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7341290" w:displacedByCustomXml="next"/>
    <w:sdt>
      <w:sdtPr>
        <w:rPr>
          <w:rFonts w:ascii="Calibri" w:eastAsia="Calibri" w:hAnsi="Calibri"/>
          <w:sz w:val="2"/>
          <w:lang w:val="es-CO" w:eastAsia="es-CO"/>
        </w:rPr>
        <w:id w:val="-2015840512"/>
        <w:docPartObj>
          <w:docPartGallery w:val="Cover Pages"/>
          <w:docPartUnique/>
        </w:docPartObj>
      </w:sdtPr>
      <w:sdtEndPr>
        <w:rPr>
          <w:rFonts w:ascii="Arial" w:eastAsia="Arial" w:hAnsi="Arial" w:cs="Arial"/>
          <w:b/>
          <w:sz w:val="24"/>
          <w:szCs w:val="24"/>
        </w:rPr>
      </w:sdtEndPr>
      <w:sdtContent>
        <w:p w14:paraId="57E0176A" w14:textId="485A0656" w:rsidR="004A54AD" w:rsidRDefault="004A54AD">
          <w:pPr>
            <w:pStyle w:val="Sinespaciado"/>
            <w:rPr>
              <w:sz w:val="2"/>
            </w:rPr>
          </w:pPr>
        </w:p>
        <w:p w14:paraId="4AEF2522" w14:textId="77777777" w:rsidR="004A54AD" w:rsidRDefault="004A54AD">
          <w:r>
            <w:rPr>
              <w:noProof/>
            </w:rPr>
            <mc:AlternateContent>
              <mc:Choice Requires="wps">
                <w:drawing>
                  <wp:anchor distT="0" distB="0" distL="114300" distR="114300" simplePos="0" relativeHeight="251661312" behindDoc="0" locked="0" layoutInCell="1" allowOverlap="1" wp14:anchorId="53706B35" wp14:editId="1ACDB2A3">
                    <wp:simplePos x="0" y="0"/>
                    <wp:positionH relativeFrom="page">
                      <wp:align>center</wp:align>
                    </wp:positionH>
                    <wp:positionV relativeFrom="margin">
                      <wp:align>top</wp:align>
                    </wp:positionV>
                    <wp:extent cx="5943600" cy="914400"/>
                    <wp:effectExtent l="0" t="0" r="0" b="3810"/>
                    <wp:wrapNone/>
                    <wp:docPr id="62" name="Cuadro de texto 66"/>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lgerian" w:eastAsiaTheme="majorEastAsia" w:hAnsi="Algerian" w:cstheme="majorBidi"/>
                                    <w:b/>
                                    <w:bCs/>
                                    <w:color w:val="000000" w:themeColor="text1"/>
                                    <w:sz w:val="72"/>
                                    <w:szCs w:val="72"/>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Content>
                                  <w:p w14:paraId="5B7063EA" w14:textId="1E9ABE5A" w:rsidR="004A54AD" w:rsidRPr="004A54AD" w:rsidRDefault="004A54AD" w:rsidP="004A54AD">
                                    <w:pPr>
                                      <w:pStyle w:val="Sinespaciado"/>
                                      <w:jc w:val="center"/>
                                      <w:rPr>
                                        <w:rFonts w:asciiTheme="majorHAnsi" w:eastAsiaTheme="majorEastAsia" w:hAnsiTheme="majorHAnsi" w:cstheme="majorBidi"/>
                                        <w:caps/>
                                        <w:color w:val="8496B0" w:themeColor="text2" w:themeTint="99"/>
                                        <w:sz w:val="68"/>
                                        <w:szCs w:val="68"/>
                                      </w:rPr>
                                    </w:pPr>
                                    <w:r w:rsidRPr="004A54AD">
                                      <w:rPr>
                                        <w:rFonts w:ascii="Algerian" w:eastAsiaTheme="majorEastAsia" w:hAnsi="Algerian" w:cstheme="majorBidi"/>
                                        <w:b/>
                                        <w:bCs/>
                                        <w:color w:val="000000" w:themeColor="text1"/>
                                        <w:sz w:val="72"/>
                                        <w:szCs w:val="72"/>
                                      </w:rPr>
                                      <w:t xml:space="preserve">Centro de interés </w:t>
                                    </w:r>
                                    <w:r w:rsidR="00CD6EE4">
                                      <w:rPr>
                                        <w:rFonts w:ascii="Algerian" w:eastAsiaTheme="majorEastAsia" w:hAnsi="Algerian" w:cstheme="majorBidi"/>
                                        <w:b/>
                                        <w:bCs/>
                                        <w:color w:val="000000" w:themeColor="text1"/>
                                        <w:sz w:val="72"/>
                                        <w:szCs w:val="72"/>
                                      </w:rPr>
                                      <w:t xml:space="preserve">      ¨</w:t>
                                    </w:r>
                                    <w:proofErr w:type="spellStart"/>
                                    <w:r w:rsidR="00CD6EE4">
                                      <w:rPr>
                                        <w:rFonts w:ascii="Algerian" w:eastAsiaTheme="majorEastAsia" w:hAnsi="Algerian" w:cstheme="majorBidi"/>
                                        <w:b/>
                                        <w:bCs/>
                                        <w:color w:val="000000" w:themeColor="text1"/>
                                        <w:sz w:val="72"/>
                                        <w:szCs w:val="72"/>
                                      </w:rPr>
                                      <w:t>cer</w:t>
                                    </w:r>
                                    <w:proofErr w:type="spellEnd"/>
                                    <w:r w:rsidR="00CD6EE4">
                                      <w:rPr>
                                        <w:rFonts w:ascii="Algerian" w:eastAsiaTheme="majorEastAsia" w:hAnsi="Algerian" w:cstheme="majorBidi"/>
                                        <w:b/>
                                        <w:bCs/>
                                        <w:color w:val="000000" w:themeColor="text1"/>
                                        <w:sz w:val="72"/>
                                        <w:szCs w:val="72"/>
                                      </w:rPr>
                                      <w:t xml:space="preserve"> el recreo lee¨</w:t>
                                    </w:r>
                                  </w:p>
                                </w:sdtContent>
                              </w:sdt>
                              <w:p w14:paraId="01B5E9CB" w14:textId="27B4D1EA" w:rsidR="004A54AD" w:rsidRDefault="004A5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3706B35" id="_x0000_t202" coordsize="21600,21600" o:spt="202" path="m,l,21600r21600,l21600,xe">
                    <v:stroke joinstyle="miter"/>
                    <v:path gradientshapeok="t" o:connecttype="rect"/>
                  </v:shapetype>
                  <v:shape id="Cuadro de texto 66"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Algerian" w:eastAsiaTheme="majorEastAsia" w:hAnsi="Algerian" w:cstheme="majorBidi"/>
                              <w:b/>
                              <w:bCs/>
                              <w:color w:val="000000" w:themeColor="text1"/>
                              <w:sz w:val="72"/>
                              <w:szCs w:val="72"/>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Content>
                            <w:p w14:paraId="5B7063EA" w14:textId="1E9ABE5A" w:rsidR="004A54AD" w:rsidRPr="004A54AD" w:rsidRDefault="004A54AD" w:rsidP="004A54AD">
                              <w:pPr>
                                <w:pStyle w:val="Sinespaciado"/>
                                <w:jc w:val="center"/>
                                <w:rPr>
                                  <w:rFonts w:asciiTheme="majorHAnsi" w:eastAsiaTheme="majorEastAsia" w:hAnsiTheme="majorHAnsi" w:cstheme="majorBidi"/>
                                  <w:caps/>
                                  <w:color w:val="8496B0" w:themeColor="text2" w:themeTint="99"/>
                                  <w:sz w:val="68"/>
                                  <w:szCs w:val="68"/>
                                </w:rPr>
                              </w:pPr>
                              <w:r w:rsidRPr="004A54AD">
                                <w:rPr>
                                  <w:rFonts w:ascii="Algerian" w:eastAsiaTheme="majorEastAsia" w:hAnsi="Algerian" w:cstheme="majorBidi"/>
                                  <w:b/>
                                  <w:bCs/>
                                  <w:color w:val="000000" w:themeColor="text1"/>
                                  <w:sz w:val="72"/>
                                  <w:szCs w:val="72"/>
                                </w:rPr>
                                <w:t xml:space="preserve">Centro de interés </w:t>
                              </w:r>
                              <w:r w:rsidR="00CD6EE4">
                                <w:rPr>
                                  <w:rFonts w:ascii="Algerian" w:eastAsiaTheme="majorEastAsia" w:hAnsi="Algerian" w:cstheme="majorBidi"/>
                                  <w:b/>
                                  <w:bCs/>
                                  <w:color w:val="000000" w:themeColor="text1"/>
                                  <w:sz w:val="72"/>
                                  <w:szCs w:val="72"/>
                                </w:rPr>
                                <w:t xml:space="preserve">      ¨</w:t>
                              </w:r>
                              <w:proofErr w:type="spellStart"/>
                              <w:r w:rsidR="00CD6EE4">
                                <w:rPr>
                                  <w:rFonts w:ascii="Algerian" w:eastAsiaTheme="majorEastAsia" w:hAnsi="Algerian" w:cstheme="majorBidi"/>
                                  <w:b/>
                                  <w:bCs/>
                                  <w:color w:val="000000" w:themeColor="text1"/>
                                  <w:sz w:val="72"/>
                                  <w:szCs w:val="72"/>
                                </w:rPr>
                                <w:t>cer</w:t>
                              </w:r>
                              <w:proofErr w:type="spellEnd"/>
                              <w:r w:rsidR="00CD6EE4">
                                <w:rPr>
                                  <w:rFonts w:ascii="Algerian" w:eastAsiaTheme="majorEastAsia" w:hAnsi="Algerian" w:cstheme="majorBidi"/>
                                  <w:b/>
                                  <w:bCs/>
                                  <w:color w:val="000000" w:themeColor="text1"/>
                                  <w:sz w:val="72"/>
                                  <w:szCs w:val="72"/>
                                </w:rPr>
                                <w:t xml:space="preserve"> el recreo lee¨</w:t>
                              </w:r>
                            </w:p>
                          </w:sdtContent>
                        </w:sdt>
                        <w:p w14:paraId="01B5E9CB" w14:textId="27B4D1EA" w:rsidR="004A54AD" w:rsidRDefault="004A54AD"/>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60288" behindDoc="1" locked="0" layoutInCell="1" allowOverlap="1" wp14:anchorId="604ADDA5" wp14:editId="3325F94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E45C6DA" id="Grupo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WrPAYAABAhAAAOAAAAZHJzL2Uyb0RvYy54bWzsml2Pm0YUhu8r9T+MuKzUmC+DseKNqk0T&#10;VUrTSNmq1yzGHyowFPDaya/ve84wMLbBu8pupUZyLtbAvD5z5pwzz4yHvH5zyDPxkFb1VhYLy3ll&#10;WyItErncFuuF9efdu59nlqibuFjGmSzShfUlra03Nz/+8HpfzlNXbmS2TCsBI0U935cLa9M05Xwy&#10;qZNNmsf1K1mmBRpXssrjBrfVerKs4j2s59nEte1gspfVsqxkktY1nr5VjdYN21+t0qT5Y7Wq00Zk&#10;Cwu+Nfy34r/39Hdy8zqer6u43GyT1o34G7zI422BTjtTb+MmFrtqe2Yq3yaVrOWqeZXIfCJXq22S&#10;8hgwGsc+Gc37Su5KHst6vl+XXZgQ2pM4fbPZ5OPD+6r8XH6qlPe4/CCTv2tRyNtNXKzTX+oSQURq&#10;KVSTfbmem1+h+3X//cOqyskOxiUOHOQvXZDTQyMSPJz6ke8FkSUStE2DKAgdV6Uh2SBXZ99LNr+2&#10;3/Q9N3IcT33T9yPH9mbsVTzXHdcy2y7fbbOMvOAiSm+zSjzESH9zcDlF2S7/XS7Vs8DGP9U7HlP3&#10;LPX144lhBcPHXd8BB6Mb/L5EAdd9jurn5ejzJi5TTn1NAf9Uie1yYQW+JYo4xzx6RzNCZNv7KhV4&#10;ityQA1DqVNYqjyppRgvJaqRb3O8RBViKd43kuOgYtslzprYThlNLnKfQnbmhh9hzCt2ZN3Who576&#10;RCS7unmfSq6G+OFD3aAZs2OJK3XRjuMOk3KVZ5hzP02EL/bCCWdcaiTWGsfQoD0QG5IFKm+9zDVk&#10;9ogpVE/XHWy4I6YQZ0MWBiPWEJ1OZo+YCgwNDW7EVGjIpiOmEPGuu7FYYWJ1mpNYIT1dAuKNzkly&#10;KNqk4EpgytOMpRyVsqbJSBlCCdwpAMRzqKh1RIwckNhry+GyGFEmsa6dy2LEkcThkywjUiSOTDGG&#10;jx7asVaA2umaUFkCa8K9KqsybihEHAhcij0QSKUpNnwRcIhy+ZDeSdY0FCs1IAp723EvyApTqGIK&#10;IaMPnulm/VmyPUxANWxm1AUZOYYB60hqK/pTWTvzTjcnmaxTNX9p2DyRu/FT2IzJDOARX3k6Z1wJ&#10;hWwfsH+8SCjEKCbdy+UX4AZ7BKwiG1l9tcQe6+3Cqv/ZxVVqiey3ArCMHN+nBZpv/Gno4qYyW+7N&#10;lmKX30owHcOOiwRWgXd9eduo9R0LLAbxofhcJiTkLFV1c3f4K65KUeISX8Kq9FFq2MZzjSoMhQRK&#10;2w5JDaS9AerV8P575gMyA8znVL8081GPgQcSoZRcN7Sx1nKe9dLtTf3ApyWBlm59o+pGLx5mqehg&#10;GtjpYY30dpyagomu6/EyNsZ9agcWh2Sn3B/SmNx3XTcaMYUp0nnFsmHHTrk/1KPJfXZ+2NQp94dM&#10;mdwfi5XJfe6ujxWK+cr9Z3CfU0Lc5wviSI91RVbUA08ZVcKIdy/QjFVCxX2qrHaB0M36U8lYQCYv&#10;c185Btll7p95pzu7cl9tsv+f3AdABrjPO4uX5v7Md7x2q+/Y0VT9rIrnHff9WRjq/b7X3rwA9yPi&#10;vhPxlm6U+2gnWA/Izrg/oDnivhN5I6aOuO/MZiOOnXF/oMcj7pPzw2M0ue/Qb4ehEZrgHwvWEfip&#10;v97UFfzP2/BzShj8lOch8CP4BP62DB4HPyrwMvhRe2zyEfBTh9Szc1l35t6V/N/Djh+5HSA/Y/Kl&#10;ye+4TmC7aofgRzPa3R9v+XHgZlNN8pYfahK/EPqdKLh81BMFfNSDD+VU/+vhFP1Dpkz0O9GUwAjZ&#10;mSkT/ZC54PWQtVP0D5ky0U82RkyZ6KcfIkOmTsk/5JJJfrJhmLqS/3nk53DzUQ9VzDj5deoeJT8V&#10;4EXyU+k9gfzKMZD/8g8IBX7Duyv4vwfwY9YPgJ9fcrw0+NUvUWfqRaD7EfKPX7N4XmhP9S7jWac8&#10;dCTvhu7l3X7o0ZE8Xi+074TGkT9kykQ+2mcjpkzkQ0bIH7J2ivwhr0zkk40RUyby6XR/yJSJ/LFY&#10;mcgnG4apK/Kfh3yuAN7sU/ENIb89vGlr81Hkw6B+Panpqz/bUx6U3hOQrxx79JTnzDvd2fWU59tO&#10;efj9Ll678+uQ9r8I0Ht9857fBvT/keHmXwAAAP//AwBQSwMEFAAGAAgAAAAhAAog1ILaAAAABQEA&#10;AA8AAABkcnMvZG93bnJldi54bWxMj0FPwzAMhe9I/IfISNxY2iHKVppOA2l3WJHg6DVeU9o4VZN1&#10;5d8TuLCL9axnvfe52My2FxONvnWsIF0kIIhrp1tuFLxXu7sVCB+QNfaOScE3ediU11cF5tqd+Y2m&#10;fWhEDGGfowITwpBL6WtDFv3CDcTRO7rRYojr2Eg94jmG214ukySTFluODQYHejFUd/uTVdDh9GX6&#10;7KNLt7vla/1squpzqpS6vZm3TyACzeH/GH7xIzqUkengTqy96BXER8LfjN4qe7gHcYhi/ZiCLAt5&#10;SV/+AAAA//8DAFBLAQItABQABgAIAAAAIQC2gziS/gAAAOEBAAATAAAAAAAAAAAAAAAAAAAAAABb&#10;Q29udGVudF9UeXBlc10ueG1sUEsBAi0AFAAGAAgAAAAhADj9If/WAAAAlAEAAAsAAAAAAAAAAAAA&#10;AAAALwEAAF9yZWxzLy5yZWxzUEsBAi0AFAAGAAgAAAAhAEclJas8BgAAECEAAA4AAAAAAAAAAAAA&#10;AAAALgIAAGRycy9lMm9Eb2MueG1sUEsBAi0AFAAGAAgAAAAhAAog1ILaAAAABQEAAA8AAAAAAAAA&#10;AAAAAAAAlggAAGRycy9kb3ducmV2LnhtbFBLBQYAAAAABAAEAPMAAACdCQ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52D8052F" wp14:editId="444BBC5B">
                    <wp:simplePos x="0" y="0"/>
                    <wp:positionH relativeFrom="page">
                      <wp:align>center</wp:align>
                    </wp:positionH>
                    <wp:positionV relativeFrom="margin">
                      <wp:align>bottom</wp:align>
                    </wp:positionV>
                    <wp:extent cx="5943600" cy="374904"/>
                    <wp:effectExtent l="0" t="0" r="0" b="2540"/>
                    <wp:wrapNone/>
                    <wp:docPr id="69" name="Cuadro de texto 73"/>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EEDAA" w14:textId="2D5F1D27" w:rsidR="004A54AD" w:rsidRDefault="00000000">
                                <w:pPr>
                                  <w:pStyle w:val="Sinespaciado"/>
                                  <w:jc w:val="right"/>
                                  <w:rPr>
                                    <w:color w:val="4472C4" w:themeColor="accent1"/>
                                    <w:sz w:val="36"/>
                                    <w:szCs w:val="36"/>
                                  </w:rPr>
                                </w:pPr>
                                <w:sdt>
                                  <w:sdtPr>
                                    <w:rPr>
                                      <w:color w:val="4472C4" w:themeColor="accent1"/>
                                      <w:sz w:val="36"/>
                                      <w:szCs w:val="36"/>
                                    </w:rPr>
                                    <w:alias w:val="Escolar"/>
                                    <w:tag w:val="Escolar"/>
                                    <w:id w:val="1850680582"/>
                                    <w:showingPlcHdr/>
                                    <w:dataBinding w:prefixMappings="xmlns:ns0='http://schemas.openxmlformats.org/officeDocument/2006/extended-properties' " w:xpath="/ns0:Properties[1]/ns0:Company[1]" w:storeItemID="{6668398D-A668-4E3E-A5EB-62B293D839F1}"/>
                                    <w:text/>
                                  </w:sdtPr>
                                  <w:sdtContent>
                                    <w:r w:rsidR="004A54AD">
                                      <w:rPr>
                                        <w:color w:val="4472C4" w:themeColor="accent1"/>
                                        <w:sz w:val="36"/>
                                        <w:szCs w:val="36"/>
                                      </w:rPr>
                                      <w:t xml:space="preserve">     </w:t>
                                    </w:r>
                                  </w:sdtContent>
                                </w:sdt>
                              </w:p>
                              <w:p w14:paraId="4B0F17CD" w14:textId="77777777" w:rsidR="004A54AD" w:rsidRDefault="004A54AD" w:rsidP="004A54AD">
                                <w:pPr>
                                  <w:spacing w:before="94" w:after="0"/>
                                  <w:jc w:val="center"/>
                                  <w:rPr>
                                    <w:rFonts w:ascii="Arial" w:eastAsia="Arial" w:hAnsi="Arial" w:cs="Arial"/>
                                    <w:b/>
                                    <w:bCs/>
                                    <w:sz w:val="24"/>
                                    <w:szCs w:val="24"/>
                                  </w:rPr>
                                </w:pPr>
                                <w:r w:rsidRPr="0024277A">
                                  <w:rPr>
                                    <w:rFonts w:ascii="Arial" w:eastAsia="Arial" w:hAnsi="Arial" w:cs="Arial"/>
                                    <w:b/>
                                    <w:bCs/>
                                    <w:sz w:val="24"/>
                                    <w:szCs w:val="24"/>
                                  </w:rPr>
                                  <w:t>CENTRO EDUCATIVO RURAL EL RECREO</w:t>
                                </w:r>
                              </w:p>
                              <w:p w14:paraId="1D10FEEC" w14:textId="77777777" w:rsidR="004A54AD" w:rsidRPr="0024277A" w:rsidRDefault="004A54AD" w:rsidP="004A54AD">
                                <w:pPr>
                                  <w:spacing w:before="94" w:after="0"/>
                                  <w:jc w:val="center"/>
                                  <w:rPr>
                                    <w:rFonts w:ascii="Arial" w:eastAsia="Arial" w:hAnsi="Arial" w:cs="Arial"/>
                                    <w:b/>
                                    <w:bCs/>
                                    <w:sz w:val="24"/>
                                    <w:szCs w:val="24"/>
                                  </w:rPr>
                                </w:pPr>
                                <w:r>
                                  <w:rPr>
                                    <w:rFonts w:ascii="Arial" w:eastAsia="Arial" w:hAnsi="Arial" w:cs="Arial"/>
                                    <w:b/>
                                    <w:bCs/>
                                    <w:sz w:val="24"/>
                                    <w:szCs w:val="24"/>
                                  </w:rPr>
                                  <w:t>Sardinata Norte de Santander</w:t>
                                </w:r>
                              </w:p>
                              <w:p w14:paraId="26A07956" w14:textId="59346B8E" w:rsidR="004A54AD" w:rsidRPr="004A54AD" w:rsidRDefault="004A54AD" w:rsidP="004A54AD">
                                <w:pPr>
                                  <w:pStyle w:val="Sinespaciado"/>
                                  <w:jc w:val="right"/>
                                  <w:rPr>
                                    <w:color w:val="4472C4" w:themeColor="accent1"/>
                                    <w:sz w:val="36"/>
                                    <w:szCs w:val="36"/>
                                    <w:lang w:val="es-CO"/>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2D8052F" id="Cuadro de texto 73"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5C6EEDAA" w14:textId="2D5F1D27" w:rsidR="004A54AD" w:rsidRDefault="00000000">
                          <w:pPr>
                            <w:pStyle w:val="Sinespaciado"/>
                            <w:jc w:val="right"/>
                            <w:rPr>
                              <w:color w:val="4472C4" w:themeColor="accent1"/>
                              <w:sz w:val="36"/>
                              <w:szCs w:val="36"/>
                            </w:rPr>
                          </w:pPr>
                          <w:sdt>
                            <w:sdtPr>
                              <w:rPr>
                                <w:color w:val="4472C4" w:themeColor="accent1"/>
                                <w:sz w:val="36"/>
                                <w:szCs w:val="36"/>
                              </w:rPr>
                              <w:alias w:val="Escolar"/>
                              <w:tag w:val="Escolar"/>
                              <w:id w:val="1850680582"/>
                              <w:showingPlcHdr/>
                              <w:dataBinding w:prefixMappings="xmlns:ns0='http://schemas.openxmlformats.org/officeDocument/2006/extended-properties' " w:xpath="/ns0:Properties[1]/ns0:Company[1]" w:storeItemID="{6668398D-A668-4E3E-A5EB-62B293D839F1}"/>
                              <w:text/>
                            </w:sdtPr>
                            <w:sdtContent>
                              <w:r w:rsidR="004A54AD">
                                <w:rPr>
                                  <w:color w:val="4472C4" w:themeColor="accent1"/>
                                  <w:sz w:val="36"/>
                                  <w:szCs w:val="36"/>
                                </w:rPr>
                                <w:t xml:space="preserve">     </w:t>
                              </w:r>
                            </w:sdtContent>
                          </w:sdt>
                        </w:p>
                        <w:p w14:paraId="4B0F17CD" w14:textId="77777777" w:rsidR="004A54AD" w:rsidRDefault="004A54AD" w:rsidP="004A54AD">
                          <w:pPr>
                            <w:spacing w:before="94" w:after="0"/>
                            <w:jc w:val="center"/>
                            <w:rPr>
                              <w:rFonts w:ascii="Arial" w:eastAsia="Arial" w:hAnsi="Arial" w:cs="Arial"/>
                              <w:b/>
                              <w:bCs/>
                              <w:sz w:val="24"/>
                              <w:szCs w:val="24"/>
                            </w:rPr>
                          </w:pPr>
                          <w:r w:rsidRPr="0024277A">
                            <w:rPr>
                              <w:rFonts w:ascii="Arial" w:eastAsia="Arial" w:hAnsi="Arial" w:cs="Arial"/>
                              <w:b/>
                              <w:bCs/>
                              <w:sz w:val="24"/>
                              <w:szCs w:val="24"/>
                            </w:rPr>
                            <w:t>CENTRO EDUCATIVO RURAL EL RECREO</w:t>
                          </w:r>
                        </w:p>
                        <w:p w14:paraId="1D10FEEC" w14:textId="77777777" w:rsidR="004A54AD" w:rsidRPr="0024277A" w:rsidRDefault="004A54AD" w:rsidP="004A54AD">
                          <w:pPr>
                            <w:spacing w:before="94" w:after="0"/>
                            <w:jc w:val="center"/>
                            <w:rPr>
                              <w:rFonts w:ascii="Arial" w:eastAsia="Arial" w:hAnsi="Arial" w:cs="Arial"/>
                              <w:b/>
                              <w:bCs/>
                              <w:sz w:val="24"/>
                              <w:szCs w:val="24"/>
                            </w:rPr>
                          </w:pPr>
                          <w:r>
                            <w:rPr>
                              <w:rFonts w:ascii="Arial" w:eastAsia="Arial" w:hAnsi="Arial" w:cs="Arial"/>
                              <w:b/>
                              <w:bCs/>
                              <w:sz w:val="24"/>
                              <w:szCs w:val="24"/>
                            </w:rPr>
                            <w:t>Sardinata Norte de Santander</w:t>
                          </w:r>
                        </w:p>
                        <w:p w14:paraId="26A07956" w14:textId="59346B8E" w:rsidR="004A54AD" w:rsidRPr="004A54AD" w:rsidRDefault="004A54AD" w:rsidP="004A54AD">
                          <w:pPr>
                            <w:pStyle w:val="Sinespaciado"/>
                            <w:jc w:val="right"/>
                            <w:rPr>
                              <w:color w:val="4472C4" w:themeColor="accent1"/>
                              <w:sz w:val="36"/>
                              <w:szCs w:val="36"/>
                              <w:lang w:val="es-CO"/>
                            </w:rPr>
                          </w:pPr>
                        </w:p>
                      </w:txbxContent>
                    </v:textbox>
                    <w10:wrap anchorx="page" anchory="margin"/>
                  </v:shape>
                </w:pict>
              </mc:Fallback>
            </mc:AlternateContent>
          </w:r>
        </w:p>
        <w:p w14:paraId="3F802B2F" w14:textId="32644953" w:rsidR="004A54AD" w:rsidRDefault="004A54AD">
          <w:pPr>
            <w:rPr>
              <w:rFonts w:ascii="Arial" w:eastAsia="Arial" w:hAnsi="Arial" w:cs="Arial"/>
              <w:b/>
              <w:sz w:val="24"/>
              <w:szCs w:val="24"/>
            </w:rPr>
          </w:pPr>
          <w:r>
            <w:rPr>
              <w:rFonts w:ascii="Arial" w:eastAsia="Arial" w:hAnsi="Arial" w:cs="Arial"/>
              <w:b/>
              <w:sz w:val="24"/>
              <w:szCs w:val="24"/>
            </w:rPr>
            <w:br w:type="page"/>
          </w:r>
        </w:p>
      </w:sdtContent>
    </w:sdt>
    <w:p w14:paraId="2CCEF52A" w14:textId="61B544E4" w:rsidR="004F3A64" w:rsidRDefault="00CD6EE4" w:rsidP="00CD6EE4">
      <w:pPr>
        <w:pStyle w:val="Sinespaciado"/>
        <w:jc w:val="center"/>
        <w:rPr>
          <w:sz w:val="36"/>
          <w:szCs w:val="36"/>
        </w:rPr>
      </w:pPr>
      <w:r>
        <w:rPr>
          <w:sz w:val="36"/>
          <w:szCs w:val="36"/>
        </w:rPr>
        <w:lastRenderedPageBreak/>
        <w:t>Lectura de contexto</w:t>
      </w:r>
    </w:p>
    <w:p w14:paraId="5642F4C6" w14:textId="77777777" w:rsidR="00CD6EE4" w:rsidRPr="00CD6EE4" w:rsidRDefault="00CD6EE4" w:rsidP="00CD6EE4">
      <w:pPr>
        <w:pStyle w:val="Sinespaciado"/>
        <w:rPr>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E79ADB" w14:textId="77777777" w:rsidR="004F3A64" w:rsidRDefault="004F3A64" w:rsidP="004F3A64">
      <w:pPr>
        <w:spacing w:before="94"/>
        <w:jc w:val="both"/>
        <w:rPr>
          <w:rFonts w:ascii="Arial" w:eastAsia="Arial" w:hAnsi="Arial" w:cs="Arial"/>
          <w:sz w:val="24"/>
          <w:szCs w:val="24"/>
        </w:rPr>
      </w:pPr>
      <w:r>
        <w:rPr>
          <w:rFonts w:ascii="Arial" w:eastAsia="Arial" w:hAnsi="Arial" w:cs="Arial"/>
          <w:sz w:val="24"/>
          <w:szCs w:val="24"/>
        </w:rPr>
        <w:t>A partir de</w:t>
      </w:r>
      <w:r w:rsidRPr="007D16FC">
        <w:rPr>
          <w:rFonts w:ascii="Arial" w:eastAsia="Arial" w:hAnsi="Arial" w:cs="Arial"/>
          <w:sz w:val="24"/>
          <w:szCs w:val="24"/>
        </w:rPr>
        <w:t xml:space="preserve"> los bajos niveles de comprensión lectora identificado</w:t>
      </w:r>
      <w:r>
        <w:rPr>
          <w:rFonts w:ascii="Arial" w:eastAsia="Arial" w:hAnsi="Arial" w:cs="Arial"/>
          <w:sz w:val="24"/>
          <w:szCs w:val="24"/>
        </w:rPr>
        <w:t>s</w:t>
      </w:r>
      <w:r w:rsidRPr="007D16FC">
        <w:rPr>
          <w:rFonts w:ascii="Arial" w:eastAsia="Arial" w:hAnsi="Arial" w:cs="Arial"/>
          <w:sz w:val="24"/>
          <w:szCs w:val="24"/>
        </w:rPr>
        <w:t>, así como en el poco acceso a experiencias lectoras significativas</w:t>
      </w:r>
      <w:r>
        <w:rPr>
          <w:rFonts w:ascii="Arial" w:eastAsia="Arial" w:hAnsi="Arial" w:cs="Arial"/>
          <w:sz w:val="24"/>
          <w:szCs w:val="24"/>
        </w:rPr>
        <w:t>,</w:t>
      </w:r>
      <w:r w:rsidRPr="007D16FC">
        <w:rPr>
          <w:rFonts w:ascii="Arial" w:eastAsia="Arial" w:hAnsi="Arial" w:cs="Arial"/>
          <w:sz w:val="24"/>
          <w:szCs w:val="24"/>
        </w:rPr>
        <w:t xml:space="preserve"> la</w:t>
      </w:r>
      <w:r>
        <w:rPr>
          <w:rFonts w:ascii="Arial" w:eastAsia="Arial" w:hAnsi="Arial" w:cs="Arial"/>
          <w:sz w:val="24"/>
          <w:szCs w:val="24"/>
        </w:rPr>
        <w:t xml:space="preserve">s </w:t>
      </w:r>
      <w:r w:rsidRPr="00505221">
        <w:rPr>
          <w:rFonts w:ascii="Arial" w:eastAsia="Arial" w:hAnsi="Arial" w:cs="Arial"/>
          <w:sz w:val="24"/>
          <w:szCs w:val="24"/>
        </w:rPr>
        <w:t xml:space="preserve">limitaciones en el acceso a materiales de lectura, </w:t>
      </w:r>
      <w:r>
        <w:rPr>
          <w:rFonts w:ascii="Arial" w:eastAsia="Arial" w:hAnsi="Arial" w:cs="Arial"/>
          <w:sz w:val="24"/>
          <w:szCs w:val="24"/>
        </w:rPr>
        <w:t>debido a la disposición geográfica, carencia de vías de acceso y comunicación adecuadas, limita el tiempo y energia para el estudio.</w:t>
      </w:r>
    </w:p>
    <w:p w14:paraId="712C8245" w14:textId="7BB78F4A" w:rsidR="004F3A64" w:rsidRDefault="004F3A64" w:rsidP="004F3A64">
      <w:pPr>
        <w:spacing w:before="94"/>
        <w:jc w:val="both"/>
        <w:rPr>
          <w:rFonts w:ascii="Arial" w:eastAsia="Arial" w:hAnsi="Arial" w:cs="Arial"/>
          <w:sz w:val="24"/>
          <w:szCs w:val="24"/>
        </w:rPr>
      </w:pPr>
      <w:r>
        <w:rPr>
          <w:rFonts w:ascii="Arial" w:eastAsia="Arial" w:hAnsi="Arial" w:cs="Arial"/>
          <w:sz w:val="24"/>
          <w:szCs w:val="24"/>
        </w:rPr>
        <w:t xml:space="preserve">Desaprovechando </w:t>
      </w:r>
      <w:r w:rsidRPr="00505221">
        <w:rPr>
          <w:rFonts w:ascii="Arial" w:eastAsia="Arial" w:hAnsi="Arial" w:cs="Arial"/>
          <w:sz w:val="24"/>
          <w:szCs w:val="24"/>
        </w:rPr>
        <w:t>oportunidades de los estudiantes para desarrollar hábitos lectores sólidos desde edades tempranas.</w:t>
      </w:r>
      <w:r w:rsidRPr="009B2C21">
        <w:t xml:space="preserve"> </w:t>
      </w:r>
      <w:r>
        <w:t xml:space="preserve"> </w:t>
      </w:r>
      <w:r w:rsidRPr="004F3A64">
        <w:rPr>
          <w:rFonts w:ascii="Arial" w:hAnsi="Arial" w:cs="Arial"/>
          <w:sz w:val="24"/>
          <w:szCs w:val="24"/>
        </w:rPr>
        <w:t xml:space="preserve">Por otra parte, </w:t>
      </w:r>
      <w:r w:rsidRPr="004F3A64">
        <w:rPr>
          <w:rFonts w:ascii="Arial" w:eastAsia="Arial" w:hAnsi="Arial" w:cs="Arial"/>
          <w:sz w:val="24"/>
          <w:szCs w:val="24"/>
        </w:rPr>
        <w:t>Muchos</w:t>
      </w:r>
      <w:r w:rsidRPr="009B2C21">
        <w:rPr>
          <w:rFonts w:ascii="Arial" w:eastAsia="Arial" w:hAnsi="Arial" w:cs="Arial"/>
          <w:sz w:val="24"/>
          <w:szCs w:val="24"/>
        </w:rPr>
        <w:t xml:space="preserve"> estudiantes </w:t>
      </w:r>
      <w:r>
        <w:rPr>
          <w:rFonts w:ascii="Arial" w:eastAsia="Arial" w:hAnsi="Arial" w:cs="Arial"/>
          <w:sz w:val="24"/>
          <w:szCs w:val="24"/>
        </w:rPr>
        <w:t>se les ve</w:t>
      </w:r>
      <w:r w:rsidRPr="009B2C21">
        <w:rPr>
          <w:rFonts w:ascii="Arial" w:eastAsia="Arial" w:hAnsi="Arial" w:cs="Arial"/>
          <w:sz w:val="24"/>
          <w:szCs w:val="24"/>
        </w:rPr>
        <w:t xml:space="preserve"> inseguridad, ansiedad o</w:t>
      </w:r>
      <w:r>
        <w:rPr>
          <w:rFonts w:ascii="Arial" w:eastAsia="Arial" w:hAnsi="Arial" w:cs="Arial"/>
          <w:sz w:val="24"/>
          <w:szCs w:val="24"/>
        </w:rPr>
        <w:t xml:space="preserve"> cierto miedo escénico que impide su</w:t>
      </w:r>
      <w:r w:rsidRPr="009B2C21">
        <w:rPr>
          <w:rFonts w:ascii="Arial" w:eastAsia="Arial" w:hAnsi="Arial" w:cs="Arial"/>
          <w:sz w:val="24"/>
          <w:szCs w:val="24"/>
        </w:rPr>
        <w:t xml:space="preserve"> participación en</w:t>
      </w:r>
      <w:r>
        <w:rPr>
          <w:rFonts w:ascii="Arial" w:eastAsia="Arial" w:hAnsi="Arial" w:cs="Arial"/>
          <w:sz w:val="24"/>
          <w:szCs w:val="24"/>
        </w:rPr>
        <w:t xml:space="preserve"> las </w:t>
      </w:r>
      <w:r w:rsidRPr="009B2C21">
        <w:rPr>
          <w:rFonts w:ascii="Arial" w:eastAsia="Arial" w:hAnsi="Arial" w:cs="Arial"/>
          <w:sz w:val="24"/>
          <w:szCs w:val="24"/>
        </w:rPr>
        <w:t>clases,</w:t>
      </w:r>
      <w:r>
        <w:rPr>
          <w:rFonts w:ascii="Arial" w:eastAsia="Arial" w:hAnsi="Arial" w:cs="Arial"/>
          <w:sz w:val="24"/>
          <w:szCs w:val="24"/>
        </w:rPr>
        <w:t xml:space="preserve"> su expresión de ideas y sentimientos en diferentes escenarios, edemas pal ser la zona del Catatumbo una de las zonas de más difícil acceso hace específicamente que los niños del CER EL RECREO tengan menos oportunidades para vivir experiencias de lectura </w:t>
      </w:r>
      <w:r>
        <w:rPr>
          <w:rFonts w:ascii="Arial" w:eastAsia="Arial" w:hAnsi="Arial" w:cs="Arial"/>
          <w:sz w:val="24"/>
          <w:szCs w:val="24"/>
        </w:rPr>
        <w:t>crítica,</w:t>
      </w:r>
      <w:r>
        <w:rPr>
          <w:rFonts w:ascii="Arial" w:eastAsia="Arial" w:hAnsi="Arial" w:cs="Arial"/>
          <w:sz w:val="24"/>
          <w:szCs w:val="24"/>
        </w:rPr>
        <w:t xml:space="preserve"> de lectura creativa y creación de contenido.</w:t>
      </w:r>
      <w:r w:rsidRPr="009B2C21">
        <w:rPr>
          <w:rFonts w:ascii="Arial" w:eastAsia="Arial" w:hAnsi="Arial" w:cs="Arial"/>
          <w:sz w:val="24"/>
          <w:szCs w:val="24"/>
        </w:rPr>
        <w:t xml:space="preserve"> su desarrollo personal y sus oportunidades futuras.</w:t>
      </w:r>
    </w:p>
    <w:p w14:paraId="538E928B" w14:textId="77777777" w:rsidR="004F3A64" w:rsidRDefault="004F3A64" w:rsidP="004F3A64">
      <w:pPr>
        <w:spacing w:before="94"/>
        <w:jc w:val="both"/>
        <w:rPr>
          <w:rFonts w:ascii="Arial" w:eastAsia="Arial" w:hAnsi="Arial" w:cs="Arial"/>
          <w:sz w:val="24"/>
          <w:szCs w:val="24"/>
        </w:rPr>
      </w:pPr>
      <w:r>
        <w:rPr>
          <w:rFonts w:ascii="Arial" w:eastAsia="Arial" w:hAnsi="Arial" w:cs="Arial"/>
          <w:sz w:val="24"/>
          <w:szCs w:val="24"/>
        </w:rPr>
        <w:t xml:space="preserve">De acuerdo con los resultados de las pruebas saber </w:t>
      </w:r>
      <w:r w:rsidRPr="0038372C">
        <w:rPr>
          <w:rFonts w:ascii="Arial" w:eastAsia="Arial" w:hAnsi="Arial" w:cs="Arial"/>
          <w:sz w:val="24"/>
          <w:szCs w:val="24"/>
        </w:rPr>
        <w:t>reflejan desafíos significativos en el ámbito educativo. Según datos de la Procuraduría General de la Nación, los puntajes promedio en áreas clave como matemáticas (45,8) y lectura crítica (48,6) están por debajo del promedio nacional, que es de 50,4 y 52,8 respectivamente.</w:t>
      </w:r>
    </w:p>
    <w:p w14:paraId="1F98B38B" w14:textId="77777777" w:rsidR="004F3A64" w:rsidRDefault="004F3A64" w:rsidP="004F3A64">
      <w:pPr>
        <w:spacing w:before="94"/>
        <w:jc w:val="both"/>
        <w:rPr>
          <w:rFonts w:ascii="Arial" w:eastAsia="Arial" w:hAnsi="Arial" w:cs="Arial"/>
          <w:sz w:val="24"/>
          <w:szCs w:val="24"/>
        </w:rPr>
      </w:pPr>
      <w:r w:rsidRPr="009B2C21">
        <w:rPr>
          <w:rFonts w:ascii="Arial" w:eastAsia="Arial" w:hAnsi="Arial" w:cs="Arial"/>
          <w:sz w:val="24"/>
          <w:szCs w:val="24"/>
        </w:rPr>
        <w:t xml:space="preserve"> </w:t>
      </w:r>
      <w:r>
        <w:rPr>
          <w:rFonts w:ascii="Arial" w:eastAsia="Arial" w:hAnsi="Arial" w:cs="Arial"/>
          <w:sz w:val="24"/>
          <w:szCs w:val="24"/>
        </w:rPr>
        <w:t xml:space="preserve">Permitiendo </w:t>
      </w:r>
      <w:r w:rsidRPr="009B2C21">
        <w:rPr>
          <w:rFonts w:ascii="Arial" w:eastAsia="Arial" w:hAnsi="Arial" w:cs="Arial"/>
          <w:sz w:val="24"/>
          <w:szCs w:val="24"/>
        </w:rPr>
        <w:t>fortalecer la confianza al hablar en público es clave para</w:t>
      </w:r>
      <w:r>
        <w:rPr>
          <w:rFonts w:ascii="Arial" w:eastAsia="Arial" w:hAnsi="Arial" w:cs="Arial"/>
          <w:sz w:val="24"/>
          <w:szCs w:val="24"/>
        </w:rPr>
        <w:t xml:space="preserve"> los </w:t>
      </w:r>
      <w:r w:rsidRPr="009B2C21">
        <w:rPr>
          <w:rFonts w:ascii="Arial" w:eastAsia="Arial" w:hAnsi="Arial" w:cs="Arial"/>
          <w:sz w:val="24"/>
          <w:szCs w:val="24"/>
        </w:rPr>
        <w:t>niños</w:t>
      </w:r>
      <w:r>
        <w:rPr>
          <w:rFonts w:ascii="Arial" w:eastAsia="Arial" w:hAnsi="Arial" w:cs="Arial"/>
          <w:sz w:val="24"/>
          <w:szCs w:val="24"/>
        </w:rPr>
        <w:t>, niñas, adolescentes</w:t>
      </w:r>
      <w:r w:rsidRPr="009B2C21">
        <w:rPr>
          <w:rFonts w:ascii="Arial" w:eastAsia="Arial" w:hAnsi="Arial" w:cs="Arial"/>
          <w:sz w:val="24"/>
          <w:szCs w:val="24"/>
        </w:rPr>
        <w:t xml:space="preserve"> y jóvenes</w:t>
      </w:r>
      <w:r>
        <w:rPr>
          <w:rFonts w:ascii="Arial" w:eastAsia="Arial" w:hAnsi="Arial" w:cs="Arial"/>
          <w:sz w:val="24"/>
          <w:szCs w:val="24"/>
        </w:rPr>
        <w:t xml:space="preserve"> </w:t>
      </w:r>
      <w:r w:rsidRPr="009B2C21">
        <w:rPr>
          <w:rFonts w:ascii="Arial" w:eastAsia="Arial" w:hAnsi="Arial" w:cs="Arial"/>
          <w:sz w:val="24"/>
          <w:szCs w:val="24"/>
        </w:rPr>
        <w:t>mejoren</w:t>
      </w:r>
      <w:r>
        <w:rPr>
          <w:rFonts w:ascii="Arial" w:eastAsia="Arial" w:hAnsi="Arial" w:cs="Arial"/>
          <w:sz w:val="24"/>
          <w:szCs w:val="24"/>
        </w:rPr>
        <w:t xml:space="preserve"> </w:t>
      </w:r>
      <w:r w:rsidRPr="009B2C21">
        <w:rPr>
          <w:rFonts w:ascii="Arial" w:eastAsia="Arial" w:hAnsi="Arial" w:cs="Arial"/>
          <w:sz w:val="24"/>
          <w:szCs w:val="24"/>
        </w:rPr>
        <w:t>su autoestima y desarroll</w:t>
      </w:r>
      <w:r>
        <w:rPr>
          <w:rFonts w:ascii="Arial" w:eastAsia="Arial" w:hAnsi="Arial" w:cs="Arial"/>
          <w:sz w:val="24"/>
          <w:szCs w:val="24"/>
        </w:rPr>
        <w:t>en</w:t>
      </w:r>
      <w:r w:rsidRPr="009B2C21">
        <w:rPr>
          <w:rFonts w:ascii="Arial" w:eastAsia="Arial" w:hAnsi="Arial" w:cs="Arial"/>
          <w:sz w:val="24"/>
          <w:szCs w:val="24"/>
        </w:rPr>
        <w:t xml:space="preserve"> habilidades comunicativas esenciales.</w:t>
      </w:r>
    </w:p>
    <w:p w14:paraId="402C9531" w14:textId="77777777" w:rsidR="004F3A64" w:rsidRDefault="004F3A64" w:rsidP="004F3A64">
      <w:pPr>
        <w:spacing w:before="94"/>
        <w:jc w:val="both"/>
        <w:rPr>
          <w:rFonts w:ascii="Arial" w:eastAsia="Arial" w:hAnsi="Arial" w:cs="Arial"/>
          <w:sz w:val="24"/>
          <w:szCs w:val="24"/>
        </w:rPr>
      </w:pPr>
      <w:r w:rsidRPr="003D371D">
        <w:rPr>
          <w:rFonts w:ascii="Arial" w:eastAsia="Arial" w:hAnsi="Arial" w:cs="Arial"/>
          <w:sz w:val="24"/>
          <w:szCs w:val="24"/>
        </w:rPr>
        <w:t>A través de acciones comunitarias, actividades lúdicas y el fortalecimiento de espacios seguros para leer y crear, se pretende empoderar a niños, jóvenes y docentes como agentes de cambio en medio de la adversidad.</w:t>
      </w:r>
    </w:p>
    <w:p w14:paraId="41CCFC4B" w14:textId="08C8218D" w:rsidR="00251686" w:rsidRDefault="00A46CBE">
      <w:pPr>
        <w:spacing w:before="94"/>
        <w:jc w:val="both"/>
        <w:rPr>
          <w:rFonts w:ascii="Arial" w:eastAsia="Arial" w:hAnsi="Arial" w:cs="Arial"/>
        </w:rPr>
      </w:pPr>
      <w:r w:rsidRPr="00A46CBE">
        <w:rPr>
          <w:rFonts w:ascii="Arial" w:eastAsia="Arial" w:hAnsi="Arial" w:cs="Arial"/>
        </w:rPr>
        <w:t>"Con el fin de generar un impacto positivo en los estudiantes, se asignó un nombre distintivo a cada nivel educativo, fortaleciendo así la identidad y el sentido de pertenencia hacia el centro de interés."</w:t>
      </w:r>
    </w:p>
    <w:p w14:paraId="5F00DEE8" w14:textId="77777777" w:rsidR="004F3A64" w:rsidRDefault="004F3A64">
      <w:pPr>
        <w:spacing w:before="94"/>
        <w:jc w:val="both"/>
        <w:rPr>
          <w:rFonts w:ascii="Arial" w:eastAsia="Arial" w:hAnsi="Arial" w:cs="Arial"/>
        </w:rPr>
      </w:pPr>
    </w:p>
    <w:p w14:paraId="6DD8A33A" w14:textId="77777777" w:rsidR="004F3A64" w:rsidRDefault="004F3A64">
      <w:pPr>
        <w:spacing w:before="94"/>
        <w:jc w:val="both"/>
        <w:rPr>
          <w:rFonts w:ascii="Arial" w:eastAsia="Arial" w:hAnsi="Arial" w:cs="Arial"/>
        </w:rPr>
      </w:pPr>
    </w:p>
    <w:p w14:paraId="76BBF674" w14:textId="77777777" w:rsidR="004F3A64" w:rsidRDefault="004F3A64">
      <w:pPr>
        <w:spacing w:before="94"/>
        <w:jc w:val="both"/>
        <w:rPr>
          <w:rFonts w:ascii="Arial" w:eastAsia="Arial" w:hAnsi="Arial" w:cs="Arial"/>
        </w:rPr>
      </w:pPr>
    </w:p>
    <w:p w14:paraId="7CBA0621" w14:textId="77777777" w:rsidR="004F3A64" w:rsidRDefault="004F3A64">
      <w:pPr>
        <w:spacing w:before="94"/>
        <w:jc w:val="both"/>
        <w:rPr>
          <w:rFonts w:ascii="Arial" w:eastAsia="Arial" w:hAnsi="Arial" w:cs="Arial"/>
        </w:rPr>
      </w:pPr>
    </w:p>
    <w:p w14:paraId="56588846" w14:textId="77777777" w:rsidR="004F3A64" w:rsidRDefault="004F3A64">
      <w:pPr>
        <w:spacing w:before="94"/>
        <w:jc w:val="both"/>
        <w:rPr>
          <w:rFonts w:ascii="Arial" w:eastAsia="Arial" w:hAnsi="Arial" w:cs="Arial"/>
        </w:rPr>
      </w:pPr>
    </w:p>
    <w:p w14:paraId="084FB849" w14:textId="77777777" w:rsidR="004F3A64" w:rsidRDefault="004F3A64">
      <w:pPr>
        <w:spacing w:before="94"/>
        <w:jc w:val="both"/>
        <w:rPr>
          <w:rFonts w:ascii="Arial" w:eastAsia="Arial" w:hAnsi="Arial" w:cs="Arial"/>
        </w:rPr>
      </w:pPr>
    </w:p>
    <w:p w14:paraId="6FF7A195" w14:textId="67E13DED" w:rsidR="00251686" w:rsidRDefault="002E16BE" w:rsidP="002145FE">
      <w:pPr>
        <w:spacing w:before="94" w:after="0" w:line="240" w:lineRule="auto"/>
        <w:jc w:val="center"/>
        <w:rPr>
          <w:rFonts w:ascii="Arial" w:eastAsia="Arial" w:hAnsi="Arial" w:cs="Arial"/>
          <w:b/>
          <w:bCs/>
          <w:sz w:val="32"/>
          <w:szCs w:val="32"/>
        </w:rPr>
      </w:pPr>
      <w:r>
        <w:rPr>
          <w:rFonts w:ascii="Arial" w:eastAsia="Arial" w:hAnsi="Arial" w:cs="Arial"/>
          <w:b/>
          <w:bCs/>
          <w:sz w:val="32"/>
          <w:szCs w:val="32"/>
        </w:rPr>
        <w:t>“</w:t>
      </w:r>
      <w:r w:rsidRPr="002E16BE">
        <w:rPr>
          <w:rFonts w:ascii="Arial" w:eastAsia="Arial" w:hAnsi="Arial" w:cs="Arial"/>
          <w:b/>
          <w:bCs/>
          <w:sz w:val="32"/>
          <w:szCs w:val="32"/>
        </w:rPr>
        <w:t>EL PRINCIPITO</w:t>
      </w:r>
      <w:r>
        <w:rPr>
          <w:rFonts w:ascii="Arial" w:eastAsia="Arial" w:hAnsi="Arial" w:cs="Arial"/>
          <w:b/>
          <w:bCs/>
          <w:sz w:val="32"/>
          <w:szCs w:val="32"/>
        </w:rPr>
        <w:t>”</w:t>
      </w:r>
    </w:p>
    <w:p w14:paraId="5C0603C4" w14:textId="77777777" w:rsidR="00F558F9" w:rsidRDefault="00F558F9" w:rsidP="002145FE">
      <w:pPr>
        <w:spacing w:before="94" w:after="0" w:line="240" w:lineRule="auto"/>
        <w:jc w:val="center"/>
        <w:rPr>
          <w:rFonts w:ascii="Arial" w:eastAsia="Arial" w:hAnsi="Arial" w:cs="Arial"/>
          <w:b/>
          <w:bCs/>
          <w:sz w:val="32"/>
          <w:szCs w:val="32"/>
        </w:rPr>
      </w:pPr>
    </w:p>
    <w:p w14:paraId="367C023D" w14:textId="77777777" w:rsidR="00F558F9" w:rsidRDefault="00F558F9" w:rsidP="00F558F9">
      <w:pPr>
        <w:spacing w:before="94"/>
        <w:jc w:val="both"/>
        <w:rPr>
          <w:rFonts w:ascii="Arial" w:eastAsia="Arial" w:hAnsi="Arial" w:cs="Arial"/>
        </w:rPr>
      </w:pPr>
      <w:r>
        <w:rPr>
          <w:rFonts w:ascii="Arial" w:eastAsia="Arial" w:hAnsi="Arial" w:cs="Arial"/>
          <w:b/>
        </w:rPr>
        <w:t>Entidad responsable del proyecto</w:t>
      </w:r>
      <w:r>
        <w:rPr>
          <w:rFonts w:ascii="Arial" w:eastAsia="Arial" w:hAnsi="Arial" w:cs="Arial"/>
        </w:rPr>
        <w:t>: CENTRO EDUCATIVO RURAL EL RECREO</w:t>
      </w:r>
    </w:p>
    <w:p w14:paraId="68219276" w14:textId="77777777" w:rsidR="00F558F9" w:rsidRDefault="00F558F9">
      <w:pPr>
        <w:spacing w:before="94"/>
        <w:jc w:val="both"/>
        <w:rPr>
          <w:rFonts w:ascii="Arial" w:eastAsia="Arial" w:hAnsi="Arial" w:cs="Arial"/>
          <w:b/>
          <w:sz w:val="24"/>
          <w:szCs w:val="24"/>
        </w:rPr>
      </w:pPr>
    </w:p>
    <w:p w14:paraId="69B56FD3" w14:textId="42BA024F" w:rsidR="007D16FC" w:rsidRDefault="00FA1049">
      <w:pPr>
        <w:spacing w:before="94"/>
        <w:jc w:val="both"/>
        <w:rPr>
          <w:rFonts w:ascii="Arial" w:eastAsia="Arial" w:hAnsi="Arial" w:cs="Arial"/>
          <w:sz w:val="24"/>
          <w:szCs w:val="24"/>
        </w:rPr>
      </w:pPr>
      <w:r w:rsidRPr="00B45243">
        <w:rPr>
          <w:rFonts w:ascii="Arial" w:eastAsia="Arial" w:hAnsi="Arial" w:cs="Arial"/>
          <w:b/>
          <w:sz w:val="24"/>
          <w:szCs w:val="24"/>
        </w:rPr>
        <w:t>Justificación</w:t>
      </w:r>
      <w:r w:rsidRPr="00B45243">
        <w:rPr>
          <w:rFonts w:ascii="Arial" w:eastAsia="Arial" w:hAnsi="Arial" w:cs="Arial"/>
          <w:sz w:val="24"/>
          <w:szCs w:val="24"/>
        </w:rPr>
        <w:t xml:space="preserve">: </w:t>
      </w:r>
    </w:p>
    <w:p w14:paraId="7141BDAE" w14:textId="79D4F52E" w:rsidR="003D371D" w:rsidRPr="00B45243" w:rsidRDefault="00505221" w:rsidP="00CD6EE4">
      <w:pPr>
        <w:spacing w:before="94"/>
        <w:jc w:val="both"/>
        <w:rPr>
          <w:rFonts w:ascii="Arial" w:eastAsia="Arial" w:hAnsi="Arial" w:cs="Arial"/>
          <w:sz w:val="24"/>
          <w:szCs w:val="24"/>
        </w:rPr>
      </w:pPr>
      <w:r>
        <w:rPr>
          <w:rFonts w:ascii="Arial" w:eastAsia="Arial" w:hAnsi="Arial" w:cs="Arial"/>
          <w:sz w:val="24"/>
          <w:szCs w:val="24"/>
        </w:rPr>
        <w:t xml:space="preserve"> </w:t>
      </w:r>
    </w:p>
    <w:p w14:paraId="7C72C842" w14:textId="77777777" w:rsidR="007554E4" w:rsidRPr="007554E4" w:rsidRDefault="007554E4" w:rsidP="007554E4">
      <w:pPr>
        <w:spacing w:before="94"/>
        <w:jc w:val="both"/>
        <w:rPr>
          <w:rFonts w:ascii="Arial" w:eastAsia="Arial" w:hAnsi="Arial" w:cs="Arial"/>
          <w:sz w:val="24"/>
          <w:szCs w:val="24"/>
        </w:rPr>
      </w:pPr>
      <w:r w:rsidRPr="007554E4">
        <w:rPr>
          <w:rFonts w:ascii="Arial" w:eastAsia="Arial" w:hAnsi="Arial" w:cs="Arial"/>
          <w:sz w:val="24"/>
          <w:szCs w:val="24"/>
        </w:rPr>
        <w:t xml:space="preserve">Elegimos </w:t>
      </w:r>
      <w:r w:rsidRPr="007554E4">
        <w:rPr>
          <w:rFonts w:ascii="Arial" w:eastAsia="Arial" w:hAnsi="Arial" w:cs="Arial"/>
          <w:i/>
          <w:iCs/>
          <w:sz w:val="24"/>
          <w:szCs w:val="24"/>
        </w:rPr>
        <w:t>El Principito</w:t>
      </w:r>
      <w:r w:rsidRPr="007554E4">
        <w:rPr>
          <w:rFonts w:ascii="Arial" w:eastAsia="Arial" w:hAnsi="Arial" w:cs="Arial"/>
          <w:sz w:val="24"/>
          <w:szCs w:val="24"/>
        </w:rPr>
        <w:t xml:space="preserve"> porque es un libro que habla directamente al corazón de niños y adultos. A través de sus palabras simples pero profundas, nos invita a ver el mundo con ternura, imaginación y curiosidad, justo como lo hacen los niños.</w:t>
      </w:r>
    </w:p>
    <w:p w14:paraId="5A798CED" w14:textId="77777777" w:rsidR="007554E4" w:rsidRPr="007554E4" w:rsidRDefault="007554E4" w:rsidP="007554E4">
      <w:pPr>
        <w:spacing w:before="94"/>
        <w:jc w:val="both"/>
        <w:rPr>
          <w:rFonts w:ascii="Arial" w:eastAsia="Arial" w:hAnsi="Arial" w:cs="Arial"/>
          <w:sz w:val="24"/>
          <w:szCs w:val="24"/>
        </w:rPr>
      </w:pPr>
      <w:r w:rsidRPr="007554E4">
        <w:rPr>
          <w:rFonts w:ascii="Arial" w:eastAsia="Arial" w:hAnsi="Arial" w:cs="Arial"/>
          <w:sz w:val="24"/>
          <w:szCs w:val="24"/>
        </w:rPr>
        <w:t>Este cuento nos enseña a valorar lo invisible: la amistad, el amor, los sentimientos, y la importancia de cuidar lo que queremos. Nos ayuda a hablar con los niños sobre lo que sienten, piensan y sueñan, fomentando conversaciones sinceras y significativas en el aula.</w:t>
      </w:r>
    </w:p>
    <w:p w14:paraId="0420512B" w14:textId="77777777" w:rsidR="007554E4" w:rsidRDefault="007554E4" w:rsidP="007554E4">
      <w:pPr>
        <w:spacing w:before="94"/>
        <w:jc w:val="both"/>
        <w:rPr>
          <w:rFonts w:ascii="Arial" w:eastAsia="Arial" w:hAnsi="Arial" w:cs="Arial"/>
          <w:sz w:val="24"/>
          <w:szCs w:val="24"/>
        </w:rPr>
      </w:pPr>
      <w:r w:rsidRPr="007554E4">
        <w:rPr>
          <w:rFonts w:ascii="Arial" w:eastAsia="Arial" w:hAnsi="Arial" w:cs="Arial"/>
          <w:sz w:val="24"/>
          <w:szCs w:val="24"/>
        </w:rPr>
        <w:t xml:space="preserve">Además, sus personajes y aventuras nos dan muchas oportunidades para leer, escribir, dibujar, imaginar y compartir ideas. Con </w:t>
      </w:r>
      <w:r w:rsidRPr="007554E4">
        <w:rPr>
          <w:rFonts w:ascii="Arial" w:eastAsia="Arial" w:hAnsi="Arial" w:cs="Arial"/>
          <w:i/>
          <w:iCs/>
          <w:sz w:val="24"/>
          <w:szCs w:val="24"/>
        </w:rPr>
        <w:t>El Principito</w:t>
      </w:r>
      <w:r w:rsidRPr="007554E4">
        <w:rPr>
          <w:rFonts w:ascii="Arial" w:eastAsia="Arial" w:hAnsi="Arial" w:cs="Arial"/>
          <w:sz w:val="24"/>
          <w:szCs w:val="24"/>
        </w:rPr>
        <w:t>, no solo trabajamos la lectura y la escritura, también ayudamos a que los niños se conozcan mejor, aprendan a expresar lo que llevan dentro y a convivir con respeto y cariño.</w:t>
      </w:r>
    </w:p>
    <w:p w14:paraId="3F7585F8" w14:textId="17B3D59F" w:rsidR="00CD6EE4" w:rsidRDefault="00CD6EE4" w:rsidP="007554E4">
      <w:pPr>
        <w:spacing w:before="94"/>
        <w:jc w:val="both"/>
        <w:rPr>
          <w:rFonts w:ascii="Arial" w:eastAsia="Arial" w:hAnsi="Arial" w:cs="Arial"/>
          <w:sz w:val="24"/>
          <w:szCs w:val="24"/>
        </w:rPr>
      </w:pPr>
      <w:bookmarkStart w:id="1" w:name="_Hlk198824716"/>
      <w:r w:rsidRPr="00CD6EE4">
        <w:rPr>
          <w:rFonts w:ascii="Arial" w:eastAsia="Arial" w:hAnsi="Arial" w:cs="Arial"/>
          <w:sz w:val="24"/>
          <w:szCs w:val="24"/>
        </w:rPr>
        <w:t>A partir de esta obra, iremos incorporando progresivamente otros libros que enriquezcan la propuesta pedagógica y fortalezcan el gusto por la lectura desde distintos géneros y temáticas.</w:t>
      </w:r>
    </w:p>
    <w:bookmarkEnd w:id="1"/>
    <w:p w14:paraId="3604B8D4" w14:textId="77777777" w:rsidR="00307A65" w:rsidRDefault="00307A65" w:rsidP="007554E4">
      <w:pPr>
        <w:spacing w:before="94"/>
        <w:jc w:val="both"/>
        <w:rPr>
          <w:rFonts w:ascii="Arial" w:eastAsia="Arial" w:hAnsi="Arial" w:cs="Arial"/>
          <w:sz w:val="24"/>
          <w:szCs w:val="24"/>
        </w:rPr>
      </w:pPr>
      <w:r>
        <w:rPr>
          <w:rFonts w:ascii="Arial" w:eastAsia="Arial" w:hAnsi="Arial" w:cs="Arial"/>
          <w:sz w:val="24"/>
          <w:szCs w:val="24"/>
        </w:rPr>
        <w:t>Inicial mente se toman las sedes donde hay mas numero de estudiantes para que el proyecto tome impacto sin dejar las otras 13 sedes sin este centro de interés, se irán incorporando progresivamente.</w:t>
      </w:r>
    </w:p>
    <w:p w14:paraId="10A3B197" w14:textId="22A855C8" w:rsidR="00307A65" w:rsidRDefault="00307A65" w:rsidP="007554E4">
      <w:pPr>
        <w:spacing w:before="94"/>
        <w:jc w:val="both"/>
        <w:rPr>
          <w:rFonts w:ascii="Arial" w:eastAsia="Arial" w:hAnsi="Arial" w:cs="Arial"/>
          <w:sz w:val="24"/>
          <w:szCs w:val="24"/>
        </w:rPr>
      </w:pPr>
      <w:r>
        <w:rPr>
          <w:rFonts w:ascii="Arial" w:eastAsia="Arial" w:hAnsi="Arial" w:cs="Arial"/>
          <w:sz w:val="24"/>
          <w:szCs w:val="24"/>
        </w:rPr>
        <w:t xml:space="preserve">Se trabajar la colección </w:t>
      </w:r>
      <w:proofErr w:type="spellStart"/>
      <w:r>
        <w:rPr>
          <w:rFonts w:ascii="Arial" w:eastAsia="Arial" w:hAnsi="Arial" w:cs="Arial"/>
          <w:sz w:val="24"/>
          <w:szCs w:val="24"/>
        </w:rPr>
        <w:t>happy</w:t>
      </w:r>
      <w:proofErr w:type="spellEnd"/>
      <w:r>
        <w:rPr>
          <w:rFonts w:ascii="Arial" w:eastAsia="Arial" w:hAnsi="Arial" w:cs="Arial"/>
          <w:sz w:val="24"/>
          <w:szCs w:val="24"/>
        </w:rPr>
        <w:t xml:space="preserve"> </w:t>
      </w:r>
      <w:proofErr w:type="spellStart"/>
      <w:r>
        <w:rPr>
          <w:rFonts w:ascii="Arial" w:eastAsia="Arial" w:hAnsi="Arial" w:cs="Arial"/>
          <w:sz w:val="24"/>
          <w:szCs w:val="24"/>
        </w:rPr>
        <w:t>book</w:t>
      </w:r>
      <w:proofErr w:type="spellEnd"/>
      <w:r>
        <w:rPr>
          <w:rFonts w:ascii="Arial" w:eastAsia="Arial" w:hAnsi="Arial" w:cs="Arial"/>
          <w:sz w:val="24"/>
          <w:szCs w:val="24"/>
        </w:rPr>
        <w:t xml:space="preserve">, libros de leer es mi </w:t>
      </w:r>
      <w:r w:rsidR="00C84713">
        <w:rPr>
          <w:rFonts w:ascii="Arial" w:eastAsia="Arial" w:hAnsi="Arial" w:cs="Arial"/>
          <w:sz w:val="24"/>
          <w:szCs w:val="24"/>
        </w:rPr>
        <w:t>cuento,</w:t>
      </w:r>
      <w:r>
        <w:rPr>
          <w:rFonts w:ascii="Arial" w:eastAsia="Arial" w:hAnsi="Arial" w:cs="Arial"/>
          <w:sz w:val="24"/>
          <w:szCs w:val="24"/>
        </w:rPr>
        <w:t xml:space="preserve"> la colección de mango a red, plan de lectura nacional leer es mi cuento 2018 a 2022.</w:t>
      </w:r>
    </w:p>
    <w:p w14:paraId="4F3B91DC" w14:textId="6D79373B" w:rsidR="00307A65" w:rsidRPr="007554E4" w:rsidRDefault="00307A65" w:rsidP="007554E4">
      <w:pPr>
        <w:spacing w:before="94"/>
        <w:jc w:val="both"/>
        <w:rPr>
          <w:rFonts w:ascii="Arial" w:eastAsia="Arial" w:hAnsi="Arial" w:cs="Arial"/>
          <w:sz w:val="24"/>
          <w:szCs w:val="24"/>
        </w:rPr>
      </w:pPr>
      <w:r>
        <w:rPr>
          <w:rFonts w:ascii="Arial" w:eastAsia="Arial" w:hAnsi="Arial" w:cs="Arial"/>
          <w:sz w:val="24"/>
          <w:szCs w:val="24"/>
        </w:rPr>
        <w:lastRenderedPageBreak/>
        <w:t>Como estrategia para fortalecer la cultura de la escritura creativa</w:t>
      </w:r>
      <w:r w:rsidR="00C84713">
        <w:rPr>
          <w:rFonts w:ascii="Arial" w:eastAsia="Arial" w:hAnsi="Arial" w:cs="Arial"/>
          <w:sz w:val="24"/>
          <w:szCs w:val="24"/>
        </w:rPr>
        <w:t xml:space="preserve"> </w:t>
      </w:r>
      <w:r>
        <w:rPr>
          <w:rFonts w:ascii="Arial" w:eastAsia="Arial" w:hAnsi="Arial" w:cs="Arial"/>
          <w:sz w:val="24"/>
          <w:szCs w:val="24"/>
        </w:rPr>
        <w:t>que desde la oralidad puedan recopilar por escrito las experiencias y saberes de quienes los rodea</w:t>
      </w:r>
      <w:r w:rsidR="00C84713">
        <w:rPr>
          <w:rFonts w:ascii="Arial" w:eastAsia="Arial" w:hAnsi="Arial" w:cs="Arial"/>
          <w:sz w:val="24"/>
          <w:szCs w:val="24"/>
        </w:rPr>
        <w:t>.</w:t>
      </w:r>
    </w:p>
    <w:p w14:paraId="39277291" w14:textId="08A0C41C" w:rsidR="00251686" w:rsidRPr="00B45243" w:rsidRDefault="00251686">
      <w:pPr>
        <w:spacing w:before="94"/>
        <w:jc w:val="both"/>
        <w:rPr>
          <w:rFonts w:ascii="Arial" w:eastAsia="Arial" w:hAnsi="Arial" w:cs="Arial"/>
          <w:sz w:val="24"/>
          <w:szCs w:val="24"/>
        </w:rPr>
      </w:pPr>
    </w:p>
    <w:p w14:paraId="2EB88E36" w14:textId="77777777" w:rsidR="00B94F17" w:rsidRPr="00B45243" w:rsidRDefault="00FA1049">
      <w:pPr>
        <w:spacing w:before="94"/>
        <w:jc w:val="both"/>
        <w:rPr>
          <w:rFonts w:ascii="Arial" w:eastAsia="Arial" w:hAnsi="Arial" w:cs="Arial"/>
          <w:sz w:val="24"/>
          <w:szCs w:val="24"/>
        </w:rPr>
      </w:pPr>
      <w:r w:rsidRPr="00B45243">
        <w:rPr>
          <w:rFonts w:ascii="Arial" w:eastAsia="Arial" w:hAnsi="Arial" w:cs="Arial"/>
          <w:b/>
          <w:sz w:val="24"/>
          <w:szCs w:val="24"/>
        </w:rPr>
        <w:t>Objetivo principal</w:t>
      </w:r>
      <w:r w:rsidRPr="00B45243">
        <w:rPr>
          <w:rFonts w:ascii="Arial" w:eastAsia="Arial" w:hAnsi="Arial" w:cs="Arial"/>
          <w:sz w:val="24"/>
          <w:szCs w:val="24"/>
        </w:rPr>
        <w:t xml:space="preserve">: </w:t>
      </w:r>
    </w:p>
    <w:p w14:paraId="7973B596" w14:textId="7D1A9A27" w:rsidR="00166DFB" w:rsidRPr="00B45243" w:rsidRDefault="00153157" w:rsidP="00166DFB">
      <w:pPr>
        <w:pStyle w:val="Prrafodelista"/>
        <w:numPr>
          <w:ilvl w:val="0"/>
          <w:numId w:val="1"/>
        </w:numPr>
        <w:spacing w:before="94"/>
        <w:jc w:val="both"/>
        <w:rPr>
          <w:rFonts w:ascii="Arial" w:eastAsia="Arial" w:hAnsi="Arial" w:cs="Arial"/>
          <w:sz w:val="24"/>
          <w:szCs w:val="24"/>
        </w:rPr>
      </w:pPr>
      <w:r w:rsidRPr="00B45243">
        <w:rPr>
          <w:rFonts w:ascii="Arial" w:eastAsia="Arial" w:hAnsi="Arial" w:cs="Arial"/>
          <w:sz w:val="24"/>
          <w:szCs w:val="24"/>
        </w:rPr>
        <w:t xml:space="preserve">Desarrollar la habilidad para comunicarse oralmente de manera clara y coherente. </w:t>
      </w:r>
    </w:p>
    <w:p w14:paraId="506603F9" w14:textId="725B281B" w:rsidR="00E9652B" w:rsidRPr="00B45243" w:rsidRDefault="00153157" w:rsidP="00C446C3">
      <w:pPr>
        <w:pStyle w:val="Prrafodelista"/>
        <w:numPr>
          <w:ilvl w:val="0"/>
          <w:numId w:val="1"/>
        </w:numPr>
        <w:spacing w:before="94"/>
        <w:jc w:val="both"/>
        <w:rPr>
          <w:rFonts w:ascii="Arial" w:eastAsia="Arial" w:hAnsi="Arial" w:cs="Arial"/>
          <w:sz w:val="24"/>
          <w:szCs w:val="24"/>
        </w:rPr>
      </w:pPr>
      <w:r w:rsidRPr="00B45243">
        <w:rPr>
          <w:rFonts w:ascii="Arial" w:eastAsia="Arial" w:hAnsi="Arial" w:cs="Arial"/>
          <w:sz w:val="24"/>
          <w:szCs w:val="24"/>
        </w:rPr>
        <w:t xml:space="preserve">Mejorar la comunicación y la </w:t>
      </w:r>
      <w:r w:rsidR="007554E4" w:rsidRPr="00B45243">
        <w:rPr>
          <w:rFonts w:ascii="Arial" w:eastAsia="Arial" w:hAnsi="Arial" w:cs="Arial"/>
          <w:sz w:val="24"/>
          <w:szCs w:val="24"/>
        </w:rPr>
        <w:t>interacción</w:t>
      </w:r>
      <w:r w:rsidRPr="00B45243">
        <w:rPr>
          <w:rFonts w:ascii="Arial" w:eastAsia="Arial" w:hAnsi="Arial" w:cs="Arial"/>
          <w:sz w:val="24"/>
          <w:szCs w:val="24"/>
        </w:rPr>
        <w:t xml:space="preserve"> social </w:t>
      </w:r>
      <w:r w:rsidR="007554E4" w:rsidRPr="00B45243">
        <w:rPr>
          <w:rFonts w:ascii="Arial" w:eastAsia="Arial" w:hAnsi="Arial" w:cs="Arial"/>
          <w:sz w:val="24"/>
          <w:szCs w:val="24"/>
        </w:rPr>
        <w:t>de forma efectiva con los otros.</w:t>
      </w:r>
    </w:p>
    <w:p w14:paraId="14AA6026" w14:textId="77777777" w:rsidR="00B94F17" w:rsidRPr="00B45243" w:rsidRDefault="00FA1049">
      <w:pPr>
        <w:spacing w:before="94"/>
        <w:jc w:val="both"/>
        <w:rPr>
          <w:rFonts w:ascii="Arial" w:eastAsia="Arial" w:hAnsi="Arial" w:cs="Arial"/>
          <w:sz w:val="24"/>
          <w:szCs w:val="24"/>
        </w:rPr>
      </w:pPr>
      <w:r w:rsidRPr="00B45243">
        <w:rPr>
          <w:rFonts w:ascii="Arial" w:eastAsia="Arial" w:hAnsi="Arial" w:cs="Arial"/>
          <w:b/>
          <w:sz w:val="24"/>
          <w:szCs w:val="24"/>
        </w:rPr>
        <w:t>Objetivos específicos</w:t>
      </w:r>
      <w:r w:rsidRPr="00B45243">
        <w:rPr>
          <w:rFonts w:ascii="Arial" w:eastAsia="Arial" w:hAnsi="Arial" w:cs="Arial"/>
          <w:sz w:val="24"/>
          <w:szCs w:val="24"/>
        </w:rPr>
        <w:t xml:space="preserve">: </w:t>
      </w:r>
    </w:p>
    <w:p w14:paraId="7AC2821C" w14:textId="182F0D35" w:rsidR="00386117" w:rsidRPr="00C84713" w:rsidRDefault="00386117" w:rsidP="00C84713">
      <w:pPr>
        <w:pStyle w:val="Prrafodelista"/>
        <w:numPr>
          <w:ilvl w:val="0"/>
          <w:numId w:val="24"/>
        </w:numPr>
        <w:spacing w:before="94"/>
        <w:jc w:val="both"/>
        <w:rPr>
          <w:rFonts w:ascii="Arial" w:eastAsia="Arial" w:hAnsi="Arial" w:cs="Arial"/>
          <w:sz w:val="24"/>
          <w:szCs w:val="24"/>
        </w:rPr>
      </w:pPr>
      <w:r w:rsidRPr="00C84713">
        <w:rPr>
          <w:rFonts w:ascii="Arial" w:eastAsia="Arial" w:hAnsi="Arial" w:cs="Arial"/>
          <w:sz w:val="24"/>
          <w:szCs w:val="24"/>
        </w:rPr>
        <w:t>Ayudar a los niños a desarrollar habilidades de escritura y lectura efectivas.</w:t>
      </w:r>
    </w:p>
    <w:p w14:paraId="13066316" w14:textId="069B1279" w:rsidR="00386117" w:rsidRPr="00C84713" w:rsidRDefault="00386117" w:rsidP="00C84713">
      <w:pPr>
        <w:pStyle w:val="Prrafodelista"/>
        <w:numPr>
          <w:ilvl w:val="0"/>
          <w:numId w:val="24"/>
        </w:numPr>
        <w:spacing w:before="94"/>
        <w:jc w:val="both"/>
        <w:rPr>
          <w:rFonts w:ascii="Arial" w:eastAsia="Arial" w:hAnsi="Arial" w:cs="Arial"/>
          <w:sz w:val="24"/>
          <w:szCs w:val="24"/>
        </w:rPr>
      </w:pPr>
      <w:r w:rsidRPr="00C84713">
        <w:rPr>
          <w:rFonts w:ascii="Arial" w:eastAsia="Arial" w:hAnsi="Arial" w:cs="Arial"/>
          <w:sz w:val="24"/>
          <w:szCs w:val="24"/>
        </w:rPr>
        <w:t>Fomentar la oralidad y la comunicación efectiva en los niños.</w:t>
      </w:r>
    </w:p>
    <w:p w14:paraId="0C394677" w14:textId="73CF596C" w:rsidR="00386117" w:rsidRDefault="00386117" w:rsidP="00C84713">
      <w:pPr>
        <w:pStyle w:val="Prrafodelista"/>
        <w:numPr>
          <w:ilvl w:val="0"/>
          <w:numId w:val="24"/>
        </w:numPr>
        <w:spacing w:before="94"/>
        <w:jc w:val="both"/>
        <w:rPr>
          <w:rFonts w:ascii="Arial" w:eastAsia="Arial" w:hAnsi="Arial" w:cs="Arial"/>
          <w:sz w:val="24"/>
          <w:szCs w:val="24"/>
        </w:rPr>
      </w:pPr>
      <w:r w:rsidRPr="00C84713">
        <w:rPr>
          <w:rFonts w:ascii="Arial" w:eastAsia="Arial" w:hAnsi="Arial" w:cs="Arial"/>
          <w:sz w:val="24"/>
          <w:szCs w:val="24"/>
        </w:rPr>
        <w:t>Promover la creatividad y la expresión en los niños a través de la escritura y la oralidad.</w:t>
      </w:r>
    </w:p>
    <w:p w14:paraId="40D35846" w14:textId="3329590D" w:rsidR="00C84713" w:rsidRDefault="00C84713" w:rsidP="00C84713">
      <w:pPr>
        <w:pStyle w:val="Prrafodelista"/>
        <w:numPr>
          <w:ilvl w:val="0"/>
          <w:numId w:val="24"/>
        </w:numPr>
        <w:spacing w:before="94"/>
        <w:jc w:val="both"/>
        <w:rPr>
          <w:rFonts w:ascii="Arial" w:eastAsia="Arial" w:hAnsi="Arial" w:cs="Arial"/>
          <w:sz w:val="24"/>
          <w:szCs w:val="24"/>
        </w:rPr>
      </w:pPr>
      <w:r>
        <w:rPr>
          <w:rFonts w:ascii="Arial" w:eastAsia="Arial" w:hAnsi="Arial" w:cs="Arial"/>
          <w:sz w:val="24"/>
          <w:szCs w:val="24"/>
        </w:rPr>
        <w:t xml:space="preserve">Dotar de una biblioteca básica escolar compuesta de 15 libros a cada una de las </w:t>
      </w:r>
      <w:r w:rsidR="00630572">
        <w:rPr>
          <w:rFonts w:ascii="Arial" w:eastAsia="Arial" w:hAnsi="Arial" w:cs="Arial"/>
          <w:sz w:val="24"/>
          <w:szCs w:val="24"/>
        </w:rPr>
        <w:t>13 sedes</w:t>
      </w:r>
      <w:r>
        <w:rPr>
          <w:rFonts w:ascii="Arial" w:eastAsia="Arial" w:hAnsi="Arial" w:cs="Arial"/>
          <w:sz w:val="24"/>
          <w:szCs w:val="24"/>
        </w:rPr>
        <w:t>.</w:t>
      </w:r>
    </w:p>
    <w:p w14:paraId="4C743159" w14:textId="3228D102" w:rsidR="00251686" w:rsidRPr="00B45243" w:rsidRDefault="00251686">
      <w:pPr>
        <w:spacing w:before="94"/>
        <w:jc w:val="both"/>
        <w:rPr>
          <w:rFonts w:ascii="Arial" w:eastAsia="Arial" w:hAnsi="Arial" w:cs="Arial"/>
          <w:sz w:val="24"/>
          <w:szCs w:val="24"/>
        </w:rPr>
      </w:pPr>
    </w:p>
    <w:p w14:paraId="66016A2F" w14:textId="77777777" w:rsidR="007554E4" w:rsidRPr="00B45243" w:rsidRDefault="007554E4">
      <w:pPr>
        <w:spacing w:before="94"/>
        <w:jc w:val="both"/>
        <w:rPr>
          <w:rFonts w:ascii="Arial" w:eastAsia="Arial" w:hAnsi="Arial" w:cs="Arial"/>
          <w:sz w:val="24"/>
          <w:szCs w:val="24"/>
        </w:rPr>
      </w:pPr>
    </w:p>
    <w:p w14:paraId="7FF37A3A" w14:textId="77777777" w:rsidR="00BB0131" w:rsidRPr="00B45243" w:rsidRDefault="00FA1049">
      <w:pPr>
        <w:spacing w:before="94"/>
        <w:jc w:val="both"/>
        <w:rPr>
          <w:rFonts w:ascii="Arial" w:eastAsia="Arial" w:hAnsi="Arial" w:cs="Arial"/>
          <w:sz w:val="24"/>
          <w:szCs w:val="24"/>
        </w:rPr>
      </w:pPr>
      <w:r w:rsidRPr="00B45243">
        <w:rPr>
          <w:rFonts w:ascii="Arial" w:eastAsia="Arial" w:hAnsi="Arial" w:cs="Arial"/>
          <w:b/>
          <w:sz w:val="24"/>
          <w:szCs w:val="24"/>
        </w:rPr>
        <w:t>Población objetivo</w:t>
      </w:r>
      <w:r w:rsidRPr="00B45243">
        <w:rPr>
          <w:rFonts w:ascii="Arial" w:eastAsia="Arial" w:hAnsi="Arial" w:cs="Arial"/>
          <w:sz w:val="24"/>
          <w:szCs w:val="24"/>
        </w:rPr>
        <w:t xml:space="preserve">: </w:t>
      </w:r>
    </w:p>
    <w:p w14:paraId="7D94CF8A" w14:textId="7BE412FD" w:rsidR="00251686" w:rsidRPr="00B45243" w:rsidRDefault="00BB0131">
      <w:pPr>
        <w:spacing w:before="94"/>
        <w:jc w:val="both"/>
        <w:rPr>
          <w:rFonts w:ascii="Arial" w:eastAsia="Arial" w:hAnsi="Arial" w:cs="Arial"/>
          <w:sz w:val="24"/>
          <w:szCs w:val="24"/>
        </w:rPr>
      </w:pPr>
      <w:bookmarkStart w:id="2" w:name="_Hlk198824496"/>
      <w:r w:rsidRPr="00B45243">
        <w:rPr>
          <w:rFonts w:ascii="Arial" w:eastAsia="Arial" w:hAnsi="Arial" w:cs="Arial"/>
          <w:sz w:val="24"/>
          <w:szCs w:val="24"/>
        </w:rPr>
        <w:t xml:space="preserve">Dirigido a todos los estudiantes de </w:t>
      </w:r>
      <w:r w:rsidR="007554E4" w:rsidRPr="00B45243">
        <w:rPr>
          <w:rFonts w:ascii="Arial" w:eastAsia="Arial" w:hAnsi="Arial" w:cs="Arial"/>
          <w:sz w:val="24"/>
          <w:szCs w:val="24"/>
        </w:rPr>
        <w:t xml:space="preserve">Educación </w:t>
      </w:r>
      <w:r w:rsidR="00307A65" w:rsidRPr="00B45243">
        <w:rPr>
          <w:rFonts w:ascii="Arial" w:eastAsia="Arial" w:hAnsi="Arial" w:cs="Arial"/>
          <w:sz w:val="24"/>
          <w:szCs w:val="24"/>
        </w:rPr>
        <w:t xml:space="preserve">Inicial </w:t>
      </w:r>
      <w:r w:rsidR="00C84713" w:rsidRPr="00B45243">
        <w:rPr>
          <w:rFonts w:ascii="Arial" w:eastAsia="Arial" w:hAnsi="Arial" w:cs="Arial"/>
          <w:sz w:val="24"/>
          <w:szCs w:val="24"/>
        </w:rPr>
        <w:t>y Primaria</w:t>
      </w:r>
      <w:r w:rsidRPr="00B45243">
        <w:rPr>
          <w:rFonts w:ascii="Arial" w:eastAsia="Arial" w:hAnsi="Arial" w:cs="Arial"/>
          <w:sz w:val="24"/>
          <w:szCs w:val="24"/>
        </w:rPr>
        <w:t xml:space="preserve"> (</w:t>
      </w:r>
      <w:r w:rsidR="007554E4" w:rsidRPr="00B45243">
        <w:rPr>
          <w:rFonts w:ascii="Arial" w:eastAsia="Arial" w:hAnsi="Arial" w:cs="Arial"/>
          <w:sz w:val="24"/>
          <w:szCs w:val="24"/>
        </w:rPr>
        <w:t xml:space="preserve">transición, </w:t>
      </w:r>
      <w:r w:rsidRPr="00B45243">
        <w:rPr>
          <w:rFonts w:ascii="Arial" w:eastAsia="Arial" w:hAnsi="Arial" w:cs="Arial"/>
          <w:sz w:val="24"/>
          <w:szCs w:val="24"/>
        </w:rPr>
        <w:t>1º, 2º, 3º,4° y 5°)</w:t>
      </w:r>
      <w:r w:rsidR="002E16BE" w:rsidRPr="00B45243">
        <w:rPr>
          <w:rFonts w:ascii="Arial" w:eastAsia="Arial" w:hAnsi="Arial" w:cs="Arial"/>
          <w:sz w:val="24"/>
          <w:szCs w:val="24"/>
        </w:rPr>
        <w:t xml:space="preserve"> </w:t>
      </w:r>
      <w:r w:rsidR="000E47F4" w:rsidRPr="00B45243">
        <w:rPr>
          <w:rFonts w:ascii="Arial" w:eastAsia="Arial" w:hAnsi="Arial" w:cs="Arial"/>
          <w:sz w:val="24"/>
          <w:szCs w:val="24"/>
        </w:rPr>
        <w:t>del Centro Educativo Rural el Recreo</w:t>
      </w:r>
      <w:r w:rsidR="00724741">
        <w:rPr>
          <w:rFonts w:ascii="Arial" w:eastAsia="Arial" w:hAnsi="Arial" w:cs="Arial"/>
          <w:sz w:val="24"/>
          <w:szCs w:val="24"/>
        </w:rPr>
        <w:t>, y las otras 13 sedes, 200 estudiantes de primaria y 18 docentes, directora y 1 tutor pta.</w:t>
      </w:r>
    </w:p>
    <w:bookmarkEnd w:id="2"/>
    <w:p w14:paraId="297EA45B" w14:textId="265543DC" w:rsidR="006A4685" w:rsidRPr="006A4685" w:rsidRDefault="00FA1049" w:rsidP="00EE685D">
      <w:pPr>
        <w:spacing w:before="94"/>
        <w:jc w:val="both"/>
        <w:rPr>
          <w:rFonts w:ascii="Arial" w:eastAsia="Arial" w:hAnsi="Arial" w:cs="Arial"/>
          <w:b/>
          <w:sz w:val="24"/>
          <w:szCs w:val="24"/>
        </w:rPr>
      </w:pPr>
      <w:r w:rsidRPr="00B45243">
        <w:rPr>
          <w:rFonts w:ascii="Arial" w:eastAsia="Arial" w:hAnsi="Arial" w:cs="Arial"/>
          <w:b/>
          <w:sz w:val="24"/>
          <w:szCs w:val="24"/>
        </w:rPr>
        <w:t>Metodología y estrategias pedagógicas:</w:t>
      </w:r>
    </w:p>
    <w:p w14:paraId="75C8B99D" w14:textId="4DF772C7" w:rsidR="00EE685D" w:rsidRPr="00B45243" w:rsidRDefault="00EE685D" w:rsidP="00EE685D">
      <w:pPr>
        <w:spacing w:before="94"/>
        <w:rPr>
          <w:rFonts w:ascii="Arial" w:eastAsia="Arial" w:hAnsi="Arial" w:cs="Arial"/>
          <w:sz w:val="24"/>
          <w:szCs w:val="24"/>
        </w:rPr>
      </w:pPr>
      <w:r w:rsidRPr="00EE685D">
        <w:rPr>
          <w:rFonts w:ascii="Arial" w:eastAsia="Arial" w:hAnsi="Arial" w:cs="Arial"/>
          <w:sz w:val="24"/>
          <w:szCs w:val="24"/>
        </w:rPr>
        <w:t xml:space="preserve">Esta metodología parte de una mirada sensible de la infancia, reconociendo que </w:t>
      </w:r>
      <w:r w:rsidRPr="00B45243">
        <w:rPr>
          <w:rFonts w:ascii="Arial" w:eastAsia="Arial" w:hAnsi="Arial" w:cs="Arial"/>
          <w:sz w:val="24"/>
          <w:szCs w:val="24"/>
        </w:rPr>
        <w:t xml:space="preserve">los niños, niñas </w:t>
      </w:r>
      <w:r w:rsidRPr="00EE685D">
        <w:rPr>
          <w:rFonts w:ascii="Arial" w:eastAsia="Arial" w:hAnsi="Arial" w:cs="Arial"/>
          <w:sz w:val="24"/>
          <w:szCs w:val="24"/>
        </w:rPr>
        <w:t xml:space="preserve">no solo aprenden con la mente, sino también con el corazón. </w:t>
      </w:r>
      <w:r w:rsidRPr="00EE685D">
        <w:rPr>
          <w:rFonts w:ascii="Arial" w:eastAsia="Arial" w:hAnsi="Arial" w:cs="Arial"/>
          <w:i/>
          <w:iCs/>
          <w:sz w:val="24"/>
          <w:szCs w:val="24"/>
        </w:rPr>
        <w:t>El Principito</w:t>
      </w:r>
      <w:r w:rsidRPr="00EE685D">
        <w:rPr>
          <w:rFonts w:ascii="Arial" w:eastAsia="Arial" w:hAnsi="Arial" w:cs="Arial"/>
          <w:sz w:val="24"/>
          <w:szCs w:val="24"/>
        </w:rPr>
        <w:t xml:space="preserve"> se convierte en un puente entre el mundo real y el mundo interior de cada niño, invitándolos a descubrir, imaginar, sentir y crecer.</w:t>
      </w:r>
    </w:p>
    <w:p w14:paraId="0C018F8D" w14:textId="62092750" w:rsidR="00EE685D" w:rsidRPr="00EE685D" w:rsidRDefault="00EE685D" w:rsidP="00EE685D">
      <w:pPr>
        <w:spacing w:before="94"/>
        <w:rPr>
          <w:rFonts w:ascii="Arial" w:eastAsia="Arial" w:hAnsi="Arial" w:cs="Arial"/>
          <w:sz w:val="24"/>
          <w:szCs w:val="24"/>
        </w:rPr>
      </w:pPr>
      <w:r w:rsidRPr="006A4685">
        <w:rPr>
          <w:rFonts w:ascii="Arial" w:eastAsia="Times New Roman" w:hAnsi="Arial" w:cs="Arial"/>
          <w:sz w:val="24"/>
          <w:szCs w:val="24"/>
        </w:rPr>
        <w:t xml:space="preserve">didáctica se basa en una </w:t>
      </w:r>
      <w:r w:rsidRPr="006A4685">
        <w:rPr>
          <w:rFonts w:ascii="Arial" w:eastAsia="Times New Roman" w:hAnsi="Arial" w:cs="Arial"/>
          <w:b/>
          <w:bCs/>
          <w:sz w:val="24"/>
          <w:szCs w:val="24"/>
        </w:rPr>
        <w:t>pedagogía activa, afectiva y lúdica</w:t>
      </w:r>
      <w:r w:rsidRPr="006A4685">
        <w:rPr>
          <w:rFonts w:ascii="Arial" w:eastAsia="Times New Roman" w:hAnsi="Arial" w:cs="Arial"/>
          <w:sz w:val="24"/>
          <w:szCs w:val="24"/>
        </w:rPr>
        <w:t xml:space="preserve">, donde el cuento </w:t>
      </w:r>
      <w:r w:rsidRPr="006A4685">
        <w:rPr>
          <w:rFonts w:ascii="Arial" w:eastAsia="Times New Roman" w:hAnsi="Arial" w:cs="Arial"/>
          <w:i/>
          <w:iCs/>
          <w:sz w:val="24"/>
          <w:szCs w:val="24"/>
        </w:rPr>
        <w:t>El Principito</w:t>
      </w:r>
      <w:r w:rsidRPr="006A4685">
        <w:rPr>
          <w:rFonts w:ascii="Arial" w:eastAsia="Times New Roman" w:hAnsi="Arial" w:cs="Arial"/>
          <w:sz w:val="24"/>
          <w:szCs w:val="24"/>
        </w:rPr>
        <w:t xml:space="preserve"> se convierte en un recurso motivador para promover el desarrollo integral de los niños</w:t>
      </w:r>
      <w:r w:rsidRPr="00B45243">
        <w:rPr>
          <w:rFonts w:ascii="Arial" w:eastAsia="Times New Roman" w:hAnsi="Arial" w:cs="Arial"/>
          <w:sz w:val="24"/>
          <w:szCs w:val="24"/>
        </w:rPr>
        <w:t xml:space="preserve">, </w:t>
      </w:r>
      <w:r w:rsidRPr="006A4685">
        <w:rPr>
          <w:rFonts w:ascii="Arial" w:eastAsia="Times New Roman" w:hAnsi="Arial" w:cs="Arial"/>
          <w:sz w:val="24"/>
          <w:szCs w:val="24"/>
        </w:rPr>
        <w:t>niñas</w:t>
      </w:r>
      <w:r w:rsidRPr="00B45243">
        <w:rPr>
          <w:rFonts w:ascii="Arial" w:eastAsia="Times New Roman" w:hAnsi="Arial" w:cs="Arial"/>
          <w:sz w:val="24"/>
          <w:szCs w:val="24"/>
        </w:rPr>
        <w:t>.</w:t>
      </w:r>
    </w:p>
    <w:p w14:paraId="1622FB72" w14:textId="1982B947" w:rsidR="00EE685D" w:rsidRPr="00EE685D" w:rsidRDefault="00EE685D" w:rsidP="00EE685D">
      <w:pPr>
        <w:spacing w:before="94"/>
        <w:rPr>
          <w:rFonts w:ascii="Arial" w:eastAsia="Arial" w:hAnsi="Arial" w:cs="Arial"/>
          <w:sz w:val="24"/>
          <w:szCs w:val="24"/>
        </w:rPr>
      </w:pPr>
      <w:r w:rsidRPr="00EE685D">
        <w:rPr>
          <w:rFonts w:ascii="Arial" w:eastAsia="Arial" w:hAnsi="Arial" w:cs="Arial"/>
          <w:sz w:val="24"/>
          <w:szCs w:val="24"/>
        </w:rPr>
        <w:lastRenderedPageBreak/>
        <w:t>El aprendizaje se construye desde la experiencia, la emoción y la expresión. Las actividades estarán pensadas para despertar la curiosidad, fortalecer la empatía y ofrecer espacios donde cada niño pueda pensar, crear y compartir lo que siente, lo que cree y lo que sueña.</w:t>
      </w:r>
    </w:p>
    <w:p w14:paraId="5714F02C" w14:textId="77777777" w:rsidR="00EE685D" w:rsidRPr="00EE685D" w:rsidRDefault="00EE685D" w:rsidP="00EE685D">
      <w:pPr>
        <w:spacing w:before="94"/>
        <w:rPr>
          <w:rFonts w:ascii="Arial" w:eastAsia="Arial" w:hAnsi="Arial" w:cs="Arial"/>
          <w:sz w:val="24"/>
          <w:szCs w:val="24"/>
        </w:rPr>
      </w:pPr>
      <w:r w:rsidRPr="00EE685D">
        <w:rPr>
          <w:rFonts w:ascii="Arial" w:eastAsia="Arial" w:hAnsi="Arial" w:cs="Arial"/>
          <w:sz w:val="24"/>
          <w:szCs w:val="24"/>
        </w:rPr>
        <w:t>Ejes metodológicos:</w:t>
      </w:r>
    </w:p>
    <w:p w14:paraId="594EA4D2" w14:textId="77777777" w:rsidR="00EE685D" w:rsidRPr="00EE685D" w:rsidRDefault="00EE685D" w:rsidP="00EE685D">
      <w:pPr>
        <w:numPr>
          <w:ilvl w:val="0"/>
          <w:numId w:val="17"/>
        </w:numPr>
        <w:spacing w:before="94"/>
        <w:rPr>
          <w:rFonts w:ascii="Arial" w:eastAsia="Arial" w:hAnsi="Arial" w:cs="Arial"/>
          <w:sz w:val="24"/>
          <w:szCs w:val="24"/>
        </w:rPr>
      </w:pPr>
      <w:r w:rsidRPr="00EE685D">
        <w:rPr>
          <w:rFonts w:ascii="Arial" w:eastAsia="Arial" w:hAnsi="Arial" w:cs="Arial"/>
          <w:b/>
          <w:bCs/>
          <w:sz w:val="24"/>
          <w:szCs w:val="24"/>
        </w:rPr>
        <w:t>Leer con el corazón:</w:t>
      </w:r>
      <w:r w:rsidRPr="00EE685D">
        <w:rPr>
          <w:rFonts w:ascii="Arial" w:eastAsia="Arial" w:hAnsi="Arial" w:cs="Arial"/>
          <w:sz w:val="24"/>
          <w:szCs w:val="24"/>
        </w:rPr>
        <w:br/>
        <w:t>La lectura del cuento se hace por partes, en un ambiente tranquilo y afectivo. Se conversa con los niños sobre lo que sucede, pero también sobre lo que sienten los personajes… y lo que sentimos nosotros. Se valora cada pregunta, cada silencio y cada interpretación como una oportunidad para crecer.</w:t>
      </w:r>
    </w:p>
    <w:p w14:paraId="3915E827" w14:textId="77777777" w:rsidR="00EE685D" w:rsidRPr="00EE685D" w:rsidRDefault="00EE685D" w:rsidP="00EE685D">
      <w:pPr>
        <w:numPr>
          <w:ilvl w:val="0"/>
          <w:numId w:val="17"/>
        </w:numPr>
        <w:spacing w:before="94"/>
        <w:rPr>
          <w:rFonts w:ascii="Arial" w:eastAsia="Arial" w:hAnsi="Arial" w:cs="Arial"/>
          <w:sz w:val="24"/>
          <w:szCs w:val="24"/>
        </w:rPr>
      </w:pPr>
      <w:r w:rsidRPr="00EE685D">
        <w:rPr>
          <w:rFonts w:ascii="Arial" w:eastAsia="Arial" w:hAnsi="Arial" w:cs="Arial"/>
          <w:b/>
          <w:bCs/>
          <w:sz w:val="24"/>
          <w:szCs w:val="24"/>
        </w:rPr>
        <w:t>Crear, imaginar y jugar:</w:t>
      </w:r>
      <w:r w:rsidRPr="00EE685D">
        <w:rPr>
          <w:rFonts w:ascii="Arial" w:eastAsia="Arial" w:hAnsi="Arial" w:cs="Arial"/>
          <w:sz w:val="24"/>
          <w:szCs w:val="24"/>
        </w:rPr>
        <w:br/>
        <w:t>Los niños crean planetas, personajes, finales nuevos. Juegan a ser el zorro o la rosa. Escriben cartas o construyen maquetas. Se expresan con dibujos, palabras, teatro o música, porque cada uno tiene una forma distinta de decir lo que lleva dentro.</w:t>
      </w:r>
    </w:p>
    <w:p w14:paraId="1877EE2C" w14:textId="77777777" w:rsidR="00EE685D" w:rsidRPr="00EE685D" w:rsidRDefault="00EE685D" w:rsidP="00EE685D">
      <w:pPr>
        <w:numPr>
          <w:ilvl w:val="0"/>
          <w:numId w:val="17"/>
        </w:numPr>
        <w:spacing w:before="94"/>
        <w:rPr>
          <w:rFonts w:ascii="Arial" w:eastAsia="Arial" w:hAnsi="Arial" w:cs="Arial"/>
          <w:sz w:val="24"/>
          <w:szCs w:val="24"/>
        </w:rPr>
      </w:pPr>
      <w:r w:rsidRPr="00EE685D">
        <w:rPr>
          <w:rFonts w:ascii="Arial" w:eastAsia="Arial" w:hAnsi="Arial" w:cs="Arial"/>
          <w:b/>
          <w:bCs/>
          <w:sz w:val="24"/>
          <w:szCs w:val="24"/>
        </w:rPr>
        <w:t>Conversar y escucharse:</w:t>
      </w:r>
      <w:r w:rsidRPr="00EE685D">
        <w:rPr>
          <w:rFonts w:ascii="Arial" w:eastAsia="Arial" w:hAnsi="Arial" w:cs="Arial"/>
          <w:sz w:val="24"/>
          <w:szCs w:val="24"/>
        </w:rPr>
        <w:br/>
        <w:t>Se abren espacios para que los niños hablen de lo que les pasa, lo que piensan sobre la amistad, la soledad, el amor, los vínculos. Se fomenta una comunicación respetuosa y auténtica, donde todos se sientan escuchados y valorados.</w:t>
      </w:r>
    </w:p>
    <w:p w14:paraId="4BF8C4D5" w14:textId="77777777" w:rsidR="00EE685D" w:rsidRPr="00EE685D" w:rsidRDefault="00EE685D" w:rsidP="00EE685D">
      <w:pPr>
        <w:numPr>
          <w:ilvl w:val="0"/>
          <w:numId w:val="17"/>
        </w:numPr>
        <w:spacing w:before="94"/>
        <w:rPr>
          <w:rFonts w:ascii="Arial" w:eastAsia="Arial" w:hAnsi="Arial" w:cs="Arial"/>
          <w:sz w:val="24"/>
          <w:szCs w:val="24"/>
        </w:rPr>
      </w:pPr>
      <w:r w:rsidRPr="00EE685D">
        <w:rPr>
          <w:rFonts w:ascii="Arial" w:eastAsia="Arial" w:hAnsi="Arial" w:cs="Arial"/>
          <w:b/>
          <w:bCs/>
          <w:sz w:val="24"/>
          <w:szCs w:val="24"/>
        </w:rPr>
        <w:t>Aprender entre todos:</w:t>
      </w:r>
      <w:r w:rsidRPr="00EE685D">
        <w:rPr>
          <w:rFonts w:ascii="Arial" w:eastAsia="Arial" w:hAnsi="Arial" w:cs="Arial"/>
          <w:sz w:val="24"/>
          <w:szCs w:val="24"/>
        </w:rPr>
        <w:br/>
        <w:t>Se promueve el trabajo en equipo para que los niños colaboren, se ayuden y construyan juntos. Se aprende a convivir, a respetar ideas distintas y a descubrir que cada uno tiene algo valioso que aportar.</w:t>
      </w:r>
    </w:p>
    <w:p w14:paraId="21A3F7B9" w14:textId="77777777" w:rsidR="00EE685D" w:rsidRPr="00EE685D" w:rsidRDefault="00EE685D" w:rsidP="00EE685D">
      <w:pPr>
        <w:numPr>
          <w:ilvl w:val="0"/>
          <w:numId w:val="17"/>
        </w:numPr>
        <w:spacing w:before="94"/>
        <w:rPr>
          <w:rFonts w:ascii="Arial" w:eastAsia="Arial" w:hAnsi="Arial" w:cs="Arial"/>
          <w:sz w:val="24"/>
          <w:szCs w:val="24"/>
        </w:rPr>
      </w:pPr>
      <w:r w:rsidRPr="00EE685D">
        <w:rPr>
          <w:rFonts w:ascii="Arial" w:eastAsia="Arial" w:hAnsi="Arial" w:cs="Arial"/>
          <w:b/>
          <w:bCs/>
          <w:sz w:val="24"/>
          <w:szCs w:val="24"/>
        </w:rPr>
        <w:t>Respetar los tiempos y emociones:</w:t>
      </w:r>
      <w:r w:rsidRPr="00EE685D">
        <w:rPr>
          <w:rFonts w:ascii="Arial" w:eastAsia="Arial" w:hAnsi="Arial" w:cs="Arial"/>
          <w:b/>
          <w:bCs/>
          <w:sz w:val="24"/>
          <w:szCs w:val="24"/>
        </w:rPr>
        <w:br/>
      </w:r>
      <w:r w:rsidRPr="00EE685D">
        <w:rPr>
          <w:rFonts w:ascii="Arial" w:eastAsia="Arial" w:hAnsi="Arial" w:cs="Arial"/>
          <w:sz w:val="24"/>
          <w:szCs w:val="24"/>
        </w:rPr>
        <w:t>Las actividades se adaptan al ritmo del grupo y al momento emocional de los niños. No se corre, no se presiona. Se acompaña desde la empatía, con propuestas que los inviten a disfrutar, reflexionar y expresarse libremente.</w:t>
      </w:r>
    </w:p>
    <w:p w14:paraId="2A632D9B" w14:textId="77777777" w:rsidR="00EE685D" w:rsidRPr="00EE685D" w:rsidRDefault="00EE685D" w:rsidP="00EE685D">
      <w:pPr>
        <w:numPr>
          <w:ilvl w:val="0"/>
          <w:numId w:val="17"/>
        </w:numPr>
        <w:spacing w:before="94"/>
        <w:rPr>
          <w:rFonts w:ascii="Arial" w:eastAsia="Arial" w:hAnsi="Arial" w:cs="Arial"/>
          <w:sz w:val="24"/>
          <w:szCs w:val="24"/>
        </w:rPr>
      </w:pPr>
      <w:r w:rsidRPr="00EE685D">
        <w:rPr>
          <w:rFonts w:ascii="Arial" w:eastAsia="Arial" w:hAnsi="Arial" w:cs="Arial"/>
          <w:b/>
          <w:bCs/>
          <w:sz w:val="24"/>
          <w:szCs w:val="24"/>
        </w:rPr>
        <w:t>Evaluar con sentido:</w:t>
      </w:r>
      <w:r w:rsidRPr="00EE685D">
        <w:rPr>
          <w:rFonts w:ascii="Arial" w:eastAsia="Arial" w:hAnsi="Arial" w:cs="Arial"/>
          <w:sz w:val="24"/>
          <w:szCs w:val="24"/>
        </w:rPr>
        <w:br/>
        <w:t>Más que calificar, se busca observar, acompañar y valorar el proceso de cada niño. Se recoge lo que hacen, lo que dicen, lo que sienten, y se celebra cada pequeño paso con alegría y respeto.</w:t>
      </w:r>
    </w:p>
    <w:p w14:paraId="39D94C08" w14:textId="05D5B28B" w:rsidR="00EE685D" w:rsidRPr="00EE685D" w:rsidRDefault="00EE685D" w:rsidP="00EE685D">
      <w:pPr>
        <w:spacing w:before="94"/>
        <w:rPr>
          <w:rFonts w:ascii="Arial" w:eastAsia="Arial" w:hAnsi="Arial" w:cs="Arial"/>
          <w:sz w:val="24"/>
          <w:szCs w:val="24"/>
        </w:rPr>
      </w:pPr>
    </w:p>
    <w:p w14:paraId="604695A3" w14:textId="77777777" w:rsidR="00EE685D" w:rsidRPr="00B45243" w:rsidRDefault="00EE685D" w:rsidP="00EE685D">
      <w:pPr>
        <w:spacing w:before="94"/>
        <w:rPr>
          <w:rFonts w:ascii="Arial" w:eastAsia="Arial" w:hAnsi="Arial" w:cs="Arial"/>
          <w:sz w:val="24"/>
          <w:szCs w:val="24"/>
        </w:rPr>
      </w:pPr>
      <w:r w:rsidRPr="00EE685D">
        <w:rPr>
          <w:rFonts w:ascii="Arial" w:eastAsia="Arial" w:hAnsi="Arial" w:cs="Arial"/>
          <w:sz w:val="24"/>
          <w:szCs w:val="24"/>
        </w:rPr>
        <w:t xml:space="preserve">Esta metodología quiere que </w:t>
      </w:r>
      <w:r w:rsidRPr="00EE685D">
        <w:rPr>
          <w:rFonts w:ascii="Arial" w:eastAsia="Arial" w:hAnsi="Arial" w:cs="Arial"/>
          <w:i/>
          <w:iCs/>
          <w:sz w:val="24"/>
          <w:szCs w:val="24"/>
        </w:rPr>
        <w:t>El Principito</w:t>
      </w:r>
      <w:r w:rsidRPr="00EE685D">
        <w:rPr>
          <w:rFonts w:ascii="Arial" w:eastAsia="Arial" w:hAnsi="Arial" w:cs="Arial"/>
          <w:sz w:val="24"/>
          <w:szCs w:val="24"/>
        </w:rPr>
        <w:t xml:space="preserve"> no sea solo un cuento que se lee, sino una experiencia que se vive. Porque enseñar no es solo transmitir conocimientos, sino tocar vidas. Y aprender no es solo recordar… es transformarse.</w:t>
      </w:r>
    </w:p>
    <w:p w14:paraId="783F0329" w14:textId="77777777" w:rsidR="00C963C5" w:rsidRPr="00C963C5" w:rsidRDefault="00C963C5" w:rsidP="00C963C5">
      <w:pPr>
        <w:spacing w:before="94"/>
        <w:rPr>
          <w:rFonts w:ascii="Arial" w:eastAsia="Arial" w:hAnsi="Arial" w:cs="Arial"/>
          <w:b/>
          <w:bCs/>
          <w:sz w:val="24"/>
          <w:szCs w:val="24"/>
        </w:rPr>
      </w:pPr>
      <w:r w:rsidRPr="00C963C5">
        <w:rPr>
          <w:rFonts w:ascii="Arial" w:eastAsia="Arial" w:hAnsi="Arial" w:cs="Arial"/>
          <w:b/>
          <w:bCs/>
          <w:sz w:val="24"/>
          <w:szCs w:val="24"/>
        </w:rPr>
        <w:t>Adaptación por niveles:</w:t>
      </w:r>
    </w:p>
    <w:p w14:paraId="24692432" w14:textId="0AD191D1" w:rsidR="00C963C5" w:rsidRPr="00C963C5" w:rsidRDefault="00C963C5" w:rsidP="00C963C5">
      <w:pPr>
        <w:numPr>
          <w:ilvl w:val="0"/>
          <w:numId w:val="18"/>
        </w:numPr>
        <w:spacing w:before="94"/>
        <w:rPr>
          <w:rFonts w:ascii="Arial" w:eastAsia="Arial" w:hAnsi="Arial" w:cs="Arial"/>
          <w:sz w:val="24"/>
          <w:szCs w:val="24"/>
        </w:rPr>
      </w:pPr>
      <w:r w:rsidRPr="00C963C5">
        <w:rPr>
          <w:rFonts w:ascii="Arial" w:eastAsia="Arial" w:hAnsi="Arial" w:cs="Arial"/>
          <w:b/>
          <w:bCs/>
          <w:sz w:val="24"/>
          <w:szCs w:val="24"/>
        </w:rPr>
        <w:t>1.º y 2.º grado:</w:t>
      </w:r>
      <w:r w:rsidRPr="00C963C5">
        <w:rPr>
          <w:rFonts w:ascii="Arial" w:eastAsia="Arial" w:hAnsi="Arial" w:cs="Arial"/>
          <w:sz w:val="24"/>
          <w:szCs w:val="24"/>
        </w:rPr>
        <w:t xml:space="preserve"> Se prioriza la lectura compartida, el juego simbólico, el dibujo, la expresión oral</w:t>
      </w:r>
      <w:r w:rsidR="00E161DB" w:rsidRPr="00B45243">
        <w:rPr>
          <w:rFonts w:ascii="Arial" w:eastAsia="Arial" w:hAnsi="Arial" w:cs="Arial"/>
          <w:sz w:val="24"/>
          <w:szCs w:val="24"/>
        </w:rPr>
        <w:t xml:space="preserve">, </w:t>
      </w:r>
      <w:r w:rsidRPr="00C963C5">
        <w:rPr>
          <w:rFonts w:ascii="Arial" w:eastAsia="Arial" w:hAnsi="Arial" w:cs="Arial"/>
          <w:sz w:val="24"/>
          <w:szCs w:val="24"/>
        </w:rPr>
        <w:t>el trabajo con imágenes</w:t>
      </w:r>
      <w:r w:rsidR="00E161DB" w:rsidRPr="00B45243">
        <w:rPr>
          <w:rFonts w:ascii="Arial" w:eastAsia="Arial" w:hAnsi="Arial" w:cs="Arial"/>
          <w:sz w:val="24"/>
          <w:szCs w:val="24"/>
        </w:rPr>
        <w:t xml:space="preserve"> y la producción de un cuento.</w:t>
      </w:r>
    </w:p>
    <w:p w14:paraId="709E6602" w14:textId="77777777" w:rsidR="00C963C5" w:rsidRPr="00C963C5" w:rsidRDefault="00C963C5" w:rsidP="00C963C5">
      <w:pPr>
        <w:numPr>
          <w:ilvl w:val="0"/>
          <w:numId w:val="18"/>
        </w:numPr>
        <w:spacing w:before="94"/>
        <w:rPr>
          <w:rFonts w:ascii="Arial" w:eastAsia="Arial" w:hAnsi="Arial" w:cs="Arial"/>
          <w:sz w:val="24"/>
          <w:szCs w:val="24"/>
        </w:rPr>
      </w:pPr>
      <w:r w:rsidRPr="00C963C5">
        <w:rPr>
          <w:rFonts w:ascii="Arial" w:eastAsia="Arial" w:hAnsi="Arial" w:cs="Arial"/>
          <w:b/>
          <w:bCs/>
          <w:sz w:val="24"/>
          <w:szCs w:val="24"/>
        </w:rPr>
        <w:t>3.º y 4.º grado:</w:t>
      </w:r>
      <w:r w:rsidRPr="00C963C5">
        <w:rPr>
          <w:rFonts w:ascii="Arial" w:eastAsia="Arial" w:hAnsi="Arial" w:cs="Arial"/>
          <w:sz w:val="24"/>
          <w:szCs w:val="24"/>
        </w:rPr>
        <w:t xml:space="preserve"> Se fortalece la escritura guiada, la reflexión en grupo, el análisis sencillo de personajes y valores.</w:t>
      </w:r>
    </w:p>
    <w:p w14:paraId="07083BBA" w14:textId="3515395E" w:rsidR="0031228D" w:rsidRPr="00B45243" w:rsidRDefault="00C963C5" w:rsidP="00C963C5">
      <w:pPr>
        <w:numPr>
          <w:ilvl w:val="0"/>
          <w:numId w:val="18"/>
        </w:numPr>
        <w:spacing w:before="94"/>
        <w:rPr>
          <w:rFonts w:ascii="Arial" w:eastAsia="Arial" w:hAnsi="Arial" w:cs="Arial"/>
          <w:sz w:val="24"/>
          <w:szCs w:val="24"/>
        </w:rPr>
      </w:pPr>
      <w:r w:rsidRPr="00C963C5">
        <w:rPr>
          <w:rFonts w:ascii="Arial" w:eastAsia="Arial" w:hAnsi="Arial" w:cs="Arial"/>
          <w:b/>
          <w:bCs/>
          <w:sz w:val="24"/>
          <w:szCs w:val="24"/>
        </w:rPr>
        <w:t>5.º grado:</w:t>
      </w:r>
      <w:r w:rsidRPr="00C963C5">
        <w:rPr>
          <w:rFonts w:ascii="Arial" w:eastAsia="Arial" w:hAnsi="Arial" w:cs="Arial"/>
          <w:sz w:val="24"/>
          <w:szCs w:val="24"/>
        </w:rPr>
        <w:t xml:space="preserve"> Se promueve mayor autonomía en la lectura, análisis más profundo de los mensajes del cuento, comparaciones con la vida real y producción de textos creativos y argumentativos.</w:t>
      </w:r>
    </w:p>
    <w:p w14:paraId="15AC2836" w14:textId="653948F2" w:rsidR="00251686" w:rsidRPr="00B45243" w:rsidRDefault="00387E8D" w:rsidP="00C963C5">
      <w:pPr>
        <w:spacing w:before="94"/>
        <w:jc w:val="both"/>
        <w:rPr>
          <w:rFonts w:ascii="Arial" w:eastAsia="Arial" w:hAnsi="Arial" w:cs="Arial"/>
          <w:b/>
          <w:bCs/>
          <w:sz w:val="24"/>
          <w:szCs w:val="24"/>
        </w:rPr>
      </w:pPr>
      <w:r w:rsidRPr="00B45243">
        <w:rPr>
          <w:rFonts w:ascii="Arial" w:eastAsia="Arial" w:hAnsi="Arial" w:cs="Arial"/>
          <w:b/>
          <w:bCs/>
          <w:sz w:val="24"/>
          <w:szCs w:val="24"/>
        </w:rPr>
        <w:t xml:space="preserve">RINCÓN DE LECTURA </w:t>
      </w:r>
    </w:p>
    <w:p w14:paraId="467834A1" w14:textId="77777777" w:rsidR="00C963C5" w:rsidRPr="00B45243" w:rsidRDefault="00C963C5" w:rsidP="00C963C5">
      <w:pPr>
        <w:spacing w:before="94"/>
        <w:rPr>
          <w:rFonts w:ascii="Arial" w:eastAsia="Arial" w:hAnsi="Arial" w:cs="Arial"/>
          <w:b/>
          <w:bCs/>
          <w:sz w:val="24"/>
          <w:szCs w:val="24"/>
        </w:rPr>
      </w:pPr>
      <w:r w:rsidRPr="00C963C5">
        <w:rPr>
          <w:rFonts w:ascii="Arial" w:eastAsia="Arial" w:hAnsi="Arial" w:cs="Arial"/>
          <w:b/>
          <w:bCs/>
          <w:sz w:val="24"/>
          <w:szCs w:val="24"/>
        </w:rPr>
        <w:t xml:space="preserve">Secuencia Didáctica </w:t>
      </w:r>
    </w:p>
    <w:p w14:paraId="0ED51A75" w14:textId="530D1253" w:rsidR="00C963C5" w:rsidRPr="00C963C5" w:rsidRDefault="00C963C5" w:rsidP="00C963C5">
      <w:pPr>
        <w:spacing w:before="94"/>
        <w:rPr>
          <w:rFonts w:ascii="Arial" w:eastAsia="Arial" w:hAnsi="Arial" w:cs="Arial"/>
          <w:b/>
          <w:bCs/>
          <w:sz w:val="24"/>
          <w:szCs w:val="24"/>
        </w:rPr>
      </w:pPr>
      <w:r w:rsidRPr="00C963C5">
        <w:rPr>
          <w:rFonts w:ascii="Arial" w:eastAsia="Arial" w:hAnsi="Arial" w:cs="Arial"/>
          <w:b/>
          <w:bCs/>
          <w:i/>
          <w:iCs/>
          <w:sz w:val="24"/>
          <w:szCs w:val="24"/>
        </w:rPr>
        <w:t>El Principito</w:t>
      </w:r>
    </w:p>
    <w:p w14:paraId="2064B014" w14:textId="22AB84E0" w:rsidR="00C963C5" w:rsidRPr="00C963C5" w:rsidRDefault="00C963C5" w:rsidP="00C963C5">
      <w:pPr>
        <w:spacing w:before="94"/>
        <w:rPr>
          <w:rFonts w:ascii="Arial" w:eastAsia="Arial" w:hAnsi="Arial" w:cs="Arial"/>
          <w:sz w:val="24"/>
          <w:szCs w:val="24"/>
        </w:rPr>
      </w:pPr>
      <w:r w:rsidRPr="00C963C5">
        <w:rPr>
          <w:rFonts w:ascii="Arial" w:eastAsia="Arial" w:hAnsi="Arial" w:cs="Arial"/>
          <w:b/>
          <w:bCs/>
          <w:sz w:val="24"/>
          <w:szCs w:val="24"/>
        </w:rPr>
        <w:t>Grado:</w:t>
      </w:r>
      <w:r w:rsidRPr="00B45243">
        <w:rPr>
          <w:rFonts w:ascii="Arial" w:eastAsia="Arial" w:hAnsi="Arial" w:cs="Arial"/>
          <w:sz w:val="24"/>
          <w:szCs w:val="24"/>
        </w:rPr>
        <w:t xml:space="preserve"> transición a 5</w:t>
      </w:r>
      <w:r w:rsidRPr="00C963C5">
        <w:rPr>
          <w:rFonts w:ascii="Arial" w:eastAsia="Arial" w:hAnsi="Arial" w:cs="Arial"/>
          <w:sz w:val="24"/>
          <w:szCs w:val="24"/>
        </w:rPr>
        <w:t>º de primaria</w:t>
      </w:r>
      <w:r w:rsidRPr="00C963C5">
        <w:rPr>
          <w:rFonts w:ascii="Arial" w:eastAsia="Arial" w:hAnsi="Arial" w:cs="Arial"/>
          <w:sz w:val="24"/>
          <w:szCs w:val="24"/>
        </w:rPr>
        <w:br/>
      </w:r>
      <w:r w:rsidRPr="00C963C5">
        <w:rPr>
          <w:rFonts w:ascii="Arial" w:eastAsia="Arial" w:hAnsi="Arial" w:cs="Arial"/>
          <w:b/>
          <w:bCs/>
          <w:sz w:val="24"/>
          <w:szCs w:val="24"/>
        </w:rPr>
        <w:t>Duración:</w:t>
      </w:r>
      <w:r w:rsidRPr="00C963C5">
        <w:rPr>
          <w:rFonts w:ascii="Arial" w:eastAsia="Arial" w:hAnsi="Arial" w:cs="Arial"/>
          <w:sz w:val="24"/>
          <w:szCs w:val="24"/>
        </w:rPr>
        <w:t xml:space="preserve"> 1 a 2 semanas (flexible según el ritmo del grupo)</w:t>
      </w:r>
      <w:r w:rsidRPr="00C963C5">
        <w:rPr>
          <w:rFonts w:ascii="Arial" w:eastAsia="Arial" w:hAnsi="Arial" w:cs="Arial"/>
          <w:sz w:val="24"/>
          <w:szCs w:val="24"/>
        </w:rPr>
        <w:br/>
      </w:r>
      <w:r w:rsidRPr="00C963C5">
        <w:rPr>
          <w:rFonts w:ascii="Arial" w:eastAsia="Arial" w:hAnsi="Arial" w:cs="Arial"/>
          <w:b/>
          <w:bCs/>
          <w:sz w:val="24"/>
          <w:szCs w:val="24"/>
        </w:rPr>
        <w:t>Eje central:</w:t>
      </w:r>
      <w:r w:rsidRPr="00C963C5">
        <w:rPr>
          <w:rFonts w:ascii="Arial" w:eastAsia="Arial" w:hAnsi="Arial" w:cs="Arial"/>
          <w:sz w:val="24"/>
          <w:szCs w:val="24"/>
        </w:rPr>
        <w:t xml:space="preserve"> Comprender y reflexionar sobre los valores de la amistad, la empatía y la imaginación a través de </w:t>
      </w:r>
      <w:r w:rsidRPr="00C963C5">
        <w:rPr>
          <w:rFonts w:ascii="Arial" w:eastAsia="Arial" w:hAnsi="Arial" w:cs="Arial"/>
          <w:i/>
          <w:iCs/>
          <w:sz w:val="24"/>
          <w:szCs w:val="24"/>
        </w:rPr>
        <w:t>El Principito</w:t>
      </w:r>
      <w:r w:rsidRPr="00C963C5">
        <w:rPr>
          <w:rFonts w:ascii="Arial" w:eastAsia="Arial" w:hAnsi="Arial" w:cs="Arial"/>
          <w:sz w:val="24"/>
          <w:szCs w:val="24"/>
        </w:rPr>
        <w:t>.</w:t>
      </w:r>
      <w:r w:rsidRPr="00C963C5">
        <w:rPr>
          <w:rFonts w:ascii="Arial" w:eastAsia="Arial" w:hAnsi="Arial" w:cs="Arial"/>
          <w:sz w:val="24"/>
          <w:szCs w:val="24"/>
        </w:rPr>
        <w:br/>
      </w:r>
      <w:r w:rsidRPr="00C963C5">
        <w:rPr>
          <w:rFonts w:ascii="Arial" w:eastAsia="Arial" w:hAnsi="Arial" w:cs="Arial"/>
          <w:b/>
          <w:bCs/>
          <w:sz w:val="24"/>
          <w:szCs w:val="24"/>
        </w:rPr>
        <w:t>Áreas integradas:</w:t>
      </w:r>
      <w:r w:rsidRPr="00C963C5">
        <w:rPr>
          <w:rFonts w:ascii="Arial" w:eastAsia="Arial" w:hAnsi="Arial" w:cs="Arial"/>
          <w:sz w:val="24"/>
          <w:szCs w:val="24"/>
        </w:rPr>
        <w:t xml:space="preserve"> Lengua, Ética, Artes, Ciencias.</w:t>
      </w:r>
    </w:p>
    <w:p w14:paraId="51C3C43C" w14:textId="77777777" w:rsidR="00C963C5" w:rsidRPr="00C963C5" w:rsidRDefault="00000000" w:rsidP="00C963C5">
      <w:pPr>
        <w:spacing w:before="94"/>
        <w:rPr>
          <w:rFonts w:ascii="Arial" w:eastAsia="Arial" w:hAnsi="Arial" w:cs="Arial"/>
          <w:sz w:val="24"/>
          <w:szCs w:val="24"/>
        </w:rPr>
      </w:pPr>
      <w:r>
        <w:rPr>
          <w:rFonts w:ascii="Arial" w:eastAsia="Arial" w:hAnsi="Arial" w:cs="Arial"/>
          <w:sz w:val="24"/>
          <w:szCs w:val="24"/>
        </w:rPr>
        <w:pict w14:anchorId="6B74853B">
          <v:rect id="_x0000_i1081" style="width:0;height:1.5pt" o:hrstd="t" o:hr="t" fillcolor="#a0a0a0" stroked="f"/>
        </w:pict>
      </w:r>
    </w:p>
    <w:p w14:paraId="5E4C0AE3" w14:textId="77777777" w:rsidR="00C963C5" w:rsidRPr="00C963C5" w:rsidRDefault="00C963C5" w:rsidP="00C963C5">
      <w:pPr>
        <w:spacing w:before="94"/>
        <w:rPr>
          <w:rFonts w:ascii="Arial" w:eastAsia="Arial" w:hAnsi="Arial" w:cs="Arial"/>
          <w:b/>
          <w:bCs/>
          <w:sz w:val="24"/>
          <w:szCs w:val="24"/>
        </w:rPr>
      </w:pPr>
      <w:r w:rsidRPr="00C963C5">
        <w:rPr>
          <w:rFonts w:ascii="Arial" w:eastAsia="Arial" w:hAnsi="Arial" w:cs="Arial"/>
          <w:b/>
          <w:bCs/>
          <w:sz w:val="24"/>
          <w:szCs w:val="24"/>
        </w:rPr>
        <w:t>1. Inicio – “Conocer al Principito”</w:t>
      </w:r>
    </w:p>
    <w:p w14:paraId="264A7F2F" w14:textId="77777777" w:rsidR="00C963C5" w:rsidRPr="00C963C5" w:rsidRDefault="00C963C5" w:rsidP="00C963C5">
      <w:pPr>
        <w:spacing w:before="94"/>
        <w:rPr>
          <w:rFonts w:ascii="Arial" w:eastAsia="Arial" w:hAnsi="Arial" w:cs="Arial"/>
          <w:sz w:val="24"/>
          <w:szCs w:val="24"/>
        </w:rPr>
      </w:pPr>
      <w:r w:rsidRPr="00C963C5">
        <w:rPr>
          <w:rFonts w:ascii="Arial" w:eastAsia="Arial" w:hAnsi="Arial" w:cs="Arial"/>
          <w:b/>
          <w:bCs/>
          <w:sz w:val="24"/>
          <w:szCs w:val="24"/>
        </w:rPr>
        <w:t>Objetivo:</w:t>
      </w:r>
      <w:r w:rsidRPr="00C963C5">
        <w:rPr>
          <w:rFonts w:ascii="Arial" w:eastAsia="Arial" w:hAnsi="Arial" w:cs="Arial"/>
          <w:sz w:val="24"/>
          <w:szCs w:val="24"/>
        </w:rPr>
        <w:t xml:space="preserve"> Introducir la historia, conectar con las emociones y despertar la curiosidad.</w:t>
      </w:r>
    </w:p>
    <w:p w14:paraId="12FDE3F3" w14:textId="77777777" w:rsidR="00C963C5" w:rsidRPr="00C963C5" w:rsidRDefault="00C963C5" w:rsidP="00C963C5">
      <w:pPr>
        <w:numPr>
          <w:ilvl w:val="0"/>
          <w:numId w:val="19"/>
        </w:numPr>
        <w:spacing w:before="94"/>
        <w:rPr>
          <w:rFonts w:ascii="Arial" w:eastAsia="Arial" w:hAnsi="Arial" w:cs="Arial"/>
          <w:sz w:val="24"/>
          <w:szCs w:val="24"/>
        </w:rPr>
      </w:pPr>
      <w:r w:rsidRPr="00C963C5">
        <w:rPr>
          <w:rFonts w:ascii="Arial" w:eastAsia="Arial" w:hAnsi="Arial" w:cs="Arial"/>
          <w:b/>
          <w:bCs/>
          <w:sz w:val="24"/>
          <w:szCs w:val="24"/>
        </w:rPr>
        <w:t>Actividad 1:</w:t>
      </w:r>
      <w:r w:rsidRPr="00C963C5">
        <w:rPr>
          <w:rFonts w:ascii="Arial" w:eastAsia="Arial" w:hAnsi="Arial" w:cs="Arial"/>
          <w:sz w:val="24"/>
          <w:szCs w:val="24"/>
        </w:rPr>
        <w:t xml:space="preserve"> </w:t>
      </w:r>
      <w:r w:rsidRPr="00C963C5">
        <w:rPr>
          <w:rFonts w:ascii="Arial" w:eastAsia="Arial" w:hAnsi="Arial" w:cs="Arial"/>
          <w:i/>
          <w:iCs/>
          <w:sz w:val="24"/>
          <w:szCs w:val="24"/>
        </w:rPr>
        <w:t>Cuentacuentos</w:t>
      </w:r>
      <w:r w:rsidRPr="00C963C5">
        <w:rPr>
          <w:rFonts w:ascii="Arial" w:eastAsia="Arial" w:hAnsi="Arial" w:cs="Arial"/>
          <w:sz w:val="24"/>
          <w:szCs w:val="24"/>
        </w:rPr>
        <w:t xml:space="preserve"> del primer capítulo (adaptado). El docente narra y muestra ilustraciones.</w:t>
      </w:r>
      <w:r w:rsidRPr="00C963C5">
        <w:rPr>
          <w:rFonts w:ascii="Arial" w:eastAsia="Arial" w:hAnsi="Arial" w:cs="Arial"/>
          <w:sz w:val="24"/>
          <w:szCs w:val="24"/>
        </w:rPr>
        <w:br/>
        <w:t xml:space="preserve">→ </w:t>
      </w:r>
      <w:r w:rsidRPr="00C963C5">
        <w:rPr>
          <w:rFonts w:ascii="Arial" w:eastAsia="Arial" w:hAnsi="Arial" w:cs="Arial"/>
          <w:b/>
          <w:bCs/>
          <w:sz w:val="24"/>
          <w:szCs w:val="24"/>
        </w:rPr>
        <w:t>Pregunta guía:</w:t>
      </w:r>
      <w:r w:rsidRPr="00C963C5">
        <w:rPr>
          <w:rFonts w:ascii="Arial" w:eastAsia="Arial" w:hAnsi="Arial" w:cs="Arial"/>
          <w:sz w:val="24"/>
          <w:szCs w:val="24"/>
        </w:rPr>
        <w:t xml:space="preserve"> “¿Alguna vez sentiste que los adultos no te entienden?”</w:t>
      </w:r>
    </w:p>
    <w:p w14:paraId="311EABC2" w14:textId="77777777" w:rsidR="00C963C5" w:rsidRPr="00C963C5" w:rsidRDefault="00C963C5" w:rsidP="00C963C5">
      <w:pPr>
        <w:numPr>
          <w:ilvl w:val="0"/>
          <w:numId w:val="19"/>
        </w:numPr>
        <w:spacing w:before="94"/>
        <w:rPr>
          <w:rFonts w:ascii="Arial" w:eastAsia="Arial" w:hAnsi="Arial" w:cs="Arial"/>
          <w:sz w:val="24"/>
          <w:szCs w:val="24"/>
        </w:rPr>
      </w:pPr>
      <w:r w:rsidRPr="00C963C5">
        <w:rPr>
          <w:rFonts w:ascii="Arial" w:eastAsia="Arial" w:hAnsi="Arial" w:cs="Arial"/>
          <w:b/>
          <w:bCs/>
          <w:sz w:val="24"/>
          <w:szCs w:val="24"/>
        </w:rPr>
        <w:lastRenderedPageBreak/>
        <w:t>Actividad 2:</w:t>
      </w:r>
      <w:r w:rsidRPr="00C963C5">
        <w:rPr>
          <w:rFonts w:ascii="Arial" w:eastAsia="Arial" w:hAnsi="Arial" w:cs="Arial"/>
          <w:sz w:val="24"/>
          <w:szCs w:val="24"/>
        </w:rPr>
        <w:t xml:space="preserve"> Dibujar lo que los niños </w:t>
      </w:r>
      <w:r w:rsidRPr="00C963C5">
        <w:rPr>
          <w:rFonts w:ascii="Arial" w:eastAsia="Arial" w:hAnsi="Arial" w:cs="Arial"/>
          <w:i/>
          <w:iCs/>
          <w:sz w:val="24"/>
          <w:szCs w:val="24"/>
        </w:rPr>
        <w:t>imaginan</w:t>
      </w:r>
      <w:r w:rsidRPr="00C963C5">
        <w:rPr>
          <w:rFonts w:ascii="Arial" w:eastAsia="Arial" w:hAnsi="Arial" w:cs="Arial"/>
          <w:sz w:val="24"/>
          <w:szCs w:val="24"/>
        </w:rPr>
        <w:t xml:space="preserve"> cuando escuchan hablar del principito.</w:t>
      </w:r>
      <w:r w:rsidRPr="00C963C5">
        <w:rPr>
          <w:rFonts w:ascii="Arial" w:eastAsia="Arial" w:hAnsi="Arial" w:cs="Arial"/>
          <w:sz w:val="24"/>
          <w:szCs w:val="24"/>
        </w:rPr>
        <w:br/>
        <w:t>→ Usamos crayones, lápices de colores o acuarelas.</w:t>
      </w:r>
    </w:p>
    <w:p w14:paraId="00AFFA16" w14:textId="77777777" w:rsidR="00C963C5" w:rsidRPr="00C963C5" w:rsidRDefault="00000000" w:rsidP="00C963C5">
      <w:pPr>
        <w:spacing w:before="94"/>
        <w:rPr>
          <w:rFonts w:ascii="Arial" w:eastAsia="Arial" w:hAnsi="Arial" w:cs="Arial"/>
          <w:sz w:val="24"/>
          <w:szCs w:val="24"/>
        </w:rPr>
      </w:pPr>
      <w:r>
        <w:rPr>
          <w:rFonts w:ascii="Arial" w:eastAsia="Arial" w:hAnsi="Arial" w:cs="Arial"/>
          <w:sz w:val="24"/>
          <w:szCs w:val="24"/>
        </w:rPr>
        <w:pict w14:anchorId="70282AA9">
          <v:rect id="_x0000_i1082" style="width:0;height:1.5pt" o:hrstd="t" o:hr="t" fillcolor="#a0a0a0" stroked="f"/>
        </w:pict>
      </w:r>
    </w:p>
    <w:p w14:paraId="7A19D1D7" w14:textId="77777777" w:rsidR="00C963C5" w:rsidRPr="00C963C5" w:rsidRDefault="00C963C5" w:rsidP="00C963C5">
      <w:pPr>
        <w:spacing w:before="94"/>
        <w:rPr>
          <w:rFonts w:ascii="Arial" w:eastAsia="Arial" w:hAnsi="Arial" w:cs="Arial"/>
          <w:b/>
          <w:bCs/>
          <w:sz w:val="24"/>
          <w:szCs w:val="24"/>
        </w:rPr>
      </w:pPr>
      <w:r w:rsidRPr="00C963C5">
        <w:rPr>
          <w:rFonts w:ascii="Arial" w:eastAsia="Arial" w:hAnsi="Arial" w:cs="Arial"/>
          <w:b/>
          <w:bCs/>
          <w:sz w:val="24"/>
          <w:szCs w:val="24"/>
        </w:rPr>
        <w:t>2. Desarrollo – “Viajes por los planetas”</w:t>
      </w:r>
    </w:p>
    <w:p w14:paraId="4B94199F" w14:textId="77777777" w:rsidR="00C963C5" w:rsidRPr="00C963C5" w:rsidRDefault="00C963C5" w:rsidP="00C963C5">
      <w:pPr>
        <w:spacing w:before="94"/>
        <w:rPr>
          <w:rFonts w:ascii="Arial" w:eastAsia="Arial" w:hAnsi="Arial" w:cs="Arial"/>
          <w:sz w:val="24"/>
          <w:szCs w:val="24"/>
        </w:rPr>
      </w:pPr>
      <w:r w:rsidRPr="00C963C5">
        <w:rPr>
          <w:rFonts w:ascii="Arial" w:eastAsia="Arial" w:hAnsi="Arial" w:cs="Arial"/>
          <w:b/>
          <w:bCs/>
          <w:sz w:val="24"/>
          <w:szCs w:val="24"/>
        </w:rPr>
        <w:t>Objetivo:</w:t>
      </w:r>
      <w:r w:rsidRPr="00C963C5">
        <w:rPr>
          <w:rFonts w:ascii="Arial" w:eastAsia="Arial" w:hAnsi="Arial" w:cs="Arial"/>
          <w:sz w:val="24"/>
          <w:szCs w:val="24"/>
        </w:rPr>
        <w:t xml:space="preserve"> Identificar y reflexionar sobre los personajes y sus enseñanzas.</w:t>
      </w:r>
    </w:p>
    <w:p w14:paraId="0BA7B92A" w14:textId="77777777" w:rsidR="00C963C5" w:rsidRPr="00C963C5" w:rsidRDefault="00C963C5" w:rsidP="00C963C5">
      <w:pPr>
        <w:numPr>
          <w:ilvl w:val="0"/>
          <w:numId w:val="20"/>
        </w:numPr>
        <w:spacing w:before="94"/>
        <w:rPr>
          <w:rFonts w:ascii="Arial" w:eastAsia="Arial" w:hAnsi="Arial" w:cs="Arial"/>
          <w:sz w:val="24"/>
          <w:szCs w:val="24"/>
        </w:rPr>
      </w:pPr>
      <w:r w:rsidRPr="00C963C5">
        <w:rPr>
          <w:rFonts w:ascii="Arial" w:eastAsia="Arial" w:hAnsi="Arial" w:cs="Arial"/>
          <w:b/>
          <w:bCs/>
          <w:sz w:val="24"/>
          <w:szCs w:val="24"/>
        </w:rPr>
        <w:t>Actividad 3:</w:t>
      </w:r>
      <w:r w:rsidRPr="00C963C5">
        <w:rPr>
          <w:rFonts w:ascii="Arial" w:eastAsia="Arial" w:hAnsi="Arial" w:cs="Arial"/>
          <w:sz w:val="24"/>
          <w:szCs w:val="24"/>
        </w:rPr>
        <w:t xml:space="preserve"> Lectura breve (fragmentada y guiada) de los planetas del farolero, el rey, el vanidoso, el bebedor.</w:t>
      </w:r>
      <w:r w:rsidRPr="00C963C5">
        <w:rPr>
          <w:rFonts w:ascii="Arial" w:eastAsia="Arial" w:hAnsi="Arial" w:cs="Arial"/>
          <w:sz w:val="24"/>
          <w:szCs w:val="24"/>
        </w:rPr>
        <w:br/>
        <w:t>→ Cada día se presenta un planeta y se conversa:</w:t>
      </w:r>
    </w:p>
    <w:p w14:paraId="3C772FEA" w14:textId="77777777" w:rsidR="00C963C5" w:rsidRPr="00C963C5" w:rsidRDefault="00C963C5" w:rsidP="00C963C5">
      <w:pPr>
        <w:spacing w:before="94"/>
        <w:rPr>
          <w:rFonts w:ascii="Arial" w:eastAsia="Arial" w:hAnsi="Arial" w:cs="Arial"/>
          <w:sz w:val="24"/>
          <w:szCs w:val="24"/>
        </w:rPr>
      </w:pPr>
      <w:r w:rsidRPr="00C963C5">
        <w:rPr>
          <w:rFonts w:ascii="Arial" w:eastAsia="Arial" w:hAnsi="Arial" w:cs="Arial"/>
          <w:sz w:val="24"/>
          <w:szCs w:val="24"/>
        </w:rPr>
        <w:t>¿Qué aprendió el principito allí? ¿Qué opinas tú? ¿Conoces a alguien así?</w:t>
      </w:r>
    </w:p>
    <w:p w14:paraId="4375EB90" w14:textId="77777777" w:rsidR="00C963C5" w:rsidRPr="00C963C5" w:rsidRDefault="00C963C5" w:rsidP="00C963C5">
      <w:pPr>
        <w:numPr>
          <w:ilvl w:val="0"/>
          <w:numId w:val="20"/>
        </w:numPr>
        <w:spacing w:before="94"/>
        <w:rPr>
          <w:rFonts w:ascii="Arial" w:eastAsia="Arial" w:hAnsi="Arial" w:cs="Arial"/>
          <w:sz w:val="24"/>
          <w:szCs w:val="24"/>
        </w:rPr>
      </w:pPr>
      <w:r w:rsidRPr="00C963C5">
        <w:rPr>
          <w:rFonts w:ascii="Arial" w:eastAsia="Arial" w:hAnsi="Arial" w:cs="Arial"/>
          <w:b/>
          <w:bCs/>
          <w:sz w:val="24"/>
          <w:szCs w:val="24"/>
        </w:rPr>
        <w:t>Actividad 4:</w:t>
      </w:r>
      <w:r w:rsidRPr="00C963C5">
        <w:rPr>
          <w:rFonts w:ascii="Arial" w:eastAsia="Arial" w:hAnsi="Arial" w:cs="Arial"/>
          <w:sz w:val="24"/>
          <w:szCs w:val="24"/>
        </w:rPr>
        <w:t xml:space="preserve"> </w:t>
      </w:r>
      <w:r w:rsidRPr="00C963C5">
        <w:rPr>
          <w:rFonts w:ascii="Arial" w:eastAsia="Arial" w:hAnsi="Arial" w:cs="Arial"/>
          <w:i/>
          <w:iCs/>
          <w:sz w:val="24"/>
          <w:szCs w:val="24"/>
        </w:rPr>
        <w:t>Juego de roles</w:t>
      </w:r>
      <w:r w:rsidRPr="00C963C5">
        <w:rPr>
          <w:rFonts w:ascii="Arial" w:eastAsia="Arial" w:hAnsi="Arial" w:cs="Arial"/>
          <w:sz w:val="24"/>
          <w:szCs w:val="24"/>
        </w:rPr>
        <w:t xml:space="preserve"> — dramatización de los encuentros en los planetas.</w:t>
      </w:r>
      <w:r w:rsidRPr="00C963C5">
        <w:rPr>
          <w:rFonts w:ascii="Arial" w:eastAsia="Arial" w:hAnsi="Arial" w:cs="Arial"/>
          <w:sz w:val="24"/>
          <w:szCs w:val="24"/>
        </w:rPr>
        <w:br/>
        <w:t>→ Los niños actúan en pequeños grupos con disfraces simples o elementos creados por ellos (coronas, linternas, etc.).</w:t>
      </w:r>
    </w:p>
    <w:p w14:paraId="1DDADF10" w14:textId="77777777" w:rsidR="00C963C5" w:rsidRPr="00C963C5" w:rsidRDefault="00C963C5" w:rsidP="00C963C5">
      <w:pPr>
        <w:numPr>
          <w:ilvl w:val="0"/>
          <w:numId w:val="20"/>
        </w:numPr>
        <w:spacing w:before="94"/>
        <w:rPr>
          <w:rFonts w:ascii="Arial" w:eastAsia="Arial" w:hAnsi="Arial" w:cs="Arial"/>
          <w:sz w:val="24"/>
          <w:szCs w:val="24"/>
        </w:rPr>
      </w:pPr>
      <w:r w:rsidRPr="00C963C5">
        <w:rPr>
          <w:rFonts w:ascii="Arial" w:eastAsia="Arial" w:hAnsi="Arial" w:cs="Arial"/>
          <w:b/>
          <w:bCs/>
          <w:sz w:val="24"/>
          <w:szCs w:val="24"/>
        </w:rPr>
        <w:t>Actividad 5:</w:t>
      </w:r>
      <w:r w:rsidRPr="00C963C5">
        <w:rPr>
          <w:rFonts w:ascii="Arial" w:eastAsia="Arial" w:hAnsi="Arial" w:cs="Arial"/>
          <w:sz w:val="24"/>
          <w:szCs w:val="24"/>
        </w:rPr>
        <w:t xml:space="preserve"> “Mi planeta favorito”</w:t>
      </w:r>
      <w:r w:rsidRPr="00C963C5">
        <w:rPr>
          <w:rFonts w:ascii="Arial" w:eastAsia="Arial" w:hAnsi="Arial" w:cs="Arial"/>
          <w:sz w:val="24"/>
          <w:szCs w:val="24"/>
        </w:rPr>
        <w:br/>
        <w:t>→ Dibujo y descripción escrita (según su nivel) de un planeta inventado por cada niño.</w:t>
      </w:r>
      <w:r w:rsidRPr="00C963C5">
        <w:rPr>
          <w:rFonts w:ascii="Arial" w:eastAsia="Arial" w:hAnsi="Arial" w:cs="Arial"/>
          <w:sz w:val="24"/>
          <w:szCs w:val="24"/>
        </w:rPr>
        <w:br/>
        <w:t>→ Se presenta en grupo (práctica de expresión oral).</w:t>
      </w:r>
    </w:p>
    <w:p w14:paraId="70AC23EE" w14:textId="77777777" w:rsidR="00C963C5" w:rsidRPr="00C963C5" w:rsidRDefault="00000000" w:rsidP="00C963C5">
      <w:pPr>
        <w:spacing w:before="94"/>
        <w:rPr>
          <w:rFonts w:ascii="Arial" w:eastAsia="Arial" w:hAnsi="Arial" w:cs="Arial"/>
          <w:sz w:val="24"/>
          <w:szCs w:val="24"/>
        </w:rPr>
      </w:pPr>
      <w:r>
        <w:rPr>
          <w:rFonts w:ascii="Arial" w:eastAsia="Arial" w:hAnsi="Arial" w:cs="Arial"/>
          <w:sz w:val="24"/>
          <w:szCs w:val="24"/>
        </w:rPr>
        <w:pict w14:anchorId="4FF97A79">
          <v:rect id="_x0000_i1083" style="width:0;height:1.5pt" o:hrstd="t" o:hr="t" fillcolor="#a0a0a0" stroked="f"/>
        </w:pict>
      </w:r>
    </w:p>
    <w:p w14:paraId="16EB475E" w14:textId="77777777" w:rsidR="00C963C5" w:rsidRPr="00C963C5" w:rsidRDefault="00C963C5" w:rsidP="00C963C5">
      <w:pPr>
        <w:spacing w:before="94"/>
        <w:rPr>
          <w:rFonts w:ascii="Arial" w:eastAsia="Arial" w:hAnsi="Arial" w:cs="Arial"/>
          <w:b/>
          <w:bCs/>
          <w:sz w:val="24"/>
          <w:szCs w:val="24"/>
        </w:rPr>
      </w:pPr>
      <w:r w:rsidRPr="00C963C5">
        <w:rPr>
          <w:rFonts w:ascii="Arial" w:eastAsia="Arial" w:hAnsi="Arial" w:cs="Arial"/>
          <w:b/>
          <w:bCs/>
          <w:sz w:val="24"/>
          <w:szCs w:val="24"/>
        </w:rPr>
        <w:t>3. Cierre – “La amistad y lo invisible”</w:t>
      </w:r>
    </w:p>
    <w:p w14:paraId="5B1D95D2" w14:textId="77777777" w:rsidR="00C963C5" w:rsidRPr="00C963C5" w:rsidRDefault="00C963C5" w:rsidP="00C963C5">
      <w:pPr>
        <w:spacing w:before="94"/>
        <w:rPr>
          <w:rFonts w:ascii="Arial" w:eastAsia="Arial" w:hAnsi="Arial" w:cs="Arial"/>
          <w:sz w:val="24"/>
          <w:szCs w:val="24"/>
        </w:rPr>
      </w:pPr>
      <w:r w:rsidRPr="00C963C5">
        <w:rPr>
          <w:rFonts w:ascii="Arial" w:eastAsia="Arial" w:hAnsi="Arial" w:cs="Arial"/>
          <w:b/>
          <w:bCs/>
          <w:sz w:val="24"/>
          <w:szCs w:val="24"/>
        </w:rPr>
        <w:t>Objetivo:</w:t>
      </w:r>
      <w:r w:rsidRPr="00C963C5">
        <w:rPr>
          <w:rFonts w:ascii="Arial" w:eastAsia="Arial" w:hAnsi="Arial" w:cs="Arial"/>
          <w:sz w:val="24"/>
          <w:szCs w:val="24"/>
        </w:rPr>
        <w:t xml:space="preserve"> Reconocer el valor de la amistad y lo esencial que no se ve.</w:t>
      </w:r>
    </w:p>
    <w:p w14:paraId="19098DBB" w14:textId="77777777" w:rsidR="00C963C5" w:rsidRPr="00C963C5" w:rsidRDefault="00C963C5" w:rsidP="00C963C5">
      <w:pPr>
        <w:numPr>
          <w:ilvl w:val="0"/>
          <w:numId w:val="21"/>
        </w:numPr>
        <w:spacing w:before="94"/>
        <w:rPr>
          <w:rFonts w:ascii="Arial" w:eastAsia="Arial" w:hAnsi="Arial" w:cs="Arial"/>
          <w:sz w:val="24"/>
          <w:szCs w:val="24"/>
        </w:rPr>
      </w:pPr>
      <w:r w:rsidRPr="00C963C5">
        <w:rPr>
          <w:rFonts w:ascii="Arial" w:eastAsia="Arial" w:hAnsi="Arial" w:cs="Arial"/>
          <w:b/>
          <w:bCs/>
          <w:sz w:val="24"/>
          <w:szCs w:val="24"/>
        </w:rPr>
        <w:t>Actividad 6:</w:t>
      </w:r>
      <w:r w:rsidRPr="00C963C5">
        <w:rPr>
          <w:rFonts w:ascii="Arial" w:eastAsia="Arial" w:hAnsi="Arial" w:cs="Arial"/>
          <w:sz w:val="24"/>
          <w:szCs w:val="24"/>
        </w:rPr>
        <w:t xml:space="preserve"> Lectura del encuentro con el zorro y conversación guiada:</w:t>
      </w:r>
    </w:p>
    <w:p w14:paraId="1E8EFCC0" w14:textId="77777777" w:rsidR="00C963C5" w:rsidRPr="00C963C5" w:rsidRDefault="00C963C5" w:rsidP="00C963C5">
      <w:pPr>
        <w:spacing w:before="94"/>
        <w:rPr>
          <w:rFonts w:ascii="Arial" w:eastAsia="Arial" w:hAnsi="Arial" w:cs="Arial"/>
          <w:sz w:val="24"/>
          <w:szCs w:val="24"/>
        </w:rPr>
      </w:pPr>
      <w:r w:rsidRPr="00C963C5">
        <w:rPr>
          <w:rFonts w:ascii="Arial" w:eastAsia="Arial" w:hAnsi="Arial" w:cs="Arial"/>
          <w:sz w:val="24"/>
          <w:szCs w:val="24"/>
        </w:rPr>
        <w:t>¿Qué significa “Lo esencial es invisible a los ojos”?</w:t>
      </w:r>
      <w:r w:rsidRPr="00C963C5">
        <w:rPr>
          <w:rFonts w:ascii="Arial" w:eastAsia="Arial" w:hAnsi="Arial" w:cs="Arial"/>
          <w:sz w:val="24"/>
          <w:szCs w:val="24"/>
        </w:rPr>
        <w:br/>
        <w:t>¿Qué es lo esencial para ti? (amor, abrazos, amigos, mamá, etc.)</w:t>
      </w:r>
    </w:p>
    <w:p w14:paraId="6E8325F8" w14:textId="77777777" w:rsidR="00C963C5" w:rsidRPr="00C963C5" w:rsidRDefault="00C963C5" w:rsidP="00C963C5">
      <w:pPr>
        <w:numPr>
          <w:ilvl w:val="0"/>
          <w:numId w:val="21"/>
        </w:numPr>
        <w:spacing w:before="94"/>
        <w:rPr>
          <w:rFonts w:ascii="Arial" w:eastAsia="Arial" w:hAnsi="Arial" w:cs="Arial"/>
          <w:sz w:val="24"/>
          <w:szCs w:val="24"/>
        </w:rPr>
      </w:pPr>
      <w:r w:rsidRPr="00C963C5">
        <w:rPr>
          <w:rFonts w:ascii="Arial" w:eastAsia="Arial" w:hAnsi="Arial" w:cs="Arial"/>
          <w:b/>
          <w:bCs/>
          <w:sz w:val="24"/>
          <w:szCs w:val="24"/>
        </w:rPr>
        <w:t>Actividad 7:</w:t>
      </w:r>
      <w:r w:rsidRPr="00C963C5">
        <w:rPr>
          <w:rFonts w:ascii="Arial" w:eastAsia="Arial" w:hAnsi="Arial" w:cs="Arial"/>
          <w:sz w:val="24"/>
          <w:szCs w:val="24"/>
        </w:rPr>
        <w:t xml:space="preserve"> “Carta al zorro” o “Carta a mi mejor amigo”</w:t>
      </w:r>
      <w:r w:rsidRPr="00C963C5">
        <w:rPr>
          <w:rFonts w:ascii="Arial" w:eastAsia="Arial" w:hAnsi="Arial" w:cs="Arial"/>
          <w:sz w:val="24"/>
          <w:szCs w:val="24"/>
        </w:rPr>
        <w:br/>
        <w:t>→ Los niños escriben o dictan una carta sencilla para expresar cariño, agradecimiento o una emoción.</w:t>
      </w:r>
    </w:p>
    <w:p w14:paraId="38547B3A" w14:textId="77777777" w:rsidR="00C963C5" w:rsidRPr="00C963C5" w:rsidRDefault="00C963C5" w:rsidP="00C963C5">
      <w:pPr>
        <w:numPr>
          <w:ilvl w:val="0"/>
          <w:numId w:val="21"/>
        </w:numPr>
        <w:spacing w:before="94"/>
        <w:rPr>
          <w:rFonts w:ascii="Arial" w:eastAsia="Arial" w:hAnsi="Arial" w:cs="Arial"/>
          <w:sz w:val="24"/>
          <w:szCs w:val="24"/>
        </w:rPr>
      </w:pPr>
      <w:r w:rsidRPr="00C963C5">
        <w:rPr>
          <w:rFonts w:ascii="Arial" w:eastAsia="Arial" w:hAnsi="Arial" w:cs="Arial"/>
          <w:b/>
          <w:bCs/>
          <w:sz w:val="24"/>
          <w:szCs w:val="24"/>
        </w:rPr>
        <w:t>Actividad 8:</w:t>
      </w:r>
      <w:r w:rsidRPr="00C963C5">
        <w:rPr>
          <w:rFonts w:ascii="Arial" w:eastAsia="Arial" w:hAnsi="Arial" w:cs="Arial"/>
          <w:sz w:val="24"/>
          <w:szCs w:val="24"/>
        </w:rPr>
        <w:t xml:space="preserve"> “Jardín de rosas con mensajes”</w:t>
      </w:r>
      <w:r w:rsidRPr="00C963C5">
        <w:rPr>
          <w:rFonts w:ascii="Arial" w:eastAsia="Arial" w:hAnsi="Arial" w:cs="Arial"/>
          <w:sz w:val="24"/>
          <w:szCs w:val="24"/>
        </w:rPr>
        <w:br/>
        <w:t xml:space="preserve">→ Cada niño crea una flor con papel, y en su interior escribe o dibuja algo </w:t>
      </w:r>
      <w:r w:rsidRPr="00C963C5">
        <w:rPr>
          <w:rFonts w:ascii="Arial" w:eastAsia="Arial" w:hAnsi="Arial" w:cs="Arial"/>
          <w:sz w:val="24"/>
          <w:szCs w:val="24"/>
        </w:rPr>
        <w:lastRenderedPageBreak/>
        <w:t>esencial para él.</w:t>
      </w:r>
      <w:r w:rsidRPr="00C963C5">
        <w:rPr>
          <w:rFonts w:ascii="Arial" w:eastAsia="Arial" w:hAnsi="Arial" w:cs="Arial"/>
          <w:sz w:val="24"/>
          <w:szCs w:val="24"/>
        </w:rPr>
        <w:br/>
        <w:t>→ Se arma un mural colectivo con todas las flores.</w:t>
      </w:r>
    </w:p>
    <w:p w14:paraId="1C083BB6" w14:textId="77777777" w:rsidR="00C963C5" w:rsidRPr="00C963C5" w:rsidRDefault="00000000" w:rsidP="00C963C5">
      <w:pPr>
        <w:spacing w:before="94"/>
        <w:rPr>
          <w:rFonts w:ascii="Arial" w:eastAsia="Arial" w:hAnsi="Arial" w:cs="Arial"/>
          <w:sz w:val="24"/>
          <w:szCs w:val="24"/>
        </w:rPr>
      </w:pPr>
      <w:r>
        <w:rPr>
          <w:rFonts w:ascii="Arial" w:eastAsia="Arial" w:hAnsi="Arial" w:cs="Arial"/>
          <w:sz w:val="24"/>
          <w:szCs w:val="24"/>
        </w:rPr>
        <w:pict w14:anchorId="30DC4F25">
          <v:rect id="_x0000_i1084" style="width:0;height:1.5pt" o:hrstd="t" o:hr="t" fillcolor="#a0a0a0" stroked="f"/>
        </w:pict>
      </w:r>
    </w:p>
    <w:p w14:paraId="4D646D16" w14:textId="77777777" w:rsidR="00B424F7" w:rsidRPr="00B424F7" w:rsidRDefault="00B424F7" w:rsidP="00B424F7">
      <w:pPr>
        <w:spacing w:before="94"/>
        <w:rPr>
          <w:rFonts w:ascii="Arial" w:eastAsia="Arial" w:hAnsi="Arial" w:cs="Arial"/>
          <w:b/>
          <w:bCs/>
          <w:sz w:val="24"/>
          <w:szCs w:val="24"/>
        </w:rPr>
      </w:pPr>
      <w:r w:rsidRPr="00B424F7">
        <w:rPr>
          <w:rFonts w:ascii="Arial" w:eastAsia="Arial" w:hAnsi="Arial" w:cs="Arial"/>
          <w:b/>
          <w:bCs/>
          <w:sz w:val="24"/>
          <w:szCs w:val="24"/>
        </w:rPr>
        <w:t>ACTIVIDAD 5 – ESCENA TEATRAL</w:t>
      </w:r>
    </w:p>
    <w:p w14:paraId="20B9CCEC" w14:textId="77777777" w:rsidR="00B424F7" w:rsidRPr="00B424F7" w:rsidRDefault="00B424F7" w:rsidP="00B424F7">
      <w:pPr>
        <w:spacing w:before="94"/>
        <w:rPr>
          <w:rFonts w:ascii="Arial" w:eastAsia="Arial" w:hAnsi="Arial" w:cs="Arial"/>
          <w:sz w:val="24"/>
          <w:szCs w:val="24"/>
        </w:rPr>
      </w:pPr>
      <w:r w:rsidRPr="00B424F7">
        <w:rPr>
          <w:rFonts w:ascii="Arial" w:eastAsia="Arial" w:hAnsi="Arial" w:cs="Arial"/>
          <w:b/>
          <w:bCs/>
          <w:sz w:val="24"/>
          <w:szCs w:val="24"/>
        </w:rPr>
        <w:t>Área:</w:t>
      </w:r>
      <w:r w:rsidRPr="00B424F7">
        <w:rPr>
          <w:rFonts w:ascii="Arial" w:eastAsia="Arial" w:hAnsi="Arial" w:cs="Arial"/>
          <w:sz w:val="24"/>
          <w:szCs w:val="24"/>
        </w:rPr>
        <w:t xml:space="preserve"> Lengua / Expresión oral y corporal</w:t>
      </w:r>
    </w:p>
    <w:p w14:paraId="12F72ABE" w14:textId="0F2449C7" w:rsidR="00B424F7" w:rsidRPr="00B424F7" w:rsidRDefault="00B424F7" w:rsidP="00B424F7">
      <w:pPr>
        <w:spacing w:before="94"/>
        <w:rPr>
          <w:rFonts w:ascii="Arial" w:eastAsia="Arial" w:hAnsi="Arial" w:cs="Arial"/>
          <w:sz w:val="24"/>
          <w:szCs w:val="24"/>
        </w:rPr>
      </w:pPr>
      <w:r w:rsidRPr="00B424F7">
        <w:rPr>
          <w:rFonts w:ascii="Arial" w:eastAsia="Arial" w:hAnsi="Arial" w:cs="Arial"/>
          <w:sz w:val="24"/>
          <w:szCs w:val="24"/>
        </w:rPr>
        <w:t xml:space="preserve">En </w:t>
      </w:r>
      <w:r w:rsidRPr="00B45243">
        <w:rPr>
          <w:rFonts w:ascii="Arial" w:eastAsia="Arial" w:hAnsi="Arial" w:cs="Arial"/>
          <w:sz w:val="24"/>
          <w:szCs w:val="24"/>
        </w:rPr>
        <w:t>cada grupo se eligen</w:t>
      </w:r>
      <w:r w:rsidRPr="00B424F7">
        <w:rPr>
          <w:rFonts w:ascii="Arial" w:eastAsia="Arial" w:hAnsi="Arial" w:cs="Arial"/>
          <w:sz w:val="24"/>
          <w:szCs w:val="24"/>
        </w:rPr>
        <w:t xml:space="preserve"> una escena del cuento que les haya gustado. Prepárenla como si fuera una obra de teatro.</w:t>
      </w:r>
    </w:p>
    <w:p w14:paraId="2F2F668F" w14:textId="77777777" w:rsidR="00B424F7" w:rsidRPr="00B424F7" w:rsidRDefault="00B424F7" w:rsidP="00B424F7">
      <w:pPr>
        <w:numPr>
          <w:ilvl w:val="0"/>
          <w:numId w:val="23"/>
        </w:numPr>
        <w:spacing w:before="94"/>
        <w:rPr>
          <w:rFonts w:ascii="Arial" w:eastAsia="Arial" w:hAnsi="Arial" w:cs="Arial"/>
          <w:sz w:val="24"/>
          <w:szCs w:val="24"/>
        </w:rPr>
      </w:pPr>
      <w:r w:rsidRPr="00B424F7">
        <w:rPr>
          <w:rFonts w:ascii="Arial" w:eastAsia="Arial" w:hAnsi="Arial" w:cs="Arial"/>
          <w:sz w:val="24"/>
          <w:szCs w:val="24"/>
        </w:rPr>
        <w:t>Escriban un pequeño guion.</w:t>
      </w:r>
    </w:p>
    <w:p w14:paraId="487E43E1" w14:textId="77777777" w:rsidR="00B424F7" w:rsidRPr="00B424F7" w:rsidRDefault="00B424F7" w:rsidP="00B424F7">
      <w:pPr>
        <w:numPr>
          <w:ilvl w:val="0"/>
          <w:numId w:val="23"/>
        </w:numPr>
        <w:spacing w:before="94"/>
        <w:rPr>
          <w:rFonts w:ascii="Arial" w:eastAsia="Arial" w:hAnsi="Arial" w:cs="Arial"/>
          <w:sz w:val="24"/>
          <w:szCs w:val="24"/>
        </w:rPr>
      </w:pPr>
      <w:r w:rsidRPr="00B424F7">
        <w:rPr>
          <w:rFonts w:ascii="Arial" w:eastAsia="Arial" w:hAnsi="Arial" w:cs="Arial"/>
          <w:sz w:val="24"/>
          <w:szCs w:val="24"/>
        </w:rPr>
        <w:t>Agreguen una frase o final inventado por ustedes.</w:t>
      </w:r>
    </w:p>
    <w:p w14:paraId="2EFEF6F7" w14:textId="77777777" w:rsidR="00B424F7" w:rsidRDefault="00B424F7" w:rsidP="00B424F7">
      <w:pPr>
        <w:numPr>
          <w:ilvl w:val="0"/>
          <w:numId w:val="23"/>
        </w:numPr>
        <w:spacing w:before="94"/>
        <w:rPr>
          <w:rFonts w:ascii="Arial" w:eastAsia="Arial" w:hAnsi="Arial" w:cs="Arial"/>
          <w:sz w:val="24"/>
          <w:szCs w:val="24"/>
        </w:rPr>
      </w:pPr>
      <w:r w:rsidRPr="00B424F7">
        <w:rPr>
          <w:rFonts w:ascii="Arial" w:eastAsia="Arial" w:hAnsi="Arial" w:cs="Arial"/>
          <w:sz w:val="24"/>
          <w:szCs w:val="24"/>
        </w:rPr>
        <w:t>Ensayen y compartan la escena con sus compañeros.</w:t>
      </w:r>
    </w:p>
    <w:p w14:paraId="11ED698A" w14:textId="77777777" w:rsidR="00724741" w:rsidRDefault="00724741" w:rsidP="00724741">
      <w:pPr>
        <w:spacing w:before="94"/>
        <w:rPr>
          <w:rFonts w:ascii="Arial" w:eastAsia="Arial" w:hAnsi="Arial" w:cs="Arial"/>
          <w:sz w:val="24"/>
          <w:szCs w:val="24"/>
        </w:rPr>
      </w:pPr>
    </w:p>
    <w:p w14:paraId="1EEC99F0" w14:textId="77777777" w:rsidR="00724741" w:rsidRDefault="00724741" w:rsidP="00724741">
      <w:pPr>
        <w:spacing w:before="94"/>
        <w:rPr>
          <w:rFonts w:ascii="Arial" w:eastAsia="Arial" w:hAnsi="Arial" w:cs="Arial"/>
          <w:sz w:val="24"/>
          <w:szCs w:val="24"/>
        </w:rPr>
      </w:pPr>
    </w:p>
    <w:p w14:paraId="5144C8DE" w14:textId="77777777" w:rsidR="00724741" w:rsidRDefault="00724741" w:rsidP="00724741">
      <w:pPr>
        <w:spacing w:before="94"/>
        <w:rPr>
          <w:rFonts w:ascii="Arial" w:eastAsia="Arial" w:hAnsi="Arial" w:cs="Arial"/>
          <w:sz w:val="24"/>
          <w:szCs w:val="24"/>
        </w:rPr>
      </w:pPr>
    </w:p>
    <w:p w14:paraId="241FA283" w14:textId="77777777" w:rsidR="00724741" w:rsidRDefault="00724741" w:rsidP="00724741">
      <w:pPr>
        <w:spacing w:before="94"/>
        <w:rPr>
          <w:rFonts w:ascii="Arial" w:eastAsia="Arial" w:hAnsi="Arial" w:cs="Arial"/>
          <w:sz w:val="24"/>
          <w:szCs w:val="24"/>
        </w:rPr>
      </w:pPr>
    </w:p>
    <w:p w14:paraId="5B2F4A91" w14:textId="77777777" w:rsidR="00724741" w:rsidRDefault="00724741" w:rsidP="00724741">
      <w:pPr>
        <w:spacing w:before="94"/>
        <w:rPr>
          <w:rFonts w:ascii="Arial" w:eastAsia="Arial" w:hAnsi="Arial" w:cs="Arial"/>
          <w:sz w:val="24"/>
          <w:szCs w:val="24"/>
        </w:rPr>
      </w:pPr>
    </w:p>
    <w:p w14:paraId="518AEAB1" w14:textId="77777777" w:rsidR="00724741" w:rsidRDefault="00724741" w:rsidP="00724741">
      <w:pPr>
        <w:spacing w:before="94"/>
        <w:rPr>
          <w:rFonts w:ascii="Arial" w:eastAsia="Arial" w:hAnsi="Arial" w:cs="Arial"/>
          <w:sz w:val="24"/>
          <w:szCs w:val="24"/>
        </w:rPr>
      </w:pPr>
    </w:p>
    <w:p w14:paraId="7CDE0074" w14:textId="77777777" w:rsidR="00724741" w:rsidRDefault="00724741" w:rsidP="00724741">
      <w:pPr>
        <w:spacing w:before="94"/>
        <w:rPr>
          <w:rFonts w:ascii="Arial" w:eastAsia="Arial" w:hAnsi="Arial" w:cs="Arial"/>
          <w:sz w:val="24"/>
          <w:szCs w:val="24"/>
        </w:rPr>
      </w:pPr>
    </w:p>
    <w:p w14:paraId="64D8BFED" w14:textId="77777777" w:rsidR="00724741" w:rsidRDefault="00724741" w:rsidP="00724741">
      <w:pPr>
        <w:spacing w:before="94"/>
        <w:rPr>
          <w:rFonts w:ascii="Arial" w:eastAsia="Arial" w:hAnsi="Arial" w:cs="Arial"/>
          <w:sz w:val="24"/>
          <w:szCs w:val="24"/>
        </w:rPr>
      </w:pPr>
    </w:p>
    <w:p w14:paraId="5F31784E" w14:textId="77777777" w:rsidR="00724741" w:rsidRDefault="00724741" w:rsidP="00724741">
      <w:pPr>
        <w:spacing w:before="94"/>
        <w:rPr>
          <w:rFonts w:ascii="Arial" w:eastAsia="Arial" w:hAnsi="Arial" w:cs="Arial"/>
          <w:sz w:val="24"/>
          <w:szCs w:val="24"/>
        </w:rPr>
      </w:pPr>
    </w:p>
    <w:p w14:paraId="64479A3D" w14:textId="77777777" w:rsidR="00724741" w:rsidRDefault="00724741" w:rsidP="00724741">
      <w:pPr>
        <w:spacing w:before="94"/>
        <w:rPr>
          <w:rFonts w:ascii="Arial" w:eastAsia="Arial" w:hAnsi="Arial" w:cs="Arial"/>
          <w:sz w:val="24"/>
          <w:szCs w:val="24"/>
        </w:rPr>
      </w:pPr>
    </w:p>
    <w:p w14:paraId="39BB4738" w14:textId="77777777" w:rsidR="00724741" w:rsidRDefault="00724741" w:rsidP="00724741">
      <w:pPr>
        <w:spacing w:before="94"/>
        <w:rPr>
          <w:rFonts w:ascii="Arial" w:eastAsia="Arial" w:hAnsi="Arial" w:cs="Arial"/>
          <w:sz w:val="24"/>
          <w:szCs w:val="24"/>
        </w:rPr>
      </w:pPr>
    </w:p>
    <w:p w14:paraId="26338741" w14:textId="77777777" w:rsidR="00724741" w:rsidRDefault="00724741" w:rsidP="00724741">
      <w:pPr>
        <w:spacing w:before="94"/>
        <w:rPr>
          <w:rFonts w:ascii="Arial" w:eastAsia="Arial" w:hAnsi="Arial" w:cs="Arial"/>
          <w:sz w:val="24"/>
          <w:szCs w:val="24"/>
        </w:rPr>
      </w:pPr>
    </w:p>
    <w:p w14:paraId="09EC46B8" w14:textId="77777777" w:rsidR="00724741" w:rsidRDefault="00724741" w:rsidP="00724741">
      <w:pPr>
        <w:spacing w:before="94"/>
        <w:rPr>
          <w:rFonts w:ascii="Arial" w:eastAsia="Arial" w:hAnsi="Arial" w:cs="Arial"/>
          <w:sz w:val="24"/>
          <w:szCs w:val="24"/>
        </w:rPr>
      </w:pPr>
    </w:p>
    <w:p w14:paraId="68C52EA5" w14:textId="77777777" w:rsidR="00724741" w:rsidRDefault="00724741" w:rsidP="00724741">
      <w:pPr>
        <w:spacing w:before="94"/>
        <w:rPr>
          <w:rFonts w:ascii="Arial" w:eastAsia="Arial" w:hAnsi="Arial" w:cs="Arial"/>
          <w:sz w:val="24"/>
          <w:szCs w:val="24"/>
        </w:rPr>
      </w:pPr>
    </w:p>
    <w:p w14:paraId="394C8B90" w14:textId="77777777" w:rsidR="00724741" w:rsidRDefault="00724741" w:rsidP="00724741">
      <w:pPr>
        <w:spacing w:before="94"/>
        <w:rPr>
          <w:rFonts w:ascii="Arial" w:eastAsia="Arial" w:hAnsi="Arial" w:cs="Arial"/>
          <w:sz w:val="24"/>
          <w:szCs w:val="24"/>
        </w:rPr>
      </w:pPr>
    </w:p>
    <w:p w14:paraId="0E546C56" w14:textId="0DE12E5A" w:rsidR="00724741" w:rsidRDefault="00724741">
      <w:pPr>
        <w:rPr>
          <w:rFonts w:ascii="Arial" w:eastAsia="Arial" w:hAnsi="Arial" w:cs="Arial"/>
          <w:sz w:val="24"/>
          <w:szCs w:val="24"/>
        </w:rPr>
      </w:pPr>
    </w:p>
    <w:p w14:paraId="6663BE08" w14:textId="77777777" w:rsidR="00724741" w:rsidRPr="00B424F7" w:rsidRDefault="00724741" w:rsidP="00724741">
      <w:pPr>
        <w:spacing w:before="94"/>
        <w:rPr>
          <w:rFonts w:ascii="Arial" w:eastAsia="Arial" w:hAnsi="Arial" w:cs="Arial"/>
          <w:sz w:val="24"/>
          <w:szCs w:val="24"/>
        </w:rPr>
      </w:pPr>
    </w:p>
    <w:p w14:paraId="751721FB" w14:textId="77777777" w:rsidR="006E521E" w:rsidRPr="00B45243" w:rsidRDefault="00FA1049">
      <w:pPr>
        <w:spacing w:before="94"/>
        <w:jc w:val="both"/>
        <w:rPr>
          <w:rFonts w:ascii="Arial" w:eastAsia="Arial" w:hAnsi="Arial" w:cs="Arial"/>
          <w:sz w:val="24"/>
          <w:szCs w:val="24"/>
        </w:rPr>
      </w:pPr>
      <w:r w:rsidRPr="00B45243">
        <w:rPr>
          <w:rFonts w:ascii="Arial" w:eastAsia="Arial" w:hAnsi="Arial" w:cs="Arial"/>
          <w:b/>
          <w:sz w:val="24"/>
          <w:szCs w:val="24"/>
        </w:rPr>
        <w:t>Cronograma</w:t>
      </w:r>
      <w:r w:rsidRPr="00B45243">
        <w:rPr>
          <w:rFonts w:ascii="Arial" w:eastAsia="Arial" w:hAnsi="Arial" w:cs="Arial"/>
          <w:sz w:val="24"/>
          <w:szCs w:val="24"/>
        </w:rPr>
        <w:t>:</w:t>
      </w:r>
    </w:p>
    <w:p w14:paraId="1FBA6C14" w14:textId="77777777" w:rsidR="006E521E" w:rsidRPr="00B45243" w:rsidRDefault="006E521E">
      <w:pPr>
        <w:spacing w:before="94"/>
        <w:jc w:val="both"/>
        <w:rPr>
          <w:rFonts w:ascii="Arial" w:eastAsia="Arial" w:hAnsi="Arial" w:cs="Arial"/>
          <w:sz w:val="24"/>
          <w:szCs w:val="24"/>
        </w:rPr>
      </w:pPr>
    </w:p>
    <w:tbl>
      <w:tblPr>
        <w:tblStyle w:val="Tablaconcuadrcula"/>
        <w:tblW w:w="0" w:type="auto"/>
        <w:tblInd w:w="-147" w:type="dxa"/>
        <w:tblLook w:val="04A0" w:firstRow="1" w:lastRow="0" w:firstColumn="1" w:lastColumn="0" w:noHBand="0" w:noVBand="1"/>
      </w:tblPr>
      <w:tblGrid>
        <w:gridCol w:w="1724"/>
        <w:gridCol w:w="1739"/>
        <w:gridCol w:w="265"/>
        <w:gridCol w:w="1443"/>
        <w:gridCol w:w="1724"/>
        <w:gridCol w:w="2030"/>
        <w:gridCol w:w="6"/>
      </w:tblGrid>
      <w:tr w:rsidR="00724741" w:rsidRPr="00B45243" w14:paraId="13B728A7" w14:textId="044340A4" w:rsidTr="00724741">
        <w:trPr>
          <w:gridAfter w:val="1"/>
          <w:wAfter w:w="6" w:type="dxa"/>
        </w:trPr>
        <w:tc>
          <w:tcPr>
            <w:tcW w:w="1724" w:type="dxa"/>
          </w:tcPr>
          <w:p w14:paraId="65398817" w14:textId="5C9FF46A" w:rsidR="00724741" w:rsidRPr="00B45243" w:rsidRDefault="00724741">
            <w:pPr>
              <w:spacing w:before="94"/>
              <w:jc w:val="both"/>
              <w:rPr>
                <w:rFonts w:ascii="Arial" w:eastAsia="Arial" w:hAnsi="Arial" w:cs="Arial"/>
                <w:sz w:val="24"/>
                <w:szCs w:val="24"/>
              </w:rPr>
            </w:pPr>
            <w:bookmarkStart w:id="3" w:name="_Hlk198825027"/>
            <w:r w:rsidRPr="00B45243">
              <w:rPr>
                <w:rFonts w:ascii="Arial" w:eastAsia="Arial" w:hAnsi="Arial" w:cs="Arial"/>
                <w:sz w:val="24"/>
                <w:szCs w:val="24"/>
              </w:rPr>
              <w:t>ACTIVIDAD</w:t>
            </w:r>
          </w:p>
        </w:tc>
        <w:tc>
          <w:tcPr>
            <w:tcW w:w="2004" w:type="dxa"/>
            <w:gridSpan w:val="2"/>
          </w:tcPr>
          <w:p w14:paraId="6B26BD2F" w14:textId="4C5BB87C" w:rsidR="00724741" w:rsidRPr="00B45243" w:rsidRDefault="00724741">
            <w:pPr>
              <w:spacing w:before="94"/>
              <w:jc w:val="both"/>
              <w:rPr>
                <w:rFonts w:ascii="Arial" w:eastAsia="Arial" w:hAnsi="Arial" w:cs="Arial"/>
                <w:sz w:val="24"/>
                <w:szCs w:val="24"/>
              </w:rPr>
            </w:pPr>
            <w:r w:rsidRPr="00B45243">
              <w:rPr>
                <w:rFonts w:ascii="Arial" w:eastAsia="Arial" w:hAnsi="Arial" w:cs="Arial"/>
                <w:sz w:val="24"/>
                <w:szCs w:val="24"/>
              </w:rPr>
              <w:t>RESPONSABLE</w:t>
            </w:r>
          </w:p>
        </w:tc>
        <w:tc>
          <w:tcPr>
            <w:tcW w:w="1443" w:type="dxa"/>
          </w:tcPr>
          <w:p w14:paraId="2690952A" w14:textId="744C86D4" w:rsidR="00724741" w:rsidRPr="00B45243" w:rsidRDefault="00724741">
            <w:pPr>
              <w:spacing w:before="94"/>
              <w:jc w:val="both"/>
              <w:rPr>
                <w:rFonts w:ascii="Arial" w:eastAsia="Arial" w:hAnsi="Arial" w:cs="Arial"/>
                <w:sz w:val="24"/>
                <w:szCs w:val="24"/>
              </w:rPr>
            </w:pPr>
            <w:r w:rsidRPr="00B45243">
              <w:rPr>
                <w:rFonts w:ascii="Arial" w:eastAsia="Arial" w:hAnsi="Arial" w:cs="Arial"/>
                <w:sz w:val="24"/>
                <w:szCs w:val="24"/>
              </w:rPr>
              <w:t>FECHA ESTIMADA</w:t>
            </w:r>
          </w:p>
        </w:tc>
        <w:tc>
          <w:tcPr>
            <w:tcW w:w="1724" w:type="dxa"/>
          </w:tcPr>
          <w:p w14:paraId="0511A550" w14:textId="7F20724A" w:rsidR="00724741" w:rsidRPr="00B45243" w:rsidRDefault="00724741">
            <w:pPr>
              <w:spacing w:before="94"/>
              <w:jc w:val="both"/>
              <w:rPr>
                <w:rFonts w:ascii="Arial" w:eastAsia="Arial" w:hAnsi="Arial" w:cs="Arial"/>
                <w:sz w:val="24"/>
                <w:szCs w:val="24"/>
              </w:rPr>
            </w:pPr>
            <w:r>
              <w:rPr>
                <w:rFonts w:ascii="Arial" w:eastAsia="Arial" w:hAnsi="Arial" w:cs="Arial"/>
                <w:sz w:val="24"/>
                <w:szCs w:val="24"/>
              </w:rPr>
              <w:t>RECURSOS</w:t>
            </w:r>
          </w:p>
        </w:tc>
        <w:tc>
          <w:tcPr>
            <w:tcW w:w="2030" w:type="dxa"/>
          </w:tcPr>
          <w:p w14:paraId="2313997D" w14:textId="230FB73A" w:rsidR="00724741" w:rsidRDefault="00724741">
            <w:pPr>
              <w:spacing w:before="94"/>
              <w:jc w:val="both"/>
              <w:rPr>
                <w:rFonts w:ascii="Arial" w:eastAsia="Arial" w:hAnsi="Arial" w:cs="Arial"/>
                <w:sz w:val="24"/>
                <w:szCs w:val="24"/>
              </w:rPr>
            </w:pPr>
            <w:r>
              <w:rPr>
                <w:rFonts w:ascii="Arial" w:eastAsia="Arial" w:hAnsi="Arial" w:cs="Arial"/>
                <w:sz w:val="24"/>
                <w:szCs w:val="24"/>
              </w:rPr>
              <w:t>PRESUPUESTO APROXIMADO</w:t>
            </w:r>
          </w:p>
        </w:tc>
      </w:tr>
      <w:tr w:rsidR="00724741" w:rsidRPr="00B45243" w14:paraId="0E837FEC" w14:textId="41F415F2" w:rsidTr="00724741">
        <w:trPr>
          <w:gridAfter w:val="1"/>
          <w:wAfter w:w="6" w:type="dxa"/>
        </w:trPr>
        <w:tc>
          <w:tcPr>
            <w:tcW w:w="1724" w:type="dxa"/>
          </w:tcPr>
          <w:p w14:paraId="749F5193" w14:textId="09C032EE" w:rsidR="00724741" w:rsidRPr="00B45243" w:rsidRDefault="00724741" w:rsidP="00FC418F">
            <w:pPr>
              <w:spacing w:before="94"/>
              <w:rPr>
                <w:rFonts w:ascii="Arial" w:eastAsia="Arial" w:hAnsi="Arial" w:cs="Arial"/>
                <w:sz w:val="24"/>
                <w:szCs w:val="24"/>
              </w:rPr>
            </w:pPr>
            <w:r w:rsidRPr="00B45243">
              <w:rPr>
                <w:rFonts w:ascii="Arial" w:eastAsia="Arial" w:hAnsi="Arial" w:cs="Arial"/>
                <w:sz w:val="24"/>
                <w:szCs w:val="24"/>
              </w:rPr>
              <w:t>Adecuación del espacio para rincón de lectura</w:t>
            </w:r>
          </w:p>
        </w:tc>
        <w:tc>
          <w:tcPr>
            <w:tcW w:w="2004" w:type="dxa"/>
            <w:gridSpan w:val="2"/>
          </w:tcPr>
          <w:p w14:paraId="1F097C79" w14:textId="3C3B54BC" w:rsidR="00724741" w:rsidRPr="00B45243" w:rsidRDefault="00724741">
            <w:pPr>
              <w:spacing w:before="94"/>
              <w:jc w:val="both"/>
              <w:rPr>
                <w:rFonts w:ascii="Arial" w:eastAsia="Arial" w:hAnsi="Arial" w:cs="Arial"/>
                <w:sz w:val="24"/>
                <w:szCs w:val="24"/>
              </w:rPr>
            </w:pPr>
            <w:r w:rsidRPr="00B45243">
              <w:rPr>
                <w:rFonts w:ascii="Arial" w:eastAsia="Arial" w:hAnsi="Arial" w:cs="Arial"/>
                <w:sz w:val="24"/>
                <w:szCs w:val="24"/>
              </w:rPr>
              <w:t>Docente de aula y tutor</w:t>
            </w:r>
          </w:p>
        </w:tc>
        <w:tc>
          <w:tcPr>
            <w:tcW w:w="1443" w:type="dxa"/>
          </w:tcPr>
          <w:p w14:paraId="70DDF817" w14:textId="094AD2DF" w:rsidR="00724741" w:rsidRPr="00B45243" w:rsidRDefault="00724741">
            <w:pPr>
              <w:spacing w:before="94"/>
              <w:jc w:val="both"/>
              <w:rPr>
                <w:rFonts w:ascii="Arial" w:eastAsia="Arial" w:hAnsi="Arial" w:cs="Arial"/>
                <w:sz w:val="24"/>
                <w:szCs w:val="24"/>
              </w:rPr>
            </w:pPr>
          </w:p>
        </w:tc>
        <w:tc>
          <w:tcPr>
            <w:tcW w:w="1724" w:type="dxa"/>
          </w:tcPr>
          <w:p w14:paraId="3B7D2A71" w14:textId="49A68595" w:rsidR="00724741" w:rsidRPr="00B45243" w:rsidRDefault="00724741">
            <w:pPr>
              <w:spacing w:before="94"/>
              <w:jc w:val="both"/>
              <w:rPr>
                <w:rFonts w:ascii="Arial" w:eastAsia="Arial" w:hAnsi="Arial" w:cs="Arial"/>
                <w:sz w:val="24"/>
                <w:szCs w:val="24"/>
              </w:rPr>
            </w:pPr>
            <w:r w:rsidRPr="00454C4B">
              <w:rPr>
                <w:rFonts w:ascii="Arial" w:eastAsia="Arial" w:hAnsi="Arial" w:cs="Arial"/>
                <w:sz w:val="24"/>
                <w:szCs w:val="24"/>
              </w:rPr>
              <w:t>Estantes, asientos, decoración, cojin</w:t>
            </w:r>
            <w:r>
              <w:rPr>
                <w:rFonts w:ascii="Arial" w:eastAsia="Arial" w:hAnsi="Arial" w:cs="Arial"/>
                <w:sz w:val="24"/>
                <w:szCs w:val="24"/>
              </w:rPr>
              <w:t xml:space="preserve">es, </w:t>
            </w:r>
            <w:r w:rsidRPr="00B45243">
              <w:rPr>
                <w:rFonts w:ascii="Arial" w:eastAsia="Arial" w:hAnsi="Arial" w:cs="Arial"/>
                <w:sz w:val="24"/>
                <w:szCs w:val="24"/>
              </w:rPr>
              <w:t>Telas quirúrgicas, cartulinas de colores, tijeras, silicona,</w:t>
            </w:r>
          </w:p>
        </w:tc>
        <w:tc>
          <w:tcPr>
            <w:tcW w:w="2030" w:type="dxa"/>
          </w:tcPr>
          <w:p w14:paraId="4BFAADF8" w14:textId="589114F8" w:rsidR="00724741" w:rsidRPr="00B45243" w:rsidRDefault="00724741">
            <w:pPr>
              <w:spacing w:before="94"/>
              <w:jc w:val="both"/>
              <w:rPr>
                <w:rFonts w:ascii="Arial" w:eastAsia="Arial" w:hAnsi="Arial" w:cs="Arial"/>
                <w:sz w:val="24"/>
                <w:szCs w:val="24"/>
              </w:rPr>
            </w:pPr>
          </w:p>
        </w:tc>
      </w:tr>
      <w:tr w:rsidR="00724741" w:rsidRPr="00B45243" w14:paraId="10654A18" w14:textId="19669007" w:rsidTr="00724741">
        <w:trPr>
          <w:gridAfter w:val="1"/>
          <w:wAfter w:w="6" w:type="dxa"/>
        </w:trPr>
        <w:tc>
          <w:tcPr>
            <w:tcW w:w="1724" w:type="dxa"/>
          </w:tcPr>
          <w:p w14:paraId="6A6E6D2F" w14:textId="7B2D5C6B" w:rsidR="00724741" w:rsidRPr="00B45243" w:rsidRDefault="00724741" w:rsidP="00FC418F">
            <w:pPr>
              <w:spacing w:before="94"/>
              <w:rPr>
                <w:rFonts w:ascii="Arial" w:eastAsia="Arial" w:hAnsi="Arial" w:cs="Arial"/>
                <w:sz w:val="24"/>
                <w:szCs w:val="24"/>
              </w:rPr>
            </w:pPr>
            <w:r w:rsidRPr="00B45243">
              <w:rPr>
                <w:rFonts w:ascii="Arial" w:eastAsia="Arial" w:hAnsi="Arial" w:cs="Arial"/>
                <w:sz w:val="24"/>
                <w:szCs w:val="24"/>
              </w:rPr>
              <w:t>Adquisición de libros, materiales de trabajo y organización del espacio</w:t>
            </w:r>
          </w:p>
        </w:tc>
        <w:tc>
          <w:tcPr>
            <w:tcW w:w="2004" w:type="dxa"/>
            <w:gridSpan w:val="2"/>
          </w:tcPr>
          <w:p w14:paraId="295F8136" w14:textId="6B62AE8F" w:rsidR="00724741" w:rsidRPr="00B45243" w:rsidRDefault="00724741" w:rsidP="00364F1A">
            <w:pPr>
              <w:spacing w:before="94"/>
              <w:jc w:val="both"/>
              <w:rPr>
                <w:rFonts w:ascii="Arial" w:eastAsia="Arial" w:hAnsi="Arial" w:cs="Arial"/>
                <w:sz w:val="24"/>
                <w:szCs w:val="24"/>
              </w:rPr>
            </w:pPr>
            <w:r w:rsidRPr="00B45243">
              <w:rPr>
                <w:rFonts w:ascii="Arial" w:eastAsia="Arial" w:hAnsi="Arial" w:cs="Arial"/>
                <w:sz w:val="24"/>
                <w:szCs w:val="24"/>
              </w:rPr>
              <w:t>Directora, docente de aula y tutor</w:t>
            </w:r>
          </w:p>
        </w:tc>
        <w:tc>
          <w:tcPr>
            <w:tcW w:w="1443" w:type="dxa"/>
          </w:tcPr>
          <w:p w14:paraId="49745ECA" w14:textId="72F44F3C" w:rsidR="00724741" w:rsidRPr="00B45243" w:rsidRDefault="00724741" w:rsidP="00364F1A">
            <w:pPr>
              <w:spacing w:before="94"/>
              <w:jc w:val="both"/>
              <w:rPr>
                <w:rFonts w:ascii="Arial" w:eastAsia="Arial" w:hAnsi="Arial" w:cs="Arial"/>
                <w:sz w:val="24"/>
                <w:szCs w:val="24"/>
              </w:rPr>
            </w:pPr>
          </w:p>
        </w:tc>
        <w:tc>
          <w:tcPr>
            <w:tcW w:w="1724" w:type="dxa"/>
          </w:tcPr>
          <w:p w14:paraId="2E2627CA" w14:textId="77777777" w:rsidR="00724741" w:rsidRPr="00B45243" w:rsidRDefault="00724741" w:rsidP="00630572">
            <w:pPr>
              <w:spacing w:before="94"/>
              <w:jc w:val="both"/>
              <w:rPr>
                <w:rFonts w:ascii="Arial" w:eastAsia="Arial" w:hAnsi="Arial" w:cs="Arial"/>
                <w:sz w:val="24"/>
                <w:szCs w:val="24"/>
              </w:rPr>
            </w:pPr>
            <w:r w:rsidRPr="00B45243">
              <w:rPr>
                <w:rFonts w:ascii="Arial" w:eastAsia="Arial" w:hAnsi="Arial" w:cs="Arial"/>
                <w:sz w:val="24"/>
                <w:szCs w:val="24"/>
              </w:rPr>
              <w:t>De acuerdo con el grado de escolaridad.</w:t>
            </w:r>
          </w:p>
          <w:p w14:paraId="532AF67A" w14:textId="0E7899CF" w:rsidR="00724741" w:rsidRPr="00B45243" w:rsidRDefault="00724741" w:rsidP="00630572">
            <w:pPr>
              <w:spacing w:before="94"/>
              <w:jc w:val="both"/>
              <w:rPr>
                <w:rFonts w:ascii="Arial" w:eastAsia="Arial" w:hAnsi="Arial" w:cs="Arial"/>
                <w:sz w:val="24"/>
                <w:szCs w:val="24"/>
              </w:rPr>
            </w:pPr>
            <w:r w:rsidRPr="00B45243">
              <w:rPr>
                <w:rFonts w:ascii="Arial" w:eastAsia="Arial" w:hAnsi="Arial" w:cs="Arial"/>
                <w:sz w:val="24"/>
                <w:szCs w:val="24"/>
              </w:rPr>
              <w:t xml:space="preserve">Según la selección en área (matemáticas, español, ciencias sociales, ciencias </w:t>
            </w:r>
            <w:r w:rsidRPr="00B45243">
              <w:rPr>
                <w:rFonts w:ascii="Arial" w:eastAsia="Arial" w:hAnsi="Arial" w:cs="Arial"/>
                <w:sz w:val="24"/>
                <w:szCs w:val="24"/>
              </w:rPr>
              <w:t>naturales) Libro</w:t>
            </w:r>
            <w:r w:rsidRPr="00B45243">
              <w:rPr>
                <w:rFonts w:ascii="Arial" w:eastAsia="Arial" w:hAnsi="Arial" w:cs="Arial"/>
                <w:sz w:val="24"/>
                <w:szCs w:val="24"/>
              </w:rPr>
              <w:t xml:space="preserve"> el principito,</w:t>
            </w:r>
            <w:r>
              <w:rPr>
                <w:rFonts w:ascii="Arial" w:eastAsia="Arial" w:hAnsi="Arial" w:cs="Arial"/>
                <w:sz w:val="24"/>
                <w:szCs w:val="24"/>
              </w:rPr>
              <w:t xml:space="preserve"> y otros </w:t>
            </w:r>
            <w:r w:rsidRPr="00B45243">
              <w:rPr>
                <w:rFonts w:ascii="Arial" w:eastAsia="Arial" w:hAnsi="Arial" w:cs="Arial"/>
                <w:sz w:val="24"/>
                <w:szCs w:val="24"/>
              </w:rPr>
              <w:t>libros</w:t>
            </w:r>
            <w:r>
              <w:rPr>
                <w:rFonts w:ascii="Arial" w:eastAsia="Arial" w:hAnsi="Arial" w:cs="Arial"/>
                <w:sz w:val="24"/>
                <w:szCs w:val="24"/>
              </w:rPr>
              <w:t>.</w:t>
            </w:r>
          </w:p>
        </w:tc>
        <w:tc>
          <w:tcPr>
            <w:tcW w:w="2030" w:type="dxa"/>
          </w:tcPr>
          <w:p w14:paraId="0EB01E7C" w14:textId="77777777" w:rsidR="00724741" w:rsidRPr="00B45243" w:rsidRDefault="00724741" w:rsidP="00364F1A">
            <w:pPr>
              <w:spacing w:before="94"/>
              <w:jc w:val="both"/>
              <w:rPr>
                <w:rFonts w:ascii="Arial" w:eastAsia="Arial" w:hAnsi="Arial" w:cs="Arial"/>
                <w:sz w:val="24"/>
                <w:szCs w:val="24"/>
              </w:rPr>
            </w:pPr>
          </w:p>
        </w:tc>
      </w:tr>
      <w:tr w:rsidR="00724741" w:rsidRPr="00B45243" w14:paraId="4AF41F54" w14:textId="7F9CE693" w:rsidTr="00724741">
        <w:tc>
          <w:tcPr>
            <w:tcW w:w="3463" w:type="dxa"/>
            <w:gridSpan w:val="2"/>
          </w:tcPr>
          <w:p w14:paraId="26DF72F0" w14:textId="44B19CD0" w:rsidR="00724741" w:rsidRPr="00B45243" w:rsidRDefault="00724741" w:rsidP="00364F1A">
            <w:pPr>
              <w:spacing w:before="94"/>
              <w:jc w:val="both"/>
              <w:rPr>
                <w:rFonts w:ascii="Arial" w:eastAsia="Arial" w:hAnsi="Arial" w:cs="Arial"/>
                <w:sz w:val="24"/>
                <w:szCs w:val="24"/>
              </w:rPr>
            </w:pPr>
            <w:r>
              <w:rPr>
                <w:rFonts w:ascii="Arial" w:eastAsia="Arial" w:hAnsi="Arial" w:cs="Arial"/>
                <w:sz w:val="24"/>
                <w:szCs w:val="24"/>
              </w:rPr>
              <w:t>TOTAL, ESTIMADO</w:t>
            </w:r>
          </w:p>
        </w:tc>
        <w:tc>
          <w:tcPr>
            <w:tcW w:w="5468" w:type="dxa"/>
            <w:gridSpan w:val="5"/>
          </w:tcPr>
          <w:p w14:paraId="4146869F" w14:textId="4030B012" w:rsidR="00724741" w:rsidRPr="00B45243" w:rsidRDefault="00724741" w:rsidP="00364F1A">
            <w:pPr>
              <w:spacing w:before="94"/>
              <w:jc w:val="both"/>
              <w:rPr>
                <w:rFonts w:ascii="Arial" w:eastAsia="Arial" w:hAnsi="Arial" w:cs="Arial"/>
                <w:sz w:val="24"/>
                <w:szCs w:val="24"/>
              </w:rPr>
            </w:pPr>
          </w:p>
        </w:tc>
      </w:tr>
    </w:tbl>
    <w:bookmarkEnd w:id="3"/>
    <w:p w14:paraId="3043AC1F" w14:textId="2061A12F" w:rsidR="00251686" w:rsidRPr="00B45243" w:rsidRDefault="00FA1049">
      <w:pPr>
        <w:spacing w:before="94"/>
        <w:jc w:val="both"/>
        <w:rPr>
          <w:rFonts w:ascii="Arial" w:eastAsia="Arial" w:hAnsi="Arial" w:cs="Arial"/>
          <w:sz w:val="24"/>
          <w:szCs w:val="24"/>
        </w:rPr>
      </w:pPr>
      <w:r w:rsidRPr="00B45243">
        <w:rPr>
          <w:rFonts w:ascii="Arial" w:eastAsia="Arial" w:hAnsi="Arial" w:cs="Arial"/>
          <w:sz w:val="24"/>
          <w:szCs w:val="24"/>
        </w:rPr>
        <w:t xml:space="preserve"> </w:t>
      </w:r>
    </w:p>
    <w:p w14:paraId="2F2EEE70" w14:textId="77777777" w:rsidR="00251686" w:rsidRPr="00B45243" w:rsidRDefault="00251686">
      <w:pPr>
        <w:spacing w:before="94"/>
        <w:jc w:val="both"/>
        <w:rPr>
          <w:rFonts w:ascii="Arial" w:eastAsia="Arial" w:hAnsi="Arial" w:cs="Arial"/>
          <w:sz w:val="24"/>
          <w:szCs w:val="24"/>
        </w:rPr>
      </w:pPr>
    </w:p>
    <w:p w14:paraId="19CE4970" w14:textId="77777777" w:rsidR="0042226B" w:rsidRPr="00B45243" w:rsidRDefault="0042226B">
      <w:pPr>
        <w:spacing w:before="94"/>
        <w:jc w:val="both"/>
        <w:rPr>
          <w:rFonts w:ascii="Arial" w:eastAsia="Arial" w:hAnsi="Arial" w:cs="Arial"/>
          <w:sz w:val="24"/>
          <w:szCs w:val="24"/>
        </w:rPr>
      </w:pPr>
    </w:p>
    <w:p w14:paraId="21AFC3C0" w14:textId="77777777" w:rsidR="008C01AD" w:rsidRPr="00B45243" w:rsidRDefault="00FA1049">
      <w:pPr>
        <w:spacing w:before="94"/>
        <w:jc w:val="both"/>
        <w:rPr>
          <w:rFonts w:ascii="Arial" w:eastAsia="Arial" w:hAnsi="Arial" w:cs="Arial"/>
          <w:sz w:val="24"/>
          <w:szCs w:val="24"/>
        </w:rPr>
      </w:pPr>
      <w:r w:rsidRPr="00B45243">
        <w:rPr>
          <w:rFonts w:ascii="Arial" w:eastAsia="Arial" w:hAnsi="Arial" w:cs="Arial"/>
          <w:b/>
          <w:sz w:val="24"/>
          <w:szCs w:val="24"/>
        </w:rPr>
        <w:t>Resultados esperados y escenarios</w:t>
      </w:r>
      <w:r w:rsidRPr="00B45243">
        <w:rPr>
          <w:rFonts w:ascii="Arial" w:eastAsia="Arial" w:hAnsi="Arial" w:cs="Arial"/>
          <w:sz w:val="24"/>
          <w:szCs w:val="24"/>
        </w:rPr>
        <w:t xml:space="preserve">: </w:t>
      </w:r>
    </w:p>
    <w:p w14:paraId="5627214F" w14:textId="551D5F14" w:rsidR="008C01AD" w:rsidRPr="00B45243" w:rsidRDefault="008C01AD" w:rsidP="008C01AD">
      <w:pPr>
        <w:pStyle w:val="Prrafodelista"/>
        <w:numPr>
          <w:ilvl w:val="0"/>
          <w:numId w:val="14"/>
        </w:numPr>
        <w:spacing w:before="94"/>
        <w:jc w:val="both"/>
        <w:rPr>
          <w:rFonts w:ascii="Arial" w:eastAsia="Arial" w:hAnsi="Arial" w:cs="Arial"/>
          <w:sz w:val="24"/>
          <w:szCs w:val="24"/>
        </w:rPr>
      </w:pPr>
      <w:r w:rsidRPr="00B45243">
        <w:rPr>
          <w:rFonts w:ascii="Arial" w:eastAsia="Arial" w:hAnsi="Arial" w:cs="Arial"/>
          <w:sz w:val="24"/>
          <w:szCs w:val="24"/>
        </w:rPr>
        <w:t>Comprender textos orales y mostrar interés y respeto por las historias y los cuentos.</w:t>
      </w:r>
    </w:p>
    <w:p w14:paraId="264014F2" w14:textId="77777777" w:rsidR="00AA7DE4" w:rsidRPr="00B45243" w:rsidRDefault="005F2E35" w:rsidP="00AA7DE4">
      <w:pPr>
        <w:pStyle w:val="Prrafodelista"/>
        <w:numPr>
          <w:ilvl w:val="0"/>
          <w:numId w:val="14"/>
        </w:numPr>
        <w:spacing w:before="94"/>
        <w:jc w:val="both"/>
        <w:rPr>
          <w:rFonts w:ascii="Arial" w:eastAsia="Arial" w:hAnsi="Arial" w:cs="Arial"/>
          <w:sz w:val="24"/>
          <w:szCs w:val="24"/>
        </w:rPr>
      </w:pPr>
      <w:r w:rsidRPr="00B45243">
        <w:rPr>
          <w:rFonts w:ascii="Arial" w:eastAsia="Arial" w:hAnsi="Arial" w:cs="Arial"/>
          <w:sz w:val="24"/>
          <w:szCs w:val="24"/>
        </w:rPr>
        <w:t>Narrar un cuento y vivencias propias de forma coherente y ordenada.</w:t>
      </w:r>
    </w:p>
    <w:p w14:paraId="03F3B2CD" w14:textId="39344E17" w:rsidR="006576EE" w:rsidRPr="00B45243" w:rsidRDefault="00AA7DE4" w:rsidP="008E4331">
      <w:pPr>
        <w:pStyle w:val="Prrafodelista"/>
        <w:numPr>
          <w:ilvl w:val="0"/>
          <w:numId w:val="14"/>
        </w:numPr>
        <w:spacing w:before="94"/>
        <w:jc w:val="both"/>
        <w:rPr>
          <w:rFonts w:ascii="Arial" w:eastAsia="Arial" w:hAnsi="Arial" w:cs="Arial"/>
          <w:sz w:val="24"/>
          <w:szCs w:val="24"/>
        </w:rPr>
      </w:pPr>
      <w:r w:rsidRPr="00B45243">
        <w:rPr>
          <w:rFonts w:ascii="Arial" w:eastAsia="Arial" w:hAnsi="Arial" w:cs="Arial"/>
          <w:sz w:val="24"/>
          <w:szCs w:val="24"/>
        </w:rPr>
        <w:t>Mostrar atención e interés por las narraciones.</w:t>
      </w:r>
    </w:p>
    <w:p w14:paraId="21C38C5A" w14:textId="3E1F2F9D" w:rsidR="00251686" w:rsidRPr="00B45243" w:rsidRDefault="006576EE" w:rsidP="00A74196">
      <w:pPr>
        <w:pStyle w:val="Prrafodelista"/>
        <w:numPr>
          <w:ilvl w:val="0"/>
          <w:numId w:val="14"/>
        </w:numPr>
        <w:spacing w:before="94"/>
        <w:jc w:val="both"/>
        <w:rPr>
          <w:rFonts w:ascii="Arial" w:eastAsia="Arial" w:hAnsi="Arial" w:cs="Arial"/>
          <w:sz w:val="24"/>
          <w:szCs w:val="24"/>
        </w:rPr>
      </w:pPr>
      <w:r w:rsidRPr="00B45243">
        <w:rPr>
          <w:rFonts w:ascii="Arial" w:eastAsia="Arial" w:hAnsi="Arial" w:cs="Arial"/>
          <w:sz w:val="24"/>
          <w:szCs w:val="24"/>
        </w:rPr>
        <w:t>Comprender, utilizar y ampliar el vocabulario relacionado con cada una de las unidades a trabajar.</w:t>
      </w:r>
    </w:p>
    <w:p w14:paraId="58880922" w14:textId="77777777" w:rsidR="00C90DF6" w:rsidRPr="00B45243" w:rsidRDefault="00C90DF6" w:rsidP="00C90DF6">
      <w:pPr>
        <w:spacing w:before="94"/>
        <w:jc w:val="both"/>
        <w:rPr>
          <w:rFonts w:ascii="Arial" w:eastAsia="Arial" w:hAnsi="Arial" w:cs="Arial"/>
          <w:sz w:val="24"/>
          <w:szCs w:val="24"/>
        </w:rPr>
      </w:pPr>
    </w:p>
    <w:p w14:paraId="05821601" w14:textId="58BB6AAE" w:rsidR="00C90DF6" w:rsidRPr="00C9343C" w:rsidRDefault="00C90DF6" w:rsidP="00C9343C">
      <w:pPr>
        <w:spacing w:before="94"/>
        <w:rPr>
          <w:rFonts w:ascii="Arial" w:eastAsia="Arial" w:hAnsi="Arial" w:cs="Arial"/>
          <w:b/>
          <w:bCs/>
          <w:sz w:val="24"/>
          <w:szCs w:val="24"/>
        </w:rPr>
      </w:pPr>
      <w:r w:rsidRPr="00C963C5">
        <w:rPr>
          <w:rFonts w:ascii="Arial" w:eastAsia="Arial" w:hAnsi="Arial" w:cs="Arial"/>
          <w:b/>
          <w:bCs/>
          <w:sz w:val="24"/>
          <w:szCs w:val="24"/>
        </w:rPr>
        <w:t>Evaluación (formativa y humanizada):</w:t>
      </w:r>
    </w:p>
    <w:tbl>
      <w:tblPr>
        <w:tblStyle w:val="Tablaconcuadrcula"/>
        <w:tblW w:w="0" w:type="auto"/>
        <w:tblLook w:val="04A0" w:firstRow="1" w:lastRow="0" w:firstColumn="1" w:lastColumn="0" w:noHBand="0" w:noVBand="1"/>
      </w:tblPr>
      <w:tblGrid>
        <w:gridCol w:w="3886"/>
        <w:gridCol w:w="2950"/>
        <w:gridCol w:w="1992"/>
      </w:tblGrid>
      <w:tr w:rsidR="00C9343C" w:rsidRPr="001C7A12" w14:paraId="5E1FE94A" w14:textId="77777777" w:rsidTr="00A36AC8">
        <w:tc>
          <w:tcPr>
            <w:tcW w:w="0" w:type="auto"/>
            <w:hideMark/>
          </w:tcPr>
          <w:p w14:paraId="41DD9A57" w14:textId="77777777" w:rsidR="00C9343C" w:rsidRPr="00DC354E" w:rsidRDefault="00C9343C" w:rsidP="00A36AC8">
            <w:pPr>
              <w:spacing w:before="94"/>
              <w:jc w:val="both"/>
              <w:rPr>
                <w:rFonts w:ascii="Arial" w:eastAsia="Arial" w:hAnsi="Arial" w:cs="Arial"/>
                <w:b/>
                <w:bCs/>
                <w:sz w:val="24"/>
                <w:szCs w:val="24"/>
              </w:rPr>
            </w:pPr>
            <w:bookmarkStart w:id="4" w:name="_Hlk198825125"/>
            <w:r w:rsidRPr="00DC354E">
              <w:rPr>
                <w:rFonts w:ascii="Arial" w:eastAsia="Arial" w:hAnsi="Arial" w:cs="Arial"/>
                <w:b/>
                <w:bCs/>
                <w:sz w:val="24"/>
                <w:szCs w:val="24"/>
              </w:rPr>
              <w:t>Instrumento</w:t>
            </w:r>
            <w:r w:rsidRPr="001C7A12">
              <w:rPr>
                <w:rFonts w:ascii="Arial" w:eastAsia="Arial" w:hAnsi="Arial" w:cs="Arial"/>
                <w:b/>
                <w:bCs/>
                <w:sz w:val="24"/>
                <w:szCs w:val="24"/>
              </w:rPr>
              <w:t xml:space="preserve"> de evaluación </w:t>
            </w:r>
          </w:p>
        </w:tc>
        <w:tc>
          <w:tcPr>
            <w:tcW w:w="0" w:type="auto"/>
            <w:hideMark/>
          </w:tcPr>
          <w:p w14:paraId="6D76DAFD" w14:textId="77777777" w:rsidR="00C9343C" w:rsidRPr="00DC354E" w:rsidRDefault="00C9343C" w:rsidP="00A36AC8">
            <w:pPr>
              <w:spacing w:before="94"/>
              <w:jc w:val="both"/>
              <w:rPr>
                <w:rFonts w:ascii="Arial" w:eastAsia="Arial" w:hAnsi="Arial" w:cs="Arial"/>
                <w:b/>
                <w:bCs/>
                <w:sz w:val="24"/>
                <w:szCs w:val="24"/>
              </w:rPr>
            </w:pPr>
            <w:r w:rsidRPr="00DC354E">
              <w:rPr>
                <w:rFonts w:ascii="Arial" w:eastAsia="Arial" w:hAnsi="Arial" w:cs="Arial"/>
                <w:b/>
                <w:bCs/>
                <w:sz w:val="24"/>
                <w:szCs w:val="24"/>
              </w:rPr>
              <w:t>¿Quién lo aplica?</w:t>
            </w:r>
          </w:p>
        </w:tc>
        <w:tc>
          <w:tcPr>
            <w:tcW w:w="0" w:type="auto"/>
            <w:hideMark/>
          </w:tcPr>
          <w:p w14:paraId="03BBFE85" w14:textId="77777777" w:rsidR="00C9343C" w:rsidRPr="00DC354E" w:rsidRDefault="00C9343C" w:rsidP="00A36AC8">
            <w:pPr>
              <w:spacing w:before="94"/>
              <w:jc w:val="both"/>
              <w:rPr>
                <w:rFonts w:ascii="Arial" w:eastAsia="Arial" w:hAnsi="Arial" w:cs="Arial"/>
                <w:b/>
                <w:bCs/>
                <w:sz w:val="24"/>
                <w:szCs w:val="24"/>
              </w:rPr>
            </w:pPr>
            <w:r w:rsidRPr="00DC354E">
              <w:rPr>
                <w:rFonts w:ascii="Arial" w:eastAsia="Arial" w:hAnsi="Arial" w:cs="Arial"/>
                <w:b/>
                <w:bCs/>
                <w:sz w:val="24"/>
                <w:szCs w:val="24"/>
              </w:rPr>
              <w:t>Frecuencia</w:t>
            </w:r>
          </w:p>
        </w:tc>
      </w:tr>
      <w:tr w:rsidR="00C9343C" w:rsidRPr="001C7A12" w14:paraId="3A140BCF" w14:textId="77777777" w:rsidTr="00A36AC8">
        <w:tc>
          <w:tcPr>
            <w:tcW w:w="0" w:type="auto"/>
            <w:hideMark/>
          </w:tcPr>
          <w:p w14:paraId="0945A5D6" w14:textId="32DE2A5B"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 xml:space="preserve">Observación directa </w:t>
            </w:r>
          </w:p>
        </w:tc>
        <w:tc>
          <w:tcPr>
            <w:tcW w:w="0" w:type="auto"/>
            <w:hideMark/>
          </w:tcPr>
          <w:p w14:paraId="4FF7B013"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 xml:space="preserve">Docentes y </w:t>
            </w:r>
            <w:r w:rsidRPr="001C7A12">
              <w:rPr>
                <w:rFonts w:ascii="Arial" w:eastAsia="Arial" w:hAnsi="Arial" w:cs="Arial"/>
                <w:sz w:val="24"/>
                <w:szCs w:val="24"/>
              </w:rPr>
              <w:t>directora</w:t>
            </w:r>
          </w:p>
        </w:tc>
        <w:tc>
          <w:tcPr>
            <w:tcW w:w="0" w:type="auto"/>
            <w:hideMark/>
          </w:tcPr>
          <w:p w14:paraId="6C2A9E9E"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Permanente</w:t>
            </w:r>
          </w:p>
        </w:tc>
      </w:tr>
      <w:tr w:rsidR="00C9343C" w:rsidRPr="001C7A12" w14:paraId="20D01741" w14:textId="77777777" w:rsidTr="00A36AC8">
        <w:tc>
          <w:tcPr>
            <w:tcW w:w="0" w:type="auto"/>
            <w:hideMark/>
          </w:tcPr>
          <w:p w14:paraId="2E15DA25" w14:textId="5923050B" w:rsidR="00C9343C" w:rsidRPr="00DC354E" w:rsidRDefault="00C9343C" w:rsidP="00A36AC8">
            <w:pPr>
              <w:spacing w:before="94"/>
              <w:jc w:val="both"/>
              <w:rPr>
                <w:rFonts w:ascii="Arial" w:eastAsia="Arial" w:hAnsi="Arial" w:cs="Arial"/>
                <w:sz w:val="24"/>
                <w:szCs w:val="24"/>
              </w:rPr>
            </w:pPr>
            <w:r w:rsidRPr="001C7A12">
              <w:rPr>
                <w:rFonts w:ascii="Arial" w:eastAsia="Arial" w:hAnsi="Arial" w:cs="Arial"/>
                <w:sz w:val="24"/>
                <w:szCs w:val="24"/>
              </w:rPr>
              <w:t xml:space="preserve">Evaluación </w:t>
            </w:r>
            <w:r w:rsidRPr="00DC354E">
              <w:rPr>
                <w:rFonts w:ascii="Arial" w:eastAsia="Arial" w:hAnsi="Arial" w:cs="Arial"/>
                <w:sz w:val="24"/>
                <w:szCs w:val="24"/>
              </w:rPr>
              <w:t xml:space="preserve">de desempeño </w:t>
            </w:r>
          </w:p>
        </w:tc>
        <w:tc>
          <w:tcPr>
            <w:tcW w:w="0" w:type="auto"/>
            <w:hideMark/>
          </w:tcPr>
          <w:p w14:paraId="175E7E08" w14:textId="32139ED9"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 xml:space="preserve">Docente de </w:t>
            </w:r>
            <w:r>
              <w:rPr>
                <w:rFonts w:ascii="Arial" w:eastAsia="Arial" w:hAnsi="Arial" w:cs="Arial"/>
                <w:sz w:val="24"/>
                <w:szCs w:val="24"/>
              </w:rPr>
              <w:t>aula</w:t>
            </w:r>
            <w:r w:rsidRPr="00DC354E">
              <w:rPr>
                <w:rFonts w:ascii="Arial" w:eastAsia="Arial" w:hAnsi="Arial" w:cs="Arial"/>
                <w:sz w:val="24"/>
                <w:szCs w:val="24"/>
              </w:rPr>
              <w:t xml:space="preserve"> / </w:t>
            </w:r>
            <w:r w:rsidRPr="001C7A12">
              <w:rPr>
                <w:rFonts w:ascii="Arial" w:eastAsia="Arial" w:hAnsi="Arial" w:cs="Arial"/>
                <w:sz w:val="24"/>
                <w:szCs w:val="24"/>
              </w:rPr>
              <w:t>directora</w:t>
            </w:r>
          </w:p>
        </w:tc>
        <w:tc>
          <w:tcPr>
            <w:tcW w:w="0" w:type="auto"/>
            <w:hideMark/>
          </w:tcPr>
          <w:p w14:paraId="1F15C26A"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Mensual</w:t>
            </w:r>
          </w:p>
        </w:tc>
      </w:tr>
      <w:tr w:rsidR="00C9343C" w:rsidRPr="001C7A12" w14:paraId="41115A3A" w14:textId="77777777" w:rsidTr="00A36AC8">
        <w:tc>
          <w:tcPr>
            <w:tcW w:w="0" w:type="auto"/>
            <w:hideMark/>
          </w:tcPr>
          <w:p w14:paraId="6A18DBAC"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Encuestas de autoevaluación y coevaluación</w:t>
            </w:r>
          </w:p>
        </w:tc>
        <w:tc>
          <w:tcPr>
            <w:tcW w:w="0" w:type="auto"/>
            <w:hideMark/>
          </w:tcPr>
          <w:p w14:paraId="56B04520"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Estudiantes</w:t>
            </w:r>
          </w:p>
        </w:tc>
        <w:tc>
          <w:tcPr>
            <w:tcW w:w="0" w:type="auto"/>
            <w:hideMark/>
          </w:tcPr>
          <w:p w14:paraId="4358CF31"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Al cierre del ciclo</w:t>
            </w:r>
          </w:p>
        </w:tc>
      </w:tr>
      <w:tr w:rsidR="00C9343C" w:rsidRPr="001C7A12" w14:paraId="6C30844C" w14:textId="77777777" w:rsidTr="00A36AC8">
        <w:tc>
          <w:tcPr>
            <w:tcW w:w="0" w:type="auto"/>
            <w:hideMark/>
          </w:tcPr>
          <w:p w14:paraId="51BF2B3A"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Entrevistas o encuestas a familias y docentes</w:t>
            </w:r>
          </w:p>
        </w:tc>
        <w:tc>
          <w:tcPr>
            <w:tcW w:w="0" w:type="auto"/>
            <w:hideMark/>
          </w:tcPr>
          <w:p w14:paraId="2DEA26D7" w14:textId="77777777" w:rsidR="00C9343C" w:rsidRPr="00DC354E" w:rsidRDefault="00C9343C" w:rsidP="00A36AC8">
            <w:pPr>
              <w:spacing w:before="94"/>
              <w:jc w:val="both"/>
              <w:rPr>
                <w:rFonts w:ascii="Arial" w:eastAsia="Arial" w:hAnsi="Arial" w:cs="Arial"/>
                <w:sz w:val="24"/>
                <w:szCs w:val="24"/>
              </w:rPr>
            </w:pPr>
            <w:r w:rsidRPr="001C7A12">
              <w:rPr>
                <w:rFonts w:ascii="Arial" w:eastAsia="Arial" w:hAnsi="Arial" w:cs="Arial"/>
                <w:sz w:val="24"/>
                <w:szCs w:val="24"/>
              </w:rPr>
              <w:t>Docente, PTA, directora y/</w:t>
            </w:r>
            <w:r w:rsidRPr="00DC354E">
              <w:rPr>
                <w:rFonts w:ascii="Arial" w:eastAsia="Arial" w:hAnsi="Arial" w:cs="Arial"/>
                <w:sz w:val="24"/>
                <w:szCs w:val="24"/>
              </w:rPr>
              <w:t>o equipo d</w:t>
            </w:r>
            <w:r w:rsidRPr="001C7A12">
              <w:rPr>
                <w:rFonts w:ascii="Arial" w:eastAsia="Arial" w:hAnsi="Arial" w:cs="Arial"/>
                <w:sz w:val="24"/>
                <w:szCs w:val="24"/>
              </w:rPr>
              <w:t>inamizador</w:t>
            </w:r>
          </w:p>
        </w:tc>
        <w:tc>
          <w:tcPr>
            <w:tcW w:w="0" w:type="auto"/>
            <w:hideMark/>
          </w:tcPr>
          <w:p w14:paraId="0AE0C69F"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Final del proyecto</w:t>
            </w:r>
          </w:p>
        </w:tc>
      </w:tr>
      <w:tr w:rsidR="00C9343C" w:rsidRPr="001C7A12" w14:paraId="13BF138F" w14:textId="77777777" w:rsidTr="00A36AC8">
        <w:tc>
          <w:tcPr>
            <w:tcW w:w="0" w:type="auto"/>
            <w:hideMark/>
          </w:tcPr>
          <w:p w14:paraId="1C503CD7" w14:textId="2BD58A1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 xml:space="preserve">Registro </w:t>
            </w:r>
            <w:r>
              <w:rPr>
                <w:rFonts w:ascii="Arial" w:eastAsia="Arial" w:hAnsi="Arial" w:cs="Arial"/>
                <w:sz w:val="24"/>
                <w:szCs w:val="24"/>
              </w:rPr>
              <w:t>de libros leídos por el estudiante durante un semestre</w:t>
            </w:r>
          </w:p>
        </w:tc>
        <w:tc>
          <w:tcPr>
            <w:tcW w:w="0" w:type="auto"/>
            <w:hideMark/>
          </w:tcPr>
          <w:p w14:paraId="4D3AC6DE" w14:textId="068B9A17" w:rsidR="00C9343C" w:rsidRPr="00DC354E" w:rsidRDefault="00C9343C" w:rsidP="00A36AC8">
            <w:pPr>
              <w:spacing w:before="94"/>
              <w:jc w:val="both"/>
              <w:rPr>
                <w:rFonts w:ascii="Arial" w:eastAsia="Arial" w:hAnsi="Arial" w:cs="Arial"/>
                <w:sz w:val="24"/>
                <w:szCs w:val="24"/>
              </w:rPr>
            </w:pPr>
            <w:r>
              <w:rPr>
                <w:rFonts w:ascii="Arial" w:eastAsia="Arial" w:hAnsi="Arial" w:cs="Arial"/>
                <w:sz w:val="24"/>
                <w:szCs w:val="24"/>
              </w:rPr>
              <w:t>Docente de aula</w:t>
            </w:r>
          </w:p>
        </w:tc>
        <w:tc>
          <w:tcPr>
            <w:tcW w:w="0" w:type="auto"/>
            <w:hideMark/>
          </w:tcPr>
          <w:p w14:paraId="62EC066B"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Durante todo el proceso</w:t>
            </w:r>
          </w:p>
        </w:tc>
      </w:tr>
      <w:tr w:rsidR="00C9343C" w:rsidRPr="001C7A12" w14:paraId="1CAA254F" w14:textId="77777777" w:rsidTr="00A36AC8">
        <w:tc>
          <w:tcPr>
            <w:tcW w:w="0" w:type="auto"/>
            <w:hideMark/>
          </w:tcPr>
          <w:p w14:paraId="245E22E0"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Lista de asistencia y participación</w:t>
            </w:r>
          </w:p>
        </w:tc>
        <w:tc>
          <w:tcPr>
            <w:tcW w:w="0" w:type="auto"/>
            <w:hideMark/>
          </w:tcPr>
          <w:p w14:paraId="4A6CC19E" w14:textId="25B4D3C8"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Coordinador del proyecto</w:t>
            </w:r>
            <w:r w:rsidRPr="001C7A12">
              <w:rPr>
                <w:rFonts w:ascii="Arial" w:eastAsia="Arial" w:hAnsi="Arial" w:cs="Arial"/>
                <w:sz w:val="24"/>
                <w:szCs w:val="24"/>
              </w:rPr>
              <w:t>/ docen</w:t>
            </w:r>
            <w:r>
              <w:rPr>
                <w:rFonts w:ascii="Arial" w:eastAsia="Arial" w:hAnsi="Arial" w:cs="Arial"/>
                <w:sz w:val="24"/>
                <w:szCs w:val="24"/>
              </w:rPr>
              <w:t>te de aula</w:t>
            </w:r>
          </w:p>
        </w:tc>
        <w:tc>
          <w:tcPr>
            <w:tcW w:w="0" w:type="auto"/>
            <w:hideMark/>
          </w:tcPr>
          <w:p w14:paraId="494CA6DC" w14:textId="77777777" w:rsidR="00C9343C" w:rsidRPr="00DC354E" w:rsidRDefault="00C9343C" w:rsidP="00A36AC8">
            <w:pPr>
              <w:spacing w:before="94"/>
              <w:jc w:val="both"/>
              <w:rPr>
                <w:rFonts w:ascii="Arial" w:eastAsia="Arial" w:hAnsi="Arial" w:cs="Arial"/>
                <w:sz w:val="24"/>
                <w:szCs w:val="24"/>
              </w:rPr>
            </w:pPr>
            <w:r w:rsidRPr="00DC354E">
              <w:rPr>
                <w:rFonts w:ascii="Arial" w:eastAsia="Arial" w:hAnsi="Arial" w:cs="Arial"/>
                <w:sz w:val="24"/>
                <w:szCs w:val="24"/>
              </w:rPr>
              <w:t>Permanente</w:t>
            </w:r>
          </w:p>
        </w:tc>
      </w:tr>
      <w:tr w:rsidR="00C9343C" w:rsidRPr="001C7A12" w14:paraId="08841293" w14:textId="77777777" w:rsidTr="00A36AC8">
        <w:tc>
          <w:tcPr>
            <w:tcW w:w="0" w:type="auto"/>
          </w:tcPr>
          <w:p w14:paraId="25B1A257" w14:textId="4090D7AC" w:rsidR="00C9343C" w:rsidRPr="00DC354E" w:rsidRDefault="00C9343C" w:rsidP="00A36AC8">
            <w:pPr>
              <w:spacing w:before="94"/>
              <w:jc w:val="both"/>
              <w:rPr>
                <w:rFonts w:ascii="Arial" w:eastAsia="Arial" w:hAnsi="Arial" w:cs="Arial"/>
                <w:sz w:val="24"/>
                <w:szCs w:val="24"/>
              </w:rPr>
            </w:pPr>
            <w:r>
              <w:rPr>
                <w:rFonts w:ascii="Arial" w:eastAsia="Arial" w:hAnsi="Arial" w:cs="Arial"/>
                <w:sz w:val="24"/>
                <w:szCs w:val="24"/>
              </w:rPr>
              <w:t>Numero de escritos realizados por los estudiantes por un semestre</w:t>
            </w:r>
          </w:p>
        </w:tc>
        <w:tc>
          <w:tcPr>
            <w:tcW w:w="0" w:type="auto"/>
          </w:tcPr>
          <w:p w14:paraId="2AAD9FD9" w14:textId="21D65D57" w:rsidR="00C9343C" w:rsidRPr="00DC354E" w:rsidRDefault="00C9343C" w:rsidP="00A36AC8">
            <w:pPr>
              <w:spacing w:before="94"/>
              <w:jc w:val="both"/>
              <w:rPr>
                <w:rFonts w:ascii="Arial" w:eastAsia="Arial" w:hAnsi="Arial" w:cs="Arial"/>
                <w:sz w:val="24"/>
                <w:szCs w:val="24"/>
              </w:rPr>
            </w:pPr>
            <w:r>
              <w:rPr>
                <w:rFonts w:ascii="Arial" w:eastAsia="Arial" w:hAnsi="Arial" w:cs="Arial"/>
                <w:sz w:val="24"/>
                <w:szCs w:val="24"/>
              </w:rPr>
              <w:t xml:space="preserve">Docente de aula </w:t>
            </w:r>
          </w:p>
        </w:tc>
        <w:tc>
          <w:tcPr>
            <w:tcW w:w="0" w:type="auto"/>
          </w:tcPr>
          <w:p w14:paraId="61DA232B" w14:textId="06E1171E" w:rsidR="00C9343C" w:rsidRPr="00DC354E" w:rsidRDefault="00C9343C" w:rsidP="00A36AC8">
            <w:pPr>
              <w:spacing w:before="94"/>
              <w:jc w:val="both"/>
              <w:rPr>
                <w:rFonts w:ascii="Arial" w:eastAsia="Arial" w:hAnsi="Arial" w:cs="Arial"/>
                <w:sz w:val="24"/>
                <w:szCs w:val="24"/>
              </w:rPr>
            </w:pPr>
            <w:r>
              <w:rPr>
                <w:rFonts w:ascii="Arial" w:eastAsia="Arial" w:hAnsi="Arial" w:cs="Arial"/>
                <w:sz w:val="24"/>
                <w:szCs w:val="24"/>
              </w:rPr>
              <w:t>Semestral</w:t>
            </w:r>
          </w:p>
        </w:tc>
      </w:tr>
      <w:tr w:rsidR="00C9343C" w:rsidRPr="001C7A12" w14:paraId="011CA298" w14:textId="77777777" w:rsidTr="00A36AC8">
        <w:tc>
          <w:tcPr>
            <w:tcW w:w="0" w:type="auto"/>
          </w:tcPr>
          <w:p w14:paraId="5DF71E16" w14:textId="7556F1E0" w:rsidR="00C9343C" w:rsidRDefault="00C9343C" w:rsidP="00A36AC8">
            <w:pPr>
              <w:spacing w:before="94"/>
              <w:jc w:val="both"/>
              <w:rPr>
                <w:rFonts w:ascii="Arial" w:eastAsia="Arial" w:hAnsi="Arial" w:cs="Arial"/>
                <w:sz w:val="24"/>
                <w:szCs w:val="24"/>
              </w:rPr>
            </w:pPr>
            <w:r>
              <w:rPr>
                <w:rFonts w:ascii="Arial" w:eastAsia="Arial" w:hAnsi="Arial" w:cs="Arial"/>
                <w:sz w:val="24"/>
                <w:szCs w:val="24"/>
              </w:rPr>
              <w:t>Creación del rincón de lectura en cada una de las sedes</w:t>
            </w:r>
          </w:p>
        </w:tc>
        <w:tc>
          <w:tcPr>
            <w:tcW w:w="0" w:type="auto"/>
          </w:tcPr>
          <w:p w14:paraId="6C4A217C" w14:textId="39FF093D" w:rsidR="00C9343C" w:rsidRDefault="00C9343C" w:rsidP="00A36AC8">
            <w:pPr>
              <w:spacing w:before="94"/>
              <w:jc w:val="both"/>
              <w:rPr>
                <w:rFonts w:ascii="Arial" w:eastAsia="Arial" w:hAnsi="Arial" w:cs="Arial"/>
                <w:sz w:val="24"/>
                <w:szCs w:val="24"/>
              </w:rPr>
            </w:pPr>
            <w:r>
              <w:rPr>
                <w:rFonts w:ascii="Arial" w:eastAsia="Arial" w:hAnsi="Arial" w:cs="Arial"/>
                <w:sz w:val="24"/>
                <w:szCs w:val="24"/>
              </w:rPr>
              <w:t>Docente de aula y padres de familia</w:t>
            </w:r>
          </w:p>
        </w:tc>
        <w:tc>
          <w:tcPr>
            <w:tcW w:w="0" w:type="auto"/>
          </w:tcPr>
          <w:p w14:paraId="72F376AC" w14:textId="263AE412" w:rsidR="00C9343C" w:rsidRDefault="00C9343C" w:rsidP="00A36AC8">
            <w:pPr>
              <w:spacing w:before="94"/>
              <w:jc w:val="both"/>
              <w:rPr>
                <w:rFonts w:ascii="Arial" w:eastAsia="Arial" w:hAnsi="Arial" w:cs="Arial"/>
                <w:sz w:val="24"/>
                <w:szCs w:val="24"/>
              </w:rPr>
            </w:pPr>
            <w:r>
              <w:rPr>
                <w:rFonts w:ascii="Arial" w:eastAsia="Arial" w:hAnsi="Arial" w:cs="Arial"/>
                <w:sz w:val="24"/>
                <w:szCs w:val="24"/>
              </w:rPr>
              <w:t xml:space="preserve">Trimestral </w:t>
            </w:r>
          </w:p>
        </w:tc>
      </w:tr>
      <w:tr w:rsidR="00AE2DD9" w:rsidRPr="001C7A12" w14:paraId="7CDC26AB" w14:textId="77777777" w:rsidTr="00A36AC8">
        <w:tc>
          <w:tcPr>
            <w:tcW w:w="0" w:type="auto"/>
          </w:tcPr>
          <w:p w14:paraId="3F4AF030" w14:textId="1C67DEDC" w:rsidR="00AE2DD9" w:rsidRDefault="00AE2DD9" w:rsidP="00A36AC8">
            <w:pPr>
              <w:spacing w:before="94"/>
              <w:jc w:val="both"/>
              <w:rPr>
                <w:rFonts w:ascii="Arial" w:eastAsia="Arial" w:hAnsi="Arial" w:cs="Arial"/>
                <w:sz w:val="24"/>
                <w:szCs w:val="24"/>
              </w:rPr>
            </w:pPr>
            <w:r w:rsidRPr="00647318">
              <w:rPr>
                <w:rFonts w:ascii="Arial" w:eastAsia="Arial" w:hAnsi="Arial" w:cs="Arial"/>
              </w:rPr>
              <w:t>Realización de cortometraje u obra de teatro con escenas de los libros.</w:t>
            </w:r>
          </w:p>
        </w:tc>
        <w:tc>
          <w:tcPr>
            <w:tcW w:w="0" w:type="auto"/>
          </w:tcPr>
          <w:p w14:paraId="38ED4219" w14:textId="614D4EED"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 xml:space="preserve">Docente de aula </w:t>
            </w:r>
          </w:p>
        </w:tc>
        <w:tc>
          <w:tcPr>
            <w:tcW w:w="0" w:type="auto"/>
          </w:tcPr>
          <w:p w14:paraId="010D78B3" w14:textId="2CBE73F0"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trimestral</w:t>
            </w:r>
          </w:p>
        </w:tc>
      </w:tr>
      <w:bookmarkEnd w:id="4"/>
    </w:tbl>
    <w:p w14:paraId="2F71F555" w14:textId="77777777" w:rsidR="00C9343C" w:rsidRPr="00B45243" w:rsidRDefault="00C9343C" w:rsidP="00C9343C">
      <w:pPr>
        <w:spacing w:before="94"/>
        <w:ind w:left="720"/>
        <w:rPr>
          <w:rFonts w:ascii="Arial" w:eastAsia="Arial" w:hAnsi="Arial" w:cs="Arial"/>
          <w:sz w:val="24"/>
          <w:szCs w:val="24"/>
        </w:rPr>
      </w:pPr>
    </w:p>
    <w:p w14:paraId="42BCB04F" w14:textId="77777777" w:rsidR="00C90DF6" w:rsidRPr="00B45243" w:rsidRDefault="00C90DF6" w:rsidP="00C90DF6">
      <w:pPr>
        <w:spacing w:before="94"/>
        <w:jc w:val="both"/>
        <w:rPr>
          <w:rFonts w:ascii="Arial" w:eastAsia="Arial" w:hAnsi="Arial" w:cs="Arial"/>
          <w:sz w:val="24"/>
          <w:szCs w:val="24"/>
        </w:rPr>
      </w:pPr>
    </w:p>
    <w:p w14:paraId="2C98BA47" w14:textId="77777777" w:rsidR="00251686" w:rsidRDefault="00251686">
      <w:pPr>
        <w:spacing w:before="94"/>
        <w:jc w:val="both"/>
        <w:rPr>
          <w:rFonts w:ascii="Arial" w:eastAsia="Arial" w:hAnsi="Arial" w:cs="Arial"/>
          <w:b/>
          <w:sz w:val="24"/>
          <w:szCs w:val="24"/>
        </w:rPr>
      </w:pPr>
    </w:p>
    <w:p w14:paraId="5D4D7CF4" w14:textId="77777777" w:rsidR="00C9343C" w:rsidRPr="00B45243" w:rsidRDefault="00C9343C">
      <w:pPr>
        <w:spacing w:before="94"/>
        <w:jc w:val="both"/>
        <w:rPr>
          <w:rFonts w:ascii="Arial" w:eastAsia="Arial" w:hAnsi="Arial" w:cs="Arial"/>
          <w:b/>
          <w:sz w:val="24"/>
          <w:szCs w:val="24"/>
        </w:rPr>
      </w:pPr>
    </w:p>
    <w:p w14:paraId="66E28994" w14:textId="542760BA" w:rsidR="00251686" w:rsidRPr="00B45243" w:rsidRDefault="00FA1049">
      <w:pPr>
        <w:spacing w:before="94"/>
        <w:jc w:val="both"/>
        <w:rPr>
          <w:rFonts w:ascii="Arial" w:eastAsia="Arial" w:hAnsi="Arial" w:cs="Arial"/>
          <w:b/>
          <w:sz w:val="24"/>
          <w:szCs w:val="24"/>
        </w:rPr>
      </w:pPr>
      <w:r w:rsidRPr="00B45243">
        <w:rPr>
          <w:rFonts w:ascii="Arial" w:eastAsia="Arial" w:hAnsi="Arial" w:cs="Arial"/>
          <w:b/>
          <w:sz w:val="24"/>
          <w:szCs w:val="24"/>
        </w:rPr>
        <w:t>Anexos sugeridos</w:t>
      </w:r>
      <w:r w:rsidR="005B2DFA" w:rsidRPr="00B45243">
        <w:rPr>
          <w:rFonts w:ascii="Arial" w:eastAsia="Arial" w:hAnsi="Arial" w:cs="Arial"/>
          <w:b/>
          <w:sz w:val="24"/>
          <w:szCs w:val="24"/>
        </w:rPr>
        <w:t xml:space="preserve"> (libros)</w:t>
      </w:r>
    </w:p>
    <w:p w14:paraId="1ADCE817" w14:textId="387F3D8B" w:rsidR="00B81404" w:rsidRPr="00B45243" w:rsidRDefault="003146AA" w:rsidP="00B81404">
      <w:pPr>
        <w:pStyle w:val="Prrafodelista"/>
        <w:numPr>
          <w:ilvl w:val="0"/>
          <w:numId w:val="15"/>
        </w:numPr>
        <w:spacing w:before="94"/>
        <w:jc w:val="both"/>
        <w:rPr>
          <w:rFonts w:ascii="Arial" w:eastAsia="Arial" w:hAnsi="Arial" w:cs="Arial"/>
          <w:b/>
          <w:sz w:val="24"/>
          <w:szCs w:val="24"/>
        </w:rPr>
      </w:pPr>
      <w:r w:rsidRPr="00B45243">
        <w:rPr>
          <w:rFonts w:ascii="Arial" w:eastAsia="Arial" w:hAnsi="Arial" w:cs="Arial"/>
          <w:b/>
          <w:sz w:val="24"/>
          <w:szCs w:val="24"/>
        </w:rPr>
        <w:t>Aprendo matemáticas con cuentos</w:t>
      </w:r>
      <w:r w:rsidR="00F1465F" w:rsidRPr="00B45243">
        <w:rPr>
          <w:rFonts w:ascii="Arial" w:eastAsia="Arial" w:hAnsi="Arial" w:cs="Arial"/>
          <w:b/>
          <w:sz w:val="24"/>
          <w:szCs w:val="24"/>
        </w:rPr>
        <w:t>.</w:t>
      </w:r>
    </w:p>
    <w:p w14:paraId="69E11229" w14:textId="580AFC55" w:rsidR="003146AA" w:rsidRPr="00B45243" w:rsidRDefault="003146AA" w:rsidP="00B81404">
      <w:pPr>
        <w:pStyle w:val="Prrafodelista"/>
        <w:numPr>
          <w:ilvl w:val="0"/>
          <w:numId w:val="15"/>
        </w:numPr>
        <w:spacing w:before="94"/>
        <w:jc w:val="both"/>
        <w:rPr>
          <w:rFonts w:ascii="Arial" w:eastAsia="Arial" w:hAnsi="Arial" w:cs="Arial"/>
          <w:b/>
          <w:sz w:val="24"/>
          <w:szCs w:val="24"/>
        </w:rPr>
      </w:pPr>
      <w:r w:rsidRPr="00B45243">
        <w:rPr>
          <w:rFonts w:ascii="Arial" w:eastAsia="Arial" w:hAnsi="Arial" w:cs="Arial"/>
          <w:b/>
          <w:sz w:val="24"/>
          <w:szCs w:val="24"/>
        </w:rPr>
        <w:t>Colombia mi abuelo y yo</w:t>
      </w:r>
      <w:r w:rsidR="00F1465F" w:rsidRPr="00B45243">
        <w:rPr>
          <w:rFonts w:ascii="Arial" w:eastAsia="Arial" w:hAnsi="Arial" w:cs="Arial"/>
          <w:b/>
          <w:sz w:val="24"/>
          <w:szCs w:val="24"/>
        </w:rPr>
        <w:t>.</w:t>
      </w:r>
    </w:p>
    <w:p w14:paraId="41860B1E" w14:textId="133E4C8A" w:rsidR="003146AA" w:rsidRPr="00B45243" w:rsidRDefault="001732B3" w:rsidP="00B81404">
      <w:pPr>
        <w:pStyle w:val="Prrafodelista"/>
        <w:numPr>
          <w:ilvl w:val="0"/>
          <w:numId w:val="15"/>
        </w:numPr>
        <w:spacing w:before="94"/>
        <w:jc w:val="both"/>
        <w:rPr>
          <w:rFonts w:ascii="Arial" w:eastAsia="Arial" w:hAnsi="Arial" w:cs="Arial"/>
          <w:b/>
          <w:sz w:val="24"/>
          <w:szCs w:val="24"/>
        </w:rPr>
      </w:pPr>
      <w:r w:rsidRPr="00B45243">
        <w:rPr>
          <w:rFonts w:ascii="Arial" w:eastAsia="Arial" w:hAnsi="Arial" w:cs="Arial"/>
          <w:b/>
          <w:sz w:val="24"/>
          <w:szCs w:val="24"/>
        </w:rPr>
        <w:t xml:space="preserve">Malditas </w:t>
      </w:r>
      <w:r w:rsidR="00F1465F" w:rsidRPr="00B45243">
        <w:rPr>
          <w:rFonts w:ascii="Arial" w:eastAsia="Arial" w:hAnsi="Arial" w:cs="Arial"/>
          <w:b/>
          <w:sz w:val="24"/>
          <w:szCs w:val="24"/>
        </w:rPr>
        <w:t>matemáticas.</w:t>
      </w:r>
    </w:p>
    <w:p w14:paraId="4408BC33" w14:textId="44BC5AB9" w:rsidR="00F1465F" w:rsidRPr="00B45243" w:rsidRDefault="00F1465F" w:rsidP="00B81404">
      <w:pPr>
        <w:pStyle w:val="Prrafodelista"/>
        <w:numPr>
          <w:ilvl w:val="0"/>
          <w:numId w:val="15"/>
        </w:numPr>
        <w:spacing w:before="94"/>
        <w:jc w:val="both"/>
        <w:rPr>
          <w:rFonts w:ascii="Arial" w:eastAsia="Arial" w:hAnsi="Arial" w:cs="Arial"/>
          <w:b/>
          <w:sz w:val="24"/>
          <w:szCs w:val="24"/>
        </w:rPr>
      </w:pPr>
      <w:r w:rsidRPr="00B45243">
        <w:rPr>
          <w:rFonts w:ascii="Arial" w:eastAsia="Arial" w:hAnsi="Arial" w:cs="Arial"/>
          <w:b/>
          <w:sz w:val="24"/>
          <w:szCs w:val="24"/>
        </w:rPr>
        <w:t>La pandilla salvaje.</w:t>
      </w:r>
    </w:p>
    <w:p w14:paraId="2DF20CBB" w14:textId="316B96AB" w:rsidR="00B8739A" w:rsidRPr="00B45243" w:rsidRDefault="00B8739A" w:rsidP="00B81404">
      <w:pPr>
        <w:pStyle w:val="Prrafodelista"/>
        <w:numPr>
          <w:ilvl w:val="0"/>
          <w:numId w:val="15"/>
        </w:numPr>
        <w:spacing w:before="94"/>
        <w:jc w:val="both"/>
        <w:rPr>
          <w:rFonts w:ascii="Arial" w:eastAsia="Arial" w:hAnsi="Arial" w:cs="Arial"/>
          <w:b/>
          <w:sz w:val="24"/>
          <w:szCs w:val="24"/>
        </w:rPr>
      </w:pPr>
      <w:r w:rsidRPr="00B45243">
        <w:rPr>
          <w:rFonts w:ascii="Arial" w:eastAsia="Arial" w:hAnsi="Arial" w:cs="Arial"/>
          <w:b/>
          <w:sz w:val="24"/>
          <w:szCs w:val="24"/>
        </w:rPr>
        <w:t xml:space="preserve">El pequeño quijote </w:t>
      </w:r>
      <w:r w:rsidR="009525A4" w:rsidRPr="00B45243">
        <w:rPr>
          <w:rFonts w:ascii="Arial" w:eastAsia="Arial" w:hAnsi="Arial" w:cs="Arial"/>
          <w:b/>
          <w:sz w:val="24"/>
          <w:szCs w:val="24"/>
        </w:rPr>
        <w:t>(y</w:t>
      </w:r>
      <w:r w:rsidR="00FE3669" w:rsidRPr="00B45243">
        <w:rPr>
          <w:rFonts w:ascii="Arial" w:eastAsia="Arial" w:hAnsi="Arial" w:cs="Arial"/>
          <w:b/>
          <w:sz w:val="24"/>
          <w:szCs w:val="24"/>
        </w:rPr>
        <w:t xml:space="preserve"> su mancha)</w:t>
      </w:r>
      <w:r w:rsidR="005B2DFA" w:rsidRPr="00B45243">
        <w:rPr>
          <w:rFonts w:ascii="Arial" w:eastAsia="Arial" w:hAnsi="Arial" w:cs="Arial"/>
          <w:b/>
          <w:sz w:val="24"/>
          <w:szCs w:val="24"/>
        </w:rPr>
        <w:t>.</w:t>
      </w:r>
    </w:p>
    <w:p w14:paraId="774D45E8" w14:textId="0083BB5B" w:rsidR="00AB4C1F" w:rsidRDefault="00C90DF6" w:rsidP="00B81404">
      <w:pPr>
        <w:pStyle w:val="Prrafodelista"/>
        <w:numPr>
          <w:ilvl w:val="0"/>
          <w:numId w:val="15"/>
        </w:numPr>
        <w:spacing w:before="94"/>
        <w:jc w:val="both"/>
        <w:rPr>
          <w:rFonts w:ascii="Arial" w:eastAsia="Arial" w:hAnsi="Arial" w:cs="Arial"/>
          <w:b/>
          <w:sz w:val="24"/>
          <w:szCs w:val="24"/>
        </w:rPr>
      </w:pPr>
      <w:r w:rsidRPr="00B45243">
        <w:rPr>
          <w:rFonts w:ascii="Arial" w:eastAsia="Arial" w:hAnsi="Arial" w:cs="Arial"/>
          <w:b/>
          <w:sz w:val="24"/>
          <w:szCs w:val="24"/>
        </w:rPr>
        <w:t>El botellón mágico</w:t>
      </w:r>
    </w:p>
    <w:p w14:paraId="7042AA15" w14:textId="77777777" w:rsidR="00AE2DD9" w:rsidRDefault="00AE2DD9" w:rsidP="00AE2DD9">
      <w:pPr>
        <w:spacing w:before="94"/>
        <w:jc w:val="both"/>
        <w:rPr>
          <w:rFonts w:ascii="Arial" w:eastAsia="Arial" w:hAnsi="Arial" w:cs="Arial"/>
          <w:b/>
          <w:sz w:val="24"/>
          <w:szCs w:val="24"/>
        </w:rPr>
      </w:pPr>
    </w:p>
    <w:p w14:paraId="3B778F42" w14:textId="77777777" w:rsidR="00AE2DD9" w:rsidRDefault="00AE2DD9" w:rsidP="00AE2DD9">
      <w:pPr>
        <w:spacing w:before="94"/>
        <w:jc w:val="both"/>
        <w:rPr>
          <w:rFonts w:ascii="Arial" w:eastAsia="Arial" w:hAnsi="Arial" w:cs="Arial"/>
          <w:b/>
          <w:sz w:val="24"/>
          <w:szCs w:val="24"/>
        </w:rPr>
      </w:pPr>
    </w:p>
    <w:p w14:paraId="49D88F6A" w14:textId="77777777" w:rsidR="00AE2DD9" w:rsidRDefault="00AE2DD9" w:rsidP="00AE2DD9">
      <w:pPr>
        <w:spacing w:before="94"/>
        <w:jc w:val="both"/>
        <w:rPr>
          <w:rFonts w:ascii="Arial" w:eastAsia="Arial" w:hAnsi="Arial" w:cs="Arial"/>
          <w:b/>
          <w:sz w:val="24"/>
          <w:szCs w:val="24"/>
        </w:rPr>
      </w:pPr>
    </w:p>
    <w:p w14:paraId="7311412B" w14:textId="77777777" w:rsidR="00AE2DD9" w:rsidRDefault="00AE2DD9" w:rsidP="00AE2DD9">
      <w:pPr>
        <w:spacing w:before="94"/>
        <w:jc w:val="both"/>
        <w:rPr>
          <w:rFonts w:ascii="Arial" w:eastAsia="Arial" w:hAnsi="Arial" w:cs="Arial"/>
          <w:b/>
          <w:sz w:val="24"/>
          <w:szCs w:val="24"/>
        </w:rPr>
      </w:pPr>
    </w:p>
    <w:p w14:paraId="1E4F9DE7" w14:textId="77777777" w:rsidR="00AE2DD9" w:rsidRDefault="00AE2DD9" w:rsidP="00AE2DD9">
      <w:pPr>
        <w:spacing w:before="94"/>
        <w:jc w:val="both"/>
        <w:rPr>
          <w:rFonts w:ascii="Arial" w:eastAsia="Arial" w:hAnsi="Arial" w:cs="Arial"/>
          <w:b/>
          <w:sz w:val="24"/>
          <w:szCs w:val="24"/>
        </w:rPr>
      </w:pPr>
    </w:p>
    <w:p w14:paraId="41018523" w14:textId="77777777" w:rsidR="00AE2DD9" w:rsidRDefault="00AE2DD9" w:rsidP="00AE2DD9">
      <w:pPr>
        <w:spacing w:before="94"/>
        <w:jc w:val="both"/>
        <w:rPr>
          <w:rFonts w:ascii="Arial" w:eastAsia="Arial" w:hAnsi="Arial" w:cs="Arial"/>
          <w:b/>
          <w:sz w:val="24"/>
          <w:szCs w:val="24"/>
        </w:rPr>
      </w:pPr>
    </w:p>
    <w:p w14:paraId="7984A14F" w14:textId="77777777" w:rsidR="00AE2DD9" w:rsidRDefault="00AE2DD9" w:rsidP="00AE2DD9">
      <w:pPr>
        <w:spacing w:before="94"/>
        <w:jc w:val="both"/>
        <w:rPr>
          <w:rFonts w:ascii="Arial" w:eastAsia="Arial" w:hAnsi="Arial" w:cs="Arial"/>
          <w:b/>
          <w:sz w:val="24"/>
          <w:szCs w:val="24"/>
        </w:rPr>
      </w:pPr>
    </w:p>
    <w:p w14:paraId="30374B44" w14:textId="77777777" w:rsidR="00AE2DD9" w:rsidRDefault="00AE2DD9" w:rsidP="00AE2DD9">
      <w:pPr>
        <w:spacing w:before="94"/>
        <w:jc w:val="both"/>
        <w:rPr>
          <w:rFonts w:ascii="Arial" w:eastAsia="Arial" w:hAnsi="Arial" w:cs="Arial"/>
          <w:b/>
          <w:sz w:val="24"/>
          <w:szCs w:val="24"/>
        </w:rPr>
      </w:pPr>
    </w:p>
    <w:p w14:paraId="61E3E508" w14:textId="77777777" w:rsidR="00AE2DD9" w:rsidRDefault="00AE2DD9" w:rsidP="00AE2DD9">
      <w:pPr>
        <w:spacing w:before="94"/>
        <w:jc w:val="both"/>
        <w:rPr>
          <w:rFonts w:ascii="Arial" w:eastAsia="Arial" w:hAnsi="Arial" w:cs="Arial"/>
          <w:b/>
          <w:sz w:val="24"/>
          <w:szCs w:val="24"/>
        </w:rPr>
      </w:pPr>
    </w:p>
    <w:p w14:paraId="6582BD9F" w14:textId="77777777" w:rsidR="00AE2DD9" w:rsidRDefault="00AE2DD9" w:rsidP="00AE2DD9">
      <w:pPr>
        <w:spacing w:before="94"/>
        <w:jc w:val="both"/>
        <w:rPr>
          <w:rFonts w:ascii="Arial" w:eastAsia="Arial" w:hAnsi="Arial" w:cs="Arial"/>
          <w:b/>
          <w:sz w:val="24"/>
          <w:szCs w:val="24"/>
        </w:rPr>
      </w:pPr>
    </w:p>
    <w:p w14:paraId="34BCF266" w14:textId="77777777" w:rsidR="00AE2DD9" w:rsidRDefault="00AE2DD9" w:rsidP="00AE2DD9">
      <w:pPr>
        <w:spacing w:before="94"/>
        <w:jc w:val="both"/>
        <w:rPr>
          <w:rFonts w:ascii="Arial" w:eastAsia="Arial" w:hAnsi="Arial" w:cs="Arial"/>
          <w:b/>
          <w:sz w:val="24"/>
          <w:szCs w:val="24"/>
        </w:rPr>
      </w:pPr>
    </w:p>
    <w:p w14:paraId="687E8871" w14:textId="77777777" w:rsidR="00AE2DD9" w:rsidRDefault="00AE2DD9" w:rsidP="00AE2DD9">
      <w:pPr>
        <w:spacing w:before="94"/>
        <w:jc w:val="both"/>
        <w:rPr>
          <w:rFonts w:ascii="Arial" w:eastAsia="Arial" w:hAnsi="Arial" w:cs="Arial"/>
          <w:b/>
          <w:sz w:val="24"/>
          <w:szCs w:val="24"/>
        </w:rPr>
      </w:pPr>
    </w:p>
    <w:p w14:paraId="0EACC94D" w14:textId="77777777" w:rsidR="00AE2DD9" w:rsidRDefault="00AE2DD9" w:rsidP="00AE2DD9">
      <w:pPr>
        <w:spacing w:before="94"/>
        <w:jc w:val="both"/>
        <w:rPr>
          <w:rFonts w:ascii="Arial" w:eastAsia="Arial" w:hAnsi="Arial" w:cs="Arial"/>
          <w:b/>
          <w:sz w:val="24"/>
          <w:szCs w:val="24"/>
        </w:rPr>
      </w:pPr>
    </w:p>
    <w:p w14:paraId="5F3E42AE" w14:textId="77777777" w:rsidR="00AE2DD9" w:rsidRDefault="00AE2DD9" w:rsidP="00AE2DD9">
      <w:pPr>
        <w:spacing w:before="94" w:after="0" w:line="240" w:lineRule="auto"/>
        <w:jc w:val="center"/>
        <w:rPr>
          <w:rFonts w:ascii="Arial" w:eastAsia="Arial" w:hAnsi="Arial" w:cs="Arial"/>
          <w:b/>
          <w:bCs/>
          <w:sz w:val="32"/>
          <w:szCs w:val="32"/>
        </w:rPr>
      </w:pPr>
      <w:r>
        <w:rPr>
          <w:rFonts w:ascii="Arial" w:eastAsia="Arial" w:hAnsi="Arial" w:cs="Arial"/>
          <w:b/>
          <w:bCs/>
          <w:sz w:val="32"/>
          <w:szCs w:val="32"/>
        </w:rPr>
        <w:t>“HARRY POTTER”</w:t>
      </w:r>
    </w:p>
    <w:p w14:paraId="7290EAA5" w14:textId="77777777" w:rsidR="00AE2DD9" w:rsidRPr="002145FE" w:rsidRDefault="00AE2DD9" w:rsidP="00AE2DD9">
      <w:pPr>
        <w:spacing w:before="94" w:after="0" w:line="240" w:lineRule="auto"/>
        <w:jc w:val="center"/>
        <w:rPr>
          <w:rFonts w:ascii="Arial" w:eastAsia="Arial" w:hAnsi="Arial" w:cs="Arial"/>
          <w:b/>
          <w:bCs/>
        </w:rPr>
      </w:pPr>
    </w:p>
    <w:p w14:paraId="3C86A930" w14:textId="77777777" w:rsidR="00AE2DD9" w:rsidRDefault="00AE2DD9" w:rsidP="00AE2DD9">
      <w:pPr>
        <w:spacing w:before="94"/>
        <w:jc w:val="both"/>
        <w:rPr>
          <w:rFonts w:ascii="Arial" w:eastAsia="Arial" w:hAnsi="Arial" w:cs="Arial"/>
        </w:rPr>
      </w:pPr>
      <w:r>
        <w:rPr>
          <w:rFonts w:ascii="Arial" w:eastAsia="Arial" w:hAnsi="Arial" w:cs="Arial"/>
          <w:b/>
        </w:rPr>
        <w:t>Entidad responsable del proyecto</w:t>
      </w:r>
      <w:r>
        <w:rPr>
          <w:rFonts w:ascii="Arial" w:eastAsia="Arial" w:hAnsi="Arial" w:cs="Arial"/>
        </w:rPr>
        <w:t>: CENTRO EDUCATIVO RURAL EL RECREO</w:t>
      </w:r>
    </w:p>
    <w:p w14:paraId="151569FC" w14:textId="77777777" w:rsidR="00AE2DD9" w:rsidRDefault="00AE2DD9" w:rsidP="00AE2DD9">
      <w:pPr>
        <w:spacing w:before="94"/>
        <w:jc w:val="both"/>
        <w:rPr>
          <w:rFonts w:ascii="Arial" w:eastAsia="Arial" w:hAnsi="Arial" w:cs="Arial"/>
        </w:rPr>
      </w:pPr>
    </w:p>
    <w:p w14:paraId="718FB053" w14:textId="77777777" w:rsidR="00AE2DD9" w:rsidRDefault="00AE2DD9" w:rsidP="00AE2DD9">
      <w:pPr>
        <w:spacing w:before="94"/>
        <w:jc w:val="both"/>
        <w:rPr>
          <w:rFonts w:ascii="Arial" w:eastAsia="Arial" w:hAnsi="Arial" w:cs="Arial"/>
        </w:rPr>
      </w:pPr>
      <w:r>
        <w:rPr>
          <w:rFonts w:ascii="Arial" w:eastAsia="Arial" w:hAnsi="Arial" w:cs="Arial"/>
          <w:b/>
        </w:rPr>
        <w:t>Justificación</w:t>
      </w:r>
      <w:r>
        <w:rPr>
          <w:rFonts w:ascii="Arial" w:eastAsia="Arial" w:hAnsi="Arial" w:cs="Arial"/>
        </w:rPr>
        <w:t xml:space="preserve">: </w:t>
      </w:r>
    </w:p>
    <w:p w14:paraId="306C60CE" w14:textId="77777777" w:rsidR="00AE2DD9" w:rsidRDefault="00AE2DD9" w:rsidP="00AE2DD9">
      <w:pPr>
        <w:spacing w:before="94"/>
        <w:jc w:val="both"/>
        <w:rPr>
          <w:rFonts w:ascii="Arial" w:eastAsia="Arial" w:hAnsi="Arial" w:cs="Arial"/>
        </w:rPr>
      </w:pPr>
      <w:r w:rsidRPr="00D65EC2">
        <w:rPr>
          <w:rFonts w:ascii="Arial" w:eastAsia="Arial" w:hAnsi="Arial" w:cs="Arial"/>
        </w:rPr>
        <w:lastRenderedPageBreak/>
        <w:t xml:space="preserve">La falta de motivación e interés en la lectura entre niños, jóvenes y adolescentes de áreas rurales se debe a la escasez de recursos como libros, bibliotecas e internet, además de enfrentar condiciones económicas adversas. Esta situación limita el tiempo y la energía que los estudiantes pueden dedicar a la lectura, ya que muchos deben colaborar en las tareas del hogar o trabajar en el campo. </w:t>
      </w:r>
      <w:r>
        <w:rPr>
          <w:rFonts w:ascii="Arial" w:eastAsia="Arial" w:hAnsi="Arial" w:cs="Arial"/>
        </w:rPr>
        <w:t xml:space="preserve">Así </w:t>
      </w:r>
      <w:r w:rsidRPr="00D65EC2">
        <w:rPr>
          <w:rFonts w:ascii="Arial" w:eastAsia="Arial" w:hAnsi="Arial" w:cs="Arial"/>
        </w:rPr>
        <w:t>mismo, es común que en estos hogares no haya libros ni materiales que promuevan la lectura, lo que contribuye a la escasa práctica de esta actividad fuera del entorno escolar, impidiendo un fomento efectivo de la lectura.</w:t>
      </w:r>
    </w:p>
    <w:p w14:paraId="48CA9407" w14:textId="77777777" w:rsidR="00AE2DD9" w:rsidRPr="00FE5C53" w:rsidRDefault="00AE2DD9" w:rsidP="00AE2DD9">
      <w:pPr>
        <w:spacing w:before="94"/>
        <w:jc w:val="both"/>
        <w:rPr>
          <w:rFonts w:ascii="Arial" w:eastAsia="Arial" w:hAnsi="Arial" w:cs="Arial"/>
        </w:rPr>
      </w:pPr>
      <w:r w:rsidRPr="00FE5C53">
        <w:rPr>
          <w:rFonts w:ascii="Arial" w:eastAsia="Arial" w:hAnsi="Arial" w:cs="Arial"/>
        </w:rPr>
        <w:t>Harry Potter es un ejemplo de cómo la lectura y la escritura pueden transportarnos a mundos mágicos y emocionantes. Los jóvenes pueden desarrollar un amor por la lectura y la escritura a través de la serie de libros de Harry Potter.</w:t>
      </w:r>
    </w:p>
    <w:p w14:paraId="1E9DBE8A" w14:textId="77777777" w:rsidR="00AE2DD9" w:rsidRDefault="00AE2DD9" w:rsidP="00AE2DD9">
      <w:pPr>
        <w:spacing w:before="94"/>
        <w:jc w:val="both"/>
        <w:rPr>
          <w:rFonts w:ascii="Arial" w:eastAsia="Arial" w:hAnsi="Arial" w:cs="Arial"/>
        </w:rPr>
      </w:pPr>
      <w:r w:rsidRPr="00FE5C53">
        <w:rPr>
          <w:rFonts w:ascii="Arial" w:eastAsia="Arial" w:hAnsi="Arial" w:cs="Arial"/>
        </w:rPr>
        <w:t>El proyecto de Centro de Interés busca fomentar el amor por la lectura y la escritura en los jóvenes, permitiéndoles explorar diferentes géneros y estilos literarios.</w:t>
      </w:r>
    </w:p>
    <w:p w14:paraId="24A3807D" w14:textId="77777777" w:rsidR="00AE2DD9" w:rsidRDefault="00AE2DD9" w:rsidP="00AE2DD9">
      <w:pPr>
        <w:spacing w:before="94"/>
        <w:jc w:val="both"/>
        <w:rPr>
          <w:rFonts w:ascii="Arial" w:eastAsia="Arial" w:hAnsi="Arial" w:cs="Arial"/>
          <w:sz w:val="24"/>
          <w:szCs w:val="24"/>
        </w:rPr>
      </w:pPr>
      <w:r w:rsidRPr="00CD6EE4">
        <w:rPr>
          <w:rFonts w:ascii="Arial" w:eastAsia="Arial" w:hAnsi="Arial" w:cs="Arial"/>
          <w:sz w:val="24"/>
          <w:szCs w:val="24"/>
        </w:rPr>
        <w:t>A partir de esta obra, iremos incorporando progresivamente otros libros que enriquezcan la propuesta pedagógica y fortalezcan el gusto por la lectura desde distintos géneros y temáticas.</w:t>
      </w:r>
    </w:p>
    <w:p w14:paraId="2F84F269" w14:textId="77777777" w:rsidR="00AE2DD9" w:rsidRPr="00D65EC2" w:rsidRDefault="00AE2DD9" w:rsidP="00AE2DD9">
      <w:pPr>
        <w:spacing w:before="94"/>
        <w:jc w:val="both"/>
        <w:rPr>
          <w:rFonts w:ascii="Arial" w:eastAsia="Arial" w:hAnsi="Arial" w:cs="Arial"/>
        </w:rPr>
      </w:pPr>
    </w:p>
    <w:p w14:paraId="1A546610" w14:textId="77777777" w:rsidR="00AE2DD9" w:rsidRPr="00D65EC2" w:rsidRDefault="00AE2DD9" w:rsidP="00AE2DD9">
      <w:pPr>
        <w:spacing w:before="94"/>
        <w:jc w:val="both"/>
        <w:rPr>
          <w:rFonts w:ascii="Arial" w:eastAsia="Arial" w:hAnsi="Arial" w:cs="Arial"/>
        </w:rPr>
      </w:pPr>
    </w:p>
    <w:p w14:paraId="32DC24F7" w14:textId="77777777" w:rsidR="00AE2DD9" w:rsidRDefault="00AE2DD9" w:rsidP="00AE2DD9">
      <w:pPr>
        <w:spacing w:before="94"/>
        <w:jc w:val="both"/>
        <w:rPr>
          <w:rFonts w:ascii="Arial" w:eastAsia="Arial" w:hAnsi="Arial" w:cs="Arial"/>
        </w:rPr>
      </w:pPr>
      <w:r w:rsidRPr="00D65EC2">
        <w:rPr>
          <w:rFonts w:ascii="Arial" w:eastAsia="Arial" w:hAnsi="Arial" w:cs="Arial"/>
        </w:rPr>
        <w:t>En la actualidad, la lectura es considerada una habilidad esencial para el desarrollo integral de los estudiantes. Un plan lector tiene como objetivo ofrecer a los estudiantes la oportunidad de acceder a materiales escritos que les permitan descubrir nuevos mundos, ideas y conocimientos, abriendo así puertas a la información y ampliando su perspectiva, lo que les ayuda a desarrollar un pensamiento crítico.</w:t>
      </w:r>
    </w:p>
    <w:p w14:paraId="4282F790" w14:textId="77777777" w:rsidR="00AE2DD9" w:rsidRDefault="00AE2DD9" w:rsidP="00AE2DD9">
      <w:pPr>
        <w:spacing w:before="94"/>
        <w:jc w:val="both"/>
        <w:rPr>
          <w:rFonts w:ascii="Arial" w:eastAsia="Arial" w:hAnsi="Arial" w:cs="Arial"/>
        </w:rPr>
      </w:pPr>
    </w:p>
    <w:p w14:paraId="3560355E" w14:textId="77777777" w:rsidR="00AE2DD9" w:rsidRDefault="00AE2DD9" w:rsidP="00AE2DD9">
      <w:pPr>
        <w:spacing w:before="94"/>
        <w:jc w:val="both"/>
        <w:rPr>
          <w:rFonts w:ascii="Arial" w:eastAsia="Arial" w:hAnsi="Arial" w:cs="Arial"/>
        </w:rPr>
      </w:pPr>
      <w:r>
        <w:rPr>
          <w:rFonts w:ascii="Arial" w:eastAsia="Arial" w:hAnsi="Arial" w:cs="Arial"/>
          <w:b/>
        </w:rPr>
        <w:t>Objetivo principal</w:t>
      </w:r>
      <w:r>
        <w:rPr>
          <w:rFonts w:ascii="Arial" w:eastAsia="Arial" w:hAnsi="Arial" w:cs="Arial"/>
        </w:rPr>
        <w:t xml:space="preserve">: </w:t>
      </w:r>
    </w:p>
    <w:p w14:paraId="46EC19C2" w14:textId="77777777" w:rsidR="00AE2DD9" w:rsidRPr="00647318" w:rsidRDefault="00AE2DD9" w:rsidP="00AE2DD9">
      <w:pPr>
        <w:spacing w:before="100" w:beforeAutospacing="1" w:after="100" w:afterAutospacing="1" w:line="240" w:lineRule="auto"/>
        <w:rPr>
          <w:rFonts w:ascii="Times New Roman" w:eastAsia="Times New Roman" w:hAnsi="Times New Roman" w:cs="Times New Roman"/>
          <w:sz w:val="24"/>
          <w:szCs w:val="24"/>
        </w:rPr>
      </w:pPr>
      <w:r w:rsidRPr="00FE5C53">
        <w:rPr>
          <w:rFonts w:ascii="Times New Roman" w:eastAsia="Times New Roman" w:hAnsi="Symbol" w:cs="Times New Roman"/>
          <w:sz w:val="24"/>
          <w:szCs w:val="24"/>
        </w:rPr>
        <w:t></w:t>
      </w:r>
      <w:r w:rsidRPr="00FE5C53">
        <w:rPr>
          <w:rFonts w:ascii="Times New Roman" w:eastAsia="Times New Roman" w:hAnsi="Times New Roman" w:cs="Times New Roman"/>
          <w:sz w:val="24"/>
          <w:szCs w:val="24"/>
        </w:rPr>
        <w:t xml:space="preserve"> </w:t>
      </w:r>
      <w:r w:rsidRPr="00647318">
        <w:rPr>
          <w:rFonts w:ascii="Times New Roman" w:eastAsia="Times New Roman" w:hAnsi="Times New Roman" w:cs="Times New Roman"/>
          <w:sz w:val="24"/>
          <w:szCs w:val="24"/>
        </w:rPr>
        <w:t>Fomentar el gusto por la lectura literaria a través de una obra de fantasía cercana al interés de los estudiantes.</w:t>
      </w:r>
    </w:p>
    <w:p w14:paraId="6AA513AC" w14:textId="77777777" w:rsidR="00AE2DD9" w:rsidRPr="00647318" w:rsidRDefault="00AE2DD9" w:rsidP="00AE2DD9">
      <w:pPr>
        <w:spacing w:before="100" w:beforeAutospacing="1" w:after="100" w:afterAutospacing="1" w:line="240" w:lineRule="auto"/>
        <w:rPr>
          <w:rFonts w:ascii="Times New Roman" w:eastAsia="Times New Roman" w:hAnsi="Times New Roman" w:cs="Times New Roman"/>
          <w:sz w:val="24"/>
          <w:szCs w:val="24"/>
        </w:rPr>
      </w:pPr>
      <w:r w:rsidRPr="00647318">
        <w:rPr>
          <w:rFonts w:ascii="Times New Roman" w:eastAsia="Times New Roman" w:hAnsi="Symbol" w:cs="Times New Roman"/>
          <w:sz w:val="24"/>
          <w:szCs w:val="24"/>
        </w:rPr>
        <w:t></w:t>
      </w:r>
      <w:r w:rsidRPr="00647318">
        <w:rPr>
          <w:rFonts w:ascii="Times New Roman" w:eastAsia="Times New Roman" w:hAnsi="Times New Roman" w:cs="Times New Roman"/>
          <w:sz w:val="24"/>
          <w:szCs w:val="24"/>
        </w:rPr>
        <w:t xml:space="preserve"> Desarrollar habilidades de comprensión lectora, pensamiento crítico y expresión oral y escrita.</w:t>
      </w:r>
    </w:p>
    <w:p w14:paraId="59F09269" w14:textId="77777777" w:rsidR="00AE2DD9" w:rsidRPr="00647318" w:rsidRDefault="00AE2DD9" w:rsidP="00AE2DD9">
      <w:pPr>
        <w:spacing w:before="100" w:beforeAutospacing="1" w:after="100" w:afterAutospacing="1" w:line="240" w:lineRule="auto"/>
        <w:rPr>
          <w:rFonts w:ascii="Times New Roman" w:eastAsia="Times New Roman" w:hAnsi="Times New Roman" w:cs="Times New Roman"/>
          <w:sz w:val="24"/>
          <w:szCs w:val="24"/>
        </w:rPr>
      </w:pPr>
      <w:r w:rsidRPr="00FE5C53">
        <w:rPr>
          <w:rFonts w:ascii="Times New Roman" w:eastAsia="Times New Roman" w:hAnsi="Symbol" w:cs="Times New Roman"/>
          <w:sz w:val="24"/>
          <w:szCs w:val="24"/>
        </w:rPr>
        <w:t></w:t>
      </w:r>
      <w:r w:rsidRPr="00FE5C53">
        <w:rPr>
          <w:rFonts w:ascii="Times New Roman" w:eastAsia="Times New Roman" w:hAnsi="Times New Roman" w:cs="Times New Roman"/>
          <w:sz w:val="24"/>
          <w:szCs w:val="24"/>
        </w:rPr>
        <w:t xml:space="preserve"> </w:t>
      </w:r>
      <w:r w:rsidRPr="00647318">
        <w:rPr>
          <w:rFonts w:ascii="Times New Roman" w:eastAsia="Times New Roman" w:hAnsi="Times New Roman" w:cs="Times New Roman"/>
          <w:sz w:val="24"/>
          <w:szCs w:val="24"/>
        </w:rPr>
        <w:t>Promover la reflexión sobre valores como la amistad, la valentía, la lealtad, el trabajo en equipo y la lucha entre el bien y el mal.</w:t>
      </w:r>
    </w:p>
    <w:p w14:paraId="7D2DB9AE" w14:textId="77777777" w:rsidR="00AE2DD9" w:rsidRPr="00FE5C53" w:rsidRDefault="00AE2DD9" w:rsidP="00AE2DD9">
      <w:pPr>
        <w:spacing w:before="100" w:beforeAutospacing="1" w:after="100" w:afterAutospacing="1" w:line="240" w:lineRule="auto"/>
        <w:rPr>
          <w:rFonts w:ascii="Times New Roman" w:eastAsia="Times New Roman" w:hAnsi="Times New Roman" w:cs="Times New Roman"/>
          <w:sz w:val="24"/>
          <w:szCs w:val="24"/>
        </w:rPr>
      </w:pPr>
      <w:r w:rsidRPr="00FE5C53">
        <w:rPr>
          <w:rFonts w:ascii="Times New Roman" w:eastAsia="Times New Roman" w:hAnsi="Symbol" w:cs="Times New Roman"/>
          <w:sz w:val="24"/>
          <w:szCs w:val="24"/>
        </w:rPr>
        <w:lastRenderedPageBreak/>
        <w:t></w:t>
      </w:r>
      <w:r w:rsidRPr="00FE5C53">
        <w:rPr>
          <w:rFonts w:ascii="Times New Roman" w:eastAsia="Times New Roman" w:hAnsi="Times New Roman" w:cs="Times New Roman"/>
          <w:sz w:val="24"/>
          <w:szCs w:val="24"/>
        </w:rPr>
        <w:t xml:space="preserve"> </w:t>
      </w:r>
      <w:r w:rsidRPr="00647318">
        <w:rPr>
          <w:rFonts w:ascii="Times New Roman" w:eastAsia="Times New Roman" w:hAnsi="Times New Roman" w:cs="Times New Roman"/>
          <w:sz w:val="24"/>
          <w:szCs w:val="24"/>
        </w:rPr>
        <w:t>Estimular la creatividad mediante actividades de escritura, juego simbólico y expresión artística.</w:t>
      </w:r>
    </w:p>
    <w:p w14:paraId="5E394BDC" w14:textId="77777777" w:rsidR="00AE2DD9" w:rsidRDefault="00AE2DD9" w:rsidP="00AE2DD9">
      <w:pPr>
        <w:spacing w:before="94"/>
        <w:jc w:val="both"/>
        <w:rPr>
          <w:rFonts w:ascii="Arial" w:eastAsia="Arial" w:hAnsi="Arial" w:cs="Arial"/>
        </w:rPr>
      </w:pPr>
      <w:r>
        <w:rPr>
          <w:rFonts w:ascii="Arial" w:eastAsia="Arial" w:hAnsi="Arial" w:cs="Arial"/>
          <w:b/>
        </w:rPr>
        <w:t>Objetivos específicos</w:t>
      </w:r>
      <w:r>
        <w:rPr>
          <w:rFonts w:ascii="Arial" w:eastAsia="Arial" w:hAnsi="Arial" w:cs="Arial"/>
        </w:rPr>
        <w:t xml:space="preserve">: </w:t>
      </w:r>
    </w:p>
    <w:p w14:paraId="5720164E" w14:textId="77777777" w:rsidR="00AE2DD9" w:rsidRDefault="00AE2DD9" w:rsidP="00AE2DD9">
      <w:pPr>
        <w:pStyle w:val="Prrafodelista"/>
        <w:numPr>
          <w:ilvl w:val="0"/>
          <w:numId w:val="2"/>
        </w:numPr>
        <w:spacing w:before="94"/>
        <w:jc w:val="both"/>
        <w:rPr>
          <w:rFonts w:ascii="Arial" w:eastAsia="Arial" w:hAnsi="Arial" w:cs="Arial"/>
        </w:rPr>
      </w:pPr>
      <w:r w:rsidRPr="00FE5197">
        <w:rPr>
          <w:rFonts w:ascii="Times New Roman" w:eastAsia="Times New Roman" w:hAnsi="Times New Roman" w:cs="Times New Roman"/>
          <w:sz w:val="24"/>
          <w:szCs w:val="24"/>
        </w:rPr>
        <w:t>Identificar personajes, espacios y acontecimientos principales de la obra.</w:t>
      </w:r>
      <w:r w:rsidRPr="00FE5C53">
        <w:rPr>
          <w:rFonts w:ascii="Times New Roman" w:eastAsia="Times New Roman" w:hAnsi="Times New Roman" w:cs="Times New Roman"/>
          <w:sz w:val="24"/>
          <w:szCs w:val="24"/>
        </w:rPr>
        <w:t xml:space="preserve">  </w:t>
      </w:r>
    </w:p>
    <w:p w14:paraId="050490F2" w14:textId="77777777" w:rsidR="00AE2DD9" w:rsidRDefault="00AE2DD9" w:rsidP="00AE2DD9">
      <w:pPr>
        <w:pStyle w:val="Prrafodelista"/>
        <w:numPr>
          <w:ilvl w:val="0"/>
          <w:numId w:val="2"/>
        </w:numPr>
        <w:spacing w:before="94"/>
        <w:jc w:val="both"/>
        <w:rPr>
          <w:rFonts w:ascii="Arial" w:eastAsia="Arial" w:hAnsi="Arial" w:cs="Arial"/>
        </w:rPr>
      </w:pPr>
      <w:r w:rsidRPr="00FE5197">
        <w:rPr>
          <w:rFonts w:ascii="Arial" w:eastAsia="Arial" w:hAnsi="Arial" w:cs="Arial"/>
        </w:rPr>
        <w:t>Redactar textos narrativos, descriptivos o epistolares inspirados en la historia.</w:t>
      </w:r>
      <w:r w:rsidRPr="00B94F17">
        <w:rPr>
          <w:rFonts w:ascii="Arial" w:eastAsia="Arial" w:hAnsi="Arial" w:cs="Arial"/>
        </w:rPr>
        <w:t xml:space="preserve"> </w:t>
      </w:r>
    </w:p>
    <w:p w14:paraId="1B3948E4" w14:textId="77777777" w:rsidR="00AE2DD9" w:rsidRDefault="00AE2DD9" w:rsidP="00AE2DD9">
      <w:pPr>
        <w:pStyle w:val="Prrafodelista"/>
        <w:numPr>
          <w:ilvl w:val="0"/>
          <w:numId w:val="2"/>
        </w:numPr>
        <w:spacing w:before="94"/>
        <w:jc w:val="both"/>
        <w:rPr>
          <w:rFonts w:ascii="Arial" w:eastAsia="Arial" w:hAnsi="Arial" w:cs="Arial"/>
        </w:rPr>
      </w:pPr>
      <w:r w:rsidRPr="00B94F17">
        <w:rPr>
          <w:rFonts w:ascii="Arial" w:eastAsia="Arial" w:hAnsi="Arial" w:cs="Arial"/>
        </w:rPr>
        <w:t xml:space="preserve">Usar la lectura como fuente de información y entretenimiento. </w:t>
      </w:r>
    </w:p>
    <w:p w14:paraId="7FAE1669" w14:textId="77777777" w:rsidR="00AE2DD9" w:rsidRDefault="00AE2DD9" w:rsidP="00AE2DD9">
      <w:pPr>
        <w:pStyle w:val="Prrafodelista"/>
        <w:numPr>
          <w:ilvl w:val="0"/>
          <w:numId w:val="2"/>
        </w:numPr>
        <w:spacing w:before="94"/>
        <w:jc w:val="both"/>
        <w:rPr>
          <w:rFonts w:ascii="Arial" w:eastAsia="Arial" w:hAnsi="Arial" w:cs="Arial"/>
        </w:rPr>
      </w:pPr>
      <w:r w:rsidRPr="00FE5197">
        <w:rPr>
          <w:rFonts w:ascii="Arial" w:eastAsia="Arial" w:hAnsi="Arial" w:cs="Arial"/>
        </w:rPr>
        <w:t>Reconocer y valorar la importancia de la amistad, la empatía y la justicia.</w:t>
      </w:r>
    </w:p>
    <w:p w14:paraId="549EB434" w14:textId="77777777" w:rsidR="00AE2DD9" w:rsidRPr="00FE5197" w:rsidRDefault="00AE2DD9" w:rsidP="00AE2DD9">
      <w:pPr>
        <w:pStyle w:val="Prrafodelista"/>
        <w:numPr>
          <w:ilvl w:val="0"/>
          <w:numId w:val="2"/>
        </w:numPr>
        <w:spacing w:before="94"/>
        <w:jc w:val="both"/>
        <w:rPr>
          <w:rFonts w:ascii="Arial" w:eastAsia="Arial" w:hAnsi="Arial" w:cs="Arial"/>
        </w:rPr>
      </w:pPr>
      <w:r w:rsidRPr="00FE5197">
        <w:rPr>
          <w:rFonts w:ascii="Arial" w:eastAsia="Arial" w:hAnsi="Arial" w:cs="Arial"/>
        </w:rPr>
        <w:t>Representar escenas, personajes o lugares de la historia con técnicas plásticas diversas.</w:t>
      </w:r>
    </w:p>
    <w:p w14:paraId="677404AE" w14:textId="77777777" w:rsidR="00AE2DD9" w:rsidRDefault="00AE2DD9" w:rsidP="00AE2DD9">
      <w:pPr>
        <w:spacing w:before="94"/>
        <w:jc w:val="both"/>
        <w:rPr>
          <w:rFonts w:ascii="Arial" w:eastAsia="Arial" w:hAnsi="Arial" w:cs="Arial"/>
        </w:rPr>
      </w:pPr>
      <w:r>
        <w:rPr>
          <w:rFonts w:ascii="Arial" w:eastAsia="Arial" w:hAnsi="Arial" w:cs="Arial"/>
          <w:b/>
        </w:rPr>
        <w:t>Población objetivo</w:t>
      </w:r>
      <w:r>
        <w:rPr>
          <w:rFonts w:ascii="Arial" w:eastAsia="Arial" w:hAnsi="Arial" w:cs="Arial"/>
        </w:rPr>
        <w:t xml:space="preserve">: </w:t>
      </w:r>
    </w:p>
    <w:p w14:paraId="68E48696" w14:textId="77777777" w:rsidR="00AE2DD9" w:rsidRPr="00647318" w:rsidRDefault="00AE2DD9" w:rsidP="00AE2DD9">
      <w:pPr>
        <w:spacing w:before="94"/>
        <w:jc w:val="both"/>
        <w:rPr>
          <w:rFonts w:ascii="Arial" w:eastAsia="Arial" w:hAnsi="Arial" w:cs="Arial"/>
        </w:rPr>
      </w:pPr>
      <w:r>
        <w:rPr>
          <w:rFonts w:ascii="Arial" w:eastAsia="Arial" w:hAnsi="Arial" w:cs="Arial"/>
        </w:rPr>
        <w:t xml:space="preserve">Dirigido a todos los estudiantes de </w:t>
      </w:r>
      <w:r w:rsidRPr="00BB0131">
        <w:rPr>
          <w:rFonts w:ascii="Arial" w:eastAsia="Arial" w:hAnsi="Arial" w:cs="Arial"/>
        </w:rPr>
        <w:t>Educación Primaria (</w:t>
      </w:r>
      <w:r>
        <w:rPr>
          <w:rFonts w:ascii="Arial" w:eastAsia="Arial" w:hAnsi="Arial" w:cs="Arial"/>
        </w:rPr>
        <w:t>6°,7°, 8°,9°</w:t>
      </w:r>
      <w:r w:rsidRPr="00BB0131">
        <w:rPr>
          <w:rFonts w:ascii="Arial" w:eastAsia="Arial" w:hAnsi="Arial" w:cs="Arial"/>
        </w:rPr>
        <w:t>)</w:t>
      </w:r>
      <w:r>
        <w:rPr>
          <w:rFonts w:ascii="Arial" w:eastAsia="Arial" w:hAnsi="Arial" w:cs="Arial"/>
        </w:rPr>
        <w:t xml:space="preserve"> del Centro Educativo Rural el Recreo,</w:t>
      </w:r>
      <w:r>
        <w:rPr>
          <w:rFonts w:ascii="Arial" w:eastAsia="Arial" w:hAnsi="Arial" w:cs="Arial"/>
          <w:sz w:val="24"/>
          <w:szCs w:val="24"/>
        </w:rPr>
        <w:t xml:space="preserve"> y las otras 3 sedes, 100 estudiantes de primaria y 4 docentes, directora y 1 tutor pta.</w:t>
      </w:r>
    </w:p>
    <w:p w14:paraId="220C209B" w14:textId="77777777" w:rsidR="00AE2DD9" w:rsidRDefault="00AE2DD9" w:rsidP="00AE2DD9">
      <w:pPr>
        <w:spacing w:before="94"/>
        <w:jc w:val="both"/>
        <w:rPr>
          <w:rFonts w:ascii="Arial" w:eastAsia="Arial" w:hAnsi="Arial" w:cs="Arial"/>
        </w:rPr>
      </w:pPr>
    </w:p>
    <w:p w14:paraId="464B944E" w14:textId="77777777" w:rsidR="00AE2DD9" w:rsidRDefault="00AE2DD9" w:rsidP="00AE2DD9">
      <w:pPr>
        <w:spacing w:before="94"/>
        <w:jc w:val="both"/>
        <w:rPr>
          <w:rFonts w:ascii="Arial" w:eastAsia="Arial" w:hAnsi="Arial" w:cs="Arial"/>
          <w:b/>
        </w:rPr>
      </w:pPr>
      <w:r w:rsidRPr="00387E8D">
        <w:rPr>
          <w:rFonts w:ascii="Arial" w:eastAsia="Arial" w:hAnsi="Arial" w:cs="Arial"/>
          <w:b/>
        </w:rPr>
        <w:t>Metodología y estrategias pedagógicas:</w:t>
      </w:r>
    </w:p>
    <w:p w14:paraId="5C853E70" w14:textId="77777777" w:rsidR="00AE2DD9" w:rsidRPr="00FE5197" w:rsidRDefault="00AE2DD9" w:rsidP="00AE2DD9">
      <w:pPr>
        <w:spacing w:before="94"/>
        <w:jc w:val="both"/>
        <w:rPr>
          <w:rFonts w:ascii="Arial" w:eastAsia="Arial" w:hAnsi="Arial" w:cs="Arial"/>
          <w:bCs/>
        </w:rPr>
      </w:pPr>
      <w:r w:rsidRPr="00FE5197">
        <w:rPr>
          <w:rFonts w:ascii="Arial" w:eastAsia="Arial" w:hAnsi="Arial" w:cs="Arial"/>
          <w:bCs/>
        </w:rPr>
        <w:t>Actividades del proyecto</w:t>
      </w:r>
    </w:p>
    <w:p w14:paraId="7EB9412D" w14:textId="77777777" w:rsidR="00AE2DD9" w:rsidRPr="00FE5197" w:rsidRDefault="00AE2DD9" w:rsidP="00AE2DD9">
      <w:pPr>
        <w:spacing w:before="94"/>
        <w:jc w:val="both"/>
        <w:rPr>
          <w:rFonts w:ascii="Arial" w:eastAsia="Arial" w:hAnsi="Arial" w:cs="Arial"/>
          <w:bCs/>
        </w:rPr>
      </w:pPr>
    </w:p>
    <w:p w14:paraId="24064A2B" w14:textId="77777777" w:rsidR="00AE2DD9" w:rsidRPr="00FE5197" w:rsidRDefault="00AE2DD9" w:rsidP="00AE2DD9">
      <w:pPr>
        <w:pStyle w:val="Prrafodelista"/>
        <w:numPr>
          <w:ilvl w:val="0"/>
          <w:numId w:val="26"/>
        </w:numPr>
        <w:spacing w:before="94"/>
        <w:jc w:val="both"/>
        <w:rPr>
          <w:rFonts w:ascii="Arial" w:eastAsia="Arial" w:hAnsi="Arial" w:cs="Arial"/>
          <w:bCs/>
        </w:rPr>
      </w:pPr>
      <w:r w:rsidRPr="00FE5197">
        <w:rPr>
          <w:rFonts w:ascii="Arial" w:eastAsia="Arial" w:hAnsi="Arial" w:cs="Arial"/>
          <w:bCs/>
        </w:rPr>
        <w:t>Talleres de escritura: Los jóvenes pueden participar en talleres de escritura creativa inspirados en la serie de Harry Potter, desarrollando habilidades de escritura y creatividad.</w:t>
      </w:r>
    </w:p>
    <w:p w14:paraId="20581FFA" w14:textId="77777777" w:rsidR="00AE2DD9" w:rsidRPr="00FE5197" w:rsidRDefault="00AE2DD9" w:rsidP="00AE2DD9">
      <w:pPr>
        <w:pStyle w:val="Prrafodelista"/>
        <w:numPr>
          <w:ilvl w:val="0"/>
          <w:numId w:val="26"/>
        </w:numPr>
        <w:spacing w:before="94"/>
        <w:jc w:val="both"/>
        <w:rPr>
          <w:rFonts w:ascii="Arial" w:eastAsia="Arial" w:hAnsi="Arial" w:cs="Arial"/>
          <w:bCs/>
        </w:rPr>
      </w:pPr>
      <w:r w:rsidRPr="00FE5197">
        <w:rPr>
          <w:rFonts w:ascii="Arial" w:eastAsia="Arial" w:hAnsi="Arial" w:cs="Arial"/>
          <w:bCs/>
        </w:rPr>
        <w:t>Discusiones grupales: Los jóvenes pueden participar en discusiones grupales sobre temas relacionados con la serie de Harry Potter, como la amistad, la lealtad y la lucha contra el mal.</w:t>
      </w:r>
    </w:p>
    <w:p w14:paraId="6FCF70D1" w14:textId="77777777" w:rsidR="00AE2DD9" w:rsidRDefault="00AE2DD9" w:rsidP="00AE2DD9">
      <w:pPr>
        <w:pStyle w:val="Prrafodelista"/>
        <w:numPr>
          <w:ilvl w:val="0"/>
          <w:numId w:val="25"/>
        </w:numPr>
        <w:spacing w:before="94"/>
        <w:jc w:val="both"/>
        <w:rPr>
          <w:rFonts w:ascii="Arial" w:eastAsia="Arial" w:hAnsi="Arial" w:cs="Arial"/>
          <w:bCs/>
        </w:rPr>
      </w:pPr>
      <w:r w:rsidRPr="00FE5197">
        <w:rPr>
          <w:rFonts w:ascii="Arial" w:eastAsia="Arial" w:hAnsi="Arial" w:cs="Arial"/>
          <w:bCs/>
        </w:rPr>
        <w:t>Creación de contenido: Los jóvenes pueden crear contenido relacionado con Harry Potter, como arte o videos, desarrollando habilidades de creatividad y expresión.</w:t>
      </w:r>
    </w:p>
    <w:p w14:paraId="0427E835" w14:textId="77777777" w:rsidR="00AE2DD9" w:rsidRDefault="00AE2DD9" w:rsidP="00AE2DD9">
      <w:pPr>
        <w:spacing w:before="94"/>
        <w:jc w:val="both"/>
        <w:rPr>
          <w:rFonts w:ascii="Arial" w:eastAsia="Arial" w:hAnsi="Arial" w:cs="Arial"/>
          <w:b/>
          <w:bCs/>
        </w:rPr>
      </w:pPr>
    </w:p>
    <w:p w14:paraId="0A03EA7C" w14:textId="77777777" w:rsidR="00AE2DD9" w:rsidRPr="00AF04C0" w:rsidRDefault="00AE2DD9" w:rsidP="00AE2DD9">
      <w:pPr>
        <w:spacing w:before="94"/>
        <w:jc w:val="both"/>
        <w:rPr>
          <w:rFonts w:ascii="Arial" w:eastAsia="Arial" w:hAnsi="Arial" w:cs="Arial"/>
          <w:b/>
          <w:bCs/>
        </w:rPr>
      </w:pPr>
      <w:r w:rsidRPr="00AF04C0">
        <w:rPr>
          <w:rFonts w:ascii="Arial" w:eastAsia="Arial" w:hAnsi="Arial" w:cs="Arial"/>
          <w:b/>
          <w:bCs/>
        </w:rPr>
        <w:t xml:space="preserve">RINCÓN DE LECTURA </w:t>
      </w:r>
    </w:p>
    <w:p w14:paraId="5347577C" w14:textId="77777777" w:rsidR="00AE2DD9" w:rsidRPr="00AF04C0" w:rsidRDefault="00AE2DD9" w:rsidP="00AE2DD9">
      <w:pPr>
        <w:spacing w:before="94"/>
        <w:jc w:val="both"/>
        <w:rPr>
          <w:rFonts w:ascii="Arial" w:eastAsia="Arial" w:hAnsi="Arial" w:cs="Arial"/>
          <w:bCs/>
        </w:rPr>
      </w:pPr>
      <w:r w:rsidRPr="00AF04C0">
        <w:rPr>
          <w:rFonts w:ascii="Arial" w:eastAsia="Arial" w:hAnsi="Arial" w:cs="Arial"/>
          <w:b/>
          <w:bCs/>
        </w:rPr>
        <w:t>Actividades de Escritura:</w:t>
      </w:r>
    </w:p>
    <w:p w14:paraId="72F411FA" w14:textId="77777777" w:rsidR="00AE2DD9" w:rsidRPr="00AF04C0" w:rsidRDefault="00AE2DD9" w:rsidP="00AE2DD9">
      <w:pPr>
        <w:numPr>
          <w:ilvl w:val="0"/>
          <w:numId w:val="27"/>
        </w:numPr>
        <w:spacing w:before="94"/>
        <w:jc w:val="both"/>
        <w:rPr>
          <w:rFonts w:ascii="Arial" w:eastAsia="Arial" w:hAnsi="Arial" w:cs="Arial"/>
          <w:bCs/>
        </w:rPr>
      </w:pPr>
      <w:r w:rsidRPr="00AF04C0">
        <w:rPr>
          <w:rFonts w:ascii="Arial" w:eastAsia="Arial" w:hAnsi="Arial" w:cs="Arial"/>
          <w:b/>
          <w:bCs/>
        </w:rPr>
        <w:t>Continuación de la Historia:</w:t>
      </w:r>
      <w:r w:rsidRPr="00AF04C0">
        <w:rPr>
          <w:rFonts w:ascii="Arial" w:eastAsia="Arial" w:hAnsi="Arial" w:cs="Arial"/>
          <w:bCs/>
        </w:rPr>
        <w:t> Los estudiantes reciben un fragmento de un libro de Harry Potter o una situación planteada y deben escribir la continuación. Esto fomenta la creatividad y la comprensión del estilo del autor.</w:t>
      </w:r>
    </w:p>
    <w:p w14:paraId="18628D2C" w14:textId="77777777" w:rsidR="00AE2DD9" w:rsidRPr="00AF04C0" w:rsidRDefault="00AE2DD9" w:rsidP="00AE2DD9">
      <w:pPr>
        <w:numPr>
          <w:ilvl w:val="0"/>
          <w:numId w:val="27"/>
        </w:numPr>
        <w:spacing w:before="94"/>
        <w:jc w:val="both"/>
        <w:rPr>
          <w:rFonts w:ascii="Arial" w:eastAsia="Arial" w:hAnsi="Arial" w:cs="Arial"/>
          <w:bCs/>
        </w:rPr>
      </w:pPr>
      <w:r w:rsidRPr="00AF04C0">
        <w:rPr>
          <w:rFonts w:ascii="Arial" w:eastAsia="Arial" w:hAnsi="Arial" w:cs="Arial"/>
          <w:b/>
          <w:bCs/>
        </w:rPr>
        <w:lastRenderedPageBreak/>
        <w:t>Cartas a Personajes:</w:t>
      </w:r>
      <w:r w:rsidRPr="00AF04C0">
        <w:rPr>
          <w:rFonts w:ascii="Arial" w:eastAsia="Arial" w:hAnsi="Arial" w:cs="Arial"/>
          <w:bCs/>
        </w:rPr>
        <w:t> Escribir cartas a personajes de Harry Potter (por ejemplo, a Dumbledore pidiendo consejo, a Hermione preguntando sobre un hechizo, o a Harry dándole ánimo). Esto fomenta la empatía y la habilidad de escribir en diferentes voces.</w:t>
      </w:r>
    </w:p>
    <w:p w14:paraId="17CE9373" w14:textId="77777777" w:rsidR="00AE2DD9" w:rsidRPr="00AF04C0" w:rsidRDefault="00AE2DD9" w:rsidP="00AE2DD9">
      <w:pPr>
        <w:numPr>
          <w:ilvl w:val="0"/>
          <w:numId w:val="27"/>
        </w:numPr>
        <w:spacing w:before="94"/>
        <w:jc w:val="both"/>
        <w:rPr>
          <w:rFonts w:ascii="Arial" w:eastAsia="Arial" w:hAnsi="Arial" w:cs="Arial"/>
          <w:bCs/>
        </w:rPr>
      </w:pPr>
      <w:r w:rsidRPr="00AF04C0">
        <w:rPr>
          <w:rFonts w:ascii="Arial" w:eastAsia="Arial" w:hAnsi="Arial" w:cs="Arial"/>
          <w:b/>
          <w:bCs/>
        </w:rPr>
        <w:t>Creación de Criaturas Mágicas:</w:t>
      </w:r>
      <w:r w:rsidRPr="00AF04C0">
        <w:rPr>
          <w:rFonts w:ascii="Arial" w:eastAsia="Arial" w:hAnsi="Arial" w:cs="Arial"/>
          <w:bCs/>
        </w:rPr>
        <w:t> Inventar nuevas criaturas mágicas con sus características, habilidades y hábitat. Los estudiantes pueden escribir descripciones detalladas e incluso dibujar ilustraciones.</w:t>
      </w:r>
    </w:p>
    <w:p w14:paraId="6AFB5AAC" w14:textId="77777777" w:rsidR="00AE2DD9" w:rsidRPr="00AF04C0" w:rsidRDefault="00AE2DD9" w:rsidP="00AE2DD9">
      <w:pPr>
        <w:numPr>
          <w:ilvl w:val="0"/>
          <w:numId w:val="27"/>
        </w:numPr>
        <w:spacing w:before="94"/>
        <w:jc w:val="both"/>
        <w:rPr>
          <w:rFonts w:ascii="Arial" w:eastAsia="Arial" w:hAnsi="Arial" w:cs="Arial"/>
          <w:bCs/>
        </w:rPr>
      </w:pPr>
      <w:r w:rsidRPr="00AF04C0">
        <w:rPr>
          <w:rFonts w:ascii="Arial" w:eastAsia="Arial" w:hAnsi="Arial" w:cs="Arial"/>
          <w:b/>
          <w:bCs/>
        </w:rPr>
        <w:t>Artículos para El Profeta:</w:t>
      </w:r>
      <w:r w:rsidRPr="00AF04C0">
        <w:rPr>
          <w:rFonts w:ascii="Arial" w:eastAsia="Arial" w:hAnsi="Arial" w:cs="Arial"/>
          <w:bCs/>
        </w:rPr>
        <w:t> Escribir noticias o reportajes para el periódico del mundo mágico, "El Profeta", sobre eventos que ocurren en Hogwarts o en el Ministerio de Magia. Esto desarrolla la habilidad de escribir de forma periodística.</w:t>
      </w:r>
    </w:p>
    <w:p w14:paraId="47D265A8" w14:textId="77777777" w:rsidR="00AE2DD9" w:rsidRPr="00AF04C0" w:rsidRDefault="00AE2DD9" w:rsidP="00AE2DD9">
      <w:pPr>
        <w:numPr>
          <w:ilvl w:val="0"/>
          <w:numId w:val="27"/>
        </w:numPr>
        <w:spacing w:before="94"/>
        <w:jc w:val="both"/>
        <w:rPr>
          <w:rFonts w:ascii="Arial" w:eastAsia="Arial" w:hAnsi="Arial" w:cs="Arial"/>
          <w:bCs/>
        </w:rPr>
      </w:pPr>
      <w:r w:rsidRPr="00AF04C0">
        <w:rPr>
          <w:rFonts w:ascii="Arial" w:eastAsia="Arial" w:hAnsi="Arial" w:cs="Arial"/>
          <w:b/>
          <w:bCs/>
        </w:rPr>
        <w:t>Diarios Personales de Estudiantes de Hogwarts:</w:t>
      </w:r>
      <w:r w:rsidRPr="00AF04C0">
        <w:rPr>
          <w:rFonts w:ascii="Arial" w:eastAsia="Arial" w:hAnsi="Arial" w:cs="Arial"/>
          <w:bCs/>
        </w:rPr>
        <w:t> Imaginar que son estudiantes de Hogwarts y escribir entradas de diario sobre sus clases, amigos, desafíos y aventuras. Esto fomenta la reflexión y la escritura personal.</w:t>
      </w:r>
    </w:p>
    <w:p w14:paraId="6D92AA88" w14:textId="77777777" w:rsidR="00AE2DD9" w:rsidRPr="00AF04C0" w:rsidRDefault="00AE2DD9" w:rsidP="00AE2DD9">
      <w:pPr>
        <w:numPr>
          <w:ilvl w:val="0"/>
          <w:numId w:val="27"/>
        </w:numPr>
        <w:spacing w:before="94"/>
        <w:jc w:val="both"/>
        <w:rPr>
          <w:rFonts w:ascii="Arial" w:eastAsia="Arial" w:hAnsi="Arial" w:cs="Arial"/>
          <w:bCs/>
        </w:rPr>
      </w:pPr>
      <w:r w:rsidRPr="00AF04C0">
        <w:rPr>
          <w:rFonts w:ascii="Arial" w:eastAsia="Arial" w:hAnsi="Arial" w:cs="Arial"/>
          <w:b/>
          <w:bCs/>
        </w:rPr>
        <w:t xml:space="preserve">Escritura de </w:t>
      </w:r>
      <w:proofErr w:type="spellStart"/>
      <w:r w:rsidRPr="00AF04C0">
        <w:rPr>
          <w:rFonts w:ascii="Arial" w:eastAsia="Arial" w:hAnsi="Arial" w:cs="Arial"/>
          <w:b/>
          <w:bCs/>
        </w:rPr>
        <w:t>Fanfiction</w:t>
      </w:r>
      <w:proofErr w:type="spellEnd"/>
      <w:r w:rsidRPr="00AF04C0">
        <w:rPr>
          <w:rFonts w:ascii="Arial" w:eastAsia="Arial" w:hAnsi="Arial" w:cs="Arial"/>
          <w:b/>
          <w:bCs/>
        </w:rPr>
        <w:t>:</w:t>
      </w:r>
      <w:r w:rsidRPr="00AF04C0">
        <w:rPr>
          <w:rFonts w:ascii="Arial" w:eastAsia="Arial" w:hAnsi="Arial" w:cs="Arial"/>
          <w:bCs/>
        </w:rPr>
        <w:t> Los estudiantes crean sus propias historias dentro del universo de Harry Potter, explorando personajes y situaciones nuevas o expandiendo las existentes.</w:t>
      </w:r>
    </w:p>
    <w:p w14:paraId="2EA50EB4" w14:textId="77777777" w:rsidR="00AE2DD9" w:rsidRPr="00AF04C0" w:rsidRDefault="00AE2DD9" w:rsidP="00AE2DD9">
      <w:pPr>
        <w:spacing w:before="94"/>
        <w:jc w:val="both"/>
        <w:rPr>
          <w:rFonts w:ascii="Arial" w:eastAsia="Arial" w:hAnsi="Arial" w:cs="Arial"/>
          <w:bCs/>
        </w:rPr>
      </w:pPr>
      <w:r w:rsidRPr="00AF04C0">
        <w:rPr>
          <w:rFonts w:ascii="Arial" w:eastAsia="Arial" w:hAnsi="Arial" w:cs="Arial"/>
          <w:b/>
          <w:bCs/>
        </w:rPr>
        <w:t>Actividades de Lectura:</w:t>
      </w:r>
    </w:p>
    <w:p w14:paraId="0D31ED6E" w14:textId="77777777" w:rsidR="00AE2DD9" w:rsidRPr="00AF04C0" w:rsidRDefault="00AE2DD9" w:rsidP="00AE2DD9">
      <w:pPr>
        <w:numPr>
          <w:ilvl w:val="0"/>
          <w:numId w:val="28"/>
        </w:numPr>
        <w:spacing w:before="94"/>
        <w:jc w:val="both"/>
        <w:rPr>
          <w:rFonts w:ascii="Arial" w:eastAsia="Arial" w:hAnsi="Arial" w:cs="Arial"/>
          <w:bCs/>
        </w:rPr>
      </w:pPr>
      <w:r w:rsidRPr="00AF04C0">
        <w:rPr>
          <w:rFonts w:ascii="Arial" w:eastAsia="Arial" w:hAnsi="Arial" w:cs="Arial"/>
          <w:b/>
          <w:bCs/>
        </w:rPr>
        <w:t>Club de Lectura de Harry Potter:</w:t>
      </w:r>
      <w:r w:rsidRPr="00AF04C0">
        <w:rPr>
          <w:rFonts w:ascii="Arial" w:eastAsia="Arial" w:hAnsi="Arial" w:cs="Arial"/>
          <w:bCs/>
        </w:rPr>
        <w:t> Leer y discutir los libros de la serie, analizando temas, personajes, simbolismo y estilo de escritura.</w:t>
      </w:r>
    </w:p>
    <w:p w14:paraId="4F6E46DD" w14:textId="77777777" w:rsidR="00AE2DD9" w:rsidRPr="00AF04C0" w:rsidRDefault="00AE2DD9" w:rsidP="00AE2DD9">
      <w:pPr>
        <w:numPr>
          <w:ilvl w:val="0"/>
          <w:numId w:val="28"/>
        </w:numPr>
        <w:spacing w:before="94"/>
        <w:jc w:val="both"/>
        <w:rPr>
          <w:rFonts w:ascii="Arial" w:eastAsia="Arial" w:hAnsi="Arial" w:cs="Arial"/>
          <w:bCs/>
        </w:rPr>
      </w:pPr>
      <w:r w:rsidRPr="00AF04C0">
        <w:rPr>
          <w:rFonts w:ascii="Arial" w:eastAsia="Arial" w:hAnsi="Arial" w:cs="Arial"/>
          <w:b/>
          <w:bCs/>
        </w:rPr>
        <w:t>Lectura Dramatizada:</w:t>
      </w:r>
      <w:r w:rsidRPr="00AF04C0">
        <w:rPr>
          <w:rFonts w:ascii="Arial" w:eastAsia="Arial" w:hAnsi="Arial" w:cs="Arial"/>
          <w:bCs/>
        </w:rPr>
        <w:t> Dividir a los estudiantes en grupos y asignarles roles para leer en voz alta fragmentos de los libros, representando las escenas y dándoles vida.</w:t>
      </w:r>
    </w:p>
    <w:p w14:paraId="54A16513" w14:textId="77777777" w:rsidR="00AE2DD9" w:rsidRPr="00AF04C0" w:rsidRDefault="00AE2DD9" w:rsidP="00AE2DD9">
      <w:pPr>
        <w:numPr>
          <w:ilvl w:val="0"/>
          <w:numId w:val="28"/>
        </w:numPr>
        <w:spacing w:before="94"/>
        <w:jc w:val="both"/>
        <w:rPr>
          <w:rFonts w:ascii="Arial" w:eastAsia="Arial" w:hAnsi="Arial" w:cs="Arial"/>
          <w:bCs/>
        </w:rPr>
      </w:pPr>
      <w:r w:rsidRPr="00AF04C0">
        <w:rPr>
          <w:rFonts w:ascii="Arial" w:eastAsia="Arial" w:hAnsi="Arial" w:cs="Arial"/>
          <w:b/>
          <w:bCs/>
        </w:rPr>
        <w:t>Búsqueda del Tesoro Literario:</w:t>
      </w:r>
      <w:r w:rsidRPr="00AF04C0">
        <w:rPr>
          <w:rFonts w:ascii="Arial" w:eastAsia="Arial" w:hAnsi="Arial" w:cs="Arial"/>
          <w:bCs/>
        </w:rPr>
        <w:t> Esconder citas o fragmentos de los libros en el aula o biblioteca y los estudiantes deben encontrarlos y explicar su significado.</w:t>
      </w:r>
    </w:p>
    <w:p w14:paraId="4EAF6D1B" w14:textId="77777777" w:rsidR="00AE2DD9" w:rsidRPr="00AF04C0" w:rsidRDefault="00AE2DD9" w:rsidP="00AE2DD9">
      <w:pPr>
        <w:numPr>
          <w:ilvl w:val="0"/>
          <w:numId w:val="28"/>
        </w:numPr>
        <w:spacing w:before="94"/>
        <w:jc w:val="both"/>
        <w:rPr>
          <w:rFonts w:ascii="Arial" w:eastAsia="Arial" w:hAnsi="Arial" w:cs="Arial"/>
          <w:bCs/>
        </w:rPr>
      </w:pPr>
      <w:r w:rsidRPr="00AF04C0">
        <w:rPr>
          <w:rFonts w:ascii="Arial" w:eastAsia="Arial" w:hAnsi="Arial" w:cs="Arial"/>
          <w:b/>
          <w:bCs/>
        </w:rPr>
        <w:t>Comparación entre el Libro y la Película:</w:t>
      </w:r>
      <w:r w:rsidRPr="00AF04C0">
        <w:rPr>
          <w:rFonts w:ascii="Arial" w:eastAsia="Arial" w:hAnsi="Arial" w:cs="Arial"/>
          <w:bCs/>
        </w:rPr>
        <w:t> Leer un capítulo del libro y luego ver la escena correspondiente en la película, comparando las diferencias y similitudes en la adaptación.</w:t>
      </w:r>
    </w:p>
    <w:p w14:paraId="3AF99188" w14:textId="77777777" w:rsidR="00AE2DD9" w:rsidRPr="00AF04C0" w:rsidRDefault="00AE2DD9" w:rsidP="00AE2DD9">
      <w:pPr>
        <w:numPr>
          <w:ilvl w:val="0"/>
          <w:numId w:val="28"/>
        </w:numPr>
        <w:spacing w:before="94"/>
        <w:jc w:val="both"/>
        <w:rPr>
          <w:rFonts w:ascii="Arial" w:eastAsia="Arial" w:hAnsi="Arial" w:cs="Arial"/>
          <w:bCs/>
        </w:rPr>
      </w:pPr>
      <w:r w:rsidRPr="00AF04C0">
        <w:rPr>
          <w:rFonts w:ascii="Arial" w:eastAsia="Arial" w:hAnsi="Arial" w:cs="Arial"/>
          <w:b/>
          <w:bCs/>
        </w:rPr>
        <w:t>Investigación sobre los Orígenes de la Magia:</w:t>
      </w:r>
      <w:r w:rsidRPr="00AF04C0">
        <w:rPr>
          <w:rFonts w:ascii="Arial" w:eastAsia="Arial" w:hAnsi="Arial" w:cs="Arial"/>
          <w:bCs/>
        </w:rPr>
        <w:t> Investigar las raíces mitológicas e históricas de los elementos mágicos presentes en los libros de Harry Potter, como las varitas, los hechizos y las criaturas.</w:t>
      </w:r>
    </w:p>
    <w:p w14:paraId="1350D764" w14:textId="77777777" w:rsidR="00AE2DD9" w:rsidRPr="00AF04C0" w:rsidRDefault="00AE2DD9" w:rsidP="00AE2DD9">
      <w:pPr>
        <w:spacing w:before="94"/>
        <w:jc w:val="both"/>
        <w:rPr>
          <w:rFonts w:ascii="Arial" w:eastAsia="Arial" w:hAnsi="Arial" w:cs="Arial"/>
          <w:bCs/>
        </w:rPr>
      </w:pPr>
      <w:r w:rsidRPr="00AF04C0">
        <w:rPr>
          <w:rFonts w:ascii="Arial" w:eastAsia="Arial" w:hAnsi="Arial" w:cs="Arial"/>
          <w:b/>
          <w:bCs/>
        </w:rPr>
        <w:t>Actividades de Oralidad:</w:t>
      </w:r>
    </w:p>
    <w:p w14:paraId="1F63C7A9" w14:textId="77777777" w:rsidR="00AE2DD9" w:rsidRPr="00AF04C0" w:rsidRDefault="00AE2DD9" w:rsidP="00AE2DD9">
      <w:pPr>
        <w:numPr>
          <w:ilvl w:val="0"/>
          <w:numId w:val="29"/>
        </w:numPr>
        <w:spacing w:before="94"/>
        <w:jc w:val="both"/>
        <w:rPr>
          <w:rFonts w:ascii="Arial" w:eastAsia="Arial" w:hAnsi="Arial" w:cs="Arial"/>
          <w:bCs/>
        </w:rPr>
      </w:pPr>
      <w:r w:rsidRPr="00AF04C0">
        <w:rPr>
          <w:rFonts w:ascii="Arial" w:eastAsia="Arial" w:hAnsi="Arial" w:cs="Arial"/>
          <w:b/>
          <w:bCs/>
        </w:rPr>
        <w:lastRenderedPageBreak/>
        <w:t>Debates sobre Temas Relevantes:</w:t>
      </w:r>
      <w:r w:rsidRPr="00AF04C0">
        <w:rPr>
          <w:rFonts w:ascii="Arial" w:eastAsia="Arial" w:hAnsi="Arial" w:cs="Arial"/>
          <w:bCs/>
        </w:rPr>
        <w:t> Organizar debates sobre temas importantes que se abordan en los libros, como la amistad, la lealtad, la discriminación, el poder y la justicia.</w:t>
      </w:r>
    </w:p>
    <w:p w14:paraId="51EF57F0" w14:textId="77777777" w:rsidR="00AE2DD9" w:rsidRPr="00AF04C0" w:rsidRDefault="00AE2DD9" w:rsidP="00AE2DD9">
      <w:pPr>
        <w:numPr>
          <w:ilvl w:val="0"/>
          <w:numId w:val="29"/>
        </w:numPr>
        <w:spacing w:before="94"/>
        <w:jc w:val="both"/>
        <w:rPr>
          <w:rFonts w:ascii="Arial" w:eastAsia="Arial" w:hAnsi="Arial" w:cs="Arial"/>
          <w:bCs/>
        </w:rPr>
      </w:pPr>
      <w:r w:rsidRPr="00AF04C0">
        <w:rPr>
          <w:rFonts w:ascii="Arial" w:eastAsia="Arial" w:hAnsi="Arial" w:cs="Arial"/>
          <w:b/>
          <w:bCs/>
        </w:rPr>
        <w:t xml:space="preserve">Simulación de Juicios en el </w:t>
      </w:r>
      <w:proofErr w:type="spellStart"/>
      <w:r w:rsidRPr="00AF04C0">
        <w:rPr>
          <w:rFonts w:ascii="Arial" w:eastAsia="Arial" w:hAnsi="Arial" w:cs="Arial"/>
          <w:b/>
          <w:bCs/>
        </w:rPr>
        <w:t>Wizengamot</w:t>
      </w:r>
      <w:proofErr w:type="spellEnd"/>
      <w:r w:rsidRPr="00AF04C0">
        <w:rPr>
          <w:rFonts w:ascii="Arial" w:eastAsia="Arial" w:hAnsi="Arial" w:cs="Arial"/>
          <w:b/>
          <w:bCs/>
        </w:rPr>
        <w:t>:</w:t>
      </w:r>
      <w:r w:rsidRPr="00AF04C0">
        <w:rPr>
          <w:rFonts w:ascii="Arial" w:eastAsia="Arial" w:hAnsi="Arial" w:cs="Arial"/>
          <w:bCs/>
        </w:rPr>
        <w:t xml:space="preserve"> Simular juicios en el </w:t>
      </w:r>
      <w:proofErr w:type="spellStart"/>
      <w:r w:rsidRPr="00AF04C0">
        <w:rPr>
          <w:rFonts w:ascii="Arial" w:eastAsia="Arial" w:hAnsi="Arial" w:cs="Arial"/>
          <w:bCs/>
        </w:rPr>
        <w:t>Wizengamot</w:t>
      </w:r>
      <w:proofErr w:type="spellEnd"/>
      <w:r w:rsidRPr="00AF04C0">
        <w:rPr>
          <w:rFonts w:ascii="Arial" w:eastAsia="Arial" w:hAnsi="Arial" w:cs="Arial"/>
          <w:bCs/>
        </w:rPr>
        <w:t xml:space="preserve"> (el tribunal mágico) con estudiantes asumiendo los roles de jueces, abogados, testigos y acusados.</w:t>
      </w:r>
    </w:p>
    <w:p w14:paraId="660D7F35" w14:textId="77777777" w:rsidR="00AE2DD9" w:rsidRPr="00AF04C0" w:rsidRDefault="00AE2DD9" w:rsidP="00AE2DD9">
      <w:pPr>
        <w:numPr>
          <w:ilvl w:val="0"/>
          <w:numId w:val="29"/>
        </w:numPr>
        <w:spacing w:before="94"/>
        <w:jc w:val="both"/>
        <w:rPr>
          <w:rFonts w:ascii="Arial" w:eastAsia="Arial" w:hAnsi="Arial" w:cs="Arial"/>
          <w:bCs/>
        </w:rPr>
      </w:pPr>
      <w:r w:rsidRPr="00AF04C0">
        <w:rPr>
          <w:rFonts w:ascii="Arial" w:eastAsia="Arial" w:hAnsi="Arial" w:cs="Arial"/>
          <w:b/>
          <w:bCs/>
        </w:rPr>
        <w:t>Entrevistas a Personajes:</w:t>
      </w:r>
      <w:r w:rsidRPr="00AF04C0">
        <w:rPr>
          <w:rFonts w:ascii="Arial" w:eastAsia="Arial" w:hAnsi="Arial" w:cs="Arial"/>
          <w:bCs/>
        </w:rPr>
        <w:t> Un estudiante asume el rol de un personaje de Harry Potter y otros estudiantes lo entrevistan, haciéndole preguntas sobre su vida, motivaciones y experiencias.</w:t>
      </w:r>
    </w:p>
    <w:p w14:paraId="2ED5F91C" w14:textId="77777777" w:rsidR="00AE2DD9" w:rsidRPr="00AF04C0" w:rsidRDefault="00AE2DD9" w:rsidP="00AE2DD9">
      <w:pPr>
        <w:numPr>
          <w:ilvl w:val="0"/>
          <w:numId w:val="29"/>
        </w:numPr>
        <w:spacing w:before="94"/>
        <w:jc w:val="both"/>
        <w:rPr>
          <w:rFonts w:ascii="Arial" w:eastAsia="Arial" w:hAnsi="Arial" w:cs="Arial"/>
          <w:bCs/>
        </w:rPr>
      </w:pPr>
      <w:r w:rsidRPr="00AF04C0">
        <w:rPr>
          <w:rFonts w:ascii="Arial" w:eastAsia="Arial" w:hAnsi="Arial" w:cs="Arial"/>
          <w:b/>
          <w:bCs/>
        </w:rPr>
        <w:t>Presentaciones Orales sobre Temas Específicos:</w:t>
      </w:r>
      <w:r w:rsidRPr="00AF04C0">
        <w:rPr>
          <w:rFonts w:ascii="Arial" w:eastAsia="Arial" w:hAnsi="Arial" w:cs="Arial"/>
          <w:bCs/>
        </w:rPr>
        <w:t> Los estudiantes preparan presentaciones orales sobre temas específicos relacionados con el mundo de Harry Potter, como la historia de Hogwarts, los diferentes tipos de magia, o la vida de Voldemort.</w:t>
      </w:r>
    </w:p>
    <w:p w14:paraId="61C26D61" w14:textId="77777777" w:rsidR="00AE2DD9" w:rsidRPr="00AF04C0" w:rsidRDefault="00AE2DD9" w:rsidP="00AE2DD9">
      <w:pPr>
        <w:numPr>
          <w:ilvl w:val="0"/>
          <w:numId w:val="29"/>
        </w:numPr>
        <w:spacing w:before="94"/>
        <w:jc w:val="both"/>
        <w:rPr>
          <w:rFonts w:ascii="Arial" w:eastAsia="Arial" w:hAnsi="Arial" w:cs="Arial"/>
          <w:bCs/>
        </w:rPr>
      </w:pPr>
      <w:r w:rsidRPr="00AF04C0">
        <w:rPr>
          <w:rFonts w:ascii="Arial" w:eastAsia="Arial" w:hAnsi="Arial" w:cs="Arial"/>
          <w:b/>
          <w:bCs/>
        </w:rPr>
        <w:t>Creación de un Podcast Mágico:</w:t>
      </w:r>
      <w:r w:rsidRPr="00AF04C0">
        <w:rPr>
          <w:rFonts w:ascii="Arial" w:eastAsia="Arial" w:hAnsi="Arial" w:cs="Arial"/>
          <w:bCs/>
        </w:rPr>
        <w:t> Grabar un podcast con debates, análisis de los libros, entrevistas y noticias del mundo de Harry Potter.</w:t>
      </w:r>
    </w:p>
    <w:p w14:paraId="7AEB03A4" w14:textId="77777777" w:rsidR="00AE2DD9" w:rsidRPr="00AF04C0" w:rsidRDefault="00AE2DD9" w:rsidP="00AE2DD9">
      <w:pPr>
        <w:numPr>
          <w:ilvl w:val="0"/>
          <w:numId w:val="29"/>
        </w:numPr>
        <w:spacing w:before="94"/>
        <w:jc w:val="both"/>
        <w:rPr>
          <w:rFonts w:ascii="Arial" w:eastAsia="Arial" w:hAnsi="Arial" w:cs="Arial"/>
          <w:bCs/>
        </w:rPr>
      </w:pPr>
      <w:r w:rsidRPr="00AF04C0">
        <w:rPr>
          <w:rFonts w:ascii="Arial" w:eastAsia="Arial" w:hAnsi="Arial" w:cs="Arial"/>
          <w:b/>
          <w:bCs/>
        </w:rPr>
        <w:t>Juegos de Rol Mágico:</w:t>
      </w:r>
      <w:r w:rsidRPr="00AF04C0">
        <w:rPr>
          <w:rFonts w:ascii="Arial" w:eastAsia="Arial" w:hAnsi="Arial" w:cs="Arial"/>
          <w:bCs/>
        </w:rPr>
        <w:t> Participar en juegos de rol donde los estudiantes interpretan a personajes de Harry Potter y deben resolver problemas o completar misiones utilizando sus habilidades mágicas.</w:t>
      </w:r>
    </w:p>
    <w:p w14:paraId="24F7AFE1" w14:textId="77777777" w:rsidR="00AE2DD9" w:rsidRPr="00AF04C0" w:rsidRDefault="00AE2DD9" w:rsidP="00AE2DD9">
      <w:pPr>
        <w:spacing w:before="94"/>
        <w:jc w:val="both"/>
        <w:rPr>
          <w:rFonts w:ascii="Arial" w:eastAsia="Arial" w:hAnsi="Arial" w:cs="Arial"/>
          <w:bCs/>
        </w:rPr>
      </w:pPr>
      <w:r w:rsidRPr="00AF04C0">
        <w:rPr>
          <w:rFonts w:ascii="Arial" w:eastAsia="Arial" w:hAnsi="Arial" w:cs="Arial"/>
          <w:b/>
          <w:bCs/>
        </w:rPr>
        <w:t>Actividades de Creación de Contenido:</w:t>
      </w:r>
    </w:p>
    <w:p w14:paraId="4D23039C" w14:textId="77777777" w:rsidR="00AE2DD9" w:rsidRPr="00AF04C0" w:rsidRDefault="00AE2DD9" w:rsidP="00AE2DD9">
      <w:pPr>
        <w:numPr>
          <w:ilvl w:val="0"/>
          <w:numId w:val="30"/>
        </w:numPr>
        <w:spacing w:before="94"/>
        <w:jc w:val="both"/>
        <w:rPr>
          <w:rFonts w:ascii="Arial" w:eastAsia="Arial" w:hAnsi="Arial" w:cs="Arial"/>
          <w:bCs/>
        </w:rPr>
      </w:pPr>
      <w:r w:rsidRPr="00AF04C0">
        <w:rPr>
          <w:rFonts w:ascii="Arial" w:eastAsia="Arial" w:hAnsi="Arial" w:cs="Arial"/>
          <w:b/>
          <w:bCs/>
        </w:rPr>
        <w:t>Creación de un Mapa del Merodeador:</w:t>
      </w:r>
      <w:r w:rsidRPr="00AF04C0">
        <w:rPr>
          <w:rFonts w:ascii="Arial" w:eastAsia="Arial" w:hAnsi="Arial" w:cs="Arial"/>
          <w:bCs/>
        </w:rPr>
        <w:t> Diseñar un mapa detallado de Hogwarts y sus alrededores, incluyendo pasadizos secretos, habitaciones ocultas y personajes que se mueven por el castillo.</w:t>
      </w:r>
    </w:p>
    <w:p w14:paraId="534E4C57" w14:textId="5673FDEC" w:rsidR="00AE2DD9" w:rsidRPr="00AF04C0" w:rsidRDefault="00AE2DD9" w:rsidP="00AE2DD9">
      <w:pPr>
        <w:numPr>
          <w:ilvl w:val="0"/>
          <w:numId w:val="30"/>
        </w:numPr>
        <w:spacing w:before="94"/>
        <w:jc w:val="both"/>
        <w:rPr>
          <w:rFonts w:ascii="Arial" w:eastAsia="Arial" w:hAnsi="Arial" w:cs="Arial"/>
          <w:bCs/>
        </w:rPr>
      </w:pPr>
      <w:r w:rsidRPr="00AF04C0">
        <w:rPr>
          <w:rFonts w:ascii="Arial" w:eastAsia="Arial" w:hAnsi="Arial" w:cs="Arial"/>
          <w:b/>
          <w:bCs/>
        </w:rPr>
        <w:t>Diseño de Pociones y Hechizos:</w:t>
      </w:r>
      <w:r w:rsidRPr="00AF04C0">
        <w:rPr>
          <w:rFonts w:ascii="Arial" w:eastAsia="Arial" w:hAnsi="Arial" w:cs="Arial"/>
          <w:bCs/>
        </w:rPr>
        <w:t xml:space="preserve"> Inventar nuevas </w:t>
      </w:r>
      <w:proofErr w:type="spellStart"/>
      <w:r w:rsidRPr="00AF04C0">
        <w:rPr>
          <w:rFonts w:ascii="Arial" w:eastAsia="Arial" w:hAnsi="Arial" w:cs="Arial"/>
          <w:bCs/>
        </w:rPr>
        <w:t>po</w:t>
      </w:r>
      <w:r>
        <w:rPr>
          <w:rFonts w:ascii="Arial" w:eastAsia="Arial" w:hAnsi="Arial" w:cs="Arial"/>
          <w:bCs/>
        </w:rPr>
        <w:t>c</w:t>
      </w:r>
      <w:r w:rsidRPr="00AF04C0">
        <w:rPr>
          <w:rFonts w:ascii="Arial" w:eastAsia="Arial" w:hAnsi="Arial" w:cs="Arial"/>
          <w:bCs/>
        </w:rPr>
        <w:t>iones</w:t>
      </w:r>
      <w:proofErr w:type="spellEnd"/>
      <w:r w:rsidRPr="00AF04C0">
        <w:rPr>
          <w:rFonts w:ascii="Arial" w:eastAsia="Arial" w:hAnsi="Arial" w:cs="Arial"/>
          <w:bCs/>
        </w:rPr>
        <w:t xml:space="preserve"> y hechizos con sus ingredientes, efectos y formas de preparación, y crear un manual o grimorio.</w:t>
      </w:r>
    </w:p>
    <w:p w14:paraId="7DD3892F" w14:textId="77777777" w:rsidR="00AE2DD9" w:rsidRPr="00AF04C0" w:rsidRDefault="00AE2DD9" w:rsidP="00AE2DD9">
      <w:pPr>
        <w:numPr>
          <w:ilvl w:val="0"/>
          <w:numId w:val="30"/>
        </w:numPr>
        <w:spacing w:before="94"/>
        <w:jc w:val="both"/>
        <w:rPr>
          <w:rFonts w:ascii="Arial" w:eastAsia="Arial" w:hAnsi="Arial" w:cs="Arial"/>
          <w:bCs/>
        </w:rPr>
      </w:pPr>
      <w:r w:rsidRPr="00AF04C0">
        <w:rPr>
          <w:rFonts w:ascii="Arial" w:eastAsia="Arial" w:hAnsi="Arial" w:cs="Arial"/>
          <w:b/>
          <w:bCs/>
        </w:rPr>
        <w:t>Elaboración de un Bestiario Mágico:</w:t>
      </w:r>
      <w:r w:rsidRPr="00AF04C0">
        <w:rPr>
          <w:rFonts w:ascii="Arial" w:eastAsia="Arial" w:hAnsi="Arial" w:cs="Arial"/>
          <w:bCs/>
        </w:rPr>
        <w:t> Crear un bestiario con descripciones e ilustraciones de todas las criaturas mágicas que aparecen en los libros de Harry Potter, así como de las criaturas inventadas por los estudiantes.</w:t>
      </w:r>
    </w:p>
    <w:p w14:paraId="3742B946" w14:textId="77777777" w:rsidR="00AE2DD9" w:rsidRPr="00AF04C0" w:rsidRDefault="00AE2DD9" w:rsidP="00AE2DD9">
      <w:pPr>
        <w:numPr>
          <w:ilvl w:val="0"/>
          <w:numId w:val="30"/>
        </w:numPr>
        <w:spacing w:before="94"/>
        <w:jc w:val="both"/>
        <w:rPr>
          <w:rFonts w:ascii="Arial" w:eastAsia="Arial" w:hAnsi="Arial" w:cs="Arial"/>
          <w:bCs/>
        </w:rPr>
      </w:pPr>
      <w:r w:rsidRPr="00AF04C0">
        <w:rPr>
          <w:rFonts w:ascii="Arial" w:eastAsia="Arial" w:hAnsi="Arial" w:cs="Arial"/>
          <w:b/>
          <w:bCs/>
        </w:rPr>
        <w:t>Diseño de la Marca de los Mortífagos:</w:t>
      </w:r>
      <w:r w:rsidRPr="00AF04C0">
        <w:rPr>
          <w:rFonts w:ascii="Arial" w:eastAsia="Arial" w:hAnsi="Arial" w:cs="Arial"/>
          <w:bCs/>
        </w:rPr>
        <w:t> Investigar la simbología de la Marca Tenebrosa y diseñar una nueva marca para los Mortífagos, explicando su significado y propósito.</w:t>
      </w:r>
    </w:p>
    <w:p w14:paraId="15CA8D2C" w14:textId="77777777" w:rsidR="00AE2DD9" w:rsidRPr="00AF04C0" w:rsidRDefault="00AE2DD9" w:rsidP="00AE2DD9">
      <w:pPr>
        <w:numPr>
          <w:ilvl w:val="0"/>
          <w:numId w:val="30"/>
        </w:numPr>
        <w:spacing w:before="94"/>
        <w:jc w:val="both"/>
        <w:rPr>
          <w:rFonts w:ascii="Arial" w:eastAsia="Arial" w:hAnsi="Arial" w:cs="Arial"/>
          <w:bCs/>
        </w:rPr>
      </w:pPr>
      <w:r w:rsidRPr="00AF04C0">
        <w:rPr>
          <w:rFonts w:ascii="Arial" w:eastAsia="Arial" w:hAnsi="Arial" w:cs="Arial"/>
          <w:b/>
          <w:bCs/>
        </w:rPr>
        <w:t>Creación de un Juego de Mesa de Harry Potter:</w:t>
      </w:r>
      <w:r w:rsidRPr="00AF04C0">
        <w:rPr>
          <w:rFonts w:ascii="Arial" w:eastAsia="Arial" w:hAnsi="Arial" w:cs="Arial"/>
          <w:bCs/>
        </w:rPr>
        <w:t> Diseñar y crear un juego de mesa basado en el universo de Harry Potter, con reglas, tablero, fichas y cartas inspiradas en los libros.</w:t>
      </w:r>
    </w:p>
    <w:p w14:paraId="16968330" w14:textId="77777777" w:rsidR="00AE2DD9" w:rsidRPr="00AF04C0" w:rsidRDefault="00AE2DD9" w:rsidP="00AE2DD9">
      <w:pPr>
        <w:numPr>
          <w:ilvl w:val="0"/>
          <w:numId w:val="30"/>
        </w:numPr>
        <w:spacing w:before="94"/>
        <w:jc w:val="both"/>
        <w:rPr>
          <w:rFonts w:ascii="Arial" w:eastAsia="Arial" w:hAnsi="Arial" w:cs="Arial"/>
          <w:bCs/>
        </w:rPr>
      </w:pPr>
      <w:r w:rsidRPr="00AF04C0">
        <w:rPr>
          <w:rFonts w:ascii="Arial" w:eastAsia="Arial" w:hAnsi="Arial" w:cs="Arial"/>
          <w:b/>
          <w:bCs/>
        </w:rPr>
        <w:lastRenderedPageBreak/>
        <w:t>Realización de Cortometrajes:</w:t>
      </w:r>
      <w:r w:rsidRPr="00AF04C0">
        <w:rPr>
          <w:rFonts w:ascii="Arial" w:eastAsia="Arial" w:hAnsi="Arial" w:cs="Arial"/>
          <w:bCs/>
        </w:rPr>
        <w:t> Adaptar escenas de los libros de Harry Potter o crear historias originales y filmarlas en formato de cortometraje.</w:t>
      </w:r>
    </w:p>
    <w:p w14:paraId="273396BD" w14:textId="77777777" w:rsidR="00AE2DD9" w:rsidRPr="00AF04C0" w:rsidRDefault="00AE2DD9" w:rsidP="00AE2DD9">
      <w:pPr>
        <w:spacing w:before="94"/>
        <w:jc w:val="both"/>
        <w:rPr>
          <w:rFonts w:ascii="Arial" w:eastAsia="Arial" w:hAnsi="Arial" w:cs="Arial"/>
          <w:bCs/>
        </w:rPr>
      </w:pPr>
    </w:p>
    <w:p w14:paraId="012AA363" w14:textId="77777777" w:rsidR="00AE2DD9" w:rsidRPr="00387E8D" w:rsidRDefault="00AE2DD9" w:rsidP="00AE2DD9">
      <w:pPr>
        <w:spacing w:before="94"/>
        <w:jc w:val="both"/>
        <w:rPr>
          <w:rFonts w:ascii="Arial" w:eastAsia="Arial" w:hAnsi="Arial" w:cs="Arial"/>
          <w:b/>
        </w:rPr>
      </w:pPr>
    </w:p>
    <w:p w14:paraId="5BCAAE75" w14:textId="77777777" w:rsidR="00AE2DD9" w:rsidRDefault="00AE2DD9" w:rsidP="00AE2DD9">
      <w:pPr>
        <w:spacing w:before="94"/>
        <w:jc w:val="both"/>
        <w:rPr>
          <w:rFonts w:ascii="Arial" w:eastAsia="Arial" w:hAnsi="Arial" w:cs="Arial"/>
        </w:rPr>
      </w:pPr>
    </w:p>
    <w:p w14:paraId="09939FC4" w14:textId="77777777" w:rsidR="00AE2DD9" w:rsidRPr="0042226B" w:rsidRDefault="00AE2DD9" w:rsidP="00AE2DD9">
      <w:pPr>
        <w:spacing w:before="94"/>
        <w:jc w:val="both"/>
        <w:rPr>
          <w:rFonts w:ascii="Arial" w:eastAsia="Arial" w:hAnsi="Arial" w:cs="Arial"/>
        </w:rPr>
      </w:pPr>
    </w:p>
    <w:p w14:paraId="7F64D84C" w14:textId="77777777" w:rsidR="00AE2DD9" w:rsidRDefault="00AE2DD9" w:rsidP="00AE2DD9">
      <w:pPr>
        <w:spacing w:before="94"/>
        <w:jc w:val="both"/>
        <w:rPr>
          <w:rFonts w:ascii="Arial" w:eastAsia="Arial" w:hAnsi="Arial" w:cs="Arial"/>
        </w:rPr>
      </w:pPr>
      <w:r>
        <w:rPr>
          <w:rFonts w:ascii="Arial" w:eastAsia="Arial" w:hAnsi="Arial" w:cs="Arial"/>
          <w:b/>
        </w:rPr>
        <w:t>Cronograma</w:t>
      </w:r>
      <w:r>
        <w:rPr>
          <w:rFonts w:ascii="Arial" w:eastAsia="Arial" w:hAnsi="Arial" w:cs="Arial"/>
        </w:rPr>
        <w:t>:</w:t>
      </w:r>
    </w:p>
    <w:p w14:paraId="5ACAE15B" w14:textId="77777777" w:rsidR="00AE2DD9" w:rsidRDefault="00AE2DD9" w:rsidP="00AE2DD9">
      <w:pPr>
        <w:spacing w:before="94"/>
        <w:jc w:val="both"/>
        <w:rPr>
          <w:rFonts w:ascii="Arial" w:eastAsia="Arial" w:hAnsi="Arial" w:cs="Arial"/>
        </w:rPr>
      </w:pPr>
    </w:p>
    <w:tbl>
      <w:tblPr>
        <w:tblStyle w:val="Tablanormal1"/>
        <w:tblW w:w="0" w:type="auto"/>
        <w:tblLook w:val="04A0" w:firstRow="1" w:lastRow="0" w:firstColumn="1" w:lastColumn="0" w:noHBand="0" w:noVBand="1"/>
      </w:tblPr>
      <w:tblGrid>
        <w:gridCol w:w="1202"/>
        <w:gridCol w:w="1619"/>
        <w:gridCol w:w="2934"/>
        <w:gridCol w:w="3073"/>
      </w:tblGrid>
      <w:tr w:rsidR="00AE2DD9" w:rsidRPr="00647318" w14:paraId="10266304" w14:textId="77777777" w:rsidTr="00A3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3442BD"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t>Semana</w:t>
            </w:r>
          </w:p>
        </w:tc>
        <w:tc>
          <w:tcPr>
            <w:tcW w:w="0" w:type="auto"/>
            <w:hideMark/>
          </w:tcPr>
          <w:p w14:paraId="53F12EF7" w14:textId="77777777" w:rsidR="00AE2DD9" w:rsidRPr="00647318" w:rsidRDefault="00AE2DD9"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Capítulos por leer</w:t>
            </w:r>
          </w:p>
        </w:tc>
        <w:tc>
          <w:tcPr>
            <w:tcW w:w="0" w:type="auto"/>
            <w:hideMark/>
          </w:tcPr>
          <w:p w14:paraId="66A39F8E" w14:textId="77777777" w:rsidR="00AE2DD9" w:rsidRPr="00647318" w:rsidRDefault="00AE2DD9"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Actividad sugerida</w:t>
            </w:r>
          </w:p>
        </w:tc>
        <w:tc>
          <w:tcPr>
            <w:tcW w:w="0" w:type="auto"/>
            <w:hideMark/>
          </w:tcPr>
          <w:p w14:paraId="2E2D0505" w14:textId="77777777" w:rsidR="00AE2DD9" w:rsidRPr="00647318" w:rsidRDefault="00AE2DD9"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Objetivo</w:t>
            </w:r>
          </w:p>
        </w:tc>
      </w:tr>
      <w:tr w:rsidR="00AE2DD9" w:rsidRPr="00647318" w14:paraId="54B16A14"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B14DE5"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t>Semana 1</w:t>
            </w:r>
          </w:p>
        </w:tc>
        <w:tc>
          <w:tcPr>
            <w:tcW w:w="0" w:type="auto"/>
            <w:hideMark/>
          </w:tcPr>
          <w:p w14:paraId="4C0621EF"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Capítulo 1 y 2</w:t>
            </w:r>
          </w:p>
        </w:tc>
        <w:tc>
          <w:tcPr>
            <w:tcW w:w="0" w:type="auto"/>
            <w:hideMark/>
          </w:tcPr>
          <w:p w14:paraId="22509C34"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Presentación del libro. Lectura grupal dramatizada.</w:t>
            </w:r>
          </w:p>
        </w:tc>
        <w:tc>
          <w:tcPr>
            <w:tcW w:w="0" w:type="auto"/>
            <w:hideMark/>
          </w:tcPr>
          <w:p w14:paraId="09852A38"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Despertar el interés por la historia y los personajes.</w:t>
            </w:r>
          </w:p>
        </w:tc>
      </w:tr>
      <w:tr w:rsidR="00AE2DD9" w:rsidRPr="00647318" w14:paraId="40ED0B1E" w14:textId="77777777" w:rsidTr="00A36AC8">
        <w:tc>
          <w:tcPr>
            <w:cnfStyle w:val="001000000000" w:firstRow="0" w:lastRow="0" w:firstColumn="1" w:lastColumn="0" w:oddVBand="0" w:evenVBand="0" w:oddHBand="0" w:evenHBand="0" w:firstRowFirstColumn="0" w:firstRowLastColumn="0" w:lastRowFirstColumn="0" w:lastRowLastColumn="0"/>
            <w:tcW w:w="0" w:type="auto"/>
            <w:hideMark/>
          </w:tcPr>
          <w:p w14:paraId="353F62E6"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t>Semana 2</w:t>
            </w:r>
          </w:p>
        </w:tc>
        <w:tc>
          <w:tcPr>
            <w:tcW w:w="0" w:type="auto"/>
            <w:hideMark/>
          </w:tcPr>
          <w:p w14:paraId="5BC1DF07"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Capítulo 3 y 4</w:t>
            </w:r>
          </w:p>
        </w:tc>
        <w:tc>
          <w:tcPr>
            <w:tcW w:w="0" w:type="auto"/>
            <w:hideMark/>
          </w:tcPr>
          <w:p w14:paraId="379608B4"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Diario del lector: “¿Qué harías si fueras Harry?”</w:t>
            </w:r>
          </w:p>
        </w:tc>
        <w:tc>
          <w:tcPr>
            <w:tcW w:w="0" w:type="auto"/>
            <w:hideMark/>
          </w:tcPr>
          <w:p w14:paraId="11D8B038"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Desarrollar empatía y comprensión lectora.</w:t>
            </w:r>
          </w:p>
        </w:tc>
      </w:tr>
      <w:tr w:rsidR="00AE2DD9" w:rsidRPr="00647318" w14:paraId="1ED9EA4E"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D04F45"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t>Semana 3</w:t>
            </w:r>
          </w:p>
        </w:tc>
        <w:tc>
          <w:tcPr>
            <w:tcW w:w="0" w:type="auto"/>
            <w:hideMark/>
          </w:tcPr>
          <w:p w14:paraId="327DEDF2"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Capítulo 5 y 6</w:t>
            </w:r>
          </w:p>
        </w:tc>
        <w:tc>
          <w:tcPr>
            <w:tcW w:w="0" w:type="auto"/>
            <w:hideMark/>
          </w:tcPr>
          <w:p w14:paraId="241E3BA0"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Ilustrar la llegada a Hogwarts.</w:t>
            </w:r>
          </w:p>
        </w:tc>
        <w:tc>
          <w:tcPr>
            <w:tcW w:w="0" w:type="auto"/>
            <w:hideMark/>
          </w:tcPr>
          <w:p w14:paraId="36E23361"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Fomentar la visualización y la creatividad.</w:t>
            </w:r>
          </w:p>
        </w:tc>
      </w:tr>
      <w:tr w:rsidR="00AE2DD9" w:rsidRPr="00647318" w14:paraId="7BCB223C" w14:textId="77777777" w:rsidTr="00A36AC8">
        <w:tc>
          <w:tcPr>
            <w:cnfStyle w:val="001000000000" w:firstRow="0" w:lastRow="0" w:firstColumn="1" w:lastColumn="0" w:oddVBand="0" w:evenVBand="0" w:oddHBand="0" w:evenHBand="0" w:firstRowFirstColumn="0" w:firstRowLastColumn="0" w:lastRowFirstColumn="0" w:lastRowLastColumn="0"/>
            <w:tcW w:w="0" w:type="auto"/>
            <w:hideMark/>
          </w:tcPr>
          <w:p w14:paraId="28FE728D"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t>Semana 4</w:t>
            </w:r>
          </w:p>
        </w:tc>
        <w:tc>
          <w:tcPr>
            <w:tcW w:w="0" w:type="auto"/>
            <w:hideMark/>
          </w:tcPr>
          <w:p w14:paraId="447D5840"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Capítulo 7 y 8</w:t>
            </w:r>
          </w:p>
        </w:tc>
        <w:tc>
          <w:tcPr>
            <w:tcW w:w="0" w:type="auto"/>
            <w:hideMark/>
          </w:tcPr>
          <w:p w14:paraId="17AF5E9A"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Juego de trivia por casas (como en Hogwarts).</w:t>
            </w:r>
          </w:p>
        </w:tc>
        <w:tc>
          <w:tcPr>
            <w:tcW w:w="0" w:type="auto"/>
            <w:hideMark/>
          </w:tcPr>
          <w:p w14:paraId="3DCCFB22"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Reforzar memoria y comprensión de lectura.</w:t>
            </w:r>
          </w:p>
        </w:tc>
      </w:tr>
      <w:tr w:rsidR="00AE2DD9" w:rsidRPr="00647318" w14:paraId="1AAF5410"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ED64AA"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t>Semana</w:t>
            </w:r>
          </w:p>
        </w:tc>
        <w:tc>
          <w:tcPr>
            <w:tcW w:w="0" w:type="auto"/>
            <w:hideMark/>
          </w:tcPr>
          <w:p w14:paraId="403B93D1"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proofErr w:type="gramStart"/>
            <w:r w:rsidRPr="00647318">
              <w:rPr>
                <w:rFonts w:ascii="Arial" w:eastAsia="Arial" w:hAnsi="Arial" w:cs="Arial"/>
                <w:b/>
                <w:bCs/>
              </w:rPr>
              <w:t>Capítulos a leer</w:t>
            </w:r>
            <w:proofErr w:type="gramEnd"/>
          </w:p>
        </w:tc>
        <w:tc>
          <w:tcPr>
            <w:tcW w:w="0" w:type="auto"/>
            <w:hideMark/>
          </w:tcPr>
          <w:p w14:paraId="48A28C65"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647318">
              <w:rPr>
                <w:rFonts w:ascii="Arial" w:eastAsia="Arial" w:hAnsi="Arial" w:cs="Arial"/>
                <w:b/>
                <w:bCs/>
              </w:rPr>
              <w:t>Actividad sugerida</w:t>
            </w:r>
          </w:p>
        </w:tc>
        <w:tc>
          <w:tcPr>
            <w:tcW w:w="0" w:type="auto"/>
            <w:hideMark/>
          </w:tcPr>
          <w:p w14:paraId="1EF0E5DF"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647318">
              <w:rPr>
                <w:rFonts w:ascii="Arial" w:eastAsia="Arial" w:hAnsi="Arial" w:cs="Arial"/>
                <w:b/>
                <w:bCs/>
              </w:rPr>
              <w:t>Objetivo</w:t>
            </w:r>
          </w:p>
        </w:tc>
      </w:tr>
      <w:tr w:rsidR="00AE2DD9" w:rsidRPr="00647318" w14:paraId="545C4905" w14:textId="77777777" w:rsidTr="00A36AC8">
        <w:tc>
          <w:tcPr>
            <w:cnfStyle w:val="001000000000" w:firstRow="0" w:lastRow="0" w:firstColumn="1" w:lastColumn="0" w:oddVBand="0" w:evenVBand="0" w:oddHBand="0" w:evenHBand="0" w:firstRowFirstColumn="0" w:firstRowLastColumn="0" w:lastRowFirstColumn="0" w:lastRowLastColumn="0"/>
            <w:tcW w:w="0" w:type="auto"/>
            <w:hideMark/>
          </w:tcPr>
          <w:p w14:paraId="53389831"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t>Semana 5</w:t>
            </w:r>
          </w:p>
        </w:tc>
        <w:tc>
          <w:tcPr>
            <w:tcW w:w="0" w:type="auto"/>
            <w:hideMark/>
          </w:tcPr>
          <w:p w14:paraId="3D337A59"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Capítulo 9 y 10</w:t>
            </w:r>
          </w:p>
        </w:tc>
        <w:tc>
          <w:tcPr>
            <w:tcW w:w="0" w:type="auto"/>
            <w:hideMark/>
          </w:tcPr>
          <w:p w14:paraId="7AE98D68"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Debate: ¿Es justo castigar a Harry por volar?</w:t>
            </w:r>
          </w:p>
        </w:tc>
        <w:tc>
          <w:tcPr>
            <w:tcW w:w="0" w:type="auto"/>
            <w:hideMark/>
          </w:tcPr>
          <w:p w14:paraId="6CE2D041"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Desarrollar argumentación oral.</w:t>
            </w:r>
          </w:p>
        </w:tc>
      </w:tr>
      <w:tr w:rsidR="00AE2DD9" w:rsidRPr="00647318" w14:paraId="7EA06CA1"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6A24F2"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t>Semana 6</w:t>
            </w:r>
          </w:p>
        </w:tc>
        <w:tc>
          <w:tcPr>
            <w:tcW w:w="0" w:type="auto"/>
            <w:hideMark/>
          </w:tcPr>
          <w:p w14:paraId="4A1859D7"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Capítulo 11 y 12</w:t>
            </w:r>
          </w:p>
        </w:tc>
        <w:tc>
          <w:tcPr>
            <w:tcW w:w="0" w:type="auto"/>
            <w:hideMark/>
          </w:tcPr>
          <w:p w14:paraId="233B65BF"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Taller de escritura: Mi hechizo favorito.</w:t>
            </w:r>
          </w:p>
        </w:tc>
        <w:tc>
          <w:tcPr>
            <w:tcW w:w="0" w:type="auto"/>
            <w:hideMark/>
          </w:tcPr>
          <w:p w14:paraId="38BB25A8"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Promover la escritura creativa.</w:t>
            </w:r>
          </w:p>
        </w:tc>
      </w:tr>
      <w:tr w:rsidR="00AE2DD9" w:rsidRPr="00647318" w14:paraId="0ADFE888" w14:textId="77777777" w:rsidTr="00A36AC8">
        <w:tc>
          <w:tcPr>
            <w:cnfStyle w:val="001000000000" w:firstRow="0" w:lastRow="0" w:firstColumn="1" w:lastColumn="0" w:oddVBand="0" w:evenVBand="0" w:oddHBand="0" w:evenHBand="0" w:firstRowFirstColumn="0" w:firstRowLastColumn="0" w:lastRowFirstColumn="0" w:lastRowLastColumn="0"/>
            <w:tcW w:w="0" w:type="auto"/>
            <w:hideMark/>
          </w:tcPr>
          <w:p w14:paraId="6B744B15"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lastRenderedPageBreak/>
              <w:t>Semana 7</w:t>
            </w:r>
          </w:p>
        </w:tc>
        <w:tc>
          <w:tcPr>
            <w:tcW w:w="0" w:type="auto"/>
            <w:hideMark/>
          </w:tcPr>
          <w:p w14:paraId="6771425D"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Capítulo 13 y 14</w:t>
            </w:r>
          </w:p>
        </w:tc>
        <w:tc>
          <w:tcPr>
            <w:tcW w:w="0" w:type="auto"/>
            <w:hideMark/>
          </w:tcPr>
          <w:p w14:paraId="7F0BCC9D"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Juego de roles: representar una escena.</w:t>
            </w:r>
          </w:p>
        </w:tc>
        <w:tc>
          <w:tcPr>
            <w:tcW w:w="0" w:type="auto"/>
            <w:hideMark/>
          </w:tcPr>
          <w:p w14:paraId="02B59348" w14:textId="77777777" w:rsidR="00AE2DD9" w:rsidRPr="00647318"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647318">
              <w:rPr>
                <w:rFonts w:ascii="Arial" w:eastAsia="Arial" w:hAnsi="Arial" w:cs="Arial"/>
              </w:rPr>
              <w:t>Mejorar expresión oral y trabajo en equipo.</w:t>
            </w:r>
          </w:p>
        </w:tc>
      </w:tr>
      <w:tr w:rsidR="00AE2DD9" w:rsidRPr="00647318" w14:paraId="122B6AA2"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E865CD" w14:textId="77777777" w:rsidR="00AE2DD9" w:rsidRPr="00647318" w:rsidRDefault="00AE2DD9" w:rsidP="00A36AC8">
            <w:pPr>
              <w:spacing w:before="94" w:after="200" w:line="276" w:lineRule="auto"/>
              <w:jc w:val="both"/>
              <w:rPr>
                <w:rFonts w:ascii="Arial" w:eastAsia="Arial" w:hAnsi="Arial" w:cs="Arial"/>
              </w:rPr>
            </w:pPr>
            <w:r w:rsidRPr="00647318">
              <w:rPr>
                <w:rFonts w:ascii="Arial" w:eastAsia="Arial" w:hAnsi="Arial" w:cs="Arial"/>
              </w:rPr>
              <w:t>Semana 8</w:t>
            </w:r>
          </w:p>
        </w:tc>
        <w:tc>
          <w:tcPr>
            <w:tcW w:w="0" w:type="auto"/>
            <w:hideMark/>
          </w:tcPr>
          <w:p w14:paraId="50964360"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Capítulo 15 al 17</w:t>
            </w:r>
          </w:p>
        </w:tc>
        <w:tc>
          <w:tcPr>
            <w:tcW w:w="0" w:type="auto"/>
            <w:hideMark/>
          </w:tcPr>
          <w:p w14:paraId="2FA3A998" w14:textId="5B222843"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 xml:space="preserve">Cine-foro con la </w:t>
            </w:r>
            <w:r w:rsidRPr="00647318">
              <w:rPr>
                <w:rFonts w:ascii="Arial" w:eastAsia="Arial" w:hAnsi="Arial" w:cs="Arial"/>
              </w:rPr>
              <w:t>película Evaluación</w:t>
            </w:r>
            <w:r w:rsidRPr="00647318">
              <w:rPr>
                <w:rFonts w:ascii="Arial" w:eastAsia="Arial" w:hAnsi="Arial" w:cs="Arial"/>
              </w:rPr>
              <w:t xml:space="preserve"> final.</w:t>
            </w:r>
          </w:p>
        </w:tc>
        <w:tc>
          <w:tcPr>
            <w:tcW w:w="0" w:type="auto"/>
            <w:hideMark/>
          </w:tcPr>
          <w:p w14:paraId="34ADFF64" w14:textId="77777777" w:rsidR="00AE2DD9" w:rsidRPr="00647318"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647318">
              <w:rPr>
                <w:rFonts w:ascii="Arial" w:eastAsia="Arial" w:hAnsi="Arial" w:cs="Arial"/>
              </w:rPr>
              <w:t>Comparar lectura con adaptación audiovisual.</w:t>
            </w:r>
          </w:p>
        </w:tc>
      </w:tr>
    </w:tbl>
    <w:p w14:paraId="26A69162" w14:textId="77777777" w:rsidR="00AE2DD9" w:rsidRDefault="00AE2DD9" w:rsidP="00AE2DD9">
      <w:pPr>
        <w:spacing w:before="94"/>
        <w:jc w:val="both"/>
        <w:rPr>
          <w:rFonts w:ascii="Arial" w:eastAsia="Arial" w:hAnsi="Arial" w:cs="Arial"/>
        </w:rPr>
      </w:pPr>
      <w:r>
        <w:rPr>
          <w:rFonts w:ascii="Arial" w:eastAsia="Arial" w:hAnsi="Arial" w:cs="Arial"/>
        </w:rPr>
        <w:t xml:space="preserve"> </w:t>
      </w:r>
    </w:p>
    <w:p w14:paraId="5F242FD8" w14:textId="77777777" w:rsidR="00AE2DD9" w:rsidRDefault="00AE2DD9" w:rsidP="00AE2DD9">
      <w:pPr>
        <w:tabs>
          <w:tab w:val="left" w:pos="2430"/>
        </w:tabs>
        <w:spacing w:before="94"/>
        <w:jc w:val="both"/>
        <w:rPr>
          <w:rFonts w:ascii="Arial" w:eastAsia="Arial" w:hAnsi="Arial" w:cs="Arial"/>
        </w:rPr>
      </w:pPr>
      <w:r>
        <w:rPr>
          <w:rFonts w:ascii="Arial" w:eastAsia="Arial" w:hAnsi="Arial" w:cs="Arial"/>
        </w:rPr>
        <w:tab/>
      </w:r>
    </w:p>
    <w:p w14:paraId="0A4C6A1B" w14:textId="77777777" w:rsidR="00AE2DD9" w:rsidRDefault="00AE2DD9" w:rsidP="00AE2DD9">
      <w:pPr>
        <w:spacing w:before="94"/>
        <w:jc w:val="both"/>
        <w:rPr>
          <w:rFonts w:ascii="Arial" w:eastAsia="Arial" w:hAnsi="Arial" w:cs="Arial"/>
        </w:rPr>
      </w:pPr>
    </w:p>
    <w:p w14:paraId="308F5238" w14:textId="77777777" w:rsidR="00AE2DD9" w:rsidRDefault="00AE2DD9" w:rsidP="00AE2DD9">
      <w:pPr>
        <w:spacing w:before="94"/>
        <w:jc w:val="both"/>
        <w:rPr>
          <w:rFonts w:ascii="Arial" w:eastAsia="Arial" w:hAnsi="Arial" w:cs="Arial"/>
        </w:rPr>
      </w:pPr>
      <w:r>
        <w:rPr>
          <w:rFonts w:ascii="Arial" w:eastAsia="Arial" w:hAnsi="Arial" w:cs="Arial"/>
          <w:b/>
        </w:rPr>
        <w:t>Recursos necesarios y esquema operativo</w:t>
      </w:r>
      <w:r>
        <w:rPr>
          <w:rFonts w:ascii="Arial" w:eastAsia="Arial" w:hAnsi="Arial" w:cs="Arial"/>
        </w:rPr>
        <w:t xml:space="preserve">: </w:t>
      </w:r>
    </w:p>
    <w:tbl>
      <w:tblPr>
        <w:tblStyle w:val="Tablaconcuadrcula"/>
        <w:tblW w:w="0" w:type="auto"/>
        <w:tblInd w:w="-147" w:type="dxa"/>
        <w:tblLook w:val="04A0" w:firstRow="1" w:lastRow="0" w:firstColumn="1" w:lastColumn="0" w:noHBand="0" w:noVBand="1"/>
      </w:tblPr>
      <w:tblGrid>
        <w:gridCol w:w="1724"/>
        <w:gridCol w:w="1739"/>
        <w:gridCol w:w="265"/>
        <w:gridCol w:w="1443"/>
        <w:gridCol w:w="1724"/>
        <w:gridCol w:w="2030"/>
        <w:gridCol w:w="6"/>
      </w:tblGrid>
      <w:tr w:rsidR="00AE2DD9" w:rsidRPr="00B45243" w14:paraId="0E1A5B49" w14:textId="77777777" w:rsidTr="00A36AC8">
        <w:trPr>
          <w:gridAfter w:val="1"/>
          <w:wAfter w:w="6" w:type="dxa"/>
        </w:trPr>
        <w:tc>
          <w:tcPr>
            <w:tcW w:w="1724" w:type="dxa"/>
          </w:tcPr>
          <w:p w14:paraId="055201F8" w14:textId="77777777" w:rsidR="00AE2DD9" w:rsidRPr="00B45243" w:rsidRDefault="00AE2DD9" w:rsidP="00A36AC8">
            <w:pPr>
              <w:spacing w:before="94"/>
              <w:jc w:val="both"/>
              <w:rPr>
                <w:rFonts w:ascii="Arial" w:eastAsia="Arial" w:hAnsi="Arial" w:cs="Arial"/>
                <w:sz w:val="24"/>
                <w:szCs w:val="24"/>
              </w:rPr>
            </w:pPr>
            <w:bookmarkStart w:id="5" w:name="_Hlk198825873"/>
            <w:r w:rsidRPr="00B45243">
              <w:rPr>
                <w:rFonts w:ascii="Arial" w:eastAsia="Arial" w:hAnsi="Arial" w:cs="Arial"/>
                <w:sz w:val="24"/>
                <w:szCs w:val="24"/>
              </w:rPr>
              <w:t>ACTIVIDAD</w:t>
            </w:r>
          </w:p>
        </w:tc>
        <w:tc>
          <w:tcPr>
            <w:tcW w:w="2004" w:type="dxa"/>
            <w:gridSpan w:val="2"/>
          </w:tcPr>
          <w:p w14:paraId="36222F7B"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RESPONSABLE</w:t>
            </w:r>
          </w:p>
        </w:tc>
        <w:tc>
          <w:tcPr>
            <w:tcW w:w="1443" w:type="dxa"/>
          </w:tcPr>
          <w:p w14:paraId="588457DA"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FECHA ESTIMADA</w:t>
            </w:r>
          </w:p>
        </w:tc>
        <w:tc>
          <w:tcPr>
            <w:tcW w:w="1724" w:type="dxa"/>
          </w:tcPr>
          <w:p w14:paraId="682B1BB0" w14:textId="77777777" w:rsidR="00AE2DD9" w:rsidRPr="00B45243" w:rsidRDefault="00AE2DD9" w:rsidP="00A36AC8">
            <w:pPr>
              <w:spacing w:before="94"/>
              <w:jc w:val="both"/>
              <w:rPr>
                <w:rFonts w:ascii="Arial" w:eastAsia="Arial" w:hAnsi="Arial" w:cs="Arial"/>
                <w:sz w:val="24"/>
                <w:szCs w:val="24"/>
              </w:rPr>
            </w:pPr>
            <w:r>
              <w:rPr>
                <w:rFonts w:ascii="Arial" w:eastAsia="Arial" w:hAnsi="Arial" w:cs="Arial"/>
                <w:sz w:val="24"/>
                <w:szCs w:val="24"/>
              </w:rPr>
              <w:t>RECURSOS</w:t>
            </w:r>
          </w:p>
        </w:tc>
        <w:tc>
          <w:tcPr>
            <w:tcW w:w="2030" w:type="dxa"/>
          </w:tcPr>
          <w:p w14:paraId="58D21271"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PRESUPUESTO APROXIMADO</w:t>
            </w:r>
          </w:p>
        </w:tc>
      </w:tr>
      <w:tr w:rsidR="00AE2DD9" w:rsidRPr="00B45243" w14:paraId="094671D0" w14:textId="77777777" w:rsidTr="00A36AC8">
        <w:trPr>
          <w:gridAfter w:val="1"/>
          <w:wAfter w:w="6" w:type="dxa"/>
        </w:trPr>
        <w:tc>
          <w:tcPr>
            <w:tcW w:w="1724" w:type="dxa"/>
          </w:tcPr>
          <w:p w14:paraId="242CB804" w14:textId="77777777" w:rsidR="00AE2DD9" w:rsidRPr="00B45243" w:rsidRDefault="00AE2DD9" w:rsidP="00A36AC8">
            <w:pPr>
              <w:spacing w:before="94"/>
              <w:rPr>
                <w:rFonts w:ascii="Arial" w:eastAsia="Arial" w:hAnsi="Arial" w:cs="Arial"/>
                <w:sz w:val="24"/>
                <w:szCs w:val="24"/>
              </w:rPr>
            </w:pPr>
            <w:r w:rsidRPr="00B45243">
              <w:rPr>
                <w:rFonts w:ascii="Arial" w:eastAsia="Arial" w:hAnsi="Arial" w:cs="Arial"/>
                <w:sz w:val="24"/>
                <w:szCs w:val="24"/>
              </w:rPr>
              <w:t>Adecuación del espacio para rincón de lectura</w:t>
            </w:r>
          </w:p>
        </w:tc>
        <w:tc>
          <w:tcPr>
            <w:tcW w:w="2004" w:type="dxa"/>
            <w:gridSpan w:val="2"/>
          </w:tcPr>
          <w:p w14:paraId="629C49A4"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Docente de aula y tutor</w:t>
            </w:r>
          </w:p>
        </w:tc>
        <w:tc>
          <w:tcPr>
            <w:tcW w:w="1443" w:type="dxa"/>
          </w:tcPr>
          <w:p w14:paraId="20C210C4" w14:textId="77777777" w:rsidR="00AE2DD9" w:rsidRPr="00B45243" w:rsidRDefault="00AE2DD9" w:rsidP="00A36AC8">
            <w:pPr>
              <w:spacing w:before="94"/>
              <w:jc w:val="both"/>
              <w:rPr>
                <w:rFonts w:ascii="Arial" w:eastAsia="Arial" w:hAnsi="Arial" w:cs="Arial"/>
                <w:sz w:val="24"/>
                <w:szCs w:val="24"/>
              </w:rPr>
            </w:pPr>
          </w:p>
        </w:tc>
        <w:tc>
          <w:tcPr>
            <w:tcW w:w="1724" w:type="dxa"/>
          </w:tcPr>
          <w:p w14:paraId="5009F02A" w14:textId="77777777" w:rsidR="00AE2DD9" w:rsidRPr="00B45243" w:rsidRDefault="00AE2DD9" w:rsidP="00A36AC8">
            <w:pPr>
              <w:spacing w:before="94"/>
              <w:jc w:val="both"/>
              <w:rPr>
                <w:rFonts w:ascii="Arial" w:eastAsia="Arial" w:hAnsi="Arial" w:cs="Arial"/>
                <w:sz w:val="24"/>
                <w:szCs w:val="24"/>
              </w:rPr>
            </w:pPr>
            <w:r w:rsidRPr="00454C4B">
              <w:rPr>
                <w:rFonts w:ascii="Arial" w:eastAsia="Arial" w:hAnsi="Arial" w:cs="Arial"/>
                <w:sz w:val="24"/>
                <w:szCs w:val="24"/>
              </w:rPr>
              <w:t>Estantes, asientos, decoración, cojin</w:t>
            </w:r>
            <w:r>
              <w:rPr>
                <w:rFonts w:ascii="Arial" w:eastAsia="Arial" w:hAnsi="Arial" w:cs="Arial"/>
                <w:sz w:val="24"/>
                <w:szCs w:val="24"/>
              </w:rPr>
              <w:t xml:space="preserve">es, </w:t>
            </w:r>
            <w:r w:rsidRPr="00B45243">
              <w:rPr>
                <w:rFonts w:ascii="Arial" w:eastAsia="Arial" w:hAnsi="Arial" w:cs="Arial"/>
                <w:sz w:val="24"/>
                <w:szCs w:val="24"/>
              </w:rPr>
              <w:t>Telas quirúrgicas, cartulinas de colores, tijeras, silicona,</w:t>
            </w:r>
          </w:p>
        </w:tc>
        <w:tc>
          <w:tcPr>
            <w:tcW w:w="2030" w:type="dxa"/>
          </w:tcPr>
          <w:p w14:paraId="284F679B" w14:textId="77777777" w:rsidR="00AE2DD9" w:rsidRPr="00B45243" w:rsidRDefault="00AE2DD9" w:rsidP="00A36AC8">
            <w:pPr>
              <w:spacing w:before="94"/>
              <w:jc w:val="both"/>
              <w:rPr>
                <w:rFonts w:ascii="Arial" w:eastAsia="Arial" w:hAnsi="Arial" w:cs="Arial"/>
                <w:sz w:val="24"/>
                <w:szCs w:val="24"/>
              </w:rPr>
            </w:pPr>
          </w:p>
        </w:tc>
      </w:tr>
      <w:tr w:rsidR="00AE2DD9" w:rsidRPr="00B45243" w14:paraId="5CB2D073" w14:textId="77777777" w:rsidTr="00A36AC8">
        <w:trPr>
          <w:gridAfter w:val="1"/>
          <w:wAfter w:w="6" w:type="dxa"/>
        </w:trPr>
        <w:tc>
          <w:tcPr>
            <w:tcW w:w="1724" w:type="dxa"/>
          </w:tcPr>
          <w:p w14:paraId="6E88FD7E" w14:textId="77777777" w:rsidR="00AE2DD9" w:rsidRPr="00B45243" w:rsidRDefault="00AE2DD9" w:rsidP="00A36AC8">
            <w:pPr>
              <w:spacing w:before="94"/>
              <w:rPr>
                <w:rFonts w:ascii="Arial" w:eastAsia="Arial" w:hAnsi="Arial" w:cs="Arial"/>
                <w:sz w:val="24"/>
                <w:szCs w:val="24"/>
              </w:rPr>
            </w:pPr>
            <w:r w:rsidRPr="00B45243">
              <w:rPr>
                <w:rFonts w:ascii="Arial" w:eastAsia="Arial" w:hAnsi="Arial" w:cs="Arial"/>
                <w:sz w:val="24"/>
                <w:szCs w:val="24"/>
              </w:rPr>
              <w:t>Adquisición de libros, materiales de trabajo y organización del espacio</w:t>
            </w:r>
          </w:p>
        </w:tc>
        <w:tc>
          <w:tcPr>
            <w:tcW w:w="2004" w:type="dxa"/>
            <w:gridSpan w:val="2"/>
          </w:tcPr>
          <w:p w14:paraId="1871CF2D"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Directora, docente de aula y tutor</w:t>
            </w:r>
          </w:p>
        </w:tc>
        <w:tc>
          <w:tcPr>
            <w:tcW w:w="1443" w:type="dxa"/>
          </w:tcPr>
          <w:p w14:paraId="6125A353" w14:textId="77777777" w:rsidR="00AE2DD9" w:rsidRPr="00B45243" w:rsidRDefault="00AE2DD9" w:rsidP="00A36AC8">
            <w:pPr>
              <w:spacing w:before="94"/>
              <w:jc w:val="both"/>
              <w:rPr>
                <w:rFonts w:ascii="Arial" w:eastAsia="Arial" w:hAnsi="Arial" w:cs="Arial"/>
                <w:sz w:val="24"/>
                <w:szCs w:val="24"/>
              </w:rPr>
            </w:pPr>
          </w:p>
        </w:tc>
        <w:tc>
          <w:tcPr>
            <w:tcW w:w="1724" w:type="dxa"/>
          </w:tcPr>
          <w:p w14:paraId="7BF786E8"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De acuerdo con el grado de escolaridad.</w:t>
            </w:r>
          </w:p>
          <w:p w14:paraId="61FF77BA"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Según la selección en área (matemáticas, español, ciencias sociales, ciencias naturales) Libro el principito,</w:t>
            </w:r>
            <w:r>
              <w:rPr>
                <w:rFonts w:ascii="Arial" w:eastAsia="Arial" w:hAnsi="Arial" w:cs="Arial"/>
                <w:sz w:val="24"/>
                <w:szCs w:val="24"/>
              </w:rPr>
              <w:t xml:space="preserve"> y otros </w:t>
            </w:r>
            <w:r w:rsidRPr="00B45243">
              <w:rPr>
                <w:rFonts w:ascii="Arial" w:eastAsia="Arial" w:hAnsi="Arial" w:cs="Arial"/>
                <w:sz w:val="24"/>
                <w:szCs w:val="24"/>
              </w:rPr>
              <w:t>libros</w:t>
            </w:r>
            <w:r>
              <w:rPr>
                <w:rFonts w:ascii="Arial" w:eastAsia="Arial" w:hAnsi="Arial" w:cs="Arial"/>
                <w:sz w:val="24"/>
                <w:szCs w:val="24"/>
              </w:rPr>
              <w:t>.</w:t>
            </w:r>
          </w:p>
        </w:tc>
        <w:tc>
          <w:tcPr>
            <w:tcW w:w="2030" w:type="dxa"/>
          </w:tcPr>
          <w:p w14:paraId="20A107BE" w14:textId="77777777" w:rsidR="00AE2DD9" w:rsidRPr="00B45243" w:rsidRDefault="00AE2DD9" w:rsidP="00A36AC8">
            <w:pPr>
              <w:spacing w:before="94"/>
              <w:jc w:val="both"/>
              <w:rPr>
                <w:rFonts w:ascii="Arial" w:eastAsia="Arial" w:hAnsi="Arial" w:cs="Arial"/>
                <w:sz w:val="24"/>
                <w:szCs w:val="24"/>
              </w:rPr>
            </w:pPr>
          </w:p>
        </w:tc>
      </w:tr>
      <w:tr w:rsidR="00AE2DD9" w:rsidRPr="00B45243" w14:paraId="4DCB249F" w14:textId="77777777" w:rsidTr="00A36AC8">
        <w:tc>
          <w:tcPr>
            <w:tcW w:w="3463" w:type="dxa"/>
            <w:gridSpan w:val="2"/>
          </w:tcPr>
          <w:p w14:paraId="52F3B01B" w14:textId="77777777" w:rsidR="00AE2DD9" w:rsidRPr="00B45243" w:rsidRDefault="00AE2DD9" w:rsidP="00A36AC8">
            <w:pPr>
              <w:spacing w:before="94"/>
              <w:jc w:val="both"/>
              <w:rPr>
                <w:rFonts w:ascii="Arial" w:eastAsia="Arial" w:hAnsi="Arial" w:cs="Arial"/>
                <w:sz w:val="24"/>
                <w:szCs w:val="24"/>
              </w:rPr>
            </w:pPr>
            <w:r>
              <w:rPr>
                <w:rFonts w:ascii="Arial" w:eastAsia="Arial" w:hAnsi="Arial" w:cs="Arial"/>
                <w:sz w:val="24"/>
                <w:szCs w:val="24"/>
              </w:rPr>
              <w:lastRenderedPageBreak/>
              <w:t>TOTAL, ESTIMADO</w:t>
            </w:r>
          </w:p>
        </w:tc>
        <w:tc>
          <w:tcPr>
            <w:tcW w:w="5468" w:type="dxa"/>
            <w:gridSpan w:val="5"/>
          </w:tcPr>
          <w:p w14:paraId="69B7DDF6" w14:textId="77777777" w:rsidR="00AE2DD9" w:rsidRPr="00B45243" w:rsidRDefault="00AE2DD9" w:rsidP="00A36AC8">
            <w:pPr>
              <w:spacing w:before="94"/>
              <w:jc w:val="both"/>
              <w:rPr>
                <w:rFonts w:ascii="Arial" w:eastAsia="Arial" w:hAnsi="Arial" w:cs="Arial"/>
                <w:sz w:val="24"/>
                <w:szCs w:val="24"/>
              </w:rPr>
            </w:pPr>
          </w:p>
        </w:tc>
      </w:tr>
      <w:bookmarkEnd w:id="5"/>
    </w:tbl>
    <w:p w14:paraId="0548C414" w14:textId="77777777" w:rsidR="00AE2DD9" w:rsidRDefault="00AE2DD9" w:rsidP="00AE2DD9">
      <w:pPr>
        <w:spacing w:before="94"/>
        <w:jc w:val="both"/>
        <w:rPr>
          <w:rFonts w:ascii="Arial" w:eastAsia="Arial" w:hAnsi="Arial" w:cs="Arial"/>
        </w:rPr>
      </w:pPr>
    </w:p>
    <w:p w14:paraId="5396DE59" w14:textId="77777777" w:rsidR="00AE2DD9" w:rsidRDefault="00AE2DD9" w:rsidP="00AE2DD9">
      <w:pPr>
        <w:spacing w:before="94"/>
        <w:jc w:val="both"/>
        <w:rPr>
          <w:rFonts w:ascii="Arial" w:eastAsia="Arial" w:hAnsi="Arial" w:cs="Arial"/>
          <w:b/>
        </w:rPr>
      </w:pPr>
    </w:p>
    <w:p w14:paraId="5DDCE72E" w14:textId="77777777" w:rsidR="00AE2DD9" w:rsidRDefault="00AE2DD9" w:rsidP="00AE2DD9">
      <w:pPr>
        <w:spacing w:before="94"/>
        <w:jc w:val="both"/>
        <w:rPr>
          <w:rFonts w:ascii="Arial" w:eastAsia="Arial" w:hAnsi="Arial" w:cs="Arial"/>
        </w:rPr>
      </w:pPr>
      <w:r>
        <w:rPr>
          <w:rFonts w:ascii="Arial" w:eastAsia="Arial" w:hAnsi="Arial" w:cs="Arial"/>
          <w:b/>
        </w:rPr>
        <w:t>Resultados esperados y escenarios</w:t>
      </w:r>
      <w:r>
        <w:rPr>
          <w:rFonts w:ascii="Arial" w:eastAsia="Arial" w:hAnsi="Arial" w:cs="Arial"/>
        </w:rPr>
        <w:t xml:space="preserve">: </w:t>
      </w:r>
    </w:p>
    <w:p w14:paraId="7E9DAA4C" w14:textId="77777777" w:rsidR="00AE2DD9" w:rsidRPr="00A836FD" w:rsidRDefault="00AE2DD9" w:rsidP="00AE2DD9">
      <w:pPr>
        <w:numPr>
          <w:ilvl w:val="0"/>
          <w:numId w:val="31"/>
        </w:numPr>
        <w:spacing w:before="94"/>
        <w:jc w:val="both"/>
        <w:rPr>
          <w:rFonts w:ascii="Arial" w:eastAsia="Arial" w:hAnsi="Arial" w:cs="Arial"/>
        </w:rPr>
      </w:pPr>
      <w:r w:rsidRPr="00A836FD">
        <w:rPr>
          <w:rFonts w:ascii="Arial" w:eastAsia="Arial" w:hAnsi="Arial" w:cs="Arial"/>
        </w:rPr>
        <w:t>Mayor Interés por la Lectura: Los estudiantes mostrarán un mayor interés por leer y explorar diferentes tipos de textos.</w:t>
      </w:r>
    </w:p>
    <w:p w14:paraId="019B169B" w14:textId="77777777" w:rsidR="00AE2DD9" w:rsidRPr="00A836FD" w:rsidRDefault="00AE2DD9" w:rsidP="00AE2DD9">
      <w:pPr>
        <w:numPr>
          <w:ilvl w:val="0"/>
          <w:numId w:val="31"/>
        </w:numPr>
        <w:spacing w:before="94"/>
        <w:jc w:val="both"/>
        <w:rPr>
          <w:rFonts w:ascii="Arial" w:eastAsia="Arial" w:hAnsi="Arial" w:cs="Arial"/>
        </w:rPr>
      </w:pPr>
      <w:r w:rsidRPr="00A836FD">
        <w:rPr>
          <w:rFonts w:ascii="Arial" w:eastAsia="Arial" w:hAnsi="Arial" w:cs="Arial"/>
        </w:rPr>
        <w:t>Mayor Valoración de la Creatividad: Los estudiantes valorarán más la creatividad y la imaginación como habilidades importantes para la vida.</w:t>
      </w:r>
    </w:p>
    <w:p w14:paraId="35BEE87D" w14:textId="77777777" w:rsidR="00AE2DD9" w:rsidRPr="00A836FD" w:rsidRDefault="00AE2DD9" w:rsidP="00AE2DD9">
      <w:pPr>
        <w:numPr>
          <w:ilvl w:val="0"/>
          <w:numId w:val="31"/>
        </w:numPr>
        <w:spacing w:before="94"/>
        <w:jc w:val="both"/>
        <w:rPr>
          <w:rFonts w:ascii="Arial" w:eastAsia="Arial" w:hAnsi="Arial" w:cs="Arial"/>
        </w:rPr>
      </w:pPr>
      <w:r w:rsidRPr="00A836FD">
        <w:rPr>
          <w:rFonts w:ascii="Arial" w:eastAsia="Arial" w:hAnsi="Arial" w:cs="Arial"/>
        </w:rPr>
        <w:t>Mayor Participación en Actividades Culturales: Los estudiantes mostrarán un mayor interés por participar en actividades culturales y artísticas.</w:t>
      </w:r>
    </w:p>
    <w:p w14:paraId="77E9D561" w14:textId="77777777" w:rsidR="00AE2DD9" w:rsidRPr="00A836FD" w:rsidRDefault="00AE2DD9" w:rsidP="00AE2DD9">
      <w:pPr>
        <w:numPr>
          <w:ilvl w:val="0"/>
          <w:numId w:val="31"/>
        </w:numPr>
        <w:spacing w:before="94"/>
        <w:jc w:val="both"/>
        <w:rPr>
          <w:rFonts w:ascii="Arial" w:eastAsia="Arial" w:hAnsi="Arial" w:cs="Arial"/>
        </w:rPr>
      </w:pPr>
      <w:r w:rsidRPr="00A836FD">
        <w:rPr>
          <w:rFonts w:ascii="Arial" w:eastAsia="Arial" w:hAnsi="Arial" w:cs="Arial"/>
        </w:rPr>
        <w:t>Desarrollo del Pensamiento Crítico: Los estudiantes serán capaces de analizar y evaluar información de forma crítica y reflexiva.</w:t>
      </w:r>
    </w:p>
    <w:p w14:paraId="60ABEAF7" w14:textId="77777777" w:rsidR="00AE2DD9" w:rsidRPr="00A836FD" w:rsidRDefault="00AE2DD9" w:rsidP="00AE2DD9">
      <w:pPr>
        <w:numPr>
          <w:ilvl w:val="0"/>
          <w:numId w:val="31"/>
        </w:numPr>
        <w:spacing w:before="94"/>
        <w:jc w:val="both"/>
        <w:rPr>
          <w:rFonts w:ascii="Arial" w:eastAsia="Arial" w:hAnsi="Arial" w:cs="Arial"/>
        </w:rPr>
      </w:pPr>
      <w:r w:rsidRPr="00A836FD">
        <w:rPr>
          <w:rFonts w:ascii="Arial" w:eastAsia="Arial" w:hAnsi="Arial" w:cs="Arial"/>
        </w:rPr>
        <w:t>Mayor Autoconfianza: Los estudiantes se sentirán más seguros de sí mismos y de sus capacidades.</w:t>
      </w:r>
    </w:p>
    <w:p w14:paraId="3E61E1F8" w14:textId="77777777" w:rsidR="00AE2DD9" w:rsidRPr="00A836FD" w:rsidRDefault="00AE2DD9" w:rsidP="00AE2DD9">
      <w:pPr>
        <w:numPr>
          <w:ilvl w:val="0"/>
          <w:numId w:val="31"/>
        </w:numPr>
        <w:spacing w:before="94"/>
        <w:jc w:val="both"/>
        <w:rPr>
          <w:rFonts w:ascii="Arial" w:eastAsia="Arial" w:hAnsi="Arial" w:cs="Arial"/>
        </w:rPr>
      </w:pPr>
      <w:r w:rsidRPr="00A836FD">
        <w:rPr>
          <w:rFonts w:ascii="Arial" w:eastAsia="Arial" w:hAnsi="Arial" w:cs="Arial"/>
        </w:rPr>
        <w:t>Desarrollo de Habilidades Sociales: Aprenderán a trabajar en equipo, a respetar las opiniones de los demás y a resolver conflictos de forma constructiva.</w:t>
      </w:r>
    </w:p>
    <w:p w14:paraId="4C26B192" w14:textId="77777777" w:rsidR="00AE2DD9" w:rsidRDefault="00AE2DD9" w:rsidP="00AE2DD9">
      <w:pPr>
        <w:spacing w:before="94"/>
        <w:jc w:val="both"/>
        <w:rPr>
          <w:rFonts w:ascii="Arial" w:eastAsia="Arial" w:hAnsi="Arial" w:cs="Arial"/>
          <w:b/>
        </w:rPr>
      </w:pPr>
    </w:p>
    <w:p w14:paraId="03771D03" w14:textId="77777777" w:rsidR="00AE2DD9" w:rsidRDefault="00AE2DD9" w:rsidP="00AE2DD9">
      <w:pPr>
        <w:spacing w:before="94"/>
        <w:jc w:val="both"/>
        <w:rPr>
          <w:rFonts w:ascii="Arial" w:eastAsia="Arial" w:hAnsi="Arial" w:cs="Arial"/>
        </w:rPr>
      </w:pPr>
      <w:r>
        <w:rPr>
          <w:rFonts w:ascii="Arial" w:eastAsia="Arial" w:hAnsi="Arial" w:cs="Arial"/>
          <w:b/>
        </w:rPr>
        <w:t>Evaluación</w:t>
      </w:r>
      <w:r>
        <w:rPr>
          <w:rFonts w:ascii="Arial" w:eastAsia="Arial" w:hAnsi="Arial" w:cs="Arial"/>
        </w:rPr>
        <w:t xml:space="preserve">: </w:t>
      </w:r>
    </w:p>
    <w:p w14:paraId="0BA0AFF2" w14:textId="77777777" w:rsidR="00AE2DD9" w:rsidRPr="00647318" w:rsidRDefault="00AE2DD9" w:rsidP="00AE2DD9">
      <w:pPr>
        <w:spacing w:before="94"/>
        <w:jc w:val="both"/>
        <w:rPr>
          <w:rFonts w:ascii="Arial" w:eastAsia="Arial" w:hAnsi="Arial" w:cs="Arial"/>
        </w:rPr>
      </w:pPr>
    </w:p>
    <w:tbl>
      <w:tblPr>
        <w:tblStyle w:val="Tablaconcuadrcula"/>
        <w:tblW w:w="0" w:type="auto"/>
        <w:tblLook w:val="04A0" w:firstRow="1" w:lastRow="0" w:firstColumn="1" w:lastColumn="0" w:noHBand="0" w:noVBand="1"/>
      </w:tblPr>
      <w:tblGrid>
        <w:gridCol w:w="3886"/>
        <w:gridCol w:w="2950"/>
        <w:gridCol w:w="1992"/>
      </w:tblGrid>
      <w:tr w:rsidR="00AE2DD9" w:rsidRPr="001C7A12" w14:paraId="38EB2FEC" w14:textId="77777777" w:rsidTr="00A36AC8">
        <w:tc>
          <w:tcPr>
            <w:tcW w:w="0" w:type="auto"/>
            <w:hideMark/>
          </w:tcPr>
          <w:p w14:paraId="2E8A7EB4" w14:textId="77777777" w:rsidR="00AE2DD9" w:rsidRPr="00DC354E" w:rsidRDefault="00AE2DD9" w:rsidP="00A36AC8">
            <w:pPr>
              <w:spacing w:before="94"/>
              <w:jc w:val="both"/>
              <w:rPr>
                <w:rFonts w:ascii="Arial" w:eastAsia="Arial" w:hAnsi="Arial" w:cs="Arial"/>
                <w:b/>
                <w:bCs/>
                <w:sz w:val="24"/>
                <w:szCs w:val="24"/>
              </w:rPr>
            </w:pPr>
            <w:bookmarkStart w:id="6" w:name="_Hlk198825912"/>
            <w:r w:rsidRPr="00DC354E">
              <w:rPr>
                <w:rFonts w:ascii="Arial" w:eastAsia="Arial" w:hAnsi="Arial" w:cs="Arial"/>
                <w:b/>
                <w:bCs/>
                <w:sz w:val="24"/>
                <w:szCs w:val="24"/>
              </w:rPr>
              <w:t>Instrumento</w:t>
            </w:r>
            <w:r w:rsidRPr="001C7A12">
              <w:rPr>
                <w:rFonts w:ascii="Arial" w:eastAsia="Arial" w:hAnsi="Arial" w:cs="Arial"/>
                <w:b/>
                <w:bCs/>
                <w:sz w:val="24"/>
                <w:szCs w:val="24"/>
              </w:rPr>
              <w:t xml:space="preserve"> de evaluación </w:t>
            </w:r>
          </w:p>
        </w:tc>
        <w:tc>
          <w:tcPr>
            <w:tcW w:w="0" w:type="auto"/>
            <w:hideMark/>
          </w:tcPr>
          <w:p w14:paraId="122B842E" w14:textId="77777777" w:rsidR="00AE2DD9" w:rsidRPr="00DC354E" w:rsidRDefault="00AE2DD9" w:rsidP="00A36AC8">
            <w:pPr>
              <w:spacing w:before="94"/>
              <w:jc w:val="both"/>
              <w:rPr>
                <w:rFonts w:ascii="Arial" w:eastAsia="Arial" w:hAnsi="Arial" w:cs="Arial"/>
                <w:b/>
                <w:bCs/>
                <w:sz w:val="24"/>
                <w:szCs w:val="24"/>
              </w:rPr>
            </w:pPr>
            <w:r w:rsidRPr="00DC354E">
              <w:rPr>
                <w:rFonts w:ascii="Arial" w:eastAsia="Arial" w:hAnsi="Arial" w:cs="Arial"/>
                <w:b/>
                <w:bCs/>
                <w:sz w:val="24"/>
                <w:szCs w:val="24"/>
              </w:rPr>
              <w:t>¿Quién lo aplica?</w:t>
            </w:r>
          </w:p>
        </w:tc>
        <w:tc>
          <w:tcPr>
            <w:tcW w:w="0" w:type="auto"/>
            <w:hideMark/>
          </w:tcPr>
          <w:p w14:paraId="2A7A8273" w14:textId="77777777" w:rsidR="00AE2DD9" w:rsidRPr="00DC354E" w:rsidRDefault="00AE2DD9" w:rsidP="00A36AC8">
            <w:pPr>
              <w:spacing w:before="94"/>
              <w:jc w:val="both"/>
              <w:rPr>
                <w:rFonts w:ascii="Arial" w:eastAsia="Arial" w:hAnsi="Arial" w:cs="Arial"/>
                <w:b/>
                <w:bCs/>
                <w:sz w:val="24"/>
                <w:szCs w:val="24"/>
              </w:rPr>
            </w:pPr>
            <w:r w:rsidRPr="00DC354E">
              <w:rPr>
                <w:rFonts w:ascii="Arial" w:eastAsia="Arial" w:hAnsi="Arial" w:cs="Arial"/>
                <w:b/>
                <w:bCs/>
                <w:sz w:val="24"/>
                <w:szCs w:val="24"/>
              </w:rPr>
              <w:t>Frecuencia</w:t>
            </w:r>
          </w:p>
        </w:tc>
      </w:tr>
      <w:tr w:rsidR="00AE2DD9" w:rsidRPr="001C7A12" w14:paraId="6475039A" w14:textId="77777777" w:rsidTr="00A36AC8">
        <w:tc>
          <w:tcPr>
            <w:tcW w:w="0" w:type="auto"/>
            <w:hideMark/>
          </w:tcPr>
          <w:p w14:paraId="319A48C7"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 xml:space="preserve">Observación directa </w:t>
            </w:r>
          </w:p>
        </w:tc>
        <w:tc>
          <w:tcPr>
            <w:tcW w:w="0" w:type="auto"/>
            <w:hideMark/>
          </w:tcPr>
          <w:p w14:paraId="06E6BE2F"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 xml:space="preserve">Docentes y </w:t>
            </w:r>
            <w:r w:rsidRPr="001C7A12">
              <w:rPr>
                <w:rFonts w:ascii="Arial" w:eastAsia="Arial" w:hAnsi="Arial" w:cs="Arial"/>
                <w:sz w:val="24"/>
                <w:szCs w:val="24"/>
              </w:rPr>
              <w:t>directora</w:t>
            </w:r>
          </w:p>
        </w:tc>
        <w:tc>
          <w:tcPr>
            <w:tcW w:w="0" w:type="auto"/>
            <w:hideMark/>
          </w:tcPr>
          <w:p w14:paraId="5D1AB3EA"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Permanente</w:t>
            </w:r>
          </w:p>
        </w:tc>
      </w:tr>
      <w:tr w:rsidR="00AE2DD9" w:rsidRPr="001C7A12" w14:paraId="53A9320D" w14:textId="77777777" w:rsidTr="00A36AC8">
        <w:tc>
          <w:tcPr>
            <w:tcW w:w="0" w:type="auto"/>
            <w:hideMark/>
          </w:tcPr>
          <w:p w14:paraId="781824DA" w14:textId="77777777" w:rsidR="00AE2DD9" w:rsidRPr="00DC354E" w:rsidRDefault="00AE2DD9" w:rsidP="00A36AC8">
            <w:pPr>
              <w:spacing w:before="94"/>
              <w:jc w:val="both"/>
              <w:rPr>
                <w:rFonts w:ascii="Arial" w:eastAsia="Arial" w:hAnsi="Arial" w:cs="Arial"/>
                <w:sz w:val="24"/>
                <w:szCs w:val="24"/>
              </w:rPr>
            </w:pPr>
            <w:r w:rsidRPr="001C7A12">
              <w:rPr>
                <w:rFonts w:ascii="Arial" w:eastAsia="Arial" w:hAnsi="Arial" w:cs="Arial"/>
                <w:sz w:val="24"/>
                <w:szCs w:val="24"/>
              </w:rPr>
              <w:t xml:space="preserve">Evaluación </w:t>
            </w:r>
            <w:r w:rsidRPr="00DC354E">
              <w:rPr>
                <w:rFonts w:ascii="Arial" w:eastAsia="Arial" w:hAnsi="Arial" w:cs="Arial"/>
                <w:sz w:val="24"/>
                <w:szCs w:val="24"/>
              </w:rPr>
              <w:t xml:space="preserve">de desempeño </w:t>
            </w:r>
          </w:p>
        </w:tc>
        <w:tc>
          <w:tcPr>
            <w:tcW w:w="0" w:type="auto"/>
            <w:hideMark/>
          </w:tcPr>
          <w:p w14:paraId="514AAD57"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 xml:space="preserve">Docente de </w:t>
            </w:r>
            <w:r>
              <w:rPr>
                <w:rFonts w:ascii="Arial" w:eastAsia="Arial" w:hAnsi="Arial" w:cs="Arial"/>
                <w:sz w:val="24"/>
                <w:szCs w:val="24"/>
              </w:rPr>
              <w:t>aula</w:t>
            </w:r>
            <w:r w:rsidRPr="00DC354E">
              <w:rPr>
                <w:rFonts w:ascii="Arial" w:eastAsia="Arial" w:hAnsi="Arial" w:cs="Arial"/>
                <w:sz w:val="24"/>
                <w:szCs w:val="24"/>
              </w:rPr>
              <w:t xml:space="preserve"> / </w:t>
            </w:r>
            <w:r w:rsidRPr="001C7A12">
              <w:rPr>
                <w:rFonts w:ascii="Arial" w:eastAsia="Arial" w:hAnsi="Arial" w:cs="Arial"/>
                <w:sz w:val="24"/>
                <w:szCs w:val="24"/>
              </w:rPr>
              <w:t>directora</w:t>
            </w:r>
          </w:p>
        </w:tc>
        <w:tc>
          <w:tcPr>
            <w:tcW w:w="0" w:type="auto"/>
            <w:hideMark/>
          </w:tcPr>
          <w:p w14:paraId="38E8BD0B"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Mensual</w:t>
            </w:r>
          </w:p>
        </w:tc>
      </w:tr>
      <w:tr w:rsidR="00AE2DD9" w:rsidRPr="001C7A12" w14:paraId="41E439CC" w14:textId="77777777" w:rsidTr="00A36AC8">
        <w:tc>
          <w:tcPr>
            <w:tcW w:w="0" w:type="auto"/>
            <w:hideMark/>
          </w:tcPr>
          <w:p w14:paraId="1CF1FB82"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Encuestas de autoevaluación y coevaluación</w:t>
            </w:r>
          </w:p>
        </w:tc>
        <w:tc>
          <w:tcPr>
            <w:tcW w:w="0" w:type="auto"/>
            <w:hideMark/>
          </w:tcPr>
          <w:p w14:paraId="0A4A7B74"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Estudiantes</w:t>
            </w:r>
          </w:p>
        </w:tc>
        <w:tc>
          <w:tcPr>
            <w:tcW w:w="0" w:type="auto"/>
            <w:hideMark/>
          </w:tcPr>
          <w:p w14:paraId="666EC0B8"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Al cierre del ciclo</w:t>
            </w:r>
          </w:p>
        </w:tc>
      </w:tr>
      <w:tr w:rsidR="00AE2DD9" w:rsidRPr="001C7A12" w14:paraId="16EA6C25" w14:textId="77777777" w:rsidTr="00A36AC8">
        <w:tc>
          <w:tcPr>
            <w:tcW w:w="0" w:type="auto"/>
            <w:hideMark/>
          </w:tcPr>
          <w:p w14:paraId="6B8A109D"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Entrevistas o encuestas a familias y docentes</w:t>
            </w:r>
          </w:p>
        </w:tc>
        <w:tc>
          <w:tcPr>
            <w:tcW w:w="0" w:type="auto"/>
            <w:hideMark/>
          </w:tcPr>
          <w:p w14:paraId="2AAC3825" w14:textId="77777777" w:rsidR="00AE2DD9" w:rsidRPr="00DC354E" w:rsidRDefault="00AE2DD9" w:rsidP="00A36AC8">
            <w:pPr>
              <w:spacing w:before="94"/>
              <w:jc w:val="both"/>
              <w:rPr>
                <w:rFonts w:ascii="Arial" w:eastAsia="Arial" w:hAnsi="Arial" w:cs="Arial"/>
                <w:sz w:val="24"/>
                <w:szCs w:val="24"/>
              </w:rPr>
            </w:pPr>
            <w:r w:rsidRPr="001C7A12">
              <w:rPr>
                <w:rFonts w:ascii="Arial" w:eastAsia="Arial" w:hAnsi="Arial" w:cs="Arial"/>
                <w:sz w:val="24"/>
                <w:szCs w:val="24"/>
              </w:rPr>
              <w:t>Docente, PTA, directora y/</w:t>
            </w:r>
            <w:r w:rsidRPr="00DC354E">
              <w:rPr>
                <w:rFonts w:ascii="Arial" w:eastAsia="Arial" w:hAnsi="Arial" w:cs="Arial"/>
                <w:sz w:val="24"/>
                <w:szCs w:val="24"/>
              </w:rPr>
              <w:t>o equipo d</w:t>
            </w:r>
            <w:r w:rsidRPr="001C7A12">
              <w:rPr>
                <w:rFonts w:ascii="Arial" w:eastAsia="Arial" w:hAnsi="Arial" w:cs="Arial"/>
                <w:sz w:val="24"/>
                <w:szCs w:val="24"/>
              </w:rPr>
              <w:t>inamizador</w:t>
            </w:r>
          </w:p>
        </w:tc>
        <w:tc>
          <w:tcPr>
            <w:tcW w:w="0" w:type="auto"/>
            <w:hideMark/>
          </w:tcPr>
          <w:p w14:paraId="2BF2A681"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Final del proyecto</w:t>
            </w:r>
          </w:p>
        </w:tc>
      </w:tr>
      <w:tr w:rsidR="00AE2DD9" w:rsidRPr="001C7A12" w14:paraId="45969D1A" w14:textId="77777777" w:rsidTr="00A36AC8">
        <w:tc>
          <w:tcPr>
            <w:tcW w:w="0" w:type="auto"/>
            <w:hideMark/>
          </w:tcPr>
          <w:p w14:paraId="3A4393A5"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 xml:space="preserve">Registro </w:t>
            </w:r>
            <w:r>
              <w:rPr>
                <w:rFonts w:ascii="Arial" w:eastAsia="Arial" w:hAnsi="Arial" w:cs="Arial"/>
                <w:sz w:val="24"/>
                <w:szCs w:val="24"/>
              </w:rPr>
              <w:t>de libros leídos por el estudiante durante un semestre</w:t>
            </w:r>
          </w:p>
        </w:tc>
        <w:tc>
          <w:tcPr>
            <w:tcW w:w="0" w:type="auto"/>
            <w:hideMark/>
          </w:tcPr>
          <w:p w14:paraId="4D83F05D" w14:textId="77777777" w:rsidR="00AE2DD9" w:rsidRPr="00DC354E" w:rsidRDefault="00AE2DD9" w:rsidP="00A36AC8">
            <w:pPr>
              <w:spacing w:before="94"/>
              <w:jc w:val="both"/>
              <w:rPr>
                <w:rFonts w:ascii="Arial" w:eastAsia="Arial" w:hAnsi="Arial" w:cs="Arial"/>
                <w:sz w:val="24"/>
                <w:szCs w:val="24"/>
              </w:rPr>
            </w:pPr>
            <w:r>
              <w:rPr>
                <w:rFonts w:ascii="Arial" w:eastAsia="Arial" w:hAnsi="Arial" w:cs="Arial"/>
                <w:sz w:val="24"/>
                <w:szCs w:val="24"/>
              </w:rPr>
              <w:t>Docente de aula</w:t>
            </w:r>
          </w:p>
        </w:tc>
        <w:tc>
          <w:tcPr>
            <w:tcW w:w="0" w:type="auto"/>
            <w:hideMark/>
          </w:tcPr>
          <w:p w14:paraId="59A90E4E"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Durante todo el proceso</w:t>
            </w:r>
          </w:p>
        </w:tc>
      </w:tr>
      <w:tr w:rsidR="00AE2DD9" w:rsidRPr="001C7A12" w14:paraId="4F1CB04F" w14:textId="77777777" w:rsidTr="00A36AC8">
        <w:tc>
          <w:tcPr>
            <w:tcW w:w="0" w:type="auto"/>
            <w:hideMark/>
          </w:tcPr>
          <w:p w14:paraId="3E15D553"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lastRenderedPageBreak/>
              <w:t>Lista de asistencia y participación</w:t>
            </w:r>
          </w:p>
        </w:tc>
        <w:tc>
          <w:tcPr>
            <w:tcW w:w="0" w:type="auto"/>
            <w:hideMark/>
          </w:tcPr>
          <w:p w14:paraId="66A593B0"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Coordinador del proyecto</w:t>
            </w:r>
            <w:r w:rsidRPr="001C7A12">
              <w:rPr>
                <w:rFonts w:ascii="Arial" w:eastAsia="Arial" w:hAnsi="Arial" w:cs="Arial"/>
                <w:sz w:val="24"/>
                <w:szCs w:val="24"/>
              </w:rPr>
              <w:t>/ docen</w:t>
            </w:r>
            <w:r>
              <w:rPr>
                <w:rFonts w:ascii="Arial" w:eastAsia="Arial" w:hAnsi="Arial" w:cs="Arial"/>
                <w:sz w:val="24"/>
                <w:szCs w:val="24"/>
              </w:rPr>
              <w:t>te de aula</w:t>
            </w:r>
          </w:p>
        </w:tc>
        <w:tc>
          <w:tcPr>
            <w:tcW w:w="0" w:type="auto"/>
            <w:hideMark/>
          </w:tcPr>
          <w:p w14:paraId="791FAC2A"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Permanente</w:t>
            </w:r>
          </w:p>
        </w:tc>
      </w:tr>
      <w:tr w:rsidR="00AE2DD9" w:rsidRPr="001C7A12" w14:paraId="0B484B6C" w14:textId="77777777" w:rsidTr="00A36AC8">
        <w:tc>
          <w:tcPr>
            <w:tcW w:w="0" w:type="auto"/>
          </w:tcPr>
          <w:p w14:paraId="1AA493A7" w14:textId="77777777" w:rsidR="00AE2DD9" w:rsidRPr="00DC354E" w:rsidRDefault="00AE2DD9" w:rsidP="00A36AC8">
            <w:pPr>
              <w:spacing w:before="94"/>
              <w:jc w:val="both"/>
              <w:rPr>
                <w:rFonts w:ascii="Arial" w:eastAsia="Arial" w:hAnsi="Arial" w:cs="Arial"/>
                <w:sz w:val="24"/>
                <w:szCs w:val="24"/>
              </w:rPr>
            </w:pPr>
            <w:r>
              <w:rPr>
                <w:rFonts w:ascii="Arial" w:eastAsia="Arial" w:hAnsi="Arial" w:cs="Arial"/>
                <w:sz w:val="24"/>
                <w:szCs w:val="24"/>
              </w:rPr>
              <w:t>Numero de escritos realizados por los estudiantes por un semestre</w:t>
            </w:r>
          </w:p>
        </w:tc>
        <w:tc>
          <w:tcPr>
            <w:tcW w:w="0" w:type="auto"/>
          </w:tcPr>
          <w:p w14:paraId="36C1360D" w14:textId="77777777" w:rsidR="00AE2DD9" w:rsidRPr="00DC354E" w:rsidRDefault="00AE2DD9" w:rsidP="00A36AC8">
            <w:pPr>
              <w:spacing w:before="94"/>
              <w:jc w:val="both"/>
              <w:rPr>
                <w:rFonts w:ascii="Arial" w:eastAsia="Arial" w:hAnsi="Arial" w:cs="Arial"/>
                <w:sz w:val="24"/>
                <w:szCs w:val="24"/>
              </w:rPr>
            </w:pPr>
            <w:r>
              <w:rPr>
                <w:rFonts w:ascii="Arial" w:eastAsia="Arial" w:hAnsi="Arial" w:cs="Arial"/>
                <w:sz w:val="24"/>
                <w:szCs w:val="24"/>
              </w:rPr>
              <w:t xml:space="preserve">Docente de aula </w:t>
            </w:r>
          </w:p>
        </w:tc>
        <w:tc>
          <w:tcPr>
            <w:tcW w:w="0" w:type="auto"/>
          </w:tcPr>
          <w:p w14:paraId="2D435608" w14:textId="77777777" w:rsidR="00AE2DD9" w:rsidRPr="00DC354E" w:rsidRDefault="00AE2DD9" w:rsidP="00A36AC8">
            <w:pPr>
              <w:spacing w:before="94"/>
              <w:jc w:val="both"/>
              <w:rPr>
                <w:rFonts w:ascii="Arial" w:eastAsia="Arial" w:hAnsi="Arial" w:cs="Arial"/>
                <w:sz w:val="24"/>
                <w:szCs w:val="24"/>
              </w:rPr>
            </w:pPr>
            <w:r>
              <w:rPr>
                <w:rFonts w:ascii="Arial" w:eastAsia="Arial" w:hAnsi="Arial" w:cs="Arial"/>
                <w:sz w:val="24"/>
                <w:szCs w:val="24"/>
              </w:rPr>
              <w:t>Semestral</w:t>
            </w:r>
          </w:p>
        </w:tc>
      </w:tr>
      <w:tr w:rsidR="00AE2DD9" w:rsidRPr="001C7A12" w14:paraId="47797FC5" w14:textId="77777777" w:rsidTr="00A36AC8">
        <w:tc>
          <w:tcPr>
            <w:tcW w:w="0" w:type="auto"/>
          </w:tcPr>
          <w:p w14:paraId="6F8231E4"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Creación del rincón de lectura en cada una de las sedes</w:t>
            </w:r>
          </w:p>
        </w:tc>
        <w:tc>
          <w:tcPr>
            <w:tcW w:w="0" w:type="auto"/>
          </w:tcPr>
          <w:p w14:paraId="70C0F8DA"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Docente de aula y padres de familia</w:t>
            </w:r>
          </w:p>
        </w:tc>
        <w:tc>
          <w:tcPr>
            <w:tcW w:w="0" w:type="auto"/>
          </w:tcPr>
          <w:p w14:paraId="3617BB4E"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 xml:space="preserve">Trimestral </w:t>
            </w:r>
          </w:p>
        </w:tc>
      </w:tr>
      <w:tr w:rsidR="00AE2DD9" w:rsidRPr="001C7A12" w14:paraId="15AB5FE9" w14:textId="77777777" w:rsidTr="00A36AC8">
        <w:tc>
          <w:tcPr>
            <w:tcW w:w="0" w:type="auto"/>
          </w:tcPr>
          <w:p w14:paraId="1B2779A4" w14:textId="77777777" w:rsidR="00AE2DD9" w:rsidRPr="00647318" w:rsidRDefault="00AE2DD9" w:rsidP="00A36AC8">
            <w:pPr>
              <w:spacing w:before="94"/>
              <w:jc w:val="both"/>
              <w:rPr>
                <w:rFonts w:ascii="Arial" w:eastAsia="Arial" w:hAnsi="Arial" w:cs="Arial"/>
              </w:rPr>
            </w:pPr>
            <w:r w:rsidRPr="00647318">
              <w:rPr>
                <w:rFonts w:ascii="Arial" w:eastAsia="Arial" w:hAnsi="Arial" w:cs="Arial"/>
              </w:rPr>
              <w:t>Realización de cortometraje u obra de teatro con escenas de los libros.</w:t>
            </w:r>
          </w:p>
        </w:tc>
        <w:tc>
          <w:tcPr>
            <w:tcW w:w="0" w:type="auto"/>
          </w:tcPr>
          <w:p w14:paraId="54725095"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Docente de aula</w:t>
            </w:r>
          </w:p>
        </w:tc>
        <w:tc>
          <w:tcPr>
            <w:tcW w:w="0" w:type="auto"/>
          </w:tcPr>
          <w:p w14:paraId="408A5353"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trimestral</w:t>
            </w:r>
          </w:p>
        </w:tc>
      </w:tr>
      <w:bookmarkEnd w:id="6"/>
    </w:tbl>
    <w:p w14:paraId="6A8B2F6E" w14:textId="77777777" w:rsidR="00AE2DD9" w:rsidRDefault="00AE2DD9" w:rsidP="00AE2DD9"/>
    <w:p w14:paraId="26D24296" w14:textId="77777777" w:rsidR="00AE2DD9" w:rsidRPr="00AE2DD9" w:rsidRDefault="00AE2DD9" w:rsidP="00AE2DD9">
      <w:pPr>
        <w:spacing w:before="94"/>
        <w:jc w:val="both"/>
        <w:rPr>
          <w:rFonts w:ascii="Arial" w:eastAsia="Arial" w:hAnsi="Arial" w:cs="Arial"/>
          <w:b/>
          <w:sz w:val="24"/>
          <w:szCs w:val="24"/>
        </w:rPr>
      </w:pPr>
    </w:p>
    <w:bookmarkEnd w:id="0"/>
    <w:p w14:paraId="66AD875D" w14:textId="77777777" w:rsidR="00251686" w:rsidRDefault="00251686">
      <w:pPr>
        <w:spacing w:before="94"/>
        <w:jc w:val="both"/>
        <w:rPr>
          <w:rFonts w:ascii="Arial" w:eastAsia="Arial" w:hAnsi="Arial" w:cs="Arial"/>
          <w:sz w:val="24"/>
          <w:szCs w:val="24"/>
        </w:rPr>
      </w:pPr>
    </w:p>
    <w:p w14:paraId="3F840001" w14:textId="77777777" w:rsidR="00AE2DD9" w:rsidRDefault="00AE2DD9">
      <w:pPr>
        <w:spacing w:before="94"/>
        <w:jc w:val="both"/>
        <w:rPr>
          <w:rFonts w:ascii="Arial" w:eastAsia="Arial" w:hAnsi="Arial" w:cs="Arial"/>
          <w:sz w:val="24"/>
          <w:szCs w:val="24"/>
        </w:rPr>
      </w:pPr>
    </w:p>
    <w:p w14:paraId="2F9F9A7F" w14:textId="77777777" w:rsidR="00AE2DD9" w:rsidRDefault="00AE2DD9">
      <w:pPr>
        <w:spacing w:before="94"/>
        <w:jc w:val="both"/>
        <w:rPr>
          <w:rFonts w:ascii="Arial" w:eastAsia="Arial" w:hAnsi="Arial" w:cs="Arial"/>
          <w:sz w:val="24"/>
          <w:szCs w:val="24"/>
        </w:rPr>
      </w:pPr>
    </w:p>
    <w:p w14:paraId="4BFBDFDC" w14:textId="77777777" w:rsidR="00AE2DD9" w:rsidRDefault="00AE2DD9">
      <w:pPr>
        <w:spacing w:before="94"/>
        <w:jc w:val="both"/>
        <w:rPr>
          <w:rFonts w:ascii="Arial" w:eastAsia="Arial" w:hAnsi="Arial" w:cs="Arial"/>
          <w:sz w:val="24"/>
          <w:szCs w:val="24"/>
        </w:rPr>
      </w:pPr>
    </w:p>
    <w:p w14:paraId="462B83A6" w14:textId="77777777" w:rsidR="00AE2DD9" w:rsidRDefault="00AE2DD9">
      <w:pPr>
        <w:spacing w:before="94"/>
        <w:jc w:val="both"/>
        <w:rPr>
          <w:rFonts w:ascii="Arial" w:eastAsia="Arial" w:hAnsi="Arial" w:cs="Arial"/>
          <w:sz w:val="24"/>
          <w:szCs w:val="24"/>
        </w:rPr>
      </w:pPr>
    </w:p>
    <w:p w14:paraId="06100C72" w14:textId="77777777" w:rsidR="00AE2DD9" w:rsidRDefault="00AE2DD9">
      <w:pPr>
        <w:spacing w:before="94"/>
        <w:jc w:val="both"/>
        <w:rPr>
          <w:rFonts w:ascii="Arial" w:eastAsia="Arial" w:hAnsi="Arial" w:cs="Arial"/>
          <w:sz w:val="24"/>
          <w:szCs w:val="24"/>
        </w:rPr>
      </w:pPr>
    </w:p>
    <w:p w14:paraId="6FB315AC" w14:textId="77777777" w:rsidR="00AE2DD9" w:rsidRDefault="00AE2DD9">
      <w:pPr>
        <w:spacing w:before="94"/>
        <w:jc w:val="both"/>
        <w:rPr>
          <w:rFonts w:ascii="Arial" w:eastAsia="Arial" w:hAnsi="Arial" w:cs="Arial"/>
          <w:sz w:val="24"/>
          <w:szCs w:val="24"/>
        </w:rPr>
      </w:pPr>
    </w:p>
    <w:p w14:paraId="4AA18C04" w14:textId="77777777" w:rsidR="00AE2DD9" w:rsidRDefault="00AE2DD9">
      <w:pPr>
        <w:spacing w:before="94"/>
        <w:jc w:val="both"/>
        <w:rPr>
          <w:rFonts w:ascii="Arial" w:eastAsia="Arial" w:hAnsi="Arial" w:cs="Arial"/>
          <w:sz w:val="24"/>
          <w:szCs w:val="24"/>
        </w:rPr>
      </w:pPr>
    </w:p>
    <w:p w14:paraId="420B81B7" w14:textId="77777777" w:rsidR="00AE2DD9" w:rsidRDefault="00AE2DD9">
      <w:pPr>
        <w:spacing w:before="94"/>
        <w:jc w:val="both"/>
        <w:rPr>
          <w:rFonts w:ascii="Arial" w:eastAsia="Arial" w:hAnsi="Arial" w:cs="Arial"/>
          <w:sz w:val="24"/>
          <w:szCs w:val="24"/>
        </w:rPr>
      </w:pPr>
    </w:p>
    <w:p w14:paraId="0CC5628F" w14:textId="77777777" w:rsidR="00AE2DD9" w:rsidRDefault="00AE2DD9">
      <w:pPr>
        <w:spacing w:before="94"/>
        <w:jc w:val="both"/>
        <w:rPr>
          <w:rFonts w:ascii="Arial" w:eastAsia="Arial" w:hAnsi="Arial" w:cs="Arial"/>
          <w:sz w:val="24"/>
          <w:szCs w:val="24"/>
        </w:rPr>
      </w:pPr>
    </w:p>
    <w:p w14:paraId="64728524" w14:textId="77777777" w:rsidR="00AE2DD9" w:rsidRDefault="00AE2DD9">
      <w:pPr>
        <w:spacing w:before="94"/>
        <w:jc w:val="both"/>
        <w:rPr>
          <w:rFonts w:ascii="Arial" w:eastAsia="Arial" w:hAnsi="Arial" w:cs="Arial"/>
          <w:sz w:val="24"/>
          <w:szCs w:val="24"/>
        </w:rPr>
      </w:pPr>
    </w:p>
    <w:p w14:paraId="4D170569" w14:textId="77777777" w:rsidR="00AE2DD9" w:rsidRDefault="00AE2DD9">
      <w:pPr>
        <w:spacing w:before="94"/>
        <w:jc w:val="both"/>
        <w:rPr>
          <w:rFonts w:ascii="Arial" w:eastAsia="Arial" w:hAnsi="Arial" w:cs="Arial"/>
          <w:sz w:val="24"/>
          <w:szCs w:val="24"/>
        </w:rPr>
      </w:pPr>
    </w:p>
    <w:p w14:paraId="748D76AC" w14:textId="77777777" w:rsidR="00AE2DD9" w:rsidRDefault="00AE2DD9">
      <w:pPr>
        <w:spacing w:before="94"/>
        <w:jc w:val="both"/>
        <w:rPr>
          <w:rFonts w:ascii="Arial" w:eastAsia="Arial" w:hAnsi="Arial" w:cs="Arial"/>
          <w:sz w:val="24"/>
          <w:szCs w:val="24"/>
        </w:rPr>
      </w:pPr>
    </w:p>
    <w:p w14:paraId="34558257" w14:textId="77777777" w:rsidR="00AE2DD9" w:rsidRDefault="00AE2DD9">
      <w:pPr>
        <w:spacing w:before="94"/>
        <w:jc w:val="both"/>
        <w:rPr>
          <w:rFonts w:ascii="Arial" w:eastAsia="Arial" w:hAnsi="Arial" w:cs="Arial"/>
          <w:sz w:val="24"/>
          <w:szCs w:val="24"/>
        </w:rPr>
      </w:pPr>
    </w:p>
    <w:p w14:paraId="01DE69E2" w14:textId="77777777" w:rsidR="00AE2DD9" w:rsidRDefault="00AE2DD9">
      <w:pPr>
        <w:spacing w:before="94"/>
        <w:jc w:val="both"/>
        <w:rPr>
          <w:rFonts w:ascii="Arial" w:eastAsia="Arial" w:hAnsi="Arial" w:cs="Arial"/>
          <w:sz w:val="24"/>
          <w:szCs w:val="24"/>
        </w:rPr>
      </w:pPr>
    </w:p>
    <w:p w14:paraId="65C1E88F" w14:textId="77777777" w:rsidR="00AE2DD9" w:rsidRDefault="00AE2DD9">
      <w:pPr>
        <w:spacing w:before="94"/>
        <w:jc w:val="both"/>
        <w:rPr>
          <w:rFonts w:ascii="Arial" w:eastAsia="Arial" w:hAnsi="Arial" w:cs="Arial"/>
          <w:sz w:val="24"/>
          <w:szCs w:val="24"/>
        </w:rPr>
      </w:pPr>
    </w:p>
    <w:p w14:paraId="376FF35A" w14:textId="77777777" w:rsidR="00AE2DD9" w:rsidRDefault="00AE2DD9">
      <w:pPr>
        <w:spacing w:before="94"/>
        <w:jc w:val="both"/>
        <w:rPr>
          <w:rFonts w:ascii="Arial" w:eastAsia="Arial" w:hAnsi="Arial" w:cs="Arial"/>
          <w:sz w:val="24"/>
          <w:szCs w:val="24"/>
        </w:rPr>
      </w:pPr>
    </w:p>
    <w:p w14:paraId="1F1AD5B3" w14:textId="77777777" w:rsidR="00AE2DD9" w:rsidRDefault="00AE2DD9" w:rsidP="00AE2DD9">
      <w:pPr>
        <w:spacing w:before="94"/>
        <w:jc w:val="center"/>
        <w:rPr>
          <w:rFonts w:ascii="Arial" w:eastAsia="Arial" w:hAnsi="Arial" w:cs="Arial"/>
          <w:b/>
          <w:sz w:val="24"/>
          <w:szCs w:val="24"/>
        </w:rPr>
      </w:pPr>
      <w:r>
        <w:rPr>
          <w:rFonts w:ascii="Arial" w:eastAsia="Arial" w:hAnsi="Arial" w:cs="Arial"/>
          <w:b/>
          <w:sz w:val="24"/>
          <w:szCs w:val="24"/>
        </w:rPr>
        <w:t>Centro de interés</w:t>
      </w:r>
    </w:p>
    <w:p w14:paraId="6384F86F" w14:textId="77777777" w:rsidR="00AE2DD9" w:rsidRDefault="00AE2DD9" w:rsidP="00AE2DD9">
      <w:pPr>
        <w:spacing w:before="94"/>
        <w:jc w:val="both"/>
        <w:rPr>
          <w:rFonts w:ascii="Arial" w:eastAsia="Arial" w:hAnsi="Arial" w:cs="Arial"/>
        </w:rPr>
      </w:pPr>
    </w:p>
    <w:p w14:paraId="7F3BB44E" w14:textId="77777777" w:rsidR="00AE2DD9" w:rsidRPr="002E16BE" w:rsidRDefault="00AE2DD9" w:rsidP="00AE2DD9">
      <w:pPr>
        <w:spacing w:before="94"/>
        <w:jc w:val="both"/>
        <w:rPr>
          <w:rFonts w:ascii="Arial" w:eastAsia="Arial" w:hAnsi="Arial" w:cs="Arial"/>
          <w:sz w:val="32"/>
          <w:szCs w:val="32"/>
        </w:rPr>
      </w:pPr>
      <w:r>
        <w:rPr>
          <w:rFonts w:ascii="Arial" w:eastAsia="Arial" w:hAnsi="Arial" w:cs="Arial"/>
          <w:b/>
        </w:rPr>
        <w:t>Título del proyecto</w:t>
      </w:r>
      <w:r>
        <w:rPr>
          <w:rFonts w:ascii="Arial" w:eastAsia="Arial" w:hAnsi="Arial" w:cs="Arial"/>
        </w:rPr>
        <w:t>:</w:t>
      </w:r>
    </w:p>
    <w:p w14:paraId="30810973" w14:textId="77777777" w:rsidR="00AE2DD9" w:rsidRDefault="00AE2DD9" w:rsidP="00AE2DD9">
      <w:pPr>
        <w:spacing w:before="94" w:after="0" w:line="240" w:lineRule="auto"/>
        <w:jc w:val="center"/>
        <w:rPr>
          <w:rFonts w:ascii="Arial" w:eastAsia="Arial" w:hAnsi="Arial" w:cs="Arial"/>
          <w:b/>
          <w:bCs/>
          <w:sz w:val="32"/>
          <w:szCs w:val="32"/>
        </w:rPr>
      </w:pPr>
      <w:r>
        <w:rPr>
          <w:rFonts w:ascii="Arial" w:eastAsia="Arial" w:hAnsi="Arial" w:cs="Arial"/>
          <w:b/>
          <w:bCs/>
          <w:sz w:val="32"/>
          <w:szCs w:val="32"/>
        </w:rPr>
        <w:t>“EL MAGO DE OZ”</w:t>
      </w:r>
    </w:p>
    <w:p w14:paraId="61545705" w14:textId="77777777" w:rsidR="00AE2DD9" w:rsidRDefault="00AE2DD9" w:rsidP="00AE2DD9">
      <w:pPr>
        <w:spacing w:before="94" w:after="0" w:line="240" w:lineRule="auto"/>
        <w:jc w:val="center"/>
        <w:rPr>
          <w:rFonts w:ascii="Arial" w:eastAsia="Arial" w:hAnsi="Arial" w:cs="Arial"/>
          <w:b/>
          <w:bCs/>
          <w:sz w:val="32"/>
          <w:szCs w:val="32"/>
        </w:rPr>
      </w:pPr>
    </w:p>
    <w:p w14:paraId="7B9B3746" w14:textId="77777777" w:rsidR="00AE2DD9" w:rsidRDefault="00AE2DD9" w:rsidP="00AE2DD9">
      <w:pPr>
        <w:spacing w:before="94" w:after="0" w:line="240" w:lineRule="auto"/>
        <w:jc w:val="center"/>
        <w:rPr>
          <w:rFonts w:ascii="Arial" w:eastAsia="Arial" w:hAnsi="Arial" w:cs="Arial"/>
        </w:rPr>
      </w:pPr>
      <w:r>
        <w:rPr>
          <w:rFonts w:ascii="Arial" w:eastAsia="Arial" w:hAnsi="Arial" w:cs="Arial"/>
          <w:b/>
        </w:rPr>
        <w:t>Entidad responsable del proyecto</w:t>
      </w:r>
      <w:r>
        <w:rPr>
          <w:rFonts w:ascii="Arial" w:eastAsia="Arial" w:hAnsi="Arial" w:cs="Arial"/>
        </w:rPr>
        <w:t>: CENTRO EDUCATIVO RURAL EL RECREO</w:t>
      </w:r>
    </w:p>
    <w:p w14:paraId="0CA47E2E" w14:textId="77777777" w:rsidR="00AE2DD9" w:rsidRPr="002145FE" w:rsidRDefault="00AE2DD9" w:rsidP="00AE2DD9">
      <w:pPr>
        <w:spacing w:before="94" w:after="0" w:line="240" w:lineRule="auto"/>
        <w:jc w:val="center"/>
        <w:rPr>
          <w:rFonts w:ascii="Arial" w:eastAsia="Arial" w:hAnsi="Arial" w:cs="Arial"/>
          <w:b/>
          <w:bCs/>
        </w:rPr>
      </w:pPr>
    </w:p>
    <w:p w14:paraId="1D896708" w14:textId="77777777" w:rsidR="00AE2DD9" w:rsidRDefault="00AE2DD9" w:rsidP="00AE2DD9">
      <w:pPr>
        <w:spacing w:before="94"/>
        <w:jc w:val="both"/>
        <w:rPr>
          <w:rFonts w:ascii="Arial" w:eastAsia="Arial" w:hAnsi="Arial" w:cs="Arial"/>
        </w:rPr>
      </w:pPr>
    </w:p>
    <w:p w14:paraId="3B4259D9" w14:textId="77777777" w:rsidR="00AE2DD9" w:rsidRDefault="00AE2DD9" w:rsidP="00AE2DD9">
      <w:pPr>
        <w:spacing w:before="94"/>
        <w:jc w:val="both"/>
        <w:rPr>
          <w:rFonts w:ascii="Arial" w:eastAsia="Arial" w:hAnsi="Arial" w:cs="Arial"/>
        </w:rPr>
      </w:pPr>
      <w:r>
        <w:rPr>
          <w:rFonts w:ascii="Arial" w:eastAsia="Arial" w:hAnsi="Arial" w:cs="Arial"/>
          <w:b/>
        </w:rPr>
        <w:t>Justificación</w:t>
      </w:r>
      <w:r>
        <w:rPr>
          <w:rFonts w:ascii="Arial" w:eastAsia="Arial" w:hAnsi="Arial" w:cs="Arial"/>
        </w:rPr>
        <w:t xml:space="preserve">: </w:t>
      </w:r>
    </w:p>
    <w:p w14:paraId="7B7DBFA8" w14:textId="77777777" w:rsidR="00AE2DD9" w:rsidRDefault="00AE2DD9" w:rsidP="00AE2DD9">
      <w:pPr>
        <w:spacing w:before="94"/>
        <w:jc w:val="both"/>
        <w:rPr>
          <w:rFonts w:ascii="Arial" w:eastAsia="Arial" w:hAnsi="Arial" w:cs="Arial"/>
        </w:rPr>
      </w:pPr>
      <w:r w:rsidRPr="00D65EC2">
        <w:rPr>
          <w:rFonts w:ascii="Arial" w:eastAsia="Arial" w:hAnsi="Arial" w:cs="Arial"/>
        </w:rPr>
        <w:t xml:space="preserve">La falta de motivación e interés en la lectura entre niños, jóvenes y adolescentes de áreas rurales se debe a la escasez de recursos como libros, bibliotecas e internet, además de enfrentar condiciones económicas adversas. Esta situación limita el tiempo y la energía que los estudiantes pueden dedicar a la lectura, ya que muchos deben colaborar en las tareas del hogar o trabajar en el campo. </w:t>
      </w:r>
      <w:r>
        <w:rPr>
          <w:rFonts w:ascii="Arial" w:eastAsia="Arial" w:hAnsi="Arial" w:cs="Arial"/>
        </w:rPr>
        <w:t xml:space="preserve">Así </w:t>
      </w:r>
      <w:r w:rsidRPr="00D65EC2">
        <w:rPr>
          <w:rFonts w:ascii="Arial" w:eastAsia="Arial" w:hAnsi="Arial" w:cs="Arial"/>
        </w:rPr>
        <w:t>mismo, es común que en estos hogares no haya libros ni materiales que promuevan la lectura, lo que contribuye a la escasa práctica de esta actividad fuera del entorno escolar, impidiendo un fomento efectivo de la lectura.</w:t>
      </w:r>
    </w:p>
    <w:p w14:paraId="222E8A77" w14:textId="77777777" w:rsidR="00AE2DD9" w:rsidRDefault="00AE2DD9" w:rsidP="00AE2DD9">
      <w:pPr>
        <w:spacing w:before="94"/>
        <w:jc w:val="both"/>
        <w:rPr>
          <w:rFonts w:ascii="Arial" w:eastAsia="Arial" w:hAnsi="Arial" w:cs="Arial"/>
        </w:rPr>
      </w:pPr>
      <w:r w:rsidRPr="0070700B">
        <w:rPr>
          <w:rFonts w:ascii="Arial" w:eastAsia="Arial" w:hAnsi="Arial" w:cs="Arial"/>
        </w:rPr>
        <w:t xml:space="preserve">El personaje del Mago de Oz, creado por L. Frank </w:t>
      </w:r>
      <w:proofErr w:type="spellStart"/>
      <w:r w:rsidRPr="0070700B">
        <w:rPr>
          <w:rFonts w:ascii="Arial" w:eastAsia="Arial" w:hAnsi="Arial" w:cs="Arial"/>
        </w:rPr>
        <w:t>Baum</w:t>
      </w:r>
      <w:proofErr w:type="spellEnd"/>
      <w:r w:rsidRPr="0070700B">
        <w:rPr>
          <w:rFonts w:ascii="Arial" w:eastAsia="Arial" w:hAnsi="Arial" w:cs="Arial"/>
        </w:rPr>
        <w:t>, es un excelente modelo para justificar un proyecto de Centro de Interés "La Escritura, Lectura y Oralidad" para estudiantes de grado décimo</w:t>
      </w:r>
      <w:r>
        <w:rPr>
          <w:rFonts w:ascii="Arial" w:eastAsia="Arial" w:hAnsi="Arial" w:cs="Arial"/>
        </w:rPr>
        <w:t xml:space="preserve"> y undécimo</w:t>
      </w:r>
      <w:r w:rsidRPr="0070700B">
        <w:rPr>
          <w:rFonts w:ascii="Arial" w:eastAsia="Arial" w:hAnsi="Arial" w:cs="Arial"/>
        </w:rPr>
        <w:t>.</w:t>
      </w:r>
    </w:p>
    <w:p w14:paraId="6E82C993" w14:textId="77777777" w:rsidR="00AE2DD9" w:rsidRPr="0070700B" w:rsidRDefault="00AE2DD9" w:rsidP="00AE2DD9">
      <w:pPr>
        <w:spacing w:before="94"/>
        <w:jc w:val="both"/>
        <w:rPr>
          <w:rFonts w:ascii="Arial" w:eastAsia="Arial" w:hAnsi="Arial" w:cs="Arial"/>
        </w:rPr>
      </w:pPr>
      <w:r w:rsidRPr="0070700B">
        <w:rPr>
          <w:rFonts w:ascii="Arial" w:eastAsia="Arial" w:hAnsi="Arial" w:cs="Arial"/>
        </w:rPr>
        <w:t>El Mago de Oz es una obra que fomenta la creatividad y la imaginación en los estudiantes. La historia está llena de elementos fantásticos y simbólicos que invitan a los lectores a crear sus propias interpretaciones y adaptaciones.</w:t>
      </w:r>
    </w:p>
    <w:p w14:paraId="2A7BFE25" w14:textId="77777777" w:rsidR="00AE2DD9" w:rsidRPr="00D65EC2" w:rsidRDefault="00AE2DD9" w:rsidP="00AE2DD9">
      <w:pPr>
        <w:spacing w:before="94"/>
        <w:jc w:val="both"/>
        <w:rPr>
          <w:rFonts w:ascii="Arial" w:eastAsia="Arial" w:hAnsi="Arial" w:cs="Arial"/>
        </w:rPr>
      </w:pPr>
      <w:r w:rsidRPr="0070700B">
        <w:rPr>
          <w:rFonts w:ascii="Arial" w:eastAsia="Arial" w:hAnsi="Arial" w:cs="Arial"/>
        </w:rPr>
        <w:t>El proyecto de Centro de Interés busca fomentar la creatividad y la imaginación en los estudiantes a través de actividades de escritura y oralidad.</w:t>
      </w:r>
    </w:p>
    <w:p w14:paraId="71D1A116" w14:textId="77777777" w:rsidR="00AE2DD9" w:rsidRDefault="00AE2DD9" w:rsidP="00AE2DD9">
      <w:pPr>
        <w:spacing w:before="94"/>
        <w:jc w:val="both"/>
        <w:rPr>
          <w:rFonts w:ascii="Arial" w:eastAsia="Arial" w:hAnsi="Arial" w:cs="Arial"/>
        </w:rPr>
      </w:pPr>
    </w:p>
    <w:p w14:paraId="121DCC6B" w14:textId="77777777" w:rsidR="00AE2DD9" w:rsidRDefault="00AE2DD9" w:rsidP="00AE2DD9">
      <w:pPr>
        <w:spacing w:before="94"/>
        <w:jc w:val="both"/>
        <w:rPr>
          <w:rFonts w:ascii="Arial" w:eastAsia="Arial" w:hAnsi="Arial" w:cs="Arial"/>
        </w:rPr>
      </w:pPr>
      <w:r>
        <w:rPr>
          <w:rFonts w:ascii="Arial" w:eastAsia="Arial" w:hAnsi="Arial" w:cs="Arial"/>
          <w:b/>
        </w:rPr>
        <w:t>Objetivo principal</w:t>
      </w:r>
      <w:r>
        <w:rPr>
          <w:rFonts w:ascii="Arial" w:eastAsia="Arial" w:hAnsi="Arial" w:cs="Arial"/>
        </w:rPr>
        <w:t xml:space="preserve">: </w:t>
      </w:r>
    </w:p>
    <w:p w14:paraId="1C37EF6D" w14:textId="77777777" w:rsidR="00AE2DD9" w:rsidRPr="00534594" w:rsidRDefault="00AE2DD9" w:rsidP="00AE2DD9">
      <w:pPr>
        <w:numPr>
          <w:ilvl w:val="0"/>
          <w:numId w:val="32"/>
        </w:numPr>
        <w:spacing w:before="94"/>
        <w:jc w:val="both"/>
        <w:rPr>
          <w:rFonts w:ascii="Arial" w:eastAsia="Arial" w:hAnsi="Arial" w:cs="Arial"/>
        </w:rPr>
      </w:pPr>
      <w:r w:rsidRPr="00534594">
        <w:rPr>
          <w:rFonts w:ascii="Arial" w:eastAsia="Arial" w:hAnsi="Arial" w:cs="Arial"/>
        </w:rPr>
        <w:t>Desarrollar la creatividad y la imaginación en los estudiantes a través de la exploración del universo narrativo de "El Mago de Oz", utilizando actividades de escritura y oralidad.</w:t>
      </w:r>
    </w:p>
    <w:p w14:paraId="28E8F82C" w14:textId="77777777" w:rsidR="00AE2DD9" w:rsidRPr="00C446C3" w:rsidRDefault="00AE2DD9" w:rsidP="00AE2DD9">
      <w:pPr>
        <w:pStyle w:val="Prrafodelista"/>
        <w:numPr>
          <w:ilvl w:val="0"/>
          <w:numId w:val="1"/>
        </w:numPr>
        <w:spacing w:before="94"/>
        <w:jc w:val="both"/>
        <w:rPr>
          <w:rFonts w:ascii="Arial" w:eastAsia="Arial" w:hAnsi="Arial" w:cs="Arial"/>
        </w:rPr>
      </w:pPr>
      <w:r w:rsidRPr="00C2129A">
        <w:rPr>
          <w:rFonts w:ascii="Arial" w:eastAsia="Arial" w:hAnsi="Arial" w:cs="Arial"/>
        </w:rPr>
        <w:lastRenderedPageBreak/>
        <w:t>Desarrollar en los estudiantes el hábito de la lectura, mejorando su comprensión lectora, expresión escrita y crítica literaria, a través de la selección de textos adecuados, actividades interactivas que fomentan el disfrute y la reflexión sobre la lectura</w:t>
      </w:r>
      <w:r>
        <w:rPr>
          <w:rFonts w:ascii="Arial" w:eastAsia="Arial" w:hAnsi="Arial" w:cs="Arial"/>
        </w:rPr>
        <w:t>.</w:t>
      </w:r>
    </w:p>
    <w:p w14:paraId="0C858615" w14:textId="77777777" w:rsidR="00AE2DD9" w:rsidRDefault="00AE2DD9" w:rsidP="00AE2DD9">
      <w:pPr>
        <w:spacing w:before="94"/>
        <w:jc w:val="both"/>
        <w:rPr>
          <w:rFonts w:ascii="Arial" w:eastAsia="Arial" w:hAnsi="Arial" w:cs="Arial"/>
        </w:rPr>
      </w:pPr>
      <w:r>
        <w:rPr>
          <w:rFonts w:ascii="Arial" w:eastAsia="Arial" w:hAnsi="Arial" w:cs="Arial"/>
          <w:b/>
        </w:rPr>
        <w:t>Objetivos específicos</w:t>
      </w:r>
      <w:r>
        <w:rPr>
          <w:rFonts w:ascii="Arial" w:eastAsia="Arial" w:hAnsi="Arial" w:cs="Arial"/>
        </w:rPr>
        <w:t xml:space="preserve">: </w:t>
      </w:r>
    </w:p>
    <w:p w14:paraId="79757BCA" w14:textId="77777777" w:rsidR="00AE2DD9" w:rsidRPr="00534594" w:rsidRDefault="00AE2DD9" w:rsidP="00AE2DD9">
      <w:pPr>
        <w:numPr>
          <w:ilvl w:val="0"/>
          <w:numId w:val="33"/>
        </w:numPr>
        <w:spacing w:before="94"/>
        <w:jc w:val="both"/>
        <w:rPr>
          <w:rFonts w:ascii="Arial" w:eastAsia="Arial" w:hAnsi="Arial" w:cs="Arial"/>
        </w:rPr>
      </w:pPr>
      <w:r w:rsidRPr="00534594">
        <w:rPr>
          <w:rFonts w:ascii="Arial" w:eastAsia="Arial" w:hAnsi="Arial" w:cs="Arial"/>
        </w:rPr>
        <w:t>Identificar y describir los elementos mágicos, personajes extraordinarios y escenarios fantásticos presentes en "El Mago de Oz".</w:t>
      </w:r>
    </w:p>
    <w:p w14:paraId="2B1ADC03" w14:textId="77777777" w:rsidR="00AE2DD9" w:rsidRPr="00534594" w:rsidRDefault="00AE2DD9" w:rsidP="00AE2DD9">
      <w:pPr>
        <w:numPr>
          <w:ilvl w:val="0"/>
          <w:numId w:val="33"/>
        </w:numPr>
        <w:spacing w:before="94"/>
        <w:jc w:val="both"/>
        <w:rPr>
          <w:rFonts w:ascii="Arial" w:eastAsia="Arial" w:hAnsi="Arial" w:cs="Arial"/>
        </w:rPr>
      </w:pPr>
      <w:r w:rsidRPr="00534594">
        <w:rPr>
          <w:rFonts w:ascii="Arial" w:eastAsia="Arial" w:hAnsi="Arial" w:cs="Arial"/>
        </w:rPr>
        <w:t>Analizar el significado simbólico de los personajes, objetos y lugares en la historia (</w:t>
      </w:r>
      <w:proofErr w:type="spellStart"/>
      <w:r w:rsidRPr="00534594">
        <w:rPr>
          <w:rFonts w:ascii="Arial" w:eastAsia="Arial" w:hAnsi="Arial" w:cs="Arial"/>
        </w:rPr>
        <w:t>ej</w:t>
      </w:r>
      <w:proofErr w:type="spellEnd"/>
      <w:r w:rsidRPr="00534594">
        <w:rPr>
          <w:rFonts w:ascii="Arial" w:eastAsia="Arial" w:hAnsi="Arial" w:cs="Arial"/>
        </w:rPr>
        <w:t>: el camino amarillo, el León, el Espantapájaros, etc.).</w:t>
      </w:r>
    </w:p>
    <w:p w14:paraId="40771AA8" w14:textId="77777777" w:rsidR="00AE2DD9" w:rsidRDefault="00AE2DD9" w:rsidP="00AE2DD9">
      <w:pPr>
        <w:numPr>
          <w:ilvl w:val="0"/>
          <w:numId w:val="2"/>
        </w:numPr>
        <w:spacing w:before="94"/>
        <w:jc w:val="both"/>
        <w:rPr>
          <w:rFonts w:ascii="Arial" w:eastAsia="Arial" w:hAnsi="Arial" w:cs="Arial"/>
        </w:rPr>
      </w:pPr>
      <w:r w:rsidRPr="00534594">
        <w:rPr>
          <w:rFonts w:ascii="Arial" w:eastAsia="Arial" w:hAnsi="Arial" w:cs="Arial"/>
        </w:rPr>
        <w:t>Fomentar la creación de interpretaciones personales y originales sobre los mensajes y temas centrales de la obra.</w:t>
      </w:r>
    </w:p>
    <w:p w14:paraId="34468862" w14:textId="77777777" w:rsidR="00AE2DD9" w:rsidRPr="00534594" w:rsidRDefault="00AE2DD9" w:rsidP="00AE2DD9">
      <w:pPr>
        <w:numPr>
          <w:ilvl w:val="0"/>
          <w:numId w:val="2"/>
        </w:numPr>
        <w:spacing w:before="94"/>
        <w:jc w:val="both"/>
        <w:rPr>
          <w:rFonts w:ascii="Arial" w:eastAsia="Arial" w:hAnsi="Arial" w:cs="Arial"/>
        </w:rPr>
      </w:pPr>
      <w:r w:rsidRPr="00534594">
        <w:rPr>
          <w:rFonts w:ascii="Arial" w:eastAsia="Arial" w:hAnsi="Arial" w:cs="Arial"/>
        </w:rPr>
        <w:t xml:space="preserve">Usar la lectura como fuente de información y entretenimiento. </w:t>
      </w:r>
    </w:p>
    <w:p w14:paraId="10EAD9EB" w14:textId="77777777" w:rsidR="00AE2DD9" w:rsidRDefault="00AE2DD9" w:rsidP="00AE2DD9">
      <w:pPr>
        <w:numPr>
          <w:ilvl w:val="0"/>
          <w:numId w:val="2"/>
        </w:numPr>
        <w:spacing w:before="94"/>
        <w:jc w:val="both"/>
        <w:rPr>
          <w:rFonts w:ascii="Arial" w:eastAsia="Arial" w:hAnsi="Arial" w:cs="Arial"/>
        </w:rPr>
      </w:pPr>
      <w:r>
        <w:rPr>
          <w:rFonts w:ascii="Arial" w:eastAsia="Arial" w:hAnsi="Arial" w:cs="Arial"/>
        </w:rPr>
        <w:t>Participar en debates y discusiones sobre los personajes, temas y mensajes de la obra.</w:t>
      </w:r>
    </w:p>
    <w:p w14:paraId="1CB6B655" w14:textId="77777777" w:rsidR="00AE2DD9" w:rsidRPr="00534594" w:rsidRDefault="00AE2DD9" w:rsidP="00AE2DD9">
      <w:pPr>
        <w:numPr>
          <w:ilvl w:val="0"/>
          <w:numId w:val="2"/>
        </w:numPr>
        <w:spacing w:before="94"/>
        <w:jc w:val="both"/>
        <w:rPr>
          <w:rFonts w:ascii="Arial" w:eastAsia="Arial" w:hAnsi="Arial" w:cs="Arial"/>
        </w:rPr>
      </w:pPr>
      <w:r w:rsidRPr="00534594">
        <w:rPr>
          <w:rFonts w:ascii="Arial" w:eastAsia="Arial" w:hAnsi="Arial" w:cs="Arial"/>
        </w:rPr>
        <w:t>Realizar presentaciones orales, dramatizaciones de fragmentos de la historia</w:t>
      </w:r>
    </w:p>
    <w:p w14:paraId="287DA9EE" w14:textId="77777777" w:rsidR="00AE2DD9" w:rsidRDefault="00AE2DD9" w:rsidP="00AE2DD9">
      <w:pPr>
        <w:pStyle w:val="Prrafodelista"/>
        <w:numPr>
          <w:ilvl w:val="0"/>
          <w:numId w:val="2"/>
        </w:numPr>
        <w:spacing w:before="94"/>
        <w:jc w:val="both"/>
        <w:rPr>
          <w:rFonts w:ascii="Arial" w:eastAsia="Arial" w:hAnsi="Arial" w:cs="Arial"/>
        </w:rPr>
      </w:pPr>
      <w:r w:rsidRPr="0008421B">
        <w:rPr>
          <w:rFonts w:ascii="Arial" w:eastAsia="Arial" w:hAnsi="Arial" w:cs="Arial"/>
        </w:rPr>
        <w:t>Comprender, utilizar y ampliar el vocabulario relacionado con cada una de las unidades a trabajar.</w:t>
      </w:r>
    </w:p>
    <w:p w14:paraId="77ECDB23" w14:textId="77777777" w:rsidR="00AE2DD9" w:rsidRDefault="00AE2DD9" w:rsidP="00AE2DD9">
      <w:pPr>
        <w:pStyle w:val="Prrafodelista"/>
        <w:numPr>
          <w:ilvl w:val="0"/>
          <w:numId w:val="2"/>
        </w:numPr>
        <w:spacing w:before="94"/>
        <w:jc w:val="both"/>
        <w:rPr>
          <w:rFonts w:ascii="Arial" w:eastAsia="Arial" w:hAnsi="Arial" w:cs="Arial"/>
        </w:rPr>
      </w:pPr>
      <w:r w:rsidRPr="00E5395A">
        <w:rPr>
          <w:rFonts w:ascii="Arial" w:eastAsia="Arial" w:hAnsi="Arial" w:cs="Arial"/>
        </w:rPr>
        <w:t>Realizar 1 actividad de animación lectora (cuentacuentos, dramatizaciones, lectura en voz alta).</w:t>
      </w:r>
    </w:p>
    <w:p w14:paraId="549FB916" w14:textId="77777777" w:rsidR="00AE2DD9" w:rsidRPr="00F909BD" w:rsidRDefault="00AE2DD9" w:rsidP="00AE2DD9">
      <w:pPr>
        <w:pStyle w:val="Prrafodelista"/>
        <w:spacing w:before="94"/>
        <w:jc w:val="both"/>
        <w:rPr>
          <w:rFonts w:ascii="Arial" w:eastAsia="Arial" w:hAnsi="Arial" w:cs="Arial"/>
        </w:rPr>
      </w:pPr>
    </w:p>
    <w:p w14:paraId="0E8C6613" w14:textId="77777777" w:rsidR="00AE2DD9" w:rsidRDefault="00AE2DD9" w:rsidP="00AE2DD9">
      <w:pPr>
        <w:spacing w:before="94"/>
        <w:jc w:val="both"/>
        <w:rPr>
          <w:rFonts w:ascii="Arial" w:eastAsia="Arial" w:hAnsi="Arial" w:cs="Arial"/>
        </w:rPr>
      </w:pPr>
    </w:p>
    <w:p w14:paraId="3B349BA7" w14:textId="77777777" w:rsidR="00AE2DD9" w:rsidRDefault="00AE2DD9" w:rsidP="00AE2DD9">
      <w:pPr>
        <w:spacing w:before="94"/>
        <w:jc w:val="both"/>
        <w:rPr>
          <w:rFonts w:ascii="Arial" w:eastAsia="Arial" w:hAnsi="Arial" w:cs="Arial"/>
        </w:rPr>
      </w:pPr>
      <w:r>
        <w:rPr>
          <w:rFonts w:ascii="Arial" w:eastAsia="Arial" w:hAnsi="Arial" w:cs="Arial"/>
          <w:b/>
        </w:rPr>
        <w:t>Población objetivo</w:t>
      </w:r>
      <w:r>
        <w:rPr>
          <w:rFonts w:ascii="Arial" w:eastAsia="Arial" w:hAnsi="Arial" w:cs="Arial"/>
        </w:rPr>
        <w:t xml:space="preserve">: </w:t>
      </w:r>
    </w:p>
    <w:p w14:paraId="6C442AB6" w14:textId="77777777" w:rsidR="00AE2DD9" w:rsidRDefault="00AE2DD9" w:rsidP="00AE2DD9">
      <w:pPr>
        <w:spacing w:before="94"/>
        <w:jc w:val="both"/>
        <w:rPr>
          <w:rFonts w:ascii="Arial" w:eastAsia="Arial" w:hAnsi="Arial" w:cs="Arial"/>
        </w:rPr>
      </w:pPr>
      <w:r>
        <w:rPr>
          <w:rFonts w:ascii="Arial" w:eastAsia="Arial" w:hAnsi="Arial" w:cs="Arial"/>
        </w:rPr>
        <w:t xml:space="preserve">Dirigido a todos los estudiantes de </w:t>
      </w:r>
      <w:r w:rsidRPr="00BB0131">
        <w:rPr>
          <w:rFonts w:ascii="Arial" w:eastAsia="Arial" w:hAnsi="Arial" w:cs="Arial"/>
        </w:rPr>
        <w:t>Educación Primaria (</w:t>
      </w:r>
      <w:r>
        <w:rPr>
          <w:rFonts w:ascii="Arial" w:eastAsia="Arial" w:hAnsi="Arial" w:cs="Arial"/>
        </w:rPr>
        <w:t>10°,11°</w:t>
      </w:r>
      <w:r w:rsidRPr="00BB0131">
        <w:rPr>
          <w:rFonts w:ascii="Arial" w:eastAsia="Arial" w:hAnsi="Arial" w:cs="Arial"/>
        </w:rPr>
        <w:t>)</w:t>
      </w:r>
      <w:r>
        <w:rPr>
          <w:rFonts w:ascii="Arial" w:eastAsia="Arial" w:hAnsi="Arial" w:cs="Arial"/>
        </w:rPr>
        <w:t xml:space="preserve"> del Centro Educativo Rural el Recreo, </w:t>
      </w:r>
      <w:proofErr w:type="gramStart"/>
      <w:r>
        <w:rPr>
          <w:rFonts w:ascii="Arial" w:eastAsia="Arial" w:hAnsi="Arial" w:cs="Arial"/>
        </w:rPr>
        <w:t>y  3</w:t>
      </w:r>
      <w:proofErr w:type="gramEnd"/>
      <w:r>
        <w:rPr>
          <w:rFonts w:ascii="Arial" w:eastAsia="Arial" w:hAnsi="Arial" w:cs="Arial"/>
        </w:rPr>
        <w:t xml:space="preserve"> sedes, 40 estudiantes, directora, 3 docentes y tutor.</w:t>
      </w:r>
    </w:p>
    <w:p w14:paraId="0E27682E" w14:textId="77777777" w:rsidR="00AE2DD9" w:rsidRPr="00534594" w:rsidRDefault="00AE2DD9" w:rsidP="00AE2DD9">
      <w:pPr>
        <w:spacing w:before="94"/>
        <w:jc w:val="both"/>
        <w:rPr>
          <w:rFonts w:ascii="Arial" w:eastAsia="Arial" w:hAnsi="Arial" w:cs="Arial"/>
          <w:b/>
        </w:rPr>
      </w:pPr>
      <w:r w:rsidRPr="00387E8D">
        <w:rPr>
          <w:rFonts w:ascii="Arial" w:eastAsia="Arial" w:hAnsi="Arial" w:cs="Arial"/>
          <w:b/>
        </w:rPr>
        <w:t>Metodología y estrategias pedagógicas:</w:t>
      </w:r>
    </w:p>
    <w:p w14:paraId="18D45B18" w14:textId="77777777" w:rsidR="00AE2DD9" w:rsidRDefault="00AE2DD9" w:rsidP="00AE2DD9">
      <w:pPr>
        <w:spacing w:before="94"/>
        <w:jc w:val="both"/>
        <w:rPr>
          <w:rFonts w:ascii="Arial" w:eastAsia="Arial" w:hAnsi="Arial" w:cs="Arial"/>
          <w:b/>
          <w:bCs/>
        </w:rPr>
      </w:pPr>
    </w:p>
    <w:p w14:paraId="25B76BE8" w14:textId="77777777" w:rsidR="00AE2DD9" w:rsidRPr="00F103EF" w:rsidRDefault="00AE2DD9" w:rsidP="00AE2DD9">
      <w:pPr>
        <w:spacing w:before="94"/>
        <w:jc w:val="both"/>
        <w:rPr>
          <w:rFonts w:ascii="Arial" w:eastAsia="Arial" w:hAnsi="Arial" w:cs="Arial"/>
          <w:b/>
          <w:bCs/>
        </w:rPr>
      </w:pPr>
      <w:r w:rsidRPr="00387E8D">
        <w:rPr>
          <w:rFonts w:ascii="Arial" w:eastAsia="Arial" w:hAnsi="Arial" w:cs="Arial"/>
          <w:b/>
          <w:bCs/>
        </w:rPr>
        <w:t xml:space="preserve">RINCÓN DE LECTURA </w:t>
      </w:r>
    </w:p>
    <w:p w14:paraId="08B36200" w14:textId="77777777" w:rsidR="00AE2DD9" w:rsidRPr="00F103EF" w:rsidRDefault="00AE2DD9" w:rsidP="00AE2DD9">
      <w:pPr>
        <w:spacing w:before="94"/>
        <w:jc w:val="both"/>
        <w:rPr>
          <w:rFonts w:ascii="Arial" w:eastAsia="Arial" w:hAnsi="Arial" w:cs="Arial"/>
        </w:rPr>
      </w:pPr>
      <w:r w:rsidRPr="00F103EF">
        <w:rPr>
          <w:rFonts w:ascii="Arial" w:eastAsia="Arial" w:hAnsi="Arial" w:cs="Arial"/>
        </w:rPr>
        <w:t>Estrategias para Fomentar la Creatividad y la Imaginación:</w:t>
      </w:r>
    </w:p>
    <w:p w14:paraId="64C34EBF"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Visualización Guiada: Se invita a los estudiantes a cerrar los ojos e imaginar escenas de "El Mago de Oz" a partir de descripciones detalladas.</w:t>
      </w:r>
    </w:p>
    <w:p w14:paraId="33B0F0CB"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lastRenderedPageBreak/>
        <w:t>"¿Qué pasaría si...?": Se plantean preguntas hipotéticas que inviten a los estudiantes a imaginar escenarios alternativos en la historia (</w:t>
      </w:r>
      <w:proofErr w:type="spellStart"/>
      <w:r w:rsidRPr="00F103EF">
        <w:rPr>
          <w:rFonts w:ascii="Arial" w:eastAsia="Arial" w:hAnsi="Arial" w:cs="Arial"/>
        </w:rPr>
        <w:t>ej</w:t>
      </w:r>
      <w:proofErr w:type="spellEnd"/>
      <w:r w:rsidRPr="00F103EF">
        <w:rPr>
          <w:rFonts w:ascii="Arial" w:eastAsia="Arial" w:hAnsi="Arial" w:cs="Arial"/>
        </w:rPr>
        <w:t xml:space="preserve">: ¿Qué pasaría si </w:t>
      </w:r>
      <w:proofErr w:type="spellStart"/>
      <w:r w:rsidRPr="00F103EF">
        <w:rPr>
          <w:rFonts w:ascii="Arial" w:eastAsia="Arial" w:hAnsi="Arial" w:cs="Arial"/>
        </w:rPr>
        <w:t>Dorothy</w:t>
      </w:r>
      <w:proofErr w:type="spellEnd"/>
      <w:r w:rsidRPr="00F103EF">
        <w:rPr>
          <w:rFonts w:ascii="Arial" w:eastAsia="Arial" w:hAnsi="Arial" w:cs="Arial"/>
        </w:rPr>
        <w:t xml:space="preserve"> no hubiera seguido el camino amarillo?).</w:t>
      </w:r>
    </w:p>
    <w:p w14:paraId="26127BCE"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Creación de Mundos Alternativos: Se pide a los estudiantes que diseñen su propia versión de Oz, inventando nuevos personajes, lugares y reglas.</w:t>
      </w:r>
    </w:p>
    <w:p w14:paraId="2E24626E"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 xml:space="preserve">Uso de Disparadores Creativos: Se utilizan imágenes, música, objetos o citas para inspirar la creación de historias, poemas, canciones </w:t>
      </w:r>
      <w:proofErr w:type="spellStart"/>
      <w:r w:rsidRPr="00F103EF">
        <w:rPr>
          <w:rFonts w:ascii="Arial" w:eastAsia="Arial" w:hAnsi="Arial" w:cs="Arial"/>
        </w:rPr>
        <w:t>o</w:t>
      </w:r>
      <w:proofErr w:type="spellEnd"/>
      <w:r w:rsidRPr="00F103EF">
        <w:rPr>
          <w:rFonts w:ascii="Arial" w:eastAsia="Arial" w:hAnsi="Arial" w:cs="Arial"/>
        </w:rPr>
        <w:t xml:space="preserve"> obras de arte.</w:t>
      </w:r>
    </w:p>
    <w:p w14:paraId="44E0F293"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Fomento de la Experimentación: Se anima a los estudiantes a probar diferentes técnicas y materiales sin temor a equivocarse.</w:t>
      </w:r>
    </w:p>
    <w:p w14:paraId="04C6B85D" w14:textId="77777777" w:rsidR="00AE2DD9" w:rsidRPr="00F103EF" w:rsidRDefault="00AE2DD9" w:rsidP="00AE2DD9">
      <w:pPr>
        <w:numPr>
          <w:ilvl w:val="0"/>
          <w:numId w:val="34"/>
        </w:numPr>
        <w:spacing w:before="94"/>
        <w:jc w:val="both"/>
        <w:rPr>
          <w:rFonts w:ascii="Arial" w:eastAsia="Arial" w:hAnsi="Arial" w:cs="Arial"/>
        </w:rPr>
      </w:pPr>
      <w:r w:rsidRPr="00F103EF">
        <w:rPr>
          <w:rFonts w:ascii="Arial" w:eastAsia="Arial" w:hAnsi="Arial" w:cs="Arial"/>
        </w:rPr>
        <w:t>Estrategias para Desarrollar la Escritura:</w:t>
      </w:r>
    </w:p>
    <w:p w14:paraId="569B7BC9"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Modelado: El docente muestra ejemplos de diferentes tipos de escritura (cuentos, poemas, guiones, etc.) y explica sus características.</w:t>
      </w:r>
    </w:p>
    <w:p w14:paraId="25E8AA1C"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Andamiaje: Se proporciona apoyo y guía a los estudiantes durante el proceso de escritura, ofreciendo plantillas, ejemplos y retroalimentación individualizada.</w:t>
      </w:r>
    </w:p>
    <w:p w14:paraId="69D2B0B6"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Escritura Libre: Se dedica tiempo a la escritura libre, donde los estudiantes pueden escribir sobre lo que quieran sin preocuparse por la gramática o la ortografía.</w:t>
      </w:r>
    </w:p>
    <w:p w14:paraId="52D22D54"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Revisión y Edición por Pares: Los estudiantes revisan y comentan los trabajos de sus compañeros, ofreciendo sugerencias para mejorar la claridad, la coherencia y la corrección.</w:t>
      </w:r>
    </w:p>
    <w:p w14:paraId="6421C8FA"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Publicación: Se ofrece a los estudiantes la oportunidad de publicar sus trabajos en un blog, una revista o una exposición.</w:t>
      </w:r>
    </w:p>
    <w:p w14:paraId="7F281A60" w14:textId="77777777" w:rsidR="00AE2DD9" w:rsidRPr="00F103EF" w:rsidRDefault="00AE2DD9" w:rsidP="00AE2DD9">
      <w:pPr>
        <w:numPr>
          <w:ilvl w:val="0"/>
          <w:numId w:val="34"/>
        </w:numPr>
        <w:spacing w:before="94"/>
        <w:jc w:val="both"/>
        <w:rPr>
          <w:rFonts w:ascii="Arial" w:eastAsia="Arial" w:hAnsi="Arial" w:cs="Arial"/>
        </w:rPr>
      </w:pPr>
      <w:r w:rsidRPr="00F103EF">
        <w:rPr>
          <w:rFonts w:ascii="Arial" w:eastAsia="Arial" w:hAnsi="Arial" w:cs="Arial"/>
        </w:rPr>
        <w:t>Estrategias para Potenciar la Oralidad:</w:t>
      </w:r>
    </w:p>
    <w:p w14:paraId="4088C2DF"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Debates y Discusiones: Se organizan debates y discusiones sobre temas relevantes de "El Mago de Oz", como la amistad, el coraje, la inteligencia y la búsqueda de la identidad.</w:t>
      </w:r>
    </w:p>
    <w:p w14:paraId="59A8B15D"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Presentaciones Orales: Los estudiantes preparan y realizan presentaciones orales sobre diferentes aspectos de la obra (personajes, símbolos, temas, etc.).</w:t>
      </w:r>
    </w:p>
    <w:p w14:paraId="37A91A26"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lastRenderedPageBreak/>
        <w:t>Juegos de Rol: Se organizan juegos de rol donde los estudiantes asumen los roles de los personajes de "El Mago de Oz" y deben improvisar diálogos y situaciones.</w:t>
      </w:r>
    </w:p>
    <w:p w14:paraId="6D5CE3B7"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Narración de Cuentos: Se invita a los estudiantes a narrar cuentos o fragmentos de la historia, utilizando su propia voz y estilo.</w:t>
      </w:r>
    </w:p>
    <w:p w14:paraId="1F98E15D"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Entrevistas: Los estudiantes se entrevistan entre sí, asumiendo los roles de personajes de la obra.</w:t>
      </w:r>
    </w:p>
    <w:p w14:paraId="470A6641" w14:textId="77777777" w:rsidR="00AE2DD9" w:rsidRPr="00F103EF" w:rsidRDefault="00AE2DD9" w:rsidP="00AE2DD9">
      <w:pPr>
        <w:numPr>
          <w:ilvl w:val="0"/>
          <w:numId w:val="34"/>
        </w:numPr>
        <w:spacing w:before="94"/>
        <w:jc w:val="both"/>
        <w:rPr>
          <w:rFonts w:ascii="Arial" w:eastAsia="Arial" w:hAnsi="Arial" w:cs="Arial"/>
        </w:rPr>
      </w:pPr>
      <w:r w:rsidRPr="00F103EF">
        <w:rPr>
          <w:rFonts w:ascii="Arial" w:eastAsia="Arial" w:hAnsi="Arial" w:cs="Arial"/>
        </w:rPr>
        <w:t>Estrategias para Promover el Aprendizaje Colaborativo:</w:t>
      </w:r>
    </w:p>
    <w:p w14:paraId="7501B1AA"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Formación de Grupos Heterogéneos: Se forman grupos de estudiantes con diferentes habilidades y estilos de aprendizaje.</w:t>
      </w:r>
    </w:p>
    <w:p w14:paraId="5D09AFBB"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Asignación de Roles: Se asignan roles específicos a cada miembro del grupo (líder, secretario, portavoz, etc.).</w:t>
      </w:r>
    </w:p>
    <w:p w14:paraId="57A78534"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Establecimiento de Normas: Se establecen normas claras para el trabajo en grupo, como el respeto, la escucha activa y la participación equitativa.</w:t>
      </w:r>
    </w:p>
    <w:p w14:paraId="50AE07C9"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Uso de Técnicas de Cooperación: Se utilizan técnicas de cooperación como el "rompecabezas", el "folio giratorio" y el "pensamiento-parejas-compartir".</w:t>
      </w:r>
    </w:p>
    <w:p w14:paraId="3F6D9970" w14:textId="77777777" w:rsidR="00AE2DD9" w:rsidRPr="00F103EF" w:rsidRDefault="00AE2DD9" w:rsidP="00AE2DD9">
      <w:pPr>
        <w:numPr>
          <w:ilvl w:val="1"/>
          <w:numId w:val="34"/>
        </w:numPr>
        <w:spacing w:before="94"/>
        <w:jc w:val="both"/>
        <w:rPr>
          <w:rFonts w:ascii="Arial" w:eastAsia="Arial" w:hAnsi="Arial" w:cs="Arial"/>
        </w:rPr>
      </w:pPr>
      <w:r w:rsidRPr="00F103EF">
        <w:rPr>
          <w:rFonts w:ascii="Arial" w:eastAsia="Arial" w:hAnsi="Arial" w:cs="Arial"/>
        </w:rPr>
        <w:t>Evaluación del Trabajo en Grupo: Se evalúa tanto el producto final como el proceso de trabajo en grupo, considerando la participación, la cooperación y el cumplimiento de las normas.</w:t>
      </w:r>
    </w:p>
    <w:p w14:paraId="6AA43B58" w14:textId="77777777" w:rsidR="00AE2DD9" w:rsidRPr="00F103EF" w:rsidRDefault="00AE2DD9" w:rsidP="00AE2DD9">
      <w:pPr>
        <w:spacing w:before="94"/>
        <w:jc w:val="both"/>
        <w:rPr>
          <w:rFonts w:ascii="Arial" w:eastAsia="Arial" w:hAnsi="Arial" w:cs="Arial"/>
        </w:rPr>
      </w:pPr>
      <w:r w:rsidRPr="00F103EF">
        <w:rPr>
          <w:rFonts w:ascii="Arial" w:eastAsia="Arial" w:hAnsi="Arial" w:cs="Arial"/>
        </w:rPr>
        <w:t>III. Actividades de Evaluación:</w:t>
      </w:r>
    </w:p>
    <w:p w14:paraId="3985A11F" w14:textId="77777777" w:rsidR="00AE2DD9" w:rsidRPr="00F103EF" w:rsidRDefault="00AE2DD9" w:rsidP="00AE2DD9">
      <w:pPr>
        <w:numPr>
          <w:ilvl w:val="0"/>
          <w:numId w:val="35"/>
        </w:numPr>
        <w:spacing w:before="94"/>
        <w:jc w:val="both"/>
        <w:rPr>
          <w:rFonts w:ascii="Arial" w:eastAsia="Arial" w:hAnsi="Arial" w:cs="Arial"/>
        </w:rPr>
      </w:pPr>
      <w:r w:rsidRPr="00F103EF">
        <w:rPr>
          <w:rFonts w:ascii="Arial" w:eastAsia="Arial" w:hAnsi="Arial" w:cs="Arial"/>
        </w:rPr>
        <w:t>Observación Directa: El docente observa el desempeño de los estudiantes durante las actividades en clase.</w:t>
      </w:r>
    </w:p>
    <w:p w14:paraId="5682E94B" w14:textId="77777777" w:rsidR="00AE2DD9" w:rsidRPr="00F103EF" w:rsidRDefault="00AE2DD9" w:rsidP="00AE2DD9">
      <w:pPr>
        <w:numPr>
          <w:ilvl w:val="0"/>
          <w:numId w:val="35"/>
        </w:numPr>
        <w:spacing w:before="94"/>
        <w:jc w:val="both"/>
        <w:rPr>
          <w:rFonts w:ascii="Arial" w:eastAsia="Arial" w:hAnsi="Arial" w:cs="Arial"/>
        </w:rPr>
      </w:pPr>
      <w:r w:rsidRPr="00F103EF">
        <w:rPr>
          <w:rFonts w:ascii="Arial" w:eastAsia="Arial" w:hAnsi="Arial" w:cs="Arial"/>
        </w:rPr>
        <w:t>Registro de Anecdotario: Se registran anécdotas y observaciones relevantes sobre el progreso de los estudiantes.</w:t>
      </w:r>
    </w:p>
    <w:p w14:paraId="773CC393" w14:textId="77777777" w:rsidR="00AE2DD9" w:rsidRPr="00F103EF" w:rsidRDefault="00AE2DD9" w:rsidP="00AE2DD9">
      <w:pPr>
        <w:numPr>
          <w:ilvl w:val="0"/>
          <w:numId w:val="35"/>
        </w:numPr>
        <w:spacing w:before="94"/>
        <w:jc w:val="both"/>
        <w:rPr>
          <w:rFonts w:ascii="Arial" w:eastAsia="Arial" w:hAnsi="Arial" w:cs="Arial"/>
        </w:rPr>
      </w:pPr>
      <w:r w:rsidRPr="00F103EF">
        <w:rPr>
          <w:rFonts w:ascii="Arial" w:eastAsia="Arial" w:hAnsi="Arial" w:cs="Arial"/>
        </w:rPr>
        <w:t>Revisión de Portafolios: Se revisan los portafolios de los estudiantes, que contienen sus trabajos escritos, dibujos, grabaciones y otros productos.</w:t>
      </w:r>
    </w:p>
    <w:p w14:paraId="7127DCBB" w14:textId="77777777" w:rsidR="00AE2DD9" w:rsidRPr="00F103EF" w:rsidRDefault="00AE2DD9" w:rsidP="00AE2DD9">
      <w:pPr>
        <w:numPr>
          <w:ilvl w:val="0"/>
          <w:numId w:val="35"/>
        </w:numPr>
        <w:spacing w:before="94"/>
        <w:jc w:val="both"/>
        <w:rPr>
          <w:rFonts w:ascii="Arial" w:eastAsia="Arial" w:hAnsi="Arial" w:cs="Arial"/>
        </w:rPr>
      </w:pPr>
      <w:r w:rsidRPr="00F103EF">
        <w:rPr>
          <w:rFonts w:ascii="Arial" w:eastAsia="Arial" w:hAnsi="Arial" w:cs="Arial"/>
        </w:rPr>
        <w:t>Autoevaluación y Coevaluación: Se pide a los estudiantes que reflexionen sobre su propio aprendizaje y que evalúen el trabajo de sus compañeros.</w:t>
      </w:r>
    </w:p>
    <w:p w14:paraId="214BD55E" w14:textId="77777777" w:rsidR="00AE2DD9" w:rsidRPr="00F103EF" w:rsidRDefault="00AE2DD9" w:rsidP="00AE2DD9">
      <w:pPr>
        <w:numPr>
          <w:ilvl w:val="0"/>
          <w:numId w:val="35"/>
        </w:numPr>
        <w:spacing w:before="94"/>
        <w:jc w:val="both"/>
        <w:rPr>
          <w:rFonts w:ascii="Arial" w:eastAsia="Arial" w:hAnsi="Arial" w:cs="Arial"/>
        </w:rPr>
      </w:pPr>
      <w:r w:rsidRPr="00F103EF">
        <w:rPr>
          <w:rFonts w:ascii="Arial" w:eastAsia="Arial" w:hAnsi="Arial" w:cs="Arial"/>
        </w:rPr>
        <w:t>Rúbricas: Se utilizan rúbricas para evaluar el desempeño de los estudiantes en las diferentes actividades.</w:t>
      </w:r>
    </w:p>
    <w:p w14:paraId="75452C1F" w14:textId="77777777" w:rsidR="00AE2DD9" w:rsidRPr="00387E8D" w:rsidRDefault="00AE2DD9" w:rsidP="00AE2DD9">
      <w:pPr>
        <w:spacing w:before="94"/>
        <w:jc w:val="both"/>
        <w:rPr>
          <w:rFonts w:ascii="Arial" w:eastAsia="Arial" w:hAnsi="Arial" w:cs="Arial"/>
          <w:b/>
          <w:bCs/>
        </w:rPr>
      </w:pPr>
    </w:p>
    <w:p w14:paraId="79BA8B35" w14:textId="77777777" w:rsidR="00AE2DD9" w:rsidRDefault="00AE2DD9" w:rsidP="00AE2DD9">
      <w:pPr>
        <w:spacing w:before="94"/>
        <w:jc w:val="both"/>
        <w:rPr>
          <w:rFonts w:ascii="Arial" w:eastAsia="Arial" w:hAnsi="Arial" w:cs="Arial"/>
        </w:rPr>
      </w:pPr>
      <w:r>
        <w:rPr>
          <w:rFonts w:ascii="Arial" w:eastAsia="Arial" w:hAnsi="Arial" w:cs="Arial"/>
          <w:b/>
        </w:rPr>
        <w:lastRenderedPageBreak/>
        <w:t>Cronograma</w:t>
      </w:r>
      <w:r>
        <w:rPr>
          <w:rFonts w:ascii="Arial" w:eastAsia="Arial" w:hAnsi="Arial" w:cs="Arial"/>
        </w:rPr>
        <w:t>:</w:t>
      </w:r>
    </w:p>
    <w:p w14:paraId="047B6A77" w14:textId="77777777" w:rsidR="00AE2DD9" w:rsidRDefault="00AE2DD9" w:rsidP="00AE2DD9">
      <w:pPr>
        <w:spacing w:before="94"/>
        <w:jc w:val="both"/>
        <w:rPr>
          <w:rFonts w:ascii="Arial" w:eastAsia="Arial" w:hAnsi="Arial" w:cs="Arial"/>
        </w:rPr>
      </w:pPr>
    </w:p>
    <w:tbl>
      <w:tblPr>
        <w:tblStyle w:val="Tablanormal4"/>
        <w:tblW w:w="0" w:type="auto"/>
        <w:tblLook w:val="04A0" w:firstRow="1" w:lastRow="0" w:firstColumn="1" w:lastColumn="0" w:noHBand="0" w:noVBand="1"/>
      </w:tblPr>
      <w:tblGrid>
        <w:gridCol w:w="1173"/>
        <w:gridCol w:w="2708"/>
        <w:gridCol w:w="2673"/>
        <w:gridCol w:w="2284"/>
      </w:tblGrid>
      <w:tr w:rsidR="00AE2DD9" w:rsidRPr="001240E9" w14:paraId="356AEC2D" w14:textId="77777777" w:rsidTr="00A3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B0149A"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t>Semana</w:t>
            </w:r>
          </w:p>
        </w:tc>
        <w:tc>
          <w:tcPr>
            <w:tcW w:w="0" w:type="auto"/>
            <w:hideMark/>
          </w:tcPr>
          <w:p w14:paraId="3713025B" w14:textId="77777777" w:rsidR="00AE2DD9" w:rsidRPr="001240E9" w:rsidRDefault="00AE2DD9"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Capítulos</w:t>
            </w:r>
          </w:p>
        </w:tc>
        <w:tc>
          <w:tcPr>
            <w:tcW w:w="0" w:type="auto"/>
            <w:hideMark/>
          </w:tcPr>
          <w:p w14:paraId="6F4E2F8D" w14:textId="77777777" w:rsidR="00AE2DD9" w:rsidRPr="001240E9" w:rsidRDefault="00AE2DD9"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Actividad sugerida</w:t>
            </w:r>
          </w:p>
        </w:tc>
        <w:tc>
          <w:tcPr>
            <w:tcW w:w="0" w:type="auto"/>
            <w:hideMark/>
          </w:tcPr>
          <w:p w14:paraId="258333E7" w14:textId="77777777" w:rsidR="00AE2DD9" w:rsidRPr="001240E9" w:rsidRDefault="00AE2DD9" w:rsidP="00A36AC8">
            <w:pPr>
              <w:spacing w:before="94" w:after="20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Habilidad que se trabaja</w:t>
            </w:r>
          </w:p>
        </w:tc>
      </w:tr>
      <w:tr w:rsidR="00AE2DD9" w:rsidRPr="001240E9" w14:paraId="2B4B75CF"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F34A38"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t>Semana 1</w:t>
            </w:r>
          </w:p>
        </w:tc>
        <w:tc>
          <w:tcPr>
            <w:tcW w:w="0" w:type="auto"/>
            <w:hideMark/>
          </w:tcPr>
          <w:p w14:paraId="4D73384F"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Cap. 1: El ciclón</w:t>
            </w:r>
          </w:p>
        </w:tc>
        <w:tc>
          <w:tcPr>
            <w:tcW w:w="0" w:type="auto"/>
            <w:hideMark/>
          </w:tcPr>
          <w:p w14:paraId="5844131A"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Dramatización del tornado con sonidos y narración coral</w:t>
            </w:r>
          </w:p>
        </w:tc>
        <w:tc>
          <w:tcPr>
            <w:tcW w:w="0" w:type="auto"/>
            <w:hideMark/>
          </w:tcPr>
          <w:p w14:paraId="469DB592"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Escucha activa y creatividad</w:t>
            </w:r>
          </w:p>
        </w:tc>
      </w:tr>
      <w:tr w:rsidR="00AE2DD9" w:rsidRPr="001240E9" w14:paraId="4CCC94C1" w14:textId="77777777" w:rsidTr="00A36AC8">
        <w:tc>
          <w:tcPr>
            <w:cnfStyle w:val="001000000000" w:firstRow="0" w:lastRow="0" w:firstColumn="1" w:lastColumn="0" w:oddVBand="0" w:evenVBand="0" w:oddHBand="0" w:evenHBand="0" w:firstRowFirstColumn="0" w:firstRowLastColumn="0" w:lastRowFirstColumn="0" w:lastRowLastColumn="0"/>
            <w:tcW w:w="0" w:type="auto"/>
            <w:hideMark/>
          </w:tcPr>
          <w:p w14:paraId="08F362E4"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t>Semana 2</w:t>
            </w:r>
          </w:p>
        </w:tc>
        <w:tc>
          <w:tcPr>
            <w:tcW w:w="0" w:type="auto"/>
            <w:hideMark/>
          </w:tcPr>
          <w:p w14:paraId="7C256C63"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Cap. 2 y 3: La bruja buena y el camino de ladrillos amarillos</w:t>
            </w:r>
          </w:p>
        </w:tc>
        <w:tc>
          <w:tcPr>
            <w:tcW w:w="0" w:type="auto"/>
            <w:hideMark/>
          </w:tcPr>
          <w:p w14:paraId="42BC0E92"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 xml:space="preserve">Crear un mapa del viaje de </w:t>
            </w:r>
            <w:proofErr w:type="spellStart"/>
            <w:r w:rsidRPr="001240E9">
              <w:rPr>
                <w:rFonts w:ascii="Arial" w:eastAsia="Arial" w:hAnsi="Arial" w:cs="Arial"/>
              </w:rPr>
              <w:t>Dorothy</w:t>
            </w:r>
            <w:proofErr w:type="spellEnd"/>
          </w:p>
        </w:tc>
        <w:tc>
          <w:tcPr>
            <w:tcW w:w="0" w:type="auto"/>
            <w:hideMark/>
          </w:tcPr>
          <w:p w14:paraId="4387D393"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Comprensión visual y narrativa</w:t>
            </w:r>
          </w:p>
        </w:tc>
      </w:tr>
      <w:tr w:rsidR="00AE2DD9" w:rsidRPr="001240E9" w14:paraId="3DA023BA"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738E99"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t>Semana 3</w:t>
            </w:r>
          </w:p>
        </w:tc>
        <w:tc>
          <w:tcPr>
            <w:tcW w:w="0" w:type="auto"/>
            <w:hideMark/>
          </w:tcPr>
          <w:p w14:paraId="6F325F4B"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Cap. 4 y 5: El espantapájaros y el hombre de hojalata</w:t>
            </w:r>
          </w:p>
        </w:tc>
        <w:tc>
          <w:tcPr>
            <w:tcW w:w="0" w:type="auto"/>
            <w:hideMark/>
          </w:tcPr>
          <w:p w14:paraId="7A7EA6AB"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Debate: ¿Qué es más importante, la inteligencia o el corazón?</w:t>
            </w:r>
          </w:p>
        </w:tc>
        <w:tc>
          <w:tcPr>
            <w:tcW w:w="0" w:type="auto"/>
            <w:hideMark/>
          </w:tcPr>
          <w:p w14:paraId="67CCFA03"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Argumentación oral</w:t>
            </w:r>
          </w:p>
        </w:tc>
      </w:tr>
      <w:tr w:rsidR="00AE2DD9" w:rsidRPr="001240E9" w14:paraId="0EA4195B" w14:textId="77777777" w:rsidTr="00A36AC8">
        <w:tc>
          <w:tcPr>
            <w:cnfStyle w:val="001000000000" w:firstRow="0" w:lastRow="0" w:firstColumn="1" w:lastColumn="0" w:oddVBand="0" w:evenVBand="0" w:oddHBand="0" w:evenHBand="0" w:firstRowFirstColumn="0" w:firstRowLastColumn="0" w:lastRowFirstColumn="0" w:lastRowLastColumn="0"/>
            <w:tcW w:w="0" w:type="auto"/>
            <w:hideMark/>
          </w:tcPr>
          <w:p w14:paraId="438759DB"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t>Semana 4</w:t>
            </w:r>
          </w:p>
        </w:tc>
        <w:tc>
          <w:tcPr>
            <w:tcW w:w="0" w:type="auto"/>
            <w:hideMark/>
          </w:tcPr>
          <w:p w14:paraId="3A8F04BE"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Cap. 6: El león cobarde</w:t>
            </w:r>
          </w:p>
        </w:tc>
        <w:tc>
          <w:tcPr>
            <w:tcW w:w="0" w:type="auto"/>
            <w:hideMark/>
          </w:tcPr>
          <w:p w14:paraId="1BB5D33A"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Taller: "Mis miedos y cómo enfrentarlos"</w:t>
            </w:r>
          </w:p>
        </w:tc>
        <w:tc>
          <w:tcPr>
            <w:tcW w:w="0" w:type="auto"/>
            <w:hideMark/>
          </w:tcPr>
          <w:p w14:paraId="2975289F"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Expresión emocional y oralidad</w:t>
            </w:r>
          </w:p>
        </w:tc>
      </w:tr>
      <w:tr w:rsidR="00AE2DD9" w:rsidRPr="001240E9" w14:paraId="6CD224FF"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6D775F"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t>Semana</w:t>
            </w:r>
          </w:p>
        </w:tc>
        <w:tc>
          <w:tcPr>
            <w:tcW w:w="0" w:type="auto"/>
            <w:hideMark/>
          </w:tcPr>
          <w:p w14:paraId="2A896402"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1240E9">
              <w:rPr>
                <w:rFonts w:ascii="Arial" w:eastAsia="Arial" w:hAnsi="Arial" w:cs="Arial"/>
                <w:b/>
                <w:bCs/>
              </w:rPr>
              <w:t>Capítulos</w:t>
            </w:r>
          </w:p>
        </w:tc>
        <w:tc>
          <w:tcPr>
            <w:tcW w:w="0" w:type="auto"/>
            <w:hideMark/>
          </w:tcPr>
          <w:p w14:paraId="73CE7B2A"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1240E9">
              <w:rPr>
                <w:rFonts w:ascii="Arial" w:eastAsia="Arial" w:hAnsi="Arial" w:cs="Arial"/>
                <w:b/>
                <w:bCs/>
              </w:rPr>
              <w:t>Actividad sugerida</w:t>
            </w:r>
          </w:p>
        </w:tc>
        <w:tc>
          <w:tcPr>
            <w:tcW w:w="0" w:type="auto"/>
            <w:hideMark/>
          </w:tcPr>
          <w:p w14:paraId="5357DD50"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rPr>
            </w:pPr>
            <w:r w:rsidRPr="001240E9">
              <w:rPr>
                <w:rFonts w:ascii="Arial" w:eastAsia="Arial" w:hAnsi="Arial" w:cs="Arial"/>
                <w:b/>
                <w:bCs/>
              </w:rPr>
              <w:t>Habilidad que se trabaja</w:t>
            </w:r>
          </w:p>
        </w:tc>
      </w:tr>
      <w:tr w:rsidR="00AE2DD9" w:rsidRPr="001240E9" w14:paraId="031587E8" w14:textId="77777777" w:rsidTr="00A36AC8">
        <w:tc>
          <w:tcPr>
            <w:cnfStyle w:val="001000000000" w:firstRow="0" w:lastRow="0" w:firstColumn="1" w:lastColumn="0" w:oddVBand="0" w:evenVBand="0" w:oddHBand="0" w:evenHBand="0" w:firstRowFirstColumn="0" w:firstRowLastColumn="0" w:lastRowFirstColumn="0" w:lastRowLastColumn="0"/>
            <w:tcW w:w="0" w:type="auto"/>
            <w:hideMark/>
          </w:tcPr>
          <w:p w14:paraId="54E229CB"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t>Semana 5</w:t>
            </w:r>
          </w:p>
        </w:tc>
        <w:tc>
          <w:tcPr>
            <w:tcW w:w="0" w:type="auto"/>
            <w:hideMark/>
          </w:tcPr>
          <w:p w14:paraId="036A44F7"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Cap. 7 y 8: El campo de amapolas y la Ciudad Esmeralda</w:t>
            </w:r>
          </w:p>
        </w:tc>
        <w:tc>
          <w:tcPr>
            <w:tcW w:w="0" w:type="auto"/>
            <w:hideMark/>
          </w:tcPr>
          <w:p w14:paraId="1EE460A5"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Dibujo colectivo de la Ciudad Esmeralda</w:t>
            </w:r>
          </w:p>
        </w:tc>
        <w:tc>
          <w:tcPr>
            <w:tcW w:w="0" w:type="auto"/>
            <w:hideMark/>
          </w:tcPr>
          <w:p w14:paraId="3A5C5429"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Interpretación y trabajo colaborativo</w:t>
            </w:r>
          </w:p>
        </w:tc>
      </w:tr>
      <w:tr w:rsidR="00AE2DD9" w:rsidRPr="001240E9" w14:paraId="4C577BEB"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0B8F0B"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t>Semana 6</w:t>
            </w:r>
          </w:p>
        </w:tc>
        <w:tc>
          <w:tcPr>
            <w:tcW w:w="0" w:type="auto"/>
            <w:hideMark/>
          </w:tcPr>
          <w:p w14:paraId="127B88F2"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Cap. 9 y 10: El Mago de Oz</w:t>
            </w:r>
          </w:p>
        </w:tc>
        <w:tc>
          <w:tcPr>
            <w:tcW w:w="0" w:type="auto"/>
            <w:hideMark/>
          </w:tcPr>
          <w:p w14:paraId="28415E58"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Escribir una carta al Mago pidiendo un deseo</w:t>
            </w:r>
          </w:p>
        </w:tc>
        <w:tc>
          <w:tcPr>
            <w:tcW w:w="0" w:type="auto"/>
            <w:hideMark/>
          </w:tcPr>
          <w:p w14:paraId="6ECD12CF"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Escritura creativa</w:t>
            </w:r>
          </w:p>
        </w:tc>
      </w:tr>
      <w:tr w:rsidR="00AE2DD9" w:rsidRPr="001240E9" w14:paraId="75851EEC" w14:textId="77777777" w:rsidTr="00A36AC8">
        <w:tc>
          <w:tcPr>
            <w:cnfStyle w:val="001000000000" w:firstRow="0" w:lastRow="0" w:firstColumn="1" w:lastColumn="0" w:oddVBand="0" w:evenVBand="0" w:oddHBand="0" w:evenHBand="0" w:firstRowFirstColumn="0" w:firstRowLastColumn="0" w:lastRowFirstColumn="0" w:lastRowLastColumn="0"/>
            <w:tcW w:w="0" w:type="auto"/>
            <w:hideMark/>
          </w:tcPr>
          <w:p w14:paraId="5339D5CA"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t>Semana 7</w:t>
            </w:r>
          </w:p>
        </w:tc>
        <w:tc>
          <w:tcPr>
            <w:tcW w:w="0" w:type="auto"/>
            <w:hideMark/>
          </w:tcPr>
          <w:p w14:paraId="6CCB840A"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Cap. 11 y 12: El falso mago y los regalos</w:t>
            </w:r>
          </w:p>
        </w:tc>
        <w:tc>
          <w:tcPr>
            <w:tcW w:w="0" w:type="auto"/>
            <w:hideMark/>
          </w:tcPr>
          <w:p w14:paraId="569575C8"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Teatro de sombras: representar escenas clave</w:t>
            </w:r>
          </w:p>
        </w:tc>
        <w:tc>
          <w:tcPr>
            <w:tcW w:w="0" w:type="auto"/>
            <w:hideMark/>
          </w:tcPr>
          <w:p w14:paraId="3ED46720" w14:textId="77777777" w:rsidR="00AE2DD9" w:rsidRPr="001240E9" w:rsidRDefault="00AE2DD9" w:rsidP="00A36AC8">
            <w:pPr>
              <w:spacing w:before="94"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1240E9">
              <w:rPr>
                <w:rFonts w:ascii="Arial" w:eastAsia="Arial" w:hAnsi="Arial" w:cs="Arial"/>
              </w:rPr>
              <w:t>Expresión escénica y comprensión</w:t>
            </w:r>
          </w:p>
        </w:tc>
      </w:tr>
      <w:tr w:rsidR="00AE2DD9" w:rsidRPr="001240E9" w14:paraId="61EA5851" w14:textId="77777777" w:rsidTr="00A36A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003DF2" w14:textId="77777777" w:rsidR="00AE2DD9" w:rsidRPr="001240E9" w:rsidRDefault="00AE2DD9" w:rsidP="00A36AC8">
            <w:pPr>
              <w:spacing w:before="94" w:after="200" w:line="276" w:lineRule="auto"/>
              <w:jc w:val="both"/>
              <w:rPr>
                <w:rFonts w:ascii="Arial" w:eastAsia="Arial" w:hAnsi="Arial" w:cs="Arial"/>
              </w:rPr>
            </w:pPr>
            <w:r w:rsidRPr="001240E9">
              <w:rPr>
                <w:rFonts w:ascii="Arial" w:eastAsia="Arial" w:hAnsi="Arial" w:cs="Arial"/>
              </w:rPr>
              <w:lastRenderedPageBreak/>
              <w:t>Semana 8</w:t>
            </w:r>
          </w:p>
        </w:tc>
        <w:tc>
          <w:tcPr>
            <w:tcW w:w="0" w:type="auto"/>
            <w:hideMark/>
          </w:tcPr>
          <w:p w14:paraId="17552A48"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Final: El regreso a casa</w:t>
            </w:r>
          </w:p>
        </w:tc>
        <w:tc>
          <w:tcPr>
            <w:tcW w:w="0" w:type="auto"/>
            <w:hideMark/>
          </w:tcPr>
          <w:p w14:paraId="3943DCEE"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Cine-foro + reflexión: ¿Qué aprendimos del viaje?</w:t>
            </w:r>
          </w:p>
        </w:tc>
        <w:tc>
          <w:tcPr>
            <w:tcW w:w="0" w:type="auto"/>
            <w:hideMark/>
          </w:tcPr>
          <w:p w14:paraId="7B7F68F4" w14:textId="77777777" w:rsidR="00AE2DD9" w:rsidRPr="001240E9" w:rsidRDefault="00AE2DD9" w:rsidP="00A36AC8">
            <w:pPr>
              <w:spacing w:before="94"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1240E9">
              <w:rPr>
                <w:rFonts w:ascii="Arial" w:eastAsia="Arial" w:hAnsi="Arial" w:cs="Arial"/>
              </w:rPr>
              <w:t>Pensamiento crítico y cierre emocional</w:t>
            </w:r>
          </w:p>
        </w:tc>
      </w:tr>
    </w:tbl>
    <w:p w14:paraId="764B090B" w14:textId="77777777" w:rsidR="00AE2DD9" w:rsidRDefault="00AE2DD9" w:rsidP="00AE2DD9">
      <w:pPr>
        <w:spacing w:before="94"/>
        <w:jc w:val="both"/>
        <w:rPr>
          <w:rFonts w:ascii="Arial" w:eastAsia="Arial" w:hAnsi="Arial" w:cs="Arial"/>
        </w:rPr>
      </w:pPr>
      <w:r>
        <w:rPr>
          <w:rFonts w:ascii="Arial" w:eastAsia="Arial" w:hAnsi="Arial" w:cs="Arial"/>
        </w:rPr>
        <w:t xml:space="preserve"> </w:t>
      </w:r>
    </w:p>
    <w:p w14:paraId="37A6E13C" w14:textId="77777777" w:rsidR="00AE2DD9" w:rsidRDefault="00AE2DD9" w:rsidP="00AE2DD9">
      <w:pPr>
        <w:spacing w:before="94"/>
        <w:jc w:val="both"/>
        <w:rPr>
          <w:rFonts w:ascii="Arial" w:eastAsia="Arial" w:hAnsi="Arial" w:cs="Arial"/>
        </w:rPr>
      </w:pPr>
      <w:r>
        <w:rPr>
          <w:rFonts w:ascii="Arial" w:eastAsia="Arial" w:hAnsi="Arial" w:cs="Arial"/>
          <w:b/>
        </w:rPr>
        <w:t>Recursos necesarios y esquema operativo</w:t>
      </w:r>
      <w:r>
        <w:rPr>
          <w:rFonts w:ascii="Arial" w:eastAsia="Arial" w:hAnsi="Arial" w:cs="Arial"/>
        </w:rPr>
        <w:t xml:space="preserve">: </w:t>
      </w:r>
    </w:p>
    <w:tbl>
      <w:tblPr>
        <w:tblStyle w:val="Tablaconcuadrcula"/>
        <w:tblW w:w="0" w:type="auto"/>
        <w:tblInd w:w="-147" w:type="dxa"/>
        <w:tblLook w:val="04A0" w:firstRow="1" w:lastRow="0" w:firstColumn="1" w:lastColumn="0" w:noHBand="0" w:noVBand="1"/>
      </w:tblPr>
      <w:tblGrid>
        <w:gridCol w:w="1724"/>
        <w:gridCol w:w="1739"/>
        <w:gridCol w:w="265"/>
        <w:gridCol w:w="1443"/>
        <w:gridCol w:w="1724"/>
        <w:gridCol w:w="2030"/>
        <w:gridCol w:w="6"/>
      </w:tblGrid>
      <w:tr w:rsidR="00AE2DD9" w:rsidRPr="00B45243" w14:paraId="1D038B64" w14:textId="77777777" w:rsidTr="00A36AC8">
        <w:trPr>
          <w:gridAfter w:val="1"/>
          <w:wAfter w:w="6" w:type="dxa"/>
        </w:trPr>
        <w:tc>
          <w:tcPr>
            <w:tcW w:w="1724" w:type="dxa"/>
          </w:tcPr>
          <w:p w14:paraId="181B868D"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ACTIVIDAD</w:t>
            </w:r>
          </w:p>
        </w:tc>
        <w:tc>
          <w:tcPr>
            <w:tcW w:w="2004" w:type="dxa"/>
            <w:gridSpan w:val="2"/>
          </w:tcPr>
          <w:p w14:paraId="73059B32"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RESPONSABLE</w:t>
            </w:r>
          </w:p>
        </w:tc>
        <w:tc>
          <w:tcPr>
            <w:tcW w:w="1443" w:type="dxa"/>
          </w:tcPr>
          <w:p w14:paraId="391FD469"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FECHA ESTIMADA</w:t>
            </w:r>
          </w:p>
        </w:tc>
        <w:tc>
          <w:tcPr>
            <w:tcW w:w="1724" w:type="dxa"/>
          </w:tcPr>
          <w:p w14:paraId="152494BE" w14:textId="77777777" w:rsidR="00AE2DD9" w:rsidRPr="00B45243" w:rsidRDefault="00AE2DD9" w:rsidP="00A36AC8">
            <w:pPr>
              <w:spacing w:before="94"/>
              <w:jc w:val="both"/>
              <w:rPr>
                <w:rFonts w:ascii="Arial" w:eastAsia="Arial" w:hAnsi="Arial" w:cs="Arial"/>
                <w:sz w:val="24"/>
                <w:szCs w:val="24"/>
              </w:rPr>
            </w:pPr>
            <w:r>
              <w:rPr>
                <w:rFonts w:ascii="Arial" w:eastAsia="Arial" w:hAnsi="Arial" w:cs="Arial"/>
                <w:sz w:val="24"/>
                <w:szCs w:val="24"/>
              </w:rPr>
              <w:t>RECURSOS</w:t>
            </w:r>
          </w:p>
        </w:tc>
        <w:tc>
          <w:tcPr>
            <w:tcW w:w="2030" w:type="dxa"/>
          </w:tcPr>
          <w:p w14:paraId="376AF346"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PRESUPUESTO APROXIMADO</w:t>
            </w:r>
          </w:p>
        </w:tc>
      </w:tr>
      <w:tr w:rsidR="00AE2DD9" w:rsidRPr="00B45243" w14:paraId="7F31660F" w14:textId="77777777" w:rsidTr="00A36AC8">
        <w:trPr>
          <w:gridAfter w:val="1"/>
          <w:wAfter w:w="6" w:type="dxa"/>
        </w:trPr>
        <w:tc>
          <w:tcPr>
            <w:tcW w:w="1724" w:type="dxa"/>
          </w:tcPr>
          <w:p w14:paraId="2C072F54" w14:textId="77777777" w:rsidR="00AE2DD9" w:rsidRPr="00B45243" w:rsidRDefault="00AE2DD9" w:rsidP="00A36AC8">
            <w:pPr>
              <w:spacing w:before="94"/>
              <w:rPr>
                <w:rFonts w:ascii="Arial" w:eastAsia="Arial" w:hAnsi="Arial" w:cs="Arial"/>
                <w:sz w:val="24"/>
                <w:szCs w:val="24"/>
              </w:rPr>
            </w:pPr>
            <w:r w:rsidRPr="00B45243">
              <w:rPr>
                <w:rFonts w:ascii="Arial" w:eastAsia="Arial" w:hAnsi="Arial" w:cs="Arial"/>
                <w:sz w:val="24"/>
                <w:szCs w:val="24"/>
              </w:rPr>
              <w:t>Adecuación del espacio para rincón de lectura</w:t>
            </w:r>
          </w:p>
        </w:tc>
        <w:tc>
          <w:tcPr>
            <w:tcW w:w="2004" w:type="dxa"/>
            <w:gridSpan w:val="2"/>
          </w:tcPr>
          <w:p w14:paraId="2AAF859B"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Docente de aula y tutor</w:t>
            </w:r>
          </w:p>
        </w:tc>
        <w:tc>
          <w:tcPr>
            <w:tcW w:w="1443" w:type="dxa"/>
          </w:tcPr>
          <w:p w14:paraId="2AA547DA" w14:textId="77777777" w:rsidR="00AE2DD9" w:rsidRPr="00B45243" w:rsidRDefault="00AE2DD9" w:rsidP="00A36AC8">
            <w:pPr>
              <w:spacing w:before="94"/>
              <w:jc w:val="both"/>
              <w:rPr>
                <w:rFonts w:ascii="Arial" w:eastAsia="Arial" w:hAnsi="Arial" w:cs="Arial"/>
                <w:sz w:val="24"/>
                <w:szCs w:val="24"/>
              </w:rPr>
            </w:pPr>
          </w:p>
        </w:tc>
        <w:tc>
          <w:tcPr>
            <w:tcW w:w="1724" w:type="dxa"/>
          </w:tcPr>
          <w:p w14:paraId="21C2470C" w14:textId="77777777" w:rsidR="00AE2DD9" w:rsidRPr="00B45243" w:rsidRDefault="00AE2DD9" w:rsidP="00A36AC8">
            <w:pPr>
              <w:spacing w:before="94"/>
              <w:jc w:val="both"/>
              <w:rPr>
                <w:rFonts w:ascii="Arial" w:eastAsia="Arial" w:hAnsi="Arial" w:cs="Arial"/>
                <w:sz w:val="24"/>
                <w:szCs w:val="24"/>
              </w:rPr>
            </w:pPr>
            <w:r w:rsidRPr="00454C4B">
              <w:rPr>
                <w:rFonts w:ascii="Arial" w:eastAsia="Arial" w:hAnsi="Arial" w:cs="Arial"/>
                <w:sz w:val="24"/>
                <w:szCs w:val="24"/>
              </w:rPr>
              <w:t>Estantes, asientos, decoración, cojin</w:t>
            </w:r>
            <w:r>
              <w:rPr>
                <w:rFonts w:ascii="Arial" w:eastAsia="Arial" w:hAnsi="Arial" w:cs="Arial"/>
                <w:sz w:val="24"/>
                <w:szCs w:val="24"/>
              </w:rPr>
              <w:t xml:space="preserve">es, </w:t>
            </w:r>
            <w:r w:rsidRPr="00B45243">
              <w:rPr>
                <w:rFonts w:ascii="Arial" w:eastAsia="Arial" w:hAnsi="Arial" w:cs="Arial"/>
                <w:sz w:val="24"/>
                <w:szCs w:val="24"/>
              </w:rPr>
              <w:t>Telas quirúrgicas, cartulinas de colores, tijeras, silicona,</w:t>
            </w:r>
          </w:p>
        </w:tc>
        <w:tc>
          <w:tcPr>
            <w:tcW w:w="2030" w:type="dxa"/>
          </w:tcPr>
          <w:p w14:paraId="352C4A76" w14:textId="77777777" w:rsidR="00AE2DD9" w:rsidRPr="00B45243" w:rsidRDefault="00AE2DD9" w:rsidP="00A36AC8">
            <w:pPr>
              <w:spacing w:before="94"/>
              <w:jc w:val="both"/>
              <w:rPr>
                <w:rFonts w:ascii="Arial" w:eastAsia="Arial" w:hAnsi="Arial" w:cs="Arial"/>
                <w:sz w:val="24"/>
                <w:szCs w:val="24"/>
              </w:rPr>
            </w:pPr>
          </w:p>
        </w:tc>
      </w:tr>
      <w:tr w:rsidR="00AE2DD9" w:rsidRPr="00B45243" w14:paraId="329FE806" w14:textId="77777777" w:rsidTr="00A36AC8">
        <w:trPr>
          <w:gridAfter w:val="1"/>
          <w:wAfter w:w="6" w:type="dxa"/>
        </w:trPr>
        <w:tc>
          <w:tcPr>
            <w:tcW w:w="1724" w:type="dxa"/>
          </w:tcPr>
          <w:p w14:paraId="25253B72" w14:textId="77777777" w:rsidR="00AE2DD9" w:rsidRPr="00B45243" w:rsidRDefault="00AE2DD9" w:rsidP="00A36AC8">
            <w:pPr>
              <w:spacing w:before="94"/>
              <w:rPr>
                <w:rFonts w:ascii="Arial" w:eastAsia="Arial" w:hAnsi="Arial" w:cs="Arial"/>
                <w:sz w:val="24"/>
                <w:szCs w:val="24"/>
              </w:rPr>
            </w:pPr>
            <w:r w:rsidRPr="00B45243">
              <w:rPr>
                <w:rFonts w:ascii="Arial" w:eastAsia="Arial" w:hAnsi="Arial" w:cs="Arial"/>
                <w:sz w:val="24"/>
                <w:szCs w:val="24"/>
              </w:rPr>
              <w:t>Adquisición de libros, materiales de trabajo y organización del espacio</w:t>
            </w:r>
          </w:p>
        </w:tc>
        <w:tc>
          <w:tcPr>
            <w:tcW w:w="2004" w:type="dxa"/>
            <w:gridSpan w:val="2"/>
          </w:tcPr>
          <w:p w14:paraId="206650C5"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Directora, docente de aula y tutor</w:t>
            </w:r>
          </w:p>
        </w:tc>
        <w:tc>
          <w:tcPr>
            <w:tcW w:w="1443" w:type="dxa"/>
          </w:tcPr>
          <w:p w14:paraId="10354C91" w14:textId="77777777" w:rsidR="00AE2DD9" w:rsidRPr="00B45243" w:rsidRDefault="00AE2DD9" w:rsidP="00A36AC8">
            <w:pPr>
              <w:spacing w:before="94"/>
              <w:jc w:val="both"/>
              <w:rPr>
                <w:rFonts w:ascii="Arial" w:eastAsia="Arial" w:hAnsi="Arial" w:cs="Arial"/>
                <w:sz w:val="24"/>
                <w:szCs w:val="24"/>
              </w:rPr>
            </w:pPr>
          </w:p>
        </w:tc>
        <w:tc>
          <w:tcPr>
            <w:tcW w:w="1724" w:type="dxa"/>
          </w:tcPr>
          <w:p w14:paraId="67C71696"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De acuerdo con el grado de escolaridad.</w:t>
            </w:r>
          </w:p>
          <w:p w14:paraId="5BBA765F" w14:textId="77777777" w:rsidR="00AE2DD9" w:rsidRPr="00B45243" w:rsidRDefault="00AE2DD9" w:rsidP="00A36AC8">
            <w:pPr>
              <w:spacing w:before="94"/>
              <w:jc w:val="both"/>
              <w:rPr>
                <w:rFonts w:ascii="Arial" w:eastAsia="Arial" w:hAnsi="Arial" w:cs="Arial"/>
                <w:sz w:val="24"/>
                <w:szCs w:val="24"/>
              </w:rPr>
            </w:pPr>
            <w:r w:rsidRPr="00B45243">
              <w:rPr>
                <w:rFonts w:ascii="Arial" w:eastAsia="Arial" w:hAnsi="Arial" w:cs="Arial"/>
                <w:sz w:val="24"/>
                <w:szCs w:val="24"/>
              </w:rPr>
              <w:t>Según la selección en área (matemáticas, español, ciencias sociales, ciencias naturales) Libro el principito,</w:t>
            </w:r>
            <w:r>
              <w:rPr>
                <w:rFonts w:ascii="Arial" w:eastAsia="Arial" w:hAnsi="Arial" w:cs="Arial"/>
                <w:sz w:val="24"/>
                <w:szCs w:val="24"/>
              </w:rPr>
              <w:t xml:space="preserve"> y otros </w:t>
            </w:r>
            <w:r w:rsidRPr="00B45243">
              <w:rPr>
                <w:rFonts w:ascii="Arial" w:eastAsia="Arial" w:hAnsi="Arial" w:cs="Arial"/>
                <w:sz w:val="24"/>
                <w:szCs w:val="24"/>
              </w:rPr>
              <w:t>libros</w:t>
            </w:r>
            <w:r>
              <w:rPr>
                <w:rFonts w:ascii="Arial" w:eastAsia="Arial" w:hAnsi="Arial" w:cs="Arial"/>
                <w:sz w:val="24"/>
                <w:szCs w:val="24"/>
              </w:rPr>
              <w:t>.</w:t>
            </w:r>
          </w:p>
        </w:tc>
        <w:tc>
          <w:tcPr>
            <w:tcW w:w="2030" w:type="dxa"/>
          </w:tcPr>
          <w:p w14:paraId="1B5BFA59" w14:textId="77777777" w:rsidR="00AE2DD9" w:rsidRPr="00B45243" w:rsidRDefault="00AE2DD9" w:rsidP="00A36AC8">
            <w:pPr>
              <w:spacing w:before="94"/>
              <w:jc w:val="both"/>
              <w:rPr>
                <w:rFonts w:ascii="Arial" w:eastAsia="Arial" w:hAnsi="Arial" w:cs="Arial"/>
                <w:sz w:val="24"/>
                <w:szCs w:val="24"/>
              </w:rPr>
            </w:pPr>
          </w:p>
        </w:tc>
      </w:tr>
      <w:tr w:rsidR="00AE2DD9" w:rsidRPr="00B45243" w14:paraId="303A4FB2" w14:textId="77777777" w:rsidTr="00A36AC8">
        <w:tc>
          <w:tcPr>
            <w:tcW w:w="3463" w:type="dxa"/>
            <w:gridSpan w:val="2"/>
          </w:tcPr>
          <w:p w14:paraId="3B94F0CB" w14:textId="77777777" w:rsidR="00AE2DD9" w:rsidRPr="00B45243" w:rsidRDefault="00AE2DD9" w:rsidP="00A36AC8">
            <w:pPr>
              <w:spacing w:before="94"/>
              <w:jc w:val="both"/>
              <w:rPr>
                <w:rFonts w:ascii="Arial" w:eastAsia="Arial" w:hAnsi="Arial" w:cs="Arial"/>
                <w:sz w:val="24"/>
                <w:szCs w:val="24"/>
              </w:rPr>
            </w:pPr>
            <w:r>
              <w:rPr>
                <w:rFonts w:ascii="Arial" w:eastAsia="Arial" w:hAnsi="Arial" w:cs="Arial"/>
                <w:sz w:val="24"/>
                <w:szCs w:val="24"/>
              </w:rPr>
              <w:t>TOTAL, ESTIMADO</w:t>
            </w:r>
          </w:p>
        </w:tc>
        <w:tc>
          <w:tcPr>
            <w:tcW w:w="5468" w:type="dxa"/>
            <w:gridSpan w:val="5"/>
          </w:tcPr>
          <w:p w14:paraId="5BE66194" w14:textId="77777777" w:rsidR="00AE2DD9" w:rsidRPr="00B45243" w:rsidRDefault="00AE2DD9" w:rsidP="00A36AC8">
            <w:pPr>
              <w:spacing w:before="94"/>
              <w:jc w:val="both"/>
              <w:rPr>
                <w:rFonts w:ascii="Arial" w:eastAsia="Arial" w:hAnsi="Arial" w:cs="Arial"/>
                <w:sz w:val="24"/>
                <w:szCs w:val="24"/>
              </w:rPr>
            </w:pPr>
          </w:p>
        </w:tc>
      </w:tr>
    </w:tbl>
    <w:p w14:paraId="48102CD7" w14:textId="77777777" w:rsidR="00AE2DD9" w:rsidRDefault="00AE2DD9" w:rsidP="00AE2DD9">
      <w:pPr>
        <w:spacing w:before="94"/>
        <w:jc w:val="both"/>
        <w:rPr>
          <w:rFonts w:ascii="Arial" w:eastAsia="Arial" w:hAnsi="Arial" w:cs="Arial"/>
          <w:b/>
        </w:rPr>
      </w:pPr>
    </w:p>
    <w:p w14:paraId="2F951164" w14:textId="77777777" w:rsidR="00AE2DD9" w:rsidRDefault="00AE2DD9" w:rsidP="00AE2DD9">
      <w:pPr>
        <w:spacing w:before="94"/>
        <w:jc w:val="both"/>
        <w:rPr>
          <w:rFonts w:ascii="Arial" w:eastAsia="Arial" w:hAnsi="Arial" w:cs="Arial"/>
        </w:rPr>
      </w:pPr>
      <w:r>
        <w:rPr>
          <w:rFonts w:ascii="Arial" w:eastAsia="Arial" w:hAnsi="Arial" w:cs="Arial"/>
          <w:b/>
        </w:rPr>
        <w:t>Resultados esperados y escenarios</w:t>
      </w:r>
      <w:r>
        <w:rPr>
          <w:rFonts w:ascii="Arial" w:eastAsia="Arial" w:hAnsi="Arial" w:cs="Arial"/>
        </w:rPr>
        <w:t xml:space="preserve">: </w:t>
      </w:r>
    </w:p>
    <w:p w14:paraId="04C908A4" w14:textId="77777777" w:rsidR="00AE2DD9" w:rsidRPr="00F103EF" w:rsidRDefault="00AE2DD9" w:rsidP="00AE2DD9">
      <w:pPr>
        <w:numPr>
          <w:ilvl w:val="0"/>
          <w:numId w:val="36"/>
        </w:numPr>
        <w:spacing w:before="94"/>
        <w:jc w:val="both"/>
        <w:rPr>
          <w:rFonts w:ascii="Arial" w:eastAsia="Arial" w:hAnsi="Arial" w:cs="Arial"/>
        </w:rPr>
      </w:pPr>
      <w:r w:rsidRPr="00F103EF">
        <w:rPr>
          <w:rFonts w:ascii="Arial" w:eastAsia="Arial" w:hAnsi="Arial" w:cs="Arial"/>
        </w:rPr>
        <w:lastRenderedPageBreak/>
        <w:t>Mayor Interés por la Lectura: Los estudiantes mostrarán un mayor interés por leer y explorar diferentes tipos de textos.</w:t>
      </w:r>
    </w:p>
    <w:p w14:paraId="2F5D30DA" w14:textId="77777777" w:rsidR="00AE2DD9" w:rsidRPr="00F103EF" w:rsidRDefault="00AE2DD9" w:rsidP="00AE2DD9">
      <w:pPr>
        <w:numPr>
          <w:ilvl w:val="0"/>
          <w:numId w:val="36"/>
        </w:numPr>
        <w:spacing w:before="94"/>
        <w:jc w:val="both"/>
        <w:rPr>
          <w:rFonts w:ascii="Arial" w:eastAsia="Arial" w:hAnsi="Arial" w:cs="Arial"/>
        </w:rPr>
      </w:pPr>
      <w:r w:rsidRPr="00F103EF">
        <w:rPr>
          <w:rFonts w:ascii="Arial" w:eastAsia="Arial" w:hAnsi="Arial" w:cs="Arial"/>
        </w:rPr>
        <w:t>Mayor Valoración de la Creatividad: Los estudiantes valorarán más la creatividad y la imaginación como habilidades importantes para la vida.</w:t>
      </w:r>
    </w:p>
    <w:p w14:paraId="2527FAA8" w14:textId="77777777" w:rsidR="00AE2DD9" w:rsidRPr="00F103EF" w:rsidRDefault="00AE2DD9" w:rsidP="00AE2DD9">
      <w:pPr>
        <w:numPr>
          <w:ilvl w:val="0"/>
          <w:numId w:val="36"/>
        </w:numPr>
        <w:spacing w:before="94"/>
        <w:jc w:val="both"/>
        <w:rPr>
          <w:rFonts w:ascii="Arial" w:eastAsia="Arial" w:hAnsi="Arial" w:cs="Arial"/>
        </w:rPr>
      </w:pPr>
      <w:r w:rsidRPr="00F103EF">
        <w:rPr>
          <w:rFonts w:ascii="Arial" w:eastAsia="Arial" w:hAnsi="Arial" w:cs="Arial"/>
        </w:rPr>
        <w:t>Mayor Participación en Actividades Culturales: Los estudiantes mostrarán un mayor interés por participar en actividades culturales y artísticas.</w:t>
      </w:r>
    </w:p>
    <w:p w14:paraId="09C7C23F" w14:textId="77777777" w:rsidR="00AE2DD9" w:rsidRPr="00F103EF" w:rsidRDefault="00AE2DD9" w:rsidP="00AE2DD9">
      <w:pPr>
        <w:numPr>
          <w:ilvl w:val="0"/>
          <w:numId w:val="36"/>
        </w:numPr>
        <w:spacing w:before="94"/>
        <w:jc w:val="both"/>
        <w:rPr>
          <w:rFonts w:ascii="Arial" w:eastAsia="Arial" w:hAnsi="Arial" w:cs="Arial"/>
        </w:rPr>
      </w:pPr>
      <w:r w:rsidRPr="00F103EF">
        <w:rPr>
          <w:rFonts w:ascii="Arial" w:eastAsia="Arial" w:hAnsi="Arial" w:cs="Arial"/>
        </w:rPr>
        <w:t>Desarrollo del Pensamiento Crítico: Los estudiantes serán capaces de analizar y evaluar información de forma crítica y reflexiva.</w:t>
      </w:r>
    </w:p>
    <w:p w14:paraId="4F739BBD" w14:textId="77777777" w:rsidR="00AE2DD9" w:rsidRPr="00F103EF" w:rsidRDefault="00AE2DD9" w:rsidP="00AE2DD9">
      <w:pPr>
        <w:numPr>
          <w:ilvl w:val="0"/>
          <w:numId w:val="36"/>
        </w:numPr>
        <w:spacing w:before="94"/>
        <w:jc w:val="both"/>
        <w:rPr>
          <w:rFonts w:ascii="Arial" w:eastAsia="Arial" w:hAnsi="Arial" w:cs="Arial"/>
        </w:rPr>
      </w:pPr>
      <w:r w:rsidRPr="00F103EF">
        <w:rPr>
          <w:rFonts w:ascii="Arial" w:eastAsia="Arial" w:hAnsi="Arial" w:cs="Arial"/>
        </w:rPr>
        <w:t>Mayor Autoconfianza: Los estudiantes se sentirán más seguros de sí mismos y de sus capacidades.</w:t>
      </w:r>
    </w:p>
    <w:p w14:paraId="212A8BFC" w14:textId="77777777" w:rsidR="00AE2DD9" w:rsidRPr="00F103EF" w:rsidRDefault="00AE2DD9" w:rsidP="00AE2DD9">
      <w:pPr>
        <w:numPr>
          <w:ilvl w:val="0"/>
          <w:numId w:val="36"/>
        </w:numPr>
        <w:spacing w:before="94"/>
        <w:jc w:val="both"/>
        <w:rPr>
          <w:rFonts w:ascii="Arial" w:eastAsia="Arial" w:hAnsi="Arial" w:cs="Arial"/>
        </w:rPr>
      </w:pPr>
      <w:r w:rsidRPr="00F103EF">
        <w:rPr>
          <w:rFonts w:ascii="Arial" w:eastAsia="Arial" w:hAnsi="Arial" w:cs="Arial"/>
        </w:rPr>
        <w:t>Desarrollo de Habilidades Sociales: Aprenderán a trabajar en equipo, a respetar las opiniones de los demás y a resolver conflictos de forma constructiva.</w:t>
      </w:r>
    </w:p>
    <w:p w14:paraId="784912B8" w14:textId="77777777" w:rsidR="00AE2DD9" w:rsidRDefault="00AE2DD9" w:rsidP="00AE2DD9">
      <w:pPr>
        <w:spacing w:before="94"/>
        <w:jc w:val="both"/>
        <w:rPr>
          <w:rFonts w:ascii="Arial" w:eastAsia="Arial" w:hAnsi="Arial" w:cs="Arial"/>
          <w:b/>
        </w:rPr>
      </w:pPr>
    </w:p>
    <w:p w14:paraId="26600452" w14:textId="77777777" w:rsidR="00AE2DD9" w:rsidRDefault="00AE2DD9" w:rsidP="00AE2DD9">
      <w:pPr>
        <w:spacing w:before="94"/>
        <w:jc w:val="both"/>
        <w:rPr>
          <w:rFonts w:ascii="Arial" w:eastAsia="Arial" w:hAnsi="Arial" w:cs="Arial"/>
        </w:rPr>
      </w:pPr>
      <w:r>
        <w:rPr>
          <w:rFonts w:ascii="Arial" w:eastAsia="Arial" w:hAnsi="Arial" w:cs="Arial"/>
          <w:b/>
        </w:rPr>
        <w:t>Evaluación</w:t>
      </w:r>
      <w:r>
        <w:rPr>
          <w:rFonts w:ascii="Arial" w:eastAsia="Arial" w:hAnsi="Arial" w:cs="Arial"/>
        </w:rPr>
        <w:t xml:space="preserve">: </w:t>
      </w:r>
    </w:p>
    <w:tbl>
      <w:tblPr>
        <w:tblStyle w:val="Tablaconcuadrcula"/>
        <w:tblW w:w="0" w:type="auto"/>
        <w:tblLook w:val="04A0" w:firstRow="1" w:lastRow="0" w:firstColumn="1" w:lastColumn="0" w:noHBand="0" w:noVBand="1"/>
      </w:tblPr>
      <w:tblGrid>
        <w:gridCol w:w="3886"/>
        <w:gridCol w:w="2950"/>
        <w:gridCol w:w="1992"/>
      </w:tblGrid>
      <w:tr w:rsidR="00AE2DD9" w:rsidRPr="001C7A12" w14:paraId="5FF289ED" w14:textId="77777777" w:rsidTr="00A36AC8">
        <w:tc>
          <w:tcPr>
            <w:tcW w:w="0" w:type="auto"/>
            <w:hideMark/>
          </w:tcPr>
          <w:p w14:paraId="4C9291C9" w14:textId="77777777" w:rsidR="00AE2DD9" w:rsidRPr="00DC354E" w:rsidRDefault="00AE2DD9" w:rsidP="00A36AC8">
            <w:pPr>
              <w:spacing w:before="94"/>
              <w:jc w:val="both"/>
              <w:rPr>
                <w:rFonts w:ascii="Arial" w:eastAsia="Arial" w:hAnsi="Arial" w:cs="Arial"/>
                <w:b/>
                <w:bCs/>
                <w:sz w:val="24"/>
                <w:szCs w:val="24"/>
              </w:rPr>
            </w:pPr>
            <w:r w:rsidRPr="00DC354E">
              <w:rPr>
                <w:rFonts w:ascii="Arial" w:eastAsia="Arial" w:hAnsi="Arial" w:cs="Arial"/>
                <w:b/>
                <w:bCs/>
                <w:sz w:val="24"/>
                <w:szCs w:val="24"/>
              </w:rPr>
              <w:t>Instrumento</w:t>
            </w:r>
            <w:r w:rsidRPr="001C7A12">
              <w:rPr>
                <w:rFonts w:ascii="Arial" w:eastAsia="Arial" w:hAnsi="Arial" w:cs="Arial"/>
                <w:b/>
                <w:bCs/>
                <w:sz w:val="24"/>
                <w:szCs w:val="24"/>
              </w:rPr>
              <w:t xml:space="preserve"> de evaluación </w:t>
            </w:r>
          </w:p>
        </w:tc>
        <w:tc>
          <w:tcPr>
            <w:tcW w:w="0" w:type="auto"/>
            <w:hideMark/>
          </w:tcPr>
          <w:p w14:paraId="2DEF9740" w14:textId="77777777" w:rsidR="00AE2DD9" w:rsidRPr="00DC354E" w:rsidRDefault="00AE2DD9" w:rsidP="00A36AC8">
            <w:pPr>
              <w:spacing w:before="94"/>
              <w:jc w:val="both"/>
              <w:rPr>
                <w:rFonts w:ascii="Arial" w:eastAsia="Arial" w:hAnsi="Arial" w:cs="Arial"/>
                <w:b/>
                <w:bCs/>
                <w:sz w:val="24"/>
                <w:szCs w:val="24"/>
              </w:rPr>
            </w:pPr>
            <w:r w:rsidRPr="00DC354E">
              <w:rPr>
                <w:rFonts w:ascii="Arial" w:eastAsia="Arial" w:hAnsi="Arial" w:cs="Arial"/>
                <w:b/>
                <w:bCs/>
                <w:sz w:val="24"/>
                <w:szCs w:val="24"/>
              </w:rPr>
              <w:t>¿Quién lo aplica?</w:t>
            </w:r>
          </w:p>
        </w:tc>
        <w:tc>
          <w:tcPr>
            <w:tcW w:w="0" w:type="auto"/>
            <w:hideMark/>
          </w:tcPr>
          <w:p w14:paraId="5B8A33D0" w14:textId="77777777" w:rsidR="00AE2DD9" w:rsidRPr="00DC354E" w:rsidRDefault="00AE2DD9" w:rsidP="00A36AC8">
            <w:pPr>
              <w:spacing w:before="94"/>
              <w:jc w:val="both"/>
              <w:rPr>
                <w:rFonts w:ascii="Arial" w:eastAsia="Arial" w:hAnsi="Arial" w:cs="Arial"/>
                <w:b/>
                <w:bCs/>
                <w:sz w:val="24"/>
                <w:szCs w:val="24"/>
              </w:rPr>
            </w:pPr>
            <w:r w:rsidRPr="00DC354E">
              <w:rPr>
                <w:rFonts w:ascii="Arial" w:eastAsia="Arial" w:hAnsi="Arial" w:cs="Arial"/>
                <w:b/>
                <w:bCs/>
                <w:sz w:val="24"/>
                <w:szCs w:val="24"/>
              </w:rPr>
              <w:t>Frecuencia</w:t>
            </w:r>
          </w:p>
        </w:tc>
      </w:tr>
      <w:tr w:rsidR="00AE2DD9" w:rsidRPr="001C7A12" w14:paraId="197A9C9D" w14:textId="77777777" w:rsidTr="00A36AC8">
        <w:tc>
          <w:tcPr>
            <w:tcW w:w="0" w:type="auto"/>
            <w:hideMark/>
          </w:tcPr>
          <w:p w14:paraId="76A2415B"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 xml:space="preserve">Observación directa </w:t>
            </w:r>
          </w:p>
        </w:tc>
        <w:tc>
          <w:tcPr>
            <w:tcW w:w="0" w:type="auto"/>
            <w:hideMark/>
          </w:tcPr>
          <w:p w14:paraId="49B22E5A"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 xml:space="preserve">Docentes y </w:t>
            </w:r>
            <w:r w:rsidRPr="001C7A12">
              <w:rPr>
                <w:rFonts w:ascii="Arial" w:eastAsia="Arial" w:hAnsi="Arial" w:cs="Arial"/>
                <w:sz w:val="24"/>
                <w:szCs w:val="24"/>
              </w:rPr>
              <w:t>directora</w:t>
            </w:r>
          </w:p>
        </w:tc>
        <w:tc>
          <w:tcPr>
            <w:tcW w:w="0" w:type="auto"/>
            <w:hideMark/>
          </w:tcPr>
          <w:p w14:paraId="53A91AEB"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Permanente</w:t>
            </w:r>
          </w:p>
        </w:tc>
      </w:tr>
      <w:tr w:rsidR="00AE2DD9" w:rsidRPr="001C7A12" w14:paraId="10E159E0" w14:textId="77777777" w:rsidTr="00A36AC8">
        <w:tc>
          <w:tcPr>
            <w:tcW w:w="0" w:type="auto"/>
            <w:hideMark/>
          </w:tcPr>
          <w:p w14:paraId="0FD6F473" w14:textId="77777777" w:rsidR="00AE2DD9" w:rsidRPr="00DC354E" w:rsidRDefault="00AE2DD9" w:rsidP="00A36AC8">
            <w:pPr>
              <w:spacing w:before="94"/>
              <w:jc w:val="both"/>
              <w:rPr>
                <w:rFonts w:ascii="Arial" w:eastAsia="Arial" w:hAnsi="Arial" w:cs="Arial"/>
                <w:sz w:val="24"/>
                <w:szCs w:val="24"/>
              </w:rPr>
            </w:pPr>
            <w:r w:rsidRPr="001C7A12">
              <w:rPr>
                <w:rFonts w:ascii="Arial" w:eastAsia="Arial" w:hAnsi="Arial" w:cs="Arial"/>
                <w:sz w:val="24"/>
                <w:szCs w:val="24"/>
              </w:rPr>
              <w:t xml:space="preserve">Evaluación </w:t>
            </w:r>
            <w:r w:rsidRPr="00DC354E">
              <w:rPr>
                <w:rFonts w:ascii="Arial" w:eastAsia="Arial" w:hAnsi="Arial" w:cs="Arial"/>
                <w:sz w:val="24"/>
                <w:szCs w:val="24"/>
              </w:rPr>
              <w:t xml:space="preserve">de desempeño </w:t>
            </w:r>
          </w:p>
        </w:tc>
        <w:tc>
          <w:tcPr>
            <w:tcW w:w="0" w:type="auto"/>
            <w:hideMark/>
          </w:tcPr>
          <w:p w14:paraId="446CA935"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 xml:space="preserve">Docente de </w:t>
            </w:r>
            <w:r>
              <w:rPr>
                <w:rFonts w:ascii="Arial" w:eastAsia="Arial" w:hAnsi="Arial" w:cs="Arial"/>
                <w:sz w:val="24"/>
                <w:szCs w:val="24"/>
              </w:rPr>
              <w:t>aula</w:t>
            </w:r>
            <w:r w:rsidRPr="00DC354E">
              <w:rPr>
                <w:rFonts w:ascii="Arial" w:eastAsia="Arial" w:hAnsi="Arial" w:cs="Arial"/>
                <w:sz w:val="24"/>
                <w:szCs w:val="24"/>
              </w:rPr>
              <w:t xml:space="preserve"> / </w:t>
            </w:r>
            <w:r w:rsidRPr="001C7A12">
              <w:rPr>
                <w:rFonts w:ascii="Arial" w:eastAsia="Arial" w:hAnsi="Arial" w:cs="Arial"/>
                <w:sz w:val="24"/>
                <w:szCs w:val="24"/>
              </w:rPr>
              <w:t>directora</w:t>
            </w:r>
          </w:p>
        </w:tc>
        <w:tc>
          <w:tcPr>
            <w:tcW w:w="0" w:type="auto"/>
            <w:hideMark/>
          </w:tcPr>
          <w:p w14:paraId="17A43065"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Mensual</w:t>
            </w:r>
          </w:p>
        </w:tc>
      </w:tr>
      <w:tr w:rsidR="00AE2DD9" w:rsidRPr="001C7A12" w14:paraId="3D9726DA" w14:textId="77777777" w:rsidTr="00A36AC8">
        <w:tc>
          <w:tcPr>
            <w:tcW w:w="0" w:type="auto"/>
            <w:hideMark/>
          </w:tcPr>
          <w:p w14:paraId="3041AF48"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Encuestas de autoevaluación y coevaluación</w:t>
            </w:r>
          </w:p>
        </w:tc>
        <w:tc>
          <w:tcPr>
            <w:tcW w:w="0" w:type="auto"/>
            <w:hideMark/>
          </w:tcPr>
          <w:p w14:paraId="62EE2CE1"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Estudiantes</w:t>
            </w:r>
          </w:p>
        </w:tc>
        <w:tc>
          <w:tcPr>
            <w:tcW w:w="0" w:type="auto"/>
            <w:hideMark/>
          </w:tcPr>
          <w:p w14:paraId="663C97C4"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Al cierre del ciclo</w:t>
            </w:r>
          </w:p>
        </w:tc>
      </w:tr>
      <w:tr w:rsidR="00AE2DD9" w:rsidRPr="001C7A12" w14:paraId="404F424C" w14:textId="77777777" w:rsidTr="00A36AC8">
        <w:tc>
          <w:tcPr>
            <w:tcW w:w="0" w:type="auto"/>
            <w:hideMark/>
          </w:tcPr>
          <w:p w14:paraId="6ABA3B34"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Entrevistas o encuestas a familias y docentes</w:t>
            </w:r>
          </w:p>
        </w:tc>
        <w:tc>
          <w:tcPr>
            <w:tcW w:w="0" w:type="auto"/>
            <w:hideMark/>
          </w:tcPr>
          <w:p w14:paraId="057E3B12" w14:textId="77777777" w:rsidR="00AE2DD9" w:rsidRPr="00DC354E" w:rsidRDefault="00AE2DD9" w:rsidP="00A36AC8">
            <w:pPr>
              <w:spacing w:before="94"/>
              <w:jc w:val="both"/>
              <w:rPr>
                <w:rFonts w:ascii="Arial" w:eastAsia="Arial" w:hAnsi="Arial" w:cs="Arial"/>
                <w:sz w:val="24"/>
                <w:szCs w:val="24"/>
              </w:rPr>
            </w:pPr>
            <w:r w:rsidRPr="001C7A12">
              <w:rPr>
                <w:rFonts w:ascii="Arial" w:eastAsia="Arial" w:hAnsi="Arial" w:cs="Arial"/>
                <w:sz w:val="24"/>
                <w:szCs w:val="24"/>
              </w:rPr>
              <w:t>Docente, PTA, directora y/</w:t>
            </w:r>
            <w:r w:rsidRPr="00DC354E">
              <w:rPr>
                <w:rFonts w:ascii="Arial" w:eastAsia="Arial" w:hAnsi="Arial" w:cs="Arial"/>
                <w:sz w:val="24"/>
                <w:szCs w:val="24"/>
              </w:rPr>
              <w:t>o equipo d</w:t>
            </w:r>
            <w:r w:rsidRPr="001C7A12">
              <w:rPr>
                <w:rFonts w:ascii="Arial" w:eastAsia="Arial" w:hAnsi="Arial" w:cs="Arial"/>
                <w:sz w:val="24"/>
                <w:szCs w:val="24"/>
              </w:rPr>
              <w:t>inamizador</w:t>
            </w:r>
          </w:p>
        </w:tc>
        <w:tc>
          <w:tcPr>
            <w:tcW w:w="0" w:type="auto"/>
            <w:hideMark/>
          </w:tcPr>
          <w:p w14:paraId="56ACDAB5"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Final del proyecto</w:t>
            </w:r>
          </w:p>
        </w:tc>
      </w:tr>
      <w:tr w:rsidR="00AE2DD9" w:rsidRPr="001C7A12" w14:paraId="52DFF699" w14:textId="77777777" w:rsidTr="00A36AC8">
        <w:tc>
          <w:tcPr>
            <w:tcW w:w="0" w:type="auto"/>
            <w:hideMark/>
          </w:tcPr>
          <w:p w14:paraId="3BAF30B5"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 xml:space="preserve">Registro </w:t>
            </w:r>
            <w:r>
              <w:rPr>
                <w:rFonts w:ascii="Arial" w:eastAsia="Arial" w:hAnsi="Arial" w:cs="Arial"/>
                <w:sz w:val="24"/>
                <w:szCs w:val="24"/>
              </w:rPr>
              <w:t>de libros leídos por el estudiante durante un semestre</w:t>
            </w:r>
          </w:p>
        </w:tc>
        <w:tc>
          <w:tcPr>
            <w:tcW w:w="0" w:type="auto"/>
            <w:hideMark/>
          </w:tcPr>
          <w:p w14:paraId="4AEC5417" w14:textId="77777777" w:rsidR="00AE2DD9" w:rsidRPr="00DC354E" w:rsidRDefault="00AE2DD9" w:rsidP="00A36AC8">
            <w:pPr>
              <w:spacing w:before="94"/>
              <w:jc w:val="both"/>
              <w:rPr>
                <w:rFonts w:ascii="Arial" w:eastAsia="Arial" w:hAnsi="Arial" w:cs="Arial"/>
                <w:sz w:val="24"/>
                <w:szCs w:val="24"/>
              </w:rPr>
            </w:pPr>
            <w:r>
              <w:rPr>
                <w:rFonts w:ascii="Arial" w:eastAsia="Arial" w:hAnsi="Arial" w:cs="Arial"/>
                <w:sz w:val="24"/>
                <w:szCs w:val="24"/>
              </w:rPr>
              <w:t>Docente de aula</w:t>
            </w:r>
          </w:p>
        </w:tc>
        <w:tc>
          <w:tcPr>
            <w:tcW w:w="0" w:type="auto"/>
            <w:hideMark/>
          </w:tcPr>
          <w:p w14:paraId="6762C301"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Durante todo el proceso</w:t>
            </w:r>
          </w:p>
        </w:tc>
      </w:tr>
      <w:tr w:rsidR="00AE2DD9" w:rsidRPr="001C7A12" w14:paraId="12696BC3" w14:textId="77777777" w:rsidTr="00A36AC8">
        <w:tc>
          <w:tcPr>
            <w:tcW w:w="0" w:type="auto"/>
            <w:hideMark/>
          </w:tcPr>
          <w:p w14:paraId="7504215F"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Lista de asistencia y participación</w:t>
            </w:r>
          </w:p>
        </w:tc>
        <w:tc>
          <w:tcPr>
            <w:tcW w:w="0" w:type="auto"/>
            <w:hideMark/>
          </w:tcPr>
          <w:p w14:paraId="3A8138E4"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Coordinador del proyecto</w:t>
            </w:r>
            <w:r w:rsidRPr="001C7A12">
              <w:rPr>
                <w:rFonts w:ascii="Arial" w:eastAsia="Arial" w:hAnsi="Arial" w:cs="Arial"/>
                <w:sz w:val="24"/>
                <w:szCs w:val="24"/>
              </w:rPr>
              <w:t>/ docen</w:t>
            </w:r>
            <w:r>
              <w:rPr>
                <w:rFonts w:ascii="Arial" w:eastAsia="Arial" w:hAnsi="Arial" w:cs="Arial"/>
                <w:sz w:val="24"/>
                <w:szCs w:val="24"/>
              </w:rPr>
              <w:t>te de aula</w:t>
            </w:r>
          </w:p>
        </w:tc>
        <w:tc>
          <w:tcPr>
            <w:tcW w:w="0" w:type="auto"/>
            <w:hideMark/>
          </w:tcPr>
          <w:p w14:paraId="0A705494" w14:textId="77777777" w:rsidR="00AE2DD9" w:rsidRPr="00DC354E" w:rsidRDefault="00AE2DD9" w:rsidP="00A36AC8">
            <w:pPr>
              <w:spacing w:before="94"/>
              <w:jc w:val="both"/>
              <w:rPr>
                <w:rFonts w:ascii="Arial" w:eastAsia="Arial" w:hAnsi="Arial" w:cs="Arial"/>
                <w:sz w:val="24"/>
                <w:szCs w:val="24"/>
              </w:rPr>
            </w:pPr>
            <w:r w:rsidRPr="00DC354E">
              <w:rPr>
                <w:rFonts w:ascii="Arial" w:eastAsia="Arial" w:hAnsi="Arial" w:cs="Arial"/>
                <w:sz w:val="24"/>
                <w:szCs w:val="24"/>
              </w:rPr>
              <w:t>Permanente</w:t>
            </w:r>
          </w:p>
        </w:tc>
      </w:tr>
      <w:tr w:rsidR="00AE2DD9" w:rsidRPr="001C7A12" w14:paraId="6785196A" w14:textId="77777777" w:rsidTr="00A36AC8">
        <w:tc>
          <w:tcPr>
            <w:tcW w:w="0" w:type="auto"/>
          </w:tcPr>
          <w:p w14:paraId="7157E1F1" w14:textId="77777777" w:rsidR="00AE2DD9" w:rsidRPr="00DC354E" w:rsidRDefault="00AE2DD9" w:rsidP="00A36AC8">
            <w:pPr>
              <w:spacing w:before="94"/>
              <w:jc w:val="both"/>
              <w:rPr>
                <w:rFonts w:ascii="Arial" w:eastAsia="Arial" w:hAnsi="Arial" w:cs="Arial"/>
                <w:sz w:val="24"/>
                <w:szCs w:val="24"/>
              </w:rPr>
            </w:pPr>
            <w:r>
              <w:rPr>
                <w:rFonts w:ascii="Arial" w:eastAsia="Arial" w:hAnsi="Arial" w:cs="Arial"/>
                <w:sz w:val="24"/>
                <w:szCs w:val="24"/>
              </w:rPr>
              <w:t>Numero de escritos realizados por los estudiantes por un semestre</w:t>
            </w:r>
          </w:p>
        </w:tc>
        <w:tc>
          <w:tcPr>
            <w:tcW w:w="0" w:type="auto"/>
          </w:tcPr>
          <w:p w14:paraId="5383CD0A" w14:textId="77777777" w:rsidR="00AE2DD9" w:rsidRPr="00DC354E" w:rsidRDefault="00AE2DD9" w:rsidP="00A36AC8">
            <w:pPr>
              <w:spacing w:before="94"/>
              <w:jc w:val="both"/>
              <w:rPr>
                <w:rFonts w:ascii="Arial" w:eastAsia="Arial" w:hAnsi="Arial" w:cs="Arial"/>
                <w:sz w:val="24"/>
                <w:szCs w:val="24"/>
              </w:rPr>
            </w:pPr>
            <w:r>
              <w:rPr>
                <w:rFonts w:ascii="Arial" w:eastAsia="Arial" w:hAnsi="Arial" w:cs="Arial"/>
                <w:sz w:val="24"/>
                <w:szCs w:val="24"/>
              </w:rPr>
              <w:t xml:space="preserve">Docente de aula </w:t>
            </w:r>
          </w:p>
        </w:tc>
        <w:tc>
          <w:tcPr>
            <w:tcW w:w="0" w:type="auto"/>
          </w:tcPr>
          <w:p w14:paraId="025DE775" w14:textId="77777777" w:rsidR="00AE2DD9" w:rsidRPr="00DC354E" w:rsidRDefault="00AE2DD9" w:rsidP="00A36AC8">
            <w:pPr>
              <w:spacing w:before="94"/>
              <w:jc w:val="both"/>
              <w:rPr>
                <w:rFonts w:ascii="Arial" w:eastAsia="Arial" w:hAnsi="Arial" w:cs="Arial"/>
                <w:sz w:val="24"/>
                <w:szCs w:val="24"/>
              </w:rPr>
            </w:pPr>
            <w:r>
              <w:rPr>
                <w:rFonts w:ascii="Arial" w:eastAsia="Arial" w:hAnsi="Arial" w:cs="Arial"/>
                <w:sz w:val="24"/>
                <w:szCs w:val="24"/>
              </w:rPr>
              <w:t>Semestral</w:t>
            </w:r>
          </w:p>
        </w:tc>
      </w:tr>
      <w:tr w:rsidR="00AE2DD9" w:rsidRPr="001C7A12" w14:paraId="2A53B535" w14:textId="77777777" w:rsidTr="00A36AC8">
        <w:tc>
          <w:tcPr>
            <w:tcW w:w="0" w:type="auto"/>
          </w:tcPr>
          <w:p w14:paraId="782CF443"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Creación del rincón de lectura en cada una de las sedes</w:t>
            </w:r>
          </w:p>
        </w:tc>
        <w:tc>
          <w:tcPr>
            <w:tcW w:w="0" w:type="auto"/>
          </w:tcPr>
          <w:p w14:paraId="6FA3AFBD"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Docente de aula y padres de familia</w:t>
            </w:r>
          </w:p>
        </w:tc>
        <w:tc>
          <w:tcPr>
            <w:tcW w:w="0" w:type="auto"/>
          </w:tcPr>
          <w:p w14:paraId="7599DA2C"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 xml:space="preserve">Trimestral </w:t>
            </w:r>
          </w:p>
        </w:tc>
      </w:tr>
      <w:tr w:rsidR="00AE2DD9" w:rsidRPr="001C7A12" w14:paraId="067670C6" w14:textId="77777777" w:rsidTr="00A36AC8">
        <w:tc>
          <w:tcPr>
            <w:tcW w:w="0" w:type="auto"/>
          </w:tcPr>
          <w:p w14:paraId="685B8965" w14:textId="77777777" w:rsidR="00AE2DD9" w:rsidRPr="00647318" w:rsidRDefault="00AE2DD9" w:rsidP="00A36AC8">
            <w:pPr>
              <w:spacing w:before="94"/>
              <w:jc w:val="both"/>
              <w:rPr>
                <w:rFonts w:ascii="Arial" w:eastAsia="Arial" w:hAnsi="Arial" w:cs="Arial"/>
              </w:rPr>
            </w:pPr>
            <w:r w:rsidRPr="00647318">
              <w:rPr>
                <w:rFonts w:ascii="Arial" w:eastAsia="Arial" w:hAnsi="Arial" w:cs="Arial"/>
              </w:rPr>
              <w:t>Realización de cortometraje u obra de teatro con escenas de los libros.</w:t>
            </w:r>
          </w:p>
        </w:tc>
        <w:tc>
          <w:tcPr>
            <w:tcW w:w="0" w:type="auto"/>
          </w:tcPr>
          <w:p w14:paraId="1AB2CB0D"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Docente de aula</w:t>
            </w:r>
          </w:p>
        </w:tc>
        <w:tc>
          <w:tcPr>
            <w:tcW w:w="0" w:type="auto"/>
          </w:tcPr>
          <w:p w14:paraId="58245FA7" w14:textId="77777777" w:rsidR="00AE2DD9" w:rsidRDefault="00AE2DD9" w:rsidP="00A36AC8">
            <w:pPr>
              <w:spacing w:before="94"/>
              <w:jc w:val="both"/>
              <w:rPr>
                <w:rFonts w:ascii="Arial" w:eastAsia="Arial" w:hAnsi="Arial" w:cs="Arial"/>
                <w:sz w:val="24"/>
                <w:szCs w:val="24"/>
              </w:rPr>
            </w:pPr>
            <w:r>
              <w:rPr>
                <w:rFonts w:ascii="Arial" w:eastAsia="Arial" w:hAnsi="Arial" w:cs="Arial"/>
                <w:sz w:val="24"/>
                <w:szCs w:val="24"/>
              </w:rPr>
              <w:t>trimestral</w:t>
            </w:r>
          </w:p>
        </w:tc>
      </w:tr>
    </w:tbl>
    <w:p w14:paraId="08D10D03" w14:textId="77777777" w:rsidR="00AE2DD9" w:rsidRDefault="00AE2DD9" w:rsidP="00AE2DD9"/>
    <w:p w14:paraId="542B6051" w14:textId="77777777" w:rsidR="00AE2DD9" w:rsidRPr="00B45243" w:rsidRDefault="00AE2DD9">
      <w:pPr>
        <w:spacing w:before="94"/>
        <w:jc w:val="both"/>
        <w:rPr>
          <w:rFonts w:ascii="Arial" w:eastAsia="Arial" w:hAnsi="Arial" w:cs="Arial"/>
          <w:sz w:val="24"/>
          <w:szCs w:val="24"/>
        </w:rPr>
      </w:pPr>
    </w:p>
    <w:sectPr w:rsidR="00AE2DD9" w:rsidRPr="00B45243" w:rsidSect="00724741">
      <w:headerReference w:type="default" r:id="rId9"/>
      <w:footerReference w:type="default" r:id="rId10"/>
      <w:headerReference w:type="first" r:id="rId11"/>
      <w:pgSz w:w="12240" w:h="15840"/>
      <w:pgMar w:top="1417" w:right="1701" w:bottom="2127" w:left="1701" w:header="454"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3A522" w14:textId="77777777" w:rsidR="00A941BE" w:rsidRDefault="00A941BE">
      <w:pPr>
        <w:spacing w:after="0" w:line="240" w:lineRule="auto"/>
      </w:pPr>
      <w:r>
        <w:separator/>
      </w:r>
    </w:p>
  </w:endnote>
  <w:endnote w:type="continuationSeparator" w:id="0">
    <w:p w14:paraId="3009B625" w14:textId="77777777" w:rsidR="00A941BE" w:rsidRDefault="00A94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07764F-42D5-411B-8D5D-D1861E0E4C84}"/>
    <w:embedBold r:id="rId2" w:fontKey="{1E015AAB-EF97-4E34-B54E-74123A25BE6C}"/>
  </w:font>
  <w:font w:name="Calibri Light">
    <w:panose1 w:val="020F0302020204030204"/>
    <w:charset w:val="00"/>
    <w:family w:val="swiss"/>
    <w:pitch w:val="variable"/>
    <w:sig w:usb0="E4002EFF" w:usb1="C200247B" w:usb2="00000009" w:usb3="00000000" w:csb0="000001FF" w:csb1="00000000"/>
    <w:embedRegular r:id="rId3" w:fontKey="{EC742D02-13D0-48D2-AE88-4BFDD6021F73}"/>
    <w:embedBold r:id="rId4" w:fontKey="{5E13F152-3171-415E-B8A0-7D287C76C2B7}"/>
  </w:font>
  <w:font w:name="Tahoma">
    <w:altName w:val="Tahoma"/>
    <w:panose1 w:val="020B0604030504040204"/>
    <w:charset w:val="00"/>
    <w:family w:val="swiss"/>
    <w:pitch w:val="variable"/>
    <w:sig w:usb0="E1002EFF" w:usb1="C000605B" w:usb2="00000029" w:usb3="00000000" w:csb0="000101FF" w:csb1="00000000"/>
    <w:embedRegular r:id="rId5" w:fontKey="{329DB820-8398-46E2-9AFB-BBD8E08332AD}"/>
  </w:font>
  <w:font w:name="PMingLiU">
    <w:altName w:val="新細明體"/>
    <w:panose1 w:val="02010601000101010101"/>
    <w:charset w:val="88"/>
    <w:family w:val="roman"/>
    <w:pitch w:val="variable"/>
    <w:sig w:usb0="A00002FF" w:usb1="28CFFCFA" w:usb2="00000016" w:usb3="00000000" w:csb0="00100001" w:csb1="00000000"/>
    <w:embedRegular r:id="rId6" w:subsetted="1" w:fontKey="{4890551B-BB89-48C3-A5E6-9046C2B5F48F}"/>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1E8C0018-19D3-46D3-8BE4-9F0A9EFEDACA}"/>
    <w:embedItalic r:id="rId8" w:fontKey="{BB543EDF-2C9E-454E-A6A0-8825F9DAD0AB}"/>
  </w:font>
  <w:font w:name="Algerian">
    <w:panose1 w:val="04020705040A02060702"/>
    <w:charset w:val="00"/>
    <w:family w:val="decorative"/>
    <w:pitch w:val="variable"/>
    <w:sig w:usb0="00000003" w:usb1="00000000" w:usb2="00000000" w:usb3="00000000" w:csb0="00000001" w:csb1="00000000"/>
    <w:embedBold r:id="rId9" w:fontKey="{B2481364-97E3-458B-A0B3-FE12067065A8}"/>
  </w:font>
  <w:font w:name="Helvetica Neue">
    <w:altName w:val="Arial"/>
    <w:charset w:val="00"/>
    <w:family w:val="auto"/>
    <w:pitch w:val="default"/>
    <w:embedRegular r:id="rId10" w:fontKey="{8975AADB-0F12-4D60-9FEA-DE35C372FF0C}"/>
    <w:embedBold r:id="rId11" w:fontKey="{66D1F534-8491-4C0B-A5C9-3CC5CC195F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B8EB" w14:textId="77777777" w:rsidR="00251686" w:rsidRDefault="00FA104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 </w:t>
    </w:r>
    <w:r>
      <w:rPr>
        <w:color w:val="000000"/>
      </w:rPr>
      <w:fldChar w:fldCharType="begin"/>
    </w:r>
    <w:r>
      <w:rPr>
        <w:color w:val="000000"/>
      </w:rPr>
      <w:instrText>PAGE</w:instrText>
    </w:r>
    <w:r>
      <w:rPr>
        <w:color w:val="000000"/>
      </w:rPr>
      <w:fldChar w:fldCharType="separate"/>
    </w:r>
    <w:r w:rsidR="00B94F17">
      <w:rPr>
        <w:noProof/>
        <w:color w:val="000000"/>
      </w:rPr>
      <w:t>1</w:t>
    </w:r>
    <w:r>
      <w:rPr>
        <w:color w:val="000000"/>
      </w:rPr>
      <w:fldChar w:fldCharType="end"/>
    </w:r>
    <w:r>
      <w:rPr>
        <w:color w:val="000000"/>
      </w:rPr>
      <w:t xml:space="preserve"> </w:t>
    </w:r>
    <w:r>
      <w:rPr>
        <w:noProof/>
      </w:rPr>
      <mc:AlternateContent>
        <mc:Choice Requires="wps">
          <w:drawing>
            <wp:anchor distT="0" distB="0" distL="114300" distR="114300" simplePos="0" relativeHeight="251658240" behindDoc="0" locked="0" layoutInCell="1" hidden="0" allowOverlap="1" wp14:anchorId="1BD67BFB" wp14:editId="0E5F1C6F">
              <wp:simplePos x="0" y="0"/>
              <wp:positionH relativeFrom="column">
                <wp:posOffset>-101599</wp:posOffset>
              </wp:positionH>
              <wp:positionV relativeFrom="paragraph">
                <wp:posOffset>-241299</wp:posOffset>
              </wp:positionV>
              <wp:extent cx="6057900" cy="1258570"/>
              <wp:effectExtent l="0" t="0" r="0" b="0"/>
              <wp:wrapNone/>
              <wp:docPr id="1987318474" name="Rectángulo 1987318474"/>
              <wp:cNvGraphicFramePr/>
              <a:graphic xmlns:a="http://schemas.openxmlformats.org/drawingml/2006/main">
                <a:graphicData uri="http://schemas.microsoft.com/office/word/2010/wordprocessingShape">
                  <wps:wsp>
                    <wps:cNvSpPr/>
                    <wps:spPr>
                      <a:xfrm>
                        <a:off x="2331338" y="3165003"/>
                        <a:ext cx="6029325" cy="1229995"/>
                      </a:xfrm>
                      <a:prstGeom prst="rect">
                        <a:avLst/>
                      </a:prstGeom>
                      <a:noFill/>
                      <a:ln>
                        <a:noFill/>
                      </a:ln>
                    </wps:spPr>
                    <wps:txbx>
                      <w:txbxContent>
                        <w:p w14:paraId="6C878FD6" w14:textId="77777777" w:rsidR="00251686" w:rsidRDefault="00FA1049">
                          <w:pPr>
                            <w:spacing w:after="0" w:line="275" w:lineRule="auto"/>
                            <w:jc w:val="both"/>
                            <w:textDirection w:val="btLr"/>
                          </w:pPr>
                          <w:r>
                            <w:rPr>
                              <w:rFonts w:ascii="Helvetica Neue" w:eastAsia="Helvetica Neue" w:hAnsi="Helvetica Neue" w:cs="Helvetica Neue"/>
                              <w:color w:val="000000"/>
                              <w:sz w:val="20"/>
                            </w:rPr>
                            <w:t>________________________________________________________________________</w:t>
                          </w:r>
                        </w:p>
                        <w:p w14:paraId="27A5F43D" w14:textId="77777777" w:rsidR="00251686" w:rsidRDefault="00FA1049">
                          <w:pPr>
                            <w:spacing w:after="0" w:line="275" w:lineRule="auto"/>
                            <w:jc w:val="both"/>
                            <w:textDirection w:val="btLr"/>
                          </w:pPr>
                          <w:r>
                            <w:rPr>
                              <w:rFonts w:ascii="Helvetica Neue" w:eastAsia="Helvetica Neue" w:hAnsi="Helvetica Neue" w:cs="Helvetica Neue"/>
                              <w:b/>
                              <w:color w:val="000000"/>
                              <w:sz w:val="20"/>
                            </w:rPr>
                            <w:t>Ministerio de Educación Nacional</w:t>
                          </w:r>
                        </w:p>
                        <w:p w14:paraId="2497866D" w14:textId="77777777" w:rsidR="00251686" w:rsidRDefault="00FA1049">
                          <w:pPr>
                            <w:spacing w:after="0" w:line="275" w:lineRule="auto"/>
                            <w:jc w:val="both"/>
                            <w:textDirection w:val="btLr"/>
                          </w:pPr>
                          <w:r>
                            <w:rPr>
                              <w:rFonts w:ascii="Helvetica Neue" w:eastAsia="Helvetica Neue" w:hAnsi="Helvetica Neue" w:cs="Helvetica Neue"/>
                              <w:color w:val="000000"/>
                              <w:sz w:val="20"/>
                            </w:rPr>
                            <w:t>Dirección: Calle 43 No. 57 – 14. CAN, Bogotá D.C., Colombia</w:t>
                          </w:r>
                        </w:p>
                        <w:p w14:paraId="640CDB43" w14:textId="77777777" w:rsidR="00251686" w:rsidRDefault="00FA1049">
                          <w:pPr>
                            <w:spacing w:after="0" w:line="275" w:lineRule="auto"/>
                            <w:jc w:val="both"/>
                            <w:textDirection w:val="btLr"/>
                          </w:pPr>
                          <w:r>
                            <w:rPr>
                              <w:rFonts w:ascii="Helvetica Neue" w:eastAsia="Helvetica Neue" w:hAnsi="Helvetica Neue" w:cs="Helvetica Neue"/>
                              <w:color w:val="000000"/>
                              <w:sz w:val="20"/>
                            </w:rPr>
                            <w:t xml:space="preserve">Conmutador: (+57) 601 </w:t>
                          </w:r>
                          <w:r>
                            <w:rPr>
                              <w:rFonts w:ascii="Helvetica Neue" w:eastAsia="Helvetica Neue" w:hAnsi="Helvetica Neue" w:cs="Helvetica Neue"/>
                              <w:color w:val="4B4B4B"/>
                              <w:sz w:val="20"/>
                              <w:highlight w:val="white"/>
                            </w:rPr>
                            <w:t>22 22800</w:t>
                          </w:r>
                          <w:r>
                            <w:rPr>
                              <w:rFonts w:ascii="Helvetica Neue" w:eastAsia="Helvetica Neue" w:hAnsi="Helvetica Neue" w:cs="Helvetica Neue"/>
                              <w:color w:val="000000"/>
                              <w:sz w:val="20"/>
                            </w:rPr>
                            <w:t xml:space="preserve"> </w:t>
                          </w:r>
                        </w:p>
                        <w:p w14:paraId="5C44871C" w14:textId="77777777" w:rsidR="00251686" w:rsidRDefault="00FA1049">
                          <w:pPr>
                            <w:spacing w:after="0" w:line="275" w:lineRule="auto"/>
                            <w:jc w:val="both"/>
                            <w:textDirection w:val="btLr"/>
                          </w:pPr>
                          <w:r>
                            <w:rPr>
                              <w:rFonts w:ascii="Helvetica Neue" w:eastAsia="Helvetica Neue" w:hAnsi="Helvetica Neue" w:cs="Helvetica Neue"/>
                              <w:color w:val="000000"/>
                              <w:sz w:val="20"/>
                            </w:rPr>
                            <w:t xml:space="preserve">Línea Gratuita: </w:t>
                          </w:r>
                          <w:r>
                            <w:rPr>
                              <w:rFonts w:ascii="Helvetica Neue" w:eastAsia="Helvetica Neue" w:hAnsi="Helvetica Neue" w:cs="Helvetica Neue"/>
                              <w:color w:val="4B4B4B"/>
                              <w:sz w:val="20"/>
                              <w:highlight w:val="white"/>
                            </w:rPr>
                            <w:t>018000 - 910122</w:t>
                          </w:r>
                        </w:p>
                        <w:p w14:paraId="4C001AFB" w14:textId="77777777" w:rsidR="00251686" w:rsidRDefault="00251686">
                          <w:pPr>
                            <w:spacing w:after="0" w:line="275"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1BD67BFB" id="Rectángulo 1987318474" o:spid="_x0000_s1028" style="position:absolute;left:0;text-align:left;margin-left:-8pt;margin-top:-19pt;width:477pt;height:99.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N+vAEAAFsDAAAOAAAAZHJzL2Uyb0RvYy54bWysU9uO2yAQfa/Uf0C8N75t0toKWVVdpaq0&#10;aiNt9wMIhhjJBjqQ2Pn7Dji7Sdu3VV/wwIzOnHNmvL6fhp6cJHhtDaPFIqdEGmFbbQ6MPv/cfvhE&#10;iQ/ctLy3RjJ6lp7eb96/W4+ukaXtbN9KIAhifDM6RrsQXJNlXnRy4H5hnTSYVBYGHvAKh6wFPiL6&#10;0Gdlnq+y0ULrwArpPb4+zEm6SfhKSRF+KOVlID2jyC2kE9K5j2e2WfPmANx1Wlxo8DewGLg22PQV&#10;6oEHTo6g/4EatADrrQoLYYfMKqWFTBpQTZH/peap404mLWiOd682+f8HK76fntwO0IbR+cZjGFVM&#10;Cob4RX5kYrSsqqKqcJJnRqtitczzajZOToEILFjlZV2VS0oEVhRlWdf1MlZkVygHPnyVdiAxYBRw&#10;Mskwfnr0YS59KYmdjd3qvk/T6c0fD4gZX7Ir3xiFaT9dROxte94B8U5sNfZ65D7sOOBUC0pGnDSj&#10;/teRg6Sk/2bQyrq4i9RDutwtP+a4J3Cb2d9muBGdxQUKlMzhl5DWaeb4+Ris0klPZDVTuZDFCSZH&#10;LtsWV+T2nqqu/8TmNwAAAP//AwBQSwMEFAAGAAgAAAAhAKGUOH/bAAAACwEAAA8AAABkcnMvZG93&#10;bnJldi54bWxMj8FOwzAQRO9I/IO1SNxaOwWiEuJUCMGBIykHjm68JBH2OrKdNv17Fi5wm9GOZt/U&#10;u8U7ccSYxkAairUCgdQFO1Kv4X3/stqCSNmQNS4Qajhjgl1zeVGbyoYTveGxzb3gEkqV0TDkPFVS&#10;pm5Ab9I6TEh8+wzRm8w29tJGc+Jy7+RGqVJ6MxJ/GMyETwN2X+3sNUzo7OxuW/XRyedIRfm6l+c7&#10;ra+vlscHEBmX/BeGH3xGh4aZDmEmm4TTsCpK3pJZ3GxZcOL+Vxw4WqoNyKaW/zc03wAAAP//AwBQ&#10;SwECLQAUAAYACAAAACEAtoM4kv4AAADhAQAAEwAAAAAAAAAAAAAAAAAAAAAAW0NvbnRlbnRfVHlw&#10;ZXNdLnhtbFBLAQItABQABgAIAAAAIQA4/SH/1gAAAJQBAAALAAAAAAAAAAAAAAAAAC8BAABfcmVs&#10;cy8ucmVsc1BLAQItABQABgAIAAAAIQAZToN+vAEAAFsDAAAOAAAAAAAAAAAAAAAAAC4CAABkcnMv&#10;ZTJvRG9jLnhtbFBLAQItABQABgAIAAAAIQChlDh/2wAAAAsBAAAPAAAAAAAAAAAAAAAAABYEAABk&#10;cnMvZG93bnJldi54bWxQSwUGAAAAAAQABADzAAAAHgUAAAAA&#10;" filled="f" stroked="f">
              <v:textbox inset="2.53958mm,1.2694mm,2.53958mm,1.2694mm">
                <w:txbxContent>
                  <w:p w14:paraId="6C878FD6" w14:textId="77777777" w:rsidR="00251686" w:rsidRDefault="00FA1049">
                    <w:pPr>
                      <w:spacing w:after="0" w:line="275" w:lineRule="auto"/>
                      <w:jc w:val="both"/>
                      <w:textDirection w:val="btLr"/>
                    </w:pPr>
                    <w:r>
                      <w:rPr>
                        <w:rFonts w:ascii="Helvetica Neue" w:eastAsia="Helvetica Neue" w:hAnsi="Helvetica Neue" w:cs="Helvetica Neue"/>
                        <w:color w:val="000000"/>
                        <w:sz w:val="20"/>
                      </w:rPr>
                      <w:t>________________________________________________________________________</w:t>
                    </w:r>
                  </w:p>
                  <w:p w14:paraId="27A5F43D" w14:textId="77777777" w:rsidR="00251686" w:rsidRDefault="00FA1049">
                    <w:pPr>
                      <w:spacing w:after="0" w:line="275" w:lineRule="auto"/>
                      <w:jc w:val="both"/>
                      <w:textDirection w:val="btLr"/>
                    </w:pPr>
                    <w:r>
                      <w:rPr>
                        <w:rFonts w:ascii="Helvetica Neue" w:eastAsia="Helvetica Neue" w:hAnsi="Helvetica Neue" w:cs="Helvetica Neue"/>
                        <w:b/>
                        <w:color w:val="000000"/>
                        <w:sz w:val="20"/>
                      </w:rPr>
                      <w:t>Ministerio de Educación Nacional</w:t>
                    </w:r>
                  </w:p>
                  <w:p w14:paraId="2497866D" w14:textId="77777777" w:rsidR="00251686" w:rsidRDefault="00FA1049">
                    <w:pPr>
                      <w:spacing w:after="0" w:line="275" w:lineRule="auto"/>
                      <w:jc w:val="both"/>
                      <w:textDirection w:val="btLr"/>
                    </w:pPr>
                    <w:r>
                      <w:rPr>
                        <w:rFonts w:ascii="Helvetica Neue" w:eastAsia="Helvetica Neue" w:hAnsi="Helvetica Neue" w:cs="Helvetica Neue"/>
                        <w:color w:val="000000"/>
                        <w:sz w:val="20"/>
                      </w:rPr>
                      <w:t>Dirección: Calle 43 No. 57 – 14. CAN, Bogotá D.C., Colombia</w:t>
                    </w:r>
                  </w:p>
                  <w:p w14:paraId="640CDB43" w14:textId="77777777" w:rsidR="00251686" w:rsidRDefault="00FA1049">
                    <w:pPr>
                      <w:spacing w:after="0" w:line="275" w:lineRule="auto"/>
                      <w:jc w:val="both"/>
                      <w:textDirection w:val="btLr"/>
                    </w:pPr>
                    <w:r>
                      <w:rPr>
                        <w:rFonts w:ascii="Helvetica Neue" w:eastAsia="Helvetica Neue" w:hAnsi="Helvetica Neue" w:cs="Helvetica Neue"/>
                        <w:color w:val="000000"/>
                        <w:sz w:val="20"/>
                      </w:rPr>
                      <w:t xml:space="preserve">Conmutador: (+57) 601 </w:t>
                    </w:r>
                    <w:r>
                      <w:rPr>
                        <w:rFonts w:ascii="Helvetica Neue" w:eastAsia="Helvetica Neue" w:hAnsi="Helvetica Neue" w:cs="Helvetica Neue"/>
                        <w:color w:val="4B4B4B"/>
                        <w:sz w:val="20"/>
                        <w:highlight w:val="white"/>
                      </w:rPr>
                      <w:t>22 22800</w:t>
                    </w:r>
                    <w:r>
                      <w:rPr>
                        <w:rFonts w:ascii="Helvetica Neue" w:eastAsia="Helvetica Neue" w:hAnsi="Helvetica Neue" w:cs="Helvetica Neue"/>
                        <w:color w:val="000000"/>
                        <w:sz w:val="20"/>
                      </w:rPr>
                      <w:t xml:space="preserve"> </w:t>
                    </w:r>
                  </w:p>
                  <w:p w14:paraId="5C44871C" w14:textId="77777777" w:rsidR="00251686" w:rsidRDefault="00FA1049">
                    <w:pPr>
                      <w:spacing w:after="0" w:line="275" w:lineRule="auto"/>
                      <w:jc w:val="both"/>
                      <w:textDirection w:val="btLr"/>
                    </w:pPr>
                    <w:r>
                      <w:rPr>
                        <w:rFonts w:ascii="Helvetica Neue" w:eastAsia="Helvetica Neue" w:hAnsi="Helvetica Neue" w:cs="Helvetica Neue"/>
                        <w:color w:val="000000"/>
                        <w:sz w:val="20"/>
                      </w:rPr>
                      <w:t xml:space="preserve">Línea Gratuita: </w:t>
                    </w:r>
                    <w:r>
                      <w:rPr>
                        <w:rFonts w:ascii="Helvetica Neue" w:eastAsia="Helvetica Neue" w:hAnsi="Helvetica Neue" w:cs="Helvetica Neue"/>
                        <w:color w:val="4B4B4B"/>
                        <w:sz w:val="20"/>
                        <w:highlight w:val="white"/>
                      </w:rPr>
                      <w:t>018000 - 910122</w:t>
                    </w:r>
                  </w:p>
                  <w:p w14:paraId="4C001AFB" w14:textId="77777777" w:rsidR="00251686" w:rsidRDefault="00251686">
                    <w:pPr>
                      <w:spacing w:after="0" w:line="275" w:lineRule="auto"/>
                      <w:jc w:val="both"/>
                      <w:textDirection w:val="btLr"/>
                    </w:pPr>
                  </w:p>
                </w:txbxContent>
              </v:textbox>
            </v:rect>
          </w:pict>
        </mc:Fallback>
      </mc:AlternateContent>
    </w:r>
  </w:p>
  <w:p w14:paraId="74CBE23E" w14:textId="77777777" w:rsidR="00251686" w:rsidRDefault="00251686">
    <w:pPr>
      <w:spacing w:after="0"/>
      <w:jc w:val="both"/>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12CC5" w14:textId="77777777" w:rsidR="00A941BE" w:rsidRDefault="00A941BE">
      <w:pPr>
        <w:spacing w:after="0" w:line="240" w:lineRule="auto"/>
      </w:pPr>
      <w:r>
        <w:separator/>
      </w:r>
    </w:p>
  </w:footnote>
  <w:footnote w:type="continuationSeparator" w:id="0">
    <w:p w14:paraId="4DB7A31C" w14:textId="77777777" w:rsidR="00A941BE" w:rsidRDefault="00A94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37D6" w14:textId="6C12B064" w:rsidR="00251686" w:rsidRDefault="00117C43">
    <w:pPr>
      <w:pBdr>
        <w:top w:val="nil"/>
        <w:left w:val="nil"/>
        <w:bottom w:val="nil"/>
        <w:right w:val="nil"/>
        <w:between w:val="nil"/>
      </w:pBdr>
      <w:tabs>
        <w:tab w:val="center" w:pos="4419"/>
        <w:tab w:val="right" w:pos="8838"/>
      </w:tabs>
      <w:spacing w:after="0" w:line="240" w:lineRule="auto"/>
      <w:rPr>
        <w:color w:val="000000"/>
      </w:rPr>
    </w:pPr>
    <w:r w:rsidRPr="00117C43">
      <w:rPr>
        <w:noProof/>
        <w:color w:val="000000"/>
      </w:rPr>
      <w:drawing>
        <wp:inline distT="0" distB="0" distL="0" distR="0" wp14:anchorId="2405E14B" wp14:editId="780E9315">
          <wp:extent cx="5671334" cy="784225"/>
          <wp:effectExtent l="0" t="0" r="5715" b="0"/>
          <wp:docPr id="2000455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80359" name=""/>
                  <pic:cNvPicPr/>
                </pic:nvPicPr>
                <pic:blipFill>
                  <a:blip r:embed="rId1"/>
                  <a:stretch>
                    <a:fillRect/>
                  </a:stretch>
                </pic:blipFill>
                <pic:spPr>
                  <a:xfrm>
                    <a:off x="0" y="0"/>
                    <a:ext cx="5735091" cy="79304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9D39B" w14:textId="0F2CAAEB" w:rsidR="00855FE9" w:rsidRDefault="00855FE9">
    <w:pPr>
      <w:pStyle w:val="Encabezado"/>
    </w:pPr>
    <w:r w:rsidRPr="00117C43">
      <w:rPr>
        <w:noProof/>
        <w:color w:val="000000"/>
      </w:rPr>
      <w:drawing>
        <wp:inline distT="0" distB="0" distL="0" distR="0" wp14:anchorId="3FA5A8E0" wp14:editId="2C580B56">
          <wp:extent cx="5612130" cy="775970"/>
          <wp:effectExtent l="0" t="0" r="7620" b="5080"/>
          <wp:docPr id="535100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80359" name=""/>
                  <pic:cNvPicPr/>
                </pic:nvPicPr>
                <pic:blipFill>
                  <a:blip r:embed="rId1"/>
                  <a:stretch>
                    <a:fillRect/>
                  </a:stretch>
                </pic:blipFill>
                <pic:spPr>
                  <a:xfrm>
                    <a:off x="0" y="0"/>
                    <a:ext cx="5612130" cy="775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67F"/>
    <w:multiLevelType w:val="hybridMultilevel"/>
    <w:tmpl w:val="871E1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115DB"/>
    <w:multiLevelType w:val="multilevel"/>
    <w:tmpl w:val="42CE6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03136"/>
    <w:multiLevelType w:val="multilevel"/>
    <w:tmpl w:val="2E72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A3D52"/>
    <w:multiLevelType w:val="hybridMultilevel"/>
    <w:tmpl w:val="8B6C5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372DF4"/>
    <w:multiLevelType w:val="hybridMultilevel"/>
    <w:tmpl w:val="267E0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372F94"/>
    <w:multiLevelType w:val="multilevel"/>
    <w:tmpl w:val="D940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EA07C9"/>
    <w:multiLevelType w:val="multilevel"/>
    <w:tmpl w:val="BBFE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2222A"/>
    <w:multiLevelType w:val="hybridMultilevel"/>
    <w:tmpl w:val="DEF62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4D63FD"/>
    <w:multiLevelType w:val="hybridMultilevel"/>
    <w:tmpl w:val="631CB30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9" w15:restartNumberingAfterBreak="0">
    <w:nsid w:val="167668EF"/>
    <w:multiLevelType w:val="multilevel"/>
    <w:tmpl w:val="E9EA3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0438F"/>
    <w:multiLevelType w:val="multilevel"/>
    <w:tmpl w:val="1642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3F4054"/>
    <w:multiLevelType w:val="multilevel"/>
    <w:tmpl w:val="13A2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CE58C2"/>
    <w:multiLevelType w:val="hybridMultilevel"/>
    <w:tmpl w:val="83167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850497"/>
    <w:multiLevelType w:val="multilevel"/>
    <w:tmpl w:val="87B6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5F17DA"/>
    <w:multiLevelType w:val="hybridMultilevel"/>
    <w:tmpl w:val="5A5CD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DE4C56"/>
    <w:multiLevelType w:val="hybridMultilevel"/>
    <w:tmpl w:val="47609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603CDB"/>
    <w:multiLevelType w:val="multilevel"/>
    <w:tmpl w:val="DAEA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39741D"/>
    <w:multiLevelType w:val="multilevel"/>
    <w:tmpl w:val="9BFC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B97EF8"/>
    <w:multiLevelType w:val="multilevel"/>
    <w:tmpl w:val="A2D8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A3995"/>
    <w:multiLevelType w:val="multilevel"/>
    <w:tmpl w:val="8DB6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EF395A"/>
    <w:multiLevelType w:val="hybridMultilevel"/>
    <w:tmpl w:val="D7C063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07B486A"/>
    <w:multiLevelType w:val="hybridMultilevel"/>
    <w:tmpl w:val="0BC283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3897E12"/>
    <w:multiLevelType w:val="multilevel"/>
    <w:tmpl w:val="90822D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715C97"/>
    <w:multiLevelType w:val="hybridMultilevel"/>
    <w:tmpl w:val="CA580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AE67A3B"/>
    <w:multiLevelType w:val="hybridMultilevel"/>
    <w:tmpl w:val="91C23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BE07A3A"/>
    <w:multiLevelType w:val="multilevel"/>
    <w:tmpl w:val="ABF4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A00331"/>
    <w:multiLevelType w:val="multilevel"/>
    <w:tmpl w:val="5048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8C6AFD"/>
    <w:multiLevelType w:val="hybridMultilevel"/>
    <w:tmpl w:val="90F22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F2C3F51"/>
    <w:multiLevelType w:val="multilevel"/>
    <w:tmpl w:val="8A00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DF6CDD"/>
    <w:multiLevelType w:val="multilevel"/>
    <w:tmpl w:val="63A0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5104DF"/>
    <w:multiLevelType w:val="hybridMultilevel"/>
    <w:tmpl w:val="6C881994"/>
    <w:lvl w:ilvl="0" w:tplc="240A0001">
      <w:start w:val="1"/>
      <w:numFmt w:val="bullet"/>
      <w:lvlText w:val=""/>
      <w:lvlJc w:val="left"/>
      <w:pPr>
        <w:ind w:left="720" w:hanging="360"/>
      </w:pPr>
      <w:rPr>
        <w:rFonts w:ascii="Symbol" w:hAnsi="Symbol" w:hint="default"/>
      </w:rPr>
    </w:lvl>
    <w:lvl w:ilvl="1" w:tplc="75EEB70A">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6380534"/>
    <w:multiLevelType w:val="hybridMultilevel"/>
    <w:tmpl w:val="5E58A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6C83091"/>
    <w:multiLevelType w:val="hybridMultilevel"/>
    <w:tmpl w:val="ABF09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A137905"/>
    <w:multiLevelType w:val="multilevel"/>
    <w:tmpl w:val="F3C43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404A72"/>
    <w:multiLevelType w:val="hybridMultilevel"/>
    <w:tmpl w:val="9D403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7B541C"/>
    <w:multiLevelType w:val="multilevel"/>
    <w:tmpl w:val="EC40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0483956">
    <w:abstractNumId w:val="0"/>
  </w:num>
  <w:num w:numId="2" w16cid:durableId="2130004288">
    <w:abstractNumId w:val="23"/>
  </w:num>
  <w:num w:numId="3" w16cid:durableId="1665891954">
    <w:abstractNumId w:val="33"/>
  </w:num>
  <w:num w:numId="4" w16cid:durableId="956833954">
    <w:abstractNumId w:val="14"/>
  </w:num>
  <w:num w:numId="5" w16cid:durableId="371031559">
    <w:abstractNumId w:val="8"/>
  </w:num>
  <w:num w:numId="6" w16cid:durableId="2050183089">
    <w:abstractNumId w:val="31"/>
  </w:num>
  <w:num w:numId="7" w16cid:durableId="1753965464">
    <w:abstractNumId w:val="21"/>
  </w:num>
  <w:num w:numId="8" w16cid:durableId="64031279">
    <w:abstractNumId w:val="20"/>
  </w:num>
  <w:num w:numId="9" w16cid:durableId="1670332365">
    <w:abstractNumId w:val="27"/>
  </w:num>
  <w:num w:numId="10" w16cid:durableId="1677806626">
    <w:abstractNumId w:val="3"/>
  </w:num>
  <w:num w:numId="11" w16cid:durableId="97604610">
    <w:abstractNumId w:val="7"/>
  </w:num>
  <w:num w:numId="12" w16cid:durableId="1183325431">
    <w:abstractNumId w:val="32"/>
  </w:num>
  <w:num w:numId="13" w16cid:durableId="967508827">
    <w:abstractNumId w:val="34"/>
  </w:num>
  <w:num w:numId="14" w16cid:durableId="82725261">
    <w:abstractNumId w:val="24"/>
  </w:num>
  <w:num w:numId="15" w16cid:durableId="455635706">
    <w:abstractNumId w:val="12"/>
  </w:num>
  <w:num w:numId="16" w16cid:durableId="310838857">
    <w:abstractNumId w:val="9"/>
  </w:num>
  <w:num w:numId="17" w16cid:durableId="2106610936">
    <w:abstractNumId w:val="1"/>
  </w:num>
  <w:num w:numId="18" w16cid:durableId="586036858">
    <w:abstractNumId w:val="2"/>
  </w:num>
  <w:num w:numId="19" w16cid:durableId="407577442">
    <w:abstractNumId w:val="11"/>
  </w:num>
  <w:num w:numId="20" w16cid:durableId="514271628">
    <w:abstractNumId w:val="10"/>
  </w:num>
  <w:num w:numId="21" w16cid:durableId="1161584320">
    <w:abstractNumId w:val="18"/>
  </w:num>
  <w:num w:numId="22" w16cid:durableId="1431580511">
    <w:abstractNumId w:val="17"/>
  </w:num>
  <w:num w:numId="23" w16cid:durableId="1760297476">
    <w:abstractNumId w:val="6"/>
  </w:num>
  <w:num w:numId="24" w16cid:durableId="254942435">
    <w:abstractNumId w:val="30"/>
  </w:num>
  <w:num w:numId="25" w16cid:durableId="767776460">
    <w:abstractNumId w:val="4"/>
  </w:num>
  <w:num w:numId="26" w16cid:durableId="1746419069">
    <w:abstractNumId w:val="15"/>
  </w:num>
  <w:num w:numId="27" w16cid:durableId="588465867">
    <w:abstractNumId w:val="29"/>
  </w:num>
  <w:num w:numId="28" w16cid:durableId="1380089372">
    <w:abstractNumId w:val="13"/>
  </w:num>
  <w:num w:numId="29" w16cid:durableId="1244224066">
    <w:abstractNumId w:val="26"/>
  </w:num>
  <w:num w:numId="30" w16cid:durableId="1289124167">
    <w:abstractNumId w:val="28"/>
  </w:num>
  <w:num w:numId="31" w16cid:durableId="1323658345">
    <w:abstractNumId w:val="5"/>
  </w:num>
  <w:num w:numId="32" w16cid:durableId="763964532">
    <w:abstractNumId w:val="35"/>
  </w:num>
  <w:num w:numId="33" w16cid:durableId="1931311686">
    <w:abstractNumId w:val="25"/>
  </w:num>
  <w:num w:numId="34" w16cid:durableId="1103264644">
    <w:abstractNumId w:val="22"/>
  </w:num>
  <w:num w:numId="35" w16cid:durableId="755591123">
    <w:abstractNumId w:val="19"/>
  </w:num>
  <w:num w:numId="36" w16cid:durableId="7698108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686"/>
    <w:rsid w:val="000026D7"/>
    <w:rsid w:val="00020B72"/>
    <w:rsid w:val="00021660"/>
    <w:rsid w:val="000267F8"/>
    <w:rsid w:val="00036D55"/>
    <w:rsid w:val="00056DC2"/>
    <w:rsid w:val="0008421B"/>
    <w:rsid w:val="00094AF8"/>
    <w:rsid w:val="000A43B0"/>
    <w:rsid w:val="000B00BB"/>
    <w:rsid w:val="000B6181"/>
    <w:rsid w:val="000C176E"/>
    <w:rsid w:val="000E0170"/>
    <w:rsid w:val="000E47F4"/>
    <w:rsid w:val="00117C43"/>
    <w:rsid w:val="00153157"/>
    <w:rsid w:val="00166DFB"/>
    <w:rsid w:val="00171D75"/>
    <w:rsid w:val="001732B3"/>
    <w:rsid w:val="00180789"/>
    <w:rsid w:val="00186C11"/>
    <w:rsid w:val="00192318"/>
    <w:rsid w:val="001A324A"/>
    <w:rsid w:val="001A727E"/>
    <w:rsid w:val="001E5445"/>
    <w:rsid w:val="001F2D3A"/>
    <w:rsid w:val="002145FE"/>
    <w:rsid w:val="00222DA3"/>
    <w:rsid w:val="0023214F"/>
    <w:rsid w:val="00251686"/>
    <w:rsid w:val="002575D7"/>
    <w:rsid w:val="0026523B"/>
    <w:rsid w:val="00284674"/>
    <w:rsid w:val="002E16BE"/>
    <w:rsid w:val="002E18F8"/>
    <w:rsid w:val="00307A65"/>
    <w:rsid w:val="0031228D"/>
    <w:rsid w:val="003146AA"/>
    <w:rsid w:val="0032131C"/>
    <w:rsid w:val="003276AE"/>
    <w:rsid w:val="00364F1A"/>
    <w:rsid w:val="0038372C"/>
    <w:rsid w:val="00386117"/>
    <w:rsid w:val="00387E8D"/>
    <w:rsid w:val="00393DEB"/>
    <w:rsid w:val="003A762A"/>
    <w:rsid w:val="003D371D"/>
    <w:rsid w:val="003E6829"/>
    <w:rsid w:val="00404640"/>
    <w:rsid w:val="00413446"/>
    <w:rsid w:val="0042226B"/>
    <w:rsid w:val="00454C4B"/>
    <w:rsid w:val="004A53F1"/>
    <w:rsid w:val="004A54AD"/>
    <w:rsid w:val="004A74F3"/>
    <w:rsid w:val="004B772F"/>
    <w:rsid w:val="004E394F"/>
    <w:rsid w:val="004F3A64"/>
    <w:rsid w:val="00502E4A"/>
    <w:rsid w:val="00505221"/>
    <w:rsid w:val="00522330"/>
    <w:rsid w:val="005A0493"/>
    <w:rsid w:val="005B2DFA"/>
    <w:rsid w:val="005E5092"/>
    <w:rsid w:val="005F2E35"/>
    <w:rsid w:val="00602337"/>
    <w:rsid w:val="00605389"/>
    <w:rsid w:val="00606DD4"/>
    <w:rsid w:val="00611297"/>
    <w:rsid w:val="00630572"/>
    <w:rsid w:val="006576EE"/>
    <w:rsid w:val="006A4685"/>
    <w:rsid w:val="006B0025"/>
    <w:rsid w:val="006B2FEB"/>
    <w:rsid w:val="006B3321"/>
    <w:rsid w:val="006E521E"/>
    <w:rsid w:val="00702EBC"/>
    <w:rsid w:val="00724741"/>
    <w:rsid w:val="007554E4"/>
    <w:rsid w:val="007A0E44"/>
    <w:rsid w:val="007D16FC"/>
    <w:rsid w:val="008031FB"/>
    <w:rsid w:val="00803A15"/>
    <w:rsid w:val="00855FE9"/>
    <w:rsid w:val="008B0C4A"/>
    <w:rsid w:val="008C01AD"/>
    <w:rsid w:val="008C7137"/>
    <w:rsid w:val="008E3512"/>
    <w:rsid w:val="008E4331"/>
    <w:rsid w:val="008E458E"/>
    <w:rsid w:val="008F22D5"/>
    <w:rsid w:val="0092435B"/>
    <w:rsid w:val="00926364"/>
    <w:rsid w:val="009336A9"/>
    <w:rsid w:val="00937EAD"/>
    <w:rsid w:val="00946ACA"/>
    <w:rsid w:val="009525A4"/>
    <w:rsid w:val="009876F8"/>
    <w:rsid w:val="009A4EA2"/>
    <w:rsid w:val="009B2C21"/>
    <w:rsid w:val="009B6D68"/>
    <w:rsid w:val="00A46CBE"/>
    <w:rsid w:val="00A66AB9"/>
    <w:rsid w:val="00A74196"/>
    <w:rsid w:val="00A941BE"/>
    <w:rsid w:val="00AA7DE4"/>
    <w:rsid w:val="00AB4C1F"/>
    <w:rsid w:val="00AB52DE"/>
    <w:rsid w:val="00AE2DD9"/>
    <w:rsid w:val="00AF0A75"/>
    <w:rsid w:val="00AF0DF8"/>
    <w:rsid w:val="00B424F7"/>
    <w:rsid w:val="00B45243"/>
    <w:rsid w:val="00B6617D"/>
    <w:rsid w:val="00B764EA"/>
    <w:rsid w:val="00B81404"/>
    <w:rsid w:val="00B8739A"/>
    <w:rsid w:val="00B94F17"/>
    <w:rsid w:val="00BB0131"/>
    <w:rsid w:val="00BD6E04"/>
    <w:rsid w:val="00BE0C7A"/>
    <w:rsid w:val="00BE78E5"/>
    <w:rsid w:val="00BF05AE"/>
    <w:rsid w:val="00C03D38"/>
    <w:rsid w:val="00C073AD"/>
    <w:rsid w:val="00C2129A"/>
    <w:rsid w:val="00C446C3"/>
    <w:rsid w:val="00C84713"/>
    <w:rsid w:val="00C90DF6"/>
    <w:rsid w:val="00C9343C"/>
    <w:rsid w:val="00C963C5"/>
    <w:rsid w:val="00CA588E"/>
    <w:rsid w:val="00CD6EE4"/>
    <w:rsid w:val="00D058D0"/>
    <w:rsid w:val="00D314EA"/>
    <w:rsid w:val="00D65EC2"/>
    <w:rsid w:val="00D7332D"/>
    <w:rsid w:val="00D73D42"/>
    <w:rsid w:val="00DA4D95"/>
    <w:rsid w:val="00DA6D79"/>
    <w:rsid w:val="00E01392"/>
    <w:rsid w:val="00E105C2"/>
    <w:rsid w:val="00E161DB"/>
    <w:rsid w:val="00E437FD"/>
    <w:rsid w:val="00E801E7"/>
    <w:rsid w:val="00E9642B"/>
    <w:rsid w:val="00E9652B"/>
    <w:rsid w:val="00EC6AF0"/>
    <w:rsid w:val="00EE685D"/>
    <w:rsid w:val="00F04978"/>
    <w:rsid w:val="00F1465F"/>
    <w:rsid w:val="00F1576C"/>
    <w:rsid w:val="00F168A9"/>
    <w:rsid w:val="00F36E10"/>
    <w:rsid w:val="00F44273"/>
    <w:rsid w:val="00F45781"/>
    <w:rsid w:val="00F50E6A"/>
    <w:rsid w:val="00F558F9"/>
    <w:rsid w:val="00F909BD"/>
    <w:rsid w:val="00FA1049"/>
    <w:rsid w:val="00FC3084"/>
    <w:rsid w:val="00FC3930"/>
    <w:rsid w:val="00FC418F"/>
    <w:rsid w:val="00FE2147"/>
    <w:rsid w:val="00FE36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5E3B4"/>
  <w15:docId w15:val="{88DE8E38-E35B-4670-8158-A04E5D738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EB8"/>
  </w:style>
  <w:style w:type="paragraph" w:styleId="Ttulo1">
    <w:name w:val="heading 1"/>
    <w:basedOn w:val="Normal"/>
    <w:next w:val="Normal"/>
    <w:link w:val="Ttulo1Car"/>
    <w:uiPriority w:val="9"/>
    <w:qFormat/>
    <w:rsid w:val="00153EB8"/>
    <w:pPr>
      <w:keepNext/>
      <w:keepLines/>
      <w:spacing w:before="360" w:after="120" w:line="259" w:lineRule="auto"/>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semiHidden/>
    <w:unhideWhenUsed/>
    <w:qFormat/>
    <w:rsid w:val="00153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NormalTable0">
    <w:name w:val="Normal Table0"/>
    <w:tblPr>
      <w:tblCellMar>
        <w:top w:w="0" w:type="dxa"/>
        <w:left w:w="0" w:type="dxa"/>
        <w:bottom w:w="0" w:type="dxa"/>
        <w:right w:w="0" w:type="dxa"/>
      </w:tblCellMar>
    </w:tbl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styleId="Mencinsinresolver">
    <w:name w:val="Unresolved Mention"/>
    <w:basedOn w:val="Fuentedeprrafopredeter"/>
    <w:uiPriority w:val="99"/>
    <w:semiHidden/>
    <w:unhideWhenUsed/>
    <w:rsid w:val="00757B36"/>
    <w:rPr>
      <w:color w:val="605E5C"/>
      <w:shd w:val="clear" w:color="auto" w:fill="E1DFDD"/>
    </w:rPr>
  </w:style>
  <w:style w:type="paragraph" w:styleId="Prrafodelista">
    <w:name w:val="List Paragraph"/>
    <w:aliases w:val="titulo 3,TIT 2 IND,Titulo parrafo,HOJA,Lista vistosa - Énfasis 11,Bolita,Lista HD,Viñeta 2,Guión,Párrafo de lista3,BOLA,Párrafo de lista21,Titulo 8,BOLADEF,Colorful List Accent 1,Colorful List - Accent 11,Viñeta 6,Párrafo de lista2,Ha"/>
    <w:basedOn w:val="Normal"/>
    <w:link w:val="PrrafodelistaCar"/>
    <w:uiPriority w:val="34"/>
    <w:qFormat/>
    <w:rsid w:val="00757B36"/>
    <w:pPr>
      <w:ind w:left="720"/>
      <w:contextualSpacing/>
    </w:pPr>
  </w:style>
  <w:style w:type="table" w:styleId="Tablaconcuadrcula">
    <w:name w:val="Table Grid"/>
    <w:basedOn w:val="Tablanormal"/>
    <w:uiPriority w:val="59"/>
    <w:rsid w:val="00A94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53EB8"/>
    <w:rPr>
      <w:rFonts w:asciiTheme="majorHAnsi" w:eastAsiaTheme="majorEastAsia" w:hAnsiTheme="majorHAnsi" w:cstheme="majorBidi"/>
      <w:color w:val="2F5496" w:themeColor="accent1" w:themeShade="BF"/>
      <w:kern w:val="0"/>
      <w:sz w:val="32"/>
      <w:szCs w:val="32"/>
      <w:lang w:val="es-ES"/>
    </w:rPr>
  </w:style>
  <w:style w:type="character" w:customStyle="1" w:styleId="Ttulo2Car">
    <w:name w:val="Título 2 Car"/>
    <w:basedOn w:val="Fuentedeprrafopredeter"/>
    <w:link w:val="Ttulo2"/>
    <w:uiPriority w:val="9"/>
    <w:rsid w:val="00153EB8"/>
    <w:rPr>
      <w:rFonts w:asciiTheme="majorHAnsi" w:eastAsiaTheme="majorEastAsia" w:hAnsiTheme="majorHAnsi" w:cstheme="majorBidi"/>
      <w:color w:val="2F5496" w:themeColor="accent1" w:themeShade="BF"/>
      <w:kern w:val="0"/>
      <w:sz w:val="26"/>
      <w:szCs w:val="26"/>
    </w:rPr>
  </w:style>
  <w:style w:type="paragraph" w:styleId="NormalWeb">
    <w:name w:val="Normal (Web)"/>
    <w:basedOn w:val="Normal"/>
    <w:uiPriority w:val="99"/>
    <w:semiHidden/>
    <w:unhideWhenUsed/>
    <w:rsid w:val="00153EB8"/>
    <w:pPr>
      <w:spacing w:before="100" w:beforeAutospacing="1" w:after="100" w:afterAutospacing="1" w:line="240" w:lineRule="auto"/>
    </w:pPr>
    <w:rPr>
      <w:rFonts w:ascii="Times New Roman" w:eastAsiaTheme="minorEastAsia" w:hAnsi="Times New Roman" w:cs="Times New Roman"/>
      <w:sz w:val="24"/>
      <w:szCs w:val="24"/>
    </w:rPr>
  </w:style>
  <w:style w:type="paragraph" w:styleId="Textodeglobo">
    <w:name w:val="Balloon Text"/>
    <w:basedOn w:val="Normal"/>
    <w:link w:val="TextodegloboCar"/>
    <w:uiPriority w:val="99"/>
    <w:semiHidden/>
    <w:unhideWhenUsed/>
    <w:rsid w:val="00153E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EB8"/>
    <w:rPr>
      <w:rFonts w:ascii="Tahoma" w:hAnsi="Tahoma" w:cs="Tahoma"/>
      <w:kern w:val="0"/>
      <w:sz w:val="16"/>
      <w:szCs w:val="16"/>
    </w:rPr>
  </w:style>
  <w:style w:type="character" w:styleId="Textoennegrita">
    <w:name w:val="Strong"/>
    <w:basedOn w:val="Fuentedeprrafopredeter"/>
    <w:uiPriority w:val="22"/>
    <w:qFormat/>
    <w:rsid w:val="00153EB8"/>
    <w:rPr>
      <w:b/>
      <w:bCs/>
    </w:rPr>
  </w:style>
  <w:style w:type="paragraph" w:styleId="Sinespaciado">
    <w:name w:val="No Spacing"/>
    <w:link w:val="SinespaciadoCar"/>
    <w:uiPriority w:val="1"/>
    <w:qFormat/>
    <w:rsid w:val="00153EB8"/>
    <w:pPr>
      <w:spacing w:after="0" w:line="240" w:lineRule="auto"/>
    </w:pPr>
    <w:rPr>
      <w:rFonts w:ascii="PMingLiU" w:eastAsiaTheme="minorEastAsia" w:hAnsi="PMingLiU"/>
      <w:lang w:val="es-ES_tradnl" w:eastAsia="es-ES"/>
    </w:rPr>
  </w:style>
  <w:style w:type="character" w:customStyle="1" w:styleId="SinespaciadoCar">
    <w:name w:val="Sin espaciado Car"/>
    <w:basedOn w:val="Fuentedeprrafopredeter"/>
    <w:link w:val="Sinespaciado"/>
    <w:uiPriority w:val="1"/>
    <w:rsid w:val="00153EB8"/>
    <w:rPr>
      <w:rFonts w:ascii="PMingLiU" w:eastAsiaTheme="minorEastAsia" w:hAnsi="PMingLiU"/>
      <w:kern w:val="0"/>
      <w:lang w:val="es-ES_tradnl" w:eastAsia="es-ES"/>
    </w:rPr>
  </w:style>
  <w:style w:type="table" w:styleId="Cuadrculaclara-nfasis6">
    <w:name w:val="Light Grid Accent 6"/>
    <w:basedOn w:val="Tablanormal"/>
    <w:uiPriority w:val="62"/>
    <w:rsid w:val="00153EB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medio1-nfasis2">
    <w:name w:val="Medium Shading 1 Accent 2"/>
    <w:basedOn w:val="Tablanormal"/>
    <w:uiPriority w:val="63"/>
    <w:rsid w:val="00153EB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153EB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PrrafodelistaCar">
    <w:name w:val="Párrafo de lista Car"/>
    <w:aliases w:val="titulo 3 Car,TIT 2 IND Car,Titulo parrafo Car,HOJA Car,Lista vistosa - Énfasis 11 Car,Bolita Car,Lista HD Car,Viñeta 2 Car,Guión Car,Párrafo de lista3 Car,BOLA Car,Párrafo de lista21 Car,Titulo 8 Car,BOLADEF Car,Viñeta 6 Car,Ha Car"/>
    <w:link w:val="Prrafodelista"/>
    <w:uiPriority w:val="34"/>
    <w:qFormat/>
    <w:locked/>
    <w:rsid w:val="00153EB8"/>
  </w:style>
  <w:style w:type="paragraph" w:styleId="Textoindependiente">
    <w:name w:val="Body Text"/>
    <w:basedOn w:val="Normal"/>
    <w:link w:val="TextoindependienteCar"/>
    <w:uiPriority w:val="1"/>
    <w:qFormat/>
    <w:rsid w:val="00153EB8"/>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153EB8"/>
    <w:rPr>
      <w:rFonts w:ascii="Arial MT" w:eastAsia="Arial MT" w:hAnsi="Arial MT" w:cs="Arial MT"/>
      <w:kern w:val="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notapie">
    <w:name w:val="footnote text"/>
    <w:basedOn w:val="Normal"/>
    <w:link w:val="TextonotapieCar"/>
    <w:uiPriority w:val="99"/>
    <w:semiHidden/>
    <w:unhideWhenUsed/>
    <w:rsid w:val="0097140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140A"/>
    <w:rPr>
      <w:sz w:val="20"/>
      <w:szCs w:val="20"/>
    </w:rPr>
  </w:style>
  <w:style w:type="character" w:styleId="Refdenotaalpie">
    <w:name w:val="footnote reference"/>
    <w:basedOn w:val="Fuentedeprrafopredeter"/>
    <w:uiPriority w:val="99"/>
    <w:semiHidden/>
    <w:unhideWhenUsed/>
    <w:rsid w:val="0097140A"/>
    <w:rPr>
      <w:vertAlign w:val="superscript"/>
    </w:rPr>
  </w:style>
  <w:style w:type="paragraph" w:customStyle="1" w:styleId="TableParagraph">
    <w:name w:val="Table Paragraph"/>
    <w:basedOn w:val="Normal"/>
    <w:uiPriority w:val="1"/>
    <w:qFormat/>
    <w:rsid w:val="00D314EA"/>
    <w:pPr>
      <w:widowControl w:val="0"/>
      <w:autoSpaceDE w:val="0"/>
      <w:autoSpaceDN w:val="0"/>
      <w:spacing w:after="0" w:line="240" w:lineRule="auto"/>
    </w:pPr>
    <w:rPr>
      <w:lang w:val="es-ES" w:eastAsia="en-US"/>
    </w:rPr>
  </w:style>
  <w:style w:type="table" w:styleId="Tablanormal1">
    <w:name w:val="Plain Table 1"/>
    <w:basedOn w:val="Tablanormal"/>
    <w:uiPriority w:val="41"/>
    <w:rsid w:val="00AE2DD9"/>
    <w:pPr>
      <w:spacing w:after="0" w:line="240" w:lineRule="auto"/>
    </w:pPr>
    <w:rPr>
      <w:rFonts w:asciiTheme="minorHAnsi" w:eastAsiaTheme="minorHAnsi" w:hAnsiTheme="minorHAnsi" w:cstheme="minorBidi"/>
      <w:kern w:val="2"/>
      <w:sz w:val="24"/>
      <w:szCs w:val="24"/>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44"/>
    <w:rsid w:val="00AE2DD9"/>
    <w:pPr>
      <w:spacing w:after="0" w:line="240" w:lineRule="auto"/>
    </w:pPr>
    <w:rPr>
      <w:rFonts w:asciiTheme="minorHAnsi" w:eastAsiaTheme="minorHAnsi" w:hAnsiTheme="minorHAnsi" w:cstheme="minorBidi"/>
      <w:kern w:val="2"/>
      <w:sz w:val="24"/>
      <w:szCs w:val="24"/>
      <w:lang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36630">
      <w:bodyDiv w:val="1"/>
      <w:marLeft w:val="0"/>
      <w:marRight w:val="0"/>
      <w:marTop w:val="0"/>
      <w:marBottom w:val="0"/>
      <w:divBdr>
        <w:top w:val="none" w:sz="0" w:space="0" w:color="auto"/>
        <w:left w:val="none" w:sz="0" w:space="0" w:color="auto"/>
        <w:bottom w:val="none" w:sz="0" w:space="0" w:color="auto"/>
        <w:right w:val="none" w:sz="0" w:space="0" w:color="auto"/>
      </w:divBdr>
    </w:div>
    <w:div w:id="166599742">
      <w:bodyDiv w:val="1"/>
      <w:marLeft w:val="0"/>
      <w:marRight w:val="0"/>
      <w:marTop w:val="0"/>
      <w:marBottom w:val="0"/>
      <w:divBdr>
        <w:top w:val="none" w:sz="0" w:space="0" w:color="auto"/>
        <w:left w:val="none" w:sz="0" w:space="0" w:color="auto"/>
        <w:bottom w:val="none" w:sz="0" w:space="0" w:color="auto"/>
        <w:right w:val="none" w:sz="0" w:space="0" w:color="auto"/>
      </w:divBdr>
      <w:divsChild>
        <w:div w:id="601693308">
          <w:blockQuote w:val="1"/>
          <w:marLeft w:val="720"/>
          <w:marRight w:val="720"/>
          <w:marTop w:val="100"/>
          <w:marBottom w:val="100"/>
          <w:divBdr>
            <w:top w:val="none" w:sz="0" w:space="0" w:color="auto"/>
            <w:left w:val="none" w:sz="0" w:space="0" w:color="auto"/>
            <w:bottom w:val="none" w:sz="0" w:space="0" w:color="auto"/>
            <w:right w:val="none" w:sz="0" w:space="0" w:color="auto"/>
          </w:divBdr>
        </w:div>
        <w:div w:id="98778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9231288">
      <w:bodyDiv w:val="1"/>
      <w:marLeft w:val="0"/>
      <w:marRight w:val="0"/>
      <w:marTop w:val="0"/>
      <w:marBottom w:val="0"/>
      <w:divBdr>
        <w:top w:val="none" w:sz="0" w:space="0" w:color="auto"/>
        <w:left w:val="none" w:sz="0" w:space="0" w:color="auto"/>
        <w:bottom w:val="none" w:sz="0" w:space="0" w:color="auto"/>
        <w:right w:val="none" w:sz="0" w:space="0" w:color="auto"/>
      </w:divBdr>
    </w:div>
    <w:div w:id="396586299">
      <w:bodyDiv w:val="1"/>
      <w:marLeft w:val="0"/>
      <w:marRight w:val="0"/>
      <w:marTop w:val="0"/>
      <w:marBottom w:val="0"/>
      <w:divBdr>
        <w:top w:val="none" w:sz="0" w:space="0" w:color="auto"/>
        <w:left w:val="none" w:sz="0" w:space="0" w:color="auto"/>
        <w:bottom w:val="none" w:sz="0" w:space="0" w:color="auto"/>
        <w:right w:val="none" w:sz="0" w:space="0" w:color="auto"/>
      </w:divBdr>
    </w:div>
    <w:div w:id="414938850">
      <w:bodyDiv w:val="1"/>
      <w:marLeft w:val="0"/>
      <w:marRight w:val="0"/>
      <w:marTop w:val="0"/>
      <w:marBottom w:val="0"/>
      <w:divBdr>
        <w:top w:val="none" w:sz="0" w:space="0" w:color="auto"/>
        <w:left w:val="none" w:sz="0" w:space="0" w:color="auto"/>
        <w:bottom w:val="none" w:sz="0" w:space="0" w:color="auto"/>
        <w:right w:val="none" w:sz="0" w:space="0" w:color="auto"/>
      </w:divBdr>
    </w:div>
    <w:div w:id="474687892">
      <w:bodyDiv w:val="1"/>
      <w:marLeft w:val="0"/>
      <w:marRight w:val="0"/>
      <w:marTop w:val="0"/>
      <w:marBottom w:val="0"/>
      <w:divBdr>
        <w:top w:val="none" w:sz="0" w:space="0" w:color="auto"/>
        <w:left w:val="none" w:sz="0" w:space="0" w:color="auto"/>
        <w:bottom w:val="none" w:sz="0" w:space="0" w:color="auto"/>
        <w:right w:val="none" w:sz="0" w:space="0" w:color="auto"/>
      </w:divBdr>
    </w:div>
    <w:div w:id="631058052">
      <w:bodyDiv w:val="1"/>
      <w:marLeft w:val="0"/>
      <w:marRight w:val="0"/>
      <w:marTop w:val="0"/>
      <w:marBottom w:val="0"/>
      <w:divBdr>
        <w:top w:val="none" w:sz="0" w:space="0" w:color="auto"/>
        <w:left w:val="none" w:sz="0" w:space="0" w:color="auto"/>
        <w:bottom w:val="none" w:sz="0" w:space="0" w:color="auto"/>
        <w:right w:val="none" w:sz="0" w:space="0" w:color="auto"/>
      </w:divBdr>
    </w:div>
    <w:div w:id="710149953">
      <w:bodyDiv w:val="1"/>
      <w:marLeft w:val="0"/>
      <w:marRight w:val="0"/>
      <w:marTop w:val="0"/>
      <w:marBottom w:val="0"/>
      <w:divBdr>
        <w:top w:val="none" w:sz="0" w:space="0" w:color="auto"/>
        <w:left w:val="none" w:sz="0" w:space="0" w:color="auto"/>
        <w:bottom w:val="none" w:sz="0" w:space="0" w:color="auto"/>
        <w:right w:val="none" w:sz="0" w:space="0" w:color="auto"/>
      </w:divBdr>
    </w:div>
    <w:div w:id="736174764">
      <w:bodyDiv w:val="1"/>
      <w:marLeft w:val="0"/>
      <w:marRight w:val="0"/>
      <w:marTop w:val="0"/>
      <w:marBottom w:val="0"/>
      <w:divBdr>
        <w:top w:val="none" w:sz="0" w:space="0" w:color="auto"/>
        <w:left w:val="none" w:sz="0" w:space="0" w:color="auto"/>
        <w:bottom w:val="none" w:sz="0" w:space="0" w:color="auto"/>
        <w:right w:val="none" w:sz="0" w:space="0" w:color="auto"/>
      </w:divBdr>
    </w:div>
    <w:div w:id="813065377">
      <w:bodyDiv w:val="1"/>
      <w:marLeft w:val="0"/>
      <w:marRight w:val="0"/>
      <w:marTop w:val="0"/>
      <w:marBottom w:val="0"/>
      <w:divBdr>
        <w:top w:val="none" w:sz="0" w:space="0" w:color="auto"/>
        <w:left w:val="none" w:sz="0" w:space="0" w:color="auto"/>
        <w:bottom w:val="none" w:sz="0" w:space="0" w:color="auto"/>
        <w:right w:val="none" w:sz="0" w:space="0" w:color="auto"/>
      </w:divBdr>
    </w:div>
    <w:div w:id="900139221">
      <w:bodyDiv w:val="1"/>
      <w:marLeft w:val="0"/>
      <w:marRight w:val="0"/>
      <w:marTop w:val="0"/>
      <w:marBottom w:val="0"/>
      <w:divBdr>
        <w:top w:val="none" w:sz="0" w:space="0" w:color="auto"/>
        <w:left w:val="none" w:sz="0" w:space="0" w:color="auto"/>
        <w:bottom w:val="none" w:sz="0" w:space="0" w:color="auto"/>
        <w:right w:val="none" w:sz="0" w:space="0" w:color="auto"/>
      </w:divBdr>
    </w:div>
    <w:div w:id="1042485173">
      <w:bodyDiv w:val="1"/>
      <w:marLeft w:val="0"/>
      <w:marRight w:val="0"/>
      <w:marTop w:val="0"/>
      <w:marBottom w:val="0"/>
      <w:divBdr>
        <w:top w:val="none" w:sz="0" w:space="0" w:color="auto"/>
        <w:left w:val="none" w:sz="0" w:space="0" w:color="auto"/>
        <w:bottom w:val="none" w:sz="0" w:space="0" w:color="auto"/>
        <w:right w:val="none" w:sz="0" w:space="0" w:color="auto"/>
      </w:divBdr>
    </w:div>
    <w:div w:id="1493644994">
      <w:bodyDiv w:val="1"/>
      <w:marLeft w:val="0"/>
      <w:marRight w:val="0"/>
      <w:marTop w:val="0"/>
      <w:marBottom w:val="0"/>
      <w:divBdr>
        <w:top w:val="none" w:sz="0" w:space="0" w:color="auto"/>
        <w:left w:val="none" w:sz="0" w:space="0" w:color="auto"/>
        <w:bottom w:val="none" w:sz="0" w:space="0" w:color="auto"/>
        <w:right w:val="none" w:sz="0" w:space="0" w:color="auto"/>
      </w:divBdr>
    </w:div>
    <w:div w:id="1585841761">
      <w:bodyDiv w:val="1"/>
      <w:marLeft w:val="0"/>
      <w:marRight w:val="0"/>
      <w:marTop w:val="0"/>
      <w:marBottom w:val="0"/>
      <w:divBdr>
        <w:top w:val="none" w:sz="0" w:space="0" w:color="auto"/>
        <w:left w:val="none" w:sz="0" w:space="0" w:color="auto"/>
        <w:bottom w:val="none" w:sz="0" w:space="0" w:color="auto"/>
        <w:right w:val="none" w:sz="0" w:space="0" w:color="auto"/>
      </w:divBdr>
    </w:div>
    <w:div w:id="1626808124">
      <w:bodyDiv w:val="1"/>
      <w:marLeft w:val="0"/>
      <w:marRight w:val="0"/>
      <w:marTop w:val="0"/>
      <w:marBottom w:val="0"/>
      <w:divBdr>
        <w:top w:val="none" w:sz="0" w:space="0" w:color="auto"/>
        <w:left w:val="none" w:sz="0" w:space="0" w:color="auto"/>
        <w:bottom w:val="none" w:sz="0" w:space="0" w:color="auto"/>
        <w:right w:val="none" w:sz="0" w:space="0" w:color="auto"/>
      </w:divBdr>
      <w:divsChild>
        <w:div w:id="336811099">
          <w:blockQuote w:val="1"/>
          <w:marLeft w:val="720"/>
          <w:marRight w:val="720"/>
          <w:marTop w:val="100"/>
          <w:marBottom w:val="100"/>
          <w:divBdr>
            <w:top w:val="none" w:sz="0" w:space="0" w:color="auto"/>
            <w:left w:val="none" w:sz="0" w:space="0" w:color="auto"/>
            <w:bottom w:val="none" w:sz="0" w:space="0" w:color="auto"/>
            <w:right w:val="none" w:sz="0" w:space="0" w:color="auto"/>
          </w:divBdr>
        </w:div>
        <w:div w:id="863596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9082590">
      <w:bodyDiv w:val="1"/>
      <w:marLeft w:val="0"/>
      <w:marRight w:val="0"/>
      <w:marTop w:val="0"/>
      <w:marBottom w:val="0"/>
      <w:divBdr>
        <w:top w:val="none" w:sz="0" w:space="0" w:color="auto"/>
        <w:left w:val="none" w:sz="0" w:space="0" w:color="auto"/>
        <w:bottom w:val="none" w:sz="0" w:space="0" w:color="auto"/>
        <w:right w:val="none" w:sz="0" w:space="0" w:color="auto"/>
      </w:divBdr>
    </w:div>
    <w:div w:id="1937051825">
      <w:bodyDiv w:val="1"/>
      <w:marLeft w:val="0"/>
      <w:marRight w:val="0"/>
      <w:marTop w:val="0"/>
      <w:marBottom w:val="0"/>
      <w:divBdr>
        <w:top w:val="none" w:sz="0" w:space="0" w:color="auto"/>
        <w:left w:val="none" w:sz="0" w:space="0" w:color="auto"/>
        <w:bottom w:val="none" w:sz="0" w:space="0" w:color="auto"/>
        <w:right w:val="none" w:sz="0" w:space="0" w:color="auto"/>
      </w:divBdr>
    </w:div>
    <w:div w:id="2033799116">
      <w:bodyDiv w:val="1"/>
      <w:marLeft w:val="0"/>
      <w:marRight w:val="0"/>
      <w:marTop w:val="0"/>
      <w:marBottom w:val="0"/>
      <w:divBdr>
        <w:top w:val="none" w:sz="0" w:space="0" w:color="auto"/>
        <w:left w:val="none" w:sz="0" w:space="0" w:color="auto"/>
        <w:bottom w:val="none" w:sz="0" w:space="0" w:color="auto"/>
        <w:right w:val="none" w:sz="0" w:space="0" w:color="auto"/>
      </w:divBdr>
    </w:div>
    <w:div w:id="2049908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LwiOlOPkDTVn9xfvN+SOjLNWKg==">CgMxLjA4AGopChRzdWdnZXN0Lm84bzE3d3BvNWJkNRIRSk9OQVRIQU4gTUFOUklRVUVyITFZVnhER2tWM01UY2d4NndOTkRFNkRQcnNvYmlROS02YQ==</go:docsCustomData>
</go:gDocsCustomXmlDataStorage>
</file>

<file path=customXml/itemProps1.xml><?xml version="1.0" encoding="utf-8"?>
<ds:datastoreItem xmlns:ds="http://schemas.openxmlformats.org/officeDocument/2006/customXml" ds:itemID="{278F5B70-B8CB-424D-924C-ECAF5A1BA40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5104</Words>
  <Characters>28077</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Centro de interés el principito</vt:lpstr>
    </vt:vector>
  </TitlesOfParts>
  <Company/>
  <LinksUpToDate>false</LinksUpToDate>
  <CharactersWithSpaces>33115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Centro de interés       ¨cer el recreo lee¨</dc:title>
  <dc:creator>William Camilo  Baracaldo Godoy</dc:creator>
  <cp:lastModifiedBy>vladimir calu</cp:lastModifiedBy>
  <cp:revision>2</cp:revision>
  <cp:lastPrinted>2025-05-22T12:52:00Z</cp:lastPrinted>
  <dcterms:created xsi:type="dcterms:W3CDTF">2025-05-22T22:08:00Z</dcterms:created>
  <dcterms:modified xsi:type="dcterms:W3CDTF">2025-05-22T22:08:00Z</dcterms:modified>
  <cp:category>CENTRO EDUCATIVO RURAL EL RECREOSardinata Norte de Santander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0x010100493AD976BAEE99459D85DE7CC7E352E0</vt:lpwstr>
  </property>
</Properties>
</file>