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5DB3B" w14:textId="3D3A62ED" w:rsidR="00C51869" w:rsidRDefault="006214BA" w:rsidP="001A6B61">
      <w:pPr>
        <w:jc w:val="both"/>
      </w:pPr>
      <w:r w:rsidRPr="006214BA">
        <w:rPr>
          <w:noProof/>
        </w:rPr>
        <w:drawing>
          <wp:anchor distT="0" distB="0" distL="114300" distR="114300" simplePos="0" relativeHeight="251658240" behindDoc="0" locked="0" layoutInCell="1" allowOverlap="1" wp14:anchorId="431297C9" wp14:editId="6F44D1AE">
            <wp:simplePos x="0" y="0"/>
            <wp:positionH relativeFrom="page">
              <wp:align>right</wp:align>
            </wp:positionH>
            <wp:positionV relativeFrom="paragraph">
              <wp:posOffset>-1474482</wp:posOffset>
            </wp:positionV>
            <wp:extent cx="7745848" cy="10032521"/>
            <wp:effectExtent l="0" t="0" r="7620" b="6985"/>
            <wp:wrapNone/>
            <wp:docPr id="6" name="Imagen 6" descr="C:\Users\Fabian\Desktop\post Instagram promocion articulos escolares moderno az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an\Desktop\post Instagram promocion articulos escolares moderno azul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9411" cy="10037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AC8EE" w14:textId="6DBE6BCC" w:rsidR="0081077A" w:rsidRDefault="0081077A" w:rsidP="001A6B61">
      <w:pPr>
        <w:jc w:val="both"/>
      </w:pPr>
    </w:p>
    <w:p w14:paraId="08CAFE64" w14:textId="6E8DEC36" w:rsidR="0081077A" w:rsidRDefault="0081077A" w:rsidP="001A6B61">
      <w:pPr>
        <w:jc w:val="both"/>
      </w:pPr>
    </w:p>
    <w:p w14:paraId="55ABC20F" w14:textId="3940AFC3" w:rsidR="0081077A" w:rsidRDefault="0081077A" w:rsidP="001A6B61">
      <w:pPr>
        <w:jc w:val="both"/>
      </w:pPr>
    </w:p>
    <w:p w14:paraId="01A39E6A" w14:textId="7D01026D" w:rsidR="0081077A" w:rsidRDefault="0081077A" w:rsidP="001A6B61">
      <w:pPr>
        <w:jc w:val="both"/>
      </w:pPr>
    </w:p>
    <w:p w14:paraId="2AC6F919" w14:textId="2E4F0FDF" w:rsidR="0081077A" w:rsidRDefault="0081077A" w:rsidP="001A6B61">
      <w:pPr>
        <w:jc w:val="both"/>
      </w:pPr>
    </w:p>
    <w:p w14:paraId="2A20A50C" w14:textId="41687854" w:rsidR="0081077A" w:rsidRDefault="0081077A" w:rsidP="001A6B61">
      <w:pPr>
        <w:jc w:val="both"/>
      </w:pPr>
    </w:p>
    <w:p w14:paraId="5FDD067B" w14:textId="3D4E7FF7" w:rsidR="0081077A" w:rsidRDefault="0081077A" w:rsidP="001A6B61">
      <w:pPr>
        <w:jc w:val="both"/>
      </w:pPr>
    </w:p>
    <w:p w14:paraId="078FF40F" w14:textId="3892A84F" w:rsidR="0081077A" w:rsidRDefault="0081077A" w:rsidP="001A6B61">
      <w:pPr>
        <w:jc w:val="both"/>
      </w:pPr>
    </w:p>
    <w:p w14:paraId="6D4FB5C3" w14:textId="25FCFC97" w:rsidR="0081077A" w:rsidRDefault="0081077A" w:rsidP="001A6B61">
      <w:pPr>
        <w:jc w:val="both"/>
      </w:pPr>
    </w:p>
    <w:p w14:paraId="75730558" w14:textId="58A0EEAA" w:rsidR="0081077A" w:rsidRDefault="0081077A" w:rsidP="001A6B61">
      <w:pPr>
        <w:jc w:val="both"/>
      </w:pPr>
    </w:p>
    <w:p w14:paraId="30F0C69A" w14:textId="1FFFC96E" w:rsidR="0081077A" w:rsidRDefault="0081077A" w:rsidP="001A6B61">
      <w:pPr>
        <w:jc w:val="both"/>
      </w:pPr>
    </w:p>
    <w:p w14:paraId="32DF3F61" w14:textId="398F2B7A" w:rsidR="0081077A" w:rsidRDefault="0081077A" w:rsidP="001A6B61">
      <w:pPr>
        <w:jc w:val="both"/>
      </w:pPr>
    </w:p>
    <w:p w14:paraId="4483CCD9" w14:textId="0F567F65" w:rsidR="0081077A" w:rsidRDefault="0081077A" w:rsidP="001A6B61">
      <w:pPr>
        <w:jc w:val="both"/>
      </w:pPr>
    </w:p>
    <w:p w14:paraId="04620203" w14:textId="3EF3E908" w:rsidR="0081077A" w:rsidRDefault="0081077A" w:rsidP="001A6B61">
      <w:pPr>
        <w:jc w:val="both"/>
      </w:pPr>
    </w:p>
    <w:p w14:paraId="2E3FBDBC" w14:textId="5E5EA95D" w:rsidR="0081077A" w:rsidRDefault="0081077A" w:rsidP="001A6B61">
      <w:pPr>
        <w:jc w:val="both"/>
      </w:pPr>
    </w:p>
    <w:p w14:paraId="70944D58" w14:textId="04680CC7" w:rsidR="0081077A" w:rsidRDefault="0081077A" w:rsidP="001A6B61">
      <w:pPr>
        <w:jc w:val="both"/>
      </w:pPr>
    </w:p>
    <w:p w14:paraId="26BEDFAC" w14:textId="039797DD" w:rsidR="0081077A" w:rsidRDefault="0081077A" w:rsidP="001A6B61">
      <w:pPr>
        <w:jc w:val="both"/>
      </w:pPr>
    </w:p>
    <w:p w14:paraId="69A9AC9C" w14:textId="2D4FC6C6" w:rsidR="0081077A" w:rsidRDefault="0081077A" w:rsidP="001A6B61">
      <w:pPr>
        <w:jc w:val="both"/>
      </w:pPr>
    </w:p>
    <w:p w14:paraId="68895532" w14:textId="77965300" w:rsidR="0081077A" w:rsidRDefault="0081077A" w:rsidP="001A6B61">
      <w:pPr>
        <w:jc w:val="both"/>
      </w:pPr>
    </w:p>
    <w:p w14:paraId="5CFB2028" w14:textId="290D93CC" w:rsidR="0081077A" w:rsidRDefault="0081077A" w:rsidP="001A6B61">
      <w:pPr>
        <w:jc w:val="both"/>
      </w:pPr>
    </w:p>
    <w:p w14:paraId="08EBB6DB" w14:textId="55D29672" w:rsidR="0081077A" w:rsidRDefault="0081077A" w:rsidP="001A6B61">
      <w:pPr>
        <w:jc w:val="both"/>
      </w:pPr>
    </w:p>
    <w:p w14:paraId="67AA1833" w14:textId="23141F0F" w:rsidR="0081077A" w:rsidRDefault="0081077A" w:rsidP="001A6B61">
      <w:pPr>
        <w:jc w:val="both"/>
      </w:pPr>
    </w:p>
    <w:p w14:paraId="55F83E77" w14:textId="747A2857" w:rsidR="006214BA" w:rsidRDefault="006214BA" w:rsidP="001A6B61">
      <w:pPr>
        <w:jc w:val="both"/>
      </w:pPr>
    </w:p>
    <w:p w14:paraId="0D6A9841" w14:textId="4D5FB8D3" w:rsidR="006214BA" w:rsidRDefault="006214BA" w:rsidP="001A6B61">
      <w:pPr>
        <w:jc w:val="both"/>
      </w:pPr>
    </w:p>
    <w:p w14:paraId="6C424DDE" w14:textId="46B227F9" w:rsidR="006214BA" w:rsidRDefault="006214BA" w:rsidP="001A6B61">
      <w:pPr>
        <w:jc w:val="both"/>
      </w:pPr>
    </w:p>
    <w:p w14:paraId="3BB44BB5" w14:textId="77777777" w:rsidR="006214BA" w:rsidRDefault="006214BA" w:rsidP="001A6B61">
      <w:pPr>
        <w:jc w:val="both"/>
      </w:pPr>
    </w:p>
    <w:p w14:paraId="29E5FBB9" w14:textId="77777777" w:rsidR="000B0FE2" w:rsidRDefault="000B0FE2" w:rsidP="0081077A">
      <w:pPr>
        <w:jc w:val="center"/>
        <w:rPr>
          <w:b/>
        </w:rPr>
      </w:pPr>
    </w:p>
    <w:p w14:paraId="6F1C9A88" w14:textId="77777777" w:rsidR="000B0FE2" w:rsidRDefault="000B0FE2" w:rsidP="0081077A">
      <w:pPr>
        <w:jc w:val="center"/>
        <w:rPr>
          <w:b/>
        </w:rPr>
      </w:pPr>
    </w:p>
    <w:p w14:paraId="53C57F48" w14:textId="77777777" w:rsidR="00B27EF4" w:rsidRDefault="00B27EF4" w:rsidP="00B27EF4">
      <w:pPr>
        <w:jc w:val="center"/>
        <w:rPr>
          <w:rFonts w:ascii="Arial" w:hAnsi="Arial" w:cs="Arial"/>
          <w:b/>
          <w:sz w:val="24"/>
          <w:szCs w:val="24"/>
        </w:rPr>
      </w:pPr>
      <w:r w:rsidRPr="00B27EF4">
        <w:rPr>
          <w:rFonts w:ascii="Arial" w:hAnsi="Arial" w:cs="Arial"/>
          <w:b/>
          <w:sz w:val="24"/>
          <w:szCs w:val="24"/>
        </w:rPr>
        <w:t xml:space="preserve">PROYECTO EDUCATIVO INSTITUCIONAL -P.E.I.- </w:t>
      </w:r>
    </w:p>
    <w:p w14:paraId="58B9C74D" w14:textId="58230D63" w:rsidR="00B27EF4" w:rsidRPr="00B27EF4" w:rsidRDefault="00B27EF4" w:rsidP="00B27EF4">
      <w:pPr>
        <w:jc w:val="center"/>
        <w:rPr>
          <w:rFonts w:ascii="Arial" w:hAnsi="Arial" w:cs="Arial"/>
          <w:b/>
          <w:sz w:val="24"/>
          <w:szCs w:val="24"/>
        </w:rPr>
      </w:pPr>
      <w:r w:rsidRPr="00B27EF4">
        <w:rPr>
          <w:rFonts w:ascii="Arial" w:hAnsi="Arial" w:cs="Arial"/>
          <w:b/>
          <w:sz w:val="24"/>
          <w:szCs w:val="24"/>
        </w:rPr>
        <w:t>PRE-ESCOLAR Y BÁSICA PRIMARIA</w:t>
      </w:r>
    </w:p>
    <w:p w14:paraId="6A1FBB2C" w14:textId="77777777" w:rsidR="00B27EF4" w:rsidRPr="00B27EF4" w:rsidRDefault="00B27EF4" w:rsidP="00B27EF4">
      <w:pPr>
        <w:jc w:val="center"/>
        <w:rPr>
          <w:rFonts w:ascii="Arial" w:hAnsi="Arial" w:cs="Arial"/>
          <w:b/>
          <w:sz w:val="24"/>
          <w:szCs w:val="24"/>
        </w:rPr>
      </w:pPr>
    </w:p>
    <w:p w14:paraId="5E5C7DE5" w14:textId="77777777" w:rsidR="00B27EF4" w:rsidRPr="00B27EF4" w:rsidRDefault="00B27EF4" w:rsidP="00B27EF4">
      <w:pPr>
        <w:jc w:val="center"/>
        <w:rPr>
          <w:rFonts w:ascii="Arial" w:hAnsi="Arial" w:cs="Arial"/>
          <w:b/>
          <w:sz w:val="24"/>
          <w:szCs w:val="24"/>
        </w:rPr>
      </w:pPr>
    </w:p>
    <w:p w14:paraId="0B328666" w14:textId="77777777" w:rsidR="00B27EF4" w:rsidRPr="00B27EF4" w:rsidRDefault="00B27EF4" w:rsidP="00B27EF4">
      <w:pPr>
        <w:rPr>
          <w:rFonts w:ascii="Arial" w:hAnsi="Arial" w:cs="Arial"/>
          <w:b/>
          <w:sz w:val="24"/>
          <w:szCs w:val="24"/>
        </w:rPr>
      </w:pPr>
    </w:p>
    <w:p w14:paraId="2C5AAB22" w14:textId="77777777" w:rsidR="00B27EF4" w:rsidRPr="00B27EF4" w:rsidRDefault="00B27EF4" w:rsidP="00B27EF4">
      <w:pPr>
        <w:jc w:val="center"/>
        <w:rPr>
          <w:rFonts w:ascii="Arial" w:hAnsi="Arial" w:cs="Arial"/>
          <w:b/>
          <w:sz w:val="24"/>
          <w:szCs w:val="24"/>
        </w:rPr>
      </w:pPr>
    </w:p>
    <w:p w14:paraId="2D63F40C" w14:textId="77777777" w:rsidR="00B27EF4" w:rsidRPr="00B27EF4" w:rsidRDefault="00B27EF4" w:rsidP="00B27EF4">
      <w:pPr>
        <w:jc w:val="center"/>
        <w:rPr>
          <w:rFonts w:ascii="Arial" w:hAnsi="Arial" w:cs="Arial"/>
          <w:sz w:val="24"/>
          <w:szCs w:val="24"/>
        </w:rPr>
      </w:pPr>
      <w:r w:rsidRPr="00B27EF4">
        <w:rPr>
          <w:rFonts w:ascii="Arial" w:hAnsi="Arial" w:cs="Arial"/>
          <w:sz w:val="24"/>
          <w:szCs w:val="24"/>
        </w:rPr>
        <w:t>Documento presentado a la Secretaría de Educación Departamental para obtener el registro de Resignificación del Proyecto Educativo Institucional-PEI-</w:t>
      </w:r>
    </w:p>
    <w:p w14:paraId="6E9628C7" w14:textId="77777777" w:rsidR="00B27EF4" w:rsidRPr="00B27EF4" w:rsidRDefault="00B27EF4" w:rsidP="00B27EF4">
      <w:pPr>
        <w:jc w:val="center"/>
        <w:rPr>
          <w:rFonts w:ascii="Arial" w:hAnsi="Arial" w:cs="Arial"/>
          <w:b/>
          <w:sz w:val="24"/>
          <w:szCs w:val="24"/>
        </w:rPr>
      </w:pPr>
    </w:p>
    <w:p w14:paraId="11A751E2" w14:textId="77777777" w:rsidR="00B27EF4" w:rsidRPr="00B27EF4" w:rsidRDefault="00B27EF4" w:rsidP="00B27EF4">
      <w:pPr>
        <w:jc w:val="center"/>
        <w:rPr>
          <w:rFonts w:ascii="Arial" w:hAnsi="Arial" w:cs="Arial"/>
          <w:b/>
          <w:sz w:val="24"/>
          <w:szCs w:val="24"/>
        </w:rPr>
      </w:pPr>
    </w:p>
    <w:p w14:paraId="5AFCFAAE" w14:textId="77777777" w:rsidR="00B27EF4" w:rsidRPr="00B27EF4" w:rsidRDefault="00B27EF4" w:rsidP="00B27EF4">
      <w:pPr>
        <w:jc w:val="center"/>
        <w:rPr>
          <w:rFonts w:ascii="Arial" w:hAnsi="Arial" w:cs="Arial"/>
          <w:b/>
          <w:sz w:val="24"/>
          <w:szCs w:val="24"/>
        </w:rPr>
      </w:pPr>
    </w:p>
    <w:p w14:paraId="7C8A30C2" w14:textId="77777777" w:rsidR="00B27EF4" w:rsidRPr="00B27EF4" w:rsidRDefault="00B27EF4" w:rsidP="00B27EF4">
      <w:pPr>
        <w:rPr>
          <w:rFonts w:ascii="Arial" w:hAnsi="Arial" w:cs="Arial"/>
          <w:b/>
          <w:sz w:val="24"/>
          <w:szCs w:val="24"/>
        </w:rPr>
      </w:pPr>
    </w:p>
    <w:p w14:paraId="5C7D89F2" w14:textId="77777777" w:rsidR="00B27EF4" w:rsidRPr="00B27EF4" w:rsidRDefault="00B27EF4" w:rsidP="00B27EF4">
      <w:pPr>
        <w:jc w:val="center"/>
        <w:rPr>
          <w:rFonts w:ascii="Arial" w:hAnsi="Arial" w:cs="Arial"/>
          <w:b/>
          <w:sz w:val="24"/>
          <w:szCs w:val="24"/>
        </w:rPr>
      </w:pPr>
      <w:r w:rsidRPr="00B27EF4">
        <w:rPr>
          <w:rFonts w:ascii="Arial" w:hAnsi="Arial" w:cs="Arial"/>
          <w:b/>
          <w:sz w:val="24"/>
          <w:szCs w:val="24"/>
        </w:rPr>
        <w:t>Elaborado por:</w:t>
      </w:r>
    </w:p>
    <w:p w14:paraId="5721F256" w14:textId="4E21D007" w:rsidR="00B27EF4" w:rsidRPr="00B27EF4" w:rsidRDefault="00B27EF4" w:rsidP="00B27EF4">
      <w:pPr>
        <w:jc w:val="center"/>
        <w:rPr>
          <w:rFonts w:ascii="Arial" w:hAnsi="Arial" w:cs="Arial"/>
          <w:sz w:val="24"/>
          <w:szCs w:val="24"/>
        </w:rPr>
      </w:pPr>
      <w:r w:rsidRPr="00B27EF4">
        <w:rPr>
          <w:rFonts w:ascii="Arial" w:hAnsi="Arial" w:cs="Arial"/>
          <w:sz w:val="24"/>
          <w:szCs w:val="24"/>
        </w:rPr>
        <w:t xml:space="preserve">María Alexandra Herrera Cárdenas </w:t>
      </w:r>
    </w:p>
    <w:p w14:paraId="4C5ABCE3" w14:textId="68D29A30" w:rsidR="00B27EF4" w:rsidRPr="00B27EF4" w:rsidRDefault="00B27EF4" w:rsidP="00B27EF4">
      <w:pPr>
        <w:jc w:val="center"/>
        <w:rPr>
          <w:rFonts w:ascii="Arial" w:hAnsi="Arial" w:cs="Arial"/>
          <w:b/>
          <w:sz w:val="24"/>
          <w:szCs w:val="24"/>
        </w:rPr>
      </w:pPr>
      <w:r w:rsidRPr="00B27EF4">
        <w:rPr>
          <w:rFonts w:ascii="Arial" w:hAnsi="Arial" w:cs="Arial"/>
          <w:b/>
          <w:sz w:val="24"/>
          <w:szCs w:val="24"/>
        </w:rPr>
        <w:t xml:space="preserve"> Directora</w:t>
      </w:r>
    </w:p>
    <w:p w14:paraId="500D1CAB" w14:textId="77777777" w:rsidR="00B27EF4" w:rsidRPr="00B27EF4" w:rsidRDefault="00B27EF4" w:rsidP="00B27EF4">
      <w:pPr>
        <w:jc w:val="center"/>
        <w:rPr>
          <w:rFonts w:ascii="Arial" w:hAnsi="Arial" w:cs="Arial"/>
          <w:b/>
          <w:sz w:val="24"/>
          <w:szCs w:val="24"/>
        </w:rPr>
      </w:pPr>
    </w:p>
    <w:p w14:paraId="1EBD088A" w14:textId="77777777" w:rsidR="00B27EF4" w:rsidRPr="00B27EF4" w:rsidRDefault="00B27EF4" w:rsidP="00B27EF4">
      <w:pPr>
        <w:jc w:val="center"/>
        <w:rPr>
          <w:rFonts w:ascii="Arial" w:hAnsi="Arial" w:cs="Arial"/>
          <w:sz w:val="24"/>
          <w:szCs w:val="24"/>
        </w:rPr>
      </w:pPr>
      <w:proofErr w:type="spellStart"/>
      <w:r w:rsidRPr="00B27EF4">
        <w:rPr>
          <w:rFonts w:ascii="Arial" w:hAnsi="Arial" w:cs="Arial"/>
          <w:sz w:val="24"/>
          <w:szCs w:val="24"/>
        </w:rPr>
        <w:t>Viterminia</w:t>
      </w:r>
      <w:proofErr w:type="spellEnd"/>
      <w:r w:rsidRPr="00B27EF4">
        <w:rPr>
          <w:rFonts w:ascii="Arial" w:hAnsi="Arial" w:cs="Arial"/>
          <w:sz w:val="24"/>
          <w:szCs w:val="24"/>
        </w:rPr>
        <w:t xml:space="preserve"> Jaimes Albarracín </w:t>
      </w:r>
    </w:p>
    <w:p w14:paraId="22119B8C" w14:textId="72721C85" w:rsidR="00B27EF4" w:rsidRPr="00B27EF4" w:rsidRDefault="00B27EF4" w:rsidP="00B27EF4">
      <w:pPr>
        <w:jc w:val="center"/>
        <w:rPr>
          <w:rFonts w:ascii="Arial" w:hAnsi="Arial" w:cs="Arial"/>
          <w:b/>
          <w:sz w:val="24"/>
          <w:szCs w:val="24"/>
        </w:rPr>
      </w:pPr>
      <w:r w:rsidRPr="00B27EF4">
        <w:rPr>
          <w:rFonts w:ascii="Arial" w:hAnsi="Arial" w:cs="Arial"/>
          <w:b/>
          <w:sz w:val="24"/>
          <w:szCs w:val="24"/>
        </w:rPr>
        <w:t>Propietaria</w:t>
      </w:r>
    </w:p>
    <w:p w14:paraId="18891205" w14:textId="77777777" w:rsidR="00B27EF4" w:rsidRPr="00B27EF4" w:rsidRDefault="00B27EF4" w:rsidP="00B27EF4">
      <w:pPr>
        <w:jc w:val="center"/>
        <w:rPr>
          <w:rFonts w:ascii="Arial" w:hAnsi="Arial" w:cs="Arial"/>
          <w:b/>
          <w:sz w:val="24"/>
          <w:szCs w:val="24"/>
        </w:rPr>
      </w:pPr>
    </w:p>
    <w:p w14:paraId="5D84FA38" w14:textId="77777777" w:rsidR="00B27EF4" w:rsidRPr="00B27EF4" w:rsidRDefault="00B27EF4" w:rsidP="00B27EF4">
      <w:pPr>
        <w:jc w:val="center"/>
        <w:rPr>
          <w:rFonts w:ascii="Arial" w:hAnsi="Arial" w:cs="Arial"/>
          <w:b/>
          <w:sz w:val="24"/>
          <w:szCs w:val="24"/>
        </w:rPr>
      </w:pPr>
    </w:p>
    <w:p w14:paraId="51801D38" w14:textId="77777777" w:rsidR="00B27EF4" w:rsidRPr="00B27EF4" w:rsidRDefault="00B27EF4" w:rsidP="00B27EF4">
      <w:pPr>
        <w:jc w:val="center"/>
        <w:rPr>
          <w:rFonts w:ascii="Arial" w:hAnsi="Arial" w:cs="Arial"/>
          <w:b/>
          <w:sz w:val="24"/>
          <w:szCs w:val="24"/>
        </w:rPr>
      </w:pPr>
    </w:p>
    <w:p w14:paraId="42EDC7CD" w14:textId="77777777" w:rsidR="00B27EF4" w:rsidRPr="00B27EF4" w:rsidRDefault="00B27EF4" w:rsidP="00B27EF4">
      <w:pPr>
        <w:jc w:val="center"/>
        <w:rPr>
          <w:rFonts w:ascii="Arial" w:hAnsi="Arial" w:cs="Arial"/>
          <w:b/>
          <w:sz w:val="24"/>
          <w:szCs w:val="24"/>
        </w:rPr>
      </w:pPr>
    </w:p>
    <w:p w14:paraId="240F4BF5" w14:textId="012E1A01" w:rsidR="00B27EF4" w:rsidRPr="00B27EF4" w:rsidRDefault="00B27EF4" w:rsidP="00B27EF4">
      <w:pPr>
        <w:jc w:val="center"/>
        <w:rPr>
          <w:rFonts w:ascii="Arial" w:hAnsi="Arial" w:cs="Arial"/>
          <w:sz w:val="24"/>
          <w:szCs w:val="24"/>
        </w:rPr>
      </w:pPr>
      <w:r w:rsidRPr="00B27EF4">
        <w:rPr>
          <w:rFonts w:ascii="Arial" w:hAnsi="Arial" w:cs="Arial"/>
          <w:sz w:val="24"/>
          <w:szCs w:val="24"/>
        </w:rPr>
        <w:t xml:space="preserve">LOS PATIOS </w:t>
      </w:r>
    </w:p>
    <w:p w14:paraId="28957EAB" w14:textId="6D55073B" w:rsidR="000B0FE2" w:rsidRPr="00B27EF4" w:rsidRDefault="00B27EF4" w:rsidP="00B27EF4">
      <w:pPr>
        <w:jc w:val="center"/>
        <w:rPr>
          <w:rFonts w:ascii="Arial" w:hAnsi="Arial" w:cs="Arial"/>
          <w:b/>
          <w:sz w:val="24"/>
          <w:szCs w:val="24"/>
        </w:rPr>
      </w:pPr>
      <w:r>
        <w:rPr>
          <w:rFonts w:ascii="Arial" w:hAnsi="Arial" w:cs="Arial"/>
          <w:b/>
          <w:sz w:val="24"/>
          <w:szCs w:val="24"/>
        </w:rPr>
        <w:t>Octubre de 2023</w:t>
      </w:r>
    </w:p>
    <w:p w14:paraId="6665ED24" w14:textId="77777777" w:rsidR="000B0FE2" w:rsidRDefault="000B0FE2" w:rsidP="0081077A">
      <w:pPr>
        <w:jc w:val="center"/>
        <w:rPr>
          <w:b/>
        </w:rPr>
      </w:pPr>
    </w:p>
    <w:p w14:paraId="414C126A" w14:textId="77777777" w:rsidR="00B27EF4" w:rsidRPr="00BE1D67" w:rsidRDefault="00B27EF4" w:rsidP="00B27EF4">
      <w:pPr>
        <w:jc w:val="center"/>
        <w:rPr>
          <w:rFonts w:ascii="Arial" w:hAnsi="Arial" w:cs="Arial"/>
          <w:b/>
        </w:rPr>
      </w:pPr>
      <w:r w:rsidRPr="00BE1D67">
        <w:rPr>
          <w:rFonts w:ascii="Arial" w:hAnsi="Arial" w:cs="Arial"/>
          <w:b/>
        </w:rPr>
        <w:lastRenderedPageBreak/>
        <w:t>TABLA DE CONTENIDO</w:t>
      </w:r>
    </w:p>
    <w:p w14:paraId="12D00905" w14:textId="77777777" w:rsidR="00B27EF4" w:rsidRPr="00B27EF4" w:rsidRDefault="00B27EF4" w:rsidP="00B27EF4">
      <w:pPr>
        <w:jc w:val="center"/>
        <w:rPr>
          <w:b/>
        </w:rPr>
      </w:pPr>
    </w:p>
    <w:p w14:paraId="46F21E03" w14:textId="77777777" w:rsidR="00B27EF4" w:rsidRDefault="00B27EF4" w:rsidP="00B27EF4">
      <w:pPr>
        <w:jc w:val="both"/>
      </w:pPr>
    </w:p>
    <w:p w14:paraId="2D8B4D90" w14:textId="77777777" w:rsidR="00337156" w:rsidRDefault="00B27EF4" w:rsidP="001D03A7">
      <w:pPr>
        <w:spacing w:after="0" w:line="240" w:lineRule="auto"/>
        <w:jc w:val="both"/>
        <w:rPr>
          <w:rFonts w:ascii="Arial" w:hAnsi="Arial" w:cs="Arial"/>
        </w:rPr>
      </w:pPr>
      <w:r w:rsidRPr="007467C3">
        <w:rPr>
          <w:rFonts w:ascii="Arial" w:hAnsi="Arial" w:cs="Arial"/>
        </w:rPr>
        <w:t>INTRODUCCIÓN</w:t>
      </w:r>
    </w:p>
    <w:p w14:paraId="1D07B889" w14:textId="51657209" w:rsidR="00337156" w:rsidRDefault="00B27EF4" w:rsidP="001D03A7">
      <w:pPr>
        <w:spacing w:after="0" w:line="240" w:lineRule="auto"/>
        <w:jc w:val="both"/>
        <w:rPr>
          <w:rFonts w:ascii="Arial" w:hAnsi="Arial" w:cs="Arial"/>
        </w:rPr>
      </w:pPr>
      <w:r w:rsidRPr="007467C3">
        <w:rPr>
          <w:rFonts w:ascii="Arial" w:hAnsi="Arial" w:cs="Arial"/>
        </w:rPr>
        <w:t>JUSTIFICACIÓN</w:t>
      </w:r>
    </w:p>
    <w:p w14:paraId="1F7A7EBE" w14:textId="6600D3D3" w:rsidR="000B0FE2" w:rsidRDefault="00B27EF4" w:rsidP="001D03A7">
      <w:pPr>
        <w:spacing w:after="0" w:line="240" w:lineRule="auto"/>
        <w:jc w:val="both"/>
        <w:rPr>
          <w:rFonts w:ascii="Arial" w:hAnsi="Arial" w:cs="Arial"/>
        </w:rPr>
      </w:pPr>
      <w:r w:rsidRPr="007467C3">
        <w:rPr>
          <w:rFonts w:ascii="Arial" w:hAnsi="Arial" w:cs="Arial"/>
        </w:rPr>
        <w:t>IDENTIFICACIÓN</w:t>
      </w:r>
    </w:p>
    <w:p w14:paraId="13B38832" w14:textId="2BC14B49" w:rsidR="007467C3" w:rsidRDefault="007467C3" w:rsidP="001D03A7">
      <w:pPr>
        <w:spacing w:after="0" w:line="240" w:lineRule="auto"/>
        <w:jc w:val="both"/>
        <w:rPr>
          <w:rFonts w:ascii="Arial" w:hAnsi="Arial" w:cs="Arial"/>
        </w:rPr>
      </w:pPr>
      <w:r>
        <w:rPr>
          <w:rFonts w:ascii="Arial" w:hAnsi="Arial" w:cs="Arial"/>
        </w:rPr>
        <w:t>MARCO REFERENCIAL Y NORMATIVO</w:t>
      </w:r>
    </w:p>
    <w:p w14:paraId="3171E8D7" w14:textId="77777777" w:rsidR="00337156" w:rsidRDefault="00337156" w:rsidP="00337156">
      <w:pPr>
        <w:spacing w:after="0"/>
        <w:jc w:val="both"/>
        <w:rPr>
          <w:rFonts w:ascii="Arial" w:hAnsi="Arial" w:cs="Arial"/>
        </w:rPr>
      </w:pPr>
    </w:p>
    <w:p w14:paraId="1BA5D30E" w14:textId="509E3F53" w:rsidR="009A0D33" w:rsidRDefault="009A0D33" w:rsidP="009A0D33">
      <w:pPr>
        <w:pStyle w:val="Prrafodelista"/>
        <w:numPr>
          <w:ilvl w:val="0"/>
          <w:numId w:val="6"/>
        </w:numPr>
        <w:jc w:val="both"/>
        <w:rPr>
          <w:rFonts w:ascii="Arial" w:hAnsi="Arial" w:cs="Arial"/>
        </w:rPr>
      </w:pPr>
      <w:r>
        <w:rPr>
          <w:rFonts w:ascii="Arial" w:hAnsi="Arial" w:cs="Arial"/>
        </w:rPr>
        <w:t>Constitución política de 1991</w:t>
      </w:r>
    </w:p>
    <w:p w14:paraId="61F034B5" w14:textId="68216A4A" w:rsidR="009A0D33" w:rsidRDefault="009A0D33" w:rsidP="009A0D33">
      <w:pPr>
        <w:pStyle w:val="Prrafodelista"/>
        <w:numPr>
          <w:ilvl w:val="0"/>
          <w:numId w:val="6"/>
        </w:numPr>
        <w:jc w:val="both"/>
        <w:rPr>
          <w:rFonts w:ascii="Arial" w:hAnsi="Arial" w:cs="Arial"/>
        </w:rPr>
      </w:pPr>
      <w:r>
        <w:rPr>
          <w:rFonts w:ascii="Arial" w:hAnsi="Arial" w:cs="Arial"/>
        </w:rPr>
        <w:t>Ley General de educación</w:t>
      </w:r>
    </w:p>
    <w:p w14:paraId="70EE67E0" w14:textId="1D34C88A" w:rsidR="009A0D33" w:rsidRDefault="009A0D33" w:rsidP="009A0D33">
      <w:pPr>
        <w:pStyle w:val="Prrafodelista"/>
        <w:numPr>
          <w:ilvl w:val="0"/>
          <w:numId w:val="6"/>
        </w:numPr>
        <w:jc w:val="both"/>
        <w:rPr>
          <w:rFonts w:ascii="Arial" w:hAnsi="Arial" w:cs="Arial"/>
        </w:rPr>
      </w:pPr>
      <w:r>
        <w:rPr>
          <w:rFonts w:ascii="Arial" w:hAnsi="Arial" w:cs="Arial"/>
        </w:rPr>
        <w:t>Decreto 1860 de agosto 5 de 1994</w:t>
      </w:r>
    </w:p>
    <w:p w14:paraId="0CFE1D8B" w14:textId="76B59869" w:rsidR="009A0D33" w:rsidRDefault="009A0D33" w:rsidP="009A0D33">
      <w:pPr>
        <w:pStyle w:val="Prrafodelista"/>
        <w:numPr>
          <w:ilvl w:val="0"/>
          <w:numId w:val="6"/>
        </w:numPr>
        <w:jc w:val="both"/>
        <w:rPr>
          <w:rFonts w:ascii="Arial" w:hAnsi="Arial" w:cs="Arial"/>
        </w:rPr>
      </w:pPr>
      <w:r>
        <w:rPr>
          <w:rFonts w:ascii="Arial" w:hAnsi="Arial" w:cs="Arial"/>
        </w:rPr>
        <w:t>Ley 1098 de 2006</w:t>
      </w:r>
    </w:p>
    <w:p w14:paraId="2FA4EA4F" w14:textId="30A54012" w:rsidR="009A0D33" w:rsidRDefault="009A0D33" w:rsidP="009A0D33">
      <w:pPr>
        <w:pStyle w:val="Prrafodelista"/>
        <w:numPr>
          <w:ilvl w:val="0"/>
          <w:numId w:val="6"/>
        </w:numPr>
        <w:jc w:val="both"/>
        <w:rPr>
          <w:rFonts w:ascii="Arial" w:hAnsi="Arial" w:cs="Arial"/>
        </w:rPr>
      </w:pPr>
      <w:r>
        <w:rPr>
          <w:rFonts w:ascii="Arial" w:hAnsi="Arial" w:cs="Arial"/>
        </w:rPr>
        <w:t>Decreto 1290 de 2009</w:t>
      </w:r>
    </w:p>
    <w:p w14:paraId="464BD002" w14:textId="77777777" w:rsidR="009A0D33" w:rsidRDefault="009A0D33" w:rsidP="009A0D33">
      <w:pPr>
        <w:pStyle w:val="Prrafodelista"/>
        <w:numPr>
          <w:ilvl w:val="0"/>
          <w:numId w:val="6"/>
        </w:numPr>
        <w:rPr>
          <w:rFonts w:ascii="Arial" w:hAnsi="Arial" w:cs="Arial"/>
        </w:rPr>
      </w:pPr>
      <w:r>
        <w:rPr>
          <w:rFonts w:ascii="Arial" w:hAnsi="Arial" w:cs="Arial"/>
        </w:rPr>
        <w:t>Decreto 1075 de 2015 (PEI)</w:t>
      </w:r>
    </w:p>
    <w:p w14:paraId="7852C368" w14:textId="77777777" w:rsidR="009A0D33" w:rsidRDefault="009A0D33" w:rsidP="009A0D33">
      <w:pPr>
        <w:pStyle w:val="Prrafodelista"/>
        <w:numPr>
          <w:ilvl w:val="0"/>
          <w:numId w:val="6"/>
        </w:numPr>
        <w:rPr>
          <w:rFonts w:ascii="Arial" w:hAnsi="Arial" w:cs="Arial"/>
        </w:rPr>
      </w:pPr>
      <w:r>
        <w:rPr>
          <w:rFonts w:ascii="Arial" w:hAnsi="Arial" w:cs="Arial"/>
        </w:rPr>
        <w:t>Decreto 804 de 1995</w:t>
      </w:r>
    </w:p>
    <w:p w14:paraId="50B40982" w14:textId="77777777" w:rsidR="009A0D33" w:rsidRDefault="009A0D33" w:rsidP="009A0D33">
      <w:pPr>
        <w:pStyle w:val="Prrafodelista"/>
        <w:numPr>
          <w:ilvl w:val="0"/>
          <w:numId w:val="6"/>
        </w:numPr>
        <w:rPr>
          <w:rFonts w:ascii="Arial" w:hAnsi="Arial" w:cs="Arial"/>
        </w:rPr>
      </w:pPr>
      <w:r>
        <w:rPr>
          <w:rFonts w:ascii="Arial" w:hAnsi="Arial" w:cs="Arial"/>
        </w:rPr>
        <w:t>Decreto 1629 de 2013</w:t>
      </w:r>
    </w:p>
    <w:p w14:paraId="463CED92" w14:textId="77777777" w:rsidR="009A0D33" w:rsidRDefault="009A0D33" w:rsidP="009A0D33">
      <w:pPr>
        <w:pStyle w:val="Prrafodelista"/>
        <w:numPr>
          <w:ilvl w:val="0"/>
          <w:numId w:val="6"/>
        </w:numPr>
        <w:rPr>
          <w:rFonts w:ascii="Arial" w:hAnsi="Arial" w:cs="Arial"/>
        </w:rPr>
      </w:pPr>
      <w:r>
        <w:rPr>
          <w:rFonts w:ascii="Arial" w:hAnsi="Arial" w:cs="Arial"/>
        </w:rPr>
        <w:t>Ley 1618 de 2013</w:t>
      </w:r>
    </w:p>
    <w:p w14:paraId="5AD754A7" w14:textId="77777777" w:rsidR="009A0D33" w:rsidRDefault="009A0D33" w:rsidP="009A0D33">
      <w:pPr>
        <w:pStyle w:val="Prrafodelista"/>
        <w:numPr>
          <w:ilvl w:val="0"/>
          <w:numId w:val="6"/>
        </w:numPr>
        <w:rPr>
          <w:rFonts w:ascii="Arial" w:hAnsi="Arial" w:cs="Arial"/>
        </w:rPr>
      </w:pPr>
      <w:r>
        <w:rPr>
          <w:rFonts w:ascii="Arial" w:hAnsi="Arial" w:cs="Arial"/>
        </w:rPr>
        <w:t>Decreto 1038 de 2015</w:t>
      </w:r>
    </w:p>
    <w:p w14:paraId="0A3B9719" w14:textId="77777777" w:rsidR="009A0D33" w:rsidRDefault="009A0D33" w:rsidP="009A0D33">
      <w:pPr>
        <w:pStyle w:val="Prrafodelista"/>
        <w:numPr>
          <w:ilvl w:val="0"/>
          <w:numId w:val="6"/>
        </w:numPr>
        <w:rPr>
          <w:rFonts w:ascii="Arial" w:hAnsi="Arial" w:cs="Arial"/>
        </w:rPr>
      </w:pPr>
      <w:r>
        <w:rPr>
          <w:rFonts w:ascii="Arial" w:hAnsi="Arial" w:cs="Arial"/>
        </w:rPr>
        <w:t>Decreto 1421 de 2017</w:t>
      </w:r>
    </w:p>
    <w:p w14:paraId="7F02D132" w14:textId="77777777" w:rsidR="009A0D33" w:rsidRDefault="009A0D33" w:rsidP="009A0D33">
      <w:pPr>
        <w:pStyle w:val="Prrafodelista"/>
        <w:numPr>
          <w:ilvl w:val="0"/>
          <w:numId w:val="6"/>
        </w:numPr>
        <w:rPr>
          <w:rFonts w:ascii="Arial" w:hAnsi="Arial" w:cs="Arial"/>
        </w:rPr>
      </w:pPr>
      <w:r>
        <w:rPr>
          <w:rFonts w:ascii="Arial" w:hAnsi="Arial" w:cs="Arial"/>
        </w:rPr>
        <w:t>Ley 2216 de 2022</w:t>
      </w:r>
    </w:p>
    <w:p w14:paraId="7410EA1C" w14:textId="1D2FCEBA" w:rsidR="007514F5" w:rsidRDefault="009A0D33" w:rsidP="009A0D33">
      <w:pPr>
        <w:pStyle w:val="Prrafodelista"/>
        <w:numPr>
          <w:ilvl w:val="0"/>
          <w:numId w:val="6"/>
        </w:numPr>
        <w:rPr>
          <w:rFonts w:ascii="Arial" w:hAnsi="Arial" w:cs="Arial"/>
        </w:rPr>
      </w:pPr>
      <w:r>
        <w:rPr>
          <w:rFonts w:ascii="Arial" w:hAnsi="Arial" w:cs="Arial"/>
        </w:rPr>
        <w:t>Ley 2025 de 2020</w:t>
      </w:r>
    </w:p>
    <w:p w14:paraId="4E1A8A2A" w14:textId="77777777" w:rsidR="000868C2" w:rsidRDefault="000868C2" w:rsidP="000868C2">
      <w:pPr>
        <w:pStyle w:val="Prrafodelista"/>
        <w:rPr>
          <w:rFonts w:ascii="Arial" w:hAnsi="Arial" w:cs="Arial"/>
        </w:rPr>
      </w:pPr>
    </w:p>
    <w:p w14:paraId="146B5403" w14:textId="3AA13AAE" w:rsidR="00FE4C72" w:rsidRPr="000868C2" w:rsidRDefault="00FE4C72" w:rsidP="00FE4C72">
      <w:pPr>
        <w:rPr>
          <w:rFonts w:ascii="Arial" w:hAnsi="Arial" w:cs="Arial"/>
          <w:b/>
        </w:rPr>
      </w:pPr>
      <w:r w:rsidRPr="000868C2">
        <w:rPr>
          <w:rFonts w:ascii="Arial" w:hAnsi="Arial" w:cs="Arial"/>
          <w:b/>
        </w:rPr>
        <w:t>CAPITULO I. COMPONENTE CONCEPTUAL Y/O DE FUNDAMENTACIÒN</w:t>
      </w:r>
    </w:p>
    <w:p w14:paraId="5654EA5E" w14:textId="24B7BBE6" w:rsidR="00FE4C72" w:rsidRDefault="00FE4C72" w:rsidP="000868C2">
      <w:pPr>
        <w:spacing w:after="0"/>
        <w:rPr>
          <w:rFonts w:ascii="Arial" w:hAnsi="Arial" w:cs="Arial"/>
        </w:rPr>
      </w:pPr>
      <w:r>
        <w:rPr>
          <w:rFonts w:ascii="Arial" w:hAnsi="Arial" w:cs="Arial"/>
        </w:rPr>
        <w:t>1.1 Caracterización y lectura de contexto</w:t>
      </w:r>
      <w:r w:rsidR="000868C2">
        <w:rPr>
          <w:rFonts w:ascii="Arial" w:hAnsi="Arial" w:cs="Arial"/>
        </w:rPr>
        <w:t>.</w:t>
      </w:r>
    </w:p>
    <w:p w14:paraId="37B01B4E" w14:textId="77777777" w:rsidR="000868C2" w:rsidRDefault="000868C2" w:rsidP="000868C2">
      <w:pPr>
        <w:spacing w:after="0"/>
        <w:rPr>
          <w:rFonts w:ascii="Arial" w:hAnsi="Arial" w:cs="Arial"/>
        </w:rPr>
      </w:pPr>
    </w:p>
    <w:p w14:paraId="628EF112" w14:textId="78F5ED4B" w:rsidR="00FE4C72" w:rsidRDefault="00DF28A7" w:rsidP="000868C2">
      <w:pPr>
        <w:spacing w:after="0"/>
        <w:rPr>
          <w:rFonts w:ascii="Arial" w:hAnsi="Arial" w:cs="Arial"/>
        </w:rPr>
      </w:pPr>
      <w:r>
        <w:rPr>
          <w:rFonts w:ascii="Arial" w:hAnsi="Arial" w:cs="Arial"/>
        </w:rPr>
        <w:t>1.2 Proyección</w:t>
      </w:r>
      <w:r w:rsidR="00FE4C72">
        <w:rPr>
          <w:rFonts w:ascii="Arial" w:hAnsi="Arial" w:cs="Arial"/>
        </w:rPr>
        <w:t xml:space="preserve"> del servicio educativo</w:t>
      </w:r>
      <w:r w:rsidR="000868C2">
        <w:rPr>
          <w:rFonts w:ascii="Arial" w:hAnsi="Arial" w:cs="Arial"/>
        </w:rPr>
        <w:t>.</w:t>
      </w:r>
    </w:p>
    <w:p w14:paraId="0D9D515B" w14:textId="77777777" w:rsidR="000868C2" w:rsidRDefault="000868C2" w:rsidP="000868C2">
      <w:pPr>
        <w:spacing w:after="0"/>
        <w:rPr>
          <w:rFonts w:ascii="Arial" w:hAnsi="Arial" w:cs="Arial"/>
        </w:rPr>
      </w:pPr>
    </w:p>
    <w:p w14:paraId="234C1379" w14:textId="3893DFF3" w:rsidR="000868C2" w:rsidRDefault="00DF28A7" w:rsidP="000868C2">
      <w:pPr>
        <w:spacing w:after="0"/>
        <w:rPr>
          <w:rFonts w:ascii="Arial" w:hAnsi="Arial" w:cs="Arial"/>
        </w:rPr>
      </w:pPr>
      <w:r>
        <w:rPr>
          <w:rFonts w:ascii="Arial" w:hAnsi="Arial" w:cs="Arial"/>
        </w:rPr>
        <w:t xml:space="preserve">1.3 </w:t>
      </w:r>
      <w:r w:rsidRPr="00DF28A7">
        <w:rPr>
          <w:rFonts w:ascii="Arial" w:hAnsi="Arial" w:cs="Arial"/>
        </w:rPr>
        <w:t>Principios y fundamentos institucionales: Horizonte institucional y/o Direccionamiento.</w:t>
      </w:r>
    </w:p>
    <w:p w14:paraId="4EEB462F" w14:textId="6210CA29" w:rsidR="00DF28A7" w:rsidRDefault="00DF28A7" w:rsidP="000868C2">
      <w:pPr>
        <w:spacing w:after="0"/>
        <w:rPr>
          <w:rFonts w:ascii="Arial" w:hAnsi="Arial" w:cs="Arial"/>
        </w:rPr>
      </w:pPr>
      <w:r>
        <w:rPr>
          <w:rFonts w:ascii="Arial" w:hAnsi="Arial" w:cs="Arial"/>
        </w:rPr>
        <w:t>1.3.1 Principios institucionales.</w:t>
      </w:r>
    </w:p>
    <w:p w14:paraId="39286CFB" w14:textId="0B68F5AB" w:rsidR="00DF28A7" w:rsidRDefault="00DF28A7" w:rsidP="000868C2">
      <w:pPr>
        <w:spacing w:after="0"/>
        <w:rPr>
          <w:rFonts w:ascii="Arial" w:hAnsi="Arial" w:cs="Arial"/>
        </w:rPr>
      </w:pPr>
      <w:r>
        <w:rPr>
          <w:rFonts w:ascii="Arial" w:hAnsi="Arial" w:cs="Arial"/>
        </w:rPr>
        <w:t xml:space="preserve">1.3.2 Horizonte Institucional. </w:t>
      </w:r>
    </w:p>
    <w:p w14:paraId="54A55C77" w14:textId="1A81EB66" w:rsidR="00DF28A7" w:rsidRDefault="00DF28A7" w:rsidP="000868C2">
      <w:pPr>
        <w:pStyle w:val="Prrafodelista"/>
        <w:numPr>
          <w:ilvl w:val="0"/>
          <w:numId w:val="8"/>
        </w:numPr>
        <w:spacing w:after="0"/>
        <w:rPr>
          <w:rFonts w:ascii="Arial" w:hAnsi="Arial" w:cs="Arial"/>
        </w:rPr>
      </w:pPr>
      <w:proofErr w:type="spellStart"/>
      <w:r>
        <w:rPr>
          <w:rFonts w:ascii="Arial" w:hAnsi="Arial" w:cs="Arial"/>
        </w:rPr>
        <w:t>Misiòn</w:t>
      </w:r>
      <w:proofErr w:type="spellEnd"/>
    </w:p>
    <w:p w14:paraId="05306D71" w14:textId="3A932F33" w:rsidR="00DF28A7" w:rsidRDefault="000868C2" w:rsidP="000868C2">
      <w:pPr>
        <w:pStyle w:val="Prrafodelista"/>
        <w:numPr>
          <w:ilvl w:val="0"/>
          <w:numId w:val="8"/>
        </w:numPr>
        <w:spacing w:after="0"/>
        <w:rPr>
          <w:rFonts w:ascii="Arial" w:hAnsi="Arial" w:cs="Arial"/>
        </w:rPr>
      </w:pPr>
      <w:r>
        <w:rPr>
          <w:rFonts w:ascii="Arial" w:hAnsi="Arial" w:cs="Arial"/>
        </w:rPr>
        <w:t xml:space="preserve">Visión </w:t>
      </w:r>
    </w:p>
    <w:p w14:paraId="7C35CCE2" w14:textId="3B8694E3" w:rsidR="00DF28A7" w:rsidRDefault="00DF28A7" w:rsidP="000868C2">
      <w:pPr>
        <w:pStyle w:val="Prrafodelista"/>
        <w:numPr>
          <w:ilvl w:val="0"/>
          <w:numId w:val="8"/>
        </w:numPr>
        <w:spacing w:after="0"/>
        <w:rPr>
          <w:rFonts w:ascii="Arial" w:hAnsi="Arial" w:cs="Arial"/>
        </w:rPr>
      </w:pPr>
      <w:r>
        <w:rPr>
          <w:rFonts w:ascii="Arial" w:hAnsi="Arial" w:cs="Arial"/>
        </w:rPr>
        <w:t xml:space="preserve">Filosofía </w:t>
      </w:r>
    </w:p>
    <w:p w14:paraId="350AAEBE" w14:textId="77777777" w:rsidR="000868C2" w:rsidRDefault="000868C2" w:rsidP="000868C2">
      <w:pPr>
        <w:pStyle w:val="Prrafodelista"/>
        <w:spacing w:after="0"/>
        <w:rPr>
          <w:rFonts w:ascii="Arial" w:hAnsi="Arial" w:cs="Arial"/>
        </w:rPr>
      </w:pPr>
    </w:p>
    <w:p w14:paraId="0158F97C" w14:textId="1C0342B3" w:rsidR="0096344E" w:rsidRDefault="0096344E" w:rsidP="000868C2">
      <w:pPr>
        <w:spacing w:after="0"/>
        <w:rPr>
          <w:rFonts w:ascii="Arial" w:hAnsi="Arial" w:cs="Arial"/>
        </w:rPr>
      </w:pPr>
      <w:r>
        <w:rPr>
          <w:rFonts w:ascii="Arial" w:hAnsi="Arial" w:cs="Arial"/>
        </w:rPr>
        <w:t>1.4 Objetivos Generales del PEI</w:t>
      </w:r>
    </w:p>
    <w:p w14:paraId="44228333" w14:textId="77777777" w:rsidR="000868C2" w:rsidRDefault="000868C2" w:rsidP="000868C2">
      <w:pPr>
        <w:spacing w:after="0"/>
        <w:rPr>
          <w:rFonts w:ascii="Arial" w:hAnsi="Arial" w:cs="Arial"/>
        </w:rPr>
      </w:pPr>
    </w:p>
    <w:p w14:paraId="6A41A063" w14:textId="7B1021E0" w:rsidR="0020110F" w:rsidRDefault="0096344E" w:rsidP="000868C2">
      <w:pPr>
        <w:spacing w:after="0"/>
        <w:rPr>
          <w:rFonts w:ascii="Arial" w:hAnsi="Arial" w:cs="Arial"/>
        </w:rPr>
      </w:pPr>
      <w:r>
        <w:rPr>
          <w:rFonts w:ascii="Arial" w:hAnsi="Arial" w:cs="Arial"/>
        </w:rPr>
        <w:t>1.5 Objetivos Específicos del PEI</w:t>
      </w:r>
    </w:p>
    <w:p w14:paraId="34F09339" w14:textId="77777777" w:rsidR="000868C2" w:rsidRDefault="000868C2" w:rsidP="000868C2">
      <w:pPr>
        <w:spacing w:after="0"/>
        <w:rPr>
          <w:rFonts w:ascii="Arial" w:hAnsi="Arial" w:cs="Arial"/>
        </w:rPr>
      </w:pPr>
    </w:p>
    <w:p w14:paraId="565E4402" w14:textId="5DFED419" w:rsidR="0020110F" w:rsidRPr="0096344E" w:rsidRDefault="0020110F" w:rsidP="000868C2">
      <w:pPr>
        <w:spacing w:after="0"/>
        <w:rPr>
          <w:rFonts w:ascii="Arial" w:hAnsi="Arial" w:cs="Arial"/>
        </w:rPr>
      </w:pPr>
      <w:r>
        <w:rPr>
          <w:rFonts w:ascii="Arial" w:hAnsi="Arial" w:cs="Arial"/>
        </w:rPr>
        <w:t xml:space="preserve">1.6 Oferta Educativa, Políticas institucionales de Acceso y Permanencia. </w:t>
      </w:r>
    </w:p>
    <w:p w14:paraId="30D31225" w14:textId="11690DE9" w:rsidR="007514F5" w:rsidRDefault="005447C1" w:rsidP="000868C2">
      <w:pPr>
        <w:spacing w:after="0"/>
        <w:rPr>
          <w:rFonts w:ascii="Arial" w:hAnsi="Arial" w:cs="Arial"/>
        </w:rPr>
      </w:pPr>
      <w:r>
        <w:rPr>
          <w:rFonts w:ascii="Arial" w:hAnsi="Arial" w:cs="Arial"/>
        </w:rPr>
        <w:t>1.6.1 Oferta Educativa.</w:t>
      </w:r>
    </w:p>
    <w:p w14:paraId="06474C2F" w14:textId="51C1871D" w:rsidR="005447C1" w:rsidRDefault="005447C1" w:rsidP="000868C2">
      <w:pPr>
        <w:spacing w:after="0"/>
        <w:rPr>
          <w:rFonts w:ascii="Arial" w:hAnsi="Arial" w:cs="Arial"/>
        </w:rPr>
      </w:pPr>
      <w:r>
        <w:rPr>
          <w:rFonts w:ascii="Arial" w:hAnsi="Arial" w:cs="Arial"/>
        </w:rPr>
        <w:lastRenderedPageBreak/>
        <w:t>1.6.2 Normatividad.</w:t>
      </w:r>
    </w:p>
    <w:p w14:paraId="0869404D" w14:textId="33EF6FBD" w:rsidR="005447C1" w:rsidRDefault="005447C1" w:rsidP="000868C2">
      <w:pPr>
        <w:spacing w:after="0"/>
        <w:rPr>
          <w:rFonts w:ascii="Arial" w:hAnsi="Arial" w:cs="Arial"/>
        </w:rPr>
      </w:pPr>
      <w:r>
        <w:rPr>
          <w:rFonts w:ascii="Arial" w:hAnsi="Arial" w:cs="Arial"/>
        </w:rPr>
        <w:t>1.6.3 Política Institucional.</w:t>
      </w:r>
    </w:p>
    <w:p w14:paraId="216458D3" w14:textId="0C4CCD7F" w:rsidR="005447C1" w:rsidRDefault="005447C1" w:rsidP="000868C2">
      <w:pPr>
        <w:spacing w:after="0"/>
        <w:rPr>
          <w:rFonts w:ascii="Arial" w:hAnsi="Arial" w:cs="Arial"/>
        </w:rPr>
      </w:pPr>
      <w:r>
        <w:rPr>
          <w:rFonts w:ascii="Arial" w:hAnsi="Arial" w:cs="Arial"/>
        </w:rPr>
        <w:t xml:space="preserve">1.6.4 Alcance. </w:t>
      </w:r>
    </w:p>
    <w:p w14:paraId="7974482A" w14:textId="77777777" w:rsidR="000868C2" w:rsidRDefault="000868C2" w:rsidP="000868C2">
      <w:pPr>
        <w:spacing w:after="0"/>
        <w:rPr>
          <w:rFonts w:ascii="Arial" w:hAnsi="Arial" w:cs="Arial"/>
        </w:rPr>
      </w:pPr>
    </w:p>
    <w:p w14:paraId="14C48F8A" w14:textId="77777777" w:rsidR="000868C2" w:rsidRDefault="00BB5EC3" w:rsidP="000868C2">
      <w:pPr>
        <w:spacing w:after="0"/>
        <w:rPr>
          <w:rFonts w:ascii="Arial" w:hAnsi="Arial" w:cs="Arial"/>
        </w:rPr>
      </w:pPr>
      <w:r w:rsidRPr="00BB5EC3">
        <w:rPr>
          <w:rFonts w:ascii="Arial" w:hAnsi="Arial" w:cs="Arial"/>
        </w:rPr>
        <w:t>1.7 Políticas de inclusión, Primera Infancia y Educación Inicial.</w:t>
      </w:r>
    </w:p>
    <w:p w14:paraId="03994F9F" w14:textId="3CD6BAAF" w:rsidR="00BB5EC3" w:rsidRDefault="00BB5EC3" w:rsidP="000868C2">
      <w:pPr>
        <w:spacing w:after="0"/>
        <w:rPr>
          <w:rFonts w:ascii="Arial" w:hAnsi="Arial" w:cs="Arial"/>
        </w:rPr>
      </w:pPr>
      <w:r w:rsidRPr="00BB5EC3">
        <w:rPr>
          <w:rFonts w:ascii="Arial" w:hAnsi="Arial" w:cs="Arial"/>
        </w:rPr>
        <w:t>1.7.1 Primera infancia.</w:t>
      </w:r>
    </w:p>
    <w:p w14:paraId="1C524B30" w14:textId="77777777" w:rsidR="00BB5EC3" w:rsidRDefault="00BB5EC3" w:rsidP="000868C2">
      <w:pPr>
        <w:spacing w:after="0"/>
        <w:rPr>
          <w:rFonts w:ascii="Arial" w:hAnsi="Arial" w:cs="Arial"/>
        </w:rPr>
      </w:pPr>
      <w:r w:rsidRPr="00BB5EC3">
        <w:rPr>
          <w:rFonts w:ascii="Arial" w:hAnsi="Arial" w:cs="Arial"/>
        </w:rPr>
        <w:t>1.7.2 Educación inicial</w:t>
      </w:r>
      <w:r>
        <w:rPr>
          <w:rFonts w:ascii="Arial" w:hAnsi="Arial" w:cs="Arial"/>
        </w:rPr>
        <w:t xml:space="preserve">. </w:t>
      </w:r>
    </w:p>
    <w:p w14:paraId="451EE0CD" w14:textId="06F535BA" w:rsidR="000868C2" w:rsidRDefault="00BB5EC3" w:rsidP="000868C2">
      <w:pPr>
        <w:spacing w:after="0"/>
        <w:rPr>
          <w:rFonts w:ascii="Arial" w:hAnsi="Arial" w:cs="Arial"/>
        </w:rPr>
      </w:pPr>
      <w:r w:rsidRPr="00BB5EC3">
        <w:rPr>
          <w:rFonts w:ascii="Arial" w:hAnsi="Arial" w:cs="Arial"/>
        </w:rPr>
        <w:t>1.7.3 Política Pública Nacional de Primera Infancia.</w:t>
      </w:r>
    </w:p>
    <w:p w14:paraId="081AD519" w14:textId="086DE039" w:rsidR="00D9497A" w:rsidRDefault="00D9497A" w:rsidP="000868C2">
      <w:pPr>
        <w:spacing w:after="0"/>
        <w:rPr>
          <w:rFonts w:ascii="Arial" w:hAnsi="Arial" w:cs="Arial"/>
        </w:rPr>
      </w:pPr>
    </w:p>
    <w:p w14:paraId="7A3FB0C3" w14:textId="4C23802F" w:rsidR="00D9497A" w:rsidRDefault="00D9497A" w:rsidP="000868C2">
      <w:pPr>
        <w:spacing w:after="0"/>
        <w:rPr>
          <w:rFonts w:ascii="Arial" w:hAnsi="Arial" w:cs="Arial"/>
        </w:rPr>
      </w:pPr>
      <w:r>
        <w:rPr>
          <w:rFonts w:ascii="Arial" w:hAnsi="Arial" w:cs="Arial"/>
        </w:rPr>
        <w:t>1.8 Cultura Institucional.</w:t>
      </w:r>
    </w:p>
    <w:p w14:paraId="08F966B7" w14:textId="7E71221B" w:rsidR="00D9497A" w:rsidRDefault="00D9497A" w:rsidP="000868C2">
      <w:pPr>
        <w:spacing w:after="0"/>
        <w:rPr>
          <w:rFonts w:ascii="Arial" w:hAnsi="Arial" w:cs="Arial"/>
        </w:rPr>
      </w:pPr>
      <w:r>
        <w:rPr>
          <w:rFonts w:ascii="Arial" w:hAnsi="Arial" w:cs="Arial"/>
        </w:rPr>
        <w:t>1.8.1 Creencias.</w:t>
      </w:r>
    </w:p>
    <w:p w14:paraId="55367166" w14:textId="72C0A566" w:rsidR="00D9497A" w:rsidRDefault="00D9497A" w:rsidP="000868C2">
      <w:pPr>
        <w:spacing w:after="0"/>
        <w:rPr>
          <w:rFonts w:ascii="Arial" w:hAnsi="Arial" w:cs="Arial"/>
        </w:rPr>
      </w:pPr>
      <w:r>
        <w:rPr>
          <w:rFonts w:ascii="Arial" w:hAnsi="Arial" w:cs="Arial"/>
        </w:rPr>
        <w:t>1.8.2 Objetivos Institucionales.</w:t>
      </w:r>
    </w:p>
    <w:p w14:paraId="639624FA" w14:textId="2EAE2BC5" w:rsidR="00D9497A" w:rsidRDefault="00D9497A" w:rsidP="000868C2">
      <w:pPr>
        <w:spacing w:after="0"/>
        <w:rPr>
          <w:rFonts w:ascii="Arial" w:hAnsi="Arial" w:cs="Arial"/>
        </w:rPr>
      </w:pPr>
      <w:r>
        <w:rPr>
          <w:rFonts w:ascii="Arial" w:hAnsi="Arial" w:cs="Arial"/>
        </w:rPr>
        <w:t>1.8.3 Metas Institucionales.</w:t>
      </w:r>
    </w:p>
    <w:p w14:paraId="6AD1E381" w14:textId="17B4B1E3" w:rsidR="00D9497A" w:rsidRDefault="00D9497A" w:rsidP="000868C2">
      <w:pPr>
        <w:spacing w:after="0"/>
        <w:rPr>
          <w:rFonts w:ascii="Arial" w:hAnsi="Arial" w:cs="Arial"/>
        </w:rPr>
      </w:pPr>
      <w:r>
        <w:rPr>
          <w:rFonts w:ascii="Arial" w:hAnsi="Arial" w:cs="Arial"/>
        </w:rPr>
        <w:t xml:space="preserve">1.8.4 </w:t>
      </w:r>
      <w:r w:rsidR="00D033FE">
        <w:rPr>
          <w:rFonts w:ascii="Arial" w:hAnsi="Arial" w:cs="Arial"/>
        </w:rPr>
        <w:t>Fundamentos</w:t>
      </w:r>
    </w:p>
    <w:p w14:paraId="0A191DBF" w14:textId="0096D86C" w:rsidR="00D033FE" w:rsidRDefault="00D033FE" w:rsidP="000868C2">
      <w:pPr>
        <w:spacing w:after="0"/>
        <w:rPr>
          <w:rFonts w:ascii="Arial" w:hAnsi="Arial" w:cs="Arial"/>
        </w:rPr>
      </w:pPr>
    </w:p>
    <w:p w14:paraId="35F944E8" w14:textId="6D7A984F" w:rsidR="00D033FE" w:rsidRPr="00D033FE" w:rsidRDefault="00D033FE" w:rsidP="000868C2">
      <w:pPr>
        <w:spacing w:after="0"/>
        <w:rPr>
          <w:rFonts w:ascii="Arial" w:hAnsi="Arial" w:cs="Arial"/>
          <w:b/>
        </w:rPr>
      </w:pPr>
      <w:r w:rsidRPr="00D033FE">
        <w:rPr>
          <w:rFonts w:ascii="Arial" w:hAnsi="Arial" w:cs="Arial"/>
          <w:b/>
        </w:rPr>
        <w:t>CAPITULO II. COMPONENTE ADMINISTRATIVO.</w:t>
      </w:r>
    </w:p>
    <w:p w14:paraId="4E97C09D" w14:textId="076EC1E0" w:rsidR="009A0D33" w:rsidRDefault="009A0D33" w:rsidP="000868C2">
      <w:pPr>
        <w:spacing w:after="0"/>
        <w:rPr>
          <w:rFonts w:ascii="Arial" w:hAnsi="Arial" w:cs="Arial"/>
        </w:rPr>
      </w:pPr>
      <w:r w:rsidRPr="007514F5">
        <w:rPr>
          <w:rFonts w:ascii="Arial" w:hAnsi="Arial" w:cs="Arial"/>
        </w:rPr>
        <w:br/>
      </w:r>
      <w:r w:rsidR="00D033FE">
        <w:rPr>
          <w:rFonts w:ascii="Arial" w:hAnsi="Arial" w:cs="Arial"/>
        </w:rPr>
        <w:t>2.1 Gobierno escolar.</w:t>
      </w:r>
    </w:p>
    <w:p w14:paraId="3F1050C4" w14:textId="27550D42" w:rsidR="00D033FE" w:rsidRDefault="00D033FE" w:rsidP="000868C2">
      <w:pPr>
        <w:spacing w:after="0"/>
        <w:rPr>
          <w:rFonts w:ascii="Arial" w:hAnsi="Arial" w:cs="Arial"/>
        </w:rPr>
      </w:pPr>
      <w:r>
        <w:rPr>
          <w:rFonts w:ascii="Arial" w:hAnsi="Arial" w:cs="Arial"/>
        </w:rPr>
        <w:t>2.1.1 Consejo Directivo.</w:t>
      </w:r>
    </w:p>
    <w:p w14:paraId="04EA5B78" w14:textId="6BAB3533" w:rsidR="00D033FE" w:rsidRDefault="00D033FE" w:rsidP="000868C2">
      <w:pPr>
        <w:spacing w:after="0"/>
        <w:rPr>
          <w:rFonts w:ascii="Arial" w:hAnsi="Arial" w:cs="Arial"/>
        </w:rPr>
      </w:pPr>
      <w:r>
        <w:rPr>
          <w:rFonts w:ascii="Arial" w:hAnsi="Arial" w:cs="Arial"/>
        </w:rPr>
        <w:t>2.1.1.1 Funciones del consejo directivo.</w:t>
      </w:r>
    </w:p>
    <w:p w14:paraId="2224CFDA" w14:textId="5BD2A0C3" w:rsidR="00D033FE" w:rsidRDefault="00D033FE" w:rsidP="000868C2">
      <w:pPr>
        <w:spacing w:after="0"/>
        <w:rPr>
          <w:rFonts w:ascii="Arial" w:hAnsi="Arial" w:cs="Arial"/>
        </w:rPr>
      </w:pPr>
      <w:r>
        <w:rPr>
          <w:rFonts w:ascii="Arial" w:hAnsi="Arial" w:cs="Arial"/>
        </w:rPr>
        <w:t xml:space="preserve">2.1.2 Consejo académico. </w:t>
      </w:r>
    </w:p>
    <w:p w14:paraId="3A6E4975" w14:textId="021EC4E4" w:rsidR="00D033FE" w:rsidRDefault="00D033FE" w:rsidP="000868C2">
      <w:pPr>
        <w:spacing w:after="0"/>
        <w:rPr>
          <w:rFonts w:ascii="Arial" w:hAnsi="Arial" w:cs="Arial"/>
        </w:rPr>
      </w:pPr>
      <w:r>
        <w:rPr>
          <w:rFonts w:ascii="Arial" w:hAnsi="Arial" w:cs="Arial"/>
        </w:rPr>
        <w:t>2.1.3 Funciones de consejo académico.</w:t>
      </w:r>
    </w:p>
    <w:p w14:paraId="055A49C2" w14:textId="59E67948" w:rsidR="00D033FE" w:rsidRDefault="00D033FE" w:rsidP="000868C2">
      <w:pPr>
        <w:spacing w:after="0"/>
        <w:rPr>
          <w:rFonts w:ascii="Arial" w:hAnsi="Arial" w:cs="Arial"/>
        </w:rPr>
      </w:pPr>
      <w:r>
        <w:rPr>
          <w:rFonts w:ascii="Arial" w:hAnsi="Arial" w:cs="Arial"/>
        </w:rPr>
        <w:t>2.1.4 Organizaciones de base.</w:t>
      </w:r>
    </w:p>
    <w:p w14:paraId="79C7982B" w14:textId="7618E983" w:rsidR="00D033FE" w:rsidRDefault="00D033FE" w:rsidP="000868C2">
      <w:pPr>
        <w:spacing w:after="0"/>
        <w:rPr>
          <w:rFonts w:ascii="Arial" w:hAnsi="Arial" w:cs="Arial"/>
        </w:rPr>
      </w:pPr>
      <w:r>
        <w:rPr>
          <w:rFonts w:ascii="Arial" w:hAnsi="Arial" w:cs="Arial"/>
        </w:rPr>
        <w:t>2.1.4.1 Consejo de estudiantes.</w:t>
      </w:r>
    </w:p>
    <w:p w14:paraId="34C32E24" w14:textId="70D667C3" w:rsidR="00D033FE" w:rsidRDefault="00D033FE" w:rsidP="000868C2">
      <w:pPr>
        <w:spacing w:after="0"/>
        <w:rPr>
          <w:rFonts w:ascii="Arial" w:hAnsi="Arial" w:cs="Arial"/>
        </w:rPr>
      </w:pPr>
      <w:r>
        <w:rPr>
          <w:rFonts w:ascii="Arial" w:hAnsi="Arial" w:cs="Arial"/>
        </w:rPr>
        <w:t>2.1.4.2 Consejo de Padres de familia.</w:t>
      </w:r>
    </w:p>
    <w:p w14:paraId="6C57992D" w14:textId="1F9CA34A" w:rsidR="00D033FE" w:rsidRDefault="00D033FE" w:rsidP="000868C2">
      <w:pPr>
        <w:spacing w:after="0"/>
        <w:rPr>
          <w:rFonts w:ascii="Arial" w:hAnsi="Arial" w:cs="Arial"/>
        </w:rPr>
      </w:pPr>
      <w:r>
        <w:rPr>
          <w:rFonts w:ascii="Arial" w:hAnsi="Arial" w:cs="Arial"/>
        </w:rPr>
        <w:t xml:space="preserve">2.1.4.3 Sector productivo. </w:t>
      </w:r>
    </w:p>
    <w:p w14:paraId="573102C8" w14:textId="0E4495A4" w:rsidR="0000075A" w:rsidRDefault="0000075A" w:rsidP="000868C2">
      <w:pPr>
        <w:spacing w:after="0"/>
        <w:rPr>
          <w:rFonts w:ascii="Arial" w:hAnsi="Arial" w:cs="Arial"/>
        </w:rPr>
      </w:pPr>
    </w:p>
    <w:p w14:paraId="782D6607" w14:textId="0CA5E644" w:rsidR="0000075A" w:rsidRDefault="0000075A" w:rsidP="000868C2">
      <w:pPr>
        <w:spacing w:after="0"/>
        <w:rPr>
          <w:rFonts w:ascii="Arial" w:hAnsi="Arial" w:cs="Arial"/>
        </w:rPr>
      </w:pPr>
      <w:r>
        <w:rPr>
          <w:rFonts w:ascii="Arial" w:hAnsi="Arial" w:cs="Arial"/>
        </w:rPr>
        <w:t xml:space="preserve">2.2 Sistema Institucional de </w:t>
      </w:r>
      <w:r w:rsidR="00A60FD3">
        <w:rPr>
          <w:rFonts w:ascii="Arial" w:hAnsi="Arial" w:cs="Arial"/>
        </w:rPr>
        <w:t>matrícula.</w:t>
      </w:r>
    </w:p>
    <w:p w14:paraId="3A8DC661" w14:textId="32191A81" w:rsidR="00A60FD3" w:rsidRDefault="00A60FD3" w:rsidP="000868C2">
      <w:pPr>
        <w:spacing w:after="0"/>
        <w:rPr>
          <w:rFonts w:ascii="Arial" w:hAnsi="Arial" w:cs="Arial"/>
        </w:rPr>
      </w:pPr>
      <w:r>
        <w:rPr>
          <w:rFonts w:ascii="Arial" w:hAnsi="Arial" w:cs="Arial"/>
        </w:rPr>
        <w:t>2.2.1 Proceso de inscripción.</w:t>
      </w:r>
    </w:p>
    <w:p w14:paraId="4AFA676E" w14:textId="7E100807" w:rsidR="00A60FD3" w:rsidRDefault="00A60FD3" w:rsidP="000868C2">
      <w:pPr>
        <w:spacing w:after="0"/>
        <w:rPr>
          <w:rFonts w:ascii="Arial" w:hAnsi="Arial" w:cs="Arial"/>
        </w:rPr>
      </w:pPr>
      <w:r>
        <w:rPr>
          <w:rFonts w:ascii="Arial" w:hAnsi="Arial" w:cs="Arial"/>
        </w:rPr>
        <w:t>2.2.2 Proceso de admisión.</w:t>
      </w:r>
    </w:p>
    <w:p w14:paraId="23B617B8" w14:textId="12114C19" w:rsidR="00A60FD3" w:rsidRDefault="00A60FD3" w:rsidP="000868C2">
      <w:pPr>
        <w:spacing w:after="0"/>
        <w:rPr>
          <w:rFonts w:ascii="Arial" w:hAnsi="Arial" w:cs="Arial"/>
        </w:rPr>
      </w:pPr>
      <w:r>
        <w:rPr>
          <w:rFonts w:ascii="Arial" w:hAnsi="Arial" w:cs="Arial"/>
        </w:rPr>
        <w:t xml:space="preserve">2.2.3 Proceso de matrícula. </w:t>
      </w:r>
    </w:p>
    <w:p w14:paraId="3CA1050B" w14:textId="084B460D" w:rsidR="00914310" w:rsidRDefault="00914310" w:rsidP="000868C2">
      <w:pPr>
        <w:spacing w:after="0"/>
        <w:rPr>
          <w:rFonts w:ascii="Arial" w:hAnsi="Arial" w:cs="Arial"/>
        </w:rPr>
      </w:pPr>
    </w:p>
    <w:p w14:paraId="4ACB0609" w14:textId="1768B091" w:rsidR="00914310" w:rsidRDefault="00914310" w:rsidP="000868C2">
      <w:pPr>
        <w:spacing w:after="0"/>
        <w:rPr>
          <w:rFonts w:ascii="Arial" w:hAnsi="Arial" w:cs="Arial"/>
        </w:rPr>
      </w:pPr>
      <w:r>
        <w:rPr>
          <w:rFonts w:ascii="Arial" w:hAnsi="Arial" w:cs="Arial"/>
        </w:rPr>
        <w:t xml:space="preserve">2.3 Evaluación de los recursos para la prestación de Servicios. </w:t>
      </w:r>
    </w:p>
    <w:p w14:paraId="264A71B6" w14:textId="2A743D7B" w:rsidR="00462190" w:rsidRDefault="00462190" w:rsidP="000868C2">
      <w:pPr>
        <w:spacing w:after="0"/>
        <w:rPr>
          <w:rFonts w:ascii="Arial" w:hAnsi="Arial" w:cs="Arial"/>
        </w:rPr>
      </w:pPr>
      <w:r>
        <w:rPr>
          <w:rFonts w:ascii="Arial" w:hAnsi="Arial" w:cs="Arial"/>
        </w:rPr>
        <w:t>2.3.1 Costos educativos.</w:t>
      </w:r>
    </w:p>
    <w:p w14:paraId="486755E0" w14:textId="14069EDD" w:rsidR="00462190" w:rsidRDefault="00462190" w:rsidP="000868C2">
      <w:pPr>
        <w:spacing w:after="0"/>
        <w:rPr>
          <w:rFonts w:ascii="Arial" w:hAnsi="Arial" w:cs="Arial"/>
        </w:rPr>
      </w:pPr>
      <w:r>
        <w:rPr>
          <w:rFonts w:ascii="Arial" w:hAnsi="Arial" w:cs="Arial"/>
        </w:rPr>
        <w:t>2.3.2 Presupuesto.</w:t>
      </w:r>
    </w:p>
    <w:p w14:paraId="5D09313E" w14:textId="36E75D40" w:rsidR="00462190" w:rsidRDefault="00462190" w:rsidP="000868C2">
      <w:pPr>
        <w:spacing w:after="0"/>
        <w:rPr>
          <w:rFonts w:ascii="Arial" w:hAnsi="Arial" w:cs="Arial"/>
        </w:rPr>
      </w:pPr>
      <w:r>
        <w:rPr>
          <w:rFonts w:ascii="Arial" w:hAnsi="Arial" w:cs="Arial"/>
        </w:rPr>
        <w:t>2.3.3 Proyectos de inversión.</w:t>
      </w:r>
    </w:p>
    <w:p w14:paraId="64F13C69" w14:textId="5BFE93B1" w:rsidR="00462190" w:rsidRDefault="00462190" w:rsidP="000868C2">
      <w:pPr>
        <w:spacing w:after="0"/>
        <w:rPr>
          <w:rFonts w:ascii="Arial" w:hAnsi="Arial" w:cs="Arial"/>
        </w:rPr>
      </w:pPr>
      <w:r>
        <w:rPr>
          <w:rFonts w:ascii="Arial" w:hAnsi="Arial" w:cs="Arial"/>
        </w:rPr>
        <w:t>2.3.4 Talentos humano.</w:t>
      </w:r>
    </w:p>
    <w:p w14:paraId="5074C784" w14:textId="488D6DCA" w:rsidR="00462190" w:rsidRDefault="00462190" w:rsidP="000868C2">
      <w:pPr>
        <w:spacing w:after="0"/>
        <w:rPr>
          <w:rFonts w:ascii="Arial" w:hAnsi="Arial" w:cs="Arial"/>
        </w:rPr>
      </w:pPr>
      <w:r>
        <w:rPr>
          <w:rFonts w:ascii="Arial" w:hAnsi="Arial" w:cs="Arial"/>
        </w:rPr>
        <w:t>2.3.5 Relaciones interinstitucionales: convenios – alianzas</w:t>
      </w:r>
    </w:p>
    <w:p w14:paraId="54535087" w14:textId="75466F34" w:rsidR="00462190" w:rsidRDefault="00462190" w:rsidP="000868C2">
      <w:pPr>
        <w:spacing w:after="0"/>
        <w:rPr>
          <w:rFonts w:ascii="Arial" w:hAnsi="Arial" w:cs="Arial"/>
        </w:rPr>
      </w:pPr>
      <w:r>
        <w:rPr>
          <w:rFonts w:ascii="Arial" w:hAnsi="Arial" w:cs="Arial"/>
        </w:rPr>
        <w:t xml:space="preserve">2.3.6 Articulación con planes: Local, Regional, Nacional, Decenal. </w:t>
      </w:r>
    </w:p>
    <w:p w14:paraId="38A6E3D2" w14:textId="757ECA40" w:rsidR="00914310" w:rsidRDefault="00914310" w:rsidP="000868C2">
      <w:pPr>
        <w:spacing w:after="0"/>
        <w:rPr>
          <w:rFonts w:ascii="Arial" w:hAnsi="Arial" w:cs="Arial"/>
        </w:rPr>
      </w:pPr>
    </w:p>
    <w:p w14:paraId="1C21E6B9" w14:textId="1AE44170" w:rsidR="00914310" w:rsidRDefault="00914310" w:rsidP="000868C2">
      <w:pPr>
        <w:spacing w:after="0"/>
        <w:rPr>
          <w:rFonts w:ascii="Arial" w:hAnsi="Arial" w:cs="Arial"/>
        </w:rPr>
      </w:pPr>
      <w:r>
        <w:rPr>
          <w:rFonts w:ascii="Arial" w:hAnsi="Arial" w:cs="Arial"/>
        </w:rPr>
        <w:t>2.4 Manuales Administrativos para la Convivencia Escolar y el Funcionamiento.</w:t>
      </w:r>
    </w:p>
    <w:p w14:paraId="41AF1830" w14:textId="24B2DD37" w:rsidR="00914310" w:rsidRDefault="00914310" w:rsidP="000868C2">
      <w:pPr>
        <w:spacing w:after="0"/>
        <w:rPr>
          <w:rFonts w:ascii="Arial" w:hAnsi="Arial" w:cs="Arial"/>
        </w:rPr>
      </w:pPr>
      <w:r>
        <w:rPr>
          <w:rFonts w:ascii="Arial" w:hAnsi="Arial" w:cs="Arial"/>
        </w:rPr>
        <w:t>2.4.1 Manual de Funcionamiento.</w:t>
      </w:r>
    </w:p>
    <w:p w14:paraId="7CDD57D3" w14:textId="1394D688" w:rsidR="00914310" w:rsidRDefault="00914310" w:rsidP="000868C2">
      <w:pPr>
        <w:spacing w:after="0"/>
        <w:rPr>
          <w:rFonts w:ascii="Arial" w:hAnsi="Arial" w:cs="Arial"/>
        </w:rPr>
      </w:pPr>
      <w:r>
        <w:rPr>
          <w:rFonts w:ascii="Arial" w:hAnsi="Arial" w:cs="Arial"/>
        </w:rPr>
        <w:t>2.4.2 Manual de Procedimiento.</w:t>
      </w:r>
    </w:p>
    <w:p w14:paraId="4FF6E2D7" w14:textId="015DDF87" w:rsidR="00914310" w:rsidRDefault="00914310" w:rsidP="000868C2">
      <w:pPr>
        <w:spacing w:after="0"/>
        <w:rPr>
          <w:rFonts w:ascii="Arial" w:hAnsi="Arial" w:cs="Arial"/>
        </w:rPr>
      </w:pPr>
      <w:r>
        <w:rPr>
          <w:rFonts w:ascii="Arial" w:hAnsi="Arial" w:cs="Arial"/>
        </w:rPr>
        <w:t>2.4.3 Manuel de</w:t>
      </w:r>
      <w:r w:rsidR="00462190">
        <w:rPr>
          <w:rFonts w:ascii="Arial" w:hAnsi="Arial" w:cs="Arial"/>
        </w:rPr>
        <w:t xml:space="preserve"> </w:t>
      </w:r>
      <w:r>
        <w:rPr>
          <w:rFonts w:ascii="Arial" w:hAnsi="Arial" w:cs="Arial"/>
        </w:rPr>
        <w:t>Convivencia.</w:t>
      </w:r>
    </w:p>
    <w:p w14:paraId="6E0304D3" w14:textId="04DCFFC0" w:rsidR="00462190" w:rsidRDefault="00462190" w:rsidP="000868C2">
      <w:pPr>
        <w:spacing w:after="0"/>
        <w:rPr>
          <w:rFonts w:ascii="Arial" w:hAnsi="Arial" w:cs="Arial"/>
        </w:rPr>
      </w:pPr>
    </w:p>
    <w:p w14:paraId="2D4C2E36" w14:textId="4DD57304" w:rsidR="00462190" w:rsidRDefault="00462190" w:rsidP="000868C2">
      <w:pPr>
        <w:spacing w:after="0"/>
        <w:rPr>
          <w:rFonts w:ascii="Arial" w:hAnsi="Arial" w:cs="Arial"/>
        </w:rPr>
      </w:pPr>
      <w:r>
        <w:rPr>
          <w:rFonts w:ascii="Arial" w:hAnsi="Arial" w:cs="Arial"/>
        </w:rPr>
        <w:t xml:space="preserve">2.5 Criterios de organización administrativa y evaluación de la gestión. </w:t>
      </w:r>
    </w:p>
    <w:p w14:paraId="10AA4409" w14:textId="3FF31941" w:rsidR="00462190" w:rsidRDefault="00462190" w:rsidP="000868C2">
      <w:pPr>
        <w:spacing w:after="0"/>
        <w:rPr>
          <w:rFonts w:ascii="Arial" w:hAnsi="Arial" w:cs="Arial"/>
        </w:rPr>
      </w:pPr>
      <w:r>
        <w:rPr>
          <w:rFonts w:ascii="Arial" w:hAnsi="Arial" w:cs="Arial"/>
        </w:rPr>
        <w:t xml:space="preserve">2.5.1 Organización administrativa. </w:t>
      </w:r>
    </w:p>
    <w:p w14:paraId="6C1CAEB3" w14:textId="4A0256AA" w:rsidR="00462190" w:rsidRDefault="00462190" w:rsidP="000868C2">
      <w:pPr>
        <w:spacing w:after="0"/>
        <w:rPr>
          <w:rFonts w:ascii="Arial" w:hAnsi="Arial" w:cs="Arial"/>
        </w:rPr>
      </w:pPr>
      <w:r>
        <w:rPr>
          <w:rFonts w:ascii="Arial" w:hAnsi="Arial" w:cs="Arial"/>
        </w:rPr>
        <w:t>2.5.2</w:t>
      </w:r>
      <w:r w:rsidR="00DF0CF7">
        <w:rPr>
          <w:rFonts w:ascii="Arial" w:hAnsi="Arial" w:cs="Arial"/>
        </w:rPr>
        <w:t xml:space="preserve"> Calendario académico y cronograma institucional.</w:t>
      </w:r>
    </w:p>
    <w:p w14:paraId="56C39305" w14:textId="757B5F2A" w:rsidR="00DF0CF7" w:rsidRDefault="00DF0CF7" w:rsidP="000868C2">
      <w:pPr>
        <w:spacing w:after="0"/>
        <w:rPr>
          <w:rFonts w:ascii="Arial" w:hAnsi="Arial" w:cs="Arial"/>
        </w:rPr>
      </w:pPr>
      <w:r>
        <w:rPr>
          <w:rFonts w:ascii="Arial" w:hAnsi="Arial" w:cs="Arial"/>
        </w:rPr>
        <w:t xml:space="preserve">2.5.3 </w:t>
      </w:r>
      <w:r w:rsidR="00247796">
        <w:rPr>
          <w:rFonts w:ascii="Arial" w:hAnsi="Arial" w:cs="Arial"/>
        </w:rPr>
        <w:t>Cronograma Institucional año 2023</w:t>
      </w:r>
    </w:p>
    <w:p w14:paraId="18FEB536" w14:textId="65D38198" w:rsidR="00247796" w:rsidRDefault="00247796" w:rsidP="000868C2">
      <w:pPr>
        <w:spacing w:after="0"/>
        <w:rPr>
          <w:rFonts w:ascii="Arial" w:hAnsi="Arial" w:cs="Arial"/>
        </w:rPr>
      </w:pPr>
      <w:r>
        <w:rPr>
          <w:rFonts w:ascii="Arial" w:hAnsi="Arial" w:cs="Arial"/>
        </w:rPr>
        <w:t>2.5.4 Periodos de clase.</w:t>
      </w:r>
    </w:p>
    <w:p w14:paraId="7E1F8985" w14:textId="04DC77D5" w:rsidR="00247796" w:rsidRDefault="00247796" w:rsidP="000868C2">
      <w:pPr>
        <w:spacing w:after="0"/>
        <w:rPr>
          <w:rFonts w:ascii="Arial" w:hAnsi="Arial" w:cs="Arial"/>
        </w:rPr>
      </w:pPr>
      <w:r>
        <w:rPr>
          <w:rFonts w:ascii="Arial" w:hAnsi="Arial" w:cs="Arial"/>
        </w:rPr>
        <w:t>2.5.5 Organigrama Institucional.</w:t>
      </w:r>
    </w:p>
    <w:p w14:paraId="18EDDE6E" w14:textId="1359F67F" w:rsidR="00247796" w:rsidRDefault="00247796" w:rsidP="000868C2">
      <w:pPr>
        <w:spacing w:after="0"/>
        <w:rPr>
          <w:rFonts w:ascii="Arial" w:hAnsi="Arial" w:cs="Arial"/>
        </w:rPr>
      </w:pPr>
      <w:r>
        <w:rPr>
          <w:rFonts w:ascii="Arial" w:hAnsi="Arial" w:cs="Arial"/>
        </w:rPr>
        <w:t xml:space="preserve">2.5.6 Administración de Recursos. </w:t>
      </w:r>
    </w:p>
    <w:p w14:paraId="7D5232A3" w14:textId="5DFADE93" w:rsidR="00247796" w:rsidRDefault="00247796" w:rsidP="000868C2">
      <w:pPr>
        <w:spacing w:after="0"/>
        <w:rPr>
          <w:rFonts w:ascii="Arial" w:hAnsi="Arial" w:cs="Arial"/>
        </w:rPr>
      </w:pPr>
      <w:r>
        <w:rPr>
          <w:rFonts w:ascii="Arial" w:hAnsi="Arial" w:cs="Arial"/>
        </w:rPr>
        <w:t xml:space="preserve">2.5.6.1 Recursos físicos. </w:t>
      </w:r>
    </w:p>
    <w:p w14:paraId="7C399ADF" w14:textId="3AB467CD" w:rsidR="00247796" w:rsidRDefault="00247796" w:rsidP="000868C2">
      <w:pPr>
        <w:spacing w:after="0"/>
        <w:rPr>
          <w:rFonts w:ascii="Arial" w:hAnsi="Arial" w:cs="Arial"/>
        </w:rPr>
      </w:pPr>
      <w:r>
        <w:rPr>
          <w:rFonts w:ascii="Arial" w:hAnsi="Arial" w:cs="Arial"/>
        </w:rPr>
        <w:t>2.5.6.2 Infraestructura.</w:t>
      </w:r>
    </w:p>
    <w:p w14:paraId="35FEE8B5" w14:textId="0EE31CBA" w:rsidR="00247796" w:rsidRDefault="00247796" w:rsidP="000868C2">
      <w:pPr>
        <w:spacing w:after="0"/>
        <w:rPr>
          <w:rFonts w:ascii="Arial" w:hAnsi="Arial" w:cs="Arial"/>
        </w:rPr>
      </w:pPr>
      <w:r>
        <w:rPr>
          <w:rFonts w:ascii="Arial" w:hAnsi="Arial" w:cs="Arial"/>
        </w:rPr>
        <w:t xml:space="preserve">2.5.6.3 Material Didáctica. </w:t>
      </w:r>
    </w:p>
    <w:p w14:paraId="39D1B95A" w14:textId="3223623C" w:rsidR="00247796" w:rsidRDefault="00247796" w:rsidP="000868C2">
      <w:pPr>
        <w:spacing w:after="0"/>
        <w:rPr>
          <w:rFonts w:ascii="Arial" w:hAnsi="Arial" w:cs="Arial"/>
        </w:rPr>
      </w:pPr>
      <w:r>
        <w:rPr>
          <w:rFonts w:ascii="Arial" w:hAnsi="Arial" w:cs="Arial"/>
        </w:rPr>
        <w:t>2.5.6.4 Equipos y enseres.</w:t>
      </w:r>
    </w:p>
    <w:p w14:paraId="127C7263" w14:textId="2709BDC7" w:rsidR="00247796" w:rsidRPr="007514F5" w:rsidRDefault="00247796" w:rsidP="000868C2">
      <w:pPr>
        <w:spacing w:after="0"/>
        <w:rPr>
          <w:rFonts w:ascii="Arial" w:hAnsi="Arial" w:cs="Arial"/>
        </w:rPr>
      </w:pPr>
      <w:r>
        <w:rPr>
          <w:rFonts w:ascii="Arial" w:hAnsi="Arial" w:cs="Arial"/>
        </w:rPr>
        <w:t xml:space="preserve">2.5.7 Recursos financieros y fuentes de financiación. </w:t>
      </w:r>
    </w:p>
    <w:p w14:paraId="412E4360" w14:textId="34D9727A" w:rsidR="000B0FE2" w:rsidRDefault="000B0FE2" w:rsidP="0081077A">
      <w:pPr>
        <w:jc w:val="center"/>
        <w:rPr>
          <w:b/>
        </w:rPr>
      </w:pPr>
    </w:p>
    <w:p w14:paraId="1594C3EA" w14:textId="072C9950" w:rsidR="00646702" w:rsidRDefault="00646702" w:rsidP="00646702">
      <w:pPr>
        <w:jc w:val="both"/>
        <w:rPr>
          <w:rFonts w:ascii="Arial" w:hAnsi="Arial" w:cs="Arial"/>
          <w:b/>
        </w:rPr>
      </w:pPr>
      <w:r>
        <w:rPr>
          <w:rFonts w:ascii="Arial" w:hAnsi="Arial" w:cs="Arial"/>
          <w:b/>
        </w:rPr>
        <w:t xml:space="preserve">CAPITULO III. COMPONENTE CURRICULAR Y PEDAGOGICO. </w:t>
      </w:r>
    </w:p>
    <w:p w14:paraId="720F63DA" w14:textId="6D29F620" w:rsidR="00646702" w:rsidRDefault="00646702" w:rsidP="00646702">
      <w:pPr>
        <w:spacing w:after="0"/>
        <w:jc w:val="both"/>
        <w:rPr>
          <w:rFonts w:ascii="Arial" w:hAnsi="Arial" w:cs="Arial"/>
        </w:rPr>
      </w:pPr>
      <w:r>
        <w:rPr>
          <w:rFonts w:ascii="Arial" w:hAnsi="Arial" w:cs="Arial"/>
        </w:rPr>
        <w:t>3.1 La estrategia pedagógica que guía la formación de los educandos.</w:t>
      </w:r>
    </w:p>
    <w:p w14:paraId="7DD41D89" w14:textId="1378C964" w:rsidR="00646702" w:rsidRDefault="00646702" w:rsidP="00646702">
      <w:pPr>
        <w:spacing w:after="0"/>
        <w:jc w:val="both"/>
        <w:rPr>
          <w:rFonts w:ascii="Arial" w:hAnsi="Arial" w:cs="Arial"/>
        </w:rPr>
      </w:pPr>
      <w:r>
        <w:rPr>
          <w:rFonts w:ascii="Arial" w:hAnsi="Arial" w:cs="Arial"/>
        </w:rPr>
        <w:t xml:space="preserve">3.1.1 Propuesta curricular. </w:t>
      </w:r>
    </w:p>
    <w:p w14:paraId="1BD2B076" w14:textId="5F8DC7D2" w:rsidR="00646702" w:rsidRDefault="00646702" w:rsidP="00646702">
      <w:pPr>
        <w:spacing w:after="0"/>
        <w:jc w:val="both"/>
        <w:rPr>
          <w:rFonts w:ascii="Arial" w:hAnsi="Arial" w:cs="Arial"/>
        </w:rPr>
      </w:pPr>
      <w:r>
        <w:rPr>
          <w:rFonts w:ascii="Arial" w:hAnsi="Arial" w:cs="Arial"/>
        </w:rPr>
        <w:t xml:space="preserve">3.1.2 Enfoque y/o modelo pedagógico. </w:t>
      </w:r>
    </w:p>
    <w:p w14:paraId="5D379B67" w14:textId="1521961D" w:rsidR="00646702" w:rsidRDefault="00646702" w:rsidP="00646702">
      <w:pPr>
        <w:spacing w:after="0"/>
        <w:jc w:val="both"/>
        <w:rPr>
          <w:rFonts w:ascii="Arial" w:hAnsi="Arial" w:cs="Arial"/>
        </w:rPr>
      </w:pPr>
      <w:r>
        <w:rPr>
          <w:rFonts w:ascii="Arial" w:hAnsi="Arial" w:cs="Arial"/>
        </w:rPr>
        <w:t>3.1.3 Propuesta pedagógica.</w:t>
      </w:r>
    </w:p>
    <w:p w14:paraId="448896AC" w14:textId="4102DE49" w:rsidR="00646702" w:rsidRDefault="00646702" w:rsidP="00646702">
      <w:pPr>
        <w:spacing w:after="0"/>
        <w:jc w:val="both"/>
        <w:rPr>
          <w:rFonts w:ascii="Arial" w:hAnsi="Arial" w:cs="Arial"/>
        </w:rPr>
      </w:pPr>
      <w:r>
        <w:rPr>
          <w:rFonts w:ascii="Arial" w:hAnsi="Arial" w:cs="Arial"/>
        </w:rPr>
        <w:t>3.1.4 Modelos educativos</w:t>
      </w:r>
    </w:p>
    <w:p w14:paraId="26166CFD" w14:textId="455FF0EA" w:rsidR="00646702" w:rsidRDefault="00646702" w:rsidP="00646702">
      <w:pPr>
        <w:spacing w:after="0"/>
        <w:jc w:val="both"/>
        <w:rPr>
          <w:rFonts w:ascii="Arial" w:hAnsi="Arial" w:cs="Arial"/>
        </w:rPr>
      </w:pPr>
    </w:p>
    <w:p w14:paraId="0CAA1408" w14:textId="4DFF5611" w:rsidR="00646702" w:rsidRDefault="00646702" w:rsidP="00646702">
      <w:pPr>
        <w:spacing w:after="0"/>
        <w:jc w:val="both"/>
        <w:rPr>
          <w:rFonts w:ascii="Arial" w:hAnsi="Arial" w:cs="Arial"/>
        </w:rPr>
      </w:pPr>
      <w:r>
        <w:rPr>
          <w:rFonts w:ascii="Arial" w:hAnsi="Arial" w:cs="Arial"/>
        </w:rPr>
        <w:t>3.2 Plan de estudios y criterios de evaluación del aprendizaje</w:t>
      </w:r>
    </w:p>
    <w:p w14:paraId="5795AF41" w14:textId="7F60D3CC" w:rsidR="004727B7" w:rsidRDefault="004727B7" w:rsidP="00646702">
      <w:pPr>
        <w:spacing w:after="0"/>
        <w:jc w:val="both"/>
        <w:rPr>
          <w:rFonts w:ascii="Arial" w:hAnsi="Arial" w:cs="Arial"/>
        </w:rPr>
      </w:pPr>
      <w:r>
        <w:rPr>
          <w:rFonts w:ascii="Arial" w:hAnsi="Arial" w:cs="Arial"/>
        </w:rPr>
        <w:t>3.2.1 Plan de estudios por niveles de educación formal.</w:t>
      </w:r>
    </w:p>
    <w:p w14:paraId="40AA253B" w14:textId="0CCB14F8" w:rsidR="004727B7" w:rsidRDefault="004727B7" w:rsidP="00646702">
      <w:pPr>
        <w:spacing w:after="0"/>
        <w:jc w:val="both"/>
        <w:rPr>
          <w:rFonts w:ascii="Arial" w:hAnsi="Arial" w:cs="Arial"/>
        </w:rPr>
      </w:pPr>
      <w:r>
        <w:rPr>
          <w:rFonts w:ascii="Arial" w:hAnsi="Arial" w:cs="Arial"/>
        </w:rPr>
        <w:t xml:space="preserve">3.2.2 Criterios para la planeación académica. </w:t>
      </w:r>
    </w:p>
    <w:p w14:paraId="65F01C8C" w14:textId="62C27507" w:rsidR="0089301A" w:rsidRDefault="0089301A" w:rsidP="00646702">
      <w:pPr>
        <w:spacing w:after="0"/>
        <w:jc w:val="both"/>
        <w:rPr>
          <w:rFonts w:ascii="Arial" w:hAnsi="Arial" w:cs="Arial"/>
        </w:rPr>
      </w:pPr>
      <w:r>
        <w:rPr>
          <w:rFonts w:ascii="Arial" w:hAnsi="Arial" w:cs="Arial"/>
        </w:rPr>
        <w:t xml:space="preserve">3.2.3 Sistema Institucional de Evaluación de los estudiantes. </w:t>
      </w:r>
    </w:p>
    <w:p w14:paraId="591077B7" w14:textId="1D5CF902" w:rsidR="0089301A" w:rsidRDefault="0089301A" w:rsidP="00646702">
      <w:pPr>
        <w:spacing w:after="0"/>
        <w:jc w:val="both"/>
        <w:rPr>
          <w:rFonts w:ascii="Arial" w:hAnsi="Arial" w:cs="Arial"/>
        </w:rPr>
      </w:pPr>
      <w:r>
        <w:rPr>
          <w:rFonts w:ascii="Arial" w:hAnsi="Arial" w:cs="Arial"/>
        </w:rPr>
        <w:t>3.2.3.1 Como se implemente el SIEE.</w:t>
      </w:r>
    </w:p>
    <w:p w14:paraId="12C995CD" w14:textId="7F7CA402" w:rsidR="0089301A" w:rsidRDefault="0089301A" w:rsidP="00646702">
      <w:pPr>
        <w:spacing w:after="0"/>
        <w:jc w:val="both"/>
        <w:rPr>
          <w:rFonts w:ascii="Arial" w:hAnsi="Arial" w:cs="Arial"/>
        </w:rPr>
      </w:pPr>
      <w:r>
        <w:rPr>
          <w:rFonts w:ascii="Arial" w:hAnsi="Arial" w:cs="Arial"/>
        </w:rPr>
        <w:t>3.2.3.2 Quienes participan en la elaboración del SIEE.</w:t>
      </w:r>
    </w:p>
    <w:p w14:paraId="6BACD6A9" w14:textId="707B481C" w:rsidR="0089301A" w:rsidRDefault="0089301A" w:rsidP="00646702">
      <w:pPr>
        <w:spacing w:after="0"/>
        <w:jc w:val="both"/>
        <w:rPr>
          <w:rFonts w:ascii="Arial" w:hAnsi="Arial" w:cs="Arial"/>
        </w:rPr>
      </w:pPr>
      <w:r>
        <w:rPr>
          <w:rFonts w:ascii="Arial" w:hAnsi="Arial" w:cs="Arial"/>
        </w:rPr>
        <w:t>3.2.3.3 Cuales son los elementos que debe contener y desarrollar el SIEE.</w:t>
      </w:r>
    </w:p>
    <w:p w14:paraId="448A47CB" w14:textId="29BE7DB1" w:rsidR="0089301A" w:rsidRDefault="0089301A" w:rsidP="00646702">
      <w:pPr>
        <w:spacing w:after="0"/>
        <w:jc w:val="both"/>
        <w:rPr>
          <w:rFonts w:ascii="Arial" w:hAnsi="Arial" w:cs="Arial"/>
        </w:rPr>
      </w:pPr>
      <w:r>
        <w:rPr>
          <w:rFonts w:ascii="Arial" w:hAnsi="Arial" w:cs="Arial"/>
        </w:rPr>
        <w:t>3.2.3.4 Escala de valoración.</w:t>
      </w:r>
    </w:p>
    <w:p w14:paraId="0BE8B0A4" w14:textId="19167F49" w:rsidR="0089301A" w:rsidRDefault="0089301A" w:rsidP="00646702">
      <w:pPr>
        <w:spacing w:after="0"/>
        <w:jc w:val="both"/>
        <w:rPr>
          <w:rFonts w:ascii="Arial" w:hAnsi="Arial" w:cs="Arial"/>
        </w:rPr>
      </w:pPr>
      <w:r>
        <w:rPr>
          <w:rFonts w:ascii="Arial" w:hAnsi="Arial" w:cs="Arial"/>
        </w:rPr>
        <w:t xml:space="preserve">3.2.3.5. Criterios de evaluación y promoción. </w:t>
      </w:r>
    </w:p>
    <w:p w14:paraId="5741722D" w14:textId="77777777" w:rsidR="00646702" w:rsidRPr="00646702" w:rsidRDefault="00646702" w:rsidP="00646702">
      <w:pPr>
        <w:spacing w:after="0"/>
        <w:jc w:val="both"/>
        <w:rPr>
          <w:rFonts w:ascii="Arial" w:hAnsi="Arial" w:cs="Arial"/>
        </w:rPr>
      </w:pPr>
    </w:p>
    <w:p w14:paraId="5B5E1C4E" w14:textId="5F97312B" w:rsidR="00B27EF4" w:rsidRDefault="00B27EF4" w:rsidP="007514F5">
      <w:pPr>
        <w:rPr>
          <w:b/>
        </w:rPr>
      </w:pPr>
    </w:p>
    <w:p w14:paraId="5B5536B8" w14:textId="04FC39DA" w:rsidR="00B85ABD" w:rsidRDefault="00B85ABD" w:rsidP="007514F5">
      <w:pPr>
        <w:rPr>
          <w:b/>
        </w:rPr>
      </w:pPr>
    </w:p>
    <w:p w14:paraId="5B441B63" w14:textId="5EDB91D6" w:rsidR="00D42E75" w:rsidRDefault="00D42E75" w:rsidP="007514F5">
      <w:pPr>
        <w:rPr>
          <w:b/>
        </w:rPr>
      </w:pPr>
    </w:p>
    <w:p w14:paraId="287695A9" w14:textId="685842D8" w:rsidR="00D42E75" w:rsidRDefault="00D42E75" w:rsidP="007514F5">
      <w:pPr>
        <w:rPr>
          <w:b/>
        </w:rPr>
      </w:pPr>
    </w:p>
    <w:p w14:paraId="1D093921" w14:textId="05E1669B" w:rsidR="00D42E75" w:rsidRDefault="00D42E75" w:rsidP="007514F5">
      <w:pPr>
        <w:rPr>
          <w:b/>
        </w:rPr>
      </w:pPr>
    </w:p>
    <w:p w14:paraId="332A03F4" w14:textId="6DE67198" w:rsidR="00D42E75" w:rsidRDefault="00D42E75" w:rsidP="007514F5">
      <w:pPr>
        <w:rPr>
          <w:b/>
        </w:rPr>
      </w:pPr>
    </w:p>
    <w:p w14:paraId="3E40B92A" w14:textId="540C42F1" w:rsidR="00D42E75" w:rsidRDefault="00D42E75" w:rsidP="007514F5">
      <w:pPr>
        <w:rPr>
          <w:b/>
        </w:rPr>
      </w:pPr>
    </w:p>
    <w:p w14:paraId="75710AB6" w14:textId="77777777" w:rsidR="00D42E75" w:rsidRDefault="00D42E75" w:rsidP="007514F5">
      <w:pPr>
        <w:rPr>
          <w:b/>
        </w:rPr>
      </w:pPr>
    </w:p>
    <w:p w14:paraId="2F5E3F0E" w14:textId="77777777" w:rsidR="00B27EF4" w:rsidRPr="00B27EF4" w:rsidRDefault="00B27EF4" w:rsidP="00B27EF4">
      <w:pPr>
        <w:jc w:val="center"/>
        <w:rPr>
          <w:rFonts w:ascii="Arial" w:hAnsi="Arial" w:cs="Arial"/>
          <w:b/>
        </w:rPr>
      </w:pPr>
      <w:r w:rsidRPr="00B27EF4">
        <w:rPr>
          <w:rFonts w:ascii="Arial" w:hAnsi="Arial" w:cs="Arial"/>
          <w:b/>
        </w:rPr>
        <w:t>INTRODUCCIÓN</w:t>
      </w:r>
    </w:p>
    <w:p w14:paraId="4DA5CF2E" w14:textId="77777777" w:rsidR="00B27EF4" w:rsidRPr="00B27EF4" w:rsidRDefault="00B27EF4" w:rsidP="00B27EF4">
      <w:pPr>
        <w:jc w:val="both"/>
        <w:rPr>
          <w:b/>
        </w:rPr>
      </w:pPr>
    </w:p>
    <w:p w14:paraId="6D0A0268" w14:textId="77777777" w:rsidR="00B27EF4" w:rsidRPr="00B27EF4" w:rsidRDefault="00B27EF4" w:rsidP="00B27EF4">
      <w:pPr>
        <w:jc w:val="both"/>
        <w:rPr>
          <w:rFonts w:ascii="Arial" w:hAnsi="Arial" w:cs="Arial"/>
        </w:rPr>
      </w:pPr>
      <w:r w:rsidRPr="00B27EF4">
        <w:rPr>
          <w:rFonts w:ascii="Arial" w:hAnsi="Arial" w:cs="Arial"/>
        </w:rPr>
        <w:t>El gran desafío que le espera a la enseñanza del futuro para lograr eficacia como factor de desarrollo y de formación, es precisamente el de generar procesos que interesen, comprometan y potencien articuladamente estos factores: que ninguna experiencia de aprendizaje que se le proponga a los alumnos pierda de vista sus esquemas, conocimientos  y nivel operativo previo que le da significación al nuevo material; que no pierda de vista que es experiencia de la propia actividad sobre el nuevo material lo que permite al alumno generar o construir en su interior el nuevo concepto, y que este nuevo concepto no se abre paso sino en medio de la dialéctica equilibrio-desequilibrio de toda la estructura mental del aprendiz.</w:t>
      </w:r>
    </w:p>
    <w:p w14:paraId="340B42CC" w14:textId="77777777" w:rsidR="00B27EF4" w:rsidRPr="00B27EF4" w:rsidRDefault="00B27EF4" w:rsidP="00B27EF4">
      <w:pPr>
        <w:jc w:val="both"/>
        <w:rPr>
          <w:rFonts w:ascii="Arial" w:hAnsi="Arial" w:cs="Arial"/>
        </w:rPr>
      </w:pPr>
    </w:p>
    <w:p w14:paraId="2F0E5F0E" w14:textId="4FE8E45E" w:rsidR="00B27EF4" w:rsidRPr="00B27EF4" w:rsidRDefault="00B27EF4" w:rsidP="00B27EF4">
      <w:pPr>
        <w:jc w:val="both"/>
        <w:rPr>
          <w:rFonts w:ascii="Arial" w:hAnsi="Arial" w:cs="Arial"/>
        </w:rPr>
      </w:pPr>
      <w:r w:rsidRPr="00B27EF4">
        <w:rPr>
          <w:rFonts w:ascii="Arial" w:hAnsi="Arial" w:cs="Arial"/>
        </w:rPr>
        <w:t xml:space="preserve">La presente propuesta de resignificación del proyecto escolar, en su primera parte contiene inicialmente la caracterización de la comunidad beneficiada convertidas en necesidades y expectativas; la proyección del servicio educativo que se pretende ofertar, y, </w:t>
      </w:r>
      <w:r w:rsidR="00CD4457" w:rsidRPr="00B27EF4">
        <w:rPr>
          <w:rFonts w:ascii="Arial" w:hAnsi="Arial" w:cs="Arial"/>
        </w:rPr>
        <w:t>un vistazo generalizado</w:t>
      </w:r>
      <w:r w:rsidRPr="00B27EF4">
        <w:rPr>
          <w:rFonts w:ascii="Arial" w:hAnsi="Arial" w:cs="Arial"/>
        </w:rPr>
        <w:t xml:space="preserve"> a los aspectos normativos que lo enmarcan.</w:t>
      </w:r>
    </w:p>
    <w:p w14:paraId="556178D9" w14:textId="77777777" w:rsidR="00B27EF4" w:rsidRPr="00B27EF4" w:rsidRDefault="00B27EF4" w:rsidP="00B27EF4">
      <w:pPr>
        <w:jc w:val="both"/>
        <w:rPr>
          <w:rFonts w:ascii="Arial" w:hAnsi="Arial" w:cs="Arial"/>
        </w:rPr>
      </w:pPr>
    </w:p>
    <w:p w14:paraId="1765F1BB" w14:textId="77777777" w:rsidR="00B27EF4" w:rsidRPr="00B27EF4" w:rsidRDefault="00B27EF4" w:rsidP="00B27EF4">
      <w:pPr>
        <w:jc w:val="both"/>
        <w:rPr>
          <w:rFonts w:ascii="Arial" w:hAnsi="Arial" w:cs="Arial"/>
        </w:rPr>
      </w:pPr>
      <w:r w:rsidRPr="00B27EF4">
        <w:rPr>
          <w:rFonts w:ascii="Arial" w:hAnsi="Arial" w:cs="Arial"/>
        </w:rPr>
        <w:t>Segundo, incorpora el componente de fundamentación conceptual constituido por el horizonte institucional (misión, visión y principios); los ejes que articulan y le dan cohesión al proyecto; las creencias; los objetivos y las metas institucionales. Hacen parte de este apartado los fundamentos: filosóficos, sociológicos, axiológicos, epistemológicos, psicológicos, pedagógicos y legales. Otro elemento tiene que ver con los perfiles deseados de directivos, docentes, padres de familia, estudiantes y egresados.</w:t>
      </w:r>
    </w:p>
    <w:p w14:paraId="3CF73EB1" w14:textId="77777777" w:rsidR="00B27EF4" w:rsidRPr="00B27EF4" w:rsidRDefault="00B27EF4" w:rsidP="00B27EF4">
      <w:pPr>
        <w:jc w:val="both"/>
        <w:rPr>
          <w:rFonts w:ascii="Arial" w:hAnsi="Arial" w:cs="Arial"/>
        </w:rPr>
      </w:pPr>
    </w:p>
    <w:p w14:paraId="742CE922" w14:textId="77777777" w:rsidR="00B27EF4" w:rsidRPr="00B27EF4" w:rsidRDefault="00B27EF4" w:rsidP="00B27EF4">
      <w:pPr>
        <w:jc w:val="both"/>
        <w:rPr>
          <w:rFonts w:ascii="Arial" w:hAnsi="Arial" w:cs="Arial"/>
        </w:rPr>
      </w:pPr>
      <w:r w:rsidRPr="00B27EF4">
        <w:rPr>
          <w:rFonts w:ascii="Arial" w:hAnsi="Arial" w:cs="Arial"/>
        </w:rPr>
        <w:t>El tercer componente, congrega los aspectos administrativos y de gestión direccionados desde el gobierno escolar; el manual de procedimientos y de funciones; el manual de convivencia y, la organización administrativa. Articulando este componente se efectúa una mirada a la administración de los recursos y a los recursos financieros.</w:t>
      </w:r>
    </w:p>
    <w:p w14:paraId="79F8BF93" w14:textId="77777777" w:rsidR="00B27EF4" w:rsidRPr="00B27EF4" w:rsidRDefault="00B27EF4" w:rsidP="00B27EF4">
      <w:pPr>
        <w:jc w:val="both"/>
        <w:rPr>
          <w:rFonts w:ascii="Arial" w:hAnsi="Arial" w:cs="Arial"/>
        </w:rPr>
      </w:pPr>
    </w:p>
    <w:p w14:paraId="1278223C" w14:textId="574ED356" w:rsidR="00B27EF4" w:rsidRDefault="00B27EF4" w:rsidP="00B27EF4">
      <w:pPr>
        <w:jc w:val="both"/>
        <w:rPr>
          <w:rFonts w:ascii="Arial" w:hAnsi="Arial" w:cs="Arial"/>
        </w:rPr>
      </w:pPr>
      <w:r w:rsidRPr="00B27EF4">
        <w:rPr>
          <w:rFonts w:ascii="Arial" w:hAnsi="Arial" w:cs="Arial"/>
        </w:rPr>
        <w:t>Cuarto, aparece el componente pedagógico, para lo cual se establecen aspectos como: el ambiente escolar; el currículo: sus referentes, componentes, las propuestas pedagógica y el plan de estudios; incluye, el marco teórico de referencia, los objetivos de la educación pre- escolar y básica primaria; los estándares básicos de la educación primaria; la estructura conceptual de las áreas; la metodología; las estrategias de evaluación académicas; las estructuras básicas del planeamiento curricular; los proyectos pedagógicos transversales y la evaluación de los procesos del PEI.</w:t>
      </w:r>
    </w:p>
    <w:p w14:paraId="3DD86742" w14:textId="77777777" w:rsidR="00CD4457" w:rsidRDefault="00CD4457" w:rsidP="00B27EF4">
      <w:pPr>
        <w:jc w:val="both"/>
        <w:rPr>
          <w:rFonts w:ascii="Arial" w:hAnsi="Arial" w:cs="Arial"/>
        </w:rPr>
      </w:pPr>
    </w:p>
    <w:p w14:paraId="32407713" w14:textId="348DC557" w:rsidR="00B27EF4" w:rsidRPr="00B27EF4" w:rsidRDefault="00B27EF4" w:rsidP="00B27EF4">
      <w:pPr>
        <w:jc w:val="both"/>
        <w:rPr>
          <w:rFonts w:ascii="Arial" w:hAnsi="Arial" w:cs="Arial"/>
        </w:rPr>
      </w:pPr>
      <w:r w:rsidRPr="00B27EF4">
        <w:rPr>
          <w:rFonts w:ascii="Arial" w:hAnsi="Arial" w:cs="Arial"/>
        </w:rPr>
        <w:t>Finalmente, se encuentra el componente comunitario, donde se tocan aspectos como los procesos de organización y los diferentes entes que lo conforman y los procesos de   proyección y un bosquejo del plan de riesgos y atención y prevención de desastres.</w:t>
      </w:r>
    </w:p>
    <w:p w14:paraId="1477E08F" w14:textId="55EE8313" w:rsidR="00B27EF4" w:rsidRPr="00B27EF4" w:rsidRDefault="00B27EF4" w:rsidP="0081077A">
      <w:pPr>
        <w:jc w:val="center"/>
        <w:rPr>
          <w:rFonts w:ascii="Arial" w:hAnsi="Arial" w:cs="Arial"/>
        </w:rPr>
      </w:pPr>
    </w:p>
    <w:p w14:paraId="3A27416D" w14:textId="0F05BE0E" w:rsidR="00B27EF4" w:rsidRPr="00B27EF4" w:rsidRDefault="00B27EF4" w:rsidP="0081077A">
      <w:pPr>
        <w:jc w:val="center"/>
        <w:rPr>
          <w:b/>
        </w:rPr>
      </w:pPr>
    </w:p>
    <w:p w14:paraId="6A58CF30" w14:textId="6C1155CD" w:rsidR="00B27EF4" w:rsidRDefault="00B27EF4" w:rsidP="0081077A">
      <w:pPr>
        <w:jc w:val="center"/>
        <w:rPr>
          <w:b/>
        </w:rPr>
      </w:pPr>
    </w:p>
    <w:p w14:paraId="701592DB" w14:textId="06AFBF4B" w:rsidR="00B27EF4" w:rsidRDefault="00B27EF4" w:rsidP="0081077A">
      <w:pPr>
        <w:jc w:val="center"/>
        <w:rPr>
          <w:b/>
        </w:rPr>
      </w:pPr>
    </w:p>
    <w:p w14:paraId="1F4A4ABC" w14:textId="0021C167" w:rsidR="00B27EF4" w:rsidRDefault="00B27EF4" w:rsidP="0081077A">
      <w:pPr>
        <w:jc w:val="center"/>
        <w:rPr>
          <w:b/>
        </w:rPr>
      </w:pPr>
    </w:p>
    <w:p w14:paraId="2A053B40" w14:textId="25BECDE3" w:rsidR="00B27EF4" w:rsidRDefault="00B27EF4" w:rsidP="0081077A">
      <w:pPr>
        <w:jc w:val="center"/>
        <w:rPr>
          <w:b/>
        </w:rPr>
      </w:pPr>
    </w:p>
    <w:p w14:paraId="23ED31D7" w14:textId="5D9DDDAB" w:rsidR="00B27EF4" w:rsidRDefault="00B27EF4" w:rsidP="0081077A">
      <w:pPr>
        <w:jc w:val="center"/>
        <w:rPr>
          <w:b/>
        </w:rPr>
      </w:pPr>
    </w:p>
    <w:p w14:paraId="0C4DDDCA" w14:textId="31FE21D9" w:rsidR="00B27EF4" w:rsidRDefault="00B27EF4" w:rsidP="0081077A">
      <w:pPr>
        <w:jc w:val="center"/>
        <w:rPr>
          <w:b/>
        </w:rPr>
      </w:pPr>
    </w:p>
    <w:p w14:paraId="7D65579F" w14:textId="33DF6E24" w:rsidR="00CD4457" w:rsidRDefault="00CD4457" w:rsidP="0081077A">
      <w:pPr>
        <w:jc w:val="center"/>
        <w:rPr>
          <w:b/>
        </w:rPr>
      </w:pPr>
    </w:p>
    <w:p w14:paraId="1D912CD4" w14:textId="65717B02" w:rsidR="00CD4457" w:rsidRDefault="00CD4457" w:rsidP="0081077A">
      <w:pPr>
        <w:jc w:val="center"/>
        <w:rPr>
          <w:b/>
        </w:rPr>
      </w:pPr>
    </w:p>
    <w:p w14:paraId="4D88EC32" w14:textId="18DA064B" w:rsidR="00CD4457" w:rsidRDefault="00CD4457" w:rsidP="0081077A">
      <w:pPr>
        <w:jc w:val="center"/>
        <w:rPr>
          <w:b/>
        </w:rPr>
      </w:pPr>
    </w:p>
    <w:p w14:paraId="7F3033B3" w14:textId="773C4CAA" w:rsidR="00CD4457" w:rsidRDefault="00CD4457" w:rsidP="0081077A">
      <w:pPr>
        <w:jc w:val="center"/>
        <w:rPr>
          <w:b/>
        </w:rPr>
      </w:pPr>
    </w:p>
    <w:p w14:paraId="5F5612A9" w14:textId="0416D5CF" w:rsidR="00CD4457" w:rsidRDefault="00CD4457" w:rsidP="0081077A">
      <w:pPr>
        <w:jc w:val="center"/>
        <w:rPr>
          <w:b/>
        </w:rPr>
      </w:pPr>
    </w:p>
    <w:p w14:paraId="7B1515B3" w14:textId="72EE7A5F" w:rsidR="00CD4457" w:rsidRDefault="00CD4457" w:rsidP="0081077A">
      <w:pPr>
        <w:jc w:val="center"/>
        <w:rPr>
          <w:b/>
        </w:rPr>
      </w:pPr>
    </w:p>
    <w:p w14:paraId="41D98293" w14:textId="5073292D" w:rsidR="00CD4457" w:rsidRDefault="00CD4457" w:rsidP="0081077A">
      <w:pPr>
        <w:jc w:val="center"/>
        <w:rPr>
          <w:b/>
        </w:rPr>
      </w:pPr>
    </w:p>
    <w:p w14:paraId="6CFF9323" w14:textId="23BCA638" w:rsidR="00CD4457" w:rsidRDefault="00CD4457" w:rsidP="0081077A">
      <w:pPr>
        <w:jc w:val="center"/>
        <w:rPr>
          <w:b/>
        </w:rPr>
      </w:pPr>
    </w:p>
    <w:p w14:paraId="1741799A" w14:textId="45E2D8D2" w:rsidR="00CD4457" w:rsidRDefault="00CD4457" w:rsidP="0081077A">
      <w:pPr>
        <w:jc w:val="center"/>
        <w:rPr>
          <w:b/>
        </w:rPr>
      </w:pPr>
    </w:p>
    <w:p w14:paraId="2AA4BBE5" w14:textId="0CC8FE3C" w:rsidR="00CD4457" w:rsidRDefault="00CD4457" w:rsidP="0081077A">
      <w:pPr>
        <w:jc w:val="center"/>
        <w:rPr>
          <w:b/>
        </w:rPr>
      </w:pPr>
    </w:p>
    <w:p w14:paraId="15CE0690" w14:textId="1BDE6FB9" w:rsidR="00CD4457" w:rsidRDefault="00CD4457" w:rsidP="0081077A">
      <w:pPr>
        <w:jc w:val="center"/>
        <w:rPr>
          <w:b/>
        </w:rPr>
      </w:pPr>
    </w:p>
    <w:p w14:paraId="3F70C288" w14:textId="63E3A954" w:rsidR="00CD4457" w:rsidRDefault="00CD4457" w:rsidP="0081077A">
      <w:pPr>
        <w:jc w:val="center"/>
        <w:rPr>
          <w:b/>
        </w:rPr>
      </w:pPr>
    </w:p>
    <w:p w14:paraId="2FE3F81F" w14:textId="57B299B9" w:rsidR="00CD4457" w:rsidRDefault="00CD4457" w:rsidP="0081077A">
      <w:pPr>
        <w:jc w:val="center"/>
        <w:rPr>
          <w:b/>
        </w:rPr>
      </w:pPr>
    </w:p>
    <w:p w14:paraId="79C02D96" w14:textId="6CB972AA" w:rsidR="00CD4457" w:rsidRDefault="00CD4457" w:rsidP="0081077A">
      <w:pPr>
        <w:jc w:val="center"/>
        <w:rPr>
          <w:b/>
        </w:rPr>
      </w:pPr>
    </w:p>
    <w:p w14:paraId="2170CE9C" w14:textId="7FB2EB0B" w:rsidR="00170B9B" w:rsidRDefault="00170B9B" w:rsidP="0081077A">
      <w:pPr>
        <w:jc w:val="center"/>
        <w:rPr>
          <w:b/>
        </w:rPr>
      </w:pPr>
    </w:p>
    <w:p w14:paraId="0DF003EE" w14:textId="77777777" w:rsidR="00170B9B" w:rsidRDefault="00170B9B" w:rsidP="0081077A">
      <w:pPr>
        <w:jc w:val="center"/>
        <w:rPr>
          <w:b/>
        </w:rPr>
      </w:pPr>
    </w:p>
    <w:p w14:paraId="225C3CD9" w14:textId="77777777" w:rsidR="00CD4457" w:rsidRDefault="00CD4457" w:rsidP="0081077A">
      <w:pPr>
        <w:jc w:val="center"/>
        <w:rPr>
          <w:b/>
        </w:rPr>
      </w:pPr>
    </w:p>
    <w:p w14:paraId="3D85B3B5" w14:textId="200254AD" w:rsidR="0081077A" w:rsidRPr="00CD4457" w:rsidRDefault="0081077A" w:rsidP="0081077A">
      <w:pPr>
        <w:jc w:val="center"/>
        <w:rPr>
          <w:rFonts w:ascii="Arial" w:hAnsi="Arial" w:cs="Arial"/>
          <w:b/>
        </w:rPr>
      </w:pPr>
      <w:r w:rsidRPr="00CD4457">
        <w:rPr>
          <w:rFonts w:ascii="Arial" w:hAnsi="Arial" w:cs="Arial"/>
          <w:b/>
        </w:rPr>
        <w:t>JUSTIFICACIÓN</w:t>
      </w:r>
    </w:p>
    <w:p w14:paraId="4D4C05EA" w14:textId="77777777" w:rsidR="0081077A" w:rsidRPr="00CD4457" w:rsidRDefault="0081077A" w:rsidP="0081077A">
      <w:pPr>
        <w:jc w:val="both"/>
        <w:rPr>
          <w:rFonts w:ascii="Arial" w:hAnsi="Arial" w:cs="Arial"/>
        </w:rPr>
      </w:pPr>
    </w:p>
    <w:p w14:paraId="788BBB2B" w14:textId="450EEA9A" w:rsidR="0081077A" w:rsidRPr="00CD4457" w:rsidRDefault="0081077A" w:rsidP="0081077A">
      <w:pPr>
        <w:jc w:val="both"/>
        <w:rPr>
          <w:rFonts w:ascii="Arial" w:hAnsi="Arial" w:cs="Arial"/>
        </w:rPr>
      </w:pPr>
      <w:r w:rsidRPr="00CD4457">
        <w:rPr>
          <w:rFonts w:ascii="Arial" w:hAnsi="Arial" w:cs="Arial"/>
        </w:rPr>
        <w:t>En la modernidad, la educación contribuye al desarrollo humano en todas sus dimensiones. La declaración de la Conferencia Mundial sobre Educación Para Todos, Tailandia (1990) plantea la necesidad de construir una visión ampliada de la educación básica donde la satisfacción de las necesidades de aprendizaje pueda concebirse en términos de componentes tales como universalizar el acceso, y fomentar la equidad; prestar atención prioritaria al aprendizaje, ampliar los medios y el alcance de la educación básica, mejorar el ambiente y fortalecer la concertación de acciones.</w:t>
      </w:r>
    </w:p>
    <w:p w14:paraId="239866AB" w14:textId="77777777" w:rsidR="0081077A" w:rsidRPr="00CD4457" w:rsidRDefault="0081077A" w:rsidP="0081077A">
      <w:pPr>
        <w:jc w:val="both"/>
        <w:rPr>
          <w:rFonts w:ascii="Arial" w:hAnsi="Arial" w:cs="Arial"/>
        </w:rPr>
      </w:pPr>
    </w:p>
    <w:p w14:paraId="28A78650" w14:textId="77777777" w:rsidR="0081077A" w:rsidRPr="00CD4457" w:rsidRDefault="0081077A" w:rsidP="0081077A">
      <w:pPr>
        <w:jc w:val="both"/>
        <w:rPr>
          <w:rFonts w:ascii="Arial" w:hAnsi="Arial" w:cs="Arial"/>
        </w:rPr>
      </w:pPr>
      <w:r w:rsidRPr="00CD4457">
        <w:rPr>
          <w:rFonts w:ascii="Arial" w:hAnsi="Arial" w:cs="Arial"/>
        </w:rPr>
        <w:t>Una de las primeras funciones que incumben a la educación consiste en lograr que la humanidad pueda dirigir cabalmente su propio desarrollo. En efecto, deberá permitir que cada persona se responsabilice de su destino con el fin de contribuir al progreso de la sociedad en que vive, fundamentando el desarrollo en la participación responsable de las personas y las comunidades.</w:t>
      </w:r>
    </w:p>
    <w:p w14:paraId="3DD87CE2" w14:textId="77777777" w:rsidR="0081077A" w:rsidRPr="00CD4457" w:rsidRDefault="0081077A" w:rsidP="0081077A">
      <w:pPr>
        <w:jc w:val="both"/>
        <w:rPr>
          <w:rFonts w:ascii="Arial" w:hAnsi="Arial" w:cs="Arial"/>
        </w:rPr>
      </w:pPr>
    </w:p>
    <w:p w14:paraId="353BD16E" w14:textId="77777777" w:rsidR="0081077A" w:rsidRPr="00CD4457" w:rsidRDefault="0081077A" w:rsidP="0081077A">
      <w:pPr>
        <w:jc w:val="both"/>
        <w:rPr>
          <w:rFonts w:ascii="Arial" w:hAnsi="Arial" w:cs="Arial"/>
        </w:rPr>
      </w:pPr>
      <w:r w:rsidRPr="00CD4457">
        <w:rPr>
          <w:rFonts w:ascii="Arial" w:hAnsi="Arial" w:cs="Arial"/>
        </w:rPr>
        <w:t>La presente representación de la resignificación del Proyecto Educativo Institucional (P.E.I.) del Establecimiento Educativo Aventura del Saber, propone:</w:t>
      </w:r>
    </w:p>
    <w:p w14:paraId="52DE2EF1" w14:textId="77777777" w:rsidR="0081077A" w:rsidRPr="00CD4457" w:rsidRDefault="0081077A" w:rsidP="0081077A">
      <w:pPr>
        <w:jc w:val="both"/>
        <w:rPr>
          <w:rFonts w:ascii="Arial" w:hAnsi="Arial" w:cs="Arial"/>
        </w:rPr>
      </w:pPr>
    </w:p>
    <w:p w14:paraId="30BBC66B" w14:textId="77777777" w:rsidR="0081077A" w:rsidRPr="00CD4457" w:rsidRDefault="0081077A" w:rsidP="0081077A">
      <w:pPr>
        <w:jc w:val="both"/>
        <w:rPr>
          <w:rFonts w:ascii="Arial" w:hAnsi="Arial" w:cs="Arial"/>
        </w:rPr>
      </w:pPr>
      <w:r w:rsidRPr="00CD4457">
        <w:rPr>
          <w:rFonts w:ascii="Arial" w:hAnsi="Arial" w:cs="Arial"/>
        </w:rPr>
        <w:t>Cimentar un establecimiento educativo que logre la formación integral de niños y niñas, ya que el futuro de nuestros pequeños depende de la atención, el cuidado y la educación que les brindemos hoy. En esos primeros años, los niños y niñas deberán ser tratados de manera amorosa y respetuosa; cuidadosa, alimentados y atendidos en sus hogares, jardines infantiles y escuelas, para crecer física y mentalmente sanos, desarrollar las actitudes y habilidades relacionadas con el pensamiento y el lenguaje; ser emocionalmente seguros; desarrollar competencias que les permitan ir ganando autonomía e independencia y establecer formas amplias y diversas de relacionarse consigo mismos, con las personas y con los objetos a su alrededor.</w:t>
      </w:r>
    </w:p>
    <w:p w14:paraId="2EB7BBCE" w14:textId="77777777" w:rsidR="0081077A" w:rsidRPr="00CD4457" w:rsidRDefault="0081077A" w:rsidP="0081077A">
      <w:pPr>
        <w:jc w:val="both"/>
        <w:rPr>
          <w:rFonts w:ascii="Arial" w:hAnsi="Arial" w:cs="Arial"/>
        </w:rPr>
      </w:pPr>
    </w:p>
    <w:p w14:paraId="59ACABDF" w14:textId="77777777" w:rsidR="0081077A" w:rsidRPr="00CD4457" w:rsidRDefault="0081077A" w:rsidP="0081077A">
      <w:pPr>
        <w:jc w:val="both"/>
        <w:rPr>
          <w:rFonts w:ascii="Arial" w:hAnsi="Arial" w:cs="Arial"/>
        </w:rPr>
      </w:pPr>
      <w:r w:rsidRPr="00CD4457">
        <w:rPr>
          <w:rFonts w:ascii="Arial" w:hAnsi="Arial" w:cs="Arial"/>
        </w:rPr>
        <w:t>Para garantizar el pleno desarrollo de los niños y niñas, su buen desempeño en el establecimiento educativo y la activación de sus potenciales y talentos, es primordial asegurar para ellos las mejores condiciones de salud, nutrición y unos ambientes de aprendizaje significativo y estimulante.</w:t>
      </w:r>
    </w:p>
    <w:p w14:paraId="504A6247" w14:textId="77777777" w:rsidR="0081077A" w:rsidRPr="00CD4457" w:rsidRDefault="0081077A" w:rsidP="0081077A">
      <w:pPr>
        <w:jc w:val="both"/>
        <w:rPr>
          <w:rFonts w:ascii="Arial" w:hAnsi="Arial" w:cs="Arial"/>
        </w:rPr>
      </w:pPr>
    </w:p>
    <w:p w14:paraId="1B5717CC" w14:textId="77777777" w:rsidR="0081077A" w:rsidRPr="00CD4457" w:rsidRDefault="0081077A" w:rsidP="0081077A">
      <w:pPr>
        <w:jc w:val="both"/>
        <w:rPr>
          <w:rFonts w:ascii="Arial" w:hAnsi="Arial" w:cs="Arial"/>
        </w:rPr>
      </w:pPr>
    </w:p>
    <w:p w14:paraId="52027156" w14:textId="77777777" w:rsidR="0081077A" w:rsidRPr="00CD4457" w:rsidRDefault="0081077A" w:rsidP="0081077A">
      <w:pPr>
        <w:jc w:val="both"/>
        <w:rPr>
          <w:rFonts w:ascii="Arial" w:hAnsi="Arial" w:cs="Arial"/>
        </w:rPr>
      </w:pPr>
    </w:p>
    <w:p w14:paraId="5FB02159" w14:textId="45BAF453" w:rsidR="0081077A" w:rsidRPr="00CD4457" w:rsidRDefault="0081077A" w:rsidP="0081077A">
      <w:pPr>
        <w:jc w:val="both"/>
        <w:rPr>
          <w:rFonts w:ascii="Arial" w:hAnsi="Arial" w:cs="Arial"/>
        </w:rPr>
      </w:pPr>
      <w:r w:rsidRPr="00CD4457">
        <w:rPr>
          <w:rFonts w:ascii="Arial" w:hAnsi="Arial" w:cs="Arial"/>
        </w:rPr>
        <w:t>Con estos elementos, la propuesta pretende desarrollar una educación con calidad, surgida de la realidad social, con sus propias características para convertirse en parte de la solución de los problemas de que agobian a la región; siendo la expresión de un compromiso a corto, mediano y largo plazo para lograr su transformación, involucrando en el proceso proyectos de innovación que le permitan ver crecer día a día las mejores condiciones socio-culturales en beneficio de toda la comunidad de Los Patios, Norte de Santander.</w:t>
      </w:r>
    </w:p>
    <w:p w14:paraId="303BF2A3" w14:textId="06D832EE" w:rsidR="0081077A" w:rsidRPr="00CD4457" w:rsidRDefault="0081077A" w:rsidP="0081077A">
      <w:pPr>
        <w:jc w:val="both"/>
        <w:rPr>
          <w:rFonts w:ascii="Arial" w:hAnsi="Arial" w:cs="Arial"/>
        </w:rPr>
      </w:pPr>
    </w:p>
    <w:p w14:paraId="2F269487" w14:textId="761CBE21" w:rsidR="0081077A" w:rsidRPr="00CD4457" w:rsidRDefault="0081077A" w:rsidP="0081077A">
      <w:pPr>
        <w:jc w:val="both"/>
        <w:rPr>
          <w:rFonts w:ascii="Arial" w:hAnsi="Arial" w:cs="Arial"/>
        </w:rPr>
      </w:pPr>
    </w:p>
    <w:p w14:paraId="47B6F5F1" w14:textId="5106056D" w:rsidR="0081077A" w:rsidRPr="00CD4457" w:rsidRDefault="0081077A" w:rsidP="0081077A">
      <w:pPr>
        <w:jc w:val="both"/>
        <w:rPr>
          <w:rFonts w:ascii="Arial" w:hAnsi="Arial" w:cs="Arial"/>
        </w:rPr>
      </w:pPr>
    </w:p>
    <w:p w14:paraId="6F0B0F7F" w14:textId="165E605E" w:rsidR="0081077A" w:rsidRPr="00CD4457" w:rsidRDefault="0081077A" w:rsidP="0081077A">
      <w:pPr>
        <w:jc w:val="both"/>
        <w:rPr>
          <w:rFonts w:ascii="Arial" w:hAnsi="Arial" w:cs="Arial"/>
        </w:rPr>
      </w:pPr>
    </w:p>
    <w:p w14:paraId="3DA3B8E9" w14:textId="4CF9966A" w:rsidR="0081077A" w:rsidRPr="00CD4457" w:rsidRDefault="0081077A" w:rsidP="0081077A">
      <w:pPr>
        <w:jc w:val="both"/>
        <w:rPr>
          <w:rFonts w:ascii="Arial" w:hAnsi="Arial" w:cs="Arial"/>
        </w:rPr>
      </w:pPr>
    </w:p>
    <w:p w14:paraId="1E0C3D32" w14:textId="56947517" w:rsidR="0081077A" w:rsidRDefault="0081077A" w:rsidP="0081077A">
      <w:pPr>
        <w:jc w:val="both"/>
      </w:pPr>
    </w:p>
    <w:p w14:paraId="185CC99A" w14:textId="3AAECF0B" w:rsidR="0081077A" w:rsidRDefault="0081077A" w:rsidP="0081077A">
      <w:pPr>
        <w:jc w:val="both"/>
      </w:pPr>
    </w:p>
    <w:p w14:paraId="5F49B861" w14:textId="2A3343D8" w:rsidR="0081077A" w:rsidRDefault="0081077A" w:rsidP="0081077A">
      <w:pPr>
        <w:jc w:val="both"/>
      </w:pPr>
    </w:p>
    <w:p w14:paraId="0BBE90CF" w14:textId="28C618C9" w:rsidR="0081077A" w:rsidRDefault="0081077A" w:rsidP="0081077A">
      <w:pPr>
        <w:jc w:val="both"/>
      </w:pPr>
    </w:p>
    <w:p w14:paraId="52B1AAB7" w14:textId="04EF0434" w:rsidR="0081077A" w:rsidRDefault="0081077A" w:rsidP="0081077A">
      <w:pPr>
        <w:jc w:val="both"/>
      </w:pPr>
    </w:p>
    <w:p w14:paraId="6080EA92" w14:textId="4CB3DF45" w:rsidR="0081077A" w:rsidRDefault="0081077A" w:rsidP="0081077A">
      <w:pPr>
        <w:jc w:val="both"/>
      </w:pPr>
    </w:p>
    <w:p w14:paraId="2B893A0D" w14:textId="4A84D259" w:rsidR="0081077A" w:rsidRDefault="0081077A" w:rsidP="0081077A">
      <w:pPr>
        <w:jc w:val="both"/>
      </w:pPr>
    </w:p>
    <w:p w14:paraId="64868110" w14:textId="17122FC3" w:rsidR="0081077A" w:rsidRDefault="0081077A" w:rsidP="0081077A">
      <w:pPr>
        <w:jc w:val="both"/>
      </w:pPr>
    </w:p>
    <w:p w14:paraId="2FBF035D" w14:textId="4DF0D11D" w:rsidR="0081077A" w:rsidRDefault="0081077A" w:rsidP="0081077A">
      <w:pPr>
        <w:jc w:val="both"/>
      </w:pPr>
    </w:p>
    <w:p w14:paraId="2A932692" w14:textId="6A3B6B21" w:rsidR="0081077A" w:rsidRDefault="0081077A" w:rsidP="0081077A">
      <w:pPr>
        <w:jc w:val="both"/>
      </w:pPr>
    </w:p>
    <w:p w14:paraId="0489C4C2" w14:textId="344DEBF1" w:rsidR="0081077A" w:rsidRDefault="0081077A" w:rsidP="0081077A">
      <w:pPr>
        <w:jc w:val="both"/>
      </w:pPr>
    </w:p>
    <w:p w14:paraId="2C614F7F" w14:textId="2C3397E6" w:rsidR="0081077A" w:rsidRDefault="0081077A" w:rsidP="0081077A">
      <w:pPr>
        <w:jc w:val="both"/>
      </w:pPr>
    </w:p>
    <w:p w14:paraId="52572773" w14:textId="749138E5" w:rsidR="0081077A" w:rsidRDefault="0081077A" w:rsidP="0081077A">
      <w:pPr>
        <w:jc w:val="both"/>
      </w:pPr>
    </w:p>
    <w:p w14:paraId="0240AC65" w14:textId="06225445" w:rsidR="0081077A" w:rsidRDefault="0081077A" w:rsidP="0081077A">
      <w:pPr>
        <w:jc w:val="both"/>
      </w:pPr>
    </w:p>
    <w:p w14:paraId="6E0789AC" w14:textId="32397B92" w:rsidR="0081077A" w:rsidRDefault="0081077A" w:rsidP="0081077A">
      <w:pPr>
        <w:jc w:val="both"/>
      </w:pPr>
    </w:p>
    <w:p w14:paraId="6246508D" w14:textId="3E8D1A1F" w:rsidR="0081077A" w:rsidRDefault="0081077A" w:rsidP="0081077A">
      <w:pPr>
        <w:jc w:val="both"/>
      </w:pPr>
    </w:p>
    <w:p w14:paraId="462FFC7D" w14:textId="39F63076" w:rsidR="0081077A" w:rsidRDefault="0081077A" w:rsidP="0081077A">
      <w:pPr>
        <w:jc w:val="both"/>
      </w:pPr>
    </w:p>
    <w:p w14:paraId="34ADEBAB" w14:textId="0F36DFEF" w:rsidR="0081077A" w:rsidRDefault="0081077A" w:rsidP="0081077A">
      <w:pPr>
        <w:jc w:val="both"/>
      </w:pPr>
    </w:p>
    <w:p w14:paraId="78BFEC40" w14:textId="77777777" w:rsidR="0081077A" w:rsidRPr="009B4024" w:rsidRDefault="0081077A" w:rsidP="0081077A">
      <w:pPr>
        <w:jc w:val="center"/>
        <w:rPr>
          <w:rFonts w:ascii="Arial" w:hAnsi="Arial" w:cs="Arial"/>
          <w:b/>
        </w:rPr>
      </w:pPr>
      <w:r w:rsidRPr="009B4024">
        <w:rPr>
          <w:rFonts w:ascii="Arial" w:hAnsi="Arial" w:cs="Arial"/>
          <w:b/>
        </w:rPr>
        <w:t>IDENTIFICACIÓN DEL ESTABLECIMIENTO EDUCATIVO</w:t>
      </w:r>
    </w:p>
    <w:p w14:paraId="75D743DD" w14:textId="77777777" w:rsidR="0081077A" w:rsidRPr="009B4024" w:rsidRDefault="0081077A" w:rsidP="0081077A">
      <w:pPr>
        <w:jc w:val="both"/>
        <w:rPr>
          <w:rFonts w:ascii="Arial" w:hAnsi="Arial" w:cs="Arial"/>
        </w:rPr>
      </w:pPr>
    </w:p>
    <w:p w14:paraId="5E5375C9" w14:textId="77777777" w:rsidR="0081077A" w:rsidRPr="009B4024" w:rsidRDefault="0081077A" w:rsidP="0081077A">
      <w:pPr>
        <w:jc w:val="both"/>
        <w:rPr>
          <w:rFonts w:ascii="Arial" w:hAnsi="Arial" w:cs="Arial"/>
        </w:rPr>
      </w:pPr>
    </w:p>
    <w:p w14:paraId="42DA8DA4" w14:textId="30F85A43" w:rsidR="0081077A" w:rsidRPr="009B4024" w:rsidRDefault="0081077A" w:rsidP="0081077A">
      <w:pPr>
        <w:jc w:val="both"/>
        <w:rPr>
          <w:rFonts w:ascii="Arial" w:hAnsi="Arial" w:cs="Arial"/>
        </w:rPr>
      </w:pPr>
      <w:r w:rsidRPr="00CB1BBB">
        <w:rPr>
          <w:rFonts w:ascii="Arial" w:hAnsi="Arial" w:cs="Arial"/>
          <w:b/>
        </w:rPr>
        <w:t>RAZÓN SOCIAL:</w:t>
      </w:r>
      <w:r w:rsidRPr="009B4024">
        <w:rPr>
          <w:rFonts w:ascii="Arial" w:hAnsi="Arial" w:cs="Arial"/>
        </w:rPr>
        <w:tab/>
      </w:r>
      <w:r w:rsidR="00BB4F0E" w:rsidRPr="009B4024">
        <w:rPr>
          <w:rFonts w:ascii="Arial" w:hAnsi="Arial" w:cs="Arial"/>
        </w:rPr>
        <w:t xml:space="preserve">           </w:t>
      </w:r>
      <w:r w:rsidR="009B4024">
        <w:rPr>
          <w:rFonts w:ascii="Arial" w:hAnsi="Arial" w:cs="Arial"/>
        </w:rPr>
        <w:t xml:space="preserve"> </w:t>
      </w:r>
      <w:r w:rsidRPr="009B4024">
        <w:rPr>
          <w:rFonts w:ascii="Arial" w:hAnsi="Arial" w:cs="Arial"/>
        </w:rPr>
        <w:t>Establecimiento Educativo Aventura del Saber</w:t>
      </w:r>
    </w:p>
    <w:p w14:paraId="0F16D9BF" w14:textId="2C31AE99" w:rsidR="0081077A" w:rsidRPr="009B4024" w:rsidRDefault="0081077A" w:rsidP="0081077A">
      <w:pPr>
        <w:jc w:val="both"/>
        <w:rPr>
          <w:rFonts w:ascii="Arial" w:hAnsi="Arial" w:cs="Arial"/>
        </w:rPr>
      </w:pPr>
      <w:r w:rsidRPr="00CB1BBB">
        <w:rPr>
          <w:rFonts w:ascii="Arial" w:hAnsi="Arial" w:cs="Arial"/>
          <w:b/>
        </w:rPr>
        <w:t>MUNICIPIO:</w:t>
      </w:r>
      <w:r w:rsidRPr="009B4024">
        <w:rPr>
          <w:rFonts w:ascii="Arial" w:hAnsi="Arial" w:cs="Arial"/>
        </w:rPr>
        <w:tab/>
      </w:r>
      <w:r w:rsidR="00BB4F0E" w:rsidRPr="009B4024">
        <w:rPr>
          <w:rFonts w:ascii="Arial" w:hAnsi="Arial" w:cs="Arial"/>
        </w:rPr>
        <w:t xml:space="preserve">               </w:t>
      </w:r>
      <w:r w:rsidR="009B4024">
        <w:rPr>
          <w:rFonts w:ascii="Arial" w:hAnsi="Arial" w:cs="Arial"/>
        </w:rPr>
        <w:t xml:space="preserve">       </w:t>
      </w:r>
      <w:r w:rsidR="00BB4F0E" w:rsidRPr="009B4024">
        <w:rPr>
          <w:rFonts w:ascii="Arial" w:hAnsi="Arial" w:cs="Arial"/>
        </w:rPr>
        <w:t xml:space="preserve"> </w:t>
      </w:r>
      <w:r w:rsidRPr="009B4024">
        <w:rPr>
          <w:rFonts w:ascii="Arial" w:hAnsi="Arial" w:cs="Arial"/>
        </w:rPr>
        <w:t>Los Patios</w:t>
      </w:r>
    </w:p>
    <w:p w14:paraId="3B1768B9" w14:textId="741712F7" w:rsidR="0081077A" w:rsidRPr="009B4024" w:rsidRDefault="0081077A" w:rsidP="0081077A">
      <w:pPr>
        <w:jc w:val="both"/>
        <w:rPr>
          <w:rFonts w:ascii="Arial" w:hAnsi="Arial" w:cs="Arial"/>
        </w:rPr>
      </w:pPr>
      <w:r w:rsidRPr="00CB1BBB">
        <w:rPr>
          <w:rFonts w:ascii="Arial" w:hAnsi="Arial" w:cs="Arial"/>
          <w:b/>
        </w:rPr>
        <w:t>DEPARTAMENTO:</w:t>
      </w:r>
      <w:r w:rsidRPr="009B4024">
        <w:rPr>
          <w:rFonts w:ascii="Arial" w:hAnsi="Arial" w:cs="Arial"/>
        </w:rPr>
        <w:tab/>
      </w:r>
      <w:r w:rsidR="009B4024">
        <w:rPr>
          <w:rFonts w:ascii="Arial" w:hAnsi="Arial" w:cs="Arial"/>
        </w:rPr>
        <w:t xml:space="preserve">           </w:t>
      </w:r>
      <w:r w:rsidRPr="009B4024">
        <w:rPr>
          <w:rFonts w:ascii="Arial" w:hAnsi="Arial" w:cs="Arial"/>
        </w:rPr>
        <w:t>Norte de Santander</w:t>
      </w:r>
    </w:p>
    <w:p w14:paraId="42E0B761" w14:textId="641BB405" w:rsidR="0081077A" w:rsidRPr="009B4024" w:rsidRDefault="0081077A" w:rsidP="0081077A">
      <w:pPr>
        <w:jc w:val="both"/>
        <w:rPr>
          <w:rFonts w:ascii="Arial" w:hAnsi="Arial" w:cs="Arial"/>
        </w:rPr>
      </w:pPr>
      <w:r w:rsidRPr="00CB1BBB">
        <w:rPr>
          <w:rFonts w:ascii="Arial" w:hAnsi="Arial" w:cs="Arial"/>
          <w:b/>
        </w:rPr>
        <w:t>DIRECCIÓN:</w:t>
      </w:r>
      <w:r w:rsidRPr="00CB1BBB">
        <w:rPr>
          <w:rFonts w:ascii="Arial" w:hAnsi="Arial" w:cs="Arial"/>
          <w:b/>
        </w:rPr>
        <w:tab/>
      </w:r>
      <w:r w:rsidR="00BB4F0E" w:rsidRPr="009B4024">
        <w:rPr>
          <w:rFonts w:ascii="Arial" w:hAnsi="Arial" w:cs="Arial"/>
        </w:rPr>
        <w:t xml:space="preserve">              </w:t>
      </w:r>
      <w:r w:rsidR="009B4024">
        <w:rPr>
          <w:rFonts w:ascii="Arial" w:hAnsi="Arial" w:cs="Arial"/>
        </w:rPr>
        <w:t xml:space="preserve">         </w:t>
      </w:r>
      <w:r w:rsidRPr="009B4024">
        <w:rPr>
          <w:rFonts w:ascii="Arial" w:hAnsi="Arial" w:cs="Arial"/>
        </w:rPr>
        <w:t xml:space="preserve">Avenida 10 </w:t>
      </w:r>
      <w:proofErr w:type="spellStart"/>
      <w:r w:rsidRPr="009B4024">
        <w:rPr>
          <w:rFonts w:ascii="Arial" w:hAnsi="Arial" w:cs="Arial"/>
        </w:rPr>
        <w:t>N°</w:t>
      </w:r>
      <w:proofErr w:type="spellEnd"/>
      <w:r w:rsidRPr="009B4024">
        <w:rPr>
          <w:rFonts w:ascii="Arial" w:hAnsi="Arial" w:cs="Arial"/>
        </w:rPr>
        <w:t xml:space="preserve"> 18S - 24 -Manzana IV-</w:t>
      </w:r>
    </w:p>
    <w:p w14:paraId="74D8529C" w14:textId="4B7D5E6A" w:rsidR="0081077A" w:rsidRPr="009B4024" w:rsidRDefault="0081077A" w:rsidP="0081077A">
      <w:pPr>
        <w:jc w:val="both"/>
        <w:rPr>
          <w:rFonts w:ascii="Arial" w:hAnsi="Arial" w:cs="Arial"/>
        </w:rPr>
      </w:pPr>
      <w:r w:rsidRPr="00CB1BBB">
        <w:rPr>
          <w:rFonts w:ascii="Arial" w:hAnsi="Arial" w:cs="Arial"/>
          <w:b/>
        </w:rPr>
        <w:t>URBANIZACIÓN:</w:t>
      </w:r>
      <w:r w:rsidRPr="009B4024">
        <w:rPr>
          <w:rFonts w:ascii="Arial" w:hAnsi="Arial" w:cs="Arial"/>
        </w:rPr>
        <w:tab/>
      </w:r>
      <w:r w:rsidR="009B4024">
        <w:rPr>
          <w:rFonts w:ascii="Arial" w:hAnsi="Arial" w:cs="Arial"/>
        </w:rPr>
        <w:t xml:space="preserve">           </w:t>
      </w:r>
      <w:r w:rsidRPr="009B4024">
        <w:rPr>
          <w:rFonts w:ascii="Arial" w:hAnsi="Arial" w:cs="Arial"/>
        </w:rPr>
        <w:t>Betania I Etapa</w:t>
      </w:r>
    </w:p>
    <w:p w14:paraId="5B097FEE" w14:textId="592E651D" w:rsidR="0081077A" w:rsidRPr="009B4024" w:rsidRDefault="0081077A" w:rsidP="0081077A">
      <w:pPr>
        <w:jc w:val="both"/>
        <w:rPr>
          <w:rFonts w:ascii="Arial" w:hAnsi="Arial" w:cs="Arial"/>
        </w:rPr>
      </w:pPr>
      <w:r w:rsidRPr="00CB1BBB">
        <w:rPr>
          <w:rFonts w:ascii="Arial" w:hAnsi="Arial" w:cs="Arial"/>
          <w:b/>
        </w:rPr>
        <w:t>RESOLUCIÓN:</w:t>
      </w:r>
      <w:r w:rsidRPr="009B4024">
        <w:rPr>
          <w:rFonts w:ascii="Arial" w:hAnsi="Arial" w:cs="Arial"/>
        </w:rPr>
        <w:tab/>
      </w:r>
      <w:r w:rsidR="00BB4F0E" w:rsidRPr="009B4024">
        <w:rPr>
          <w:rFonts w:ascii="Arial" w:hAnsi="Arial" w:cs="Arial"/>
        </w:rPr>
        <w:t xml:space="preserve">           </w:t>
      </w:r>
      <w:r w:rsidRPr="009B4024">
        <w:rPr>
          <w:rFonts w:ascii="Arial" w:hAnsi="Arial" w:cs="Arial"/>
        </w:rPr>
        <w:t>Licencia de Funcionamiento No 001996 del 02/09/2002</w:t>
      </w:r>
      <w:r w:rsidR="00BB4F0E" w:rsidRPr="009B4024">
        <w:rPr>
          <w:rFonts w:ascii="Arial" w:hAnsi="Arial" w:cs="Arial"/>
        </w:rPr>
        <w:t xml:space="preserve"> </w:t>
      </w:r>
      <w:r w:rsidR="009B4024">
        <w:rPr>
          <w:rFonts w:ascii="Arial" w:hAnsi="Arial" w:cs="Arial"/>
        </w:rPr>
        <w:t xml:space="preserve">               </w:t>
      </w:r>
      <w:r w:rsidRPr="009B4024">
        <w:rPr>
          <w:rFonts w:ascii="Arial" w:hAnsi="Arial" w:cs="Arial"/>
        </w:rPr>
        <w:t>Emanada de la SED</w:t>
      </w:r>
    </w:p>
    <w:p w14:paraId="167DB996" w14:textId="71C3DB8D" w:rsidR="0081077A" w:rsidRPr="009B4024" w:rsidRDefault="0081077A" w:rsidP="0081077A">
      <w:pPr>
        <w:jc w:val="both"/>
        <w:rPr>
          <w:rFonts w:ascii="Arial" w:hAnsi="Arial" w:cs="Arial"/>
        </w:rPr>
      </w:pPr>
      <w:r w:rsidRPr="00CB1BBB">
        <w:rPr>
          <w:rFonts w:ascii="Arial" w:hAnsi="Arial" w:cs="Arial"/>
          <w:b/>
        </w:rPr>
        <w:t>CÓDIGO DANE:</w:t>
      </w:r>
      <w:r w:rsidRPr="009B4024">
        <w:rPr>
          <w:rFonts w:ascii="Arial" w:hAnsi="Arial" w:cs="Arial"/>
        </w:rPr>
        <w:tab/>
      </w:r>
      <w:r w:rsidR="00BB4F0E" w:rsidRPr="009B4024">
        <w:rPr>
          <w:rFonts w:ascii="Arial" w:hAnsi="Arial" w:cs="Arial"/>
        </w:rPr>
        <w:t xml:space="preserve">           </w:t>
      </w:r>
      <w:r w:rsidRPr="009B4024">
        <w:rPr>
          <w:rFonts w:ascii="Arial" w:hAnsi="Arial" w:cs="Arial"/>
        </w:rPr>
        <w:t>354405000802</w:t>
      </w:r>
    </w:p>
    <w:p w14:paraId="3190AEA7" w14:textId="045A5210" w:rsidR="0081077A" w:rsidRPr="009B4024" w:rsidRDefault="0081077A" w:rsidP="0081077A">
      <w:pPr>
        <w:jc w:val="both"/>
        <w:rPr>
          <w:rFonts w:ascii="Arial" w:hAnsi="Arial" w:cs="Arial"/>
        </w:rPr>
      </w:pPr>
      <w:r w:rsidRPr="00CB1BBB">
        <w:rPr>
          <w:rFonts w:ascii="Arial" w:hAnsi="Arial" w:cs="Arial"/>
          <w:b/>
        </w:rPr>
        <w:t>JORNADA:</w:t>
      </w:r>
      <w:r w:rsidRPr="009B4024">
        <w:rPr>
          <w:rFonts w:ascii="Arial" w:hAnsi="Arial" w:cs="Arial"/>
        </w:rPr>
        <w:tab/>
      </w:r>
      <w:r w:rsidR="00BB4F0E" w:rsidRPr="009B4024">
        <w:rPr>
          <w:rFonts w:ascii="Arial" w:hAnsi="Arial" w:cs="Arial"/>
        </w:rPr>
        <w:t xml:space="preserve">              </w:t>
      </w:r>
      <w:r w:rsidR="009B4024">
        <w:rPr>
          <w:rFonts w:ascii="Arial" w:hAnsi="Arial" w:cs="Arial"/>
        </w:rPr>
        <w:t xml:space="preserve">        </w:t>
      </w:r>
      <w:r w:rsidR="00BB4F0E" w:rsidRPr="009B4024">
        <w:rPr>
          <w:rFonts w:ascii="Arial" w:hAnsi="Arial" w:cs="Arial"/>
        </w:rPr>
        <w:t xml:space="preserve"> </w:t>
      </w:r>
      <w:r w:rsidRPr="009B4024">
        <w:rPr>
          <w:rFonts w:ascii="Arial" w:hAnsi="Arial" w:cs="Arial"/>
        </w:rPr>
        <w:t>Mañana y Tarde</w:t>
      </w:r>
    </w:p>
    <w:p w14:paraId="24AA0578" w14:textId="38F63594" w:rsidR="0081077A" w:rsidRPr="009B4024" w:rsidRDefault="0081077A" w:rsidP="0081077A">
      <w:pPr>
        <w:jc w:val="both"/>
        <w:rPr>
          <w:rFonts w:ascii="Arial" w:hAnsi="Arial" w:cs="Arial"/>
        </w:rPr>
      </w:pPr>
      <w:r w:rsidRPr="00CB1BBB">
        <w:rPr>
          <w:rFonts w:ascii="Arial" w:hAnsi="Arial" w:cs="Arial"/>
          <w:b/>
        </w:rPr>
        <w:t>NATURALEZA:</w:t>
      </w:r>
      <w:r w:rsidRPr="009B4024">
        <w:rPr>
          <w:rFonts w:ascii="Arial" w:hAnsi="Arial" w:cs="Arial"/>
        </w:rPr>
        <w:tab/>
      </w:r>
      <w:r w:rsidR="00BB4F0E" w:rsidRPr="009B4024">
        <w:rPr>
          <w:rFonts w:ascii="Arial" w:hAnsi="Arial" w:cs="Arial"/>
        </w:rPr>
        <w:t xml:space="preserve">           </w:t>
      </w:r>
      <w:r w:rsidRPr="009B4024">
        <w:rPr>
          <w:rFonts w:ascii="Arial" w:hAnsi="Arial" w:cs="Arial"/>
        </w:rPr>
        <w:t>Mixto</w:t>
      </w:r>
    </w:p>
    <w:p w14:paraId="101B64A9" w14:textId="798CBD2D" w:rsidR="0081077A" w:rsidRPr="009B4024" w:rsidRDefault="0081077A" w:rsidP="0081077A">
      <w:pPr>
        <w:jc w:val="both"/>
        <w:rPr>
          <w:rFonts w:ascii="Arial" w:hAnsi="Arial" w:cs="Arial"/>
        </w:rPr>
      </w:pPr>
      <w:r w:rsidRPr="00CB1BBB">
        <w:rPr>
          <w:rFonts w:ascii="Arial" w:hAnsi="Arial" w:cs="Arial"/>
          <w:b/>
        </w:rPr>
        <w:t>CARÁCTER:</w:t>
      </w:r>
      <w:r w:rsidRPr="009B4024">
        <w:rPr>
          <w:rFonts w:ascii="Arial" w:hAnsi="Arial" w:cs="Arial"/>
        </w:rPr>
        <w:tab/>
      </w:r>
      <w:r w:rsidR="00BB4F0E" w:rsidRPr="009B4024">
        <w:rPr>
          <w:rFonts w:ascii="Arial" w:hAnsi="Arial" w:cs="Arial"/>
        </w:rPr>
        <w:t xml:space="preserve">             </w:t>
      </w:r>
      <w:r w:rsidR="009B4024">
        <w:rPr>
          <w:rFonts w:ascii="Arial" w:hAnsi="Arial" w:cs="Arial"/>
        </w:rPr>
        <w:t xml:space="preserve">         </w:t>
      </w:r>
      <w:r w:rsidRPr="009B4024">
        <w:rPr>
          <w:rFonts w:ascii="Arial" w:hAnsi="Arial" w:cs="Arial"/>
        </w:rPr>
        <w:t>No Oficial</w:t>
      </w:r>
    </w:p>
    <w:p w14:paraId="15F03D6E" w14:textId="408F814E" w:rsidR="0081077A" w:rsidRPr="009B4024" w:rsidRDefault="0081077A" w:rsidP="0081077A">
      <w:pPr>
        <w:jc w:val="both"/>
        <w:rPr>
          <w:rFonts w:ascii="Arial" w:hAnsi="Arial" w:cs="Arial"/>
        </w:rPr>
      </w:pPr>
      <w:r w:rsidRPr="00CB1BBB">
        <w:rPr>
          <w:rFonts w:ascii="Arial" w:hAnsi="Arial" w:cs="Arial"/>
          <w:b/>
        </w:rPr>
        <w:t>CALENDARIO:</w:t>
      </w:r>
      <w:r w:rsidRPr="009B4024">
        <w:rPr>
          <w:rFonts w:ascii="Arial" w:hAnsi="Arial" w:cs="Arial"/>
        </w:rPr>
        <w:tab/>
      </w:r>
      <w:r w:rsidR="00BB4F0E" w:rsidRPr="009B4024">
        <w:rPr>
          <w:rFonts w:ascii="Arial" w:hAnsi="Arial" w:cs="Arial"/>
        </w:rPr>
        <w:t xml:space="preserve">           </w:t>
      </w:r>
      <w:r w:rsidRPr="009B4024">
        <w:rPr>
          <w:rFonts w:ascii="Arial" w:hAnsi="Arial" w:cs="Arial"/>
        </w:rPr>
        <w:t>A</w:t>
      </w:r>
    </w:p>
    <w:p w14:paraId="64B382D7" w14:textId="380F3D49" w:rsidR="0081077A" w:rsidRPr="009B4024" w:rsidRDefault="0081077A" w:rsidP="0081077A">
      <w:pPr>
        <w:jc w:val="both"/>
        <w:rPr>
          <w:rFonts w:ascii="Arial" w:hAnsi="Arial" w:cs="Arial"/>
        </w:rPr>
      </w:pPr>
      <w:r w:rsidRPr="00CB1BBB">
        <w:rPr>
          <w:rFonts w:ascii="Arial" w:hAnsi="Arial" w:cs="Arial"/>
          <w:b/>
        </w:rPr>
        <w:t>E-MAIL:</w:t>
      </w:r>
      <w:r w:rsidRPr="009B4024">
        <w:rPr>
          <w:rFonts w:ascii="Arial" w:hAnsi="Arial" w:cs="Arial"/>
        </w:rPr>
        <w:tab/>
      </w:r>
      <w:r w:rsidR="00BB4F0E" w:rsidRPr="009B4024">
        <w:rPr>
          <w:rFonts w:ascii="Arial" w:hAnsi="Arial" w:cs="Arial"/>
        </w:rPr>
        <w:t xml:space="preserve">                      </w:t>
      </w:r>
      <w:hyperlink r:id="rId9" w:history="1">
        <w:r w:rsidR="008F1CB6" w:rsidRPr="006E0403">
          <w:rPr>
            <w:rStyle w:val="Hipervnculo"/>
            <w:rFonts w:ascii="Arial" w:hAnsi="Arial" w:cs="Arial"/>
          </w:rPr>
          <w:t>ee.aventuradelsaber@gmail.com</w:t>
        </w:r>
      </w:hyperlink>
      <w:r w:rsidR="008F1CB6">
        <w:rPr>
          <w:rFonts w:ascii="Arial" w:hAnsi="Arial" w:cs="Arial"/>
        </w:rPr>
        <w:t xml:space="preserve"> </w:t>
      </w:r>
    </w:p>
    <w:p w14:paraId="41910E1F" w14:textId="30511191" w:rsidR="0081077A" w:rsidRPr="009B4024" w:rsidRDefault="0081077A" w:rsidP="0081077A">
      <w:pPr>
        <w:jc w:val="both"/>
        <w:rPr>
          <w:rFonts w:ascii="Arial" w:hAnsi="Arial" w:cs="Arial"/>
        </w:rPr>
      </w:pPr>
      <w:r w:rsidRPr="00CB1BBB">
        <w:rPr>
          <w:rFonts w:ascii="Arial" w:hAnsi="Arial" w:cs="Arial"/>
          <w:b/>
        </w:rPr>
        <w:t>TELÉFONO:</w:t>
      </w:r>
      <w:r w:rsidRPr="00CB1BBB">
        <w:rPr>
          <w:rFonts w:ascii="Arial" w:hAnsi="Arial" w:cs="Arial"/>
          <w:b/>
        </w:rPr>
        <w:tab/>
      </w:r>
      <w:r w:rsidR="008103C7" w:rsidRPr="009B4024">
        <w:rPr>
          <w:rFonts w:ascii="Arial" w:hAnsi="Arial" w:cs="Arial"/>
        </w:rPr>
        <w:t xml:space="preserve">              </w:t>
      </w:r>
      <w:r w:rsidR="009B4024">
        <w:rPr>
          <w:rFonts w:ascii="Arial" w:hAnsi="Arial" w:cs="Arial"/>
        </w:rPr>
        <w:t xml:space="preserve">        </w:t>
      </w:r>
      <w:r w:rsidRPr="009B4024">
        <w:rPr>
          <w:rFonts w:ascii="Arial" w:hAnsi="Arial" w:cs="Arial"/>
        </w:rPr>
        <w:t xml:space="preserve">5564345 - </w:t>
      </w:r>
      <w:r w:rsidR="008103C7" w:rsidRPr="009B4024">
        <w:rPr>
          <w:rFonts w:ascii="Arial" w:hAnsi="Arial" w:cs="Arial"/>
        </w:rPr>
        <w:t>3204670827</w:t>
      </w:r>
    </w:p>
    <w:p w14:paraId="74D78669" w14:textId="77777777" w:rsidR="0081077A" w:rsidRDefault="0081077A" w:rsidP="0081077A">
      <w:pPr>
        <w:jc w:val="both"/>
      </w:pPr>
    </w:p>
    <w:p w14:paraId="0B4C7178" w14:textId="77777777" w:rsidR="0081077A" w:rsidRPr="00B717A3" w:rsidRDefault="0081077A" w:rsidP="0081077A">
      <w:pPr>
        <w:jc w:val="both"/>
        <w:rPr>
          <w:rFonts w:ascii="Arial" w:hAnsi="Arial" w:cs="Arial"/>
          <w:b/>
        </w:rPr>
      </w:pPr>
      <w:r w:rsidRPr="00B717A3">
        <w:rPr>
          <w:rFonts w:ascii="Arial" w:hAnsi="Arial" w:cs="Arial"/>
          <w:b/>
        </w:rPr>
        <w:t>NIVELES EDUCATIVOS DEL SERVICIO:</w:t>
      </w:r>
    </w:p>
    <w:p w14:paraId="0EA9BDDF" w14:textId="77777777" w:rsidR="0081077A" w:rsidRPr="00B717A3" w:rsidRDefault="0081077A" w:rsidP="0081077A">
      <w:pPr>
        <w:jc w:val="both"/>
        <w:rPr>
          <w:rFonts w:ascii="Arial" w:hAnsi="Arial" w:cs="Arial"/>
        </w:rPr>
      </w:pPr>
    </w:p>
    <w:p w14:paraId="0F8A19C2" w14:textId="6B72AD13" w:rsidR="00B717A3" w:rsidRDefault="0081077A" w:rsidP="0081077A">
      <w:pPr>
        <w:pStyle w:val="Prrafodelista"/>
        <w:numPr>
          <w:ilvl w:val="0"/>
          <w:numId w:val="1"/>
        </w:numPr>
        <w:jc w:val="both"/>
        <w:rPr>
          <w:rFonts w:ascii="Arial" w:hAnsi="Arial" w:cs="Arial"/>
        </w:rPr>
      </w:pPr>
      <w:r w:rsidRPr="00B717A3">
        <w:rPr>
          <w:rFonts w:ascii="Arial" w:hAnsi="Arial" w:cs="Arial"/>
        </w:rPr>
        <w:t>PRE-ESCOLAR:</w:t>
      </w:r>
      <w:r w:rsidRPr="00B717A3">
        <w:rPr>
          <w:rFonts w:ascii="Arial" w:hAnsi="Arial" w:cs="Arial"/>
        </w:rPr>
        <w:tab/>
      </w:r>
      <w:r w:rsidR="00B717A3">
        <w:rPr>
          <w:rFonts w:ascii="Arial" w:hAnsi="Arial" w:cs="Arial"/>
        </w:rPr>
        <w:t xml:space="preserve"> </w:t>
      </w:r>
      <w:r w:rsidR="00B717A3" w:rsidRPr="00B717A3">
        <w:rPr>
          <w:rFonts w:ascii="Arial" w:hAnsi="Arial" w:cs="Arial"/>
        </w:rPr>
        <w:t>Prejardín</w:t>
      </w:r>
      <w:r w:rsidRPr="00B717A3">
        <w:rPr>
          <w:rFonts w:ascii="Arial" w:hAnsi="Arial" w:cs="Arial"/>
        </w:rPr>
        <w:t>, Jardín y Transición</w:t>
      </w:r>
    </w:p>
    <w:p w14:paraId="2AFA6E62" w14:textId="7B39976A" w:rsidR="0081077A" w:rsidRPr="00B717A3" w:rsidRDefault="0081077A" w:rsidP="0081077A">
      <w:pPr>
        <w:pStyle w:val="Prrafodelista"/>
        <w:numPr>
          <w:ilvl w:val="0"/>
          <w:numId w:val="1"/>
        </w:numPr>
        <w:jc w:val="both"/>
        <w:rPr>
          <w:rFonts w:ascii="Arial" w:hAnsi="Arial" w:cs="Arial"/>
        </w:rPr>
      </w:pPr>
      <w:r w:rsidRPr="00B717A3">
        <w:rPr>
          <w:rFonts w:ascii="Arial" w:hAnsi="Arial" w:cs="Arial"/>
        </w:rPr>
        <w:t xml:space="preserve">BÁSICA PRIMARIA: </w:t>
      </w:r>
      <w:r w:rsidR="00B717A3">
        <w:rPr>
          <w:rFonts w:ascii="Arial" w:hAnsi="Arial" w:cs="Arial"/>
        </w:rPr>
        <w:t xml:space="preserve">  </w:t>
      </w:r>
      <w:r w:rsidRPr="00B717A3">
        <w:rPr>
          <w:rFonts w:ascii="Arial" w:hAnsi="Arial" w:cs="Arial"/>
        </w:rPr>
        <w:t>Primero -1º- A Quinto -5º-</w:t>
      </w:r>
    </w:p>
    <w:p w14:paraId="3670C6E5" w14:textId="2448A99D" w:rsidR="0081077A" w:rsidRDefault="0081077A" w:rsidP="0081077A">
      <w:pPr>
        <w:jc w:val="both"/>
      </w:pPr>
    </w:p>
    <w:p w14:paraId="1F8B04E1" w14:textId="759F5585" w:rsidR="0081077A" w:rsidRPr="00725AB5" w:rsidRDefault="0081077A" w:rsidP="0081077A">
      <w:pPr>
        <w:jc w:val="both"/>
        <w:rPr>
          <w:rFonts w:ascii="Arial" w:hAnsi="Arial" w:cs="Arial"/>
        </w:rPr>
      </w:pPr>
      <w:r w:rsidRPr="00725AB5">
        <w:rPr>
          <w:rFonts w:ascii="Arial" w:hAnsi="Arial" w:cs="Arial"/>
          <w:b/>
        </w:rPr>
        <w:t>PROPIETARIA:</w:t>
      </w:r>
      <w:r w:rsidRPr="00725AB5">
        <w:rPr>
          <w:rFonts w:ascii="Arial" w:hAnsi="Arial" w:cs="Arial"/>
        </w:rPr>
        <w:tab/>
      </w:r>
      <w:r w:rsidR="00FE031F">
        <w:rPr>
          <w:rFonts w:ascii="Arial" w:hAnsi="Arial" w:cs="Arial"/>
        </w:rPr>
        <w:t xml:space="preserve">    </w:t>
      </w:r>
      <w:r w:rsidRPr="00725AB5">
        <w:rPr>
          <w:rFonts w:ascii="Arial" w:hAnsi="Arial" w:cs="Arial"/>
        </w:rPr>
        <w:t>VITERMINIA JAIMES ALBARRACIN</w:t>
      </w:r>
    </w:p>
    <w:p w14:paraId="3346DC5E" w14:textId="71C2FBD5" w:rsidR="0081077A" w:rsidRDefault="00FE031F" w:rsidP="0081077A">
      <w:pPr>
        <w:jc w:val="both"/>
        <w:rPr>
          <w:rFonts w:ascii="Arial" w:hAnsi="Arial" w:cs="Arial"/>
        </w:rPr>
      </w:pPr>
      <w:r>
        <w:rPr>
          <w:rFonts w:ascii="Arial" w:hAnsi="Arial" w:cs="Arial"/>
        </w:rPr>
        <w:t xml:space="preserve">                                       </w:t>
      </w:r>
      <w:r w:rsidR="0081077A" w:rsidRPr="00725AB5">
        <w:rPr>
          <w:rFonts w:ascii="Arial" w:hAnsi="Arial" w:cs="Arial"/>
        </w:rPr>
        <w:t>C. C. No 60.322.214 Cúcuta, Norte de S/</w:t>
      </w:r>
      <w:proofErr w:type="spellStart"/>
      <w:r w:rsidR="0081077A" w:rsidRPr="00725AB5">
        <w:rPr>
          <w:rFonts w:ascii="Arial" w:hAnsi="Arial" w:cs="Arial"/>
        </w:rPr>
        <w:t>der</w:t>
      </w:r>
      <w:proofErr w:type="spellEnd"/>
    </w:p>
    <w:p w14:paraId="56F65C2A" w14:textId="094D33A5" w:rsidR="00725AB5" w:rsidRPr="00725AB5" w:rsidRDefault="00FE031F" w:rsidP="0081077A">
      <w:pPr>
        <w:jc w:val="both"/>
        <w:rPr>
          <w:rFonts w:ascii="Arial" w:hAnsi="Arial" w:cs="Arial"/>
        </w:rPr>
      </w:pPr>
      <w:r>
        <w:rPr>
          <w:rFonts w:ascii="Arial" w:hAnsi="Arial" w:cs="Arial"/>
        </w:rPr>
        <w:t xml:space="preserve">                                       </w:t>
      </w:r>
      <w:r w:rsidR="00725AB5">
        <w:rPr>
          <w:rFonts w:ascii="Arial" w:hAnsi="Arial" w:cs="Arial"/>
        </w:rPr>
        <w:t>Celular: 3146942966</w:t>
      </w:r>
    </w:p>
    <w:p w14:paraId="4080D791" w14:textId="77777777" w:rsidR="0081077A" w:rsidRDefault="0081077A" w:rsidP="0081077A">
      <w:pPr>
        <w:jc w:val="both"/>
      </w:pPr>
    </w:p>
    <w:p w14:paraId="29DAB237" w14:textId="77777777" w:rsidR="0081077A" w:rsidRDefault="0081077A" w:rsidP="0081077A">
      <w:pPr>
        <w:jc w:val="both"/>
      </w:pPr>
    </w:p>
    <w:p w14:paraId="45F3A7F8" w14:textId="602D5E39" w:rsidR="0081077A" w:rsidRPr="00A76F3A" w:rsidRDefault="0081077A" w:rsidP="0081077A">
      <w:pPr>
        <w:jc w:val="both"/>
        <w:rPr>
          <w:rFonts w:ascii="Arial" w:hAnsi="Arial" w:cs="Arial"/>
        </w:rPr>
      </w:pPr>
      <w:r w:rsidRPr="00A76F3A">
        <w:rPr>
          <w:rFonts w:ascii="Arial" w:hAnsi="Arial" w:cs="Arial"/>
          <w:b/>
        </w:rPr>
        <w:t>DIRECTORA:</w:t>
      </w:r>
      <w:r w:rsidRPr="00A76F3A">
        <w:rPr>
          <w:rFonts w:ascii="Arial" w:hAnsi="Arial" w:cs="Arial"/>
          <w:b/>
        </w:rPr>
        <w:tab/>
      </w:r>
      <w:r w:rsidR="00A76F3A">
        <w:rPr>
          <w:rFonts w:ascii="Arial" w:hAnsi="Arial" w:cs="Arial"/>
        </w:rPr>
        <w:t xml:space="preserve">                </w:t>
      </w:r>
      <w:r w:rsidRPr="00A76F3A">
        <w:rPr>
          <w:rFonts w:ascii="Arial" w:hAnsi="Arial" w:cs="Arial"/>
        </w:rPr>
        <w:t xml:space="preserve">MARIA ALEXANDRA HERRERA </w:t>
      </w:r>
    </w:p>
    <w:p w14:paraId="2F7FB394" w14:textId="16EF0790" w:rsidR="0081077A" w:rsidRPr="00A76F3A" w:rsidRDefault="0081077A" w:rsidP="0081077A">
      <w:pPr>
        <w:jc w:val="both"/>
        <w:rPr>
          <w:rFonts w:ascii="Arial" w:hAnsi="Arial" w:cs="Arial"/>
        </w:rPr>
      </w:pPr>
      <w:r w:rsidRPr="00A76F3A">
        <w:rPr>
          <w:rFonts w:ascii="Arial" w:hAnsi="Arial" w:cs="Arial"/>
        </w:rPr>
        <w:tab/>
      </w:r>
      <w:r w:rsidR="00A76F3A">
        <w:rPr>
          <w:rFonts w:ascii="Arial" w:hAnsi="Arial" w:cs="Arial"/>
        </w:rPr>
        <w:t xml:space="preserve">                           </w:t>
      </w:r>
      <w:r w:rsidRPr="00A76F3A">
        <w:rPr>
          <w:rFonts w:ascii="Arial" w:hAnsi="Arial" w:cs="Arial"/>
        </w:rPr>
        <w:t xml:space="preserve">C.C </w:t>
      </w:r>
      <w:proofErr w:type="spellStart"/>
      <w:r w:rsidRPr="00A76F3A">
        <w:rPr>
          <w:rFonts w:ascii="Arial" w:hAnsi="Arial" w:cs="Arial"/>
        </w:rPr>
        <w:t>N°</w:t>
      </w:r>
      <w:proofErr w:type="spellEnd"/>
      <w:r w:rsidRPr="00A76F3A">
        <w:rPr>
          <w:rFonts w:ascii="Arial" w:hAnsi="Arial" w:cs="Arial"/>
        </w:rPr>
        <w:t xml:space="preserve"> 60. 377. 042 </w:t>
      </w:r>
      <w:r w:rsidR="00E51F23" w:rsidRPr="00A76F3A">
        <w:rPr>
          <w:rFonts w:ascii="Arial" w:hAnsi="Arial" w:cs="Arial"/>
        </w:rPr>
        <w:t>Cúcuta</w:t>
      </w:r>
      <w:r w:rsidRPr="00A76F3A">
        <w:rPr>
          <w:rFonts w:ascii="Arial" w:hAnsi="Arial" w:cs="Arial"/>
        </w:rPr>
        <w:t xml:space="preserve">, Norte de S/ </w:t>
      </w:r>
      <w:proofErr w:type="spellStart"/>
      <w:r w:rsidRPr="00A76F3A">
        <w:rPr>
          <w:rFonts w:ascii="Arial" w:hAnsi="Arial" w:cs="Arial"/>
        </w:rPr>
        <w:t>der</w:t>
      </w:r>
      <w:proofErr w:type="spellEnd"/>
    </w:p>
    <w:p w14:paraId="5119107A" w14:textId="71DC09D7" w:rsidR="0081077A" w:rsidRPr="00A76F3A" w:rsidRDefault="0081077A" w:rsidP="0081077A">
      <w:pPr>
        <w:jc w:val="both"/>
        <w:rPr>
          <w:rFonts w:ascii="Arial" w:hAnsi="Arial" w:cs="Arial"/>
        </w:rPr>
      </w:pPr>
      <w:r w:rsidRPr="00A76F3A">
        <w:rPr>
          <w:rFonts w:ascii="Arial" w:hAnsi="Arial" w:cs="Arial"/>
        </w:rPr>
        <w:tab/>
      </w:r>
      <w:r w:rsidR="00A76F3A">
        <w:rPr>
          <w:rFonts w:ascii="Arial" w:hAnsi="Arial" w:cs="Arial"/>
        </w:rPr>
        <w:t xml:space="preserve">                           </w:t>
      </w:r>
      <w:r w:rsidRPr="00A76F3A">
        <w:rPr>
          <w:rFonts w:ascii="Arial" w:hAnsi="Arial" w:cs="Arial"/>
        </w:rPr>
        <w:t xml:space="preserve">Celular:  3123786900 </w:t>
      </w:r>
    </w:p>
    <w:p w14:paraId="448E35C3" w14:textId="12BBF935" w:rsidR="00117B17" w:rsidRDefault="0081077A" w:rsidP="0081077A">
      <w:pPr>
        <w:pStyle w:val="Prrafodelista"/>
        <w:numPr>
          <w:ilvl w:val="0"/>
          <w:numId w:val="2"/>
        </w:numPr>
        <w:jc w:val="both"/>
        <w:rPr>
          <w:rFonts w:ascii="Arial" w:hAnsi="Arial" w:cs="Arial"/>
        </w:rPr>
      </w:pPr>
      <w:r w:rsidRPr="00117B17">
        <w:rPr>
          <w:rFonts w:ascii="Arial" w:hAnsi="Arial" w:cs="Arial"/>
        </w:rPr>
        <w:t>Reconocida mediante resolución No 309 - 13/02/</w:t>
      </w:r>
      <w:r w:rsidR="00117B17" w:rsidRPr="00117B17">
        <w:rPr>
          <w:rFonts w:ascii="Arial" w:hAnsi="Arial" w:cs="Arial"/>
        </w:rPr>
        <w:t>2017; expedida</w:t>
      </w:r>
      <w:r w:rsidRPr="00117B17">
        <w:rPr>
          <w:rFonts w:ascii="Arial" w:hAnsi="Arial" w:cs="Arial"/>
        </w:rPr>
        <w:t xml:space="preserve"> por la SED</w:t>
      </w:r>
    </w:p>
    <w:p w14:paraId="393EA077" w14:textId="068F5A77" w:rsidR="0081077A" w:rsidRPr="00117B17" w:rsidRDefault="0081077A" w:rsidP="0081077A">
      <w:pPr>
        <w:pStyle w:val="Prrafodelista"/>
        <w:numPr>
          <w:ilvl w:val="0"/>
          <w:numId w:val="2"/>
        </w:numPr>
        <w:jc w:val="both"/>
        <w:rPr>
          <w:rFonts w:ascii="Arial" w:hAnsi="Arial" w:cs="Arial"/>
        </w:rPr>
      </w:pPr>
      <w:r w:rsidRPr="00117B17">
        <w:rPr>
          <w:rFonts w:ascii="Arial" w:hAnsi="Arial" w:cs="Arial"/>
        </w:rPr>
        <w:t>Con firma registrada en el Área de Inspección y Vigilancia de la SED, en el libro No 6 Folio No 16</w:t>
      </w:r>
    </w:p>
    <w:p w14:paraId="329ED72A" w14:textId="77777777" w:rsidR="0081077A" w:rsidRDefault="0081077A" w:rsidP="0081077A">
      <w:pPr>
        <w:jc w:val="both"/>
      </w:pPr>
    </w:p>
    <w:p w14:paraId="12B1293F" w14:textId="19981FEA" w:rsidR="0081077A" w:rsidRPr="00177215" w:rsidRDefault="0081077A" w:rsidP="0081077A">
      <w:pPr>
        <w:jc w:val="both"/>
        <w:rPr>
          <w:rFonts w:ascii="Arial" w:hAnsi="Arial" w:cs="Arial"/>
        </w:rPr>
      </w:pPr>
      <w:r w:rsidRPr="00177215">
        <w:rPr>
          <w:rFonts w:ascii="Arial" w:hAnsi="Arial" w:cs="Arial"/>
          <w:b/>
        </w:rPr>
        <w:t>TÍTULOS:</w:t>
      </w:r>
      <w:r w:rsidRPr="00177215">
        <w:rPr>
          <w:rFonts w:ascii="Arial" w:hAnsi="Arial" w:cs="Arial"/>
        </w:rPr>
        <w:tab/>
      </w:r>
      <w:r w:rsidR="00177215">
        <w:rPr>
          <w:rFonts w:ascii="Arial" w:hAnsi="Arial" w:cs="Arial"/>
        </w:rPr>
        <w:t xml:space="preserve">               </w:t>
      </w:r>
      <w:r w:rsidRPr="00177215">
        <w:rPr>
          <w:rFonts w:ascii="Arial" w:hAnsi="Arial" w:cs="Arial"/>
        </w:rPr>
        <w:t xml:space="preserve">Bachiller </w:t>
      </w:r>
      <w:r w:rsidR="00177215" w:rsidRPr="00177215">
        <w:rPr>
          <w:rFonts w:ascii="Arial" w:hAnsi="Arial" w:cs="Arial"/>
        </w:rPr>
        <w:t>Pedagógico</w:t>
      </w:r>
      <w:r w:rsidRPr="00177215">
        <w:rPr>
          <w:rFonts w:ascii="Arial" w:hAnsi="Arial" w:cs="Arial"/>
        </w:rPr>
        <w:t xml:space="preserve"> </w:t>
      </w:r>
    </w:p>
    <w:p w14:paraId="31881833" w14:textId="31851BDE" w:rsidR="0081077A" w:rsidRPr="00177215" w:rsidRDefault="00177215" w:rsidP="0081077A">
      <w:pPr>
        <w:jc w:val="both"/>
        <w:rPr>
          <w:rFonts w:ascii="Arial" w:hAnsi="Arial" w:cs="Arial"/>
        </w:rPr>
      </w:pPr>
      <w:r>
        <w:rPr>
          <w:rFonts w:ascii="Arial" w:hAnsi="Arial" w:cs="Arial"/>
        </w:rPr>
        <w:t xml:space="preserve">                                       </w:t>
      </w:r>
      <w:r w:rsidR="0081077A" w:rsidRPr="00177215">
        <w:rPr>
          <w:rFonts w:ascii="Arial" w:hAnsi="Arial" w:cs="Arial"/>
        </w:rPr>
        <w:t>Licenciada en Educación Pre-Escolar</w:t>
      </w:r>
    </w:p>
    <w:p w14:paraId="4D152CDA" w14:textId="77777777" w:rsidR="0081077A" w:rsidRPr="00177215" w:rsidRDefault="0081077A" w:rsidP="0081077A">
      <w:pPr>
        <w:jc w:val="both"/>
        <w:rPr>
          <w:rFonts w:ascii="Arial" w:hAnsi="Arial" w:cs="Arial"/>
        </w:rPr>
      </w:pPr>
    </w:p>
    <w:p w14:paraId="4066763F" w14:textId="77777777" w:rsidR="0081077A" w:rsidRDefault="0081077A" w:rsidP="0081077A">
      <w:pPr>
        <w:jc w:val="both"/>
      </w:pPr>
    </w:p>
    <w:p w14:paraId="35D31A91" w14:textId="77777777" w:rsidR="0081077A" w:rsidRDefault="0081077A" w:rsidP="0081077A">
      <w:pPr>
        <w:jc w:val="both"/>
      </w:pPr>
    </w:p>
    <w:p w14:paraId="7EAEF1AE" w14:textId="77777777" w:rsidR="0081077A" w:rsidRDefault="0081077A" w:rsidP="0081077A">
      <w:pPr>
        <w:jc w:val="both"/>
      </w:pPr>
    </w:p>
    <w:p w14:paraId="187AAB95" w14:textId="77777777" w:rsidR="0081077A" w:rsidRDefault="0081077A" w:rsidP="0081077A">
      <w:pPr>
        <w:jc w:val="both"/>
      </w:pPr>
    </w:p>
    <w:p w14:paraId="351520E9" w14:textId="77777777" w:rsidR="0081077A" w:rsidRDefault="0081077A" w:rsidP="0081077A">
      <w:pPr>
        <w:jc w:val="both"/>
      </w:pPr>
    </w:p>
    <w:p w14:paraId="069C63D0" w14:textId="77777777" w:rsidR="0081077A" w:rsidRDefault="0081077A" w:rsidP="0081077A">
      <w:pPr>
        <w:jc w:val="both"/>
      </w:pPr>
    </w:p>
    <w:p w14:paraId="47397B03" w14:textId="105A325D" w:rsidR="0081077A" w:rsidRDefault="0081077A" w:rsidP="0081077A">
      <w:pPr>
        <w:jc w:val="both"/>
      </w:pPr>
    </w:p>
    <w:p w14:paraId="6F4AD221" w14:textId="246C2C9C" w:rsidR="008505DF" w:rsidRDefault="008505DF" w:rsidP="0081077A">
      <w:pPr>
        <w:jc w:val="both"/>
      </w:pPr>
    </w:p>
    <w:p w14:paraId="64F81072" w14:textId="1B9BD2F6" w:rsidR="008505DF" w:rsidRDefault="008505DF" w:rsidP="0081077A">
      <w:pPr>
        <w:jc w:val="both"/>
      </w:pPr>
    </w:p>
    <w:p w14:paraId="43F8F046" w14:textId="40267D27" w:rsidR="008505DF" w:rsidRDefault="008505DF" w:rsidP="0081077A">
      <w:pPr>
        <w:jc w:val="both"/>
      </w:pPr>
    </w:p>
    <w:p w14:paraId="1F9C2533" w14:textId="444BDBCF" w:rsidR="008505DF" w:rsidRDefault="008505DF" w:rsidP="0081077A">
      <w:pPr>
        <w:jc w:val="both"/>
      </w:pPr>
    </w:p>
    <w:p w14:paraId="2D3C7C93" w14:textId="0483EE38" w:rsidR="008505DF" w:rsidRDefault="008505DF" w:rsidP="0081077A">
      <w:pPr>
        <w:jc w:val="both"/>
      </w:pPr>
    </w:p>
    <w:p w14:paraId="54569383" w14:textId="1865F923" w:rsidR="008505DF" w:rsidRDefault="008505DF" w:rsidP="0081077A">
      <w:pPr>
        <w:jc w:val="both"/>
      </w:pPr>
    </w:p>
    <w:p w14:paraId="1B136073" w14:textId="5167E01C" w:rsidR="008505DF" w:rsidRDefault="008505DF" w:rsidP="0081077A">
      <w:pPr>
        <w:jc w:val="both"/>
      </w:pPr>
    </w:p>
    <w:p w14:paraId="190D8531" w14:textId="36BB554F" w:rsidR="008505DF" w:rsidRDefault="008505DF" w:rsidP="0081077A">
      <w:pPr>
        <w:jc w:val="both"/>
      </w:pPr>
    </w:p>
    <w:p w14:paraId="4BC48D7E" w14:textId="71C3440E" w:rsidR="008505DF" w:rsidRDefault="008505DF" w:rsidP="0081077A">
      <w:pPr>
        <w:jc w:val="both"/>
      </w:pPr>
    </w:p>
    <w:p w14:paraId="116BE373" w14:textId="730171DD" w:rsidR="00937FB6" w:rsidRDefault="00937FB6" w:rsidP="0081077A">
      <w:pPr>
        <w:jc w:val="both"/>
      </w:pPr>
    </w:p>
    <w:p w14:paraId="197A293E" w14:textId="77777777" w:rsidR="00937FB6" w:rsidRDefault="00937FB6" w:rsidP="0081077A">
      <w:pPr>
        <w:jc w:val="both"/>
      </w:pPr>
    </w:p>
    <w:p w14:paraId="4323AA2A" w14:textId="56D61997" w:rsidR="008505DF" w:rsidRDefault="008505DF" w:rsidP="008505DF">
      <w:pPr>
        <w:jc w:val="center"/>
        <w:rPr>
          <w:rFonts w:ascii="Arial" w:hAnsi="Arial" w:cs="Arial"/>
          <w:b/>
        </w:rPr>
      </w:pPr>
      <w:r w:rsidRPr="008505DF">
        <w:rPr>
          <w:rFonts w:ascii="Arial" w:hAnsi="Arial" w:cs="Arial"/>
          <w:b/>
        </w:rPr>
        <w:t>MARCO REFERENCIAL Y NORMATIVO</w:t>
      </w:r>
    </w:p>
    <w:p w14:paraId="6EA0A545" w14:textId="23F14C18" w:rsidR="008505DF" w:rsidRDefault="008505DF" w:rsidP="008505DF">
      <w:pPr>
        <w:rPr>
          <w:rFonts w:ascii="Arial" w:hAnsi="Arial" w:cs="Arial"/>
          <w:b/>
        </w:rPr>
      </w:pPr>
    </w:p>
    <w:p w14:paraId="3B8C013C" w14:textId="77777777" w:rsidR="00E11032" w:rsidRPr="0087066F" w:rsidRDefault="00E11032" w:rsidP="00E11032">
      <w:pPr>
        <w:pStyle w:val="Prrafodelista"/>
        <w:rPr>
          <w:rFonts w:ascii="Arial" w:hAnsi="Arial" w:cs="Arial"/>
          <w:b/>
        </w:rPr>
      </w:pPr>
    </w:p>
    <w:p w14:paraId="3F976681" w14:textId="051838E9" w:rsidR="00E11032" w:rsidRPr="0087066F" w:rsidRDefault="00E11032" w:rsidP="00E11032">
      <w:pPr>
        <w:pStyle w:val="Prrafodelista"/>
        <w:numPr>
          <w:ilvl w:val="0"/>
          <w:numId w:val="3"/>
        </w:numPr>
        <w:rPr>
          <w:rFonts w:ascii="Arial" w:hAnsi="Arial" w:cs="Arial"/>
          <w:b/>
        </w:rPr>
      </w:pPr>
      <w:r w:rsidRPr="0087066F">
        <w:rPr>
          <w:rFonts w:ascii="Arial" w:hAnsi="Arial" w:cs="Arial"/>
          <w:b/>
        </w:rPr>
        <w:t>Constitución Política De Colombia De 1991</w:t>
      </w:r>
    </w:p>
    <w:p w14:paraId="0D4BFB85" w14:textId="77777777" w:rsidR="00E11032" w:rsidRPr="00E11032" w:rsidRDefault="00E11032" w:rsidP="00E11032">
      <w:pPr>
        <w:pStyle w:val="Prrafodelista"/>
        <w:rPr>
          <w:rFonts w:ascii="Arial" w:hAnsi="Arial" w:cs="Arial"/>
        </w:rPr>
      </w:pPr>
    </w:p>
    <w:p w14:paraId="5E1AA949" w14:textId="41F7FBD6" w:rsidR="00E11032" w:rsidRPr="00E11032" w:rsidRDefault="00E11032" w:rsidP="00E11032">
      <w:pPr>
        <w:jc w:val="both"/>
        <w:rPr>
          <w:rFonts w:ascii="Arial" w:hAnsi="Arial" w:cs="Arial"/>
        </w:rPr>
      </w:pPr>
      <w:r w:rsidRPr="00E11032">
        <w:rPr>
          <w:rFonts w:ascii="Arial" w:hAnsi="Arial" w:cs="Arial"/>
        </w:rPr>
        <w:t>“La educación es un derecho de la persona y un servicio público que tiene una función social; con</w:t>
      </w:r>
      <w:r>
        <w:rPr>
          <w:rFonts w:ascii="Arial" w:hAnsi="Arial" w:cs="Arial"/>
        </w:rPr>
        <w:t xml:space="preserve"> </w:t>
      </w:r>
      <w:r w:rsidRPr="00E11032">
        <w:rPr>
          <w:rFonts w:ascii="Arial" w:hAnsi="Arial" w:cs="Arial"/>
        </w:rPr>
        <w:t>ella se busca el acceso al conocimiento, a la ciencia, a la técnica y a los demás bienes y valores de</w:t>
      </w:r>
      <w:r>
        <w:rPr>
          <w:rFonts w:ascii="Arial" w:hAnsi="Arial" w:cs="Arial"/>
        </w:rPr>
        <w:t xml:space="preserve"> </w:t>
      </w:r>
      <w:r w:rsidRPr="00E11032">
        <w:rPr>
          <w:rFonts w:ascii="Arial" w:hAnsi="Arial" w:cs="Arial"/>
        </w:rPr>
        <w:t>la cultura.”</w:t>
      </w:r>
    </w:p>
    <w:p w14:paraId="7B00EA4A" w14:textId="75921B2E" w:rsidR="008505DF" w:rsidRDefault="00E11032" w:rsidP="00E11032">
      <w:pPr>
        <w:jc w:val="both"/>
        <w:rPr>
          <w:rFonts w:ascii="Arial" w:hAnsi="Arial" w:cs="Arial"/>
        </w:rPr>
      </w:pPr>
      <w:r w:rsidRPr="00E11032">
        <w:rPr>
          <w:rFonts w:ascii="Arial" w:hAnsi="Arial" w:cs="Arial"/>
        </w:rPr>
        <w:t>Es la norma de normas, porque supera y prevalece sobre cualquier disposición jurídica que exista</w:t>
      </w:r>
      <w:r>
        <w:rPr>
          <w:rFonts w:ascii="Arial" w:hAnsi="Arial" w:cs="Arial"/>
        </w:rPr>
        <w:t xml:space="preserve"> </w:t>
      </w:r>
      <w:r w:rsidRPr="00E11032">
        <w:rPr>
          <w:rFonts w:ascii="Arial" w:hAnsi="Arial" w:cs="Arial"/>
        </w:rPr>
        <w:t>o se promulgue, sus mandatos guían las conductas sociales de educadores y educandos, en sus</w:t>
      </w:r>
      <w:r>
        <w:rPr>
          <w:rFonts w:ascii="Arial" w:hAnsi="Arial" w:cs="Arial"/>
        </w:rPr>
        <w:t xml:space="preserve"> </w:t>
      </w:r>
      <w:r w:rsidRPr="00E11032">
        <w:rPr>
          <w:rFonts w:ascii="Arial" w:hAnsi="Arial" w:cs="Arial"/>
        </w:rPr>
        <w:t>primeros 112 artículos se expresan los mandatos que buscan el desarrollo integral del hombre</w:t>
      </w:r>
      <w:r>
        <w:rPr>
          <w:rFonts w:ascii="Arial" w:hAnsi="Arial" w:cs="Arial"/>
        </w:rPr>
        <w:t xml:space="preserve"> </w:t>
      </w:r>
      <w:r w:rsidRPr="00E11032">
        <w:rPr>
          <w:rFonts w:ascii="Arial" w:hAnsi="Arial" w:cs="Arial"/>
        </w:rPr>
        <w:t xml:space="preserve">colombiano. Entre éstos </w:t>
      </w:r>
      <w:proofErr w:type="gramStart"/>
      <w:r w:rsidRPr="00E11032">
        <w:rPr>
          <w:rFonts w:ascii="Arial" w:hAnsi="Arial" w:cs="Arial"/>
        </w:rPr>
        <w:t>son relevantes</w:t>
      </w:r>
      <w:proofErr w:type="gramEnd"/>
      <w:r w:rsidRPr="00E11032">
        <w:rPr>
          <w:rFonts w:ascii="Arial" w:hAnsi="Arial" w:cs="Arial"/>
        </w:rPr>
        <w:t xml:space="preserve"> para la gestión</w:t>
      </w:r>
      <w:r>
        <w:rPr>
          <w:rFonts w:ascii="Arial" w:hAnsi="Arial" w:cs="Arial"/>
        </w:rPr>
        <w:t xml:space="preserve"> </w:t>
      </w:r>
      <w:r w:rsidRPr="00E11032">
        <w:rPr>
          <w:rFonts w:ascii="Arial" w:hAnsi="Arial" w:cs="Arial"/>
        </w:rPr>
        <w:t>educativa los artículos 41, 42, 43, 44, 45,</w:t>
      </w:r>
      <w:r>
        <w:rPr>
          <w:rFonts w:ascii="Arial" w:hAnsi="Arial" w:cs="Arial"/>
        </w:rPr>
        <w:t xml:space="preserve"> </w:t>
      </w:r>
      <w:r w:rsidRPr="00E11032">
        <w:rPr>
          <w:rFonts w:ascii="Arial" w:hAnsi="Arial" w:cs="Arial"/>
        </w:rPr>
        <w:t>67, 68, 73, 78, 79, 80, 82, 85 y 86.</w:t>
      </w:r>
    </w:p>
    <w:p w14:paraId="10FBB4C5" w14:textId="77777777" w:rsidR="0087066F" w:rsidRDefault="0087066F" w:rsidP="0087066F">
      <w:pPr>
        <w:jc w:val="both"/>
        <w:rPr>
          <w:rFonts w:ascii="Arial" w:hAnsi="Arial" w:cs="Arial"/>
        </w:rPr>
      </w:pPr>
    </w:p>
    <w:p w14:paraId="37FE10BF" w14:textId="241A4489" w:rsidR="0087066F" w:rsidRDefault="0087066F" w:rsidP="0087066F">
      <w:pPr>
        <w:pStyle w:val="Prrafodelista"/>
        <w:numPr>
          <w:ilvl w:val="0"/>
          <w:numId w:val="3"/>
        </w:numPr>
        <w:jc w:val="both"/>
        <w:rPr>
          <w:rFonts w:ascii="Arial" w:hAnsi="Arial" w:cs="Arial"/>
          <w:b/>
        </w:rPr>
      </w:pPr>
      <w:r w:rsidRPr="0087066F">
        <w:rPr>
          <w:rFonts w:ascii="Arial" w:hAnsi="Arial" w:cs="Arial"/>
          <w:b/>
        </w:rPr>
        <w:t>La Ley General De Educación</w:t>
      </w:r>
    </w:p>
    <w:p w14:paraId="1EC3F94A" w14:textId="77777777" w:rsidR="0087066F" w:rsidRPr="0087066F" w:rsidRDefault="0087066F" w:rsidP="0087066F">
      <w:pPr>
        <w:pStyle w:val="Prrafodelista"/>
        <w:jc w:val="both"/>
        <w:rPr>
          <w:rFonts w:ascii="Arial" w:hAnsi="Arial" w:cs="Arial"/>
          <w:b/>
        </w:rPr>
      </w:pPr>
    </w:p>
    <w:p w14:paraId="089F1D59" w14:textId="136FDD9A" w:rsidR="0087066F" w:rsidRPr="0087066F" w:rsidRDefault="0087066F" w:rsidP="0087066F">
      <w:pPr>
        <w:jc w:val="both"/>
        <w:rPr>
          <w:rFonts w:ascii="Arial" w:hAnsi="Arial" w:cs="Arial"/>
        </w:rPr>
      </w:pPr>
      <w:r w:rsidRPr="0087066F">
        <w:rPr>
          <w:rFonts w:ascii="Arial" w:hAnsi="Arial" w:cs="Arial"/>
        </w:rPr>
        <w:t>La Ley 115 de febrero de 1994, señala los fines y objetivos, el concepto de Currículo, los diferentes</w:t>
      </w:r>
      <w:r>
        <w:rPr>
          <w:rFonts w:ascii="Arial" w:hAnsi="Arial" w:cs="Arial"/>
        </w:rPr>
        <w:t xml:space="preserve"> </w:t>
      </w:r>
      <w:r w:rsidRPr="0087066F">
        <w:rPr>
          <w:rFonts w:ascii="Arial" w:hAnsi="Arial" w:cs="Arial"/>
        </w:rPr>
        <w:t>tipos y niveles de educación. Las formas de participar los estudiantes, padres de familia y docentes</w:t>
      </w:r>
      <w:r>
        <w:rPr>
          <w:rFonts w:ascii="Arial" w:hAnsi="Arial" w:cs="Arial"/>
        </w:rPr>
        <w:t xml:space="preserve"> </w:t>
      </w:r>
      <w:r w:rsidRPr="0087066F">
        <w:rPr>
          <w:rFonts w:ascii="Arial" w:hAnsi="Arial" w:cs="Arial"/>
        </w:rPr>
        <w:t>en el Gobierno Escolar y otros aspectos relacionados con la profesionalización del servicio</w:t>
      </w:r>
      <w:r>
        <w:rPr>
          <w:rFonts w:ascii="Arial" w:hAnsi="Arial" w:cs="Arial"/>
        </w:rPr>
        <w:t xml:space="preserve"> </w:t>
      </w:r>
      <w:r w:rsidRPr="0087066F">
        <w:rPr>
          <w:rFonts w:ascii="Arial" w:hAnsi="Arial" w:cs="Arial"/>
        </w:rPr>
        <w:t>educativo.</w:t>
      </w:r>
    </w:p>
    <w:p w14:paraId="67EF3949" w14:textId="57051F21" w:rsidR="0087066F" w:rsidRPr="0087066F" w:rsidRDefault="0087066F" w:rsidP="0087066F">
      <w:pPr>
        <w:jc w:val="both"/>
        <w:rPr>
          <w:rFonts w:ascii="Arial" w:hAnsi="Arial" w:cs="Arial"/>
        </w:rPr>
      </w:pPr>
      <w:r w:rsidRPr="0087066F">
        <w:rPr>
          <w:rFonts w:ascii="Arial" w:hAnsi="Arial" w:cs="Arial"/>
        </w:rPr>
        <w:t>Como apoyo legal para el planeamiento educativo en general se destacan los artículos 1, 2, 6, 7,</w:t>
      </w:r>
      <w:r>
        <w:rPr>
          <w:rFonts w:ascii="Arial" w:hAnsi="Arial" w:cs="Arial"/>
        </w:rPr>
        <w:t xml:space="preserve"> </w:t>
      </w:r>
      <w:r w:rsidRPr="0087066F">
        <w:rPr>
          <w:rFonts w:ascii="Arial" w:hAnsi="Arial" w:cs="Arial"/>
        </w:rPr>
        <w:t>10, 11, 12, 13, 14, 15, 20, 23, 24, 25, 26, 27, 28, 31, 32, 36, 46, 50, 55, 64, 68, 73, 76, 80, 81, 82 y</w:t>
      </w:r>
      <w:r>
        <w:rPr>
          <w:rFonts w:ascii="Arial" w:hAnsi="Arial" w:cs="Arial"/>
        </w:rPr>
        <w:t xml:space="preserve"> </w:t>
      </w:r>
      <w:r w:rsidRPr="0087066F">
        <w:rPr>
          <w:rFonts w:ascii="Arial" w:hAnsi="Arial" w:cs="Arial"/>
        </w:rPr>
        <w:t>85.</w:t>
      </w:r>
    </w:p>
    <w:p w14:paraId="0129B4F7" w14:textId="77127057" w:rsidR="0087066F" w:rsidRDefault="0087066F" w:rsidP="0087066F">
      <w:pPr>
        <w:jc w:val="both"/>
        <w:rPr>
          <w:rFonts w:ascii="Arial" w:hAnsi="Arial" w:cs="Arial"/>
        </w:rPr>
      </w:pPr>
      <w:r w:rsidRPr="0087066F">
        <w:rPr>
          <w:rFonts w:ascii="Arial" w:hAnsi="Arial" w:cs="Arial"/>
        </w:rPr>
        <w:t>Como soportes para diseñar el manual de convivencia y estructurar el Gobierno Escolar son relevantes</w:t>
      </w:r>
      <w:r>
        <w:rPr>
          <w:rFonts w:ascii="Arial" w:hAnsi="Arial" w:cs="Arial"/>
        </w:rPr>
        <w:t xml:space="preserve"> </w:t>
      </w:r>
      <w:r w:rsidRPr="0087066F">
        <w:rPr>
          <w:rFonts w:ascii="Arial" w:hAnsi="Arial" w:cs="Arial"/>
        </w:rPr>
        <w:t>los artículos 87, 91, 93, 94, 142, 143, 144 y 145.</w:t>
      </w:r>
    </w:p>
    <w:p w14:paraId="196CA967" w14:textId="77777777" w:rsidR="00114339" w:rsidRPr="00114339" w:rsidRDefault="00114339" w:rsidP="0087066F">
      <w:pPr>
        <w:jc w:val="both"/>
        <w:rPr>
          <w:rFonts w:ascii="Arial" w:hAnsi="Arial" w:cs="Arial"/>
          <w:b/>
        </w:rPr>
      </w:pPr>
    </w:p>
    <w:p w14:paraId="5D34D0E1" w14:textId="78AB8831" w:rsidR="00114339" w:rsidRPr="00114339" w:rsidRDefault="00114339" w:rsidP="00114339">
      <w:pPr>
        <w:pStyle w:val="Prrafodelista"/>
        <w:numPr>
          <w:ilvl w:val="0"/>
          <w:numId w:val="3"/>
        </w:numPr>
        <w:jc w:val="both"/>
        <w:rPr>
          <w:rFonts w:ascii="Arial" w:hAnsi="Arial" w:cs="Arial"/>
          <w:b/>
        </w:rPr>
      </w:pPr>
      <w:r w:rsidRPr="00114339">
        <w:rPr>
          <w:rFonts w:ascii="Arial" w:hAnsi="Arial" w:cs="Arial"/>
          <w:b/>
        </w:rPr>
        <w:t>Decreto 1860 De agosto 5 De 1994</w:t>
      </w:r>
    </w:p>
    <w:p w14:paraId="6794AD58" w14:textId="77777777" w:rsidR="00114339" w:rsidRPr="00114339" w:rsidRDefault="00114339" w:rsidP="00114339">
      <w:pPr>
        <w:pStyle w:val="Prrafodelista"/>
        <w:jc w:val="both"/>
        <w:rPr>
          <w:rFonts w:ascii="Arial" w:hAnsi="Arial" w:cs="Arial"/>
        </w:rPr>
      </w:pPr>
    </w:p>
    <w:p w14:paraId="183758E6" w14:textId="36B161B0" w:rsidR="00114339" w:rsidRDefault="00114339" w:rsidP="00114339">
      <w:pPr>
        <w:jc w:val="both"/>
        <w:rPr>
          <w:rFonts w:ascii="Arial" w:hAnsi="Arial" w:cs="Arial"/>
        </w:rPr>
      </w:pPr>
      <w:r w:rsidRPr="00114339">
        <w:rPr>
          <w:rFonts w:ascii="Arial" w:hAnsi="Arial" w:cs="Arial"/>
        </w:rPr>
        <w:t>Para el diseño del Manual de Convivencia Escolar, en este decreto se destacan artículos que sirven</w:t>
      </w:r>
      <w:r>
        <w:rPr>
          <w:rFonts w:ascii="Arial" w:hAnsi="Arial" w:cs="Arial"/>
        </w:rPr>
        <w:t xml:space="preserve"> </w:t>
      </w:r>
      <w:r w:rsidRPr="00114339">
        <w:rPr>
          <w:rFonts w:ascii="Arial" w:hAnsi="Arial" w:cs="Arial"/>
        </w:rPr>
        <w:t>de fundamentación legal: 17, 18, 19, 20, 21, 22, 23, 24, 25, 26, 27, 28, 29, 30, 31, 32, 47, 48, 49,</w:t>
      </w:r>
      <w:r>
        <w:rPr>
          <w:rFonts w:ascii="Arial" w:hAnsi="Arial" w:cs="Arial"/>
        </w:rPr>
        <w:t xml:space="preserve"> </w:t>
      </w:r>
      <w:r w:rsidRPr="00114339">
        <w:rPr>
          <w:rFonts w:ascii="Arial" w:hAnsi="Arial" w:cs="Arial"/>
        </w:rPr>
        <w:t>50, 51, 52, 53, 54, 55 y 56, Que fueron ratificados por la Constitución Política de 1991; artículos</w:t>
      </w:r>
      <w:r>
        <w:rPr>
          <w:rFonts w:ascii="Arial" w:hAnsi="Arial" w:cs="Arial"/>
        </w:rPr>
        <w:t xml:space="preserve"> </w:t>
      </w:r>
      <w:r w:rsidRPr="00114339">
        <w:rPr>
          <w:rFonts w:ascii="Arial" w:hAnsi="Arial" w:cs="Arial"/>
        </w:rPr>
        <w:t>1, 2, 3, 7, 8, 10, 11, 12, 15, 25, 28, 30, 31, 32, 83, 235, 272, 311, 312, 314, 315, 316, 317, 318 y</w:t>
      </w:r>
      <w:r>
        <w:rPr>
          <w:rFonts w:ascii="Arial" w:hAnsi="Arial" w:cs="Arial"/>
        </w:rPr>
        <w:t xml:space="preserve"> </w:t>
      </w:r>
      <w:r w:rsidRPr="00114339">
        <w:rPr>
          <w:rFonts w:ascii="Arial" w:hAnsi="Arial" w:cs="Arial"/>
        </w:rPr>
        <w:t>319.</w:t>
      </w:r>
    </w:p>
    <w:p w14:paraId="4DFD6FA8" w14:textId="0EB16E41" w:rsidR="00042AC0" w:rsidRDefault="00042AC0" w:rsidP="00114339">
      <w:pPr>
        <w:jc w:val="both"/>
        <w:rPr>
          <w:rFonts w:ascii="Arial" w:hAnsi="Arial" w:cs="Arial"/>
        </w:rPr>
      </w:pPr>
    </w:p>
    <w:p w14:paraId="47DF6E82" w14:textId="619F4239" w:rsidR="00042AC0" w:rsidRDefault="00042AC0" w:rsidP="00114339">
      <w:pPr>
        <w:jc w:val="both"/>
        <w:rPr>
          <w:rFonts w:ascii="Arial" w:hAnsi="Arial" w:cs="Arial"/>
        </w:rPr>
      </w:pPr>
    </w:p>
    <w:p w14:paraId="7DA28AD8" w14:textId="77777777" w:rsidR="00042AC0" w:rsidRPr="00042AC0" w:rsidRDefault="00042AC0" w:rsidP="00042AC0">
      <w:pPr>
        <w:pStyle w:val="Prrafodelista"/>
        <w:numPr>
          <w:ilvl w:val="0"/>
          <w:numId w:val="3"/>
        </w:numPr>
        <w:jc w:val="both"/>
        <w:rPr>
          <w:rFonts w:ascii="Arial" w:hAnsi="Arial" w:cs="Arial"/>
          <w:b/>
        </w:rPr>
      </w:pPr>
      <w:r w:rsidRPr="00042AC0">
        <w:rPr>
          <w:rFonts w:ascii="Arial" w:hAnsi="Arial" w:cs="Arial"/>
          <w:b/>
        </w:rPr>
        <w:t>Ley 1098 De 2006</w:t>
      </w:r>
    </w:p>
    <w:p w14:paraId="4F3A98CF" w14:textId="77777777" w:rsidR="00042AC0" w:rsidRDefault="00042AC0" w:rsidP="00042AC0">
      <w:pPr>
        <w:jc w:val="both"/>
        <w:rPr>
          <w:rFonts w:ascii="Arial" w:hAnsi="Arial" w:cs="Arial"/>
        </w:rPr>
      </w:pPr>
    </w:p>
    <w:p w14:paraId="5FB58A2F" w14:textId="2D55CA32" w:rsidR="00042AC0" w:rsidRPr="00042AC0" w:rsidRDefault="00042AC0" w:rsidP="00042AC0">
      <w:pPr>
        <w:jc w:val="both"/>
        <w:rPr>
          <w:rFonts w:ascii="Arial" w:hAnsi="Arial" w:cs="Arial"/>
        </w:rPr>
      </w:pPr>
      <w:r w:rsidRPr="00042AC0">
        <w:rPr>
          <w:rFonts w:ascii="Arial" w:hAnsi="Arial" w:cs="Arial"/>
        </w:rPr>
        <w:t>Artículo 17 Derecho a la Vida, calidad de vida y a un ambiente sano.</w:t>
      </w:r>
    </w:p>
    <w:p w14:paraId="528327E2" w14:textId="77777777" w:rsidR="00042AC0" w:rsidRPr="00042AC0" w:rsidRDefault="00042AC0" w:rsidP="00042AC0">
      <w:pPr>
        <w:jc w:val="both"/>
        <w:rPr>
          <w:rFonts w:ascii="Arial" w:hAnsi="Arial" w:cs="Arial"/>
        </w:rPr>
      </w:pPr>
      <w:r w:rsidRPr="00042AC0">
        <w:rPr>
          <w:rFonts w:ascii="Arial" w:hAnsi="Arial" w:cs="Arial"/>
        </w:rPr>
        <w:t>Artículo 20, Derechos de Protección.</w:t>
      </w:r>
    </w:p>
    <w:p w14:paraId="0C9DD7C8" w14:textId="77777777" w:rsidR="00042AC0" w:rsidRPr="00042AC0" w:rsidRDefault="00042AC0" w:rsidP="00042AC0">
      <w:pPr>
        <w:jc w:val="both"/>
        <w:rPr>
          <w:rFonts w:ascii="Arial" w:hAnsi="Arial" w:cs="Arial"/>
        </w:rPr>
      </w:pPr>
      <w:r w:rsidRPr="00042AC0">
        <w:rPr>
          <w:rFonts w:ascii="Arial" w:hAnsi="Arial" w:cs="Arial"/>
        </w:rPr>
        <w:t>Artículo 28, Derecho a la Educación.</w:t>
      </w:r>
    </w:p>
    <w:p w14:paraId="1E6BBC7F" w14:textId="77777777" w:rsidR="00042AC0" w:rsidRPr="00042AC0" w:rsidRDefault="00042AC0" w:rsidP="00042AC0">
      <w:pPr>
        <w:jc w:val="both"/>
        <w:rPr>
          <w:rFonts w:ascii="Arial" w:hAnsi="Arial" w:cs="Arial"/>
        </w:rPr>
      </w:pPr>
      <w:r w:rsidRPr="00042AC0">
        <w:rPr>
          <w:rFonts w:ascii="Arial" w:hAnsi="Arial" w:cs="Arial"/>
        </w:rPr>
        <w:t>Artículo 42, Obligaciones especiales de las instituciones Educativas</w:t>
      </w:r>
    </w:p>
    <w:p w14:paraId="262B0764" w14:textId="77777777" w:rsidR="00042AC0" w:rsidRPr="00042AC0" w:rsidRDefault="00042AC0" w:rsidP="00042AC0">
      <w:pPr>
        <w:jc w:val="both"/>
        <w:rPr>
          <w:rFonts w:ascii="Arial" w:hAnsi="Arial" w:cs="Arial"/>
        </w:rPr>
      </w:pPr>
      <w:r w:rsidRPr="00042AC0">
        <w:rPr>
          <w:rFonts w:ascii="Arial" w:hAnsi="Arial" w:cs="Arial"/>
        </w:rPr>
        <w:t>Artículo 43, Obligación ética fundamental de los establecimientos educativos.</w:t>
      </w:r>
    </w:p>
    <w:p w14:paraId="5E291718" w14:textId="77777777" w:rsidR="00042AC0" w:rsidRDefault="00042AC0" w:rsidP="00042AC0">
      <w:pPr>
        <w:jc w:val="both"/>
        <w:rPr>
          <w:rFonts w:ascii="Arial" w:hAnsi="Arial" w:cs="Arial"/>
        </w:rPr>
      </w:pPr>
      <w:r w:rsidRPr="00042AC0">
        <w:rPr>
          <w:rFonts w:ascii="Arial" w:hAnsi="Arial" w:cs="Arial"/>
        </w:rPr>
        <w:t xml:space="preserve">Artículo 44, Obligaciones complementarias de los establecimientos educativos. </w:t>
      </w:r>
    </w:p>
    <w:p w14:paraId="35BC6C1C" w14:textId="4BFBAF37" w:rsidR="00042AC0" w:rsidRDefault="00042AC0" w:rsidP="00042AC0">
      <w:pPr>
        <w:jc w:val="both"/>
        <w:rPr>
          <w:rFonts w:ascii="Arial" w:hAnsi="Arial" w:cs="Arial"/>
        </w:rPr>
      </w:pPr>
      <w:r w:rsidRPr="00042AC0">
        <w:rPr>
          <w:rFonts w:ascii="Arial" w:hAnsi="Arial" w:cs="Arial"/>
        </w:rPr>
        <w:t>Artículo 45,</w:t>
      </w:r>
      <w:r>
        <w:rPr>
          <w:rFonts w:ascii="Arial" w:hAnsi="Arial" w:cs="Arial"/>
        </w:rPr>
        <w:t xml:space="preserve"> </w:t>
      </w:r>
      <w:r w:rsidRPr="00042AC0">
        <w:rPr>
          <w:rFonts w:ascii="Arial" w:hAnsi="Arial" w:cs="Arial"/>
        </w:rPr>
        <w:t>Prohibiciones de sanciones crueles, humillantes o degradantes.</w:t>
      </w:r>
    </w:p>
    <w:p w14:paraId="117DBDC8" w14:textId="1FE64B3E" w:rsidR="00A66573" w:rsidRDefault="00A66573" w:rsidP="00042AC0">
      <w:pPr>
        <w:jc w:val="both"/>
        <w:rPr>
          <w:rFonts w:ascii="Arial" w:hAnsi="Arial" w:cs="Arial"/>
        </w:rPr>
      </w:pPr>
    </w:p>
    <w:p w14:paraId="662266DD" w14:textId="4FE2382F" w:rsidR="00E7216C" w:rsidRDefault="00E7216C" w:rsidP="00E7216C">
      <w:pPr>
        <w:pStyle w:val="Prrafodelista"/>
        <w:numPr>
          <w:ilvl w:val="0"/>
          <w:numId w:val="3"/>
        </w:numPr>
        <w:jc w:val="both"/>
        <w:rPr>
          <w:rFonts w:ascii="Arial" w:hAnsi="Arial" w:cs="Arial"/>
          <w:b/>
        </w:rPr>
      </w:pPr>
      <w:r w:rsidRPr="00E7216C">
        <w:rPr>
          <w:rFonts w:ascii="Arial" w:hAnsi="Arial" w:cs="Arial"/>
          <w:b/>
        </w:rPr>
        <w:t>Decreto 1290 De 2009</w:t>
      </w:r>
    </w:p>
    <w:p w14:paraId="34924B13" w14:textId="77777777" w:rsidR="00E7216C" w:rsidRPr="00E7216C" w:rsidRDefault="00E7216C" w:rsidP="00E7216C">
      <w:pPr>
        <w:pStyle w:val="Prrafodelista"/>
        <w:jc w:val="both"/>
        <w:rPr>
          <w:rFonts w:ascii="Arial" w:hAnsi="Arial" w:cs="Arial"/>
          <w:b/>
        </w:rPr>
      </w:pPr>
    </w:p>
    <w:p w14:paraId="60E15C18" w14:textId="518A0E75" w:rsidR="00A66573" w:rsidRDefault="00E7216C" w:rsidP="00E7216C">
      <w:pPr>
        <w:jc w:val="both"/>
        <w:rPr>
          <w:rFonts w:ascii="Arial" w:hAnsi="Arial" w:cs="Arial"/>
        </w:rPr>
      </w:pPr>
      <w:r w:rsidRPr="00E7216C">
        <w:rPr>
          <w:rFonts w:ascii="Arial" w:hAnsi="Arial" w:cs="Arial"/>
        </w:rPr>
        <w:t>Por el cual se reglamenta la evaluación del aprendizaje y promoción de los estudiantes de los niveles</w:t>
      </w:r>
      <w:r>
        <w:rPr>
          <w:rFonts w:ascii="Arial" w:hAnsi="Arial" w:cs="Arial"/>
        </w:rPr>
        <w:t xml:space="preserve"> </w:t>
      </w:r>
      <w:r w:rsidRPr="00E7216C">
        <w:rPr>
          <w:rFonts w:ascii="Arial" w:hAnsi="Arial" w:cs="Arial"/>
        </w:rPr>
        <w:t>de educación básica y media.</w:t>
      </w:r>
    </w:p>
    <w:p w14:paraId="385980BC" w14:textId="5CAC8B28" w:rsidR="00966D27" w:rsidRDefault="00966D27" w:rsidP="00E7216C">
      <w:pPr>
        <w:jc w:val="both"/>
        <w:rPr>
          <w:rFonts w:ascii="Arial" w:hAnsi="Arial" w:cs="Arial"/>
        </w:rPr>
      </w:pPr>
    </w:p>
    <w:p w14:paraId="3C4A382A" w14:textId="05562EB1" w:rsidR="00966D27" w:rsidRDefault="00966D27" w:rsidP="00966D27">
      <w:pPr>
        <w:pStyle w:val="Prrafodelista"/>
        <w:numPr>
          <w:ilvl w:val="0"/>
          <w:numId w:val="4"/>
        </w:numPr>
        <w:jc w:val="both"/>
        <w:rPr>
          <w:rFonts w:ascii="Arial" w:hAnsi="Arial" w:cs="Arial"/>
          <w:b/>
        </w:rPr>
      </w:pPr>
      <w:r w:rsidRPr="00966D27">
        <w:rPr>
          <w:rFonts w:ascii="Arial" w:hAnsi="Arial" w:cs="Arial"/>
          <w:b/>
        </w:rPr>
        <w:t>Decreto 1075 de 2015</w:t>
      </w:r>
      <w:r>
        <w:rPr>
          <w:rFonts w:ascii="Arial" w:hAnsi="Arial" w:cs="Arial"/>
          <w:b/>
        </w:rPr>
        <w:t xml:space="preserve"> (</w:t>
      </w:r>
      <w:r w:rsidRPr="00966D27">
        <w:rPr>
          <w:rFonts w:ascii="Arial" w:hAnsi="Arial" w:cs="Arial"/>
          <w:b/>
        </w:rPr>
        <w:t>Proyecto educativo institucional)</w:t>
      </w:r>
    </w:p>
    <w:p w14:paraId="5649DCD2" w14:textId="77777777" w:rsidR="00966D27" w:rsidRPr="00966D27" w:rsidRDefault="00966D27" w:rsidP="00966D27">
      <w:pPr>
        <w:pStyle w:val="Prrafodelista"/>
        <w:jc w:val="both"/>
        <w:rPr>
          <w:rFonts w:ascii="Arial" w:hAnsi="Arial" w:cs="Arial"/>
          <w:b/>
        </w:rPr>
      </w:pPr>
    </w:p>
    <w:p w14:paraId="20602971" w14:textId="63BE6A9F" w:rsidR="00966D27" w:rsidRDefault="00966D27" w:rsidP="00966D27">
      <w:pPr>
        <w:jc w:val="both"/>
        <w:rPr>
          <w:rFonts w:ascii="Arial" w:hAnsi="Arial" w:cs="Arial"/>
        </w:rPr>
      </w:pPr>
      <w:r w:rsidRPr="00966D27">
        <w:rPr>
          <w:rFonts w:ascii="Arial" w:hAnsi="Arial" w:cs="Arial"/>
        </w:rPr>
        <w:t>Artículo 2.3.3.1.4.1. Contenido del proyecto educativo institucional. Todo establecimiento</w:t>
      </w:r>
      <w:r>
        <w:rPr>
          <w:rFonts w:ascii="Arial" w:hAnsi="Arial" w:cs="Arial"/>
        </w:rPr>
        <w:t xml:space="preserve"> </w:t>
      </w:r>
      <w:r w:rsidRPr="00966D27">
        <w:rPr>
          <w:rFonts w:ascii="Arial" w:hAnsi="Arial" w:cs="Arial"/>
        </w:rPr>
        <w:t>educativo debe elaborar y poner en práctica con la participación de la comunidad educativa, un</w:t>
      </w:r>
      <w:r>
        <w:rPr>
          <w:rFonts w:ascii="Arial" w:hAnsi="Arial" w:cs="Arial"/>
        </w:rPr>
        <w:t xml:space="preserve"> </w:t>
      </w:r>
      <w:r w:rsidRPr="00966D27">
        <w:rPr>
          <w:rFonts w:ascii="Arial" w:hAnsi="Arial" w:cs="Arial"/>
        </w:rPr>
        <w:t>proyecto educativo institucional que exprese la forma como se ha decidido alcanzar los fines de la</w:t>
      </w:r>
      <w:r>
        <w:rPr>
          <w:rFonts w:ascii="Arial" w:hAnsi="Arial" w:cs="Arial"/>
        </w:rPr>
        <w:t xml:space="preserve"> </w:t>
      </w:r>
      <w:r w:rsidRPr="00966D27">
        <w:rPr>
          <w:rFonts w:ascii="Arial" w:hAnsi="Arial" w:cs="Arial"/>
        </w:rPr>
        <w:t>educación definidos por la ley, teniendo en cuenta las condiciones sociales, económicas y culturales</w:t>
      </w:r>
      <w:r>
        <w:rPr>
          <w:rFonts w:ascii="Arial" w:hAnsi="Arial" w:cs="Arial"/>
        </w:rPr>
        <w:t xml:space="preserve"> </w:t>
      </w:r>
      <w:r w:rsidRPr="00966D27">
        <w:rPr>
          <w:rFonts w:ascii="Arial" w:hAnsi="Arial" w:cs="Arial"/>
        </w:rPr>
        <w:t>su medio.</w:t>
      </w:r>
    </w:p>
    <w:p w14:paraId="1B0D3560" w14:textId="77777777" w:rsidR="00966D27" w:rsidRPr="00966D27" w:rsidRDefault="00966D27" w:rsidP="00966D27">
      <w:pPr>
        <w:jc w:val="both"/>
        <w:rPr>
          <w:rFonts w:ascii="Arial" w:hAnsi="Arial" w:cs="Arial"/>
        </w:rPr>
      </w:pPr>
    </w:p>
    <w:p w14:paraId="24228FD8" w14:textId="64C55D0B" w:rsidR="00966D27" w:rsidRDefault="00966D27" w:rsidP="00966D27">
      <w:pPr>
        <w:jc w:val="both"/>
        <w:rPr>
          <w:rFonts w:ascii="Arial" w:hAnsi="Arial" w:cs="Arial"/>
        </w:rPr>
      </w:pPr>
      <w:r w:rsidRPr="00966D27">
        <w:rPr>
          <w:rFonts w:ascii="Arial" w:hAnsi="Arial" w:cs="Arial"/>
        </w:rPr>
        <w:t>Para lograr la formación integral de los educandos, debe contener por lo menos los siguientes aspectos:</w:t>
      </w:r>
    </w:p>
    <w:p w14:paraId="028F5F8B" w14:textId="77777777" w:rsidR="00966D27" w:rsidRPr="00966D27" w:rsidRDefault="00966D27" w:rsidP="00966D27">
      <w:pPr>
        <w:jc w:val="both"/>
        <w:rPr>
          <w:rFonts w:ascii="Arial" w:hAnsi="Arial" w:cs="Arial"/>
        </w:rPr>
      </w:pPr>
    </w:p>
    <w:p w14:paraId="5CF5295C" w14:textId="77777777" w:rsidR="00966D27" w:rsidRPr="00966D27" w:rsidRDefault="00966D27" w:rsidP="00966D27">
      <w:pPr>
        <w:jc w:val="both"/>
        <w:rPr>
          <w:rFonts w:ascii="Arial" w:hAnsi="Arial" w:cs="Arial"/>
        </w:rPr>
      </w:pPr>
      <w:r w:rsidRPr="00966D27">
        <w:rPr>
          <w:rFonts w:ascii="Arial" w:hAnsi="Arial" w:cs="Arial"/>
        </w:rPr>
        <w:t>1. Los principios y fundamentos que orientan la comunidad educativa en la institución.</w:t>
      </w:r>
    </w:p>
    <w:p w14:paraId="7B171FBE" w14:textId="2C1C0FC6" w:rsidR="00966D27" w:rsidRPr="00966D27" w:rsidRDefault="00966D27" w:rsidP="00966D27">
      <w:pPr>
        <w:jc w:val="both"/>
        <w:rPr>
          <w:rFonts w:ascii="Arial" w:hAnsi="Arial" w:cs="Arial"/>
        </w:rPr>
      </w:pPr>
      <w:r w:rsidRPr="00966D27">
        <w:rPr>
          <w:rFonts w:ascii="Arial" w:hAnsi="Arial" w:cs="Arial"/>
        </w:rPr>
        <w:t>2. El análisis de la situación institucional que permita la identificación de problemas y sus</w:t>
      </w:r>
      <w:r>
        <w:rPr>
          <w:rFonts w:ascii="Arial" w:hAnsi="Arial" w:cs="Arial"/>
        </w:rPr>
        <w:t xml:space="preserve"> </w:t>
      </w:r>
      <w:r w:rsidRPr="00966D27">
        <w:rPr>
          <w:rFonts w:ascii="Arial" w:hAnsi="Arial" w:cs="Arial"/>
        </w:rPr>
        <w:t>orígenes.</w:t>
      </w:r>
    </w:p>
    <w:p w14:paraId="4129A6DF" w14:textId="77777777" w:rsidR="00966D27" w:rsidRPr="00966D27" w:rsidRDefault="00966D27" w:rsidP="00966D27">
      <w:pPr>
        <w:jc w:val="both"/>
        <w:rPr>
          <w:rFonts w:ascii="Arial" w:hAnsi="Arial" w:cs="Arial"/>
        </w:rPr>
      </w:pPr>
      <w:r w:rsidRPr="00966D27">
        <w:rPr>
          <w:rFonts w:ascii="Arial" w:hAnsi="Arial" w:cs="Arial"/>
        </w:rPr>
        <w:t>3. Los objetivos generales proyecto.</w:t>
      </w:r>
    </w:p>
    <w:p w14:paraId="75F393BF" w14:textId="77777777" w:rsidR="00966D27" w:rsidRPr="00966D27" w:rsidRDefault="00966D27" w:rsidP="00966D27">
      <w:pPr>
        <w:jc w:val="both"/>
        <w:rPr>
          <w:rFonts w:ascii="Arial" w:hAnsi="Arial" w:cs="Arial"/>
        </w:rPr>
      </w:pPr>
      <w:r w:rsidRPr="00966D27">
        <w:rPr>
          <w:rFonts w:ascii="Arial" w:hAnsi="Arial" w:cs="Arial"/>
        </w:rPr>
        <w:lastRenderedPageBreak/>
        <w:t>4. Estrategia pedagógica que guía las de formación los educandos.</w:t>
      </w:r>
    </w:p>
    <w:p w14:paraId="4370C2E0" w14:textId="4F2E4083" w:rsidR="00966D27" w:rsidRPr="00966D27" w:rsidRDefault="00966D27" w:rsidP="00966D27">
      <w:pPr>
        <w:jc w:val="both"/>
        <w:rPr>
          <w:rFonts w:ascii="Arial" w:hAnsi="Arial" w:cs="Arial"/>
        </w:rPr>
      </w:pPr>
      <w:r w:rsidRPr="00966D27">
        <w:rPr>
          <w:rFonts w:ascii="Arial" w:hAnsi="Arial" w:cs="Arial"/>
        </w:rPr>
        <w:t>5. La organización de los planes estudio y la definición de criterios la evaluación del rendimiento</w:t>
      </w:r>
      <w:r>
        <w:rPr>
          <w:rFonts w:ascii="Arial" w:hAnsi="Arial" w:cs="Arial"/>
        </w:rPr>
        <w:t xml:space="preserve"> </w:t>
      </w:r>
      <w:r w:rsidRPr="00966D27">
        <w:rPr>
          <w:rFonts w:ascii="Arial" w:hAnsi="Arial" w:cs="Arial"/>
        </w:rPr>
        <w:t>del educando.</w:t>
      </w:r>
    </w:p>
    <w:p w14:paraId="0542C41D" w14:textId="54985C07" w:rsidR="00966D27" w:rsidRPr="00966D27" w:rsidRDefault="00966D27" w:rsidP="00966D27">
      <w:pPr>
        <w:jc w:val="both"/>
        <w:rPr>
          <w:rFonts w:ascii="Arial" w:hAnsi="Arial" w:cs="Arial"/>
        </w:rPr>
      </w:pPr>
      <w:r w:rsidRPr="00966D27">
        <w:rPr>
          <w:rFonts w:ascii="Arial" w:hAnsi="Arial" w:cs="Arial"/>
        </w:rPr>
        <w:t>6. Las acciones pedagógicas relacionadas con la educación para ejercicio de la democracia, para</w:t>
      </w:r>
      <w:r>
        <w:rPr>
          <w:rFonts w:ascii="Arial" w:hAnsi="Arial" w:cs="Arial"/>
        </w:rPr>
        <w:t xml:space="preserve"> </w:t>
      </w:r>
      <w:r w:rsidRPr="00966D27">
        <w:rPr>
          <w:rFonts w:ascii="Arial" w:hAnsi="Arial" w:cs="Arial"/>
        </w:rPr>
        <w:t>la educación para el uso tiempo libre, para el aprovechamiento y conservación del ambiente, y</w:t>
      </w:r>
      <w:r>
        <w:rPr>
          <w:rFonts w:ascii="Arial" w:hAnsi="Arial" w:cs="Arial"/>
        </w:rPr>
        <w:t xml:space="preserve"> </w:t>
      </w:r>
      <w:r w:rsidRPr="00966D27">
        <w:rPr>
          <w:rFonts w:ascii="Arial" w:hAnsi="Arial" w:cs="Arial"/>
        </w:rPr>
        <w:t>en para los valores humanos.</w:t>
      </w:r>
    </w:p>
    <w:p w14:paraId="6D6A3020" w14:textId="77777777" w:rsidR="00966D27" w:rsidRPr="00966D27" w:rsidRDefault="00966D27" w:rsidP="00966D27">
      <w:pPr>
        <w:jc w:val="both"/>
        <w:rPr>
          <w:rFonts w:ascii="Arial" w:hAnsi="Arial" w:cs="Arial"/>
        </w:rPr>
      </w:pPr>
      <w:r w:rsidRPr="00966D27">
        <w:rPr>
          <w:rFonts w:ascii="Arial" w:hAnsi="Arial" w:cs="Arial"/>
        </w:rPr>
        <w:t>7. reglamento o manual convivencia y el reglamento para docentes.</w:t>
      </w:r>
    </w:p>
    <w:p w14:paraId="1DC5202E" w14:textId="77777777" w:rsidR="00966D27" w:rsidRPr="00966D27" w:rsidRDefault="00966D27" w:rsidP="00966D27">
      <w:pPr>
        <w:jc w:val="both"/>
        <w:rPr>
          <w:rFonts w:ascii="Arial" w:hAnsi="Arial" w:cs="Arial"/>
        </w:rPr>
      </w:pPr>
      <w:r w:rsidRPr="00966D27">
        <w:rPr>
          <w:rFonts w:ascii="Arial" w:hAnsi="Arial" w:cs="Arial"/>
        </w:rPr>
        <w:t>8. Los órganos, funciones y forma integración del Gobierno Escolar.</w:t>
      </w:r>
    </w:p>
    <w:p w14:paraId="5D0E3FB3" w14:textId="60FE3FAC" w:rsidR="00966D27" w:rsidRPr="00966D27" w:rsidRDefault="00966D27" w:rsidP="00966D27">
      <w:pPr>
        <w:jc w:val="both"/>
        <w:rPr>
          <w:rFonts w:ascii="Arial" w:hAnsi="Arial" w:cs="Arial"/>
        </w:rPr>
      </w:pPr>
      <w:r w:rsidRPr="00966D27">
        <w:rPr>
          <w:rFonts w:ascii="Arial" w:hAnsi="Arial" w:cs="Arial"/>
        </w:rPr>
        <w:t>9. Sistema de matrículas y pensiones que incluya la definición de los pagos que corresponda hacer</w:t>
      </w:r>
      <w:r w:rsidR="00030022">
        <w:rPr>
          <w:rFonts w:ascii="Arial" w:hAnsi="Arial" w:cs="Arial"/>
        </w:rPr>
        <w:t xml:space="preserve"> </w:t>
      </w:r>
      <w:r w:rsidRPr="00966D27">
        <w:rPr>
          <w:rFonts w:ascii="Arial" w:hAnsi="Arial" w:cs="Arial"/>
        </w:rPr>
        <w:t>a los usuarios del servicio y en el caso de los establecimientos privados, el contrato renovación</w:t>
      </w:r>
      <w:r w:rsidR="00030022">
        <w:rPr>
          <w:rFonts w:ascii="Arial" w:hAnsi="Arial" w:cs="Arial"/>
        </w:rPr>
        <w:t xml:space="preserve"> </w:t>
      </w:r>
      <w:r w:rsidRPr="00966D27">
        <w:rPr>
          <w:rFonts w:ascii="Arial" w:hAnsi="Arial" w:cs="Arial"/>
        </w:rPr>
        <w:t>de matrícula.</w:t>
      </w:r>
    </w:p>
    <w:p w14:paraId="74D74687" w14:textId="1539C854" w:rsidR="00966D27" w:rsidRPr="00966D27" w:rsidRDefault="00966D27" w:rsidP="00966D27">
      <w:pPr>
        <w:jc w:val="both"/>
        <w:rPr>
          <w:rFonts w:ascii="Arial" w:hAnsi="Arial" w:cs="Arial"/>
        </w:rPr>
      </w:pPr>
      <w:r w:rsidRPr="00966D27">
        <w:rPr>
          <w:rFonts w:ascii="Arial" w:hAnsi="Arial" w:cs="Arial"/>
        </w:rPr>
        <w:t>10. Procedimientos para relacionarse con otras organizaciones como los medios de comunicación</w:t>
      </w:r>
      <w:r w:rsidR="00030022">
        <w:rPr>
          <w:rFonts w:ascii="Arial" w:hAnsi="Arial" w:cs="Arial"/>
        </w:rPr>
        <w:t xml:space="preserve"> </w:t>
      </w:r>
      <w:r w:rsidRPr="00966D27">
        <w:rPr>
          <w:rFonts w:ascii="Arial" w:hAnsi="Arial" w:cs="Arial"/>
        </w:rPr>
        <w:t>masiva, agremiaciones, los sindicatos e instituciones comunitarias.</w:t>
      </w:r>
    </w:p>
    <w:p w14:paraId="4B25C1A1" w14:textId="434C2042" w:rsidR="00966D27" w:rsidRPr="00966D27" w:rsidRDefault="00966D27" w:rsidP="00966D27">
      <w:pPr>
        <w:jc w:val="both"/>
        <w:rPr>
          <w:rFonts w:ascii="Arial" w:hAnsi="Arial" w:cs="Arial"/>
        </w:rPr>
      </w:pPr>
      <w:r w:rsidRPr="00966D27">
        <w:rPr>
          <w:rFonts w:ascii="Arial" w:hAnsi="Arial" w:cs="Arial"/>
        </w:rPr>
        <w:t>11. La evaluación de los recursos humanos, físicos, económicos y tecnológicos disponibles y</w:t>
      </w:r>
      <w:r w:rsidR="00030022">
        <w:rPr>
          <w:rFonts w:ascii="Arial" w:hAnsi="Arial" w:cs="Arial"/>
        </w:rPr>
        <w:t xml:space="preserve"> </w:t>
      </w:r>
      <w:r w:rsidRPr="00966D27">
        <w:rPr>
          <w:rFonts w:ascii="Arial" w:hAnsi="Arial" w:cs="Arial"/>
        </w:rPr>
        <w:t>previstos para futuro con el fin de realizar proyecto.</w:t>
      </w:r>
    </w:p>
    <w:p w14:paraId="55836625" w14:textId="3E157EC3" w:rsidR="00966D27" w:rsidRPr="00966D27" w:rsidRDefault="00966D27" w:rsidP="00966D27">
      <w:pPr>
        <w:jc w:val="both"/>
        <w:rPr>
          <w:rFonts w:ascii="Arial" w:hAnsi="Arial" w:cs="Arial"/>
        </w:rPr>
      </w:pPr>
      <w:r w:rsidRPr="00966D27">
        <w:rPr>
          <w:rFonts w:ascii="Arial" w:hAnsi="Arial" w:cs="Arial"/>
        </w:rPr>
        <w:t>12. Estrategias para articular la institución educativa con las expresiones culturales locales y</w:t>
      </w:r>
      <w:r w:rsidR="00030022">
        <w:rPr>
          <w:rFonts w:ascii="Arial" w:hAnsi="Arial" w:cs="Arial"/>
        </w:rPr>
        <w:t xml:space="preserve"> </w:t>
      </w:r>
      <w:r w:rsidRPr="00966D27">
        <w:rPr>
          <w:rFonts w:ascii="Arial" w:hAnsi="Arial" w:cs="Arial"/>
        </w:rPr>
        <w:t>regionales.</w:t>
      </w:r>
    </w:p>
    <w:p w14:paraId="6CD2F31B" w14:textId="77777777" w:rsidR="00966D27" w:rsidRPr="00966D27" w:rsidRDefault="00966D27" w:rsidP="00966D27">
      <w:pPr>
        <w:jc w:val="both"/>
        <w:rPr>
          <w:rFonts w:ascii="Arial" w:hAnsi="Arial" w:cs="Arial"/>
        </w:rPr>
      </w:pPr>
      <w:r w:rsidRPr="00966D27">
        <w:rPr>
          <w:rFonts w:ascii="Arial" w:hAnsi="Arial" w:cs="Arial"/>
        </w:rPr>
        <w:t>13. Los criterios de organización administrativa y evaluación de la gestión.</w:t>
      </w:r>
    </w:p>
    <w:p w14:paraId="626355B8" w14:textId="01E90D8B" w:rsidR="00966D27" w:rsidRDefault="00966D27" w:rsidP="00966D27">
      <w:pPr>
        <w:jc w:val="both"/>
        <w:rPr>
          <w:rFonts w:ascii="Arial" w:hAnsi="Arial" w:cs="Arial"/>
        </w:rPr>
      </w:pPr>
      <w:r w:rsidRPr="00966D27">
        <w:rPr>
          <w:rFonts w:ascii="Arial" w:hAnsi="Arial" w:cs="Arial"/>
        </w:rPr>
        <w:t>14. Los programas educativos para el trabajo y el desarrollo humano y de carácter informal que el</w:t>
      </w:r>
      <w:r w:rsidR="00030022">
        <w:rPr>
          <w:rFonts w:ascii="Arial" w:hAnsi="Arial" w:cs="Arial"/>
        </w:rPr>
        <w:t xml:space="preserve"> </w:t>
      </w:r>
      <w:r w:rsidRPr="00966D27">
        <w:rPr>
          <w:rFonts w:ascii="Arial" w:hAnsi="Arial" w:cs="Arial"/>
        </w:rPr>
        <w:t>establecimiento, en desarrollo de los objetivos generales de la institución.</w:t>
      </w:r>
    </w:p>
    <w:p w14:paraId="64B94218" w14:textId="32298031" w:rsidR="00AD0B02" w:rsidRDefault="00AD0B02" w:rsidP="00966D27">
      <w:pPr>
        <w:jc w:val="both"/>
        <w:rPr>
          <w:rFonts w:ascii="Arial" w:hAnsi="Arial" w:cs="Arial"/>
        </w:rPr>
      </w:pPr>
    </w:p>
    <w:p w14:paraId="13688647" w14:textId="59BBFF19" w:rsidR="00AD0B02" w:rsidRDefault="00AD0B02" w:rsidP="00AD0B02">
      <w:pPr>
        <w:pStyle w:val="Prrafodelista"/>
        <w:numPr>
          <w:ilvl w:val="0"/>
          <w:numId w:val="5"/>
        </w:numPr>
        <w:jc w:val="both"/>
        <w:rPr>
          <w:rFonts w:ascii="Arial" w:hAnsi="Arial" w:cs="Arial"/>
          <w:b/>
        </w:rPr>
      </w:pPr>
      <w:r w:rsidRPr="00AD0B02">
        <w:rPr>
          <w:rFonts w:ascii="Arial" w:hAnsi="Arial" w:cs="Arial"/>
          <w:b/>
        </w:rPr>
        <w:t>Decreto 804 de 1995</w:t>
      </w:r>
    </w:p>
    <w:p w14:paraId="1C364690" w14:textId="77777777" w:rsidR="00AD0B02" w:rsidRPr="00AD0B02" w:rsidRDefault="00AD0B02" w:rsidP="00D919E6">
      <w:pPr>
        <w:pStyle w:val="Prrafodelista"/>
        <w:jc w:val="both"/>
        <w:rPr>
          <w:rFonts w:ascii="Arial" w:hAnsi="Arial" w:cs="Arial"/>
          <w:b/>
        </w:rPr>
      </w:pPr>
    </w:p>
    <w:p w14:paraId="2BF420B2" w14:textId="3D118FA6" w:rsidR="00AD0B02" w:rsidRDefault="00AD0B02" w:rsidP="00AD0B02">
      <w:pPr>
        <w:jc w:val="both"/>
        <w:rPr>
          <w:rFonts w:ascii="Arial" w:hAnsi="Arial" w:cs="Arial"/>
        </w:rPr>
      </w:pPr>
      <w:r w:rsidRPr="00AD0B02">
        <w:rPr>
          <w:rFonts w:ascii="Arial" w:hAnsi="Arial" w:cs="Arial"/>
        </w:rPr>
        <w:t>Por medio del cual se reglamenta la atención educativa para grupos étnicos.</w:t>
      </w:r>
    </w:p>
    <w:p w14:paraId="65C0AE6A" w14:textId="77777777" w:rsidR="00AD0B02" w:rsidRPr="00AD0B02" w:rsidRDefault="00AD0B02" w:rsidP="00AD0B02">
      <w:pPr>
        <w:jc w:val="both"/>
        <w:rPr>
          <w:rFonts w:ascii="Arial" w:hAnsi="Arial" w:cs="Arial"/>
          <w:b/>
        </w:rPr>
      </w:pPr>
    </w:p>
    <w:p w14:paraId="5E42E961" w14:textId="560947BA" w:rsidR="00AD0B02" w:rsidRPr="00AD0B02" w:rsidRDefault="00AD0B02" w:rsidP="00AD0B02">
      <w:pPr>
        <w:jc w:val="both"/>
        <w:rPr>
          <w:rFonts w:ascii="Arial" w:hAnsi="Arial" w:cs="Arial"/>
        </w:rPr>
      </w:pPr>
      <w:r w:rsidRPr="00AD0B02">
        <w:rPr>
          <w:rFonts w:ascii="Arial" w:hAnsi="Arial" w:cs="Arial"/>
          <w:b/>
        </w:rPr>
        <w:t>Artículo 1º.</w:t>
      </w:r>
      <w:r w:rsidRPr="00AD0B02">
        <w:rPr>
          <w:rFonts w:ascii="Arial" w:hAnsi="Arial" w:cs="Arial"/>
        </w:rPr>
        <w:t xml:space="preserve"> La educación para grupos étnicos hace parte del servicio público educativo y se</w:t>
      </w:r>
      <w:r>
        <w:rPr>
          <w:rFonts w:ascii="Arial" w:hAnsi="Arial" w:cs="Arial"/>
        </w:rPr>
        <w:t xml:space="preserve"> </w:t>
      </w:r>
      <w:r w:rsidRPr="00AD0B02">
        <w:rPr>
          <w:rFonts w:ascii="Arial" w:hAnsi="Arial" w:cs="Arial"/>
        </w:rPr>
        <w:t>sustenta en un compromiso de elaboración colectiva, donde los distintos miembros de la comunidad</w:t>
      </w:r>
      <w:r>
        <w:rPr>
          <w:rFonts w:ascii="Arial" w:hAnsi="Arial" w:cs="Arial"/>
        </w:rPr>
        <w:t xml:space="preserve"> </w:t>
      </w:r>
      <w:r w:rsidRPr="00AD0B02">
        <w:rPr>
          <w:rFonts w:ascii="Arial" w:hAnsi="Arial" w:cs="Arial"/>
        </w:rPr>
        <w:t>en general, intercambian saberes y vivencias con miras a mantener, recrear y desarrollar un</w:t>
      </w:r>
      <w:r>
        <w:rPr>
          <w:rFonts w:ascii="Arial" w:hAnsi="Arial" w:cs="Arial"/>
        </w:rPr>
        <w:t xml:space="preserve"> </w:t>
      </w:r>
      <w:r w:rsidRPr="00AD0B02">
        <w:rPr>
          <w:rFonts w:ascii="Arial" w:hAnsi="Arial" w:cs="Arial"/>
        </w:rPr>
        <w:t>proyecto global de vida de acuerdo con su cultura, su lengua, sus tradiciones y sus fueros propios</w:t>
      </w:r>
      <w:r>
        <w:rPr>
          <w:rFonts w:ascii="Arial" w:hAnsi="Arial" w:cs="Arial"/>
        </w:rPr>
        <w:t xml:space="preserve"> </w:t>
      </w:r>
      <w:r w:rsidRPr="00AD0B02">
        <w:rPr>
          <w:rFonts w:ascii="Arial" w:hAnsi="Arial" w:cs="Arial"/>
        </w:rPr>
        <w:t>y autóctonos.</w:t>
      </w:r>
    </w:p>
    <w:p w14:paraId="48002872" w14:textId="2BF013EB" w:rsidR="00AD0B02" w:rsidRDefault="00AD0B02" w:rsidP="00AD0B02">
      <w:pPr>
        <w:jc w:val="both"/>
        <w:rPr>
          <w:rFonts w:ascii="Arial" w:hAnsi="Arial" w:cs="Arial"/>
        </w:rPr>
      </w:pPr>
    </w:p>
    <w:p w14:paraId="3438D811" w14:textId="03C5D8C6" w:rsidR="00AD0B02" w:rsidRDefault="00AD0B02" w:rsidP="00AD0B02">
      <w:pPr>
        <w:jc w:val="both"/>
        <w:rPr>
          <w:rFonts w:ascii="Arial" w:hAnsi="Arial" w:cs="Arial"/>
        </w:rPr>
      </w:pPr>
    </w:p>
    <w:p w14:paraId="5819DA2D" w14:textId="72D3DDAA" w:rsidR="00AD0B02" w:rsidRDefault="00AD0B02" w:rsidP="00AD0B02">
      <w:pPr>
        <w:jc w:val="both"/>
        <w:rPr>
          <w:rFonts w:ascii="Arial" w:hAnsi="Arial" w:cs="Arial"/>
        </w:rPr>
      </w:pPr>
    </w:p>
    <w:p w14:paraId="44EBC37C" w14:textId="77777777" w:rsidR="00AD0B02" w:rsidRPr="00AD0B02" w:rsidRDefault="00AD0B02" w:rsidP="00AD0B02">
      <w:pPr>
        <w:jc w:val="both"/>
        <w:rPr>
          <w:rFonts w:ascii="Arial" w:hAnsi="Arial" w:cs="Arial"/>
        </w:rPr>
      </w:pPr>
    </w:p>
    <w:p w14:paraId="491C8112" w14:textId="77777777" w:rsidR="00AD0B02" w:rsidRPr="00AD0B02" w:rsidRDefault="00AD0B02" w:rsidP="00AD0B02">
      <w:pPr>
        <w:jc w:val="both"/>
        <w:rPr>
          <w:rFonts w:ascii="Arial" w:hAnsi="Arial" w:cs="Arial"/>
        </w:rPr>
      </w:pPr>
      <w:r w:rsidRPr="00AD0B02">
        <w:rPr>
          <w:rFonts w:ascii="Arial" w:hAnsi="Arial" w:cs="Arial"/>
          <w:b/>
        </w:rPr>
        <w:t>Artículo 2º.</w:t>
      </w:r>
      <w:r w:rsidRPr="00AD0B02">
        <w:rPr>
          <w:rFonts w:ascii="Arial" w:hAnsi="Arial" w:cs="Arial"/>
        </w:rPr>
        <w:t xml:space="preserve"> Son principios de la etnoeducación:</w:t>
      </w:r>
    </w:p>
    <w:p w14:paraId="65905957" w14:textId="77777777" w:rsidR="00AD0B02" w:rsidRPr="00AD0B02" w:rsidRDefault="00AD0B02" w:rsidP="00AD0B02">
      <w:pPr>
        <w:jc w:val="both"/>
        <w:rPr>
          <w:rFonts w:ascii="Arial" w:hAnsi="Arial" w:cs="Arial"/>
        </w:rPr>
      </w:pPr>
    </w:p>
    <w:p w14:paraId="07866270" w14:textId="495CE2FF" w:rsidR="00AD0B02" w:rsidRPr="00AD0B02" w:rsidRDefault="00AD0B02" w:rsidP="00AD0B02">
      <w:pPr>
        <w:jc w:val="both"/>
        <w:rPr>
          <w:rFonts w:ascii="Arial" w:hAnsi="Arial" w:cs="Arial"/>
        </w:rPr>
      </w:pPr>
      <w:r w:rsidRPr="00AD0B02">
        <w:rPr>
          <w:rFonts w:ascii="Arial" w:hAnsi="Arial" w:cs="Arial"/>
        </w:rPr>
        <w:t>a) Integralidad, entendida como la concepción global que cada pueblo posee y que posibilita</w:t>
      </w:r>
      <w:r>
        <w:rPr>
          <w:rFonts w:ascii="Arial" w:hAnsi="Arial" w:cs="Arial"/>
        </w:rPr>
        <w:t xml:space="preserve"> </w:t>
      </w:r>
      <w:r w:rsidRPr="00AD0B02">
        <w:rPr>
          <w:rFonts w:ascii="Arial" w:hAnsi="Arial" w:cs="Arial"/>
        </w:rPr>
        <w:t>una relación armónica y recíproca entre los hombres, su realidad social y la naturaleza;</w:t>
      </w:r>
    </w:p>
    <w:p w14:paraId="497B072D" w14:textId="77777777" w:rsidR="00AD0B02" w:rsidRPr="00AD0B02" w:rsidRDefault="00AD0B02" w:rsidP="00AD0B02">
      <w:pPr>
        <w:jc w:val="both"/>
        <w:rPr>
          <w:rFonts w:ascii="Arial" w:hAnsi="Arial" w:cs="Arial"/>
        </w:rPr>
      </w:pPr>
    </w:p>
    <w:p w14:paraId="17E4D1DF" w14:textId="356CB92A" w:rsidR="00AD0B02" w:rsidRPr="00AD0B02" w:rsidRDefault="00AD0B02" w:rsidP="00AD0B02">
      <w:pPr>
        <w:jc w:val="both"/>
        <w:rPr>
          <w:rFonts w:ascii="Arial" w:hAnsi="Arial" w:cs="Arial"/>
        </w:rPr>
      </w:pPr>
      <w:r w:rsidRPr="00AD0B02">
        <w:rPr>
          <w:rFonts w:ascii="Arial" w:hAnsi="Arial" w:cs="Arial"/>
        </w:rPr>
        <w:t>b) Diversidad lingüística, entendida como las formas de ver, concebir y construir el mundo</w:t>
      </w:r>
      <w:r>
        <w:rPr>
          <w:rFonts w:ascii="Arial" w:hAnsi="Arial" w:cs="Arial"/>
        </w:rPr>
        <w:t xml:space="preserve"> </w:t>
      </w:r>
      <w:r w:rsidRPr="00AD0B02">
        <w:rPr>
          <w:rFonts w:ascii="Arial" w:hAnsi="Arial" w:cs="Arial"/>
        </w:rPr>
        <w:t>que tienen los grupos étnicos, expresadas a través de las lenguas que hacen parte de la realidad</w:t>
      </w:r>
      <w:r>
        <w:rPr>
          <w:rFonts w:ascii="Arial" w:hAnsi="Arial" w:cs="Arial"/>
        </w:rPr>
        <w:t xml:space="preserve"> </w:t>
      </w:r>
      <w:r w:rsidRPr="00AD0B02">
        <w:rPr>
          <w:rFonts w:ascii="Arial" w:hAnsi="Arial" w:cs="Arial"/>
        </w:rPr>
        <w:t>nacional en igualdad de condiciones;</w:t>
      </w:r>
    </w:p>
    <w:p w14:paraId="40540B30" w14:textId="77777777" w:rsidR="00AD0B02" w:rsidRPr="00AD0B02" w:rsidRDefault="00AD0B02" w:rsidP="00AD0B02">
      <w:pPr>
        <w:jc w:val="both"/>
        <w:rPr>
          <w:rFonts w:ascii="Arial" w:hAnsi="Arial" w:cs="Arial"/>
        </w:rPr>
      </w:pPr>
    </w:p>
    <w:p w14:paraId="2E763375" w14:textId="04FF9392" w:rsidR="00AD0B02" w:rsidRPr="00AD0B02" w:rsidRDefault="00AD0B02" w:rsidP="00AD0B02">
      <w:pPr>
        <w:jc w:val="both"/>
        <w:rPr>
          <w:rFonts w:ascii="Arial" w:hAnsi="Arial" w:cs="Arial"/>
        </w:rPr>
      </w:pPr>
      <w:r w:rsidRPr="00AD0B02">
        <w:rPr>
          <w:rFonts w:ascii="Arial" w:hAnsi="Arial" w:cs="Arial"/>
        </w:rPr>
        <w:t>c) Autonomía, entendida como el derecho de los grupos étnicos para desarrollar sus procesos</w:t>
      </w:r>
      <w:r>
        <w:rPr>
          <w:rFonts w:ascii="Arial" w:hAnsi="Arial" w:cs="Arial"/>
        </w:rPr>
        <w:t xml:space="preserve"> </w:t>
      </w:r>
      <w:proofErr w:type="spellStart"/>
      <w:r w:rsidRPr="00AD0B02">
        <w:rPr>
          <w:rFonts w:ascii="Arial" w:hAnsi="Arial" w:cs="Arial"/>
        </w:rPr>
        <w:t>etnoeducativos</w:t>
      </w:r>
      <w:proofErr w:type="spellEnd"/>
      <w:r w:rsidRPr="00AD0B02">
        <w:rPr>
          <w:rFonts w:ascii="Arial" w:hAnsi="Arial" w:cs="Arial"/>
        </w:rPr>
        <w:t>;</w:t>
      </w:r>
    </w:p>
    <w:p w14:paraId="07A0DC4F" w14:textId="77777777" w:rsidR="00AD0B02" w:rsidRPr="00AD0B02" w:rsidRDefault="00AD0B02" w:rsidP="00AD0B02">
      <w:pPr>
        <w:jc w:val="both"/>
        <w:rPr>
          <w:rFonts w:ascii="Arial" w:hAnsi="Arial" w:cs="Arial"/>
        </w:rPr>
      </w:pPr>
    </w:p>
    <w:p w14:paraId="7C3DC1FD" w14:textId="6194CBBA" w:rsidR="00AD0B02" w:rsidRPr="00AD0B02" w:rsidRDefault="00AD0B02" w:rsidP="00AD0B02">
      <w:pPr>
        <w:jc w:val="both"/>
        <w:rPr>
          <w:rFonts w:ascii="Arial" w:hAnsi="Arial" w:cs="Arial"/>
        </w:rPr>
      </w:pPr>
      <w:r w:rsidRPr="00AD0B02">
        <w:rPr>
          <w:rFonts w:ascii="Arial" w:hAnsi="Arial" w:cs="Arial"/>
        </w:rPr>
        <w:t>d) Participación comunitaria, entendida como la capacidad de los grupos étnicos para orientar,</w:t>
      </w:r>
      <w:r>
        <w:rPr>
          <w:rFonts w:ascii="Arial" w:hAnsi="Arial" w:cs="Arial"/>
        </w:rPr>
        <w:t xml:space="preserve"> </w:t>
      </w:r>
      <w:r w:rsidRPr="00AD0B02">
        <w:rPr>
          <w:rFonts w:ascii="Arial" w:hAnsi="Arial" w:cs="Arial"/>
        </w:rPr>
        <w:t xml:space="preserve">desarrollar y evaluar sus procesos </w:t>
      </w:r>
      <w:proofErr w:type="spellStart"/>
      <w:r w:rsidRPr="00AD0B02">
        <w:rPr>
          <w:rFonts w:ascii="Arial" w:hAnsi="Arial" w:cs="Arial"/>
        </w:rPr>
        <w:t>etnoeducativos</w:t>
      </w:r>
      <w:proofErr w:type="spellEnd"/>
      <w:r w:rsidRPr="00AD0B02">
        <w:rPr>
          <w:rFonts w:ascii="Arial" w:hAnsi="Arial" w:cs="Arial"/>
        </w:rPr>
        <w:t>, ejerciendo su autonomía;</w:t>
      </w:r>
    </w:p>
    <w:p w14:paraId="68480709" w14:textId="77777777" w:rsidR="00AD0B02" w:rsidRPr="00AD0B02" w:rsidRDefault="00AD0B02" w:rsidP="00AD0B02">
      <w:pPr>
        <w:jc w:val="both"/>
        <w:rPr>
          <w:rFonts w:ascii="Arial" w:hAnsi="Arial" w:cs="Arial"/>
        </w:rPr>
      </w:pPr>
    </w:p>
    <w:p w14:paraId="374B8ABF" w14:textId="10F77888" w:rsidR="00AD0B02" w:rsidRPr="00AD0B02" w:rsidRDefault="00AD0B02" w:rsidP="00AD0B02">
      <w:pPr>
        <w:jc w:val="both"/>
        <w:rPr>
          <w:rFonts w:ascii="Arial" w:hAnsi="Arial" w:cs="Arial"/>
        </w:rPr>
      </w:pPr>
      <w:r w:rsidRPr="00AD0B02">
        <w:rPr>
          <w:rFonts w:ascii="Arial" w:hAnsi="Arial" w:cs="Arial"/>
        </w:rPr>
        <w:t>e) Interculturalidad, entendida como la capacidad de conocer la cultura propia y otras culturas</w:t>
      </w:r>
      <w:r>
        <w:rPr>
          <w:rFonts w:ascii="Arial" w:hAnsi="Arial" w:cs="Arial"/>
        </w:rPr>
        <w:t xml:space="preserve"> </w:t>
      </w:r>
      <w:r w:rsidRPr="00AD0B02">
        <w:rPr>
          <w:rFonts w:ascii="Arial" w:hAnsi="Arial" w:cs="Arial"/>
        </w:rPr>
        <w:t>que interactúan y se enriquecen de manera dinámica y recíproca, contribuyendo a plasmar en la</w:t>
      </w:r>
      <w:r>
        <w:rPr>
          <w:rFonts w:ascii="Arial" w:hAnsi="Arial" w:cs="Arial"/>
        </w:rPr>
        <w:t xml:space="preserve"> </w:t>
      </w:r>
      <w:r w:rsidRPr="00AD0B02">
        <w:rPr>
          <w:rFonts w:ascii="Arial" w:hAnsi="Arial" w:cs="Arial"/>
        </w:rPr>
        <w:t>realidad social, una coexistencia en igualdad de condiciones y respeto mutuo;</w:t>
      </w:r>
    </w:p>
    <w:p w14:paraId="68169168" w14:textId="77777777" w:rsidR="00AD0B02" w:rsidRPr="00AD0B02" w:rsidRDefault="00AD0B02" w:rsidP="00AD0B02">
      <w:pPr>
        <w:jc w:val="both"/>
        <w:rPr>
          <w:rFonts w:ascii="Arial" w:hAnsi="Arial" w:cs="Arial"/>
        </w:rPr>
      </w:pPr>
    </w:p>
    <w:p w14:paraId="446C0FBC" w14:textId="6E2F9ED7" w:rsidR="00AD0B02" w:rsidRPr="00AD0B02" w:rsidRDefault="00AD0B02" w:rsidP="00AD0B02">
      <w:pPr>
        <w:jc w:val="both"/>
        <w:rPr>
          <w:rFonts w:ascii="Arial" w:hAnsi="Arial" w:cs="Arial"/>
        </w:rPr>
      </w:pPr>
      <w:r w:rsidRPr="00AD0B02">
        <w:rPr>
          <w:rFonts w:ascii="Arial" w:hAnsi="Arial" w:cs="Arial"/>
        </w:rPr>
        <w:t xml:space="preserve">f) Flexibilidad, entendida como la construcción permanente de los procesos </w:t>
      </w:r>
      <w:proofErr w:type="spellStart"/>
      <w:r w:rsidRPr="00AD0B02">
        <w:rPr>
          <w:rFonts w:ascii="Arial" w:hAnsi="Arial" w:cs="Arial"/>
        </w:rPr>
        <w:t>etnoeducativos</w:t>
      </w:r>
      <w:proofErr w:type="spellEnd"/>
      <w:r w:rsidRPr="00AD0B02">
        <w:rPr>
          <w:rFonts w:ascii="Arial" w:hAnsi="Arial" w:cs="Arial"/>
        </w:rPr>
        <w:t>,</w:t>
      </w:r>
      <w:r>
        <w:rPr>
          <w:rFonts w:ascii="Arial" w:hAnsi="Arial" w:cs="Arial"/>
        </w:rPr>
        <w:t xml:space="preserve"> </w:t>
      </w:r>
      <w:r w:rsidRPr="00AD0B02">
        <w:rPr>
          <w:rFonts w:ascii="Arial" w:hAnsi="Arial" w:cs="Arial"/>
        </w:rPr>
        <w:t>acordes con los valores culturales, necesidades y particularidades de los grupos étnicos;</w:t>
      </w:r>
    </w:p>
    <w:p w14:paraId="00A4892D" w14:textId="77777777" w:rsidR="00AD0B02" w:rsidRPr="00AD0B02" w:rsidRDefault="00AD0B02" w:rsidP="00AD0B02">
      <w:pPr>
        <w:jc w:val="both"/>
        <w:rPr>
          <w:rFonts w:ascii="Arial" w:hAnsi="Arial" w:cs="Arial"/>
        </w:rPr>
      </w:pPr>
    </w:p>
    <w:p w14:paraId="64F105A8" w14:textId="084BC08D" w:rsidR="00AD0B02" w:rsidRDefault="00AD0B02" w:rsidP="00AD0B02">
      <w:pPr>
        <w:jc w:val="both"/>
        <w:rPr>
          <w:rFonts w:ascii="Arial" w:hAnsi="Arial" w:cs="Arial"/>
        </w:rPr>
      </w:pPr>
      <w:r w:rsidRPr="00AD0B02">
        <w:rPr>
          <w:rFonts w:ascii="Arial" w:hAnsi="Arial" w:cs="Arial"/>
        </w:rPr>
        <w:t xml:space="preserve">g) Progresividad, entendida como la dinámica de los procesos </w:t>
      </w:r>
      <w:proofErr w:type="spellStart"/>
      <w:r w:rsidRPr="00AD0B02">
        <w:rPr>
          <w:rFonts w:ascii="Arial" w:hAnsi="Arial" w:cs="Arial"/>
        </w:rPr>
        <w:t>etnoeducativos</w:t>
      </w:r>
      <w:proofErr w:type="spellEnd"/>
      <w:r w:rsidRPr="00AD0B02">
        <w:rPr>
          <w:rFonts w:ascii="Arial" w:hAnsi="Arial" w:cs="Arial"/>
        </w:rPr>
        <w:t xml:space="preserve"> generada por la</w:t>
      </w:r>
      <w:r>
        <w:rPr>
          <w:rFonts w:ascii="Arial" w:hAnsi="Arial" w:cs="Arial"/>
        </w:rPr>
        <w:t xml:space="preserve"> </w:t>
      </w:r>
      <w:r w:rsidRPr="00AD0B02">
        <w:rPr>
          <w:rFonts w:ascii="Arial" w:hAnsi="Arial" w:cs="Arial"/>
        </w:rPr>
        <w:t>investigación, que articulados coherentemente se consolidan y contribuyen al desarrollo del</w:t>
      </w:r>
      <w:r>
        <w:rPr>
          <w:rFonts w:ascii="Arial" w:hAnsi="Arial" w:cs="Arial"/>
        </w:rPr>
        <w:t xml:space="preserve"> </w:t>
      </w:r>
      <w:r w:rsidRPr="00AD0B02">
        <w:rPr>
          <w:rFonts w:ascii="Arial" w:hAnsi="Arial" w:cs="Arial"/>
        </w:rPr>
        <w:t>conocimiento, y</w:t>
      </w:r>
    </w:p>
    <w:p w14:paraId="5D26A28F" w14:textId="77777777" w:rsidR="00AD0B02" w:rsidRPr="00AD0B02" w:rsidRDefault="00AD0B02" w:rsidP="00AD0B02">
      <w:pPr>
        <w:jc w:val="both"/>
        <w:rPr>
          <w:rFonts w:ascii="Arial" w:hAnsi="Arial" w:cs="Arial"/>
        </w:rPr>
      </w:pPr>
    </w:p>
    <w:p w14:paraId="0A8B2F48" w14:textId="1656FA31" w:rsidR="00AD0B02" w:rsidRPr="00AD0B02" w:rsidRDefault="00AD0B02" w:rsidP="00AD0B02">
      <w:pPr>
        <w:jc w:val="both"/>
        <w:rPr>
          <w:rFonts w:ascii="Arial" w:hAnsi="Arial" w:cs="Arial"/>
        </w:rPr>
      </w:pPr>
      <w:r w:rsidRPr="00AD0B02">
        <w:rPr>
          <w:rFonts w:ascii="Arial" w:hAnsi="Arial" w:cs="Arial"/>
        </w:rPr>
        <w:t>h) Solidaridad, entendida como la cohesión del grupo alrededor de sus vivencias que le</w:t>
      </w:r>
      <w:r>
        <w:rPr>
          <w:rFonts w:ascii="Arial" w:hAnsi="Arial" w:cs="Arial"/>
        </w:rPr>
        <w:t xml:space="preserve"> </w:t>
      </w:r>
      <w:r w:rsidRPr="00AD0B02">
        <w:rPr>
          <w:rFonts w:ascii="Arial" w:hAnsi="Arial" w:cs="Arial"/>
        </w:rPr>
        <w:t>permite fortalecerse y mantener su existencia, en relación con los demás grupos sociales.</w:t>
      </w:r>
    </w:p>
    <w:p w14:paraId="18A190DC" w14:textId="21C8F09C" w:rsidR="00AD0B02" w:rsidRDefault="00AD0B02" w:rsidP="00AD0B02">
      <w:pPr>
        <w:jc w:val="both"/>
        <w:rPr>
          <w:rFonts w:ascii="Arial" w:hAnsi="Arial" w:cs="Arial"/>
        </w:rPr>
      </w:pPr>
    </w:p>
    <w:p w14:paraId="34C35D1A" w14:textId="45D76C69" w:rsidR="00AD0B02" w:rsidRDefault="00AD0B02" w:rsidP="00AD0B02">
      <w:pPr>
        <w:jc w:val="both"/>
        <w:rPr>
          <w:rFonts w:ascii="Arial" w:hAnsi="Arial" w:cs="Arial"/>
        </w:rPr>
      </w:pPr>
    </w:p>
    <w:p w14:paraId="7466DA4C" w14:textId="28D193DE" w:rsidR="00AD0B02" w:rsidRDefault="00AD0B02" w:rsidP="00AD0B02">
      <w:pPr>
        <w:jc w:val="both"/>
        <w:rPr>
          <w:rFonts w:ascii="Arial" w:hAnsi="Arial" w:cs="Arial"/>
        </w:rPr>
      </w:pPr>
    </w:p>
    <w:p w14:paraId="0B2261AD" w14:textId="77777777" w:rsidR="00AD0B02" w:rsidRPr="00AD0B02" w:rsidRDefault="00AD0B02" w:rsidP="00AD0B02">
      <w:pPr>
        <w:jc w:val="both"/>
        <w:rPr>
          <w:rFonts w:ascii="Arial" w:hAnsi="Arial" w:cs="Arial"/>
        </w:rPr>
      </w:pPr>
    </w:p>
    <w:p w14:paraId="668F1710" w14:textId="20E63CA3" w:rsidR="00AD0B02" w:rsidRPr="00AD0B02" w:rsidRDefault="00AD0B02" w:rsidP="00AD0B02">
      <w:pPr>
        <w:jc w:val="both"/>
        <w:rPr>
          <w:rFonts w:ascii="Arial" w:hAnsi="Arial" w:cs="Arial"/>
        </w:rPr>
      </w:pPr>
      <w:r w:rsidRPr="00D919E6">
        <w:rPr>
          <w:rFonts w:ascii="Arial" w:hAnsi="Arial" w:cs="Arial"/>
          <w:b/>
        </w:rPr>
        <w:t>Artículo 3º.</w:t>
      </w:r>
      <w:r w:rsidRPr="00AD0B02">
        <w:rPr>
          <w:rFonts w:ascii="Arial" w:hAnsi="Arial" w:cs="Arial"/>
        </w:rPr>
        <w:t xml:space="preserve"> En las entidades territoriales donde existan asentamientos de comunidades indígenas,</w:t>
      </w:r>
      <w:r w:rsidR="00D919E6">
        <w:rPr>
          <w:rFonts w:ascii="Arial" w:hAnsi="Arial" w:cs="Arial"/>
        </w:rPr>
        <w:t xml:space="preserve"> </w:t>
      </w:r>
      <w:r w:rsidRPr="00AD0B02">
        <w:rPr>
          <w:rFonts w:ascii="Arial" w:hAnsi="Arial" w:cs="Arial"/>
        </w:rPr>
        <w:t>negras y/o raizales, se deberá incluir en los respectivos planes de desarrollo educativo, propuestas</w:t>
      </w:r>
      <w:r w:rsidR="00D919E6">
        <w:rPr>
          <w:rFonts w:ascii="Arial" w:hAnsi="Arial" w:cs="Arial"/>
        </w:rPr>
        <w:t xml:space="preserve"> </w:t>
      </w:r>
      <w:r w:rsidRPr="00AD0B02">
        <w:rPr>
          <w:rFonts w:ascii="Arial" w:hAnsi="Arial" w:cs="Arial"/>
        </w:rPr>
        <w:t>de etnoeducación para atender esta población, teniendo en cuenta la distribución de competencias</w:t>
      </w:r>
      <w:r w:rsidR="00D919E6">
        <w:rPr>
          <w:rFonts w:ascii="Arial" w:hAnsi="Arial" w:cs="Arial"/>
        </w:rPr>
        <w:t xml:space="preserve"> </w:t>
      </w:r>
      <w:r w:rsidRPr="00AD0B02">
        <w:rPr>
          <w:rFonts w:ascii="Arial" w:hAnsi="Arial" w:cs="Arial"/>
        </w:rPr>
        <w:t>previstas en la Ley 60 de 1993.</w:t>
      </w:r>
    </w:p>
    <w:p w14:paraId="1A749BB4" w14:textId="77777777" w:rsidR="00AD0B02" w:rsidRPr="00AD0B02" w:rsidRDefault="00AD0B02" w:rsidP="00AD0B02">
      <w:pPr>
        <w:jc w:val="both"/>
        <w:rPr>
          <w:rFonts w:ascii="Arial" w:hAnsi="Arial" w:cs="Arial"/>
        </w:rPr>
      </w:pPr>
    </w:p>
    <w:p w14:paraId="6D181BB3" w14:textId="077A092E" w:rsidR="00AD0B02" w:rsidRPr="00AD0B02" w:rsidRDefault="00AD0B02" w:rsidP="00AD0B02">
      <w:pPr>
        <w:jc w:val="both"/>
        <w:rPr>
          <w:rFonts w:ascii="Arial" w:hAnsi="Arial" w:cs="Arial"/>
        </w:rPr>
      </w:pPr>
      <w:r w:rsidRPr="00AD0B02">
        <w:rPr>
          <w:rFonts w:ascii="Arial" w:hAnsi="Arial" w:cs="Arial"/>
        </w:rPr>
        <w:t>Dichos planes deberán consultar las particularidades de las culturas de los grupos étnicos,</w:t>
      </w:r>
      <w:r w:rsidR="00D919E6">
        <w:rPr>
          <w:rFonts w:ascii="Arial" w:hAnsi="Arial" w:cs="Arial"/>
        </w:rPr>
        <w:t xml:space="preserve"> </w:t>
      </w:r>
      <w:r w:rsidRPr="00AD0B02">
        <w:rPr>
          <w:rFonts w:ascii="Arial" w:hAnsi="Arial" w:cs="Arial"/>
        </w:rPr>
        <w:t>atendiendo la concepción multiétnica y cultural de la Nación y garantizarán el cumplimiento de lo</w:t>
      </w:r>
      <w:r w:rsidR="00D919E6">
        <w:rPr>
          <w:rFonts w:ascii="Arial" w:hAnsi="Arial" w:cs="Arial"/>
        </w:rPr>
        <w:t xml:space="preserve"> </w:t>
      </w:r>
      <w:r w:rsidRPr="00AD0B02">
        <w:rPr>
          <w:rFonts w:ascii="Arial" w:hAnsi="Arial" w:cs="Arial"/>
        </w:rPr>
        <w:t>dispuesto en el presente Decreto.</w:t>
      </w:r>
    </w:p>
    <w:p w14:paraId="50EB8934" w14:textId="77777777" w:rsidR="00AD0B02" w:rsidRPr="00AD0B02" w:rsidRDefault="00AD0B02" w:rsidP="00AD0B02">
      <w:pPr>
        <w:jc w:val="both"/>
        <w:rPr>
          <w:rFonts w:ascii="Arial" w:hAnsi="Arial" w:cs="Arial"/>
        </w:rPr>
      </w:pPr>
    </w:p>
    <w:p w14:paraId="7D27B0BD" w14:textId="58494D61" w:rsidR="00AD0B02" w:rsidRDefault="00AD0B02" w:rsidP="00AD0B02">
      <w:pPr>
        <w:jc w:val="both"/>
        <w:rPr>
          <w:rFonts w:ascii="Arial" w:hAnsi="Arial" w:cs="Arial"/>
        </w:rPr>
      </w:pPr>
      <w:r w:rsidRPr="00D919E6">
        <w:rPr>
          <w:rFonts w:ascii="Arial" w:hAnsi="Arial" w:cs="Arial"/>
          <w:b/>
        </w:rPr>
        <w:t>Artículo 4º.</w:t>
      </w:r>
      <w:r w:rsidRPr="00AD0B02">
        <w:rPr>
          <w:rFonts w:ascii="Arial" w:hAnsi="Arial" w:cs="Arial"/>
        </w:rPr>
        <w:t xml:space="preserve"> La atención educativa para los grupos étnicos, ya sea formal, no formal o informal, se</w:t>
      </w:r>
      <w:r w:rsidR="00D919E6">
        <w:rPr>
          <w:rFonts w:ascii="Arial" w:hAnsi="Arial" w:cs="Arial"/>
        </w:rPr>
        <w:t xml:space="preserve"> </w:t>
      </w:r>
      <w:r w:rsidRPr="00AD0B02">
        <w:rPr>
          <w:rFonts w:ascii="Arial" w:hAnsi="Arial" w:cs="Arial"/>
        </w:rPr>
        <w:t>regirá por lo dispuesto en la Ley 115 de 1994 sus decretos reglamentarios, en especial el Decreto</w:t>
      </w:r>
      <w:r w:rsidR="00D919E6">
        <w:rPr>
          <w:rFonts w:ascii="Arial" w:hAnsi="Arial" w:cs="Arial"/>
        </w:rPr>
        <w:t xml:space="preserve"> </w:t>
      </w:r>
      <w:r w:rsidRPr="00AD0B02">
        <w:rPr>
          <w:rFonts w:ascii="Arial" w:hAnsi="Arial" w:cs="Arial"/>
        </w:rPr>
        <w:t>1860 de 1994 y las normas que lo modifiquen o sustituyan y lo previsto de manera particular en el</w:t>
      </w:r>
      <w:r w:rsidR="00D919E6">
        <w:rPr>
          <w:rFonts w:ascii="Arial" w:hAnsi="Arial" w:cs="Arial"/>
        </w:rPr>
        <w:t xml:space="preserve"> </w:t>
      </w:r>
      <w:r w:rsidRPr="00AD0B02">
        <w:rPr>
          <w:rFonts w:ascii="Arial" w:hAnsi="Arial" w:cs="Arial"/>
        </w:rPr>
        <w:t>presente Decreto.</w:t>
      </w:r>
    </w:p>
    <w:p w14:paraId="0F2A5809" w14:textId="668003EB" w:rsidR="000622E5" w:rsidRDefault="000622E5" w:rsidP="00AD0B02">
      <w:pPr>
        <w:jc w:val="both"/>
        <w:rPr>
          <w:rFonts w:ascii="Arial" w:hAnsi="Arial" w:cs="Arial"/>
        </w:rPr>
      </w:pPr>
    </w:p>
    <w:p w14:paraId="16D9C29D" w14:textId="42EA0B92" w:rsidR="000622E5" w:rsidRDefault="000622E5" w:rsidP="000622E5">
      <w:pPr>
        <w:pStyle w:val="Prrafodelista"/>
        <w:numPr>
          <w:ilvl w:val="0"/>
          <w:numId w:val="5"/>
        </w:numPr>
        <w:jc w:val="both"/>
        <w:rPr>
          <w:rFonts w:ascii="Arial" w:hAnsi="Arial" w:cs="Arial"/>
          <w:b/>
        </w:rPr>
      </w:pPr>
      <w:r w:rsidRPr="000622E5">
        <w:rPr>
          <w:rFonts w:ascii="Arial" w:hAnsi="Arial" w:cs="Arial"/>
          <w:b/>
        </w:rPr>
        <w:t>Decreto 1620 de 2013</w:t>
      </w:r>
    </w:p>
    <w:p w14:paraId="27CAAE31" w14:textId="77777777" w:rsidR="00A57C45" w:rsidRPr="000622E5" w:rsidRDefault="00A57C45" w:rsidP="00A57C45">
      <w:pPr>
        <w:pStyle w:val="Prrafodelista"/>
        <w:jc w:val="both"/>
        <w:rPr>
          <w:rFonts w:ascii="Arial" w:hAnsi="Arial" w:cs="Arial"/>
          <w:b/>
        </w:rPr>
      </w:pPr>
    </w:p>
    <w:p w14:paraId="5823467B" w14:textId="42D42BC9" w:rsidR="000622E5" w:rsidRDefault="000622E5" w:rsidP="000622E5">
      <w:pPr>
        <w:jc w:val="both"/>
        <w:rPr>
          <w:rFonts w:ascii="Arial" w:hAnsi="Arial" w:cs="Arial"/>
        </w:rPr>
      </w:pPr>
      <w:r w:rsidRPr="000622E5">
        <w:rPr>
          <w:rFonts w:ascii="Arial" w:hAnsi="Arial" w:cs="Arial"/>
        </w:rPr>
        <w:t>Por la cual se crea el Sistema Nacional de Convivencia Escolar. Decreto reglamentario 1965 de 2013.</w:t>
      </w:r>
    </w:p>
    <w:p w14:paraId="60A098AE" w14:textId="0C0E432D" w:rsidR="000622E5" w:rsidRDefault="000622E5" w:rsidP="000622E5">
      <w:pPr>
        <w:jc w:val="both"/>
        <w:rPr>
          <w:rFonts w:ascii="Arial" w:hAnsi="Arial" w:cs="Arial"/>
        </w:rPr>
      </w:pPr>
    </w:p>
    <w:p w14:paraId="41F4AE04" w14:textId="25895296" w:rsidR="000622E5" w:rsidRDefault="000622E5" w:rsidP="000622E5">
      <w:pPr>
        <w:pStyle w:val="Prrafodelista"/>
        <w:numPr>
          <w:ilvl w:val="0"/>
          <w:numId w:val="5"/>
        </w:numPr>
        <w:jc w:val="both"/>
        <w:rPr>
          <w:rFonts w:ascii="Arial" w:hAnsi="Arial" w:cs="Arial"/>
          <w:b/>
        </w:rPr>
      </w:pPr>
      <w:r w:rsidRPr="000622E5">
        <w:rPr>
          <w:rFonts w:ascii="Arial" w:hAnsi="Arial" w:cs="Arial"/>
          <w:b/>
        </w:rPr>
        <w:t>Ley 1618 de 2013</w:t>
      </w:r>
    </w:p>
    <w:p w14:paraId="20321498" w14:textId="77777777" w:rsidR="00A57C45" w:rsidRPr="000622E5" w:rsidRDefault="00A57C45" w:rsidP="00A57C45">
      <w:pPr>
        <w:pStyle w:val="Prrafodelista"/>
        <w:jc w:val="both"/>
        <w:rPr>
          <w:rFonts w:ascii="Arial" w:hAnsi="Arial" w:cs="Arial"/>
          <w:b/>
        </w:rPr>
      </w:pPr>
    </w:p>
    <w:p w14:paraId="2D859515" w14:textId="1B80C1B5" w:rsidR="000622E5" w:rsidRPr="000622E5" w:rsidRDefault="000622E5" w:rsidP="000622E5">
      <w:pPr>
        <w:jc w:val="both"/>
        <w:rPr>
          <w:rFonts w:ascii="Arial" w:hAnsi="Arial" w:cs="Arial"/>
        </w:rPr>
      </w:pPr>
      <w:r w:rsidRPr="000622E5">
        <w:rPr>
          <w:rFonts w:ascii="Arial" w:hAnsi="Arial" w:cs="Arial"/>
        </w:rPr>
        <w:t>Por la cual se establece las disposiciones para garantizar el pleno ejercicio de las personas con</w:t>
      </w:r>
      <w:r>
        <w:rPr>
          <w:rFonts w:ascii="Arial" w:hAnsi="Arial" w:cs="Arial"/>
        </w:rPr>
        <w:t xml:space="preserve"> </w:t>
      </w:r>
      <w:r w:rsidRPr="000622E5">
        <w:rPr>
          <w:rFonts w:ascii="Arial" w:hAnsi="Arial" w:cs="Arial"/>
        </w:rPr>
        <w:t>discapacidad.</w:t>
      </w:r>
    </w:p>
    <w:p w14:paraId="78B51EBE" w14:textId="77777777" w:rsidR="000622E5" w:rsidRPr="000622E5" w:rsidRDefault="000622E5" w:rsidP="000622E5">
      <w:pPr>
        <w:jc w:val="both"/>
        <w:rPr>
          <w:rFonts w:ascii="Arial" w:hAnsi="Arial" w:cs="Arial"/>
        </w:rPr>
      </w:pPr>
      <w:r w:rsidRPr="000622E5">
        <w:rPr>
          <w:rFonts w:ascii="Arial" w:hAnsi="Arial" w:cs="Arial"/>
        </w:rPr>
        <w:t>- Título IV, artículo 7 (derechos de los niños (as) con discapacidad).</w:t>
      </w:r>
    </w:p>
    <w:p w14:paraId="5769503D" w14:textId="77777777" w:rsidR="000622E5" w:rsidRPr="000622E5" w:rsidRDefault="000622E5" w:rsidP="000622E5">
      <w:pPr>
        <w:jc w:val="both"/>
        <w:rPr>
          <w:rFonts w:ascii="Arial" w:hAnsi="Arial" w:cs="Arial"/>
        </w:rPr>
      </w:pPr>
      <w:r w:rsidRPr="000622E5">
        <w:rPr>
          <w:rFonts w:ascii="Arial" w:hAnsi="Arial" w:cs="Arial"/>
        </w:rPr>
        <w:t>- Artículo 8 (acompañamiento a las familias).</w:t>
      </w:r>
    </w:p>
    <w:p w14:paraId="7E381FAE" w14:textId="77777777" w:rsidR="000622E5" w:rsidRPr="000622E5" w:rsidRDefault="000622E5" w:rsidP="000622E5">
      <w:pPr>
        <w:jc w:val="both"/>
        <w:rPr>
          <w:rFonts w:ascii="Arial" w:hAnsi="Arial" w:cs="Arial"/>
        </w:rPr>
      </w:pPr>
      <w:r w:rsidRPr="000622E5">
        <w:rPr>
          <w:rFonts w:ascii="Arial" w:hAnsi="Arial" w:cs="Arial"/>
        </w:rPr>
        <w:t>- Artículo 11 (derecho a la educación).</w:t>
      </w:r>
    </w:p>
    <w:p w14:paraId="1A33C168" w14:textId="179510A1" w:rsidR="000622E5" w:rsidRDefault="000622E5" w:rsidP="000622E5">
      <w:pPr>
        <w:jc w:val="both"/>
        <w:rPr>
          <w:rFonts w:ascii="Arial" w:hAnsi="Arial" w:cs="Arial"/>
        </w:rPr>
      </w:pPr>
      <w:r w:rsidRPr="000622E5">
        <w:rPr>
          <w:rFonts w:ascii="Arial" w:hAnsi="Arial" w:cs="Arial"/>
        </w:rPr>
        <w:t>- Artículo 18 (derecho a la recreación y el deporte).</w:t>
      </w:r>
    </w:p>
    <w:p w14:paraId="4CABB293" w14:textId="3C4CC55D" w:rsidR="000E591E" w:rsidRDefault="000E591E" w:rsidP="000622E5">
      <w:pPr>
        <w:jc w:val="both"/>
        <w:rPr>
          <w:rFonts w:ascii="Arial" w:hAnsi="Arial" w:cs="Arial"/>
        </w:rPr>
      </w:pPr>
    </w:p>
    <w:p w14:paraId="683C58D3" w14:textId="6E2880E6" w:rsidR="00A57C45" w:rsidRDefault="00A57C45" w:rsidP="000622E5">
      <w:pPr>
        <w:jc w:val="both"/>
        <w:rPr>
          <w:rFonts w:ascii="Arial" w:hAnsi="Arial" w:cs="Arial"/>
        </w:rPr>
      </w:pPr>
    </w:p>
    <w:p w14:paraId="22E5E720" w14:textId="68E07BEE" w:rsidR="00A57C45" w:rsidRDefault="00A57C45" w:rsidP="000622E5">
      <w:pPr>
        <w:jc w:val="both"/>
        <w:rPr>
          <w:rFonts w:ascii="Arial" w:hAnsi="Arial" w:cs="Arial"/>
        </w:rPr>
      </w:pPr>
    </w:p>
    <w:p w14:paraId="06FF5A57" w14:textId="0D397F45" w:rsidR="00A57C45" w:rsidRDefault="00A57C45" w:rsidP="000622E5">
      <w:pPr>
        <w:jc w:val="both"/>
        <w:rPr>
          <w:rFonts w:ascii="Arial" w:hAnsi="Arial" w:cs="Arial"/>
        </w:rPr>
      </w:pPr>
    </w:p>
    <w:p w14:paraId="71D42E5D" w14:textId="77777777" w:rsidR="00A57C45" w:rsidRDefault="00A57C45" w:rsidP="000622E5">
      <w:pPr>
        <w:jc w:val="both"/>
        <w:rPr>
          <w:rFonts w:ascii="Arial" w:hAnsi="Arial" w:cs="Arial"/>
        </w:rPr>
      </w:pPr>
    </w:p>
    <w:p w14:paraId="36859919" w14:textId="65D12855" w:rsidR="000E591E" w:rsidRDefault="000E591E" w:rsidP="000E591E">
      <w:pPr>
        <w:pStyle w:val="Prrafodelista"/>
        <w:numPr>
          <w:ilvl w:val="0"/>
          <w:numId w:val="5"/>
        </w:numPr>
        <w:jc w:val="both"/>
        <w:rPr>
          <w:rFonts w:ascii="Arial" w:hAnsi="Arial" w:cs="Arial"/>
          <w:b/>
        </w:rPr>
      </w:pPr>
      <w:r w:rsidRPr="000E591E">
        <w:rPr>
          <w:rFonts w:ascii="Arial" w:hAnsi="Arial" w:cs="Arial"/>
          <w:b/>
        </w:rPr>
        <w:t>Decreto 1038 de 2015</w:t>
      </w:r>
    </w:p>
    <w:p w14:paraId="240531D4" w14:textId="77777777" w:rsidR="000E591E" w:rsidRPr="000E591E" w:rsidRDefault="000E591E" w:rsidP="000E591E">
      <w:pPr>
        <w:pStyle w:val="Prrafodelista"/>
        <w:jc w:val="both"/>
        <w:rPr>
          <w:rFonts w:ascii="Arial" w:hAnsi="Arial" w:cs="Arial"/>
          <w:b/>
        </w:rPr>
      </w:pPr>
    </w:p>
    <w:p w14:paraId="68914D7C" w14:textId="57E99547" w:rsidR="000E591E" w:rsidRDefault="000E591E" w:rsidP="000E591E">
      <w:pPr>
        <w:jc w:val="both"/>
        <w:rPr>
          <w:rFonts w:ascii="Arial" w:hAnsi="Arial" w:cs="Arial"/>
        </w:rPr>
      </w:pPr>
      <w:r w:rsidRPr="000E591E">
        <w:rPr>
          <w:rFonts w:ascii="Arial" w:hAnsi="Arial" w:cs="Arial"/>
        </w:rPr>
        <w:t>Por la cual se reglamenta la cátedra de la paz. Decreto 1122 de 1998, se expide normas para el</w:t>
      </w:r>
      <w:r>
        <w:rPr>
          <w:rFonts w:ascii="Arial" w:hAnsi="Arial" w:cs="Arial"/>
        </w:rPr>
        <w:t xml:space="preserve"> </w:t>
      </w:r>
      <w:r w:rsidRPr="000E591E">
        <w:rPr>
          <w:rFonts w:ascii="Arial" w:hAnsi="Arial" w:cs="Arial"/>
        </w:rPr>
        <w:t>desarrollo de la cátedra de estudios afrocolombianos.</w:t>
      </w:r>
    </w:p>
    <w:p w14:paraId="37109E09" w14:textId="138B7F90" w:rsidR="004F3A0A" w:rsidRDefault="004F3A0A" w:rsidP="000E591E">
      <w:pPr>
        <w:jc w:val="both"/>
        <w:rPr>
          <w:rFonts w:ascii="Arial" w:hAnsi="Arial" w:cs="Arial"/>
        </w:rPr>
      </w:pPr>
    </w:p>
    <w:p w14:paraId="322959CD" w14:textId="77777777" w:rsidR="004F3A0A" w:rsidRPr="004F3A0A" w:rsidRDefault="004F3A0A" w:rsidP="004F3A0A">
      <w:pPr>
        <w:pStyle w:val="Prrafodelista"/>
        <w:numPr>
          <w:ilvl w:val="0"/>
          <w:numId w:val="5"/>
        </w:numPr>
        <w:jc w:val="both"/>
        <w:rPr>
          <w:rFonts w:ascii="Arial" w:hAnsi="Arial" w:cs="Arial"/>
          <w:b/>
        </w:rPr>
      </w:pPr>
      <w:r w:rsidRPr="004F3A0A">
        <w:rPr>
          <w:rFonts w:ascii="Arial" w:hAnsi="Arial" w:cs="Arial"/>
          <w:b/>
        </w:rPr>
        <w:t>Decreto 1421 de 2017</w:t>
      </w:r>
    </w:p>
    <w:p w14:paraId="53F7A99A" w14:textId="77777777" w:rsidR="004F3A0A" w:rsidRDefault="004F3A0A" w:rsidP="004F3A0A">
      <w:pPr>
        <w:jc w:val="both"/>
        <w:rPr>
          <w:rFonts w:ascii="Arial" w:hAnsi="Arial" w:cs="Arial"/>
        </w:rPr>
      </w:pPr>
    </w:p>
    <w:p w14:paraId="69A964F1" w14:textId="465EEE57" w:rsidR="004F3A0A" w:rsidRDefault="004F3A0A" w:rsidP="004F3A0A">
      <w:pPr>
        <w:jc w:val="both"/>
        <w:rPr>
          <w:rFonts w:ascii="Arial" w:hAnsi="Arial" w:cs="Arial"/>
        </w:rPr>
      </w:pPr>
      <w:r w:rsidRPr="004F3A0A">
        <w:rPr>
          <w:rFonts w:ascii="Arial" w:hAnsi="Arial" w:cs="Arial"/>
        </w:rPr>
        <w:t>Por la cual reglamenta en el marco de la educación inclusiva la atención educativa a la población con</w:t>
      </w:r>
      <w:r>
        <w:rPr>
          <w:rFonts w:ascii="Arial" w:hAnsi="Arial" w:cs="Arial"/>
        </w:rPr>
        <w:t xml:space="preserve"> </w:t>
      </w:r>
      <w:r w:rsidRPr="004F3A0A">
        <w:rPr>
          <w:rFonts w:ascii="Arial" w:hAnsi="Arial" w:cs="Arial"/>
        </w:rPr>
        <w:t>discapacidad.</w:t>
      </w:r>
    </w:p>
    <w:p w14:paraId="42EA51F4" w14:textId="3256C905" w:rsidR="00566F0E" w:rsidRDefault="00566F0E" w:rsidP="004F3A0A">
      <w:pPr>
        <w:jc w:val="both"/>
        <w:rPr>
          <w:rFonts w:ascii="Arial" w:hAnsi="Arial" w:cs="Arial"/>
        </w:rPr>
      </w:pPr>
    </w:p>
    <w:p w14:paraId="6C635934" w14:textId="6D5E878C" w:rsidR="00566F0E" w:rsidRDefault="00566F0E" w:rsidP="00566F0E">
      <w:pPr>
        <w:pStyle w:val="Prrafodelista"/>
        <w:numPr>
          <w:ilvl w:val="0"/>
          <w:numId w:val="5"/>
        </w:numPr>
        <w:jc w:val="both"/>
        <w:rPr>
          <w:rFonts w:ascii="Arial" w:hAnsi="Arial" w:cs="Arial"/>
          <w:b/>
        </w:rPr>
      </w:pPr>
      <w:r w:rsidRPr="00566F0E">
        <w:rPr>
          <w:rFonts w:ascii="Arial" w:hAnsi="Arial" w:cs="Arial"/>
          <w:b/>
        </w:rPr>
        <w:t>Ley 2216 de 2022</w:t>
      </w:r>
    </w:p>
    <w:p w14:paraId="5E82ED42" w14:textId="77777777" w:rsidR="00566F0E" w:rsidRPr="00566F0E" w:rsidRDefault="00566F0E" w:rsidP="00566F0E">
      <w:pPr>
        <w:pStyle w:val="Prrafodelista"/>
        <w:jc w:val="both"/>
        <w:rPr>
          <w:rFonts w:ascii="Arial" w:hAnsi="Arial" w:cs="Arial"/>
          <w:b/>
        </w:rPr>
      </w:pPr>
    </w:p>
    <w:p w14:paraId="466A9451" w14:textId="748610D8" w:rsidR="00566F0E" w:rsidRDefault="00566F0E" w:rsidP="00566F0E">
      <w:pPr>
        <w:jc w:val="both"/>
        <w:rPr>
          <w:rFonts w:ascii="Arial" w:hAnsi="Arial" w:cs="Arial"/>
        </w:rPr>
      </w:pPr>
      <w:r w:rsidRPr="00566F0E">
        <w:rPr>
          <w:rFonts w:ascii="Arial" w:hAnsi="Arial" w:cs="Arial"/>
        </w:rPr>
        <w:t>Por la cual se promueve la educación inclusiva y el desarrollo integral de niñas, niños, adolescentes y</w:t>
      </w:r>
      <w:r>
        <w:rPr>
          <w:rFonts w:ascii="Arial" w:hAnsi="Arial" w:cs="Arial"/>
        </w:rPr>
        <w:t xml:space="preserve"> </w:t>
      </w:r>
      <w:r w:rsidRPr="00566F0E">
        <w:rPr>
          <w:rFonts w:ascii="Arial" w:hAnsi="Arial" w:cs="Arial"/>
        </w:rPr>
        <w:t>jóvenes con trastornos específicos de aprendizaje.</w:t>
      </w:r>
    </w:p>
    <w:p w14:paraId="56412827" w14:textId="1CAE3969" w:rsidR="002149DA" w:rsidRDefault="002149DA" w:rsidP="00566F0E">
      <w:pPr>
        <w:jc w:val="both"/>
        <w:rPr>
          <w:rFonts w:ascii="Arial" w:hAnsi="Arial" w:cs="Arial"/>
        </w:rPr>
      </w:pPr>
    </w:p>
    <w:p w14:paraId="58151B24" w14:textId="159397FE" w:rsidR="002149DA" w:rsidRDefault="002149DA" w:rsidP="002149DA">
      <w:pPr>
        <w:pStyle w:val="Prrafodelista"/>
        <w:numPr>
          <w:ilvl w:val="0"/>
          <w:numId w:val="5"/>
        </w:numPr>
        <w:jc w:val="both"/>
        <w:rPr>
          <w:rFonts w:ascii="Arial" w:hAnsi="Arial" w:cs="Arial"/>
          <w:b/>
        </w:rPr>
      </w:pPr>
      <w:r w:rsidRPr="002149DA">
        <w:rPr>
          <w:rFonts w:ascii="Arial" w:hAnsi="Arial" w:cs="Arial"/>
          <w:b/>
        </w:rPr>
        <w:t>Ley 2025 de 2020</w:t>
      </w:r>
    </w:p>
    <w:p w14:paraId="5A3A97C8" w14:textId="77777777" w:rsidR="002149DA" w:rsidRPr="002149DA" w:rsidRDefault="002149DA" w:rsidP="002149DA">
      <w:pPr>
        <w:pStyle w:val="Prrafodelista"/>
        <w:jc w:val="both"/>
        <w:rPr>
          <w:rFonts w:ascii="Arial" w:hAnsi="Arial" w:cs="Arial"/>
          <w:b/>
        </w:rPr>
      </w:pPr>
    </w:p>
    <w:p w14:paraId="62DD316E" w14:textId="6FFEBC00" w:rsidR="002149DA" w:rsidRDefault="002149DA" w:rsidP="002149DA">
      <w:pPr>
        <w:jc w:val="both"/>
        <w:rPr>
          <w:rFonts w:ascii="Arial" w:hAnsi="Arial" w:cs="Arial"/>
        </w:rPr>
      </w:pPr>
      <w:r w:rsidRPr="002149DA">
        <w:rPr>
          <w:rFonts w:ascii="Arial" w:hAnsi="Arial" w:cs="Arial"/>
        </w:rPr>
        <w:t>Por la cual se establecen lineamientos para la implementación de las escuelas para padres y madres de</w:t>
      </w:r>
      <w:r>
        <w:rPr>
          <w:rFonts w:ascii="Arial" w:hAnsi="Arial" w:cs="Arial"/>
        </w:rPr>
        <w:t xml:space="preserve"> </w:t>
      </w:r>
      <w:r w:rsidRPr="002149DA">
        <w:rPr>
          <w:rFonts w:ascii="Arial" w:hAnsi="Arial" w:cs="Arial"/>
        </w:rPr>
        <w:t>familia.</w:t>
      </w:r>
    </w:p>
    <w:p w14:paraId="1A7F3FD7" w14:textId="1EC0EE0E" w:rsidR="007514F5" w:rsidRDefault="007514F5" w:rsidP="002149DA">
      <w:pPr>
        <w:jc w:val="both"/>
        <w:rPr>
          <w:rFonts w:ascii="Arial" w:hAnsi="Arial" w:cs="Arial"/>
        </w:rPr>
      </w:pPr>
    </w:p>
    <w:p w14:paraId="6A79457B" w14:textId="496B7AF1" w:rsidR="007514F5" w:rsidRDefault="007514F5" w:rsidP="002149DA">
      <w:pPr>
        <w:jc w:val="both"/>
        <w:rPr>
          <w:rFonts w:ascii="Arial" w:hAnsi="Arial" w:cs="Arial"/>
        </w:rPr>
      </w:pPr>
    </w:p>
    <w:p w14:paraId="3B5841AC" w14:textId="43DC4052" w:rsidR="007514F5" w:rsidRDefault="007514F5" w:rsidP="002149DA">
      <w:pPr>
        <w:jc w:val="both"/>
        <w:rPr>
          <w:rFonts w:ascii="Arial" w:hAnsi="Arial" w:cs="Arial"/>
        </w:rPr>
      </w:pPr>
    </w:p>
    <w:p w14:paraId="739C65A6" w14:textId="51F485AB" w:rsidR="007514F5" w:rsidRDefault="007514F5" w:rsidP="002149DA">
      <w:pPr>
        <w:jc w:val="both"/>
        <w:rPr>
          <w:rFonts w:ascii="Arial" w:hAnsi="Arial" w:cs="Arial"/>
        </w:rPr>
      </w:pPr>
    </w:p>
    <w:p w14:paraId="2CB8CE69" w14:textId="48D34B17" w:rsidR="007514F5" w:rsidRDefault="007514F5" w:rsidP="002149DA">
      <w:pPr>
        <w:jc w:val="both"/>
        <w:rPr>
          <w:rFonts w:ascii="Arial" w:hAnsi="Arial" w:cs="Arial"/>
        </w:rPr>
      </w:pPr>
    </w:p>
    <w:p w14:paraId="6CF48CFE" w14:textId="7CD1CBBB" w:rsidR="007514F5" w:rsidRDefault="007514F5" w:rsidP="002149DA">
      <w:pPr>
        <w:jc w:val="both"/>
        <w:rPr>
          <w:rFonts w:ascii="Arial" w:hAnsi="Arial" w:cs="Arial"/>
        </w:rPr>
      </w:pPr>
    </w:p>
    <w:p w14:paraId="1781AEA9" w14:textId="65164842" w:rsidR="007514F5" w:rsidRDefault="007514F5" w:rsidP="002149DA">
      <w:pPr>
        <w:jc w:val="both"/>
        <w:rPr>
          <w:rFonts w:ascii="Arial" w:hAnsi="Arial" w:cs="Arial"/>
        </w:rPr>
      </w:pPr>
    </w:p>
    <w:p w14:paraId="22DEF507" w14:textId="5E6ADA58" w:rsidR="007514F5" w:rsidRDefault="007514F5" w:rsidP="002149DA">
      <w:pPr>
        <w:jc w:val="both"/>
        <w:rPr>
          <w:rFonts w:ascii="Arial" w:hAnsi="Arial" w:cs="Arial"/>
        </w:rPr>
      </w:pPr>
    </w:p>
    <w:p w14:paraId="444742C7" w14:textId="7CD999D7" w:rsidR="007514F5" w:rsidRDefault="007514F5" w:rsidP="002149DA">
      <w:pPr>
        <w:jc w:val="both"/>
        <w:rPr>
          <w:rFonts w:ascii="Arial" w:hAnsi="Arial" w:cs="Arial"/>
        </w:rPr>
      </w:pPr>
    </w:p>
    <w:p w14:paraId="42EFCD3C" w14:textId="04A141A7" w:rsidR="007514F5" w:rsidRDefault="007514F5" w:rsidP="002149DA">
      <w:pPr>
        <w:jc w:val="both"/>
        <w:rPr>
          <w:rFonts w:ascii="Arial" w:hAnsi="Arial" w:cs="Arial"/>
        </w:rPr>
      </w:pPr>
    </w:p>
    <w:p w14:paraId="3DBA04F7" w14:textId="245D5026" w:rsidR="007514F5" w:rsidRDefault="007514F5" w:rsidP="002149DA">
      <w:pPr>
        <w:jc w:val="both"/>
        <w:rPr>
          <w:rFonts w:ascii="Arial" w:hAnsi="Arial" w:cs="Arial"/>
        </w:rPr>
      </w:pPr>
    </w:p>
    <w:p w14:paraId="2AD8822B" w14:textId="08985E34" w:rsidR="007514F5" w:rsidRPr="007514F5" w:rsidRDefault="007514F5" w:rsidP="007514F5">
      <w:pPr>
        <w:jc w:val="center"/>
        <w:rPr>
          <w:rFonts w:ascii="Arial" w:hAnsi="Arial" w:cs="Arial"/>
          <w:b/>
        </w:rPr>
      </w:pPr>
      <w:r w:rsidRPr="007514F5">
        <w:rPr>
          <w:rFonts w:ascii="Arial" w:hAnsi="Arial" w:cs="Arial"/>
          <w:b/>
        </w:rPr>
        <w:t>CAPITULO I. COMPONENTE CONCEPTUAL Y/O FUNDAMENTACIÒN</w:t>
      </w:r>
    </w:p>
    <w:p w14:paraId="76F01AA8" w14:textId="77777777" w:rsidR="002759B7" w:rsidRDefault="002759B7" w:rsidP="002149DA">
      <w:pPr>
        <w:jc w:val="both"/>
        <w:rPr>
          <w:rFonts w:ascii="Arial" w:hAnsi="Arial" w:cs="Arial"/>
        </w:rPr>
      </w:pPr>
    </w:p>
    <w:p w14:paraId="4865EF99" w14:textId="2E0452FA" w:rsidR="007514F5" w:rsidRDefault="002759B7" w:rsidP="002149DA">
      <w:pPr>
        <w:jc w:val="both"/>
        <w:rPr>
          <w:rFonts w:ascii="Arial" w:hAnsi="Arial" w:cs="Arial"/>
        </w:rPr>
      </w:pPr>
      <w:r w:rsidRPr="002759B7">
        <w:rPr>
          <w:rFonts w:ascii="Arial" w:hAnsi="Arial" w:cs="Arial"/>
        </w:rPr>
        <w:t>La obtención de información para la construcción del diagnóstico se realizó mediante la aplicación de un instrumento de recolección de datos tipo encuesta, dirigido a los padres de familia beneficiarios de los servicios educativos, dicho instrumento contiene once -11- preguntas, las mismas, permiten referenciar los elementos básicos que caracterizan la comunidad circunvecina a la planta física del Establecimiento Educativo Aventura del Saber; la estrategia de obtención de datos fue realizada a través de visitas personalizadas por la directora y propietaria del proyecto.</w:t>
      </w:r>
    </w:p>
    <w:p w14:paraId="14A274C4" w14:textId="77777777" w:rsidR="002759B7" w:rsidRDefault="002759B7" w:rsidP="002149DA">
      <w:pPr>
        <w:jc w:val="both"/>
        <w:rPr>
          <w:rFonts w:ascii="Arial" w:hAnsi="Arial" w:cs="Arial"/>
        </w:rPr>
      </w:pPr>
    </w:p>
    <w:p w14:paraId="6F8EF4F3" w14:textId="58F6638D" w:rsidR="007514F5" w:rsidRPr="00407056" w:rsidRDefault="00BA0105" w:rsidP="002149DA">
      <w:pPr>
        <w:jc w:val="both"/>
        <w:rPr>
          <w:rFonts w:ascii="Arial" w:hAnsi="Arial" w:cs="Arial"/>
          <w:b/>
        </w:rPr>
      </w:pPr>
      <w:r w:rsidRPr="00407056">
        <w:rPr>
          <w:rFonts w:ascii="Arial" w:hAnsi="Arial" w:cs="Arial"/>
          <w:b/>
        </w:rPr>
        <w:t xml:space="preserve">1.1 Caracterización y lectura de contexto. </w:t>
      </w:r>
    </w:p>
    <w:p w14:paraId="5618A678" w14:textId="77777777" w:rsidR="00407056" w:rsidRDefault="00407056" w:rsidP="002149DA">
      <w:pPr>
        <w:jc w:val="both"/>
        <w:rPr>
          <w:rFonts w:ascii="Arial" w:hAnsi="Arial" w:cs="Arial"/>
        </w:rPr>
      </w:pPr>
    </w:p>
    <w:p w14:paraId="7F55F0A2" w14:textId="3A066F88" w:rsidR="00407056" w:rsidRDefault="00407056" w:rsidP="002149DA">
      <w:pPr>
        <w:jc w:val="both"/>
        <w:rPr>
          <w:rFonts w:ascii="Arial" w:hAnsi="Arial" w:cs="Arial"/>
        </w:rPr>
      </w:pPr>
      <w:r w:rsidRPr="00407056">
        <w:rPr>
          <w:rFonts w:ascii="Arial" w:hAnsi="Arial" w:cs="Arial"/>
        </w:rPr>
        <w:t>Una vez logrados los datos de la encuesta realizada para identificar las necesidades y expectativas socio-educativas de la comunidad de la Urbanización Betania y circunvecinos del Municipio Los Patios, que permita la resignificación del Proyecto Educativo Institucional -PEI- del establecimiento educativo No oficial del nivel Pre- escolar y Básica Primaria (1° a 5°). Se logró caracterizar la siguiente información que hace parte muy importante de elementos: económicos, sociales, culturales y educativos, veamos:</w:t>
      </w:r>
    </w:p>
    <w:p w14:paraId="23F178E5" w14:textId="538F9A54" w:rsidR="00407056" w:rsidRDefault="00407056" w:rsidP="002149DA">
      <w:pPr>
        <w:jc w:val="both"/>
        <w:rPr>
          <w:rFonts w:ascii="Arial" w:hAnsi="Arial" w:cs="Arial"/>
        </w:rPr>
      </w:pPr>
      <w:r>
        <w:rPr>
          <w:noProof/>
          <w:lang w:eastAsia="es-CO"/>
        </w:rPr>
        <mc:AlternateContent>
          <mc:Choice Requires="wpg">
            <w:drawing>
              <wp:anchor distT="0" distB="0" distL="0" distR="0" simplePos="0" relativeHeight="251660288" behindDoc="0" locked="0" layoutInCell="1" allowOverlap="1" wp14:anchorId="2771A6F1" wp14:editId="1489F070">
                <wp:simplePos x="0" y="0"/>
                <wp:positionH relativeFrom="margin">
                  <wp:posOffset>800423</wp:posOffset>
                </wp:positionH>
                <wp:positionV relativeFrom="paragraph">
                  <wp:posOffset>163195</wp:posOffset>
                </wp:positionV>
                <wp:extent cx="3992880" cy="2240280"/>
                <wp:effectExtent l="0" t="0" r="26670" b="26670"/>
                <wp:wrapNone/>
                <wp:docPr id="151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880" cy="2240280"/>
                          <a:chOff x="3192" y="2051"/>
                          <a:chExt cx="6288" cy="3528"/>
                        </a:xfrm>
                      </wpg:grpSpPr>
                      <pic:pic xmlns:pic="http://schemas.openxmlformats.org/drawingml/2006/picture">
                        <pic:nvPicPr>
                          <pic:cNvPr id="1511" name="Picture 7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53" y="2996"/>
                            <a:ext cx="3422" cy="2165"/>
                          </a:xfrm>
                          <a:prstGeom prst="rect">
                            <a:avLst/>
                          </a:prstGeom>
                          <a:noFill/>
                          <a:extLst>
                            <a:ext uri="{909E8E84-426E-40DD-AFC4-6F175D3DCCD1}">
                              <a14:hiddenFill xmlns:a14="http://schemas.microsoft.com/office/drawing/2010/main">
                                <a:solidFill>
                                  <a:srgbClr val="FFFFFF"/>
                                </a:solidFill>
                              </a14:hiddenFill>
                            </a:ext>
                          </a:extLst>
                        </pic:spPr>
                      </pic:pic>
                      <wps:wsp>
                        <wps:cNvPr id="1512" name="Line 746"/>
                        <wps:cNvCnPr>
                          <a:cxnSpLocks noChangeShapeType="1"/>
                        </wps:cNvCnPr>
                        <wps:spPr bwMode="auto">
                          <a:xfrm>
                            <a:off x="3882" y="355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Rectangle 745"/>
                        <wps:cNvSpPr>
                          <a:spLocks noChangeArrowheads="1"/>
                        </wps:cNvSpPr>
                        <wps:spPr bwMode="auto">
                          <a:xfrm>
                            <a:off x="7362" y="3144"/>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Rectangle 744"/>
                        <wps:cNvSpPr>
                          <a:spLocks noChangeArrowheads="1"/>
                        </wps:cNvSpPr>
                        <wps:spPr bwMode="auto">
                          <a:xfrm>
                            <a:off x="7362" y="3702"/>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743"/>
                        <wps:cNvSpPr>
                          <a:spLocks noChangeArrowheads="1"/>
                        </wps:cNvSpPr>
                        <wps:spPr bwMode="auto">
                          <a:xfrm>
                            <a:off x="7362" y="4259"/>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742"/>
                        <wps:cNvSpPr>
                          <a:spLocks noChangeArrowheads="1"/>
                        </wps:cNvSpPr>
                        <wps:spPr bwMode="auto">
                          <a:xfrm>
                            <a:off x="7362" y="4817"/>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Rectangle 741"/>
                        <wps:cNvSpPr>
                          <a:spLocks noChangeArrowheads="1"/>
                        </wps:cNvSpPr>
                        <wps:spPr bwMode="auto">
                          <a:xfrm>
                            <a:off x="3192" y="2051"/>
                            <a:ext cx="6288" cy="352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8" name="Picture 7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80" y="5248"/>
                            <a:ext cx="1440" cy="269"/>
                          </a:xfrm>
                          <a:prstGeom prst="rect">
                            <a:avLst/>
                          </a:prstGeom>
                          <a:noFill/>
                          <a:extLst>
                            <a:ext uri="{909E8E84-426E-40DD-AFC4-6F175D3DCCD1}">
                              <a14:hiddenFill xmlns:a14="http://schemas.microsoft.com/office/drawing/2010/main">
                                <a:solidFill>
                                  <a:srgbClr val="FFFFFF"/>
                                </a:solidFill>
                              </a14:hiddenFill>
                            </a:ext>
                          </a:extLst>
                        </pic:spPr>
                      </pic:pic>
                      <wps:wsp>
                        <wps:cNvPr id="1519" name="Text Box 739"/>
                        <wps:cNvSpPr txBox="1">
                          <a:spLocks noChangeArrowheads="1"/>
                        </wps:cNvSpPr>
                        <wps:spPr bwMode="auto">
                          <a:xfrm>
                            <a:off x="4363" y="2263"/>
                            <a:ext cx="394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DC7F" w14:textId="77777777" w:rsidR="00F843EF" w:rsidRPr="00936B2B" w:rsidRDefault="00F843EF" w:rsidP="00407056">
                              <w:pPr>
                                <w:spacing w:line="278" w:lineRule="exact"/>
                                <w:ind w:right="-9"/>
                                <w:rPr>
                                  <w:rFonts w:ascii="Calibri" w:hAnsi="Calibri"/>
                                  <w:b/>
                                  <w:sz w:val="28"/>
                                </w:rPr>
                              </w:pPr>
                              <w:r w:rsidRPr="00936B2B">
                                <w:rPr>
                                  <w:rFonts w:ascii="Calibri" w:hAnsi="Calibri"/>
                                  <w:b/>
                                  <w:sz w:val="28"/>
                                </w:rPr>
                                <w:t xml:space="preserve">1. La familia </w:t>
                              </w:r>
                              <w:r w:rsidRPr="00936B2B">
                                <w:rPr>
                                  <w:rFonts w:ascii="Calibri" w:hAnsi="Calibri"/>
                                  <w:b/>
                                  <w:spacing w:val="-4"/>
                                  <w:sz w:val="28"/>
                                </w:rPr>
                                <w:t xml:space="preserve">está </w:t>
                              </w:r>
                              <w:r w:rsidRPr="00936B2B">
                                <w:rPr>
                                  <w:rFonts w:ascii="Calibri" w:hAnsi="Calibri"/>
                                  <w:b/>
                                  <w:sz w:val="28"/>
                                </w:rPr>
                                <w:t>conformada</w:t>
                              </w:r>
                              <w:r w:rsidRPr="00936B2B">
                                <w:rPr>
                                  <w:rFonts w:ascii="Calibri" w:hAnsi="Calibri"/>
                                  <w:b/>
                                  <w:spacing w:val="-15"/>
                                  <w:sz w:val="28"/>
                                </w:rPr>
                                <w:t xml:space="preserve"> </w:t>
                              </w:r>
                              <w:r w:rsidRPr="00936B2B">
                                <w:rPr>
                                  <w:rFonts w:ascii="Calibri" w:hAnsi="Calibri"/>
                                  <w:b/>
                                  <w:sz w:val="28"/>
                                </w:rPr>
                                <w:t>por:</w:t>
                              </w:r>
                            </w:p>
                          </w:txbxContent>
                        </wps:txbx>
                        <wps:bodyPr rot="0" vert="horz" wrap="square" lIns="0" tIns="0" rIns="0" bIns="0" anchor="t" anchorCtr="0" upright="1">
                          <a:noAutofit/>
                        </wps:bodyPr>
                      </wps:wsp>
                      <wps:wsp>
                        <wps:cNvPr id="1520" name="Text Box 738"/>
                        <wps:cNvSpPr txBox="1">
                          <a:spLocks noChangeArrowheads="1"/>
                        </wps:cNvSpPr>
                        <wps:spPr bwMode="auto">
                          <a:xfrm>
                            <a:off x="7523" y="3109"/>
                            <a:ext cx="162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51BF9" w14:textId="59D4546B" w:rsidR="00F843EF" w:rsidRDefault="00F843EF" w:rsidP="00407056">
                              <w:pPr>
                                <w:spacing w:line="202" w:lineRule="exact"/>
                                <w:ind w:right="-13"/>
                                <w:rPr>
                                  <w:rFonts w:ascii="Calibri"/>
                                  <w:sz w:val="20"/>
                                </w:rPr>
                              </w:pPr>
                              <w:r>
                                <w:rPr>
                                  <w:rFonts w:ascii="Calibri"/>
                                  <w:sz w:val="20"/>
                                </w:rPr>
                                <w:t>Padre, madre e</w:t>
                              </w:r>
                              <w:r>
                                <w:rPr>
                                  <w:rFonts w:ascii="Calibri"/>
                                  <w:spacing w:val="-9"/>
                                  <w:sz w:val="20"/>
                                </w:rPr>
                                <w:t xml:space="preserve"> </w:t>
                              </w:r>
                              <w:r>
                                <w:rPr>
                                  <w:rFonts w:ascii="Calibri"/>
                                  <w:sz w:val="20"/>
                                </w:rPr>
                                <w:t>hijos</w:t>
                              </w:r>
                            </w:p>
                          </w:txbxContent>
                        </wps:txbx>
                        <wps:bodyPr rot="0" vert="horz" wrap="square" lIns="0" tIns="0" rIns="0" bIns="0" anchor="t" anchorCtr="0" upright="1">
                          <a:noAutofit/>
                        </wps:bodyPr>
                      </wps:wsp>
                      <wps:wsp>
                        <wps:cNvPr id="1521" name="Text Box 737"/>
                        <wps:cNvSpPr txBox="1">
                          <a:spLocks noChangeArrowheads="1"/>
                        </wps:cNvSpPr>
                        <wps:spPr bwMode="auto">
                          <a:xfrm>
                            <a:off x="3280" y="3279"/>
                            <a:ext cx="41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2CD0" w14:textId="77777777" w:rsidR="00F843EF" w:rsidRDefault="00F843EF" w:rsidP="00407056">
                              <w:pPr>
                                <w:spacing w:line="205" w:lineRule="exact"/>
                                <w:jc w:val="center"/>
                                <w:rPr>
                                  <w:rFonts w:ascii="Calibri"/>
                                  <w:sz w:val="20"/>
                                </w:rPr>
                              </w:pPr>
                              <w:r>
                                <w:rPr>
                                  <w:rFonts w:ascii="Calibri"/>
                                  <w:sz w:val="20"/>
                                </w:rPr>
                                <w:t xml:space="preserve">2% </w:t>
                              </w:r>
                              <w:r>
                                <w:rPr>
                                  <w:rFonts w:ascii="Calibri"/>
                                  <w:sz w:val="20"/>
                                  <w:u w:val="single"/>
                                </w:rPr>
                                <w:t xml:space="preserve">  </w:t>
                              </w:r>
                            </w:p>
                            <w:p w14:paraId="7236F4BC" w14:textId="77777777" w:rsidR="00F843EF" w:rsidRDefault="00F843EF" w:rsidP="00407056">
                              <w:pPr>
                                <w:spacing w:before="71" w:line="241" w:lineRule="exact"/>
                                <w:ind w:left="134"/>
                                <w:jc w:val="center"/>
                                <w:rPr>
                                  <w:rFonts w:ascii="Calibri"/>
                                  <w:sz w:val="20"/>
                                </w:rPr>
                              </w:pPr>
                              <w:r>
                                <w:rPr>
                                  <w:rFonts w:ascii="Calibri"/>
                                  <w:sz w:val="20"/>
                                </w:rPr>
                                <w:t>4%</w:t>
                              </w:r>
                            </w:p>
                          </w:txbxContent>
                        </wps:txbx>
                        <wps:bodyPr rot="0" vert="horz" wrap="square" lIns="0" tIns="0" rIns="0" bIns="0" anchor="t" anchorCtr="0" upright="1">
                          <a:noAutofit/>
                        </wps:bodyPr>
                      </wps:wsp>
                      <wps:wsp>
                        <wps:cNvPr id="1522" name="Text Box 736"/>
                        <wps:cNvSpPr txBox="1">
                          <a:spLocks noChangeArrowheads="1"/>
                        </wps:cNvSpPr>
                        <wps:spPr bwMode="auto">
                          <a:xfrm>
                            <a:off x="4648" y="3264"/>
                            <a:ext cx="34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ACA4C" w14:textId="77777777" w:rsidR="00F843EF" w:rsidRDefault="00F843EF" w:rsidP="00407056">
                              <w:pPr>
                                <w:spacing w:line="202" w:lineRule="exact"/>
                                <w:ind w:right="-15"/>
                                <w:rPr>
                                  <w:rFonts w:ascii="Calibri"/>
                                  <w:sz w:val="20"/>
                                </w:rPr>
                              </w:pPr>
                              <w:r>
                                <w:rPr>
                                  <w:rFonts w:ascii="Calibri"/>
                                  <w:spacing w:val="-2"/>
                                  <w:sz w:val="20"/>
                                </w:rPr>
                                <w:t>19%</w:t>
                              </w:r>
                            </w:p>
                          </w:txbxContent>
                        </wps:txbx>
                        <wps:bodyPr rot="0" vert="horz" wrap="square" lIns="0" tIns="0" rIns="0" bIns="0" anchor="t" anchorCtr="0" upright="1">
                          <a:noAutofit/>
                        </wps:bodyPr>
                      </wps:wsp>
                      <wps:wsp>
                        <wps:cNvPr id="1523" name="Text Box 735"/>
                        <wps:cNvSpPr txBox="1">
                          <a:spLocks noChangeArrowheads="1"/>
                        </wps:cNvSpPr>
                        <wps:spPr bwMode="auto">
                          <a:xfrm>
                            <a:off x="7523" y="3667"/>
                            <a:ext cx="11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2152" w14:textId="77777777" w:rsidR="00F843EF" w:rsidRDefault="00F843EF" w:rsidP="00407056">
                              <w:pPr>
                                <w:spacing w:line="202" w:lineRule="exact"/>
                                <w:ind w:right="-18"/>
                                <w:rPr>
                                  <w:rFonts w:ascii="Calibri"/>
                                  <w:sz w:val="20"/>
                                </w:rPr>
                              </w:pPr>
                              <w:r>
                                <w:rPr>
                                  <w:rFonts w:ascii="Calibri"/>
                                  <w:sz w:val="20"/>
                                </w:rPr>
                                <w:t>Madre e hijos</w:t>
                              </w:r>
                            </w:p>
                          </w:txbxContent>
                        </wps:txbx>
                        <wps:bodyPr rot="0" vert="horz" wrap="square" lIns="0" tIns="0" rIns="0" bIns="0" anchor="t" anchorCtr="0" upright="1">
                          <a:noAutofit/>
                        </wps:bodyPr>
                      </wps:wsp>
                      <wps:wsp>
                        <wps:cNvPr id="1524" name="Text Box 734"/>
                        <wps:cNvSpPr txBox="1">
                          <a:spLocks noChangeArrowheads="1"/>
                        </wps:cNvSpPr>
                        <wps:spPr bwMode="auto">
                          <a:xfrm>
                            <a:off x="6119" y="4180"/>
                            <a:ext cx="34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6D893" w14:textId="77777777" w:rsidR="00F843EF" w:rsidRDefault="00F843EF" w:rsidP="00407056">
                              <w:pPr>
                                <w:spacing w:line="202" w:lineRule="exact"/>
                                <w:ind w:right="-15"/>
                                <w:rPr>
                                  <w:rFonts w:ascii="Calibri"/>
                                  <w:sz w:val="20"/>
                                </w:rPr>
                              </w:pPr>
                              <w:r>
                                <w:rPr>
                                  <w:rFonts w:ascii="Calibri"/>
                                  <w:spacing w:val="-2"/>
                                  <w:sz w:val="20"/>
                                </w:rPr>
                                <w:t>75%</w:t>
                              </w:r>
                            </w:p>
                          </w:txbxContent>
                        </wps:txbx>
                        <wps:bodyPr rot="0" vert="horz" wrap="square" lIns="0" tIns="0" rIns="0" bIns="0" anchor="t" anchorCtr="0" upright="1">
                          <a:noAutofit/>
                        </wps:bodyPr>
                      </wps:wsp>
                      <wps:wsp>
                        <wps:cNvPr id="1525" name="Text Box 733"/>
                        <wps:cNvSpPr txBox="1">
                          <a:spLocks noChangeArrowheads="1"/>
                        </wps:cNvSpPr>
                        <wps:spPr bwMode="auto">
                          <a:xfrm>
                            <a:off x="7577" y="4293"/>
                            <a:ext cx="1653"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19A87" w14:textId="77777777" w:rsidR="00F843EF" w:rsidRPr="00936B2B" w:rsidRDefault="00F843EF" w:rsidP="00407056">
                              <w:pPr>
                                <w:spacing w:line="205" w:lineRule="exact"/>
                                <w:ind w:right="-20"/>
                                <w:rPr>
                                  <w:rFonts w:ascii="Calibri"/>
                                  <w:sz w:val="20"/>
                                </w:rPr>
                              </w:pPr>
                              <w:r w:rsidRPr="00936B2B">
                                <w:rPr>
                                  <w:rFonts w:ascii="Calibri"/>
                                  <w:sz w:val="20"/>
                                </w:rPr>
                                <w:t>Padre e hijos</w:t>
                              </w:r>
                            </w:p>
                            <w:p w14:paraId="4671DC8C" w14:textId="001FA304" w:rsidR="00F843EF" w:rsidRPr="00407056" w:rsidRDefault="00F843EF" w:rsidP="00407056">
                              <w:pPr>
                                <w:spacing w:before="3"/>
                                <w:rPr>
                                  <w:sz w:val="20"/>
                                  <w:szCs w:val="20"/>
                                </w:rPr>
                              </w:pPr>
                              <w:r>
                                <w:rPr>
                                  <w:sz w:val="20"/>
                                  <w:szCs w:val="20"/>
                                </w:rPr>
                                <w:t>Otros ¿Cuáles?</w:t>
                              </w:r>
                            </w:p>
                            <w:p w14:paraId="1926C6D8" w14:textId="77777777" w:rsidR="00F843EF" w:rsidRPr="00936B2B" w:rsidRDefault="00F843EF" w:rsidP="00407056">
                              <w:pPr>
                                <w:spacing w:line="241" w:lineRule="exact"/>
                                <w:ind w:right="-20"/>
                                <w:rPr>
                                  <w:rFonts w:ascii="Calibri"/>
                                  <w:sz w:val="20"/>
                                </w:rPr>
                              </w:pPr>
                              <w:r w:rsidRPr="00936B2B">
                                <w:rPr>
                                  <w:rFonts w:ascii="Calibri"/>
                                  <w:sz w:val="20"/>
                                </w:rPr>
                                <w:t>Otros. Cuales?</w:t>
                              </w:r>
                            </w:p>
                          </w:txbxContent>
                        </wps:txbx>
                        <wps:bodyPr rot="0" vert="horz" wrap="square" lIns="0" tIns="0" rIns="0" bIns="0" anchor="t" anchorCtr="0" upright="1">
                          <a:noAutofit/>
                        </wps:bodyPr>
                      </wps:wsp>
                      <wps:wsp>
                        <wps:cNvPr id="1526" name="Text Box 732"/>
                        <wps:cNvSpPr txBox="1">
                          <a:spLocks noChangeArrowheads="1"/>
                        </wps:cNvSpPr>
                        <wps:spPr bwMode="auto">
                          <a:xfrm>
                            <a:off x="5426" y="5292"/>
                            <a:ext cx="10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0EB73" w14:textId="77777777" w:rsidR="00F843EF" w:rsidRDefault="00F843EF" w:rsidP="00407056">
                              <w:pPr>
                                <w:spacing w:line="221" w:lineRule="exact"/>
                                <w:ind w:right="-15"/>
                                <w:rPr>
                                  <w:rFonts w:ascii="Calibri" w:hAnsi="Calibri"/>
                                  <w:b/>
                                </w:rPr>
                              </w:pPr>
                              <w:r>
                                <w:rPr>
                                  <w:rFonts w:ascii="Calibri" w:hAnsi="Calibri"/>
                                  <w:b/>
                                </w:rPr>
                                <w:t>Gráfica N°</w:t>
                              </w:r>
                              <w:r>
                                <w:rPr>
                                  <w:rFonts w:ascii="Calibri" w:hAnsi="Calibri"/>
                                  <w:b/>
                                  <w:spacing w:val="-6"/>
                                </w:rPr>
                                <w:t xml:space="preserve"> </w:t>
                              </w:r>
                              <w:r>
                                <w:rPr>
                                  <w:rFonts w:ascii="Calibri" w:hAnsi="Calibri"/>
                                  <w:b/>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1A6F1" id="Group 731" o:spid="_x0000_s1026" style="position:absolute;left:0;text-align:left;margin-left:63.05pt;margin-top:12.85pt;width:314.4pt;height:176.4pt;z-index:251660288;mso-wrap-distance-left:0;mso-wrap-distance-right:0;mso-position-horizontal-relative:margin" coordorigin="3192,2051" coordsize="6288,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">
                <v:shape id="Picture 747" o:spid="_x0000_s1027" type="#_x0000_t75" style="position:absolute;left:3653;top:2996;width:3422;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">
                  <v:imagedata r:id="rId12" o:title=""/>
                </v:shape>
                <v:line id="Line 746" o:spid="_x0000_s1028" style="position:absolute;visibility:visible;mso-wrap-style:square" from="3882,3553" to="3882,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"/>
                <v:rect id="Rectangle 745" o:spid="_x0000_s1029" style="position:absolute;left:7362;top:314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" fillcolor="#4f81bc" stroked="f"/>
                <v:rect id="Rectangle 744" o:spid="_x0000_s1030" style="position:absolute;left:7362;top:370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" fillcolor="#c0504d" stroked="f"/>
                <v:rect id="Rectangle 743" o:spid="_x0000_s1031" style="position:absolute;left:7362;top:425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" fillcolor="#9bba58" stroked="f"/>
                <v:rect id="Rectangle 742" o:spid="_x0000_s1032" style="position:absolute;left:7362;top:481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" fillcolor="#8063a1" stroked="f"/>
                <v:rect id="Rectangle 741" o:spid="_x0000_s1033" style="position:absolute;left:3192;top:2051;width:628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" filled="f" strokecolor="#858585"/>
                <v:shape id="Picture 740" o:spid="_x0000_s1034" type="#_x0000_t75" style="position:absolute;left:5280;top:5248;width:144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739" o:spid="_x0000_s1035" type="#_x0000_t202" style="position:absolute;left:4363;top:2263;width:394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18xAAAAN0AAAAPAAAAZHJzL2Rvd25yZXYueG1sRE9Na8JA&#10;EL0X/A/LCN7qxo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NoV/XzEAAAA3QAAAA8A&#10;AAAAAAAAAAAAAAAABwIAAGRycy9kb3ducmV2LnhtbFBLBQYAAAAAAwADALcAAAD4AgAAAAA=&#10;" filled="f" stroked="f">
                  <v:textbox inset="0,0,0,0">
                    <w:txbxContent>
                      <w:p w14:paraId="7C1EDC7F" w14:textId="77777777" w:rsidR="00F843EF" w:rsidRPr="00936B2B" w:rsidRDefault="00F843EF" w:rsidP="00407056">
                        <w:pPr>
                          <w:spacing w:line="278" w:lineRule="exact"/>
                          <w:ind w:right="-9"/>
                          <w:rPr>
                            <w:rFonts w:ascii="Calibri" w:hAnsi="Calibri"/>
                            <w:b/>
                            <w:sz w:val="28"/>
                          </w:rPr>
                        </w:pPr>
                        <w:r w:rsidRPr="00936B2B">
                          <w:rPr>
                            <w:rFonts w:ascii="Calibri" w:hAnsi="Calibri"/>
                            <w:b/>
                            <w:sz w:val="28"/>
                          </w:rPr>
                          <w:t xml:space="preserve">1. La familia </w:t>
                        </w:r>
                        <w:r w:rsidRPr="00936B2B">
                          <w:rPr>
                            <w:rFonts w:ascii="Calibri" w:hAnsi="Calibri"/>
                            <w:b/>
                            <w:spacing w:val="-4"/>
                            <w:sz w:val="28"/>
                          </w:rPr>
                          <w:t xml:space="preserve">está </w:t>
                        </w:r>
                        <w:r w:rsidRPr="00936B2B">
                          <w:rPr>
                            <w:rFonts w:ascii="Calibri" w:hAnsi="Calibri"/>
                            <w:b/>
                            <w:sz w:val="28"/>
                          </w:rPr>
                          <w:t>conformada</w:t>
                        </w:r>
                        <w:r w:rsidRPr="00936B2B">
                          <w:rPr>
                            <w:rFonts w:ascii="Calibri" w:hAnsi="Calibri"/>
                            <w:b/>
                            <w:spacing w:val="-15"/>
                            <w:sz w:val="28"/>
                          </w:rPr>
                          <w:t xml:space="preserve"> </w:t>
                        </w:r>
                        <w:r w:rsidRPr="00936B2B">
                          <w:rPr>
                            <w:rFonts w:ascii="Calibri" w:hAnsi="Calibri"/>
                            <w:b/>
                            <w:sz w:val="28"/>
                          </w:rPr>
                          <w:t>por:</w:t>
                        </w:r>
                      </w:p>
                    </w:txbxContent>
                  </v:textbox>
                </v:shape>
                <v:shape id="Text Box 738" o:spid="_x0000_s1036" type="#_x0000_t202" style="position:absolute;left:7523;top:3109;width:162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5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hUOeXMYAAADdAAAA&#10;DwAAAAAAAAAAAAAAAAAHAgAAZHJzL2Rvd25yZXYueG1sUEsFBgAAAAADAAMAtwAAAPoCAAAAAA==&#10;" filled="f" stroked="f">
                  <v:textbox inset="0,0,0,0">
                    <w:txbxContent>
                      <w:p w14:paraId="17151BF9" w14:textId="59D4546B" w:rsidR="00F843EF" w:rsidRDefault="00F843EF" w:rsidP="00407056">
                        <w:pPr>
                          <w:spacing w:line="202" w:lineRule="exact"/>
                          <w:ind w:right="-13"/>
                          <w:rPr>
                            <w:rFonts w:ascii="Calibri"/>
                            <w:sz w:val="20"/>
                          </w:rPr>
                        </w:pPr>
                        <w:r>
                          <w:rPr>
                            <w:rFonts w:ascii="Calibri"/>
                            <w:sz w:val="20"/>
                          </w:rPr>
                          <w:t>Padre, madre e</w:t>
                        </w:r>
                        <w:r>
                          <w:rPr>
                            <w:rFonts w:ascii="Calibri"/>
                            <w:spacing w:val="-9"/>
                            <w:sz w:val="20"/>
                          </w:rPr>
                          <w:t xml:space="preserve"> </w:t>
                        </w:r>
                        <w:r>
                          <w:rPr>
                            <w:rFonts w:ascii="Calibri"/>
                            <w:sz w:val="20"/>
                          </w:rPr>
                          <w:t>hijos</w:t>
                        </w:r>
                      </w:p>
                    </w:txbxContent>
                  </v:textbox>
                </v:shape>
                <v:shape id="Text Box 737" o:spid="_x0000_s1037" type="#_x0000_t202" style="position:absolute;left:3280;top:3279;width:41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vHwwAAAN0AAAAPAAAAZHJzL2Rvd25yZXYueG1sRE9Ni8Iw&#10;EL0L/ocwgjdNFRS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6g87x8MAAADdAAAADwAA&#10;AAAAAAAAAAAAAAAHAgAAZHJzL2Rvd25yZXYueG1sUEsFBgAAAAADAAMAtwAAAPcCAAAAAA==&#10;" filled="f" stroked="f">
                  <v:textbox inset="0,0,0,0">
                    <w:txbxContent>
                      <w:p w14:paraId="450F2CD0" w14:textId="77777777" w:rsidR="00F843EF" w:rsidRDefault="00F843EF" w:rsidP="00407056">
                        <w:pPr>
                          <w:spacing w:line="205" w:lineRule="exact"/>
                          <w:jc w:val="center"/>
                          <w:rPr>
                            <w:rFonts w:ascii="Calibri"/>
                            <w:sz w:val="20"/>
                          </w:rPr>
                        </w:pPr>
                        <w:r>
                          <w:rPr>
                            <w:rFonts w:ascii="Calibri"/>
                            <w:sz w:val="20"/>
                          </w:rPr>
                          <w:t xml:space="preserve">2% </w:t>
                        </w:r>
                        <w:r>
                          <w:rPr>
                            <w:rFonts w:ascii="Calibri"/>
                            <w:sz w:val="20"/>
                            <w:u w:val="single"/>
                          </w:rPr>
                          <w:t xml:space="preserve">  </w:t>
                        </w:r>
                      </w:p>
                      <w:p w14:paraId="7236F4BC" w14:textId="77777777" w:rsidR="00F843EF" w:rsidRDefault="00F843EF" w:rsidP="00407056">
                        <w:pPr>
                          <w:spacing w:before="71" w:line="241" w:lineRule="exact"/>
                          <w:ind w:left="134"/>
                          <w:jc w:val="center"/>
                          <w:rPr>
                            <w:rFonts w:ascii="Calibri"/>
                            <w:sz w:val="20"/>
                          </w:rPr>
                        </w:pPr>
                        <w:r>
                          <w:rPr>
                            <w:rFonts w:ascii="Calibri"/>
                            <w:sz w:val="20"/>
                          </w:rPr>
                          <w:t>4%</w:t>
                        </w:r>
                      </w:p>
                    </w:txbxContent>
                  </v:textbox>
                </v:shape>
                <v:shape id="Text Box 736" o:spid="_x0000_s1038" type="#_x0000_t202" style="position:absolute;left:4648;top:3264;width:34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WwwwAAAN0AAAAPAAAAZHJzL2Rvd25yZXYueG1sRE9Na8JA&#10;EL0X/A/LCL3VjYFK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Gt2lsMMAAADdAAAADwAA&#10;AAAAAAAAAAAAAAAHAgAAZHJzL2Rvd25yZXYueG1sUEsFBgAAAAADAAMAtwAAAPcCAAAAAA==&#10;" filled="f" stroked="f">
                  <v:textbox inset="0,0,0,0">
                    <w:txbxContent>
                      <w:p w14:paraId="616ACA4C" w14:textId="77777777" w:rsidR="00F843EF" w:rsidRDefault="00F843EF" w:rsidP="00407056">
                        <w:pPr>
                          <w:spacing w:line="202" w:lineRule="exact"/>
                          <w:ind w:right="-15"/>
                          <w:rPr>
                            <w:rFonts w:ascii="Calibri"/>
                            <w:sz w:val="20"/>
                          </w:rPr>
                        </w:pPr>
                        <w:r>
                          <w:rPr>
                            <w:rFonts w:ascii="Calibri"/>
                            <w:spacing w:val="-2"/>
                            <w:sz w:val="20"/>
                          </w:rPr>
                          <w:t>19%</w:t>
                        </w:r>
                      </w:p>
                    </w:txbxContent>
                  </v:textbox>
                </v:shape>
                <v:shape id="Text Box 735" o:spid="_x0000_s1039" type="#_x0000_t202" style="position:absolute;left:7523;top:3667;width:11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14:paraId="17452152" w14:textId="77777777" w:rsidR="00F843EF" w:rsidRDefault="00F843EF" w:rsidP="00407056">
                        <w:pPr>
                          <w:spacing w:line="202" w:lineRule="exact"/>
                          <w:ind w:right="-18"/>
                          <w:rPr>
                            <w:rFonts w:ascii="Calibri"/>
                            <w:sz w:val="20"/>
                          </w:rPr>
                        </w:pPr>
                        <w:r>
                          <w:rPr>
                            <w:rFonts w:ascii="Calibri"/>
                            <w:sz w:val="20"/>
                          </w:rPr>
                          <w:t>Madre e hijos</w:t>
                        </w:r>
                      </w:p>
                    </w:txbxContent>
                  </v:textbox>
                </v:shape>
                <v:shape id="Text Box 734" o:spid="_x0000_s1040" type="#_x0000_t202" style="position:absolute;left:6119;top:4180;width:34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14:paraId="18C6D893" w14:textId="77777777" w:rsidR="00F843EF" w:rsidRDefault="00F843EF" w:rsidP="00407056">
                        <w:pPr>
                          <w:spacing w:line="202" w:lineRule="exact"/>
                          <w:ind w:right="-15"/>
                          <w:rPr>
                            <w:rFonts w:ascii="Calibri"/>
                            <w:sz w:val="20"/>
                          </w:rPr>
                        </w:pPr>
                        <w:r>
                          <w:rPr>
                            <w:rFonts w:ascii="Calibri"/>
                            <w:spacing w:val="-2"/>
                            <w:sz w:val="20"/>
                          </w:rPr>
                          <w:t>75%</w:t>
                        </w:r>
                      </w:p>
                    </w:txbxContent>
                  </v:textbox>
                </v:shape>
                <v:shape id="Text Box 733" o:spid="_x0000_s1041" type="#_x0000_t202" style="position:absolute;left:7577;top:4293;width:1653;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3ExAAAAN0AAAAPAAAAZHJzL2Rvd25yZXYueG1sRE9Na8JA&#10;EL0X/A/LFHqrmwpK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JU0PcTEAAAA3QAAAA8A&#10;AAAAAAAAAAAAAAAABwIAAGRycy9kb3ducmV2LnhtbFBLBQYAAAAAAwADALcAAAD4AgAAAAA=&#10;" filled="f" stroked="f">
                  <v:textbox inset="0,0,0,0">
                    <w:txbxContent>
                      <w:p w14:paraId="07619A87" w14:textId="77777777" w:rsidR="00F843EF" w:rsidRPr="00936B2B" w:rsidRDefault="00F843EF" w:rsidP="00407056">
                        <w:pPr>
                          <w:spacing w:line="205" w:lineRule="exact"/>
                          <w:ind w:right="-20"/>
                          <w:rPr>
                            <w:rFonts w:ascii="Calibri"/>
                            <w:sz w:val="20"/>
                          </w:rPr>
                        </w:pPr>
                        <w:r w:rsidRPr="00936B2B">
                          <w:rPr>
                            <w:rFonts w:ascii="Calibri"/>
                            <w:sz w:val="20"/>
                          </w:rPr>
                          <w:t>Padre e hijos</w:t>
                        </w:r>
                      </w:p>
                      <w:p w14:paraId="4671DC8C" w14:textId="001FA304" w:rsidR="00F843EF" w:rsidRPr="00407056" w:rsidRDefault="00F843EF" w:rsidP="00407056">
                        <w:pPr>
                          <w:spacing w:before="3"/>
                          <w:rPr>
                            <w:sz w:val="20"/>
                            <w:szCs w:val="20"/>
                          </w:rPr>
                        </w:pPr>
                        <w:r>
                          <w:rPr>
                            <w:sz w:val="20"/>
                            <w:szCs w:val="20"/>
                          </w:rPr>
                          <w:t>Otros ¿Cuáles?</w:t>
                        </w:r>
                      </w:p>
                      <w:p w14:paraId="1926C6D8" w14:textId="77777777" w:rsidR="00F843EF" w:rsidRPr="00936B2B" w:rsidRDefault="00F843EF" w:rsidP="00407056">
                        <w:pPr>
                          <w:spacing w:line="241" w:lineRule="exact"/>
                          <w:ind w:right="-20"/>
                          <w:rPr>
                            <w:rFonts w:ascii="Calibri"/>
                            <w:sz w:val="20"/>
                          </w:rPr>
                        </w:pPr>
                        <w:r w:rsidRPr="00936B2B">
                          <w:rPr>
                            <w:rFonts w:ascii="Calibri"/>
                            <w:sz w:val="20"/>
                          </w:rPr>
                          <w:t>Otros. Cuales?</w:t>
                        </w:r>
                      </w:p>
                    </w:txbxContent>
                  </v:textbox>
                </v:shape>
                <v:shape id="Text Box 732" o:spid="_x0000_s1042" type="#_x0000_t202" style="position:absolute;left:5426;top:5292;width:108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OzxAAAAN0AAAAPAAAAZHJzL2Rvd25yZXYueG1sRE9Na8JA&#10;EL0X+h+WKfRWNwoN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GXmo7PEAAAA3QAAAA8A&#10;AAAAAAAAAAAAAAAABwIAAGRycy9kb3ducmV2LnhtbFBLBQYAAAAAAwADALcAAAD4AgAAAAA=&#10;" filled="f" stroked="f">
                  <v:textbox inset="0,0,0,0">
                    <w:txbxContent>
                      <w:p w14:paraId="48A0EB73" w14:textId="77777777" w:rsidR="00F843EF" w:rsidRDefault="00F843EF" w:rsidP="00407056">
                        <w:pPr>
                          <w:spacing w:line="221" w:lineRule="exact"/>
                          <w:ind w:right="-15"/>
                          <w:rPr>
                            <w:rFonts w:ascii="Calibri" w:hAnsi="Calibri"/>
                            <w:b/>
                          </w:rPr>
                        </w:pPr>
                        <w:r>
                          <w:rPr>
                            <w:rFonts w:ascii="Calibri" w:hAnsi="Calibri"/>
                            <w:b/>
                          </w:rPr>
                          <w:t>Gráfica N°</w:t>
                        </w:r>
                        <w:r>
                          <w:rPr>
                            <w:rFonts w:ascii="Calibri" w:hAnsi="Calibri"/>
                            <w:b/>
                            <w:spacing w:val="-6"/>
                          </w:rPr>
                          <w:t xml:space="preserve"> </w:t>
                        </w:r>
                        <w:r>
                          <w:rPr>
                            <w:rFonts w:ascii="Calibri" w:hAnsi="Calibri"/>
                            <w:b/>
                          </w:rPr>
                          <w:t>1</w:t>
                        </w:r>
                      </w:p>
                    </w:txbxContent>
                  </v:textbox>
                </v:shape>
                <w10:wrap anchorx="margin"/>
              </v:group>
            </w:pict>
          </mc:Fallback>
        </mc:AlternateContent>
      </w:r>
    </w:p>
    <w:p w14:paraId="47206799" w14:textId="413345AE" w:rsidR="00C05591" w:rsidRPr="00C05591" w:rsidRDefault="00C05591" w:rsidP="00C05591">
      <w:pPr>
        <w:rPr>
          <w:rFonts w:ascii="Arial" w:hAnsi="Arial" w:cs="Arial"/>
        </w:rPr>
      </w:pPr>
    </w:p>
    <w:p w14:paraId="6704E9AB" w14:textId="42852D92" w:rsidR="00C05591" w:rsidRPr="00C05591" w:rsidRDefault="00C05591" w:rsidP="00C05591">
      <w:pPr>
        <w:rPr>
          <w:rFonts w:ascii="Arial" w:hAnsi="Arial" w:cs="Arial"/>
        </w:rPr>
      </w:pPr>
    </w:p>
    <w:p w14:paraId="0A321BD3" w14:textId="3F6222B4" w:rsidR="00C05591" w:rsidRPr="00C05591" w:rsidRDefault="00C05591" w:rsidP="00C05591">
      <w:pPr>
        <w:rPr>
          <w:rFonts w:ascii="Arial" w:hAnsi="Arial" w:cs="Arial"/>
        </w:rPr>
      </w:pPr>
    </w:p>
    <w:p w14:paraId="32DA1DF2" w14:textId="74BB9C7C" w:rsidR="00C05591" w:rsidRPr="00C05591" w:rsidRDefault="00C05591" w:rsidP="00C05591">
      <w:pPr>
        <w:rPr>
          <w:rFonts w:ascii="Arial" w:hAnsi="Arial" w:cs="Arial"/>
        </w:rPr>
      </w:pPr>
    </w:p>
    <w:p w14:paraId="5C6F3D80" w14:textId="32974C77" w:rsidR="00C05591" w:rsidRPr="00C05591" w:rsidRDefault="00C05591" w:rsidP="00C05591">
      <w:pPr>
        <w:rPr>
          <w:rFonts w:ascii="Arial" w:hAnsi="Arial" w:cs="Arial"/>
        </w:rPr>
      </w:pPr>
    </w:p>
    <w:p w14:paraId="715D3975" w14:textId="2072419B" w:rsidR="00C05591" w:rsidRPr="00C05591" w:rsidRDefault="00C05591" w:rsidP="00C05591">
      <w:pPr>
        <w:rPr>
          <w:rFonts w:ascii="Arial" w:hAnsi="Arial" w:cs="Arial"/>
        </w:rPr>
      </w:pPr>
    </w:p>
    <w:p w14:paraId="5A4B93C6" w14:textId="2071032D" w:rsidR="00C05591" w:rsidRPr="00C05591" w:rsidRDefault="00C05591" w:rsidP="00C05591">
      <w:pPr>
        <w:rPr>
          <w:rFonts w:ascii="Arial" w:hAnsi="Arial" w:cs="Arial"/>
        </w:rPr>
      </w:pPr>
    </w:p>
    <w:p w14:paraId="2A938C92" w14:textId="798491DB" w:rsidR="00C05591" w:rsidRPr="00C05591" w:rsidRDefault="00C05591" w:rsidP="00C05591">
      <w:pPr>
        <w:rPr>
          <w:rFonts w:ascii="Arial" w:hAnsi="Arial" w:cs="Arial"/>
        </w:rPr>
      </w:pPr>
    </w:p>
    <w:p w14:paraId="6DDC7013" w14:textId="3CC469EF" w:rsidR="00C05591" w:rsidRDefault="00C05591" w:rsidP="00C05591">
      <w:pPr>
        <w:rPr>
          <w:rFonts w:ascii="Arial" w:hAnsi="Arial" w:cs="Arial"/>
        </w:rPr>
      </w:pPr>
    </w:p>
    <w:p w14:paraId="4518EF6E" w14:textId="21E02255" w:rsidR="00C05591" w:rsidRDefault="00C05591" w:rsidP="00C05591">
      <w:pPr>
        <w:pStyle w:val="Textoindependiente"/>
        <w:ind w:right="1630"/>
        <w:jc w:val="both"/>
        <w:rPr>
          <w:rFonts w:ascii="Arial" w:hAnsi="Arial" w:cs="Arial"/>
          <w:spacing w:val="-3"/>
          <w:sz w:val="22"/>
          <w:szCs w:val="22"/>
          <w:lang w:val="es-CO"/>
        </w:rPr>
      </w:pPr>
      <w:r w:rsidRPr="00C05591">
        <w:rPr>
          <w:rFonts w:ascii="Arial" w:hAnsi="Arial" w:cs="Arial"/>
          <w:sz w:val="22"/>
          <w:szCs w:val="22"/>
          <w:lang w:val="es-CO"/>
        </w:rPr>
        <w:t xml:space="preserve">La </w:t>
      </w:r>
      <w:r w:rsidRPr="00C05591">
        <w:rPr>
          <w:rFonts w:ascii="Arial" w:hAnsi="Arial" w:cs="Arial"/>
          <w:i/>
          <w:sz w:val="22"/>
          <w:szCs w:val="22"/>
          <w:lang w:val="es-CO"/>
        </w:rPr>
        <w:t xml:space="preserve">gráfica </w:t>
      </w:r>
      <w:proofErr w:type="spellStart"/>
      <w:r w:rsidRPr="00C05591">
        <w:rPr>
          <w:rFonts w:ascii="Arial" w:hAnsi="Arial" w:cs="Arial"/>
          <w:i/>
          <w:sz w:val="22"/>
          <w:szCs w:val="22"/>
          <w:lang w:val="es-CO"/>
        </w:rPr>
        <w:t>N°</w:t>
      </w:r>
      <w:proofErr w:type="spellEnd"/>
      <w:r w:rsidRPr="00C05591">
        <w:rPr>
          <w:rFonts w:ascii="Arial" w:hAnsi="Arial" w:cs="Arial"/>
          <w:i/>
          <w:sz w:val="22"/>
          <w:szCs w:val="22"/>
          <w:lang w:val="es-CO"/>
        </w:rPr>
        <w:t xml:space="preserve"> 1 </w:t>
      </w:r>
      <w:r w:rsidRPr="00C05591">
        <w:rPr>
          <w:rFonts w:ascii="Arial" w:hAnsi="Arial" w:cs="Arial"/>
          <w:sz w:val="22"/>
          <w:szCs w:val="22"/>
          <w:lang w:val="es-CO"/>
        </w:rPr>
        <w:t xml:space="preserve">de </w:t>
      </w:r>
      <w:r w:rsidRPr="00C05591">
        <w:rPr>
          <w:rFonts w:ascii="Arial" w:hAnsi="Arial" w:cs="Arial"/>
          <w:spacing w:val="-3"/>
          <w:sz w:val="22"/>
          <w:szCs w:val="22"/>
          <w:lang w:val="es-CO"/>
        </w:rPr>
        <w:t xml:space="preserve">la </w:t>
      </w:r>
      <w:r w:rsidRPr="00C05591">
        <w:rPr>
          <w:rFonts w:ascii="Arial" w:hAnsi="Arial" w:cs="Arial"/>
          <w:sz w:val="22"/>
          <w:szCs w:val="22"/>
          <w:lang w:val="es-CO"/>
        </w:rPr>
        <w:t xml:space="preserve">encuesta realizada en </w:t>
      </w:r>
      <w:r w:rsidRPr="00C05591">
        <w:rPr>
          <w:rFonts w:ascii="Arial" w:hAnsi="Arial" w:cs="Arial"/>
          <w:spacing w:val="-3"/>
          <w:sz w:val="22"/>
          <w:szCs w:val="22"/>
          <w:lang w:val="es-CO"/>
        </w:rPr>
        <w:t xml:space="preserve">la </w:t>
      </w:r>
      <w:r w:rsidRPr="00C05591">
        <w:rPr>
          <w:rFonts w:ascii="Arial" w:hAnsi="Arial" w:cs="Arial"/>
          <w:sz w:val="22"/>
          <w:szCs w:val="22"/>
          <w:lang w:val="es-CO"/>
        </w:rPr>
        <w:t xml:space="preserve">Urbanización Betania del </w:t>
      </w:r>
      <w:r>
        <w:rPr>
          <w:rFonts w:ascii="Arial" w:hAnsi="Arial" w:cs="Arial"/>
          <w:sz w:val="22"/>
          <w:szCs w:val="22"/>
          <w:lang w:val="es-CO"/>
        </w:rPr>
        <w:t xml:space="preserve">         </w:t>
      </w:r>
      <w:r w:rsidRPr="00C05591">
        <w:rPr>
          <w:rFonts w:ascii="Arial" w:hAnsi="Arial" w:cs="Arial"/>
          <w:sz w:val="22"/>
          <w:szCs w:val="22"/>
          <w:lang w:val="es-CO"/>
        </w:rPr>
        <w:t xml:space="preserve">municipio Los Patios, revela que las familias en este sector están integradas en un 75% por el padre, </w:t>
      </w:r>
      <w:r w:rsidRPr="00C05591">
        <w:rPr>
          <w:rFonts w:ascii="Arial" w:hAnsi="Arial" w:cs="Arial"/>
          <w:spacing w:val="-5"/>
          <w:sz w:val="22"/>
          <w:szCs w:val="22"/>
          <w:lang w:val="es-CO"/>
        </w:rPr>
        <w:t xml:space="preserve">la </w:t>
      </w:r>
      <w:r w:rsidRPr="00C05591">
        <w:rPr>
          <w:rFonts w:ascii="Arial" w:hAnsi="Arial" w:cs="Arial"/>
          <w:sz w:val="22"/>
          <w:szCs w:val="22"/>
          <w:lang w:val="es-CO"/>
        </w:rPr>
        <w:t xml:space="preserve">madre y los hijos, fortaleciendo con </w:t>
      </w:r>
      <w:r w:rsidRPr="00C05591">
        <w:rPr>
          <w:rFonts w:ascii="Arial" w:hAnsi="Arial" w:cs="Arial"/>
          <w:spacing w:val="-3"/>
          <w:sz w:val="22"/>
          <w:szCs w:val="22"/>
          <w:lang w:val="es-CO"/>
        </w:rPr>
        <w:t xml:space="preserve">ello </w:t>
      </w:r>
      <w:r w:rsidRPr="00C05591">
        <w:rPr>
          <w:rFonts w:ascii="Arial" w:hAnsi="Arial" w:cs="Arial"/>
          <w:sz w:val="22"/>
          <w:szCs w:val="22"/>
          <w:lang w:val="es-CO"/>
        </w:rPr>
        <w:t xml:space="preserve">principios básicos de </w:t>
      </w:r>
      <w:r w:rsidRPr="00C05591">
        <w:rPr>
          <w:rFonts w:ascii="Arial" w:hAnsi="Arial" w:cs="Arial"/>
          <w:spacing w:val="-5"/>
          <w:sz w:val="22"/>
          <w:szCs w:val="22"/>
          <w:lang w:val="es-CO"/>
        </w:rPr>
        <w:t xml:space="preserve">la </w:t>
      </w:r>
      <w:r w:rsidRPr="00C05591">
        <w:rPr>
          <w:rFonts w:ascii="Arial" w:hAnsi="Arial" w:cs="Arial"/>
          <w:sz w:val="22"/>
          <w:szCs w:val="22"/>
          <w:lang w:val="es-CO"/>
        </w:rPr>
        <w:t xml:space="preserve">sociedad, como es </w:t>
      </w:r>
      <w:r w:rsidRPr="00C05591">
        <w:rPr>
          <w:rFonts w:ascii="Arial" w:hAnsi="Arial" w:cs="Arial"/>
          <w:spacing w:val="-3"/>
          <w:sz w:val="22"/>
          <w:szCs w:val="22"/>
          <w:lang w:val="es-CO"/>
        </w:rPr>
        <w:t xml:space="preserve">la </w:t>
      </w:r>
      <w:r w:rsidRPr="00C05591">
        <w:rPr>
          <w:rFonts w:ascii="Arial" w:hAnsi="Arial" w:cs="Arial"/>
          <w:sz w:val="22"/>
          <w:szCs w:val="22"/>
          <w:lang w:val="es-CO"/>
        </w:rPr>
        <w:t xml:space="preserve">conservación de </w:t>
      </w:r>
      <w:r w:rsidRPr="00C05591">
        <w:rPr>
          <w:rFonts w:ascii="Arial" w:hAnsi="Arial" w:cs="Arial"/>
          <w:spacing w:val="-3"/>
          <w:sz w:val="22"/>
          <w:szCs w:val="22"/>
          <w:lang w:val="es-CO"/>
        </w:rPr>
        <w:t xml:space="preserve">la </w:t>
      </w:r>
      <w:r w:rsidRPr="00C05591">
        <w:rPr>
          <w:rFonts w:ascii="Arial" w:hAnsi="Arial" w:cs="Arial"/>
          <w:sz w:val="22"/>
          <w:szCs w:val="22"/>
          <w:lang w:val="es-CO"/>
        </w:rPr>
        <w:t xml:space="preserve">unidad familiar; un 19% por otros, un 4% está conformado por </w:t>
      </w:r>
      <w:r w:rsidRPr="00C05591">
        <w:rPr>
          <w:rFonts w:ascii="Arial" w:hAnsi="Arial" w:cs="Arial"/>
          <w:spacing w:val="-5"/>
          <w:sz w:val="22"/>
          <w:szCs w:val="22"/>
          <w:lang w:val="es-CO"/>
        </w:rPr>
        <w:t xml:space="preserve">la </w:t>
      </w:r>
      <w:r w:rsidRPr="00C05591">
        <w:rPr>
          <w:rFonts w:ascii="Arial" w:hAnsi="Arial" w:cs="Arial"/>
          <w:sz w:val="22"/>
          <w:szCs w:val="22"/>
          <w:lang w:val="es-CO"/>
        </w:rPr>
        <w:t xml:space="preserve">madre e hijos y </w:t>
      </w:r>
      <w:r w:rsidRPr="00C05591">
        <w:rPr>
          <w:rFonts w:ascii="Arial" w:hAnsi="Arial" w:cs="Arial"/>
          <w:spacing w:val="-3"/>
          <w:sz w:val="22"/>
          <w:szCs w:val="22"/>
          <w:lang w:val="es-CO"/>
        </w:rPr>
        <w:lastRenderedPageBreak/>
        <w:t xml:space="preserve">solo </w:t>
      </w:r>
      <w:r w:rsidRPr="00C05591">
        <w:rPr>
          <w:rFonts w:ascii="Arial" w:hAnsi="Arial" w:cs="Arial"/>
          <w:sz w:val="22"/>
          <w:szCs w:val="22"/>
          <w:lang w:val="es-CO"/>
        </w:rPr>
        <w:t>un 2% le corresponde a padres e</w:t>
      </w:r>
      <w:r w:rsidRPr="00C05591">
        <w:rPr>
          <w:rFonts w:ascii="Arial" w:hAnsi="Arial" w:cs="Arial"/>
          <w:spacing w:val="17"/>
          <w:sz w:val="22"/>
          <w:szCs w:val="22"/>
          <w:lang w:val="es-CO"/>
        </w:rPr>
        <w:t xml:space="preserve"> </w:t>
      </w:r>
      <w:r w:rsidRPr="00C05591">
        <w:rPr>
          <w:rFonts w:ascii="Arial" w:hAnsi="Arial" w:cs="Arial"/>
          <w:spacing w:val="-3"/>
          <w:sz w:val="22"/>
          <w:szCs w:val="22"/>
          <w:lang w:val="es-CO"/>
        </w:rPr>
        <w:t>hijos.</w:t>
      </w:r>
    </w:p>
    <w:p w14:paraId="2E91DA64" w14:textId="7798CB6A" w:rsidR="00870890" w:rsidRDefault="00870890" w:rsidP="00C05591">
      <w:pPr>
        <w:pStyle w:val="Textoindependiente"/>
        <w:ind w:right="1630"/>
        <w:jc w:val="both"/>
        <w:rPr>
          <w:rFonts w:ascii="Arial" w:hAnsi="Arial" w:cs="Arial"/>
          <w:spacing w:val="-3"/>
          <w:sz w:val="22"/>
          <w:szCs w:val="22"/>
          <w:lang w:val="es-CO"/>
        </w:rPr>
      </w:pPr>
      <w:r>
        <w:rPr>
          <w:rFonts w:ascii="Arial" w:hAnsi="Arial" w:cs="Arial"/>
          <w:noProof/>
        </w:rPr>
        <w:drawing>
          <wp:anchor distT="0" distB="0" distL="114300" distR="114300" simplePos="0" relativeHeight="251661312" behindDoc="1" locked="0" layoutInCell="1" allowOverlap="1" wp14:anchorId="12E52752" wp14:editId="20CB3C55">
            <wp:simplePos x="0" y="0"/>
            <wp:positionH relativeFrom="column">
              <wp:posOffset>3095050</wp:posOffset>
            </wp:positionH>
            <wp:positionV relativeFrom="paragraph">
              <wp:posOffset>587</wp:posOffset>
            </wp:positionV>
            <wp:extent cx="3048635" cy="2038350"/>
            <wp:effectExtent l="0" t="0" r="0" b="0"/>
            <wp:wrapTight wrapText="bothSides">
              <wp:wrapPolygon edited="0">
                <wp:start x="0" y="0"/>
                <wp:lineTo x="0" y="21398"/>
                <wp:lineTo x="21461" y="21398"/>
                <wp:lineTo x="2146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635" cy="2038350"/>
                    </a:xfrm>
                    <a:prstGeom prst="rect">
                      <a:avLst/>
                    </a:prstGeom>
                    <a:noFill/>
                  </pic:spPr>
                </pic:pic>
              </a:graphicData>
            </a:graphic>
            <wp14:sizeRelH relativeFrom="page">
              <wp14:pctWidth>0</wp14:pctWidth>
            </wp14:sizeRelH>
            <wp14:sizeRelV relativeFrom="page">
              <wp14:pctHeight>0</wp14:pctHeight>
            </wp14:sizeRelV>
          </wp:anchor>
        </w:drawing>
      </w:r>
    </w:p>
    <w:p w14:paraId="787321EC" w14:textId="1527515A" w:rsidR="00870890" w:rsidRPr="00C05591" w:rsidRDefault="00870890" w:rsidP="00870890">
      <w:pPr>
        <w:pStyle w:val="Textoindependiente"/>
        <w:ind w:right="1630"/>
        <w:jc w:val="both"/>
        <w:rPr>
          <w:rFonts w:ascii="Arial" w:hAnsi="Arial" w:cs="Arial"/>
          <w:sz w:val="22"/>
          <w:szCs w:val="22"/>
          <w:lang w:val="es-CO"/>
        </w:rPr>
      </w:pPr>
      <w:r w:rsidRPr="00870890">
        <w:rPr>
          <w:rFonts w:ascii="Arial" w:hAnsi="Arial" w:cs="Arial"/>
          <w:sz w:val="22"/>
          <w:szCs w:val="22"/>
          <w:lang w:val="es-CO"/>
        </w:rPr>
        <w:t xml:space="preserve">Consecutivamente, la gráfica </w:t>
      </w:r>
      <w:proofErr w:type="spellStart"/>
      <w:r w:rsidRPr="00870890">
        <w:rPr>
          <w:rFonts w:ascii="Arial" w:hAnsi="Arial" w:cs="Arial"/>
          <w:sz w:val="22"/>
          <w:szCs w:val="22"/>
          <w:lang w:val="es-CO"/>
        </w:rPr>
        <w:t>N°</w:t>
      </w:r>
      <w:proofErr w:type="spellEnd"/>
      <w:r w:rsidRPr="00870890">
        <w:rPr>
          <w:rFonts w:ascii="Arial" w:hAnsi="Arial" w:cs="Arial"/>
          <w:sz w:val="22"/>
          <w:szCs w:val="22"/>
          <w:lang w:val="es-CO"/>
        </w:rPr>
        <w:t xml:space="preserve"> 2 muestra la cantidad de hijos que hacen parte de las familias de </w:t>
      </w:r>
      <w:r w:rsidR="00517210" w:rsidRPr="00870890">
        <w:rPr>
          <w:rFonts w:ascii="Arial" w:hAnsi="Arial" w:cs="Arial"/>
          <w:sz w:val="22"/>
          <w:szCs w:val="22"/>
          <w:lang w:val="es-CO"/>
        </w:rPr>
        <w:t>este</w:t>
      </w:r>
      <w:r w:rsidR="008E696E" w:rsidRPr="00870890">
        <w:rPr>
          <w:rFonts w:ascii="Arial" w:hAnsi="Arial" w:cs="Arial"/>
          <w:sz w:val="22"/>
          <w:szCs w:val="22"/>
          <w:lang w:val="es-CO"/>
        </w:rPr>
        <w:t xml:space="preserve"> sector con los</w:t>
      </w:r>
      <w:r>
        <w:rPr>
          <w:rFonts w:ascii="Arial" w:hAnsi="Arial" w:cs="Arial"/>
          <w:sz w:val="22"/>
          <w:szCs w:val="22"/>
          <w:lang w:val="es-CO"/>
        </w:rPr>
        <w:t xml:space="preserve"> </w:t>
      </w:r>
      <w:r w:rsidRPr="00870890">
        <w:rPr>
          <w:rFonts w:ascii="Arial" w:hAnsi="Arial" w:cs="Arial"/>
          <w:sz w:val="22"/>
          <w:szCs w:val="22"/>
          <w:lang w:val="es-CO"/>
        </w:rPr>
        <w:t xml:space="preserve">datos siguientes: con dos (2) hijos con un porcentaje del 40%, seguido del 35% para un (1) hijo, </w:t>
      </w:r>
      <w:r w:rsidR="008E696E" w:rsidRPr="00870890">
        <w:rPr>
          <w:rFonts w:ascii="Arial" w:hAnsi="Arial" w:cs="Arial"/>
          <w:sz w:val="22"/>
          <w:szCs w:val="22"/>
          <w:lang w:val="es-CO"/>
        </w:rPr>
        <w:t>un 17</w:t>
      </w:r>
      <w:r w:rsidRPr="00870890">
        <w:rPr>
          <w:rFonts w:ascii="Arial" w:hAnsi="Arial" w:cs="Arial"/>
          <w:sz w:val="22"/>
          <w:szCs w:val="22"/>
          <w:lang w:val="es-CO"/>
        </w:rPr>
        <w:t>% para familias con tres (3) hijos, con igual porcentaje del 2% familias con cuatro (4) y cinco (5) hijos, y un cero por ciento para más de cinco hijos.  Se destaca un 4% que no hubo respuesta de las familias.</w:t>
      </w:r>
    </w:p>
    <w:p w14:paraId="5620D85B" w14:textId="474A7C5D" w:rsidR="00C05591" w:rsidRDefault="00C05591" w:rsidP="00C05591">
      <w:pPr>
        <w:rPr>
          <w:rFonts w:ascii="Arial" w:hAnsi="Arial" w:cs="Arial"/>
        </w:rPr>
      </w:pPr>
    </w:p>
    <w:p w14:paraId="0F91DB52" w14:textId="6997A2F7" w:rsidR="008E696E" w:rsidRPr="008E696E" w:rsidRDefault="008E696E" w:rsidP="008E696E">
      <w:pPr>
        <w:rPr>
          <w:rFonts w:ascii="Arial" w:hAnsi="Arial" w:cs="Arial"/>
        </w:rPr>
      </w:pPr>
    </w:p>
    <w:p w14:paraId="7953D730" w14:textId="16B1255B" w:rsidR="008E696E" w:rsidRDefault="008E696E" w:rsidP="008E696E">
      <w:pPr>
        <w:rPr>
          <w:rFonts w:ascii="Arial" w:hAnsi="Arial" w:cs="Arial"/>
        </w:rPr>
      </w:pPr>
    </w:p>
    <w:p w14:paraId="24F2E0F0" w14:textId="77777777" w:rsidR="00CF21AC" w:rsidRDefault="00CF21AC" w:rsidP="008E696E">
      <w:pPr>
        <w:rPr>
          <w:rFonts w:ascii="Arial" w:hAnsi="Arial" w:cs="Arial"/>
        </w:rPr>
      </w:pPr>
    </w:p>
    <w:p w14:paraId="7F17065D" w14:textId="3C0E36A7" w:rsidR="008E696E" w:rsidRDefault="008E696E" w:rsidP="008E696E">
      <w:pPr>
        <w:jc w:val="both"/>
        <w:rPr>
          <w:rFonts w:ascii="Arial" w:hAnsi="Arial" w:cs="Arial"/>
        </w:rPr>
      </w:pPr>
      <w:r>
        <w:rPr>
          <w:rFonts w:ascii="Arial" w:hAnsi="Arial" w:cs="Arial"/>
          <w:noProof/>
        </w:rPr>
        <w:drawing>
          <wp:anchor distT="0" distB="0" distL="114300" distR="114300" simplePos="0" relativeHeight="251662336" behindDoc="1" locked="0" layoutInCell="1" allowOverlap="1" wp14:anchorId="342D5DE2" wp14:editId="46F45294">
            <wp:simplePos x="0" y="0"/>
            <wp:positionH relativeFrom="margin">
              <wp:align>left</wp:align>
            </wp:positionH>
            <wp:positionV relativeFrom="paragraph">
              <wp:posOffset>9932</wp:posOffset>
            </wp:positionV>
            <wp:extent cx="3067685" cy="1809750"/>
            <wp:effectExtent l="0" t="0" r="0" b="0"/>
            <wp:wrapTight wrapText="bothSides">
              <wp:wrapPolygon edited="0">
                <wp:start x="0" y="0"/>
                <wp:lineTo x="0" y="21373"/>
                <wp:lineTo x="21461" y="21373"/>
                <wp:lineTo x="2146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685" cy="1809750"/>
                    </a:xfrm>
                    <a:prstGeom prst="rect">
                      <a:avLst/>
                    </a:prstGeom>
                    <a:noFill/>
                  </pic:spPr>
                </pic:pic>
              </a:graphicData>
            </a:graphic>
            <wp14:sizeRelH relativeFrom="page">
              <wp14:pctWidth>0</wp14:pctWidth>
            </wp14:sizeRelH>
            <wp14:sizeRelV relativeFrom="page">
              <wp14:pctHeight>0</wp14:pctHeight>
            </wp14:sizeRelV>
          </wp:anchor>
        </w:drawing>
      </w:r>
      <w:r w:rsidRPr="008E696E">
        <w:rPr>
          <w:rFonts w:ascii="Arial" w:hAnsi="Arial" w:cs="Arial"/>
        </w:rPr>
        <w:t xml:space="preserve">En la gráfica </w:t>
      </w:r>
      <w:proofErr w:type="spellStart"/>
      <w:r w:rsidRPr="008E696E">
        <w:rPr>
          <w:rFonts w:ascii="Arial" w:hAnsi="Arial" w:cs="Arial"/>
        </w:rPr>
        <w:t>N°</w:t>
      </w:r>
      <w:proofErr w:type="spellEnd"/>
      <w:r w:rsidRPr="008E696E">
        <w:rPr>
          <w:rFonts w:ascii="Arial" w:hAnsi="Arial" w:cs="Arial"/>
        </w:rPr>
        <w:t xml:space="preserve"> 3A se </w:t>
      </w:r>
      <w:r w:rsidR="00517210" w:rsidRPr="008E696E">
        <w:rPr>
          <w:rFonts w:ascii="Arial" w:hAnsi="Arial" w:cs="Arial"/>
        </w:rPr>
        <w:t>detalla la edad</w:t>
      </w:r>
      <w:r w:rsidRPr="008E696E">
        <w:rPr>
          <w:rFonts w:ascii="Arial" w:hAnsi="Arial" w:cs="Arial"/>
        </w:rPr>
        <w:t xml:space="preserve"> </w:t>
      </w:r>
      <w:r w:rsidR="00CF21AC" w:rsidRPr="008E696E">
        <w:rPr>
          <w:rFonts w:ascii="Arial" w:hAnsi="Arial" w:cs="Arial"/>
        </w:rPr>
        <w:t xml:space="preserve">de </w:t>
      </w:r>
      <w:r w:rsidR="004E320A" w:rsidRPr="008E696E">
        <w:rPr>
          <w:rFonts w:ascii="Arial" w:hAnsi="Arial" w:cs="Arial"/>
        </w:rPr>
        <w:t xml:space="preserve">los </w:t>
      </w:r>
      <w:proofErr w:type="gramStart"/>
      <w:r w:rsidR="004E320A" w:rsidRPr="008E696E">
        <w:rPr>
          <w:rFonts w:ascii="Arial" w:hAnsi="Arial" w:cs="Arial"/>
        </w:rPr>
        <w:t>hijos</w:t>
      </w:r>
      <w:r w:rsidRPr="008E696E">
        <w:rPr>
          <w:rFonts w:ascii="Arial" w:hAnsi="Arial" w:cs="Arial"/>
        </w:rPr>
        <w:t xml:space="preserve">  y</w:t>
      </w:r>
      <w:proofErr w:type="gramEnd"/>
      <w:r w:rsidRPr="008E696E">
        <w:rPr>
          <w:rFonts w:ascii="Arial" w:hAnsi="Arial" w:cs="Arial"/>
        </w:rPr>
        <w:t xml:space="preserve"> el respectivo  género con los</w:t>
      </w:r>
      <w:r>
        <w:rPr>
          <w:rFonts w:ascii="Arial" w:hAnsi="Arial" w:cs="Arial"/>
        </w:rPr>
        <w:t xml:space="preserve"> </w:t>
      </w:r>
      <w:r w:rsidRPr="008E696E">
        <w:rPr>
          <w:rFonts w:ascii="Arial" w:hAnsi="Arial" w:cs="Arial"/>
        </w:rPr>
        <w:t>cuales se identifica la población femenina, veamos los datos: en el rango de 6 a 10 años un 57%; de 0 a 5 años con un porcentaje del 31%; de 11 a 16 años el 10%; y con un porcentaje del 2% para una población de más de 16 años.  Siendo representativos dichos porcentajes para una cobertura de servicio educativo.</w:t>
      </w:r>
    </w:p>
    <w:p w14:paraId="7C25C945" w14:textId="6C990FB1" w:rsidR="006D2952" w:rsidRDefault="006D2952" w:rsidP="008E696E">
      <w:pPr>
        <w:jc w:val="both"/>
        <w:rPr>
          <w:rFonts w:ascii="Arial" w:hAnsi="Arial" w:cs="Arial"/>
        </w:rPr>
      </w:pPr>
    </w:p>
    <w:p w14:paraId="46FBEC8A" w14:textId="77777777" w:rsidR="00CF21AC" w:rsidRDefault="00CF21AC" w:rsidP="008E696E">
      <w:pPr>
        <w:jc w:val="both"/>
        <w:rPr>
          <w:rFonts w:ascii="Arial" w:hAnsi="Arial" w:cs="Arial"/>
        </w:rPr>
      </w:pPr>
    </w:p>
    <w:p w14:paraId="4F98DEFA" w14:textId="04178CDF" w:rsidR="006D2952" w:rsidRDefault="006D2952" w:rsidP="008E696E">
      <w:pPr>
        <w:jc w:val="both"/>
        <w:rPr>
          <w:rFonts w:ascii="Arial" w:hAnsi="Arial" w:cs="Arial"/>
        </w:rPr>
      </w:pPr>
      <w:r>
        <w:rPr>
          <w:rFonts w:ascii="Arial" w:hAnsi="Arial" w:cs="Arial"/>
          <w:noProof/>
        </w:rPr>
        <w:drawing>
          <wp:anchor distT="0" distB="0" distL="114300" distR="114300" simplePos="0" relativeHeight="251663360" behindDoc="1" locked="0" layoutInCell="1" allowOverlap="1" wp14:anchorId="240B3B6E" wp14:editId="737148AA">
            <wp:simplePos x="0" y="0"/>
            <wp:positionH relativeFrom="column">
              <wp:posOffset>3189078</wp:posOffset>
            </wp:positionH>
            <wp:positionV relativeFrom="paragraph">
              <wp:posOffset>2983</wp:posOffset>
            </wp:positionV>
            <wp:extent cx="3045125" cy="1924050"/>
            <wp:effectExtent l="0" t="0" r="3175" b="0"/>
            <wp:wrapTight wrapText="bothSides">
              <wp:wrapPolygon edited="0">
                <wp:start x="0" y="0"/>
                <wp:lineTo x="0" y="21386"/>
                <wp:lineTo x="21487" y="21386"/>
                <wp:lineTo x="2148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6760"/>
                    <a:stretch/>
                  </pic:blipFill>
                  <pic:spPr bwMode="auto">
                    <a:xfrm>
                      <a:off x="0" y="0"/>
                      <a:ext cx="3045125"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B9E9C4" w14:textId="39433098" w:rsidR="006D2952" w:rsidRDefault="006D2952" w:rsidP="008E696E">
      <w:pPr>
        <w:jc w:val="both"/>
        <w:rPr>
          <w:rFonts w:ascii="Arial" w:hAnsi="Arial" w:cs="Arial"/>
        </w:rPr>
      </w:pPr>
      <w:r w:rsidRPr="006D2952">
        <w:rPr>
          <w:rFonts w:ascii="Arial" w:hAnsi="Arial" w:cs="Arial"/>
        </w:rPr>
        <w:t xml:space="preserve">La gráfica </w:t>
      </w:r>
      <w:proofErr w:type="spellStart"/>
      <w:r w:rsidRPr="006D2952">
        <w:rPr>
          <w:rFonts w:ascii="Arial" w:hAnsi="Arial" w:cs="Arial"/>
        </w:rPr>
        <w:t>N°</w:t>
      </w:r>
      <w:proofErr w:type="spellEnd"/>
      <w:r w:rsidRPr="006D2952">
        <w:rPr>
          <w:rFonts w:ascii="Arial" w:hAnsi="Arial" w:cs="Arial"/>
        </w:rPr>
        <w:t xml:space="preserve"> 3B, detalla la edad de los hijos y el respectivo género con los cuales se identifica la población masculina: entonces, el rango de 6 a 10 años con un porcentaje del 51%; siendo este dato el de mayor dominio en la población encuestada, seguido del rango de 0 a 5 años con un 34%; de 11 a 16 años el 15%; y con un 0% para una población de más de 16 años.</w:t>
      </w:r>
    </w:p>
    <w:p w14:paraId="61AC1866" w14:textId="2230F173" w:rsidR="004636A4" w:rsidRDefault="004636A4" w:rsidP="008E696E">
      <w:pPr>
        <w:jc w:val="both"/>
        <w:rPr>
          <w:rFonts w:ascii="Arial" w:hAnsi="Arial" w:cs="Arial"/>
        </w:rPr>
      </w:pPr>
    </w:p>
    <w:p w14:paraId="4AAB8DF0" w14:textId="6302B3EB" w:rsidR="004636A4" w:rsidRDefault="004636A4" w:rsidP="008E696E">
      <w:pPr>
        <w:jc w:val="both"/>
        <w:rPr>
          <w:rFonts w:ascii="Arial" w:hAnsi="Arial" w:cs="Arial"/>
        </w:rPr>
      </w:pPr>
    </w:p>
    <w:p w14:paraId="53C53EF2" w14:textId="77777777" w:rsidR="004E320A" w:rsidRDefault="004E320A" w:rsidP="008E696E">
      <w:pPr>
        <w:jc w:val="both"/>
        <w:rPr>
          <w:rFonts w:ascii="Arial" w:hAnsi="Arial" w:cs="Arial"/>
        </w:rPr>
      </w:pPr>
    </w:p>
    <w:p w14:paraId="339DB71B" w14:textId="644161C8" w:rsidR="004636A4" w:rsidRDefault="003F1F9D" w:rsidP="008E696E">
      <w:pPr>
        <w:jc w:val="both"/>
        <w:rPr>
          <w:rFonts w:ascii="Arial" w:hAnsi="Arial" w:cs="Arial"/>
        </w:rPr>
      </w:pPr>
      <w:r>
        <w:rPr>
          <w:noProof/>
        </w:rPr>
        <w:drawing>
          <wp:anchor distT="0" distB="0" distL="114300" distR="114300" simplePos="0" relativeHeight="251664384" behindDoc="1" locked="0" layoutInCell="1" allowOverlap="1" wp14:anchorId="4D7BCD76" wp14:editId="3B511E55">
            <wp:simplePos x="0" y="0"/>
            <wp:positionH relativeFrom="margin">
              <wp:align>left</wp:align>
            </wp:positionH>
            <wp:positionV relativeFrom="paragraph">
              <wp:posOffset>52201</wp:posOffset>
            </wp:positionV>
            <wp:extent cx="2485390" cy="1630045"/>
            <wp:effectExtent l="0" t="0" r="0" b="8255"/>
            <wp:wrapTight wrapText="bothSides">
              <wp:wrapPolygon edited="0">
                <wp:start x="0" y="0"/>
                <wp:lineTo x="0" y="21457"/>
                <wp:lineTo x="21357" y="21457"/>
                <wp:lineTo x="2135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219" t="24605" r="50193" b="37379"/>
                    <a:stretch/>
                  </pic:blipFill>
                  <pic:spPr bwMode="auto">
                    <a:xfrm>
                      <a:off x="0" y="0"/>
                      <a:ext cx="2485390" cy="163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971D8" w14:textId="0206C537" w:rsidR="004636A4" w:rsidRDefault="006C0BD5" w:rsidP="006C0BD5">
      <w:pPr>
        <w:jc w:val="both"/>
        <w:rPr>
          <w:rFonts w:ascii="Arial" w:hAnsi="Arial" w:cs="Arial"/>
        </w:rPr>
      </w:pPr>
      <w:r w:rsidRPr="006C0BD5">
        <w:rPr>
          <w:rFonts w:ascii="Arial" w:hAnsi="Arial" w:cs="Arial"/>
        </w:rPr>
        <w:t xml:space="preserve">En la gráfica </w:t>
      </w:r>
      <w:proofErr w:type="spellStart"/>
      <w:r w:rsidRPr="006C0BD5">
        <w:rPr>
          <w:rFonts w:ascii="Arial" w:hAnsi="Arial" w:cs="Arial"/>
        </w:rPr>
        <w:t>N°</w:t>
      </w:r>
      <w:proofErr w:type="spellEnd"/>
      <w:r w:rsidRPr="006C0BD5">
        <w:rPr>
          <w:rFonts w:ascii="Arial" w:hAnsi="Arial" w:cs="Arial"/>
        </w:rPr>
        <w:t xml:space="preserve"> 4, el 96% de las familias encuestadas no hay nietos, </w:t>
      </w:r>
      <w:r>
        <w:rPr>
          <w:rFonts w:ascii="Arial" w:hAnsi="Arial" w:cs="Arial"/>
        </w:rPr>
        <w:t>4</w:t>
      </w:r>
      <w:r w:rsidRPr="006C0BD5">
        <w:rPr>
          <w:rFonts w:ascii="Arial" w:hAnsi="Arial" w:cs="Arial"/>
        </w:rPr>
        <w:t>% de los hogares hay uno de ellos; y con el 0% de nietos en los rangos de dos, tres, cuatro y cinco.</w:t>
      </w:r>
    </w:p>
    <w:p w14:paraId="45472651" w14:textId="374DE6D3" w:rsidR="003F1F9D" w:rsidRDefault="003F1F9D" w:rsidP="003F1F9D">
      <w:pPr>
        <w:rPr>
          <w:rFonts w:ascii="Arial" w:hAnsi="Arial" w:cs="Arial"/>
        </w:rPr>
      </w:pPr>
    </w:p>
    <w:p w14:paraId="70A64A39" w14:textId="3D658F95" w:rsidR="003F1F9D" w:rsidRDefault="003F1F9D" w:rsidP="003F1F9D">
      <w:pPr>
        <w:ind w:firstLine="708"/>
        <w:rPr>
          <w:rFonts w:ascii="Arial" w:hAnsi="Arial" w:cs="Arial"/>
        </w:rPr>
      </w:pPr>
    </w:p>
    <w:p w14:paraId="48CCE99E" w14:textId="77777777" w:rsidR="003F1F9D" w:rsidRDefault="003F1F9D" w:rsidP="003F1F9D">
      <w:pPr>
        <w:rPr>
          <w:rFonts w:ascii="Arial" w:hAnsi="Arial" w:cs="Arial"/>
        </w:rPr>
      </w:pPr>
    </w:p>
    <w:p w14:paraId="6CF5D4A7" w14:textId="77777777" w:rsidR="004E320A" w:rsidRDefault="004E320A" w:rsidP="003F1F9D">
      <w:pPr>
        <w:rPr>
          <w:rFonts w:ascii="Arial" w:hAnsi="Arial" w:cs="Arial"/>
        </w:rPr>
      </w:pPr>
    </w:p>
    <w:p w14:paraId="2B91EEBB" w14:textId="510CA3D4" w:rsidR="003F1F9D" w:rsidRDefault="003F1F9D" w:rsidP="003F1F9D">
      <w:pPr>
        <w:rPr>
          <w:rFonts w:ascii="Arial" w:hAnsi="Arial" w:cs="Arial"/>
        </w:rPr>
      </w:pPr>
      <w:r w:rsidRPr="003F1F9D">
        <w:rPr>
          <w:noProof/>
        </w:rPr>
        <w:drawing>
          <wp:anchor distT="0" distB="0" distL="114300" distR="114300" simplePos="0" relativeHeight="251665408" behindDoc="1" locked="0" layoutInCell="1" allowOverlap="1" wp14:anchorId="239144AF" wp14:editId="00B797A1">
            <wp:simplePos x="0" y="0"/>
            <wp:positionH relativeFrom="column">
              <wp:posOffset>3353435</wp:posOffset>
            </wp:positionH>
            <wp:positionV relativeFrom="paragraph">
              <wp:posOffset>38100</wp:posOffset>
            </wp:positionV>
            <wp:extent cx="2811780" cy="1595120"/>
            <wp:effectExtent l="0" t="0" r="7620" b="5080"/>
            <wp:wrapTight wrapText="bothSides">
              <wp:wrapPolygon edited="0">
                <wp:start x="0" y="0"/>
                <wp:lineTo x="0" y="21411"/>
                <wp:lineTo x="21512" y="21411"/>
                <wp:lineTo x="2151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3646" t="44837" r="16821" b="25358"/>
                    <a:stretch/>
                  </pic:blipFill>
                  <pic:spPr bwMode="auto">
                    <a:xfrm>
                      <a:off x="0" y="0"/>
                      <a:ext cx="2811780" cy="159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DDE81" w14:textId="4D46FF26" w:rsidR="003F1F9D" w:rsidRDefault="003F1F9D" w:rsidP="003F1F9D">
      <w:pPr>
        <w:jc w:val="both"/>
        <w:rPr>
          <w:rFonts w:ascii="Arial" w:hAnsi="Arial" w:cs="Arial"/>
        </w:rPr>
      </w:pPr>
    </w:p>
    <w:p w14:paraId="390CF287" w14:textId="372FADA8" w:rsidR="003F1F9D" w:rsidRDefault="003F1F9D" w:rsidP="003F1F9D">
      <w:pPr>
        <w:jc w:val="both"/>
        <w:rPr>
          <w:rFonts w:ascii="Arial" w:hAnsi="Arial" w:cs="Arial"/>
        </w:rPr>
      </w:pPr>
      <w:r w:rsidRPr="003F1F9D">
        <w:rPr>
          <w:rFonts w:ascii="Arial" w:hAnsi="Arial" w:cs="Arial"/>
        </w:rPr>
        <w:t xml:space="preserve">Con la información de la gráfica anterior, se revela en la gráfica </w:t>
      </w:r>
      <w:proofErr w:type="spellStart"/>
      <w:r w:rsidRPr="003F1F9D">
        <w:rPr>
          <w:rFonts w:ascii="Arial" w:hAnsi="Arial" w:cs="Arial"/>
        </w:rPr>
        <w:t>N°</w:t>
      </w:r>
      <w:proofErr w:type="spellEnd"/>
      <w:r w:rsidRPr="003F1F9D">
        <w:rPr>
          <w:rFonts w:ascii="Arial" w:hAnsi="Arial" w:cs="Arial"/>
        </w:rPr>
        <w:t xml:space="preserve"> 5, que el género dominante en los nietos, es el femenino, distribuido en iguales porcentajes del 50% en los rangos de 0 a 5 años y de 6 a 10 años.</w:t>
      </w:r>
    </w:p>
    <w:p w14:paraId="10FBE6ED" w14:textId="5CC6DB52" w:rsidR="003F1F9D" w:rsidRDefault="003F1F9D" w:rsidP="003F1F9D">
      <w:pPr>
        <w:jc w:val="both"/>
        <w:rPr>
          <w:rFonts w:ascii="Arial" w:hAnsi="Arial" w:cs="Arial"/>
        </w:rPr>
      </w:pPr>
    </w:p>
    <w:p w14:paraId="0DA40BC9" w14:textId="6964E935" w:rsidR="003F1F9D" w:rsidRDefault="003F1F9D" w:rsidP="003F1F9D">
      <w:pPr>
        <w:jc w:val="both"/>
        <w:rPr>
          <w:rFonts w:ascii="Arial" w:hAnsi="Arial" w:cs="Arial"/>
        </w:rPr>
      </w:pPr>
    </w:p>
    <w:p w14:paraId="5F538DE0" w14:textId="2DEC064D" w:rsidR="003F1F9D" w:rsidRDefault="003F1F9D" w:rsidP="003F1F9D">
      <w:pPr>
        <w:jc w:val="both"/>
        <w:rPr>
          <w:rFonts w:ascii="Arial" w:hAnsi="Arial" w:cs="Arial"/>
        </w:rPr>
      </w:pPr>
    </w:p>
    <w:p w14:paraId="52BA86B9" w14:textId="77777777" w:rsidR="004E320A" w:rsidRDefault="004E320A" w:rsidP="003F1F9D">
      <w:pPr>
        <w:jc w:val="both"/>
        <w:rPr>
          <w:rFonts w:ascii="Arial" w:hAnsi="Arial" w:cs="Arial"/>
        </w:rPr>
      </w:pPr>
    </w:p>
    <w:p w14:paraId="5E9FB203" w14:textId="1BF528AF" w:rsidR="003F1F9D" w:rsidRDefault="003F1F9D" w:rsidP="003F1F9D">
      <w:pPr>
        <w:jc w:val="both"/>
        <w:rPr>
          <w:rFonts w:ascii="Arial" w:hAnsi="Arial" w:cs="Arial"/>
        </w:rPr>
      </w:pPr>
      <w:r w:rsidRPr="003F1F9D">
        <w:rPr>
          <w:noProof/>
        </w:rPr>
        <w:drawing>
          <wp:anchor distT="0" distB="0" distL="114300" distR="114300" simplePos="0" relativeHeight="251666432" behindDoc="1" locked="0" layoutInCell="1" allowOverlap="1" wp14:anchorId="4B39FC9B" wp14:editId="27268EC1">
            <wp:simplePos x="0" y="0"/>
            <wp:positionH relativeFrom="margin">
              <wp:align>left</wp:align>
            </wp:positionH>
            <wp:positionV relativeFrom="paragraph">
              <wp:posOffset>5260</wp:posOffset>
            </wp:positionV>
            <wp:extent cx="2915285" cy="1529080"/>
            <wp:effectExtent l="0" t="0" r="0" b="0"/>
            <wp:wrapTight wrapText="bothSides">
              <wp:wrapPolygon edited="0">
                <wp:start x="0" y="0"/>
                <wp:lineTo x="0" y="21259"/>
                <wp:lineTo x="21454" y="21259"/>
                <wp:lineTo x="2145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291" t="28433" r="47719" b="39850"/>
                    <a:stretch/>
                  </pic:blipFill>
                  <pic:spPr bwMode="auto">
                    <a:xfrm>
                      <a:off x="0" y="0"/>
                      <a:ext cx="2915285" cy="152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AFBC1" w14:textId="085386E7" w:rsidR="003F1F9D" w:rsidRDefault="003F1F9D" w:rsidP="003F1F9D">
      <w:pPr>
        <w:jc w:val="both"/>
        <w:rPr>
          <w:rFonts w:ascii="Arial" w:hAnsi="Arial" w:cs="Arial"/>
        </w:rPr>
      </w:pPr>
      <w:r w:rsidRPr="003F1F9D">
        <w:rPr>
          <w:rFonts w:ascii="Arial" w:hAnsi="Arial" w:cs="Arial"/>
        </w:rPr>
        <w:t xml:space="preserve">Con relación al sostenimiento económico de la familia se refleja en la gráfica </w:t>
      </w:r>
      <w:proofErr w:type="spellStart"/>
      <w:r w:rsidRPr="003F1F9D">
        <w:rPr>
          <w:rFonts w:ascii="Arial" w:hAnsi="Arial" w:cs="Arial"/>
        </w:rPr>
        <w:t>N°</w:t>
      </w:r>
      <w:proofErr w:type="spellEnd"/>
      <w:r w:rsidRPr="003F1F9D">
        <w:rPr>
          <w:rFonts w:ascii="Arial" w:hAnsi="Arial" w:cs="Arial"/>
        </w:rPr>
        <w:t xml:space="preserve"> 6, y, le corresponde los siguientes datos: 59% el padre; el 25% al padre y la madre, un 8% es responsabilidad de la madre y un 8% de otros como abuelos, tíos etc</w:t>
      </w:r>
      <w:r>
        <w:rPr>
          <w:rFonts w:ascii="Arial" w:hAnsi="Arial" w:cs="Arial"/>
        </w:rPr>
        <w:t xml:space="preserve">. </w:t>
      </w:r>
    </w:p>
    <w:p w14:paraId="076B046B" w14:textId="2F952EB3" w:rsidR="004E320A" w:rsidRDefault="004E320A" w:rsidP="003F1F9D">
      <w:pPr>
        <w:jc w:val="both"/>
        <w:rPr>
          <w:rFonts w:ascii="Arial" w:hAnsi="Arial" w:cs="Arial"/>
        </w:rPr>
      </w:pPr>
    </w:p>
    <w:p w14:paraId="092D5ADA" w14:textId="2C031E29" w:rsidR="004E320A" w:rsidRDefault="004E320A" w:rsidP="003F1F9D">
      <w:pPr>
        <w:jc w:val="both"/>
        <w:rPr>
          <w:rFonts w:ascii="Arial" w:hAnsi="Arial" w:cs="Arial"/>
        </w:rPr>
      </w:pPr>
    </w:p>
    <w:p w14:paraId="0EA8D0E2" w14:textId="7D62143D" w:rsidR="004E320A" w:rsidRDefault="004E320A" w:rsidP="003F1F9D">
      <w:pPr>
        <w:jc w:val="both"/>
        <w:rPr>
          <w:rFonts w:ascii="Arial" w:hAnsi="Arial" w:cs="Arial"/>
        </w:rPr>
      </w:pPr>
    </w:p>
    <w:p w14:paraId="36AF5375" w14:textId="7F218D89" w:rsidR="004E320A" w:rsidRDefault="004E320A" w:rsidP="003F1F9D">
      <w:pPr>
        <w:jc w:val="both"/>
        <w:rPr>
          <w:rFonts w:ascii="Arial" w:hAnsi="Arial" w:cs="Arial"/>
        </w:rPr>
      </w:pPr>
    </w:p>
    <w:p w14:paraId="453FBF66" w14:textId="235794AF" w:rsidR="004E320A" w:rsidRDefault="004E320A" w:rsidP="003F1F9D">
      <w:pPr>
        <w:jc w:val="both"/>
        <w:rPr>
          <w:rFonts w:ascii="Arial" w:hAnsi="Arial" w:cs="Arial"/>
        </w:rPr>
      </w:pPr>
      <w:r>
        <w:rPr>
          <w:noProof/>
        </w:rPr>
        <w:lastRenderedPageBreak/>
        <w:drawing>
          <wp:anchor distT="0" distB="0" distL="114300" distR="114300" simplePos="0" relativeHeight="251667456" behindDoc="1" locked="0" layoutInCell="1" allowOverlap="1" wp14:anchorId="4C356C09" wp14:editId="004D81E1">
            <wp:simplePos x="0" y="0"/>
            <wp:positionH relativeFrom="column">
              <wp:posOffset>3102717</wp:posOffset>
            </wp:positionH>
            <wp:positionV relativeFrom="paragraph">
              <wp:posOffset>233177</wp:posOffset>
            </wp:positionV>
            <wp:extent cx="2957189" cy="1992701"/>
            <wp:effectExtent l="0" t="0" r="0" b="7620"/>
            <wp:wrapTight wrapText="bothSides">
              <wp:wrapPolygon edited="0">
                <wp:start x="0" y="0"/>
                <wp:lineTo x="0" y="21476"/>
                <wp:lineTo x="21433" y="21476"/>
                <wp:lineTo x="2143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4879" t="29800" r="10213" b="28362"/>
                    <a:stretch/>
                  </pic:blipFill>
                  <pic:spPr bwMode="auto">
                    <a:xfrm>
                      <a:off x="0" y="0"/>
                      <a:ext cx="2957189" cy="1992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1C57C" w14:textId="77777777" w:rsidR="004E320A" w:rsidRDefault="004E320A" w:rsidP="004E320A">
      <w:pPr>
        <w:jc w:val="both"/>
        <w:rPr>
          <w:rFonts w:ascii="Arial" w:hAnsi="Arial" w:cs="Arial"/>
        </w:rPr>
      </w:pPr>
    </w:p>
    <w:p w14:paraId="2D195870" w14:textId="29A725A9" w:rsidR="004E320A" w:rsidRPr="004E320A" w:rsidRDefault="004E320A" w:rsidP="004E320A">
      <w:pPr>
        <w:jc w:val="both"/>
        <w:rPr>
          <w:rFonts w:ascii="Arial" w:hAnsi="Arial" w:cs="Arial"/>
        </w:rPr>
      </w:pPr>
      <w:r w:rsidRPr="004E320A">
        <w:rPr>
          <w:rFonts w:ascii="Arial" w:hAnsi="Arial" w:cs="Arial"/>
        </w:rPr>
        <w:t xml:space="preserve">La gráfica </w:t>
      </w:r>
      <w:proofErr w:type="spellStart"/>
      <w:r w:rsidRPr="004E320A">
        <w:rPr>
          <w:rFonts w:ascii="Arial" w:hAnsi="Arial" w:cs="Arial"/>
        </w:rPr>
        <w:t>N°</w:t>
      </w:r>
      <w:proofErr w:type="spellEnd"/>
      <w:r w:rsidRPr="004E320A">
        <w:rPr>
          <w:rFonts w:ascii="Arial" w:hAnsi="Arial" w:cs="Arial"/>
        </w:rPr>
        <w:t xml:space="preserve"> 7, establece el promedio de ingresos de la familia así: Un 36% reciben ingresos mensuales que oscilan entre 800.000 </w:t>
      </w:r>
      <w:r w:rsidR="00395A4C" w:rsidRPr="004E320A">
        <w:rPr>
          <w:rFonts w:ascii="Arial" w:hAnsi="Arial" w:cs="Arial"/>
        </w:rPr>
        <w:t>y 1.199.000</w:t>
      </w:r>
      <w:r w:rsidRPr="004E320A">
        <w:rPr>
          <w:rFonts w:ascii="Arial" w:hAnsi="Arial" w:cs="Arial"/>
        </w:rPr>
        <w:t xml:space="preserve"> </w:t>
      </w:r>
      <w:r w:rsidR="00395A4C" w:rsidRPr="004E320A">
        <w:rPr>
          <w:rFonts w:ascii="Arial" w:hAnsi="Arial" w:cs="Arial"/>
        </w:rPr>
        <w:t xml:space="preserve">de pesos; </w:t>
      </w:r>
      <w:r w:rsidR="00705489" w:rsidRPr="004E320A">
        <w:rPr>
          <w:rFonts w:ascii="Arial" w:hAnsi="Arial" w:cs="Arial"/>
        </w:rPr>
        <w:t>un 31% gana</w:t>
      </w:r>
      <w:r w:rsidRPr="004E320A">
        <w:rPr>
          <w:rFonts w:ascii="Arial" w:hAnsi="Arial" w:cs="Arial"/>
        </w:rPr>
        <w:t xml:space="preserve">    entre</w:t>
      </w:r>
      <w:r>
        <w:rPr>
          <w:rFonts w:ascii="Arial" w:hAnsi="Arial" w:cs="Arial"/>
        </w:rPr>
        <w:t xml:space="preserve"> </w:t>
      </w:r>
      <w:r w:rsidRPr="004E320A">
        <w:rPr>
          <w:rFonts w:ascii="Arial" w:hAnsi="Arial" w:cs="Arial"/>
        </w:rPr>
        <w:t xml:space="preserve">1.200.000 y 1.600.000 de pesos; el 21% </w:t>
      </w:r>
      <w:r w:rsidR="008663B3" w:rsidRPr="004E320A">
        <w:rPr>
          <w:rFonts w:ascii="Arial" w:hAnsi="Arial" w:cs="Arial"/>
        </w:rPr>
        <w:t>percibe ingreso entre</w:t>
      </w:r>
      <w:r w:rsidRPr="004E320A">
        <w:rPr>
          <w:rFonts w:ascii="Arial" w:hAnsi="Arial" w:cs="Arial"/>
        </w:rPr>
        <w:t xml:space="preserve"> 450.000 y   799.000; un</w:t>
      </w:r>
      <w:r>
        <w:rPr>
          <w:rFonts w:ascii="Arial" w:hAnsi="Arial" w:cs="Arial"/>
        </w:rPr>
        <w:t xml:space="preserve"> </w:t>
      </w:r>
      <w:r w:rsidRPr="004E320A">
        <w:rPr>
          <w:rFonts w:ascii="Arial" w:hAnsi="Arial" w:cs="Arial"/>
        </w:rPr>
        <w:t>8% recibe ingreso de más de 1.600.000 de pesos, el 4% de las familias no responde.</w:t>
      </w:r>
    </w:p>
    <w:p w14:paraId="1160F56B" w14:textId="15A7A4B5" w:rsidR="004E320A" w:rsidRDefault="004E320A" w:rsidP="003F1F9D">
      <w:pPr>
        <w:jc w:val="both"/>
        <w:rPr>
          <w:rFonts w:ascii="Arial" w:hAnsi="Arial" w:cs="Arial"/>
        </w:rPr>
      </w:pPr>
    </w:p>
    <w:p w14:paraId="5B665F70" w14:textId="0168218F" w:rsidR="00627728" w:rsidRDefault="00627728" w:rsidP="003F1F9D">
      <w:pPr>
        <w:jc w:val="both"/>
        <w:rPr>
          <w:rFonts w:ascii="Arial" w:hAnsi="Arial" w:cs="Arial"/>
        </w:rPr>
      </w:pPr>
    </w:p>
    <w:p w14:paraId="12DC2492" w14:textId="2273C2AB" w:rsidR="00627728" w:rsidRDefault="00627728" w:rsidP="003F1F9D">
      <w:pPr>
        <w:jc w:val="both"/>
        <w:rPr>
          <w:rFonts w:ascii="Arial" w:hAnsi="Arial" w:cs="Arial"/>
        </w:rPr>
      </w:pPr>
    </w:p>
    <w:p w14:paraId="4DFFDFFE" w14:textId="79C396E4" w:rsidR="00627728" w:rsidRDefault="00627728" w:rsidP="003F1F9D">
      <w:pPr>
        <w:jc w:val="both"/>
        <w:rPr>
          <w:rFonts w:ascii="Arial" w:hAnsi="Arial" w:cs="Arial"/>
        </w:rPr>
      </w:pPr>
      <w:r w:rsidRPr="00627728">
        <w:rPr>
          <w:rFonts w:ascii="Arial" w:hAnsi="Arial" w:cs="Arial"/>
        </w:rPr>
        <w:t xml:space="preserve">De otra parte, la pregunta </w:t>
      </w:r>
      <w:proofErr w:type="spellStart"/>
      <w:r w:rsidRPr="00627728">
        <w:rPr>
          <w:rFonts w:ascii="Arial" w:hAnsi="Arial" w:cs="Arial"/>
        </w:rPr>
        <w:t>N°</w:t>
      </w:r>
      <w:proofErr w:type="spellEnd"/>
      <w:r w:rsidRPr="00627728">
        <w:rPr>
          <w:rFonts w:ascii="Arial" w:hAnsi="Arial" w:cs="Arial"/>
        </w:rPr>
        <w:t xml:space="preserve"> 8 denota que la actividad económica de los integrantes de las familias de la Urbanización Betania es heterogénea, encontramos:</w:t>
      </w:r>
    </w:p>
    <w:p w14:paraId="5F809ED7" w14:textId="0CFE5A0A" w:rsidR="002A75DA" w:rsidRDefault="002A75DA" w:rsidP="003F1F9D">
      <w:pPr>
        <w:jc w:val="both"/>
        <w:rPr>
          <w:rFonts w:ascii="Arial" w:hAnsi="Arial" w:cs="Arial"/>
        </w:rPr>
      </w:pPr>
    </w:p>
    <w:p w14:paraId="6B62641A" w14:textId="14D0DED1" w:rsidR="00704FE3" w:rsidRDefault="002A75DA" w:rsidP="003F1F9D">
      <w:pPr>
        <w:jc w:val="both"/>
        <w:rPr>
          <w:rFonts w:ascii="Arial" w:hAnsi="Arial" w:cs="Arial"/>
        </w:rPr>
      </w:pPr>
      <w:r>
        <w:rPr>
          <w:rFonts w:ascii="Arial" w:hAnsi="Arial" w:cs="Arial"/>
          <w:noProof/>
        </w:rPr>
        <w:drawing>
          <wp:anchor distT="0" distB="0" distL="114300" distR="114300" simplePos="0" relativeHeight="251668480" behindDoc="0" locked="0" layoutInCell="1" allowOverlap="1" wp14:anchorId="70ABDF15" wp14:editId="1B8B47C6">
            <wp:simplePos x="0" y="0"/>
            <wp:positionH relativeFrom="column">
              <wp:posOffset>1301318</wp:posOffset>
            </wp:positionH>
            <wp:positionV relativeFrom="paragraph">
              <wp:posOffset>11250</wp:posOffset>
            </wp:positionV>
            <wp:extent cx="2953385" cy="1524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3385" cy="1524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1004"/>
        <w:gridCol w:w="2521"/>
        <w:gridCol w:w="850"/>
      </w:tblGrid>
      <w:tr w:rsidR="00704FE3" w14:paraId="7586663F" w14:textId="77777777" w:rsidTr="00704FE3">
        <w:trPr>
          <w:trHeight w:hRule="exact" w:val="278"/>
          <w:jc w:val="center"/>
        </w:trPr>
        <w:tc>
          <w:tcPr>
            <w:tcW w:w="2401" w:type="dxa"/>
          </w:tcPr>
          <w:p w14:paraId="7301250A" w14:textId="77777777" w:rsidR="00704FE3" w:rsidRDefault="00704FE3" w:rsidP="008865C4">
            <w:pPr>
              <w:pStyle w:val="TableParagraph"/>
              <w:spacing w:line="265" w:lineRule="exact"/>
              <w:ind w:left="105"/>
              <w:rPr>
                <w:rFonts w:ascii="Calibri"/>
              </w:rPr>
            </w:pPr>
            <w:proofErr w:type="spellStart"/>
            <w:r>
              <w:rPr>
                <w:rFonts w:ascii="Calibri"/>
              </w:rPr>
              <w:t>Administrador</w:t>
            </w:r>
            <w:proofErr w:type="spellEnd"/>
          </w:p>
        </w:tc>
        <w:tc>
          <w:tcPr>
            <w:tcW w:w="1004" w:type="dxa"/>
          </w:tcPr>
          <w:p w14:paraId="0DF6ED51" w14:textId="77777777" w:rsidR="00704FE3" w:rsidRDefault="00704FE3" w:rsidP="008865C4">
            <w:pPr>
              <w:pStyle w:val="TableParagraph"/>
              <w:spacing w:line="265" w:lineRule="exact"/>
              <w:ind w:left="1"/>
              <w:jc w:val="center"/>
              <w:rPr>
                <w:rFonts w:ascii="Calibri"/>
              </w:rPr>
            </w:pPr>
            <w:r>
              <w:rPr>
                <w:rFonts w:ascii="Calibri"/>
              </w:rPr>
              <w:t>1</w:t>
            </w:r>
          </w:p>
        </w:tc>
        <w:tc>
          <w:tcPr>
            <w:tcW w:w="2521" w:type="dxa"/>
          </w:tcPr>
          <w:p w14:paraId="54FAF97E" w14:textId="77777777" w:rsidR="00704FE3" w:rsidRDefault="00704FE3" w:rsidP="008865C4">
            <w:pPr>
              <w:pStyle w:val="TableParagraph"/>
              <w:spacing w:line="265" w:lineRule="exact"/>
              <w:ind w:left="105"/>
              <w:rPr>
                <w:rFonts w:ascii="Calibri"/>
              </w:rPr>
            </w:pPr>
            <w:proofErr w:type="spellStart"/>
            <w:r>
              <w:rPr>
                <w:rFonts w:ascii="Calibri"/>
              </w:rPr>
              <w:t>Enfermera</w:t>
            </w:r>
            <w:proofErr w:type="spellEnd"/>
          </w:p>
        </w:tc>
        <w:tc>
          <w:tcPr>
            <w:tcW w:w="850" w:type="dxa"/>
          </w:tcPr>
          <w:p w14:paraId="3B423209" w14:textId="77777777" w:rsidR="00704FE3" w:rsidRDefault="00704FE3" w:rsidP="008865C4">
            <w:pPr>
              <w:pStyle w:val="TableParagraph"/>
              <w:spacing w:line="265" w:lineRule="exact"/>
              <w:ind w:right="5"/>
              <w:jc w:val="center"/>
              <w:rPr>
                <w:rFonts w:ascii="Calibri"/>
              </w:rPr>
            </w:pPr>
            <w:r>
              <w:rPr>
                <w:rFonts w:ascii="Calibri"/>
              </w:rPr>
              <w:t>2</w:t>
            </w:r>
          </w:p>
        </w:tc>
      </w:tr>
      <w:tr w:rsidR="00704FE3" w14:paraId="3CE49A83" w14:textId="77777777" w:rsidTr="00704FE3">
        <w:trPr>
          <w:trHeight w:hRule="exact" w:val="278"/>
          <w:jc w:val="center"/>
        </w:trPr>
        <w:tc>
          <w:tcPr>
            <w:tcW w:w="2401" w:type="dxa"/>
          </w:tcPr>
          <w:p w14:paraId="400D7D11" w14:textId="77777777" w:rsidR="00704FE3" w:rsidRDefault="00704FE3" w:rsidP="008865C4">
            <w:pPr>
              <w:pStyle w:val="TableParagraph"/>
              <w:spacing w:line="265" w:lineRule="exact"/>
              <w:ind w:left="105"/>
              <w:rPr>
                <w:rFonts w:ascii="Calibri"/>
              </w:rPr>
            </w:pPr>
            <w:r>
              <w:rPr>
                <w:rFonts w:ascii="Calibri"/>
              </w:rPr>
              <w:t>Ama de casa</w:t>
            </w:r>
          </w:p>
        </w:tc>
        <w:tc>
          <w:tcPr>
            <w:tcW w:w="1004" w:type="dxa"/>
          </w:tcPr>
          <w:p w14:paraId="6083CA84" w14:textId="77777777" w:rsidR="00704FE3" w:rsidRDefault="00704FE3" w:rsidP="008865C4">
            <w:pPr>
              <w:pStyle w:val="TableParagraph"/>
              <w:spacing w:line="265" w:lineRule="exact"/>
              <w:ind w:left="364" w:right="366"/>
              <w:jc w:val="center"/>
              <w:rPr>
                <w:rFonts w:ascii="Calibri"/>
              </w:rPr>
            </w:pPr>
            <w:r>
              <w:rPr>
                <w:rFonts w:ascii="Calibri"/>
              </w:rPr>
              <w:t>33</w:t>
            </w:r>
          </w:p>
        </w:tc>
        <w:tc>
          <w:tcPr>
            <w:tcW w:w="2521" w:type="dxa"/>
          </w:tcPr>
          <w:p w14:paraId="3AFD25E3" w14:textId="77777777" w:rsidR="00704FE3" w:rsidRDefault="00704FE3" w:rsidP="008865C4">
            <w:pPr>
              <w:pStyle w:val="TableParagraph"/>
              <w:spacing w:line="265" w:lineRule="exact"/>
              <w:ind w:left="105"/>
              <w:rPr>
                <w:rFonts w:ascii="Calibri"/>
              </w:rPr>
            </w:pPr>
            <w:proofErr w:type="spellStart"/>
            <w:r>
              <w:rPr>
                <w:rFonts w:ascii="Calibri"/>
              </w:rPr>
              <w:t>Estilista</w:t>
            </w:r>
            <w:proofErr w:type="spellEnd"/>
          </w:p>
        </w:tc>
        <w:tc>
          <w:tcPr>
            <w:tcW w:w="850" w:type="dxa"/>
          </w:tcPr>
          <w:p w14:paraId="1CA33994" w14:textId="77777777" w:rsidR="00704FE3" w:rsidRDefault="00704FE3" w:rsidP="008865C4">
            <w:pPr>
              <w:pStyle w:val="TableParagraph"/>
              <w:spacing w:line="265" w:lineRule="exact"/>
              <w:ind w:right="5"/>
              <w:jc w:val="center"/>
              <w:rPr>
                <w:rFonts w:ascii="Calibri"/>
              </w:rPr>
            </w:pPr>
            <w:r>
              <w:rPr>
                <w:rFonts w:ascii="Calibri"/>
              </w:rPr>
              <w:t>1</w:t>
            </w:r>
          </w:p>
        </w:tc>
      </w:tr>
      <w:tr w:rsidR="00704FE3" w14:paraId="16397A13" w14:textId="77777777" w:rsidTr="00704FE3">
        <w:trPr>
          <w:trHeight w:hRule="exact" w:val="279"/>
          <w:jc w:val="center"/>
        </w:trPr>
        <w:tc>
          <w:tcPr>
            <w:tcW w:w="2401" w:type="dxa"/>
          </w:tcPr>
          <w:p w14:paraId="290872D3" w14:textId="77777777" w:rsidR="00704FE3" w:rsidRDefault="00704FE3" w:rsidP="008865C4">
            <w:pPr>
              <w:pStyle w:val="TableParagraph"/>
              <w:spacing w:line="265" w:lineRule="exact"/>
              <w:ind w:left="105"/>
              <w:rPr>
                <w:rFonts w:ascii="Calibri"/>
              </w:rPr>
            </w:pPr>
            <w:proofErr w:type="spellStart"/>
            <w:r>
              <w:rPr>
                <w:rFonts w:ascii="Calibri"/>
              </w:rPr>
              <w:t>Asistente</w:t>
            </w:r>
            <w:proofErr w:type="spellEnd"/>
          </w:p>
        </w:tc>
        <w:tc>
          <w:tcPr>
            <w:tcW w:w="1004" w:type="dxa"/>
          </w:tcPr>
          <w:p w14:paraId="4429DD52" w14:textId="77777777" w:rsidR="00704FE3" w:rsidRDefault="00704FE3" w:rsidP="008865C4">
            <w:pPr>
              <w:pStyle w:val="TableParagraph"/>
              <w:spacing w:line="265" w:lineRule="exact"/>
              <w:ind w:left="1"/>
              <w:jc w:val="center"/>
              <w:rPr>
                <w:rFonts w:ascii="Calibri"/>
              </w:rPr>
            </w:pPr>
            <w:r>
              <w:rPr>
                <w:rFonts w:ascii="Calibri"/>
              </w:rPr>
              <w:t>1</w:t>
            </w:r>
          </w:p>
        </w:tc>
        <w:tc>
          <w:tcPr>
            <w:tcW w:w="2521" w:type="dxa"/>
          </w:tcPr>
          <w:p w14:paraId="151C765F" w14:textId="77777777" w:rsidR="00704FE3" w:rsidRDefault="00704FE3" w:rsidP="008865C4">
            <w:pPr>
              <w:pStyle w:val="TableParagraph"/>
              <w:spacing w:line="265" w:lineRule="exact"/>
              <w:ind w:left="105"/>
              <w:rPr>
                <w:rFonts w:ascii="Calibri"/>
              </w:rPr>
            </w:pPr>
            <w:r>
              <w:rPr>
                <w:rFonts w:ascii="Calibri"/>
              </w:rPr>
              <w:t xml:space="preserve">Guarda de </w:t>
            </w:r>
            <w:proofErr w:type="spellStart"/>
            <w:r>
              <w:rPr>
                <w:rFonts w:ascii="Calibri"/>
              </w:rPr>
              <w:t>seguridad</w:t>
            </w:r>
            <w:proofErr w:type="spellEnd"/>
          </w:p>
        </w:tc>
        <w:tc>
          <w:tcPr>
            <w:tcW w:w="850" w:type="dxa"/>
          </w:tcPr>
          <w:p w14:paraId="7FF5DD58" w14:textId="77777777" w:rsidR="00704FE3" w:rsidRDefault="00704FE3" w:rsidP="008865C4">
            <w:pPr>
              <w:pStyle w:val="TableParagraph"/>
              <w:spacing w:line="265" w:lineRule="exact"/>
              <w:ind w:right="5"/>
              <w:jc w:val="center"/>
              <w:rPr>
                <w:rFonts w:ascii="Calibri"/>
              </w:rPr>
            </w:pPr>
            <w:r>
              <w:rPr>
                <w:rFonts w:ascii="Calibri"/>
              </w:rPr>
              <w:t>1</w:t>
            </w:r>
          </w:p>
        </w:tc>
      </w:tr>
      <w:tr w:rsidR="00704FE3" w14:paraId="18E16CFD" w14:textId="77777777" w:rsidTr="00704FE3">
        <w:trPr>
          <w:trHeight w:hRule="exact" w:val="278"/>
          <w:jc w:val="center"/>
        </w:trPr>
        <w:tc>
          <w:tcPr>
            <w:tcW w:w="2401" w:type="dxa"/>
          </w:tcPr>
          <w:p w14:paraId="360CDD2E" w14:textId="50F2C5EC" w:rsidR="00704FE3" w:rsidRDefault="00704FE3" w:rsidP="008865C4">
            <w:pPr>
              <w:pStyle w:val="TableParagraph"/>
              <w:spacing w:line="265" w:lineRule="exact"/>
              <w:ind w:left="105"/>
              <w:rPr>
                <w:rFonts w:ascii="Calibri"/>
              </w:rPr>
            </w:pPr>
            <w:proofErr w:type="spellStart"/>
            <w:r>
              <w:rPr>
                <w:rFonts w:ascii="Calibri"/>
              </w:rPr>
              <w:t>Asesor</w:t>
            </w:r>
            <w:proofErr w:type="spellEnd"/>
            <w:r>
              <w:rPr>
                <w:rFonts w:ascii="Calibri"/>
              </w:rPr>
              <w:t xml:space="preserve"> commercial</w:t>
            </w:r>
          </w:p>
        </w:tc>
        <w:tc>
          <w:tcPr>
            <w:tcW w:w="1004" w:type="dxa"/>
          </w:tcPr>
          <w:p w14:paraId="268E02FB" w14:textId="77777777" w:rsidR="00704FE3" w:rsidRDefault="00704FE3" w:rsidP="008865C4">
            <w:pPr>
              <w:pStyle w:val="TableParagraph"/>
              <w:spacing w:line="265" w:lineRule="exact"/>
              <w:ind w:left="1"/>
              <w:jc w:val="center"/>
              <w:rPr>
                <w:rFonts w:ascii="Calibri"/>
              </w:rPr>
            </w:pPr>
            <w:r>
              <w:rPr>
                <w:rFonts w:ascii="Calibri"/>
              </w:rPr>
              <w:t>1</w:t>
            </w:r>
          </w:p>
        </w:tc>
        <w:tc>
          <w:tcPr>
            <w:tcW w:w="2521" w:type="dxa"/>
          </w:tcPr>
          <w:p w14:paraId="311525C9" w14:textId="77777777" w:rsidR="00704FE3" w:rsidRDefault="00704FE3" w:rsidP="008865C4">
            <w:pPr>
              <w:pStyle w:val="TableParagraph"/>
              <w:spacing w:line="265" w:lineRule="exact"/>
              <w:ind w:left="105"/>
              <w:rPr>
                <w:rFonts w:ascii="Calibri"/>
              </w:rPr>
            </w:pPr>
            <w:proofErr w:type="spellStart"/>
            <w:r>
              <w:rPr>
                <w:rFonts w:ascii="Calibri"/>
              </w:rPr>
              <w:t>Ingeniero</w:t>
            </w:r>
            <w:proofErr w:type="spellEnd"/>
          </w:p>
        </w:tc>
        <w:tc>
          <w:tcPr>
            <w:tcW w:w="850" w:type="dxa"/>
          </w:tcPr>
          <w:p w14:paraId="13575841" w14:textId="77777777" w:rsidR="00704FE3" w:rsidRDefault="00704FE3" w:rsidP="008865C4">
            <w:pPr>
              <w:pStyle w:val="TableParagraph"/>
              <w:spacing w:line="265" w:lineRule="exact"/>
              <w:ind w:right="5"/>
              <w:jc w:val="center"/>
              <w:rPr>
                <w:rFonts w:ascii="Calibri"/>
              </w:rPr>
            </w:pPr>
            <w:r>
              <w:rPr>
                <w:rFonts w:ascii="Calibri"/>
              </w:rPr>
              <w:t>1</w:t>
            </w:r>
          </w:p>
        </w:tc>
      </w:tr>
      <w:tr w:rsidR="00704FE3" w14:paraId="689EBA6E" w14:textId="77777777" w:rsidTr="00704FE3">
        <w:trPr>
          <w:trHeight w:hRule="exact" w:val="278"/>
          <w:jc w:val="center"/>
        </w:trPr>
        <w:tc>
          <w:tcPr>
            <w:tcW w:w="2401" w:type="dxa"/>
          </w:tcPr>
          <w:p w14:paraId="1B1EE24E" w14:textId="77777777" w:rsidR="00704FE3" w:rsidRDefault="00704FE3" w:rsidP="008865C4">
            <w:pPr>
              <w:pStyle w:val="TableParagraph"/>
              <w:spacing w:line="265" w:lineRule="exact"/>
              <w:ind w:left="105"/>
              <w:rPr>
                <w:rFonts w:ascii="Calibri"/>
              </w:rPr>
            </w:pPr>
            <w:proofErr w:type="spellStart"/>
            <w:r>
              <w:rPr>
                <w:rFonts w:ascii="Calibri"/>
              </w:rPr>
              <w:t>Bombero</w:t>
            </w:r>
            <w:proofErr w:type="spellEnd"/>
          </w:p>
        </w:tc>
        <w:tc>
          <w:tcPr>
            <w:tcW w:w="1004" w:type="dxa"/>
          </w:tcPr>
          <w:p w14:paraId="0ADC8D40" w14:textId="77777777" w:rsidR="00704FE3" w:rsidRDefault="00704FE3" w:rsidP="008865C4">
            <w:pPr>
              <w:pStyle w:val="TableParagraph"/>
              <w:spacing w:line="265" w:lineRule="exact"/>
              <w:ind w:left="1"/>
              <w:jc w:val="center"/>
              <w:rPr>
                <w:rFonts w:ascii="Calibri"/>
              </w:rPr>
            </w:pPr>
            <w:r>
              <w:rPr>
                <w:rFonts w:ascii="Calibri"/>
              </w:rPr>
              <w:t>1</w:t>
            </w:r>
          </w:p>
        </w:tc>
        <w:tc>
          <w:tcPr>
            <w:tcW w:w="2521" w:type="dxa"/>
          </w:tcPr>
          <w:p w14:paraId="4A238B98" w14:textId="77777777" w:rsidR="00704FE3" w:rsidRDefault="00704FE3" w:rsidP="008865C4">
            <w:pPr>
              <w:pStyle w:val="TableParagraph"/>
              <w:spacing w:line="265" w:lineRule="exact"/>
              <w:ind w:left="105"/>
              <w:rPr>
                <w:rFonts w:ascii="Calibri" w:hAnsi="Calibri"/>
              </w:rPr>
            </w:pPr>
            <w:r>
              <w:rPr>
                <w:rFonts w:ascii="Calibri" w:hAnsi="Calibri"/>
              </w:rPr>
              <w:t>Militar-Policía</w:t>
            </w:r>
          </w:p>
        </w:tc>
        <w:tc>
          <w:tcPr>
            <w:tcW w:w="850" w:type="dxa"/>
          </w:tcPr>
          <w:p w14:paraId="50AF1AAA" w14:textId="77777777" w:rsidR="00704FE3" w:rsidRDefault="00704FE3" w:rsidP="008865C4">
            <w:pPr>
              <w:pStyle w:val="TableParagraph"/>
              <w:spacing w:line="265" w:lineRule="exact"/>
              <w:ind w:right="5"/>
              <w:jc w:val="center"/>
              <w:rPr>
                <w:rFonts w:ascii="Calibri"/>
              </w:rPr>
            </w:pPr>
            <w:r>
              <w:rPr>
                <w:rFonts w:ascii="Calibri"/>
              </w:rPr>
              <w:t>6</w:t>
            </w:r>
          </w:p>
        </w:tc>
      </w:tr>
      <w:tr w:rsidR="00704FE3" w14:paraId="54F12E76" w14:textId="77777777" w:rsidTr="00704FE3">
        <w:trPr>
          <w:trHeight w:hRule="exact" w:val="278"/>
          <w:jc w:val="center"/>
        </w:trPr>
        <w:tc>
          <w:tcPr>
            <w:tcW w:w="2401" w:type="dxa"/>
          </w:tcPr>
          <w:p w14:paraId="2C630386" w14:textId="77777777" w:rsidR="00704FE3" w:rsidRDefault="00704FE3" w:rsidP="008865C4">
            <w:pPr>
              <w:pStyle w:val="TableParagraph"/>
              <w:spacing w:line="265" w:lineRule="exact"/>
              <w:ind w:left="105"/>
              <w:rPr>
                <w:rFonts w:ascii="Calibri" w:hAnsi="Calibri"/>
              </w:rPr>
            </w:pPr>
            <w:proofErr w:type="spellStart"/>
            <w:r>
              <w:rPr>
                <w:rFonts w:ascii="Calibri" w:hAnsi="Calibri"/>
              </w:rPr>
              <w:t>Cafetería</w:t>
            </w:r>
            <w:proofErr w:type="spellEnd"/>
          </w:p>
        </w:tc>
        <w:tc>
          <w:tcPr>
            <w:tcW w:w="1004" w:type="dxa"/>
          </w:tcPr>
          <w:p w14:paraId="6D8B054B" w14:textId="77777777" w:rsidR="00704FE3" w:rsidRDefault="00704FE3" w:rsidP="008865C4">
            <w:pPr>
              <w:pStyle w:val="TableParagraph"/>
              <w:spacing w:line="265" w:lineRule="exact"/>
              <w:ind w:left="1"/>
              <w:jc w:val="center"/>
              <w:rPr>
                <w:rFonts w:ascii="Calibri"/>
              </w:rPr>
            </w:pPr>
            <w:r>
              <w:rPr>
                <w:rFonts w:ascii="Calibri"/>
              </w:rPr>
              <w:t>1</w:t>
            </w:r>
          </w:p>
        </w:tc>
        <w:tc>
          <w:tcPr>
            <w:tcW w:w="2521" w:type="dxa"/>
          </w:tcPr>
          <w:p w14:paraId="0956F161" w14:textId="77777777" w:rsidR="00704FE3" w:rsidRDefault="00704FE3" w:rsidP="008865C4">
            <w:pPr>
              <w:pStyle w:val="TableParagraph"/>
              <w:spacing w:line="265" w:lineRule="exact"/>
              <w:ind w:left="105"/>
              <w:rPr>
                <w:rFonts w:ascii="Calibri" w:hAnsi="Calibri"/>
              </w:rPr>
            </w:pPr>
            <w:r>
              <w:rPr>
                <w:rFonts w:ascii="Calibri" w:hAnsi="Calibri"/>
              </w:rPr>
              <w:t>Mecánico</w:t>
            </w:r>
          </w:p>
        </w:tc>
        <w:tc>
          <w:tcPr>
            <w:tcW w:w="850" w:type="dxa"/>
          </w:tcPr>
          <w:p w14:paraId="6776D5B3" w14:textId="77777777" w:rsidR="00704FE3" w:rsidRDefault="00704FE3" w:rsidP="008865C4">
            <w:pPr>
              <w:pStyle w:val="TableParagraph"/>
              <w:spacing w:line="265" w:lineRule="exact"/>
              <w:ind w:right="5"/>
              <w:jc w:val="center"/>
              <w:rPr>
                <w:rFonts w:ascii="Calibri"/>
              </w:rPr>
            </w:pPr>
            <w:r>
              <w:rPr>
                <w:rFonts w:ascii="Calibri"/>
              </w:rPr>
              <w:t>2</w:t>
            </w:r>
          </w:p>
        </w:tc>
      </w:tr>
      <w:tr w:rsidR="00704FE3" w14:paraId="575C83D4" w14:textId="77777777" w:rsidTr="00704FE3">
        <w:trPr>
          <w:trHeight w:hRule="exact" w:val="278"/>
          <w:jc w:val="center"/>
        </w:trPr>
        <w:tc>
          <w:tcPr>
            <w:tcW w:w="2401" w:type="dxa"/>
          </w:tcPr>
          <w:p w14:paraId="43903710" w14:textId="77777777" w:rsidR="00704FE3" w:rsidRDefault="00704FE3" w:rsidP="008865C4">
            <w:pPr>
              <w:pStyle w:val="TableParagraph"/>
              <w:spacing w:line="265" w:lineRule="exact"/>
              <w:ind w:left="105"/>
              <w:rPr>
                <w:rFonts w:ascii="Calibri"/>
              </w:rPr>
            </w:pPr>
            <w:proofErr w:type="spellStart"/>
            <w:r>
              <w:rPr>
                <w:rFonts w:ascii="Calibri"/>
              </w:rPr>
              <w:t>Comerciante</w:t>
            </w:r>
            <w:proofErr w:type="spellEnd"/>
          </w:p>
        </w:tc>
        <w:tc>
          <w:tcPr>
            <w:tcW w:w="1004" w:type="dxa"/>
          </w:tcPr>
          <w:p w14:paraId="0E9D449F" w14:textId="77777777" w:rsidR="00704FE3" w:rsidRDefault="00704FE3" w:rsidP="008865C4">
            <w:pPr>
              <w:pStyle w:val="TableParagraph"/>
              <w:spacing w:line="265" w:lineRule="exact"/>
              <w:ind w:left="364" w:right="366"/>
              <w:jc w:val="center"/>
              <w:rPr>
                <w:rFonts w:ascii="Calibri"/>
              </w:rPr>
            </w:pPr>
            <w:r>
              <w:rPr>
                <w:rFonts w:ascii="Calibri"/>
              </w:rPr>
              <w:t>23</w:t>
            </w:r>
          </w:p>
        </w:tc>
        <w:tc>
          <w:tcPr>
            <w:tcW w:w="2521" w:type="dxa"/>
          </w:tcPr>
          <w:p w14:paraId="425E3924" w14:textId="77777777" w:rsidR="00704FE3" w:rsidRDefault="00704FE3" w:rsidP="008865C4">
            <w:pPr>
              <w:pStyle w:val="TableParagraph"/>
              <w:spacing w:line="265" w:lineRule="exact"/>
              <w:ind w:left="105"/>
              <w:rPr>
                <w:rFonts w:ascii="Calibri"/>
              </w:rPr>
            </w:pPr>
            <w:proofErr w:type="spellStart"/>
            <w:r>
              <w:rPr>
                <w:rFonts w:ascii="Calibri"/>
              </w:rPr>
              <w:t>Operador</w:t>
            </w:r>
            <w:proofErr w:type="spellEnd"/>
            <w:r>
              <w:rPr>
                <w:rFonts w:ascii="Calibri"/>
              </w:rPr>
              <w:t xml:space="preserve"> </w:t>
            </w:r>
            <w:proofErr w:type="spellStart"/>
            <w:r>
              <w:rPr>
                <w:rFonts w:ascii="Calibri"/>
              </w:rPr>
              <w:t>electrificadora</w:t>
            </w:r>
            <w:proofErr w:type="spellEnd"/>
          </w:p>
        </w:tc>
        <w:tc>
          <w:tcPr>
            <w:tcW w:w="850" w:type="dxa"/>
          </w:tcPr>
          <w:p w14:paraId="33C2E874" w14:textId="77777777" w:rsidR="00704FE3" w:rsidRDefault="00704FE3" w:rsidP="008865C4">
            <w:pPr>
              <w:pStyle w:val="TableParagraph"/>
              <w:spacing w:line="265" w:lineRule="exact"/>
              <w:ind w:right="5"/>
              <w:jc w:val="center"/>
              <w:rPr>
                <w:rFonts w:ascii="Calibri"/>
              </w:rPr>
            </w:pPr>
            <w:r>
              <w:rPr>
                <w:rFonts w:ascii="Calibri"/>
              </w:rPr>
              <w:t>1</w:t>
            </w:r>
          </w:p>
        </w:tc>
      </w:tr>
      <w:tr w:rsidR="00704FE3" w14:paraId="0DBBF291" w14:textId="77777777" w:rsidTr="00704FE3">
        <w:trPr>
          <w:trHeight w:hRule="exact" w:val="278"/>
          <w:jc w:val="center"/>
        </w:trPr>
        <w:tc>
          <w:tcPr>
            <w:tcW w:w="2401" w:type="dxa"/>
          </w:tcPr>
          <w:p w14:paraId="133A461E" w14:textId="77777777" w:rsidR="00704FE3" w:rsidRDefault="00704FE3" w:rsidP="008865C4">
            <w:pPr>
              <w:pStyle w:val="TableParagraph"/>
              <w:spacing w:line="265" w:lineRule="exact"/>
              <w:ind w:left="105"/>
              <w:rPr>
                <w:rFonts w:ascii="Calibri" w:hAnsi="Calibri"/>
              </w:rPr>
            </w:pPr>
            <w:r>
              <w:rPr>
                <w:rFonts w:ascii="Calibri" w:hAnsi="Calibri"/>
              </w:rPr>
              <w:t xml:space="preserve">Contador </w:t>
            </w:r>
            <w:proofErr w:type="spellStart"/>
            <w:r>
              <w:rPr>
                <w:rFonts w:ascii="Calibri" w:hAnsi="Calibri"/>
              </w:rPr>
              <w:t>público</w:t>
            </w:r>
            <w:proofErr w:type="spellEnd"/>
          </w:p>
        </w:tc>
        <w:tc>
          <w:tcPr>
            <w:tcW w:w="1004" w:type="dxa"/>
          </w:tcPr>
          <w:p w14:paraId="3DA0A82B" w14:textId="77777777" w:rsidR="00704FE3" w:rsidRDefault="00704FE3" w:rsidP="008865C4">
            <w:pPr>
              <w:pStyle w:val="TableParagraph"/>
              <w:spacing w:line="265" w:lineRule="exact"/>
              <w:ind w:left="1"/>
              <w:jc w:val="center"/>
              <w:rPr>
                <w:rFonts w:ascii="Calibri"/>
              </w:rPr>
            </w:pPr>
            <w:r>
              <w:rPr>
                <w:rFonts w:ascii="Calibri"/>
              </w:rPr>
              <w:t>2</w:t>
            </w:r>
          </w:p>
        </w:tc>
        <w:tc>
          <w:tcPr>
            <w:tcW w:w="2521" w:type="dxa"/>
          </w:tcPr>
          <w:p w14:paraId="57604719" w14:textId="77777777" w:rsidR="00704FE3" w:rsidRDefault="00704FE3" w:rsidP="008865C4">
            <w:pPr>
              <w:pStyle w:val="TableParagraph"/>
              <w:spacing w:line="265" w:lineRule="exact"/>
              <w:ind w:left="105"/>
              <w:rPr>
                <w:rFonts w:ascii="Calibri"/>
              </w:rPr>
            </w:pPr>
            <w:proofErr w:type="spellStart"/>
            <w:r>
              <w:rPr>
                <w:rFonts w:ascii="Calibri"/>
              </w:rPr>
              <w:t>Operador</w:t>
            </w:r>
            <w:proofErr w:type="spellEnd"/>
            <w:r>
              <w:rPr>
                <w:rFonts w:ascii="Calibri"/>
              </w:rPr>
              <w:t xml:space="preserve"> </w:t>
            </w:r>
            <w:proofErr w:type="spellStart"/>
            <w:r>
              <w:rPr>
                <w:rFonts w:ascii="Calibri"/>
              </w:rPr>
              <w:t>aguas</w:t>
            </w:r>
            <w:proofErr w:type="spellEnd"/>
          </w:p>
        </w:tc>
        <w:tc>
          <w:tcPr>
            <w:tcW w:w="850" w:type="dxa"/>
          </w:tcPr>
          <w:p w14:paraId="23945CE1" w14:textId="77777777" w:rsidR="00704FE3" w:rsidRDefault="00704FE3" w:rsidP="008865C4">
            <w:pPr>
              <w:pStyle w:val="TableParagraph"/>
              <w:spacing w:line="265" w:lineRule="exact"/>
              <w:ind w:right="5"/>
              <w:jc w:val="center"/>
              <w:rPr>
                <w:rFonts w:ascii="Calibri"/>
              </w:rPr>
            </w:pPr>
            <w:r>
              <w:rPr>
                <w:rFonts w:ascii="Calibri"/>
              </w:rPr>
              <w:t>1</w:t>
            </w:r>
          </w:p>
        </w:tc>
      </w:tr>
      <w:tr w:rsidR="00704FE3" w14:paraId="5B0ACF8E" w14:textId="77777777" w:rsidTr="00704FE3">
        <w:trPr>
          <w:trHeight w:hRule="exact" w:val="279"/>
          <w:jc w:val="center"/>
        </w:trPr>
        <w:tc>
          <w:tcPr>
            <w:tcW w:w="2401" w:type="dxa"/>
          </w:tcPr>
          <w:p w14:paraId="7E555B72" w14:textId="77777777" w:rsidR="00704FE3" w:rsidRDefault="00704FE3" w:rsidP="008865C4">
            <w:pPr>
              <w:pStyle w:val="TableParagraph"/>
              <w:spacing w:line="265" w:lineRule="exact"/>
              <w:ind w:left="105"/>
              <w:rPr>
                <w:rFonts w:ascii="Calibri" w:hAnsi="Calibri"/>
              </w:rPr>
            </w:pPr>
            <w:proofErr w:type="spellStart"/>
            <w:r>
              <w:rPr>
                <w:rFonts w:ascii="Calibri" w:hAnsi="Calibri"/>
              </w:rPr>
              <w:t>Construcción</w:t>
            </w:r>
            <w:proofErr w:type="spellEnd"/>
          </w:p>
        </w:tc>
        <w:tc>
          <w:tcPr>
            <w:tcW w:w="1004" w:type="dxa"/>
          </w:tcPr>
          <w:p w14:paraId="2BA21C27" w14:textId="77777777" w:rsidR="00704FE3" w:rsidRDefault="00704FE3" w:rsidP="008865C4">
            <w:pPr>
              <w:pStyle w:val="TableParagraph"/>
              <w:spacing w:line="265" w:lineRule="exact"/>
              <w:ind w:left="1"/>
              <w:jc w:val="center"/>
              <w:rPr>
                <w:rFonts w:ascii="Calibri"/>
              </w:rPr>
            </w:pPr>
            <w:r>
              <w:rPr>
                <w:rFonts w:ascii="Calibri"/>
              </w:rPr>
              <w:t>4</w:t>
            </w:r>
          </w:p>
        </w:tc>
        <w:tc>
          <w:tcPr>
            <w:tcW w:w="2521" w:type="dxa"/>
          </w:tcPr>
          <w:p w14:paraId="051EC1D6" w14:textId="77777777" w:rsidR="00704FE3" w:rsidRDefault="00704FE3" w:rsidP="008865C4">
            <w:pPr>
              <w:pStyle w:val="TableParagraph"/>
              <w:spacing w:line="265" w:lineRule="exact"/>
              <w:ind w:left="105"/>
              <w:rPr>
                <w:rFonts w:ascii="Calibri"/>
              </w:rPr>
            </w:pPr>
            <w:proofErr w:type="spellStart"/>
            <w:r>
              <w:rPr>
                <w:rFonts w:ascii="Calibri"/>
              </w:rPr>
              <w:t>Oficios</w:t>
            </w:r>
            <w:proofErr w:type="spellEnd"/>
            <w:r>
              <w:rPr>
                <w:rFonts w:ascii="Calibri"/>
              </w:rPr>
              <w:t xml:space="preserve"> </w:t>
            </w:r>
            <w:proofErr w:type="spellStart"/>
            <w:r>
              <w:rPr>
                <w:rFonts w:ascii="Calibri"/>
              </w:rPr>
              <w:t>varios</w:t>
            </w:r>
            <w:proofErr w:type="spellEnd"/>
          </w:p>
        </w:tc>
        <w:tc>
          <w:tcPr>
            <w:tcW w:w="850" w:type="dxa"/>
          </w:tcPr>
          <w:p w14:paraId="07FEF507" w14:textId="77777777" w:rsidR="00704FE3" w:rsidRDefault="00704FE3" w:rsidP="008865C4">
            <w:pPr>
              <w:pStyle w:val="TableParagraph"/>
              <w:spacing w:line="265" w:lineRule="exact"/>
              <w:ind w:right="5"/>
              <w:jc w:val="center"/>
              <w:rPr>
                <w:rFonts w:ascii="Calibri"/>
              </w:rPr>
            </w:pPr>
            <w:r>
              <w:rPr>
                <w:rFonts w:ascii="Calibri"/>
              </w:rPr>
              <w:t>1</w:t>
            </w:r>
          </w:p>
        </w:tc>
      </w:tr>
      <w:tr w:rsidR="00704FE3" w14:paraId="5FFAC639" w14:textId="77777777" w:rsidTr="00704FE3">
        <w:trPr>
          <w:trHeight w:hRule="exact" w:val="278"/>
          <w:jc w:val="center"/>
        </w:trPr>
        <w:tc>
          <w:tcPr>
            <w:tcW w:w="2401" w:type="dxa"/>
          </w:tcPr>
          <w:p w14:paraId="48C95566" w14:textId="77777777" w:rsidR="00704FE3" w:rsidRDefault="00704FE3" w:rsidP="008865C4">
            <w:pPr>
              <w:pStyle w:val="TableParagraph"/>
              <w:spacing w:line="265" w:lineRule="exact"/>
              <w:ind w:left="105"/>
              <w:rPr>
                <w:rFonts w:ascii="Calibri"/>
              </w:rPr>
            </w:pPr>
            <w:proofErr w:type="spellStart"/>
            <w:r>
              <w:rPr>
                <w:rFonts w:ascii="Calibri"/>
              </w:rPr>
              <w:t>Confeccionista</w:t>
            </w:r>
            <w:proofErr w:type="spellEnd"/>
          </w:p>
        </w:tc>
        <w:tc>
          <w:tcPr>
            <w:tcW w:w="1004" w:type="dxa"/>
          </w:tcPr>
          <w:p w14:paraId="6EDE0996" w14:textId="77777777" w:rsidR="00704FE3" w:rsidRDefault="00704FE3" w:rsidP="008865C4">
            <w:pPr>
              <w:pStyle w:val="TableParagraph"/>
              <w:spacing w:line="265" w:lineRule="exact"/>
              <w:ind w:left="1"/>
              <w:jc w:val="center"/>
              <w:rPr>
                <w:rFonts w:ascii="Calibri"/>
              </w:rPr>
            </w:pPr>
            <w:r>
              <w:rPr>
                <w:rFonts w:ascii="Calibri"/>
              </w:rPr>
              <w:t>1</w:t>
            </w:r>
          </w:p>
        </w:tc>
        <w:tc>
          <w:tcPr>
            <w:tcW w:w="2521" w:type="dxa"/>
          </w:tcPr>
          <w:p w14:paraId="5722B009" w14:textId="77777777" w:rsidR="00704FE3" w:rsidRDefault="00704FE3" w:rsidP="008865C4">
            <w:pPr>
              <w:pStyle w:val="TableParagraph"/>
              <w:spacing w:line="265" w:lineRule="exact"/>
              <w:ind w:left="105"/>
              <w:rPr>
                <w:rFonts w:ascii="Calibri"/>
              </w:rPr>
            </w:pPr>
            <w:r>
              <w:rPr>
                <w:rFonts w:ascii="Calibri"/>
              </w:rPr>
              <w:t>Supervisor</w:t>
            </w:r>
          </w:p>
        </w:tc>
        <w:tc>
          <w:tcPr>
            <w:tcW w:w="850" w:type="dxa"/>
          </w:tcPr>
          <w:p w14:paraId="68C81C83" w14:textId="77777777" w:rsidR="00704FE3" w:rsidRDefault="00704FE3" w:rsidP="008865C4">
            <w:pPr>
              <w:pStyle w:val="TableParagraph"/>
              <w:spacing w:line="265" w:lineRule="exact"/>
              <w:ind w:right="5"/>
              <w:jc w:val="center"/>
              <w:rPr>
                <w:rFonts w:ascii="Calibri"/>
              </w:rPr>
            </w:pPr>
            <w:r>
              <w:rPr>
                <w:rFonts w:ascii="Calibri"/>
              </w:rPr>
              <w:t>1</w:t>
            </w:r>
          </w:p>
        </w:tc>
      </w:tr>
      <w:tr w:rsidR="00704FE3" w14:paraId="424F288A" w14:textId="77777777" w:rsidTr="00704FE3">
        <w:trPr>
          <w:trHeight w:hRule="exact" w:val="278"/>
          <w:jc w:val="center"/>
        </w:trPr>
        <w:tc>
          <w:tcPr>
            <w:tcW w:w="2401" w:type="dxa"/>
          </w:tcPr>
          <w:p w14:paraId="3293637B" w14:textId="77777777" w:rsidR="00704FE3" w:rsidRDefault="00704FE3" w:rsidP="008865C4">
            <w:pPr>
              <w:pStyle w:val="TableParagraph"/>
              <w:spacing w:line="265" w:lineRule="exact"/>
              <w:ind w:left="105"/>
              <w:rPr>
                <w:rFonts w:ascii="Calibri"/>
              </w:rPr>
            </w:pPr>
            <w:r>
              <w:rPr>
                <w:rFonts w:ascii="Calibri"/>
              </w:rPr>
              <w:t>Conductor</w:t>
            </w:r>
          </w:p>
        </w:tc>
        <w:tc>
          <w:tcPr>
            <w:tcW w:w="1004" w:type="dxa"/>
          </w:tcPr>
          <w:p w14:paraId="5B5C394D" w14:textId="77777777" w:rsidR="00704FE3" w:rsidRDefault="00704FE3" w:rsidP="008865C4">
            <w:pPr>
              <w:pStyle w:val="TableParagraph"/>
              <w:spacing w:line="265" w:lineRule="exact"/>
              <w:ind w:left="364" w:right="366"/>
              <w:jc w:val="center"/>
              <w:rPr>
                <w:rFonts w:ascii="Calibri"/>
              </w:rPr>
            </w:pPr>
            <w:r>
              <w:rPr>
                <w:rFonts w:ascii="Calibri"/>
              </w:rPr>
              <w:t>13</w:t>
            </w:r>
          </w:p>
        </w:tc>
        <w:tc>
          <w:tcPr>
            <w:tcW w:w="2521" w:type="dxa"/>
          </w:tcPr>
          <w:p w14:paraId="7C0F3415" w14:textId="77777777" w:rsidR="00704FE3" w:rsidRDefault="00704FE3" w:rsidP="008865C4">
            <w:pPr>
              <w:pStyle w:val="TableParagraph"/>
              <w:spacing w:line="265" w:lineRule="exact"/>
              <w:ind w:left="105"/>
              <w:rPr>
                <w:rFonts w:ascii="Calibri" w:hAnsi="Calibri"/>
              </w:rPr>
            </w:pPr>
            <w:r>
              <w:rPr>
                <w:rFonts w:ascii="Calibri" w:hAnsi="Calibri"/>
              </w:rPr>
              <w:t xml:space="preserve">Técnico </w:t>
            </w:r>
            <w:proofErr w:type="spellStart"/>
            <w:r>
              <w:rPr>
                <w:rFonts w:ascii="Calibri" w:hAnsi="Calibri"/>
              </w:rPr>
              <w:t>mantenimiento</w:t>
            </w:r>
            <w:proofErr w:type="spellEnd"/>
          </w:p>
        </w:tc>
        <w:tc>
          <w:tcPr>
            <w:tcW w:w="850" w:type="dxa"/>
          </w:tcPr>
          <w:p w14:paraId="6E4E0628" w14:textId="77777777" w:rsidR="00704FE3" w:rsidRDefault="00704FE3" w:rsidP="008865C4">
            <w:pPr>
              <w:pStyle w:val="TableParagraph"/>
              <w:spacing w:line="265" w:lineRule="exact"/>
              <w:ind w:right="5"/>
              <w:jc w:val="center"/>
              <w:rPr>
                <w:rFonts w:ascii="Calibri"/>
              </w:rPr>
            </w:pPr>
            <w:r>
              <w:rPr>
                <w:rFonts w:ascii="Calibri"/>
              </w:rPr>
              <w:t>2</w:t>
            </w:r>
          </w:p>
        </w:tc>
      </w:tr>
      <w:tr w:rsidR="00704FE3" w14:paraId="16197772" w14:textId="77777777" w:rsidTr="00704FE3">
        <w:trPr>
          <w:trHeight w:hRule="exact" w:val="278"/>
          <w:jc w:val="center"/>
        </w:trPr>
        <w:tc>
          <w:tcPr>
            <w:tcW w:w="2401" w:type="dxa"/>
          </w:tcPr>
          <w:p w14:paraId="71D30148" w14:textId="77777777" w:rsidR="00704FE3" w:rsidRDefault="00704FE3" w:rsidP="008865C4">
            <w:pPr>
              <w:pStyle w:val="TableParagraph"/>
              <w:spacing w:line="265" w:lineRule="exact"/>
              <w:ind w:left="105"/>
              <w:rPr>
                <w:rFonts w:ascii="Calibri"/>
              </w:rPr>
            </w:pPr>
            <w:proofErr w:type="spellStart"/>
            <w:r>
              <w:rPr>
                <w:rFonts w:ascii="Calibri"/>
              </w:rPr>
              <w:t>Docente</w:t>
            </w:r>
            <w:proofErr w:type="spellEnd"/>
          </w:p>
        </w:tc>
        <w:tc>
          <w:tcPr>
            <w:tcW w:w="1004" w:type="dxa"/>
          </w:tcPr>
          <w:p w14:paraId="46E52E7A" w14:textId="77777777" w:rsidR="00704FE3" w:rsidRDefault="00704FE3" w:rsidP="008865C4">
            <w:pPr>
              <w:pStyle w:val="TableParagraph"/>
              <w:spacing w:line="265" w:lineRule="exact"/>
              <w:ind w:left="1"/>
              <w:jc w:val="center"/>
              <w:rPr>
                <w:rFonts w:ascii="Calibri"/>
              </w:rPr>
            </w:pPr>
            <w:r>
              <w:rPr>
                <w:rFonts w:ascii="Calibri"/>
              </w:rPr>
              <w:t>1</w:t>
            </w:r>
          </w:p>
        </w:tc>
        <w:tc>
          <w:tcPr>
            <w:tcW w:w="2521" w:type="dxa"/>
          </w:tcPr>
          <w:p w14:paraId="6134D9F5" w14:textId="77777777" w:rsidR="00704FE3" w:rsidRDefault="00704FE3" w:rsidP="008865C4"/>
        </w:tc>
        <w:tc>
          <w:tcPr>
            <w:tcW w:w="850" w:type="dxa"/>
          </w:tcPr>
          <w:p w14:paraId="439A6B76" w14:textId="77777777" w:rsidR="00704FE3" w:rsidRDefault="00704FE3" w:rsidP="008865C4"/>
        </w:tc>
      </w:tr>
    </w:tbl>
    <w:p w14:paraId="0A9436A6" w14:textId="2C00BFB5" w:rsidR="00704FE3" w:rsidRDefault="00704FE3" w:rsidP="003F1F9D">
      <w:pPr>
        <w:jc w:val="both"/>
        <w:rPr>
          <w:rFonts w:ascii="Arial" w:hAnsi="Arial" w:cs="Arial"/>
        </w:rPr>
      </w:pPr>
    </w:p>
    <w:p w14:paraId="33C75D0B" w14:textId="0249441E" w:rsidR="002A75DA" w:rsidRDefault="002A75DA" w:rsidP="003F1F9D">
      <w:pPr>
        <w:jc w:val="both"/>
        <w:rPr>
          <w:rFonts w:ascii="Arial" w:hAnsi="Arial" w:cs="Arial"/>
        </w:rPr>
      </w:pPr>
    </w:p>
    <w:p w14:paraId="4FC6F390" w14:textId="1E7AABCA" w:rsidR="002A75DA" w:rsidRDefault="002A75DA" w:rsidP="003F1F9D">
      <w:pPr>
        <w:jc w:val="both"/>
        <w:rPr>
          <w:rFonts w:ascii="Arial" w:hAnsi="Arial" w:cs="Arial"/>
        </w:rPr>
      </w:pPr>
    </w:p>
    <w:p w14:paraId="631D3202" w14:textId="72145775" w:rsidR="002A75DA" w:rsidRDefault="002A75DA" w:rsidP="003F1F9D">
      <w:pPr>
        <w:jc w:val="both"/>
        <w:rPr>
          <w:rFonts w:ascii="Arial" w:hAnsi="Arial" w:cs="Arial"/>
        </w:rPr>
      </w:pPr>
    </w:p>
    <w:p w14:paraId="116C1074" w14:textId="79BFE9CF" w:rsidR="002A75DA" w:rsidRDefault="002A75DA" w:rsidP="003F1F9D">
      <w:pPr>
        <w:jc w:val="both"/>
        <w:rPr>
          <w:rFonts w:ascii="Arial" w:hAnsi="Arial" w:cs="Arial"/>
        </w:rPr>
      </w:pPr>
    </w:p>
    <w:p w14:paraId="5279A8D4" w14:textId="204EA5F5" w:rsidR="002A75DA" w:rsidRDefault="002A75DA" w:rsidP="003F1F9D">
      <w:pPr>
        <w:jc w:val="both"/>
        <w:rPr>
          <w:rFonts w:ascii="Arial" w:hAnsi="Arial" w:cs="Arial"/>
        </w:rPr>
      </w:pPr>
    </w:p>
    <w:p w14:paraId="4AA4651A" w14:textId="77777777" w:rsidR="005620E0" w:rsidRDefault="005620E0" w:rsidP="003F1F9D">
      <w:pPr>
        <w:jc w:val="both"/>
        <w:rPr>
          <w:rFonts w:ascii="Arial" w:hAnsi="Arial" w:cs="Arial"/>
        </w:rPr>
      </w:pPr>
    </w:p>
    <w:p w14:paraId="044172C9" w14:textId="1FC76A98" w:rsidR="002A75DA" w:rsidRDefault="002A75DA" w:rsidP="003F1F9D">
      <w:pPr>
        <w:jc w:val="both"/>
        <w:rPr>
          <w:rFonts w:ascii="Arial" w:hAnsi="Arial" w:cs="Arial"/>
        </w:rPr>
      </w:pPr>
      <w:r w:rsidRPr="002A75DA">
        <w:rPr>
          <w:rFonts w:ascii="Arial" w:hAnsi="Arial" w:cs="Arial"/>
        </w:rPr>
        <w:t xml:space="preserve">La pregunta </w:t>
      </w:r>
      <w:proofErr w:type="spellStart"/>
      <w:r w:rsidRPr="002A75DA">
        <w:rPr>
          <w:rFonts w:ascii="Arial" w:hAnsi="Arial" w:cs="Arial"/>
        </w:rPr>
        <w:t>N°</w:t>
      </w:r>
      <w:proofErr w:type="spellEnd"/>
      <w:r w:rsidRPr="002A75DA">
        <w:rPr>
          <w:rFonts w:ascii="Arial" w:hAnsi="Arial" w:cs="Arial"/>
        </w:rPr>
        <w:t xml:space="preserve"> 9 de la encuesta, tenía la intensión de indagar sobre el nivel educativo de los padres y de los hijos mayores de 15 años, los resultados son los siguientes:</w:t>
      </w:r>
      <w:r>
        <w:rPr>
          <w:rFonts w:ascii="Arial" w:hAnsi="Arial" w:cs="Arial"/>
        </w:rPr>
        <w:t xml:space="preserve"> </w:t>
      </w:r>
    </w:p>
    <w:p w14:paraId="4050FC05" w14:textId="77777777" w:rsidR="005620E0" w:rsidRDefault="005620E0" w:rsidP="003F1F9D">
      <w:pPr>
        <w:jc w:val="both"/>
        <w:rPr>
          <w:rFonts w:ascii="Arial" w:hAnsi="Arial" w:cs="Arial"/>
        </w:rPr>
      </w:pPr>
    </w:p>
    <w:p w14:paraId="3A51D628" w14:textId="484849A8" w:rsidR="002A75DA" w:rsidRDefault="002A75DA" w:rsidP="003F1F9D">
      <w:pPr>
        <w:jc w:val="both"/>
        <w:rPr>
          <w:rFonts w:ascii="Arial" w:hAnsi="Arial" w:cs="Arial"/>
        </w:rPr>
      </w:pPr>
      <w:r>
        <w:rPr>
          <w:noProof/>
        </w:rPr>
        <mc:AlternateContent>
          <mc:Choice Requires="wps">
            <w:drawing>
              <wp:anchor distT="0" distB="0" distL="114300" distR="114300" simplePos="0" relativeHeight="251670528" behindDoc="0" locked="0" layoutInCell="1" allowOverlap="1" wp14:anchorId="17254499" wp14:editId="35FC78E2">
                <wp:simplePos x="0" y="0"/>
                <wp:positionH relativeFrom="column">
                  <wp:posOffset>1630393</wp:posOffset>
                </wp:positionH>
                <wp:positionV relativeFrom="paragraph">
                  <wp:posOffset>240449</wp:posOffset>
                </wp:positionV>
                <wp:extent cx="2618740" cy="156210"/>
                <wp:effectExtent l="0" t="0" r="0" b="0"/>
                <wp:wrapNone/>
                <wp:docPr id="136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643D" w14:textId="38E4B86C" w:rsidR="00F843EF" w:rsidRPr="00936B2B" w:rsidRDefault="00F843EF" w:rsidP="002A75DA">
                            <w:pPr>
                              <w:spacing w:before="5" w:line="241" w:lineRule="exact"/>
                              <w:ind w:left="146"/>
                              <w:rPr>
                                <w:rFonts w:ascii="Calibri" w:hAnsi="Calibri"/>
                                <w:b/>
                                <w:sz w:val="20"/>
                              </w:rPr>
                            </w:pPr>
                            <w:r w:rsidRPr="00936B2B">
                              <w:rPr>
                                <w:rFonts w:ascii="Calibri" w:hAnsi="Calibri"/>
                                <w:b/>
                                <w:sz w:val="20"/>
                              </w:rPr>
                              <w:t>Cuadro N.º 2. Nivel Educativo de las Familias</w:t>
                            </w:r>
                          </w:p>
                        </w:txbxContent>
                      </wps:txbx>
                      <wps:bodyPr rot="0" vert="horz" wrap="square" lIns="0" tIns="0" rIns="0" bIns="0" anchor="t" anchorCtr="0" upright="1">
                        <a:noAutofit/>
                      </wps:bodyPr>
                    </wps:wsp>
                  </a:graphicData>
                </a:graphic>
              </wp:anchor>
            </w:drawing>
          </mc:Choice>
          <mc:Fallback>
            <w:pict>
              <v:shape w14:anchorId="17254499" id="Text Box 586" o:spid="_x0000_s1043" type="#_x0000_t202" style="position:absolute;left:0;text-align:left;margin-left:128.4pt;margin-top:18.95pt;width:206.2pt;height:12.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" filled="f" stroked="f">
                <v:textbox inset="0,0,0,0">
                  <w:txbxContent>
                    <w:p w14:paraId="4533643D" w14:textId="38E4B86C" w:rsidR="00F843EF" w:rsidRPr="00936B2B" w:rsidRDefault="00F843EF" w:rsidP="002A75DA">
                      <w:pPr>
                        <w:spacing w:before="5" w:line="241" w:lineRule="exact"/>
                        <w:ind w:left="146"/>
                        <w:rPr>
                          <w:rFonts w:ascii="Calibri" w:hAnsi="Calibri"/>
                          <w:b/>
                          <w:sz w:val="20"/>
                        </w:rPr>
                      </w:pPr>
                      <w:r w:rsidRPr="00936B2B">
                        <w:rPr>
                          <w:rFonts w:ascii="Calibri" w:hAnsi="Calibri"/>
                          <w:b/>
                          <w:sz w:val="20"/>
                        </w:rPr>
                        <w:t>Cuadro N.º 2. Nivel Educativo de las Familias</w:t>
                      </w:r>
                    </w:p>
                  </w:txbxContent>
                </v:textbox>
              </v:shape>
            </w:pict>
          </mc:Fallback>
        </mc:AlternateContent>
      </w:r>
    </w:p>
    <w:p w14:paraId="5599493A" w14:textId="696E51E2" w:rsidR="002A75DA" w:rsidRDefault="002A75DA" w:rsidP="003F1F9D">
      <w:pPr>
        <w:jc w:val="both"/>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1277"/>
        <w:gridCol w:w="1273"/>
        <w:gridCol w:w="1704"/>
      </w:tblGrid>
      <w:tr w:rsidR="002A75DA" w14:paraId="3E08FCA0" w14:textId="77777777" w:rsidTr="002A75DA">
        <w:trPr>
          <w:trHeight w:hRule="exact" w:val="312"/>
          <w:jc w:val="center"/>
        </w:trPr>
        <w:tc>
          <w:tcPr>
            <w:tcW w:w="2555" w:type="dxa"/>
          </w:tcPr>
          <w:p w14:paraId="1F865BC3" w14:textId="77777777" w:rsidR="002A75DA" w:rsidRDefault="002A75DA" w:rsidP="008865C4">
            <w:pPr>
              <w:pStyle w:val="TableParagraph"/>
              <w:spacing w:before="31"/>
              <w:ind w:left="165" w:right="178"/>
              <w:jc w:val="center"/>
              <w:rPr>
                <w:rFonts w:ascii="Calibri"/>
                <w:b/>
              </w:rPr>
            </w:pPr>
            <w:bookmarkStart w:id="0" w:name="_Hlk147828697"/>
            <w:r>
              <w:rPr>
                <w:rFonts w:ascii="Calibri"/>
                <w:b/>
              </w:rPr>
              <w:t xml:space="preserve">Nivel de </w:t>
            </w:r>
            <w:proofErr w:type="spellStart"/>
            <w:r>
              <w:rPr>
                <w:rFonts w:ascii="Calibri"/>
                <w:b/>
              </w:rPr>
              <w:t>Estudios</w:t>
            </w:r>
            <w:proofErr w:type="spellEnd"/>
          </w:p>
        </w:tc>
        <w:tc>
          <w:tcPr>
            <w:tcW w:w="1277" w:type="dxa"/>
          </w:tcPr>
          <w:p w14:paraId="007B14CC" w14:textId="77777777" w:rsidR="002A75DA" w:rsidRDefault="002A75DA" w:rsidP="008865C4">
            <w:pPr>
              <w:pStyle w:val="TableParagraph"/>
              <w:spacing w:before="31"/>
              <w:ind w:left="346" w:right="348"/>
              <w:jc w:val="center"/>
              <w:rPr>
                <w:rFonts w:ascii="Calibri"/>
                <w:b/>
              </w:rPr>
            </w:pPr>
            <w:r>
              <w:rPr>
                <w:rFonts w:ascii="Calibri"/>
                <w:b/>
              </w:rPr>
              <w:t>Padre</w:t>
            </w:r>
          </w:p>
        </w:tc>
        <w:tc>
          <w:tcPr>
            <w:tcW w:w="1273" w:type="dxa"/>
          </w:tcPr>
          <w:p w14:paraId="0CD97821" w14:textId="77777777" w:rsidR="002A75DA" w:rsidRDefault="002A75DA" w:rsidP="008865C4">
            <w:pPr>
              <w:pStyle w:val="TableParagraph"/>
              <w:spacing w:before="31"/>
              <w:ind w:left="307" w:right="307"/>
              <w:jc w:val="center"/>
              <w:rPr>
                <w:rFonts w:ascii="Calibri"/>
                <w:b/>
              </w:rPr>
            </w:pPr>
            <w:r>
              <w:rPr>
                <w:rFonts w:ascii="Calibri"/>
                <w:b/>
              </w:rPr>
              <w:t>Madre</w:t>
            </w:r>
          </w:p>
        </w:tc>
        <w:tc>
          <w:tcPr>
            <w:tcW w:w="1704" w:type="dxa"/>
          </w:tcPr>
          <w:p w14:paraId="0DE24F4D" w14:textId="77777777" w:rsidR="002A75DA" w:rsidRDefault="002A75DA" w:rsidP="008865C4">
            <w:pPr>
              <w:pStyle w:val="TableParagraph"/>
              <w:spacing w:before="31"/>
              <w:ind w:left="186" w:right="186"/>
              <w:jc w:val="center"/>
              <w:rPr>
                <w:rFonts w:ascii="Calibri" w:hAnsi="Calibri"/>
                <w:b/>
              </w:rPr>
            </w:pPr>
            <w:proofErr w:type="spellStart"/>
            <w:r>
              <w:rPr>
                <w:rFonts w:ascii="Calibri" w:hAnsi="Calibri"/>
                <w:b/>
              </w:rPr>
              <w:t>Hijo</w:t>
            </w:r>
            <w:proofErr w:type="spellEnd"/>
            <w:r>
              <w:rPr>
                <w:rFonts w:ascii="Calibri" w:hAnsi="Calibri"/>
                <w:b/>
              </w:rPr>
              <w:t xml:space="preserve"> ≥ 15 </w:t>
            </w:r>
            <w:proofErr w:type="spellStart"/>
            <w:r>
              <w:rPr>
                <w:rFonts w:ascii="Calibri" w:hAnsi="Calibri"/>
                <w:b/>
              </w:rPr>
              <w:t>años</w:t>
            </w:r>
            <w:proofErr w:type="spellEnd"/>
          </w:p>
        </w:tc>
      </w:tr>
      <w:tr w:rsidR="002A75DA" w14:paraId="33F0A405" w14:textId="77777777" w:rsidTr="002A75DA">
        <w:trPr>
          <w:trHeight w:hRule="exact" w:val="307"/>
          <w:jc w:val="center"/>
        </w:trPr>
        <w:tc>
          <w:tcPr>
            <w:tcW w:w="2555" w:type="dxa"/>
          </w:tcPr>
          <w:p w14:paraId="79D0586E" w14:textId="77777777" w:rsidR="002A75DA" w:rsidRDefault="002A75DA" w:rsidP="008865C4">
            <w:pPr>
              <w:pStyle w:val="TableParagraph"/>
              <w:spacing w:before="25"/>
              <w:ind w:left="169" w:right="178"/>
              <w:jc w:val="center"/>
              <w:rPr>
                <w:rFonts w:ascii="Calibri"/>
              </w:rPr>
            </w:pPr>
            <w:r>
              <w:rPr>
                <w:rFonts w:ascii="Calibri"/>
              </w:rPr>
              <w:t>Bachiller</w:t>
            </w:r>
          </w:p>
        </w:tc>
        <w:tc>
          <w:tcPr>
            <w:tcW w:w="1277" w:type="dxa"/>
          </w:tcPr>
          <w:p w14:paraId="48DD7570" w14:textId="77777777" w:rsidR="002A75DA" w:rsidRDefault="002A75DA" w:rsidP="008865C4">
            <w:pPr>
              <w:pStyle w:val="TableParagraph"/>
              <w:spacing w:before="25"/>
              <w:ind w:left="340" w:right="348"/>
              <w:jc w:val="center"/>
              <w:rPr>
                <w:rFonts w:ascii="Calibri"/>
              </w:rPr>
            </w:pPr>
            <w:r>
              <w:rPr>
                <w:rFonts w:ascii="Calibri"/>
              </w:rPr>
              <w:t>26</w:t>
            </w:r>
          </w:p>
        </w:tc>
        <w:tc>
          <w:tcPr>
            <w:tcW w:w="1273" w:type="dxa"/>
          </w:tcPr>
          <w:p w14:paraId="72EF1EBA" w14:textId="77777777" w:rsidR="002A75DA" w:rsidRDefault="002A75DA" w:rsidP="008865C4">
            <w:pPr>
              <w:pStyle w:val="TableParagraph"/>
              <w:spacing w:before="25"/>
              <w:ind w:left="304" w:right="307"/>
              <w:jc w:val="center"/>
              <w:rPr>
                <w:rFonts w:ascii="Calibri"/>
              </w:rPr>
            </w:pPr>
            <w:r>
              <w:rPr>
                <w:rFonts w:ascii="Calibri"/>
              </w:rPr>
              <w:t>18</w:t>
            </w:r>
          </w:p>
        </w:tc>
        <w:tc>
          <w:tcPr>
            <w:tcW w:w="1704" w:type="dxa"/>
          </w:tcPr>
          <w:p w14:paraId="5A7ACBFE" w14:textId="77777777" w:rsidR="002A75DA" w:rsidRDefault="002A75DA" w:rsidP="008865C4">
            <w:pPr>
              <w:pStyle w:val="TableParagraph"/>
              <w:spacing w:before="25"/>
              <w:ind w:left="1"/>
              <w:jc w:val="center"/>
              <w:rPr>
                <w:rFonts w:ascii="Calibri"/>
              </w:rPr>
            </w:pPr>
            <w:r>
              <w:rPr>
                <w:rFonts w:ascii="Calibri"/>
              </w:rPr>
              <w:t>1</w:t>
            </w:r>
          </w:p>
        </w:tc>
      </w:tr>
      <w:tr w:rsidR="002A75DA" w14:paraId="42E60B37" w14:textId="77777777" w:rsidTr="002A75DA">
        <w:trPr>
          <w:trHeight w:hRule="exact" w:val="312"/>
          <w:jc w:val="center"/>
        </w:trPr>
        <w:tc>
          <w:tcPr>
            <w:tcW w:w="2555" w:type="dxa"/>
          </w:tcPr>
          <w:p w14:paraId="31D11801" w14:textId="77777777" w:rsidR="002A75DA" w:rsidRDefault="002A75DA" w:rsidP="008865C4">
            <w:pPr>
              <w:pStyle w:val="TableParagraph"/>
              <w:spacing w:before="30"/>
              <w:ind w:left="172" w:right="178"/>
              <w:jc w:val="center"/>
              <w:rPr>
                <w:rFonts w:ascii="Calibri"/>
              </w:rPr>
            </w:pPr>
            <w:proofErr w:type="spellStart"/>
            <w:r>
              <w:rPr>
                <w:rFonts w:ascii="Calibri"/>
              </w:rPr>
              <w:t>Estudiante</w:t>
            </w:r>
            <w:proofErr w:type="spellEnd"/>
            <w:r>
              <w:rPr>
                <w:rFonts w:ascii="Calibri"/>
              </w:rPr>
              <w:t xml:space="preserve"> Universitario</w:t>
            </w:r>
          </w:p>
        </w:tc>
        <w:tc>
          <w:tcPr>
            <w:tcW w:w="1277" w:type="dxa"/>
          </w:tcPr>
          <w:p w14:paraId="3D929D14" w14:textId="77777777" w:rsidR="002A75DA" w:rsidRDefault="002A75DA" w:rsidP="008865C4">
            <w:pPr>
              <w:pStyle w:val="TableParagraph"/>
              <w:spacing w:before="30"/>
              <w:ind w:right="1"/>
              <w:jc w:val="center"/>
              <w:rPr>
                <w:rFonts w:ascii="Calibri"/>
              </w:rPr>
            </w:pPr>
            <w:r>
              <w:rPr>
                <w:rFonts w:ascii="Calibri"/>
              </w:rPr>
              <w:t>0</w:t>
            </w:r>
          </w:p>
        </w:tc>
        <w:tc>
          <w:tcPr>
            <w:tcW w:w="1273" w:type="dxa"/>
          </w:tcPr>
          <w:p w14:paraId="3CA0E361" w14:textId="77777777" w:rsidR="002A75DA" w:rsidRDefault="002A75DA" w:rsidP="008865C4"/>
        </w:tc>
        <w:tc>
          <w:tcPr>
            <w:tcW w:w="1704" w:type="dxa"/>
          </w:tcPr>
          <w:p w14:paraId="033FD549" w14:textId="77777777" w:rsidR="002A75DA" w:rsidRDefault="002A75DA" w:rsidP="008865C4">
            <w:pPr>
              <w:pStyle w:val="TableParagraph"/>
              <w:spacing w:before="30"/>
              <w:ind w:left="1"/>
              <w:jc w:val="center"/>
              <w:rPr>
                <w:rFonts w:ascii="Calibri"/>
              </w:rPr>
            </w:pPr>
            <w:r>
              <w:rPr>
                <w:rFonts w:ascii="Calibri"/>
              </w:rPr>
              <w:t>2</w:t>
            </w:r>
          </w:p>
        </w:tc>
      </w:tr>
      <w:tr w:rsidR="002A75DA" w14:paraId="49F7B8A3" w14:textId="77777777" w:rsidTr="002A75DA">
        <w:trPr>
          <w:trHeight w:hRule="exact" w:val="307"/>
          <w:jc w:val="center"/>
        </w:trPr>
        <w:tc>
          <w:tcPr>
            <w:tcW w:w="2555" w:type="dxa"/>
          </w:tcPr>
          <w:p w14:paraId="0E491195" w14:textId="77777777" w:rsidR="002A75DA" w:rsidRDefault="002A75DA" w:rsidP="008865C4">
            <w:pPr>
              <w:pStyle w:val="TableParagraph"/>
              <w:spacing w:before="25"/>
              <w:ind w:left="169" w:right="178"/>
              <w:jc w:val="center"/>
              <w:rPr>
                <w:rFonts w:ascii="Calibri"/>
              </w:rPr>
            </w:pPr>
            <w:r>
              <w:rPr>
                <w:rFonts w:ascii="Calibri"/>
              </w:rPr>
              <w:t>Primaria</w:t>
            </w:r>
          </w:p>
        </w:tc>
        <w:tc>
          <w:tcPr>
            <w:tcW w:w="1277" w:type="dxa"/>
          </w:tcPr>
          <w:p w14:paraId="24342805" w14:textId="77777777" w:rsidR="002A75DA" w:rsidRDefault="002A75DA" w:rsidP="008865C4">
            <w:pPr>
              <w:pStyle w:val="TableParagraph"/>
              <w:spacing w:before="25"/>
              <w:ind w:right="1"/>
              <w:jc w:val="center"/>
              <w:rPr>
                <w:rFonts w:ascii="Calibri"/>
              </w:rPr>
            </w:pPr>
            <w:r>
              <w:rPr>
                <w:rFonts w:ascii="Calibri"/>
              </w:rPr>
              <w:t>6</w:t>
            </w:r>
          </w:p>
        </w:tc>
        <w:tc>
          <w:tcPr>
            <w:tcW w:w="1273" w:type="dxa"/>
          </w:tcPr>
          <w:p w14:paraId="7FF005B4" w14:textId="77777777" w:rsidR="002A75DA" w:rsidRDefault="002A75DA" w:rsidP="008865C4">
            <w:pPr>
              <w:pStyle w:val="TableParagraph"/>
              <w:spacing w:before="25"/>
              <w:jc w:val="center"/>
              <w:rPr>
                <w:rFonts w:ascii="Calibri"/>
              </w:rPr>
            </w:pPr>
            <w:r>
              <w:rPr>
                <w:rFonts w:ascii="Calibri"/>
              </w:rPr>
              <w:t>3</w:t>
            </w:r>
          </w:p>
        </w:tc>
        <w:tc>
          <w:tcPr>
            <w:tcW w:w="1704" w:type="dxa"/>
          </w:tcPr>
          <w:p w14:paraId="3617CBF1" w14:textId="77777777" w:rsidR="002A75DA" w:rsidRDefault="002A75DA" w:rsidP="008865C4">
            <w:pPr>
              <w:pStyle w:val="TableParagraph"/>
              <w:spacing w:before="25"/>
              <w:ind w:left="1"/>
              <w:jc w:val="center"/>
              <w:rPr>
                <w:rFonts w:ascii="Calibri"/>
              </w:rPr>
            </w:pPr>
            <w:r>
              <w:rPr>
                <w:rFonts w:ascii="Calibri"/>
              </w:rPr>
              <w:t>0</w:t>
            </w:r>
          </w:p>
        </w:tc>
      </w:tr>
      <w:tr w:rsidR="002A75DA" w14:paraId="199516C7" w14:textId="77777777" w:rsidTr="002A75DA">
        <w:trPr>
          <w:trHeight w:hRule="exact" w:val="312"/>
          <w:jc w:val="center"/>
        </w:trPr>
        <w:tc>
          <w:tcPr>
            <w:tcW w:w="2555" w:type="dxa"/>
          </w:tcPr>
          <w:p w14:paraId="3F73281F" w14:textId="77777777" w:rsidR="002A75DA" w:rsidRDefault="002A75DA" w:rsidP="008865C4">
            <w:pPr>
              <w:pStyle w:val="TableParagraph"/>
              <w:spacing w:before="30"/>
              <w:ind w:left="170" w:right="178"/>
              <w:jc w:val="center"/>
              <w:rPr>
                <w:rFonts w:ascii="Calibri"/>
              </w:rPr>
            </w:pPr>
            <w:proofErr w:type="spellStart"/>
            <w:r>
              <w:rPr>
                <w:rFonts w:ascii="Calibri"/>
              </w:rPr>
              <w:t>Secundaria</w:t>
            </w:r>
            <w:proofErr w:type="spellEnd"/>
          </w:p>
        </w:tc>
        <w:tc>
          <w:tcPr>
            <w:tcW w:w="1277" w:type="dxa"/>
          </w:tcPr>
          <w:p w14:paraId="3FD6FE1C" w14:textId="77777777" w:rsidR="002A75DA" w:rsidRDefault="002A75DA" w:rsidP="008865C4">
            <w:pPr>
              <w:pStyle w:val="TableParagraph"/>
              <w:spacing w:before="30"/>
              <w:ind w:right="1"/>
              <w:jc w:val="center"/>
              <w:rPr>
                <w:rFonts w:ascii="Calibri"/>
              </w:rPr>
            </w:pPr>
            <w:r>
              <w:rPr>
                <w:rFonts w:ascii="Calibri"/>
              </w:rPr>
              <w:t>4</w:t>
            </w:r>
          </w:p>
        </w:tc>
        <w:tc>
          <w:tcPr>
            <w:tcW w:w="1273" w:type="dxa"/>
          </w:tcPr>
          <w:p w14:paraId="35DF51A3" w14:textId="77777777" w:rsidR="002A75DA" w:rsidRDefault="002A75DA" w:rsidP="008865C4">
            <w:pPr>
              <w:pStyle w:val="TableParagraph"/>
              <w:spacing w:before="30"/>
              <w:jc w:val="center"/>
              <w:rPr>
                <w:rFonts w:ascii="Calibri"/>
              </w:rPr>
            </w:pPr>
            <w:r>
              <w:rPr>
                <w:rFonts w:ascii="Calibri"/>
              </w:rPr>
              <w:t>3</w:t>
            </w:r>
          </w:p>
        </w:tc>
        <w:tc>
          <w:tcPr>
            <w:tcW w:w="1704" w:type="dxa"/>
          </w:tcPr>
          <w:p w14:paraId="534BAF68" w14:textId="77777777" w:rsidR="002A75DA" w:rsidRDefault="002A75DA" w:rsidP="008865C4">
            <w:pPr>
              <w:pStyle w:val="TableParagraph"/>
              <w:spacing w:before="30"/>
              <w:ind w:left="1"/>
              <w:jc w:val="center"/>
              <w:rPr>
                <w:rFonts w:ascii="Calibri"/>
              </w:rPr>
            </w:pPr>
            <w:r>
              <w:rPr>
                <w:rFonts w:ascii="Calibri"/>
              </w:rPr>
              <w:t>0</w:t>
            </w:r>
          </w:p>
        </w:tc>
      </w:tr>
      <w:tr w:rsidR="002A75DA" w14:paraId="34C2740A" w14:textId="77777777" w:rsidTr="002A75DA">
        <w:trPr>
          <w:trHeight w:hRule="exact" w:val="298"/>
          <w:jc w:val="center"/>
        </w:trPr>
        <w:tc>
          <w:tcPr>
            <w:tcW w:w="2555" w:type="dxa"/>
          </w:tcPr>
          <w:p w14:paraId="07979CA6" w14:textId="77777777" w:rsidR="002A75DA" w:rsidRDefault="002A75DA" w:rsidP="008865C4">
            <w:pPr>
              <w:pStyle w:val="TableParagraph"/>
              <w:spacing w:before="16"/>
              <w:ind w:left="169" w:right="178"/>
              <w:jc w:val="center"/>
              <w:rPr>
                <w:rFonts w:ascii="Calibri" w:hAnsi="Calibri"/>
              </w:rPr>
            </w:pPr>
            <w:proofErr w:type="spellStart"/>
            <w:r>
              <w:rPr>
                <w:rFonts w:ascii="Calibri" w:hAnsi="Calibri"/>
              </w:rPr>
              <w:t>Tecnólogo</w:t>
            </w:r>
            <w:proofErr w:type="spellEnd"/>
          </w:p>
        </w:tc>
        <w:tc>
          <w:tcPr>
            <w:tcW w:w="1277" w:type="dxa"/>
          </w:tcPr>
          <w:p w14:paraId="5E61434D" w14:textId="77777777" w:rsidR="002A75DA" w:rsidRDefault="002A75DA" w:rsidP="008865C4">
            <w:pPr>
              <w:pStyle w:val="TableParagraph"/>
              <w:spacing w:before="16"/>
              <w:ind w:right="1"/>
              <w:jc w:val="center"/>
              <w:rPr>
                <w:rFonts w:ascii="Calibri"/>
              </w:rPr>
            </w:pPr>
            <w:r>
              <w:rPr>
                <w:rFonts w:ascii="Calibri"/>
              </w:rPr>
              <w:t>1</w:t>
            </w:r>
          </w:p>
        </w:tc>
        <w:tc>
          <w:tcPr>
            <w:tcW w:w="1273" w:type="dxa"/>
          </w:tcPr>
          <w:p w14:paraId="545FC740" w14:textId="77777777" w:rsidR="002A75DA" w:rsidRDefault="002A75DA" w:rsidP="008865C4">
            <w:pPr>
              <w:pStyle w:val="TableParagraph"/>
              <w:spacing w:before="16"/>
              <w:jc w:val="center"/>
              <w:rPr>
                <w:rFonts w:ascii="Calibri"/>
              </w:rPr>
            </w:pPr>
            <w:r>
              <w:rPr>
                <w:rFonts w:ascii="Calibri"/>
              </w:rPr>
              <w:t>3</w:t>
            </w:r>
          </w:p>
        </w:tc>
        <w:tc>
          <w:tcPr>
            <w:tcW w:w="1704" w:type="dxa"/>
          </w:tcPr>
          <w:p w14:paraId="796BB9C3" w14:textId="77777777" w:rsidR="002A75DA" w:rsidRDefault="002A75DA" w:rsidP="008865C4">
            <w:pPr>
              <w:pStyle w:val="TableParagraph"/>
              <w:spacing w:before="16"/>
              <w:ind w:left="1"/>
              <w:jc w:val="center"/>
              <w:rPr>
                <w:rFonts w:ascii="Calibri"/>
              </w:rPr>
            </w:pPr>
            <w:r>
              <w:rPr>
                <w:rFonts w:ascii="Calibri"/>
              </w:rPr>
              <w:t>0</w:t>
            </w:r>
          </w:p>
        </w:tc>
      </w:tr>
      <w:tr w:rsidR="002A75DA" w14:paraId="3B3BA913" w14:textId="77777777" w:rsidTr="002A75DA">
        <w:trPr>
          <w:trHeight w:hRule="exact" w:val="298"/>
          <w:jc w:val="center"/>
        </w:trPr>
        <w:tc>
          <w:tcPr>
            <w:tcW w:w="2555" w:type="dxa"/>
          </w:tcPr>
          <w:p w14:paraId="22EA6366" w14:textId="77777777" w:rsidR="002A75DA" w:rsidRDefault="002A75DA" w:rsidP="008865C4">
            <w:pPr>
              <w:pStyle w:val="TableParagraph"/>
              <w:spacing w:before="16"/>
              <w:ind w:left="162" w:right="178"/>
              <w:jc w:val="center"/>
              <w:rPr>
                <w:rFonts w:ascii="Calibri" w:hAnsi="Calibri"/>
              </w:rPr>
            </w:pPr>
            <w:r>
              <w:rPr>
                <w:rFonts w:ascii="Calibri" w:hAnsi="Calibri"/>
              </w:rPr>
              <w:t>Técnico</w:t>
            </w:r>
          </w:p>
        </w:tc>
        <w:tc>
          <w:tcPr>
            <w:tcW w:w="1277" w:type="dxa"/>
          </w:tcPr>
          <w:p w14:paraId="14F409A3" w14:textId="77777777" w:rsidR="002A75DA" w:rsidRDefault="002A75DA" w:rsidP="008865C4">
            <w:pPr>
              <w:pStyle w:val="TableParagraph"/>
              <w:spacing w:before="16"/>
              <w:ind w:right="1"/>
              <w:jc w:val="center"/>
              <w:rPr>
                <w:rFonts w:ascii="Calibri"/>
              </w:rPr>
            </w:pPr>
            <w:r>
              <w:rPr>
                <w:rFonts w:ascii="Calibri"/>
              </w:rPr>
              <w:t>5</w:t>
            </w:r>
          </w:p>
        </w:tc>
        <w:tc>
          <w:tcPr>
            <w:tcW w:w="1273" w:type="dxa"/>
          </w:tcPr>
          <w:p w14:paraId="712273ED" w14:textId="77777777" w:rsidR="002A75DA" w:rsidRDefault="002A75DA" w:rsidP="008865C4">
            <w:pPr>
              <w:pStyle w:val="TableParagraph"/>
              <w:spacing w:before="16"/>
              <w:ind w:left="304" w:right="307"/>
              <w:jc w:val="center"/>
              <w:rPr>
                <w:rFonts w:ascii="Calibri"/>
              </w:rPr>
            </w:pPr>
            <w:r>
              <w:rPr>
                <w:rFonts w:ascii="Calibri"/>
              </w:rPr>
              <w:t>14</w:t>
            </w:r>
          </w:p>
        </w:tc>
        <w:tc>
          <w:tcPr>
            <w:tcW w:w="1704" w:type="dxa"/>
          </w:tcPr>
          <w:p w14:paraId="51C63066" w14:textId="77777777" w:rsidR="002A75DA" w:rsidRDefault="002A75DA" w:rsidP="008865C4">
            <w:pPr>
              <w:pStyle w:val="TableParagraph"/>
              <w:spacing w:before="16"/>
              <w:ind w:left="1"/>
              <w:jc w:val="center"/>
              <w:rPr>
                <w:rFonts w:ascii="Calibri"/>
              </w:rPr>
            </w:pPr>
            <w:r>
              <w:rPr>
                <w:rFonts w:ascii="Calibri"/>
              </w:rPr>
              <w:t>1</w:t>
            </w:r>
          </w:p>
        </w:tc>
      </w:tr>
      <w:tr w:rsidR="002A75DA" w14:paraId="148CE535" w14:textId="77777777" w:rsidTr="002A75DA">
        <w:trPr>
          <w:trHeight w:hRule="exact" w:val="298"/>
          <w:jc w:val="center"/>
        </w:trPr>
        <w:tc>
          <w:tcPr>
            <w:tcW w:w="2555" w:type="dxa"/>
          </w:tcPr>
          <w:p w14:paraId="7AD20694" w14:textId="77777777" w:rsidR="002A75DA" w:rsidRDefault="002A75DA" w:rsidP="008865C4">
            <w:pPr>
              <w:pStyle w:val="TableParagraph"/>
              <w:spacing w:before="16"/>
              <w:ind w:left="172" w:right="175"/>
              <w:jc w:val="center"/>
              <w:rPr>
                <w:rFonts w:ascii="Calibri"/>
              </w:rPr>
            </w:pPr>
            <w:r>
              <w:rPr>
                <w:rFonts w:ascii="Calibri"/>
              </w:rPr>
              <w:t>Universitario</w:t>
            </w:r>
          </w:p>
        </w:tc>
        <w:tc>
          <w:tcPr>
            <w:tcW w:w="1277" w:type="dxa"/>
          </w:tcPr>
          <w:p w14:paraId="6653634F" w14:textId="77777777" w:rsidR="002A75DA" w:rsidRDefault="002A75DA" w:rsidP="008865C4">
            <w:pPr>
              <w:pStyle w:val="TableParagraph"/>
              <w:spacing w:before="16"/>
              <w:ind w:right="1"/>
              <w:jc w:val="center"/>
              <w:rPr>
                <w:rFonts w:ascii="Calibri"/>
              </w:rPr>
            </w:pPr>
            <w:r>
              <w:rPr>
                <w:rFonts w:ascii="Calibri"/>
              </w:rPr>
              <w:t>9</w:t>
            </w:r>
          </w:p>
        </w:tc>
        <w:tc>
          <w:tcPr>
            <w:tcW w:w="1273" w:type="dxa"/>
          </w:tcPr>
          <w:p w14:paraId="2815BE2B" w14:textId="77777777" w:rsidR="002A75DA" w:rsidRDefault="002A75DA" w:rsidP="008865C4">
            <w:pPr>
              <w:pStyle w:val="TableParagraph"/>
              <w:spacing w:before="16"/>
              <w:jc w:val="center"/>
              <w:rPr>
                <w:rFonts w:ascii="Calibri"/>
              </w:rPr>
            </w:pPr>
            <w:r>
              <w:rPr>
                <w:rFonts w:ascii="Calibri"/>
              </w:rPr>
              <w:t>7</w:t>
            </w:r>
          </w:p>
        </w:tc>
        <w:tc>
          <w:tcPr>
            <w:tcW w:w="1704" w:type="dxa"/>
          </w:tcPr>
          <w:p w14:paraId="652D43BF" w14:textId="77777777" w:rsidR="002A75DA" w:rsidRDefault="002A75DA" w:rsidP="008865C4">
            <w:pPr>
              <w:pStyle w:val="TableParagraph"/>
              <w:spacing w:before="16"/>
              <w:ind w:left="1"/>
              <w:jc w:val="center"/>
              <w:rPr>
                <w:rFonts w:ascii="Calibri"/>
              </w:rPr>
            </w:pPr>
            <w:r>
              <w:rPr>
                <w:rFonts w:ascii="Calibri"/>
              </w:rPr>
              <w:t>0</w:t>
            </w:r>
          </w:p>
        </w:tc>
      </w:tr>
      <w:tr w:rsidR="002A75DA" w14:paraId="2C2EEA65" w14:textId="77777777" w:rsidTr="002A75DA">
        <w:trPr>
          <w:trHeight w:hRule="exact" w:val="298"/>
          <w:jc w:val="center"/>
        </w:trPr>
        <w:tc>
          <w:tcPr>
            <w:tcW w:w="2555" w:type="dxa"/>
          </w:tcPr>
          <w:p w14:paraId="7C41EE87" w14:textId="77777777" w:rsidR="002A75DA" w:rsidRDefault="002A75DA" w:rsidP="008865C4">
            <w:pPr>
              <w:pStyle w:val="TableParagraph"/>
              <w:spacing w:before="16"/>
              <w:ind w:left="168" w:right="178"/>
              <w:jc w:val="center"/>
              <w:rPr>
                <w:rFonts w:ascii="Calibri"/>
              </w:rPr>
            </w:pPr>
            <w:r>
              <w:rPr>
                <w:rFonts w:ascii="Calibri"/>
              </w:rPr>
              <w:t>Total</w:t>
            </w:r>
          </w:p>
        </w:tc>
        <w:tc>
          <w:tcPr>
            <w:tcW w:w="1277" w:type="dxa"/>
          </w:tcPr>
          <w:p w14:paraId="0868ADCD" w14:textId="77777777" w:rsidR="002A75DA" w:rsidRDefault="002A75DA" w:rsidP="008865C4">
            <w:pPr>
              <w:pStyle w:val="TableParagraph"/>
              <w:spacing w:before="16"/>
              <w:ind w:left="340" w:right="348"/>
              <w:jc w:val="center"/>
              <w:rPr>
                <w:rFonts w:ascii="Calibri"/>
              </w:rPr>
            </w:pPr>
            <w:r>
              <w:rPr>
                <w:rFonts w:ascii="Calibri"/>
              </w:rPr>
              <w:t>51</w:t>
            </w:r>
          </w:p>
        </w:tc>
        <w:tc>
          <w:tcPr>
            <w:tcW w:w="1273" w:type="dxa"/>
          </w:tcPr>
          <w:p w14:paraId="32E05595" w14:textId="77777777" w:rsidR="002A75DA" w:rsidRDefault="002A75DA" w:rsidP="008865C4">
            <w:pPr>
              <w:pStyle w:val="TableParagraph"/>
              <w:spacing w:before="16"/>
              <w:ind w:left="304" w:right="307"/>
              <w:jc w:val="center"/>
              <w:rPr>
                <w:rFonts w:ascii="Calibri"/>
              </w:rPr>
            </w:pPr>
            <w:r>
              <w:rPr>
                <w:rFonts w:ascii="Calibri"/>
              </w:rPr>
              <w:t>48</w:t>
            </w:r>
          </w:p>
        </w:tc>
        <w:tc>
          <w:tcPr>
            <w:tcW w:w="1704" w:type="dxa"/>
          </w:tcPr>
          <w:p w14:paraId="6340133D" w14:textId="77777777" w:rsidR="002A75DA" w:rsidRDefault="002A75DA" w:rsidP="008865C4">
            <w:pPr>
              <w:pStyle w:val="TableParagraph"/>
              <w:spacing w:before="16"/>
              <w:ind w:left="1"/>
              <w:jc w:val="center"/>
              <w:rPr>
                <w:rFonts w:ascii="Calibri"/>
              </w:rPr>
            </w:pPr>
            <w:r>
              <w:rPr>
                <w:rFonts w:ascii="Calibri"/>
              </w:rPr>
              <w:t>4</w:t>
            </w:r>
          </w:p>
        </w:tc>
      </w:tr>
      <w:bookmarkEnd w:id="0"/>
    </w:tbl>
    <w:p w14:paraId="7EBDACC8" w14:textId="7DE12B7F" w:rsidR="002A75DA" w:rsidRDefault="002A75DA" w:rsidP="003F1F9D">
      <w:pPr>
        <w:jc w:val="both"/>
        <w:rPr>
          <w:rFonts w:ascii="Arial" w:hAnsi="Arial" w:cs="Arial"/>
        </w:rPr>
      </w:pPr>
    </w:p>
    <w:p w14:paraId="424EA59E" w14:textId="77777777" w:rsidR="005620E0" w:rsidRDefault="005620E0" w:rsidP="003F1F9D">
      <w:pPr>
        <w:jc w:val="both"/>
        <w:rPr>
          <w:rFonts w:ascii="Arial" w:hAnsi="Arial" w:cs="Arial"/>
        </w:rPr>
      </w:pPr>
    </w:p>
    <w:p w14:paraId="72F6FB37" w14:textId="77777777" w:rsidR="003A5347" w:rsidRDefault="003A5347" w:rsidP="003F1F9D">
      <w:pPr>
        <w:jc w:val="both"/>
        <w:rPr>
          <w:rFonts w:ascii="Arial" w:hAnsi="Arial" w:cs="Arial"/>
        </w:rPr>
      </w:pPr>
    </w:p>
    <w:p w14:paraId="0CFED373" w14:textId="628BE330" w:rsidR="002A75DA" w:rsidRDefault="003A5347" w:rsidP="003F1F9D">
      <w:pPr>
        <w:jc w:val="both"/>
        <w:rPr>
          <w:rFonts w:ascii="Arial" w:hAnsi="Arial" w:cs="Arial"/>
        </w:rPr>
      </w:pPr>
      <w:r w:rsidRPr="003A5347">
        <w:rPr>
          <w:noProof/>
        </w:rPr>
        <w:drawing>
          <wp:anchor distT="0" distB="0" distL="114300" distR="114300" simplePos="0" relativeHeight="251671552" behindDoc="1" locked="0" layoutInCell="1" allowOverlap="1" wp14:anchorId="2DD12C0A" wp14:editId="096A9F4B">
            <wp:simplePos x="0" y="0"/>
            <wp:positionH relativeFrom="column">
              <wp:posOffset>2507987</wp:posOffset>
            </wp:positionH>
            <wp:positionV relativeFrom="paragraph">
              <wp:posOffset>77890</wp:posOffset>
            </wp:positionV>
            <wp:extent cx="3471545" cy="1957705"/>
            <wp:effectExtent l="0" t="0" r="0" b="4445"/>
            <wp:wrapTight wrapText="bothSides">
              <wp:wrapPolygon edited="0">
                <wp:start x="0" y="0"/>
                <wp:lineTo x="0" y="21439"/>
                <wp:lineTo x="21454" y="21439"/>
                <wp:lineTo x="2145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961" t="28979" r="16514" b="31372"/>
                    <a:stretch/>
                  </pic:blipFill>
                  <pic:spPr bwMode="auto">
                    <a:xfrm>
                      <a:off x="0" y="0"/>
                      <a:ext cx="3471545" cy="195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202D5" w14:textId="418B20A8" w:rsidR="003A5347" w:rsidRDefault="003A5347" w:rsidP="003F1F9D">
      <w:pPr>
        <w:jc w:val="both"/>
      </w:pPr>
    </w:p>
    <w:p w14:paraId="377D30F8" w14:textId="5E346940" w:rsidR="003A5347" w:rsidRDefault="003A5347" w:rsidP="003F1F9D">
      <w:pPr>
        <w:jc w:val="both"/>
        <w:rPr>
          <w:rFonts w:ascii="Arial" w:hAnsi="Arial" w:cs="Arial"/>
        </w:rPr>
      </w:pPr>
      <w:r w:rsidRPr="003A5347">
        <w:rPr>
          <w:rFonts w:ascii="Arial" w:hAnsi="Arial" w:cs="Arial"/>
        </w:rPr>
        <w:t>El 69% de los encuestados considera excelente los servicios educativos prestados por el establecimiento. El 19% muy bueno y el 12% bueno</w:t>
      </w:r>
      <w:r>
        <w:rPr>
          <w:rFonts w:ascii="Arial" w:hAnsi="Arial" w:cs="Arial"/>
        </w:rPr>
        <w:t xml:space="preserve">. </w:t>
      </w:r>
    </w:p>
    <w:p w14:paraId="1BB6A7B3" w14:textId="494C43A3" w:rsidR="005620E0" w:rsidRDefault="005620E0" w:rsidP="003F1F9D">
      <w:pPr>
        <w:jc w:val="both"/>
        <w:rPr>
          <w:rFonts w:ascii="Arial" w:hAnsi="Arial" w:cs="Arial"/>
        </w:rPr>
      </w:pPr>
    </w:p>
    <w:p w14:paraId="0DCB943E" w14:textId="5602C1B3" w:rsidR="005620E0" w:rsidRDefault="005620E0" w:rsidP="003F1F9D">
      <w:pPr>
        <w:jc w:val="both"/>
        <w:rPr>
          <w:rFonts w:ascii="Arial" w:hAnsi="Arial" w:cs="Arial"/>
        </w:rPr>
      </w:pPr>
    </w:p>
    <w:p w14:paraId="42CDCC30" w14:textId="6C1F374F" w:rsidR="005620E0" w:rsidRDefault="005620E0" w:rsidP="003F1F9D">
      <w:pPr>
        <w:jc w:val="both"/>
        <w:rPr>
          <w:rFonts w:ascii="Arial" w:hAnsi="Arial" w:cs="Arial"/>
        </w:rPr>
      </w:pPr>
    </w:p>
    <w:p w14:paraId="0499C4CB" w14:textId="1A1F5339" w:rsidR="005620E0" w:rsidRDefault="005620E0" w:rsidP="003F1F9D">
      <w:pPr>
        <w:jc w:val="both"/>
        <w:rPr>
          <w:rFonts w:ascii="Arial" w:hAnsi="Arial" w:cs="Arial"/>
        </w:rPr>
      </w:pPr>
    </w:p>
    <w:p w14:paraId="3EC88361" w14:textId="2D64F9A1" w:rsidR="005620E0" w:rsidRDefault="005620E0" w:rsidP="003F1F9D">
      <w:pPr>
        <w:jc w:val="both"/>
        <w:rPr>
          <w:rFonts w:ascii="Arial" w:hAnsi="Arial" w:cs="Arial"/>
        </w:rPr>
      </w:pPr>
    </w:p>
    <w:p w14:paraId="15C963B7" w14:textId="6A032F3B" w:rsidR="005620E0" w:rsidRDefault="005620E0" w:rsidP="003F1F9D">
      <w:pPr>
        <w:jc w:val="both"/>
        <w:rPr>
          <w:rFonts w:ascii="Arial" w:hAnsi="Arial" w:cs="Arial"/>
        </w:rPr>
      </w:pPr>
    </w:p>
    <w:p w14:paraId="1737DCC7" w14:textId="551D78D0" w:rsidR="005620E0" w:rsidRDefault="005620E0" w:rsidP="003F1F9D">
      <w:pPr>
        <w:jc w:val="both"/>
        <w:rPr>
          <w:rFonts w:ascii="Arial" w:hAnsi="Arial" w:cs="Arial"/>
        </w:rPr>
      </w:pPr>
    </w:p>
    <w:p w14:paraId="66B09814" w14:textId="1FC73346" w:rsidR="005620E0" w:rsidRDefault="005620E0" w:rsidP="003F1F9D">
      <w:pPr>
        <w:jc w:val="both"/>
        <w:rPr>
          <w:rFonts w:ascii="Arial" w:hAnsi="Arial" w:cs="Arial"/>
        </w:rPr>
      </w:pPr>
    </w:p>
    <w:p w14:paraId="3806CF82" w14:textId="78538836" w:rsidR="005620E0" w:rsidRDefault="005620E0" w:rsidP="003F1F9D">
      <w:pPr>
        <w:jc w:val="both"/>
        <w:rPr>
          <w:rFonts w:ascii="Arial" w:hAnsi="Arial" w:cs="Arial"/>
        </w:rPr>
      </w:pPr>
    </w:p>
    <w:p w14:paraId="379D8597" w14:textId="3E41B396" w:rsidR="005620E0" w:rsidRDefault="005620E0" w:rsidP="003F1F9D">
      <w:pPr>
        <w:jc w:val="both"/>
        <w:rPr>
          <w:rFonts w:ascii="Arial" w:hAnsi="Arial" w:cs="Arial"/>
        </w:rPr>
      </w:pPr>
      <w:r w:rsidRPr="005620E0">
        <w:rPr>
          <w:rFonts w:ascii="Arial" w:hAnsi="Arial" w:cs="Arial"/>
        </w:rPr>
        <w:t>Se deseaba conocer las recomendaciones, sugerencias y observaciones por parte de los beneficiarios de los servicios educativos, veamos las respuestas de los encuestados:</w:t>
      </w:r>
    </w:p>
    <w:p w14:paraId="79935196" w14:textId="77777777" w:rsidR="007B3CFC" w:rsidRDefault="007B3CFC" w:rsidP="003F1F9D">
      <w:pPr>
        <w:jc w:val="both"/>
        <w:rPr>
          <w:rFonts w:ascii="Arial" w:hAnsi="Arial" w:cs="Arial"/>
        </w:rPr>
      </w:pPr>
    </w:p>
    <w:p w14:paraId="039FFB18" w14:textId="48F446EF" w:rsidR="005620E0" w:rsidRDefault="005620E0" w:rsidP="003F1F9D">
      <w:pPr>
        <w:jc w:val="both"/>
        <w:rPr>
          <w:rFonts w:ascii="Arial" w:hAnsi="Arial" w:cs="Arial"/>
        </w:rPr>
      </w:pPr>
      <w:r>
        <w:rPr>
          <w:noProof/>
        </w:rPr>
        <w:drawing>
          <wp:anchor distT="0" distB="0" distL="114300" distR="114300" simplePos="0" relativeHeight="251672576" behindDoc="0" locked="0" layoutInCell="1" allowOverlap="1" wp14:anchorId="2536E6C4" wp14:editId="1B27DBC5">
            <wp:simplePos x="0" y="0"/>
            <wp:positionH relativeFrom="margin">
              <wp:posOffset>759124</wp:posOffset>
            </wp:positionH>
            <wp:positionV relativeFrom="paragraph">
              <wp:posOffset>197820</wp:posOffset>
            </wp:positionV>
            <wp:extent cx="4381644" cy="250321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2135" t="23785" r="21896" b="19343"/>
                    <a:stretch/>
                  </pic:blipFill>
                  <pic:spPr bwMode="auto">
                    <a:xfrm>
                      <a:off x="0" y="0"/>
                      <a:ext cx="4381644" cy="2503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2148A" w14:textId="0DEAEA8C" w:rsidR="00ED4C99" w:rsidRPr="00ED4C99" w:rsidRDefault="00ED4C99" w:rsidP="00ED4C99">
      <w:pPr>
        <w:rPr>
          <w:rFonts w:ascii="Arial" w:hAnsi="Arial" w:cs="Arial"/>
        </w:rPr>
      </w:pPr>
    </w:p>
    <w:p w14:paraId="0834AC5E" w14:textId="67C54BC4" w:rsidR="00ED4C99" w:rsidRPr="00ED4C99" w:rsidRDefault="00ED4C99" w:rsidP="00ED4C99">
      <w:pPr>
        <w:rPr>
          <w:rFonts w:ascii="Arial" w:hAnsi="Arial" w:cs="Arial"/>
        </w:rPr>
      </w:pPr>
    </w:p>
    <w:p w14:paraId="16F89232" w14:textId="590D4288" w:rsidR="00ED4C99" w:rsidRPr="00ED4C99" w:rsidRDefault="00ED4C99" w:rsidP="00ED4C99">
      <w:pPr>
        <w:rPr>
          <w:rFonts w:ascii="Arial" w:hAnsi="Arial" w:cs="Arial"/>
        </w:rPr>
      </w:pPr>
    </w:p>
    <w:p w14:paraId="6CBE4859" w14:textId="5AEA8294" w:rsidR="00ED4C99" w:rsidRPr="00ED4C99" w:rsidRDefault="00ED4C99" w:rsidP="00ED4C99">
      <w:pPr>
        <w:rPr>
          <w:rFonts w:ascii="Arial" w:hAnsi="Arial" w:cs="Arial"/>
        </w:rPr>
      </w:pPr>
    </w:p>
    <w:p w14:paraId="71A05888" w14:textId="2F714168" w:rsidR="00ED4C99" w:rsidRPr="00ED4C99" w:rsidRDefault="00ED4C99" w:rsidP="00ED4C99">
      <w:pPr>
        <w:rPr>
          <w:rFonts w:ascii="Arial" w:hAnsi="Arial" w:cs="Arial"/>
        </w:rPr>
      </w:pPr>
    </w:p>
    <w:p w14:paraId="26E7111E" w14:textId="098879AD" w:rsidR="00ED4C99" w:rsidRPr="00ED4C99" w:rsidRDefault="00ED4C99" w:rsidP="00ED4C99">
      <w:pPr>
        <w:rPr>
          <w:rFonts w:ascii="Arial" w:hAnsi="Arial" w:cs="Arial"/>
        </w:rPr>
      </w:pPr>
    </w:p>
    <w:p w14:paraId="53B0AA27" w14:textId="3B7C7EDF" w:rsidR="00ED4C99" w:rsidRPr="00ED4C99" w:rsidRDefault="00ED4C99" w:rsidP="00ED4C99">
      <w:pPr>
        <w:rPr>
          <w:rFonts w:ascii="Arial" w:hAnsi="Arial" w:cs="Arial"/>
        </w:rPr>
      </w:pPr>
    </w:p>
    <w:p w14:paraId="321C0FA6" w14:textId="79911696" w:rsidR="00ED4C99" w:rsidRPr="00ED4C99" w:rsidRDefault="00ED4C99" w:rsidP="00ED4C99">
      <w:pPr>
        <w:rPr>
          <w:rFonts w:ascii="Arial" w:hAnsi="Arial" w:cs="Arial"/>
        </w:rPr>
      </w:pPr>
    </w:p>
    <w:p w14:paraId="4E1C7D0A" w14:textId="35F5CEE9" w:rsidR="00ED4C99" w:rsidRPr="00ED4C99" w:rsidRDefault="00ED4C99" w:rsidP="00ED4C99">
      <w:pPr>
        <w:rPr>
          <w:rFonts w:ascii="Arial" w:hAnsi="Arial" w:cs="Arial"/>
        </w:rPr>
      </w:pPr>
    </w:p>
    <w:p w14:paraId="320F9829" w14:textId="1B4D3CBB" w:rsidR="00ED4C99" w:rsidRPr="00ED4C99" w:rsidRDefault="00ED4C99" w:rsidP="00ED4C99">
      <w:pPr>
        <w:rPr>
          <w:rFonts w:ascii="Arial" w:hAnsi="Arial" w:cs="Arial"/>
        </w:rPr>
      </w:pPr>
    </w:p>
    <w:p w14:paraId="72F67233" w14:textId="77777777" w:rsidR="00DF2691" w:rsidRDefault="00DF2691" w:rsidP="00ED4C99">
      <w:pPr>
        <w:rPr>
          <w:rFonts w:ascii="Arial" w:hAnsi="Arial" w:cs="Arial"/>
        </w:rPr>
      </w:pPr>
    </w:p>
    <w:p w14:paraId="263F3D92" w14:textId="6912B86F" w:rsidR="00ED4C99" w:rsidRPr="00DF2691" w:rsidRDefault="00DC47F3" w:rsidP="00ED4C99">
      <w:pPr>
        <w:rPr>
          <w:rFonts w:ascii="Arial" w:hAnsi="Arial" w:cs="Arial"/>
          <w:b/>
        </w:rPr>
      </w:pPr>
      <w:r w:rsidRPr="00DF2691">
        <w:rPr>
          <w:rFonts w:ascii="Arial" w:hAnsi="Arial" w:cs="Arial"/>
          <w:b/>
        </w:rPr>
        <w:t>1.2 Proyección del servicio educativo</w:t>
      </w:r>
    </w:p>
    <w:p w14:paraId="0E3A5CDC" w14:textId="77777777" w:rsidR="00DC47F3" w:rsidRDefault="00DC47F3" w:rsidP="00ED4C99">
      <w:pPr>
        <w:rPr>
          <w:rFonts w:ascii="Arial" w:hAnsi="Arial" w:cs="Arial"/>
        </w:rPr>
      </w:pPr>
    </w:p>
    <w:p w14:paraId="4801236A" w14:textId="738814DF" w:rsidR="00DC47F3" w:rsidRDefault="00DF2691" w:rsidP="00DF2691">
      <w:pPr>
        <w:jc w:val="both"/>
        <w:rPr>
          <w:rFonts w:ascii="Arial" w:hAnsi="Arial" w:cs="Arial"/>
        </w:rPr>
      </w:pPr>
      <w:r w:rsidRPr="00DF2691">
        <w:rPr>
          <w:rFonts w:ascii="Arial" w:hAnsi="Arial" w:cs="Arial"/>
        </w:rPr>
        <w:t>El Establecimiento Educativo Aventura del Saber tiene una población estudiantil de ciento treinta y cinco -135- estudiantes; en el nivel de preescolar cuenta con sesenta y dos -62- estudiantes y en el nivel básica primaria con setenta y cinco -75- estudiantes.</w:t>
      </w:r>
      <w:r>
        <w:rPr>
          <w:rFonts w:ascii="Arial" w:hAnsi="Arial" w:cs="Arial"/>
        </w:rPr>
        <w:t xml:space="preserve"> </w:t>
      </w:r>
      <w:r w:rsidRPr="00DF2691">
        <w:rPr>
          <w:rFonts w:ascii="Arial" w:hAnsi="Arial" w:cs="Arial"/>
        </w:rPr>
        <w:t>La proyección entonces a cinco -5- años se evidencia en el cuadro siguiente:</w:t>
      </w:r>
    </w:p>
    <w:p w14:paraId="4695A313" w14:textId="759DF7AD" w:rsidR="00DF2691" w:rsidRPr="00DF2691" w:rsidRDefault="00DF2691" w:rsidP="00DF2691">
      <w:pPr>
        <w:rPr>
          <w:rFonts w:ascii="Arial" w:hAnsi="Arial" w:cs="Arial"/>
        </w:rPr>
      </w:pPr>
    </w:p>
    <w:p w14:paraId="483397A4" w14:textId="7E4D48B7" w:rsidR="00DF2691" w:rsidRPr="00DF2691" w:rsidRDefault="00DF2691" w:rsidP="00DF2691">
      <w:pPr>
        <w:rPr>
          <w:rFonts w:ascii="Arial" w:hAnsi="Arial" w:cs="Arial"/>
        </w:rPr>
      </w:pPr>
    </w:p>
    <w:p w14:paraId="75EB8206" w14:textId="66E80F99" w:rsidR="00DF2691" w:rsidRDefault="00DF2691" w:rsidP="00DF2691">
      <w:pPr>
        <w:rPr>
          <w:rFonts w:ascii="Arial" w:hAnsi="Arial" w:cs="Arial"/>
        </w:rPr>
      </w:pPr>
    </w:p>
    <w:p w14:paraId="6FAB3E51" w14:textId="17828C2F" w:rsidR="00DF2691" w:rsidRDefault="00DF2691" w:rsidP="00DF2691">
      <w:pPr>
        <w:rPr>
          <w:rFonts w:ascii="Arial" w:hAnsi="Arial" w:cs="Arial"/>
        </w:rPr>
      </w:pPr>
    </w:p>
    <w:p w14:paraId="0648AA24" w14:textId="2CB3C9FF" w:rsidR="00DF2691" w:rsidRDefault="00DF2691" w:rsidP="00DF2691">
      <w:pPr>
        <w:rPr>
          <w:rFonts w:ascii="Arial" w:hAnsi="Arial" w:cs="Arial"/>
        </w:rPr>
      </w:pPr>
    </w:p>
    <w:p w14:paraId="085907D8" w14:textId="5A8E9287" w:rsidR="00DF2691" w:rsidRDefault="00DF2691" w:rsidP="00DF2691">
      <w:pPr>
        <w:rPr>
          <w:rFonts w:ascii="Arial" w:hAnsi="Arial" w:cs="Arial"/>
        </w:rPr>
      </w:pPr>
    </w:p>
    <w:tbl>
      <w:tblPr>
        <w:tblStyle w:val="TableNormal"/>
        <w:tblpPr w:leftFromText="141" w:rightFromText="141" w:vertAnchor="text"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841"/>
        <w:gridCol w:w="898"/>
        <w:gridCol w:w="860"/>
        <w:gridCol w:w="816"/>
        <w:gridCol w:w="821"/>
        <w:gridCol w:w="816"/>
        <w:gridCol w:w="816"/>
        <w:gridCol w:w="822"/>
      </w:tblGrid>
      <w:tr w:rsidR="004060D7" w14:paraId="67ABD08F" w14:textId="77777777" w:rsidTr="004060D7">
        <w:trPr>
          <w:trHeight w:hRule="exact" w:val="528"/>
        </w:trPr>
        <w:tc>
          <w:tcPr>
            <w:tcW w:w="2055" w:type="dxa"/>
            <w:vMerge w:val="restart"/>
          </w:tcPr>
          <w:p w14:paraId="5245439D" w14:textId="77777777" w:rsidR="004060D7" w:rsidRPr="00FE4C72" w:rsidRDefault="004060D7" w:rsidP="004060D7">
            <w:pPr>
              <w:pStyle w:val="TableParagraph"/>
              <w:spacing w:before="8"/>
              <w:rPr>
                <w:sz w:val="27"/>
                <w:lang w:val="es-CO"/>
              </w:rPr>
            </w:pPr>
          </w:p>
          <w:p w14:paraId="463FBCE5" w14:textId="77777777" w:rsidR="004060D7" w:rsidRDefault="004060D7" w:rsidP="004060D7">
            <w:pPr>
              <w:pStyle w:val="TableParagraph"/>
              <w:spacing w:line="276" w:lineRule="auto"/>
              <w:ind w:left="100"/>
              <w:rPr>
                <w:b/>
                <w:sz w:val="24"/>
              </w:rPr>
            </w:pPr>
            <w:proofErr w:type="spellStart"/>
            <w:r>
              <w:rPr>
                <w:b/>
                <w:sz w:val="24"/>
              </w:rPr>
              <w:t>Niveles</w:t>
            </w:r>
            <w:proofErr w:type="spellEnd"/>
            <w:r>
              <w:rPr>
                <w:b/>
                <w:sz w:val="24"/>
              </w:rPr>
              <w:t xml:space="preserve"> </w:t>
            </w:r>
            <w:proofErr w:type="spellStart"/>
            <w:r>
              <w:rPr>
                <w:b/>
                <w:sz w:val="24"/>
              </w:rPr>
              <w:t>Proyección</w:t>
            </w:r>
            <w:proofErr w:type="spellEnd"/>
          </w:p>
        </w:tc>
        <w:tc>
          <w:tcPr>
            <w:tcW w:w="2599" w:type="dxa"/>
            <w:gridSpan w:val="3"/>
          </w:tcPr>
          <w:p w14:paraId="163E7563" w14:textId="77777777" w:rsidR="004060D7" w:rsidRDefault="004060D7" w:rsidP="004060D7">
            <w:pPr>
              <w:pStyle w:val="TableParagraph"/>
              <w:spacing w:line="273" w:lineRule="exact"/>
              <w:ind w:left="710"/>
              <w:rPr>
                <w:b/>
                <w:sz w:val="24"/>
              </w:rPr>
            </w:pPr>
            <w:r>
              <w:rPr>
                <w:b/>
                <w:sz w:val="24"/>
              </w:rPr>
              <w:t>Pre-escolar</w:t>
            </w:r>
          </w:p>
        </w:tc>
        <w:tc>
          <w:tcPr>
            <w:tcW w:w="4091" w:type="dxa"/>
            <w:gridSpan w:val="5"/>
          </w:tcPr>
          <w:p w14:paraId="752A026C" w14:textId="77777777" w:rsidR="004060D7" w:rsidRDefault="004060D7" w:rsidP="004060D7">
            <w:pPr>
              <w:pStyle w:val="TableParagraph"/>
              <w:spacing w:line="268" w:lineRule="exact"/>
              <w:ind w:left="758"/>
              <w:rPr>
                <w:b/>
                <w:sz w:val="24"/>
              </w:rPr>
            </w:pPr>
            <w:proofErr w:type="spellStart"/>
            <w:r>
              <w:rPr>
                <w:b/>
                <w:sz w:val="24"/>
              </w:rPr>
              <w:t>Ciclo</w:t>
            </w:r>
            <w:proofErr w:type="spellEnd"/>
            <w:r>
              <w:rPr>
                <w:b/>
                <w:sz w:val="24"/>
              </w:rPr>
              <w:t xml:space="preserve"> de </w:t>
            </w:r>
            <w:proofErr w:type="spellStart"/>
            <w:r>
              <w:rPr>
                <w:b/>
                <w:sz w:val="24"/>
              </w:rPr>
              <w:t>Básica</w:t>
            </w:r>
            <w:proofErr w:type="spellEnd"/>
            <w:r>
              <w:rPr>
                <w:b/>
                <w:sz w:val="24"/>
              </w:rPr>
              <w:t xml:space="preserve"> Primaria</w:t>
            </w:r>
          </w:p>
        </w:tc>
      </w:tr>
      <w:tr w:rsidR="004060D7" w14:paraId="4BFABB45" w14:textId="77777777" w:rsidTr="004060D7">
        <w:trPr>
          <w:trHeight w:hRule="exact" w:val="529"/>
        </w:trPr>
        <w:tc>
          <w:tcPr>
            <w:tcW w:w="2055" w:type="dxa"/>
            <w:vMerge/>
          </w:tcPr>
          <w:p w14:paraId="456CEA5F" w14:textId="77777777" w:rsidR="004060D7" w:rsidRDefault="004060D7" w:rsidP="004060D7"/>
        </w:tc>
        <w:tc>
          <w:tcPr>
            <w:tcW w:w="841" w:type="dxa"/>
          </w:tcPr>
          <w:p w14:paraId="7E6811FA" w14:textId="77777777" w:rsidR="004060D7" w:rsidRDefault="004060D7" w:rsidP="004060D7">
            <w:pPr>
              <w:pStyle w:val="TableParagraph"/>
              <w:spacing w:line="273" w:lineRule="exact"/>
              <w:ind w:left="110" w:right="121"/>
              <w:jc w:val="center"/>
              <w:rPr>
                <w:b/>
                <w:sz w:val="24"/>
              </w:rPr>
            </w:pPr>
            <w:r>
              <w:rPr>
                <w:b/>
                <w:sz w:val="24"/>
              </w:rPr>
              <w:t>Pre-J</w:t>
            </w:r>
          </w:p>
        </w:tc>
        <w:tc>
          <w:tcPr>
            <w:tcW w:w="898" w:type="dxa"/>
          </w:tcPr>
          <w:p w14:paraId="7986B15B" w14:textId="77777777" w:rsidR="004060D7" w:rsidRDefault="004060D7" w:rsidP="004060D7">
            <w:pPr>
              <w:pStyle w:val="TableParagraph"/>
              <w:spacing w:line="273" w:lineRule="exact"/>
              <w:ind w:left="79" w:right="88"/>
              <w:jc w:val="center"/>
              <w:rPr>
                <w:b/>
                <w:sz w:val="24"/>
              </w:rPr>
            </w:pPr>
            <w:proofErr w:type="spellStart"/>
            <w:r>
              <w:rPr>
                <w:b/>
                <w:sz w:val="24"/>
              </w:rPr>
              <w:t>Jardín</w:t>
            </w:r>
            <w:proofErr w:type="spellEnd"/>
          </w:p>
        </w:tc>
        <w:tc>
          <w:tcPr>
            <w:tcW w:w="860" w:type="dxa"/>
          </w:tcPr>
          <w:p w14:paraId="3F4EF4E8" w14:textId="77777777" w:rsidR="004060D7" w:rsidRDefault="004060D7" w:rsidP="004060D7">
            <w:pPr>
              <w:pStyle w:val="TableParagraph"/>
              <w:spacing w:line="273" w:lineRule="exact"/>
              <w:ind w:left="95" w:right="101"/>
              <w:jc w:val="center"/>
              <w:rPr>
                <w:b/>
                <w:sz w:val="24"/>
              </w:rPr>
            </w:pPr>
            <w:r>
              <w:rPr>
                <w:b/>
                <w:sz w:val="24"/>
              </w:rPr>
              <w:t>Trans</w:t>
            </w:r>
          </w:p>
        </w:tc>
        <w:tc>
          <w:tcPr>
            <w:tcW w:w="816" w:type="dxa"/>
          </w:tcPr>
          <w:p w14:paraId="53164411" w14:textId="77777777" w:rsidR="004060D7" w:rsidRDefault="004060D7" w:rsidP="004060D7">
            <w:pPr>
              <w:pStyle w:val="TableParagraph"/>
              <w:spacing w:line="273" w:lineRule="exact"/>
              <w:ind w:right="287"/>
              <w:jc w:val="right"/>
              <w:rPr>
                <w:b/>
                <w:sz w:val="24"/>
              </w:rPr>
            </w:pPr>
            <w:r>
              <w:rPr>
                <w:b/>
                <w:sz w:val="24"/>
              </w:rPr>
              <w:t>1o</w:t>
            </w:r>
          </w:p>
        </w:tc>
        <w:tc>
          <w:tcPr>
            <w:tcW w:w="821" w:type="dxa"/>
          </w:tcPr>
          <w:p w14:paraId="183E2D93" w14:textId="77777777" w:rsidR="004060D7" w:rsidRDefault="004060D7" w:rsidP="004060D7">
            <w:pPr>
              <w:pStyle w:val="TableParagraph"/>
              <w:spacing w:line="273" w:lineRule="exact"/>
              <w:ind w:right="290"/>
              <w:jc w:val="right"/>
              <w:rPr>
                <w:b/>
                <w:sz w:val="24"/>
              </w:rPr>
            </w:pPr>
            <w:r>
              <w:rPr>
                <w:b/>
                <w:sz w:val="24"/>
              </w:rPr>
              <w:t>2o</w:t>
            </w:r>
          </w:p>
        </w:tc>
        <w:tc>
          <w:tcPr>
            <w:tcW w:w="816" w:type="dxa"/>
          </w:tcPr>
          <w:p w14:paraId="24671B5F" w14:textId="77777777" w:rsidR="004060D7" w:rsidRDefault="004060D7" w:rsidP="004060D7">
            <w:pPr>
              <w:pStyle w:val="TableParagraph"/>
              <w:spacing w:line="273" w:lineRule="exact"/>
              <w:ind w:left="259" w:right="267"/>
              <w:jc w:val="center"/>
              <w:rPr>
                <w:b/>
                <w:sz w:val="24"/>
              </w:rPr>
            </w:pPr>
            <w:r>
              <w:rPr>
                <w:b/>
                <w:sz w:val="24"/>
              </w:rPr>
              <w:t>3o</w:t>
            </w:r>
          </w:p>
        </w:tc>
        <w:tc>
          <w:tcPr>
            <w:tcW w:w="816" w:type="dxa"/>
          </w:tcPr>
          <w:p w14:paraId="2291E37B" w14:textId="77777777" w:rsidR="004060D7" w:rsidRDefault="004060D7" w:rsidP="004060D7">
            <w:pPr>
              <w:pStyle w:val="TableParagraph"/>
              <w:spacing w:line="273" w:lineRule="exact"/>
              <w:ind w:left="278"/>
              <w:rPr>
                <w:b/>
                <w:sz w:val="24"/>
              </w:rPr>
            </w:pPr>
            <w:r>
              <w:rPr>
                <w:b/>
                <w:sz w:val="24"/>
              </w:rPr>
              <w:t>4o</w:t>
            </w:r>
          </w:p>
        </w:tc>
        <w:tc>
          <w:tcPr>
            <w:tcW w:w="822" w:type="dxa"/>
          </w:tcPr>
          <w:p w14:paraId="51D0A299" w14:textId="77777777" w:rsidR="004060D7" w:rsidRDefault="004060D7" w:rsidP="004060D7">
            <w:pPr>
              <w:pStyle w:val="TableParagraph"/>
              <w:spacing w:line="269" w:lineRule="exact"/>
              <w:ind w:right="290"/>
              <w:jc w:val="right"/>
              <w:rPr>
                <w:b/>
                <w:sz w:val="24"/>
              </w:rPr>
            </w:pPr>
            <w:r>
              <w:rPr>
                <w:b/>
                <w:sz w:val="24"/>
              </w:rPr>
              <w:t>5o</w:t>
            </w:r>
          </w:p>
        </w:tc>
      </w:tr>
      <w:tr w:rsidR="004060D7" w14:paraId="6ABC2877" w14:textId="77777777" w:rsidTr="004060D7">
        <w:trPr>
          <w:trHeight w:hRule="exact" w:val="528"/>
        </w:trPr>
        <w:tc>
          <w:tcPr>
            <w:tcW w:w="2055" w:type="dxa"/>
          </w:tcPr>
          <w:p w14:paraId="6CEF3149" w14:textId="77777777" w:rsidR="004060D7" w:rsidRDefault="004060D7" w:rsidP="004060D7">
            <w:pPr>
              <w:pStyle w:val="TableParagraph"/>
              <w:spacing w:line="273" w:lineRule="exact"/>
              <w:ind w:left="100"/>
              <w:jc w:val="center"/>
              <w:rPr>
                <w:b/>
                <w:sz w:val="24"/>
              </w:rPr>
            </w:pPr>
            <w:r>
              <w:rPr>
                <w:b/>
                <w:sz w:val="24"/>
              </w:rPr>
              <w:t>Año 2019</w:t>
            </w:r>
          </w:p>
        </w:tc>
        <w:tc>
          <w:tcPr>
            <w:tcW w:w="841" w:type="dxa"/>
          </w:tcPr>
          <w:p w14:paraId="2F42BAF3" w14:textId="77777777" w:rsidR="004060D7" w:rsidRDefault="004060D7" w:rsidP="004060D7">
            <w:pPr>
              <w:pStyle w:val="TableParagraph"/>
              <w:spacing w:line="268" w:lineRule="exact"/>
              <w:ind w:left="110" w:right="112"/>
              <w:jc w:val="center"/>
              <w:rPr>
                <w:sz w:val="24"/>
              </w:rPr>
            </w:pPr>
            <w:r>
              <w:rPr>
                <w:sz w:val="24"/>
              </w:rPr>
              <w:t>20</w:t>
            </w:r>
          </w:p>
        </w:tc>
        <w:tc>
          <w:tcPr>
            <w:tcW w:w="898" w:type="dxa"/>
          </w:tcPr>
          <w:p w14:paraId="2E0AD8D1" w14:textId="77777777" w:rsidR="004060D7" w:rsidRDefault="004060D7" w:rsidP="004060D7">
            <w:pPr>
              <w:pStyle w:val="TableParagraph"/>
              <w:spacing w:line="268" w:lineRule="exact"/>
              <w:ind w:left="79" w:right="82"/>
              <w:jc w:val="center"/>
              <w:rPr>
                <w:sz w:val="24"/>
              </w:rPr>
            </w:pPr>
            <w:r>
              <w:rPr>
                <w:sz w:val="24"/>
              </w:rPr>
              <w:t>30</w:t>
            </w:r>
          </w:p>
        </w:tc>
        <w:tc>
          <w:tcPr>
            <w:tcW w:w="860" w:type="dxa"/>
          </w:tcPr>
          <w:p w14:paraId="712C89E9" w14:textId="77777777" w:rsidR="004060D7" w:rsidRDefault="004060D7" w:rsidP="004060D7">
            <w:pPr>
              <w:pStyle w:val="TableParagraph"/>
              <w:spacing w:line="268" w:lineRule="exact"/>
              <w:ind w:left="95" w:right="98"/>
              <w:jc w:val="center"/>
              <w:rPr>
                <w:sz w:val="24"/>
              </w:rPr>
            </w:pPr>
            <w:r>
              <w:rPr>
                <w:sz w:val="24"/>
              </w:rPr>
              <w:t>50</w:t>
            </w:r>
          </w:p>
        </w:tc>
        <w:tc>
          <w:tcPr>
            <w:tcW w:w="816" w:type="dxa"/>
          </w:tcPr>
          <w:p w14:paraId="54B3B47E" w14:textId="77777777" w:rsidR="004060D7" w:rsidRDefault="004060D7" w:rsidP="004060D7">
            <w:pPr>
              <w:pStyle w:val="TableParagraph"/>
              <w:spacing w:line="268" w:lineRule="exact"/>
              <w:ind w:right="287"/>
              <w:jc w:val="right"/>
              <w:rPr>
                <w:sz w:val="24"/>
              </w:rPr>
            </w:pPr>
            <w:r>
              <w:rPr>
                <w:sz w:val="24"/>
              </w:rPr>
              <w:t>25</w:t>
            </w:r>
          </w:p>
        </w:tc>
        <w:tc>
          <w:tcPr>
            <w:tcW w:w="821" w:type="dxa"/>
          </w:tcPr>
          <w:p w14:paraId="0D202190" w14:textId="77777777" w:rsidR="004060D7" w:rsidRDefault="004060D7" w:rsidP="004060D7">
            <w:pPr>
              <w:pStyle w:val="TableParagraph"/>
              <w:spacing w:line="268" w:lineRule="exact"/>
              <w:ind w:right="290"/>
              <w:jc w:val="right"/>
              <w:rPr>
                <w:sz w:val="24"/>
              </w:rPr>
            </w:pPr>
            <w:r>
              <w:rPr>
                <w:sz w:val="24"/>
              </w:rPr>
              <w:t>20</w:t>
            </w:r>
          </w:p>
        </w:tc>
        <w:tc>
          <w:tcPr>
            <w:tcW w:w="816" w:type="dxa"/>
          </w:tcPr>
          <w:p w14:paraId="24B45859" w14:textId="77777777" w:rsidR="004060D7" w:rsidRDefault="004060D7" w:rsidP="004060D7">
            <w:pPr>
              <w:pStyle w:val="TableParagraph"/>
              <w:spacing w:line="268" w:lineRule="exact"/>
              <w:ind w:left="259" w:right="267"/>
              <w:jc w:val="center"/>
              <w:rPr>
                <w:sz w:val="24"/>
              </w:rPr>
            </w:pPr>
            <w:r>
              <w:rPr>
                <w:sz w:val="24"/>
              </w:rPr>
              <w:t>20</w:t>
            </w:r>
          </w:p>
        </w:tc>
        <w:tc>
          <w:tcPr>
            <w:tcW w:w="816" w:type="dxa"/>
          </w:tcPr>
          <w:p w14:paraId="35AE094D" w14:textId="77777777" w:rsidR="004060D7" w:rsidRDefault="004060D7" w:rsidP="004060D7">
            <w:pPr>
              <w:pStyle w:val="TableParagraph"/>
              <w:spacing w:line="268" w:lineRule="exact"/>
              <w:ind w:left="278"/>
              <w:rPr>
                <w:sz w:val="24"/>
              </w:rPr>
            </w:pPr>
            <w:r>
              <w:rPr>
                <w:sz w:val="24"/>
              </w:rPr>
              <w:t>15</w:t>
            </w:r>
          </w:p>
        </w:tc>
        <w:tc>
          <w:tcPr>
            <w:tcW w:w="822" w:type="dxa"/>
          </w:tcPr>
          <w:p w14:paraId="70A7A6F0" w14:textId="77777777" w:rsidR="004060D7" w:rsidRDefault="004060D7" w:rsidP="004060D7">
            <w:pPr>
              <w:pStyle w:val="TableParagraph"/>
              <w:spacing w:line="263" w:lineRule="exact"/>
              <w:ind w:right="348"/>
              <w:jc w:val="right"/>
              <w:rPr>
                <w:sz w:val="24"/>
              </w:rPr>
            </w:pPr>
            <w:r>
              <w:rPr>
                <w:sz w:val="24"/>
              </w:rPr>
              <w:t>15</w:t>
            </w:r>
          </w:p>
        </w:tc>
      </w:tr>
      <w:tr w:rsidR="004060D7" w14:paraId="1341112C" w14:textId="77777777" w:rsidTr="004060D7">
        <w:trPr>
          <w:trHeight w:hRule="exact" w:val="528"/>
        </w:trPr>
        <w:tc>
          <w:tcPr>
            <w:tcW w:w="2055" w:type="dxa"/>
          </w:tcPr>
          <w:p w14:paraId="4F6950FE" w14:textId="77777777" w:rsidR="004060D7" w:rsidRDefault="004060D7" w:rsidP="004060D7">
            <w:pPr>
              <w:pStyle w:val="TableParagraph"/>
              <w:spacing w:line="273" w:lineRule="exact"/>
              <w:ind w:left="100"/>
              <w:jc w:val="center"/>
              <w:rPr>
                <w:b/>
                <w:sz w:val="24"/>
              </w:rPr>
            </w:pPr>
            <w:r>
              <w:rPr>
                <w:b/>
                <w:sz w:val="24"/>
              </w:rPr>
              <w:t>Año 2020</w:t>
            </w:r>
          </w:p>
        </w:tc>
        <w:tc>
          <w:tcPr>
            <w:tcW w:w="841" w:type="dxa"/>
          </w:tcPr>
          <w:p w14:paraId="16551278" w14:textId="77777777" w:rsidR="004060D7" w:rsidRDefault="004060D7" w:rsidP="004060D7">
            <w:pPr>
              <w:pStyle w:val="TableParagraph"/>
              <w:spacing w:line="268" w:lineRule="exact"/>
              <w:ind w:left="110" w:right="112"/>
              <w:jc w:val="center"/>
              <w:rPr>
                <w:sz w:val="24"/>
              </w:rPr>
            </w:pPr>
            <w:r>
              <w:rPr>
                <w:sz w:val="24"/>
              </w:rPr>
              <w:t>20</w:t>
            </w:r>
          </w:p>
        </w:tc>
        <w:tc>
          <w:tcPr>
            <w:tcW w:w="898" w:type="dxa"/>
          </w:tcPr>
          <w:p w14:paraId="58B2322D" w14:textId="77777777" w:rsidR="004060D7" w:rsidRDefault="004060D7" w:rsidP="004060D7">
            <w:pPr>
              <w:pStyle w:val="TableParagraph"/>
              <w:spacing w:line="268" w:lineRule="exact"/>
              <w:ind w:left="79" w:right="82"/>
              <w:jc w:val="center"/>
              <w:rPr>
                <w:sz w:val="24"/>
              </w:rPr>
            </w:pPr>
            <w:r>
              <w:rPr>
                <w:sz w:val="24"/>
              </w:rPr>
              <w:t>30</w:t>
            </w:r>
          </w:p>
        </w:tc>
        <w:tc>
          <w:tcPr>
            <w:tcW w:w="860" w:type="dxa"/>
          </w:tcPr>
          <w:p w14:paraId="473BC51C" w14:textId="77777777" w:rsidR="004060D7" w:rsidRDefault="004060D7" w:rsidP="004060D7">
            <w:pPr>
              <w:pStyle w:val="TableParagraph"/>
              <w:spacing w:line="268" w:lineRule="exact"/>
              <w:ind w:left="95" w:right="98"/>
              <w:jc w:val="center"/>
              <w:rPr>
                <w:sz w:val="24"/>
              </w:rPr>
            </w:pPr>
            <w:r>
              <w:rPr>
                <w:sz w:val="24"/>
              </w:rPr>
              <w:t>50</w:t>
            </w:r>
          </w:p>
        </w:tc>
        <w:tc>
          <w:tcPr>
            <w:tcW w:w="816" w:type="dxa"/>
          </w:tcPr>
          <w:p w14:paraId="5B059810" w14:textId="77777777" w:rsidR="004060D7" w:rsidRDefault="004060D7" w:rsidP="004060D7">
            <w:pPr>
              <w:pStyle w:val="TableParagraph"/>
              <w:spacing w:line="268" w:lineRule="exact"/>
              <w:ind w:right="287"/>
              <w:jc w:val="right"/>
              <w:rPr>
                <w:sz w:val="24"/>
              </w:rPr>
            </w:pPr>
            <w:r>
              <w:rPr>
                <w:sz w:val="24"/>
              </w:rPr>
              <w:t>25</w:t>
            </w:r>
          </w:p>
        </w:tc>
        <w:tc>
          <w:tcPr>
            <w:tcW w:w="821" w:type="dxa"/>
          </w:tcPr>
          <w:p w14:paraId="00A7964D" w14:textId="77777777" w:rsidR="004060D7" w:rsidRDefault="004060D7" w:rsidP="004060D7">
            <w:pPr>
              <w:pStyle w:val="TableParagraph"/>
              <w:spacing w:line="268" w:lineRule="exact"/>
              <w:ind w:right="290"/>
              <w:jc w:val="right"/>
              <w:rPr>
                <w:sz w:val="24"/>
              </w:rPr>
            </w:pPr>
            <w:r>
              <w:rPr>
                <w:sz w:val="24"/>
              </w:rPr>
              <w:t>20</w:t>
            </w:r>
          </w:p>
        </w:tc>
        <w:tc>
          <w:tcPr>
            <w:tcW w:w="816" w:type="dxa"/>
          </w:tcPr>
          <w:p w14:paraId="383DBE72" w14:textId="77777777" w:rsidR="004060D7" w:rsidRDefault="004060D7" w:rsidP="004060D7">
            <w:pPr>
              <w:pStyle w:val="TableParagraph"/>
              <w:spacing w:line="268" w:lineRule="exact"/>
              <w:ind w:left="259" w:right="267"/>
              <w:jc w:val="center"/>
              <w:rPr>
                <w:sz w:val="24"/>
              </w:rPr>
            </w:pPr>
            <w:r>
              <w:rPr>
                <w:sz w:val="24"/>
              </w:rPr>
              <w:t>20</w:t>
            </w:r>
          </w:p>
        </w:tc>
        <w:tc>
          <w:tcPr>
            <w:tcW w:w="816" w:type="dxa"/>
          </w:tcPr>
          <w:p w14:paraId="33BFF747" w14:textId="77777777" w:rsidR="004060D7" w:rsidRDefault="004060D7" w:rsidP="004060D7">
            <w:pPr>
              <w:pStyle w:val="TableParagraph"/>
              <w:spacing w:line="268" w:lineRule="exact"/>
              <w:ind w:left="278"/>
              <w:rPr>
                <w:sz w:val="24"/>
              </w:rPr>
            </w:pPr>
            <w:r>
              <w:rPr>
                <w:sz w:val="24"/>
              </w:rPr>
              <w:t>15</w:t>
            </w:r>
          </w:p>
        </w:tc>
        <w:tc>
          <w:tcPr>
            <w:tcW w:w="822" w:type="dxa"/>
          </w:tcPr>
          <w:p w14:paraId="667E3841" w14:textId="77777777" w:rsidR="004060D7" w:rsidRDefault="004060D7" w:rsidP="004060D7">
            <w:pPr>
              <w:pStyle w:val="TableParagraph"/>
              <w:spacing w:line="263" w:lineRule="exact"/>
              <w:ind w:right="290"/>
              <w:jc w:val="right"/>
              <w:rPr>
                <w:sz w:val="24"/>
              </w:rPr>
            </w:pPr>
            <w:r>
              <w:rPr>
                <w:sz w:val="24"/>
              </w:rPr>
              <w:t>15</w:t>
            </w:r>
          </w:p>
        </w:tc>
      </w:tr>
      <w:tr w:rsidR="004060D7" w14:paraId="686ADE77" w14:textId="77777777" w:rsidTr="004060D7">
        <w:trPr>
          <w:trHeight w:hRule="exact" w:val="528"/>
        </w:trPr>
        <w:tc>
          <w:tcPr>
            <w:tcW w:w="2055" w:type="dxa"/>
          </w:tcPr>
          <w:p w14:paraId="423C8C9E" w14:textId="77777777" w:rsidR="004060D7" w:rsidRDefault="004060D7" w:rsidP="004060D7">
            <w:pPr>
              <w:pStyle w:val="TableParagraph"/>
              <w:spacing w:line="273" w:lineRule="exact"/>
              <w:ind w:left="100"/>
              <w:jc w:val="center"/>
              <w:rPr>
                <w:b/>
                <w:sz w:val="24"/>
              </w:rPr>
            </w:pPr>
            <w:r>
              <w:rPr>
                <w:b/>
                <w:sz w:val="24"/>
              </w:rPr>
              <w:t>Año 2021</w:t>
            </w:r>
          </w:p>
        </w:tc>
        <w:tc>
          <w:tcPr>
            <w:tcW w:w="841" w:type="dxa"/>
          </w:tcPr>
          <w:p w14:paraId="27EB55C1" w14:textId="77777777" w:rsidR="004060D7" w:rsidRDefault="004060D7" w:rsidP="004060D7">
            <w:pPr>
              <w:pStyle w:val="TableParagraph"/>
              <w:spacing w:line="268" w:lineRule="exact"/>
              <w:ind w:left="110" w:right="112"/>
              <w:jc w:val="center"/>
              <w:rPr>
                <w:sz w:val="24"/>
              </w:rPr>
            </w:pPr>
            <w:r>
              <w:rPr>
                <w:sz w:val="24"/>
              </w:rPr>
              <w:t>20</w:t>
            </w:r>
          </w:p>
        </w:tc>
        <w:tc>
          <w:tcPr>
            <w:tcW w:w="898" w:type="dxa"/>
          </w:tcPr>
          <w:p w14:paraId="0A45841D" w14:textId="77777777" w:rsidR="004060D7" w:rsidRDefault="004060D7" w:rsidP="004060D7">
            <w:pPr>
              <w:pStyle w:val="TableParagraph"/>
              <w:spacing w:line="268" w:lineRule="exact"/>
              <w:ind w:left="79" w:right="82"/>
              <w:jc w:val="center"/>
              <w:rPr>
                <w:sz w:val="24"/>
              </w:rPr>
            </w:pPr>
            <w:r>
              <w:rPr>
                <w:sz w:val="24"/>
              </w:rPr>
              <w:t>30</w:t>
            </w:r>
          </w:p>
        </w:tc>
        <w:tc>
          <w:tcPr>
            <w:tcW w:w="860" w:type="dxa"/>
          </w:tcPr>
          <w:p w14:paraId="27EA0C73" w14:textId="77777777" w:rsidR="004060D7" w:rsidRDefault="004060D7" w:rsidP="004060D7">
            <w:pPr>
              <w:pStyle w:val="TableParagraph"/>
              <w:spacing w:line="268" w:lineRule="exact"/>
              <w:ind w:left="95" w:right="98"/>
              <w:jc w:val="center"/>
              <w:rPr>
                <w:sz w:val="24"/>
              </w:rPr>
            </w:pPr>
            <w:r>
              <w:rPr>
                <w:sz w:val="24"/>
              </w:rPr>
              <w:t>50</w:t>
            </w:r>
          </w:p>
        </w:tc>
        <w:tc>
          <w:tcPr>
            <w:tcW w:w="816" w:type="dxa"/>
          </w:tcPr>
          <w:p w14:paraId="58EC6F4B" w14:textId="77777777" w:rsidR="004060D7" w:rsidRDefault="004060D7" w:rsidP="004060D7">
            <w:pPr>
              <w:pStyle w:val="TableParagraph"/>
              <w:spacing w:line="268" w:lineRule="exact"/>
              <w:ind w:right="287"/>
              <w:jc w:val="right"/>
              <w:rPr>
                <w:sz w:val="24"/>
              </w:rPr>
            </w:pPr>
            <w:r>
              <w:rPr>
                <w:sz w:val="24"/>
              </w:rPr>
              <w:t>25</w:t>
            </w:r>
          </w:p>
        </w:tc>
        <w:tc>
          <w:tcPr>
            <w:tcW w:w="821" w:type="dxa"/>
          </w:tcPr>
          <w:p w14:paraId="01767015" w14:textId="77777777" w:rsidR="004060D7" w:rsidRDefault="004060D7" w:rsidP="004060D7">
            <w:pPr>
              <w:pStyle w:val="TableParagraph"/>
              <w:spacing w:line="268" w:lineRule="exact"/>
              <w:ind w:right="290"/>
              <w:jc w:val="right"/>
              <w:rPr>
                <w:sz w:val="24"/>
              </w:rPr>
            </w:pPr>
            <w:r>
              <w:rPr>
                <w:sz w:val="24"/>
              </w:rPr>
              <w:t>20</w:t>
            </w:r>
          </w:p>
        </w:tc>
        <w:tc>
          <w:tcPr>
            <w:tcW w:w="816" w:type="dxa"/>
          </w:tcPr>
          <w:p w14:paraId="37B69552" w14:textId="77777777" w:rsidR="004060D7" w:rsidRDefault="004060D7" w:rsidP="004060D7">
            <w:pPr>
              <w:pStyle w:val="TableParagraph"/>
              <w:spacing w:line="268" w:lineRule="exact"/>
              <w:ind w:left="259" w:right="267"/>
              <w:jc w:val="center"/>
              <w:rPr>
                <w:sz w:val="24"/>
              </w:rPr>
            </w:pPr>
            <w:r>
              <w:rPr>
                <w:sz w:val="24"/>
              </w:rPr>
              <w:t>20</w:t>
            </w:r>
          </w:p>
        </w:tc>
        <w:tc>
          <w:tcPr>
            <w:tcW w:w="816" w:type="dxa"/>
          </w:tcPr>
          <w:p w14:paraId="728B2D66" w14:textId="77777777" w:rsidR="004060D7" w:rsidRDefault="004060D7" w:rsidP="004060D7">
            <w:pPr>
              <w:pStyle w:val="TableParagraph"/>
              <w:spacing w:line="268" w:lineRule="exact"/>
              <w:ind w:left="278"/>
              <w:rPr>
                <w:sz w:val="24"/>
              </w:rPr>
            </w:pPr>
            <w:r>
              <w:rPr>
                <w:sz w:val="24"/>
              </w:rPr>
              <w:t>15</w:t>
            </w:r>
          </w:p>
        </w:tc>
        <w:tc>
          <w:tcPr>
            <w:tcW w:w="822" w:type="dxa"/>
          </w:tcPr>
          <w:p w14:paraId="605999B7" w14:textId="77777777" w:rsidR="004060D7" w:rsidRDefault="004060D7" w:rsidP="004060D7">
            <w:pPr>
              <w:pStyle w:val="TableParagraph"/>
              <w:spacing w:line="263" w:lineRule="exact"/>
              <w:ind w:right="290"/>
              <w:jc w:val="right"/>
              <w:rPr>
                <w:sz w:val="24"/>
              </w:rPr>
            </w:pPr>
            <w:r>
              <w:rPr>
                <w:sz w:val="24"/>
              </w:rPr>
              <w:t>15</w:t>
            </w:r>
          </w:p>
        </w:tc>
      </w:tr>
      <w:tr w:rsidR="004060D7" w14:paraId="56A4F602" w14:textId="77777777" w:rsidTr="004060D7">
        <w:trPr>
          <w:trHeight w:hRule="exact" w:val="528"/>
        </w:trPr>
        <w:tc>
          <w:tcPr>
            <w:tcW w:w="2055" w:type="dxa"/>
          </w:tcPr>
          <w:p w14:paraId="66E56507" w14:textId="77777777" w:rsidR="004060D7" w:rsidRDefault="004060D7" w:rsidP="004060D7">
            <w:pPr>
              <w:pStyle w:val="TableParagraph"/>
              <w:spacing w:line="268" w:lineRule="exact"/>
              <w:ind w:left="100"/>
              <w:jc w:val="center"/>
              <w:rPr>
                <w:b/>
                <w:sz w:val="24"/>
              </w:rPr>
            </w:pPr>
            <w:r>
              <w:rPr>
                <w:b/>
                <w:sz w:val="24"/>
              </w:rPr>
              <w:t>Año 2022</w:t>
            </w:r>
          </w:p>
        </w:tc>
        <w:tc>
          <w:tcPr>
            <w:tcW w:w="841" w:type="dxa"/>
          </w:tcPr>
          <w:p w14:paraId="0961A9AB" w14:textId="77777777" w:rsidR="004060D7" w:rsidRDefault="004060D7" w:rsidP="004060D7">
            <w:pPr>
              <w:pStyle w:val="TableParagraph"/>
              <w:spacing w:line="268" w:lineRule="exact"/>
              <w:ind w:left="110" w:right="112"/>
              <w:jc w:val="center"/>
              <w:rPr>
                <w:sz w:val="24"/>
              </w:rPr>
            </w:pPr>
            <w:r>
              <w:rPr>
                <w:sz w:val="24"/>
              </w:rPr>
              <w:t>20</w:t>
            </w:r>
          </w:p>
        </w:tc>
        <w:tc>
          <w:tcPr>
            <w:tcW w:w="898" w:type="dxa"/>
          </w:tcPr>
          <w:p w14:paraId="02B6BCB9" w14:textId="77777777" w:rsidR="004060D7" w:rsidRDefault="004060D7" w:rsidP="004060D7">
            <w:pPr>
              <w:pStyle w:val="TableParagraph"/>
              <w:spacing w:line="268" w:lineRule="exact"/>
              <w:ind w:left="79" w:right="82"/>
              <w:jc w:val="center"/>
              <w:rPr>
                <w:sz w:val="24"/>
              </w:rPr>
            </w:pPr>
            <w:r>
              <w:rPr>
                <w:sz w:val="24"/>
              </w:rPr>
              <w:t>30</w:t>
            </w:r>
          </w:p>
        </w:tc>
        <w:tc>
          <w:tcPr>
            <w:tcW w:w="860" w:type="dxa"/>
          </w:tcPr>
          <w:p w14:paraId="3772B024" w14:textId="77777777" w:rsidR="004060D7" w:rsidRDefault="004060D7" w:rsidP="004060D7">
            <w:pPr>
              <w:pStyle w:val="TableParagraph"/>
              <w:spacing w:line="268" w:lineRule="exact"/>
              <w:ind w:left="95" w:right="98"/>
              <w:jc w:val="center"/>
              <w:rPr>
                <w:sz w:val="24"/>
              </w:rPr>
            </w:pPr>
            <w:r>
              <w:rPr>
                <w:sz w:val="24"/>
              </w:rPr>
              <w:t>50</w:t>
            </w:r>
          </w:p>
        </w:tc>
        <w:tc>
          <w:tcPr>
            <w:tcW w:w="816" w:type="dxa"/>
          </w:tcPr>
          <w:p w14:paraId="45DC31FE" w14:textId="77777777" w:rsidR="004060D7" w:rsidRDefault="004060D7" w:rsidP="004060D7">
            <w:pPr>
              <w:pStyle w:val="TableParagraph"/>
              <w:spacing w:line="268" w:lineRule="exact"/>
              <w:ind w:right="287"/>
              <w:jc w:val="right"/>
              <w:rPr>
                <w:sz w:val="24"/>
              </w:rPr>
            </w:pPr>
            <w:r>
              <w:rPr>
                <w:sz w:val="24"/>
              </w:rPr>
              <w:t>25</w:t>
            </w:r>
          </w:p>
        </w:tc>
        <w:tc>
          <w:tcPr>
            <w:tcW w:w="821" w:type="dxa"/>
          </w:tcPr>
          <w:p w14:paraId="2B76B0BF" w14:textId="77777777" w:rsidR="004060D7" w:rsidRDefault="004060D7" w:rsidP="004060D7">
            <w:pPr>
              <w:pStyle w:val="TableParagraph"/>
              <w:spacing w:line="268" w:lineRule="exact"/>
              <w:ind w:right="290"/>
              <w:jc w:val="right"/>
              <w:rPr>
                <w:sz w:val="24"/>
              </w:rPr>
            </w:pPr>
            <w:r>
              <w:rPr>
                <w:sz w:val="24"/>
              </w:rPr>
              <w:t>20</w:t>
            </w:r>
          </w:p>
        </w:tc>
        <w:tc>
          <w:tcPr>
            <w:tcW w:w="816" w:type="dxa"/>
          </w:tcPr>
          <w:p w14:paraId="03675034" w14:textId="77777777" w:rsidR="004060D7" w:rsidRDefault="004060D7" w:rsidP="004060D7">
            <w:pPr>
              <w:pStyle w:val="TableParagraph"/>
              <w:spacing w:line="268" w:lineRule="exact"/>
              <w:ind w:left="259" w:right="267"/>
              <w:jc w:val="center"/>
              <w:rPr>
                <w:sz w:val="24"/>
              </w:rPr>
            </w:pPr>
            <w:r>
              <w:rPr>
                <w:sz w:val="24"/>
              </w:rPr>
              <w:t>20</w:t>
            </w:r>
          </w:p>
        </w:tc>
        <w:tc>
          <w:tcPr>
            <w:tcW w:w="816" w:type="dxa"/>
          </w:tcPr>
          <w:p w14:paraId="2D7C92F0" w14:textId="77777777" w:rsidR="004060D7" w:rsidRDefault="004060D7" w:rsidP="004060D7">
            <w:pPr>
              <w:pStyle w:val="TableParagraph"/>
              <w:spacing w:line="268" w:lineRule="exact"/>
              <w:ind w:left="278"/>
              <w:rPr>
                <w:sz w:val="24"/>
              </w:rPr>
            </w:pPr>
            <w:r>
              <w:rPr>
                <w:sz w:val="24"/>
              </w:rPr>
              <w:t>15</w:t>
            </w:r>
          </w:p>
        </w:tc>
        <w:tc>
          <w:tcPr>
            <w:tcW w:w="822" w:type="dxa"/>
          </w:tcPr>
          <w:p w14:paraId="1F1DD5EF" w14:textId="77777777" w:rsidR="004060D7" w:rsidRDefault="004060D7" w:rsidP="004060D7">
            <w:pPr>
              <w:pStyle w:val="TableParagraph"/>
              <w:spacing w:line="263" w:lineRule="exact"/>
              <w:ind w:right="290"/>
              <w:jc w:val="right"/>
              <w:rPr>
                <w:sz w:val="24"/>
              </w:rPr>
            </w:pPr>
            <w:r>
              <w:rPr>
                <w:sz w:val="24"/>
              </w:rPr>
              <w:t>15</w:t>
            </w:r>
          </w:p>
        </w:tc>
      </w:tr>
      <w:tr w:rsidR="004060D7" w14:paraId="425FF6CA" w14:textId="77777777" w:rsidTr="004060D7">
        <w:trPr>
          <w:trHeight w:hRule="exact" w:val="528"/>
        </w:trPr>
        <w:tc>
          <w:tcPr>
            <w:tcW w:w="2055" w:type="dxa"/>
          </w:tcPr>
          <w:p w14:paraId="117E8FCF" w14:textId="77777777" w:rsidR="004060D7" w:rsidRDefault="004060D7" w:rsidP="004060D7">
            <w:pPr>
              <w:pStyle w:val="TableParagraph"/>
              <w:spacing w:line="268" w:lineRule="exact"/>
              <w:ind w:left="100"/>
              <w:jc w:val="center"/>
              <w:rPr>
                <w:b/>
                <w:sz w:val="24"/>
              </w:rPr>
            </w:pPr>
            <w:r>
              <w:rPr>
                <w:b/>
                <w:sz w:val="24"/>
              </w:rPr>
              <w:t>Año 2023</w:t>
            </w:r>
          </w:p>
        </w:tc>
        <w:tc>
          <w:tcPr>
            <w:tcW w:w="841" w:type="dxa"/>
          </w:tcPr>
          <w:p w14:paraId="3F5FACF3" w14:textId="77777777" w:rsidR="004060D7" w:rsidRDefault="004060D7" w:rsidP="004060D7">
            <w:pPr>
              <w:pStyle w:val="TableParagraph"/>
              <w:spacing w:line="268" w:lineRule="exact"/>
              <w:ind w:left="110" w:right="112"/>
              <w:jc w:val="center"/>
              <w:rPr>
                <w:sz w:val="24"/>
              </w:rPr>
            </w:pPr>
            <w:r>
              <w:rPr>
                <w:sz w:val="24"/>
              </w:rPr>
              <w:t>20</w:t>
            </w:r>
          </w:p>
        </w:tc>
        <w:tc>
          <w:tcPr>
            <w:tcW w:w="898" w:type="dxa"/>
          </w:tcPr>
          <w:p w14:paraId="547ABB52" w14:textId="77777777" w:rsidR="004060D7" w:rsidRDefault="004060D7" w:rsidP="004060D7">
            <w:pPr>
              <w:pStyle w:val="TableParagraph"/>
              <w:spacing w:line="268" w:lineRule="exact"/>
              <w:ind w:left="79" w:right="82"/>
              <w:jc w:val="center"/>
              <w:rPr>
                <w:sz w:val="24"/>
              </w:rPr>
            </w:pPr>
            <w:r>
              <w:rPr>
                <w:sz w:val="24"/>
              </w:rPr>
              <w:t>30</w:t>
            </w:r>
          </w:p>
        </w:tc>
        <w:tc>
          <w:tcPr>
            <w:tcW w:w="860" w:type="dxa"/>
          </w:tcPr>
          <w:p w14:paraId="037118DA" w14:textId="77777777" w:rsidR="004060D7" w:rsidRDefault="004060D7" w:rsidP="004060D7">
            <w:pPr>
              <w:pStyle w:val="TableParagraph"/>
              <w:spacing w:line="268" w:lineRule="exact"/>
              <w:ind w:left="95" w:right="98"/>
              <w:jc w:val="center"/>
              <w:rPr>
                <w:sz w:val="24"/>
              </w:rPr>
            </w:pPr>
            <w:r>
              <w:rPr>
                <w:sz w:val="24"/>
              </w:rPr>
              <w:t>50</w:t>
            </w:r>
          </w:p>
        </w:tc>
        <w:tc>
          <w:tcPr>
            <w:tcW w:w="816" w:type="dxa"/>
          </w:tcPr>
          <w:p w14:paraId="24D3116E" w14:textId="77777777" w:rsidR="004060D7" w:rsidRDefault="004060D7" w:rsidP="004060D7">
            <w:pPr>
              <w:pStyle w:val="TableParagraph"/>
              <w:spacing w:line="268" w:lineRule="exact"/>
              <w:ind w:right="287"/>
              <w:jc w:val="right"/>
              <w:rPr>
                <w:sz w:val="24"/>
              </w:rPr>
            </w:pPr>
            <w:r>
              <w:rPr>
                <w:sz w:val="24"/>
              </w:rPr>
              <w:t>25</w:t>
            </w:r>
          </w:p>
        </w:tc>
        <w:tc>
          <w:tcPr>
            <w:tcW w:w="821" w:type="dxa"/>
          </w:tcPr>
          <w:p w14:paraId="50505F35" w14:textId="77777777" w:rsidR="004060D7" w:rsidRDefault="004060D7" w:rsidP="004060D7">
            <w:pPr>
              <w:pStyle w:val="TableParagraph"/>
              <w:spacing w:line="268" w:lineRule="exact"/>
              <w:ind w:right="290"/>
              <w:jc w:val="right"/>
              <w:rPr>
                <w:sz w:val="24"/>
              </w:rPr>
            </w:pPr>
            <w:r>
              <w:rPr>
                <w:sz w:val="24"/>
              </w:rPr>
              <w:t>20</w:t>
            </w:r>
          </w:p>
        </w:tc>
        <w:tc>
          <w:tcPr>
            <w:tcW w:w="816" w:type="dxa"/>
          </w:tcPr>
          <w:p w14:paraId="36616193" w14:textId="77777777" w:rsidR="004060D7" w:rsidRDefault="004060D7" w:rsidP="004060D7">
            <w:pPr>
              <w:pStyle w:val="TableParagraph"/>
              <w:spacing w:line="268" w:lineRule="exact"/>
              <w:ind w:left="259" w:right="267"/>
              <w:jc w:val="center"/>
              <w:rPr>
                <w:sz w:val="24"/>
              </w:rPr>
            </w:pPr>
            <w:r>
              <w:rPr>
                <w:sz w:val="24"/>
              </w:rPr>
              <w:t>20</w:t>
            </w:r>
          </w:p>
        </w:tc>
        <w:tc>
          <w:tcPr>
            <w:tcW w:w="816" w:type="dxa"/>
          </w:tcPr>
          <w:p w14:paraId="50E91EC4" w14:textId="77777777" w:rsidR="004060D7" w:rsidRDefault="004060D7" w:rsidP="004060D7">
            <w:pPr>
              <w:pStyle w:val="TableParagraph"/>
              <w:spacing w:line="268" w:lineRule="exact"/>
              <w:ind w:left="278"/>
              <w:rPr>
                <w:sz w:val="24"/>
              </w:rPr>
            </w:pPr>
            <w:r>
              <w:rPr>
                <w:sz w:val="24"/>
              </w:rPr>
              <w:t>15</w:t>
            </w:r>
          </w:p>
        </w:tc>
        <w:tc>
          <w:tcPr>
            <w:tcW w:w="822" w:type="dxa"/>
          </w:tcPr>
          <w:p w14:paraId="1A4E214B" w14:textId="77777777" w:rsidR="004060D7" w:rsidRDefault="004060D7" w:rsidP="004060D7">
            <w:pPr>
              <w:pStyle w:val="TableParagraph"/>
              <w:spacing w:line="263" w:lineRule="exact"/>
              <w:ind w:right="290"/>
              <w:jc w:val="right"/>
              <w:rPr>
                <w:sz w:val="24"/>
              </w:rPr>
            </w:pPr>
            <w:r>
              <w:rPr>
                <w:sz w:val="24"/>
              </w:rPr>
              <w:t>15</w:t>
            </w:r>
          </w:p>
        </w:tc>
      </w:tr>
    </w:tbl>
    <w:p w14:paraId="2A983390" w14:textId="4B0DF43A" w:rsidR="00DF2691" w:rsidRDefault="00DF2691" w:rsidP="00DF2691">
      <w:pPr>
        <w:rPr>
          <w:rFonts w:ascii="Arial" w:hAnsi="Arial" w:cs="Arial"/>
        </w:rPr>
      </w:pPr>
    </w:p>
    <w:p w14:paraId="715F453C" w14:textId="6EF00BC6" w:rsidR="00FE4C72" w:rsidRDefault="00FE4C72" w:rsidP="00DF2691">
      <w:pPr>
        <w:rPr>
          <w:rFonts w:ascii="Arial" w:hAnsi="Arial" w:cs="Arial"/>
        </w:rPr>
      </w:pPr>
    </w:p>
    <w:p w14:paraId="50FE622F" w14:textId="4A097E77" w:rsidR="00FE4C72" w:rsidRDefault="00FE4C72" w:rsidP="00DF2691">
      <w:pPr>
        <w:rPr>
          <w:rFonts w:ascii="Arial" w:hAnsi="Arial" w:cs="Arial"/>
        </w:rPr>
      </w:pPr>
    </w:p>
    <w:p w14:paraId="3297A4F4" w14:textId="774CA13C" w:rsidR="00FE4C72" w:rsidRPr="00FE4C72" w:rsidRDefault="00FE4C72" w:rsidP="00FE4C72">
      <w:pPr>
        <w:jc w:val="both"/>
        <w:rPr>
          <w:rFonts w:ascii="Arial" w:hAnsi="Arial" w:cs="Arial"/>
          <w:b/>
        </w:rPr>
      </w:pPr>
      <w:r w:rsidRPr="00FE4C72">
        <w:rPr>
          <w:rFonts w:ascii="Arial" w:hAnsi="Arial" w:cs="Arial"/>
          <w:b/>
        </w:rPr>
        <w:t>1.3 Principios y fundamentos institucionales: Horizonte institucional y/o Direccionamiento.</w:t>
      </w:r>
    </w:p>
    <w:p w14:paraId="3A9ACB4A" w14:textId="6F21182B" w:rsidR="00A146F5" w:rsidRDefault="00A146F5" w:rsidP="00A146F5">
      <w:pPr>
        <w:rPr>
          <w:rFonts w:ascii="Arial" w:hAnsi="Arial" w:cs="Arial"/>
          <w:b/>
        </w:rPr>
      </w:pPr>
    </w:p>
    <w:p w14:paraId="63A915F7" w14:textId="77777777" w:rsidR="00B85ABD" w:rsidRDefault="00B85ABD" w:rsidP="00A146F5">
      <w:pPr>
        <w:rPr>
          <w:rFonts w:ascii="Arial" w:hAnsi="Arial" w:cs="Arial"/>
          <w:b/>
        </w:rPr>
      </w:pPr>
    </w:p>
    <w:p w14:paraId="4BA2DCBE" w14:textId="2F3C5CBD" w:rsidR="00FE4C72" w:rsidRPr="00A146F5" w:rsidRDefault="00A146F5" w:rsidP="00A146F5">
      <w:pPr>
        <w:rPr>
          <w:rFonts w:ascii="Arial" w:hAnsi="Arial" w:cs="Arial"/>
          <w:b/>
        </w:rPr>
      </w:pPr>
      <w:r w:rsidRPr="00A146F5">
        <w:rPr>
          <w:rFonts w:ascii="Arial" w:hAnsi="Arial" w:cs="Arial"/>
          <w:b/>
        </w:rPr>
        <w:t xml:space="preserve">1.3.1 </w:t>
      </w:r>
      <w:r w:rsidR="00FE4C72" w:rsidRPr="00A146F5">
        <w:rPr>
          <w:rFonts w:ascii="Arial" w:hAnsi="Arial" w:cs="Arial"/>
          <w:b/>
        </w:rPr>
        <w:t>Principios institucionales</w:t>
      </w:r>
    </w:p>
    <w:p w14:paraId="41FB30A0" w14:textId="77777777" w:rsidR="00FE4C72" w:rsidRPr="00FE4C72" w:rsidRDefault="00FE4C72" w:rsidP="00FE4C72">
      <w:pPr>
        <w:rPr>
          <w:rFonts w:ascii="Arial" w:hAnsi="Arial" w:cs="Arial"/>
        </w:rPr>
      </w:pPr>
    </w:p>
    <w:p w14:paraId="51D273BB" w14:textId="49FC874B" w:rsidR="00FE4C72" w:rsidRDefault="00FE4C72" w:rsidP="00B01A57">
      <w:pPr>
        <w:jc w:val="both"/>
        <w:rPr>
          <w:rFonts w:ascii="Arial" w:hAnsi="Arial" w:cs="Arial"/>
        </w:rPr>
      </w:pPr>
      <w:r w:rsidRPr="00FE4C72">
        <w:rPr>
          <w:rFonts w:ascii="Arial" w:hAnsi="Arial" w:cs="Arial"/>
        </w:rPr>
        <w:t xml:space="preserve">La Prioridad de las políticas, planes, proyectos fortalecimiento docente, proyección social y gestión de la institución, se define por su articulación al estudio y solución de  los problemas relevantes y pertinentes del desarrollo del Barrio Betania, del municipio Los Patios, del departamento y de la Nación; entonces, los principios que rigen el Establecimiento Educativo Aventura del Saber se resumen en: humanismo, fe, cultura, coherencia, autonomía, libertad, sostenibilidad, adaptación, participación, democracia, </w:t>
      </w:r>
      <w:proofErr w:type="spellStart"/>
      <w:r w:rsidRPr="00FE4C72">
        <w:rPr>
          <w:rFonts w:ascii="Arial" w:hAnsi="Arial" w:cs="Arial"/>
        </w:rPr>
        <w:t>dialogicidad</w:t>
      </w:r>
      <w:proofErr w:type="spellEnd"/>
      <w:r w:rsidRPr="00FE4C72">
        <w:rPr>
          <w:rFonts w:ascii="Arial" w:hAnsi="Arial" w:cs="Arial"/>
        </w:rPr>
        <w:t>, solidaridad, flexibilidad, transparencia, equidad</w:t>
      </w:r>
      <w:r w:rsidR="00B01A57">
        <w:rPr>
          <w:rFonts w:ascii="Arial" w:hAnsi="Arial" w:cs="Arial"/>
        </w:rPr>
        <w:t>.</w:t>
      </w:r>
    </w:p>
    <w:p w14:paraId="77DF1B1D" w14:textId="68BC97BE" w:rsidR="00B01A57" w:rsidRDefault="00B01A57" w:rsidP="00FE4C72">
      <w:pPr>
        <w:rPr>
          <w:rFonts w:ascii="Arial" w:hAnsi="Arial" w:cs="Arial"/>
        </w:rPr>
      </w:pPr>
    </w:p>
    <w:p w14:paraId="26164D42" w14:textId="409EB2C5" w:rsidR="00B85ABD" w:rsidRDefault="00B85ABD" w:rsidP="00FE4C72">
      <w:pPr>
        <w:rPr>
          <w:rFonts w:ascii="Arial" w:hAnsi="Arial" w:cs="Arial"/>
        </w:rPr>
      </w:pPr>
    </w:p>
    <w:p w14:paraId="233D0895" w14:textId="777F0DDF" w:rsidR="00B85ABD" w:rsidRDefault="00B85ABD" w:rsidP="00FE4C72">
      <w:pPr>
        <w:rPr>
          <w:rFonts w:ascii="Arial" w:hAnsi="Arial" w:cs="Arial"/>
        </w:rPr>
      </w:pPr>
    </w:p>
    <w:p w14:paraId="60442ABB" w14:textId="3228388D" w:rsidR="00B85ABD" w:rsidRDefault="00B85ABD" w:rsidP="00FE4C72">
      <w:pPr>
        <w:rPr>
          <w:rFonts w:ascii="Arial" w:hAnsi="Arial" w:cs="Arial"/>
        </w:rPr>
      </w:pPr>
    </w:p>
    <w:p w14:paraId="4C0E5349" w14:textId="5C9DFE18" w:rsidR="00B85ABD" w:rsidRDefault="00B85ABD" w:rsidP="00FE4C72">
      <w:pPr>
        <w:rPr>
          <w:rFonts w:ascii="Arial" w:hAnsi="Arial" w:cs="Arial"/>
        </w:rPr>
      </w:pPr>
    </w:p>
    <w:p w14:paraId="3429D21C" w14:textId="436E4B85" w:rsidR="00B85ABD" w:rsidRDefault="00B85ABD" w:rsidP="00FE4C72">
      <w:pPr>
        <w:rPr>
          <w:rFonts w:ascii="Arial" w:hAnsi="Arial" w:cs="Arial"/>
        </w:rPr>
      </w:pPr>
    </w:p>
    <w:p w14:paraId="795414DD" w14:textId="77777777" w:rsidR="00B85ABD" w:rsidRDefault="00B85ABD" w:rsidP="00FE4C72">
      <w:pPr>
        <w:rPr>
          <w:rFonts w:ascii="Arial" w:hAnsi="Arial" w:cs="Arial"/>
        </w:rPr>
      </w:pPr>
    </w:p>
    <w:p w14:paraId="644A1539" w14:textId="64EFEA02" w:rsidR="00B01A57" w:rsidRPr="00A146F5" w:rsidRDefault="00A146F5" w:rsidP="00A146F5">
      <w:pPr>
        <w:rPr>
          <w:rFonts w:ascii="Arial" w:hAnsi="Arial" w:cs="Arial"/>
          <w:b/>
        </w:rPr>
      </w:pPr>
      <w:r w:rsidRPr="00A146F5">
        <w:rPr>
          <w:rFonts w:ascii="Arial" w:hAnsi="Arial" w:cs="Arial"/>
          <w:b/>
        </w:rPr>
        <w:t xml:space="preserve">1.3.2 </w:t>
      </w:r>
      <w:r w:rsidR="00B01A57" w:rsidRPr="00A146F5">
        <w:rPr>
          <w:rFonts w:ascii="Arial" w:hAnsi="Arial" w:cs="Arial"/>
          <w:b/>
        </w:rPr>
        <w:t>Horizonte Institucional</w:t>
      </w:r>
    </w:p>
    <w:p w14:paraId="535F5E9B" w14:textId="77777777" w:rsidR="00B01A57" w:rsidRDefault="00B01A57" w:rsidP="00B01A57">
      <w:pPr>
        <w:rPr>
          <w:rFonts w:ascii="Arial" w:hAnsi="Arial" w:cs="Arial"/>
        </w:rPr>
      </w:pPr>
    </w:p>
    <w:p w14:paraId="52D46F46" w14:textId="54301340" w:rsidR="00B01A57" w:rsidRPr="00B01A57" w:rsidRDefault="00B01A57" w:rsidP="00B01A57">
      <w:pPr>
        <w:rPr>
          <w:rFonts w:ascii="Arial" w:hAnsi="Arial" w:cs="Arial"/>
          <w:b/>
        </w:rPr>
      </w:pPr>
      <w:r w:rsidRPr="00B01A57">
        <w:rPr>
          <w:rFonts w:ascii="Arial" w:hAnsi="Arial" w:cs="Arial"/>
          <w:b/>
        </w:rPr>
        <w:t>Misión</w:t>
      </w:r>
    </w:p>
    <w:p w14:paraId="3ABDB37C" w14:textId="77777777" w:rsidR="00B01A57" w:rsidRPr="00B01A57" w:rsidRDefault="00B01A57" w:rsidP="00B01A57">
      <w:pPr>
        <w:rPr>
          <w:rFonts w:ascii="Arial" w:hAnsi="Arial" w:cs="Arial"/>
        </w:rPr>
      </w:pPr>
    </w:p>
    <w:p w14:paraId="1A9B7AD5" w14:textId="77777777" w:rsidR="00B01A57" w:rsidRPr="00B01A57" w:rsidRDefault="00B01A57" w:rsidP="00B01A57">
      <w:pPr>
        <w:jc w:val="both"/>
        <w:rPr>
          <w:rFonts w:ascii="Arial" w:hAnsi="Arial" w:cs="Arial"/>
        </w:rPr>
      </w:pPr>
      <w:r w:rsidRPr="00B01A57">
        <w:rPr>
          <w:rFonts w:ascii="Arial" w:hAnsi="Arial" w:cs="Arial"/>
        </w:rPr>
        <w:t>El Establecimiento Educativo Aventura del Saber, en todo momento y contexto, promoverá la formación integral del educando, la autonomía de niñas y niños, la democratización de la educación, el mejoramiento de la calidad de vida encaminada al bienestar y desarrollo de la familia y la comunidad educativa.</w:t>
      </w:r>
    </w:p>
    <w:p w14:paraId="59C40E9A" w14:textId="77777777" w:rsidR="00B01A57" w:rsidRPr="00B01A57" w:rsidRDefault="00B01A57" w:rsidP="00B01A57">
      <w:pPr>
        <w:rPr>
          <w:rFonts w:ascii="Arial" w:hAnsi="Arial" w:cs="Arial"/>
        </w:rPr>
      </w:pPr>
    </w:p>
    <w:p w14:paraId="5170FFE3" w14:textId="33B59FEE" w:rsidR="00B01A57" w:rsidRPr="00B01A57" w:rsidRDefault="00B01A57" w:rsidP="00B01A57">
      <w:pPr>
        <w:rPr>
          <w:rFonts w:ascii="Arial" w:hAnsi="Arial" w:cs="Arial"/>
          <w:b/>
        </w:rPr>
      </w:pPr>
      <w:r w:rsidRPr="00B01A57">
        <w:rPr>
          <w:rFonts w:ascii="Arial" w:hAnsi="Arial" w:cs="Arial"/>
          <w:b/>
        </w:rPr>
        <w:t>Visión</w:t>
      </w:r>
    </w:p>
    <w:p w14:paraId="77158E6A" w14:textId="77777777" w:rsidR="00B01A57" w:rsidRPr="00B01A57" w:rsidRDefault="00B01A57" w:rsidP="00B01A57">
      <w:pPr>
        <w:rPr>
          <w:rFonts w:ascii="Arial" w:hAnsi="Arial" w:cs="Arial"/>
        </w:rPr>
      </w:pPr>
    </w:p>
    <w:p w14:paraId="11056861" w14:textId="2487B7EC" w:rsidR="00B01A57" w:rsidRDefault="00B01A57" w:rsidP="00B01A57">
      <w:pPr>
        <w:jc w:val="both"/>
        <w:rPr>
          <w:rFonts w:ascii="Arial" w:hAnsi="Arial" w:cs="Arial"/>
        </w:rPr>
      </w:pPr>
      <w:r w:rsidRPr="00B01A57">
        <w:rPr>
          <w:rFonts w:ascii="Arial" w:hAnsi="Arial" w:cs="Arial"/>
        </w:rPr>
        <w:t>El Establecimiento Educativo Aventura del Saber, en el año 2026, poseerá las condiciones físicas locativas y tecnológicas para que el estudiante tenga una formación cultural básica, donde adquiera y desarrolle sus conocimientos, habilidades, destrezas y competencias que lo habiliten para la vida social y, así mismo, para la progresión de sus estudios hacia los siguientes niveles educativos.</w:t>
      </w:r>
    </w:p>
    <w:p w14:paraId="23E40545" w14:textId="77777777" w:rsidR="00DF28A7" w:rsidRDefault="00DF28A7" w:rsidP="00076FE0">
      <w:pPr>
        <w:jc w:val="both"/>
        <w:rPr>
          <w:rFonts w:ascii="Arial" w:hAnsi="Arial" w:cs="Arial"/>
          <w:b/>
        </w:rPr>
      </w:pPr>
    </w:p>
    <w:p w14:paraId="7730B16F" w14:textId="026CD2EA" w:rsidR="00076FE0" w:rsidRPr="00DF28A7" w:rsidRDefault="00DF28A7" w:rsidP="00076FE0">
      <w:pPr>
        <w:jc w:val="both"/>
        <w:rPr>
          <w:rFonts w:ascii="Arial" w:hAnsi="Arial" w:cs="Arial"/>
          <w:b/>
        </w:rPr>
      </w:pPr>
      <w:r w:rsidRPr="00DF28A7">
        <w:rPr>
          <w:rFonts w:ascii="Arial" w:hAnsi="Arial" w:cs="Arial"/>
          <w:b/>
        </w:rPr>
        <w:t>Filosofía</w:t>
      </w:r>
    </w:p>
    <w:p w14:paraId="2213D587" w14:textId="77777777" w:rsidR="00076FE0" w:rsidRPr="00076FE0" w:rsidRDefault="00076FE0" w:rsidP="00076FE0">
      <w:pPr>
        <w:jc w:val="both"/>
        <w:rPr>
          <w:rFonts w:ascii="Arial" w:hAnsi="Arial" w:cs="Arial"/>
        </w:rPr>
      </w:pPr>
      <w:r w:rsidRPr="00076FE0">
        <w:rPr>
          <w:rFonts w:ascii="Arial" w:hAnsi="Arial" w:cs="Arial"/>
        </w:rPr>
        <w:t xml:space="preserve"> </w:t>
      </w:r>
    </w:p>
    <w:p w14:paraId="011A3F85" w14:textId="585BFF9D" w:rsidR="00076FE0" w:rsidRPr="00B01A57" w:rsidRDefault="00076FE0" w:rsidP="00076FE0">
      <w:pPr>
        <w:jc w:val="both"/>
        <w:rPr>
          <w:rFonts w:ascii="Arial" w:hAnsi="Arial" w:cs="Arial"/>
        </w:rPr>
      </w:pPr>
      <w:r w:rsidRPr="00076FE0">
        <w:rPr>
          <w:rFonts w:ascii="Arial" w:hAnsi="Arial" w:cs="Arial"/>
        </w:rPr>
        <w:t>Para el Establecimiento Educativo Aventura del Saber, el desarrollo de su filosofía contribuirá al fomento de la educación de niñas y niños del mañana para que se constituyan en seres educados y sociables en la comunidad donde vive.</w:t>
      </w:r>
    </w:p>
    <w:p w14:paraId="17820C0F" w14:textId="77777777" w:rsidR="00B01A57" w:rsidRPr="00B01A57" w:rsidRDefault="00B01A57" w:rsidP="00B01A57">
      <w:pPr>
        <w:rPr>
          <w:rFonts w:ascii="Arial" w:hAnsi="Arial" w:cs="Arial"/>
        </w:rPr>
      </w:pPr>
    </w:p>
    <w:p w14:paraId="3B839BB2" w14:textId="42F8C3BF" w:rsidR="004060D7" w:rsidRPr="004060D7" w:rsidRDefault="004060D7" w:rsidP="00DF2691">
      <w:pPr>
        <w:rPr>
          <w:rFonts w:ascii="Arial" w:hAnsi="Arial" w:cs="Arial"/>
          <w:b/>
        </w:rPr>
      </w:pPr>
    </w:p>
    <w:p w14:paraId="5C7A462F" w14:textId="2144AEB0" w:rsidR="004060D7" w:rsidRDefault="004060D7" w:rsidP="00DF2691">
      <w:pPr>
        <w:rPr>
          <w:rFonts w:ascii="Arial" w:hAnsi="Arial" w:cs="Arial"/>
          <w:b/>
        </w:rPr>
      </w:pPr>
      <w:r w:rsidRPr="004060D7">
        <w:rPr>
          <w:rFonts w:ascii="Arial" w:hAnsi="Arial" w:cs="Arial"/>
          <w:b/>
        </w:rPr>
        <w:t>1.</w:t>
      </w:r>
      <w:r w:rsidR="00DF28A7">
        <w:rPr>
          <w:rFonts w:ascii="Arial" w:hAnsi="Arial" w:cs="Arial"/>
          <w:b/>
        </w:rPr>
        <w:t>4</w:t>
      </w:r>
      <w:r w:rsidRPr="004060D7">
        <w:rPr>
          <w:rFonts w:ascii="Arial" w:hAnsi="Arial" w:cs="Arial"/>
          <w:b/>
        </w:rPr>
        <w:t xml:space="preserve"> Objetivos generales del PEI</w:t>
      </w:r>
    </w:p>
    <w:p w14:paraId="151423B5" w14:textId="77777777" w:rsidR="004060D7" w:rsidRPr="004060D7" w:rsidRDefault="004060D7" w:rsidP="00DF2691">
      <w:pPr>
        <w:rPr>
          <w:rFonts w:ascii="Arial" w:hAnsi="Arial" w:cs="Arial"/>
          <w:b/>
        </w:rPr>
      </w:pPr>
    </w:p>
    <w:p w14:paraId="0E557153" w14:textId="5817DF79" w:rsidR="004060D7" w:rsidRDefault="004060D7" w:rsidP="004060D7">
      <w:pPr>
        <w:jc w:val="both"/>
        <w:rPr>
          <w:rFonts w:ascii="Arial" w:hAnsi="Arial" w:cs="Arial"/>
        </w:rPr>
      </w:pPr>
      <w:r w:rsidRPr="004060D7">
        <w:rPr>
          <w:rFonts w:ascii="Arial" w:hAnsi="Arial" w:cs="Arial"/>
        </w:rPr>
        <w:t>Fomentar el desarrollo integral de los estudiantes mediante la implementación del</w:t>
      </w:r>
      <w:r>
        <w:rPr>
          <w:rFonts w:ascii="Arial" w:hAnsi="Arial" w:cs="Arial"/>
        </w:rPr>
        <w:t xml:space="preserve"> </w:t>
      </w:r>
      <w:r w:rsidRPr="004060D7">
        <w:rPr>
          <w:rFonts w:ascii="Arial" w:hAnsi="Arial" w:cs="Arial"/>
        </w:rPr>
        <w:t>aprendizaje</w:t>
      </w:r>
      <w:r>
        <w:rPr>
          <w:rFonts w:ascii="Arial" w:hAnsi="Arial" w:cs="Arial"/>
        </w:rPr>
        <w:t xml:space="preserve"> </w:t>
      </w:r>
      <w:r w:rsidRPr="004060D7">
        <w:rPr>
          <w:rFonts w:ascii="Arial" w:hAnsi="Arial" w:cs="Arial"/>
        </w:rPr>
        <w:t>autónomo como enfoque de enseñanza.</w:t>
      </w:r>
    </w:p>
    <w:p w14:paraId="26E50FE2" w14:textId="39ACF73F" w:rsidR="004060D7" w:rsidRDefault="004060D7" w:rsidP="004060D7">
      <w:pPr>
        <w:jc w:val="both"/>
        <w:rPr>
          <w:rFonts w:ascii="Arial" w:hAnsi="Arial" w:cs="Arial"/>
        </w:rPr>
      </w:pPr>
    </w:p>
    <w:p w14:paraId="3B95F34B" w14:textId="02A3620F" w:rsidR="009C4794" w:rsidRDefault="009C4794" w:rsidP="004060D7">
      <w:pPr>
        <w:jc w:val="both"/>
        <w:rPr>
          <w:rFonts w:ascii="Arial" w:hAnsi="Arial" w:cs="Arial"/>
        </w:rPr>
      </w:pPr>
    </w:p>
    <w:p w14:paraId="47CDF3C7" w14:textId="77777777" w:rsidR="009C4794" w:rsidRDefault="009C4794" w:rsidP="004060D7">
      <w:pPr>
        <w:jc w:val="both"/>
        <w:rPr>
          <w:rFonts w:ascii="Arial" w:hAnsi="Arial" w:cs="Arial"/>
        </w:rPr>
      </w:pPr>
    </w:p>
    <w:p w14:paraId="3CA7861E" w14:textId="0980C26C" w:rsidR="004060D7" w:rsidRPr="004060D7" w:rsidRDefault="009C4794" w:rsidP="004060D7">
      <w:pPr>
        <w:jc w:val="both"/>
        <w:rPr>
          <w:rFonts w:ascii="Arial" w:hAnsi="Arial" w:cs="Arial"/>
          <w:b/>
        </w:rPr>
      </w:pPr>
      <w:r w:rsidRPr="004060D7">
        <w:rPr>
          <w:rFonts w:ascii="Arial" w:hAnsi="Arial" w:cs="Arial"/>
          <w:b/>
        </w:rPr>
        <w:t>1.</w:t>
      </w:r>
      <w:r>
        <w:rPr>
          <w:rFonts w:ascii="Arial" w:hAnsi="Arial" w:cs="Arial"/>
          <w:b/>
        </w:rPr>
        <w:t xml:space="preserve">5 </w:t>
      </w:r>
      <w:r w:rsidRPr="004060D7">
        <w:rPr>
          <w:rFonts w:ascii="Arial" w:hAnsi="Arial" w:cs="Arial"/>
          <w:b/>
        </w:rPr>
        <w:t>Objetivos</w:t>
      </w:r>
      <w:r w:rsidR="004060D7" w:rsidRPr="004060D7">
        <w:rPr>
          <w:rFonts w:ascii="Arial" w:hAnsi="Arial" w:cs="Arial"/>
          <w:b/>
        </w:rPr>
        <w:t xml:space="preserve"> específicos</w:t>
      </w:r>
    </w:p>
    <w:p w14:paraId="619B0FBB" w14:textId="7BB602C6" w:rsidR="004060D7" w:rsidRDefault="004060D7" w:rsidP="004060D7">
      <w:pPr>
        <w:jc w:val="both"/>
        <w:rPr>
          <w:rFonts w:ascii="Arial" w:hAnsi="Arial" w:cs="Arial"/>
        </w:rPr>
      </w:pPr>
    </w:p>
    <w:p w14:paraId="5C9A17FB" w14:textId="77777777" w:rsidR="004060D7" w:rsidRDefault="004060D7" w:rsidP="004060D7">
      <w:pPr>
        <w:pStyle w:val="Prrafodelista"/>
        <w:numPr>
          <w:ilvl w:val="0"/>
          <w:numId w:val="5"/>
        </w:numPr>
        <w:jc w:val="both"/>
        <w:rPr>
          <w:rFonts w:ascii="Arial" w:hAnsi="Arial" w:cs="Arial"/>
        </w:rPr>
      </w:pPr>
      <w:r w:rsidRPr="004060D7">
        <w:rPr>
          <w:rFonts w:ascii="Arial" w:hAnsi="Arial" w:cs="Arial"/>
        </w:rPr>
        <w:t>Implementar estrategias coherentes y facilitadoras del enfoque pedagógico y metodológico de enseñanza.</w:t>
      </w:r>
    </w:p>
    <w:p w14:paraId="1EA47815" w14:textId="77777777" w:rsidR="004060D7" w:rsidRDefault="004060D7" w:rsidP="004060D7">
      <w:pPr>
        <w:pStyle w:val="Prrafodelista"/>
        <w:jc w:val="both"/>
        <w:rPr>
          <w:rFonts w:ascii="Arial" w:hAnsi="Arial" w:cs="Arial"/>
        </w:rPr>
      </w:pPr>
    </w:p>
    <w:p w14:paraId="31A4BE73" w14:textId="77777777" w:rsidR="004060D7" w:rsidRDefault="004060D7" w:rsidP="004060D7">
      <w:pPr>
        <w:pStyle w:val="Prrafodelista"/>
        <w:numPr>
          <w:ilvl w:val="0"/>
          <w:numId w:val="5"/>
        </w:numPr>
        <w:jc w:val="both"/>
        <w:rPr>
          <w:rFonts w:ascii="Arial" w:hAnsi="Arial" w:cs="Arial"/>
        </w:rPr>
      </w:pPr>
      <w:r w:rsidRPr="004060D7">
        <w:rPr>
          <w:rFonts w:ascii="Arial" w:hAnsi="Arial" w:cs="Arial"/>
        </w:rPr>
        <w:t>Fomentar en el estudiante la práctica de valores humanos que le permitan el manejo excelente de sus relaciones sociales.</w:t>
      </w:r>
    </w:p>
    <w:p w14:paraId="48A70FE1" w14:textId="77777777" w:rsidR="004060D7" w:rsidRDefault="004060D7" w:rsidP="004060D7">
      <w:pPr>
        <w:pStyle w:val="Prrafodelista"/>
        <w:jc w:val="both"/>
        <w:rPr>
          <w:rFonts w:ascii="Arial" w:hAnsi="Arial" w:cs="Arial"/>
        </w:rPr>
      </w:pPr>
    </w:p>
    <w:p w14:paraId="40ACB9E4" w14:textId="77777777" w:rsidR="004060D7" w:rsidRDefault="004060D7" w:rsidP="004060D7">
      <w:pPr>
        <w:pStyle w:val="Prrafodelista"/>
        <w:numPr>
          <w:ilvl w:val="0"/>
          <w:numId w:val="5"/>
        </w:numPr>
        <w:jc w:val="both"/>
        <w:rPr>
          <w:rFonts w:ascii="Arial" w:hAnsi="Arial" w:cs="Arial"/>
        </w:rPr>
      </w:pPr>
      <w:r w:rsidRPr="004060D7">
        <w:rPr>
          <w:rFonts w:ascii="Arial" w:hAnsi="Arial" w:cs="Arial"/>
        </w:rPr>
        <w:t>Formular las adaptaciones y mejoras que se requieran sobre los planes de estudio con miras a una mayor inclusión del contexto regional a las dinámicas académicas y convivenciales del colegio.</w:t>
      </w:r>
    </w:p>
    <w:p w14:paraId="4978219F" w14:textId="77777777" w:rsidR="004060D7" w:rsidRDefault="004060D7" w:rsidP="004060D7">
      <w:pPr>
        <w:pStyle w:val="Prrafodelista"/>
        <w:jc w:val="both"/>
        <w:rPr>
          <w:rFonts w:ascii="Arial" w:hAnsi="Arial" w:cs="Arial"/>
        </w:rPr>
      </w:pPr>
    </w:p>
    <w:p w14:paraId="3FF68308" w14:textId="768B743A" w:rsidR="004060D7" w:rsidRDefault="004060D7" w:rsidP="004060D7">
      <w:pPr>
        <w:pStyle w:val="Prrafodelista"/>
        <w:numPr>
          <w:ilvl w:val="0"/>
          <w:numId w:val="5"/>
        </w:numPr>
        <w:jc w:val="both"/>
        <w:rPr>
          <w:rFonts w:ascii="Arial" w:hAnsi="Arial" w:cs="Arial"/>
        </w:rPr>
      </w:pPr>
      <w:r w:rsidRPr="004060D7">
        <w:rPr>
          <w:rFonts w:ascii="Arial" w:hAnsi="Arial" w:cs="Arial"/>
        </w:rPr>
        <w:t>Consolidar el modelo pedagógico y metodológico del colegio en busca de la educación formal de alta calidad.</w:t>
      </w:r>
    </w:p>
    <w:p w14:paraId="5EF6D4E5" w14:textId="77777777" w:rsidR="004060D7" w:rsidRPr="004060D7" w:rsidRDefault="004060D7" w:rsidP="004060D7">
      <w:pPr>
        <w:pStyle w:val="Prrafodelista"/>
        <w:jc w:val="both"/>
        <w:rPr>
          <w:rFonts w:ascii="Arial" w:hAnsi="Arial" w:cs="Arial"/>
        </w:rPr>
      </w:pPr>
    </w:p>
    <w:p w14:paraId="3D574DD8" w14:textId="0561AE4E" w:rsidR="004060D7" w:rsidRDefault="004060D7" w:rsidP="004060D7">
      <w:pPr>
        <w:pStyle w:val="Prrafodelista"/>
        <w:numPr>
          <w:ilvl w:val="0"/>
          <w:numId w:val="5"/>
        </w:numPr>
        <w:jc w:val="both"/>
        <w:rPr>
          <w:rFonts w:ascii="Arial" w:hAnsi="Arial" w:cs="Arial"/>
        </w:rPr>
      </w:pPr>
      <w:r w:rsidRPr="004060D7">
        <w:rPr>
          <w:rFonts w:ascii="Arial" w:hAnsi="Arial" w:cs="Arial"/>
        </w:rPr>
        <w:t xml:space="preserve">Elevar los promedios académicos obtenidos en las pruebas </w:t>
      </w:r>
      <w:r>
        <w:rPr>
          <w:rFonts w:ascii="Arial" w:hAnsi="Arial" w:cs="Arial"/>
        </w:rPr>
        <w:t xml:space="preserve">EDUCARA PARA AVANZAR. </w:t>
      </w:r>
    </w:p>
    <w:p w14:paraId="0F68A055" w14:textId="766F1090" w:rsidR="00B2686A" w:rsidRDefault="00B2686A" w:rsidP="00B2686A">
      <w:pPr>
        <w:jc w:val="both"/>
        <w:rPr>
          <w:rFonts w:ascii="Arial" w:hAnsi="Arial" w:cs="Arial"/>
        </w:rPr>
      </w:pPr>
    </w:p>
    <w:p w14:paraId="1DDB5C5A" w14:textId="03729BE0" w:rsidR="00B2686A" w:rsidRPr="00B2686A" w:rsidRDefault="00B2686A" w:rsidP="00B2686A">
      <w:pPr>
        <w:jc w:val="both"/>
        <w:rPr>
          <w:rFonts w:ascii="Arial" w:hAnsi="Arial" w:cs="Arial"/>
          <w:b/>
        </w:rPr>
      </w:pPr>
    </w:p>
    <w:p w14:paraId="5ED2962C" w14:textId="46D42943" w:rsidR="00B2686A" w:rsidRDefault="00B2686A" w:rsidP="00B2686A">
      <w:pPr>
        <w:jc w:val="both"/>
        <w:rPr>
          <w:rFonts w:ascii="Arial" w:hAnsi="Arial" w:cs="Arial"/>
          <w:b/>
        </w:rPr>
      </w:pPr>
      <w:r w:rsidRPr="00B2686A">
        <w:rPr>
          <w:rFonts w:ascii="Arial" w:hAnsi="Arial" w:cs="Arial"/>
          <w:b/>
        </w:rPr>
        <w:t>1.</w:t>
      </w:r>
      <w:r w:rsidR="002D6633">
        <w:rPr>
          <w:rFonts w:ascii="Arial" w:hAnsi="Arial" w:cs="Arial"/>
          <w:b/>
        </w:rPr>
        <w:t>6</w:t>
      </w:r>
      <w:r w:rsidRPr="00B2686A">
        <w:rPr>
          <w:rFonts w:ascii="Arial" w:hAnsi="Arial" w:cs="Arial"/>
          <w:b/>
        </w:rPr>
        <w:t xml:space="preserve"> Oferta educativa, Políticas institucionales de acceso y permanencia. </w:t>
      </w:r>
    </w:p>
    <w:p w14:paraId="42674C05" w14:textId="79B8E952" w:rsidR="00B2686A" w:rsidRDefault="00B2686A" w:rsidP="00B2686A">
      <w:pPr>
        <w:jc w:val="both"/>
        <w:rPr>
          <w:rFonts w:ascii="Arial" w:hAnsi="Arial" w:cs="Arial"/>
          <w:b/>
        </w:rPr>
      </w:pPr>
    </w:p>
    <w:p w14:paraId="28EE44A9" w14:textId="1C919A49" w:rsidR="008865C4" w:rsidRPr="006831E0" w:rsidRDefault="008865C4" w:rsidP="008865C4">
      <w:pPr>
        <w:jc w:val="both"/>
        <w:rPr>
          <w:rFonts w:ascii="Arial" w:hAnsi="Arial" w:cs="Arial"/>
          <w:b/>
        </w:rPr>
      </w:pPr>
      <w:r w:rsidRPr="006831E0">
        <w:rPr>
          <w:rFonts w:ascii="Arial" w:hAnsi="Arial" w:cs="Arial"/>
          <w:b/>
        </w:rPr>
        <w:t xml:space="preserve">1.6.1 Oferta educativa </w:t>
      </w:r>
    </w:p>
    <w:p w14:paraId="6F1585F3" w14:textId="77777777" w:rsidR="008865C4" w:rsidRPr="008865C4" w:rsidRDefault="008865C4" w:rsidP="008865C4">
      <w:pPr>
        <w:pStyle w:val="Prrafodelista"/>
        <w:jc w:val="both"/>
        <w:rPr>
          <w:rFonts w:ascii="Arial" w:hAnsi="Arial" w:cs="Arial"/>
        </w:rPr>
      </w:pPr>
    </w:p>
    <w:p w14:paraId="57CCC92E" w14:textId="6C63A97D" w:rsidR="008865C4" w:rsidRDefault="008865C4" w:rsidP="008865C4">
      <w:pPr>
        <w:jc w:val="both"/>
        <w:rPr>
          <w:rFonts w:ascii="Arial" w:hAnsi="Arial" w:cs="Arial"/>
        </w:rPr>
      </w:pPr>
      <w:r w:rsidRPr="008865C4">
        <w:rPr>
          <w:rFonts w:ascii="Arial" w:hAnsi="Arial" w:cs="Arial"/>
        </w:rPr>
        <w:t>El establecimiento educativo aventura del saber ofrece los niveles</w:t>
      </w:r>
      <w:r>
        <w:rPr>
          <w:rFonts w:ascii="Arial" w:hAnsi="Arial" w:cs="Arial"/>
        </w:rPr>
        <w:t xml:space="preserve">: </w:t>
      </w:r>
    </w:p>
    <w:p w14:paraId="466A22B6" w14:textId="77777777" w:rsidR="008865C4" w:rsidRPr="008865C4" w:rsidRDefault="008865C4" w:rsidP="008865C4">
      <w:pPr>
        <w:jc w:val="both"/>
        <w:rPr>
          <w:rFonts w:ascii="Arial" w:hAnsi="Arial" w:cs="Arial"/>
        </w:rPr>
      </w:pPr>
    </w:p>
    <w:p w14:paraId="664ED5FB" w14:textId="77777777" w:rsidR="008865C4" w:rsidRPr="008865C4" w:rsidRDefault="008865C4" w:rsidP="008865C4">
      <w:pPr>
        <w:jc w:val="both"/>
        <w:rPr>
          <w:rFonts w:ascii="Arial" w:hAnsi="Arial" w:cs="Arial"/>
        </w:rPr>
      </w:pPr>
      <w:r w:rsidRPr="008865C4">
        <w:rPr>
          <w:rFonts w:ascii="Arial" w:hAnsi="Arial" w:cs="Arial"/>
        </w:rPr>
        <w:t>Preescolar: Corresponde a la ofrecida al niño menor de seis (6) años, para su desarrollo integral en los aspectos biológico, cognoscitivo, sicomotriz, socio-afectivo y espiritual, a través de experiencias de socialización pedagógicas y recreativas. (Ley 115. Art. 15).</w:t>
      </w:r>
    </w:p>
    <w:p w14:paraId="7973EA14" w14:textId="77777777" w:rsidR="008865C4" w:rsidRPr="008865C4" w:rsidRDefault="008865C4" w:rsidP="008865C4">
      <w:pPr>
        <w:jc w:val="both"/>
        <w:rPr>
          <w:rFonts w:ascii="Arial" w:hAnsi="Arial" w:cs="Arial"/>
        </w:rPr>
      </w:pPr>
      <w:r w:rsidRPr="008865C4">
        <w:rPr>
          <w:rFonts w:ascii="Arial" w:hAnsi="Arial" w:cs="Arial"/>
        </w:rPr>
        <w:t>Este nivel comprende mínimo un grado obligatorio llamado de Transición. Los dos grados anteriores se denominan respectivamente prejardín y jardín.</w:t>
      </w:r>
    </w:p>
    <w:p w14:paraId="6EE7F0AE" w14:textId="77777777" w:rsidR="008865C4" w:rsidRPr="008865C4" w:rsidRDefault="008865C4" w:rsidP="008865C4">
      <w:pPr>
        <w:jc w:val="both"/>
        <w:rPr>
          <w:rFonts w:ascii="Arial" w:hAnsi="Arial" w:cs="Arial"/>
        </w:rPr>
      </w:pPr>
      <w:r w:rsidRPr="008865C4">
        <w:rPr>
          <w:rFonts w:ascii="Arial" w:hAnsi="Arial" w:cs="Arial"/>
        </w:rPr>
        <w:t>Primaria: Corresponde al ciclo de los cinco (5) primeros grados de la educación básica. (Ley 115. Art. 21).</w:t>
      </w:r>
    </w:p>
    <w:p w14:paraId="5309474F" w14:textId="27C0B663" w:rsidR="008865C4" w:rsidRDefault="008865C4" w:rsidP="008865C4">
      <w:pPr>
        <w:jc w:val="both"/>
        <w:rPr>
          <w:rFonts w:ascii="Arial" w:hAnsi="Arial" w:cs="Arial"/>
        </w:rPr>
      </w:pPr>
      <w:r w:rsidRPr="008865C4">
        <w:rPr>
          <w:rFonts w:ascii="Arial" w:hAnsi="Arial" w:cs="Arial"/>
        </w:rPr>
        <w:t xml:space="preserve"> </w:t>
      </w:r>
    </w:p>
    <w:p w14:paraId="2721B83A" w14:textId="53A54EC1" w:rsidR="008865C4" w:rsidRDefault="008865C4" w:rsidP="008865C4">
      <w:pPr>
        <w:jc w:val="both"/>
        <w:rPr>
          <w:rFonts w:ascii="Arial" w:hAnsi="Arial" w:cs="Arial"/>
        </w:rPr>
      </w:pPr>
    </w:p>
    <w:p w14:paraId="23461F4A" w14:textId="2C03249A" w:rsidR="008865C4" w:rsidRPr="006831E0" w:rsidRDefault="008865C4" w:rsidP="008865C4">
      <w:pPr>
        <w:jc w:val="both"/>
        <w:rPr>
          <w:rFonts w:ascii="Arial" w:hAnsi="Arial" w:cs="Arial"/>
          <w:b/>
        </w:rPr>
      </w:pPr>
      <w:r w:rsidRPr="006831E0">
        <w:rPr>
          <w:rFonts w:ascii="Arial" w:hAnsi="Arial" w:cs="Arial"/>
          <w:b/>
        </w:rPr>
        <w:t xml:space="preserve">1.6.2 </w:t>
      </w:r>
      <w:r w:rsidR="006831E0">
        <w:rPr>
          <w:rFonts w:ascii="Arial" w:hAnsi="Arial" w:cs="Arial"/>
          <w:b/>
        </w:rPr>
        <w:t>Normatividad</w:t>
      </w:r>
    </w:p>
    <w:p w14:paraId="542B111B" w14:textId="77777777" w:rsidR="008865C4" w:rsidRPr="008865C4" w:rsidRDefault="008865C4" w:rsidP="008865C4">
      <w:pPr>
        <w:jc w:val="both"/>
        <w:rPr>
          <w:rFonts w:ascii="Arial" w:hAnsi="Arial" w:cs="Arial"/>
        </w:rPr>
      </w:pPr>
    </w:p>
    <w:p w14:paraId="133C0DA1" w14:textId="5C31C8CE" w:rsidR="008865C4" w:rsidRDefault="008865C4" w:rsidP="008865C4">
      <w:pPr>
        <w:jc w:val="both"/>
        <w:rPr>
          <w:rFonts w:ascii="Arial" w:hAnsi="Arial" w:cs="Arial"/>
        </w:rPr>
      </w:pPr>
      <w:r w:rsidRPr="008865C4">
        <w:rPr>
          <w:rFonts w:ascii="Arial" w:hAnsi="Arial" w:cs="Arial"/>
        </w:rPr>
        <w:t>El artículo 96 de la Ley 115 de 1994 establece, al regular la permanencia del alumno en el establecimiento educativo, que el reglamento interno de la institución educativa establecerá las condiciones de permanencia del alumno en el plantel y el procedimiento en caso de exclusión.</w:t>
      </w:r>
    </w:p>
    <w:p w14:paraId="7CF17487" w14:textId="77777777" w:rsidR="00A63600" w:rsidRPr="008865C4" w:rsidRDefault="00A63600" w:rsidP="008865C4">
      <w:pPr>
        <w:jc w:val="both"/>
        <w:rPr>
          <w:rFonts w:ascii="Arial" w:hAnsi="Arial" w:cs="Arial"/>
        </w:rPr>
      </w:pPr>
    </w:p>
    <w:p w14:paraId="01E3A4A5" w14:textId="56105C3F" w:rsidR="008865C4" w:rsidRDefault="008865C4" w:rsidP="008865C4">
      <w:pPr>
        <w:jc w:val="both"/>
        <w:rPr>
          <w:rFonts w:ascii="Arial" w:hAnsi="Arial" w:cs="Arial"/>
        </w:rPr>
      </w:pPr>
      <w:r w:rsidRPr="008865C4">
        <w:rPr>
          <w:rFonts w:ascii="Arial" w:hAnsi="Arial" w:cs="Arial"/>
        </w:rPr>
        <w:t>La reprobación por primera vez de un determinado grado por parte del alumno, no será causal de exclusión del respectivo establecimiento, cuando no esté asociada a otra causal expresamente contemplada en el reglamento institucional o manual de convivencia.</w:t>
      </w:r>
    </w:p>
    <w:p w14:paraId="4CAFCACE" w14:textId="77777777" w:rsidR="00A63600" w:rsidRPr="008865C4" w:rsidRDefault="00A63600" w:rsidP="008865C4">
      <w:pPr>
        <w:jc w:val="both"/>
        <w:rPr>
          <w:rFonts w:ascii="Arial" w:hAnsi="Arial" w:cs="Arial"/>
        </w:rPr>
      </w:pPr>
    </w:p>
    <w:p w14:paraId="1530088A" w14:textId="02EEC972" w:rsidR="008865C4" w:rsidRDefault="008865C4" w:rsidP="008865C4">
      <w:pPr>
        <w:jc w:val="both"/>
        <w:rPr>
          <w:rFonts w:ascii="Arial" w:hAnsi="Arial" w:cs="Arial"/>
        </w:rPr>
      </w:pPr>
      <w:r w:rsidRPr="008865C4">
        <w:rPr>
          <w:rFonts w:ascii="Arial" w:hAnsi="Arial" w:cs="Arial"/>
        </w:rPr>
        <w:t xml:space="preserve">Así mismo el Decreto 1860 de 1994, en el artículo 17º, prevé </w:t>
      </w:r>
      <w:r w:rsidR="00A63600" w:rsidRPr="008865C4">
        <w:rPr>
          <w:rFonts w:ascii="Arial" w:hAnsi="Arial" w:cs="Arial"/>
        </w:rPr>
        <w:t>que,</w:t>
      </w:r>
      <w:r w:rsidRPr="008865C4">
        <w:rPr>
          <w:rFonts w:ascii="Arial" w:hAnsi="Arial" w:cs="Arial"/>
        </w:rPr>
        <w:t xml:space="preserve"> en el Reglamento o Manual de Convivencia, de obligatoria adopción y parte integrante del Proyecto Educativo Institucional, se regule la definición de las sanciones disciplinarias aplicables a los alumnos, incluyendo el derecho a la defensa.</w:t>
      </w:r>
    </w:p>
    <w:p w14:paraId="1DB2C221" w14:textId="77777777" w:rsidR="00A63600" w:rsidRPr="008865C4" w:rsidRDefault="00A63600" w:rsidP="008865C4">
      <w:pPr>
        <w:jc w:val="both"/>
        <w:rPr>
          <w:rFonts w:ascii="Arial" w:hAnsi="Arial" w:cs="Arial"/>
        </w:rPr>
      </w:pPr>
    </w:p>
    <w:p w14:paraId="6EC44B42" w14:textId="6DCE29CE" w:rsidR="008865C4" w:rsidRDefault="008865C4" w:rsidP="008865C4">
      <w:pPr>
        <w:jc w:val="both"/>
        <w:rPr>
          <w:rFonts w:ascii="Arial" w:hAnsi="Arial" w:cs="Arial"/>
        </w:rPr>
      </w:pPr>
      <w:r w:rsidRPr="008865C4">
        <w:rPr>
          <w:rFonts w:ascii="Arial" w:hAnsi="Arial" w:cs="Arial"/>
        </w:rPr>
        <w:t>En cuanto a la permanencia del estudiante en el establecimiento educativo, aspecto que ha sido tratado de manera extensa por la Jurisprudencia nacional, la Corte Constitucional en Sentencias de junio 3 de 1992 y T-500 de 1998, expresó que la Constitución garantiza el acceso y la permanencia de los alumnos en el sistema educativo, y en el plantel en el que se encuentran matriculados, salvo que existan elementos razonables -incumplimiento académico o graves faltas disciplinarias del estudiante- que lleven a privar a la persona del beneficio de permanecer en una entidad educativa determinada.</w:t>
      </w:r>
    </w:p>
    <w:p w14:paraId="1926AF10" w14:textId="77777777" w:rsidR="00A63600" w:rsidRPr="008865C4" w:rsidRDefault="00A63600" w:rsidP="008865C4">
      <w:pPr>
        <w:jc w:val="both"/>
        <w:rPr>
          <w:rFonts w:ascii="Arial" w:hAnsi="Arial" w:cs="Arial"/>
        </w:rPr>
      </w:pPr>
    </w:p>
    <w:p w14:paraId="45DBF9B5" w14:textId="7B880B80" w:rsidR="008865C4" w:rsidRPr="008865C4" w:rsidRDefault="008865C4" w:rsidP="008865C4">
      <w:pPr>
        <w:jc w:val="both"/>
        <w:rPr>
          <w:rFonts w:ascii="Arial" w:hAnsi="Arial" w:cs="Arial"/>
        </w:rPr>
      </w:pPr>
      <w:r w:rsidRPr="008865C4">
        <w:rPr>
          <w:rFonts w:ascii="Arial" w:hAnsi="Arial" w:cs="Arial"/>
        </w:rPr>
        <w:t xml:space="preserve">De igual forma en Sentencia No. T-340/95, la Corte manifestó que: </w:t>
      </w:r>
      <w:proofErr w:type="gramStart"/>
      <w:r w:rsidRPr="008865C4">
        <w:rPr>
          <w:rFonts w:ascii="Arial" w:hAnsi="Arial" w:cs="Arial"/>
        </w:rPr>
        <w:t>"..</w:t>
      </w:r>
      <w:proofErr w:type="gramEnd"/>
      <w:r w:rsidRPr="008865C4">
        <w:rPr>
          <w:rFonts w:ascii="Arial" w:hAnsi="Arial" w:cs="Arial"/>
        </w:rPr>
        <w:t>El Estado, a través de la ley, estableció unas condiciones para la concurrencia de los particulares en la prestación del servicio, que aseguran a los menores "...las condiciones necesarias para su permanencia en el sistema educativo", y que la institución demandada excluyó al actor en abierta transgresión de esos límites, recortando indebidamente el alcance de su derecho a la educación. Dado el texto de los artículos 44, 45 y 67 de la Constitución, la limitación que impuso la Ley General de la Educación a la competencia de los Consejos Directivos de los colegios, interesa tanto a la sociedad y al Estado como al establecimiento, a la familia y al estudiante, y por eso no puede aceptarse que el alcance del derecho a permanecer en una institución educativa, definido por la Carta Política y la ley, sea recortado por un convenio entre particulares en el que el interés de la sociedad y el Estado -definidos previa y expresamente-, son contrariados".</w:t>
      </w:r>
    </w:p>
    <w:p w14:paraId="6DD19E68" w14:textId="1DB6F757" w:rsidR="008865C4" w:rsidRPr="006831E0" w:rsidRDefault="008865C4" w:rsidP="00B2686A">
      <w:pPr>
        <w:jc w:val="both"/>
        <w:rPr>
          <w:rFonts w:ascii="Arial" w:hAnsi="Arial" w:cs="Arial"/>
        </w:rPr>
      </w:pPr>
    </w:p>
    <w:p w14:paraId="58B11E25" w14:textId="78DC6EBB" w:rsidR="006831E0" w:rsidRPr="006831E0" w:rsidRDefault="006831E0" w:rsidP="006831E0">
      <w:pPr>
        <w:jc w:val="both"/>
        <w:rPr>
          <w:rFonts w:ascii="Arial" w:hAnsi="Arial" w:cs="Arial"/>
          <w:b/>
        </w:rPr>
      </w:pPr>
      <w:r w:rsidRPr="006831E0">
        <w:rPr>
          <w:rFonts w:ascii="Arial" w:hAnsi="Arial" w:cs="Arial"/>
          <w:b/>
        </w:rPr>
        <w:t xml:space="preserve">1.6.3 Políticas institucionales </w:t>
      </w:r>
    </w:p>
    <w:p w14:paraId="3B90E92E" w14:textId="77777777" w:rsidR="006831E0" w:rsidRPr="006831E0" w:rsidRDefault="006831E0" w:rsidP="006831E0">
      <w:pPr>
        <w:jc w:val="both"/>
        <w:rPr>
          <w:rFonts w:ascii="Arial" w:hAnsi="Arial" w:cs="Arial"/>
        </w:rPr>
      </w:pPr>
    </w:p>
    <w:p w14:paraId="7AD6F82E" w14:textId="77777777" w:rsidR="002B6955" w:rsidRDefault="006831E0" w:rsidP="006831E0">
      <w:pPr>
        <w:pStyle w:val="Prrafodelista"/>
        <w:numPr>
          <w:ilvl w:val="0"/>
          <w:numId w:val="12"/>
        </w:numPr>
        <w:jc w:val="both"/>
        <w:rPr>
          <w:rFonts w:ascii="Arial" w:hAnsi="Arial" w:cs="Arial"/>
        </w:rPr>
      </w:pPr>
      <w:r w:rsidRPr="002B6955">
        <w:rPr>
          <w:rFonts w:ascii="Arial" w:hAnsi="Arial" w:cs="Arial"/>
        </w:rPr>
        <w:t>El establecimiento educativo aventura del saber, garantizará, desde Rectoría, Secretaría, docentes estudiantes, la definición, aprobación e implementación de políticas, estrategias, procesos y procedimientos que incluyan, orienten y articulen la participación de toda comunidad, en la implementación de estrategias de apoyo y seguimiento a los estudiantes, desde una cultura de promoción de la permanencia y promoción estudiantil.</w:t>
      </w:r>
    </w:p>
    <w:p w14:paraId="16F419CE" w14:textId="77777777" w:rsidR="002B6955" w:rsidRDefault="002B6955" w:rsidP="002B6955">
      <w:pPr>
        <w:pStyle w:val="Prrafodelista"/>
        <w:jc w:val="both"/>
        <w:rPr>
          <w:rFonts w:ascii="Arial" w:hAnsi="Arial" w:cs="Arial"/>
        </w:rPr>
      </w:pPr>
    </w:p>
    <w:p w14:paraId="1A8D27AC" w14:textId="77777777" w:rsidR="002B6955" w:rsidRDefault="006831E0" w:rsidP="006831E0">
      <w:pPr>
        <w:pStyle w:val="Prrafodelista"/>
        <w:numPr>
          <w:ilvl w:val="0"/>
          <w:numId w:val="12"/>
        </w:numPr>
        <w:jc w:val="both"/>
        <w:rPr>
          <w:rFonts w:ascii="Arial" w:hAnsi="Arial" w:cs="Arial"/>
        </w:rPr>
      </w:pPr>
      <w:r w:rsidRPr="002B6955">
        <w:rPr>
          <w:rFonts w:ascii="Arial" w:hAnsi="Arial" w:cs="Arial"/>
        </w:rPr>
        <w:t>El establecimiento educativo aventura del saber, garantizará, desde Rectoría, Secretaría, el seguimiento periódico a la deserción estudiantil, con la detección de alertas tempranas, para caracterizar el riesgo de abandono estudiantil, y evaluar el impacto de las estrategias que buscan mitigarlo.</w:t>
      </w:r>
    </w:p>
    <w:p w14:paraId="55DA21E0" w14:textId="77777777" w:rsidR="002B6955" w:rsidRDefault="002B6955" w:rsidP="002B6955">
      <w:pPr>
        <w:pStyle w:val="Prrafodelista"/>
        <w:jc w:val="both"/>
        <w:rPr>
          <w:rFonts w:ascii="Arial" w:hAnsi="Arial" w:cs="Arial"/>
        </w:rPr>
      </w:pPr>
    </w:p>
    <w:p w14:paraId="2D4AA8C3" w14:textId="77777777" w:rsidR="002B6955" w:rsidRDefault="006831E0" w:rsidP="006831E0">
      <w:pPr>
        <w:pStyle w:val="Prrafodelista"/>
        <w:numPr>
          <w:ilvl w:val="0"/>
          <w:numId w:val="12"/>
        </w:numPr>
        <w:jc w:val="both"/>
        <w:rPr>
          <w:rFonts w:ascii="Arial" w:hAnsi="Arial" w:cs="Arial"/>
        </w:rPr>
      </w:pPr>
      <w:r w:rsidRPr="002B6955">
        <w:rPr>
          <w:rFonts w:ascii="Arial" w:hAnsi="Arial" w:cs="Arial"/>
        </w:rPr>
        <w:t>El establecimiento Educativo aventura del saber en su compromiso con la familia, fomentará la participación de los acudientes en el acompañamiento, la motivación y el desarrollo del proceso integral del estudiante, para la finalización efectiva de su proceso académico y promoción oportuna.</w:t>
      </w:r>
    </w:p>
    <w:p w14:paraId="3C5FC6CA" w14:textId="77777777" w:rsidR="002B6955" w:rsidRDefault="002B6955" w:rsidP="002B6955">
      <w:pPr>
        <w:pStyle w:val="Prrafodelista"/>
        <w:jc w:val="both"/>
        <w:rPr>
          <w:rFonts w:ascii="Arial" w:hAnsi="Arial" w:cs="Arial"/>
        </w:rPr>
      </w:pPr>
    </w:p>
    <w:p w14:paraId="7897899A" w14:textId="77777777" w:rsidR="002B6955" w:rsidRDefault="006831E0" w:rsidP="006831E0">
      <w:pPr>
        <w:pStyle w:val="Prrafodelista"/>
        <w:numPr>
          <w:ilvl w:val="0"/>
          <w:numId w:val="12"/>
        </w:numPr>
        <w:jc w:val="both"/>
        <w:rPr>
          <w:rFonts w:ascii="Arial" w:hAnsi="Arial" w:cs="Arial"/>
        </w:rPr>
      </w:pPr>
      <w:r w:rsidRPr="002B6955">
        <w:rPr>
          <w:rFonts w:ascii="Arial" w:hAnsi="Arial" w:cs="Arial"/>
        </w:rPr>
        <w:t xml:space="preserve">Se garantizará la educación de los niveles de preescolar y primaria con la implementaciones de modelos educativos  flexibles y estrategias metodológicas innovadoras que conlleven a los estudiantes tener rendimiento académico en un excelente nivel y así puedan obtener aprendizajes significativos, por  otra parte se garantizara un ambiente institucional propicio y facilitador del éxito del proceso formativo de las niñas y niños, desde la acción concertada el cual garantice la permanencia de los estudiantes </w:t>
      </w:r>
    </w:p>
    <w:p w14:paraId="15291C74" w14:textId="77777777" w:rsidR="002B6955" w:rsidRDefault="002B6955" w:rsidP="002B6955">
      <w:pPr>
        <w:pStyle w:val="Prrafodelista"/>
        <w:jc w:val="both"/>
        <w:rPr>
          <w:rFonts w:ascii="Arial" w:hAnsi="Arial" w:cs="Arial"/>
        </w:rPr>
      </w:pPr>
    </w:p>
    <w:p w14:paraId="0F3B8C51" w14:textId="53EF5815" w:rsidR="008865C4" w:rsidRPr="002B6955" w:rsidRDefault="006831E0" w:rsidP="006831E0">
      <w:pPr>
        <w:pStyle w:val="Prrafodelista"/>
        <w:numPr>
          <w:ilvl w:val="0"/>
          <w:numId w:val="12"/>
        </w:numPr>
        <w:jc w:val="both"/>
        <w:rPr>
          <w:rFonts w:ascii="Arial" w:hAnsi="Arial" w:cs="Arial"/>
        </w:rPr>
      </w:pPr>
      <w:r w:rsidRPr="002B6955">
        <w:rPr>
          <w:rFonts w:ascii="Arial" w:hAnsi="Arial" w:cs="Arial"/>
        </w:rPr>
        <w:t xml:space="preserve">Los estudiantes del Establecimiento Educativo aventura del saber deben cumplir las normas académicas y disciplinarias establecidas en el manual de la convivencia, </w:t>
      </w:r>
      <w:r w:rsidR="002B6955" w:rsidRPr="002B6955">
        <w:rPr>
          <w:rFonts w:ascii="Arial" w:hAnsi="Arial" w:cs="Arial"/>
        </w:rPr>
        <w:t>con la</w:t>
      </w:r>
      <w:r w:rsidRPr="002B6955">
        <w:rPr>
          <w:rFonts w:ascii="Arial" w:hAnsi="Arial" w:cs="Arial"/>
        </w:rPr>
        <w:t xml:space="preserve"> </w:t>
      </w:r>
      <w:r w:rsidR="002B6955" w:rsidRPr="002B6955">
        <w:rPr>
          <w:rFonts w:ascii="Arial" w:hAnsi="Arial" w:cs="Arial"/>
        </w:rPr>
        <w:t>asistencia a</w:t>
      </w:r>
      <w:r w:rsidRPr="002B6955">
        <w:rPr>
          <w:rFonts w:ascii="Arial" w:hAnsi="Arial" w:cs="Arial"/>
        </w:rPr>
        <w:t xml:space="preserve"> las clases por lo menos de un 75%, ya que las ausencias injustificadas que sumadas 25% o </w:t>
      </w:r>
      <w:r w:rsidR="002B6955" w:rsidRPr="002B6955">
        <w:rPr>
          <w:rFonts w:ascii="Arial" w:hAnsi="Arial" w:cs="Arial"/>
        </w:rPr>
        <w:t>más</w:t>
      </w:r>
      <w:r w:rsidRPr="002B6955">
        <w:rPr>
          <w:rFonts w:ascii="Arial" w:hAnsi="Arial" w:cs="Arial"/>
        </w:rPr>
        <w:t xml:space="preserve"> correspondientes al año escolar es causal de </w:t>
      </w:r>
      <w:r w:rsidR="002B6955" w:rsidRPr="002B6955">
        <w:rPr>
          <w:rFonts w:ascii="Arial" w:hAnsi="Arial" w:cs="Arial"/>
        </w:rPr>
        <w:t>pérdida</w:t>
      </w:r>
      <w:r w:rsidRPr="002B6955">
        <w:rPr>
          <w:rFonts w:ascii="Arial" w:hAnsi="Arial" w:cs="Arial"/>
        </w:rPr>
        <w:t xml:space="preserve"> del año escolar (Decreto 230 de 2002 Artículo 9 literal c)</w:t>
      </w:r>
    </w:p>
    <w:p w14:paraId="52B33CD4" w14:textId="77777777" w:rsidR="00DF6BF2" w:rsidRDefault="00DF6BF2" w:rsidP="00B2686A">
      <w:pPr>
        <w:jc w:val="both"/>
        <w:rPr>
          <w:rFonts w:ascii="Arial" w:hAnsi="Arial" w:cs="Arial"/>
          <w:b/>
        </w:rPr>
      </w:pPr>
    </w:p>
    <w:p w14:paraId="2F2DB48E" w14:textId="630C4B39" w:rsidR="00DF6BF2" w:rsidRDefault="00DF6BF2" w:rsidP="00DF6BF2">
      <w:pPr>
        <w:jc w:val="both"/>
        <w:rPr>
          <w:rFonts w:ascii="Arial" w:hAnsi="Arial" w:cs="Arial"/>
          <w:b/>
        </w:rPr>
      </w:pPr>
      <w:r w:rsidRPr="00DF6BF2">
        <w:rPr>
          <w:rFonts w:ascii="Arial" w:hAnsi="Arial" w:cs="Arial"/>
          <w:b/>
        </w:rPr>
        <w:t xml:space="preserve">1.6.4 Alcance </w:t>
      </w:r>
    </w:p>
    <w:p w14:paraId="69AEA9B0" w14:textId="77777777" w:rsidR="00DF6BF2" w:rsidRPr="00DF6BF2" w:rsidRDefault="00DF6BF2" w:rsidP="00DF6BF2">
      <w:pPr>
        <w:jc w:val="both"/>
        <w:rPr>
          <w:rFonts w:ascii="Arial" w:hAnsi="Arial" w:cs="Arial"/>
          <w:b/>
        </w:rPr>
      </w:pPr>
    </w:p>
    <w:p w14:paraId="7FF7D057" w14:textId="729BEE27" w:rsidR="008865C4" w:rsidRPr="00DF6BF2" w:rsidRDefault="00DF6BF2" w:rsidP="00DF6BF2">
      <w:pPr>
        <w:jc w:val="both"/>
        <w:rPr>
          <w:rFonts w:ascii="Arial" w:hAnsi="Arial" w:cs="Arial"/>
        </w:rPr>
      </w:pPr>
      <w:r w:rsidRPr="00DF6BF2">
        <w:rPr>
          <w:rFonts w:ascii="Arial" w:hAnsi="Arial" w:cs="Arial"/>
        </w:rPr>
        <w:t>La política institucional de Permanencia Académica con Calidad y Excelencia, aplica a toda la comunidad vinculada al Establecimiento Educativo Aventura Del Saber.</w:t>
      </w:r>
    </w:p>
    <w:p w14:paraId="50F57FD0" w14:textId="77777777" w:rsidR="008865C4" w:rsidRPr="00B2686A" w:rsidRDefault="008865C4" w:rsidP="00B2686A">
      <w:pPr>
        <w:jc w:val="both"/>
        <w:rPr>
          <w:rFonts w:ascii="Arial" w:hAnsi="Arial" w:cs="Arial"/>
          <w:b/>
        </w:rPr>
      </w:pPr>
    </w:p>
    <w:p w14:paraId="177B101C" w14:textId="2F6EABDD" w:rsidR="00B2686A" w:rsidRDefault="00B2686A" w:rsidP="00B2686A">
      <w:pPr>
        <w:jc w:val="both"/>
        <w:rPr>
          <w:rFonts w:ascii="Arial" w:hAnsi="Arial" w:cs="Arial"/>
          <w:b/>
        </w:rPr>
      </w:pPr>
      <w:r w:rsidRPr="00B2686A">
        <w:rPr>
          <w:rFonts w:ascii="Arial" w:hAnsi="Arial" w:cs="Arial"/>
          <w:b/>
        </w:rPr>
        <w:lastRenderedPageBreak/>
        <w:t>1.</w:t>
      </w:r>
      <w:r w:rsidR="002D6633">
        <w:rPr>
          <w:rFonts w:ascii="Arial" w:hAnsi="Arial" w:cs="Arial"/>
          <w:b/>
        </w:rPr>
        <w:t>7</w:t>
      </w:r>
      <w:r w:rsidRPr="00B2686A">
        <w:rPr>
          <w:rFonts w:ascii="Arial" w:hAnsi="Arial" w:cs="Arial"/>
          <w:b/>
        </w:rPr>
        <w:t xml:space="preserve"> Políticas de inclusión, Primera Infancia y Educación Inicial. </w:t>
      </w:r>
    </w:p>
    <w:p w14:paraId="0F5670D5" w14:textId="77777777" w:rsidR="00B2686A" w:rsidRDefault="00B2686A" w:rsidP="00B2686A">
      <w:pPr>
        <w:jc w:val="both"/>
        <w:rPr>
          <w:rFonts w:ascii="Arial" w:hAnsi="Arial" w:cs="Arial"/>
          <w:b/>
        </w:rPr>
      </w:pPr>
    </w:p>
    <w:p w14:paraId="5A7D5761" w14:textId="1EC05DCD" w:rsidR="00B2686A" w:rsidRPr="00BB5EC3" w:rsidRDefault="00BB5EC3" w:rsidP="00BB5EC3">
      <w:pPr>
        <w:jc w:val="both"/>
        <w:rPr>
          <w:rFonts w:ascii="Arial" w:hAnsi="Arial" w:cs="Arial"/>
          <w:b/>
        </w:rPr>
      </w:pPr>
      <w:r w:rsidRPr="00BB5EC3">
        <w:rPr>
          <w:rFonts w:ascii="Arial" w:hAnsi="Arial" w:cs="Arial"/>
          <w:b/>
        </w:rPr>
        <w:t xml:space="preserve">1.7.1 </w:t>
      </w:r>
      <w:r w:rsidR="00B2686A" w:rsidRPr="00BB5EC3">
        <w:rPr>
          <w:rFonts w:ascii="Arial" w:hAnsi="Arial" w:cs="Arial"/>
          <w:b/>
        </w:rPr>
        <w:t>Primera infancia.</w:t>
      </w:r>
    </w:p>
    <w:p w14:paraId="58206ED7" w14:textId="77777777" w:rsidR="00B2686A" w:rsidRDefault="00B2686A" w:rsidP="00B2686A">
      <w:pPr>
        <w:pStyle w:val="Prrafodelista"/>
        <w:jc w:val="both"/>
        <w:rPr>
          <w:rFonts w:ascii="Arial" w:hAnsi="Arial" w:cs="Arial"/>
        </w:rPr>
      </w:pPr>
    </w:p>
    <w:p w14:paraId="542409D6" w14:textId="63015B35" w:rsidR="00B2686A" w:rsidRDefault="00B2686A" w:rsidP="00B2686A">
      <w:pPr>
        <w:jc w:val="both"/>
        <w:rPr>
          <w:rFonts w:ascii="Arial" w:hAnsi="Arial" w:cs="Arial"/>
        </w:rPr>
      </w:pPr>
      <w:r w:rsidRPr="00B2686A">
        <w:rPr>
          <w:rFonts w:ascii="Arial" w:hAnsi="Arial" w:cs="Arial"/>
        </w:rPr>
        <w:t>La primera infancia, constituye una etapa determinante para las personas, ya que durante ella se producen</w:t>
      </w:r>
      <w:r>
        <w:rPr>
          <w:rFonts w:ascii="Arial" w:hAnsi="Arial" w:cs="Arial"/>
        </w:rPr>
        <w:t xml:space="preserve"> </w:t>
      </w:r>
      <w:r w:rsidRPr="00B2686A">
        <w:rPr>
          <w:rFonts w:ascii="Arial" w:hAnsi="Arial" w:cs="Arial"/>
        </w:rPr>
        <w:t>cambios de gran intensidad y procesos de desarrollo significativos, todos ellos trascendentales para la viday para el grupo social al que pertenecen. En esta etapa se sientan las bases biológicas, neurológicas, cognitivas, afectivas, culturales y morales del ser humano; dichas bases son permeadas por los factores</w:t>
      </w:r>
      <w:r>
        <w:rPr>
          <w:rFonts w:ascii="Arial" w:hAnsi="Arial" w:cs="Arial"/>
        </w:rPr>
        <w:t xml:space="preserve"> </w:t>
      </w:r>
      <w:r w:rsidRPr="00B2686A">
        <w:rPr>
          <w:rFonts w:ascii="Arial" w:hAnsi="Arial" w:cs="Arial"/>
        </w:rPr>
        <w:t>biológicos individuales y por el contexto en el que interactúan el niño y la niña, tales como la salud, la</w:t>
      </w:r>
      <w:r>
        <w:rPr>
          <w:rFonts w:ascii="Arial" w:hAnsi="Arial" w:cs="Arial"/>
        </w:rPr>
        <w:t xml:space="preserve"> </w:t>
      </w:r>
      <w:r w:rsidRPr="00B2686A">
        <w:rPr>
          <w:rFonts w:ascii="Arial" w:hAnsi="Arial" w:cs="Arial"/>
        </w:rPr>
        <w:t>educación, la nutrición, el cuidado, la protección, la participación, la interacción familiar y las condiciones</w:t>
      </w:r>
      <w:r>
        <w:rPr>
          <w:rFonts w:ascii="Arial" w:hAnsi="Arial" w:cs="Arial"/>
        </w:rPr>
        <w:t xml:space="preserve"> </w:t>
      </w:r>
      <w:r w:rsidRPr="00B2686A">
        <w:rPr>
          <w:rFonts w:ascii="Arial" w:hAnsi="Arial" w:cs="Arial"/>
        </w:rPr>
        <w:t>socio económicas</w:t>
      </w:r>
      <w:r>
        <w:rPr>
          <w:rFonts w:ascii="Arial" w:hAnsi="Arial" w:cs="Arial"/>
        </w:rPr>
        <w:t>.</w:t>
      </w:r>
    </w:p>
    <w:p w14:paraId="4614FE5C" w14:textId="2E6EDDCC" w:rsidR="00B2686A" w:rsidRDefault="00B2686A" w:rsidP="00B2686A">
      <w:pPr>
        <w:jc w:val="both"/>
        <w:rPr>
          <w:rFonts w:ascii="Arial" w:hAnsi="Arial" w:cs="Arial"/>
        </w:rPr>
      </w:pPr>
    </w:p>
    <w:p w14:paraId="29D9AAAF" w14:textId="537E22DC" w:rsidR="00B2686A" w:rsidRPr="00BB5EC3" w:rsidRDefault="00BB5EC3" w:rsidP="00BB5EC3">
      <w:pPr>
        <w:jc w:val="both"/>
        <w:rPr>
          <w:rFonts w:ascii="Arial" w:hAnsi="Arial" w:cs="Arial"/>
          <w:b/>
        </w:rPr>
      </w:pPr>
      <w:r w:rsidRPr="00BB5EC3">
        <w:rPr>
          <w:rFonts w:ascii="Arial" w:hAnsi="Arial" w:cs="Arial"/>
          <w:b/>
        </w:rPr>
        <w:t xml:space="preserve">1.7.2 </w:t>
      </w:r>
      <w:r w:rsidR="00B2686A" w:rsidRPr="00BB5EC3">
        <w:rPr>
          <w:rFonts w:ascii="Arial" w:hAnsi="Arial" w:cs="Arial"/>
          <w:b/>
        </w:rPr>
        <w:t>Educación inicial</w:t>
      </w:r>
    </w:p>
    <w:p w14:paraId="09455415" w14:textId="77777777" w:rsidR="00B2686A" w:rsidRDefault="00B2686A" w:rsidP="00B2686A">
      <w:pPr>
        <w:pStyle w:val="Prrafodelista"/>
        <w:jc w:val="both"/>
        <w:rPr>
          <w:rFonts w:ascii="Arial" w:hAnsi="Arial" w:cs="Arial"/>
        </w:rPr>
      </w:pPr>
    </w:p>
    <w:p w14:paraId="3B19BD5B" w14:textId="0662229F" w:rsidR="00B2686A" w:rsidRDefault="00B2686A" w:rsidP="00B2686A">
      <w:pPr>
        <w:jc w:val="both"/>
        <w:rPr>
          <w:rFonts w:ascii="Arial" w:hAnsi="Arial" w:cs="Arial"/>
        </w:rPr>
      </w:pPr>
      <w:r w:rsidRPr="00B2686A">
        <w:rPr>
          <w:rFonts w:ascii="Arial" w:hAnsi="Arial" w:cs="Arial"/>
        </w:rPr>
        <w:t>La educación inicial se consagra como un derecho de los niños y las niñas menores de seis (6) años de edad</w:t>
      </w:r>
      <w:r>
        <w:rPr>
          <w:rFonts w:ascii="Arial" w:hAnsi="Arial" w:cs="Arial"/>
        </w:rPr>
        <w:t xml:space="preserve"> </w:t>
      </w:r>
      <w:r w:rsidRPr="00B2686A">
        <w:rPr>
          <w:rFonts w:ascii="Arial" w:hAnsi="Arial" w:cs="Arial"/>
        </w:rPr>
        <w:t>y se concibe como un proceso educativo pedagógico intencional, permanente y estructurado, a través del</w:t>
      </w:r>
      <w:r>
        <w:rPr>
          <w:rFonts w:ascii="Arial" w:hAnsi="Arial" w:cs="Arial"/>
        </w:rPr>
        <w:t xml:space="preserve"> </w:t>
      </w:r>
      <w:r w:rsidRPr="00B2686A">
        <w:rPr>
          <w:rFonts w:ascii="Arial" w:hAnsi="Arial" w:cs="Arial"/>
        </w:rPr>
        <w:t>cual los niños y las niñas desarrollan su potencial, sus capacidades y sus habilidades en el juego, el arte, la</w:t>
      </w:r>
      <w:r>
        <w:rPr>
          <w:rFonts w:ascii="Arial" w:hAnsi="Arial" w:cs="Arial"/>
        </w:rPr>
        <w:t xml:space="preserve"> </w:t>
      </w:r>
      <w:r w:rsidRPr="00B2686A">
        <w:rPr>
          <w:rFonts w:ascii="Arial" w:hAnsi="Arial" w:cs="Arial"/>
        </w:rPr>
        <w:t>literatura y la exploración del medio, contando con la familia como actor central de dicho proceso</w:t>
      </w:r>
      <w:r>
        <w:rPr>
          <w:rFonts w:ascii="Arial" w:hAnsi="Arial" w:cs="Arial"/>
        </w:rPr>
        <w:t>.</w:t>
      </w:r>
    </w:p>
    <w:p w14:paraId="7DD6E1C2" w14:textId="77777777" w:rsidR="00B2686A" w:rsidRDefault="00B2686A" w:rsidP="00B2686A">
      <w:pPr>
        <w:jc w:val="both"/>
        <w:rPr>
          <w:rFonts w:ascii="Arial" w:hAnsi="Arial" w:cs="Arial"/>
        </w:rPr>
      </w:pPr>
    </w:p>
    <w:p w14:paraId="6A9D4A06" w14:textId="6C2E09F8" w:rsidR="00B2686A" w:rsidRDefault="00B2686A" w:rsidP="00B2686A">
      <w:pPr>
        <w:jc w:val="both"/>
        <w:rPr>
          <w:rFonts w:ascii="Arial" w:hAnsi="Arial" w:cs="Arial"/>
        </w:rPr>
      </w:pPr>
      <w:r w:rsidRPr="00B2686A">
        <w:rPr>
          <w:rFonts w:ascii="Arial" w:hAnsi="Arial" w:cs="Arial"/>
        </w:rPr>
        <w:t>Con la educación inicial, las niñas y los niños aprenden a convivir con otros seres humanos, a establecer</w:t>
      </w:r>
      <w:r>
        <w:rPr>
          <w:rFonts w:ascii="Arial" w:hAnsi="Arial" w:cs="Arial"/>
        </w:rPr>
        <w:t xml:space="preserve"> </w:t>
      </w:r>
      <w:r w:rsidRPr="00B2686A">
        <w:rPr>
          <w:rFonts w:ascii="Arial" w:hAnsi="Arial" w:cs="Arial"/>
        </w:rPr>
        <w:t>vínculos afectivos con sus pares y con adultos significativos diferentes a los de su familia, a relacionarse</w:t>
      </w:r>
      <w:r>
        <w:rPr>
          <w:rFonts w:ascii="Arial" w:hAnsi="Arial" w:cs="Arial"/>
        </w:rPr>
        <w:t xml:space="preserve"> </w:t>
      </w:r>
      <w:r w:rsidRPr="00B2686A">
        <w:rPr>
          <w:rFonts w:ascii="Arial" w:hAnsi="Arial" w:cs="Arial"/>
        </w:rPr>
        <w:t>con los ambientes natural, social y cultural, a conocerse, a ser más autónomos, a desarrollar confianza en</w:t>
      </w:r>
      <w:r>
        <w:rPr>
          <w:rFonts w:ascii="Arial" w:hAnsi="Arial" w:cs="Arial"/>
        </w:rPr>
        <w:t xml:space="preserve"> </w:t>
      </w:r>
      <w:r w:rsidRPr="00B2686A">
        <w:rPr>
          <w:rFonts w:ascii="Arial" w:hAnsi="Arial" w:cs="Arial"/>
        </w:rPr>
        <w:t>sí mismos, a ser cuidados y cuidar a los demás; a sentirse seguros, partícipes, escuchados, reconocidos; a</w:t>
      </w:r>
      <w:r>
        <w:rPr>
          <w:rFonts w:ascii="Arial" w:hAnsi="Arial" w:cs="Arial"/>
        </w:rPr>
        <w:t xml:space="preserve"> </w:t>
      </w:r>
      <w:r w:rsidRPr="00B2686A">
        <w:rPr>
          <w:rFonts w:ascii="Arial" w:hAnsi="Arial" w:cs="Arial"/>
        </w:rPr>
        <w:t>cuestionarse, indagar y formular explicaciones propias sobre el mundo en el que viven; a descubrir</w:t>
      </w:r>
      <w:r>
        <w:rPr>
          <w:rFonts w:ascii="Arial" w:hAnsi="Arial" w:cs="Arial"/>
        </w:rPr>
        <w:t xml:space="preserve"> </w:t>
      </w:r>
      <w:r w:rsidRPr="00B2686A">
        <w:rPr>
          <w:rFonts w:ascii="Arial" w:hAnsi="Arial" w:cs="Arial"/>
        </w:rPr>
        <w:t>diferentes formas de expresión, a descifrar las lógicas en las que se mueve la vida, a solucionar problemas</w:t>
      </w:r>
      <w:r>
        <w:rPr>
          <w:rFonts w:ascii="Arial" w:hAnsi="Arial" w:cs="Arial"/>
        </w:rPr>
        <w:t xml:space="preserve"> </w:t>
      </w:r>
      <w:r w:rsidRPr="00B2686A">
        <w:rPr>
          <w:rFonts w:ascii="Arial" w:hAnsi="Arial" w:cs="Arial"/>
        </w:rPr>
        <w:t>cotidianos, a sorprenderse de las posibilidades de movimiento que ofrece su cuerpo, a apropiarse y hacer</w:t>
      </w:r>
      <w:r>
        <w:rPr>
          <w:rFonts w:ascii="Arial" w:hAnsi="Arial" w:cs="Arial"/>
        </w:rPr>
        <w:t xml:space="preserve"> </w:t>
      </w:r>
      <w:r w:rsidRPr="00B2686A">
        <w:rPr>
          <w:rFonts w:ascii="Arial" w:hAnsi="Arial" w:cs="Arial"/>
        </w:rPr>
        <w:t>suyos hábitos de vida saludable; a enriquecer su lenguaje y a construir su identidad en relación con su</w:t>
      </w:r>
      <w:r>
        <w:rPr>
          <w:rFonts w:ascii="Arial" w:hAnsi="Arial" w:cs="Arial"/>
        </w:rPr>
        <w:t xml:space="preserve"> </w:t>
      </w:r>
      <w:r w:rsidRPr="00B2686A">
        <w:rPr>
          <w:rFonts w:ascii="Arial" w:hAnsi="Arial" w:cs="Arial"/>
        </w:rPr>
        <w:t>familia, su comunidad, su cultura, su territorio y su país</w:t>
      </w:r>
      <w:r>
        <w:rPr>
          <w:rFonts w:ascii="Arial" w:hAnsi="Arial" w:cs="Arial"/>
        </w:rPr>
        <w:t>.</w:t>
      </w:r>
    </w:p>
    <w:p w14:paraId="210B2550" w14:textId="77777777" w:rsidR="00B2686A" w:rsidRDefault="00B2686A" w:rsidP="00B2686A">
      <w:pPr>
        <w:jc w:val="both"/>
        <w:rPr>
          <w:rFonts w:ascii="Arial" w:hAnsi="Arial" w:cs="Arial"/>
        </w:rPr>
      </w:pPr>
    </w:p>
    <w:p w14:paraId="236723FE" w14:textId="77777777" w:rsidR="00250516" w:rsidRDefault="00B2686A" w:rsidP="00B2686A">
      <w:pPr>
        <w:jc w:val="both"/>
        <w:rPr>
          <w:rFonts w:ascii="Arial" w:hAnsi="Arial" w:cs="Arial"/>
        </w:rPr>
      </w:pPr>
      <w:r w:rsidRPr="00B2686A">
        <w:rPr>
          <w:rFonts w:ascii="Arial" w:hAnsi="Arial" w:cs="Arial"/>
        </w:rPr>
        <w:t>La educación inicial como proceso pedagógico intencionado, planeado y estructurado, propone</w:t>
      </w:r>
      <w:r>
        <w:rPr>
          <w:rFonts w:ascii="Arial" w:hAnsi="Arial" w:cs="Arial"/>
        </w:rPr>
        <w:t xml:space="preserve"> </w:t>
      </w:r>
      <w:r w:rsidRPr="00B2686A">
        <w:rPr>
          <w:rFonts w:ascii="Arial" w:hAnsi="Arial" w:cs="Arial"/>
        </w:rPr>
        <w:t>oportunidades, situaciones y ambientes para promover el desarrollo de los niños y las niñas, de acuerdo</w:t>
      </w:r>
      <w:r>
        <w:rPr>
          <w:rFonts w:ascii="Arial" w:hAnsi="Arial" w:cs="Arial"/>
        </w:rPr>
        <w:t xml:space="preserve"> </w:t>
      </w:r>
      <w:r w:rsidRPr="00B2686A">
        <w:rPr>
          <w:rFonts w:ascii="Arial" w:hAnsi="Arial" w:cs="Arial"/>
        </w:rPr>
        <w:t>con sus circunstancias, condiciones y posibilidades. Así mismo, considera que los niños y las niñas en</w:t>
      </w:r>
      <w:r>
        <w:rPr>
          <w:rFonts w:ascii="Arial" w:hAnsi="Arial" w:cs="Arial"/>
        </w:rPr>
        <w:t xml:space="preserve"> </w:t>
      </w:r>
      <w:r w:rsidRPr="00B2686A">
        <w:rPr>
          <w:rFonts w:ascii="Arial" w:hAnsi="Arial" w:cs="Arial"/>
        </w:rPr>
        <w:t>cualquier momento de su desarrollo disponen de capacidades diversas y de un acervo de habilidades,</w:t>
      </w:r>
      <w:r>
        <w:rPr>
          <w:rFonts w:ascii="Arial" w:hAnsi="Arial" w:cs="Arial"/>
        </w:rPr>
        <w:t xml:space="preserve"> </w:t>
      </w:r>
      <w:r w:rsidRPr="00B2686A">
        <w:rPr>
          <w:rFonts w:ascii="Arial" w:hAnsi="Arial" w:cs="Arial"/>
        </w:rPr>
        <w:t xml:space="preserve">construcciones y conocimientos con </w:t>
      </w:r>
    </w:p>
    <w:p w14:paraId="32D06C1E" w14:textId="55687541" w:rsidR="00B2686A" w:rsidRDefault="00B2686A" w:rsidP="00B2686A">
      <w:pPr>
        <w:jc w:val="both"/>
        <w:rPr>
          <w:rFonts w:ascii="Arial" w:hAnsi="Arial" w:cs="Arial"/>
        </w:rPr>
      </w:pPr>
      <w:r w:rsidRPr="00B2686A">
        <w:rPr>
          <w:rFonts w:ascii="Arial" w:hAnsi="Arial" w:cs="Arial"/>
        </w:rPr>
        <w:lastRenderedPageBreak/>
        <w:t>las que se relacionan y comprenden el mundo; es así como aprenden</w:t>
      </w:r>
      <w:r>
        <w:rPr>
          <w:rFonts w:ascii="Arial" w:hAnsi="Arial" w:cs="Arial"/>
        </w:rPr>
        <w:t xml:space="preserve"> </w:t>
      </w:r>
      <w:r w:rsidRPr="00B2686A">
        <w:rPr>
          <w:rFonts w:ascii="Arial" w:hAnsi="Arial" w:cs="Arial"/>
        </w:rPr>
        <w:t>en la interacción consigo mismos, con los demás y con el medio que los rodea. Por eso las maestras</w:t>
      </w:r>
      <w:r>
        <w:rPr>
          <w:rFonts w:ascii="Arial" w:hAnsi="Arial" w:cs="Arial"/>
        </w:rPr>
        <w:t xml:space="preserve"> </w:t>
      </w:r>
      <w:r w:rsidRPr="00B2686A">
        <w:rPr>
          <w:rFonts w:ascii="Arial" w:hAnsi="Arial" w:cs="Arial"/>
        </w:rPr>
        <w:t>asumen el compromiso de conocerlos desde quiénes son y qué capacidades poseen, han desarrollado y</w:t>
      </w:r>
      <w:r>
        <w:rPr>
          <w:rFonts w:ascii="Arial" w:hAnsi="Arial" w:cs="Arial"/>
        </w:rPr>
        <w:t xml:space="preserve"> </w:t>
      </w:r>
      <w:r w:rsidRPr="00B2686A">
        <w:rPr>
          <w:rFonts w:ascii="Arial" w:hAnsi="Arial" w:cs="Arial"/>
        </w:rPr>
        <w:t>pueden desarrollar, para que las acciones pedagógicas tengan una intención (Ministerio de Educación</w:t>
      </w:r>
      <w:r>
        <w:rPr>
          <w:rFonts w:ascii="Arial" w:hAnsi="Arial" w:cs="Arial"/>
        </w:rPr>
        <w:t xml:space="preserve"> </w:t>
      </w:r>
      <w:r w:rsidRPr="00B2686A">
        <w:rPr>
          <w:rFonts w:ascii="Arial" w:hAnsi="Arial" w:cs="Arial"/>
        </w:rPr>
        <w:t>Nacional, 2014, pág. 43).</w:t>
      </w:r>
      <w:r w:rsidRPr="00B2686A">
        <w:rPr>
          <w:rFonts w:ascii="Arial" w:hAnsi="Arial" w:cs="Arial"/>
        </w:rPr>
        <w:cr/>
      </w:r>
    </w:p>
    <w:p w14:paraId="5E474345" w14:textId="77777777" w:rsidR="00B2686A" w:rsidRDefault="00B2686A" w:rsidP="00B2686A">
      <w:pPr>
        <w:jc w:val="both"/>
        <w:rPr>
          <w:rFonts w:ascii="Arial" w:hAnsi="Arial" w:cs="Arial"/>
        </w:rPr>
      </w:pPr>
    </w:p>
    <w:p w14:paraId="67BFD4F8" w14:textId="01A63064" w:rsidR="00B2686A" w:rsidRPr="00BB5EC3" w:rsidRDefault="00BB5EC3" w:rsidP="00BB5EC3">
      <w:pPr>
        <w:jc w:val="both"/>
        <w:rPr>
          <w:rFonts w:ascii="Arial" w:hAnsi="Arial" w:cs="Arial"/>
          <w:b/>
        </w:rPr>
      </w:pPr>
      <w:r w:rsidRPr="00BB5EC3">
        <w:rPr>
          <w:rFonts w:ascii="Arial" w:hAnsi="Arial" w:cs="Arial"/>
          <w:b/>
        </w:rPr>
        <w:t xml:space="preserve">1.7.3 </w:t>
      </w:r>
      <w:r w:rsidR="00B2686A" w:rsidRPr="00BB5EC3">
        <w:rPr>
          <w:rFonts w:ascii="Arial" w:hAnsi="Arial" w:cs="Arial"/>
          <w:b/>
        </w:rPr>
        <w:t xml:space="preserve">Política </w:t>
      </w:r>
      <w:r w:rsidRPr="00BB5EC3">
        <w:rPr>
          <w:rFonts w:ascii="Arial" w:hAnsi="Arial" w:cs="Arial"/>
          <w:b/>
        </w:rPr>
        <w:t>Pública</w:t>
      </w:r>
      <w:r w:rsidR="00B2686A" w:rsidRPr="00BB5EC3">
        <w:rPr>
          <w:rFonts w:ascii="Arial" w:hAnsi="Arial" w:cs="Arial"/>
          <w:b/>
        </w:rPr>
        <w:t xml:space="preserve"> Nacional de Primera Infancia.</w:t>
      </w:r>
    </w:p>
    <w:p w14:paraId="1BCC9A40" w14:textId="763BCA32" w:rsidR="00B2686A" w:rsidRDefault="00B2686A" w:rsidP="00B2686A">
      <w:pPr>
        <w:jc w:val="both"/>
        <w:rPr>
          <w:rFonts w:ascii="Arial" w:hAnsi="Arial" w:cs="Arial"/>
        </w:rPr>
      </w:pPr>
    </w:p>
    <w:p w14:paraId="6EC8C64A" w14:textId="7638D0EE" w:rsidR="00B2686A" w:rsidRDefault="00E43988" w:rsidP="00E43988">
      <w:pPr>
        <w:jc w:val="both"/>
        <w:rPr>
          <w:rFonts w:ascii="Arial" w:hAnsi="Arial" w:cs="Arial"/>
        </w:rPr>
      </w:pPr>
      <w:r w:rsidRPr="00E43988">
        <w:rPr>
          <w:rFonts w:ascii="Arial" w:hAnsi="Arial" w:cs="Arial"/>
        </w:rPr>
        <w:t>A través de la Política Pública de Primera Infancia, enmarcada en una perspectiva de derechos, el Estado</w:t>
      </w:r>
      <w:r>
        <w:rPr>
          <w:rFonts w:ascii="Arial" w:hAnsi="Arial" w:cs="Arial"/>
        </w:rPr>
        <w:t xml:space="preserve"> </w:t>
      </w:r>
      <w:r w:rsidRPr="00E43988">
        <w:rPr>
          <w:rFonts w:ascii="Arial" w:hAnsi="Arial" w:cs="Arial"/>
        </w:rPr>
        <w:t>— desde lo territorial, en corresponsabilidad con la familia y la sociedad — garantiza efectivamente los</w:t>
      </w:r>
      <w:r>
        <w:rPr>
          <w:rFonts w:ascii="Arial" w:hAnsi="Arial" w:cs="Arial"/>
        </w:rPr>
        <w:t xml:space="preserve"> </w:t>
      </w:r>
      <w:r w:rsidRPr="00E43988">
        <w:rPr>
          <w:rFonts w:ascii="Arial" w:hAnsi="Arial" w:cs="Arial"/>
        </w:rPr>
        <w:t>derechos y el desarrollo integral de los niños y las niñas, desde la gestación hasta los seis años. Con el fin</w:t>
      </w:r>
      <w:r>
        <w:rPr>
          <w:rFonts w:ascii="Arial" w:hAnsi="Arial" w:cs="Arial"/>
        </w:rPr>
        <w:t xml:space="preserve"> </w:t>
      </w:r>
      <w:r w:rsidRPr="00E43988">
        <w:rPr>
          <w:rFonts w:ascii="Arial" w:hAnsi="Arial" w:cs="Arial"/>
        </w:rPr>
        <w:t>de garantizar en los niños y las niñas el desarrollo pleno de sus dimensiones biológica, psicológica, cultural</w:t>
      </w:r>
      <w:r>
        <w:rPr>
          <w:rFonts w:ascii="Arial" w:hAnsi="Arial" w:cs="Arial"/>
        </w:rPr>
        <w:t xml:space="preserve"> </w:t>
      </w:r>
      <w:r w:rsidRPr="00E43988">
        <w:rPr>
          <w:rFonts w:ascii="Arial" w:hAnsi="Arial" w:cs="Arial"/>
        </w:rPr>
        <w:t>y social — definitivas en la estructuración de la personalidad, la inteligencia y el comportamiento social —</w:t>
      </w:r>
      <w:r>
        <w:rPr>
          <w:rFonts w:ascii="Arial" w:hAnsi="Arial" w:cs="Arial"/>
        </w:rPr>
        <w:t xml:space="preserve"> </w:t>
      </w:r>
      <w:r w:rsidRPr="00E43988">
        <w:rPr>
          <w:rFonts w:ascii="Arial" w:hAnsi="Arial" w:cs="Arial"/>
        </w:rPr>
        <w:t>debe ofrecérseles, durante la primera infancia tanto condiciones de vida saludables como acceso al</w:t>
      </w:r>
      <w:r>
        <w:rPr>
          <w:rFonts w:ascii="Arial" w:hAnsi="Arial" w:cs="Arial"/>
        </w:rPr>
        <w:t xml:space="preserve"> </w:t>
      </w:r>
      <w:r w:rsidRPr="00E43988">
        <w:rPr>
          <w:rFonts w:ascii="Arial" w:hAnsi="Arial" w:cs="Arial"/>
        </w:rPr>
        <w:t>conocimiento y a los recursos necesarios; todo ello, sin distingo de edad, género, etnia o estrato social</w:t>
      </w:r>
      <w:r>
        <w:rPr>
          <w:rFonts w:ascii="Arial" w:hAnsi="Arial" w:cs="Arial"/>
        </w:rPr>
        <w:t xml:space="preserve"> </w:t>
      </w:r>
      <w:r w:rsidRPr="00E43988">
        <w:rPr>
          <w:rFonts w:ascii="Arial" w:hAnsi="Arial" w:cs="Arial"/>
        </w:rPr>
        <w:t xml:space="preserve">(Política Pública Nacional de Primera Infancia, </w:t>
      </w:r>
      <w:proofErr w:type="spellStart"/>
      <w:r w:rsidRPr="00E43988">
        <w:rPr>
          <w:rFonts w:ascii="Arial" w:hAnsi="Arial" w:cs="Arial"/>
        </w:rPr>
        <w:t>Conpes</w:t>
      </w:r>
      <w:proofErr w:type="spellEnd"/>
      <w:r w:rsidRPr="00E43988">
        <w:rPr>
          <w:rFonts w:ascii="Arial" w:hAnsi="Arial" w:cs="Arial"/>
        </w:rPr>
        <w:t xml:space="preserve"> Social 109 de 2007).</w:t>
      </w:r>
      <w:r w:rsidRPr="00E43988">
        <w:rPr>
          <w:rFonts w:ascii="Arial" w:hAnsi="Arial" w:cs="Arial"/>
        </w:rPr>
        <w:cr/>
      </w:r>
    </w:p>
    <w:p w14:paraId="7CB4418E" w14:textId="77777777" w:rsidR="00BB5EC3" w:rsidRPr="00B2686A" w:rsidRDefault="00BB5EC3" w:rsidP="00E43988">
      <w:pPr>
        <w:jc w:val="both"/>
        <w:rPr>
          <w:rFonts w:ascii="Arial" w:hAnsi="Arial" w:cs="Arial"/>
        </w:rPr>
      </w:pPr>
    </w:p>
    <w:p w14:paraId="36A6BE3A" w14:textId="753D3981" w:rsidR="00E64928" w:rsidRDefault="00DC6317" w:rsidP="00B2686A">
      <w:pPr>
        <w:jc w:val="both"/>
        <w:rPr>
          <w:rFonts w:ascii="Arial" w:hAnsi="Arial" w:cs="Arial"/>
        </w:rPr>
      </w:pPr>
      <w:r w:rsidRPr="00DC6317">
        <w:rPr>
          <w:rFonts w:ascii="Arial" w:hAnsi="Arial" w:cs="Arial"/>
          <w:b/>
        </w:rPr>
        <w:t>1.</w:t>
      </w:r>
      <w:r w:rsidR="00A25225">
        <w:rPr>
          <w:rFonts w:ascii="Arial" w:hAnsi="Arial" w:cs="Arial"/>
          <w:b/>
        </w:rPr>
        <w:t>8</w:t>
      </w:r>
      <w:r w:rsidRPr="00DC6317">
        <w:rPr>
          <w:rFonts w:ascii="Arial" w:hAnsi="Arial" w:cs="Arial"/>
          <w:b/>
        </w:rPr>
        <w:t xml:space="preserve"> Cultura Institucional y/o Sistema de trabajo.</w:t>
      </w:r>
    </w:p>
    <w:p w14:paraId="48D40AE4" w14:textId="77777777" w:rsidR="00A25225" w:rsidRPr="00A25225" w:rsidRDefault="00A25225" w:rsidP="00B2686A">
      <w:pPr>
        <w:jc w:val="both"/>
        <w:rPr>
          <w:rFonts w:ascii="Arial" w:hAnsi="Arial" w:cs="Arial"/>
        </w:rPr>
      </w:pPr>
    </w:p>
    <w:p w14:paraId="69548E61" w14:textId="025C7D7F" w:rsidR="00E64928" w:rsidRPr="000F696E" w:rsidRDefault="00A25225" w:rsidP="00E64928">
      <w:pPr>
        <w:jc w:val="both"/>
        <w:rPr>
          <w:rFonts w:ascii="Arial" w:hAnsi="Arial" w:cs="Arial"/>
          <w:b/>
        </w:rPr>
      </w:pPr>
      <w:r w:rsidRPr="000F696E">
        <w:rPr>
          <w:rFonts w:ascii="Arial" w:hAnsi="Arial" w:cs="Arial"/>
          <w:b/>
        </w:rPr>
        <w:t>1.8.1 Creencias</w:t>
      </w:r>
    </w:p>
    <w:p w14:paraId="314716C0" w14:textId="0F40A4A3" w:rsidR="00A25225" w:rsidRDefault="00A25225" w:rsidP="00E64928">
      <w:pPr>
        <w:jc w:val="both"/>
        <w:rPr>
          <w:rFonts w:ascii="Arial" w:hAnsi="Arial" w:cs="Arial"/>
        </w:rPr>
      </w:pPr>
    </w:p>
    <w:p w14:paraId="39C786DE" w14:textId="77777777" w:rsidR="00A25225" w:rsidRPr="00A25225" w:rsidRDefault="00A25225" w:rsidP="00A25225">
      <w:pPr>
        <w:jc w:val="both"/>
        <w:rPr>
          <w:rFonts w:ascii="Arial" w:hAnsi="Arial" w:cs="Arial"/>
        </w:rPr>
      </w:pPr>
      <w:r w:rsidRPr="00A25225">
        <w:rPr>
          <w:rFonts w:ascii="Arial" w:hAnsi="Arial" w:cs="Arial"/>
        </w:rPr>
        <w:t>Las creencias responden a las preguntas: ¿En qué creemos? ¿Qué principios nos rigen?</w:t>
      </w:r>
    </w:p>
    <w:p w14:paraId="368DBBB4" w14:textId="1FE17407" w:rsidR="00A25225" w:rsidRPr="00A25225" w:rsidRDefault="00A25225" w:rsidP="00A25225">
      <w:pPr>
        <w:jc w:val="both"/>
        <w:rPr>
          <w:rFonts w:ascii="Arial" w:hAnsi="Arial" w:cs="Arial"/>
        </w:rPr>
      </w:pPr>
      <w:r w:rsidRPr="00A25225">
        <w:rPr>
          <w:rFonts w:ascii="Arial" w:hAnsi="Arial" w:cs="Arial"/>
        </w:rPr>
        <w:t>Las creencias son principios que las personas y las instituciones van construyendo y sobre las cuales cimentan sus valores. Al desarrollar nuestras creencias estamos determinando que es importante para nosotros. Es así, como al expresar la importancia de tener en cuenta diversos puntos de vista y construir sobre ellos, estamos dando valor al trabajo en equipo, al creer en la necesidad de comunicarnos en otros idiomas estamos valorando el bilingüismo, o al expresar nuestro convencimiento de que un ambiente de confianza y respeto debe primar en la institución, aclaramos que es un valor institucional que ayuda a mantener un clima positivo. Como sistema esencial de creencias tenemos:</w:t>
      </w:r>
    </w:p>
    <w:p w14:paraId="7666C60C" w14:textId="77777777" w:rsidR="00A25225" w:rsidRPr="00A25225" w:rsidRDefault="00A25225" w:rsidP="00A25225">
      <w:pPr>
        <w:jc w:val="both"/>
        <w:rPr>
          <w:rFonts w:ascii="Arial" w:hAnsi="Arial" w:cs="Arial"/>
        </w:rPr>
      </w:pPr>
    </w:p>
    <w:p w14:paraId="5FC8BC82" w14:textId="77777777" w:rsidR="00A25225" w:rsidRPr="00A25225" w:rsidRDefault="00A25225" w:rsidP="00A25225">
      <w:pPr>
        <w:pStyle w:val="Prrafodelista"/>
        <w:numPr>
          <w:ilvl w:val="0"/>
          <w:numId w:val="13"/>
        </w:numPr>
        <w:jc w:val="both"/>
        <w:rPr>
          <w:rFonts w:ascii="Arial" w:hAnsi="Arial" w:cs="Arial"/>
        </w:rPr>
      </w:pPr>
      <w:r w:rsidRPr="00A25225">
        <w:rPr>
          <w:rFonts w:ascii="Arial" w:hAnsi="Arial" w:cs="Arial"/>
        </w:rPr>
        <w:t>Creemos que sólo hay educación con felicidad, y que la fe es un don de Dios y una respuesta de la libre elección del hombre.</w:t>
      </w:r>
    </w:p>
    <w:p w14:paraId="32F4B4B3" w14:textId="77777777" w:rsidR="00A25225" w:rsidRPr="00A25225" w:rsidRDefault="00A25225" w:rsidP="00A25225">
      <w:pPr>
        <w:jc w:val="both"/>
        <w:rPr>
          <w:rFonts w:ascii="Arial" w:hAnsi="Arial" w:cs="Arial"/>
        </w:rPr>
      </w:pPr>
    </w:p>
    <w:p w14:paraId="70C4F8F6" w14:textId="77777777" w:rsidR="00A25225" w:rsidRPr="00A25225" w:rsidRDefault="00A25225" w:rsidP="00A25225">
      <w:pPr>
        <w:pStyle w:val="Prrafodelista"/>
        <w:numPr>
          <w:ilvl w:val="0"/>
          <w:numId w:val="13"/>
        </w:numPr>
        <w:jc w:val="both"/>
        <w:rPr>
          <w:rFonts w:ascii="Arial" w:hAnsi="Arial" w:cs="Arial"/>
        </w:rPr>
      </w:pPr>
      <w:r w:rsidRPr="00A25225">
        <w:rPr>
          <w:rFonts w:ascii="Arial" w:hAnsi="Arial" w:cs="Arial"/>
        </w:rPr>
        <w:t>La ternura, es característica tradicional del amor educativo en la Práctica Pedagógica de las niñas, niños, padres de familia, docentes y de toda la comunidad. Como creencia entendemos, que sólo el amor tierno expresado con obras, asegura la interacción eficaz de los elementos constitutivos de la comunidad educativa.</w:t>
      </w:r>
    </w:p>
    <w:p w14:paraId="4F8FEF93" w14:textId="77777777" w:rsidR="00A25225" w:rsidRPr="00A25225" w:rsidRDefault="00A25225" w:rsidP="00A25225">
      <w:pPr>
        <w:jc w:val="both"/>
        <w:rPr>
          <w:rFonts w:ascii="Arial" w:hAnsi="Arial" w:cs="Arial"/>
        </w:rPr>
      </w:pPr>
    </w:p>
    <w:p w14:paraId="5FE6BE21" w14:textId="5548CD08" w:rsidR="00A25225" w:rsidRPr="00A25225" w:rsidRDefault="00A25225" w:rsidP="00A25225">
      <w:pPr>
        <w:pStyle w:val="Prrafodelista"/>
        <w:numPr>
          <w:ilvl w:val="0"/>
          <w:numId w:val="13"/>
        </w:numPr>
        <w:jc w:val="both"/>
        <w:rPr>
          <w:rFonts w:ascii="Arial" w:hAnsi="Arial" w:cs="Arial"/>
        </w:rPr>
      </w:pPr>
      <w:r w:rsidRPr="00A25225">
        <w:rPr>
          <w:rFonts w:ascii="Arial" w:hAnsi="Arial" w:cs="Arial"/>
        </w:rPr>
        <w:t>La participación, la interacción coordinada de sus elementos y de la capacidad de diálogo de todos los miembros del Establecimiento Educativo Aventura del Saber, como procesos de construcción social colectiva y el comienzo de la inclusión.</w:t>
      </w:r>
    </w:p>
    <w:p w14:paraId="3218EF20" w14:textId="77777777" w:rsidR="00A25225" w:rsidRPr="00A25225" w:rsidRDefault="00A25225" w:rsidP="00A25225">
      <w:pPr>
        <w:jc w:val="both"/>
        <w:rPr>
          <w:rFonts w:ascii="Arial" w:hAnsi="Arial" w:cs="Arial"/>
        </w:rPr>
      </w:pPr>
    </w:p>
    <w:p w14:paraId="019A7120" w14:textId="70833CD3" w:rsidR="00A25225" w:rsidRDefault="00A25225" w:rsidP="00A25225">
      <w:pPr>
        <w:pStyle w:val="Prrafodelista"/>
        <w:numPr>
          <w:ilvl w:val="0"/>
          <w:numId w:val="13"/>
        </w:numPr>
        <w:jc w:val="both"/>
        <w:rPr>
          <w:rFonts w:ascii="Arial" w:hAnsi="Arial" w:cs="Arial"/>
        </w:rPr>
      </w:pPr>
      <w:r w:rsidRPr="00A25225">
        <w:rPr>
          <w:rFonts w:ascii="Arial" w:hAnsi="Arial" w:cs="Arial"/>
        </w:rPr>
        <w:t>La Fe, la Cultura y la Vida, se constituyen en creencias de todos los integrantes del Establecimiento Educativo Aventura del Saber. Así mismo, son creencias: la Humildad, Prudencia, Sabiduría, Paciencia, Mesura, Mansedumbre, Celo, Vigilancia, Piedad, Generosidad.</w:t>
      </w:r>
    </w:p>
    <w:p w14:paraId="75C161C9" w14:textId="77777777" w:rsidR="00DE1927" w:rsidRDefault="00DE1927" w:rsidP="00DE1927">
      <w:pPr>
        <w:pStyle w:val="Prrafodelista"/>
        <w:jc w:val="both"/>
        <w:rPr>
          <w:rFonts w:ascii="Arial" w:hAnsi="Arial" w:cs="Arial"/>
        </w:rPr>
      </w:pPr>
    </w:p>
    <w:p w14:paraId="3CBA337A" w14:textId="3281B75B" w:rsidR="000F696E" w:rsidRPr="00DE1927" w:rsidRDefault="000F696E" w:rsidP="000F696E">
      <w:pPr>
        <w:jc w:val="both"/>
        <w:rPr>
          <w:rFonts w:ascii="Arial" w:hAnsi="Arial" w:cs="Arial"/>
          <w:b/>
        </w:rPr>
      </w:pPr>
    </w:p>
    <w:p w14:paraId="012FB60A" w14:textId="6EC6E407" w:rsidR="00DE1927" w:rsidRPr="00DE1927" w:rsidRDefault="000F696E" w:rsidP="00DE1927">
      <w:pPr>
        <w:jc w:val="both"/>
        <w:rPr>
          <w:rFonts w:ascii="Arial" w:hAnsi="Arial" w:cs="Arial"/>
          <w:b/>
        </w:rPr>
      </w:pPr>
      <w:r w:rsidRPr="00DE1927">
        <w:rPr>
          <w:rFonts w:ascii="Arial" w:hAnsi="Arial" w:cs="Arial"/>
          <w:b/>
        </w:rPr>
        <w:t xml:space="preserve">1.8.2 </w:t>
      </w:r>
      <w:r w:rsidR="00DE1927" w:rsidRPr="00DE1927">
        <w:rPr>
          <w:rFonts w:ascii="Arial" w:hAnsi="Arial" w:cs="Arial"/>
          <w:b/>
        </w:rPr>
        <w:t>Objetivos institucionales</w:t>
      </w:r>
    </w:p>
    <w:p w14:paraId="1E673CF5" w14:textId="77777777" w:rsidR="00DE1927" w:rsidRPr="00DE1927" w:rsidRDefault="00DE1927" w:rsidP="00DE1927">
      <w:pPr>
        <w:jc w:val="both"/>
        <w:rPr>
          <w:rFonts w:ascii="Arial" w:hAnsi="Arial" w:cs="Arial"/>
        </w:rPr>
      </w:pPr>
    </w:p>
    <w:p w14:paraId="799A33A1" w14:textId="77777777" w:rsidR="00DE1927" w:rsidRPr="00DE1927" w:rsidRDefault="00DE1927" w:rsidP="00DE1927">
      <w:pPr>
        <w:jc w:val="both"/>
        <w:rPr>
          <w:rFonts w:ascii="Arial" w:hAnsi="Arial" w:cs="Arial"/>
        </w:rPr>
      </w:pPr>
      <w:r w:rsidRPr="00DE1927">
        <w:rPr>
          <w:rFonts w:ascii="Arial" w:hAnsi="Arial" w:cs="Arial"/>
        </w:rPr>
        <w:t>Para el Establecimiento Educativo Aventura del Saber, es importante en el corto y mediano plazo lograr con la activa participación de la comunidad, los docentes, las niñas y niños los objetivos siguientes:</w:t>
      </w:r>
    </w:p>
    <w:p w14:paraId="7D8B9A29" w14:textId="5F26D9ED" w:rsidR="00DE1927" w:rsidRPr="00DE1927" w:rsidRDefault="00DE1927" w:rsidP="00DE1927">
      <w:pPr>
        <w:jc w:val="both"/>
        <w:rPr>
          <w:rFonts w:ascii="Arial" w:hAnsi="Arial" w:cs="Arial"/>
        </w:rPr>
      </w:pPr>
    </w:p>
    <w:p w14:paraId="620F956F" w14:textId="77777777" w:rsidR="00DE1927" w:rsidRDefault="00DE1927" w:rsidP="00DE1927">
      <w:pPr>
        <w:pStyle w:val="Prrafodelista"/>
        <w:numPr>
          <w:ilvl w:val="0"/>
          <w:numId w:val="14"/>
        </w:numPr>
        <w:jc w:val="both"/>
        <w:rPr>
          <w:rFonts w:ascii="Arial" w:hAnsi="Arial" w:cs="Arial"/>
        </w:rPr>
      </w:pPr>
      <w:r w:rsidRPr="00DE1927">
        <w:rPr>
          <w:rFonts w:ascii="Arial" w:hAnsi="Arial" w:cs="Arial"/>
        </w:rPr>
        <w:t>Crear un ambiente institucional propicio y facilitador del éxito del proceso formativo de las niñas y niños, desde la acción concertada y libre de los agentes educativos.</w:t>
      </w:r>
    </w:p>
    <w:p w14:paraId="7F292908" w14:textId="77777777" w:rsidR="00DE1927" w:rsidRDefault="00DE1927" w:rsidP="00DE1927">
      <w:pPr>
        <w:pStyle w:val="Prrafodelista"/>
        <w:jc w:val="both"/>
        <w:rPr>
          <w:rFonts w:ascii="Arial" w:hAnsi="Arial" w:cs="Arial"/>
        </w:rPr>
      </w:pPr>
    </w:p>
    <w:p w14:paraId="49F97493" w14:textId="77777777" w:rsidR="00DE1927" w:rsidRDefault="00DE1927" w:rsidP="00DE1927">
      <w:pPr>
        <w:pStyle w:val="Prrafodelista"/>
        <w:numPr>
          <w:ilvl w:val="0"/>
          <w:numId w:val="14"/>
        </w:numPr>
        <w:jc w:val="both"/>
        <w:rPr>
          <w:rFonts w:ascii="Arial" w:hAnsi="Arial" w:cs="Arial"/>
        </w:rPr>
      </w:pPr>
      <w:r w:rsidRPr="00DE1927">
        <w:rPr>
          <w:rFonts w:ascii="Arial" w:hAnsi="Arial" w:cs="Arial"/>
        </w:rPr>
        <w:t>Construir en el Establecimiento Educativo Aventura del Saber un espacio de formación en el conocimiento, en la participación democrática, en el desarrollo y evolución de todos sus estudiantes y todos sus actores.</w:t>
      </w:r>
    </w:p>
    <w:p w14:paraId="71A4B64D" w14:textId="77777777" w:rsidR="00DE1927" w:rsidRDefault="00DE1927" w:rsidP="00DE1927">
      <w:pPr>
        <w:pStyle w:val="Prrafodelista"/>
        <w:jc w:val="both"/>
        <w:rPr>
          <w:rFonts w:ascii="Arial" w:hAnsi="Arial" w:cs="Arial"/>
        </w:rPr>
      </w:pPr>
    </w:p>
    <w:p w14:paraId="5C1BCE8F" w14:textId="01FA1282" w:rsidR="00DE1927" w:rsidRPr="00DE1927" w:rsidRDefault="00DE1927" w:rsidP="00DE1927">
      <w:pPr>
        <w:pStyle w:val="Prrafodelista"/>
        <w:numPr>
          <w:ilvl w:val="0"/>
          <w:numId w:val="14"/>
        </w:numPr>
        <w:jc w:val="both"/>
        <w:rPr>
          <w:rFonts w:ascii="Arial" w:hAnsi="Arial" w:cs="Arial"/>
        </w:rPr>
      </w:pPr>
      <w:r w:rsidRPr="00DE1927">
        <w:rPr>
          <w:rFonts w:ascii="Arial" w:hAnsi="Arial" w:cs="Arial"/>
        </w:rPr>
        <w:t>Formar a todos sus miembros en la construcción del respeto a la vida y a los demás derechos humanos, a la paz, a los principios democráticos, de convivencia, pluralismo, justicia, solidaridad y equidad, así como el ejercicio de la tolerancia y de la libertad.</w:t>
      </w:r>
    </w:p>
    <w:p w14:paraId="31D02668" w14:textId="77777777" w:rsidR="00DE1927" w:rsidRPr="00DE1927" w:rsidRDefault="00DE1927" w:rsidP="00DE1927">
      <w:pPr>
        <w:jc w:val="both"/>
        <w:rPr>
          <w:rFonts w:ascii="Arial" w:hAnsi="Arial" w:cs="Arial"/>
        </w:rPr>
      </w:pPr>
    </w:p>
    <w:p w14:paraId="17A34A45" w14:textId="77777777" w:rsidR="00DE1927" w:rsidRDefault="00DE1927" w:rsidP="00DE1927">
      <w:pPr>
        <w:pStyle w:val="Prrafodelista"/>
        <w:numPr>
          <w:ilvl w:val="0"/>
          <w:numId w:val="14"/>
        </w:numPr>
        <w:jc w:val="both"/>
        <w:rPr>
          <w:rFonts w:ascii="Arial" w:hAnsi="Arial" w:cs="Arial"/>
        </w:rPr>
      </w:pPr>
      <w:r w:rsidRPr="00DE1927">
        <w:rPr>
          <w:rFonts w:ascii="Arial" w:hAnsi="Arial" w:cs="Arial"/>
        </w:rPr>
        <w:lastRenderedPageBreak/>
        <w:t>Apoyar los procesos de educación de las familias acompañando las acciones de formación como clave fundamental de los procesos integrales de las niñas y niños del Establecimiento Educativo Aventura del Saber.</w:t>
      </w:r>
    </w:p>
    <w:p w14:paraId="3448BA56" w14:textId="77777777" w:rsidR="00DE1927" w:rsidRDefault="00DE1927" w:rsidP="00DE1927">
      <w:pPr>
        <w:pStyle w:val="Prrafodelista"/>
        <w:jc w:val="both"/>
        <w:rPr>
          <w:rFonts w:ascii="Arial" w:hAnsi="Arial" w:cs="Arial"/>
        </w:rPr>
      </w:pPr>
    </w:p>
    <w:p w14:paraId="29D0D94D" w14:textId="77777777" w:rsidR="00DE1927" w:rsidRDefault="00DE1927" w:rsidP="00DE1927">
      <w:pPr>
        <w:pStyle w:val="Prrafodelista"/>
        <w:numPr>
          <w:ilvl w:val="0"/>
          <w:numId w:val="14"/>
        </w:numPr>
        <w:jc w:val="both"/>
        <w:rPr>
          <w:rFonts w:ascii="Arial" w:hAnsi="Arial" w:cs="Arial"/>
        </w:rPr>
      </w:pPr>
      <w:r w:rsidRPr="00DE1927">
        <w:rPr>
          <w:rFonts w:ascii="Arial" w:hAnsi="Arial" w:cs="Arial"/>
        </w:rPr>
        <w:t>Crear el sistema de participación democrática (escuela de padres) y convivencia para el desarrollo de los valores y principios éticos.</w:t>
      </w:r>
    </w:p>
    <w:p w14:paraId="79B64599" w14:textId="77777777" w:rsidR="00DE1927" w:rsidRDefault="00DE1927" w:rsidP="00DE1927">
      <w:pPr>
        <w:pStyle w:val="Prrafodelista"/>
        <w:jc w:val="both"/>
        <w:rPr>
          <w:rFonts w:ascii="Arial" w:hAnsi="Arial" w:cs="Arial"/>
        </w:rPr>
      </w:pPr>
    </w:p>
    <w:p w14:paraId="5D7BA9FD" w14:textId="77777777" w:rsidR="00DE1927" w:rsidRDefault="00DE1927" w:rsidP="00DE1927">
      <w:pPr>
        <w:pStyle w:val="Prrafodelista"/>
        <w:numPr>
          <w:ilvl w:val="0"/>
          <w:numId w:val="14"/>
        </w:numPr>
        <w:jc w:val="both"/>
        <w:rPr>
          <w:rFonts w:ascii="Arial" w:hAnsi="Arial" w:cs="Arial"/>
        </w:rPr>
      </w:pPr>
      <w:r w:rsidRPr="00DE1927">
        <w:rPr>
          <w:rFonts w:ascii="Arial" w:hAnsi="Arial" w:cs="Arial"/>
        </w:rPr>
        <w:t>Orientar el desarrollo educativo, cultural, social, político de todos sus beneficiarios para la construcción de una vida armónica y de proyección económica.</w:t>
      </w:r>
    </w:p>
    <w:p w14:paraId="4EF8D8F4" w14:textId="77777777" w:rsidR="00DE1927" w:rsidRDefault="00DE1927" w:rsidP="00DE1927">
      <w:pPr>
        <w:pStyle w:val="Prrafodelista"/>
        <w:jc w:val="both"/>
        <w:rPr>
          <w:rFonts w:ascii="Arial" w:hAnsi="Arial" w:cs="Arial"/>
        </w:rPr>
      </w:pPr>
    </w:p>
    <w:p w14:paraId="011A9A7B" w14:textId="77777777" w:rsidR="00DE1927" w:rsidRDefault="00DE1927" w:rsidP="00DE1927">
      <w:pPr>
        <w:pStyle w:val="Prrafodelista"/>
        <w:numPr>
          <w:ilvl w:val="0"/>
          <w:numId w:val="14"/>
        </w:numPr>
        <w:jc w:val="both"/>
        <w:rPr>
          <w:rFonts w:ascii="Arial" w:hAnsi="Arial" w:cs="Arial"/>
        </w:rPr>
      </w:pPr>
      <w:r w:rsidRPr="00DE1927">
        <w:rPr>
          <w:rFonts w:ascii="Arial" w:hAnsi="Arial" w:cs="Arial"/>
        </w:rPr>
        <w:t>Articular la labor pedagógica, humanística, artística y cultural del Establecimiento Educativo Aventura del Saber con las expectativas de la comunidad educativa y con el entorno local, municipal y regional.</w:t>
      </w:r>
    </w:p>
    <w:p w14:paraId="7CD23141" w14:textId="77777777" w:rsidR="00DE1927" w:rsidRDefault="00DE1927" w:rsidP="00DE1927">
      <w:pPr>
        <w:pStyle w:val="Prrafodelista"/>
        <w:jc w:val="both"/>
        <w:rPr>
          <w:rFonts w:ascii="Arial" w:hAnsi="Arial" w:cs="Arial"/>
        </w:rPr>
      </w:pPr>
    </w:p>
    <w:p w14:paraId="6DDE36E3" w14:textId="77777777" w:rsidR="00DE1927" w:rsidRDefault="00DE1927" w:rsidP="00DE1927">
      <w:pPr>
        <w:pStyle w:val="Prrafodelista"/>
        <w:numPr>
          <w:ilvl w:val="0"/>
          <w:numId w:val="14"/>
        </w:numPr>
        <w:jc w:val="both"/>
        <w:rPr>
          <w:rFonts w:ascii="Arial" w:hAnsi="Arial" w:cs="Arial"/>
        </w:rPr>
      </w:pPr>
      <w:r w:rsidRPr="00DE1927">
        <w:rPr>
          <w:rFonts w:ascii="Arial" w:hAnsi="Arial" w:cs="Arial"/>
        </w:rPr>
        <w:t>Promover la conformación intelectual de las niñas y niños desde las dimensiones del desarrollo y las áreas obligatorias y fundamentales.</w:t>
      </w:r>
    </w:p>
    <w:p w14:paraId="1040766C" w14:textId="77777777" w:rsidR="00DE1927" w:rsidRDefault="00DE1927" w:rsidP="00DE1927">
      <w:pPr>
        <w:pStyle w:val="Prrafodelista"/>
        <w:jc w:val="both"/>
        <w:rPr>
          <w:rFonts w:ascii="Arial" w:hAnsi="Arial" w:cs="Arial"/>
        </w:rPr>
      </w:pPr>
    </w:p>
    <w:p w14:paraId="698C39E2" w14:textId="77777777" w:rsidR="00DE1927" w:rsidRDefault="00DE1927" w:rsidP="00DE1927">
      <w:pPr>
        <w:pStyle w:val="Prrafodelista"/>
        <w:numPr>
          <w:ilvl w:val="0"/>
          <w:numId w:val="14"/>
        </w:numPr>
        <w:jc w:val="both"/>
        <w:rPr>
          <w:rFonts w:ascii="Arial" w:hAnsi="Arial" w:cs="Arial"/>
        </w:rPr>
      </w:pPr>
      <w:r w:rsidRPr="00DE1927">
        <w:rPr>
          <w:rFonts w:ascii="Arial" w:hAnsi="Arial" w:cs="Arial"/>
        </w:rPr>
        <w:t>Integrar en los procesos académicos las Nuevas Tecnologías de la Información y la comunicación.</w:t>
      </w:r>
    </w:p>
    <w:p w14:paraId="57F3FA8A" w14:textId="77777777" w:rsidR="00DE1927" w:rsidRDefault="00DE1927" w:rsidP="00DE1927">
      <w:pPr>
        <w:pStyle w:val="Prrafodelista"/>
        <w:jc w:val="both"/>
        <w:rPr>
          <w:rFonts w:ascii="Arial" w:hAnsi="Arial" w:cs="Arial"/>
        </w:rPr>
      </w:pPr>
    </w:p>
    <w:p w14:paraId="3DF8C660" w14:textId="1915E531" w:rsidR="00A25225" w:rsidRDefault="00DE1927" w:rsidP="00DE1927">
      <w:pPr>
        <w:pStyle w:val="Prrafodelista"/>
        <w:numPr>
          <w:ilvl w:val="0"/>
          <w:numId w:val="14"/>
        </w:numPr>
        <w:jc w:val="both"/>
        <w:rPr>
          <w:rFonts w:ascii="Arial" w:hAnsi="Arial" w:cs="Arial"/>
        </w:rPr>
      </w:pPr>
      <w:r w:rsidRPr="00DE1927">
        <w:rPr>
          <w:rFonts w:ascii="Arial" w:hAnsi="Arial" w:cs="Arial"/>
        </w:rPr>
        <w:t>Dinamizar los componentes del PEI, especialmente los procesos administrativos y de gestión, mediante la participación de los diferentes estamentos de la comunidad para que contribuya al mejoramiento de su entorno</w:t>
      </w:r>
      <w:r w:rsidR="001B74CC">
        <w:rPr>
          <w:rFonts w:ascii="Arial" w:hAnsi="Arial" w:cs="Arial"/>
        </w:rPr>
        <w:t>.</w:t>
      </w:r>
    </w:p>
    <w:p w14:paraId="78063D19" w14:textId="115D2068" w:rsidR="001B74CC" w:rsidRDefault="001B74CC" w:rsidP="001B74CC">
      <w:pPr>
        <w:jc w:val="both"/>
        <w:rPr>
          <w:rFonts w:ascii="Arial" w:hAnsi="Arial" w:cs="Arial"/>
        </w:rPr>
      </w:pPr>
    </w:p>
    <w:p w14:paraId="3CB0E6A3" w14:textId="77F2F833" w:rsidR="001B74CC" w:rsidRDefault="001B74CC" w:rsidP="001B74CC">
      <w:pPr>
        <w:jc w:val="both"/>
        <w:rPr>
          <w:rFonts w:ascii="Arial" w:hAnsi="Arial" w:cs="Arial"/>
        </w:rPr>
      </w:pPr>
      <w:r w:rsidRPr="001B74CC">
        <w:rPr>
          <w:rFonts w:ascii="Arial" w:hAnsi="Arial" w:cs="Arial"/>
          <w:b/>
        </w:rPr>
        <w:t>1.8.3 Metas Institucionales.</w:t>
      </w:r>
      <w:r>
        <w:rPr>
          <w:rFonts w:ascii="Arial" w:hAnsi="Arial" w:cs="Arial"/>
        </w:rPr>
        <w:t xml:space="preserve"> </w:t>
      </w:r>
    </w:p>
    <w:p w14:paraId="6ACEDDD1" w14:textId="77777777" w:rsidR="001B74CC" w:rsidRDefault="001B74CC" w:rsidP="001B74CC">
      <w:pPr>
        <w:jc w:val="both"/>
        <w:rPr>
          <w:rFonts w:ascii="Arial" w:hAnsi="Arial" w:cs="Arial"/>
        </w:rPr>
      </w:pPr>
    </w:p>
    <w:p w14:paraId="0D0E401C" w14:textId="05575CCA" w:rsidR="002C38C4" w:rsidRPr="002C38C4" w:rsidRDefault="001B74CC" w:rsidP="002C38C4">
      <w:pPr>
        <w:jc w:val="both"/>
        <w:rPr>
          <w:rFonts w:ascii="Arial" w:hAnsi="Arial" w:cs="Arial"/>
        </w:rPr>
      </w:pPr>
      <w:r w:rsidRPr="001B74CC">
        <w:rPr>
          <w:rFonts w:ascii="Arial" w:hAnsi="Arial" w:cs="Arial"/>
        </w:rPr>
        <w:t>Para las directivas, los docentes y padres de familia del Establecimiento    Educativo</w:t>
      </w:r>
      <w:r>
        <w:rPr>
          <w:rFonts w:ascii="Arial" w:hAnsi="Arial" w:cs="Arial"/>
        </w:rPr>
        <w:t xml:space="preserve"> </w:t>
      </w:r>
      <w:r w:rsidRPr="001B74CC">
        <w:rPr>
          <w:rFonts w:ascii="Arial" w:hAnsi="Arial" w:cs="Arial"/>
        </w:rPr>
        <w:t xml:space="preserve">Aventura   del   </w:t>
      </w:r>
      <w:r w:rsidR="002C38C4" w:rsidRPr="001B74CC">
        <w:rPr>
          <w:rFonts w:ascii="Arial" w:hAnsi="Arial" w:cs="Arial"/>
        </w:rPr>
        <w:t>Saber, es</w:t>
      </w:r>
      <w:r w:rsidRPr="001B74CC">
        <w:rPr>
          <w:rFonts w:ascii="Arial" w:hAnsi="Arial" w:cs="Arial"/>
        </w:rPr>
        <w:t xml:space="preserve">   </w:t>
      </w:r>
      <w:r w:rsidR="002C38C4" w:rsidRPr="001B74CC">
        <w:rPr>
          <w:rFonts w:ascii="Arial" w:hAnsi="Arial" w:cs="Arial"/>
        </w:rPr>
        <w:t>muy importante la</w:t>
      </w:r>
      <w:r w:rsidRPr="001B74CC">
        <w:rPr>
          <w:rFonts w:ascii="Arial" w:hAnsi="Arial" w:cs="Arial"/>
        </w:rPr>
        <w:t xml:space="preserve">   </w:t>
      </w:r>
      <w:r w:rsidR="002C38C4" w:rsidRPr="001B74CC">
        <w:rPr>
          <w:rFonts w:ascii="Arial" w:hAnsi="Arial" w:cs="Arial"/>
        </w:rPr>
        <w:t>consecución de</w:t>
      </w:r>
      <w:r w:rsidRPr="001B74CC">
        <w:rPr>
          <w:rFonts w:ascii="Arial" w:hAnsi="Arial" w:cs="Arial"/>
        </w:rPr>
        <w:t xml:space="preserve">   las   siguientes metas</w:t>
      </w:r>
      <w:r w:rsidR="002C38C4">
        <w:rPr>
          <w:rFonts w:ascii="Arial" w:hAnsi="Arial" w:cs="Arial"/>
        </w:rPr>
        <w:t xml:space="preserve"> </w:t>
      </w:r>
      <w:r w:rsidR="002C38C4" w:rsidRPr="002C38C4">
        <w:rPr>
          <w:rFonts w:ascii="Arial" w:hAnsi="Arial" w:cs="Arial"/>
        </w:rPr>
        <w:t>institucionales proyectadas a corto, mediano y largo plazo en la medida de su crecimiento y fortalecimiento del proyecto escolar, veamos:</w:t>
      </w:r>
    </w:p>
    <w:p w14:paraId="76BE2D70" w14:textId="77777777" w:rsidR="002C38C4" w:rsidRPr="002C38C4" w:rsidRDefault="002C38C4" w:rsidP="002C38C4">
      <w:pPr>
        <w:jc w:val="both"/>
        <w:rPr>
          <w:rFonts w:ascii="Arial" w:hAnsi="Arial" w:cs="Arial"/>
        </w:rPr>
      </w:pPr>
    </w:p>
    <w:p w14:paraId="548C963A" w14:textId="77777777" w:rsidR="002C38C4" w:rsidRDefault="002C38C4" w:rsidP="002C38C4">
      <w:pPr>
        <w:pStyle w:val="Prrafodelista"/>
        <w:numPr>
          <w:ilvl w:val="0"/>
          <w:numId w:val="15"/>
        </w:numPr>
        <w:jc w:val="both"/>
        <w:rPr>
          <w:rFonts w:ascii="Arial" w:hAnsi="Arial" w:cs="Arial"/>
        </w:rPr>
      </w:pPr>
      <w:r w:rsidRPr="002C38C4">
        <w:rPr>
          <w:rFonts w:ascii="Arial" w:hAnsi="Arial" w:cs="Arial"/>
        </w:rPr>
        <w:t>Equidad, eficiencia y calidad.</w:t>
      </w:r>
    </w:p>
    <w:p w14:paraId="3D6D6F7F" w14:textId="77777777" w:rsidR="002C38C4" w:rsidRDefault="002C38C4" w:rsidP="002C38C4">
      <w:pPr>
        <w:pStyle w:val="Prrafodelista"/>
        <w:jc w:val="both"/>
        <w:rPr>
          <w:rFonts w:ascii="Arial" w:hAnsi="Arial" w:cs="Arial"/>
        </w:rPr>
      </w:pPr>
    </w:p>
    <w:p w14:paraId="328D3C42" w14:textId="77777777" w:rsidR="002C38C4" w:rsidRDefault="002C38C4" w:rsidP="002C38C4">
      <w:pPr>
        <w:pStyle w:val="Prrafodelista"/>
        <w:numPr>
          <w:ilvl w:val="0"/>
          <w:numId w:val="15"/>
        </w:numPr>
        <w:jc w:val="both"/>
        <w:rPr>
          <w:rFonts w:ascii="Arial" w:hAnsi="Arial" w:cs="Arial"/>
        </w:rPr>
      </w:pPr>
      <w:r w:rsidRPr="002C38C4">
        <w:rPr>
          <w:rFonts w:ascii="Arial" w:hAnsi="Arial" w:cs="Arial"/>
        </w:rPr>
        <w:t>La Participación de los diferentes estamentos de la comunidad educativa, padres de familia alumnos, docentes, directivos, y de servicio es indispensable en la construcción del P.E.I. para que responda a una realidad y unas necesidades.</w:t>
      </w:r>
    </w:p>
    <w:p w14:paraId="0AC71E75" w14:textId="77777777" w:rsidR="002C38C4" w:rsidRDefault="002C38C4" w:rsidP="002C38C4">
      <w:pPr>
        <w:pStyle w:val="Prrafodelista"/>
        <w:jc w:val="both"/>
        <w:rPr>
          <w:rFonts w:ascii="Arial" w:hAnsi="Arial" w:cs="Arial"/>
        </w:rPr>
      </w:pPr>
    </w:p>
    <w:p w14:paraId="049B35A3" w14:textId="77777777" w:rsidR="002C38C4" w:rsidRDefault="002C38C4" w:rsidP="002C38C4">
      <w:pPr>
        <w:pStyle w:val="Prrafodelista"/>
        <w:numPr>
          <w:ilvl w:val="0"/>
          <w:numId w:val="15"/>
        </w:numPr>
        <w:jc w:val="both"/>
        <w:rPr>
          <w:rFonts w:ascii="Arial" w:hAnsi="Arial" w:cs="Arial"/>
        </w:rPr>
      </w:pPr>
      <w:r w:rsidRPr="002C38C4">
        <w:rPr>
          <w:rFonts w:ascii="Arial" w:hAnsi="Arial" w:cs="Arial"/>
        </w:rPr>
        <w:t>La Comunicación desarrollada en forma horizontal, vertical y circular forma parte esencial en el proceso de construcción del P.E.I. y un elemento fundamental para la participación, negociación y toma de decisiones.</w:t>
      </w:r>
    </w:p>
    <w:p w14:paraId="383176EC" w14:textId="77777777" w:rsidR="002C38C4" w:rsidRDefault="002C38C4" w:rsidP="002C38C4">
      <w:pPr>
        <w:pStyle w:val="Prrafodelista"/>
        <w:numPr>
          <w:ilvl w:val="0"/>
          <w:numId w:val="15"/>
        </w:numPr>
        <w:jc w:val="both"/>
        <w:rPr>
          <w:rFonts w:ascii="Arial" w:hAnsi="Arial" w:cs="Arial"/>
        </w:rPr>
      </w:pPr>
      <w:r w:rsidRPr="002C38C4">
        <w:rPr>
          <w:rFonts w:ascii="Arial" w:hAnsi="Arial" w:cs="Arial"/>
        </w:rPr>
        <w:lastRenderedPageBreak/>
        <w:t>Establecer altos estándares de aprendizaje y asegurar que se alcancen.</w:t>
      </w:r>
    </w:p>
    <w:p w14:paraId="4FE44429" w14:textId="77777777" w:rsidR="002C38C4" w:rsidRDefault="002C38C4" w:rsidP="002C38C4">
      <w:pPr>
        <w:pStyle w:val="Prrafodelista"/>
        <w:jc w:val="both"/>
        <w:rPr>
          <w:rFonts w:ascii="Arial" w:hAnsi="Arial" w:cs="Arial"/>
        </w:rPr>
      </w:pPr>
    </w:p>
    <w:p w14:paraId="56728201" w14:textId="77777777" w:rsidR="002C38C4" w:rsidRDefault="002C38C4" w:rsidP="002C38C4">
      <w:pPr>
        <w:pStyle w:val="Prrafodelista"/>
        <w:numPr>
          <w:ilvl w:val="0"/>
          <w:numId w:val="15"/>
        </w:numPr>
        <w:jc w:val="both"/>
        <w:rPr>
          <w:rFonts w:ascii="Arial" w:hAnsi="Arial" w:cs="Arial"/>
        </w:rPr>
      </w:pPr>
      <w:r w:rsidRPr="002C38C4">
        <w:rPr>
          <w:rFonts w:ascii="Arial" w:hAnsi="Arial" w:cs="Arial"/>
        </w:rPr>
        <w:t>La Convivencia entendida como la necesidad de articular la Educación a una cultura para el desarrollo humano, soportada en el respeto a la vida y la valoración de la diferencia.</w:t>
      </w:r>
    </w:p>
    <w:p w14:paraId="47FFA869" w14:textId="77777777" w:rsidR="002C38C4" w:rsidRDefault="002C38C4" w:rsidP="002C38C4">
      <w:pPr>
        <w:pStyle w:val="Prrafodelista"/>
        <w:jc w:val="both"/>
        <w:rPr>
          <w:rFonts w:ascii="Arial" w:hAnsi="Arial" w:cs="Arial"/>
        </w:rPr>
      </w:pPr>
    </w:p>
    <w:p w14:paraId="0FB198A3" w14:textId="77777777" w:rsidR="002C38C4" w:rsidRDefault="002C38C4" w:rsidP="002C38C4">
      <w:pPr>
        <w:pStyle w:val="Prrafodelista"/>
        <w:numPr>
          <w:ilvl w:val="0"/>
          <w:numId w:val="15"/>
        </w:numPr>
        <w:jc w:val="both"/>
        <w:rPr>
          <w:rFonts w:ascii="Arial" w:hAnsi="Arial" w:cs="Arial"/>
        </w:rPr>
      </w:pPr>
      <w:r w:rsidRPr="002C38C4">
        <w:rPr>
          <w:rFonts w:ascii="Arial" w:hAnsi="Arial" w:cs="Arial"/>
        </w:rPr>
        <w:t>La formación de los actores, determinada por la cualificación y la actualización para los actores escolares como son los educadores, padres de familia, estudiantes y demás actores sociales.</w:t>
      </w:r>
    </w:p>
    <w:p w14:paraId="5320438E" w14:textId="77777777" w:rsidR="002C38C4" w:rsidRDefault="002C38C4" w:rsidP="002C38C4">
      <w:pPr>
        <w:pStyle w:val="Prrafodelista"/>
        <w:jc w:val="both"/>
        <w:rPr>
          <w:rFonts w:ascii="Arial" w:hAnsi="Arial" w:cs="Arial"/>
        </w:rPr>
      </w:pPr>
    </w:p>
    <w:p w14:paraId="227C322E" w14:textId="77777777" w:rsidR="002C38C4" w:rsidRDefault="002C38C4" w:rsidP="002C38C4">
      <w:pPr>
        <w:pStyle w:val="Prrafodelista"/>
        <w:numPr>
          <w:ilvl w:val="0"/>
          <w:numId w:val="15"/>
        </w:numPr>
        <w:jc w:val="both"/>
        <w:rPr>
          <w:rFonts w:ascii="Arial" w:hAnsi="Arial" w:cs="Arial"/>
        </w:rPr>
      </w:pPr>
      <w:r w:rsidRPr="002C38C4">
        <w:rPr>
          <w:rFonts w:ascii="Arial" w:hAnsi="Arial" w:cs="Arial"/>
        </w:rPr>
        <w:t>La gestión educativa, para garantizar que las estrategias, programas y proyectos tengan continuidad y respondan a las necesidades de la región.</w:t>
      </w:r>
    </w:p>
    <w:p w14:paraId="7109453D" w14:textId="77777777" w:rsidR="002C38C4" w:rsidRDefault="002C38C4" w:rsidP="002C38C4">
      <w:pPr>
        <w:pStyle w:val="Prrafodelista"/>
        <w:jc w:val="both"/>
        <w:rPr>
          <w:rFonts w:ascii="Arial" w:hAnsi="Arial" w:cs="Arial"/>
        </w:rPr>
      </w:pPr>
    </w:p>
    <w:p w14:paraId="7BA334FE" w14:textId="11DFB30F" w:rsidR="002C38C4" w:rsidRDefault="002C38C4" w:rsidP="002C38C4">
      <w:pPr>
        <w:pStyle w:val="Prrafodelista"/>
        <w:numPr>
          <w:ilvl w:val="0"/>
          <w:numId w:val="15"/>
        </w:numPr>
        <w:jc w:val="both"/>
        <w:rPr>
          <w:rFonts w:ascii="Arial" w:hAnsi="Arial" w:cs="Arial"/>
        </w:rPr>
      </w:pPr>
      <w:r w:rsidRPr="002C38C4">
        <w:rPr>
          <w:rFonts w:ascii="Arial" w:hAnsi="Arial" w:cs="Arial"/>
        </w:rPr>
        <w:t xml:space="preserve">Sostenibilidad Financiera, entendida como una política de </w:t>
      </w:r>
      <w:r w:rsidR="00FE3EF8" w:rsidRPr="002C38C4">
        <w:rPr>
          <w:rFonts w:ascii="Arial" w:hAnsi="Arial" w:cs="Arial"/>
        </w:rPr>
        <w:t>financiamiento educativo</w:t>
      </w:r>
      <w:r w:rsidRPr="002C38C4">
        <w:rPr>
          <w:rFonts w:ascii="Arial" w:hAnsi="Arial" w:cs="Arial"/>
        </w:rPr>
        <w:t xml:space="preserve"> que asegure a futuro la Educación de los niños y niñas del Establecimiento Educativo, mediante acuerdos con otras instituciones, organismos y con el sector privado.</w:t>
      </w:r>
    </w:p>
    <w:p w14:paraId="2A817412" w14:textId="77777777" w:rsidR="00FE3EF8" w:rsidRDefault="00FE3EF8" w:rsidP="00FE3EF8">
      <w:pPr>
        <w:jc w:val="both"/>
        <w:rPr>
          <w:rFonts w:ascii="Arial" w:hAnsi="Arial" w:cs="Arial"/>
        </w:rPr>
      </w:pPr>
    </w:p>
    <w:p w14:paraId="71AB219D" w14:textId="1721F145" w:rsidR="00FE3EF8" w:rsidRPr="00FE3EF8" w:rsidRDefault="00FE3EF8" w:rsidP="00FE3EF8">
      <w:pPr>
        <w:jc w:val="both"/>
        <w:rPr>
          <w:rFonts w:ascii="Arial" w:hAnsi="Arial" w:cs="Arial"/>
          <w:b/>
        </w:rPr>
      </w:pPr>
      <w:r w:rsidRPr="00FE3EF8">
        <w:rPr>
          <w:rFonts w:ascii="Arial" w:hAnsi="Arial" w:cs="Arial"/>
          <w:b/>
        </w:rPr>
        <w:t>1.8.4 Fundamentos</w:t>
      </w:r>
    </w:p>
    <w:p w14:paraId="4D358A62" w14:textId="77777777" w:rsidR="00FE3EF8" w:rsidRPr="00FE3EF8" w:rsidRDefault="00FE3EF8" w:rsidP="00FE3EF8">
      <w:pPr>
        <w:jc w:val="both"/>
        <w:rPr>
          <w:rFonts w:ascii="Arial" w:hAnsi="Arial" w:cs="Arial"/>
        </w:rPr>
      </w:pPr>
    </w:p>
    <w:p w14:paraId="1A0A9F4E" w14:textId="77777777" w:rsidR="00FE3EF8" w:rsidRPr="00FE3EF8" w:rsidRDefault="00FE3EF8" w:rsidP="00FE3EF8">
      <w:pPr>
        <w:jc w:val="both"/>
        <w:rPr>
          <w:rFonts w:ascii="Arial" w:hAnsi="Arial" w:cs="Arial"/>
        </w:rPr>
      </w:pPr>
      <w:r w:rsidRPr="00FE3EF8">
        <w:rPr>
          <w:rFonts w:ascii="Arial" w:hAnsi="Arial" w:cs="Arial"/>
        </w:rPr>
        <w:t>Son los pilares que sustentan el diseño y la administración del currículo, orientan la actividad pedagógica; inspiran el trabajo pedagógico, de ellos se desprende la propuesta pedagógica o estilo particular y específico del establecimiento educativo, veamos los fundamentos esenciales:</w:t>
      </w:r>
    </w:p>
    <w:p w14:paraId="248E34AD" w14:textId="77777777" w:rsidR="00FE3EF8" w:rsidRPr="00FE3EF8" w:rsidRDefault="00FE3EF8" w:rsidP="00FE3EF8">
      <w:pPr>
        <w:jc w:val="both"/>
        <w:rPr>
          <w:rFonts w:ascii="Arial" w:hAnsi="Arial" w:cs="Arial"/>
        </w:rPr>
      </w:pPr>
    </w:p>
    <w:p w14:paraId="2109FD7A" w14:textId="77777777" w:rsidR="00FE3EF8" w:rsidRDefault="00FE3EF8" w:rsidP="00FE3EF8">
      <w:pPr>
        <w:pStyle w:val="Prrafodelista"/>
        <w:numPr>
          <w:ilvl w:val="0"/>
          <w:numId w:val="17"/>
        </w:numPr>
        <w:jc w:val="both"/>
        <w:rPr>
          <w:rFonts w:ascii="Arial" w:hAnsi="Arial" w:cs="Arial"/>
        </w:rPr>
      </w:pPr>
      <w:r w:rsidRPr="00FE3EF8">
        <w:rPr>
          <w:rFonts w:ascii="Arial" w:hAnsi="Arial" w:cs="Arial"/>
        </w:rPr>
        <w:t>FILOSÓFICOS. Deben dar respuesta a la pregunta: ¿Qué tipo de hombre queremos formar? ¿Cómo propiciar la construcción del ciudadano y la ciudadana del siglo veintiuno y de la patria que anhelamos, apoyados en el desarrollo de la Constitución Política? Se propiciará el desarrollo de un ser humano integral, competitivo, de altos conocimientos, con altos valores sociales, culturales y religiosos que influyan en su formación cultural en beneficio de la familia y la comunidad.</w:t>
      </w:r>
    </w:p>
    <w:p w14:paraId="24B37C3D" w14:textId="77777777" w:rsidR="00FE3EF8" w:rsidRDefault="00FE3EF8" w:rsidP="00FE3EF8">
      <w:pPr>
        <w:pStyle w:val="Prrafodelista"/>
        <w:jc w:val="both"/>
        <w:rPr>
          <w:rFonts w:ascii="Arial" w:hAnsi="Arial" w:cs="Arial"/>
        </w:rPr>
      </w:pPr>
    </w:p>
    <w:p w14:paraId="3F727AD5" w14:textId="77777777" w:rsidR="00FE3EF8" w:rsidRDefault="00FE3EF8" w:rsidP="00FE3EF8">
      <w:pPr>
        <w:pStyle w:val="Prrafodelista"/>
        <w:numPr>
          <w:ilvl w:val="0"/>
          <w:numId w:val="17"/>
        </w:numPr>
        <w:jc w:val="both"/>
        <w:rPr>
          <w:rFonts w:ascii="Arial" w:hAnsi="Arial" w:cs="Arial"/>
        </w:rPr>
      </w:pPr>
      <w:r w:rsidRPr="00FE3EF8">
        <w:rPr>
          <w:rFonts w:ascii="Arial" w:hAnsi="Arial" w:cs="Arial"/>
        </w:rPr>
        <w:t>SOCIOLÓGICOS. Deben dar respuesta a que conceptos tenemos de comunidad, sociedad, individuo, cultura, ¿Qué tipo de sociedad queremos construir?     ¿Cómo</w:t>
      </w:r>
      <w:r>
        <w:rPr>
          <w:rFonts w:ascii="Arial" w:hAnsi="Arial" w:cs="Arial"/>
        </w:rPr>
        <w:t xml:space="preserve"> </w:t>
      </w:r>
      <w:r w:rsidRPr="00FE3EF8">
        <w:rPr>
          <w:rFonts w:ascii="Arial" w:hAnsi="Arial" w:cs="Arial"/>
        </w:rPr>
        <w:t xml:space="preserve">propiciar y consolidar en la escuela, la familia y la sociedad un ambiente educativo gratificante, significativo, motivante y dinamizador de oportunidades de desarrollo de una vida plena para las nuevas generaciones? ¿Cómo entender y propiciar una identidad cultural nacional y a la vez contribuir al desarrollo de las diversas culturas? Juntos y por asociación como visión de sociedad, el espíritu comunitario como fundamento de la convivencia humana; en los procesos educativos del </w:t>
      </w:r>
      <w:r w:rsidRPr="00FE3EF8">
        <w:rPr>
          <w:rFonts w:ascii="Arial" w:hAnsi="Arial" w:cs="Arial"/>
        </w:rPr>
        <w:lastRenderedPageBreak/>
        <w:t>Establecimiento Educativo Aventura del Saber, se intuye el interés por desarrollar la capacidad para trabajar en equipo de todos los miembros de la comunidad educativa. Lo anterior debe generar en las niñas y niños; capacidad de relacionarse con los demás (es relación con los demás); adaptación institucional; inserción social; convivencia con los demás; proceso de aprendizaje e interiorización de normas, costumbres y pautas (sociales).</w:t>
      </w:r>
    </w:p>
    <w:p w14:paraId="77267812" w14:textId="77777777" w:rsidR="00FE3EF8" w:rsidRDefault="00FE3EF8" w:rsidP="00FE3EF8">
      <w:pPr>
        <w:pStyle w:val="Prrafodelista"/>
        <w:jc w:val="both"/>
        <w:rPr>
          <w:rFonts w:ascii="Arial" w:hAnsi="Arial" w:cs="Arial"/>
        </w:rPr>
      </w:pPr>
    </w:p>
    <w:p w14:paraId="5688ECB4" w14:textId="77777777" w:rsidR="00FE3EF8" w:rsidRDefault="00FE3EF8" w:rsidP="00FE3EF8">
      <w:pPr>
        <w:pStyle w:val="Prrafodelista"/>
        <w:numPr>
          <w:ilvl w:val="0"/>
          <w:numId w:val="17"/>
        </w:numPr>
        <w:jc w:val="both"/>
        <w:rPr>
          <w:rFonts w:ascii="Arial" w:hAnsi="Arial" w:cs="Arial"/>
        </w:rPr>
      </w:pPr>
      <w:r w:rsidRPr="00FE3EF8">
        <w:rPr>
          <w:rFonts w:ascii="Arial" w:hAnsi="Arial" w:cs="Arial"/>
        </w:rPr>
        <w:t>AXIOLÓGICOS. Deben dar respuesta a: ¿en qué valores hay que formar a ese hombre, para que contribuya a la construcción de esa nueva sociedad? ¿Cómo abordar desde el establecimiento educativo la construcción de una ética civil consciente, que nos permita mejores formas de convivencia y salidas justas y humanas para la superación de los conflictos? Los valores que debemos inculcar al tipo de hombre y sociedad que vamos a construir para que en realidad se dinamicen las comunidades, la cultura y se desarrollen los individuos de forma integral.</w:t>
      </w:r>
    </w:p>
    <w:p w14:paraId="004B9D33" w14:textId="77777777" w:rsidR="00FE3EF8" w:rsidRDefault="00FE3EF8" w:rsidP="00FE3EF8">
      <w:pPr>
        <w:pStyle w:val="Prrafodelista"/>
        <w:jc w:val="both"/>
        <w:rPr>
          <w:rFonts w:ascii="Arial" w:hAnsi="Arial" w:cs="Arial"/>
        </w:rPr>
      </w:pPr>
    </w:p>
    <w:p w14:paraId="5C033A7B" w14:textId="77777777" w:rsidR="00FE3EF8" w:rsidRDefault="00FE3EF8" w:rsidP="00FE3EF8">
      <w:pPr>
        <w:pStyle w:val="Prrafodelista"/>
        <w:numPr>
          <w:ilvl w:val="0"/>
          <w:numId w:val="17"/>
        </w:numPr>
        <w:jc w:val="both"/>
        <w:rPr>
          <w:rFonts w:ascii="Arial" w:hAnsi="Arial" w:cs="Arial"/>
        </w:rPr>
      </w:pPr>
      <w:r w:rsidRPr="00FE3EF8">
        <w:rPr>
          <w:rFonts w:ascii="Arial" w:hAnsi="Arial" w:cs="Arial"/>
        </w:rPr>
        <w:t>EPISTEMOLÓGICOS. Abordaje de los referentes de Ciencia, Técnica, Tecnología, Investigación educativa, Conocimiento; cultivar en los estudiantes el gusto por el conocimiento y el amor por la búsqueda de la verdad; procesos de modificación  en cuanto a la manera de entender, enseñar y aprender la ciencia y las técnicas ¿Qué puede hacer la institución educativa para que esos adelantos tecnológicos favorezcan el pleno desarrollo humano y el manejo acertado de los recursos del entorno antes que la deshumanización y el progresivo aniquilamiento de la naturaleza? Frente a estos interrogantes es parte importante de la tarea epistemológica en el Establecimiento Educativo Aventura del Saber, el desarrollo de la reflexión atenta sobre el quehacer institucional, del maestro, sobre cómo enseñar y qué enseñar, atendiendo al desarrollo evolutivo de las niñas y niños y con la intención claro de la búsqueda de la verdad y con proyección a la comunidad educativa.</w:t>
      </w:r>
    </w:p>
    <w:p w14:paraId="017FCD3C" w14:textId="77777777" w:rsidR="00FE3EF8" w:rsidRDefault="00FE3EF8" w:rsidP="00FE3EF8">
      <w:pPr>
        <w:pStyle w:val="Prrafodelista"/>
        <w:jc w:val="both"/>
        <w:rPr>
          <w:rFonts w:ascii="Arial" w:hAnsi="Arial" w:cs="Arial"/>
        </w:rPr>
      </w:pPr>
    </w:p>
    <w:p w14:paraId="2D41856C" w14:textId="77777777" w:rsidR="00FE3EF8" w:rsidRDefault="00FE3EF8" w:rsidP="00FE3EF8">
      <w:pPr>
        <w:pStyle w:val="Prrafodelista"/>
        <w:numPr>
          <w:ilvl w:val="0"/>
          <w:numId w:val="17"/>
        </w:numPr>
        <w:jc w:val="both"/>
        <w:rPr>
          <w:rFonts w:ascii="Arial" w:hAnsi="Arial" w:cs="Arial"/>
        </w:rPr>
      </w:pPr>
      <w:r w:rsidRPr="00FE3EF8">
        <w:rPr>
          <w:rFonts w:ascii="Arial" w:hAnsi="Arial" w:cs="Arial"/>
        </w:rPr>
        <w:t>PSICOLOGICOS. En el Establecimiento Educativo Aventura del Saber permanentemente serán atendidas las teorías de la sicología evolutiva y del aprendizaje acerca de los procesos de desarrollo de las niñas y niños, de todos los actores y como potenciarlos en cada una de las etapas de la evolución para la obtención de mejores logros educativos.</w:t>
      </w:r>
    </w:p>
    <w:p w14:paraId="62448E3C" w14:textId="77777777" w:rsidR="00FE3EF8" w:rsidRDefault="00FE3EF8" w:rsidP="00FE3EF8">
      <w:pPr>
        <w:pStyle w:val="Prrafodelista"/>
        <w:jc w:val="both"/>
        <w:rPr>
          <w:rFonts w:ascii="Arial" w:hAnsi="Arial" w:cs="Arial"/>
        </w:rPr>
      </w:pPr>
    </w:p>
    <w:p w14:paraId="48250CD3" w14:textId="45A83D4D" w:rsidR="00FE3EF8" w:rsidRPr="00FE3EF8" w:rsidRDefault="00FE3EF8" w:rsidP="00FE3EF8">
      <w:pPr>
        <w:pStyle w:val="Prrafodelista"/>
        <w:numPr>
          <w:ilvl w:val="0"/>
          <w:numId w:val="17"/>
        </w:numPr>
        <w:jc w:val="both"/>
        <w:rPr>
          <w:rFonts w:ascii="Arial" w:hAnsi="Arial" w:cs="Arial"/>
        </w:rPr>
      </w:pPr>
      <w:r w:rsidRPr="00FE3EF8">
        <w:rPr>
          <w:rFonts w:ascii="Arial" w:hAnsi="Arial" w:cs="Arial"/>
        </w:rPr>
        <w:t xml:space="preserve">PEDAGOGICOS. ¿Qué dicen las diferentes escuelas y tendencias pedagógicas, en cuáles de ellas nos apoyamos para desarrollar nuestra propuesta pedagógica? ¿Cómo conseguir que los ambientes educativos sean activos, participativos y acogedores, que inviten a los estudiantes a explorar el mundo, a disfrutar los descubrimientos que logran, que promuevan afectuosas, de auténtico reconocimiento del otro? Frente al accionar pedagógico hace más de dos mil años; Séneca afirmó que “la mente humana no es un receptáculo vacío que corresponda llenar, sino un fuego que hay que alumbrar”, frase que siglos después retoma </w:t>
      </w:r>
      <w:proofErr w:type="spellStart"/>
      <w:r w:rsidRPr="00FE3EF8">
        <w:rPr>
          <w:rFonts w:ascii="Arial" w:hAnsi="Arial" w:cs="Arial"/>
        </w:rPr>
        <w:lastRenderedPageBreak/>
        <w:t>Francois</w:t>
      </w:r>
      <w:proofErr w:type="spellEnd"/>
      <w:r w:rsidRPr="00FE3EF8">
        <w:rPr>
          <w:rFonts w:ascii="Arial" w:hAnsi="Arial" w:cs="Arial"/>
        </w:rPr>
        <w:t xml:space="preserve"> Rabelais cuando nos dice: “La mente del niño no es un recipiente vacío que hay que llenar, sino un fuego que hay que encender”.</w:t>
      </w:r>
    </w:p>
    <w:p w14:paraId="6806881B" w14:textId="77777777" w:rsidR="00FE3EF8" w:rsidRDefault="00FE3EF8" w:rsidP="00FE3EF8">
      <w:pPr>
        <w:jc w:val="both"/>
        <w:rPr>
          <w:rFonts w:ascii="Arial" w:hAnsi="Arial" w:cs="Arial"/>
        </w:rPr>
      </w:pPr>
    </w:p>
    <w:p w14:paraId="5E99D27E" w14:textId="77777777" w:rsidR="00FE3EF8" w:rsidRDefault="00FE3EF8" w:rsidP="00FE3EF8">
      <w:pPr>
        <w:jc w:val="both"/>
        <w:rPr>
          <w:rFonts w:ascii="Arial" w:hAnsi="Arial" w:cs="Arial"/>
        </w:rPr>
      </w:pPr>
      <w:r w:rsidRPr="00FE3EF8">
        <w:rPr>
          <w:rFonts w:ascii="Arial" w:hAnsi="Arial" w:cs="Arial"/>
        </w:rPr>
        <w:t>En consecuencia en el Establecimiento Educativo Aventura del Saber la fundamentación pedagógica servirá para: centrar la atención en las niñas y niños y en  sus procesos de aprendizaje; planificar y gestionar desde todas las instancias y niveles para potenciar la enseñanza-aprendizaje; generar ambientes de aprendizaje favorables; trabajo colaborativo para construir y favorecer los aprendizajes; énfasis en el desarrollo de competencias; desarrollo de los estándares curriculares; evaluar para aprender; favorecer la inclusión para atender la diversidad; fortalecer el liderazgo.</w:t>
      </w:r>
    </w:p>
    <w:p w14:paraId="3042E973" w14:textId="77777777" w:rsidR="00FE3EF8" w:rsidRDefault="00FE3EF8" w:rsidP="00FE3EF8">
      <w:pPr>
        <w:jc w:val="both"/>
        <w:rPr>
          <w:rFonts w:ascii="Arial" w:hAnsi="Arial" w:cs="Arial"/>
        </w:rPr>
      </w:pPr>
    </w:p>
    <w:p w14:paraId="5FEE3524" w14:textId="77777777" w:rsidR="00FE3EF8" w:rsidRDefault="00FE3EF8" w:rsidP="00FE3EF8">
      <w:pPr>
        <w:pStyle w:val="Prrafodelista"/>
        <w:numPr>
          <w:ilvl w:val="0"/>
          <w:numId w:val="18"/>
        </w:numPr>
        <w:jc w:val="both"/>
        <w:rPr>
          <w:rFonts w:ascii="Arial" w:hAnsi="Arial" w:cs="Arial"/>
        </w:rPr>
      </w:pPr>
      <w:r w:rsidRPr="00FE3EF8">
        <w:rPr>
          <w:rFonts w:ascii="Arial" w:hAnsi="Arial" w:cs="Arial"/>
        </w:rPr>
        <w:t>ANTROPOLOGICOS. Centrado en la persona, -niña, niño- como ser integral; un ser humano libre, diferente, con características propias, único.</w:t>
      </w:r>
    </w:p>
    <w:p w14:paraId="63A56414" w14:textId="77777777" w:rsidR="00FE3EF8" w:rsidRDefault="00FE3EF8" w:rsidP="00FE3EF8">
      <w:pPr>
        <w:pStyle w:val="Prrafodelista"/>
        <w:jc w:val="both"/>
        <w:rPr>
          <w:rFonts w:ascii="Arial" w:hAnsi="Arial" w:cs="Arial"/>
        </w:rPr>
      </w:pPr>
    </w:p>
    <w:p w14:paraId="4DE4FBA6" w14:textId="3ACA0944" w:rsidR="00FE3EF8" w:rsidRDefault="00FE3EF8" w:rsidP="00FE3EF8">
      <w:pPr>
        <w:pStyle w:val="Prrafodelista"/>
        <w:numPr>
          <w:ilvl w:val="0"/>
          <w:numId w:val="18"/>
        </w:numPr>
        <w:jc w:val="both"/>
        <w:rPr>
          <w:rFonts w:ascii="Arial" w:hAnsi="Arial" w:cs="Arial"/>
        </w:rPr>
      </w:pPr>
      <w:r w:rsidRPr="00FE3EF8">
        <w:rPr>
          <w:rFonts w:ascii="Arial" w:hAnsi="Arial" w:cs="Arial"/>
        </w:rPr>
        <w:t>LEGALES. En el Establecimiento Educativo Aventura del Saber la argumentación jurídica se desarrollará con una educación de formación permanente, personal, cultural y social fundamentada en una concepción integral de las niñas, niños y la persona humana, desarrollando sus deberes y derechos, que atienda los planteamientos de la Constitución Política y de la Ley General de Educación -fines de la educación- y demás normas educativas.</w:t>
      </w:r>
    </w:p>
    <w:p w14:paraId="73D25A41" w14:textId="72113C77" w:rsidR="00725514" w:rsidRDefault="00725514" w:rsidP="00725514">
      <w:pPr>
        <w:jc w:val="both"/>
        <w:rPr>
          <w:rFonts w:ascii="Arial" w:hAnsi="Arial" w:cs="Arial"/>
        </w:rPr>
      </w:pPr>
    </w:p>
    <w:p w14:paraId="1A49A5DB" w14:textId="166C8985" w:rsidR="00725514" w:rsidRDefault="00725514" w:rsidP="00725514">
      <w:pPr>
        <w:jc w:val="both"/>
        <w:rPr>
          <w:rFonts w:ascii="Arial" w:hAnsi="Arial" w:cs="Arial"/>
        </w:rPr>
      </w:pPr>
    </w:p>
    <w:p w14:paraId="5CE46751" w14:textId="415C6A83" w:rsidR="00725514" w:rsidRDefault="00725514" w:rsidP="00725514">
      <w:pPr>
        <w:jc w:val="both"/>
        <w:rPr>
          <w:rFonts w:ascii="Arial" w:hAnsi="Arial" w:cs="Arial"/>
        </w:rPr>
      </w:pPr>
    </w:p>
    <w:p w14:paraId="116F0680" w14:textId="6B5906FB" w:rsidR="00725514" w:rsidRDefault="00725514" w:rsidP="00725514">
      <w:pPr>
        <w:jc w:val="both"/>
        <w:rPr>
          <w:rFonts w:ascii="Arial" w:hAnsi="Arial" w:cs="Arial"/>
        </w:rPr>
      </w:pPr>
    </w:p>
    <w:p w14:paraId="516DCB03" w14:textId="7C12076E" w:rsidR="00725514" w:rsidRDefault="00725514" w:rsidP="00725514">
      <w:pPr>
        <w:jc w:val="both"/>
        <w:rPr>
          <w:rFonts w:ascii="Arial" w:hAnsi="Arial" w:cs="Arial"/>
        </w:rPr>
      </w:pPr>
    </w:p>
    <w:p w14:paraId="5AB402E4" w14:textId="46DFCF73" w:rsidR="00725514" w:rsidRDefault="00725514" w:rsidP="00725514">
      <w:pPr>
        <w:jc w:val="both"/>
        <w:rPr>
          <w:rFonts w:ascii="Arial" w:hAnsi="Arial" w:cs="Arial"/>
        </w:rPr>
      </w:pPr>
    </w:p>
    <w:p w14:paraId="13265AD4" w14:textId="417727A5" w:rsidR="00725514" w:rsidRDefault="00725514" w:rsidP="00725514">
      <w:pPr>
        <w:jc w:val="both"/>
        <w:rPr>
          <w:rFonts w:ascii="Arial" w:hAnsi="Arial" w:cs="Arial"/>
        </w:rPr>
      </w:pPr>
    </w:p>
    <w:p w14:paraId="1338BA5D" w14:textId="025237F6" w:rsidR="00725514" w:rsidRDefault="00725514" w:rsidP="00725514">
      <w:pPr>
        <w:jc w:val="both"/>
        <w:rPr>
          <w:rFonts w:ascii="Arial" w:hAnsi="Arial" w:cs="Arial"/>
        </w:rPr>
      </w:pPr>
    </w:p>
    <w:p w14:paraId="2739985C" w14:textId="6796B98B" w:rsidR="00725514" w:rsidRDefault="00725514" w:rsidP="00725514">
      <w:pPr>
        <w:jc w:val="both"/>
        <w:rPr>
          <w:rFonts w:ascii="Arial" w:hAnsi="Arial" w:cs="Arial"/>
        </w:rPr>
      </w:pPr>
    </w:p>
    <w:p w14:paraId="1C58FC37" w14:textId="1CD080FB" w:rsidR="00725514" w:rsidRDefault="00725514" w:rsidP="00725514">
      <w:pPr>
        <w:jc w:val="both"/>
        <w:rPr>
          <w:rFonts w:ascii="Arial" w:hAnsi="Arial" w:cs="Arial"/>
        </w:rPr>
      </w:pPr>
    </w:p>
    <w:p w14:paraId="05F0DD1A" w14:textId="045EDF9A" w:rsidR="00725514" w:rsidRDefault="00725514" w:rsidP="00725514">
      <w:pPr>
        <w:jc w:val="both"/>
        <w:rPr>
          <w:rFonts w:ascii="Arial" w:hAnsi="Arial" w:cs="Arial"/>
        </w:rPr>
      </w:pPr>
    </w:p>
    <w:p w14:paraId="46B4D06A" w14:textId="21AC5890" w:rsidR="00725514" w:rsidRDefault="00725514" w:rsidP="00725514">
      <w:pPr>
        <w:jc w:val="both"/>
        <w:rPr>
          <w:rFonts w:ascii="Arial" w:hAnsi="Arial" w:cs="Arial"/>
        </w:rPr>
      </w:pPr>
    </w:p>
    <w:p w14:paraId="6BCE4EEC" w14:textId="64B69FEE" w:rsidR="00725514" w:rsidRDefault="00725514" w:rsidP="00725514">
      <w:pPr>
        <w:jc w:val="both"/>
        <w:rPr>
          <w:rFonts w:ascii="Arial" w:hAnsi="Arial" w:cs="Arial"/>
        </w:rPr>
      </w:pPr>
    </w:p>
    <w:p w14:paraId="1D1AA5A1" w14:textId="4F7F6F79" w:rsidR="00725514" w:rsidRPr="00725514" w:rsidRDefault="00725514" w:rsidP="00725514">
      <w:pPr>
        <w:jc w:val="center"/>
        <w:rPr>
          <w:rFonts w:ascii="Arial" w:hAnsi="Arial" w:cs="Arial"/>
          <w:b/>
        </w:rPr>
      </w:pPr>
      <w:r w:rsidRPr="00725514">
        <w:rPr>
          <w:rFonts w:ascii="Arial" w:hAnsi="Arial" w:cs="Arial"/>
          <w:b/>
        </w:rPr>
        <w:lastRenderedPageBreak/>
        <w:t>CAPITULO II. COMPONENTE ADMINISTRATIVO</w:t>
      </w:r>
    </w:p>
    <w:p w14:paraId="0018E23D" w14:textId="77777777" w:rsidR="00A57A3B" w:rsidRDefault="00A57A3B" w:rsidP="00A57A3B">
      <w:pPr>
        <w:rPr>
          <w:rFonts w:ascii="Arial" w:hAnsi="Arial" w:cs="Arial"/>
        </w:rPr>
      </w:pPr>
    </w:p>
    <w:p w14:paraId="16E2DCFF" w14:textId="3CB56E84" w:rsidR="00A57A3B" w:rsidRPr="00A57A3B" w:rsidRDefault="00A57A3B" w:rsidP="00A57A3B">
      <w:pPr>
        <w:jc w:val="both"/>
        <w:rPr>
          <w:rFonts w:ascii="Arial" w:hAnsi="Arial" w:cs="Arial"/>
        </w:rPr>
      </w:pPr>
      <w:r w:rsidRPr="00A57A3B">
        <w:rPr>
          <w:rFonts w:ascii="Arial" w:hAnsi="Arial" w:cs="Arial"/>
        </w:rPr>
        <w:t xml:space="preserve">Este componente organiza y consolida la comunidad educativa a través de la elección y puesta en funcionamiento del Gobierno Escolar y la Construcción y Operacionalización del Manual de Convivencia. En ambos se r aspectos, se requiere asumir posiciones claras y comprometidas aún desde el mismo proceso de elección del grupo humano que la liderará y en la definición de las formas y modos de convivencia de toda la comunidad educativa, incluida la de </w:t>
      </w:r>
      <w:proofErr w:type="spellStart"/>
      <w:r w:rsidRPr="00A57A3B">
        <w:rPr>
          <w:rFonts w:ascii="Arial" w:hAnsi="Arial" w:cs="Arial"/>
        </w:rPr>
        <w:t>pre-escolar</w:t>
      </w:r>
      <w:proofErr w:type="spellEnd"/>
      <w:r w:rsidRPr="00A57A3B">
        <w:rPr>
          <w:rFonts w:ascii="Arial" w:hAnsi="Arial" w:cs="Arial"/>
        </w:rPr>
        <w:t>.</w:t>
      </w:r>
    </w:p>
    <w:p w14:paraId="1844F270" w14:textId="77777777" w:rsidR="00A57A3B" w:rsidRPr="00A57A3B" w:rsidRDefault="00A57A3B" w:rsidP="00A57A3B">
      <w:pPr>
        <w:jc w:val="both"/>
        <w:rPr>
          <w:rFonts w:ascii="Arial" w:hAnsi="Arial" w:cs="Arial"/>
        </w:rPr>
      </w:pPr>
    </w:p>
    <w:p w14:paraId="28157753" w14:textId="77777777" w:rsidR="00A57A3B" w:rsidRPr="00A57A3B" w:rsidRDefault="00A57A3B" w:rsidP="00A57A3B">
      <w:pPr>
        <w:jc w:val="both"/>
        <w:rPr>
          <w:rFonts w:ascii="Arial" w:hAnsi="Arial" w:cs="Arial"/>
        </w:rPr>
      </w:pPr>
      <w:r w:rsidRPr="00A57A3B">
        <w:rPr>
          <w:rFonts w:ascii="Arial" w:hAnsi="Arial" w:cs="Arial"/>
        </w:rPr>
        <w:t>Aquí es donde, la comunidad educativa establece los mecanismos para aprender a vivir juntos, aprender a vivir con los demás y aprender a hacer, que deben ser coherentes con el sentido de ser de la institución educativa planteado en el componente conceptual, ya que el Gobierno Escolar y el Manual de Convivencia por su conformación y esencia regulan las relaciones interpersonales, grupales y de poder.</w:t>
      </w:r>
    </w:p>
    <w:p w14:paraId="5A8F6D50" w14:textId="77777777" w:rsidR="00A57A3B" w:rsidRPr="00A57A3B" w:rsidRDefault="00A57A3B" w:rsidP="00A57A3B">
      <w:pPr>
        <w:jc w:val="both"/>
        <w:rPr>
          <w:rFonts w:ascii="Arial" w:hAnsi="Arial" w:cs="Arial"/>
        </w:rPr>
      </w:pPr>
    </w:p>
    <w:p w14:paraId="4B617ED0" w14:textId="792E1F9A" w:rsidR="00A57A3B" w:rsidRPr="00A57A3B" w:rsidRDefault="00A57A3B" w:rsidP="00A57A3B">
      <w:pPr>
        <w:jc w:val="both"/>
        <w:rPr>
          <w:rFonts w:ascii="Arial" w:hAnsi="Arial" w:cs="Arial"/>
        </w:rPr>
      </w:pPr>
      <w:r w:rsidRPr="00A57A3B">
        <w:rPr>
          <w:rFonts w:ascii="Arial" w:hAnsi="Arial" w:cs="Arial"/>
        </w:rPr>
        <w:t>El Gobierno Escolar, al estar conformado por consejo directivo y consejo académico, asume mancomunadamente la administración del Establecimiento Educativo Aventura del Saber. En consecuencia, atendiendo los lineamientos de la Ley General de Educación y las normas reglamentarias; cada consejo desempeñará sus competencias y cada uno de los miembros que los conforman recuerden y ejerzan su carácter de representante del grupo que lo eligió: estudiantes, padres, docentes, ex alumnos y administradores, ya que son sus voceros. Pueden y deben presentar sugerencias para la toma de decisiones de carácter financiero, administrativo y técnico-pedagógico. Las decisiones se explicitan y serán organizadas en un plan operativo que incluye procesos, tiempos, responsables y recursos.</w:t>
      </w:r>
    </w:p>
    <w:p w14:paraId="764AC8DA" w14:textId="77777777" w:rsidR="00A57A3B" w:rsidRPr="00A57A3B" w:rsidRDefault="00A57A3B" w:rsidP="00A57A3B">
      <w:pPr>
        <w:jc w:val="both"/>
        <w:rPr>
          <w:rFonts w:ascii="Arial" w:hAnsi="Arial" w:cs="Arial"/>
        </w:rPr>
      </w:pPr>
    </w:p>
    <w:p w14:paraId="2E08447D" w14:textId="77777777" w:rsidR="00A57A3B" w:rsidRPr="00A57A3B" w:rsidRDefault="00A57A3B" w:rsidP="00A57A3B">
      <w:pPr>
        <w:jc w:val="both"/>
        <w:rPr>
          <w:rFonts w:ascii="Arial" w:hAnsi="Arial" w:cs="Arial"/>
        </w:rPr>
      </w:pPr>
      <w:r w:rsidRPr="00A57A3B">
        <w:rPr>
          <w:rFonts w:ascii="Arial" w:hAnsi="Arial" w:cs="Arial"/>
        </w:rPr>
        <w:t xml:space="preserve">Así mismo, se deben definir y establecer los logros propuestos para cada nivel de acuerdo con los objetivos planteados para toda la institución educativa en el componente conceptual. En consecuencia, para establecer los logros y los indicadores de logro del nivel de </w:t>
      </w:r>
      <w:proofErr w:type="spellStart"/>
      <w:r w:rsidRPr="00A57A3B">
        <w:rPr>
          <w:rFonts w:ascii="Arial" w:hAnsi="Arial" w:cs="Arial"/>
        </w:rPr>
        <w:t>pre-escolar</w:t>
      </w:r>
      <w:proofErr w:type="spellEnd"/>
      <w:r w:rsidRPr="00A57A3B">
        <w:rPr>
          <w:rFonts w:ascii="Arial" w:hAnsi="Arial" w:cs="Arial"/>
        </w:rPr>
        <w:t>, se requiere ser cuidadoso y consciente de las diferencias de desarrollo y de aprendizaje que existen entre niños de tres, cuatro y cinco años; del  efecto que en el desarrollo han tenido diversos factores como la nutrición, la atención en salud preventiva y otros; el reconocimiento que se tiene de la familia como la primera instancia en el proceso de socialización y al docente como la figura afectiva que continuará ese proceso en la institución educativa, por ello se propone que los logros y sus indicadores sean construidos en conjunto por los padres y los docentes.</w:t>
      </w:r>
    </w:p>
    <w:p w14:paraId="0E383B77" w14:textId="77777777" w:rsidR="00A57A3B" w:rsidRPr="00A57A3B" w:rsidRDefault="00A57A3B" w:rsidP="00A57A3B">
      <w:pPr>
        <w:jc w:val="both"/>
        <w:rPr>
          <w:rFonts w:ascii="Arial" w:hAnsi="Arial" w:cs="Arial"/>
        </w:rPr>
      </w:pPr>
    </w:p>
    <w:p w14:paraId="1767048B" w14:textId="797F4563" w:rsidR="00A57A3B" w:rsidRPr="00A57A3B" w:rsidRDefault="00A57A3B" w:rsidP="00A57A3B">
      <w:pPr>
        <w:jc w:val="both"/>
        <w:rPr>
          <w:rFonts w:ascii="Arial" w:hAnsi="Arial" w:cs="Arial"/>
        </w:rPr>
      </w:pPr>
    </w:p>
    <w:p w14:paraId="6626100D" w14:textId="77777777" w:rsidR="00A57A3B" w:rsidRPr="00A57A3B" w:rsidRDefault="00A57A3B" w:rsidP="00A57A3B">
      <w:pPr>
        <w:jc w:val="both"/>
        <w:rPr>
          <w:rFonts w:ascii="Arial" w:hAnsi="Arial" w:cs="Arial"/>
        </w:rPr>
      </w:pPr>
      <w:r w:rsidRPr="00A57A3B">
        <w:rPr>
          <w:rFonts w:ascii="Arial" w:hAnsi="Arial" w:cs="Arial"/>
        </w:rPr>
        <w:lastRenderedPageBreak/>
        <w:t>Coherente con los logros construidos, le corresponde a la comunidad educativa analizar y establecer cuáles son los requerimientos humanos, físicos, financieros y de organización. Para ello, debe determinar qué tiene, qué le falta, qué puede adquirir directamente, qué debe gestionar, ante qué entidad y en qué tiempo y forma. Como apoyo se enuncian a continuación algunos aspectos a tener en cuenta para los niños, adultos e instituciones:</w:t>
      </w:r>
    </w:p>
    <w:p w14:paraId="5D42AE78" w14:textId="77777777" w:rsidR="00A57A3B" w:rsidRPr="00A57A3B" w:rsidRDefault="00A57A3B" w:rsidP="00A57A3B">
      <w:pPr>
        <w:jc w:val="both"/>
        <w:rPr>
          <w:rFonts w:ascii="Arial" w:hAnsi="Arial" w:cs="Arial"/>
        </w:rPr>
      </w:pPr>
    </w:p>
    <w:p w14:paraId="622C1313" w14:textId="77777777" w:rsidR="00A57A3B" w:rsidRPr="00A57A3B" w:rsidRDefault="00A57A3B" w:rsidP="00A57A3B">
      <w:pPr>
        <w:jc w:val="both"/>
        <w:rPr>
          <w:rFonts w:ascii="Arial" w:hAnsi="Arial" w:cs="Arial"/>
        </w:rPr>
      </w:pPr>
      <w:r w:rsidRPr="00A57A3B">
        <w:rPr>
          <w:rFonts w:ascii="Arial" w:hAnsi="Arial" w:cs="Arial"/>
        </w:rPr>
        <w:t>Qué tipo de espacios, tiempos y recursos se necesitan para que los niños de tres a seis años:</w:t>
      </w:r>
    </w:p>
    <w:p w14:paraId="586E6FE9" w14:textId="77777777" w:rsidR="00A57A3B" w:rsidRDefault="00A57A3B" w:rsidP="00A57A3B">
      <w:pPr>
        <w:pStyle w:val="Prrafodelista"/>
        <w:numPr>
          <w:ilvl w:val="0"/>
          <w:numId w:val="19"/>
        </w:numPr>
        <w:jc w:val="both"/>
        <w:rPr>
          <w:rFonts w:ascii="Arial" w:hAnsi="Arial" w:cs="Arial"/>
        </w:rPr>
      </w:pPr>
      <w:r w:rsidRPr="00A57A3B">
        <w:rPr>
          <w:rFonts w:ascii="Arial" w:hAnsi="Arial" w:cs="Arial"/>
        </w:rPr>
        <w:t>Se encuentren, vivan y convivan con sus padres; con otros niños de edades y niveles de desarrollo diferentes y con adultos distintos a los de sus núcleos familiares.</w:t>
      </w:r>
    </w:p>
    <w:p w14:paraId="5928AE01" w14:textId="77777777" w:rsidR="00A57A3B" w:rsidRDefault="00A57A3B" w:rsidP="00A57A3B">
      <w:pPr>
        <w:pStyle w:val="Prrafodelista"/>
        <w:jc w:val="both"/>
        <w:rPr>
          <w:rFonts w:ascii="Arial" w:hAnsi="Arial" w:cs="Arial"/>
        </w:rPr>
      </w:pPr>
    </w:p>
    <w:p w14:paraId="6C586BED" w14:textId="77777777" w:rsidR="00A57A3B" w:rsidRDefault="00A57A3B" w:rsidP="00A57A3B">
      <w:pPr>
        <w:pStyle w:val="Prrafodelista"/>
        <w:numPr>
          <w:ilvl w:val="0"/>
          <w:numId w:val="19"/>
        </w:numPr>
        <w:jc w:val="both"/>
        <w:rPr>
          <w:rFonts w:ascii="Arial" w:hAnsi="Arial" w:cs="Arial"/>
        </w:rPr>
      </w:pPr>
      <w:r w:rsidRPr="00A57A3B">
        <w:rPr>
          <w:rFonts w:ascii="Arial" w:hAnsi="Arial" w:cs="Arial"/>
        </w:rPr>
        <w:t>Se les propicie el descubrimiento de intereses, conocimientos, valores, actitudes y aptitudes.</w:t>
      </w:r>
    </w:p>
    <w:p w14:paraId="5BF4FBB7" w14:textId="77777777" w:rsidR="00A57A3B" w:rsidRDefault="00A57A3B" w:rsidP="00A57A3B">
      <w:pPr>
        <w:pStyle w:val="Prrafodelista"/>
        <w:jc w:val="both"/>
        <w:rPr>
          <w:rFonts w:ascii="Arial" w:hAnsi="Arial" w:cs="Arial"/>
        </w:rPr>
      </w:pPr>
    </w:p>
    <w:p w14:paraId="3666DE82" w14:textId="77777777" w:rsidR="00A57A3B" w:rsidRDefault="00A57A3B" w:rsidP="00A57A3B">
      <w:pPr>
        <w:pStyle w:val="Prrafodelista"/>
        <w:numPr>
          <w:ilvl w:val="0"/>
          <w:numId w:val="19"/>
        </w:numPr>
        <w:jc w:val="both"/>
        <w:rPr>
          <w:rFonts w:ascii="Arial" w:hAnsi="Arial" w:cs="Arial"/>
        </w:rPr>
      </w:pPr>
      <w:r w:rsidRPr="00A57A3B">
        <w:rPr>
          <w:rFonts w:ascii="Arial" w:hAnsi="Arial" w:cs="Arial"/>
        </w:rPr>
        <w:t>Se les motive a la experimentación estética, artística, musical, deportiva y tecnológica.</w:t>
      </w:r>
    </w:p>
    <w:p w14:paraId="0B9B1DEC" w14:textId="77777777" w:rsidR="00A57A3B" w:rsidRDefault="00A57A3B" w:rsidP="00A57A3B">
      <w:pPr>
        <w:pStyle w:val="Prrafodelista"/>
        <w:jc w:val="both"/>
        <w:rPr>
          <w:rFonts w:ascii="Arial" w:hAnsi="Arial" w:cs="Arial"/>
        </w:rPr>
      </w:pPr>
    </w:p>
    <w:p w14:paraId="7E69E7BD" w14:textId="77777777" w:rsidR="00A57A3B" w:rsidRDefault="00A57A3B" w:rsidP="00A57A3B">
      <w:pPr>
        <w:pStyle w:val="Prrafodelista"/>
        <w:numPr>
          <w:ilvl w:val="0"/>
          <w:numId w:val="19"/>
        </w:numPr>
        <w:jc w:val="both"/>
        <w:rPr>
          <w:rFonts w:ascii="Arial" w:hAnsi="Arial" w:cs="Arial"/>
        </w:rPr>
      </w:pPr>
      <w:r w:rsidRPr="00A57A3B">
        <w:rPr>
          <w:rFonts w:ascii="Arial" w:hAnsi="Arial" w:cs="Arial"/>
        </w:rPr>
        <w:t>Se les posibilite el encuentro para la comprensión de la diversidad social, étnica, cultural, ambiental, científica y tecnológica.</w:t>
      </w:r>
    </w:p>
    <w:p w14:paraId="638CEA5C" w14:textId="77777777" w:rsidR="00A57A3B" w:rsidRDefault="00A57A3B" w:rsidP="00A57A3B">
      <w:pPr>
        <w:pStyle w:val="Prrafodelista"/>
        <w:jc w:val="both"/>
        <w:rPr>
          <w:rFonts w:ascii="Arial" w:hAnsi="Arial" w:cs="Arial"/>
        </w:rPr>
      </w:pPr>
    </w:p>
    <w:p w14:paraId="2188F3FD" w14:textId="77777777" w:rsidR="00A57A3B" w:rsidRDefault="00A57A3B" w:rsidP="00A57A3B">
      <w:pPr>
        <w:pStyle w:val="Prrafodelista"/>
        <w:numPr>
          <w:ilvl w:val="0"/>
          <w:numId w:val="19"/>
        </w:numPr>
        <w:jc w:val="both"/>
        <w:rPr>
          <w:rFonts w:ascii="Arial" w:hAnsi="Arial" w:cs="Arial"/>
        </w:rPr>
      </w:pPr>
      <w:r w:rsidRPr="00A57A3B">
        <w:rPr>
          <w:rFonts w:ascii="Arial" w:hAnsi="Arial" w:cs="Arial"/>
        </w:rPr>
        <w:t>Se posibilite la integración adecuada y oportuna de los niños con discapacidad y talentos especiales.</w:t>
      </w:r>
    </w:p>
    <w:p w14:paraId="40A2CEA2" w14:textId="77777777" w:rsidR="00A57A3B" w:rsidRDefault="00A57A3B" w:rsidP="00A57A3B">
      <w:pPr>
        <w:pStyle w:val="Prrafodelista"/>
        <w:jc w:val="both"/>
        <w:rPr>
          <w:rFonts w:ascii="Arial" w:hAnsi="Arial" w:cs="Arial"/>
        </w:rPr>
      </w:pPr>
    </w:p>
    <w:p w14:paraId="60EA48CF" w14:textId="77777777" w:rsidR="00A57A3B" w:rsidRDefault="00A57A3B" w:rsidP="00A57A3B">
      <w:pPr>
        <w:pStyle w:val="Prrafodelista"/>
        <w:numPr>
          <w:ilvl w:val="0"/>
          <w:numId w:val="19"/>
        </w:numPr>
        <w:jc w:val="both"/>
        <w:rPr>
          <w:rFonts w:ascii="Arial" w:hAnsi="Arial" w:cs="Arial"/>
        </w:rPr>
      </w:pPr>
      <w:r w:rsidRPr="00A57A3B">
        <w:rPr>
          <w:rFonts w:ascii="Arial" w:hAnsi="Arial" w:cs="Arial"/>
        </w:rPr>
        <w:t>Se les posibilite disfrutar y gozar de cada momento de sus vidas.</w:t>
      </w:r>
    </w:p>
    <w:p w14:paraId="464F43FE" w14:textId="77777777" w:rsidR="00A57A3B" w:rsidRDefault="00A57A3B" w:rsidP="00A57A3B">
      <w:pPr>
        <w:pStyle w:val="Prrafodelista"/>
        <w:jc w:val="both"/>
        <w:rPr>
          <w:rFonts w:ascii="Arial" w:hAnsi="Arial" w:cs="Arial"/>
        </w:rPr>
      </w:pPr>
    </w:p>
    <w:p w14:paraId="4D13AD71" w14:textId="77777777" w:rsidR="00A57A3B" w:rsidRDefault="00A57A3B" w:rsidP="00A57A3B">
      <w:pPr>
        <w:pStyle w:val="Prrafodelista"/>
        <w:numPr>
          <w:ilvl w:val="0"/>
          <w:numId w:val="19"/>
        </w:numPr>
        <w:jc w:val="both"/>
        <w:rPr>
          <w:rFonts w:ascii="Arial" w:hAnsi="Arial" w:cs="Arial"/>
        </w:rPr>
      </w:pPr>
      <w:r w:rsidRPr="00A57A3B">
        <w:rPr>
          <w:rFonts w:ascii="Arial" w:hAnsi="Arial" w:cs="Arial"/>
        </w:rPr>
        <w:t>Se les posibilite la realización de proyectos lúdico-pedagógicos.</w:t>
      </w:r>
    </w:p>
    <w:p w14:paraId="006367EA" w14:textId="77777777" w:rsidR="00A57A3B" w:rsidRDefault="00A57A3B" w:rsidP="00A57A3B">
      <w:pPr>
        <w:pStyle w:val="Prrafodelista"/>
        <w:jc w:val="both"/>
        <w:rPr>
          <w:rFonts w:ascii="Arial" w:hAnsi="Arial" w:cs="Arial"/>
        </w:rPr>
      </w:pPr>
    </w:p>
    <w:p w14:paraId="74FE2CC2" w14:textId="06F1AC15" w:rsidR="00A57A3B" w:rsidRPr="00A57A3B" w:rsidRDefault="00A57A3B" w:rsidP="00A57A3B">
      <w:pPr>
        <w:pStyle w:val="Prrafodelista"/>
        <w:numPr>
          <w:ilvl w:val="0"/>
          <w:numId w:val="19"/>
        </w:numPr>
        <w:jc w:val="both"/>
        <w:rPr>
          <w:rFonts w:ascii="Arial" w:hAnsi="Arial" w:cs="Arial"/>
        </w:rPr>
      </w:pPr>
      <w:r w:rsidRPr="00A57A3B">
        <w:rPr>
          <w:rFonts w:ascii="Arial" w:hAnsi="Arial" w:cs="Arial"/>
        </w:rPr>
        <w:t>Se les posibilite la construcción oral y escrita de textos desde su propia significación y expresión.</w:t>
      </w:r>
    </w:p>
    <w:p w14:paraId="56080A1B" w14:textId="77777777" w:rsidR="00A57A3B" w:rsidRPr="00A57A3B" w:rsidRDefault="00A57A3B" w:rsidP="00A57A3B">
      <w:pPr>
        <w:jc w:val="both"/>
        <w:rPr>
          <w:rFonts w:ascii="Arial" w:hAnsi="Arial" w:cs="Arial"/>
        </w:rPr>
      </w:pPr>
    </w:p>
    <w:p w14:paraId="0D78A2ED" w14:textId="77777777" w:rsidR="00A57A3B" w:rsidRPr="00A57A3B" w:rsidRDefault="00A57A3B" w:rsidP="00A57A3B">
      <w:pPr>
        <w:jc w:val="both"/>
        <w:rPr>
          <w:rFonts w:ascii="Arial" w:hAnsi="Arial" w:cs="Arial"/>
        </w:rPr>
      </w:pPr>
      <w:r w:rsidRPr="00A57A3B">
        <w:rPr>
          <w:rFonts w:ascii="Arial" w:hAnsi="Arial" w:cs="Arial"/>
        </w:rPr>
        <w:t>Qué tipo de espacios, tiempos y recursos se necesitan para que los adultos generen procesos de reflexión, concertación y toma de decisiones acerca de:</w:t>
      </w:r>
    </w:p>
    <w:p w14:paraId="2365390D" w14:textId="77777777" w:rsidR="00A57A3B" w:rsidRDefault="00A57A3B" w:rsidP="00A57A3B">
      <w:pPr>
        <w:jc w:val="both"/>
        <w:rPr>
          <w:rFonts w:ascii="Arial" w:hAnsi="Arial" w:cs="Arial"/>
        </w:rPr>
      </w:pPr>
    </w:p>
    <w:p w14:paraId="68F9B70E" w14:textId="77777777" w:rsidR="00A57A3B" w:rsidRDefault="00A57A3B" w:rsidP="00A57A3B">
      <w:pPr>
        <w:pStyle w:val="Prrafodelista"/>
        <w:numPr>
          <w:ilvl w:val="0"/>
          <w:numId w:val="20"/>
        </w:numPr>
        <w:jc w:val="both"/>
        <w:rPr>
          <w:rFonts w:ascii="Arial" w:hAnsi="Arial" w:cs="Arial"/>
        </w:rPr>
      </w:pPr>
      <w:r w:rsidRPr="00A57A3B">
        <w:rPr>
          <w:rFonts w:ascii="Arial" w:hAnsi="Arial" w:cs="Arial"/>
        </w:rPr>
        <w:t>Lo que los niños quieren, pueden y deben aprender para apropiarse del mundo en el que viven.</w:t>
      </w:r>
    </w:p>
    <w:p w14:paraId="79BB82FF" w14:textId="77777777" w:rsidR="00A57A3B" w:rsidRDefault="00A57A3B" w:rsidP="00A57A3B">
      <w:pPr>
        <w:pStyle w:val="Prrafodelista"/>
        <w:jc w:val="both"/>
        <w:rPr>
          <w:rFonts w:ascii="Arial" w:hAnsi="Arial" w:cs="Arial"/>
        </w:rPr>
      </w:pPr>
    </w:p>
    <w:p w14:paraId="24952C6A" w14:textId="45E904E4" w:rsidR="00A57A3B" w:rsidRDefault="00A57A3B" w:rsidP="00A57A3B">
      <w:pPr>
        <w:pStyle w:val="Prrafodelista"/>
        <w:numPr>
          <w:ilvl w:val="0"/>
          <w:numId w:val="20"/>
        </w:numPr>
        <w:jc w:val="both"/>
        <w:rPr>
          <w:rFonts w:ascii="Arial" w:hAnsi="Arial" w:cs="Arial"/>
        </w:rPr>
      </w:pPr>
      <w:r w:rsidRPr="00A57A3B">
        <w:rPr>
          <w:rFonts w:ascii="Arial" w:hAnsi="Arial" w:cs="Arial"/>
        </w:rPr>
        <w:t>Los requerimientos de infraestructura física para que los niños puedan asumir estilos de vida saludables.</w:t>
      </w:r>
    </w:p>
    <w:p w14:paraId="176D8063" w14:textId="77777777" w:rsidR="00A57A3B" w:rsidRPr="00A57A3B" w:rsidRDefault="00A57A3B" w:rsidP="00A57A3B">
      <w:pPr>
        <w:pStyle w:val="Prrafodelista"/>
        <w:jc w:val="both"/>
        <w:rPr>
          <w:rFonts w:ascii="Arial" w:hAnsi="Arial" w:cs="Arial"/>
        </w:rPr>
      </w:pPr>
    </w:p>
    <w:p w14:paraId="48B8C5FC" w14:textId="77777777" w:rsidR="00A57A3B" w:rsidRDefault="00A57A3B" w:rsidP="00A57A3B">
      <w:pPr>
        <w:pStyle w:val="Prrafodelista"/>
        <w:numPr>
          <w:ilvl w:val="0"/>
          <w:numId w:val="20"/>
        </w:numPr>
        <w:jc w:val="both"/>
        <w:rPr>
          <w:rFonts w:ascii="Arial" w:hAnsi="Arial" w:cs="Arial"/>
        </w:rPr>
      </w:pPr>
      <w:r w:rsidRPr="00A57A3B">
        <w:rPr>
          <w:rFonts w:ascii="Arial" w:hAnsi="Arial" w:cs="Arial"/>
        </w:rPr>
        <w:lastRenderedPageBreak/>
        <w:t>Las acciones preventivas y de detección oportuna de discapacidades en los niños.</w:t>
      </w:r>
    </w:p>
    <w:p w14:paraId="7E44B2A4" w14:textId="77777777" w:rsidR="00A57A3B" w:rsidRDefault="00A57A3B" w:rsidP="00A57A3B">
      <w:pPr>
        <w:pStyle w:val="Prrafodelista"/>
        <w:jc w:val="both"/>
        <w:rPr>
          <w:rFonts w:ascii="Arial" w:hAnsi="Arial" w:cs="Arial"/>
        </w:rPr>
      </w:pPr>
    </w:p>
    <w:p w14:paraId="2BC8F31B" w14:textId="77777777" w:rsidR="00A57A3B" w:rsidRDefault="00A57A3B" w:rsidP="00A57A3B">
      <w:pPr>
        <w:pStyle w:val="Prrafodelista"/>
        <w:numPr>
          <w:ilvl w:val="0"/>
          <w:numId w:val="20"/>
        </w:numPr>
        <w:jc w:val="both"/>
        <w:rPr>
          <w:rFonts w:ascii="Arial" w:hAnsi="Arial" w:cs="Arial"/>
        </w:rPr>
      </w:pPr>
      <w:r w:rsidRPr="00A57A3B">
        <w:rPr>
          <w:rFonts w:ascii="Arial" w:hAnsi="Arial" w:cs="Arial"/>
        </w:rPr>
        <w:t>Las manifestaciones de afecto y el buen trato como elementos vitales en el desarrollo de su personalidad.</w:t>
      </w:r>
    </w:p>
    <w:p w14:paraId="77F3D653" w14:textId="77777777" w:rsidR="00A57A3B" w:rsidRDefault="00A57A3B" w:rsidP="00A57A3B">
      <w:pPr>
        <w:pStyle w:val="Prrafodelista"/>
        <w:jc w:val="both"/>
        <w:rPr>
          <w:rFonts w:ascii="Arial" w:hAnsi="Arial" w:cs="Arial"/>
        </w:rPr>
      </w:pPr>
    </w:p>
    <w:p w14:paraId="1AD60428" w14:textId="77777777" w:rsidR="00A57A3B" w:rsidRDefault="00A57A3B" w:rsidP="00A57A3B">
      <w:pPr>
        <w:pStyle w:val="Prrafodelista"/>
        <w:numPr>
          <w:ilvl w:val="0"/>
          <w:numId w:val="20"/>
        </w:numPr>
        <w:jc w:val="both"/>
        <w:rPr>
          <w:rFonts w:ascii="Arial" w:hAnsi="Arial" w:cs="Arial"/>
        </w:rPr>
      </w:pPr>
      <w:r w:rsidRPr="00A57A3B">
        <w:rPr>
          <w:rFonts w:ascii="Arial" w:hAnsi="Arial" w:cs="Arial"/>
        </w:rPr>
        <w:t>La articulación del nivel preescolar con el nivel de básica y media.</w:t>
      </w:r>
    </w:p>
    <w:p w14:paraId="4729C1EC" w14:textId="77777777" w:rsidR="00A57A3B" w:rsidRDefault="00A57A3B" w:rsidP="00A57A3B">
      <w:pPr>
        <w:pStyle w:val="Prrafodelista"/>
        <w:jc w:val="both"/>
        <w:rPr>
          <w:rFonts w:ascii="Arial" w:hAnsi="Arial" w:cs="Arial"/>
        </w:rPr>
      </w:pPr>
    </w:p>
    <w:p w14:paraId="66E4632D" w14:textId="28015F97" w:rsidR="00725514" w:rsidRDefault="00A57A3B" w:rsidP="00A57A3B">
      <w:pPr>
        <w:pStyle w:val="Prrafodelista"/>
        <w:numPr>
          <w:ilvl w:val="0"/>
          <w:numId w:val="20"/>
        </w:numPr>
        <w:jc w:val="both"/>
        <w:rPr>
          <w:rFonts w:ascii="Arial" w:hAnsi="Arial" w:cs="Arial"/>
        </w:rPr>
      </w:pPr>
      <w:r w:rsidRPr="00A57A3B">
        <w:rPr>
          <w:rFonts w:ascii="Arial" w:hAnsi="Arial" w:cs="Arial"/>
        </w:rPr>
        <w:t>Los requerimientos de formación como miembros que conforman la comunidad educativa.</w:t>
      </w:r>
    </w:p>
    <w:p w14:paraId="57BCEA10" w14:textId="77777777" w:rsidR="00A57A3B" w:rsidRPr="00A57A3B" w:rsidRDefault="00A57A3B" w:rsidP="00A57A3B">
      <w:pPr>
        <w:pStyle w:val="Prrafodelista"/>
        <w:jc w:val="both"/>
        <w:rPr>
          <w:rFonts w:ascii="Arial" w:hAnsi="Arial" w:cs="Arial"/>
        </w:rPr>
      </w:pPr>
    </w:p>
    <w:p w14:paraId="2AE14F6E" w14:textId="3D840D81" w:rsidR="008D546A" w:rsidRPr="008D546A" w:rsidRDefault="00725514" w:rsidP="00725514">
      <w:pPr>
        <w:rPr>
          <w:rFonts w:ascii="Arial" w:hAnsi="Arial" w:cs="Arial"/>
          <w:b/>
        </w:rPr>
      </w:pPr>
      <w:r w:rsidRPr="008D546A">
        <w:rPr>
          <w:rFonts w:ascii="Arial" w:hAnsi="Arial" w:cs="Arial"/>
          <w:b/>
        </w:rPr>
        <w:t>2.1 Gobierno escolar</w:t>
      </w:r>
      <w:r w:rsidR="008D546A" w:rsidRPr="008D546A">
        <w:rPr>
          <w:rFonts w:ascii="Arial" w:hAnsi="Arial" w:cs="Arial"/>
          <w:b/>
        </w:rPr>
        <w:t>.</w:t>
      </w:r>
    </w:p>
    <w:p w14:paraId="09B457F8" w14:textId="77777777" w:rsidR="008D546A" w:rsidRDefault="008D546A" w:rsidP="008D546A">
      <w:pPr>
        <w:rPr>
          <w:rFonts w:ascii="Arial" w:hAnsi="Arial" w:cs="Arial"/>
        </w:rPr>
      </w:pPr>
    </w:p>
    <w:p w14:paraId="784608CC" w14:textId="669F71D3" w:rsidR="008D546A" w:rsidRDefault="008D546A" w:rsidP="008D546A">
      <w:pPr>
        <w:jc w:val="both"/>
        <w:rPr>
          <w:rFonts w:ascii="Arial" w:hAnsi="Arial" w:cs="Arial"/>
        </w:rPr>
      </w:pPr>
      <w:r w:rsidRPr="008D546A">
        <w:rPr>
          <w:rFonts w:ascii="Arial" w:hAnsi="Arial" w:cs="Arial"/>
        </w:rPr>
        <w:t xml:space="preserve">La Ley General de Educación (1994) concibe al gobierno escolar como la estructura que debe permitir por un lado la participación de la comunidad </w:t>
      </w:r>
      <w:proofErr w:type="gramStart"/>
      <w:r w:rsidRPr="008D546A">
        <w:rPr>
          <w:rFonts w:ascii="Arial" w:hAnsi="Arial" w:cs="Arial"/>
        </w:rPr>
        <w:t>y</w:t>
      </w:r>
      <w:proofErr w:type="gramEnd"/>
      <w:r w:rsidRPr="008D546A">
        <w:rPr>
          <w:rFonts w:ascii="Arial" w:hAnsi="Arial" w:cs="Arial"/>
        </w:rPr>
        <w:t xml:space="preserve"> además, en su organización, implementación y funcionamiento será considerada las iniciativas de los estudiantes, de los educadores, de los administradores y de los padres de familia.</w:t>
      </w:r>
    </w:p>
    <w:p w14:paraId="0DDE965B" w14:textId="77777777" w:rsidR="008D546A" w:rsidRPr="008D546A" w:rsidRDefault="008D546A" w:rsidP="008D546A">
      <w:pPr>
        <w:jc w:val="both"/>
        <w:rPr>
          <w:rFonts w:ascii="Arial" w:hAnsi="Arial" w:cs="Arial"/>
        </w:rPr>
      </w:pPr>
    </w:p>
    <w:p w14:paraId="31CC6795" w14:textId="77777777" w:rsidR="008D546A" w:rsidRPr="008D546A" w:rsidRDefault="008D546A" w:rsidP="008D546A">
      <w:pPr>
        <w:jc w:val="both"/>
        <w:rPr>
          <w:rFonts w:ascii="Arial" w:hAnsi="Arial" w:cs="Arial"/>
        </w:rPr>
      </w:pPr>
      <w:r w:rsidRPr="008D546A">
        <w:rPr>
          <w:rFonts w:ascii="Arial" w:hAnsi="Arial" w:cs="Arial"/>
        </w:rPr>
        <w:t>En el Establecimiento Educativo Aventura del Saber la dinámica del gobierno escolar gira en torno a los siguientes procesos: inscripciones, elecciones, adopción del mismo y verificación del reglamento escolar, la organización de las actividades sociales, deportivas, culturales, artística y comunitaria, las organizaciones y acciones que redunden en las prácticas de la participación democrática en la vida escolar.</w:t>
      </w:r>
    </w:p>
    <w:p w14:paraId="09AE8125" w14:textId="77777777" w:rsidR="008D546A" w:rsidRPr="008D546A" w:rsidRDefault="008D546A" w:rsidP="008D546A">
      <w:pPr>
        <w:jc w:val="both"/>
        <w:rPr>
          <w:rFonts w:ascii="Arial" w:hAnsi="Arial" w:cs="Arial"/>
        </w:rPr>
      </w:pPr>
    </w:p>
    <w:p w14:paraId="0E06F305" w14:textId="0720A98E" w:rsidR="008D546A" w:rsidRDefault="008D546A" w:rsidP="008D546A">
      <w:pPr>
        <w:jc w:val="both"/>
        <w:rPr>
          <w:rFonts w:ascii="Arial" w:hAnsi="Arial" w:cs="Arial"/>
        </w:rPr>
      </w:pPr>
      <w:r w:rsidRPr="008B4182">
        <w:rPr>
          <w:rFonts w:ascii="Arial" w:hAnsi="Arial" w:cs="Arial"/>
          <w:b/>
          <w:i/>
        </w:rPr>
        <w:t>Comunidad Educativa.</w:t>
      </w:r>
      <w:r w:rsidRPr="008D546A">
        <w:rPr>
          <w:rFonts w:ascii="Arial" w:hAnsi="Arial" w:cs="Arial"/>
        </w:rPr>
        <w:t xml:space="preserve"> Según lo dispuesto en el artículo 6º de la Ley 115 de 1994, la comunidad educativa está constituida por las personas que tienen responsabilidades directas en la organización, desarrollo y evaluación del proyecto educativo institucional que se ejecuta en un determinado establecimiento o institución educativa. Se compone de los siguientes estamentos: Los estudiantes que se han matriculado. Los padres y madres, acudientes o en su defecto, los responsables de la educación de los alumnos matriculados. Los docentes vinculados que laboran en la institución. Los directivos docentes y administradores escolares que cumplen funciones directas en la prestación del servicio educativo. Los egresados organizados para participar.</w:t>
      </w:r>
    </w:p>
    <w:p w14:paraId="0B15538D" w14:textId="1ED09C4A" w:rsidR="008B4182" w:rsidRDefault="008B4182" w:rsidP="008D546A">
      <w:pPr>
        <w:jc w:val="both"/>
        <w:rPr>
          <w:rFonts w:ascii="Arial" w:hAnsi="Arial" w:cs="Arial"/>
        </w:rPr>
      </w:pPr>
    </w:p>
    <w:p w14:paraId="44087922" w14:textId="141BEB51" w:rsidR="00C7081D" w:rsidRDefault="00C7081D" w:rsidP="008D546A">
      <w:pPr>
        <w:jc w:val="both"/>
        <w:rPr>
          <w:rFonts w:ascii="Arial" w:hAnsi="Arial" w:cs="Arial"/>
        </w:rPr>
      </w:pPr>
    </w:p>
    <w:p w14:paraId="0E1F2D5D" w14:textId="5D1BFF55" w:rsidR="00C7081D" w:rsidRDefault="00C7081D" w:rsidP="008D546A">
      <w:pPr>
        <w:jc w:val="both"/>
        <w:rPr>
          <w:rFonts w:ascii="Arial" w:hAnsi="Arial" w:cs="Arial"/>
        </w:rPr>
      </w:pPr>
    </w:p>
    <w:p w14:paraId="161F42B6" w14:textId="484F09FF" w:rsidR="00C7081D" w:rsidRDefault="00C7081D" w:rsidP="008D546A">
      <w:pPr>
        <w:jc w:val="both"/>
        <w:rPr>
          <w:rFonts w:ascii="Arial" w:hAnsi="Arial" w:cs="Arial"/>
        </w:rPr>
      </w:pPr>
    </w:p>
    <w:p w14:paraId="2E706A33" w14:textId="77777777" w:rsidR="00C7081D" w:rsidRDefault="00C7081D" w:rsidP="008D546A">
      <w:pPr>
        <w:jc w:val="both"/>
        <w:rPr>
          <w:rFonts w:ascii="Arial" w:hAnsi="Arial" w:cs="Arial"/>
        </w:rPr>
      </w:pPr>
    </w:p>
    <w:p w14:paraId="29A75517" w14:textId="2C39FABB" w:rsidR="008B4182" w:rsidRDefault="008B4182" w:rsidP="008D546A">
      <w:pPr>
        <w:jc w:val="both"/>
        <w:rPr>
          <w:rFonts w:ascii="Arial" w:hAnsi="Arial" w:cs="Arial"/>
          <w:b/>
        </w:rPr>
      </w:pPr>
      <w:r w:rsidRPr="00C7081D">
        <w:rPr>
          <w:rFonts w:ascii="Arial" w:hAnsi="Arial" w:cs="Arial"/>
          <w:b/>
        </w:rPr>
        <w:lastRenderedPageBreak/>
        <w:t>2.1.1 Consejo Directivo</w:t>
      </w:r>
      <w:r w:rsidR="00C7081D" w:rsidRPr="00C7081D">
        <w:rPr>
          <w:rFonts w:ascii="Arial" w:hAnsi="Arial" w:cs="Arial"/>
          <w:b/>
        </w:rPr>
        <w:t>.</w:t>
      </w:r>
    </w:p>
    <w:p w14:paraId="4754A6AF" w14:textId="77777777" w:rsidR="00C7081D" w:rsidRPr="00C7081D" w:rsidRDefault="00C7081D" w:rsidP="008D546A">
      <w:pPr>
        <w:jc w:val="both"/>
        <w:rPr>
          <w:rFonts w:ascii="Arial" w:hAnsi="Arial" w:cs="Arial"/>
          <w:b/>
        </w:rPr>
      </w:pPr>
    </w:p>
    <w:p w14:paraId="5880DD27" w14:textId="1C263C65" w:rsidR="00C7081D" w:rsidRPr="00C7081D" w:rsidRDefault="00C7081D" w:rsidP="00C7081D">
      <w:pPr>
        <w:jc w:val="both"/>
        <w:rPr>
          <w:rFonts w:ascii="Arial" w:hAnsi="Arial" w:cs="Arial"/>
        </w:rPr>
      </w:pPr>
      <w:r w:rsidRPr="00C7081D">
        <w:rPr>
          <w:rFonts w:ascii="Arial" w:hAnsi="Arial" w:cs="Arial"/>
        </w:rPr>
        <w:t xml:space="preserve">Como instancia directiva, de participación de la comunidad educativa </w:t>
      </w:r>
      <w:r w:rsidR="00065625" w:rsidRPr="00C7081D">
        <w:rPr>
          <w:rFonts w:ascii="Arial" w:hAnsi="Arial" w:cs="Arial"/>
        </w:rPr>
        <w:t>y de</w:t>
      </w:r>
      <w:r w:rsidRPr="00C7081D">
        <w:rPr>
          <w:rFonts w:ascii="Arial" w:hAnsi="Arial" w:cs="Arial"/>
        </w:rPr>
        <w:t xml:space="preserve"> orientación académica y administrativa del establecimiento.  Estará integrado por:</w:t>
      </w:r>
    </w:p>
    <w:p w14:paraId="62B10844" w14:textId="77777777" w:rsidR="00C7081D" w:rsidRPr="00C7081D" w:rsidRDefault="00C7081D" w:rsidP="00C7081D">
      <w:pPr>
        <w:jc w:val="both"/>
        <w:rPr>
          <w:rFonts w:ascii="Arial" w:hAnsi="Arial" w:cs="Arial"/>
        </w:rPr>
      </w:pPr>
    </w:p>
    <w:p w14:paraId="3C971682" w14:textId="77777777" w:rsidR="00C7081D" w:rsidRPr="00C7081D" w:rsidRDefault="00C7081D" w:rsidP="00C7081D">
      <w:pPr>
        <w:jc w:val="both"/>
        <w:rPr>
          <w:rFonts w:ascii="Arial" w:hAnsi="Arial" w:cs="Arial"/>
        </w:rPr>
      </w:pPr>
      <w:r w:rsidRPr="00C7081D">
        <w:rPr>
          <w:rFonts w:ascii="Arial" w:hAnsi="Arial" w:cs="Arial"/>
        </w:rPr>
        <w:t>1.</w:t>
      </w:r>
      <w:r w:rsidRPr="00C7081D">
        <w:rPr>
          <w:rFonts w:ascii="Arial" w:hAnsi="Arial" w:cs="Arial"/>
        </w:rPr>
        <w:tab/>
        <w:t xml:space="preserve">La </w:t>
      </w:r>
      <w:proofErr w:type="gramStart"/>
      <w:r w:rsidRPr="00C7081D">
        <w:rPr>
          <w:rFonts w:ascii="Arial" w:hAnsi="Arial" w:cs="Arial"/>
        </w:rPr>
        <w:t>Directora</w:t>
      </w:r>
      <w:proofErr w:type="gramEnd"/>
      <w:r w:rsidRPr="00C7081D">
        <w:rPr>
          <w:rFonts w:ascii="Arial" w:hAnsi="Arial" w:cs="Arial"/>
        </w:rPr>
        <w:t>, quien lo presidirá y convocará ordinariamente una vez por mes y extraordinariamente cuando lo considere conveniente.</w:t>
      </w:r>
    </w:p>
    <w:p w14:paraId="0B475218" w14:textId="77777777" w:rsidR="00C7081D" w:rsidRPr="00C7081D" w:rsidRDefault="00C7081D" w:rsidP="00C7081D">
      <w:pPr>
        <w:jc w:val="both"/>
        <w:rPr>
          <w:rFonts w:ascii="Arial" w:hAnsi="Arial" w:cs="Arial"/>
        </w:rPr>
      </w:pPr>
      <w:r w:rsidRPr="00C7081D">
        <w:rPr>
          <w:rFonts w:ascii="Arial" w:hAnsi="Arial" w:cs="Arial"/>
        </w:rPr>
        <w:t>2.</w:t>
      </w:r>
      <w:r w:rsidRPr="00C7081D">
        <w:rPr>
          <w:rFonts w:ascii="Arial" w:hAnsi="Arial" w:cs="Arial"/>
        </w:rPr>
        <w:tab/>
        <w:t>Dos representantes del personal docente, elegidos por mayoría de los votantes en una asamblea de docentes.</w:t>
      </w:r>
    </w:p>
    <w:p w14:paraId="4A252687" w14:textId="77777777" w:rsidR="00C7081D" w:rsidRPr="00C7081D" w:rsidRDefault="00C7081D" w:rsidP="00C7081D">
      <w:pPr>
        <w:jc w:val="both"/>
        <w:rPr>
          <w:rFonts w:ascii="Arial" w:hAnsi="Arial" w:cs="Arial"/>
        </w:rPr>
      </w:pPr>
      <w:r w:rsidRPr="00C7081D">
        <w:rPr>
          <w:rFonts w:ascii="Arial" w:hAnsi="Arial" w:cs="Arial"/>
        </w:rPr>
        <w:t>3.</w:t>
      </w:r>
      <w:r w:rsidRPr="00C7081D">
        <w:rPr>
          <w:rFonts w:ascii="Arial" w:hAnsi="Arial" w:cs="Arial"/>
        </w:rPr>
        <w:tab/>
        <w:t>Dos representantes de los padres de familia elegidos por la Junta Directiva de la Asociación de Padres de Familia.</w:t>
      </w:r>
    </w:p>
    <w:p w14:paraId="0E43F1A5" w14:textId="77777777" w:rsidR="00C7081D" w:rsidRPr="00C7081D" w:rsidRDefault="00C7081D" w:rsidP="00C7081D">
      <w:pPr>
        <w:jc w:val="both"/>
        <w:rPr>
          <w:rFonts w:ascii="Arial" w:hAnsi="Arial" w:cs="Arial"/>
        </w:rPr>
      </w:pPr>
      <w:r w:rsidRPr="00C7081D">
        <w:rPr>
          <w:rFonts w:ascii="Arial" w:hAnsi="Arial" w:cs="Arial"/>
        </w:rPr>
        <w:t>4.</w:t>
      </w:r>
      <w:r w:rsidRPr="00C7081D">
        <w:rPr>
          <w:rFonts w:ascii="Arial" w:hAnsi="Arial" w:cs="Arial"/>
        </w:rPr>
        <w:tab/>
        <w:t>Un representante de los estudiantes elegido por el Consejo de Estudiantes, entre los alumnos que se encuentren cursando el último grado de educación ofrecido por la institución.</w:t>
      </w:r>
    </w:p>
    <w:p w14:paraId="5F9A104B" w14:textId="77777777" w:rsidR="00C7081D" w:rsidRPr="00C7081D" w:rsidRDefault="00C7081D" w:rsidP="00C7081D">
      <w:pPr>
        <w:jc w:val="both"/>
        <w:rPr>
          <w:rFonts w:ascii="Arial" w:hAnsi="Arial" w:cs="Arial"/>
        </w:rPr>
      </w:pPr>
      <w:r w:rsidRPr="00C7081D">
        <w:rPr>
          <w:rFonts w:ascii="Arial" w:hAnsi="Arial" w:cs="Arial"/>
        </w:rPr>
        <w:t>5.</w:t>
      </w:r>
      <w:r w:rsidRPr="00C7081D">
        <w:rPr>
          <w:rFonts w:ascii="Arial" w:hAnsi="Arial" w:cs="Arial"/>
        </w:rPr>
        <w:tab/>
        <w:t xml:space="preserve">Un representante de los ex alumnos elegido por el Consejo Directivo, de ternas presentadas por las organizaciones que aglutinen la mayoría de ellos o en </w:t>
      </w:r>
      <w:proofErr w:type="gramStart"/>
      <w:r w:rsidRPr="00C7081D">
        <w:rPr>
          <w:rFonts w:ascii="Arial" w:hAnsi="Arial" w:cs="Arial"/>
        </w:rPr>
        <w:t>su  defecto</w:t>
      </w:r>
      <w:proofErr w:type="gramEnd"/>
      <w:r w:rsidRPr="00C7081D">
        <w:rPr>
          <w:rFonts w:ascii="Arial" w:hAnsi="Arial" w:cs="Arial"/>
        </w:rPr>
        <w:t xml:space="preserve">, </w:t>
      </w:r>
    </w:p>
    <w:p w14:paraId="2D0F32E6" w14:textId="01E79F19" w:rsidR="00C7081D" w:rsidRPr="00C7081D" w:rsidRDefault="00C7081D" w:rsidP="00C7081D">
      <w:pPr>
        <w:jc w:val="both"/>
        <w:rPr>
          <w:rFonts w:ascii="Arial" w:hAnsi="Arial" w:cs="Arial"/>
        </w:rPr>
      </w:pPr>
      <w:r w:rsidRPr="00C7081D">
        <w:rPr>
          <w:rFonts w:ascii="Arial" w:hAnsi="Arial" w:cs="Arial"/>
        </w:rPr>
        <w:t>por quien haya ejercido en el año inmediatamente anterior el cargo de representante de los estudiantes.</w:t>
      </w:r>
    </w:p>
    <w:p w14:paraId="3B2074CD" w14:textId="77777777" w:rsidR="00C7081D" w:rsidRPr="00C7081D" w:rsidRDefault="00C7081D" w:rsidP="00C7081D">
      <w:pPr>
        <w:jc w:val="both"/>
        <w:rPr>
          <w:rFonts w:ascii="Arial" w:hAnsi="Arial" w:cs="Arial"/>
        </w:rPr>
      </w:pPr>
      <w:r w:rsidRPr="00C7081D">
        <w:rPr>
          <w:rFonts w:ascii="Arial" w:hAnsi="Arial" w:cs="Arial"/>
        </w:rPr>
        <w:t>6.</w:t>
      </w:r>
      <w:r w:rsidRPr="00C7081D">
        <w:rPr>
          <w:rFonts w:ascii="Arial" w:hAnsi="Arial" w:cs="Arial"/>
        </w:rPr>
        <w:tab/>
        <w:t>Un representante de los sectores productivos organizados en el ámbito local o subsidiariamente de las entidades que auspicien o patrocinen el funcionamiento del establecimiento educativo. El representante será escogido por el Consejo Directivo, de candidatos propuestos por las respectivas organizaciones.</w:t>
      </w:r>
    </w:p>
    <w:p w14:paraId="672DAEBE" w14:textId="77777777" w:rsidR="00C7081D" w:rsidRPr="00C7081D" w:rsidRDefault="00C7081D" w:rsidP="00C7081D">
      <w:pPr>
        <w:jc w:val="both"/>
        <w:rPr>
          <w:rFonts w:ascii="Arial" w:hAnsi="Arial" w:cs="Arial"/>
        </w:rPr>
      </w:pPr>
    </w:p>
    <w:p w14:paraId="50A8C045" w14:textId="229F62BD" w:rsidR="00C7081D" w:rsidRDefault="00C7081D" w:rsidP="00C7081D">
      <w:pPr>
        <w:jc w:val="both"/>
        <w:rPr>
          <w:rFonts w:ascii="Arial" w:hAnsi="Arial" w:cs="Arial"/>
        </w:rPr>
      </w:pPr>
      <w:r w:rsidRPr="00C7081D">
        <w:rPr>
          <w:rFonts w:ascii="Arial" w:hAnsi="Arial" w:cs="Arial"/>
        </w:rPr>
        <w:t>Es importante tener en cuenta que la legislación educativa colombiana establece que: dentro de los primeros sesenta días calendario siguientes al de la iniciación de clases de cada período lectivo anual, deberá quedar integrado el Consejo Directivo y entrar en ejercicio de sus funciones. Con tal fin el rector convocará con la debida anticipación, a los diferentes estamentos para efectuar las elecciones correspondientes.</w:t>
      </w:r>
    </w:p>
    <w:p w14:paraId="579BB185" w14:textId="77777777" w:rsidR="00725F7C" w:rsidRDefault="00725F7C" w:rsidP="00C7081D">
      <w:pPr>
        <w:jc w:val="both"/>
        <w:rPr>
          <w:rFonts w:ascii="Arial" w:hAnsi="Arial" w:cs="Arial"/>
        </w:rPr>
      </w:pPr>
    </w:p>
    <w:p w14:paraId="23734DE2" w14:textId="77777777" w:rsidR="00725F7C" w:rsidRDefault="00725F7C" w:rsidP="008D546A">
      <w:pPr>
        <w:jc w:val="both"/>
        <w:rPr>
          <w:rFonts w:ascii="Arial" w:hAnsi="Arial" w:cs="Arial"/>
        </w:rPr>
      </w:pPr>
      <w:r>
        <w:rPr>
          <w:rFonts w:ascii="Arial" w:hAnsi="Arial" w:cs="Arial"/>
          <w:b/>
        </w:rPr>
        <w:t>2</w:t>
      </w:r>
      <w:r w:rsidRPr="00725F7C">
        <w:rPr>
          <w:rFonts w:ascii="Arial" w:hAnsi="Arial" w:cs="Arial"/>
          <w:b/>
        </w:rPr>
        <w:t>.1.1.1 Funciones del Consejo Directivo.</w:t>
      </w:r>
      <w:r w:rsidRPr="00725F7C">
        <w:rPr>
          <w:rFonts w:ascii="Arial" w:hAnsi="Arial" w:cs="Arial"/>
        </w:rPr>
        <w:t xml:space="preserve"> </w:t>
      </w:r>
    </w:p>
    <w:p w14:paraId="4D1F3F7F" w14:textId="77777777" w:rsidR="00725F7C" w:rsidRDefault="00725F7C" w:rsidP="008D546A">
      <w:pPr>
        <w:jc w:val="both"/>
        <w:rPr>
          <w:rFonts w:ascii="Arial" w:hAnsi="Arial" w:cs="Arial"/>
        </w:rPr>
      </w:pPr>
    </w:p>
    <w:p w14:paraId="0352E966" w14:textId="7ED7C8C8" w:rsidR="00C7081D" w:rsidRDefault="00725F7C" w:rsidP="008D546A">
      <w:pPr>
        <w:jc w:val="both"/>
        <w:rPr>
          <w:rFonts w:ascii="Arial" w:hAnsi="Arial" w:cs="Arial"/>
        </w:rPr>
      </w:pPr>
      <w:r w:rsidRPr="00725F7C">
        <w:rPr>
          <w:rFonts w:ascii="Arial" w:hAnsi="Arial" w:cs="Arial"/>
        </w:rPr>
        <w:t>Las funciones del Consejo Directivo de los establecimientos educativos serán las siguientes:</w:t>
      </w:r>
    </w:p>
    <w:p w14:paraId="373EA38F" w14:textId="79156502" w:rsidR="003374E3" w:rsidRDefault="003374E3" w:rsidP="008D546A">
      <w:pPr>
        <w:jc w:val="both"/>
        <w:rPr>
          <w:rFonts w:ascii="Arial" w:hAnsi="Arial" w:cs="Arial"/>
        </w:rPr>
      </w:pPr>
    </w:p>
    <w:p w14:paraId="58B70470" w14:textId="77777777" w:rsidR="003374E3" w:rsidRPr="003374E3" w:rsidRDefault="003374E3" w:rsidP="003374E3">
      <w:pPr>
        <w:jc w:val="both"/>
        <w:rPr>
          <w:rFonts w:ascii="Arial" w:hAnsi="Arial" w:cs="Arial"/>
        </w:rPr>
      </w:pPr>
    </w:p>
    <w:p w14:paraId="00320FCA" w14:textId="77777777" w:rsidR="003374E3" w:rsidRPr="003374E3" w:rsidRDefault="003374E3" w:rsidP="003374E3">
      <w:pPr>
        <w:jc w:val="both"/>
        <w:rPr>
          <w:rFonts w:ascii="Arial" w:hAnsi="Arial" w:cs="Arial"/>
        </w:rPr>
      </w:pPr>
      <w:r w:rsidRPr="003374E3">
        <w:rPr>
          <w:rFonts w:ascii="Arial" w:hAnsi="Arial" w:cs="Arial"/>
        </w:rPr>
        <w:t>a)</w:t>
      </w:r>
      <w:r w:rsidRPr="003374E3">
        <w:rPr>
          <w:rFonts w:ascii="Arial" w:hAnsi="Arial" w:cs="Arial"/>
        </w:rPr>
        <w:tab/>
        <w:t>Tomar las decisiones que afecten el funcionamiento del Establecimiento Educativo;</w:t>
      </w:r>
    </w:p>
    <w:p w14:paraId="1B94565B" w14:textId="77777777" w:rsidR="003374E3" w:rsidRPr="003374E3" w:rsidRDefault="003374E3" w:rsidP="003374E3">
      <w:pPr>
        <w:jc w:val="both"/>
        <w:rPr>
          <w:rFonts w:ascii="Arial" w:hAnsi="Arial" w:cs="Arial"/>
        </w:rPr>
      </w:pPr>
      <w:r w:rsidRPr="003374E3">
        <w:rPr>
          <w:rFonts w:ascii="Arial" w:hAnsi="Arial" w:cs="Arial"/>
        </w:rPr>
        <w:t>b)</w:t>
      </w:r>
      <w:r w:rsidRPr="003374E3">
        <w:rPr>
          <w:rFonts w:ascii="Arial" w:hAnsi="Arial" w:cs="Arial"/>
        </w:rPr>
        <w:tab/>
        <w:t>Servir de instancia para resolver los conflictos que se presenten entre docentes y administrativos con los alumnos del establecimiento educativo y después de haber agotado los procedimientos previstos en el reglamento o manual de convivencia;</w:t>
      </w:r>
    </w:p>
    <w:p w14:paraId="24C1ADB7" w14:textId="77777777" w:rsidR="003374E3" w:rsidRPr="003374E3" w:rsidRDefault="003374E3" w:rsidP="003374E3">
      <w:pPr>
        <w:jc w:val="both"/>
        <w:rPr>
          <w:rFonts w:ascii="Arial" w:hAnsi="Arial" w:cs="Arial"/>
        </w:rPr>
      </w:pPr>
      <w:r w:rsidRPr="003374E3">
        <w:rPr>
          <w:rFonts w:ascii="Arial" w:hAnsi="Arial" w:cs="Arial"/>
        </w:rPr>
        <w:t>c)</w:t>
      </w:r>
      <w:r w:rsidRPr="003374E3">
        <w:rPr>
          <w:rFonts w:ascii="Arial" w:hAnsi="Arial" w:cs="Arial"/>
        </w:rPr>
        <w:tab/>
        <w:t>Adoptar el manual de convivencia y el reglamento de la institución;</w:t>
      </w:r>
    </w:p>
    <w:p w14:paraId="35320060" w14:textId="77777777" w:rsidR="003374E3" w:rsidRPr="003374E3" w:rsidRDefault="003374E3" w:rsidP="003374E3">
      <w:pPr>
        <w:jc w:val="both"/>
        <w:rPr>
          <w:rFonts w:ascii="Arial" w:hAnsi="Arial" w:cs="Arial"/>
        </w:rPr>
      </w:pPr>
      <w:r w:rsidRPr="003374E3">
        <w:rPr>
          <w:rFonts w:ascii="Arial" w:hAnsi="Arial" w:cs="Arial"/>
        </w:rPr>
        <w:t>d)</w:t>
      </w:r>
      <w:r w:rsidRPr="003374E3">
        <w:rPr>
          <w:rFonts w:ascii="Arial" w:hAnsi="Arial" w:cs="Arial"/>
        </w:rPr>
        <w:tab/>
        <w:t>Fijar los criterios para la asignación de cupos disponibles para la admisión de nuevos alumnos;</w:t>
      </w:r>
    </w:p>
    <w:p w14:paraId="5A4533DF" w14:textId="76191B2C" w:rsidR="003374E3" w:rsidRPr="003374E3" w:rsidRDefault="003374E3" w:rsidP="003374E3">
      <w:pPr>
        <w:jc w:val="both"/>
        <w:rPr>
          <w:rFonts w:ascii="Arial" w:hAnsi="Arial" w:cs="Arial"/>
        </w:rPr>
      </w:pPr>
      <w:r w:rsidRPr="003374E3">
        <w:rPr>
          <w:rFonts w:ascii="Arial" w:hAnsi="Arial" w:cs="Arial"/>
        </w:rPr>
        <w:t>e)</w:t>
      </w:r>
      <w:r w:rsidRPr="003374E3">
        <w:rPr>
          <w:rFonts w:ascii="Arial" w:hAnsi="Arial" w:cs="Arial"/>
        </w:rPr>
        <w:tab/>
        <w:t xml:space="preserve">Asumir la defensa y garantía de los derechos de toda la </w:t>
      </w:r>
      <w:r w:rsidR="004811F6" w:rsidRPr="003374E3">
        <w:rPr>
          <w:rFonts w:ascii="Arial" w:hAnsi="Arial" w:cs="Arial"/>
        </w:rPr>
        <w:t>comunidad educativa</w:t>
      </w:r>
      <w:r w:rsidRPr="003374E3">
        <w:rPr>
          <w:rFonts w:ascii="Arial" w:hAnsi="Arial" w:cs="Arial"/>
        </w:rPr>
        <w:t>, cuando alguno de sus miembros se sienta lesionado;</w:t>
      </w:r>
    </w:p>
    <w:p w14:paraId="2BE3D96A" w14:textId="401CDCFB" w:rsidR="003374E3" w:rsidRPr="003374E3" w:rsidRDefault="003374E3" w:rsidP="003374E3">
      <w:pPr>
        <w:jc w:val="both"/>
        <w:rPr>
          <w:rFonts w:ascii="Arial" w:hAnsi="Arial" w:cs="Arial"/>
        </w:rPr>
      </w:pPr>
      <w:r w:rsidRPr="003374E3">
        <w:rPr>
          <w:rFonts w:ascii="Arial" w:hAnsi="Arial" w:cs="Arial"/>
        </w:rPr>
        <w:t>f)</w:t>
      </w:r>
      <w:r w:rsidRPr="003374E3">
        <w:rPr>
          <w:rFonts w:ascii="Arial" w:hAnsi="Arial" w:cs="Arial"/>
        </w:rPr>
        <w:tab/>
        <w:t xml:space="preserve">Aprobar el plan anual de actualización académica del personal docente presentado por la </w:t>
      </w:r>
      <w:r w:rsidR="004811F6" w:rsidRPr="003374E3">
        <w:rPr>
          <w:rFonts w:ascii="Arial" w:hAnsi="Arial" w:cs="Arial"/>
        </w:rPr>
        <w:t>directora</w:t>
      </w:r>
      <w:r w:rsidRPr="003374E3">
        <w:rPr>
          <w:rFonts w:ascii="Arial" w:hAnsi="Arial" w:cs="Arial"/>
        </w:rPr>
        <w:t>;</w:t>
      </w:r>
    </w:p>
    <w:p w14:paraId="5F188475" w14:textId="77777777" w:rsidR="003374E3" w:rsidRPr="003374E3" w:rsidRDefault="003374E3" w:rsidP="003374E3">
      <w:pPr>
        <w:jc w:val="both"/>
        <w:rPr>
          <w:rFonts w:ascii="Arial" w:hAnsi="Arial" w:cs="Arial"/>
        </w:rPr>
      </w:pPr>
      <w:r w:rsidRPr="003374E3">
        <w:rPr>
          <w:rFonts w:ascii="Arial" w:hAnsi="Arial" w:cs="Arial"/>
        </w:rPr>
        <w:t>g)</w:t>
      </w:r>
      <w:r w:rsidRPr="003374E3">
        <w:rPr>
          <w:rFonts w:ascii="Arial" w:hAnsi="Arial" w:cs="Arial"/>
        </w:rPr>
        <w:tab/>
        <w:t>Participar en la planeación y evaluación del PEI, del currículo y del plan de estudios y someterlos a la consideración de la Secretaría de Educación Departamental;</w:t>
      </w:r>
    </w:p>
    <w:p w14:paraId="4A9E6B3F" w14:textId="77777777" w:rsidR="003374E3" w:rsidRPr="003374E3" w:rsidRDefault="003374E3" w:rsidP="003374E3">
      <w:pPr>
        <w:jc w:val="both"/>
        <w:rPr>
          <w:rFonts w:ascii="Arial" w:hAnsi="Arial" w:cs="Arial"/>
        </w:rPr>
      </w:pPr>
      <w:r w:rsidRPr="003374E3">
        <w:rPr>
          <w:rFonts w:ascii="Arial" w:hAnsi="Arial" w:cs="Arial"/>
        </w:rPr>
        <w:t>h)</w:t>
      </w:r>
      <w:r w:rsidRPr="003374E3">
        <w:rPr>
          <w:rFonts w:ascii="Arial" w:hAnsi="Arial" w:cs="Arial"/>
        </w:rPr>
        <w:tab/>
        <w:t>Estimular y controlar el buen funcionamiento del centro escolar;</w:t>
      </w:r>
    </w:p>
    <w:p w14:paraId="3A853B8F" w14:textId="77777777" w:rsidR="003374E3" w:rsidRPr="003374E3" w:rsidRDefault="003374E3" w:rsidP="003374E3">
      <w:pPr>
        <w:jc w:val="both"/>
        <w:rPr>
          <w:rFonts w:ascii="Arial" w:hAnsi="Arial" w:cs="Arial"/>
        </w:rPr>
      </w:pPr>
      <w:r w:rsidRPr="003374E3">
        <w:rPr>
          <w:rFonts w:ascii="Arial" w:hAnsi="Arial" w:cs="Arial"/>
        </w:rPr>
        <w:t>i)</w:t>
      </w:r>
      <w:r w:rsidRPr="003374E3">
        <w:rPr>
          <w:rFonts w:ascii="Arial" w:hAnsi="Arial" w:cs="Arial"/>
        </w:rPr>
        <w:tab/>
        <w:t>Establecer estímulos y sanciones para el buen desempeño académico y social del alumno que han de incorporarse al reglamento o manual de convivencia;</w:t>
      </w:r>
    </w:p>
    <w:p w14:paraId="244AB777" w14:textId="77777777" w:rsidR="003374E3" w:rsidRPr="003374E3" w:rsidRDefault="003374E3" w:rsidP="003374E3">
      <w:pPr>
        <w:jc w:val="both"/>
        <w:rPr>
          <w:rFonts w:ascii="Arial" w:hAnsi="Arial" w:cs="Arial"/>
        </w:rPr>
      </w:pPr>
      <w:r w:rsidRPr="003374E3">
        <w:rPr>
          <w:rFonts w:ascii="Arial" w:hAnsi="Arial" w:cs="Arial"/>
        </w:rPr>
        <w:t>j)</w:t>
      </w:r>
      <w:r w:rsidRPr="003374E3">
        <w:rPr>
          <w:rFonts w:ascii="Arial" w:hAnsi="Arial" w:cs="Arial"/>
        </w:rPr>
        <w:tab/>
        <w:t>Recomendar criterios de participación de la institución en actividades comunitarias, culturales, deportivas y recreativas;</w:t>
      </w:r>
    </w:p>
    <w:p w14:paraId="616D13E4" w14:textId="77777777" w:rsidR="003374E3" w:rsidRPr="003374E3" w:rsidRDefault="003374E3" w:rsidP="003374E3">
      <w:pPr>
        <w:jc w:val="both"/>
        <w:rPr>
          <w:rFonts w:ascii="Arial" w:hAnsi="Arial" w:cs="Arial"/>
        </w:rPr>
      </w:pPr>
      <w:r w:rsidRPr="003374E3">
        <w:rPr>
          <w:rFonts w:ascii="Arial" w:hAnsi="Arial" w:cs="Arial"/>
        </w:rPr>
        <w:t>k)</w:t>
      </w:r>
      <w:r w:rsidRPr="003374E3">
        <w:rPr>
          <w:rFonts w:ascii="Arial" w:hAnsi="Arial" w:cs="Arial"/>
        </w:rPr>
        <w:tab/>
        <w:t>Promover las relaciones de tipo académico, deportivo y cultural con otras instituciones educativas y la conformación de organizaciones juveniles;</w:t>
      </w:r>
    </w:p>
    <w:p w14:paraId="30A0EC7E" w14:textId="77777777" w:rsidR="003374E3" w:rsidRPr="003374E3" w:rsidRDefault="003374E3" w:rsidP="003374E3">
      <w:pPr>
        <w:jc w:val="both"/>
        <w:rPr>
          <w:rFonts w:ascii="Arial" w:hAnsi="Arial" w:cs="Arial"/>
        </w:rPr>
      </w:pPr>
      <w:r w:rsidRPr="003374E3">
        <w:rPr>
          <w:rFonts w:ascii="Arial" w:hAnsi="Arial" w:cs="Arial"/>
        </w:rPr>
        <w:t>l)</w:t>
      </w:r>
      <w:r w:rsidRPr="003374E3">
        <w:rPr>
          <w:rFonts w:ascii="Arial" w:hAnsi="Arial" w:cs="Arial"/>
        </w:rPr>
        <w:tab/>
        <w:t>Reglamentar los procesos electorales a desarrollar dentro del Establecimiento Educativo Aventura del Saber;</w:t>
      </w:r>
    </w:p>
    <w:p w14:paraId="44D1098B" w14:textId="53A07DB9" w:rsidR="003374E3" w:rsidRDefault="003374E3" w:rsidP="003374E3">
      <w:pPr>
        <w:jc w:val="both"/>
        <w:rPr>
          <w:rFonts w:ascii="Arial" w:hAnsi="Arial" w:cs="Arial"/>
        </w:rPr>
      </w:pPr>
      <w:r w:rsidRPr="003374E3">
        <w:rPr>
          <w:rFonts w:ascii="Arial" w:hAnsi="Arial" w:cs="Arial"/>
        </w:rPr>
        <w:t>m)</w:t>
      </w:r>
      <w:r w:rsidRPr="003374E3">
        <w:rPr>
          <w:rFonts w:ascii="Arial" w:hAnsi="Arial" w:cs="Arial"/>
        </w:rPr>
        <w:tab/>
        <w:t>Darse su propio reglamento.</w:t>
      </w:r>
    </w:p>
    <w:p w14:paraId="4F03FF31" w14:textId="6761E499" w:rsidR="002A0D73" w:rsidRDefault="002A0D73" w:rsidP="003374E3">
      <w:pPr>
        <w:jc w:val="both"/>
        <w:rPr>
          <w:rFonts w:ascii="Arial" w:hAnsi="Arial" w:cs="Arial"/>
        </w:rPr>
      </w:pPr>
    </w:p>
    <w:p w14:paraId="749EF9D5" w14:textId="13B1DE03" w:rsidR="002A0D73" w:rsidRPr="002A0D73" w:rsidRDefault="002A0D73" w:rsidP="002A0D73">
      <w:pPr>
        <w:jc w:val="both"/>
        <w:rPr>
          <w:rFonts w:ascii="Arial" w:hAnsi="Arial" w:cs="Arial"/>
          <w:b/>
        </w:rPr>
      </w:pPr>
      <w:r w:rsidRPr="002A0D73">
        <w:rPr>
          <w:rFonts w:ascii="Arial" w:hAnsi="Arial" w:cs="Arial"/>
          <w:b/>
        </w:rPr>
        <w:t>2.1.2</w:t>
      </w:r>
      <w:r w:rsidRPr="002A0D73">
        <w:rPr>
          <w:rFonts w:ascii="Arial" w:hAnsi="Arial" w:cs="Arial"/>
          <w:b/>
        </w:rPr>
        <w:tab/>
        <w:t>Consejo académico</w:t>
      </w:r>
    </w:p>
    <w:p w14:paraId="14F13C88" w14:textId="6BB21D4D" w:rsidR="002A0D73" w:rsidRPr="002A0D73" w:rsidRDefault="002A0D73" w:rsidP="002A0D73">
      <w:pPr>
        <w:jc w:val="both"/>
        <w:rPr>
          <w:rFonts w:ascii="Arial" w:hAnsi="Arial" w:cs="Arial"/>
        </w:rPr>
      </w:pPr>
      <w:r w:rsidRPr="002A0D73">
        <w:rPr>
          <w:rFonts w:ascii="Arial" w:hAnsi="Arial" w:cs="Arial"/>
        </w:rPr>
        <w:t xml:space="preserve"> </w:t>
      </w:r>
    </w:p>
    <w:p w14:paraId="05ABF963" w14:textId="77777777" w:rsidR="002A0D73" w:rsidRPr="002A0D73" w:rsidRDefault="002A0D73" w:rsidP="002A0D73">
      <w:pPr>
        <w:jc w:val="both"/>
        <w:rPr>
          <w:rFonts w:ascii="Arial" w:hAnsi="Arial" w:cs="Arial"/>
        </w:rPr>
      </w:pPr>
      <w:r w:rsidRPr="002A0D73">
        <w:rPr>
          <w:rFonts w:ascii="Arial" w:hAnsi="Arial" w:cs="Arial"/>
        </w:rPr>
        <w:t>Como instancia superior para participar en la orientación pedagógica del establecimiento. El Consejo Académico está integrado por el Rector quien lo preside, los directivos docentes y un docente por cada área definida en el plan de estudios. Cumplirá las siguientes funciones:</w:t>
      </w:r>
    </w:p>
    <w:p w14:paraId="318B10FD" w14:textId="77777777" w:rsidR="002A0D73" w:rsidRPr="002A0D73" w:rsidRDefault="002A0D73" w:rsidP="002A0D73">
      <w:pPr>
        <w:jc w:val="both"/>
        <w:rPr>
          <w:rFonts w:ascii="Arial" w:hAnsi="Arial" w:cs="Arial"/>
        </w:rPr>
      </w:pPr>
    </w:p>
    <w:p w14:paraId="3F1776B7" w14:textId="77777777" w:rsidR="002A0D73" w:rsidRPr="002A0D73" w:rsidRDefault="002A0D73" w:rsidP="002A0D73">
      <w:pPr>
        <w:jc w:val="both"/>
        <w:rPr>
          <w:rFonts w:ascii="Arial" w:hAnsi="Arial" w:cs="Arial"/>
        </w:rPr>
      </w:pPr>
      <w:r w:rsidRPr="002A0D73">
        <w:rPr>
          <w:rFonts w:ascii="Arial" w:hAnsi="Arial" w:cs="Arial"/>
        </w:rPr>
        <w:lastRenderedPageBreak/>
        <w:t>a)</w:t>
      </w:r>
      <w:r w:rsidRPr="002A0D73">
        <w:rPr>
          <w:rFonts w:ascii="Arial" w:hAnsi="Arial" w:cs="Arial"/>
        </w:rPr>
        <w:tab/>
        <w:t>Servir de órgano consultor del Consejo Directivo en la revisión de la propuesta del Proyecto Educativo Institucional;</w:t>
      </w:r>
    </w:p>
    <w:p w14:paraId="0232208A" w14:textId="77777777" w:rsidR="002A0D73" w:rsidRPr="002A0D73" w:rsidRDefault="002A0D73" w:rsidP="002A0D73">
      <w:pPr>
        <w:jc w:val="both"/>
        <w:rPr>
          <w:rFonts w:ascii="Arial" w:hAnsi="Arial" w:cs="Arial"/>
        </w:rPr>
      </w:pPr>
      <w:r w:rsidRPr="002A0D73">
        <w:rPr>
          <w:rFonts w:ascii="Arial" w:hAnsi="Arial" w:cs="Arial"/>
        </w:rPr>
        <w:t>b)</w:t>
      </w:r>
      <w:r w:rsidRPr="002A0D73">
        <w:rPr>
          <w:rFonts w:ascii="Arial" w:hAnsi="Arial" w:cs="Arial"/>
        </w:rPr>
        <w:tab/>
        <w:t>Estudiar el currículo y propiciar su continuo mejoramiento, introduciendo las modificaciones y ajustes;</w:t>
      </w:r>
    </w:p>
    <w:p w14:paraId="58170607" w14:textId="77777777" w:rsidR="002A0D73" w:rsidRPr="002A0D73" w:rsidRDefault="002A0D73" w:rsidP="002A0D73">
      <w:pPr>
        <w:jc w:val="both"/>
        <w:rPr>
          <w:rFonts w:ascii="Arial" w:hAnsi="Arial" w:cs="Arial"/>
        </w:rPr>
      </w:pPr>
      <w:r w:rsidRPr="002A0D73">
        <w:rPr>
          <w:rFonts w:ascii="Arial" w:hAnsi="Arial" w:cs="Arial"/>
        </w:rPr>
        <w:t>c)</w:t>
      </w:r>
      <w:r w:rsidRPr="002A0D73">
        <w:rPr>
          <w:rFonts w:ascii="Arial" w:hAnsi="Arial" w:cs="Arial"/>
        </w:rPr>
        <w:tab/>
        <w:t>Organizar el plan de estudios y orientar su ejecución;</w:t>
      </w:r>
    </w:p>
    <w:p w14:paraId="064F27B8" w14:textId="77777777" w:rsidR="002A0D73" w:rsidRPr="002A0D73" w:rsidRDefault="002A0D73" w:rsidP="002A0D73">
      <w:pPr>
        <w:jc w:val="both"/>
        <w:rPr>
          <w:rFonts w:ascii="Arial" w:hAnsi="Arial" w:cs="Arial"/>
        </w:rPr>
      </w:pPr>
      <w:r w:rsidRPr="002A0D73">
        <w:rPr>
          <w:rFonts w:ascii="Arial" w:hAnsi="Arial" w:cs="Arial"/>
        </w:rPr>
        <w:t>d)</w:t>
      </w:r>
      <w:r w:rsidRPr="002A0D73">
        <w:rPr>
          <w:rFonts w:ascii="Arial" w:hAnsi="Arial" w:cs="Arial"/>
        </w:rPr>
        <w:tab/>
        <w:t>Participar en la evaluación institucional anual;</w:t>
      </w:r>
    </w:p>
    <w:p w14:paraId="25B37AEA" w14:textId="77777777" w:rsidR="002A0D73" w:rsidRPr="002A0D73" w:rsidRDefault="002A0D73" w:rsidP="002A0D73">
      <w:pPr>
        <w:jc w:val="both"/>
        <w:rPr>
          <w:rFonts w:ascii="Arial" w:hAnsi="Arial" w:cs="Arial"/>
        </w:rPr>
      </w:pPr>
      <w:r w:rsidRPr="002A0D73">
        <w:rPr>
          <w:rFonts w:ascii="Arial" w:hAnsi="Arial" w:cs="Arial"/>
        </w:rPr>
        <w:t>e)</w:t>
      </w:r>
      <w:r w:rsidRPr="002A0D73">
        <w:rPr>
          <w:rFonts w:ascii="Arial" w:hAnsi="Arial" w:cs="Arial"/>
        </w:rPr>
        <w:tab/>
        <w:t>Integrar los consejos de docentes para la evaluación periódica del rendimiento de los educandos y para la promoción, asignarles sus funciones y supervisar el proceso general de evaluación;</w:t>
      </w:r>
    </w:p>
    <w:p w14:paraId="717F17E8" w14:textId="77777777" w:rsidR="002A0D73" w:rsidRPr="002A0D73" w:rsidRDefault="002A0D73" w:rsidP="002A0D73">
      <w:pPr>
        <w:jc w:val="both"/>
        <w:rPr>
          <w:rFonts w:ascii="Arial" w:hAnsi="Arial" w:cs="Arial"/>
        </w:rPr>
      </w:pPr>
      <w:r w:rsidRPr="002A0D73">
        <w:rPr>
          <w:rFonts w:ascii="Arial" w:hAnsi="Arial" w:cs="Arial"/>
        </w:rPr>
        <w:t>f)</w:t>
      </w:r>
      <w:r w:rsidRPr="002A0D73">
        <w:rPr>
          <w:rFonts w:ascii="Arial" w:hAnsi="Arial" w:cs="Arial"/>
        </w:rPr>
        <w:tab/>
        <w:t>Recibir y decidir los reclamos de los alumnos sobre la evaluación educativa, y</w:t>
      </w:r>
    </w:p>
    <w:p w14:paraId="33C50243" w14:textId="74E55AFF" w:rsidR="002A0D73" w:rsidRDefault="002A0D73" w:rsidP="002A0D73">
      <w:pPr>
        <w:jc w:val="both"/>
        <w:rPr>
          <w:rFonts w:ascii="Arial" w:hAnsi="Arial" w:cs="Arial"/>
        </w:rPr>
      </w:pPr>
      <w:r w:rsidRPr="002A0D73">
        <w:rPr>
          <w:rFonts w:ascii="Arial" w:hAnsi="Arial" w:cs="Arial"/>
        </w:rPr>
        <w:t>g)</w:t>
      </w:r>
      <w:r w:rsidRPr="002A0D73">
        <w:rPr>
          <w:rFonts w:ascii="Arial" w:hAnsi="Arial" w:cs="Arial"/>
        </w:rPr>
        <w:tab/>
        <w:t>Las demás funciones afines o complementarias con las anteriores que le atribuya el proyecto educativo institucional.</w:t>
      </w:r>
    </w:p>
    <w:p w14:paraId="1DE0E937" w14:textId="585FB121" w:rsidR="00DA2C1C" w:rsidRDefault="00DA2C1C" w:rsidP="002A0D73">
      <w:pPr>
        <w:jc w:val="both"/>
        <w:rPr>
          <w:rFonts w:ascii="Arial" w:hAnsi="Arial" w:cs="Arial"/>
        </w:rPr>
      </w:pPr>
    </w:p>
    <w:p w14:paraId="2FDB027C" w14:textId="5639A780" w:rsidR="00DA2C1C" w:rsidRPr="00DA2C1C" w:rsidRDefault="00DA2C1C" w:rsidP="00DA2C1C">
      <w:pPr>
        <w:jc w:val="both"/>
        <w:rPr>
          <w:rFonts w:ascii="Arial" w:hAnsi="Arial" w:cs="Arial"/>
          <w:b/>
        </w:rPr>
      </w:pPr>
      <w:r w:rsidRPr="00DA2C1C">
        <w:rPr>
          <w:rFonts w:ascii="Arial" w:hAnsi="Arial" w:cs="Arial"/>
          <w:b/>
        </w:rPr>
        <w:t>2.1.3</w:t>
      </w:r>
      <w:r w:rsidRPr="00DA2C1C">
        <w:rPr>
          <w:rFonts w:ascii="Arial" w:hAnsi="Arial" w:cs="Arial"/>
          <w:b/>
        </w:rPr>
        <w:tab/>
        <w:t xml:space="preserve">Funciones de la directora. </w:t>
      </w:r>
    </w:p>
    <w:p w14:paraId="61D238D5" w14:textId="77777777" w:rsidR="00DA2C1C" w:rsidRDefault="00DA2C1C" w:rsidP="00DA2C1C">
      <w:pPr>
        <w:jc w:val="both"/>
        <w:rPr>
          <w:rFonts w:ascii="Arial" w:hAnsi="Arial" w:cs="Arial"/>
        </w:rPr>
      </w:pPr>
    </w:p>
    <w:p w14:paraId="3BC73495" w14:textId="7FFB2BF4" w:rsidR="00DA2C1C" w:rsidRPr="00DA2C1C" w:rsidRDefault="00DA2C1C" w:rsidP="00DA2C1C">
      <w:pPr>
        <w:jc w:val="both"/>
        <w:rPr>
          <w:rFonts w:ascii="Arial" w:hAnsi="Arial" w:cs="Arial"/>
        </w:rPr>
      </w:pPr>
      <w:r w:rsidRPr="00DA2C1C">
        <w:rPr>
          <w:rFonts w:ascii="Arial" w:hAnsi="Arial" w:cs="Arial"/>
        </w:rPr>
        <w:t>Para nuestro caso, le corresponde a la directora del establecimiento educativo Aventura del Saber el cumplimiento de las siguientes competencias:</w:t>
      </w:r>
    </w:p>
    <w:p w14:paraId="64391E8E" w14:textId="77777777" w:rsidR="00DA2C1C" w:rsidRPr="00DA2C1C" w:rsidRDefault="00DA2C1C" w:rsidP="00DA2C1C">
      <w:pPr>
        <w:jc w:val="both"/>
        <w:rPr>
          <w:rFonts w:ascii="Arial" w:hAnsi="Arial" w:cs="Arial"/>
        </w:rPr>
      </w:pPr>
    </w:p>
    <w:p w14:paraId="7E561309" w14:textId="77777777" w:rsidR="00DA2C1C" w:rsidRPr="00DA2C1C" w:rsidRDefault="00DA2C1C" w:rsidP="00DA2C1C">
      <w:pPr>
        <w:jc w:val="both"/>
        <w:rPr>
          <w:rFonts w:ascii="Arial" w:hAnsi="Arial" w:cs="Arial"/>
        </w:rPr>
      </w:pPr>
      <w:r w:rsidRPr="00DA2C1C">
        <w:rPr>
          <w:rFonts w:ascii="Arial" w:hAnsi="Arial" w:cs="Arial"/>
        </w:rPr>
        <w:t>a)</w:t>
      </w:r>
      <w:r w:rsidRPr="00DA2C1C">
        <w:rPr>
          <w:rFonts w:ascii="Arial" w:hAnsi="Arial" w:cs="Arial"/>
        </w:rPr>
        <w:tab/>
        <w:t>Orientar la ejecución del Proyecto Educativo Institucional y aplicar las decisiones del gobierno escolar;</w:t>
      </w:r>
    </w:p>
    <w:p w14:paraId="47253E39" w14:textId="16EB7AB5" w:rsidR="00DA2C1C" w:rsidRPr="00DA2C1C" w:rsidRDefault="00DA2C1C" w:rsidP="00DA2C1C">
      <w:pPr>
        <w:jc w:val="both"/>
        <w:rPr>
          <w:rFonts w:ascii="Arial" w:hAnsi="Arial" w:cs="Arial"/>
        </w:rPr>
      </w:pPr>
      <w:r w:rsidRPr="00DA2C1C">
        <w:rPr>
          <w:rFonts w:ascii="Arial" w:hAnsi="Arial" w:cs="Arial"/>
        </w:rPr>
        <w:t>b)</w:t>
      </w:r>
      <w:r w:rsidRPr="00DA2C1C">
        <w:rPr>
          <w:rFonts w:ascii="Arial" w:hAnsi="Arial" w:cs="Arial"/>
        </w:rPr>
        <w:tab/>
        <w:t>Velar por el cumplimiento de las funciones docentes y el oportuno aprovisionamiento de los recursos necesarios para el efecto;</w:t>
      </w:r>
    </w:p>
    <w:p w14:paraId="7AD0F795" w14:textId="77777777" w:rsidR="00DA2C1C" w:rsidRPr="00DA2C1C" w:rsidRDefault="00DA2C1C" w:rsidP="00DA2C1C">
      <w:pPr>
        <w:jc w:val="both"/>
        <w:rPr>
          <w:rFonts w:ascii="Arial" w:hAnsi="Arial" w:cs="Arial"/>
        </w:rPr>
      </w:pPr>
      <w:r w:rsidRPr="00DA2C1C">
        <w:rPr>
          <w:rFonts w:ascii="Arial" w:hAnsi="Arial" w:cs="Arial"/>
        </w:rPr>
        <w:t>c)</w:t>
      </w:r>
      <w:r w:rsidRPr="00DA2C1C">
        <w:rPr>
          <w:rFonts w:ascii="Arial" w:hAnsi="Arial" w:cs="Arial"/>
        </w:rPr>
        <w:tab/>
        <w:t>Promover el proceso continuo de mejoramiento de la calidad de la educación en el establecimiento;</w:t>
      </w:r>
    </w:p>
    <w:p w14:paraId="3DB6F807" w14:textId="40809259" w:rsidR="00DA2C1C" w:rsidRPr="00DA2C1C" w:rsidRDefault="00DA2C1C" w:rsidP="00DA2C1C">
      <w:pPr>
        <w:jc w:val="both"/>
        <w:rPr>
          <w:rFonts w:ascii="Arial" w:hAnsi="Arial" w:cs="Arial"/>
        </w:rPr>
      </w:pPr>
      <w:r w:rsidRPr="00DA2C1C">
        <w:rPr>
          <w:rFonts w:ascii="Arial" w:hAnsi="Arial" w:cs="Arial"/>
        </w:rPr>
        <w:t>d)</w:t>
      </w:r>
      <w:r w:rsidRPr="00DA2C1C">
        <w:rPr>
          <w:rFonts w:ascii="Arial" w:hAnsi="Arial" w:cs="Arial"/>
        </w:rPr>
        <w:tab/>
        <w:t>Mantener activas las relaciones con las autoridades educativas y con la comunidad local, para el continuo progreso académico del centro escolar y el mejoramiento de la vida comunitaria;</w:t>
      </w:r>
    </w:p>
    <w:p w14:paraId="2F5609C6" w14:textId="77777777" w:rsidR="00DA2C1C" w:rsidRPr="00DA2C1C" w:rsidRDefault="00DA2C1C" w:rsidP="00DA2C1C">
      <w:pPr>
        <w:jc w:val="both"/>
        <w:rPr>
          <w:rFonts w:ascii="Arial" w:hAnsi="Arial" w:cs="Arial"/>
        </w:rPr>
      </w:pPr>
      <w:r w:rsidRPr="00DA2C1C">
        <w:rPr>
          <w:rFonts w:ascii="Arial" w:hAnsi="Arial" w:cs="Arial"/>
        </w:rPr>
        <w:t>e)</w:t>
      </w:r>
      <w:r w:rsidRPr="00DA2C1C">
        <w:rPr>
          <w:rFonts w:ascii="Arial" w:hAnsi="Arial" w:cs="Arial"/>
        </w:rPr>
        <w:tab/>
        <w:t>Establecer canales de comunicación entre los diferentes estamentos de la comunidad educativa;</w:t>
      </w:r>
    </w:p>
    <w:p w14:paraId="12C1B39E" w14:textId="77777777" w:rsidR="00DA2C1C" w:rsidRPr="00DA2C1C" w:rsidRDefault="00DA2C1C" w:rsidP="00DA2C1C">
      <w:pPr>
        <w:jc w:val="both"/>
        <w:rPr>
          <w:rFonts w:ascii="Arial" w:hAnsi="Arial" w:cs="Arial"/>
        </w:rPr>
      </w:pPr>
      <w:r w:rsidRPr="00DA2C1C">
        <w:rPr>
          <w:rFonts w:ascii="Arial" w:hAnsi="Arial" w:cs="Arial"/>
        </w:rPr>
        <w:t>f)</w:t>
      </w:r>
      <w:r w:rsidRPr="00DA2C1C">
        <w:rPr>
          <w:rFonts w:ascii="Arial" w:hAnsi="Arial" w:cs="Arial"/>
        </w:rPr>
        <w:tab/>
        <w:t>Orientar el proceso educativo con la asistencia del Consejo Académico;</w:t>
      </w:r>
    </w:p>
    <w:p w14:paraId="2C148134" w14:textId="77777777" w:rsidR="00DA2C1C" w:rsidRPr="00DA2C1C" w:rsidRDefault="00DA2C1C" w:rsidP="00DA2C1C">
      <w:pPr>
        <w:jc w:val="both"/>
        <w:rPr>
          <w:rFonts w:ascii="Arial" w:hAnsi="Arial" w:cs="Arial"/>
        </w:rPr>
      </w:pPr>
      <w:r w:rsidRPr="00DA2C1C">
        <w:rPr>
          <w:rFonts w:ascii="Arial" w:hAnsi="Arial" w:cs="Arial"/>
        </w:rPr>
        <w:t>g)</w:t>
      </w:r>
      <w:r w:rsidRPr="00DA2C1C">
        <w:rPr>
          <w:rFonts w:ascii="Arial" w:hAnsi="Arial" w:cs="Arial"/>
        </w:rPr>
        <w:tab/>
        <w:t>Aplicar las acciones disciplinarias que le atribuyan la ley, los reglamentos y el manual de convivencia;</w:t>
      </w:r>
    </w:p>
    <w:p w14:paraId="29AD6256" w14:textId="56CD0893" w:rsidR="00DA2C1C" w:rsidRPr="00DA2C1C" w:rsidRDefault="00DA2C1C" w:rsidP="00DA2C1C">
      <w:pPr>
        <w:jc w:val="both"/>
        <w:rPr>
          <w:rFonts w:ascii="Arial" w:hAnsi="Arial" w:cs="Arial"/>
        </w:rPr>
      </w:pPr>
      <w:r w:rsidRPr="00DA2C1C">
        <w:rPr>
          <w:rFonts w:ascii="Arial" w:hAnsi="Arial" w:cs="Arial"/>
        </w:rPr>
        <w:lastRenderedPageBreak/>
        <w:t>h)</w:t>
      </w:r>
      <w:r w:rsidRPr="00DA2C1C">
        <w:rPr>
          <w:rFonts w:ascii="Arial" w:hAnsi="Arial" w:cs="Arial"/>
        </w:rPr>
        <w:tab/>
        <w:t xml:space="preserve">Identificar las nuevas tendencias, aspiraciones e influencias para </w:t>
      </w:r>
      <w:r w:rsidR="0016302D" w:rsidRPr="00DA2C1C">
        <w:rPr>
          <w:rFonts w:ascii="Arial" w:hAnsi="Arial" w:cs="Arial"/>
        </w:rPr>
        <w:t>canalizarlas en</w:t>
      </w:r>
      <w:r w:rsidRPr="00DA2C1C">
        <w:rPr>
          <w:rFonts w:ascii="Arial" w:hAnsi="Arial" w:cs="Arial"/>
        </w:rPr>
        <w:t xml:space="preserve"> favor del mejoramiento del Proyecto Educativo Institucional;</w:t>
      </w:r>
    </w:p>
    <w:p w14:paraId="39D2B580" w14:textId="52D2D9EB" w:rsidR="00DA2C1C" w:rsidRPr="00DA2C1C" w:rsidRDefault="00DA2C1C" w:rsidP="00DA2C1C">
      <w:pPr>
        <w:jc w:val="both"/>
        <w:rPr>
          <w:rFonts w:ascii="Arial" w:hAnsi="Arial" w:cs="Arial"/>
        </w:rPr>
      </w:pPr>
      <w:r w:rsidRPr="00DA2C1C">
        <w:rPr>
          <w:rFonts w:ascii="Arial" w:hAnsi="Arial" w:cs="Arial"/>
        </w:rPr>
        <w:t>i)</w:t>
      </w:r>
      <w:r w:rsidRPr="00DA2C1C">
        <w:rPr>
          <w:rFonts w:ascii="Arial" w:hAnsi="Arial" w:cs="Arial"/>
        </w:rPr>
        <w:tab/>
        <w:t>Promover actividades de beneficio social que vinculen al establecimiento con la comunidad local;</w:t>
      </w:r>
    </w:p>
    <w:p w14:paraId="6A1B2A22" w14:textId="12CEE4BF" w:rsidR="00DA2C1C" w:rsidRDefault="00DA2C1C" w:rsidP="00DA2C1C">
      <w:pPr>
        <w:jc w:val="both"/>
        <w:rPr>
          <w:rFonts w:ascii="Arial" w:hAnsi="Arial" w:cs="Arial"/>
        </w:rPr>
      </w:pPr>
      <w:r w:rsidRPr="00DA2C1C">
        <w:rPr>
          <w:rFonts w:ascii="Arial" w:hAnsi="Arial" w:cs="Arial"/>
        </w:rPr>
        <w:t>j)</w:t>
      </w:r>
      <w:r w:rsidRPr="00DA2C1C">
        <w:rPr>
          <w:rFonts w:ascii="Arial" w:hAnsi="Arial" w:cs="Arial"/>
        </w:rPr>
        <w:tab/>
        <w:t>Aplicar las disposiciones que se expidan por parte del Estado, atinentes a la prestación del servicio público educativo.</w:t>
      </w:r>
    </w:p>
    <w:p w14:paraId="262A1D33" w14:textId="38AEEEA4" w:rsidR="0016302D" w:rsidRDefault="0016302D" w:rsidP="00DA2C1C">
      <w:pPr>
        <w:jc w:val="both"/>
        <w:rPr>
          <w:rFonts w:ascii="Arial" w:hAnsi="Arial" w:cs="Arial"/>
        </w:rPr>
      </w:pPr>
    </w:p>
    <w:p w14:paraId="76B834AE" w14:textId="6C0067D7" w:rsidR="0016302D" w:rsidRPr="0016302D" w:rsidRDefault="0016302D" w:rsidP="0016302D">
      <w:pPr>
        <w:jc w:val="both"/>
        <w:rPr>
          <w:rFonts w:ascii="Arial" w:hAnsi="Arial" w:cs="Arial"/>
          <w:b/>
        </w:rPr>
      </w:pPr>
      <w:r w:rsidRPr="0016302D">
        <w:rPr>
          <w:rFonts w:ascii="Arial" w:hAnsi="Arial" w:cs="Arial"/>
          <w:b/>
        </w:rPr>
        <w:t>2.1.4</w:t>
      </w:r>
      <w:r w:rsidRPr="0016302D">
        <w:rPr>
          <w:rFonts w:ascii="Arial" w:hAnsi="Arial" w:cs="Arial"/>
          <w:b/>
        </w:rPr>
        <w:tab/>
        <w:t>Organizaciones de base</w:t>
      </w:r>
    </w:p>
    <w:p w14:paraId="13C9F385" w14:textId="77777777" w:rsidR="0016302D" w:rsidRPr="0016302D" w:rsidRDefault="0016302D" w:rsidP="0016302D">
      <w:pPr>
        <w:jc w:val="both"/>
        <w:rPr>
          <w:rFonts w:ascii="Arial" w:hAnsi="Arial" w:cs="Arial"/>
        </w:rPr>
      </w:pPr>
    </w:p>
    <w:p w14:paraId="458FF5FB" w14:textId="77777777" w:rsidR="0016302D" w:rsidRPr="0016302D" w:rsidRDefault="0016302D" w:rsidP="0016302D">
      <w:pPr>
        <w:jc w:val="both"/>
        <w:rPr>
          <w:rFonts w:ascii="Arial" w:hAnsi="Arial" w:cs="Arial"/>
        </w:rPr>
      </w:pPr>
      <w:r w:rsidRPr="0016302D">
        <w:rPr>
          <w:rFonts w:ascii="Arial" w:hAnsi="Arial" w:cs="Arial"/>
        </w:rPr>
        <w:t xml:space="preserve">El Consejo Directivo deberá convocar en una fecha dentro de las cuatro primeras semanas del calendario académico, sendas asambleas integradas por los alumnos que cursen cada grado, con el fin de que elijan de su seno mediante votación secreta, un vocero estudiantil para el año lectivo en curso. Los alumnos del nivel </w:t>
      </w:r>
      <w:proofErr w:type="spellStart"/>
      <w:r w:rsidRPr="0016302D">
        <w:rPr>
          <w:rFonts w:ascii="Arial" w:hAnsi="Arial" w:cs="Arial"/>
        </w:rPr>
        <w:t>pre-escolar</w:t>
      </w:r>
      <w:proofErr w:type="spellEnd"/>
      <w:r w:rsidRPr="0016302D">
        <w:rPr>
          <w:rFonts w:ascii="Arial" w:hAnsi="Arial" w:cs="Arial"/>
        </w:rPr>
        <w:t xml:space="preserve"> y de los tres primeros grados del ciclo de primaria, serán convocados a una asamblea conjunta para elegir un vocero único entre los estudiantes que cursan el tercer grado.</w:t>
      </w:r>
    </w:p>
    <w:p w14:paraId="3EDC6EA8" w14:textId="77777777" w:rsidR="0016302D" w:rsidRPr="0016302D" w:rsidRDefault="0016302D" w:rsidP="0016302D">
      <w:pPr>
        <w:jc w:val="both"/>
        <w:rPr>
          <w:rFonts w:ascii="Arial" w:hAnsi="Arial" w:cs="Arial"/>
        </w:rPr>
      </w:pPr>
    </w:p>
    <w:p w14:paraId="58FE4513" w14:textId="5C64B6AF" w:rsidR="0016302D" w:rsidRPr="0016302D" w:rsidRDefault="0016302D" w:rsidP="0016302D">
      <w:pPr>
        <w:jc w:val="both"/>
        <w:rPr>
          <w:rFonts w:ascii="Arial" w:hAnsi="Arial" w:cs="Arial"/>
          <w:b/>
        </w:rPr>
      </w:pPr>
      <w:r w:rsidRPr="0016302D">
        <w:rPr>
          <w:rFonts w:ascii="Arial" w:hAnsi="Arial" w:cs="Arial"/>
          <w:b/>
        </w:rPr>
        <w:t>2.1.4.1</w:t>
      </w:r>
      <w:r w:rsidRPr="0016302D">
        <w:rPr>
          <w:rFonts w:ascii="Arial" w:hAnsi="Arial" w:cs="Arial"/>
          <w:b/>
        </w:rPr>
        <w:tab/>
        <w:t xml:space="preserve">Consejo de estudiantes. </w:t>
      </w:r>
    </w:p>
    <w:p w14:paraId="58F21547" w14:textId="77777777" w:rsidR="0016302D" w:rsidRDefault="0016302D" w:rsidP="0016302D">
      <w:pPr>
        <w:jc w:val="both"/>
        <w:rPr>
          <w:rFonts w:ascii="Arial" w:hAnsi="Arial" w:cs="Arial"/>
        </w:rPr>
      </w:pPr>
    </w:p>
    <w:p w14:paraId="298E0005" w14:textId="2DACCAF0" w:rsidR="0016302D" w:rsidRPr="0016302D" w:rsidRDefault="0016302D" w:rsidP="0016302D">
      <w:pPr>
        <w:jc w:val="both"/>
        <w:rPr>
          <w:rFonts w:ascii="Arial" w:hAnsi="Arial" w:cs="Arial"/>
        </w:rPr>
      </w:pPr>
      <w:r w:rsidRPr="0016302D">
        <w:rPr>
          <w:rFonts w:ascii="Arial" w:hAnsi="Arial" w:cs="Arial"/>
        </w:rPr>
        <w:t>En el momento que sea constituido, le corresponde:</w:t>
      </w:r>
    </w:p>
    <w:p w14:paraId="47A38340" w14:textId="77777777" w:rsidR="0016302D" w:rsidRPr="0016302D" w:rsidRDefault="0016302D" w:rsidP="0016302D">
      <w:pPr>
        <w:jc w:val="both"/>
        <w:rPr>
          <w:rFonts w:ascii="Arial" w:hAnsi="Arial" w:cs="Arial"/>
        </w:rPr>
      </w:pPr>
    </w:p>
    <w:p w14:paraId="66EF1A5F" w14:textId="77777777" w:rsidR="0016302D" w:rsidRPr="0016302D" w:rsidRDefault="0016302D" w:rsidP="0016302D">
      <w:pPr>
        <w:jc w:val="both"/>
        <w:rPr>
          <w:rFonts w:ascii="Arial" w:hAnsi="Arial" w:cs="Arial"/>
        </w:rPr>
      </w:pPr>
      <w:r w:rsidRPr="0016302D">
        <w:rPr>
          <w:rFonts w:ascii="Arial" w:hAnsi="Arial" w:cs="Arial"/>
        </w:rPr>
        <w:t>a)</w:t>
      </w:r>
      <w:r w:rsidRPr="0016302D">
        <w:rPr>
          <w:rFonts w:ascii="Arial" w:hAnsi="Arial" w:cs="Arial"/>
        </w:rPr>
        <w:tab/>
        <w:t>Darse su propia organización interna;</w:t>
      </w:r>
    </w:p>
    <w:p w14:paraId="7DD38C78" w14:textId="77777777" w:rsidR="0016302D" w:rsidRPr="0016302D" w:rsidRDefault="0016302D" w:rsidP="0016302D">
      <w:pPr>
        <w:jc w:val="both"/>
        <w:rPr>
          <w:rFonts w:ascii="Arial" w:hAnsi="Arial" w:cs="Arial"/>
        </w:rPr>
      </w:pPr>
      <w:r w:rsidRPr="0016302D">
        <w:rPr>
          <w:rFonts w:ascii="Arial" w:hAnsi="Arial" w:cs="Arial"/>
        </w:rPr>
        <w:t>b)</w:t>
      </w:r>
      <w:r w:rsidRPr="0016302D">
        <w:rPr>
          <w:rFonts w:ascii="Arial" w:hAnsi="Arial" w:cs="Arial"/>
        </w:rPr>
        <w:tab/>
        <w:t>Elegir</w:t>
      </w:r>
      <w:r w:rsidRPr="0016302D">
        <w:rPr>
          <w:rFonts w:ascii="Arial" w:hAnsi="Arial" w:cs="Arial"/>
        </w:rPr>
        <w:tab/>
        <w:t>el   representante</w:t>
      </w:r>
      <w:r w:rsidRPr="0016302D">
        <w:rPr>
          <w:rFonts w:ascii="Arial" w:hAnsi="Arial" w:cs="Arial"/>
        </w:rPr>
        <w:tab/>
        <w:t>de</w:t>
      </w:r>
      <w:r w:rsidRPr="0016302D">
        <w:rPr>
          <w:rFonts w:ascii="Arial" w:hAnsi="Arial" w:cs="Arial"/>
        </w:rPr>
        <w:tab/>
        <w:t>los   estudiantes   ante</w:t>
      </w:r>
      <w:r w:rsidRPr="0016302D">
        <w:rPr>
          <w:rFonts w:ascii="Arial" w:hAnsi="Arial" w:cs="Arial"/>
        </w:rPr>
        <w:tab/>
        <w:t>el   Consejo</w:t>
      </w:r>
      <w:r w:rsidRPr="0016302D">
        <w:rPr>
          <w:rFonts w:ascii="Arial" w:hAnsi="Arial" w:cs="Arial"/>
        </w:rPr>
        <w:tab/>
        <w:t>Directivo</w:t>
      </w:r>
      <w:r w:rsidRPr="0016302D">
        <w:rPr>
          <w:rFonts w:ascii="Arial" w:hAnsi="Arial" w:cs="Arial"/>
        </w:rPr>
        <w:tab/>
        <w:t>del establecimiento y asesorarlo en el cumplimiento de su representación;</w:t>
      </w:r>
    </w:p>
    <w:p w14:paraId="37C0CF41" w14:textId="77777777" w:rsidR="0016302D" w:rsidRPr="0016302D" w:rsidRDefault="0016302D" w:rsidP="0016302D">
      <w:pPr>
        <w:jc w:val="both"/>
        <w:rPr>
          <w:rFonts w:ascii="Arial" w:hAnsi="Arial" w:cs="Arial"/>
        </w:rPr>
      </w:pPr>
      <w:r w:rsidRPr="0016302D">
        <w:rPr>
          <w:rFonts w:ascii="Arial" w:hAnsi="Arial" w:cs="Arial"/>
        </w:rPr>
        <w:t>c)</w:t>
      </w:r>
      <w:r w:rsidRPr="0016302D">
        <w:rPr>
          <w:rFonts w:ascii="Arial" w:hAnsi="Arial" w:cs="Arial"/>
        </w:rPr>
        <w:tab/>
        <w:t>Invitar a sus deliberaciones a aquellos estudiantes que presenten iniciativas sobre el desarrollo de la vida estudiantil, y</w:t>
      </w:r>
    </w:p>
    <w:p w14:paraId="7ADBCD99" w14:textId="77777777" w:rsidR="0016302D" w:rsidRPr="0016302D" w:rsidRDefault="0016302D" w:rsidP="0016302D">
      <w:pPr>
        <w:jc w:val="both"/>
        <w:rPr>
          <w:rFonts w:ascii="Arial" w:hAnsi="Arial" w:cs="Arial"/>
        </w:rPr>
      </w:pPr>
      <w:r w:rsidRPr="0016302D">
        <w:rPr>
          <w:rFonts w:ascii="Arial" w:hAnsi="Arial" w:cs="Arial"/>
        </w:rPr>
        <w:t>d)</w:t>
      </w:r>
      <w:r w:rsidRPr="0016302D">
        <w:rPr>
          <w:rFonts w:ascii="Arial" w:hAnsi="Arial" w:cs="Arial"/>
        </w:rPr>
        <w:tab/>
        <w:t>Las demás actividades afines o complementarias con las anteriores que le atribuya el manual de convivencia.</w:t>
      </w:r>
    </w:p>
    <w:p w14:paraId="2A05DD80" w14:textId="77777777" w:rsidR="0016302D" w:rsidRPr="002A0D73" w:rsidRDefault="0016302D" w:rsidP="00DA2C1C">
      <w:pPr>
        <w:jc w:val="both"/>
        <w:rPr>
          <w:rFonts w:ascii="Arial" w:hAnsi="Arial" w:cs="Arial"/>
        </w:rPr>
      </w:pPr>
    </w:p>
    <w:p w14:paraId="318BADB4" w14:textId="2242DAF9" w:rsidR="002A0D73" w:rsidRDefault="002A0D73" w:rsidP="003374E3">
      <w:pPr>
        <w:jc w:val="both"/>
        <w:rPr>
          <w:rFonts w:ascii="Arial" w:hAnsi="Arial" w:cs="Arial"/>
        </w:rPr>
      </w:pPr>
    </w:p>
    <w:p w14:paraId="79D750FB" w14:textId="544A94CF" w:rsidR="0083044F" w:rsidRDefault="0083044F" w:rsidP="003374E3">
      <w:pPr>
        <w:jc w:val="both"/>
        <w:rPr>
          <w:rFonts w:ascii="Arial" w:hAnsi="Arial" w:cs="Arial"/>
        </w:rPr>
      </w:pPr>
    </w:p>
    <w:p w14:paraId="4C3BAB21" w14:textId="2820FA57" w:rsidR="0083044F" w:rsidRDefault="0083044F" w:rsidP="003374E3">
      <w:pPr>
        <w:jc w:val="both"/>
        <w:rPr>
          <w:rFonts w:ascii="Arial" w:hAnsi="Arial" w:cs="Arial"/>
        </w:rPr>
      </w:pPr>
    </w:p>
    <w:p w14:paraId="5828010B" w14:textId="58E30145" w:rsidR="0083044F" w:rsidRPr="00241180" w:rsidRDefault="0083044F" w:rsidP="0083044F">
      <w:pPr>
        <w:jc w:val="both"/>
        <w:rPr>
          <w:rFonts w:ascii="Arial" w:hAnsi="Arial" w:cs="Arial"/>
          <w:b/>
        </w:rPr>
      </w:pPr>
      <w:r w:rsidRPr="00241180">
        <w:rPr>
          <w:rFonts w:ascii="Arial" w:hAnsi="Arial" w:cs="Arial"/>
          <w:b/>
        </w:rPr>
        <w:lastRenderedPageBreak/>
        <w:t>2.1.4.2</w:t>
      </w:r>
      <w:r w:rsidRPr="00241180">
        <w:rPr>
          <w:rFonts w:ascii="Arial" w:hAnsi="Arial" w:cs="Arial"/>
          <w:b/>
        </w:rPr>
        <w:tab/>
        <w:t xml:space="preserve">Consejo de padres de familia. </w:t>
      </w:r>
    </w:p>
    <w:p w14:paraId="1725BBC2" w14:textId="77777777" w:rsidR="0083044F" w:rsidRDefault="0083044F" w:rsidP="0083044F">
      <w:pPr>
        <w:jc w:val="both"/>
        <w:rPr>
          <w:rFonts w:ascii="Arial" w:hAnsi="Arial" w:cs="Arial"/>
        </w:rPr>
      </w:pPr>
    </w:p>
    <w:p w14:paraId="56D3BC10" w14:textId="3D165A9A" w:rsidR="0083044F" w:rsidRPr="0083044F" w:rsidRDefault="0083044F" w:rsidP="0083044F">
      <w:pPr>
        <w:jc w:val="both"/>
        <w:rPr>
          <w:rFonts w:ascii="Arial" w:hAnsi="Arial" w:cs="Arial"/>
        </w:rPr>
      </w:pPr>
      <w:r w:rsidRPr="0083044F">
        <w:rPr>
          <w:rFonts w:ascii="Arial" w:hAnsi="Arial" w:cs="Arial"/>
        </w:rPr>
        <w:t>El consejo de padres de familia, como órgano de la asociación de padres de familia, es un medio para asegurar la continua participación de los padres y acudientes en el proceso pedagógico del establecimiento. Podrá estar integrado por los voceros de los padres de los alumnos que cursan cada uno de los diferentes grados que ofrece la institución, o por cualquier otro esquema definido en el seno de la asociación.</w:t>
      </w:r>
    </w:p>
    <w:p w14:paraId="13E291B9" w14:textId="77777777" w:rsidR="0083044F" w:rsidRPr="0083044F" w:rsidRDefault="0083044F" w:rsidP="0083044F">
      <w:pPr>
        <w:jc w:val="both"/>
        <w:rPr>
          <w:rFonts w:ascii="Arial" w:hAnsi="Arial" w:cs="Arial"/>
        </w:rPr>
      </w:pPr>
    </w:p>
    <w:p w14:paraId="75FD2CDD" w14:textId="77777777" w:rsidR="0083044F" w:rsidRPr="0083044F" w:rsidRDefault="0083044F" w:rsidP="0083044F">
      <w:pPr>
        <w:jc w:val="both"/>
        <w:rPr>
          <w:rFonts w:ascii="Arial" w:hAnsi="Arial" w:cs="Arial"/>
        </w:rPr>
      </w:pPr>
    </w:p>
    <w:p w14:paraId="6FFEA91E" w14:textId="6A85DB33" w:rsidR="00FD6F96" w:rsidRPr="00241180" w:rsidRDefault="0083044F" w:rsidP="0083044F">
      <w:pPr>
        <w:jc w:val="both"/>
        <w:rPr>
          <w:rFonts w:ascii="Arial" w:hAnsi="Arial" w:cs="Arial"/>
          <w:b/>
        </w:rPr>
      </w:pPr>
      <w:r w:rsidRPr="00241180">
        <w:rPr>
          <w:rFonts w:ascii="Arial" w:hAnsi="Arial" w:cs="Arial"/>
          <w:b/>
        </w:rPr>
        <w:t>2.4.1.3</w:t>
      </w:r>
      <w:r w:rsidR="00FD6F96" w:rsidRPr="00241180">
        <w:rPr>
          <w:rFonts w:ascii="Arial" w:hAnsi="Arial" w:cs="Arial"/>
          <w:b/>
        </w:rPr>
        <w:t xml:space="preserve"> Sector productivo. </w:t>
      </w:r>
    </w:p>
    <w:p w14:paraId="12AFC32D" w14:textId="77777777" w:rsidR="00FD6F96" w:rsidRDefault="00FD6F96" w:rsidP="0083044F">
      <w:pPr>
        <w:jc w:val="both"/>
        <w:rPr>
          <w:rFonts w:ascii="Arial" w:hAnsi="Arial" w:cs="Arial"/>
        </w:rPr>
      </w:pPr>
    </w:p>
    <w:p w14:paraId="4455909D" w14:textId="17AAE8C0" w:rsidR="0083044F" w:rsidRPr="0083044F" w:rsidRDefault="0083044F" w:rsidP="0083044F">
      <w:pPr>
        <w:jc w:val="both"/>
        <w:rPr>
          <w:rFonts w:ascii="Arial" w:hAnsi="Arial" w:cs="Arial"/>
        </w:rPr>
      </w:pPr>
      <w:r w:rsidRPr="0083044F">
        <w:rPr>
          <w:rFonts w:ascii="Arial" w:hAnsi="Arial" w:cs="Arial"/>
        </w:rPr>
        <w:t>Será una instancia de vital importancia para el Establecimiento Educativo Aventura del Saber, el mismo permitirá articular acciones sociales, educativas, deportivas y culturales para el fortalecimiento del proyecto escolar.</w:t>
      </w:r>
    </w:p>
    <w:p w14:paraId="14309DEC" w14:textId="2550963B" w:rsidR="0083044F" w:rsidRDefault="0083044F" w:rsidP="003374E3">
      <w:pPr>
        <w:jc w:val="both"/>
        <w:rPr>
          <w:rFonts w:ascii="Arial" w:hAnsi="Arial" w:cs="Arial"/>
        </w:rPr>
      </w:pPr>
    </w:p>
    <w:p w14:paraId="1FA023BC" w14:textId="161F528D" w:rsidR="00E11DFA" w:rsidRDefault="00E11DFA" w:rsidP="003374E3">
      <w:pPr>
        <w:jc w:val="both"/>
        <w:rPr>
          <w:rFonts w:ascii="Arial" w:hAnsi="Arial" w:cs="Arial"/>
          <w:b/>
        </w:rPr>
      </w:pPr>
      <w:r w:rsidRPr="004E19B2">
        <w:rPr>
          <w:rFonts w:ascii="Arial" w:hAnsi="Arial" w:cs="Arial"/>
          <w:b/>
        </w:rPr>
        <w:t>2.2 Sistema Institucional de Matrícula</w:t>
      </w:r>
    </w:p>
    <w:p w14:paraId="4AAEAD75" w14:textId="77777777" w:rsidR="004E19B2" w:rsidRPr="004E19B2" w:rsidRDefault="004E19B2" w:rsidP="003374E3">
      <w:pPr>
        <w:jc w:val="both"/>
        <w:rPr>
          <w:rFonts w:ascii="Arial" w:hAnsi="Arial" w:cs="Arial"/>
          <w:b/>
        </w:rPr>
      </w:pPr>
    </w:p>
    <w:p w14:paraId="59B459E1" w14:textId="2A415139" w:rsidR="004E19B2" w:rsidRDefault="004E19B2" w:rsidP="004E19B2">
      <w:pPr>
        <w:jc w:val="both"/>
        <w:rPr>
          <w:rFonts w:ascii="Arial" w:hAnsi="Arial" w:cs="Arial"/>
          <w:b/>
        </w:rPr>
      </w:pPr>
      <w:r w:rsidRPr="004E19B2">
        <w:rPr>
          <w:rFonts w:ascii="Arial" w:hAnsi="Arial" w:cs="Arial"/>
          <w:b/>
        </w:rPr>
        <w:t xml:space="preserve">2.2.1 Proceso de inscripción </w:t>
      </w:r>
    </w:p>
    <w:p w14:paraId="26D5CAE1" w14:textId="77777777" w:rsidR="004E19B2" w:rsidRPr="004E19B2" w:rsidRDefault="004E19B2" w:rsidP="004E19B2">
      <w:pPr>
        <w:jc w:val="both"/>
        <w:rPr>
          <w:rFonts w:ascii="Arial" w:hAnsi="Arial" w:cs="Arial"/>
          <w:b/>
        </w:rPr>
      </w:pPr>
    </w:p>
    <w:p w14:paraId="76E8F6C2" w14:textId="7A7613FE" w:rsidR="004E19B2" w:rsidRDefault="004E19B2" w:rsidP="004E19B2">
      <w:pPr>
        <w:jc w:val="both"/>
        <w:rPr>
          <w:rFonts w:ascii="Arial" w:hAnsi="Arial" w:cs="Arial"/>
        </w:rPr>
      </w:pPr>
      <w:r w:rsidRPr="004E19B2">
        <w:rPr>
          <w:rFonts w:ascii="Arial" w:hAnsi="Arial" w:cs="Arial"/>
        </w:rPr>
        <w:t xml:space="preserve">Se realiza el proceso de inscripción por medio de la plataforma web colegio donde los padres de familia y/o acudientes ingresan a través de un pin que se les asigna para realizar el proceso, los documentos que se les solicitan para este proceso son: </w:t>
      </w:r>
    </w:p>
    <w:p w14:paraId="1EE9E357" w14:textId="77777777" w:rsidR="004E19B2" w:rsidRPr="004E19B2" w:rsidRDefault="004E19B2" w:rsidP="004E19B2">
      <w:pPr>
        <w:jc w:val="both"/>
        <w:rPr>
          <w:rFonts w:ascii="Arial" w:hAnsi="Arial" w:cs="Arial"/>
        </w:rPr>
      </w:pPr>
    </w:p>
    <w:p w14:paraId="4F7F2DD7" w14:textId="77777777" w:rsidR="004E19B2" w:rsidRDefault="004E19B2" w:rsidP="004E19B2">
      <w:pPr>
        <w:pStyle w:val="Prrafodelista"/>
        <w:numPr>
          <w:ilvl w:val="0"/>
          <w:numId w:val="21"/>
        </w:numPr>
        <w:jc w:val="both"/>
        <w:rPr>
          <w:rFonts w:ascii="Arial" w:hAnsi="Arial" w:cs="Arial"/>
        </w:rPr>
      </w:pPr>
      <w:r w:rsidRPr="004E19B2">
        <w:rPr>
          <w:rFonts w:ascii="Arial" w:hAnsi="Arial" w:cs="Arial"/>
        </w:rPr>
        <w:t xml:space="preserve">Registro civil para estudiantes de 3 a 6 años </w:t>
      </w:r>
    </w:p>
    <w:p w14:paraId="7F1731E3" w14:textId="77777777" w:rsidR="004E19B2" w:rsidRDefault="004E19B2" w:rsidP="004E19B2">
      <w:pPr>
        <w:pStyle w:val="Prrafodelista"/>
        <w:numPr>
          <w:ilvl w:val="0"/>
          <w:numId w:val="21"/>
        </w:numPr>
        <w:jc w:val="both"/>
        <w:rPr>
          <w:rFonts w:ascii="Arial" w:hAnsi="Arial" w:cs="Arial"/>
        </w:rPr>
      </w:pPr>
      <w:r w:rsidRPr="004E19B2">
        <w:rPr>
          <w:rFonts w:ascii="Arial" w:hAnsi="Arial" w:cs="Arial"/>
        </w:rPr>
        <w:t xml:space="preserve">Tarjeta de identidad estudiantes de 7 años en adelante </w:t>
      </w:r>
    </w:p>
    <w:p w14:paraId="70A90354" w14:textId="77777777" w:rsidR="004E19B2" w:rsidRDefault="004E19B2" w:rsidP="004E19B2">
      <w:pPr>
        <w:pStyle w:val="Prrafodelista"/>
        <w:numPr>
          <w:ilvl w:val="0"/>
          <w:numId w:val="21"/>
        </w:numPr>
        <w:jc w:val="both"/>
        <w:rPr>
          <w:rFonts w:ascii="Arial" w:hAnsi="Arial" w:cs="Arial"/>
        </w:rPr>
      </w:pPr>
      <w:r w:rsidRPr="004E19B2">
        <w:rPr>
          <w:rFonts w:ascii="Arial" w:hAnsi="Arial" w:cs="Arial"/>
        </w:rPr>
        <w:t xml:space="preserve">Observador del estudiante </w:t>
      </w:r>
    </w:p>
    <w:p w14:paraId="5A00A502" w14:textId="415EE5F7" w:rsidR="004E19B2" w:rsidRPr="004E19B2" w:rsidRDefault="004E19B2" w:rsidP="004E19B2">
      <w:pPr>
        <w:pStyle w:val="Prrafodelista"/>
        <w:numPr>
          <w:ilvl w:val="0"/>
          <w:numId w:val="21"/>
        </w:numPr>
        <w:jc w:val="both"/>
        <w:rPr>
          <w:rFonts w:ascii="Arial" w:hAnsi="Arial" w:cs="Arial"/>
        </w:rPr>
      </w:pPr>
      <w:r w:rsidRPr="004E19B2">
        <w:rPr>
          <w:rFonts w:ascii="Arial" w:hAnsi="Arial" w:cs="Arial"/>
        </w:rPr>
        <w:t xml:space="preserve">Boletín del tercer periodo </w:t>
      </w:r>
    </w:p>
    <w:p w14:paraId="65C73037" w14:textId="512BD0A7" w:rsidR="004E19B2" w:rsidRDefault="004E19B2" w:rsidP="004E19B2">
      <w:pPr>
        <w:jc w:val="both"/>
        <w:rPr>
          <w:rFonts w:ascii="Arial" w:hAnsi="Arial" w:cs="Arial"/>
        </w:rPr>
      </w:pPr>
    </w:p>
    <w:p w14:paraId="18F0657F" w14:textId="59726FE8" w:rsidR="004E19B2" w:rsidRDefault="004E19B2" w:rsidP="004E19B2">
      <w:pPr>
        <w:jc w:val="both"/>
        <w:rPr>
          <w:rFonts w:ascii="Arial" w:hAnsi="Arial" w:cs="Arial"/>
        </w:rPr>
      </w:pPr>
    </w:p>
    <w:p w14:paraId="163C0F05" w14:textId="1918F056" w:rsidR="004E19B2" w:rsidRDefault="004E19B2" w:rsidP="004E19B2">
      <w:pPr>
        <w:jc w:val="both"/>
        <w:rPr>
          <w:rFonts w:ascii="Arial" w:hAnsi="Arial" w:cs="Arial"/>
        </w:rPr>
      </w:pPr>
    </w:p>
    <w:p w14:paraId="6CC8CB96" w14:textId="6E372A1B" w:rsidR="004E19B2" w:rsidRDefault="004E19B2" w:rsidP="004E19B2">
      <w:pPr>
        <w:jc w:val="both"/>
        <w:rPr>
          <w:rFonts w:ascii="Arial" w:hAnsi="Arial" w:cs="Arial"/>
        </w:rPr>
      </w:pPr>
    </w:p>
    <w:p w14:paraId="55574E4F" w14:textId="11641A53" w:rsidR="004E19B2" w:rsidRDefault="004E19B2" w:rsidP="004E19B2">
      <w:pPr>
        <w:jc w:val="both"/>
        <w:rPr>
          <w:rFonts w:ascii="Arial" w:hAnsi="Arial" w:cs="Arial"/>
        </w:rPr>
      </w:pPr>
    </w:p>
    <w:p w14:paraId="48528BAA" w14:textId="77777777" w:rsidR="004E19B2" w:rsidRPr="004E19B2" w:rsidRDefault="004E19B2" w:rsidP="004E19B2">
      <w:pPr>
        <w:jc w:val="both"/>
        <w:rPr>
          <w:rFonts w:ascii="Arial" w:hAnsi="Arial" w:cs="Arial"/>
        </w:rPr>
      </w:pPr>
    </w:p>
    <w:p w14:paraId="25919CCD" w14:textId="6DBD44C6" w:rsidR="004E19B2" w:rsidRDefault="004E19B2" w:rsidP="004E19B2">
      <w:pPr>
        <w:jc w:val="both"/>
        <w:rPr>
          <w:rFonts w:ascii="Arial" w:hAnsi="Arial" w:cs="Arial"/>
          <w:b/>
        </w:rPr>
      </w:pPr>
      <w:r w:rsidRPr="004E19B2">
        <w:rPr>
          <w:rFonts w:ascii="Arial" w:hAnsi="Arial" w:cs="Arial"/>
          <w:b/>
        </w:rPr>
        <w:t xml:space="preserve">2.2.2 Proceso de admisión </w:t>
      </w:r>
    </w:p>
    <w:p w14:paraId="11045A11" w14:textId="77777777" w:rsidR="004E19B2" w:rsidRPr="004E19B2" w:rsidRDefault="004E19B2" w:rsidP="004E19B2">
      <w:pPr>
        <w:jc w:val="both"/>
        <w:rPr>
          <w:rFonts w:ascii="Arial" w:hAnsi="Arial" w:cs="Arial"/>
          <w:b/>
        </w:rPr>
      </w:pPr>
    </w:p>
    <w:p w14:paraId="5E3930C0" w14:textId="6EFFF4A5" w:rsidR="004E19B2" w:rsidRDefault="004E19B2" w:rsidP="004E19B2">
      <w:pPr>
        <w:jc w:val="both"/>
        <w:rPr>
          <w:rFonts w:ascii="Arial" w:hAnsi="Arial" w:cs="Arial"/>
        </w:rPr>
      </w:pPr>
      <w:r w:rsidRPr="004E19B2">
        <w:rPr>
          <w:rFonts w:ascii="Arial" w:hAnsi="Arial" w:cs="Arial"/>
        </w:rPr>
        <w:t>Para realizar el proceso de admisión los estudiantes que deseen ingresar al plantel educativo deberán cumplir con unos requisitos básicos:</w:t>
      </w:r>
    </w:p>
    <w:p w14:paraId="6C59602A" w14:textId="77777777" w:rsidR="004E19B2" w:rsidRPr="004E19B2" w:rsidRDefault="004E19B2" w:rsidP="004E19B2">
      <w:pPr>
        <w:jc w:val="both"/>
        <w:rPr>
          <w:rFonts w:ascii="Arial" w:hAnsi="Arial" w:cs="Arial"/>
        </w:rPr>
      </w:pPr>
    </w:p>
    <w:p w14:paraId="1A7489B2" w14:textId="77777777" w:rsidR="004E19B2" w:rsidRDefault="004E19B2" w:rsidP="004E19B2">
      <w:pPr>
        <w:pStyle w:val="Prrafodelista"/>
        <w:numPr>
          <w:ilvl w:val="0"/>
          <w:numId w:val="22"/>
        </w:numPr>
        <w:jc w:val="both"/>
        <w:rPr>
          <w:rFonts w:ascii="Arial" w:hAnsi="Arial" w:cs="Arial"/>
        </w:rPr>
      </w:pPr>
      <w:r w:rsidRPr="004E19B2">
        <w:rPr>
          <w:rFonts w:ascii="Arial" w:hAnsi="Arial" w:cs="Arial"/>
        </w:rPr>
        <w:t>Entrevista a los padres de familia.</w:t>
      </w:r>
    </w:p>
    <w:p w14:paraId="15CA7F97" w14:textId="77777777" w:rsidR="004E19B2" w:rsidRDefault="004E19B2" w:rsidP="004E19B2">
      <w:pPr>
        <w:pStyle w:val="Prrafodelista"/>
        <w:numPr>
          <w:ilvl w:val="0"/>
          <w:numId w:val="22"/>
        </w:numPr>
        <w:jc w:val="both"/>
        <w:rPr>
          <w:rFonts w:ascii="Arial" w:hAnsi="Arial" w:cs="Arial"/>
        </w:rPr>
      </w:pPr>
      <w:r w:rsidRPr="004E19B2">
        <w:rPr>
          <w:rFonts w:ascii="Arial" w:hAnsi="Arial" w:cs="Arial"/>
        </w:rPr>
        <w:t>Entrevista al estudiante.</w:t>
      </w:r>
    </w:p>
    <w:p w14:paraId="4F49C210" w14:textId="77777777" w:rsidR="004E19B2" w:rsidRDefault="004E19B2" w:rsidP="004E19B2">
      <w:pPr>
        <w:pStyle w:val="Prrafodelista"/>
        <w:numPr>
          <w:ilvl w:val="0"/>
          <w:numId w:val="22"/>
        </w:numPr>
        <w:jc w:val="both"/>
        <w:rPr>
          <w:rFonts w:ascii="Arial" w:hAnsi="Arial" w:cs="Arial"/>
        </w:rPr>
      </w:pPr>
      <w:r w:rsidRPr="004E19B2">
        <w:rPr>
          <w:rFonts w:ascii="Arial" w:hAnsi="Arial" w:cs="Arial"/>
        </w:rPr>
        <w:t>Revisión de boletines y observador del año anterior.</w:t>
      </w:r>
    </w:p>
    <w:p w14:paraId="576A1839" w14:textId="2E74BB7F" w:rsidR="004E19B2" w:rsidRPr="004E19B2" w:rsidRDefault="004E19B2" w:rsidP="004E19B2">
      <w:pPr>
        <w:pStyle w:val="Prrafodelista"/>
        <w:numPr>
          <w:ilvl w:val="0"/>
          <w:numId w:val="22"/>
        </w:numPr>
        <w:jc w:val="both"/>
        <w:rPr>
          <w:rFonts w:ascii="Arial" w:hAnsi="Arial" w:cs="Arial"/>
        </w:rPr>
      </w:pPr>
      <w:r w:rsidRPr="004E19B2">
        <w:rPr>
          <w:rFonts w:ascii="Arial" w:hAnsi="Arial" w:cs="Arial"/>
        </w:rPr>
        <w:t>Prueba cualitativa al estudiante según el grado realizada por la rectora o coordinadora.</w:t>
      </w:r>
    </w:p>
    <w:p w14:paraId="29DBE2EC" w14:textId="77777777" w:rsidR="004E19B2" w:rsidRDefault="004E19B2" w:rsidP="004E19B2">
      <w:pPr>
        <w:jc w:val="both"/>
        <w:rPr>
          <w:rFonts w:ascii="Arial" w:hAnsi="Arial" w:cs="Arial"/>
        </w:rPr>
      </w:pPr>
    </w:p>
    <w:p w14:paraId="1C301701" w14:textId="1315E2D2" w:rsidR="004E19B2" w:rsidRDefault="00D412E3" w:rsidP="004E19B2">
      <w:pPr>
        <w:jc w:val="both"/>
        <w:rPr>
          <w:rFonts w:ascii="Arial" w:hAnsi="Arial" w:cs="Arial"/>
          <w:b/>
        </w:rPr>
      </w:pPr>
      <w:r w:rsidRPr="00D412E3">
        <w:rPr>
          <w:rFonts w:ascii="Arial" w:hAnsi="Arial" w:cs="Arial"/>
          <w:b/>
        </w:rPr>
        <w:t xml:space="preserve">2.2. 3 </w:t>
      </w:r>
      <w:proofErr w:type="gramStart"/>
      <w:r w:rsidRPr="00D412E3">
        <w:rPr>
          <w:rFonts w:ascii="Arial" w:hAnsi="Arial" w:cs="Arial"/>
          <w:b/>
        </w:rPr>
        <w:t>Proceso</w:t>
      </w:r>
      <w:proofErr w:type="gramEnd"/>
      <w:r w:rsidRPr="00D412E3">
        <w:rPr>
          <w:rFonts w:ascii="Arial" w:hAnsi="Arial" w:cs="Arial"/>
          <w:b/>
        </w:rPr>
        <w:t xml:space="preserve"> de matrícula</w:t>
      </w:r>
      <w:r>
        <w:rPr>
          <w:rFonts w:ascii="Arial" w:hAnsi="Arial" w:cs="Arial"/>
          <w:b/>
        </w:rPr>
        <w:t>.</w:t>
      </w:r>
    </w:p>
    <w:p w14:paraId="1F14A4A7" w14:textId="77777777" w:rsidR="00D412E3" w:rsidRPr="00D412E3" w:rsidRDefault="00D412E3" w:rsidP="004E19B2">
      <w:pPr>
        <w:jc w:val="both"/>
        <w:rPr>
          <w:rFonts w:ascii="Arial" w:hAnsi="Arial" w:cs="Arial"/>
          <w:b/>
        </w:rPr>
      </w:pPr>
    </w:p>
    <w:p w14:paraId="42BB6778" w14:textId="77777777" w:rsidR="00D412E3" w:rsidRDefault="004E19B2" w:rsidP="004E19B2">
      <w:pPr>
        <w:jc w:val="both"/>
        <w:rPr>
          <w:rFonts w:ascii="Arial" w:hAnsi="Arial" w:cs="Arial"/>
        </w:rPr>
      </w:pPr>
      <w:r w:rsidRPr="004E19B2">
        <w:rPr>
          <w:rFonts w:ascii="Arial" w:hAnsi="Arial" w:cs="Arial"/>
        </w:rPr>
        <w:t>Una vez el estudiante haya cumplido con el proceso de inscripción y los requisitos para la admisión deberán legalizar la matricula cumpliendo con los siguientes requisitos</w:t>
      </w:r>
      <w:r w:rsidR="00D412E3">
        <w:rPr>
          <w:rFonts w:ascii="Arial" w:hAnsi="Arial" w:cs="Arial"/>
        </w:rPr>
        <w:t xml:space="preserve">: </w:t>
      </w:r>
    </w:p>
    <w:p w14:paraId="7BEF4219" w14:textId="70DBFE65" w:rsidR="004E19B2" w:rsidRPr="004E19B2" w:rsidRDefault="004E19B2" w:rsidP="004E19B2">
      <w:pPr>
        <w:jc w:val="both"/>
        <w:rPr>
          <w:rFonts w:ascii="Arial" w:hAnsi="Arial" w:cs="Arial"/>
        </w:rPr>
      </w:pPr>
      <w:r w:rsidRPr="004E19B2">
        <w:rPr>
          <w:rFonts w:ascii="Arial" w:hAnsi="Arial" w:cs="Arial"/>
        </w:rPr>
        <w:t xml:space="preserve"> </w:t>
      </w:r>
    </w:p>
    <w:p w14:paraId="0BCC91AD" w14:textId="77777777" w:rsidR="00D412E3" w:rsidRDefault="004E19B2" w:rsidP="004E19B2">
      <w:pPr>
        <w:pStyle w:val="Prrafodelista"/>
        <w:numPr>
          <w:ilvl w:val="0"/>
          <w:numId w:val="23"/>
        </w:numPr>
        <w:jc w:val="both"/>
        <w:rPr>
          <w:rFonts w:ascii="Arial" w:hAnsi="Arial" w:cs="Arial"/>
        </w:rPr>
      </w:pPr>
      <w:r w:rsidRPr="00D412E3">
        <w:rPr>
          <w:rFonts w:ascii="Arial" w:hAnsi="Arial" w:cs="Arial"/>
        </w:rPr>
        <w:t>Registro civil para estudiantes de 3 a 6 años.</w:t>
      </w:r>
    </w:p>
    <w:p w14:paraId="07A4ED05" w14:textId="77777777" w:rsidR="00D412E3" w:rsidRDefault="004E19B2" w:rsidP="004E19B2">
      <w:pPr>
        <w:pStyle w:val="Prrafodelista"/>
        <w:numPr>
          <w:ilvl w:val="0"/>
          <w:numId w:val="23"/>
        </w:numPr>
        <w:jc w:val="both"/>
        <w:rPr>
          <w:rFonts w:ascii="Arial" w:hAnsi="Arial" w:cs="Arial"/>
        </w:rPr>
      </w:pPr>
      <w:r w:rsidRPr="00D412E3">
        <w:rPr>
          <w:rFonts w:ascii="Arial" w:hAnsi="Arial" w:cs="Arial"/>
        </w:rPr>
        <w:t xml:space="preserve">Tarjeta de identidad estudiantes de 7 años en adelante. </w:t>
      </w:r>
    </w:p>
    <w:p w14:paraId="1E3EFAA1" w14:textId="77777777" w:rsidR="00D412E3" w:rsidRDefault="004E19B2" w:rsidP="004E19B2">
      <w:pPr>
        <w:pStyle w:val="Prrafodelista"/>
        <w:numPr>
          <w:ilvl w:val="0"/>
          <w:numId w:val="23"/>
        </w:numPr>
        <w:jc w:val="both"/>
        <w:rPr>
          <w:rFonts w:ascii="Arial" w:hAnsi="Arial" w:cs="Arial"/>
        </w:rPr>
      </w:pPr>
      <w:r w:rsidRPr="00D412E3">
        <w:rPr>
          <w:rFonts w:ascii="Arial" w:hAnsi="Arial" w:cs="Arial"/>
        </w:rPr>
        <w:t xml:space="preserve">Cédula de los padres. </w:t>
      </w:r>
    </w:p>
    <w:p w14:paraId="76664A9E" w14:textId="77777777" w:rsidR="00D412E3" w:rsidRDefault="004E19B2" w:rsidP="004E19B2">
      <w:pPr>
        <w:pStyle w:val="Prrafodelista"/>
        <w:numPr>
          <w:ilvl w:val="0"/>
          <w:numId w:val="23"/>
        </w:numPr>
        <w:jc w:val="both"/>
        <w:rPr>
          <w:rFonts w:ascii="Arial" w:hAnsi="Arial" w:cs="Arial"/>
        </w:rPr>
      </w:pPr>
      <w:proofErr w:type="spellStart"/>
      <w:r w:rsidRPr="00D412E3">
        <w:rPr>
          <w:rFonts w:ascii="Arial" w:hAnsi="Arial" w:cs="Arial"/>
        </w:rPr>
        <w:t>Fosyga</w:t>
      </w:r>
      <w:proofErr w:type="spellEnd"/>
      <w:r w:rsidRPr="00D412E3">
        <w:rPr>
          <w:rFonts w:ascii="Arial" w:hAnsi="Arial" w:cs="Arial"/>
        </w:rPr>
        <w:t xml:space="preserve">. </w:t>
      </w:r>
    </w:p>
    <w:p w14:paraId="6570E3DC" w14:textId="77777777" w:rsidR="00D412E3" w:rsidRDefault="004E19B2" w:rsidP="004E19B2">
      <w:pPr>
        <w:pStyle w:val="Prrafodelista"/>
        <w:numPr>
          <w:ilvl w:val="0"/>
          <w:numId w:val="23"/>
        </w:numPr>
        <w:jc w:val="both"/>
        <w:rPr>
          <w:rFonts w:ascii="Arial" w:hAnsi="Arial" w:cs="Arial"/>
        </w:rPr>
      </w:pPr>
      <w:r w:rsidRPr="00D412E3">
        <w:rPr>
          <w:rFonts w:ascii="Arial" w:hAnsi="Arial" w:cs="Arial"/>
        </w:rPr>
        <w:t>Boletín final con paz y salvo.</w:t>
      </w:r>
    </w:p>
    <w:p w14:paraId="3C8D247F" w14:textId="77777777" w:rsidR="00D412E3" w:rsidRDefault="004E19B2" w:rsidP="004E19B2">
      <w:pPr>
        <w:pStyle w:val="Prrafodelista"/>
        <w:numPr>
          <w:ilvl w:val="0"/>
          <w:numId w:val="23"/>
        </w:numPr>
        <w:jc w:val="both"/>
        <w:rPr>
          <w:rFonts w:ascii="Arial" w:hAnsi="Arial" w:cs="Arial"/>
        </w:rPr>
      </w:pPr>
      <w:r w:rsidRPr="00D412E3">
        <w:rPr>
          <w:rFonts w:ascii="Arial" w:hAnsi="Arial" w:cs="Arial"/>
        </w:rPr>
        <w:t>Pagaré autenticado. (ver anexos)</w:t>
      </w:r>
    </w:p>
    <w:p w14:paraId="23A26C97" w14:textId="77777777" w:rsidR="00D412E3" w:rsidRDefault="004E19B2" w:rsidP="004E19B2">
      <w:pPr>
        <w:pStyle w:val="Prrafodelista"/>
        <w:numPr>
          <w:ilvl w:val="0"/>
          <w:numId w:val="23"/>
        </w:numPr>
        <w:jc w:val="both"/>
        <w:rPr>
          <w:rFonts w:ascii="Arial" w:hAnsi="Arial" w:cs="Arial"/>
        </w:rPr>
      </w:pPr>
      <w:r w:rsidRPr="00D412E3">
        <w:rPr>
          <w:rFonts w:ascii="Arial" w:hAnsi="Arial" w:cs="Arial"/>
        </w:rPr>
        <w:t>Contrato y documentos firmados. (Ver anexos)</w:t>
      </w:r>
    </w:p>
    <w:p w14:paraId="0DB579A4" w14:textId="77777777" w:rsidR="00D412E3" w:rsidRDefault="004E19B2" w:rsidP="004E19B2">
      <w:pPr>
        <w:pStyle w:val="Prrafodelista"/>
        <w:numPr>
          <w:ilvl w:val="0"/>
          <w:numId w:val="23"/>
        </w:numPr>
        <w:jc w:val="both"/>
        <w:rPr>
          <w:rFonts w:ascii="Arial" w:hAnsi="Arial" w:cs="Arial"/>
        </w:rPr>
      </w:pPr>
      <w:r w:rsidRPr="00D412E3">
        <w:rPr>
          <w:rFonts w:ascii="Arial" w:hAnsi="Arial" w:cs="Arial"/>
        </w:rPr>
        <w:t xml:space="preserve">Pago de la </w:t>
      </w:r>
      <w:r w:rsidR="00D412E3" w:rsidRPr="00D412E3">
        <w:rPr>
          <w:rFonts w:ascii="Arial" w:hAnsi="Arial" w:cs="Arial"/>
        </w:rPr>
        <w:t>matrícula</w:t>
      </w:r>
      <w:r w:rsidRPr="00D412E3">
        <w:rPr>
          <w:rFonts w:ascii="Arial" w:hAnsi="Arial" w:cs="Arial"/>
        </w:rPr>
        <w:t>.</w:t>
      </w:r>
    </w:p>
    <w:p w14:paraId="5AB1D3E1" w14:textId="1B93BC8F" w:rsidR="004E19B2" w:rsidRPr="00D412E3" w:rsidRDefault="004E19B2" w:rsidP="004E19B2">
      <w:pPr>
        <w:pStyle w:val="Prrafodelista"/>
        <w:numPr>
          <w:ilvl w:val="0"/>
          <w:numId w:val="23"/>
        </w:numPr>
        <w:jc w:val="both"/>
        <w:rPr>
          <w:rFonts w:ascii="Arial" w:hAnsi="Arial" w:cs="Arial"/>
        </w:rPr>
      </w:pPr>
      <w:r w:rsidRPr="00D412E3">
        <w:rPr>
          <w:rFonts w:ascii="Arial" w:hAnsi="Arial" w:cs="Arial"/>
        </w:rPr>
        <w:t>Diagnóstico médico para estudiantes que presentan discapacidad.</w:t>
      </w:r>
    </w:p>
    <w:p w14:paraId="489A69AB" w14:textId="21147D14" w:rsidR="00E11DFA" w:rsidRDefault="00E11DFA" w:rsidP="003374E3">
      <w:pPr>
        <w:jc w:val="both"/>
        <w:rPr>
          <w:rFonts w:ascii="Arial" w:hAnsi="Arial" w:cs="Arial"/>
        </w:rPr>
      </w:pPr>
    </w:p>
    <w:p w14:paraId="2A0F3C43" w14:textId="6B3E20D0" w:rsidR="004E1D9C" w:rsidRDefault="004E1D9C" w:rsidP="003374E3">
      <w:pPr>
        <w:jc w:val="both"/>
        <w:rPr>
          <w:rFonts w:ascii="Arial" w:hAnsi="Arial" w:cs="Arial"/>
          <w:b/>
        </w:rPr>
      </w:pPr>
      <w:r w:rsidRPr="009E6214">
        <w:rPr>
          <w:rFonts w:ascii="Arial" w:hAnsi="Arial" w:cs="Arial"/>
          <w:b/>
        </w:rPr>
        <w:t xml:space="preserve">2.3 Evaluación de los Recursos para la Prestación del servicio. </w:t>
      </w:r>
    </w:p>
    <w:p w14:paraId="497DB0DE" w14:textId="77777777" w:rsidR="00D50B98" w:rsidRDefault="00D50B98" w:rsidP="003374E3">
      <w:pPr>
        <w:jc w:val="both"/>
        <w:rPr>
          <w:rFonts w:ascii="Arial" w:hAnsi="Arial" w:cs="Arial"/>
          <w:b/>
        </w:rPr>
      </w:pPr>
    </w:p>
    <w:p w14:paraId="3E29E6E4" w14:textId="3F68310B" w:rsidR="00D50B98" w:rsidRPr="00A52A5B" w:rsidRDefault="00D50B98" w:rsidP="00D50B98">
      <w:pPr>
        <w:rPr>
          <w:rFonts w:ascii="Arial" w:hAnsi="Arial" w:cs="Arial"/>
        </w:rPr>
      </w:pPr>
      <w:r w:rsidRPr="00D50B98">
        <w:rPr>
          <w:rFonts w:ascii="Arial" w:hAnsi="Arial" w:cs="Arial"/>
          <w:b/>
        </w:rPr>
        <w:t xml:space="preserve">2.3. 1 </w:t>
      </w:r>
      <w:proofErr w:type="gramStart"/>
      <w:r w:rsidRPr="00D50B98">
        <w:rPr>
          <w:rFonts w:ascii="Arial" w:hAnsi="Arial" w:cs="Arial"/>
          <w:b/>
        </w:rPr>
        <w:t>Costos</w:t>
      </w:r>
      <w:proofErr w:type="gramEnd"/>
      <w:r w:rsidRPr="00D50B98">
        <w:rPr>
          <w:rFonts w:ascii="Arial" w:hAnsi="Arial" w:cs="Arial"/>
          <w:b/>
        </w:rPr>
        <w:t xml:space="preserve"> educativos.</w:t>
      </w:r>
      <w:r w:rsidRPr="00A52A5B">
        <w:rPr>
          <w:rFonts w:ascii="Arial" w:hAnsi="Arial" w:cs="Arial"/>
        </w:rPr>
        <w:t xml:space="preserve"> </w:t>
      </w:r>
    </w:p>
    <w:p w14:paraId="4C6CC877" w14:textId="77777777" w:rsidR="00D50B98" w:rsidRDefault="00D50B98" w:rsidP="00D50B98">
      <w:pPr>
        <w:rPr>
          <w:rFonts w:ascii="Arial" w:hAnsi="Arial" w:cs="Arial"/>
        </w:rPr>
      </w:pPr>
    </w:p>
    <w:p w14:paraId="623375E1" w14:textId="6D97D3A6" w:rsidR="00D50B98" w:rsidRDefault="00D50B98" w:rsidP="00D50B98">
      <w:pPr>
        <w:jc w:val="both"/>
        <w:rPr>
          <w:rFonts w:ascii="Arial" w:hAnsi="Arial" w:cs="Arial"/>
        </w:rPr>
      </w:pPr>
      <w:r w:rsidRPr="00D50B98">
        <w:rPr>
          <w:rFonts w:ascii="Arial" w:hAnsi="Arial" w:cs="Arial"/>
        </w:rPr>
        <w:t xml:space="preserve">Las directivas del Establecimiento Educativo Aventura del Saber adoptarán la Resolución </w:t>
      </w:r>
      <w:proofErr w:type="spellStart"/>
      <w:r w:rsidRPr="00D50B98">
        <w:rPr>
          <w:rFonts w:ascii="Arial" w:hAnsi="Arial" w:cs="Arial"/>
        </w:rPr>
        <w:t>N°</w:t>
      </w:r>
      <w:proofErr w:type="spellEnd"/>
      <w:r w:rsidRPr="00D50B98">
        <w:rPr>
          <w:rFonts w:ascii="Arial" w:hAnsi="Arial" w:cs="Arial"/>
        </w:rPr>
        <w:t xml:space="preserve"> 09958 del 6 de diciembre de 2013, expedida por la Secretaria de Educación Departamental y acuerdan el cobro de las siguientes tarifas para el año lectivo 20</w:t>
      </w:r>
      <w:r>
        <w:rPr>
          <w:rFonts w:ascii="Arial" w:hAnsi="Arial" w:cs="Arial"/>
        </w:rPr>
        <w:t>23</w:t>
      </w:r>
      <w:r w:rsidRPr="00D50B98">
        <w:rPr>
          <w:rFonts w:ascii="Arial" w:hAnsi="Arial" w:cs="Arial"/>
        </w:rPr>
        <w:t xml:space="preserve">; para </w:t>
      </w:r>
      <w:r w:rsidRPr="00D50B98">
        <w:rPr>
          <w:rFonts w:ascii="Arial" w:hAnsi="Arial" w:cs="Arial"/>
        </w:rPr>
        <w:lastRenderedPageBreak/>
        <w:t xml:space="preserve">los niveles de </w:t>
      </w:r>
      <w:proofErr w:type="spellStart"/>
      <w:r w:rsidRPr="00D50B98">
        <w:rPr>
          <w:rFonts w:ascii="Arial" w:hAnsi="Arial" w:cs="Arial"/>
        </w:rPr>
        <w:t>pre-escolar</w:t>
      </w:r>
      <w:proofErr w:type="spellEnd"/>
      <w:r w:rsidRPr="00D50B98">
        <w:rPr>
          <w:rFonts w:ascii="Arial" w:hAnsi="Arial" w:cs="Arial"/>
        </w:rPr>
        <w:t xml:space="preserve">: </w:t>
      </w:r>
      <w:proofErr w:type="spellStart"/>
      <w:r w:rsidRPr="00D50B98">
        <w:rPr>
          <w:rFonts w:ascii="Arial" w:hAnsi="Arial" w:cs="Arial"/>
        </w:rPr>
        <w:t>Pre-jardín</w:t>
      </w:r>
      <w:proofErr w:type="spellEnd"/>
      <w:r w:rsidRPr="00D50B98">
        <w:rPr>
          <w:rFonts w:ascii="Arial" w:hAnsi="Arial" w:cs="Arial"/>
        </w:rPr>
        <w:t>, Jardín y Transición; Ciclo de básica primaria: grados Primero -1º- a Quinto -5º</w:t>
      </w:r>
      <w:proofErr w:type="gramStart"/>
      <w:r w:rsidRPr="00D50B98">
        <w:rPr>
          <w:rFonts w:ascii="Arial" w:hAnsi="Arial" w:cs="Arial"/>
        </w:rPr>
        <w:t>-(</w:t>
      </w:r>
      <w:proofErr w:type="gramEnd"/>
      <w:r w:rsidRPr="00D50B98">
        <w:rPr>
          <w:rFonts w:ascii="Arial" w:hAnsi="Arial" w:cs="Arial"/>
        </w:rPr>
        <w:t>Ver documento anexo Q).</w:t>
      </w:r>
      <w:r w:rsidR="00A52A5B">
        <w:rPr>
          <w:rFonts w:ascii="Arial" w:hAnsi="Arial" w:cs="Arial"/>
        </w:rPr>
        <w:t xml:space="preserve"> </w:t>
      </w:r>
      <w:r w:rsidR="00A52A5B" w:rsidRPr="00A52A5B">
        <w:rPr>
          <w:rFonts w:ascii="Arial" w:hAnsi="Arial" w:cs="Arial"/>
        </w:rPr>
        <w:t>por: La excelencia académica de los (as) estudiantes, porcentaje de disminución en matrícula y pensión para familias con más de tres hijos, ocasionalmente matricula solidaria.</w:t>
      </w:r>
    </w:p>
    <w:p w14:paraId="374C0903" w14:textId="77777777" w:rsidR="00A52A5B" w:rsidRDefault="00A52A5B" w:rsidP="00A52A5B">
      <w:pPr>
        <w:jc w:val="both"/>
        <w:rPr>
          <w:rFonts w:ascii="Arial" w:hAnsi="Arial" w:cs="Arial"/>
        </w:rPr>
      </w:pPr>
    </w:p>
    <w:p w14:paraId="1137FC26" w14:textId="64E9119F" w:rsidR="00A52A5B" w:rsidRPr="00A52A5B" w:rsidRDefault="00A52A5B" w:rsidP="00A52A5B">
      <w:pPr>
        <w:jc w:val="both"/>
        <w:rPr>
          <w:rFonts w:ascii="Arial" w:hAnsi="Arial" w:cs="Arial"/>
          <w:b/>
        </w:rPr>
      </w:pPr>
      <w:r w:rsidRPr="00A52A5B">
        <w:rPr>
          <w:rFonts w:ascii="Arial" w:hAnsi="Arial" w:cs="Arial"/>
          <w:b/>
        </w:rPr>
        <w:t xml:space="preserve">2.3. 2 </w:t>
      </w:r>
      <w:proofErr w:type="gramStart"/>
      <w:r w:rsidRPr="00A52A5B">
        <w:rPr>
          <w:rFonts w:ascii="Arial" w:hAnsi="Arial" w:cs="Arial"/>
          <w:b/>
        </w:rPr>
        <w:t>Presupuesto</w:t>
      </w:r>
      <w:proofErr w:type="gramEnd"/>
      <w:r w:rsidRPr="00A52A5B">
        <w:rPr>
          <w:rFonts w:ascii="Arial" w:hAnsi="Arial" w:cs="Arial"/>
          <w:b/>
        </w:rPr>
        <w:t xml:space="preserve">. </w:t>
      </w:r>
    </w:p>
    <w:p w14:paraId="09802BF0" w14:textId="77777777" w:rsidR="00A52A5B" w:rsidRDefault="00A52A5B" w:rsidP="00A52A5B">
      <w:pPr>
        <w:jc w:val="both"/>
        <w:rPr>
          <w:rFonts w:ascii="Arial" w:hAnsi="Arial" w:cs="Arial"/>
        </w:rPr>
      </w:pPr>
    </w:p>
    <w:p w14:paraId="1A5666BB" w14:textId="2BD0EF7C" w:rsidR="00A52A5B" w:rsidRPr="00A52A5B" w:rsidRDefault="00A52A5B" w:rsidP="00A52A5B">
      <w:pPr>
        <w:jc w:val="both"/>
        <w:rPr>
          <w:rFonts w:ascii="Arial" w:hAnsi="Arial" w:cs="Arial"/>
        </w:rPr>
      </w:pPr>
      <w:r w:rsidRPr="00A52A5B">
        <w:rPr>
          <w:rFonts w:ascii="Arial" w:hAnsi="Arial" w:cs="Arial"/>
        </w:rPr>
        <w:t>El presupuesto básicamente responde a la gestión normal del Establecimiento y los recursos obtenidos se destinan a:</w:t>
      </w:r>
    </w:p>
    <w:p w14:paraId="7FAFC9CE" w14:textId="77777777" w:rsidR="00A52A5B" w:rsidRPr="00A52A5B" w:rsidRDefault="00A52A5B" w:rsidP="00A52A5B">
      <w:pPr>
        <w:jc w:val="both"/>
        <w:rPr>
          <w:rFonts w:ascii="Arial" w:hAnsi="Arial" w:cs="Arial"/>
        </w:rPr>
      </w:pPr>
    </w:p>
    <w:p w14:paraId="7F8DAEED" w14:textId="77777777" w:rsidR="00A52A5B" w:rsidRDefault="00A52A5B" w:rsidP="00A52A5B">
      <w:pPr>
        <w:pStyle w:val="Prrafodelista"/>
        <w:numPr>
          <w:ilvl w:val="0"/>
          <w:numId w:val="27"/>
        </w:numPr>
        <w:jc w:val="both"/>
        <w:rPr>
          <w:rFonts w:ascii="Arial" w:hAnsi="Arial" w:cs="Arial"/>
        </w:rPr>
      </w:pPr>
      <w:r w:rsidRPr="00A52A5B">
        <w:rPr>
          <w:rFonts w:ascii="Arial" w:hAnsi="Arial" w:cs="Arial"/>
        </w:rPr>
        <w:t xml:space="preserve">Pago de nómina de docentes, personal administrativo y servicios generales (los docentes en su totalidad son pagos por un sueldo establecido de acuerdo a la totalidad de estudiantes, siendo el pago lo justo y lo legal). </w:t>
      </w:r>
    </w:p>
    <w:p w14:paraId="3DB3F3CC" w14:textId="77777777" w:rsidR="00A52A5B" w:rsidRDefault="00A52A5B" w:rsidP="00A52A5B">
      <w:pPr>
        <w:pStyle w:val="Prrafodelista"/>
        <w:jc w:val="both"/>
        <w:rPr>
          <w:rFonts w:ascii="Arial" w:hAnsi="Arial" w:cs="Arial"/>
        </w:rPr>
      </w:pPr>
    </w:p>
    <w:p w14:paraId="749F7DEA" w14:textId="04CACCC7" w:rsidR="00A52A5B" w:rsidRDefault="00A52A5B" w:rsidP="00A52A5B">
      <w:pPr>
        <w:pStyle w:val="Prrafodelista"/>
        <w:numPr>
          <w:ilvl w:val="0"/>
          <w:numId w:val="27"/>
        </w:numPr>
        <w:jc w:val="both"/>
        <w:rPr>
          <w:rFonts w:ascii="Arial" w:hAnsi="Arial" w:cs="Arial"/>
        </w:rPr>
      </w:pPr>
      <w:r w:rsidRPr="00A52A5B">
        <w:rPr>
          <w:rFonts w:ascii="Arial" w:hAnsi="Arial" w:cs="Arial"/>
        </w:rPr>
        <w:t>Pagos de funcionamiento fijo y variable. En los fijos encontramos los Servicios Públicos, los impuestos, los materiales educativos y los gastos de mantenimiento permanentes. En los variables encontramos dotaciones de material pedagógico como grabadoras, libros, televisores, etc. Los elementos necesarios para las actividades: deportivas, celebraciones patrias, acontecimientos sociales y religiosos. (Ver Documento Anexo N).</w:t>
      </w:r>
    </w:p>
    <w:p w14:paraId="731EA5AA" w14:textId="655EEB74" w:rsidR="000D3B0E" w:rsidRPr="000D3B0E" w:rsidRDefault="000D3B0E" w:rsidP="000D3B0E">
      <w:pPr>
        <w:jc w:val="both"/>
        <w:rPr>
          <w:rFonts w:ascii="Arial" w:hAnsi="Arial" w:cs="Arial"/>
          <w:b/>
        </w:rPr>
      </w:pPr>
    </w:p>
    <w:p w14:paraId="63035801" w14:textId="5EF93DCD" w:rsidR="000D3B0E" w:rsidRPr="000D3B0E" w:rsidRDefault="000D3B0E" w:rsidP="000D3B0E">
      <w:pPr>
        <w:jc w:val="both"/>
        <w:rPr>
          <w:rFonts w:ascii="Arial" w:hAnsi="Arial" w:cs="Arial"/>
          <w:b/>
        </w:rPr>
      </w:pPr>
      <w:r w:rsidRPr="000D3B0E">
        <w:rPr>
          <w:rFonts w:ascii="Arial" w:hAnsi="Arial" w:cs="Arial"/>
          <w:b/>
        </w:rPr>
        <w:t xml:space="preserve">2.3.3 Proyectos de inversión. </w:t>
      </w:r>
    </w:p>
    <w:p w14:paraId="3D8D7039" w14:textId="77777777" w:rsidR="000D3B0E" w:rsidRDefault="000D3B0E" w:rsidP="000D3B0E">
      <w:pPr>
        <w:jc w:val="both"/>
        <w:rPr>
          <w:rFonts w:ascii="Arial" w:hAnsi="Arial" w:cs="Arial"/>
        </w:rPr>
      </w:pPr>
    </w:p>
    <w:p w14:paraId="057BBAC1" w14:textId="1AC4BA7D" w:rsidR="000D3B0E" w:rsidRDefault="000D3B0E" w:rsidP="000D3B0E">
      <w:pPr>
        <w:jc w:val="both"/>
        <w:rPr>
          <w:rFonts w:ascii="Arial" w:hAnsi="Arial" w:cs="Arial"/>
        </w:rPr>
      </w:pPr>
      <w:r w:rsidRPr="000D3B0E">
        <w:rPr>
          <w:rFonts w:ascii="Arial" w:hAnsi="Arial" w:cs="Arial"/>
        </w:rPr>
        <w:t>Los excedentes resultantes de cruzar los ingresos con los egresos a gastos normales, son destinados para proyectos: de inversión en infraestructura física; reposición de equipos; adquisición de enseres, equipos y mobiliarios; compra de materiales didácticos y textos para la biblioteca; dotaciones de nuevos espacios del centro escolar; reparaciones locativas y de redes, entre otros.</w:t>
      </w:r>
    </w:p>
    <w:p w14:paraId="08331F29" w14:textId="2C3F21E4" w:rsidR="000D3B0E" w:rsidRDefault="000D3B0E" w:rsidP="000D3B0E">
      <w:pPr>
        <w:jc w:val="both"/>
        <w:rPr>
          <w:rFonts w:ascii="Arial" w:hAnsi="Arial" w:cs="Arial"/>
        </w:rPr>
      </w:pPr>
    </w:p>
    <w:p w14:paraId="2C97190B" w14:textId="79B7D36A" w:rsidR="000D3B0E" w:rsidRPr="000D3B0E" w:rsidRDefault="000D3B0E" w:rsidP="000D3B0E">
      <w:pPr>
        <w:jc w:val="both"/>
        <w:rPr>
          <w:rFonts w:ascii="Arial" w:hAnsi="Arial" w:cs="Arial"/>
          <w:b/>
        </w:rPr>
      </w:pPr>
      <w:r w:rsidRPr="000D3B0E">
        <w:rPr>
          <w:rFonts w:ascii="Arial" w:hAnsi="Arial" w:cs="Arial"/>
          <w:b/>
        </w:rPr>
        <w:t xml:space="preserve">2.3. 4 </w:t>
      </w:r>
      <w:proofErr w:type="gramStart"/>
      <w:r w:rsidRPr="000D3B0E">
        <w:rPr>
          <w:rFonts w:ascii="Arial" w:hAnsi="Arial" w:cs="Arial"/>
          <w:b/>
        </w:rPr>
        <w:t>Talento</w:t>
      </w:r>
      <w:proofErr w:type="gramEnd"/>
      <w:r w:rsidRPr="000D3B0E">
        <w:rPr>
          <w:rFonts w:ascii="Arial" w:hAnsi="Arial" w:cs="Arial"/>
          <w:b/>
        </w:rPr>
        <w:t xml:space="preserve"> humano. </w:t>
      </w:r>
    </w:p>
    <w:p w14:paraId="4A96E79E" w14:textId="77777777" w:rsidR="000D3B0E" w:rsidRDefault="000D3B0E" w:rsidP="000D3B0E">
      <w:pPr>
        <w:jc w:val="both"/>
        <w:rPr>
          <w:rFonts w:ascii="Arial" w:hAnsi="Arial" w:cs="Arial"/>
        </w:rPr>
      </w:pPr>
    </w:p>
    <w:p w14:paraId="0D03F1F0" w14:textId="75804789" w:rsidR="000D3B0E" w:rsidRDefault="000D3B0E" w:rsidP="000D3B0E">
      <w:pPr>
        <w:jc w:val="both"/>
        <w:rPr>
          <w:rFonts w:ascii="Arial" w:hAnsi="Arial" w:cs="Arial"/>
        </w:rPr>
      </w:pPr>
      <w:r w:rsidRPr="000D3B0E">
        <w:rPr>
          <w:rFonts w:ascii="Arial" w:hAnsi="Arial" w:cs="Arial"/>
        </w:rPr>
        <w:t>El establecimiento educativo Aventura del Saber en el año 2.0</w:t>
      </w:r>
      <w:r w:rsidR="00B22FB2">
        <w:rPr>
          <w:rFonts w:ascii="Arial" w:hAnsi="Arial" w:cs="Arial"/>
        </w:rPr>
        <w:t>00</w:t>
      </w:r>
      <w:r w:rsidRPr="000D3B0E">
        <w:rPr>
          <w:rFonts w:ascii="Arial" w:hAnsi="Arial" w:cs="Arial"/>
        </w:rPr>
        <w:t xml:space="preserve"> ha contratado los servicios de cinco (6) docentes, cuyos perfiles educativos corresponde a: </w:t>
      </w:r>
      <w:r>
        <w:rPr>
          <w:rFonts w:ascii="Arial" w:hAnsi="Arial" w:cs="Arial"/>
        </w:rPr>
        <w:t xml:space="preserve">6 docentes </w:t>
      </w:r>
      <w:r w:rsidRPr="000D3B0E">
        <w:rPr>
          <w:rFonts w:ascii="Arial" w:hAnsi="Arial" w:cs="Arial"/>
        </w:rPr>
        <w:t>licencia</w:t>
      </w:r>
      <w:r>
        <w:rPr>
          <w:rFonts w:ascii="Arial" w:hAnsi="Arial" w:cs="Arial"/>
        </w:rPr>
        <w:t>das</w:t>
      </w:r>
      <w:r w:rsidRPr="000D3B0E">
        <w:rPr>
          <w:rFonts w:ascii="Arial" w:hAnsi="Arial" w:cs="Arial"/>
        </w:rPr>
        <w:t xml:space="preserve"> en pedagogía infantil (Ver anexo L. Relación de Docentes). Se busca garantizar buenas condiciones de trabajo y desarrollo profesional a las personas vinculadas al establecimiento educativo. Hace relación a los perfiles, formación, inducción, asignación académica, </w:t>
      </w:r>
      <w:r w:rsidRPr="000D3B0E">
        <w:rPr>
          <w:rFonts w:ascii="Arial" w:hAnsi="Arial" w:cs="Arial"/>
        </w:rPr>
        <w:lastRenderedPageBreak/>
        <w:t>estímulos, apoyo a la investigación, la convivencia, el manejo de los conflictos y el bienestar del talento humano.</w:t>
      </w:r>
    </w:p>
    <w:p w14:paraId="12204D38" w14:textId="77777777" w:rsidR="00895B16" w:rsidRDefault="00895B16" w:rsidP="000D3B0E">
      <w:pPr>
        <w:jc w:val="both"/>
        <w:rPr>
          <w:rFonts w:ascii="Arial" w:hAnsi="Arial" w:cs="Arial"/>
        </w:rPr>
      </w:pPr>
    </w:p>
    <w:p w14:paraId="26DFCDE8" w14:textId="5D3D5F3C" w:rsidR="00895B16" w:rsidRPr="00895B16" w:rsidRDefault="00895B16" w:rsidP="00895B16">
      <w:pPr>
        <w:jc w:val="both"/>
        <w:rPr>
          <w:rFonts w:ascii="Arial" w:hAnsi="Arial" w:cs="Arial"/>
          <w:b/>
        </w:rPr>
      </w:pPr>
      <w:r w:rsidRPr="00895B16">
        <w:rPr>
          <w:rFonts w:ascii="Arial" w:hAnsi="Arial" w:cs="Arial"/>
          <w:b/>
        </w:rPr>
        <w:t>2.3.5 Relaciones interinstitucionales: convenios-alianzas</w:t>
      </w:r>
    </w:p>
    <w:p w14:paraId="72EB01B0" w14:textId="77777777" w:rsidR="00895B16" w:rsidRPr="00895B16" w:rsidRDefault="00895B16" w:rsidP="00895B16">
      <w:pPr>
        <w:jc w:val="both"/>
        <w:rPr>
          <w:rFonts w:ascii="Arial" w:hAnsi="Arial" w:cs="Arial"/>
        </w:rPr>
      </w:pPr>
    </w:p>
    <w:p w14:paraId="495B9AC5" w14:textId="167B6F18" w:rsidR="00895B16" w:rsidRDefault="00895B16" w:rsidP="00895B16">
      <w:pPr>
        <w:jc w:val="both"/>
        <w:rPr>
          <w:rFonts w:ascii="Arial" w:hAnsi="Arial" w:cs="Arial"/>
        </w:rPr>
      </w:pPr>
      <w:r w:rsidRPr="00895B16">
        <w:rPr>
          <w:rFonts w:ascii="Arial" w:hAnsi="Arial" w:cs="Arial"/>
        </w:rPr>
        <w:t>A futuro el Establecimiento Educativo Aventura del Saber, irá construyendo y fortaleciendo convenios con entidades oficiales y privados del municipio y del departamento con la finalidad de reforzar los procesos institucionales, para lo cual se tendrá en cuenta a instituciones como: la Registraduría Nacional de Estado Civil, ICBF, los entes y organismos municipales, las instituciones educativas oficiales y privadas del municipio entre otros.</w:t>
      </w:r>
    </w:p>
    <w:p w14:paraId="1861AD95" w14:textId="764CFA01" w:rsidR="00895B16" w:rsidRDefault="00895B16" w:rsidP="00895B16">
      <w:pPr>
        <w:jc w:val="both"/>
        <w:rPr>
          <w:rFonts w:ascii="Arial" w:hAnsi="Arial" w:cs="Arial"/>
        </w:rPr>
      </w:pPr>
    </w:p>
    <w:p w14:paraId="0DED3871" w14:textId="33DD212E" w:rsidR="00895B16" w:rsidRPr="00895B16" w:rsidRDefault="00895B16" w:rsidP="00895B16">
      <w:pPr>
        <w:jc w:val="both"/>
        <w:rPr>
          <w:rFonts w:ascii="Arial" w:hAnsi="Arial" w:cs="Arial"/>
          <w:b/>
        </w:rPr>
      </w:pPr>
      <w:r w:rsidRPr="00895B16">
        <w:rPr>
          <w:rFonts w:ascii="Arial" w:hAnsi="Arial" w:cs="Arial"/>
          <w:b/>
        </w:rPr>
        <w:t xml:space="preserve">2.3.6 Articulación con planes local, regional, nacional, decenal. </w:t>
      </w:r>
    </w:p>
    <w:p w14:paraId="35EB6ECF" w14:textId="77777777" w:rsidR="00895B16" w:rsidRDefault="00895B16" w:rsidP="00895B16">
      <w:pPr>
        <w:jc w:val="both"/>
        <w:rPr>
          <w:rFonts w:ascii="Arial" w:hAnsi="Arial" w:cs="Arial"/>
        </w:rPr>
      </w:pPr>
    </w:p>
    <w:p w14:paraId="322F572E" w14:textId="609B03BE" w:rsidR="00895B16" w:rsidRPr="00895B16" w:rsidRDefault="00895B16" w:rsidP="00895B16">
      <w:pPr>
        <w:jc w:val="both"/>
        <w:rPr>
          <w:rFonts w:ascii="Arial" w:hAnsi="Arial" w:cs="Arial"/>
        </w:rPr>
      </w:pPr>
      <w:r w:rsidRPr="00895B16">
        <w:rPr>
          <w:rFonts w:ascii="Arial" w:hAnsi="Arial" w:cs="Arial"/>
        </w:rPr>
        <w:t>Formula el Plan de desarrollo del Municipio 2012 - 2015. En donde la prioridad educativa consiste en mejorar la educación del municipio estableciendo para ello, los siguientes objetivos y estrategias:</w:t>
      </w:r>
    </w:p>
    <w:p w14:paraId="5D3049D0" w14:textId="77777777" w:rsidR="00895B16" w:rsidRPr="00895B16" w:rsidRDefault="00895B16" w:rsidP="00895B16">
      <w:pPr>
        <w:jc w:val="both"/>
        <w:rPr>
          <w:rFonts w:ascii="Arial" w:hAnsi="Arial" w:cs="Arial"/>
        </w:rPr>
      </w:pPr>
    </w:p>
    <w:p w14:paraId="208CA30E" w14:textId="77777777" w:rsidR="00895B16" w:rsidRPr="00895B16" w:rsidRDefault="00895B16" w:rsidP="00895B16">
      <w:pPr>
        <w:jc w:val="both"/>
        <w:rPr>
          <w:rFonts w:ascii="Arial" w:hAnsi="Arial" w:cs="Arial"/>
          <w:b/>
        </w:rPr>
      </w:pPr>
      <w:r w:rsidRPr="00895B16">
        <w:rPr>
          <w:rFonts w:ascii="Arial" w:hAnsi="Arial" w:cs="Arial"/>
          <w:b/>
        </w:rPr>
        <w:t>Objetivos:</w:t>
      </w:r>
    </w:p>
    <w:p w14:paraId="0CFE7906" w14:textId="77777777" w:rsidR="00895B16" w:rsidRDefault="00895B16" w:rsidP="00895B16">
      <w:pPr>
        <w:jc w:val="both"/>
        <w:rPr>
          <w:rFonts w:ascii="Arial" w:hAnsi="Arial" w:cs="Arial"/>
        </w:rPr>
      </w:pPr>
    </w:p>
    <w:p w14:paraId="49E5D4D7" w14:textId="77777777" w:rsidR="00895B16" w:rsidRDefault="00895B16" w:rsidP="00895B16">
      <w:pPr>
        <w:pStyle w:val="Prrafodelista"/>
        <w:numPr>
          <w:ilvl w:val="0"/>
          <w:numId w:val="29"/>
        </w:numPr>
        <w:jc w:val="both"/>
        <w:rPr>
          <w:rFonts w:ascii="Arial" w:hAnsi="Arial" w:cs="Arial"/>
        </w:rPr>
      </w:pPr>
      <w:r w:rsidRPr="00895B16">
        <w:rPr>
          <w:rFonts w:ascii="Arial" w:hAnsi="Arial" w:cs="Arial"/>
        </w:rPr>
        <w:t>Fortalecer el sistema educativo para que la infancia, adolescencia, juventud y adultos accedan al proceso de enseñanza aprendizaje formándose como seres humanos íntegros de una sociedad.</w:t>
      </w:r>
    </w:p>
    <w:p w14:paraId="0D049473" w14:textId="77777777" w:rsidR="00895B16" w:rsidRDefault="00895B16" w:rsidP="00895B16">
      <w:pPr>
        <w:pStyle w:val="Prrafodelista"/>
        <w:jc w:val="both"/>
        <w:rPr>
          <w:rFonts w:ascii="Arial" w:hAnsi="Arial" w:cs="Arial"/>
        </w:rPr>
      </w:pPr>
    </w:p>
    <w:p w14:paraId="665D36E6" w14:textId="77777777" w:rsidR="00895B16" w:rsidRDefault="00895B16" w:rsidP="00895B16">
      <w:pPr>
        <w:pStyle w:val="Prrafodelista"/>
        <w:numPr>
          <w:ilvl w:val="0"/>
          <w:numId w:val="29"/>
        </w:numPr>
        <w:jc w:val="both"/>
        <w:rPr>
          <w:rFonts w:ascii="Arial" w:hAnsi="Arial" w:cs="Arial"/>
        </w:rPr>
      </w:pPr>
      <w:r w:rsidRPr="00895B16">
        <w:rPr>
          <w:rFonts w:ascii="Arial" w:hAnsi="Arial" w:cs="Arial"/>
        </w:rPr>
        <w:t>Adecuar los espacios de enseñanza aprendizaje y formación docente a través de estándares que permitan que la población estudiantil reciba una educación de calidad.</w:t>
      </w:r>
    </w:p>
    <w:p w14:paraId="7C28FE4F" w14:textId="77777777" w:rsidR="00895B16" w:rsidRDefault="00895B16" w:rsidP="00895B16">
      <w:pPr>
        <w:pStyle w:val="Prrafodelista"/>
        <w:jc w:val="both"/>
        <w:rPr>
          <w:rFonts w:ascii="Arial" w:hAnsi="Arial" w:cs="Arial"/>
        </w:rPr>
      </w:pPr>
    </w:p>
    <w:p w14:paraId="6E298F3F" w14:textId="77777777" w:rsidR="00895B16" w:rsidRDefault="00895B16" w:rsidP="00895B16">
      <w:pPr>
        <w:pStyle w:val="Prrafodelista"/>
        <w:numPr>
          <w:ilvl w:val="0"/>
          <w:numId w:val="29"/>
        </w:numPr>
        <w:jc w:val="both"/>
        <w:rPr>
          <w:rFonts w:ascii="Arial" w:hAnsi="Arial" w:cs="Arial"/>
        </w:rPr>
      </w:pPr>
      <w:r w:rsidRPr="00895B16">
        <w:rPr>
          <w:rFonts w:ascii="Arial" w:hAnsi="Arial" w:cs="Arial"/>
        </w:rPr>
        <w:t>Modernizar las instituciones educativas con nuevas tecnologías y programas de formación científica que permitan un desarrollo tecnológico y competitivo.</w:t>
      </w:r>
    </w:p>
    <w:p w14:paraId="21B0C074" w14:textId="77777777" w:rsidR="00895B16" w:rsidRDefault="00895B16" w:rsidP="00895B16">
      <w:pPr>
        <w:pStyle w:val="Prrafodelista"/>
        <w:jc w:val="both"/>
        <w:rPr>
          <w:rFonts w:ascii="Arial" w:hAnsi="Arial" w:cs="Arial"/>
        </w:rPr>
      </w:pPr>
    </w:p>
    <w:p w14:paraId="7989B693" w14:textId="4B694CB6" w:rsidR="00895B16" w:rsidRPr="00895B16" w:rsidRDefault="00895B16" w:rsidP="00895B16">
      <w:pPr>
        <w:pStyle w:val="Prrafodelista"/>
        <w:numPr>
          <w:ilvl w:val="0"/>
          <w:numId w:val="29"/>
        </w:numPr>
        <w:jc w:val="both"/>
        <w:rPr>
          <w:rFonts w:ascii="Arial" w:hAnsi="Arial" w:cs="Arial"/>
        </w:rPr>
      </w:pPr>
      <w:r w:rsidRPr="00895B16">
        <w:rPr>
          <w:rFonts w:ascii="Arial" w:hAnsi="Arial" w:cs="Arial"/>
        </w:rPr>
        <w:t xml:space="preserve">Contribuir a la formación y orientación técnica tecnológica y profesional de la comunidad </w:t>
      </w:r>
      <w:proofErr w:type="spellStart"/>
      <w:r w:rsidRPr="00895B16">
        <w:rPr>
          <w:rFonts w:ascii="Arial" w:hAnsi="Arial" w:cs="Arial"/>
        </w:rPr>
        <w:t>patiense</w:t>
      </w:r>
      <w:proofErr w:type="spellEnd"/>
      <w:r w:rsidRPr="00895B16">
        <w:rPr>
          <w:rFonts w:ascii="Arial" w:hAnsi="Arial" w:cs="Arial"/>
        </w:rPr>
        <w:t xml:space="preserve"> en búsqueda de su desarrollo personal y municipal.</w:t>
      </w:r>
    </w:p>
    <w:p w14:paraId="332E2F32" w14:textId="14D3EFEB" w:rsidR="00895B16" w:rsidRDefault="00895B16" w:rsidP="00895B16">
      <w:pPr>
        <w:jc w:val="both"/>
        <w:rPr>
          <w:rFonts w:ascii="Arial" w:hAnsi="Arial" w:cs="Arial"/>
        </w:rPr>
      </w:pPr>
    </w:p>
    <w:p w14:paraId="21A7D2AE" w14:textId="3E4A1B8D" w:rsidR="00895B16" w:rsidRDefault="00895B16" w:rsidP="00895B16">
      <w:pPr>
        <w:jc w:val="both"/>
        <w:rPr>
          <w:rFonts w:ascii="Arial" w:hAnsi="Arial" w:cs="Arial"/>
        </w:rPr>
      </w:pPr>
    </w:p>
    <w:p w14:paraId="49F27C70" w14:textId="77777777" w:rsidR="00895B16" w:rsidRPr="00895B16" w:rsidRDefault="00895B16" w:rsidP="00895B16">
      <w:pPr>
        <w:jc w:val="both"/>
        <w:rPr>
          <w:rFonts w:ascii="Arial" w:hAnsi="Arial" w:cs="Arial"/>
        </w:rPr>
      </w:pPr>
    </w:p>
    <w:p w14:paraId="0DD56C81" w14:textId="77777777" w:rsidR="00895B16" w:rsidRPr="00895B16" w:rsidRDefault="00895B16" w:rsidP="00895B16">
      <w:pPr>
        <w:jc w:val="both"/>
        <w:rPr>
          <w:rFonts w:ascii="Arial" w:hAnsi="Arial" w:cs="Arial"/>
          <w:b/>
        </w:rPr>
      </w:pPr>
      <w:r w:rsidRPr="00895B16">
        <w:rPr>
          <w:rFonts w:ascii="Arial" w:hAnsi="Arial" w:cs="Arial"/>
          <w:b/>
        </w:rPr>
        <w:lastRenderedPageBreak/>
        <w:t>Estrategias:</w:t>
      </w:r>
    </w:p>
    <w:p w14:paraId="5D0DADA3" w14:textId="77777777" w:rsidR="00895B16" w:rsidRDefault="00895B16" w:rsidP="00895B16">
      <w:pPr>
        <w:jc w:val="both"/>
        <w:rPr>
          <w:rFonts w:ascii="Arial" w:hAnsi="Arial" w:cs="Arial"/>
        </w:rPr>
      </w:pPr>
    </w:p>
    <w:p w14:paraId="5DCBCD52" w14:textId="77777777" w:rsidR="00895B16" w:rsidRDefault="00895B16" w:rsidP="00895B16">
      <w:pPr>
        <w:pStyle w:val="Prrafodelista"/>
        <w:numPr>
          <w:ilvl w:val="0"/>
          <w:numId w:val="30"/>
        </w:numPr>
        <w:jc w:val="both"/>
        <w:rPr>
          <w:rFonts w:ascii="Arial" w:hAnsi="Arial" w:cs="Arial"/>
        </w:rPr>
      </w:pPr>
      <w:r w:rsidRPr="00895B16">
        <w:rPr>
          <w:rFonts w:ascii="Arial" w:hAnsi="Arial" w:cs="Arial"/>
        </w:rPr>
        <w:t>Gestionar la ampliación de las salas de informática con sus equipos (wifi) en las instituciones educativas.</w:t>
      </w:r>
    </w:p>
    <w:p w14:paraId="41DD6439" w14:textId="77777777" w:rsidR="00895B16" w:rsidRDefault="00895B16" w:rsidP="00895B16">
      <w:pPr>
        <w:pStyle w:val="Prrafodelista"/>
        <w:jc w:val="both"/>
        <w:rPr>
          <w:rFonts w:ascii="Arial" w:hAnsi="Arial" w:cs="Arial"/>
        </w:rPr>
      </w:pPr>
    </w:p>
    <w:p w14:paraId="1F534A2B" w14:textId="77777777" w:rsidR="00895B16" w:rsidRDefault="00895B16" w:rsidP="00895B16">
      <w:pPr>
        <w:pStyle w:val="Prrafodelista"/>
        <w:numPr>
          <w:ilvl w:val="0"/>
          <w:numId w:val="30"/>
        </w:numPr>
        <w:jc w:val="both"/>
        <w:rPr>
          <w:rFonts w:ascii="Arial" w:hAnsi="Arial" w:cs="Arial"/>
        </w:rPr>
      </w:pPr>
      <w:r w:rsidRPr="00895B16">
        <w:rPr>
          <w:rFonts w:ascii="Arial" w:hAnsi="Arial" w:cs="Arial"/>
        </w:rPr>
        <w:t>Realizar convenios con el Sena y universidades para la implementación de carreras técnicas y profesionales.</w:t>
      </w:r>
    </w:p>
    <w:p w14:paraId="164D6774" w14:textId="77777777" w:rsidR="00895B16" w:rsidRDefault="00895B16" w:rsidP="00895B16">
      <w:pPr>
        <w:pStyle w:val="Prrafodelista"/>
        <w:jc w:val="both"/>
        <w:rPr>
          <w:rFonts w:ascii="Arial" w:hAnsi="Arial" w:cs="Arial"/>
        </w:rPr>
      </w:pPr>
    </w:p>
    <w:p w14:paraId="67DFB42C" w14:textId="77777777" w:rsidR="00895B16" w:rsidRDefault="00895B16" w:rsidP="00895B16">
      <w:pPr>
        <w:pStyle w:val="Prrafodelista"/>
        <w:numPr>
          <w:ilvl w:val="0"/>
          <w:numId w:val="30"/>
        </w:numPr>
        <w:jc w:val="both"/>
        <w:rPr>
          <w:rFonts w:ascii="Arial" w:hAnsi="Arial" w:cs="Arial"/>
        </w:rPr>
      </w:pPr>
      <w:r w:rsidRPr="00895B16">
        <w:rPr>
          <w:rFonts w:ascii="Arial" w:hAnsi="Arial" w:cs="Arial"/>
        </w:rPr>
        <w:t>Gestionar recursos para construcción de una nueva sede educativa.</w:t>
      </w:r>
    </w:p>
    <w:p w14:paraId="578AA5D0" w14:textId="77777777" w:rsidR="00895B16" w:rsidRDefault="00895B16" w:rsidP="00895B16">
      <w:pPr>
        <w:pStyle w:val="Prrafodelista"/>
        <w:jc w:val="both"/>
        <w:rPr>
          <w:rFonts w:ascii="Arial" w:hAnsi="Arial" w:cs="Arial"/>
        </w:rPr>
      </w:pPr>
    </w:p>
    <w:p w14:paraId="1C79FA41" w14:textId="77777777" w:rsidR="00895B16" w:rsidRDefault="00895B16" w:rsidP="00895B16">
      <w:pPr>
        <w:pStyle w:val="Prrafodelista"/>
        <w:numPr>
          <w:ilvl w:val="0"/>
          <w:numId w:val="30"/>
        </w:numPr>
        <w:jc w:val="both"/>
        <w:rPr>
          <w:rFonts w:ascii="Arial" w:hAnsi="Arial" w:cs="Arial"/>
        </w:rPr>
      </w:pPr>
      <w:r w:rsidRPr="00895B16">
        <w:rPr>
          <w:rFonts w:ascii="Arial" w:hAnsi="Arial" w:cs="Arial"/>
        </w:rPr>
        <w:t>Realizar procesos de capacitación al personal docente con el propósito de    mejorar</w:t>
      </w:r>
      <w:r>
        <w:rPr>
          <w:rFonts w:ascii="Arial" w:hAnsi="Arial" w:cs="Arial"/>
        </w:rPr>
        <w:t xml:space="preserve"> </w:t>
      </w:r>
      <w:r w:rsidRPr="00895B16">
        <w:rPr>
          <w:rFonts w:ascii="Arial" w:hAnsi="Arial" w:cs="Arial"/>
        </w:rPr>
        <w:t>los estándares de calidad de la educación en el municipio.</w:t>
      </w:r>
      <w:r w:rsidRPr="00895B16">
        <w:rPr>
          <w:rFonts w:ascii="Arial" w:hAnsi="Arial" w:cs="Arial"/>
        </w:rPr>
        <w:tab/>
        <w:t xml:space="preserve"> </w:t>
      </w:r>
    </w:p>
    <w:p w14:paraId="3B3702C5" w14:textId="77777777" w:rsidR="00895B16" w:rsidRDefault="00895B16" w:rsidP="00895B16">
      <w:pPr>
        <w:pStyle w:val="Prrafodelista"/>
        <w:jc w:val="both"/>
        <w:rPr>
          <w:rFonts w:ascii="Arial" w:hAnsi="Arial" w:cs="Arial"/>
        </w:rPr>
      </w:pPr>
    </w:p>
    <w:p w14:paraId="6D591584" w14:textId="0E8263B0" w:rsidR="00895B16" w:rsidRPr="00895B16" w:rsidRDefault="00895B16" w:rsidP="00895B16">
      <w:pPr>
        <w:pStyle w:val="Prrafodelista"/>
        <w:numPr>
          <w:ilvl w:val="0"/>
          <w:numId w:val="30"/>
        </w:numPr>
        <w:jc w:val="both"/>
        <w:rPr>
          <w:rFonts w:ascii="Arial" w:hAnsi="Arial" w:cs="Arial"/>
        </w:rPr>
      </w:pPr>
      <w:r w:rsidRPr="00895B16">
        <w:rPr>
          <w:rFonts w:ascii="Arial" w:hAnsi="Arial" w:cs="Arial"/>
        </w:rPr>
        <w:t>Propiciar el desarrollo de acciones encaminadas a brindar a los estudiantes la preparación necesaria para participar de manera más competitiva en las pruebas de estado.</w:t>
      </w:r>
    </w:p>
    <w:p w14:paraId="5DC3CB40" w14:textId="77777777" w:rsidR="00895B16" w:rsidRDefault="00895B16" w:rsidP="00895B16">
      <w:pPr>
        <w:jc w:val="both"/>
        <w:rPr>
          <w:rFonts w:ascii="Arial" w:hAnsi="Arial" w:cs="Arial"/>
        </w:rPr>
      </w:pPr>
    </w:p>
    <w:p w14:paraId="0D9B6796" w14:textId="4872235F" w:rsidR="00895B16" w:rsidRPr="00895B16" w:rsidRDefault="00895B16" w:rsidP="00895B16">
      <w:pPr>
        <w:jc w:val="both"/>
        <w:rPr>
          <w:rFonts w:ascii="Arial" w:hAnsi="Arial" w:cs="Arial"/>
        </w:rPr>
      </w:pPr>
      <w:r w:rsidRPr="00895B16">
        <w:rPr>
          <w:rFonts w:ascii="Arial" w:hAnsi="Arial" w:cs="Arial"/>
        </w:rPr>
        <w:t>En el orden departamental 2012-2015, los lineamientos del plan de desarrollo educativo (Norte de Santander) contemplan los siguientes PROYECTOS:</w:t>
      </w:r>
    </w:p>
    <w:p w14:paraId="1DE19812" w14:textId="77777777" w:rsidR="00895B16" w:rsidRPr="00895B16" w:rsidRDefault="00895B16" w:rsidP="00895B16">
      <w:pPr>
        <w:jc w:val="both"/>
        <w:rPr>
          <w:rFonts w:ascii="Arial" w:hAnsi="Arial" w:cs="Arial"/>
        </w:rPr>
      </w:pPr>
    </w:p>
    <w:p w14:paraId="66982A14" w14:textId="77777777" w:rsidR="00895B16" w:rsidRDefault="00895B16" w:rsidP="00895B16">
      <w:pPr>
        <w:pStyle w:val="Prrafodelista"/>
        <w:numPr>
          <w:ilvl w:val="0"/>
          <w:numId w:val="31"/>
        </w:numPr>
        <w:jc w:val="both"/>
        <w:rPr>
          <w:rFonts w:ascii="Arial" w:hAnsi="Arial" w:cs="Arial"/>
        </w:rPr>
      </w:pPr>
      <w:r w:rsidRPr="00895B16">
        <w:rPr>
          <w:rFonts w:ascii="Arial" w:hAnsi="Arial" w:cs="Arial"/>
        </w:rPr>
        <w:t>Educación para todos. Garantizar el acceso y la permanencia escolar a todos los niños, niñas y jóvenes en edad escolar con políticas de inclusión y enfoque diferencial a todos los tipos de población que demanden el servicio: Escuela Amable; Educación para Cada Situación; Aseguramiento de la matrícula y permanencia escolar.</w:t>
      </w:r>
    </w:p>
    <w:p w14:paraId="056F61E1" w14:textId="77777777" w:rsidR="00895B16" w:rsidRDefault="00895B16" w:rsidP="00895B16">
      <w:pPr>
        <w:pStyle w:val="Prrafodelista"/>
        <w:jc w:val="both"/>
        <w:rPr>
          <w:rFonts w:ascii="Arial" w:hAnsi="Arial" w:cs="Arial"/>
        </w:rPr>
      </w:pPr>
    </w:p>
    <w:p w14:paraId="398C2D49" w14:textId="636BC74C" w:rsidR="00A7065D" w:rsidRDefault="00895B16" w:rsidP="00895B16">
      <w:pPr>
        <w:pStyle w:val="Prrafodelista"/>
        <w:numPr>
          <w:ilvl w:val="0"/>
          <w:numId w:val="31"/>
        </w:numPr>
        <w:jc w:val="both"/>
        <w:rPr>
          <w:rFonts w:ascii="Arial" w:hAnsi="Arial" w:cs="Arial"/>
        </w:rPr>
      </w:pPr>
      <w:r w:rsidRPr="00895B16">
        <w:rPr>
          <w:rFonts w:ascii="Arial" w:hAnsi="Arial" w:cs="Arial"/>
        </w:rPr>
        <w:t xml:space="preserve">Educación con calidad y pertinencia. Ofrecer mayores oportunidades para adquirir conocimientos, desarrollar las competencias y valores necesarios para vivir, convivir, ser productivos y seguir aprendiendo a lo largo de la vida: Nativo Digital; Convivencia y aprendizajes para la Vida; Educación para cada situación; Articulación de la </w:t>
      </w:r>
      <w:r w:rsidR="00A7065D" w:rsidRPr="00895B16">
        <w:rPr>
          <w:rFonts w:ascii="Arial" w:hAnsi="Arial" w:cs="Arial"/>
        </w:rPr>
        <w:t>educación; Norte</w:t>
      </w:r>
      <w:r w:rsidRPr="00895B16">
        <w:rPr>
          <w:rFonts w:ascii="Arial" w:hAnsi="Arial" w:cs="Arial"/>
        </w:rPr>
        <w:t>; Experiencias significativas e innovación y Aseguramiento de la calidad.</w:t>
      </w:r>
    </w:p>
    <w:p w14:paraId="390C1D37" w14:textId="77777777" w:rsidR="00A7065D" w:rsidRDefault="00A7065D" w:rsidP="00A7065D">
      <w:pPr>
        <w:pStyle w:val="Prrafodelista"/>
        <w:jc w:val="both"/>
        <w:rPr>
          <w:rFonts w:ascii="Arial" w:hAnsi="Arial" w:cs="Arial"/>
        </w:rPr>
      </w:pPr>
    </w:p>
    <w:p w14:paraId="37EB3616" w14:textId="51B21CEA" w:rsidR="00895B16" w:rsidRPr="00A7065D" w:rsidRDefault="00895B16" w:rsidP="00895B16">
      <w:pPr>
        <w:pStyle w:val="Prrafodelista"/>
        <w:numPr>
          <w:ilvl w:val="0"/>
          <w:numId w:val="31"/>
        </w:numPr>
        <w:jc w:val="both"/>
        <w:rPr>
          <w:rFonts w:ascii="Arial" w:hAnsi="Arial" w:cs="Arial"/>
        </w:rPr>
      </w:pPr>
      <w:r w:rsidRPr="00A7065D">
        <w:rPr>
          <w:rFonts w:ascii="Arial" w:hAnsi="Arial" w:cs="Arial"/>
        </w:rPr>
        <w:t>Educación eficiente. Busca entre otras cosas: Modernizar la administración y la gestión del sector educativo para posibilitar el logro de las metas en términos de cobertura, calidad y pertinencia: Modernización y gestión de la calidad. Nativo Digital. Fortalecimiento institucional.</w:t>
      </w:r>
    </w:p>
    <w:p w14:paraId="5586C09C" w14:textId="77777777" w:rsidR="00895B16" w:rsidRPr="00895B16" w:rsidRDefault="00895B16" w:rsidP="00895B16">
      <w:pPr>
        <w:jc w:val="both"/>
        <w:rPr>
          <w:rFonts w:ascii="Arial" w:hAnsi="Arial" w:cs="Arial"/>
        </w:rPr>
      </w:pPr>
    </w:p>
    <w:p w14:paraId="2D97F99D" w14:textId="77777777" w:rsidR="00895B16" w:rsidRPr="00895B16" w:rsidRDefault="00895B16" w:rsidP="00895B16">
      <w:pPr>
        <w:jc w:val="both"/>
        <w:rPr>
          <w:rFonts w:ascii="Arial" w:hAnsi="Arial" w:cs="Arial"/>
        </w:rPr>
      </w:pPr>
      <w:r w:rsidRPr="00895B16">
        <w:rPr>
          <w:rFonts w:ascii="Arial" w:hAnsi="Arial" w:cs="Arial"/>
        </w:rPr>
        <w:lastRenderedPageBreak/>
        <w:t>El gobierno Nacional determinó los lineamientos del plan nacional de desarrollo educativo 2010-2017. Pertinentes a la institución educativa y los Proyectos educativos institucionales que consoliden culturas en y para la paz, la convivencia y la ciudadanía:</w:t>
      </w:r>
    </w:p>
    <w:p w14:paraId="3A4FC6D0" w14:textId="77777777" w:rsidR="00895B16" w:rsidRPr="00895B16" w:rsidRDefault="00895B16" w:rsidP="00895B16">
      <w:pPr>
        <w:jc w:val="both"/>
        <w:rPr>
          <w:rFonts w:ascii="Arial" w:hAnsi="Arial" w:cs="Arial"/>
        </w:rPr>
      </w:pPr>
    </w:p>
    <w:p w14:paraId="74C57CB0" w14:textId="77777777" w:rsidR="00C55938" w:rsidRDefault="00895B16" w:rsidP="00895B16">
      <w:pPr>
        <w:pStyle w:val="Prrafodelista"/>
        <w:numPr>
          <w:ilvl w:val="0"/>
          <w:numId w:val="32"/>
        </w:numPr>
        <w:jc w:val="both"/>
        <w:rPr>
          <w:rFonts w:ascii="Arial" w:hAnsi="Arial" w:cs="Arial"/>
        </w:rPr>
      </w:pPr>
      <w:r w:rsidRPr="00A7065D">
        <w:rPr>
          <w:rFonts w:ascii="Arial" w:hAnsi="Arial" w:cs="Arial"/>
        </w:rPr>
        <w:t>El uso y apropiación de tecnologías de Información y Comunicación TIC en los procesos educativos.</w:t>
      </w:r>
    </w:p>
    <w:p w14:paraId="4C32812D" w14:textId="77777777" w:rsidR="00C55938" w:rsidRDefault="00C55938" w:rsidP="00C55938">
      <w:pPr>
        <w:pStyle w:val="Prrafodelista"/>
        <w:jc w:val="both"/>
        <w:rPr>
          <w:rFonts w:ascii="Arial" w:hAnsi="Arial" w:cs="Arial"/>
        </w:rPr>
      </w:pPr>
    </w:p>
    <w:p w14:paraId="5443F786" w14:textId="77777777" w:rsidR="00C55938" w:rsidRDefault="00895B16" w:rsidP="00895B16">
      <w:pPr>
        <w:pStyle w:val="Prrafodelista"/>
        <w:numPr>
          <w:ilvl w:val="0"/>
          <w:numId w:val="32"/>
        </w:numPr>
        <w:jc w:val="both"/>
        <w:rPr>
          <w:rFonts w:ascii="Arial" w:hAnsi="Arial" w:cs="Arial"/>
        </w:rPr>
      </w:pPr>
      <w:r w:rsidRPr="00C55938">
        <w:rPr>
          <w:rFonts w:ascii="Arial" w:hAnsi="Arial" w:cs="Arial"/>
        </w:rPr>
        <w:t>La articulación entre niveles (inicial, preescolar, básica, media, superior).</w:t>
      </w:r>
    </w:p>
    <w:p w14:paraId="7BA14846" w14:textId="77777777" w:rsidR="00C55938" w:rsidRDefault="00C55938" w:rsidP="00C55938">
      <w:pPr>
        <w:pStyle w:val="Prrafodelista"/>
        <w:jc w:val="both"/>
        <w:rPr>
          <w:rFonts w:ascii="Arial" w:hAnsi="Arial" w:cs="Arial"/>
        </w:rPr>
      </w:pPr>
    </w:p>
    <w:p w14:paraId="126179BB" w14:textId="77777777" w:rsidR="00C55938" w:rsidRDefault="00895B16" w:rsidP="00895B16">
      <w:pPr>
        <w:pStyle w:val="Prrafodelista"/>
        <w:numPr>
          <w:ilvl w:val="0"/>
          <w:numId w:val="32"/>
        </w:numPr>
        <w:jc w:val="both"/>
        <w:rPr>
          <w:rFonts w:ascii="Arial" w:hAnsi="Arial" w:cs="Arial"/>
        </w:rPr>
      </w:pPr>
      <w:r w:rsidRPr="00C55938">
        <w:rPr>
          <w:rFonts w:ascii="Arial" w:hAnsi="Arial" w:cs="Arial"/>
        </w:rPr>
        <w:t>La articulación del conocimiento disciplinar con las artes, la cultura, la investigación y el deporte.</w:t>
      </w:r>
    </w:p>
    <w:p w14:paraId="321DAE17" w14:textId="77777777" w:rsidR="00C55938" w:rsidRDefault="00C55938" w:rsidP="00C55938">
      <w:pPr>
        <w:pStyle w:val="Prrafodelista"/>
        <w:jc w:val="both"/>
        <w:rPr>
          <w:rFonts w:ascii="Arial" w:hAnsi="Arial" w:cs="Arial"/>
        </w:rPr>
      </w:pPr>
    </w:p>
    <w:p w14:paraId="7EE20FB7" w14:textId="77777777" w:rsidR="00C55938" w:rsidRDefault="00895B16" w:rsidP="00895B16">
      <w:pPr>
        <w:pStyle w:val="Prrafodelista"/>
        <w:numPr>
          <w:ilvl w:val="0"/>
          <w:numId w:val="32"/>
        </w:numPr>
        <w:jc w:val="both"/>
        <w:rPr>
          <w:rFonts w:ascii="Arial" w:hAnsi="Arial" w:cs="Arial"/>
        </w:rPr>
      </w:pPr>
      <w:r w:rsidRPr="00C55938">
        <w:rPr>
          <w:rFonts w:ascii="Arial" w:hAnsi="Arial" w:cs="Arial"/>
        </w:rPr>
        <w:t>Desarrollar y fortalecer la cultura de la investigación.</w:t>
      </w:r>
    </w:p>
    <w:p w14:paraId="30439951" w14:textId="77777777" w:rsidR="00C55938" w:rsidRDefault="00C55938" w:rsidP="00C55938">
      <w:pPr>
        <w:pStyle w:val="Prrafodelista"/>
        <w:jc w:val="both"/>
        <w:rPr>
          <w:rFonts w:ascii="Arial" w:hAnsi="Arial" w:cs="Arial"/>
        </w:rPr>
      </w:pPr>
    </w:p>
    <w:p w14:paraId="264F4CFB" w14:textId="77777777" w:rsidR="00C55938" w:rsidRDefault="00895B16" w:rsidP="00895B16">
      <w:pPr>
        <w:pStyle w:val="Prrafodelista"/>
        <w:numPr>
          <w:ilvl w:val="0"/>
          <w:numId w:val="32"/>
        </w:numPr>
        <w:jc w:val="both"/>
        <w:rPr>
          <w:rFonts w:ascii="Arial" w:hAnsi="Arial" w:cs="Arial"/>
        </w:rPr>
      </w:pPr>
      <w:r w:rsidRPr="00C55938">
        <w:rPr>
          <w:rFonts w:ascii="Arial" w:hAnsi="Arial" w:cs="Arial"/>
        </w:rPr>
        <w:t>La educación inicial (primera infancia) enfocada a la atención integral y universal.</w:t>
      </w:r>
    </w:p>
    <w:p w14:paraId="4BD09158" w14:textId="77777777" w:rsidR="00C55938" w:rsidRDefault="00C55938" w:rsidP="00C55938">
      <w:pPr>
        <w:pStyle w:val="Prrafodelista"/>
        <w:jc w:val="both"/>
        <w:rPr>
          <w:rFonts w:ascii="Arial" w:hAnsi="Arial" w:cs="Arial"/>
        </w:rPr>
      </w:pPr>
    </w:p>
    <w:p w14:paraId="728D930F" w14:textId="77777777" w:rsidR="00C55938" w:rsidRDefault="00895B16" w:rsidP="00895B16">
      <w:pPr>
        <w:pStyle w:val="Prrafodelista"/>
        <w:numPr>
          <w:ilvl w:val="0"/>
          <w:numId w:val="32"/>
        </w:numPr>
        <w:jc w:val="both"/>
        <w:rPr>
          <w:rFonts w:ascii="Arial" w:hAnsi="Arial" w:cs="Arial"/>
        </w:rPr>
      </w:pPr>
      <w:r w:rsidRPr="00C55938">
        <w:rPr>
          <w:rFonts w:ascii="Arial" w:hAnsi="Arial" w:cs="Arial"/>
        </w:rPr>
        <w:t>El fortalecimiento de la formación técnica y tecnológica articulada con la media, la superior y con el sector productivo, en perspectiva de empleo y emprendimiento.</w:t>
      </w:r>
    </w:p>
    <w:p w14:paraId="54941F0A" w14:textId="77777777" w:rsidR="00C55938" w:rsidRDefault="00C55938" w:rsidP="00C55938">
      <w:pPr>
        <w:pStyle w:val="Prrafodelista"/>
        <w:jc w:val="both"/>
        <w:rPr>
          <w:rFonts w:ascii="Arial" w:hAnsi="Arial" w:cs="Arial"/>
        </w:rPr>
      </w:pPr>
    </w:p>
    <w:p w14:paraId="46C072E4" w14:textId="77777777" w:rsidR="00C55938" w:rsidRDefault="00895B16" w:rsidP="00895B16">
      <w:pPr>
        <w:pStyle w:val="Prrafodelista"/>
        <w:numPr>
          <w:ilvl w:val="0"/>
          <w:numId w:val="32"/>
        </w:numPr>
        <w:jc w:val="both"/>
        <w:rPr>
          <w:rFonts w:ascii="Arial" w:hAnsi="Arial" w:cs="Arial"/>
        </w:rPr>
      </w:pPr>
      <w:r w:rsidRPr="00C55938">
        <w:rPr>
          <w:rFonts w:ascii="Arial" w:hAnsi="Arial" w:cs="Arial"/>
        </w:rPr>
        <w:t>El desarrollo de apoyos pedagógicos, terapéuticos y tecnológicos para minimizar las barreras en el aprendizaje de la población vulnerable y con necesidades educativas especiales.</w:t>
      </w:r>
    </w:p>
    <w:p w14:paraId="250DC82F" w14:textId="77777777" w:rsidR="00C55938" w:rsidRDefault="00C55938" w:rsidP="00C55938">
      <w:pPr>
        <w:pStyle w:val="Prrafodelista"/>
        <w:jc w:val="both"/>
        <w:rPr>
          <w:rFonts w:ascii="Arial" w:hAnsi="Arial" w:cs="Arial"/>
        </w:rPr>
      </w:pPr>
    </w:p>
    <w:p w14:paraId="178FC554" w14:textId="77777777" w:rsidR="00EB6837" w:rsidRDefault="00895B16" w:rsidP="00895B16">
      <w:pPr>
        <w:pStyle w:val="Prrafodelista"/>
        <w:numPr>
          <w:ilvl w:val="0"/>
          <w:numId w:val="32"/>
        </w:numPr>
        <w:jc w:val="both"/>
        <w:rPr>
          <w:rFonts w:ascii="Arial" w:hAnsi="Arial" w:cs="Arial"/>
        </w:rPr>
      </w:pPr>
      <w:r w:rsidRPr="00C55938">
        <w:rPr>
          <w:rFonts w:ascii="Arial" w:hAnsi="Arial" w:cs="Arial"/>
        </w:rPr>
        <w:t>Aplicación de pedagogías pertinentes para el reconocimiento de la diversidad étnica, cultural, de creencias y de la diversidad en general.</w:t>
      </w:r>
    </w:p>
    <w:p w14:paraId="53125960" w14:textId="77777777" w:rsidR="00EB6837" w:rsidRDefault="00EB6837" w:rsidP="00EB6837">
      <w:pPr>
        <w:pStyle w:val="Prrafodelista"/>
        <w:jc w:val="both"/>
        <w:rPr>
          <w:rFonts w:ascii="Arial" w:hAnsi="Arial" w:cs="Arial"/>
        </w:rPr>
      </w:pPr>
    </w:p>
    <w:p w14:paraId="54CA6339" w14:textId="77777777" w:rsidR="00EB6837" w:rsidRDefault="00895B16" w:rsidP="00895B16">
      <w:pPr>
        <w:pStyle w:val="Prrafodelista"/>
        <w:numPr>
          <w:ilvl w:val="0"/>
          <w:numId w:val="32"/>
        </w:numPr>
        <w:jc w:val="both"/>
        <w:rPr>
          <w:rFonts w:ascii="Arial" w:hAnsi="Arial" w:cs="Arial"/>
        </w:rPr>
      </w:pPr>
      <w:r w:rsidRPr="00EB6837">
        <w:rPr>
          <w:rFonts w:ascii="Arial" w:hAnsi="Arial" w:cs="Arial"/>
        </w:rPr>
        <w:t>El bilingüismo.</w:t>
      </w:r>
    </w:p>
    <w:p w14:paraId="79731EE4" w14:textId="77777777" w:rsidR="00EB6837" w:rsidRDefault="00EB6837" w:rsidP="00EB6837">
      <w:pPr>
        <w:pStyle w:val="Prrafodelista"/>
        <w:jc w:val="both"/>
        <w:rPr>
          <w:rFonts w:ascii="Arial" w:hAnsi="Arial" w:cs="Arial"/>
        </w:rPr>
      </w:pPr>
    </w:p>
    <w:p w14:paraId="2E3C2657" w14:textId="77777777" w:rsidR="00EB6837" w:rsidRDefault="00895B16" w:rsidP="00895B16">
      <w:pPr>
        <w:pStyle w:val="Prrafodelista"/>
        <w:numPr>
          <w:ilvl w:val="0"/>
          <w:numId w:val="32"/>
        </w:numPr>
        <w:jc w:val="both"/>
        <w:rPr>
          <w:rFonts w:ascii="Arial" w:hAnsi="Arial" w:cs="Arial"/>
        </w:rPr>
      </w:pPr>
      <w:r w:rsidRPr="00EB6837">
        <w:rPr>
          <w:rFonts w:ascii="Arial" w:hAnsi="Arial" w:cs="Arial"/>
        </w:rPr>
        <w:t>La ampliación o complementación de la jornada escolar en las IE oficiales.</w:t>
      </w:r>
    </w:p>
    <w:p w14:paraId="55D369E2" w14:textId="77777777" w:rsidR="00EB6837" w:rsidRDefault="00EB6837" w:rsidP="00EB6837">
      <w:pPr>
        <w:pStyle w:val="Prrafodelista"/>
        <w:jc w:val="both"/>
        <w:rPr>
          <w:rFonts w:ascii="Arial" w:hAnsi="Arial" w:cs="Arial"/>
        </w:rPr>
      </w:pPr>
    </w:p>
    <w:p w14:paraId="6C548236" w14:textId="77777777" w:rsidR="00EB6837" w:rsidRDefault="00895B16" w:rsidP="00895B16">
      <w:pPr>
        <w:pStyle w:val="Prrafodelista"/>
        <w:numPr>
          <w:ilvl w:val="0"/>
          <w:numId w:val="32"/>
        </w:numPr>
        <w:jc w:val="both"/>
        <w:rPr>
          <w:rFonts w:ascii="Arial" w:hAnsi="Arial" w:cs="Arial"/>
        </w:rPr>
      </w:pPr>
      <w:r w:rsidRPr="00EB6837">
        <w:rPr>
          <w:rFonts w:ascii="Arial" w:hAnsi="Arial" w:cs="Arial"/>
        </w:rPr>
        <w:t>La cualificación de docentes y directivos docentes.</w:t>
      </w:r>
    </w:p>
    <w:p w14:paraId="0043BD1E" w14:textId="77777777" w:rsidR="00EB6837" w:rsidRDefault="00EB6837" w:rsidP="00EB6837">
      <w:pPr>
        <w:pStyle w:val="Prrafodelista"/>
        <w:jc w:val="both"/>
        <w:rPr>
          <w:rFonts w:ascii="Arial" w:hAnsi="Arial" w:cs="Arial"/>
        </w:rPr>
      </w:pPr>
    </w:p>
    <w:p w14:paraId="12D4944D" w14:textId="77777777" w:rsidR="00EB6837" w:rsidRDefault="00895B16" w:rsidP="00895B16">
      <w:pPr>
        <w:pStyle w:val="Prrafodelista"/>
        <w:numPr>
          <w:ilvl w:val="0"/>
          <w:numId w:val="32"/>
        </w:numPr>
        <w:jc w:val="both"/>
        <w:rPr>
          <w:rFonts w:ascii="Arial" w:hAnsi="Arial" w:cs="Arial"/>
        </w:rPr>
      </w:pPr>
      <w:r w:rsidRPr="00EB6837">
        <w:rPr>
          <w:rFonts w:ascii="Arial" w:hAnsi="Arial" w:cs="Arial"/>
        </w:rPr>
        <w:t>Desarrollo del sistema de evaluación y de promoción en coherencia con los estándares de calidad nacional e internacional.</w:t>
      </w:r>
    </w:p>
    <w:p w14:paraId="31885190" w14:textId="77777777" w:rsidR="00EB6837" w:rsidRDefault="00EB6837" w:rsidP="00EB6837">
      <w:pPr>
        <w:pStyle w:val="Prrafodelista"/>
        <w:jc w:val="both"/>
        <w:rPr>
          <w:rFonts w:ascii="Arial" w:hAnsi="Arial" w:cs="Arial"/>
        </w:rPr>
      </w:pPr>
    </w:p>
    <w:p w14:paraId="0E3982B5" w14:textId="77777777" w:rsidR="00EB6837" w:rsidRDefault="00895B16" w:rsidP="00895B16">
      <w:pPr>
        <w:pStyle w:val="Prrafodelista"/>
        <w:numPr>
          <w:ilvl w:val="0"/>
          <w:numId w:val="32"/>
        </w:numPr>
        <w:jc w:val="both"/>
        <w:rPr>
          <w:rFonts w:ascii="Arial" w:hAnsi="Arial" w:cs="Arial"/>
        </w:rPr>
      </w:pPr>
      <w:r w:rsidRPr="00EB6837">
        <w:rPr>
          <w:rFonts w:ascii="Arial" w:hAnsi="Arial" w:cs="Arial"/>
        </w:rPr>
        <w:t>Consolidación de sistemas integrales de calidad que permitan la evaluación de instituciones y programas.</w:t>
      </w:r>
    </w:p>
    <w:p w14:paraId="02EEA05B" w14:textId="77777777" w:rsidR="00EB6837" w:rsidRDefault="00EB6837" w:rsidP="00EB6837">
      <w:pPr>
        <w:pStyle w:val="Prrafodelista"/>
        <w:jc w:val="both"/>
        <w:rPr>
          <w:rFonts w:ascii="Arial" w:hAnsi="Arial" w:cs="Arial"/>
        </w:rPr>
      </w:pPr>
    </w:p>
    <w:p w14:paraId="6613F513" w14:textId="77777777" w:rsidR="00EB6837" w:rsidRDefault="00895B16" w:rsidP="00895B16">
      <w:pPr>
        <w:pStyle w:val="Prrafodelista"/>
        <w:numPr>
          <w:ilvl w:val="0"/>
          <w:numId w:val="32"/>
        </w:numPr>
        <w:jc w:val="both"/>
        <w:rPr>
          <w:rFonts w:ascii="Arial" w:hAnsi="Arial" w:cs="Arial"/>
        </w:rPr>
      </w:pPr>
      <w:r w:rsidRPr="00EB6837">
        <w:rPr>
          <w:rFonts w:ascii="Arial" w:hAnsi="Arial" w:cs="Arial"/>
        </w:rPr>
        <w:t>La construcción de climas de aula y culturas institucionales (respeto, participación, inclusión, convivencia, ciudadanía).</w:t>
      </w:r>
    </w:p>
    <w:p w14:paraId="7616952B" w14:textId="77777777" w:rsidR="00EB6837" w:rsidRDefault="00EB6837" w:rsidP="00EB6837">
      <w:pPr>
        <w:pStyle w:val="Prrafodelista"/>
        <w:jc w:val="both"/>
        <w:rPr>
          <w:rFonts w:ascii="Arial" w:hAnsi="Arial" w:cs="Arial"/>
        </w:rPr>
      </w:pPr>
    </w:p>
    <w:p w14:paraId="08E2DCAD" w14:textId="26ADD6CF" w:rsidR="00895B16" w:rsidRPr="00EB6837" w:rsidRDefault="00895B16" w:rsidP="00895B16">
      <w:pPr>
        <w:pStyle w:val="Prrafodelista"/>
        <w:numPr>
          <w:ilvl w:val="0"/>
          <w:numId w:val="32"/>
        </w:numPr>
        <w:jc w:val="both"/>
        <w:rPr>
          <w:rFonts w:ascii="Arial" w:hAnsi="Arial" w:cs="Arial"/>
        </w:rPr>
      </w:pPr>
      <w:r w:rsidRPr="00EB6837">
        <w:rPr>
          <w:rFonts w:ascii="Arial" w:hAnsi="Arial" w:cs="Arial"/>
        </w:rPr>
        <w:t>Desarrollar procesos de transparencia que incrementen mecanismos de control, estructuración e implementación del sistema de información.</w:t>
      </w:r>
    </w:p>
    <w:p w14:paraId="28A2D600" w14:textId="77777777" w:rsidR="009142FB" w:rsidRDefault="00895B16" w:rsidP="00895B16">
      <w:pPr>
        <w:pStyle w:val="Prrafodelista"/>
        <w:numPr>
          <w:ilvl w:val="0"/>
          <w:numId w:val="32"/>
        </w:numPr>
        <w:jc w:val="both"/>
        <w:rPr>
          <w:rFonts w:ascii="Arial" w:hAnsi="Arial" w:cs="Arial"/>
        </w:rPr>
      </w:pPr>
      <w:r w:rsidRPr="00EB6837">
        <w:rPr>
          <w:rFonts w:ascii="Arial" w:hAnsi="Arial" w:cs="Arial"/>
        </w:rPr>
        <w:lastRenderedPageBreak/>
        <w:t>Fortalecer la identidad profesional de los maestros y los directivos docentes como protagonistas y dinamizadores de procesos educativos, culturales, interculturales, científicos, ambientales, artísticos y tecnológicos.</w:t>
      </w:r>
    </w:p>
    <w:p w14:paraId="4EF6366F" w14:textId="77777777" w:rsidR="009142FB" w:rsidRDefault="009142FB" w:rsidP="009142FB">
      <w:pPr>
        <w:pStyle w:val="Prrafodelista"/>
        <w:jc w:val="both"/>
        <w:rPr>
          <w:rFonts w:ascii="Arial" w:hAnsi="Arial" w:cs="Arial"/>
        </w:rPr>
      </w:pPr>
    </w:p>
    <w:p w14:paraId="6EA95FA6" w14:textId="77777777" w:rsidR="009142FB" w:rsidRDefault="00895B16" w:rsidP="00895B16">
      <w:pPr>
        <w:pStyle w:val="Prrafodelista"/>
        <w:numPr>
          <w:ilvl w:val="0"/>
          <w:numId w:val="32"/>
        </w:numPr>
        <w:jc w:val="both"/>
        <w:rPr>
          <w:rFonts w:ascii="Arial" w:hAnsi="Arial" w:cs="Arial"/>
        </w:rPr>
      </w:pPr>
      <w:r w:rsidRPr="009142FB">
        <w:rPr>
          <w:rFonts w:ascii="Arial" w:hAnsi="Arial" w:cs="Arial"/>
        </w:rPr>
        <w:t>Implementar estrategias que garanticen la efectiva vinculación de la familia como principal responsable del proceso de formación de sus integrantes.</w:t>
      </w:r>
    </w:p>
    <w:p w14:paraId="62F709F0" w14:textId="77777777" w:rsidR="009142FB" w:rsidRDefault="009142FB" w:rsidP="009142FB">
      <w:pPr>
        <w:pStyle w:val="Prrafodelista"/>
        <w:jc w:val="both"/>
        <w:rPr>
          <w:rFonts w:ascii="Arial" w:hAnsi="Arial" w:cs="Arial"/>
        </w:rPr>
      </w:pPr>
    </w:p>
    <w:p w14:paraId="361D3FD5" w14:textId="3A4535CC" w:rsidR="00895B16" w:rsidRDefault="00895B16" w:rsidP="00895B16">
      <w:pPr>
        <w:pStyle w:val="Prrafodelista"/>
        <w:numPr>
          <w:ilvl w:val="0"/>
          <w:numId w:val="32"/>
        </w:numPr>
        <w:jc w:val="both"/>
        <w:rPr>
          <w:rFonts w:ascii="Arial" w:hAnsi="Arial" w:cs="Arial"/>
        </w:rPr>
      </w:pPr>
      <w:r w:rsidRPr="009142FB">
        <w:rPr>
          <w:rFonts w:ascii="Arial" w:hAnsi="Arial" w:cs="Arial"/>
        </w:rPr>
        <w:t>Crear y fortalecer los mecanismos de participación de los sectores productivo, solidario y social.</w:t>
      </w:r>
    </w:p>
    <w:p w14:paraId="0C2DA562" w14:textId="77777777" w:rsidR="009142FB" w:rsidRPr="009142FB" w:rsidRDefault="009142FB" w:rsidP="009142FB">
      <w:pPr>
        <w:pStyle w:val="Prrafodelista"/>
        <w:jc w:val="both"/>
        <w:rPr>
          <w:rFonts w:ascii="Arial" w:hAnsi="Arial" w:cs="Arial"/>
        </w:rPr>
      </w:pPr>
    </w:p>
    <w:p w14:paraId="1B26AF90" w14:textId="77777777" w:rsidR="00895B16" w:rsidRPr="00895B16" w:rsidRDefault="00895B16" w:rsidP="00895B16">
      <w:pPr>
        <w:jc w:val="both"/>
        <w:rPr>
          <w:rFonts w:ascii="Arial" w:hAnsi="Arial" w:cs="Arial"/>
        </w:rPr>
      </w:pPr>
      <w:r w:rsidRPr="00895B16">
        <w:rPr>
          <w:rFonts w:ascii="Arial" w:hAnsi="Arial" w:cs="Arial"/>
        </w:rPr>
        <w:t>Además, estableció en el plan nacional decenal de educación los siguientes criterios:</w:t>
      </w:r>
    </w:p>
    <w:p w14:paraId="3629F158" w14:textId="77777777" w:rsidR="00895B16" w:rsidRPr="00895B16" w:rsidRDefault="00895B16" w:rsidP="00895B16">
      <w:pPr>
        <w:jc w:val="both"/>
        <w:rPr>
          <w:rFonts w:ascii="Arial" w:hAnsi="Arial" w:cs="Arial"/>
        </w:rPr>
      </w:pPr>
    </w:p>
    <w:p w14:paraId="16E51D9F"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Disminución de la deserción en el sistema educativo.</w:t>
      </w:r>
    </w:p>
    <w:p w14:paraId="25B1F158" w14:textId="77777777" w:rsidR="00AE78DE" w:rsidRDefault="00AE78DE" w:rsidP="00AE78DE">
      <w:pPr>
        <w:pStyle w:val="Prrafodelista"/>
        <w:jc w:val="both"/>
        <w:rPr>
          <w:rFonts w:ascii="Arial" w:hAnsi="Arial" w:cs="Arial"/>
        </w:rPr>
      </w:pPr>
    </w:p>
    <w:p w14:paraId="7C17EA25"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Incremento de la cobertura neta en educación básica y media.</w:t>
      </w:r>
    </w:p>
    <w:p w14:paraId="5BDF1DC7" w14:textId="77777777" w:rsidR="00AE78DE" w:rsidRDefault="00AE78DE" w:rsidP="00AE78DE">
      <w:pPr>
        <w:pStyle w:val="Prrafodelista"/>
        <w:jc w:val="both"/>
        <w:rPr>
          <w:rFonts w:ascii="Arial" w:hAnsi="Arial" w:cs="Arial"/>
        </w:rPr>
      </w:pPr>
    </w:p>
    <w:p w14:paraId="03D9B791"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Promover obras de aumento, mejoramiento y dotación de infraestructura.</w:t>
      </w:r>
    </w:p>
    <w:p w14:paraId="5B876AC6" w14:textId="77777777" w:rsidR="00AE78DE" w:rsidRDefault="00AE78DE" w:rsidP="00AE78DE">
      <w:pPr>
        <w:pStyle w:val="Prrafodelista"/>
        <w:jc w:val="both"/>
        <w:rPr>
          <w:rFonts w:ascii="Arial" w:hAnsi="Arial" w:cs="Arial"/>
        </w:rPr>
      </w:pPr>
    </w:p>
    <w:p w14:paraId="4E18C859"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Atención integral de la Primera Infancia como un propósito intersectorial.</w:t>
      </w:r>
    </w:p>
    <w:p w14:paraId="2C77BA49" w14:textId="77777777" w:rsidR="00AE78DE" w:rsidRDefault="00AE78DE" w:rsidP="00AE78DE">
      <w:pPr>
        <w:pStyle w:val="Prrafodelista"/>
        <w:jc w:val="both"/>
        <w:rPr>
          <w:rFonts w:ascii="Arial" w:hAnsi="Arial" w:cs="Arial"/>
        </w:rPr>
      </w:pPr>
    </w:p>
    <w:p w14:paraId="6CA833B3"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Atención en el sistema educativo de la población en edad escolar perteneciente a grupos en situación de vulnerabilidad (Sisbén, desplazados, indígenas, discapacitados).</w:t>
      </w:r>
    </w:p>
    <w:p w14:paraId="6926C2C0" w14:textId="77777777" w:rsidR="00AE78DE" w:rsidRDefault="00AE78DE" w:rsidP="00AE78DE">
      <w:pPr>
        <w:pStyle w:val="Prrafodelista"/>
        <w:jc w:val="both"/>
        <w:rPr>
          <w:rFonts w:ascii="Arial" w:hAnsi="Arial" w:cs="Arial"/>
        </w:rPr>
      </w:pPr>
    </w:p>
    <w:p w14:paraId="1AE88515"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Impulso a la atención educativa para las minorías étnicas con educación bilingüe y acorde a su cultura.</w:t>
      </w:r>
    </w:p>
    <w:p w14:paraId="4F378613" w14:textId="77777777" w:rsidR="00AE78DE" w:rsidRDefault="00AE78DE" w:rsidP="00AE78DE">
      <w:pPr>
        <w:pStyle w:val="Prrafodelista"/>
        <w:jc w:val="both"/>
        <w:rPr>
          <w:rFonts w:ascii="Arial" w:hAnsi="Arial" w:cs="Arial"/>
        </w:rPr>
      </w:pPr>
    </w:p>
    <w:p w14:paraId="7588B649"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Impulso a la educación para la paz, los derechos humanos, la convivencia y la ciudadanía.</w:t>
      </w:r>
    </w:p>
    <w:p w14:paraId="7F3447D0" w14:textId="77777777" w:rsidR="00AE78DE" w:rsidRDefault="00AE78DE" w:rsidP="00AE78DE">
      <w:pPr>
        <w:pStyle w:val="Prrafodelista"/>
        <w:jc w:val="both"/>
        <w:rPr>
          <w:rFonts w:ascii="Arial" w:hAnsi="Arial" w:cs="Arial"/>
        </w:rPr>
      </w:pPr>
    </w:p>
    <w:p w14:paraId="256C57E3"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Impulso a la educación ambiental en las IE.</w:t>
      </w:r>
    </w:p>
    <w:p w14:paraId="338A431C" w14:textId="77777777" w:rsidR="00AE78DE" w:rsidRDefault="00AE78DE" w:rsidP="00AE78DE">
      <w:pPr>
        <w:pStyle w:val="Prrafodelista"/>
        <w:jc w:val="both"/>
        <w:rPr>
          <w:rFonts w:ascii="Arial" w:hAnsi="Arial" w:cs="Arial"/>
        </w:rPr>
      </w:pPr>
    </w:p>
    <w:p w14:paraId="4D6577A7"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Fomento de la investigación y la innovación en las instituciones educativas.</w:t>
      </w:r>
    </w:p>
    <w:p w14:paraId="0B9CF370" w14:textId="77777777" w:rsidR="00AE78DE" w:rsidRDefault="00AE78DE" w:rsidP="00AE78DE">
      <w:pPr>
        <w:pStyle w:val="Prrafodelista"/>
        <w:jc w:val="both"/>
        <w:rPr>
          <w:rFonts w:ascii="Arial" w:hAnsi="Arial" w:cs="Arial"/>
        </w:rPr>
      </w:pPr>
    </w:p>
    <w:p w14:paraId="7224A3CD"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Articulación de la formación disciplinar con las artes, la cultura y el deporte.</w:t>
      </w:r>
    </w:p>
    <w:p w14:paraId="3C20B7E0" w14:textId="77777777" w:rsidR="00AE78DE" w:rsidRDefault="00AE78DE" w:rsidP="00AE78DE">
      <w:pPr>
        <w:pStyle w:val="Prrafodelista"/>
        <w:jc w:val="both"/>
        <w:rPr>
          <w:rFonts w:ascii="Arial" w:hAnsi="Arial" w:cs="Arial"/>
        </w:rPr>
      </w:pPr>
    </w:p>
    <w:p w14:paraId="7BFD6574" w14:textId="77777777" w:rsidR="00AE78DE" w:rsidRDefault="00895B16" w:rsidP="00895B16">
      <w:pPr>
        <w:pStyle w:val="Prrafodelista"/>
        <w:numPr>
          <w:ilvl w:val="0"/>
          <w:numId w:val="33"/>
        </w:numPr>
        <w:jc w:val="both"/>
        <w:rPr>
          <w:rFonts w:ascii="Arial" w:hAnsi="Arial" w:cs="Arial"/>
        </w:rPr>
      </w:pPr>
      <w:r w:rsidRPr="00AE78DE">
        <w:rPr>
          <w:rFonts w:ascii="Arial" w:hAnsi="Arial" w:cs="Arial"/>
        </w:rPr>
        <w:t>Mejoramiento en los resultados de las Pruebas Saber en educación básica y media.</w:t>
      </w:r>
    </w:p>
    <w:p w14:paraId="41151EA1" w14:textId="77777777" w:rsidR="00AE78DE" w:rsidRDefault="00AE78DE" w:rsidP="00AE78DE">
      <w:pPr>
        <w:pStyle w:val="Prrafodelista"/>
        <w:jc w:val="both"/>
        <w:rPr>
          <w:rFonts w:ascii="Arial" w:hAnsi="Arial" w:cs="Arial"/>
        </w:rPr>
      </w:pPr>
    </w:p>
    <w:p w14:paraId="0DEBA68B" w14:textId="06E6D8D2" w:rsidR="00895B16" w:rsidRDefault="00895B16" w:rsidP="00895B16">
      <w:pPr>
        <w:pStyle w:val="Prrafodelista"/>
        <w:numPr>
          <w:ilvl w:val="0"/>
          <w:numId w:val="33"/>
        </w:numPr>
        <w:jc w:val="both"/>
        <w:rPr>
          <w:rFonts w:ascii="Arial" w:hAnsi="Arial" w:cs="Arial"/>
        </w:rPr>
      </w:pPr>
      <w:r w:rsidRPr="00AE78DE">
        <w:rPr>
          <w:rFonts w:ascii="Arial" w:hAnsi="Arial" w:cs="Arial"/>
        </w:rPr>
        <w:t>Fomento de la articulación de la educación media con la superior y con la educación para el trabajo y el desarrollo humano.</w:t>
      </w:r>
    </w:p>
    <w:p w14:paraId="6118A410" w14:textId="77777777" w:rsidR="00292EB3" w:rsidRPr="00292EB3" w:rsidRDefault="00292EB3" w:rsidP="00292EB3">
      <w:pPr>
        <w:jc w:val="both"/>
        <w:rPr>
          <w:rFonts w:ascii="Arial" w:hAnsi="Arial" w:cs="Arial"/>
        </w:rPr>
      </w:pPr>
    </w:p>
    <w:p w14:paraId="33A71B80"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lastRenderedPageBreak/>
        <w:t>Dotación y mantenimiento en todas las instituciones educativas de una infraestructura tecnológica, informática y de conectividad.</w:t>
      </w:r>
    </w:p>
    <w:p w14:paraId="47D9843F" w14:textId="77777777" w:rsidR="00292EB3" w:rsidRDefault="00292EB3" w:rsidP="00292EB3">
      <w:pPr>
        <w:pStyle w:val="Prrafodelista"/>
        <w:jc w:val="both"/>
        <w:rPr>
          <w:rFonts w:ascii="Arial" w:hAnsi="Arial" w:cs="Arial"/>
        </w:rPr>
      </w:pPr>
    </w:p>
    <w:p w14:paraId="3612A9A9"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Formación inicial y permanente de docentes y directivos docentes en el uso apropiado de las TIC.</w:t>
      </w:r>
    </w:p>
    <w:p w14:paraId="74B1DD9B" w14:textId="77777777" w:rsidR="00292EB3" w:rsidRDefault="00292EB3" w:rsidP="00292EB3">
      <w:pPr>
        <w:pStyle w:val="Prrafodelista"/>
        <w:jc w:val="both"/>
        <w:rPr>
          <w:rFonts w:ascii="Arial" w:hAnsi="Arial" w:cs="Arial"/>
        </w:rPr>
      </w:pPr>
    </w:p>
    <w:p w14:paraId="5964B5DF"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Formación de docentes y directivos docentes en desarrollo de competencias para la construcción de ambientes de aprendizaje en cultura de paz, derechos humanos y ciudadanía. (Se suma con el 1 de formación para la ciudadanía).</w:t>
      </w:r>
    </w:p>
    <w:p w14:paraId="6CFE16EB" w14:textId="77777777" w:rsidR="00292EB3" w:rsidRDefault="00292EB3" w:rsidP="00292EB3">
      <w:pPr>
        <w:pStyle w:val="Prrafodelista"/>
        <w:jc w:val="both"/>
        <w:rPr>
          <w:rFonts w:ascii="Arial" w:hAnsi="Arial" w:cs="Arial"/>
        </w:rPr>
      </w:pPr>
    </w:p>
    <w:p w14:paraId="21554365"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Establecimiento de la jornada completa en la educación pública de los niveles de básica y media.</w:t>
      </w:r>
    </w:p>
    <w:p w14:paraId="350E51BF" w14:textId="77777777" w:rsidR="00292EB3" w:rsidRDefault="00292EB3" w:rsidP="00292EB3">
      <w:pPr>
        <w:pStyle w:val="Prrafodelista"/>
        <w:jc w:val="both"/>
        <w:rPr>
          <w:rFonts w:ascii="Arial" w:hAnsi="Arial" w:cs="Arial"/>
        </w:rPr>
      </w:pPr>
    </w:p>
    <w:p w14:paraId="43187494"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Gratuidad completa en preescolar, básica y media. (Apoyos y subsidios para útiles escolares, alimentación y transporte).</w:t>
      </w:r>
    </w:p>
    <w:p w14:paraId="72AA605F" w14:textId="77777777" w:rsidR="00292EB3" w:rsidRDefault="00292EB3" w:rsidP="00292EB3">
      <w:pPr>
        <w:pStyle w:val="Prrafodelista"/>
        <w:jc w:val="both"/>
        <w:rPr>
          <w:rFonts w:ascii="Arial" w:hAnsi="Arial" w:cs="Arial"/>
        </w:rPr>
      </w:pPr>
    </w:p>
    <w:p w14:paraId="2D19E3E1"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Fomento de las competencias en lengua extranjera en la educación básica, media y superior.</w:t>
      </w:r>
    </w:p>
    <w:p w14:paraId="42E07C97" w14:textId="77777777" w:rsidR="00292EB3" w:rsidRDefault="00292EB3" w:rsidP="00292EB3">
      <w:pPr>
        <w:pStyle w:val="Prrafodelista"/>
        <w:jc w:val="both"/>
        <w:rPr>
          <w:rFonts w:ascii="Arial" w:hAnsi="Arial" w:cs="Arial"/>
        </w:rPr>
      </w:pPr>
    </w:p>
    <w:p w14:paraId="022D7F59"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Disminución del analfabetismo en población mayor de 15 años.</w:t>
      </w:r>
    </w:p>
    <w:p w14:paraId="5ED1AE9B" w14:textId="77777777" w:rsidR="00292EB3" w:rsidRDefault="00292EB3" w:rsidP="00292EB3">
      <w:pPr>
        <w:pStyle w:val="Prrafodelista"/>
        <w:jc w:val="both"/>
        <w:rPr>
          <w:rFonts w:ascii="Arial" w:hAnsi="Arial" w:cs="Arial"/>
        </w:rPr>
      </w:pPr>
    </w:p>
    <w:p w14:paraId="1BE86B6F"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Evaluación del desempeño de los docentes para procesos de formación, cualificación, promoción.</w:t>
      </w:r>
    </w:p>
    <w:p w14:paraId="26A71A3B" w14:textId="77777777" w:rsidR="00292EB3" w:rsidRDefault="00292EB3" w:rsidP="00292EB3">
      <w:pPr>
        <w:pStyle w:val="Prrafodelista"/>
        <w:jc w:val="both"/>
        <w:rPr>
          <w:rFonts w:ascii="Arial" w:hAnsi="Arial" w:cs="Arial"/>
        </w:rPr>
      </w:pPr>
    </w:p>
    <w:p w14:paraId="100EE9F6"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Fortalecimiento de la articulación intersectorial, aseguramiento de la calidad y modernización de la gestión educativa.</w:t>
      </w:r>
    </w:p>
    <w:p w14:paraId="4B9ED8C5" w14:textId="77777777" w:rsidR="00292EB3" w:rsidRDefault="00292EB3" w:rsidP="00292EB3">
      <w:pPr>
        <w:pStyle w:val="Prrafodelista"/>
        <w:jc w:val="both"/>
        <w:rPr>
          <w:rFonts w:ascii="Arial" w:hAnsi="Arial" w:cs="Arial"/>
        </w:rPr>
      </w:pPr>
    </w:p>
    <w:p w14:paraId="597DA5D9" w14:textId="77777777" w:rsidR="00292EB3" w:rsidRDefault="00895B16" w:rsidP="00895B16">
      <w:pPr>
        <w:pStyle w:val="Prrafodelista"/>
        <w:numPr>
          <w:ilvl w:val="0"/>
          <w:numId w:val="33"/>
        </w:numPr>
        <w:jc w:val="both"/>
        <w:rPr>
          <w:rFonts w:ascii="Arial" w:hAnsi="Arial" w:cs="Arial"/>
        </w:rPr>
      </w:pPr>
      <w:r w:rsidRPr="00292EB3">
        <w:rPr>
          <w:rFonts w:ascii="Arial" w:hAnsi="Arial" w:cs="Arial"/>
        </w:rPr>
        <w:t>Impulso a la efectiva vinculación de la familia a la institución educativa desde una perspectiva de corresponsabilidad.</w:t>
      </w:r>
    </w:p>
    <w:p w14:paraId="5C62D93C" w14:textId="77777777" w:rsidR="00292EB3" w:rsidRDefault="00292EB3" w:rsidP="00292EB3">
      <w:pPr>
        <w:pStyle w:val="Prrafodelista"/>
        <w:jc w:val="both"/>
        <w:rPr>
          <w:rFonts w:ascii="Arial" w:hAnsi="Arial" w:cs="Arial"/>
        </w:rPr>
      </w:pPr>
    </w:p>
    <w:p w14:paraId="5973BA63" w14:textId="44506C98" w:rsidR="00895B16" w:rsidRPr="00292EB3" w:rsidRDefault="00895B16" w:rsidP="00895B16">
      <w:pPr>
        <w:pStyle w:val="Prrafodelista"/>
        <w:numPr>
          <w:ilvl w:val="0"/>
          <w:numId w:val="33"/>
        </w:numPr>
        <w:jc w:val="both"/>
        <w:rPr>
          <w:rFonts w:ascii="Arial" w:hAnsi="Arial" w:cs="Arial"/>
        </w:rPr>
      </w:pPr>
      <w:r w:rsidRPr="00292EB3">
        <w:rPr>
          <w:rFonts w:ascii="Arial" w:hAnsi="Arial" w:cs="Arial"/>
        </w:rPr>
        <w:t>Impulso a mecanismos de participación y corresponsabilidad con la educación de los sectores productivo y solidario.</w:t>
      </w:r>
    </w:p>
    <w:p w14:paraId="47C24F84" w14:textId="77777777" w:rsidR="00895B16" w:rsidRPr="00895B16" w:rsidRDefault="00895B16" w:rsidP="00895B16">
      <w:pPr>
        <w:jc w:val="both"/>
        <w:rPr>
          <w:rFonts w:ascii="Arial" w:hAnsi="Arial" w:cs="Arial"/>
        </w:rPr>
      </w:pPr>
    </w:p>
    <w:p w14:paraId="047155D8" w14:textId="77777777" w:rsidR="00895B16" w:rsidRPr="00895B16" w:rsidRDefault="00895B16" w:rsidP="00895B16">
      <w:pPr>
        <w:jc w:val="both"/>
        <w:rPr>
          <w:rFonts w:ascii="Arial" w:hAnsi="Arial" w:cs="Arial"/>
        </w:rPr>
      </w:pPr>
      <w:r w:rsidRPr="00895B16">
        <w:rPr>
          <w:rFonts w:ascii="Arial" w:hAnsi="Arial" w:cs="Arial"/>
        </w:rPr>
        <w:t>Así mismo, expresa las competencias claves que debe desarrollar el estudiante como agente activo del siglo XXI así: Comunicación en lengua materna y en lenguas extranjeras; Competencias en matemáticas, ciencia y tecnología; Competencia digital; Capacidad de aprender a aprender; Competencias cívicas e interpersonales; Sentido de la iniciativa y espíritu emprendedor y, finalmente la Expresión y apreciación cultural.</w:t>
      </w:r>
    </w:p>
    <w:p w14:paraId="0AF6FF9C" w14:textId="77777777" w:rsidR="00895B16" w:rsidRPr="00895B16" w:rsidRDefault="00895B16" w:rsidP="00895B16">
      <w:pPr>
        <w:jc w:val="both"/>
        <w:rPr>
          <w:rFonts w:ascii="Arial" w:hAnsi="Arial" w:cs="Arial"/>
        </w:rPr>
      </w:pPr>
      <w:r w:rsidRPr="00895B16">
        <w:rPr>
          <w:rFonts w:ascii="Arial" w:hAnsi="Arial" w:cs="Arial"/>
        </w:rPr>
        <w:t xml:space="preserve"> </w:t>
      </w:r>
    </w:p>
    <w:p w14:paraId="40B8C9BB" w14:textId="77777777" w:rsidR="00895B16" w:rsidRPr="00895B16" w:rsidRDefault="00895B16" w:rsidP="00895B16">
      <w:pPr>
        <w:jc w:val="both"/>
        <w:rPr>
          <w:rFonts w:ascii="Arial" w:hAnsi="Arial" w:cs="Arial"/>
        </w:rPr>
      </w:pPr>
    </w:p>
    <w:p w14:paraId="021FE025" w14:textId="77777777" w:rsidR="00895B16" w:rsidRPr="000D3B0E" w:rsidRDefault="00895B16" w:rsidP="00895B16">
      <w:pPr>
        <w:jc w:val="both"/>
        <w:rPr>
          <w:rFonts w:ascii="Arial" w:hAnsi="Arial" w:cs="Arial"/>
        </w:rPr>
      </w:pPr>
    </w:p>
    <w:p w14:paraId="374EF58E" w14:textId="66EA5043" w:rsidR="00D86FB8" w:rsidRPr="00D86FB8" w:rsidRDefault="00D86FB8" w:rsidP="00D86FB8">
      <w:pPr>
        <w:jc w:val="both"/>
        <w:rPr>
          <w:rFonts w:ascii="Arial" w:hAnsi="Arial" w:cs="Arial"/>
          <w:b/>
        </w:rPr>
      </w:pPr>
      <w:r w:rsidRPr="00D86FB8">
        <w:rPr>
          <w:rFonts w:ascii="Arial" w:hAnsi="Arial" w:cs="Arial"/>
          <w:b/>
        </w:rPr>
        <w:lastRenderedPageBreak/>
        <w:t xml:space="preserve">2.3. 7 </w:t>
      </w:r>
      <w:proofErr w:type="gramStart"/>
      <w:r w:rsidRPr="00D86FB8">
        <w:rPr>
          <w:rFonts w:ascii="Arial" w:hAnsi="Arial" w:cs="Arial"/>
          <w:b/>
        </w:rPr>
        <w:t>Plan</w:t>
      </w:r>
      <w:proofErr w:type="gramEnd"/>
      <w:r w:rsidRPr="00D86FB8">
        <w:rPr>
          <w:rFonts w:ascii="Arial" w:hAnsi="Arial" w:cs="Arial"/>
          <w:b/>
        </w:rPr>
        <w:t xml:space="preserve"> operativo</w:t>
      </w:r>
    </w:p>
    <w:p w14:paraId="6B2F292B" w14:textId="77777777" w:rsidR="00D86FB8" w:rsidRPr="00D86FB8" w:rsidRDefault="00D86FB8" w:rsidP="00D86FB8">
      <w:pPr>
        <w:jc w:val="both"/>
        <w:rPr>
          <w:rFonts w:ascii="Arial" w:hAnsi="Arial" w:cs="Arial"/>
        </w:rPr>
      </w:pPr>
      <w:r w:rsidRPr="00D86FB8">
        <w:rPr>
          <w:rFonts w:ascii="Arial" w:hAnsi="Arial" w:cs="Arial"/>
        </w:rPr>
        <w:t xml:space="preserve"> </w:t>
      </w:r>
    </w:p>
    <w:p w14:paraId="65A941FA" w14:textId="49AA99A9" w:rsidR="00D86FB8" w:rsidRPr="00D86FB8" w:rsidRDefault="00D86FB8" w:rsidP="00D86FB8">
      <w:pPr>
        <w:jc w:val="both"/>
        <w:rPr>
          <w:rFonts w:ascii="Arial" w:hAnsi="Arial" w:cs="Arial"/>
        </w:rPr>
      </w:pPr>
      <w:r w:rsidRPr="00D86FB8">
        <w:rPr>
          <w:rFonts w:ascii="Arial" w:hAnsi="Arial" w:cs="Arial"/>
        </w:rPr>
        <w:t>Es la manifestación de todas las acciones y responsabilidades organizadas para el desarrollo del PEI. Incluye todos los procesos administrativos, técnico-pedagógicos y de interacción comunitaria. Es, por tanto, el instrumento de gestión del PEI. Contiene el conjunto de decisiones y de acciones que la Comunidad Educativa se propone realizar, la manera de evaluar y de retroalimentar periódicamente el proceso.</w:t>
      </w:r>
    </w:p>
    <w:p w14:paraId="2954FBE6" w14:textId="77777777" w:rsidR="00D86FB8" w:rsidRPr="00D86FB8" w:rsidRDefault="00D86FB8" w:rsidP="00D86FB8">
      <w:pPr>
        <w:jc w:val="both"/>
        <w:rPr>
          <w:rFonts w:ascii="Arial" w:hAnsi="Arial" w:cs="Arial"/>
        </w:rPr>
      </w:pPr>
    </w:p>
    <w:p w14:paraId="6D59794B" w14:textId="3C50657F" w:rsidR="00A52A5B" w:rsidRPr="00D50B98" w:rsidRDefault="00D86FB8" w:rsidP="00D86FB8">
      <w:pPr>
        <w:jc w:val="both"/>
        <w:rPr>
          <w:rFonts w:ascii="Arial" w:hAnsi="Arial" w:cs="Arial"/>
        </w:rPr>
      </w:pPr>
      <w:r w:rsidRPr="00D86FB8">
        <w:rPr>
          <w:rFonts w:ascii="Arial" w:hAnsi="Arial" w:cs="Arial"/>
        </w:rPr>
        <w:t>La formulación del plan operativo sirve para: Proporcionar información permanente para lograr que haya correspondencia entre el quehacer diario y los propósitos del PEI. Identificar las acciones, los actores y los responsables de las mismas y organizarlas en secuencias de tiempo. Prever los recursos físicos, didácticos y financieros que apoyarán y facilitarán la ejecución de las acciones, oportuna y eficazmente. Incluye: metas, estrategias, recursos y cronograma.</w:t>
      </w:r>
    </w:p>
    <w:p w14:paraId="6400B012" w14:textId="77777777" w:rsidR="009E6214" w:rsidRDefault="009E6214" w:rsidP="003374E3">
      <w:pPr>
        <w:jc w:val="both"/>
        <w:rPr>
          <w:rFonts w:ascii="Arial" w:hAnsi="Arial" w:cs="Arial"/>
          <w:b/>
        </w:rPr>
      </w:pPr>
    </w:p>
    <w:p w14:paraId="6CC47160" w14:textId="6596D94C" w:rsidR="009E6214" w:rsidRDefault="009E6214" w:rsidP="003374E3">
      <w:pPr>
        <w:jc w:val="both"/>
        <w:rPr>
          <w:rFonts w:ascii="Arial" w:hAnsi="Arial" w:cs="Arial"/>
          <w:b/>
        </w:rPr>
      </w:pPr>
      <w:r>
        <w:rPr>
          <w:rFonts w:ascii="Arial" w:hAnsi="Arial" w:cs="Arial"/>
          <w:b/>
        </w:rPr>
        <w:t>2.4 Manuales Administrativos Para la convivencia Escolar y el Funcionamiento.</w:t>
      </w:r>
    </w:p>
    <w:p w14:paraId="671B172B" w14:textId="77777777" w:rsidR="00C516AB" w:rsidRDefault="00C516AB" w:rsidP="003374E3">
      <w:pPr>
        <w:jc w:val="both"/>
        <w:rPr>
          <w:rFonts w:ascii="Arial" w:hAnsi="Arial" w:cs="Arial"/>
          <w:b/>
        </w:rPr>
      </w:pPr>
    </w:p>
    <w:p w14:paraId="05943EE6" w14:textId="0D0825BC" w:rsidR="00C516AB" w:rsidRDefault="00C516AB" w:rsidP="003374E3">
      <w:pPr>
        <w:jc w:val="both"/>
        <w:rPr>
          <w:rFonts w:ascii="Arial" w:hAnsi="Arial" w:cs="Arial"/>
          <w:b/>
        </w:rPr>
      </w:pPr>
      <w:r>
        <w:rPr>
          <w:rFonts w:ascii="Arial" w:hAnsi="Arial" w:cs="Arial"/>
          <w:b/>
        </w:rPr>
        <w:t>2.4.1 Manual de Funciones.</w:t>
      </w:r>
    </w:p>
    <w:p w14:paraId="0C9C5C8A" w14:textId="77777777" w:rsidR="00C516AB" w:rsidRDefault="00C516AB" w:rsidP="003374E3">
      <w:pPr>
        <w:jc w:val="both"/>
        <w:rPr>
          <w:rFonts w:ascii="Arial" w:hAnsi="Arial" w:cs="Arial"/>
          <w:b/>
        </w:rPr>
      </w:pPr>
    </w:p>
    <w:p w14:paraId="26539814" w14:textId="1554AF4E" w:rsidR="00C516AB" w:rsidRDefault="00C516AB" w:rsidP="00C516AB">
      <w:pPr>
        <w:jc w:val="both"/>
        <w:rPr>
          <w:rFonts w:ascii="Arial" w:hAnsi="Arial" w:cs="Arial"/>
        </w:rPr>
      </w:pPr>
      <w:r w:rsidRPr="00C516AB">
        <w:rPr>
          <w:rFonts w:ascii="Arial" w:hAnsi="Arial" w:cs="Arial"/>
        </w:rPr>
        <w:t>Establecimiento Educativo Aventura del Saber, con la activa participación de la comunidad educativa, diseñará el Manual de funciones para cada una de las instancias, órganos y entes que deben funcionar, para ello se incluirán los aspectos siguientes:</w:t>
      </w:r>
    </w:p>
    <w:p w14:paraId="6CD5FF47" w14:textId="77777777" w:rsidR="00C516AB" w:rsidRPr="00C516AB" w:rsidRDefault="00C516AB" w:rsidP="00C516AB">
      <w:pPr>
        <w:jc w:val="both"/>
        <w:rPr>
          <w:rFonts w:ascii="Arial" w:hAnsi="Arial" w:cs="Arial"/>
        </w:rPr>
      </w:pPr>
    </w:p>
    <w:p w14:paraId="220F422B" w14:textId="77777777" w:rsidR="00C516AB" w:rsidRDefault="00C516AB" w:rsidP="00C516AB">
      <w:pPr>
        <w:pStyle w:val="Prrafodelista"/>
        <w:numPr>
          <w:ilvl w:val="0"/>
          <w:numId w:val="24"/>
        </w:numPr>
        <w:jc w:val="both"/>
        <w:rPr>
          <w:rFonts w:ascii="Arial" w:hAnsi="Arial" w:cs="Arial"/>
        </w:rPr>
      </w:pPr>
      <w:r w:rsidRPr="00C516AB">
        <w:rPr>
          <w:rFonts w:ascii="Arial" w:hAnsi="Arial" w:cs="Arial"/>
        </w:rPr>
        <w:t>Fundamentación Legal y Objetivos</w:t>
      </w:r>
    </w:p>
    <w:p w14:paraId="59D005DF" w14:textId="77777777" w:rsidR="00C516AB" w:rsidRDefault="00C516AB" w:rsidP="00C516AB">
      <w:pPr>
        <w:pStyle w:val="Prrafodelista"/>
        <w:numPr>
          <w:ilvl w:val="0"/>
          <w:numId w:val="24"/>
        </w:numPr>
        <w:jc w:val="both"/>
        <w:rPr>
          <w:rFonts w:ascii="Arial" w:hAnsi="Arial" w:cs="Arial"/>
        </w:rPr>
      </w:pPr>
      <w:r w:rsidRPr="00C516AB">
        <w:rPr>
          <w:rFonts w:ascii="Arial" w:hAnsi="Arial" w:cs="Arial"/>
        </w:rPr>
        <w:t>Funciones del Gobierno Escolar</w:t>
      </w:r>
    </w:p>
    <w:p w14:paraId="171C7FF2" w14:textId="39E005E7" w:rsidR="00C516AB" w:rsidRDefault="00C516AB" w:rsidP="00C516AB">
      <w:pPr>
        <w:pStyle w:val="Prrafodelista"/>
        <w:numPr>
          <w:ilvl w:val="0"/>
          <w:numId w:val="24"/>
        </w:numPr>
        <w:jc w:val="both"/>
        <w:rPr>
          <w:rFonts w:ascii="Arial" w:hAnsi="Arial" w:cs="Arial"/>
        </w:rPr>
      </w:pPr>
      <w:r w:rsidRPr="00C516AB">
        <w:rPr>
          <w:rFonts w:ascii="Arial" w:hAnsi="Arial" w:cs="Arial"/>
        </w:rPr>
        <w:t>Funciones de la directora</w:t>
      </w:r>
    </w:p>
    <w:p w14:paraId="3B0AD769" w14:textId="77777777" w:rsidR="00C516AB" w:rsidRDefault="00C516AB" w:rsidP="00C516AB">
      <w:pPr>
        <w:pStyle w:val="Prrafodelista"/>
        <w:numPr>
          <w:ilvl w:val="0"/>
          <w:numId w:val="24"/>
        </w:numPr>
        <w:jc w:val="both"/>
        <w:rPr>
          <w:rFonts w:ascii="Arial" w:hAnsi="Arial" w:cs="Arial"/>
        </w:rPr>
      </w:pPr>
      <w:r w:rsidRPr="00C516AB">
        <w:rPr>
          <w:rFonts w:ascii="Arial" w:hAnsi="Arial" w:cs="Arial"/>
        </w:rPr>
        <w:t>Funciones de los Docentes</w:t>
      </w:r>
    </w:p>
    <w:p w14:paraId="1283F20B" w14:textId="77777777" w:rsidR="00C516AB" w:rsidRDefault="00C516AB" w:rsidP="00C516AB">
      <w:pPr>
        <w:pStyle w:val="Prrafodelista"/>
        <w:numPr>
          <w:ilvl w:val="0"/>
          <w:numId w:val="24"/>
        </w:numPr>
        <w:jc w:val="both"/>
        <w:rPr>
          <w:rFonts w:ascii="Arial" w:hAnsi="Arial" w:cs="Arial"/>
        </w:rPr>
      </w:pPr>
      <w:r w:rsidRPr="00C516AB">
        <w:rPr>
          <w:rFonts w:ascii="Arial" w:hAnsi="Arial" w:cs="Arial"/>
        </w:rPr>
        <w:t>Funciones del Personal de Servicios</w:t>
      </w:r>
    </w:p>
    <w:p w14:paraId="25265717" w14:textId="77777777" w:rsidR="00C516AB" w:rsidRDefault="00C516AB" w:rsidP="00C516AB">
      <w:pPr>
        <w:pStyle w:val="Prrafodelista"/>
        <w:numPr>
          <w:ilvl w:val="0"/>
          <w:numId w:val="24"/>
        </w:numPr>
        <w:jc w:val="both"/>
        <w:rPr>
          <w:rFonts w:ascii="Arial" w:hAnsi="Arial" w:cs="Arial"/>
        </w:rPr>
      </w:pPr>
      <w:r w:rsidRPr="00C516AB">
        <w:rPr>
          <w:rFonts w:ascii="Arial" w:hAnsi="Arial" w:cs="Arial"/>
        </w:rPr>
        <w:t>Funciones de los Organismos Colegiados: Asociación de Padres de Familia; Escuela de padres, Consejo de Padres</w:t>
      </w:r>
    </w:p>
    <w:p w14:paraId="3459D2B5" w14:textId="65221788" w:rsidR="00C516AB" w:rsidRDefault="00C516AB" w:rsidP="00C516AB">
      <w:pPr>
        <w:pStyle w:val="Prrafodelista"/>
        <w:numPr>
          <w:ilvl w:val="0"/>
          <w:numId w:val="24"/>
        </w:numPr>
        <w:jc w:val="both"/>
        <w:rPr>
          <w:rFonts w:ascii="Arial" w:hAnsi="Arial" w:cs="Arial"/>
        </w:rPr>
      </w:pPr>
      <w:r w:rsidRPr="00C516AB">
        <w:rPr>
          <w:rFonts w:ascii="Arial" w:hAnsi="Arial" w:cs="Arial"/>
        </w:rPr>
        <w:t>Funciones del Personero Estudiantil</w:t>
      </w:r>
    </w:p>
    <w:p w14:paraId="67EDBAF5" w14:textId="7D80EC39" w:rsidR="00F87C1E" w:rsidRDefault="00F87C1E" w:rsidP="00F87C1E">
      <w:pPr>
        <w:jc w:val="both"/>
        <w:rPr>
          <w:rFonts w:ascii="Arial" w:hAnsi="Arial" w:cs="Arial"/>
        </w:rPr>
      </w:pPr>
    </w:p>
    <w:p w14:paraId="55F354D8" w14:textId="730AD255" w:rsidR="001E344C" w:rsidRDefault="001E344C" w:rsidP="00F87C1E">
      <w:pPr>
        <w:jc w:val="both"/>
        <w:rPr>
          <w:rFonts w:ascii="Arial" w:hAnsi="Arial" w:cs="Arial"/>
        </w:rPr>
      </w:pPr>
    </w:p>
    <w:p w14:paraId="01340E5A" w14:textId="77777777" w:rsidR="001E344C" w:rsidRDefault="001E344C" w:rsidP="00F87C1E">
      <w:pPr>
        <w:jc w:val="both"/>
        <w:rPr>
          <w:rFonts w:ascii="Arial" w:hAnsi="Arial" w:cs="Arial"/>
        </w:rPr>
      </w:pPr>
    </w:p>
    <w:p w14:paraId="7EFAF53B" w14:textId="43751CF5" w:rsidR="00F87C1E" w:rsidRPr="00F87C1E" w:rsidRDefault="00F87C1E" w:rsidP="00F87C1E">
      <w:pPr>
        <w:jc w:val="both"/>
        <w:rPr>
          <w:rFonts w:ascii="Arial" w:hAnsi="Arial" w:cs="Arial"/>
          <w:b/>
        </w:rPr>
      </w:pPr>
      <w:r w:rsidRPr="00F87C1E">
        <w:rPr>
          <w:rFonts w:ascii="Arial" w:hAnsi="Arial" w:cs="Arial"/>
          <w:b/>
        </w:rPr>
        <w:lastRenderedPageBreak/>
        <w:t>2.4.2 Manual de Procedimientos.</w:t>
      </w:r>
    </w:p>
    <w:p w14:paraId="757D3D3C" w14:textId="77777777" w:rsidR="00F87C1E" w:rsidRPr="00F87C1E" w:rsidRDefault="00F87C1E" w:rsidP="00F87C1E">
      <w:pPr>
        <w:jc w:val="both"/>
        <w:rPr>
          <w:rFonts w:ascii="Arial" w:hAnsi="Arial" w:cs="Arial"/>
        </w:rPr>
      </w:pPr>
    </w:p>
    <w:p w14:paraId="7EE4C24F" w14:textId="3D16C362" w:rsidR="00F87C1E" w:rsidRDefault="00F87C1E" w:rsidP="00F87C1E">
      <w:pPr>
        <w:jc w:val="both"/>
        <w:rPr>
          <w:rFonts w:ascii="Arial" w:hAnsi="Arial" w:cs="Arial"/>
        </w:rPr>
      </w:pPr>
      <w:r w:rsidRPr="00F87C1E">
        <w:rPr>
          <w:rFonts w:ascii="Arial" w:hAnsi="Arial" w:cs="Arial"/>
        </w:rPr>
        <w:t>Todas y cada una de las funciones de los diferentes organismos e instancias del Establecimiento Educativo Aventura del Saber, contarán con los respectivos manuales de procedimiento que permitirá establecer los procesos y conductores regulares para las diversas actuaciones teniendo en cuenta las normas educativas emanadas del Ministerio de Educación Nacional, la Secretaría de Educación Departamental y en especial de la Constitución Política Colombiana y de las respectivas leyes y normas del Estado Colombiano.</w:t>
      </w:r>
    </w:p>
    <w:p w14:paraId="2D52646A" w14:textId="4CE2F9DE" w:rsidR="00A236CE" w:rsidRDefault="00A236CE" w:rsidP="00F87C1E">
      <w:pPr>
        <w:jc w:val="both"/>
        <w:rPr>
          <w:rFonts w:ascii="Arial" w:hAnsi="Arial" w:cs="Arial"/>
        </w:rPr>
      </w:pPr>
    </w:p>
    <w:p w14:paraId="3A989ECD" w14:textId="7A53DD0F" w:rsidR="00A236CE" w:rsidRPr="00A236CE" w:rsidRDefault="00A236CE" w:rsidP="00F87C1E">
      <w:pPr>
        <w:jc w:val="both"/>
        <w:rPr>
          <w:rFonts w:ascii="Arial" w:hAnsi="Arial" w:cs="Arial"/>
          <w:b/>
        </w:rPr>
      </w:pPr>
      <w:r w:rsidRPr="00A236CE">
        <w:rPr>
          <w:rFonts w:ascii="Arial" w:hAnsi="Arial" w:cs="Arial"/>
          <w:b/>
        </w:rPr>
        <w:t>2.4.3 Manual de Convivencia (Ver Anexo)</w:t>
      </w:r>
    </w:p>
    <w:p w14:paraId="7E547671" w14:textId="77777777" w:rsidR="00A236CE" w:rsidRDefault="00A236CE" w:rsidP="00F87C1E">
      <w:pPr>
        <w:jc w:val="both"/>
        <w:rPr>
          <w:rFonts w:ascii="Arial" w:hAnsi="Arial" w:cs="Arial"/>
        </w:rPr>
      </w:pPr>
    </w:p>
    <w:p w14:paraId="64E32D75" w14:textId="77777777" w:rsidR="00A236CE" w:rsidRDefault="00A236CE" w:rsidP="00A236CE">
      <w:pPr>
        <w:jc w:val="both"/>
        <w:rPr>
          <w:rFonts w:ascii="Arial" w:hAnsi="Arial" w:cs="Arial"/>
        </w:rPr>
      </w:pPr>
      <w:r w:rsidRPr="00A236CE">
        <w:rPr>
          <w:rFonts w:ascii="Arial" w:hAnsi="Arial" w:cs="Arial"/>
        </w:rPr>
        <w:t xml:space="preserve">El Pacto de Convivencia del Establecimiento Educativo Aventura del Saber en su esencia tendrá en cuenta los siguientes principios básicos dentro del Manual de Convivencia: reguladores: Conjunto de criterios que determinan las relaciones entre las personas. (Todos tenemos deberes y derechos); procedimentales: Buscan superar la naturaleza normativa que tienen los reglamentos. Serán las instancias a las que se acude para dar cumplimiento o hacer vigentes los principios reguladores. Para ello se asumirán los principios de: Diálogo, participación, concertación, investigación; pedagógicos; estos componentes buscan fortalecer los procesos de desarrollo moral de las personas; serán los dispositivos con los cuales se pasa de posturas excluyentes a actitudes de convivencia,  potencian  la  cultura  de  la  tolerancia,  reconocen el error,  la  falta  </w:t>
      </w:r>
      <w:proofErr w:type="spellStart"/>
      <w:r w:rsidRPr="00A236CE">
        <w:rPr>
          <w:rFonts w:ascii="Arial" w:hAnsi="Arial" w:cs="Arial"/>
        </w:rPr>
        <w:t>co</w:t>
      </w:r>
      <w:proofErr w:type="spellEnd"/>
      <w:r>
        <w:rPr>
          <w:rFonts w:ascii="Arial" w:hAnsi="Arial" w:cs="Arial"/>
        </w:rPr>
        <w:t xml:space="preserve"> - </w:t>
      </w:r>
      <w:r w:rsidRPr="00A236CE">
        <w:rPr>
          <w:rFonts w:ascii="Arial" w:hAnsi="Arial" w:cs="Arial"/>
        </w:rPr>
        <w:t xml:space="preserve">elementos potenciadores de la socialización y establecen el reconocimiento y el tratamiento pacífico de los conflictos, buscando reconstruir las relaciones inter- personales, intrapersonales e interinstitucionales. </w:t>
      </w:r>
    </w:p>
    <w:p w14:paraId="096107F1" w14:textId="30C0860B" w:rsidR="00A236CE" w:rsidRPr="00A236CE" w:rsidRDefault="00A236CE" w:rsidP="00A236CE">
      <w:pPr>
        <w:jc w:val="both"/>
        <w:rPr>
          <w:rFonts w:ascii="Arial" w:hAnsi="Arial" w:cs="Arial"/>
        </w:rPr>
      </w:pPr>
      <w:r w:rsidRPr="00A236CE">
        <w:rPr>
          <w:rFonts w:ascii="Arial" w:hAnsi="Arial" w:cs="Arial"/>
        </w:rPr>
        <w:t>En consecuencia, la construcción del pacto de convivencia implica:</w:t>
      </w:r>
    </w:p>
    <w:p w14:paraId="6A7A5954" w14:textId="77777777" w:rsidR="00A236CE" w:rsidRPr="00A236CE" w:rsidRDefault="00A236CE" w:rsidP="00A236CE">
      <w:pPr>
        <w:jc w:val="both"/>
        <w:rPr>
          <w:rFonts w:ascii="Arial" w:hAnsi="Arial" w:cs="Arial"/>
        </w:rPr>
      </w:pPr>
    </w:p>
    <w:p w14:paraId="6DD79EDF" w14:textId="77777777" w:rsidR="004913E0" w:rsidRDefault="00A236CE" w:rsidP="00A236CE">
      <w:pPr>
        <w:pStyle w:val="Prrafodelista"/>
        <w:numPr>
          <w:ilvl w:val="0"/>
          <w:numId w:val="25"/>
        </w:numPr>
        <w:jc w:val="both"/>
        <w:rPr>
          <w:rFonts w:ascii="Arial" w:hAnsi="Arial" w:cs="Arial"/>
        </w:rPr>
      </w:pPr>
      <w:r w:rsidRPr="004913E0">
        <w:rPr>
          <w:rFonts w:ascii="Arial" w:hAnsi="Arial" w:cs="Arial"/>
        </w:rPr>
        <w:t>Recoger las iniciativas desde los diferentes estamentos, discutirlas, negociarlas para llegar a acuerdos.</w:t>
      </w:r>
    </w:p>
    <w:p w14:paraId="2B3005E9" w14:textId="77777777" w:rsidR="004913E0" w:rsidRDefault="004913E0" w:rsidP="004913E0">
      <w:pPr>
        <w:pStyle w:val="Prrafodelista"/>
        <w:jc w:val="both"/>
        <w:rPr>
          <w:rFonts w:ascii="Arial" w:hAnsi="Arial" w:cs="Arial"/>
        </w:rPr>
      </w:pPr>
    </w:p>
    <w:p w14:paraId="6BD04E03" w14:textId="77777777" w:rsidR="004913E0" w:rsidRDefault="00A236CE" w:rsidP="00A236CE">
      <w:pPr>
        <w:pStyle w:val="Prrafodelista"/>
        <w:numPr>
          <w:ilvl w:val="0"/>
          <w:numId w:val="25"/>
        </w:numPr>
        <w:jc w:val="both"/>
        <w:rPr>
          <w:rFonts w:ascii="Arial" w:hAnsi="Arial" w:cs="Arial"/>
        </w:rPr>
      </w:pPr>
      <w:r w:rsidRPr="004913E0">
        <w:rPr>
          <w:rFonts w:ascii="Arial" w:hAnsi="Arial" w:cs="Arial"/>
        </w:rPr>
        <w:t>Tener una mirada sobre las faltas, distinta a la sanción para expiar la culpa.</w:t>
      </w:r>
    </w:p>
    <w:p w14:paraId="0E6428B0" w14:textId="77777777" w:rsidR="004913E0" w:rsidRDefault="004913E0" w:rsidP="004913E0">
      <w:pPr>
        <w:pStyle w:val="Prrafodelista"/>
        <w:jc w:val="both"/>
        <w:rPr>
          <w:rFonts w:ascii="Arial" w:hAnsi="Arial" w:cs="Arial"/>
        </w:rPr>
      </w:pPr>
    </w:p>
    <w:p w14:paraId="67843CA9" w14:textId="77777777" w:rsidR="004913E0" w:rsidRDefault="00A236CE" w:rsidP="00A236CE">
      <w:pPr>
        <w:pStyle w:val="Prrafodelista"/>
        <w:numPr>
          <w:ilvl w:val="0"/>
          <w:numId w:val="25"/>
        </w:numPr>
        <w:jc w:val="both"/>
        <w:rPr>
          <w:rFonts w:ascii="Arial" w:hAnsi="Arial" w:cs="Arial"/>
        </w:rPr>
      </w:pPr>
      <w:r w:rsidRPr="004913E0">
        <w:rPr>
          <w:rFonts w:ascii="Arial" w:hAnsi="Arial" w:cs="Arial"/>
        </w:rPr>
        <w:t xml:space="preserve">Trabajar las faltas que se cometen, no perseguir como fin único la búsqueda de responsables y su </w:t>
      </w:r>
      <w:r w:rsidR="004913E0" w:rsidRPr="004913E0">
        <w:rPr>
          <w:rFonts w:ascii="Arial" w:hAnsi="Arial" w:cs="Arial"/>
        </w:rPr>
        <w:t>culpabilización</w:t>
      </w:r>
      <w:r w:rsidRPr="004913E0">
        <w:rPr>
          <w:rFonts w:ascii="Arial" w:hAnsi="Arial" w:cs="Arial"/>
        </w:rPr>
        <w:t>.</w:t>
      </w:r>
    </w:p>
    <w:p w14:paraId="50E62042" w14:textId="77777777" w:rsidR="004913E0" w:rsidRDefault="004913E0" w:rsidP="004913E0">
      <w:pPr>
        <w:pStyle w:val="Prrafodelista"/>
        <w:jc w:val="both"/>
        <w:rPr>
          <w:rFonts w:ascii="Arial" w:hAnsi="Arial" w:cs="Arial"/>
        </w:rPr>
      </w:pPr>
    </w:p>
    <w:p w14:paraId="0704D801" w14:textId="1C47B28D" w:rsidR="00A236CE" w:rsidRPr="004913E0" w:rsidRDefault="00A236CE" w:rsidP="00A236CE">
      <w:pPr>
        <w:pStyle w:val="Prrafodelista"/>
        <w:numPr>
          <w:ilvl w:val="0"/>
          <w:numId w:val="25"/>
        </w:numPr>
        <w:jc w:val="both"/>
        <w:rPr>
          <w:rFonts w:ascii="Arial" w:hAnsi="Arial" w:cs="Arial"/>
        </w:rPr>
      </w:pPr>
      <w:r w:rsidRPr="004913E0">
        <w:rPr>
          <w:rFonts w:ascii="Arial" w:hAnsi="Arial" w:cs="Arial"/>
        </w:rPr>
        <w:t xml:space="preserve">Involucrar a todos en la discusión para indagar: ¿Por qué se cometen? ¿Cuáles son sus circunstancias? ¿Cuáles son los factores que inciden? ¿Qué </w:t>
      </w:r>
      <w:r w:rsidR="004913E0" w:rsidRPr="004913E0">
        <w:rPr>
          <w:rFonts w:ascii="Arial" w:hAnsi="Arial" w:cs="Arial"/>
        </w:rPr>
        <w:t>implicaciones pueden</w:t>
      </w:r>
      <w:r w:rsidRPr="004913E0">
        <w:rPr>
          <w:rFonts w:ascii="Arial" w:hAnsi="Arial" w:cs="Arial"/>
        </w:rPr>
        <w:t xml:space="preserve"> tener tanto personales como de grupo?</w:t>
      </w:r>
    </w:p>
    <w:p w14:paraId="40627B4F" w14:textId="77777777" w:rsidR="00A236CE" w:rsidRDefault="00A236CE" w:rsidP="00F87C1E">
      <w:pPr>
        <w:jc w:val="both"/>
        <w:rPr>
          <w:rFonts w:ascii="Arial" w:hAnsi="Arial" w:cs="Arial"/>
        </w:rPr>
      </w:pPr>
    </w:p>
    <w:p w14:paraId="66147C8F" w14:textId="6A7C3E8C" w:rsidR="00F87C1E" w:rsidRDefault="00C92086" w:rsidP="00F87C1E">
      <w:pPr>
        <w:jc w:val="both"/>
        <w:rPr>
          <w:rFonts w:ascii="Arial" w:hAnsi="Arial" w:cs="Arial"/>
          <w:b/>
        </w:rPr>
      </w:pPr>
      <w:r w:rsidRPr="00C92086">
        <w:rPr>
          <w:rFonts w:ascii="Arial" w:hAnsi="Arial" w:cs="Arial"/>
          <w:b/>
        </w:rPr>
        <w:lastRenderedPageBreak/>
        <w:t xml:space="preserve">2.5 Criterios de Organización Administrativa y Evaluación de Gestión. </w:t>
      </w:r>
    </w:p>
    <w:p w14:paraId="3B785FCB" w14:textId="77777777" w:rsidR="00D07F62" w:rsidRDefault="00D07F62" w:rsidP="00F87C1E">
      <w:pPr>
        <w:jc w:val="both"/>
        <w:rPr>
          <w:rFonts w:ascii="Arial" w:hAnsi="Arial" w:cs="Arial"/>
          <w:b/>
        </w:rPr>
      </w:pPr>
    </w:p>
    <w:p w14:paraId="67BC9F0F" w14:textId="31A03775" w:rsidR="00D07F62" w:rsidRPr="00D07F62" w:rsidRDefault="00D07F62" w:rsidP="00D07F62">
      <w:pPr>
        <w:jc w:val="both"/>
        <w:rPr>
          <w:rFonts w:ascii="Arial" w:hAnsi="Arial" w:cs="Arial"/>
          <w:b/>
        </w:rPr>
      </w:pPr>
      <w:r>
        <w:rPr>
          <w:rFonts w:ascii="Arial" w:hAnsi="Arial" w:cs="Arial"/>
          <w:b/>
        </w:rPr>
        <w:t xml:space="preserve">2.5 1 </w:t>
      </w:r>
      <w:r w:rsidRPr="00D07F62">
        <w:rPr>
          <w:rFonts w:ascii="Arial" w:hAnsi="Arial" w:cs="Arial"/>
          <w:b/>
        </w:rPr>
        <w:tab/>
      </w:r>
      <w:r>
        <w:rPr>
          <w:rFonts w:ascii="Arial" w:hAnsi="Arial" w:cs="Arial"/>
          <w:b/>
        </w:rPr>
        <w:t>O</w:t>
      </w:r>
      <w:r w:rsidRPr="00D07F62">
        <w:rPr>
          <w:rFonts w:ascii="Arial" w:hAnsi="Arial" w:cs="Arial"/>
          <w:b/>
        </w:rPr>
        <w:t>rganización administrativa</w:t>
      </w:r>
    </w:p>
    <w:p w14:paraId="4A2EE9C6" w14:textId="77777777" w:rsidR="00D07F62" w:rsidRPr="00D07F62" w:rsidRDefault="00D07F62" w:rsidP="00D07F62">
      <w:pPr>
        <w:jc w:val="both"/>
        <w:rPr>
          <w:rFonts w:ascii="Arial" w:hAnsi="Arial" w:cs="Arial"/>
          <w:b/>
        </w:rPr>
      </w:pPr>
    </w:p>
    <w:p w14:paraId="4C27126E" w14:textId="29A4236F" w:rsidR="00D07F62" w:rsidRDefault="00D07F62" w:rsidP="00D07F62">
      <w:pPr>
        <w:jc w:val="both"/>
        <w:rPr>
          <w:rFonts w:ascii="Arial" w:hAnsi="Arial" w:cs="Arial"/>
        </w:rPr>
      </w:pPr>
      <w:r w:rsidRPr="00D07F62">
        <w:rPr>
          <w:rFonts w:ascii="Arial" w:hAnsi="Arial" w:cs="Arial"/>
        </w:rPr>
        <w:t>En el Establecimiento Educativo Aventura del Saber, será visible, dinámica, activa y participativa la siguiente estructura administrativa: Gobierno Escolar, directora, Consejo Directivo, Consejo Académico, Consejo de Padres, el Personal de Servicios y la Asociación de padres de familia quienes estarán atentos a las necesidades y expectativas de las niñas y niños de los niveles de educación que ofrece y ofrecerá el centro escolar.</w:t>
      </w:r>
    </w:p>
    <w:p w14:paraId="18F0302C" w14:textId="5174C01B" w:rsidR="00151C81" w:rsidRDefault="00151C81" w:rsidP="00D07F62">
      <w:pPr>
        <w:jc w:val="both"/>
        <w:rPr>
          <w:rFonts w:ascii="Arial" w:hAnsi="Arial" w:cs="Arial"/>
        </w:rPr>
      </w:pPr>
    </w:p>
    <w:p w14:paraId="06FAA786" w14:textId="58F97FBE" w:rsidR="00151C81" w:rsidRDefault="00151C81" w:rsidP="00D07F62">
      <w:pPr>
        <w:jc w:val="both"/>
        <w:rPr>
          <w:rFonts w:ascii="Arial" w:hAnsi="Arial" w:cs="Arial"/>
        </w:rPr>
      </w:pPr>
    </w:p>
    <w:p w14:paraId="76A68179" w14:textId="6CC1FCE9" w:rsidR="00151C81" w:rsidRDefault="00151C81" w:rsidP="00D07F62">
      <w:pPr>
        <w:jc w:val="both"/>
        <w:rPr>
          <w:rFonts w:ascii="Arial" w:hAnsi="Arial" w:cs="Arial"/>
        </w:rPr>
      </w:pPr>
    </w:p>
    <w:p w14:paraId="69105D85" w14:textId="33E0A04B" w:rsidR="00151C81" w:rsidRDefault="00151C81" w:rsidP="00D07F62">
      <w:pPr>
        <w:jc w:val="both"/>
        <w:rPr>
          <w:rFonts w:ascii="Arial" w:hAnsi="Arial" w:cs="Arial"/>
        </w:rPr>
      </w:pPr>
    </w:p>
    <w:p w14:paraId="4B722314" w14:textId="74B89B31" w:rsidR="00151C81" w:rsidRDefault="00151C81" w:rsidP="00D07F62">
      <w:pPr>
        <w:jc w:val="both"/>
        <w:rPr>
          <w:rFonts w:ascii="Arial" w:hAnsi="Arial" w:cs="Arial"/>
        </w:rPr>
      </w:pPr>
    </w:p>
    <w:p w14:paraId="4AEC85D0" w14:textId="66FC87D7" w:rsidR="00151C81" w:rsidRPr="00151C81" w:rsidRDefault="00151C81" w:rsidP="00151C81">
      <w:pPr>
        <w:jc w:val="both"/>
        <w:rPr>
          <w:rFonts w:ascii="Arial" w:hAnsi="Arial" w:cs="Arial"/>
          <w:b/>
        </w:rPr>
      </w:pPr>
      <w:r w:rsidRPr="00151C81">
        <w:rPr>
          <w:rFonts w:ascii="Arial" w:hAnsi="Arial" w:cs="Arial"/>
          <w:b/>
        </w:rPr>
        <w:t xml:space="preserve">2.5.2 </w:t>
      </w:r>
      <w:r w:rsidRPr="00151C81">
        <w:rPr>
          <w:rFonts w:ascii="Arial" w:hAnsi="Arial" w:cs="Arial"/>
          <w:b/>
        </w:rPr>
        <w:tab/>
        <w:t>Calendario académico y cronograma institucional</w:t>
      </w:r>
    </w:p>
    <w:p w14:paraId="6ED64B03" w14:textId="77777777" w:rsidR="00151C81" w:rsidRPr="00151C81" w:rsidRDefault="00151C81" w:rsidP="00151C81">
      <w:pPr>
        <w:jc w:val="both"/>
        <w:rPr>
          <w:rFonts w:ascii="Arial" w:hAnsi="Arial" w:cs="Arial"/>
        </w:rPr>
      </w:pPr>
    </w:p>
    <w:p w14:paraId="69269A57" w14:textId="74999FF6" w:rsidR="00151C81" w:rsidRDefault="00151C81" w:rsidP="00151C81">
      <w:pPr>
        <w:jc w:val="both"/>
        <w:rPr>
          <w:rFonts w:ascii="Arial" w:hAnsi="Arial" w:cs="Arial"/>
        </w:rPr>
      </w:pPr>
      <w:r w:rsidRPr="00151C81">
        <w:rPr>
          <w:rFonts w:ascii="Arial" w:hAnsi="Arial" w:cs="Arial"/>
        </w:rPr>
        <w:t xml:space="preserve">El Establecimiento Educativo Aventura del Saber tendrá en cuenta para el desarrollo de sus actividades académicas el calendario establecido por la </w:t>
      </w:r>
      <w:proofErr w:type="gramStart"/>
      <w:r w:rsidRPr="00151C81">
        <w:rPr>
          <w:rFonts w:ascii="Arial" w:hAnsi="Arial" w:cs="Arial"/>
        </w:rPr>
        <w:t>Secretaria</w:t>
      </w:r>
      <w:proofErr w:type="gramEnd"/>
      <w:r w:rsidRPr="00151C81">
        <w:rPr>
          <w:rFonts w:ascii="Arial" w:hAnsi="Arial" w:cs="Arial"/>
        </w:rPr>
        <w:t xml:space="preserve"> de Educación del Norte de Santander, mediante Resolución 03430 de octubre 17 de 2013. Asimismo, se ajustará al artículo 5° de la resolución la cual define: que la Jornada Escolar para los estudiantes, debe cumplirse durante cuarenta -40- semanas lectivas establecidas por el artículo 86º de la Ley 115 de 1994 y el Decreto No 1850 de agosto 13 de 2002, distribuidas dentro de las siguientes fechas límite:</w:t>
      </w:r>
    </w:p>
    <w:p w14:paraId="449A970E" w14:textId="77777777" w:rsidR="00F843EF" w:rsidRDefault="00F843EF" w:rsidP="00151C81">
      <w:pPr>
        <w:jc w:val="both"/>
        <w:rPr>
          <w:rFonts w:ascii="Arial" w:hAnsi="Arial" w:cs="Arial"/>
        </w:rPr>
      </w:pPr>
    </w:p>
    <w:p w14:paraId="0A91926A" w14:textId="79A1C322" w:rsidR="00151C81" w:rsidRDefault="00151C81" w:rsidP="00151C81">
      <w:pPr>
        <w:jc w:val="both"/>
        <w:rPr>
          <w:rFonts w:ascii="Arial" w:hAnsi="Arial" w:cs="Arial"/>
        </w:rPr>
      </w:pPr>
      <w:r w:rsidRPr="00151C81">
        <w:rPr>
          <w:rFonts w:ascii="Arial" w:hAnsi="Arial" w:cs="Arial"/>
        </w:rPr>
        <w:t xml:space="preserve">Ahora bien, el artículo 2º, Resolución 1730 (18/06/2004), establece que la intensidad mínima anual en horas efectivas de sesenta minutos, que deben dedicar las instituciones educativas para desarrollar el plan de estudios contemplado en el PEI, será la siguiente: 800 -ochocientas- en Educación </w:t>
      </w:r>
      <w:proofErr w:type="spellStart"/>
      <w:r w:rsidRPr="00151C81">
        <w:rPr>
          <w:rFonts w:ascii="Arial" w:hAnsi="Arial" w:cs="Arial"/>
        </w:rPr>
        <w:t>pre-escolar</w:t>
      </w:r>
      <w:proofErr w:type="spellEnd"/>
      <w:r w:rsidRPr="00151C81">
        <w:rPr>
          <w:rFonts w:ascii="Arial" w:hAnsi="Arial" w:cs="Arial"/>
        </w:rPr>
        <w:t>, 1.000 -mil- horas en básica primaria.</w:t>
      </w:r>
    </w:p>
    <w:p w14:paraId="4DC7E164" w14:textId="081EA4DB" w:rsidR="00F843EF" w:rsidRDefault="00F843EF" w:rsidP="00151C81">
      <w:pPr>
        <w:jc w:val="both"/>
        <w:rPr>
          <w:rFonts w:ascii="Arial" w:hAnsi="Arial" w:cs="Arial"/>
        </w:rPr>
      </w:pPr>
    </w:p>
    <w:p w14:paraId="1AA70BC6" w14:textId="277BAF9C" w:rsidR="00F843EF" w:rsidRDefault="00F843EF" w:rsidP="00151C81">
      <w:pPr>
        <w:jc w:val="both"/>
        <w:rPr>
          <w:rFonts w:ascii="Arial" w:hAnsi="Arial" w:cs="Arial"/>
        </w:rPr>
      </w:pPr>
    </w:p>
    <w:p w14:paraId="4F0CB383" w14:textId="354F7924" w:rsidR="007224C4" w:rsidRDefault="007224C4" w:rsidP="00151C81">
      <w:pPr>
        <w:jc w:val="both"/>
        <w:rPr>
          <w:rFonts w:ascii="Arial" w:hAnsi="Arial" w:cs="Arial"/>
        </w:rPr>
      </w:pPr>
    </w:p>
    <w:p w14:paraId="44E717AB" w14:textId="7083E0CC" w:rsidR="007224C4" w:rsidRDefault="007224C4" w:rsidP="00151C81">
      <w:pPr>
        <w:jc w:val="both"/>
        <w:rPr>
          <w:rFonts w:ascii="Arial" w:hAnsi="Arial" w:cs="Arial"/>
        </w:rPr>
      </w:pPr>
    </w:p>
    <w:p w14:paraId="0E53DE9C" w14:textId="77777777" w:rsidR="007224C4" w:rsidRDefault="007224C4" w:rsidP="00151C81">
      <w:pPr>
        <w:jc w:val="both"/>
        <w:rPr>
          <w:rFonts w:ascii="Arial" w:hAnsi="Arial" w:cs="Arial"/>
        </w:rPr>
      </w:pPr>
    </w:p>
    <w:p w14:paraId="1C3CCA46" w14:textId="60AE1AC0" w:rsidR="00E0093B" w:rsidRDefault="00E0093B" w:rsidP="00151C81">
      <w:pPr>
        <w:jc w:val="both"/>
        <w:rPr>
          <w:rFonts w:ascii="Arial" w:hAnsi="Arial" w:cs="Arial"/>
          <w:b/>
        </w:rPr>
      </w:pPr>
      <w:r w:rsidRPr="001E557C">
        <w:rPr>
          <w:rFonts w:ascii="Arial" w:hAnsi="Arial" w:cs="Arial"/>
          <w:b/>
        </w:rPr>
        <w:lastRenderedPageBreak/>
        <w:t>2.5.3 Cronograma institucional año lectivo 2023</w:t>
      </w:r>
    </w:p>
    <w:p w14:paraId="12453063" w14:textId="035E0A61" w:rsidR="00CB616F" w:rsidRDefault="00CB616F" w:rsidP="00151C81">
      <w:pPr>
        <w:jc w:val="both"/>
        <w:rPr>
          <w:rFonts w:ascii="Arial" w:hAnsi="Arial" w:cs="Arial"/>
          <w:b/>
        </w:rPr>
      </w:pPr>
    </w:p>
    <w:p w14:paraId="49C0D87F" w14:textId="77777777" w:rsidR="00CB616F" w:rsidRPr="001E557C" w:rsidRDefault="00CB616F" w:rsidP="00151C81">
      <w:pPr>
        <w:jc w:val="both"/>
        <w:rPr>
          <w:rFonts w:ascii="Arial" w:hAnsi="Arial" w:cs="Arial"/>
          <w:b/>
        </w:rPr>
      </w:pPr>
    </w:p>
    <w:tbl>
      <w:tblPr>
        <w:tblStyle w:val="Tablaconcuadrcula"/>
        <w:tblW w:w="0" w:type="auto"/>
        <w:tblLook w:val="04A0" w:firstRow="1" w:lastRow="0" w:firstColumn="1" w:lastColumn="0" w:noHBand="0" w:noVBand="1"/>
      </w:tblPr>
      <w:tblGrid>
        <w:gridCol w:w="4414"/>
        <w:gridCol w:w="4414"/>
      </w:tblGrid>
      <w:tr w:rsidR="00CB616F" w14:paraId="15FCCB3C" w14:textId="77777777" w:rsidTr="00CB616F">
        <w:tc>
          <w:tcPr>
            <w:tcW w:w="4414" w:type="dxa"/>
          </w:tcPr>
          <w:p w14:paraId="7A1E48B4" w14:textId="77777777" w:rsidR="00CB616F" w:rsidRDefault="00CB616F" w:rsidP="00CB616F">
            <w:pPr>
              <w:jc w:val="center"/>
              <w:rPr>
                <w:rFonts w:ascii="Arial" w:hAnsi="Arial" w:cs="Arial"/>
              </w:rPr>
            </w:pPr>
          </w:p>
          <w:p w14:paraId="30861821" w14:textId="632BDD64" w:rsidR="00CB616F" w:rsidRDefault="00CB616F" w:rsidP="00CB616F">
            <w:pPr>
              <w:jc w:val="center"/>
              <w:rPr>
                <w:rFonts w:ascii="Arial" w:hAnsi="Arial" w:cs="Arial"/>
              </w:rPr>
            </w:pPr>
            <w:r>
              <w:rPr>
                <w:rFonts w:ascii="Arial" w:hAnsi="Arial" w:cs="Arial"/>
              </w:rPr>
              <w:t>ENERO</w:t>
            </w:r>
          </w:p>
        </w:tc>
        <w:tc>
          <w:tcPr>
            <w:tcW w:w="4414" w:type="dxa"/>
          </w:tcPr>
          <w:p w14:paraId="767176CF" w14:textId="77777777" w:rsidR="00CB616F" w:rsidRDefault="00CB616F" w:rsidP="00D07F62">
            <w:pPr>
              <w:jc w:val="both"/>
              <w:rPr>
                <w:rFonts w:ascii="Arial" w:hAnsi="Arial" w:cs="Arial"/>
              </w:rPr>
            </w:pPr>
          </w:p>
          <w:p w14:paraId="51B3E6F7" w14:textId="7DB07B27" w:rsidR="00CB616F" w:rsidRDefault="00CB616F" w:rsidP="00D07F62">
            <w:pPr>
              <w:jc w:val="both"/>
              <w:rPr>
                <w:rFonts w:ascii="Arial" w:hAnsi="Arial" w:cs="Arial"/>
              </w:rPr>
            </w:pPr>
            <w:r w:rsidRPr="00CB616F">
              <w:rPr>
                <w:rFonts w:ascii="Arial" w:hAnsi="Arial" w:cs="Arial"/>
              </w:rPr>
              <w:t>25 al 31 Actividades Institucionales</w:t>
            </w:r>
          </w:p>
          <w:p w14:paraId="23588541" w14:textId="7843878B" w:rsidR="00CB616F" w:rsidRDefault="00CB616F" w:rsidP="00D07F62">
            <w:pPr>
              <w:jc w:val="both"/>
              <w:rPr>
                <w:rFonts w:ascii="Arial" w:hAnsi="Arial" w:cs="Arial"/>
              </w:rPr>
            </w:pPr>
          </w:p>
        </w:tc>
      </w:tr>
      <w:tr w:rsidR="00CB616F" w14:paraId="5B1236C9" w14:textId="77777777" w:rsidTr="00CB616F">
        <w:tc>
          <w:tcPr>
            <w:tcW w:w="4414" w:type="dxa"/>
          </w:tcPr>
          <w:p w14:paraId="39765BD1" w14:textId="77777777" w:rsidR="00CB616F" w:rsidRDefault="00CB616F" w:rsidP="00CB616F">
            <w:pPr>
              <w:jc w:val="center"/>
              <w:rPr>
                <w:rFonts w:ascii="Arial" w:hAnsi="Arial" w:cs="Arial"/>
              </w:rPr>
            </w:pPr>
          </w:p>
          <w:p w14:paraId="6E5ACFDD" w14:textId="77777777" w:rsidR="00CB616F" w:rsidRDefault="00CB616F" w:rsidP="00CB616F">
            <w:pPr>
              <w:jc w:val="center"/>
              <w:rPr>
                <w:rFonts w:ascii="Arial" w:hAnsi="Arial" w:cs="Arial"/>
              </w:rPr>
            </w:pPr>
          </w:p>
          <w:p w14:paraId="6FD68F3B" w14:textId="77777777" w:rsidR="00CB616F" w:rsidRDefault="00CB616F" w:rsidP="00CB616F">
            <w:pPr>
              <w:jc w:val="center"/>
              <w:rPr>
                <w:rFonts w:ascii="Arial" w:hAnsi="Arial" w:cs="Arial"/>
              </w:rPr>
            </w:pPr>
          </w:p>
          <w:p w14:paraId="18D3B7DB" w14:textId="77777777" w:rsidR="00CB616F" w:rsidRDefault="00CB616F" w:rsidP="00CB616F">
            <w:pPr>
              <w:jc w:val="center"/>
              <w:rPr>
                <w:rFonts w:ascii="Arial" w:hAnsi="Arial" w:cs="Arial"/>
              </w:rPr>
            </w:pPr>
          </w:p>
          <w:p w14:paraId="15D59AF7" w14:textId="77777777" w:rsidR="00CB616F" w:rsidRDefault="00CB616F" w:rsidP="00CB616F">
            <w:pPr>
              <w:jc w:val="center"/>
              <w:rPr>
                <w:rFonts w:ascii="Arial" w:hAnsi="Arial" w:cs="Arial"/>
              </w:rPr>
            </w:pPr>
          </w:p>
          <w:p w14:paraId="1B7C7F01" w14:textId="77777777" w:rsidR="00CB616F" w:rsidRDefault="00CB616F" w:rsidP="00CB616F">
            <w:pPr>
              <w:jc w:val="center"/>
              <w:rPr>
                <w:rFonts w:ascii="Arial" w:hAnsi="Arial" w:cs="Arial"/>
              </w:rPr>
            </w:pPr>
          </w:p>
          <w:p w14:paraId="19E08FA1" w14:textId="77777777" w:rsidR="00CB616F" w:rsidRDefault="00CB616F" w:rsidP="00CB616F">
            <w:pPr>
              <w:jc w:val="center"/>
              <w:rPr>
                <w:rFonts w:ascii="Arial" w:hAnsi="Arial" w:cs="Arial"/>
              </w:rPr>
            </w:pPr>
          </w:p>
          <w:p w14:paraId="3C7F8F9E" w14:textId="77777777" w:rsidR="00CB616F" w:rsidRDefault="00CB616F" w:rsidP="00CB616F">
            <w:pPr>
              <w:jc w:val="center"/>
              <w:rPr>
                <w:rFonts w:ascii="Arial" w:hAnsi="Arial" w:cs="Arial"/>
              </w:rPr>
            </w:pPr>
          </w:p>
          <w:p w14:paraId="1E0D6E40" w14:textId="18FEA4D6" w:rsidR="00CB616F" w:rsidRDefault="00CB616F" w:rsidP="00CB616F">
            <w:pPr>
              <w:jc w:val="center"/>
              <w:rPr>
                <w:rFonts w:ascii="Arial" w:hAnsi="Arial" w:cs="Arial"/>
              </w:rPr>
            </w:pPr>
            <w:r>
              <w:rPr>
                <w:rFonts w:ascii="Arial" w:hAnsi="Arial" w:cs="Arial"/>
              </w:rPr>
              <w:t>FEBRERO</w:t>
            </w:r>
          </w:p>
        </w:tc>
        <w:tc>
          <w:tcPr>
            <w:tcW w:w="4414" w:type="dxa"/>
          </w:tcPr>
          <w:p w14:paraId="4E064F71" w14:textId="77777777" w:rsidR="00CB616F" w:rsidRDefault="00CB616F" w:rsidP="00CB616F">
            <w:pPr>
              <w:jc w:val="both"/>
              <w:rPr>
                <w:rFonts w:ascii="Arial" w:hAnsi="Arial" w:cs="Arial"/>
              </w:rPr>
            </w:pPr>
          </w:p>
          <w:p w14:paraId="4124DB69" w14:textId="46F95913" w:rsidR="00CB616F" w:rsidRPr="00CB616F" w:rsidRDefault="00CB616F" w:rsidP="00CB616F">
            <w:pPr>
              <w:jc w:val="both"/>
              <w:rPr>
                <w:rFonts w:ascii="Arial" w:hAnsi="Arial" w:cs="Arial"/>
              </w:rPr>
            </w:pPr>
            <w:r w:rsidRPr="00CB616F">
              <w:rPr>
                <w:rFonts w:ascii="Arial" w:hAnsi="Arial" w:cs="Arial"/>
              </w:rPr>
              <w:t>01 inicio de clases y Bienvenida</w:t>
            </w:r>
          </w:p>
          <w:p w14:paraId="3E02122D" w14:textId="77777777" w:rsidR="00CB616F" w:rsidRPr="00CB616F" w:rsidRDefault="00CB616F" w:rsidP="00CB616F">
            <w:pPr>
              <w:jc w:val="both"/>
              <w:rPr>
                <w:rFonts w:ascii="Arial" w:hAnsi="Arial" w:cs="Arial"/>
              </w:rPr>
            </w:pPr>
            <w:r w:rsidRPr="00CB616F">
              <w:rPr>
                <w:rFonts w:ascii="Arial" w:hAnsi="Arial" w:cs="Arial"/>
              </w:rPr>
              <w:t>06 al 10 Diagnosticas del I periodo.</w:t>
            </w:r>
          </w:p>
          <w:p w14:paraId="708029AD" w14:textId="0BEDF3CE" w:rsidR="00CB616F" w:rsidRPr="00CB616F" w:rsidRDefault="00CB616F" w:rsidP="00CB616F">
            <w:pPr>
              <w:jc w:val="both"/>
              <w:rPr>
                <w:rFonts w:ascii="Arial" w:hAnsi="Arial" w:cs="Arial"/>
              </w:rPr>
            </w:pPr>
            <w:r w:rsidRPr="00CB616F">
              <w:rPr>
                <w:rFonts w:ascii="Arial" w:hAnsi="Arial" w:cs="Arial"/>
              </w:rPr>
              <w:t>13 inicio del I periodo</w:t>
            </w:r>
          </w:p>
          <w:p w14:paraId="7FCBD02C" w14:textId="1FDF2404" w:rsidR="00CB616F" w:rsidRPr="00CB616F" w:rsidRDefault="00CB616F" w:rsidP="00CB616F">
            <w:pPr>
              <w:jc w:val="both"/>
              <w:rPr>
                <w:rFonts w:ascii="Arial" w:hAnsi="Arial" w:cs="Arial"/>
              </w:rPr>
            </w:pPr>
            <w:r w:rsidRPr="00CB616F">
              <w:rPr>
                <w:rFonts w:ascii="Arial" w:hAnsi="Arial" w:cs="Arial"/>
              </w:rPr>
              <w:t>14 comisión de la Diagnóstica</w:t>
            </w:r>
          </w:p>
          <w:p w14:paraId="48FE31C7" w14:textId="77777777" w:rsidR="00CB616F" w:rsidRPr="00CB616F" w:rsidRDefault="00CB616F" w:rsidP="00CB616F">
            <w:pPr>
              <w:jc w:val="both"/>
              <w:rPr>
                <w:rFonts w:ascii="Arial" w:hAnsi="Arial" w:cs="Arial"/>
              </w:rPr>
            </w:pPr>
            <w:r w:rsidRPr="00CB616F">
              <w:rPr>
                <w:rFonts w:ascii="Arial" w:hAnsi="Arial" w:cs="Arial"/>
              </w:rPr>
              <w:t>15 Reunión general para Padres de Familia y acudientes del Nivel de Preescolar.</w:t>
            </w:r>
          </w:p>
          <w:p w14:paraId="5AC87AA1" w14:textId="77777777" w:rsidR="00CB616F" w:rsidRPr="00CB616F" w:rsidRDefault="00CB616F" w:rsidP="00CB616F">
            <w:pPr>
              <w:jc w:val="both"/>
              <w:rPr>
                <w:rFonts w:ascii="Arial" w:hAnsi="Arial" w:cs="Arial"/>
              </w:rPr>
            </w:pPr>
            <w:r w:rsidRPr="00CB616F">
              <w:rPr>
                <w:rFonts w:ascii="Arial" w:hAnsi="Arial" w:cs="Arial"/>
              </w:rPr>
              <w:t>16 Reunión general para Padres de Familia y acudientes de Básica Primaria</w:t>
            </w:r>
          </w:p>
          <w:p w14:paraId="58155C70" w14:textId="032A3EC3" w:rsidR="00CB616F" w:rsidRPr="00CB616F" w:rsidRDefault="00CB616F" w:rsidP="00CB616F">
            <w:pPr>
              <w:jc w:val="both"/>
              <w:rPr>
                <w:rFonts w:ascii="Arial" w:hAnsi="Arial" w:cs="Arial"/>
              </w:rPr>
            </w:pPr>
            <w:r w:rsidRPr="00CB616F">
              <w:rPr>
                <w:rFonts w:ascii="Arial" w:hAnsi="Arial" w:cs="Arial"/>
              </w:rPr>
              <w:t>22 elección de Representantes de Curso 1° a 5° y candidatos a personero.</w:t>
            </w:r>
          </w:p>
          <w:p w14:paraId="46880862" w14:textId="51F112DB" w:rsidR="00CB616F" w:rsidRPr="00CB616F" w:rsidRDefault="00CB616F" w:rsidP="00CB616F">
            <w:pPr>
              <w:jc w:val="both"/>
              <w:rPr>
                <w:rFonts w:ascii="Arial" w:hAnsi="Arial" w:cs="Arial"/>
              </w:rPr>
            </w:pPr>
            <w:r w:rsidRPr="00CB616F">
              <w:rPr>
                <w:rFonts w:ascii="Arial" w:hAnsi="Arial" w:cs="Arial"/>
              </w:rPr>
              <w:t>22 consejo académico</w:t>
            </w:r>
          </w:p>
          <w:p w14:paraId="6BB66D51" w14:textId="18180AC3" w:rsidR="00CB616F" w:rsidRPr="00CB616F" w:rsidRDefault="00CB616F" w:rsidP="00CB616F">
            <w:pPr>
              <w:jc w:val="both"/>
              <w:rPr>
                <w:rFonts w:ascii="Arial" w:hAnsi="Arial" w:cs="Arial"/>
              </w:rPr>
            </w:pPr>
            <w:r w:rsidRPr="00CB616F">
              <w:rPr>
                <w:rFonts w:ascii="Arial" w:hAnsi="Arial" w:cs="Arial"/>
              </w:rPr>
              <w:t>23 consejo directivo y consejo de padres de familia</w:t>
            </w:r>
          </w:p>
          <w:p w14:paraId="3FE309E0" w14:textId="5D113BC5" w:rsidR="00CB616F" w:rsidRDefault="00CB616F" w:rsidP="00CB616F">
            <w:pPr>
              <w:jc w:val="both"/>
              <w:rPr>
                <w:rFonts w:ascii="Arial" w:hAnsi="Arial" w:cs="Arial"/>
              </w:rPr>
            </w:pPr>
            <w:r w:rsidRPr="00CB616F">
              <w:rPr>
                <w:rFonts w:ascii="Arial" w:hAnsi="Arial" w:cs="Arial"/>
              </w:rPr>
              <w:t>28 izada de bandera la batalla de Cúcuta.</w:t>
            </w:r>
          </w:p>
          <w:p w14:paraId="1F6530A2" w14:textId="77777777" w:rsidR="00CB616F" w:rsidRDefault="00CB616F" w:rsidP="00CB616F">
            <w:pPr>
              <w:jc w:val="both"/>
              <w:rPr>
                <w:rFonts w:ascii="Arial" w:hAnsi="Arial" w:cs="Arial"/>
              </w:rPr>
            </w:pPr>
          </w:p>
          <w:p w14:paraId="044B6299" w14:textId="063E4EE4" w:rsidR="00CB616F" w:rsidRDefault="00CB616F" w:rsidP="00CB616F">
            <w:pPr>
              <w:jc w:val="both"/>
              <w:rPr>
                <w:rFonts w:ascii="Arial" w:hAnsi="Arial" w:cs="Arial"/>
              </w:rPr>
            </w:pPr>
          </w:p>
        </w:tc>
      </w:tr>
      <w:tr w:rsidR="00CB616F" w14:paraId="010B3F57" w14:textId="77777777" w:rsidTr="00CB616F">
        <w:tc>
          <w:tcPr>
            <w:tcW w:w="4414" w:type="dxa"/>
          </w:tcPr>
          <w:p w14:paraId="5D376477" w14:textId="77777777" w:rsidR="00CB616F" w:rsidRDefault="00CB616F" w:rsidP="00CB616F">
            <w:pPr>
              <w:jc w:val="center"/>
              <w:rPr>
                <w:rFonts w:ascii="Arial" w:hAnsi="Arial" w:cs="Arial"/>
              </w:rPr>
            </w:pPr>
          </w:p>
          <w:p w14:paraId="64CCA77E" w14:textId="6F7B0338" w:rsidR="00CB616F" w:rsidRDefault="00CB616F" w:rsidP="00CB616F">
            <w:pPr>
              <w:jc w:val="center"/>
              <w:rPr>
                <w:rFonts w:ascii="Arial" w:hAnsi="Arial" w:cs="Arial"/>
              </w:rPr>
            </w:pPr>
            <w:r>
              <w:rPr>
                <w:rFonts w:ascii="Arial" w:hAnsi="Arial" w:cs="Arial"/>
              </w:rPr>
              <w:t>MARZO</w:t>
            </w:r>
          </w:p>
        </w:tc>
        <w:tc>
          <w:tcPr>
            <w:tcW w:w="4414" w:type="dxa"/>
          </w:tcPr>
          <w:p w14:paraId="2001EA6F" w14:textId="77777777" w:rsidR="00CB616F" w:rsidRDefault="00CB616F" w:rsidP="00CB616F">
            <w:pPr>
              <w:jc w:val="both"/>
              <w:rPr>
                <w:rFonts w:ascii="Arial" w:hAnsi="Arial" w:cs="Arial"/>
              </w:rPr>
            </w:pPr>
          </w:p>
          <w:p w14:paraId="27125E32" w14:textId="705B0927" w:rsidR="00CB616F" w:rsidRPr="00CB616F" w:rsidRDefault="00CB616F" w:rsidP="00CB616F">
            <w:pPr>
              <w:jc w:val="both"/>
              <w:rPr>
                <w:rFonts w:ascii="Arial" w:hAnsi="Arial" w:cs="Arial"/>
              </w:rPr>
            </w:pPr>
            <w:r w:rsidRPr="00CB616F">
              <w:rPr>
                <w:rFonts w:ascii="Arial" w:hAnsi="Arial" w:cs="Arial"/>
              </w:rPr>
              <w:t>8 día de la mujer.</w:t>
            </w:r>
          </w:p>
          <w:p w14:paraId="06B465CE" w14:textId="395A6358" w:rsidR="00CB616F" w:rsidRPr="00CB616F" w:rsidRDefault="00CB616F" w:rsidP="00CB616F">
            <w:pPr>
              <w:jc w:val="both"/>
              <w:rPr>
                <w:rFonts w:ascii="Arial" w:hAnsi="Arial" w:cs="Arial"/>
              </w:rPr>
            </w:pPr>
            <w:r w:rsidRPr="00CB616F">
              <w:rPr>
                <w:rFonts w:ascii="Arial" w:hAnsi="Arial" w:cs="Arial"/>
              </w:rPr>
              <w:t>10 informe parcial de seguimiento</w:t>
            </w:r>
          </w:p>
          <w:p w14:paraId="51B247CE" w14:textId="6E9EB28B" w:rsidR="00CB616F" w:rsidRPr="00CB616F" w:rsidRDefault="00CB616F" w:rsidP="00CB616F">
            <w:pPr>
              <w:jc w:val="both"/>
              <w:rPr>
                <w:rFonts w:ascii="Arial" w:hAnsi="Arial" w:cs="Arial"/>
              </w:rPr>
            </w:pPr>
            <w:r w:rsidRPr="00CB616F">
              <w:rPr>
                <w:rFonts w:ascii="Arial" w:hAnsi="Arial" w:cs="Arial"/>
              </w:rPr>
              <w:t>15 elección del personero</w:t>
            </w:r>
          </w:p>
          <w:p w14:paraId="3F799DFA" w14:textId="4DCAEC53" w:rsidR="00CB616F" w:rsidRPr="00CB616F" w:rsidRDefault="00CB616F" w:rsidP="00CB616F">
            <w:pPr>
              <w:jc w:val="both"/>
              <w:rPr>
                <w:rFonts w:ascii="Arial" w:hAnsi="Arial" w:cs="Arial"/>
              </w:rPr>
            </w:pPr>
            <w:r w:rsidRPr="00CB616F">
              <w:rPr>
                <w:rFonts w:ascii="Arial" w:hAnsi="Arial" w:cs="Arial"/>
              </w:rPr>
              <w:t>16 taller de padres preescolar y primaria socialización del manual de convivencia,</w:t>
            </w:r>
          </w:p>
          <w:p w14:paraId="37AE4820" w14:textId="77777777" w:rsidR="00CB616F" w:rsidRPr="00CB616F" w:rsidRDefault="00CB616F" w:rsidP="00CB616F">
            <w:pPr>
              <w:jc w:val="both"/>
              <w:rPr>
                <w:rFonts w:ascii="Arial" w:hAnsi="Arial" w:cs="Arial"/>
              </w:rPr>
            </w:pPr>
            <w:r w:rsidRPr="00CB616F">
              <w:rPr>
                <w:rFonts w:ascii="Arial" w:hAnsi="Arial" w:cs="Arial"/>
              </w:rPr>
              <w:t>SIE, misión, visión y filosofía institucional.</w:t>
            </w:r>
          </w:p>
          <w:p w14:paraId="3411D854" w14:textId="2F6B348E" w:rsidR="00CB616F" w:rsidRPr="00CB616F" w:rsidRDefault="00CB616F" w:rsidP="00CB616F">
            <w:pPr>
              <w:jc w:val="both"/>
              <w:rPr>
                <w:rFonts w:ascii="Arial" w:hAnsi="Arial" w:cs="Arial"/>
              </w:rPr>
            </w:pPr>
            <w:r w:rsidRPr="00CB616F">
              <w:rPr>
                <w:rFonts w:ascii="Arial" w:hAnsi="Arial" w:cs="Arial"/>
              </w:rPr>
              <w:t>17 día de San José (celebración del hombre).</w:t>
            </w:r>
          </w:p>
          <w:p w14:paraId="2BA4ED27" w14:textId="7C929941" w:rsidR="00CB616F" w:rsidRPr="00CB616F" w:rsidRDefault="00CB616F" w:rsidP="00CB616F">
            <w:pPr>
              <w:jc w:val="both"/>
              <w:rPr>
                <w:rFonts w:ascii="Arial" w:hAnsi="Arial" w:cs="Arial"/>
              </w:rPr>
            </w:pPr>
            <w:r w:rsidRPr="00CB616F">
              <w:rPr>
                <w:rFonts w:ascii="Arial" w:hAnsi="Arial" w:cs="Arial"/>
              </w:rPr>
              <w:t>22 día mundial del agua</w:t>
            </w:r>
          </w:p>
          <w:p w14:paraId="02163E7D" w14:textId="77777777" w:rsidR="00CB616F" w:rsidRDefault="00CB616F" w:rsidP="00CB616F">
            <w:pPr>
              <w:jc w:val="both"/>
              <w:rPr>
                <w:rFonts w:ascii="Arial" w:hAnsi="Arial" w:cs="Arial"/>
              </w:rPr>
            </w:pPr>
            <w:r w:rsidRPr="00CB616F">
              <w:rPr>
                <w:rFonts w:ascii="Arial" w:hAnsi="Arial" w:cs="Arial"/>
              </w:rPr>
              <w:t xml:space="preserve">31 final del primer </w:t>
            </w:r>
            <w:r>
              <w:rPr>
                <w:rFonts w:ascii="Arial" w:hAnsi="Arial" w:cs="Arial"/>
              </w:rPr>
              <w:t>periodo.</w:t>
            </w:r>
          </w:p>
          <w:p w14:paraId="1A426AE3" w14:textId="1F0E4914" w:rsidR="00CB616F" w:rsidRDefault="00CB616F" w:rsidP="00CB616F">
            <w:pPr>
              <w:jc w:val="both"/>
              <w:rPr>
                <w:rFonts w:ascii="Arial" w:hAnsi="Arial" w:cs="Arial"/>
              </w:rPr>
            </w:pPr>
          </w:p>
        </w:tc>
      </w:tr>
      <w:tr w:rsidR="00CB616F" w14:paraId="1BC33F69" w14:textId="77777777" w:rsidTr="00CB616F">
        <w:tc>
          <w:tcPr>
            <w:tcW w:w="4414" w:type="dxa"/>
          </w:tcPr>
          <w:p w14:paraId="17D690BC" w14:textId="77777777" w:rsidR="00CB616F" w:rsidRDefault="00CB616F" w:rsidP="00CB616F">
            <w:pPr>
              <w:jc w:val="center"/>
              <w:rPr>
                <w:rFonts w:ascii="Arial" w:hAnsi="Arial" w:cs="Arial"/>
              </w:rPr>
            </w:pPr>
          </w:p>
          <w:p w14:paraId="1AADC78D" w14:textId="77777777" w:rsidR="00CB616F" w:rsidRDefault="00CB616F" w:rsidP="00CB616F">
            <w:pPr>
              <w:jc w:val="center"/>
              <w:rPr>
                <w:rFonts w:ascii="Arial" w:hAnsi="Arial" w:cs="Arial"/>
              </w:rPr>
            </w:pPr>
          </w:p>
          <w:p w14:paraId="35F7C8A9" w14:textId="77777777" w:rsidR="00CB616F" w:rsidRDefault="00CB616F" w:rsidP="00CB616F">
            <w:pPr>
              <w:jc w:val="center"/>
              <w:rPr>
                <w:rFonts w:ascii="Arial" w:hAnsi="Arial" w:cs="Arial"/>
              </w:rPr>
            </w:pPr>
          </w:p>
          <w:p w14:paraId="2A06E2C3" w14:textId="77777777" w:rsidR="00CB616F" w:rsidRDefault="00CB616F" w:rsidP="00CB616F">
            <w:pPr>
              <w:jc w:val="center"/>
              <w:rPr>
                <w:rFonts w:ascii="Arial" w:hAnsi="Arial" w:cs="Arial"/>
              </w:rPr>
            </w:pPr>
          </w:p>
          <w:p w14:paraId="68127B43" w14:textId="77777777" w:rsidR="00CB616F" w:rsidRDefault="00CB616F" w:rsidP="00CB616F">
            <w:pPr>
              <w:jc w:val="center"/>
              <w:rPr>
                <w:rFonts w:ascii="Arial" w:hAnsi="Arial" w:cs="Arial"/>
              </w:rPr>
            </w:pPr>
          </w:p>
          <w:p w14:paraId="27899AEA" w14:textId="65361D64" w:rsidR="00CB616F" w:rsidRDefault="00CB616F" w:rsidP="00CB616F">
            <w:pPr>
              <w:jc w:val="center"/>
              <w:rPr>
                <w:rFonts w:ascii="Arial" w:hAnsi="Arial" w:cs="Arial"/>
              </w:rPr>
            </w:pPr>
            <w:r>
              <w:rPr>
                <w:rFonts w:ascii="Arial" w:hAnsi="Arial" w:cs="Arial"/>
              </w:rPr>
              <w:t>ABRIL</w:t>
            </w:r>
          </w:p>
        </w:tc>
        <w:tc>
          <w:tcPr>
            <w:tcW w:w="4414" w:type="dxa"/>
          </w:tcPr>
          <w:p w14:paraId="17501C24" w14:textId="77777777" w:rsidR="00CB616F" w:rsidRDefault="00CB616F" w:rsidP="00CB616F">
            <w:pPr>
              <w:jc w:val="both"/>
              <w:rPr>
                <w:rFonts w:ascii="Arial" w:hAnsi="Arial" w:cs="Arial"/>
              </w:rPr>
            </w:pPr>
          </w:p>
          <w:p w14:paraId="638BE32C" w14:textId="016B956D" w:rsidR="00CB616F" w:rsidRPr="00CB616F" w:rsidRDefault="00CB616F" w:rsidP="00CB616F">
            <w:pPr>
              <w:jc w:val="both"/>
              <w:rPr>
                <w:rFonts w:ascii="Arial" w:hAnsi="Arial" w:cs="Arial"/>
              </w:rPr>
            </w:pPr>
            <w:r w:rsidRPr="00CB616F">
              <w:rPr>
                <w:rFonts w:ascii="Arial" w:hAnsi="Arial" w:cs="Arial"/>
              </w:rPr>
              <w:t>01 al 09- receso de la semana santa</w:t>
            </w:r>
          </w:p>
          <w:p w14:paraId="0896F5F1" w14:textId="77777777" w:rsidR="00CB616F" w:rsidRPr="00CB616F" w:rsidRDefault="00CB616F" w:rsidP="00CB616F">
            <w:pPr>
              <w:jc w:val="both"/>
              <w:rPr>
                <w:rFonts w:ascii="Arial" w:hAnsi="Arial" w:cs="Arial"/>
              </w:rPr>
            </w:pPr>
            <w:r w:rsidRPr="00CB616F">
              <w:rPr>
                <w:rFonts w:ascii="Arial" w:hAnsi="Arial" w:cs="Arial"/>
              </w:rPr>
              <w:t>10-14 Bimestrales</w:t>
            </w:r>
          </w:p>
          <w:p w14:paraId="2265C1B2" w14:textId="76D9B8A0" w:rsidR="00CB616F" w:rsidRPr="00CB616F" w:rsidRDefault="00CB616F" w:rsidP="00CB616F">
            <w:pPr>
              <w:jc w:val="both"/>
              <w:rPr>
                <w:rFonts w:ascii="Arial" w:hAnsi="Arial" w:cs="Arial"/>
              </w:rPr>
            </w:pPr>
            <w:r w:rsidRPr="00CB616F">
              <w:rPr>
                <w:rFonts w:ascii="Arial" w:hAnsi="Arial" w:cs="Arial"/>
              </w:rPr>
              <w:t>17 comisión de evaluación I Período</w:t>
            </w:r>
          </w:p>
          <w:p w14:paraId="34C48469" w14:textId="544BFCB5" w:rsidR="00CB616F" w:rsidRPr="00CB616F" w:rsidRDefault="00CB616F" w:rsidP="00CB616F">
            <w:pPr>
              <w:jc w:val="both"/>
              <w:rPr>
                <w:rFonts w:ascii="Arial" w:hAnsi="Arial" w:cs="Arial"/>
              </w:rPr>
            </w:pPr>
            <w:r w:rsidRPr="00CB616F">
              <w:rPr>
                <w:rFonts w:ascii="Arial" w:hAnsi="Arial" w:cs="Arial"/>
              </w:rPr>
              <w:t>17 inicio II periodo para preescolar y primaria</w:t>
            </w:r>
          </w:p>
          <w:p w14:paraId="72187334" w14:textId="4BF4A0AC" w:rsidR="00CB616F" w:rsidRPr="00CB616F" w:rsidRDefault="00CB616F" w:rsidP="00CB616F">
            <w:pPr>
              <w:jc w:val="both"/>
              <w:rPr>
                <w:rFonts w:ascii="Arial" w:hAnsi="Arial" w:cs="Arial"/>
              </w:rPr>
            </w:pPr>
            <w:r w:rsidRPr="00CB616F">
              <w:rPr>
                <w:rFonts w:ascii="Arial" w:hAnsi="Arial" w:cs="Arial"/>
              </w:rPr>
              <w:t>20 entrega de informes académicos de preescolar y primaria</w:t>
            </w:r>
          </w:p>
          <w:p w14:paraId="2F088189" w14:textId="77777777" w:rsidR="00CB616F" w:rsidRPr="00CB616F" w:rsidRDefault="00CB616F" w:rsidP="00CB616F">
            <w:pPr>
              <w:jc w:val="both"/>
              <w:rPr>
                <w:rFonts w:ascii="Arial" w:hAnsi="Arial" w:cs="Arial"/>
              </w:rPr>
            </w:pPr>
            <w:r w:rsidRPr="00CB616F">
              <w:rPr>
                <w:rFonts w:ascii="Arial" w:hAnsi="Arial" w:cs="Arial"/>
              </w:rPr>
              <w:t>24 al 28 semana literaria (24 día de la tierra y 25 del idioma)</w:t>
            </w:r>
          </w:p>
          <w:p w14:paraId="1F3F0B6F" w14:textId="77777777" w:rsidR="00CB616F" w:rsidRDefault="00CB616F" w:rsidP="00CB616F">
            <w:pPr>
              <w:jc w:val="both"/>
              <w:rPr>
                <w:rFonts w:ascii="Arial" w:hAnsi="Arial" w:cs="Arial"/>
              </w:rPr>
            </w:pPr>
            <w:r w:rsidRPr="00CB616F">
              <w:rPr>
                <w:rFonts w:ascii="Arial" w:hAnsi="Arial" w:cs="Arial"/>
              </w:rPr>
              <w:lastRenderedPageBreak/>
              <w:t>28 celebración día del niño</w:t>
            </w:r>
          </w:p>
          <w:p w14:paraId="6508C039" w14:textId="79FAA2A8" w:rsidR="00CB616F" w:rsidRDefault="00CB616F" w:rsidP="00CB616F">
            <w:pPr>
              <w:jc w:val="both"/>
              <w:rPr>
                <w:rFonts w:ascii="Arial" w:hAnsi="Arial" w:cs="Arial"/>
              </w:rPr>
            </w:pPr>
          </w:p>
        </w:tc>
      </w:tr>
      <w:tr w:rsidR="00CB616F" w14:paraId="2C296E15" w14:textId="77777777" w:rsidTr="00CB616F">
        <w:tc>
          <w:tcPr>
            <w:tcW w:w="4414" w:type="dxa"/>
          </w:tcPr>
          <w:p w14:paraId="5B2803C8" w14:textId="77777777" w:rsidR="00CB616F" w:rsidRDefault="00CB616F" w:rsidP="00CB616F">
            <w:pPr>
              <w:jc w:val="center"/>
              <w:rPr>
                <w:rFonts w:ascii="Arial" w:hAnsi="Arial" w:cs="Arial"/>
              </w:rPr>
            </w:pPr>
          </w:p>
          <w:p w14:paraId="316C9CED" w14:textId="77777777" w:rsidR="00CB616F" w:rsidRDefault="00CB616F" w:rsidP="00CB616F">
            <w:pPr>
              <w:jc w:val="center"/>
              <w:rPr>
                <w:rFonts w:ascii="Arial" w:hAnsi="Arial" w:cs="Arial"/>
              </w:rPr>
            </w:pPr>
          </w:p>
          <w:p w14:paraId="2C646222" w14:textId="0A1D1836" w:rsidR="00CB616F" w:rsidRDefault="00CB616F" w:rsidP="00CB616F">
            <w:pPr>
              <w:jc w:val="center"/>
              <w:rPr>
                <w:rFonts w:ascii="Arial" w:hAnsi="Arial" w:cs="Arial"/>
              </w:rPr>
            </w:pPr>
            <w:r>
              <w:rPr>
                <w:rFonts w:ascii="Arial" w:hAnsi="Arial" w:cs="Arial"/>
              </w:rPr>
              <w:t>MAYO</w:t>
            </w:r>
          </w:p>
        </w:tc>
        <w:tc>
          <w:tcPr>
            <w:tcW w:w="4414" w:type="dxa"/>
          </w:tcPr>
          <w:p w14:paraId="75991CE0" w14:textId="77777777" w:rsidR="00CB616F" w:rsidRDefault="00CB616F" w:rsidP="00CB616F">
            <w:pPr>
              <w:jc w:val="both"/>
              <w:rPr>
                <w:rFonts w:ascii="Arial" w:hAnsi="Arial" w:cs="Arial"/>
              </w:rPr>
            </w:pPr>
          </w:p>
          <w:p w14:paraId="4EEFCEAE" w14:textId="7AE51E93" w:rsidR="00CB616F" w:rsidRPr="00CB616F" w:rsidRDefault="00CB616F" w:rsidP="00CB616F">
            <w:pPr>
              <w:jc w:val="both"/>
              <w:rPr>
                <w:rFonts w:ascii="Arial" w:hAnsi="Arial" w:cs="Arial"/>
              </w:rPr>
            </w:pPr>
            <w:r w:rsidRPr="00CB616F">
              <w:rPr>
                <w:rFonts w:ascii="Arial" w:hAnsi="Arial" w:cs="Arial"/>
              </w:rPr>
              <w:t>10 taller de padres de familia</w:t>
            </w:r>
          </w:p>
          <w:p w14:paraId="60D8D688" w14:textId="327633AC" w:rsidR="00CB616F" w:rsidRPr="00CB616F" w:rsidRDefault="00CB616F" w:rsidP="00CB616F">
            <w:pPr>
              <w:jc w:val="both"/>
              <w:rPr>
                <w:rFonts w:ascii="Arial" w:hAnsi="Arial" w:cs="Arial"/>
              </w:rPr>
            </w:pPr>
            <w:r w:rsidRPr="00CB616F">
              <w:rPr>
                <w:rFonts w:ascii="Arial" w:hAnsi="Arial" w:cs="Arial"/>
              </w:rPr>
              <w:t>15 día del docente y día de la virgen</w:t>
            </w:r>
          </w:p>
          <w:p w14:paraId="79AAF9C4" w14:textId="77777777" w:rsidR="00CB616F" w:rsidRPr="00CB616F" w:rsidRDefault="00CB616F" w:rsidP="00CB616F">
            <w:pPr>
              <w:jc w:val="both"/>
              <w:rPr>
                <w:rFonts w:ascii="Arial" w:hAnsi="Arial" w:cs="Arial"/>
              </w:rPr>
            </w:pPr>
            <w:r w:rsidRPr="00CB616F">
              <w:rPr>
                <w:rFonts w:ascii="Arial" w:hAnsi="Arial" w:cs="Arial"/>
              </w:rPr>
              <w:t>18 informe parcial del período</w:t>
            </w:r>
          </w:p>
          <w:p w14:paraId="2F3CD6A8" w14:textId="227916C9" w:rsidR="00CB616F" w:rsidRPr="00CB616F" w:rsidRDefault="00CB616F" w:rsidP="00CB616F">
            <w:pPr>
              <w:jc w:val="both"/>
              <w:rPr>
                <w:rFonts w:ascii="Arial" w:hAnsi="Arial" w:cs="Arial"/>
              </w:rPr>
            </w:pPr>
            <w:r w:rsidRPr="00CB616F">
              <w:rPr>
                <w:rFonts w:ascii="Arial" w:hAnsi="Arial" w:cs="Arial"/>
              </w:rPr>
              <w:t>26 día de la madre. (entrega de detalles)</w:t>
            </w:r>
          </w:p>
          <w:p w14:paraId="4C03A7A6" w14:textId="36AB987B" w:rsidR="00CB616F" w:rsidRPr="00CB616F" w:rsidRDefault="00CB616F" w:rsidP="00CB616F">
            <w:pPr>
              <w:jc w:val="both"/>
              <w:rPr>
                <w:rFonts w:ascii="Arial" w:hAnsi="Arial" w:cs="Arial"/>
              </w:rPr>
            </w:pPr>
            <w:r w:rsidRPr="00CB616F">
              <w:rPr>
                <w:rFonts w:ascii="Arial" w:hAnsi="Arial" w:cs="Arial"/>
              </w:rPr>
              <w:t>29 día libre por el día del maestro</w:t>
            </w:r>
          </w:p>
          <w:p w14:paraId="24350E05" w14:textId="1BCA8141" w:rsidR="00CB616F" w:rsidRDefault="00CB616F" w:rsidP="00CB616F">
            <w:pPr>
              <w:jc w:val="both"/>
              <w:rPr>
                <w:rFonts w:ascii="Arial" w:hAnsi="Arial" w:cs="Arial"/>
              </w:rPr>
            </w:pPr>
            <w:r w:rsidRPr="00CB616F">
              <w:rPr>
                <w:rFonts w:ascii="Arial" w:hAnsi="Arial" w:cs="Arial"/>
              </w:rPr>
              <w:t>31 consejo académico</w:t>
            </w:r>
          </w:p>
          <w:p w14:paraId="221574AA" w14:textId="0DF5A7DA" w:rsidR="00CB616F" w:rsidRDefault="00CB616F" w:rsidP="00CB616F">
            <w:pPr>
              <w:jc w:val="both"/>
              <w:rPr>
                <w:rFonts w:ascii="Arial" w:hAnsi="Arial" w:cs="Arial"/>
              </w:rPr>
            </w:pPr>
          </w:p>
        </w:tc>
      </w:tr>
      <w:tr w:rsidR="00CB616F" w14:paraId="34AB4FD7" w14:textId="77777777" w:rsidTr="00CB616F">
        <w:tc>
          <w:tcPr>
            <w:tcW w:w="4414" w:type="dxa"/>
          </w:tcPr>
          <w:p w14:paraId="6257B10F" w14:textId="77777777" w:rsidR="00CB616F" w:rsidRDefault="00CB616F" w:rsidP="00CB616F">
            <w:pPr>
              <w:jc w:val="center"/>
              <w:rPr>
                <w:rFonts w:ascii="Arial" w:hAnsi="Arial" w:cs="Arial"/>
              </w:rPr>
            </w:pPr>
          </w:p>
          <w:p w14:paraId="3582807F" w14:textId="77777777" w:rsidR="00CB616F" w:rsidRDefault="00CB616F" w:rsidP="00CB616F">
            <w:pPr>
              <w:jc w:val="center"/>
              <w:rPr>
                <w:rFonts w:ascii="Arial" w:hAnsi="Arial" w:cs="Arial"/>
              </w:rPr>
            </w:pPr>
          </w:p>
          <w:p w14:paraId="0DA1FFCE" w14:textId="77777777" w:rsidR="00CB616F" w:rsidRDefault="00CB616F" w:rsidP="00CB616F">
            <w:pPr>
              <w:jc w:val="center"/>
              <w:rPr>
                <w:rFonts w:ascii="Arial" w:hAnsi="Arial" w:cs="Arial"/>
              </w:rPr>
            </w:pPr>
          </w:p>
          <w:p w14:paraId="018E3E69" w14:textId="77777777" w:rsidR="00CB616F" w:rsidRDefault="00CB616F" w:rsidP="00CB616F">
            <w:pPr>
              <w:jc w:val="center"/>
              <w:rPr>
                <w:rFonts w:ascii="Arial" w:hAnsi="Arial" w:cs="Arial"/>
              </w:rPr>
            </w:pPr>
          </w:p>
          <w:p w14:paraId="2911C156" w14:textId="77777777" w:rsidR="00CB616F" w:rsidRDefault="00CB616F" w:rsidP="00CB616F">
            <w:pPr>
              <w:jc w:val="center"/>
              <w:rPr>
                <w:rFonts w:ascii="Arial" w:hAnsi="Arial" w:cs="Arial"/>
              </w:rPr>
            </w:pPr>
          </w:p>
          <w:p w14:paraId="4C70EAAE" w14:textId="48FCE609" w:rsidR="00CB616F" w:rsidRDefault="00CB616F" w:rsidP="00CB616F">
            <w:pPr>
              <w:jc w:val="center"/>
              <w:rPr>
                <w:rFonts w:ascii="Arial" w:hAnsi="Arial" w:cs="Arial"/>
              </w:rPr>
            </w:pPr>
            <w:r>
              <w:rPr>
                <w:rFonts w:ascii="Arial" w:hAnsi="Arial" w:cs="Arial"/>
              </w:rPr>
              <w:t>JUNIO</w:t>
            </w:r>
          </w:p>
        </w:tc>
        <w:tc>
          <w:tcPr>
            <w:tcW w:w="4414" w:type="dxa"/>
          </w:tcPr>
          <w:p w14:paraId="05D6DEA7" w14:textId="77777777" w:rsidR="00CB616F" w:rsidRDefault="00CB616F" w:rsidP="00CB616F">
            <w:pPr>
              <w:jc w:val="both"/>
              <w:rPr>
                <w:rFonts w:ascii="Arial" w:hAnsi="Arial" w:cs="Arial"/>
              </w:rPr>
            </w:pPr>
          </w:p>
          <w:p w14:paraId="063F948F" w14:textId="6B4DB97D" w:rsidR="00CB616F" w:rsidRPr="00CB616F" w:rsidRDefault="00CB616F" w:rsidP="00CB616F">
            <w:pPr>
              <w:jc w:val="both"/>
              <w:rPr>
                <w:rFonts w:ascii="Arial" w:hAnsi="Arial" w:cs="Arial"/>
              </w:rPr>
            </w:pPr>
            <w:r w:rsidRPr="00CB616F">
              <w:rPr>
                <w:rFonts w:ascii="Arial" w:hAnsi="Arial" w:cs="Arial"/>
              </w:rPr>
              <w:t>3 aniversario del establecimiento educativo</w:t>
            </w:r>
          </w:p>
          <w:p w14:paraId="5032D397" w14:textId="53EBCA13" w:rsidR="00CB616F" w:rsidRPr="00CB616F" w:rsidRDefault="00CB616F" w:rsidP="00CB616F">
            <w:pPr>
              <w:jc w:val="both"/>
              <w:rPr>
                <w:rFonts w:ascii="Arial" w:hAnsi="Arial" w:cs="Arial"/>
              </w:rPr>
            </w:pPr>
            <w:r w:rsidRPr="00CB616F">
              <w:rPr>
                <w:rFonts w:ascii="Arial" w:hAnsi="Arial" w:cs="Arial"/>
              </w:rPr>
              <w:t>6 día del medio ambiente y día del reciclaje</w:t>
            </w:r>
          </w:p>
          <w:p w14:paraId="48EC370D" w14:textId="73F3DE87" w:rsidR="00CB616F" w:rsidRPr="00CB616F" w:rsidRDefault="00CB616F" w:rsidP="00CB616F">
            <w:pPr>
              <w:jc w:val="both"/>
              <w:rPr>
                <w:rFonts w:ascii="Arial" w:hAnsi="Arial" w:cs="Arial"/>
              </w:rPr>
            </w:pPr>
            <w:r w:rsidRPr="00CB616F">
              <w:rPr>
                <w:rFonts w:ascii="Arial" w:hAnsi="Arial" w:cs="Arial"/>
              </w:rPr>
              <w:t>9 finalización del II periodo</w:t>
            </w:r>
          </w:p>
          <w:p w14:paraId="2908B67B" w14:textId="77777777" w:rsidR="00CB616F" w:rsidRPr="00CB616F" w:rsidRDefault="00CB616F" w:rsidP="00CB616F">
            <w:pPr>
              <w:jc w:val="both"/>
              <w:rPr>
                <w:rFonts w:ascii="Arial" w:hAnsi="Arial" w:cs="Arial"/>
              </w:rPr>
            </w:pPr>
            <w:r w:rsidRPr="00CB616F">
              <w:rPr>
                <w:rFonts w:ascii="Arial" w:hAnsi="Arial" w:cs="Arial"/>
              </w:rPr>
              <w:t>13 al 16 Bimestrales II periodo Preescolar y primaria</w:t>
            </w:r>
          </w:p>
          <w:p w14:paraId="4E4D4E78" w14:textId="19C33CCF" w:rsidR="00CB616F" w:rsidRPr="00CB616F" w:rsidRDefault="00CB616F" w:rsidP="00CB616F">
            <w:pPr>
              <w:jc w:val="both"/>
              <w:rPr>
                <w:rFonts w:ascii="Arial" w:hAnsi="Arial" w:cs="Arial"/>
              </w:rPr>
            </w:pPr>
            <w:r w:rsidRPr="00CB616F">
              <w:rPr>
                <w:rFonts w:ascii="Arial" w:hAnsi="Arial" w:cs="Arial"/>
              </w:rPr>
              <w:t>17 inicio de Vacaciones de los estudiantes de Primaria y Preescolar.</w:t>
            </w:r>
          </w:p>
          <w:p w14:paraId="06C83DDE" w14:textId="77777777" w:rsidR="00CB616F" w:rsidRPr="00CB616F" w:rsidRDefault="00CB616F" w:rsidP="00CB616F">
            <w:pPr>
              <w:jc w:val="both"/>
              <w:rPr>
                <w:rFonts w:ascii="Arial" w:hAnsi="Arial" w:cs="Arial"/>
              </w:rPr>
            </w:pPr>
            <w:r w:rsidRPr="00CB616F">
              <w:rPr>
                <w:rFonts w:ascii="Arial" w:hAnsi="Arial" w:cs="Arial"/>
              </w:rPr>
              <w:t>20 comisión y evaluación de estudiantes II periodo</w:t>
            </w:r>
          </w:p>
          <w:p w14:paraId="1BF10FDD" w14:textId="77777777" w:rsidR="00CB616F" w:rsidRDefault="00CB616F" w:rsidP="00CB616F">
            <w:pPr>
              <w:jc w:val="both"/>
              <w:rPr>
                <w:rFonts w:ascii="Arial" w:hAnsi="Arial" w:cs="Arial"/>
              </w:rPr>
            </w:pPr>
            <w:r w:rsidRPr="00CB616F">
              <w:rPr>
                <w:rFonts w:ascii="Arial" w:hAnsi="Arial" w:cs="Arial"/>
              </w:rPr>
              <w:t>20 al 23 Trabajo institucional</w:t>
            </w:r>
          </w:p>
          <w:p w14:paraId="100CC2A8" w14:textId="77777777" w:rsidR="00CB616F" w:rsidRDefault="00CB616F" w:rsidP="00CB616F">
            <w:pPr>
              <w:jc w:val="both"/>
              <w:rPr>
                <w:rFonts w:ascii="Arial" w:hAnsi="Arial" w:cs="Arial"/>
              </w:rPr>
            </w:pPr>
          </w:p>
          <w:p w14:paraId="5CA2C4E7" w14:textId="77777777" w:rsidR="008967CA" w:rsidRDefault="008967CA" w:rsidP="00CB616F">
            <w:pPr>
              <w:jc w:val="both"/>
              <w:rPr>
                <w:rFonts w:ascii="Arial" w:hAnsi="Arial" w:cs="Arial"/>
              </w:rPr>
            </w:pPr>
          </w:p>
          <w:p w14:paraId="2BD988E6" w14:textId="77777777" w:rsidR="008967CA" w:rsidRDefault="008967CA" w:rsidP="00CB616F">
            <w:pPr>
              <w:jc w:val="both"/>
              <w:rPr>
                <w:rFonts w:ascii="Arial" w:hAnsi="Arial" w:cs="Arial"/>
              </w:rPr>
            </w:pPr>
          </w:p>
          <w:p w14:paraId="22E7E0E4" w14:textId="6B68BAF7" w:rsidR="008967CA" w:rsidRDefault="008967CA" w:rsidP="00CB616F">
            <w:pPr>
              <w:jc w:val="both"/>
              <w:rPr>
                <w:rFonts w:ascii="Arial" w:hAnsi="Arial" w:cs="Arial"/>
              </w:rPr>
            </w:pPr>
          </w:p>
        </w:tc>
      </w:tr>
      <w:tr w:rsidR="00CB616F" w14:paraId="2C3DB293" w14:textId="77777777" w:rsidTr="00CB616F">
        <w:tc>
          <w:tcPr>
            <w:tcW w:w="4414" w:type="dxa"/>
          </w:tcPr>
          <w:p w14:paraId="23197D3C" w14:textId="77777777" w:rsidR="00CB616F" w:rsidRDefault="00CB616F" w:rsidP="00CB616F">
            <w:pPr>
              <w:jc w:val="center"/>
              <w:rPr>
                <w:rFonts w:ascii="Arial" w:hAnsi="Arial" w:cs="Arial"/>
              </w:rPr>
            </w:pPr>
          </w:p>
          <w:p w14:paraId="4FFD64E8" w14:textId="77777777" w:rsidR="00CB616F" w:rsidRDefault="00CB616F" w:rsidP="00CB616F">
            <w:pPr>
              <w:jc w:val="center"/>
              <w:rPr>
                <w:rFonts w:ascii="Arial" w:hAnsi="Arial" w:cs="Arial"/>
              </w:rPr>
            </w:pPr>
          </w:p>
          <w:p w14:paraId="0CE0BB2D" w14:textId="77777777" w:rsidR="00CB616F" w:rsidRDefault="00CB616F" w:rsidP="00CB616F">
            <w:pPr>
              <w:jc w:val="center"/>
              <w:rPr>
                <w:rFonts w:ascii="Arial" w:hAnsi="Arial" w:cs="Arial"/>
              </w:rPr>
            </w:pPr>
          </w:p>
          <w:p w14:paraId="2B22A9BF" w14:textId="2479524A" w:rsidR="00CB616F" w:rsidRDefault="00CB616F" w:rsidP="00CB616F">
            <w:pPr>
              <w:jc w:val="center"/>
              <w:rPr>
                <w:rFonts w:ascii="Arial" w:hAnsi="Arial" w:cs="Arial"/>
              </w:rPr>
            </w:pPr>
            <w:r>
              <w:rPr>
                <w:rFonts w:ascii="Arial" w:hAnsi="Arial" w:cs="Arial"/>
              </w:rPr>
              <w:t>JULIO</w:t>
            </w:r>
          </w:p>
        </w:tc>
        <w:tc>
          <w:tcPr>
            <w:tcW w:w="4414" w:type="dxa"/>
          </w:tcPr>
          <w:p w14:paraId="2DCD4C05" w14:textId="77777777" w:rsidR="00CB616F" w:rsidRDefault="00CB616F" w:rsidP="00CB616F">
            <w:pPr>
              <w:jc w:val="both"/>
              <w:rPr>
                <w:rFonts w:ascii="Arial" w:hAnsi="Arial" w:cs="Arial"/>
              </w:rPr>
            </w:pPr>
          </w:p>
          <w:p w14:paraId="4F18D2B7" w14:textId="184ACD7A" w:rsidR="00CB616F" w:rsidRPr="00CB616F" w:rsidRDefault="00CB616F" w:rsidP="00CB616F">
            <w:pPr>
              <w:jc w:val="both"/>
              <w:rPr>
                <w:rFonts w:ascii="Arial" w:hAnsi="Arial" w:cs="Arial"/>
              </w:rPr>
            </w:pPr>
            <w:r w:rsidRPr="00CB616F">
              <w:rPr>
                <w:rFonts w:ascii="Arial" w:hAnsi="Arial" w:cs="Arial"/>
              </w:rPr>
              <w:t>10 inicia tercer período</w:t>
            </w:r>
          </w:p>
          <w:p w14:paraId="06588A1B" w14:textId="4D5B0C70" w:rsidR="00CB616F" w:rsidRPr="00CB616F" w:rsidRDefault="00CB616F" w:rsidP="00CB616F">
            <w:pPr>
              <w:jc w:val="both"/>
              <w:rPr>
                <w:rFonts w:ascii="Arial" w:hAnsi="Arial" w:cs="Arial"/>
              </w:rPr>
            </w:pPr>
            <w:r w:rsidRPr="00CB616F">
              <w:rPr>
                <w:rFonts w:ascii="Arial" w:hAnsi="Arial" w:cs="Arial"/>
              </w:rPr>
              <w:t xml:space="preserve">11 inicio de ensayos de las </w:t>
            </w:r>
            <w:proofErr w:type="spellStart"/>
            <w:r w:rsidRPr="00CB616F">
              <w:rPr>
                <w:rFonts w:ascii="Arial" w:hAnsi="Arial" w:cs="Arial"/>
              </w:rPr>
              <w:t>Interclases</w:t>
            </w:r>
            <w:proofErr w:type="spellEnd"/>
          </w:p>
          <w:p w14:paraId="0DB6D633" w14:textId="42749C49" w:rsidR="00CB616F" w:rsidRPr="00CB616F" w:rsidRDefault="00CB616F" w:rsidP="00CB616F">
            <w:pPr>
              <w:jc w:val="both"/>
              <w:rPr>
                <w:rFonts w:ascii="Arial" w:hAnsi="Arial" w:cs="Arial"/>
              </w:rPr>
            </w:pPr>
            <w:r w:rsidRPr="00CB616F">
              <w:rPr>
                <w:rFonts w:ascii="Arial" w:hAnsi="Arial" w:cs="Arial"/>
              </w:rPr>
              <w:t>13 entrega de informes del segundo período para preescolar y primaria</w:t>
            </w:r>
          </w:p>
          <w:p w14:paraId="42425647" w14:textId="77777777" w:rsidR="00CB616F" w:rsidRDefault="00CB616F" w:rsidP="00CB616F">
            <w:pPr>
              <w:jc w:val="both"/>
              <w:rPr>
                <w:rFonts w:ascii="Arial" w:hAnsi="Arial" w:cs="Arial"/>
              </w:rPr>
            </w:pPr>
            <w:r w:rsidRPr="00CB616F">
              <w:rPr>
                <w:rFonts w:ascii="Arial" w:hAnsi="Arial" w:cs="Arial"/>
              </w:rPr>
              <w:t>28 Reunión Consejo Académic</w:t>
            </w:r>
            <w:r>
              <w:rPr>
                <w:rFonts w:ascii="Arial" w:hAnsi="Arial" w:cs="Arial"/>
              </w:rPr>
              <w:t xml:space="preserve">o. </w:t>
            </w:r>
          </w:p>
          <w:p w14:paraId="6BD6D887" w14:textId="085F1201" w:rsidR="00CB616F" w:rsidRDefault="00CB616F" w:rsidP="00CB616F">
            <w:pPr>
              <w:jc w:val="both"/>
              <w:rPr>
                <w:rFonts w:ascii="Arial" w:hAnsi="Arial" w:cs="Arial"/>
              </w:rPr>
            </w:pPr>
          </w:p>
        </w:tc>
      </w:tr>
      <w:tr w:rsidR="00C955B5" w14:paraId="5C553E03" w14:textId="77777777" w:rsidTr="00CB616F">
        <w:tc>
          <w:tcPr>
            <w:tcW w:w="4414" w:type="dxa"/>
          </w:tcPr>
          <w:p w14:paraId="5A2C92D9" w14:textId="6A09801E" w:rsidR="00C955B5" w:rsidRDefault="00C955B5" w:rsidP="00CB616F">
            <w:pPr>
              <w:jc w:val="center"/>
              <w:rPr>
                <w:rFonts w:ascii="Arial" w:hAnsi="Arial" w:cs="Arial"/>
              </w:rPr>
            </w:pPr>
            <w:r>
              <w:rPr>
                <w:rFonts w:ascii="Arial" w:hAnsi="Arial" w:cs="Arial"/>
              </w:rPr>
              <w:t>AGOSTO</w:t>
            </w:r>
          </w:p>
        </w:tc>
        <w:tc>
          <w:tcPr>
            <w:tcW w:w="4414" w:type="dxa"/>
          </w:tcPr>
          <w:p w14:paraId="55F93EB0" w14:textId="77777777" w:rsidR="00C955B5" w:rsidRDefault="00C955B5" w:rsidP="00C955B5">
            <w:pPr>
              <w:jc w:val="both"/>
              <w:rPr>
                <w:rFonts w:ascii="Arial" w:hAnsi="Arial" w:cs="Arial"/>
              </w:rPr>
            </w:pPr>
          </w:p>
          <w:p w14:paraId="6FC0643D" w14:textId="50227BEE" w:rsidR="00C955B5" w:rsidRPr="00C955B5" w:rsidRDefault="00C955B5" w:rsidP="00C955B5">
            <w:pPr>
              <w:jc w:val="both"/>
              <w:rPr>
                <w:rFonts w:ascii="Arial" w:hAnsi="Arial" w:cs="Arial"/>
              </w:rPr>
            </w:pPr>
            <w:r w:rsidRPr="00C955B5">
              <w:rPr>
                <w:rFonts w:ascii="Arial" w:hAnsi="Arial" w:cs="Arial"/>
              </w:rPr>
              <w:t>9 izada de bandera grito de independencia y Batalla de Boyacá</w:t>
            </w:r>
          </w:p>
          <w:p w14:paraId="42D26B8D" w14:textId="77777777" w:rsidR="00C955B5" w:rsidRPr="00C955B5" w:rsidRDefault="00C955B5" w:rsidP="00C955B5">
            <w:pPr>
              <w:jc w:val="both"/>
              <w:rPr>
                <w:rFonts w:ascii="Arial" w:hAnsi="Arial" w:cs="Arial"/>
              </w:rPr>
            </w:pPr>
            <w:r w:rsidRPr="00C955B5">
              <w:rPr>
                <w:rFonts w:ascii="Arial" w:hAnsi="Arial" w:cs="Arial"/>
              </w:rPr>
              <w:t>10 TALLER DE PADRES DE FAMILIA E Informe Parcial de seguimiento</w:t>
            </w:r>
          </w:p>
          <w:p w14:paraId="1D74CF93" w14:textId="38603E2F" w:rsidR="00C955B5" w:rsidRPr="00C955B5" w:rsidRDefault="00C955B5" w:rsidP="00C955B5">
            <w:pPr>
              <w:jc w:val="both"/>
              <w:rPr>
                <w:rFonts w:ascii="Arial" w:hAnsi="Arial" w:cs="Arial"/>
              </w:rPr>
            </w:pPr>
            <w:r w:rsidRPr="00C955B5">
              <w:rPr>
                <w:rFonts w:ascii="Arial" w:hAnsi="Arial" w:cs="Arial"/>
              </w:rPr>
              <w:t xml:space="preserve">13 celebración de las </w:t>
            </w:r>
            <w:proofErr w:type="spellStart"/>
            <w:r w:rsidRPr="00C955B5">
              <w:rPr>
                <w:rFonts w:ascii="Arial" w:hAnsi="Arial" w:cs="Arial"/>
              </w:rPr>
              <w:t>Interclases</w:t>
            </w:r>
            <w:proofErr w:type="spellEnd"/>
            <w:r w:rsidRPr="00C955B5">
              <w:rPr>
                <w:rFonts w:ascii="Arial" w:hAnsi="Arial" w:cs="Arial"/>
              </w:rPr>
              <w:t>.</w:t>
            </w:r>
          </w:p>
          <w:p w14:paraId="254BFB98" w14:textId="77777777" w:rsidR="00C955B5" w:rsidRPr="00C955B5" w:rsidRDefault="00C955B5" w:rsidP="00C955B5">
            <w:pPr>
              <w:jc w:val="both"/>
              <w:rPr>
                <w:rFonts w:ascii="Arial" w:hAnsi="Arial" w:cs="Arial"/>
              </w:rPr>
            </w:pPr>
            <w:r w:rsidRPr="00C955B5">
              <w:rPr>
                <w:rFonts w:ascii="Arial" w:hAnsi="Arial" w:cs="Arial"/>
              </w:rPr>
              <w:t>15 al 18 Semana cultural y deportiva</w:t>
            </w:r>
          </w:p>
          <w:p w14:paraId="129F8CB7" w14:textId="77777777" w:rsidR="00C955B5" w:rsidRDefault="00C955B5" w:rsidP="00C955B5">
            <w:pPr>
              <w:jc w:val="both"/>
              <w:rPr>
                <w:rFonts w:ascii="Arial" w:hAnsi="Arial" w:cs="Arial"/>
              </w:rPr>
            </w:pPr>
            <w:r w:rsidRPr="00C955B5">
              <w:rPr>
                <w:rFonts w:ascii="Arial" w:hAnsi="Arial" w:cs="Arial"/>
              </w:rPr>
              <w:t>31 consejo académico</w:t>
            </w:r>
          </w:p>
          <w:p w14:paraId="7B0A7C73" w14:textId="55E6CEFC" w:rsidR="00C955B5" w:rsidRDefault="00C955B5" w:rsidP="00C955B5">
            <w:pPr>
              <w:jc w:val="both"/>
              <w:rPr>
                <w:rFonts w:ascii="Arial" w:hAnsi="Arial" w:cs="Arial"/>
              </w:rPr>
            </w:pPr>
          </w:p>
        </w:tc>
      </w:tr>
      <w:tr w:rsidR="00C955B5" w14:paraId="7FB43605" w14:textId="77777777" w:rsidTr="00CB616F">
        <w:tc>
          <w:tcPr>
            <w:tcW w:w="4414" w:type="dxa"/>
          </w:tcPr>
          <w:p w14:paraId="7519744A" w14:textId="77777777" w:rsidR="00C955B5" w:rsidRDefault="00C955B5" w:rsidP="00CB616F">
            <w:pPr>
              <w:jc w:val="center"/>
              <w:rPr>
                <w:rFonts w:ascii="Arial" w:hAnsi="Arial" w:cs="Arial"/>
              </w:rPr>
            </w:pPr>
          </w:p>
          <w:p w14:paraId="4F057F4A" w14:textId="77777777" w:rsidR="00C955B5" w:rsidRDefault="00C955B5" w:rsidP="00CB616F">
            <w:pPr>
              <w:jc w:val="center"/>
              <w:rPr>
                <w:rFonts w:ascii="Arial" w:hAnsi="Arial" w:cs="Arial"/>
              </w:rPr>
            </w:pPr>
          </w:p>
          <w:p w14:paraId="5B8E71E1" w14:textId="77777777" w:rsidR="00C955B5" w:rsidRDefault="00C955B5" w:rsidP="00CB616F">
            <w:pPr>
              <w:jc w:val="center"/>
              <w:rPr>
                <w:rFonts w:ascii="Arial" w:hAnsi="Arial" w:cs="Arial"/>
              </w:rPr>
            </w:pPr>
          </w:p>
          <w:p w14:paraId="3FC62637" w14:textId="77777777" w:rsidR="00C955B5" w:rsidRDefault="00C955B5" w:rsidP="00CB616F">
            <w:pPr>
              <w:jc w:val="center"/>
              <w:rPr>
                <w:rFonts w:ascii="Arial" w:hAnsi="Arial" w:cs="Arial"/>
              </w:rPr>
            </w:pPr>
          </w:p>
          <w:p w14:paraId="19F3D2CD" w14:textId="02B39E22" w:rsidR="00C955B5" w:rsidRDefault="00C955B5" w:rsidP="00CB616F">
            <w:pPr>
              <w:jc w:val="center"/>
              <w:rPr>
                <w:rFonts w:ascii="Arial" w:hAnsi="Arial" w:cs="Arial"/>
              </w:rPr>
            </w:pPr>
            <w:r>
              <w:rPr>
                <w:rFonts w:ascii="Arial" w:hAnsi="Arial" w:cs="Arial"/>
              </w:rPr>
              <w:t>SEPTIEMBRE</w:t>
            </w:r>
          </w:p>
        </w:tc>
        <w:tc>
          <w:tcPr>
            <w:tcW w:w="4414" w:type="dxa"/>
          </w:tcPr>
          <w:p w14:paraId="5E4224EB" w14:textId="77777777" w:rsidR="00C955B5" w:rsidRDefault="00C955B5" w:rsidP="00C955B5">
            <w:pPr>
              <w:jc w:val="both"/>
              <w:rPr>
                <w:rFonts w:ascii="Arial" w:hAnsi="Arial" w:cs="Arial"/>
              </w:rPr>
            </w:pPr>
          </w:p>
          <w:p w14:paraId="181623DE" w14:textId="43884815" w:rsidR="00C955B5" w:rsidRPr="00C955B5" w:rsidRDefault="00C955B5" w:rsidP="00C955B5">
            <w:pPr>
              <w:jc w:val="both"/>
              <w:rPr>
                <w:rFonts w:ascii="Arial" w:hAnsi="Arial" w:cs="Arial"/>
              </w:rPr>
            </w:pPr>
            <w:r w:rsidRPr="00C955B5">
              <w:rPr>
                <w:rFonts w:ascii="Arial" w:hAnsi="Arial" w:cs="Arial"/>
              </w:rPr>
              <w:t>7 día de la alfabetización</w:t>
            </w:r>
          </w:p>
          <w:p w14:paraId="246AAADB" w14:textId="6E3235C8" w:rsidR="00C955B5" w:rsidRPr="00C955B5" w:rsidRDefault="00C955B5" w:rsidP="00C955B5">
            <w:pPr>
              <w:jc w:val="both"/>
              <w:rPr>
                <w:rFonts w:ascii="Arial" w:hAnsi="Arial" w:cs="Arial"/>
              </w:rPr>
            </w:pPr>
            <w:r w:rsidRPr="00C955B5">
              <w:rPr>
                <w:rFonts w:ascii="Arial" w:hAnsi="Arial" w:cs="Arial"/>
              </w:rPr>
              <w:t xml:space="preserve"> 8 finalización del III periodo</w:t>
            </w:r>
          </w:p>
          <w:p w14:paraId="2B2957AC" w14:textId="77777777" w:rsidR="00C955B5" w:rsidRPr="00C955B5" w:rsidRDefault="00C955B5" w:rsidP="00C955B5">
            <w:pPr>
              <w:jc w:val="both"/>
              <w:rPr>
                <w:rFonts w:ascii="Arial" w:hAnsi="Arial" w:cs="Arial"/>
              </w:rPr>
            </w:pPr>
            <w:r w:rsidRPr="00C955B5">
              <w:rPr>
                <w:rFonts w:ascii="Arial" w:hAnsi="Arial" w:cs="Arial"/>
              </w:rPr>
              <w:t>11 AL 15 Bimestrales preescolar y primaria</w:t>
            </w:r>
          </w:p>
          <w:p w14:paraId="6C15193B" w14:textId="7A99D083" w:rsidR="00C955B5" w:rsidRPr="00C955B5" w:rsidRDefault="00C955B5" w:rsidP="00C955B5">
            <w:pPr>
              <w:jc w:val="both"/>
              <w:rPr>
                <w:rFonts w:ascii="Arial" w:hAnsi="Arial" w:cs="Arial"/>
              </w:rPr>
            </w:pPr>
            <w:r w:rsidRPr="00C955B5">
              <w:rPr>
                <w:rFonts w:ascii="Arial" w:hAnsi="Arial" w:cs="Arial"/>
              </w:rPr>
              <w:t>15 día del amor y la amistad</w:t>
            </w:r>
          </w:p>
          <w:p w14:paraId="0075CBAC" w14:textId="207BA96D" w:rsidR="00C955B5" w:rsidRPr="00C955B5" w:rsidRDefault="00C955B5" w:rsidP="00C955B5">
            <w:pPr>
              <w:jc w:val="both"/>
              <w:rPr>
                <w:rFonts w:ascii="Arial" w:hAnsi="Arial" w:cs="Arial"/>
              </w:rPr>
            </w:pPr>
            <w:r w:rsidRPr="00C955B5">
              <w:rPr>
                <w:rFonts w:ascii="Arial" w:hAnsi="Arial" w:cs="Arial"/>
              </w:rPr>
              <w:t>18 inicia el IV periodo</w:t>
            </w:r>
          </w:p>
          <w:p w14:paraId="421333DD" w14:textId="77777777" w:rsidR="00C955B5" w:rsidRPr="00C955B5" w:rsidRDefault="00C955B5" w:rsidP="00C955B5">
            <w:pPr>
              <w:jc w:val="both"/>
              <w:rPr>
                <w:rFonts w:ascii="Arial" w:hAnsi="Arial" w:cs="Arial"/>
              </w:rPr>
            </w:pPr>
            <w:r w:rsidRPr="00C955B5">
              <w:rPr>
                <w:rFonts w:ascii="Arial" w:hAnsi="Arial" w:cs="Arial"/>
              </w:rPr>
              <w:lastRenderedPageBreak/>
              <w:t>19 comisión de evaluación III periodo</w:t>
            </w:r>
          </w:p>
          <w:p w14:paraId="75B98FD5" w14:textId="4F376ACE" w:rsidR="00C955B5" w:rsidRPr="00C955B5" w:rsidRDefault="00C955B5" w:rsidP="00C955B5">
            <w:pPr>
              <w:jc w:val="both"/>
              <w:rPr>
                <w:rFonts w:ascii="Arial" w:hAnsi="Arial" w:cs="Arial"/>
              </w:rPr>
            </w:pPr>
            <w:r w:rsidRPr="00C955B5">
              <w:rPr>
                <w:rFonts w:ascii="Arial" w:hAnsi="Arial" w:cs="Arial"/>
              </w:rPr>
              <w:t>21 día mundial de La Paz.</w:t>
            </w:r>
          </w:p>
          <w:p w14:paraId="6ACFCEEB" w14:textId="2AE8BBD4" w:rsidR="00C955B5" w:rsidRPr="00C955B5" w:rsidRDefault="00C955B5" w:rsidP="00C955B5">
            <w:pPr>
              <w:jc w:val="both"/>
              <w:rPr>
                <w:rFonts w:ascii="Arial" w:hAnsi="Arial" w:cs="Arial"/>
              </w:rPr>
            </w:pPr>
            <w:r w:rsidRPr="00C955B5">
              <w:rPr>
                <w:rFonts w:ascii="Arial" w:hAnsi="Arial" w:cs="Arial"/>
              </w:rPr>
              <w:t>25 entrega de Informes Académicos III Periodo de Preescolar y primaria</w:t>
            </w:r>
          </w:p>
          <w:p w14:paraId="541711CF" w14:textId="77777777" w:rsidR="00C955B5" w:rsidRDefault="00C955B5" w:rsidP="00C955B5">
            <w:pPr>
              <w:jc w:val="both"/>
              <w:rPr>
                <w:rFonts w:ascii="Arial" w:hAnsi="Arial" w:cs="Arial"/>
              </w:rPr>
            </w:pPr>
            <w:r w:rsidRPr="00C955B5">
              <w:rPr>
                <w:rFonts w:ascii="Arial" w:hAnsi="Arial" w:cs="Arial"/>
              </w:rPr>
              <w:t>29 Reunión del consejo académico</w:t>
            </w:r>
          </w:p>
          <w:p w14:paraId="39EACC81" w14:textId="2A8F3CAA" w:rsidR="00C955B5" w:rsidRDefault="00C955B5" w:rsidP="00C955B5">
            <w:pPr>
              <w:jc w:val="both"/>
              <w:rPr>
                <w:rFonts w:ascii="Arial" w:hAnsi="Arial" w:cs="Arial"/>
              </w:rPr>
            </w:pPr>
          </w:p>
        </w:tc>
      </w:tr>
      <w:tr w:rsidR="00C955B5" w14:paraId="70D1CBDF" w14:textId="77777777" w:rsidTr="00CB616F">
        <w:tc>
          <w:tcPr>
            <w:tcW w:w="4414" w:type="dxa"/>
          </w:tcPr>
          <w:p w14:paraId="39D84725" w14:textId="77777777" w:rsidR="0012111F" w:rsidRDefault="0012111F" w:rsidP="00CB616F">
            <w:pPr>
              <w:jc w:val="center"/>
              <w:rPr>
                <w:rFonts w:ascii="Arial" w:hAnsi="Arial" w:cs="Arial"/>
              </w:rPr>
            </w:pPr>
          </w:p>
          <w:p w14:paraId="3C0A8B50" w14:textId="77777777" w:rsidR="0012111F" w:rsidRDefault="0012111F" w:rsidP="00CB616F">
            <w:pPr>
              <w:jc w:val="center"/>
              <w:rPr>
                <w:rFonts w:ascii="Arial" w:hAnsi="Arial" w:cs="Arial"/>
              </w:rPr>
            </w:pPr>
          </w:p>
          <w:p w14:paraId="4255ADD1" w14:textId="77777777" w:rsidR="0012111F" w:rsidRDefault="0012111F" w:rsidP="00CB616F">
            <w:pPr>
              <w:jc w:val="center"/>
              <w:rPr>
                <w:rFonts w:ascii="Arial" w:hAnsi="Arial" w:cs="Arial"/>
              </w:rPr>
            </w:pPr>
          </w:p>
          <w:p w14:paraId="731C9349" w14:textId="77777777" w:rsidR="0012111F" w:rsidRDefault="0012111F" w:rsidP="00CB616F">
            <w:pPr>
              <w:jc w:val="center"/>
              <w:rPr>
                <w:rFonts w:ascii="Arial" w:hAnsi="Arial" w:cs="Arial"/>
              </w:rPr>
            </w:pPr>
          </w:p>
          <w:p w14:paraId="23E4CED3" w14:textId="77777777" w:rsidR="0012111F" w:rsidRDefault="0012111F" w:rsidP="00CB616F">
            <w:pPr>
              <w:jc w:val="center"/>
              <w:rPr>
                <w:rFonts w:ascii="Arial" w:hAnsi="Arial" w:cs="Arial"/>
              </w:rPr>
            </w:pPr>
          </w:p>
          <w:p w14:paraId="232A98E5" w14:textId="2A4B400C" w:rsidR="00C955B5" w:rsidRDefault="00C955B5" w:rsidP="00CB616F">
            <w:pPr>
              <w:jc w:val="center"/>
              <w:rPr>
                <w:rFonts w:ascii="Arial" w:hAnsi="Arial" w:cs="Arial"/>
              </w:rPr>
            </w:pPr>
            <w:r>
              <w:rPr>
                <w:rFonts w:ascii="Arial" w:hAnsi="Arial" w:cs="Arial"/>
              </w:rPr>
              <w:t>OCTUBRE</w:t>
            </w:r>
          </w:p>
        </w:tc>
        <w:tc>
          <w:tcPr>
            <w:tcW w:w="4414" w:type="dxa"/>
          </w:tcPr>
          <w:p w14:paraId="1A14594B" w14:textId="77777777" w:rsidR="0012111F" w:rsidRDefault="0012111F" w:rsidP="00C955B5">
            <w:pPr>
              <w:jc w:val="both"/>
              <w:rPr>
                <w:rFonts w:ascii="Arial" w:hAnsi="Arial" w:cs="Arial"/>
              </w:rPr>
            </w:pPr>
          </w:p>
          <w:p w14:paraId="4118C058" w14:textId="3096890C" w:rsidR="00C955B5" w:rsidRPr="00C955B5" w:rsidRDefault="00C955B5" w:rsidP="00C955B5">
            <w:pPr>
              <w:jc w:val="both"/>
              <w:rPr>
                <w:rFonts w:ascii="Arial" w:hAnsi="Arial" w:cs="Arial"/>
              </w:rPr>
            </w:pPr>
            <w:r w:rsidRPr="00C955B5">
              <w:rPr>
                <w:rFonts w:ascii="Arial" w:hAnsi="Arial" w:cs="Arial"/>
              </w:rPr>
              <w:t>9 al 13 Receso Estudiantil.</w:t>
            </w:r>
          </w:p>
          <w:p w14:paraId="6D97C2E9" w14:textId="77777777" w:rsidR="00C955B5" w:rsidRPr="00C955B5" w:rsidRDefault="00C955B5" w:rsidP="00C955B5">
            <w:pPr>
              <w:jc w:val="both"/>
              <w:rPr>
                <w:rFonts w:ascii="Arial" w:hAnsi="Arial" w:cs="Arial"/>
              </w:rPr>
            </w:pPr>
            <w:r w:rsidRPr="00C955B5">
              <w:rPr>
                <w:rFonts w:ascii="Arial" w:hAnsi="Arial" w:cs="Arial"/>
              </w:rPr>
              <w:t>9 al 13 Trabajo Institucional de los docentes.</w:t>
            </w:r>
          </w:p>
          <w:p w14:paraId="721D67C4" w14:textId="3BDB351F" w:rsidR="00C955B5" w:rsidRPr="00C955B5" w:rsidRDefault="00C955B5" w:rsidP="00C955B5">
            <w:pPr>
              <w:jc w:val="both"/>
              <w:rPr>
                <w:rFonts w:ascii="Arial" w:hAnsi="Arial" w:cs="Arial"/>
              </w:rPr>
            </w:pPr>
            <w:r w:rsidRPr="00C955B5">
              <w:rPr>
                <w:rFonts w:ascii="Arial" w:hAnsi="Arial" w:cs="Arial"/>
              </w:rPr>
              <w:t>17 reinicio de clases.</w:t>
            </w:r>
          </w:p>
          <w:p w14:paraId="6D22C59C" w14:textId="68F0DDB6" w:rsidR="00C955B5" w:rsidRPr="00C955B5" w:rsidRDefault="00C955B5" w:rsidP="00C955B5">
            <w:pPr>
              <w:jc w:val="both"/>
              <w:rPr>
                <w:rFonts w:ascii="Arial" w:hAnsi="Arial" w:cs="Arial"/>
              </w:rPr>
            </w:pPr>
            <w:r w:rsidRPr="00C955B5">
              <w:rPr>
                <w:rFonts w:ascii="Arial" w:hAnsi="Arial" w:cs="Arial"/>
              </w:rPr>
              <w:t>18 izada de bandera Día de la Raza.</w:t>
            </w:r>
          </w:p>
          <w:p w14:paraId="6A03D1CD" w14:textId="0B5451C5" w:rsidR="00C955B5" w:rsidRPr="00C955B5" w:rsidRDefault="00C955B5" w:rsidP="00C955B5">
            <w:pPr>
              <w:jc w:val="both"/>
              <w:rPr>
                <w:rFonts w:ascii="Arial" w:hAnsi="Arial" w:cs="Arial"/>
              </w:rPr>
            </w:pPr>
            <w:r w:rsidRPr="00C955B5">
              <w:rPr>
                <w:rFonts w:ascii="Arial" w:hAnsi="Arial" w:cs="Arial"/>
              </w:rPr>
              <w:t>27 fiesta día de los niños</w:t>
            </w:r>
          </w:p>
          <w:p w14:paraId="2F94A779" w14:textId="4A4E155E" w:rsidR="00C955B5" w:rsidRPr="00C955B5" w:rsidRDefault="00C955B5" w:rsidP="00C955B5">
            <w:pPr>
              <w:jc w:val="both"/>
              <w:rPr>
                <w:rFonts w:ascii="Arial" w:hAnsi="Arial" w:cs="Arial"/>
              </w:rPr>
            </w:pPr>
            <w:r w:rsidRPr="00C955B5">
              <w:rPr>
                <w:rFonts w:ascii="Arial" w:hAnsi="Arial" w:cs="Arial"/>
              </w:rPr>
              <w:t xml:space="preserve">20 </w:t>
            </w:r>
            <w:r w:rsidR="0012111F" w:rsidRPr="00C955B5">
              <w:rPr>
                <w:rFonts w:ascii="Arial" w:hAnsi="Arial" w:cs="Arial"/>
              </w:rPr>
              <w:t>informe</w:t>
            </w:r>
            <w:r w:rsidRPr="00C955B5">
              <w:rPr>
                <w:rFonts w:ascii="Arial" w:hAnsi="Arial" w:cs="Arial"/>
              </w:rPr>
              <w:t xml:space="preserve"> Parcial de seguimiento (virtual)</w:t>
            </w:r>
          </w:p>
          <w:p w14:paraId="6951830C" w14:textId="77777777" w:rsidR="00C955B5" w:rsidRDefault="00C955B5" w:rsidP="00C955B5">
            <w:pPr>
              <w:jc w:val="both"/>
              <w:rPr>
                <w:rFonts w:ascii="Arial" w:hAnsi="Arial" w:cs="Arial"/>
              </w:rPr>
            </w:pPr>
            <w:r w:rsidRPr="00C955B5">
              <w:rPr>
                <w:rFonts w:ascii="Arial" w:hAnsi="Arial" w:cs="Arial"/>
              </w:rPr>
              <w:t>30 Reunión del consejo académico</w:t>
            </w:r>
          </w:p>
          <w:p w14:paraId="34385997" w14:textId="19B2541C" w:rsidR="0012111F" w:rsidRDefault="0012111F" w:rsidP="00C955B5">
            <w:pPr>
              <w:jc w:val="both"/>
              <w:rPr>
                <w:rFonts w:ascii="Arial" w:hAnsi="Arial" w:cs="Arial"/>
              </w:rPr>
            </w:pPr>
          </w:p>
        </w:tc>
      </w:tr>
      <w:tr w:rsidR="00C955B5" w14:paraId="39582B80" w14:textId="77777777" w:rsidTr="00CB616F">
        <w:tc>
          <w:tcPr>
            <w:tcW w:w="4414" w:type="dxa"/>
          </w:tcPr>
          <w:p w14:paraId="3D95D952" w14:textId="77777777" w:rsidR="0012111F" w:rsidRDefault="0012111F" w:rsidP="00CB616F">
            <w:pPr>
              <w:jc w:val="center"/>
              <w:rPr>
                <w:rFonts w:ascii="Arial" w:hAnsi="Arial" w:cs="Arial"/>
              </w:rPr>
            </w:pPr>
          </w:p>
          <w:p w14:paraId="133234B2" w14:textId="77777777" w:rsidR="0012111F" w:rsidRDefault="0012111F" w:rsidP="00CB616F">
            <w:pPr>
              <w:jc w:val="center"/>
              <w:rPr>
                <w:rFonts w:ascii="Arial" w:hAnsi="Arial" w:cs="Arial"/>
              </w:rPr>
            </w:pPr>
          </w:p>
          <w:p w14:paraId="76755418" w14:textId="77777777" w:rsidR="0012111F" w:rsidRDefault="0012111F" w:rsidP="00CB616F">
            <w:pPr>
              <w:jc w:val="center"/>
              <w:rPr>
                <w:rFonts w:ascii="Arial" w:hAnsi="Arial" w:cs="Arial"/>
              </w:rPr>
            </w:pPr>
          </w:p>
          <w:p w14:paraId="0BF8C474" w14:textId="7B25DBFC" w:rsidR="00C955B5" w:rsidRDefault="00C955B5" w:rsidP="00CB616F">
            <w:pPr>
              <w:jc w:val="center"/>
              <w:rPr>
                <w:rFonts w:ascii="Arial" w:hAnsi="Arial" w:cs="Arial"/>
              </w:rPr>
            </w:pPr>
            <w:r>
              <w:rPr>
                <w:rFonts w:ascii="Arial" w:hAnsi="Arial" w:cs="Arial"/>
              </w:rPr>
              <w:t>NOVIEMBRE</w:t>
            </w:r>
          </w:p>
        </w:tc>
        <w:tc>
          <w:tcPr>
            <w:tcW w:w="4414" w:type="dxa"/>
          </w:tcPr>
          <w:p w14:paraId="4054E067" w14:textId="77777777" w:rsidR="0012111F" w:rsidRDefault="0012111F" w:rsidP="0012111F">
            <w:pPr>
              <w:jc w:val="both"/>
              <w:rPr>
                <w:rFonts w:ascii="Arial" w:hAnsi="Arial" w:cs="Arial"/>
              </w:rPr>
            </w:pPr>
          </w:p>
          <w:p w14:paraId="65440EE2" w14:textId="081C4A23" w:rsidR="0012111F" w:rsidRPr="0012111F" w:rsidRDefault="0012111F" w:rsidP="0012111F">
            <w:pPr>
              <w:jc w:val="both"/>
              <w:rPr>
                <w:rFonts w:ascii="Arial" w:hAnsi="Arial" w:cs="Arial"/>
              </w:rPr>
            </w:pPr>
            <w:r w:rsidRPr="0012111F">
              <w:rPr>
                <w:rFonts w:ascii="Arial" w:hAnsi="Arial" w:cs="Arial"/>
              </w:rPr>
              <w:t>1 inicia ensayos para clausura escolar</w:t>
            </w:r>
          </w:p>
          <w:p w14:paraId="7EFBD2BC" w14:textId="03F75771" w:rsidR="0012111F" w:rsidRPr="0012111F" w:rsidRDefault="0012111F" w:rsidP="0012111F">
            <w:pPr>
              <w:jc w:val="both"/>
              <w:rPr>
                <w:rFonts w:ascii="Arial" w:hAnsi="Arial" w:cs="Arial"/>
              </w:rPr>
            </w:pPr>
            <w:r w:rsidRPr="0012111F">
              <w:rPr>
                <w:rFonts w:ascii="Arial" w:hAnsi="Arial" w:cs="Arial"/>
              </w:rPr>
              <w:t>16 toma de fotos de grados</w:t>
            </w:r>
          </w:p>
          <w:p w14:paraId="1DD05FF3" w14:textId="7E257845" w:rsidR="0012111F" w:rsidRPr="0012111F" w:rsidRDefault="0012111F" w:rsidP="0012111F">
            <w:pPr>
              <w:jc w:val="both"/>
              <w:rPr>
                <w:rFonts w:ascii="Arial" w:hAnsi="Arial" w:cs="Arial"/>
              </w:rPr>
            </w:pPr>
            <w:r w:rsidRPr="0012111F">
              <w:rPr>
                <w:rFonts w:ascii="Arial" w:hAnsi="Arial" w:cs="Arial"/>
              </w:rPr>
              <w:t>17 finalización del IV Periodo Primaria y Preescolar</w:t>
            </w:r>
          </w:p>
          <w:p w14:paraId="5DFDA53F" w14:textId="77777777" w:rsidR="0012111F" w:rsidRPr="0012111F" w:rsidRDefault="0012111F" w:rsidP="0012111F">
            <w:pPr>
              <w:jc w:val="both"/>
              <w:rPr>
                <w:rFonts w:ascii="Arial" w:hAnsi="Arial" w:cs="Arial"/>
              </w:rPr>
            </w:pPr>
            <w:r w:rsidRPr="0012111F">
              <w:rPr>
                <w:rFonts w:ascii="Arial" w:hAnsi="Arial" w:cs="Arial"/>
              </w:rPr>
              <w:t>20 al 23 Bimestrales IV periodo preescolar y primaria</w:t>
            </w:r>
          </w:p>
          <w:p w14:paraId="66B95606" w14:textId="28AF82AC" w:rsidR="0012111F" w:rsidRPr="0012111F" w:rsidRDefault="0012111F" w:rsidP="0012111F">
            <w:pPr>
              <w:jc w:val="both"/>
              <w:rPr>
                <w:rFonts w:ascii="Arial" w:hAnsi="Arial" w:cs="Arial"/>
              </w:rPr>
            </w:pPr>
            <w:r w:rsidRPr="0012111F">
              <w:rPr>
                <w:rFonts w:ascii="Arial" w:hAnsi="Arial" w:cs="Arial"/>
              </w:rPr>
              <w:t>15 entrega de banderas de los grados promocionales.</w:t>
            </w:r>
          </w:p>
          <w:p w14:paraId="6F2612D9" w14:textId="77777777" w:rsidR="0012111F" w:rsidRPr="0012111F" w:rsidRDefault="0012111F" w:rsidP="0012111F">
            <w:pPr>
              <w:jc w:val="both"/>
              <w:rPr>
                <w:rFonts w:ascii="Arial" w:hAnsi="Arial" w:cs="Arial"/>
              </w:rPr>
            </w:pPr>
            <w:r w:rsidRPr="0012111F">
              <w:rPr>
                <w:rFonts w:ascii="Arial" w:hAnsi="Arial" w:cs="Arial"/>
              </w:rPr>
              <w:t>24 despedida de 5°</w:t>
            </w:r>
          </w:p>
          <w:p w14:paraId="22ADF38A" w14:textId="333E9B24" w:rsidR="0012111F" w:rsidRPr="0012111F" w:rsidRDefault="0012111F" w:rsidP="0012111F">
            <w:pPr>
              <w:jc w:val="both"/>
              <w:rPr>
                <w:rFonts w:ascii="Arial" w:hAnsi="Arial" w:cs="Arial"/>
              </w:rPr>
            </w:pPr>
            <w:r w:rsidRPr="0012111F">
              <w:rPr>
                <w:rFonts w:ascii="Arial" w:hAnsi="Arial" w:cs="Arial"/>
              </w:rPr>
              <w:t>27 comisión de Evaluación – Promoción de estudiantes.</w:t>
            </w:r>
          </w:p>
          <w:p w14:paraId="0664AD68" w14:textId="77777777" w:rsidR="0012111F" w:rsidRPr="0012111F" w:rsidRDefault="0012111F" w:rsidP="0012111F">
            <w:pPr>
              <w:jc w:val="both"/>
              <w:rPr>
                <w:rFonts w:ascii="Arial" w:hAnsi="Arial" w:cs="Arial"/>
              </w:rPr>
            </w:pPr>
            <w:r w:rsidRPr="0012111F">
              <w:rPr>
                <w:rFonts w:ascii="Arial" w:hAnsi="Arial" w:cs="Arial"/>
              </w:rPr>
              <w:t>27 al 30 Recuperaciones y trabajo institucional.</w:t>
            </w:r>
          </w:p>
          <w:p w14:paraId="35FE62ED" w14:textId="77777777" w:rsidR="00C955B5" w:rsidRDefault="0012111F" w:rsidP="0012111F">
            <w:pPr>
              <w:jc w:val="both"/>
              <w:rPr>
                <w:rFonts w:ascii="Arial" w:hAnsi="Arial" w:cs="Arial"/>
              </w:rPr>
            </w:pPr>
            <w:r w:rsidRPr="0012111F">
              <w:rPr>
                <w:rFonts w:ascii="Arial" w:hAnsi="Arial" w:cs="Arial"/>
              </w:rPr>
              <w:t>30 clausura del año escolar</w:t>
            </w:r>
          </w:p>
          <w:p w14:paraId="619557DA" w14:textId="2795B99C" w:rsidR="0012111F" w:rsidRDefault="0012111F" w:rsidP="0012111F">
            <w:pPr>
              <w:jc w:val="both"/>
              <w:rPr>
                <w:rFonts w:ascii="Arial" w:hAnsi="Arial" w:cs="Arial"/>
              </w:rPr>
            </w:pPr>
          </w:p>
        </w:tc>
      </w:tr>
    </w:tbl>
    <w:p w14:paraId="251E8090" w14:textId="428FBABF" w:rsidR="00151C81" w:rsidRDefault="00151C81" w:rsidP="00D07F62">
      <w:pPr>
        <w:jc w:val="both"/>
        <w:rPr>
          <w:rFonts w:ascii="Arial" w:hAnsi="Arial" w:cs="Arial"/>
        </w:rPr>
      </w:pPr>
    </w:p>
    <w:p w14:paraId="1EFC1472" w14:textId="47A911D6" w:rsidR="007224C4" w:rsidRDefault="007224C4" w:rsidP="00D07F62">
      <w:pPr>
        <w:jc w:val="both"/>
        <w:rPr>
          <w:rFonts w:ascii="Arial" w:hAnsi="Arial" w:cs="Arial"/>
        </w:rPr>
      </w:pPr>
    </w:p>
    <w:p w14:paraId="3C1E0FF7" w14:textId="68574CAC" w:rsidR="007224C4" w:rsidRDefault="007224C4" w:rsidP="00D07F62">
      <w:pPr>
        <w:jc w:val="both"/>
        <w:rPr>
          <w:rFonts w:ascii="Arial" w:hAnsi="Arial" w:cs="Arial"/>
        </w:rPr>
      </w:pPr>
    </w:p>
    <w:p w14:paraId="7825496F" w14:textId="497F1731" w:rsidR="007224C4" w:rsidRDefault="007224C4" w:rsidP="00D07F62">
      <w:pPr>
        <w:jc w:val="both"/>
        <w:rPr>
          <w:rFonts w:ascii="Arial" w:hAnsi="Arial" w:cs="Arial"/>
        </w:rPr>
      </w:pPr>
    </w:p>
    <w:p w14:paraId="2BA993FC" w14:textId="239EF494" w:rsidR="007224C4" w:rsidRDefault="007224C4" w:rsidP="00D07F62">
      <w:pPr>
        <w:jc w:val="both"/>
        <w:rPr>
          <w:rFonts w:ascii="Arial" w:hAnsi="Arial" w:cs="Arial"/>
        </w:rPr>
      </w:pPr>
    </w:p>
    <w:p w14:paraId="241996ED" w14:textId="04BFCEAE" w:rsidR="007224C4" w:rsidRDefault="007224C4" w:rsidP="00D07F62">
      <w:pPr>
        <w:jc w:val="both"/>
        <w:rPr>
          <w:rFonts w:ascii="Arial" w:hAnsi="Arial" w:cs="Arial"/>
        </w:rPr>
      </w:pPr>
    </w:p>
    <w:p w14:paraId="4D688EC0" w14:textId="3F3935AA" w:rsidR="007224C4" w:rsidRDefault="007224C4" w:rsidP="00D07F62">
      <w:pPr>
        <w:jc w:val="both"/>
        <w:rPr>
          <w:rFonts w:ascii="Arial" w:hAnsi="Arial" w:cs="Arial"/>
        </w:rPr>
      </w:pPr>
    </w:p>
    <w:p w14:paraId="10CC9367" w14:textId="133F8553" w:rsidR="007224C4" w:rsidRDefault="007224C4" w:rsidP="00D07F62">
      <w:pPr>
        <w:jc w:val="both"/>
        <w:rPr>
          <w:rFonts w:ascii="Arial" w:hAnsi="Arial" w:cs="Arial"/>
        </w:rPr>
      </w:pPr>
    </w:p>
    <w:p w14:paraId="06EA8FC2" w14:textId="77777777" w:rsidR="007224C4" w:rsidRDefault="007224C4" w:rsidP="00D07F62">
      <w:pPr>
        <w:jc w:val="both"/>
        <w:rPr>
          <w:rFonts w:ascii="Arial" w:hAnsi="Arial" w:cs="Arial"/>
        </w:rPr>
      </w:pPr>
    </w:p>
    <w:p w14:paraId="34A9C57D" w14:textId="700A2486" w:rsidR="005A288D" w:rsidRDefault="005A288D" w:rsidP="00D07F62">
      <w:pPr>
        <w:jc w:val="both"/>
        <w:rPr>
          <w:rFonts w:ascii="Arial" w:hAnsi="Arial" w:cs="Arial"/>
        </w:rPr>
      </w:pPr>
    </w:p>
    <w:p w14:paraId="2FBB7935" w14:textId="16A9B367" w:rsidR="005A288D" w:rsidRPr="005A288D" w:rsidRDefault="005A288D" w:rsidP="005A288D">
      <w:pPr>
        <w:jc w:val="both"/>
        <w:rPr>
          <w:rFonts w:ascii="Arial" w:hAnsi="Arial" w:cs="Arial"/>
          <w:b/>
        </w:rPr>
      </w:pPr>
      <w:r w:rsidRPr="005A288D">
        <w:rPr>
          <w:rFonts w:ascii="Arial" w:hAnsi="Arial" w:cs="Arial"/>
          <w:b/>
        </w:rPr>
        <w:t xml:space="preserve">2.5.4 </w:t>
      </w:r>
      <w:r w:rsidRPr="005A288D">
        <w:rPr>
          <w:rFonts w:ascii="Arial" w:hAnsi="Arial" w:cs="Arial"/>
          <w:b/>
        </w:rPr>
        <w:tab/>
        <w:t>Periodos de clase</w:t>
      </w:r>
    </w:p>
    <w:p w14:paraId="22D833F6" w14:textId="694B6D73" w:rsidR="005A288D" w:rsidRPr="005A288D" w:rsidRDefault="005A288D" w:rsidP="005A288D">
      <w:pPr>
        <w:jc w:val="both"/>
        <w:rPr>
          <w:rFonts w:ascii="Arial" w:hAnsi="Arial" w:cs="Arial"/>
        </w:rPr>
      </w:pPr>
      <w:r w:rsidRPr="005A288D">
        <w:rPr>
          <w:rFonts w:ascii="Arial" w:hAnsi="Arial" w:cs="Arial"/>
        </w:rPr>
        <w:t xml:space="preserve"> </w:t>
      </w:r>
    </w:p>
    <w:p w14:paraId="502819E5" w14:textId="5849240C" w:rsidR="005A288D" w:rsidRDefault="005A288D" w:rsidP="005A288D">
      <w:pPr>
        <w:jc w:val="both"/>
        <w:rPr>
          <w:rFonts w:ascii="Arial" w:hAnsi="Arial" w:cs="Arial"/>
        </w:rPr>
      </w:pPr>
      <w:r w:rsidRPr="005A288D">
        <w:rPr>
          <w:rFonts w:ascii="Arial" w:hAnsi="Arial" w:cs="Arial"/>
        </w:rPr>
        <w:t>A continuación, se establece los horarios de los periodos de clases del nivel pre- escolar y básica primaria de 1° a 5°: “Los periodos de clase serán definidos por el Establecimiento Educativo y pueden tener duraciones diferentes de acuerdo con el plan de estudios” (Artículo 2º, Resolución 1730, 18/06/2004)</w:t>
      </w:r>
    </w:p>
    <w:p w14:paraId="08F8BACD" w14:textId="6F99A757" w:rsidR="00906EE8" w:rsidRDefault="00906EE8" w:rsidP="005A288D">
      <w:pPr>
        <w:jc w:val="both"/>
        <w:rPr>
          <w:rFonts w:ascii="Arial" w:hAnsi="Arial" w:cs="Arial"/>
        </w:rPr>
      </w:pPr>
    </w:p>
    <w:p w14:paraId="74B5B8B3" w14:textId="77777777" w:rsidR="007224C4" w:rsidRDefault="007224C4" w:rsidP="005A288D">
      <w:pPr>
        <w:jc w:val="both"/>
        <w:rPr>
          <w:rFonts w:ascii="Arial" w:hAnsi="Arial" w:cs="Arial"/>
        </w:rPr>
      </w:pPr>
    </w:p>
    <w:p w14:paraId="46AC28A4" w14:textId="3109B805" w:rsidR="00906EE8" w:rsidRDefault="00906EE8" w:rsidP="00906EE8">
      <w:pPr>
        <w:pStyle w:val="Prrafodelista"/>
        <w:numPr>
          <w:ilvl w:val="0"/>
          <w:numId w:val="26"/>
        </w:numPr>
        <w:jc w:val="both"/>
        <w:rPr>
          <w:rFonts w:ascii="Arial" w:hAnsi="Arial" w:cs="Arial"/>
        </w:rPr>
      </w:pPr>
      <w:r>
        <w:rPr>
          <w:rFonts w:ascii="Arial" w:hAnsi="Arial" w:cs="Arial"/>
        </w:rPr>
        <w:t>Preescolar</w:t>
      </w:r>
    </w:p>
    <w:p w14:paraId="76BDB8A9" w14:textId="77777777" w:rsidR="007224C4" w:rsidRDefault="007224C4" w:rsidP="00906EE8">
      <w:pPr>
        <w:jc w:val="both"/>
        <w:rPr>
          <w:rFonts w:ascii="Arial" w:hAnsi="Arial" w:cs="Arial"/>
        </w:rPr>
      </w:pPr>
    </w:p>
    <w:p w14:paraId="1939E179" w14:textId="7A7BB438" w:rsidR="00906EE8" w:rsidRDefault="00906EE8" w:rsidP="00906EE8">
      <w:pPr>
        <w:jc w:val="both"/>
        <w:rPr>
          <w:rFonts w:ascii="Arial" w:hAnsi="Arial" w:cs="Arial"/>
        </w:rPr>
      </w:pPr>
      <w:r>
        <w:rPr>
          <w:noProof/>
        </w:rPr>
        <w:drawing>
          <wp:anchor distT="0" distB="0" distL="114300" distR="114300" simplePos="0" relativeHeight="251673600" behindDoc="0" locked="0" layoutInCell="1" allowOverlap="1" wp14:anchorId="766D5CE0" wp14:editId="0DAA4065">
            <wp:simplePos x="0" y="0"/>
            <wp:positionH relativeFrom="margin">
              <wp:posOffset>-292956</wp:posOffset>
            </wp:positionH>
            <wp:positionV relativeFrom="paragraph">
              <wp:posOffset>237821</wp:posOffset>
            </wp:positionV>
            <wp:extent cx="6535972" cy="320558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3295" t="32010" r="12721" b="20873"/>
                    <a:stretch/>
                  </pic:blipFill>
                  <pic:spPr bwMode="auto">
                    <a:xfrm>
                      <a:off x="0" y="0"/>
                      <a:ext cx="6547588" cy="3211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FB45C" w14:textId="66B710B3" w:rsidR="00906EE8" w:rsidRPr="00906EE8" w:rsidRDefault="00906EE8" w:rsidP="00906EE8">
      <w:pPr>
        <w:rPr>
          <w:rFonts w:ascii="Arial" w:hAnsi="Arial" w:cs="Arial"/>
        </w:rPr>
      </w:pPr>
    </w:p>
    <w:p w14:paraId="180896B8" w14:textId="1C8AD5B5" w:rsidR="00906EE8" w:rsidRPr="00906EE8" w:rsidRDefault="00906EE8" w:rsidP="00906EE8">
      <w:pPr>
        <w:rPr>
          <w:rFonts w:ascii="Arial" w:hAnsi="Arial" w:cs="Arial"/>
        </w:rPr>
      </w:pPr>
    </w:p>
    <w:p w14:paraId="15353176" w14:textId="34B731E4" w:rsidR="00906EE8" w:rsidRPr="00906EE8" w:rsidRDefault="00906EE8" w:rsidP="00906EE8">
      <w:pPr>
        <w:rPr>
          <w:rFonts w:ascii="Arial" w:hAnsi="Arial" w:cs="Arial"/>
        </w:rPr>
      </w:pPr>
    </w:p>
    <w:p w14:paraId="7301D03E" w14:textId="279EC140" w:rsidR="00906EE8" w:rsidRPr="00906EE8" w:rsidRDefault="00906EE8" w:rsidP="00906EE8">
      <w:pPr>
        <w:rPr>
          <w:rFonts w:ascii="Arial" w:hAnsi="Arial" w:cs="Arial"/>
        </w:rPr>
      </w:pPr>
    </w:p>
    <w:p w14:paraId="10688F4B" w14:textId="164DD7F6" w:rsidR="00906EE8" w:rsidRPr="00906EE8" w:rsidRDefault="00906EE8" w:rsidP="00906EE8">
      <w:pPr>
        <w:rPr>
          <w:rFonts w:ascii="Arial" w:hAnsi="Arial" w:cs="Arial"/>
        </w:rPr>
      </w:pPr>
    </w:p>
    <w:p w14:paraId="4362B62F" w14:textId="3CF3FD4B" w:rsidR="00906EE8" w:rsidRPr="00906EE8" w:rsidRDefault="00906EE8" w:rsidP="00906EE8">
      <w:pPr>
        <w:rPr>
          <w:rFonts w:ascii="Arial" w:hAnsi="Arial" w:cs="Arial"/>
        </w:rPr>
      </w:pPr>
    </w:p>
    <w:p w14:paraId="77490660" w14:textId="478692CD" w:rsidR="00906EE8" w:rsidRPr="00906EE8" w:rsidRDefault="00906EE8" w:rsidP="00906EE8">
      <w:pPr>
        <w:rPr>
          <w:rFonts w:ascii="Arial" w:hAnsi="Arial" w:cs="Arial"/>
        </w:rPr>
      </w:pPr>
    </w:p>
    <w:p w14:paraId="10BA9B1E" w14:textId="61DD7CCD" w:rsidR="00906EE8" w:rsidRPr="00906EE8" w:rsidRDefault="00906EE8" w:rsidP="00906EE8">
      <w:pPr>
        <w:rPr>
          <w:rFonts w:ascii="Arial" w:hAnsi="Arial" w:cs="Arial"/>
        </w:rPr>
      </w:pPr>
    </w:p>
    <w:p w14:paraId="0909B970" w14:textId="551BC5EB" w:rsidR="00906EE8" w:rsidRPr="00906EE8" w:rsidRDefault="00906EE8" w:rsidP="00906EE8">
      <w:pPr>
        <w:rPr>
          <w:rFonts w:ascii="Arial" w:hAnsi="Arial" w:cs="Arial"/>
        </w:rPr>
      </w:pPr>
    </w:p>
    <w:p w14:paraId="2584A61C" w14:textId="6CE53C90" w:rsidR="00906EE8" w:rsidRPr="00906EE8" w:rsidRDefault="00906EE8" w:rsidP="00906EE8">
      <w:pPr>
        <w:rPr>
          <w:rFonts w:ascii="Arial" w:hAnsi="Arial" w:cs="Arial"/>
        </w:rPr>
      </w:pPr>
    </w:p>
    <w:p w14:paraId="31514997" w14:textId="1680E147" w:rsidR="00906EE8" w:rsidRDefault="00906EE8" w:rsidP="00906EE8">
      <w:pPr>
        <w:rPr>
          <w:rFonts w:ascii="Arial" w:hAnsi="Arial" w:cs="Arial"/>
        </w:rPr>
      </w:pPr>
    </w:p>
    <w:p w14:paraId="694F15D7" w14:textId="1A05CA06" w:rsidR="00906EE8" w:rsidRDefault="00906EE8" w:rsidP="00906EE8">
      <w:pPr>
        <w:rPr>
          <w:rFonts w:ascii="Arial" w:hAnsi="Arial" w:cs="Arial"/>
        </w:rPr>
      </w:pPr>
    </w:p>
    <w:p w14:paraId="6B2417C0" w14:textId="67621005" w:rsidR="00906EE8" w:rsidRDefault="00906EE8" w:rsidP="00906EE8">
      <w:pPr>
        <w:rPr>
          <w:rFonts w:ascii="Arial" w:hAnsi="Arial" w:cs="Arial"/>
        </w:rPr>
      </w:pPr>
    </w:p>
    <w:p w14:paraId="380D8DEC" w14:textId="7B0A651B" w:rsidR="007224C4" w:rsidRDefault="007224C4" w:rsidP="00906EE8">
      <w:pPr>
        <w:rPr>
          <w:rFonts w:ascii="Arial" w:hAnsi="Arial" w:cs="Arial"/>
        </w:rPr>
      </w:pPr>
    </w:p>
    <w:p w14:paraId="58D5BCDC" w14:textId="1ABB2E19" w:rsidR="007224C4" w:rsidRDefault="007224C4" w:rsidP="00906EE8">
      <w:pPr>
        <w:rPr>
          <w:rFonts w:ascii="Arial" w:hAnsi="Arial" w:cs="Arial"/>
        </w:rPr>
      </w:pPr>
    </w:p>
    <w:p w14:paraId="19E43752" w14:textId="77777777" w:rsidR="007224C4" w:rsidRDefault="007224C4" w:rsidP="00906EE8">
      <w:pPr>
        <w:rPr>
          <w:rFonts w:ascii="Arial" w:hAnsi="Arial" w:cs="Arial"/>
        </w:rPr>
      </w:pPr>
    </w:p>
    <w:p w14:paraId="195D48DB" w14:textId="2AC0C1CB" w:rsidR="00906EE8" w:rsidRDefault="00906EE8" w:rsidP="00906EE8">
      <w:pPr>
        <w:rPr>
          <w:rFonts w:ascii="Arial" w:hAnsi="Arial" w:cs="Arial"/>
        </w:rPr>
      </w:pPr>
    </w:p>
    <w:p w14:paraId="3FD7401E" w14:textId="32EA71EC" w:rsidR="00906EE8" w:rsidRDefault="00906EE8" w:rsidP="00906EE8">
      <w:pPr>
        <w:rPr>
          <w:rFonts w:ascii="Arial" w:hAnsi="Arial" w:cs="Arial"/>
        </w:rPr>
      </w:pPr>
    </w:p>
    <w:p w14:paraId="4F1D6CF1" w14:textId="672138CF" w:rsidR="00906EE8" w:rsidRDefault="00906EE8" w:rsidP="00906EE8">
      <w:pPr>
        <w:rPr>
          <w:rFonts w:ascii="Arial" w:hAnsi="Arial" w:cs="Arial"/>
        </w:rPr>
      </w:pPr>
      <w:r>
        <w:rPr>
          <w:noProof/>
        </w:rPr>
        <w:drawing>
          <wp:anchor distT="0" distB="0" distL="114300" distR="114300" simplePos="0" relativeHeight="251674624" behindDoc="0" locked="0" layoutInCell="1" allowOverlap="1" wp14:anchorId="1F856485" wp14:editId="44A481EC">
            <wp:simplePos x="0" y="0"/>
            <wp:positionH relativeFrom="margin">
              <wp:posOffset>-51435</wp:posOffset>
            </wp:positionH>
            <wp:positionV relativeFrom="paragraph">
              <wp:posOffset>30480</wp:posOffset>
            </wp:positionV>
            <wp:extent cx="5899150" cy="3050540"/>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878" t="24697" r="13685" b="21103"/>
                    <a:stretch/>
                  </pic:blipFill>
                  <pic:spPr bwMode="auto">
                    <a:xfrm>
                      <a:off x="0" y="0"/>
                      <a:ext cx="5899150" cy="305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CC85F" w14:textId="792F9057" w:rsidR="00906EE8" w:rsidRPr="00906EE8" w:rsidRDefault="00906EE8" w:rsidP="00906EE8">
      <w:pPr>
        <w:rPr>
          <w:rFonts w:ascii="Arial" w:hAnsi="Arial" w:cs="Arial"/>
        </w:rPr>
      </w:pPr>
    </w:p>
    <w:p w14:paraId="30C163C6" w14:textId="061D7AAD" w:rsidR="00906EE8" w:rsidRPr="00906EE8" w:rsidRDefault="00906EE8" w:rsidP="00906EE8">
      <w:pPr>
        <w:rPr>
          <w:rFonts w:ascii="Arial" w:hAnsi="Arial" w:cs="Arial"/>
        </w:rPr>
      </w:pPr>
    </w:p>
    <w:p w14:paraId="33F7E6DC" w14:textId="48605F9C" w:rsidR="00906EE8" w:rsidRPr="00906EE8" w:rsidRDefault="00906EE8" w:rsidP="00906EE8">
      <w:pPr>
        <w:rPr>
          <w:rFonts w:ascii="Arial" w:hAnsi="Arial" w:cs="Arial"/>
        </w:rPr>
      </w:pPr>
    </w:p>
    <w:p w14:paraId="3440CDC5" w14:textId="3522E033" w:rsidR="00906EE8" w:rsidRPr="00906EE8" w:rsidRDefault="00906EE8" w:rsidP="00906EE8">
      <w:pPr>
        <w:rPr>
          <w:rFonts w:ascii="Arial" w:hAnsi="Arial" w:cs="Arial"/>
        </w:rPr>
      </w:pPr>
    </w:p>
    <w:p w14:paraId="15FFD202" w14:textId="1228432A" w:rsidR="00906EE8" w:rsidRPr="00906EE8" w:rsidRDefault="00906EE8" w:rsidP="00906EE8">
      <w:pPr>
        <w:rPr>
          <w:rFonts w:ascii="Arial" w:hAnsi="Arial" w:cs="Arial"/>
        </w:rPr>
      </w:pPr>
    </w:p>
    <w:p w14:paraId="2DA54AB8" w14:textId="393051FB" w:rsidR="00906EE8" w:rsidRPr="00906EE8" w:rsidRDefault="00906EE8" w:rsidP="00906EE8">
      <w:pPr>
        <w:rPr>
          <w:rFonts w:ascii="Arial" w:hAnsi="Arial" w:cs="Arial"/>
        </w:rPr>
      </w:pPr>
    </w:p>
    <w:p w14:paraId="0DC5DB8F" w14:textId="7A84BA76" w:rsidR="00906EE8" w:rsidRPr="00906EE8" w:rsidRDefault="00906EE8" w:rsidP="00906EE8">
      <w:pPr>
        <w:rPr>
          <w:rFonts w:ascii="Arial" w:hAnsi="Arial" w:cs="Arial"/>
        </w:rPr>
      </w:pPr>
    </w:p>
    <w:p w14:paraId="50F245F0" w14:textId="7971F8CD" w:rsidR="00906EE8" w:rsidRPr="00906EE8" w:rsidRDefault="00906EE8" w:rsidP="00906EE8">
      <w:pPr>
        <w:rPr>
          <w:rFonts w:ascii="Arial" w:hAnsi="Arial" w:cs="Arial"/>
        </w:rPr>
      </w:pPr>
    </w:p>
    <w:p w14:paraId="2462D0E7" w14:textId="7DF4EE47" w:rsidR="00906EE8" w:rsidRDefault="00906EE8" w:rsidP="00906EE8">
      <w:pPr>
        <w:rPr>
          <w:rFonts w:ascii="Arial" w:hAnsi="Arial" w:cs="Arial"/>
        </w:rPr>
      </w:pPr>
    </w:p>
    <w:p w14:paraId="38661B1F" w14:textId="49874536" w:rsidR="00906EE8" w:rsidRDefault="00906EE8" w:rsidP="00906EE8">
      <w:pPr>
        <w:rPr>
          <w:rFonts w:ascii="Arial" w:hAnsi="Arial" w:cs="Arial"/>
        </w:rPr>
      </w:pPr>
    </w:p>
    <w:p w14:paraId="55972D30" w14:textId="008D4162" w:rsidR="00906EE8" w:rsidRDefault="00906EE8" w:rsidP="00906EE8">
      <w:pPr>
        <w:tabs>
          <w:tab w:val="left" w:pos="889"/>
        </w:tabs>
        <w:rPr>
          <w:rFonts w:ascii="Arial" w:hAnsi="Arial" w:cs="Arial"/>
        </w:rPr>
      </w:pPr>
      <w:r>
        <w:rPr>
          <w:noProof/>
        </w:rPr>
        <w:drawing>
          <wp:anchor distT="0" distB="0" distL="114300" distR="114300" simplePos="0" relativeHeight="251675648" behindDoc="0" locked="0" layoutInCell="1" allowOverlap="1" wp14:anchorId="31FB1524" wp14:editId="2B613BFB">
            <wp:simplePos x="0" y="0"/>
            <wp:positionH relativeFrom="margin">
              <wp:posOffset>-59387</wp:posOffset>
            </wp:positionH>
            <wp:positionV relativeFrom="paragraph">
              <wp:posOffset>313441</wp:posOffset>
            </wp:positionV>
            <wp:extent cx="5979381" cy="3302713"/>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153" t="28727" r="13991" b="19339"/>
                    <a:stretch/>
                  </pic:blipFill>
                  <pic:spPr bwMode="auto">
                    <a:xfrm>
                      <a:off x="0" y="0"/>
                      <a:ext cx="5979381" cy="3302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ab/>
      </w:r>
    </w:p>
    <w:p w14:paraId="4611FA75" w14:textId="3AC23AA4" w:rsidR="00906EE8" w:rsidRPr="00906EE8" w:rsidRDefault="00906EE8" w:rsidP="00906EE8">
      <w:pPr>
        <w:rPr>
          <w:rFonts w:ascii="Arial" w:hAnsi="Arial" w:cs="Arial"/>
        </w:rPr>
      </w:pPr>
    </w:p>
    <w:p w14:paraId="4850663E" w14:textId="4F6F28FF" w:rsidR="00906EE8" w:rsidRPr="00906EE8" w:rsidRDefault="00906EE8" w:rsidP="00906EE8">
      <w:pPr>
        <w:rPr>
          <w:rFonts w:ascii="Arial" w:hAnsi="Arial" w:cs="Arial"/>
        </w:rPr>
      </w:pPr>
    </w:p>
    <w:p w14:paraId="76849B9F" w14:textId="58530C8F" w:rsidR="00906EE8" w:rsidRPr="00906EE8" w:rsidRDefault="00906EE8" w:rsidP="00906EE8">
      <w:pPr>
        <w:rPr>
          <w:rFonts w:ascii="Arial" w:hAnsi="Arial" w:cs="Arial"/>
        </w:rPr>
      </w:pPr>
    </w:p>
    <w:p w14:paraId="0515B613" w14:textId="2CF6AE80" w:rsidR="00906EE8" w:rsidRPr="00906EE8" w:rsidRDefault="00906EE8" w:rsidP="00906EE8">
      <w:pPr>
        <w:rPr>
          <w:rFonts w:ascii="Arial" w:hAnsi="Arial" w:cs="Arial"/>
        </w:rPr>
      </w:pPr>
    </w:p>
    <w:p w14:paraId="0E9135CD" w14:textId="73C9B005" w:rsidR="00906EE8" w:rsidRPr="00906EE8" w:rsidRDefault="00906EE8" w:rsidP="00906EE8">
      <w:pPr>
        <w:rPr>
          <w:rFonts w:ascii="Arial" w:hAnsi="Arial" w:cs="Arial"/>
        </w:rPr>
      </w:pPr>
    </w:p>
    <w:p w14:paraId="1B7292A6" w14:textId="1570B443" w:rsidR="00906EE8" w:rsidRPr="00906EE8" w:rsidRDefault="00906EE8" w:rsidP="00906EE8">
      <w:pPr>
        <w:rPr>
          <w:rFonts w:ascii="Arial" w:hAnsi="Arial" w:cs="Arial"/>
        </w:rPr>
      </w:pPr>
    </w:p>
    <w:p w14:paraId="1FC02C88" w14:textId="2A792E1B" w:rsidR="00906EE8" w:rsidRPr="00906EE8" w:rsidRDefault="00906EE8" w:rsidP="00906EE8">
      <w:pPr>
        <w:rPr>
          <w:rFonts w:ascii="Arial" w:hAnsi="Arial" w:cs="Arial"/>
        </w:rPr>
      </w:pPr>
    </w:p>
    <w:p w14:paraId="05EA8D57" w14:textId="123CF9AE" w:rsidR="00906EE8" w:rsidRPr="00906EE8" w:rsidRDefault="00906EE8" w:rsidP="00906EE8">
      <w:pPr>
        <w:rPr>
          <w:rFonts w:ascii="Arial" w:hAnsi="Arial" w:cs="Arial"/>
        </w:rPr>
      </w:pPr>
    </w:p>
    <w:p w14:paraId="48434F18" w14:textId="593E1F1D" w:rsidR="00906EE8" w:rsidRPr="00906EE8" w:rsidRDefault="00906EE8" w:rsidP="00906EE8">
      <w:pPr>
        <w:rPr>
          <w:rFonts w:ascii="Arial" w:hAnsi="Arial" w:cs="Arial"/>
        </w:rPr>
      </w:pPr>
    </w:p>
    <w:p w14:paraId="3F3C7BBE" w14:textId="0E640A8F" w:rsidR="00906EE8" w:rsidRPr="00906EE8" w:rsidRDefault="00906EE8" w:rsidP="00906EE8">
      <w:pPr>
        <w:rPr>
          <w:rFonts w:ascii="Arial" w:hAnsi="Arial" w:cs="Arial"/>
        </w:rPr>
      </w:pPr>
    </w:p>
    <w:p w14:paraId="2EF5BDF5" w14:textId="248527B6" w:rsidR="00906EE8" w:rsidRPr="00906EE8" w:rsidRDefault="00906EE8" w:rsidP="00906EE8">
      <w:pPr>
        <w:rPr>
          <w:rFonts w:ascii="Arial" w:hAnsi="Arial" w:cs="Arial"/>
        </w:rPr>
      </w:pPr>
    </w:p>
    <w:p w14:paraId="23514471" w14:textId="7FBB55EC" w:rsidR="00906EE8" w:rsidRDefault="00906EE8" w:rsidP="00906EE8">
      <w:pPr>
        <w:rPr>
          <w:rFonts w:ascii="Arial" w:hAnsi="Arial" w:cs="Arial"/>
        </w:rPr>
      </w:pPr>
    </w:p>
    <w:p w14:paraId="50DC4BC0" w14:textId="2E52D8E5" w:rsidR="00906EE8" w:rsidRDefault="00906EE8" w:rsidP="00906EE8">
      <w:pPr>
        <w:rPr>
          <w:rFonts w:ascii="Arial" w:hAnsi="Arial" w:cs="Arial"/>
        </w:rPr>
      </w:pPr>
    </w:p>
    <w:p w14:paraId="3B57A25B" w14:textId="2BFC5CBE" w:rsidR="00906EE8" w:rsidRDefault="00906EE8" w:rsidP="00906EE8">
      <w:pPr>
        <w:rPr>
          <w:rFonts w:ascii="Arial" w:hAnsi="Arial" w:cs="Arial"/>
        </w:rPr>
      </w:pPr>
    </w:p>
    <w:p w14:paraId="0B7EBD25" w14:textId="182AD8EF" w:rsidR="00906EE8" w:rsidRDefault="00906EE8" w:rsidP="00906EE8">
      <w:pPr>
        <w:rPr>
          <w:rFonts w:ascii="Arial" w:hAnsi="Arial" w:cs="Arial"/>
        </w:rPr>
      </w:pPr>
    </w:p>
    <w:p w14:paraId="3ED10DE9" w14:textId="523952C7" w:rsidR="00906EE8" w:rsidRDefault="00906EE8" w:rsidP="00906EE8">
      <w:pPr>
        <w:pStyle w:val="Prrafodelista"/>
        <w:numPr>
          <w:ilvl w:val="0"/>
          <w:numId w:val="26"/>
        </w:numPr>
        <w:rPr>
          <w:rFonts w:ascii="Arial" w:hAnsi="Arial" w:cs="Arial"/>
        </w:rPr>
      </w:pPr>
      <w:r>
        <w:rPr>
          <w:rFonts w:ascii="Arial" w:hAnsi="Arial" w:cs="Arial"/>
        </w:rPr>
        <w:lastRenderedPageBreak/>
        <w:t>Primaria</w:t>
      </w:r>
    </w:p>
    <w:p w14:paraId="13683335" w14:textId="5F15B778" w:rsidR="00906EE8" w:rsidRDefault="00906EE8" w:rsidP="00906EE8">
      <w:pPr>
        <w:rPr>
          <w:rFonts w:ascii="Arial" w:hAnsi="Arial" w:cs="Arial"/>
        </w:rPr>
      </w:pPr>
      <w:r>
        <w:rPr>
          <w:noProof/>
        </w:rPr>
        <w:drawing>
          <wp:anchor distT="0" distB="0" distL="114300" distR="114300" simplePos="0" relativeHeight="251676672" behindDoc="0" locked="0" layoutInCell="1" allowOverlap="1" wp14:anchorId="2B061EC9" wp14:editId="5555E161">
            <wp:simplePos x="0" y="0"/>
            <wp:positionH relativeFrom="margin">
              <wp:align>left</wp:align>
            </wp:positionH>
            <wp:positionV relativeFrom="paragraph">
              <wp:posOffset>5715</wp:posOffset>
            </wp:positionV>
            <wp:extent cx="5764696" cy="2980337"/>
            <wp:effectExtent l="0" t="0" r="762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5297" t="41075" r="15085" b="13298"/>
                    <a:stretch/>
                  </pic:blipFill>
                  <pic:spPr bwMode="auto">
                    <a:xfrm>
                      <a:off x="0" y="0"/>
                      <a:ext cx="5764696" cy="2980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C59B9" w14:textId="437AF3F6" w:rsidR="00906EE8" w:rsidRPr="00906EE8" w:rsidRDefault="00906EE8" w:rsidP="00906EE8">
      <w:pPr>
        <w:rPr>
          <w:rFonts w:ascii="Arial" w:hAnsi="Arial" w:cs="Arial"/>
        </w:rPr>
      </w:pPr>
    </w:p>
    <w:p w14:paraId="5EEDF178" w14:textId="69555EE9" w:rsidR="00906EE8" w:rsidRPr="00906EE8" w:rsidRDefault="00906EE8" w:rsidP="00906EE8">
      <w:pPr>
        <w:rPr>
          <w:rFonts w:ascii="Arial" w:hAnsi="Arial" w:cs="Arial"/>
        </w:rPr>
      </w:pPr>
    </w:p>
    <w:p w14:paraId="0B26F414" w14:textId="706E582A" w:rsidR="00906EE8" w:rsidRPr="00906EE8" w:rsidRDefault="00906EE8" w:rsidP="00906EE8">
      <w:pPr>
        <w:rPr>
          <w:rFonts w:ascii="Arial" w:hAnsi="Arial" w:cs="Arial"/>
        </w:rPr>
      </w:pPr>
    </w:p>
    <w:p w14:paraId="5439263D" w14:textId="2F7CCA0D" w:rsidR="00906EE8" w:rsidRPr="00906EE8" w:rsidRDefault="00906EE8" w:rsidP="00906EE8">
      <w:pPr>
        <w:rPr>
          <w:rFonts w:ascii="Arial" w:hAnsi="Arial" w:cs="Arial"/>
        </w:rPr>
      </w:pPr>
    </w:p>
    <w:p w14:paraId="61603108" w14:textId="4245F7B7" w:rsidR="00906EE8" w:rsidRPr="00906EE8" w:rsidRDefault="00906EE8" w:rsidP="00906EE8">
      <w:pPr>
        <w:rPr>
          <w:rFonts w:ascii="Arial" w:hAnsi="Arial" w:cs="Arial"/>
        </w:rPr>
      </w:pPr>
    </w:p>
    <w:p w14:paraId="113D1255" w14:textId="6EF4FB1A" w:rsidR="00906EE8" w:rsidRPr="00906EE8" w:rsidRDefault="00906EE8" w:rsidP="00906EE8">
      <w:pPr>
        <w:rPr>
          <w:rFonts w:ascii="Arial" w:hAnsi="Arial" w:cs="Arial"/>
        </w:rPr>
      </w:pPr>
    </w:p>
    <w:p w14:paraId="47520570" w14:textId="30A7703B" w:rsidR="00906EE8" w:rsidRPr="00906EE8" w:rsidRDefault="00906EE8" w:rsidP="00906EE8">
      <w:pPr>
        <w:rPr>
          <w:rFonts w:ascii="Arial" w:hAnsi="Arial" w:cs="Arial"/>
        </w:rPr>
      </w:pPr>
    </w:p>
    <w:p w14:paraId="22895968" w14:textId="0A37B9AF" w:rsidR="00906EE8" w:rsidRPr="00906EE8" w:rsidRDefault="00906EE8" w:rsidP="00906EE8">
      <w:pPr>
        <w:rPr>
          <w:rFonts w:ascii="Arial" w:hAnsi="Arial" w:cs="Arial"/>
        </w:rPr>
      </w:pPr>
    </w:p>
    <w:p w14:paraId="16DB2C51" w14:textId="713FECAD" w:rsidR="00906EE8" w:rsidRPr="00906EE8" w:rsidRDefault="00906EE8" w:rsidP="00906EE8">
      <w:pPr>
        <w:rPr>
          <w:rFonts w:ascii="Arial" w:hAnsi="Arial" w:cs="Arial"/>
        </w:rPr>
      </w:pPr>
    </w:p>
    <w:p w14:paraId="3C678D1A" w14:textId="6B9CF9C8" w:rsidR="00906EE8" w:rsidRDefault="00906EE8" w:rsidP="00906EE8">
      <w:pPr>
        <w:rPr>
          <w:rFonts w:ascii="Arial" w:hAnsi="Arial" w:cs="Arial"/>
        </w:rPr>
      </w:pPr>
    </w:p>
    <w:p w14:paraId="0027579C" w14:textId="42E16D0A" w:rsidR="00906EE8" w:rsidRDefault="00906EE8" w:rsidP="00906EE8">
      <w:pPr>
        <w:rPr>
          <w:rFonts w:ascii="Arial" w:hAnsi="Arial" w:cs="Arial"/>
        </w:rPr>
      </w:pPr>
      <w:r>
        <w:rPr>
          <w:noProof/>
        </w:rPr>
        <w:drawing>
          <wp:anchor distT="0" distB="0" distL="114300" distR="114300" simplePos="0" relativeHeight="251677696" behindDoc="0" locked="0" layoutInCell="1" allowOverlap="1" wp14:anchorId="6608FC9A" wp14:editId="0D6F834E">
            <wp:simplePos x="0" y="0"/>
            <wp:positionH relativeFrom="margin">
              <wp:posOffset>-93787</wp:posOffset>
            </wp:positionH>
            <wp:positionV relativeFrom="paragraph">
              <wp:posOffset>122527</wp:posOffset>
            </wp:positionV>
            <wp:extent cx="6114554" cy="3742847"/>
            <wp:effectExtent l="0" t="0" r="63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859" t="21419" r="13978" b="22878"/>
                    <a:stretch/>
                  </pic:blipFill>
                  <pic:spPr bwMode="auto">
                    <a:xfrm>
                      <a:off x="0" y="0"/>
                      <a:ext cx="6114554" cy="37428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0E668" w14:textId="52341273" w:rsidR="005665D1" w:rsidRPr="005665D1" w:rsidRDefault="005665D1" w:rsidP="005665D1">
      <w:pPr>
        <w:rPr>
          <w:rFonts w:ascii="Arial" w:hAnsi="Arial" w:cs="Arial"/>
        </w:rPr>
      </w:pPr>
    </w:p>
    <w:p w14:paraId="32B4AA7B" w14:textId="57FD0F51" w:rsidR="005665D1" w:rsidRPr="005665D1" w:rsidRDefault="005665D1" w:rsidP="005665D1">
      <w:pPr>
        <w:rPr>
          <w:rFonts w:ascii="Arial" w:hAnsi="Arial" w:cs="Arial"/>
        </w:rPr>
      </w:pPr>
    </w:p>
    <w:p w14:paraId="22418014" w14:textId="45DB3716" w:rsidR="005665D1" w:rsidRPr="005665D1" w:rsidRDefault="005665D1" w:rsidP="005665D1">
      <w:pPr>
        <w:rPr>
          <w:rFonts w:ascii="Arial" w:hAnsi="Arial" w:cs="Arial"/>
        </w:rPr>
      </w:pPr>
    </w:p>
    <w:p w14:paraId="05DD2D33" w14:textId="111BA7B7" w:rsidR="005665D1" w:rsidRPr="005665D1" w:rsidRDefault="005665D1" w:rsidP="005665D1">
      <w:pPr>
        <w:rPr>
          <w:rFonts w:ascii="Arial" w:hAnsi="Arial" w:cs="Arial"/>
        </w:rPr>
      </w:pPr>
    </w:p>
    <w:p w14:paraId="6CFDD512" w14:textId="60E3F937" w:rsidR="005665D1" w:rsidRPr="005665D1" w:rsidRDefault="005665D1" w:rsidP="005665D1">
      <w:pPr>
        <w:rPr>
          <w:rFonts w:ascii="Arial" w:hAnsi="Arial" w:cs="Arial"/>
        </w:rPr>
      </w:pPr>
    </w:p>
    <w:p w14:paraId="24DC9F8E" w14:textId="3EE1C5A1" w:rsidR="005665D1" w:rsidRPr="005665D1" w:rsidRDefault="005665D1" w:rsidP="005665D1">
      <w:pPr>
        <w:rPr>
          <w:rFonts w:ascii="Arial" w:hAnsi="Arial" w:cs="Arial"/>
        </w:rPr>
      </w:pPr>
    </w:p>
    <w:p w14:paraId="7667906B" w14:textId="7E1C5E64" w:rsidR="005665D1" w:rsidRPr="005665D1" w:rsidRDefault="005665D1" w:rsidP="005665D1">
      <w:pPr>
        <w:rPr>
          <w:rFonts w:ascii="Arial" w:hAnsi="Arial" w:cs="Arial"/>
        </w:rPr>
      </w:pPr>
    </w:p>
    <w:p w14:paraId="215E168B" w14:textId="3193A1D9" w:rsidR="005665D1" w:rsidRPr="005665D1" w:rsidRDefault="005665D1" w:rsidP="005665D1">
      <w:pPr>
        <w:rPr>
          <w:rFonts w:ascii="Arial" w:hAnsi="Arial" w:cs="Arial"/>
        </w:rPr>
      </w:pPr>
    </w:p>
    <w:p w14:paraId="07B4C306" w14:textId="3CAA71B4" w:rsidR="005665D1" w:rsidRPr="005665D1" w:rsidRDefault="005665D1" w:rsidP="005665D1">
      <w:pPr>
        <w:rPr>
          <w:rFonts w:ascii="Arial" w:hAnsi="Arial" w:cs="Arial"/>
        </w:rPr>
      </w:pPr>
    </w:p>
    <w:p w14:paraId="71D8ECE4" w14:textId="2A04D340" w:rsidR="005665D1" w:rsidRPr="005665D1" w:rsidRDefault="005665D1" w:rsidP="005665D1">
      <w:pPr>
        <w:rPr>
          <w:rFonts w:ascii="Arial" w:hAnsi="Arial" w:cs="Arial"/>
        </w:rPr>
      </w:pPr>
    </w:p>
    <w:p w14:paraId="162911CC" w14:textId="409C86E4" w:rsidR="005665D1" w:rsidRPr="005665D1" w:rsidRDefault="005665D1" w:rsidP="005665D1">
      <w:pPr>
        <w:rPr>
          <w:rFonts w:ascii="Arial" w:hAnsi="Arial" w:cs="Arial"/>
        </w:rPr>
      </w:pPr>
    </w:p>
    <w:p w14:paraId="4FEFB31E" w14:textId="39B75B05" w:rsidR="005665D1" w:rsidRDefault="005665D1" w:rsidP="005665D1">
      <w:pPr>
        <w:rPr>
          <w:rFonts w:ascii="Arial" w:hAnsi="Arial" w:cs="Arial"/>
        </w:rPr>
      </w:pPr>
    </w:p>
    <w:p w14:paraId="4A2B8F7B" w14:textId="042C3229" w:rsidR="005665D1" w:rsidRDefault="005665D1" w:rsidP="005665D1">
      <w:pPr>
        <w:rPr>
          <w:rFonts w:ascii="Arial" w:hAnsi="Arial" w:cs="Arial"/>
        </w:rPr>
      </w:pPr>
    </w:p>
    <w:p w14:paraId="2E8D0585" w14:textId="34B9EBDF" w:rsidR="005665D1" w:rsidRDefault="005665D1" w:rsidP="005665D1">
      <w:pPr>
        <w:tabs>
          <w:tab w:val="left" w:pos="2229"/>
        </w:tabs>
        <w:rPr>
          <w:rFonts w:ascii="Arial" w:hAnsi="Arial" w:cs="Arial"/>
        </w:rPr>
      </w:pPr>
      <w:r>
        <w:rPr>
          <w:rFonts w:ascii="Arial" w:hAnsi="Arial" w:cs="Arial"/>
        </w:rPr>
        <w:tab/>
      </w:r>
    </w:p>
    <w:p w14:paraId="5B9AA80C" w14:textId="572DACA0" w:rsidR="005665D1" w:rsidRDefault="005665D1" w:rsidP="005665D1">
      <w:pPr>
        <w:tabs>
          <w:tab w:val="left" w:pos="2229"/>
        </w:tabs>
        <w:rPr>
          <w:rFonts w:ascii="Arial" w:hAnsi="Arial" w:cs="Arial"/>
        </w:rPr>
      </w:pPr>
    </w:p>
    <w:p w14:paraId="0E444EEB" w14:textId="226CB1A9" w:rsidR="005665D1" w:rsidRDefault="005665D1" w:rsidP="005665D1">
      <w:pPr>
        <w:tabs>
          <w:tab w:val="left" w:pos="2229"/>
        </w:tabs>
        <w:rPr>
          <w:rFonts w:ascii="Arial" w:hAnsi="Arial" w:cs="Arial"/>
        </w:rPr>
      </w:pPr>
      <w:r>
        <w:rPr>
          <w:noProof/>
        </w:rPr>
        <w:lastRenderedPageBreak/>
        <w:drawing>
          <wp:anchor distT="0" distB="0" distL="114300" distR="114300" simplePos="0" relativeHeight="251678720" behindDoc="0" locked="0" layoutInCell="1" allowOverlap="1" wp14:anchorId="3B8D1B23" wp14:editId="4E44047B">
            <wp:simplePos x="0" y="0"/>
            <wp:positionH relativeFrom="column">
              <wp:posOffset>16620</wp:posOffset>
            </wp:positionH>
            <wp:positionV relativeFrom="paragraph">
              <wp:posOffset>65985</wp:posOffset>
            </wp:positionV>
            <wp:extent cx="5891917" cy="3445274"/>
            <wp:effectExtent l="0" t="0" r="0"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5567" t="28727" r="14264" b="19094"/>
                    <a:stretch/>
                  </pic:blipFill>
                  <pic:spPr bwMode="auto">
                    <a:xfrm>
                      <a:off x="0" y="0"/>
                      <a:ext cx="5891917" cy="34452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8651B" w14:textId="747B85F0" w:rsidR="005665D1" w:rsidRPr="005665D1" w:rsidRDefault="005665D1" w:rsidP="005665D1">
      <w:pPr>
        <w:rPr>
          <w:rFonts w:ascii="Arial" w:hAnsi="Arial" w:cs="Arial"/>
        </w:rPr>
      </w:pPr>
    </w:p>
    <w:p w14:paraId="41CE2CD1" w14:textId="1D9A25AB" w:rsidR="005665D1" w:rsidRPr="005665D1" w:rsidRDefault="005665D1" w:rsidP="005665D1">
      <w:pPr>
        <w:rPr>
          <w:rFonts w:ascii="Arial" w:hAnsi="Arial" w:cs="Arial"/>
        </w:rPr>
      </w:pPr>
    </w:p>
    <w:p w14:paraId="3DA3DF7F" w14:textId="52C1E4D3" w:rsidR="005665D1" w:rsidRPr="005665D1" w:rsidRDefault="005665D1" w:rsidP="005665D1">
      <w:pPr>
        <w:rPr>
          <w:rFonts w:ascii="Arial" w:hAnsi="Arial" w:cs="Arial"/>
        </w:rPr>
      </w:pPr>
    </w:p>
    <w:p w14:paraId="73745CBF" w14:textId="52171361" w:rsidR="005665D1" w:rsidRPr="005665D1" w:rsidRDefault="005665D1" w:rsidP="005665D1">
      <w:pPr>
        <w:rPr>
          <w:rFonts w:ascii="Arial" w:hAnsi="Arial" w:cs="Arial"/>
        </w:rPr>
      </w:pPr>
    </w:p>
    <w:p w14:paraId="5A4F6427" w14:textId="32C205EF" w:rsidR="005665D1" w:rsidRPr="005665D1" w:rsidRDefault="005665D1" w:rsidP="005665D1">
      <w:pPr>
        <w:rPr>
          <w:rFonts w:ascii="Arial" w:hAnsi="Arial" w:cs="Arial"/>
        </w:rPr>
      </w:pPr>
    </w:p>
    <w:p w14:paraId="586A6C87" w14:textId="05D2548F" w:rsidR="005665D1" w:rsidRPr="005665D1" w:rsidRDefault="005665D1" w:rsidP="005665D1">
      <w:pPr>
        <w:rPr>
          <w:rFonts w:ascii="Arial" w:hAnsi="Arial" w:cs="Arial"/>
        </w:rPr>
      </w:pPr>
    </w:p>
    <w:p w14:paraId="7102996F" w14:textId="0BC52CF7" w:rsidR="005665D1" w:rsidRPr="005665D1" w:rsidRDefault="005665D1" w:rsidP="005665D1">
      <w:pPr>
        <w:rPr>
          <w:rFonts w:ascii="Arial" w:hAnsi="Arial" w:cs="Arial"/>
        </w:rPr>
      </w:pPr>
    </w:p>
    <w:p w14:paraId="265ABA1A" w14:textId="01A23E08" w:rsidR="005665D1" w:rsidRPr="005665D1" w:rsidRDefault="005665D1" w:rsidP="005665D1">
      <w:pPr>
        <w:rPr>
          <w:rFonts w:ascii="Arial" w:hAnsi="Arial" w:cs="Arial"/>
        </w:rPr>
      </w:pPr>
    </w:p>
    <w:p w14:paraId="4832706E" w14:textId="520FF64A" w:rsidR="005665D1" w:rsidRPr="005665D1" w:rsidRDefault="005665D1" w:rsidP="005665D1">
      <w:pPr>
        <w:rPr>
          <w:rFonts w:ascii="Arial" w:hAnsi="Arial" w:cs="Arial"/>
        </w:rPr>
      </w:pPr>
    </w:p>
    <w:p w14:paraId="49686161" w14:textId="446CA0AD" w:rsidR="005665D1" w:rsidRPr="005665D1" w:rsidRDefault="005665D1" w:rsidP="005665D1">
      <w:pPr>
        <w:rPr>
          <w:rFonts w:ascii="Arial" w:hAnsi="Arial" w:cs="Arial"/>
        </w:rPr>
      </w:pPr>
    </w:p>
    <w:p w14:paraId="165CEFE8" w14:textId="066C4FB5" w:rsidR="005665D1" w:rsidRPr="005665D1" w:rsidRDefault="005665D1" w:rsidP="005665D1">
      <w:pPr>
        <w:rPr>
          <w:rFonts w:ascii="Arial" w:hAnsi="Arial" w:cs="Arial"/>
        </w:rPr>
      </w:pPr>
    </w:p>
    <w:p w14:paraId="043A7D9E" w14:textId="52F1C5FA" w:rsidR="005665D1" w:rsidRDefault="005665D1" w:rsidP="005665D1">
      <w:pPr>
        <w:rPr>
          <w:rFonts w:ascii="Arial" w:hAnsi="Arial" w:cs="Arial"/>
        </w:rPr>
      </w:pPr>
    </w:p>
    <w:p w14:paraId="2044EEC6" w14:textId="3ECBBFCE" w:rsidR="005665D1" w:rsidRDefault="005665D1" w:rsidP="005665D1">
      <w:pPr>
        <w:rPr>
          <w:rFonts w:ascii="Arial" w:hAnsi="Arial" w:cs="Arial"/>
        </w:rPr>
      </w:pPr>
      <w:r>
        <w:rPr>
          <w:noProof/>
        </w:rPr>
        <w:drawing>
          <wp:anchor distT="0" distB="0" distL="114300" distR="114300" simplePos="0" relativeHeight="251679744" behindDoc="0" locked="0" layoutInCell="1" allowOverlap="1" wp14:anchorId="55EF6A44" wp14:editId="7DF7B9FE">
            <wp:simplePos x="0" y="0"/>
            <wp:positionH relativeFrom="column">
              <wp:posOffset>72804</wp:posOffset>
            </wp:positionH>
            <wp:positionV relativeFrom="paragraph">
              <wp:posOffset>173880</wp:posOffset>
            </wp:positionV>
            <wp:extent cx="5876014" cy="3599035"/>
            <wp:effectExtent l="0" t="0" r="0"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5855" t="29484" r="14394" b="16316"/>
                    <a:stretch/>
                  </pic:blipFill>
                  <pic:spPr bwMode="auto">
                    <a:xfrm>
                      <a:off x="0" y="0"/>
                      <a:ext cx="5880856" cy="36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CE26F" w14:textId="23A73405" w:rsidR="005665D1" w:rsidRDefault="005665D1" w:rsidP="005665D1">
      <w:pPr>
        <w:rPr>
          <w:rFonts w:ascii="Arial" w:hAnsi="Arial" w:cs="Arial"/>
        </w:rPr>
      </w:pPr>
    </w:p>
    <w:p w14:paraId="60836946" w14:textId="2C6A8AE2" w:rsidR="005665D1" w:rsidRPr="005665D1" w:rsidRDefault="005665D1" w:rsidP="005665D1">
      <w:pPr>
        <w:rPr>
          <w:rFonts w:ascii="Arial" w:hAnsi="Arial" w:cs="Arial"/>
        </w:rPr>
      </w:pPr>
    </w:p>
    <w:p w14:paraId="0E5EBB86" w14:textId="634CB8BA" w:rsidR="005665D1" w:rsidRPr="005665D1" w:rsidRDefault="005665D1" w:rsidP="005665D1">
      <w:pPr>
        <w:rPr>
          <w:rFonts w:ascii="Arial" w:hAnsi="Arial" w:cs="Arial"/>
        </w:rPr>
      </w:pPr>
    </w:p>
    <w:p w14:paraId="1157A87E" w14:textId="6AE792FB" w:rsidR="005665D1" w:rsidRPr="005665D1" w:rsidRDefault="005665D1" w:rsidP="005665D1">
      <w:pPr>
        <w:rPr>
          <w:rFonts w:ascii="Arial" w:hAnsi="Arial" w:cs="Arial"/>
        </w:rPr>
      </w:pPr>
    </w:p>
    <w:p w14:paraId="50FEA3A4" w14:textId="53D8992D" w:rsidR="005665D1" w:rsidRPr="005665D1" w:rsidRDefault="005665D1" w:rsidP="005665D1">
      <w:pPr>
        <w:rPr>
          <w:rFonts w:ascii="Arial" w:hAnsi="Arial" w:cs="Arial"/>
        </w:rPr>
      </w:pPr>
    </w:p>
    <w:p w14:paraId="377941F1" w14:textId="41E39849" w:rsidR="005665D1" w:rsidRPr="005665D1" w:rsidRDefault="005665D1" w:rsidP="005665D1">
      <w:pPr>
        <w:rPr>
          <w:rFonts w:ascii="Arial" w:hAnsi="Arial" w:cs="Arial"/>
        </w:rPr>
      </w:pPr>
    </w:p>
    <w:p w14:paraId="53560B46" w14:textId="26FB65B5" w:rsidR="005665D1" w:rsidRPr="005665D1" w:rsidRDefault="005665D1" w:rsidP="005665D1">
      <w:pPr>
        <w:rPr>
          <w:rFonts w:ascii="Arial" w:hAnsi="Arial" w:cs="Arial"/>
        </w:rPr>
      </w:pPr>
    </w:p>
    <w:p w14:paraId="15798C1A" w14:textId="73006F86" w:rsidR="005665D1" w:rsidRPr="005665D1" w:rsidRDefault="005665D1" w:rsidP="005665D1">
      <w:pPr>
        <w:rPr>
          <w:rFonts w:ascii="Arial" w:hAnsi="Arial" w:cs="Arial"/>
        </w:rPr>
      </w:pPr>
    </w:p>
    <w:p w14:paraId="72C35CB7" w14:textId="4BC8CE31" w:rsidR="005665D1" w:rsidRPr="005665D1" w:rsidRDefault="005665D1" w:rsidP="005665D1">
      <w:pPr>
        <w:rPr>
          <w:rFonts w:ascii="Arial" w:hAnsi="Arial" w:cs="Arial"/>
        </w:rPr>
      </w:pPr>
    </w:p>
    <w:p w14:paraId="719B156D" w14:textId="6591D874" w:rsidR="005665D1" w:rsidRPr="005665D1" w:rsidRDefault="005665D1" w:rsidP="005665D1">
      <w:pPr>
        <w:rPr>
          <w:rFonts w:ascii="Arial" w:hAnsi="Arial" w:cs="Arial"/>
        </w:rPr>
      </w:pPr>
    </w:p>
    <w:p w14:paraId="2729BCAC" w14:textId="0737E6DC" w:rsidR="005665D1" w:rsidRPr="005665D1" w:rsidRDefault="005665D1" w:rsidP="005665D1">
      <w:pPr>
        <w:rPr>
          <w:rFonts w:ascii="Arial" w:hAnsi="Arial" w:cs="Arial"/>
        </w:rPr>
      </w:pPr>
    </w:p>
    <w:p w14:paraId="06A02745" w14:textId="490F2F06" w:rsidR="005665D1" w:rsidRPr="005665D1" w:rsidRDefault="005665D1" w:rsidP="005665D1">
      <w:pPr>
        <w:rPr>
          <w:rFonts w:ascii="Arial" w:hAnsi="Arial" w:cs="Arial"/>
        </w:rPr>
      </w:pPr>
    </w:p>
    <w:p w14:paraId="668BD26B" w14:textId="1D143986" w:rsidR="005665D1" w:rsidRDefault="005665D1" w:rsidP="005665D1">
      <w:pPr>
        <w:rPr>
          <w:rFonts w:ascii="Arial" w:hAnsi="Arial" w:cs="Arial"/>
        </w:rPr>
      </w:pPr>
    </w:p>
    <w:p w14:paraId="2BEF9DAD" w14:textId="0FE1B280" w:rsidR="005665D1" w:rsidRDefault="005665D1" w:rsidP="005665D1">
      <w:pPr>
        <w:rPr>
          <w:rFonts w:ascii="Arial" w:hAnsi="Arial" w:cs="Arial"/>
        </w:rPr>
      </w:pPr>
    </w:p>
    <w:p w14:paraId="6089A081" w14:textId="493865D1" w:rsidR="005665D1" w:rsidRDefault="005665D1" w:rsidP="005665D1">
      <w:pPr>
        <w:rPr>
          <w:rFonts w:ascii="Arial" w:hAnsi="Arial" w:cs="Arial"/>
        </w:rPr>
      </w:pPr>
      <w:r>
        <w:rPr>
          <w:noProof/>
        </w:rPr>
        <w:lastRenderedPageBreak/>
        <w:drawing>
          <wp:anchor distT="0" distB="0" distL="114300" distR="114300" simplePos="0" relativeHeight="251680768" behindDoc="0" locked="0" layoutInCell="1" allowOverlap="1" wp14:anchorId="538016C9" wp14:editId="1729908C">
            <wp:simplePos x="0" y="0"/>
            <wp:positionH relativeFrom="margin">
              <wp:align>right</wp:align>
            </wp:positionH>
            <wp:positionV relativeFrom="paragraph">
              <wp:posOffset>50718</wp:posOffset>
            </wp:positionV>
            <wp:extent cx="5605670" cy="3245151"/>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5851" t="35028" r="14689" b="14046"/>
                    <a:stretch/>
                  </pic:blipFill>
                  <pic:spPr bwMode="auto">
                    <a:xfrm>
                      <a:off x="0" y="0"/>
                      <a:ext cx="5605670" cy="3245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E5C35" w14:textId="27545619" w:rsidR="005665D1" w:rsidRDefault="005665D1" w:rsidP="005665D1">
      <w:pPr>
        <w:rPr>
          <w:rFonts w:ascii="Arial" w:hAnsi="Arial" w:cs="Arial"/>
        </w:rPr>
      </w:pPr>
    </w:p>
    <w:p w14:paraId="6977C0AA" w14:textId="322733D1" w:rsidR="00D44D1F" w:rsidRPr="00D44D1F" w:rsidRDefault="00D44D1F" w:rsidP="00D44D1F">
      <w:pPr>
        <w:rPr>
          <w:rFonts w:ascii="Arial" w:hAnsi="Arial" w:cs="Arial"/>
        </w:rPr>
      </w:pPr>
    </w:p>
    <w:p w14:paraId="24FBAEA5" w14:textId="6667C1FC" w:rsidR="00D44D1F" w:rsidRPr="00D44D1F" w:rsidRDefault="00D44D1F" w:rsidP="00D44D1F">
      <w:pPr>
        <w:rPr>
          <w:rFonts w:ascii="Arial" w:hAnsi="Arial" w:cs="Arial"/>
        </w:rPr>
      </w:pPr>
    </w:p>
    <w:p w14:paraId="3589DCC7" w14:textId="04E79E48" w:rsidR="00D44D1F" w:rsidRPr="00D44D1F" w:rsidRDefault="00D44D1F" w:rsidP="00D44D1F">
      <w:pPr>
        <w:rPr>
          <w:rFonts w:ascii="Arial" w:hAnsi="Arial" w:cs="Arial"/>
        </w:rPr>
      </w:pPr>
    </w:p>
    <w:p w14:paraId="44AFD76B" w14:textId="28E8049B" w:rsidR="00D44D1F" w:rsidRPr="00D44D1F" w:rsidRDefault="00D44D1F" w:rsidP="00D44D1F">
      <w:pPr>
        <w:rPr>
          <w:rFonts w:ascii="Arial" w:hAnsi="Arial" w:cs="Arial"/>
        </w:rPr>
      </w:pPr>
    </w:p>
    <w:p w14:paraId="680574E4" w14:textId="34622CB7" w:rsidR="00D44D1F" w:rsidRPr="00D44D1F" w:rsidRDefault="00D44D1F" w:rsidP="00D44D1F">
      <w:pPr>
        <w:rPr>
          <w:rFonts w:ascii="Arial" w:hAnsi="Arial" w:cs="Arial"/>
        </w:rPr>
      </w:pPr>
    </w:p>
    <w:p w14:paraId="355A32CF" w14:textId="605C103B" w:rsidR="00D44D1F" w:rsidRPr="00D44D1F" w:rsidRDefault="00D44D1F" w:rsidP="00D44D1F">
      <w:pPr>
        <w:rPr>
          <w:rFonts w:ascii="Arial" w:hAnsi="Arial" w:cs="Arial"/>
        </w:rPr>
      </w:pPr>
    </w:p>
    <w:p w14:paraId="46E789E4" w14:textId="3BA1BD3B" w:rsidR="00D44D1F" w:rsidRPr="00D44D1F" w:rsidRDefault="00D44D1F" w:rsidP="00D44D1F">
      <w:pPr>
        <w:rPr>
          <w:rFonts w:ascii="Arial" w:hAnsi="Arial" w:cs="Arial"/>
        </w:rPr>
      </w:pPr>
    </w:p>
    <w:p w14:paraId="46E54C43" w14:textId="65AB7949" w:rsidR="00D44D1F" w:rsidRPr="00D44D1F" w:rsidRDefault="00D44D1F" w:rsidP="00D44D1F">
      <w:pPr>
        <w:rPr>
          <w:rFonts w:ascii="Arial" w:hAnsi="Arial" w:cs="Arial"/>
        </w:rPr>
      </w:pPr>
    </w:p>
    <w:p w14:paraId="7E58C247" w14:textId="2E22190D" w:rsidR="00D44D1F" w:rsidRPr="00D44D1F" w:rsidRDefault="00D44D1F" w:rsidP="00D44D1F">
      <w:pPr>
        <w:rPr>
          <w:rFonts w:ascii="Arial" w:hAnsi="Arial" w:cs="Arial"/>
        </w:rPr>
      </w:pPr>
    </w:p>
    <w:p w14:paraId="6D27D9EB" w14:textId="2CDFF02D" w:rsidR="00D44D1F" w:rsidRPr="00D44D1F" w:rsidRDefault="00D44D1F" w:rsidP="00D44D1F">
      <w:pPr>
        <w:rPr>
          <w:rFonts w:ascii="Arial" w:hAnsi="Arial" w:cs="Arial"/>
        </w:rPr>
      </w:pPr>
    </w:p>
    <w:p w14:paraId="260DC617" w14:textId="79752EBA" w:rsidR="00D44D1F" w:rsidRDefault="00D44D1F" w:rsidP="00D44D1F">
      <w:pPr>
        <w:rPr>
          <w:rFonts w:ascii="Arial" w:hAnsi="Arial" w:cs="Arial"/>
        </w:rPr>
      </w:pPr>
    </w:p>
    <w:p w14:paraId="1F8E95A0" w14:textId="0C6D7BB2" w:rsidR="00D44D1F" w:rsidRDefault="00D44D1F" w:rsidP="00D44D1F">
      <w:pPr>
        <w:rPr>
          <w:rFonts w:ascii="Arial" w:hAnsi="Arial" w:cs="Arial"/>
          <w:b/>
        </w:rPr>
      </w:pPr>
      <w:r w:rsidRPr="00D44D1F">
        <w:rPr>
          <w:rFonts w:ascii="Arial" w:hAnsi="Arial" w:cs="Arial"/>
          <w:b/>
        </w:rPr>
        <w:t>2.5.5     Organigrama institucional</w:t>
      </w:r>
    </w:p>
    <w:p w14:paraId="5F2F0F5D" w14:textId="2D202187" w:rsidR="00D44D1F" w:rsidRDefault="00194D86" w:rsidP="00D44D1F">
      <w:pPr>
        <w:rPr>
          <w:rFonts w:ascii="Arial" w:hAnsi="Arial" w:cs="Arial"/>
        </w:rPr>
      </w:pPr>
      <w:r>
        <w:rPr>
          <w:noProof/>
        </w:rPr>
        <w:drawing>
          <wp:anchor distT="0" distB="0" distL="114300" distR="114300" simplePos="0" relativeHeight="251681792" behindDoc="0" locked="0" layoutInCell="1" allowOverlap="1" wp14:anchorId="4F82FEDE" wp14:editId="142BE9ED">
            <wp:simplePos x="0" y="0"/>
            <wp:positionH relativeFrom="column">
              <wp:posOffset>358085</wp:posOffset>
            </wp:positionH>
            <wp:positionV relativeFrom="paragraph">
              <wp:posOffset>295910</wp:posOffset>
            </wp:positionV>
            <wp:extent cx="4762831" cy="3496012"/>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3524" t="21672" r="22622" b="8019"/>
                    <a:stretch/>
                  </pic:blipFill>
                  <pic:spPr bwMode="auto">
                    <a:xfrm>
                      <a:off x="0" y="0"/>
                      <a:ext cx="4762831" cy="3496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2F629" w14:textId="209A4CA0" w:rsidR="00363EEF" w:rsidRPr="00363EEF" w:rsidRDefault="00363EEF" w:rsidP="00363EEF">
      <w:pPr>
        <w:rPr>
          <w:rFonts w:ascii="Arial" w:hAnsi="Arial" w:cs="Arial"/>
        </w:rPr>
      </w:pPr>
    </w:p>
    <w:p w14:paraId="5A7A65C6" w14:textId="249F39FE" w:rsidR="00363EEF" w:rsidRPr="00363EEF" w:rsidRDefault="00363EEF" w:rsidP="00363EEF">
      <w:pPr>
        <w:rPr>
          <w:rFonts w:ascii="Arial" w:hAnsi="Arial" w:cs="Arial"/>
        </w:rPr>
      </w:pPr>
    </w:p>
    <w:p w14:paraId="0B808FAE" w14:textId="5E14C7D9" w:rsidR="00363EEF" w:rsidRPr="00363EEF" w:rsidRDefault="00363EEF" w:rsidP="00363EEF">
      <w:pPr>
        <w:rPr>
          <w:rFonts w:ascii="Arial" w:hAnsi="Arial" w:cs="Arial"/>
        </w:rPr>
      </w:pPr>
    </w:p>
    <w:p w14:paraId="5E43AE2A" w14:textId="657D7565" w:rsidR="00363EEF" w:rsidRPr="00363EEF" w:rsidRDefault="00363EEF" w:rsidP="00363EEF">
      <w:pPr>
        <w:rPr>
          <w:rFonts w:ascii="Arial" w:hAnsi="Arial" w:cs="Arial"/>
        </w:rPr>
      </w:pPr>
    </w:p>
    <w:p w14:paraId="190D925D" w14:textId="38B4B820" w:rsidR="00363EEF" w:rsidRPr="00363EEF" w:rsidRDefault="00363EEF" w:rsidP="00363EEF">
      <w:pPr>
        <w:rPr>
          <w:rFonts w:ascii="Arial" w:hAnsi="Arial" w:cs="Arial"/>
        </w:rPr>
      </w:pPr>
    </w:p>
    <w:p w14:paraId="08088243" w14:textId="497A07A0" w:rsidR="00363EEF" w:rsidRPr="00363EEF" w:rsidRDefault="00363EEF" w:rsidP="00363EEF">
      <w:pPr>
        <w:rPr>
          <w:rFonts w:ascii="Arial" w:hAnsi="Arial" w:cs="Arial"/>
        </w:rPr>
      </w:pPr>
    </w:p>
    <w:p w14:paraId="6983634F" w14:textId="7085B3E6" w:rsidR="00363EEF" w:rsidRPr="00363EEF" w:rsidRDefault="00363EEF" w:rsidP="00363EEF">
      <w:pPr>
        <w:rPr>
          <w:rFonts w:ascii="Arial" w:hAnsi="Arial" w:cs="Arial"/>
        </w:rPr>
      </w:pPr>
    </w:p>
    <w:p w14:paraId="54537577" w14:textId="20CE3A43" w:rsidR="00363EEF" w:rsidRPr="00363EEF" w:rsidRDefault="00363EEF" w:rsidP="00363EEF">
      <w:pPr>
        <w:rPr>
          <w:rFonts w:ascii="Arial" w:hAnsi="Arial" w:cs="Arial"/>
        </w:rPr>
      </w:pPr>
    </w:p>
    <w:p w14:paraId="229DE2A0" w14:textId="1E0BD624" w:rsidR="00363EEF" w:rsidRPr="00363EEF" w:rsidRDefault="00363EEF" w:rsidP="00363EEF">
      <w:pPr>
        <w:rPr>
          <w:rFonts w:ascii="Arial" w:hAnsi="Arial" w:cs="Arial"/>
        </w:rPr>
      </w:pPr>
    </w:p>
    <w:p w14:paraId="4722D787" w14:textId="1EB33594" w:rsidR="00363EEF" w:rsidRPr="00363EEF" w:rsidRDefault="00363EEF" w:rsidP="00363EEF">
      <w:pPr>
        <w:rPr>
          <w:rFonts w:ascii="Arial" w:hAnsi="Arial" w:cs="Arial"/>
        </w:rPr>
      </w:pPr>
    </w:p>
    <w:p w14:paraId="5C1B38F1" w14:textId="1B646F03" w:rsidR="00363EEF" w:rsidRDefault="00363EEF" w:rsidP="00363EEF">
      <w:pPr>
        <w:rPr>
          <w:rFonts w:ascii="Arial" w:hAnsi="Arial" w:cs="Arial"/>
        </w:rPr>
      </w:pPr>
    </w:p>
    <w:p w14:paraId="77038A6C" w14:textId="5DE2443F" w:rsidR="00363EEF" w:rsidRDefault="00363EEF" w:rsidP="00363EEF">
      <w:pPr>
        <w:rPr>
          <w:rFonts w:ascii="Arial" w:hAnsi="Arial" w:cs="Arial"/>
        </w:rPr>
      </w:pPr>
    </w:p>
    <w:p w14:paraId="4C611E32" w14:textId="44D040ED" w:rsidR="00363EEF" w:rsidRDefault="00363EEF" w:rsidP="00363EEF">
      <w:pPr>
        <w:rPr>
          <w:rFonts w:ascii="Arial" w:hAnsi="Arial" w:cs="Arial"/>
        </w:rPr>
      </w:pPr>
    </w:p>
    <w:p w14:paraId="3A5BAC6B" w14:textId="3DE90058" w:rsidR="00363EEF" w:rsidRPr="00363EEF" w:rsidRDefault="00363EEF" w:rsidP="00363EEF">
      <w:pPr>
        <w:rPr>
          <w:rFonts w:ascii="Arial" w:hAnsi="Arial" w:cs="Arial"/>
          <w:b/>
        </w:rPr>
      </w:pPr>
      <w:r w:rsidRPr="00363EEF">
        <w:rPr>
          <w:rFonts w:ascii="Arial" w:hAnsi="Arial" w:cs="Arial"/>
          <w:b/>
        </w:rPr>
        <w:lastRenderedPageBreak/>
        <w:t xml:space="preserve">2.5.6 </w:t>
      </w:r>
      <w:r w:rsidRPr="00363EEF">
        <w:rPr>
          <w:rFonts w:ascii="Arial" w:hAnsi="Arial" w:cs="Arial"/>
          <w:b/>
        </w:rPr>
        <w:tab/>
        <w:t>Administración de recursos</w:t>
      </w:r>
    </w:p>
    <w:p w14:paraId="69F264DA" w14:textId="77777777" w:rsidR="00363EEF" w:rsidRPr="00363EEF" w:rsidRDefault="00363EEF" w:rsidP="00363EEF">
      <w:pPr>
        <w:rPr>
          <w:rFonts w:ascii="Arial" w:hAnsi="Arial" w:cs="Arial"/>
          <w:b/>
        </w:rPr>
      </w:pPr>
    </w:p>
    <w:p w14:paraId="3390228B" w14:textId="166B7A07" w:rsidR="00363EEF" w:rsidRPr="00363EEF" w:rsidRDefault="00363EEF" w:rsidP="00363EEF">
      <w:pPr>
        <w:rPr>
          <w:rFonts w:ascii="Arial" w:hAnsi="Arial" w:cs="Arial"/>
          <w:b/>
        </w:rPr>
      </w:pPr>
      <w:r w:rsidRPr="00363EEF">
        <w:rPr>
          <w:rFonts w:ascii="Arial" w:hAnsi="Arial" w:cs="Arial"/>
          <w:b/>
        </w:rPr>
        <w:t xml:space="preserve">2.5.6.1 Recursos físicos. </w:t>
      </w:r>
    </w:p>
    <w:p w14:paraId="39465EBA" w14:textId="77777777" w:rsidR="00363EEF" w:rsidRDefault="00363EEF" w:rsidP="00363EEF">
      <w:pPr>
        <w:rPr>
          <w:rFonts w:ascii="Arial" w:hAnsi="Arial" w:cs="Arial"/>
        </w:rPr>
      </w:pPr>
    </w:p>
    <w:p w14:paraId="1313F330" w14:textId="5BACCBED" w:rsidR="00363EEF" w:rsidRDefault="00363EEF" w:rsidP="00363EEF">
      <w:pPr>
        <w:jc w:val="both"/>
        <w:rPr>
          <w:rFonts w:ascii="Arial" w:hAnsi="Arial" w:cs="Arial"/>
        </w:rPr>
      </w:pPr>
      <w:r w:rsidRPr="00363EEF">
        <w:rPr>
          <w:rFonts w:ascii="Arial" w:hAnsi="Arial" w:cs="Arial"/>
        </w:rPr>
        <w:t>Tienen que ver con el mantenimiento, adecuación y embellecimiento de la planta física, seguimiento al uso de los espacios, adquisición y mantenimiento de los recursos para el aprendizaje, suministros, la dotación y mantenimiento de equipos, seguridad y protección. Todo lo anterior con el objeto de garantizar buenas condiciones de infraestructura para una adecuada prestación de los servicios.</w:t>
      </w:r>
    </w:p>
    <w:p w14:paraId="0F183272" w14:textId="77777777" w:rsidR="00363EEF" w:rsidRPr="00363EEF" w:rsidRDefault="00363EEF" w:rsidP="00363EEF">
      <w:pPr>
        <w:rPr>
          <w:rFonts w:ascii="Arial" w:hAnsi="Arial" w:cs="Arial"/>
        </w:rPr>
      </w:pPr>
    </w:p>
    <w:p w14:paraId="23FB877F" w14:textId="421E7108" w:rsidR="00363EEF" w:rsidRPr="00363EEF" w:rsidRDefault="00363EEF" w:rsidP="00363EEF">
      <w:pPr>
        <w:rPr>
          <w:rFonts w:ascii="Arial" w:hAnsi="Arial" w:cs="Arial"/>
          <w:b/>
        </w:rPr>
      </w:pPr>
      <w:r w:rsidRPr="00363EEF">
        <w:rPr>
          <w:rFonts w:ascii="Arial" w:hAnsi="Arial" w:cs="Arial"/>
          <w:b/>
        </w:rPr>
        <w:t xml:space="preserve">2.5.6.2 Infraestructura. </w:t>
      </w:r>
    </w:p>
    <w:p w14:paraId="5ADCA0F1" w14:textId="77777777" w:rsidR="00363EEF" w:rsidRDefault="00363EEF" w:rsidP="00363EEF">
      <w:pPr>
        <w:rPr>
          <w:rFonts w:ascii="Arial" w:hAnsi="Arial" w:cs="Arial"/>
        </w:rPr>
      </w:pPr>
    </w:p>
    <w:p w14:paraId="045798FF" w14:textId="6AABFB08" w:rsidR="00363EEF" w:rsidRDefault="00363EEF" w:rsidP="00363EEF">
      <w:pPr>
        <w:jc w:val="both"/>
        <w:rPr>
          <w:rFonts w:ascii="Arial" w:hAnsi="Arial" w:cs="Arial"/>
        </w:rPr>
      </w:pPr>
      <w:r w:rsidRPr="00363EEF">
        <w:rPr>
          <w:rFonts w:ascii="Arial" w:hAnsi="Arial" w:cs="Arial"/>
        </w:rPr>
        <w:t>(Artículo 46 Decreto 1860 de 1994). Señala la forma de distribuir la planta física, atendiendo el organigrama, las dependencias asignadas y los niveles de competencia.  En el Establecimiento Educativo Aventura del Saber, se</w:t>
      </w:r>
      <w:r>
        <w:rPr>
          <w:rFonts w:ascii="Arial" w:hAnsi="Arial" w:cs="Arial"/>
        </w:rPr>
        <w:t xml:space="preserve"> </w:t>
      </w:r>
      <w:r w:rsidRPr="00363EEF">
        <w:rPr>
          <w:rFonts w:ascii="Arial" w:hAnsi="Arial" w:cs="Arial"/>
        </w:rPr>
        <w:t>cuenta con los siguientes espacios físicos distribuidos así: Un primer piso donde se encuentra la entrada principal, lugar de recepción de los niños, oficinas de directora y secretaría, dos baterías sanitarias, biblioteca y escalera de acceso al segundo piso. (Ver planta arquitectónica primer piso. Anexo M1). Como complemento, en el segundo piso funcionan 6 aulas o ambientes para el aprendizaje. (Ver planta arquitectónica segundo piso. Anexo M2), un tercero piso que cuenta con salón de juegos y material didáctico (Ver planta arquitectónica tercer piso. Anexo M3).</w:t>
      </w:r>
    </w:p>
    <w:p w14:paraId="62CA46FC" w14:textId="05120CAA" w:rsidR="00765B64" w:rsidRDefault="00765B64" w:rsidP="00363EEF">
      <w:pPr>
        <w:jc w:val="both"/>
        <w:rPr>
          <w:rFonts w:ascii="Arial" w:hAnsi="Arial" w:cs="Arial"/>
        </w:rPr>
      </w:pPr>
    </w:p>
    <w:p w14:paraId="25D18199" w14:textId="350F10A1" w:rsidR="00765B64" w:rsidRPr="00765B64" w:rsidRDefault="00765B64" w:rsidP="00765B64">
      <w:pPr>
        <w:jc w:val="both"/>
        <w:rPr>
          <w:rFonts w:ascii="Arial" w:hAnsi="Arial" w:cs="Arial"/>
          <w:b/>
        </w:rPr>
      </w:pPr>
      <w:r w:rsidRPr="00765B64">
        <w:rPr>
          <w:rFonts w:ascii="Arial" w:hAnsi="Arial" w:cs="Arial"/>
          <w:b/>
        </w:rPr>
        <w:t xml:space="preserve">2.5.6.3 Material didáctico. </w:t>
      </w:r>
    </w:p>
    <w:p w14:paraId="619B6957" w14:textId="77777777" w:rsidR="00765B64" w:rsidRDefault="00765B64" w:rsidP="00765B64">
      <w:pPr>
        <w:jc w:val="both"/>
        <w:rPr>
          <w:rFonts w:ascii="Arial" w:hAnsi="Arial" w:cs="Arial"/>
        </w:rPr>
      </w:pPr>
    </w:p>
    <w:p w14:paraId="0606F6CB" w14:textId="1DFDC190" w:rsidR="00765B64" w:rsidRDefault="00765B64" w:rsidP="00765B64">
      <w:pPr>
        <w:jc w:val="both"/>
        <w:rPr>
          <w:rFonts w:ascii="Arial" w:hAnsi="Arial" w:cs="Arial"/>
        </w:rPr>
      </w:pPr>
      <w:r w:rsidRPr="00765B64">
        <w:rPr>
          <w:rFonts w:ascii="Arial" w:hAnsi="Arial" w:cs="Arial"/>
        </w:rPr>
        <w:t>El Establecimiento Educativo Aventura del Saber, cuenta para la realización de las actividades propias del servicio educativo con suficiente material didáctico y bibliográfico. (Ver documento anexo H).</w:t>
      </w:r>
    </w:p>
    <w:p w14:paraId="2AF77952" w14:textId="77777777" w:rsidR="00765B64" w:rsidRPr="009F7A98" w:rsidRDefault="00765B64" w:rsidP="00765B64">
      <w:pPr>
        <w:jc w:val="both"/>
        <w:rPr>
          <w:rFonts w:ascii="Arial" w:hAnsi="Arial" w:cs="Arial"/>
          <w:b/>
        </w:rPr>
      </w:pPr>
    </w:p>
    <w:p w14:paraId="4DA128C4" w14:textId="4EA5040B" w:rsidR="00765B64" w:rsidRPr="009F7A98" w:rsidRDefault="00765B64" w:rsidP="00765B64">
      <w:pPr>
        <w:jc w:val="both"/>
        <w:rPr>
          <w:rFonts w:ascii="Arial" w:hAnsi="Arial" w:cs="Arial"/>
          <w:b/>
        </w:rPr>
      </w:pPr>
      <w:r w:rsidRPr="009F7A98">
        <w:rPr>
          <w:rFonts w:ascii="Arial" w:hAnsi="Arial" w:cs="Arial"/>
          <w:b/>
        </w:rPr>
        <w:t xml:space="preserve">2.5.6. 4 </w:t>
      </w:r>
      <w:proofErr w:type="gramStart"/>
      <w:r w:rsidRPr="009F7A98">
        <w:rPr>
          <w:rFonts w:ascii="Arial" w:hAnsi="Arial" w:cs="Arial"/>
          <w:b/>
        </w:rPr>
        <w:t>Equipos</w:t>
      </w:r>
      <w:proofErr w:type="gramEnd"/>
      <w:r w:rsidRPr="009F7A98">
        <w:rPr>
          <w:rFonts w:ascii="Arial" w:hAnsi="Arial" w:cs="Arial"/>
          <w:b/>
        </w:rPr>
        <w:t xml:space="preserve"> y enseres. </w:t>
      </w:r>
    </w:p>
    <w:p w14:paraId="06D3B72A" w14:textId="77777777" w:rsidR="00765B64" w:rsidRDefault="00765B64" w:rsidP="00765B64">
      <w:pPr>
        <w:jc w:val="both"/>
        <w:rPr>
          <w:rFonts w:ascii="Arial" w:hAnsi="Arial" w:cs="Arial"/>
        </w:rPr>
      </w:pPr>
    </w:p>
    <w:p w14:paraId="207C8471" w14:textId="53B89BA7" w:rsidR="00765B64" w:rsidRDefault="00765B64" w:rsidP="00765B64">
      <w:pPr>
        <w:jc w:val="both"/>
        <w:rPr>
          <w:rFonts w:ascii="Arial" w:hAnsi="Arial" w:cs="Arial"/>
        </w:rPr>
      </w:pPr>
      <w:r w:rsidRPr="00765B64">
        <w:rPr>
          <w:rFonts w:ascii="Arial" w:hAnsi="Arial" w:cs="Arial"/>
        </w:rPr>
        <w:t>El Establecimiento Educativo Aventura del Saber, posee los equipos y enseres como apoyo a la labor del servicio educativo. (Ver documento anexo H).</w:t>
      </w:r>
    </w:p>
    <w:p w14:paraId="6C38495B" w14:textId="46631348" w:rsidR="00E526E2" w:rsidRDefault="00E526E2" w:rsidP="00765B64">
      <w:pPr>
        <w:jc w:val="both"/>
        <w:rPr>
          <w:rFonts w:ascii="Arial" w:hAnsi="Arial" w:cs="Arial"/>
        </w:rPr>
      </w:pPr>
    </w:p>
    <w:p w14:paraId="2B9D54F4" w14:textId="008C11B1" w:rsidR="00A64C2D" w:rsidRPr="00A64C2D" w:rsidRDefault="00A64C2D" w:rsidP="00A64C2D">
      <w:pPr>
        <w:jc w:val="both"/>
        <w:rPr>
          <w:rFonts w:ascii="Arial" w:hAnsi="Arial" w:cs="Arial"/>
          <w:b/>
        </w:rPr>
      </w:pPr>
      <w:r w:rsidRPr="00A64C2D">
        <w:rPr>
          <w:rFonts w:ascii="Arial" w:hAnsi="Arial" w:cs="Arial"/>
          <w:b/>
        </w:rPr>
        <w:lastRenderedPageBreak/>
        <w:t>2.5.7</w:t>
      </w:r>
      <w:r w:rsidRPr="00A64C2D">
        <w:rPr>
          <w:rFonts w:ascii="Arial" w:hAnsi="Arial" w:cs="Arial"/>
          <w:b/>
        </w:rPr>
        <w:tab/>
        <w:t>Recursos financieros y fuentes de financiamiento</w:t>
      </w:r>
    </w:p>
    <w:p w14:paraId="4DD0F167" w14:textId="77777777" w:rsidR="00A64C2D" w:rsidRPr="00A64C2D" w:rsidRDefault="00A64C2D" w:rsidP="00A64C2D">
      <w:pPr>
        <w:jc w:val="both"/>
        <w:rPr>
          <w:rFonts w:ascii="Arial" w:hAnsi="Arial" w:cs="Arial"/>
        </w:rPr>
      </w:pPr>
    </w:p>
    <w:p w14:paraId="63C9D14F" w14:textId="77777777" w:rsidR="00A64C2D" w:rsidRPr="00A64C2D" w:rsidRDefault="00A64C2D" w:rsidP="00A64C2D">
      <w:pPr>
        <w:jc w:val="both"/>
        <w:rPr>
          <w:rFonts w:ascii="Arial" w:hAnsi="Arial" w:cs="Arial"/>
        </w:rPr>
      </w:pPr>
      <w:r w:rsidRPr="00A64C2D">
        <w:rPr>
          <w:rFonts w:ascii="Arial" w:hAnsi="Arial" w:cs="Arial"/>
        </w:rPr>
        <w:t>Los recursos financieros y los rubros de financiación y sostenimiento del Establecimiento Educativo Aventura del Saber, están relacionados con:</w:t>
      </w:r>
    </w:p>
    <w:p w14:paraId="506FBC2F" w14:textId="77777777" w:rsidR="00A64C2D" w:rsidRPr="00A64C2D" w:rsidRDefault="00A64C2D" w:rsidP="00A64C2D">
      <w:pPr>
        <w:jc w:val="both"/>
        <w:rPr>
          <w:rFonts w:ascii="Arial" w:hAnsi="Arial" w:cs="Arial"/>
        </w:rPr>
      </w:pPr>
    </w:p>
    <w:p w14:paraId="1230A64E" w14:textId="79AF40BA" w:rsidR="00A64C2D" w:rsidRDefault="00A64C2D" w:rsidP="00A64C2D">
      <w:pPr>
        <w:pStyle w:val="Prrafodelista"/>
        <w:numPr>
          <w:ilvl w:val="0"/>
          <w:numId w:val="26"/>
        </w:numPr>
        <w:jc w:val="both"/>
        <w:rPr>
          <w:rFonts w:ascii="Arial" w:hAnsi="Arial" w:cs="Arial"/>
        </w:rPr>
      </w:pPr>
      <w:r w:rsidRPr="00A64C2D">
        <w:rPr>
          <w:rFonts w:ascii="Arial" w:hAnsi="Arial" w:cs="Arial"/>
        </w:rPr>
        <w:t>Recursos propios.</w:t>
      </w:r>
    </w:p>
    <w:p w14:paraId="53531F19" w14:textId="77777777" w:rsidR="00A64C2D" w:rsidRDefault="00A64C2D" w:rsidP="00A64C2D">
      <w:pPr>
        <w:pStyle w:val="Prrafodelista"/>
        <w:jc w:val="both"/>
        <w:rPr>
          <w:rFonts w:ascii="Arial" w:hAnsi="Arial" w:cs="Arial"/>
        </w:rPr>
      </w:pPr>
    </w:p>
    <w:p w14:paraId="2DFA107F" w14:textId="36DCE1EB" w:rsidR="00A64C2D" w:rsidRDefault="00A64C2D" w:rsidP="00A64C2D">
      <w:pPr>
        <w:pStyle w:val="Prrafodelista"/>
        <w:numPr>
          <w:ilvl w:val="0"/>
          <w:numId w:val="26"/>
        </w:numPr>
        <w:jc w:val="both"/>
        <w:rPr>
          <w:rFonts w:ascii="Arial" w:hAnsi="Arial" w:cs="Arial"/>
        </w:rPr>
      </w:pPr>
      <w:r w:rsidRPr="00A64C2D">
        <w:rPr>
          <w:rFonts w:ascii="Arial" w:hAnsi="Arial" w:cs="Arial"/>
        </w:rPr>
        <w:t>Recursos provenientes de los costos educativos: Matrícula y pensiones que sufragan los padres de familia.</w:t>
      </w:r>
    </w:p>
    <w:p w14:paraId="52D3B40F" w14:textId="77777777" w:rsidR="00A64C2D" w:rsidRDefault="00A64C2D" w:rsidP="00A64C2D">
      <w:pPr>
        <w:pStyle w:val="Prrafodelista"/>
        <w:jc w:val="both"/>
        <w:rPr>
          <w:rFonts w:ascii="Arial" w:hAnsi="Arial" w:cs="Arial"/>
        </w:rPr>
      </w:pPr>
    </w:p>
    <w:p w14:paraId="5B05698E" w14:textId="1EAF8C6D" w:rsidR="00A64C2D" w:rsidRDefault="00A64C2D" w:rsidP="00A64C2D">
      <w:pPr>
        <w:pStyle w:val="Prrafodelista"/>
        <w:numPr>
          <w:ilvl w:val="0"/>
          <w:numId w:val="26"/>
        </w:numPr>
        <w:jc w:val="both"/>
        <w:rPr>
          <w:rFonts w:ascii="Arial" w:hAnsi="Arial" w:cs="Arial"/>
        </w:rPr>
      </w:pPr>
      <w:r w:rsidRPr="00A64C2D">
        <w:rPr>
          <w:rFonts w:ascii="Arial" w:hAnsi="Arial" w:cs="Arial"/>
        </w:rPr>
        <w:t>Adquisición de créditos bancarios para la financiación de los proyectos de inversión.</w:t>
      </w:r>
    </w:p>
    <w:p w14:paraId="4FAAF76E" w14:textId="77777777" w:rsidR="00A64C2D" w:rsidRDefault="00A64C2D" w:rsidP="00A64C2D">
      <w:pPr>
        <w:pStyle w:val="Prrafodelista"/>
        <w:jc w:val="both"/>
        <w:rPr>
          <w:rFonts w:ascii="Arial" w:hAnsi="Arial" w:cs="Arial"/>
        </w:rPr>
      </w:pPr>
    </w:p>
    <w:p w14:paraId="310E8848" w14:textId="7A3193F0" w:rsidR="00A64C2D" w:rsidRPr="00A64C2D" w:rsidRDefault="00A64C2D" w:rsidP="00A64C2D">
      <w:pPr>
        <w:pStyle w:val="Prrafodelista"/>
        <w:numPr>
          <w:ilvl w:val="0"/>
          <w:numId w:val="26"/>
        </w:numPr>
        <w:jc w:val="both"/>
        <w:rPr>
          <w:rFonts w:ascii="Arial" w:hAnsi="Arial" w:cs="Arial"/>
        </w:rPr>
      </w:pPr>
      <w:r w:rsidRPr="00A64C2D">
        <w:rPr>
          <w:rFonts w:ascii="Arial" w:hAnsi="Arial" w:cs="Arial"/>
        </w:rPr>
        <w:t>Ganancias ocasionales.</w:t>
      </w:r>
    </w:p>
    <w:p w14:paraId="53990E06" w14:textId="28E9D3A5" w:rsidR="00E526E2" w:rsidRDefault="00E526E2" w:rsidP="00765B64">
      <w:pPr>
        <w:jc w:val="both"/>
        <w:rPr>
          <w:rFonts w:ascii="Arial" w:hAnsi="Arial" w:cs="Arial"/>
        </w:rPr>
      </w:pPr>
    </w:p>
    <w:p w14:paraId="2D6934B6" w14:textId="381806CE" w:rsidR="001438C5" w:rsidRDefault="001438C5" w:rsidP="00765B64">
      <w:pPr>
        <w:jc w:val="both"/>
        <w:rPr>
          <w:rFonts w:ascii="Arial" w:hAnsi="Arial" w:cs="Arial"/>
        </w:rPr>
      </w:pPr>
    </w:p>
    <w:p w14:paraId="0CC9DAC4" w14:textId="36DA4115" w:rsidR="001438C5" w:rsidRDefault="001438C5" w:rsidP="00765B64">
      <w:pPr>
        <w:jc w:val="both"/>
        <w:rPr>
          <w:rFonts w:ascii="Arial" w:hAnsi="Arial" w:cs="Arial"/>
        </w:rPr>
      </w:pPr>
    </w:p>
    <w:p w14:paraId="6DFF9F17" w14:textId="028714BE" w:rsidR="001438C5" w:rsidRDefault="001438C5" w:rsidP="00765B64">
      <w:pPr>
        <w:jc w:val="both"/>
        <w:rPr>
          <w:rFonts w:ascii="Arial" w:hAnsi="Arial" w:cs="Arial"/>
        </w:rPr>
      </w:pPr>
    </w:p>
    <w:p w14:paraId="13337958" w14:textId="38C2E0EA" w:rsidR="001438C5" w:rsidRDefault="001438C5" w:rsidP="00765B64">
      <w:pPr>
        <w:jc w:val="both"/>
        <w:rPr>
          <w:rFonts w:ascii="Arial" w:hAnsi="Arial" w:cs="Arial"/>
        </w:rPr>
      </w:pPr>
    </w:p>
    <w:p w14:paraId="273B477A" w14:textId="2831DE53" w:rsidR="001438C5" w:rsidRDefault="001438C5" w:rsidP="00765B64">
      <w:pPr>
        <w:jc w:val="both"/>
        <w:rPr>
          <w:rFonts w:ascii="Arial" w:hAnsi="Arial" w:cs="Arial"/>
        </w:rPr>
      </w:pPr>
    </w:p>
    <w:p w14:paraId="1C2AE92D" w14:textId="354020B7" w:rsidR="001438C5" w:rsidRDefault="001438C5" w:rsidP="00765B64">
      <w:pPr>
        <w:jc w:val="both"/>
        <w:rPr>
          <w:rFonts w:ascii="Arial" w:hAnsi="Arial" w:cs="Arial"/>
        </w:rPr>
      </w:pPr>
    </w:p>
    <w:p w14:paraId="7833DD40" w14:textId="78BBD91B" w:rsidR="001438C5" w:rsidRDefault="001438C5" w:rsidP="00765B64">
      <w:pPr>
        <w:jc w:val="both"/>
        <w:rPr>
          <w:rFonts w:ascii="Arial" w:hAnsi="Arial" w:cs="Arial"/>
        </w:rPr>
      </w:pPr>
    </w:p>
    <w:p w14:paraId="5984E08F" w14:textId="59A7C29C" w:rsidR="001438C5" w:rsidRDefault="001438C5" w:rsidP="00765B64">
      <w:pPr>
        <w:jc w:val="both"/>
        <w:rPr>
          <w:rFonts w:ascii="Arial" w:hAnsi="Arial" w:cs="Arial"/>
        </w:rPr>
      </w:pPr>
    </w:p>
    <w:p w14:paraId="13E1D3C2" w14:textId="59858155" w:rsidR="001438C5" w:rsidRDefault="001438C5" w:rsidP="00765B64">
      <w:pPr>
        <w:jc w:val="both"/>
        <w:rPr>
          <w:rFonts w:ascii="Arial" w:hAnsi="Arial" w:cs="Arial"/>
        </w:rPr>
      </w:pPr>
    </w:p>
    <w:p w14:paraId="71BF7B22" w14:textId="59E3BEB6" w:rsidR="001438C5" w:rsidRDefault="001438C5" w:rsidP="00765B64">
      <w:pPr>
        <w:jc w:val="both"/>
        <w:rPr>
          <w:rFonts w:ascii="Arial" w:hAnsi="Arial" w:cs="Arial"/>
        </w:rPr>
      </w:pPr>
    </w:p>
    <w:p w14:paraId="11183399" w14:textId="68802223" w:rsidR="001438C5" w:rsidRDefault="001438C5" w:rsidP="00765B64">
      <w:pPr>
        <w:jc w:val="both"/>
        <w:rPr>
          <w:rFonts w:ascii="Arial" w:hAnsi="Arial" w:cs="Arial"/>
        </w:rPr>
      </w:pPr>
    </w:p>
    <w:p w14:paraId="16AA8357" w14:textId="267D664A" w:rsidR="001438C5" w:rsidRDefault="001438C5" w:rsidP="00765B64">
      <w:pPr>
        <w:jc w:val="both"/>
        <w:rPr>
          <w:rFonts w:ascii="Arial" w:hAnsi="Arial" w:cs="Arial"/>
        </w:rPr>
      </w:pPr>
    </w:p>
    <w:p w14:paraId="33C9FBE0" w14:textId="66D095CB" w:rsidR="001438C5" w:rsidRDefault="001438C5" w:rsidP="00765B64">
      <w:pPr>
        <w:jc w:val="both"/>
        <w:rPr>
          <w:rFonts w:ascii="Arial" w:hAnsi="Arial" w:cs="Arial"/>
        </w:rPr>
      </w:pPr>
    </w:p>
    <w:p w14:paraId="6B0F6948" w14:textId="4946D582" w:rsidR="001438C5" w:rsidRDefault="001438C5" w:rsidP="00765B64">
      <w:pPr>
        <w:jc w:val="both"/>
        <w:rPr>
          <w:rFonts w:ascii="Arial" w:hAnsi="Arial" w:cs="Arial"/>
        </w:rPr>
      </w:pPr>
    </w:p>
    <w:p w14:paraId="3D79BADD" w14:textId="02027393" w:rsidR="001438C5" w:rsidRDefault="001438C5" w:rsidP="00765B64">
      <w:pPr>
        <w:jc w:val="both"/>
        <w:rPr>
          <w:rFonts w:ascii="Arial" w:hAnsi="Arial" w:cs="Arial"/>
        </w:rPr>
      </w:pPr>
    </w:p>
    <w:p w14:paraId="3318863A" w14:textId="4EE21EE9" w:rsidR="001438C5" w:rsidRDefault="001438C5" w:rsidP="00765B64">
      <w:pPr>
        <w:jc w:val="both"/>
        <w:rPr>
          <w:rFonts w:ascii="Arial" w:hAnsi="Arial" w:cs="Arial"/>
        </w:rPr>
      </w:pPr>
    </w:p>
    <w:p w14:paraId="53C8B832" w14:textId="564F310D" w:rsidR="001438C5" w:rsidRDefault="001438C5" w:rsidP="00765B64">
      <w:pPr>
        <w:jc w:val="both"/>
        <w:rPr>
          <w:rFonts w:ascii="Arial" w:hAnsi="Arial" w:cs="Arial"/>
        </w:rPr>
      </w:pPr>
    </w:p>
    <w:p w14:paraId="2E395676" w14:textId="4640073F" w:rsidR="001438C5" w:rsidRPr="00D27243" w:rsidRDefault="001438C5" w:rsidP="001438C5">
      <w:pPr>
        <w:jc w:val="center"/>
        <w:rPr>
          <w:rFonts w:ascii="Arial" w:hAnsi="Arial" w:cs="Arial"/>
          <w:b/>
        </w:rPr>
      </w:pPr>
      <w:r w:rsidRPr="00D27243">
        <w:rPr>
          <w:rFonts w:ascii="Arial" w:hAnsi="Arial" w:cs="Arial"/>
          <w:b/>
        </w:rPr>
        <w:lastRenderedPageBreak/>
        <w:t>CAPITULO III. COMPONENTE CURRICULAR Y PEDAGÒGICO</w:t>
      </w:r>
    </w:p>
    <w:p w14:paraId="2162D414" w14:textId="77777777" w:rsidR="00D27243" w:rsidRDefault="00D27243" w:rsidP="001438C5">
      <w:pPr>
        <w:jc w:val="center"/>
        <w:rPr>
          <w:rFonts w:ascii="Arial" w:hAnsi="Arial" w:cs="Arial"/>
        </w:rPr>
      </w:pPr>
    </w:p>
    <w:p w14:paraId="7773C40F" w14:textId="76AC2CCF" w:rsidR="00D27243" w:rsidRPr="00D27243" w:rsidRDefault="00D27243" w:rsidP="00D27243">
      <w:pPr>
        <w:jc w:val="both"/>
        <w:rPr>
          <w:rFonts w:ascii="Arial" w:hAnsi="Arial" w:cs="Arial"/>
        </w:rPr>
      </w:pPr>
      <w:r w:rsidRPr="00D27243">
        <w:rPr>
          <w:rFonts w:ascii="Arial" w:hAnsi="Arial" w:cs="Arial"/>
        </w:rPr>
        <w:t xml:space="preserve">En este componente la comunidad educativa del Establecimiento Educativo Aventura del Saber, los docentes, las directivas y estudiantes desde los comienzos de su creación y en la medida de sus avances se han ido construyendo las formas del APRENDER A CONOCER y APRENDER A APRENDER partiendo de lo planteado como deber ser y de lo decidido en lo administrativo. Para ello, diseña y ejecuta el currículo de los niveles </w:t>
      </w:r>
      <w:proofErr w:type="spellStart"/>
      <w:r w:rsidRPr="00D27243">
        <w:rPr>
          <w:rFonts w:ascii="Arial" w:hAnsi="Arial" w:cs="Arial"/>
        </w:rPr>
        <w:t>pre-escolar</w:t>
      </w:r>
      <w:proofErr w:type="spellEnd"/>
      <w:r w:rsidRPr="00D27243">
        <w:rPr>
          <w:rFonts w:ascii="Arial" w:hAnsi="Arial" w:cs="Arial"/>
        </w:rPr>
        <w:t xml:space="preserve"> y primaria como un todo, que va desde </w:t>
      </w:r>
      <w:proofErr w:type="spellStart"/>
      <w:r w:rsidRPr="00D27243">
        <w:rPr>
          <w:rFonts w:ascii="Arial" w:hAnsi="Arial" w:cs="Arial"/>
        </w:rPr>
        <w:t>Pre-jardín</w:t>
      </w:r>
      <w:proofErr w:type="spellEnd"/>
      <w:r w:rsidRPr="00D27243">
        <w:rPr>
          <w:rFonts w:ascii="Arial" w:hAnsi="Arial" w:cs="Arial"/>
        </w:rPr>
        <w:t>, jardín y transición hasta el último grado que ofrezca, en ambientes de aprendizaje apropiados.</w:t>
      </w:r>
    </w:p>
    <w:p w14:paraId="2F355DA0" w14:textId="77777777" w:rsidR="00D27243" w:rsidRPr="00D27243" w:rsidRDefault="00D27243" w:rsidP="00D27243">
      <w:pPr>
        <w:jc w:val="both"/>
        <w:rPr>
          <w:rFonts w:ascii="Arial" w:hAnsi="Arial" w:cs="Arial"/>
        </w:rPr>
      </w:pPr>
    </w:p>
    <w:p w14:paraId="2D558570" w14:textId="77777777" w:rsidR="00D27243" w:rsidRPr="00D27243" w:rsidRDefault="00D27243" w:rsidP="00D27243">
      <w:pPr>
        <w:jc w:val="both"/>
        <w:rPr>
          <w:rFonts w:ascii="Arial" w:hAnsi="Arial" w:cs="Arial"/>
        </w:rPr>
      </w:pPr>
      <w:r w:rsidRPr="00D27243">
        <w:rPr>
          <w:rFonts w:ascii="Arial" w:hAnsi="Arial" w:cs="Arial"/>
        </w:rPr>
        <w:t>Beatriz Trueba (1994) al expresar sus ideas sobre aprendizaje y ambiente, manifiesta que habitar en el ambiente es establecer una relación de vida. Se trataría de algo que va más allá de organizar espacios, materiales y tiempos. Es proyectar un lugar dónde reír, amarse, encontrarse, perderse, vivir; un lugar donde cada niño y cada niña encuentren su espacio de vida, encuentren respuesta a sus necesidades: fisiológicas, afectivas, de autonomía, de socialización, de movimiento, de juego, de expresión, de experimentación, de descubrimiento; visto así, el ambiente se contempla como  una fuente de riqueza, como una estrategia educativa y como un instrumento que respalda el proceso de aprendizaje, al ofrecer propuestas, ocasiones de intercambio, información y recursos. A través del ambiente los educadores podemos crear complejidad y diversidad para ofrecer muchas posibilidades de relación.</w:t>
      </w:r>
    </w:p>
    <w:p w14:paraId="44ECEA03" w14:textId="77777777" w:rsidR="00D27243" w:rsidRPr="00D27243" w:rsidRDefault="00D27243" w:rsidP="00D27243">
      <w:pPr>
        <w:jc w:val="both"/>
        <w:rPr>
          <w:rFonts w:ascii="Arial" w:hAnsi="Arial" w:cs="Arial"/>
        </w:rPr>
      </w:pPr>
    </w:p>
    <w:p w14:paraId="4FDA4423" w14:textId="21F19452" w:rsidR="00D27243" w:rsidRPr="00D27243" w:rsidRDefault="00D27243" w:rsidP="00D27243">
      <w:pPr>
        <w:jc w:val="both"/>
        <w:rPr>
          <w:rFonts w:ascii="Arial" w:hAnsi="Arial" w:cs="Arial"/>
        </w:rPr>
      </w:pPr>
      <w:r w:rsidRPr="00D27243">
        <w:rPr>
          <w:rFonts w:ascii="Arial" w:hAnsi="Arial" w:cs="Arial"/>
        </w:rPr>
        <w:t>Esta descripción plantea un ambiente institucional que se espera generar para que niños, jóvenes y adultos aprendan a vivir en comunidad. Este cambio ha posibilitado trascender la concepción tradicional de plan de estudios como la fragmentación del conocimiento por áreas, con contenidos definidos para cada grado, en tiempos y secuencias determinadas, hacia la concepción de un plan de estudios construido desde los procesos de desarrollo y aprendizaje y desde la globalización e interdisciplinariedad. Así, el énfasis está en la adquisición de las herramientas básicas para aprender a aprender y no en la acumulación de contenidos.</w:t>
      </w:r>
    </w:p>
    <w:p w14:paraId="13490860" w14:textId="73D3046B" w:rsidR="001438C5" w:rsidRDefault="001438C5" w:rsidP="001438C5">
      <w:pPr>
        <w:rPr>
          <w:rFonts w:ascii="Arial" w:hAnsi="Arial" w:cs="Arial"/>
        </w:rPr>
      </w:pPr>
    </w:p>
    <w:p w14:paraId="015D69E5" w14:textId="78A765A5" w:rsidR="001438C5" w:rsidRDefault="001438C5" w:rsidP="001438C5">
      <w:pPr>
        <w:rPr>
          <w:rFonts w:ascii="Arial" w:hAnsi="Arial" w:cs="Arial"/>
        </w:rPr>
      </w:pPr>
      <w:r>
        <w:rPr>
          <w:rFonts w:ascii="Arial" w:hAnsi="Arial" w:cs="Arial"/>
        </w:rPr>
        <w:t>3.1 La estrategia pedagógica que guía la formación de los educandos.</w:t>
      </w:r>
    </w:p>
    <w:p w14:paraId="48F350D8" w14:textId="72BD461A" w:rsidR="001438C5" w:rsidRDefault="001438C5" w:rsidP="001438C5">
      <w:pPr>
        <w:rPr>
          <w:rFonts w:ascii="Arial" w:hAnsi="Arial" w:cs="Arial"/>
        </w:rPr>
      </w:pPr>
      <w:r>
        <w:rPr>
          <w:rFonts w:ascii="Arial" w:hAnsi="Arial" w:cs="Arial"/>
        </w:rPr>
        <w:t>3.1.1 Propuesta curricular</w:t>
      </w:r>
    </w:p>
    <w:p w14:paraId="62373CA5" w14:textId="3A626B89" w:rsidR="001438C5" w:rsidRDefault="001438C5" w:rsidP="001438C5">
      <w:pPr>
        <w:rPr>
          <w:rFonts w:ascii="Arial" w:hAnsi="Arial" w:cs="Arial"/>
        </w:rPr>
      </w:pPr>
      <w:r>
        <w:rPr>
          <w:rFonts w:ascii="Arial" w:hAnsi="Arial" w:cs="Arial"/>
        </w:rPr>
        <w:t>3.1.2 Enfoque y/o modelo pedagógico.</w:t>
      </w:r>
    </w:p>
    <w:p w14:paraId="6CC4349E" w14:textId="54846155" w:rsidR="001438C5" w:rsidRDefault="001438C5" w:rsidP="001438C5">
      <w:pPr>
        <w:rPr>
          <w:rFonts w:ascii="Arial" w:hAnsi="Arial" w:cs="Arial"/>
        </w:rPr>
      </w:pPr>
      <w:r>
        <w:rPr>
          <w:rFonts w:ascii="Arial" w:hAnsi="Arial" w:cs="Arial"/>
        </w:rPr>
        <w:t>3.1.3 Propuesta pedagógica.</w:t>
      </w:r>
    </w:p>
    <w:p w14:paraId="7596EC97" w14:textId="66F42C54" w:rsidR="001438C5" w:rsidRDefault="001438C5" w:rsidP="001438C5">
      <w:pPr>
        <w:rPr>
          <w:rFonts w:ascii="Arial" w:hAnsi="Arial" w:cs="Arial"/>
        </w:rPr>
      </w:pPr>
      <w:r>
        <w:rPr>
          <w:rFonts w:ascii="Arial" w:hAnsi="Arial" w:cs="Arial"/>
        </w:rPr>
        <w:t xml:space="preserve">3.1.4 Modelos educativos. </w:t>
      </w:r>
    </w:p>
    <w:p w14:paraId="405571AD" w14:textId="28F6C78D" w:rsidR="009B16F2" w:rsidRDefault="009B16F2" w:rsidP="001438C5">
      <w:pPr>
        <w:rPr>
          <w:rFonts w:ascii="Arial" w:hAnsi="Arial" w:cs="Arial"/>
        </w:rPr>
      </w:pPr>
    </w:p>
    <w:p w14:paraId="1E522D90" w14:textId="5717CBBE" w:rsidR="009B16F2" w:rsidRPr="00897270" w:rsidRDefault="009B16F2" w:rsidP="001438C5">
      <w:pPr>
        <w:rPr>
          <w:rFonts w:ascii="Arial" w:hAnsi="Arial" w:cs="Arial"/>
          <w:b/>
        </w:rPr>
      </w:pPr>
      <w:r w:rsidRPr="00897270">
        <w:rPr>
          <w:rFonts w:ascii="Arial" w:hAnsi="Arial" w:cs="Arial"/>
          <w:b/>
        </w:rPr>
        <w:t xml:space="preserve">3.2 </w:t>
      </w:r>
      <w:r w:rsidR="00AC7D89" w:rsidRPr="00897270">
        <w:rPr>
          <w:rFonts w:ascii="Arial" w:hAnsi="Arial" w:cs="Arial"/>
          <w:b/>
        </w:rPr>
        <w:t xml:space="preserve">Plan de estudios y Criterios de Evaluación del Aprendizaje. </w:t>
      </w:r>
    </w:p>
    <w:p w14:paraId="46F00D71" w14:textId="77777777" w:rsidR="00897270" w:rsidRDefault="00897270" w:rsidP="001438C5">
      <w:pPr>
        <w:rPr>
          <w:rFonts w:ascii="Arial" w:hAnsi="Arial" w:cs="Arial"/>
        </w:rPr>
      </w:pPr>
    </w:p>
    <w:p w14:paraId="06B42B1F" w14:textId="77777777" w:rsidR="00897270" w:rsidRPr="00897270" w:rsidRDefault="00897270" w:rsidP="00897270">
      <w:pPr>
        <w:jc w:val="both"/>
        <w:rPr>
          <w:rFonts w:ascii="Arial" w:hAnsi="Arial" w:cs="Arial"/>
        </w:rPr>
      </w:pPr>
      <w:r w:rsidRPr="00897270">
        <w:rPr>
          <w:rFonts w:ascii="Arial" w:hAnsi="Arial" w:cs="Arial"/>
        </w:rPr>
        <w:t>El plan de estudios es el esquema estructurado de las áreas obligatorias y fundamentales y de áreas optativas con sus respectivas asignaturas que forman parte del currículo de los establecimientos educativos. El plan de estudios debe contener al menos los siguientes aspectos:</w:t>
      </w:r>
    </w:p>
    <w:p w14:paraId="48E70107" w14:textId="77777777" w:rsidR="00897270" w:rsidRPr="00897270" w:rsidRDefault="00897270" w:rsidP="00897270">
      <w:pPr>
        <w:jc w:val="both"/>
        <w:rPr>
          <w:rFonts w:ascii="Arial" w:hAnsi="Arial" w:cs="Arial"/>
        </w:rPr>
      </w:pPr>
    </w:p>
    <w:p w14:paraId="0931E3B7" w14:textId="5BCACE67" w:rsidR="00897270" w:rsidRDefault="00897270" w:rsidP="00897270">
      <w:pPr>
        <w:jc w:val="both"/>
        <w:rPr>
          <w:rFonts w:ascii="Arial" w:hAnsi="Arial" w:cs="Arial"/>
        </w:rPr>
      </w:pPr>
      <w:r w:rsidRPr="00897270">
        <w:rPr>
          <w:rFonts w:ascii="Arial" w:hAnsi="Arial" w:cs="Arial"/>
        </w:rPr>
        <w:t>a) La intención e identificación de los contenidos, temas y problemas de cada área, señalando las correspondientes actividades pedagógicas.</w:t>
      </w:r>
    </w:p>
    <w:p w14:paraId="0E5D3211" w14:textId="77777777" w:rsidR="00222778" w:rsidRPr="00897270" w:rsidRDefault="00222778" w:rsidP="00897270">
      <w:pPr>
        <w:jc w:val="both"/>
        <w:rPr>
          <w:rFonts w:ascii="Arial" w:hAnsi="Arial" w:cs="Arial"/>
        </w:rPr>
      </w:pPr>
    </w:p>
    <w:p w14:paraId="59F9936F" w14:textId="77777777" w:rsidR="00897270" w:rsidRPr="00897270" w:rsidRDefault="00897270" w:rsidP="00897270">
      <w:pPr>
        <w:jc w:val="both"/>
        <w:rPr>
          <w:rFonts w:ascii="Arial" w:hAnsi="Arial" w:cs="Arial"/>
        </w:rPr>
      </w:pPr>
      <w:r w:rsidRPr="00897270">
        <w:rPr>
          <w:rFonts w:ascii="Arial" w:hAnsi="Arial" w:cs="Arial"/>
        </w:rPr>
        <w:t>b) La distribución del tiempo y las secuencias del proceso educativo, señalando en qué grado y período lectivo se ejecutarán las diferentes actividades.</w:t>
      </w:r>
    </w:p>
    <w:p w14:paraId="5699ECC1" w14:textId="77777777" w:rsidR="00897270" w:rsidRPr="00897270" w:rsidRDefault="00897270" w:rsidP="00897270">
      <w:pPr>
        <w:jc w:val="both"/>
        <w:rPr>
          <w:rFonts w:ascii="Arial" w:hAnsi="Arial" w:cs="Arial"/>
        </w:rPr>
      </w:pPr>
    </w:p>
    <w:p w14:paraId="6A1C8360" w14:textId="77777777" w:rsidR="00897270" w:rsidRPr="00897270" w:rsidRDefault="00897270" w:rsidP="00897270">
      <w:pPr>
        <w:jc w:val="both"/>
        <w:rPr>
          <w:rFonts w:ascii="Arial" w:hAnsi="Arial" w:cs="Arial"/>
        </w:rPr>
      </w:pPr>
      <w:r w:rsidRPr="00897270">
        <w:rPr>
          <w:rFonts w:ascii="Arial" w:hAnsi="Arial" w:cs="Arial"/>
        </w:rPr>
        <w:t>c) Los logros, competencias y conocimientos que los educandos deben alcanzar y adquirir al finalizar cada uno de los períodos del año escolar, en cada área y grado, según hayan sido definidos en el proyecto educativo institucional-PEI- en el marco de las normas técnicas curriculares que expida el Ministerio de Educación Nacional. Igualmente incluirá los criterios y los procedimientos para evaluar el aprendizaje, el rendimiento y el desarrollo de capacidades de los educandos.</w:t>
      </w:r>
    </w:p>
    <w:p w14:paraId="62E8DCDA" w14:textId="77777777" w:rsidR="00897270" w:rsidRPr="00897270" w:rsidRDefault="00897270" w:rsidP="00897270">
      <w:pPr>
        <w:jc w:val="both"/>
        <w:rPr>
          <w:rFonts w:ascii="Arial" w:hAnsi="Arial" w:cs="Arial"/>
        </w:rPr>
      </w:pPr>
    </w:p>
    <w:p w14:paraId="1A6D9561" w14:textId="77777777" w:rsidR="00897270" w:rsidRPr="00897270" w:rsidRDefault="00897270" w:rsidP="00897270">
      <w:pPr>
        <w:jc w:val="both"/>
        <w:rPr>
          <w:rFonts w:ascii="Arial" w:hAnsi="Arial" w:cs="Arial"/>
        </w:rPr>
      </w:pPr>
      <w:r w:rsidRPr="00897270">
        <w:rPr>
          <w:rFonts w:ascii="Arial" w:hAnsi="Arial" w:cs="Arial"/>
        </w:rPr>
        <w:t>d) El diseño general de planes especiales de apoyo para estudiantes con dificultades en su proceso de aprendizaje.</w:t>
      </w:r>
    </w:p>
    <w:p w14:paraId="79085937" w14:textId="77777777" w:rsidR="00897270" w:rsidRPr="00897270" w:rsidRDefault="00897270" w:rsidP="00897270">
      <w:pPr>
        <w:jc w:val="both"/>
        <w:rPr>
          <w:rFonts w:ascii="Arial" w:hAnsi="Arial" w:cs="Arial"/>
        </w:rPr>
      </w:pPr>
    </w:p>
    <w:p w14:paraId="50538EE9" w14:textId="77777777" w:rsidR="00897270" w:rsidRPr="00897270" w:rsidRDefault="00897270" w:rsidP="00897270">
      <w:pPr>
        <w:jc w:val="both"/>
        <w:rPr>
          <w:rFonts w:ascii="Arial" w:hAnsi="Arial" w:cs="Arial"/>
        </w:rPr>
      </w:pPr>
      <w:r w:rsidRPr="00897270">
        <w:rPr>
          <w:rFonts w:ascii="Arial" w:hAnsi="Arial" w:cs="Arial"/>
        </w:rPr>
        <w:t>e) La metodología aplicable a cada una de las áreas, señalando el uso del material didáctico, textos escolares, laboratorios, ayudas audiovisuales, informática educativa o cualquier otro medio que oriente soporte la acción pedagógica.</w:t>
      </w:r>
    </w:p>
    <w:p w14:paraId="309E6B45" w14:textId="77777777" w:rsidR="00897270" w:rsidRPr="00897270" w:rsidRDefault="00897270" w:rsidP="00897270">
      <w:pPr>
        <w:jc w:val="both"/>
        <w:rPr>
          <w:rFonts w:ascii="Arial" w:hAnsi="Arial" w:cs="Arial"/>
        </w:rPr>
      </w:pPr>
    </w:p>
    <w:p w14:paraId="7C8BFA48" w14:textId="7AFBDD05" w:rsidR="00897270" w:rsidRDefault="00897270" w:rsidP="00897270">
      <w:pPr>
        <w:jc w:val="both"/>
        <w:rPr>
          <w:rFonts w:ascii="Arial" w:hAnsi="Arial" w:cs="Arial"/>
        </w:rPr>
      </w:pPr>
      <w:r w:rsidRPr="00897270">
        <w:rPr>
          <w:rFonts w:ascii="Arial" w:hAnsi="Arial" w:cs="Arial"/>
        </w:rPr>
        <w:t>f) Indicadores de desempeño y metas de calidad que permitan llevar a cabo la autoevaluación institucional.</w:t>
      </w:r>
    </w:p>
    <w:p w14:paraId="2B5AF4F1" w14:textId="77777777" w:rsidR="00222778" w:rsidRDefault="00222778" w:rsidP="00897270">
      <w:pPr>
        <w:jc w:val="both"/>
        <w:rPr>
          <w:rFonts w:ascii="Arial" w:hAnsi="Arial" w:cs="Arial"/>
        </w:rPr>
      </w:pPr>
    </w:p>
    <w:p w14:paraId="471592A1" w14:textId="5B737939" w:rsidR="00222778" w:rsidRDefault="00222778" w:rsidP="00897270">
      <w:pPr>
        <w:jc w:val="both"/>
        <w:rPr>
          <w:rFonts w:ascii="Arial" w:hAnsi="Arial" w:cs="Arial"/>
        </w:rPr>
      </w:pPr>
      <w:r>
        <w:rPr>
          <w:rFonts w:ascii="Arial" w:hAnsi="Arial" w:cs="Arial"/>
        </w:rPr>
        <w:t>(Ministerio de Educación Nacional)</w:t>
      </w:r>
    </w:p>
    <w:p w14:paraId="77FE57F8" w14:textId="14CC8620" w:rsidR="00222778" w:rsidRDefault="00222778" w:rsidP="00897270">
      <w:pPr>
        <w:jc w:val="both"/>
        <w:rPr>
          <w:rFonts w:ascii="Arial" w:hAnsi="Arial" w:cs="Arial"/>
        </w:rPr>
      </w:pPr>
    </w:p>
    <w:p w14:paraId="72BDA5B6" w14:textId="1A00650D" w:rsidR="004D03A5" w:rsidRDefault="004D03A5" w:rsidP="004D03A5">
      <w:pPr>
        <w:jc w:val="both"/>
        <w:rPr>
          <w:rFonts w:ascii="Arial" w:hAnsi="Arial" w:cs="Arial"/>
        </w:rPr>
      </w:pPr>
      <w:r w:rsidRPr="004D03A5">
        <w:rPr>
          <w:rFonts w:ascii="Arial" w:hAnsi="Arial" w:cs="Arial"/>
        </w:rPr>
        <w:lastRenderedPageBreak/>
        <w:t xml:space="preserve">El MEN en la Ley General de Educación (1994), en su artículo 79, define como plan de estudios el esquema estructurado de las áreas obligatorias y fundamentales con sus respectivas asignaturas que forman parte del currículo de los establecimientos educativos. A continuación, en las tablas No 1 y 2, se propone un modelo del plan de estudios del nivel de </w:t>
      </w:r>
      <w:proofErr w:type="spellStart"/>
      <w:r w:rsidRPr="004D03A5">
        <w:rPr>
          <w:rFonts w:ascii="Arial" w:hAnsi="Arial" w:cs="Arial"/>
        </w:rPr>
        <w:t>pre-escolar</w:t>
      </w:r>
      <w:proofErr w:type="spellEnd"/>
      <w:r w:rsidRPr="004D03A5">
        <w:rPr>
          <w:rFonts w:ascii="Arial" w:hAnsi="Arial" w:cs="Arial"/>
        </w:rPr>
        <w:t xml:space="preserve"> del ciclo de básica primaria.</w:t>
      </w:r>
    </w:p>
    <w:p w14:paraId="167A04FA" w14:textId="15FB67E5" w:rsidR="004D03A5" w:rsidRDefault="004D03A5" w:rsidP="004D03A5">
      <w:pPr>
        <w:jc w:val="both"/>
        <w:rPr>
          <w:rFonts w:ascii="Arial" w:hAnsi="Arial" w:cs="Arial"/>
        </w:rPr>
      </w:pPr>
      <w:r>
        <w:rPr>
          <w:noProof/>
        </w:rPr>
        <w:drawing>
          <wp:anchor distT="0" distB="0" distL="114300" distR="114300" simplePos="0" relativeHeight="251682816" behindDoc="0" locked="0" layoutInCell="1" allowOverlap="1" wp14:anchorId="4560CC84" wp14:editId="0A64DDFE">
            <wp:simplePos x="0" y="0"/>
            <wp:positionH relativeFrom="margin">
              <wp:align>center</wp:align>
            </wp:positionH>
            <wp:positionV relativeFrom="paragraph">
              <wp:posOffset>36333</wp:posOffset>
            </wp:positionV>
            <wp:extent cx="3983604" cy="3536276"/>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9477" t="23687" r="28855" b="10522"/>
                    <a:stretch/>
                  </pic:blipFill>
                  <pic:spPr bwMode="auto">
                    <a:xfrm>
                      <a:off x="0" y="0"/>
                      <a:ext cx="3983604" cy="3536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CDFAE" w14:textId="731AE12D" w:rsidR="004D03A5" w:rsidRDefault="004D03A5" w:rsidP="004D03A5">
      <w:pPr>
        <w:jc w:val="both"/>
        <w:rPr>
          <w:rFonts w:ascii="Arial" w:hAnsi="Arial" w:cs="Arial"/>
        </w:rPr>
      </w:pPr>
    </w:p>
    <w:p w14:paraId="7CEE0C30" w14:textId="53568433" w:rsidR="004D03A5" w:rsidRDefault="004D03A5" w:rsidP="004D03A5">
      <w:pPr>
        <w:jc w:val="both"/>
        <w:rPr>
          <w:rFonts w:ascii="Arial" w:hAnsi="Arial" w:cs="Arial"/>
        </w:rPr>
      </w:pPr>
    </w:p>
    <w:p w14:paraId="391A6E9F" w14:textId="04251040" w:rsidR="004D03A5" w:rsidRDefault="004D03A5" w:rsidP="004D03A5">
      <w:pPr>
        <w:jc w:val="both"/>
        <w:rPr>
          <w:rFonts w:ascii="Arial" w:hAnsi="Arial" w:cs="Arial"/>
        </w:rPr>
      </w:pPr>
    </w:p>
    <w:p w14:paraId="52691025" w14:textId="239D3D4D" w:rsidR="004D03A5" w:rsidRDefault="004D03A5" w:rsidP="004D03A5">
      <w:pPr>
        <w:jc w:val="both"/>
        <w:rPr>
          <w:rFonts w:ascii="Arial" w:hAnsi="Arial" w:cs="Arial"/>
        </w:rPr>
      </w:pPr>
    </w:p>
    <w:p w14:paraId="62456EFD" w14:textId="1CBFCCB5" w:rsidR="004D03A5" w:rsidRDefault="004D03A5" w:rsidP="004D03A5">
      <w:pPr>
        <w:jc w:val="both"/>
        <w:rPr>
          <w:rFonts w:ascii="Arial" w:hAnsi="Arial" w:cs="Arial"/>
        </w:rPr>
      </w:pPr>
    </w:p>
    <w:p w14:paraId="051D0BB5" w14:textId="64883119" w:rsidR="004D03A5" w:rsidRDefault="004D03A5" w:rsidP="004D03A5">
      <w:pPr>
        <w:jc w:val="both"/>
        <w:rPr>
          <w:rFonts w:ascii="Arial" w:hAnsi="Arial" w:cs="Arial"/>
        </w:rPr>
      </w:pPr>
    </w:p>
    <w:p w14:paraId="0AB51FA7" w14:textId="1E3ED211" w:rsidR="004D03A5" w:rsidRPr="004D03A5" w:rsidRDefault="004D03A5" w:rsidP="004D03A5">
      <w:pPr>
        <w:jc w:val="both"/>
        <w:rPr>
          <w:rFonts w:ascii="Arial" w:hAnsi="Arial" w:cs="Arial"/>
        </w:rPr>
      </w:pPr>
    </w:p>
    <w:p w14:paraId="05424562" w14:textId="00231D6C" w:rsidR="004D03A5" w:rsidRDefault="004D03A5" w:rsidP="004D03A5">
      <w:pPr>
        <w:rPr>
          <w:rFonts w:ascii="Arial" w:hAnsi="Arial" w:cs="Arial"/>
        </w:rPr>
      </w:pPr>
    </w:p>
    <w:p w14:paraId="0B9A2CDE" w14:textId="2EE110F4" w:rsidR="004D03A5" w:rsidRDefault="004D03A5" w:rsidP="00897270">
      <w:pPr>
        <w:jc w:val="both"/>
        <w:rPr>
          <w:rFonts w:ascii="Arial" w:hAnsi="Arial" w:cs="Arial"/>
        </w:rPr>
      </w:pPr>
    </w:p>
    <w:p w14:paraId="4215B666" w14:textId="619CEA73" w:rsidR="004D03A5" w:rsidRDefault="004D03A5" w:rsidP="00897270">
      <w:pPr>
        <w:jc w:val="both"/>
        <w:rPr>
          <w:rFonts w:ascii="Arial" w:hAnsi="Arial" w:cs="Arial"/>
        </w:rPr>
      </w:pPr>
    </w:p>
    <w:p w14:paraId="5BDB22A1" w14:textId="1211120B" w:rsidR="004D03A5" w:rsidRDefault="004D03A5" w:rsidP="00897270">
      <w:pPr>
        <w:jc w:val="both"/>
        <w:rPr>
          <w:rFonts w:ascii="Arial" w:hAnsi="Arial" w:cs="Arial"/>
        </w:rPr>
      </w:pPr>
    </w:p>
    <w:p w14:paraId="3C9A8BDB" w14:textId="5025732D" w:rsidR="004D03A5" w:rsidRDefault="004D03A5" w:rsidP="00897270">
      <w:pPr>
        <w:jc w:val="both"/>
        <w:rPr>
          <w:rFonts w:ascii="Arial" w:hAnsi="Arial" w:cs="Arial"/>
        </w:rPr>
      </w:pPr>
    </w:p>
    <w:p w14:paraId="25CEDF66" w14:textId="5E2C7466" w:rsidR="004D03A5" w:rsidRDefault="00C80C98" w:rsidP="00897270">
      <w:pPr>
        <w:jc w:val="both"/>
        <w:rPr>
          <w:rFonts w:ascii="Arial" w:hAnsi="Arial" w:cs="Arial"/>
        </w:rPr>
      </w:pPr>
      <w:r>
        <w:rPr>
          <w:noProof/>
        </w:rPr>
        <w:drawing>
          <wp:anchor distT="0" distB="0" distL="114300" distR="114300" simplePos="0" relativeHeight="251683840" behindDoc="0" locked="0" layoutInCell="1" allowOverlap="1" wp14:anchorId="7F781E58" wp14:editId="160A829B">
            <wp:simplePos x="0" y="0"/>
            <wp:positionH relativeFrom="margin">
              <wp:align>center</wp:align>
            </wp:positionH>
            <wp:positionV relativeFrom="paragraph">
              <wp:posOffset>94836</wp:posOffset>
            </wp:positionV>
            <wp:extent cx="3880237" cy="3178857"/>
            <wp:effectExtent l="0" t="0" r="6350" b="254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6211" t="25200" r="28302" b="8506"/>
                    <a:stretch/>
                  </pic:blipFill>
                  <pic:spPr bwMode="auto">
                    <a:xfrm>
                      <a:off x="0" y="0"/>
                      <a:ext cx="3880237" cy="3178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AF19B" w14:textId="458CC4B5" w:rsidR="004D03A5" w:rsidRDefault="004D03A5" w:rsidP="00897270">
      <w:pPr>
        <w:jc w:val="both"/>
        <w:rPr>
          <w:rFonts w:ascii="Arial" w:hAnsi="Arial" w:cs="Arial"/>
        </w:rPr>
      </w:pPr>
    </w:p>
    <w:p w14:paraId="446321E7" w14:textId="5273B23D" w:rsidR="00C80C98" w:rsidRDefault="00C80C98" w:rsidP="00897270">
      <w:pPr>
        <w:jc w:val="both"/>
        <w:rPr>
          <w:rFonts w:ascii="Arial" w:hAnsi="Arial" w:cs="Arial"/>
        </w:rPr>
      </w:pPr>
    </w:p>
    <w:p w14:paraId="09DC0A47" w14:textId="5982FFF0" w:rsidR="00C80C98" w:rsidRDefault="00C80C98" w:rsidP="00897270">
      <w:pPr>
        <w:jc w:val="both"/>
        <w:rPr>
          <w:rFonts w:ascii="Arial" w:hAnsi="Arial" w:cs="Arial"/>
        </w:rPr>
      </w:pPr>
    </w:p>
    <w:p w14:paraId="11A1723B" w14:textId="79A80551" w:rsidR="00C80C98" w:rsidRDefault="00C80C98" w:rsidP="00897270">
      <w:pPr>
        <w:jc w:val="both"/>
        <w:rPr>
          <w:rFonts w:ascii="Arial" w:hAnsi="Arial" w:cs="Arial"/>
        </w:rPr>
      </w:pPr>
    </w:p>
    <w:p w14:paraId="3DE0E3FF" w14:textId="779772F1" w:rsidR="00C80C98" w:rsidRDefault="00C80C98" w:rsidP="00897270">
      <w:pPr>
        <w:jc w:val="both"/>
        <w:rPr>
          <w:rFonts w:ascii="Arial" w:hAnsi="Arial" w:cs="Arial"/>
        </w:rPr>
      </w:pPr>
    </w:p>
    <w:p w14:paraId="0821886E" w14:textId="097BA7A0" w:rsidR="00C80C98" w:rsidRDefault="00C80C98" w:rsidP="00897270">
      <w:pPr>
        <w:jc w:val="both"/>
        <w:rPr>
          <w:rFonts w:ascii="Arial" w:hAnsi="Arial" w:cs="Arial"/>
        </w:rPr>
      </w:pPr>
    </w:p>
    <w:p w14:paraId="67DA596C" w14:textId="3EA57C32" w:rsidR="00C80C98" w:rsidRDefault="00C80C98" w:rsidP="00897270">
      <w:pPr>
        <w:jc w:val="both"/>
        <w:rPr>
          <w:rFonts w:ascii="Arial" w:hAnsi="Arial" w:cs="Arial"/>
        </w:rPr>
      </w:pPr>
    </w:p>
    <w:p w14:paraId="6D9A5C95" w14:textId="55DEB8D6" w:rsidR="00C80C98" w:rsidRDefault="00C80C98" w:rsidP="00897270">
      <w:pPr>
        <w:jc w:val="both"/>
        <w:rPr>
          <w:rFonts w:ascii="Arial" w:hAnsi="Arial" w:cs="Arial"/>
        </w:rPr>
      </w:pPr>
    </w:p>
    <w:p w14:paraId="5C65DB8F" w14:textId="4AA4D36B" w:rsidR="00C80C98" w:rsidRDefault="00C80C98" w:rsidP="00897270">
      <w:pPr>
        <w:jc w:val="both"/>
        <w:rPr>
          <w:rFonts w:ascii="Arial" w:hAnsi="Arial" w:cs="Arial"/>
        </w:rPr>
      </w:pPr>
    </w:p>
    <w:p w14:paraId="304F7AE0" w14:textId="77777777" w:rsidR="00C80C98" w:rsidRDefault="00C80C98" w:rsidP="00897270">
      <w:pPr>
        <w:jc w:val="both"/>
        <w:rPr>
          <w:rFonts w:ascii="Arial" w:hAnsi="Arial" w:cs="Arial"/>
        </w:rPr>
      </w:pPr>
    </w:p>
    <w:p w14:paraId="1CFC779B" w14:textId="1825DFAE" w:rsidR="00222778" w:rsidRPr="00222778" w:rsidRDefault="00222778" w:rsidP="00897270">
      <w:pPr>
        <w:jc w:val="both"/>
        <w:rPr>
          <w:rFonts w:ascii="Arial" w:hAnsi="Arial" w:cs="Arial"/>
          <w:b/>
        </w:rPr>
      </w:pPr>
      <w:r w:rsidRPr="00222778">
        <w:rPr>
          <w:rFonts w:ascii="Arial" w:hAnsi="Arial" w:cs="Arial"/>
          <w:b/>
        </w:rPr>
        <w:lastRenderedPageBreak/>
        <w:t>3.2.1 Plan de estudios por niveles de educación formal.</w:t>
      </w:r>
    </w:p>
    <w:p w14:paraId="448D6F6A" w14:textId="77777777" w:rsidR="006F7A7C" w:rsidRDefault="006F7A7C" w:rsidP="00222778">
      <w:pPr>
        <w:jc w:val="both"/>
        <w:rPr>
          <w:rFonts w:ascii="Arial" w:hAnsi="Arial" w:cs="Arial"/>
        </w:rPr>
      </w:pPr>
    </w:p>
    <w:p w14:paraId="04BD1316" w14:textId="0B011BA0" w:rsidR="00222778" w:rsidRPr="00222778" w:rsidRDefault="00222778" w:rsidP="00222778">
      <w:pPr>
        <w:jc w:val="both"/>
        <w:rPr>
          <w:rFonts w:ascii="Arial" w:hAnsi="Arial" w:cs="Arial"/>
        </w:rPr>
      </w:pPr>
      <w:r w:rsidRPr="00222778">
        <w:rPr>
          <w:rFonts w:ascii="Arial" w:hAnsi="Arial" w:cs="Arial"/>
        </w:rPr>
        <w:t>Los tres niveles de educación formal son: Preescolar, educación básica primaria y básica secundaria, y educación media.</w:t>
      </w:r>
    </w:p>
    <w:p w14:paraId="602117B5" w14:textId="77777777" w:rsidR="00222778" w:rsidRDefault="00222778" w:rsidP="00222778">
      <w:pPr>
        <w:jc w:val="both"/>
        <w:rPr>
          <w:rFonts w:ascii="Arial" w:hAnsi="Arial" w:cs="Arial"/>
        </w:rPr>
      </w:pPr>
    </w:p>
    <w:p w14:paraId="6491F826" w14:textId="6042075B" w:rsidR="00222778" w:rsidRPr="00222778" w:rsidRDefault="00222778" w:rsidP="00222778">
      <w:pPr>
        <w:jc w:val="both"/>
        <w:rPr>
          <w:rFonts w:ascii="Arial" w:hAnsi="Arial" w:cs="Arial"/>
        </w:rPr>
      </w:pPr>
      <w:r w:rsidRPr="00222778">
        <w:rPr>
          <w:rFonts w:ascii="Arial" w:hAnsi="Arial" w:cs="Arial"/>
        </w:rPr>
        <w:t>La educación formal se organiza en tres niveles:</w:t>
      </w:r>
    </w:p>
    <w:p w14:paraId="4EE9BCBE" w14:textId="77777777" w:rsidR="00222778" w:rsidRPr="00222778" w:rsidRDefault="00222778" w:rsidP="00222778">
      <w:pPr>
        <w:jc w:val="both"/>
        <w:rPr>
          <w:rFonts w:ascii="Arial" w:hAnsi="Arial" w:cs="Arial"/>
        </w:rPr>
      </w:pPr>
    </w:p>
    <w:p w14:paraId="68566BCB" w14:textId="709758F0" w:rsidR="00222778" w:rsidRPr="00222778" w:rsidRDefault="00222778" w:rsidP="00222778">
      <w:pPr>
        <w:jc w:val="both"/>
        <w:rPr>
          <w:rFonts w:ascii="Arial" w:hAnsi="Arial" w:cs="Arial"/>
        </w:rPr>
      </w:pPr>
      <w:r w:rsidRPr="00222778">
        <w:rPr>
          <w:rFonts w:ascii="Arial" w:hAnsi="Arial" w:cs="Arial"/>
        </w:rPr>
        <w:t>a) El preescolar, que comprenderá mínimo un grado obligatorio</w:t>
      </w:r>
    </w:p>
    <w:p w14:paraId="79842004" w14:textId="793BD563" w:rsidR="00222778" w:rsidRPr="00222778" w:rsidRDefault="00222778" w:rsidP="00222778">
      <w:pPr>
        <w:jc w:val="both"/>
        <w:rPr>
          <w:rFonts w:ascii="Arial" w:hAnsi="Arial" w:cs="Arial"/>
        </w:rPr>
      </w:pPr>
      <w:r w:rsidRPr="00222778">
        <w:rPr>
          <w:rFonts w:ascii="Arial" w:hAnsi="Arial" w:cs="Arial"/>
        </w:rPr>
        <w:t>b) La educación básica, con una duración de nueve grados que se desarrollará en dos ciclos: La educación básica primaria de cinco grados y la educación básica secundaria de cuatro grados</w:t>
      </w:r>
    </w:p>
    <w:p w14:paraId="0002CFD6" w14:textId="09332E49" w:rsidR="00222778" w:rsidRDefault="00222778" w:rsidP="00222778">
      <w:pPr>
        <w:jc w:val="both"/>
        <w:rPr>
          <w:rFonts w:ascii="Arial" w:hAnsi="Arial" w:cs="Arial"/>
        </w:rPr>
      </w:pPr>
      <w:r w:rsidRPr="00222778">
        <w:rPr>
          <w:rFonts w:ascii="Arial" w:hAnsi="Arial" w:cs="Arial"/>
        </w:rPr>
        <w:t>c) La educación media con una duración de dos grados.</w:t>
      </w:r>
    </w:p>
    <w:p w14:paraId="0B8367EF" w14:textId="4B370541" w:rsidR="00B16139" w:rsidRDefault="00B16139" w:rsidP="00222778">
      <w:pPr>
        <w:jc w:val="both"/>
        <w:rPr>
          <w:rFonts w:ascii="Arial" w:hAnsi="Arial" w:cs="Arial"/>
        </w:rPr>
      </w:pPr>
    </w:p>
    <w:p w14:paraId="18D168C1" w14:textId="2D3D5498" w:rsidR="00B16139" w:rsidRDefault="00B16139" w:rsidP="00222778">
      <w:pPr>
        <w:jc w:val="both"/>
        <w:rPr>
          <w:rFonts w:ascii="Arial" w:hAnsi="Arial" w:cs="Arial"/>
        </w:rPr>
      </w:pPr>
      <w:r>
        <w:rPr>
          <w:rFonts w:ascii="Arial" w:hAnsi="Arial" w:cs="Arial"/>
        </w:rPr>
        <w:t>El establecimiento Educativo Aventura del saber, maneja la educación formal de dos niveles:</w:t>
      </w:r>
    </w:p>
    <w:p w14:paraId="24E30A29" w14:textId="77777777" w:rsidR="004B7258" w:rsidRDefault="004B7258" w:rsidP="00222778">
      <w:pPr>
        <w:jc w:val="both"/>
        <w:rPr>
          <w:rFonts w:ascii="Arial" w:hAnsi="Arial" w:cs="Arial"/>
        </w:rPr>
      </w:pPr>
    </w:p>
    <w:p w14:paraId="210A7A08" w14:textId="2BE2CD08" w:rsidR="004B7258" w:rsidRDefault="004B7258" w:rsidP="004B7258">
      <w:pPr>
        <w:pStyle w:val="Prrafodelista"/>
        <w:numPr>
          <w:ilvl w:val="0"/>
          <w:numId w:val="34"/>
        </w:numPr>
        <w:jc w:val="both"/>
        <w:rPr>
          <w:rFonts w:ascii="Arial" w:hAnsi="Arial" w:cs="Arial"/>
        </w:rPr>
      </w:pPr>
      <w:r>
        <w:rPr>
          <w:rFonts w:ascii="Arial" w:hAnsi="Arial" w:cs="Arial"/>
        </w:rPr>
        <w:t>Preescolar (Dividido de la siguiente manera):</w:t>
      </w:r>
    </w:p>
    <w:p w14:paraId="36E06D52" w14:textId="77777777" w:rsidR="000E7F0B" w:rsidRDefault="000E7F0B" w:rsidP="000E7F0B">
      <w:pPr>
        <w:pStyle w:val="Prrafodelista"/>
        <w:jc w:val="both"/>
        <w:rPr>
          <w:rFonts w:ascii="Arial" w:hAnsi="Arial" w:cs="Arial"/>
        </w:rPr>
      </w:pPr>
    </w:p>
    <w:p w14:paraId="66021F08" w14:textId="0FABF68D" w:rsidR="004B7258" w:rsidRDefault="004B7258" w:rsidP="004B7258">
      <w:pPr>
        <w:pStyle w:val="Prrafodelista"/>
        <w:jc w:val="both"/>
        <w:rPr>
          <w:rFonts w:ascii="Arial" w:hAnsi="Arial" w:cs="Arial"/>
        </w:rPr>
      </w:pPr>
    </w:p>
    <w:p w14:paraId="6DDB33F5" w14:textId="7188A8CF" w:rsidR="006959E8" w:rsidRDefault="004B7258" w:rsidP="004B7258">
      <w:pPr>
        <w:pStyle w:val="Prrafodelista"/>
        <w:numPr>
          <w:ilvl w:val="0"/>
          <w:numId w:val="35"/>
        </w:numPr>
        <w:jc w:val="both"/>
        <w:rPr>
          <w:rFonts w:ascii="Arial" w:hAnsi="Arial" w:cs="Arial"/>
        </w:rPr>
      </w:pPr>
      <w:r>
        <w:rPr>
          <w:rFonts w:ascii="Arial" w:hAnsi="Arial" w:cs="Arial"/>
        </w:rPr>
        <w:t xml:space="preserve">Pre Jardín </w:t>
      </w:r>
      <w:r w:rsidR="006959E8">
        <w:rPr>
          <w:rFonts w:ascii="Arial" w:hAnsi="Arial" w:cs="Arial"/>
        </w:rPr>
        <w:t>(Ver</w:t>
      </w:r>
      <w:r>
        <w:rPr>
          <w:rFonts w:ascii="Arial" w:hAnsi="Arial" w:cs="Arial"/>
        </w:rPr>
        <w:t xml:space="preserve"> Anexo 1 Plan de Estudio)</w:t>
      </w:r>
    </w:p>
    <w:p w14:paraId="78F11743" w14:textId="233E8A9E" w:rsidR="006959E8" w:rsidRPr="006959E8" w:rsidRDefault="006959E8" w:rsidP="006959E8">
      <w:pPr>
        <w:pStyle w:val="Prrafodelista"/>
        <w:numPr>
          <w:ilvl w:val="0"/>
          <w:numId w:val="35"/>
        </w:numPr>
        <w:rPr>
          <w:rFonts w:ascii="Arial" w:hAnsi="Arial" w:cs="Arial"/>
        </w:rPr>
      </w:pPr>
      <w:r w:rsidRPr="006959E8">
        <w:rPr>
          <w:rFonts w:ascii="Arial" w:hAnsi="Arial" w:cs="Arial"/>
        </w:rPr>
        <w:t>Jardín</w:t>
      </w:r>
      <w:r w:rsidR="004B7258" w:rsidRPr="006959E8">
        <w:rPr>
          <w:rFonts w:ascii="Arial" w:hAnsi="Arial" w:cs="Arial"/>
        </w:rPr>
        <w:t xml:space="preserve"> </w:t>
      </w:r>
      <w:r w:rsidRPr="006959E8">
        <w:rPr>
          <w:rFonts w:ascii="Arial" w:hAnsi="Arial" w:cs="Arial"/>
        </w:rPr>
        <w:t xml:space="preserve">(Ver Anexo </w:t>
      </w:r>
      <w:r>
        <w:rPr>
          <w:rFonts w:ascii="Arial" w:hAnsi="Arial" w:cs="Arial"/>
        </w:rPr>
        <w:t>2</w:t>
      </w:r>
      <w:r w:rsidRPr="006959E8">
        <w:rPr>
          <w:rFonts w:ascii="Arial" w:hAnsi="Arial" w:cs="Arial"/>
        </w:rPr>
        <w:t xml:space="preserve"> Plan de Estudio)</w:t>
      </w:r>
    </w:p>
    <w:p w14:paraId="560336BF" w14:textId="19CD6FB6" w:rsidR="006959E8" w:rsidRDefault="006959E8" w:rsidP="006959E8">
      <w:pPr>
        <w:pStyle w:val="Prrafodelista"/>
        <w:numPr>
          <w:ilvl w:val="0"/>
          <w:numId w:val="35"/>
        </w:numPr>
        <w:rPr>
          <w:rFonts w:ascii="Arial" w:hAnsi="Arial" w:cs="Arial"/>
        </w:rPr>
      </w:pPr>
      <w:r w:rsidRPr="006959E8">
        <w:rPr>
          <w:rFonts w:ascii="Arial" w:hAnsi="Arial" w:cs="Arial"/>
        </w:rPr>
        <w:t xml:space="preserve">Transición (Ver Anexo </w:t>
      </w:r>
      <w:r w:rsidR="000E7F0B">
        <w:rPr>
          <w:rFonts w:ascii="Arial" w:hAnsi="Arial" w:cs="Arial"/>
        </w:rPr>
        <w:t>3</w:t>
      </w:r>
      <w:r w:rsidRPr="006959E8">
        <w:rPr>
          <w:rFonts w:ascii="Arial" w:hAnsi="Arial" w:cs="Arial"/>
        </w:rPr>
        <w:t xml:space="preserve"> Plan de Estudio)</w:t>
      </w:r>
    </w:p>
    <w:p w14:paraId="232DCDC3" w14:textId="77777777" w:rsidR="006959E8" w:rsidRPr="000E7F0B" w:rsidRDefault="006959E8" w:rsidP="000E7F0B">
      <w:pPr>
        <w:rPr>
          <w:rFonts w:ascii="Arial" w:hAnsi="Arial" w:cs="Arial"/>
        </w:rPr>
      </w:pPr>
    </w:p>
    <w:p w14:paraId="03FBF2C2" w14:textId="77777777" w:rsidR="000E7F0B" w:rsidRPr="000E7F0B" w:rsidRDefault="000E7F0B" w:rsidP="000E7F0B">
      <w:pPr>
        <w:pStyle w:val="Prrafodelista"/>
        <w:numPr>
          <w:ilvl w:val="0"/>
          <w:numId w:val="34"/>
        </w:numPr>
        <w:rPr>
          <w:rFonts w:ascii="Arial" w:hAnsi="Arial" w:cs="Arial"/>
        </w:rPr>
      </w:pPr>
      <w:r w:rsidRPr="000E7F0B">
        <w:rPr>
          <w:rFonts w:ascii="Arial" w:hAnsi="Arial" w:cs="Arial"/>
        </w:rPr>
        <w:t>Primaria (Dividido de la siguiente manera):</w:t>
      </w:r>
    </w:p>
    <w:p w14:paraId="531E2AFB" w14:textId="30F5B966" w:rsidR="004B7258" w:rsidRDefault="004B7258" w:rsidP="000E7F0B">
      <w:pPr>
        <w:pStyle w:val="Prrafodelista"/>
        <w:jc w:val="both"/>
        <w:rPr>
          <w:rFonts w:ascii="Arial" w:hAnsi="Arial" w:cs="Arial"/>
        </w:rPr>
      </w:pPr>
    </w:p>
    <w:p w14:paraId="5DD65040" w14:textId="09A42062" w:rsidR="000E7F0B" w:rsidRPr="000E7F0B" w:rsidRDefault="000E7F0B" w:rsidP="000E7F0B">
      <w:pPr>
        <w:pStyle w:val="Prrafodelista"/>
        <w:numPr>
          <w:ilvl w:val="0"/>
          <w:numId w:val="36"/>
        </w:numPr>
        <w:rPr>
          <w:rFonts w:ascii="Arial" w:hAnsi="Arial" w:cs="Arial"/>
        </w:rPr>
      </w:pPr>
      <w:r w:rsidRPr="000E7F0B">
        <w:rPr>
          <w:rFonts w:ascii="Arial" w:hAnsi="Arial" w:cs="Arial"/>
        </w:rPr>
        <w:t xml:space="preserve">Primero (Ver Anexo </w:t>
      </w:r>
      <w:r>
        <w:rPr>
          <w:rFonts w:ascii="Arial" w:hAnsi="Arial" w:cs="Arial"/>
        </w:rPr>
        <w:t>4</w:t>
      </w:r>
      <w:r w:rsidRPr="000E7F0B">
        <w:rPr>
          <w:rFonts w:ascii="Arial" w:hAnsi="Arial" w:cs="Arial"/>
        </w:rPr>
        <w:t xml:space="preserve"> Plan de Estudio)</w:t>
      </w:r>
    </w:p>
    <w:p w14:paraId="39A33A0F" w14:textId="581ADA5F" w:rsidR="000E7F0B" w:rsidRPr="000E7F0B" w:rsidRDefault="000E7F0B" w:rsidP="000E7F0B">
      <w:pPr>
        <w:pStyle w:val="Prrafodelista"/>
        <w:numPr>
          <w:ilvl w:val="0"/>
          <w:numId w:val="36"/>
        </w:numPr>
        <w:rPr>
          <w:rFonts w:ascii="Arial" w:hAnsi="Arial" w:cs="Arial"/>
        </w:rPr>
      </w:pPr>
      <w:r w:rsidRPr="000E7F0B">
        <w:rPr>
          <w:rFonts w:ascii="Arial" w:hAnsi="Arial" w:cs="Arial"/>
        </w:rPr>
        <w:t xml:space="preserve">Segundo (Ver Anexo </w:t>
      </w:r>
      <w:r>
        <w:rPr>
          <w:rFonts w:ascii="Arial" w:hAnsi="Arial" w:cs="Arial"/>
        </w:rPr>
        <w:t>5</w:t>
      </w:r>
      <w:r w:rsidRPr="000E7F0B">
        <w:rPr>
          <w:rFonts w:ascii="Arial" w:hAnsi="Arial" w:cs="Arial"/>
        </w:rPr>
        <w:t xml:space="preserve"> Plan de Estudio)</w:t>
      </w:r>
    </w:p>
    <w:p w14:paraId="167B7A02" w14:textId="60859DB0" w:rsidR="000E7F0B" w:rsidRPr="000E7F0B" w:rsidRDefault="000E7F0B" w:rsidP="000E7F0B">
      <w:pPr>
        <w:pStyle w:val="Prrafodelista"/>
        <w:numPr>
          <w:ilvl w:val="0"/>
          <w:numId w:val="36"/>
        </w:numPr>
        <w:rPr>
          <w:rFonts w:ascii="Arial" w:hAnsi="Arial" w:cs="Arial"/>
        </w:rPr>
      </w:pPr>
      <w:r w:rsidRPr="000E7F0B">
        <w:rPr>
          <w:rFonts w:ascii="Arial" w:hAnsi="Arial" w:cs="Arial"/>
        </w:rPr>
        <w:t xml:space="preserve">Tercero (Ver Anexo </w:t>
      </w:r>
      <w:r>
        <w:rPr>
          <w:rFonts w:ascii="Arial" w:hAnsi="Arial" w:cs="Arial"/>
        </w:rPr>
        <w:t>6</w:t>
      </w:r>
      <w:r w:rsidRPr="000E7F0B">
        <w:rPr>
          <w:rFonts w:ascii="Arial" w:hAnsi="Arial" w:cs="Arial"/>
        </w:rPr>
        <w:t xml:space="preserve"> Plan de Estudio)</w:t>
      </w:r>
    </w:p>
    <w:p w14:paraId="18A3DB1D" w14:textId="64AB1D9E" w:rsidR="000E7F0B" w:rsidRPr="000E7F0B" w:rsidRDefault="000E7F0B" w:rsidP="000E7F0B">
      <w:pPr>
        <w:pStyle w:val="Prrafodelista"/>
        <w:numPr>
          <w:ilvl w:val="0"/>
          <w:numId w:val="36"/>
        </w:numPr>
        <w:rPr>
          <w:rFonts w:ascii="Arial" w:hAnsi="Arial" w:cs="Arial"/>
        </w:rPr>
      </w:pPr>
      <w:r w:rsidRPr="000E7F0B">
        <w:rPr>
          <w:rFonts w:ascii="Arial" w:hAnsi="Arial" w:cs="Arial"/>
        </w:rPr>
        <w:t xml:space="preserve">Cuarto (Ver Anexo </w:t>
      </w:r>
      <w:r>
        <w:rPr>
          <w:rFonts w:ascii="Arial" w:hAnsi="Arial" w:cs="Arial"/>
        </w:rPr>
        <w:t>7</w:t>
      </w:r>
      <w:r w:rsidRPr="000E7F0B">
        <w:rPr>
          <w:rFonts w:ascii="Arial" w:hAnsi="Arial" w:cs="Arial"/>
        </w:rPr>
        <w:t xml:space="preserve"> Plan de Estudio)</w:t>
      </w:r>
    </w:p>
    <w:p w14:paraId="3A110F7A" w14:textId="2F1628B4" w:rsidR="000E7F0B" w:rsidRPr="000E7F0B" w:rsidRDefault="000E7F0B" w:rsidP="000E7F0B">
      <w:pPr>
        <w:pStyle w:val="Prrafodelista"/>
        <w:numPr>
          <w:ilvl w:val="0"/>
          <w:numId w:val="36"/>
        </w:numPr>
        <w:rPr>
          <w:rFonts w:ascii="Arial" w:hAnsi="Arial" w:cs="Arial"/>
        </w:rPr>
      </w:pPr>
      <w:r w:rsidRPr="000E7F0B">
        <w:rPr>
          <w:rFonts w:ascii="Arial" w:hAnsi="Arial" w:cs="Arial"/>
        </w:rPr>
        <w:t xml:space="preserve">Quinto (Ver Anexo </w:t>
      </w:r>
      <w:r>
        <w:rPr>
          <w:rFonts w:ascii="Arial" w:hAnsi="Arial" w:cs="Arial"/>
        </w:rPr>
        <w:t>8</w:t>
      </w:r>
      <w:r w:rsidRPr="000E7F0B">
        <w:rPr>
          <w:rFonts w:ascii="Arial" w:hAnsi="Arial" w:cs="Arial"/>
        </w:rPr>
        <w:t xml:space="preserve"> Plan de Estudio)</w:t>
      </w:r>
    </w:p>
    <w:p w14:paraId="6C68E580" w14:textId="4506F2E7" w:rsidR="00121481" w:rsidRDefault="00121481" w:rsidP="00121481">
      <w:pPr>
        <w:jc w:val="both"/>
        <w:rPr>
          <w:rFonts w:ascii="Arial" w:hAnsi="Arial" w:cs="Arial"/>
        </w:rPr>
      </w:pPr>
    </w:p>
    <w:p w14:paraId="36A166A1" w14:textId="68EAF8BD" w:rsidR="00914823" w:rsidRDefault="00914823" w:rsidP="00121481">
      <w:pPr>
        <w:jc w:val="both"/>
        <w:rPr>
          <w:rFonts w:ascii="Arial" w:hAnsi="Arial" w:cs="Arial"/>
        </w:rPr>
      </w:pPr>
    </w:p>
    <w:p w14:paraId="19556B17" w14:textId="77777777" w:rsidR="00914823" w:rsidRDefault="00914823" w:rsidP="00121481">
      <w:pPr>
        <w:jc w:val="both"/>
        <w:rPr>
          <w:rFonts w:ascii="Arial" w:hAnsi="Arial" w:cs="Arial"/>
        </w:rPr>
      </w:pPr>
    </w:p>
    <w:p w14:paraId="2D7F9C4F" w14:textId="77777777" w:rsidR="00090DB0" w:rsidRDefault="00090DB0" w:rsidP="00121481">
      <w:pPr>
        <w:jc w:val="both"/>
        <w:rPr>
          <w:rFonts w:ascii="Arial" w:hAnsi="Arial" w:cs="Arial"/>
          <w:b/>
        </w:rPr>
      </w:pPr>
    </w:p>
    <w:p w14:paraId="1E26043E" w14:textId="3FFB79E2" w:rsidR="00121481" w:rsidRPr="00914823" w:rsidRDefault="00121481" w:rsidP="00121481">
      <w:pPr>
        <w:jc w:val="both"/>
        <w:rPr>
          <w:rFonts w:ascii="Arial" w:hAnsi="Arial" w:cs="Arial"/>
          <w:b/>
        </w:rPr>
      </w:pPr>
      <w:r w:rsidRPr="00914823">
        <w:rPr>
          <w:rFonts w:ascii="Arial" w:hAnsi="Arial" w:cs="Arial"/>
          <w:b/>
        </w:rPr>
        <w:t>3.2.2 Criterios para la planeación académica.</w:t>
      </w:r>
    </w:p>
    <w:p w14:paraId="2080DB11" w14:textId="0A60EA87" w:rsidR="00914823" w:rsidRDefault="00914823" w:rsidP="00121481">
      <w:pPr>
        <w:jc w:val="both"/>
        <w:rPr>
          <w:rFonts w:ascii="Arial" w:hAnsi="Arial" w:cs="Arial"/>
        </w:rPr>
      </w:pPr>
    </w:p>
    <w:p w14:paraId="4311FE3B" w14:textId="1BC2D0C4" w:rsidR="00914823" w:rsidRDefault="00914823" w:rsidP="00121481">
      <w:pPr>
        <w:jc w:val="both"/>
        <w:rPr>
          <w:rFonts w:ascii="Arial" w:hAnsi="Arial" w:cs="Arial"/>
        </w:rPr>
      </w:pPr>
      <w:r w:rsidRPr="00914823">
        <w:rPr>
          <w:rFonts w:ascii="Arial" w:hAnsi="Arial" w:cs="Arial"/>
        </w:rPr>
        <w:t xml:space="preserve">Este es un aspecto que cada uno de los docentes asignados a los grupos de </w:t>
      </w:r>
      <w:proofErr w:type="spellStart"/>
      <w:r w:rsidRPr="00914823">
        <w:rPr>
          <w:rFonts w:ascii="Arial" w:hAnsi="Arial" w:cs="Arial"/>
        </w:rPr>
        <w:t>pre-escolar</w:t>
      </w:r>
      <w:proofErr w:type="spellEnd"/>
      <w:r w:rsidRPr="00914823">
        <w:rPr>
          <w:rFonts w:ascii="Arial" w:hAnsi="Arial" w:cs="Arial"/>
        </w:rPr>
        <w:t xml:space="preserve"> y primaria diseñarán e implementarán y cumplirán con todos los procesos, acciones, actividades y perfeccionamientos. Para el desarrollo de las áreas obligatorias y fundamentales el Establecimiento Educativo diseñará Proyectos Pedagógicos de área mínimo con la siguiente estructura: Identificación. Se debe tener en cuenta la denominación del área de acuerdo a lo establecido en el artículo 23 de la Ley 115. Justificación. Debe responder a las siguientes preguntas: ¿Para qué enseñar Ciencias, matemática, etc.? ¿Para qué aprender Ciencias, matemática, etc.? ¿A qué problemática responde y Qué necesidades atiende el área? Importancia y utilidad del área ¿Cómo contribuye el área a la formación integral de los estudiantes?</w:t>
      </w:r>
    </w:p>
    <w:p w14:paraId="1BCFBE68" w14:textId="0BC84F09" w:rsidR="006A1934" w:rsidRDefault="006A1934" w:rsidP="00121481">
      <w:pPr>
        <w:jc w:val="both"/>
        <w:rPr>
          <w:rFonts w:ascii="Arial" w:hAnsi="Arial" w:cs="Arial"/>
        </w:rPr>
      </w:pPr>
    </w:p>
    <w:p w14:paraId="58489DFF" w14:textId="679184FB" w:rsidR="006A1934" w:rsidRDefault="006A1934" w:rsidP="006A1934">
      <w:pPr>
        <w:jc w:val="both"/>
        <w:rPr>
          <w:rFonts w:ascii="Arial" w:hAnsi="Arial" w:cs="Arial"/>
        </w:rPr>
      </w:pPr>
      <w:r>
        <w:rPr>
          <w:rFonts w:ascii="Arial" w:hAnsi="Arial" w:cs="Arial"/>
        </w:rPr>
        <w:t xml:space="preserve">El establecimiento Educativo Aventura del saber, maneja los siguientes criterios: </w:t>
      </w:r>
    </w:p>
    <w:p w14:paraId="74E21701" w14:textId="0E65880D" w:rsidR="006A1934" w:rsidRDefault="006A1934" w:rsidP="006A1934">
      <w:pPr>
        <w:jc w:val="both"/>
        <w:rPr>
          <w:rFonts w:ascii="Arial" w:hAnsi="Arial" w:cs="Arial"/>
        </w:rPr>
      </w:pPr>
    </w:p>
    <w:p w14:paraId="68210C06" w14:textId="77777777" w:rsidR="008A3AF2" w:rsidRDefault="008A3AF2" w:rsidP="006A1934">
      <w:pPr>
        <w:jc w:val="both"/>
        <w:rPr>
          <w:rFonts w:ascii="Arial" w:hAnsi="Arial" w:cs="Arial"/>
        </w:rPr>
      </w:pPr>
    </w:p>
    <w:p w14:paraId="20996A44" w14:textId="77777777" w:rsidR="006A1934" w:rsidRDefault="006A1934" w:rsidP="006A1934">
      <w:pPr>
        <w:pStyle w:val="Prrafodelista"/>
        <w:numPr>
          <w:ilvl w:val="0"/>
          <w:numId w:val="34"/>
        </w:numPr>
        <w:jc w:val="both"/>
        <w:rPr>
          <w:rFonts w:ascii="Arial" w:hAnsi="Arial" w:cs="Arial"/>
        </w:rPr>
      </w:pPr>
      <w:r>
        <w:rPr>
          <w:rFonts w:ascii="Arial" w:hAnsi="Arial" w:cs="Arial"/>
        </w:rPr>
        <w:t>Preescolar (Dividido de la siguiente manera):</w:t>
      </w:r>
    </w:p>
    <w:p w14:paraId="388E7192" w14:textId="77777777" w:rsidR="006A1934" w:rsidRDefault="006A1934" w:rsidP="006A1934">
      <w:pPr>
        <w:pStyle w:val="Prrafodelista"/>
        <w:jc w:val="both"/>
        <w:rPr>
          <w:rFonts w:ascii="Arial" w:hAnsi="Arial" w:cs="Arial"/>
        </w:rPr>
      </w:pPr>
    </w:p>
    <w:p w14:paraId="4BA7B0BA" w14:textId="77777777" w:rsidR="006A1934" w:rsidRDefault="006A1934" w:rsidP="006A1934">
      <w:pPr>
        <w:pStyle w:val="Prrafodelista"/>
        <w:jc w:val="both"/>
        <w:rPr>
          <w:rFonts w:ascii="Arial" w:hAnsi="Arial" w:cs="Arial"/>
        </w:rPr>
      </w:pPr>
    </w:p>
    <w:p w14:paraId="7B339C5E" w14:textId="5C1E9D43" w:rsidR="006A1934" w:rsidRDefault="006A1934" w:rsidP="006A1934">
      <w:pPr>
        <w:pStyle w:val="Prrafodelista"/>
        <w:numPr>
          <w:ilvl w:val="0"/>
          <w:numId w:val="35"/>
        </w:numPr>
        <w:jc w:val="both"/>
        <w:rPr>
          <w:rFonts w:ascii="Arial" w:hAnsi="Arial" w:cs="Arial"/>
        </w:rPr>
      </w:pPr>
      <w:r>
        <w:rPr>
          <w:rFonts w:ascii="Arial" w:hAnsi="Arial" w:cs="Arial"/>
        </w:rPr>
        <w:t xml:space="preserve">Pre Jardín (Ver Anexo 1 </w:t>
      </w:r>
      <w:bookmarkStart w:id="1" w:name="_Hlk147908004"/>
      <w:r>
        <w:rPr>
          <w:rFonts w:ascii="Arial" w:hAnsi="Arial" w:cs="Arial"/>
        </w:rPr>
        <w:t>Cuadro de Criterios</w:t>
      </w:r>
      <w:bookmarkEnd w:id="1"/>
      <w:r>
        <w:rPr>
          <w:rFonts w:ascii="Arial" w:hAnsi="Arial" w:cs="Arial"/>
        </w:rPr>
        <w:t>)</w:t>
      </w:r>
    </w:p>
    <w:p w14:paraId="0602C953" w14:textId="2BE27DB5" w:rsidR="006A1934" w:rsidRPr="006959E8" w:rsidRDefault="006A1934" w:rsidP="006A1934">
      <w:pPr>
        <w:pStyle w:val="Prrafodelista"/>
        <w:numPr>
          <w:ilvl w:val="0"/>
          <w:numId w:val="35"/>
        </w:numPr>
        <w:rPr>
          <w:rFonts w:ascii="Arial" w:hAnsi="Arial" w:cs="Arial"/>
        </w:rPr>
      </w:pPr>
      <w:r w:rsidRPr="006959E8">
        <w:rPr>
          <w:rFonts w:ascii="Arial" w:hAnsi="Arial" w:cs="Arial"/>
        </w:rPr>
        <w:t xml:space="preserve">Jardín (Ver Anexo </w:t>
      </w:r>
      <w:r>
        <w:rPr>
          <w:rFonts w:ascii="Arial" w:hAnsi="Arial" w:cs="Arial"/>
        </w:rPr>
        <w:t xml:space="preserve">2 </w:t>
      </w:r>
      <w:r w:rsidRPr="006A1934">
        <w:rPr>
          <w:rFonts w:ascii="Arial" w:hAnsi="Arial" w:cs="Arial"/>
        </w:rPr>
        <w:t>Cuadro de Criterios</w:t>
      </w:r>
      <w:r w:rsidRPr="006959E8">
        <w:rPr>
          <w:rFonts w:ascii="Arial" w:hAnsi="Arial" w:cs="Arial"/>
        </w:rPr>
        <w:t>)</w:t>
      </w:r>
    </w:p>
    <w:p w14:paraId="33F21C57" w14:textId="7EBE89BF" w:rsidR="006A1934" w:rsidRDefault="006A1934" w:rsidP="006A1934">
      <w:pPr>
        <w:pStyle w:val="Prrafodelista"/>
        <w:numPr>
          <w:ilvl w:val="0"/>
          <w:numId w:val="35"/>
        </w:numPr>
        <w:rPr>
          <w:rFonts w:ascii="Arial" w:hAnsi="Arial" w:cs="Arial"/>
        </w:rPr>
      </w:pPr>
      <w:r w:rsidRPr="006959E8">
        <w:rPr>
          <w:rFonts w:ascii="Arial" w:hAnsi="Arial" w:cs="Arial"/>
        </w:rPr>
        <w:t xml:space="preserve">Transición (Ver Anexo </w:t>
      </w:r>
      <w:r>
        <w:rPr>
          <w:rFonts w:ascii="Arial" w:hAnsi="Arial" w:cs="Arial"/>
        </w:rPr>
        <w:t>3</w:t>
      </w:r>
      <w:r w:rsidRPr="006A1934">
        <w:t xml:space="preserve"> </w:t>
      </w:r>
      <w:r w:rsidRPr="006A1934">
        <w:rPr>
          <w:rFonts w:ascii="Arial" w:hAnsi="Arial" w:cs="Arial"/>
        </w:rPr>
        <w:t>Cuadro de Criterios</w:t>
      </w:r>
      <w:r w:rsidRPr="006959E8">
        <w:rPr>
          <w:rFonts w:ascii="Arial" w:hAnsi="Arial" w:cs="Arial"/>
        </w:rPr>
        <w:t>)</w:t>
      </w:r>
    </w:p>
    <w:p w14:paraId="6A360F5E" w14:textId="56D72FF3" w:rsidR="006A1934" w:rsidRDefault="006A1934" w:rsidP="006A1934">
      <w:pPr>
        <w:rPr>
          <w:rFonts w:ascii="Arial" w:hAnsi="Arial" w:cs="Arial"/>
        </w:rPr>
      </w:pPr>
    </w:p>
    <w:p w14:paraId="18575B17" w14:textId="77777777" w:rsidR="008A3AF2" w:rsidRPr="000E7F0B" w:rsidRDefault="008A3AF2" w:rsidP="006A1934">
      <w:pPr>
        <w:rPr>
          <w:rFonts w:ascii="Arial" w:hAnsi="Arial" w:cs="Arial"/>
        </w:rPr>
      </w:pPr>
    </w:p>
    <w:p w14:paraId="36F87A37" w14:textId="77777777" w:rsidR="006A1934" w:rsidRPr="000E7F0B" w:rsidRDefault="006A1934" w:rsidP="006A1934">
      <w:pPr>
        <w:pStyle w:val="Prrafodelista"/>
        <w:numPr>
          <w:ilvl w:val="0"/>
          <w:numId w:val="34"/>
        </w:numPr>
        <w:rPr>
          <w:rFonts w:ascii="Arial" w:hAnsi="Arial" w:cs="Arial"/>
        </w:rPr>
      </w:pPr>
      <w:r w:rsidRPr="000E7F0B">
        <w:rPr>
          <w:rFonts w:ascii="Arial" w:hAnsi="Arial" w:cs="Arial"/>
        </w:rPr>
        <w:t>Primaria (Dividido de la siguiente manera):</w:t>
      </w:r>
    </w:p>
    <w:p w14:paraId="75756D7D" w14:textId="77777777" w:rsidR="006A1934" w:rsidRDefault="006A1934" w:rsidP="006A1934">
      <w:pPr>
        <w:pStyle w:val="Prrafodelista"/>
        <w:jc w:val="both"/>
        <w:rPr>
          <w:rFonts w:ascii="Arial" w:hAnsi="Arial" w:cs="Arial"/>
        </w:rPr>
      </w:pPr>
    </w:p>
    <w:p w14:paraId="34F648A0" w14:textId="7BEA37D1" w:rsidR="006A1934" w:rsidRPr="000E7F0B" w:rsidRDefault="006A1934" w:rsidP="006A1934">
      <w:pPr>
        <w:pStyle w:val="Prrafodelista"/>
        <w:numPr>
          <w:ilvl w:val="0"/>
          <w:numId w:val="36"/>
        </w:numPr>
        <w:rPr>
          <w:rFonts w:ascii="Arial" w:hAnsi="Arial" w:cs="Arial"/>
        </w:rPr>
      </w:pPr>
      <w:r w:rsidRPr="000E7F0B">
        <w:rPr>
          <w:rFonts w:ascii="Arial" w:hAnsi="Arial" w:cs="Arial"/>
        </w:rPr>
        <w:t xml:space="preserve">Primero (Ver Anexo </w:t>
      </w:r>
      <w:r>
        <w:rPr>
          <w:rFonts w:ascii="Arial" w:hAnsi="Arial" w:cs="Arial"/>
        </w:rPr>
        <w:t xml:space="preserve">4 </w:t>
      </w:r>
      <w:r w:rsidRPr="006A1934">
        <w:rPr>
          <w:rFonts w:ascii="Arial" w:hAnsi="Arial" w:cs="Arial"/>
        </w:rPr>
        <w:t>Cuadro de Criterios</w:t>
      </w:r>
      <w:r w:rsidRPr="000E7F0B">
        <w:rPr>
          <w:rFonts w:ascii="Arial" w:hAnsi="Arial" w:cs="Arial"/>
        </w:rPr>
        <w:t>)</w:t>
      </w:r>
    </w:p>
    <w:p w14:paraId="674CF179" w14:textId="537B4CB6" w:rsidR="006A1934" w:rsidRPr="000E7F0B" w:rsidRDefault="006A1934" w:rsidP="006A1934">
      <w:pPr>
        <w:pStyle w:val="Prrafodelista"/>
        <w:numPr>
          <w:ilvl w:val="0"/>
          <w:numId w:val="36"/>
        </w:numPr>
        <w:rPr>
          <w:rFonts w:ascii="Arial" w:hAnsi="Arial" w:cs="Arial"/>
        </w:rPr>
      </w:pPr>
      <w:r w:rsidRPr="000E7F0B">
        <w:rPr>
          <w:rFonts w:ascii="Arial" w:hAnsi="Arial" w:cs="Arial"/>
        </w:rPr>
        <w:t xml:space="preserve">Segundo (Ver Anexo </w:t>
      </w:r>
      <w:r>
        <w:rPr>
          <w:rFonts w:ascii="Arial" w:hAnsi="Arial" w:cs="Arial"/>
        </w:rPr>
        <w:t>5</w:t>
      </w:r>
      <w:r w:rsidRPr="006A1934">
        <w:t xml:space="preserve"> </w:t>
      </w:r>
      <w:r w:rsidRPr="006A1934">
        <w:rPr>
          <w:rFonts w:ascii="Arial" w:hAnsi="Arial" w:cs="Arial"/>
        </w:rPr>
        <w:t>Cuadro de Criterios</w:t>
      </w:r>
      <w:r w:rsidRPr="000E7F0B">
        <w:rPr>
          <w:rFonts w:ascii="Arial" w:hAnsi="Arial" w:cs="Arial"/>
        </w:rPr>
        <w:t>)</w:t>
      </w:r>
    </w:p>
    <w:p w14:paraId="0DD89683" w14:textId="2D5E6794" w:rsidR="006A1934" w:rsidRPr="000E7F0B" w:rsidRDefault="006A1934" w:rsidP="006A1934">
      <w:pPr>
        <w:pStyle w:val="Prrafodelista"/>
        <w:numPr>
          <w:ilvl w:val="0"/>
          <w:numId w:val="36"/>
        </w:numPr>
        <w:rPr>
          <w:rFonts w:ascii="Arial" w:hAnsi="Arial" w:cs="Arial"/>
        </w:rPr>
      </w:pPr>
      <w:r w:rsidRPr="000E7F0B">
        <w:rPr>
          <w:rFonts w:ascii="Arial" w:hAnsi="Arial" w:cs="Arial"/>
        </w:rPr>
        <w:t xml:space="preserve">Tercero (Ver Anexo </w:t>
      </w:r>
      <w:r>
        <w:rPr>
          <w:rFonts w:ascii="Arial" w:hAnsi="Arial" w:cs="Arial"/>
        </w:rPr>
        <w:t xml:space="preserve">6 </w:t>
      </w:r>
      <w:r w:rsidRPr="006A1934">
        <w:rPr>
          <w:rFonts w:ascii="Arial" w:hAnsi="Arial" w:cs="Arial"/>
        </w:rPr>
        <w:t>Cuadro de Criterios</w:t>
      </w:r>
      <w:r w:rsidRPr="000E7F0B">
        <w:rPr>
          <w:rFonts w:ascii="Arial" w:hAnsi="Arial" w:cs="Arial"/>
        </w:rPr>
        <w:t>)</w:t>
      </w:r>
    </w:p>
    <w:p w14:paraId="4912D41D" w14:textId="74DF0842" w:rsidR="006A1934" w:rsidRPr="000E7F0B" w:rsidRDefault="006A1934" w:rsidP="006A1934">
      <w:pPr>
        <w:pStyle w:val="Prrafodelista"/>
        <w:numPr>
          <w:ilvl w:val="0"/>
          <w:numId w:val="36"/>
        </w:numPr>
        <w:rPr>
          <w:rFonts w:ascii="Arial" w:hAnsi="Arial" w:cs="Arial"/>
        </w:rPr>
      </w:pPr>
      <w:r w:rsidRPr="000E7F0B">
        <w:rPr>
          <w:rFonts w:ascii="Arial" w:hAnsi="Arial" w:cs="Arial"/>
        </w:rPr>
        <w:t xml:space="preserve">Cuarto (Ver Anexo </w:t>
      </w:r>
      <w:r>
        <w:rPr>
          <w:rFonts w:ascii="Arial" w:hAnsi="Arial" w:cs="Arial"/>
        </w:rPr>
        <w:t xml:space="preserve">7 </w:t>
      </w:r>
      <w:r w:rsidRPr="006A1934">
        <w:rPr>
          <w:rFonts w:ascii="Arial" w:hAnsi="Arial" w:cs="Arial"/>
        </w:rPr>
        <w:t>Cuadro de Criterios</w:t>
      </w:r>
      <w:r w:rsidRPr="000E7F0B">
        <w:rPr>
          <w:rFonts w:ascii="Arial" w:hAnsi="Arial" w:cs="Arial"/>
        </w:rPr>
        <w:t>)</w:t>
      </w:r>
    </w:p>
    <w:p w14:paraId="72604309" w14:textId="3FFF309F" w:rsidR="006A1934" w:rsidRDefault="006A1934" w:rsidP="006A1934">
      <w:pPr>
        <w:pStyle w:val="Prrafodelista"/>
        <w:numPr>
          <w:ilvl w:val="0"/>
          <w:numId w:val="36"/>
        </w:numPr>
        <w:rPr>
          <w:rFonts w:ascii="Arial" w:hAnsi="Arial" w:cs="Arial"/>
        </w:rPr>
      </w:pPr>
      <w:r w:rsidRPr="000E7F0B">
        <w:rPr>
          <w:rFonts w:ascii="Arial" w:hAnsi="Arial" w:cs="Arial"/>
        </w:rPr>
        <w:t xml:space="preserve">Quinto (Ver Anexo </w:t>
      </w:r>
      <w:r>
        <w:rPr>
          <w:rFonts w:ascii="Arial" w:hAnsi="Arial" w:cs="Arial"/>
        </w:rPr>
        <w:t>8</w:t>
      </w:r>
      <w:r w:rsidRPr="000E7F0B">
        <w:rPr>
          <w:rFonts w:ascii="Arial" w:hAnsi="Arial" w:cs="Arial"/>
        </w:rPr>
        <w:t xml:space="preserve"> </w:t>
      </w:r>
      <w:r w:rsidRPr="006A1934">
        <w:rPr>
          <w:rFonts w:ascii="Arial" w:hAnsi="Arial" w:cs="Arial"/>
        </w:rPr>
        <w:t>Cuadro de Criterios</w:t>
      </w:r>
      <w:r w:rsidRPr="000E7F0B">
        <w:rPr>
          <w:rFonts w:ascii="Arial" w:hAnsi="Arial" w:cs="Arial"/>
        </w:rPr>
        <w:t>)</w:t>
      </w:r>
    </w:p>
    <w:p w14:paraId="3BF928C4" w14:textId="2B49E34D" w:rsidR="006C21DD" w:rsidRDefault="006C21DD" w:rsidP="006C21DD">
      <w:pPr>
        <w:rPr>
          <w:rFonts w:ascii="Arial" w:hAnsi="Arial" w:cs="Arial"/>
        </w:rPr>
      </w:pPr>
    </w:p>
    <w:p w14:paraId="4CA1C695" w14:textId="754C1226" w:rsidR="006C21DD" w:rsidRDefault="006C21DD" w:rsidP="006C21DD">
      <w:pPr>
        <w:rPr>
          <w:rFonts w:ascii="Arial" w:hAnsi="Arial" w:cs="Arial"/>
        </w:rPr>
      </w:pPr>
    </w:p>
    <w:p w14:paraId="63901774" w14:textId="5A3D4BE3" w:rsidR="006C21DD" w:rsidRDefault="006C21DD" w:rsidP="006C21DD">
      <w:pPr>
        <w:rPr>
          <w:rFonts w:ascii="Arial" w:hAnsi="Arial" w:cs="Arial"/>
        </w:rPr>
      </w:pPr>
    </w:p>
    <w:p w14:paraId="7C951894" w14:textId="437A2331" w:rsidR="006C21DD" w:rsidRPr="007036DC" w:rsidRDefault="006C21DD" w:rsidP="006C21DD">
      <w:pPr>
        <w:rPr>
          <w:rFonts w:ascii="Arial" w:hAnsi="Arial" w:cs="Arial"/>
          <w:b/>
        </w:rPr>
      </w:pPr>
      <w:r w:rsidRPr="007036DC">
        <w:rPr>
          <w:rFonts w:ascii="Arial" w:hAnsi="Arial" w:cs="Arial"/>
          <w:b/>
        </w:rPr>
        <w:lastRenderedPageBreak/>
        <w:t>3.2.3 Sistema Institucional de Evaluación de los estudiantes.</w:t>
      </w:r>
    </w:p>
    <w:p w14:paraId="3FA4EC03" w14:textId="71705003" w:rsidR="00D6563E" w:rsidRDefault="00C961AE" w:rsidP="006C21DD">
      <w:pPr>
        <w:rPr>
          <w:rFonts w:ascii="Arial" w:hAnsi="Arial" w:cs="Arial"/>
        </w:rPr>
      </w:pPr>
      <w:r>
        <w:rPr>
          <w:rFonts w:ascii="Arial" w:hAnsi="Arial" w:cs="Arial"/>
        </w:rPr>
        <w:t>(Ver anexo del SIEE del Establecimiento Educativo Aventura del Saber)</w:t>
      </w:r>
    </w:p>
    <w:p w14:paraId="7CBA8A42" w14:textId="77777777" w:rsidR="00C961AE" w:rsidRPr="006C21DD" w:rsidRDefault="00C961AE" w:rsidP="006C21DD">
      <w:pPr>
        <w:rPr>
          <w:rFonts w:ascii="Arial" w:hAnsi="Arial" w:cs="Arial"/>
        </w:rPr>
      </w:pPr>
    </w:p>
    <w:p w14:paraId="3652F1B4" w14:textId="77777777" w:rsidR="007036DC" w:rsidRPr="007036DC" w:rsidRDefault="007036DC" w:rsidP="007036DC">
      <w:pPr>
        <w:jc w:val="both"/>
        <w:rPr>
          <w:rFonts w:ascii="Arial" w:hAnsi="Arial" w:cs="Arial"/>
        </w:rPr>
      </w:pPr>
      <w:r w:rsidRPr="007036DC">
        <w:rPr>
          <w:rFonts w:ascii="Arial" w:hAnsi="Arial" w:cs="Arial"/>
        </w:rPr>
        <w:t>La Ley General de Educación en su artículo 77 otorgó la autonomía escolar a las instituciones en cuanto a: organización de las áreas fundamentales, inclusión de asignaturas optativas, ajuste del Proyecto Educativo Institucional -PEI- a las necesidades y características regionales, libertad para la adopción de métodos de enseñanza y la organización de actividades formativas, culturales y deportivas, todo en el marco de los lineamientos que establece el Ministerio de Educación Nacional.</w:t>
      </w:r>
    </w:p>
    <w:p w14:paraId="270F68A0" w14:textId="77777777" w:rsidR="007036DC" w:rsidRPr="007036DC" w:rsidRDefault="007036DC" w:rsidP="007036DC">
      <w:pPr>
        <w:jc w:val="both"/>
        <w:rPr>
          <w:rFonts w:ascii="Arial" w:hAnsi="Arial" w:cs="Arial"/>
        </w:rPr>
      </w:pPr>
    </w:p>
    <w:p w14:paraId="152D7AA0" w14:textId="77777777" w:rsidR="007036DC" w:rsidRPr="007036DC" w:rsidRDefault="007036DC" w:rsidP="007036DC">
      <w:pPr>
        <w:jc w:val="both"/>
        <w:rPr>
          <w:rFonts w:ascii="Arial" w:hAnsi="Arial" w:cs="Arial"/>
        </w:rPr>
      </w:pPr>
      <w:r w:rsidRPr="007036DC">
        <w:rPr>
          <w:rFonts w:ascii="Arial" w:hAnsi="Arial" w:cs="Arial"/>
        </w:rPr>
        <w:t>En esa misma perspectiva, con la expedición del Decreto 1290 de 2009, el gobierno nacional otorga la facultad a los Establecimientos Educativos para definir el Sistema Institucional de Evaluación de los Estudiantes -SIEE-, siendo esta una tarea que exige estudio, reflexión, análisis, negociaciones y acuerdos entre toda la comunidad educativa.</w:t>
      </w:r>
    </w:p>
    <w:p w14:paraId="0CC5FDF5" w14:textId="77777777" w:rsidR="007036DC" w:rsidRPr="007036DC" w:rsidRDefault="007036DC" w:rsidP="007036DC">
      <w:pPr>
        <w:jc w:val="both"/>
        <w:rPr>
          <w:rFonts w:ascii="Arial" w:hAnsi="Arial" w:cs="Arial"/>
        </w:rPr>
      </w:pPr>
    </w:p>
    <w:p w14:paraId="71F89CB0" w14:textId="7641ECF5" w:rsidR="006A1934" w:rsidRDefault="007036DC" w:rsidP="007036DC">
      <w:pPr>
        <w:jc w:val="both"/>
        <w:rPr>
          <w:rFonts w:ascii="Arial" w:hAnsi="Arial" w:cs="Arial"/>
        </w:rPr>
      </w:pPr>
      <w:r w:rsidRPr="007036DC">
        <w:rPr>
          <w:rFonts w:ascii="Arial" w:hAnsi="Arial" w:cs="Arial"/>
        </w:rPr>
        <w:t>La evaluación no es una tarea aislada del proceso formativo, por tanto, ella debe estar vinculada y ser coherente (conceptual, pedagógica y didácticamente) con toda la propuesta educativa que ha definido el Establecimiento Educativo. La evaluación deberá alinearse con la misión, propósitos, modelo o enfoque pedagógico. Tal actividad implica que, en el momento de diseñar el Sistema Institucional de Evaluación de Estudiantes, este debe articularse con el PEI, no sólo por su incorporación en él, sino por la correspondencia que debe existir entre el enfoque de enseñanza y el enfoque de evaluación.</w:t>
      </w:r>
      <w:r>
        <w:rPr>
          <w:rFonts w:ascii="Arial" w:hAnsi="Arial" w:cs="Arial"/>
        </w:rPr>
        <w:t xml:space="preserve"> </w:t>
      </w:r>
    </w:p>
    <w:p w14:paraId="5A2C7886" w14:textId="77777777" w:rsidR="007036DC" w:rsidRPr="007036DC" w:rsidRDefault="007036DC" w:rsidP="007036DC">
      <w:pPr>
        <w:jc w:val="both"/>
        <w:rPr>
          <w:rFonts w:ascii="Arial" w:hAnsi="Arial" w:cs="Arial"/>
          <w:b/>
        </w:rPr>
      </w:pPr>
    </w:p>
    <w:p w14:paraId="067EA8DF" w14:textId="00CA4A45" w:rsidR="007036DC" w:rsidRPr="007036DC" w:rsidRDefault="007036DC" w:rsidP="007036DC">
      <w:pPr>
        <w:jc w:val="both"/>
        <w:rPr>
          <w:rFonts w:ascii="Arial" w:hAnsi="Arial" w:cs="Arial"/>
          <w:b/>
        </w:rPr>
      </w:pPr>
      <w:r w:rsidRPr="007036DC">
        <w:rPr>
          <w:rFonts w:ascii="Arial" w:hAnsi="Arial" w:cs="Arial"/>
          <w:b/>
        </w:rPr>
        <w:t>3.2.3.1 Como se implementa el SIEE</w:t>
      </w:r>
    </w:p>
    <w:p w14:paraId="6B8FF036" w14:textId="77777777" w:rsidR="007036DC" w:rsidRDefault="007036DC" w:rsidP="007036DC">
      <w:pPr>
        <w:jc w:val="both"/>
        <w:rPr>
          <w:rFonts w:ascii="Arial" w:hAnsi="Arial" w:cs="Arial"/>
        </w:rPr>
      </w:pPr>
    </w:p>
    <w:p w14:paraId="010EE7B6" w14:textId="77777777" w:rsidR="007036DC" w:rsidRPr="007036DC" w:rsidRDefault="007036DC" w:rsidP="007036DC">
      <w:pPr>
        <w:jc w:val="both"/>
        <w:rPr>
          <w:rFonts w:ascii="Arial" w:hAnsi="Arial" w:cs="Arial"/>
        </w:rPr>
      </w:pPr>
      <w:r w:rsidRPr="007036DC">
        <w:rPr>
          <w:rFonts w:ascii="Arial" w:hAnsi="Arial" w:cs="Arial"/>
        </w:rPr>
        <w:t>La creación del SIEE debe seguir el procedimiento dispuesto en el artículo 2.3.3.3.3.8 del Decreto 1075 de 2015, procedimiento que también debe aplicarse cuando el Establecimiento Educativo requiera modificarlo.</w:t>
      </w:r>
    </w:p>
    <w:p w14:paraId="33DBDDA0" w14:textId="77777777" w:rsidR="007036DC" w:rsidRPr="007036DC" w:rsidRDefault="007036DC" w:rsidP="007036DC">
      <w:pPr>
        <w:jc w:val="both"/>
        <w:rPr>
          <w:rFonts w:ascii="Arial" w:hAnsi="Arial" w:cs="Arial"/>
        </w:rPr>
      </w:pPr>
    </w:p>
    <w:p w14:paraId="14D218EC" w14:textId="77777777" w:rsidR="007036DC" w:rsidRPr="007036DC" w:rsidRDefault="007036DC" w:rsidP="007036DC">
      <w:pPr>
        <w:jc w:val="both"/>
        <w:rPr>
          <w:rFonts w:ascii="Arial" w:hAnsi="Arial" w:cs="Arial"/>
        </w:rPr>
      </w:pPr>
      <w:r w:rsidRPr="007036DC">
        <w:rPr>
          <w:rFonts w:ascii="Arial" w:hAnsi="Arial" w:cs="Arial"/>
        </w:rPr>
        <w:t>La definición o actualización del SIEE debe ser una concertación de los organismos del gobierno escolar. Debe ser aprobado por el Consejo Académico y el Consejo Directivo, documentando mediante acta los cambios realizados. El SIEE debe publicarse y socializarse mediante acto administrativo a la comunidad educativa.</w:t>
      </w:r>
    </w:p>
    <w:p w14:paraId="5B12D3E3" w14:textId="77777777" w:rsidR="007036DC" w:rsidRPr="007036DC" w:rsidRDefault="007036DC" w:rsidP="007036DC">
      <w:pPr>
        <w:jc w:val="both"/>
        <w:rPr>
          <w:rFonts w:ascii="Arial" w:hAnsi="Arial" w:cs="Arial"/>
        </w:rPr>
      </w:pPr>
    </w:p>
    <w:p w14:paraId="0D5103F8" w14:textId="7C578BDB" w:rsidR="007036DC" w:rsidRDefault="007036DC" w:rsidP="007036DC">
      <w:pPr>
        <w:jc w:val="both"/>
        <w:rPr>
          <w:rFonts w:ascii="Arial" w:hAnsi="Arial" w:cs="Arial"/>
        </w:rPr>
      </w:pPr>
      <w:r w:rsidRPr="007036DC">
        <w:rPr>
          <w:rFonts w:ascii="Arial" w:hAnsi="Arial" w:cs="Arial"/>
        </w:rPr>
        <w:lastRenderedPageBreak/>
        <w:t>El procedimiento de actualización del SIEE, se describe en el documento de Orientaciones para el fortalecimiento del Sistema Institucional de Evaluación de los Estudiantes -SIEE-.</w:t>
      </w:r>
    </w:p>
    <w:p w14:paraId="1E8CC90A" w14:textId="03426AE1" w:rsidR="006A1934" w:rsidRPr="007036DC" w:rsidRDefault="007036DC" w:rsidP="00121481">
      <w:pPr>
        <w:jc w:val="both"/>
        <w:rPr>
          <w:rFonts w:ascii="Arial" w:hAnsi="Arial" w:cs="Arial"/>
          <w:b/>
        </w:rPr>
      </w:pPr>
      <w:r w:rsidRPr="007036DC">
        <w:rPr>
          <w:rFonts w:ascii="Arial" w:hAnsi="Arial" w:cs="Arial"/>
          <w:b/>
        </w:rPr>
        <w:t>3.2.3.2 Quienes participan en la elaboración del SIEE.</w:t>
      </w:r>
    </w:p>
    <w:p w14:paraId="260ADD55" w14:textId="77777777" w:rsidR="007036DC" w:rsidRDefault="007036DC" w:rsidP="00121481">
      <w:pPr>
        <w:jc w:val="both"/>
        <w:rPr>
          <w:rFonts w:ascii="Arial" w:hAnsi="Arial" w:cs="Arial"/>
        </w:rPr>
      </w:pPr>
    </w:p>
    <w:p w14:paraId="30841F03" w14:textId="09D9C413" w:rsidR="007036DC" w:rsidRDefault="007036DC" w:rsidP="00121481">
      <w:pPr>
        <w:jc w:val="both"/>
        <w:rPr>
          <w:rFonts w:ascii="Arial" w:hAnsi="Arial" w:cs="Arial"/>
        </w:rPr>
      </w:pPr>
      <w:r w:rsidRPr="007036DC">
        <w:rPr>
          <w:rFonts w:ascii="Arial" w:hAnsi="Arial" w:cs="Arial"/>
        </w:rPr>
        <w:t>Por disposición legal, el SIEE forma parte del Proyecto Educativo Institucional -PEI-/Proyecto Educativo Comunitario -PEC-. En la elaboración, el Establecimiento Educativo debe contar con la participación de la comunidad educativa (estudiantes, docentes, padres de familia o acudientes de los estudiantes, egresados, directivos docentes y administradores escolares).</w:t>
      </w:r>
    </w:p>
    <w:p w14:paraId="0243CE3E" w14:textId="7E4BE2FB" w:rsidR="007036DC" w:rsidRDefault="007036DC" w:rsidP="00121481">
      <w:pPr>
        <w:jc w:val="both"/>
        <w:rPr>
          <w:rFonts w:ascii="Arial" w:hAnsi="Arial" w:cs="Arial"/>
        </w:rPr>
      </w:pPr>
    </w:p>
    <w:p w14:paraId="404FBBCF" w14:textId="03B4E912" w:rsidR="007036DC" w:rsidRPr="007036DC" w:rsidRDefault="007036DC" w:rsidP="00121481">
      <w:pPr>
        <w:jc w:val="both"/>
        <w:rPr>
          <w:rFonts w:ascii="Arial" w:hAnsi="Arial" w:cs="Arial"/>
          <w:b/>
        </w:rPr>
      </w:pPr>
      <w:r w:rsidRPr="007036DC">
        <w:rPr>
          <w:rFonts w:ascii="Arial" w:hAnsi="Arial" w:cs="Arial"/>
          <w:b/>
        </w:rPr>
        <w:t xml:space="preserve">3.2.3.3 Cuales son los elementos que debe contener y desarrollar el SIEE. </w:t>
      </w:r>
    </w:p>
    <w:p w14:paraId="4AC15013" w14:textId="77777777" w:rsidR="00121481" w:rsidRDefault="00121481" w:rsidP="00121481">
      <w:pPr>
        <w:jc w:val="both"/>
        <w:rPr>
          <w:rFonts w:ascii="Arial" w:hAnsi="Arial" w:cs="Arial"/>
        </w:rPr>
      </w:pPr>
    </w:p>
    <w:p w14:paraId="33FA42FF" w14:textId="77777777" w:rsidR="00EA64BC" w:rsidRPr="00EA64BC" w:rsidRDefault="00EA64BC" w:rsidP="00EA64BC">
      <w:pPr>
        <w:jc w:val="both"/>
        <w:rPr>
          <w:rFonts w:ascii="Arial" w:hAnsi="Arial" w:cs="Arial"/>
        </w:rPr>
      </w:pPr>
      <w:r w:rsidRPr="00EA64BC">
        <w:rPr>
          <w:rFonts w:ascii="Arial" w:hAnsi="Arial" w:cs="Arial"/>
        </w:rPr>
        <w:t>El SIEE debe contener de manera explícita los criterios de evaluación con los cuales se realiza el seguimiento, evaluación y se describe el desempeño de los estudiantes en cada una de las áreas. Así mismo los criterios de promoción con los cuales se determina que un estudiante es promovido. Consulte el artículo 2.3.3.3.3.4 del Decreto 1075 de 2015 para conocer los aspectos mínimos del SIEE.</w:t>
      </w:r>
    </w:p>
    <w:p w14:paraId="22E8F400" w14:textId="77777777" w:rsidR="00EA64BC" w:rsidRPr="00EA64BC" w:rsidRDefault="00EA64BC" w:rsidP="00EA64BC">
      <w:pPr>
        <w:jc w:val="both"/>
        <w:rPr>
          <w:rFonts w:ascii="Arial" w:hAnsi="Arial" w:cs="Arial"/>
        </w:rPr>
      </w:pPr>
    </w:p>
    <w:p w14:paraId="0B98C955" w14:textId="7D6E4D5B" w:rsidR="00121481" w:rsidRDefault="00EA64BC" w:rsidP="00EA64BC">
      <w:pPr>
        <w:jc w:val="both"/>
        <w:rPr>
          <w:rFonts w:ascii="Arial" w:hAnsi="Arial" w:cs="Arial"/>
        </w:rPr>
      </w:pPr>
      <w:r w:rsidRPr="00EA64BC">
        <w:rPr>
          <w:rFonts w:ascii="Arial" w:hAnsi="Arial" w:cs="Arial"/>
        </w:rPr>
        <w:t>La estructura y componentes del SIEE se describen en el Documento 11 del Ministerio de Educación Nacional, y en las Orientaciones para el fortalecimiento del Sistema Institucional de Evaluación de los Estudiantes -SIEE-.</w:t>
      </w:r>
    </w:p>
    <w:p w14:paraId="0B9A8D34" w14:textId="4327C228" w:rsidR="00D24BCF" w:rsidRDefault="00D24BCF" w:rsidP="00EA64BC">
      <w:pPr>
        <w:jc w:val="both"/>
        <w:rPr>
          <w:rFonts w:ascii="Arial" w:hAnsi="Arial" w:cs="Arial"/>
        </w:rPr>
      </w:pPr>
    </w:p>
    <w:p w14:paraId="67505032" w14:textId="7E546250" w:rsidR="00D24BCF" w:rsidRPr="00D24BCF" w:rsidRDefault="00D24BCF" w:rsidP="00EA64BC">
      <w:pPr>
        <w:jc w:val="both"/>
        <w:rPr>
          <w:rFonts w:ascii="Arial" w:hAnsi="Arial" w:cs="Arial"/>
          <w:b/>
        </w:rPr>
      </w:pPr>
      <w:r w:rsidRPr="00D24BCF">
        <w:rPr>
          <w:rFonts w:ascii="Arial" w:hAnsi="Arial" w:cs="Arial"/>
          <w:b/>
        </w:rPr>
        <w:t xml:space="preserve">3.2.3.4 Escala de valoración. </w:t>
      </w:r>
    </w:p>
    <w:p w14:paraId="70D52079" w14:textId="77777777" w:rsidR="00D24BCF" w:rsidRDefault="00D24BCF" w:rsidP="00D24BCF">
      <w:pPr>
        <w:jc w:val="both"/>
        <w:rPr>
          <w:rFonts w:ascii="Arial" w:hAnsi="Arial" w:cs="Arial"/>
        </w:rPr>
      </w:pPr>
    </w:p>
    <w:p w14:paraId="242613C3" w14:textId="367CE7CB" w:rsidR="00D24BCF" w:rsidRPr="00D24BCF" w:rsidRDefault="00D24BCF" w:rsidP="00D24BCF">
      <w:pPr>
        <w:jc w:val="both"/>
        <w:rPr>
          <w:rFonts w:ascii="Arial" w:hAnsi="Arial" w:cs="Arial"/>
        </w:rPr>
      </w:pPr>
      <w:r w:rsidRPr="00D24BCF">
        <w:rPr>
          <w:rFonts w:ascii="Arial" w:hAnsi="Arial" w:cs="Arial"/>
        </w:rPr>
        <w:t>La escala nacional vigente, propuesta por el Decreto 1290 de 2009 compilado en el Decreto 1075 de 2015, a la cual, todas las escalas de valoración de los Establecimientos Educativos se deben equiparar, es la que describe cuatro desempeños:</w:t>
      </w:r>
    </w:p>
    <w:p w14:paraId="63D0D69C" w14:textId="77777777" w:rsidR="00D24BCF" w:rsidRPr="00D24BCF" w:rsidRDefault="00D24BCF" w:rsidP="00D24BCF">
      <w:pPr>
        <w:jc w:val="both"/>
        <w:rPr>
          <w:rFonts w:ascii="Arial" w:hAnsi="Arial" w:cs="Arial"/>
        </w:rPr>
      </w:pPr>
    </w:p>
    <w:p w14:paraId="7D11A2C5" w14:textId="77777777" w:rsidR="00D24BCF" w:rsidRDefault="00D24BCF" w:rsidP="00D24BCF">
      <w:pPr>
        <w:pStyle w:val="Prrafodelista"/>
        <w:numPr>
          <w:ilvl w:val="0"/>
          <w:numId w:val="34"/>
        </w:numPr>
        <w:jc w:val="both"/>
        <w:rPr>
          <w:rFonts w:ascii="Arial" w:hAnsi="Arial" w:cs="Arial"/>
        </w:rPr>
      </w:pPr>
      <w:r w:rsidRPr="00D24BCF">
        <w:rPr>
          <w:rFonts w:ascii="Arial" w:hAnsi="Arial" w:cs="Arial"/>
        </w:rPr>
        <w:t>Superior</w:t>
      </w:r>
    </w:p>
    <w:p w14:paraId="41D48937" w14:textId="77777777" w:rsidR="00D24BCF" w:rsidRDefault="00D24BCF" w:rsidP="00D24BCF">
      <w:pPr>
        <w:pStyle w:val="Prrafodelista"/>
        <w:numPr>
          <w:ilvl w:val="0"/>
          <w:numId w:val="34"/>
        </w:numPr>
        <w:jc w:val="both"/>
        <w:rPr>
          <w:rFonts w:ascii="Arial" w:hAnsi="Arial" w:cs="Arial"/>
        </w:rPr>
      </w:pPr>
      <w:r w:rsidRPr="00D24BCF">
        <w:rPr>
          <w:rFonts w:ascii="Arial" w:hAnsi="Arial" w:cs="Arial"/>
        </w:rPr>
        <w:t>Alto</w:t>
      </w:r>
    </w:p>
    <w:p w14:paraId="75C466C8" w14:textId="77777777" w:rsidR="00D24BCF" w:rsidRDefault="00D24BCF" w:rsidP="00D24BCF">
      <w:pPr>
        <w:pStyle w:val="Prrafodelista"/>
        <w:numPr>
          <w:ilvl w:val="0"/>
          <w:numId w:val="34"/>
        </w:numPr>
        <w:jc w:val="both"/>
        <w:rPr>
          <w:rFonts w:ascii="Arial" w:hAnsi="Arial" w:cs="Arial"/>
        </w:rPr>
      </w:pPr>
      <w:r w:rsidRPr="00D24BCF">
        <w:rPr>
          <w:rFonts w:ascii="Arial" w:hAnsi="Arial" w:cs="Arial"/>
        </w:rPr>
        <w:t>Básico</w:t>
      </w:r>
    </w:p>
    <w:p w14:paraId="711B6F0F" w14:textId="72BA726B" w:rsidR="00D24BCF" w:rsidRPr="00D24BCF" w:rsidRDefault="00D24BCF" w:rsidP="00D24BCF">
      <w:pPr>
        <w:pStyle w:val="Prrafodelista"/>
        <w:numPr>
          <w:ilvl w:val="0"/>
          <w:numId w:val="34"/>
        </w:numPr>
        <w:jc w:val="both"/>
        <w:rPr>
          <w:rFonts w:ascii="Arial" w:hAnsi="Arial" w:cs="Arial"/>
        </w:rPr>
      </w:pPr>
      <w:r w:rsidRPr="00D24BCF">
        <w:rPr>
          <w:rFonts w:ascii="Arial" w:hAnsi="Arial" w:cs="Arial"/>
        </w:rPr>
        <w:t>Bajo (Reprueba)</w:t>
      </w:r>
    </w:p>
    <w:p w14:paraId="064C8C67" w14:textId="1B56F9E5" w:rsidR="00D24BCF" w:rsidRDefault="00D24BCF" w:rsidP="00D24BCF">
      <w:pPr>
        <w:jc w:val="both"/>
        <w:rPr>
          <w:rFonts w:ascii="Arial" w:hAnsi="Arial" w:cs="Arial"/>
        </w:rPr>
      </w:pPr>
      <w:r w:rsidRPr="00D24BCF">
        <w:rPr>
          <w:rFonts w:ascii="Arial" w:hAnsi="Arial" w:cs="Arial"/>
        </w:rPr>
        <w:t xml:space="preserve">Las escalas que usen los Establecimientos Educativos pueden ser numéricas (sin importar el rango de números), nominales con letras o nombres, colores, símbolos, entre otras, </w:t>
      </w:r>
      <w:r w:rsidRPr="00D24BCF">
        <w:rPr>
          <w:rFonts w:ascii="Arial" w:hAnsi="Arial" w:cs="Arial"/>
        </w:rPr>
        <w:lastRenderedPageBreak/>
        <w:t>siempre y cuando guarden relación y presenten su equivalencia con los cuatro niveles de desempeño de la escala nacional.</w:t>
      </w:r>
    </w:p>
    <w:p w14:paraId="72BD79AA" w14:textId="77777777" w:rsidR="00C961AE" w:rsidRDefault="00C961AE" w:rsidP="00D24BCF">
      <w:pPr>
        <w:jc w:val="both"/>
        <w:rPr>
          <w:rFonts w:ascii="Arial" w:hAnsi="Arial" w:cs="Arial"/>
        </w:rPr>
      </w:pPr>
    </w:p>
    <w:p w14:paraId="6608C527" w14:textId="22F9711E" w:rsidR="007B190B" w:rsidRPr="007B190B" w:rsidRDefault="007B190B" w:rsidP="00D24BCF">
      <w:pPr>
        <w:jc w:val="both"/>
        <w:rPr>
          <w:rFonts w:ascii="Arial" w:hAnsi="Arial" w:cs="Arial"/>
          <w:b/>
        </w:rPr>
      </w:pPr>
      <w:r w:rsidRPr="007B190B">
        <w:rPr>
          <w:rFonts w:ascii="Arial" w:hAnsi="Arial" w:cs="Arial"/>
          <w:b/>
        </w:rPr>
        <w:t>3.2.3.5 Criterios de evaluación y promoción</w:t>
      </w:r>
    </w:p>
    <w:p w14:paraId="34A50276" w14:textId="56755ACC" w:rsidR="007B190B" w:rsidRDefault="007B190B" w:rsidP="00D24BCF">
      <w:pPr>
        <w:jc w:val="both"/>
        <w:rPr>
          <w:rFonts w:ascii="Arial" w:hAnsi="Arial" w:cs="Arial"/>
        </w:rPr>
      </w:pPr>
    </w:p>
    <w:p w14:paraId="46AF56AE" w14:textId="77777777" w:rsidR="007B190B" w:rsidRPr="007B190B" w:rsidRDefault="007B190B" w:rsidP="007B190B">
      <w:pPr>
        <w:jc w:val="both"/>
        <w:rPr>
          <w:rFonts w:ascii="Arial" w:hAnsi="Arial" w:cs="Arial"/>
        </w:rPr>
      </w:pPr>
      <w:r w:rsidRPr="007B190B">
        <w:rPr>
          <w:rFonts w:ascii="Arial" w:hAnsi="Arial" w:cs="Arial"/>
        </w:rPr>
        <w:t>Los criterios de evaluación deben considerarse como los parámetros que el Establecimiento Educativo (EE) fija para emitir los juicios de valor al evaluar. El EE deberá, entonces, identificar los mecanismos para proponer los criterios de evaluación para el seguimiento de los aprendizajes y los criterios de promoción.</w:t>
      </w:r>
    </w:p>
    <w:p w14:paraId="4F9D334B" w14:textId="77777777" w:rsidR="007B190B" w:rsidRPr="007B190B" w:rsidRDefault="007B190B" w:rsidP="007B190B">
      <w:pPr>
        <w:jc w:val="both"/>
        <w:rPr>
          <w:rFonts w:ascii="Arial" w:hAnsi="Arial" w:cs="Arial"/>
        </w:rPr>
      </w:pPr>
    </w:p>
    <w:p w14:paraId="6F292836" w14:textId="544CA7DE" w:rsidR="007B190B" w:rsidRDefault="007B190B" w:rsidP="007B190B">
      <w:pPr>
        <w:jc w:val="both"/>
        <w:rPr>
          <w:rFonts w:ascii="Arial" w:hAnsi="Arial" w:cs="Arial"/>
        </w:rPr>
      </w:pPr>
      <w:r w:rsidRPr="007B190B">
        <w:rPr>
          <w:rFonts w:ascii="Arial" w:hAnsi="Arial" w:cs="Arial"/>
        </w:rPr>
        <w:t xml:space="preserve">Los criterios de evaluación son las reglas para verificar si un estudiante alcanzó el nivel de desempeño esperado en un área de aprendizaje. Los criterios de promoción son las reglas por las cuales se promocionan a los estudiantes al siguiente grado escolar, estos pueden ser diferentes para cada grado o nivel de educativo, por ejemplo, los criterios de promoción para el grado 1º, pueden ser diferentes a los de los demás grados de la educación básica primaria, </w:t>
      </w:r>
      <w:r w:rsidR="00546035" w:rsidRPr="007B190B">
        <w:rPr>
          <w:rFonts w:ascii="Arial" w:hAnsi="Arial" w:cs="Arial"/>
        </w:rPr>
        <w:t>y,</w:t>
      </w:r>
      <w:r w:rsidRPr="007B190B">
        <w:rPr>
          <w:rFonts w:ascii="Arial" w:hAnsi="Arial" w:cs="Arial"/>
        </w:rPr>
        <w:t xml:space="preserve"> asimismo, los criterios de promoción de secundaria pueden ser diferentes a los de primaria.</w:t>
      </w:r>
    </w:p>
    <w:p w14:paraId="1BD0DFE5" w14:textId="372A0B6A" w:rsidR="00546035" w:rsidRDefault="00546035" w:rsidP="007B190B">
      <w:pPr>
        <w:jc w:val="both"/>
        <w:rPr>
          <w:rFonts w:ascii="Arial" w:hAnsi="Arial" w:cs="Arial"/>
        </w:rPr>
      </w:pPr>
    </w:p>
    <w:p w14:paraId="19E2080F" w14:textId="707BDFC0" w:rsidR="006F125D" w:rsidRPr="0043708B" w:rsidRDefault="00546035" w:rsidP="007B190B">
      <w:pPr>
        <w:jc w:val="both"/>
        <w:rPr>
          <w:rFonts w:ascii="Arial" w:hAnsi="Arial" w:cs="Arial"/>
          <w:b/>
        </w:rPr>
      </w:pPr>
      <w:r w:rsidRPr="0043708B">
        <w:rPr>
          <w:rFonts w:ascii="Arial" w:hAnsi="Arial" w:cs="Arial"/>
          <w:b/>
        </w:rPr>
        <w:t xml:space="preserve">3.3 </w:t>
      </w:r>
      <w:r w:rsidR="006F125D" w:rsidRPr="0043708B">
        <w:rPr>
          <w:rFonts w:ascii="Arial" w:hAnsi="Arial" w:cs="Arial"/>
          <w:b/>
        </w:rPr>
        <w:t xml:space="preserve">Acciones pedagógicas relacionadas con la enseñanza obligatoria y proyectos pedagógicos transversales. </w:t>
      </w:r>
    </w:p>
    <w:p w14:paraId="5B43C6B4" w14:textId="12D3F472" w:rsidR="0043708B" w:rsidRDefault="0043708B" w:rsidP="007B190B">
      <w:pPr>
        <w:jc w:val="both"/>
        <w:rPr>
          <w:rFonts w:ascii="Arial" w:hAnsi="Arial" w:cs="Arial"/>
        </w:rPr>
      </w:pPr>
    </w:p>
    <w:p w14:paraId="685567A5" w14:textId="2C0D65F1" w:rsidR="002C7398" w:rsidRDefault="002C7398" w:rsidP="002C7398">
      <w:pPr>
        <w:pStyle w:val="Prrafodelista"/>
        <w:numPr>
          <w:ilvl w:val="0"/>
          <w:numId w:val="39"/>
        </w:numPr>
        <w:jc w:val="both"/>
        <w:rPr>
          <w:rFonts w:ascii="Arial" w:hAnsi="Arial" w:cs="Arial"/>
        </w:rPr>
      </w:pPr>
      <w:r>
        <w:rPr>
          <w:rFonts w:ascii="Arial" w:hAnsi="Arial" w:cs="Arial"/>
        </w:rPr>
        <w:t>Acciones Pedagógicas relacionadas con la enseñanza obligatoria.</w:t>
      </w:r>
    </w:p>
    <w:p w14:paraId="190C8D6B" w14:textId="77777777" w:rsidR="002C7398" w:rsidRDefault="002C7398" w:rsidP="002C7398">
      <w:pPr>
        <w:pStyle w:val="Prrafodelista"/>
        <w:jc w:val="both"/>
        <w:rPr>
          <w:rFonts w:ascii="Arial" w:hAnsi="Arial" w:cs="Arial"/>
        </w:rPr>
      </w:pPr>
    </w:p>
    <w:p w14:paraId="306F9C7E" w14:textId="77777777" w:rsidR="002C7398" w:rsidRPr="002C7398" w:rsidRDefault="002C7398" w:rsidP="002C7398">
      <w:pPr>
        <w:jc w:val="both"/>
        <w:rPr>
          <w:rFonts w:ascii="Arial" w:hAnsi="Arial" w:cs="Arial"/>
        </w:rPr>
      </w:pPr>
      <w:r w:rsidRPr="002C7398">
        <w:rPr>
          <w:rFonts w:ascii="Arial" w:hAnsi="Arial" w:cs="Arial"/>
        </w:rPr>
        <w:t>Enseñanza obligatoria. Modificado por la Ley 1029 de 2006. En todos los establecimientos oficiales o privados que ofrezcan educación formal es obligatorio en los niveles de la educación preescolar, básica y media, cumplir con:</w:t>
      </w:r>
    </w:p>
    <w:p w14:paraId="44D35418" w14:textId="77777777" w:rsidR="002C7398" w:rsidRPr="002C7398" w:rsidRDefault="002C7398" w:rsidP="002C7398">
      <w:pPr>
        <w:jc w:val="both"/>
        <w:rPr>
          <w:rFonts w:ascii="Arial" w:hAnsi="Arial" w:cs="Arial"/>
        </w:rPr>
      </w:pPr>
    </w:p>
    <w:p w14:paraId="7A4DF565" w14:textId="77777777" w:rsidR="002C7398" w:rsidRPr="002C7398" w:rsidRDefault="002C7398" w:rsidP="002C7398">
      <w:pPr>
        <w:jc w:val="both"/>
        <w:rPr>
          <w:rFonts w:ascii="Arial" w:hAnsi="Arial" w:cs="Arial"/>
        </w:rPr>
      </w:pPr>
      <w:r w:rsidRPr="002C7398">
        <w:rPr>
          <w:rFonts w:ascii="Arial" w:hAnsi="Arial" w:cs="Arial"/>
        </w:rPr>
        <w:t>a) Modificado por el art. 1, Ley 1013 de 2006. El estudio, la comprensión y la práctica de la Constitución y la instrucción cívica, de conformidad con el artículo 41 de la Constitución Política;</w:t>
      </w:r>
    </w:p>
    <w:p w14:paraId="1BCC0F97" w14:textId="77777777" w:rsidR="002C7398" w:rsidRPr="002C7398" w:rsidRDefault="002C7398" w:rsidP="002C7398">
      <w:pPr>
        <w:jc w:val="both"/>
        <w:rPr>
          <w:rFonts w:ascii="Arial" w:hAnsi="Arial" w:cs="Arial"/>
        </w:rPr>
      </w:pPr>
    </w:p>
    <w:p w14:paraId="7E7EDCE8" w14:textId="77777777" w:rsidR="002C7398" w:rsidRPr="002C7398" w:rsidRDefault="002C7398" w:rsidP="002C7398">
      <w:pPr>
        <w:jc w:val="both"/>
        <w:rPr>
          <w:rFonts w:ascii="Arial" w:hAnsi="Arial" w:cs="Arial"/>
        </w:rPr>
      </w:pPr>
      <w:r w:rsidRPr="002C7398">
        <w:rPr>
          <w:rFonts w:ascii="Arial" w:hAnsi="Arial" w:cs="Arial"/>
        </w:rPr>
        <w:t>b) El aprovechamiento del tiempo libre, el fomento de las diversas culturas, la práctica de la educación física, la recreación y el deporte formativo, para lo cual el Gobierno promoverá y estimulará su difusión y desarrollo;</w:t>
      </w:r>
    </w:p>
    <w:p w14:paraId="63EDB44E" w14:textId="77777777" w:rsidR="002C7398" w:rsidRPr="002C7398" w:rsidRDefault="002C7398" w:rsidP="002C7398">
      <w:pPr>
        <w:jc w:val="both"/>
        <w:rPr>
          <w:rFonts w:ascii="Arial" w:hAnsi="Arial" w:cs="Arial"/>
        </w:rPr>
      </w:pPr>
    </w:p>
    <w:p w14:paraId="312AF046" w14:textId="77777777" w:rsidR="002C7398" w:rsidRPr="002C7398" w:rsidRDefault="002C7398" w:rsidP="002C7398">
      <w:pPr>
        <w:jc w:val="both"/>
        <w:rPr>
          <w:rFonts w:ascii="Arial" w:hAnsi="Arial" w:cs="Arial"/>
        </w:rPr>
      </w:pPr>
      <w:r w:rsidRPr="002C7398">
        <w:rPr>
          <w:rFonts w:ascii="Arial" w:hAnsi="Arial" w:cs="Arial"/>
        </w:rPr>
        <w:t>c) La enseñanza de la protección del ambiente, la ecología y la preservación de los recursos naturales, de conformidad con lo establecido en el artículo 67 de la Constitución Política;</w:t>
      </w:r>
    </w:p>
    <w:p w14:paraId="57508266" w14:textId="77777777" w:rsidR="002C7398" w:rsidRPr="002C7398" w:rsidRDefault="002C7398" w:rsidP="002C7398">
      <w:pPr>
        <w:jc w:val="both"/>
        <w:rPr>
          <w:rFonts w:ascii="Arial" w:hAnsi="Arial" w:cs="Arial"/>
        </w:rPr>
      </w:pPr>
    </w:p>
    <w:p w14:paraId="46A75C25" w14:textId="77777777" w:rsidR="002C7398" w:rsidRPr="002C7398" w:rsidRDefault="002C7398" w:rsidP="002C7398">
      <w:pPr>
        <w:jc w:val="both"/>
        <w:rPr>
          <w:rFonts w:ascii="Arial" w:hAnsi="Arial" w:cs="Arial"/>
        </w:rPr>
      </w:pPr>
      <w:r w:rsidRPr="002C7398">
        <w:rPr>
          <w:rFonts w:ascii="Arial" w:hAnsi="Arial" w:cs="Arial"/>
        </w:rPr>
        <w:t>d) Modificado por el art. 2, Ley 1013 de 2006. La educación para la justicia, la paz, la democracia, la solidaridad, la confraternidad, el cooperativismo y, en general, la formación de los valores humanos, y</w:t>
      </w:r>
    </w:p>
    <w:p w14:paraId="1D86D029" w14:textId="77777777" w:rsidR="002C7398" w:rsidRPr="002C7398" w:rsidRDefault="002C7398" w:rsidP="002C7398">
      <w:pPr>
        <w:jc w:val="both"/>
        <w:rPr>
          <w:rFonts w:ascii="Arial" w:hAnsi="Arial" w:cs="Arial"/>
        </w:rPr>
      </w:pPr>
    </w:p>
    <w:p w14:paraId="57EC6AC4" w14:textId="77777777" w:rsidR="002C7398" w:rsidRPr="002C7398" w:rsidRDefault="002C7398" w:rsidP="002C7398">
      <w:pPr>
        <w:jc w:val="both"/>
        <w:rPr>
          <w:rFonts w:ascii="Arial" w:hAnsi="Arial" w:cs="Arial"/>
        </w:rPr>
      </w:pPr>
      <w:r w:rsidRPr="002C7398">
        <w:rPr>
          <w:rFonts w:ascii="Arial" w:hAnsi="Arial" w:cs="Arial"/>
        </w:rPr>
        <w:t>e) La educación sexual, impartida en cada caso de acuerdo con las necesidades psíquicas, físicas y afectivas de los educandos según su edad.</w:t>
      </w:r>
    </w:p>
    <w:p w14:paraId="23C8D20C" w14:textId="77777777" w:rsidR="002C7398" w:rsidRPr="002C7398" w:rsidRDefault="002C7398" w:rsidP="002C7398">
      <w:pPr>
        <w:jc w:val="both"/>
        <w:rPr>
          <w:rFonts w:ascii="Arial" w:hAnsi="Arial" w:cs="Arial"/>
        </w:rPr>
      </w:pPr>
    </w:p>
    <w:p w14:paraId="6A2EDEF6" w14:textId="77777777" w:rsidR="002C7398" w:rsidRPr="002C7398" w:rsidRDefault="002C7398" w:rsidP="002C7398">
      <w:pPr>
        <w:jc w:val="both"/>
        <w:rPr>
          <w:rFonts w:ascii="Arial" w:hAnsi="Arial" w:cs="Arial"/>
        </w:rPr>
      </w:pPr>
      <w:r w:rsidRPr="002C7398">
        <w:rPr>
          <w:rFonts w:ascii="Arial" w:hAnsi="Arial" w:cs="Arial"/>
        </w:rPr>
        <w:t>f) Adicionado por el art. 5, Ley 1503 de 2011</w:t>
      </w:r>
    </w:p>
    <w:p w14:paraId="232C83F2" w14:textId="77777777" w:rsidR="002C7398" w:rsidRPr="002C7398" w:rsidRDefault="002C7398" w:rsidP="002C7398">
      <w:pPr>
        <w:jc w:val="both"/>
        <w:rPr>
          <w:rFonts w:ascii="Arial" w:hAnsi="Arial" w:cs="Arial"/>
        </w:rPr>
      </w:pPr>
    </w:p>
    <w:p w14:paraId="7DCEA910" w14:textId="77777777" w:rsidR="002C7398" w:rsidRPr="002C7398" w:rsidRDefault="002C7398" w:rsidP="002C7398">
      <w:pPr>
        <w:jc w:val="both"/>
        <w:rPr>
          <w:rFonts w:ascii="Arial" w:hAnsi="Arial" w:cs="Arial"/>
        </w:rPr>
      </w:pPr>
      <w:r w:rsidRPr="002C7398">
        <w:rPr>
          <w:rFonts w:ascii="Arial" w:hAnsi="Arial" w:cs="Arial"/>
        </w:rPr>
        <w:t>PARÁGRAFO 1.- El estudio de estos temas y la formación en tales valores, salvo los numerales a) y b), no exige asignatura específica. Esta formación debe incorporarse al currículo y desarrollarse a través de todo el plan de estudios.</w:t>
      </w:r>
    </w:p>
    <w:p w14:paraId="7C38B5F5" w14:textId="77777777" w:rsidR="002C7398" w:rsidRPr="002C7398" w:rsidRDefault="002C7398" w:rsidP="002C7398">
      <w:pPr>
        <w:jc w:val="both"/>
        <w:rPr>
          <w:rFonts w:ascii="Arial" w:hAnsi="Arial" w:cs="Arial"/>
        </w:rPr>
      </w:pPr>
    </w:p>
    <w:p w14:paraId="295BA37D" w14:textId="26A96E9E" w:rsidR="002C7398" w:rsidRPr="002C7398" w:rsidRDefault="002C7398" w:rsidP="002C7398">
      <w:pPr>
        <w:jc w:val="both"/>
        <w:rPr>
          <w:rFonts w:ascii="Arial" w:hAnsi="Arial" w:cs="Arial"/>
        </w:rPr>
      </w:pPr>
      <w:r w:rsidRPr="002C7398">
        <w:rPr>
          <w:rFonts w:ascii="Arial" w:hAnsi="Arial" w:cs="Arial"/>
        </w:rPr>
        <w:t>PARÁGRAFO 2.- Los programas a que hace referencia el literal b) del presente artículo serán presentados por los establecimientos educativos estatales a las Secretarías de Educación del respectivo municipio o ante el organismo que haga sus veces, para su financiación con cargo a la participación en los ingresos corrientes de la Nación, destinados por la ley para tales áreas de inversión social. Ver: Artículo 36 Decreto Nacional 1860 de 1994 (Resolución 2343 de 1996. Ministerio de Educación Nacional).</w:t>
      </w:r>
    </w:p>
    <w:p w14:paraId="4B670D02" w14:textId="77777777" w:rsidR="002C7398" w:rsidRDefault="002C7398" w:rsidP="007B190B">
      <w:pPr>
        <w:jc w:val="both"/>
        <w:rPr>
          <w:rFonts w:ascii="Arial" w:hAnsi="Arial" w:cs="Arial"/>
        </w:rPr>
      </w:pPr>
    </w:p>
    <w:p w14:paraId="776BF2B8" w14:textId="77777777" w:rsidR="002C7398" w:rsidRDefault="002C7398" w:rsidP="0043708B">
      <w:pPr>
        <w:jc w:val="both"/>
        <w:rPr>
          <w:rFonts w:ascii="Arial" w:hAnsi="Arial" w:cs="Arial"/>
        </w:rPr>
      </w:pPr>
    </w:p>
    <w:p w14:paraId="009637DE" w14:textId="1CF997CC" w:rsidR="002C7398" w:rsidRDefault="002C7398" w:rsidP="002C7398">
      <w:pPr>
        <w:pStyle w:val="Prrafodelista"/>
        <w:numPr>
          <w:ilvl w:val="0"/>
          <w:numId w:val="38"/>
        </w:numPr>
        <w:jc w:val="both"/>
        <w:rPr>
          <w:rFonts w:ascii="Arial" w:hAnsi="Arial" w:cs="Arial"/>
        </w:rPr>
      </w:pPr>
      <w:r>
        <w:rPr>
          <w:rFonts w:ascii="Arial" w:hAnsi="Arial" w:cs="Arial"/>
        </w:rPr>
        <w:t xml:space="preserve">Proyectos Pedagógicos Transversales. </w:t>
      </w:r>
    </w:p>
    <w:p w14:paraId="2E411BCB" w14:textId="77777777" w:rsidR="002C7398" w:rsidRPr="002C7398" w:rsidRDefault="002C7398" w:rsidP="002C7398">
      <w:pPr>
        <w:pStyle w:val="Prrafodelista"/>
        <w:jc w:val="both"/>
        <w:rPr>
          <w:rFonts w:ascii="Arial" w:hAnsi="Arial" w:cs="Arial"/>
        </w:rPr>
      </w:pPr>
    </w:p>
    <w:p w14:paraId="3785D30F" w14:textId="034B7362" w:rsidR="0043708B" w:rsidRPr="0043708B" w:rsidRDefault="0043708B" w:rsidP="0043708B">
      <w:pPr>
        <w:jc w:val="both"/>
        <w:rPr>
          <w:rFonts w:ascii="Arial" w:hAnsi="Arial" w:cs="Arial"/>
        </w:rPr>
      </w:pPr>
      <w:r w:rsidRPr="0043708B">
        <w:rPr>
          <w:rFonts w:ascii="Arial" w:hAnsi="Arial" w:cs="Arial"/>
        </w:rPr>
        <w:t>Llamados comúnmente proyectos transversales, son estrategias pedagógicas que permiten planear, desarrollar y evaluar el currículo en el establecimiento Educativo, posibilitando con ello, mejorar la calidad del proceso de enseñanza y el desarrollo integral del estudiante; está fundamentado en el artículo 36 del decreto 1860 de 1994 como una actividad dentro del plan de estudios con el propósito de conllevar al</w:t>
      </w:r>
    </w:p>
    <w:p w14:paraId="23FEB3B4" w14:textId="1D789D09" w:rsidR="0043708B" w:rsidRPr="0043708B" w:rsidRDefault="0043708B" w:rsidP="0043708B">
      <w:pPr>
        <w:jc w:val="both"/>
        <w:rPr>
          <w:rFonts w:ascii="Arial" w:hAnsi="Arial" w:cs="Arial"/>
        </w:rPr>
      </w:pPr>
      <w:r w:rsidRPr="0043708B">
        <w:rPr>
          <w:rFonts w:ascii="Arial" w:hAnsi="Arial" w:cs="Arial"/>
        </w:rPr>
        <w:lastRenderedPageBreak/>
        <w:t>estudiante a la solución de problemas propios de su entorno, seleccionados mediante un diagnóstico previo que atiende a las necesidades sociales, científicas, culturales y tecnológicas del estudiante.</w:t>
      </w:r>
    </w:p>
    <w:p w14:paraId="7D40BE47" w14:textId="77777777" w:rsidR="0043708B" w:rsidRPr="0043708B" w:rsidRDefault="0043708B" w:rsidP="0043708B">
      <w:pPr>
        <w:jc w:val="both"/>
        <w:rPr>
          <w:rFonts w:ascii="Arial" w:hAnsi="Arial" w:cs="Arial"/>
        </w:rPr>
      </w:pPr>
    </w:p>
    <w:p w14:paraId="5B4A2B0E" w14:textId="5B73A658" w:rsidR="0043708B" w:rsidRPr="0043708B" w:rsidRDefault="0043708B" w:rsidP="0043708B">
      <w:pPr>
        <w:jc w:val="both"/>
        <w:rPr>
          <w:rFonts w:ascii="Arial" w:hAnsi="Arial" w:cs="Arial"/>
        </w:rPr>
      </w:pPr>
      <w:r w:rsidRPr="0043708B">
        <w:rPr>
          <w:rFonts w:ascii="Arial" w:hAnsi="Arial" w:cs="Arial"/>
        </w:rPr>
        <w:t>El propósito fundamental de los programas transversales, es garantizar la implementación de las estrategias pedagógicas dentro del PEI (Proyecto Educativo Institucional), que contribuyan a la globalización del conocimiento y la integralidad de las disciplinas, de manera que la formación del estudiante no sea solamente de conocimiento intelectual, sino que trascienda a los valores y perfeccionamiento integral</w:t>
      </w:r>
      <w:r>
        <w:rPr>
          <w:rFonts w:ascii="Arial" w:hAnsi="Arial" w:cs="Arial"/>
        </w:rPr>
        <w:t xml:space="preserve"> </w:t>
      </w:r>
      <w:r w:rsidRPr="0043708B">
        <w:rPr>
          <w:rFonts w:ascii="Arial" w:hAnsi="Arial" w:cs="Arial"/>
        </w:rPr>
        <w:t>de la persona.</w:t>
      </w:r>
    </w:p>
    <w:p w14:paraId="47629AFE" w14:textId="6C51605D" w:rsidR="0043708B" w:rsidRDefault="0043708B" w:rsidP="0043708B">
      <w:pPr>
        <w:jc w:val="both"/>
        <w:rPr>
          <w:rFonts w:ascii="Arial" w:hAnsi="Arial" w:cs="Arial"/>
        </w:rPr>
      </w:pPr>
    </w:p>
    <w:p w14:paraId="08EAC307" w14:textId="77777777" w:rsidR="00C325E1" w:rsidRDefault="00C325E1" w:rsidP="0043708B">
      <w:pPr>
        <w:jc w:val="both"/>
        <w:rPr>
          <w:rFonts w:ascii="Arial" w:hAnsi="Arial" w:cs="Arial"/>
        </w:rPr>
      </w:pPr>
    </w:p>
    <w:p w14:paraId="7B969EF6" w14:textId="77777777" w:rsidR="00DB5E6B" w:rsidRDefault="00DB5E6B" w:rsidP="00DB5E6B">
      <w:pPr>
        <w:pStyle w:val="Prrafodelista"/>
        <w:numPr>
          <w:ilvl w:val="0"/>
          <w:numId w:val="37"/>
        </w:numPr>
        <w:jc w:val="both"/>
        <w:rPr>
          <w:rFonts w:ascii="Arial" w:hAnsi="Arial" w:cs="Arial"/>
        </w:rPr>
      </w:pPr>
      <w:r>
        <w:rPr>
          <w:rFonts w:ascii="Arial" w:hAnsi="Arial" w:cs="Arial"/>
        </w:rPr>
        <w:t>P</w:t>
      </w:r>
      <w:r w:rsidRPr="00DB5E6B">
        <w:rPr>
          <w:rFonts w:ascii="Arial" w:hAnsi="Arial" w:cs="Arial"/>
        </w:rPr>
        <w:t xml:space="preserve">royecto para la educación sexual y construcción de ciudadanía – </w:t>
      </w:r>
      <w:proofErr w:type="spellStart"/>
      <w:r w:rsidRPr="00DB5E6B">
        <w:rPr>
          <w:rFonts w:ascii="Arial" w:hAnsi="Arial" w:cs="Arial"/>
        </w:rPr>
        <w:t>pescc</w:t>
      </w:r>
      <w:proofErr w:type="spellEnd"/>
    </w:p>
    <w:p w14:paraId="05482B74" w14:textId="77777777" w:rsidR="00DB5E6B" w:rsidRDefault="00DB5E6B" w:rsidP="00DB5E6B">
      <w:pPr>
        <w:pStyle w:val="Prrafodelista"/>
        <w:numPr>
          <w:ilvl w:val="0"/>
          <w:numId w:val="37"/>
        </w:numPr>
        <w:jc w:val="both"/>
        <w:rPr>
          <w:rFonts w:ascii="Arial" w:hAnsi="Arial" w:cs="Arial"/>
        </w:rPr>
      </w:pPr>
      <w:r>
        <w:rPr>
          <w:rFonts w:ascii="Arial" w:hAnsi="Arial" w:cs="Arial"/>
        </w:rPr>
        <w:t>E</w:t>
      </w:r>
      <w:r w:rsidRPr="00DB5E6B">
        <w:rPr>
          <w:rFonts w:ascii="Arial" w:hAnsi="Arial" w:cs="Arial"/>
        </w:rPr>
        <w:t xml:space="preserve">ducación y seguridad vial – </w:t>
      </w:r>
      <w:proofErr w:type="spellStart"/>
      <w:r w:rsidRPr="00DB5E6B">
        <w:rPr>
          <w:rFonts w:ascii="Arial" w:hAnsi="Arial" w:cs="Arial"/>
        </w:rPr>
        <w:t>pesv</w:t>
      </w:r>
      <w:proofErr w:type="spellEnd"/>
    </w:p>
    <w:p w14:paraId="72474B20" w14:textId="77777777" w:rsidR="00DB5E6B" w:rsidRDefault="00DB5E6B" w:rsidP="00DB5E6B">
      <w:pPr>
        <w:pStyle w:val="Prrafodelista"/>
        <w:numPr>
          <w:ilvl w:val="0"/>
          <w:numId w:val="37"/>
        </w:numPr>
        <w:jc w:val="both"/>
        <w:rPr>
          <w:rFonts w:ascii="Arial" w:hAnsi="Arial" w:cs="Arial"/>
        </w:rPr>
      </w:pPr>
      <w:r>
        <w:rPr>
          <w:rFonts w:ascii="Arial" w:hAnsi="Arial" w:cs="Arial"/>
        </w:rPr>
        <w:t>E</w:t>
      </w:r>
      <w:r w:rsidRPr="00DB5E6B">
        <w:rPr>
          <w:rFonts w:ascii="Arial" w:hAnsi="Arial" w:cs="Arial"/>
        </w:rPr>
        <w:t xml:space="preserve">ducación ambiental – </w:t>
      </w:r>
      <w:proofErr w:type="spellStart"/>
      <w:r w:rsidRPr="00DB5E6B">
        <w:rPr>
          <w:rFonts w:ascii="Arial" w:hAnsi="Arial" w:cs="Arial"/>
        </w:rPr>
        <w:t>prae</w:t>
      </w:r>
      <w:proofErr w:type="spellEnd"/>
    </w:p>
    <w:p w14:paraId="7D68663A" w14:textId="77777777" w:rsidR="00DB5E6B" w:rsidRDefault="00DB5E6B" w:rsidP="00DB5E6B">
      <w:pPr>
        <w:pStyle w:val="Prrafodelista"/>
        <w:numPr>
          <w:ilvl w:val="0"/>
          <w:numId w:val="37"/>
        </w:numPr>
        <w:jc w:val="both"/>
        <w:rPr>
          <w:rFonts w:ascii="Arial" w:hAnsi="Arial" w:cs="Arial"/>
        </w:rPr>
      </w:pPr>
      <w:r>
        <w:rPr>
          <w:rFonts w:ascii="Arial" w:hAnsi="Arial" w:cs="Arial"/>
        </w:rPr>
        <w:t>E</w:t>
      </w:r>
      <w:r w:rsidRPr="00DB5E6B">
        <w:rPr>
          <w:rFonts w:ascii="Arial" w:hAnsi="Arial" w:cs="Arial"/>
        </w:rPr>
        <w:t>ducación económica y financiera</w:t>
      </w:r>
    </w:p>
    <w:p w14:paraId="534E4347" w14:textId="77777777" w:rsidR="00DB5E6B" w:rsidRDefault="00DB5E6B" w:rsidP="00DB5E6B">
      <w:pPr>
        <w:pStyle w:val="Prrafodelista"/>
        <w:numPr>
          <w:ilvl w:val="0"/>
          <w:numId w:val="37"/>
        </w:numPr>
        <w:jc w:val="both"/>
        <w:rPr>
          <w:rFonts w:ascii="Arial" w:hAnsi="Arial" w:cs="Arial"/>
        </w:rPr>
      </w:pPr>
      <w:r>
        <w:rPr>
          <w:rFonts w:ascii="Arial" w:hAnsi="Arial" w:cs="Arial"/>
        </w:rPr>
        <w:t>E</w:t>
      </w:r>
      <w:r w:rsidRPr="00DB5E6B">
        <w:rPr>
          <w:rFonts w:ascii="Arial" w:hAnsi="Arial" w:cs="Arial"/>
        </w:rPr>
        <w:t>stilos de vida saludable -</w:t>
      </w:r>
      <w:proofErr w:type="spellStart"/>
      <w:r w:rsidRPr="00DB5E6B">
        <w:rPr>
          <w:rFonts w:ascii="Arial" w:hAnsi="Arial" w:cs="Arial"/>
        </w:rPr>
        <w:t>evs</w:t>
      </w:r>
      <w:proofErr w:type="spellEnd"/>
    </w:p>
    <w:p w14:paraId="29530A61" w14:textId="3E3839EC" w:rsidR="00DB5E6B" w:rsidRDefault="00DB5E6B" w:rsidP="00DB5E6B">
      <w:pPr>
        <w:pStyle w:val="Prrafodelista"/>
        <w:numPr>
          <w:ilvl w:val="0"/>
          <w:numId w:val="37"/>
        </w:numPr>
        <w:jc w:val="both"/>
        <w:rPr>
          <w:rFonts w:ascii="Arial" w:hAnsi="Arial" w:cs="Arial"/>
        </w:rPr>
      </w:pPr>
      <w:r>
        <w:rPr>
          <w:rFonts w:ascii="Arial" w:hAnsi="Arial" w:cs="Arial"/>
        </w:rPr>
        <w:t>E</w:t>
      </w:r>
      <w:r w:rsidRPr="00DB5E6B">
        <w:rPr>
          <w:rFonts w:ascii="Arial" w:hAnsi="Arial" w:cs="Arial"/>
        </w:rPr>
        <w:t>ducación de los derechos humanos</w:t>
      </w:r>
      <w:r>
        <w:rPr>
          <w:rFonts w:ascii="Arial" w:hAnsi="Arial" w:cs="Arial"/>
        </w:rPr>
        <w:t xml:space="preserve"> </w:t>
      </w:r>
      <w:r w:rsidRPr="00DB5E6B">
        <w:rPr>
          <w:rFonts w:ascii="Arial" w:hAnsi="Arial" w:cs="Arial"/>
        </w:rPr>
        <w:t xml:space="preserve">- </w:t>
      </w:r>
      <w:proofErr w:type="spellStart"/>
      <w:r w:rsidRPr="00DB5E6B">
        <w:rPr>
          <w:rFonts w:ascii="Arial" w:hAnsi="Arial" w:cs="Arial"/>
        </w:rPr>
        <w:t>ddhh</w:t>
      </w:r>
      <w:proofErr w:type="spellEnd"/>
    </w:p>
    <w:p w14:paraId="01159ABC" w14:textId="77777777" w:rsidR="00DB5E6B" w:rsidRDefault="00DB5E6B" w:rsidP="00DB5E6B">
      <w:pPr>
        <w:pStyle w:val="Prrafodelista"/>
        <w:numPr>
          <w:ilvl w:val="0"/>
          <w:numId w:val="37"/>
        </w:numPr>
        <w:jc w:val="both"/>
        <w:rPr>
          <w:rFonts w:ascii="Arial" w:hAnsi="Arial" w:cs="Arial"/>
        </w:rPr>
      </w:pPr>
      <w:r>
        <w:rPr>
          <w:rFonts w:ascii="Arial" w:hAnsi="Arial" w:cs="Arial"/>
        </w:rPr>
        <w:t>C</w:t>
      </w:r>
      <w:r w:rsidRPr="00DB5E6B">
        <w:rPr>
          <w:rFonts w:ascii="Arial" w:hAnsi="Arial" w:cs="Arial"/>
        </w:rPr>
        <w:t>átedra de la paz</w:t>
      </w:r>
    </w:p>
    <w:p w14:paraId="2C2BE621" w14:textId="5A476C61" w:rsidR="00DB5E6B" w:rsidRPr="00DB5E6B" w:rsidRDefault="00DB5E6B" w:rsidP="00DB5E6B">
      <w:pPr>
        <w:pStyle w:val="Prrafodelista"/>
        <w:numPr>
          <w:ilvl w:val="0"/>
          <w:numId w:val="37"/>
        </w:numPr>
        <w:jc w:val="both"/>
        <w:rPr>
          <w:rFonts w:ascii="Arial" w:hAnsi="Arial" w:cs="Arial"/>
        </w:rPr>
      </w:pPr>
      <w:r w:rsidRPr="00DB5E6B">
        <w:rPr>
          <w:rFonts w:ascii="Arial" w:hAnsi="Arial" w:cs="Arial"/>
        </w:rPr>
        <w:t>Afrocolombianidad</w:t>
      </w:r>
    </w:p>
    <w:p w14:paraId="5E4D6B40" w14:textId="77777777" w:rsidR="00E34801" w:rsidRDefault="00E34801" w:rsidP="00E34801">
      <w:pPr>
        <w:jc w:val="both"/>
        <w:rPr>
          <w:rFonts w:ascii="Arial" w:hAnsi="Arial" w:cs="Arial"/>
        </w:rPr>
      </w:pPr>
    </w:p>
    <w:p w14:paraId="534E9FC7" w14:textId="77777777" w:rsidR="00E34801" w:rsidRDefault="00E34801" w:rsidP="00E34801">
      <w:pPr>
        <w:jc w:val="both"/>
        <w:rPr>
          <w:rFonts w:ascii="Arial" w:hAnsi="Arial" w:cs="Arial"/>
        </w:rPr>
      </w:pPr>
    </w:p>
    <w:p w14:paraId="0AB270E5" w14:textId="15B29481" w:rsidR="00E34801" w:rsidRPr="00E34801" w:rsidRDefault="00E34801" w:rsidP="00E34801">
      <w:pPr>
        <w:jc w:val="both"/>
        <w:rPr>
          <w:rFonts w:ascii="Arial" w:hAnsi="Arial" w:cs="Arial"/>
        </w:rPr>
      </w:pPr>
      <w:r w:rsidRPr="00E34801">
        <w:rPr>
          <w:rFonts w:ascii="Arial" w:hAnsi="Arial" w:cs="Arial"/>
        </w:rPr>
        <w:t>Para el Establecimiento Educativo Aventura del Saber, la educación para el desarrollo de las cuatro habilidades comunicativas (leer, escribir, hablar, escuchar) y competencias para la argumentación, la interpretación y la proposición, son ejes transversales en la medida en</w:t>
      </w:r>
      <w:r>
        <w:rPr>
          <w:rFonts w:ascii="Arial" w:hAnsi="Arial" w:cs="Arial"/>
        </w:rPr>
        <w:t xml:space="preserve"> </w:t>
      </w:r>
      <w:r w:rsidRPr="00E34801">
        <w:rPr>
          <w:rFonts w:ascii="Arial" w:hAnsi="Arial" w:cs="Arial"/>
        </w:rPr>
        <w:t>que responden a demandas sociales de aprendizajes relacionados con la vida cotidiana del alumno; de igual forma son temas transversales:</w:t>
      </w:r>
    </w:p>
    <w:p w14:paraId="679C55F7" w14:textId="77777777" w:rsidR="00E34801" w:rsidRDefault="00E34801" w:rsidP="00E34801">
      <w:pPr>
        <w:jc w:val="both"/>
        <w:rPr>
          <w:rFonts w:ascii="Arial" w:hAnsi="Arial" w:cs="Arial"/>
        </w:rPr>
      </w:pPr>
    </w:p>
    <w:p w14:paraId="0ADD6B75" w14:textId="45DF8334" w:rsidR="00DB5E6B" w:rsidRDefault="00E34801" w:rsidP="00E34801">
      <w:pPr>
        <w:jc w:val="both"/>
        <w:rPr>
          <w:rFonts w:ascii="Arial" w:hAnsi="Arial" w:cs="Arial"/>
        </w:rPr>
      </w:pPr>
      <w:r w:rsidRPr="00E34801">
        <w:rPr>
          <w:rFonts w:ascii="Arial" w:hAnsi="Arial" w:cs="Arial"/>
        </w:rPr>
        <w:t>La educación sexual y prevención a la farmacodependencia; La educación para la  paz y la democracia; La formación ciudadana (educación para la convivencia); La educación ambiental; La educación para el cuidado de la salud (prevención integral); La educación para la adecuada utilización del tiempo libre; La educación para la vivencia  de valores; La educación para la prevención y atención de emergencias y desastres; La cátedra de emprendimiento en los grados 1º a 5º se desarrollará con procesos de transversalidad en todas las áreas obligatorias y fundamentales.</w:t>
      </w:r>
    </w:p>
    <w:p w14:paraId="2AB9483F" w14:textId="21155103" w:rsidR="000342C5" w:rsidRDefault="000342C5" w:rsidP="00E34801">
      <w:pPr>
        <w:jc w:val="both"/>
        <w:rPr>
          <w:rFonts w:ascii="Arial" w:hAnsi="Arial" w:cs="Arial"/>
        </w:rPr>
      </w:pPr>
    </w:p>
    <w:p w14:paraId="49D19570" w14:textId="085ED01E" w:rsidR="000342C5" w:rsidRDefault="000342C5" w:rsidP="00E34801">
      <w:pPr>
        <w:jc w:val="both"/>
        <w:rPr>
          <w:rFonts w:ascii="Arial" w:hAnsi="Arial" w:cs="Arial"/>
        </w:rPr>
      </w:pPr>
    </w:p>
    <w:p w14:paraId="3862CDFD" w14:textId="41853A80" w:rsidR="000342C5" w:rsidRDefault="000342C5" w:rsidP="00E34801">
      <w:pPr>
        <w:jc w:val="both"/>
        <w:rPr>
          <w:rFonts w:ascii="Arial" w:hAnsi="Arial" w:cs="Arial"/>
        </w:rPr>
      </w:pPr>
    </w:p>
    <w:p w14:paraId="2F22274E" w14:textId="3397E18F" w:rsidR="000342C5" w:rsidRDefault="000342C5" w:rsidP="00E34801">
      <w:pPr>
        <w:jc w:val="both"/>
        <w:rPr>
          <w:rFonts w:ascii="Arial" w:hAnsi="Arial" w:cs="Arial"/>
          <w:b/>
        </w:rPr>
      </w:pPr>
      <w:r w:rsidRPr="000342C5">
        <w:rPr>
          <w:rFonts w:ascii="Arial" w:hAnsi="Arial" w:cs="Arial"/>
          <w:b/>
        </w:rPr>
        <w:t xml:space="preserve">3.4 Políticas institucionales para el uso de las TIC, investigación y cultura del emprendimiento. </w:t>
      </w:r>
    </w:p>
    <w:p w14:paraId="11DBBB52" w14:textId="77777777" w:rsidR="00EE5EC8" w:rsidRDefault="00EE5EC8" w:rsidP="00EE5EC8">
      <w:pPr>
        <w:spacing w:after="0"/>
        <w:jc w:val="both"/>
        <w:rPr>
          <w:rFonts w:ascii="Arial" w:hAnsi="Arial" w:cs="Arial"/>
        </w:rPr>
      </w:pPr>
    </w:p>
    <w:p w14:paraId="6D311BB3" w14:textId="5EE743DD" w:rsidR="00444EC8" w:rsidRPr="00444EC8" w:rsidRDefault="00444EC8" w:rsidP="00EE5EC8">
      <w:pPr>
        <w:spacing w:after="0"/>
        <w:jc w:val="both"/>
        <w:rPr>
          <w:rFonts w:ascii="Arial" w:hAnsi="Arial" w:cs="Arial"/>
          <w:b/>
        </w:rPr>
      </w:pPr>
      <w:r w:rsidRPr="00444EC8">
        <w:rPr>
          <w:rFonts w:ascii="Arial" w:hAnsi="Arial" w:cs="Arial"/>
          <w:b/>
        </w:rPr>
        <w:t>3.4.1 Las TIC</w:t>
      </w:r>
    </w:p>
    <w:p w14:paraId="7F29738B" w14:textId="77777777" w:rsidR="00444EC8" w:rsidRDefault="00444EC8" w:rsidP="00EE5EC8">
      <w:pPr>
        <w:spacing w:after="0"/>
        <w:jc w:val="both"/>
        <w:rPr>
          <w:rFonts w:ascii="Arial" w:hAnsi="Arial" w:cs="Arial"/>
        </w:rPr>
      </w:pPr>
    </w:p>
    <w:p w14:paraId="64B4E983" w14:textId="10008636" w:rsidR="000342C5" w:rsidRDefault="00EE5EC8" w:rsidP="00EE5EC8">
      <w:pPr>
        <w:spacing w:after="0"/>
        <w:jc w:val="both"/>
        <w:rPr>
          <w:rFonts w:ascii="Arial" w:hAnsi="Arial" w:cs="Arial"/>
        </w:rPr>
      </w:pPr>
      <w:r w:rsidRPr="00EE5EC8">
        <w:rPr>
          <w:rFonts w:ascii="Arial" w:hAnsi="Arial" w:cs="Arial"/>
        </w:rPr>
        <w:t>En la actualidad existe un creciente interés sobre cómo apropiar, incorporar y usar</w:t>
      </w:r>
      <w:r>
        <w:rPr>
          <w:rFonts w:ascii="Arial" w:hAnsi="Arial" w:cs="Arial"/>
        </w:rPr>
        <w:t xml:space="preserve"> </w:t>
      </w:r>
      <w:r w:rsidRPr="00EE5EC8">
        <w:rPr>
          <w:rFonts w:ascii="Arial" w:hAnsi="Arial" w:cs="Arial"/>
        </w:rPr>
        <w:t>las tecnologías de la información y la comunicación (TIC) pedagógicamente en los</w:t>
      </w:r>
      <w:r>
        <w:rPr>
          <w:rFonts w:ascii="Arial" w:hAnsi="Arial" w:cs="Arial"/>
        </w:rPr>
        <w:t xml:space="preserve"> </w:t>
      </w:r>
      <w:r w:rsidRPr="00EE5EC8">
        <w:rPr>
          <w:rFonts w:ascii="Arial" w:hAnsi="Arial" w:cs="Arial"/>
        </w:rPr>
        <w:t>proyectos educativos institucionales (PEI), en especial por el creciente y acelerado</w:t>
      </w:r>
      <w:r>
        <w:rPr>
          <w:rFonts w:ascii="Arial" w:hAnsi="Arial" w:cs="Arial"/>
        </w:rPr>
        <w:t xml:space="preserve"> </w:t>
      </w:r>
      <w:r w:rsidRPr="00EE5EC8">
        <w:rPr>
          <w:rFonts w:ascii="Arial" w:hAnsi="Arial" w:cs="Arial"/>
        </w:rPr>
        <w:t>desarrollo de estas. Dicha realidad invita a pensar en estrategias educativas que</w:t>
      </w:r>
      <w:r>
        <w:rPr>
          <w:rFonts w:ascii="Arial" w:hAnsi="Arial" w:cs="Arial"/>
        </w:rPr>
        <w:t xml:space="preserve"> </w:t>
      </w:r>
      <w:r w:rsidRPr="00EE5EC8">
        <w:rPr>
          <w:rFonts w:ascii="Arial" w:hAnsi="Arial" w:cs="Arial"/>
        </w:rPr>
        <w:t>permitan usarlas de manera adecuada, acorde a las demandas educativas. Por esta</w:t>
      </w:r>
      <w:r>
        <w:rPr>
          <w:rFonts w:ascii="Arial" w:hAnsi="Arial" w:cs="Arial"/>
        </w:rPr>
        <w:t xml:space="preserve"> </w:t>
      </w:r>
      <w:r w:rsidRPr="00EE5EC8">
        <w:rPr>
          <w:rFonts w:ascii="Arial" w:hAnsi="Arial" w:cs="Arial"/>
        </w:rPr>
        <w:t>razón, en 2008 el Ministerio de Educación Nacional (MEN) propuso estándares de</w:t>
      </w:r>
      <w:r>
        <w:rPr>
          <w:rFonts w:ascii="Arial" w:hAnsi="Arial" w:cs="Arial"/>
        </w:rPr>
        <w:t xml:space="preserve"> </w:t>
      </w:r>
      <w:r w:rsidRPr="00EE5EC8">
        <w:rPr>
          <w:rFonts w:ascii="Arial" w:hAnsi="Arial" w:cs="Arial"/>
        </w:rPr>
        <w:t>competencias en TIC para los docentes, a fin de potenciar las capacidades de los</w:t>
      </w:r>
      <w:r>
        <w:rPr>
          <w:rFonts w:ascii="Arial" w:hAnsi="Arial" w:cs="Arial"/>
        </w:rPr>
        <w:t xml:space="preserve"> </w:t>
      </w:r>
      <w:r w:rsidRPr="00EE5EC8">
        <w:rPr>
          <w:rFonts w:ascii="Arial" w:hAnsi="Arial" w:cs="Arial"/>
        </w:rPr>
        <w:t>estudiantes en el uso y aprovechamiento de las TIC en sus vidas.</w:t>
      </w:r>
    </w:p>
    <w:p w14:paraId="7F415782" w14:textId="77777777" w:rsidR="00FA3D38" w:rsidRDefault="00FA3D38" w:rsidP="00EE5EC8">
      <w:pPr>
        <w:spacing w:after="0"/>
        <w:jc w:val="both"/>
        <w:rPr>
          <w:rFonts w:ascii="Arial" w:hAnsi="Arial" w:cs="Arial"/>
        </w:rPr>
      </w:pPr>
    </w:p>
    <w:p w14:paraId="47B7350F" w14:textId="5A7B6A79" w:rsidR="00FA3D38" w:rsidRDefault="00FA3D38" w:rsidP="00EE5EC8">
      <w:pPr>
        <w:spacing w:after="0"/>
        <w:jc w:val="both"/>
        <w:rPr>
          <w:rFonts w:ascii="Arial" w:hAnsi="Arial" w:cs="Arial"/>
        </w:rPr>
      </w:pPr>
    </w:p>
    <w:p w14:paraId="1BA0D0B0" w14:textId="08C722DF" w:rsidR="00FA3D38" w:rsidRDefault="00FA3D38" w:rsidP="00FA3D38">
      <w:pPr>
        <w:pStyle w:val="Prrafodelista"/>
        <w:numPr>
          <w:ilvl w:val="0"/>
          <w:numId w:val="40"/>
        </w:numPr>
        <w:spacing w:after="0"/>
        <w:jc w:val="both"/>
        <w:rPr>
          <w:rFonts w:ascii="Arial" w:hAnsi="Arial" w:cs="Arial"/>
        </w:rPr>
      </w:pPr>
      <w:r w:rsidRPr="00FA3D38">
        <w:rPr>
          <w:rFonts w:ascii="Arial" w:hAnsi="Arial" w:cs="Arial"/>
          <w:b/>
        </w:rPr>
        <w:t>Propuesta de diseño de la ruta de apropiación, incorporación y uso de las TIC en el PEI</w:t>
      </w:r>
      <w:r>
        <w:rPr>
          <w:rFonts w:ascii="Arial" w:hAnsi="Arial" w:cs="Arial"/>
        </w:rPr>
        <w:t xml:space="preserve">. </w:t>
      </w:r>
    </w:p>
    <w:p w14:paraId="5A91763D" w14:textId="77777777" w:rsidR="00FA3D38" w:rsidRPr="00FA3D38" w:rsidRDefault="00FA3D38" w:rsidP="00FA3D38">
      <w:pPr>
        <w:pStyle w:val="Prrafodelista"/>
        <w:spacing w:after="0"/>
        <w:jc w:val="both"/>
        <w:rPr>
          <w:rFonts w:ascii="Arial" w:hAnsi="Arial" w:cs="Arial"/>
        </w:rPr>
      </w:pPr>
    </w:p>
    <w:p w14:paraId="5DDBF615" w14:textId="77777777" w:rsidR="00FA3D38" w:rsidRDefault="00FA3D38" w:rsidP="00FA3D38">
      <w:pPr>
        <w:spacing w:after="0"/>
        <w:jc w:val="both"/>
        <w:rPr>
          <w:rFonts w:ascii="Arial" w:hAnsi="Arial" w:cs="Arial"/>
        </w:rPr>
      </w:pPr>
    </w:p>
    <w:p w14:paraId="0372A19E" w14:textId="3D9C6C4D" w:rsidR="00FA3D38" w:rsidRPr="00FA3D38" w:rsidRDefault="00FA3D38" w:rsidP="00FA3D38">
      <w:pPr>
        <w:spacing w:after="0"/>
        <w:jc w:val="both"/>
        <w:rPr>
          <w:rFonts w:ascii="Arial" w:hAnsi="Arial" w:cs="Arial"/>
          <w:b/>
        </w:rPr>
      </w:pPr>
      <w:r w:rsidRPr="00FA3D38">
        <w:rPr>
          <w:rFonts w:ascii="Arial" w:hAnsi="Arial" w:cs="Arial"/>
          <w:b/>
        </w:rPr>
        <w:t>Generación de cultura de uso de las TIC en las escuelas innovadoras</w:t>
      </w:r>
      <w:r>
        <w:rPr>
          <w:rFonts w:ascii="Arial" w:hAnsi="Arial" w:cs="Arial"/>
          <w:b/>
        </w:rPr>
        <w:t>.</w:t>
      </w:r>
    </w:p>
    <w:p w14:paraId="71755720" w14:textId="77777777" w:rsidR="00FA3D38" w:rsidRDefault="00FA3D38" w:rsidP="00FA3D38">
      <w:pPr>
        <w:spacing w:after="0"/>
        <w:jc w:val="both"/>
        <w:rPr>
          <w:rFonts w:ascii="Arial" w:hAnsi="Arial" w:cs="Arial"/>
        </w:rPr>
      </w:pPr>
    </w:p>
    <w:p w14:paraId="141EFB3C" w14:textId="77777777" w:rsidR="00F06018" w:rsidRDefault="00FA3D38" w:rsidP="00FA3D38">
      <w:pPr>
        <w:spacing w:after="0"/>
        <w:jc w:val="both"/>
        <w:rPr>
          <w:rFonts w:ascii="Arial" w:hAnsi="Arial" w:cs="Arial"/>
        </w:rPr>
      </w:pPr>
      <w:r w:rsidRPr="00FA3D38">
        <w:rPr>
          <w:rFonts w:ascii="Arial" w:hAnsi="Arial" w:cs="Arial"/>
        </w:rPr>
        <w:t>La cultura puede entenderse como un espacio de pensamiento, principios y valores</w:t>
      </w:r>
      <w:r w:rsidR="00F06018">
        <w:rPr>
          <w:rFonts w:ascii="Arial" w:hAnsi="Arial" w:cs="Arial"/>
        </w:rPr>
        <w:t xml:space="preserve"> </w:t>
      </w:r>
      <w:r w:rsidRPr="00FA3D38">
        <w:rPr>
          <w:rFonts w:ascii="Arial" w:hAnsi="Arial" w:cs="Arial"/>
        </w:rPr>
        <w:t>cuya función es fortalecer la propia identidad de los individuos que pertenecen a una</w:t>
      </w:r>
      <w:r w:rsidR="00F06018">
        <w:rPr>
          <w:rFonts w:ascii="Arial" w:hAnsi="Arial" w:cs="Arial"/>
        </w:rPr>
        <w:t xml:space="preserve"> </w:t>
      </w:r>
      <w:r w:rsidRPr="00FA3D38">
        <w:rPr>
          <w:rFonts w:ascii="Arial" w:hAnsi="Arial" w:cs="Arial"/>
        </w:rPr>
        <w:t>comunidad. La generación de cultura de uso de las TIC en las IE es una de los</w:t>
      </w:r>
      <w:r w:rsidR="00F06018">
        <w:rPr>
          <w:rFonts w:ascii="Arial" w:hAnsi="Arial" w:cs="Arial"/>
        </w:rPr>
        <w:t xml:space="preserve"> </w:t>
      </w:r>
      <w:r w:rsidRPr="00FA3D38">
        <w:rPr>
          <w:rFonts w:ascii="Arial" w:hAnsi="Arial" w:cs="Arial"/>
        </w:rPr>
        <w:t>hallazgos que se desprende de este estudio. Es decir que las TIC son realidades de</w:t>
      </w:r>
      <w:r w:rsidR="00F06018">
        <w:rPr>
          <w:rFonts w:ascii="Arial" w:hAnsi="Arial" w:cs="Arial"/>
        </w:rPr>
        <w:t xml:space="preserve"> </w:t>
      </w:r>
      <w:r w:rsidRPr="00FA3D38">
        <w:rPr>
          <w:rFonts w:ascii="Arial" w:hAnsi="Arial" w:cs="Arial"/>
        </w:rPr>
        <w:t>la vida actual, como parte de un sistema social y cultural. En otras palabras, en la</w:t>
      </w:r>
      <w:r w:rsidR="00F06018">
        <w:rPr>
          <w:rFonts w:ascii="Arial" w:hAnsi="Arial" w:cs="Arial"/>
        </w:rPr>
        <w:t xml:space="preserve"> </w:t>
      </w:r>
      <w:r w:rsidRPr="00FA3D38">
        <w:rPr>
          <w:rFonts w:ascii="Arial" w:hAnsi="Arial" w:cs="Arial"/>
        </w:rPr>
        <w:t>medida que la comunidad educativa las asuma y las comprenda desde la cercanía y</w:t>
      </w:r>
      <w:r w:rsidR="00F06018">
        <w:rPr>
          <w:rFonts w:ascii="Arial" w:hAnsi="Arial" w:cs="Arial"/>
        </w:rPr>
        <w:t xml:space="preserve"> </w:t>
      </w:r>
      <w:r w:rsidRPr="00FA3D38">
        <w:rPr>
          <w:rFonts w:ascii="Arial" w:hAnsi="Arial" w:cs="Arial"/>
        </w:rPr>
        <w:t>la relación con ellas en un sentido educativo a partir de la cultura del encuentro y la</w:t>
      </w:r>
      <w:r w:rsidR="00F06018">
        <w:rPr>
          <w:rFonts w:ascii="Arial" w:hAnsi="Arial" w:cs="Arial"/>
        </w:rPr>
        <w:t xml:space="preserve"> </w:t>
      </w:r>
      <w:r w:rsidRPr="00FA3D38">
        <w:rPr>
          <w:rFonts w:ascii="Arial" w:hAnsi="Arial" w:cs="Arial"/>
        </w:rPr>
        <w:t xml:space="preserve">interacción educativa, su incorporación e implementación serán pertinentes. </w:t>
      </w:r>
    </w:p>
    <w:p w14:paraId="1DA0EF6B" w14:textId="77777777" w:rsidR="00F06018" w:rsidRDefault="00F06018" w:rsidP="00FA3D38">
      <w:pPr>
        <w:spacing w:after="0"/>
        <w:jc w:val="both"/>
        <w:rPr>
          <w:rFonts w:ascii="Arial" w:hAnsi="Arial" w:cs="Arial"/>
        </w:rPr>
      </w:pPr>
    </w:p>
    <w:p w14:paraId="339A20CF" w14:textId="53E533AF" w:rsidR="00FA3D38" w:rsidRDefault="00FA3D38" w:rsidP="00FA3D38">
      <w:pPr>
        <w:spacing w:after="0"/>
        <w:jc w:val="both"/>
        <w:rPr>
          <w:rFonts w:ascii="Arial" w:hAnsi="Arial" w:cs="Arial"/>
        </w:rPr>
      </w:pPr>
      <w:r w:rsidRPr="00FA3D38">
        <w:rPr>
          <w:rFonts w:ascii="Arial" w:hAnsi="Arial" w:cs="Arial"/>
        </w:rPr>
        <w:t>Esto</w:t>
      </w:r>
      <w:r w:rsidR="00F06018">
        <w:rPr>
          <w:rFonts w:ascii="Arial" w:hAnsi="Arial" w:cs="Arial"/>
        </w:rPr>
        <w:t xml:space="preserve"> </w:t>
      </w:r>
      <w:r w:rsidRPr="00FA3D38">
        <w:rPr>
          <w:rFonts w:ascii="Arial" w:hAnsi="Arial" w:cs="Arial"/>
        </w:rPr>
        <w:t>porque toda la comunidad desde sus prácticas discursivas, sociales y educativas</w:t>
      </w:r>
      <w:r w:rsidR="00F06018">
        <w:rPr>
          <w:rFonts w:ascii="Arial" w:hAnsi="Arial" w:cs="Arial"/>
        </w:rPr>
        <w:t xml:space="preserve"> </w:t>
      </w:r>
      <w:r w:rsidRPr="00FA3D38">
        <w:rPr>
          <w:rFonts w:ascii="Arial" w:hAnsi="Arial" w:cs="Arial"/>
        </w:rPr>
        <w:t>podrá identificarse con ellas y su sentido será formativo, será para comprender,</w:t>
      </w:r>
      <w:r w:rsidR="00F06018">
        <w:rPr>
          <w:rFonts w:ascii="Arial" w:hAnsi="Arial" w:cs="Arial"/>
        </w:rPr>
        <w:t xml:space="preserve"> </w:t>
      </w:r>
      <w:r w:rsidRPr="00FA3D38">
        <w:rPr>
          <w:rFonts w:ascii="Arial" w:hAnsi="Arial" w:cs="Arial"/>
        </w:rPr>
        <w:t>apropiar y aplicar el conocimiento. Lo anterior significa que es conveniente la</w:t>
      </w:r>
      <w:r w:rsidR="00F06018">
        <w:rPr>
          <w:rFonts w:ascii="Arial" w:hAnsi="Arial" w:cs="Arial"/>
        </w:rPr>
        <w:t xml:space="preserve"> </w:t>
      </w:r>
      <w:r w:rsidRPr="00FA3D38">
        <w:rPr>
          <w:rFonts w:ascii="Arial" w:hAnsi="Arial" w:cs="Arial"/>
        </w:rPr>
        <w:t>implementación de prácticas innovadoras para el uso de las TIC que surjan de la</w:t>
      </w:r>
      <w:r w:rsidR="00F06018">
        <w:rPr>
          <w:rFonts w:ascii="Arial" w:hAnsi="Arial" w:cs="Arial"/>
        </w:rPr>
        <w:t xml:space="preserve"> </w:t>
      </w:r>
      <w:r w:rsidRPr="00FA3D38">
        <w:rPr>
          <w:rFonts w:ascii="Arial" w:hAnsi="Arial" w:cs="Arial"/>
        </w:rPr>
        <w:t>misma comunidad, de sus docentes, según las características y rasgos distintivos</w:t>
      </w:r>
      <w:r w:rsidR="00F06018">
        <w:rPr>
          <w:rFonts w:ascii="Arial" w:hAnsi="Arial" w:cs="Arial"/>
        </w:rPr>
        <w:t xml:space="preserve"> </w:t>
      </w:r>
      <w:r w:rsidRPr="00FA3D38">
        <w:rPr>
          <w:rFonts w:ascii="Arial" w:hAnsi="Arial" w:cs="Arial"/>
        </w:rPr>
        <w:t>de la escuela, su misión, visión, filosofía y principios. La comunidad debe</w:t>
      </w:r>
      <w:r w:rsidR="00F06018">
        <w:rPr>
          <w:rFonts w:ascii="Arial" w:hAnsi="Arial" w:cs="Arial"/>
        </w:rPr>
        <w:t xml:space="preserve"> </w:t>
      </w:r>
      <w:r w:rsidRPr="00FA3D38">
        <w:rPr>
          <w:rFonts w:ascii="Arial" w:hAnsi="Arial" w:cs="Arial"/>
        </w:rPr>
        <w:t>identificarse y orientarse de acuerdo con sus propios valores sociales. Por tanto, un</w:t>
      </w:r>
      <w:r w:rsidR="00F06018">
        <w:rPr>
          <w:rFonts w:ascii="Arial" w:hAnsi="Arial" w:cs="Arial"/>
        </w:rPr>
        <w:t xml:space="preserve"> </w:t>
      </w:r>
      <w:r w:rsidRPr="00FA3D38">
        <w:rPr>
          <w:rFonts w:ascii="Arial" w:hAnsi="Arial" w:cs="Arial"/>
        </w:rPr>
        <w:t>primer aspecto importante en esta ruta es la generación de cultura con respecto al</w:t>
      </w:r>
      <w:r w:rsidR="00F06018">
        <w:rPr>
          <w:rFonts w:ascii="Arial" w:hAnsi="Arial" w:cs="Arial"/>
        </w:rPr>
        <w:t xml:space="preserve"> </w:t>
      </w:r>
      <w:r w:rsidRPr="00FA3D38">
        <w:rPr>
          <w:rFonts w:ascii="Arial" w:hAnsi="Arial" w:cs="Arial"/>
        </w:rPr>
        <w:t>uso de las TIC en la escuela.</w:t>
      </w:r>
    </w:p>
    <w:p w14:paraId="46471A55" w14:textId="692359FD" w:rsidR="00F06018" w:rsidRDefault="00F06018" w:rsidP="00FA3D38">
      <w:pPr>
        <w:spacing w:after="0"/>
        <w:jc w:val="both"/>
        <w:rPr>
          <w:rFonts w:ascii="Arial" w:hAnsi="Arial" w:cs="Arial"/>
        </w:rPr>
      </w:pPr>
    </w:p>
    <w:p w14:paraId="0C40348D" w14:textId="162CBF72" w:rsidR="00444EC8" w:rsidRDefault="00444EC8" w:rsidP="00FA3D38">
      <w:pPr>
        <w:spacing w:after="0"/>
        <w:jc w:val="both"/>
        <w:rPr>
          <w:rFonts w:ascii="Arial" w:hAnsi="Arial" w:cs="Arial"/>
        </w:rPr>
      </w:pPr>
    </w:p>
    <w:p w14:paraId="4DB9310F" w14:textId="549BF293" w:rsidR="00444EC8" w:rsidRDefault="00444EC8" w:rsidP="00FA3D38">
      <w:pPr>
        <w:spacing w:after="0"/>
        <w:jc w:val="both"/>
        <w:rPr>
          <w:rFonts w:ascii="Arial" w:hAnsi="Arial" w:cs="Arial"/>
        </w:rPr>
      </w:pPr>
    </w:p>
    <w:p w14:paraId="7DB5E157" w14:textId="77777777" w:rsidR="00444EC8" w:rsidRPr="00FA3D38" w:rsidRDefault="00444EC8" w:rsidP="00FA3D38">
      <w:pPr>
        <w:spacing w:after="0"/>
        <w:jc w:val="both"/>
        <w:rPr>
          <w:rFonts w:ascii="Arial" w:hAnsi="Arial" w:cs="Arial"/>
        </w:rPr>
      </w:pPr>
    </w:p>
    <w:p w14:paraId="2BACE971" w14:textId="52F55DBC" w:rsidR="00FA3D38" w:rsidRPr="00F06018" w:rsidRDefault="00FA3D38" w:rsidP="00FA3D38">
      <w:pPr>
        <w:spacing w:after="0"/>
        <w:jc w:val="both"/>
        <w:rPr>
          <w:rFonts w:ascii="Arial" w:hAnsi="Arial" w:cs="Arial"/>
          <w:b/>
        </w:rPr>
      </w:pPr>
      <w:r w:rsidRPr="00F06018">
        <w:rPr>
          <w:rFonts w:ascii="Arial" w:hAnsi="Arial" w:cs="Arial"/>
          <w:b/>
        </w:rPr>
        <w:lastRenderedPageBreak/>
        <w:t>Fortalecimiento de la comunidad académica y educativa desde una</w:t>
      </w:r>
      <w:r w:rsidR="00F06018" w:rsidRPr="00F06018">
        <w:rPr>
          <w:rFonts w:ascii="Arial" w:hAnsi="Arial" w:cs="Arial"/>
          <w:b/>
        </w:rPr>
        <w:t xml:space="preserve"> </w:t>
      </w:r>
      <w:r w:rsidRPr="00F06018">
        <w:rPr>
          <w:rFonts w:ascii="Arial" w:hAnsi="Arial" w:cs="Arial"/>
          <w:b/>
        </w:rPr>
        <w:t>perspectiva reflexiva y constructiva</w:t>
      </w:r>
      <w:r w:rsidR="00F06018">
        <w:rPr>
          <w:rFonts w:ascii="Arial" w:hAnsi="Arial" w:cs="Arial"/>
          <w:b/>
        </w:rPr>
        <w:t xml:space="preserve">. </w:t>
      </w:r>
    </w:p>
    <w:p w14:paraId="588F5562" w14:textId="77777777" w:rsidR="00F06018" w:rsidRPr="00FA3D38" w:rsidRDefault="00F06018" w:rsidP="00FA3D38">
      <w:pPr>
        <w:spacing w:after="0"/>
        <w:jc w:val="both"/>
        <w:rPr>
          <w:rFonts w:ascii="Arial" w:hAnsi="Arial" w:cs="Arial"/>
        </w:rPr>
      </w:pPr>
    </w:p>
    <w:p w14:paraId="1D57742E" w14:textId="71538D9E" w:rsidR="00FA3D38" w:rsidRDefault="00FA3D38" w:rsidP="00FA3D38">
      <w:pPr>
        <w:spacing w:after="0"/>
        <w:jc w:val="both"/>
        <w:rPr>
          <w:rFonts w:ascii="Arial" w:hAnsi="Arial" w:cs="Arial"/>
        </w:rPr>
      </w:pPr>
      <w:r w:rsidRPr="00FA3D38">
        <w:rPr>
          <w:rFonts w:ascii="Arial" w:hAnsi="Arial" w:cs="Arial"/>
        </w:rPr>
        <w:t>Para la generación de cultura de apropiación e incorporación de uso de las TIC en el</w:t>
      </w:r>
      <w:r w:rsidR="005E6AA5">
        <w:rPr>
          <w:rFonts w:ascii="Arial" w:hAnsi="Arial" w:cs="Arial"/>
        </w:rPr>
        <w:t xml:space="preserve"> </w:t>
      </w:r>
      <w:r w:rsidRPr="00FA3D38">
        <w:rPr>
          <w:rFonts w:ascii="Arial" w:hAnsi="Arial" w:cs="Arial"/>
        </w:rPr>
        <w:t>PEI es indispensable la apropiación de éste por parte los actores educativos de las</w:t>
      </w:r>
      <w:r w:rsidR="005E6AA5">
        <w:rPr>
          <w:rFonts w:ascii="Arial" w:hAnsi="Arial" w:cs="Arial"/>
        </w:rPr>
        <w:t xml:space="preserve"> </w:t>
      </w:r>
      <w:r w:rsidRPr="00FA3D38">
        <w:rPr>
          <w:rFonts w:ascii="Arial" w:hAnsi="Arial" w:cs="Arial"/>
        </w:rPr>
        <w:t>IE. Ya que son ellos los invitados a construir comunidad académica con sentido</w:t>
      </w:r>
      <w:r w:rsidR="005E6AA5">
        <w:rPr>
          <w:rFonts w:ascii="Arial" w:hAnsi="Arial" w:cs="Arial"/>
        </w:rPr>
        <w:t xml:space="preserve"> </w:t>
      </w:r>
      <w:r w:rsidRPr="00FA3D38">
        <w:rPr>
          <w:rFonts w:ascii="Arial" w:hAnsi="Arial" w:cs="Arial"/>
        </w:rPr>
        <w:t>reflexivo, crítico, propositivo y constructivo; a propiciar y generar espacios de</w:t>
      </w:r>
      <w:r w:rsidR="005E6AA5">
        <w:rPr>
          <w:rFonts w:ascii="Arial" w:hAnsi="Arial" w:cs="Arial"/>
        </w:rPr>
        <w:t xml:space="preserve"> </w:t>
      </w:r>
      <w:r w:rsidRPr="00FA3D38">
        <w:rPr>
          <w:rFonts w:ascii="Arial" w:hAnsi="Arial" w:cs="Arial"/>
        </w:rPr>
        <w:t>diálogo en torno al PEI. Es la comunidad misma la que determina el sentido y uso</w:t>
      </w:r>
      <w:r w:rsidR="005E6AA5">
        <w:rPr>
          <w:rFonts w:ascii="Arial" w:hAnsi="Arial" w:cs="Arial"/>
        </w:rPr>
        <w:t xml:space="preserve"> </w:t>
      </w:r>
      <w:r w:rsidRPr="00FA3D38">
        <w:rPr>
          <w:rFonts w:ascii="Arial" w:hAnsi="Arial" w:cs="Arial"/>
        </w:rPr>
        <w:t>de las TIC, desde la construcción colectiva, las discusiones y reflexiones que</w:t>
      </w:r>
      <w:r w:rsidR="005E6AA5">
        <w:rPr>
          <w:rFonts w:ascii="Arial" w:hAnsi="Arial" w:cs="Arial"/>
        </w:rPr>
        <w:t xml:space="preserve"> </w:t>
      </w:r>
      <w:r w:rsidRPr="00FA3D38">
        <w:rPr>
          <w:rFonts w:ascii="Arial" w:hAnsi="Arial" w:cs="Arial"/>
        </w:rPr>
        <w:t>permiten mediante el diálogo crítico la apropiación de los discursos y lenguajes</w:t>
      </w:r>
      <w:r w:rsidR="005E6AA5">
        <w:rPr>
          <w:rFonts w:ascii="Arial" w:hAnsi="Arial" w:cs="Arial"/>
        </w:rPr>
        <w:t xml:space="preserve"> </w:t>
      </w:r>
      <w:r w:rsidRPr="00FA3D38">
        <w:rPr>
          <w:rFonts w:ascii="Arial" w:hAnsi="Arial" w:cs="Arial"/>
        </w:rPr>
        <w:t>propios del PEI, expresan los acores encuestados y entrevistados. Precisamente,</w:t>
      </w:r>
      <w:r w:rsidR="005E6AA5">
        <w:rPr>
          <w:rFonts w:ascii="Arial" w:hAnsi="Arial" w:cs="Arial"/>
        </w:rPr>
        <w:t xml:space="preserve"> </w:t>
      </w:r>
      <w:r w:rsidRPr="00FA3D38">
        <w:rPr>
          <w:rFonts w:ascii="Arial" w:hAnsi="Arial" w:cs="Arial"/>
        </w:rPr>
        <w:t>mediante estos encuentros el PEI se vuelve parte de la comunidad y, en</w:t>
      </w:r>
      <w:r w:rsidR="005E6AA5">
        <w:rPr>
          <w:rFonts w:ascii="Arial" w:hAnsi="Arial" w:cs="Arial"/>
        </w:rPr>
        <w:t xml:space="preserve"> </w:t>
      </w:r>
      <w:r w:rsidRPr="00FA3D38">
        <w:rPr>
          <w:rFonts w:ascii="Arial" w:hAnsi="Arial" w:cs="Arial"/>
        </w:rPr>
        <w:t>consecuencia, su apropiación, anclaje e implantación se materializan en los</w:t>
      </w:r>
      <w:r w:rsidR="005E6AA5">
        <w:rPr>
          <w:rFonts w:ascii="Arial" w:hAnsi="Arial" w:cs="Arial"/>
        </w:rPr>
        <w:t xml:space="preserve"> </w:t>
      </w:r>
      <w:r w:rsidRPr="00FA3D38">
        <w:rPr>
          <w:rFonts w:ascii="Arial" w:hAnsi="Arial" w:cs="Arial"/>
        </w:rPr>
        <w:t>46</w:t>
      </w:r>
      <w:r w:rsidR="005E6AA5">
        <w:rPr>
          <w:rFonts w:ascii="Arial" w:hAnsi="Arial" w:cs="Arial"/>
        </w:rPr>
        <w:t xml:space="preserve"> </w:t>
      </w:r>
      <w:r w:rsidRPr="00FA3D38">
        <w:rPr>
          <w:rFonts w:ascii="Arial" w:hAnsi="Arial" w:cs="Arial"/>
        </w:rPr>
        <w:t>discursos, la conceptualización, las reflexiones y la apropiación, mediante las</w:t>
      </w:r>
      <w:r w:rsidR="005E6AA5">
        <w:rPr>
          <w:rFonts w:ascii="Arial" w:hAnsi="Arial" w:cs="Arial"/>
        </w:rPr>
        <w:t xml:space="preserve"> </w:t>
      </w:r>
      <w:r w:rsidRPr="00FA3D38">
        <w:rPr>
          <w:rFonts w:ascii="Arial" w:hAnsi="Arial" w:cs="Arial"/>
        </w:rPr>
        <w:t>representaciones que se configuran en el lenguaje, su simbología y prácticas</w:t>
      </w:r>
      <w:r w:rsidR="005E6AA5">
        <w:rPr>
          <w:rFonts w:ascii="Arial" w:hAnsi="Arial" w:cs="Arial"/>
        </w:rPr>
        <w:t xml:space="preserve"> </w:t>
      </w:r>
      <w:r w:rsidRPr="00FA3D38">
        <w:rPr>
          <w:rFonts w:ascii="Arial" w:hAnsi="Arial" w:cs="Arial"/>
        </w:rPr>
        <w:t>educativas. A través del diálogo constante, la socialización y las reflexiones en</w:t>
      </w:r>
      <w:r w:rsidR="005E6AA5">
        <w:rPr>
          <w:rFonts w:ascii="Arial" w:hAnsi="Arial" w:cs="Arial"/>
        </w:rPr>
        <w:t xml:space="preserve"> </w:t>
      </w:r>
      <w:r w:rsidRPr="00FA3D38">
        <w:rPr>
          <w:rFonts w:ascii="Arial" w:hAnsi="Arial" w:cs="Arial"/>
        </w:rPr>
        <w:t>comunidad se constituyen en discursos colegiados de esa misma comunidad, se</w:t>
      </w:r>
      <w:r w:rsidR="005E6AA5">
        <w:rPr>
          <w:rFonts w:ascii="Arial" w:hAnsi="Arial" w:cs="Arial"/>
        </w:rPr>
        <w:t xml:space="preserve"> </w:t>
      </w:r>
      <w:r w:rsidRPr="00FA3D38">
        <w:rPr>
          <w:rFonts w:ascii="Arial" w:hAnsi="Arial" w:cs="Arial"/>
        </w:rPr>
        <w:t>consolidan los principios y valores institucionales, los retos y desafíos de la sociedad,</w:t>
      </w:r>
      <w:r w:rsidR="005E6AA5">
        <w:rPr>
          <w:rFonts w:ascii="Arial" w:hAnsi="Arial" w:cs="Arial"/>
        </w:rPr>
        <w:t xml:space="preserve"> </w:t>
      </w:r>
      <w:r w:rsidRPr="00FA3D38">
        <w:rPr>
          <w:rFonts w:ascii="Arial" w:hAnsi="Arial" w:cs="Arial"/>
        </w:rPr>
        <w:t>y también los sueños y propuestas que están consignados en la misión y visión</w:t>
      </w:r>
      <w:r w:rsidR="005E6AA5">
        <w:rPr>
          <w:rFonts w:ascii="Arial" w:hAnsi="Arial" w:cs="Arial"/>
        </w:rPr>
        <w:t xml:space="preserve"> </w:t>
      </w:r>
      <w:r w:rsidRPr="00FA3D38">
        <w:rPr>
          <w:rFonts w:ascii="Arial" w:hAnsi="Arial" w:cs="Arial"/>
        </w:rPr>
        <w:t>institucionales.</w:t>
      </w:r>
    </w:p>
    <w:p w14:paraId="59BD66FB" w14:textId="5DAB6D60" w:rsidR="005E6AA5" w:rsidRPr="00FA3D38" w:rsidRDefault="005E6AA5" w:rsidP="00FA3D38">
      <w:pPr>
        <w:spacing w:after="0"/>
        <w:jc w:val="both"/>
        <w:rPr>
          <w:rFonts w:ascii="Arial" w:hAnsi="Arial" w:cs="Arial"/>
        </w:rPr>
      </w:pPr>
    </w:p>
    <w:p w14:paraId="3F10D716" w14:textId="44F45DD5" w:rsidR="00FA3D38" w:rsidRPr="005E6AA5" w:rsidRDefault="00FA3D38" w:rsidP="00FA3D38">
      <w:pPr>
        <w:spacing w:after="0"/>
        <w:jc w:val="both"/>
        <w:rPr>
          <w:rFonts w:ascii="Arial" w:hAnsi="Arial" w:cs="Arial"/>
          <w:b/>
        </w:rPr>
      </w:pPr>
      <w:r w:rsidRPr="005E6AA5">
        <w:rPr>
          <w:rFonts w:ascii="Arial" w:hAnsi="Arial" w:cs="Arial"/>
          <w:b/>
        </w:rPr>
        <w:t>Apropiación del PEI en las escuelas innovadoras</w:t>
      </w:r>
      <w:r w:rsidR="005E6AA5" w:rsidRPr="005E6AA5">
        <w:rPr>
          <w:rFonts w:ascii="Arial" w:hAnsi="Arial" w:cs="Arial"/>
          <w:b/>
        </w:rPr>
        <w:t>.</w:t>
      </w:r>
    </w:p>
    <w:p w14:paraId="6DC0A06C" w14:textId="77777777" w:rsidR="005E6AA5" w:rsidRPr="00FA3D38" w:rsidRDefault="005E6AA5" w:rsidP="00FA3D38">
      <w:pPr>
        <w:spacing w:after="0"/>
        <w:jc w:val="both"/>
        <w:rPr>
          <w:rFonts w:ascii="Arial" w:hAnsi="Arial" w:cs="Arial"/>
        </w:rPr>
      </w:pPr>
    </w:p>
    <w:p w14:paraId="3B5DECBD" w14:textId="38D4E4B4" w:rsidR="00FA3D38" w:rsidRDefault="00FA3D38" w:rsidP="00FA3D38">
      <w:pPr>
        <w:spacing w:after="0"/>
        <w:jc w:val="both"/>
        <w:rPr>
          <w:rFonts w:ascii="Arial" w:hAnsi="Arial" w:cs="Arial"/>
        </w:rPr>
      </w:pPr>
      <w:r w:rsidRPr="00FA3D38">
        <w:rPr>
          <w:rFonts w:ascii="Arial" w:hAnsi="Arial" w:cs="Arial"/>
        </w:rPr>
        <w:t>La apropiación de uso de las TIC en el PEI según la comunidad educativa, se da a</w:t>
      </w:r>
      <w:r w:rsidR="005E6AA5">
        <w:rPr>
          <w:rFonts w:ascii="Arial" w:hAnsi="Arial" w:cs="Arial"/>
        </w:rPr>
        <w:t xml:space="preserve"> </w:t>
      </w:r>
      <w:r w:rsidRPr="00FA3D38">
        <w:rPr>
          <w:rFonts w:ascii="Arial" w:hAnsi="Arial" w:cs="Arial"/>
        </w:rPr>
        <w:t>través de la apertura de espacios que propicien la participación y el diálogo en torno</w:t>
      </w:r>
      <w:r w:rsidR="005E6AA5">
        <w:rPr>
          <w:rFonts w:ascii="Arial" w:hAnsi="Arial" w:cs="Arial"/>
        </w:rPr>
        <w:t xml:space="preserve"> </w:t>
      </w:r>
      <w:r w:rsidRPr="00FA3D38">
        <w:rPr>
          <w:rFonts w:ascii="Arial" w:hAnsi="Arial" w:cs="Arial"/>
        </w:rPr>
        <w:t>al PEI debido a que</w:t>
      </w:r>
      <w:r w:rsidR="005E6AA5">
        <w:rPr>
          <w:rFonts w:ascii="Arial" w:hAnsi="Arial" w:cs="Arial"/>
        </w:rPr>
        <w:t xml:space="preserve"> </w:t>
      </w:r>
      <w:r w:rsidRPr="00FA3D38">
        <w:rPr>
          <w:rFonts w:ascii="Arial" w:hAnsi="Arial" w:cs="Arial"/>
        </w:rPr>
        <w:t>“es indispensable que esté adecuado. El PEI debe estar actualizándose</w:t>
      </w:r>
      <w:r w:rsidR="005E6AA5">
        <w:rPr>
          <w:rFonts w:ascii="Arial" w:hAnsi="Arial" w:cs="Arial"/>
        </w:rPr>
        <w:t xml:space="preserve"> </w:t>
      </w:r>
      <w:r w:rsidRPr="00FA3D38">
        <w:rPr>
          <w:rFonts w:ascii="Arial" w:hAnsi="Arial" w:cs="Arial"/>
        </w:rPr>
        <w:t>permanentemente, porque todo tiene que ir articulado y focalizado dentro del PEI y</w:t>
      </w:r>
      <w:r w:rsidR="005E6AA5">
        <w:rPr>
          <w:rFonts w:ascii="Arial" w:hAnsi="Arial" w:cs="Arial"/>
        </w:rPr>
        <w:t xml:space="preserve"> </w:t>
      </w:r>
      <w:r w:rsidRPr="00FA3D38">
        <w:rPr>
          <w:rFonts w:ascii="Arial" w:hAnsi="Arial" w:cs="Arial"/>
        </w:rPr>
        <w:t>también dentro de la misión y visión que están en el proyecto educativo</w:t>
      </w:r>
      <w:r w:rsidR="005E6AA5">
        <w:rPr>
          <w:rFonts w:ascii="Arial" w:hAnsi="Arial" w:cs="Arial"/>
        </w:rPr>
        <w:t xml:space="preserve"> </w:t>
      </w:r>
      <w:r w:rsidRPr="00FA3D38">
        <w:rPr>
          <w:rFonts w:ascii="Arial" w:hAnsi="Arial" w:cs="Arial"/>
        </w:rPr>
        <w:t>institucional” (Profesor, 2015).</w:t>
      </w:r>
    </w:p>
    <w:p w14:paraId="5A569073" w14:textId="77777777" w:rsidR="005E6AA5" w:rsidRPr="00FA3D38" w:rsidRDefault="005E6AA5" w:rsidP="00FA3D38">
      <w:pPr>
        <w:spacing w:after="0"/>
        <w:jc w:val="both"/>
        <w:rPr>
          <w:rFonts w:ascii="Arial" w:hAnsi="Arial" w:cs="Arial"/>
        </w:rPr>
      </w:pPr>
    </w:p>
    <w:p w14:paraId="22A3DBBB" w14:textId="4E0EA724" w:rsidR="00FA3D38" w:rsidRDefault="00FA3D38" w:rsidP="00FA3D38">
      <w:pPr>
        <w:spacing w:after="0"/>
        <w:jc w:val="both"/>
        <w:rPr>
          <w:rFonts w:ascii="Arial" w:hAnsi="Arial" w:cs="Arial"/>
        </w:rPr>
      </w:pPr>
      <w:r w:rsidRPr="00FA3D38">
        <w:rPr>
          <w:rFonts w:ascii="Arial" w:hAnsi="Arial" w:cs="Arial"/>
        </w:rPr>
        <w:t>Es claro que el PEI es la carta de navegación de las IE, en el que se plantea y</w:t>
      </w:r>
      <w:r w:rsidR="005E6AA5">
        <w:rPr>
          <w:rFonts w:ascii="Arial" w:hAnsi="Arial" w:cs="Arial"/>
        </w:rPr>
        <w:t xml:space="preserve"> </w:t>
      </w:r>
      <w:r w:rsidRPr="00FA3D38">
        <w:rPr>
          <w:rFonts w:ascii="Arial" w:hAnsi="Arial" w:cs="Arial"/>
        </w:rPr>
        <w:t>construye los principios pedagógicos. Es el documento que orienta las prácticas</w:t>
      </w:r>
      <w:r w:rsidR="005E6AA5">
        <w:rPr>
          <w:rFonts w:ascii="Arial" w:hAnsi="Arial" w:cs="Arial"/>
        </w:rPr>
        <w:t xml:space="preserve"> </w:t>
      </w:r>
      <w:r w:rsidRPr="00FA3D38">
        <w:rPr>
          <w:rFonts w:ascii="Arial" w:hAnsi="Arial" w:cs="Arial"/>
        </w:rPr>
        <w:t>educativas y los principios institucionales.</w:t>
      </w:r>
    </w:p>
    <w:p w14:paraId="232EFE00" w14:textId="77777777" w:rsidR="005E6AA5" w:rsidRPr="00FA3D38" w:rsidRDefault="005E6AA5" w:rsidP="00FA3D38">
      <w:pPr>
        <w:spacing w:after="0"/>
        <w:jc w:val="both"/>
        <w:rPr>
          <w:rFonts w:ascii="Arial" w:hAnsi="Arial" w:cs="Arial"/>
        </w:rPr>
      </w:pPr>
    </w:p>
    <w:p w14:paraId="03315F31" w14:textId="27689016" w:rsidR="00FA3D38" w:rsidRDefault="00FA3D38" w:rsidP="00FA3D38">
      <w:pPr>
        <w:spacing w:after="0"/>
        <w:jc w:val="both"/>
        <w:rPr>
          <w:rFonts w:ascii="Arial" w:hAnsi="Arial" w:cs="Arial"/>
          <w:b/>
        </w:rPr>
      </w:pPr>
      <w:r w:rsidRPr="005E6AA5">
        <w:rPr>
          <w:rFonts w:ascii="Arial" w:hAnsi="Arial" w:cs="Arial"/>
          <w:b/>
        </w:rPr>
        <w:t>Formación genérica, pedagógica, didáctica y disciplinar en TIC</w:t>
      </w:r>
      <w:r w:rsidR="005E6AA5">
        <w:rPr>
          <w:rFonts w:ascii="Arial" w:hAnsi="Arial" w:cs="Arial"/>
          <w:b/>
        </w:rPr>
        <w:t>.</w:t>
      </w:r>
    </w:p>
    <w:p w14:paraId="716C5B87" w14:textId="77777777" w:rsidR="005E6AA5" w:rsidRPr="005E6AA5" w:rsidRDefault="005E6AA5" w:rsidP="00FA3D38">
      <w:pPr>
        <w:spacing w:after="0"/>
        <w:jc w:val="both"/>
        <w:rPr>
          <w:rFonts w:ascii="Arial" w:hAnsi="Arial" w:cs="Arial"/>
          <w:b/>
        </w:rPr>
      </w:pPr>
    </w:p>
    <w:p w14:paraId="0BC4E3E5" w14:textId="17FDFB34" w:rsidR="00FA3D38" w:rsidRPr="00FA3D38" w:rsidRDefault="00FA3D38" w:rsidP="00FA3D38">
      <w:pPr>
        <w:spacing w:after="0"/>
        <w:jc w:val="both"/>
        <w:rPr>
          <w:rFonts w:ascii="Arial" w:hAnsi="Arial" w:cs="Arial"/>
        </w:rPr>
      </w:pPr>
      <w:r w:rsidRPr="00FA3D38">
        <w:rPr>
          <w:rFonts w:ascii="Arial" w:hAnsi="Arial" w:cs="Arial"/>
        </w:rPr>
        <w:t>Uno de los aspectos que llama la atención en esta ruta, resultado del proyecto de</w:t>
      </w:r>
      <w:r w:rsidR="005E6AA5">
        <w:rPr>
          <w:rFonts w:ascii="Arial" w:hAnsi="Arial" w:cs="Arial"/>
        </w:rPr>
        <w:t xml:space="preserve"> </w:t>
      </w:r>
      <w:r w:rsidRPr="00FA3D38">
        <w:rPr>
          <w:rFonts w:ascii="Arial" w:hAnsi="Arial" w:cs="Arial"/>
        </w:rPr>
        <w:t>investigación, es la necesidad de formación de los profesores de las instituciones</w:t>
      </w:r>
      <w:r w:rsidR="005E6AA5">
        <w:rPr>
          <w:rFonts w:ascii="Arial" w:hAnsi="Arial" w:cs="Arial"/>
        </w:rPr>
        <w:t xml:space="preserve"> </w:t>
      </w:r>
      <w:r w:rsidRPr="00FA3D38">
        <w:rPr>
          <w:rFonts w:ascii="Arial" w:hAnsi="Arial" w:cs="Arial"/>
        </w:rPr>
        <w:t>educativas en competencias en TIC, según docentes y directivos de las IE. El</w:t>
      </w:r>
      <w:r w:rsidR="005E6AA5">
        <w:rPr>
          <w:rFonts w:ascii="Arial" w:hAnsi="Arial" w:cs="Arial"/>
        </w:rPr>
        <w:t xml:space="preserve"> </w:t>
      </w:r>
      <w:r w:rsidRPr="00FA3D38">
        <w:rPr>
          <w:rFonts w:ascii="Arial" w:hAnsi="Arial" w:cs="Arial"/>
        </w:rPr>
        <w:t>profesor materializa el acto educativo mediante sus prácticas educativas; posibilita.</w:t>
      </w:r>
    </w:p>
    <w:p w14:paraId="1C72245F" w14:textId="77777777" w:rsidR="005E6AA5" w:rsidRDefault="005E6AA5" w:rsidP="00FA3D38">
      <w:pPr>
        <w:spacing w:after="0"/>
        <w:jc w:val="both"/>
        <w:rPr>
          <w:rFonts w:ascii="Arial" w:hAnsi="Arial" w:cs="Arial"/>
        </w:rPr>
      </w:pPr>
    </w:p>
    <w:p w14:paraId="4D60271A" w14:textId="19663688" w:rsidR="00FA3D38" w:rsidRDefault="00FA3D38" w:rsidP="00FA3D38">
      <w:pPr>
        <w:spacing w:after="0"/>
        <w:jc w:val="both"/>
        <w:rPr>
          <w:rFonts w:ascii="Arial" w:hAnsi="Arial" w:cs="Arial"/>
        </w:rPr>
      </w:pPr>
      <w:r w:rsidRPr="00FA3D38">
        <w:rPr>
          <w:rFonts w:ascii="Arial" w:hAnsi="Arial" w:cs="Arial"/>
        </w:rPr>
        <w:t>La comunidad reconoce la formación del profesor como un pilar fundamental para</w:t>
      </w:r>
      <w:r w:rsidR="005E6AA5">
        <w:rPr>
          <w:rFonts w:ascii="Arial" w:hAnsi="Arial" w:cs="Arial"/>
        </w:rPr>
        <w:t xml:space="preserve"> </w:t>
      </w:r>
      <w:r w:rsidRPr="00FA3D38">
        <w:rPr>
          <w:rFonts w:ascii="Arial" w:hAnsi="Arial" w:cs="Arial"/>
        </w:rPr>
        <w:t>la apropiación e incorporación de uso de las TIC en las IE. Formación que debe</w:t>
      </w:r>
      <w:r w:rsidR="005E6AA5">
        <w:rPr>
          <w:rFonts w:ascii="Arial" w:hAnsi="Arial" w:cs="Arial"/>
        </w:rPr>
        <w:t xml:space="preserve"> </w:t>
      </w:r>
      <w:r w:rsidRPr="00FA3D38">
        <w:rPr>
          <w:rFonts w:ascii="Arial" w:hAnsi="Arial" w:cs="Arial"/>
        </w:rPr>
        <w:t>basarse en principios tecnológicos, pedagógicos, didácticos y disciplinares. La cual</w:t>
      </w:r>
      <w:r w:rsidR="005E6AA5">
        <w:rPr>
          <w:rFonts w:ascii="Arial" w:hAnsi="Arial" w:cs="Arial"/>
        </w:rPr>
        <w:t xml:space="preserve"> </w:t>
      </w:r>
      <w:r w:rsidRPr="00FA3D38">
        <w:rPr>
          <w:rFonts w:ascii="Arial" w:hAnsi="Arial" w:cs="Arial"/>
        </w:rPr>
        <w:t>debe estar articulada al contexto educativo y a las características de cada área</w:t>
      </w:r>
      <w:r w:rsidR="005E6AA5">
        <w:rPr>
          <w:rFonts w:ascii="Arial" w:hAnsi="Arial" w:cs="Arial"/>
        </w:rPr>
        <w:t xml:space="preserve"> </w:t>
      </w:r>
      <w:r w:rsidRPr="00FA3D38">
        <w:rPr>
          <w:rFonts w:ascii="Arial" w:hAnsi="Arial" w:cs="Arial"/>
        </w:rPr>
        <w:t>disciplinar. Esto quiere decir que la formación en TIC que realiza el Ministerio de</w:t>
      </w:r>
      <w:r w:rsidR="005E6AA5">
        <w:rPr>
          <w:rFonts w:ascii="Arial" w:hAnsi="Arial" w:cs="Arial"/>
        </w:rPr>
        <w:t xml:space="preserve"> </w:t>
      </w:r>
      <w:r w:rsidRPr="00FA3D38">
        <w:rPr>
          <w:rFonts w:ascii="Arial" w:hAnsi="Arial" w:cs="Arial"/>
        </w:rPr>
        <w:t xml:space="preserve">Educación Nacional (MEN) invita </w:t>
      </w:r>
      <w:r w:rsidRPr="00FA3D38">
        <w:rPr>
          <w:rFonts w:ascii="Arial" w:hAnsi="Arial" w:cs="Arial"/>
        </w:rPr>
        <w:lastRenderedPageBreak/>
        <w:t>a continuar mejorándola y adecuándola a los retos</w:t>
      </w:r>
      <w:r w:rsidR="005E6AA5">
        <w:rPr>
          <w:rFonts w:ascii="Arial" w:hAnsi="Arial" w:cs="Arial"/>
        </w:rPr>
        <w:t xml:space="preserve"> </w:t>
      </w:r>
      <w:r w:rsidRPr="00FA3D38">
        <w:rPr>
          <w:rFonts w:ascii="Arial" w:hAnsi="Arial" w:cs="Arial"/>
        </w:rPr>
        <w:t>que demanda el uso de las TIC en el aula. El MEN programa y lleva a cabo múltiples</w:t>
      </w:r>
      <w:r w:rsidR="005E6AA5">
        <w:rPr>
          <w:rFonts w:ascii="Arial" w:hAnsi="Arial" w:cs="Arial"/>
        </w:rPr>
        <w:t xml:space="preserve"> </w:t>
      </w:r>
      <w:r w:rsidRPr="00FA3D38">
        <w:rPr>
          <w:rFonts w:ascii="Arial" w:hAnsi="Arial" w:cs="Arial"/>
        </w:rPr>
        <w:t>capacitaciones para los profesores en el país, pero es conveniente pensar en el</w:t>
      </w:r>
      <w:r w:rsidR="005E6AA5">
        <w:rPr>
          <w:rFonts w:ascii="Arial" w:hAnsi="Arial" w:cs="Arial"/>
        </w:rPr>
        <w:t xml:space="preserve"> </w:t>
      </w:r>
      <w:r w:rsidRPr="00FA3D38">
        <w:rPr>
          <w:rFonts w:ascii="Arial" w:hAnsi="Arial" w:cs="Arial"/>
        </w:rPr>
        <w:t>desarrollo de competencias en TIC de manera integral al incluir otras competencias</w:t>
      </w:r>
      <w:r w:rsidR="005E6AA5">
        <w:rPr>
          <w:rFonts w:ascii="Arial" w:hAnsi="Arial" w:cs="Arial"/>
        </w:rPr>
        <w:t xml:space="preserve"> </w:t>
      </w:r>
      <w:r w:rsidRPr="00FA3D38">
        <w:rPr>
          <w:rFonts w:ascii="Arial" w:hAnsi="Arial" w:cs="Arial"/>
        </w:rPr>
        <w:t>y considerando otros criterios que garanticen una cualificación acorde a las</w:t>
      </w:r>
      <w:r w:rsidR="005E6AA5">
        <w:rPr>
          <w:rFonts w:ascii="Arial" w:hAnsi="Arial" w:cs="Arial"/>
        </w:rPr>
        <w:t xml:space="preserve"> </w:t>
      </w:r>
      <w:r w:rsidRPr="00FA3D38">
        <w:rPr>
          <w:rFonts w:ascii="Arial" w:hAnsi="Arial" w:cs="Arial"/>
        </w:rPr>
        <w:t>necesidades de las IE. Formación que debe orientarse desde los siguientes aspectos:</w:t>
      </w:r>
    </w:p>
    <w:p w14:paraId="0146C1B9" w14:textId="77777777" w:rsidR="005E6AA5" w:rsidRPr="00FA3D38" w:rsidRDefault="005E6AA5" w:rsidP="00FA3D38">
      <w:pPr>
        <w:spacing w:after="0"/>
        <w:jc w:val="both"/>
        <w:rPr>
          <w:rFonts w:ascii="Arial" w:hAnsi="Arial" w:cs="Arial"/>
        </w:rPr>
      </w:pPr>
    </w:p>
    <w:p w14:paraId="60F1F0AA" w14:textId="3FADFE83" w:rsidR="00550A71" w:rsidRDefault="00550A71" w:rsidP="00550A71">
      <w:pPr>
        <w:pStyle w:val="Prrafodelista"/>
        <w:numPr>
          <w:ilvl w:val="0"/>
          <w:numId w:val="40"/>
        </w:numPr>
        <w:spacing w:after="0"/>
        <w:jc w:val="both"/>
        <w:rPr>
          <w:rFonts w:ascii="Arial" w:hAnsi="Arial" w:cs="Arial"/>
        </w:rPr>
      </w:pPr>
      <w:r>
        <w:rPr>
          <w:rFonts w:ascii="Arial" w:hAnsi="Arial" w:cs="Arial"/>
        </w:rPr>
        <w:t>F</w:t>
      </w:r>
      <w:r w:rsidR="00FA3D38" w:rsidRPr="00550A71">
        <w:rPr>
          <w:rFonts w:ascii="Arial" w:hAnsi="Arial" w:cs="Arial"/>
        </w:rPr>
        <w:t>ormación en competencias genéricas y básicas</w:t>
      </w:r>
    </w:p>
    <w:p w14:paraId="7CC8DC0B" w14:textId="3E656999" w:rsidR="00FA3D38" w:rsidRPr="00550A71" w:rsidRDefault="00550A71" w:rsidP="00550A71">
      <w:pPr>
        <w:pStyle w:val="Prrafodelista"/>
        <w:numPr>
          <w:ilvl w:val="0"/>
          <w:numId w:val="40"/>
        </w:numPr>
        <w:spacing w:after="0"/>
        <w:jc w:val="both"/>
        <w:rPr>
          <w:rFonts w:ascii="Arial" w:hAnsi="Arial" w:cs="Arial"/>
        </w:rPr>
      </w:pPr>
      <w:r>
        <w:rPr>
          <w:rFonts w:ascii="Arial" w:hAnsi="Arial" w:cs="Arial"/>
        </w:rPr>
        <w:t>P</w:t>
      </w:r>
      <w:r w:rsidR="00FA3D38" w:rsidRPr="00550A71">
        <w:rPr>
          <w:rFonts w:ascii="Arial" w:hAnsi="Arial" w:cs="Arial"/>
        </w:rPr>
        <w:t>edagógicas y didácticas, en el área</w:t>
      </w:r>
    </w:p>
    <w:p w14:paraId="53E9BE77" w14:textId="7A88745E" w:rsidR="00550A71" w:rsidRDefault="00550A71" w:rsidP="00550A71">
      <w:pPr>
        <w:pStyle w:val="Prrafodelista"/>
        <w:numPr>
          <w:ilvl w:val="0"/>
          <w:numId w:val="40"/>
        </w:numPr>
        <w:spacing w:after="0"/>
        <w:jc w:val="both"/>
        <w:rPr>
          <w:rFonts w:ascii="Arial" w:hAnsi="Arial" w:cs="Arial"/>
        </w:rPr>
      </w:pPr>
      <w:r>
        <w:rPr>
          <w:rFonts w:ascii="Arial" w:hAnsi="Arial" w:cs="Arial"/>
        </w:rPr>
        <w:t>D</w:t>
      </w:r>
      <w:r w:rsidR="00FA3D38" w:rsidRPr="00550A71">
        <w:rPr>
          <w:rFonts w:ascii="Arial" w:hAnsi="Arial" w:cs="Arial"/>
        </w:rPr>
        <w:t>isciplinar</w:t>
      </w:r>
    </w:p>
    <w:p w14:paraId="66981697" w14:textId="37D978EE" w:rsidR="00550A71" w:rsidRDefault="00550A71" w:rsidP="00550A71">
      <w:pPr>
        <w:pStyle w:val="Prrafodelista"/>
        <w:numPr>
          <w:ilvl w:val="0"/>
          <w:numId w:val="40"/>
        </w:numPr>
        <w:spacing w:after="0"/>
        <w:jc w:val="both"/>
        <w:rPr>
          <w:rFonts w:ascii="Arial" w:hAnsi="Arial" w:cs="Arial"/>
        </w:rPr>
      </w:pPr>
      <w:r>
        <w:rPr>
          <w:rFonts w:ascii="Arial" w:hAnsi="Arial" w:cs="Arial"/>
        </w:rPr>
        <w:t>É</w:t>
      </w:r>
      <w:r w:rsidRPr="00550A71">
        <w:rPr>
          <w:rFonts w:ascii="Arial" w:hAnsi="Arial" w:cs="Arial"/>
        </w:rPr>
        <w:t>ticas</w:t>
      </w:r>
    </w:p>
    <w:p w14:paraId="0D1D36EC" w14:textId="2028B651" w:rsidR="00550A71" w:rsidRDefault="00550A71" w:rsidP="00550A71">
      <w:pPr>
        <w:pStyle w:val="Prrafodelista"/>
        <w:numPr>
          <w:ilvl w:val="0"/>
          <w:numId w:val="40"/>
        </w:numPr>
        <w:spacing w:after="0"/>
        <w:jc w:val="both"/>
        <w:rPr>
          <w:rFonts w:ascii="Arial" w:hAnsi="Arial" w:cs="Arial"/>
        </w:rPr>
      </w:pPr>
      <w:r>
        <w:rPr>
          <w:rFonts w:ascii="Arial" w:hAnsi="Arial" w:cs="Arial"/>
        </w:rPr>
        <w:t>I</w:t>
      </w:r>
      <w:r w:rsidR="00FA3D38" w:rsidRPr="00550A71">
        <w:rPr>
          <w:rFonts w:ascii="Arial" w:hAnsi="Arial" w:cs="Arial"/>
        </w:rPr>
        <w:t>nvestigativas</w:t>
      </w:r>
    </w:p>
    <w:p w14:paraId="40AE9CC3" w14:textId="46D2EF5E" w:rsidR="00FA3D38" w:rsidRDefault="00550A71" w:rsidP="00550A71">
      <w:pPr>
        <w:pStyle w:val="Prrafodelista"/>
        <w:numPr>
          <w:ilvl w:val="0"/>
          <w:numId w:val="40"/>
        </w:numPr>
        <w:spacing w:after="0"/>
        <w:jc w:val="both"/>
        <w:rPr>
          <w:rFonts w:ascii="Arial" w:hAnsi="Arial" w:cs="Arial"/>
        </w:rPr>
      </w:pPr>
      <w:r>
        <w:rPr>
          <w:rFonts w:ascii="Arial" w:hAnsi="Arial" w:cs="Arial"/>
        </w:rPr>
        <w:t>P</w:t>
      </w:r>
      <w:r w:rsidR="00FA3D38" w:rsidRPr="00550A71">
        <w:rPr>
          <w:rFonts w:ascii="Arial" w:hAnsi="Arial" w:cs="Arial"/>
        </w:rPr>
        <w:t>sicológicas.</w:t>
      </w:r>
    </w:p>
    <w:p w14:paraId="2535BF65" w14:textId="77777777" w:rsidR="00D90550" w:rsidRPr="00550A71" w:rsidRDefault="00D90550" w:rsidP="00D90550">
      <w:pPr>
        <w:pStyle w:val="Prrafodelista"/>
        <w:spacing w:after="0"/>
        <w:jc w:val="both"/>
        <w:rPr>
          <w:rFonts w:ascii="Arial" w:hAnsi="Arial" w:cs="Arial"/>
        </w:rPr>
      </w:pPr>
    </w:p>
    <w:p w14:paraId="05C0CDF8" w14:textId="437A0C53" w:rsidR="00FA3D38" w:rsidRPr="00FA3D38" w:rsidRDefault="00FA3D38" w:rsidP="00FA3D38">
      <w:pPr>
        <w:spacing w:after="0"/>
        <w:jc w:val="both"/>
        <w:rPr>
          <w:rFonts w:ascii="Arial" w:hAnsi="Arial" w:cs="Arial"/>
        </w:rPr>
      </w:pPr>
    </w:p>
    <w:p w14:paraId="50AA5080" w14:textId="0F70D5FA" w:rsidR="00FA3D38" w:rsidRPr="00D90550" w:rsidRDefault="00FA3D38" w:rsidP="00FA3D38">
      <w:pPr>
        <w:spacing w:after="0"/>
        <w:jc w:val="both"/>
        <w:rPr>
          <w:rFonts w:ascii="Arial" w:hAnsi="Arial" w:cs="Arial"/>
          <w:b/>
        </w:rPr>
      </w:pPr>
      <w:r w:rsidRPr="00D90550">
        <w:rPr>
          <w:rFonts w:ascii="Arial" w:hAnsi="Arial" w:cs="Arial"/>
          <w:b/>
        </w:rPr>
        <w:t>Articulación de las TIC en el currículo</w:t>
      </w:r>
    </w:p>
    <w:p w14:paraId="76CD8E24" w14:textId="77777777" w:rsidR="00D90550" w:rsidRPr="00D90550" w:rsidRDefault="00D90550" w:rsidP="00FA3D38">
      <w:pPr>
        <w:spacing w:after="0"/>
        <w:jc w:val="both"/>
        <w:rPr>
          <w:rFonts w:ascii="Arial" w:hAnsi="Arial" w:cs="Arial"/>
          <w:b/>
        </w:rPr>
      </w:pPr>
    </w:p>
    <w:p w14:paraId="7B35D952" w14:textId="35A41477" w:rsidR="00FA3D38" w:rsidRDefault="00FA3D38" w:rsidP="00FA3D38">
      <w:pPr>
        <w:spacing w:after="0"/>
        <w:jc w:val="both"/>
        <w:rPr>
          <w:rFonts w:ascii="Arial" w:hAnsi="Arial" w:cs="Arial"/>
        </w:rPr>
      </w:pPr>
      <w:r w:rsidRPr="00FA3D38">
        <w:rPr>
          <w:rFonts w:ascii="Arial" w:hAnsi="Arial" w:cs="Arial"/>
        </w:rPr>
        <w:t>La participación de la comunidad en cada una de las acciones y políticas que se</w:t>
      </w:r>
      <w:r w:rsidR="00E645D9">
        <w:rPr>
          <w:rFonts w:ascii="Arial" w:hAnsi="Arial" w:cs="Arial"/>
        </w:rPr>
        <w:t xml:space="preserve"> </w:t>
      </w:r>
      <w:r w:rsidRPr="00FA3D38">
        <w:rPr>
          <w:rFonts w:ascii="Arial" w:hAnsi="Arial" w:cs="Arial"/>
        </w:rPr>
        <w:t>derivan de las discusiones y reflexiones sobre el currículo, su actualización y</w:t>
      </w:r>
      <w:r w:rsidR="00E645D9">
        <w:rPr>
          <w:rFonts w:ascii="Arial" w:hAnsi="Arial" w:cs="Arial"/>
        </w:rPr>
        <w:t xml:space="preserve"> </w:t>
      </w:r>
      <w:r w:rsidRPr="00FA3D38">
        <w:rPr>
          <w:rFonts w:ascii="Arial" w:hAnsi="Arial" w:cs="Arial"/>
        </w:rPr>
        <w:t>transformación constantes permite su apropiación y relación con él. Pero además</w:t>
      </w:r>
      <w:r w:rsidR="00E645D9">
        <w:rPr>
          <w:rFonts w:ascii="Arial" w:hAnsi="Arial" w:cs="Arial"/>
        </w:rPr>
        <w:t xml:space="preserve"> </w:t>
      </w:r>
      <w:r w:rsidRPr="00FA3D38">
        <w:rPr>
          <w:rFonts w:ascii="Arial" w:hAnsi="Arial" w:cs="Arial"/>
        </w:rPr>
        <w:t>facilita la incorporación</w:t>
      </w:r>
      <w:r w:rsidR="00E645D9">
        <w:rPr>
          <w:rFonts w:ascii="Arial" w:hAnsi="Arial" w:cs="Arial"/>
        </w:rPr>
        <w:t xml:space="preserve"> </w:t>
      </w:r>
      <w:r w:rsidRPr="00FA3D38">
        <w:rPr>
          <w:rFonts w:ascii="Arial" w:hAnsi="Arial" w:cs="Arial"/>
        </w:rPr>
        <w:t>de las TIC en el currículo. Así lo expresan profesores al</w:t>
      </w:r>
      <w:r w:rsidR="00E645D9">
        <w:rPr>
          <w:rFonts w:ascii="Arial" w:hAnsi="Arial" w:cs="Arial"/>
        </w:rPr>
        <w:t xml:space="preserve"> </w:t>
      </w:r>
      <w:r w:rsidRPr="00FA3D38">
        <w:rPr>
          <w:rFonts w:ascii="Arial" w:hAnsi="Arial" w:cs="Arial"/>
        </w:rPr>
        <w:t>plantear la necesidad de la articulación entre cada uno de los componentes</w:t>
      </w:r>
      <w:r w:rsidR="00E645D9">
        <w:rPr>
          <w:rFonts w:ascii="Arial" w:hAnsi="Arial" w:cs="Arial"/>
        </w:rPr>
        <w:t xml:space="preserve"> </w:t>
      </w:r>
      <w:r w:rsidRPr="00FA3D38">
        <w:rPr>
          <w:rFonts w:ascii="Arial" w:hAnsi="Arial" w:cs="Arial"/>
        </w:rPr>
        <w:t>estructurales que conforman el sistema educativo y escolar puesto que los</w:t>
      </w:r>
      <w:r w:rsidR="00E645D9">
        <w:rPr>
          <w:rFonts w:ascii="Arial" w:hAnsi="Arial" w:cs="Arial"/>
        </w:rPr>
        <w:t xml:space="preserve"> </w:t>
      </w:r>
      <w:r w:rsidRPr="00FA3D38">
        <w:rPr>
          <w:rFonts w:ascii="Arial" w:hAnsi="Arial" w:cs="Arial"/>
        </w:rPr>
        <w:t>currículos</w:t>
      </w:r>
      <w:r w:rsidR="00E645D9">
        <w:rPr>
          <w:rFonts w:ascii="Arial" w:hAnsi="Arial" w:cs="Arial"/>
        </w:rPr>
        <w:t xml:space="preserve"> </w:t>
      </w:r>
      <w:r w:rsidRPr="00FA3D38">
        <w:rPr>
          <w:rFonts w:ascii="Arial" w:hAnsi="Arial" w:cs="Arial"/>
        </w:rPr>
        <w:t>permiten ir hasta el salón de clase desde los proyectos de aula que se</w:t>
      </w:r>
      <w:r w:rsidR="00E645D9">
        <w:rPr>
          <w:rFonts w:ascii="Arial" w:hAnsi="Arial" w:cs="Arial"/>
        </w:rPr>
        <w:t xml:space="preserve"> </w:t>
      </w:r>
      <w:r w:rsidRPr="00FA3D38">
        <w:rPr>
          <w:rFonts w:ascii="Arial" w:hAnsi="Arial" w:cs="Arial"/>
        </w:rPr>
        <w:t>desarrollen implementando las TIC, pero primero tiene que partir del PEI, que</w:t>
      </w:r>
      <w:r w:rsidR="00E645D9">
        <w:rPr>
          <w:rFonts w:ascii="Arial" w:hAnsi="Arial" w:cs="Arial"/>
        </w:rPr>
        <w:t xml:space="preserve"> </w:t>
      </w:r>
      <w:r w:rsidRPr="00FA3D38">
        <w:rPr>
          <w:rFonts w:ascii="Arial" w:hAnsi="Arial" w:cs="Arial"/>
        </w:rPr>
        <w:t>direcciona el currículo, implementarlo dentro del PEI articulado con las diferentes</w:t>
      </w:r>
      <w:r w:rsidR="00E645D9">
        <w:rPr>
          <w:rFonts w:ascii="Arial" w:hAnsi="Arial" w:cs="Arial"/>
        </w:rPr>
        <w:t xml:space="preserve"> </w:t>
      </w:r>
      <w:r w:rsidRPr="00FA3D38">
        <w:rPr>
          <w:rFonts w:ascii="Arial" w:hAnsi="Arial" w:cs="Arial"/>
        </w:rPr>
        <w:t>áreas de gestión. (Profesor, 2015).</w:t>
      </w:r>
    </w:p>
    <w:p w14:paraId="72B1D818" w14:textId="77777777" w:rsidR="00E645D9" w:rsidRPr="00FA3D38" w:rsidRDefault="00E645D9" w:rsidP="00FA3D38">
      <w:pPr>
        <w:spacing w:after="0"/>
        <w:jc w:val="both"/>
        <w:rPr>
          <w:rFonts w:ascii="Arial" w:hAnsi="Arial" w:cs="Arial"/>
        </w:rPr>
      </w:pPr>
    </w:p>
    <w:p w14:paraId="60EBCD4F" w14:textId="1A4D1C62" w:rsidR="00FA3D38" w:rsidRDefault="00FA3D38" w:rsidP="00FA3D38">
      <w:pPr>
        <w:spacing w:after="0"/>
        <w:jc w:val="both"/>
        <w:rPr>
          <w:rFonts w:ascii="Arial" w:hAnsi="Arial" w:cs="Arial"/>
        </w:rPr>
      </w:pPr>
      <w:r w:rsidRPr="00FA3D38">
        <w:rPr>
          <w:rFonts w:ascii="Arial" w:hAnsi="Arial" w:cs="Arial"/>
        </w:rPr>
        <w:t>Esta integración posibilita que las implementaciones, innovaciones y</w:t>
      </w:r>
      <w:r w:rsidR="00E645D9">
        <w:rPr>
          <w:rFonts w:ascii="Arial" w:hAnsi="Arial" w:cs="Arial"/>
        </w:rPr>
        <w:t xml:space="preserve"> </w:t>
      </w:r>
      <w:r w:rsidRPr="00FA3D38">
        <w:rPr>
          <w:rFonts w:ascii="Arial" w:hAnsi="Arial" w:cs="Arial"/>
        </w:rPr>
        <w:t>transformaciones se adecúen a dinámicas institucionales “porque el currículo y el</w:t>
      </w:r>
      <w:r w:rsidR="00E645D9">
        <w:rPr>
          <w:rFonts w:ascii="Arial" w:hAnsi="Arial" w:cs="Arial"/>
        </w:rPr>
        <w:t xml:space="preserve"> </w:t>
      </w:r>
      <w:r w:rsidRPr="00FA3D38">
        <w:rPr>
          <w:rFonts w:ascii="Arial" w:hAnsi="Arial" w:cs="Arial"/>
        </w:rPr>
        <w:t>PEI tienen que ir articulados dentro de la misión y visión que están en el proyecto</w:t>
      </w:r>
      <w:r w:rsidR="00E645D9">
        <w:rPr>
          <w:rFonts w:ascii="Arial" w:hAnsi="Arial" w:cs="Arial"/>
        </w:rPr>
        <w:t xml:space="preserve"> </w:t>
      </w:r>
      <w:r w:rsidRPr="00FA3D38">
        <w:rPr>
          <w:rFonts w:ascii="Arial" w:hAnsi="Arial" w:cs="Arial"/>
        </w:rPr>
        <w:t>educativo institucional” (Profesor, 2015).</w:t>
      </w:r>
    </w:p>
    <w:p w14:paraId="1B46A422" w14:textId="77777777" w:rsidR="00E645D9" w:rsidRPr="00FA3D38" w:rsidRDefault="00E645D9" w:rsidP="00FA3D38">
      <w:pPr>
        <w:spacing w:after="0"/>
        <w:jc w:val="both"/>
        <w:rPr>
          <w:rFonts w:ascii="Arial" w:hAnsi="Arial" w:cs="Arial"/>
        </w:rPr>
      </w:pPr>
    </w:p>
    <w:p w14:paraId="51303467" w14:textId="00137F9A" w:rsidR="00FA3D38" w:rsidRDefault="00FA3D38" w:rsidP="00FA3D38">
      <w:pPr>
        <w:spacing w:after="0"/>
        <w:jc w:val="both"/>
        <w:rPr>
          <w:rFonts w:ascii="Arial" w:hAnsi="Arial" w:cs="Arial"/>
          <w:b/>
        </w:rPr>
      </w:pPr>
      <w:r w:rsidRPr="00E645D9">
        <w:rPr>
          <w:rFonts w:ascii="Arial" w:hAnsi="Arial" w:cs="Arial"/>
          <w:b/>
        </w:rPr>
        <w:t>Investigación en el aula</w:t>
      </w:r>
    </w:p>
    <w:p w14:paraId="0712E2DB" w14:textId="77777777" w:rsidR="00E645D9" w:rsidRPr="00E645D9" w:rsidRDefault="00E645D9" w:rsidP="00FA3D38">
      <w:pPr>
        <w:spacing w:after="0"/>
        <w:jc w:val="both"/>
        <w:rPr>
          <w:rFonts w:ascii="Arial" w:hAnsi="Arial" w:cs="Arial"/>
          <w:b/>
        </w:rPr>
      </w:pPr>
    </w:p>
    <w:p w14:paraId="688B6DEF" w14:textId="333F4DE0" w:rsidR="00FA3D38" w:rsidRDefault="00FA3D38" w:rsidP="00FA3D38">
      <w:pPr>
        <w:spacing w:after="0"/>
        <w:jc w:val="both"/>
        <w:rPr>
          <w:rFonts w:ascii="Arial" w:hAnsi="Arial" w:cs="Arial"/>
        </w:rPr>
      </w:pPr>
      <w:r w:rsidRPr="00FA3D38">
        <w:rPr>
          <w:rFonts w:ascii="Arial" w:hAnsi="Arial" w:cs="Arial"/>
        </w:rPr>
        <w:t>Para lograr que el ejercicio educativo sea dinámico y se evite, como dicen los</w:t>
      </w:r>
      <w:r w:rsidR="00E645D9">
        <w:rPr>
          <w:rFonts w:ascii="Arial" w:hAnsi="Arial" w:cs="Arial"/>
        </w:rPr>
        <w:t xml:space="preserve"> </w:t>
      </w:r>
      <w:r w:rsidRPr="00FA3D38">
        <w:rPr>
          <w:rFonts w:ascii="Arial" w:hAnsi="Arial" w:cs="Arial"/>
        </w:rPr>
        <w:t>estudiantes, lo monótono y lo estático, es necesario entender que el aula es un</w:t>
      </w:r>
      <w:r w:rsidR="00E645D9">
        <w:rPr>
          <w:rFonts w:ascii="Arial" w:hAnsi="Arial" w:cs="Arial"/>
        </w:rPr>
        <w:t xml:space="preserve"> </w:t>
      </w:r>
      <w:r w:rsidRPr="00FA3D38">
        <w:rPr>
          <w:rFonts w:ascii="Arial" w:hAnsi="Arial" w:cs="Arial"/>
        </w:rPr>
        <w:t>espacio de comprensión, un espacio de reflexión, pero también un espacio de</w:t>
      </w:r>
      <w:r w:rsidR="00E645D9">
        <w:rPr>
          <w:rFonts w:ascii="Arial" w:hAnsi="Arial" w:cs="Arial"/>
        </w:rPr>
        <w:t xml:space="preserve"> </w:t>
      </w:r>
      <w:r w:rsidRPr="00FA3D38">
        <w:rPr>
          <w:rFonts w:ascii="Arial" w:hAnsi="Arial" w:cs="Arial"/>
        </w:rPr>
        <w:t>transformación e innovación. La investigación —como dicen los profesores— orienta,</w:t>
      </w:r>
      <w:r w:rsidR="00E645D9">
        <w:rPr>
          <w:rFonts w:ascii="Arial" w:hAnsi="Arial" w:cs="Arial"/>
        </w:rPr>
        <w:t xml:space="preserve"> </w:t>
      </w:r>
      <w:r w:rsidRPr="00FA3D38">
        <w:rPr>
          <w:rFonts w:ascii="Arial" w:hAnsi="Arial" w:cs="Arial"/>
        </w:rPr>
        <w:t>invita y permite “descubrir, crear nuevas cosas, solucionar problemáticas en el aula</w:t>
      </w:r>
      <w:r w:rsidR="00E645D9">
        <w:rPr>
          <w:rFonts w:ascii="Arial" w:hAnsi="Arial" w:cs="Arial"/>
        </w:rPr>
        <w:t xml:space="preserve"> </w:t>
      </w:r>
      <w:r w:rsidRPr="00FA3D38">
        <w:rPr>
          <w:rFonts w:ascii="Arial" w:hAnsi="Arial" w:cs="Arial"/>
        </w:rPr>
        <w:t>de clase, innovar y generar proyectos de aula” (voces de la comunidad, docentes,</w:t>
      </w:r>
      <w:r w:rsidR="00E645D9">
        <w:rPr>
          <w:rFonts w:ascii="Arial" w:hAnsi="Arial" w:cs="Arial"/>
        </w:rPr>
        <w:t xml:space="preserve"> </w:t>
      </w:r>
      <w:r w:rsidRPr="00FA3D38">
        <w:rPr>
          <w:rFonts w:ascii="Arial" w:hAnsi="Arial" w:cs="Arial"/>
        </w:rPr>
        <w:t>estudiantes y padres de familia). La investigación permite la reflexión, el buscar</w:t>
      </w:r>
      <w:r w:rsidR="00E645D9">
        <w:rPr>
          <w:rFonts w:ascii="Arial" w:hAnsi="Arial" w:cs="Arial"/>
        </w:rPr>
        <w:t xml:space="preserve"> </w:t>
      </w:r>
      <w:r w:rsidRPr="00FA3D38">
        <w:rPr>
          <w:rFonts w:ascii="Arial" w:hAnsi="Arial" w:cs="Arial"/>
        </w:rPr>
        <w:t>nuevas estrategias y hacer posible la transformación constante de las prácticas</w:t>
      </w:r>
      <w:r w:rsidR="00E645D9">
        <w:rPr>
          <w:rFonts w:ascii="Arial" w:hAnsi="Arial" w:cs="Arial"/>
        </w:rPr>
        <w:t xml:space="preserve"> </w:t>
      </w:r>
      <w:r w:rsidRPr="00FA3D38">
        <w:rPr>
          <w:rFonts w:ascii="Arial" w:hAnsi="Arial" w:cs="Arial"/>
        </w:rPr>
        <w:t>educativas.</w:t>
      </w:r>
    </w:p>
    <w:p w14:paraId="1E9B5502" w14:textId="4592D50B" w:rsidR="00E645D9" w:rsidRDefault="00E645D9" w:rsidP="00FA3D38">
      <w:pPr>
        <w:spacing w:after="0"/>
        <w:jc w:val="both"/>
        <w:rPr>
          <w:rFonts w:ascii="Arial" w:hAnsi="Arial" w:cs="Arial"/>
        </w:rPr>
      </w:pPr>
    </w:p>
    <w:p w14:paraId="2D03EC60" w14:textId="0A8FEF80" w:rsidR="00444EC8" w:rsidRDefault="00444EC8" w:rsidP="00FA3D38">
      <w:pPr>
        <w:spacing w:after="0"/>
        <w:jc w:val="both"/>
        <w:rPr>
          <w:rFonts w:ascii="Arial" w:hAnsi="Arial" w:cs="Arial"/>
        </w:rPr>
      </w:pPr>
    </w:p>
    <w:p w14:paraId="4EE3C60F" w14:textId="77777777" w:rsidR="00444EC8" w:rsidRPr="00FA3D38" w:rsidRDefault="00444EC8" w:rsidP="00FA3D38">
      <w:pPr>
        <w:spacing w:after="0"/>
        <w:jc w:val="both"/>
        <w:rPr>
          <w:rFonts w:ascii="Arial" w:hAnsi="Arial" w:cs="Arial"/>
        </w:rPr>
      </w:pPr>
    </w:p>
    <w:p w14:paraId="4805677B" w14:textId="4818DDE8" w:rsidR="00FA3D38" w:rsidRDefault="00FA3D38" w:rsidP="00FA3D38">
      <w:pPr>
        <w:spacing w:after="0"/>
        <w:jc w:val="both"/>
        <w:rPr>
          <w:rFonts w:ascii="Arial" w:hAnsi="Arial" w:cs="Arial"/>
          <w:b/>
        </w:rPr>
      </w:pPr>
      <w:r w:rsidRPr="00E645D9">
        <w:rPr>
          <w:rFonts w:ascii="Arial" w:hAnsi="Arial" w:cs="Arial"/>
          <w:b/>
        </w:rPr>
        <w:t>Sistematización de experiencias</w:t>
      </w:r>
    </w:p>
    <w:p w14:paraId="7D05DF40" w14:textId="77777777" w:rsidR="00E645D9" w:rsidRPr="00E645D9" w:rsidRDefault="00E645D9" w:rsidP="00FA3D38">
      <w:pPr>
        <w:spacing w:after="0"/>
        <w:jc w:val="both"/>
        <w:rPr>
          <w:rFonts w:ascii="Arial" w:hAnsi="Arial" w:cs="Arial"/>
          <w:b/>
        </w:rPr>
      </w:pPr>
    </w:p>
    <w:p w14:paraId="51BA5CAA" w14:textId="0F841DB1" w:rsidR="00FA3D38" w:rsidRDefault="00FA3D38" w:rsidP="001238E8">
      <w:pPr>
        <w:spacing w:after="0"/>
        <w:jc w:val="both"/>
        <w:rPr>
          <w:rFonts w:ascii="Arial" w:hAnsi="Arial" w:cs="Arial"/>
        </w:rPr>
      </w:pPr>
      <w:r w:rsidRPr="00FA3D38">
        <w:rPr>
          <w:rFonts w:ascii="Arial" w:hAnsi="Arial" w:cs="Arial"/>
        </w:rPr>
        <w:t>En concordancia con lo anterior, podría decirse que la sistematización es el resultado</w:t>
      </w:r>
      <w:r w:rsidR="00B74865">
        <w:rPr>
          <w:rFonts w:ascii="Arial" w:hAnsi="Arial" w:cs="Arial"/>
        </w:rPr>
        <w:t xml:space="preserve"> </w:t>
      </w:r>
      <w:r w:rsidRPr="00FA3D38">
        <w:rPr>
          <w:rFonts w:ascii="Arial" w:hAnsi="Arial" w:cs="Arial"/>
        </w:rPr>
        <w:t>de asumir las IE como espacios de reflexión crítica y comprensiva. La sistematización</w:t>
      </w:r>
      <w:r w:rsidR="00B74865">
        <w:rPr>
          <w:rFonts w:ascii="Arial" w:hAnsi="Arial" w:cs="Arial"/>
        </w:rPr>
        <w:t xml:space="preserve"> </w:t>
      </w:r>
      <w:r w:rsidRPr="00FA3D38">
        <w:rPr>
          <w:rFonts w:ascii="Arial" w:hAnsi="Arial" w:cs="Arial"/>
        </w:rPr>
        <w:t>ayuda a comprender que las experiencias significativas responden a un proyecto</w:t>
      </w:r>
      <w:r w:rsidR="001C3F06">
        <w:rPr>
          <w:rFonts w:ascii="Arial" w:hAnsi="Arial" w:cs="Arial"/>
        </w:rPr>
        <w:t xml:space="preserve"> </w:t>
      </w:r>
      <w:r w:rsidRPr="00FA3D38">
        <w:rPr>
          <w:rFonts w:ascii="Arial" w:hAnsi="Arial" w:cs="Arial"/>
        </w:rPr>
        <w:t xml:space="preserve">pedagógico. </w:t>
      </w:r>
    </w:p>
    <w:p w14:paraId="7261A1D6" w14:textId="77777777" w:rsidR="001238E8" w:rsidRPr="00FA3D38" w:rsidRDefault="001238E8" w:rsidP="001238E8">
      <w:pPr>
        <w:spacing w:after="0"/>
        <w:jc w:val="both"/>
        <w:rPr>
          <w:rFonts w:ascii="Arial" w:hAnsi="Arial" w:cs="Arial"/>
        </w:rPr>
      </w:pPr>
    </w:p>
    <w:p w14:paraId="581E5F56" w14:textId="2A4D6640" w:rsidR="00FA3D38" w:rsidRDefault="00FA3D38" w:rsidP="00FA3D38">
      <w:pPr>
        <w:spacing w:after="0"/>
        <w:jc w:val="both"/>
        <w:rPr>
          <w:rFonts w:ascii="Arial" w:hAnsi="Arial" w:cs="Arial"/>
          <w:b/>
        </w:rPr>
      </w:pPr>
      <w:r w:rsidRPr="001238E8">
        <w:rPr>
          <w:rFonts w:ascii="Arial" w:hAnsi="Arial" w:cs="Arial"/>
          <w:b/>
        </w:rPr>
        <w:t>Infraestructura de espacios físicos y dotación de recursos tecnológicos</w:t>
      </w:r>
      <w:r w:rsidR="001238E8">
        <w:rPr>
          <w:rFonts w:ascii="Arial" w:hAnsi="Arial" w:cs="Arial"/>
          <w:b/>
        </w:rPr>
        <w:t>.</w:t>
      </w:r>
    </w:p>
    <w:p w14:paraId="76586709" w14:textId="77777777" w:rsidR="001238E8" w:rsidRPr="001238E8" w:rsidRDefault="001238E8" w:rsidP="00FA3D38">
      <w:pPr>
        <w:spacing w:after="0"/>
        <w:jc w:val="both"/>
        <w:rPr>
          <w:rFonts w:ascii="Arial" w:hAnsi="Arial" w:cs="Arial"/>
          <w:b/>
        </w:rPr>
      </w:pPr>
    </w:p>
    <w:p w14:paraId="1FA65F7B" w14:textId="0CF88D8A" w:rsidR="00FA3D38" w:rsidRDefault="00FA3D38" w:rsidP="00FA3D38">
      <w:pPr>
        <w:spacing w:after="0"/>
        <w:jc w:val="both"/>
        <w:rPr>
          <w:rFonts w:ascii="Arial" w:hAnsi="Arial" w:cs="Arial"/>
        </w:rPr>
      </w:pPr>
      <w:r w:rsidRPr="00FA3D38">
        <w:rPr>
          <w:rFonts w:ascii="Arial" w:hAnsi="Arial" w:cs="Arial"/>
        </w:rPr>
        <w:t>La comunidad indica la necesidad de contar con los espacios físicos, los recursos</w:t>
      </w:r>
      <w:r w:rsidR="001101A3">
        <w:rPr>
          <w:rFonts w:ascii="Arial" w:hAnsi="Arial" w:cs="Arial"/>
        </w:rPr>
        <w:t xml:space="preserve"> </w:t>
      </w:r>
      <w:r w:rsidRPr="00FA3D38">
        <w:rPr>
          <w:rFonts w:ascii="Arial" w:hAnsi="Arial" w:cs="Arial"/>
        </w:rPr>
        <w:t>tecnológicos necesarios para diseñar y servir una clase con el apoyo de las</w:t>
      </w:r>
      <w:r w:rsidR="001101A3">
        <w:rPr>
          <w:rFonts w:ascii="Arial" w:hAnsi="Arial" w:cs="Arial"/>
        </w:rPr>
        <w:t xml:space="preserve"> </w:t>
      </w:r>
      <w:r w:rsidRPr="00FA3D38">
        <w:rPr>
          <w:rFonts w:ascii="Arial" w:hAnsi="Arial" w:cs="Arial"/>
        </w:rPr>
        <w:t>tecnologías en el aula:</w:t>
      </w:r>
    </w:p>
    <w:p w14:paraId="2A704F46" w14:textId="77777777" w:rsidR="001101A3" w:rsidRPr="00FA3D38" w:rsidRDefault="001101A3" w:rsidP="00FA3D38">
      <w:pPr>
        <w:spacing w:after="0"/>
        <w:jc w:val="both"/>
        <w:rPr>
          <w:rFonts w:ascii="Arial" w:hAnsi="Arial" w:cs="Arial"/>
        </w:rPr>
      </w:pPr>
    </w:p>
    <w:p w14:paraId="4E1F8E9C" w14:textId="07D968FB" w:rsidR="00FA3D38" w:rsidRDefault="00FA3D38" w:rsidP="00FA3D38">
      <w:pPr>
        <w:spacing w:after="0"/>
        <w:jc w:val="both"/>
        <w:rPr>
          <w:rFonts w:ascii="Arial" w:hAnsi="Arial" w:cs="Arial"/>
        </w:rPr>
      </w:pPr>
      <w:r w:rsidRPr="00FA3D38">
        <w:rPr>
          <w:rFonts w:ascii="Arial" w:hAnsi="Arial" w:cs="Arial"/>
        </w:rPr>
        <w:t>Implementé una vez un video, yo misma traje el computador y el video. Fue</w:t>
      </w:r>
      <w:r w:rsidR="007C0797">
        <w:rPr>
          <w:rFonts w:ascii="Arial" w:hAnsi="Arial" w:cs="Arial"/>
        </w:rPr>
        <w:t xml:space="preserve"> </w:t>
      </w:r>
      <w:r w:rsidRPr="00FA3D38">
        <w:rPr>
          <w:rFonts w:ascii="Arial" w:hAnsi="Arial" w:cs="Arial"/>
        </w:rPr>
        <w:t>algo que hice porque a mí me nació, ya que los grupos son muy numerosos de 40,</w:t>
      </w:r>
      <w:r w:rsidR="007C0797">
        <w:rPr>
          <w:rFonts w:ascii="Arial" w:hAnsi="Arial" w:cs="Arial"/>
        </w:rPr>
        <w:t xml:space="preserve"> </w:t>
      </w:r>
      <w:r w:rsidRPr="00FA3D38">
        <w:rPr>
          <w:rFonts w:ascii="Arial" w:hAnsi="Arial" w:cs="Arial"/>
        </w:rPr>
        <w:t>43, 45, 48. Entonces, desplazar esos 48 estudiantes a un lugar específico se hace</w:t>
      </w:r>
      <w:r w:rsidR="007E732F">
        <w:rPr>
          <w:rFonts w:ascii="Arial" w:hAnsi="Arial" w:cs="Arial"/>
        </w:rPr>
        <w:t xml:space="preserve"> </w:t>
      </w:r>
      <w:r w:rsidRPr="00FA3D38">
        <w:rPr>
          <w:rFonts w:ascii="Arial" w:hAnsi="Arial" w:cs="Arial"/>
        </w:rPr>
        <w:t>primero dispendioso, segundo el tiempo, tercero a los lugares les hace falta estar</w:t>
      </w:r>
      <w:r w:rsidR="007E732F">
        <w:rPr>
          <w:rFonts w:ascii="Arial" w:hAnsi="Arial" w:cs="Arial"/>
        </w:rPr>
        <w:t xml:space="preserve"> </w:t>
      </w:r>
      <w:r w:rsidRPr="00FA3D38">
        <w:rPr>
          <w:rFonts w:ascii="Arial" w:hAnsi="Arial" w:cs="Arial"/>
        </w:rPr>
        <w:t>adecuados para que puedan estar todos. Esto lo hice porque el año pasado me</w:t>
      </w:r>
      <w:r w:rsidR="007E732F">
        <w:rPr>
          <w:rFonts w:ascii="Arial" w:hAnsi="Arial" w:cs="Arial"/>
        </w:rPr>
        <w:t xml:space="preserve"> </w:t>
      </w:r>
      <w:r w:rsidRPr="00FA3D38">
        <w:rPr>
          <w:rFonts w:ascii="Arial" w:hAnsi="Arial" w:cs="Arial"/>
        </w:rPr>
        <w:t xml:space="preserve">desilusioné, ya que </w:t>
      </w:r>
      <w:r w:rsidR="007E732F" w:rsidRPr="00FA3D38">
        <w:rPr>
          <w:rFonts w:ascii="Arial" w:hAnsi="Arial" w:cs="Arial"/>
        </w:rPr>
        <w:t>busqué</w:t>
      </w:r>
      <w:r w:rsidRPr="00FA3D38">
        <w:rPr>
          <w:rFonts w:ascii="Arial" w:hAnsi="Arial" w:cs="Arial"/>
        </w:rPr>
        <w:t xml:space="preserve"> varias alternativas como para proyectar una película de</w:t>
      </w:r>
      <w:r w:rsidR="007E732F">
        <w:rPr>
          <w:rFonts w:ascii="Arial" w:hAnsi="Arial" w:cs="Arial"/>
        </w:rPr>
        <w:t xml:space="preserve"> </w:t>
      </w:r>
      <w:r w:rsidRPr="00FA3D38">
        <w:rPr>
          <w:rFonts w:ascii="Arial" w:hAnsi="Arial" w:cs="Arial"/>
        </w:rPr>
        <w:t>un libro que estábamos leyendo y recurrí a la biblioteca, pero allá hay demasiadas</w:t>
      </w:r>
      <w:r w:rsidR="007E732F">
        <w:rPr>
          <w:rFonts w:ascii="Arial" w:hAnsi="Arial" w:cs="Arial"/>
        </w:rPr>
        <w:t xml:space="preserve"> </w:t>
      </w:r>
      <w:r w:rsidRPr="00FA3D38">
        <w:rPr>
          <w:rFonts w:ascii="Arial" w:hAnsi="Arial" w:cs="Arial"/>
        </w:rPr>
        <w:t>interrupciones y el espacio es pequeño y el TV que está guardado en un cuartico,</w:t>
      </w:r>
      <w:r w:rsidR="007E732F">
        <w:rPr>
          <w:rFonts w:ascii="Arial" w:hAnsi="Arial" w:cs="Arial"/>
        </w:rPr>
        <w:t xml:space="preserve"> </w:t>
      </w:r>
      <w:r w:rsidRPr="00FA3D38">
        <w:rPr>
          <w:rFonts w:ascii="Arial" w:hAnsi="Arial" w:cs="Arial"/>
        </w:rPr>
        <w:t>está sobre una repisa pegado y es demasiado pesado, de 50 pulgadas. Por lo que la</w:t>
      </w:r>
      <w:r w:rsidR="007E732F">
        <w:rPr>
          <w:rFonts w:ascii="Arial" w:hAnsi="Arial" w:cs="Arial"/>
        </w:rPr>
        <w:t xml:space="preserve"> </w:t>
      </w:r>
      <w:r w:rsidRPr="00FA3D38">
        <w:rPr>
          <w:rFonts w:ascii="Arial" w:hAnsi="Arial" w:cs="Arial"/>
        </w:rPr>
        <w:t>falta de espacios adecuados ha impedido el desarrollo de actividades y planes, al</w:t>
      </w:r>
      <w:r w:rsidR="007E732F">
        <w:rPr>
          <w:rFonts w:ascii="Arial" w:hAnsi="Arial" w:cs="Arial"/>
        </w:rPr>
        <w:t xml:space="preserve"> </w:t>
      </w:r>
      <w:r w:rsidRPr="00FA3D38">
        <w:rPr>
          <w:rFonts w:ascii="Arial" w:hAnsi="Arial" w:cs="Arial"/>
        </w:rPr>
        <w:t>igual que la falta de recursos. Entonces, no es porque no se quiera hacer actividades</w:t>
      </w:r>
      <w:r w:rsidR="007E732F">
        <w:rPr>
          <w:rFonts w:ascii="Arial" w:hAnsi="Arial" w:cs="Arial"/>
        </w:rPr>
        <w:t xml:space="preserve"> </w:t>
      </w:r>
      <w:r w:rsidRPr="00FA3D38">
        <w:rPr>
          <w:rFonts w:ascii="Arial" w:hAnsi="Arial" w:cs="Arial"/>
        </w:rPr>
        <w:t>con TIC, sino porque los espacios no se prestan. (Profesor, 2015).</w:t>
      </w:r>
    </w:p>
    <w:p w14:paraId="3A9D1C42" w14:textId="3851D6DC" w:rsidR="00C96ED1" w:rsidRDefault="00C96ED1" w:rsidP="00FA3D38">
      <w:pPr>
        <w:spacing w:after="0"/>
        <w:jc w:val="both"/>
        <w:rPr>
          <w:rFonts w:ascii="Arial" w:hAnsi="Arial" w:cs="Arial"/>
        </w:rPr>
      </w:pPr>
    </w:p>
    <w:p w14:paraId="36AC8951" w14:textId="3BCA0CA5" w:rsidR="00C96ED1" w:rsidRDefault="00C96ED1" w:rsidP="00FA3D38">
      <w:pPr>
        <w:spacing w:after="0"/>
        <w:jc w:val="both"/>
        <w:rPr>
          <w:rFonts w:ascii="Arial" w:hAnsi="Arial" w:cs="Arial"/>
        </w:rPr>
      </w:pPr>
      <w:r w:rsidRPr="00C96ED1">
        <w:rPr>
          <w:rFonts w:ascii="Arial" w:hAnsi="Arial" w:cs="Arial"/>
          <w:highlight w:val="yellow"/>
        </w:rPr>
        <w:t>Anexo:</w:t>
      </w:r>
      <w:r>
        <w:rPr>
          <w:rFonts w:ascii="Arial" w:hAnsi="Arial" w:cs="Arial"/>
        </w:rPr>
        <w:t xml:space="preserve"> Estamos en la creación de la política institucional de las TIC</w:t>
      </w:r>
      <w:r w:rsidR="00C2327F">
        <w:rPr>
          <w:rFonts w:ascii="Arial" w:hAnsi="Arial" w:cs="Arial"/>
        </w:rPr>
        <w:t xml:space="preserve">. </w:t>
      </w:r>
    </w:p>
    <w:p w14:paraId="317DDDB4" w14:textId="13320F02" w:rsidR="007E732F" w:rsidRDefault="007E732F" w:rsidP="00FA3D38">
      <w:pPr>
        <w:spacing w:after="0"/>
        <w:jc w:val="both"/>
        <w:rPr>
          <w:rFonts w:ascii="Arial" w:hAnsi="Arial" w:cs="Arial"/>
        </w:rPr>
      </w:pPr>
    </w:p>
    <w:p w14:paraId="0276863D" w14:textId="180882B7" w:rsidR="00444EC8" w:rsidRDefault="00444EC8" w:rsidP="00FA3D38">
      <w:pPr>
        <w:spacing w:after="0"/>
        <w:jc w:val="both"/>
        <w:rPr>
          <w:rFonts w:ascii="Arial" w:hAnsi="Arial" w:cs="Arial"/>
        </w:rPr>
      </w:pPr>
    </w:p>
    <w:p w14:paraId="198B74EF" w14:textId="7A01958C" w:rsidR="00444EC8" w:rsidRPr="001C22F3" w:rsidRDefault="00444EC8" w:rsidP="00FA3D38">
      <w:pPr>
        <w:spacing w:after="0"/>
        <w:jc w:val="both"/>
        <w:rPr>
          <w:rFonts w:ascii="Arial" w:hAnsi="Arial" w:cs="Arial"/>
          <w:b/>
        </w:rPr>
      </w:pPr>
      <w:r w:rsidRPr="001C22F3">
        <w:rPr>
          <w:rFonts w:ascii="Arial" w:hAnsi="Arial" w:cs="Arial"/>
          <w:b/>
        </w:rPr>
        <w:t>3.4.2 Cultura del emprendimiento</w:t>
      </w:r>
      <w:r w:rsidR="00B36EEC">
        <w:rPr>
          <w:rFonts w:ascii="Arial" w:hAnsi="Arial" w:cs="Arial"/>
          <w:b/>
        </w:rPr>
        <w:t xml:space="preserve"> (Guía 39 del MEN)</w:t>
      </w:r>
    </w:p>
    <w:p w14:paraId="04251095" w14:textId="1CF9C6D3" w:rsidR="00444EC8" w:rsidRDefault="00444EC8" w:rsidP="00FA3D38">
      <w:pPr>
        <w:spacing w:after="0"/>
        <w:jc w:val="both"/>
        <w:rPr>
          <w:rFonts w:ascii="Arial" w:hAnsi="Arial" w:cs="Arial"/>
        </w:rPr>
      </w:pPr>
    </w:p>
    <w:p w14:paraId="354D43F3" w14:textId="5A103678" w:rsidR="00444EC8" w:rsidRDefault="003D700B" w:rsidP="003D700B">
      <w:pPr>
        <w:spacing w:after="0"/>
        <w:jc w:val="both"/>
        <w:rPr>
          <w:rFonts w:ascii="Arial" w:hAnsi="Arial" w:cs="Arial"/>
        </w:rPr>
      </w:pPr>
      <w:r w:rsidRPr="003D700B">
        <w:rPr>
          <w:rFonts w:ascii="Arial" w:hAnsi="Arial" w:cs="Arial"/>
        </w:rPr>
        <w:t>El emprendimiento es una forma de pensar, razonar y actuar centrada en las</w:t>
      </w:r>
      <w:r>
        <w:rPr>
          <w:rFonts w:ascii="Arial" w:hAnsi="Arial" w:cs="Arial"/>
        </w:rPr>
        <w:t xml:space="preserve"> </w:t>
      </w:r>
      <w:r w:rsidRPr="003D700B">
        <w:rPr>
          <w:rFonts w:ascii="Arial" w:hAnsi="Arial" w:cs="Arial"/>
        </w:rPr>
        <w:t>oportunidades, planteada con visión global y llevada a cabo mediante un liderazgo</w:t>
      </w:r>
      <w:r>
        <w:rPr>
          <w:rFonts w:ascii="Arial" w:hAnsi="Arial" w:cs="Arial"/>
        </w:rPr>
        <w:t xml:space="preserve"> </w:t>
      </w:r>
      <w:r w:rsidRPr="003D700B">
        <w:rPr>
          <w:rFonts w:ascii="Arial" w:hAnsi="Arial" w:cs="Arial"/>
        </w:rPr>
        <w:t>equilibrado y la gestión de un riesgo calculado, su resultado es la creación de valor que</w:t>
      </w:r>
      <w:r>
        <w:rPr>
          <w:rFonts w:ascii="Arial" w:hAnsi="Arial" w:cs="Arial"/>
        </w:rPr>
        <w:t xml:space="preserve"> </w:t>
      </w:r>
      <w:r w:rsidRPr="003D700B">
        <w:rPr>
          <w:rFonts w:ascii="Arial" w:hAnsi="Arial" w:cs="Arial"/>
        </w:rPr>
        <w:t>beneficia a la empresa, la economía y la sociedad. (Ley 1014 de 2006, art. 1º).</w:t>
      </w:r>
    </w:p>
    <w:p w14:paraId="3B068B56" w14:textId="051C31BF" w:rsidR="003D700B" w:rsidRDefault="003D700B" w:rsidP="003D700B">
      <w:pPr>
        <w:spacing w:after="0"/>
        <w:jc w:val="both"/>
        <w:rPr>
          <w:rFonts w:ascii="Arial" w:hAnsi="Arial" w:cs="Arial"/>
        </w:rPr>
      </w:pPr>
    </w:p>
    <w:p w14:paraId="25AD1526" w14:textId="04DC3C47" w:rsidR="003D700B" w:rsidRDefault="003D700B" w:rsidP="003D700B">
      <w:pPr>
        <w:spacing w:after="0"/>
        <w:jc w:val="both"/>
        <w:rPr>
          <w:rFonts w:ascii="Arial" w:hAnsi="Arial" w:cs="Arial"/>
        </w:rPr>
      </w:pPr>
      <w:r w:rsidRPr="003D700B">
        <w:rPr>
          <w:rFonts w:ascii="Arial" w:hAnsi="Arial" w:cs="Arial"/>
        </w:rPr>
        <w:t>En los establecimientos educativos, el emprendimiento, el emprendimiento, desde un enfoque de desarrollo humano integral es entendido como una forma de</w:t>
      </w:r>
      <w:r>
        <w:rPr>
          <w:rFonts w:ascii="Arial" w:hAnsi="Arial" w:cs="Arial"/>
        </w:rPr>
        <w:t xml:space="preserve"> </w:t>
      </w:r>
      <w:r w:rsidRPr="003D700B">
        <w:rPr>
          <w:rFonts w:ascii="Arial" w:hAnsi="Arial" w:cs="Arial"/>
        </w:rPr>
        <w:t>pensar, sentir y actuar para la creación de valor, lo cual</w:t>
      </w:r>
      <w:r>
        <w:rPr>
          <w:rFonts w:ascii="Arial" w:hAnsi="Arial" w:cs="Arial"/>
        </w:rPr>
        <w:t xml:space="preserve"> </w:t>
      </w:r>
      <w:r w:rsidRPr="003D700B">
        <w:rPr>
          <w:rFonts w:ascii="Arial" w:hAnsi="Arial" w:cs="Arial"/>
        </w:rPr>
        <w:t>permite a la comunidad educativa proponer espacios</w:t>
      </w:r>
      <w:r>
        <w:rPr>
          <w:rFonts w:ascii="Arial" w:hAnsi="Arial" w:cs="Arial"/>
        </w:rPr>
        <w:t xml:space="preserve"> </w:t>
      </w:r>
      <w:r w:rsidRPr="003D700B">
        <w:rPr>
          <w:rFonts w:ascii="Arial" w:hAnsi="Arial" w:cs="Arial"/>
        </w:rPr>
        <w:t>y escenarios de formación para:</w:t>
      </w:r>
    </w:p>
    <w:p w14:paraId="10011F13" w14:textId="1611E6FC" w:rsidR="003D700B" w:rsidRDefault="003D700B" w:rsidP="003D700B">
      <w:pPr>
        <w:spacing w:after="0"/>
        <w:jc w:val="both"/>
        <w:rPr>
          <w:rFonts w:ascii="Arial" w:hAnsi="Arial" w:cs="Arial"/>
        </w:rPr>
      </w:pPr>
    </w:p>
    <w:p w14:paraId="47D7052C" w14:textId="3705148A" w:rsidR="003D700B" w:rsidRDefault="003D700B" w:rsidP="003D700B">
      <w:pPr>
        <w:pStyle w:val="Prrafodelista"/>
        <w:numPr>
          <w:ilvl w:val="0"/>
          <w:numId w:val="41"/>
        </w:numPr>
        <w:spacing w:after="0"/>
        <w:jc w:val="both"/>
        <w:rPr>
          <w:rFonts w:ascii="Arial" w:hAnsi="Arial" w:cs="Arial"/>
        </w:rPr>
      </w:pPr>
      <w:r>
        <w:rPr>
          <w:rFonts w:ascii="Arial" w:hAnsi="Arial" w:cs="Arial"/>
        </w:rPr>
        <w:t>C</w:t>
      </w:r>
      <w:r w:rsidRPr="003D700B">
        <w:rPr>
          <w:rFonts w:ascii="Arial" w:hAnsi="Arial" w:cs="Arial"/>
        </w:rPr>
        <w:t>onstruir conocimientos y desarrollar hábitos, actitudes y valores necesarios para generar acciones</w:t>
      </w:r>
      <w:r>
        <w:rPr>
          <w:rFonts w:ascii="Arial" w:hAnsi="Arial" w:cs="Arial"/>
        </w:rPr>
        <w:t xml:space="preserve"> </w:t>
      </w:r>
      <w:r w:rsidRPr="003D700B">
        <w:rPr>
          <w:rFonts w:ascii="Arial" w:hAnsi="Arial" w:cs="Arial"/>
        </w:rPr>
        <w:t>orientadas al mejoramiento personal y a la transformación del entorno y de la sociedad;</w:t>
      </w:r>
    </w:p>
    <w:p w14:paraId="58F1C78D" w14:textId="7650B885" w:rsidR="003D700B" w:rsidRDefault="003D700B" w:rsidP="003D700B">
      <w:pPr>
        <w:pStyle w:val="Prrafodelista"/>
        <w:numPr>
          <w:ilvl w:val="0"/>
          <w:numId w:val="41"/>
        </w:numPr>
        <w:spacing w:after="0"/>
        <w:jc w:val="both"/>
        <w:rPr>
          <w:rFonts w:ascii="Arial" w:hAnsi="Arial" w:cs="Arial"/>
        </w:rPr>
      </w:pPr>
      <w:r>
        <w:rPr>
          <w:rFonts w:ascii="Arial" w:hAnsi="Arial" w:cs="Arial"/>
        </w:rPr>
        <w:lastRenderedPageBreak/>
        <w:t>D</w:t>
      </w:r>
      <w:r w:rsidRPr="003D700B">
        <w:rPr>
          <w:rFonts w:ascii="Arial" w:hAnsi="Arial" w:cs="Arial"/>
        </w:rPr>
        <w:t>ar soluciones a las necesidades humanas presentes en la comunidad, con un sentido de ética y responsabilidad social y una perspectiva de desarrollo</w:t>
      </w:r>
      <w:r>
        <w:rPr>
          <w:rFonts w:ascii="Arial" w:hAnsi="Arial" w:cs="Arial"/>
        </w:rPr>
        <w:t xml:space="preserve"> </w:t>
      </w:r>
      <w:r w:rsidRPr="003D700B">
        <w:rPr>
          <w:rFonts w:ascii="Arial" w:hAnsi="Arial" w:cs="Arial"/>
        </w:rPr>
        <w:t>sostenible;</w:t>
      </w:r>
    </w:p>
    <w:p w14:paraId="5CD8B197" w14:textId="77777777" w:rsidR="003D700B" w:rsidRDefault="003D700B" w:rsidP="003D700B">
      <w:pPr>
        <w:pStyle w:val="Prrafodelista"/>
        <w:spacing w:after="0"/>
        <w:jc w:val="both"/>
        <w:rPr>
          <w:rFonts w:ascii="Arial" w:hAnsi="Arial" w:cs="Arial"/>
        </w:rPr>
      </w:pPr>
    </w:p>
    <w:p w14:paraId="0EEB7594" w14:textId="04E62B7F" w:rsidR="003D700B" w:rsidRDefault="003D700B" w:rsidP="003D700B">
      <w:pPr>
        <w:pStyle w:val="Prrafodelista"/>
        <w:numPr>
          <w:ilvl w:val="0"/>
          <w:numId w:val="41"/>
        </w:numPr>
        <w:spacing w:after="0"/>
        <w:jc w:val="both"/>
        <w:rPr>
          <w:rFonts w:ascii="Arial" w:hAnsi="Arial" w:cs="Arial"/>
        </w:rPr>
      </w:pPr>
      <w:r>
        <w:rPr>
          <w:rFonts w:ascii="Arial" w:hAnsi="Arial" w:cs="Arial"/>
        </w:rPr>
        <w:t>P</w:t>
      </w:r>
      <w:r w:rsidRPr="003D700B">
        <w:rPr>
          <w:rFonts w:ascii="Arial" w:hAnsi="Arial" w:cs="Arial"/>
        </w:rPr>
        <w:t>romover la cooperación y el trabajo en equipo en</w:t>
      </w:r>
      <w:r>
        <w:rPr>
          <w:rFonts w:ascii="Arial" w:hAnsi="Arial" w:cs="Arial"/>
        </w:rPr>
        <w:t xml:space="preserve"> </w:t>
      </w:r>
      <w:r w:rsidRPr="003D700B">
        <w:rPr>
          <w:rFonts w:ascii="Arial" w:hAnsi="Arial" w:cs="Arial"/>
        </w:rPr>
        <w:t>todos los miembros de la comunidad;</w:t>
      </w:r>
    </w:p>
    <w:p w14:paraId="0D1F5E10" w14:textId="77777777" w:rsidR="003D700B" w:rsidRDefault="003D700B" w:rsidP="003D700B">
      <w:pPr>
        <w:pStyle w:val="Prrafodelista"/>
        <w:spacing w:after="0"/>
        <w:jc w:val="both"/>
        <w:rPr>
          <w:rFonts w:ascii="Arial" w:hAnsi="Arial" w:cs="Arial"/>
        </w:rPr>
      </w:pPr>
    </w:p>
    <w:p w14:paraId="2E04A629" w14:textId="787A0C3C" w:rsidR="003D700B" w:rsidRDefault="003D700B" w:rsidP="003D700B">
      <w:pPr>
        <w:pStyle w:val="Prrafodelista"/>
        <w:numPr>
          <w:ilvl w:val="0"/>
          <w:numId w:val="41"/>
        </w:numPr>
        <w:spacing w:after="0"/>
        <w:jc w:val="both"/>
        <w:rPr>
          <w:rFonts w:ascii="Arial" w:hAnsi="Arial" w:cs="Arial"/>
        </w:rPr>
      </w:pPr>
      <w:r>
        <w:rPr>
          <w:rFonts w:ascii="Arial" w:hAnsi="Arial" w:cs="Arial"/>
        </w:rPr>
        <w:t>F</w:t>
      </w:r>
      <w:r w:rsidRPr="003D700B">
        <w:rPr>
          <w:rFonts w:ascii="Arial" w:hAnsi="Arial" w:cs="Arial"/>
        </w:rPr>
        <w:t>ortalecer en los estudiantes la capacidad de conseguir y conservar un empleo, acceder a diferentes alternativas laborales y a posibilidades de</w:t>
      </w:r>
      <w:r>
        <w:rPr>
          <w:rFonts w:ascii="Arial" w:hAnsi="Arial" w:cs="Arial"/>
        </w:rPr>
        <w:t xml:space="preserve"> </w:t>
      </w:r>
      <w:r w:rsidRPr="003D700B">
        <w:rPr>
          <w:rFonts w:ascii="Arial" w:hAnsi="Arial" w:cs="Arial"/>
        </w:rPr>
        <w:t>autoempleo;</w:t>
      </w:r>
    </w:p>
    <w:p w14:paraId="7D344A1C" w14:textId="77777777" w:rsidR="003D700B" w:rsidRDefault="003D700B" w:rsidP="003D700B">
      <w:pPr>
        <w:pStyle w:val="Prrafodelista"/>
        <w:spacing w:after="0"/>
        <w:jc w:val="both"/>
        <w:rPr>
          <w:rFonts w:ascii="Arial" w:hAnsi="Arial" w:cs="Arial"/>
        </w:rPr>
      </w:pPr>
    </w:p>
    <w:p w14:paraId="7F6926D8" w14:textId="76ABA3C7" w:rsidR="003D700B" w:rsidRDefault="003D700B" w:rsidP="003D700B">
      <w:pPr>
        <w:pStyle w:val="Prrafodelista"/>
        <w:numPr>
          <w:ilvl w:val="0"/>
          <w:numId w:val="41"/>
        </w:numPr>
        <w:spacing w:after="0"/>
        <w:jc w:val="both"/>
        <w:rPr>
          <w:rFonts w:ascii="Arial" w:hAnsi="Arial" w:cs="Arial"/>
        </w:rPr>
      </w:pPr>
      <w:r>
        <w:rPr>
          <w:rFonts w:ascii="Arial" w:hAnsi="Arial" w:cs="Arial"/>
        </w:rPr>
        <w:t>C</w:t>
      </w:r>
      <w:r w:rsidRPr="003D700B">
        <w:rPr>
          <w:rFonts w:ascii="Arial" w:hAnsi="Arial" w:cs="Arial"/>
        </w:rPr>
        <w:t xml:space="preserve">onsolidar procesos de articulación del establecimiento educativo con el sector </w:t>
      </w:r>
      <w:r>
        <w:rPr>
          <w:rFonts w:ascii="Arial" w:hAnsi="Arial" w:cs="Arial"/>
        </w:rPr>
        <w:t>productivo</w:t>
      </w:r>
      <w:r w:rsidRPr="003D700B">
        <w:rPr>
          <w:rFonts w:ascii="Arial" w:hAnsi="Arial" w:cs="Arial"/>
        </w:rPr>
        <w:t>, la educación superior y la educación para el trabajo</w:t>
      </w:r>
      <w:r w:rsidR="009D5C0F">
        <w:rPr>
          <w:rFonts w:ascii="Arial" w:hAnsi="Arial" w:cs="Arial"/>
        </w:rPr>
        <w:t>.</w:t>
      </w:r>
    </w:p>
    <w:p w14:paraId="31B6FFC2" w14:textId="08D2F503" w:rsidR="009D5C0F" w:rsidRDefault="009D5C0F" w:rsidP="009D5C0F">
      <w:pPr>
        <w:spacing w:after="0"/>
        <w:jc w:val="both"/>
        <w:rPr>
          <w:rFonts w:ascii="Arial" w:hAnsi="Arial" w:cs="Arial"/>
        </w:rPr>
      </w:pPr>
    </w:p>
    <w:p w14:paraId="1D70840B" w14:textId="77777777" w:rsidR="009D5C0F" w:rsidRDefault="009D5C0F" w:rsidP="009D5C0F">
      <w:pPr>
        <w:spacing w:after="0"/>
        <w:jc w:val="both"/>
        <w:rPr>
          <w:rFonts w:ascii="Arial" w:hAnsi="Arial" w:cs="Arial"/>
        </w:rPr>
      </w:pPr>
    </w:p>
    <w:p w14:paraId="200E2C37" w14:textId="00865E2F" w:rsidR="009D5C0F" w:rsidRDefault="009D5C0F" w:rsidP="009D5C0F">
      <w:pPr>
        <w:spacing w:after="0"/>
        <w:jc w:val="both"/>
        <w:rPr>
          <w:rFonts w:ascii="Arial" w:hAnsi="Arial" w:cs="Arial"/>
        </w:rPr>
      </w:pPr>
      <w:r w:rsidRPr="009D5C0F">
        <w:rPr>
          <w:rFonts w:ascii="Arial" w:hAnsi="Arial" w:cs="Arial"/>
        </w:rPr>
        <w:t>La cultura es entendida como un conjunto de valores, creencias, ideologías, hábitos,</w:t>
      </w:r>
      <w:r>
        <w:rPr>
          <w:rFonts w:ascii="Arial" w:hAnsi="Arial" w:cs="Arial"/>
        </w:rPr>
        <w:t xml:space="preserve"> </w:t>
      </w:r>
      <w:r w:rsidRPr="009D5C0F">
        <w:rPr>
          <w:rFonts w:ascii="Arial" w:hAnsi="Arial" w:cs="Arial"/>
        </w:rPr>
        <w:t>costumbres y normas, que comparten los individuos en la organización y que</w:t>
      </w:r>
      <w:r>
        <w:rPr>
          <w:rFonts w:ascii="Arial" w:hAnsi="Arial" w:cs="Arial"/>
        </w:rPr>
        <w:t xml:space="preserve"> </w:t>
      </w:r>
      <w:r w:rsidRPr="009D5C0F">
        <w:rPr>
          <w:rFonts w:ascii="Arial" w:hAnsi="Arial" w:cs="Arial"/>
        </w:rPr>
        <w:t>surgen de la interrelación social, los cuales generan patrones de comportamiento</w:t>
      </w:r>
      <w:r>
        <w:rPr>
          <w:rFonts w:ascii="Arial" w:hAnsi="Arial" w:cs="Arial"/>
        </w:rPr>
        <w:t xml:space="preserve"> </w:t>
      </w:r>
      <w:r w:rsidRPr="009D5C0F">
        <w:rPr>
          <w:rFonts w:ascii="Arial" w:hAnsi="Arial" w:cs="Arial"/>
        </w:rPr>
        <w:t>colectivos que establece una identidad entre sus miembros y los identifica de otra</w:t>
      </w:r>
      <w:r>
        <w:rPr>
          <w:rFonts w:ascii="Arial" w:hAnsi="Arial" w:cs="Arial"/>
        </w:rPr>
        <w:t xml:space="preserve"> </w:t>
      </w:r>
      <w:r w:rsidRPr="009D5C0F">
        <w:rPr>
          <w:rFonts w:ascii="Arial" w:hAnsi="Arial" w:cs="Arial"/>
        </w:rPr>
        <w:t>organización. (Ley 1014 de 2006, art. 1º).</w:t>
      </w:r>
    </w:p>
    <w:p w14:paraId="3DD7EFCA" w14:textId="2016F380" w:rsidR="009D5C0F" w:rsidRDefault="009D5C0F" w:rsidP="009D5C0F">
      <w:pPr>
        <w:spacing w:after="0"/>
        <w:jc w:val="both"/>
        <w:rPr>
          <w:rFonts w:ascii="Arial" w:hAnsi="Arial" w:cs="Arial"/>
        </w:rPr>
      </w:pPr>
    </w:p>
    <w:p w14:paraId="4E6C8116" w14:textId="3011C1FA" w:rsidR="009D5C0F" w:rsidRDefault="009D5C0F" w:rsidP="009D5C0F">
      <w:pPr>
        <w:spacing w:after="0"/>
        <w:jc w:val="both"/>
        <w:rPr>
          <w:rFonts w:ascii="Arial" w:hAnsi="Arial" w:cs="Arial"/>
        </w:rPr>
      </w:pPr>
      <w:r w:rsidRPr="009D5C0F">
        <w:rPr>
          <w:rFonts w:ascii="Arial" w:hAnsi="Arial" w:cs="Arial"/>
        </w:rPr>
        <w:t>En este sentido, la cultura del emprendimiento en los</w:t>
      </w:r>
      <w:r>
        <w:rPr>
          <w:rFonts w:ascii="Arial" w:hAnsi="Arial" w:cs="Arial"/>
        </w:rPr>
        <w:t xml:space="preserve"> </w:t>
      </w:r>
      <w:r w:rsidRPr="009D5C0F">
        <w:rPr>
          <w:rFonts w:ascii="Arial" w:hAnsi="Arial" w:cs="Arial"/>
        </w:rPr>
        <w:t>establecimientos educativos se presenta cuando:</w:t>
      </w:r>
    </w:p>
    <w:p w14:paraId="344B6D5C" w14:textId="77777777" w:rsidR="009D5C0F" w:rsidRPr="009D5C0F" w:rsidRDefault="009D5C0F" w:rsidP="009D5C0F">
      <w:pPr>
        <w:spacing w:after="0"/>
        <w:jc w:val="both"/>
        <w:rPr>
          <w:rFonts w:ascii="Arial" w:hAnsi="Arial" w:cs="Arial"/>
        </w:rPr>
      </w:pPr>
    </w:p>
    <w:p w14:paraId="26FC822D" w14:textId="77777777" w:rsidR="009D5C0F" w:rsidRDefault="009D5C0F" w:rsidP="009D5C0F">
      <w:pPr>
        <w:pStyle w:val="Prrafodelista"/>
        <w:numPr>
          <w:ilvl w:val="0"/>
          <w:numId w:val="42"/>
        </w:numPr>
        <w:spacing w:after="0"/>
        <w:jc w:val="both"/>
        <w:rPr>
          <w:rFonts w:ascii="Arial" w:hAnsi="Arial" w:cs="Arial"/>
        </w:rPr>
      </w:pPr>
      <w:r w:rsidRPr="009D5C0F">
        <w:rPr>
          <w:rFonts w:ascii="Arial" w:hAnsi="Arial" w:cs="Arial"/>
        </w:rPr>
        <w:t>Desde el horizonte institucional se traza el camino para la realización de una visión compartida;</w:t>
      </w:r>
    </w:p>
    <w:p w14:paraId="5CE210EE" w14:textId="77777777" w:rsidR="009D5C0F" w:rsidRDefault="009D5C0F" w:rsidP="009D5C0F">
      <w:pPr>
        <w:pStyle w:val="Prrafodelista"/>
        <w:spacing w:after="0"/>
        <w:jc w:val="both"/>
        <w:rPr>
          <w:rFonts w:ascii="Arial" w:hAnsi="Arial" w:cs="Arial"/>
        </w:rPr>
      </w:pPr>
    </w:p>
    <w:p w14:paraId="413E31F0" w14:textId="77777777" w:rsidR="009D5C0F" w:rsidRDefault="009D5C0F" w:rsidP="009D5C0F">
      <w:pPr>
        <w:pStyle w:val="Prrafodelista"/>
        <w:numPr>
          <w:ilvl w:val="0"/>
          <w:numId w:val="42"/>
        </w:numPr>
        <w:spacing w:after="0"/>
        <w:jc w:val="both"/>
        <w:rPr>
          <w:rFonts w:ascii="Arial" w:hAnsi="Arial" w:cs="Arial"/>
        </w:rPr>
      </w:pPr>
      <w:r>
        <w:rPr>
          <w:rFonts w:ascii="Arial" w:hAnsi="Arial" w:cs="Arial"/>
        </w:rPr>
        <w:t>E</w:t>
      </w:r>
      <w:r w:rsidRPr="009D5C0F">
        <w:rPr>
          <w:rFonts w:ascii="Arial" w:hAnsi="Arial" w:cs="Arial"/>
        </w:rPr>
        <w:t>l proyecto educativo institucional (PEI) genera ambientes propicios para la formación y el desarrollo</w:t>
      </w:r>
      <w:r>
        <w:rPr>
          <w:rFonts w:ascii="Arial" w:hAnsi="Arial" w:cs="Arial"/>
        </w:rPr>
        <w:t xml:space="preserve"> </w:t>
      </w:r>
      <w:r w:rsidRPr="009D5C0F">
        <w:rPr>
          <w:rFonts w:ascii="Arial" w:hAnsi="Arial" w:cs="Arial"/>
        </w:rPr>
        <w:t>de personas críticas, comprometidas éticamente,</w:t>
      </w:r>
      <w:r>
        <w:rPr>
          <w:rFonts w:ascii="Arial" w:hAnsi="Arial" w:cs="Arial"/>
        </w:rPr>
        <w:t xml:space="preserve"> </w:t>
      </w:r>
      <w:r w:rsidRPr="009D5C0F">
        <w:rPr>
          <w:rFonts w:ascii="Arial" w:hAnsi="Arial" w:cs="Arial"/>
        </w:rPr>
        <w:t>expresivas, conscientes de sí mismas, con sentido</w:t>
      </w:r>
      <w:r>
        <w:rPr>
          <w:rFonts w:ascii="Arial" w:hAnsi="Arial" w:cs="Arial"/>
        </w:rPr>
        <w:t xml:space="preserve"> </w:t>
      </w:r>
      <w:r w:rsidRPr="009D5C0F">
        <w:rPr>
          <w:rFonts w:ascii="Arial" w:hAnsi="Arial" w:cs="Arial"/>
        </w:rPr>
        <w:t>de responsabilidad personal y social;</w:t>
      </w:r>
    </w:p>
    <w:p w14:paraId="6AB7E7E8" w14:textId="77777777" w:rsidR="009D5C0F" w:rsidRDefault="009D5C0F" w:rsidP="009D5C0F">
      <w:pPr>
        <w:pStyle w:val="Prrafodelista"/>
        <w:spacing w:after="0"/>
        <w:jc w:val="both"/>
        <w:rPr>
          <w:rFonts w:ascii="Arial" w:hAnsi="Arial" w:cs="Arial"/>
        </w:rPr>
      </w:pPr>
    </w:p>
    <w:p w14:paraId="2D7DBD11" w14:textId="77777777" w:rsidR="009D5C0F" w:rsidRDefault="009D5C0F" w:rsidP="009D5C0F">
      <w:pPr>
        <w:pStyle w:val="Prrafodelista"/>
        <w:numPr>
          <w:ilvl w:val="0"/>
          <w:numId w:val="42"/>
        </w:numPr>
        <w:spacing w:after="0"/>
        <w:jc w:val="both"/>
        <w:rPr>
          <w:rFonts w:ascii="Arial" w:hAnsi="Arial" w:cs="Arial"/>
        </w:rPr>
      </w:pPr>
      <w:r>
        <w:rPr>
          <w:rFonts w:ascii="Arial" w:hAnsi="Arial" w:cs="Arial"/>
        </w:rPr>
        <w:t>T</w:t>
      </w:r>
      <w:r w:rsidRPr="009D5C0F">
        <w:rPr>
          <w:rFonts w:ascii="Arial" w:hAnsi="Arial" w:cs="Arial"/>
        </w:rPr>
        <w:t>odos los miembros de la comunidad educativa</w:t>
      </w:r>
      <w:r>
        <w:rPr>
          <w:rFonts w:ascii="Arial" w:hAnsi="Arial" w:cs="Arial"/>
        </w:rPr>
        <w:t xml:space="preserve"> </w:t>
      </w:r>
      <w:r w:rsidRPr="009D5C0F">
        <w:rPr>
          <w:rFonts w:ascii="Arial" w:hAnsi="Arial" w:cs="Arial"/>
        </w:rPr>
        <w:t>manifiestan relaciones de cooperación, liderazgo y</w:t>
      </w:r>
      <w:r>
        <w:rPr>
          <w:rFonts w:ascii="Arial" w:hAnsi="Arial" w:cs="Arial"/>
        </w:rPr>
        <w:t xml:space="preserve"> </w:t>
      </w:r>
      <w:r w:rsidRPr="009D5C0F">
        <w:rPr>
          <w:rFonts w:ascii="Arial" w:hAnsi="Arial" w:cs="Arial"/>
        </w:rPr>
        <w:t>actitud para el desarrollo;</w:t>
      </w:r>
    </w:p>
    <w:p w14:paraId="44C1A404" w14:textId="77777777" w:rsidR="009D5C0F" w:rsidRDefault="009D5C0F" w:rsidP="009D5C0F">
      <w:pPr>
        <w:pStyle w:val="Prrafodelista"/>
        <w:spacing w:after="0"/>
        <w:jc w:val="both"/>
        <w:rPr>
          <w:rFonts w:ascii="Arial" w:hAnsi="Arial" w:cs="Arial"/>
        </w:rPr>
      </w:pPr>
    </w:p>
    <w:p w14:paraId="36EF746C" w14:textId="77777777" w:rsidR="009D5C0F" w:rsidRDefault="009D5C0F" w:rsidP="009D5C0F">
      <w:pPr>
        <w:pStyle w:val="Prrafodelista"/>
        <w:numPr>
          <w:ilvl w:val="0"/>
          <w:numId w:val="42"/>
        </w:numPr>
        <w:spacing w:after="0"/>
        <w:jc w:val="both"/>
        <w:rPr>
          <w:rFonts w:ascii="Arial" w:hAnsi="Arial" w:cs="Arial"/>
        </w:rPr>
      </w:pPr>
      <w:r>
        <w:rPr>
          <w:rFonts w:ascii="Arial" w:hAnsi="Arial" w:cs="Arial"/>
        </w:rPr>
        <w:t>D</w:t>
      </w:r>
      <w:r w:rsidRPr="009D5C0F">
        <w:rPr>
          <w:rFonts w:ascii="Arial" w:hAnsi="Arial" w:cs="Arial"/>
        </w:rPr>
        <w:t>esde los primeros años de formación se promueven actitudes emprendedoras en los estudiantes,</w:t>
      </w:r>
      <w:r>
        <w:rPr>
          <w:rFonts w:ascii="Arial" w:hAnsi="Arial" w:cs="Arial"/>
        </w:rPr>
        <w:t xml:space="preserve"> </w:t>
      </w:r>
      <w:r w:rsidRPr="009D5C0F">
        <w:rPr>
          <w:rFonts w:ascii="Arial" w:hAnsi="Arial" w:cs="Arial"/>
        </w:rPr>
        <w:t>las cuales se manifiestan en los diferentes espacios</w:t>
      </w:r>
      <w:r>
        <w:rPr>
          <w:rFonts w:ascii="Arial" w:hAnsi="Arial" w:cs="Arial"/>
        </w:rPr>
        <w:t xml:space="preserve"> </w:t>
      </w:r>
      <w:r w:rsidRPr="009D5C0F">
        <w:rPr>
          <w:rFonts w:ascii="Arial" w:hAnsi="Arial" w:cs="Arial"/>
        </w:rPr>
        <w:t>de formación y en todos los ámbitos de su vida;</w:t>
      </w:r>
    </w:p>
    <w:p w14:paraId="38EE96B7" w14:textId="77777777" w:rsidR="009D5C0F" w:rsidRDefault="009D5C0F" w:rsidP="009D5C0F">
      <w:pPr>
        <w:pStyle w:val="Prrafodelista"/>
        <w:spacing w:after="0"/>
        <w:jc w:val="both"/>
        <w:rPr>
          <w:rFonts w:ascii="Arial" w:hAnsi="Arial" w:cs="Arial"/>
        </w:rPr>
      </w:pPr>
    </w:p>
    <w:p w14:paraId="2B882FA5" w14:textId="13FF0723" w:rsidR="009D5C0F" w:rsidRDefault="009D5C0F" w:rsidP="009D5C0F">
      <w:pPr>
        <w:pStyle w:val="Prrafodelista"/>
        <w:numPr>
          <w:ilvl w:val="0"/>
          <w:numId w:val="42"/>
        </w:numPr>
        <w:spacing w:after="0"/>
        <w:jc w:val="both"/>
        <w:rPr>
          <w:rFonts w:ascii="Arial" w:hAnsi="Arial" w:cs="Arial"/>
        </w:rPr>
      </w:pPr>
      <w:r>
        <w:rPr>
          <w:rFonts w:ascii="Arial" w:hAnsi="Arial" w:cs="Arial"/>
        </w:rPr>
        <w:t>S</w:t>
      </w:r>
      <w:r w:rsidRPr="009D5C0F">
        <w:rPr>
          <w:rFonts w:ascii="Arial" w:hAnsi="Arial" w:cs="Arial"/>
        </w:rPr>
        <w:t>e forma talento humano competente con capacidad de generar acciones innovadoras que atiendan</w:t>
      </w:r>
      <w:r>
        <w:rPr>
          <w:rFonts w:ascii="Arial" w:hAnsi="Arial" w:cs="Arial"/>
        </w:rPr>
        <w:t xml:space="preserve"> </w:t>
      </w:r>
      <w:r w:rsidRPr="009D5C0F">
        <w:rPr>
          <w:rFonts w:ascii="Arial" w:hAnsi="Arial" w:cs="Arial"/>
        </w:rPr>
        <w:t>a las necesidades de desarrollo del país;</w:t>
      </w:r>
    </w:p>
    <w:p w14:paraId="39C17B18" w14:textId="77777777" w:rsidR="001C22F3" w:rsidRDefault="001C22F3" w:rsidP="001C22F3">
      <w:pPr>
        <w:pStyle w:val="Prrafodelista"/>
        <w:spacing w:after="0"/>
        <w:jc w:val="both"/>
        <w:rPr>
          <w:rFonts w:ascii="Arial" w:hAnsi="Arial" w:cs="Arial"/>
        </w:rPr>
      </w:pPr>
    </w:p>
    <w:p w14:paraId="54EFD0EB" w14:textId="4E9C1618" w:rsidR="001C22F3" w:rsidRDefault="001C22F3" w:rsidP="009D5C0F">
      <w:pPr>
        <w:pStyle w:val="Prrafodelista"/>
        <w:numPr>
          <w:ilvl w:val="0"/>
          <w:numId w:val="42"/>
        </w:numPr>
        <w:spacing w:after="0"/>
        <w:jc w:val="both"/>
        <w:rPr>
          <w:rFonts w:ascii="Arial" w:hAnsi="Arial" w:cs="Arial"/>
        </w:rPr>
      </w:pPr>
      <w:r>
        <w:rPr>
          <w:rFonts w:ascii="Arial" w:hAnsi="Arial" w:cs="Arial"/>
        </w:rPr>
        <w:t>S</w:t>
      </w:r>
      <w:r w:rsidRPr="001C22F3">
        <w:rPr>
          <w:rFonts w:ascii="Arial" w:hAnsi="Arial" w:cs="Arial"/>
        </w:rPr>
        <w:t>e propicia la adquisición de aprendizajes significativos y el desarrollo del pensamiento estratégico como camino para la realización de un proyecto individual o colectivo.</w:t>
      </w:r>
    </w:p>
    <w:p w14:paraId="55087068" w14:textId="48591543" w:rsidR="001C22F3" w:rsidRDefault="001C22F3" w:rsidP="001C22F3">
      <w:pPr>
        <w:spacing w:after="0"/>
        <w:jc w:val="both"/>
        <w:rPr>
          <w:rFonts w:ascii="Arial" w:hAnsi="Arial" w:cs="Arial"/>
        </w:rPr>
      </w:pPr>
    </w:p>
    <w:p w14:paraId="1C918867" w14:textId="6101D9A3" w:rsidR="001C22F3" w:rsidRDefault="001C22F3" w:rsidP="001C22F3">
      <w:pPr>
        <w:spacing w:after="0"/>
        <w:jc w:val="both"/>
        <w:rPr>
          <w:rFonts w:ascii="Arial" w:hAnsi="Arial" w:cs="Arial"/>
        </w:rPr>
      </w:pPr>
      <w:r w:rsidRPr="001C22F3">
        <w:rPr>
          <w:rFonts w:ascii="Arial" w:hAnsi="Arial" w:cs="Arial"/>
        </w:rPr>
        <w:lastRenderedPageBreak/>
        <w:t>La formación para el emprendimiento busca el desarrollo de la cultura del emprendimiento con acciones que</w:t>
      </w:r>
      <w:r>
        <w:rPr>
          <w:rFonts w:ascii="Arial" w:hAnsi="Arial" w:cs="Arial"/>
        </w:rPr>
        <w:t xml:space="preserve"> </w:t>
      </w:r>
      <w:r w:rsidRPr="001C22F3">
        <w:rPr>
          <w:rFonts w:ascii="Arial" w:hAnsi="Arial" w:cs="Arial"/>
        </w:rPr>
        <w:t>buscan entre otros la formación en competencias básicas, competencias laborales, competencias ciudadanas</w:t>
      </w:r>
      <w:r>
        <w:rPr>
          <w:rFonts w:ascii="Arial" w:hAnsi="Arial" w:cs="Arial"/>
        </w:rPr>
        <w:t xml:space="preserve"> </w:t>
      </w:r>
      <w:r w:rsidRPr="001C22F3">
        <w:rPr>
          <w:rFonts w:ascii="Arial" w:hAnsi="Arial" w:cs="Arial"/>
        </w:rPr>
        <w:t>y competencias empresariales, dentro del sistema educativo formal y no formal y su articulación con el sector</w:t>
      </w:r>
      <w:r>
        <w:rPr>
          <w:rFonts w:ascii="Arial" w:hAnsi="Arial" w:cs="Arial"/>
        </w:rPr>
        <w:t xml:space="preserve"> </w:t>
      </w:r>
      <w:r w:rsidRPr="001C22F3">
        <w:rPr>
          <w:rFonts w:ascii="Arial" w:hAnsi="Arial" w:cs="Arial"/>
        </w:rPr>
        <w:t>productivo (Ley 1014, Art. 1 L. e).</w:t>
      </w:r>
    </w:p>
    <w:p w14:paraId="5D5345EE" w14:textId="1F9F76BC" w:rsidR="001C22F3" w:rsidRDefault="001C22F3" w:rsidP="001C22F3">
      <w:pPr>
        <w:spacing w:after="0"/>
        <w:jc w:val="both"/>
        <w:rPr>
          <w:rFonts w:ascii="Arial" w:hAnsi="Arial" w:cs="Arial"/>
        </w:rPr>
      </w:pPr>
      <w:r>
        <w:rPr>
          <w:noProof/>
        </w:rPr>
        <w:drawing>
          <wp:anchor distT="0" distB="0" distL="114300" distR="114300" simplePos="0" relativeHeight="251684864" behindDoc="0" locked="0" layoutInCell="1" allowOverlap="1" wp14:anchorId="7B26E14F" wp14:editId="25FB7DBD">
            <wp:simplePos x="0" y="0"/>
            <wp:positionH relativeFrom="margin">
              <wp:align>center</wp:align>
            </wp:positionH>
            <wp:positionV relativeFrom="paragraph">
              <wp:posOffset>225176</wp:posOffset>
            </wp:positionV>
            <wp:extent cx="5335325" cy="307075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146" t="28476" r="12434" b="16838"/>
                    <a:stretch/>
                  </pic:blipFill>
                  <pic:spPr bwMode="auto">
                    <a:xfrm>
                      <a:off x="0" y="0"/>
                      <a:ext cx="5335325" cy="3070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FE83F" w14:textId="4D9BA18A" w:rsidR="001C22F3" w:rsidRPr="001C22F3" w:rsidRDefault="001C22F3" w:rsidP="001C22F3">
      <w:pPr>
        <w:rPr>
          <w:rFonts w:ascii="Arial" w:hAnsi="Arial" w:cs="Arial"/>
        </w:rPr>
      </w:pPr>
    </w:p>
    <w:p w14:paraId="3B21358D" w14:textId="0410461B" w:rsidR="001C22F3" w:rsidRPr="001C22F3" w:rsidRDefault="001C22F3" w:rsidP="001C22F3">
      <w:pPr>
        <w:rPr>
          <w:rFonts w:ascii="Arial" w:hAnsi="Arial" w:cs="Arial"/>
        </w:rPr>
      </w:pPr>
    </w:p>
    <w:p w14:paraId="7F5E3227" w14:textId="3E1C1B2F" w:rsidR="001C22F3" w:rsidRPr="001C22F3" w:rsidRDefault="001C22F3" w:rsidP="001C22F3">
      <w:pPr>
        <w:rPr>
          <w:rFonts w:ascii="Arial" w:hAnsi="Arial" w:cs="Arial"/>
        </w:rPr>
      </w:pPr>
    </w:p>
    <w:p w14:paraId="148CE329" w14:textId="5EA0B80E" w:rsidR="001C22F3" w:rsidRPr="001C22F3" w:rsidRDefault="001C22F3" w:rsidP="001C22F3">
      <w:pPr>
        <w:rPr>
          <w:rFonts w:ascii="Arial" w:hAnsi="Arial" w:cs="Arial"/>
        </w:rPr>
      </w:pPr>
    </w:p>
    <w:p w14:paraId="432CBF2C" w14:textId="100932FC" w:rsidR="001C22F3" w:rsidRPr="001C22F3" w:rsidRDefault="001C22F3" w:rsidP="001C22F3">
      <w:pPr>
        <w:rPr>
          <w:rFonts w:ascii="Arial" w:hAnsi="Arial" w:cs="Arial"/>
        </w:rPr>
      </w:pPr>
    </w:p>
    <w:p w14:paraId="1AA645A8" w14:textId="77CB0031" w:rsidR="001C22F3" w:rsidRPr="001C22F3" w:rsidRDefault="001C22F3" w:rsidP="001C22F3">
      <w:pPr>
        <w:rPr>
          <w:rFonts w:ascii="Arial" w:hAnsi="Arial" w:cs="Arial"/>
        </w:rPr>
      </w:pPr>
    </w:p>
    <w:p w14:paraId="41D3408D" w14:textId="55247A7C" w:rsidR="001C22F3" w:rsidRPr="001C22F3" w:rsidRDefault="001C22F3" w:rsidP="001C22F3">
      <w:pPr>
        <w:rPr>
          <w:rFonts w:ascii="Arial" w:hAnsi="Arial" w:cs="Arial"/>
        </w:rPr>
      </w:pPr>
    </w:p>
    <w:p w14:paraId="666AAA9F" w14:textId="332C32ED" w:rsidR="001C22F3" w:rsidRPr="001C22F3" w:rsidRDefault="001C22F3" w:rsidP="001C22F3">
      <w:pPr>
        <w:rPr>
          <w:rFonts w:ascii="Arial" w:hAnsi="Arial" w:cs="Arial"/>
        </w:rPr>
      </w:pPr>
    </w:p>
    <w:p w14:paraId="6AD8DC6C" w14:textId="1C8D0AF4" w:rsidR="001C22F3" w:rsidRPr="001C22F3" w:rsidRDefault="001C22F3" w:rsidP="001C22F3">
      <w:pPr>
        <w:rPr>
          <w:rFonts w:ascii="Arial" w:hAnsi="Arial" w:cs="Arial"/>
        </w:rPr>
      </w:pPr>
    </w:p>
    <w:p w14:paraId="69EA05E2" w14:textId="7EDCF48C" w:rsidR="001C22F3" w:rsidRPr="001C22F3" w:rsidRDefault="001C22F3" w:rsidP="001C22F3">
      <w:pPr>
        <w:rPr>
          <w:rFonts w:ascii="Arial" w:hAnsi="Arial" w:cs="Arial"/>
        </w:rPr>
      </w:pPr>
    </w:p>
    <w:p w14:paraId="185FC213" w14:textId="4DEC1DA6" w:rsidR="001C22F3" w:rsidRPr="001C22F3" w:rsidRDefault="001C22F3" w:rsidP="001C22F3">
      <w:pPr>
        <w:rPr>
          <w:rFonts w:ascii="Arial" w:hAnsi="Arial" w:cs="Arial"/>
        </w:rPr>
      </w:pPr>
    </w:p>
    <w:p w14:paraId="5103F3A5" w14:textId="33FC10BF" w:rsidR="001C22F3" w:rsidRDefault="001C22F3" w:rsidP="001C22F3">
      <w:pPr>
        <w:rPr>
          <w:rFonts w:ascii="Arial" w:hAnsi="Arial" w:cs="Arial"/>
        </w:rPr>
      </w:pPr>
    </w:p>
    <w:p w14:paraId="5E9722AA" w14:textId="1019BEBD" w:rsidR="001C22F3" w:rsidRDefault="001C22F3" w:rsidP="001C22F3">
      <w:pPr>
        <w:rPr>
          <w:rFonts w:ascii="Arial" w:hAnsi="Arial" w:cs="Arial"/>
          <w:b/>
        </w:rPr>
      </w:pPr>
      <w:r w:rsidRPr="001C22F3">
        <w:rPr>
          <w:rFonts w:ascii="Arial" w:hAnsi="Arial" w:cs="Arial"/>
        </w:rPr>
        <w:t>A</w:t>
      </w:r>
      <w:r w:rsidRPr="001C22F3">
        <w:rPr>
          <w:rFonts w:ascii="Arial" w:hAnsi="Arial" w:cs="Arial"/>
          <w:b/>
        </w:rPr>
        <w:t>ctitudes adquiridas por niños, niñas y jóvenes emprendedores</w:t>
      </w:r>
      <w:r>
        <w:rPr>
          <w:rFonts w:ascii="Arial" w:hAnsi="Arial" w:cs="Arial"/>
          <w:b/>
        </w:rPr>
        <w:t xml:space="preserve">. </w:t>
      </w:r>
    </w:p>
    <w:p w14:paraId="422B3D39" w14:textId="0AE49CF4" w:rsidR="001C22F3" w:rsidRDefault="001C22F3" w:rsidP="001C22F3">
      <w:pPr>
        <w:rPr>
          <w:rFonts w:ascii="Arial" w:hAnsi="Arial" w:cs="Arial"/>
        </w:rPr>
      </w:pPr>
      <w:r>
        <w:rPr>
          <w:noProof/>
        </w:rPr>
        <w:drawing>
          <wp:anchor distT="0" distB="0" distL="114300" distR="114300" simplePos="0" relativeHeight="251685888" behindDoc="0" locked="0" layoutInCell="1" allowOverlap="1" wp14:anchorId="6D2D453A" wp14:editId="323A8A9E">
            <wp:simplePos x="0" y="0"/>
            <wp:positionH relativeFrom="margin">
              <wp:align>center</wp:align>
            </wp:positionH>
            <wp:positionV relativeFrom="paragraph">
              <wp:posOffset>5715</wp:posOffset>
            </wp:positionV>
            <wp:extent cx="5048885" cy="3022600"/>
            <wp:effectExtent l="0" t="0" r="0" b="63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846" t="30492" r="11150" b="13047"/>
                    <a:stretch/>
                  </pic:blipFill>
                  <pic:spPr bwMode="auto">
                    <a:xfrm>
                      <a:off x="0" y="0"/>
                      <a:ext cx="5048885"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5F00A" w14:textId="04B6A0B4" w:rsidR="001C22F3" w:rsidRPr="001C22F3" w:rsidRDefault="001C22F3" w:rsidP="001C22F3">
      <w:pPr>
        <w:rPr>
          <w:rFonts w:ascii="Arial" w:hAnsi="Arial" w:cs="Arial"/>
        </w:rPr>
      </w:pPr>
    </w:p>
    <w:p w14:paraId="6D3FD09C" w14:textId="4432EBDB" w:rsidR="001C22F3" w:rsidRPr="001C22F3" w:rsidRDefault="001C22F3" w:rsidP="001C22F3">
      <w:pPr>
        <w:rPr>
          <w:rFonts w:ascii="Arial" w:hAnsi="Arial" w:cs="Arial"/>
        </w:rPr>
      </w:pPr>
    </w:p>
    <w:p w14:paraId="708EFBB6" w14:textId="385B5613" w:rsidR="001C22F3" w:rsidRPr="001C22F3" w:rsidRDefault="001C22F3" w:rsidP="001C22F3">
      <w:pPr>
        <w:rPr>
          <w:rFonts w:ascii="Arial" w:hAnsi="Arial" w:cs="Arial"/>
        </w:rPr>
      </w:pPr>
    </w:p>
    <w:p w14:paraId="2301F28B" w14:textId="1CC27798" w:rsidR="001C22F3" w:rsidRPr="001C22F3" w:rsidRDefault="001C22F3" w:rsidP="001C22F3">
      <w:pPr>
        <w:rPr>
          <w:rFonts w:ascii="Arial" w:hAnsi="Arial" w:cs="Arial"/>
        </w:rPr>
      </w:pPr>
    </w:p>
    <w:p w14:paraId="6B72C56D" w14:textId="2D0CE42E" w:rsidR="001C22F3" w:rsidRPr="001C22F3" w:rsidRDefault="001C22F3" w:rsidP="001C22F3">
      <w:pPr>
        <w:rPr>
          <w:rFonts w:ascii="Arial" w:hAnsi="Arial" w:cs="Arial"/>
        </w:rPr>
      </w:pPr>
    </w:p>
    <w:p w14:paraId="629A7CAB" w14:textId="5BADA2A8" w:rsidR="001C22F3" w:rsidRPr="001C22F3" w:rsidRDefault="001C22F3" w:rsidP="001C22F3">
      <w:pPr>
        <w:rPr>
          <w:rFonts w:ascii="Arial" w:hAnsi="Arial" w:cs="Arial"/>
        </w:rPr>
      </w:pPr>
    </w:p>
    <w:p w14:paraId="2F45EE82" w14:textId="28DBC526" w:rsidR="001C22F3" w:rsidRPr="001C22F3" w:rsidRDefault="001C22F3" w:rsidP="001C22F3">
      <w:pPr>
        <w:rPr>
          <w:rFonts w:ascii="Arial" w:hAnsi="Arial" w:cs="Arial"/>
        </w:rPr>
      </w:pPr>
    </w:p>
    <w:p w14:paraId="12270711" w14:textId="7E46DCDB" w:rsidR="001C22F3" w:rsidRPr="001C22F3" w:rsidRDefault="001C22F3" w:rsidP="001C22F3">
      <w:pPr>
        <w:rPr>
          <w:rFonts w:ascii="Arial" w:hAnsi="Arial" w:cs="Arial"/>
        </w:rPr>
      </w:pPr>
    </w:p>
    <w:p w14:paraId="7F93BAE9" w14:textId="61767880" w:rsidR="001C22F3" w:rsidRDefault="001C22F3" w:rsidP="001C22F3">
      <w:pPr>
        <w:rPr>
          <w:rFonts w:ascii="Arial" w:hAnsi="Arial" w:cs="Arial"/>
        </w:rPr>
      </w:pPr>
    </w:p>
    <w:p w14:paraId="18F9AA15" w14:textId="3CFEAA77" w:rsidR="001C22F3" w:rsidRDefault="001C22F3" w:rsidP="001C22F3">
      <w:pPr>
        <w:rPr>
          <w:rFonts w:ascii="Arial" w:hAnsi="Arial" w:cs="Arial"/>
        </w:rPr>
      </w:pPr>
    </w:p>
    <w:p w14:paraId="10DE71F9" w14:textId="40C70FA9" w:rsidR="001C22F3" w:rsidRDefault="001C22F3" w:rsidP="001C22F3">
      <w:pPr>
        <w:rPr>
          <w:rFonts w:ascii="Arial" w:hAnsi="Arial" w:cs="Arial"/>
        </w:rPr>
      </w:pPr>
    </w:p>
    <w:p w14:paraId="2FB094B2" w14:textId="60AB1219" w:rsidR="001C22F3" w:rsidRDefault="001C22F3" w:rsidP="001C22F3">
      <w:pPr>
        <w:rPr>
          <w:rFonts w:ascii="Arial" w:hAnsi="Arial" w:cs="Arial"/>
          <w:b/>
        </w:rPr>
      </w:pPr>
      <w:r w:rsidRPr="001C22F3">
        <w:rPr>
          <w:rFonts w:ascii="Arial" w:hAnsi="Arial" w:cs="Arial"/>
          <w:b/>
        </w:rPr>
        <w:t xml:space="preserve">Escenarios institucionales en los que se manifiesta el emprendimiento. </w:t>
      </w:r>
    </w:p>
    <w:p w14:paraId="1884E68D" w14:textId="0BB257C0" w:rsidR="001C22F3" w:rsidRDefault="001C22F3" w:rsidP="001C22F3">
      <w:pPr>
        <w:rPr>
          <w:rFonts w:ascii="Arial" w:hAnsi="Arial" w:cs="Arial"/>
          <w:b/>
        </w:rPr>
      </w:pPr>
      <w:r>
        <w:rPr>
          <w:noProof/>
        </w:rPr>
        <w:drawing>
          <wp:anchor distT="0" distB="0" distL="114300" distR="114300" simplePos="0" relativeHeight="251686912" behindDoc="0" locked="0" layoutInCell="1" allowOverlap="1" wp14:anchorId="3B343BDF" wp14:editId="01E2B4BC">
            <wp:simplePos x="0" y="0"/>
            <wp:positionH relativeFrom="column">
              <wp:posOffset>104610</wp:posOffset>
            </wp:positionH>
            <wp:positionV relativeFrom="paragraph">
              <wp:posOffset>272167</wp:posOffset>
            </wp:positionV>
            <wp:extent cx="5756744" cy="3103245"/>
            <wp:effectExtent l="0" t="0" r="0" b="190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3863" t="26963" r="11720" b="20863"/>
                    <a:stretch/>
                  </pic:blipFill>
                  <pic:spPr bwMode="auto">
                    <a:xfrm>
                      <a:off x="0" y="0"/>
                      <a:ext cx="5756744" cy="310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D0A2F" w14:textId="61DC9812" w:rsidR="001C22F3" w:rsidRPr="001C22F3" w:rsidRDefault="001C22F3" w:rsidP="001C22F3">
      <w:pPr>
        <w:rPr>
          <w:rFonts w:ascii="Arial" w:hAnsi="Arial" w:cs="Arial"/>
        </w:rPr>
      </w:pPr>
    </w:p>
    <w:p w14:paraId="66C2D310" w14:textId="5B27F590" w:rsidR="001C22F3" w:rsidRPr="001C22F3" w:rsidRDefault="001C22F3" w:rsidP="001C22F3">
      <w:pPr>
        <w:rPr>
          <w:rFonts w:ascii="Arial" w:hAnsi="Arial" w:cs="Arial"/>
        </w:rPr>
      </w:pPr>
    </w:p>
    <w:p w14:paraId="27046C9B" w14:textId="6FC7413C" w:rsidR="001C22F3" w:rsidRPr="001C22F3" w:rsidRDefault="001C22F3" w:rsidP="001C22F3">
      <w:pPr>
        <w:rPr>
          <w:rFonts w:ascii="Arial" w:hAnsi="Arial" w:cs="Arial"/>
        </w:rPr>
      </w:pPr>
    </w:p>
    <w:p w14:paraId="4A1E8D36" w14:textId="111C388C" w:rsidR="001C22F3" w:rsidRPr="001C22F3" w:rsidRDefault="001C22F3" w:rsidP="001C22F3">
      <w:pPr>
        <w:rPr>
          <w:rFonts w:ascii="Arial" w:hAnsi="Arial" w:cs="Arial"/>
        </w:rPr>
      </w:pPr>
    </w:p>
    <w:p w14:paraId="02B203DE" w14:textId="024B0730" w:rsidR="001C22F3" w:rsidRPr="001C22F3" w:rsidRDefault="001C22F3" w:rsidP="001C22F3">
      <w:pPr>
        <w:rPr>
          <w:rFonts w:ascii="Arial" w:hAnsi="Arial" w:cs="Arial"/>
        </w:rPr>
      </w:pPr>
    </w:p>
    <w:p w14:paraId="135F5E03" w14:textId="4CA64B96" w:rsidR="001C22F3" w:rsidRPr="001C22F3" w:rsidRDefault="001C22F3" w:rsidP="001C22F3">
      <w:pPr>
        <w:rPr>
          <w:rFonts w:ascii="Arial" w:hAnsi="Arial" w:cs="Arial"/>
        </w:rPr>
      </w:pPr>
    </w:p>
    <w:p w14:paraId="22AE9C0B" w14:textId="1FA51E80" w:rsidR="001C22F3" w:rsidRPr="001C22F3" w:rsidRDefault="001C22F3" w:rsidP="001C22F3">
      <w:pPr>
        <w:rPr>
          <w:rFonts w:ascii="Arial" w:hAnsi="Arial" w:cs="Arial"/>
        </w:rPr>
      </w:pPr>
    </w:p>
    <w:p w14:paraId="1C8FD970" w14:textId="5595555C" w:rsidR="001C22F3" w:rsidRPr="001C22F3" w:rsidRDefault="001C22F3" w:rsidP="001C22F3">
      <w:pPr>
        <w:rPr>
          <w:rFonts w:ascii="Arial" w:hAnsi="Arial" w:cs="Arial"/>
        </w:rPr>
      </w:pPr>
    </w:p>
    <w:p w14:paraId="5CF882B0" w14:textId="44BA72BA" w:rsidR="001C22F3" w:rsidRPr="001C22F3" w:rsidRDefault="001C22F3" w:rsidP="001C22F3">
      <w:pPr>
        <w:rPr>
          <w:rFonts w:ascii="Arial" w:hAnsi="Arial" w:cs="Arial"/>
        </w:rPr>
      </w:pPr>
    </w:p>
    <w:p w14:paraId="3FD02CC7" w14:textId="305294A7" w:rsidR="001C22F3" w:rsidRPr="001C22F3" w:rsidRDefault="001C22F3" w:rsidP="001C22F3">
      <w:pPr>
        <w:rPr>
          <w:rFonts w:ascii="Arial" w:hAnsi="Arial" w:cs="Arial"/>
        </w:rPr>
      </w:pPr>
    </w:p>
    <w:p w14:paraId="6B1D93A5" w14:textId="68B61DFF" w:rsidR="001C22F3" w:rsidRPr="001C22F3" w:rsidRDefault="001C22F3" w:rsidP="001C22F3">
      <w:pPr>
        <w:rPr>
          <w:rFonts w:ascii="Arial" w:hAnsi="Arial" w:cs="Arial"/>
        </w:rPr>
      </w:pPr>
    </w:p>
    <w:p w14:paraId="2DA99F9F" w14:textId="5F5D6463" w:rsidR="001C22F3" w:rsidRDefault="001C22F3" w:rsidP="001C22F3">
      <w:pPr>
        <w:rPr>
          <w:rFonts w:ascii="Arial" w:hAnsi="Arial" w:cs="Arial"/>
          <w:b/>
        </w:rPr>
      </w:pPr>
    </w:p>
    <w:p w14:paraId="1CE10AB3" w14:textId="00643B9D" w:rsidR="001C22F3" w:rsidRDefault="001C22F3" w:rsidP="001C22F3">
      <w:pPr>
        <w:rPr>
          <w:rFonts w:ascii="Arial" w:hAnsi="Arial" w:cs="Arial"/>
          <w:b/>
        </w:rPr>
      </w:pPr>
    </w:p>
    <w:p w14:paraId="204FAD8F" w14:textId="4A13536C" w:rsidR="001C22F3" w:rsidRDefault="001C22F3" w:rsidP="001C22F3">
      <w:pPr>
        <w:rPr>
          <w:rFonts w:ascii="Arial" w:hAnsi="Arial" w:cs="Arial"/>
          <w:b/>
        </w:rPr>
      </w:pPr>
      <w:r w:rsidRPr="001C22F3">
        <w:rPr>
          <w:rFonts w:ascii="Arial" w:hAnsi="Arial" w:cs="Arial"/>
          <w:b/>
        </w:rPr>
        <w:t xml:space="preserve">Tipos de emprendimiento. </w:t>
      </w:r>
    </w:p>
    <w:p w14:paraId="62742488" w14:textId="77777777" w:rsidR="001C22F3" w:rsidRDefault="001C22F3" w:rsidP="001C22F3">
      <w:pPr>
        <w:rPr>
          <w:rFonts w:ascii="Arial" w:hAnsi="Arial" w:cs="Arial"/>
          <w:b/>
        </w:rPr>
      </w:pPr>
    </w:p>
    <w:p w14:paraId="2EB00D84" w14:textId="6EA2C9DD" w:rsidR="001C22F3" w:rsidRDefault="001C22F3" w:rsidP="001C22F3">
      <w:pPr>
        <w:spacing w:after="0"/>
        <w:jc w:val="both"/>
        <w:rPr>
          <w:rFonts w:ascii="Arial" w:hAnsi="Arial" w:cs="Arial"/>
        </w:rPr>
      </w:pPr>
      <w:r w:rsidRPr="001C22F3">
        <w:rPr>
          <w:rFonts w:ascii="Arial" w:hAnsi="Arial" w:cs="Arial"/>
        </w:rPr>
        <w:t>Como expresión del fomento a la Cultura Institucional del Emprendimiento en los</w:t>
      </w:r>
      <w:r>
        <w:rPr>
          <w:rFonts w:ascii="Arial" w:hAnsi="Arial" w:cs="Arial"/>
        </w:rPr>
        <w:t xml:space="preserve"> </w:t>
      </w:r>
      <w:r w:rsidRPr="001C22F3">
        <w:rPr>
          <w:rFonts w:ascii="Arial" w:hAnsi="Arial" w:cs="Arial"/>
        </w:rPr>
        <w:t>Establecimientos Educativos, desde el preescolar a la educación media pueden</w:t>
      </w:r>
      <w:r>
        <w:rPr>
          <w:rFonts w:ascii="Arial" w:hAnsi="Arial" w:cs="Arial"/>
        </w:rPr>
        <w:t xml:space="preserve"> </w:t>
      </w:r>
      <w:r w:rsidRPr="001C22F3">
        <w:rPr>
          <w:rFonts w:ascii="Arial" w:hAnsi="Arial" w:cs="Arial"/>
        </w:rPr>
        <w:t>adelantarse diversas experiencias de aprendizaje para promover el desarrollo de</w:t>
      </w:r>
      <w:r>
        <w:rPr>
          <w:rFonts w:ascii="Arial" w:hAnsi="Arial" w:cs="Arial"/>
        </w:rPr>
        <w:t xml:space="preserve"> </w:t>
      </w:r>
      <w:r w:rsidRPr="001C22F3">
        <w:rPr>
          <w:rFonts w:ascii="Arial" w:hAnsi="Arial" w:cs="Arial"/>
        </w:rPr>
        <w:t>competencias básicas, ciudadanas y laborales específicas en los estudiantes, que</w:t>
      </w:r>
      <w:r>
        <w:rPr>
          <w:rFonts w:ascii="Arial" w:hAnsi="Arial" w:cs="Arial"/>
        </w:rPr>
        <w:t xml:space="preserve"> </w:t>
      </w:r>
      <w:r w:rsidRPr="001C22F3">
        <w:rPr>
          <w:rFonts w:ascii="Arial" w:hAnsi="Arial" w:cs="Arial"/>
        </w:rPr>
        <w:t>promuevan simultáneamente diversos tipos de emprendimiento escolar, entre</w:t>
      </w:r>
      <w:r>
        <w:rPr>
          <w:rFonts w:ascii="Arial" w:hAnsi="Arial" w:cs="Arial"/>
        </w:rPr>
        <w:t xml:space="preserve"> </w:t>
      </w:r>
      <w:r w:rsidRPr="001C22F3">
        <w:rPr>
          <w:rFonts w:ascii="Arial" w:hAnsi="Arial" w:cs="Arial"/>
        </w:rPr>
        <w:t>los que se destacan:</w:t>
      </w:r>
    </w:p>
    <w:p w14:paraId="762708CF" w14:textId="5289F232" w:rsidR="008F760F" w:rsidRDefault="008F760F" w:rsidP="001C22F3">
      <w:pPr>
        <w:spacing w:after="0"/>
        <w:jc w:val="both"/>
        <w:rPr>
          <w:rFonts w:ascii="Arial" w:hAnsi="Arial" w:cs="Arial"/>
        </w:rPr>
      </w:pPr>
    </w:p>
    <w:p w14:paraId="428D2428" w14:textId="77777777" w:rsidR="008F760F" w:rsidRDefault="008F760F" w:rsidP="008F760F">
      <w:pPr>
        <w:pStyle w:val="Prrafodelista"/>
        <w:numPr>
          <w:ilvl w:val="0"/>
          <w:numId w:val="43"/>
        </w:numPr>
        <w:spacing w:after="0"/>
        <w:jc w:val="both"/>
        <w:rPr>
          <w:rFonts w:ascii="Arial" w:hAnsi="Arial" w:cs="Arial"/>
        </w:rPr>
      </w:pPr>
      <w:r w:rsidRPr="008F760F">
        <w:rPr>
          <w:rFonts w:ascii="Arial" w:hAnsi="Arial" w:cs="Arial"/>
        </w:rPr>
        <w:t>Científico y/o tecnológico: implica la investigación</w:t>
      </w:r>
      <w:r>
        <w:rPr>
          <w:rFonts w:ascii="Arial" w:hAnsi="Arial" w:cs="Arial"/>
        </w:rPr>
        <w:t xml:space="preserve"> </w:t>
      </w:r>
      <w:r w:rsidRPr="008F760F">
        <w:rPr>
          <w:rFonts w:ascii="Arial" w:hAnsi="Arial" w:cs="Arial"/>
        </w:rPr>
        <w:t>y apropiación de conocimiento conducente al desarrollo, adaptación o mejoramiento de sistemas,</w:t>
      </w:r>
      <w:r>
        <w:rPr>
          <w:rFonts w:ascii="Arial" w:hAnsi="Arial" w:cs="Arial"/>
        </w:rPr>
        <w:t xml:space="preserve"> </w:t>
      </w:r>
      <w:r w:rsidRPr="008F760F">
        <w:rPr>
          <w:rFonts w:ascii="Arial" w:hAnsi="Arial" w:cs="Arial"/>
        </w:rPr>
        <w:t>artefactos o procedimientos para satisfacer necesidades, en los diversos ámbitos de la actividad humana y social, ya sea: alimentación, vestido, salud,</w:t>
      </w:r>
      <w:r>
        <w:rPr>
          <w:rFonts w:ascii="Arial" w:hAnsi="Arial" w:cs="Arial"/>
        </w:rPr>
        <w:t xml:space="preserve"> </w:t>
      </w:r>
      <w:r w:rsidRPr="008F760F">
        <w:rPr>
          <w:rFonts w:ascii="Arial" w:hAnsi="Arial" w:cs="Arial"/>
        </w:rPr>
        <w:t>vivienda, recreación, comunicaciones, transporte,</w:t>
      </w:r>
      <w:r>
        <w:rPr>
          <w:rFonts w:ascii="Arial" w:hAnsi="Arial" w:cs="Arial"/>
        </w:rPr>
        <w:t xml:space="preserve"> </w:t>
      </w:r>
      <w:r w:rsidRPr="008F760F">
        <w:rPr>
          <w:rFonts w:ascii="Arial" w:hAnsi="Arial" w:cs="Arial"/>
        </w:rPr>
        <w:t>entre otras actividades.</w:t>
      </w:r>
    </w:p>
    <w:p w14:paraId="0AB6E93A" w14:textId="77777777" w:rsidR="008F760F" w:rsidRDefault="008F760F" w:rsidP="008F760F">
      <w:pPr>
        <w:pStyle w:val="Prrafodelista"/>
        <w:spacing w:after="0"/>
        <w:jc w:val="both"/>
        <w:rPr>
          <w:rFonts w:ascii="Arial" w:hAnsi="Arial" w:cs="Arial"/>
        </w:rPr>
      </w:pPr>
    </w:p>
    <w:p w14:paraId="3471B404" w14:textId="58EB6BE2" w:rsidR="008F760F" w:rsidRDefault="008F760F" w:rsidP="002D7C43">
      <w:pPr>
        <w:pStyle w:val="Prrafodelista"/>
        <w:numPr>
          <w:ilvl w:val="0"/>
          <w:numId w:val="43"/>
        </w:numPr>
        <w:spacing w:after="0"/>
        <w:jc w:val="both"/>
        <w:rPr>
          <w:rFonts w:ascii="Arial" w:hAnsi="Arial" w:cs="Arial"/>
        </w:rPr>
      </w:pPr>
      <w:r w:rsidRPr="008F760F">
        <w:rPr>
          <w:rFonts w:ascii="Arial" w:hAnsi="Arial" w:cs="Arial"/>
        </w:rPr>
        <w:t xml:space="preserve">Ambiental: el emprendimiento ambiental o verde son las formas de pensar, de sentir y de actuar desde una conciencia ambiental, a través de la generación de iniciativas e ideas que favorezca el desarrollo de la creatividad y la innovación para hacer buen </w:t>
      </w:r>
      <w:r w:rsidRPr="008F760F">
        <w:rPr>
          <w:rFonts w:ascii="Arial" w:hAnsi="Arial" w:cs="Arial"/>
        </w:rPr>
        <w:lastRenderedPageBreak/>
        <w:t>uso de los recursos del medio y generar desarrollo sostenible con una visión sistémica. Corresponde a propuestas de mejoramiento del entorno y el medio ambiente en un enfoque de desarrollo humano sostenible. Se pueden desarrollar, entre otras</w:t>
      </w:r>
      <w:r w:rsidR="002D7C43">
        <w:rPr>
          <w:rFonts w:ascii="Arial" w:hAnsi="Arial" w:cs="Arial"/>
        </w:rPr>
        <w:t xml:space="preserve"> </w:t>
      </w:r>
      <w:r w:rsidR="002D7C43" w:rsidRPr="002D7C43">
        <w:rPr>
          <w:rFonts w:ascii="Arial" w:hAnsi="Arial" w:cs="Arial"/>
        </w:rPr>
        <w:t>estrategias, a través de los Proyectos Ambientales</w:t>
      </w:r>
      <w:r w:rsidR="002D7C43">
        <w:rPr>
          <w:rFonts w:ascii="Arial" w:hAnsi="Arial" w:cs="Arial"/>
        </w:rPr>
        <w:t xml:space="preserve"> </w:t>
      </w:r>
      <w:r w:rsidR="002D7C43" w:rsidRPr="002D7C43">
        <w:rPr>
          <w:rFonts w:ascii="Arial" w:hAnsi="Arial" w:cs="Arial"/>
        </w:rPr>
        <w:t>Escolares (PRAE) y adelantarse en cooperación con</w:t>
      </w:r>
      <w:r w:rsidR="002D7C43">
        <w:rPr>
          <w:rFonts w:ascii="Arial" w:hAnsi="Arial" w:cs="Arial"/>
        </w:rPr>
        <w:t xml:space="preserve"> </w:t>
      </w:r>
      <w:r w:rsidR="002D7C43" w:rsidRPr="002D7C43">
        <w:rPr>
          <w:rFonts w:ascii="Arial" w:hAnsi="Arial" w:cs="Arial"/>
        </w:rPr>
        <w:t>instituciones gubernamentales o no gubernamentales, secretarías que apoyan las iniciativas para la</w:t>
      </w:r>
      <w:r w:rsidR="002D7C43">
        <w:rPr>
          <w:rFonts w:ascii="Arial" w:hAnsi="Arial" w:cs="Arial"/>
        </w:rPr>
        <w:t xml:space="preserve"> </w:t>
      </w:r>
      <w:r w:rsidR="002D7C43" w:rsidRPr="002D7C43">
        <w:rPr>
          <w:rFonts w:ascii="Arial" w:hAnsi="Arial" w:cs="Arial"/>
        </w:rPr>
        <w:t>conservación y preservación del medio ambiente.</w:t>
      </w:r>
    </w:p>
    <w:p w14:paraId="5A96ACAB" w14:textId="616B07B7" w:rsidR="002D7C43" w:rsidRDefault="002D7C43" w:rsidP="002D7C43">
      <w:pPr>
        <w:pStyle w:val="Prrafodelista"/>
        <w:spacing w:after="0"/>
        <w:jc w:val="both"/>
        <w:rPr>
          <w:rFonts w:ascii="Arial" w:hAnsi="Arial" w:cs="Arial"/>
        </w:rPr>
      </w:pPr>
    </w:p>
    <w:p w14:paraId="6213F163" w14:textId="50EEC557" w:rsidR="002D7C43" w:rsidRDefault="002D7C43" w:rsidP="002D7C43">
      <w:pPr>
        <w:pStyle w:val="Prrafodelista"/>
        <w:numPr>
          <w:ilvl w:val="0"/>
          <w:numId w:val="43"/>
        </w:numPr>
        <w:spacing w:after="0"/>
        <w:jc w:val="both"/>
        <w:rPr>
          <w:rFonts w:ascii="Arial" w:hAnsi="Arial" w:cs="Arial"/>
        </w:rPr>
      </w:pPr>
      <w:r w:rsidRPr="002D7C43">
        <w:rPr>
          <w:rFonts w:ascii="Arial" w:hAnsi="Arial" w:cs="Arial"/>
        </w:rPr>
        <w:t>Deportivo: es entendido como una forma de pensar y actuar centrada en las oportunidades que</w:t>
      </w:r>
      <w:r>
        <w:rPr>
          <w:rFonts w:ascii="Arial" w:hAnsi="Arial" w:cs="Arial"/>
        </w:rPr>
        <w:t xml:space="preserve"> </w:t>
      </w:r>
      <w:r w:rsidRPr="002D7C43">
        <w:rPr>
          <w:rFonts w:ascii="Arial" w:hAnsi="Arial" w:cs="Arial"/>
        </w:rPr>
        <w:t>brinda el contexto para la realización de programas</w:t>
      </w:r>
      <w:r>
        <w:rPr>
          <w:rFonts w:ascii="Arial" w:hAnsi="Arial" w:cs="Arial"/>
        </w:rPr>
        <w:t xml:space="preserve"> </w:t>
      </w:r>
      <w:r w:rsidRPr="002D7C43">
        <w:rPr>
          <w:rFonts w:ascii="Arial" w:hAnsi="Arial" w:cs="Arial"/>
        </w:rPr>
        <w:t>o eventos deportivos, recreativos y/o de actividad</w:t>
      </w:r>
      <w:r>
        <w:rPr>
          <w:rFonts w:ascii="Arial" w:hAnsi="Arial" w:cs="Arial"/>
        </w:rPr>
        <w:t xml:space="preserve"> </w:t>
      </w:r>
      <w:r w:rsidRPr="002D7C43">
        <w:rPr>
          <w:rFonts w:ascii="Arial" w:hAnsi="Arial" w:cs="Arial"/>
        </w:rPr>
        <w:t>física, planteada con una visión global y llevada a</w:t>
      </w:r>
      <w:r>
        <w:rPr>
          <w:rFonts w:ascii="Arial" w:hAnsi="Arial" w:cs="Arial"/>
        </w:rPr>
        <w:t xml:space="preserve"> </w:t>
      </w:r>
      <w:r w:rsidRPr="002D7C43">
        <w:rPr>
          <w:rFonts w:ascii="Arial" w:hAnsi="Arial" w:cs="Arial"/>
        </w:rPr>
        <w:t>cabo mediante un liderazgo equilibrado y la gestión de un riesgo calculado. Se desarrolla en el campo de las manifestaciones corporales, motrices y</w:t>
      </w:r>
      <w:r>
        <w:rPr>
          <w:rFonts w:ascii="Arial" w:hAnsi="Arial" w:cs="Arial"/>
        </w:rPr>
        <w:t xml:space="preserve"> </w:t>
      </w:r>
      <w:r w:rsidRPr="002D7C43">
        <w:rPr>
          <w:rFonts w:ascii="Arial" w:hAnsi="Arial" w:cs="Arial"/>
        </w:rPr>
        <w:t>sociales, considerando que son innumerables las invenciones de juegos, deportes</w:t>
      </w:r>
      <w:r>
        <w:rPr>
          <w:rFonts w:ascii="Arial" w:hAnsi="Arial" w:cs="Arial"/>
        </w:rPr>
        <w:t xml:space="preserve">, </w:t>
      </w:r>
      <w:r w:rsidRPr="002D7C43">
        <w:rPr>
          <w:rFonts w:ascii="Arial" w:hAnsi="Arial" w:cs="Arial"/>
        </w:rPr>
        <w:t>olimpiadas o múltiples modalidades de competencia física y expresión</w:t>
      </w:r>
      <w:r>
        <w:rPr>
          <w:rFonts w:ascii="Arial" w:hAnsi="Arial" w:cs="Arial"/>
        </w:rPr>
        <w:t xml:space="preserve"> </w:t>
      </w:r>
      <w:r w:rsidRPr="002D7C43">
        <w:rPr>
          <w:rFonts w:ascii="Arial" w:hAnsi="Arial" w:cs="Arial"/>
        </w:rPr>
        <w:t>motriz, propias de cada cultura en cada sociedad en</w:t>
      </w:r>
      <w:r>
        <w:rPr>
          <w:rFonts w:ascii="Arial" w:hAnsi="Arial" w:cs="Arial"/>
        </w:rPr>
        <w:t xml:space="preserve"> </w:t>
      </w:r>
      <w:r w:rsidRPr="002D7C43">
        <w:rPr>
          <w:rFonts w:ascii="Arial" w:hAnsi="Arial" w:cs="Arial"/>
        </w:rPr>
        <w:t>un momento histórico determinado.</w:t>
      </w:r>
    </w:p>
    <w:p w14:paraId="185975ED" w14:textId="77777777" w:rsidR="002D7C43" w:rsidRDefault="002D7C43" w:rsidP="002D7C43">
      <w:pPr>
        <w:spacing w:after="0"/>
        <w:jc w:val="both"/>
        <w:rPr>
          <w:rFonts w:ascii="Arial" w:hAnsi="Arial" w:cs="Arial"/>
        </w:rPr>
      </w:pPr>
    </w:p>
    <w:p w14:paraId="73FCD41B" w14:textId="6A455EAE" w:rsidR="002D7C43" w:rsidRDefault="002D7C43" w:rsidP="002D7C43">
      <w:pPr>
        <w:pStyle w:val="Prrafodelista"/>
        <w:numPr>
          <w:ilvl w:val="0"/>
          <w:numId w:val="43"/>
        </w:numPr>
        <w:spacing w:after="0"/>
        <w:jc w:val="both"/>
        <w:rPr>
          <w:rFonts w:ascii="Arial" w:hAnsi="Arial" w:cs="Arial"/>
        </w:rPr>
      </w:pPr>
      <w:r w:rsidRPr="002D7C43">
        <w:rPr>
          <w:rFonts w:ascii="Arial" w:hAnsi="Arial" w:cs="Arial"/>
        </w:rPr>
        <w:t>Cultural y/o artístico: procesos educativos intencionalmente orientados a la creación, participación</w:t>
      </w:r>
      <w:r>
        <w:rPr>
          <w:rFonts w:ascii="Arial" w:hAnsi="Arial" w:cs="Arial"/>
        </w:rPr>
        <w:t xml:space="preserve"> </w:t>
      </w:r>
      <w:r w:rsidRPr="002D7C43">
        <w:rPr>
          <w:rFonts w:ascii="Arial" w:hAnsi="Arial" w:cs="Arial"/>
        </w:rPr>
        <w:t>y liderazgo de actividades y proyectos artísticos y</w:t>
      </w:r>
      <w:r>
        <w:rPr>
          <w:rFonts w:ascii="Arial" w:hAnsi="Arial" w:cs="Arial"/>
        </w:rPr>
        <w:t xml:space="preserve"> </w:t>
      </w:r>
      <w:r w:rsidRPr="002D7C43">
        <w:rPr>
          <w:rFonts w:ascii="Arial" w:hAnsi="Arial" w:cs="Arial"/>
        </w:rPr>
        <w:t>culturales a partir del desarrollo de competencias</w:t>
      </w:r>
      <w:r>
        <w:rPr>
          <w:rFonts w:ascii="Arial" w:hAnsi="Arial" w:cs="Arial"/>
        </w:rPr>
        <w:t xml:space="preserve"> </w:t>
      </w:r>
      <w:r w:rsidRPr="002D7C43">
        <w:rPr>
          <w:rFonts w:ascii="Arial" w:hAnsi="Arial" w:cs="Arial"/>
        </w:rPr>
        <w:t>básicas y ciudadanas en los estudiantes, del fomento de sus capacidades creativas e innovadoras y el</w:t>
      </w:r>
      <w:r>
        <w:rPr>
          <w:rFonts w:ascii="Arial" w:hAnsi="Arial" w:cs="Arial"/>
        </w:rPr>
        <w:t xml:space="preserve"> </w:t>
      </w:r>
      <w:r w:rsidRPr="002D7C43">
        <w:rPr>
          <w:rFonts w:ascii="Arial" w:hAnsi="Arial" w:cs="Arial"/>
        </w:rPr>
        <w:t>desarrollo de competencias laborales específicas,</w:t>
      </w:r>
      <w:r>
        <w:rPr>
          <w:rFonts w:ascii="Arial" w:hAnsi="Arial" w:cs="Arial"/>
        </w:rPr>
        <w:t xml:space="preserve"> </w:t>
      </w:r>
      <w:r w:rsidRPr="002D7C43">
        <w:rPr>
          <w:rFonts w:ascii="Arial" w:hAnsi="Arial" w:cs="Arial"/>
        </w:rPr>
        <w:t>cuando así se requiera. Se expresa en actividades</w:t>
      </w:r>
      <w:r>
        <w:rPr>
          <w:rFonts w:ascii="Arial" w:hAnsi="Arial" w:cs="Arial"/>
        </w:rPr>
        <w:t xml:space="preserve"> </w:t>
      </w:r>
      <w:r w:rsidRPr="002D7C43">
        <w:rPr>
          <w:rFonts w:ascii="Arial" w:hAnsi="Arial" w:cs="Arial"/>
        </w:rPr>
        <w:t>o proyectos diversos: musicales (sean de creación</w:t>
      </w:r>
      <w:r>
        <w:rPr>
          <w:rFonts w:ascii="Arial" w:hAnsi="Arial" w:cs="Arial"/>
        </w:rPr>
        <w:t xml:space="preserve"> </w:t>
      </w:r>
      <w:r w:rsidRPr="002D7C43">
        <w:rPr>
          <w:rFonts w:ascii="Arial" w:hAnsi="Arial" w:cs="Arial"/>
        </w:rPr>
        <w:t>o interpretación instrumental o coral), teatrales,</w:t>
      </w:r>
      <w:r>
        <w:rPr>
          <w:rFonts w:ascii="Arial" w:hAnsi="Arial" w:cs="Arial"/>
        </w:rPr>
        <w:t xml:space="preserve"> </w:t>
      </w:r>
      <w:r w:rsidRPr="002D7C43">
        <w:rPr>
          <w:rFonts w:ascii="Arial" w:hAnsi="Arial" w:cs="Arial"/>
        </w:rPr>
        <w:t>danza y pintura, audiovisuales o de animación; periodísticos; literarios; entre otros. Hoy han ganado</w:t>
      </w:r>
      <w:r>
        <w:rPr>
          <w:rFonts w:ascii="Arial" w:hAnsi="Arial" w:cs="Arial"/>
        </w:rPr>
        <w:t xml:space="preserve"> </w:t>
      </w:r>
      <w:r w:rsidRPr="002D7C43">
        <w:rPr>
          <w:rFonts w:ascii="Arial" w:hAnsi="Arial" w:cs="Arial"/>
        </w:rPr>
        <w:t>relevancia las industrias culturales y creativas, que</w:t>
      </w:r>
      <w:r>
        <w:rPr>
          <w:rFonts w:ascii="Arial" w:hAnsi="Arial" w:cs="Arial"/>
        </w:rPr>
        <w:t xml:space="preserve"> </w:t>
      </w:r>
      <w:r w:rsidRPr="002D7C43">
        <w:rPr>
          <w:rFonts w:ascii="Arial" w:hAnsi="Arial" w:cs="Arial"/>
        </w:rPr>
        <w:t>incluyen la edición impresa y multimedia, la producción cinematográfica y audiovisual, la industria</w:t>
      </w:r>
      <w:r>
        <w:rPr>
          <w:rFonts w:ascii="Arial" w:hAnsi="Arial" w:cs="Arial"/>
        </w:rPr>
        <w:t xml:space="preserve"> </w:t>
      </w:r>
      <w:r w:rsidRPr="002D7C43">
        <w:rPr>
          <w:rFonts w:ascii="Arial" w:hAnsi="Arial" w:cs="Arial"/>
        </w:rPr>
        <w:t>fonográfica, la artesanía y el diseño.</w:t>
      </w:r>
    </w:p>
    <w:p w14:paraId="024E36A5" w14:textId="0D930DF8" w:rsidR="002D7C43" w:rsidRDefault="002D7C43" w:rsidP="002D7C43">
      <w:pPr>
        <w:pStyle w:val="Prrafodelista"/>
        <w:spacing w:after="0"/>
        <w:jc w:val="both"/>
        <w:rPr>
          <w:rFonts w:ascii="Arial" w:hAnsi="Arial" w:cs="Arial"/>
        </w:rPr>
      </w:pPr>
    </w:p>
    <w:p w14:paraId="5D8B9526" w14:textId="6AECCB94" w:rsidR="002D7C43" w:rsidRDefault="005F77F6" w:rsidP="005F77F6">
      <w:pPr>
        <w:pStyle w:val="Prrafodelista"/>
        <w:numPr>
          <w:ilvl w:val="0"/>
          <w:numId w:val="43"/>
        </w:numPr>
        <w:spacing w:after="0"/>
        <w:jc w:val="both"/>
        <w:rPr>
          <w:rFonts w:ascii="Arial" w:hAnsi="Arial" w:cs="Arial"/>
        </w:rPr>
      </w:pPr>
      <w:r w:rsidRPr="005F77F6">
        <w:rPr>
          <w:rFonts w:ascii="Arial" w:hAnsi="Arial" w:cs="Arial"/>
        </w:rPr>
        <w:t>Social: está asociado tanto a la concepción y desarrollo de todo proyecto educativo, como a la proyección social que todo establecimiento debe realizar</w:t>
      </w:r>
      <w:r>
        <w:rPr>
          <w:rFonts w:ascii="Arial" w:hAnsi="Arial" w:cs="Arial"/>
        </w:rPr>
        <w:t xml:space="preserve"> </w:t>
      </w:r>
      <w:r w:rsidRPr="005F77F6">
        <w:rPr>
          <w:rFonts w:ascii="Arial" w:hAnsi="Arial" w:cs="Arial"/>
        </w:rPr>
        <w:t>como compromiso con la comunidad educativa y</w:t>
      </w:r>
      <w:r>
        <w:rPr>
          <w:rFonts w:ascii="Arial" w:hAnsi="Arial" w:cs="Arial"/>
        </w:rPr>
        <w:t xml:space="preserve"> </w:t>
      </w:r>
      <w:r w:rsidRPr="005F77F6">
        <w:rPr>
          <w:rFonts w:ascii="Arial" w:hAnsi="Arial" w:cs="Arial"/>
        </w:rPr>
        <w:t>con la comunidad circundante. Es un concepto inherente a la gestión institucional, caracterizado por un</w:t>
      </w:r>
      <w:r>
        <w:rPr>
          <w:rFonts w:ascii="Arial" w:hAnsi="Arial" w:cs="Arial"/>
        </w:rPr>
        <w:t xml:space="preserve"> </w:t>
      </w:r>
      <w:r w:rsidRPr="005F77F6">
        <w:rPr>
          <w:rFonts w:ascii="Arial" w:hAnsi="Arial" w:cs="Arial"/>
        </w:rPr>
        <w:t>conjunto de propuestas que pretenden responder</w:t>
      </w:r>
      <w:r>
        <w:rPr>
          <w:rFonts w:ascii="Arial" w:hAnsi="Arial" w:cs="Arial"/>
        </w:rPr>
        <w:t xml:space="preserve"> </w:t>
      </w:r>
      <w:r w:rsidRPr="005F77F6">
        <w:rPr>
          <w:rFonts w:ascii="Arial" w:hAnsi="Arial" w:cs="Arial"/>
        </w:rPr>
        <w:t>de manera efectiva a necesidades, problemáticas e</w:t>
      </w:r>
      <w:r>
        <w:rPr>
          <w:rFonts w:ascii="Arial" w:hAnsi="Arial" w:cs="Arial"/>
        </w:rPr>
        <w:t xml:space="preserve"> </w:t>
      </w:r>
      <w:r w:rsidRPr="005F77F6">
        <w:rPr>
          <w:rFonts w:ascii="Arial" w:hAnsi="Arial" w:cs="Arial"/>
        </w:rPr>
        <w:t>intereses de un grupo social, sustentadas en el diagnóstico que toda institución establece como punto</w:t>
      </w:r>
      <w:r>
        <w:rPr>
          <w:rFonts w:ascii="Arial" w:hAnsi="Arial" w:cs="Arial"/>
        </w:rPr>
        <w:t xml:space="preserve"> </w:t>
      </w:r>
      <w:r w:rsidRPr="005F77F6">
        <w:rPr>
          <w:rFonts w:ascii="Arial" w:hAnsi="Arial" w:cs="Arial"/>
        </w:rPr>
        <w:t>de partida de su gestión. Desde este punto de vista</w:t>
      </w:r>
      <w:r>
        <w:rPr>
          <w:rFonts w:ascii="Arial" w:hAnsi="Arial" w:cs="Arial"/>
        </w:rPr>
        <w:t xml:space="preserve"> </w:t>
      </w:r>
      <w:r w:rsidRPr="005F77F6">
        <w:rPr>
          <w:rFonts w:ascii="Arial" w:hAnsi="Arial" w:cs="Arial"/>
        </w:rPr>
        <w:t>se articula directamente con la misión, visión, objetivos, entre otros componentes del horizonte institucional, y desde allí genera un despliegue de acciones</w:t>
      </w:r>
      <w:r>
        <w:rPr>
          <w:rFonts w:ascii="Arial" w:hAnsi="Arial" w:cs="Arial"/>
        </w:rPr>
        <w:t xml:space="preserve"> </w:t>
      </w:r>
      <w:r w:rsidRPr="005F77F6">
        <w:rPr>
          <w:rFonts w:ascii="Arial" w:hAnsi="Arial" w:cs="Arial"/>
        </w:rPr>
        <w:t>y responsabilidades centradas en responder a las</w:t>
      </w:r>
      <w:r>
        <w:rPr>
          <w:rFonts w:ascii="Arial" w:hAnsi="Arial" w:cs="Arial"/>
        </w:rPr>
        <w:t xml:space="preserve"> </w:t>
      </w:r>
      <w:r w:rsidRPr="005F77F6">
        <w:rPr>
          <w:rFonts w:ascii="Arial" w:hAnsi="Arial" w:cs="Arial"/>
        </w:rPr>
        <w:t>necesidades e intereses de la comunidad educativa</w:t>
      </w:r>
      <w:r>
        <w:rPr>
          <w:rFonts w:ascii="Arial" w:hAnsi="Arial" w:cs="Arial"/>
        </w:rPr>
        <w:t xml:space="preserve"> </w:t>
      </w:r>
      <w:r w:rsidRPr="005F77F6">
        <w:rPr>
          <w:rFonts w:ascii="Arial" w:hAnsi="Arial" w:cs="Arial"/>
        </w:rPr>
        <w:t>y su región.</w:t>
      </w:r>
    </w:p>
    <w:p w14:paraId="194AEFD1" w14:textId="393AF4CF" w:rsidR="005F77F6" w:rsidRDefault="005F77F6" w:rsidP="005F77F6">
      <w:pPr>
        <w:spacing w:after="0"/>
        <w:jc w:val="both"/>
        <w:rPr>
          <w:rFonts w:ascii="Arial" w:hAnsi="Arial" w:cs="Arial"/>
        </w:rPr>
      </w:pPr>
    </w:p>
    <w:p w14:paraId="25CE6897" w14:textId="38B5CA90" w:rsidR="005F77F6" w:rsidRDefault="005F77F6" w:rsidP="005F77F6">
      <w:pPr>
        <w:pStyle w:val="Prrafodelista"/>
        <w:numPr>
          <w:ilvl w:val="0"/>
          <w:numId w:val="43"/>
        </w:numPr>
        <w:spacing w:after="0"/>
        <w:jc w:val="both"/>
        <w:rPr>
          <w:rFonts w:ascii="Arial" w:hAnsi="Arial" w:cs="Arial"/>
        </w:rPr>
      </w:pPr>
      <w:r w:rsidRPr="005F77F6">
        <w:rPr>
          <w:rFonts w:ascii="Arial" w:hAnsi="Arial" w:cs="Arial"/>
        </w:rPr>
        <w:t>Empresarial: el Emprendimiento Empresarial Escolar (EEE) corresponde a un proceso educativo intencionalmente orientado a la creación, liderazgo y</w:t>
      </w:r>
      <w:r>
        <w:rPr>
          <w:rFonts w:ascii="Arial" w:hAnsi="Arial" w:cs="Arial"/>
        </w:rPr>
        <w:t xml:space="preserve"> </w:t>
      </w:r>
      <w:r w:rsidRPr="005F77F6">
        <w:rPr>
          <w:rFonts w:ascii="Arial" w:hAnsi="Arial" w:cs="Arial"/>
        </w:rPr>
        <w:t>fortalecimiento de actividades, procesos o proyectos</w:t>
      </w:r>
      <w:r>
        <w:rPr>
          <w:rFonts w:ascii="Arial" w:hAnsi="Arial" w:cs="Arial"/>
        </w:rPr>
        <w:t xml:space="preserve"> </w:t>
      </w:r>
      <w:r w:rsidRPr="005F77F6">
        <w:rPr>
          <w:rFonts w:ascii="Arial" w:hAnsi="Arial" w:cs="Arial"/>
        </w:rPr>
        <w:t>pedagógicos, económicamente productivos. Se promueve fundamentalmente en la educación media e</w:t>
      </w:r>
      <w:r>
        <w:rPr>
          <w:rFonts w:ascii="Arial" w:hAnsi="Arial" w:cs="Arial"/>
        </w:rPr>
        <w:t xml:space="preserve"> </w:t>
      </w:r>
      <w:r w:rsidRPr="005F77F6">
        <w:rPr>
          <w:rFonts w:ascii="Arial" w:hAnsi="Arial" w:cs="Arial"/>
        </w:rPr>
        <w:t xml:space="preserve">implica </w:t>
      </w:r>
      <w:r w:rsidRPr="005F77F6">
        <w:rPr>
          <w:rFonts w:ascii="Arial" w:hAnsi="Arial" w:cs="Arial"/>
        </w:rPr>
        <w:lastRenderedPageBreak/>
        <w:t>experiencias de aprendizaje conducentes al</w:t>
      </w:r>
      <w:r>
        <w:rPr>
          <w:rFonts w:ascii="Arial" w:hAnsi="Arial" w:cs="Arial"/>
        </w:rPr>
        <w:t xml:space="preserve"> </w:t>
      </w:r>
      <w:r w:rsidRPr="005F77F6">
        <w:rPr>
          <w:rFonts w:ascii="Arial" w:hAnsi="Arial" w:cs="Arial"/>
        </w:rPr>
        <w:t xml:space="preserve">desarrollo, la promoción y comercialización de productos o servicios que satisfagan expectativas y necesidades de las personas. </w:t>
      </w:r>
      <w:r w:rsidRPr="005F77F6">
        <w:rPr>
          <w:rFonts w:ascii="Arial" w:hAnsi="Arial" w:cs="Arial"/>
        </w:rPr>
        <w:cr/>
      </w:r>
    </w:p>
    <w:p w14:paraId="3128C763" w14:textId="6AB10685" w:rsidR="0092164F" w:rsidRDefault="0092164F" w:rsidP="0092164F">
      <w:pPr>
        <w:spacing w:after="0"/>
        <w:jc w:val="both"/>
        <w:rPr>
          <w:rFonts w:ascii="Arial" w:hAnsi="Arial" w:cs="Arial"/>
        </w:rPr>
      </w:pPr>
      <w:r w:rsidRPr="0092164F">
        <w:rPr>
          <w:rFonts w:ascii="Arial" w:hAnsi="Arial" w:cs="Arial"/>
          <w:highlight w:val="yellow"/>
        </w:rPr>
        <w:t>Anexo:</w:t>
      </w:r>
      <w:r w:rsidRPr="0092164F">
        <w:rPr>
          <w:rFonts w:ascii="Arial" w:hAnsi="Arial" w:cs="Arial"/>
        </w:rPr>
        <w:t xml:space="preserve"> Estamos en la creación de la política institucional de </w:t>
      </w:r>
      <w:r>
        <w:rPr>
          <w:rFonts w:ascii="Arial" w:hAnsi="Arial" w:cs="Arial"/>
        </w:rPr>
        <w:t>la cultura y del emprendimiento.</w:t>
      </w:r>
    </w:p>
    <w:p w14:paraId="24540658" w14:textId="080D7EEE" w:rsidR="00997F88" w:rsidRDefault="00997F88" w:rsidP="00997F88">
      <w:pPr>
        <w:rPr>
          <w:rFonts w:ascii="Arial" w:hAnsi="Arial" w:cs="Arial"/>
        </w:rPr>
      </w:pPr>
    </w:p>
    <w:p w14:paraId="08CB328D" w14:textId="1509CE74" w:rsidR="00265C45" w:rsidRPr="00B74865" w:rsidRDefault="00265C45" w:rsidP="00997F88">
      <w:pPr>
        <w:rPr>
          <w:rFonts w:ascii="Arial" w:hAnsi="Arial" w:cs="Arial"/>
          <w:b/>
        </w:rPr>
      </w:pPr>
      <w:r w:rsidRPr="00B74865">
        <w:rPr>
          <w:rFonts w:ascii="Arial" w:hAnsi="Arial" w:cs="Arial"/>
          <w:b/>
        </w:rPr>
        <w:t>3.5</w:t>
      </w:r>
      <w:r>
        <w:rPr>
          <w:rFonts w:ascii="Arial" w:hAnsi="Arial" w:cs="Arial"/>
        </w:rPr>
        <w:t xml:space="preserve"> </w:t>
      </w:r>
      <w:r w:rsidRPr="00B74865">
        <w:rPr>
          <w:rFonts w:ascii="Arial" w:hAnsi="Arial" w:cs="Arial"/>
          <w:b/>
        </w:rPr>
        <w:t xml:space="preserve">Articulación de la educación: Primera infancia, Educación media, mundo productivo y educación terciaria. </w:t>
      </w:r>
    </w:p>
    <w:p w14:paraId="3441F881" w14:textId="4AD1D74A" w:rsidR="00B74865" w:rsidRDefault="00B74865" w:rsidP="00997F88">
      <w:pPr>
        <w:rPr>
          <w:rFonts w:ascii="Arial" w:hAnsi="Arial" w:cs="Arial"/>
        </w:rPr>
      </w:pPr>
    </w:p>
    <w:p w14:paraId="6F3D17E5" w14:textId="0DD55A99" w:rsidR="00DE018A" w:rsidRDefault="00DE018A" w:rsidP="00997F88">
      <w:pPr>
        <w:rPr>
          <w:rFonts w:ascii="Arial" w:hAnsi="Arial" w:cs="Arial"/>
          <w:b/>
        </w:rPr>
      </w:pPr>
      <w:r w:rsidRPr="00DE018A">
        <w:rPr>
          <w:rFonts w:ascii="Arial" w:hAnsi="Arial" w:cs="Arial"/>
          <w:b/>
        </w:rPr>
        <w:t>REFERENTES</w:t>
      </w:r>
    </w:p>
    <w:p w14:paraId="4D0149EB" w14:textId="4DB4CFFC" w:rsidR="00DE018A" w:rsidRPr="00DE018A" w:rsidRDefault="00000000" w:rsidP="00DE018A">
      <w:pPr>
        <w:pStyle w:val="Prrafodelista"/>
        <w:numPr>
          <w:ilvl w:val="0"/>
          <w:numId w:val="44"/>
        </w:numPr>
        <w:jc w:val="both"/>
        <w:rPr>
          <w:rFonts w:ascii="Arial" w:hAnsi="Arial" w:cs="Arial"/>
        </w:rPr>
      </w:pPr>
      <w:hyperlink r:id="rId38" w:history="1">
        <w:r w:rsidR="00DE018A" w:rsidRPr="00DE018A">
          <w:rPr>
            <w:rStyle w:val="Hipervnculo"/>
            <w:rFonts w:ascii="Arial" w:hAnsi="Arial" w:cs="Arial"/>
          </w:rPr>
          <w:t>https://www.mineducacion.gov.co/portal/Preescolar-basica-y-media/Sistema-de educacion-basica-y-media/233834:Niveles-de-la-educacion-basica-y-media</w:t>
        </w:r>
      </w:hyperlink>
      <w:r w:rsidR="00DE018A" w:rsidRPr="00DE018A">
        <w:rPr>
          <w:rFonts w:ascii="Arial" w:hAnsi="Arial" w:cs="Arial"/>
        </w:rPr>
        <w:t xml:space="preserve"> </w:t>
      </w:r>
    </w:p>
    <w:p w14:paraId="6F00E9DE" w14:textId="77777777" w:rsidR="00DE018A" w:rsidRDefault="00DE018A" w:rsidP="00DE018A">
      <w:pPr>
        <w:jc w:val="both"/>
        <w:rPr>
          <w:rFonts w:ascii="Arial" w:hAnsi="Arial" w:cs="Arial"/>
        </w:rPr>
      </w:pPr>
    </w:p>
    <w:p w14:paraId="6BB2D5BB" w14:textId="77777777" w:rsidR="00DE018A" w:rsidRDefault="00000000" w:rsidP="00DE018A">
      <w:pPr>
        <w:pStyle w:val="Prrafodelista"/>
        <w:numPr>
          <w:ilvl w:val="0"/>
          <w:numId w:val="44"/>
        </w:numPr>
        <w:jc w:val="both"/>
        <w:rPr>
          <w:rFonts w:ascii="Arial" w:hAnsi="Arial" w:cs="Arial"/>
        </w:rPr>
      </w:pPr>
      <w:hyperlink r:id="rId39" w:anchor=":~:text=%C2%BFQu%C3%A9%20es%20el%20SIEE%3F,y%20aprendizaje%20en%20el%20aula" w:history="1">
        <w:r w:rsidR="00DE018A" w:rsidRPr="00DE018A">
          <w:rPr>
            <w:rStyle w:val="Hipervnculo"/>
            <w:rFonts w:ascii="Arial" w:hAnsi="Arial" w:cs="Arial"/>
          </w:rPr>
          <w:t>https://www.mineducacion.gov.co/portal/micrositios-preescolar-basica-y-media/Evaluacion/Evaluacion-de-estudiantes/397381:Sistema-Institucional-de-Evaluacion-de-los-Estudiantes SIEE#:~:text=%C2%BFQu%C3%A9%20es%20el%20SIEE%3F,y%20aprendizaje%20en%20el%20aula</w:t>
        </w:r>
      </w:hyperlink>
      <w:r w:rsidR="00DE018A" w:rsidRPr="00DE018A">
        <w:rPr>
          <w:rFonts w:ascii="Arial" w:hAnsi="Arial" w:cs="Arial"/>
        </w:rPr>
        <w:t>.</w:t>
      </w:r>
    </w:p>
    <w:p w14:paraId="0D20AE29" w14:textId="77777777" w:rsidR="00DE018A" w:rsidRDefault="00DE018A" w:rsidP="00DE018A">
      <w:pPr>
        <w:pStyle w:val="Prrafodelista"/>
        <w:jc w:val="both"/>
        <w:rPr>
          <w:rFonts w:ascii="Arial" w:hAnsi="Arial" w:cs="Arial"/>
        </w:rPr>
      </w:pPr>
    </w:p>
    <w:p w14:paraId="175BC981" w14:textId="49BC063D" w:rsidR="00DE018A" w:rsidRDefault="00000000" w:rsidP="00DE018A">
      <w:pPr>
        <w:pStyle w:val="Prrafodelista"/>
        <w:numPr>
          <w:ilvl w:val="0"/>
          <w:numId w:val="44"/>
        </w:numPr>
        <w:jc w:val="both"/>
        <w:rPr>
          <w:rFonts w:ascii="Arial" w:hAnsi="Arial" w:cs="Arial"/>
        </w:rPr>
      </w:pPr>
      <w:hyperlink r:id="rId40" w:history="1">
        <w:r w:rsidR="00DE018A" w:rsidRPr="007C7BD2">
          <w:rPr>
            <w:rStyle w:val="Hipervnculo"/>
            <w:rFonts w:ascii="Arial" w:hAnsi="Arial" w:cs="Arial"/>
          </w:rPr>
          <w:t>https://www.funcionpublica.gov.co/eva/gestornormativo/norma.php?i=292</w:t>
        </w:r>
      </w:hyperlink>
      <w:r w:rsidR="00DE018A">
        <w:rPr>
          <w:rFonts w:ascii="Arial" w:hAnsi="Arial" w:cs="Arial"/>
        </w:rPr>
        <w:t xml:space="preserve"> </w:t>
      </w:r>
    </w:p>
    <w:p w14:paraId="4D482721" w14:textId="4A1DC61B" w:rsidR="00BB09D4" w:rsidRDefault="00BB09D4" w:rsidP="00BB09D4">
      <w:pPr>
        <w:jc w:val="both"/>
        <w:rPr>
          <w:rFonts w:ascii="Arial" w:hAnsi="Arial" w:cs="Arial"/>
        </w:rPr>
      </w:pPr>
    </w:p>
    <w:p w14:paraId="7345E6AD" w14:textId="1F376405" w:rsidR="00BB09D4" w:rsidRPr="00BB09D4" w:rsidRDefault="00BB09D4" w:rsidP="00BB09D4">
      <w:pPr>
        <w:pStyle w:val="Prrafodelista"/>
        <w:numPr>
          <w:ilvl w:val="0"/>
          <w:numId w:val="44"/>
        </w:numPr>
        <w:jc w:val="both"/>
        <w:rPr>
          <w:rFonts w:ascii="Arial" w:hAnsi="Arial" w:cs="Arial"/>
        </w:rPr>
      </w:pPr>
      <w:r w:rsidRPr="00BB09D4">
        <w:rPr>
          <w:rFonts w:ascii="Arial" w:hAnsi="Arial" w:cs="Arial"/>
        </w:rPr>
        <w:t xml:space="preserve">Guía 39 Del Ministerio de Educación Nacional. </w:t>
      </w:r>
    </w:p>
    <w:sectPr w:rsidR="00BB09D4" w:rsidRPr="00BB09D4">
      <w:headerReference w:type="default" r:id="rId41"/>
      <w:footerReference w:type="default" r:id="rId4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41B43" w14:textId="77777777" w:rsidR="00126505" w:rsidRDefault="00126505" w:rsidP="00F5713C">
      <w:pPr>
        <w:spacing w:after="0" w:line="240" w:lineRule="auto"/>
      </w:pPr>
      <w:r>
        <w:separator/>
      </w:r>
    </w:p>
  </w:endnote>
  <w:endnote w:type="continuationSeparator" w:id="0">
    <w:p w14:paraId="2AA7D952" w14:textId="77777777" w:rsidR="00126505" w:rsidRDefault="00126505" w:rsidP="00F57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08E5" w14:textId="77646A50" w:rsidR="00F843EF" w:rsidRDefault="00F843EF">
    <w:pPr>
      <w:pStyle w:val="Piedepgina"/>
    </w:pPr>
    <w:r>
      <w:rPr>
        <w:noProof/>
      </w:rPr>
      <mc:AlternateContent>
        <mc:Choice Requires="wps">
          <w:drawing>
            <wp:anchor distT="0" distB="0" distL="114300" distR="114300" simplePos="0" relativeHeight="251660288" behindDoc="0" locked="0" layoutInCell="1" allowOverlap="1" wp14:anchorId="624F687C" wp14:editId="355858F6">
              <wp:simplePos x="0" y="0"/>
              <wp:positionH relativeFrom="margin">
                <wp:align>center</wp:align>
              </wp:positionH>
              <wp:positionV relativeFrom="paragraph">
                <wp:posOffset>-34925</wp:posOffset>
              </wp:positionV>
              <wp:extent cx="5960852" cy="17253"/>
              <wp:effectExtent l="0" t="0" r="20955" b="20955"/>
              <wp:wrapNone/>
              <wp:docPr id="8" name="Conector recto 8"/>
              <wp:cNvGraphicFramePr/>
              <a:graphic xmlns:a="http://schemas.openxmlformats.org/drawingml/2006/main">
                <a:graphicData uri="http://schemas.microsoft.com/office/word/2010/wordprocessingShape">
                  <wps:wsp>
                    <wps:cNvCnPr/>
                    <wps:spPr>
                      <a:xfrm>
                        <a:off x="0" y="0"/>
                        <a:ext cx="5960852" cy="17253"/>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08D91E9" id="Conector recto 8"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2.75pt" to="469.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" strokecolor="#ffc000 [3207]" strokeweight="1.5pt">
              <v:stroke joinstyle="miter"/>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6031545F" wp14:editId="1FAC8098">
              <wp:simplePos x="0" y="0"/>
              <wp:positionH relativeFrom="column">
                <wp:posOffset>-519418</wp:posOffset>
              </wp:positionH>
              <wp:positionV relativeFrom="paragraph">
                <wp:posOffset>137316</wp:posOffset>
              </wp:positionV>
              <wp:extent cx="6737230" cy="34505"/>
              <wp:effectExtent l="0" t="0" r="26035" b="22860"/>
              <wp:wrapNone/>
              <wp:docPr id="7" name="Conector recto 7"/>
              <wp:cNvGraphicFramePr/>
              <a:graphic xmlns:a="http://schemas.openxmlformats.org/drawingml/2006/main">
                <a:graphicData uri="http://schemas.microsoft.com/office/word/2010/wordprocessingShape">
                  <wps:wsp>
                    <wps:cNvCnPr/>
                    <wps:spPr>
                      <a:xfrm>
                        <a:off x="0" y="0"/>
                        <a:ext cx="6737230" cy="3450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B0D8482"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9pt,10.8pt" to="489.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" strokecolor="#4472c4 [3204]"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C76AF" w14:textId="77777777" w:rsidR="00126505" w:rsidRDefault="00126505" w:rsidP="00F5713C">
      <w:pPr>
        <w:spacing w:after="0" w:line="240" w:lineRule="auto"/>
      </w:pPr>
      <w:r>
        <w:separator/>
      </w:r>
    </w:p>
  </w:footnote>
  <w:footnote w:type="continuationSeparator" w:id="0">
    <w:p w14:paraId="18C2DB9F" w14:textId="77777777" w:rsidR="00126505" w:rsidRDefault="00126505" w:rsidP="00F57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360C5" w14:textId="77777777" w:rsidR="00F843EF" w:rsidRPr="00EC5EE7" w:rsidRDefault="00F843EF" w:rsidP="00F5713C">
    <w:pPr>
      <w:suppressAutoHyphens/>
      <w:spacing w:after="0" w:line="240" w:lineRule="auto"/>
      <w:jc w:val="center"/>
      <w:rPr>
        <w:rFonts w:ascii="Arial" w:hAnsi="Arial" w:cs="Arial"/>
        <w:b/>
        <w:sz w:val="16"/>
        <w:szCs w:val="16"/>
      </w:rPr>
    </w:pPr>
    <w:r w:rsidRPr="00F5713C">
      <w:rPr>
        <w:rFonts w:ascii="Arial" w:eastAsia="Calibri" w:hAnsi="Arial" w:cs="Arial"/>
        <w:noProof/>
        <w:sz w:val="16"/>
        <w:szCs w:val="16"/>
        <w:lang w:val="es-CL"/>
      </w:rPr>
      <w:drawing>
        <wp:anchor distT="0" distB="0" distL="114300" distR="114300" simplePos="0" relativeHeight="251658240" behindDoc="0" locked="0" layoutInCell="1" allowOverlap="1" wp14:anchorId="6CD9EDF1" wp14:editId="7F8A2D3C">
          <wp:simplePos x="0" y="0"/>
          <wp:positionH relativeFrom="column">
            <wp:posOffset>-476573</wp:posOffset>
          </wp:positionH>
          <wp:positionV relativeFrom="paragraph">
            <wp:posOffset>-121908</wp:posOffset>
          </wp:positionV>
          <wp:extent cx="914400" cy="914400"/>
          <wp:effectExtent l="0" t="0" r="0" b="0"/>
          <wp:wrapNone/>
          <wp:docPr id="2" name="Imagen 2" descr="C:\Users\Fabian\Desktop\PUBLICIDAD COLSABER\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Desktop\PUBLICIDAD COLSABER\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EE7">
      <w:rPr>
        <w:rFonts w:ascii="Arial" w:hAnsi="Arial"/>
        <w:b/>
        <w:sz w:val="16"/>
        <w:szCs w:val="16"/>
        <w:lang w:eastAsia="ar-SA"/>
      </w:rPr>
      <w:t>ESTABLECIMIENTO EDUCATIVO AVENTURA DEL SABER</w:t>
    </w:r>
  </w:p>
  <w:p w14:paraId="0B341E71" w14:textId="77777777" w:rsidR="00F843EF" w:rsidRPr="00EC5EE7" w:rsidRDefault="00F843EF" w:rsidP="00F5713C">
    <w:pPr>
      <w:spacing w:after="0" w:line="240" w:lineRule="auto"/>
      <w:jc w:val="center"/>
      <w:rPr>
        <w:rFonts w:ascii="Arial" w:eastAsia="Calibri" w:hAnsi="Arial" w:cs="Arial"/>
        <w:sz w:val="16"/>
        <w:szCs w:val="16"/>
        <w:lang w:val="es-CL"/>
      </w:rPr>
    </w:pPr>
    <w:r w:rsidRPr="00EC5EE7">
      <w:rPr>
        <w:rFonts w:ascii="Arial" w:eastAsia="Calibri" w:hAnsi="Arial" w:cs="Arial"/>
        <w:sz w:val="16"/>
        <w:szCs w:val="16"/>
        <w:lang w:val="es-CL"/>
      </w:rPr>
      <w:t>LICENCIA DE FUNCIONAMIENTO 001996 DEL 2 DE SEPTIEMBRE DE 2.002</w:t>
    </w:r>
  </w:p>
  <w:p w14:paraId="6980835B" w14:textId="77777777" w:rsidR="00F843EF" w:rsidRPr="00EC5EE7" w:rsidRDefault="00F843EF" w:rsidP="00F5713C">
    <w:pPr>
      <w:spacing w:after="0" w:line="240" w:lineRule="auto"/>
      <w:jc w:val="center"/>
      <w:rPr>
        <w:rFonts w:ascii="Arial" w:eastAsia="Calibri" w:hAnsi="Arial" w:cs="Arial"/>
        <w:sz w:val="16"/>
        <w:szCs w:val="16"/>
        <w:lang w:val="es-CL"/>
      </w:rPr>
    </w:pPr>
    <w:r w:rsidRPr="00EC5EE7">
      <w:rPr>
        <w:rFonts w:ascii="Arial" w:eastAsia="Calibri" w:hAnsi="Arial" w:cs="Arial"/>
        <w:sz w:val="16"/>
        <w:szCs w:val="16"/>
        <w:lang w:val="es-CL"/>
      </w:rPr>
      <w:t>DE LA SECRETARIA DE EDUCACION DEPARTAMENTAL</w:t>
    </w:r>
  </w:p>
  <w:p w14:paraId="023C1DA4" w14:textId="77777777" w:rsidR="00F843EF" w:rsidRPr="00EC5EE7" w:rsidRDefault="00F843EF" w:rsidP="00F5713C">
    <w:pPr>
      <w:spacing w:after="0" w:line="240" w:lineRule="auto"/>
      <w:jc w:val="center"/>
      <w:rPr>
        <w:rFonts w:ascii="Arial" w:eastAsia="Calibri" w:hAnsi="Arial" w:cs="Arial"/>
        <w:sz w:val="16"/>
        <w:szCs w:val="16"/>
        <w:lang w:val="es-CL"/>
      </w:rPr>
    </w:pPr>
    <w:r w:rsidRPr="00EC5EE7">
      <w:rPr>
        <w:rFonts w:ascii="Arial" w:eastAsia="Calibri" w:hAnsi="Arial" w:cs="Arial"/>
        <w:sz w:val="16"/>
        <w:szCs w:val="16"/>
        <w:lang w:val="es-CL"/>
      </w:rPr>
      <w:t xml:space="preserve">RESOLUCION DE APROBACION DE ESTUDIOS </w:t>
    </w:r>
    <w:proofErr w:type="spellStart"/>
    <w:r w:rsidRPr="00EC5EE7">
      <w:rPr>
        <w:rFonts w:ascii="Arial" w:eastAsia="Calibri" w:hAnsi="Arial" w:cs="Arial"/>
        <w:sz w:val="16"/>
        <w:szCs w:val="16"/>
        <w:lang w:val="es-CL"/>
      </w:rPr>
      <w:t>N°</w:t>
    </w:r>
    <w:proofErr w:type="spellEnd"/>
    <w:r w:rsidRPr="00EC5EE7">
      <w:rPr>
        <w:rFonts w:ascii="Arial" w:eastAsia="Calibri" w:hAnsi="Arial" w:cs="Arial"/>
        <w:sz w:val="16"/>
        <w:szCs w:val="16"/>
        <w:lang w:val="es-CL"/>
      </w:rPr>
      <w:t xml:space="preserve"> 03284 DEL 8 DE AGOSTO DEL 2.014.</w:t>
    </w:r>
  </w:p>
  <w:p w14:paraId="5749DF6A" w14:textId="77777777" w:rsidR="00F843EF" w:rsidRPr="00936C00" w:rsidRDefault="00F843EF" w:rsidP="00F5713C">
    <w:pPr>
      <w:spacing w:after="0" w:line="240" w:lineRule="auto"/>
      <w:jc w:val="center"/>
      <w:rPr>
        <w:rFonts w:ascii="Arial" w:eastAsia="Calibri" w:hAnsi="Arial" w:cs="Arial"/>
        <w:sz w:val="16"/>
        <w:szCs w:val="16"/>
      </w:rPr>
    </w:pPr>
    <w:r w:rsidRPr="00936C00">
      <w:rPr>
        <w:rFonts w:ascii="Arial" w:eastAsia="Calibri" w:hAnsi="Arial" w:cs="Arial"/>
        <w:sz w:val="16"/>
        <w:szCs w:val="16"/>
      </w:rPr>
      <w:t>DANE 354405000802</w:t>
    </w:r>
  </w:p>
  <w:p w14:paraId="480CC040" w14:textId="77777777" w:rsidR="00F843EF" w:rsidRPr="00936C00" w:rsidRDefault="00F843EF" w:rsidP="00F5713C">
    <w:pPr>
      <w:spacing w:after="0" w:line="240" w:lineRule="auto"/>
      <w:jc w:val="center"/>
      <w:rPr>
        <w:rFonts w:ascii="Arial" w:eastAsia="Calibri" w:hAnsi="Arial" w:cs="Arial"/>
        <w:sz w:val="16"/>
        <w:szCs w:val="16"/>
      </w:rPr>
    </w:pPr>
    <w:r w:rsidRPr="00936C00">
      <w:rPr>
        <w:rFonts w:ascii="Arial" w:eastAsia="Calibri" w:hAnsi="Arial" w:cs="Arial"/>
        <w:sz w:val="16"/>
        <w:szCs w:val="16"/>
      </w:rPr>
      <w:t xml:space="preserve">AV. 10 18S – 24 URB BETANIA TEL 5564345- MUNICIPIO LOS PATIOS (N DE S) COLOMBIA       </w:t>
    </w:r>
    <w:r w:rsidRPr="00936C00">
      <w:rPr>
        <w:rFonts w:ascii="Arial" w:eastAsia="Calibri" w:hAnsi="Arial" w:cs="Arial"/>
        <w:b/>
        <w:sz w:val="16"/>
        <w:szCs w:val="16"/>
      </w:rPr>
      <w:t>AÑO</w:t>
    </w:r>
    <w:r w:rsidRPr="005651AA">
      <w:rPr>
        <w:rFonts w:ascii="Arial" w:eastAsia="Calibri" w:hAnsi="Arial" w:cs="Arial"/>
        <w:sz w:val="16"/>
        <w:szCs w:val="16"/>
      </w:rPr>
      <w:t xml:space="preserve"> 2020</w:t>
    </w:r>
  </w:p>
  <w:p w14:paraId="2C382075" w14:textId="77777777" w:rsidR="00F843EF" w:rsidRPr="005651AA" w:rsidRDefault="00F843EF" w:rsidP="00F5713C">
    <w:pPr>
      <w:pStyle w:val="Encabezado"/>
    </w:pPr>
  </w:p>
  <w:p w14:paraId="0041EDBE" w14:textId="77777777" w:rsidR="00F843EF" w:rsidRDefault="00F843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E968"/>
      </v:shape>
    </w:pict>
  </w:numPicBullet>
  <w:abstractNum w:abstractNumId="0" w15:restartNumberingAfterBreak="0">
    <w:nsid w:val="00EB5E47"/>
    <w:multiLevelType w:val="hybridMultilevel"/>
    <w:tmpl w:val="E696895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06092A"/>
    <w:multiLevelType w:val="hybridMultilevel"/>
    <w:tmpl w:val="77B6DC2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E3210C"/>
    <w:multiLevelType w:val="hybridMultilevel"/>
    <w:tmpl w:val="02CC9B6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3D5110"/>
    <w:multiLevelType w:val="hybridMultilevel"/>
    <w:tmpl w:val="2D3493A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D712D"/>
    <w:multiLevelType w:val="hybridMultilevel"/>
    <w:tmpl w:val="845EA08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3931B1"/>
    <w:multiLevelType w:val="hybridMultilevel"/>
    <w:tmpl w:val="27C2A49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74C64E3"/>
    <w:multiLevelType w:val="hybridMultilevel"/>
    <w:tmpl w:val="68A6430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6E7F83"/>
    <w:multiLevelType w:val="hybridMultilevel"/>
    <w:tmpl w:val="345C3EC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5C3081"/>
    <w:multiLevelType w:val="hybridMultilevel"/>
    <w:tmpl w:val="620CED9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755132"/>
    <w:multiLevelType w:val="hybridMultilevel"/>
    <w:tmpl w:val="5DAAC2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F33840"/>
    <w:multiLevelType w:val="hybridMultilevel"/>
    <w:tmpl w:val="B740851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7977803"/>
    <w:multiLevelType w:val="hybridMultilevel"/>
    <w:tmpl w:val="CCD0BDF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64405F"/>
    <w:multiLevelType w:val="hybridMultilevel"/>
    <w:tmpl w:val="701C701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17F42"/>
    <w:multiLevelType w:val="hybridMultilevel"/>
    <w:tmpl w:val="B08A2B1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BB65CF"/>
    <w:multiLevelType w:val="hybridMultilevel"/>
    <w:tmpl w:val="3028C61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DD5E37"/>
    <w:multiLevelType w:val="hybridMultilevel"/>
    <w:tmpl w:val="7AEAD9D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627AA5"/>
    <w:multiLevelType w:val="hybridMultilevel"/>
    <w:tmpl w:val="AE72B8F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6E65DFF"/>
    <w:multiLevelType w:val="hybridMultilevel"/>
    <w:tmpl w:val="264A6E2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6FD421A"/>
    <w:multiLevelType w:val="hybridMultilevel"/>
    <w:tmpl w:val="647A1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1722E9"/>
    <w:multiLevelType w:val="hybridMultilevel"/>
    <w:tmpl w:val="02502EB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BC1DB4"/>
    <w:multiLevelType w:val="hybridMultilevel"/>
    <w:tmpl w:val="3934F16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C4306D"/>
    <w:multiLevelType w:val="hybridMultilevel"/>
    <w:tmpl w:val="FEB85CC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1267E6B"/>
    <w:multiLevelType w:val="hybridMultilevel"/>
    <w:tmpl w:val="2A767F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8E961D9"/>
    <w:multiLevelType w:val="hybridMultilevel"/>
    <w:tmpl w:val="0C4288C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007B9F"/>
    <w:multiLevelType w:val="hybridMultilevel"/>
    <w:tmpl w:val="B7943DD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A90FE3"/>
    <w:multiLevelType w:val="hybridMultilevel"/>
    <w:tmpl w:val="3DD0D5B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6C46E65"/>
    <w:multiLevelType w:val="hybridMultilevel"/>
    <w:tmpl w:val="B64C07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58451DAA"/>
    <w:multiLevelType w:val="hybridMultilevel"/>
    <w:tmpl w:val="A8A2F88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9E27773"/>
    <w:multiLevelType w:val="hybridMultilevel"/>
    <w:tmpl w:val="81B2FB3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6406C7"/>
    <w:multiLevelType w:val="hybridMultilevel"/>
    <w:tmpl w:val="5974313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F36B0D"/>
    <w:multiLevelType w:val="hybridMultilevel"/>
    <w:tmpl w:val="506A7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F3E0627"/>
    <w:multiLevelType w:val="hybridMultilevel"/>
    <w:tmpl w:val="3380438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1747BC7"/>
    <w:multiLevelType w:val="hybridMultilevel"/>
    <w:tmpl w:val="838C1BC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30E62AF"/>
    <w:multiLevelType w:val="hybridMultilevel"/>
    <w:tmpl w:val="407AEC9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3B30905"/>
    <w:multiLevelType w:val="hybridMultilevel"/>
    <w:tmpl w:val="452E80C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CB58AF"/>
    <w:multiLevelType w:val="hybridMultilevel"/>
    <w:tmpl w:val="8550F79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B915858"/>
    <w:multiLevelType w:val="hybridMultilevel"/>
    <w:tmpl w:val="C934701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C4014E4"/>
    <w:multiLevelType w:val="hybridMultilevel"/>
    <w:tmpl w:val="532AFB2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FD03D42"/>
    <w:multiLevelType w:val="hybridMultilevel"/>
    <w:tmpl w:val="A5BA81B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7AC4BD8"/>
    <w:multiLevelType w:val="hybridMultilevel"/>
    <w:tmpl w:val="C588899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9CE18C3"/>
    <w:multiLevelType w:val="hybridMultilevel"/>
    <w:tmpl w:val="28E8D38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D8A5DFA"/>
    <w:multiLevelType w:val="hybridMultilevel"/>
    <w:tmpl w:val="230A9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64675E"/>
    <w:multiLevelType w:val="hybridMultilevel"/>
    <w:tmpl w:val="79DE946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FAA670B"/>
    <w:multiLevelType w:val="hybridMultilevel"/>
    <w:tmpl w:val="FEAEED4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92113445">
    <w:abstractNumId w:val="37"/>
  </w:num>
  <w:num w:numId="2" w16cid:durableId="1677534464">
    <w:abstractNumId w:val="16"/>
  </w:num>
  <w:num w:numId="3" w16cid:durableId="1709259389">
    <w:abstractNumId w:val="8"/>
  </w:num>
  <w:num w:numId="4" w16cid:durableId="392044716">
    <w:abstractNumId w:val="34"/>
  </w:num>
  <w:num w:numId="5" w16cid:durableId="653610405">
    <w:abstractNumId w:val="4"/>
  </w:num>
  <w:num w:numId="6" w16cid:durableId="312100323">
    <w:abstractNumId w:val="41"/>
  </w:num>
  <w:num w:numId="7" w16cid:durableId="308902438">
    <w:abstractNumId w:val="0"/>
  </w:num>
  <w:num w:numId="8" w16cid:durableId="354231197">
    <w:abstractNumId w:val="30"/>
  </w:num>
  <w:num w:numId="9" w16cid:durableId="1105927013">
    <w:abstractNumId w:val="7"/>
  </w:num>
  <w:num w:numId="10" w16cid:durableId="1362434839">
    <w:abstractNumId w:val="22"/>
  </w:num>
  <w:num w:numId="11" w16cid:durableId="1183400887">
    <w:abstractNumId w:val="32"/>
  </w:num>
  <w:num w:numId="12" w16cid:durableId="1010790977">
    <w:abstractNumId w:val="33"/>
  </w:num>
  <w:num w:numId="13" w16cid:durableId="297496924">
    <w:abstractNumId w:val="20"/>
  </w:num>
  <w:num w:numId="14" w16cid:durableId="2018076615">
    <w:abstractNumId w:val="31"/>
  </w:num>
  <w:num w:numId="15" w16cid:durableId="2061708521">
    <w:abstractNumId w:val="13"/>
  </w:num>
  <w:num w:numId="16" w16cid:durableId="515508174">
    <w:abstractNumId w:val="18"/>
  </w:num>
  <w:num w:numId="17" w16cid:durableId="1502230876">
    <w:abstractNumId w:val="23"/>
  </w:num>
  <w:num w:numId="18" w16cid:durableId="636179085">
    <w:abstractNumId w:val="25"/>
  </w:num>
  <w:num w:numId="19" w16cid:durableId="937713001">
    <w:abstractNumId w:val="2"/>
  </w:num>
  <w:num w:numId="20" w16cid:durableId="1600675232">
    <w:abstractNumId w:val="35"/>
  </w:num>
  <w:num w:numId="21" w16cid:durableId="421952301">
    <w:abstractNumId w:val="42"/>
  </w:num>
  <w:num w:numId="22" w16cid:durableId="214050170">
    <w:abstractNumId w:val="3"/>
  </w:num>
  <w:num w:numId="23" w16cid:durableId="325717681">
    <w:abstractNumId w:val="15"/>
  </w:num>
  <w:num w:numId="24" w16cid:durableId="848102707">
    <w:abstractNumId w:val="6"/>
  </w:num>
  <w:num w:numId="25" w16cid:durableId="738599261">
    <w:abstractNumId w:val="19"/>
  </w:num>
  <w:num w:numId="26" w16cid:durableId="1661346355">
    <w:abstractNumId w:val="17"/>
  </w:num>
  <w:num w:numId="27" w16cid:durableId="873729642">
    <w:abstractNumId w:val="12"/>
  </w:num>
  <w:num w:numId="28" w16cid:durableId="2082943651">
    <w:abstractNumId w:val="9"/>
  </w:num>
  <w:num w:numId="29" w16cid:durableId="147981801">
    <w:abstractNumId w:val="28"/>
  </w:num>
  <w:num w:numId="30" w16cid:durableId="1439180148">
    <w:abstractNumId w:val="11"/>
  </w:num>
  <w:num w:numId="31" w16cid:durableId="775297658">
    <w:abstractNumId w:val="29"/>
  </w:num>
  <w:num w:numId="32" w16cid:durableId="866022322">
    <w:abstractNumId w:val="36"/>
  </w:num>
  <w:num w:numId="33" w16cid:durableId="373966367">
    <w:abstractNumId w:val="10"/>
  </w:num>
  <w:num w:numId="34" w16cid:durableId="721753403">
    <w:abstractNumId w:val="43"/>
  </w:num>
  <w:num w:numId="35" w16cid:durableId="1237321311">
    <w:abstractNumId w:val="26"/>
  </w:num>
  <w:num w:numId="36" w16cid:durableId="1096363153">
    <w:abstractNumId w:val="5"/>
  </w:num>
  <w:num w:numId="37" w16cid:durableId="229073408">
    <w:abstractNumId w:val="38"/>
  </w:num>
  <w:num w:numId="38" w16cid:durableId="1829782111">
    <w:abstractNumId w:val="1"/>
  </w:num>
  <w:num w:numId="39" w16cid:durableId="1914779422">
    <w:abstractNumId w:val="40"/>
  </w:num>
  <w:num w:numId="40" w16cid:durableId="38632534">
    <w:abstractNumId w:val="27"/>
  </w:num>
  <w:num w:numId="41" w16cid:durableId="1190602217">
    <w:abstractNumId w:val="24"/>
  </w:num>
  <w:num w:numId="42" w16cid:durableId="1502696165">
    <w:abstractNumId w:val="21"/>
  </w:num>
  <w:num w:numId="43" w16cid:durableId="1413166095">
    <w:abstractNumId w:val="14"/>
  </w:num>
  <w:num w:numId="44" w16cid:durableId="164916899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13C"/>
    <w:rsid w:val="0000075A"/>
    <w:rsid w:val="00030022"/>
    <w:rsid w:val="000342C5"/>
    <w:rsid w:val="00042AC0"/>
    <w:rsid w:val="000622E5"/>
    <w:rsid w:val="00065625"/>
    <w:rsid w:val="00076FE0"/>
    <w:rsid w:val="000868C2"/>
    <w:rsid w:val="00090DB0"/>
    <w:rsid w:val="000B0FE2"/>
    <w:rsid w:val="000B3459"/>
    <w:rsid w:val="000D3B0E"/>
    <w:rsid w:val="000E591E"/>
    <w:rsid w:val="000E7F0B"/>
    <w:rsid w:val="000F3803"/>
    <w:rsid w:val="000F696E"/>
    <w:rsid w:val="0010037A"/>
    <w:rsid w:val="001101A3"/>
    <w:rsid w:val="00114339"/>
    <w:rsid w:val="00117B17"/>
    <w:rsid w:val="0012111F"/>
    <w:rsid w:val="00121481"/>
    <w:rsid w:val="001238E8"/>
    <w:rsid w:val="00126505"/>
    <w:rsid w:val="001438C5"/>
    <w:rsid w:val="00151C81"/>
    <w:rsid w:val="0016302D"/>
    <w:rsid w:val="00170B9B"/>
    <w:rsid w:val="00177215"/>
    <w:rsid w:val="00194D86"/>
    <w:rsid w:val="001A6B61"/>
    <w:rsid w:val="001B74CC"/>
    <w:rsid w:val="001C22F3"/>
    <w:rsid w:val="001C3F06"/>
    <w:rsid w:val="001C43CE"/>
    <w:rsid w:val="001D03A7"/>
    <w:rsid w:val="001D3960"/>
    <w:rsid w:val="001E344C"/>
    <w:rsid w:val="001E557C"/>
    <w:rsid w:val="0020110F"/>
    <w:rsid w:val="00210CAC"/>
    <w:rsid w:val="002149DA"/>
    <w:rsid w:val="00222778"/>
    <w:rsid w:val="00241180"/>
    <w:rsid w:val="00247796"/>
    <w:rsid w:val="00250516"/>
    <w:rsid w:val="00265C45"/>
    <w:rsid w:val="002759B7"/>
    <w:rsid w:val="0028299A"/>
    <w:rsid w:val="00292EB3"/>
    <w:rsid w:val="002973E5"/>
    <w:rsid w:val="002A0D73"/>
    <w:rsid w:val="002A75DA"/>
    <w:rsid w:val="002B5952"/>
    <w:rsid w:val="002B6955"/>
    <w:rsid w:val="002C38C4"/>
    <w:rsid w:val="002C7398"/>
    <w:rsid w:val="002D6633"/>
    <w:rsid w:val="002D7C43"/>
    <w:rsid w:val="00330159"/>
    <w:rsid w:val="00337156"/>
    <w:rsid w:val="003374E3"/>
    <w:rsid w:val="00363EEF"/>
    <w:rsid w:val="00395A4C"/>
    <w:rsid w:val="003A5347"/>
    <w:rsid w:val="003B2EE3"/>
    <w:rsid w:val="003D700B"/>
    <w:rsid w:val="003F1F9D"/>
    <w:rsid w:val="004060D7"/>
    <w:rsid w:val="00407056"/>
    <w:rsid w:val="0043708B"/>
    <w:rsid w:val="0044216C"/>
    <w:rsid w:val="00444EC8"/>
    <w:rsid w:val="00462190"/>
    <w:rsid w:val="004636A4"/>
    <w:rsid w:val="004652FC"/>
    <w:rsid w:val="004727B7"/>
    <w:rsid w:val="004811F6"/>
    <w:rsid w:val="004913E0"/>
    <w:rsid w:val="004B7258"/>
    <w:rsid w:val="004D03A5"/>
    <w:rsid w:val="004E19B2"/>
    <w:rsid w:val="004E1D9C"/>
    <w:rsid w:val="004E320A"/>
    <w:rsid w:val="004F3A0A"/>
    <w:rsid w:val="00505F66"/>
    <w:rsid w:val="00517210"/>
    <w:rsid w:val="005447C1"/>
    <w:rsid w:val="00545753"/>
    <w:rsid w:val="00546035"/>
    <w:rsid w:val="00550A71"/>
    <w:rsid w:val="005620E0"/>
    <w:rsid w:val="005665D1"/>
    <w:rsid w:val="00566F0E"/>
    <w:rsid w:val="00591119"/>
    <w:rsid w:val="0059293C"/>
    <w:rsid w:val="005A288D"/>
    <w:rsid w:val="005C2BB9"/>
    <w:rsid w:val="005E6AA5"/>
    <w:rsid w:val="005F77F6"/>
    <w:rsid w:val="006214BA"/>
    <w:rsid w:val="00627728"/>
    <w:rsid w:val="00646702"/>
    <w:rsid w:val="006756A8"/>
    <w:rsid w:val="00682642"/>
    <w:rsid w:val="006831E0"/>
    <w:rsid w:val="006959E8"/>
    <w:rsid w:val="006A1934"/>
    <w:rsid w:val="006C0BD5"/>
    <w:rsid w:val="006C21DD"/>
    <w:rsid w:val="006D2952"/>
    <w:rsid w:val="006E7A89"/>
    <w:rsid w:val="006F125D"/>
    <w:rsid w:val="006F7A7C"/>
    <w:rsid w:val="007036DC"/>
    <w:rsid w:val="00704FE3"/>
    <w:rsid w:val="00705489"/>
    <w:rsid w:val="00705CD1"/>
    <w:rsid w:val="007224C4"/>
    <w:rsid w:val="00725514"/>
    <w:rsid w:val="00725AB5"/>
    <w:rsid w:val="00725F7C"/>
    <w:rsid w:val="0074339C"/>
    <w:rsid w:val="007467C3"/>
    <w:rsid w:val="007514F5"/>
    <w:rsid w:val="00765B64"/>
    <w:rsid w:val="00784D1E"/>
    <w:rsid w:val="007B190B"/>
    <w:rsid w:val="007B3CFC"/>
    <w:rsid w:val="007C0797"/>
    <w:rsid w:val="007C557F"/>
    <w:rsid w:val="007E732F"/>
    <w:rsid w:val="008103C7"/>
    <w:rsid w:val="0081077A"/>
    <w:rsid w:val="0083044F"/>
    <w:rsid w:val="008505DF"/>
    <w:rsid w:val="008663B3"/>
    <w:rsid w:val="0087066F"/>
    <w:rsid w:val="00870890"/>
    <w:rsid w:val="008865C4"/>
    <w:rsid w:val="0089301A"/>
    <w:rsid w:val="00895B16"/>
    <w:rsid w:val="008967CA"/>
    <w:rsid w:val="00897270"/>
    <w:rsid w:val="008A3AF2"/>
    <w:rsid w:val="008B4182"/>
    <w:rsid w:val="008D546A"/>
    <w:rsid w:val="008E696E"/>
    <w:rsid w:val="008F1CB6"/>
    <w:rsid w:val="008F52C2"/>
    <w:rsid w:val="008F760F"/>
    <w:rsid w:val="00906EE8"/>
    <w:rsid w:val="009108FB"/>
    <w:rsid w:val="009142FB"/>
    <w:rsid w:val="00914310"/>
    <w:rsid w:val="00914823"/>
    <w:rsid w:val="0092164F"/>
    <w:rsid w:val="00937FB6"/>
    <w:rsid w:val="0096344E"/>
    <w:rsid w:val="00966D27"/>
    <w:rsid w:val="009920D7"/>
    <w:rsid w:val="00997F88"/>
    <w:rsid w:val="009A0D33"/>
    <w:rsid w:val="009B16F2"/>
    <w:rsid w:val="009B4024"/>
    <w:rsid w:val="009C4794"/>
    <w:rsid w:val="009D5C0F"/>
    <w:rsid w:val="009E6214"/>
    <w:rsid w:val="009F7A98"/>
    <w:rsid w:val="00A146F5"/>
    <w:rsid w:val="00A236CE"/>
    <w:rsid w:val="00A25225"/>
    <w:rsid w:val="00A50BFD"/>
    <w:rsid w:val="00A52A5B"/>
    <w:rsid w:val="00A57A3B"/>
    <w:rsid w:val="00A57C45"/>
    <w:rsid w:val="00A60FD3"/>
    <w:rsid w:val="00A63600"/>
    <w:rsid w:val="00A64C2D"/>
    <w:rsid w:val="00A66573"/>
    <w:rsid w:val="00A7065D"/>
    <w:rsid w:val="00A76F3A"/>
    <w:rsid w:val="00AA71B2"/>
    <w:rsid w:val="00AC7D89"/>
    <w:rsid w:val="00AD0B02"/>
    <w:rsid w:val="00AE5438"/>
    <w:rsid w:val="00AE78DE"/>
    <w:rsid w:val="00B01A57"/>
    <w:rsid w:val="00B1605C"/>
    <w:rsid w:val="00B16139"/>
    <w:rsid w:val="00B22FB2"/>
    <w:rsid w:val="00B2686A"/>
    <w:rsid w:val="00B27EF4"/>
    <w:rsid w:val="00B365D9"/>
    <w:rsid w:val="00B36EEC"/>
    <w:rsid w:val="00B717A3"/>
    <w:rsid w:val="00B74865"/>
    <w:rsid w:val="00B85ABD"/>
    <w:rsid w:val="00BA0105"/>
    <w:rsid w:val="00BB09D4"/>
    <w:rsid w:val="00BB4F0E"/>
    <w:rsid w:val="00BB5EC3"/>
    <w:rsid w:val="00BE1D67"/>
    <w:rsid w:val="00C05591"/>
    <w:rsid w:val="00C2327F"/>
    <w:rsid w:val="00C24A5A"/>
    <w:rsid w:val="00C325E1"/>
    <w:rsid w:val="00C516AB"/>
    <w:rsid w:val="00C51869"/>
    <w:rsid w:val="00C55938"/>
    <w:rsid w:val="00C7081D"/>
    <w:rsid w:val="00C80C98"/>
    <w:rsid w:val="00C92086"/>
    <w:rsid w:val="00C955B5"/>
    <w:rsid w:val="00C961AE"/>
    <w:rsid w:val="00C96ED1"/>
    <w:rsid w:val="00CB1BBB"/>
    <w:rsid w:val="00CB616F"/>
    <w:rsid w:val="00CD4457"/>
    <w:rsid w:val="00CF21AC"/>
    <w:rsid w:val="00D033FE"/>
    <w:rsid w:val="00D0797A"/>
    <w:rsid w:val="00D07F62"/>
    <w:rsid w:val="00D24BCF"/>
    <w:rsid w:val="00D27243"/>
    <w:rsid w:val="00D412E3"/>
    <w:rsid w:val="00D42E75"/>
    <w:rsid w:val="00D44D1F"/>
    <w:rsid w:val="00D50B98"/>
    <w:rsid w:val="00D6563E"/>
    <w:rsid w:val="00D86FB8"/>
    <w:rsid w:val="00D90550"/>
    <w:rsid w:val="00D919E6"/>
    <w:rsid w:val="00D9497A"/>
    <w:rsid w:val="00DA2C1C"/>
    <w:rsid w:val="00DA5DB5"/>
    <w:rsid w:val="00DB5E6B"/>
    <w:rsid w:val="00DC47F3"/>
    <w:rsid w:val="00DC6317"/>
    <w:rsid w:val="00DE018A"/>
    <w:rsid w:val="00DE1927"/>
    <w:rsid w:val="00DF0CF7"/>
    <w:rsid w:val="00DF2691"/>
    <w:rsid w:val="00DF28A7"/>
    <w:rsid w:val="00DF6BF2"/>
    <w:rsid w:val="00E0093B"/>
    <w:rsid w:val="00E11032"/>
    <w:rsid w:val="00E11DFA"/>
    <w:rsid w:val="00E34801"/>
    <w:rsid w:val="00E43988"/>
    <w:rsid w:val="00E51F23"/>
    <w:rsid w:val="00E526E2"/>
    <w:rsid w:val="00E645D9"/>
    <w:rsid w:val="00E64928"/>
    <w:rsid w:val="00E7216C"/>
    <w:rsid w:val="00EA64BC"/>
    <w:rsid w:val="00EB6837"/>
    <w:rsid w:val="00EC1C40"/>
    <w:rsid w:val="00ED4C99"/>
    <w:rsid w:val="00EE5EC8"/>
    <w:rsid w:val="00EE73F2"/>
    <w:rsid w:val="00F06018"/>
    <w:rsid w:val="00F33C01"/>
    <w:rsid w:val="00F5713C"/>
    <w:rsid w:val="00F843EF"/>
    <w:rsid w:val="00F87C1E"/>
    <w:rsid w:val="00FA3D38"/>
    <w:rsid w:val="00FC3BCC"/>
    <w:rsid w:val="00FD6F96"/>
    <w:rsid w:val="00FE031F"/>
    <w:rsid w:val="00FE3EF8"/>
    <w:rsid w:val="00FE4C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67F5E"/>
  <w15:chartTrackingRefBased/>
  <w15:docId w15:val="{2EE92C47-858B-4771-A994-0BEEF7C8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9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71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13C"/>
  </w:style>
  <w:style w:type="paragraph" w:styleId="Piedepgina">
    <w:name w:val="footer"/>
    <w:basedOn w:val="Normal"/>
    <w:link w:val="PiedepginaCar"/>
    <w:uiPriority w:val="99"/>
    <w:unhideWhenUsed/>
    <w:rsid w:val="00F571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713C"/>
  </w:style>
  <w:style w:type="character" w:styleId="Hipervnculo">
    <w:name w:val="Hyperlink"/>
    <w:basedOn w:val="Fuentedeprrafopredeter"/>
    <w:uiPriority w:val="99"/>
    <w:unhideWhenUsed/>
    <w:rsid w:val="008F1CB6"/>
    <w:rPr>
      <w:color w:val="0563C1" w:themeColor="hyperlink"/>
      <w:u w:val="single"/>
    </w:rPr>
  </w:style>
  <w:style w:type="character" w:styleId="Mencinsinresolver">
    <w:name w:val="Unresolved Mention"/>
    <w:basedOn w:val="Fuentedeprrafopredeter"/>
    <w:uiPriority w:val="99"/>
    <w:semiHidden/>
    <w:unhideWhenUsed/>
    <w:rsid w:val="008F1CB6"/>
    <w:rPr>
      <w:color w:val="605E5C"/>
      <w:shd w:val="clear" w:color="auto" w:fill="E1DFDD"/>
    </w:rPr>
  </w:style>
  <w:style w:type="paragraph" w:styleId="Prrafodelista">
    <w:name w:val="List Paragraph"/>
    <w:basedOn w:val="Normal"/>
    <w:uiPriority w:val="34"/>
    <w:qFormat/>
    <w:rsid w:val="00B717A3"/>
    <w:pPr>
      <w:ind w:left="720"/>
      <w:contextualSpacing/>
    </w:pPr>
  </w:style>
  <w:style w:type="paragraph" w:styleId="Textoindependiente">
    <w:name w:val="Body Text"/>
    <w:basedOn w:val="Normal"/>
    <w:link w:val="TextoindependienteCar"/>
    <w:uiPriority w:val="1"/>
    <w:qFormat/>
    <w:rsid w:val="00C05591"/>
    <w:pPr>
      <w:widowControl w:val="0"/>
      <w:spacing w:after="0" w:line="240" w:lineRule="auto"/>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1"/>
    <w:rsid w:val="00C05591"/>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04FE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4FE3"/>
    <w:pPr>
      <w:widowControl w:val="0"/>
      <w:spacing w:after="0" w:line="240" w:lineRule="auto"/>
    </w:pPr>
    <w:rPr>
      <w:rFonts w:ascii="Times New Roman" w:eastAsia="Times New Roman" w:hAnsi="Times New Roman" w:cs="Times New Roman"/>
      <w:lang w:val="en-US"/>
    </w:rPr>
  </w:style>
  <w:style w:type="table" w:styleId="Tablaconcuadrcula">
    <w:name w:val="Table Grid"/>
    <w:basedOn w:val="Tablanormal"/>
    <w:uiPriority w:val="39"/>
    <w:rsid w:val="00CB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mineducacion.gov.co/portal/micrositios-preescolar-basica-y-media/Evaluacion/Evaluacion-de-estudiantes/397381:Sistema-Institucional-de-Evaluacion-de-los-Estudiantes%20SIEE"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funcionpublica.gov.co/eva/gestornormativo/norma.php?i=29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e.aventuradelsaber@gmail.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mineducacion.gov.co/portal/Preescolar-basica-y-media/Sistema-de%20educacion-basica-y-media/233834:Niveles-de-la-educacion-basica-y-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EC4DE-F5A1-43DE-87E8-85A8A7CE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18374</Words>
  <Characters>101060</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dc:creator>
  <cp:keywords/>
  <dc:description/>
  <cp:lastModifiedBy>CCC - Docente: María Alexandra Herrera Cardenas</cp:lastModifiedBy>
  <cp:revision>4</cp:revision>
  <dcterms:created xsi:type="dcterms:W3CDTF">2023-10-11T18:20:00Z</dcterms:created>
  <dcterms:modified xsi:type="dcterms:W3CDTF">2023-12-13T17:21:00Z</dcterms:modified>
</cp:coreProperties>
</file>