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D4C18F" w14:textId="77777777" w:rsidR="00A76847" w:rsidRPr="00A76847" w:rsidRDefault="00A76847" w:rsidP="00A76847">
      <w:pPr>
        <w:spacing w:after="160" w:line="480" w:lineRule="auto"/>
        <w:ind w:firstLine="720"/>
        <w:jc w:val="center"/>
        <w:rPr>
          <w:rFonts w:ascii="Arial" w:eastAsiaTheme="minorHAnsi" w:hAnsi="Arial" w:cstheme="minorBidi"/>
          <w:b/>
          <w:bCs/>
          <w:color w:val="000000" w:themeColor="text1"/>
          <w:lang w:val="es-MX" w:eastAsia="en-US"/>
        </w:rPr>
      </w:pPr>
      <w:r w:rsidRPr="00A76847">
        <w:rPr>
          <w:rFonts w:ascii="Arial" w:eastAsiaTheme="minorHAnsi" w:hAnsi="Arial" w:cstheme="minorBidi"/>
          <w:b/>
          <w:bCs/>
          <w:color w:val="000000" w:themeColor="text1"/>
          <w:lang w:val="es-MX" w:eastAsia="en-US"/>
        </w:rPr>
        <w:t>PLAN INSTITUCIONAL DE MEDIOS Y TECNOLOGÍAS (PIMT)</w:t>
      </w:r>
    </w:p>
    <w:p w14:paraId="29124B3D" w14:textId="77777777" w:rsidR="00A76847" w:rsidRPr="00A76847" w:rsidRDefault="00A76847" w:rsidP="00A76847">
      <w:pPr>
        <w:spacing w:after="160" w:line="480" w:lineRule="auto"/>
        <w:ind w:firstLine="720"/>
        <w:rPr>
          <w:rFonts w:ascii="Arial" w:eastAsiaTheme="minorHAnsi" w:hAnsi="Arial" w:cstheme="minorBidi"/>
          <w:b/>
          <w:bCs/>
          <w:color w:val="000000" w:themeColor="text1"/>
          <w:lang w:val="es-MX" w:eastAsia="en-US"/>
        </w:rPr>
      </w:pPr>
    </w:p>
    <w:p w14:paraId="3DDD3728" w14:textId="77777777" w:rsidR="00A76847" w:rsidRPr="00A76847" w:rsidRDefault="00A76847" w:rsidP="00A76847">
      <w:pPr>
        <w:spacing w:after="160" w:line="480" w:lineRule="auto"/>
        <w:ind w:firstLine="720"/>
        <w:rPr>
          <w:rFonts w:ascii="Arial" w:eastAsiaTheme="minorHAnsi" w:hAnsi="Arial" w:cstheme="minorBidi"/>
          <w:b/>
          <w:bCs/>
          <w:color w:val="000000" w:themeColor="text1"/>
          <w:lang w:val="es-MX" w:eastAsia="en-US"/>
        </w:rPr>
      </w:pPr>
    </w:p>
    <w:p w14:paraId="6A99C4C2" w14:textId="77777777" w:rsidR="00A76847" w:rsidRPr="00A76847" w:rsidRDefault="00A76847" w:rsidP="00A76847">
      <w:pPr>
        <w:spacing w:after="160" w:line="480" w:lineRule="auto"/>
        <w:ind w:firstLine="720"/>
        <w:rPr>
          <w:rFonts w:ascii="Arial" w:eastAsiaTheme="minorHAnsi" w:hAnsi="Arial" w:cstheme="minorBidi"/>
          <w:b/>
          <w:bCs/>
          <w:color w:val="000000" w:themeColor="text1"/>
          <w:lang w:val="es-MX" w:eastAsia="en-US"/>
        </w:rPr>
      </w:pPr>
    </w:p>
    <w:p w14:paraId="281E2E67" w14:textId="77777777" w:rsidR="00A76847" w:rsidRPr="00A76847" w:rsidRDefault="00A76847" w:rsidP="00A76847">
      <w:pPr>
        <w:spacing w:after="160" w:line="480" w:lineRule="auto"/>
        <w:ind w:firstLine="720"/>
        <w:rPr>
          <w:rFonts w:ascii="Arial" w:eastAsiaTheme="minorHAnsi" w:hAnsi="Arial" w:cstheme="minorBidi"/>
          <w:b/>
          <w:bCs/>
          <w:color w:val="000000" w:themeColor="text1"/>
          <w:lang w:val="es-MX" w:eastAsia="en-US"/>
        </w:rPr>
      </w:pPr>
    </w:p>
    <w:p w14:paraId="28E6FCC9" w14:textId="77777777" w:rsidR="00A76847" w:rsidRPr="00A76847" w:rsidRDefault="00A76847" w:rsidP="00A76847">
      <w:pPr>
        <w:spacing w:after="160" w:line="480" w:lineRule="auto"/>
        <w:ind w:firstLine="720"/>
        <w:rPr>
          <w:rFonts w:ascii="Arial" w:eastAsiaTheme="minorHAnsi" w:hAnsi="Arial" w:cstheme="minorBidi"/>
          <w:b/>
          <w:bCs/>
          <w:color w:val="000000" w:themeColor="text1"/>
          <w:lang w:val="es-MX" w:eastAsia="en-US"/>
        </w:rPr>
      </w:pPr>
    </w:p>
    <w:p w14:paraId="407C7CEB" w14:textId="77777777" w:rsidR="00A76847" w:rsidRPr="00A76847" w:rsidRDefault="00A76847" w:rsidP="00A76847">
      <w:pPr>
        <w:spacing w:after="160" w:line="480" w:lineRule="auto"/>
        <w:ind w:firstLine="720"/>
        <w:rPr>
          <w:rFonts w:ascii="Arial" w:eastAsiaTheme="minorHAnsi" w:hAnsi="Arial" w:cstheme="minorBidi"/>
          <w:b/>
          <w:bCs/>
          <w:color w:val="000000" w:themeColor="text1"/>
          <w:lang w:val="es-MX" w:eastAsia="en-US"/>
        </w:rPr>
      </w:pPr>
    </w:p>
    <w:p w14:paraId="02D10B4E" w14:textId="77777777" w:rsidR="00A76847" w:rsidRPr="00A76847" w:rsidRDefault="00A76847" w:rsidP="00A76847">
      <w:pPr>
        <w:spacing w:after="160" w:line="480" w:lineRule="auto"/>
        <w:ind w:firstLine="720"/>
        <w:jc w:val="center"/>
        <w:rPr>
          <w:rFonts w:ascii="Arial" w:eastAsiaTheme="minorHAnsi" w:hAnsi="Arial" w:cstheme="minorBidi"/>
          <w:b/>
          <w:bCs/>
          <w:color w:val="000000" w:themeColor="text1"/>
          <w:lang w:val="es-MX" w:eastAsia="en-US"/>
        </w:rPr>
      </w:pPr>
      <w:r w:rsidRPr="00A76847">
        <w:rPr>
          <w:rFonts w:ascii="Arial" w:eastAsiaTheme="minorHAnsi" w:hAnsi="Arial" w:cstheme="minorBidi"/>
          <w:b/>
          <w:bCs/>
          <w:color w:val="000000" w:themeColor="text1"/>
          <w:lang w:val="es-MX" w:eastAsia="en-US"/>
        </w:rPr>
        <w:t>Instituto Diversificado Domingo Savio</w:t>
      </w:r>
    </w:p>
    <w:p w14:paraId="28AB7133" w14:textId="77777777" w:rsidR="00A76847" w:rsidRPr="00A76847" w:rsidRDefault="00A76847" w:rsidP="00A76847">
      <w:pPr>
        <w:spacing w:after="160" w:line="480" w:lineRule="auto"/>
        <w:ind w:firstLine="720"/>
        <w:rPr>
          <w:rFonts w:ascii="Arial" w:eastAsiaTheme="minorHAnsi" w:hAnsi="Arial" w:cstheme="minorBidi"/>
          <w:b/>
          <w:bCs/>
          <w:color w:val="000000" w:themeColor="text1"/>
          <w:lang w:val="es-MX" w:eastAsia="en-US"/>
        </w:rPr>
      </w:pPr>
    </w:p>
    <w:p w14:paraId="54227E68" w14:textId="77777777" w:rsidR="00A76847" w:rsidRPr="00A76847" w:rsidRDefault="00A76847" w:rsidP="00A76847">
      <w:pPr>
        <w:spacing w:after="160" w:line="480" w:lineRule="auto"/>
        <w:ind w:firstLine="720"/>
        <w:rPr>
          <w:rFonts w:ascii="Arial" w:eastAsiaTheme="minorHAnsi" w:hAnsi="Arial" w:cstheme="minorBidi"/>
          <w:b/>
          <w:bCs/>
          <w:color w:val="000000" w:themeColor="text1"/>
          <w:lang w:val="es-MX" w:eastAsia="en-US"/>
        </w:rPr>
      </w:pPr>
    </w:p>
    <w:p w14:paraId="4A583432" w14:textId="77777777" w:rsidR="00A76847" w:rsidRPr="00A76847" w:rsidRDefault="00A76847" w:rsidP="00A76847">
      <w:pPr>
        <w:spacing w:after="160" w:line="480" w:lineRule="auto"/>
        <w:rPr>
          <w:rFonts w:ascii="Arial" w:eastAsiaTheme="minorHAnsi" w:hAnsi="Arial" w:cstheme="minorBidi"/>
          <w:b/>
          <w:bCs/>
          <w:color w:val="000000" w:themeColor="text1"/>
          <w:lang w:val="es-MX" w:eastAsia="en-US"/>
        </w:rPr>
      </w:pPr>
    </w:p>
    <w:p w14:paraId="34D748E4" w14:textId="77777777" w:rsidR="00A76847" w:rsidRPr="00A76847" w:rsidRDefault="00A76847" w:rsidP="00A76847">
      <w:pPr>
        <w:spacing w:after="160" w:line="480" w:lineRule="auto"/>
        <w:rPr>
          <w:rFonts w:ascii="Arial" w:eastAsiaTheme="minorHAnsi" w:hAnsi="Arial" w:cstheme="minorBidi"/>
          <w:b/>
          <w:bCs/>
          <w:color w:val="000000" w:themeColor="text1"/>
          <w:lang w:val="es-MX" w:eastAsia="en-US"/>
        </w:rPr>
      </w:pPr>
    </w:p>
    <w:p w14:paraId="42142DCB" w14:textId="77777777" w:rsidR="00A76847" w:rsidRPr="00A76847" w:rsidRDefault="00A76847" w:rsidP="00A76847">
      <w:pPr>
        <w:spacing w:after="160" w:line="480" w:lineRule="auto"/>
        <w:rPr>
          <w:rFonts w:ascii="Arial" w:eastAsiaTheme="minorHAnsi" w:hAnsi="Arial" w:cstheme="minorBidi"/>
          <w:b/>
          <w:bCs/>
          <w:color w:val="000000" w:themeColor="text1"/>
          <w:lang w:val="es-MX" w:eastAsia="en-US"/>
        </w:rPr>
      </w:pPr>
    </w:p>
    <w:p w14:paraId="1B2D8BDB" w14:textId="77777777" w:rsidR="00A76847" w:rsidRPr="00A76847" w:rsidRDefault="00A76847" w:rsidP="00A76847">
      <w:pPr>
        <w:spacing w:after="160" w:line="480" w:lineRule="auto"/>
        <w:rPr>
          <w:rFonts w:ascii="Arial" w:eastAsiaTheme="minorHAnsi" w:hAnsi="Arial" w:cstheme="minorBidi"/>
          <w:b/>
          <w:bCs/>
          <w:color w:val="000000" w:themeColor="text1"/>
          <w:lang w:val="es-MX" w:eastAsia="en-US"/>
        </w:rPr>
      </w:pPr>
    </w:p>
    <w:p w14:paraId="3D5B127F" w14:textId="77777777" w:rsidR="00A76847" w:rsidRPr="00A76847" w:rsidRDefault="00A76847" w:rsidP="00A76847">
      <w:pPr>
        <w:spacing w:after="160" w:line="480" w:lineRule="auto"/>
        <w:rPr>
          <w:rFonts w:ascii="Arial" w:eastAsiaTheme="minorHAnsi" w:hAnsi="Arial" w:cstheme="minorBidi"/>
          <w:b/>
          <w:bCs/>
          <w:color w:val="000000" w:themeColor="text1"/>
          <w:lang w:val="es-MX" w:eastAsia="en-US"/>
        </w:rPr>
      </w:pPr>
    </w:p>
    <w:p w14:paraId="071231D8" w14:textId="77777777" w:rsidR="00A76847" w:rsidRPr="00A76847" w:rsidRDefault="00A76847" w:rsidP="00F2769B">
      <w:pPr>
        <w:spacing w:after="160" w:line="480" w:lineRule="auto"/>
        <w:rPr>
          <w:rFonts w:ascii="Arial" w:eastAsiaTheme="minorHAnsi" w:hAnsi="Arial" w:cstheme="minorBidi"/>
          <w:b/>
          <w:bCs/>
          <w:color w:val="000000" w:themeColor="text1"/>
          <w:lang w:val="es-MX" w:eastAsia="en-US"/>
        </w:rPr>
      </w:pPr>
    </w:p>
    <w:p w14:paraId="600ECEE9" w14:textId="77777777" w:rsidR="00A76847" w:rsidRPr="00A76847" w:rsidRDefault="00A76847" w:rsidP="00A76847">
      <w:pPr>
        <w:spacing w:after="160" w:line="480" w:lineRule="auto"/>
        <w:ind w:firstLine="720"/>
        <w:rPr>
          <w:rFonts w:ascii="Arial" w:eastAsiaTheme="minorHAnsi" w:hAnsi="Arial" w:cstheme="minorBidi"/>
          <w:b/>
          <w:bCs/>
          <w:color w:val="000000" w:themeColor="text1"/>
          <w:lang w:val="es-MX" w:eastAsia="en-US"/>
        </w:rPr>
      </w:pPr>
    </w:p>
    <w:p w14:paraId="33249743" w14:textId="77777777" w:rsidR="00A76847" w:rsidRPr="00A76847" w:rsidRDefault="00A76847" w:rsidP="00A76847">
      <w:pPr>
        <w:spacing w:after="160" w:line="480" w:lineRule="auto"/>
        <w:ind w:firstLine="720"/>
        <w:jc w:val="center"/>
        <w:rPr>
          <w:rFonts w:ascii="Arial" w:eastAsiaTheme="minorHAnsi" w:hAnsi="Arial" w:cstheme="minorBidi"/>
          <w:b/>
          <w:bCs/>
          <w:color w:val="000000" w:themeColor="text1"/>
          <w:lang w:val="es-MX" w:eastAsia="en-US"/>
        </w:rPr>
      </w:pPr>
      <w:r w:rsidRPr="00A76847">
        <w:rPr>
          <w:rFonts w:ascii="Arial" w:eastAsiaTheme="minorHAnsi" w:hAnsi="Arial" w:cstheme="minorBidi"/>
          <w:b/>
          <w:bCs/>
          <w:color w:val="000000" w:themeColor="text1"/>
          <w:lang w:val="es-MX" w:eastAsia="en-US"/>
        </w:rPr>
        <w:t>Tibú, Norte de Santander</w:t>
      </w:r>
    </w:p>
    <w:p w14:paraId="1DCBBE48" w14:textId="77777777" w:rsidR="00A76847" w:rsidRPr="00A76847" w:rsidRDefault="00A76847" w:rsidP="00A76847">
      <w:pPr>
        <w:spacing w:after="160" w:line="480" w:lineRule="auto"/>
        <w:ind w:firstLine="720"/>
        <w:jc w:val="center"/>
        <w:rPr>
          <w:rFonts w:ascii="Arial" w:eastAsiaTheme="minorHAnsi" w:hAnsi="Arial" w:cstheme="minorBidi"/>
          <w:b/>
          <w:bCs/>
          <w:color w:val="000000" w:themeColor="text1"/>
          <w:lang w:val="es-MX" w:eastAsia="en-US"/>
        </w:rPr>
      </w:pPr>
      <w:r w:rsidRPr="00A76847">
        <w:rPr>
          <w:rFonts w:ascii="Arial" w:eastAsiaTheme="minorHAnsi" w:hAnsi="Arial" w:cstheme="minorBidi"/>
          <w:b/>
          <w:bCs/>
          <w:color w:val="000000" w:themeColor="text1"/>
          <w:lang w:val="es-MX" w:eastAsia="en-US"/>
        </w:rPr>
        <w:t>Abril de 2025</w:t>
      </w:r>
    </w:p>
    <w:p w14:paraId="2C4F9AF0" w14:textId="77777777" w:rsidR="00A76847" w:rsidRPr="00A76847" w:rsidRDefault="00A76847" w:rsidP="00A76847">
      <w:pPr>
        <w:spacing w:after="160" w:line="480" w:lineRule="auto"/>
        <w:ind w:firstLine="720"/>
        <w:jc w:val="center"/>
        <w:rPr>
          <w:rFonts w:ascii="Arial" w:eastAsiaTheme="minorHAnsi" w:hAnsi="Arial" w:cstheme="minorBidi"/>
          <w:color w:val="000000" w:themeColor="text1"/>
          <w:lang w:val="es-MX" w:eastAsia="en-US"/>
        </w:rPr>
      </w:pPr>
    </w:p>
    <w:p w14:paraId="04F7A74F" w14:textId="77777777" w:rsidR="00A76847" w:rsidRPr="00A76847" w:rsidRDefault="00A76847" w:rsidP="00A76847">
      <w:pPr>
        <w:spacing w:after="160" w:line="480" w:lineRule="auto"/>
        <w:ind w:firstLine="720"/>
        <w:rPr>
          <w:rFonts w:ascii="Arial" w:eastAsiaTheme="minorHAnsi" w:hAnsi="Arial" w:cstheme="minorBidi"/>
          <w:b/>
          <w:bCs/>
          <w:color w:val="000000" w:themeColor="text1"/>
          <w:lang w:val="es-MX" w:eastAsia="en-US"/>
        </w:rPr>
      </w:pPr>
      <w:r w:rsidRPr="00A76847">
        <w:rPr>
          <w:rFonts w:ascii="Arial" w:eastAsiaTheme="minorHAnsi" w:hAnsi="Arial" w:cstheme="minorBidi"/>
          <w:b/>
          <w:bCs/>
          <w:color w:val="000000" w:themeColor="text1"/>
          <w:lang w:val="es-MX" w:eastAsia="en-US"/>
        </w:rPr>
        <w:lastRenderedPageBreak/>
        <w:t>ÍNDICE</w:t>
      </w:r>
    </w:p>
    <w:p w14:paraId="2BDA2511" w14:textId="77777777" w:rsidR="00A76847" w:rsidRPr="00A76847" w:rsidRDefault="00A76847" w:rsidP="00A76847">
      <w:pPr>
        <w:spacing w:after="160" w:line="480" w:lineRule="auto"/>
        <w:ind w:firstLine="720"/>
        <w:rPr>
          <w:rFonts w:ascii="Arial" w:eastAsiaTheme="minorHAnsi" w:hAnsi="Arial" w:cstheme="minorBidi"/>
          <w:color w:val="000000" w:themeColor="text1"/>
          <w:lang w:val="es-MX" w:eastAsia="en-US"/>
        </w:rPr>
      </w:pPr>
    </w:p>
    <w:p w14:paraId="6ACCCCD3" w14:textId="08151A47" w:rsidR="00A76847" w:rsidRPr="00A76847" w:rsidRDefault="00A76847" w:rsidP="00A76847">
      <w:pPr>
        <w:numPr>
          <w:ilvl w:val="0"/>
          <w:numId w:val="8"/>
        </w:numPr>
        <w:spacing w:after="160" w:line="480" w:lineRule="auto"/>
        <w:rPr>
          <w:rFonts w:ascii="Arial" w:eastAsiaTheme="minorHAnsi" w:hAnsi="Arial" w:cstheme="minorBidi"/>
          <w:color w:val="000000" w:themeColor="text1"/>
          <w:lang w:val="es-CO" w:eastAsia="en-US"/>
        </w:rPr>
      </w:pPr>
      <w:r w:rsidRPr="00A76847">
        <w:rPr>
          <w:rFonts w:ascii="Arial" w:eastAsiaTheme="minorHAnsi" w:hAnsi="Arial" w:cstheme="minorBidi"/>
          <w:color w:val="000000" w:themeColor="text1"/>
          <w:lang w:val="es-CO" w:eastAsia="en-US"/>
        </w:rPr>
        <w:t>Introducción</w:t>
      </w:r>
      <w:r w:rsidR="00A52D5E">
        <w:rPr>
          <w:rFonts w:ascii="Arial" w:eastAsiaTheme="minorHAnsi" w:hAnsi="Arial" w:cstheme="minorBidi"/>
          <w:color w:val="000000" w:themeColor="text1"/>
          <w:lang w:val="es-CO" w:eastAsia="en-US"/>
        </w:rPr>
        <w:t xml:space="preserve"> </w:t>
      </w:r>
      <w:r w:rsidR="00703E2E">
        <w:rPr>
          <w:rFonts w:ascii="Arial" w:eastAsiaTheme="minorHAnsi" w:hAnsi="Arial" w:cstheme="minorBidi"/>
          <w:color w:val="000000" w:themeColor="text1"/>
          <w:lang w:val="es-CO" w:eastAsia="en-US"/>
        </w:rPr>
        <w:t>………………………………………………………………….</w:t>
      </w:r>
      <w:r w:rsidR="00A52D5E">
        <w:rPr>
          <w:rFonts w:ascii="Arial" w:eastAsiaTheme="minorHAnsi" w:hAnsi="Arial" w:cstheme="minorBidi"/>
          <w:color w:val="000000" w:themeColor="text1"/>
          <w:lang w:val="es-CO" w:eastAsia="en-US"/>
        </w:rPr>
        <w:t xml:space="preserve"> 3</w:t>
      </w:r>
    </w:p>
    <w:p w14:paraId="4DDA97B6" w14:textId="12493E32" w:rsidR="00A76847" w:rsidRPr="00A76847" w:rsidRDefault="00A76847" w:rsidP="00A76847">
      <w:pPr>
        <w:numPr>
          <w:ilvl w:val="0"/>
          <w:numId w:val="8"/>
        </w:numPr>
        <w:spacing w:after="160" w:line="480" w:lineRule="auto"/>
        <w:rPr>
          <w:rFonts w:ascii="Arial" w:eastAsiaTheme="minorHAnsi" w:hAnsi="Arial" w:cstheme="minorBidi"/>
          <w:color w:val="000000" w:themeColor="text1"/>
          <w:lang w:val="es-CO" w:eastAsia="en-US"/>
        </w:rPr>
      </w:pPr>
      <w:r w:rsidRPr="00A76847">
        <w:rPr>
          <w:rFonts w:ascii="Arial" w:eastAsiaTheme="minorHAnsi" w:hAnsi="Arial" w:cstheme="minorBidi"/>
          <w:color w:val="000000" w:themeColor="text1"/>
          <w:lang w:val="es-CO" w:eastAsia="en-US"/>
        </w:rPr>
        <w:t>Marco Normativo y Político</w:t>
      </w:r>
      <w:r w:rsidR="00A52D5E">
        <w:rPr>
          <w:rFonts w:ascii="Arial" w:eastAsiaTheme="minorHAnsi" w:hAnsi="Arial" w:cstheme="minorBidi"/>
          <w:color w:val="000000" w:themeColor="text1"/>
          <w:lang w:val="es-CO" w:eastAsia="en-US"/>
        </w:rPr>
        <w:t xml:space="preserve"> </w:t>
      </w:r>
      <w:r w:rsidR="00703E2E">
        <w:rPr>
          <w:rFonts w:ascii="Arial" w:eastAsiaTheme="minorHAnsi" w:hAnsi="Arial" w:cstheme="minorBidi"/>
          <w:color w:val="000000" w:themeColor="text1"/>
          <w:lang w:val="es-CO" w:eastAsia="en-US"/>
        </w:rPr>
        <w:t>………………………………………………….</w:t>
      </w:r>
      <w:r w:rsidR="00A52D5E">
        <w:rPr>
          <w:rFonts w:ascii="Arial" w:eastAsiaTheme="minorHAnsi" w:hAnsi="Arial" w:cstheme="minorBidi"/>
          <w:color w:val="000000" w:themeColor="text1"/>
          <w:lang w:val="es-CO" w:eastAsia="en-US"/>
        </w:rPr>
        <w:t>4</w:t>
      </w:r>
    </w:p>
    <w:p w14:paraId="55FB1208" w14:textId="771692C6" w:rsidR="00A76847" w:rsidRPr="00A76847" w:rsidRDefault="00A76847" w:rsidP="00A76847">
      <w:pPr>
        <w:numPr>
          <w:ilvl w:val="0"/>
          <w:numId w:val="8"/>
        </w:numPr>
        <w:spacing w:after="160" w:line="480" w:lineRule="auto"/>
        <w:rPr>
          <w:rFonts w:ascii="Arial" w:eastAsiaTheme="minorHAnsi" w:hAnsi="Arial" w:cstheme="minorBidi"/>
          <w:color w:val="000000" w:themeColor="text1"/>
          <w:lang w:val="es-CO" w:eastAsia="en-US"/>
        </w:rPr>
      </w:pPr>
      <w:r w:rsidRPr="00A76847">
        <w:rPr>
          <w:rFonts w:ascii="Arial" w:eastAsiaTheme="minorHAnsi" w:hAnsi="Arial" w:cstheme="minorBidi"/>
          <w:color w:val="000000" w:themeColor="text1"/>
          <w:lang w:val="es-CO" w:eastAsia="en-US"/>
        </w:rPr>
        <w:t>Diagnóstico Institucional</w:t>
      </w:r>
      <w:r w:rsidR="00A52D5E">
        <w:rPr>
          <w:rFonts w:ascii="Arial" w:eastAsiaTheme="minorHAnsi" w:hAnsi="Arial" w:cstheme="minorBidi"/>
          <w:color w:val="000000" w:themeColor="text1"/>
          <w:lang w:val="es-CO" w:eastAsia="en-US"/>
        </w:rPr>
        <w:t xml:space="preserve"> …………………………………………………….</w:t>
      </w:r>
      <w:r w:rsidR="003563F0">
        <w:rPr>
          <w:rFonts w:ascii="Arial" w:eastAsiaTheme="minorHAnsi" w:hAnsi="Arial" w:cstheme="minorBidi"/>
          <w:color w:val="000000" w:themeColor="text1"/>
          <w:lang w:val="es-CO" w:eastAsia="en-US"/>
        </w:rPr>
        <w:t xml:space="preserve"> </w:t>
      </w:r>
      <w:r w:rsidR="00A52D5E">
        <w:rPr>
          <w:rFonts w:ascii="Arial" w:eastAsiaTheme="minorHAnsi" w:hAnsi="Arial" w:cstheme="minorBidi"/>
          <w:color w:val="000000" w:themeColor="text1"/>
          <w:lang w:val="es-CO" w:eastAsia="en-US"/>
        </w:rPr>
        <w:t>5</w:t>
      </w:r>
    </w:p>
    <w:p w14:paraId="1BEFB2D9" w14:textId="2D7459B2" w:rsidR="00A76847" w:rsidRPr="00A76847" w:rsidRDefault="00A76847" w:rsidP="00A76847">
      <w:pPr>
        <w:spacing w:after="160" w:line="480" w:lineRule="auto"/>
        <w:ind w:left="720"/>
        <w:rPr>
          <w:rFonts w:ascii="Arial" w:eastAsiaTheme="minorHAnsi" w:hAnsi="Arial" w:cstheme="minorBidi"/>
          <w:color w:val="000000" w:themeColor="text1"/>
          <w:lang w:val="es-CO" w:eastAsia="en-US"/>
        </w:rPr>
      </w:pPr>
      <w:r w:rsidRPr="00A76847">
        <w:rPr>
          <w:rFonts w:ascii="Arial" w:eastAsiaTheme="minorHAnsi" w:hAnsi="Arial" w:cstheme="minorBidi"/>
          <w:color w:val="000000" w:themeColor="text1"/>
          <w:lang w:val="es-CO" w:eastAsia="en-US"/>
        </w:rPr>
        <w:t>3.1. Matriz DOFA (FODA)</w:t>
      </w:r>
      <w:r w:rsidR="00A52D5E">
        <w:rPr>
          <w:rFonts w:ascii="Arial" w:eastAsiaTheme="minorHAnsi" w:hAnsi="Arial" w:cstheme="minorBidi"/>
          <w:color w:val="000000" w:themeColor="text1"/>
          <w:lang w:val="es-CO" w:eastAsia="en-US"/>
        </w:rPr>
        <w:t xml:space="preserve"> …………………………………………</w:t>
      </w:r>
      <w:r w:rsidR="00233538">
        <w:rPr>
          <w:rFonts w:ascii="Arial" w:eastAsiaTheme="minorHAnsi" w:hAnsi="Arial" w:cstheme="minorBidi"/>
          <w:color w:val="000000" w:themeColor="text1"/>
          <w:lang w:val="es-CO" w:eastAsia="en-US"/>
        </w:rPr>
        <w:t>.</w:t>
      </w:r>
      <w:r w:rsidR="00A52D5E">
        <w:rPr>
          <w:rFonts w:ascii="Arial" w:eastAsiaTheme="minorHAnsi" w:hAnsi="Arial" w:cstheme="minorBidi"/>
          <w:color w:val="000000" w:themeColor="text1"/>
          <w:lang w:val="es-CO" w:eastAsia="en-US"/>
        </w:rPr>
        <w:t>…</w:t>
      </w:r>
      <w:r w:rsidR="00233538">
        <w:rPr>
          <w:rFonts w:ascii="Arial" w:eastAsiaTheme="minorHAnsi" w:hAnsi="Arial" w:cstheme="minorBidi"/>
          <w:color w:val="000000" w:themeColor="text1"/>
          <w:lang w:val="es-CO" w:eastAsia="en-US"/>
        </w:rPr>
        <w:t>……</w:t>
      </w:r>
      <w:r w:rsidR="00A52D5E">
        <w:rPr>
          <w:rFonts w:ascii="Arial" w:eastAsiaTheme="minorHAnsi" w:hAnsi="Arial" w:cstheme="minorBidi"/>
          <w:color w:val="000000" w:themeColor="text1"/>
          <w:lang w:val="es-CO" w:eastAsia="en-US"/>
        </w:rPr>
        <w:t>.</w:t>
      </w:r>
      <w:r w:rsidR="003563F0">
        <w:rPr>
          <w:rFonts w:ascii="Arial" w:eastAsiaTheme="minorHAnsi" w:hAnsi="Arial" w:cstheme="minorBidi"/>
          <w:color w:val="000000" w:themeColor="text1"/>
          <w:lang w:val="es-CO" w:eastAsia="en-US"/>
        </w:rPr>
        <w:t xml:space="preserve"> 6</w:t>
      </w:r>
    </w:p>
    <w:p w14:paraId="55ACDE8F" w14:textId="25650093" w:rsidR="00A76847" w:rsidRPr="00A76847" w:rsidRDefault="00A76847" w:rsidP="00A76847">
      <w:pPr>
        <w:numPr>
          <w:ilvl w:val="0"/>
          <w:numId w:val="8"/>
        </w:numPr>
        <w:spacing w:after="160" w:line="480" w:lineRule="auto"/>
        <w:rPr>
          <w:rFonts w:ascii="Arial" w:eastAsiaTheme="minorHAnsi" w:hAnsi="Arial" w:cstheme="minorBidi"/>
          <w:color w:val="000000" w:themeColor="text1"/>
          <w:lang w:val="es-CO" w:eastAsia="en-US"/>
        </w:rPr>
      </w:pPr>
      <w:r w:rsidRPr="00A76847">
        <w:rPr>
          <w:rFonts w:ascii="Arial" w:eastAsiaTheme="minorHAnsi" w:hAnsi="Arial" w:cstheme="minorBidi"/>
          <w:color w:val="000000" w:themeColor="text1"/>
          <w:lang w:val="es-CO" w:eastAsia="en-US"/>
        </w:rPr>
        <w:t>Objetivos del PIMT</w:t>
      </w:r>
      <w:r w:rsidR="00A52D5E">
        <w:rPr>
          <w:rFonts w:ascii="Arial" w:eastAsiaTheme="minorHAnsi" w:hAnsi="Arial" w:cstheme="minorBidi"/>
          <w:color w:val="000000" w:themeColor="text1"/>
          <w:lang w:val="es-CO" w:eastAsia="en-US"/>
        </w:rPr>
        <w:t>……………………………………………………………</w:t>
      </w:r>
      <w:r w:rsidR="00EE5768">
        <w:rPr>
          <w:rFonts w:ascii="Arial" w:eastAsiaTheme="minorHAnsi" w:hAnsi="Arial" w:cstheme="minorBidi"/>
          <w:color w:val="000000" w:themeColor="text1"/>
          <w:lang w:val="es-CO" w:eastAsia="en-US"/>
        </w:rPr>
        <w:t xml:space="preserve"> 8</w:t>
      </w:r>
    </w:p>
    <w:p w14:paraId="63E308D6" w14:textId="15D1EBE6" w:rsidR="00A76847" w:rsidRPr="00A76847" w:rsidRDefault="00A76847" w:rsidP="00A76847">
      <w:pPr>
        <w:numPr>
          <w:ilvl w:val="0"/>
          <w:numId w:val="8"/>
        </w:numPr>
        <w:spacing w:after="160" w:line="480" w:lineRule="auto"/>
        <w:rPr>
          <w:rFonts w:ascii="Arial" w:eastAsiaTheme="minorHAnsi" w:hAnsi="Arial" w:cstheme="minorBidi"/>
          <w:color w:val="000000" w:themeColor="text1"/>
          <w:lang w:val="es-CO" w:eastAsia="en-US"/>
        </w:rPr>
      </w:pPr>
      <w:r w:rsidRPr="00A76847">
        <w:rPr>
          <w:rFonts w:ascii="Arial" w:eastAsiaTheme="minorHAnsi" w:hAnsi="Arial" w:cstheme="minorBidi"/>
          <w:color w:val="000000" w:themeColor="text1"/>
          <w:lang w:val="es-CO" w:eastAsia="en-US"/>
        </w:rPr>
        <w:t>Alca</w:t>
      </w:r>
      <w:r w:rsidR="00A52D5E">
        <w:rPr>
          <w:rFonts w:ascii="Arial" w:eastAsiaTheme="minorHAnsi" w:hAnsi="Arial" w:cstheme="minorBidi"/>
          <w:color w:val="000000" w:themeColor="text1"/>
          <w:lang w:val="es-CO" w:eastAsia="en-US"/>
        </w:rPr>
        <w:t>n</w:t>
      </w:r>
      <w:r w:rsidRPr="00A76847">
        <w:rPr>
          <w:rFonts w:ascii="Arial" w:eastAsiaTheme="minorHAnsi" w:hAnsi="Arial" w:cstheme="minorBidi"/>
          <w:color w:val="000000" w:themeColor="text1"/>
          <w:lang w:val="es-CO" w:eastAsia="en-US"/>
        </w:rPr>
        <w:t>ce</w:t>
      </w:r>
      <w:r w:rsidR="00A52D5E">
        <w:rPr>
          <w:rFonts w:ascii="Arial" w:eastAsiaTheme="minorHAnsi" w:hAnsi="Arial" w:cstheme="minorBidi"/>
          <w:color w:val="000000" w:themeColor="text1"/>
          <w:lang w:val="es-CO" w:eastAsia="en-US"/>
        </w:rPr>
        <w:t xml:space="preserve"> ……………………………………………………</w:t>
      </w:r>
      <w:r w:rsidR="00233538">
        <w:rPr>
          <w:rFonts w:ascii="Arial" w:eastAsiaTheme="minorHAnsi" w:hAnsi="Arial" w:cstheme="minorBidi"/>
          <w:color w:val="000000" w:themeColor="text1"/>
          <w:lang w:val="es-CO" w:eastAsia="en-US"/>
        </w:rPr>
        <w:t>.……</w:t>
      </w:r>
      <w:r w:rsidR="00A52D5E">
        <w:rPr>
          <w:rFonts w:ascii="Arial" w:eastAsiaTheme="minorHAnsi" w:hAnsi="Arial" w:cstheme="minorBidi"/>
          <w:color w:val="000000" w:themeColor="text1"/>
          <w:lang w:val="es-CO" w:eastAsia="en-US"/>
        </w:rPr>
        <w:t>………</w:t>
      </w:r>
      <w:r w:rsidR="00233538">
        <w:rPr>
          <w:rFonts w:ascii="Arial" w:eastAsiaTheme="minorHAnsi" w:hAnsi="Arial" w:cstheme="minorBidi"/>
          <w:color w:val="000000" w:themeColor="text1"/>
          <w:lang w:val="es-CO" w:eastAsia="en-US"/>
        </w:rPr>
        <w:t>……</w:t>
      </w:r>
      <w:r w:rsidR="00A52D5E">
        <w:rPr>
          <w:rFonts w:ascii="Arial" w:eastAsiaTheme="minorHAnsi" w:hAnsi="Arial" w:cstheme="minorBidi"/>
          <w:color w:val="000000" w:themeColor="text1"/>
          <w:lang w:val="es-CO" w:eastAsia="en-US"/>
        </w:rPr>
        <w:t>.</w:t>
      </w:r>
      <w:r w:rsidR="00EE54B0">
        <w:rPr>
          <w:rFonts w:ascii="Arial" w:eastAsiaTheme="minorHAnsi" w:hAnsi="Arial" w:cstheme="minorBidi"/>
          <w:color w:val="000000" w:themeColor="text1"/>
          <w:lang w:val="es-CO" w:eastAsia="en-US"/>
        </w:rPr>
        <w:t xml:space="preserve"> 9</w:t>
      </w:r>
    </w:p>
    <w:p w14:paraId="17D6E15F" w14:textId="6C0EE5F3" w:rsidR="00A76847" w:rsidRDefault="00A76847" w:rsidP="00A76847">
      <w:pPr>
        <w:numPr>
          <w:ilvl w:val="0"/>
          <w:numId w:val="8"/>
        </w:numPr>
        <w:spacing w:after="160" w:line="480" w:lineRule="auto"/>
        <w:rPr>
          <w:rFonts w:ascii="Arial" w:eastAsiaTheme="minorHAnsi" w:hAnsi="Arial" w:cstheme="minorBidi"/>
          <w:color w:val="000000" w:themeColor="text1"/>
          <w:lang w:val="es-CO" w:eastAsia="en-US"/>
        </w:rPr>
      </w:pPr>
      <w:r w:rsidRPr="00A76847">
        <w:rPr>
          <w:rFonts w:ascii="Arial" w:eastAsiaTheme="minorHAnsi" w:hAnsi="Arial" w:cstheme="minorBidi"/>
          <w:color w:val="000000" w:themeColor="text1"/>
          <w:lang w:val="es-CO" w:eastAsia="en-US"/>
        </w:rPr>
        <w:t>Estrategias y Líneas de Acción</w:t>
      </w:r>
      <w:r w:rsidR="00A52D5E">
        <w:rPr>
          <w:rFonts w:ascii="Arial" w:eastAsiaTheme="minorHAnsi" w:hAnsi="Arial" w:cstheme="minorBidi"/>
          <w:color w:val="000000" w:themeColor="text1"/>
          <w:lang w:val="es-CO" w:eastAsia="en-US"/>
        </w:rPr>
        <w:t xml:space="preserve"> …………………………………………….</w:t>
      </w:r>
      <w:r w:rsidR="00EE54B0">
        <w:rPr>
          <w:rFonts w:ascii="Arial" w:eastAsiaTheme="minorHAnsi" w:hAnsi="Arial" w:cstheme="minorBidi"/>
          <w:color w:val="000000" w:themeColor="text1"/>
          <w:lang w:val="es-CO" w:eastAsia="en-US"/>
        </w:rPr>
        <w:t xml:space="preserve"> 9</w:t>
      </w:r>
    </w:p>
    <w:p w14:paraId="1298859B" w14:textId="5614B575" w:rsidR="007334EB" w:rsidRPr="00A76847" w:rsidRDefault="007334EB" w:rsidP="007334EB">
      <w:pPr>
        <w:spacing w:after="160" w:line="480" w:lineRule="auto"/>
        <w:ind w:left="720"/>
        <w:rPr>
          <w:rFonts w:ascii="Arial" w:eastAsiaTheme="minorHAnsi" w:hAnsi="Arial" w:cstheme="minorBidi"/>
          <w:color w:val="000000" w:themeColor="text1"/>
          <w:lang w:val="es-CO" w:eastAsia="en-US"/>
        </w:rPr>
      </w:pPr>
      <w:r>
        <w:rPr>
          <w:rFonts w:ascii="Arial" w:eastAsiaTheme="minorHAnsi" w:hAnsi="Arial" w:cstheme="minorBidi"/>
          <w:color w:val="000000" w:themeColor="text1"/>
          <w:lang w:val="es-CO" w:eastAsia="en-US"/>
        </w:rPr>
        <w:t>6.1. Ejes articuladores</w:t>
      </w:r>
      <w:r w:rsidR="00233538">
        <w:rPr>
          <w:rFonts w:ascii="Arial" w:eastAsiaTheme="minorHAnsi" w:hAnsi="Arial" w:cstheme="minorBidi"/>
          <w:color w:val="000000" w:themeColor="text1"/>
          <w:lang w:val="es-CO" w:eastAsia="en-US"/>
        </w:rPr>
        <w:t xml:space="preserve"> ……………………………………………………....</w:t>
      </w:r>
      <w:r w:rsidR="00A4435C">
        <w:rPr>
          <w:rFonts w:ascii="Arial" w:eastAsiaTheme="minorHAnsi" w:hAnsi="Arial" w:cstheme="minorBidi"/>
          <w:color w:val="000000" w:themeColor="text1"/>
          <w:lang w:val="es-CO" w:eastAsia="en-US"/>
        </w:rPr>
        <w:t xml:space="preserve"> </w:t>
      </w:r>
      <w:r w:rsidR="00233538">
        <w:rPr>
          <w:rFonts w:ascii="Arial" w:eastAsiaTheme="minorHAnsi" w:hAnsi="Arial" w:cstheme="minorBidi"/>
          <w:color w:val="000000" w:themeColor="text1"/>
          <w:lang w:val="es-CO" w:eastAsia="en-US"/>
        </w:rPr>
        <w:t>11</w:t>
      </w:r>
    </w:p>
    <w:p w14:paraId="2990B502" w14:textId="2C9DC047" w:rsidR="00A76847" w:rsidRPr="00A76847" w:rsidRDefault="00A76847" w:rsidP="00A76847">
      <w:pPr>
        <w:numPr>
          <w:ilvl w:val="0"/>
          <w:numId w:val="8"/>
        </w:numPr>
        <w:spacing w:after="160" w:line="480" w:lineRule="auto"/>
        <w:rPr>
          <w:rFonts w:ascii="Arial" w:eastAsiaTheme="minorHAnsi" w:hAnsi="Arial" w:cstheme="minorBidi"/>
          <w:color w:val="000000" w:themeColor="text1"/>
          <w:lang w:val="es-CO" w:eastAsia="en-US"/>
        </w:rPr>
      </w:pPr>
      <w:r w:rsidRPr="00A76847">
        <w:rPr>
          <w:rFonts w:ascii="Arial" w:eastAsiaTheme="minorHAnsi" w:hAnsi="Arial" w:cstheme="minorBidi"/>
          <w:color w:val="000000" w:themeColor="text1"/>
          <w:lang w:val="es-CO" w:eastAsia="en-US"/>
        </w:rPr>
        <w:t>Plan de Implementación</w:t>
      </w:r>
      <w:r w:rsidR="00A52D5E">
        <w:rPr>
          <w:rFonts w:ascii="Arial" w:eastAsiaTheme="minorHAnsi" w:hAnsi="Arial" w:cstheme="minorBidi"/>
          <w:color w:val="000000" w:themeColor="text1"/>
          <w:lang w:val="es-CO" w:eastAsia="en-US"/>
        </w:rPr>
        <w:t xml:space="preserve"> ……………………………………………………..</w:t>
      </w:r>
      <w:r w:rsidR="00233538">
        <w:rPr>
          <w:rFonts w:ascii="Arial" w:eastAsiaTheme="minorHAnsi" w:hAnsi="Arial" w:cstheme="minorBidi"/>
          <w:color w:val="000000" w:themeColor="text1"/>
          <w:lang w:val="es-CO" w:eastAsia="en-US"/>
        </w:rPr>
        <w:t>11</w:t>
      </w:r>
    </w:p>
    <w:p w14:paraId="2F7CC9BF" w14:textId="51488C07" w:rsidR="00A76847" w:rsidRPr="00A76847" w:rsidRDefault="00A76847" w:rsidP="00A76847">
      <w:pPr>
        <w:spacing w:after="160" w:line="480" w:lineRule="auto"/>
        <w:ind w:left="720"/>
        <w:rPr>
          <w:rFonts w:ascii="Arial" w:eastAsiaTheme="minorHAnsi" w:hAnsi="Arial" w:cstheme="minorBidi"/>
          <w:color w:val="000000" w:themeColor="text1"/>
          <w:lang w:val="es-CO" w:eastAsia="en-US"/>
        </w:rPr>
      </w:pPr>
      <w:r w:rsidRPr="00A76847">
        <w:rPr>
          <w:rFonts w:ascii="Arial" w:eastAsiaTheme="minorHAnsi" w:hAnsi="Arial" w:cstheme="minorBidi"/>
          <w:color w:val="000000" w:themeColor="text1"/>
          <w:lang w:val="es-CO" w:eastAsia="en-US"/>
        </w:rPr>
        <w:t>7.1. Plan de acción detallado</w:t>
      </w:r>
      <w:r w:rsidR="00A52D5E">
        <w:rPr>
          <w:rFonts w:ascii="Arial" w:eastAsiaTheme="minorHAnsi" w:hAnsi="Arial" w:cstheme="minorBidi"/>
          <w:color w:val="000000" w:themeColor="text1"/>
          <w:lang w:val="es-CO" w:eastAsia="en-US"/>
        </w:rPr>
        <w:t xml:space="preserve"> ……………………………………………….</w:t>
      </w:r>
      <w:r w:rsidR="00A4435C">
        <w:rPr>
          <w:rFonts w:ascii="Arial" w:eastAsiaTheme="minorHAnsi" w:hAnsi="Arial" w:cstheme="minorBidi"/>
          <w:color w:val="000000" w:themeColor="text1"/>
          <w:lang w:val="es-CO" w:eastAsia="en-US"/>
        </w:rPr>
        <w:t xml:space="preserve"> 11</w:t>
      </w:r>
    </w:p>
    <w:p w14:paraId="61546AD1" w14:textId="3AFB676F" w:rsidR="00A76847" w:rsidRPr="00A76847" w:rsidRDefault="00A76847" w:rsidP="00A76847">
      <w:pPr>
        <w:spacing w:after="160" w:line="480" w:lineRule="auto"/>
        <w:ind w:left="720"/>
        <w:rPr>
          <w:rFonts w:ascii="Arial" w:eastAsiaTheme="minorHAnsi" w:hAnsi="Arial" w:cstheme="minorBidi"/>
          <w:color w:val="000000" w:themeColor="text1"/>
          <w:lang w:val="es-CO" w:eastAsia="en-US"/>
        </w:rPr>
      </w:pPr>
      <w:r w:rsidRPr="00A76847">
        <w:rPr>
          <w:rFonts w:ascii="Arial" w:eastAsiaTheme="minorHAnsi" w:hAnsi="Arial" w:cstheme="minorBidi"/>
          <w:color w:val="000000" w:themeColor="text1"/>
          <w:lang w:val="es-CO" w:eastAsia="en-US"/>
        </w:rPr>
        <w:t xml:space="preserve">7.2. Comité TIC </w:t>
      </w:r>
      <w:r w:rsidR="00A52D5E">
        <w:rPr>
          <w:rFonts w:ascii="Arial" w:eastAsiaTheme="minorHAnsi" w:hAnsi="Arial" w:cstheme="minorBidi"/>
          <w:color w:val="000000" w:themeColor="text1"/>
          <w:lang w:val="es-CO" w:eastAsia="en-US"/>
        </w:rPr>
        <w:t>………………………………………………………………</w:t>
      </w:r>
      <w:r w:rsidR="00A4435C">
        <w:rPr>
          <w:rFonts w:ascii="Arial" w:eastAsiaTheme="minorHAnsi" w:hAnsi="Arial" w:cstheme="minorBidi"/>
          <w:color w:val="000000" w:themeColor="text1"/>
          <w:lang w:val="es-CO" w:eastAsia="en-US"/>
        </w:rPr>
        <w:t xml:space="preserve"> 15</w:t>
      </w:r>
    </w:p>
    <w:p w14:paraId="7E92CA3C" w14:textId="09FFBE1D" w:rsidR="00A76847" w:rsidRPr="00A76847" w:rsidRDefault="00A76847" w:rsidP="00A76847">
      <w:pPr>
        <w:numPr>
          <w:ilvl w:val="0"/>
          <w:numId w:val="8"/>
        </w:numPr>
        <w:spacing w:after="160" w:line="480" w:lineRule="auto"/>
        <w:rPr>
          <w:rFonts w:ascii="Arial" w:eastAsiaTheme="minorHAnsi" w:hAnsi="Arial" w:cstheme="minorBidi"/>
          <w:color w:val="000000" w:themeColor="text1"/>
          <w:lang w:val="es-CO" w:eastAsia="en-US"/>
        </w:rPr>
      </w:pPr>
      <w:r w:rsidRPr="00A76847">
        <w:rPr>
          <w:rFonts w:ascii="Arial" w:eastAsiaTheme="minorHAnsi" w:hAnsi="Arial" w:cstheme="minorBidi"/>
          <w:color w:val="000000" w:themeColor="text1"/>
          <w:lang w:val="es-CO" w:eastAsia="en-US"/>
        </w:rPr>
        <w:t>Seguimiento y Evaluación</w:t>
      </w:r>
      <w:r w:rsidR="00A52D5E">
        <w:rPr>
          <w:rFonts w:ascii="Arial" w:eastAsiaTheme="minorHAnsi" w:hAnsi="Arial" w:cstheme="minorBidi"/>
          <w:color w:val="000000" w:themeColor="text1"/>
          <w:lang w:val="es-CO" w:eastAsia="en-US"/>
        </w:rPr>
        <w:t xml:space="preserve"> …………………………………………………..</w:t>
      </w:r>
      <w:r w:rsidR="00DE280B">
        <w:rPr>
          <w:rFonts w:ascii="Arial" w:eastAsiaTheme="minorHAnsi" w:hAnsi="Arial" w:cstheme="minorBidi"/>
          <w:color w:val="000000" w:themeColor="text1"/>
          <w:lang w:val="es-CO" w:eastAsia="en-US"/>
        </w:rPr>
        <w:t xml:space="preserve"> 15</w:t>
      </w:r>
    </w:p>
    <w:p w14:paraId="606558BB" w14:textId="04A256C1" w:rsidR="00A76847" w:rsidRPr="00A76847" w:rsidRDefault="00A76847" w:rsidP="00A76847">
      <w:pPr>
        <w:spacing w:after="160" w:line="480" w:lineRule="auto"/>
        <w:ind w:left="720"/>
        <w:rPr>
          <w:rFonts w:ascii="Arial" w:eastAsiaTheme="minorHAnsi" w:hAnsi="Arial" w:cstheme="minorBidi"/>
          <w:color w:val="000000" w:themeColor="text1"/>
          <w:lang w:val="es-CO" w:eastAsia="en-US"/>
        </w:rPr>
      </w:pPr>
      <w:r w:rsidRPr="00A76847">
        <w:rPr>
          <w:rFonts w:ascii="Arial" w:eastAsiaTheme="minorHAnsi" w:hAnsi="Arial" w:cstheme="minorBidi"/>
          <w:color w:val="000000" w:themeColor="text1"/>
          <w:lang w:val="es-CO" w:eastAsia="en-US"/>
        </w:rPr>
        <w:t xml:space="preserve">8.1. Herramientas de evaluación </w:t>
      </w:r>
      <w:r w:rsidR="00A52D5E">
        <w:rPr>
          <w:rFonts w:ascii="Arial" w:eastAsiaTheme="minorHAnsi" w:hAnsi="Arial" w:cstheme="minorBidi"/>
          <w:color w:val="000000" w:themeColor="text1"/>
          <w:lang w:val="es-CO" w:eastAsia="en-US"/>
        </w:rPr>
        <w:t>…………………………………………...</w:t>
      </w:r>
      <w:r w:rsidR="00DE280B">
        <w:rPr>
          <w:rFonts w:ascii="Arial" w:eastAsiaTheme="minorHAnsi" w:hAnsi="Arial" w:cstheme="minorBidi"/>
          <w:color w:val="000000" w:themeColor="text1"/>
          <w:lang w:val="es-CO" w:eastAsia="en-US"/>
        </w:rPr>
        <w:t xml:space="preserve"> 15</w:t>
      </w:r>
    </w:p>
    <w:p w14:paraId="2B09DE5E" w14:textId="0CF8C169" w:rsidR="00A76847" w:rsidRPr="00A76847" w:rsidRDefault="00A76847" w:rsidP="00A76847">
      <w:pPr>
        <w:numPr>
          <w:ilvl w:val="0"/>
          <w:numId w:val="8"/>
        </w:numPr>
        <w:spacing w:after="160" w:line="480" w:lineRule="auto"/>
        <w:rPr>
          <w:rFonts w:ascii="Arial" w:eastAsiaTheme="minorHAnsi" w:hAnsi="Arial" w:cstheme="minorBidi"/>
          <w:color w:val="000000" w:themeColor="text1"/>
          <w:lang w:val="es-CO" w:eastAsia="en-US"/>
        </w:rPr>
      </w:pPr>
      <w:r w:rsidRPr="00A76847">
        <w:rPr>
          <w:rFonts w:ascii="Arial" w:eastAsiaTheme="minorHAnsi" w:hAnsi="Arial" w:cstheme="minorBidi"/>
          <w:color w:val="000000" w:themeColor="text1"/>
          <w:lang w:val="es-CO" w:eastAsia="en-US"/>
        </w:rPr>
        <w:t>Sostenibilidad y Actualización</w:t>
      </w:r>
      <w:r w:rsidR="00A52D5E">
        <w:rPr>
          <w:rFonts w:ascii="Arial" w:eastAsiaTheme="minorHAnsi" w:hAnsi="Arial" w:cstheme="minorBidi"/>
          <w:color w:val="000000" w:themeColor="text1"/>
          <w:lang w:val="es-CO" w:eastAsia="en-US"/>
        </w:rPr>
        <w:t xml:space="preserve"> ………………………………………………</w:t>
      </w:r>
      <w:r w:rsidR="009172F5">
        <w:rPr>
          <w:rFonts w:ascii="Arial" w:eastAsiaTheme="minorHAnsi" w:hAnsi="Arial" w:cstheme="minorBidi"/>
          <w:color w:val="000000" w:themeColor="text1"/>
          <w:lang w:val="es-CO" w:eastAsia="en-US"/>
        </w:rPr>
        <w:t xml:space="preserve"> 16</w:t>
      </w:r>
    </w:p>
    <w:p w14:paraId="34A48D39" w14:textId="729F7250" w:rsidR="00A76847" w:rsidRPr="00A76847" w:rsidRDefault="00A76847" w:rsidP="00A76847">
      <w:pPr>
        <w:numPr>
          <w:ilvl w:val="0"/>
          <w:numId w:val="8"/>
        </w:numPr>
        <w:spacing w:after="160" w:line="480" w:lineRule="auto"/>
        <w:rPr>
          <w:rFonts w:ascii="Arial" w:eastAsiaTheme="minorHAnsi" w:hAnsi="Arial" w:cstheme="minorBidi"/>
          <w:color w:val="000000" w:themeColor="text1"/>
          <w:lang w:val="es-CO" w:eastAsia="en-US"/>
        </w:rPr>
      </w:pPr>
      <w:r w:rsidRPr="00A76847">
        <w:rPr>
          <w:rFonts w:ascii="Arial" w:eastAsiaTheme="minorHAnsi" w:hAnsi="Arial" w:cstheme="minorBidi"/>
          <w:color w:val="000000" w:themeColor="text1"/>
          <w:lang w:val="es-CO" w:eastAsia="en-US"/>
        </w:rPr>
        <w:t>Glosario</w:t>
      </w:r>
      <w:r w:rsidR="00A52D5E">
        <w:rPr>
          <w:rFonts w:ascii="Arial" w:eastAsiaTheme="minorHAnsi" w:hAnsi="Arial" w:cstheme="minorBidi"/>
          <w:color w:val="000000" w:themeColor="text1"/>
          <w:lang w:val="es-CO" w:eastAsia="en-US"/>
        </w:rPr>
        <w:t xml:space="preserve"> ……………………………………………………………………….</w:t>
      </w:r>
      <w:r w:rsidR="009172F5">
        <w:rPr>
          <w:rFonts w:ascii="Arial" w:eastAsiaTheme="minorHAnsi" w:hAnsi="Arial" w:cstheme="minorBidi"/>
          <w:color w:val="000000" w:themeColor="text1"/>
          <w:lang w:val="es-CO" w:eastAsia="en-US"/>
        </w:rPr>
        <w:t xml:space="preserve"> 16</w:t>
      </w:r>
    </w:p>
    <w:p w14:paraId="27CA8BB7" w14:textId="19BD21DB" w:rsidR="00A76847" w:rsidRPr="00A76847" w:rsidRDefault="00A76847" w:rsidP="00A76847">
      <w:pPr>
        <w:numPr>
          <w:ilvl w:val="0"/>
          <w:numId w:val="8"/>
        </w:numPr>
        <w:spacing w:after="160" w:line="480" w:lineRule="auto"/>
        <w:rPr>
          <w:rFonts w:ascii="Arial" w:eastAsiaTheme="minorHAnsi" w:hAnsi="Arial" w:cstheme="minorBidi"/>
          <w:color w:val="000000" w:themeColor="text1"/>
          <w:lang w:val="es-CO" w:eastAsia="en-US"/>
        </w:rPr>
      </w:pPr>
      <w:r w:rsidRPr="00A76847">
        <w:rPr>
          <w:rFonts w:ascii="Arial" w:eastAsiaTheme="minorHAnsi" w:hAnsi="Arial" w:cstheme="minorBidi"/>
          <w:color w:val="000000" w:themeColor="text1"/>
          <w:lang w:val="es-CO" w:eastAsia="en-US"/>
        </w:rPr>
        <w:t>Bibliografía</w:t>
      </w:r>
      <w:r w:rsidR="00A52D5E">
        <w:rPr>
          <w:rFonts w:ascii="Arial" w:eastAsiaTheme="minorHAnsi" w:hAnsi="Arial" w:cstheme="minorBidi"/>
          <w:color w:val="000000" w:themeColor="text1"/>
          <w:lang w:val="es-CO" w:eastAsia="en-US"/>
        </w:rPr>
        <w:t xml:space="preserve"> ……………………………………………………………………</w:t>
      </w:r>
      <w:r w:rsidR="00CD45CD">
        <w:rPr>
          <w:rFonts w:ascii="Arial" w:eastAsiaTheme="minorHAnsi" w:hAnsi="Arial" w:cstheme="minorBidi"/>
          <w:color w:val="000000" w:themeColor="text1"/>
          <w:lang w:val="es-CO" w:eastAsia="en-US"/>
        </w:rPr>
        <w:t xml:space="preserve"> 18</w:t>
      </w:r>
    </w:p>
    <w:p w14:paraId="205EB450" w14:textId="77777777" w:rsidR="00A76847" w:rsidRPr="00A76847" w:rsidRDefault="00A76847" w:rsidP="00A76847">
      <w:pPr>
        <w:spacing w:after="160" w:line="480" w:lineRule="auto"/>
        <w:ind w:firstLine="720"/>
        <w:rPr>
          <w:rFonts w:ascii="Arial" w:eastAsiaTheme="minorHAnsi" w:hAnsi="Arial" w:cstheme="minorBidi"/>
          <w:color w:val="000000" w:themeColor="text1"/>
          <w:lang w:val="es-MX" w:eastAsia="en-US"/>
        </w:rPr>
      </w:pPr>
    </w:p>
    <w:p w14:paraId="6C3829D1" w14:textId="77777777" w:rsidR="00A76847" w:rsidRPr="00A76847" w:rsidRDefault="00A76847" w:rsidP="00A76847">
      <w:pPr>
        <w:spacing w:after="160" w:line="480" w:lineRule="auto"/>
        <w:ind w:firstLine="720"/>
        <w:rPr>
          <w:rFonts w:ascii="Arial" w:eastAsiaTheme="minorHAnsi" w:hAnsi="Arial" w:cstheme="minorBidi"/>
          <w:color w:val="000000" w:themeColor="text1"/>
          <w:lang w:val="es-MX" w:eastAsia="en-US"/>
        </w:rPr>
      </w:pPr>
    </w:p>
    <w:p w14:paraId="41A91F14" w14:textId="77777777" w:rsidR="00A76847" w:rsidRPr="00A76847" w:rsidRDefault="00A76847" w:rsidP="00A76847">
      <w:pPr>
        <w:spacing w:after="160" w:line="480" w:lineRule="auto"/>
        <w:rPr>
          <w:rFonts w:ascii="Arial" w:eastAsiaTheme="minorHAnsi" w:hAnsi="Arial" w:cstheme="minorBidi"/>
          <w:color w:val="000000" w:themeColor="text1"/>
          <w:lang w:val="es-MX" w:eastAsia="en-US"/>
        </w:rPr>
      </w:pPr>
    </w:p>
    <w:p w14:paraId="101A0854" w14:textId="77777777" w:rsidR="00A76847" w:rsidRPr="00A76847" w:rsidRDefault="00A76847" w:rsidP="00A76847">
      <w:pPr>
        <w:spacing w:after="160" w:line="480" w:lineRule="auto"/>
        <w:ind w:firstLine="720"/>
        <w:rPr>
          <w:rFonts w:ascii="Arial" w:eastAsiaTheme="minorHAnsi" w:hAnsi="Arial" w:cstheme="minorBidi"/>
          <w:b/>
          <w:bCs/>
          <w:color w:val="000000" w:themeColor="text1"/>
          <w:lang w:val="es-MX" w:eastAsia="en-US"/>
        </w:rPr>
      </w:pPr>
      <w:r w:rsidRPr="00A76847">
        <w:rPr>
          <w:rFonts w:ascii="Arial" w:eastAsiaTheme="minorHAnsi" w:hAnsi="Arial" w:cstheme="minorBidi"/>
          <w:b/>
          <w:bCs/>
          <w:color w:val="000000" w:themeColor="text1"/>
          <w:lang w:val="es-MX" w:eastAsia="en-US"/>
        </w:rPr>
        <w:t>1. Introducción</w:t>
      </w:r>
    </w:p>
    <w:p w14:paraId="51BE2B9F" w14:textId="77777777" w:rsidR="00A76847" w:rsidRPr="00A76847" w:rsidRDefault="00A76847" w:rsidP="00A76847">
      <w:pPr>
        <w:spacing w:after="160" w:line="480" w:lineRule="auto"/>
        <w:ind w:firstLine="720"/>
        <w:rPr>
          <w:rFonts w:ascii="Arial" w:eastAsiaTheme="minorHAnsi" w:hAnsi="Arial" w:cstheme="minorBidi"/>
          <w:color w:val="000000" w:themeColor="text1"/>
          <w:lang w:val="es-MX" w:eastAsia="en-US"/>
        </w:rPr>
      </w:pPr>
    </w:p>
    <w:p w14:paraId="079C59F1" w14:textId="77777777" w:rsidR="00A76847" w:rsidRPr="00A76847" w:rsidRDefault="00A76847" w:rsidP="00A76847">
      <w:pPr>
        <w:spacing w:after="160" w:line="480" w:lineRule="auto"/>
        <w:ind w:firstLine="720"/>
        <w:rPr>
          <w:rFonts w:ascii="Arial" w:eastAsiaTheme="minorHAnsi" w:hAnsi="Arial" w:cstheme="minorBidi"/>
          <w:color w:val="000000" w:themeColor="text1"/>
          <w:lang w:val="es-MX" w:eastAsia="en-US"/>
        </w:rPr>
      </w:pPr>
      <w:r w:rsidRPr="00A76847">
        <w:rPr>
          <w:rFonts w:ascii="Arial" w:eastAsiaTheme="minorHAnsi" w:hAnsi="Arial" w:cstheme="minorBidi"/>
          <w:color w:val="000000" w:themeColor="text1"/>
          <w:lang w:val="es-MX" w:eastAsia="en-US"/>
        </w:rPr>
        <w:t>El presente Plan Institucional de Medios y Tecnologías (PIMT) del Instituto Diversificado Domingo Savio es una hoja de ruta estratégica que orienta la integración efectiva, ética, pedagógica y administrativa de las Tecnologías de la Información y la Comunicación (TIC) dentro del entorno escolar. Reconociendo los profundos cambios sociales, económicos y culturales impulsados por la era digital, este plan responde a la necesidad urgente de actualizar los procesos formativos e institucionales mediante herramientas tecnológicas que favorezcan la innovación, la inclusión y la equidad educativa.</w:t>
      </w:r>
    </w:p>
    <w:p w14:paraId="14332A9A" w14:textId="77777777" w:rsidR="00A76847" w:rsidRPr="00A76847" w:rsidRDefault="00A76847" w:rsidP="00A76847">
      <w:pPr>
        <w:spacing w:after="160" w:line="480" w:lineRule="auto"/>
        <w:ind w:firstLine="720"/>
        <w:rPr>
          <w:rFonts w:ascii="Arial" w:eastAsiaTheme="minorHAnsi" w:hAnsi="Arial" w:cstheme="minorBidi"/>
          <w:color w:val="000000" w:themeColor="text1"/>
          <w:lang w:val="es-MX" w:eastAsia="en-US"/>
        </w:rPr>
      </w:pPr>
    </w:p>
    <w:p w14:paraId="09F60454" w14:textId="77777777" w:rsidR="00A76847" w:rsidRPr="00A76847" w:rsidRDefault="00A76847" w:rsidP="00A76847">
      <w:pPr>
        <w:spacing w:after="160" w:line="480" w:lineRule="auto"/>
        <w:ind w:firstLine="720"/>
        <w:rPr>
          <w:rFonts w:ascii="Arial" w:eastAsiaTheme="minorHAnsi" w:hAnsi="Arial" w:cstheme="minorBidi"/>
          <w:color w:val="000000" w:themeColor="text1"/>
          <w:lang w:val="es-MX" w:eastAsia="en-US"/>
        </w:rPr>
      </w:pPr>
      <w:r w:rsidRPr="00A76847">
        <w:rPr>
          <w:rFonts w:ascii="Arial" w:eastAsiaTheme="minorHAnsi" w:hAnsi="Arial" w:cstheme="minorBidi"/>
          <w:color w:val="000000" w:themeColor="text1"/>
          <w:lang w:val="es-MX" w:eastAsia="en-US"/>
        </w:rPr>
        <w:t>El Instituto Diversificado Domingo Savio, en su compromiso con la excelencia académica y el desarrollo integral de sus estudiantes, busca que el PIMT sea una plataforma de mejora continua que articule políticas nacionales con las realidades locales. Así, este documento contempla acciones dirigidas a fortalecer la infraestructura tecnológica, promover competencias digitales en toda la comunidad educativa, renovar las metodologías pedagógicas y optimizar la gestión administrativa a través de herramientas digitales. Su construcción participativa y enfoque sostenible garantizan que sea un instrumento dinámico, adaptable a los retos del contexto educativo actual y futuro.</w:t>
      </w:r>
    </w:p>
    <w:p w14:paraId="3E10CEB3" w14:textId="77777777" w:rsidR="00A76847" w:rsidRPr="00A76847" w:rsidRDefault="00A76847" w:rsidP="00A76847">
      <w:pPr>
        <w:spacing w:after="160" w:line="480" w:lineRule="auto"/>
        <w:ind w:firstLine="720"/>
        <w:rPr>
          <w:rFonts w:ascii="Arial" w:eastAsiaTheme="minorHAnsi" w:hAnsi="Arial" w:cstheme="minorBidi"/>
          <w:color w:val="000000" w:themeColor="text1"/>
          <w:lang w:val="es-MX" w:eastAsia="en-US"/>
        </w:rPr>
      </w:pPr>
    </w:p>
    <w:p w14:paraId="25D68E1C" w14:textId="77777777" w:rsidR="00A76847" w:rsidRPr="00A76847" w:rsidRDefault="00A76847" w:rsidP="00A76847">
      <w:pPr>
        <w:spacing w:after="160" w:line="480" w:lineRule="auto"/>
        <w:ind w:firstLine="720"/>
        <w:rPr>
          <w:rFonts w:ascii="Arial" w:eastAsiaTheme="minorHAnsi" w:hAnsi="Arial" w:cstheme="minorBidi"/>
          <w:color w:val="000000" w:themeColor="text1"/>
          <w:lang w:val="es-MX" w:eastAsia="en-US"/>
        </w:rPr>
      </w:pPr>
    </w:p>
    <w:p w14:paraId="33167CEC" w14:textId="77777777" w:rsidR="00A76847" w:rsidRPr="00A76847" w:rsidRDefault="00A76847" w:rsidP="00A76847">
      <w:pPr>
        <w:spacing w:after="160" w:line="480" w:lineRule="auto"/>
        <w:ind w:firstLine="720"/>
        <w:rPr>
          <w:rFonts w:ascii="Arial" w:eastAsiaTheme="minorHAnsi" w:hAnsi="Arial" w:cstheme="minorBidi"/>
          <w:color w:val="000000" w:themeColor="text1"/>
          <w:lang w:val="es-MX" w:eastAsia="en-US"/>
        </w:rPr>
      </w:pPr>
    </w:p>
    <w:p w14:paraId="00C33EC8" w14:textId="77777777" w:rsidR="00A76847" w:rsidRPr="00A76847" w:rsidRDefault="00A76847" w:rsidP="00A76847">
      <w:pPr>
        <w:spacing w:after="160" w:line="480" w:lineRule="auto"/>
        <w:ind w:firstLine="720"/>
        <w:rPr>
          <w:rFonts w:ascii="Arial" w:eastAsiaTheme="minorHAnsi" w:hAnsi="Arial" w:cstheme="minorBidi"/>
          <w:color w:val="000000" w:themeColor="text1"/>
          <w:lang w:val="es-MX" w:eastAsia="en-US"/>
        </w:rPr>
      </w:pPr>
    </w:p>
    <w:p w14:paraId="5D4C3859" w14:textId="77777777" w:rsidR="00A76847" w:rsidRPr="00A76847" w:rsidRDefault="00A76847" w:rsidP="00A76847">
      <w:pPr>
        <w:spacing w:after="160" w:line="480" w:lineRule="auto"/>
        <w:ind w:firstLine="720"/>
        <w:rPr>
          <w:rFonts w:ascii="Arial" w:eastAsiaTheme="minorHAnsi" w:hAnsi="Arial" w:cstheme="minorBidi"/>
          <w:color w:val="000000" w:themeColor="text1"/>
          <w:lang w:val="es-MX" w:eastAsia="en-US"/>
        </w:rPr>
      </w:pPr>
    </w:p>
    <w:p w14:paraId="501AA94A" w14:textId="77777777" w:rsidR="00A76847" w:rsidRPr="00A76847" w:rsidRDefault="00A76847" w:rsidP="00A76847">
      <w:pPr>
        <w:spacing w:after="160" w:line="480" w:lineRule="auto"/>
        <w:ind w:firstLine="720"/>
        <w:rPr>
          <w:rFonts w:ascii="Arial" w:eastAsiaTheme="minorHAnsi" w:hAnsi="Arial" w:cstheme="minorBidi"/>
          <w:b/>
          <w:bCs/>
          <w:color w:val="000000" w:themeColor="text1"/>
          <w:lang w:val="es-MX" w:eastAsia="en-US"/>
        </w:rPr>
      </w:pPr>
      <w:r w:rsidRPr="00A76847">
        <w:rPr>
          <w:rFonts w:ascii="Arial" w:eastAsiaTheme="minorHAnsi" w:hAnsi="Arial" w:cstheme="minorBidi"/>
          <w:b/>
          <w:bCs/>
          <w:color w:val="000000" w:themeColor="text1"/>
          <w:lang w:val="es-MX" w:eastAsia="en-US"/>
        </w:rPr>
        <w:t>2. Marco Normativo y Político</w:t>
      </w:r>
    </w:p>
    <w:p w14:paraId="29DD63F6" w14:textId="77777777" w:rsidR="00A76847" w:rsidRPr="00A76847" w:rsidRDefault="00A76847" w:rsidP="00A76847">
      <w:pPr>
        <w:spacing w:after="160" w:line="480" w:lineRule="auto"/>
        <w:ind w:firstLine="720"/>
        <w:rPr>
          <w:rFonts w:ascii="Arial" w:eastAsiaTheme="minorHAnsi" w:hAnsi="Arial" w:cstheme="minorBidi"/>
          <w:color w:val="000000" w:themeColor="text1"/>
          <w:lang w:val="es-MX" w:eastAsia="en-US"/>
        </w:rPr>
      </w:pPr>
    </w:p>
    <w:p w14:paraId="2D50934F" w14:textId="77777777" w:rsidR="00A76847" w:rsidRPr="00A76847" w:rsidRDefault="00A76847" w:rsidP="00A76847">
      <w:pPr>
        <w:spacing w:after="160" w:line="480" w:lineRule="auto"/>
        <w:ind w:firstLine="720"/>
        <w:rPr>
          <w:rFonts w:ascii="Arial" w:eastAsiaTheme="minorHAnsi" w:hAnsi="Arial" w:cstheme="minorBidi"/>
          <w:color w:val="000000" w:themeColor="text1"/>
          <w:lang w:val="es-MX" w:eastAsia="en-US"/>
        </w:rPr>
      </w:pPr>
      <w:r w:rsidRPr="00A76847">
        <w:rPr>
          <w:rFonts w:ascii="Arial" w:eastAsiaTheme="minorHAnsi" w:hAnsi="Arial" w:cstheme="minorBidi"/>
          <w:color w:val="000000" w:themeColor="text1"/>
          <w:lang w:val="es-MX" w:eastAsia="en-US"/>
        </w:rPr>
        <w:t>El PIMT se sustenta en diversas normativas, lineamientos y políticas de carácter nacional que establecen la importancia de las TIC en la transformación del sistema educativo:</w:t>
      </w:r>
    </w:p>
    <w:p w14:paraId="0730075C" w14:textId="77777777" w:rsidR="00A76847" w:rsidRPr="00A76847" w:rsidRDefault="00A76847" w:rsidP="00A76847">
      <w:pPr>
        <w:spacing w:after="160" w:line="480" w:lineRule="auto"/>
        <w:ind w:firstLine="720"/>
        <w:rPr>
          <w:rFonts w:ascii="Arial" w:eastAsiaTheme="minorHAnsi" w:hAnsi="Arial" w:cstheme="minorBidi"/>
          <w:color w:val="000000" w:themeColor="text1"/>
          <w:lang w:val="es-MX" w:eastAsia="en-US"/>
        </w:rPr>
      </w:pPr>
    </w:p>
    <w:p w14:paraId="5896F6BD" w14:textId="77777777" w:rsidR="00A76847" w:rsidRPr="00A76847" w:rsidRDefault="00A76847" w:rsidP="00A76847">
      <w:pPr>
        <w:numPr>
          <w:ilvl w:val="0"/>
          <w:numId w:val="18"/>
        </w:numPr>
        <w:spacing w:after="160" w:line="480" w:lineRule="auto"/>
        <w:contextualSpacing/>
        <w:rPr>
          <w:rFonts w:ascii="Arial" w:eastAsiaTheme="minorHAnsi" w:hAnsi="Arial" w:cstheme="minorBidi"/>
          <w:color w:val="000000" w:themeColor="text1"/>
          <w:lang w:val="es-MX" w:eastAsia="en-US"/>
        </w:rPr>
      </w:pPr>
      <w:r w:rsidRPr="00A76847">
        <w:rPr>
          <w:rFonts w:ascii="Arial" w:eastAsiaTheme="minorHAnsi" w:hAnsi="Arial" w:cstheme="minorBidi"/>
          <w:color w:val="000000" w:themeColor="text1"/>
          <w:lang w:val="es-MX" w:eastAsia="en-US"/>
        </w:rPr>
        <w:t>Plan Nacional de Desarrollo 2022-2026: Destaca la inclusión digital y la transformación educativa mediante tecnologías, reconociéndolas como ejes para el desarrollo del país.</w:t>
      </w:r>
    </w:p>
    <w:p w14:paraId="328491D8" w14:textId="77777777" w:rsidR="00A76847" w:rsidRPr="00A76847" w:rsidRDefault="00A76847" w:rsidP="00A76847">
      <w:pPr>
        <w:numPr>
          <w:ilvl w:val="0"/>
          <w:numId w:val="18"/>
        </w:numPr>
        <w:spacing w:after="160" w:line="480" w:lineRule="auto"/>
        <w:contextualSpacing/>
        <w:rPr>
          <w:rFonts w:ascii="Arial" w:eastAsiaTheme="minorHAnsi" w:hAnsi="Arial" w:cstheme="minorBidi"/>
          <w:color w:val="000000" w:themeColor="text1"/>
          <w:lang w:val="es-MX" w:eastAsia="en-US"/>
        </w:rPr>
      </w:pPr>
      <w:r w:rsidRPr="00A76847">
        <w:rPr>
          <w:rFonts w:ascii="Arial" w:eastAsiaTheme="minorHAnsi" w:hAnsi="Arial" w:cstheme="minorBidi"/>
          <w:color w:val="000000" w:themeColor="text1"/>
          <w:lang w:val="es-MX" w:eastAsia="en-US"/>
        </w:rPr>
        <w:t>Política Nacional de Inteligencia Artificial (2025): Promueve el uso ético y estratégico de la IA en educación, con énfasis en el cierre de brechas y la mejora de la calidad del aprendizaje.</w:t>
      </w:r>
    </w:p>
    <w:p w14:paraId="22DBD580" w14:textId="77777777" w:rsidR="00A76847" w:rsidRPr="00A76847" w:rsidRDefault="00A76847" w:rsidP="00A76847">
      <w:pPr>
        <w:numPr>
          <w:ilvl w:val="0"/>
          <w:numId w:val="18"/>
        </w:numPr>
        <w:spacing w:after="160" w:line="480" w:lineRule="auto"/>
        <w:contextualSpacing/>
        <w:rPr>
          <w:rFonts w:ascii="Arial" w:eastAsiaTheme="minorHAnsi" w:hAnsi="Arial" w:cstheme="minorBidi"/>
          <w:color w:val="000000" w:themeColor="text1"/>
          <w:lang w:val="es-MX" w:eastAsia="en-US"/>
        </w:rPr>
      </w:pPr>
      <w:r w:rsidRPr="00A76847">
        <w:rPr>
          <w:rFonts w:ascii="Arial" w:eastAsiaTheme="minorHAnsi" w:hAnsi="Arial" w:cstheme="minorBidi"/>
          <w:color w:val="000000" w:themeColor="text1"/>
          <w:lang w:val="es-MX" w:eastAsia="en-US"/>
        </w:rPr>
        <w:t>Ley General de Educación (Ley 115 de 1994): Reconoce el papel de los medios tecnológicos en la formación integral.</w:t>
      </w:r>
    </w:p>
    <w:p w14:paraId="669A54A8" w14:textId="77777777" w:rsidR="00A76847" w:rsidRPr="00A76847" w:rsidRDefault="00A76847" w:rsidP="00A76847">
      <w:pPr>
        <w:numPr>
          <w:ilvl w:val="0"/>
          <w:numId w:val="18"/>
        </w:numPr>
        <w:spacing w:after="160" w:line="480" w:lineRule="auto"/>
        <w:contextualSpacing/>
        <w:rPr>
          <w:rFonts w:ascii="Arial" w:eastAsiaTheme="minorHAnsi" w:hAnsi="Arial" w:cstheme="minorBidi"/>
          <w:color w:val="000000" w:themeColor="text1"/>
          <w:lang w:val="es-MX" w:eastAsia="en-US"/>
        </w:rPr>
      </w:pPr>
      <w:r w:rsidRPr="00A76847">
        <w:rPr>
          <w:rFonts w:ascii="Arial" w:eastAsiaTheme="minorHAnsi" w:hAnsi="Arial" w:cstheme="minorBidi"/>
          <w:color w:val="000000" w:themeColor="text1"/>
          <w:lang w:val="es-MX" w:eastAsia="en-US"/>
        </w:rPr>
        <w:t>Plan Estratégico de Tecnologías de la Información y las Comunicaciones (PETI) del Ministerio de Educación Nacional: Define los estándares y guías para la incorporación y aprovechamiento de las TIC en las instituciones educativas.</w:t>
      </w:r>
    </w:p>
    <w:p w14:paraId="49AEA3F9" w14:textId="77777777" w:rsidR="00A76847" w:rsidRPr="00A76847" w:rsidRDefault="00A76847" w:rsidP="00A76847">
      <w:pPr>
        <w:spacing w:after="160" w:line="480" w:lineRule="auto"/>
        <w:ind w:firstLine="720"/>
        <w:rPr>
          <w:rFonts w:ascii="Arial" w:eastAsiaTheme="minorHAnsi" w:hAnsi="Arial" w:cstheme="minorBidi"/>
          <w:color w:val="000000" w:themeColor="text1"/>
          <w:lang w:val="es-MX" w:eastAsia="en-US"/>
        </w:rPr>
      </w:pPr>
    </w:p>
    <w:p w14:paraId="4BD5535C" w14:textId="77777777" w:rsidR="00A76847" w:rsidRPr="00A76847" w:rsidRDefault="00A76847" w:rsidP="00A76847">
      <w:pPr>
        <w:spacing w:after="160" w:line="480" w:lineRule="auto"/>
        <w:ind w:firstLine="720"/>
        <w:rPr>
          <w:rFonts w:ascii="Arial" w:eastAsiaTheme="minorHAnsi" w:hAnsi="Arial" w:cstheme="minorBidi"/>
          <w:color w:val="000000" w:themeColor="text1"/>
          <w:lang w:val="es-MX" w:eastAsia="en-US"/>
        </w:rPr>
      </w:pPr>
    </w:p>
    <w:p w14:paraId="618D3C5E" w14:textId="77777777" w:rsidR="00A76847" w:rsidRPr="00A76847" w:rsidRDefault="00A76847" w:rsidP="00F2769B">
      <w:pPr>
        <w:spacing w:after="160" w:line="480" w:lineRule="auto"/>
        <w:rPr>
          <w:rFonts w:ascii="Arial" w:eastAsiaTheme="minorHAnsi" w:hAnsi="Arial" w:cstheme="minorBidi"/>
          <w:color w:val="000000" w:themeColor="text1"/>
          <w:lang w:val="es-MX" w:eastAsia="en-US"/>
        </w:rPr>
      </w:pPr>
    </w:p>
    <w:p w14:paraId="0251D71E" w14:textId="77777777" w:rsidR="00A76847" w:rsidRPr="00A76847" w:rsidRDefault="00A76847" w:rsidP="00A76847">
      <w:pPr>
        <w:spacing w:after="160" w:line="480" w:lineRule="auto"/>
        <w:ind w:firstLine="720"/>
        <w:rPr>
          <w:rFonts w:ascii="Arial" w:eastAsiaTheme="minorHAnsi" w:hAnsi="Arial" w:cstheme="minorBidi"/>
          <w:color w:val="000000" w:themeColor="text1"/>
          <w:lang w:val="es-MX" w:eastAsia="en-US"/>
        </w:rPr>
      </w:pPr>
    </w:p>
    <w:p w14:paraId="18B63BC5" w14:textId="77777777" w:rsidR="00A76847" w:rsidRPr="00A76847" w:rsidRDefault="00A76847" w:rsidP="00A76847">
      <w:pPr>
        <w:spacing w:after="160" w:line="480" w:lineRule="auto"/>
        <w:ind w:firstLine="720"/>
        <w:rPr>
          <w:rFonts w:ascii="Arial" w:eastAsiaTheme="minorHAnsi" w:hAnsi="Arial" w:cstheme="minorBidi"/>
          <w:b/>
          <w:bCs/>
          <w:color w:val="000000" w:themeColor="text1"/>
          <w:lang w:val="es-MX" w:eastAsia="en-US"/>
        </w:rPr>
      </w:pPr>
      <w:r w:rsidRPr="00A76847">
        <w:rPr>
          <w:rFonts w:ascii="Arial" w:eastAsiaTheme="minorHAnsi" w:hAnsi="Arial" w:cstheme="minorBidi"/>
          <w:b/>
          <w:bCs/>
          <w:color w:val="000000" w:themeColor="text1"/>
          <w:lang w:val="es-MX" w:eastAsia="en-US"/>
        </w:rPr>
        <w:t>3. Diagnóstico Institucional</w:t>
      </w:r>
    </w:p>
    <w:p w14:paraId="221FABF1" w14:textId="77777777" w:rsidR="00A76847" w:rsidRPr="00A76847" w:rsidRDefault="00A76847" w:rsidP="00A76847">
      <w:pPr>
        <w:spacing w:after="160" w:line="480" w:lineRule="auto"/>
        <w:ind w:firstLine="720"/>
        <w:rPr>
          <w:rFonts w:ascii="Arial" w:eastAsiaTheme="minorHAnsi" w:hAnsi="Arial" w:cstheme="minorBidi"/>
          <w:color w:val="000000" w:themeColor="text1"/>
          <w:lang w:val="es-MX" w:eastAsia="en-US"/>
        </w:rPr>
      </w:pPr>
    </w:p>
    <w:p w14:paraId="34140FF2" w14:textId="77777777" w:rsidR="00A76847" w:rsidRPr="00A76847" w:rsidRDefault="00A76847" w:rsidP="00A76847">
      <w:pPr>
        <w:spacing w:after="160" w:line="480" w:lineRule="auto"/>
        <w:ind w:firstLine="720"/>
        <w:rPr>
          <w:rFonts w:ascii="Arial" w:eastAsiaTheme="minorHAnsi" w:hAnsi="Arial" w:cstheme="minorBidi"/>
          <w:color w:val="000000" w:themeColor="text1"/>
          <w:lang w:val="es-MX" w:eastAsia="en-US"/>
        </w:rPr>
      </w:pPr>
      <w:r w:rsidRPr="00A76847">
        <w:rPr>
          <w:rFonts w:ascii="Arial" w:eastAsiaTheme="minorHAnsi" w:hAnsi="Arial" w:cstheme="minorBidi"/>
          <w:color w:val="000000" w:themeColor="text1"/>
          <w:lang w:val="es-MX" w:eastAsia="en-US"/>
        </w:rPr>
        <w:t>Para la elaboración del PIMT se desarrolló un proceso diagnóstico que permitió identificar fortalezas, oportunidades de mejora, recursos disponibles y necesidades tecnológicas del Instituto Diversificado Domingo Savio. Los principales hallazgos incluyen:</w:t>
      </w:r>
    </w:p>
    <w:p w14:paraId="00B49720" w14:textId="77777777" w:rsidR="00A76847" w:rsidRPr="00A76847" w:rsidRDefault="00A76847" w:rsidP="00A76847">
      <w:pPr>
        <w:spacing w:after="160" w:line="480" w:lineRule="auto"/>
        <w:ind w:firstLine="720"/>
        <w:rPr>
          <w:rFonts w:ascii="Arial" w:eastAsiaTheme="minorHAnsi" w:hAnsi="Arial" w:cstheme="minorBidi"/>
          <w:color w:val="000000" w:themeColor="text1"/>
          <w:lang w:val="es-MX" w:eastAsia="en-US"/>
        </w:rPr>
      </w:pPr>
    </w:p>
    <w:p w14:paraId="2B1662CB" w14:textId="77777777" w:rsidR="00A76847" w:rsidRPr="00A76847" w:rsidRDefault="00A76847" w:rsidP="00A76847">
      <w:pPr>
        <w:numPr>
          <w:ilvl w:val="0"/>
          <w:numId w:val="20"/>
        </w:numPr>
        <w:spacing w:after="160" w:line="480" w:lineRule="auto"/>
        <w:contextualSpacing/>
        <w:rPr>
          <w:rFonts w:ascii="Arial" w:eastAsiaTheme="minorHAnsi" w:hAnsi="Arial" w:cstheme="minorBidi"/>
          <w:color w:val="000000" w:themeColor="text1"/>
          <w:lang w:val="es-MX" w:eastAsia="en-US"/>
        </w:rPr>
      </w:pPr>
      <w:r w:rsidRPr="00A76847">
        <w:rPr>
          <w:rFonts w:ascii="Arial" w:eastAsiaTheme="minorHAnsi" w:hAnsi="Arial" w:cstheme="minorBidi"/>
          <w:color w:val="000000" w:themeColor="text1"/>
          <w:lang w:val="es-MX" w:eastAsia="en-US"/>
        </w:rPr>
        <w:t>Infraestructura Tecnológica: Existen avances en la dotación de equipos, acceso a internet y espacios acondicionados (laboratorios, aulas múltiples), sin embargo, es necesario actualizar equipos obsoletos y ampliar la cobertura de red en algunos sectores de la institución.</w:t>
      </w:r>
    </w:p>
    <w:p w14:paraId="14D8DA1F" w14:textId="77777777" w:rsidR="00A76847" w:rsidRPr="00A76847" w:rsidRDefault="00A76847" w:rsidP="00A76847">
      <w:pPr>
        <w:numPr>
          <w:ilvl w:val="0"/>
          <w:numId w:val="19"/>
        </w:numPr>
        <w:spacing w:after="160" w:line="480" w:lineRule="auto"/>
        <w:contextualSpacing/>
        <w:rPr>
          <w:rFonts w:ascii="Arial" w:eastAsiaTheme="minorHAnsi" w:hAnsi="Arial" w:cstheme="minorBidi"/>
          <w:color w:val="000000" w:themeColor="text1"/>
          <w:lang w:val="es-MX" w:eastAsia="en-US"/>
        </w:rPr>
      </w:pPr>
      <w:r w:rsidRPr="00A76847">
        <w:rPr>
          <w:rFonts w:ascii="Arial" w:eastAsiaTheme="minorHAnsi" w:hAnsi="Arial" w:cstheme="minorBidi"/>
          <w:color w:val="000000" w:themeColor="text1"/>
          <w:lang w:val="es-MX" w:eastAsia="en-US"/>
        </w:rPr>
        <w:t>Competencias Digitales: Se evidencian brechas entre el personal docente y los estudiantes en cuanto al dominio de herramientas digitales. Algunos docentes integran tecnologías en el aula, pero se requiere mayor capacitación sistemática.</w:t>
      </w:r>
    </w:p>
    <w:p w14:paraId="5E34841B" w14:textId="77777777" w:rsidR="00A76847" w:rsidRPr="00A76847" w:rsidRDefault="00A76847" w:rsidP="00A76847">
      <w:pPr>
        <w:numPr>
          <w:ilvl w:val="0"/>
          <w:numId w:val="19"/>
        </w:numPr>
        <w:spacing w:after="160" w:line="480" w:lineRule="auto"/>
        <w:contextualSpacing/>
        <w:rPr>
          <w:rFonts w:ascii="Arial" w:eastAsiaTheme="minorHAnsi" w:hAnsi="Arial" w:cstheme="minorBidi"/>
          <w:color w:val="000000" w:themeColor="text1"/>
          <w:lang w:val="es-MX" w:eastAsia="en-US"/>
        </w:rPr>
      </w:pPr>
      <w:r w:rsidRPr="00A76847">
        <w:rPr>
          <w:rFonts w:ascii="Arial" w:eastAsiaTheme="minorHAnsi" w:hAnsi="Arial" w:cstheme="minorBidi"/>
          <w:color w:val="000000" w:themeColor="text1"/>
          <w:lang w:val="es-MX" w:eastAsia="en-US"/>
        </w:rPr>
        <w:t>Uso Pedagógico de las TIC: Aunque se usan recursos digitales como videos, presentaciones y plataformas educativas, no siempre hay un diseño pedagógico intencionado que potencie el aprendizaje significativo con TIC.</w:t>
      </w:r>
    </w:p>
    <w:p w14:paraId="1FBCE1C8" w14:textId="77777777" w:rsidR="00A76847" w:rsidRPr="00A76847" w:rsidRDefault="00A76847" w:rsidP="00A76847">
      <w:pPr>
        <w:numPr>
          <w:ilvl w:val="0"/>
          <w:numId w:val="19"/>
        </w:numPr>
        <w:spacing w:after="160" w:line="480" w:lineRule="auto"/>
        <w:contextualSpacing/>
        <w:rPr>
          <w:rFonts w:ascii="Arial" w:eastAsiaTheme="minorHAnsi" w:hAnsi="Arial" w:cstheme="minorBidi"/>
          <w:color w:val="000000" w:themeColor="text1"/>
          <w:lang w:val="es-MX" w:eastAsia="en-US"/>
        </w:rPr>
      </w:pPr>
      <w:r w:rsidRPr="00A76847">
        <w:rPr>
          <w:rFonts w:ascii="Arial" w:eastAsiaTheme="minorHAnsi" w:hAnsi="Arial" w:cstheme="minorBidi"/>
          <w:color w:val="000000" w:themeColor="text1"/>
          <w:lang w:val="es-MX" w:eastAsia="en-US"/>
        </w:rPr>
        <w:t>Gestión Administrativa: Se cuenta con procesos parcialmente digitalizados. Es necesario fortalecer el uso de plataformas para la gestión académica, comunicación institucional y archivo digital.</w:t>
      </w:r>
    </w:p>
    <w:p w14:paraId="2C2E68E9" w14:textId="77777777" w:rsidR="00A76847" w:rsidRPr="00A76847" w:rsidRDefault="00A76847" w:rsidP="00A76847">
      <w:pPr>
        <w:spacing w:after="160" w:line="480" w:lineRule="auto"/>
        <w:ind w:firstLine="720"/>
        <w:rPr>
          <w:rFonts w:ascii="Arial" w:eastAsiaTheme="minorHAnsi" w:hAnsi="Arial" w:cstheme="minorBidi"/>
          <w:color w:val="000000" w:themeColor="text1"/>
          <w:lang w:val="es-MX" w:eastAsia="en-US"/>
        </w:rPr>
      </w:pPr>
    </w:p>
    <w:p w14:paraId="0B7B6F6A" w14:textId="77777777" w:rsidR="00A76847" w:rsidRPr="00A76847" w:rsidRDefault="00A76847" w:rsidP="00A76847">
      <w:pPr>
        <w:spacing w:after="160" w:line="480" w:lineRule="auto"/>
        <w:ind w:firstLine="720"/>
        <w:rPr>
          <w:rFonts w:ascii="Arial" w:eastAsiaTheme="minorHAnsi" w:hAnsi="Arial" w:cstheme="minorBidi"/>
          <w:color w:val="000000" w:themeColor="text1"/>
          <w:lang w:val="es-MX" w:eastAsia="en-US"/>
        </w:rPr>
      </w:pPr>
    </w:p>
    <w:p w14:paraId="196DF4E6" w14:textId="77777777" w:rsidR="00A76847" w:rsidRPr="00A76847" w:rsidRDefault="00A76847" w:rsidP="00A76847">
      <w:pPr>
        <w:spacing w:after="160" w:line="480" w:lineRule="auto"/>
        <w:ind w:firstLine="720"/>
        <w:rPr>
          <w:rFonts w:ascii="Arial" w:eastAsiaTheme="minorHAnsi" w:hAnsi="Arial" w:cstheme="minorBidi"/>
          <w:color w:val="000000" w:themeColor="text1"/>
          <w:lang w:val="es-MX" w:eastAsia="en-US"/>
        </w:rPr>
      </w:pPr>
    </w:p>
    <w:p w14:paraId="2A58E8A8" w14:textId="77777777" w:rsidR="00A76847" w:rsidRPr="00A76847" w:rsidRDefault="00A76847" w:rsidP="00A76847">
      <w:pPr>
        <w:spacing w:after="160" w:line="480" w:lineRule="auto"/>
        <w:ind w:firstLine="720"/>
        <w:rPr>
          <w:rFonts w:ascii="Arial" w:eastAsiaTheme="minorHAnsi" w:hAnsi="Arial" w:cstheme="minorBidi"/>
          <w:color w:val="000000" w:themeColor="text1"/>
          <w:lang w:val="es-MX" w:eastAsia="en-US"/>
        </w:rPr>
      </w:pPr>
    </w:p>
    <w:p w14:paraId="2FE24B5A" w14:textId="77777777" w:rsidR="00A76847" w:rsidRPr="00A76847" w:rsidRDefault="00A76847" w:rsidP="00A76847">
      <w:pPr>
        <w:spacing w:after="160" w:line="480" w:lineRule="auto"/>
        <w:ind w:firstLine="720"/>
        <w:rPr>
          <w:rFonts w:ascii="Arial" w:eastAsiaTheme="minorHAnsi" w:hAnsi="Arial" w:cstheme="minorBidi"/>
          <w:b/>
          <w:bCs/>
          <w:color w:val="000000" w:themeColor="text1"/>
          <w:lang w:val="es-CO" w:eastAsia="en-US"/>
        </w:rPr>
      </w:pPr>
      <w:r w:rsidRPr="00A76847">
        <w:rPr>
          <w:rFonts w:ascii="Arial" w:eastAsiaTheme="minorHAnsi" w:hAnsi="Arial" w:cstheme="minorBidi"/>
          <w:b/>
          <w:bCs/>
          <w:color w:val="000000" w:themeColor="text1"/>
          <w:lang w:val="es-CO" w:eastAsia="en-US"/>
        </w:rPr>
        <w:t>3.1 Matriz DOFA (FODA)</w:t>
      </w:r>
    </w:p>
    <w:p w14:paraId="177178C4" w14:textId="77777777" w:rsidR="00A76847" w:rsidRPr="00A76847" w:rsidRDefault="00A76847" w:rsidP="00A76847">
      <w:pPr>
        <w:numPr>
          <w:ilvl w:val="0"/>
          <w:numId w:val="22"/>
        </w:numPr>
        <w:spacing w:after="160" w:line="480" w:lineRule="auto"/>
        <w:contextualSpacing/>
        <w:rPr>
          <w:rFonts w:ascii="Arial" w:eastAsiaTheme="minorHAnsi" w:hAnsi="Arial" w:cstheme="minorBidi"/>
          <w:color w:val="000000" w:themeColor="text1"/>
          <w:lang w:val="es-CO" w:eastAsia="en-US"/>
        </w:rPr>
      </w:pPr>
      <w:r w:rsidRPr="00A76847">
        <w:rPr>
          <w:rFonts w:ascii="Arial" w:eastAsiaTheme="minorHAnsi" w:hAnsi="Arial" w:cstheme="minorBidi"/>
          <w:b/>
          <w:bCs/>
          <w:color w:val="000000" w:themeColor="text1"/>
          <w:lang w:val="es-CO" w:eastAsia="en-US"/>
        </w:rPr>
        <w:t>Fortalezas (F)</w:t>
      </w:r>
    </w:p>
    <w:p w14:paraId="7732AC19" w14:textId="77777777" w:rsidR="00A76847" w:rsidRPr="00A76847" w:rsidRDefault="00A76847" w:rsidP="00A76847">
      <w:pPr>
        <w:spacing w:after="160" w:line="480" w:lineRule="auto"/>
        <w:rPr>
          <w:rFonts w:ascii="Arial" w:eastAsiaTheme="minorHAnsi" w:hAnsi="Arial" w:cstheme="minorBidi"/>
          <w:color w:val="000000" w:themeColor="text1"/>
          <w:lang w:val="es-CO" w:eastAsia="en-US"/>
        </w:rPr>
      </w:pPr>
    </w:p>
    <w:p w14:paraId="6E01446C" w14:textId="77777777" w:rsidR="00A76847" w:rsidRPr="00A76847" w:rsidRDefault="00A76847" w:rsidP="00A76847">
      <w:pPr>
        <w:numPr>
          <w:ilvl w:val="0"/>
          <w:numId w:val="21"/>
        </w:numPr>
        <w:spacing w:after="160" w:line="480" w:lineRule="auto"/>
        <w:contextualSpacing/>
        <w:rPr>
          <w:rFonts w:ascii="Arial" w:eastAsiaTheme="minorHAnsi" w:hAnsi="Arial" w:cstheme="minorBidi"/>
          <w:color w:val="000000" w:themeColor="text1"/>
          <w:lang w:val="es-CO" w:eastAsia="en-US"/>
        </w:rPr>
      </w:pPr>
      <w:r w:rsidRPr="00A76847">
        <w:rPr>
          <w:rFonts w:ascii="Arial" w:eastAsiaTheme="minorHAnsi" w:hAnsi="Arial" w:cstheme="minorBidi"/>
          <w:b/>
          <w:bCs/>
          <w:color w:val="000000" w:themeColor="text1"/>
          <w:lang w:val="es-CO" w:eastAsia="en-US"/>
        </w:rPr>
        <w:t>Infraestructura física sólida</w:t>
      </w:r>
      <w:r w:rsidRPr="00A76847">
        <w:rPr>
          <w:rFonts w:ascii="Arial" w:eastAsiaTheme="minorHAnsi" w:hAnsi="Arial" w:cstheme="minorBidi"/>
          <w:color w:val="000000" w:themeColor="text1"/>
          <w:lang w:val="es-CO" w:eastAsia="en-US"/>
        </w:rPr>
        <w:t>: Salones de clase, laboratorios, aulas múltiples, canchas deportivas, y oficinas administrativas bien equipadas.</w:t>
      </w:r>
    </w:p>
    <w:p w14:paraId="41AAE17D" w14:textId="77777777" w:rsidR="00A76847" w:rsidRPr="00A76847" w:rsidRDefault="00A76847" w:rsidP="00A76847">
      <w:pPr>
        <w:numPr>
          <w:ilvl w:val="0"/>
          <w:numId w:val="23"/>
        </w:numPr>
        <w:spacing w:after="160" w:line="480" w:lineRule="auto"/>
        <w:contextualSpacing/>
        <w:rPr>
          <w:rFonts w:ascii="Arial" w:eastAsiaTheme="minorHAnsi" w:hAnsi="Arial" w:cstheme="minorBidi"/>
          <w:color w:val="000000" w:themeColor="text1"/>
          <w:lang w:val="es-CO" w:eastAsia="en-US"/>
        </w:rPr>
      </w:pPr>
      <w:r w:rsidRPr="00A76847">
        <w:rPr>
          <w:rFonts w:ascii="Arial" w:eastAsiaTheme="minorHAnsi" w:hAnsi="Arial" w:cstheme="minorBidi"/>
          <w:b/>
          <w:bCs/>
          <w:color w:val="000000" w:themeColor="text1"/>
          <w:lang w:val="es-CO" w:eastAsia="en-US"/>
        </w:rPr>
        <w:t>Identidad y misión clara</w:t>
      </w:r>
      <w:r w:rsidRPr="00A76847">
        <w:rPr>
          <w:rFonts w:ascii="Arial" w:eastAsiaTheme="minorHAnsi" w:hAnsi="Arial" w:cstheme="minorBidi"/>
          <w:color w:val="000000" w:themeColor="text1"/>
          <w:lang w:val="es-CO" w:eastAsia="en-US"/>
        </w:rPr>
        <w:t>: Enfoque educativo integral basado en valores cristianos, humanismo, y la pedagogía de Don Bosco.</w:t>
      </w:r>
    </w:p>
    <w:p w14:paraId="539954CC" w14:textId="77777777" w:rsidR="00A76847" w:rsidRPr="00A76847" w:rsidRDefault="00A76847" w:rsidP="00A76847">
      <w:pPr>
        <w:numPr>
          <w:ilvl w:val="0"/>
          <w:numId w:val="23"/>
        </w:numPr>
        <w:spacing w:after="160" w:line="480" w:lineRule="auto"/>
        <w:contextualSpacing/>
        <w:rPr>
          <w:rFonts w:ascii="Arial" w:eastAsiaTheme="minorHAnsi" w:hAnsi="Arial" w:cstheme="minorBidi"/>
          <w:color w:val="000000" w:themeColor="text1"/>
          <w:lang w:val="es-CO" w:eastAsia="en-US"/>
        </w:rPr>
      </w:pPr>
      <w:r w:rsidRPr="00A76847">
        <w:rPr>
          <w:rFonts w:ascii="Arial" w:eastAsiaTheme="minorHAnsi" w:hAnsi="Arial" w:cstheme="minorBidi"/>
          <w:b/>
          <w:bCs/>
          <w:color w:val="000000" w:themeColor="text1"/>
          <w:lang w:val="es-CO" w:eastAsia="en-US"/>
        </w:rPr>
        <w:t>Experiencia educativa de más de 30 años</w:t>
      </w:r>
      <w:r w:rsidRPr="00A76847">
        <w:rPr>
          <w:rFonts w:ascii="Arial" w:eastAsiaTheme="minorHAnsi" w:hAnsi="Arial" w:cstheme="minorBidi"/>
          <w:color w:val="000000" w:themeColor="text1"/>
          <w:lang w:val="es-CO" w:eastAsia="en-US"/>
        </w:rPr>
        <w:t>: Tradición y reconocimiento en la comunidad educativa.</w:t>
      </w:r>
    </w:p>
    <w:p w14:paraId="3C56EE86" w14:textId="77777777" w:rsidR="00A76847" w:rsidRPr="00A76847" w:rsidRDefault="00A76847" w:rsidP="00A76847">
      <w:pPr>
        <w:numPr>
          <w:ilvl w:val="0"/>
          <w:numId w:val="23"/>
        </w:numPr>
        <w:spacing w:after="160" w:line="480" w:lineRule="auto"/>
        <w:contextualSpacing/>
        <w:rPr>
          <w:rFonts w:ascii="Arial" w:eastAsiaTheme="minorHAnsi" w:hAnsi="Arial" w:cstheme="minorBidi"/>
          <w:color w:val="000000" w:themeColor="text1"/>
          <w:lang w:val="es-CO" w:eastAsia="en-US"/>
        </w:rPr>
      </w:pPr>
      <w:r w:rsidRPr="00A76847">
        <w:rPr>
          <w:rFonts w:ascii="Arial" w:eastAsiaTheme="minorHAnsi" w:hAnsi="Arial" w:cstheme="minorBidi"/>
          <w:b/>
          <w:bCs/>
          <w:color w:val="000000" w:themeColor="text1"/>
          <w:lang w:val="es-CO" w:eastAsia="en-US"/>
        </w:rPr>
        <w:t>Diversidad de estudiantes</w:t>
      </w:r>
      <w:r w:rsidRPr="00A76847">
        <w:rPr>
          <w:rFonts w:ascii="Arial" w:eastAsiaTheme="minorHAnsi" w:hAnsi="Arial" w:cstheme="minorBidi"/>
          <w:color w:val="000000" w:themeColor="text1"/>
          <w:lang w:val="es-CO" w:eastAsia="en-US"/>
        </w:rPr>
        <w:t>: Abarca desde prejardín hasta undécimo grado, lo que permite una gran cobertura educativa.</w:t>
      </w:r>
    </w:p>
    <w:p w14:paraId="6E097167" w14:textId="77777777" w:rsidR="00A76847" w:rsidRPr="00A76847" w:rsidRDefault="00A76847" w:rsidP="00A76847">
      <w:pPr>
        <w:spacing w:after="160" w:line="480" w:lineRule="auto"/>
        <w:ind w:left="720"/>
        <w:contextualSpacing/>
        <w:rPr>
          <w:rFonts w:ascii="Arial" w:eastAsiaTheme="minorHAnsi" w:hAnsi="Arial" w:cstheme="minorBidi"/>
          <w:color w:val="000000" w:themeColor="text1"/>
          <w:lang w:val="es-CO" w:eastAsia="en-US"/>
        </w:rPr>
      </w:pPr>
    </w:p>
    <w:p w14:paraId="7B507DBE" w14:textId="77777777" w:rsidR="00A76847" w:rsidRPr="00A76847" w:rsidRDefault="00A76847" w:rsidP="00A76847">
      <w:pPr>
        <w:numPr>
          <w:ilvl w:val="0"/>
          <w:numId w:val="22"/>
        </w:numPr>
        <w:spacing w:after="160" w:line="480" w:lineRule="auto"/>
        <w:contextualSpacing/>
        <w:rPr>
          <w:rFonts w:ascii="Arial" w:eastAsiaTheme="minorHAnsi" w:hAnsi="Arial" w:cstheme="minorBidi"/>
          <w:color w:val="000000" w:themeColor="text1"/>
          <w:lang w:val="es-CO" w:eastAsia="en-US"/>
        </w:rPr>
      </w:pPr>
      <w:r w:rsidRPr="00A76847">
        <w:rPr>
          <w:rFonts w:ascii="Arial" w:eastAsiaTheme="minorHAnsi" w:hAnsi="Arial" w:cstheme="minorBidi"/>
          <w:b/>
          <w:bCs/>
          <w:color w:val="000000" w:themeColor="text1"/>
          <w:lang w:val="es-CO" w:eastAsia="en-US"/>
        </w:rPr>
        <w:t>Oportunidades (O)</w:t>
      </w:r>
    </w:p>
    <w:p w14:paraId="59F4CFA4" w14:textId="77777777" w:rsidR="00A76847" w:rsidRPr="00A76847" w:rsidRDefault="00A76847" w:rsidP="00A76847">
      <w:pPr>
        <w:spacing w:after="160" w:line="480" w:lineRule="auto"/>
        <w:rPr>
          <w:rFonts w:ascii="Arial" w:eastAsiaTheme="minorHAnsi" w:hAnsi="Arial" w:cstheme="minorBidi"/>
          <w:color w:val="000000" w:themeColor="text1"/>
          <w:lang w:val="es-CO" w:eastAsia="en-US"/>
        </w:rPr>
      </w:pPr>
    </w:p>
    <w:p w14:paraId="1FCEBCE4" w14:textId="77777777" w:rsidR="00A76847" w:rsidRPr="00A76847" w:rsidRDefault="00A76847" w:rsidP="00A76847">
      <w:pPr>
        <w:numPr>
          <w:ilvl w:val="0"/>
          <w:numId w:val="24"/>
        </w:numPr>
        <w:spacing w:after="160" w:line="480" w:lineRule="auto"/>
        <w:contextualSpacing/>
        <w:rPr>
          <w:rFonts w:ascii="Arial" w:eastAsiaTheme="minorHAnsi" w:hAnsi="Arial" w:cstheme="minorBidi"/>
          <w:color w:val="000000" w:themeColor="text1"/>
          <w:lang w:val="es-CO" w:eastAsia="en-US"/>
        </w:rPr>
      </w:pPr>
      <w:r w:rsidRPr="00A76847">
        <w:rPr>
          <w:rFonts w:ascii="Arial" w:eastAsiaTheme="minorHAnsi" w:hAnsi="Arial" w:cstheme="minorBidi"/>
          <w:b/>
          <w:bCs/>
          <w:color w:val="000000" w:themeColor="text1"/>
          <w:lang w:val="es-CO" w:eastAsia="en-US"/>
        </w:rPr>
        <w:t>Mejorar el acceso a internet</w:t>
      </w:r>
      <w:r w:rsidRPr="00A76847">
        <w:rPr>
          <w:rFonts w:ascii="Arial" w:eastAsiaTheme="minorHAnsi" w:hAnsi="Arial" w:cstheme="minorBidi"/>
          <w:color w:val="000000" w:themeColor="text1"/>
          <w:lang w:val="es-CO" w:eastAsia="en-US"/>
        </w:rPr>
        <w:t>: Ampliar la cobertura de internet en las zonas donde no es eficiente.</w:t>
      </w:r>
    </w:p>
    <w:p w14:paraId="59314966" w14:textId="77777777" w:rsidR="00A76847" w:rsidRPr="00A76847" w:rsidRDefault="00A76847" w:rsidP="00A76847">
      <w:pPr>
        <w:numPr>
          <w:ilvl w:val="0"/>
          <w:numId w:val="24"/>
        </w:numPr>
        <w:spacing w:after="160" w:line="480" w:lineRule="auto"/>
        <w:contextualSpacing/>
        <w:rPr>
          <w:rFonts w:ascii="Arial" w:eastAsiaTheme="minorHAnsi" w:hAnsi="Arial" w:cstheme="minorBidi"/>
          <w:color w:val="000000" w:themeColor="text1"/>
          <w:lang w:val="es-CO" w:eastAsia="en-US"/>
        </w:rPr>
      </w:pPr>
      <w:r w:rsidRPr="00A76847">
        <w:rPr>
          <w:rFonts w:ascii="Arial" w:eastAsiaTheme="minorHAnsi" w:hAnsi="Arial" w:cstheme="minorBidi"/>
          <w:b/>
          <w:bCs/>
          <w:color w:val="000000" w:themeColor="text1"/>
          <w:lang w:val="es-CO" w:eastAsia="en-US"/>
        </w:rPr>
        <w:t>Renovación de equipos tecnológicos</w:t>
      </w:r>
      <w:r w:rsidRPr="00A76847">
        <w:rPr>
          <w:rFonts w:ascii="Arial" w:eastAsiaTheme="minorHAnsi" w:hAnsi="Arial" w:cstheme="minorBidi"/>
          <w:color w:val="000000" w:themeColor="text1"/>
          <w:lang w:val="es-CO" w:eastAsia="en-US"/>
        </w:rPr>
        <w:t>: Aprovechar las oportunidades de financiamiento o alianzas para actualizar equipos de computación obsoletos.</w:t>
      </w:r>
    </w:p>
    <w:p w14:paraId="52D9AE56" w14:textId="77777777" w:rsidR="00A76847" w:rsidRPr="00A76847" w:rsidRDefault="00A76847" w:rsidP="00A76847">
      <w:pPr>
        <w:numPr>
          <w:ilvl w:val="0"/>
          <w:numId w:val="24"/>
        </w:numPr>
        <w:spacing w:after="160" w:line="480" w:lineRule="auto"/>
        <w:contextualSpacing/>
        <w:rPr>
          <w:rFonts w:ascii="Arial" w:eastAsiaTheme="minorHAnsi" w:hAnsi="Arial" w:cstheme="minorBidi"/>
          <w:color w:val="000000" w:themeColor="text1"/>
          <w:lang w:val="es-CO" w:eastAsia="en-US"/>
        </w:rPr>
      </w:pPr>
      <w:r w:rsidRPr="00A76847">
        <w:rPr>
          <w:rFonts w:ascii="Arial" w:eastAsiaTheme="minorHAnsi" w:hAnsi="Arial" w:cstheme="minorBidi"/>
          <w:b/>
          <w:bCs/>
          <w:color w:val="000000" w:themeColor="text1"/>
          <w:lang w:val="es-CO" w:eastAsia="en-US"/>
        </w:rPr>
        <w:t>Desarrollo de proyectos con otras obras salesianas</w:t>
      </w:r>
      <w:r w:rsidRPr="00A76847">
        <w:rPr>
          <w:rFonts w:ascii="Arial" w:eastAsiaTheme="minorHAnsi" w:hAnsi="Arial" w:cstheme="minorBidi"/>
          <w:color w:val="000000" w:themeColor="text1"/>
          <w:lang w:val="es-CO" w:eastAsia="en-US"/>
        </w:rPr>
        <w:t>: Crear conexiones y colaboraciones con instituciones educativas de la red salesiana a nivel global.</w:t>
      </w:r>
    </w:p>
    <w:p w14:paraId="5C300345" w14:textId="640C1B45" w:rsidR="00A76847" w:rsidRPr="00A76847" w:rsidRDefault="00A76847" w:rsidP="00F63B8A">
      <w:pPr>
        <w:numPr>
          <w:ilvl w:val="0"/>
          <w:numId w:val="24"/>
        </w:numPr>
        <w:spacing w:after="160" w:line="480" w:lineRule="auto"/>
        <w:contextualSpacing/>
        <w:rPr>
          <w:rFonts w:ascii="Arial" w:eastAsiaTheme="minorHAnsi" w:hAnsi="Arial" w:cstheme="minorBidi"/>
          <w:color w:val="000000" w:themeColor="text1"/>
          <w:lang w:val="es-CO" w:eastAsia="en-US"/>
        </w:rPr>
      </w:pPr>
      <w:r w:rsidRPr="00A76847">
        <w:rPr>
          <w:rFonts w:ascii="Arial" w:eastAsiaTheme="minorHAnsi" w:hAnsi="Arial" w:cstheme="minorBidi"/>
          <w:b/>
          <w:bCs/>
          <w:color w:val="000000" w:themeColor="text1"/>
          <w:lang w:val="es-CO" w:eastAsia="en-US"/>
        </w:rPr>
        <w:lastRenderedPageBreak/>
        <w:t>Aprovechamiento de la tecnología para la pastoral</w:t>
      </w:r>
      <w:r w:rsidRPr="00A76847">
        <w:rPr>
          <w:rFonts w:ascii="Arial" w:eastAsiaTheme="minorHAnsi" w:hAnsi="Arial" w:cstheme="minorBidi"/>
          <w:color w:val="000000" w:themeColor="text1"/>
          <w:lang w:val="es-CO" w:eastAsia="en-US"/>
        </w:rPr>
        <w:t>: Integrar las TIC en los procesos pastorales para conectar más eficazmente con los estudiantes y sus familias.</w:t>
      </w:r>
    </w:p>
    <w:p w14:paraId="38FA5C83" w14:textId="77777777" w:rsidR="00A76847" w:rsidRPr="00A76847" w:rsidRDefault="00A76847" w:rsidP="00A76847">
      <w:pPr>
        <w:numPr>
          <w:ilvl w:val="0"/>
          <w:numId w:val="22"/>
        </w:numPr>
        <w:spacing w:after="160" w:line="480" w:lineRule="auto"/>
        <w:contextualSpacing/>
        <w:rPr>
          <w:rFonts w:ascii="Arial" w:eastAsiaTheme="minorHAnsi" w:hAnsi="Arial" w:cstheme="minorBidi"/>
          <w:color w:val="000000" w:themeColor="text1"/>
          <w:lang w:val="es-CO" w:eastAsia="en-US"/>
        </w:rPr>
      </w:pPr>
      <w:r w:rsidRPr="00A76847">
        <w:rPr>
          <w:rFonts w:ascii="Arial" w:eastAsiaTheme="minorHAnsi" w:hAnsi="Arial" w:cstheme="minorBidi"/>
          <w:b/>
          <w:bCs/>
          <w:color w:val="000000" w:themeColor="text1"/>
          <w:lang w:val="es-CO" w:eastAsia="en-US"/>
        </w:rPr>
        <w:t>Debilidades (D)</w:t>
      </w:r>
    </w:p>
    <w:p w14:paraId="77BBDD63" w14:textId="77777777" w:rsidR="00A76847" w:rsidRPr="00A76847" w:rsidRDefault="00A76847" w:rsidP="00A76847">
      <w:pPr>
        <w:spacing w:after="160" w:line="480" w:lineRule="auto"/>
        <w:ind w:firstLine="720"/>
        <w:rPr>
          <w:rFonts w:ascii="Arial" w:eastAsiaTheme="minorHAnsi" w:hAnsi="Arial" w:cstheme="minorBidi"/>
          <w:color w:val="000000" w:themeColor="text1"/>
          <w:lang w:val="es-CO" w:eastAsia="en-US"/>
        </w:rPr>
      </w:pPr>
    </w:p>
    <w:p w14:paraId="7D2909F6" w14:textId="77777777" w:rsidR="00A76847" w:rsidRPr="00A76847" w:rsidRDefault="00A76847" w:rsidP="00A76847">
      <w:pPr>
        <w:numPr>
          <w:ilvl w:val="0"/>
          <w:numId w:val="25"/>
        </w:numPr>
        <w:spacing w:after="160" w:line="480" w:lineRule="auto"/>
        <w:contextualSpacing/>
        <w:rPr>
          <w:rFonts w:ascii="Arial" w:eastAsiaTheme="minorHAnsi" w:hAnsi="Arial" w:cstheme="minorBidi"/>
          <w:color w:val="000000" w:themeColor="text1"/>
          <w:lang w:val="es-CO" w:eastAsia="en-US"/>
        </w:rPr>
      </w:pPr>
      <w:r w:rsidRPr="00A76847">
        <w:rPr>
          <w:rFonts w:ascii="Arial" w:eastAsiaTheme="minorHAnsi" w:hAnsi="Arial" w:cstheme="minorBidi"/>
          <w:b/>
          <w:bCs/>
          <w:color w:val="000000" w:themeColor="text1"/>
          <w:lang w:val="es-CO" w:eastAsia="en-US"/>
        </w:rPr>
        <w:t>Equipos de computación en mal estado</w:t>
      </w:r>
      <w:r w:rsidRPr="00A76847">
        <w:rPr>
          <w:rFonts w:ascii="Arial" w:eastAsiaTheme="minorHAnsi" w:hAnsi="Arial" w:cstheme="minorBidi"/>
          <w:color w:val="000000" w:themeColor="text1"/>
          <w:lang w:val="es-CO" w:eastAsia="en-US"/>
        </w:rPr>
        <w:t>: Equipos obsoletos y en mal estado, lo que limita el aprovechamiento de la tecnología educativa.</w:t>
      </w:r>
    </w:p>
    <w:p w14:paraId="2A700AE5" w14:textId="77777777" w:rsidR="00A76847" w:rsidRPr="00A76847" w:rsidRDefault="00A76847" w:rsidP="00A76847">
      <w:pPr>
        <w:numPr>
          <w:ilvl w:val="0"/>
          <w:numId w:val="25"/>
        </w:numPr>
        <w:spacing w:after="160" w:line="480" w:lineRule="auto"/>
        <w:contextualSpacing/>
        <w:rPr>
          <w:rFonts w:ascii="Arial" w:eastAsiaTheme="minorHAnsi" w:hAnsi="Arial" w:cstheme="minorBidi"/>
          <w:color w:val="000000" w:themeColor="text1"/>
          <w:lang w:val="es-CO" w:eastAsia="en-US"/>
        </w:rPr>
      </w:pPr>
      <w:r w:rsidRPr="00A76847">
        <w:rPr>
          <w:rFonts w:ascii="Arial" w:eastAsiaTheme="minorHAnsi" w:hAnsi="Arial" w:cstheme="minorBidi"/>
          <w:b/>
          <w:bCs/>
          <w:color w:val="000000" w:themeColor="text1"/>
          <w:lang w:val="es-CO" w:eastAsia="en-US"/>
        </w:rPr>
        <w:t>Cobertura limitada de internet</w:t>
      </w:r>
      <w:r w:rsidRPr="00A76847">
        <w:rPr>
          <w:rFonts w:ascii="Arial" w:eastAsiaTheme="minorHAnsi" w:hAnsi="Arial" w:cstheme="minorBidi"/>
          <w:color w:val="000000" w:themeColor="text1"/>
          <w:lang w:val="es-CO" w:eastAsia="en-US"/>
        </w:rPr>
        <w:t>: Algunas áreas del colegio no tienen acceso a una conexión de internet eficiente, afectando la enseñanza digital.</w:t>
      </w:r>
    </w:p>
    <w:p w14:paraId="275EB5A8" w14:textId="77777777" w:rsidR="00A76847" w:rsidRPr="00A76847" w:rsidRDefault="00A76847" w:rsidP="00A76847">
      <w:pPr>
        <w:numPr>
          <w:ilvl w:val="0"/>
          <w:numId w:val="25"/>
        </w:numPr>
        <w:spacing w:after="160" w:line="480" w:lineRule="auto"/>
        <w:contextualSpacing/>
        <w:rPr>
          <w:rFonts w:ascii="Arial" w:eastAsiaTheme="minorHAnsi" w:hAnsi="Arial" w:cstheme="minorBidi"/>
          <w:color w:val="000000" w:themeColor="text1"/>
          <w:lang w:val="es-CO" w:eastAsia="en-US"/>
        </w:rPr>
      </w:pPr>
      <w:r w:rsidRPr="00A76847">
        <w:rPr>
          <w:rFonts w:ascii="Arial" w:eastAsiaTheme="minorHAnsi" w:hAnsi="Arial" w:cstheme="minorBidi"/>
          <w:b/>
          <w:bCs/>
          <w:color w:val="000000" w:themeColor="text1"/>
          <w:lang w:val="es-CO" w:eastAsia="en-US"/>
        </w:rPr>
        <w:t>Brechas en competencias digitales</w:t>
      </w:r>
      <w:r w:rsidRPr="00A76847">
        <w:rPr>
          <w:rFonts w:ascii="Arial" w:eastAsiaTheme="minorHAnsi" w:hAnsi="Arial" w:cstheme="minorBidi"/>
          <w:color w:val="000000" w:themeColor="text1"/>
          <w:lang w:val="es-CO" w:eastAsia="en-US"/>
        </w:rPr>
        <w:t>: Puede haber falta de formación adecuada y continua en TIC para docentes y estudiantes.</w:t>
      </w:r>
    </w:p>
    <w:p w14:paraId="776BA5ED" w14:textId="77777777" w:rsidR="00A76847" w:rsidRPr="00A76847" w:rsidRDefault="00A76847" w:rsidP="00A76847">
      <w:pPr>
        <w:spacing w:after="160" w:line="480" w:lineRule="auto"/>
        <w:ind w:left="720"/>
        <w:contextualSpacing/>
        <w:rPr>
          <w:rFonts w:ascii="Arial" w:eastAsiaTheme="minorHAnsi" w:hAnsi="Arial" w:cstheme="minorBidi"/>
          <w:color w:val="000000" w:themeColor="text1"/>
          <w:lang w:val="es-CO" w:eastAsia="en-US"/>
        </w:rPr>
      </w:pPr>
    </w:p>
    <w:p w14:paraId="77C96244" w14:textId="77777777" w:rsidR="00A76847" w:rsidRPr="00A76847" w:rsidRDefault="00A76847" w:rsidP="00A76847">
      <w:pPr>
        <w:numPr>
          <w:ilvl w:val="0"/>
          <w:numId w:val="22"/>
        </w:numPr>
        <w:spacing w:after="160" w:line="480" w:lineRule="auto"/>
        <w:contextualSpacing/>
        <w:rPr>
          <w:rFonts w:ascii="Arial" w:eastAsiaTheme="minorHAnsi" w:hAnsi="Arial" w:cstheme="minorBidi"/>
          <w:color w:val="000000" w:themeColor="text1"/>
          <w:lang w:val="es-CO" w:eastAsia="en-US"/>
        </w:rPr>
      </w:pPr>
      <w:r w:rsidRPr="00A76847">
        <w:rPr>
          <w:rFonts w:ascii="Arial" w:eastAsiaTheme="minorHAnsi" w:hAnsi="Arial" w:cstheme="minorBidi"/>
          <w:b/>
          <w:bCs/>
          <w:color w:val="000000" w:themeColor="text1"/>
          <w:lang w:val="es-CO" w:eastAsia="en-US"/>
        </w:rPr>
        <w:t>Amenazas (A)</w:t>
      </w:r>
    </w:p>
    <w:p w14:paraId="03CBBD92" w14:textId="77777777" w:rsidR="00A76847" w:rsidRPr="00A76847" w:rsidRDefault="00A76847" w:rsidP="00A76847">
      <w:pPr>
        <w:spacing w:after="160" w:line="480" w:lineRule="auto"/>
        <w:ind w:left="720"/>
        <w:contextualSpacing/>
        <w:rPr>
          <w:rFonts w:ascii="Arial" w:eastAsiaTheme="minorHAnsi" w:hAnsi="Arial" w:cstheme="minorBidi"/>
          <w:color w:val="000000" w:themeColor="text1"/>
          <w:lang w:val="es-CO" w:eastAsia="en-US"/>
        </w:rPr>
      </w:pPr>
    </w:p>
    <w:p w14:paraId="3A344F0C" w14:textId="77777777" w:rsidR="00A76847" w:rsidRPr="00A76847" w:rsidRDefault="00A76847" w:rsidP="00A76847">
      <w:pPr>
        <w:numPr>
          <w:ilvl w:val="0"/>
          <w:numId w:val="26"/>
        </w:numPr>
        <w:spacing w:after="160" w:line="480" w:lineRule="auto"/>
        <w:contextualSpacing/>
        <w:rPr>
          <w:rFonts w:ascii="Arial" w:eastAsiaTheme="minorHAnsi" w:hAnsi="Arial" w:cstheme="minorBidi"/>
          <w:color w:val="000000" w:themeColor="text1"/>
          <w:lang w:val="es-CO" w:eastAsia="en-US"/>
        </w:rPr>
      </w:pPr>
      <w:r w:rsidRPr="00A76847">
        <w:rPr>
          <w:rFonts w:ascii="Arial" w:eastAsiaTheme="minorHAnsi" w:hAnsi="Arial" w:cstheme="minorBidi"/>
          <w:b/>
          <w:bCs/>
          <w:color w:val="000000" w:themeColor="text1"/>
          <w:lang w:val="es-CO" w:eastAsia="en-US"/>
        </w:rPr>
        <w:t>Desafíos en la integración digital</w:t>
      </w:r>
      <w:r w:rsidRPr="00A76847">
        <w:rPr>
          <w:rFonts w:ascii="Arial" w:eastAsiaTheme="minorHAnsi" w:hAnsi="Arial" w:cstheme="minorBidi"/>
          <w:color w:val="000000" w:themeColor="text1"/>
          <w:lang w:val="es-CO" w:eastAsia="en-US"/>
        </w:rPr>
        <w:t>: La falta de infraestructura tecnológica actualizada puede dificultar la integración efectiva de TIC en los procesos pedagógicos.</w:t>
      </w:r>
    </w:p>
    <w:p w14:paraId="03C9645E" w14:textId="77777777" w:rsidR="00A76847" w:rsidRPr="00A76847" w:rsidRDefault="00A76847" w:rsidP="00A76847">
      <w:pPr>
        <w:numPr>
          <w:ilvl w:val="0"/>
          <w:numId w:val="26"/>
        </w:numPr>
        <w:spacing w:after="160" w:line="480" w:lineRule="auto"/>
        <w:contextualSpacing/>
        <w:rPr>
          <w:rFonts w:ascii="Arial" w:eastAsiaTheme="minorHAnsi" w:hAnsi="Arial" w:cstheme="minorBidi"/>
          <w:color w:val="000000" w:themeColor="text1"/>
          <w:lang w:val="es-CO" w:eastAsia="en-US"/>
        </w:rPr>
      </w:pPr>
      <w:r w:rsidRPr="00A76847">
        <w:rPr>
          <w:rFonts w:ascii="Arial" w:eastAsiaTheme="minorHAnsi" w:hAnsi="Arial" w:cstheme="minorBidi"/>
          <w:b/>
          <w:bCs/>
          <w:color w:val="000000" w:themeColor="text1"/>
          <w:lang w:val="es-CO" w:eastAsia="en-US"/>
        </w:rPr>
        <w:t>Desigualdad en el acceso a tecnologías</w:t>
      </w:r>
      <w:r w:rsidRPr="00A76847">
        <w:rPr>
          <w:rFonts w:ascii="Arial" w:eastAsiaTheme="minorHAnsi" w:hAnsi="Arial" w:cstheme="minorBidi"/>
          <w:color w:val="000000" w:themeColor="text1"/>
          <w:lang w:val="es-CO" w:eastAsia="en-US"/>
        </w:rPr>
        <w:t>: La brecha digital entre estudiantes con acceso a tecnología y aquellos sin ella puede generar inequidades en el aprendizaje.</w:t>
      </w:r>
    </w:p>
    <w:p w14:paraId="601C17EE" w14:textId="77777777" w:rsidR="00A76847" w:rsidRPr="00A76847" w:rsidRDefault="00A76847" w:rsidP="00A76847">
      <w:pPr>
        <w:numPr>
          <w:ilvl w:val="0"/>
          <w:numId w:val="26"/>
        </w:numPr>
        <w:spacing w:after="160" w:line="480" w:lineRule="auto"/>
        <w:contextualSpacing/>
        <w:rPr>
          <w:rFonts w:ascii="Arial" w:eastAsiaTheme="minorHAnsi" w:hAnsi="Arial" w:cstheme="minorBidi"/>
          <w:color w:val="000000" w:themeColor="text1"/>
          <w:lang w:val="es-CO" w:eastAsia="en-US"/>
        </w:rPr>
      </w:pPr>
      <w:r w:rsidRPr="00A76847">
        <w:rPr>
          <w:rFonts w:ascii="Arial" w:eastAsiaTheme="minorHAnsi" w:hAnsi="Arial" w:cstheme="minorBidi"/>
          <w:b/>
          <w:bCs/>
          <w:color w:val="000000" w:themeColor="text1"/>
          <w:lang w:val="es-CO" w:eastAsia="en-US"/>
        </w:rPr>
        <w:t>Desajuste con las nuevas normativas educativas</w:t>
      </w:r>
      <w:r w:rsidRPr="00A76847">
        <w:rPr>
          <w:rFonts w:ascii="Arial" w:eastAsiaTheme="minorHAnsi" w:hAnsi="Arial" w:cstheme="minorBidi"/>
          <w:color w:val="000000" w:themeColor="text1"/>
          <w:lang w:val="es-CO" w:eastAsia="en-US"/>
        </w:rPr>
        <w:t>: Las políticas gubernamentales y las necesidades educativas podrían exigir más rapidez en la implementación de TIC, lo cual puede ser desafiante sin los recursos adecuados.</w:t>
      </w:r>
    </w:p>
    <w:p w14:paraId="30CEDEA0" w14:textId="77777777" w:rsidR="00A76847" w:rsidRPr="00A76847" w:rsidRDefault="00A76847" w:rsidP="00A76847">
      <w:pPr>
        <w:spacing w:after="160" w:line="480" w:lineRule="auto"/>
        <w:ind w:firstLine="720"/>
        <w:rPr>
          <w:rFonts w:ascii="Arial" w:eastAsiaTheme="minorHAnsi" w:hAnsi="Arial" w:cstheme="minorBidi"/>
          <w:color w:val="000000" w:themeColor="text1"/>
          <w:lang w:val="es-CO" w:eastAsia="en-US"/>
        </w:rPr>
      </w:pPr>
    </w:p>
    <w:p w14:paraId="0B3F7FD0" w14:textId="2F9EDC56" w:rsidR="00A76847" w:rsidRDefault="00A76847" w:rsidP="00A76847">
      <w:pPr>
        <w:spacing w:after="160" w:line="480" w:lineRule="auto"/>
        <w:ind w:firstLine="720"/>
        <w:rPr>
          <w:rFonts w:ascii="Arial" w:eastAsiaTheme="minorHAnsi" w:hAnsi="Arial" w:cstheme="minorBidi"/>
          <w:color w:val="000000" w:themeColor="text1"/>
          <w:lang w:val="es-CO" w:eastAsia="en-US"/>
        </w:rPr>
      </w:pPr>
    </w:p>
    <w:p w14:paraId="7C77A0B0" w14:textId="77777777" w:rsidR="00943104" w:rsidRPr="00A76847" w:rsidRDefault="00943104" w:rsidP="00A76847">
      <w:pPr>
        <w:spacing w:after="160" w:line="480" w:lineRule="auto"/>
        <w:ind w:firstLine="720"/>
        <w:rPr>
          <w:rFonts w:ascii="Arial" w:eastAsiaTheme="minorHAnsi" w:hAnsi="Arial" w:cstheme="minorBidi"/>
          <w:color w:val="000000" w:themeColor="text1"/>
          <w:lang w:val="es-CO" w:eastAsia="en-US"/>
        </w:rPr>
      </w:pPr>
    </w:p>
    <w:p w14:paraId="4189053E" w14:textId="77777777" w:rsidR="00A76847" w:rsidRPr="00A76847" w:rsidRDefault="00A76847" w:rsidP="00A76847">
      <w:pPr>
        <w:spacing w:after="160" w:line="480" w:lineRule="auto"/>
        <w:rPr>
          <w:rFonts w:ascii="Arial" w:eastAsiaTheme="minorHAnsi" w:hAnsi="Arial" w:cstheme="minorBidi"/>
          <w:color w:val="000000" w:themeColor="text1"/>
          <w:lang w:val="es-MX" w:eastAsia="en-US"/>
        </w:rPr>
      </w:pPr>
    </w:p>
    <w:p w14:paraId="10C1651F" w14:textId="0FF2CD0A" w:rsidR="00A76847" w:rsidRDefault="00A76847" w:rsidP="00F63B8A">
      <w:pPr>
        <w:spacing w:after="160" w:line="480" w:lineRule="auto"/>
        <w:ind w:firstLine="720"/>
        <w:rPr>
          <w:rFonts w:ascii="Arial" w:eastAsiaTheme="minorHAnsi" w:hAnsi="Arial" w:cstheme="minorBidi"/>
          <w:b/>
          <w:bCs/>
          <w:color w:val="000000" w:themeColor="text1"/>
          <w:lang w:val="es-MX" w:eastAsia="en-US"/>
        </w:rPr>
      </w:pPr>
      <w:r w:rsidRPr="00A76847">
        <w:rPr>
          <w:rFonts w:ascii="Arial" w:eastAsiaTheme="minorHAnsi" w:hAnsi="Arial" w:cstheme="minorBidi"/>
          <w:b/>
          <w:bCs/>
          <w:color w:val="000000" w:themeColor="text1"/>
          <w:lang w:val="es-MX" w:eastAsia="en-US"/>
        </w:rPr>
        <w:t>4. Objetivos del PIMT</w:t>
      </w:r>
    </w:p>
    <w:p w14:paraId="70B0B9AA" w14:textId="77777777" w:rsidR="00EE5768" w:rsidRPr="00A76847" w:rsidRDefault="00EE5768" w:rsidP="00F63B8A">
      <w:pPr>
        <w:spacing w:after="160" w:line="480" w:lineRule="auto"/>
        <w:ind w:firstLine="720"/>
        <w:rPr>
          <w:rFonts w:ascii="Arial" w:eastAsiaTheme="minorHAnsi" w:hAnsi="Arial" w:cstheme="minorBidi"/>
          <w:b/>
          <w:bCs/>
          <w:color w:val="000000" w:themeColor="text1"/>
          <w:lang w:val="es-MX" w:eastAsia="en-US"/>
        </w:rPr>
      </w:pPr>
    </w:p>
    <w:p w14:paraId="66510132" w14:textId="77777777" w:rsidR="00A76847" w:rsidRPr="00A76847" w:rsidRDefault="00A76847" w:rsidP="00A76847">
      <w:pPr>
        <w:numPr>
          <w:ilvl w:val="0"/>
          <w:numId w:val="7"/>
        </w:numPr>
        <w:spacing w:after="160" w:line="480" w:lineRule="auto"/>
        <w:contextualSpacing/>
        <w:rPr>
          <w:rFonts w:ascii="Arial" w:eastAsiaTheme="minorHAnsi" w:hAnsi="Arial" w:cstheme="minorBidi"/>
          <w:color w:val="000000" w:themeColor="text1"/>
          <w:lang w:val="es-MX" w:eastAsia="en-US"/>
        </w:rPr>
      </w:pPr>
      <w:r w:rsidRPr="00A76847">
        <w:rPr>
          <w:rFonts w:ascii="Arial" w:eastAsiaTheme="minorHAnsi" w:hAnsi="Arial" w:cstheme="minorBidi"/>
          <w:b/>
          <w:bCs/>
          <w:color w:val="000000" w:themeColor="text1"/>
          <w:lang w:val="es-MX" w:eastAsia="en-US"/>
        </w:rPr>
        <w:t>Objetivo General:</w:t>
      </w:r>
      <w:r w:rsidRPr="00A76847">
        <w:rPr>
          <w:rFonts w:ascii="Arial" w:eastAsiaTheme="minorHAnsi" w:hAnsi="Arial" w:cstheme="minorBidi"/>
          <w:color w:val="000000" w:themeColor="text1"/>
          <w:lang w:val="es-MX" w:eastAsia="en-US"/>
        </w:rPr>
        <w:t xml:space="preserve">  </w:t>
      </w:r>
    </w:p>
    <w:p w14:paraId="4CA7B813" w14:textId="77777777" w:rsidR="00A76847" w:rsidRPr="00A76847" w:rsidRDefault="00A76847" w:rsidP="00A76847">
      <w:pPr>
        <w:spacing w:after="160" w:line="480" w:lineRule="auto"/>
        <w:ind w:firstLine="720"/>
        <w:rPr>
          <w:rFonts w:ascii="Arial" w:eastAsiaTheme="minorHAnsi" w:hAnsi="Arial" w:cstheme="minorBidi"/>
          <w:color w:val="000000" w:themeColor="text1"/>
          <w:lang w:val="es-MX" w:eastAsia="en-US"/>
        </w:rPr>
      </w:pPr>
      <w:r w:rsidRPr="00A76847">
        <w:rPr>
          <w:rFonts w:ascii="Arial" w:eastAsiaTheme="minorHAnsi" w:hAnsi="Arial" w:cstheme="minorBidi"/>
          <w:color w:val="000000" w:themeColor="text1"/>
          <w:lang w:val="es-MX" w:eastAsia="en-US"/>
        </w:rPr>
        <w:t xml:space="preserve">  Integrar de forma progresiva, articulada y sostenible las Tecnologías de la Información y la Comunicación (TIC) en los procesos educativos, formativos, administrativos y comunitarios del Instituto Diversificado Domingo Savio, para mejorar la calidad del servicio educativo, el desarrollo de competencias del siglo XXI y la eficiencia institucional.</w:t>
      </w:r>
    </w:p>
    <w:p w14:paraId="594D93BB" w14:textId="77777777" w:rsidR="00A76847" w:rsidRPr="00A76847" w:rsidRDefault="00A76847" w:rsidP="00A76847">
      <w:pPr>
        <w:spacing w:after="160" w:line="480" w:lineRule="auto"/>
        <w:ind w:firstLine="720"/>
        <w:rPr>
          <w:rFonts w:ascii="Arial" w:eastAsiaTheme="minorHAnsi" w:hAnsi="Arial" w:cstheme="minorBidi"/>
          <w:color w:val="000000" w:themeColor="text1"/>
          <w:lang w:val="es-MX" w:eastAsia="en-US"/>
        </w:rPr>
      </w:pPr>
    </w:p>
    <w:p w14:paraId="10295D2E" w14:textId="77777777" w:rsidR="00A76847" w:rsidRPr="00A76847" w:rsidRDefault="00A76847" w:rsidP="00A76847">
      <w:pPr>
        <w:numPr>
          <w:ilvl w:val="0"/>
          <w:numId w:val="5"/>
        </w:numPr>
        <w:spacing w:after="160" w:line="480" w:lineRule="auto"/>
        <w:contextualSpacing/>
        <w:rPr>
          <w:rFonts w:ascii="Arial" w:eastAsiaTheme="minorHAnsi" w:hAnsi="Arial" w:cstheme="minorBidi"/>
          <w:b/>
          <w:bCs/>
          <w:color w:val="000000" w:themeColor="text1"/>
          <w:lang w:val="es-MX" w:eastAsia="en-US"/>
        </w:rPr>
      </w:pPr>
      <w:r w:rsidRPr="00A76847">
        <w:rPr>
          <w:rFonts w:ascii="Arial" w:eastAsiaTheme="minorHAnsi" w:hAnsi="Arial" w:cstheme="minorBidi"/>
          <w:b/>
          <w:bCs/>
          <w:color w:val="000000" w:themeColor="text1"/>
          <w:lang w:val="es-MX" w:eastAsia="en-US"/>
        </w:rPr>
        <w:t>Objetivos Específicos:</w:t>
      </w:r>
    </w:p>
    <w:p w14:paraId="1DE864EF" w14:textId="77777777" w:rsidR="00A76847" w:rsidRPr="00A76847" w:rsidRDefault="00A76847" w:rsidP="00A76847">
      <w:pPr>
        <w:numPr>
          <w:ilvl w:val="0"/>
          <w:numId w:val="6"/>
        </w:numPr>
        <w:spacing w:after="160" w:line="480" w:lineRule="auto"/>
        <w:contextualSpacing/>
        <w:rPr>
          <w:rFonts w:ascii="Arial" w:eastAsiaTheme="minorHAnsi" w:hAnsi="Arial" w:cstheme="minorBidi"/>
          <w:color w:val="000000" w:themeColor="text1"/>
          <w:lang w:val="es-MX" w:eastAsia="en-US"/>
        </w:rPr>
      </w:pPr>
      <w:r w:rsidRPr="00A76847">
        <w:rPr>
          <w:rFonts w:ascii="Arial" w:eastAsiaTheme="minorHAnsi" w:hAnsi="Arial" w:cstheme="minorBidi"/>
          <w:color w:val="000000" w:themeColor="text1"/>
          <w:lang w:val="es-MX" w:eastAsia="en-US"/>
        </w:rPr>
        <w:t>Modernizar y fortalecer la infraestructura tecnológica disponible.</w:t>
      </w:r>
    </w:p>
    <w:p w14:paraId="7774F9A4" w14:textId="77777777" w:rsidR="00A76847" w:rsidRPr="00A76847" w:rsidRDefault="00A76847" w:rsidP="00A76847">
      <w:pPr>
        <w:numPr>
          <w:ilvl w:val="0"/>
          <w:numId w:val="6"/>
        </w:numPr>
        <w:spacing w:after="160" w:line="480" w:lineRule="auto"/>
        <w:contextualSpacing/>
        <w:rPr>
          <w:rFonts w:ascii="Arial" w:eastAsiaTheme="minorHAnsi" w:hAnsi="Arial" w:cstheme="minorBidi"/>
          <w:color w:val="000000" w:themeColor="text1"/>
          <w:lang w:val="es-MX" w:eastAsia="en-US"/>
        </w:rPr>
      </w:pPr>
      <w:r w:rsidRPr="00A76847">
        <w:rPr>
          <w:rFonts w:ascii="Arial" w:eastAsiaTheme="minorHAnsi" w:hAnsi="Arial" w:cstheme="minorBidi"/>
          <w:color w:val="000000" w:themeColor="text1"/>
          <w:lang w:val="es-MX" w:eastAsia="en-US"/>
        </w:rPr>
        <w:t>Consolidar una cultura digital institucional mediante procesos de formación continua para docentes, directivos, administrativos y estudiantes.</w:t>
      </w:r>
    </w:p>
    <w:p w14:paraId="5D99FA18" w14:textId="77777777" w:rsidR="00A76847" w:rsidRPr="00A76847" w:rsidRDefault="00A76847" w:rsidP="00A76847">
      <w:pPr>
        <w:numPr>
          <w:ilvl w:val="0"/>
          <w:numId w:val="6"/>
        </w:numPr>
        <w:spacing w:after="160" w:line="480" w:lineRule="auto"/>
        <w:contextualSpacing/>
        <w:rPr>
          <w:rFonts w:ascii="Arial" w:eastAsiaTheme="minorHAnsi" w:hAnsi="Arial" w:cstheme="minorBidi"/>
          <w:color w:val="000000" w:themeColor="text1"/>
          <w:lang w:val="es-MX" w:eastAsia="en-US"/>
        </w:rPr>
      </w:pPr>
      <w:r w:rsidRPr="00A76847">
        <w:rPr>
          <w:rFonts w:ascii="Arial" w:eastAsiaTheme="minorHAnsi" w:hAnsi="Arial" w:cstheme="minorBidi"/>
          <w:color w:val="000000" w:themeColor="text1"/>
          <w:lang w:val="es-MX" w:eastAsia="en-US"/>
        </w:rPr>
        <w:t>Fomentar el diseño e implementación de propuestas pedagógicas mediadas por TIC.</w:t>
      </w:r>
    </w:p>
    <w:p w14:paraId="771C4BBF" w14:textId="77777777" w:rsidR="00A76847" w:rsidRPr="00A76847" w:rsidRDefault="00A76847" w:rsidP="00A76847">
      <w:pPr>
        <w:numPr>
          <w:ilvl w:val="0"/>
          <w:numId w:val="6"/>
        </w:numPr>
        <w:spacing w:after="160" w:line="480" w:lineRule="auto"/>
        <w:contextualSpacing/>
        <w:rPr>
          <w:rFonts w:ascii="Arial" w:eastAsiaTheme="minorHAnsi" w:hAnsi="Arial" w:cstheme="minorBidi"/>
          <w:color w:val="000000" w:themeColor="text1"/>
          <w:lang w:val="es-MX" w:eastAsia="en-US"/>
        </w:rPr>
      </w:pPr>
      <w:r w:rsidRPr="00A76847">
        <w:rPr>
          <w:rFonts w:ascii="Arial" w:eastAsiaTheme="minorHAnsi" w:hAnsi="Arial" w:cstheme="minorBidi"/>
          <w:color w:val="000000" w:themeColor="text1"/>
          <w:lang w:val="es-MX" w:eastAsia="en-US"/>
        </w:rPr>
        <w:t>Optimizar los procesos administrativos a través de herramientas digitales eficientes.</w:t>
      </w:r>
    </w:p>
    <w:p w14:paraId="1392E735" w14:textId="77777777" w:rsidR="00A76847" w:rsidRPr="00A76847" w:rsidRDefault="00A76847" w:rsidP="00A76847">
      <w:pPr>
        <w:numPr>
          <w:ilvl w:val="0"/>
          <w:numId w:val="6"/>
        </w:numPr>
        <w:spacing w:after="160" w:line="480" w:lineRule="auto"/>
        <w:contextualSpacing/>
        <w:rPr>
          <w:rFonts w:ascii="Arial" w:eastAsiaTheme="minorHAnsi" w:hAnsi="Arial" w:cstheme="minorBidi"/>
          <w:color w:val="000000" w:themeColor="text1"/>
          <w:lang w:val="es-MX" w:eastAsia="en-US"/>
        </w:rPr>
      </w:pPr>
      <w:r w:rsidRPr="00A76847">
        <w:rPr>
          <w:rFonts w:ascii="Arial" w:eastAsiaTheme="minorHAnsi" w:hAnsi="Arial" w:cstheme="minorBidi"/>
          <w:color w:val="000000" w:themeColor="text1"/>
          <w:lang w:val="es-MX" w:eastAsia="en-US"/>
        </w:rPr>
        <w:t>Promover el uso ético, seguro y responsable de las TIC en todos los niveles de la comunidad educativa.</w:t>
      </w:r>
    </w:p>
    <w:p w14:paraId="05BCA9CF" w14:textId="77777777" w:rsidR="00A76847" w:rsidRPr="00A76847" w:rsidRDefault="00A76847" w:rsidP="00A76847">
      <w:pPr>
        <w:spacing w:after="160" w:line="480" w:lineRule="auto"/>
        <w:ind w:firstLine="720"/>
        <w:rPr>
          <w:rFonts w:ascii="Arial" w:eastAsiaTheme="minorHAnsi" w:hAnsi="Arial" w:cstheme="minorBidi"/>
          <w:b/>
          <w:bCs/>
          <w:color w:val="000000" w:themeColor="text1"/>
          <w:lang w:val="es-MX" w:eastAsia="en-US"/>
        </w:rPr>
      </w:pPr>
    </w:p>
    <w:p w14:paraId="7A0428D0" w14:textId="72E759AD" w:rsidR="00A76847" w:rsidRDefault="00A76847" w:rsidP="00F2769B">
      <w:pPr>
        <w:spacing w:after="160" w:line="480" w:lineRule="auto"/>
        <w:rPr>
          <w:rFonts w:ascii="Arial" w:eastAsiaTheme="minorHAnsi" w:hAnsi="Arial" w:cstheme="minorBidi"/>
          <w:b/>
          <w:bCs/>
          <w:color w:val="000000" w:themeColor="text1"/>
          <w:lang w:val="es-MX" w:eastAsia="en-US"/>
        </w:rPr>
      </w:pPr>
    </w:p>
    <w:p w14:paraId="4D7DA00F" w14:textId="01E325C7" w:rsidR="00F63B8A" w:rsidRDefault="00F63B8A" w:rsidP="00F2769B">
      <w:pPr>
        <w:spacing w:after="160" w:line="480" w:lineRule="auto"/>
        <w:rPr>
          <w:rFonts w:ascii="Arial" w:eastAsiaTheme="minorHAnsi" w:hAnsi="Arial" w:cstheme="minorBidi"/>
          <w:b/>
          <w:bCs/>
          <w:color w:val="000000" w:themeColor="text1"/>
          <w:lang w:val="es-MX" w:eastAsia="en-US"/>
        </w:rPr>
      </w:pPr>
    </w:p>
    <w:p w14:paraId="022CE8FC" w14:textId="77777777" w:rsidR="00EE5768" w:rsidRPr="00A76847" w:rsidRDefault="00EE5768" w:rsidP="00F2769B">
      <w:pPr>
        <w:spacing w:after="160" w:line="480" w:lineRule="auto"/>
        <w:rPr>
          <w:rFonts w:ascii="Arial" w:eastAsiaTheme="minorHAnsi" w:hAnsi="Arial" w:cstheme="minorBidi"/>
          <w:b/>
          <w:bCs/>
          <w:color w:val="000000" w:themeColor="text1"/>
          <w:lang w:val="es-MX" w:eastAsia="en-US"/>
        </w:rPr>
      </w:pPr>
    </w:p>
    <w:p w14:paraId="0C9EA7C8" w14:textId="77777777" w:rsidR="00A76847" w:rsidRPr="00A76847" w:rsidRDefault="00A76847" w:rsidP="00A76847">
      <w:pPr>
        <w:spacing w:after="160" w:line="480" w:lineRule="auto"/>
        <w:ind w:firstLine="720"/>
        <w:rPr>
          <w:rFonts w:ascii="Arial" w:eastAsiaTheme="minorHAnsi" w:hAnsi="Arial" w:cstheme="minorBidi"/>
          <w:b/>
          <w:bCs/>
          <w:color w:val="000000" w:themeColor="text1"/>
          <w:lang w:val="es-MX" w:eastAsia="en-US"/>
        </w:rPr>
      </w:pPr>
      <w:r w:rsidRPr="00A76847">
        <w:rPr>
          <w:rFonts w:ascii="Arial" w:eastAsiaTheme="minorHAnsi" w:hAnsi="Arial" w:cstheme="minorBidi"/>
          <w:b/>
          <w:bCs/>
          <w:color w:val="000000" w:themeColor="text1"/>
          <w:lang w:val="es-MX" w:eastAsia="en-US"/>
        </w:rPr>
        <w:t>5. Alcance</w:t>
      </w:r>
    </w:p>
    <w:p w14:paraId="3D974CA4" w14:textId="77777777" w:rsidR="00A76847" w:rsidRPr="00A76847" w:rsidRDefault="00A76847" w:rsidP="00A76847">
      <w:pPr>
        <w:spacing w:after="160" w:line="480" w:lineRule="auto"/>
        <w:ind w:firstLine="720"/>
        <w:rPr>
          <w:rFonts w:ascii="Arial" w:eastAsiaTheme="minorHAnsi" w:hAnsi="Arial" w:cstheme="minorBidi"/>
          <w:b/>
          <w:bCs/>
          <w:color w:val="000000" w:themeColor="text1"/>
          <w:lang w:val="es-MX" w:eastAsia="en-US"/>
        </w:rPr>
      </w:pPr>
    </w:p>
    <w:p w14:paraId="70641720" w14:textId="77777777" w:rsidR="00A76847" w:rsidRPr="00A76847" w:rsidRDefault="00A76847" w:rsidP="00A76847">
      <w:pPr>
        <w:spacing w:after="160" w:line="480" w:lineRule="auto"/>
        <w:ind w:firstLine="720"/>
        <w:rPr>
          <w:rFonts w:ascii="Arial" w:eastAsiaTheme="minorHAnsi" w:hAnsi="Arial" w:cstheme="minorBidi"/>
          <w:color w:val="000000" w:themeColor="text1"/>
          <w:lang w:val="es-MX" w:eastAsia="en-US"/>
        </w:rPr>
      </w:pPr>
      <w:r w:rsidRPr="00A76847">
        <w:rPr>
          <w:rFonts w:ascii="Arial" w:eastAsiaTheme="minorHAnsi" w:hAnsi="Arial" w:cstheme="minorBidi"/>
          <w:color w:val="000000" w:themeColor="text1"/>
          <w:lang w:val="es-MX" w:eastAsia="en-US"/>
        </w:rPr>
        <w:t>Este proyecto tiene como alcance principal la transformación integral del ecosistema educativo del Instituto Diversificado Domingo Savio, incorporando de manera transversal el uso de medios y tecnologías en los diferentes procesos institucionales. Abarca:</w:t>
      </w:r>
    </w:p>
    <w:p w14:paraId="4AD827E0" w14:textId="77777777" w:rsidR="00A76847" w:rsidRPr="00A76847" w:rsidRDefault="00A76847" w:rsidP="00A76847">
      <w:pPr>
        <w:spacing w:after="160" w:line="480" w:lineRule="auto"/>
        <w:rPr>
          <w:rFonts w:ascii="Arial" w:eastAsiaTheme="minorHAnsi" w:hAnsi="Arial" w:cstheme="minorBidi"/>
          <w:color w:val="000000" w:themeColor="text1"/>
          <w:lang w:val="es-MX" w:eastAsia="en-US"/>
        </w:rPr>
      </w:pPr>
    </w:p>
    <w:p w14:paraId="617EA2F3" w14:textId="77777777" w:rsidR="00A76847" w:rsidRPr="00A76847" w:rsidRDefault="00A76847" w:rsidP="00A76847">
      <w:pPr>
        <w:numPr>
          <w:ilvl w:val="0"/>
          <w:numId w:val="12"/>
        </w:numPr>
        <w:spacing w:after="160" w:line="480" w:lineRule="auto"/>
        <w:contextualSpacing/>
        <w:rPr>
          <w:rFonts w:ascii="Arial" w:eastAsiaTheme="minorHAnsi" w:hAnsi="Arial" w:cstheme="minorBidi"/>
          <w:color w:val="000000" w:themeColor="text1"/>
          <w:lang w:val="es-MX" w:eastAsia="en-US"/>
        </w:rPr>
      </w:pPr>
      <w:r w:rsidRPr="00A76847">
        <w:rPr>
          <w:rFonts w:ascii="Arial" w:eastAsiaTheme="minorHAnsi" w:hAnsi="Arial" w:cstheme="minorBidi"/>
          <w:color w:val="000000" w:themeColor="text1"/>
          <w:lang w:val="es-MX" w:eastAsia="en-US"/>
        </w:rPr>
        <w:t>La actualización de la infraestructura tecnológica y conectividad en todos los espacios académicos y administrativos.</w:t>
      </w:r>
    </w:p>
    <w:p w14:paraId="523E37AB" w14:textId="77777777" w:rsidR="00A76847" w:rsidRPr="00A76847" w:rsidRDefault="00A76847" w:rsidP="00A76847">
      <w:pPr>
        <w:numPr>
          <w:ilvl w:val="0"/>
          <w:numId w:val="12"/>
        </w:numPr>
        <w:spacing w:after="160" w:line="480" w:lineRule="auto"/>
        <w:contextualSpacing/>
        <w:rPr>
          <w:rFonts w:ascii="Arial" w:eastAsiaTheme="minorHAnsi" w:hAnsi="Arial" w:cstheme="minorBidi"/>
          <w:color w:val="000000" w:themeColor="text1"/>
          <w:lang w:val="es-MX" w:eastAsia="en-US"/>
        </w:rPr>
      </w:pPr>
      <w:r w:rsidRPr="00A76847">
        <w:rPr>
          <w:rFonts w:ascii="Arial" w:eastAsiaTheme="minorHAnsi" w:hAnsi="Arial" w:cstheme="minorBidi"/>
          <w:color w:val="000000" w:themeColor="text1"/>
          <w:lang w:val="es-MX" w:eastAsia="en-US"/>
        </w:rPr>
        <w:t>El fortalecimiento de las competencias digitales del personal docente, administrativo y estudiantil.</w:t>
      </w:r>
    </w:p>
    <w:p w14:paraId="37EA6A79" w14:textId="77777777" w:rsidR="00A76847" w:rsidRPr="00A76847" w:rsidRDefault="00A76847" w:rsidP="00A76847">
      <w:pPr>
        <w:numPr>
          <w:ilvl w:val="0"/>
          <w:numId w:val="12"/>
        </w:numPr>
        <w:spacing w:after="160" w:line="480" w:lineRule="auto"/>
        <w:contextualSpacing/>
        <w:rPr>
          <w:rFonts w:ascii="Arial" w:eastAsiaTheme="minorHAnsi" w:hAnsi="Arial" w:cstheme="minorBidi"/>
          <w:color w:val="000000" w:themeColor="text1"/>
          <w:lang w:val="es-MX" w:eastAsia="en-US"/>
        </w:rPr>
      </w:pPr>
      <w:r w:rsidRPr="00A76847">
        <w:rPr>
          <w:rFonts w:ascii="Arial" w:eastAsiaTheme="minorHAnsi" w:hAnsi="Arial" w:cstheme="minorBidi"/>
          <w:color w:val="000000" w:themeColor="text1"/>
          <w:lang w:val="es-MX" w:eastAsia="en-US"/>
        </w:rPr>
        <w:t>La implementación de metodologías pedagógicas innovadoras mediadas por TIC.</w:t>
      </w:r>
    </w:p>
    <w:p w14:paraId="37036525" w14:textId="77777777" w:rsidR="00A76847" w:rsidRPr="00A76847" w:rsidRDefault="00A76847" w:rsidP="00A76847">
      <w:pPr>
        <w:numPr>
          <w:ilvl w:val="0"/>
          <w:numId w:val="12"/>
        </w:numPr>
        <w:spacing w:after="160" w:line="480" w:lineRule="auto"/>
        <w:contextualSpacing/>
        <w:rPr>
          <w:rFonts w:ascii="Arial" w:eastAsiaTheme="minorHAnsi" w:hAnsi="Arial" w:cstheme="minorBidi"/>
          <w:color w:val="000000" w:themeColor="text1"/>
          <w:lang w:val="es-MX" w:eastAsia="en-US"/>
        </w:rPr>
      </w:pPr>
      <w:r w:rsidRPr="00A76847">
        <w:rPr>
          <w:rFonts w:ascii="Arial" w:eastAsiaTheme="minorHAnsi" w:hAnsi="Arial" w:cstheme="minorBidi"/>
          <w:color w:val="000000" w:themeColor="text1"/>
          <w:lang w:val="es-MX" w:eastAsia="en-US"/>
        </w:rPr>
        <w:t>La digitalización y sistematización de procesos administrativos y de gestión institucional.</w:t>
      </w:r>
    </w:p>
    <w:p w14:paraId="184C1755" w14:textId="77777777" w:rsidR="00A76847" w:rsidRPr="00A76847" w:rsidRDefault="00A76847" w:rsidP="00A76847">
      <w:pPr>
        <w:numPr>
          <w:ilvl w:val="0"/>
          <w:numId w:val="12"/>
        </w:numPr>
        <w:spacing w:after="160" w:line="480" w:lineRule="auto"/>
        <w:contextualSpacing/>
        <w:rPr>
          <w:rFonts w:ascii="Arial" w:eastAsiaTheme="minorHAnsi" w:hAnsi="Arial" w:cstheme="minorBidi"/>
          <w:color w:val="000000" w:themeColor="text1"/>
          <w:lang w:val="es-MX" w:eastAsia="en-US"/>
        </w:rPr>
      </w:pPr>
      <w:r w:rsidRPr="00A76847">
        <w:rPr>
          <w:rFonts w:ascii="Arial" w:eastAsiaTheme="minorHAnsi" w:hAnsi="Arial" w:cstheme="minorBidi"/>
          <w:color w:val="000000" w:themeColor="text1"/>
          <w:lang w:val="es-MX" w:eastAsia="en-US"/>
        </w:rPr>
        <w:t>El desarrollo de una cultura digital sólida que favorezca el uso ético, seguro y crítico de las tecnologías.</w:t>
      </w:r>
    </w:p>
    <w:p w14:paraId="3A27D805" w14:textId="77777777" w:rsidR="00A76847" w:rsidRPr="00A76847" w:rsidRDefault="00A76847" w:rsidP="00A76847">
      <w:pPr>
        <w:spacing w:after="160" w:line="480" w:lineRule="auto"/>
        <w:ind w:firstLine="720"/>
        <w:rPr>
          <w:rFonts w:ascii="Arial" w:eastAsiaTheme="minorHAnsi" w:hAnsi="Arial" w:cstheme="minorBidi"/>
          <w:color w:val="000000" w:themeColor="text1"/>
          <w:lang w:val="es-MX" w:eastAsia="en-US"/>
        </w:rPr>
      </w:pPr>
    </w:p>
    <w:p w14:paraId="2C964DD9" w14:textId="77777777" w:rsidR="00A76847" w:rsidRPr="00A76847" w:rsidRDefault="00A76847" w:rsidP="00A76847">
      <w:pPr>
        <w:spacing w:after="160" w:line="480" w:lineRule="auto"/>
        <w:ind w:firstLine="720"/>
        <w:rPr>
          <w:rFonts w:ascii="Arial" w:eastAsiaTheme="minorHAnsi" w:hAnsi="Arial" w:cstheme="minorBidi"/>
          <w:color w:val="000000" w:themeColor="text1"/>
          <w:lang w:val="es-MX" w:eastAsia="en-US"/>
        </w:rPr>
      </w:pPr>
    </w:p>
    <w:p w14:paraId="1D353EA6" w14:textId="77777777" w:rsidR="00A76847" w:rsidRPr="00A76847" w:rsidRDefault="00A76847" w:rsidP="00A76847">
      <w:pPr>
        <w:spacing w:after="160" w:line="480" w:lineRule="auto"/>
        <w:ind w:firstLine="720"/>
        <w:rPr>
          <w:rFonts w:ascii="Arial" w:eastAsiaTheme="minorHAnsi" w:hAnsi="Arial" w:cstheme="minorBidi"/>
          <w:b/>
          <w:bCs/>
          <w:color w:val="000000" w:themeColor="text1"/>
          <w:lang w:val="es-MX" w:eastAsia="en-US"/>
        </w:rPr>
      </w:pPr>
      <w:r w:rsidRPr="00A76847">
        <w:rPr>
          <w:rFonts w:ascii="Arial" w:eastAsiaTheme="minorHAnsi" w:hAnsi="Arial" w:cstheme="minorBidi"/>
          <w:b/>
          <w:bCs/>
          <w:color w:val="000000" w:themeColor="text1"/>
          <w:lang w:val="es-MX" w:eastAsia="en-US"/>
        </w:rPr>
        <w:t>6. Estrategias y Líneas de Acción</w:t>
      </w:r>
    </w:p>
    <w:p w14:paraId="1EB11E5A" w14:textId="77777777" w:rsidR="00A76847" w:rsidRPr="00A76847" w:rsidRDefault="00A76847" w:rsidP="00A76847">
      <w:pPr>
        <w:spacing w:after="160" w:line="480" w:lineRule="auto"/>
        <w:ind w:firstLine="720"/>
        <w:rPr>
          <w:rFonts w:ascii="Arial" w:eastAsiaTheme="minorHAnsi" w:hAnsi="Arial" w:cstheme="minorBidi"/>
          <w:b/>
          <w:bCs/>
          <w:color w:val="000000" w:themeColor="text1"/>
          <w:lang w:val="es-MX" w:eastAsia="en-US"/>
        </w:rPr>
      </w:pPr>
    </w:p>
    <w:p w14:paraId="0BE63771" w14:textId="77777777" w:rsidR="00A76847" w:rsidRPr="00A76847" w:rsidRDefault="00A76847" w:rsidP="00A76847">
      <w:pPr>
        <w:numPr>
          <w:ilvl w:val="0"/>
          <w:numId w:val="4"/>
        </w:numPr>
        <w:spacing w:after="160" w:line="480" w:lineRule="auto"/>
        <w:contextualSpacing/>
        <w:rPr>
          <w:rFonts w:ascii="Arial" w:eastAsiaTheme="minorHAnsi" w:hAnsi="Arial" w:cstheme="minorBidi"/>
          <w:b/>
          <w:bCs/>
          <w:color w:val="000000" w:themeColor="text1"/>
          <w:lang w:val="es-MX" w:eastAsia="en-US"/>
        </w:rPr>
      </w:pPr>
      <w:r w:rsidRPr="00A76847">
        <w:rPr>
          <w:rFonts w:ascii="Arial" w:eastAsiaTheme="minorHAnsi" w:hAnsi="Arial" w:cstheme="minorBidi"/>
          <w:b/>
          <w:bCs/>
          <w:color w:val="000000" w:themeColor="text1"/>
          <w:lang w:val="es-MX" w:eastAsia="en-US"/>
        </w:rPr>
        <w:lastRenderedPageBreak/>
        <w:t>Infraestructura Tecnológica:</w:t>
      </w:r>
    </w:p>
    <w:p w14:paraId="19E9AE3D" w14:textId="77777777" w:rsidR="00A76847" w:rsidRPr="00A76847" w:rsidRDefault="00A76847" w:rsidP="00A76847">
      <w:pPr>
        <w:numPr>
          <w:ilvl w:val="0"/>
          <w:numId w:val="9"/>
        </w:numPr>
        <w:spacing w:after="160" w:line="480" w:lineRule="auto"/>
        <w:contextualSpacing/>
        <w:rPr>
          <w:rFonts w:ascii="Arial" w:eastAsiaTheme="minorHAnsi" w:hAnsi="Arial" w:cstheme="minorBidi"/>
          <w:color w:val="000000" w:themeColor="text1"/>
          <w:lang w:val="es-MX" w:eastAsia="en-US"/>
        </w:rPr>
      </w:pPr>
      <w:r w:rsidRPr="00A76847">
        <w:rPr>
          <w:rFonts w:ascii="Arial" w:eastAsiaTheme="minorHAnsi" w:hAnsi="Arial" w:cstheme="minorBidi"/>
          <w:color w:val="000000" w:themeColor="text1"/>
          <w:lang w:val="es-MX" w:eastAsia="en-US"/>
        </w:rPr>
        <w:t>Realizar un inventario y diagnóstico permanente de los recursos tecnológicos.</w:t>
      </w:r>
    </w:p>
    <w:p w14:paraId="34CE18E0" w14:textId="77777777" w:rsidR="00A76847" w:rsidRPr="00A76847" w:rsidRDefault="00A76847" w:rsidP="00A76847">
      <w:pPr>
        <w:numPr>
          <w:ilvl w:val="0"/>
          <w:numId w:val="9"/>
        </w:numPr>
        <w:spacing w:after="160" w:line="480" w:lineRule="auto"/>
        <w:contextualSpacing/>
        <w:rPr>
          <w:rFonts w:ascii="Arial" w:eastAsiaTheme="minorHAnsi" w:hAnsi="Arial" w:cstheme="minorBidi"/>
          <w:color w:val="000000" w:themeColor="text1"/>
          <w:lang w:val="es-MX" w:eastAsia="en-US"/>
        </w:rPr>
      </w:pPr>
      <w:r w:rsidRPr="00A76847">
        <w:rPr>
          <w:rFonts w:ascii="Arial" w:eastAsiaTheme="minorHAnsi" w:hAnsi="Arial" w:cstheme="minorBidi"/>
          <w:color w:val="000000" w:themeColor="text1"/>
          <w:lang w:val="es-MX" w:eastAsia="en-US"/>
        </w:rPr>
        <w:t>Gestionar alianzas con entes gubernamentales y privados para la dotación y mantenimiento de equipos.</w:t>
      </w:r>
    </w:p>
    <w:p w14:paraId="619D247C" w14:textId="77777777" w:rsidR="00A76847" w:rsidRPr="00A76847" w:rsidRDefault="00A76847" w:rsidP="00A76847">
      <w:pPr>
        <w:numPr>
          <w:ilvl w:val="0"/>
          <w:numId w:val="9"/>
        </w:numPr>
        <w:spacing w:after="160" w:line="480" w:lineRule="auto"/>
        <w:contextualSpacing/>
        <w:rPr>
          <w:rFonts w:ascii="Arial" w:eastAsiaTheme="minorHAnsi" w:hAnsi="Arial" w:cstheme="minorBidi"/>
          <w:color w:val="000000" w:themeColor="text1"/>
          <w:lang w:val="es-MX" w:eastAsia="en-US"/>
        </w:rPr>
      </w:pPr>
      <w:r w:rsidRPr="00A76847">
        <w:rPr>
          <w:rFonts w:ascii="Arial" w:eastAsiaTheme="minorHAnsi" w:hAnsi="Arial" w:cstheme="minorBidi"/>
          <w:color w:val="000000" w:themeColor="text1"/>
          <w:lang w:val="es-MX" w:eastAsia="en-US"/>
        </w:rPr>
        <w:t>Asegurar conectividad a internet estable y de alta velocidad en todos los espacios institucionales.</w:t>
      </w:r>
    </w:p>
    <w:p w14:paraId="648DA474" w14:textId="77777777" w:rsidR="00A76847" w:rsidRPr="00A76847" w:rsidRDefault="00A76847" w:rsidP="00A76847">
      <w:pPr>
        <w:spacing w:after="160" w:line="480" w:lineRule="auto"/>
        <w:ind w:firstLine="720"/>
        <w:rPr>
          <w:rFonts w:ascii="Arial" w:eastAsiaTheme="minorHAnsi" w:hAnsi="Arial" w:cstheme="minorBidi"/>
          <w:color w:val="000000" w:themeColor="text1"/>
          <w:lang w:val="es-MX" w:eastAsia="en-US"/>
        </w:rPr>
      </w:pPr>
    </w:p>
    <w:p w14:paraId="28EAD633" w14:textId="77777777" w:rsidR="00A76847" w:rsidRPr="00A76847" w:rsidRDefault="00A76847" w:rsidP="00A76847">
      <w:pPr>
        <w:numPr>
          <w:ilvl w:val="0"/>
          <w:numId w:val="4"/>
        </w:numPr>
        <w:spacing w:after="160" w:line="480" w:lineRule="auto"/>
        <w:contextualSpacing/>
        <w:rPr>
          <w:rFonts w:ascii="Arial" w:eastAsiaTheme="minorHAnsi" w:hAnsi="Arial" w:cstheme="minorBidi"/>
          <w:b/>
          <w:bCs/>
          <w:color w:val="000000" w:themeColor="text1"/>
          <w:lang w:val="es-MX" w:eastAsia="en-US"/>
        </w:rPr>
      </w:pPr>
      <w:r w:rsidRPr="00A76847">
        <w:rPr>
          <w:rFonts w:ascii="Arial" w:eastAsiaTheme="minorHAnsi" w:hAnsi="Arial" w:cstheme="minorBidi"/>
          <w:b/>
          <w:bCs/>
          <w:color w:val="000000" w:themeColor="text1"/>
          <w:lang w:val="es-MX" w:eastAsia="en-US"/>
        </w:rPr>
        <w:t>Formación y Desarrollo de Competencias:</w:t>
      </w:r>
    </w:p>
    <w:p w14:paraId="5428371F" w14:textId="77777777" w:rsidR="00A76847" w:rsidRPr="00A76847" w:rsidRDefault="00A76847" w:rsidP="00A76847">
      <w:pPr>
        <w:numPr>
          <w:ilvl w:val="0"/>
          <w:numId w:val="3"/>
        </w:numPr>
        <w:spacing w:after="160" w:line="480" w:lineRule="auto"/>
        <w:contextualSpacing/>
        <w:rPr>
          <w:rFonts w:ascii="Arial" w:eastAsiaTheme="minorHAnsi" w:hAnsi="Arial" w:cstheme="minorBidi"/>
          <w:color w:val="000000" w:themeColor="text1"/>
          <w:lang w:val="es-MX" w:eastAsia="en-US"/>
        </w:rPr>
      </w:pPr>
      <w:r w:rsidRPr="00A76847">
        <w:rPr>
          <w:rFonts w:ascii="Arial" w:eastAsiaTheme="minorHAnsi" w:hAnsi="Arial" w:cstheme="minorBidi"/>
          <w:color w:val="000000" w:themeColor="text1"/>
          <w:lang w:val="es-MX" w:eastAsia="en-US"/>
        </w:rPr>
        <w:t>Diseñar planes de formación continua en competencias digitales con base en marcos como el DigCompEdu.</w:t>
      </w:r>
    </w:p>
    <w:p w14:paraId="25D77CE0" w14:textId="77777777" w:rsidR="00A76847" w:rsidRPr="00A76847" w:rsidRDefault="00A76847" w:rsidP="00A76847">
      <w:pPr>
        <w:numPr>
          <w:ilvl w:val="0"/>
          <w:numId w:val="3"/>
        </w:numPr>
        <w:spacing w:after="160" w:line="480" w:lineRule="auto"/>
        <w:contextualSpacing/>
        <w:rPr>
          <w:rFonts w:ascii="Arial" w:eastAsiaTheme="minorHAnsi" w:hAnsi="Arial" w:cstheme="minorBidi"/>
          <w:color w:val="000000" w:themeColor="text1"/>
          <w:lang w:val="es-MX" w:eastAsia="en-US"/>
        </w:rPr>
      </w:pPr>
      <w:r w:rsidRPr="00A76847">
        <w:rPr>
          <w:rFonts w:ascii="Arial" w:eastAsiaTheme="minorHAnsi" w:hAnsi="Arial" w:cstheme="minorBidi"/>
          <w:color w:val="000000" w:themeColor="text1"/>
          <w:lang w:val="es-MX" w:eastAsia="en-US"/>
        </w:rPr>
        <w:t>Incentivar la autoformación a través de plataformas MOOC y recursos abiertos.</w:t>
      </w:r>
    </w:p>
    <w:p w14:paraId="56DE6455" w14:textId="77777777" w:rsidR="00A76847" w:rsidRPr="00A76847" w:rsidRDefault="00A76847" w:rsidP="00A76847">
      <w:pPr>
        <w:numPr>
          <w:ilvl w:val="0"/>
          <w:numId w:val="3"/>
        </w:numPr>
        <w:spacing w:after="160" w:line="480" w:lineRule="auto"/>
        <w:contextualSpacing/>
        <w:rPr>
          <w:rFonts w:ascii="Arial" w:eastAsiaTheme="minorHAnsi" w:hAnsi="Arial" w:cstheme="minorBidi"/>
          <w:color w:val="000000" w:themeColor="text1"/>
          <w:lang w:val="es-MX" w:eastAsia="en-US"/>
        </w:rPr>
      </w:pPr>
      <w:r w:rsidRPr="00A76847">
        <w:rPr>
          <w:rFonts w:ascii="Arial" w:eastAsiaTheme="minorHAnsi" w:hAnsi="Arial" w:cstheme="minorBidi"/>
          <w:color w:val="000000" w:themeColor="text1"/>
          <w:lang w:val="es-MX" w:eastAsia="en-US"/>
        </w:rPr>
        <w:t>Desarrollar clubes y semilleros TIC con participación estudiantil.</w:t>
      </w:r>
    </w:p>
    <w:p w14:paraId="2CBBEB3E" w14:textId="77777777" w:rsidR="00A76847" w:rsidRPr="00A76847" w:rsidRDefault="00A76847" w:rsidP="00A76847">
      <w:pPr>
        <w:spacing w:after="160" w:line="480" w:lineRule="auto"/>
        <w:ind w:firstLine="720"/>
        <w:rPr>
          <w:rFonts w:ascii="Arial" w:eastAsiaTheme="minorHAnsi" w:hAnsi="Arial" w:cstheme="minorBidi"/>
          <w:color w:val="000000" w:themeColor="text1"/>
          <w:lang w:val="es-MX" w:eastAsia="en-US"/>
        </w:rPr>
      </w:pPr>
    </w:p>
    <w:p w14:paraId="403C859C" w14:textId="77777777" w:rsidR="00A76847" w:rsidRPr="00A76847" w:rsidRDefault="00A76847" w:rsidP="00A76847">
      <w:pPr>
        <w:numPr>
          <w:ilvl w:val="0"/>
          <w:numId w:val="2"/>
        </w:numPr>
        <w:spacing w:after="160" w:line="480" w:lineRule="auto"/>
        <w:contextualSpacing/>
        <w:rPr>
          <w:rFonts w:ascii="Arial" w:eastAsiaTheme="minorHAnsi" w:hAnsi="Arial" w:cstheme="minorBidi"/>
          <w:color w:val="000000" w:themeColor="text1"/>
          <w:lang w:val="es-MX" w:eastAsia="en-US"/>
        </w:rPr>
      </w:pPr>
      <w:r w:rsidRPr="00A76847">
        <w:rPr>
          <w:rFonts w:ascii="Arial" w:eastAsiaTheme="minorHAnsi" w:hAnsi="Arial" w:cstheme="minorBidi"/>
          <w:b/>
          <w:bCs/>
          <w:color w:val="000000" w:themeColor="text1"/>
          <w:lang w:val="es-MX" w:eastAsia="en-US"/>
        </w:rPr>
        <w:t>Innovación Pedagógica:</w:t>
      </w:r>
    </w:p>
    <w:p w14:paraId="6CDE9493" w14:textId="77777777" w:rsidR="00A76847" w:rsidRPr="00A76847" w:rsidRDefault="00A76847" w:rsidP="00A76847">
      <w:pPr>
        <w:numPr>
          <w:ilvl w:val="0"/>
          <w:numId w:val="10"/>
        </w:numPr>
        <w:spacing w:after="160" w:line="480" w:lineRule="auto"/>
        <w:contextualSpacing/>
        <w:rPr>
          <w:rFonts w:ascii="Arial" w:eastAsiaTheme="minorHAnsi" w:hAnsi="Arial" w:cstheme="minorBidi"/>
          <w:color w:val="000000" w:themeColor="text1"/>
          <w:lang w:val="es-MX" w:eastAsia="en-US"/>
        </w:rPr>
      </w:pPr>
      <w:r w:rsidRPr="00A76847">
        <w:rPr>
          <w:rFonts w:ascii="Arial" w:eastAsiaTheme="minorHAnsi" w:hAnsi="Arial" w:cstheme="minorBidi"/>
          <w:color w:val="000000" w:themeColor="text1"/>
          <w:lang w:val="es-MX" w:eastAsia="en-US"/>
        </w:rPr>
        <w:t>Incorporar metodologías activas como el aula invertida, aprendizaje basado en proyectos y gamificación con apoyo de TIC.</w:t>
      </w:r>
    </w:p>
    <w:p w14:paraId="31F6C29D" w14:textId="77777777" w:rsidR="00A76847" w:rsidRPr="00A76847" w:rsidRDefault="00A76847" w:rsidP="00A76847">
      <w:pPr>
        <w:numPr>
          <w:ilvl w:val="0"/>
          <w:numId w:val="10"/>
        </w:numPr>
        <w:spacing w:after="160" w:line="480" w:lineRule="auto"/>
        <w:contextualSpacing/>
        <w:rPr>
          <w:rFonts w:ascii="Arial" w:eastAsiaTheme="minorHAnsi" w:hAnsi="Arial" w:cstheme="minorBidi"/>
          <w:color w:val="000000" w:themeColor="text1"/>
          <w:lang w:val="es-MX" w:eastAsia="en-US"/>
        </w:rPr>
      </w:pPr>
      <w:r w:rsidRPr="00A76847">
        <w:rPr>
          <w:rFonts w:ascii="Arial" w:eastAsiaTheme="minorHAnsi" w:hAnsi="Arial" w:cstheme="minorBidi"/>
          <w:color w:val="000000" w:themeColor="text1"/>
          <w:lang w:val="es-MX" w:eastAsia="en-US"/>
        </w:rPr>
        <w:t>Diseñar unidades didácticas digitales y repositorios de recursos multimediales.</w:t>
      </w:r>
    </w:p>
    <w:p w14:paraId="6294DA93" w14:textId="77777777" w:rsidR="00A76847" w:rsidRPr="00A76847" w:rsidRDefault="00A76847" w:rsidP="00A76847">
      <w:pPr>
        <w:numPr>
          <w:ilvl w:val="0"/>
          <w:numId w:val="10"/>
        </w:numPr>
        <w:spacing w:after="160" w:line="480" w:lineRule="auto"/>
        <w:contextualSpacing/>
        <w:rPr>
          <w:rFonts w:ascii="Arial" w:eastAsiaTheme="minorHAnsi" w:hAnsi="Arial" w:cstheme="minorBidi"/>
          <w:color w:val="000000" w:themeColor="text1"/>
          <w:lang w:val="es-MX" w:eastAsia="en-US"/>
        </w:rPr>
      </w:pPr>
      <w:r w:rsidRPr="00A76847">
        <w:rPr>
          <w:rFonts w:ascii="Arial" w:eastAsiaTheme="minorHAnsi" w:hAnsi="Arial" w:cstheme="minorBidi"/>
          <w:color w:val="000000" w:themeColor="text1"/>
          <w:lang w:val="es-MX" w:eastAsia="en-US"/>
        </w:rPr>
        <w:t>Fortalecer el uso de plataformas LMS para el seguimiento académico.</w:t>
      </w:r>
    </w:p>
    <w:p w14:paraId="03921591" w14:textId="77777777" w:rsidR="00A76847" w:rsidRPr="00A76847" w:rsidRDefault="00A76847" w:rsidP="00A76847">
      <w:pPr>
        <w:spacing w:after="160" w:line="480" w:lineRule="auto"/>
        <w:ind w:firstLine="720"/>
        <w:rPr>
          <w:rFonts w:ascii="Arial" w:eastAsiaTheme="minorHAnsi" w:hAnsi="Arial" w:cstheme="minorBidi"/>
          <w:color w:val="000000" w:themeColor="text1"/>
          <w:lang w:val="es-MX" w:eastAsia="en-US"/>
        </w:rPr>
      </w:pPr>
    </w:p>
    <w:p w14:paraId="16521F30" w14:textId="77777777" w:rsidR="00A76847" w:rsidRPr="00A76847" w:rsidRDefault="00A76847" w:rsidP="00A76847">
      <w:pPr>
        <w:numPr>
          <w:ilvl w:val="0"/>
          <w:numId w:val="1"/>
        </w:numPr>
        <w:spacing w:after="160" w:line="480" w:lineRule="auto"/>
        <w:contextualSpacing/>
        <w:rPr>
          <w:rFonts w:ascii="Arial" w:eastAsiaTheme="minorHAnsi" w:hAnsi="Arial" w:cstheme="minorBidi"/>
          <w:color w:val="000000" w:themeColor="text1"/>
          <w:lang w:val="es-MX" w:eastAsia="en-US"/>
        </w:rPr>
      </w:pPr>
      <w:r w:rsidRPr="00A76847">
        <w:rPr>
          <w:rFonts w:ascii="Arial" w:eastAsiaTheme="minorHAnsi" w:hAnsi="Arial" w:cstheme="minorBidi"/>
          <w:b/>
          <w:bCs/>
          <w:color w:val="000000" w:themeColor="text1"/>
          <w:lang w:val="es-MX" w:eastAsia="en-US"/>
        </w:rPr>
        <w:t>Gestión Administrativa</w:t>
      </w:r>
      <w:r w:rsidRPr="00A76847">
        <w:rPr>
          <w:rFonts w:ascii="Arial" w:eastAsiaTheme="minorHAnsi" w:hAnsi="Arial" w:cstheme="minorBidi"/>
          <w:color w:val="000000" w:themeColor="text1"/>
          <w:lang w:val="es-MX" w:eastAsia="en-US"/>
        </w:rPr>
        <w:t>:</w:t>
      </w:r>
    </w:p>
    <w:p w14:paraId="67834129" w14:textId="77777777" w:rsidR="00A76847" w:rsidRPr="00A76847" w:rsidRDefault="00A76847" w:rsidP="00A76847">
      <w:pPr>
        <w:numPr>
          <w:ilvl w:val="0"/>
          <w:numId w:val="11"/>
        </w:numPr>
        <w:spacing w:after="160" w:line="480" w:lineRule="auto"/>
        <w:contextualSpacing/>
        <w:rPr>
          <w:rFonts w:ascii="Arial" w:eastAsiaTheme="minorHAnsi" w:hAnsi="Arial" w:cstheme="minorBidi"/>
          <w:color w:val="000000" w:themeColor="text1"/>
          <w:lang w:val="es-MX" w:eastAsia="en-US"/>
        </w:rPr>
      </w:pPr>
      <w:r w:rsidRPr="00A76847">
        <w:rPr>
          <w:rFonts w:ascii="Arial" w:eastAsiaTheme="minorHAnsi" w:hAnsi="Arial" w:cstheme="minorBidi"/>
          <w:color w:val="000000" w:themeColor="text1"/>
          <w:lang w:val="es-MX" w:eastAsia="en-US"/>
        </w:rPr>
        <w:t>Implementar sistemas de información escolar para la gestión de calificaciones, matrícula, seguimiento y reporte.</w:t>
      </w:r>
    </w:p>
    <w:p w14:paraId="3167C219" w14:textId="77777777" w:rsidR="00A76847" w:rsidRPr="00A76847" w:rsidRDefault="00A76847" w:rsidP="00A76847">
      <w:pPr>
        <w:numPr>
          <w:ilvl w:val="0"/>
          <w:numId w:val="11"/>
        </w:numPr>
        <w:spacing w:after="160" w:line="480" w:lineRule="auto"/>
        <w:contextualSpacing/>
        <w:rPr>
          <w:rFonts w:ascii="Arial" w:eastAsiaTheme="minorHAnsi" w:hAnsi="Arial" w:cstheme="minorBidi"/>
          <w:color w:val="000000" w:themeColor="text1"/>
          <w:lang w:val="es-MX" w:eastAsia="en-US"/>
        </w:rPr>
      </w:pPr>
      <w:r w:rsidRPr="00A76847">
        <w:rPr>
          <w:rFonts w:ascii="Arial" w:eastAsiaTheme="minorHAnsi" w:hAnsi="Arial" w:cstheme="minorBidi"/>
          <w:color w:val="000000" w:themeColor="text1"/>
          <w:lang w:val="es-MX" w:eastAsia="en-US"/>
        </w:rPr>
        <w:lastRenderedPageBreak/>
        <w:t>Crear protocolos de seguridad digital y protección de datos.</w:t>
      </w:r>
    </w:p>
    <w:p w14:paraId="748E0AC0" w14:textId="77777777" w:rsidR="00A76847" w:rsidRPr="00A76847" w:rsidRDefault="00A76847" w:rsidP="00A76847">
      <w:pPr>
        <w:numPr>
          <w:ilvl w:val="0"/>
          <w:numId w:val="11"/>
        </w:numPr>
        <w:spacing w:after="160" w:line="480" w:lineRule="auto"/>
        <w:contextualSpacing/>
        <w:rPr>
          <w:rFonts w:ascii="Arial" w:eastAsiaTheme="minorHAnsi" w:hAnsi="Arial" w:cstheme="minorBidi"/>
          <w:color w:val="000000" w:themeColor="text1"/>
          <w:lang w:val="es-MX" w:eastAsia="en-US"/>
        </w:rPr>
      </w:pPr>
      <w:r w:rsidRPr="00A76847">
        <w:rPr>
          <w:rFonts w:ascii="Arial" w:eastAsiaTheme="minorHAnsi" w:hAnsi="Arial" w:cstheme="minorBidi"/>
          <w:color w:val="000000" w:themeColor="text1"/>
          <w:lang w:val="es-MX" w:eastAsia="en-US"/>
        </w:rPr>
        <w:t>Establecer canales virtuales de atención a la comunidad.</w:t>
      </w:r>
    </w:p>
    <w:p w14:paraId="083F6782" w14:textId="77777777" w:rsidR="00A76847" w:rsidRPr="00A76847" w:rsidRDefault="00A76847" w:rsidP="00A76847">
      <w:pPr>
        <w:spacing w:after="160" w:line="480" w:lineRule="auto"/>
        <w:ind w:firstLine="720"/>
        <w:rPr>
          <w:rFonts w:ascii="Arial" w:eastAsiaTheme="minorHAnsi" w:hAnsi="Arial" w:cstheme="minorBidi"/>
          <w:color w:val="000000" w:themeColor="text1"/>
          <w:lang w:val="es-MX" w:eastAsia="en-US"/>
        </w:rPr>
      </w:pPr>
    </w:p>
    <w:p w14:paraId="03728E2B" w14:textId="1E94458E" w:rsidR="00A76847" w:rsidRPr="008357F2" w:rsidRDefault="00A76847" w:rsidP="008357F2">
      <w:pPr>
        <w:pStyle w:val="Prrafodelista"/>
        <w:numPr>
          <w:ilvl w:val="1"/>
          <w:numId w:val="45"/>
        </w:numPr>
        <w:spacing w:after="160" w:line="259" w:lineRule="auto"/>
        <w:rPr>
          <w:rFonts w:ascii="Arial" w:eastAsiaTheme="minorHAnsi" w:hAnsi="Arial" w:cs="Arial"/>
          <w:color w:val="000000" w:themeColor="text1"/>
          <w:lang w:eastAsia="en-US"/>
        </w:rPr>
      </w:pPr>
      <w:r w:rsidRPr="008357F2">
        <w:rPr>
          <w:rFonts w:ascii="Arial" w:eastAsiaTheme="minorHAnsi" w:hAnsi="Arial" w:cs="Arial"/>
          <w:b/>
          <w:bCs/>
          <w:color w:val="000000" w:themeColor="text1"/>
          <w:lang w:eastAsia="en-US"/>
        </w:rPr>
        <w:t>Ejes Articuladores del Plan Nacional</w:t>
      </w:r>
    </w:p>
    <w:p w14:paraId="5CC4B3FA" w14:textId="77777777" w:rsidR="00A76847" w:rsidRPr="00A76847" w:rsidRDefault="00A76847" w:rsidP="00A76847">
      <w:pPr>
        <w:spacing w:after="160" w:line="259" w:lineRule="auto"/>
        <w:ind w:firstLine="720"/>
        <w:rPr>
          <w:rFonts w:ascii="Arial" w:eastAsiaTheme="minorHAnsi" w:hAnsi="Arial" w:cs="Arial"/>
          <w:color w:val="000000" w:themeColor="text1"/>
          <w:lang w:val="es-CO" w:eastAsia="en-US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2"/>
        <w:gridCol w:w="4190"/>
        <w:gridCol w:w="2886"/>
      </w:tblGrid>
      <w:tr w:rsidR="00A76847" w:rsidRPr="00A76847" w14:paraId="56283C8E" w14:textId="77777777" w:rsidTr="00A7096C">
        <w:trPr>
          <w:tblHeader/>
        </w:trPr>
        <w:tc>
          <w:tcPr>
            <w:tcW w:w="0" w:type="auto"/>
            <w:tcBorders>
              <w:top w:val="nil"/>
              <w:left w:val="nil"/>
              <w:bottom w:val="single" w:sz="4" w:space="0" w:color="8B8B8B"/>
              <w:right w:val="nil"/>
            </w:tcBorders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01396C0B" w14:textId="77777777" w:rsidR="00A76847" w:rsidRPr="00A76847" w:rsidRDefault="00A76847" w:rsidP="00A76847">
            <w:pPr>
              <w:spacing w:after="160" w:line="259" w:lineRule="auto"/>
              <w:ind w:firstLine="720"/>
              <w:rPr>
                <w:rFonts w:ascii="Arial" w:eastAsiaTheme="minorHAnsi" w:hAnsi="Arial" w:cs="Arial"/>
                <w:b/>
                <w:bCs/>
                <w:color w:val="000000" w:themeColor="text1"/>
                <w:lang w:val="es-CO" w:eastAsia="en-US"/>
              </w:rPr>
            </w:pPr>
            <w:r w:rsidRPr="00A76847">
              <w:rPr>
                <w:rFonts w:ascii="Arial" w:eastAsiaTheme="minorHAnsi" w:hAnsi="Arial" w:cs="Arial"/>
                <w:b/>
                <w:bCs/>
                <w:color w:val="000000" w:themeColor="text1"/>
                <w:lang w:val="es-CO" w:eastAsia="en-US"/>
              </w:rPr>
              <w:t>Eje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B8B8B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2F29CE5" w14:textId="77777777" w:rsidR="00A76847" w:rsidRPr="00A76847" w:rsidRDefault="00A76847" w:rsidP="00A76847">
            <w:pPr>
              <w:spacing w:after="160" w:line="259" w:lineRule="auto"/>
              <w:ind w:firstLine="720"/>
              <w:rPr>
                <w:rFonts w:ascii="Arial" w:eastAsiaTheme="minorHAnsi" w:hAnsi="Arial" w:cs="Arial"/>
                <w:b/>
                <w:bCs/>
                <w:color w:val="000000" w:themeColor="text1"/>
                <w:lang w:val="es-CO" w:eastAsia="en-US"/>
              </w:rPr>
            </w:pPr>
            <w:r w:rsidRPr="00A76847">
              <w:rPr>
                <w:rFonts w:ascii="Arial" w:eastAsiaTheme="minorHAnsi" w:hAnsi="Arial" w:cs="Arial"/>
                <w:b/>
                <w:bCs/>
                <w:color w:val="000000" w:themeColor="text1"/>
                <w:lang w:val="es-CO" w:eastAsia="en-US"/>
              </w:rPr>
              <w:t>Acciones en el PIMT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B8B8B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079A7D5" w14:textId="77777777" w:rsidR="00A76847" w:rsidRPr="00A76847" w:rsidRDefault="00A76847" w:rsidP="00A76847">
            <w:pPr>
              <w:spacing w:after="160" w:line="259" w:lineRule="auto"/>
              <w:ind w:firstLine="720"/>
              <w:rPr>
                <w:rFonts w:ascii="Arial" w:eastAsiaTheme="minorHAnsi" w:hAnsi="Arial" w:cs="Arial"/>
                <w:b/>
                <w:bCs/>
                <w:color w:val="000000" w:themeColor="text1"/>
                <w:lang w:val="es-CO" w:eastAsia="en-US"/>
              </w:rPr>
            </w:pPr>
            <w:r w:rsidRPr="00A76847">
              <w:rPr>
                <w:rFonts w:ascii="Arial" w:eastAsiaTheme="minorHAnsi" w:hAnsi="Arial" w:cs="Arial"/>
                <w:b/>
                <w:bCs/>
                <w:color w:val="000000" w:themeColor="text1"/>
                <w:lang w:val="es-CO" w:eastAsia="en-US"/>
              </w:rPr>
              <w:t>Indicador</w:t>
            </w:r>
          </w:p>
        </w:tc>
      </w:tr>
      <w:tr w:rsidR="00A76847" w:rsidRPr="00A76847" w14:paraId="0C19DBFC" w14:textId="77777777" w:rsidTr="00A7096C">
        <w:tc>
          <w:tcPr>
            <w:tcW w:w="0" w:type="auto"/>
            <w:tcBorders>
              <w:top w:val="nil"/>
              <w:left w:val="nil"/>
              <w:bottom w:val="single" w:sz="4" w:space="0" w:color="525252"/>
              <w:right w:val="nil"/>
            </w:tcBorders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60A7EF2F" w14:textId="77777777" w:rsidR="00A76847" w:rsidRPr="00A76847" w:rsidRDefault="00A76847" w:rsidP="00A76847">
            <w:pPr>
              <w:spacing w:after="160" w:line="259" w:lineRule="auto"/>
              <w:rPr>
                <w:rFonts w:ascii="Arial" w:eastAsiaTheme="minorHAnsi" w:hAnsi="Arial" w:cs="Arial"/>
                <w:color w:val="000000" w:themeColor="text1"/>
                <w:lang w:val="es-CO" w:eastAsia="en-US"/>
              </w:rPr>
            </w:pPr>
            <w:r w:rsidRPr="00A76847">
              <w:rPr>
                <w:rFonts w:ascii="Arial" w:eastAsiaTheme="minorHAnsi" w:hAnsi="Arial" w:cs="Arial"/>
                <w:b/>
                <w:bCs/>
                <w:color w:val="000000" w:themeColor="text1"/>
                <w:lang w:val="es-CO" w:eastAsia="en-US"/>
              </w:rPr>
              <w:t>Naturaleza y evolución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25252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58FD8BC" w14:textId="77777777" w:rsidR="00A76847" w:rsidRPr="00A76847" w:rsidRDefault="00A76847" w:rsidP="00A76847">
            <w:pPr>
              <w:numPr>
                <w:ilvl w:val="0"/>
                <w:numId w:val="42"/>
              </w:numPr>
              <w:spacing w:after="160" w:line="259" w:lineRule="auto"/>
              <w:contextualSpacing/>
              <w:rPr>
                <w:rFonts w:ascii="Arial" w:eastAsiaTheme="minorHAnsi" w:hAnsi="Arial" w:cs="Arial"/>
                <w:color w:val="000000" w:themeColor="text1"/>
                <w:lang w:val="es-CO" w:eastAsia="en-US"/>
              </w:rPr>
            </w:pPr>
            <w:r w:rsidRPr="00A76847">
              <w:rPr>
                <w:rFonts w:ascii="Arial" w:eastAsiaTheme="minorHAnsi" w:hAnsi="Arial" w:cs="Arial"/>
                <w:color w:val="000000" w:themeColor="text1"/>
                <w:lang w:val="es-CO" w:eastAsia="en-US"/>
              </w:rPr>
              <w:t>Módulos sobre historia tecnológica en Sociales.</w:t>
            </w:r>
          </w:p>
          <w:p w14:paraId="1A7A650A" w14:textId="77777777" w:rsidR="00A76847" w:rsidRPr="00A76847" w:rsidRDefault="00A76847" w:rsidP="00A76847">
            <w:pPr>
              <w:numPr>
                <w:ilvl w:val="0"/>
                <w:numId w:val="42"/>
              </w:numPr>
              <w:spacing w:after="160" w:line="259" w:lineRule="auto"/>
              <w:contextualSpacing/>
              <w:rPr>
                <w:rFonts w:ascii="Arial" w:eastAsiaTheme="minorHAnsi" w:hAnsi="Arial" w:cs="Arial"/>
                <w:color w:val="000000" w:themeColor="text1"/>
                <w:lang w:val="es-CO" w:eastAsia="en-US"/>
              </w:rPr>
            </w:pPr>
            <w:r w:rsidRPr="00A76847">
              <w:rPr>
                <w:rFonts w:ascii="Arial" w:eastAsiaTheme="minorHAnsi" w:hAnsi="Arial" w:cs="Arial"/>
                <w:color w:val="000000" w:themeColor="text1"/>
                <w:lang w:val="es-CO" w:eastAsia="en-US"/>
              </w:rPr>
              <w:t>Ferias anuales de innovación.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25252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482E1B5" w14:textId="77777777" w:rsidR="00A76847" w:rsidRPr="00A76847" w:rsidRDefault="00A76847" w:rsidP="00A76847">
            <w:pPr>
              <w:spacing w:after="160" w:line="259" w:lineRule="auto"/>
              <w:ind w:firstLine="720"/>
              <w:rPr>
                <w:rFonts w:ascii="Arial" w:eastAsiaTheme="minorHAnsi" w:hAnsi="Arial" w:cs="Arial"/>
                <w:color w:val="000000" w:themeColor="text1"/>
                <w:lang w:val="es-CO" w:eastAsia="en-US"/>
              </w:rPr>
            </w:pPr>
            <w:r w:rsidRPr="00A76847">
              <w:rPr>
                <w:rFonts w:ascii="Arial" w:eastAsiaTheme="minorHAnsi" w:hAnsi="Arial" w:cs="Arial"/>
                <w:color w:val="000000" w:themeColor="text1"/>
                <w:lang w:val="es-CO" w:eastAsia="en-US"/>
              </w:rPr>
              <w:t>2 proyectos transversales por año.</w:t>
            </w:r>
          </w:p>
        </w:tc>
      </w:tr>
      <w:tr w:rsidR="00A76847" w:rsidRPr="00A76847" w14:paraId="45E8E9E8" w14:textId="77777777" w:rsidTr="00A7096C">
        <w:tc>
          <w:tcPr>
            <w:tcW w:w="0" w:type="auto"/>
            <w:tcBorders>
              <w:top w:val="nil"/>
              <w:left w:val="nil"/>
              <w:bottom w:val="single" w:sz="4" w:space="0" w:color="525252"/>
              <w:right w:val="nil"/>
            </w:tcBorders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5719165B" w14:textId="77777777" w:rsidR="00A76847" w:rsidRPr="00A76847" w:rsidRDefault="00A76847" w:rsidP="00A76847">
            <w:pPr>
              <w:spacing w:after="160" w:line="259" w:lineRule="auto"/>
              <w:rPr>
                <w:rFonts w:ascii="Arial" w:eastAsiaTheme="minorHAnsi" w:hAnsi="Arial" w:cs="Arial"/>
                <w:color w:val="000000" w:themeColor="text1"/>
                <w:lang w:val="es-CO" w:eastAsia="en-US"/>
              </w:rPr>
            </w:pPr>
            <w:r w:rsidRPr="00A76847">
              <w:rPr>
                <w:rFonts w:ascii="Arial" w:eastAsiaTheme="minorHAnsi" w:hAnsi="Arial" w:cs="Arial"/>
                <w:b/>
                <w:bCs/>
                <w:color w:val="000000" w:themeColor="text1"/>
                <w:lang w:val="es-CO" w:eastAsia="en-US"/>
              </w:rPr>
              <w:t>Apropiación y uso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25252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87B89A8" w14:textId="77777777" w:rsidR="00A76847" w:rsidRPr="00A76847" w:rsidRDefault="00A76847" w:rsidP="00A76847">
            <w:pPr>
              <w:numPr>
                <w:ilvl w:val="0"/>
                <w:numId w:val="41"/>
              </w:numPr>
              <w:spacing w:after="160" w:line="259" w:lineRule="auto"/>
              <w:contextualSpacing/>
              <w:rPr>
                <w:rFonts w:ascii="Arial" w:eastAsiaTheme="minorHAnsi" w:hAnsi="Arial" w:cs="Arial"/>
                <w:color w:val="000000" w:themeColor="text1"/>
                <w:lang w:val="es-CO" w:eastAsia="en-US"/>
              </w:rPr>
            </w:pPr>
            <w:r w:rsidRPr="00A76847">
              <w:rPr>
                <w:rFonts w:ascii="Arial" w:eastAsiaTheme="minorHAnsi" w:hAnsi="Arial" w:cs="Arial"/>
                <w:color w:val="000000" w:themeColor="text1"/>
                <w:lang w:val="es-CO" w:eastAsia="en-US"/>
              </w:rPr>
              <w:t>Club estudiantil </w:t>
            </w:r>
            <w:r w:rsidRPr="00A76847">
              <w:rPr>
                <w:rFonts w:ascii="Arial" w:eastAsiaTheme="minorHAnsi" w:hAnsi="Arial" w:cs="Arial"/>
                <w:i/>
                <w:iCs/>
                <w:color w:val="000000" w:themeColor="text1"/>
                <w:lang w:val="es-CO" w:eastAsia="en-US"/>
              </w:rPr>
              <w:t>TIC para Todos</w:t>
            </w:r>
            <w:r w:rsidRPr="00A76847">
              <w:rPr>
                <w:rFonts w:ascii="Arial" w:eastAsiaTheme="minorHAnsi" w:hAnsi="Arial" w:cs="Arial"/>
                <w:color w:val="000000" w:themeColor="text1"/>
                <w:lang w:val="es-CO" w:eastAsia="en-US"/>
              </w:rPr>
              <w:t> (podcasts/blog).</w:t>
            </w:r>
          </w:p>
          <w:p w14:paraId="365CE1C0" w14:textId="77777777" w:rsidR="00A76847" w:rsidRPr="00A76847" w:rsidRDefault="00A76847" w:rsidP="00A76847">
            <w:pPr>
              <w:numPr>
                <w:ilvl w:val="0"/>
                <w:numId w:val="41"/>
              </w:numPr>
              <w:spacing w:after="160" w:line="259" w:lineRule="auto"/>
              <w:contextualSpacing/>
              <w:rPr>
                <w:rFonts w:ascii="Arial" w:eastAsiaTheme="minorHAnsi" w:hAnsi="Arial" w:cs="Arial"/>
                <w:color w:val="000000" w:themeColor="text1"/>
                <w:lang w:val="es-CO" w:eastAsia="en-US"/>
              </w:rPr>
            </w:pPr>
            <w:r w:rsidRPr="00A76847">
              <w:rPr>
                <w:rFonts w:ascii="Arial" w:eastAsiaTheme="minorHAnsi" w:hAnsi="Arial" w:cs="Arial"/>
                <w:color w:val="000000" w:themeColor="text1"/>
                <w:lang w:val="es-CO" w:eastAsia="en-US"/>
              </w:rPr>
              <w:t xml:space="preserve"> Uso obligatorio de </w:t>
            </w:r>
            <w:r w:rsidRPr="00A76847">
              <w:rPr>
                <w:rFonts w:ascii="Arial" w:eastAsiaTheme="minorHAnsi" w:hAnsi="Arial" w:cs="Arial"/>
                <w:i/>
                <w:iCs/>
                <w:color w:val="000000" w:themeColor="text1"/>
                <w:lang w:val="es-CO" w:eastAsia="en-US"/>
              </w:rPr>
              <w:t>Moodle</w:t>
            </w:r>
            <w:r w:rsidRPr="00A76847">
              <w:rPr>
                <w:rFonts w:ascii="Arial" w:eastAsiaTheme="minorHAnsi" w:hAnsi="Arial" w:cs="Arial"/>
                <w:color w:val="000000" w:themeColor="text1"/>
                <w:lang w:val="es-CO" w:eastAsia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25252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44D55FF" w14:textId="77777777" w:rsidR="00A76847" w:rsidRPr="00A76847" w:rsidRDefault="00A76847" w:rsidP="00A76847">
            <w:pPr>
              <w:spacing w:after="160" w:line="259" w:lineRule="auto"/>
              <w:ind w:firstLine="720"/>
              <w:rPr>
                <w:rFonts w:ascii="Arial" w:eastAsiaTheme="minorHAnsi" w:hAnsi="Arial" w:cs="Arial"/>
                <w:color w:val="000000" w:themeColor="text1"/>
                <w:lang w:val="es-CO" w:eastAsia="en-US"/>
              </w:rPr>
            </w:pPr>
            <w:r w:rsidRPr="00A76847">
              <w:rPr>
                <w:rFonts w:ascii="Arial" w:eastAsiaTheme="minorHAnsi" w:hAnsi="Arial" w:cs="Arial"/>
                <w:color w:val="000000" w:themeColor="text1"/>
                <w:lang w:val="es-CO" w:eastAsia="en-US"/>
              </w:rPr>
              <w:t>70% de docentes usando LMS en 2026.</w:t>
            </w:r>
          </w:p>
        </w:tc>
      </w:tr>
      <w:tr w:rsidR="00A76847" w:rsidRPr="00A76847" w14:paraId="2B749108" w14:textId="77777777" w:rsidTr="00A7096C">
        <w:tc>
          <w:tcPr>
            <w:tcW w:w="0" w:type="auto"/>
            <w:tcBorders>
              <w:top w:val="nil"/>
              <w:left w:val="nil"/>
              <w:bottom w:val="single" w:sz="4" w:space="0" w:color="525252"/>
              <w:right w:val="nil"/>
            </w:tcBorders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1362540F" w14:textId="77777777" w:rsidR="00A76847" w:rsidRPr="00A76847" w:rsidRDefault="00A76847" w:rsidP="00A76847">
            <w:pPr>
              <w:spacing w:after="160" w:line="259" w:lineRule="auto"/>
              <w:rPr>
                <w:rFonts w:ascii="Arial" w:eastAsiaTheme="minorHAnsi" w:hAnsi="Arial" w:cs="Arial"/>
                <w:color w:val="000000" w:themeColor="text1"/>
                <w:lang w:val="es-CO" w:eastAsia="en-US"/>
              </w:rPr>
            </w:pPr>
            <w:r w:rsidRPr="00A76847">
              <w:rPr>
                <w:rFonts w:ascii="Arial" w:eastAsiaTheme="minorHAnsi" w:hAnsi="Arial" w:cs="Arial"/>
                <w:b/>
                <w:bCs/>
                <w:color w:val="000000" w:themeColor="text1"/>
                <w:lang w:val="es-CO" w:eastAsia="en-US"/>
              </w:rPr>
              <w:t>Solución de problemas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25252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E3F70B5" w14:textId="77777777" w:rsidR="00A76847" w:rsidRPr="00A76847" w:rsidRDefault="00A76847" w:rsidP="00A76847">
            <w:pPr>
              <w:numPr>
                <w:ilvl w:val="0"/>
                <w:numId w:val="43"/>
              </w:numPr>
              <w:spacing w:after="160" w:line="259" w:lineRule="auto"/>
              <w:contextualSpacing/>
              <w:rPr>
                <w:rFonts w:ascii="Arial" w:eastAsiaTheme="minorHAnsi" w:hAnsi="Arial" w:cs="Arial"/>
                <w:color w:val="000000" w:themeColor="text1"/>
                <w:lang w:val="es-CO" w:eastAsia="en-US"/>
              </w:rPr>
            </w:pPr>
            <w:r w:rsidRPr="00A76847">
              <w:rPr>
                <w:rFonts w:ascii="Arial" w:eastAsiaTheme="minorHAnsi" w:hAnsi="Arial" w:cs="Arial"/>
                <w:color w:val="000000" w:themeColor="text1"/>
                <w:lang w:val="es-CO" w:eastAsia="en-US"/>
              </w:rPr>
              <w:t>Retos tecnológicos semestrales (ej.: app para reciclaje).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25252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2D39E81" w14:textId="77777777" w:rsidR="00A76847" w:rsidRPr="00A76847" w:rsidRDefault="00A76847" w:rsidP="00A76847">
            <w:pPr>
              <w:spacing w:after="160" w:line="259" w:lineRule="auto"/>
              <w:ind w:firstLine="720"/>
              <w:rPr>
                <w:rFonts w:ascii="Arial" w:eastAsiaTheme="minorHAnsi" w:hAnsi="Arial" w:cs="Arial"/>
                <w:color w:val="000000" w:themeColor="text1"/>
                <w:lang w:val="es-CO" w:eastAsia="en-US"/>
              </w:rPr>
            </w:pPr>
            <w:r w:rsidRPr="00A76847">
              <w:rPr>
                <w:rFonts w:ascii="Arial" w:eastAsiaTheme="minorHAnsi" w:hAnsi="Arial" w:cs="Arial"/>
                <w:color w:val="000000" w:themeColor="text1"/>
                <w:lang w:val="es-CO" w:eastAsia="en-US"/>
              </w:rPr>
              <w:t>4 prototipos estudiantiles anuales.</w:t>
            </w:r>
          </w:p>
        </w:tc>
      </w:tr>
      <w:tr w:rsidR="00A76847" w:rsidRPr="00A76847" w14:paraId="2043013B" w14:textId="77777777" w:rsidTr="00A7096C">
        <w:tc>
          <w:tcPr>
            <w:tcW w:w="0" w:type="auto"/>
            <w:tcBorders>
              <w:top w:val="nil"/>
              <w:left w:val="nil"/>
              <w:bottom w:val="single" w:sz="4" w:space="0" w:color="525252"/>
              <w:right w:val="nil"/>
            </w:tcBorders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31ECB567" w14:textId="77777777" w:rsidR="00A76847" w:rsidRPr="00A76847" w:rsidRDefault="00A76847" w:rsidP="00A76847">
            <w:pPr>
              <w:spacing w:after="160" w:line="259" w:lineRule="auto"/>
              <w:rPr>
                <w:rFonts w:ascii="Arial" w:eastAsiaTheme="minorHAnsi" w:hAnsi="Arial" w:cs="Arial"/>
                <w:color w:val="000000" w:themeColor="text1"/>
                <w:lang w:val="es-CO" w:eastAsia="en-US"/>
              </w:rPr>
            </w:pPr>
            <w:r w:rsidRPr="00A76847">
              <w:rPr>
                <w:rFonts w:ascii="Arial" w:eastAsiaTheme="minorHAnsi" w:hAnsi="Arial" w:cs="Arial"/>
                <w:b/>
                <w:bCs/>
                <w:color w:val="000000" w:themeColor="text1"/>
                <w:lang w:val="es-CO" w:eastAsia="en-US"/>
              </w:rPr>
              <w:t>Tecnología y sociedad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25252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0F7ED8F" w14:textId="77777777" w:rsidR="00A76847" w:rsidRPr="00A76847" w:rsidRDefault="00A76847" w:rsidP="00A76847">
            <w:pPr>
              <w:numPr>
                <w:ilvl w:val="0"/>
                <w:numId w:val="43"/>
              </w:numPr>
              <w:spacing w:after="160" w:line="259" w:lineRule="auto"/>
              <w:contextualSpacing/>
              <w:rPr>
                <w:rFonts w:ascii="Arial" w:eastAsiaTheme="minorHAnsi" w:hAnsi="Arial" w:cs="Arial"/>
                <w:color w:val="000000" w:themeColor="text1"/>
                <w:lang w:val="es-CO" w:eastAsia="en-US"/>
              </w:rPr>
            </w:pPr>
            <w:r w:rsidRPr="00A76847">
              <w:rPr>
                <w:rFonts w:ascii="Arial" w:eastAsiaTheme="minorHAnsi" w:hAnsi="Arial" w:cs="Arial"/>
                <w:color w:val="000000" w:themeColor="text1"/>
                <w:lang w:val="es-CO" w:eastAsia="en-US"/>
              </w:rPr>
              <w:t>Charlas sobre huella digital y ciberacoso.</w:t>
            </w:r>
          </w:p>
          <w:p w14:paraId="2261692F" w14:textId="77777777" w:rsidR="00A76847" w:rsidRPr="00A76847" w:rsidRDefault="00A76847" w:rsidP="00A76847">
            <w:pPr>
              <w:numPr>
                <w:ilvl w:val="0"/>
                <w:numId w:val="43"/>
              </w:numPr>
              <w:spacing w:after="160" w:line="259" w:lineRule="auto"/>
              <w:contextualSpacing/>
              <w:rPr>
                <w:rFonts w:ascii="Arial" w:eastAsiaTheme="minorHAnsi" w:hAnsi="Arial" w:cs="Arial"/>
                <w:color w:val="000000" w:themeColor="text1"/>
                <w:lang w:val="es-CO" w:eastAsia="en-US"/>
              </w:rPr>
            </w:pPr>
            <w:r w:rsidRPr="00A76847">
              <w:rPr>
                <w:rFonts w:ascii="Arial" w:eastAsiaTheme="minorHAnsi" w:hAnsi="Arial" w:cs="Arial"/>
                <w:color w:val="000000" w:themeColor="text1"/>
                <w:lang w:val="es-CO" w:eastAsia="en-US"/>
              </w:rPr>
              <w:t>Campañas de reciclaje electrónico.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25252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E0CE893" w14:textId="77777777" w:rsidR="00A76847" w:rsidRPr="00A76847" w:rsidRDefault="00A76847" w:rsidP="00A76847">
            <w:pPr>
              <w:spacing w:after="160" w:line="259" w:lineRule="auto"/>
              <w:ind w:firstLine="720"/>
              <w:rPr>
                <w:rFonts w:ascii="Arial" w:eastAsiaTheme="minorHAnsi" w:hAnsi="Arial" w:cs="Arial"/>
                <w:color w:val="000000" w:themeColor="text1"/>
                <w:lang w:val="es-CO" w:eastAsia="en-US"/>
              </w:rPr>
            </w:pPr>
            <w:r w:rsidRPr="00A76847">
              <w:rPr>
                <w:rFonts w:ascii="Arial" w:eastAsiaTheme="minorHAnsi" w:hAnsi="Arial" w:cs="Arial"/>
                <w:color w:val="000000" w:themeColor="text1"/>
                <w:lang w:val="es-CO" w:eastAsia="en-US"/>
              </w:rPr>
              <w:t>100% de estudiantes en talleres de ética.</w:t>
            </w:r>
          </w:p>
        </w:tc>
      </w:tr>
    </w:tbl>
    <w:p w14:paraId="45930641" w14:textId="77777777" w:rsidR="00A76847" w:rsidRPr="00A76847" w:rsidRDefault="00A76847" w:rsidP="00A76847">
      <w:pPr>
        <w:spacing w:after="160" w:line="480" w:lineRule="auto"/>
        <w:ind w:firstLine="720"/>
        <w:rPr>
          <w:rFonts w:ascii="Arial" w:eastAsiaTheme="minorHAnsi" w:hAnsi="Arial" w:cstheme="minorBidi"/>
          <w:color w:val="000000" w:themeColor="text1"/>
          <w:lang w:val="es-MX" w:eastAsia="en-US"/>
        </w:rPr>
      </w:pPr>
    </w:p>
    <w:p w14:paraId="72DC5FA2" w14:textId="77777777" w:rsidR="00A76847" w:rsidRPr="00A76847" w:rsidRDefault="00A76847" w:rsidP="00A76847">
      <w:pPr>
        <w:spacing w:after="160" w:line="480" w:lineRule="auto"/>
        <w:rPr>
          <w:rFonts w:ascii="Arial" w:eastAsiaTheme="minorHAnsi" w:hAnsi="Arial" w:cstheme="minorBidi"/>
          <w:color w:val="000000" w:themeColor="text1"/>
          <w:lang w:val="es-MX" w:eastAsia="en-US"/>
        </w:rPr>
      </w:pPr>
    </w:p>
    <w:p w14:paraId="74A02D88" w14:textId="77777777" w:rsidR="00A76847" w:rsidRPr="00A76847" w:rsidRDefault="00A76847" w:rsidP="00A76847">
      <w:pPr>
        <w:spacing w:after="160" w:line="480" w:lineRule="auto"/>
        <w:ind w:firstLine="720"/>
        <w:rPr>
          <w:rFonts w:ascii="Arial" w:eastAsiaTheme="minorHAnsi" w:hAnsi="Arial" w:cstheme="minorBidi"/>
          <w:color w:val="000000" w:themeColor="text1"/>
          <w:lang w:val="es-MX" w:eastAsia="en-US"/>
        </w:rPr>
      </w:pPr>
    </w:p>
    <w:p w14:paraId="3FFFAD46" w14:textId="77777777" w:rsidR="00A76847" w:rsidRPr="00A76847" w:rsidRDefault="00A76847" w:rsidP="00A76847">
      <w:pPr>
        <w:spacing w:after="160" w:line="480" w:lineRule="auto"/>
        <w:ind w:firstLine="720"/>
        <w:rPr>
          <w:rFonts w:ascii="Arial" w:eastAsiaTheme="minorHAnsi" w:hAnsi="Arial" w:cstheme="minorBidi"/>
          <w:b/>
          <w:bCs/>
          <w:color w:val="000000" w:themeColor="text1"/>
          <w:lang w:val="es-MX" w:eastAsia="en-US"/>
        </w:rPr>
      </w:pPr>
      <w:r w:rsidRPr="00A76847">
        <w:rPr>
          <w:rFonts w:ascii="Arial" w:eastAsiaTheme="minorHAnsi" w:hAnsi="Arial" w:cstheme="minorBidi"/>
          <w:b/>
          <w:bCs/>
          <w:color w:val="000000" w:themeColor="text1"/>
          <w:lang w:val="es-MX" w:eastAsia="en-US"/>
        </w:rPr>
        <w:t>7. Plan de Implementación</w:t>
      </w:r>
    </w:p>
    <w:p w14:paraId="4EA71B70" w14:textId="77777777" w:rsidR="00A76847" w:rsidRPr="00A76847" w:rsidRDefault="00A76847" w:rsidP="00A76847">
      <w:pPr>
        <w:spacing w:after="160" w:line="480" w:lineRule="auto"/>
        <w:ind w:firstLine="720"/>
        <w:rPr>
          <w:rFonts w:ascii="Arial" w:eastAsiaTheme="minorHAnsi" w:hAnsi="Arial" w:cstheme="minorBidi"/>
          <w:color w:val="000000" w:themeColor="text1"/>
          <w:lang w:val="es-CO" w:eastAsia="en-US"/>
        </w:rPr>
      </w:pPr>
      <w:r w:rsidRPr="00A76847">
        <w:rPr>
          <w:rFonts w:ascii="Arial" w:eastAsiaTheme="minorHAnsi" w:hAnsi="Arial" w:cstheme="minorBidi"/>
          <w:color w:val="000000" w:themeColor="text1"/>
          <w:lang w:val="es-CO" w:eastAsia="en-US"/>
        </w:rPr>
        <w:t>Plan de Acción Detallado</w:t>
      </w:r>
    </w:p>
    <w:p w14:paraId="7BD47CB0" w14:textId="77777777" w:rsidR="00A76847" w:rsidRPr="00A76847" w:rsidRDefault="00A76847" w:rsidP="00A76847">
      <w:pPr>
        <w:spacing w:after="160" w:line="480" w:lineRule="auto"/>
        <w:ind w:firstLine="720"/>
        <w:rPr>
          <w:rFonts w:ascii="Arial" w:eastAsiaTheme="minorHAnsi" w:hAnsi="Arial" w:cstheme="minorBidi"/>
          <w:color w:val="000000" w:themeColor="text1"/>
          <w:lang w:val="es-CO" w:eastAsia="en-US"/>
        </w:rPr>
      </w:pPr>
      <w:r w:rsidRPr="00A76847">
        <w:rPr>
          <w:rFonts w:ascii="Arial" w:eastAsiaTheme="minorHAnsi" w:hAnsi="Arial" w:cstheme="minorBidi"/>
          <w:color w:val="000000" w:themeColor="text1"/>
          <w:lang w:val="es-CO" w:eastAsia="en-US"/>
        </w:rPr>
        <w:t>Fase I (2025) - Diagnóstico y Capacitación Inicial</w:t>
      </w:r>
    </w:p>
    <w:p w14:paraId="21C06673" w14:textId="77777777" w:rsidR="00A76847" w:rsidRPr="00A76847" w:rsidRDefault="00A76847" w:rsidP="00A76847">
      <w:pPr>
        <w:numPr>
          <w:ilvl w:val="0"/>
          <w:numId w:val="27"/>
        </w:numPr>
        <w:spacing w:after="160" w:line="480" w:lineRule="auto"/>
        <w:rPr>
          <w:rFonts w:ascii="Arial" w:eastAsiaTheme="minorHAnsi" w:hAnsi="Arial" w:cstheme="minorBidi"/>
          <w:color w:val="000000" w:themeColor="text1"/>
          <w:lang w:val="es-CO" w:eastAsia="en-US"/>
        </w:rPr>
      </w:pPr>
      <w:r w:rsidRPr="00A76847">
        <w:rPr>
          <w:rFonts w:ascii="Arial" w:eastAsiaTheme="minorHAnsi" w:hAnsi="Arial" w:cstheme="minorBidi"/>
          <w:b/>
          <w:bCs/>
          <w:color w:val="000000" w:themeColor="text1"/>
          <w:lang w:val="es-CO" w:eastAsia="en-US"/>
        </w:rPr>
        <w:t>Diagnóstico TIC</w:t>
      </w:r>
      <w:r w:rsidRPr="00A76847">
        <w:rPr>
          <w:rFonts w:ascii="Arial" w:eastAsiaTheme="minorHAnsi" w:hAnsi="Arial" w:cstheme="minorBidi"/>
          <w:color w:val="000000" w:themeColor="text1"/>
          <w:lang w:val="es-CO" w:eastAsia="en-US"/>
        </w:rPr>
        <w:t>:</w:t>
      </w:r>
    </w:p>
    <w:p w14:paraId="6D26FCA7" w14:textId="77777777" w:rsidR="00A76847" w:rsidRPr="00A76847" w:rsidRDefault="00A76847" w:rsidP="00A76847">
      <w:pPr>
        <w:numPr>
          <w:ilvl w:val="0"/>
          <w:numId w:val="33"/>
        </w:numPr>
        <w:spacing w:after="160" w:line="480" w:lineRule="auto"/>
        <w:contextualSpacing/>
        <w:rPr>
          <w:rFonts w:ascii="Arial" w:eastAsiaTheme="minorHAnsi" w:hAnsi="Arial" w:cstheme="minorBidi"/>
          <w:color w:val="000000" w:themeColor="text1"/>
          <w:lang w:val="es-CO" w:eastAsia="en-US"/>
        </w:rPr>
      </w:pPr>
      <w:r w:rsidRPr="00A76847">
        <w:rPr>
          <w:rFonts w:ascii="Arial" w:eastAsiaTheme="minorHAnsi" w:hAnsi="Arial" w:cstheme="minorBidi"/>
          <w:color w:val="000000" w:themeColor="text1"/>
          <w:lang w:val="es-CO" w:eastAsia="en-US"/>
        </w:rPr>
        <w:t>Realizar un censo detallado de equipos funcionales y obsoletos.</w:t>
      </w:r>
    </w:p>
    <w:p w14:paraId="0BB77953" w14:textId="0B4DCD34" w:rsidR="00A76847" w:rsidRDefault="00A76847" w:rsidP="00A76847">
      <w:pPr>
        <w:numPr>
          <w:ilvl w:val="0"/>
          <w:numId w:val="33"/>
        </w:numPr>
        <w:spacing w:after="160" w:line="480" w:lineRule="auto"/>
        <w:contextualSpacing/>
        <w:rPr>
          <w:rFonts w:ascii="Arial" w:eastAsiaTheme="minorHAnsi" w:hAnsi="Arial" w:cstheme="minorBidi"/>
          <w:color w:val="000000" w:themeColor="text1"/>
          <w:lang w:val="es-CO" w:eastAsia="en-US"/>
        </w:rPr>
      </w:pPr>
      <w:r w:rsidRPr="00A76847">
        <w:rPr>
          <w:rFonts w:ascii="Arial" w:eastAsiaTheme="minorHAnsi" w:hAnsi="Arial" w:cstheme="minorBidi"/>
          <w:color w:val="000000" w:themeColor="text1"/>
          <w:lang w:val="es-CO" w:eastAsia="en-US"/>
        </w:rPr>
        <w:lastRenderedPageBreak/>
        <w:t>Evaluar las competencias digitales de docentes y estudiantes mediante encuestas basadas en el marco </w:t>
      </w:r>
      <w:r w:rsidRPr="00A76847">
        <w:rPr>
          <w:rFonts w:ascii="Arial" w:eastAsiaTheme="minorHAnsi" w:hAnsi="Arial" w:cstheme="minorBidi"/>
          <w:i/>
          <w:iCs/>
          <w:color w:val="000000" w:themeColor="text1"/>
          <w:lang w:val="es-CO" w:eastAsia="en-US"/>
        </w:rPr>
        <w:t>DigCompEdu</w:t>
      </w:r>
      <w:r w:rsidRPr="00A76847">
        <w:rPr>
          <w:rFonts w:ascii="Arial" w:eastAsiaTheme="minorHAnsi" w:hAnsi="Arial" w:cstheme="minorBidi"/>
          <w:color w:val="000000" w:themeColor="text1"/>
          <w:lang w:val="es-CO" w:eastAsia="en-US"/>
        </w:rPr>
        <w:t>.</w:t>
      </w:r>
    </w:p>
    <w:p w14:paraId="42C60767" w14:textId="77777777" w:rsidR="00A76847" w:rsidRPr="00A76847" w:rsidRDefault="00A76847" w:rsidP="00F2769B">
      <w:pPr>
        <w:spacing w:after="160" w:line="480" w:lineRule="auto"/>
        <w:ind w:left="1440"/>
        <w:contextualSpacing/>
        <w:rPr>
          <w:rFonts w:ascii="Arial" w:eastAsiaTheme="minorHAnsi" w:hAnsi="Arial" w:cstheme="minorBidi"/>
          <w:color w:val="000000" w:themeColor="text1"/>
          <w:lang w:val="es-CO" w:eastAsia="en-US"/>
        </w:rPr>
      </w:pPr>
    </w:p>
    <w:p w14:paraId="18B612F0" w14:textId="77777777" w:rsidR="00A76847" w:rsidRPr="00A76847" w:rsidRDefault="00A76847" w:rsidP="00A76847">
      <w:pPr>
        <w:numPr>
          <w:ilvl w:val="0"/>
          <w:numId w:val="27"/>
        </w:numPr>
        <w:spacing w:after="160" w:line="480" w:lineRule="auto"/>
        <w:rPr>
          <w:rFonts w:ascii="Arial" w:eastAsiaTheme="minorHAnsi" w:hAnsi="Arial" w:cstheme="minorBidi"/>
          <w:color w:val="000000" w:themeColor="text1"/>
          <w:lang w:val="es-CO" w:eastAsia="en-US"/>
        </w:rPr>
      </w:pPr>
      <w:r w:rsidRPr="00A76847">
        <w:rPr>
          <w:rFonts w:ascii="Arial" w:eastAsiaTheme="minorHAnsi" w:hAnsi="Arial" w:cstheme="minorBidi"/>
          <w:b/>
          <w:bCs/>
          <w:color w:val="000000" w:themeColor="text1"/>
          <w:lang w:val="es-CO" w:eastAsia="en-US"/>
        </w:rPr>
        <w:t>Acciones Inmediatas</w:t>
      </w:r>
      <w:r w:rsidRPr="00A76847">
        <w:rPr>
          <w:rFonts w:ascii="Arial" w:eastAsiaTheme="minorHAnsi" w:hAnsi="Arial" w:cstheme="minorBidi"/>
          <w:color w:val="000000" w:themeColor="text1"/>
          <w:lang w:val="es-CO" w:eastAsia="en-US"/>
        </w:rPr>
        <w:t>:</w:t>
      </w:r>
    </w:p>
    <w:p w14:paraId="1C0133FE" w14:textId="77777777" w:rsidR="00A76847" w:rsidRPr="00A76847" w:rsidRDefault="00A76847" w:rsidP="00A76847">
      <w:pPr>
        <w:numPr>
          <w:ilvl w:val="0"/>
          <w:numId w:val="34"/>
        </w:numPr>
        <w:spacing w:after="160" w:line="480" w:lineRule="auto"/>
        <w:contextualSpacing/>
        <w:rPr>
          <w:rFonts w:ascii="Arial" w:eastAsiaTheme="minorHAnsi" w:hAnsi="Arial" w:cstheme="minorBidi"/>
          <w:color w:val="000000" w:themeColor="text1"/>
          <w:lang w:val="es-CO" w:eastAsia="en-US"/>
        </w:rPr>
      </w:pPr>
      <w:r w:rsidRPr="00A76847">
        <w:rPr>
          <w:rFonts w:ascii="Arial" w:eastAsiaTheme="minorHAnsi" w:hAnsi="Arial" w:cstheme="minorBidi"/>
          <w:color w:val="000000" w:themeColor="text1"/>
          <w:lang w:val="es-CO" w:eastAsia="en-US"/>
        </w:rPr>
        <w:t>Capacitación mensual en herramientas básicas (</w:t>
      </w:r>
      <w:r w:rsidRPr="00A76847">
        <w:rPr>
          <w:rFonts w:ascii="Arial" w:eastAsiaTheme="minorHAnsi" w:hAnsi="Arial" w:cstheme="minorBidi"/>
          <w:i/>
          <w:iCs/>
          <w:color w:val="000000" w:themeColor="text1"/>
          <w:lang w:val="es-CO" w:eastAsia="en-US"/>
        </w:rPr>
        <w:t>Google Workspace</w:t>
      </w:r>
      <w:r w:rsidRPr="00A76847">
        <w:rPr>
          <w:rFonts w:ascii="Arial" w:eastAsiaTheme="minorHAnsi" w:hAnsi="Arial" w:cstheme="minorBidi"/>
          <w:color w:val="000000" w:themeColor="text1"/>
          <w:lang w:val="es-CO" w:eastAsia="en-US"/>
        </w:rPr>
        <w:t>, </w:t>
      </w:r>
      <w:r w:rsidRPr="00A76847">
        <w:rPr>
          <w:rFonts w:ascii="Arial" w:eastAsiaTheme="minorHAnsi" w:hAnsi="Arial" w:cstheme="minorBidi"/>
          <w:i/>
          <w:iCs/>
          <w:color w:val="000000" w:themeColor="text1"/>
          <w:lang w:val="es-CO" w:eastAsia="en-US"/>
        </w:rPr>
        <w:t>Genially</w:t>
      </w:r>
      <w:r w:rsidRPr="00A76847">
        <w:rPr>
          <w:rFonts w:ascii="Arial" w:eastAsiaTheme="minorHAnsi" w:hAnsi="Arial" w:cstheme="minorBidi"/>
          <w:color w:val="000000" w:themeColor="text1"/>
          <w:lang w:val="es-CO" w:eastAsia="en-US"/>
        </w:rPr>
        <w:t>).</w:t>
      </w:r>
    </w:p>
    <w:p w14:paraId="75345097" w14:textId="1FAE12B3" w:rsidR="00A76847" w:rsidRDefault="00A76847" w:rsidP="00A76847">
      <w:pPr>
        <w:numPr>
          <w:ilvl w:val="0"/>
          <w:numId w:val="34"/>
        </w:numPr>
        <w:spacing w:after="160" w:line="480" w:lineRule="auto"/>
        <w:contextualSpacing/>
        <w:rPr>
          <w:rFonts w:ascii="Arial" w:eastAsiaTheme="minorHAnsi" w:hAnsi="Arial" w:cstheme="minorBidi"/>
          <w:color w:val="000000" w:themeColor="text1"/>
          <w:lang w:val="es-CO" w:eastAsia="en-US"/>
        </w:rPr>
      </w:pPr>
      <w:r w:rsidRPr="00A76847">
        <w:rPr>
          <w:rFonts w:ascii="Arial" w:eastAsiaTheme="minorHAnsi" w:hAnsi="Arial" w:cstheme="minorBidi"/>
          <w:color w:val="000000" w:themeColor="text1"/>
          <w:lang w:val="es-CO" w:eastAsia="en-US"/>
        </w:rPr>
        <w:t>Creación de un </w:t>
      </w:r>
      <w:r w:rsidRPr="00A76847">
        <w:rPr>
          <w:rFonts w:ascii="Arial" w:eastAsiaTheme="minorHAnsi" w:hAnsi="Arial" w:cstheme="minorBidi"/>
          <w:b/>
          <w:bCs/>
          <w:color w:val="000000" w:themeColor="text1"/>
          <w:lang w:val="es-CO" w:eastAsia="en-US"/>
        </w:rPr>
        <w:t>banco de recursos digitales</w:t>
      </w:r>
      <w:r w:rsidRPr="00A76847">
        <w:rPr>
          <w:rFonts w:ascii="Arial" w:eastAsiaTheme="minorHAnsi" w:hAnsi="Arial" w:cstheme="minorBidi"/>
          <w:color w:val="000000" w:themeColor="text1"/>
          <w:lang w:val="es-CO" w:eastAsia="en-US"/>
        </w:rPr>
        <w:t> institucional accesible a toda la comunidad educativa.</w:t>
      </w:r>
    </w:p>
    <w:p w14:paraId="74101FEF" w14:textId="77777777" w:rsidR="00A76847" w:rsidRPr="00A76847" w:rsidRDefault="00A76847" w:rsidP="00E45A76">
      <w:pPr>
        <w:spacing w:after="160" w:line="480" w:lineRule="auto"/>
        <w:ind w:left="1440"/>
        <w:contextualSpacing/>
        <w:rPr>
          <w:rFonts w:ascii="Arial" w:eastAsiaTheme="minorHAnsi" w:hAnsi="Arial" w:cstheme="minorBidi"/>
          <w:color w:val="000000" w:themeColor="text1"/>
          <w:lang w:val="es-CO" w:eastAsia="en-US"/>
        </w:rPr>
      </w:pPr>
    </w:p>
    <w:p w14:paraId="7304AF55" w14:textId="77777777" w:rsidR="00A76847" w:rsidRPr="00A76847" w:rsidRDefault="00A76847" w:rsidP="00A76847">
      <w:pPr>
        <w:spacing w:after="160" w:line="480" w:lineRule="auto"/>
        <w:ind w:firstLine="720"/>
        <w:rPr>
          <w:rFonts w:ascii="Arial" w:eastAsiaTheme="minorHAnsi" w:hAnsi="Arial" w:cstheme="minorBidi"/>
          <w:color w:val="000000" w:themeColor="text1"/>
          <w:lang w:val="es-CO" w:eastAsia="en-US"/>
        </w:rPr>
      </w:pPr>
      <w:r w:rsidRPr="00A76847">
        <w:rPr>
          <w:rFonts w:ascii="Arial" w:eastAsiaTheme="minorHAnsi" w:hAnsi="Arial" w:cstheme="minorBidi"/>
          <w:b/>
          <w:bCs/>
          <w:color w:val="000000" w:themeColor="text1"/>
          <w:lang w:val="es-CO" w:eastAsia="en-US"/>
        </w:rPr>
        <w:t>Fase II (2026-2027) - Expansión y Profundización</w:t>
      </w:r>
    </w:p>
    <w:p w14:paraId="15C74119" w14:textId="77777777" w:rsidR="00A76847" w:rsidRPr="00A76847" w:rsidRDefault="00A76847" w:rsidP="00A76847">
      <w:pPr>
        <w:numPr>
          <w:ilvl w:val="0"/>
          <w:numId w:val="28"/>
        </w:numPr>
        <w:spacing w:after="160" w:line="480" w:lineRule="auto"/>
        <w:rPr>
          <w:rFonts w:ascii="Arial" w:eastAsiaTheme="minorHAnsi" w:hAnsi="Arial" w:cstheme="minorBidi"/>
          <w:color w:val="000000" w:themeColor="text1"/>
          <w:lang w:val="es-CO" w:eastAsia="en-US"/>
        </w:rPr>
      </w:pPr>
      <w:r w:rsidRPr="00A76847">
        <w:rPr>
          <w:rFonts w:ascii="Arial" w:eastAsiaTheme="minorHAnsi" w:hAnsi="Arial" w:cstheme="minorBidi"/>
          <w:b/>
          <w:bCs/>
          <w:color w:val="000000" w:themeColor="text1"/>
          <w:lang w:val="es-CO" w:eastAsia="en-US"/>
        </w:rPr>
        <w:t>Infraestructura</w:t>
      </w:r>
      <w:r w:rsidRPr="00A76847">
        <w:rPr>
          <w:rFonts w:ascii="Arial" w:eastAsiaTheme="minorHAnsi" w:hAnsi="Arial" w:cstheme="minorBidi"/>
          <w:color w:val="000000" w:themeColor="text1"/>
          <w:lang w:val="es-CO" w:eastAsia="en-US"/>
        </w:rPr>
        <w:t>:</w:t>
      </w:r>
    </w:p>
    <w:p w14:paraId="1819213E" w14:textId="77777777" w:rsidR="00A76847" w:rsidRPr="00A76847" w:rsidRDefault="00A76847" w:rsidP="00A76847">
      <w:pPr>
        <w:numPr>
          <w:ilvl w:val="0"/>
          <w:numId w:val="35"/>
        </w:numPr>
        <w:spacing w:after="160" w:line="480" w:lineRule="auto"/>
        <w:contextualSpacing/>
        <w:rPr>
          <w:rFonts w:ascii="Arial" w:eastAsiaTheme="minorHAnsi" w:hAnsi="Arial" w:cstheme="minorBidi"/>
          <w:color w:val="000000" w:themeColor="text1"/>
          <w:lang w:val="es-CO" w:eastAsia="en-US"/>
        </w:rPr>
      </w:pPr>
      <w:r w:rsidRPr="00A76847">
        <w:rPr>
          <w:rFonts w:ascii="Arial" w:eastAsiaTheme="minorHAnsi" w:hAnsi="Arial" w:cstheme="minorBidi"/>
          <w:color w:val="000000" w:themeColor="text1"/>
          <w:lang w:val="es-CO" w:eastAsia="en-US"/>
        </w:rPr>
        <w:t>Renovación prioritaria de laboratorios y aulas con mayor uso.</w:t>
      </w:r>
    </w:p>
    <w:p w14:paraId="171D141A" w14:textId="77777777" w:rsidR="00A76847" w:rsidRPr="00A76847" w:rsidRDefault="00A76847" w:rsidP="00A76847">
      <w:pPr>
        <w:numPr>
          <w:ilvl w:val="0"/>
          <w:numId w:val="35"/>
        </w:numPr>
        <w:spacing w:after="160" w:line="480" w:lineRule="auto"/>
        <w:contextualSpacing/>
        <w:rPr>
          <w:rFonts w:ascii="Arial" w:eastAsiaTheme="minorHAnsi" w:hAnsi="Arial" w:cstheme="minorBidi"/>
          <w:color w:val="000000" w:themeColor="text1"/>
          <w:lang w:val="es-CO" w:eastAsia="en-US"/>
        </w:rPr>
      </w:pPr>
      <w:r w:rsidRPr="00A76847">
        <w:rPr>
          <w:rFonts w:ascii="Arial" w:eastAsiaTheme="minorHAnsi" w:hAnsi="Arial" w:cstheme="minorBidi"/>
          <w:color w:val="000000" w:themeColor="text1"/>
          <w:lang w:val="es-CO" w:eastAsia="en-US"/>
        </w:rPr>
        <w:t>Implementar un </w:t>
      </w:r>
      <w:r w:rsidRPr="00A76847">
        <w:rPr>
          <w:rFonts w:ascii="Arial" w:eastAsiaTheme="minorHAnsi" w:hAnsi="Arial" w:cstheme="minorBidi"/>
          <w:b/>
          <w:bCs/>
          <w:color w:val="000000" w:themeColor="text1"/>
          <w:lang w:val="es-CO" w:eastAsia="en-US"/>
        </w:rPr>
        <w:t>sistema de mantenimiento preventivo</w:t>
      </w:r>
      <w:r w:rsidRPr="00A76847">
        <w:rPr>
          <w:rFonts w:ascii="Arial" w:eastAsiaTheme="minorHAnsi" w:hAnsi="Arial" w:cstheme="minorBidi"/>
          <w:color w:val="000000" w:themeColor="text1"/>
          <w:lang w:val="es-CO" w:eastAsia="en-US"/>
        </w:rPr>
        <w:t> con proveedores locales.</w:t>
      </w:r>
    </w:p>
    <w:p w14:paraId="5198F559" w14:textId="77777777" w:rsidR="00A76847" w:rsidRPr="00A76847" w:rsidRDefault="00A76847" w:rsidP="00A76847">
      <w:pPr>
        <w:numPr>
          <w:ilvl w:val="0"/>
          <w:numId w:val="28"/>
        </w:numPr>
        <w:spacing w:after="160" w:line="480" w:lineRule="auto"/>
        <w:rPr>
          <w:rFonts w:ascii="Arial" w:eastAsiaTheme="minorHAnsi" w:hAnsi="Arial" w:cstheme="minorBidi"/>
          <w:color w:val="000000" w:themeColor="text1"/>
          <w:lang w:val="es-CO" w:eastAsia="en-US"/>
        </w:rPr>
      </w:pPr>
      <w:r w:rsidRPr="00A76847">
        <w:rPr>
          <w:rFonts w:ascii="Arial" w:eastAsiaTheme="minorHAnsi" w:hAnsi="Arial" w:cstheme="minorBidi"/>
          <w:b/>
          <w:bCs/>
          <w:color w:val="000000" w:themeColor="text1"/>
          <w:lang w:val="es-CO" w:eastAsia="en-US"/>
        </w:rPr>
        <w:t>Pedagogía</w:t>
      </w:r>
      <w:r w:rsidRPr="00A76847">
        <w:rPr>
          <w:rFonts w:ascii="Arial" w:eastAsiaTheme="minorHAnsi" w:hAnsi="Arial" w:cstheme="minorBidi"/>
          <w:color w:val="000000" w:themeColor="text1"/>
          <w:lang w:val="es-CO" w:eastAsia="en-US"/>
        </w:rPr>
        <w:t>:</w:t>
      </w:r>
    </w:p>
    <w:p w14:paraId="7409313E" w14:textId="77777777" w:rsidR="00A76847" w:rsidRPr="00A76847" w:rsidRDefault="00A76847" w:rsidP="00A76847">
      <w:pPr>
        <w:numPr>
          <w:ilvl w:val="0"/>
          <w:numId w:val="36"/>
        </w:numPr>
        <w:spacing w:after="160" w:line="480" w:lineRule="auto"/>
        <w:contextualSpacing/>
        <w:rPr>
          <w:rFonts w:ascii="Arial" w:eastAsiaTheme="minorHAnsi" w:hAnsi="Arial" w:cstheme="minorBidi"/>
          <w:color w:val="000000" w:themeColor="text1"/>
          <w:lang w:val="es-CO" w:eastAsia="en-US"/>
        </w:rPr>
      </w:pPr>
      <w:r w:rsidRPr="00A76847">
        <w:rPr>
          <w:rFonts w:ascii="Arial" w:eastAsiaTheme="minorHAnsi" w:hAnsi="Arial" w:cstheme="minorBidi"/>
          <w:color w:val="000000" w:themeColor="text1"/>
          <w:lang w:val="es-CO" w:eastAsia="en-US"/>
        </w:rPr>
        <w:t>Diseñar </w:t>
      </w:r>
      <w:r w:rsidRPr="00A76847">
        <w:rPr>
          <w:rFonts w:ascii="Arial" w:eastAsiaTheme="minorHAnsi" w:hAnsi="Arial" w:cstheme="minorBidi"/>
          <w:b/>
          <w:bCs/>
          <w:color w:val="000000" w:themeColor="text1"/>
          <w:lang w:val="es-CO" w:eastAsia="en-US"/>
        </w:rPr>
        <w:t>3 unidades didácticas digitales</w:t>
      </w:r>
      <w:r w:rsidRPr="00A76847">
        <w:rPr>
          <w:rFonts w:ascii="Arial" w:eastAsiaTheme="minorHAnsi" w:hAnsi="Arial" w:cstheme="minorBidi"/>
          <w:color w:val="000000" w:themeColor="text1"/>
          <w:lang w:val="es-CO" w:eastAsia="en-US"/>
        </w:rPr>
        <w:t> por área (ej.: Ciencias con simuladores, Matemáticas con </w:t>
      </w:r>
      <w:r w:rsidRPr="00A76847">
        <w:rPr>
          <w:rFonts w:ascii="Arial" w:eastAsiaTheme="minorHAnsi" w:hAnsi="Arial" w:cstheme="minorBidi"/>
          <w:i/>
          <w:iCs/>
          <w:color w:val="000000" w:themeColor="text1"/>
          <w:lang w:val="es-CO" w:eastAsia="en-US"/>
        </w:rPr>
        <w:t>GeoGebra</w:t>
      </w:r>
      <w:r w:rsidRPr="00A76847">
        <w:rPr>
          <w:rFonts w:ascii="Arial" w:eastAsiaTheme="minorHAnsi" w:hAnsi="Arial" w:cstheme="minorBidi"/>
          <w:color w:val="000000" w:themeColor="text1"/>
          <w:lang w:val="es-CO" w:eastAsia="en-US"/>
        </w:rPr>
        <w:t>).</w:t>
      </w:r>
    </w:p>
    <w:p w14:paraId="1FB31687" w14:textId="77777777" w:rsidR="00A76847" w:rsidRPr="00A76847" w:rsidRDefault="00A76847" w:rsidP="00A76847">
      <w:pPr>
        <w:spacing w:after="160" w:line="480" w:lineRule="auto"/>
        <w:ind w:firstLine="720"/>
        <w:rPr>
          <w:rFonts w:ascii="Arial" w:eastAsiaTheme="minorHAnsi" w:hAnsi="Arial" w:cstheme="minorBidi"/>
          <w:color w:val="000000" w:themeColor="text1"/>
          <w:lang w:val="es-CO" w:eastAsia="en-US"/>
        </w:rPr>
      </w:pPr>
    </w:p>
    <w:p w14:paraId="34740E63" w14:textId="77777777" w:rsidR="00A76847" w:rsidRPr="00A76847" w:rsidRDefault="00A76847" w:rsidP="00A76847">
      <w:pPr>
        <w:spacing w:after="160" w:line="480" w:lineRule="auto"/>
        <w:ind w:firstLine="720"/>
        <w:rPr>
          <w:rFonts w:ascii="Arial" w:eastAsiaTheme="minorHAnsi" w:hAnsi="Arial" w:cstheme="minorBidi"/>
          <w:color w:val="000000" w:themeColor="text1"/>
          <w:lang w:val="es-CO" w:eastAsia="en-US"/>
        </w:rPr>
      </w:pPr>
    </w:p>
    <w:p w14:paraId="6358C188" w14:textId="77777777" w:rsidR="00A76847" w:rsidRPr="00A76847" w:rsidRDefault="00A76847" w:rsidP="00A76847">
      <w:pPr>
        <w:spacing w:after="160" w:line="480" w:lineRule="auto"/>
        <w:ind w:firstLine="720"/>
        <w:rPr>
          <w:rFonts w:ascii="Arial" w:eastAsiaTheme="minorHAnsi" w:hAnsi="Arial" w:cstheme="minorBidi"/>
          <w:color w:val="000000" w:themeColor="text1"/>
          <w:lang w:val="es-CO" w:eastAsia="en-US"/>
        </w:rPr>
      </w:pPr>
      <w:r w:rsidRPr="00A76847">
        <w:rPr>
          <w:rFonts w:ascii="Arial" w:eastAsiaTheme="minorHAnsi" w:hAnsi="Arial" w:cstheme="minorBidi"/>
          <w:b/>
          <w:bCs/>
          <w:color w:val="000000" w:themeColor="text1"/>
          <w:lang w:val="es-CO" w:eastAsia="en-US"/>
        </w:rPr>
        <w:t>Fase III (2028+) - Consolidación</w:t>
      </w:r>
    </w:p>
    <w:p w14:paraId="5F0568E1" w14:textId="77777777" w:rsidR="00A76847" w:rsidRPr="00A76847" w:rsidRDefault="00A76847" w:rsidP="00A76847">
      <w:pPr>
        <w:numPr>
          <w:ilvl w:val="0"/>
          <w:numId w:val="29"/>
        </w:numPr>
        <w:spacing w:after="160" w:line="480" w:lineRule="auto"/>
        <w:rPr>
          <w:rFonts w:ascii="Arial" w:eastAsiaTheme="minorHAnsi" w:hAnsi="Arial" w:cstheme="minorBidi"/>
          <w:color w:val="000000" w:themeColor="text1"/>
          <w:lang w:val="es-CO" w:eastAsia="en-US"/>
        </w:rPr>
      </w:pPr>
      <w:r w:rsidRPr="00A76847">
        <w:rPr>
          <w:rFonts w:ascii="Arial" w:eastAsiaTheme="minorHAnsi" w:hAnsi="Arial" w:cstheme="minorBidi"/>
          <w:b/>
          <w:bCs/>
          <w:color w:val="000000" w:themeColor="text1"/>
          <w:lang w:val="es-CO" w:eastAsia="en-US"/>
        </w:rPr>
        <w:t>Cultura Digital</w:t>
      </w:r>
      <w:r w:rsidRPr="00A76847">
        <w:rPr>
          <w:rFonts w:ascii="Arial" w:eastAsiaTheme="minorHAnsi" w:hAnsi="Arial" w:cstheme="minorBidi"/>
          <w:color w:val="000000" w:themeColor="text1"/>
          <w:lang w:val="es-CO" w:eastAsia="en-US"/>
        </w:rPr>
        <w:t>:</w:t>
      </w:r>
    </w:p>
    <w:p w14:paraId="6D955DD9" w14:textId="77777777" w:rsidR="00A76847" w:rsidRPr="00A76847" w:rsidRDefault="00A76847" w:rsidP="00A76847">
      <w:pPr>
        <w:numPr>
          <w:ilvl w:val="0"/>
          <w:numId w:val="36"/>
        </w:numPr>
        <w:spacing w:after="160" w:line="480" w:lineRule="auto"/>
        <w:contextualSpacing/>
        <w:rPr>
          <w:rFonts w:ascii="Arial" w:eastAsiaTheme="minorHAnsi" w:hAnsi="Arial" w:cstheme="minorBidi"/>
          <w:color w:val="000000" w:themeColor="text1"/>
          <w:lang w:val="es-CO" w:eastAsia="en-US"/>
        </w:rPr>
      </w:pPr>
      <w:r w:rsidRPr="00A76847">
        <w:rPr>
          <w:rFonts w:ascii="Arial" w:eastAsiaTheme="minorHAnsi" w:hAnsi="Arial" w:cstheme="minorBidi"/>
          <w:color w:val="000000" w:themeColor="text1"/>
          <w:lang w:val="es-CO" w:eastAsia="en-US"/>
        </w:rPr>
        <w:t>Certificar al 100% del personal en competencias TIC.</w:t>
      </w:r>
    </w:p>
    <w:p w14:paraId="163E2D12" w14:textId="77777777" w:rsidR="00A76847" w:rsidRPr="00A76847" w:rsidRDefault="00A76847" w:rsidP="00A76847">
      <w:pPr>
        <w:numPr>
          <w:ilvl w:val="0"/>
          <w:numId w:val="36"/>
        </w:numPr>
        <w:spacing w:after="160" w:line="480" w:lineRule="auto"/>
        <w:contextualSpacing/>
        <w:rPr>
          <w:rFonts w:ascii="Arial" w:eastAsiaTheme="minorHAnsi" w:hAnsi="Arial" w:cstheme="minorBidi"/>
          <w:color w:val="000000" w:themeColor="text1"/>
          <w:lang w:val="es-CO" w:eastAsia="en-US"/>
        </w:rPr>
      </w:pPr>
      <w:r w:rsidRPr="00A76847">
        <w:rPr>
          <w:rFonts w:ascii="Arial" w:eastAsiaTheme="minorHAnsi" w:hAnsi="Arial" w:cstheme="minorBidi"/>
          <w:color w:val="000000" w:themeColor="text1"/>
          <w:lang w:val="es-CO" w:eastAsia="en-US"/>
        </w:rPr>
        <w:lastRenderedPageBreak/>
        <w:t>Establecer un </w:t>
      </w:r>
      <w:r w:rsidRPr="00A76847">
        <w:rPr>
          <w:rFonts w:ascii="Arial" w:eastAsiaTheme="minorHAnsi" w:hAnsi="Arial" w:cstheme="minorBidi"/>
          <w:b/>
          <w:bCs/>
          <w:color w:val="000000" w:themeColor="text1"/>
          <w:lang w:val="es-CO" w:eastAsia="en-US"/>
        </w:rPr>
        <w:t>sello de calidad digital</w:t>
      </w:r>
      <w:r w:rsidRPr="00A76847">
        <w:rPr>
          <w:rFonts w:ascii="Arial" w:eastAsiaTheme="minorHAnsi" w:hAnsi="Arial" w:cstheme="minorBidi"/>
          <w:color w:val="000000" w:themeColor="text1"/>
          <w:lang w:val="es-CO" w:eastAsia="en-US"/>
        </w:rPr>
        <w:t> para proyectos estudiantiles innovadores.</w:t>
      </w:r>
    </w:p>
    <w:p w14:paraId="6A53B9EB" w14:textId="77777777" w:rsidR="00A76847" w:rsidRPr="00A76847" w:rsidRDefault="00A76847" w:rsidP="00A76847">
      <w:pPr>
        <w:spacing w:after="160" w:line="480" w:lineRule="auto"/>
        <w:ind w:firstLine="720"/>
        <w:rPr>
          <w:rFonts w:ascii="Arial" w:eastAsiaTheme="minorHAnsi" w:hAnsi="Arial" w:cstheme="minorBidi"/>
          <w:color w:val="000000" w:themeColor="text1"/>
          <w:lang w:val="es-CO" w:eastAsia="en-US"/>
        </w:rPr>
      </w:pPr>
    </w:p>
    <w:p w14:paraId="291056EC" w14:textId="77777777" w:rsidR="00A76847" w:rsidRPr="00A76847" w:rsidRDefault="00A76847" w:rsidP="00A76847">
      <w:pPr>
        <w:spacing w:after="160" w:line="480" w:lineRule="auto"/>
        <w:ind w:firstLine="720"/>
        <w:rPr>
          <w:rFonts w:ascii="Arial" w:eastAsiaTheme="minorHAnsi" w:hAnsi="Arial" w:cstheme="minorBidi"/>
          <w:color w:val="000000" w:themeColor="text1"/>
          <w:lang w:val="es-CO" w:eastAsia="en-US"/>
        </w:rPr>
      </w:pPr>
      <w:r w:rsidRPr="00A76847">
        <w:rPr>
          <w:rFonts w:ascii="Arial" w:eastAsiaTheme="minorHAnsi" w:hAnsi="Arial" w:cstheme="minorBidi"/>
          <w:color w:val="000000" w:themeColor="text1"/>
          <w:lang w:val="es-CO" w:eastAsia="en-US"/>
        </w:rPr>
        <w:t>Las </w:t>
      </w:r>
      <w:r w:rsidRPr="00A76847">
        <w:rPr>
          <w:rFonts w:ascii="Arial" w:eastAsiaTheme="minorHAnsi" w:hAnsi="Arial" w:cstheme="minorBidi"/>
          <w:b/>
          <w:bCs/>
          <w:color w:val="000000" w:themeColor="text1"/>
          <w:lang w:val="es-CO" w:eastAsia="en-US"/>
        </w:rPr>
        <w:t>Acciones Inmediatas</w:t>
      </w:r>
      <w:r w:rsidRPr="00A76847">
        <w:rPr>
          <w:rFonts w:ascii="Arial" w:eastAsiaTheme="minorHAnsi" w:hAnsi="Arial" w:cstheme="minorBidi"/>
          <w:color w:val="000000" w:themeColor="text1"/>
          <w:lang w:val="es-CO" w:eastAsia="en-US"/>
        </w:rPr>
        <w:t> son medidas prioritarias que el Instituto Diversificado Domingo Savio implementará durante el </w:t>
      </w:r>
      <w:r w:rsidRPr="00A76847">
        <w:rPr>
          <w:rFonts w:ascii="Arial" w:eastAsiaTheme="minorHAnsi" w:hAnsi="Arial" w:cstheme="minorBidi"/>
          <w:b/>
          <w:bCs/>
          <w:color w:val="000000" w:themeColor="text1"/>
          <w:lang w:val="es-CO" w:eastAsia="en-US"/>
        </w:rPr>
        <w:t>primer año (2025)</w:t>
      </w:r>
      <w:r w:rsidRPr="00A76847">
        <w:rPr>
          <w:rFonts w:ascii="Arial" w:eastAsiaTheme="minorHAnsi" w:hAnsi="Arial" w:cstheme="minorBidi"/>
          <w:color w:val="000000" w:themeColor="text1"/>
          <w:lang w:val="es-CO" w:eastAsia="en-US"/>
        </w:rPr>
        <w:t> del PIMT. Están diseñadas para sentar las bases tecnológicas y pedagógicas que permitan avanzar hacia las fases posteriores. A continuación, se detallan las dos acciones clave:</w:t>
      </w:r>
    </w:p>
    <w:p w14:paraId="72E35A72" w14:textId="77777777" w:rsidR="00A76847" w:rsidRPr="00A76847" w:rsidRDefault="00A76847" w:rsidP="00A76847">
      <w:pPr>
        <w:spacing w:after="160" w:line="480" w:lineRule="auto"/>
        <w:ind w:firstLine="720"/>
        <w:rPr>
          <w:rFonts w:ascii="Arial" w:eastAsiaTheme="minorHAnsi" w:hAnsi="Arial" w:cstheme="minorBidi"/>
          <w:color w:val="000000" w:themeColor="text1"/>
          <w:lang w:val="es-CO" w:eastAsia="en-US"/>
        </w:rPr>
      </w:pPr>
      <w:r w:rsidRPr="00A76847">
        <w:rPr>
          <w:rFonts w:ascii="Arial" w:eastAsiaTheme="minorHAnsi" w:hAnsi="Arial" w:cstheme="minorBidi"/>
          <w:color w:val="000000" w:themeColor="text1"/>
          <w:lang w:val="es-CO" w:eastAsia="en-US"/>
        </w:rPr>
        <w:pict w14:anchorId="3A104285">
          <v:rect id="_x0000_i1031" style="width:0;height:.75pt" o:hralign="center" o:hrstd="t" o:hrnoshade="t" o:hr="t" fillcolor="#f8faff" stroked="f"/>
        </w:pict>
      </w:r>
    </w:p>
    <w:p w14:paraId="1711C8E5" w14:textId="77777777" w:rsidR="0070418B" w:rsidRPr="00A76847" w:rsidRDefault="00850A91" w:rsidP="00A76847">
      <w:pPr>
        <w:numPr>
          <w:ilvl w:val="0"/>
          <w:numId w:val="32"/>
        </w:numPr>
        <w:spacing w:after="160" w:line="480" w:lineRule="auto"/>
        <w:rPr>
          <w:rFonts w:ascii="Arial" w:eastAsiaTheme="minorHAnsi" w:hAnsi="Arial" w:cstheme="minorBidi"/>
          <w:color w:val="000000" w:themeColor="text1"/>
          <w:lang w:val="es-CO" w:eastAsia="en-US"/>
        </w:rPr>
      </w:pPr>
      <w:r w:rsidRPr="00A76847">
        <w:rPr>
          <w:rFonts w:ascii="Arial" w:eastAsiaTheme="minorHAnsi" w:hAnsi="Arial" w:cstheme="minorBidi"/>
          <w:b/>
          <w:bCs/>
          <w:color w:val="000000" w:themeColor="text1"/>
          <w:lang w:val="es-CO" w:eastAsia="en-US"/>
        </w:rPr>
        <w:t xml:space="preserve"> Capacitación </w:t>
      </w:r>
      <w:r w:rsidR="00A76847" w:rsidRPr="00A76847">
        <w:rPr>
          <w:rFonts w:ascii="Arial" w:eastAsiaTheme="minorHAnsi" w:hAnsi="Arial" w:cstheme="minorBidi"/>
          <w:b/>
          <w:bCs/>
          <w:color w:val="000000" w:themeColor="text1"/>
          <w:lang w:val="es-CO" w:eastAsia="en-US"/>
        </w:rPr>
        <w:t>trimestral</w:t>
      </w:r>
      <w:r w:rsidRPr="00A76847">
        <w:rPr>
          <w:rFonts w:ascii="Arial" w:eastAsiaTheme="minorHAnsi" w:hAnsi="Arial" w:cstheme="minorBidi"/>
          <w:b/>
          <w:bCs/>
          <w:color w:val="000000" w:themeColor="text1"/>
          <w:lang w:val="es-CO" w:eastAsia="en-US"/>
        </w:rPr>
        <w:t xml:space="preserve"> en Herramientas Básicas (Google Workspace, Genially)</w:t>
      </w:r>
    </w:p>
    <w:p w14:paraId="2054A7E0" w14:textId="77777777" w:rsidR="00A76847" w:rsidRPr="00A76847" w:rsidRDefault="00A76847" w:rsidP="00A76847">
      <w:pPr>
        <w:spacing w:after="160" w:line="480" w:lineRule="auto"/>
        <w:ind w:firstLine="720"/>
        <w:rPr>
          <w:rFonts w:ascii="Arial" w:eastAsiaTheme="minorHAnsi" w:hAnsi="Arial" w:cstheme="minorBidi"/>
          <w:color w:val="000000" w:themeColor="text1"/>
          <w:lang w:val="es-CO" w:eastAsia="en-US"/>
        </w:rPr>
      </w:pPr>
      <w:r w:rsidRPr="00A76847">
        <w:rPr>
          <w:rFonts w:ascii="Arial" w:eastAsiaTheme="minorHAnsi" w:hAnsi="Arial" w:cstheme="minorBidi"/>
          <w:b/>
          <w:bCs/>
          <w:color w:val="000000" w:themeColor="text1"/>
          <w:lang w:val="es-CO" w:eastAsia="en-US"/>
        </w:rPr>
        <w:t>¿Por qué es importante?</w:t>
      </w:r>
    </w:p>
    <w:p w14:paraId="6AB8F611" w14:textId="77777777" w:rsidR="00A76847" w:rsidRPr="00A76847" w:rsidRDefault="00A76847" w:rsidP="00A76847">
      <w:pPr>
        <w:numPr>
          <w:ilvl w:val="0"/>
          <w:numId w:val="37"/>
        </w:numPr>
        <w:spacing w:after="160" w:line="480" w:lineRule="auto"/>
        <w:contextualSpacing/>
        <w:rPr>
          <w:rFonts w:ascii="Arial" w:eastAsiaTheme="minorHAnsi" w:hAnsi="Arial" w:cstheme="minorBidi"/>
          <w:color w:val="000000" w:themeColor="text1"/>
          <w:lang w:val="es-CO" w:eastAsia="en-US"/>
        </w:rPr>
      </w:pPr>
      <w:r w:rsidRPr="00A76847">
        <w:rPr>
          <w:rFonts w:ascii="Arial" w:eastAsiaTheme="minorHAnsi" w:hAnsi="Arial" w:cstheme="minorBidi"/>
          <w:b/>
          <w:bCs/>
          <w:color w:val="000000" w:themeColor="text1"/>
          <w:lang w:val="es-CO" w:eastAsia="en-US"/>
        </w:rPr>
        <w:t>Cierra brechas digitales</w:t>
      </w:r>
      <w:r w:rsidRPr="00A76847">
        <w:rPr>
          <w:rFonts w:ascii="Arial" w:eastAsiaTheme="minorHAnsi" w:hAnsi="Arial" w:cstheme="minorBidi"/>
          <w:color w:val="000000" w:themeColor="text1"/>
          <w:lang w:val="es-CO" w:eastAsia="en-US"/>
        </w:rPr>
        <w:t>: Muchos docentes y estudiantes pueden no estar familiarizados con herramientas digitales básicas, lo que limita su uso efectivo en el aula.</w:t>
      </w:r>
    </w:p>
    <w:p w14:paraId="54C4E522" w14:textId="77777777" w:rsidR="00A76847" w:rsidRPr="00A76847" w:rsidRDefault="00A76847" w:rsidP="00A76847">
      <w:pPr>
        <w:numPr>
          <w:ilvl w:val="0"/>
          <w:numId w:val="37"/>
        </w:numPr>
        <w:spacing w:after="160" w:line="480" w:lineRule="auto"/>
        <w:contextualSpacing/>
        <w:rPr>
          <w:rFonts w:ascii="Arial" w:eastAsiaTheme="minorHAnsi" w:hAnsi="Arial" w:cstheme="minorBidi"/>
          <w:color w:val="000000" w:themeColor="text1"/>
          <w:lang w:val="es-CO" w:eastAsia="en-US"/>
        </w:rPr>
      </w:pPr>
      <w:r w:rsidRPr="00A76847">
        <w:rPr>
          <w:rFonts w:ascii="Arial" w:eastAsiaTheme="minorHAnsi" w:hAnsi="Arial" w:cstheme="minorBidi"/>
          <w:b/>
          <w:bCs/>
          <w:color w:val="000000" w:themeColor="text1"/>
          <w:lang w:val="es-CO" w:eastAsia="en-US"/>
        </w:rPr>
        <w:t>Fomenta la adopción tecnológica</w:t>
      </w:r>
      <w:r w:rsidRPr="00A76847">
        <w:rPr>
          <w:rFonts w:ascii="Arial" w:eastAsiaTheme="minorHAnsi" w:hAnsi="Arial" w:cstheme="minorBidi"/>
          <w:color w:val="000000" w:themeColor="text1"/>
          <w:lang w:val="es-CO" w:eastAsia="en-US"/>
        </w:rPr>
        <w:t>: Capacitar en herramientas específicas garantiza que toda la comunidad educativa hable el mismo "lenguaje digital".</w:t>
      </w:r>
    </w:p>
    <w:p w14:paraId="209725F7" w14:textId="77777777" w:rsidR="00A76847" w:rsidRPr="00A76847" w:rsidRDefault="00A76847" w:rsidP="00A76847">
      <w:pPr>
        <w:numPr>
          <w:ilvl w:val="0"/>
          <w:numId w:val="37"/>
        </w:numPr>
        <w:spacing w:after="160" w:line="480" w:lineRule="auto"/>
        <w:contextualSpacing/>
        <w:rPr>
          <w:rFonts w:ascii="Arial" w:eastAsiaTheme="minorHAnsi" w:hAnsi="Arial" w:cstheme="minorBidi"/>
          <w:color w:val="000000" w:themeColor="text1"/>
          <w:lang w:val="es-CO" w:eastAsia="en-US"/>
        </w:rPr>
      </w:pPr>
      <w:r w:rsidRPr="00A76847">
        <w:rPr>
          <w:rFonts w:ascii="Arial" w:eastAsiaTheme="minorHAnsi" w:hAnsi="Arial" w:cstheme="minorBidi"/>
          <w:b/>
          <w:bCs/>
          <w:color w:val="000000" w:themeColor="text1"/>
          <w:lang w:val="es-CO" w:eastAsia="en-US"/>
        </w:rPr>
        <w:t>Alineación con el diagnóstico</w:t>
      </w:r>
      <w:r w:rsidRPr="00A76847">
        <w:rPr>
          <w:rFonts w:ascii="Arial" w:eastAsiaTheme="minorHAnsi" w:hAnsi="Arial" w:cstheme="minorBidi"/>
          <w:color w:val="000000" w:themeColor="text1"/>
          <w:lang w:val="es-CO" w:eastAsia="en-US"/>
        </w:rPr>
        <w:t>: El PIMT identificó que existen brechas en competencias digitales entre docentes y estudiantes.</w:t>
      </w:r>
    </w:p>
    <w:p w14:paraId="61983BB0" w14:textId="107C9861" w:rsidR="00A76847" w:rsidRDefault="00A76847" w:rsidP="00A76847">
      <w:pPr>
        <w:spacing w:after="160" w:line="480" w:lineRule="auto"/>
        <w:ind w:firstLine="720"/>
        <w:rPr>
          <w:rFonts w:ascii="Arial" w:eastAsiaTheme="minorHAnsi" w:hAnsi="Arial" w:cstheme="minorBidi"/>
          <w:color w:val="000000" w:themeColor="text1"/>
          <w:lang w:val="es-CO" w:eastAsia="en-US"/>
        </w:rPr>
      </w:pPr>
    </w:p>
    <w:p w14:paraId="16EE87C0" w14:textId="77777777" w:rsidR="0013194F" w:rsidRPr="00A76847" w:rsidRDefault="0013194F" w:rsidP="00A76847">
      <w:pPr>
        <w:spacing w:after="160" w:line="480" w:lineRule="auto"/>
        <w:ind w:firstLine="720"/>
        <w:rPr>
          <w:rFonts w:ascii="Arial" w:eastAsiaTheme="minorHAnsi" w:hAnsi="Arial" w:cstheme="minorBidi"/>
          <w:color w:val="000000" w:themeColor="text1"/>
          <w:lang w:val="es-CO" w:eastAsia="en-US"/>
        </w:rPr>
      </w:pPr>
    </w:p>
    <w:p w14:paraId="5409CB0F" w14:textId="57DA814D" w:rsidR="00A76847" w:rsidRDefault="00A76847" w:rsidP="00E45A76">
      <w:pPr>
        <w:spacing w:after="160" w:line="480" w:lineRule="auto"/>
        <w:rPr>
          <w:rFonts w:ascii="Arial" w:eastAsiaTheme="minorHAnsi" w:hAnsi="Arial" w:cstheme="minorBidi"/>
          <w:color w:val="000000" w:themeColor="text1"/>
          <w:lang w:val="es-CO" w:eastAsia="en-US"/>
        </w:rPr>
      </w:pPr>
    </w:p>
    <w:p w14:paraId="749F5BC8" w14:textId="20910EAE" w:rsidR="00A76847" w:rsidRDefault="00A76847" w:rsidP="00E45A76">
      <w:pPr>
        <w:spacing w:after="160" w:line="480" w:lineRule="auto"/>
        <w:rPr>
          <w:rFonts w:ascii="Arial" w:eastAsiaTheme="minorHAnsi" w:hAnsi="Arial" w:cstheme="minorBidi"/>
          <w:color w:val="000000" w:themeColor="text1"/>
          <w:lang w:val="es-CO" w:eastAsia="en-US"/>
        </w:rPr>
      </w:pPr>
    </w:p>
    <w:p w14:paraId="7C302C08" w14:textId="23433D60" w:rsidR="00A76847" w:rsidRDefault="00A76847" w:rsidP="00E45A76">
      <w:pPr>
        <w:spacing w:after="160" w:line="480" w:lineRule="auto"/>
        <w:rPr>
          <w:rFonts w:ascii="Arial" w:eastAsiaTheme="minorHAnsi" w:hAnsi="Arial" w:cstheme="minorBidi"/>
          <w:color w:val="000000" w:themeColor="text1"/>
          <w:lang w:val="es-CO" w:eastAsia="en-US"/>
        </w:rPr>
      </w:pPr>
    </w:p>
    <w:p w14:paraId="65964EEF" w14:textId="77777777" w:rsidR="00A76847" w:rsidRPr="00A76847" w:rsidRDefault="00A76847" w:rsidP="00E45A76">
      <w:pPr>
        <w:spacing w:after="160" w:line="480" w:lineRule="auto"/>
        <w:rPr>
          <w:rFonts w:ascii="Arial" w:eastAsiaTheme="minorHAnsi" w:hAnsi="Arial" w:cstheme="minorBidi"/>
          <w:color w:val="000000" w:themeColor="text1"/>
          <w:lang w:val="es-CO" w:eastAsia="en-US"/>
        </w:rPr>
      </w:pPr>
    </w:p>
    <w:p w14:paraId="16BFE15B" w14:textId="77777777" w:rsidR="00A76847" w:rsidRPr="00A76847" w:rsidRDefault="00A76847" w:rsidP="00A76847">
      <w:pPr>
        <w:spacing w:after="160" w:line="480" w:lineRule="auto"/>
        <w:ind w:firstLine="720"/>
        <w:rPr>
          <w:rFonts w:ascii="Arial" w:eastAsiaTheme="minorHAnsi" w:hAnsi="Arial" w:cstheme="minorBidi"/>
          <w:b/>
          <w:bCs/>
          <w:color w:val="000000" w:themeColor="text1"/>
          <w:lang w:val="es-CO" w:eastAsia="en-US"/>
        </w:rPr>
      </w:pPr>
      <w:r w:rsidRPr="00A76847">
        <w:rPr>
          <w:rFonts w:ascii="Arial" w:eastAsiaTheme="minorHAnsi" w:hAnsi="Arial" w:cstheme="minorBidi"/>
          <w:b/>
          <w:bCs/>
          <w:color w:val="000000" w:themeColor="text1"/>
          <w:lang w:val="es-CO" w:eastAsia="en-US"/>
        </w:rPr>
        <w:t>¿Cómo se implementará?</w:t>
      </w:r>
    </w:p>
    <w:p w14:paraId="5A3530E8" w14:textId="77777777" w:rsidR="00A76847" w:rsidRPr="00A76847" w:rsidRDefault="00A76847" w:rsidP="00A76847">
      <w:pPr>
        <w:spacing w:after="160" w:line="480" w:lineRule="auto"/>
        <w:ind w:firstLine="720"/>
        <w:rPr>
          <w:rFonts w:ascii="Arial" w:eastAsiaTheme="minorHAnsi" w:hAnsi="Arial" w:cstheme="minorBidi"/>
          <w:color w:val="000000" w:themeColor="text1"/>
          <w:lang w:val="es-CO" w:eastAsia="en-US"/>
        </w:rPr>
      </w:pPr>
    </w:p>
    <w:p w14:paraId="45A20DBF" w14:textId="77777777" w:rsidR="00A76847" w:rsidRPr="00A76847" w:rsidRDefault="00A76847" w:rsidP="00A76847">
      <w:pPr>
        <w:spacing w:after="160" w:line="480" w:lineRule="auto"/>
        <w:rPr>
          <w:rFonts w:ascii="Arial" w:eastAsiaTheme="minorHAnsi" w:hAnsi="Arial" w:cstheme="minorBidi"/>
          <w:color w:val="000000" w:themeColor="text1"/>
          <w:lang w:val="es-CO" w:eastAsia="en-US"/>
        </w:rPr>
      </w:pPr>
      <w:r w:rsidRPr="00A76847">
        <w:rPr>
          <w:rFonts w:ascii="Arial" w:eastAsiaTheme="minorHAnsi" w:hAnsi="Arial" w:cstheme="minorBidi"/>
          <w:b/>
          <w:bCs/>
          <w:color w:val="000000" w:themeColor="text1"/>
          <w:lang w:val="es-CO" w:eastAsia="en-US"/>
        </w:rPr>
        <w:t>Frecuencia</w:t>
      </w:r>
      <w:r w:rsidRPr="00A76847">
        <w:rPr>
          <w:rFonts w:ascii="Arial" w:eastAsiaTheme="minorHAnsi" w:hAnsi="Arial" w:cstheme="minorBidi"/>
          <w:color w:val="000000" w:themeColor="text1"/>
          <w:lang w:val="es-CO" w:eastAsia="en-US"/>
        </w:rPr>
        <w:t>: Talleres mensuales (3 sesiones al año).</w:t>
      </w:r>
    </w:p>
    <w:p w14:paraId="74F62D94" w14:textId="77777777" w:rsidR="00A76847" w:rsidRPr="00A76847" w:rsidRDefault="00A76847" w:rsidP="00A76847">
      <w:pPr>
        <w:numPr>
          <w:ilvl w:val="0"/>
          <w:numId w:val="30"/>
        </w:numPr>
        <w:spacing w:after="160" w:line="480" w:lineRule="auto"/>
        <w:rPr>
          <w:rFonts w:ascii="Arial" w:eastAsiaTheme="minorHAnsi" w:hAnsi="Arial" w:cstheme="minorBidi"/>
          <w:b/>
          <w:bCs/>
          <w:color w:val="000000" w:themeColor="text1"/>
          <w:lang w:val="es-CO" w:eastAsia="en-US"/>
        </w:rPr>
      </w:pPr>
      <w:r w:rsidRPr="00A76847">
        <w:rPr>
          <w:rFonts w:ascii="Arial" w:eastAsiaTheme="minorHAnsi" w:hAnsi="Arial" w:cstheme="minorBidi"/>
          <w:b/>
          <w:bCs/>
          <w:color w:val="000000" w:themeColor="text1"/>
          <w:lang w:val="es-CO" w:eastAsia="en-US"/>
        </w:rPr>
        <w:t>Herramientas a capacitar:</w:t>
      </w:r>
    </w:p>
    <w:p w14:paraId="233F74C3" w14:textId="77777777" w:rsidR="00A76847" w:rsidRPr="00A76847" w:rsidRDefault="00A76847" w:rsidP="00A76847">
      <w:pPr>
        <w:numPr>
          <w:ilvl w:val="0"/>
          <w:numId w:val="38"/>
        </w:numPr>
        <w:spacing w:after="160" w:line="480" w:lineRule="auto"/>
        <w:contextualSpacing/>
        <w:rPr>
          <w:rFonts w:ascii="Arial" w:eastAsiaTheme="minorHAnsi" w:hAnsi="Arial" w:cstheme="minorBidi"/>
          <w:color w:val="000000" w:themeColor="text1"/>
          <w:lang w:val="es-CO" w:eastAsia="en-US"/>
        </w:rPr>
      </w:pPr>
      <w:r w:rsidRPr="00A76847">
        <w:rPr>
          <w:rFonts w:ascii="Arial" w:eastAsiaTheme="minorHAnsi" w:hAnsi="Arial" w:cstheme="minorBidi"/>
          <w:b/>
          <w:bCs/>
          <w:color w:val="000000" w:themeColor="text1"/>
          <w:lang w:val="es-CO" w:eastAsia="en-US"/>
        </w:rPr>
        <w:t>Google Workspace</w:t>
      </w:r>
      <w:r w:rsidRPr="00A76847">
        <w:rPr>
          <w:rFonts w:ascii="Arial" w:eastAsiaTheme="minorHAnsi" w:hAnsi="Arial" w:cstheme="minorBidi"/>
          <w:color w:val="000000" w:themeColor="text1"/>
          <w:lang w:val="es-CO" w:eastAsia="en-US"/>
        </w:rPr>
        <w:t>: (Classroom, Drive, Docs, Meet): Para gestión de clases virtuales, almacenamiento en la nube y trabajo colaborativo.</w:t>
      </w:r>
    </w:p>
    <w:p w14:paraId="546F2931" w14:textId="77777777" w:rsidR="00A76847" w:rsidRPr="00A76847" w:rsidRDefault="00A76847" w:rsidP="00A76847">
      <w:pPr>
        <w:numPr>
          <w:ilvl w:val="0"/>
          <w:numId w:val="38"/>
        </w:numPr>
        <w:spacing w:after="160" w:line="480" w:lineRule="auto"/>
        <w:contextualSpacing/>
        <w:rPr>
          <w:rFonts w:ascii="Arial" w:eastAsiaTheme="minorHAnsi" w:hAnsi="Arial" w:cstheme="minorBidi"/>
          <w:color w:val="000000" w:themeColor="text1"/>
          <w:lang w:val="es-CO" w:eastAsia="en-US"/>
        </w:rPr>
      </w:pPr>
      <w:r w:rsidRPr="00A76847">
        <w:rPr>
          <w:rFonts w:ascii="Arial" w:eastAsiaTheme="minorHAnsi" w:hAnsi="Arial" w:cstheme="minorBidi"/>
          <w:b/>
          <w:bCs/>
          <w:color w:val="000000" w:themeColor="text1"/>
          <w:lang w:val="es-CO" w:eastAsia="en-US"/>
        </w:rPr>
        <w:t>Genially</w:t>
      </w:r>
      <w:r w:rsidRPr="00A76847">
        <w:rPr>
          <w:rFonts w:ascii="Arial" w:eastAsiaTheme="minorHAnsi" w:hAnsi="Arial" w:cstheme="minorBidi"/>
          <w:color w:val="000000" w:themeColor="text1"/>
          <w:lang w:val="es-CO" w:eastAsia="en-US"/>
        </w:rPr>
        <w:t>: Para crear presentaciones interactivas, infografías y recursos visuales atractivos.</w:t>
      </w:r>
    </w:p>
    <w:p w14:paraId="478C1A29" w14:textId="77777777" w:rsidR="00A76847" w:rsidRPr="00A76847" w:rsidRDefault="00A76847" w:rsidP="00A76847">
      <w:pPr>
        <w:spacing w:after="160" w:line="480" w:lineRule="auto"/>
        <w:ind w:left="1440"/>
        <w:contextualSpacing/>
        <w:rPr>
          <w:rFonts w:ascii="Arial" w:eastAsiaTheme="minorHAnsi" w:hAnsi="Arial" w:cstheme="minorBidi"/>
          <w:color w:val="000000" w:themeColor="text1"/>
          <w:lang w:val="es-CO" w:eastAsia="en-US"/>
        </w:rPr>
      </w:pPr>
    </w:p>
    <w:p w14:paraId="64D47D2B" w14:textId="77777777" w:rsidR="00A76847" w:rsidRPr="00A76847" w:rsidRDefault="00A76847" w:rsidP="00A76847">
      <w:pPr>
        <w:numPr>
          <w:ilvl w:val="0"/>
          <w:numId w:val="30"/>
        </w:numPr>
        <w:spacing w:after="160" w:line="480" w:lineRule="auto"/>
        <w:rPr>
          <w:rFonts w:ascii="Arial" w:eastAsiaTheme="minorHAnsi" w:hAnsi="Arial" w:cstheme="minorBidi"/>
          <w:color w:val="000000" w:themeColor="text1"/>
          <w:lang w:val="es-CO" w:eastAsia="en-US"/>
        </w:rPr>
      </w:pPr>
      <w:r w:rsidRPr="00A76847">
        <w:rPr>
          <w:rFonts w:ascii="Arial" w:eastAsiaTheme="minorHAnsi" w:hAnsi="Arial" w:cstheme="minorBidi"/>
          <w:b/>
          <w:bCs/>
          <w:color w:val="000000" w:themeColor="text1"/>
          <w:lang w:val="es-CO" w:eastAsia="en-US"/>
        </w:rPr>
        <w:t>Modalidad</w:t>
      </w:r>
      <w:r w:rsidRPr="00A76847">
        <w:rPr>
          <w:rFonts w:ascii="Arial" w:eastAsiaTheme="minorHAnsi" w:hAnsi="Arial" w:cstheme="minorBidi"/>
          <w:color w:val="000000" w:themeColor="text1"/>
          <w:lang w:val="es-CO" w:eastAsia="en-US"/>
        </w:rPr>
        <w:t>:</w:t>
      </w:r>
    </w:p>
    <w:p w14:paraId="46D2D880" w14:textId="77777777" w:rsidR="00A76847" w:rsidRPr="00A76847" w:rsidRDefault="00A76847" w:rsidP="00A76847">
      <w:pPr>
        <w:numPr>
          <w:ilvl w:val="0"/>
          <w:numId w:val="39"/>
        </w:numPr>
        <w:spacing w:after="160" w:line="480" w:lineRule="auto"/>
        <w:contextualSpacing/>
        <w:rPr>
          <w:rFonts w:ascii="Arial" w:eastAsiaTheme="minorHAnsi" w:hAnsi="Arial" w:cstheme="minorBidi"/>
          <w:color w:val="000000" w:themeColor="text1"/>
          <w:lang w:val="es-CO" w:eastAsia="en-US"/>
        </w:rPr>
      </w:pPr>
      <w:r w:rsidRPr="00A76847">
        <w:rPr>
          <w:rFonts w:ascii="Arial" w:eastAsiaTheme="minorHAnsi" w:hAnsi="Arial" w:cstheme="minorBidi"/>
          <w:b/>
          <w:bCs/>
          <w:color w:val="000000" w:themeColor="text1"/>
          <w:lang w:val="es-CO" w:eastAsia="en-US"/>
        </w:rPr>
        <w:t>Presencial/Virtual</w:t>
      </w:r>
      <w:r w:rsidRPr="00A76847">
        <w:rPr>
          <w:rFonts w:ascii="Arial" w:eastAsiaTheme="minorHAnsi" w:hAnsi="Arial" w:cstheme="minorBidi"/>
          <w:color w:val="000000" w:themeColor="text1"/>
          <w:lang w:val="es-CO" w:eastAsia="en-US"/>
        </w:rPr>
        <w:t>: Combinación según disponibilidad de recursos.</w:t>
      </w:r>
    </w:p>
    <w:p w14:paraId="21C88656" w14:textId="77777777" w:rsidR="00A76847" w:rsidRPr="00A76847" w:rsidRDefault="00A76847" w:rsidP="00A76847">
      <w:pPr>
        <w:numPr>
          <w:ilvl w:val="0"/>
          <w:numId w:val="39"/>
        </w:numPr>
        <w:spacing w:after="160" w:line="480" w:lineRule="auto"/>
        <w:contextualSpacing/>
        <w:rPr>
          <w:rFonts w:ascii="Arial" w:eastAsiaTheme="minorHAnsi" w:hAnsi="Arial" w:cstheme="minorBidi"/>
          <w:color w:val="000000" w:themeColor="text1"/>
          <w:lang w:val="es-CO" w:eastAsia="en-US"/>
        </w:rPr>
      </w:pPr>
      <w:r w:rsidRPr="00A76847">
        <w:rPr>
          <w:rFonts w:ascii="Arial" w:eastAsiaTheme="minorHAnsi" w:hAnsi="Arial" w:cstheme="minorBidi"/>
          <w:b/>
          <w:bCs/>
          <w:color w:val="000000" w:themeColor="text1"/>
          <w:lang w:val="es-CO" w:eastAsia="en-US"/>
        </w:rPr>
        <w:t>Niveles de profundidad</w:t>
      </w:r>
      <w:r w:rsidRPr="00A76847">
        <w:rPr>
          <w:rFonts w:ascii="Arial" w:eastAsiaTheme="minorHAnsi" w:hAnsi="Arial" w:cstheme="minorBidi"/>
          <w:color w:val="000000" w:themeColor="text1"/>
          <w:lang w:val="es-CO" w:eastAsia="en-US"/>
        </w:rPr>
        <w:t>: Desde básico (crear un documento en Drive) hasta avanzado (diseñar una clase interactiva en Genially).</w:t>
      </w:r>
    </w:p>
    <w:p w14:paraId="24D650EF" w14:textId="77777777" w:rsidR="00A76847" w:rsidRPr="00A76847" w:rsidRDefault="00A76847" w:rsidP="00A76847">
      <w:pPr>
        <w:spacing w:after="160" w:line="480" w:lineRule="auto"/>
        <w:ind w:left="1440"/>
        <w:contextualSpacing/>
        <w:rPr>
          <w:rFonts w:ascii="Arial" w:eastAsiaTheme="minorHAnsi" w:hAnsi="Arial" w:cstheme="minorBidi"/>
          <w:color w:val="000000" w:themeColor="text1"/>
          <w:lang w:val="es-CO" w:eastAsia="en-US"/>
        </w:rPr>
      </w:pPr>
    </w:p>
    <w:p w14:paraId="4CEBA36F" w14:textId="77777777" w:rsidR="00A76847" w:rsidRPr="00A76847" w:rsidRDefault="00A76847" w:rsidP="00A76847">
      <w:pPr>
        <w:numPr>
          <w:ilvl w:val="0"/>
          <w:numId w:val="30"/>
        </w:numPr>
        <w:spacing w:after="160" w:line="480" w:lineRule="auto"/>
        <w:rPr>
          <w:rFonts w:ascii="Arial" w:eastAsiaTheme="minorHAnsi" w:hAnsi="Arial" w:cstheme="minorBidi"/>
          <w:color w:val="000000" w:themeColor="text1"/>
          <w:lang w:val="es-CO" w:eastAsia="en-US"/>
        </w:rPr>
      </w:pPr>
      <w:r w:rsidRPr="00A76847">
        <w:rPr>
          <w:rFonts w:ascii="Arial" w:eastAsiaTheme="minorHAnsi" w:hAnsi="Arial" w:cstheme="minorBidi"/>
          <w:b/>
          <w:bCs/>
          <w:color w:val="000000" w:themeColor="text1"/>
          <w:lang w:val="es-CO" w:eastAsia="en-US"/>
        </w:rPr>
        <w:t>Responsables</w:t>
      </w:r>
      <w:r w:rsidRPr="00A76847">
        <w:rPr>
          <w:rFonts w:ascii="Arial" w:eastAsiaTheme="minorHAnsi" w:hAnsi="Arial" w:cstheme="minorBidi"/>
          <w:color w:val="000000" w:themeColor="text1"/>
          <w:lang w:val="es-CO" w:eastAsia="en-US"/>
        </w:rPr>
        <w:t>:</w:t>
      </w:r>
    </w:p>
    <w:p w14:paraId="06E9C586" w14:textId="77777777" w:rsidR="00A76847" w:rsidRPr="00A76847" w:rsidRDefault="00A76847" w:rsidP="00A76847">
      <w:pPr>
        <w:numPr>
          <w:ilvl w:val="0"/>
          <w:numId w:val="40"/>
        </w:numPr>
        <w:spacing w:after="160" w:line="480" w:lineRule="auto"/>
        <w:contextualSpacing/>
        <w:rPr>
          <w:rFonts w:ascii="Arial" w:eastAsiaTheme="minorHAnsi" w:hAnsi="Arial" w:cstheme="minorBidi"/>
          <w:color w:val="000000" w:themeColor="text1"/>
          <w:lang w:val="es-CO" w:eastAsia="en-US"/>
        </w:rPr>
      </w:pPr>
      <w:r w:rsidRPr="00A76847">
        <w:rPr>
          <w:rFonts w:ascii="Arial" w:eastAsiaTheme="minorHAnsi" w:hAnsi="Arial" w:cstheme="minorBidi"/>
          <w:color w:val="000000" w:themeColor="text1"/>
          <w:lang w:val="es-CO" w:eastAsia="en-US"/>
        </w:rPr>
        <w:t>El </w:t>
      </w:r>
      <w:r w:rsidRPr="00A76847">
        <w:rPr>
          <w:rFonts w:ascii="Arial" w:eastAsiaTheme="minorHAnsi" w:hAnsi="Arial" w:cstheme="minorBidi"/>
          <w:b/>
          <w:bCs/>
          <w:color w:val="000000" w:themeColor="text1"/>
          <w:lang w:val="es-CO" w:eastAsia="en-US"/>
        </w:rPr>
        <w:t>Comité TIC</w:t>
      </w:r>
      <w:r w:rsidRPr="00A76847">
        <w:rPr>
          <w:rFonts w:ascii="Arial" w:eastAsiaTheme="minorHAnsi" w:hAnsi="Arial" w:cstheme="minorBidi"/>
          <w:color w:val="000000" w:themeColor="text1"/>
          <w:lang w:val="es-CO" w:eastAsia="en-US"/>
        </w:rPr>
        <w:t> coordinará los talleres.</w:t>
      </w:r>
    </w:p>
    <w:p w14:paraId="514B643E" w14:textId="77777777" w:rsidR="00A76847" w:rsidRPr="00A76847" w:rsidRDefault="00A76847" w:rsidP="00A76847">
      <w:pPr>
        <w:numPr>
          <w:ilvl w:val="0"/>
          <w:numId w:val="40"/>
        </w:numPr>
        <w:spacing w:after="160" w:line="480" w:lineRule="auto"/>
        <w:contextualSpacing/>
        <w:rPr>
          <w:rFonts w:ascii="Arial" w:eastAsiaTheme="minorHAnsi" w:hAnsi="Arial" w:cstheme="minorBidi"/>
          <w:color w:val="000000" w:themeColor="text1"/>
          <w:lang w:val="es-CO" w:eastAsia="en-US"/>
        </w:rPr>
      </w:pPr>
      <w:r w:rsidRPr="00A76847">
        <w:rPr>
          <w:rFonts w:ascii="Arial" w:eastAsiaTheme="minorHAnsi" w:hAnsi="Arial" w:cstheme="minorBidi"/>
          <w:color w:val="000000" w:themeColor="text1"/>
          <w:lang w:val="es-CO" w:eastAsia="en-US"/>
        </w:rPr>
        <w:t>Pueden involucrarse docentes con mayor experiencia en TIC como facilitadores.</w:t>
      </w:r>
    </w:p>
    <w:p w14:paraId="54519210" w14:textId="77777777" w:rsidR="00A76847" w:rsidRPr="00A76847" w:rsidRDefault="00A76847" w:rsidP="00A76847">
      <w:pPr>
        <w:spacing w:after="160" w:line="480" w:lineRule="auto"/>
        <w:ind w:firstLine="720"/>
        <w:rPr>
          <w:rFonts w:ascii="Arial" w:eastAsiaTheme="minorHAnsi" w:hAnsi="Arial" w:cstheme="minorBidi"/>
          <w:color w:val="000000" w:themeColor="text1"/>
          <w:lang w:val="es-CO" w:eastAsia="en-US"/>
        </w:rPr>
      </w:pPr>
      <w:r w:rsidRPr="00A76847">
        <w:rPr>
          <w:rFonts w:ascii="Arial" w:eastAsiaTheme="minorHAnsi" w:hAnsi="Arial" w:cstheme="minorBidi"/>
          <w:b/>
          <w:bCs/>
          <w:color w:val="000000" w:themeColor="text1"/>
          <w:lang w:val="es-CO" w:eastAsia="en-US"/>
        </w:rPr>
        <w:t>Indicador de éxito</w:t>
      </w:r>
      <w:r w:rsidRPr="00A76847">
        <w:rPr>
          <w:rFonts w:ascii="Arial" w:eastAsiaTheme="minorHAnsi" w:hAnsi="Arial" w:cstheme="minorBidi"/>
          <w:color w:val="000000" w:themeColor="text1"/>
          <w:lang w:val="es-CO" w:eastAsia="en-US"/>
        </w:rPr>
        <w:t>:</w:t>
      </w:r>
    </w:p>
    <w:p w14:paraId="24EDC5CC" w14:textId="721DEABD" w:rsidR="0013194F" w:rsidRPr="00A4435C" w:rsidRDefault="00A76847" w:rsidP="00A4435C">
      <w:pPr>
        <w:numPr>
          <w:ilvl w:val="0"/>
          <w:numId w:val="31"/>
        </w:numPr>
        <w:spacing w:after="160" w:line="480" w:lineRule="auto"/>
        <w:rPr>
          <w:rFonts w:ascii="Arial" w:eastAsiaTheme="minorHAnsi" w:hAnsi="Arial" w:cstheme="minorBidi"/>
          <w:color w:val="000000" w:themeColor="text1"/>
          <w:lang w:val="es-CO" w:eastAsia="en-US"/>
        </w:rPr>
      </w:pPr>
      <w:r w:rsidRPr="00A76847">
        <w:rPr>
          <w:rFonts w:ascii="Arial" w:eastAsiaTheme="minorHAnsi" w:hAnsi="Arial" w:cstheme="minorBidi"/>
          <w:b/>
          <w:bCs/>
          <w:color w:val="000000" w:themeColor="text1"/>
          <w:lang w:val="es-CO" w:eastAsia="en-US"/>
        </w:rPr>
        <w:t>Meta 2025</w:t>
      </w:r>
      <w:r w:rsidRPr="00A76847">
        <w:rPr>
          <w:rFonts w:ascii="Arial" w:eastAsiaTheme="minorHAnsi" w:hAnsi="Arial" w:cstheme="minorBidi"/>
          <w:color w:val="000000" w:themeColor="text1"/>
          <w:lang w:val="es-CO" w:eastAsia="en-US"/>
        </w:rPr>
        <w:t>: 80% de docentes capacitados en el uso básico de estas herramientas.</w:t>
      </w:r>
    </w:p>
    <w:p w14:paraId="6E6A39EC" w14:textId="77777777" w:rsidR="0013194F" w:rsidRPr="00A76847" w:rsidRDefault="0013194F" w:rsidP="00A76847">
      <w:pPr>
        <w:spacing w:after="160" w:line="480" w:lineRule="auto"/>
        <w:ind w:firstLine="720"/>
        <w:rPr>
          <w:rFonts w:ascii="Arial" w:eastAsiaTheme="minorHAnsi" w:hAnsi="Arial" w:cstheme="minorBidi"/>
          <w:color w:val="000000" w:themeColor="text1"/>
          <w:lang w:val="es-CO" w:eastAsia="en-US"/>
        </w:rPr>
      </w:pPr>
    </w:p>
    <w:p w14:paraId="1DB3B2F8" w14:textId="77777777" w:rsidR="00A76847" w:rsidRPr="00A76847" w:rsidRDefault="00A76847" w:rsidP="00A76847">
      <w:pPr>
        <w:spacing w:after="160" w:line="259" w:lineRule="auto"/>
        <w:rPr>
          <w:rFonts w:ascii="Arial" w:eastAsiaTheme="minorHAnsi" w:hAnsi="Arial" w:cs="Arial"/>
          <w:lang w:val="es-CO" w:eastAsia="en-US"/>
        </w:rPr>
      </w:pPr>
      <w:r w:rsidRPr="00A76847">
        <w:rPr>
          <w:rFonts w:ascii="Arial" w:eastAsiaTheme="minorHAnsi" w:hAnsi="Arial" w:cs="Arial"/>
          <w:b/>
          <w:bCs/>
          <w:lang w:val="es-CO" w:eastAsia="en-US"/>
        </w:rPr>
        <w:lastRenderedPageBreak/>
        <w:t>7.2 Comité TIC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9"/>
        <w:gridCol w:w="4273"/>
        <w:gridCol w:w="2466"/>
      </w:tblGrid>
      <w:tr w:rsidR="00A76847" w:rsidRPr="00A76847" w14:paraId="0E4470AA" w14:textId="77777777" w:rsidTr="00A7096C">
        <w:trPr>
          <w:tblHeader/>
        </w:trPr>
        <w:tc>
          <w:tcPr>
            <w:tcW w:w="0" w:type="auto"/>
            <w:tcBorders>
              <w:top w:val="nil"/>
              <w:left w:val="nil"/>
              <w:bottom w:val="single" w:sz="4" w:space="0" w:color="8B8B8B"/>
              <w:right w:val="nil"/>
            </w:tcBorders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11E58D31" w14:textId="77777777" w:rsidR="00A76847" w:rsidRPr="00A76847" w:rsidRDefault="00A76847" w:rsidP="00A76847">
            <w:pPr>
              <w:spacing w:after="160" w:line="259" w:lineRule="auto"/>
              <w:rPr>
                <w:rFonts w:ascii="Arial" w:eastAsiaTheme="minorHAnsi" w:hAnsi="Arial" w:cs="Arial"/>
                <w:b/>
                <w:bCs/>
                <w:lang w:val="es-CO" w:eastAsia="en-US"/>
              </w:rPr>
            </w:pPr>
            <w:r w:rsidRPr="00A76847">
              <w:rPr>
                <w:rFonts w:ascii="Arial" w:eastAsiaTheme="minorHAnsi" w:hAnsi="Arial" w:cs="Arial"/>
                <w:b/>
                <w:bCs/>
                <w:lang w:val="es-CO" w:eastAsia="en-US"/>
              </w:rPr>
              <w:t>Rol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B8B8B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E665403" w14:textId="77777777" w:rsidR="00A76847" w:rsidRPr="00A76847" w:rsidRDefault="00A76847" w:rsidP="00A76847">
            <w:pPr>
              <w:spacing w:after="160" w:line="259" w:lineRule="auto"/>
              <w:rPr>
                <w:rFonts w:ascii="Arial" w:eastAsiaTheme="minorHAnsi" w:hAnsi="Arial" w:cs="Arial"/>
                <w:b/>
                <w:bCs/>
                <w:lang w:val="es-CO" w:eastAsia="en-US"/>
              </w:rPr>
            </w:pPr>
            <w:r w:rsidRPr="00A76847">
              <w:rPr>
                <w:rFonts w:ascii="Arial" w:eastAsiaTheme="minorHAnsi" w:hAnsi="Arial" w:cs="Arial"/>
                <w:b/>
                <w:bCs/>
                <w:lang w:val="es-CO" w:eastAsia="en-US"/>
              </w:rPr>
              <w:t>Funciones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B8B8B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6B1CE4F" w14:textId="77777777" w:rsidR="00A76847" w:rsidRPr="00A76847" w:rsidRDefault="00A76847" w:rsidP="00A76847">
            <w:pPr>
              <w:spacing w:after="160" w:line="259" w:lineRule="auto"/>
              <w:rPr>
                <w:rFonts w:ascii="Arial" w:eastAsiaTheme="minorHAnsi" w:hAnsi="Arial" w:cs="Arial"/>
                <w:b/>
                <w:bCs/>
                <w:lang w:val="es-CO" w:eastAsia="en-US"/>
              </w:rPr>
            </w:pPr>
            <w:r w:rsidRPr="00A76847">
              <w:rPr>
                <w:rFonts w:ascii="Arial" w:eastAsiaTheme="minorHAnsi" w:hAnsi="Arial" w:cs="Arial"/>
                <w:b/>
                <w:bCs/>
                <w:lang w:val="es-CO" w:eastAsia="en-US"/>
              </w:rPr>
              <w:t>Miembro Asignado</w:t>
            </w:r>
          </w:p>
        </w:tc>
      </w:tr>
      <w:tr w:rsidR="00A76847" w:rsidRPr="00A76847" w14:paraId="4F34E38F" w14:textId="77777777" w:rsidTr="00A7096C">
        <w:tc>
          <w:tcPr>
            <w:tcW w:w="0" w:type="auto"/>
            <w:tcBorders>
              <w:top w:val="nil"/>
              <w:left w:val="nil"/>
              <w:bottom w:val="single" w:sz="4" w:space="0" w:color="525252"/>
              <w:right w:val="nil"/>
            </w:tcBorders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72A2D391" w14:textId="77777777" w:rsidR="00A76847" w:rsidRPr="00A76847" w:rsidRDefault="00A76847" w:rsidP="00A76847">
            <w:pPr>
              <w:spacing w:after="160" w:line="259" w:lineRule="auto"/>
              <w:rPr>
                <w:rFonts w:ascii="Arial" w:eastAsiaTheme="minorHAnsi" w:hAnsi="Arial" w:cs="Arial"/>
                <w:lang w:val="es-CO" w:eastAsia="en-US"/>
              </w:rPr>
            </w:pPr>
            <w:r w:rsidRPr="00A76847">
              <w:rPr>
                <w:rFonts w:ascii="Arial" w:eastAsiaTheme="minorHAnsi" w:hAnsi="Arial" w:cs="Arial"/>
                <w:b/>
                <w:bCs/>
                <w:lang w:val="es-CO" w:eastAsia="en-US"/>
              </w:rPr>
              <w:t>Coordinador TIC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25252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B9B4926" w14:textId="77777777" w:rsidR="00A76847" w:rsidRPr="00A76847" w:rsidRDefault="00A76847" w:rsidP="00A76847">
            <w:pPr>
              <w:spacing w:after="160" w:line="259" w:lineRule="auto"/>
              <w:rPr>
                <w:rFonts w:ascii="Arial" w:eastAsiaTheme="minorHAnsi" w:hAnsi="Arial" w:cs="Arial"/>
                <w:lang w:val="es-CO" w:eastAsia="en-US"/>
              </w:rPr>
            </w:pPr>
            <w:r w:rsidRPr="00A76847">
              <w:rPr>
                <w:rFonts w:ascii="Arial" w:eastAsiaTheme="minorHAnsi" w:hAnsi="Arial" w:cs="Arial"/>
                <w:lang w:val="es-CO" w:eastAsia="en-US"/>
              </w:rPr>
              <w:t>Liderar el plan y articular con políticas nacionales.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25252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F52312A" w14:textId="77777777" w:rsidR="00A76847" w:rsidRPr="00A76847" w:rsidRDefault="00A76847" w:rsidP="00A76847">
            <w:pPr>
              <w:spacing w:after="160" w:line="259" w:lineRule="auto"/>
              <w:rPr>
                <w:rFonts w:ascii="Arial" w:eastAsiaTheme="minorHAnsi" w:hAnsi="Arial" w:cs="Arial"/>
                <w:lang w:val="es-CO" w:eastAsia="en-US"/>
              </w:rPr>
            </w:pPr>
            <w:r w:rsidRPr="00A76847">
              <w:rPr>
                <w:rFonts w:ascii="Arial" w:eastAsiaTheme="minorHAnsi" w:hAnsi="Arial" w:cs="Arial"/>
                <w:lang w:val="es-CO" w:eastAsia="en-US"/>
              </w:rPr>
              <w:t>[Nombre del docente TIC]</w:t>
            </w:r>
          </w:p>
        </w:tc>
      </w:tr>
      <w:tr w:rsidR="00A76847" w:rsidRPr="00A76847" w14:paraId="39B2CE86" w14:textId="77777777" w:rsidTr="00A7096C">
        <w:tc>
          <w:tcPr>
            <w:tcW w:w="0" w:type="auto"/>
            <w:tcBorders>
              <w:top w:val="nil"/>
              <w:left w:val="nil"/>
              <w:bottom w:val="single" w:sz="4" w:space="0" w:color="525252"/>
              <w:right w:val="nil"/>
            </w:tcBorders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3B0AD3D8" w14:textId="77777777" w:rsidR="00A76847" w:rsidRPr="00A76847" w:rsidRDefault="00A76847" w:rsidP="00A76847">
            <w:pPr>
              <w:spacing w:after="160" w:line="259" w:lineRule="auto"/>
              <w:rPr>
                <w:rFonts w:ascii="Arial" w:eastAsiaTheme="minorHAnsi" w:hAnsi="Arial" w:cs="Arial"/>
                <w:lang w:val="es-CO" w:eastAsia="en-US"/>
              </w:rPr>
            </w:pPr>
            <w:r w:rsidRPr="00A76847">
              <w:rPr>
                <w:rFonts w:ascii="Arial" w:eastAsiaTheme="minorHAnsi" w:hAnsi="Arial" w:cs="Arial"/>
                <w:b/>
                <w:bCs/>
                <w:lang w:val="es-CO" w:eastAsia="en-US"/>
              </w:rPr>
              <w:t>Docente de Ciencias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25252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96DD8B7" w14:textId="77777777" w:rsidR="00A76847" w:rsidRPr="00A76847" w:rsidRDefault="00A76847" w:rsidP="00A76847">
            <w:pPr>
              <w:spacing w:after="160" w:line="259" w:lineRule="auto"/>
              <w:rPr>
                <w:rFonts w:ascii="Arial" w:eastAsiaTheme="minorHAnsi" w:hAnsi="Arial" w:cs="Arial"/>
                <w:lang w:val="es-CO" w:eastAsia="en-US"/>
              </w:rPr>
            </w:pPr>
            <w:r w:rsidRPr="00A76847">
              <w:rPr>
                <w:rFonts w:ascii="Arial" w:eastAsiaTheme="minorHAnsi" w:hAnsi="Arial" w:cs="Arial"/>
                <w:lang w:val="es-CO" w:eastAsia="en-US"/>
              </w:rPr>
              <w:t>Integrar TIC en áreas STEM.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25252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61FB6C0" w14:textId="77777777" w:rsidR="00A76847" w:rsidRPr="00A76847" w:rsidRDefault="00A76847" w:rsidP="00A76847">
            <w:pPr>
              <w:spacing w:after="160" w:line="259" w:lineRule="auto"/>
              <w:rPr>
                <w:rFonts w:ascii="Arial" w:eastAsiaTheme="minorHAnsi" w:hAnsi="Arial" w:cs="Arial"/>
                <w:lang w:val="es-CO" w:eastAsia="en-US"/>
              </w:rPr>
            </w:pPr>
            <w:r w:rsidRPr="00A76847">
              <w:rPr>
                <w:rFonts w:ascii="Arial" w:eastAsiaTheme="minorHAnsi" w:hAnsi="Arial" w:cs="Arial"/>
                <w:lang w:val="es-CO" w:eastAsia="en-US"/>
              </w:rPr>
              <w:t>[Nombre]</w:t>
            </w:r>
          </w:p>
        </w:tc>
      </w:tr>
      <w:tr w:rsidR="00A76847" w:rsidRPr="00A76847" w14:paraId="29334993" w14:textId="77777777" w:rsidTr="00A7096C">
        <w:tc>
          <w:tcPr>
            <w:tcW w:w="0" w:type="auto"/>
            <w:tcBorders>
              <w:top w:val="nil"/>
              <w:left w:val="nil"/>
              <w:bottom w:val="single" w:sz="4" w:space="0" w:color="525252"/>
              <w:right w:val="nil"/>
            </w:tcBorders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1BA9BE61" w14:textId="77777777" w:rsidR="00A76847" w:rsidRPr="00A76847" w:rsidRDefault="00A76847" w:rsidP="00A76847">
            <w:pPr>
              <w:spacing w:after="160" w:line="259" w:lineRule="auto"/>
              <w:rPr>
                <w:rFonts w:ascii="Arial" w:eastAsiaTheme="minorHAnsi" w:hAnsi="Arial" w:cs="Arial"/>
                <w:lang w:val="es-CO" w:eastAsia="en-US"/>
              </w:rPr>
            </w:pPr>
            <w:r w:rsidRPr="00A76847">
              <w:rPr>
                <w:rFonts w:ascii="Arial" w:eastAsiaTheme="minorHAnsi" w:hAnsi="Arial" w:cs="Arial"/>
                <w:b/>
                <w:bCs/>
                <w:lang w:val="es-CO" w:eastAsia="en-US"/>
              </w:rPr>
              <w:t>Estudiante (11°)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25252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9F93E97" w14:textId="77777777" w:rsidR="00A76847" w:rsidRPr="00A76847" w:rsidRDefault="00A76847" w:rsidP="00A76847">
            <w:pPr>
              <w:spacing w:after="160" w:line="259" w:lineRule="auto"/>
              <w:rPr>
                <w:rFonts w:ascii="Arial" w:eastAsiaTheme="minorHAnsi" w:hAnsi="Arial" w:cs="Arial"/>
                <w:lang w:val="es-CO" w:eastAsia="en-US"/>
              </w:rPr>
            </w:pPr>
            <w:r w:rsidRPr="00A76847">
              <w:rPr>
                <w:rFonts w:ascii="Arial" w:eastAsiaTheme="minorHAnsi" w:hAnsi="Arial" w:cs="Arial"/>
                <w:lang w:val="es-CO" w:eastAsia="en-US"/>
              </w:rPr>
              <w:t>Representar al alumnado en proyectos TIC.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25252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9E31F44" w14:textId="77777777" w:rsidR="00A76847" w:rsidRPr="00A76847" w:rsidRDefault="00A76847" w:rsidP="00A76847">
            <w:pPr>
              <w:spacing w:after="160" w:line="259" w:lineRule="auto"/>
              <w:rPr>
                <w:rFonts w:ascii="Arial" w:eastAsiaTheme="minorHAnsi" w:hAnsi="Arial" w:cs="Arial"/>
                <w:lang w:val="es-CO" w:eastAsia="en-US"/>
              </w:rPr>
            </w:pPr>
            <w:r w:rsidRPr="00A76847">
              <w:rPr>
                <w:rFonts w:ascii="Arial" w:eastAsiaTheme="minorHAnsi" w:hAnsi="Arial" w:cs="Arial"/>
                <w:lang w:val="es-CO" w:eastAsia="en-US"/>
              </w:rPr>
              <w:t>[Nombre del estudiante]</w:t>
            </w:r>
          </w:p>
        </w:tc>
      </w:tr>
    </w:tbl>
    <w:p w14:paraId="2F9A4606" w14:textId="77777777" w:rsidR="00A76847" w:rsidRPr="00A76847" w:rsidRDefault="00A76847" w:rsidP="00A76847">
      <w:pPr>
        <w:spacing w:after="160" w:line="480" w:lineRule="auto"/>
        <w:rPr>
          <w:rFonts w:ascii="Arial" w:eastAsiaTheme="minorHAnsi" w:hAnsi="Arial" w:cstheme="minorBidi"/>
          <w:color w:val="000000" w:themeColor="text1"/>
          <w:lang w:val="es-MX" w:eastAsia="en-US"/>
        </w:rPr>
      </w:pPr>
    </w:p>
    <w:p w14:paraId="4C7D21CE" w14:textId="77777777" w:rsidR="00A76847" w:rsidRPr="00A76847" w:rsidRDefault="00A76847" w:rsidP="00A76847">
      <w:pPr>
        <w:spacing w:after="160" w:line="480" w:lineRule="auto"/>
        <w:ind w:firstLine="720"/>
        <w:rPr>
          <w:rFonts w:ascii="Arial" w:eastAsiaTheme="minorHAnsi" w:hAnsi="Arial" w:cstheme="minorBidi"/>
          <w:b/>
          <w:bCs/>
          <w:color w:val="000000" w:themeColor="text1"/>
          <w:lang w:val="es-MX" w:eastAsia="en-US"/>
        </w:rPr>
      </w:pPr>
      <w:r w:rsidRPr="00A76847">
        <w:rPr>
          <w:rFonts w:ascii="Arial" w:eastAsiaTheme="minorHAnsi" w:hAnsi="Arial" w:cstheme="minorBidi"/>
          <w:b/>
          <w:bCs/>
          <w:color w:val="000000" w:themeColor="text1"/>
          <w:lang w:val="es-MX" w:eastAsia="en-US"/>
        </w:rPr>
        <w:t>8. Seguimiento y Evaluación</w:t>
      </w:r>
    </w:p>
    <w:p w14:paraId="7786BC91" w14:textId="77777777" w:rsidR="00A76847" w:rsidRPr="00A76847" w:rsidRDefault="00A76847" w:rsidP="00A76847">
      <w:pPr>
        <w:spacing w:after="160" w:line="480" w:lineRule="auto"/>
        <w:ind w:firstLine="720"/>
        <w:rPr>
          <w:rFonts w:ascii="Arial" w:eastAsiaTheme="minorHAnsi" w:hAnsi="Arial" w:cstheme="minorBidi"/>
          <w:color w:val="000000" w:themeColor="text1"/>
          <w:lang w:val="es-MX" w:eastAsia="en-US"/>
        </w:rPr>
      </w:pPr>
    </w:p>
    <w:p w14:paraId="06FCF3A0" w14:textId="77777777" w:rsidR="00A76847" w:rsidRPr="00A76847" w:rsidRDefault="00A76847" w:rsidP="00A76847">
      <w:pPr>
        <w:spacing w:after="160" w:line="480" w:lineRule="auto"/>
        <w:ind w:firstLine="720"/>
        <w:rPr>
          <w:rFonts w:ascii="Arial" w:eastAsiaTheme="minorHAnsi" w:hAnsi="Arial" w:cstheme="minorBidi"/>
          <w:color w:val="000000" w:themeColor="text1"/>
          <w:lang w:val="es-MX" w:eastAsia="en-US"/>
        </w:rPr>
      </w:pPr>
      <w:r w:rsidRPr="00A76847">
        <w:rPr>
          <w:rFonts w:ascii="Arial" w:eastAsiaTheme="minorHAnsi" w:hAnsi="Arial" w:cstheme="minorBidi"/>
          <w:color w:val="000000" w:themeColor="text1"/>
          <w:lang w:val="es-MX" w:eastAsia="en-US"/>
        </w:rPr>
        <w:t>El seguimiento del PIMT se llevará a cabo mediante:</w:t>
      </w:r>
    </w:p>
    <w:p w14:paraId="311AF8CC" w14:textId="77777777" w:rsidR="00A76847" w:rsidRPr="00A76847" w:rsidRDefault="00A76847" w:rsidP="00A76847">
      <w:pPr>
        <w:spacing w:after="160" w:line="480" w:lineRule="auto"/>
        <w:ind w:firstLine="720"/>
        <w:rPr>
          <w:rFonts w:ascii="Arial" w:eastAsiaTheme="minorHAnsi" w:hAnsi="Arial" w:cstheme="minorBidi"/>
          <w:color w:val="000000" w:themeColor="text1"/>
          <w:lang w:val="es-MX" w:eastAsia="en-US"/>
        </w:rPr>
      </w:pPr>
    </w:p>
    <w:p w14:paraId="72C7825F" w14:textId="77777777" w:rsidR="00A76847" w:rsidRPr="00A76847" w:rsidRDefault="00A76847" w:rsidP="00A76847">
      <w:pPr>
        <w:spacing w:after="160" w:line="480" w:lineRule="auto"/>
        <w:ind w:firstLine="720"/>
        <w:rPr>
          <w:rFonts w:ascii="Arial" w:eastAsiaTheme="minorHAnsi" w:hAnsi="Arial" w:cstheme="minorBidi"/>
          <w:color w:val="000000" w:themeColor="text1"/>
          <w:lang w:val="es-MX" w:eastAsia="en-US"/>
        </w:rPr>
      </w:pPr>
    </w:p>
    <w:p w14:paraId="6AE175AA" w14:textId="77777777" w:rsidR="00A76847" w:rsidRPr="00A76847" w:rsidRDefault="00A76847" w:rsidP="00A76847">
      <w:pPr>
        <w:spacing w:after="160" w:line="480" w:lineRule="auto"/>
        <w:ind w:firstLine="720"/>
        <w:rPr>
          <w:rFonts w:ascii="Arial" w:eastAsiaTheme="minorHAnsi" w:hAnsi="Arial" w:cstheme="minorBidi"/>
          <w:color w:val="000000" w:themeColor="text1"/>
          <w:lang w:val="es-CO" w:eastAsia="en-US"/>
        </w:rPr>
      </w:pPr>
      <w:r w:rsidRPr="00A76847">
        <w:rPr>
          <w:rFonts w:ascii="Arial" w:eastAsiaTheme="minorHAnsi" w:hAnsi="Arial" w:cstheme="minorBidi"/>
          <w:b/>
          <w:bCs/>
          <w:color w:val="000000" w:themeColor="text1"/>
          <w:lang w:val="es-CO" w:eastAsia="en-US"/>
        </w:rPr>
        <w:t>8.1 Herramientas de Evaluación</w:t>
      </w:r>
    </w:p>
    <w:p w14:paraId="666BDE09" w14:textId="77777777" w:rsidR="00A76847" w:rsidRPr="00A76847" w:rsidRDefault="00A76847" w:rsidP="00A76847">
      <w:pPr>
        <w:numPr>
          <w:ilvl w:val="0"/>
          <w:numId w:val="44"/>
        </w:numPr>
        <w:spacing w:after="160" w:line="480" w:lineRule="auto"/>
        <w:rPr>
          <w:rFonts w:ascii="Arial" w:eastAsiaTheme="minorHAnsi" w:hAnsi="Arial" w:cstheme="minorBidi"/>
          <w:color w:val="000000" w:themeColor="text1"/>
          <w:lang w:val="es-CO" w:eastAsia="en-US"/>
        </w:rPr>
      </w:pPr>
      <w:r w:rsidRPr="00A76847">
        <w:rPr>
          <w:rFonts w:ascii="Arial" w:eastAsiaTheme="minorHAnsi" w:hAnsi="Arial" w:cstheme="minorBidi"/>
          <w:b/>
          <w:bCs/>
          <w:color w:val="000000" w:themeColor="text1"/>
          <w:lang w:val="es-CO" w:eastAsia="en-US"/>
        </w:rPr>
        <w:t>Rúbricas</w:t>
      </w:r>
      <w:r w:rsidRPr="00A76847">
        <w:rPr>
          <w:rFonts w:ascii="Arial" w:eastAsiaTheme="minorHAnsi" w:hAnsi="Arial" w:cstheme="minorBidi"/>
          <w:color w:val="000000" w:themeColor="text1"/>
          <w:lang w:val="es-CO" w:eastAsia="en-US"/>
        </w:rPr>
        <w:t>:</w:t>
      </w:r>
    </w:p>
    <w:p w14:paraId="5331F308" w14:textId="77777777" w:rsidR="00A76847" w:rsidRPr="00A76847" w:rsidRDefault="00A76847" w:rsidP="00A76847">
      <w:pPr>
        <w:numPr>
          <w:ilvl w:val="1"/>
          <w:numId w:val="44"/>
        </w:numPr>
        <w:spacing w:after="160" w:line="480" w:lineRule="auto"/>
        <w:rPr>
          <w:rFonts w:ascii="Arial" w:eastAsiaTheme="minorHAnsi" w:hAnsi="Arial" w:cstheme="minorBidi"/>
          <w:color w:val="000000" w:themeColor="text1"/>
          <w:lang w:val="es-CO" w:eastAsia="en-US"/>
        </w:rPr>
      </w:pPr>
      <w:r w:rsidRPr="00A76847">
        <w:rPr>
          <w:rFonts w:ascii="Arial" w:eastAsiaTheme="minorHAnsi" w:hAnsi="Arial" w:cstheme="minorBidi"/>
          <w:color w:val="000000" w:themeColor="text1"/>
          <w:lang w:val="es-CO" w:eastAsia="en-US"/>
        </w:rPr>
        <w:t>Para docentes: </w:t>
      </w:r>
      <w:r w:rsidRPr="00A76847">
        <w:rPr>
          <w:rFonts w:ascii="Arial" w:eastAsiaTheme="minorHAnsi" w:hAnsi="Arial" w:cstheme="minorBidi"/>
          <w:i/>
          <w:iCs/>
          <w:color w:val="000000" w:themeColor="text1"/>
          <w:lang w:val="es-CO" w:eastAsia="en-US"/>
        </w:rPr>
        <w:t>Rúbrica DigCompEdu</w:t>
      </w:r>
      <w:r w:rsidRPr="00A76847">
        <w:rPr>
          <w:rFonts w:ascii="Arial" w:eastAsiaTheme="minorHAnsi" w:hAnsi="Arial" w:cstheme="minorBidi"/>
          <w:color w:val="000000" w:themeColor="text1"/>
          <w:lang w:val="es-CO" w:eastAsia="en-US"/>
        </w:rPr>
        <w:t> (disponible en el </w:t>
      </w:r>
      <w:hyperlink r:id="rId8" w:tgtFrame="_blank" w:history="1">
        <w:r w:rsidRPr="00A76847">
          <w:rPr>
            <w:rFonts w:ascii="Arial" w:eastAsiaTheme="minorHAnsi" w:hAnsi="Arial" w:cstheme="minorBidi"/>
            <w:color w:val="0563C1" w:themeColor="hyperlink"/>
            <w:u w:val="single"/>
            <w:lang w:val="es-CO" w:eastAsia="en-US"/>
          </w:rPr>
          <w:t>Portal Europeo</w:t>
        </w:r>
      </w:hyperlink>
      <w:r w:rsidRPr="00A76847">
        <w:rPr>
          <w:rFonts w:ascii="Arial" w:eastAsiaTheme="minorHAnsi" w:hAnsi="Arial" w:cstheme="minorBidi"/>
          <w:color w:val="000000" w:themeColor="text1"/>
          <w:lang w:val="es-CO" w:eastAsia="en-US"/>
        </w:rPr>
        <w:t>).</w:t>
      </w:r>
    </w:p>
    <w:p w14:paraId="3E456C19" w14:textId="7C3D0FDC" w:rsidR="00A76847" w:rsidRDefault="00A76847" w:rsidP="00A76847">
      <w:pPr>
        <w:numPr>
          <w:ilvl w:val="1"/>
          <w:numId w:val="44"/>
        </w:numPr>
        <w:spacing w:after="160" w:line="480" w:lineRule="auto"/>
        <w:rPr>
          <w:rFonts w:ascii="Arial" w:eastAsiaTheme="minorHAnsi" w:hAnsi="Arial" w:cstheme="minorBidi"/>
          <w:color w:val="000000" w:themeColor="text1"/>
          <w:lang w:val="es-CO" w:eastAsia="en-US"/>
        </w:rPr>
      </w:pPr>
      <w:r w:rsidRPr="00A76847">
        <w:rPr>
          <w:rFonts w:ascii="Arial" w:eastAsiaTheme="minorHAnsi" w:hAnsi="Arial" w:cstheme="minorBidi"/>
          <w:color w:val="000000" w:themeColor="text1"/>
          <w:lang w:val="es-CO" w:eastAsia="en-US"/>
        </w:rPr>
        <w:t>Para estudiantes: </w:t>
      </w:r>
      <w:r w:rsidRPr="00A76847">
        <w:rPr>
          <w:rFonts w:ascii="Arial" w:eastAsiaTheme="minorHAnsi" w:hAnsi="Arial" w:cstheme="minorBidi"/>
          <w:i/>
          <w:iCs/>
          <w:color w:val="000000" w:themeColor="text1"/>
          <w:lang w:val="es-CO" w:eastAsia="en-US"/>
        </w:rPr>
        <w:t>Rúbrica de competencias digitales</w:t>
      </w:r>
      <w:r w:rsidRPr="00A76847">
        <w:rPr>
          <w:rFonts w:ascii="Arial" w:eastAsiaTheme="minorHAnsi" w:hAnsi="Arial" w:cstheme="minorBidi"/>
          <w:color w:val="000000" w:themeColor="text1"/>
          <w:lang w:val="es-CO" w:eastAsia="en-US"/>
        </w:rPr>
        <w:t> (adaptada del MEN).</w:t>
      </w:r>
    </w:p>
    <w:p w14:paraId="4D967850" w14:textId="2092659D" w:rsidR="0013194F" w:rsidRDefault="0013194F" w:rsidP="0013194F">
      <w:pPr>
        <w:spacing w:after="160" w:line="480" w:lineRule="auto"/>
        <w:rPr>
          <w:rFonts w:ascii="Arial" w:eastAsiaTheme="minorHAnsi" w:hAnsi="Arial" w:cstheme="minorBidi"/>
          <w:color w:val="000000" w:themeColor="text1"/>
          <w:lang w:val="es-CO" w:eastAsia="en-US"/>
        </w:rPr>
      </w:pPr>
    </w:p>
    <w:p w14:paraId="2B50F5A1" w14:textId="77777777" w:rsidR="0013194F" w:rsidRPr="00A76847" w:rsidRDefault="0013194F" w:rsidP="0013194F">
      <w:pPr>
        <w:spacing w:after="160" w:line="480" w:lineRule="auto"/>
        <w:rPr>
          <w:rFonts w:ascii="Arial" w:eastAsiaTheme="minorHAnsi" w:hAnsi="Arial" w:cstheme="minorBidi"/>
          <w:color w:val="000000" w:themeColor="text1"/>
          <w:lang w:val="es-CO" w:eastAsia="en-US"/>
        </w:rPr>
      </w:pPr>
    </w:p>
    <w:p w14:paraId="0850CE08" w14:textId="77777777" w:rsidR="00A76847" w:rsidRPr="00A76847" w:rsidRDefault="00A76847" w:rsidP="00A76847">
      <w:pPr>
        <w:numPr>
          <w:ilvl w:val="0"/>
          <w:numId w:val="44"/>
        </w:numPr>
        <w:spacing w:after="160" w:line="480" w:lineRule="auto"/>
        <w:rPr>
          <w:rFonts w:ascii="Arial" w:eastAsiaTheme="minorHAnsi" w:hAnsi="Arial" w:cstheme="minorBidi"/>
          <w:color w:val="000000" w:themeColor="text1"/>
          <w:lang w:val="es-CO" w:eastAsia="en-US"/>
        </w:rPr>
      </w:pPr>
      <w:r w:rsidRPr="00A76847">
        <w:rPr>
          <w:rFonts w:ascii="Arial" w:eastAsiaTheme="minorHAnsi" w:hAnsi="Arial" w:cstheme="minorBidi"/>
          <w:b/>
          <w:bCs/>
          <w:color w:val="000000" w:themeColor="text1"/>
          <w:lang w:val="es-CO" w:eastAsia="en-US"/>
        </w:rPr>
        <w:lastRenderedPageBreak/>
        <w:t>Indicadores Clave</w:t>
      </w:r>
      <w:r w:rsidRPr="00A76847">
        <w:rPr>
          <w:rFonts w:ascii="Arial" w:eastAsiaTheme="minorHAnsi" w:hAnsi="Arial" w:cstheme="minorBidi"/>
          <w:color w:val="000000" w:themeColor="text1"/>
          <w:lang w:val="es-CO" w:eastAsia="en-US"/>
        </w:rPr>
        <w:t>:</w:t>
      </w:r>
    </w:p>
    <w:p w14:paraId="1EFCBF4E" w14:textId="77777777" w:rsidR="00A76847" w:rsidRPr="00A76847" w:rsidRDefault="00A76847" w:rsidP="00A76847">
      <w:pPr>
        <w:numPr>
          <w:ilvl w:val="1"/>
          <w:numId w:val="44"/>
        </w:numPr>
        <w:spacing w:after="160" w:line="480" w:lineRule="auto"/>
        <w:rPr>
          <w:rFonts w:ascii="Arial" w:eastAsiaTheme="minorHAnsi" w:hAnsi="Arial" w:cstheme="minorBidi"/>
          <w:color w:val="000000" w:themeColor="text1"/>
          <w:lang w:val="es-CO" w:eastAsia="en-US"/>
        </w:rPr>
      </w:pPr>
      <w:r w:rsidRPr="00A76847">
        <w:rPr>
          <w:rFonts w:ascii="Arial" w:eastAsiaTheme="minorHAnsi" w:hAnsi="Arial" w:cstheme="minorBidi"/>
          <w:color w:val="000000" w:themeColor="text1"/>
          <w:lang w:val="es-CO" w:eastAsia="en-US"/>
        </w:rPr>
        <w:t>% de docentes que integran TIC en clases.</w:t>
      </w:r>
    </w:p>
    <w:p w14:paraId="6143E83A" w14:textId="77777777" w:rsidR="00A76847" w:rsidRPr="00A76847" w:rsidRDefault="00A76847" w:rsidP="00A76847">
      <w:pPr>
        <w:numPr>
          <w:ilvl w:val="1"/>
          <w:numId w:val="44"/>
        </w:numPr>
        <w:spacing w:after="160" w:line="480" w:lineRule="auto"/>
        <w:rPr>
          <w:rFonts w:ascii="Arial" w:eastAsiaTheme="minorHAnsi" w:hAnsi="Arial" w:cstheme="minorBidi"/>
          <w:color w:val="000000" w:themeColor="text1"/>
          <w:lang w:val="es-CO" w:eastAsia="en-US"/>
        </w:rPr>
      </w:pPr>
      <w:r w:rsidRPr="00A76847">
        <w:rPr>
          <w:rFonts w:ascii="Arial" w:eastAsiaTheme="minorHAnsi" w:hAnsi="Arial" w:cstheme="minorBidi"/>
          <w:color w:val="000000" w:themeColor="text1"/>
          <w:lang w:val="es-CO" w:eastAsia="en-US"/>
        </w:rPr>
        <w:t>Número de estudiantes en clubes TIC.</w:t>
      </w:r>
    </w:p>
    <w:p w14:paraId="0530F18F" w14:textId="77777777" w:rsidR="00A76847" w:rsidRPr="00A76847" w:rsidRDefault="00A76847" w:rsidP="00A76847">
      <w:pPr>
        <w:numPr>
          <w:ilvl w:val="1"/>
          <w:numId w:val="44"/>
        </w:numPr>
        <w:spacing w:after="160" w:line="480" w:lineRule="auto"/>
        <w:rPr>
          <w:rFonts w:ascii="Arial" w:eastAsiaTheme="minorHAnsi" w:hAnsi="Arial" w:cstheme="minorBidi"/>
          <w:color w:val="000000" w:themeColor="text1"/>
          <w:lang w:val="es-CO" w:eastAsia="en-US"/>
        </w:rPr>
      </w:pPr>
      <w:r w:rsidRPr="00A76847">
        <w:rPr>
          <w:rFonts w:ascii="Arial" w:eastAsiaTheme="minorHAnsi" w:hAnsi="Arial" w:cstheme="minorBidi"/>
          <w:color w:val="000000" w:themeColor="text1"/>
          <w:lang w:val="es-CO" w:eastAsia="en-US"/>
        </w:rPr>
        <w:t>Reducción de brechas de conectividad.</w:t>
      </w:r>
    </w:p>
    <w:p w14:paraId="41AFB16C" w14:textId="77777777" w:rsidR="00A76847" w:rsidRPr="00A76847" w:rsidRDefault="00A76847" w:rsidP="00A76847">
      <w:pPr>
        <w:spacing w:after="160" w:line="480" w:lineRule="auto"/>
        <w:ind w:firstLine="720"/>
        <w:rPr>
          <w:rFonts w:ascii="Arial" w:eastAsiaTheme="minorHAnsi" w:hAnsi="Arial" w:cstheme="minorBidi"/>
          <w:color w:val="000000" w:themeColor="text1"/>
          <w:lang w:val="es-MX" w:eastAsia="en-US"/>
        </w:rPr>
      </w:pPr>
    </w:p>
    <w:p w14:paraId="0C36581A" w14:textId="77777777" w:rsidR="00A76847" w:rsidRPr="00A76847" w:rsidRDefault="00A76847" w:rsidP="00A76847">
      <w:pPr>
        <w:spacing w:after="160" w:line="480" w:lineRule="auto"/>
        <w:ind w:firstLine="720"/>
        <w:rPr>
          <w:rFonts w:ascii="Arial" w:eastAsiaTheme="minorHAnsi" w:hAnsi="Arial" w:cstheme="minorBidi"/>
          <w:b/>
          <w:bCs/>
          <w:color w:val="000000" w:themeColor="text1"/>
          <w:lang w:val="es-MX" w:eastAsia="en-US"/>
        </w:rPr>
      </w:pPr>
      <w:r w:rsidRPr="00A76847">
        <w:rPr>
          <w:rFonts w:ascii="Arial" w:eastAsiaTheme="minorHAnsi" w:hAnsi="Arial" w:cstheme="minorBidi"/>
          <w:b/>
          <w:bCs/>
          <w:color w:val="000000" w:themeColor="text1"/>
          <w:lang w:val="es-MX" w:eastAsia="en-US"/>
        </w:rPr>
        <w:t>9. Sostenibilidad y Actualización</w:t>
      </w:r>
    </w:p>
    <w:p w14:paraId="1BDE8516" w14:textId="77777777" w:rsidR="00A76847" w:rsidRPr="00A76847" w:rsidRDefault="00A76847" w:rsidP="00A76847">
      <w:pPr>
        <w:spacing w:after="160" w:line="480" w:lineRule="auto"/>
        <w:ind w:firstLine="720"/>
        <w:rPr>
          <w:rFonts w:ascii="Arial" w:eastAsiaTheme="minorHAnsi" w:hAnsi="Arial" w:cstheme="minorBidi"/>
          <w:color w:val="000000" w:themeColor="text1"/>
          <w:lang w:val="es-MX" w:eastAsia="en-US"/>
        </w:rPr>
      </w:pPr>
    </w:p>
    <w:p w14:paraId="42A453D7" w14:textId="77777777" w:rsidR="00A76847" w:rsidRPr="00A76847" w:rsidRDefault="00A76847" w:rsidP="00A76847">
      <w:pPr>
        <w:spacing w:after="160" w:line="480" w:lineRule="auto"/>
        <w:ind w:firstLine="720"/>
        <w:rPr>
          <w:rFonts w:ascii="Arial" w:eastAsiaTheme="minorHAnsi" w:hAnsi="Arial" w:cstheme="minorBidi"/>
          <w:color w:val="000000" w:themeColor="text1"/>
          <w:lang w:val="es-MX" w:eastAsia="en-US"/>
        </w:rPr>
      </w:pPr>
      <w:r w:rsidRPr="00A76847">
        <w:rPr>
          <w:rFonts w:ascii="Arial" w:eastAsiaTheme="minorHAnsi" w:hAnsi="Arial" w:cstheme="minorBidi"/>
          <w:color w:val="000000" w:themeColor="text1"/>
          <w:lang w:val="es-MX" w:eastAsia="en-US"/>
        </w:rPr>
        <w:t>Para garantizar la sostenibilidad del plan se contemplan:</w:t>
      </w:r>
    </w:p>
    <w:p w14:paraId="35313772" w14:textId="77777777" w:rsidR="00A76847" w:rsidRPr="00A76847" w:rsidRDefault="00A76847" w:rsidP="00A76847">
      <w:pPr>
        <w:spacing w:after="160" w:line="480" w:lineRule="auto"/>
        <w:ind w:firstLine="720"/>
        <w:rPr>
          <w:rFonts w:ascii="Arial" w:eastAsiaTheme="minorHAnsi" w:hAnsi="Arial" w:cstheme="minorBidi"/>
          <w:color w:val="000000" w:themeColor="text1"/>
          <w:lang w:val="es-MX" w:eastAsia="en-US"/>
        </w:rPr>
      </w:pPr>
    </w:p>
    <w:p w14:paraId="3C28F02C" w14:textId="77777777" w:rsidR="00A76847" w:rsidRPr="00A76847" w:rsidRDefault="00A76847" w:rsidP="00A76847">
      <w:pPr>
        <w:numPr>
          <w:ilvl w:val="0"/>
          <w:numId w:val="13"/>
        </w:numPr>
        <w:spacing w:after="160" w:line="480" w:lineRule="auto"/>
        <w:contextualSpacing/>
        <w:rPr>
          <w:rFonts w:ascii="Arial" w:eastAsiaTheme="minorHAnsi" w:hAnsi="Arial" w:cstheme="minorBidi"/>
          <w:color w:val="000000" w:themeColor="text1"/>
          <w:lang w:val="es-MX" w:eastAsia="en-US"/>
        </w:rPr>
      </w:pPr>
      <w:r w:rsidRPr="00A76847">
        <w:rPr>
          <w:rFonts w:ascii="Arial" w:eastAsiaTheme="minorHAnsi" w:hAnsi="Arial" w:cstheme="minorBidi"/>
          <w:color w:val="000000" w:themeColor="text1"/>
          <w:lang w:val="es-MX" w:eastAsia="en-US"/>
        </w:rPr>
        <w:t>Inclusión del PIMT en el Proyecto Educativo Institucional (PEI).</w:t>
      </w:r>
    </w:p>
    <w:p w14:paraId="0992A712" w14:textId="77777777" w:rsidR="00A76847" w:rsidRPr="00A76847" w:rsidRDefault="00A76847" w:rsidP="00A76847">
      <w:pPr>
        <w:numPr>
          <w:ilvl w:val="0"/>
          <w:numId w:val="13"/>
        </w:numPr>
        <w:spacing w:after="160" w:line="480" w:lineRule="auto"/>
        <w:contextualSpacing/>
        <w:rPr>
          <w:rFonts w:ascii="Arial" w:eastAsiaTheme="minorHAnsi" w:hAnsi="Arial" w:cstheme="minorBidi"/>
          <w:color w:val="000000" w:themeColor="text1"/>
          <w:lang w:val="es-MX" w:eastAsia="en-US"/>
        </w:rPr>
      </w:pPr>
      <w:r w:rsidRPr="00A76847">
        <w:rPr>
          <w:rFonts w:ascii="Arial" w:eastAsiaTheme="minorHAnsi" w:hAnsi="Arial" w:cstheme="minorBidi"/>
          <w:color w:val="000000" w:themeColor="text1"/>
          <w:lang w:val="es-MX" w:eastAsia="en-US"/>
        </w:rPr>
        <w:t>Asignación anual de recursos físicos y presupuestales.</w:t>
      </w:r>
    </w:p>
    <w:p w14:paraId="5A202445" w14:textId="77777777" w:rsidR="00A76847" w:rsidRPr="00A76847" w:rsidRDefault="00A76847" w:rsidP="00A76847">
      <w:pPr>
        <w:numPr>
          <w:ilvl w:val="0"/>
          <w:numId w:val="13"/>
        </w:numPr>
        <w:spacing w:after="160" w:line="480" w:lineRule="auto"/>
        <w:contextualSpacing/>
        <w:rPr>
          <w:rFonts w:ascii="Arial" w:eastAsiaTheme="minorHAnsi" w:hAnsi="Arial" w:cstheme="minorBidi"/>
          <w:color w:val="000000" w:themeColor="text1"/>
          <w:lang w:val="es-MX" w:eastAsia="en-US"/>
        </w:rPr>
      </w:pPr>
      <w:r w:rsidRPr="00A76847">
        <w:rPr>
          <w:rFonts w:ascii="Arial" w:eastAsiaTheme="minorHAnsi" w:hAnsi="Arial" w:cstheme="minorBidi"/>
          <w:color w:val="000000" w:themeColor="text1"/>
          <w:lang w:val="es-MX" w:eastAsia="en-US"/>
        </w:rPr>
        <w:t>Alianzas estratégicas con universidades, ONG, empresas tecnológicas.</w:t>
      </w:r>
    </w:p>
    <w:p w14:paraId="1E1C56E4" w14:textId="77777777" w:rsidR="00A76847" w:rsidRPr="00A76847" w:rsidRDefault="00A76847" w:rsidP="00A76847">
      <w:pPr>
        <w:numPr>
          <w:ilvl w:val="0"/>
          <w:numId w:val="13"/>
        </w:numPr>
        <w:spacing w:after="160" w:line="480" w:lineRule="auto"/>
        <w:contextualSpacing/>
        <w:rPr>
          <w:rFonts w:ascii="Arial" w:eastAsiaTheme="minorHAnsi" w:hAnsi="Arial" w:cstheme="minorBidi"/>
          <w:color w:val="000000" w:themeColor="text1"/>
          <w:lang w:val="es-MX" w:eastAsia="en-US"/>
        </w:rPr>
      </w:pPr>
      <w:r w:rsidRPr="00A76847">
        <w:rPr>
          <w:rFonts w:ascii="Arial" w:eastAsiaTheme="minorHAnsi" w:hAnsi="Arial" w:cstheme="minorBidi"/>
          <w:color w:val="000000" w:themeColor="text1"/>
          <w:lang w:val="es-MX" w:eastAsia="en-US"/>
        </w:rPr>
        <w:t>Revisión y ajuste bianual del plan conforme a tendencias emergentes.</w:t>
      </w:r>
    </w:p>
    <w:p w14:paraId="403E2AEA" w14:textId="77777777" w:rsidR="00A76847" w:rsidRPr="00A76847" w:rsidRDefault="00A76847" w:rsidP="00A76847">
      <w:pPr>
        <w:spacing w:after="160" w:line="480" w:lineRule="auto"/>
        <w:rPr>
          <w:rFonts w:ascii="Arial" w:eastAsiaTheme="minorHAnsi" w:hAnsi="Arial" w:cstheme="minorBidi"/>
          <w:color w:val="000000" w:themeColor="text1"/>
          <w:lang w:val="es-MX" w:eastAsia="en-US"/>
        </w:rPr>
      </w:pPr>
    </w:p>
    <w:p w14:paraId="2C0134CA" w14:textId="77777777" w:rsidR="00A76847" w:rsidRPr="00A76847" w:rsidRDefault="00A76847" w:rsidP="00A76847">
      <w:pPr>
        <w:spacing w:after="160" w:line="480" w:lineRule="auto"/>
        <w:ind w:firstLine="720"/>
        <w:rPr>
          <w:rFonts w:ascii="Arial" w:eastAsiaTheme="minorHAnsi" w:hAnsi="Arial" w:cstheme="minorBidi"/>
          <w:b/>
          <w:bCs/>
          <w:color w:val="000000" w:themeColor="text1"/>
          <w:lang w:val="es-MX" w:eastAsia="en-US"/>
        </w:rPr>
      </w:pPr>
      <w:r w:rsidRPr="00A76847">
        <w:rPr>
          <w:rFonts w:ascii="Arial" w:eastAsiaTheme="minorHAnsi" w:hAnsi="Arial" w:cstheme="minorBidi"/>
          <w:b/>
          <w:bCs/>
          <w:color w:val="000000" w:themeColor="text1"/>
          <w:lang w:val="es-MX" w:eastAsia="en-US"/>
        </w:rPr>
        <w:t>10. Glosario</w:t>
      </w:r>
    </w:p>
    <w:p w14:paraId="455304CC" w14:textId="77777777" w:rsidR="00A76847" w:rsidRPr="00A76847" w:rsidRDefault="00A76847" w:rsidP="00A76847">
      <w:pPr>
        <w:spacing w:after="160" w:line="480" w:lineRule="auto"/>
        <w:ind w:firstLine="720"/>
        <w:rPr>
          <w:rFonts w:ascii="Arial" w:eastAsiaTheme="minorHAnsi" w:hAnsi="Arial" w:cstheme="minorBidi"/>
          <w:color w:val="000000" w:themeColor="text1"/>
          <w:lang w:val="es-MX" w:eastAsia="en-US"/>
        </w:rPr>
      </w:pPr>
    </w:p>
    <w:p w14:paraId="1CEBD0AA" w14:textId="77777777" w:rsidR="00A76847" w:rsidRPr="00A76847" w:rsidRDefault="00A76847" w:rsidP="00A76847">
      <w:pPr>
        <w:spacing w:after="160" w:line="480" w:lineRule="auto"/>
        <w:ind w:firstLine="720"/>
        <w:rPr>
          <w:rFonts w:ascii="Arial" w:eastAsiaTheme="minorHAnsi" w:hAnsi="Arial" w:cstheme="minorBidi"/>
          <w:color w:val="000000" w:themeColor="text1"/>
          <w:lang w:val="es-MX" w:eastAsia="en-US"/>
        </w:rPr>
      </w:pPr>
      <w:r w:rsidRPr="00A76847">
        <w:rPr>
          <w:rFonts w:ascii="Arial" w:eastAsiaTheme="minorHAnsi" w:hAnsi="Arial" w:cstheme="minorBidi"/>
          <w:color w:val="000000" w:themeColor="text1"/>
          <w:lang w:val="es-MX" w:eastAsia="en-US"/>
        </w:rPr>
        <w:t xml:space="preserve"> </w:t>
      </w:r>
      <w:r w:rsidRPr="00A76847">
        <w:rPr>
          <w:rFonts w:ascii="Arial" w:eastAsiaTheme="minorHAnsi" w:hAnsi="Arial" w:cstheme="minorBidi"/>
          <w:b/>
          <w:bCs/>
          <w:color w:val="000000" w:themeColor="text1"/>
          <w:lang w:val="es-MX" w:eastAsia="en-US"/>
        </w:rPr>
        <w:t>TIC</w:t>
      </w:r>
      <w:r w:rsidRPr="00A76847">
        <w:rPr>
          <w:rFonts w:ascii="Arial" w:eastAsiaTheme="minorHAnsi" w:hAnsi="Arial" w:cstheme="minorBidi"/>
          <w:color w:val="000000" w:themeColor="text1"/>
          <w:lang w:val="es-MX" w:eastAsia="en-US"/>
        </w:rPr>
        <w:t>: Tecnologías de la Información y la Comunicación.</w:t>
      </w:r>
    </w:p>
    <w:p w14:paraId="1DB0D956" w14:textId="77777777" w:rsidR="00A76847" w:rsidRPr="00A76847" w:rsidRDefault="00A76847" w:rsidP="00A76847">
      <w:pPr>
        <w:spacing w:after="160" w:line="480" w:lineRule="auto"/>
        <w:ind w:firstLine="720"/>
        <w:rPr>
          <w:rFonts w:ascii="Arial" w:eastAsiaTheme="minorHAnsi" w:hAnsi="Arial" w:cstheme="minorBidi"/>
          <w:color w:val="000000" w:themeColor="text1"/>
          <w:lang w:val="es-MX" w:eastAsia="en-US"/>
        </w:rPr>
      </w:pPr>
      <w:r w:rsidRPr="00A76847">
        <w:rPr>
          <w:rFonts w:ascii="Arial" w:eastAsiaTheme="minorHAnsi" w:hAnsi="Arial" w:cstheme="minorBidi"/>
          <w:b/>
          <w:bCs/>
          <w:color w:val="000000" w:themeColor="text1"/>
          <w:lang w:val="es-MX" w:eastAsia="en-US"/>
        </w:rPr>
        <w:t xml:space="preserve"> PIMT</w:t>
      </w:r>
      <w:r w:rsidRPr="00A76847">
        <w:rPr>
          <w:rFonts w:ascii="Arial" w:eastAsiaTheme="minorHAnsi" w:hAnsi="Arial" w:cstheme="minorBidi"/>
          <w:color w:val="000000" w:themeColor="text1"/>
          <w:lang w:val="es-MX" w:eastAsia="en-US"/>
        </w:rPr>
        <w:t>: Plan Institucional de Medios y Tecnologías.</w:t>
      </w:r>
    </w:p>
    <w:p w14:paraId="248E67F9" w14:textId="77777777" w:rsidR="00A76847" w:rsidRPr="00A76847" w:rsidRDefault="00A76847" w:rsidP="00A76847">
      <w:pPr>
        <w:spacing w:after="160" w:line="480" w:lineRule="auto"/>
        <w:ind w:firstLine="720"/>
        <w:rPr>
          <w:rFonts w:ascii="Arial" w:eastAsiaTheme="minorHAnsi" w:hAnsi="Arial" w:cstheme="minorBidi"/>
          <w:color w:val="000000" w:themeColor="text1"/>
          <w:lang w:val="es-MX" w:eastAsia="en-US"/>
        </w:rPr>
      </w:pPr>
      <w:r w:rsidRPr="00A76847">
        <w:rPr>
          <w:rFonts w:ascii="Arial" w:eastAsiaTheme="minorHAnsi" w:hAnsi="Arial" w:cstheme="minorBidi"/>
          <w:color w:val="000000" w:themeColor="text1"/>
          <w:lang w:val="es-MX" w:eastAsia="en-US"/>
        </w:rPr>
        <w:t xml:space="preserve"> </w:t>
      </w:r>
      <w:r w:rsidRPr="00A76847">
        <w:rPr>
          <w:rFonts w:ascii="Arial" w:eastAsiaTheme="minorHAnsi" w:hAnsi="Arial" w:cstheme="minorBidi"/>
          <w:b/>
          <w:bCs/>
          <w:color w:val="000000" w:themeColor="text1"/>
          <w:lang w:val="es-MX" w:eastAsia="en-US"/>
        </w:rPr>
        <w:t>IA:</w:t>
      </w:r>
      <w:r w:rsidRPr="00A76847">
        <w:rPr>
          <w:rFonts w:ascii="Arial" w:eastAsiaTheme="minorHAnsi" w:hAnsi="Arial" w:cstheme="minorBidi"/>
          <w:color w:val="000000" w:themeColor="text1"/>
          <w:lang w:val="es-MX" w:eastAsia="en-US"/>
        </w:rPr>
        <w:t xml:space="preserve"> Inteligencia Artificial.</w:t>
      </w:r>
    </w:p>
    <w:p w14:paraId="063789FC" w14:textId="77777777" w:rsidR="00A76847" w:rsidRPr="00A76847" w:rsidRDefault="00A76847" w:rsidP="00A76847">
      <w:pPr>
        <w:spacing w:after="160" w:line="480" w:lineRule="auto"/>
        <w:ind w:firstLine="720"/>
        <w:rPr>
          <w:rFonts w:ascii="Arial" w:eastAsiaTheme="minorHAnsi" w:hAnsi="Arial" w:cstheme="minorBidi"/>
          <w:color w:val="000000" w:themeColor="text1"/>
          <w:lang w:val="es-MX" w:eastAsia="en-US"/>
        </w:rPr>
      </w:pPr>
      <w:r w:rsidRPr="00A76847">
        <w:rPr>
          <w:rFonts w:ascii="Arial" w:eastAsiaTheme="minorHAnsi" w:hAnsi="Arial" w:cstheme="minorBidi"/>
          <w:b/>
          <w:bCs/>
          <w:color w:val="000000" w:themeColor="text1"/>
          <w:lang w:val="es-MX" w:eastAsia="en-US"/>
        </w:rPr>
        <w:t xml:space="preserve"> LMS</w:t>
      </w:r>
      <w:r w:rsidRPr="00A76847">
        <w:rPr>
          <w:rFonts w:ascii="Arial" w:eastAsiaTheme="minorHAnsi" w:hAnsi="Arial" w:cstheme="minorBidi"/>
          <w:color w:val="000000" w:themeColor="text1"/>
          <w:lang w:val="es-MX" w:eastAsia="en-US"/>
        </w:rPr>
        <w:t>: Learning Management System (Sistema de Gestión del Aprendizaje).</w:t>
      </w:r>
    </w:p>
    <w:p w14:paraId="1BB549D0" w14:textId="77777777" w:rsidR="00A76847" w:rsidRPr="00A76847" w:rsidRDefault="00A76847" w:rsidP="00A76847">
      <w:pPr>
        <w:spacing w:after="160" w:line="480" w:lineRule="auto"/>
        <w:ind w:firstLine="720"/>
        <w:rPr>
          <w:rFonts w:ascii="Arial" w:eastAsiaTheme="minorHAnsi" w:hAnsi="Arial" w:cstheme="minorBidi"/>
          <w:color w:val="000000" w:themeColor="text1"/>
          <w:lang w:val="es-MX" w:eastAsia="en-US"/>
        </w:rPr>
      </w:pPr>
      <w:r w:rsidRPr="00A76847">
        <w:rPr>
          <w:rFonts w:ascii="Arial" w:eastAsiaTheme="minorHAnsi" w:hAnsi="Arial" w:cstheme="minorBidi"/>
          <w:b/>
          <w:bCs/>
          <w:color w:val="000000" w:themeColor="text1"/>
          <w:lang w:val="es-MX" w:eastAsia="en-US"/>
        </w:rPr>
        <w:t>Gamificación:</w:t>
      </w:r>
      <w:r w:rsidRPr="00A76847">
        <w:rPr>
          <w:rFonts w:ascii="Arial" w:eastAsiaTheme="minorHAnsi" w:hAnsi="Arial" w:cstheme="minorBidi"/>
          <w:color w:val="000000" w:themeColor="text1"/>
          <w:lang w:val="es-MX" w:eastAsia="en-US"/>
        </w:rPr>
        <w:t xml:space="preserve"> Aplicación de dinámicas de juego en contextos no lúdicos.</w:t>
      </w:r>
    </w:p>
    <w:p w14:paraId="14DD6C0F" w14:textId="77777777" w:rsidR="00A76847" w:rsidRPr="00A76847" w:rsidRDefault="00A76847" w:rsidP="00A76847">
      <w:pPr>
        <w:spacing w:after="160" w:line="480" w:lineRule="auto"/>
        <w:ind w:firstLine="720"/>
        <w:rPr>
          <w:rFonts w:ascii="Arial" w:eastAsiaTheme="minorHAnsi" w:hAnsi="Arial" w:cstheme="minorBidi"/>
          <w:color w:val="000000" w:themeColor="text1"/>
          <w:lang w:val="es-MX" w:eastAsia="en-US"/>
        </w:rPr>
      </w:pPr>
      <w:r w:rsidRPr="00A76847">
        <w:rPr>
          <w:rFonts w:ascii="Arial" w:eastAsiaTheme="minorHAnsi" w:hAnsi="Arial" w:cstheme="minorBidi"/>
          <w:b/>
          <w:bCs/>
          <w:color w:val="000000" w:themeColor="text1"/>
          <w:lang w:val="es-MX" w:eastAsia="en-US"/>
        </w:rPr>
        <w:lastRenderedPageBreak/>
        <w:t>Aula invertida</w:t>
      </w:r>
      <w:r w:rsidRPr="00A76847">
        <w:rPr>
          <w:rFonts w:ascii="Arial" w:eastAsiaTheme="minorHAnsi" w:hAnsi="Arial" w:cstheme="minorBidi"/>
          <w:color w:val="000000" w:themeColor="text1"/>
          <w:lang w:val="es-MX" w:eastAsia="en-US"/>
        </w:rPr>
        <w:t>: Estrategia que invierte el orden tradicional del aprendizaje.</w:t>
      </w:r>
    </w:p>
    <w:p w14:paraId="0D873778" w14:textId="77777777" w:rsidR="00A76847" w:rsidRPr="00A76847" w:rsidRDefault="00A76847" w:rsidP="00A76847">
      <w:pPr>
        <w:spacing w:after="160" w:line="480" w:lineRule="auto"/>
        <w:ind w:firstLine="720"/>
        <w:rPr>
          <w:rFonts w:ascii="Arial" w:eastAsiaTheme="minorHAnsi" w:hAnsi="Arial" w:cstheme="minorBidi"/>
          <w:color w:val="000000" w:themeColor="text1"/>
          <w:lang w:val="es-MX" w:eastAsia="en-US"/>
        </w:rPr>
      </w:pPr>
      <w:r w:rsidRPr="00A76847">
        <w:rPr>
          <w:rFonts w:ascii="Arial" w:eastAsiaTheme="minorHAnsi" w:hAnsi="Arial" w:cstheme="minorBidi"/>
          <w:b/>
          <w:bCs/>
          <w:color w:val="000000" w:themeColor="text1"/>
          <w:lang w:val="es-MX" w:eastAsia="en-US"/>
        </w:rPr>
        <w:t>Repositorios:</w:t>
      </w:r>
      <w:r w:rsidRPr="00A76847">
        <w:rPr>
          <w:rFonts w:ascii="Arial" w:eastAsiaTheme="minorHAnsi" w:hAnsi="Arial" w:cstheme="minorBidi"/>
          <w:color w:val="000000" w:themeColor="text1"/>
          <w:lang w:val="es-MX" w:eastAsia="en-US"/>
        </w:rPr>
        <w:t xml:space="preserve"> Plataformas digitales que almacenan y comparten recursos educativos.</w:t>
      </w:r>
    </w:p>
    <w:p w14:paraId="1767BD07" w14:textId="77777777" w:rsidR="00A76847" w:rsidRPr="00A76847" w:rsidRDefault="00A76847" w:rsidP="00A76847">
      <w:pPr>
        <w:spacing w:after="160" w:line="480" w:lineRule="auto"/>
        <w:ind w:firstLine="720"/>
        <w:rPr>
          <w:rFonts w:ascii="Arial" w:eastAsiaTheme="minorHAnsi" w:hAnsi="Arial" w:cstheme="minorBidi"/>
          <w:color w:val="000000" w:themeColor="text1"/>
          <w:lang w:val="es-MX" w:eastAsia="en-US"/>
        </w:rPr>
      </w:pPr>
      <w:r w:rsidRPr="00A76847">
        <w:rPr>
          <w:rFonts w:ascii="Arial" w:eastAsiaTheme="minorHAnsi" w:hAnsi="Arial" w:cstheme="minorBidi"/>
          <w:b/>
          <w:bCs/>
          <w:color w:val="000000" w:themeColor="text1"/>
          <w:lang w:val="es-MX" w:eastAsia="en-US"/>
        </w:rPr>
        <w:t>Transformación digital:</w:t>
      </w:r>
      <w:r w:rsidRPr="00A76847">
        <w:rPr>
          <w:rFonts w:ascii="Arial" w:eastAsiaTheme="minorHAnsi" w:hAnsi="Arial" w:cstheme="minorBidi"/>
          <w:color w:val="000000" w:themeColor="text1"/>
          <w:lang w:val="es-MX" w:eastAsia="en-US"/>
        </w:rPr>
        <w:t xml:space="preserve"> Proceso mediante el cual una institución adapta su funcionamiento a través de las TIC.</w:t>
      </w:r>
    </w:p>
    <w:p w14:paraId="01CB857F" w14:textId="77777777" w:rsidR="00A76847" w:rsidRPr="00A76847" w:rsidRDefault="00A76847" w:rsidP="00A76847">
      <w:pPr>
        <w:spacing w:after="160" w:line="480" w:lineRule="auto"/>
        <w:ind w:firstLine="720"/>
        <w:rPr>
          <w:rFonts w:ascii="Arial" w:eastAsiaTheme="minorHAnsi" w:hAnsi="Arial" w:cstheme="minorBidi"/>
          <w:color w:val="000000" w:themeColor="text1"/>
          <w:lang w:val="es-MX" w:eastAsia="en-US"/>
        </w:rPr>
      </w:pPr>
      <w:r w:rsidRPr="00A76847">
        <w:rPr>
          <w:rFonts w:ascii="Arial" w:eastAsiaTheme="minorHAnsi" w:hAnsi="Arial" w:cstheme="minorBidi"/>
          <w:b/>
          <w:bCs/>
          <w:color w:val="000000" w:themeColor="text1"/>
          <w:lang w:val="es-MX" w:eastAsia="en-US"/>
        </w:rPr>
        <w:t>LMS:</w:t>
      </w:r>
      <w:r w:rsidRPr="00A76847">
        <w:rPr>
          <w:rFonts w:ascii="Arial" w:eastAsiaTheme="minorHAnsi" w:hAnsi="Arial" w:cstheme="minorBidi"/>
          <w:color w:val="000000" w:themeColor="text1"/>
          <w:lang w:val="es-MX" w:eastAsia="en-US"/>
        </w:rPr>
        <w:t xml:space="preserve"> Sistema de Gestión del Aprendizaje (por sus siglas en inglés: Learning Management System). Plataforma digital que permite administrar, distribuir y evaluar actividades de formación virtual o semipresencial. Ejemplos: Moodle, Google Classroom, Canvas.</w:t>
      </w:r>
    </w:p>
    <w:p w14:paraId="77CD0557" w14:textId="5BEBE0CD" w:rsidR="00A76847" w:rsidRDefault="00A76847" w:rsidP="00A76847">
      <w:pPr>
        <w:spacing w:after="160" w:line="480" w:lineRule="auto"/>
        <w:ind w:firstLine="720"/>
        <w:rPr>
          <w:rFonts w:ascii="Arial" w:eastAsiaTheme="minorHAnsi" w:hAnsi="Arial" w:cstheme="minorBidi"/>
          <w:color w:val="000000" w:themeColor="text1"/>
          <w:lang w:val="es-MX" w:eastAsia="en-US"/>
        </w:rPr>
      </w:pPr>
      <w:r w:rsidRPr="00A76847">
        <w:rPr>
          <w:rFonts w:ascii="Arial" w:eastAsiaTheme="minorHAnsi" w:hAnsi="Arial" w:cstheme="minorBidi"/>
          <w:b/>
          <w:bCs/>
          <w:color w:val="000000" w:themeColor="text1"/>
          <w:lang w:val="es-MX" w:eastAsia="en-US"/>
        </w:rPr>
        <w:t>STEM:</w:t>
      </w:r>
      <w:r w:rsidRPr="00A76847">
        <w:rPr>
          <w:rFonts w:ascii="Arial" w:eastAsiaTheme="minorHAnsi" w:hAnsi="Arial" w:cstheme="minorBidi"/>
          <w:color w:val="000000" w:themeColor="text1"/>
          <w:lang w:val="es-MX" w:eastAsia="en-US"/>
        </w:rPr>
        <w:t xml:space="preserve"> Acrónimo en inglés de Science, Technology, Engineering, and Mathematics (Ciencia, Tecnología, Ingeniería y Matemáticas). Enfoque educativo interdisciplinario que integra estas cuatro disciplinas para desarrollar habilidades críticas como pensamiento lógico, resolución de problemas y creatividad tecnológica.</w:t>
      </w:r>
    </w:p>
    <w:p w14:paraId="031C04F9" w14:textId="64F77888" w:rsidR="0013194F" w:rsidRDefault="0013194F" w:rsidP="00A76847">
      <w:pPr>
        <w:spacing w:after="160" w:line="480" w:lineRule="auto"/>
        <w:ind w:firstLine="720"/>
        <w:rPr>
          <w:rFonts w:ascii="Arial" w:eastAsiaTheme="minorHAnsi" w:hAnsi="Arial" w:cstheme="minorBidi"/>
          <w:color w:val="000000" w:themeColor="text1"/>
          <w:lang w:val="es-MX" w:eastAsia="en-US"/>
        </w:rPr>
      </w:pPr>
    </w:p>
    <w:p w14:paraId="04D7DC78" w14:textId="683190A7" w:rsidR="0013194F" w:rsidRDefault="0013194F" w:rsidP="00A76847">
      <w:pPr>
        <w:spacing w:after="160" w:line="480" w:lineRule="auto"/>
        <w:ind w:firstLine="720"/>
        <w:rPr>
          <w:rFonts w:ascii="Arial" w:eastAsiaTheme="minorHAnsi" w:hAnsi="Arial" w:cstheme="minorBidi"/>
          <w:color w:val="000000" w:themeColor="text1"/>
          <w:lang w:val="es-MX" w:eastAsia="en-US"/>
        </w:rPr>
      </w:pPr>
    </w:p>
    <w:p w14:paraId="50874530" w14:textId="70761934" w:rsidR="0013194F" w:rsidRDefault="0013194F" w:rsidP="00A76847">
      <w:pPr>
        <w:spacing w:after="160" w:line="480" w:lineRule="auto"/>
        <w:ind w:firstLine="720"/>
        <w:rPr>
          <w:rFonts w:ascii="Arial" w:eastAsiaTheme="minorHAnsi" w:hAnsi="Arial" w:cstheme="minorBidi"/>
          <w:color w:val="000000" w:themeColor="text1"/>
          <w:lang w:val="es-MX" w:eastAsia="en-US"/>
        </w:rPr>
      </w:pPr>
    </w:p>
    <w:p w14:paraId="7DB1C6C4" w14:textId="2823362E" w:rsidR="0013194F" w:rsidRDefault="0013194F" w:rsidP="00A76847">
      <w:pPr>
        <w:spacing w:after="160" w:line="480" w:lineRule="auto"/>
        <w:ind w:firstLine="720"/>
        <w:rPr>
          <w:rFonts w:ascii="Arial" w:eastAsiaTheme="minorHAnsi" w:hAnsi="Arial" w:cstheme="minorBidi"/>
          <w:color w:val="000000" w:themeColor="text1"/>
          <w:lang w:val="es-MX" w:eastAsia="en-US"/>
        </w:rPr>
      </w:pPr>
    </w:p>
    <w:p w14:paraId="69E2489E" w14:textId="2908C14C" w:rsidR="0013194F" w:rsidRDefault="0013194F" w:rsidP="00A76847">
      <w:pPr>
        <w:spacing w:after="160" w:line="480" w:lineRule="auto"/>
        <w:ind w:firstLine="720"/>
        <w:rPr>
          <w:rFonts w:ascii="Arial" w:eastAsiaTheme="minorHAnsi" w:hAnsi="Arial" w:cstheme="minorBidi"/>
          <w:color w:val="000000" w:themeColor="text1"/>
          <w:lang w:val="es-MX" w:eastAsia="en-US"/>
        </w:rPr>
      </w:pPr>
    </w:p>
    <w:p w14:paraId="4FEC49AA" w14:textId="36D2DC6B" w:rsidR="0013194F" w:rsidRDefault="0013194F" w:rsidP="00A76847">
      <w:pPr>
        <w:spacing w:after="160" w:line="480" w:lineRule="auto"/>
        <w:ind w:firstLine="720"/>
        <w:rPr>
          <w:rFonts w:ascii="Arial" w:eastAsiaTheme="minorHAnsi" w:hAnsi="Arial" w:cstheme="minorBidi"/>
          <w:color w:val="000000" w:themeColor="text1"/>
          <w:lang w:val="es-MX" w:eastAsia="en-US"/>
        </w:rPr>
      </w:pPr>
    </w:p>
    <w:p w14:paraId="525ED0A8" w14:textId="1A77AA6E" w:rsidR="0013194F" w:rsidRDefault="0013194F" w:rsidP="00A76847">
      <w:pPr>
        <w:spacing w:after="160" w:line="480" w:lineRule="auto"/>
        <w:ind w:firstLine="720"/>
        <w:rPr>
          <w:rFonts w:ascii="Arial" w:eastAsiaTheme="minorHAnsi" w:hAnsi="Arial" w:cstheme="minorBidi"/>
          <w:color w:val="000000" w:themeColor="text1"/>
          <w:lang w:val="es-MX" w:eastAsia="en-US"/>
        </w:rPr>
      </w:pPr>
    </w:p>
    <w:p w14:paraId="7BD1F8ED" w14:textId="77777777" w:rsidR="0013194F" w:rsidRPr="00A76847" w:rsidRDefault="0013194F" w:rsidP="00A76847">
      <w:pPr>
        <w:spacing w:after="160" w:line="480" w:lineRule="auto"/>
        <w:ind w:firstLine="720"/>
        <w:rPr>
          <w:rFonts w:ascii="Arial" w:eastAsiaTheme="minorHAnsi" w:hAnsi="Arial" w:cstheme="minorBidi"/>
          <w:color w:val="000000" w:themeColor="text1"/>
          <w:lang w:val="es-MX" w:eastAsia="en-US"/>
        </w:rPr>
      </w:pPr>
    </w:p>
    <w:p w14:paraId="0F52E142" w14:textId="77777777" w:rsidR="00A76847" w:rsidRPr="00A76847" w:rsidRDefault="00A76847" w:rsidP="00A76847">
      <w:pPr>
        <w:spacing w:after="160" w:line="480" w:lineRule="auto"/>
        <w:ind w:firstLine="720"/>
        <w:rPr>
          <w:rFonts w:ascii="Arial" w:eastAsiaTheme="minorHAnsi" w:hAnsi="Arial" w:cstheme="minorBidi"/>
          <w:b/>
          <w:bCs/>
          <w:color w:val="000000" w:themeColor="text1"/>
          <w:lang w:val="es-MX" w:eastAsia="en-US"/>
        </w:rPr>
      </w:pPr>
      <w:r w:rsidRPr="00A76847">
        <w:rPr>
          <w:rFonts w:ascii="Arial" w:eastAsiaTheme="minorHAnsi" w:hAnsi="Arial" w:cstheme="minorBidi"/>
          <w:b/>
          <w:bCs/>
          <w:color w:val="000000" w:themeColor="text1"/>
          <w:lang w:val="es-MX" w:eastAsia="en-US"/>
        </w:rPr>
        <w:lastRenderedPageBreak/>
        <w:t>11. Bibliografía</w:t>
      </w:r>
    </w:p>
    <w:p w14:paraId="799854C0" w14:textId="77777777" w:rsidR="00A76847" w:rsidRPr="00A76847" w:rsidRDefault="00A76847" w:rsidP="00A76847">
      <w:pPr>
        <w:spacing w:after="160" w:line="480" w:lineRule="auto"/>
        <w:ind w:firstLine="720"/>
        <w:rPr>
          <w:rFonts w:ascii="Arial" w:eastAsiaTheme="minorHAnsi" w:hAnsi="Arial" w:cstheme="minorBidi"/>
          <w:color w:val="000000" w:themeColor="text1"/>
          <w:lang w:val="es-MX" w:eastAsia="en-US"/>
        </w:rPr>
      </w:pPr>
    </w:p>
    <w:p w14:paraId="63F8374B" w14:textId="77777777" w:rsidR="00A76847" w:rsidRPr="00A76847" w:rsidRDefault="00A76847" w:rsidP="00A76847">
      <w:pPr>
        <w:numPr>
          <w:ilvl w:val="0"/>
          <w:numId w:val="17"/>
        </w:numPr>
        <w:spacing w:after="160" w:line="480" w:lineRule="auto"/>
        <w:contextualSpacing/>
        <w:rPr>
          <w:rFonts w:ascii="Arial" w:eastAsiaTheme="minorHAnsi" w:hAnsi="Arial" w:cstheme="minorBidi"/>
          <w:color w:val="000000" w:themeColor="text1"/>
          <w:lang w:val="es-MX" w:eastAsia="en-US"/>
        </w:rPr>
      </w:pPr>
      <w:r w:rsidRPr="00A76847">
        <w:rPr>
          <w:rFonts w:ascii="Arial" w:eastAsiaTheme="minorHAnsi" w:hAnsi="Arial" w:cstheme="minorBidi"/>
          <w:color w:val="000000" w:themeColor="text1"/>
          <w:lang w:val="es-MX" w:eastAsia="en-US"/>
        </w:rPr>
        <w:t xml:space="preserve">Ministerio de Educación Nacional de Colombia. (2022). Plan Nacional de Desarrollo 2022-2026.  </w:t>
      </w:r>
      <w:hyperlink r:id="rId9" w:history="1">
        <w:r w:rsidRPr="00A76847">
          <w:rPr>
            <w:rFonts w:ascii="Arial" w:eastAsiaTheme="minorHAnsi" w:hAnsi="Arial" w:cstheme="minorBidi"/>
            <w:color w:val="0563C1" w:themeColor="hyperlink"/>
            <w:u w:val="single"/>
            <w:lang w:val="es-MX" w:eastAsia="en-US"/>
          </w:rPr>
          <w:t>https://www.dnp.gov.co</w:t>
        </w:r>
      </w:hyperlink>
      <w:r w:rsidRPr="00A76847">
        <w:rPr>
          <w:rFonts w:ascii="Arial" w:eastAsiaTheme="minorHAnsi" w:hAnsi="Arial" w:cstheme="minorBidi"/>
          <w:color w:val="000000" w:themeColor="text1"/>
          <w:lang w:val="es-MX" w:eastAsia="en-US"/>
        </w:rPr>
        <w:t xml:space="preserve">  </w:t>
      </w:r>
    </w:p>
    <w:p w14:paraId="446E27AA" w14:textId="77777777" w:rsidR="00A76847" w:rsidRPr="00A76847" w:rsidRDefault="00A76847" w:rsidP="00A76847">
      <w:pPr>
        <w:numPr>
          <w:ilvl w:val="0"/>
          <w:numId w:val="16"/>
        </w:numPr>
        <w:spacing w:after="160" w:line="480" w:lineRule="auto"/>
        <w:contextualSpacing/>
        <w:rPr>
          <w:rFonts w:ascii="Arial" w:eastAsiaTheme="minorHAnsi" w:hAnsi="Arial" w:cstheme="minorBidi"/>
          <w:color w:val="000000" w:themeColor="text1"/>
          <w:lang w:val="es-MX" w:eastAsia="en-US"/>
        </w:rPr>
      </w:pPr>
      <w:r w:rsidRPr="00A76847">
        <w:rPr>
          <w:rFonts w:ascii="Arial" w:eastAsiaTheme="minorHAnsi" w:hAnsi="Arial" w:cstheme="minorBidi"/>
          <w:color w:val="000000" w:themeColor="text1"/>
          <w:lang w:val="es-MX" w:eastAsia="en-US"/>
        </w:rPr>
        <w:t xml:space="preserve">Ministerio de Tecnologías de la Información y las Comunicaciones. (2025). Política Nacional de Inteligencia Artificial. </w:t>
      </w:r>
      <w:hyperlink r:id="rId10" w:history="1">
        <w:r w:rsidRPr="00A76847">
          <w:rPr>
            <w:rFonts w:ascii="Arial" w:eastAsiaTheme="minorHAnsi" w:hAnsi="Arial" w:cstheme="minorBidi"/>
            <w:color w:val="0563C1" w:themeColor="hyperlink"/>
            <w:u w:val="single"/>
            <w:lang w:val="es-MX" w:eastAsia="en-US"/>
          </w:rPr>
          <w:t>https://mintic.gov.co</w:t>
        </w:r>
      </w:hyperlink>
      <w:r w:rsidRPr="00A76847">
        <w:rPr>
          <w:rFonts w:ascii="Arial" w:eastAsiaTheme="minorHAnsi" w:hAnsi="Arial" w:cstheme="minorBidi"/>
          <w:color w:val="000000" w:themeColor="text1"/>
          <w:lang w:val="es-MX" w:eastAsia="en-US"/>
        </w:rPr>
        <w:t xml:space="preserve">  </w:t>
      </w:r>
    </w:p>
    <w:p w14:paraId="50F4826B" w14:textId="77777777" w:rsidR="00A76847" w:rsidRPr="00A76847" w:rsidRDefault="00A76847" w:rsidP="00A76847">
      <w:pPr>
        <w:numPr>
          <w:ilvl w:val="0"/>
          <w:numId w:val="15"/>
        </w:numPr>
        <w:spacing w:after="160" w:line="480" w:lineRule="auto"/>
        <w:contextualSpacing/>
        <w:rPr>
          <w:rFonts w:ascii="Arial" w:eastAsiaTheme="minorHAnsi" w:hAnsi="Arial" w:cstheme="minorBidi"/>
          <w:color w:val="000000" w:themeColor="text1"/>
          <w:lang w:val="es-MX" w:eastAsia="en-US"/>
        </w:rPr>
      </w:pPr>
      <w:r w:rsidRPr="00A76847">
        <w:rPr>
          <w:rFonts w:ascii="Arial" w:eastAsiaTheme="minorHAnsi" w:hAnsi="Arial" w:cstheme="minorBidi"/>
          <w:color w:val="000000" w:themeColor="text1"/>
          <w:lang w:val="es-MX" w:eastAsia="en-US"/>
        </w:rPr>
        <w:t xml:space="preserve">Ministerio de Educación Nacional. Plan Estratégico de Tecnologías de la Información y las Comunicaciones - PETI. </w:t>
      </w:r>
      <w:hyperlink r:id="rId11" w:history="1">
        <w:r w:rsidRPr="00A76847">
          <w:rPr>
            <w:rFonts w:ascii="Arial" w:eastAsiaTheme="minorHAnsi" w:hAnsi="Arial" w:cstheme="minorBidi"/>
            <w:color w:val="0563C1" w:themeColor="hyperlink"/>
            <w:u w:val="single"/>
            <w:lang w:val="es-MX" w:eastAsia="en-US"/>
          </w:rPr>
          <w:t>https://www.minciencias.gov.co/quienes_somos/planeacion_y_gestion/peti</w:t>
        </w:r>
      </w:hyperlink>
      <w:r w:rsidRPr="00A76847">
        <w:rPr>
          <w:rFonts w:ascii="Arial" w:eastAsiaTheme="minorHAnsi" w:hAnsi="Arial" w:cstheme="minorBidi"/>
          <w:color w:val="000000" w:themeColor="text1"/>
          <w:lang w:val="es-MX" w:eastAsia="en-US"/>
        </w:rPr>
        <w:t xml:space="preserve"> </w:t>
      </w:r>
    </w:p>
    <w:p w14:paraId="4F3C1EA8" w14:textId="77777777" w:rsidR="00A76847" w:rsidRPr="00A76847" w:rsidRDefault="00A76847" w:rsidP="00A76847">
      <w:pPr>
        <w:numPr>
          <w:ilvl w:val="0"/>
          <w:numId w:val="14"/>
        </w:numPr>
        <w:spacing w:after="160" w:line="480" w:lineRule="auto"/>
        <w:contextualSpacing/>
        <w:rPr>
          <w:rFonts w:ascii="Arial" w:eastAsiaTheme="minorHAnsi" w:hAnsi="Arial" w:cstheme="minorBidi"/>
          <w:color w:val="000000" w:themeColor="text1"/>
          <w:lang w:val="es-MX" w:eastAsia="en-US"/>
        </w:rPr>
      </w:pPr>
      <w:r w:rsidRPr="00A76847">
        <w:rPr>
          <w:rFonts w:ascii="Arial" w:eastAsiaTheme="minorHAnsi" w:hAnsi="Arial" w:cstheme="minorBidi"/>
          <w:color w:val="000000" w:themeColor="text1"/>
          <w:lang w:val="es-CO" w:eastAsia="en-US"/>
        </w:rPr>
        <w:t xml:space="preserve">Congreso de Colombia. (1994). </w:t>
      </w:r>
      <w:r w:rsidRPr="00A76847">
        <w:rPr>
          <w:rFonts w:ascii="Arial" w:eastAsiaTheme="minorHAnsi" w:hAnsi="Arial" w:cstheme="minorBidi"/>
          <w:i/>
          <w:iCs/>
          <w:color w:val="000000" w:themeColor="text1"/>
          <w:lang w:val="es-CO" w:eastAsia="en-US"/>
        </w:rPr>
        <w:t>Ley 115 de 1994 (Ley General de Educación)</w:t>
      </w:r>
      <w:r w:rsidRPr="00A76847">
        <w:rPr>
          <w:rFonts w:ascii="Arial" w:eastAsiaTheme="minorHAnsi" w:hAnsi="Arial" w:cstheme="minorBidi"/>
          <w:color w:val="000000" w:themeColor="text1"/>
          <w:lang w:val="es-CO" w:eastAsia="en-US"/>
        </w:rPr>
        <w:t>.</w:t>
      </w:r>
      <w:r w:rsidRPr="00A76847">
        <w:rPr>
          <w:rFonts w:ascii="Arial" w:eastAsiaTheme="minorHAnsi" w:hAnsi="Arial" w:cstheme="minorBidi"/>
          <w:color w:val="000000" w:themeColor="text1"/>
          <w:lang w:val="es-MX" w:eastAsia="en-US"/>
        </w:rPr>
        <w:t xml:space="preserve"> </w:t>
      </w:r>
      <w:hyperlink r:id="rId12" w:history="1">
        <w:r w:rsidRPr="00A76847">
          <w:rPr>
            <w:rFonts w:ascii="Arial" w:eastAsiaTheme="minorHAnsi" w:hAnsi="Arial" w:cstheme="minorBidi"/>
            <w:color w:val="0563C1" w:themeColor="hyperlink"/>
            <w:u w:val="single"/>
            <w:lang w:val="es-MX" w:eastAsia="en-US"/>
          </w:rPr>
          <w:t>https://www.funcionpublica.gov.co/eva/gestornormativo/norma.php?i=292</w:t>
        </w:r>
      </w:hyperlink>
      <w:r w:rsidRPr="00A76847">
        <w:rPr>
          <w:rFonts w:ascii="Arial" w:eastAsiaTheme="minorHAnsi" w:hAnsi="Arial" w:cstheme="minorBidi"/>
          <w:color w:val="000000" w:themeColor="text1"/>
          <w:lang w:val="es-MX" w:eastAsia="en-US"/>
        </w:rPr>
        <w:t xml:space="preserve"> </w:t>
      </w:r>
    </w:p>
    <w:p w14:paraId="5071006D" w14:textId="77777777" w:rsidR="00A76847" w:rsidRPr="00A76847" w:rsidRDefault="00A76847" w:rsidP="00A76847">
      <w:pPr>
        <w:numPr>
          <w:ilvl w:val="0"/>
          <w:numId w:val="14"/>
        </w:numPr>
        <w:spacing w:after="160" w:line="480" w:lineRule="auto"/>
        <w:contextualSpacing/>
        <w:rPr>
          <w:rFonts w:ascii="Arial" w:eastAsiaTheme="minorHAnsi" w:hAnsi="Arial" w:cstheme="minorBidi"/>
          <w:color w:val="000000" w:themeColor="text1"/>
          <w:lang w:val="es-MX" w:eastAsia="en-US"/>
        </w:rPr>
      </w:pPr>
      <w:r w:rsidRPr="00A76847">
        <w:rPr>
          <w:rFonts w:ascii="Arial" w:eastAsiaTheme="minorHAnsi" w:hAnsi="Arial" w:cstheme="minorBidi"/>
          <w:color w:val="000000" w:themeColor="text1"/>
          <w:lang w:val="es-MX" w:eastAsia="en-US"/>
        </w:rPr>
        <w:t xml:space="preserve">Blog institucional del Instituto Diversificado Domingo Savio. </w:t>
      </w:r>
      <w:hyperlink r:id="rId13" w:history="1">
        <w:r w:rsidRPr="00A76847">
          <w:rPr>
            <w:rFonts w:ascii="Arial" w:eastAsiaTheme="minorHAnsi" w:hAnsi="Arial" w:cstheme="minorBidi"/>
            <w:color w:val="0563C1" w:themeColor="hyperlink"/>
            <w:u w:val="single"/>
            <w:lang w:val="es-MX" w:eastAsia="en-US"/>
          </w:rPr>
          <w:t>https://ilmerrodriguez.blogspot.com</w:t>
        </w:r>
      </w:hyperlink>
      <w:r w:rsidRPr="00A76847">
        <w:rPr>
          <w:rFonts w:ascii="Arial" w:eastAsiaTheme="minorHAnsi" w:hAnsi="Arial" w:cstheme="minorBidi"/>
          <w:color w:val="000000" w:themeColor="text1"/>
          <w:lang w:val="es-MX" w:eastAsia="en-US"/>
        </w:rPr>
        <w:t xml:space="preserve">  </w:t>
      </w:r>
      <w:hyperlink r:id="rId14" w:history="1">
        <w:r w:rsidRPr="00A76847">
          <w:rPr>
            <w:rFonts w:ascii="Arial" w:eastAsiaTheme="minorHAnsi" w:hAnsi="Arial" w:cstheme="minorBidi"/>
            <w:color w:val="0563C1" w:themeColor="hyperlink"/>
            <w:u w:val="single"/>
            <w:lang w:val="es-MX" w:eastAsia="en-US"/>
          </w:rPr>
          <w:t>https://ilmerrodriguez.blogspot.com</w:t>
        </w:r>
      </w:hyperlink>
      <w:r w:rsidRPr="00A76847">
        <w:rPr>
          <w:rFonts w:ascii="Arial" w:eastAsiaTheme="minorHAnsi" w:hAnsi="Arial" w:cstheme="minorBidi"/>
          <w:color w:val="000000" w:themeColor="text1"/>
          <w:lang w:val="es-MX" w:eastAsia="en-US"/>
        </w:rPr>
        <w:t xml:space="preserve"> </w:t>
      </w:r>
    </w:p>
    <w:p w14:paraId="1A2A36EF" w14:textId="77777777" w:rsidR="00A76847" w:rsidRPr="00A76847" w:rsidRDefault="00A76847" w:rsidP="00A76847">
      <w:pPr>
        <w:numPr>
          <w:ilvl w:val="0"/>
          <w:numId w:val="14"/>
        </w:numPr>
        <w:spacing w:after="160" w:line="480" w:lineRule="auto"/>
        <w:contextualSpacing/>
        <w:rPr>
          <w:rFonts w:ascii="Arial" w:eastAsiaTheme="minorHAnsi" w:hAnsi="Arial" w:cstheme="minorBidi"/>
          <w:color w:val="000000" w:themeColor="text1"/>
          <w:lang w:val="es-MX" w:eastAsia="en-US"/>
        </w:rPr>
      </w:pPr>
      <w:r w:rsidRPr="00A76847">
        <w:rPr>
          <w:rFonts w:ascii="Arial" w:eastAsiaTheme="minorHAnsi" w:hAnsi="Arial" w:cstheme="minorBidi"/>
          <w:color w:val="000000" w:themeColor="text1"/>
          <w:lang w:val="es-MX" w:eastAsia="en-US"/>
        </w:rPr>
        <w:t xml:space="preserve">Ministerio de Educación Nacional. (2008). Orientaciones generales para la educación en tecnología (Serie Guías N° 30) [PDF]. República de Colombia. </w:t>
      </w:r>
      <w:hyperlink r:id="rId15" w:history="1">
        <w:r w:rsidRPr="00A76847">
          <w:rPr>
            <w:rFonts w:ascii="Arial" w:eastAsiaTheme="minorHAnsi" w:hAnsi="Arial" w:cstheme="minorBidi"/>
            <w:color w:val="0563C1" w:themeColor="hyperlink"/>
            <w:u w:val="single"/>
            <w:lang w:val="es-MX" w:eastAsia="en-US"/>
          </w:rPr>
          <w:t>https://www.mineducacion.gov.co</w:t>
        </w:r>
      </w:hyperlink>
    </w:p>
    <w:p w14:paraId="608A206D" w14:textId="77777777" w:rsidR="00A76847" w:rsidRPr="00A76847" w:rsidRDefault="00A76847" w:rsidP="00A76847">
      <w:pPr>
        <w:spacing w:after="160" w:line="480" w:lineRule="auto"/>
        <w:ind w:left="1440"/>
        <w:contextualSpacing/>
        <w:rPr>
          <w:rFonts w:ascii="Arial" w:eastAsiaTheme="minorHAnsi" w:hAnsi="Arial" w:cstheme="minorBidi"/>
          <w:color w:val="000000" w:themeColor="text1"/>
          <w:lang w:val="es-MX" w:eastAsia="en-US"/>
        </w:rPr>
      </w:pPr>
    </w:p>
    <w:p w14:paraId="2E0AD8E1" w14:textId="77777777" w:rsidR="00A76847" w:rsidRPr="00A76847" w:rsidRDefault="00A76847" w:rsidP="00A76847">
      <w:pPr>
        <w:spacing w:after="160" w:line="480" w:lineRule="auto"/>
        <w:ind w:firstLine="720"/>
        <w:rPr>
          <w:rFonts w:ascii="Arial" w:eastAsiaTheme="minorHAnsi" w:hAnsi="Arial" w:cstheme="minorBidi"/>
          <w:color w:val="000000" w:themeColor="text1"/>
          <w:lang w:val="es-MX" w:eastAsia="en-US"/>
        </w:rPr>
      </w:pPr>
    </w:p>
    <w:p w14:paraId="1E7B651A" w14:textId="5205CFCA" w:rsidR="0098729F" w:rsidRDefault="0098729F">
      <w:pPr>
        <w:rPr>
          <w:sz w:val="24"/>
          <w:szCs w:val="24"/>
        </w:rPr>
      </w:pPr>
    </w:p>
    <w:p w14:paraId="44015BAA" w14:textId="03265616" w:rsidR="00233F93" w:rsidRDefault="00233F93">
      <w:pPr>
        <w:rPr>
          <w:sz w:val="24"/>
          <w:szCs w:val="24"/>
        </w:rPr>
      </w:pPr>
    </w:p>
    <w:p w14:paraId="2C4775CE" w14:textId="77777777" w:rsidR="00233F93" w:rsidRPr="00233F93" w:rsidRDefault="00233F93">
      <w:pPr>
        <w:rPr>
          <w:sz w:val="24"/>
          <w:szCs w:val="24"/>
        </w:rPr>
      </w:pPr>
    </w:p>
    <w:sectPr w:rsidR="00233F93" w:rsidRPr="00233F93" w:rsidSect="004366E3">
      <w:headerReference w:type="default" r:id="rId16"/>
      <w:footerReference w:type="default" r:id="rId17"/>
      <w:pgSz w:w="12240" w:h="15840"/>
      <w:pgMar w:top="1417" w:right="1701" w:bottom="1417" w:left="1701" w:header="85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7BD0AF" w14:textId="77777777" w:rsidR="00850A91" w:rsidRDefault="00850A91" w:rsidP="0023221B">
      <w:pPr>
        <w:spacing w:after="0" w:line="240" w:lineRule="auto"/>
      </w:pPr>
      <w:r>
        <w:separator/>
      </w:r>
    </w:p>
  </w:endnote>
  <w:endnote w:type="continuationSeparator" w:id="0">
    <w:p w14:paraId="498EFFC3" w14:textId="77777777" w:rsidR="00850A91" w:rsidRDefault="00850A91" w:rsidP="002322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79FBCC" w14:textId="77777777" w:rsidR="00A52D5E" w:rsidRDefault="00A52D5E">
    <w:pPr>
      <w:pStyle w:val="Piedepgina"/>
      <w:jc w:val="center"/>
      <w:rPr>
        <w:caps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>PAGE   \* MERGEFORMAT</w:instrText>
    </w:r>
    <w:r>
      <w:rPr>
        <w:caps/>
        <w:color w:val="4472C4" w:themeColor="accent1"/>
      </w:rPr>
      <w:fldChar w:fldCharType="separate"/>
    </w:r>
    <w:r>
      <w:rPr>
        <w:caps/>
        <w:color w:val="4472C4" w:themeColor="accent1"/>
        <w:lang w:val="es-ES"/>
      </w:rPr>
      <w:t>2</w:t>
    </w:r>
    <w:r>
      <w:rPr>
        <w:caps/>
        <w:color w:val="4472C4" w:themeColor="accent1"/>
      </w:rPr>
      <w:fldChar w:fldCharType="end"/>
    </w:r>
  </w:p>
  <w:p w14:paraId="76216D59" w14:textId="76091BBC" w:rsidR="0023221B" w:rsidRDefault="0023221B" w:rsidP="0074235F">
    <w:pPr>
      <w:pStyle w:val="Piedepgina"/>
      <w:tabs>
        <w:tab w:val="clear" w:pos="4419"/>
        <w:tab w:val="clear" w:pos="8838"/>
        <w:tab w:val="left" w:pos="643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37135D" w14:textId="77777777" w:rsidR="00850A91" w:rsidRDefault="00850A91" w:rsidP="0023221B">
      <w:pPr>
        <w:spacing w:after="0" w:line="240" w:lineRule="auto"/>
      </w:pPr>
      <w:r>
        <w:separator/>
      </w:r>
    </w:p>
  </w:footnote>
  <w:footnote w:type="continuationSeparator" w:id="0">
    <w:p w14:paraId="0F8B2360" w14:textId="77777777" w:rsidR="00850A91" w:rsidRDefault="00850A91" w:rsidP="002322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4BF369" w14:textId="2D7008D3" w:rsidR="0023221B" w:rsidRDefault="009B360A">
    <w:pPr>
      <w:pStyle w:val="Encabezado"/>
    </w:pPr>
    <w:r>
      <w:rPr>
        <w:noProof/>
      </w:rPr>
      <w:drawing>
        <wp:anchor distT="0" distB="0" distL="114300" distR="114300" simplePos="0" relativeHeight="251664384" behindDoc="1" locked="0" layoutInCell="1" allowOverlap="1" wp14:anchorId="3E0F64FD" wp14:editId="51925975">
          <wp:simplePos x="0" y="0"/>
          <wp:positionH relativeFrom="column">
            <wp:posOffset>4958715</wp:posOffset>
          </wp:positionH>
          <wp:positionV relativeFrom="paragraph">
            <wp:posOffset>17145</wp:posOffset>
          </wp:positionV>
          <wp:extent cx="1097280" cy="1248410"/>
          <wp:effectExtent l="0" t="0" r="0" b="0"/>
          <wp:wrapTight wrapText="bothSides">
            <wp:wrapPolygon edited="0">
              <wp:start x="10125" y="659"/>
              <wp:lineTo x="6375" y="3626"/>
              <wp:lineTo x="4500" y="5603"/>
              <wp:lineTo x="4500" y="6922"/>
              <wp:lineTo x="1875" y="11866"/>
              <wp:lineTo x="1875" y="15162"/>
              <wp:lineTo x="2625" y="17139"/>
              <wp:lineTo x="4125" y="17139"/>
              <wp:lineTo x="5250" y="18458"/>
              <wp:lineTo x="16875" y="18458"/>
              <wp:lineTo x="17250" y="17139"/>
              <wp:lineTo x="18750" y="17139"/>
              <wp:lineTo x="19500" y="14503"/>
              <wp:lineTo x="17250" y="5933"/>
              <wp:lineTo x="15000" y="3626"/>
              <wp:lineTo x="11625" y="659"/>
              <wp:lineTo x="10125" y="659"/>
            </wp:wrapPolygon>
          </wp:wrapTight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7280" cy="1248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026FF"/>
    <w:multiLevelType w:val="hybridMultilevel"/>
    <w:tmpl w:val="B5B20BB4"/>
    <w:lvl w:ilvl="0" w:tplc="2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B5D1CA4"/>
    <w:multiLevelType w:val="hybridMultilevel"/>
    <w:tmpl w:val="C75CBEAC"/>
    <w:lvl w:ilvl="0" w:tplc="2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E743C5F"/>
    <w:multiLevelType w:val="hybridMultilevel"/>
    <w:tmpl w:val="F22C0604"/>
    <w:lvl w:ilvl="0" w:tplc="2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EE92EC9"/>
    <w:multiLevelType w:val="hybridMultilevel"/>
    <w:tmpl w:val="29DC2AD4"/>
    <w:lvl w:ilvl="0" w:tplc="2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7A01292"/>
    <w:multiLevelType w:val="hybridMultilevel"/>
    <w:tmpl w:val="17B014BA"/>
    <w:lvl w:ilvl="0" w:tplc="2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9E40051"/>
    <w:multiLevelType w:val="multilevel"/>
    <w:tmpl w:val="AA7CE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060945"/>
    <w:multiLevelType w:val="hybridMultilevel"/>
    <w:tmpl w:val="727C5BBC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A4F73D4"/>
    <w:multiLevelType w:val="hybridMultilevel"/>
    <w:tmpl w:val="A24E2BA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B43093"/>
    <w:multiLevelType w:val="hybridMultilevel"/>
    <w:tmpl w:val="5E4CE94C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E3D47DF"/>
    <w:multiLevelType w:val="hybridMultilevel"/>
    <w:tmpl w:val="0C5C88E8"/>
    <w:lvl w:ilvl="0" w:tplc="2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80578D6"/>
    <w:multiLevelType w:val="hybridMultilevel"/>
    <w:tmpl w:val="BED466C4"/>
    <w:lvl w:ilvl="0" w:tplc="240A000D">
      <w:start w:val="1"/>
      <w:numFmt w:val="bullet"/>
      <w:lvlText w:val=""/>
      <w:lvlJc w:val="left"/>
      <w:pPr>
        <w:ind w:left="15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1" w15:restartNumberingAfterBreak="0">
    <w:nsid w:val="36812345"/>
    <w:multiLevelType w:val="hybridMultilevel"/>
    <w:tmpl w:val="8866119E"/>
    <w:lvl w:ilvl="0" w:tplc="240A000D">
      <w:start w:val="1"/>
      <w:numFmt w:val="bullet"/>
      <w:lvlText w:val=""/>
      <w:lvlJc w:val="left"/>
      <w:pPr>
        <w:ind w:left="15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2" w15:restartNumberingAfterBreak="0">
    <w:nsid w:val="387D655D"/>
    <w:multiLevelType w:val="hybridMultilevel"/>
    <w:tmpl w:val="B8D41116"/>
    <w:lvl w:ilvl="0" w:tplc="24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93C7893"/>
    <w:multiLevelType w:val="multilevel"/>
    <w:tmpl w:val="BEA08DE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4" w15:restartNumberingAfterBreak="0">
    <w:nsid w:val="394C61C4"/>
    <w:multiLevelType w:val="hybridMultilevel"/>
    <w:tmpl w:val="69705332"/>
    <w:lvl w:ilvl="0" w:tplc="2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963492A"/>
    <w:multiLevelType w:val="hybridMultilevel"/>
    <w:tmpl w:val="71DA5CC8"/>
    <w:lvl w:ilvl="0" w:tplc="2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A7B3179"/>
    <w:multiLevelType w:val="hybridMultilevel"/>
    <w:tmpl w:val="68B4561A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9D4A03"/>
    <w:multiLevelType w:val="hybridMultilevel"/>
    <w:tmpl w:val="EBB4F320"/>
    <w:lvl w:ilvl="0" w:tplc="240A000D">
      <w:start w:val="1"/>
      <w:numFmt w:val="bullet"/>
      <w:lvlText w:val=""/>
      <w:lvlJc w:val="left"/>
      <w:pPr>
        <w:ind w:left="15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8" w15:restartNumberingAfterBreak="0">
    <w:nsid w:val="3C30508E"/>
    <w:multiLevelType w:val="hybridMultilevel"/>
    <w:tmpl w:val="9D2E663C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D31139"/>
    <w:multiLevelType w:val="multilevel"/>
    <w:tmpl w:val="692C4B38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0A06A7A"/>
    <w:multiLevelType w:val="hybridMultilevel"/>
    <w:tmpl w:val="258A807E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AB59A0"/>
    <w:multiLevelType w:val="hybridMultilevel"/>
    <w:tmpl w:val="3CBA2BF2"/>
    <w:lvl w:ilvl="0" w:tplc="2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C1F06C3"/>
    <w:multiLevelType w:val="hybridMultilevel"/>
    <w:tmpl w:val="0FF8F65C"/>
    <w:lvl w:ilvl="0" w:tplc="2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ECB782E"/>
    <w:multiLevelType w:val="multilevel"/>
    <w:tmpl w:val="B2781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FA830BC"/>
    <w:multiLevelType w:val="hybridMultilevel"/>
    <w:tmpl w:val="1B1A1358"/>
    <w:lvl w:ilvl="0" w:tplc="2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35A6641"/>
    <w:multiLevelType w:val="hybridMultilevel"/>
    <w:tmpl w:val="EE967364"/>
    <w:lvl w:ilvl="0" w:tplc="240A000D">
      <w:start w:val="1"/>
      <w:numFmt w:val="bullet"/>
      <w:lvlText w:val=""/>
      <w:lvlJc w:val="left"/>
      <w:pPr>
        <w:ind w:left="15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26" w15:restartNumberingAfterBreak="0">
    <w:nsid w:val="53F10DD2"/>
    <w:multiLevelType w:val="hybridMultilevel"/>
    <w:tmpl w:val="75C2EEE6"/>
    <w:lvl w:ilvl="0" w:tplc="2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5FF62F0"/>
    <w:multiLevelType w:val="multilevel"/>
    <w:tmpl w:val="CDE684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AC75EE8"/>
    <w:multiLevelType w:val="hybridMultilevel"/>
    <w:tmpl w:val="82D22C98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0011D0"/>
    <w:multiLevelType w:val="hybridMultilevel"/>
    <w:tmpl w:val="4692BB4C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E16CFE"/>
    <w:multiLevelType w:val="multilevel"/>
    <w:tmpl w:val="1BCA8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42C2BA0"/>
    <w:multiLevelType w:val="hybridMultilevel"/>
    <w:tmpl w:val="BD063B5A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435212E"/>
    <w:multiLevelType w:val="hybridMultilevel"/>
    <w:tmpl w:val="00F86E2A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5D2085"/>
    <w:multiLevelType w:val="hybridMultilevel"/>
    <w:tmpl w:val="E1F04914"/>
    <w:lvl w:ilvl="0" w:tplc="2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8E576D4"/>
    <w:multiLevelType w:val="hybridMultilevel"/>
    <w:tmpl w:val="35AC886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0A01B7"/>
    <w:multiLevelType w:val="hybridMultilevel"/>
    <w:tmpl w:val="E2DA5FAE"/>
    <w:lvl w:ilvl="0" w:tplc="2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9941E40"/>
    <w:multiLevelType w:val="hybridMultilevel"/>
    <w:tmpl w:val="296EDC0A"/>
    <w:lvl w:ilvl="0" w:tplc="2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FCF167C"/>
    <w:multiLevelType w:val="hybridMultilevel"/>
    <w:tmpl w:val="7F10E66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D22445"/>
    <w:multiLevelType w:val="multilevel"/>
    <w:tmpl w:val="5044C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15C1742"/>
    <w:multiLevelType w:val="hybridMultilevel"/>
    <w:tmpl w:val="613477AC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15F1BAE"/>
    <w:multiLevelType w:val="hybridMultilevel"/>
    <w:tmpl w:val="90C0BE34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2D105A6"/>
    <w:multiLevelType w:val="multilevel"/>
    <w:tmpl w:val="D6A28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4CA45CC"/>
    <w:multiLevelType w:val="hybridMultilevel"/>
    <w:tmpl w:val="7ECE14E0"/>
    <w:lvl w:ilvl="0" w:tplc="2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C87242F"/>
    <w:multiLevelType w:val="hybridMultilevel"/>
    <w:tmpl w:val="9FD8CCD6"/>
    <w:lvl w:ilvl="0" w:tplc="2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EC468BD"/>
    <w:multiLevelType w:val="multilevel"/>
    <w:tmpl w:val="C7CA4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4"/>
  </w:num>
  <w:num w:numId="2">
    <w:abstractNumId w:val="39"/>
  </w:num>
  <w:num w:numId="3">
    <w:abstractNumId w:val="12"/>
  </w:num>
  <w:num w:numId="4">
    <w:abstractNumId w:val="6"/>
  </w:num>
  <w:num w:numId="5">
    <w:abstractNumId w:val="8"/>
  </w:num>
  <w:num w:numId="6">
    <w:abstractNumId w:val="17"/>
  </w:num>
  <w:num w:numId="7">
    <w:abstractNumId w:val="31"/>
  </w:num>
  <w:num w:numId="8">
    <w:abstractNumId w:val="27"/>
  </w:num>
  <w:num w:numId="9">
    <w:abstractNumId w:val="11"/>
  </w:num>
  <w:num w:numId="10">
    <w:abstractNumId w:val="10"/>
  </w:num>
  <w:num w:numId="11">
    <w:abstractNumId w:val="25"/>
  </w:num>
  <w:num w:numId="12">
    <w:abstractNumId w:val="40"/>
  </w:num>
  <w:num w:numId="13">
    <w:abstractNumId w:val="14"/>
  </w:num>
  <w:num w:numId="14">
    <w:abstractNumId w:val="36"/>
  </w:num>
  <w:num w:numId="15">
    <w:abstractNumId w:val="4"/>
  </w:num>
  <w:num w:numId="16">
    <w:abstractNumId w:val="3"/>
  </w:num>
  <w:num w:numId="17">
    <w:abstractNumId w:val="1"/>
  </w:num>
  <w:num w:numId="18">
    <w:abstractNumId w:val="35"/>
  </w:num>
  <w:num w:numId="19">
    <w:abstractNumId w:val="0"/>
  </w:num>
  <w:num w:numId="20">
    <w:abstractNumId w:val="9"/>
  </w:num>
  <w:num w:numId="21">
    <w:abstractNumId w:val="19"/>
  </w:num>
  <w:num w:numId="22">
    <w:abstractNumId w:val="34"/>
  </w:num>
  <w:num w:numId="23">
    <w:abstractNumId w:val="18"/>
  </w:num>
  <w:num w:numId="24">
    <w:abstractNumId w:val="32"/>
  </w:num>
  <w:num w:numId="25">
    <w:abstractNumId w:val="16"/>
  </w:num>
  <w:num w:numId="26">
    <w:abstractNumId w:val="29"/>
  </w:num>
  <w:num w:numId="27">
    <w:abstractNumId w:val="44"/>
  </w:num>
  <w:num w:numId="28">
    <w:abstractNumId w:val="38"/>
  </w:num>
  <w:num w:numId="29">
    <w:abstractNumId w:val="23"/>
  </w:num>
  <w:num w:numId="30">
    <w:abstractNumId w:val="41"/>
  </w:num>
  <w:num w:numId="31">
    <w:abstractNumId w:val="30"/>
  </w:num>
  <w:num w:numId="32">
    <w:abstractNumId w:val="7"/>
  </w:num>
  <w:num w:numId="33">
    <w:abstractNumId w:val="43"/>
  </w:num>
  <w:num w:numId="34">
    <w:abstractNumId w:val="26"/>
  </w:num>
  <w:num w:numId="35">
    <w:abstractNumId w:val="21"/>
  </w:num>
  <w:num w:numId="36">
    <w:abstractNumId w:val="42"/>
  </w:num>
  <w:num w:numId="37">
    <w:abstractNumId w:val="22"/>
  </w:num>
  <w:num w:numId="38">
    <w:abstractNumId w:val="33"/>
  </w:num>
  <w:num w:numId="39">
    <w:abstractNumId w:val="2"/>
  </w:num>
  <w:num w:numId="40">
    <w:abstractNumId w:val="15"/>
  </w:num>
  <w:num w:numId="41">
    <w:abstractNumId w:val="28"/>
  </w:num>
  <w:num w:numId="42">
    <w:abstractNumId w:val="20"/>
  </w:num>
  <w:num w:numId="43">
    <w:abstractNumId w:val="37"/>
  </w:num>
  <w:num w:numId="44">
    <w:abstractNumId w:val="5"/>
  </w:num>
  <w:num w:numId="4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21B"/>
    <w:rsid w:val="000177E9"/>
    <w:rsid w:val="000B5F5C"/>
    <w:rsid w:val="00130D49"/>
    <w:rsid w:val="0013194F"/>
    <w:rsid w:val="0023221B"/>
    <w:rsid w:val="00233538"/>
    <w:rsid w:val="00233F93"/>
    <w:rsid w:val="002C6123"/>
    <w:rsid w:val="003563F0"/>
    <w:rsid w:val="004366E3"/>
    <w:rsid w:val="004834C1"/>
    <w:rsid w:val="00505F8B"/>
    <w:rsid w:val="00513772"/>
    <w:rsid w:val="00597E08"/>
    <w:rsid w:val="00632DD9"/>
    <w:rsid w:val="0068412F"/>
    <w:rsid w:val="006C77EA"/>
    <w:rsid w:val="00703E2E"/>
    <w:rsid w:val="007137CB"/>
    <w:rsid w:val="007334EB"/>
    <w:rsid w:val="0074235F"/>
    <w:rsid w:val="008357F2"/>
    <w:rsid w:val="008434DC"/>
    <w:rsid w:val="00850A91"/>
    <w:rsid w:val="009172F5"/>
    <w:rsid w:val="00943104"/>
    <w:rsid w:val="009659E9"/>
    <w:rsid w:val="0098729F"/>
    <w:rsid w:val="009B360A"/>
    <w:rsid w:val="009F5504"/>
    <w:rsid w:val="00A4435C"/>
    <w:rsid w:val="00A52D5E"/>
    <w:rsid w:val="00A76847"/>
    <w:rsid w:val="00AE2B0E"/>
    <w:rsid w:val="00B2002E"/>
    <w:rsid w:val="00C5487D"/>
    <w:rsid w:val="00CD45CD"/>
    <w:rsid w:val="00DE2446"/>
    <w:rsid w:val="00DE280B"/>
    <w:rsid w:val="00DF0E4E"/>
    <w:rsid w:val="00E2421A"/>
    <w:rsid w:val="00E34B96"/>
    <w:rsid w:val="00E45A76"/>
    <w:rsid w:val="00E740E2"/>
    <w:rsid w:val="00EE54B0"/>
    <w:rsid w:val="00EE5768"/>
    <w:rsid w:val="00F2769B"/>
    <w:rsid w:val="00F63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F5607D"/>
  <w15:chartTrackingRefBased/>
  <w15:docId w15:val="{9AB45C5E-7054-9B41-9871-671166166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221B"/>
    <w:pPr>
      <w:spacing w:after="200" w:line="276" w:lineRule="auto"/>
    </w:pPr>
    <w:rPr>
      <w:rFonts w:eastAsiaTheme="minorEastAsia" w:cs="Calibri"/>
      <w:sz w:val="22"/>
      <w:szCs w:val="22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8434DC"/>
    <w:rPr>
      <w:sz w:val="22"/>
      <w:szCs w:val="22"/>
      <w:lang w:eastAsia="es-CO"/>
    </w:rPr>
  </w:style>
  <w:style w:type="paragraph" w:styleId="Prrafodelista">
    <w:name w:val="List Paragraph"/>
    <w:basedOn w:val="Normal"/>
    <w:uiPriority w:val="34"/>
    <w:qFormat/>
    <w:rsid w:val="008434DC"/>
    <w:pPr>
      <w:ind w:left="720"/>
      <w:contextualSpacing/>
    </w:pPr>
    <w:rPr>
      <w:rFonts w:eastAsia="Times New Roman" w:cs="Times New Roman"/>
      <w:lang w:val="es-CO" w:eastAsia="es-CO"/>
    </w:rPr>
  </w:style>
  <w:style w:type="paragraph" w:styleId="Encabezado">
    <w:name w:val="header"/>
    <w:basedOn w:val="Normal"/>
    <w:link w:val="EncabezadoCar"/>
    <w:uiPriority w:val="99"/>
    <w:unhideWhenUsed/>
    <w:rsid w:val="0023221B"/>
    <w:pPr>
      <w:tabs>
        <w:tab w:val="center" w:pos="4419"/>
        <w:tab w:val="right" w:pos="8838"/>
      </w:tabs>
      <w:spacing w:after="0" w:line="240" w:lineRule="auto"/>
    </w:pPr>
    <w:rPr>
      <w:rFonts w:eastAsia="Times New Roman" w:cs="Times New Roman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23221B"/>
    <w:rPr>
      <w:sz w:val="22"/>
      <w:szCs w:val="22"/>
      <w:lang w:eastAsia="es-CO"/>
    </w:rPr>
  </w:style>
  <w:style w:type="paragraph" w:styleId="Piedepgina">
    <w:name w:val="footer"/>
    <w:basedOn w:val="Normal"/>
    <w:link w:val="PiedepginaCar"/>
    <w:uiPriority w:val="99"/>
    <w:unhideWhenUsed/>
    <w:rsid w:val="0023221B"/>
    <w:pPr>
      <w:tabs>
        <w:tab w:val="center" w:pos="4419"/>
        <w:tab w:val="right" w:pos="8838"/>
      </w:tabs>
      <w:spacing w:after="0" w:line="240" w:lineRule="auto"/>
    </w:pPr>
    <w:rPr>
      <w:rFonts w:eastAsia="Times New Roman" w:cs="Times New Roman"/>
      <w:lang w:val="es-CO" w:eastAsia="es-CO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3221B"/>
    <w:rPr>
      <w:sz w:val="22"/>
      <w:szCs w:val="22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.europa.eu/" TargetMode="External"/><Relationship Id="rId13" Type="http://schemas.openxmlformats.org/officeDocument/2006/relationships/hyperlink" Target="https://ilmerrodriguez.blogspot.com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funcionpublica.gov.co/eva/gestornormativo/norma.php?i=292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inciencias.gov.co/quienes_somos/planeacion_y_gestion/pet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mineducacion.gov.co" TargetMode="External"/><Relationship Id="rId10" Type="http://schemas.openxmlformats.org/officeDocument/2006/relationships/hyperlink" Target="https://mintic.gov.co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dnp.gov.co" TargetMode="External"/><Relationship Id="rId14" Type="http://schemas.openxmlformats.org/officeDocument/2006/relationships/hyperlink" Target="https://ilmerrodriguez.blogspot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E6246-A7D5-48CB-A1B3-AE2C07E2E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18</Pages>
  <Words>2473</Words>
  <Characters>13606</Characters>
  <Application>Microsoft Office Word</Application>
  <DocSecurity>0</DocSecurity>
  <Lines>113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juanmusik861@hotmail.com</cp:lastModifiedBy>
  <cp:revision>23</cp:revision>
  <dcterms:created xsi:type="dcterms:W3CDTF">2025-01-27T21:27:00Z</dcterms:created>
  <dcterms:modified xsi:type="dcterms:W3CDTF">2025-04-24T03:18:00Z</dcterms:modified>
</cp:coreProperties>
</file>