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2A56" w14:textId="242EE98C" w:rsidR="00B32C9D" w:rsidRDefault="00427C0E" w:rsidP="00427C0E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427C0E">
        <w:rPr>
          <w:rFonts w:ascii="Arial" w:hAnsi="Arial" w:cs="Arial"/>
          <w:b/>
          <w:bCs/>
          <w:sz w:val="32"/>
          <w:szCs w:val="32"/>
          <w:lang w:val="es-ES"/>
        </w:rPr>
        <w:t>COMITÉ DE CONVIVENCIA</w:t>
      </w:r>
      <w:r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</w:p>
    <w:p w14:paraId="5B2B9792" w14:textId="3729B455" w:rsidR="00427C0E" w:rsidRDefault="00427C0E" w:rsidP="00427C0E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t>2024</w:t>
      </w:r>
    </w:p>
    <w:p w14:paraId="5D3395DB" w14:textId="3BF80CC3" w:rsidR="00427C0E" w:rsidRDefault="00427C0E" w:rsidP="00427C0E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t>INTEGRANTES:</w:t>
      </w:r>
    </w:p>
    <w:p w14:paraId="5579A80A" w14:textId="77777777" w:rsidR="004C7582" w:rsidRDefault="004C7582" w:rsidP="00896E09">
      <w:pPr>
        <w:rPr>
          <w:rFonts w:ascii="Arial" w:hAnsi="Arial" w:cs="Arial"/>
          <w:b/>
          <w:bCs/>
          <w:sz w:val="32"/>
          <w:szCs w:val="32"/>
          <w:lang w:val="es-ES"/>
        </w:rPr>
      </w:pPr>
    </w:p>
    <w:tbl>
      <w:tblPr>
        <w:tblStyle w:val="Tablaconcuadrcula"/>
        <w:tblW w:w="9613" w:type="dxa"/>
        <w:tblLook w:val="04A0" w:firstRow="1" w:lastRow="0" w:firstColumn="1" w:lastColumn="0" w:noHBand="0" w:noVBand="1"/>
      </w:tblPr>
      <w:tblGrid>
        <w:gridCol w:w="4805"/>
        <w:gridCol w:w="4808"/>
      </w:tblGrid>
      <w:tr w:rsidR="004C7582" w14:paraId="79831E89" w14:textId="77777777" w:rsidTr="004F391C">
        <w:trPr>
          <w:trHeight w:val="352"/>
        </w:trPr>
        <w:tc>
          <w:tcPr>
            <w:tcW w:w="4805" w:type="dxa"/>
          </w:tcPr>
          <w:p w14:paraId="164999C6" w14:textId="7698E1BC" w:rsidR="004C7582" w:rsidRDefault="004C7582" w:rsidP="00427C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INTEGRANTES</w:t>
            </w:r>
          </w:p>
        </w:tc>
        <w:tc>
          <w:tcPr>
            <w:tcW w:w="4808" w:type="dxa"/>
          </w:tcPr>
          <w:p w14:paraId="209D0797" w14:textId="034DC461" w:rsidR="004C7582" w:rsidRDefault="004C7582" w:rsidP="00427C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CEDULA</w:t>
            </w:r>
          </w:p>
        </w:tc>
      </w:tr>
      <w:tr w:rsidR="004C7582" w14:paraId="50838DF1" w14:textId="77777777" w:rsidTr="004F391C">
        <w:trPr>
          <w:trHeight w:val="352"/>
        </w:trPr>
        <w:tc>
          <w:tcPr>
            <w:tcW w:w="4805" w:type="dxa"/>
          </w:tcPr>
          <w:p w14:paraId="3637758A" w14:textId="7402B724" w:rsidR="004C7582" w:rsidRPr="00896E09" w:rsidRDefault="004F391C" w:rsidP="004F391C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896E09">
              <w:rPr>
                <w:rFonts w:ascii="Arial" w:hAnsi="Arial" w:cs="Arial"/>
                <w:sz w:val="28"/>
                <w:szCs w:val="28"/>
                <w:lang w:val="es-ES"/>
              </w:rPr>
              <w:t>MARCO ANTONIO VILLAMIZAR</w:t>
            </w:r>
          </w:p>
        </w:tc>
        <w:tc>
          <w:tcPr>
            <w:tcW w:w="4808" w:type="dxa"/>
          </w:tcPr>
          <w:p w14:paraId="08A50E12" w14:textId="65BA407D" w:rsidR="004C7582" w:rsidRPr="00896E09" w:rsidRDefault="00896E09" w:rsidP="00427C0E">
            <w:pPr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896E09">
              <w:rPr>
                <w:rFonts w:ascii="Arial" w:hAnsi="Arial" w:cs="Arial"/>
                <w:sz w:val="28"/>
                <w:szCs w:val="28"/>
                <w:lang w:val="es-ES"/>
              </w:rPr>
              <w:t>88154236</w:t>
            </w:r>
          </w:p>
        </w:tc>
      </w:tr>
      <w:tr w:rsidR="004C7582" w14:paraId="621B4310" w14:textId="77777777" w:rsidTr="004F391C">
        <w:trPr>
          <w:trHeight w:val="367"/>
        </w:trPr>
        <w:tc>
          <w:tcPr>
            <w:tcW w:w="4805" w:type="dxa"/>
          </w:tcPr>
          <w:p w14:paraId="61E93E40" w14:textId="3FFD8EDE" w:rsidR="004C7582" w:rsidRPr="00896E09" w:rsidRDefault="004C7582" w:rsidP="004F391C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27C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419"/>
              </w:rPr>
              <w:t>JUAQUIN ALFONSO MURCIA</w:t>
            </w:r>
          </w:p>
        </w:tc>
        <w:tc>
          <w:tcPr>
            <w:tcW w:w="4808" w:type="dxa"/>
          </w:tcPr>
          <w:p w14:paraId="4C060613" w14:textId="0A54670D" w:rsidR="004C7582" w:rsidRPr="00896E09" w:rsidRDefault="004F391C" w:rsidP="00427C0E">
            <w:pPr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27C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419"/>
              </w:rPr>
              <w:t>5481730</w:t>
            </w:r>
          </w:p>
        </w:tc>
      </w:tr>
      <w:tr w:rsidR="004C7582" w14:paraId="4C53F862" w14:textId="77777777" w:rsidTr="004F391C">
        <w:trPr>
          <w:trHeight w:val="352"/>
        </w:trPr>
        <w:tc>
          <w:tcPr>
            <w:tcW w:w="4805" w:type="dxa"/>
          </w:tcPr>
          <w:p w14:paraId="4AE8AF9A" w14:textId="04C85044" w:rsidR="004C7582" w:rsidRPr="00896E09" w:rsidRDefault="004F391C" w:rsidP="004F391C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27C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419"/>
              </w:rPr>
              <w:t>JOSE TRINIDAD VARGAS</w:t>
            </w:r>
          </w:p>
        </w:tc>
        <w:tc>
          <w:tcPr>
            <w:tcW w:w="4808" w:type="dxa"/>
          </w:tcPr>
          <w:p w14:paraId="5BA58B46" w14:textId="0CC3F820" w:rsidR="004C7582" w:rsidRPr="00896E09" w:rsidRDefault="00896E09" w:rsidP="00427C0E">
            <w:pPr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27C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419"/>
              </w:rPr>
              <w:t>88001216</w:t>
            </w:r>
          </w:p>
        </w:tc>
      </w:tr>
      <w:tr w:rsidR="004C7582" w14:paraId="7EB251C6" w14:textId="77777777" w:rsidTr="004F391C">
        <w:trPr>
          <w:trHeight w:val="352"/>
        </w:trPr>
        <w:tc>
          <w:tcPr>
            <w:tcW w:w="4805" w:type="dxa"/>
          </w:tcPr>
          <w:p w14:paraId="4C6CA3FD" w14:textId="3175ACF8" w:rsidR="004C7582" w:rsidRPr="00896E09" w:rsidRDefault="004F391C" w:rsidP="004F391C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27C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419"/>
              </w:rPr>
              <w:t>BLANCA ELENA QUINTANA</w:t>
            </w:r>
          </w:p>
        </w:tc>
        <w:tc>
          <w:tcPr>
            <w:tcW w:w="4808" w:type="dxa"/>
          </w:tcPr>
          <w:p w14:paraId="7EDBF952" w14:textId="3CD48E82" w:rsidR="004C7582" w:rsidRPr="00896E09" w:rsidRDefault="00896E09" w:rsidP="00427C0E">
            <w:pPr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427C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419"/>
              </w:rPr>
              <w:t>27794168</w:t>
            </w:r>
          </w:p>
        </w:tc>
      </w:tr>
    </w:tbl>
    <w:p w14:paraId="24D03CBA" w14:textId="77777777" w:rsidR="00427C0E" w:rsidRDefault="00427C0E" w:rsidP="00427C0E">
      <w:pPr>
        <w:rPr>
          <w:rFonts w:ascii="Arial" w:hAnsi="Arial" w:cs="Arial"/>
          <w:b/>
          <w:bCs/>
          <w:sz w:val="32"/>
          <w:szCs w:val="32"/>
          <w:lang w:val="es-ES"/>
        </w:rPr>
      </w:pPr>
    </w:p>
    <w:p w14:paraId="1EF6BDB5" w14:textId="738DC95E" w:rsidR="00896E09" w:rsidRDefault="00896E09" w:rsidP="00427C0E">
      <w:pPr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t>FUNCIONES</w:t>
      </w:r>
      <w:r w:rsidR="009543D2">
        <w:rPr>
          <w:rFonts w:ascii="Arial" w:hAnsi="Arial" w:cs="Arial"/>
          <w:b/>
          <w:bCs/>
          <w:sz w:val="32"/>
          <w:szCs w:val="32"/>
          <w:lang w:val="es-ES"/>
        </w:rPr>
        <w:t xml:space="preserve">: </w:t>
      </w:r>
    </w:p>
    <w:p w14:paraId="2597895E" w14:textId="77777777" w:rsidR="009543D2" w:rsidRPr="009543D2" w:rsidRDefault="009543D2" w:rsidP="0095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9543D2">
        <w:rPr>
          <w:rFonts w:ascii="Arial" w:eastAsia="Arial" w:hAnsi="Arial" w:cs="Arial"/>
          <w:b/>
          <w:sz w:val="28"/>
          <w:szCs w:val="28"/>
        </w:rPr>
        <w:t>COMITÉ DE CONVIVENCIA ESCOLAR</w:t>
      </w:r>
    </w:p>
    <w:p w14:paraId="417D99B7" w14:textId="77777777" w:rsidR="009543D2" w:rsidRPr="009543D2" w:rsidRDefault="009543D2" w:rsidP="0095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0A7ECEA9" w14:textId="77777777" w:rsidR="009543D2" w:rsidRPr="009543D2" w:rsidRDefault="009543D2" w:rsidP="0095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9543D2">
        <w:rPr>
          <w:rFonts w:ascii="Arial" w:eastAsia="Arial" w:hAnsi="Arial" w:cs="Arial"/>
          <w:b/>
          <w:bCs/>
          <w:sz w:val="28"/>
          <w:szCs w:val="28"/>
        </w:rPr>
        <w:t>Este comité tendrá las responsabilidades de:</w:t>
      </w:r>
    </w:p>
    <w:p w14:paraId="3DCAE051" w14:textId="77777777" w:rsidR="009543D2" w:rsidRPr="009543D2" w:rsidRDefault="009543D2" w:rsidP="0095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2B0C62BC" w14:textId="77777777" w:rsidR="009543D2" w:rsidRPr="009543D2" w:rsidRDefault="009543D2" w:rsidP="009543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543D2">
        <w:rPr>
          <w:rFonts w:ascii="Arial" w:eastAsia="Arial" w:hAnsi="Arial" w:cs="Arial"/>
          <w:color w:val="000000"/>
          <w:sz w:val="28"/>
          <w:szCs w:val="28"/>
        </w:rPr>
        <w:t>Identificar, documentar, analizar y resolver los conflictos que se presenten entre docentes y estudiantes, directivos y estudiantes, entre estudiantes y entre docentes.</w:t>
      </w:r>
    </w:p>
    <w:p w14:paraId="1534A1F0" w14:textId="77777777" w:rsidR="009543D2" w:rsidRPr="009543D2" w:rsidRDefault="009543D2" w:rsidP="009543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543D2">
        <w:rPr>
          <w:rFonts w:ascii="Arial" w:eastAsia="Arial" w:hAnsi="Arial" w:cs="Arial"/>
          <w:color w:val="000000"/>
          <w:sz w:val="28"/>
          <w:szCs w:val="28"/>
        </w:rPr>
        <w:t>Liderar en los establecimientos educativos acciones que fomenten la convivencia, la construcción de ciudadanía, el ejercicio de los derechos humanos, sexuales y reproductivos y la prevención y mitigación de la violencia escolar entre los miembros de la comunidad educativa.</w:t>
      </w:r>
    </w:p>
    <w:p w14:paraId="1F352D49" w14:textId="77777777" w:rsidR="009543D2" w:rsidRPr="009543D2" w:rsidRDefault="009543D2" w:rsidP="009543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543D2">
        <w:rPr>
          <w:rFonts w:ascii="Arial" w:eastAsia="Arial" w:hAnsi="Arial" w:cs="Arial"/>
          <w:color w:val="000000"/>
          <w:sz w:val="28"/>
          <w:szCs w:val="28"/>
        </w:rPr>
        <w:t>Promover la vinculación de los establecimientos educativos a estrategias, programas y actividades de convivencia y construcción de ciudadanía que se adelanten en la región y que respondan a las necesidades de su comunidad educativa.</w:t>
      </w:r>
    </w:p>
    <w:p w14:paraId="56170CBB" w14:textId="77777777" w:rsidR="009543D2" w:rsidRPr="009543D2" w:rsidRDefault="009543D2" w:rsidP="009543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543D2">
        <w:rPr>
          <w:rFonts w:ascii="Arial" w:eastAsia="Arial" w:hAnsi="Arial" w:cs="Arial"/>
          <w:color w:val="000000"/>
          <w:sz w:val="28"/>
          <w:szCs w:val="28"/>
        </w:rPr>
        <w:t xml:space="preserve">Convocar a un espacio de conciliación para la resolución de situaciones conflictivas que afecten la convivencia escolar, por solicitud de cualquiera de los miembros de la comunidad educativa o de oficio cuando se estime conveniente en procura de evitar </w:t>
      </w:r>
      <w:r w:rsidRPr="009543D2">
        <w:rPr>
          <w:rFonts w:ascii="Arial" w:eastAsia="Arial" w:hAnsi="Arial" w:cs="Arial"/>
          <w:color w:val="000000"/>
          <w:sz w:val="28"/>
          <w:szCs w:val="28"/>
        </w:rPr>
        <w:lastRenderedPageBreak/>
        <w:t>perjuicios irremediables a los miembros de la comunidad educativa. El estudiante estará acompañado por el padre, madre de familia, acudiente o un compañero del establecimiento educativo.</w:t>
      </w:r>
    </w:p>
    <w:p w14:paraId="4D503926" w14:textId="77777777" w:rsidR="009543D2" w:rsidRPr="009543D2" w:rsidRDefault="009543D2" w:rsidP="009543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543D2">
        <w:rPr>
          <w:rFonts w:ascii="Arial" w:eastAsia="Arial" w:hAnsi="Arial" w:cs="Arial"/>
          <w:color w:val="000000"/>
          <w:sz w:val="28"/>
          <w:szCs w:val="28"/>
        </w:rPr>
        <w:t>Activar la Ruta de Atención Integral para la Convivencia Escolar definida en el artículo 29 de esta Ley, frente a situaciones específicas de conflicto, de acoso escolar, frente a las conductas de alto riesgo de violencia escolar o de vulneración de derechos sexuales y reproductivos que no pueden ser resueltos por este · comité de acuerdo con lo establecido en el manual de convivencia, porque trascienden del ámbito escolar, y revistan las características de la comisión de una conducta punible, razón por la cual deben ser atendidos por otras instancias o autoridades que hacen parte de la estructura del Sistema y de la Ruta.</w:t>
      </w:r>
    </w:p>
    <w:p w14:paraId="19AD5121" w14:textId="77777777" w:rsidR="009543D2" w:rsidRPr="009543D2" w:rsidRDefault="009543D2" w:rsidP="009543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543D2">
        <w:rPr>
          <w:rFonts w:ascii="Arial" w:eastAsia="Arial" w:hAnsi="Arial" w:cs="Arial"/>
          <w:color w:val="000000"/>
          <w:sz w:val="28"/>
          <w:szCs w:val="28"/>
        </w:rPr>
        <w:t>Liderar el desarrollo de estrategias e instrumentos destinados a promover y evaluar la convivencia escolar, el ejercicio de los derechos humanos sexuales y reproductivos.</w:t>
      </w:r>
    </w:p>
    <w:p w14:paraId="290E2F2A" w14:textId="77777777" w:rsidR="009543D2" w:rsidRPr="009543D2" w:rsidRDefault="009543D2" w:rsidP="009543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543D2">
        <w:rPr>
          <w:rFonts w:ascii="Arial" w:eastAsia="Arial" w:hAnsi="Arial" w:cs="Arial"/>
          <w:color w:val="000000"/>
          <w:sz w:val="28"/>
          <w:szCs w:val="28"/>
        </w:rPr>
        <w:t>Hacer seguimiento al cumplimiento de las disposiciones establecidas' en el manual de convivencia, y presentar informes a la respectiva instancia que hace parte de la estructura del Sistema Nacional De Convivencia Escolar y Formación para los Derechos Humanos, la Educación para la Sexualidad y la Prevención y ' Mitigación de la Violencia Escolar, de los casos o situaciones que haya conocido el comité.</w:t>
      </w:r>
    </w:p>
    <w:p w14:paraId="20341F5F" w14:textId="77777777" w:rsidR="009543D2" w:rsidRPr="009543D2" w:rsidRDefault="009543D2" w:rsidP="009543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543D2">
        <w:rPr>
          <w:rFonts w:ascii="Arial" w:eastAsia="Arial" w:hAnsi="Arial" w:cs="Arial"/>
          <w:color w:val="000000"/>
          <w:sz w:val="28"/>
          <w:szCs w:val="28"/>
        </w:rPr>
        <w:t>Proponer,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ciudadanía.</w:t>
      </w:r>
    </w:p>
    <w:p w14:paraId="0AA4536F" w14:textId="77777777" w:rsidR="009543D2" w:rsidRPr="009543D2" w:rsidRDefault="009543D2" w:rsidP="0095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0DE3C38F" w14:textId="77777777" w:rsidR="00B52E58" w:rsidRDefault="009543D2" w:rsidP="0095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543D2">
        <w:rPr>
          <w:rFonts w:ascii="Arial" w:eastAsia="Arial" w:hAnsi="Arial" w:cs="Arial"/>
          <w:color w:val="000000"/>
          <w:sz w:val="28"/>
          <w:szCs w:val="28"/>
        </w:rPr>
        <w:t xml:space="preserve">PARÁGRAFO: Este comité debe darse su propio reglamento, el cual debe abarcar lo correspondiente a sesiones, y demás aspectos procedimentales, como aquellos relacionados con la elección y permanencia en el comité del docente que lidere procesos o estrategias </w:t>
      </w:r>
    </w:p>
    <w:p w14:paraId="5D218D95" w14:textId="6AA9C47C" w:rsidR="009543D2" w:rsidRPr="009543D2" w:rsidRDefault="009543D2" w:rsidP="00954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543D2">
        <w:rPr>
          <w:rFonts w:ascii="Arial" w:eastAsia="Arial" w:hAnsi="Arial" w:cs="Arial"/>
          <w:color w:val="000000"/>
          <w:sz w:val="28"/>
          <w:szCs w:val="28"/>
        </w:rPr>
        <w:t>de convivencia escolar.</w:t>
      </w:r>
    </w:p>
    <w:p w14:paraId="54218927" w14:textId="77777777" w:rsidR="009543D2" w:rsidRDefault="009543D2" w:rsidP="00427C0E">
      <w:pPr>
        <w:rPr>
          <w:rFonts w:ascii="Arial" w:hAnsi="Arial" w:cs="Arial"/>
          <w:b/>
          <w:bCs/>
          <w:sz w:val="32"/>
          <w:szCs w:val="32"/>
          <w:lang w:val="es-ES"/>
        </w:rPr>
      </w:pPr>
    </w:p>
    <w:p w14:paraId="7DBA3B92" w14:textId="0A6D55FC" w:rsidR="009543D2" w:rsidRDefault="009543D2" w:rsidP="00427C0E">
      <w:pPr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lastRenderedPageBreak/>
        <w:t>REGLAMENTO INTERNO:</w:t>
      </w:r>
    </w:p>
    <w:p w14:paraId="675CB5EB" w14:textId="76D9455D" w:rsidR="006F14EB" w:rsidRDefault="006F14EB" w:rsidP="006F14EB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  <w:lang w:val="es-ES"/>
        </w:rPr>
      </w:pPr>
      <w:r w:rsidRPr="006B2276">
        <w:rPr>
          <w:rFonts w:ascii="Arial" w:hAnsi="Arial" w:cs="Arial"/>
          <w:sz w:val="32"/>
          <w:szCs w:val="32"/>
          <w:lang w:val="es-ES"/>
        </w:rPr>
        <w:t xml:space="preserve">Los miembros del comité </w:t>
      </w:r>
      <w:r w:rsidR="00526859" w:rsidRPr="006B2276">
        <w:rPr>
          <w:rFonts w:ascii="Arial" w:hAnsi="Arial" w:cs="Arial"/>
          <w:sz w:val="32"/>
          <w:szCs w:val="32"/>
          <w:lang w:val="es-ES"/>
        </w:rPr>
        <w:t>de la convivencia</w:t>
      </w:r>
      <w:r w:rsidRPr="006B2276">
        <w:rPr>
          <w:rFonts w:ascii="Arial" w:hAnsi="Arial" w:cs="Arial"/>
          <w:sz w:val="32"/>
          <w:szCs w:val="32"/>
          <w:lang w:val="es-ES"/>
        </w:rPr>
        <w:t xml:space="preserve"> deben guardar discreción, prudencia sobre los asuntos que se traten</w:t>
      </w:r>
      <w:r w:rsidR="006B2276">
        <w:rPr>
          <w:rFonts w:ascii="Arial" w:hAnsi="Arial" w:cs="Arial"/>
          <w:sz w:val="32"/>
          <w:szCs w:val="32"/>
          <w:lang w:val="es-ES"/>
        </w:rPr>
        <w:t>, observando estricta confidencialidad</w:t>
      </w:r>
      <w:r w:rsidR="006B2276">
        <w:rPr>
          <w:rFonts w:ascii="Arial" w:hAnsi="Arial" w:cs="Arial"/>
          <w:b/>
          <w:bCs/>
          <w:sz w:val="32"/>
          <w:szCs w:val="32"/>
          <w:lang w:val="es-ES"/>
        </w:rPr>
        <w:t>.</w:t>
      </w:r>
    </w:p>
    <w:p w14:paraId="3D6977AF" w14:textId="7DDFC08E" w:rsidR="00270897" w:rsidRPr="00B60E75" w:rsidRDefault="00270897" w:rsidP="00B60E7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  <w:lang w:val="es-ES"/>
        </w:rPr>
      </w:pPr>
      <w:r w:rsidRPr="00B60E75">
        <w:rPr>
          <w:rFonts w:ascii="Arial" w:hAnsi="Arial" w:cs="Arial"/>
          <w:sz w:val="32"/>
          <w:szCs w:val="32"/>
          <w:lang w:val="es-ES"/>
        </w:rPr>
        <w:t>Los miembros del comité sesionaran una vez por periodo siempre y cuando no se presenta una situación extraordinaria.</w:t>
      </w:r>
    </w:p>
    <w:p w14:paraId="324C54E6" w14:textId="16436038" w:rsidR="005B3449" w:rsidRDefault="005B3449" w:rsidP="0052685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El docente miembro del comité de convivencia se </w:t>
      </w:r>
      <w:r w:rsidR="0061558E">
        <w:rPr>
          <w:rFonts w:ascii="Arial" w:hAnsi="Arial" w:cs="Arial"/>
          <w:sz w:val="32"/>
          <w:szCs w:val="32"/>
          <w:lang w:val="es-ES"/>
        </w:rPr>
        <w:t>encargará</w:t>
      </w:r>
      <w:r>
        <w:rPr>
          <w:rFonts w:ascii="Arial" w:hAnsi="Arial" w:cs="Arial"/>
          <w:sz w:val="32"/>
          <w:szCs w:val="32"/>
          <w:lang w:val="es-ES"/>
        </w:rPr>
        <w:t xml:space="preserve"> de elaborar las </w:t>
      </w:r>
      <w:r w:rsidR="00D916B3">
        <w:rPr>
          <w:rFonts w:ascii="Arial" w:hAnsi="Arial" w:cs="Arial"/>
          <w:sz w:val="32"/>
          <w:szCs w:val="32"/>
          <w:lang w:val="es-ES"/>
        </w:rPr>
        <w:t>c</w:t>
      </w:r>
      <w:r>
        <w:rPr>
          <w:rFonts w:ascii="Arial" w:hAnsi="Arial" w:cs="Arial"/>
          <w:sz w:val="32"/>
          <w:szCs w:val="32"/>
          <w:lang w:val="es-ES"/>
        </w:rPr>
        <w:t xml:space="preserve">itaciones a los </w:t>
      </w:r>
      <w:r w:rsidR="00D916B3">
        <w:rPr>
          <w:rFonts w:ascii="Arial" w:hAnsi="Arial" w:cs="Arial"/>
          <w:sz w:val="32"/>
          <w:szCs w:val="32"/>
          <w:lang w:val="es-ES"/>
        </w:rPr>
        <w:t>padres de familia o acudientes y a los estudiantes convocados a la sesión.</w:t>
      </w:r>
    </w:p>
    <w:p w14:paraId="71749688" w14:textId="77777777" w:rsidR="00B60E75" w:rsidRDefault="00B60E75" w:rsidP="00B60E7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Quince días (15) antes de cada sesión ordinaria del comité se recepcionarán informes de los titulares.</w:t>
      </w:r>
    </w:p>
    <w:p w14:paraId="7A1DAA6C" w14:textId="6713C318" w:rsidR="00B60E75" w:rsidRPr="0044467C" w:rsidRDefault="0044467C" w:rsidP="0044467C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44467C">
        <w:rPr>
          <w:rFonts w:ascii="Arial" w:hAnsi="Arial" w:cs="Arial"/>
          <w:b/>
          <w:bCs/>
          <w:sz w:val="32"/>
          <w:szCs w:val="32"/>
          <w:lang w:val="es-ES"/>
        </w:rPr>
        <w:t>PROCEDIMIENTO PARA ATENDER SITUACIONES TIPO II DESDE LAS PRACTICAS RESTAURATIVAS</w:t>
      </w:r>
    </w:p>
    <w:p w14:paraId="62C66DF1" w14:textId="77777777" w:rsidR="00B60E75" w:rsidRPr="00526859" w:rsidRDefault="00B60E75" w:rsidP="00B60E75">
      <w:pPr>
        <w:pStyle w:val="Prrafodelista"/>
        <w:jc w:val="both"/>
        <w:rPr>
          <w:rFonts w:ascii="Arial" w:hAnsi="Arial" w:cs="Arial"/>
          <w:sz w:val="32"/>
          <w:szCs w:val="32"/>
          <w:lang w:val="es-ES"/>
        </w:rPr>
      </w:pPr>
    </w:p>
    <w:p w14:paraId="5986BB77" w14:textId="768F3E7A" w:rsidR="00526859" w:rsidRDefault="00526859" w:rsidP="001E030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Informar veraz y oportunamente </w:t>
      </w:r>
      <w:r w:rsidR="005B3449">
        <w:rPr>
          <w:rFonts w:ascii="Arial" w:hAnsi="Arial" w:cs="Arial"/>
          <w:sz w:val="32"/>
          <w:szCs w:val="32"/>
          <w:lang w:val="es-ES"/>
        </w:rPr>
        <w:t>a sus representados a los asuntos tratados en el comité de convivencia escolar.</w:t>
      </w:r>
    </w:p>
    <w:p w14:paraId="26570A42" w14:textId="1A19EC5A" w:rsidR="00CA061E" w:rsidRDefault="00CA061E" w:rsidP="001E030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El comité de convivencia escolar escuchará atentamente y tomará nota de las versiones de los citados.</w:t>
      </w:r>
    </w:p>
    <w:p w14:paraId="4300D63D" w14:textId="17EF489A" w:rsidR="009C1249" w:rsidRPr="00213CC5" w:rsidRDefault="009E0E76" w:rsidP="001E030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Se </w:t>
      </w:r>
      <w:r w:rsidR="0061558E">
        <w:rPr>
          <w:rFonts w:ascii="Arial" w:hAnsi="Arial" w:cs="Arial"/>
          <w:sz w:val="32"/>
          <w:szCs w:val="32"/>
          <w:lang w:val="es-ES"/>
        </w:rPr>
        <w:t>analizarán</w:t>
      </w:r>
      <w:r>
        <w:rPr>
          <w:rFonts w:ascii="Arial" w:hAnsi="Arial" w:cs="Arial"/>
          <w:sz w:val="32"/>
          <w:szCs w:val="32"/>
          <w:lang w:val="es-ES"/>
        </w:rPr>
        <w:t xml:space="preserve"> los casos atendidos al nivel de reincidencia según lo establecido</w:t>
      </w:r>
      <w:r w:rsidR="0061558E">
        <w:rPr>
          <w:rFonts w:ascii="Arial" w:hAnsi="Arial" w:cs="Arial"/>
          <w:sz w:val="32"/>
          <w:szCs w:val="32"/>
          <w:lang w:val="es-ES"/>
        </w:rPr>
        <w:t xml:space="preserve"> en el manual de convivencia</w:t>
      </w:r>
      <w:r w:rsidR="009C1249">
        <w:rPr>
          <w:rFonts w:ascii="Arial" w:hAnsi="Arial" w:cs="Arial"/>
          <w:sz w:val="32"/>
          <w:szCs w:val="32"/>
          <w:lang w:val="es-ES"/>
        </w:rPr>
        <w:t>.</w:t>
      </w:r>
    </w:p>
    <w:p w14:paraId="4CDD3765" w14:textId="372C2C10" w:rsidR="009C1249" w:rsidRDefault="009C1249" w:rsidP="001E030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El comité de convivencia escolar emitirá concepto que deberá remitirse al consejo directivo para respectiva aprobación de la decisión.</w:t>
      </w:r>
    </w:p>
    <w:p w14:paraId="0E7E940D" w14:textId="0427EF47" w:rsidR="0044467C" w:rsidRDefault="0044467C" w:rsidP="0044467C">
      <w:pPr>
        <w:pStyle w:val="Prrafodelista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44467C">
        <w:rPr>
          <w:rFonts w:ascii="Arial" w:hAnsi="Arial" w:cs="Arial"/>
          <w:b/>
          <w:bCs/>
          <w:sz w:val="32"/>
          <w:szCs w:val="32"/>
          <w:lang w:val="es-ES"/>
        </w:rPr>
        <w:t>PROCEDIMIENTO PARA ATENDER SITUACIONES TIPO III DESDE LA PRACTICAS RESTAURATIVAS</w:t>
      </w:r>
      <w:r w:rsidR="004F7479">
        <w:rPr>
          <w:rFonts w:ascii="Arial" w:hAnsi="Arial" w:cs="Arial"/>
          <w:b/>
          <w:bCs/>
          <w:sz w:val="32"/>
          <w:szCs w:val="32"/>
          <w:lang w:val="es-ES"/>
        </w:rPr>
        <w:t>.</w:t>
      </w:r>
    </w:p>
    <w:p w14:paraId="7B65D26C" w14:textId="04E47B36" w:rsidR="004F7479" w:rsidRDefault="004F7479" w:rsidP="0044467C">
      <w:pPr>
        <w:pStyle w:val="Prrafodelista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4F7479">
        <w:rPr>
          <w:rFonts w:ascii="Arial" w:hAnsi="Arial" w:cs="Arial"/>
          <w:b/>
          <w:bCs/>
          <w:sz w:val="20"/>
          <w:szCs w:val="20"/>
          <w:lang w:val="es-ES"/>
        </w:rPr>
        <w:t>(documento orientador, manual de convivencia pg. 58</w:t>
      </w:r>
      <w:r>
        <w:rPr>
          <w:rFonts w:ascii="Arial" w:hAnsi="Arial" w:cs="Arial"/>
          <w:b/>
          <w:bCs/>
          <w:sz w:val="20"/>
          <w:szCs w:val="20"/>
          <w:lang w:val="es-ES"/>
        </w:rPr>
        <w:t>)</w:t>
      </w:r>
    </w:p>
    <w:p w14:paraId="52166659" w14:textId="33DD30ED" w:rsidR="004F7479" w:rsidRDefault="0011527F" w:rsidP="001E030F">
      <w:pPr>
        <w:pStyle w:val="Prrafodelista"/>
        <w:jc w:val="both"/>
        <w:rPr>
          <w:rFonts w:ascii="Arial" w:hAnsi="Arial" w:cs="Arial"/>
          <w:sz w:val="28"/>
          <w:szCs w:val="28"/>
          <w:lang w:val="es-ES"/>
        </w:rPr>
      </w:pPr>
      <w:r w:rsidRPr="0011527F">
        <w:rPr>
          <w:rFonts w:ascii="Arial" w:hAnsi="Arial" w:cs="Arial"/>
          <w:sz w:val="28"/>
          <w:szCs w:val="28"/>
          <w:lang w:val="es-ES"/>
        </w:rPr>
        <w:lastRenderedPageBreak/>
        <w:t>En caso de que se presente una situación de daño al cuerpo o a la salud se citara a sesión extraordinaria del comité de convivencia.</w:t>
      </w:r>
    </w:p>
    <w:p w14:paraId="49019F9E" w14:textId="5E4AE0EE" w:rsidR="0011527F" w:rsidRDefault="0011527F" w:rsidP="001E030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Analizar nivel de riesgo para las partes.</w:t>
      </w:r>
    </w:p>
    <w:p w14:paraId="23400431" w14:textId="5A6D6F67" w:rsidR="0011527F" w:rsidRDefault="0011527F" w:rsidP="001E030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Notificar a los padres o acudientes la responsabilidad legal frente a los hechos presentados</w:t>
      </w:r>
      <w:r w:rsidR="0085750E">
        <w:rPr>
          <w:rFonts w:ascii="Arial" w:hAnsi="Arial" w:cs="Arial"/>
          <w:sz w:val="28"/>
          <w:szCs w:val="28"/>
          <w:lang w:val="es-ES"/>
        </w:rPr>
        <w:t>.</w:t>
      </w:r>
    </w:p>
    <w:p w14:paraId="46E72D95" w14:textId="1C3E3D17" w:rsidR="0085750E" w:rsidRDefault="0085750E" w:rsidP="001E030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Informar a los acudientes lo que la Institución educativa resuelva según el pronunciamiento de las autoridades competentes.</w:t>
      </w:r>
    </w:p>
    <w:p w14:paraId="78C26F4C" w14:textId="31BF7013" w:rsidR="0085750E" w:rsidRDefault="0085750E" w:rsidP="001E030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Si los implicados en la situación son menores de 14 años se </w:t>
      </w:r>
      <w:r w:rsidR="00934EE9">
        <w:rPr>
          <w:rFonts w:ascii="Arial" w:hAnsi="Arial" w:cs="Arial"/>
          <w:sz w:val="28"/>
          <w:szCs w:val="28"/>
          <w:lang w:val="es-ES"/>
        </w:rPr>
        <w:t>remite Instituto</w:t>
      </w:r>
      <w:r w:rsidR="00FA6404">
        <w:rPr>
          <w:rFonts w:ascii="Arial" w:hAnsi="Arial" w:cs="Arial"/>
          <w:sz w:val="28"/>
          <w:szCs w:val="28"/>
          <w:lang w:val="es-ES"/>
        </w:rPr>
        <w:t xml:space="preserve"> Colombiano de Bienestar familiar (ICBF)</w:t>
      </w:r>
    </w:p>
    <w:p w14:paraId="5561F29C" w14:textId="7DA93854" w:rsidR="001306A7" w:rsidRDefault="001306A7" w:rsidP="001E030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Si los implicados son mayores de 14 pero menores de 18 años</w:t>
      </w:r>
      <w:r w:rsidR="00B17C4A">
        <w:rPr>
          <w:rFonts w:ascii="Arial" w:hAnsi="Arial" w:cs="Arial"/>
          <w:sz w:val="28"/>
          <w:szCs w:val="28"/>
          <w:lang w:val="es-ES"/>
        </w:rPr>
        <w:t xml:space="preserve"> se activa el sistema de responsabilidad penal para adolescente y se informa </w:t>
      </w:r>
      <w:r w:rsidR="007343B7">
        <w:rPr>
          <w:rFonts w:ascii="Arial" w:hAnsi="Arial" w:cs="Arial"/>
          <w:sz w:val="28"/>
          <w:szCs w:val="28"/>
          <w:lang w:val="es-ES"/>
        </w:rPr>
        <w:t xml:space="preserve">según el caso a: </w:t>
      </w:r>
      <w:r w:rsidR="00934EE9">
        <w:rPr>
          <w:rFonts w:ascii="Arial" w:hAnsi="Arial" w:cs="Arial"/>
          <w:sz w:val="28"/>
          <w:szCs w:val="28"/>
          <w:lang w:val="es-ES"/>
        </w:rPr>
        <w:t>defensoría</w:t>
      </w:r>
      <w:r w:rsidR="007343B7">
        <w:rPr>
          <w:rFonts w:ascii="Arial" w:hAnsi="Arial" w:cs="Arial"/>
          <w:sz w:val="28"/>
          <w:szCs w:val="28"/>
          <w:lang w:val="es-ES"/>
        </w:rPr>
        <w:t xml:space="preserve"> de familia</w:t>
      </w:r>
      <w:r w:rsidR="00934EE9">
        <w:rPr>
          <w:rFonts w:ascii="Arial" w:hAnsi="Arial" w:cs="Arial"/>
          <w:sz w:val="28"/>
          <w:szCs w:val="28"/>
          <w:lang w:val="es-ES"/>
        </w:rPr>
        <w:t>, fiscalía: Juez de garantías, juez de conocimiento.</w:t>
      </w:r>
    </w:p>
    <w:p w14:paraId="0F872625" w14:textId="3E0BA511" w:rsidR="00DF2FB8" w:rsidRDefault="00DF2FB8" w:rsidP="001E030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Mayores de 18 años se reporta la fiscalía y se inicia el proceso penal.</w:t>
      </w:r>
    </w:p>
    <w:p w14:paraId="3AECF670" w14:textId="00099401" w:rsidR="00F158EC" w:rsidRDefault="00F158EC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Formato para registrar</w:t>
      </w:r>
    </w:p>
    <w:p w14:paraId="5D70597F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74E477A0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2C90DAED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3AEAE224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6E0DCF44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6E4719F5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171484E6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3D335B4B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617CDA04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51474365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047AACF7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44B85FA7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0B41C151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0330C0F1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777526A2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1E805F80" w14:textId="77777777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0970DC38" w14:textId="2634AC0D" w:rsidR="00AA3520" w:rsidRDefault="0081758D" w:rsidP="008E6429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  <w:lang w:val="es-ES"/>
        </w:rPr>
        <w:lastRenderedPageBreak/>
        <w:drawing>
          <wp:anchor distT="0" distB="0" distL="114300" distR="114300" simplePos="0" relativeHeight="251665408" behindDoc="0" locked="0" layoutInCell="1" allowOverlap="1" wp14:anchorId="780EF1C5" wp14:editId="3A34743E">
            <wp:simplePos x="0" y="0"/>
            <wp:positionH relativeFrom="margin">
              <wp:posOffset>-1118235</wp:posOffset>
            </wp:positionH>
            <wp:positionV relativeFrom="margin">
              <wp:posOffset>274320</wp:posOffset>
            </wp:positionV>
            <wp:extent cx="7004685" cy="8229600"/>
            <wp:effectExtent l="0" t="0" r="5715" b="0"/>
            <wp:wrapSquare wrapText="bothSides"/>
            <wp:docPr id="14021686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6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EEB" w:rsidRPr="008E6429">
        <w:rPr>
          <w:rFonts w:ascii="Arial" w:hAnsi="Arial" w:cs="Arial"/>
          <w:sz w:val="28"/>
          <w:szCs w:val="28"/>
          <w:lang w:val="es-ES"/>
        </w:rPr>
        <w:t>Formato situaciones tipo II</w:t>
      </w:r>
    </w:p>
    <w:p w14:paraId="19267484" w14:textId="037FB95A" w:rsidR="00AA3520" w:rsidRPr="0081758D" w:rsidRDefault="0081758D" w:rsidP="0081758D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  <w:lang w:val="es-ES"/>
        </w:rPr>
        <w:lastRenderedPageBreak/>
        <w:drawing>
          <wp:anchor distT="0" distB="0" distL="114300" distR="114300" simplePos="0" relativeHeight="251667456" behindDoc="0" locked="0" layoutInCell="1" allowOverlap="1" wp14:anchorId="329EDCFD" wp14:editId="5EDA030C">
            <wp:simplePos x="0" y="0"/>
            <wp:positionH relativeFrom="margin">
              <wp:posOffset>-400050</wp:posOffset>
            </wp:positionH>
            <wp:positionV relativeFrom="margin">
              <wp:posOffset>-118110</wp:posOffset>
            </wp:positionV>
            <wp:extent cx="6564630" cy="8058150"/>
            <wp:effectExtent l="0" t="0" r="7620" b="0"/>
            <wp:wrapSquare wrapText="bothSides"/>
            <wp:docPr id="12293674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8C1E3" w14:textId="3B0418CC" w:rsidR="00AA3520" w:rsidRDefault="0081758D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  <w:lang w:val="es-ES"/>
        </w:rPr>
        <w:lastRenderedPageBreak/>
        <w:drawing>
          <wp:anchor distT="0" distB="0" distL="114300" distR="114300" simplePos="0" relativeHeight="251669504" behindDoc="0" locked="0" layoutInCell="1" allowOverlap="1" wp14:anchorId="68EF1BFC" wp14:editId="6E4ACC92">
            <wp:simplePos x="0" y="0"/>
            <wp:positionH relativeFrom="margin">
              <wp:posOffset>-647700</wp:posOffset>
            </wp:positionH>
            <wp:positionV relativeFrom="margin">
              <wp:posOffset>267970</wp:posOffset>
            </wp:positionV>
            <wp:extent cx="6568440" cy="8191500"/>
            <wp:effectExtent l="0" t="0" r="3810" b="0"/>
            <wp:wrapSquare wrapText="bothSides"/>
            <wp:docPr id="5321586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EEB">
        <w:rPr>
          <w:rFonts w:ascii="Arial" w:hAnsi="Arial" w:cs="Arial"/>
          <w:sz w:val="28"/>
          <w:szCs w:val="28"/>
          <w:lang w:val="es-ES"/>
        </w:rPr>
        <w:t>Formato situaciones tipo III</w:t>
      </w:r>
    </w:p>
    <w:p w14:paraId="6AB64215" w14:textId="0FBDFFBD" w:rsidR="0081758D" w:rsidRDefault="0081758D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  <w:lang w:val="es-ES"/>
        </w:rPr>
        <w:lastRenderedPageBreak/>
        <w:drawing>
          <wp:anchor distT="0" distB="0" distL="114300" distR="114300" simplePos="0" relativeHeight="251671552" behindDoc="0" locked="0" layoutInCell="1" allowOverlap="1" wp14:anchorId="0708AE29" wp14:editId="5E1C8946">
            <wp:simplePos x="0" y="0"/>
            <wp:positionH relativeFrom="margin">
              <wp:posOffset>-647700</wp:posOffset>
            </wp:positionH>
            <wp:positionV relativeFrom="margin">
              <wp:posOffset>8890</wp:posOffset>
            </wp:positionV>
            <wp:extent cx="6506845" cy="8181975"/>
            <wp:effectExtent l="0" t="0" r="8255" b="9525"/>
            <wp:wrapSquare wrapText="bothSides"/>
            <wp:docPr id="105218660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845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2BB10" w14:textId="5B0005F9" w:rsidR="00BA585D" w:rsidRDefault="00BA585D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3F20F3B4" w14:textId="555A9975" w:rsidR="00D42EEB" w:rsidRDefault="00D42EEB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1AF3FFF1" w14:textId="4CACB2F7" w:rsidR="00AA3520" w:rsidRDefault="00F52D99" w:rsidP="00F30614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Se actualiza el presente documento</w:t>
      </w:r>
      <w:r w:rsidR="00F30614">
        <w:rPr>
          <w:rFonts w:ascii="Arial" w:hAnsi="Arial" w:cs="Arial"/>
          <w:sz w:val="28"/>
          <w:szCs w:val="28"/>
          <w:lang w:val="es-ES"/>
        </w:rPr>
        <w:t xml:space="preserve"> a los 28 días del mes de noviembre del 2024,</w:t>
      </w:r>
      <w:r>
        <w:rPr>
          <w:rFonts w:ascii="Arial" w:hAnsi="Arial" w:cs="Arial"/>
          <w:sz w:val="28"/>
          <w:szCs w:val="28"/>
          <w:lang w:val="es-ES"/>
        </w:rPr>
        <w:t xml:space="preserve"> tomando como base el man</w:t>
      </w:r>
      <w:r w:rsidR="00F30614">
        <w:rPr>
          <w:rFonts w:ascii="Arial" w:hAnsi="Arial" w:cs="Arial"/>
          <w:sz w:val="28"/>
          <w:szCs w:val="28"/>
          <w:lang w:val="es-ES"/>
        </w:rPr>
        <w:t>ua</w:t>
      </w:r>
      <w:r>
        <w:rPr>
          <w:rFonts w:ascii="Arial" w:hAnsi="Arial" w:cs="Arial"/>
          <w:sz w:val="28"/>
          <w:szCs w:val="28"/>
          <w:lang w:val="es-ES"/>
        </w:rPr>
        <w:t xml:space="preserve">l de convivencia de la Institución y el </w:t>
      </w:r>
      <w:r w:rsidR="00060248">
        <w:rPr>
          <w:rFonts w:ascii="Arial" w:hAnsi="Arial" w:cs="Arial"/>
          <w:sz w:val="28"/>
          <w:szCs w:val="28"/>
          <w:lang w:val="es-ES"/>
        </w:rPr>
        <w:t>(</w:t>
      </w:r>
      <w:r>
        <w:rPr>
          <w:rFonts w:ascii="Arial" w:hAnsi="Arial" w:cs="Arial"/>
          <w:sz w:val="28"/>
          <w:szCs w:val="28"/>
          <w:lang w:val="es-ES"/>
        </w:rPr>
        <w:t xml:space="preserve">documento </w:t>
      </w:r>
      <w:r w:rsidR="00F30614">
        <w:rPr>
          <w:rFonts w:ascii="Arial" w:hAnsi="Arial" w:cs="Arial"/>
          <w:sz w:val="28"/>
          <w:szCs w:val="28"/>
          <w:lang w:val="es-ES"/>
        </w:rPr>
        <w:t>orientador,</w:t>
      </w:r>
      <w:r>
        <w:rPr>
          <w:rFonts w:ascii="Arial" w:hAnsi="Arial" w:cs="Arial"/>
          <w:sz w:val="28"/>
          <w:szCs w:val="28"/>
          <w:lang w:val="es-ES"/>
        </w:rPr>
        <w:t xml:space="preserve"> manuales de convivencia</w:t>
      </w:r>
      <w:r w:rsidR="00060248">
        <w:rPr>
          <w:rFonts w:ascii="Arial" w:hAnsi="Arial" w:cs="Arial"/>
          <w:sz w:val="28"/>
          <w:szCs w:val="28"/>
          <w:lang w:val="es-ES"/>
        </w:rPr>
        <w:t>)</w:t>
      </w:r>
      <w:r>
        <w:rPr>
          <w:rFonts w:ascii="Arial" w:hAnsi="Arial" w:cs="Arial"/>
          <w:sz w:val="28"/>
          <w:szCs w:val="28"/>
          <w:lang w:val="es-ES"/>
        </w:rPr>
        <w:t xml:space="preserve"> emanado por la secretaria de educación departamental</w:t>
      </w:r>
      <w:r w:rsidR="008E6429">
        <w:rPr>
          <w:rFonts w:ascii="Arial" w:hAnsi="Arial" w:cs="Arial"/>
          <w:sz w:val="28"/>
          <w:szCs w:val="28"/>
          <w:lang w:val="es-ES"/>
        </w:rPr>
        <w:t>.</w:t>
      </w:r>
    </w:p>
    <w:p w14:paraId="4AA88B11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795C0C07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38554BE3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1A109800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71AFCBED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3101C99D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1EDBD4AC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604D7764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2F3C524A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4DC2D87B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2B90101C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75249117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07E48D0C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367AEB10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0DF71F40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49A99B71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14DFA545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787CFFA4" w14:textId="77777777" w:rsidR="00AA3520" w:rsidRDefault="00AA3520" w:rsidP="00F158EC">
      <w:pPr>
        <w:pStyle w:val="Prrafodelista"/>
        <w:ind w:left="1080"/>
        <w:jc w:val="both"/>
        <w:rPr>
          <w:rFonts w:ascii="Arial" w:hAnsi="Arial" w:cs="Arial"/>
          <w:sz w:val="28"/>
          <w:szCs w:val="28"/>
          <w:lang w:val="es-ES"/>
        </w:rPr>
      </w:pPr>
    </w:p>
    <w:p w14:paraId="3A0904A8" w14:textId="77777777" w:rsidR="00980FCA" w:rsidRDefault="00980FCA" w:rsidP="00980FCA">
      <w:pPr>
        <w:pStyle w:val="Prrafodelista"/>
        <w:ind w:left="1080"/>
        <w:jc w:val="center"/>
        <w:rPr>
          <w:rFonts w:ascii="Arial" w:hAnsi="Arial" w:cs="Arial"/>
          <w:sz w:val="28"/>
          <w:szCs w:val="28"/>
          <w:lang w:val="es-ES"/>
        </w:rPr>
      </w:pPr>
    </w:p>
    <w:sectPr w:rsidR="00980FC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3340" w14:textId="77777777" w:rsidR="00CB2C08" w:rsidRDefault="00CB2C08" w:rsidP="008E6429">
      <w:pPr>
        <w:spacing w:after="0" w:line="240" w:lineRule="auto"/>
      </w:pPr>
      <w:r>
        <w:separator/>
      </w:r>
    </w:p>
  </w:endnote>
  <w:endnote w:type="continuationSeparator" w:id="0">
    <w:p w14:paraId="41D5BCAE" w14:textId="77777777" w:rsidR="00CB2C08" w:rsidRDefault="00CB2C08" w:rsidP="008E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-Normal-Italic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BD2F" w14:textId="77777777" w:rsidR="00CB2C08" w:rsidRDefault="00CB2C08" w:rsidP="008E6429">
      <w:pPr>
        <w:spacing w:after="0" w:line="240" w:lineRule="auto"/>
      </w:pPr>
      <w:r>
        <w:separator/>
      </w:r>
    </w:p>
  </w:footnote>
  <w:footnote w:type="continuationSeparator" w:id="0">
    <w:p w14:paraId="5E9F1BBC" w14:textId="77777777" w:rsidR="00CB2C08" w:rsidRDefault="00CB2C08" w:rsidP="008E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6D4A" w14:textId="6255F895" w:rsidR="008E6429" w:rsidRDefault="008E6429" w:rsidP="008E6429">
    <w:pPr>
      <w:pStyle w:val="Encabezado"/>
    </w:pPr>
    <w:r w:rsidRPr="009C7B42">
      <w:rPr>
        <w:noProof/>
        <w:sz w:val="14"/>
        <w:szCs w:val="14"/>
      </w:rPr>
      <w:drawing>
        <wp:anchor distT="0" distB="0" distL="114300" distR="114300" simplePos="0" relativeHeight="251664384" behindDoc="0" locked="0" layoutInCell="1" allowOverlap="1" wp14:anchorId="170EBBA1" wp14:editId="7A035BBC">
          <wp:simplePos x="0" y="0"/>
          <wp:positionH relativeFrom="margin">
            <wp:posOffset>5076825</wp:posOffset>
          </wp:positionH>
          <wp:positionV relativeFrom="margin">
            <wp:posOffset>-1178560</wp:posOffset>
          </wp:positionV>
          <wp:extent cx="905510" cy="828040"/>
          <wp:effectExtent l="0" t="0" r="8890" b="0"/>
          <wp:wrapSquare wrapText="bothSides"/>
          <wp:docPr id="418298113" name="Imagen 3" descr="Descripción: F:\ESCUDO RAGONV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F:\ESCUDO RAGONVAL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E9329" w14:textId="6E809C26" w:rsidR="008E6429" w:rsidRPr="009C7B42" w:rsidRDefault="008E6429" w:rsidP="008E6429">
    <w:pPr>
      <w:tabs>
        <w:tab w:val="left" w:pos="5977"/>
      </w:tabs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bookmarkStart w:id="0" w:name="_Hlk160877446"/>
    <w:bookmarkStart w:id="1" w:name="_Hlk160877447"/>
    <w:bookmarkStart w:id="2" w:name="_Hlk176879994"/>
    <w:bookmarkStart w:id="3" w:name="_Hlk176879995"/>
    <w:bookmarkStart w:id="4" w:name="_Hlk176880290"/>
    <w:bookmarkStart w:id="5" w:name="_Hlk176880291"/>
    <w:bookmarkStart w:id="6" w:name="_Hlk176880303"/>
    <w:bookmarkStart w:id="7" w:name="_Hlk176880304"/>
    <w:r w:rsidRPr="009C7B42">
      <w:rPr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1BBD944D" wp14:editId="52EF0FE9">
          <wp:simplePos x="0" y="0"/>
          <wp:positionH relativeFrom="margin">
            <wp:posOffset>6976745</wp:posOffset>
          </wp:positionH>
          <wp:positionV relativeFrom="margin">
            <wp:posOffset>-1015365</wp:posOffset>
          </wp:positionV>
          <wp:extent cx="905510" cy="828040"/>
          <wp:effectExtent l="0" t="0" r="8890" b="0"/>
          <wp:wrapSquare wrapText="bothSides"/>
          <wp:docPr id="1864013678" name="Imagen 3" descr="Descripción: F:\ESCUDO RAGONV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F:\ESCUDO RAGONVAL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14"/>
        <w:szCs w:val="14"/>
        <w:lang w:val="es-ES"/>
      </w:rPr>
      <w:drawing>
        <wp:anchor distT="0" distB="0" distL="114300" distR="114300" simplePos="0" relativeHeight="251659264" behindDoc="1" locked="0" layoutInCell="0" allowOverlap="1" wp14:anchorId="3222F330" wp14:editId="1B9987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2130" cy="5612130"/>
          <wp:effectExtent l="0" t="0" r="0" b="0"/>
          <wp:wrapNone/>
          <wp:docPr id="205292305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61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B4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42317D" wp14:editId="5E716C10">
              <wp:simplePos x="0" y="0"/>
              <wp:positionH relativeFrom="column">
                <wp:posOffset>-228600</wp:posOffset>
              </wp:positionH>
              <wp:positionV relativeFrom="paragraph">
                <wp:posOffset>-163195</wp:posOffset>
              </wp:positionV>
              <wp:extent cx="1221740" cy="1329690"/>
              <wp:effectExtent l="0" t="0" r="0" b="7620"/>
              <wp:wrapNone/>
              <wp:docPr id="201442496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329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CB3721" w14:textId="77777777" w:rsidR="008E6429" w:rsidRDefault="008E6429" w:rsidP="008E6429"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pict w14:anchorId="01D8449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9" type="#_x0000_t75" style="width:64.55pt;height:67.7pt;visibility:visible">
                                <v:imagedata r:id="rId3" r:href="rId4"/>
                              </v:shape>
                            </w:pict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2317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8pt;margin-top:-12.85pt;width:96.2pt;height:104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" stroked="f">
              <v:textbox style="mso-fit-shape-to-text:t">
                <w:txbxContent>
                  <w:p w14:paraId="60CB3721" w14:textId="77777777" w:rsidR="008E6429" w:rsidRDefault="008E6429" w:rsidP="008E6429"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instrText xml:space="preserve"> INCLUDEPICTURE  "http://www.caballerosandantes.net/public_images/Colombia/Siglo XX/Escudo de Colombia.gif" \* MERGEFORMATINET </w:instrText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instrText xml:space="preserve"> INCLUDEPICTURE  "http://www.caballerosandantes.net/public_images/Colombia/Siglo XX/Escudo de Colombia.gif" \* MERGEFORMATINET </w:instrText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pict w14:anchorId="01D84492">
                        <v:shape id="_x0000_i1029" type="#_x0000_t75" style="width:64.55pt;height:67.7pt;visibility:visible">
                          <v:imagedata r:id="rId3" r:href="rId5"/>
                        </v:shape>
                      </w:pict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C7B4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4B91FB" wp14:editId="2E2C20CD">
              <wp:simplePos x="0" y="0"/>
              <wp:positionH relativeFrom="column">
                <wp:posOffset>4686300</wp:posOffset>
              </wp:positionH>
              <wp:positionV relativeFrom="paragraph">
                <wp:posOffset>-163195</wp:posOffset>
              </wp:positionV>
              <wp:extent cx="215265" cy="414655"/>
              <wp:effectExtent l="0" t="0" r="0" b="4445"/>
              <wp:wrapNone/>
              <wp:docPr id="149348614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610E3" w14:textId="77777777" w:rsidR="008E6429" w:rsidRDefault="008E6429" w:rsidP="008E6429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B91FB" id="Cuadro de texto 1" o:spid="_x0000_s1027" type="#_x0000_t202" style="position:absolute;left:0;text-align:left;margin-left:369pt;margin-top:-12.85pt;width:16.9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" filled="f" stroked="f">
              <v:textbox style="mso-fit-shape-to-text:t">
                <w:txbxContent>
                  <w:p w14:paraId="28A610E3" w14:textId="77777777" w:rsidR="008E6429" w:rsidRDefault="008E6429" w:rsidP="008E6429">
                    <w:r>
                      <w:rPr>
                        <w:rFonts w:ascii="Times New Roman" w:hAnsi="Times New Roman"/>
                        <w:sz w:val="20"/>
                      </w:rPr>
                      <w:t xml:space="preserve">                 </w:t>
                    </w:r>
                  </w:p>
                </w:txbxContent>
              </v:textbox>
            </v:shape>
          </w:pict>
        </mc:Fallback>
      </mc:AlternateContent>
    </w:r>
    <w:r w:rsidRPr="009C7B42">
      <w:rPr>
        <w:rFonts w:ascii="Baskerville-Normal-Italic" w:hAnsi="Baskerville-Normal-Italic"/>
        <w:sz w:val="14"/>
        <w:szCs w:val="14"/>
        <w:lang w:val="es-ES_tradnl"/>
      </w:rPr>
      <w:t>REPUBLICA DE COLOMBIA</w:t>
    </w:r>
  </w:p>
  <w:p w14:paraId="0F407F96" w14:textId="403D3296" w:rsidR="008E6429" w:rsidRPr="009C7B42" w:rsidRDefault="008E6429" w:rsidP="008E642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>DEPARTAMENTO NORTE DE SANTANDER</w:t>
    </w:r>
  </w:p>
  <w:p w14:paraId="386B625A" w14:textId="7147F20D" w:rsidR="008E6429" w:rsidRPr="009C7B42" w:rsidRDefault="008E6429" w:rsidP="008E642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>MUNICIPIO DE RAGONVALIA</w:t>
    </w:r>
  </w:p>
  <w:p w14:paraId="0AA8EDC4" w14:textId="77777777" w:rsidR="008E6429" w:rsidRPr="009C7B42" w:rsidRDefault="008E6429" w:rsidP="008E642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>VEREDA LA UNION</w:t>
    </w:r>
  </w:p>
  <w:p w14:paraId="0DB62E3B" w14:textId="5830C98F" w:rsidR="008E6429" w:rsidRPr="009C7B42" w:rsidRDefault="008E6429" w:rsidP="008E642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>CENTRO EDUCATIVO RURAL LA UNION</w:t>
    </w:r>
  </w:p>
  <w:p w14:paraId="21183F7D" w14:textId="15CCAEC3" w:rsidR="008E6429" w:rsidRPr="009C7B42" w:rsidRDefault="008E6429" w:rsidP="008E642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>DANE  254599000161</w:t>
    </w:r>
  </w:p>
  <w:p w14:paraId="3A485EC6" w14:textId="3AAB8D3C" w:rsidR="008E6429" w:rsidRPr="009C7B42" w:rsidRDefault="008E6429" w:rsidP="008E642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 xml:space="preserve">CREADO MEDIANTE DECRETO </w:t>
    </w:r>
    <w:proofErr w:type="spellStart"/>
    <w:r w:rsidRPr="009C7B42">
      <w:rPr>
        <w:rFonts w:ascii="Baskerville-Normal-Italic" w:hAnsi="Baskerville-Normal-Italic"/>
        <w:sz w:val="14"/>
        <w:szCs w:val="14"/>
        <w:lang w:val="es-ES_tradnl"/>
      </w:rPr>
      <w:t>Nº</w:t>
    </w:r>
    <w:proofErr w:type="spellEnd"/>
    <w:r w:rsidRPr="009C7B42">
      <w:rPr>
        <w:rFonts w:ascii="Baskerville-Normal-Italic" w:hAnsi="Baskerville-Normal-Italic"/>
        <w:sz w:val="14"/>
        <w:szCs w:val="14"/>
        <w:lang w:val="es-ES_tradnl"/>
      </w:rPr>
      <w:t xml:space="preserve"> 000339 DEL 11 DE AGOSTO DE 2004</w:t>
    </w:r>
  </w:p>
  <w:p w14:paraId="0568ACE6" w14:textId="77777777" w:rsidR="008E6429" w:rsidRPr="009C7B42" w:rsidRDefault="008E6429" w:rsidP="008E6429">
    <w:pPr>
      <w:pBdr>
        <w:bottom w:val="single" w:sz="12" w:space="1" w:color="auto"/>
      </w:pBd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 xml:space="preserve">LICENCIA DE FUNCIONAMIENTO </w:t>
    </w:r>
    <w:proofErr w:type="spellStart"/>
    <w:r w:rsidRPr="009C7B42">
      <w:rPr>
        <w:rFonts w:ascii="Baskerville-Normal-Italic" w:hAnsi="Baskerville-Normal-Italic"/>
        <w:sz w:val="14"/>
        <w:szCs w:val="14"/>
        <w:lang w:val="es-ES_tradnl"/>
      </w:rPr>
      <w:t>Nº</w:t>
    </w:r>
    <w:proofErr w:type="spellEnd"/>
    <w:r w:rsidRPr="009C7B42">
      <w:rPr>
        <w:rFonts w:ascii="Baskerville-Normal-Italic" w:hAnsi="Baskerville-Normal-Italic"/>
        <w:sz w:val="14"/>
        <w:szCs w:val="14"/>
        <w:lang w:val="es-ES_tradnl"/>
      </w:rPr>
      <w:t xml:space="preserve"> 1728 DEL 10 DE NOVIEMBRE DE 2006</w:t>
    </w:r>
    <w:r>
      <w:rPr>
        <w:rFonts w:ascii="Baskerville-Normal-Italic" w:hAnsi="Baskerville-Normal-Italic"/>
        <w:sz w:val="14"/>
        <w:szCs w:val="14"/>
        <w:lang w:val="es-ES_tradnl"/>
      </w:rPr>
      <w:t xml:space="preserve">    </w:t>
    </w:r>
  </w:p>
  <w:bookmarkEnd w:id="0"/>
  <w:bookmarkEnd w:id="1"/>
  <w:bookmarkEnd w:id="2"/>
  <w:bookmarkEnd w:id="3"/>
  <w:bookmarkEnd w:id="4"/>
  <w:bookmarkEnd w:id="5"/>
  <w:bookmarkEnd w:id="6"/>
  <w:bookmarkEnd w:id="7"/>
  <w:p w14:paraId="292D3B09" w14:textId="77777777" w:rsidR="008E6429" w:rsidRDefault="008E64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055"/>
    <w:multiLevelType w:val="multilevel"/>
    <w:tmpl w:val="99F4A8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873"/>
    <w:multiLevelType w:val="hybridMultilevel"/>
    <w:tmpl w:val="CA7C7E96"/>
    <w:lvl w:ilvl="0" w:tplc="941EC4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F55BAE"/>
    <w:multiLevelType w:val="hybridMultilevel"/>
    <w:tmpl w:val="974E294A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375313">
    <w:abstractNumId w:val="0"/>
  </w:num>
  <w:num w:numId="2" w16cid:durableId="1957104725">
    <w:abstractNumId w:val="2"/>
  </w:num>
  <w:num w:numId="3" w16cid:durableId="190745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0E"/>
    <w:rsid w:val="00060248"/>
    <w:rsid w:val="0011527F"/>
    <w:rsid w:val="001306A7"/>
    <w:rsid w:val="001E030F"/>
    <w:rsid w:val="00213CC5"/>
    <w:rsid w:val="00270897"/>
    <w:rsid w:val="00427C0E"/>
    <w:rsid w:val="0044467C"/>
    <w:rsid w:val="004C7582"/>
    <w:rsid w:val="004F391C"/>
    <w:rsid w:val="004F7479"/>
    <w:rsid w:val="00526859"/>
    <w:rsid w:val="005B3449"/>
    <w:rsid w:val="0061558E"/>
    <w:rsid w:val="006B2276"/>
    <w:rsid w:val="006F14EB"/>
    <w:rsid w:val="007343B7"/>
    <w:rsid w:val="00802A95"/>
    <w:rsid w:val="0081758D"/>
    <w:rsid w:val="0085750E"/>
    <w:rsid w:val="00896E09"/>
    <w:rsid w:val="008B2DA9"/>
    <w:rsid w:val="008E6429"/>
    <w:rsid w:val="00934EE9"/>
    <w:rsid w:val="009543D2"/>
    <w:rsid w:val="00980FCA"/>
    <w:rsid w:val="009C1249"/>
    <w:rsid w:val="009E0E76"/>
    <w:rsid w:val="00AA3520"/>
    <w:rsid w:val="00B17C4A"/>
    <w:rsid w:val="00B32C9D"/>
    <w:rsid w:val="00B52E58"/>
    <w:rsid w:val="00B60E75"/>
    <w:rsid w:val="00BA585D"/>
    <w:rsid w:val="00CA061E"/>
    <w:rsid w:val="00CB2C08"/>
    <w:rsid w:val="00D42EEB"/>
    <w:rsid w:val="00D916B3"/>
    <w:rsid w:val="00DF2FB8"/>
    <w:rsid w:val="00E53196"/>
    <w:rsid w:val="00F158EC"/>
    <w:rsid w:val="00F30614"/>
    <w:rsid w:val="00F52D99"/>
    <w:rsid w:val="00FA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A86B5"/>
  <w15:chartTrackingRefBased/>
  <w15:docId w15:val="{C2D96721-C1D7-4414-ADA6-D7DAF98F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14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64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429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E64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429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http://www.caballerosandantes.net/public_images/Colombia/Siglo%20XX/Escudo%20de%20Colombia.gif" TargetMode="External"/><Relationship Id="rId4" Type="http://schemas.openxmlformats.org/officeDocument/2006/relationships/image" Target="http://www.caballerosandantes.net/public_images/Colombia/Siglo%20XX/Escudo%20de%20Colombia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Aydee Valencia Mora</dc:creator>
  <cp:keywords/>
  <dc:description/>
  <cp:lastModifiedBy>Doris Aydee Valencia Mora</cp:lastModifiedBy>
  <cp:revision>3</cp:revision>
  <dcterms:created xsi:type="dcterms:W3CDTF">2024-11-27T20:24:00Z</dcterms:created>
  <dcterms:modified xsi:type="dcterms:W3CDTF">2024-11-27T21:29:00Z</dcterms:modified>
</cp:coreProperties>
</file>