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DA4" w:rsidRDefault="004E4DA4" w:rsidP="00186F6B">
      <w:pPr>
        <w:pStyle w:val="Sinespaciado"/>
        <w:jc w:val="center"/>
        <w:rPr>
          <w:rFonts w:ascii="Arial" w:hAnsi="Arial" w:cs="Arial"/>
          <w:b/>
          <w:sz w:val="24"/>
          <w:szCs w:val="24"/>
        </w:rPr>
      </w:pPr>
      <w:r>
        <w:rPr>
          <w:rFonts w:ascii="Arial" w:hAnsi="Arial" w:cs="Arial"/>
          <w:b/>
          <w:sz w:val="24"/>
          <w:szCs w:val="24"/>
        </w:rPr>
        <w:t>ACTA DE ACUERDOS Y CONTRIBUCION INDIVIDUAL</w:t>
      </w:r>
    </w:p>
    <w:p w:rsidR="004E4DA4" w:rsidRDefault="004E4DA4" w:rsidP="004E4DA4">
      <w:pPr>
        <w:pStyle w:val="Sinespaciado"/>
        <w:jc w:val="center"/>
        <w:rPr>
          <w:rFonts w:ascii="Arial" w:hAnsi="Arial" w:cs="Arial"/>
          <w:b/>
          <w:sz w:val="24"/>
          <w:szCs w:val="24"/>
        </w:rPr>
      </w:pPr>
    </w:p>
    <w:p w:rsidR="004E4DA4" w:rsidRDefault="004E4DA4" w:rsidP="004E4DA4">
      <w:pPr>
        <w:pStyle w:val="Sinespaciado"/>
        <w:jc w:val="center"/>
        <w:rPr>
          <w:rFonts w:ascii="Arial" w:hAnsi="Arial" w:cs="Arial"/>
          <w:b/>
          <w:sz w:val="24"/>
          <w:szCs w:val="24"/>
        </w:rPr>
      </w:pPr>
      <w:r>
        <w:rPr>
          <w:rFonts w:ascii="Arial" w:hAnsi="Arial" w:cs="Arial"/>
          <w:b/>
          <w:sz w:val="24"/>
          <w:szCs w:val="24"/>
        </w:rPr>
        <w:t>EVALUACION ANUAL DEL DESEMPEÑO DE DOCENTES NOMBRADOS Y VINCULADOS BAJO EL DECRETO LEY Nº 1278 DEL 19/ JUNIO / 2002.</w:t>
      </w:r>
    </w:p>
    <w:p w:rsidR="004E4DA4" w:rsidRDefault="004E4DA4" w:rsidP="004E4DA4">
      <w:pPr>
        <w:pStyle w:val="Sinespaciado"/>
        <w:jc w:val="both"/>
        <w:rPr>
          <w:rFonts w:ascii="Arial" w:hAnsi="Arial" w:cs="Arial"/>
          <w:sz w:val="24"/>
          <w:szCs w:val="24"/>
        </w:rPr>
      </w:pPr>
    </w:p>
    <w:p w:rsidR="004E4DA4" w:rsidRDefault="004E4DA4" w:rsidP="004E4DA4">
      <w:pPr>
        <w:pStyle w:val="Sinespaciado"/>
        <w:jc w:val="both"/>
        <w:rPr>
          <w:rFonts w:ascii="Arial" w:hAnsi="Arial" w:cs="Arial"/>
          <w:sz w:val="24"/>
          <w:szCs w:val="24"/>
        </w:rPr>
      </w:pPr>
      <w:r>
        <w:rPr>
          <w:rFonts w:ascii="Arial" w:hAnsi="Arial" w:cs="Arial"/>
          <w:sz w:val="24"/>
          <w:szCs w:val="24"/>
        </w:rPr>
        <w:t xml:space="preserve">Siendo las </w:t>
      </w:r>
      <w:r w:rsidRPr="00E66F57">
        <w:rPr>
          <w:rFonts w:ascii="Arial" w:hAnsi="Arial" w:cs="Arial"/>
          <w:sz w:val="24"/>
          <w:szCs w:val="24"/>
          <w:highlight w:val="yellow"/>
        </w:rPr>
        <w:t>1</w:t>
      </w:r>
      <w:r w:rsidR="00BD7CAA" w:rsidRPr="00E66F57">
        <w:rPr>
          <w:rFonts w:ascii="Arial" w:hAnsi="Arial" w:cs="Arial"/>
          <w:sz w:val="24"/>
          <w:szCs w:val="24"/>
          <w:highlight w:val="yellow"/>
        </w:rPr>
        <w:t>0</w:t>
      </w:r>
      <w:r w:rsidRPr="00E66F57">
        <w:rPr>
          <w:rFonts w:ascii="Arial" w:hAnsi="Arial" w:cs="Arial"/>
          <w:sz w:val="24"/>
          <w:szCs w:val="24"/>
          <w:highlight w:val="yellow"/>
        </w:rPr>
        <w:t xml:space="preserve">:00 a.m. del día </w:t>
      </w:r>
      <w:r w:rsidR="00E66F57" w:rsidRPr="00E66F57">
        <w:rPr>
          <w:rFonts w:ascii="Arial" w:hAnsi="Arial" w:cs="Arial"/>
          <w:sz w:val="24"/>
          <w:szCs w:val="24"/>
          <w:highlight w:val="yellow"/>
        </w:rPr>
        <w:t>treinta</w:t>
      </w:r>
      <w:r w:rsidRPr="00E66F57">
        <w:rPr>
          <w:rFonts w:ascii="Arial" w:hAnsi="Arial" w:cs="Arial"/>
          <w:sz w:val="24"/>
          <w:szCs w:val="24"/>
          <w:highlight w:val="yellow"/>
        </w:rPr>
        <w:t xml:space="preserve"> (</w:t>
      </w:r>
      <w:r w:rsidR="00E66F57" w:rsidRPr="00E66F57">
        <w:rPr>
          <w:rFonts w:ascii="Arial" w:hAnsi="Arial" w:cs="Arial"/>
          <w:sz w:val="24"/>
          <w:szCs w:val="24"/>
          <w:highlight w:val="yellow"/>
        </w:rPr>
        <w:t>30</w:t>
      </w:r>
      <w:r w:rsidRPr="00E66F57">
        <w:rPr>
          <w:rFonts w:ascii="Arial" w:hAnsi="Arial" w:cs="Arial"/>
          <w:sz w:val="24"/>
          <w:szCs w:val="24"/>
          <w:highlight w:val="yellow"/>
        </w:rPr>
        <w:t xml:space="preserve">) de </w:t>
      </w:r>
      <w:r w:rsidR="00186F6B" w:rsidRPr="00E66F57">
        <w:rPr>
          <w:rFonts w:ascii="Arial" w:hAnsi="Arial" w:cs="Arial"/>
          <w:sz w:val="24"/>
          <w:szCs w:val="24"/>
          <w:highlight w:val="yellow"/>
        </w:rPr>
        <w:t>enero</w:t>
      </w:r>
      <w:r w:rsidRPr="00E66F57">
        <w:rPr>
          <w:rFonts w:ascii="Arial" w:hAnsi="Arial" w:cs="Arial"/>
          <w:sz w:val="24"/>
          <w:szCs w:val="24"/>
          <w:highlight w:val="yellow"/>
        </w:rPr>
        <w:t xml:space="preserve"> del año 20</w:t>
      </w:r>
      <w:r w:rsidR="00BD7CAA" w:rsidRPr="00E66F57">
        <w:rPr>
          <w:rFonts w:ascii="Arial" w:hAnsi="Arial" w:cs="Arial"/>
          <w:sz w:val="24"/>
          <w:szCs w:val="24"/>
          <w:highlight w:val="yellow"/>
        </w:rPr>
        <w:t>2</w:t>
      </w:r>
      <w:r w:rsidR="00E66F57" w:rsidRPr="00E66F57">
        <w:rPr>
          <w:rFonts w:ascii="Arial" w:hAnsi="Arial" w:cs="Arial"/>
          <w:sz w:val="24"/>
          <w:szCs w:val="24"/>
          <w:highlight w:val="yellow"/>
        </w:rPr>
        <w:t>3</w:t>
      </w:r>
      <w:r w:rsidRPr="00E66F57">
        <w:rPr>
          <w:rFonts w:ascii="Arial" w:hAnsi="Arial" w:cs="Arial"/>
          <w:sz w:val="24"/>
          <w:szCs w:val="24"/>
          <w:highlight w:val="yellow"/>
        </w:rPr>
        <w:t>,</w:t>
      </w:r>
      <w:r>
        <w:rPr>
          <w:rFonts w:ascii="Arial" w:hAnsi="Arial" w:cs="Arial"/>
          <w:sz w:val="24"/>
          <w:szCs w:val="24"/>
        </w:rPr>
        <w:t xml:space="preserve"> se reunieron en la </w:t>
      </w:r>
      <w:r w:rsidR="00186F6B">
        <w:rPr>
          <w:rFonts w:ascii="Arial" w:hAnsi="Arial" w:cs="Arial"/>
          <w:sz w:val="24"/>
          <w:szCs w:val="24"/>
        </w:rPr>
        <w:t xml:space="preserve">sala de la </w:t>
      </w:r>
      <w:r>
        <w:rPr>
          <w:rFonts w:ascii="Arial" w:hAnsi="Arial" w:cs="Arial"/>
          <w:sz w:val="24"/>
          <w:szCs w:val="24"/>
        </w:rPr>
        <w:t xml:space="preserve">rectoría: </w:t>
      </w:r>
      <w:r w:rsidRPr="00D87F57">
        <w:rPr>
          <w:rFonts w:ascii="Arial" w:hAnsi="Arial" w:cs="Arial"/>
          <w:b/>
          <w:sz w:val="24"/>
          <w:szCs w:val="24"/>
        </w:rPr>
        <w:t>CARLOS JULIO PEÑALOZA GARCIA,</w:t>
      </w:r>
      <w:r>
        <w:rPr>
          <w:rFonts w:ascii="Arial" w:hAnsi="Arial" w:cs="Arial"/>
          <w:sz w:val="24"/>
          <w:szCs w:val="24"/>
        </w:rPr>
        <w:t xml:space="preserve"> identificado con la cedula de ciudadanía Nº </w:t>
      </w:r>
      <w:r w:rsidRPr="00B14596">
        <w:rPr>
          <w:rFonts w:ascii="Arial" w:hAnsi="Arial" w:cs="Arial"/>
          <w:b/>
          <w:sz w:val="24"/>
          <w:szCs w:val="24"/>
        </w:rPr>
        <w:t>13351054</w:t>
      </w:r>
      <w:r>
        <w:rPr>
          <w:rFonts w:ascii="Arial" w:hAnsi="Arial" w:cs="Arial"/>
          <w:sz w:val="24"/>
          <w:szCs w:val="24"/>
        </w:rPr>
        <w:t xml:space="preserve"> de Pamplona, en calidad de rector y evaluador anual del desempeño laboral docente de la Institución Educativa “El Diamante” del Municipio de Pamplonita y el Docente de Aula de Básica Secundaria y Media Académica: </w:t>
      </w:r>
      <w:r>
        <w:rPr>
          <w:rFonts w:ascii="Arial" w:hAnsi="Arial" w:cs="Arial"/>
          <w:b/>
          <w:sz w:val="24"/>
          <w:szCs w:val="24"/>
        </w:rPr>
        <w:t>MARIO ELIAS MOLINA RIVERA,</w:t>
      </w:r>
      <w:r>
        <w:rPr>
          <w:rFonts w:ascii="Arial" w:hAnsi="Arial" w:cs="Arial"/>
          <w:sz w:val="24"/>
          <w:szCs w:val="24"/>
        </w:rPr>
        <w:t xml:space="preserve"> identificada con la cédula de ciudadanía Nº </w:t>
      </w:r>
      <w:r>
        <w:rPr>
          <w:rFonts w:ascii="Arial" w:hAnsi="Arial" w:cs="Arial"/>
          <w:b/>
          <w:sz w:val="24"/>
          <w:szCs w:val="24"/>
        </w:rPr>
        <w:t>88250318</w:t>
      </w:r>
      <w:r>
        <w:rPr>
          <w:rFonts w:ascii="Arial" w:hAnsi="Arial" w:cs="Arial"/>
          <w:sz w:val="24"/>
          <w:szCs w:val="24"/>
        </w:rPr>
        <w:t xml:space="preserve"> de Cúcuta, en calidad de docente a evaluar, teniendo en cuenta las orientaciones del Ministerio de Educación Nacional, la Secretaria de Educación Departamental y la circular </w:t>
      </w:r>
      <w:r w:rsidR="00E303FE" w:rsidRPr="00BD7CAA">
        <w:rPr>
          <w:rFonts w:ascii="Arial" w:hAnsi="Arial" w:cs="Arial"/>
          <w:sz w:val="24"/>
          <w:szCs w:val="24"/>
          <w:highlight w:val="yellow"/>
        </w:rPr>
        <w:t>XXXXXXXXXXXXXXXXXXXXXX</w:t>
      </w:r>
      <w:r>
        <w:rPr>
          <w:rFonts w:ascii="Arial" w:hAnsi="Arial" w:cs="Arial"/>
          <w:sz w:val="24"/>
          <w:szCs w:val="24"/>
        </w:rPr>
        <w:t>, se llegó al siguiente acuerdo y contribuciones individuales para el presente año lectivo:</w:t>
      </w:r>
    </w:p>
    <w:p w:rsidR="004E4DA4" w:rsidRDefault="004E4DA4" w:rsidP="004E4DA4">
      <w:pPr>
        <w:pStyle w:val="Sinespaciado"/>
        <w:jc w:val="both"/>
        <w:rPr>
          <w:rFonts w:ascii="Arial" w:hAnsi="Arial" w:cs="Arial"/>
          <w:sz w:val="24"/>
          <w:szCs w:val="24"/>
        </w:rPr>
      </w:pPr>
    </w:p>
    <w:p w:rsidR="004E4DA4" w:rsidRDefault="004E4DA4" w:rsidP="004E4DA4">
      <w:pPr>
        <w:pStyle w:val="Sinespaciado"/>
        <w:numPr>
          <w:ilvl w:val="0"/>
          <w:numId w:val="3"/>
        </w:numPr>
        <w:jc w:val="both"/>
        <w:rPr>
          <w:rFonts w:ascii="Arial" w:hAnsi="Arial" w:cs="Arial"/>
          <w:sz w:val="24"/>
          <w:szCs w:val="24"/>
        </w:rPr>
      </w:pPr>
      <w:r>
        <w:rPr>
          <w:rFonts w:ascii="Arial" w:hAnsi="Arial" w:cs="Arial"/>
          <w:sz w:val="24"/>
          <w:szCs w:val="24"/>
        </w:rPr>
        <w:t>Determinación de las acciones medibles en forma física que se tendrán en cuenta en la recopilación de evidencias de las contribuciones individuales en cada una de las competencias generales. Las cuales deben quedar como aporte a la calidad de la educación de nuestra institución educativa.</w:t>
      </w:r>
    </w:p>
    <w:p w:rsidR="004E4DA4" w:rsidRDefault="004E4DA4" w:rsidP="004E4DA4">
      <w:pPr>
        <w:pStyle w:val="Sinespaciado"/>
        <w:ind w:left="720"/>
        <w:jc w:val="both"/>
        <w:rPr>
          <w:rFonts w:ascii="Arial" w:hAnsi="Arial" w:cs="Arial"/>
          <w:sz w:val="24"/>
          <w:szCs w:val="24"/>
        </w:rPr>
      </w:pPr>
    </w:p>
    <w:p w:rsidR="004E4DA4" w:rsidRDefault="004E4DA4" w:rsidP="004E4DA4">
      <w:pPr>
        <w:pStyle w:val="Sinespaciado"/>
        <w:numPr>
          <w:ilvl w:val="0"/>
          <w:numId w:val="3"/>
        </w:numPr>
        <w:jc w:val="both"/>
        <w:rPr>
          <w:rFonts w:ascii="Arial" w:hAnsi="Arial" w:cs="Arial"/>
          <w:sz w:val="24"/>
          <w:szCs w:val="24"/>
        </w:rPr>
      </w:pPr>
      <w:r>
        <w:rPr>
          <w:rFonts w:ascii="Arial" w:hAnsi="Arial" w:cs="Arial"/>
          <w:sz w:val="24"/>
          <w:szCs w:val="24"/>
        </w:rPr>
        <w:t>Elaboración del Plan de Mejoramiento y Plan de Acción del 202</w:t>
      </w:r>
      <w:r w:rsidR="00E66F57">
        <w:rPr>
          <w:rFonts w:ascii="Arial" w:hAnsi="Arial" w:cs="Arial"/>
          <w:sz w:val="24"/>
          <w:szCs w:val="24"/>
        </w:rPr>
        <w:t>3</w:t>
      </w:r>
      <w:r>
        <w:rPr>
          <w:rFonts w:ascii="Arial" w:hAnsi="Arial" w:cs="Arial"/>
          <w:sz w:val="24"/>
          <w:szCs w:val="24"/>
        </w:rPr>
        <w:t>.</w:t>
      </w:r>
    </w:p>
    <w:p w:rsidR="004E4DA4" w:rsidRDefault="004E4DA4" w:rsidP="004E4DA4">
      <w:pPr>
        <w:pStyle w:val="Sinespaciado"/>
        <w:jc w:val="both"/>
        <w:rPr>
          <w:rFonts w:ascii="Arial" w:hAnsi="Arial" w:cs="Arial"/>
          <w:sz w:val="24"/>
          <w:szCs w:val="24"/>
        </w:rPr>
      </w:pPr>
    </w:p>
    <w:p w:rsidR="004E4DA4" w:rsidRDefault="004E4DA4" w:rsidP="004E4DA4">
      <w:pPr>
        <w:pStyle w:val="Sinespaciado"/>
        <w:numPr>
          <w:ilvl w:val="0"/>
          <w:numId w:val="3"/>
        </w:numPr>
        <w:jc w:val="both"/>
        <w:rPr>
          <w:rFonts w:ascii="Arial" w:hAnsi="Arial" w:cs="Arial"/>
          <w:sz w:val="24"/>
          <w:szCs w:val="24"/>
        </w:rPr>
      </w:pPr>
      <w:r>
        <w:rPr>
          <w:rFonts w:ascii="Arial" w:hAnsi="Arial" w:cs="Arial"/>
          <w:sz w:val="24"/>
          <w:szCs w:val="24"/>
        </w:rPr>
        <w:t>Concertación de fechas para orientación y asesoría en la planeación, organización y ejecución de las actividades.</w:t>
      </w:r>
    </w:p>
    <w:p w:rsidR="004E4DA4" w:rsidRDefault="004E4DA4" w:rsidP="004E4DA4">
      <w:pPr>
        <w:pStyle w:val="Sinespaciado"/>
        <w:jc w:val="both"/>
        <w:rPr>
          <w:rFonts w:ascii="Arial" w:hAnsi="Arial" w:cs="Arial"/>
          <w:sz w:val="24"/>
          <w:szCs w:val="24"/>
        </w:rPr>
      </w:pPr>
    </w:p>
    <w:p w:rsidR="004E4DA4" w:rsidRDefault="004E4DA4" w:rsidP="004E4DA4">
      <w:pPr>
        <w:pStyle w:val="Sinespaciado"/>
        <w:numPr>
          <w:ilvl w:val="0"/>
          <w:numId w:val="3"/>
        </w:numPr>
        <w:jc w:val="both"/>
        <w:rPr>
          <w:rFonts w:ascii="Arial" w:hAnsi="Arial" w:cs="Arial"/>
          <w:sz w:val="24"/>
          <w:szCs w:val="24"/>
        </w:rPr>
      </w:pPr>
      <w:r>
        <w:rPr>
          <w:rFonts w:ascii="Arial" w:hAnsi="Arial" w:cs="Arial"/>
          <w:sz w:val="24"/>
          <w:szCs w:val="24"/>
        </w:rPr>
        <w:t>Fecha final para la evaluación del desempeño laboral del docente, según protocolo 202</w:t>
      </w:r>
      <w:r w:rsidR="00E66F57">
        <w:rPr>
          <w:rFonts w:ascii="Arial" w:hAnsi="Arial" w:cs="Arial"/>
          <w:sz w:val="24"/>
          <w:szCs w:val="24"/>
        </w:rPr>
        <w:t>3</w:t>
      </w:r>
      <w:r>
        <w:rPr>
          <w:rFonts w:ascii="Arial" w:hAnsi="Arial" w:cs="Arial"/>
          <w:sz w:val="24"/>
          <w:szCs w:val="24"/>
        </w:rPr>
        <w:t>.</w:t>
      </w:r>
    </w:p>
    <w:p w:rsidR="004E4DA4" w:rsidRDefault="004E4DA4" w:rsidP="004E4DA4">
      <w:pPr>
        <w:pStyle w:val="Sinespaciado"/>
        <w:jc w:val="both"/>
        <w:rPr>
          <w:rFonts w:ascii="Arial" w:hAnsi="Arial" w:cs="Arial"/>
          <w:sz w:val="24"/>
          <w:szCs w:val="24"/>
        </w:rPr>
      </w:pPr>
    </w:p>
    <w:p w:rsidR="004E4DA4" w:rsidRDefault="004E4DA4" w:rsidP="004E4DA4">
      <w:pPr>
        <w:pStyle w:val="Sinespaciado"/>
        <w:jc w:val="both"/>
        <w:rPr>
          <w:rFonts w:ascii="Arial" w:hAnsi="Arial" w:cs="Arial"/>
          <w:sz w:val="24"/>
          <w:szCs w:val="24"/>
        </w:rPr>
      </w:pPr>
      <w:r>
        <w:rPr>
          <w:rFonts w:ascii="Arial" w:hAnsi="Arial" w:cs="Arial"/>
          <w:sz w:val="24"/>
          <w:szCs w:val="24"/>
        </w:rPr>
        <w:t>Se anexa contribuciones individuales y plan de trabajo.</w:t>
      </w:r>
    </w:p>
    <w:p w:rsidR="004E4DA4" w:rsidRDefault="004E4DA4" w:rsidP="004E4DA4">
      <w:pPr>
        <w:pStyle w:val="Sinespaciado"/>
        <w:jc w:val="both"/>
        <w:rPr>
          <w:rFonts w:ascii="Arial" w:hAnsi="Arial" w:cs="Arial"/>
          <w:sz w:val="24"/>
          <w:szCs w:val="24"/>
        </w:rPr>
      </w:pPr>
    </w:p>
    <w:p w:rsidR="004E4DA4" w:rsidRDefault="004E4DA4" w:rsidP="004E4DA4">
      <w:pPr>
        <w:pStyle w:val="Sinespaciado"/>
        <w:jc w:val="both"/>
        <w:rPr>
          <w:rFonts w:ascii="Arial" w:hAnsi="Arial" w:cs="Arial"/>
          <w:sz w:val="24"/>
          <w:szCs w:val="24"/>
        </w:rPr>
      </w:pPr>
      <w:r>
        <w:rPr>
          <w:rFonts w:ascii="Arial" w:hAnsi="Arial" w:cs="Arial"/>
          <w:sz w:val="24"/>
          <w:szCs w:val="24"/>
        </w:rPr>
        <w:t xml:space="preserve">La reunión se terminó a las </w:t>
      </w:r>
      <w:r w:rsidRPr="00C771AE">
        <w:rPr>
          <w:rFonts w:ascii="Arial" w:hAnsi="Arial" w:cs="Arial"/>
          <w:sz w:val="24"/>
          <w:szCs w:val="24"/>
        </w:rPr>
        <w:t>1</w:t>
      </w:r>
      <w:r w:rsidR="00BD7CAA">
        <w:rPr>
          <w:rFonts w:ascii="Arial" w:hAnsi="Arial" w:cs="Arial"/>
          <w:sz w:val="24"/>
          <w:szCs w:val="24"/>
        </w:rPr>
        <w:t>1</w:t>
      </w:r>
      <w:r w:rsidRPr="00C771AE">
        <w:rPr>
          <w:rFonts w:ascii="Arial" w:hAnsi="Arial" w:cs="Arial"/>
          <w:sz w:val="24"/>
          <w:szCs w:val="24"/>
        </w:rPr>
        <w:t xml:space="preserve">:00 m. </w:t>
      </w:r>
      <w:r>
        <w:rPr>
          <w:rFonts w:ascii="Arial" w:hAnsi="Arial" w:cs="Arial"/>
          <w:sz w:val="24"/>
          <w:szCs w:val="24"/>
        </w:rPr>
        <w:t>para constancia firman.</w:t>
      </w:r>
    </w:p>
    <w:p w:rsidR="004E4DA4" w:rsidRDefault="004E4DA4" w:rsidP="004E4DA4">
      <w:pPr>
        <w:pStyle w:val="Sinespaciado"/>
        <w:jc w:val="both"/>
        <w:rPr>
          <w:rFonts w:ascii="Arial" w:hAnsi="Arial" w:cs="Arial"/>
          <w:sz w:val="24"/>
          <w:szCs w:val="24"/>
        </w:rPr>
      </w:pPr>
    </w:p>
    <w:p w:rsidR="004E4DA4" w:rsidRDefault="004E4DA4" w:rsidP="004E4DA4">
      <w:pPr>
        <w:pStyle w:val="Sinespaciado"/>
        <w:jc w:val="both"/>
        <w:rPr>
          <w:rFonts w:ascii="Arial" w:hAnsi="Arial" w:cs="Arial"/>
          <w:sz w:val="24"/>
          <w:szCs w:val="24"/>
        </w:rPr>
      </w:pPr>
    </w:p>
    <w:p w:rsidR="004E4DA4" w:rsidRDefault="004E4DA4" w:rsidP="004E4DA4">
      <w:pPr>
        <w:pStyle w:val="Sinespaciado"/>
        <w:jc w:val="both"/>
        <w:rPr>
          <w:rFonts w:ascii="Arial" w:hAnsi="Arial" w:cs="Arial"/>
        </w:rPr>
      </w:pPr>
    </w:p>
    <w:p w:rsidR="004E4DA4" w:rsidRDefault="004E4DA4" w:rsidP="004E4DA4">
      <w:pPr>
        <w:pStyle w:val="Sinespaciado"/>
        <w:jc w:val="both"/>
        <w:rPr>
          <w:rFonts w:ascii="Arial" w:hAnsi="Arial" w:cs="Arial"/>
        </w:rPr>
      </w:pPr>
    </w:p>
    <w:p w:rsidR="004E4DA4" w:rsidRDefault="004E4DA4" w:rsidP="004E4DA4">
      <w:pPr>
        <w:pStyle w:val="Sinespaciado"/>
        <w:jc w:val="both"/>
        <w:rPr>
          <w:rFonts w:ascii="Arial" w:hAnsi="Arial" w:cs="Arial"/>
        </w:rPr>
      </w:pPr>
    </w:p>
    <w:p w:rsidR="004E4DA4" w:rsidRDefault="004E4DA4" w:rsidP="004E4DA4">
      <w:pPr>
        <w:pStyle w:val="Sinespaciado"/>
        <w:jc w:val="both"/>
        <w:rPr>
          <w:rFonts w:ascii="Arial" w:hAnsi="Arial" w:cs="Arial"/>
        </w:rPr>
      </w:pPr>
    </w:p>
    <w:p w:rsidR="004E4DA4" w:rsidRDefault="004E4DA4" w:rsidP="004E4DA4">
      <w:pPr>
        <w:pStyle w:val="Sinespaciado"/>
        <w:jc w:val="both"/>
        <w:rPr>
          <w:rFonts w:ascii="Arial" w:hAnsi="Arial" w:cs="Arial"/>
          <w:b/>
          <w:sz w:val="24"/>
          <w:szCs w:val="24"/>
        </w:rPr>
      </w:pPr>
      <w:r>
        <w:rPr>
          <w:rFonts w:ascii="Arial" w:hAnsi="Arial" w:cs="Arial"/>
          <w:b/>
          <w:sz w:val="24"/>
          <w:szCs w:val="24"/>
        </w:rPr>
        <w:t>CARLOS JULIO PEÑALOZA GARCIA</w:t>
      </w:r>
      <w:r>
        <w:rPr>
          <w:rFonts w:ascii="Arial" w:hAnsi="Arial" w:cs="Arial"/>
          <w:b/>
          <w:sz w:val="24"/>
          <w:szCs w:val="24"/>
        </w:rPr>
        <w:tab/>
        <w:t xml:space="preserve">        MARIO ELIAS MOLINA RIVERA</w:t>
      </w:r>
    </w:p>
    <w:p w:rsidR="004E4DA4" w:rsidRDefault="004E4DA4" w:rsidP="004E4DA4">
      <w:pPr>
        <w:pStyle w:val="Sinespaciado"/>
        <w:jc w:val="both"/>
        <w:rPr>
          <w:rFonts w:ascii="Arial" w:hAnsi="Arial" w:cs="Arial"/>
          <w:b/>
          <w:sz w:val="24"/>
          <w:szCs w:val="24"/>
        </w:rPr>
      </w:pPr>
      <w:r>
        <w:rPr>
          <w:rFonts w:ascii="Arial" w:hAnsi="Arial" w:cs="Arial"/>
          <w:b/>
          <w:sz w:val="24"/>
          <w:szCs w:val="24"/>
        </w:rPr>
        <w:t>Rector  -  Evaluador                                      Docente a  Evaluar</w:t>
      </w:r>
    </w:p>
    <w:p w:rsidR="004E4DA4" w:rsidRDefault="004E4DA4" w:rsidP="004E4DA4">
      <w:pPr>
        <w:pStyle w:val="Sinespaciado"/>
        <w:jc w:val="both"/>
        <w:rPr>
          <w:rFonts w:ascii="Arial" w:hAnsi="Arial" w:cs="Arial"/>
          <w:sz w:val="24"/>
          <w:szCs w:val="24"/>
        </w:rPr>
      </w:pPr>
    </w:p>
    <w:p w:rsidR="004E4DA4" w:rsidRPr="00B54A9E" w:rsidRDefault="004E4DA4" w:rsidP="004E4DA4">
      <w:pPr>
        <w:pStyle w:val="Sinespaciado"/>
        <w:jc w:val="both"/>
        <w:rPr>
          <w:rFonts w:ascii="Arial" w:hAnsi="Arial" w:cs="Arial"/>
          <w:b/>
          <w:sz w:val="24"/>
          <w:szCs w:val="24"/>
        </w:rPr>
      </w:pPr>
      <w:r>
        <w:rPr>
          <w:rFonts w:ascii="Arial" w:hAnsi="Arial" w:cs="Arial"/>
          <w:b/>
          <w:sz w:val="24"/>
          <w:szCs w:val="24"/>
        </w:rPr>
        <w:t>C/c. Archivo.</w:t>
      </w:r>
    </w:p>
    <w:p w:rsidR="004E4DA4" w:rsidRDefault="004E4DA4" w:rsidP="004E4DA4">
      <w:pPr>
        <w:pStyle w:val="Sinespaciado"/>
        <w:jc w:val="center"/>
        <w:rPr>
          <w:rFonts w:ascii="Arial" w:hAnsi="Arial" w:cs="Arial"/>
          <w:b/>
          <w:sz w:val="24"/>
          <w:szCs w:val="24"/>
        </w:rPr>
      </w:pPr>
    </w:p>
    <w:p w:rsidR="004E4DA4" w:rsidRDefault="004E4DA4" w:rsidP="004E4DA4">
      <w:pPr>
        <w:pStyle w:val="Sinespaciado"/>
        <w:jc w:val="center"/>
        <w:rPr>
          <w:rFonts w:ascii="Arial" w:hAnsi="Arial" w:cs="Arial"/>
          <w:b/>
          <w:sz w:val="24"/>
          <w:szCs w:val="24"/>
        </w:rPr>
      </w:pPr>
    </w:p>
    <w:p w:rsidR="00E66F57" w:rsidRDefault="00E66F57" w:rsidP="004E4DA4">
      <w:pPr>
        <w:pStyle w:val="Sinespaciado"/>
        <w:jc w:val="center"/>
        <w:rPr>
          <w:rFonts w:ascii="Arial" w:hAnsi="Arial" w:cs="Arial"/>
          <w:b/>
          <w:sz w:val="24"/>
          <w:szCs w:val="24"/>
        </w:rPr>
      </w:pPr>
    </w:p>
    <w:p w:rsidR="00315535" w:rsidRDefault="00315535" w:rsidP="004E4DA4">
      <w:pPr>
        <w:pStyle w:val="Sinespaciado"/>
        <w:jc w:val="center"/>
        <w:rPr>
          <w:rFonts w:ascii="Arial" w:hAnsi="Arial" w:cs="Arial"/>
          <w:b/>
          <w:sz w:val="24"/>
          <w:szCs w:val="24"/>
        </w:rPr>
      </w:pPr>
    </w:p>
    <w:p w:rsidR="004E4DA4" w:rsidRDefault="004E4DA4" w:rsidP="004E4DA4">
      <w:pPr>
        <w:pStyle w:val="Sinespaciado"/>
        <w:jc w:val="center"/>
        <w:rPr>
          <w:rFonts w:ascii="Arial" w:hAnsi="Arial" w:cs="Arial"/>
          <w:b/>
          <w:sz w:val="24"/>
          <w:szCs w:val="24"/>
        </w:rPr>
      </w:pPr>
      <w:r>
        <w:rPr>
          <w:rFonts w:ascii="Arial" w:hAnsi="Arial" w:cs="Arial"/>
          <w:b/>
          <w:sz w:val="24"/>
          <w:szCs w:val="24"/>
        </w:rPr>
        <w:t>CONTRIBUCIONES DE COMPROMISO INDIVIDUAL PARA EL</w:t>
      </w:r>
    </w:p>
    <w:p w:rsidR="004E4DA4" w:rsidRDefault="004E4DA4" w:rsidP="004E4DA4">
      <w:pPr>
        <w:pStyle w:val="Sinespaciado"/>
        <w:jc w:val="center"/>
        <w:rPr>
          <w:rFonts w:ascii="Arial" w:hAnsi="Arial" w:cs="Arial"/>
          <w:b/>
          <w:sz w:val="24"/>
          <w:szCs w:val="24"/>
        </w:rPr>
      </w:pPr>
      <w:r>
        <w:rPr>
          <w:rFonts w:ascii="Arial" w:hAnsi="Arial" w:cs="Arial"/>
          <w:b/>
          <w:sz w:val="24"/>
          <w:szCs w:val="24"/>
        </w:rPr>
        <w:t xml:space="preserve"> AÑO LECTIVO 202</w:t>
      </w:r>
      <w:r w:rsidR="00E66F57">
        <w:rPr>
          <w:rFonts w:ascii="Arial" w:hAnsi="Arial" w:cs="Arial"/>
          <w:b/>
          <w:sz w:val="24"/>
          <w:szCs w:val="24"/>
        </w:rPr>
        <w:t>3</w:t>
      </w:r>
    </w:p>
    <w:p w:rsidR="004E4DA4" w:rsidRDefault="004E4DA4">
      <w:pPr>
        <w:pStyle w:val="Sinespaciado"/>
        <w:shd w:val="clear" w:color="auto" w:fill="FFFFFF"/>
        <w:jc w:val="center"/>
        <w:rPr>
          <w:rFonts w:ascii="Arial" w:hAnsi="Arial" w:cs="Arial"/>
          <w:sz w:val="24"/>
          <w:szCs w:val="24"/>
        </w:rPr>
      </w:pPr>
    </w:p>
    <w:p w:rsidR="004E4DA4" w:rsidRPr="00F1086E" w:rsidRDefault="004E4DA4">
      <w:pPr>
        <w:pStyle w:val="Sinespaciado"/>
        <w:numPr>
          <w:ilvl w:val="0"/>
          <w:numId w:val="2"/>
        </w:numPr>
        <w:shd w:val="clear" w:color="auto" w:fill="FFFFFF"/>
        <w:jc w:val="both"/>
        <w:rPr>
          <w:rFonts w:ascii="Arial" w:hAnsi="Arial" w:cs="Arial"/>
          <w:sz w:val="24"/>
          <w:szCs w:val="24"/>
        </w:rPr>
      </w:pPr>
      <w:r w:rsidRPr="00F1086E">
        <w:rPr>
          <w:rFonts w:ascii="Arial" w:hAnsi="Arial" w:cs="Arial"/>
          <w:sz w:val="24"/>
          <w:szCs w:val="24"/>
        </w:rPr>
        <w:t>Planeación, organización y desarrollo del contenido curricular del área de química</w:t>
      </w:r>
      <w:r w:rsidR="00CE00FD" w:rsidRPr="00F1086E">
        <w:rPr>
          <w:rFonts w:ascii="Arial" w:hAnsi="Arial" w:cs="Arial"/>
          <w:sz w:val="24"/>
          <w:szCs w:val="24"/>
        </w:rPr>
        <w:t xml:space="preserve"> en los grados 10 y 11</w:t>
      </w:r>
      <w:r w:rsidRPr="00F1086E">
        <w:rPr>
          <w:rFonts w:ascii="Arial" w:hAnsi="Arial" w:cs="Arial"/>
          <w:sz w:val="24"/>
          <w:szCs w:val="24"/>
        </w:rPr>
        <w:t xml:space="preserve"> y biología</w:t>
      </w:r>
      <w:r w:rsidR="00E303FE" w:rsidRPr="00F1086E">
        <w:rPr>
          <w:rFonts w:ascii="Arial" w:hAnsi="Arial" w:cs="Arial"/>
          <w:sz w:val="24"/>
          <w:szCs w:val="24"/>
        </w:rPr>
        <w:t xml:space="preserve"> de los grados 7</w:t>
      </w:r>
      <w:r w:rsidR="00CE00FD" w:rsidRPr="00F1086E">
        <w:rPr>
          <w:rFonts w:ascii="Arial" w:hAnsi="Arial" w:cs="Arial"/>
          <w:sz w:val="24"/>
          <w:szCs w:val="24"/>
        </w:rPr>
        <w:t xml:space="preserve">, </w:t>
      </w:r>
      <w:r w:rsidR="00E303FE" w:rsidRPr="00F1086E">
        <w:rPr>
          <w:rFonts w:ascii="Arial" w:hAnsi="Arial" w:cs="Arial"/>
          <w:sz w:val="24"/>
          <w:szCs w:val="24"/>
        </w:rPr>
        <w:t>8</w:t>
      </w:r>
      <w:r w:rsidR="00CE00FD" w:rsidRPr="00F1086E">
        <w:rPr>
          <w:rFonts w:ascii="Arial" w:hAnsi="Arial" w:cs="Arial"/>
          <w:sz w:val="24"/>
          <w:szCs w:val="24"/>
        </w:rPr>
        <w:t xml:space="preserve"> y 9</w:t>
      </w:r>
      <w:r w:rsidRPr="00F1086E">
        <w:rPr>
          <w:rFonts w:ascii="Arial" w:hAnsi="Arial" w:cs="Arial"/>
          <w:sz w:val="24"/>
          <w:szCs w:val="24"/>
        </w:rPr>
        <w:t>.</w:t>
      </w:r>
    </w:p>
    <w:p w:rsidR="004E4DA4" w:rsidRPr="00F1086E" w:rsidRDefault="00CE00FD">
      <w:pPr>
        <w:pStyle w:val="Sinespaciado"/>
        <w:numPr>
          <w:ilvl w:val="0"/>
          <w:numId w:val="2"/>
        </w:numPr>
        <w:shd w:val="clear" w:color="auto" w:fill="FFFFFF"/>
        <w:jc w:val="both"/>
        <w:rPr>
          <w:rFonts w:ascii="Arial" w:hAnsi="Arial" w:cs="Arial"/>
          <w:sz w:val="24"/>
          <w:szCs w:val="24"/>
        </w:rPr>
      </w:pPr>
      <w:r w:rsidRPr="00F1086E">
        <w:rPr>
          <w:rFonts w:ascii="Arial" w:hAnsi="Arial" w:cs="Arial"/>
          <w:sz w:val="24"/>
          <w:szCs w:val="24"/>
        </w:rPr>
        <w:t>Ajustes a</w:t>
      </w:r>
      <w:r w:rsidR="004E4DA4" w:rsidRPr="00F1086E">
        <w:rPr>
          <w:rFonts w:ascii="Arial" w:hAnsi="Arial" w:cs="Arial"/>
          <w:sz w:val="24"/>
          <w:szCs w:val="24"/>
        </w:rPr>
        <w:t xml:space="preserve">l Plan de </w:t>
      </w:r>
      <w:r w:rsidRPr="00F1086E">
        <w:rPr>
          <w:rFonts w:ascii="Arial" w:hAnsi="Arial" w:cs="Arial"/>
          <w:sz w:val="24"/>
          <w:szCs w:val="24"/>
        </w:rPr>
        <w:t>área</w:t>
      </w:r>
      <w:r w:rsidR="00E66F57" w:rsidRPr="00F1086E">
        <w:rPr>
          <w:rFonts w:ascii="Arial" w:hAnsi="Arial" w:cs="Arial"/>
          <w:sz w:val="24"/>
          <w:szCs w:val="24"/>
        </w:rPr>
        <w:t xml:space="preserve"> de Ciencias Naturales y Educación Ambiental</w:t>
      </w:r>
      <w:r w:rsidR="004E4DA4" w:rsidRPr="00F1086E">
        <w:rPr>
          <w:rFonts w:ascii="Arial" w:hAnsi="Arial" w:cs="Arial"/>
          <w:sz w:val="24"/>
          <w:szCs w:val="24"/>
        </w:rPr>
        <w:t>.</w:t>
      </w:r>
    </w:p>
    <w:p w:rsidR="004E4DA4" w:rsidRPr="00F1086E" w:rsidRDefault="004E4DA4">
      <w:pPr>
        <w:pStyle w:val="Sinespaciado"/>
        <w:numPr>
          <w:ilvl w:val="0"/>
          <w:numId w:val="2"/>
        </w:numPr>
        <w:shd w:val="clear" w:color="auto" w:fill="FFFFFF"/>
        <w:jc w:val="both"/>
        <w:rPr>
          <w:rFonts w:ascii="Arial" w:hAnsi="Arial" w:cs="Arial"/>
          <w:sz w:val="24"/>
          <w:szCs w:val="24"/>
        </w:rPr>
      </w:pPr>
      <w:r w:rsidRPr="00F1086E">
        <w:rPr>
          <w:rFonts w:ascii="Arial" w:hAnsi="Arial" w:cs="Arial"/>
          <w:sz w:val="24"/>
          <w:szCs w:val="24"/>
        </w:rPr>
        <w:t xml:space="preserve">Planeación de </w:t>
      </w:r>
      <w:r w:rsidR="00CE00FD" w:rsidRPr="00F1086E">
        <w:rPr>
          <w:rFonts w:ascii="Arial" w:hAnsi="Arial" w:cs="Arial"/>
          <w:sz w:val="24"/>
          <w:szCs w:val="24"/>
        </w:rPr>
        <w:t xml:space="preserve">clases teniendo en cuenta las </w:t>
      </w:r>
      <w:r w:rsidRPr="00F1086E">
        <w:rPr>
          <w:rFonts w:ascii="Arial" w:hAnsi="Arial" w:cs="Arial"/>
          <w:sz w:val="24"/>
          <w:szCs w:val="24"/>
        </w:rPr>
        <w:t>estrategias pedagógicas y didácticas para la enseñanza de la química y biología.</w:t>
      </w:r>
    </w:p>
    <w:p w:rsidR="004E4DA4" w:rsidRPr="00F1086E" w:rsidRDefault="004E4DA4">
      <w:pPr>
        <w:pStyle w:val="Sinespaciado"/>
        <w:numPr>
          <w:ilvl w:val="0"/>
          <w:numId w:val="2"/>
        </w:numPr>
        <w:shd w:val="clear" w:color="auto" w:fill="FFFFFF"/>
        <w:jc w:val="both"/>
        <w:rPr>
          <w:rFonts w:ascii="Arial" w:hAnsi="Arial" w:cs="Arial"/>
          <w:sz w:val="24"/>
          <w:szCs w:val="24"/>
        </w:rPr>
      </w:pPr>
      <w:r w:rsidRPr="00F1086E">
        <w:rPr>
          <w:rFonts w:ascii="Arial" w:hAnsi="Arial" w:cs="Arial"/>
          <w:sz w:val="24"/>
          <w:szCs w:val="24"/>
        </w:rPr>
        <w:t>Orientación, asesoría, evaluación y seguimiento a los estudiantes.</w:t>
      </w:r>
    </w:p>
    <w:p w:rsidR="004E4DA4" w:rsidRPr="00F1086E" w:rsidRDefault="004E4DA4">
      <w:pPr>
        <w:pStyle w:val="Sinespaciado"/>
        <w:numPr>
          <w:ilvl w:val="0"/>
          <w:numId w:val="2"/>
        </w:numPr>
        <w:shd w:val="clear" w:color="auto" w:fill="FFFFFF"/>
        <w:jc w:val="both"/>
        <w:rPr>
          <w:rFonts w:ascii="Arial" w:hAnsi="Arial" w:cs="Arial"/>
          <w:sz w:val="24"/>
          <w:szCs w:val="24"/>
        </w:rPr>
      </w:pPr>
      <w:r>
        <w:rPr>
          <w:rFonts w:ascii="Arial" w:hAnsi="Arial" w:cs="Arial"/>
          <w:sz w:val="24"/>
          <w:szCs w:val="24"/>
          <w:shd w:val="clear" w:color="auto" w:fill="FFFFFF"/>
        </w:rPr>
        <w:t>Planeación y desarrollo de actividades de recuperación y de nivelación a estudiantes de los grados 7, 8,</w:t>
      </w:r>
      <w:r w:rsidR="00186F6B">
        <w:rPr>
          <w:rFonts w:ascii="Arial" w:hAnsi="Arial" w:cs="Arial"/>
          <w:sz w:val="24"/>
          <w:szCs w:val="24"/>
          <w:shd w:val="clear" w:color="auto" w:fill="FFFFFF"/>
        </w:rPr>
        <w:t xml:space="preserve"> 9, </w:t>
      </w:r>
      <w:r>
        <w:rPr>
          <w:rFonts w:ascii="Arial" w:hAnsi="Arial" w:cs="Arial"/>
          <w:sz w:val="24"/>
          <w:szCs w:val="24"/>
          <w:shd w:val="clear" w:color="auto" w:fill="FFFFFF"/>
        </w:rPr>
        <w:t>10 y 11</w:t>
      </w:r>
      <w:r w:rsidRPr="00F1086E">
        <w:rPr>
          <w:rFonts w:ascii="Arial" w:hAnsi="Arial" w:cs="Arial"/>
          <w:sz w:val="24"/>
          <w:szCs w:val="24"/>
        </w:rPr>
        <w:t>.</w:t>
      </w:r>
    </w:p>
    <w:p w:rsidR="004E4DA4" w:rsidRPr="00F1086E" w:rsidRDefault="004E4DA4">
      <w:pPr>
        <w:pStyle w:val="Sinespaciado"/>
        <w:numPr>
          <w:ilvl w:val="0"/>
          <w:numId w:val="2"/>
        </w:numPr>
        <w:shd w:val="clear" w:color="auto" w:fill="FFFFFF"/>
        <w:jc w:val="both"/>
        <w:rPr>
          <w:rFonts w:ascii="Arial" w:hAnsi="Arial" w:cs="Arial"/>
          <w:sz w:val="24"/>
          <w:szCs w:val="24"/>
        </w:rPr>
      </w:pPr>
      <w:r w:rsidRPr="00F1086E">
        <w:rPr>
          <w:rFonts w:ascii="Arial" w:hAnsi="Arial" w:cs="Arial"/>
          <w:sz w:val="24"/>
          <w:szCs w:val="24"/>
        </w:rPr>
        <w:t xml:space="preserve">Preparación de los estudiantes en química y biología para las pruebas </w:t>
      </w:r>
      <w:r w:rsidR="00215B5A" w:rsidRPr="00F1086E">
        <w:rPr>
          <w:rFonts w:ascii="Arial" w:hAnsi="Arial" w:cs="Arial"/>
          <w:sz w:val="24"/>
          <w:szCs w:val="24"/>
        </w:rPr>
        <w:t>saber 11</w:t>
      </w:r>
      <w:r w:rsidRPr="00F1086E">
        <w:rPr>
          <w:rFonts w:ascii="Arial" w:hAnsi="Arial" w:cs="Arial"/>
          <w:sz w:val="24"/>
          <w:szCs w:val="24"/>
        </w:rPr>
        <w:t>.</w:t>
      </w:r>
    </w:p>
    <w:p w:rsidR="004E4DA4" w:rsidRPr="00F1086E" w:rsidRDefault="004E4DA4">
      <w:pPr>
        <w:pStyle w:val="Sinespaciado"/>
        <w:numPr>
          <w:ilvl w:val="0"/>
          <w:numId w:val="2"/>
        </w:numPr>
        <w:shd w:val="clear" w:color="auto" w:fill="FFFFFF"/>
        <w:jc w:val="both"/>
        <w:rPr>
          <w:rFonts w:ascii="Arial" w:hAnsi="Arial" w:cs="Arial"/>
          <w:sz w:val="24"/>
          <w:szCs w:val="24"/>
        </w:rPr>
      </w:pPr>
      <w:r w:rsidRPr="00F1086E">
        <w:rPr>
          <w:rFonts w:ascii="Arial" w:hAnsi="Arial" w:cs="Arial"/>
          <w:sz w:val="24"/>
          <w:szCs w:val="24"/>
        </w:rPr>
        <w:t>Planeación y aplicación de simulacros</w:t>
      </w:r>
      <w:r w:rsidR="00215B5A" w:rsidRPr="00F1086E">
        <w:rPr>
          <w:rFonts w:ascii="Arial" w:hAnsi="Arial" w:cs="Arial"/>
          <w:sz w:val="24"/>
          <w:szCs w:val="24"/>
        </w:rPr>
        <w:t xml:space="preserve"> de preparación para la prueba saber 11</w:t>
      </w:r>
      <w:r w:rsidRPr="00F1086E">
        <w:rPr>
          <w:rFonts w:ascii="Arial" w:hAnsi="Arial" w:cs="Arial"/>
          <w:sz w:val="24"/>
          <w:szCs w:val="24"/>
        </w:rPr>
        <w:t>.</w:t>
      </w:r>
    </w:p>
    <w:p w:rsidR="004E4DA4" w:rsidRPr="00F1086E" w:rsidRDefault="00215B5A">
      <w:pPr>
        <w:pStyle w:val="Sinespaciado"/>
        <w:numPr>
          <w:ilvl w:val="0"/>
          <w:numId w:val="2"/>
        </w:numPr>
        <w:shd w:val="clear" w:color="auto" w:fill="FFFFFF"/>
        <w:jc w:val="both"/>
        <w:rPr>
          <w:rFonts w:ascii="Arial" w:hAnsi="Arial" w:cs="Arial"/>
          <w:sz w:val="24"/>
          <w:szCs w:val="24"/>
        </w:rPr>
      </w:pPr>
      <w:r w:rsidRPr="00F1086E">
        <w:rPr>
          <w:rFonts w:ascii="Arial" w:hAnsi="Arial" w:cs="Arial"/>
          <w:sz w:val="24"/>
          <w:szCs w:val="24"/>
        </w:rPr>
        <w:t>Apoy</w:t>
      </w:r>
      <w:r w:rsidR="00F1086E" w:rsidRPr="00F1086E">
        <w:rPr>
          <w:rFonts w:ascii="Arial" w:hAnsi="Arial" w:cs="Arial"/>
          <w:sz w:val="24"/>
          <w:szCs w:val="24"/>
        </w:rPr>
        <w:t>ar</w:t>
      </w:r>
      <w:r w:rsidRPr="00F1086E">
        <w:rPr>
          <w:rFonts w:ascii="Arial" w:hAnsi="Arial" w:cs="Arial"/>
          <w:sz w:val="24"/>
          <w:szCs w:val="24"/>
        </w:rPr>
        <w:t xml:space="preserve"> el desarrollo del </w:t>
      </w:r>
      <w:r w:rsidR="004E4DA4" w:rsidRPr="00F1086E">
        <w:rPr>
          <w:rFonts w:ascii="Arial" w:hAnsi="Arial" w:cs="Arial"/>
          <w:sz w:val="24"/>
          <w:szCs w:val="24"/>
        </w:rPr>
        <w:t>Proyecto Pedagógico PRAES</w:t>
      </w:r>
      <w:r w:rsidRPr="00F1086E">
        <w:rPr>
          <w:rFonts w:ascii="Arial" w:hAnsi="Arial" w:cs="Arial"/>
          <w:sz w:val="24"/>
          <w:szCs w:val="24"/>
        </w:rPr>
        <w:t xml:space="preserve"> </w:t>
      </w:r>
      <w:r w:rsidR="00E66F57" w:rsidRPr="00F1086E">
        <w:rPr>
          <w:rFonts w:ascii="Arial" w:hAnsi="Arial" w:cs="Arial"/>
          <w:sz w:val="24"/>
          <w:szCs w:val="24"/>
        </w:rPr>
        <w:t>en articulación con la UFPS.</w:t>
      </w:r>
    </w:p>
    <w:p w:rsidR="004E4DA4" w:rsidRPr="00F1086E" w:rsidRDefault="004E4DA4">
      <w:pPr>
        <w:pStyle w:val="Sinespaciado"/>
        <w:numPr>
          <w:ilvl w:val="0"/>
          <w:numId w:val="2"/>
        </w:numPr>
        <w:shd w:val="clear" w:color="auto" w:fill="FFFFFF"/>
        <w:jc w:val="both"/>
        <w:rPr>
          <w:rFonts w:ascii="Arial" w:hAnsi="Arial" w:cs="Arial"/>
          <w:sz w:val="24"/>
          <w:szCs w:val="24"/>
        </w:rPr>
      </w:pPr>
      <w:r w:rsidRPr="00F1086E">
        <w:rPr>
          <w:rFonts w:ascii="Arial" w:hAnsi="Arial" w:cs="Arial"/>
          <w:sz w:val="24"/>
          <w:szCs w:val="24"/>
        </w:rPr>
        <w:t>Participación en la resignificación del Proyecto Educativo Institucional y de sus anexos.</w:t>
      </w:r>
    </w:p>
    <w:p w:rsidR="004E4DA4" w:rsidRPr="00F1086E" w:rsidRDefault="004E4DA4">
      <w:pPr>
        <w:pStyle w:val="Sinespaciado"/>
        <w:numPr>
          <w:ilvl w:val="0"/>
          <w:numId w:val="2"/>
        </w:numPr>
        <w:shd w:val="clear" w:color="auto" w:fill="FFFFFF"/>
        <w:jc w:val="both"/>
        <w:rPr>
          <w:rFonts w:ascii="Arial" w:hAnsi="Arial" w:cs="Arial"/>
          <w:sz w:val="24"/>
          <w:szCs w:val="24"/>
        </w:rPr>
      </w:pPr>
      <w:r w:rsidRPr="00F1086E">
        <w:rPr>
          <w:rFonts w:ascii="Arial" w:hAnsi="Arial" w:cs="Arial"/>
          <w:sz w:val="24"/>
          <w:szCs w:val="24"/>
        </w:rPr>
        <w:t xml:space="preserve">Liderar y participar activamente en el área de la Gestión </w:t>
      </w:r>
      <w:r w:rsidR="00186F6B" w:rsidRPr="00F1086E">
        <w:rPr>
          <w:rFonts w:ascii="Arial" w:hAnsi="Arial" w:cs="Arial"/>
          <w:sz w:val="24"/>
          <w:szCs w:val="24"/>
        </w:rPr>
        <w:t>Académica</w:t>
      </w:r>
      <w:r w:rsidRPr="00F1086E">
        <w:rPr>
          <w:rFonts w:ascii="Arial" w:hAnsi="Arial" w:cs="Arial"/>
          <w:sz w:val="24"/>
          <w:szCs w:val="24"/>
        </w:rPr>
        <w:t>.</w:t>
      </w:r>
    </w:p>
    <w:p w:rsidR="00E66F57" w:rsidRPr="00F1086E" w:rsidRDefault="00E66F57">
      <w:pPr>
        <w:pStyle w:val="Sinespaciado"/>
        <w:numPr>
          <w:ilvl w:val="0"/>
          <w:numId w:val="2"/>
        </w:numPr>
        <w:shd w:val="clear" w:color="auto" w:fill="FFFFFF"/>
        <w:jc w:val="both"/>
        <w:rPr>
          <w:rFonts w:ascii="Arial" w:hAnsi="Arial" w:cs="Arial"/>
          <w:sz w:val="24"/>
          <w:szCs w:val="24"/>
        </w:rPr>
      </w:pPr>
      <w:r w:rsidRPr="00F1086E">
        <w:rPr>
          <w:rFonts w:ascii="Arial" w:hAnsi="Arial" w:cs="Arial"/>
          <w:sz w:val="24"/>
          <w:szCs w:val="24"/>
        </w:rPr>
        <w:t xml:space="preserve">Participar en los procesos de </w:t>
      </w:r>
      <w:r w:rsidR="00315535" w:rsidRPr="00F1086E">
        <w:rPr>
          <w:rFonts w:ascii="Arial" w:hAnsi="Arial" w:cs="Arial"/>
          <w:sz w:val="24"/>
          <w:szCs w:val="24"/>
        </w:rPr>
        <w:t>autoevaluación</w:t>
      </w:r>
      <w:r w:rsidRPr="00F1086E">
        <w:rPr>
          <w:rFonts w:ascii="Arial" w:hAnsi="Arial" w:cs="Arial"/>
          <w:sz w:val="24"/>
          <w:szCs w:val="24"/>
        </w:rPr>
        <w:t xml:space="preserve"> institucional y formulación del PMI</w:t>
      </w:r>
    </w:p>
    <w:p w:rsidR="004E4DA4" w:rsidRPr="00F1086E" w:rsidRDefault="004E4DA4">
      <w:pPr>
        <w:pStyle w:val="Sinespaciado"/>
        <w:numPr>
          <w:ilvl w:val="0"/>
          <w:numId w:val="2"/>
        </w:numPr>
        <w:shd w:val="clear" w:color="auto" w:fill="FFFFFF"/>
        <w:jc w:val="both"/>
        <w:rPr>
          <w:rFonts w:ascii="Arial" w:hAnsi="Arial" w:cs="Arial"/>
          <w:sz w:val="24"/>
          <w:szCs w:val="24"/>
        </w:rPr>
      </w:pPr>
      <w:r w:rsidRPr="00F1086E">
        <w:rPr>
          <w:rFonts w:ascii="Arial" w:hAnsi="Arial" w:cs="Arial"/>
          <w:sz w:val="24"/>
          <w:szCs w:val="24"/>
        </w:rPr>
        <w:t>Participar activamente en los ajustes al SIEE.</w:t>
      </w:r>
    </w:p>
    <w:p w:rsidR="00BD7CAA" w:rsidRPr="00F1086E" w:rsidRDefault="00BD7CAA">
      <w:pPr>
        <w:pStyle w:val="Sinespaciado"/>
        <w:numPr>
          <w:ilvl w:val="0"/>
          <w:numId w:val="2"/>
        </w:numPr>
        <w:shd w:val="clear" w:color="auto" w:fill="FFFFFF"/>
        <w:jc w:val="both"/>
        <w:rPr>
          <w:rFonts w:ascii="Arial" w:hAnsi="Arial" w:cs="Arial"/>
          <w:sz w:val="24"/>
          <w:szCs w:val="24"/>
        </w:rPr>
      </w:pPr>
      <w:r w:rsidRPr="00F1086E">
        <w:rPr>
          <w:rFonts w:ascii="Arial" w:hAnsi="Arial" w:cs="Arial"/>
          <w:sz w:val="24"/>
          <w:szCs w:val="24"/>
        </w:rPr>
        <w:t>Asistir a las capacitaciones orientadas por la secretaria de educación</w:t>
      </w:r>
    </w:p>
    <w:p w:rsidR="00BD7CAA" w:rsidRPr="00F1086E" w:rsidRDefault="00E201CF">
      <w:pPr>
        <w:pStyle w:val="Sinespaciado"/>
        <w:numPr>
          <w:ilvl w:val="0"/>
          <w:numId w:val="2"/>
        </w:numPr>
        <w:shd w:val="clear" w:color="auto" w:fill="FFFFFF"/>
        <w:jc w:val="both"/>
        <w:rPr>
          <w:rFonts w:ascii="Arial" w:hAnsi="Arial" w:cs="Arial"/>
          <w:sz w:val="24"/>
          <w:szCs w:val="24"/>
        </w:rPr>
      </w:pPr>
      <w:r w:rsidRPr="00F1086E">
        <w:rPr>
          <w:rFonts w:ascii="Arial" w:hAnsi="Arial" w:cs="Arial"/>
          <w:sz w:val="24"/>
          <w:szCs w:val="24"/>
        </w:rPr>
        <w:t>Implementar la plataforma vive colegio</w:t>
      </w:r>
      <w:r w:rsidR="00D90A1E" w:rsidRPr="00F1086E">
        <w:rPr>
          <w:rFonts w:ascii="Arial" w:hAnsi="Arial" w:cs="Arial"/>
          <w:sz w:val="24"/>
          <w:szCs w:val="24"/>
        </w:rPr>
        <w:t xml:space="preserve"> </w:t>
      </w:r>
      <w:r w:rsidR="00E66F57" w:rsidRPr="00F1086E">
        <w:rPr>
          <w:rFonts w:ascii="Arial" w:hAnsi="Arial" w:cs="Arial"/>
          <w:sz w:val="24"/>
          <w:szCs w:val="24"/>
        </w:rPr>
        <w:t>3</w:t>
      </w:r>
      <w:r w:rsidRPr="00F1086E">
        <w:rPr>
          <w:rFonts w:ascii="Arial" w:hAnsi="Arial" w:cs="Arial"/>
          <w:sz w:val="24"/>
          <w:szCs w:val="24"/>
        </w:rPr>
        <w:t>.0.</w:t>
      </w:r>
    </w:p>
    <w:p w:rsidR="00F1086E" w:rsidRPr="00F1086E" w:rsidRDefault="00F1086E" w:rsidP="00BD7CAA">
      <w:pPr>
        <w:pStyle w:val="Sinespaciado"/>
        <w:numPr>
          <w:ilvl w:val="0"/>
          <w:numId w:val="2"/>
        </w:numPr>
        <w:jc w:val="both"/>
        <w:rPr>
          <w:rFonts w:ascii="Arial" w:hAnsi="Arial" w:cs="Arial"/>
          <w:sz w:val="24"/>
          <w:szCs w:val="24"/>
        </w:rPr>
      </w:pPr>
      <w:r w:rsidRPr="00F1086E">
        <w:rPr>
          <w:rFonts w:ascii="Arial" w:hAnsi="Arial" w:cs="Arial"/>
          <w:sz w:val="24"/>
          <w:szCs w:val="24"/>
        </w:rPr>
        <w:t xml:space="preserve">Implementar </w:t>
      </w:r>
      <w:r>
        <w:rPr>
          <w:rFonts w:ascii="Arial" w:hAnsi="Arial" w:cs="Arial"/>
          <w:sz w:val="24"/>
          <w:szCs w:val="24"/>
        </w:rPr>
        <w:t xml:space="preserve">los </w:t>
      </w:r>
      <w:r w:rsidRPr="00F1086E">
        <w:rPr>
          <w:rFonts w:ascii="Arial" w:hAnsi="Arial" w:cs="Arial"/>
          <w:sz w:val="24"/>
          <w:szCs w:val="24"/>
        </w:rPr>
        <w:t>canales institucionales como medio de comunicación con estudiantes y padres de familia.</w:t>
      </w:r>
    </w:p>
    <w:p w:rsidR="004E4DA4" w:rsidRPr="004E4DA4" w:rsidRDefault="004E4DA4" w:rsidP="004E4DA4">
      <w:pPr>
        <w:pStyle w:val="Sinespaciado"/>
        <w:numPr>
          <w:ilvl w:val="0"/>
          <w:numId w:val="2"/>
        </w:numPr>
        <w:jc w:val="both"/>
        <w:rPr>
          <w:rFonts w:ascii="Arial" w:hAnsi="Arial" w:cs="Arial"/>
          <w:sz w:val="24"/>
          <w:szCs w:val="24"/>
        </w:rPr>
      </w:pPr>
      <w:r w:rsidRPr="004E4DA4">
        <w:rPr>
          <w:rFonts w:ascii="Arial" w:hAnsi="Arial" w:cs="Arial"/>
          <w:sz w:val="24"/>
          <w:szCs w:val="24"/>
        </w:rPr>
        <w:t>Planeación y organización del Portafolio de Evidencias.</w:t>
      </w:r>
    </w:p>
    <w:p w:rsidR="004E4DA4" w:rsidRDefault="004E4DA4" w:rsidP="004E4DA4">
      <w:pPr>
        <w:pStyle w:val="Sinespaciado"/>
        <w:ind w:left="720"/>
        <w:jc w:val="both"/>
        <w:rPr>
          <w:rFonts w:ascii="Arial" w:hAnsi="Arial" w:cs="Arial"/>
          <w:sz w:val="24"/>
          <w:szCs w:val="24"/>
        </w:rPr>
      </w:pPr>
    </w:p>
    <w:p w:rsidR="004E4DA4" w:rsidRDefault="004E4DA4" w:rsidP="004E4DA4">
      <w:pPr>
        <w:pStyle w:val="Sinespaciado"/>
        <w:jc w:val="both"/>
        <w:rPr>
          <w:rFonts w:ascii="Arial" w:hAnsi="Arial" w:cs="Arial"/>
          <w:sz w:val="24"/>
          <w:szCs w:val="24"/>
        </w:rPr>
      </w:pPr>
    </w:p>
    <w:p w:rsidR="004E4DA4" w:rsidRDefault="004E4DA4" w:rsidP="004E4DA4">
      <w:pPr>
        <w:pStyle w:val="Sinespaciado"/>
        <w:jc w:val="both"/>
        <w:rPr>
          <w:rFonts w:ascii="Arial" w:hAnsi="Arial" w:cs="Arial"/>
          <w:sz w:val="24"/>
          <w:szCs w:val="24"/>
        </w:rPr>
      </w:pPr>
      <w:r>
        <w:rPr>
          <w:rFonts w:ascii="Arial" w:hAnsi="Arial" w:cs="Arial"/>
          <w:sz w:val="24"/>
          <w:szCs w:val="24"/>
        </w:rPr>
        <w:t xml:space="preserve">Centro Poblado El Diamante – Pamplonita, </w:t>
      </w:r>
      <w:r w:rsidR="00315535">
        <w:rPr>
          <w:rFonts w:ascii="Arial" w:hAnsi="Arial" w:cs="Arial"/>
          <w:sz w:val="24"/>
          <w:szCs w:val="24"/>
          <w:highlight w:val="yellow"/>
        </w:rPr>
        <w:t>30</w:t>
      </w:r>
      <w:r w:rsidRPr="004E4DA4">
        <w:rPr>
          <w:rFonts w:ascii="Arial" w:hAnsi="Arial" w:cs="Arial"/>
          <w:sz w:val="24"/>
          <w:szCs w:val="24"/>
          <w:highlight w:val="yellow"/>
        </w:rPr>
        <w:t xml:space="preserve"> de </w:t>
      </w:r>
      <w:r w:rsidR="00186F6B">
        <w:rPr>
          <w:rFonts w:ascii="Arial" w:hAnsi="Arial" w:cs="Arial"/>
          <w:sz w:val="24"/>
          <w:szCs w:val="24"/>
          <w:highlight w:val="yellow"/>
        </w:rPr>
        <w:t>enero</w:t>
      </w:r>
      <w:r w:rsidRPr="004E4DA4">
        <w:rPr>
          <w:rFonts w:ascii="Arial" w:hAnsi="Arial" w:cs="Arial"/>
          <w:sz w:val="24"/>
          <w:szCs w:val="24"/>
          <w:highlight w:val="yellow"/>
        </w:rPr>
        <w:t xml:space="preserve"> de 20</w:t>
      </w:r>
      <w:r w:rsidR="00186F6B">
        <w:rPr>
          <w:rFonts w:ascii="Arial" w:hAnsi="Arial" w:cs="Arial"/>
          <w:sz w:val="24"/>
          <w:szCs w:val="24"/>
          <w:highlight w:val="yellow"/>
        </w:rPr>
        <w:t>2</w:t>
      </w:r>
      <w:r w:rsidR="00315535">
        <w:rPr>
          <w:rFonts w:ascii="Arial" w:hAnsi="Arial" w:cs="Arial"/>
          <w:sz w:val="24"/>
          <w:szCs w:val="24"/>
          <w:highlight w:val="yellow"/>
        </w:rPr>
        <w:t>3</w:t>
      </w:r>
      <w:r w:rsidRPr="004E4DA4">
        <w:rPr>
          <w:rFonts w:ascii="Arial" w:hAnsi="Arial" w:cs="Arial"/>
          <w:sz w:val="24"/>
          <w:szCs w:val="24"/>
          <w:highlight w:val="yellow"/>
        </w:rPr>
        <w:t>.</w:t>
      </w:r>
    </w:p>
    <w:p w:rsidR="004E4DA4" w:rsidRDefault="004E4DA4" w:rsidP="004E4DA4">
      <w:pPr>
        <w:pStyle w:val="Sinespaciado"/>
        <w:jc w:val="both"/>
        <w:rPr>
          <w:rFonts w:ascii="Arial" w:hAnsi="Arial" w:cs="Arial"/>
          <w:sz w:val="24"/>
          <w:szCs w:val="24"/>
        </w:rPr>
      </w:pPr>
    </w:p>
    <w:p w:rsidR="004E4DA4" w:rsidRDefault="004E4DA4" w:rsidP="004E4DA4">
      <w:pPr>
        <w:pStyle w:val="Sinespaciado"/>
        <w:jc w:val="both"/>
        <w:rPr>
          <w:rFonts w:ascii="Arial" w:hAnsi="Arial" w:cs="Arial"/>
          <w:sz w:val="24"/>
          <w:szCs w:val="24"/>
        </w:rPr>
      </w:pPr>
      <w:r>
        <w:rPr>
          <w:rFonts w:ascii="Arial" w:hAnsi="Arial" w:cs="Arial"/>
          <w:sz w:val="24"/>
          <w:szCs w:val="24"/>
        </w:rPr>
        <w:t>Para constancia firman,</w:t>
      </w:r>
    </w:p>
    <w:p w:rsidR="004E4DA4" w:rsidRDefault="004E4DA4" w:rsidP="004E4DA4">
      <w:pPr>
        <w:pStyle w:val="Sinespaciado"/>
        <w:jc w:val="both"/>
        <w:rPr>
          <w:rFonts w:ascii="Arial" w:hAnsi="Arial" w:cs="Arial"/>
          <w:sz w:val="24"/>
          <w:szCs w:val="24"/>
        </w:rPr>
      </w:pPr>
    </w:p>
    <w:p w:rsidR="004E4DA4" w:rsidRDefault="004E4DA4" w:rsidP="004E4DA4">
      <w:pPr>
        <w:pStyle w:val="Sinespaciado"/>
        <w:jc w:val="both"/>
        <w:rPr>
          <w:rFonts w:ascii="Arial" w:hAnsi="Arial" w:cs="Arial"/>
          <w:sz w:val="24"/>
          <w:szCs w:val="24"/>
        </w:rPr>
      </w:pPr>
    </w:p>
    <w:p w:rsidR="004E4DA4" w:rsidRDefault="004E4DA4" w:rsidP="004E4DA4">
      <w:pPr>
        <w:pStyle w:val="Sinespaciado"/>
        <w:jc w:val="both"/>
        <w:rPr>
          <w:rFonts w:ascii="Arial" w:hAnsi="Arial" w:cs="Arial"/>
          <w:sz w:val="24"/>
          <w:szCs w:val="24"/>
        </w:rPr>
      </w:pPr>
    </w:p>
    <w:p w:rsidR="00315535" w:rsidRDefault="00315535" w:rsidP="004E4DA4">
      <w:pPr>
        <w:pStyle w:val="Sinespaciado"/>
        <w:jc w:val="both"/>
        <w:rPr>
          <w:rFonts w:ascii="Arial" w:hAnsi="Arial" w:cs="Arial"/>
          <w:sz w:val="24"/>
          <w:szCs w:val="24"/>
        </w:rPr>
      </w:pPr>
    </w:p>
    <w:p w:rsidR="004E4DA4" w:rsidRDefault="004E4DA4" w:rsidP="004E4DA4">
      <w:pPr>
        <w:pStyle w:val="Sinespaciado"/>
        <w:jc w:val="both"/>
        <w:rPr>
          <w:rFonts w:ascii="Arial" w:hAnsi="Arial" w:cs="Arial"/>
          <w:b/>
          <w:sz w:val="24"/>
          <w:szCs w:val="24"/>
        </w:rPr>
      </w:pPr>
      <w:r>
        <w:rPr>
          <w:rFonts w:ascii="Arial" w:hAnsi="Arial" w:cs="Arial"/>
          <w:b/>
          <w:sz w:val="24"/>
          <w:szCs w:val="24"/>
        </w:rPr>
        <w:t>MARIO ELIAS MOLINA RIVERA                    CARLOS JULIO PEÑALOZA GARCIA</w:t>
      </w:r>
    </w:p>
    <w:p w:rsidR="004E4DA4" w:rsidRDefault="004E4DA4" w:rsidP="004E4DA4">
      <w:pPr>
        <w:pStyle w:val="Sinespaciado"/>
        <w:jc w:val="both"/>
        <w:rPr>
          <w:rFonts w:ascii="Arial" w:hAnsi="Arial" w:cs="Arial"/>
          <w:b/>
          <w:sz w:val="24"/>
          <w:szCs w:val="24"/>
        </w:rPr>
      </w:pPr>
      <w:r>
        <w:rPr>
          <w:rFonts w:ascii="Arial" w:hAnsi="Arial" w:cs="Arial"/>
          <w:b/>
          <w:sz w:val="24"/>
          <w:szCs w:val="24"/>
        </w:rPr>
        <w:t>Docente                                                           Rector</w:t>
      </w:r>
    </w:p>
    <w:p w:rsidR="004E4DA4" w:rsidRDefault="004E4DA4" w:rsidP="004E4DA4">
      <w:pPr>
        <w:pStyle w:val="Sinespaciado"/>
        <w:jc w:val="both"/>
        <w:rPr>
          <w:rFonts w:ascii="Arial" w:hAnsi="Arial" w:cs="Arial"/>
          <w:b/>
          <w:sz w:val="24"/>
          <w:szCs w:val="24"/>
        </w:rPr>
      </w:pPr>
    </w:p>
    <w:p w:rsidR="004E4DA4" w:rsidRDefault="004E4DA4" w:rsidP="004E4DA4">
      <w:pPr>
        <w:pStyle w:val="Sinespaciado"/>
        <w:jc w:val="both"/>
        <w:rPr>
          <w:rFonts w:ascii="Arial" w:hAnsi="Arial" w:cs="Arial"/>
          <w:b/>
          <w:sz w:val="24"/>
          <w:szCs w:val="24"/>
        </w:rPr>
      </w:pPr>
      <w:r>
        <w:rPr>
          <w:rFonts w:ascii="Arial" w:hAnsi="Arial" w:cs="Arial"/>
          <w:b/>
          <w:sz w:val="24"/>
          <w:szCs w:val="24"/>
        </w:rPr>
        <w:t>C/c. Archivo.</w:t>
      </w:r>
    </w:p>
    <w:p w:rsidR="004E4DA4" w:rsidRDefault="004E4DA4">
      <w:pPr>
        <w:spacing w:line="360" w:lineRule="auto"/>
        <w:rPr>
          <w:rFonts w:ascii="Arial" w:hAnsi="Arial" w:cs="Arial"/>
          <w:sz w:val="20"/>
          <w:szCs w:val="20"/>
        </w:rPr>
      </w:pPr>
    </w:p>
    <w:p w:rsidR="00315535" w:rsidRDefault="00315535" w:rsidP="004E4DA4">
      <w:pPr>
        <w:pStyle w:val="Sinespaciado"/>
        <w:jc w:val="center"/>
        <w:rPr>
          <w:rFonts w:ascii="Arial" w:hAnsi="Arial" w:cs="Arial"/>
          <w:b/>
          <w:sz w:val="20"/>
          <w:szCs w:val="20"/>
        </w:rPr>
      </w:pPr>
    </w:p>
    <w:p w:rsidR="00315535" w:rsidRDefault="00315535" w:rsidP="004E4DA4">
      <w:pPr>
        <w:pStyle w:val="Sinespaciado"/>
        <w:jc w:val="center"/>
        <w:rPr>
          <w:rFonts w:ascii="Arial" w:hAnsi="Arial" w:cs="Arial"/>
          <w:b/>
          <w:sz w:val="20"/>
          <w:szCs w:val="20"/>
        </w:rPr>
      </w:pPr>
    </w:p>
    <w:p w:rsidR="00315535" w:rsidRDefault="00315535" w:rsidP="004E4DA4">
      <w:pPr>
        <w:pStyle w:val="Sinespaciado"/>
        <w:jc w:val="center"/>
        <w:rPr>
          <w:rFonts w:ascii="Arial" w:hAnsi="Arial" w:cs="Arial"/>
          <w:b/>
          <w:sz w:val="20"/>
          <w:szCs w:val="20"/>
        </w:rPr>
      </w:pPr>
    </w:p>
    <w:p w:rsidR="00315535" w:rsidRDefault="00315535" w:rsidP="004E4DA4">
      <w:pPr>
        <w:pStyle w:val="Sinespaciado"/>
        <w:jc w:val="center"/>
        <w:rPr>
          <w:rFonts w:ascii="Arial" w:hAnsi="Arial" w:cs="Arial"/>
          <w:b/>
          <w:sz w:val="20"/>
          <w:szCs w:val="20"/>
        </w:rPr>
      </w:pPr>
    </w:p>
    <w:p w:rsidR="00315535" w:rsidRDefault="00315535" w:rsidP="004E4DA4">
      <w:pPr>
        <w:pStyle w:val="Sinespaciado"/>
        <w:jc w:val="center"/>
        <w:rPr>
          <w:rFonts w:ascii="Arial" w:hAnsi="Arial" w:cs="Arial"/>
          <w:b/>
          <w:sz w:val="20"/>
          <w:szCs w:val="20"/>
        </w:rPr>
      </w:pPr>
    </w:p>
    <w:p w:rsidR="004E4DA4" w:rsidRPr="004E4DA4" w:rsidRDefault="004E4DA4" w:rsidP="004E4DA4">
      <w:pPr>
        <w:pStyle w:val="Sinespaciado"/>
        <w:jc w:val="center"/>
        <w:rPr>
          <w:rFonts w:ascii="Arial" w:hAnsi="Arial" w:cs="Arial"/>
          <w:b/>
          <w:sz w:val="20"/>
          <w:szCs w:val="20"/>
        </w:rPr>
      </w:pPr>
      <w:r w:rsidRPr="004E4DA4">
        <w:rPr>
          <w:rFonts w:ascii="Arial" w:hAnsi="Arial" w:cs="Arial"/>
          <w:b/>
          <w:sz w:val="20"/>
          <w:szCs w:val="20"/>
        </w:rPr>
        <w:t>ANEXOS A REALIZAR PERIODICAMENTE POR CADA DOCENTE.</w:t>
      </w:r>
    </w:p>
    <w:p w:rsidR="004E4DA4" w:rsidRDefault="004E4DA4" w:rsidP="004E4DA4">
      <w:pPr>
        <w:rPr>
          <w:rFonts w:ascii="Arial" w:hAnsi="Arial" w:cs="Arial"/>
          <w:b/>
          <w:sz w:val="24"/>
          <w:szCs w:val="24"/>
        </w:rPr>
      </w:pPr>
    </w:p>
    <w:p w:rsidR="00C563A6" w:rsidRDefault="00550E31">
      <w:pPr>
        <w:spacing w:line="360" w:lineRule="auto"/>
        <w:rPr>
          <w:rFonts w:ascii="Arial" w:hAnsi="Arial" w:cs="Arial"/>
          <w:sz w:val="20"/>
          <w:szCs w:val="20"/>
        </w:rPr>
      </w:pPr>
      <w:r>
        <w:rPr>
          <w:rFonts w:ascii="Arial" w:hAnsi="Arial" w:cs="Arial"/>
          <w:sz w:val="20"/>
          <w:szCs w:val="20"/>
        </w:rPr>
        <w:t>El Docente</w:t>
      </w:r>
      <w:r w:rsidR="00C563A6">
        <w:rPr>
          <w:rFonts w:ascii="Arial" w:hAnsi="Arial" w:cs="Arial"/>
          <w:sz w:val="20"/>
          <w:szCs w:val="20"/>
        </w:rPr>
        <w:t xml:space="preserve">: </w:t>
      </w:r>
      <w:r w:rsidR="00C563A6">
        <w:rPr>
          <w:rFonts w:ascii="Arial" w:hAnsi="Arial" w:cs="Arial"/>
          <w:b/>
          <w:sz w:val="20"/>
          <w:szCs w:val="20"/>
        </w:rPr>
        <w:t xml:space="preserve">MARIO ELIAS MOLINA RIVERA </w:t>
      </w:r>
      <w:r w:rsidR="00C563A6">
        <w:rPr>
          <w:rFonts w:ascii="Arial" w:hAnsi="Arial" w:cs="Arial"/>
          <w:sz w:val="20"/>
          <w:szCs w:val="20"/>
        </w:rPr>
        <w:t xml:space="preserve">identificado con Cedula de ciudadanía No. 88.250.318 de Cúcuta - Norte de Santander, en su condición de docente nombrado </w:t>
      </w:r>
      <w:r>
        <w:rPr>
          <w:rFonts w:ascii="Arial" w:hAnsi="Arial" w:cs="Arial"/>
          <w:sz w:val="20"/>
          <w:szCs w:val="20"/>
        </w:rPr>
        <w:t xml:space="preserve">en propiedad </w:t>
      </w:r>
      <w:r w:rsidR="00C563A6">
        <w:rPr>
          <w:rFonts w:ascii="Arial" w:hAnsi="Arial" w:cs="Arial"/>
          <w:sz w:val="20"/>
          <w:szCs w:val="20"/>
        </w:rPr>
        <w:t xml:space="preserve">mediante decreto 002205 del </w:t>
      </w:r>
      <w:r>
        <w:rPr>
          <w:rFonts w:ascii="Arial" w:hAnsi="Arial" w:cs="Arial"/>
          <w:sz w:val="20"/>
          <w:szCs w:val="20"/>
        </w:rPr>
        <w:t>17 de</w:t>
      </w:r>
      <w:r w:rsidR="00C563A6">
        <w:rPr>
          <w:rFonts w:ascii="Arial" w:hAnsi="Arial" w:cs="Arial"/>
          <w:sz w:val="20"/>
          <w:szCs w:val="20"/>
        </w:rPr>
        <w:t xml:space="preserve"> diciembre de 2015 número de registro del acta de posesión No </w:t>
      </w:r>
      <w:r>
        <w:rPr>
          <w:rFonts w:ascii="Arial" w:hAnsi="Arial" w:cs="Arial"/>
          <w:sz w:val="20"/>
          <w:szCs w:val="20"/>
        </w:rPr>
        <w:t>6306</w:t>
      </w:r>
      <w:r w:rsidR="00C563A6">
        <w:rPr>
          <w:rFonts w:ascii="Arial" w:hAnsi="Arial" w:cs="Arial"/>
          <w:sz w:val="20"/>
          <w:szCs w:val="20"/>
        </w:rPr>
        <w:t>, con grado en el escalafón docente 3A, pacta con el evaluador los siguientes acuerdos:</w:t>
      </w:r>
    </w:p>
    <w:p w:rsidR="004E4DA4" w:rsidRDefault="004E4DA4" w:rsidP="004E4DA4">
      <w:pPr>
        <w:ind w:left="360"/>
        <w:jc w:val="center"/>
        <w:rPr>
          <w:rFonts w:ascii="Arial" w:hAnsi="Arial" w:cs="Arial"/>
          <w:b/>
          <w:sz w:val="20"/>
          <w:szCs w:val="20"/>
        </w:rPr>
      </w:pPr>
    </w:p>
    <w:p w:rsidR="004E4DA4" w:rsidRPr="004E4DA4" w:rsidRDefault="004E4DA4" w:rsidP="004E4DA4">
      <w:pPr>
        <w:ind w:left="360"/>
        <w:jc w:val="center"/>
        <w:rPr>
          <w:rFonts w:ascii="Arial" w:hAnsi="Arial" w:cs="Arial"/>
          <w:b/>
          <w:sz w:val="20"/>
          <w:szCs w:val="20"/>
        </w:rPr>
      </w:pPr>
      <w:r w:rsidRPr="004E4DA4">
        <w:rPr>
          <w:rFonts w:ascii="Arial" w:hAnsi="Arial" w:cs="Arial"/>
          <w:b/>
          <w:sz w:val="20"/>
          <w:szCs w:val="20"/>
        </w:rPr>
        <w:t>COMPETENCIAS FUNCIONALES</w:t>
      </w:r>
    </w:p>
    <w:tbl>
      <w:tblPr>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843"/>
        <w:gridCol w:w="7"/>
        <w:gridCol w:w="2403"/>
        <w:gridCol w:w="15"/>
        <w:gridCol w:w="2394"/>
        <w:gridCol w:w="15"/>
        <w:gridCol w:w="1686"/>
      </w:tblGrid>
      <w:tr w:rsidR="00C563A6" w:rsidTr="00F1086E">
        <w:tc>
          <w:tcPr>
            <w:tcW w:w="1951" w:type="dxa"/>
            <w:shd w:val="clear" w:color="auto" w:fill="D9D9D9"/>
            <w:vAlign w:val="center"/>
          </w:tcPr>
          <w:p w:rsidR="00C563A6" w:rsidRDefault="00C563A6">
            <w:pPr>
              <w:pStyle w:val="Prrafodelista"/>
              <w:spacing w:after="0" w:line="240" w:lineRule="auto"/>
              <w:ind w:left="0"/>
              <w:jc w:val="center"/>
              <w:rPr>
                <w:rFonts w:ascii="Arial" w:hAnsi="Arial" w:cs="Arial"/>
                <w:b/>
                <w:sz w:val="20"/>
                <w:szCs w:val="20"/>
              </w:rPr>
            </w:pPr>
            <w:r>
              <w:rPr>
                <w:rFonts w:ascii="Arial" w:hAnsi="Arial" w:cs="Arial"/>
                <w:b/>
                <w:sz w:val="20"/>
                <w:szCs w:val="20"/>
              </w:rPr>
              <w:t>AREA DE GESTION</w:t>
            </w:r>
          </w:p>
        </w:tc>
        <w:tc>
          <w:tcPr>
            <w:tcW w:w="1843" w:type="dxa"/>
            <w:shd w:val="clear" w:color="auto" w:fill="D9D9D9"/>
            <w:vAlign w:val="center"/>
          </w:tcPr>
          <w:p w:rsidR="00C563A6" w:rsidRDefault="00C563A6">
            <w:pPr>
              <w:pStyle w:val="Prrafodelista"/>
              <w:spacing w:after="0" w:line="240" w:lineRule="auto"/>
              <w:ind w:left="0"/>
              <w:jc w:val="center"/>
              <w:rPr>
                <w:rFonts w:ascii="Arial" w:hAnsi="Arial" w:cs="Arial"/>
                <w:b/>
                <w:sz w:val="20"/>
                <w:szCs w:val="20"/>
              </w:rPr>
            </w:pPr>
            <w:r>
              <w:rPr>
                <w:rFonts w:ascii="Arial" w:hAnsi="Arial" w:cs="Arial"/>
                <w:b/>
                <w:sz w:val="20"/>
                <w:szCs w:val="20"/>
              </w:rPr>
              <w:t>COMPETENCIA</w:t>
            </w:r>
          </w:p>
        </w:tc>
        <w:tc>
          <w:tcPr>
            <w:tcW w:w="2410" w:type="dxa"/>
            <w:gridSpan w:val="2"/>
            <w:shd w:val="clear" w:color="auto" w:fill="D9D9D9"/>
            <w:vAlign w:val="center"/>
          </w:tcPr>
          <w:p w:rsidR="00C563A6" w:rsidRDefault="00C563A6">
            <w:pPr>
              <w:pStyle w:val="Prrafodelista"/>
              <w:spacing w:after="0" w:line="240" w:lineRule="auto"/>
              <w:ind w:left="0"/>
              <w:jc w:val="center"/>
              <w:rPr>
                <w:rFonts w:ascii="Arial" w:hAnsi="Arial" w:cs="Arial"/>
                <w:b/>
                <w:sz w:val="20"/>
                <w:szCs w:val="20"/>
              </w:rPr>
            </w:pPr>
            <w:r>
              <w:rPr>
                <w:rFonts w:ascii="Arial" w:hAnsi="Arial" w:cs="Arial"/>
                <w:b/>
                <w:sz w:val="20"/>
                <w:szCs w:val="20"/>
              </w:rPr>
              <w:t>CONTRIBUCION INDIVIDUAL</w:t>
            </w:r>
          </w:p>
        </w:tc>
        <w:tc>
          <w:tcPr>
            <w:tcW w:w="2409" w:type="dxa"/>
            <w:gridSpan w:val="2"/>
            <w:shd w:val="clear" w:color="auto" w:fill="D9D9D9"/>
            <w:vAlign w:val="bottom"/>
          </w:tcPr>
          <w:p w:rsidR="00C563A6" w:rsidRDefault="00C563A6">
            <w:pPr>
              <w:pStyle w:val="Prrafodelista"/>
              <w:spacing w:after="0" w:line="240" w:lineRule="auto"/>
              <w:ind w:left="0"/>
              <w:jc w:val="center"/>
              <w:rPr>
                <w:rFonts w:ascii="Arial" w:hAnsi="Arial" w:cs="Arial"/>
                <w:b/>
                <w:sz w:val="20"/>
                <w:szCs w:val="20"/>
              </w:rPr>
            </w:pPr>
            <w:r>
              <w:rPr>
                <w:rFonts w:ascii="Arial" w:hAnsi="Arial" w:cs="Arial"/>
                <w:b/>
                <w:sz w:val="20"/>
                <w:szCs w:val="20"/>
              </w:rPr>
              <w:t>CRITERIO DE EVALUACIÓN</w:t>
            </w:r>
          </w:p>
        </w:tc>
        <w:tc>
          <w:tcPr>
            <w:tcW w:w="1701" w:type="dxa"/>
            <w:gridSpan w:val="2"/>
            <w:shd w:val="clear" w:color="auto" w:fill="D9D9D9"/>
            <w:vAlign w:val="center"/>
          </w:tcPr>
          <w:p w:rsidR="00C563A6" w:rsidRDefault="00C563A6">
            <w:pPr>
              <w:pStyle w:val="Prrafodelista"/>
              <w:spacing w:after="0" w:line="240" w:lineRule="auto"/>
              <w:ind w:left="0"/>
              <w:jc w:val="center"/>
              <w:rPr>
                <w:rFonts w:ascii="Arial" w:hAnsi="Arial" w:cs="Arial"/>
                <w:b/>
                <w:sz w:val="20"/>
                <w:szCs w:val="20"/>
              </w:rPr>
            </w:pPr>
            <w:r>
              <w:rPr>
                <w:rFonts w:ascii="Arial" w:hAnsi="Arial" w:cs="Arial"/>
                <w:b/>
                <w:sz w:val="20"/>
                <w:szCs w:val="20"/>
              </w:rPr>
              <w:t>EVIDENCIA</w:t>
            </w:r>
          </w:p>
        </w:tc>
      </w:tr>
      <w:tr w:rsidR="00726758">
        <w:trPr>
          <w:trHeight w:val="1299"/>
        </w:trPr>
        <w:tc>
          <w:tcPr>
            <w:tcW w:w="1951" w:type="dxa"/>
            <w:vMerge w:val="restart"/>
            <w:shd w:val="clear" w:color="auto" w:fill="D9D9D9"/>
            <w:vAlign w:val="center"/>
          </w:tcPr>
          <w:p w:rsidR="00726758" w:rsidRPr="004E4DA4" w:rsidRDefault="00726758" w:rsidP="00726758">
            <w:pPr>
              <w:jc w:val="center"/>
              <w:rPr>
                <w:rFonts w:ascii="Arial" w:eastAsia="Times New Roman" w:hAnsi="Arial" w:cs="Arial"/>
                <w:b/>
                <w:bCs/>
                <w:sz w:val="20"/>
                <w:szCs w:val="20"/>
              </w:rPr>
            </w:pPr>
            <w:r w:rsidRPr="004E4DA4">
              <w:rPr>
                <w:rFonts w:ascii="Arial" w:eastAsia="Times New Roman" w:hAnsi="Arial" w:cs="Arial"/>
                <w:b/>
                <w:bCs/>
                <w:sz w:val="20"/>
                <w:szCs w:val="20"/>
              </w:rPr>
              <w:t>ACADEMICA</w:t>
            </w:r>
          </w:p>
          <w:p w:rsidR="00726758" w:rsidRPr="00C50F31" w:rsidRDefault="00726758" w:rsidP="00726758">
            <w:pPr>
              <w:jc w:val="center"/>
              <w:rPr>
                <w:rFonts w:ascii="Arial" w:eastAsia="Times New Roman" w:hAnsi="Arial" w:cs="Arial"/>
                <w:sz w:val="20"/>
                <w:szCs w:val="20"/>
              </w:rPr>
            </w:pPr>
            <w:r w:rsidRPr="004E4DA4">
              <w:rPr>
                <w:rFonts w:ascii="Arial" w:eastAsia="Times New Roman" w:hAnsi="Arial" w:cs="Arial"/>
                <w:b/>
                <w:bCs/>
                <w:sz w:val="20"/>
                <w:szCs w:val="20"/>
              </w:rPr>
              <w:t>50%</w:t>
            </w:r>
          </w:p>
        </w:tc>
        <w:tc>
          <w:tcPr>
            <w:tcW w:w="1843" w:type="dxa"/>
            <w:shd w:val="clear" w:color="auto" w:fill="FFFFFF"/>
            <w:vAlign w:val="center"/>
          </w:tcPr>
          <w:p w:rsidR="00726758" w:rsidRPr="00463793" w:rsidRDefault="00726758" w:rsidP="00726758">
            <w:pPr>
              <w:jc w:val="center"/>
              <w:rPr>
                <w:rFonts w:ascii="Arial" w:eastAsia="Times New Roman" w:hAnsi="Arial" w:cs="Arial"/>
                <w:sz w:val="20"/>
                <w:szCs w:val="20"/>
              </w:rPr>
            </w:pPr>
            <w:r w:rsidRPr="00463793">
              <w:rPr>
                <w:rFonts w:ascii="Arial" w:eastAsia="Times New Roman" w:hAnsi="Arial" w:cs="Arial"/>
                <w:sz w:val="20"/>
                <w:szCs w:val="20"/>
              </w:rPr>
              <w:t>DOMINIO CURRICULAR</w:t>
            </w:r>
          </w:p>
          <w:p w:rsidR="00726758" w:rsidRPr="00463793" w:rsidRDefault="00726758" w:rsidP="00726758">
            <w:pPr>
              <w:jc w:val="center"/>
              <w:rPr>
                <w:rFonts w:ascii="Arial" w:eastAsia="Times New Roman" w:hAnsi="Arial" w:cs="Arial"/>
                <w:sz w:val="20"/>
                <w:szCs w:val="20"/>
              </w:rPr>
            </w:pPr>
            <w:r w:rsidRPr="00463793">
              <w:rPr>
                <w:rFonts w:ascii="Arial" w:eastAsia="Times New Roman" w:hAnsi="Arial" w:cs="Arial"/>
                <w:sz w:val="20"/>
                <w:szCs w:val="20"/>
              </w:rPr>
              <w:t>12,5% </w:t>
            </w:r>
          </w:p>
        </w:tc>
        <w:tc>
          <w:tcPr>
            <w:tcW w:w="2410" w:type="dxa"/>
            <w:gridSpan w:val="2"/>
            <w:shd w:val="clear" w:color="auto" w:fill="FFFFFF"/>
          </w:tcPr>
          <w:p w:rsidR="00726758" w:rsidRPr="00463793" w:rsidRDefault="00315535" w:rsidP="0081580E">
            <w:pPr>
              <w:autoSpaceDE w:val="0"/>
              <w:autoSpaceDN w:val="0"/>
              <w:adjustRightInd w:val="0"/>
              <w:contextualSpacing/>
              <w:rPr>
                <w:rFonts w:ascii="Arial" w:hAnsi="Arial" w:cs="Arial"/>
                <w:sz w:val="20"/>
                <w:szCs w:val="20"/>
                <w:lang w:val="es-ES_tradnl"/>
              </w:rPr>
            </w:pPr>
            <w:r w:rsidRPr="00463793">
              <w:rPr>
                <w:rFonts w:ascii="Arial" w:hAnsi="Arial" w:cs="Arial"/>
                <w:sz w:val="20"/>
                <w:szCs w:val="20"/>
                <w:lang w:val="es-ES_tradnl"/>
              </w:rPr>
              <w:t>Planeación, organización y desarrollo del contenido curricular del área de química en los grados 10 y 11 y biología de los grados 7, 8 y 9.</w:t>
            </w:r>
          </w:p>
        </w:tc>
        <w:tc>
          <w:tcPr>
            <w:tcW w:w="2409" w:type="dxa"/>
            <w:gridSpan w:val="2"/>
            <w:shd w:val="clear" w:color="auto" w:fill="FFFFFF"/>
            <w:vAlign w:val="center"/>
          </w:tcPr>
          <w:p w:rsidR="00726758" w:rsidRPr="00463793" w:rsidRDefault="00315535" w:rsidP="00315535">
            <w:pPr>
              <w:autoSpaceDE w:val="0"/>
              <w:autoSpaceDN w:val="0"/>
              <w:adjustRightInd w:val="0"/>
              <w:contextualSpacing/>
              <w:rPr>
                <w:rFonts w:ascii="Arial" w:hAnsi="Arial" w:cs="Arial"/>
                <w:sz w:val="20"/>
                <w:szCs w:val="20"/>
                <w:lang w:val="es-ES_tradnl" w:eastAsia="es-CO"/>
              </w:rPr>
            </w:pPr>
            <w:r w:rsidRPr="00463793">
              <w:rPr>
                <w:rFonts w:ascii="Arial" w:hAnsi="Arial" w:cs="Arial"/>
                <w:sz w:val="20"/>
                <w:szCs w:val="20"/>
                <w:lang w:val="es-ES_tradnl"/>
              </w:rPr>
              <w:t>Planea organiza y desarrolla del contenido curricular del área de química en los grados 10 y 11 y biología de los grados 7, 8 y 9.</w:t>
            </w:r>
          </w:p>
        </w:tc>
        <w:tc>
          <w:tcPr>
            <w:tcW w:w="1701" w:type="dxa"/>
            <w:gridSpan w:val="2"/>
            <w:shd w:val="clear" w:color="auto" w:fill="FFFFFF"/>
          </w:tcPr>
          <w:p w:rsidR="00726758" w:rsidRPr="00463793" w:rsidRDefault="00315535" w:rsidP="0081580E">
            <w:pPr>
              <w:contextualSpacing/>
              <w:jc w:val="left"/>
              <w:rPr>
                <w:rFonts w:ascii="Arial" w:hAnsi="Arial" w:cs="Arial"/>
                <w:sz w:val="20"/>
                <w:szCs w:val="20"/>
              </w:rPr>
            </w:pPr>
            <w:r w:rsidRPr="00463793">
              <w:rPr>
                <w:rFonts w:ascii="Arial" w:hAnsi="Arial" w:cs="Arial"/>
                <w:sz w:val="20"/>
                <w:szCs w:val="20"/>
              </w:rPr>
              <w:t>Formato de plan de asignatura y planeación de clases</w:t>
            </w:r>
          </w:p>
        </w:tc>
      </w:tr>
      <w:tr w:rsidR="00726758">
        <w:tc>
          <w:tcPr>
            <w:tcW w:w="1951" w:type="dxa"/>
            <w:vMerge/>
            <w:shd w:val="clear" w:color="auto" w:fill="D9D9D9"/>
          </w:tcPr>
          <w:p w:rsidR="00726758" w:rsidRDefault="00726758" w:rsidP="00726758">
            <w:pPr>
              <w:pStyle w:val="Prrafodelista"/>
              <w:spacing w:after="0" w:line="240" w:lineRule="auto"/>
              <w:ind w:left="0"/>
              <w:jc w:val="both"/>
              <w:rPr>
                <w:rFonts w:ascii="Arial" w:hAnsi="Arial" w:cs="Arial"/>
                <w:b/>
                <w:bCs/>
                <w:sz w:val="20"/>
                <w:szCs w:val="20"/>
                <w:lang w:eastAsia="es-CO"/>
              </w:rPr>
            </w:pPr>
          </w:p>
        </w:tc>
        <w:tc>
          <w:tcPr>
            <w:tcW w:w="1843" w:type="dxa"/>
            <w:shd w:val="clear" w:color="auto" w:fill="FFFFFF"/>
            <w:vAlign w:val="center"/>
          </w:tcPr>
          <w:p w:rsidR="00726758" w:rsidRPr="00463793" w:rsidRDefault="00726758" w:rsidP="00726758">
            <w:pPr>
              <w:jc w:val="center"/>
              <w:rPr>
                <w:rFonts w:ascii="Arial" w:eastAsia="Times New Roman" w:hAnsi="Arial" w:cs="Arial"/>
                <w:sz w:val="20"/>
                <w:szCs w:val="20"/>
              </w:rPr>
            </w:pPr>
            <w:r w:rsidRPr="00463793">
              <w:rPr>
                <w:rFonts w:ascii="Arial" w:eastAsia="Times New Roman" w:hAnsi="Arial" w:cs="Arial"/>
                <w:sz w:val="20"/>
                <w:szCs w:val="20"/>
              </w:rPr>
              <w:t>PLANEACION Y ORGANIZACIÓN</w:t>
            </w:r>
          </w:p>
          <w:p w:rsidR="00726758" w:rsidRPr="00463793" w:rsidRDefault="00726758" w:rsidP="00726758">
            <w:pPr>
              <w:jc w:val="center"/>
              <w:rPr>
                <w:rFonts w:ascii="Arial" w:eastAsia="Times New Roman" w:hAnsi="Arial" w:cs="Arial"/>
                <w:sz w:val="20"/>
                <w:szCs w:val="20"/>
              </w:rPr>
            </w:pPr>
            <w:r w:rsidRPr="00463793">
              <w:rPr>
                <w:rFonts w:ascii="Arial" w:eastAsia="Times New Roman" w:hAnsi="Arial" w:cs="Arial"/>
                <w:sz w:val="20"/>
                <w:szCs w:val="20"/>
              </w:rPr>
              <w:t> 12,5%</w:t>
            </w:r>
          </w:p>
        </w:tc>
        <w:tc>
          <w:tcPr>
            <w:tcW w:w="2410" w:type="dxa"/>
            <w:gridSpan w:val="2"/>
            <w:shd w:val="clear" w:color="auto" w:fill="FFFFFF"/>
          </w:tcPr>
          <w:p w:rsidR="00315535" w:rsidRPr="00463793" w:rsidRDefault="00315535" w:rsidP="00315535">
            <w:pPr>
              <w:autoSpaceDE w:val="0"/>
              <w:autoSpaceDN w:val="0"/>
              <w:adjustRightInd w:val="0"/>
              <w:contextualSpacing/>
              <w:rPr>
                <w:rFonts w:ascii="Arial" w:hAnsi="Arial" w:cs="Arial"/>
                <w:sz w:val="20"/>
                <w:szCs w:val="20"/>
                <w:lang w:val="es-ES_tradnl"/>
              </w:rPr>
            </w:pPr>
            <w:r w:rsidRPr="00463793">
              <w:rPr>
                <w:rFonts w:ascii="Arial" w:hAnsi="Arial" w:cs="Arial"/>
                <w:sz w:val="20"/>
                <w:szCs w:val="20"/>
                <w:lang w:val="es-ES_tradnl"/>
              </w:rPr>
              <w:t>Ajusta el Plan de área de Ciencias Naturales y Educación Ambiental.</w:t>
            </w:r>
          </w:p>
          <w:p w:rsidR="00726758" w:rsidRPr="00463793" w:rsidRDefault="00726758" w:rsidP="00B016A3">
            <w:pPr>
              <w:autoSpaceDE w:val="0"/>
              <w:autoSpaceDN w:val="0"/>
              <w:adjustRightInd w:val="0"/>
              <w:contextualSpacing/>
              <w:rPr>
                <w:rFonts w:ascii="Arial" w:hAnsi="Arial" w:cs="Arial"/>
                <w:sz w:val="20"/>
                <w:szCs w:val="20"/>
              </w:rPr>
            </w:pPr>
          </w:p>
        </w:tc>
        <w:tc>
          <w:tcPr>
            <w:tcW w:w="2409" w:type="dxa"/>
            <w:gridSpan w:val="2"/>
            <w:shd w:val="clear" w:color="auto" w:fill="FFFFFF"/>
          </w:tcPr>
          <w:p w:rsidR="00726758" w:rsidRPr="00463793" w:rsidRDefault="00315535" w:rsidP="00463793">
            <w:pPr>
              <w:autoSpaceDE w:val="0"/>
              <w:autoSpaceDN w:val="0"/>
              <w:adjustRightInd w:val="0"/>
              <w:contextualSpacing/>
              <w:rPr>
                <w:rFonts w:ascii="Arial" w:hAnsi="Arial" w:cs="Arial"/>
                <w:sz w:val="20"/>
                <w:szCs w:val="20"/>
                <w:lang w:val="es-ES_tradnl"/>
              </w:rPr>
            </w:pPr>
            <w:r w:rsidRPr="00463793">
              <w:rPr>
                <w:rFonts w:ascii="Arial" w:hAnsi="Arial" w:cs="Arial"/>
                <w:sz w:val="20"/>
                <w:szCs w:val="20"/>
                <w:lang w:val="es-ES_tradnl"/>
              </w:rPr>
              <w:t>Ajusta el Plan de área de Ciencias Naturales y Educación Ambiental.</w:t>
            </w:r>
          </w:p>
        </w:tc>
        <w:tc>
          <w:tcPr>
            <w:tcW w:w="1701" w:type="dxa"/>
            <w:gridSpan w:val="2"/>
            <w:shd w:val="clear" w:color="auto" w:fill="FFFFFF"/>
          </w:tcPr>
          <w:p w:rsidR="00726758" w:rsidRPr="00463793" w:rsidRDefault="00315535" w:rsidP="00726758">
            <w:pPr>
              <w:rPr>
                <w:rFonts w:ascii="Arial" w:hAnsi="Arial" w:cs="Arial"/>
                <w:sz w:val="20"/>
                <w:szCs w:val="20"/>
                <w:lang w:val="es-ES_tradnl"/>
              </w:rPr>
            </w:pPr>
            <w:r w:rsidRPr="00463793">
              <w:rPr>
                <w:rFonts w:ascii="Arial" w:hAnsi="Arial" w:cs="Arial"/>
                <w:sz w:val="20"/>
                <w:szCs w:val="20"/>
                <w:lang w:val="es-ES_tradnl"/>
              </w:rPr>
              <w:t>Plan de área</w:t>
            </w:r>
          </w:p>
        </w:tc>
      </w:tr>
      <w:tr w:rsidR="00E35C42">
        <w:tc>
          <w:tcPr>
            <w:tcW w:w="1951" w:type="dxa"/>
            <w:vMerge/>
            <w:shd w:val="clear" w:color="auto" w:fill="D9D9D9"/>
          </w:tcPr>
          <w:p w:rsidR="00E35C42" w:rsidRDefault="00E35C42" w:rsidP="00726758">
            <w:pPr>
              <w:pStyle w:val="Prrafodelista"/>
              <w:spacing w:after="0" w:line="240" w:lineRule="auto"/>
              <w:ind w:left="0"/>
              <w:jc w:val="both"/>
              <w:rPr>
                <w:rFonts w:ascii="Arial" w:hAnsi="Arial" w:cs="Arial"/>
                <w:b/>
                <w:bCs/>
                <w:sz w:val="20"/>
                <w:szCs w:val="20"/>
                <w:lang w:eastAsia="es-CO"/>
              </w:rPr>
            </w:pPr>
          </w:p>
        </w:tc>
        <w:tc>
          <w:tcPr>
            <w:tcW w:w="1843" w:type="dxa"/>
            <w:shd w:val="clear" w:color="auto" w:fill="FFFFFF"/>
            <w:vAlign w:val="center"/>
          </w:tcPr>
          <w:p w:rsidR="00E35C42" w:rsidRPr="00463793" w:rsidRDefault="00E35C42" w:rsidP="00E35C42">
            <w:pPr>
              <w:jc w:val="center"/>
              <w:rPr>
                <w:rFonts w:ascii="Arial" w:hAnsi="Arial" w:cs="Arial"/>
                <w:bCs/>
                <w:color w:val="000000"/>
                <w:sz w:val="20"/>
                <w:szCs w:val="20"/>
              </w:rPr>
            </w:pPr>
            <w:r w:rsidRPr="00463793">
              <w:rPr>
                <w:rFonts w:ascii="Arial" w:hAnsi="Arial" w:cs="Arial"/>
                <w:bCs/>
                <w:color w:val="000000"/>
                <w:sz w:val="20"/>
                <w:szCs w:val="20"/>
              </w:rPr>
              <w:t>PEDAGÓGICA Y DIDÁCTICA</w:t>
            </w:r>
          </w:p>
          <w:p w:rsidR="00E35C42" w:rsidRPr="00463793" w:rsidRDefault="00E35C42" w:rsidP="00E35C42">
            <w:pPr>
              <w:jc w:val="center"/>
              <w:rPr>
                <w:rFonts w:ascii="Arial" w:eastAsia="Times New Roman" w:hAnsi="Arial" w:cs="Arial"/>
                <w:sz w:val="20"/>
                <w:szCs w:val="20"/>
              </w:rPr>
            </w:pPr>
            <w:r w:rsidRPr="00463793">
              <w:rPr>
                <w:rFonts w:ascii="Arial" w:eastAsia="Times New Roman" w:hAnsi="Arial" w:cs="Arial"/>
                <w:sz w:val="20"/>
                <w:szCs w:val="20"/>
              </w:rPr>
              <w:t>12,5%</w:t>
            </w:r>
          </w:p>
        </w:tc>
        <w:tc>
          <w:tcPr>
            <w:tcW w:w="2410" w:type="dxa"/>
            <w:gridSpan w:val="2"/>
            <w:shd w:val="clear" w:color="auto" w:fill="FFFFFF"/>
          </w:tcPr>
          <w:p w:rsidR="00E35C42" w:rsidRPr="00463793" w:rsidRDefault="00BD7CAA" w:rsidP="00A169A9">
            <w:pPr>
              <w:autoSpaceDE w:val="0"/>
              <w:autoSpaceDN w:val="0"/>
              <w:adjustRightInd w:val="0"/>
              <w:contextualSpacing/>
              <w:rPr>
                <w:rFonts w:ascii="Arial" w:hAnsi="Arial" w:cs="Arial"/>
                <w:sz w:val="20"/>
                <w:szCs w:val="20"/>
                <w:lang w:eastAsia="es-CO"/>
              </w:rPr>
            </w:pPr>
            <w:r w:rsidRPr="00463793">
              <w:rPr>
                <w:rFonts w:ascii="Arial" w:hAnsi="Arial" w:cs="Arial"/>
                <w:sz w:val="20"/>
                <w:szCs w:val="20"/>
                <w:lang w:eastAsia="es-CO"/>
              </w:rPr>
              <w:t>Planeación de clases teniendo en cuenta las estrategias pedagógicas y didácticas para la enseñanza de la química y biología.</w:t>
            </w:r>
          </w:p>
        </w:tc>
        <w:tc>
          <w:tcPr>
            <w:tcW w:w="2409" w:type="dxa"/>
            <w:gridSpan w:val="2"/>
            <w:shd w:val="clear" w:color="auto" w:fill="FFFFFF"/>
          </w:tcPr>
          <w:p w:rsidR="00424B65" w:rsidRPr="00463793" w:rsidRDefault="00BD7CAA" w:rsidP="00BD7CAA">
            <w:pPr>
              <w:pStyle w:val="Sinespaciado"/>
              <w:rPr>
                <w:rFonts w:ascii="Arial" w:hAnsi="Arial" w:cs="Arial"/>
                <w:sz w:val="20"/>
                <w:szCs w:val="20"/>
              </w:rPr>
            </w:pPr>
            <w:r w:rsidRPr="00463793">
              <w:rPr>
                <w:rFonts w:ascii="Arial" w:hAnsi="Arial" w:cs="Arial"/>
                <w:sz w:val="20"/>
                <w:szCs w:val="20"/>
              </w:rPr>
              <w:t>Planea las clases teniendo en cuenta las estrategias pedagógicas y didácticas para la enseñanza de la química y biología.</w:t>
            </w:r>
          </w:p>
        </w:tc>
        <w:tc>
          <w:tcPr>
            <w:tcW w:w="1701" w:type="dxa"/>
            <w:gridSpan w:val="2"/>
            <w:shd w:val="clear" w:color="auto" w:fill="FFFFFF"/>
          </w:tcPr>
          <w:p w:rsidR="00BD7CAA" w:rsidRPr="00463793" w:rsidRDefault="00BD7CAA" w:rsidP="00BD7CAA">
            <w:pPr>
              <w:rPr>
                <w:rFonts w:ascii="Arial" w:hAnsi="Arial" w:cs="Arial"/>
                <w:sz w:val="20"/>
                <w:szCs w:val="20"/>
                <w:lang w:val="es-ES_tradnl"/>
              </w:rPr>
            </w:pPr>
            <w:r w:rsidRPr="00463793">
              <w:rPr>
                <w:rFonts w:ascii="Arial" w:hAnsi="Arial" w:cs="Arial"/>
                <w:sz w:val="20"/>
                <w:szCs w:val="20"/>
                <w:lang w:val="es-ES_tradnl"/>
              </w:rPr>
              <w:t>-Formato de planeación de clases</w:t>
            </w:r>
          </w:p>
          <w:p w:rsidR="00E35C42" w:rsidRPr="00463793" w:rsidRDefault="00BD7CAA" w:rsidP="00BD7CAA">
            <w:pPr>
              <w:rPr>
                <w:rFonts w:ascii="Arial" w:hAnsi="Arial" w:cs="Arial"/>
                <w:sz w:val="20"/>
                <w:szCs w:val="20"/>
                <w:lang w:val="es-ES_tradnl"/>
              </w:rPr>
            </w:pPr>
            <w:r w:rsidRPr="00463793">
              <w:rPr>
                <w:rFonts w:ascii="Arial" w:hAnsi="Arial" w:cs="Arial"/>
                <w:sz w:val="20"/>
                <w:szCs w:val="20"/>
                <w:lang w:val="es-ES_tradnl"/>
              </w:rPr>
              <w:t>-Cuaderno de los estudiantes</w:t>
            </w:r>
          </w:p>
        </w:tc>
      </w:tr>
      <w:tr w:rsidR="00726758">
        <w:tc>
          <w:tcPr>
            <w:tcW w:w="1951" w:type="dxa"/>
            <w:vMerge/>
            <w:shd w:val="clear" w:color="auto" w:fill="D9D9D9"/>
          </w:tcPr>
          <w:p w:rsidR="00726758" w:rsidRDefault="00726758" w:rsidP="00726758">
            <w:pPr>
              <w:pStyle w:val="Prrafodelista"/>
              <w:spacing w:after="0" w:line="240" w:lineRule="auto"/>
              <w:ind w:left="0"/>
              <w:jc w:val="both"/>
              <w:rPr>
                <w:rFonts w:ascii="Arial" w:hAnsi="Arial" w:cs="Arial"/>
                <w:b/>
                <w:bCs/>
                <w:sz w:val="20"/>
                <w:szCs w:val="20"/>
                <w:lang w:eastAsia="es-CO"/>
              </w:rPr>
            </w:pPr>
          </w:p>
        </w:tc>
        <w:tc>
          <w:tcPr>
            <w:tcW w:w="1843" w:type="dxa"/>
            <w:shd w:val="clear" w:color="auto" w:fill="FFFFFF"/>
            <w:vAlign w:val="center"/>
          </w:tcPr>
          <w:p w:rsidR="00726758" w:rsidRPr="00C50F31" w:rsidRDefault="00726758" w:rsidP="00726758">
            <w:pPr>
              <w:jc w:val="center"/>
              <w:rPr>
                <w:rFonts w:ascii="Arial" w:hAnsi="Arial" w:cs="Arial"/>
                <w:bCs/>
                <w:color w:val="000000"/>
                <w:sz w:val="20"/>
                <w:szCs w:val="20"/>
              </w:rPr>
            </w:pPr>
            <w:r w:rsidRPr="00C50F31">
              <w:rPr>
                <w:rFonts w:ascii="Arial" w:hAnsi="Arial" w:cs="Arial"/>
                <w:bCs/>
                <w:color w:val="000000"/>
                <w:sz w:val="20"/>
                <w:szCs w:val="20"/>
              </w:rPr>
              <w:t>EVALUACIÓN DEL APRENDIZAJE</w:t>
            </w:r>
          </w:p>
          <w:p w:rsidR="00726758" w:rsidRPr="00C50F31" w:rsidRDefault="00726758" w:rsidP="00726758">
            <w:pPr>
              <w:jc w:val="center"/>
              <w:rPr>
                <w:rFonts w:ascii="Arial" w:eastAsia="Times New Roman" w:hAnsi="Arial" w:cs="Arial"/>
                <w:sz w:val="20"/>
                <w:szCs w:val="20"/>
              </w:rPr>
            </w:pPr>
            <w:r w:rsidRPr="00C50F31">
              <w:rPr>
                <w:rFonts w:ascii="Arial" w:eastAsia="Times New Roman" w:hAnsi="Arial" w:cs="Arial"/>
                <w:sz w:val="20"/>
                <w:szCs w:val="20"/>
              </w:rPr>
              <w:t>12,5%</w:t>
            </w:r>
          </w:p>
        </w:tc>
        <w:tc>
          <w:tcPr>
            <w:tcW w:w="2410" w:type="dxa"/>
            <w:gridSpan w:val="2"/>
            <w:shd w:val="clear" w:color="auto" w:fill="FFFFFF"/>
          </w:tcPr>
          <w:p w:rsidR="00FD55C4" w:rsidRPr="00FD55C4" w:rsidRDefault="00FD55C4" w:rsidP="00463793">
            <w:pPr>
              <w:autoSpaceDE w:val="0"/>
              <w:autoSpaceDN w:val="0"/>
              <w:adjustRightInd w:val="0"/>
              <w:contextualSpacing/>
              <w:rPr>
                <w:rFonts w:ascii="Arial" w:hAnsi="Arial" w:cs="Arial"/>
                <w:sz w:val="20"/>
                <w:szCs w:val="20"/>
                <w:lang w:eastAsia="es-CO"/>
              </w:rPr>
            </w:pPr>
            <w:r w:rsidRPr="00FD55C4">
              <w:rPr>
                <w:rFonts w:ascii="Arial" w:hAnsi="Arial" w:cs="Arial"/>
                <w:sz w:val="20"/>
                <w:szCs w:val="20"/>
                <w:lang w:eastAsia="es-CO"/>
              </w:rPr>
              <w:t>Preparación de los estudiantes en química y biología para las pruebas saber 11.</w:t>
            </w:r>
          </w:p>
          <w:p w:rsidR="00FD55C4" w:rsidRDefault="00FD55C4" w:rsidP="00463793">
            <w:pPr>
              <w:autoSpaceDE w:val="0"/>
              <w:autoSpaceDN w:val="0"/>
              <w:adjustRightInd w:val="0"/>
              <w:contextualSpacing/>
              <w:rPr>
                <w:rFonts w:ascii="Arial" w:hAnsi="Arial" w:cs="Arial"/>
                <w:sz w:val="20"/>
                <w:szCs w:val="20"/>
                <w:lang w:eastAsia="es-CO"/>
              </w:rPr>
            </w:pPr>
          </w:p>
          <w:p w:rsidR="00726758" w:rsidRPr="00A80D6A" w:rsidRDefault="00FD55C4" w:rsidP="00463793">
            <w:pPr>
              <w:autoSpaceDE w:val="0"/>
              <w:autoSpaceDN w:val="0"/>
              <w:adjustRightInd w:val="0"/>
              <w:contextualSpacing/>
              <w:rPr>
                <w:rFonts w:ascii="Arial" w:hAnsi="Arial" w:cs="Arial"/>
                <w:sz w:val="20"/>
                <w:szCs w:val="20"/>
              </w:rPr>
            </w:pPr>
            <w:r w:rsidRPr="00FD55C4">
              <w:rPr>
                <w:rFonts w:ascii="Arial" w:hAnsi="Arial" w:cs="Arial"/>
                <w:sz w:val="20"/>
                <w:szCs w:val="20"/>
                <w:lang w:eastAsia="es-CO"/>
              </w:rPr>
              <w:t>Planeación y desarrollo de actividades de recuperación y de nivelación a estudiantes de los grados 7, 8, 9, 10 y 11</w:t>
            </w:r>
          </w:p>
        </w:tc>
        <w:tc>
          <w:tcPr>
            <w:tcW w:w="2409" w:type="dxa"/>
            <w:gridSpan w:val="2"/>
            <w:shd w:val="clear" w:color="auto" w:fill="FFFFFF"/>
          </w:tcPr>
          <w:p w:rsidR="00463793" w:rsidRPr="00FD55C4" w:rsidRDefault="00463793" w:rsidP="00463793">
            <w:pPr>
              <w:autoSpaceDE w:val="0"/>
              <w:autoSpaceDN w:val="0"/>
              <w:adjustRightInd w:val="0"/>
              <w:contextualSpacing/>
              <w:rPr>
                <w:rFonts w:ascii="Arial" w:hAnsi="Arial" w:cs="Arial"/>
                <w:sz w:val="20"/>
                <w:szCs w:val="20"/>
                <w:lang w:eastAsia="es-CO"/>
              </w:rPr>
            </w:pPr>
            <w:r w:rsidRPr="00FD55C4">
              <w:rPr>
                <w:rFonts w:ascii="Arial" w:hAnsi="Arial" w:cs="Arial"/>
                <w:sz w:val="20"/>
                <w:szCs w:val="20"/>
                <w:lang w:eastAsia="es-CO"/>
              </w:rPr>
              <w:t>Prepara</w:t>
            </w:r>
            <w:r>
              <w:rPr>
                <w:rFonts w:ascii="Arial" w:hAnsi="Arial" w:cs="Arial"/>
                <w:sz w:val="20"/>
                <w:szCs w:val="20"/>
                <w:lang w:eastAsia="es-CO"/>
              </w:rPr>
              <w:t xml:space="preserve"> l</w:t>
            </w:r>
            <w:r w:rsidRPr="00FD55C4">
              <w:rPr>
                <w:rFonts w:ascii="Arial" w:hAnsi="Arial" w:cs="Arial"/>
                <w:sz w:val="20"/>
                <w:szCs w:val="20"/>
                <w:lang w:eastAsia="es-CO"/>
              </w:rPr>
              <w:t>os estudiantes en química y biología para las pruebas saber 11.</w:t>
            </w:r>
          </w:p>
          <w:p w:rsidR="00463793" w:rsidRDefault="00463793" w:rsidP="00463793">
            <w:pPr>
              <w:autoSpaceDE w:val="0"/>
              <w:autoSpaceDN w:val="0"/>
              <w:adjustRightInd w:val="0"/>
              <w:contextualSpacing/>
              <w:rPr>
                <w:rFonts w:ascii="Arial" w:hAnsi="Arial" w:cs="Arial"/>
                <w:sz w:val="20"/>
                <w:szCs w:val="20"/>
                <w:lang w:eastAsia="es-CO"/>
              </w:rPr>
            </w:pPr>
          </w:p>
          <w:p w:rsidR="00E201CF" w:rsidRPr="00A80D6A" w:rsidRDefault="00D90A1E" w:rsidP="00463793">
            <w:pPr>
              <w:autoSpaceDE w:val="0"/>
              <w:autoSpaceDN w:val="0"/>
              <w:adjustRightInd w:val="0"/>
              <w:contextualSpacing/>
              <w:rPr>
                <w:rFonts w:ascii="Arial" w:hAnsi="Arial" w:cs="Arial"/>
                <w:bCs/>
                <w:sz w:val="20"/>
                <w:szCs w:val="20"/>
                <w:lang w:eastAsia="es-CO"/>
              </w:rPr>
            </w:pPr>
            <w:r w:rsidRPr="00E201CF">
              <w:rPr>
                <w:rFonts w:ascii="Arial" w:hAnsi="Arial" w:cs="Arial"/>
                <w:sz w:val="20"/>
                <w:szCs w:val="20"/>
                <w:lang w:eastAsia="es-CO"/>
              </w:rPr>
              <w:t>Planea y desarroll</w:t>
            </w:r>
            <w:r w:rsidR="00463793">
              <w:rPr>
                <w:rFonts w:ascii="Arial" w:hAnsi="Arial" w:cs="Arial"/>
                <w:sz w:val="20"/>
                <w:szCs w:val="20"/>
                <w:lang w:eastAsia="es-CO"/>
              </w:rPr>
              <w:t>a</w:t>
            </w:r>
            <w:r w:rsidRPr="00E201CF">
              <w:rPr>
                <w:rFonts w:ascii="Arial" w:hAnsi="Arial" w:cs="Arial"/>
                <w:sz w:val="20"/>
                <w:szCs w:val="20"/>
                <w:lang w:eastAsia="es-CO"/>
              </w:rPr>
              <w:t xml:space="preserve"> actividades de </w:t>
            </w:r>
            <w:r>
              <w:rPr>
                <w:rFonts w:ascii="Arial" w:hAnsi="Arial" w:cs="Arial"/>
                <w:sz w:val="20"/>
                <w:szCs w:val="20"/>
                <w:lang w:eastAsia="es-CO"/>
              </w:rPr>
              <w:t xml:space="preserve">evaluación y </w:t>
            </w:r>
            <w:r w:rsidRPr="00E201CF">
              <w:rPr>
                <w:rFonts w:ascii="Arial" w:hAnsi="Arial" w:cs="Arial"/>
                <w:sz w:val="20"/>
                <w:szCs w:val="20"/>
                <w:lang w:eastAsia="es-CO"/>
              </w:rPr>
              <w:t>de nivelación a estudiantes de los grados 7, 8, 9, 10 y 11.</w:t>
            </w:r>
          </w:p>
        </w:tc>
        <w:tc>
          <w:tcPr>
            <w:tcW w:w="1701" w:type="dxa"/>
            <w:gridSpan w:val="2"/>
            <w:tcBorders>
              <w:bottom w:val="single" w:sz="4" w:space="0" w:color="auto"/>
            </w:tcBorders>
            <w:shd w:val="clear" w:color="auto" w:fill="FFFFFF"/>
          </w:tcPr>
          <w:p w:rsidR="00E201CF" w:rsidRDefault="00E201CF" w:rsidP="00E201CF">
            <w:pPr>
              <w:pStyle w:val="Prrafodelista"/>
              <w:spacing w:after="0" w:line="240" w:lineRule="auto"/>
              <w:ind w:left="0"/>
              <w:jc w:val="both"/>
              <w:rPr>
                <w:rFonts w:ascii="Arial" w:hAnsi="Arial" w:cs="Arial"/>
                <w:bCs/>
                <w:sz w:val="20"/>
                <w:szCs w:val="20"/>
                <w:lang w:eastAsia="es-CO"/>
              </w:rPr>
            </w:pPr>
            <w:r>
              <w:rPr>
                <w:rFonts w:ascii="Arial" w:hAnsi="Arial" w:cs="Arial"/>
                <w:bCs/>
                <w:sz w:val="20"/>
                <w:szCs w:val="20"/>
                <w:lang w:eastAsia="es-CO"/>
              </w:rPr>
              <w:t>-Planilla e calificaciones</w:t>
            </w:r>
          </w:p>
          <w:p w:rsidR="00E201CF" w:rsidRDefault="00E201CF" w:rsidP="00E201CF">
            <w:pPr>
              <w:pStyle w:val="Prrafodelista"/>
              <w:spacing w:after="0" w:line="240" w:lineRule="auto"/>
              <w:ind w:left="0"/>
              <w:jc w:val="both"/>
              <w:rPr>
                <w:rFonts w:ascii="Arial" w:hAnsi="Arial" w:cs="Arial"/>
                <w:bCs/>
                <w:sz w:val="20"/>
                <w:szCs w:val="20"/>
                <w:lang w:eastAsia="es-CO"/>
              </w:rPr>
            </w:pPr>
          </w:p>
          <w:p w:rsidR="00E201CF" w:rsidRDefault="00E201CF" w:rsidP="00E201CF">
            <w:pPr>
              <w:pStyle w:val="Prrafodelista"/>
              <w:spacing w:after="0" w:line="240" w:lineRule="auto"/>
              <w:ind w:left="0"/>
              <w:jc w:val="both"/>
              <w:rPr>
                <w:rFonts w:ascii="Arial" w:hAnsi="Arial" w:cs="Arial"/>
                <w:bCs/>
                <w:sz w:val="20"/>
                <w:szCs w:val="20"/>
                <w:lang w:eastAsia="es-CO"/>
              </w:rPr>
            </w:pPr>
            <w:r>
              <w:rPr>
                <w:rFonts w:ascii="Arial" w:hAnsi="Arial" w:cs="Arial"/>
                <w:bCs/>
                <w:sz w:val="20"/>
                <w:szCs w:val="20"/>
                <w:lang w:eastAsia="es-CO"/>
              </w:rPr>
              <w:t>-Evaluaciones</w:t>
            </w:r>
          </w:p>
          <w:p w:rsidR="00E201CF" w:rsidRDefault="00E201CF" w:rsidP="00E201CF">
            <w:pPr>
              <w:pStyle w:val="Prrafodelista"/>
              <w:spacing w:after="0" w:line="240" w:lineRule="auto"/>
              <w:ind w:left="0"/>
              <w:jc w:val="both"/>
              <w:rPr>
                <w:rFonts w:ascii="Arial" w:hAnsi="Arial" w:cs="Arial"/>
                <w:bCs/>
                <w:sz w:val="20"/>
                <w:szCs w:val="20"/>
                <w:lang w:eastAsia="es-CO"/>
              </w:rPr>
            </w:pPr>
          </w:p>
          <w:p w:rsidR="00E201CF" w:rsidRDefault="00E201CF" w:rsidP="00E201CF">
            <w:pPr>
              <w:pStyle w:val="Prrafodelista"/>
              <w:spacing w:after="0" w:line="240" w:lineRule="auto"/>
              <w:ind w:left="0"/>
              <w:jc w:val="both"/>
              <w:rPr>
                <w:rFonts w:ascii="Arial" w:hAnsi="Arial" w:cs="Arial"/>
                <w:bCs/>
                <w:sz w:val="20"/>
                <w:szCs w:val="20"/>
                <w:lang w:eastAsia="es-CO"/>
              </w:rPr>
            </w:pPr>
            <w:r>
              <w:rPr>
                <w:rFonts w:ascii="Arial" w:hAnsi="Arial" w:cs="Arial"/>
                <w:bCs/>
                <w:sz w:val="20"/>
                <w:szCs w:val="20"/>
                <w:lang w:eastAsia="es-CO"/>
              </w:rPr>
              <w:t>- Simulacros</w:t>
            </w:r>
          </w:p>
          <w:p w:rsidR="00E201CF" w:rsidRDefault="00E201CF" w:rsidP="00E201CF">
            <w:pPr>
              <w:pStyle w:val="Prrafodelista"/>
              <w:spacing w:after="0" w:line="240" w:lineRule="auto"/>
              <w:ind w:left="0"/>
              <w:jc w:val="both"/>
              <w:rPr>
                <w:rFonts w:ascii="Arial" w:hAnsi="Arial" w:cs="Arial"/>
                <w:bCs/>
                <w:sz w:val="20"/>
                <w:szCs w:val="20"/>
                <w:lang w:eastAsia="es-CO"/>
              </w:rPr>
            </w:pPr>
          </w:p>
          <w:p w:rsidR="00E201CF" w:rsidRDefault="00E201CF" w:rsidP="00E201CF">
            <w:pPr>
              <w:pStyle w:val="Prrafodelista"/>
              <w:spacing w:after="0" w:line="240" w:lineRule="auto"/>
              <w:ind w:left="0"/>
              <w:jc w:val="both"/>
              <w:rPr>
                <w:rFonts w:ascii="Arial" w:hAnsi="Arial" w:cs="Arial"/>
                <w:bCs/>
                <w:sz w:val="20"/>
                <w:szCs w:val="20"/>
                <w:lang w:eastAsia="es-CO"/>
              </w:rPr>
            </w:pPr>
            <w:r>
              <w:rPr>
                <w:rFonts w:ascii="Arial" w:hAnsi="Arial" w:cs="Arial"/>
                <w:bCs/>
                <w:sz w:val="20"/>
                <w:szCs w:val="20"/>
                <w:lang w:eastAsia="es-CO"/>
              </w:rPr>
              <w:t>-Cuaderno del estudiante</w:t>
            </w:r>
          </w:p>
          <w:p w:rsidR="00726758" w:rsidRDefault="00726758" w:rsidP="00726758">
            <w:pPr>
              <w:pStyle w:val="Prrafodelista"/>
              <w:spacing w:after="0" w:line="240" w:lineRule="auto"/>
              <w:ind w:left="0"/>
              <w:jc w:val="both"/>
              <w:rPr>
                <w:rFonts w:ascii="Arial" w:hAnsi="Arial" w:cs="Arial"/>
                <w:bCs/>
                <w:sz w:val="20"/>
                <w:szCs w:val="20"/>
                <w:lang w:eastAsia="es-CO"/>
              </w:rPr>
            </w:pPr>
          </w:p>
        </w:tc>
      </w:tr>
      <w:tr w:rsidR="00726758">
        <w:tc>
          <w:tcPr>
            <w:tcW w:w="1951" w:type="dxa"/>
            <w:vMerge w:val="restart"/>
            <w:shd w:val="clear" w:color="auto" w:fill="D9D9D9"/>
            <w:vAlign w:val="center"/>
          </w:tcPr>
          <w:p w:rsidR="00726758" w:rsidRPr="004E4DA4" w:rsidRDefault="00726758" w:rsidP="00726758">
            <w:pPr>
              <w:jc w:val="center"/>
              <w:rPr>
                <w:rFonts w:ascii="Arial" w:eastAsia="Times New Roman" w:hAnsi="Arial" w:cs="Arial"/>
                <w:b/>
                <w:bCs/>
                <w:sz w:val="20"/>
                <w:szCs w:val="20"/>
              </w:rPr>
            </w:pPr>
            <w:r w:rsidRPr="004E4DA4">
              <w:rPr>
                <w:rFonts w:ascii="Arial" w:eastAsia="Times New Roman" w:hAnsi="Arial" w:cs="Arial"/>
                <w:b/>
                <w:bCs/>
                <w:sz w:val="20"/>
                <w:szCs w:val="20"/>
              </w:rPr>
              <w:t>ADMINISTRATIVA</w:t>
            </w:r>
          </w:p>
          <w:p w:rsidR="00726758" w:rsidRPr="004E4DA4" w:rsidRDefault="00726758" w:rsidP="00726758">
            <w:pPr>
              <w:jc w:val="center"/>
              <w:rPr>
                <w:rFonts w:ascii="Arial" w:eastAsia="Times New Roman" w:hAnsi="Arial" w:cs="Arial"/>
                <w:b/>
                <w:bCs/>
                <w:sz w:val="20"/>
                <w:szCs w:val="20"/>
              </w:rPr>
            </w:pPr>
            <w:r w:rsidRPr="004E4DA4">
              <w:rPr>
                <w:rFonts w:ascii="Arial" w:eastAsia="Times New Roman" w:hAnsi="Arial" w:cs="Arial"/>
                <w:b/>
                <w:bCs/>
                <w:sz w:val="20"/>
                <w:szCs w:val="20"/>
              </w:rPr>
              <w:t>10%</w:t>
            </w:r>
          </w:p>
        </w:tc>
        <w:tc>
          <w:tcPr>
            <w:tcW w:w="1843" w:type="dxa"/>
            <w:shd w:val="clear" w:color="auto" w:fill="FFFFFF"/>
            <w:vAlign w:val="center"/>
          </w:tcPr>
          <w:p w:rsidR="00726758" w:rsidRPr="00C50F31" w:rsidRDefault="00726758" w:rsidP="00726758">
            <w:pPr>
              <w:jc w:val="center"/>
              <w:rPr>
                <w:rFonts w:ascii="Arial" w:hAnsi="Arial" w:cs="Arial"/>
                <w:bCs/>
                <w:color w:val="000000"/>
                <w:sz w:val="20"/>
                <w:szCs w:val="20"/>
              </w:rPr>
            </w:pPr>
            <w:r w:rsidRPr="00C50F31">
              <w:rPr>
                <w:rFonts w:ascii="Arial" w:hAnsi="Arial" w:cs="Arial"/>
                <w:bCs/>
                <w:color w:val="000000"/>
                <w:sz w:val="20"/>
                <w:szCs w:val="20"/>
              </w:rPr>
              <w:t>USO DE RECURSOS</w:t>
            </w:r>
          </w:p>
          <w:p w:rsidR="00726758" w:rsidRPr="00C50F31" w:rsidRDefault="00726758" w:rsidP="00726758">
            <w:pPr>
              <w:jc w:val="center"/>
              <w:rPr>
                <w:rFonts w:ascii="Arial" w:eastAsia="Times New Roman" w:hAnsi="Arial" w:cs="Arial"/>
                <w:sz w:val="20"/>
                <w:szCs w:val="20"/>
              </w:rPr>
            </w:pPr>
            <w:r w:rsidRPr="00C50F31">
              <w:rPr>
                <w:rFonts w:ascii="Arial" w:eastAsia="Times New Roman" w:hAnsi="Arial" w:cs="Arial"/>
                <w:sz w:val="20"/>
                <w:szCs w:val="20"/>
              </w:rPr>
              <w:t>5%</w:t>
            </w:r>
          </w:p>
        </w:tc>
        <w:tc>
          <w:tcPr>
            <w:tcW w:w="2410" w:type="dxa"/>
            <w:gridSpan w:val="2"/>
            <w:shd w:val="clear" w:color="auto" w:fill="FFFFFF"/>
          </w:tcPr>
          <w:p w:rsidR="003E794B" w:rsidRDefault="00315535" w:rsidP="00463793">
            <w:pPr>
              <w:autoSpaceDE w:val="0"/>
              <w:autoSpaceDN w:val="0"/>
              <w:adjustRightInd w:val="0"/>
              <w:rPr>
                <w:rFonts w:ascii="Arial" w:hAnsi="Arial" w:cs="Arial"/>
                <w:bCs/>
                <w:sz w:val="20"/>
                <w:szCs w:val="20"/>
                <w:lang w:eastAsia="es-CO"/>
              </w:rPr>
            </w:pPr>
            <w:r w:rsidRPr="00315535">
              <w:rPr>
                <w:rFonts w:ascii="Arial" w:hAnsi="Arial" w:cs="Arial"/>
                <w:bCs/>
                <w:sz w:val="20"/>
                <w:szCs w:val="20"/>
                <w:lang w:eastAsia="es-CO"/>
              </w:rPr>
              <w:t>Implementa</w:t>
            </w:r>
            <w:r>
              <w:rPr>
                <w:rFonts w:ascii="Arial" w:hAnsi="Arial" w:cs="Arial"/>
                <w:bCs/>
                <w:sz w:val="20"/>
                <w:szCs w:val="20"/>
                <w:lang w:eastAsia="es-CO"/>
              </w:rPr>
              <w:t>ción</w:t>
            </w:r>
            <w:r w:rsidRPr="00315535">
              <w:rPr>
                <w:rFonts w:ascii="Arial" w:hAnsi="Arial" w:cs="Arial"/>
                <w:bCs/>
                <w:sz w:val="20"/>
                <w:szCs w:val="20"/>
                <w:lang w:eastAsia="es-CO"/>
              </w:rPr>
              <w:t xml:space="preserve"> la plataforma vive colegio 3.0.</w:t>
            </w:r>
          </w:p>
        </w:tc>
        <w:tc>
          <w:tcPr>
            <w:tcW w:w="2409" w:type="dxa"/>
            <w:gridSpan w:val="2"/>
            <w:tcBorders>
              <w:right w:val="single" w:sz="4" w:space="0" w:color="auto"/>
            </w:tcBorders>
            <w:shd w:val="clear" w:color="auto" w:fill="FFFFFF"/>
          </w:tcPr>
          <w:p w:rsidR="00D90A1E" w:rsidRDefault="0006749A" w:rsidP="00B016A3">
            <w:pPr>
              <w:autoSpaceDE w:val="0"/>
              <w:autoSpaceDN w:val="0"/>
              <w:adjustRightInd w:val="0"/>
              <w:rPr>
                <w:rFonts w:ascii="Arial" w:hAnsi="Arial" w:cs="Arial"/>
                <w:bCs/>
                <w:sz w:val="20"/>
                <w:szCs w:val="20"/>
                <w:lang w:eastAsia="es-CO"/>
              </w:rPr>
            </w:pPr>
            <w:r>
              <w:rPr>
                <w:rFonts w:ascii="Arial" w:hAnsi="Arial" w:cs="Arial"/>
                <w:bCs/>
                <w:sz w:val="20"/>
                <w:szCs w:val="20"/>
                <w:lang w:eastAsia="es-CO"/>
              </w:rPr>
              <w:t xml:space="preserve">Implementa </w:t>
            </w:r>
            <w:r w:rsidR="00726758">
              <w:rPr>
                <w:rFonts w:ascii="Arial" w:hAnsi="Arial" w:cs="Arial"/>
                <w:bCs/>
                <w:sz w:val="20"/>
                <w:szCs w:val="20"/>
                <w:lang w:eastAsia="es-CO"/>
              </w:rPr>
              <w:t>la plataforma vive colegio como soporte al trabajo académico realizado por la institución.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D90A1E" w:rsidRDefault="00726758" w:rsidP="00726758">
            <w:pPr>
              <w:jc w:val="left"/>
              <w:rPr>
                <w:rFonts w:ascii="Arial" w:hAnsi="Arial" w:cs="Arial"/>
                <w:bCs/>
                <w:sz w:val="20"/>
                <w:szCs w:val="20"/>
                <w:lang w:eastAsia="es-CO"/>
              </w:rPr>
            </w:pPr>
            <w:r>
              <w:rPr>
                <w:rFonts w:ascii="Arial" w:hAnsi="Arial" w:cs="Arial"/>
                <w:sz w:val="20"/>
                <w:szCs w:val="20"/>
              </w:rPr>
              <w:t>-Boletín de notas por periodo y final.</w:t>
            </w:r>
          </w:p>
          <w:p w:rsidR="00D90A1E" w:rsidRDefault="00D90A1E" w:rsidP="00726758">
            <w:pPr>
              <w:jc w:val="left"/>
              <w:rPr>
                <w:rFonts w:ascii="Arial" w:hAnsi="Arial" w:cs="Arial"/>
                <w:bCs/>
                <w:sz w:val="20"/>
                <w:szCs w:val="20"/>
                <w:lang w:eastAsia="es-CO"/>
              </w:rPr>
            </w:pPr>
          </w:p>
          <w:p w:rsidR="00D90A1E" w:rsidRDefault="00D90A1E" w:rsidP="00726758">
            <w:pPr>
              <w:jc w:val="left"/>
              <w:rPr>
                <w:rFonts w:ascii="Arial" w:hAnsi="Arial" w:cs="Arial"/>
                <w:bCs/>
                <w:sz w:val="20"/>
                <w:szCs w:val="20"/>
                <w:lang w:eastAsia="es-CO"/>
              </w:rPr>
            </w:pPr>
          </w:p>
        </w:tc>
      </w:tr>
      <w:tr w:rsidR="00463793">
        <w:tc>
          <w:tcPr>
            <w:tcW w:w="1951" w:type="dxa"/>
            <w:vMerge/>
            <w:shd w:val="clear" w:color="auto" w:fill="D9D9D9"/>
            <w:vAlign w:val="center"/>
          </w:tcPr>
          <w:p w:rsidR="00463793" w:rsidRPr="004E4DA4" w:rsidRDefault="00463793" w:rsidP="00463793">
            <w:pPr>
              <w:pStyle w:val="Prrafodelista"/>
              <w:spacing w:after="0" w:line="240" w:lineRule="auto"/>
              <w:ind w:left="0"/>
              <w:jc w:val="both"/>
              <w:rPr>
                <w:rFonts w:ascii="Arial" w:hAnsi="Arial" w:cs="Arial"/>
                <w:b/>
                <w:bCs/>
                <w:sz w:val="20"/>
                <w:szCs w:val="20"/>
                <w:lang w:eastAsia="es-CO"/>
              </w:rPr>
            </w:pPr>
          </w:p>
        </w:tc>
        <w:tc>
          <w:tcPr>
            <w:tcW w:w="1843" w:type="dxa"/>
          </w:tcPr>
          <w:p w:rsidR="00463793" w:rsidRPr="00C50F31" w:rsidRDefault="00463793" w:rsidP="00463793">
            <w:pPr>
              <w:jc w:val="center"/>
              <w:rPr>
                <w:rFonts w:ascii="Arial" w:hAnsi="Arial" w:cs="Arial"/>
                <w:bCs/>
                <w:color w:val="000000"/>
                <w:sz w:val="20"/>
                <w:szCs w:val="20"/>
              </w:rPr>
            </w:pPr>
            <w:r w:rsidRPr="00C50F31">
              <w:rPr>
                <w:rFonts w:ascii="Arial" w:hAnsi="Arial" w:cs="Arial"/>
                <w:bCs/>
                <w:color w:val="000000"/>
                <w:sz w:val="20"/>
                <w:szCs w:val="20"/>
              </w:rPr>
              <w:t>SEGUIMIENTO DE PROCESOS</w:t>
            </w:r>
          </w:p>
          <w:p w:rsidR="00463793" w:rsidRPr="00C50F31" w:rsidRDefault="00463793" w:rsidP="00463793">
            <w:pPr>
              <w:jc w:val="center"/>
              <w:rPr>
                <w:rFonts w:ascii="Arial" w:eastAsia="Times New Roman" w:hAnsi="Arial" w:cs="Arial"/>
                <w:sz w:val="20"/>
                <w:szCs w:val="20"/>
              </w:rPr>
            </w:pPr>
            <w:r w:rsidRPr="00C50F31">
              <w:rPr>
                <w:rFonts w:ascii="Arial" w:eastAsia="Times New Roman" w:hAnsi="Arial" w:cs="Arial"/>
                <w:sz w:val="20"/>
                <w:szCs w:val="20"/>
              </w:rPr>
              <w:t>5%</w:t>
            </w:r>
          </w:p>
        </w:tc>
        <w:tc>
          <w:tcPr>
            <w:tcW w:w="2410" w:type="dxa"/>
            <w:gridSpan w:val="2"/>
          </w:tcPr>
          <w:p w:rsidR="00463793" w:rsidRPr="00463793" w:rsidRDefault="00463793" w:rsidP="00463793">
            <w:pPr>
              <w:pStyle w:val="Sinespaciado"/>
              <w:jc w:val="both"/>
              <w:rPr>
                <w:rFonts w:ascii="Arial" w:eastAsia="Calibri" w:hAnsi="Arial" w:cs="Arial"/>
                <w:bCs/>
                <w:sz w:val="20"/>
                <w:szCs w:val="20"/>
              </w:rPr>
            </w:pPr>
            <w:r w:rsidRPr="00463793">
              <w:rPr>
                <w:rFonts w:ascii="Arial" w:eastAsia="Calibri" w:hAnsi="Arial" w:cs="Arial"/>
                <w:bCs/>
                <w:sz w:val="20"/>
                <w:szCs w:val="20"/>
              </w:rPr>
              <w:t>Participar en los procesos de autoevaluación institucional y formulación del PMI</w:t>
            </w:r>
            <w:r>
              <w:rPr>
                <w:rFonts w:ascii="Arial" w:eastAsia="Calibri" w:hAnsi="Arial" w:cs="Arial"/>
                <w:bCs/>
                <w:sz w:val="20"/>
                <w:szCs w:val="20"/>
              </w:rPr>
              <w:t>.</w:t>
            </w:r>
          </w:p>
          <w:p w:rsidR="00463793" w:rsidRPr="00463793" w:rsidRDefault="00463793" w:rsidP="00463793">
            <w:pPr>
              <w:pStyle w:val="Prrafodelista"/>
              <w:spacing w:after="0" w:line="240" w:lineRule="auto"/>
              <w:ind w:left="0"/>
              <w:jc w:val="both"/>
              <w:rPr>
                <w:rFonts w:ascii="Arial" w:hAnsi="Arial" w:cs="Arial"/>
                <w:bCs/>
                <w:sz w:val="20"/>
                <w:szCs w:val="20"/>
                <w:lang w:eastAsia="es-CO"/>
              </w:rPr>
            </w:pPr>
          </w:p>
        </w:tc>
        <w:tc>
          <w:tcPr>
            <w:tcW w:w="2409" w:type="dxa"/>
            <w:gridSpan w:val="2"/>
            <w:tcBorders>
              <w:right w:val="single" w:sz="4" w:space="0" w:color="auto"/>
            </w:tcBorders>
          </w:tcPr>
          <w:p w:rsidR="00463793" w:rsidRPr="00463793" w:rsidRDefault="00463793" w:rsidP="00463793">
            <w:pPr>
              <w:pStyle w:val="Sinespaciado"/>
              <w:jc w:val="both"/>
              <w:rPr>
                <w:rFonts w:ascii="Arial" w:eastAsia="Calibri" w:hAnsi="Arial" w:cs="Arial"/>
                <w:bCs/>
                <w:sz w:val="20"/>
                <w:szCs w:val="20"/>
              </w:rPr>
            </w:pPr>
            <w:r w:rsidRPr="00463793">
              <w:rPr>
                <w:rFonts w:ascii="Arial" w:eastAsia="Calibri" w:hAnsi="Arial" w:cs="Arial"/>
                <w:bCs/>
                <w:sz w:val="20"/>
                <w:szCs w:val="20"/>
              </w:rPr>
              <w:t>Participa en los procesos de autoevaluación institucional y formulación del PMI</w:t>
            </w:r>
            <w:r>
              <w:rPr>
                <w:rFonts w:ascii="Arial" w:eastAsia="Calibri" w:hAnsi="Arial" w:cs="Arial"/>
                <w:bCs/>
                <w:sz w:val="20"/>
                <w:szCs w:val="20"/>
              </w:rPr>
              <w:t>.</w:t>
            </w:r>
          </w:p>
          <w:p w:rsidR="00463793" w:rsidRDefault="00463793" w:rsidP="00463793">
            <w:pPr>
              <w:pStyle w:val="Prrafodelista"/>
              <w:spacing w:after="0" w:line="240" w:lineRule="auto"/>
              <w:ind w:left="0"/>
              <w:jc w:val="both"/>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463793" w:rsidRDefault="00463793" w:rsidP="00463793">
            <w:pPr>
              <w:rPr>
                <w:rFonts w:ascii="Arial" w:hAnsi="Arial" w:cs="Arial"/>
                <w:sz w:val="20"/>
                <w:szCs w:val="20"/>
              </w:rPr>
            </w:pPr>
            <w:r>
              <w:rPr>
                <w:rFonts w:ascii="Arial" w:hAnsi="Arial" w:cs="Arial"/>
                <w:sz w:val="20"/>
                <w:szCs w:val="20"/>
              </w:rPr>
              <w:t>Reuniones de consejo de docentes</w:t>
            </w:r>
          </w:p>
        </w:tc>
      </w:tr>
      <w:tr w:rsidR="00463793" w:rsidTr="00F1086E">
        <w:tc>
          <w:tcPr>
            <w:tcW w:w="1951" w:type="dxa"/>
            <w:vMerge w:val="restart"/>
            <w:shd w:val="clear" w:color="auto" w:fill="D9D9D9"/>
            <w:vAlign w:val="center"/>
          </w:tcPr>
          <w:p w:rsidR="00463793" w:rsidRPr="004E4DA4" w:rsidRDefault="00463793" w:rsidP="00463793">
            <w:pPr>
              <w:jc w:val="center"/>
              <w:rPr>
                <w:rFonts w:ascii="Arial" w:eastAsia="Times New Roman" w:hAnsi="Arial" w:cs="Arial"/>
                <w:b/>
                <w:bCs/>
                <w:sz w:val="20"/>
                <w:szCs w:val="20"/>
              </w:rPr>
            </w:pPr>
            <w:r w:rsidRPr="004E4DA4">
              <w:rPr>
                <w:rFonts w:ascii="Arial" w:eastAsia="Times New Roman" w:hAnsi="Arial" w:cs="Arial"/>
                <w:b/>
                <w:bCs/>
                <w:sz w:val="20"/>
                <w:szCs w:val="20"/>
              </w:rPr>
              <w:t>COMUNITARIA</w:t>
            </w:r>
          </w:p>
          <w:p w:rsidR="00463793" w:rsidRPr="004E4DA4" w:rsidRDefault="00463793" w:rsidP="00463793">
            <w:pPr>
              <w:jc w:val="center"/>
              <w:rPr>
                <w:rFonts w:ascii="Arial" w:eastAsia="Times New Roman" w:hAnsi="Arial" w:cs="Arial"/>
                <w:b/>
                <w:bCs/>
                <w:sz w:val="20"/>
                <w:szCs w:val="20"/>
              </w:rPr>
            </w:pPr>
            <w:r w:rsidRPr="004E4DA4">
              <w:rPr>
                <w:rFonts w:ascii="Arial" w:eastAsia="Times New Roman" w:hAnsi="Arial" w:cs="Arial"/>
                <w:b/>
                <w:bCs/>
                <w:sz w:val="20"/>
                <w:szCs w:val="20"/>
              </w:rPr>
              <w:t>10%</w:t>
            </w:r>
          </w:p>
        </w:tc>
        <w:tc>
          <w:tcPr>
            <w:tcW w:w="1850" w:type="dxa"/>
            <w:gridSpan w:val="2"/>
            <w:vAlign w:val="center"/>
          </w:tcPr>
          <w:p w:rsidR="00463793" w:rsidRPr="00C50F31" w:rsidRDefault="00463793" w:rsidP="00463793">
            <w:pPr>
              <w:jc w:val="center"/>
              <w:rPr>
                <w:rFonts w:ascii="Arial" w:hAnsi="Arial" w:cs="Arial"/>
                <w:bCs/>
                <w:color w:val="000000"/>
                <w:sz w:val="20"/>
                <w:szCs w:val="20"/>
              </w:rPr>
            </w:pPr>
            <w:r w:rsidRPr="00C50F31">
              <w:rPr>
                <w:rFonts w:ascii="Arial" w:hAnsi="Arial" w:cs="Arial"/>
                <w:bCs/>
                <w:color w:val="000000"/>
                <w:sz w:val="20"/>
                <w:szCs w:val="20"/>
              </w:rPr>
              <w:t>COMUNICACIÓN INSTITUCIONAL</w:t>
            </w:r>
          </w:p>
          <w:p w:rsidR="00463793" w:rsidRPr="00C50F31" w:rsidRDefault="00463793" w:rsidP="00463793">
            <w:pPr>
              <w:jc w:val="center"/>
              <w:rPr>
                <w:rFonts w:ascii="Arial" w:eastAsia="Times New Roman" w:hAnsi="Arial" w:cs="Arial"/>
                <w:sz w:val="20"/>
                <w:szCs w:val="20"/>
              </w:rPr>
            </w:pPr>
            <w:r w:rsidRPr="00C50F31">
              <w:rPr>
                <w:rFonts w:ascii="Arial" w:eastAsia="Times New Roman" w:hAnsi="Arial" w:cs="Arial"/>
                <w:sz w:val="20"/>
                <w:szCs w:val="20"/>
              </w:rPr>
              <w:t>5%</w:t>
            </w:r>
          </w:p>
        </w:tc>
        <w:tc>
          <w:tcPr>
            <w:tcW w:w="2418" w:type="dxa"/>
            <w:gridSpan w:val="2"/>
          </w:tcPr>
          <w:p w:rsidR="00463793" w:rsidRDefault="00F1086E" w:rsidP="00F1086E">
            <w:pPr>
              <w:pStyle w:val="Sinespaciado"/>
              <w:jc w:val="both"/>
              <w:rPr>
                <w:bCs/>
                <w:sz w:val="20"/>
                <w:szCs w:val="20"/>
              </w:rPr>
            </w:pPr>
            <w:r w:rsidRPr="00F1086E">
              <w:rPr>
                <w:rFonts w:ascii="Arial" w:eastAsia="Calibri" w:hAnsi="Arial" w:cs="Arial"/>
                <w:bCs/>
                <w:sz w:val="20"/>
                <w:szCs w:val="20"/>
              </w:rPr>
              <w:t>Implementar los canales institucionales como medio de comunicación con estudiantes y padres de familia.</w:t>
            </w:r>
          </w:p>
        </w:tc>
        <w:tc>
          <w:tcPr>
            <w:tcW w:w="2409" w:type="dxa"/>
            <w:gridSpan w:val="2"/>
          </w:tcPr>
          <w:p w:rsidR="00463793" w:rsidRDefault="00F1086E" w:rsidP="00F1086E">
            <w:pPr>
              <w:pStyle w:val="Sinespaciado"/>
              <w:jc w:val="both"/>
              <w:rPr>
                <w:rFonts w:ascii="Arial" w:hAnsi="Arial" w:cs="Arial"/>
                <w:bCs/>
                <w:sz w:val="20"/>
                <w:szCs w:val="20"/>
              </w:rPr>
            </w:pPr>
            <w:r w:rsidRPr="00F1086E">
              <w:rPr>
                <w:rFonts w:ascii="Arial" w:eastAsia="Calibri" w:hAnsi="Arial" w:cs="Arial"/>
                <w:bCs/>
                <w:sz w:val="20"/>
                <w:szCs w:val="20"/>
              </w:rPr>
              <w:t>Implementa los canales institucionales como medio de comunicación con estudiantes y padres de familia.</w:t>
            </w:r>
          </w:p>
        </w:tc>
        <w:tc>
          <w:tcPr>
            <w:tcW w:w="1686" w:type="dxa"/>
            <w:tcBorders>
              <w:top w:val="single" w:sz="4" w:space="0" w:color="auto"/>
            </w:tcBorders>
          </w:tcPr>
          <w:p w:rsidR="00463793" w:rsidRDefault="00463793" w:rsidP="00463793">
            <w:pPr>
              <w:pStyle w:val="Prrafodelista"/>
              <w:spacing w:after="0" w:line="240" w:lineRule="auto"/>
              <w:ind w:left="0"/>
              <w:jc w:val="both"/>
              <w:rPr>
                <w:rFonts w:ascii="Arial" w:hAnsi="Arial" w:cs="Arial"/>
                <w:sz w:val="20"/>
                <w:szCs w:val="20"/>
              </w:rPr>
            </w:pPr>
            <w:r>
              <w:rPr>
                <w:rFonts w:ascii="Arial" w:hAnsi="Arial" w:cs="Arial"/>
                <w:sz w:val="20"/>
                <w:szCs w:val="20"/>
              </w:rPr>
              <w:t>-Testimoniales</w:t>
            </w:r>
          </w:p>
          <w:p w:rsidR="00463793" w:rsidRDefault="00463793" w:rsidP="00463793">
            <w:pPr>
              <w:pStyle w:val="Prrafodelista"/>
              <w:spacing w:after="0" w:line="240" w:lineRule="auto"/>
              <w:ind w:left="0"/>
              <w:jc w:val="both"/>
              <w:rPr>
                <w:rFonts w:ascii="Arial" w:hAnsi="Arial" w:cs="Arial"/>
                <w:bCs/>
                <w:sz w:val="20"/>
                <w:szCs w:val="20"/>
                <w:lang w:eastAsia="es-CO"/>
              </w:rPr>
            </w:pPr>
            <w:r>
              <w:rPr>
                <w:rFonts w:ascii="Arial" w:hAnsi="Arial" w:cs="Arial"/>
                <w:sz w:val="20"/>
                <w:szCs w:val="20"/>
              </w:rPr>
              <w:t>-Entrevista</w:t>
            </w:r>
          </w:p>
        </w:tc>
      </w:tr>
      <w:tr w:rsidR="00463793" w:rsidTr="00F1086E">
        <w:tc>
          <w:tcPr>
            <w:tcW w:w="1951" w:type="dxa"/>
            <w:vMerge/>
            <w:shd w:val="clear" w:color="auto" w:fill="D9D9D9"/>
          </w:tcPr>
          <w:p w:rsidR="00463793" w:rsidRDefault="00463793" w:rsidP="00463793">
            <w:pPr>
              <w:pStyle w:val="Prrafodelista"/>
              <w:spacing w:after="0" w:line="240" w:lineRule="auto"/>
              <w:ind w:left="0"/>
              <w:jc w:val="both"/>
              <w:rPr>
                <w:rFonts w:ascii="Arial" w:hAnsi="Arial" w:cs="Arial"/>
                <w:bCs/>
                <w:sz w:val="20"/>
                <w:szCs w:val="20"/>
                <w:lang w:eastAsia="es-CO"/>
              </w:rPr>
            </w:pPr>
          </w:p>
        </w:tc>
        <w:tc>
          <w:tcPr>
            <w:tcW w:w="1843" w:type="dxa"/>
            <w:vAlign w:val="center"/>
          </w:tcPr>
          <w:p w:rsidR="00463793" w:rsidRPr="00C50F31" w:rsidRDefault="00463793" w:rsidP="00463793">
            <w:pPr>
              <w:jc w:val="center"/>
              <w:rPr>
                <w:rFonts w:ascii="Arial" w:hAnsi="Arial" w:cs="Arial"/>
                <w:bCs/>
                <w:color w:val="000000"/>
                <w:sz w:val="20"/>
                <w:szCs w:val="20"/>
              </w:rPr>
            </w:pPr>
            <w:r w:rsidRPr="00C50F31">
              <w:rPr>
                <w:rFonts w:ascii="Arial" w:hAnsi="Arial" w:cs="Arial"/>
                <w:bCs/>
                <w:color w:val="000000"/>
                <w:sz w:val="20"/>
                <w:szCs w:val="20"/>
              </w:rPr>
              <w:t>INTERACCIÓN CON LA COMUNIDAD Y EL ENTORNO</w:t>
            </w:r>
          </w:p>
          <w:p w:rsidR="00463793" w:rsidRPr="00C50F31" w:rsidRDefault="00463793" w:rsidP="00463793">
            <w:pPr>
              <w:jc w:val="center"/>
              <w:rPr>
                <w:rFonts w:ascii="Arial" w:eastAsia="Times New Roman" w:hAnsi="Arial" w:cs="Arial"/>
                <w:sz w:val="20"/>
                <w:szCs w:val="20"/>
              </w:rPr>
            </w:pPr>
            <w:r w:rsidRPr="00C50F31">
              <w:rPr>
                <w:rFonts w:ascii="Arial" w:eastAsia="Times New Roman" w:hAnsi="Arial" w:cs="Arial"/>
                <w:sz w:val="20"/>
                <w:szCs w:val="20"/>
              </w:rPr>
              <w:t>5%</w:t>
            </w:r>
          </w:p>
        </w:tc>
        <w:tc>
          <w:tcPr>
            <w:tcW w:w="2410" w:type="dxa"/>
            <w:gridSpan w:val="2"/>
          </w:tcPr>
          <w:p w:rsidR="00F1086E" w:rsidRPr="00F1086E" w:rsidRDefault="00F1086E" w:rsidP="00F1086E">
            <w:pPr>
              <w:pStyle w:val="Sinespaciado"/>
              <w:jc w:val="both"/>
              <w:rPr>
                <w:rFonts w:ascii="Arial" w:eastAsia="Calibri" w:hAnsi="Arial" w:cs="Arial"/>
                <w:bCs/>
                <w:sz w:val="20"/>
                <w:szCs w:val="20"/>
              </w:rPr>
            </w:pPr>
            <w:r w:rsidRPr="00F1086E">
              <w:rPr>
                <w:rFonts w:ascii="Arial" w:eastAsia="Calibri" w:hAnsi="Arial" w:cs="Arial"/>
                <w:bCs/>
                <w:sz w:val="20"/>
                <w:szCs w:val="20"/>
              </w:rPr>
              <w:t>Apoy</w:t>
            </w:r>
            <w:r>
              <w:rPr>
                <w:rFonts w:ascii="Arial" w:eastAsia="Calibri" w:hAnsi="Arial" w:cs="Arial"/>
                <w:bCs/>
                <w:sz w:val="20"/>
                <w:szCs w:val="20"/>
              </w:rPr>
              <w:t>ar</w:t>
            </w:r>
            <w:r w:rsidRPr="00F1086E">
              <w:rPr>
                <w:rFonts w:ascii="Arial" w:eastAsia="Calibri" w:hAnsi="Arial" w:cs="Arial"/>
                <w:bCs/>
                <w:sz w:val="20"/>
                <w:szCs w:val="20"/>
              </w:rPr>
              <w:t xml:space="preserve"> el desarrollo del Proyecto Pedagógico PRAES en articulación con la UFPS.</w:t>
            </w:r>
          </w:p>
          <w:p w:rsidR="00463793" w:rsidRDefault="00463793" w:rsidP="00463793">
            <w:pPr>
              <w:pStyle w:val="Prrafodelista"/>
              <w:spacing w:after="0" w:line="240" w:lineRule="auto"/>
              <w:ind w:left="0"/>
              <w:jc w:val="both"/>
              <w:rPr>
                <w:bCs/>
                <w:sz w:val="20"/>
                <w:szCs w:val="20"/>
              </w:rPr>
            </w:pPr>
          </w:p>
        </w:tc>
        <w:tc>
          <w:tcPr>
            <w:tcW w:w="2409" w:type="dxa"/>
            <w:gridSpan w:val="2"/>
          </w:tcPr>
          <w:p w:rsidR="00F1086E" w:rsidRPr="00F1086E" w:rsidRDefault="00F1086E" w:rsidP="00F1086E">
            <w:pPr>
              <w:pStyle w:val="Sinespaciado"/>
              <w:jc w:val="both"/>
              <w:rPr>
                <w:rFonts w:ascii="Arial" w:eastAsia="Calibri" w:hAnsi="Arial" w:cs="Arial"/>
                <w:bCs/>
                <w:sz w:val="20"/>
                <w:szCs w:val="20"/>
              </w:rPr>
            </w:pPr>
            <w:r w:rsidRPr="00F1086E">
              <w:rPr>
                <w:rFonts w:ascii="Arial" w:eastAsia="Calibri" w:hAnsi="Arial" w:cs="Arial"/>
                <w:bCs/>
                <w:sz w:val="20"/>
                <w:szCs w:val="20"/>
              </w:rPr>
              <w:t>Apoy</w:t>
            </w:r>
            <w:r>
              <w:rPr>
                <w:rFonts w:ascii="Arial" w:eastAsia="Calibri" w:hAnsi="Arial" w:cs="Arial"/>
                <w:bCs/>
                <w:sz w:val="20"/>
                <w:szCs w:val="20"/>
              </w:rPr>
              <w:t>o</w:t>
            </w:r>
            <w:r w:rsidRPr="00F1086E">
              <w:rPr>
                <w:rFonts w:ascii="Arial" w:eastAsia="Calibri" w:hAnsi="Arial" w:cs="Arial"/>
                <w:bCs/>
                <w:sz w:val="20"/>
                <w:szCs w:val="20"/>
              </w:rPr>
              <w:t xml:space="preserve"> </w:t>
            </w:r>
            <w:r>
              <w:rPr>
                <w:rFonts w:ascii="Arial" w:eastAsia="Calibri" w:hAnsi="Arial" w:cs="Arial"/>
                <w:bCs/>
                <w:sz w:val="20"/>
                <w:szCs w:val="20"/>
              </w:rPr>
              <w:t>al</w:t>
            </w:r>
            <w:r w:rsidRPr="00F1086E">
              <w:rPr>
                <w:rFonts w:ascii="Arial" w:eastAsia="Calibri" w:hAnsi="Arial" w:cs="Arial"/>
                <w:bCs/>
                <w:sz w:val="20"/>
                <w:szCs w:val="20"/>
              </w:rPr>
              <w:t xml:space="preserve"> desarrollo del Proyecto Pedagógico PRAES en articulación con la UFPS.</w:t>
            </w:r>
          </w:p>
          <w:p w:rsidR="00463793" w:rsidRDefault="00463793" w:rsidP="00463793">
            <w:pPr>
              <w:pStyle w:val="Default"/>
              <w:jc w:val="both"/>
              <w:rPr>
                <w:bCs/>
                <w:sz w:val="20"/>
                <w:szCs w:val="20"/>
              </w:rPr>
            </w:pPr>
          </w:p>
        </w:tc>
        <w:tc>
          <w:tcPr>
            <w:tcW w:w="1701" w:type="dxa"/>
            <w:gridSpan w:val="2"/>
          </w:tcPr>
          <w:p w:rsidR="00463793" w:rsidRDefault="00F1086E" w:rsidP="00463793">
            <w:pPr>
              <w:pStyle w:val="Default"/>
              <w:jc w:val="both"/>
              <w:rPr>
                <w:sz w:val="20"/>
                <w:szCs w:val="20"/>
              </w:rPr>
            </w:pPr>
            <w:r>
              <w:rPr>
                <w:sz w:val="20"/>
                <w:szCs w:val="20"/>
              </w:rPr>
              <w:t>-</w:t>
            </w:r>
            <w:r w:rsidR="00463793">
              <w:rPr>
                <w:sz w:val="20"/>
                <w:szCs w:val="20"/>
              </w:rPr>
              <w:t>Fotos</w:t>
            </w:r>
          </w:p>
          <w:p w:rsidR="00463793" w:rsidRDefault="00F1086E" w:rsidP="00463793">
            <w:pPr>
              <w:pStyle w:val="Default"/>
              <w:jc w:val="both"/>
              <w:rPr>
                <w:sz w:val="20"/>
                <w:szCs w:val="20"/>
              </w:rPr>
            </w:pPr>
            <w:r>
              <w:rPr>
                <w:sz w:val="20"/>
                <w:szCs w:val="20"/>
              </w:rPr>
              <w:t>-</w:t>
            </w:r>
            <w:r w:rsidR="00463793">
              <w:rPr>
                <w:sz w:val="20"/>
                <w:szCs w:val="20"/>
              </w:rPr>
              <w:t>Testimoniales.</w:t>
            </w:r>
          </w:p>
          <w:p w:rsidR="00F1086E" w:rsidRDefault="00F1086E" w:rsidP="00463793">
            <w:pPr>
              <w:pStyle w:val="Default"/>
              <w:jc w:val="both"/>
              <w:rPr>
                <w:sz w:val="20"/>
                <w:szCs w:val="20"/>
              </w:rPr>
            </w:pPr>
            <w:r>
              <w:rPr>
                <w:sz w:val="20"/>
                <w:szCs w:val="20"/>
              </w:rPr>
              <w:t>-Proyecto PRAE</w:t>
            </w:r>
          </w:p>
          <w:p w:rsidR="00463793" w:rsidRDefault="00463793" w:rsidP="00463793">
            <w:pPr>
              <w:pStyle w:val="Prrafodelista"/>
              <w:spacing w:after="0" w:line="240" w:lineRule="auto"/>
              <w:ind w:left="0"/>
              <w:jc w:val="both"/>
              <w:rPr>
                <w:rFonts w:ascii="Arial" w:hAnsi="Arial" w:cs="Arial"/>
                <w:bCs/>
                <w:sz w:val="20"/>
                <w:szCs w:val="20"/>
                <w:lang w:eastAsia="es-CO"/>
              </w:rPr>
            </w:pPr>
          </w:p>
        </w:tc>
      </w:tr>
    </w:tbl>
    <w:p w:rsidR="00C563A6" w:rsidRDefault="00C563A6">
      <w:pPr>
        <w:pStyle w:val="Prrafodelista"/>
        <w:spacing w:after="0" w:line="240" w:lineRule="auto"/>
        <w:ind w:left="0"/>
        <w:jc w:val="both"/>
        <w:rPr>
          <w:rFonts w:ascii="Arial" w:hAnsi="Arial" w:cs="Arial"/>
          <w:b/>
          <w:bCs/>
          <w:sz w:val="20"/>
          <w:szCs w:val="20"/>
          <w:lang w:eastAsia="es-CO"/>
        </w:rPr>
      </w:pPr>
    </w:p>
    <w:p w:rsidR="00063EAD" w:rsidRDefault="00063EAD">
      <w:pPr>
        <w:pStyle w:val="Prrafodelista"/>
        <w:spacing w:after="0" w:line="240" w:lineRule="auto"/>
        <w:ind w:left="0"/>
        <w:jc w:val="both"/>
        <w:rPr>
          <w:rFonts w:ascii="Arial" w:hAnsi="Arial" w:cs="Arial"/>
          <w:b/>
          <w:bCs/>
          <w:sz w:val="20"/>
          <w:szCs w:val="20"/>
          <w:lang w:eastAsia="es-CO"/>
        </w:rPr>
      </w:pPr>
    </w:p>
    <w:p w:rsidR="00C563A6" w:rsidRDefault="00C563A6">
      <w:pPr>
        <w:rPr>
          <w:rFonts w:ascii="Arial" w:hAnsi="Arial" w:cs="Arial"/>
          <w:b/>
          <w:bCs/>
          <w:sz w:val="20"/>
          <w:szCs w:val="20"/>
          <w:lang w:eastAsia="es-CO"/>
        </w:rPr>
      </w:pPr>
      <w:r>
        <w:rPr>
          <w:rFonts w:ascii="Arial" w:hAnsi="Arial" w:cs="Arial"/>
          <w:b/>
          <w:bCs/>
          <w:sz w:val="20"/>
          <w:szCs w:val="20"/>
          <w:lang w:eastAsia="es-CO"/>
        </w:rPr>
        <w:t>COMPETENCIAS COMPORTAMENTALES</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6"/>
        <w:gridCol w:w="2790"/>
        <w:gridCol w:w="2918"/>
        <w:gridCol w:w="2178"/>
      </w:tblGrid>
      <w:tr w:rsidR="00C563A6" w:rsidTr="00C87942">
        <w:tc>
          <w:tcPr>
            <w:tcW w:w="2093" w:type="dxa"/>
            <w:shd w:val="clear" w:color="auto" w:fill="D9D9D9"/>
            <w:vAlign w:val="center"/>
          </w:tcPr>
          <w:p w:rsidR="00C563A6" w:rsidRDefault="00C563A6">
            <w:pPr>
              <w:pStyle w:val="Prrafodelista"/>
              <w:spacing w:after="0" w:line="240" w:lineRule="auto"/>
              <w:ind w:left="0"/>
              <w:jc w:val="center"/>
              <w:rPr>
                <w:rFonts w:ascii="Arial" w:hAnsi="Arial" w:cs="Arial"/>
                <w:b/>
                <w:sz w:val="20"/>
                <w:szCs w:val="20"/>
              </w:rPr>
            </w:pPr>
            <w:r>
              <w:rPr>
                <w:rFonts w:ascii="Arial" w:hAnsi="Arial" w:cs="Arial"/>
                <w:b/>
                <w:sz w:val="20"/>
                <w:szCs w:val="20"/>
              </w:rPr>
              <w:t>COMPETENCIA</w:t>
            </w:r>
          </w:p>
        </w:tc>
        <w:tc>
          <w:tcPr>
            <w:tcW w:w="2835" w:type="dxa"/>
            <w:shd w:val="clear" w:color="auto" w:fill="D9D9D9"/>
            <w:vAlign w:val="center"/>
          </w:tcPr>
          <w:p w:rsidR="00C563A6" w:rsidRDefault="00C563A6">
            <w:pPr>
              <w:pStyle w:val="Prrafodelista"/>
              <w:spacing w:after="0" w:line="240" w:lineRule="auto"/>
              <w:ind w:left="0"/>
              <w:jc w:val="center"/>
              <w:rPr>
                <w:rFonts w:ascii="Arial" w:hAnsi="Arial" w:cs="Arial"/>
                <w:b/>
                <w:sz w:val="20"/>
                <w:szCs w:val="20"/>
              </w:rPr>
            </w:pPr>
            <w:r>
              <w:rPr>
                <w:rFonts w:ascii="Arial" w:hAnsi="Arial" w:cs="Arial"/>
                <w:b/>
                <w:sz w:val="20"/>
                <w:szCs w:val="20"/>
              </w:rPr>
              <w:t>CONTRIBUCION INDIVIDUAL</w:t>
            </w:r>
          </w:p>
        </w:tc>
        <w:tc>
          <w:tcPr>
            <w:tcW w:w="2977" w:type="dxa"/>
            <w:shd w:val="clear" w:color="auto" w:fill="D9D9D9"/>
            <w:vAlign w:val="bottom"/>
          </w:tcPr>
          <w:p w:rsidR="00C563A6" w:rsidRDefault="00C563A6">
            <w:pPr>
              <w:pStyle w:val="Prrafodelista"/>
              <w:spacing w:after="0" w:line="240" w:lineRule="auto"/>
              <w:ind w:left="0"/>
              <w:jc w:val="center"/>
              <w:rPr>
                <w:rFonts w:ascii="Arial" w:hAnsi="Arial" w:cs="Arial"/>
                <w:b/>
                <w:sz w:val="20"/>
                <w:szCs w:val="20"/>
              </w:rPr>
            </w:pPr>
            <w:r>
              <w:rPr>
                <w:rFonts w:ascii="Arial" w:hAnsi="Arial" w:cs="Arial"/>
                <w:b/>
                <w:sz w:val="20"/>
                <w:szCs w:val="20"/>
              </w:rPr>
              <w:t>CRITERIO DE EVALUACIÓN</w:t>
            </w:r>
          </w:p>
        </w:tc>
        <w:tc>
          <w:tcPr>
            <w:tcW w:w="2207" w:type="dxa"/>
            <w:shd w:val="clear" w:color="auto" w:fill="D9D9D9"/>
            <w:vAlign w:val="center"/>
          </w:tcPr>
          <w:p w:rsidR="00C563A6" w:rsidRDefault="00C563A6">
            <w:pPr>
              <w:pStyle w:val="Prrafodelista"/>
              <w:spacing w:after="0" w:line="240" w:lineRule="auto"/>
              <w:ind w:left="0"/>
              <w:jc w:val="center"/>
              <w:rPr>
                <w:rFonts w:ascii="Arial" w:hAnsi="Arial" w:cs="Arial"/>
                <w:b/>
                <w:sz w:val="20"/>
                <w:szCs w:val="20"/>
              </w:rPr>
            </w:pPr>
            <w:r>
              <w:rPr>
                <w:rFonts w:ascii="Arial" w:hAnsi="Arial" w:cs="Arial"/>
                <w:b/>
                <w:sz w:val="20"/>
                <w:szCs w:val="20"/>
              </w:rPr>
              <w:t>EVIDENCIA</w:t>
            </w:r>
          </w:p>
        </w:tc>
      </w:tr>
      <w:tr w:rsidR="00C23FE0" w:rsidTr="00C87942">
        <w:tc>
          <w:tcPr>
            <w:tcW w:w="2093" w:type="dxa"/>
            <w:shd w:val="clear" w:color="auto" w:fill="D9D9D9"/>
            <w:vAlign w:val="center"/>
          </w:tcPr>
          <w:p w:rsidR="00C23FE0" w:rsidRPr="00C50F31" w:rsidRDefault="00C23FE0" w:rsidP="00C23FE0">
            <w:pPr>
              <w:jc w:val="center"/>
              <w:rPr>
                <w:rFonts w:ascii="Arial" w:eastAsia="Times New Roman" w:hAnsi="Arial" w:cs="Arial"/>
                <w:b/>
                <w:sz w:val="20"/>
                <w:szCs w:val="20"/>
              </w:rPr>
            </w:pPr>
            <w:r w:rsidRPr="00C50F31">
              <w:rPr>
                <w:rFonts w:ascii="Arial" w:hAnsi="Arial" w:cs="Arial"/>
                <w:b/>
                <w:bCs/>
                <w:color w:val="000000"/>
                <w:sz w:val="20"/>
                <w:szCs w:val="20"/>
              </w:rPr>
              <w:t>Iniciativa</w:t>
            </w:r>
          </w:p>
          <w:p w:rsidR="00C23FE0" w:rsidRPr="00C50F31" w:rsidRDefault="00C23FE0" w:rsidP="00C23FE0">
            <w:pPr>
              <w:jc w:val="center"/>
              <w:rPr>
                <w:rFonts w:ascii="Arial" w:eastAsia="Times New Roman" w:hAnsi="Arial" w:cs="Arial"/>
                <w:sz w:val="20"/>
                <w:szCs w:val="20"/>
              </w:rPr>
            </w:pPr>
            <w:r w:rsidRPr="00C50F31">
              <w:rPr>
                <w:rFonts w:ascii="Arial" w:eastAsia="Times New Roman" w:hAnsi="Arial" w:cs="Arial"/>
                <w:b/>
                <w:sz w:val="20"/>
                <w:szCs w:val="20"/>
              </w:rPr>
              <w:t>10%</w:t>
            </w:r>
          </w:p>
        </w:tc>
        <w:tc>
          <w:tcPr>
            <w:tcW w:w="2835" w:type="dxa"/>
          </w:tcPr>
          <w:p w:rsidR="00C23FE0" w:rsidRDefault="00F1086E" w:rsidP="00F1086E">
            <w:pPr>
              <w:rPr>
                <w:rFonts w:ascii="Arial" w:hAnsi="Arial" w:cs="Arial"/>
                <w:bCs/>
                <w:sz w:val="20"/>
                <w:szCs w:val="20"/>
                <w:lang w:eastAsia="es-CO"/>
              </w:rPr>
            </w:pPr>
            <w:r w:rsidRPr="00F1086E">
              <w:rPr>
                <w:rFonts w:ascii="Arial" w:hAnsi="Arial" w:cs="Arial"/>
                <w:color w:val="000000"/>
                <w:sz w:val="20"/>
                <w:szCs w:val="20"/>
              </w:rPr>
              <w:t>Participar en los procesos de autoevaluación institucional y formulación del PMI</w:t>
            </w:r>
          </w:p>
        </w:tc>
        <w:tc>
          <w:tcPr>
            <w:tcW w:w="2977" w:type="dxa"/>
          </w:tcPr>
          <w:p w:rsidR="00C23FE0" w:rsidRPr="00F1086E" w:rsidRDefault="00F1086E" w:rsidP="00C23FE0">
            <w:pPr>
              <w:rPr>
                <w:rFonts w:ascii="Arial" w:hAnsi="Arial" w:cs="Arial"/>
                <w:color w:val="000000"/>
                <w:sz w:val="20"/>
                <w:szCs w:val="20"/>
              </w:rPr>
            </w:pPr>
            <w:r w:rsidRPr="00F1086E">
              <w:rPr>
                <w:rFonts w:ascii="Arial" w:hAnsi="Arial" w:cs="Arial"/>
                <w:color w:val="000000"/>
                <w:sz w:val="20"/>
                <w:szCs w:val="20"/>
              </w:rPr>
              <w:t>Participa</w:t>
            </w:r>
            <w:r>
              <w:rPr>
                <w:rFonts w:ascii="Arial" w:hAnsi="Arial" w:cs="Arial"/>
                <w:color w:val="000000"/>
                <w:sz w:val="20"/>
                <w:szCs w:val="20"/>
              </w:rPr>
              <w:t xml:space="preserve"> </w:t>
            </w:r>
            <w:r w:rsidRPr="00F1086E">
              <w:rPr>
                <w:rFonts w:ascii="Arial" w:hAnsi="Arial" w:cs="Arial"/>
                <w:color w:val="000000"/>
                <w:sz w:val="20"/>
                <w:szCs w:val="20"/>
              </w:rPr>
              <w:t>en los procesos de autoevaluación institucional y formulación del PMI</w:t>
            </w:r>
          </w:p>
        </w:tc>
        <w:tc>
          <w:tcPr>
            <w:tcW w:w="2207" w:type="dxa"/>
          </w:tcPr>
          <w:p w:rsidR="00C23FE0" w:rsidRPr="00C23FE0" w:rsidRDefault="00F1086E" w:rsidP="00F1086E">
            <w:pPr>
              <w:jc w:val="left"/>
              <w:rPr>
                <w:rFonts w:ascii="Arial" w:hAnsi="Arial" w:cs="Arial"/>
                <w:sz w:val="20"/>
                <w:szCs w:val="20"/>
                <w:lang w:eastAsia="es-CO"/>
              </w:rPr>
            </w:pPr>
            <w:r>
              <w:rPr>
                <w:rFonts w:ascii="Arial" w:hAnsi="Arial" w:cs="Arial"/>
                <w:sz w:val="20"/>
                <w:szCs w:val="20"/>
              </w:rPr>
              <w:t>-Reuniones de consejo de docentes</w:t>
            </w:r>
          </w:p>
        </w:tc>
      </w:tr>
      <w:tr w:rsidR="00C23FE0" w:rsidTr="00C87942">
        <w:tc>
          <w:tcPr>
            <w:tcW w:w="2093" w:type="dxa"/>
            <w:shd w:val="clear" w:color="auto" w:fill="D9D9D9"/>
            <w:vAlign w:val="center"/>
          </w:tcPr>
          <w:p w:rsidR="00C23FE0" w:rsidRPr="00C50F31" w:rsidRDefault="00C23FE0" w:rsidP="00C23FE0">
            <w:pPr>
              <w:jc w:val="center"/>
              <w:rPr>
                <w:rFonts w:ascii="Arial" w:eastAsia="Times New Roman" w:hAnsi="Arial" w:cs="Arial"/>
                <w:b/>
                <w:sz w:val="20"/>
                <w:szCs w:val="20"/>
              </w:rPr>
            </w:pPr>
            <w:r w:rsidRPr="00C50F31">
              <w:rPr>
                <w:rFonts w:ascii="Arial" w:hAnsi="Arial" w:cs="Arial"/>
                <w:b/>
                <w:bCs/>
                <w:color w:val="000000"/>
                <w:sz w:val="20"/>
                <w:szCs w:val="20"/>
              </w:rPr>
              <w:t>Trabajo en equipo</w:t>
            </w:r>
          </w:p>
          <w:p w:rsidR="00C23FE0" w:rsidRPr="00C50F31" w:rsidRDefault="00C23FE0" w:rsidP="00C23FE0">
            <w:pPr>
              <w:jc w:val="center"/>
              <w:rPr>
                <w:rFonts w:ascii="Arial" w:eastAsia="Times New Roman" w:hAnsi="Arial" w:cs="Arial"/>
                <w:sz w:val="20"/>
                <w:szCs w:val="20"/>
              </w:rPr>
            </w:pPr>
            <w:r w:rsidRPr="00C50F31">
              <w:rPr>
                <w:rFonts w:ascii="Arial" w:eastAsia="Times New Roman" w:hAnsi="Arial" w:cs="Arial"/>
                <w:b/>
                <w:sz w:val="20"/>
                <w:szCs w:val="20"/>
              </w:rPr>
              <w:t>10%</w:t>
            </w:r>
          </w:p>
        </w:tc>
        <w:tc>
          <w:tcPr>
            <w:tcW w:w="2835" w:type="dxa"/>
          </w:tcPr>
          <w:p w:rsidR="00C23FE0" w:rsidRDefault="00C23FE0" w:rsidP="00C23FE0">
            <w:pPr>
              <w:rPr>
                <w:rFonts w:ascii="Arial" w:hAnsi="Arial" w:cs="Arial"/>
                <w:sz w:val="20"/>
                <w:szCs w:val="20"/>
              </w:rPr>
            </w:pPr>
            <w:r w:rsidRPr="00C23FE0">
              <w:rPr>
                <w:rFonts w:ascii="Arial" w:hAnsi="Arial" w:cs="Arial"/>
                <w:color w:val="000000"/>
                <w:sz w:val="20"/>
                <w:szCs w:val="20"/>
              </w:rPr>
              <w:t>Liderar y participar activamente en el área de la Gestión Académica.</w:t>
            </w:r>
          </w:p>
        </w:tc>
        <w:tc>
          <w:tcPr>
            <w:tcW w:w="2977" w:type="dxa"/>
          </w:tcPr>
          <w:p w:rsidR="00C23FE0" w:rsidRDefault="00C23FE0" w:rsidP="00C23FE0">
            <w:pPr>
              <w:rPr>
                <w:rFonts w:ascii="Arial" w:hAnsi="Arial" w:cs="Arial"/>
                <w:sz w:val="20"/>
                <w:szCs w:val="20"/>
              </w:rPr>
            </w:pPr>
            <w:r w:rsidRPr="00C23FE0">
              <w:rPr>
                <w:rFonts w:ascii="Arial" w:hAnsi="Arial" w:cs="Arial"/>
                <w:color w:val="000000"/>
                <w:sz w:val="20"/>
                <w:szCs w:val="20"/>
              </w:rPr>
              <w:t>Lidera y participa</w:t>
            </w:r>
            <w:r>
              <w:rPr>
                <w:rFonts w:ascii="Arial" w:hAnsi="Arial" w:cs="Arial"/>
                <w:color w:val="000000"/>
                <w:sz w:val="20"/>
                <w:szCs w:val="20"/>
              </w:rPr>
              <w:t xml:space="preserve"> </w:t>
            </w:r>
            <w:r w:rsidRPr="00C23FE0">
              <w:rPr>
                <w:rFonts w:ascii="Arial" w:hAnsi="Arial" w:cs="Arial"/>
                <w:color w:val="000000"/>
                <w:sz w:val="20"/>
                <w:szCs w:val="20"/>
              </w:rPr>
              <w:t>activamente en el área de la Gestión Académica.</w:t>
            </w:r>
          </w:p>
        </w:tc>
        <w:tc>
          <w:tcPr>
            <w:tcW w:w="2207" w:type="dxa"/>
          </w:tcPr>
          <w:p w:rsidR="00C23FE0" w:rsidRDefault="00F1086E" w:rsidP="00C23FE0">
            <w:pPr>
              <w:rPr>
                <w:rFonts w:ascii="Arial" w:hAnsi="Arial" w:cs="Arial"/>
                <w:sz w:val="20"/>
                <w:szCs w:val="20"/>
              </w:rPr>
            </w:pPr>
            <w:r>
              <w:rPr>
                <w:rFonts w:ascii="Arial" w:hAnsi="Arial" w:cs="Arial"/>
                <w:sz w:val="20"/>
                <w:szCs w:val="20"/>
              </w:rPr>
              <w:t>-</w:t>
            </w:r>
            <w:r w:rsidR="00C23FE0">
              <w:rPr>
                <w:rFonts w:ascii="Arial" w:hAnsi="Arial" w:cs="Arial"/>
                <w:sz w:val="20"/>
                <w:szCs w:val="20"/>
              </w:rPr>
              <w:t>Actas.</w:t>
            </w:r>
          </w:p>
          <w:p w:rsidR="00C23FE0" w:rsidRDefault="00F1086E" w:rsidP="00F1086E">
            <w:pPr>
              <w:jc w:val="left"/>
              <w:rPr>
                <w:rFonts w:ascii="Arial" w:hAnsi="Arial" w:cs="Arial"/>
                <w:b/>
                <w:bCs/>
                <w:sz w:val="20"/>
                <w:szCs w:val="20"/>
                <w:lang w:eastAsia="es-CO"/>
              </w:rPr>
            </w:pPr>
            <w:r>
              <w:rPr>
                <w:rFonts w:ascii="Arial" w:hAnsi="Arial" w:cs="Arial"/>
                <w:sz w:val="20"/>
                <w:szCs w:val="20"/>
              </w:rPr>
              <w:t>-Reuniones de consejo de docentes</w:t>
            </w:r>
            <w:r w:rsidR="00C23FE0">
              <w:rPr>
                <w:rFonts w:ascii="Arial" w:hAnsi="Arial" w:cs="Arial"/>
                <w:sz w:val="20"/>
                <w:szCs w:val="20"/>
              </w:rPr>
              <w:t xml:space="preserve"> </w:t>
            </w:r>
          </w:p>
        </w:tc>
      </w:tr>
      <w:tr w:rsidR="00C23FE0" w:rsidTr="00276ECD">
        <w:trPr>
          <w:trHeight w:val="930"/>
        </w:trPr>
        <w:tc>
          <w:tcPr>
            <w:tcW w:w="2093" w:type="dxa"/>
            <w:shd w:val="clear" w:color="auto" w:fill="D9D9D9"/>
            <w:vAlign w:val="center"/>
          </w:tcPr>
          <w:p w:rsidR="00C23FE0" w:rsidRPr="00C50F31" w:rsidRDefault="00C23FE0" w:rsidP="00C23FE0">
            <w:pPr>
              <w:jc w:val="center"/>
              <w:rPr>
                <w:rFonts w:ascii="Arial" w:hAnsi="Arial" w:cs="Arial"/>
                <w:b/>
                <w:bCs/>
                <w:color w:val="000000"/>
                <w:sz w:val="20"/>
                <w:szCs w:val="20"/>
              </w:rPr>
            </w:pPr>
            <w:r w:rsidRPr="00C50F31">
              <w:rPr>
                <w:rFonts w:ascii="Arial" w:hAnsi="Arial" w:cs="Arial"/>
                <w:b/>
                <w:bCs/>
                <w:color w:val="000000"/>
                <w:sz w:val="20"/>
                <w:szCs w:val="20"/>
              </w:rPr>
              <w:t>Compromiso social e institucional</w:t>
            </w:r>
          </w:p>
        </w:tc>
        <w:tc>
          <w:tcPr>
            <w:tcW w:w="2835" w:type="dxa"/>
            <w:vAlign w:val="center"/>
          </w:tcPr>
          <w:p w:rsidR="00276ECD" w:rsidRDefault="00F1086E" w:rsidP="00F1086E">
            <w:pPr>
              <w:rPr>
                <w:rFonts w:ascii="Arial" w:hAnsi="Arial" w:cs="Arial"/>
                <w:sz w:val="20"/>
                <w:szCs w:val="20"/>
              </w:rPr>
            </w:pPr>
            <w:r w:rsidRPr="00F1086E">
              <w:rPr>
                <w:rFonts w:ascii="Arial" w:hAnsi="Arial" w:cs="Arial"/>
                <w:color w:val="000000"/>
                <w:sz w:val="20"/>
                <w:szCs w:val="20"/>
              </w:rPr>
              <w:t>Participa</w:t>
            </w:r>
            <w:r>
              <w:rPr>
                <w:rFonts w:ascii="Arial" w:hAnsi="Arial" w:cs="Arial"/>
                <w:color w:val="000000"/>
                <w:sz w:val="20"/>
                <w:szCs w:val="20"/>
              </w:rPr>
              <w:t>r</w:t>
            </w:r>
            <w:r w:rsidRPr="00F1086E">
              <w:rPr>
                <w:rFonts w:ascii="Arial" w:hAnsi="Arial" w:cs="Arial"/>
                <w:color w:val="000000"/>
                <w:sz w:val="20"/>
                <w:szCs w:val="20"/>
              </w:rPr>
              <w:t xml:space="preserve"> en la resignificación del Proyecto Educativo Institucional y de sus anexos.</w:t>
            </w:r>
          </w:p>
        </w:tc>
        <w:tc>
          <w:tcPr>
            <w:tcW w:w="2977" w:type="dxa"/>
          </w:tcPr>
          <w:p w:rsidR="00F1086E" w:rsidRPr="00F1086E" w:rsidRDefault="00F1086E" w:rsidP="00F1086E">
            <w:pPr>
              <w:rPr>
                <w:rFonts w:ascii="Arial" w:hAnsi="Arial" w:cs="Arial"/>
                <w:color w:val="000000"/>
                <w:sz w:val="20"/>
                <w:szCs w:val="20"/>
              </w:rPr>
            </w:pPr>
            <w:r w:rsidRPr="00F1086E">
              <w:rPr>
                <w:rFonts w:ascii="Arial" w:hAnsi="Arial" w:cs="Arial"/>
                <w:color w:val="000000"/>
                <w:sz w:val="20"/>
                <w:szCs w:val="20"/>
              </w:rPr>
              <w:t>Participa en la resignificación del Proyecto Educativo Institucional y de sus anexos.</w:t>
            </w:r>
          </w:p>
          <w:p w:rsidR="00C87942" w:rsidRDefault="00C87942" w:rsidP="00D90A1E">
            <w:pPr>
              <w:rPr>
                <w:rFonts w:ascii="Arial" w:hAnsi="Arial" w:cs="Arial"/>
                <w:sz w:val="20"/>
                <w:szCs w:val="20"/>
              </w:rPr>
            </w:pPr>
          </w:p>
        </w:tc>
        <w:tc>
          <w:tcPr>
            <w:tcW w:w="2207" w:type="dxa"/>
          </w:tcPr>
          <w:p w:rsidR="00C23FE0" w:rsidRDefault="00F1086E" w:rsidP="00C23FE0">
            <w:pPr>
              <w:jc w:val="left"/>
              <w:rPr>
                <w:rFonts w:ascii="Arial" w:hAnsi="Arial" w:cs="Arial"/>
                <w:sz w:val="20"/>
                <w:szCs w:val="20"/>
              </w:rPr>
            </w:pPr>
            <w:r>
              <w:rPr>
                <w:rFonts w:ascii="Arial" w:hAnsi="Arial" w:cs="Arial"/>
                <w:sz w:val="20"/>
                <w:szCs w:val="20"/>
              </w:rPr>
              <w:t>-</w:t>
            </w:r>
            <w:r w:rsidR="00C23FE0">
              <w:rPr>
                <w:rFonts w:ascii="Arial" w:hAnsi="Arial" w:cs="Arial"/>
                <w:sz w:val="20"/>
                <w:szCs w:val="20"/>
              </w:rPr>
              <w:t>Testimoniales.</w:t>
            </w:r>
          </w:p>
          <w:p w:rsidR="00C87942" w:rsidRDefault="00F1086E" w:rsidP="00C23FE0">
            <w:pPr>
              <w:jc w:val="left"/>
              <w:rPr>
                <w:rFonts w:ascii="Arial" w:hAnsi="Arial" w:cs="Arial"/>
                <w:b/>
                <w:bCs/>
                <w:sz w:val="20"/>
                <w:szCs w:val="20"/>
                <w:lang w:eastAsia="es-CO"/>
              </w:rPr>
            </w:pPr>
            <w:r>
              <w:rPr>
                <w:rFonts w:ascii="Arial" w:hAnsi="Arial" w:cs="Arial"/>
                <w:b/>
                <w:bCs/>
                <w:sz w:val="20"/>
                <w:szCs w:val="20"/>
                <w:lang w:eastAsia="es-CO"/>
              </w:rPr>
              <w:t>-</w:t>
            </w:r>
            <w:r>
              <w:rPr>
                <w:rFonts w:ascii="Arial" w:hAnsi="Arial" w:cs="Arial"/>
                <w:sz w:val="20"/>
                <w:szCs w:val="20"/>
              </w:rPr>
              <w:t xml:space="preserve"> Reuniones de consejo de docentes</w:t>
            </w:r>
          </w:p>
        </w:tc>
      </w:tr>
    </w:tbl>
    <w:p w:rsidR="00C563A6" w:rsidRDefault="00C563A6">
      <w:pPr>
        <w:spacing w:line="360" w:lineRule="auto"/>
        <w:rPr>
          <w:rFonts w:ascii="Arial" w:hAnsi="Arial" w:cs="Arial"/>
          <w:sz w:val="20"/>
          <w:szCs w:val="20"/>
        </w:rPr>
      </w:pPr>
    </w:p>
    <w:p w:rsidR="00C563A6" w:rsidRDefault="00C563A6">
      <w:pPr>
        <w:spacing w:line="360" w:lineRule="auto"/>
        <w:rPr>
          <w:rFonts w:ascii="Arial" w:hAnsi="Arial" w:cs="Arial"/>
          <w:sz w:val="20"/>
          <w:szCs w:val="20"/>
        </w:rPr>
      </w:pPr>
      <w:r>
        <w:rPr>
          <w:rFonts w:ascii="Arial" w:hAnsi="Arial" w:cs="Arial"/>
          <w:sz w:val="20"/>
          <w:szCs w:val="20"/>
        </w:rPr>
        <w:t>Se firma la presente acta, en la Institución Educativa EL DIAMANTE, centro poblado El Diamante, municipio de Pamplonita, Norte de Santander, a los _____ días del mes de ____________ de 20</w:t>
      </w:r>
      <w:r w:rsidR="00063EAD">
        <w:rPr>
          <w:rFonts w:ascii="Arial" w:hAnsi="Arial" w:cs="Arial"/>
          <w:sz w:val="20"/>
          <w:szCs w:val="20"/>
        </w:rPr>
        <w:t>2</w:t>
      </w:r>
      <w:r w:rsidR="00F1086E">
        <w:rPr>
          <w:rFonts w:ascii="Arial" w:hAnsi="Arial" w:cs="Arial"/>
          <w:sz w:val="20"/>
          <w:szCs w:val="20"/>
        </w:rPr>
        <w:t>3</w:t>
      </w:r>
      <w:r>
        <w:rPr>
          <w:rFonts w:ascii="Arial" w:hAnsi="Arial" w:cs="Arial"/>
          <w:sz w:val="20"/>
          <w:szCs w:val="20"/>
        </w:rPr>
        <w:t>, por quienes en ella intervinieron.</w:t>
      </w:r>
    </w:p>
    <w:p w:rsidR="00C563A6" w:rsidRDefault="00C563A6">
      <w:pPr>
        <w:rPr>
          <w:rFonts w:ascii="Arial" w:hAnsi="Arial" w:cs="Arial"/>
          <w:sz w:val="20"/>
          <w:szCs w:val="20"/>
        </w:rPr>
      </w:pPr>
    </w:p>
    <w:p w:rsidR="00C563A6" w:rsidRDefault="00C563A6">
      <w:pPr>
        <w:rPr>
          <w:rFonts w:ascii="Arial" w:hAnsi="Arial" w:cs="Arial"/>
          <w:sz w:val="20"/>
          <w:szCs w:val="20"/>
        </w:rPr>
      </w:pPr>
    </w:p>
    <w:p w:rsidR="00C563A6" w:rsidRDefault="00C563A6">
      <w:pPr>
        <w:rPr>
          <w:rFonts w:ascii="Arial" w:hAnsi="Arial" w:cs="Arial"/>
          <w:sz w:val="20"/>
          <w:szCs w:val="20"/>
        </w:rPr>
      </w:pPr>
    </w:p>
    <w:p w:rsidR="00C563A6" w:rsidRDefault="00C563A6">
      <w:pPr>
        <w:rPr>
          <w:rFonts w:ascii="Arial" w:hAnsi="Arial" w:cs="Arial"/>
          <w:sz w:val="20"/>
          <w:szCs w:val="20"/>
        </w:rPr>
      </w:pPr>
      <w:r>
        <w:rPr>
          <w:rFonts w:ascii="Arial" w:hAnsi="Arial" w:cs="Arial"/>
          <w:sz w:val="20"/>
          <w:szCs w:val="20"/>
        </w:rPr>
        <w:t>_________________________________                              ________________________________</w:t>
      </w:r>
    </w:p>
    <w:p w:rsidR="00C563A6" w:rsidRDefault="00C563A6">
      <w:pPr>
        <w:rPr>
          <w:rFonts w:ascii="Arial" w:hAnsi="Arial" w:cs="Arial"/>
          <w:b/>
          <w:sz w:val="20"/>
          <w:szCs w:val="20"/>
        </w:rPr>
      </w:pPr>
      <w:r>
        <w:rPr>
          <w:rFonts w:ascii="Arial" w:hAnsi="Arial" w:cs="Arial"/>
          <w:b/>
          <w:sz w:val="20"/>
          <w:szCs w:val="20"/>
        </w:rPr>
        <w:t>CARLOS JULIO PEÑALOZA GARCIA</w:t>
      </w:r>
      <w:r>
        <w:rPr>
          <w:rFonts w:ascii="Arial" w:hAnsi="Arial" w:cs="Arial"/>
          <w:b/>
          <w:sz w:val="20"/>
          <w:szCs w:val="20"/>
        </w:rPr>
        <w:tab/>
      </w:r>
      <w:r>
        <w:rPr>
          <w:rFonts w:ascii="Arial" w:hAnsi="Arial" w:cs="Arial"/>
          <w:b/>
          <w:sz w:val="20"/>
          <w:szCs w:val="20"/>
        </w:rPr>
        <w:tab/>
        <w:t xml:space="preserve">                   MARIO ELIAS MOLINA RIVERA</w:t>
      </w:r>
    </w:p>
    <w:p w:rsidR="00C563A6" w:rsidRDefault="00C563A6">
      <w:pPr>
        <w:rPr>
          <w:rFonts w:ascii="Arial" w:hAnsi="Arial" w:cs="Arial"/>
          <w:sz w:val="20"/>
          <w:szCs w:val="20"/>
        </w:rPr>
      </w:pPr>
      <w:r>
        <w:rPr>
          <w:rFonts w:ascii="Arial" w:hAnsi="Arial" w:cs="Arial"/>
          <w:sz w:val="20"/>
          <w:szCs w:val="20"/>
        </w:rPr>
        <w:t>Rector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Docente</w:t>
      </w:r>
    </w:p>
    <w:p w:rsidR="00C563A6" w:rsidRDefault="00C563A6">
      <w:pPr>
        <w:rPr>
          <w:rFonts w:ascii="Arial" w:hAnsi="Arial" w:cs="Arial"/>
          <w:sz w:val="20"/>
          <w:szCs w:val="20"/>
        </w:rPr>
      </w:pPr>
      <w:r>
        <w:rPr>
          <w:rFonts w:ascii="Arial" w:hAnsi="Arial" w:cs="Arial"/>
          <w:sz w:val="20"/>
          <w:szCs w:val="20"/>
        </w:rPr>
        <w:t xml:space="preserve">EVALUADOR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EVALUADO</w:t>
      </w:r>
    </w:p>
    <w:sectPr w:rsidR="00C563A6">
      <w:headerReference w:type="default" r:id="rId7"/>
      <w:footerReference w:type="default" r:id="rId8"/>
      <w:pgSz w:w="12240" w:h="15840"/>
      <w:pgMar w:top="1134" w:right="1134" w:bottom="141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5429" w:rsidRDefault="008B5429">
      <w:r>
        <w:separator/>
      </w:r>
    </w:p>
  </w:endnote>
  <w:endnote w:type="continuationSeparator" w:id="0">
    <w:p w:rsidR="008B5429" w:rsidRDefault="008B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arrington">
    <w:panose1 w:val="040405050500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63A6" w:rsidRDefault="00C563A6">
    <w:pPr>
      <w:pStyle w:val="Piedepgina"/>
      <w:pBdr>
        <w:top w:val="thinThickSmallGap" w:sz="24" w:space="1" w:color="823B0B"/>
      </w:pBdr>
      <w:tabs>
        <w:tab w:val="clear" w:pos="4419"/>
        <w:tab w:val="clear" w:pos="8838"/>
        <w:tab w:val="right" w:pos="9632"/>
      </w:tabs>
      <w:rPr>
        <w:rFonts w:ascii="Calibri Light" w:eastAsia="Times New Roman" w:hAnsi="Calibri Light"/>
      </w:rPr>
    </w:pPr>
    <w:r>
      <w:rPr>
        <w:rFonts w:ascii="Calibri Light" w:eastAsia="Times New Roman" w:hAnsi="Calibri Light"/>
      </w:rPr>
      <w:t xml:space="preserve">                                     “</w:t>
    </w:r>
    <w:r>
      <w:rPr>
        <w:rFonts w:ascii="Calibri Light" w:eastAsia="Times New Roman" w:hAnsi="Calibri Light"/>
        <w:i/>
      </w:rPr>
      <w:t>FORMANDO LOS CIUDADANOS QUE REQUIERE NUESTRO PAÍS”</w:t>
    </w:r>
    <w:r>
      <w:rPr>
        <w:rFonts w:ascii="Calibri Light" w:eastAsia="Times New Roman" w:hAnsi="Calibri Light"/>
        <w:lang w:val="es-ES"/>
      </w:rPr>
      <w:tab/>
      <w:t xml:space="preserve">Página </w:t>
    </w:r>
    <w:r>
      <w:rPr>
        <w:rFonts w:eastAsia="Times New Roman"/>
      </w:rPr>
      <w:fldChar w:fldCharType="begin"/>
    </w:r>
    <w:r>
      <w:instrText>PAGE   \* MERGEFORMAT</w:instrText>
    </w:r>
    <w:r>
      <w:rPr>
        <w:rFonts w:eastAsia="Times New Roman"/>
      </w:rPr>
      <w:fldChar w:fldCharType="separate"/>
    </w:r>
    <w:r w:rsidR="00276ECD" w:rsidRPr="00276ECD">
      <w:rPr>
        <w:rFonts w:ascii="Calibri Light" w:eastAsia="Times New Roman" w:hAnsi="Calibri Light"/>
        <w:noProof/>
        <w:lang w:val="es-ES" w:eastAsia="es-MX"/>
      </w:rPr>
      <w:t>4</w:t>
    </w:r>
    <w:r>
      <w:rPr>
        <w:rFonts w:ascii="Calibri Light" w:eastAsia="Times New Roman" w:hAnsi="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5429" w:rsidRDefault="008B5429">
      <w:r>
        <w:separator/>
      </w:r>
    </w:p>
  </w:footnote>
  <w:footnote w:type="continuationSeparator" w:id="0">
    <w:p w:rsidR="008B5429" w:rsidRDefault="008B5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63A6" w:rsidRDefault="005922CC">
    <w:pPr>
      <w:pStyle w:val="Piedepgina"/>
      <w:ind w:right="360"/>
      <w:rPr>
        <w:rFonts w:ascii="Harrington" w:hAnsi="Harrington"/>
        <w:sz w:val="20"/>
        <w:szCs w:val="20"/>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143510</wp:posOffset>
          </wp:positionV>
          <wp:extent cx="737235" cy="704850"/>
          <wp:effectExtent l="0" t="0" r="0" b="0"/>
          <wp:wrapNone/>
          <wp:docPr id="7" name="Imagen 1" descr="Diagram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Diagrama&#10;&#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US" w:eastAsia="es-MX"/>
      </w:rPr>
      <w:drawing>
        <wp:anchor distT="0" distB="0" distL="114300" distR="114300" simplePos="0" relativeHeight="251657216" behindDoc="1" locked="0" layoutInCell="1" allowOverlap="1">
          <wp:simplePos x="0" y="0"/>
          <wp:positionH relativeFrom="margin">
            <wp:posOffset>5680710</wp:posOffset>
          </wp:positionH>
          <wp:positionV relativeFrom="paragraph">
            <wp:posOffset>71120</wp:posOffset>
          </wp:positionV>
          <wp:extent cx="708025" cy="810895"/>
          <wp:effectExtent l="0" t="0" r="0" b="0"/>
          <wp:wrapNone/>
          <wp:docPr id="6"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025"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03FE" w:rsidRPr="009524E8" w:rsidRDefault="00E303FE" w:rsidP="00E303FE">
    <w:pPr>
      <w:pStyle w:val="Sinespaciado"/>
      <w:jc w:val="center"/>
      <w:rPr>
        <w:rFonts w:ascii="Arial" w:hAnsi="Arial" w:cs="Arial"/>
        <w:b/>
        <w:sz w:val="20"/>
        <w:szCs w:val="20"/>
      </w:rPr>
    </w:pPr>
    <w:r w:rsidRPr="009524E8">
      <w:rPr>
        <w:rFonts w:ascii="Arial" w:hAnsi="Arial" w:cs="Arial"/>
        <w:b/>
        <w:sz w:val="20"/>
        <w:szCs w:val="20"/>
      </w:rPr>
      <w:t>INSTITUCION EDUCATIVA “EL DIAMANTE”.</w:t>
    </w:r>
  </w:p>
  <w:p w:rsidR="00E303FE" w:rsidRPr="009524E8" w:rsidRDefault="00E303FE" w:rsidP="00E303FE">
    <w:pPr>
      <w:pStyle w:val="Sinespaciado"/>
      <w:jc w:val="center"/>
      <w:rPr>
        <w:rFonts w:ascii="Arial" w:hAnsi="Arial" w:cs="Arial"/>
        <w:b/>
        <w:sz w:val="20"/>
        <w:szCs w:val="20"/>
      </w:rPr>
    </w:pPr>
    <w:r w:rsidRPr="009524E8">
      <w:rPr>
        <w:rFonts w:ascii="Arial" w:hAnsi="Arial" w:cs="Arial"/>
        <w:b/>
        <w:sz w:val="20"/>
        <w:szCs w:val="20"/>
      </w:rPr>
      <w:t>PAMPLONITA – NORTE DE SANTANDER.</w:t>
    </w:r>
  </w:p>
  <w:p w:rsidR="00E303FE" w:rsidRPr="00E303FE" w:rsidRDefault="00E303FE" w:rsidP="00E303FE">
    <w:pPr>
      <w:jc w:val="center"/>
      <w:rPr>
        <w:rFonts w:eastAsia="Times New Roman"/>
        <w:b/>
        <w:sz w:val="20"/>
        <w:szCs w:val="20"/>
        <w:lang w:eastAsia="es-CO"/>
      </w:rPr>
    </w:pPr>
    <w:r w:rsidRPr="00E303FE">
      <w:rPr>
        <w:rFonts w:ascii="Arial" w:eastAsia="Times New Roman" w:hAnsi="Arial" w:cs="Arial"/>
        <w:b/>
        <w:sz w:val="20"/>
        <w:szCs w:val="20"/>
        <w:lang w:eastAsia="es-CO"/>
      </w:rPr>
      <w:t>DECRETO DE CONVERSION NUMERO 000956 DEL 16 DE NOVIEMBRE DE 2011.</w:t>
    </w:r>
  </w:p>
  <w:p w:rsidR="00E303FE" w:rsidRPr="00E303FE" w:rsidRDefault="00E303FE" w:rsidP="00E303FE">
    <w:pPr>
      <w:jc w:val="center"/>
      <w:rPr>
        <w:rFonts w:ascii="Arial" w:eastAsia="Times New Roman" w:hAnsi="Arial" w:cs="Arial"/>
        <w:b/>
        <w:sz w:val="20"/>
        <w:szCs w:val="20"/>
        <w:lang w:eastAsia="es-CO"/>
      </w:rPr>
    </w:pPr>
    <w:r w:rsidRPr="00E303FE">
      <w:rPr>
        <w:rFonts w:ascii="Arial" w:eastAsia="Times New Roman" w:hAnsi="Arial" w:cs="Arial"/>
        <w:b/>
        <w:sz w:val="20"/>
        <w:szCs w:val="20"/>
        <w:lang w:eastAsia="es-CO"/>
      </w:rPr>
      <w:t>RESOLUCION LEGALIZACION DE ESTUDIOS Nº.  004620 DEL 16/NOVIEMBRE/2021.</w:t>
    </w:r>
  </w:p>
  <w:p w:rsidR="00E303FE" w:rsidRPr="009524E8" w:rsidRDefault="00E303FE" w:rsidP="00E303FE">
    <w:pPr>
      <w:pStyle w:val="Sinespaciado"/>
      <w:jc w:val="center"/>
      <w:rPr>
        <w:rFonts w:ascii="Arial" w:hAnsi="Arial" w:cs="Arial"/>
        <w:b/>
        <w:sz w:val="20"/>
        <w:szCs w:val="20"/>
      </w:rPr>
    </w:pPr>
    <w:r w:rsidRPr="009524E8">
      <w:rPr>
        <w:rFonts w:ascii="Arial" w:hAnsi="Arial" w:cs="Arial"/>
        <w:b/>
        <w:sz w:val="20"/>
        <w:szCs w:val="20"/>
      </w:rPr>
      <w:t>DANE Nº.  254520000056.  -   NIT   900131562-4.</w:t>
    </w:r>
  </w:p>
  <w:p w:rsidR="00C563A6" w:rsidRDefault="00C563A6">
    <w:pPr>
      <w:pStyle w:val="Piedepgina"/>
      <w:tabs>
        <w:tab w:val="left" w:pos="3075"/>
      </w:tabs>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8A9"/>
    <w:multiLevelType w:val="hybridMultilevel"/>
    <w:tmpl w:val="2DFEC6A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39B024C"/>
    <w:multiLevelType w:val="hybridMultilevel"/>
    <w:tmpl w:val="2DFE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CDA33A5"/>
    <w:multiLevelType w:val="hybridMultilevel"/>
    <w:tmpl w:val="2DFE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29216EB"/>
    <w:multiLevelType w:val="hybridMultilevel"/>
    <w:tmpl w:val="2DFE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8DF5795"/>
    <w:multiLevelType w:val="hybridMultilevel"/>
    <w:tmpl w:val="2DFE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A1979F7"/>
    <w:multiLevelType w:val="hybridMultilevel"/>
    <w:tmpl w:val="2DFEC6A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1D4A471B"/>
    <w:multiLevelType w:val="hybridMultilevel"/>
    <w:tmpl w:val="2DFE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33E3A31"/>
    <w:multiLevelType w:val="hybridMultilevel"/>
    <w:tmpl w:val="2DFE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5E57122"/>
    <w:multiLevelType w:val="hybridMultilevel"/>
    <w:tmpl w:val="2DFE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6B77AA5"/>
    <w:multiLevelType w:val="hybridMultilevel"/>
    <w:tmpl w:val="2DFE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0B55B3A"/>
    <w:multiLevelType w:val="hybridMultilevel"/>
    <w:tmpl w:val="2DFE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549683C"/>
    <w:multiLevelType w:val="hybridMultilevel"/>
    <w:tmpl w:val="2DFE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82401B3"/>
    <w:multiLevelType w:val="hybridMultilevel"/>
    <w:tmpl w:val="2DFE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4704ABA"/>
    <w:multiLevelType w:val="hybridMultilevel"/>
    <w:tmpl w:val="2DFE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61D0833"/>
    <w:multiLevelType w:val="hybridMultilevel"/>
    <w:tmpl w:val="2DFE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9A6288D"/>
    <w:multiLevelType w:val="hybridMultilevel"/>
    <w:tmpl w:val="2DFE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AEE4C44"/>
    <w:multiLevelType w:val="hybridMultilevel"/>
    <w:tmpl w:val="B7F24F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115ABF"/>
    <w:multiLevelType w:val="hybridMultilevel"/>
    <w:tmpl w:val="2DFE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DB67629"/>
    <w:multiLevelType w:val="multilevel"/>
    <w:tmpl w:val="4DB67629"/>
    <w:lvl w:ilvl="0">
      <w:start w:val="1"/>
      <w:numFmt w:val="decimal"/>
      <w:lvlText w:val="%1."/>
      <w:lvlJc w:val="left"/>
      <w:pPr>
        <w:ind w:left="360"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9" w15:restartNumberingAfterBreak="0">
    <w:nsid w:val="542B2B69"/>
    <w:multiLevelType w:val="hybridMultilevel"/>
    <w:tmpl w:val="CBBA4448"/>
    <w:lvl w:ilvl="0" w:tplc="F7726C4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B76AFA"/>
    <w:multiLevelType w:val="hybridMultilevel"/>
    <w:tmpl w:val="2DFE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FF83AC4"/>
    <w:multiLevelType w:val="hybridMultilevel"/>
    <w:tmpl w:val="2DFEC6A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72962F0E"/>
    <w:multiLevelType w:val="hybridMultilevel"/>
    <w:tmpl w:val="2DFE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88845D1"/>
    <w:multiLevelType w:val="hybridMultilevel"/>
    <w:tmpl w:val="2DFE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D4D5488"/>
    <w:multiLevelType w:val="hybridMultilevel"/>
    <w:tmpl w:val="2DFE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D9814FE"/>
    <w:multiLevelType w:val="hybridMultilevel"/>
    <w:tmpl w:val="2DFEC6A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101767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0125246">
    <w:abstractNumId w:val="21"/>
  </w:num>
  <w:num w:numId="3" w16cid:durableId="5841885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1321578">
    <w:abstractNumId w:val="16"/>
  </w:num>
  <w:num w:numId="5" w16cid:durableId="220360992">
    <w:abstractNumId w:val="24"/>
  </w:num>
  <w:num w:numId="6" w16cid:durableId="544607046">
    <w:abstractNumId w:val="17"/>
  </w:num>
  <w:num w:numId="7" w16cid:durableId="523175321">
    <w:abstractNumId w:val="9"/>
  </w:num>
  <w:num w:numId="8" w16cid:durableId="1532109838">
    <w:abstractNumId w:val="14"/>
  </w:num>
  <w:num w:numId="9" w16cid:durableId="1814251257">
    <w:abstractNumId w:val="6"/>
  </w:num>
  <w:num w:numId="10" w16cid:durableId="320235351">
    <w:abstractNumId w:val="19"/>
  </w:num>
  <w:num w:numId="11" w16cid:durableId="1423376528">
    <w:abstractNumId w:val="11"/>
  </w:num>
  <w:num w:numId="12" w16cid:durableId="1371764275">
    <w:abstractNumId w:val="20"/>
  </w:num>
  <w:num w:numId="13" w16cid:durableId="1203901544">
    <w:abstractNumId w:val="8"/>
  </w:num>
  <w:num w:numId="14" w16cid:durableId="254172321">
    <w:abstractNumId w:val="15"/>
  </w:num>
  <w:num w:numId="15" w16cid:durableId="1733387618">
    <w:abstractNumId w:val="12"/>
  </w:num>
  <w:num w:numId="16" w16cid:durableId="1031998813">
    <w:abstractNumId w:val="0"/>
  </w:num>
  <w:num w:numId="17" w16cid:durableId="1408113706">
    <w:abstractNumId w:val="5"/>
  </w:num>
  <w:num w:numId="18" w16cid:durableId="946278842">
    <w:abstractNumId w:val="25"/>
  </w:num>
  <w:num w:numId="19" w16cid:durableId="1279489549">
    <w:abstractNumId w:val="2"/>
  </w:num>
  <w:num w:numId="20" w16cid:durableId="646863330">
    <w:abstractNumId w:val="4"/>
  </w:num>
  <w:num w:numId="21" w16cid:durableId="1861119854">
    <w:abstractNumId w:val="7"/>
  </w:num>
  <w:num w:numId="22" w16cid:durableId="323121580">
    <w:abstractNumId w:val="10"/>
  </w:num>
  <w:num w:numId="23" w16cid:durableId="707486050">
    <w:abstractNumId w:val="3"/>
  </w:num>
  <w:num w:numId="24" w16cid:durableId="837230746">
    <w:abstractNumId w:val="23"/>
  </w:num>
  <w:num w:numId="25" w16cid:durableId="2080974513">
    <w:abstractNumId w:val="1"/>
  </w:num>
  <w:num w:numId="26" w16cid:durableId="387069681">
    <w:abstractNumId w:val="13"/>
  </w:num>
  <w:num w:numId="27" w16cid:durableId="18047355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grammar="clean"/>
  <w:revisionView w:inkAnnotations="0"/>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B8"/>
    <w:rsid w:val="00000584"/>
    <w:rsid w:val="00004DE0"/>
    <w:rsid w:val="00015149"/>
    <w:rsid w:val="00030FA7"/>
    <w:rsid w:val="00063EAD"/>
    <w:rsid w:val="000646D3"/>
    <w:rsid w:val="0006749A"/>
    <w:rsid w:val="0007203F"/>
    <w:rsid w:val="000778A3"/>
    <w:rsid w:val="000A5756"/>
    <w:rsid w:val="000B7CB0"/>
    <w:rsid w:val="000D6816"/>
    <w:rsid w:val="000E0FF3"/>
    <w:rsid w:val="000E63BF"/>
    <w:rsid w:val="000F1945"/>
    <w:rsid w:val="000F79EE"/>
    <w:rsid w:val="00101855"/>
    <w:rsid w:val="0010413B"/>
    <w:rsid w:val="0010596B"/>
    <w:rsid w:val="00112F13"/>
    <w:rsid w:val="00126867"/>
    <w:rsid w:val="00132F25"/>
    <w:rsid w:val="001331D8"/>
    <w:rsid w:val="00141618"/>
    <w:rsid w:val="00142116"/>
    <w:rsid w:val="00150AA5"/>
    <w:rsid w:val="0015132D"/>
    <w:rsid w:val="00151538"/>
    <w:rsid w:val="001533A9"/>
    <w:rsid w:val="001566DE"/>
    <w:rsid w:val="001759A3"/>
    <w:rsid w:val="00186F6B"/>
    <w:rsid w:val="001871BD"/>
    <w:rsid w:val="00193FDC"/>
    <w:rsid w:val="001B2508"/>
    <w:rsid w:val="001B263B"/>
    <w:rsid w:val="001D3E8F"/>
    <w:rsid w:val="001F2904"/>
    <w:rsid w:val="001F776E"/>
    <w:rsid w:val="00215B5A"/>
    <w:rsid w:val="00217163"/>
    <w:rsid w:val="002346EB"/>
    <w:rsid w:val="00247F49"/>
    <w:rsid w:val="00250BE5"/>
    <w:rsid w:val="00257633"/>
    <w:rsid w:val="0026139B"/>
    <w:rsid w:val="002626F3"/>
    <w:rsid w:val="00264DB9"/>
    <w:rsid w:val="00265ACA"/>
    <w:rsid w:val="002759BE"/>
    <w:rsid w:val="00276ECD"/>
    <w:rsid w:val="00291F8F"/>
    <w:rsid w:val="0029267D"/>
    <w:rsid w:val="002A244F"/>
    <w:rsid w:val="002D57B8"/>
    <w:rsid w:val="002E6099"/>
    <w:rsid w:val="00302FB4"/>
    <w:rsid w:val="00310573"/>
    <w:rsid w:val="00315535"/>
    <w:rsid w:val="0033568A"/>
    <w:rsid w:val="003370B7"/>
    <w:rsid w:val="00341E5D"/>
    <w:rsid w:val="00345807"/>
    <w:rsid w:val="003843E1"/>
    <w:rsid w:val="0039459C"/>
    <w:rsid w:val="00395AC8"/>
    <w:rsid w:val="003967D9"/>
    <w:rsid w:val="003A5BB6"/>
    <w:rsid w:val="003C06DE"/>
    <w:rsid w:val="003C3967"/>
    <w:rsid w:val="003D5F22"/>
    <w:rsid w:val="003E322D"/>
    <w:rsid w:val="003E519E"/>
    <w:rsid w:val="003E794B"/>
    <w:rsid w:val="003F15ED"/>
    <w:rsid w:val="003F5D27"/>
    <w:rsid w:val="004049A5"/>
    <w:rsid w:val="00413849"/>
    <w:rsid w:val="00421325"/>
    <w:rsid w:val="0042155C"/>
    <w:rsid w:val="00424B65"/>
    <w:rsid w:val="004308C1"/>
    <w:rsid w:val="004354A1"/>
    <w:rsid w:val="00436B44"/>
    <w:rsid w:val="00463793"/>
    <w:rsid w:val="00465195"/>
    <w:rsid w:val="00471024"/>
    <w:rsid w:val="00471BD5"/>
    <w:rsid w:val="00474B77"/>
    <w:rsid w:val="00480CC7"/>
    <w:rsid w:val="00494274"/>
    <w:rsid w:val="004A0400"/>
    <w:rsid w:val="004A08E3"/>
    <w:rsid w:val="004A0F24"/>
    <w:rsid w:val="004B2BB7"/>
    <w:rsid w:val="004B3B38"/>
    <w:rsid w:val="004E4DA4"/>
    <w:rsid w:val="004F1B54"/>
    <w:rsid w:val="00500134"/>
    <w:rsid w:val="00504577"/>
    <w:rsid w:val="00506800"/>
    <w:rsid w:val="0052243A"/>
    <w:rsid w:val="005356A8"/>
    <w:rsid w:val="00535898"/>
    <w:rsid w:val="00537EB7"/>
    <w:rsid w:val="00540ABC"/>
    <w:rsid w:val="00541EE6"/>
    <w:rsid w:val="00541F0A"/>
    <w:rsid w:val="0054325F"/>
    <w:rsid w:val="00550E31"/>
    <w:rsid w:val="005523A7"/>
    <w:rsid w:val="00556381"/>
    <w:rsid w:val="005636A0"/>
    <w:rsid w:val="00572AE0"/>
    <w:rsid w:val="00572F3B"/>
    <w:rsid w:val="00580AAD"/>
    <w:rsid w:val="005858D0"/>
    <w:rsid w:val="00590AD3"/>
    <w:rsid w:val="005922CC"/>
    <w:rsid w:val="005C339E"/>
    <w:rsid w:val="005D2481"/>
    <w:rsid w:val="005D556D"/>
    <w:rsid w:val="005D72A9"/>
    <w:rsid w:val="005E4EDD"/>
    <w:rsid w:val="005F20E3"/>
    <w:rsid w:val="00614668"/>
    <w:rsid w:val="0064176A"/>
    <w:rsid w:val="00661805"/>
    <w:rsid w:val="00677CF7"/>
    <w:rsid w:val="0068128C"/>
    <w:rsid w:val="006A67FC"/>
    <w:rsid w:val="006B15D6"/>
    <w:rsid w:val="006B4D12"/>
    <w:rsid w:val="006B5361"/>
    <w:rsid w:val="006C0752"/>
    <w:rsid w:val="006C08D3"/>
    <w:rsid w:val="006D0E47"/>
    <w:rsid w:val="006E4059"/>
    <w:rsid w:val="006E53B5"/>
    <w:rsid w:val="006F0153"/>
    <w:rsid w:val="00700EF6"/>
    <w:rsid w:val="00712205"/>
    <w:rsid w:val="00721F78"/>
    <w:rsid w:val="00726758"/>
    <w:rsid w:val="0072769B"/>
    <w:rsid w:val="00742F20"/>
    <w:rsid w:val="00743AA7"/>
    <w:rsid w:val="00755F51"/>
    <w:rsid w:val="0078543C"/>
    <w:rsid w:val="00794D00"/>
    <w:rsid w:val="0079629C"/>
    <w:rsid w:val="007A1991"/>
    <w:rsid w:val="007A344D"/>
    <w:rsid w:val="007A5D7A"/>
    <w:rsid w:val="007A7171"/>
    <w:rsid w:val="007D07D6"/>
    <w:rsid w:val="007D0EAF"/>
    <w:rsid w:val="007D7F45"/>
    <w:rsid w:val="007E500E"/>
    <w:rsid w:val="0080073E"/>
    <w:rsid w:val="0081580E"/>
    <w:rsid w:val="00817966"/>
    <w:rsid w:val="00820503"/>
    <w:rsid w:val="00827BF7"/>
    <w:rsid w:val="008612F9"/>
    <w:rsid w:val="0086780F"/>
    <w:rsid w:val="00871029"/>
    <w:rsid w:val="008961F0"/>
    <w:rsid w:val="008A1D08"/>
    <w:rsid w:val="008A6099"/>
    <w:rsid w:val="008B5429"/>
    <w:rsid w:val="008C186F"/>
    <w:rsid w:val="008C2149"/>
    <w:rsid w:val="008E50CE"/>
    <w:rsid w:val="008E7BF8"/>
    <w:rsid w:val="009132BB"/>
    <w:rsid w:val="00916339"/>
    <w:rsid w:val="009164BD"/>
    <w:rsid w:val="00923ADD"/>
    <w:rsid w:val="00926A5F"/>
    <w:rsid w:val="009303D6"/>
    <w:rsid w:val="00953C6F"/>
    <w:rsid w:val="00963DF6"/>
    <w:rsid w:val="009678E6"/>
    <w:rsid w:val="00972631"/>
    <w:rsid w:val="00990308"/>
    <w:rsid w:val="009934E1"/>
    <w:rsid w:val="0099475F"/>
    <w:rsid w:val="009C26DC"/>
    <w:rsid w:val="009C6FA4"/>
    <w:rsid w:val="009D16DC"/>
    <w:rsid w:val="009D4173"/>
    <w:rsid w:val="009D75E3"/>
    <w:rsid w:val="009E0EB9"/>
    <w:rsid w:val="009E0ECF"/>
    <w:rsid w:val="009F0A76"/>
    <w:rsid w:val="009F3A8E"/>
    <w:rsid w:val="00A13AC3"/>
    <w:rsid w:val="00A16914"/>
    <w:rsid w:val="00A1693C"/>
    <w:rsid w:val="00A169A9"/>
    <w:rsid w:val="00A17232"/>
    <w:rsid w:val="00A215F8"/>
    <w:rsid w:val="00A2796F"/>
    <w:rsid w:val="00A340EE"/>
    <w:rsid w:val="00A62C28"/>
    <w:rsid w:val="00A725E7"/>
    <w:rsid w:val="00A72801"/>
    <w:rsid w:val="00A80D6A"/>
    <w:rsid w:val="00A920E4"/>
    <w:rsid w:val="00A92FC9"/>
    <w:rsid w:val="00AB3BC2"/>
    <w:rsid w:val="00AD0650"/>
    <w:rsid w:val="00AE0F0F"/>
    <w:rsid w:val="00AF3F20"/>
    <w:rsid w:val="00B016A3"/>
    <w:rsid w:val="00B01793"/>
    <w:rsid w:val="00B174C4"/>
    <w:rsid w:val="00B21F64"/>
    <w:rsid w:val="00B312D5"/>
    <w:rsid w:val="00B3660E"/>
    <w:rsid w:val="00B36615"/>
    <w:rsid w:val="00B376AF"/>
    <w:rsid w:val="00B42FDE"/>
    <w:rsid w:val="00B5025E"/>
    <w:rsid w:val="00B50C5D"/>
    <w:rsid w:val="00B53378"/>
    <w:rsid w:val="00B73CB9"/>
    <w:rsid w:val="00BA20B1"/>
    <w:rsid w:val="00BA34BA"/>
    <w:rsid w:val="00BA54C5"/>
    <w:rsid w:val="00BA6A2A"/>
    <w:rsid w:val="00BA798F"/>
    <w:rsid w:val="00BC06E3"/>
    <w:rsid w:val="00BD0117"/>
    <w:rsid w:val="00BD552B"/>
    <w:rsid w:val="00BD7CAA"/>
    <w:rsid w:val="00BF1EDA"/>
    <w:rsid w:val="00BF300F"/>
    <w:rsid w:val="00C03C4F"/>
    <w:rsid w:val="00C23FE0"/>
    <w:rsid w:val="00C24C8E"/>
    <w:rsid w:val="00C256F5"/>
    <w:rsid w:val="00C272B9"/>
    <w:rsid w:val="00C32F7C"/>
    <w:rsid w:val="00C338C5"/>
    <w:rsid w:val="00C35BDC"/>
    <w:rsid w:val="00C42B1E"/>
    <w:rsid w:val="00C550A9"/>
    <w:rsid w:val="00C563A6"/>
    <w:rsid w:val="00C71977"/>
    <w:rsid w:val="00C87942"/>
    <w:rsid w:val="00C92C2A"/>
    <w:rsid w:val="00C92E20"/>
    <w:rsid w:val="00C9459D"/>
    <w:rsid w:val="00CA230C"/>
    <w:rsid w:val="00CB1416"/>
    <w:rsid w:val="00CC0CDB"/>
    <w:rsid w:val="00CC6BD7"/>
    <w:rsid w:val="00CD445A"/>
    <w:rsid w:val="00CD7DBF"/>
    <w:rsid w:val="00CE00FD"/>
    <w:rsid w:val="00CE7E62"/>
    <w:rsid w:val="00CF572A"/>
    <w:rsid w:val="00D00C71"/>
    <w:rsid w:val="00D0318B"/>
    <w:rsid w:val="00D12513"/>
    <w:rsid w:val="00D23E77"/>
    <w:rsid w:val="00D31898"/>
    <w:rsid w:val="00D53F87"/>
    <w:rsid w:val="00D62847"/>
    <w:rsid w:val="00D721A2"/>
    <w:rsid w:val="00D7490C"/>
    <w:rsid w:val="00D8739B"/>
    <w:rsid w:val="00D90A1E"/>
    <w:rsid w:val="00DB0309"/>
    <w:rsid w:val="00DC49ED"/>
    <w:rsid w:val="00DC5810"/>
    <w:rsid w:val="00DD64CC"/>
    <w:rsid w:val="00DD6A30"/>
    <w:rsid w:val="00E00DB7"/>
    <w:rsid w:val="00E01334"/>
    <w:rsid w:val="00E05124"/>
    <w:rsid w:val="00E201CF"/>
    <w:rsid w:val="00E22C1D"/>
    <w:rsid w:val="00E303FE"/>
    <w:rsid w:val="00E35C42"/>
    <w:rsid w:val="00E37CD7"/>
    <w:rsid w:val="00E47E9F"/>
    <w:rsid w:val="00E52395"/>
    <w:rsid w:val="00E6024D"/>
    <w:rsid w:val="00E612DD"/>
    <w:rsid w:val="00E6339E"/>
    <w:rsid w:val="00E64717"/>
    <w:rsid w:val="00E65A3C"/>
    <w:rsid w:val="00E66F57"/>
    <w:rsid w:val="00E819C0"/>
    <w:rsid w:val="00E86063"/>
    <w:rsid w:val="00E938F3"/>
    <w:rsid w:val="00E96237"/>
    <w:rsid w:val="00EB51B1"/>
    <w:rsid w:val="00EB6B83"/>
    <w:rsid w:val="00EC44DD"/>
    <w:rsid w:val="00EC6FC6"/>
    <w:rsid w:val="00EE4C48"/>
    <w:rsid w:val="00EF01D1"/>
    <w:rsid w:val="00EF1B4F"/>
    <w:rsid w:val="00EF2FDD"/>
    <w:rsid w:val="00F0047D"/>
    <w:rsid w:val="00F015D3"/>
    <w:rsid w:val="00F1086E"/>
    <w:rsid w:val="00F35278"/>
    <w:rsid w:val="00F40307"/>
    <w:rsid w:val="00F408A8"/>
    <w:rsid w:val="00F765B1"/>
    <w:rsid w:val="00F771CD"/>
    <w:rsid w:val="00F8281B"/>
    <w:rsid w:val="00F82E47"/>
    <w:rsid w:val="00FA7E88"/>
    <w:rsid w:val="00FB5B1A"/>
    <w:rsid w:val="00FC3B26"/>
    <w:rsid w:val="00FD465F"/>
    <w:rsid w:val="00FD55C4"/>
    <w:rsid w:val="00FE26B8"/>
    <w:rsid w:val="00FE36D4"/>
    <w:rsid w:val="00FE6A49"/>
    <w:rsid w:val="00FE6B19"/>
    <w:rsid w:val="00FF01BB"/>
    <w:rsid w:val="00FF1183"/>
    <w:rsid w:val="00FF3699"/>
    <w:rsid w:val="00FF432E"/>
    <w:rsid w:val="663F47C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BA79BB77-5901-764F-A371-069F8AC0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es-CO" w:eastAsia="en-US"/>
    </w:rPr>
  </w:style>
  <w:style w:type="paragraph" w:styleId="Ttulo1">
    <w:name w:val="heading 1"/>
    <w:basedOn w:val="Normal"/>
    <w:next w:val="Normal"/>
    <w:link w:val="Ttulo1Car"/>
    <w:uiPriority w:val="9"/>
    <w:qFormat/>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pPr>
      <w:keepNext/>
      <w:jc w:val="center"/>
      <w:outlineLvl w:val="1"/>
    </w:pPr>
    <w:rPr>
      <w:rFonts w:ascii="Times New Roman" w:eastAsia="Times New Roman" w:hAnsi="Times New Roman"/>
      <w:b/>
      <w:bCs/>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unhideWhenUsed/>
    <w:qFormat/>
    <w:tblPr>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Pr>
      <w:color w:val="0000FF"/>
      <w:u w:val="single"/>
    </w:rPr>
  </w:style>
  <w:style w:type="character" w:customStyle="1" w:styleId="PiedepginaCar">
    <w:name w:val="Pie de página Car"/>
    <w:basedOn w:val="Fuentedeprrafopredeter"/>
    <w:link w:val="Piedepgina"/>
    <w:uiPriority w:val="99"/>
  </w:style>
  <w:style w:type="character" w:customStyle="1" w:styleId="Ttulo1Car">
    <w:name w:val="Título 1 Car"/>
    <w:link w:val="Ttulo1"/>
    <w:uiPriority w:val="9"/>
    <w:rPr>
      <w:rFonts w:ascii="Cambria" w:eastAsia="Times New Roman" w:hAnsi="Cambria" w:cs="Times New Roman"/>
      <w:b/>
      <w:bCs/>
      <w:kern w:val="32"/>
      <w:sz w:val="32"/>
      <w:szCs w:val="32"/>
      <w:lang w:val="es-CO" w:eastAsia="en-US"/>
    </w:rPr>
  </w:style>
  <w:style w:type="character" w:customStyle="1" w:styleId="Ttulo2Car">
    <w:name w:val="Título 2 Car"/>
    <w:link w:val="Ttulo2"/>
    <w:rPr>
      <w:rFonts w:ascii="Times New Roman" w:eastAsia="Times New Roman" w:hAnsi="Times New Roman"/>
      <w:b/>
      <w:bCs/>
      <w:sz w:val="24"/>
      <w:szCs w:val="24"/>
    </w:rPr>
  </w:style>
  <w:style w:type="character" w:customStyle="1" w:styleId="TextodegloboCar">
    <w:name w:val="Texto de globo Car"/>
    <w:link w:val="Textodeglobo"/>
    <w:uiPriority w:val="99"/>
    <w:semiHidden/>
    <w:rPr>
      <w:rFonts w:ascii="Tahoma" w:hAnsi="Tahoma" w:cs="Tahoma"/>
      <w:sz w:val="16"/>
      <w:szCs w:val="16"/>
    </w:rPr>
  </w:style>
  <w:style w:type="character" w:customStyle="1" w:styleId="EncabezadoCar">
    <w:name w:val="Encabezado Car"/>
    <w:basedOn w:val="Fuentedeprrafopredeter"/>
    <w:link w:val="Encabezado"/>
    <w:uiPriority w:val="99"/>
  </w:style>
  <w:style w:type="character" w:customStyle="1" w:styleId="TextoindependienteCar">
    <w:name w:val="Texto independiente Car"/>
    <w:link w:val="Textoindependiente"/>
    <w:semiHidden/>
    <w:rPr>
      <w:rFonts w:ascii="Comic Sans MS" w:eastAsia="Times New Roman" w:hAnsi="Comic Sans MS"/>
      <w:sz w:val="24"/>
      <w:szCs w:val="24"/>
    </w:rPr>
  </w:style>
  <w:style w:type="paragraph" w:styleId="Textodeglobo">
    <w:name w:val="Balloon Text"/>
    <w:basedOn w:val="Normal"/>
    <w:link w:val="TextodegloboCar"/>
    <w:uiPriority w:val="99"/>
    <w:unhideWhenUsed/>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pPr>
  </w:style>
  <w:style w:type="paragraph" w:styleId="Textoindependiente">
    <w:name w:val="Body Text"/>
    <w:basedOn w:val="Normal"/>
    <w:link w:val="TextoindependienteCar"/>
    <w:semiHidden/>
    <w:rPr>
      <w:rFonts w:ascii="Comic Sans MS" w:eastAsia="Times New Roman" w:hAnsi="Comic Sans MS"/>
      <w:sz w:val="24"/>
      <w:szCs w:val="24"/>
      <w:lang w:val="es-ES" w:eastAsia="es-ES"/>
    </w:rPr>
  </w:style>
  <w:style w:type="paragraph" w:styleId="Piedepgina">
    <w:name w:val="footer"/>
    <w:basedOn w:val="Normal"/>
    <w:link w:val="PiedepginaCar"/>
    <w:uiPriority w:val="99"/>
    <w:unhideWhenUsed/>
    <w:pPr>
      <w:tabs>
        <w:tab w:val="center" w:pos="4419"/>
        <w:tab w:val="right" w:pos="8838"/>
      </w:tabs>
    </w:pPr>
  </w:style>
  <w:style w:type="paragraph" w:customStyle="1" w:styleId="Default">
    <w:name w:val="Default"/>
    <w:pPr>
      <w:autoSpaceDE w:val="0"/>
      <w:autoSpaceDN w:val="0"/>
      <w:adjustRightInd w:val="0"/>
    </w:pPr>
    <w:rPr>
      <w:rFonts w:ascii="Arial" w:hAnsi="Arial" w:cs="Arial"/>
      <w:color w:val="000000"/>
      <w:sz w:val="24"/>
      <w:szCs w:val="24"/>
      <w:lang w:val="es-CO" w:eastAsia="es-CO"/>
    </w:rPr>
  </w:style>
  <w:style w:type="paragraph" w:styleId="Prrafodelista">
    <w:name w:val="List Paragraph"/>
    <w:basedOn w:val="Normal"/>
    <w:uiPriority w:val="34"/>
    <w:qFormat/>
    <w:pPr>
      <w:spacing w:after="200" w:line="276" w:lineRule="auto"/>
      <w:ind w:left="720"/>
      <w:contextualSpacing/>
      <w:jc w:val="left"/>
    </w:pPr>
  </w:style>
  <w:style w:type="paragraph" w:styleId="Sinespaciado">
    <w:name w:val="No Spacing"/>
    <w:link w:val="SinespaciadoCar"/>
    <w:uiPriority w:val="1"/>
    <w:qFormat/>
    <w:rPr>
      <w:rFonts w:eastAsia="Times New Roman"/>
      <w:sz w:val="22"/>
      <w:szCs w:val="22"/>
      <w:lang w:val="es-CO" w:eastAsia="es-CO"/>
    </w:r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espaciadoCar">
    <w:name w:val="Sin espaciado Car"/>
    <w:link w:val="Sinespaciado"/>
    <w:uiPriority w:val="1"/>
    <w:rsid w:val="00A80D6A"/>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453843">
      <w:bodyDiv w:val="1"/>
      <w:marLeft w:val="0"/>
      <w:marRight w:val="0"/>
      <w:marTop w:val="0"/>
      <w:marBottom w:val="0"/>
      <w:divBdr>
        <w:top w:val="none" w:sz="0" w:space="0" w:color="auto"/>
        <w:left w:val="none" w:sz="0" w:space="0" w:color="auto"/>
        <w:bottom w:val="none" w:sz="0" w:space="0" w:color="auto"/>
        <w:right w:val="none" w:sz="0" w:space="0" w:color="auto"/>
      </w:divBdr>
      <w:divsChild>
        <w:div w:id="259139731">
          <w:marLeft w:val="0"/>
          <w:marRight w:val="0"/>
          <w:marTop w:val="0"/>
          <w:marBottom w:val="0"/>
          <w:divBdr>
            <w:top w:val="none" w:sz="0" w:space="0" w:color="auto"/>
            <w:left w:val="none" w:sz="0" w:space="0" w:color="auto"/>
            <w:bottom w:val="none" w:sz="0" w:space="0" w:color="auto"/>
            <w:right w:val="none" w:sz="0" w:space="0" w:color="auto"/>
          </w:divBdr>
        </w:div>
        <w:div w:id="275017826">
          <w:marLeft w:val="0"/>
          <w:marRight w:val="0"/>
          <w:marTop w:val="0"/>
          <w:marBottom w:val="0"/>
          <w:divBdr>
            <w:top w:val="none" w:sz="0" w:space="0" w:color="auto"/>
            <w:left w:val="none" w:sz="0" w:space="0" w:color="auto"/>
            <w:bottom w:val="none" w:sz="0" w:space="0" w:color="auto"/>
            <w:right w:val="none" w:sz="0" w:space="0" w:color="auto"/>
          </w:divBdr>
        </w:div>
        <w:div w:id="518280462">
          <w:marLeft w:val="0"/>
          <w:marRight w:val="0"/>
          <w:marTop w:val="0"/>
          <w:marBottom w:val="0"/>
          <w:divBdr>
            <w:top w:val="none" w:sz="0" w:space="0" w:color="auto"/>
            <w:left w:val="none" w:sz="0" w:space="0" w:color="auto"/>
            <w:bottom w:val="none" w:sz="0" w:space="0" w:color="auto"/>
            <w:right w:val="none" w:sz="0" w:space="0" w:color="auto"/>
          </w:divBdr>
        </w:div>
      </w:divsChild>
    </w:div>
    <w:div w:id="1244296836">
      <w:bodyDiv w:val="1"/>
      <w:marLeft w:val="0"/>
      <w:marRight w:val="0"/>
      <w:marTop w:val="0"/>
      <w:marBottom w:val="0"/>
      <w:divBdr>
        <w:top w:val="none" w:sz="0" w:space="0" w:color="auto"/>
        <w:left w:val="none" w:sz="0" w:space="0" w:color="auto"/>
        <w:bottom w:val="none" w:sz="0" w:space="0" w:color="auto"/>
        <w:right w:val="none" w:sz="0" w:space="0" w:color="auto"/>
      </w:divBdr>
      <w:divsChild>
        <w:div w:id="378629650">
          <w:marLeft w:val="0"/>
          <w:marRight w:val="0"/>
          <w:marTop w:val="0"/>
          <w:marBottom w:val="0"/>
          <w:divBdr>
            <w:top w:val="none" w:sz="0" w:space="0" w:color="auto"/>
            <w:left w:val="none" w:sz="0" w:space="0" w:color="auto"/>
            <w:bottom w:val="none" w:sz="0" w:space="0" w:color="auto"/>
            <w:right w:val="none" w:sz="0" w:space="0" w:color="auto"/>
          </w:divBdr>
        </w:div>
        <w:div w:id="1663582547">
          <w:marLeft w:val="0"/>
          <w:marRight w:val="0"/>
          <w:marTop w:val="0"/>
          <w:marBottom w:val="0"/>
          <w:divBdr>
            <w:top w:val="none" w:sz="0" w:space="0" w:color="auto"/>
            <w:left w:val="none" w:sz="0" w:space="0" w:color="auto"/>
            <w:bottom w:val="none" w:sz="0" w:space="0" w:color="auto"/>
            <w:right w:val="none" w:sz="0" w:space="0" w:color="auto"/>
          </w:divBdr>
        </w:div>
        <w:div w:id="1735159788">
          <w:marLeft w:val="0"/>
          <w:marRight w:val="0"/>
          <w:marTop w:val="0"/>
          <w:marBottom w:val="0"/>
          <w:divBdr>
            <w:top w:val="none" w:sz="0" w:space="0" w:color="auto"/>
            <w:left w:val="none" w:sz="0" w:space="0" w:color="auto"/>
            <w:bottom w:val="none" w:sz="0" w:space="0" w:color="auto"/>
            <w:right w:val="none" w:sz="0" w:space="0" w:color="auto"/>
          </w:divBdr>
        </w:div>
      </w:divsChild>
    </w:div>
    <w:div w:id="1257444806">
      <w:bodyDiv w:val="1"/>
      <w:marLeft w:val="0"/>
      <w:marRight w:val="0"/>
      <w:marTop w:val="0"/>
      <w:marBottom w:val="0"/>
      <w:divBdr>
        <w:top w:val="none" w:sz="0" w:space="0" w:color="auto"/>
        <w:left w:val="none" w:sz="0" w:space="0" w:color="auto"/>
        <w:bottom w:val="none" w:sz="0" w:space="0" w:color="auto"/>
        <w:right w:val="none" w:sz="0" w:space="0" w:color="auto"/>
      </w:divBdr>
      <w:divsChild>
        <w:div w:id="735083353">
          <w:marLeft w:val="0"/>
          <w:marRight w:val="0"/>
          <w:marTop w:val="0"/>
          <w:marBottom w:val="0"/>
          <w:divBdr>
            <w:top w:val="none" w:sz="0" w:space="0" w:color="auto"/>
            <w:left w:val="none" w:sz="0" w:space="0" w:color="auto"/>
            <w:bottom w:val="none" w:sz="0" w:space="0" w:color="auto"/>
            <w:right w:val="none" w:sz="0" w:space="0" w:color="auto"/>
          </w:divBdr>
        </w:div>
        <w:div w:id="873733267">
          <w:marLeft w:val="0"/>
          <w:marRight w:val="0"/>
          <w:marTop w:val="0"/>
          <w:marBottom w:val="0"/>
          <w:divBdr>
            <w:top w:val="none" w:sz="0" w:space="0" w:color="auto"/>
            <w:left w:val="none" w:sz="0" w:space="0" w:color="auto"/>
            <w:bottom w:val="none" w:sz="0" w:space="0" w:color="auto"/>
            <w:right w:val="none" w:sz="0" w:space="0" w:color="auto"/>
          </w:divBdr>
        </w:div>
        <w:div w:id="92511524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1165</Words>
  <Characters>6408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Colegio</dc:creator>
  <cp:keywords/>
  <cp:lastModifiedBy>MARIO MOLINA</cp:lastModifiedBy>
  <cp:revision>2</cp:revision>
  <cp:lastPrinted>2014-04-07T14:14:00Z</cp:lastPrinted>
  <dcterms:created xsi:type="dcterms:W3CDTF">2023-04-02T01:26:00Z</dcterms:created>
  <dcterms:modified xsi:type="dcterms:W3CDTF">2023-04-02T01:26:00Z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3082-11.2.0.9052</vt:lpwstr>
  </property>
</Properties>
</file>