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08D3" w14:textId="60F729ED" w:rsidR="003A0162" w:rsidRDefault="006E3E7D">
      <w:pPr>
        <w:rPr>
          <w:lang w:val="es-ES"/>
        </w:rPr>
      </w:pPr>
      <w:r>
        <w:rPr>
          <w:lang w:val="es-ES"/>
        </w:rPr>
        <w:t>AGENDA REUNIÓN CONSEJO DIRECTIVO NOV. 1 DE 2023</w:t>
      </w:r>
    </w:p>
    <w:p w14:paraId="60AD4BC4" w14:textId="3C47DA90" w:rsidR="006E3E7D" w:rsidRDefault="006E3E7D" w:rsidP="006E3E7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SALUDO Y ORACIÓN</w:t>
      </w:r>
    </w:p>
    <w:p w14:paraId="167EC9C9" w14:textId="0E8945D2" w:rsidR="006E3E7D" w:rsidRDefault="006E3E7D" w:rsidP="006E3E7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TEMAS ACADÉMICOS -  GRADOS, NOTAS, CLAUSURA, MATRÍCULA</w:t>
      </w:r>
    </w:p>
    <w:p w14:paraId="474FA5DB" w14:textId="1C2EABCF" w:rsidR="006E3E7D" w:rsidRDefault="006E3E7D" w:rsidP="006E3E7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PAE.</w:t>
      </w:r>
    </w:p>
    <w:p w14:paraId="2083E1CC" w14:textId="457D4097" w:rsidR="006E3E7D" w:rsidRDefault="006E3E7D" w:rsidP="006E3E7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CELEBRACIÓN BODAS DE ORO</w:t>
      </w:r>
    </w:p>
    <w:p w14:paraId="026D93F6" w14:textId="51E8883A" w:rsidR="006E3E7D" w:rsidRPr="006E3E7D" w:rsidRDefault="006E3E7D" w:rsidP="006E3E7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PROPOSICIONES</w:t>
      </w:r>
    </w:p>
    <w:sectPr w:rsidR="006E3E7D" w:rsidRPr="006E3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F9B"/>
    <w:multiLevelType w:val="hybridMultilevel"/>
    <w:tmpl w:val="D7183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7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7D"/>
    <w:rsid w:val="003A0162"/>
    <w:rsid w:val="006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5745"/>
  <w15:chartTrackingRefBased/>
  <w15:docId w15:val="{278FB0F3-298B-430C-9B1B-0389D7F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2023-10-31T16:11:00Z</dcterms:created>
  <dcterms:modified xsi:type="dcterms:W3CDTF">2023-10-31T16:19:00Z</dcterms:modified>
</cp:coreProperties>
</file>