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45786" w14:textId="77777777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3C7E95CF" w14:textId="77777777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5F45EFDA" w14:textId="4D203832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6818B432" w14:textId="16C5E0CC" w:rsidR="004C6C99" w:rsidRDefault="004C6C99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404DA489" w14:textId="77777777" w:rsidR="004C6C99" w:rsidRDefault="004C6C99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190F6D3E" w14:textId="353CF476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5F9E2C17" wp14:editId="2D745AB6">
                <wp:extent cx="5400040" cy="4447309"/>
                <wp:effectExtent l="0" t="0" r="0" b="0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4447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B50AE" w14:textId="77777777" w:rsidR="0071777A" w:rsidRPr="00F64B8E" w:rsidRDefault="0071777A" w:rsidP="0071777A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color w:val="92D050"/>
                                <w:sz w:val="56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B8E">
                              <w:rPr>
                                <w:rFonts w:ascii="Ravie" w:hAnsi="Ravie"/>
                                <w:b/>
                                <w:color w:val="92D050"/>
                                <w:sz w:val="56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MANUAL DE PROCEDIMIENTOS</w:t>
                            </w:r>
                          </w:p>
                          <w:p w14:paraId="4D92D111" w14:textId="77777777" w:rsidR="0071777A" w:rsidRPr="00F64B8E" w:rsidRDefault="0071777A" w:rsidP="0071777A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color w:val="92D050"/>
                                <w:sz w:val="56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B8E">
                              <w:rPr>
                                <w:rFonts w:ascii="Ravie" w:hAnsi="Ravie"/>
                                <w:b/>
                                <w:color w:val="92D050"/>
                                <w:sz w:val="56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CENTRO EDUCATIVO </w:t>
                            </w:r>
                          </w:p>
                          <w:p w14:paraId="146B5950" w14:textId="77777777" w:rsidR="0071777A" w:rsidRPr="00F64B8E" w:rsidRDefault="0071777A" w:rsidP="0071777A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color w:val="92D050"/>
                                <w:sz w:val="56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B8E">
                              <w:rPr>
                                <w:rFonts w:ascii="Ravie" w:hAnsi="Ravie"/>
                                <w:b/>
                                <w:color w:val="92D050"/>
                                <w:sz w:val="56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LICEO INFANTIL</w:t>
                            </w:r>
                          </w:p>
                          <w:p w14:paraId="754E0742" w14:textId="77777777" w:rsidR="0071777A" w:rsidRPr="00F64B8E" w:rsidRDefault="0071777A" w:rsidP="0071777A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color w:val="92D050"/>
                                <w:sz w:val="96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B8E">
                              <w:rPr>
                                <w:rFonts w:ascii="Ravie" w:hAnsi="Ravie"/>
                                <w:b/>
                                <w:color w:val="92D050"/>
                                <w:sz w:val="96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F9E2C17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width:425.2pt;height:350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" filled="f" stroked="f">
                <v:textbox>
                  <w:txbxContent>
                    <w:p w14:paraId="1B3B50AE" w14:textId="77777777" w:rsidR="0071777A" w:rsidRPr="00F64B8E" w:rsidRDefault="0071777A" w:rsidP="0071777A">
                      <w:pPr>
                        <w:jc w:val="center"/>
                        <w:rPr>
                          <w:rFonts w:ascii="Ravie" w:hAnsi="Ravie"/>
                          <w:b/>
                          <w:color w:val="92D050"/>
                          <w:sz w:val="56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4B8E">
                        <w:rPr>
                          <w:rFonts w:ascii="Ravie" w:hAnsi="Ravie"/>
                          <w:b/>
                          <w:color w:val="92D050"/>
                          <w:sz w:val="56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MANUAL DE PROCEDIMIENTOS</w:t>
                      </w:r>
                    </w:p>
                    <w:p w14:paraId="4D92D111" w14:textId="77777777" w:rsidR="0071777A" w:rsidRPr="00F64B8E" w:rsidRDefault="0071777A" w:rsidP="0071777A">
                      <w:pPr>
                        <w:jc w:val="center"/>
                        <w:rPr>
                          <w:rFonts w:ascii="Ravie" w:hAnsi="Ravie"/>
                          <w:b/>
                          <w:color w:val="92D050"/>
                          <w:sz w:val="56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4B8E">
                        <w:rPr>
                          <w:rFonts w:ascii="Ravie" w:hAnsi="Ravie"/>
                          <w:b/>
                          <w:color w:val="92D050"/>
                          <w:sz w:val="56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CENTRO EDUCATIVO </w:t>
                      </w:r>
                    </w:p>
                    <w:p w14:paraId="146B5950" w14:textId="77777777" w:rsidR="0071777A" w:rsidRPr="00F64B8E" w:rsidRDefault="0071777A" w:rsidP="0071777A">
                      <w:pPr>
                        <w:jc w:val="center"/>
                        <w:rPr>
                          <w:rFonts w:ascii="Ravie" w:hAnsi="Ravie"/>
                          <w:b/>
                          <w:color w:val="92D050"/>
                          <w:sz w:val="56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4B8E">
                        <w:rPr>
                          <w:rFonts w:ascii="Ravie" w:hAnsi="Ravie"/>
                          <w:b/>
                          <w:color w:val="92D050"/>
                          <w:sz w:val="56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LICEO INFANTIL</w:t>
                      </w:r>
                    </w:p>
                    <w:p w14:paraId="754E0742" w14:textId="77777777" w:rsidR="0071777A" w:rsidRPr="00F64B8E" w:rsidRDefault="0071777A" w:rsidP="0071777A">
                      <w:pPr>
                        <w:jc w:val="center"/>
                        <w:rPr>
                          <w:rFonts w:ascii="Ravie" w:hAnsi="Ravie"/>
                          <w:b/>
                          <w:color w:val="92D050"/>
                          <w:sz w:val="96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4B8E">
                        <w:rPr>
                          <w:rFonts w:ascii="Ravie" w:hAnsi="Ravie"/>
                          <w:b/>
                          <w:color w:val="92D050"/>
                          <w:sz w:val="96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TIM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742A1F" w14:textId="2EB1CAE2" w:rsidR="004C6C99" w:rsidRDefault="004C6C99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76A7F22D" w14:textId="7E0EC96A" w:rsidR="004C6C99" w:rsidRDefault="004C6C99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7FDE9E57" w14:textId="70803A8A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1A6D6000" w14:textId="75C0FD51" w:rsidR="0071777A" w:rsidRDefault="004C6C99" w:rsidP="00C6708A">
      <w:pPr>
        <w:spacing w:line="240" w:lineRule="auto"/>
        <w:jc w:val="both"/>
        <w:rPr>
          <w:rFonts w:ascii="Century Gothic" w:hAnsi="Century Gothic"/>
          <w:b/>
        </w:rPr>
      </w:pPr>
      <w:r>
        <w:rPr>
          <w:rFonts w:ascii="Times New Roman" w:hAnsi="Times New Roman" w:cs="Times New Roman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FD3409" wp14:editId="5C458F8D">
                <wp:simplePos x="0" y="0"/>
                <wp:positionH relativeFrom="margin">
                  <wp:posOffset>443865</wp:posOffset>
                </wp:positionH>
                <wp:positionV relativeFrom="paragraph">
                  <wp:posOffset>303530</wp:posOffset>
                </wp:positionV>
                <wp:extent cx="4956175" cy="997528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6175" cy="997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8F026" w14:textId="77777777" w:rsidR="0071777A" w:rsidRPr="0071777A" w:rsidRDefault="0071777A" w:rsidP="0071777A">
                            <w:pPr>
                              <w:jc w:val="center"/>
                              <w:rPr>
                                <w:rFonts w:ascii="Snap ITC" w:hAnsi="Snap ITC"/>
                                <w:color w:val="FF3399"/>
                                <w:sz w:val="36"/>
                              </w:rPr>
                            </w:pPr>
                            <w:r w:rsidRPr="0071777A">
                              <w:rPr>
                                <w:rFonts w:ascii="Snap ITC" w:hAnsi="Snap ITC"/>
                                <w:color w:val="FF3399"/>
                                <w:sz w:val="36"/>
                              </w:rPr>
                              <w:t>DESCUBRIENDO EL MUNDO CON AMOR Y DESTREZA</w:t>
                            </w:r>
                          </w:p>
                          <w:p w14:paraId="6701BCD7" w14:textId="77777777" w:rsidR="0071777A" w:rsidRDefault="0071777A" w:rsidP="0071777A">
                            <w:pPr>
                              <w:jc w:val="center"/>
                              <w:rPr>
                                <w:rFonts w:ascii="Snap ITC" w:hAnsi="Snap ITC"/>
                                <w:color w:val="FF3399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D3409" id="Cuadro de texto 6" o:spid="_x0000_s1027" type="#_x0000_t202" style="position:absolute;left:0;text-align:left;margin-left:34.95pt;margin-top:23.9pt;width:390.25pt;height:78.5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" filled="f" stroked="f" strokeweight=".5pt">
                <v:textbox>
                  <w:txbxContent>
                    <w:p w14:paraId="5858F026" w14:textId="77777777" w:rsidR="0071777A" w:rsidRPr="0071777A" w:rsidRDefault="0071777A" w:rsidP="0071777A">
                      <w:pPr>
                        <w:jc w:val="center"/>
                        <w:rPr>
                          <w:rFonts w:ascii="Snap ITC" w:hAnsi="Snap ITC"/>
                          <w:color w:val="FF3399"/>
                          <w:sz w:val="36"/>
                        </w:rPr>
                      </w:pPr>
                      <w:r w:rsidRPr="0071777A">
                        <w:rPr>
                          <w:rFonts w:ascii="Snap ITC" w:hAnsi="Snap ITC"/>
                          <w:color w:val="FF3399"/>
                          <w:sz w:val="36"/>
                        </w:rPr>
                        <w:t>DESCUBRIENDO EL MUNDO CON AMOR Y DESTREZA</w:t>
                      </w:r>
                    </w:p>
                    <w:p w14:paraId="6701BCD7" w14:textId="77777777" w:rsidR="0071777A" w:rsidRDefault="0071777A" w:rsidP="0071777A">
                      <w:pPr>
                        <w:jc w:val="center"/>
                        <w:rPr>
                          <w:rFonts w:ascii="Snap ITC" w:hAnsi="Snap ITC"/>
                          <w:color w:val="FF3399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08A528" w14:textId="77777777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73B4E278" w14:textId="77777777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7D610801" w14:textId="77777777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0E7D1CA8" w14:textId="77777777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70C10A1B" w14:textId="77777777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5959C364" w14:textId="77777777" w:rsidR="0071777A" w:rsidRDefault="0071777A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4BE26564" w14:textId="77777777" w:rsidR="005E55F5" w:rsidRDefault="005E55F5" w:rsidP="005E55F5">
      <w:pPr>
        <w:pStyle w:val="Default"/>
      </w:pPr>
    </w:p>
    <w:p w14:paraId="5C2B1DCB" w14:textId="77777777" w:rsidR="00FA5457" w:rsidRPr="00FA5457" w:rsidRDefault="00FA5457" w:rsidP="00FA5457">
      <w:pPr>
        <w:pStyle w:val="Default"/>
        <w:jc w:val="center"/>
        <w:rPr>
          <w:b/>
          <w:bCs/>
        </w:rPr>
      </w:pPr>
      <w:r w:rsidRPr="00FA5457">
        <w:rPr>
          <w:b/>
          <w:bCs/>
        </w:rPr>
        <w:t>ACTA DE ACUERDO (NOVIEMBRE 2023)</w:t>
      </w:r>
    </w:p>
    <w:p w14:paraId="7D22EC8E" w14:textId="7A98A010" w:rsidR="00FA5457" w:rsidRPr="00FA5457" w:rsidRDefault="00FA5457" w:rsidP="00FA5457">
      <w:pPr>
        <w:pStyle w:val="Default"/>
        <w:jc w:val="center"/>
        <w:rPr>
          <w:b/>
          <w:bCs/>
          <w:lang w:val="es-ES"/>
        </w:rPr>
      </w:pPr>
      <w:r w:rsidRPr="00FA5457">
        <w:rPr>
          <w:b/>
          <w:bCs/>
          <w:lang w:val="es-ES"/>
        </w:rPr>
        <w:t xml:space="preserve">POR LA CUAL SE ADOPTAN LOS AJUSTES DEL MANUAL DE </w:t>
      </w:r>
      <w:r>
        <w:rPr>
          <w:b/>
          <w:bCs/>
          <w:lang w:val="es-ES"/>
        </w:rPr>
        <w:t>PROCEDIMIENTOS</w:t>
      </w:r>
    </w:p>
    <w:p w14:paraId="3FD9EE6F" w14:textId="741C8AA7" w:rsidR="00FA5457" w:rsidRDefault="00FA5457" w:rsidP="00FA5457">
      <w:pPr>
        <w:pStyle w:val="Default"/>
        <w:jc w:val="center"/>
        <w:rPr>
          <w:b/>
          <w:bCs/>
        </w:rPr>
      </w:pPr>
      <w:r w:rsidRPr="00FA5457">
        <w:rPr>
          <w:b/>
          <w:bCs/>
        </w:rPr>
        <w:t>DEL CENTRO EDUCATIVO LICEO TIM DEL MUNICIPIO DE CHINÁCOTA    NORTE DE SANTANDER.</w:t>
      </w:r>
    </w:p>
    <w:p w14:paraId="06002068" w14:textId="77777777" w:rsidR="00FA5457" w:rsidRPr="00FA5457" w:rsidRDefault="00FA5457" w:rsidP="00FA5457">
      <w:pPr>
        <w:pStyle w:val="Default"/>
        <w:jc w:val="both"/>
        <w:rPr>
          <w:b/>
          <w:bCs/>
        </w:rPr>
      </w:pPr>
    </w:p>
    <w:p w14:paraId="5D5847AE" w14:textId="545572DD" w:rsidR="005E55F5" w:rsidRDefault="005E55F5" w:rsidP="00FA545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Consejo Directivo </w:t>
      </w:r>
      <w:r w:rsidR="00FA5457">
        <w:rPr>
          <w:sz w:val="22"/>
          <w:szCs w:val="22"/>
        </w:rPr>
        <w:t>del Liceo Infantil TIM</w:t>
      </w:r>
      <w:r>
        <w:rPr>
          <w:sz w:val="22"/>
          <w:szCs w:val="22"/>
        </w:rPr>
        <w:t xml:space="preserve"> en uso de sus atribuciones legales y en especial las conferidas por la ley 115 de 1994, el Decreto 1860 de 1994, el Decreto 1290 de 2009 y el Decreto 1075 de 2015, Libro 2. Régimen Reglamentario del Sector Educativo. Parte 3. Reglamentación de la Educación Preescolar, Básica. Título 3. Prestación del Servicio Educativo. Capítulo 1. Aspectos pedagógicos y organizacionales generales. Capítulo 2. Educación Preescolar. Capítulo 3. Educación Básica. Sección 3. Evaluación del Aprendizaje y promoción de los estudiantes de los niveles de educación básica. </w:t>
      </w:r>
    </w:p>
    <w:p w14:paraId="6D245A67" w14:textId="77777777" w:rsidR="00FA5457" w:rsidRDefault="00FA5457" w:rsidP="00FA5457">
      <w:pPr>
        <w:pStyle w:val="Default"/>
        <w:jc w:val="both"/>
        <w:rPr>
          <w:sz w:val="22"/>
          <w:szCs w:val="22"/>
        </w:rPr>
      </w:pPr>
    </w:p>
    <w:p w14:paraId="1EC2B97A" w14:textId="26AD249F" w:rsidR="005E55F5" w:rsidRDefault="005E55F5" w:rsidP="005E55F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CONSIDERANDO: </w:t>
      </w:r>
    </w:p>
    <w:p w14:paraId="5B629D56" w14:textId="77777777" w:rsidR="00FA5457" w:rsidRDefault="00FA5457" w:rsidP="005E55F5">
      <w:pPr>
        <w:pStyle w:val="Default"/>
        <w:rPr>
          <w:sz w:val="22"/>
          <w:szCs w:val="22"/>
        </w:rPr>
      </w:pPr>
    </w:p>
    <w:p w14:paraId="2F5239F0" w14:textId="4DDC8009" w:rsidR="005E55F5" w:rsidRDefault="005E55F5" w:rsidP="00FA545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Que, toda Institución </w:t>
      </w:r>
      <w:r w:rsidR="00FA5457">
        <w:rPr>
          <w:sz w:val="22"/>
          <w:szCs w:val="22"/>
        </w:rPr>
        <w:t>Educativa requiere</w:t>
      </w:r>
      <w:r>
        <w:rPr>
          <w:sz w:val="22"/>
          <w:szCs w:val="22"/>
        </w:rPr>
        <w:t xml:space="preserve"> para su buen funcionamiento el establecimiento de un programa de la organización y gestión escolar que facilite el manejo de las diferentes situaciones que exigen el manejo de normas, leyes y procedimientos para la toma acertada de decisiones y un manejo eficiente del plantel. </w:t>
      </w:r>
    </w:p>
    <w:p w14:paraId="00858402" w14:textId="77777777" w:rsidR="005E55F5" w:rsidRDefault="005E55F5" w:rsidP="00FA545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Que, El manual de procedimientos contiene una diversa gama de actividades necesarias para realizar eficientemente el proceso administrativo institucional. Incluye el funcionamiento de cada unidad administrativa, su responsabilidad y facilita su evaluación y control interno. </w:t>
      </w:r>
    </w:p>
    <w:p w14:paraId="1D25EFB6" w14:textId="77777777" w:rsidR="005E55F5" w:rsidRDefault="005E55F5" w:rsidP="00FA545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Que, el manual de procedimientos contiene la información, documentos necesarios, autorizaciones y tramites que facilitan el correcto desarrollo de las actividades escolares. Permite conocer el funcionamiento interno, la descripción de tareas y los responsables de su ejecución y define en forma detallada las actividades de cada cargo. </w:t>
      </w:r>
    </w:p>
    <w:p w14:paraId="5369C853" w14:textId="6E6F1A66" w:rsidR="005E55F5" w:rsidRDefault="005E55F5" w:rsidP="00FA545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Que, el manual de procedimientos es un instrumento de fácil consulta para emprender tareas y simplificar trabajo; que determina las responsabilidades, aumenta la eficiencia y facilita la coordinación, así como su auditoria y evaluación. </w:t>
      </w:r>
    </w:p>
    <w:p w14:paraId="3754B9D6" w14:textId="77777777" w:rsidR="00FA5457" w:rsidRDefault="00FA5457" w:rsidP="005E55F5">
      <w:pPr>
        <w:pStyle w:val="Default"/>
        <w:rPr>
          <w:sz w:val="22"/>
          <w:szCs w:val="22"/>
        </w:rPr>
      </w:pPr>
    </w:p>
    <w:p w14:paraId="1C36E7C4" w14:textId="5F385553" w:rsidR="005E55F5" w:rsidRPr="00FA5457" w:rsidRDefault="005E55F5" w:rsidP="005E55F5">
      <w:pPr>
        <w:pStyle w:val="Default"/>
        <w:rPr>
          <w:b/>
          <w:bCs/>
          <w:sz w:val="22"/>
          <w:szCs w:val="22"/>
        </w:rPr>
      </w:pPr>
      <w:r w:rsidRPr="00FA5457">
        <w:rPr>
          <w:b/>
          <w:bCs/>
          <w:sz w:val="22"/>
          <w:szCs w:val="22"/>
        </w:rPr>
        <w:t xml:space="preserve">ACUERDA </w:t>
      </w:r>
    </w:p>
    <w:p w14:paraId="0F2E3EC7" w14:textId="77777777" w:rsidR="00FA5457" w:rsidRPr="00FA5457" w:rsidRDefault="00FA5457" w:rsidP="005E55F5">
      <w:pPr>
        <w:pStyle w:val="Default"/>
        <w:rPr>
          <w:sz w:val="22"/>
          <w:szCs w:val="22"/>
        </w:rPr>
      </w:pPr>
    </w:p>
    <w:p w14:paraId="5E8D05BC" w14:textId="58EC1407" w:rsidR="005E55F5" w:rsidRDefault="005E55F5" w:rsidP="00FA5457">
      <w:pPr>
        <w:spacing w:line="240" w:lineRule="auto"/>
        <w:jc w:val="both"/>
        <w:rPr>
          <w:rFonts w:ascii="Century Gothic" w:hAnsi="Century Gothic"/>
        </w:rPr>
      </w:pPr>
      <w:r w:rsidRPr="00FA5457">
        <w:rPr>
          <w:rFonts w:ascii="Century Gothic" w:hAnsi="Century Gothic"/>
          <w:b/>
          <w:bCs/>
        </w:rPr>
        <w:t>PRIMERO</w:t>
      </w:r>
      <w:r w:rsidRPr="00FA5457">
        <w:rPr>
          <w:rFonts w:ascii="Century Gothic" w:hAnsi="Century Gothic"/>
        </w:rPr>
        <w:t xml:space="preserve">. Apruébese la estructura de los componentes del Manual de Procedimientos de la </w:t>
      </w:r>
      <w:r w:rsidR="00FA5457" w:rsidRPr="00FA5457">
        <w:rPr>
          <w:rFonts w:ascii="Century Gothic" w:hAnsi="Century Gothic"/>
        </w:rPr>
        <w:t>I. E. Liceo Infantil TIM</w:t>
      </w:r>
      <w:r w:rsidRPr="00FA5457">
        <w:rPr>
          <w:rFonts w:ascii="Century Gothic" w:hAnsi="Century Gothic"/>
        </w:rPr>
        <w:t>, definidos en el presente acuerdo.</w:t>
      </w:r>
    </w:p>
    <w:p w14:paraId="73C9414F" w14:textId="32697BF5" w:rsidR="00FA5457" w:rsidRPr="00FA5457" w:rsidRDefault="00FA5457" w:rsidP="00FA5457">
      <w:p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En constancia firman los representantes del consejo directivo vigente.</w:t>
      </w:r>
    </w:p>
    <w:p w14:paraId="28CAB766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5998B8CB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4B0CE4CC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78382B5D" w14:textId="2D1E2D04" w:rsidR="005E55F5" w:rsidRDefault="00FA5457" w:rsidP="00C6708A">
      <w:pPr>
        <w:spacing w:line="240" w:lineRule="auto"/>
        <w:jc w:val="both"/>
        <w:rPr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79B1AACC" wp14:editId="1AB1073F">
            <wp:extent cx="5400040" cy="3933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3FF4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036EEFD9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178E47F7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5FC5390B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6EA094B7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4D844357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498CE456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27562E30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3D710BAF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2CA26273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755A10FA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09A5192D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6F0FD5BB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5B480105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0BE2AFB0" w14:textId="146FB6DC" w:rsidR="005E55F5" w:rsidRDefault="005E55F5" w:rsidP="00C6708A">
      <w:pPr>
        <w:spacing w:line="240" w:lineRule="auto"/>
        <w:jc w:val="both"/>
        <w:rPr>
          <w:rFonts w:ascii="Century Gothic" w:hAnsi="Century Gothic"/>
          <w:b/>
        </w:rPr>
      </w:pPr>
    </w:p>
    <w:p w14:paraId="1CC6C787" w14:textId="77777777" w:rsidR="00FA5457" w:rsidRDefault="00FA5457" w:rsidP="00C6708A">
      <w:pPr>
        <w:spacing w:line="240" w:lineRule="auto"/>
        <w:jc w:val="both"/>
        <w:rPr>
          <w:rFonts w:ascii="Century Gothic" w:hAnsi="Century Gothic"/>
          <w:b/>
        </w:rPr>
      </w:pPr>
      <w:bookmarkStart w:id="0" w:name="_GoBack"/>
      <w:bookmarkEnd w:id="0"/>
    </w:p>
    <w:p w14:paraId="63A9BAF4" w14:textId="05CC5B99" w:rsidR="00C6708A" w:rsidRPr="00C6708A" w:rsidRDefault="00C6708A" w:rsidP="00C6708A">
      <w:pPr>
        <w:spacing w:line="240" w:lineRule="auto"/>
        <w:jc w:val="both"/>
        <w:rPr>
          <w:rFonts w:ascii="Century Gothic" w:hAnsi="Century Gothic"/>
          <w:b/>
        </w:rPr>
      </w:pPr>
      <w:r w:rsidRPr="00C6708A">
        <w:rPr>
          <w:rFonts w:ascii="Century Gothic" w:hAnsi="Century Gothic"/>
          <w:b/>
        </w:rPr>
        <w:t xml:space="preserve">PRESENTACION </w:t>
      </w:r>
    </w:p>
    <w:p w14:paraId="01760480" w14:textId="77777777" w:rsidR="00C44CB2" w:rsidRP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El presente Manual es un instrumento que facilita los procedimientos del </w:t>
      </w:r>
      <w:r>
        <w:rPr>
          <w:rFonts w:ascii="Century Gothic" w:hAnsi="Century Gothic"/>
        </w:rPr>
        <w:t xml:space="preserve">C.E. LICEO INFANTIL </w:t>
      </w:r>
      <w:r w:rsidR="0071777A">
        <w:rPr>
          <w:rFonts w:ascii="Century Gothic" w:hAnsi="Century Gothic"/>
        </w:rPr>
        <w:t>TIM,</w:t>
      </w:r>
      <w:r w:rsidRPr="00C6708A">
        <w:rPr>
          <w:rFonts w:ascii="Century Gothic" w:hAnsi="Century Gothic"/>
        </w:rPr>
        <w:t xml:space="preserve"> lo que permite una mejor comprensión y aplicación de los programas y su mejora continua. Es proporcionar el mejor funcionamiento del </w:t>
      </w:r>
      <w:r>
        <w:rPr>
          <w:rFonts w:ascii="Century Gothic" w:hAnsi="Century Gothic"/>
        </w:rPr>
        <w:t>liceo</w:t>
      </w:r>
      <w:r w:rsidRPr="00C6708A">
        <w:rPr>
          <w:rFonts w:ascii="Century Gothic" w:hAnsi="Century Gothic"/>
        </w:rPr>
        <w:t xml:space="preserve"> y sus órganos, al otorgar el apoyo organizacional que establezca claramente sus funciones y responsabilidades; facilitándoles la toma de decisiones y la congruencia en el desempeño de sus respectivas funciones. La utilización de los diferentes muebles, e inmuebles, material didáctico obedece a la organización de todos los agentes educativos, que permite utilizarlos y estar en contacto permanente para implementar o mejorar con sus opiniones o aportes.</w:t>
      </w:r>
    </w:p>
    <w:p w14:paraId="27975E85" w14:textId="77777777" w:rsidR="00C6708A" w:rsidRPr="00C6708A" w:rsidRDefault="00C6708A" w:rsidP="00C6708A">
      <w:pPr>
        <w:spacing w:line="240" w:lineRule="auto"/>
        <w:jc w:val="both"/>
        <w:rPr>
          <w:rFonts w:ascii="Century Gothic" w:hAnsi="Century Gothic"/>
          <w:b/>
        </w:rPr>
      </w:pPr>
      <w:r w:rsidRPr="00C6708A">
        <w:rPr>
          <w:rFonts w:ascii="Century Gothic" w:hAnsi="Century Gothic"/>
          <w:b/>
        </w:rPr>
        <w:t>OBJETIVOS</w:t>
      </w:r>
    </w:p>
    <w:p w14:paraId="7511DABF" w14:textId="77777777" w:rsid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Determinar las actividades que se deben realizar dentro del</w:t>
      </w:r>
      <w:r>
        <w:rPr>
          <w:rFonts w:ascii="Century Gothic" w:hAnsi="Century Gothic"/>
        </w:rPr>
        <w:t xml:space="preserve"> liceo para la consecución de los o</w:t>
      </w:r>
      <w:r w:rsidRPr="00C6708A">
        <w:rPr>
          <w:rFonts w:ascii="Century Gothic" w:hAnsi="Century Gothic"/>
        </w:rPr>
        <w:t xml:space="preserve">bjetivos para los cuales fue creada y a su vez detectar cuales se requieren implementar, modificar o desechar tomando como base de análisis las actividades de los puestos creados para la consecución de dicho objetivo. </w:t>
      </w:r>
    </w:p>
    <w:p w14:paraId="4901D333" w14:textId="77777777" w:rsid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Validar las actividades realizadas por el personal docente y administrativo en cuanto a su trabajo específico en la institución. </w:t>
      </w:r>
    </w:p>
    <w:p w14:paraId="66102CDB" w14:textId="7ECEFDAE" w:rsidR="00C6708A" w:rsidRPr="001C3FFD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Segoe UI Symbol" w:eastAsia="MS Gothic" w:hAnsi="Segoe UI Symbol" w:cs="Segoe UI Symbol"/>
        </w:rPr>
        <w:t>✓</w:t>
      </w:r>
      <w:r w:rsidRPr="001C3FFD">
        <w:rPr>
          <w:rFonts w:ascii="Century Gothic" w:hAnsi="Century Gothic"/>
        </w:rPr>
        <w:t xml:space="preserve"> Poder evaluar el valor de las actividades realizadas por los docentes y administrativos dentro de la institución con los niños y niñas del liceo.</w:t>
      </w:r>
    </w:p>
    <w:p w14:paraId="0FC8C04C" w14:textId="77777777" w:rsidR="006E3357" w:rsidRPr="001C3FFD" w:rsidRDefault="006E3357" w:rsidP="00C6708A">
      <w:p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Procesos de gestión directiva </w:t>
      </w:r>
    </w:p>
    <w:p w14:paraId="5B04EC2E" w14:textId="66E58FC1" w:rsidR="006E3357" w:rsidRPr="001C3FFD" w:rsidRDefault="006E3357" w:rsidP="00C6708A">
      <w:p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Procedimientos para la Comunicación Interna y externa.</w:t>
      </w:r>
    </w:p>
    <w:p w14:paraId="2577BDF5" w14:textId="77777777" w:rsidR="006E3357" w:rsidRPr="001C3FFD" w:rsidRDefault="006E3357" w:rsidP="00C6708A">
      <w:p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La comunicación </w:t>
      </w:r>
      <w:r w:rsidRPr="001C3FFD">
        <w:rPr>
          <w:rFonts w:ascii="Century Gothic" w:hAnsi="Century Gothic"/>
        </w:rPr>
        <w:t>En el Liceo Infantil TIM</w:t>
      </w:r>
      <w:r w:rsidRPr="001C3FFD">
        <w:rPr>
          <w:rFonts w:ascii="Century Gothic" w:hAnsi="Century Gothic"/>
        </w:rPr>
        <w:t xml:space="preserve"> a nivel interno se produce entre los miembros de la comunidad como administrativos, docentes y estudiantes, a través de las reuniones de consejos académicos, de docentes y estudiantil, desde el correo institucional, comunidades de aprendizaje en WhatsApp, de forma escrita, manejada directamente por </w:t>
      </w:r>
      <w:r w:rsidRPr="001C3FFD">
        <w:rPr>
          <w:rFonts w:ascii="Century Gothic" w:hAnsi="Century Gothic"/>
        </w:rPr>
        <w:t xml:space="preserve">la directora </w:t>
      </w:r>
      <w:r w:rsidRPr="001C3FFD">
        <w:rPr>
          <w:rFonts w:ascii="Century Gothic" w:hAnsi="Century Gothic"/>
        </w:rPr>
        <w:t>De igual</w:t>
      </w:r>
      <w:r w:rsidRPr="001C3FFD">
        <w:rPr>
          <w:rFonts w:ascii="Century Gothic" w:hAnsi="Century Gothic"/>
        </w:rPr>
        <w:t xml:space="preserve"> a nivel externo</w:t>
      </w:r>
      <w:r w:rsidRPr="001C3FFD">
        <w:rPr>
          <w:rFonts w:ascii="Century Gothic" w:hAnsi="Century Gothic"/>
        </w:rPr>
        <w:t xml:space="preserve">  se realizan anuncios desde </w:t>
      </w:r>
      <w:r w:rsidRPr="001C3FFD">
        <w:rPr>
          <w:rFonts w:ascii="Century Gothic" w:hAnsi="Century Gothic"/>
        </w:rPr>
        <w:t xml:space="preserve">la emisora comunitaria y afiches, </w:t>
      </w:r>
      <w:r w:rsidRPr="001C3FFD">
        <w:rPr>
          <w:rFonts w:ascii="Century Gothic" w:hAnsi="Century Gothic"/>
        </w:rPr>
        <w:t xml:space="preserve">cumpliendo las normas para la producción y despacho, recepción y trámite de documentos, se administra de forma centralizada desde la secretaría </w:t>
      </w:r>
      <w:r w:rsidRPr="001C3FFD">
        <w:rPr>
          <w:rFonts w:ascii="Century Gothic" w:hAnsi="Century Gothic"/>
        </w:rPr>
        <w:t>del Liceo.</w:t>
      </w:r>
    </w:p>
    <w:p w14:paraId="379E5AF8" w14:textId="77777777" w:rsidR="006E3357" w:rsidRPr="001C3FFD" w:rsidRDefault="006E3357" w:rsidP="00C6708A">
      <w:p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Procedimientos para la Atención a padres de familia.</w:t>
      </w:r>
    </w:p>
    <w:p w14:paraId="3A520460" w14:textId="1A092C40" w:rsidR="006E3357" w:rsidRPr="001C3FFD" w:rsidRDefault="006E3357" w:rsidP="00C6708A">
      <w:p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</w:t>
      </w:r>
      <w:r w:rsidRPr="001C3FFD">
        <w:rPr>
          <w:rFonts w:ascii="Century Gothic" w:hAnsi="Century Gothic"/>
        </w:rPr>
        <w:t>El Liceo establece</w:t>
      </w:r>
      <w:r w:rsidRPr="001C3FFD">
        <w:rPr>
          <w:rFonts w:ascii="Century Gothic" w:hAnsi="Century Gothic"/>
        </w:rPr>
        <w:t xml:space="preserve"> el siguiente procedimiento para la atención a padres de familia:</w:t>
      </w:r>
    </w:p>
    <w:p w14:paraId="5CE4248D" w14:textId="77777777" w:rsidR="006E3357" w:rsidRPr="001C3FFD" w:rsidRDefault="006E3357" w:rsidP="006E3357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De forma directa con todos los docentes, en las reuniones informes académicos.</w:t>
      </w:r>
    </w:p>
    <w:p w14:paraId="118E6E86" w14:textId="77777777" w:rsidR="006E3357" w:rsidRPr="001C3FFD" w:rsidRDefault="006E3357" w:rsidP="006E3357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se asignan horarios de atención a padres de familia el cual es comunicado a través de las comunidades de aprendizaje vía WhatsApp y en la cartelera institucional.</w:t>
      </w:r>
    </w:p>
    <w:p w14:paraId="48703402" w14:textId="77777777" w:rsidR="006E3357" w:rsidRPr="001C3FFD" w:rsidRDefault="006E3357" w:rsidP="006E3357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lastRenderedPageBreak/>
        <w:t xml:space="preserve"> Con los directores de grupo para solicitar permisos de los estudiantes, vía WhatsApp.</w:t>
      </w:r>
    </w:p>
    <w:p w14:paraId="65E6F6CB" w14:textId="13880865" w:rsidR="006E3357" w:rsidRPr="001C3FFD" w:rsidRDefault="006E3357" w:rsidP="006E3357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Ante cualquier solitud con estancias como el consejo directivo, académico o comité de convivencia, se realiza de forma escrita.</w:t>
      </w:r>
    </w:p>
    <w:p w14:paraId="64B6D219" w14:textId="70153387" w:rsidR="006E3357" w:rsidRDefault="006E3357" w:rsidP="006E3357">
      <w:pPr>
        <w:spacing w:line="240" w:lineRule="auto"/>
        <w:jc w:val="both"/>
        <w:rPr>
          <w:rFonts w:ascii="Century Gothic" w:hAnsi="Century Gothic"/>
        </w:rPr>
      </w:pPr>
    </w:p>
    <w:p w14:paraId="714BE19E" w14:textId="77777777" w:rsidR="006E3357" w:rsidRPr="006E3357" w:rsidRDefault="006E3357" w:rsidP="006E3357">
      <w:pPr>
        <w:spacing w:line="240" w:lineRule="auto"/>
        <w:jc w:val="both"/>
        <w:rPr>
          <w:rFonts w:ascii="Century Gothic" w:hAnsi="Century Gothic"/>
          <w:b/>
          <w:bCs/>
        </w:rPr>
      </w:pPr>
      <w:r w:rsidRPr="006E3357">
        <w:rPr>
          <w:rFonts w:ascii="Century Gothic" w:hAnsi="Century Gothic"/>
          <w:b/>
          <w:bCs/>
        </w:rPr>
        <w:t>PROCESOS DE LA GESTIÓN ADMINISTRATIVA</w:t>
      </w:r>
    </w:p>
    <w:p w14:paraId="529D8570" w14:textId="77777777" w:rsidR="006E3357" w:rsidRDefault="006E3357" w:rsidP="00C6708A">
      <w:pPr>
        <w:spacing w:line="240" w:lineRule="auto"/>
        <w:jc w:val="both"/>
        <w:rPr>
          <w:rFonts w:ascii="Century Gothic" w:hAnsi="Century Gothic"/>
        </w:rPr>
      </w:pPr>
    </w:p>
    <w:p w14:paraId="1595CBE4" w14:textId="77777777" w:rsid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  <w:b/>
        </w:rPr>
        <w:t xml:space="preserve"> RESPONSABILIDADES</w:t>
      </w:r>
      <w:r w:rsidRPr="00C6708A">
        <w:rPr>
          <w:rFonts w:ascii="Century Gothic" w:hAnsi="Century Gothic"/>
        </w:rPr>
        <w:t xml:space="preserve"> </w:t>
      </w:r>
    </w:p>
    <w:p w14:paraId="2EBBA6BF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La directora del </w:t>
      </w:r>
      <w:r>
        <w:rPr>
          <w:rFonts w:ascii="Century Gothic" w:hAnsi="Century Gothic"/>
        </w:rPr>
        <w:t>C.E. LICEO INFANTIL TIM</w:t>
      </w:r>
      <w:r w:rsidRPr="00C6708A">
        <w:rPr>
          <w:rFonts w:ascii="Century Gothic" w:hAnsi="Century Gothic"/>
        </w:rPr>
        <w:t xml:space="preserve"> es el jefe administrativo, líder profesional u orientador pedagógico, es la persona que dirige, el</w:t>
      </w:r>
      <w:r>
        <w:rPr>
          <w:rFonts w:ascii="Century Gothic" w:hAnsi="Century Gothic"/>
        </w:rPr>
        <w:t xml:space="preserve"> liceo</w:t>
      </w:r>
      <w:r w:rsidRPr="00C6708A">
        <w:rPr>
          <w:rFonts w:ascii="Century Gothic" w:hAnsi="Century Gothic"/>
        </w:rPr>
        <w:t xml:space="preserve">; tiene bajo su responsabilidad la parte física y administrativa del establecimiento, como la supervisión pedagógica de su personal docente, la orientación académica de los alumnos y las relaciones sociales con los padres de familia, y autoridades locales. </w:t>
      </w:r>
    </w:p>
    <w:p w14:paraId="6FF8BAB6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La directora planea, programa y conduce las actividades del </w:t>
      </w:r>
      <w:r w:rsidR="008718FC">
        <w:rPr>
          <w:rFonts w:ascii="Century Gothic" w:hAnsi="Century Gothic"/>
        </w:rPr>
        <w:t xml:space="preserve">liceo, </w:t>
      </w:r>
      <w:r w:rsidRPr="00C6708A">
        <w:rPr>
          <w:rFonts w:ascii="Century Gothic" w:hAnsi="Century Gothic"/>
        </w:rPr>
        <w:t xml:space="preserve"> relacionadas con el proceso de enseñanza – aprendizaje, de acuerdo con las normas y lineamientos establecidos para el funcionamiento escolar. </w:t>
      </w:r>
    </w:p>
    <w:p w14:paraId="341FC357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La directora del </w:t>
      </w:r>
      <w:r w:rsidR="008718FC">
        <w:rPr>
          <w:rFonts w:ascii="Century Gothic" w:hAnsi="Century Gothic"/>
        </w:rPr>
        <w:t>liceo infantil TIM</w:t>
      </w:r>
      <w:r w:rsidRPr="00C6708A">
        <w:rPr>
          <w:rFonts w:ascii="Century Gothic" w:hAnsi="Century Gothic"/>
        </w:rPr>
        <w:t xml:space="preserve"> es la persona encargada de: </w:t>
      </w:r>
    </w:p>
    <w:p w14:paraId="4195B7BF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Inicia</w:t>
      </w:r>
      <w:r w:rsidR="008718FC">
        <w:rPr>
          <w:rFonts w:ascii="Century Gothic" w:hAnsi="Century Gothic"/>
        </w:rPr>
        <w:t>r</w:t>
      </w:r>
      <w:r w:rsidRPr="00C6708A">
        <w:rPr>
          <w:rFonts w:ascii="Century Gothic" w:hAnsi="Century Gothic"/>
        </w:rPr>
        <w:t xml:space="preserve"> el </w:t>
      </w:r>
      <w:r w:rsidR="008718FC">
        <w:rPr>
          <w:rFonts w:ascii="Century Gothic" w:hAnsi="Century Gothic"/>
        </w:rPr>
        <w:t>p</w:t>
      </w:r>
      <w:r w:rsidRPr="00C6708A">
        <w:rPr>
          <w:rFonts w:ascii="Century Gothic" w:hAnsi="Century Gothic"/>
        </w:rPr>
        <w:t>roceso de Inscripción de Educación Preescolar</w:t>
      </w:r>
      <w:r w:rsidR="008718FC">
        <w:rPr>
          <w:rFonts w:ascii="Century Gothic" w:hAnsi="Century Gothic"/>
        </w:rPr>
        <w:t xml:space="preserve"> y básica primaria</w:t>
      </w:r>
      <w:r w:rsidRPr="00C6708A">
        <w:rPr>
          <w:rFonts w:ascii="Century Gothic" w:hAnsi="Century Gothic"/>
        </w:rPr>
        <w:t xml:space="preserve"> le notificará por teléfono cuándo tienen espacio disponible. </w:t>
      </w:r>
    </w:p>
    <w:p w14:paraId="27B6FDBE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Le proporciona al padre de familia una lista de los documentos necesarios para completar la certificación y el proceso de inscripción. </w:t>
      </w:r>
    </w:p>
    <w:p w14:paraId="32313652" w14:textId="50E8AF02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La Notificación de Acción le ind</w:t>
      </w:r>
      <w:r w:rsidR="008718FC">
        <w:rPr>
          <w:rFonts w:ascii="Century Gothic" w:hAnsi="Century Gothic"/>
        </w:rPr>
        <w:t xml:space="preserve">icará la fecha de ingreso, realizando el </w:t>
      </w:r>
      <w:r w:rsidR="0071777A">
        <w:rPr>
          <w:rFonts w:ascii="Century Gothic" w:hAnsi="Century Gothic"/>
        </w:rPr>
        <w:t>diligenciamiento</w:t>
      </w:r>
      <w:r w:rsidR="008718FC">
        <w:rPr>
          <w:rFonts w:ascii="Century Gothic" w:hAnsi="Century Gothic"/>
        </w:rPr>
        <w:t xml:space="preserve"> del </w:t>
      </w:r>
      <w:r w:rsidR="0071777A">
        <w:rPr>
          <w:rFonts w:ascii="Century Gothic" w:hAnsi="Century Gothic"/>
        </w:rPr>
        <w:t>y libro</w:t>
      </w:r>
      <w:r w:rsidR="008718FC">
        <w:rPr>
          <w:rFonts w:ascii="Century Gothic" w:hAnsi="Century Gothic"/>
        </w:rPr>
        <w:t xml:space="preserve"> y el contrato de </w:t>
      </w:r>
      <w:r w:rsidR="0071777A">
        <w:rPr>
          <w:rFonts w:ascii="Century Gothic" w:hAnsi="Century Gothic"/>
        </w:rPr>
        <w:t>matrícula</w:t>
      </w:r>
      <w:r w:rsidR="008718FC">
        <w:rPr>
          <w:rFonts w:ascii="Century Gothic" w:hAnsi="Century Gothic"/>
        </w:rPr>
        <w:t>, el costo</w:t>
      </w:r>
      <w:r w:rsidRPr="00C6708A">
        <w:rPr>
          <w:rFonts w:ascii="Century Gothic" w:hAnsi="Century Gothic"/>
        </w:rPr>
        <w:t xml:space="preserve"> por matrícula, la mensualidad</w:t>
      </w:r>
      <w:r w:rsidR="0071777A" w:rsidRPr="00C6708A">
        <w:rPr>
          <w:rFonts w:ascii="Century Gothic" w:hAnsi="Century Gothic"/>
        </w:rPr>
        <w:t>,</w:t>
      </w:r>
    </w:p>
    <w:p w14:paraId="098EBA3E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</w:rPr>
      </w:pPr>
    </w:p>
    <w:p w14:paraId="24FDA887" w14:textId="01D3750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 </w:t>
      </w: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Horarios</w:t>
      </w:r>
    </w:p>
    <w:p w14:paraId="283D40B9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</w:rPr>
      </w:pPr>
    </w:p>
    <w:tbl>
      <w:tblPr>
        <w:tblStyle w:val="Tablaconcuadrcula"/>
        <w:tblW w:w="4999" w:type="pct"/>
        <w:tblLook w:val="0600" w:firstRow="0" w:lastRow="0" w:firstColumn="0" w:lastColumn="0" w:noHBand="1" w:noVBand="1"/>
      </w:tblPr>
      <w:tblGrid>
        <w:gridCol w:w="2980"/>
        <w:gridCol w:w="2950"/>
        <w:gridCol w:w="2788"/>
      </w:tblGrid>
      <w:tr w:rsidR="008718FC" w14:paraId="06FFDFEA" w14:textId="77777777" w:rsidTr="008718FC">
        <w:trPr>
          <w:trHeight w:val="8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71A7C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JORNADA DE LA MAÑANA</w:t>
            </w:r>
          </w:p>
        </w:tc>
      </w:tr>
      <w:tr w:rsidR="008718FC" w14:paraId="4A6B4D3A" w14:textId="77777777" w:rsidTr="008718FC"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D7D2" w14:textId="77777777" w:rsidR="008718FC" w:rsidRDefault="008718FC">
            <w:pPr>
              <w:jc w:val="both"/>
              <w:rPr>
                <w:b/>
                <w:sz w:val="22"/>
              </w:rPr>
            </w:pP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D5586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Preescolar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6E566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Básica Primaria</w:t>
            </w:r>
          </w:p>
        </w:tc>
      </w:tr>
      <w:tr w:rsidR="008718FC" w14:paraId="29EA0FD1" w14:textId="77777777" w:rsidTr="008718FC"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E7560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ENTRADA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9AC68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7:30 AM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7E506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6: 50 AM</w:t>
            </w:r>
          </w:p>
        </w:tc>
      </w:tr>
      <w:tr w:rsidR="008718FC" w14:paraId="37A4DB83" w14:textId="77777777" w:rsidTr="008718FC"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8957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1ª. Hora de Clase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7BDC" w14:textId="77777777" w:rsidR="008718FC" w:rsidRDefault="008718FC">
            <w:pPr>
              <w:jc w:val="both"/>
              <w:rPr>
                <w:b/>
                <w:sz w:val="22"/>
              </w:rPr>
            </w:pP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E9C0A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7:00 A 7:50 AM</w:t>
            </w:r>
          </w:p>
        </w:tc>
      </w:tr>
      <w:tr w:rsidR="008718FC" w14:paraId="370A56D9" w14:textId="77777777" w:rsidTr="008718FC"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60D0D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2ª. Hora de Clase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8B1C" w14:textId="77777777" w:rsidR="008718FC" w:rsidRDefault="008718FC">
            <w:pPr>
              <w:jc w:val="both"/>
              <w:rPr>
                <w:b/>
                <w:sz w:val="22"/>
              </w:rPr>
            </w:pP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86D6A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7:50 A 8:40 AM</w:t>
            </w:r>
          </w:p>
        </w:tc>
      </w:tr>
      <w:tr w:rsidR="008718FC" w14:paraId="6C4B9EBC" w14:textId="77777777" w:rsidTr="008718FC"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2866B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3ª. Hora de Clase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8A91" w14:textId="77777777" w:rsidR="008718FC" w:rsidRDefault="008718FC">
            <w:pPr>
              <w:jc w:val="both"/>
              <w:rPr>
                <w:b/>
                <w:sz w:val="22"/>
              </w:rPr>
            </w:pP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FB265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8:40 A 9:30 AM</w:t>
            </w:r>
          </w:p>
        </w:tc>
      </w:tr>
      <w:tr w:rsidR="008718FC" w14:paraId="7A4D5122" w14:textId="77777777" w:rsidTr="008718FC"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58E88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DESCANSO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B12D" w14:textId="77777777" w:rsidR="008718FC" w:rsidRDefault="008718FC">
            <w:pPr>
              <w:jc w:val="both"/>
              <w:rPr>
                <w:b/>
                <w:sz w:val="22"/>
              </w:rPr>
            </w:pP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EE6E9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9:30 A 10:00 AM</w:t>
            </w:r>
          </w:p>
        </w:tc>
      </w:tr>
      <w:tr w:rsidR="008718FC" w14:paraId="4BD57C4B" w14:textId="77777777" w:rsidTr="008718FC"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E730D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4ª. Hora de Clase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6A34" w14:textId="77777777" w:rsidR="008718FC" w:rsidRDefault="008718FC">
            <w:pPr>
              <w:jc w:val="both"/>
              <w:rPr>
                <w:b/>
                <w:sz w:val="22"/>
              </w:rPr>
            </w:pP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71460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10: 00 A 10:50 AM</w:t>
            </w:r>
          </w:p>
        </w:tc>
      </w:tr>
      <w:tr w:rsidR="008718FC" w14:paraId="03BA6255" w14:textId="77777777" w:rsidTr="008718FC"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E25C8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5ª. Hora de Clase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5002" w14:textId="77777777" w:rsidR="008718FC" w:rsidRDefault="008718FC">
            <w:pPr>
              <w:jc w:val="both"/>
              <w:rPr>
                <w:b/>
                <w:sz w:val="22"/>
              </w:rPr>
            </w:pP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3B37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10:50 A 11:40 AM</w:t>
            </w:r>
          </w:p>
        </w:tc>
      </w:tr>
      <w:tr w:rsidR="008718FC" w14:paraId="0F212972" w14:textId="77777777" w:rsidTr="008718FC"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16F2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PROYECTO LECTOR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0101" w14:textId="77777777" w:rsidR="008718FC" w:rsidRDefault="008718FC">
            <w:pPr>
              <w:jc w:val="both"/>
              <w:rPr>
                <w:b/>
                <w:sz w:val="22"/>
              </w:rPr>
            </w:pP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5AF4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11:40 A 12:00 M</w:t>
            </w:r>
          </w:p>
        </w:tc>
      </w:tr>
      <w:tr w:rsidR="008718FC" w14:paraId="1C6396F4" w14:textId="77777777" w:rsidTr="008718FC"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B5FC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SALIDA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54788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11:45 AM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61514" w14:textId="77777777" w:rsidR="008718FC" w:rsidRDefault="008718F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12:00 M</w:t>
            </w:r>
          </w:p>
        </w:tc>
      </w:tr>
    </w:tbl>
    <w:p w14:paraId="33A2DDB1" w14:textId="4A1332B3" w:rsidR="008718FC" w:rsidRDefault="008718FC" w:rsidP="00C6708A">
      <w:pPr>
        <w:spacing w:line="240" w:lineRule="auto"/>
        <w:jc w:val="both"/>
        <w:rPr>
          <w:rFonts w:ascii="Century Gothic" w:hAnsi="Century Gothic"/>
        </w:rPr>
      </w:pPr>
    </w:p>
    <w:p w14:paraId="5D8CE8FF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</w:rPr>
      </w:pPr>
    </w:p>
    <w:p w14:paraId="0A1F9AFB" w14:textId="77777777" w:rsid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Uniformes:</w:t>
      </w:r>
    </w:p>
    <w:p w14:paraId="79895430" w14:textId="77777777" w:rsidR="008718FC" w:rsidRPr="008718FC" w:rsidRDefault="008718FC" w:rsidP="008718FC">
      <w:pPr>
        <w:spacing w:after="120" w:line="240" w:lineRule="auto"/>
        <w:rPr>
          <w:rFonts w:ascii="Century Gothic" w:hAnsi="Century Gothic"/>
        </w:rPr>
      </w:pPr>
      <w:r w:rsidRPr="008718FC">
        <w:rPr>
          <w:rFonts w:ascii="Century Gothic" w:hAnsi="Century Gothic"/>
        </w:rPr>
        <w:t>Lunes, miércoles y viernes: uniforme de diario o camisa TIM quien la adquiera, con tapabocas gris</w:t>
      </w:r>
    </w:p>
    <w:p w14:paraId="246FC0CE" w14:textId="77777777" w:rsidR="008718FC" w:rsidRPr="008718FC" w:rsidRDefault="008718FC" w:rsidP="008718FC">
      <w:pPr>
        <w:spacing w:after="120" w:line="240" w:lineRule="auto"/>
        <w:rPr>
          <w:rFonts w:ascii="Century Gothic" w:hAnsi="Century Gothic"/>
        </w:rPr>
      </w:pPr>
      <w:r w:rsidRPr="008718FC">
        <w:rPr>
          <w:rFonts w:ascii="Century Gothic" w:hAnsi="Century Gothic"/>
        </w:rPr>
        <w:t>Martes y jueves: uniforme de educación física, con tapabocas rosado o azul.</w:t>
      </w:r>
    </w:p>
    <w:p w14:paraId="6E4472FA" w14:textId="77777777" w:rsidR="008718FC" w:rsidRPr="008718FC" w:rsidRDefault="008718FC" w:rsidP="008718FC">
      <w:pPr>
        <w:pStyle w:val="Prrafodelista"/>
        <w:numPr>
          <w:ilvl w:val="0"/>
          <w:numId w:val="6"/>
        </w:numPr>
        <w:spacing w:after="120" w:line="240" w:lineRule="auto"/>
        <w:rPr>
          <w:rFonts w:ascii="Century Gothic" w:hAnsi="Century Gothic"/>
        </w:rPr>
      </w:pPr>
      <w:r w:rsidRPr="008718FC">
        <w:rPr>
          <w:rFonts w:ascii="Century Gothic" w:hAnsi="Century Gothic"/>
        </w:rPr>
        <w:t>Portar los uniformes adecuadamente:</w:t>
      </w:r>
    </w:p>
    <w:p w14:paraId="52FBE059" w14:textId="77777777" w:rsidR="008718FC" w:rsidRPr="008718FC" w:rsidRDefault="008718FC" w:rsidP="008718FC">
      <w:pPr>
        <w:spacing w:after="120" w:line="240" w:lineRule="auto"/>
        <w:rPr>
          <w:rFonts w:ascii="Century Gothic" w:hAnsi="Century Gothic"/>
        </w:rPr>
      </w:pPr>
      <w:r w:rsidRPr="008718FC">
        <w:rPr>
          <w:rFonts w:ascii="Century Gothic" w:hAnsi="Century Gothic"/>
        </w:rPr>
        <w:t xml:space="preserve">Niñas: </w:t>
      </w:r>
    </w:p>
    <w:p w14:paraId="23DA962B" w14:textId="77777777" w:rsidR="008718FC" w:rsidRPr="008718FC" w:rsidRDefault="008718FC" w:rsidP="008718FC">
      <w:pPr>
        <w:spacing w:after="120" w:line="240" w:lineRule="auto"/>
        <w:rPr>
          <w:rFonts w:ascii="Century Gothic" w:hAnsi="Century Gothic"/>
        </w:rPr>
      </w:pPr>
      <w:r w:rsidRPr="008718FC">
        <w:rPr>
          <w:rFonts w:ascii="Century Gothic" w:hAnsi="Century Gothic"/>
        </w:rPr>
        <w:t>Diario: camisa blanca con corbatín, falda a cuadros de pliegues, medias blancas hasta la rodilla, zapatos tipo mafalda negros, blazer (medias azules largas hasta la rodilla para día de gala)</w:t>
      </w:r>
    </w:p>
    <w:p w14:paraId="13BFAF50" w14:textId="77777777" w:rsidR="008718FC" w:rsidRPr="008718FC" w:rsidRDefault="008718FC" w:rsidP="008718FC">
      <w:pPr>
        <w:spacing w:after="120" w:line="240" w:lineRule="auto"/>
        <w:rPr>
          <w:rFonts w:ascii="Century Gothic" w:hAnsi="Century Gothic"/>
        </w:rPr>
      </w:pPr>
      <w:r w:rsidRPr="008718FC">
        <w:rPr>
          <w:rFonts w:ascii="Century Gothic" w:hAnsi="Century Gothic"/>
        </w:rPr>
        <w:t>Educación física: sudadera gris, camisa tipo polo color azul, gris y rosado, medias blancas y tenis deportivos blancos</w:t>
      </w:r>
    </w:p>
    <w:p w14:paraId="3BB552AD" w14:textId="77777777" w:rsidR="008718FC" w:rsidRPr="008718FC" w:rsidRDefault="008718FC" w:rsidP="008718FC">
      <w:pPr>
        <w:spacing w:after="120" w:line="240" w:lineRule="auto"/>
        <w:rPr>
          <w:rFonts w:ascii="Century Gothic" w:hAnsi="Century Gothic"/>
        </w:rPr>
      </w:pPr>
      <w:r w:rsidRPr="008718FC">
        <w:rPr>
          <w:rFonts w:ascii="Century Gothic" w:hAnsi="Century Gothic"/>
        </w:rPr>
        <w:t>Niños:</w:t>
      </w:r>
    </w:p>
    <w:p w14:paraId="36317CAF" w14:textId="77777777" w:rsidR="008718FC" w:rsidRPr="008718FC" w:rsidRDefault="008718FC" w:rsidP="008718FC">
      <w:pPr>
        <w:spacing w:after="120" w:line="240" w:lineRule="auto"/>
        <w:rPr>
          <w:rFonts w:ascii="Century Gothic" w:hAnsi="Century Gothic"/>
        </w:rPr>
      </w:pPr>
      <w:r w:rsidRPr="008718FC">
        <w:rPr>
          <w:rFonts w:ascii="Century Gothic" w:hAnsi="Century Gothic"/>
        </w:rPr>
        <w:t>Diario: camisa blanca con corbata, pantalón a cuadros, medias blancas, zapato negro escolar, blazer</w:t>
      </w:r>
    </w:p>
    <w:p w14:paraId="23890424" w14:textId="77777777" w:rsidR="008718FC" w:rsidRPr="008718FC" w:rsidRDefault="008718FC" w:rsidP="008718FC">
      <w:pPr>
        <w:spacing w:after="120" w:line="240" w:lineRule="auto"/>
        <w:rPr>
          <w:rFonts w:ascii="Century Gothic" w:hAnsi="Century Gothic"/>
        </w:rPr>
      </w:pPr>
      <w:r w:rsidRPr="008718FC">
        <w:rPr>
          <w:rFonts w:ascii="Century Gothic" w:hAnsi="Century Gothic"/>
        </w:rPr>
        <w:t>Educación física: sudadera gris, camisa tipo polo color azul, gris y rosado, medias blancas y tenis deportivos blancos</w:t>
      </w:r>
    </w:p>
    <w:p w14:paraId="5A70A641" w14:textId="77777777" w:rsidR="008718FC" w:rsidRPr="008718FC" w:rsidRDefault="008718FC" w:rsidP="008718FC">
      <w:pPr>
        <w:spacing w:after="120" w:line="240" w:lineRule="auto"/>
        <w:rPr>
          <w:rFonts w:ascii="Century Gothic" w:hAnsi="Century Gothic"/>
        </w:rPr>
      </w:pPr>
      <w:r w:rsidRPr="008718FC">
        <w:rPr>
          <w:rFonts w:ascii="Century Gothic" w:hAnsi="Century Gothic"/>
        </w:rPr>
        <w:t>EL DELANTAL DEBEN TRAERLO EL DIA LUNES ASEADO Y LO LLEVAN A CASA EL DIA VIERNES.</w:t>
      </w:r>
    </w:p>
    <w:p w14:paraId="2EA6E8E6" w14:textId="77777777" w:rsidR="008718FC" w:rsidRPr="008718FC" w:rsidRDefault="008718FC" w:rsidP="00C6708A">
      <w:pPr>
        <w:spacing w:line="240" w:lineRule="auto"/>
        <w:jc w:val="both"/>
        <w:rPr>
          <w:rFonts w:ascii="Century Gothic" w:hAnsi="Century Gothic"/>
          <w:lang w:val="es-CO"/>
        </w:rPr>
      </w:pPr>
    </w:p>
    <w:p w14:paraId="54419EDD" w14:textId="77777777" w:rsidR="00C6708A" w:rsidRPr="008718FC" w:rsidRDefault="008718FC" w:rsidP="00C6708A">
      <w:pPr>
        <w:spacing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PERSONAL DOCENTE</w:t>
      </w:r>
    </w:p>
    <w:p w14:paraId="74785FEB" w14:textId="77777777" w:rsidR="008718FC" w:rsidRDefault="008718FC" w:rsidP="00C6708A">
      <w:p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Las </w:t>
      </w:r>
      <w:r w:rsidR="00C6708A" w:rsidRPr="00C6708A">
        <w:rPr>
          <w:rFonts w:ascii="Century Gothic" w:hAnsi="Century Gothic"/>
        </w:rPr>
        <w:t xml:space="preserve">docentes del </w:t>
      </w:r>
      <w:r>
        <w:rPr>
          <w:rFonts w:ascii="Century Gothic" w:hAnsi="Century Gothic"/>
        </w:rPr>
        <w:t>C.E. Liceo Infantil</w:t>
      </w:r>
      <w:r w:rsidR="00C6708A" w:rsidRPr="00C6708A">
        <w:rPr>
          <w:rFonts w:ascii="Century Gothic" w:hAnsi="Century Gothic"/>
        </w:rPr>
        <w:t xml:space="preserve"> proceden de la siguiente manera: </w:t>
      </w:r>
    </w:p>
    <w:p w14:paraId="4904C031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Conducir el proceso de enseñanza aprendizaje, mediante la planeación, diseño de proyectos y aplicación de estrategias didácticas, para el logro del aprendizaje significativo de los estudiantes, incluyendo la evaluación, que retroalimente las competencias desarrolladas para los educandos. </w:t>
      </w:r>
    </w:p>
    <w:p w14:paraId="564E0186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Reciben a los niños con una gran sonrisa, pues crea un clima agradable para trabajar con ellos. </w:t>
      </w:r>
    </w:p>
    <w:p w14:paraId="099D56D6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Hay tolerancia para trabajar con ellos, pues es una educación personalizada. </w:t>
      </w:r>
    </w:p>
    <w:p w14:paraId="74190B75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Son creativos para mantener la atención de los niños. </w:t>
      </w:r>
    </w:p>
    <w:p w14:paraId="7FD97EC9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El docente participa en los diferentes juegos con ellos. </w:t>
      </w:r>
    </w:p>
    <w:p w14:paraId="55E1EBD1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Es amable con ellos. </w:t>
      </w:r>
    </w:p>
    <w:p w14:paraId="57208212" w14:textId="17E66BD8" w:rsid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El docente organiza con tiempo las actividades a desarrollar con los niños.</w:t>
      </w:r>
    </w:p>
    <w:p w14:paraId="7DC3EDF2" w14:textId="608C4AC2" w:rsidR="006E3357" w:rsidRDefault="006E3357" w:rsidP="00C6708A">
      <w:pPr>
        <w:spacing w:line="240" w:lineRule="auto"/>
        <w:jc w:val="both"/>
        <w:rPr>
          <w:rFonts w:ascii="Century Gothic" w:hAnsi="Century Gothic"/>
        </w:rPr>
      </w:pPr>
    </w:p>
    <w:p w14:paraId="152AE1E1" w14:textId="77777777" w:rsidR="008718FC" w:rsidRDefault="008718FC" w:rsidP="00C6708A">
      <w:pPr>
        <w:spacing w:line="240" w:lineRule="auto"/>
        <w:jc w:val="both"/>
        <w:rPr>
          <w:rFonts w:ascii="Century Gothic" w:hAnsi="Century Gothic"/>
        </w:rPr>
      </w:pPr>
      <w:r w:rsidRPr="008718FC">
        <w:rPr>
          <w:rFonts w:ascii="Century Gothic" w:hAnsi="Century Gothic"/>
          <w:b/>
        </w:rPr>
        <w:t>PROCEDIMIENTOS PARA MATRÍCULA ESTUDIANTES NUEVOS</w:t>
      </w:r>
      <w:r w:rsidRPr="00C6708A">
        <w:rPr>
          <w:rFonts w:ascii="Century Gothic" w:hAnsi="Century Gothic"/>
        </w:rPr>
        <w:t xml:space="preserve"> </w:t>
      </w:r>
    </w:p>
    <w:p w14:paraId="29283973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lastRenderedPageBreak/>
        <w:t>✓</w:t>
      </w:r>
      <w:r w:rsidRPr="00C6708A">
        <w:rPr>
          <w:rFonts w:ascii="Century Gothic" w:hAnsi="Century Gothic"/>
        </w:rPr>
        <w:t xml:space="preserve"> Publicar las fechas de matrícula: </w:t>
      </w:r>
    </w:p>
    <w:p w14:paraId="0730B9E9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Diligenciar los formatos institucionales para el proceso de matricula </w:t>
      </w:r>
    </w:p>
    <w:p w14:paraId="7358DDE8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Entrevista a padres de familia y a acudientes para aceptación del cupo al niño o niña </w:t>
      </w:r>
    </w:p>
    <w:p w14:paraId="33460B50" w14:textId="77777777" w:rsidR="008718FC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le informa y entrega de lista de materiales que el niño o niña de acuerdo al </w:t>
      </w:r>
      <w:r w:rsidR="008718FC">
        <w:rPr>
          <w:rFonts w:ascii="Century Gothic" w:hAnsi="Century Gothic"/>
        </w:rPr>
        <w:t>grado</w:t>
      </w:r>
      <w:r w:rsidRPr="00C6708A">
        <w:rPr>
          <w:rFonts w:ascii="Century Gothic" w:hAnsi="Century Gothic"/>
        </w:rPr>
        <w:t xml:space="preserve"> debe traer. </w:t>
      </w:r>
    </w:p>
    <w:p w14:paraId="212CC39F" w14:textId="77777777" w:rsidR="00B3362C" w:rsidRDefault="00B3362C" w:rsidP="00B3362C">
      <w:pPr>
        <w:spacing w:line="240" w:lineRule="auto"/>
        <w:jc w:val="center"/>
        <w:rPr>
          <w:rFonts w:ascii="Century Gothic" w:hAnsi="Century Gothic"/>
        </w:rPr>
      </w:pPr>
      <w:r>
        <w:rPr>
          <w:noProof/>
          <w:lang w:eastAsia="es-ES"/>
        </w:rPr>
        <w:drawing>
          <wp:inline distT="0" distB="0" distL="0" distR="0" wp14:anchorId="0B52FC8D" wp14:editId="09AF6D11">
            <wp:extent cx="1489166" cy="1672046"/>
            <wp:effectExtent l="95250" t="95250" r="92075" b="996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115" t="28018" r="52258" b="16810"/>
                    <a:stretch/>
                  </pic:blipFill>
                  <pic:spPr bwMode="auto">
                    <a:xfrm>
                      <a:off x="0" y="0"/>
                      <a:ext cx="1491864" cy="1675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97025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Revisión de carpeta de documentos del estudiante y padre de familia, </w:t>
      </w:r>
    </w:p>
    <w:p w14:paraId="7B301CEB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le informa el proceso de pago de matrícula y pensión, de acuerdo a la resolución de costos establecida por la secretaria de educación.</w:t>
      </w:r>
    </w:p>
    <w:p w14:paraId="7FD26FA2" w14:textId="77777777" w:rsidR="007A53E0" w:rsidRDefault="007A53E0" w:rsidP="007A53E0">
      <w:pPr>
        <w:spacing w:line="240" w:lineRule="auto"/>
        <w:jc w:val="center"/>
        <w:rPr>
          <w:rFonts w:ascii="Century Gothic" w:hAnsi="Century Gothic"/>
        </w:rPr>
      </w:pPr>
      <w:r>
        <w:rPr>
          <w:noProof/>
          <w:lang w:eastAsia="es-ES"/>
        </w:rPr>
        <w:drawing>
          <wp:inline distT="0" distB="0" distL="0" distR="0" wp14:anchorId="29F7CF5D" wp14:editId="22DAE061">
            <wp:extent cx="1037229" cy="1596788"/>
            <wp:effectExtent l="0" t="0" r="0" b="3810"/>
            <wp:docPr id="28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 rotWithShape="1">
                    <a:blip r:embed="rId9"/>
                    <a:srcRect l="18034" t="21887" r="54385" b="9057"/>
                    <a:stretch/>
                  </pic:blipFill>
                  <pic:spPr bwMode="auto">
                    <a:xfrm>
                      <a:off x="0" y="0"/>
                      <a:ext cx="1036009" cy="159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19B41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 </w:t>
      </w: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socializa el contrato de matrícula y firma del mismo por parte de los padres de familia o acudiente. </w:t>
      </w:r>
    </w:p>
    <w:p w14:paraId="097DDAC4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Firma de contrato de matrícula </w:t>
      </w:r>
    </w:p>
    <w:p w14:paraId="3C3E55FD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Organización de la carpeta del estudiante. </w:t>
      </w:r>
    </w:p>
    <w:p w14:paraId="3E759B02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Reporte de matrícula al simat </w:t>
      </w:r>
    </w:p>
    <w:p w14:paraId="40C87C3C" w14:textId="77777777" w:rsidR="007A53E0" w:rsidRDefault="007A53E0" w:rsidP="00C6708A">
      <w:pPr>
        <w:spacing w:line="240" w:lineRule="auto"/>
        <w:jc w:val="both"/>
        <w:rPr>
          <w:rFonts w:ascii="MS Gothic" w:eastAsia="MS Gothic" w:hAnsi="MS Gothic" w:cs="MS Gothic"/>
        </w:rPr>
      </w:pPr>
      <w:r w:rsidRPr="007A53E0">
        <w:rPr>
          <w:rFonts w:ascii="Century Gothic" w:hAnsi="Century Gothic"/>
          <w:b/>
        </w:rPr>
        <w:t>PROCEDIMIENTO PARA MATRÍCULAS ESTUDIANTES ANTIGUOS</w:t>
      </w:r>
      <w:r w:rsidRPr="00C6708A">
        <w:rPr>
          <w:rFonts w:ascii="Century Gothic" w:hAnsi="Century Gothic"/>
        </w:rPr>
        <w:t xml:space="preserve"> </w:t>
      </w:r>
    </w:p>
    <w:p w14:paraId="6652E1D6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Actualización de carpeta de documentos del estudiante y padre de familia, </w:t>
      </w:r>
    </w:p>
    <w:p w14:paraId="14AEB8FE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le informa y entrega de lista de materiales que el niño o niña de acuerdo al nivel que se matrícula </w:t>
      </w:r>
    </w:p>
    <w:p w14:paraId="0DFBB17B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lastRenderedPageBreak/>
        <w:t>✓</w:t>
      </w:r>
      <w:r w:rsidRPr="00C6708A">
        <w:rPr>
          <w:rFonts w:ascii="Century Gothic" w:hAnsi="Century Gothic"/>
        </w:rPr>
        <w:t xml:space="preserve"> Se le recuerda el proceso de pago de matrícula y pensión, de acuerdo a la resolución de costos establecida por la secretaria de educación </w:t>
      </w:r>
    </w:p>
    <w:p w14:paraId="0BD480EC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socializa el contrato de matrícula y firma del mismo por parte de los padres de familia o acudiente. </w:t>
      </w:r>
    </w:p>
    <w:p w14:paraId="72628AEA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Firma de contrato de matrícula </w:t>
      </w:r>
    </w:p>
    <w:p w14:paraId="49782127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Organización de la carpeta del estudiante. </w:t>
      </w:r>
    </w:p>
    <w:p w14:paraId="209CAF9C" w14:textId="77777777" w:rsidR="00C6708A" w:rsidRP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Reporte de matrícula al simat</w:t>
      </w:r>
    </w:p>
    <w:p w14:paraId="3609B05D" w14:textId="77777777" w:rsidR="007A53E0" w:rsidRDefault="007A53E0" w:rsidP="00C6708A">
      <w:pPr>
        <w:spacing w:line="240" w:lineRule="auto"/>
        <w:jc w:val="both"/>
        <w:rPr>
          <w:rFonts w:ascii="Century Gothic" w:hAnsi="Century Gothic"/>
        </w:rPr>
      </w:pPr>
      <w:r w:rsidRPr="007A53E0">
        <w:rPr>
          <w:rFonts w:ascii="Century Gothic" w:hAnsi="Century Gothic"/>
          <w:b/>
        </w:rPr>
        <w:t>PROCEDIMIENTO PARA CONFORMACIÓN DEL GOBIERNO ESCOLAR</w:t>
      </w:r>
      <w:r w:rsidRPr="00C6708A">
        <w:rPr>
          <w:rFonts w:ascii="Century Gothic" w:hAnsi="Century Gothic"/>
        </w:rPr>
        <w:t xml:space="preserve"> </w:t>
      </w:r>
    </w:p>
    <w:p w14:paraId="2CBFBE92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Elaboración del cronograma de las actividades </w:t>
      </w:r>
      <w:r w:rsidR="007A53E0">
        <w:rPr>
          <w:rFonts w:ascii="Century Gothic" w:hAnsi="Century Gothic"/>
        </w:rPr>
        <w:t>del liceo</w:t>
      </w:r>
      <w:r w:rsidRPr="00C6708A">
        <w:rPr>
          <w:rFonts w:ascii="Century Gothic" w:hAnsi="Century Gothic"/>
        </w:rPr>
        <w:t xml:space="preserve"> durante el año escolar donde se programa la organización del gobierno escolar </w:t>
      </w:r>
    </w:p>
    <w:p w14:paraId="52FEB843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Fechas establecidas para convocatoria de padres de familia para socializar lo referente al gobierno escolar </w:t>
      </w:r>
    </w:p>
    <w:p w14:paraId="10EFB849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Reuniones con padres de familia donde se fundamenta y se motiva sobre la importancia de contar con el gobierno escolar. </w:t>
      </w:r>
    </w:p>
    <w:p w14:paraId="577D891B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explica las funciones de cada ente del gobierno escolar </w:t>
      </w:r>
    </w:p>
    <w:p w14:paraId="0601C0AE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Actas y listas de asistencia sobre socialización </w:t>
      </w:r>
    </w:p>
    <w:p w14:paraId="0C498DF5" w14:textId="77777777" w:rsidR="007A53E0" w:rsidRDefault="007A53E0" w:rsidP="00C6708A">
      <w:pPr>
        <w:spacing w:line="240" w:lineRule="auto"/>
        <w:jc w:val="both"/>
        <w:rPr>
          <w:rFonts w:ascii="Century Gothic" w:hAnsi="Century Gothic"/>
        </w:rPr>
      </w:pPr>
      <w:r w:rsidRPr="007A53E0">
        <w:rPr>
          <w:rFonts w:ascii="Century Gothic" w:hAnsi="Century Gothic"/>
          <w:b/>
        </w:rPr>
        <w:t>ORGANIZACIÓN DEL CONSEJO DE PADRES</w:t>
      </w:r>
      <w:r w:rsidRPr="00C6708A">
        <w:rPr>
          <w:rFonts w:ascii="Century Gothic" w:hAnsi="Century Gothic"/>
        </w:rPr>
        <w:t xml:space="preserve"> </w:t>
      </w:r>
    </w:p>
    <w:p w14:paraId="7CD7B310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cita a padres de familia a reunión </w:t>
      </w:r>
    </w:p>
    <w:p w14:paraId="79FD5C74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Socialización de funciones del Consejo de Padres </w:t>
      </w:r>
    </w:p>
    <w:p w14:paraId="07D0C0DC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Elección de representante de padres de familia de niveles de </w:t>
      </w:r>
      <w:r w:rsidR="007A53E0">
        <w:rPr>
          <w:rFonts w:ascii="Century Gothic" w:hAnsi="Century Gothic"/>
        </w:rPr>
        <w:t>preescolar y primaria</w:t>
      </w:r>
      <w:r w:rsidRPr="00C6708A">
        <w:rPr>
          <w:rFonts w:ascii="Century Gothic" w:hAnsi="Century Gothic"/>
        </w:rPr>
        <w:t xml:space="preserve">. Uno por cada nivel </w:t>
      </w:r>
    </w:p>
    <w:p w14:paraId="6E836EFE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Del consejo de padres si ello están de acuerdo se eligen los dos representantes al consejo directivo y un representante de la asamblea como del sector productivo. Se establecerá acuerdos. </w:t>
      </w:r>
    </w:p>
    <w:p w14:paraId="4345F385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El consejo de padres elige el representante al comité de convivencia. Consejo Académico </w:t>
      </w:r>
    </w:p>
    <w:p w14:paraId="6D9C08DC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El consejo Académico del </w:t>
      </w:r>
      <w:r w:rsidR="007A53E0">
        <w:rPr>
          <w:rFonts w:ascii="Century Gothic" w:hAnsi="Century Gothic"/>
        </w:rPr>
        <w:t xml:space="preserve">liceo </w:t>
      </w:r>
      <w:r w:rsidR="0071777A">
        <w:rPr>
          <w:rFonts w:ascii="Century Gothic" w:hAnsi="Century Gothic"/>
        </w:rPr>
        <w:t>infantil</w:t>
      </w:r>
      <w:r w:rsidR="007A53E0">
        <w:rPr>
          <w:rFonts w:ascii="Century Gothic" w:hAnsi="Century Gothic"/>
        </w:rPr>
        <w:t xml:space="preserve"> TIM</w:t>
      </w:r>
      <w:r w:rsidRPr="00C6708A">
        <w:rPr>
          <w:rFonts w:ascii="Century Gothic" w:hAnsi="Century Gothic"/>
        </w:rPr>
        <w:t xml:space="preserve"> queda conformado por la directora y la docente. </w:t>
      </w:r>
      <w:r w:rsidR="007A53E0" w:rsidRPr="00C6708A">
        <w:rPr>
          <w:rFonts w:ascii="Century Gothic" w:hAnsi="Century Gothic"/>
        </w:rPr>
        <w:t>(L</w:t>
      </w:r>
      <w:r w:rsidR="007A53E0">
        <w:rPr>
          <w:rFonts w:ascii="Century Gothic" w:hAnsi="Century Gothic"/>
        </w:rPr>
        <w:t>a</w:t>
      </w:r>
      <w:r w:rsidR="007A53E0" w:rsidRPr="00C6708A">
        <w:rPr>
          <w:rFonts w:ascii="Century Gothic" w:hAnsi="Century Gothic"/>
        </w:rPr>
        <w:t>s</w:t>
      </w:r>
      <w:r w:rsidRPr="00C6708A">
        <w:rPr>
          <w:rFonts w:ascii="Century Gothic" w:hAnsi="Century Gothic"/>
        </w:rPr>
        <w:t xml:space="preserve"> que laboran en el jardín) </w:t>
      </w:r>
    </w:p>
    <w:p w14:paraId="160CCE12" w14:textId="77777777" w:rsidR="00C6708A" w:rsidRP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hará acta donde se establece el cronograma, análisis de las funciones </w:t>
      </w:r>
      <w:r w:rsidR="007A53E0">
        <w:rPr>
          <w:rFonts w:ascii="Century Gothic" w:hAnsi="Century Gothic"/>
        </w:rPr>
        <w:t>d</w:t>
      </w:r>
      <w:r w:rsidRPr="00C6708A">
        <w:rPr>
          <w:rFonts w:ascii="Century Gothic" w:hAnsi="Century Gothic"/>
        </w:rPr>
        <w:t>el consejo académico para dar seguimiento al PEI.</w:t>
      </w:r>
    </w:p>
    <w:p w14:paraId="044A3C9E" w14:textId="77777777" w:rsidR="007A53E0" w:rsidRPr="007A53E0" w:rsidRDefault="007A53E0" w:rsidP="00C6708A">
      <w:pPr>
        <w:spacing w:line="240" w:lineRule="auto"/>
        <w:jc w:val="both"/>
        <w:rPr>
          <w:rFonts w:ascii="Century Gothic" w:hAnsi="Century Gothic"/>
          <w:b/>
        </w:rPr>
      </w:pPr>
      <w:r w:rsidRPr="007A53E0">
        <w:rPr>
          <w:rFonts w:ascii="Century Gothic" w:hAnsi="Century Gothic"/>
          <w:b/>
        </w:rPr>
        <w:t xml:space="preserve">CONSEJO DIRECTIVO </w:t>
      </w:r>
    </w:p>
    <w:p w14:paraId="2F043617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La asamblea o consejo de padres elige a los representantes de los padres al consejo directivo y de la asamblea general se elige al representante del sector productivo. </w:t>
      </w:r>
    </w:p>
    <w:p w14:paraId="4F9BEF24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lastRenderedPageBreak/>
        <w:t>✓</w:t>
      </w:r>
      <w:r w:rsidR="007A53E0">
        <w:rPr>
          <w:rFonts w:ascii="Century Gothic" w:hAnsi="Century Gothic"/>
        </w:rPr>
        <w:t xml:space="preserve"> </w:t>
      </w:r>
      <w:r w:rsidR="0071777A" w:rsidRPr="00C6708A">
        <w:rPr>
          <w:rFonts w:ascii="Century Gothic" w:hAnsi="Century Gothic"/>
        </w:rPr>
        <w:t>La</w:t>
      </w:r>
      <w:r w:rsidRPr="00C6708A">
        <w:rPr>
          <w:rFonts w:ascii="Century Gothic" w:hAnsi="Century Gothic"/>
        </w:rPr>
        <w:t xml:space="preserve"> directora y docente. </w:t>
      </w:r>
    </w:p>
    <w:p w14:paraId="2C32094D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El Consejo Directivo del </w:t>
      </w:r>
      <w:r w:rsidR="007A53E0">
        <w:rPr>
          <w:rFonts w:ascii="Century Gothic" w:hAnsi="Century Gothic"/>
        </w:rPr>
        <w:t>liceo</w:t>
      </w:r>
      <w:r w:rsidRPr="00C6708A">
        <w:rPr>
          <w:rFonts w:ascii="Century Gothic" w:hAnsi="Century Gothic"/>
        </w:rPr>
        <w:t xml:space="preserve"> queda conformado por 3 padres de familia, la directora y la docente </w:t>
      </w:r>
    </w:p>
    <w:p w14:paraId="169BA4EB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presentará cronograma de reuniones. </w:t>
      </w:r>
    </w:p>
    <w:p w14:paraId="6C128BF5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En la primera reunión se socializará el reglamento interno y análisis de las funciones consejo directivo </w:t>
      </w:r>
    </w:p>
    <w:p w14:paraId="1E9025E0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estable el orden de las actas. </w:t>
      </w:r>
    </w:p>
    <w:p w14:paraId="1B09BD32" w14:textId="77777777" w:rsidR="007A53E0" w:rsidRPr="007A53E0" w:rsidRDefault="007A53E0" w:rsidP="00C6708A">
      <w:pPr>
        <w:spacing w:line="240" w:lineRule="auto"/>
        <w:jc w:val="both"/>
        <w:rPr>
          <w:rFonts w:ascii="Century Gothic" w:hAnsi="Century Gothic"/>
          <w:b/>
        </w:rPr>
      </w:pPr>
      <w:r w:rsidRPr="007A53E0">
        <w:rPr>
          <w:rFonts w:ascii="Century Gothic" w:hAnsi="Century Gothic"/>
          <w:b/>
        </w:rPr>
        <w:t xml:space="preserve">COMITÉ DE CONVIVENCIA. </w:t>
      </w:r>
    </w:p>
    <w:p w14:paraId="5FABF131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Se cuenta con la directora y la docente </w:t>
      </w:r>
    </w:p>
    <w:p w14:paraId="6250D052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El consejo de padres ha elegido a su representante </w:t>
      </w:r>
    </w:p>
    <w:p w14:paraId="5154CCBA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Se realiza en la primera reunión la lectura sobre funciones del comité de convivencia. </w:t>
      </w:r>
    </w:p>
    <w:p w14:paraId="3D3EEDD6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Se analiza el reglamento interno para su adopción. </w:t>
      </w:r>
    </w:p>
    <w:p w14:paraId="323704A8" w14:textId="4F791370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Se presenta el cronograma y plan de acción para hacer seguimiento al manual de convivencia y ajustes que se requieran hace. </w:t>
      </w:r>
    </w:p>
    <w:p w14:paraId="58977ADE" w14:textId="77777777" w:rsidR="001C3FFD" w:rsidRPr="001C3FFD" w:rsidRDefault="001C3FFD" w:rsidP="00C6708A">
      <w:pPr>
        <w:spacing w:line="240" w:lineRule="auto"/>
        <w:jc w:val="both"/>
        <w:rPr>
          <w:rFonts w:ascii="Century Gothic" w:hAnsi="Century Gothic"/>
          <w:b/>
          <w:bCs/>
        </w:rPr>
      </w:pPr>
      <w:r w:rsidRPr="001C3FFD">
        <w:rPr>
          <w:rFonts w:ascii="Century Gothic" w:hAnsi="Century Gothic"/>
          <w:b/>
          <w:bCs/>
        </w:rPr>
        <w:t xml:space="preserve">PERSONERO DE LOS ESTUDIANTES </w:t>
      </w:r>
    </w:p>
    <w:p w14:paraId="43BD30A3" w14:textId="77777777" w:rsidR="001C3FFD" w:rsidRDefault="001C3FFD" w:rsidP="00C6708A">
      <w:p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Para su elección se tendrá en cuenta lo dispuesto en el artículo 2.3.3.1.5.11 del decreto 1075 de 2015, así como:</w:t>
      </w:r>
    </w:p>
    <w:p w14:paraId="2BB9CA49" w14:textId="77777777" w:rsidR="001C3FFD" w:rsidRDefault="001C3FFD" w:rsidP="00C6708A">
      <w:p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Requisitos para ser candidato a personero estudiantil: </w:t>
      </w:r>
    </w:p>
    <w:p w14:paraId="5BF3F41C" w14:textId="77777777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Estar matriculado en el </w:t>
      </w:r>
      <w:r>
        <w:rPr>
          <w:rFonts w:ascii="Century Gothic" w:hAnsi="Century Gothic"/>
        </w:rPr>
        <w:t xml:space="preserve">último </w:t>
      </w:r>
      <w:r w:rsidRPr="001C3FFD">
        <w:rPr>
          <w:rFonts w:ascii="Century Gothic" w:hAnsi="Century Gothic"/>
        </w:rPr>
        <w:t>grado.</w:t>
      </w:r>
    </w:p>
    <w:p w14:paraId="7CFBB782" w14:textId="77777777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Tener mínimo dos años de antigüedad en el </w:t>
      </w:r>
      <w:r>
        <w:rPr>
          <w:rFonts w:ascii="Century Gothic" w:hAnsi="Century Gothic"/>
        </w:rPr>
        <w:t>liceo</w:t>
      </w:r>
      <w:r w:rsidRPr="001C3FFD">
        <w:rPr>
          <w:rFonts w:ascii="Century Gothic" w:hAnsi="Century Gothic"/>
        </w:rPr>
        <w:t xml:space="preserve">. </w:t>
      </w:r>
    </w:p>
    <w:p w14:paraId="7672970E" w14:textId="77777777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Que no haya cursado y reprobado el año anterior.</w:t>
      </w:r>
    </w:p>
    <w:p w14:paraId="3AB4E513" w14:textId="77777777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Ser elegido democráticamente por todos los estudiantes del grado.</w:t>
      </w:r>
    </w:p>
    <w:p w14:paraId="0A9893CA" w14:textId="77777777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No tener matrícula en Observación académica o Disciplinaria.</w:t>
      </w:r>
    </w:p>
    <w:p w14:paraId="12E08B89" w14:textId="60583DFE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Poseer sentido de pertenencia con </w:t>
      </w:r>
      <w:r>
        <w:rPr>
          <w:rFonts w:ascii="Century Gothic" w:hAnsi="Century Gothic"/>
        </w:rPr>
        <w:t>el Liceo</w:t>
      </w:r>
      <w:r w:rsidRPr="001C3FFD">
        <w:rPr>
          <w:rFonts w:ascii="Century Gothic" w:hAnsi="Century Gothic"/>
        </w:rPr>
        <w:t>.</w:t>
      </w:r>
    </w:p>
    <w:p w14:paraId="4B99EC21" w14:textId="3B689045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mantener</w:t>
      </w:r>
      <w:r w:rsidRPr="001C3FFD">
        <w:rPr>
          <w:rFonts w:ascii="Century Gothic" w:hAnsi="Century Gothic"/>
        </w:rPr>
        <w:t xml:space="preserve"> un</w:t>
      </w:r>
      <w:r w:rsidRPr="001C3FFD">
        <w:rPr>
          <w:rFonts w:ascii="Century Gothic" w:hAnsi="Century Gothic"/>
        </w:rPr>
        <w:t xml:space="preserve"> buen rendimiento académico y disciplinario.</w:t>
      </w:r>
    </w:p>
    <w:p w14:paraId="0C114A14" w14:textId="77777777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Elaborar un programa de Gobierno, presentarlo an</w:t>
      </w:r>
      <w:r>
        <w:rPr>
          <w:rFonts w:ascii="Century Gothic" w:hAnsi="Century Gothic"/>
        </w:rPr>
        <w:t>te la directora</w:t>
      </w:r>
      <w:r w:rsidRPr="001C3FFD">
        <w:rPr>
          <w:rFonts w:ascii="Century Gothic" w:hAnsi="Century Gothic"/>
        </w:rPr>
        <w:t>, y con la debida aprobación darlo a conocer a la comunidad educativa.</w:t>
      </w:r>
    </w:p>
    <w:p w14:paraId="78C3E36F" w14:textId="77777777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El programa de trabajo debe tener en cuenta las necesidades prioritarias </w:t>
      </w:r>
      <w:r>
        <w:rPr>
          <w:rFonts w:ascii="Century Gothic" w:hAnsi="Century Gothic"/>
        </w:rPr>
        <w:t>del Liceo</w:t>
      </w:r>
      <w:r w:rsidRPr="001C3FFD">
        <w:rPr>
          <w:rFonts w:ascii="Century Gothic" w:hAnsi="Century Gothic"/>
        </w:rPr>
        <w:t xml:space="preserve"> y ejecutarlas durante el año escolar.</w:t>
      </w:r>
    </w:p>
    <w:p w14:paraId="3AB3DE22" w14:textId="77777777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Presentar proyectos que sean realizables.</w:t>
      </w:r>
    </w:p>
    <w:p w14:paraId="33C47553" w14:textId="77777777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No puede ser vocero del salón.</w:t>
      </w:r>
    </w:p>
    <w:p w14:paraId="2E7D4816" w14:textId="77777777" w:rsidR="001C3FFD" w:rsidRDefault="001C3FFD" w:rsidP="001C3FFD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No presentar llamados de atención escritos en el Observador por faltas graves o gravísimas durante el año lectivo.</w:t>
      </w:r>
    </w:p>
    <w:p w14:paraId="38370D26" w14:textId="77777777" w:rsidR="001C3FFD" w:rsidRPr="001C3FFD" w:rsidRDefault="001C3FFD" w:rsidP="001C3FFD">
      <w:pPr>
        <w:spacing w:line="240" w:lineRule="auto"/>
        <w:jc w:val="both"/>
        <w:rPr>
          <w:rFonts w:ascii="Century Gothic" w:hAnsi="Century Gothic"/>
        </w:rPr>
      </w:pPr>
    </w:p>
    <w:p w14:paraId="6F4C0F7A" w14:textId="50F98377" w:rsidR="001C3FFD" w:rsidRPr="001C3FFD" w:rsidRDefault="001C3FFD" w:rsidP="001C3FFD">
      <w:pPr>
        <w:spacing w:line="240" w:lineRule="auto"/>
        <w:jc w:val="both"/>
        <w:rPr>
          <w:rFonts w:ascii="Century Gothic" w:hAnsi="Century Gothic"/>
          <w:b/>
          <w:bCs/>
        </w:rPr>
      </w:pPr>
      <w:r w:rsidRPr="001C3FFD">
        <w:rPr>
          <w:rFonts w:ascii="Century Gothic" w:hAnsi="Century Gothic"/>
        </w:rPr>
        <w:t xml:space="preserve"> </w:t>
      </w:r>
      <w:r w:rsidRPr="001C3FFD">
        <w:rPr>
          <w:rFonts w:ascii="Century Gothic" w:hAnsi="Century Gothic"/>
          <w:b/>
          <w:bCs/>
        </w:rPr>
        <w:t>REQUISITOS DE INSCRIPCIÓN:</w:t>
      </w:r>
    </w:p>
    <w:p w14:paraId="11B1C4BD" w14:textId="77777777" w:rsidR="001C3FFD" w:rsidRDefault="001C3FFD" w:rsidP="001C3FFD">
      <w:p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Presentarse ante quien presida el comité de democracia con: </w:t>
      </w:r>
    </w:p>
    <w:p w14:paraId="17F6FA4D" w14:textId="78ED25EC" w:rsidR="001C3FFD" w:rsidRDefault="001C3FFD" w:rsidP="001C3FFD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lastRenderedPageBreak/>
        <w:t>El proyecto del programa de Gobierno.</w:t>
      </w:r>
    </w:p>
    <w:p w14:paraId="3CD4D9A7" w14:textId="77777777" w:rsidR="001C3FFD" w:rsidRPr="001C3FFD" w:rsidRDefault="001C3FFD" w:rsidP="001C3FFD">
      <w:pPr>
        <w:spacing w:line="240" w:lineRule="auto"/>
        <w:ind w:left="360"/>
        <w:jc w:val="both"/>
        <w:rPr>
          <w:rFonts w:ascii="Century Gothic" w:hAnsi="Century Gothic"/>
        </w:rPr>
      </w:pPr>
    </w:p>
    <w:p w14:paraId="010333A6" w14:textId="3A49B27C" w:rsidR="001C3FFD" w:rsidRDefault="001C3FFD" w:rsidP="001C3FFD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Dos testigos que sean estudiantes, el presidente del Comité Democrático y el </w:t>
      </w:r>
      <w:r w:rsidRPr="001C3FFD">
        <w:rPr>
          <w:rFonts w:ascii="Century Gothic" w:hAnsi="Century Gothic"/>
        </w:rPr>
        <w:t>director</w:t>
      </w:r>
      <w:r w:rsidRPr="001C3FFD">
        <w:rPr>
          <w:rFonts w:ascii="Century Gothic" w:hAnsi="Century Gothic"/>
        </w:rPr>
        <w:t xml:space="preserve"> de grupo.</w:t>
      </w:r>
    </w:p>
    <w:p w14:paraId="72E12378" w14:textId="77777777" w:rsidR="001C3FFD" w:rsidRPr="001C3FFD" w:rsidRDefault="001C3FFD" w:rsidP="001C3FFD">
      <w:pPr>
        <w:pStyle w:val="Prrafodelista"/>
        <w:rPr>
          <w:rFonts w:ascii="Century Gothic" w:hAnsi="Century Gothic"/>
        </w:rPr>
      </w:pPr>
    </w:p>
    <w:p w14:paraId="198DD5A4" w14:textId="77777777" w:rsidR="001C3FFD" w:rsidRDefault="001C3FFD" w:rsidP="001C3FFD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Una foto a color de frente de 3x4. </w:t>
      </w:r>
    </w:p>
    <w:p w14:paraId="53D246C1" w14:textId="758EC0B3" w:rsidR="001C3FFD" w:rsidRDefault="001C3FFD" w:rsidP="001C3FFD">
      <w:pPr>
        <w:spacing w:line="240" w:lineRule="auto"/>
        <w:jc w:val="both"/>
        <w:rPr>
          <w:rFonts w:ascii="Century Gothic" w:hAnsi="Century Gothic"/>
          <w:b/>
          <w:bCs/>
        </w:rPr>
      </w:pPr>
      <w:r w:rsidRPr="001C3FFD">
        <w:rPr>
          <w:rFonts w:ascii="Century Gothic" w:hAnsi="Century Gothic"/>
          <w:b/>
          <w:bCs/>
        </w:rPr>
        <w:t>PROCESO DE INSCRIPCIÓN DE CANDIDATOS</w:t>
      </w:r>
    </w:p>
    <w:p w14:paraId="00839C73" w14:textId="77777777" w:rsidR="00425C6B" w:rsidRPr="001C3FFD" w:rsidRDefault="00425C6B" w:rsidP="001C3FFD">
      <w:pPr>
        <w:spacing w:line="240" w:lineRule="auto"/>
        <w:jc w:val="both"/>
        <w:rPr>
          <w:rFonts w:ascii="Century Gothic" w:hAnsi="Century Gothic"/>
          <w:b/>
          <w:bCs/>
        </w:rPr>
      </w:pPr>
    </w:p>
    <w:p w14:paraId="6C5E9CF4" w14:textId="77777777" w:rsidR="001C3FFD" w:rsidRDefault="001C3FFD" w:rsidP="001C3FFD">
      <w:pPr>
        <w:pStyle w:val="Prrafodelista"/>
        <w:numPr>
          <w:ilvl w:val="0"/>
          <w:numId w:val="11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Una vez elegido y aceptado por sus compañeros debe inscribir su programa ante </w:t>
      </w:r>
      <w:r>
        <w:rPr>
          <w:rFonts w:ascii="Century Gothic" w:hAnsi="Century Gothic"/>
        </w:rPr>
        <w:t>la directora</w:t>
      </w:r>
      <w:r w:rsidRPr="001C3FFD">
        <w:rPr>
          <w:rFonts w:ascii="Century Gothic" w:hAnsi="Century Gothic"/>
        </w:rPr>
        <w:t>.</w:t>
      </w:r>
    </w:p>
    <w:p w14:paraId="6666FFC4" w14:textId="5AFDD731" w:rsidR="001C3FFD" w:rsidRDefault="001C3FFD" w:rsidP="001C3FFD">
      <w:pPr>
        <w:pStyle w:val="Prrafodelista"/>
        <w:numPr>
          <w:ilvl w:val="0"/>
          <w:numId w:val="11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Llenar formato de inscripción que se requiere ante </w:t>
      </w:r>
      <w:r w:rsidR="00425C6B">
        <w:rPr>
          <w:rFonts w:ascii="Century Gothic" w:hAnsi="Century Gothic"/>
        </w:rPr>
        <w:t>la directora</w:t>
      </w:r>
      <w:r w:rsidRPr="001C3FFD">
        <w:rPr>
          <w:rFonts w:ascii="Century Gothic" w:hAnsi="Century Gothic"/>
        </w:rPr>
        <w:t xml:space="preserve"> o con el docente encargado del proyecto de gobierno escolar.</w:t>
      </w:r>
    </w:p>
    <w:p w14:paraId="57354AD7" w14:textId="77777777" w:rsidR="00425C6B" w:rsidRPr="00425C6B" w:rsidRDefault="00425C6B" w:rsidP="00425C6B">
      <w:pPr>
        <w:spacing w:line="240" w:lineRule="auto"/>
        <w:ind w:left="429"/>
        <w:jc w:val="both"/>
        <w:rPr>
          <w:rFonts w:ascii="Century Gothic" w:hAnsi="Century Gothic"/>
        </w:rPr>
      </w:pPr>
    </w:p>
    <w:p w14:paraId="3AFB68BA" w14:textId="5415A059" w:rsidR="00425C6B" w:rsidRDefault="00425C6B" w:rsidP="00425C6B">
      <w:pPr>
        <w:spacing w:line="240" w:lineRule="auto"/>
        <w:jc w:val="both"/>
        <w:rPr>
          <w:rFonts w:ascii="Century Gothic" w:hAnsi="Century Gothic"/>
          <w:b/>
          <w:bCs/>
        </w:rPr>
      </w:pPr>
      <w:r w:rsidRPr="00425C6B">
        <w:rPr>
          <w:rFonts w:ascii="Century Gothic" w:hAnsi="Century Gothic"/>
          <w:b/>
          <w:bCs/>
        </w:rPr>
        <w:t xml:space="preserve">PROCESO DE ELECCIÓN DEL PERSONERO ESTUDIANTIL. </w:t>
      </w:r>
    </w:p>
    <w:p w14:paraId="5CB5557E" w14:textId="77777777" w:rsidR="00425C6B" w:rsidRPr="00425C6B" w:rsidRDefault="00425C6B" w:rsidP="00425C6B">
      <w:pPr>
        <w:spacing w:line="240" w:lineRule="auto"/>
        <w:jc w:val="both"/>
        <w:rPr>
          <w:rFonts w:ascii="Century Gothic" w:hAnsi="Century Gothic"/>
          <w:b/>
          <w:bCs/>
        </w:rPr>
      </w:pPr>
    </w:p>
    <w:p w14:paraId="69A1D737" w14:textId="07527EE1" w:rsidR="00425C6B" w:rsidRDefault="00425C6B" w:rsidP="00425C6B">
      <w:pPr>
        <w:spacing w:line="240" w:lineRule="auto"/>
        <w:jc w:val="both"/>
        <w:rPr>
          <w:rFonts w:ascii="Century Gothic" w:hAnsi="Century Gothic"/>
        </w:rPr>
      </w:pPr>
      <w:r w:rsidRPr="00425C6B">
        <w:rPr>
          <w:rFonts w:ascii="Century Gothic" w:hAnsi="Century Gothic"/>
        </w:rPr>
        <w:t xml:space="preserve">El </w:t>
      </w:r>
      <w:r>
        <w:rPr>
          <w:rFonts w:ascii="Century Gothic" w:hAnsi="Century Gothic"/>
        </w:rPr>
        <w:t xml:space="preserve">Liceo </w:t>
      </w:r>
      <w:r w:rsidRPr="00425C6B">
        <w:rPr>
          <w:rFonts w:ascii="Century Gothic" w:hAnsi="Century Gothic"/>
        </w:rPr>
        <w:t>dispondrá</w:t>
      </w:r>
      <w:r w:rsidRPr="00425C6B">
        <w:rPr>
          <w:rFonts w:ascii="Century Gothic" w:hAnsi="Century Gothic"/>
        </w:rPr>
        <w:t xml:space="preserve"> en el cronograma de actividades, una fecha para realizar el proceso democrático con participación de todos los estudiantes matriculados en la institución. </w:t>
      </w:r>
    </w:p>
    <w:p w14:paraId="5579FEAF" w14:textId="77777777" w:rsidR="00425C6B" w:rsidRDefault="00425C6B" w:rsidP="00425C6B">
      <w:pPr>
        <w:spacing w:line="240" w:lineRule="auto"/>
        <w:jc w:val="both"/>
        <w:rPr>
          <w:rFonts w:ascii="Century Gothic" w:hAnsi="Century Gothic"/>
        </w:rPr>
      </w:pPr>
      <w:r w:rsidRPr="00425C6B">
        <w:rPr>
          <w:rFonts w:ascii="Century Gothic" w:hAnsi="Century Gothic"/>
        </w:rPr>
        <w:t>El Consejo Académico delegará al área de ciencias sociales con el fin que elija el Comité Democrático de la institución para:</w:t>
      </w:r>
    </w:p>
    <w:p w14:paraId="6F22C885" w14:textId="77777777" w:rsidR="00425C6B" w:rsidRDefault="00425C6B" w:rsidP="00425C6B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Century Gothic" w:hAnsi="Century Gothic"/>
        </w:rPr>
      </w:pPr>
      <w:r w:rsidRPr="00425C6B">
        <w:rPr>
          <w:rFonts w:ascii="Century Gothic" w:hAnsi="Century Gothic"/>
        </w:rPr>
        <w:t>Organizar, dirigir y socializar el proceso democrático de elección.</w:t>
      </w:r>
    </w:p>
    <w:p w14:paraId="15835F3C" w14:textId="77777777" w:rsidR="00425C6B" w:rsidRDefault="00425C6B" w:rsidP="00425C6B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Century Gothic" w:hAnsi="Century Gothic"/>
        </w:rPr>
      </w:pPr>
      <w:r w:rsidRPr="00425C6B">
        <w:rPr>
          <w:rFonts w:ascii="Century Gothic" w:hAnsi="Century Gothic"/>
        </w:rPr>
        <w:t xml:space="preserve"> Asigne el personal requerido para el proceso de elección con participación de estudiantes, docentes y padres de familia. </w:t>
      </w:r>
    </w:p>
    <w:p w14:paraId="065059AC" w14:textId="77777777" w:rsidR="00425C6B" w:rsidRDefault="00425C6B" w:rsidP="00425C6B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Century Gothic" w:hAnsi="Century Gothic"/>
        </w:rPr>
      </w:pPr>
      <w:r w:rsidRPr="00425C6B">
        <w:rPr>
          <w:rFonts w:ascii="Century Gothic" w:hAnsi="Century Gothic"/>
        </w:rPr>
        <w:t xml:space="preserve">El mismo día de la elección debe promulgarse el ganador como Personero Estudiantil. </w:t>
      </w:r>
    </w:p>
    <w:p w14:paraId="5C98FD47" w14:textId="77777777" w:rsidR="00425C6B" w:rsidRDefault="00425C6B" w:rsidP="00425C6B">
      <w:pPr>
        <w:pStyle w:val="Prrafodelista"/>
        <w:spacing w:line="240" w:lineRule="auto"/>
        <w:jc w:val="both"/>
        <w:rPr>
          <w:rFonts w:ascii="Century Gothic" w:hAnsi="Century Gothic"/>
        </w:rPr>
      </w:pPr>
    </w:p>
    <w:p w14:paraId="6354BB14" w14:textId="65EFFFB9" w:rsidR="00425C6B" w:rsidRPr="00425C6B" w:rsidRDefault="00425C6B" w:rsidP="00425C6B">
      <w:pPr>
        <w:spacing w:line="240" w:lineRule="auto"/>
        <w:jc w:val="both"/>
        <w:rPr>
          <w:rFonts w:ascii="Century Gothic" w:hAnsi="Century Gothic"/>
        </w:rPr>
      </w:pPr>
      <w:r w:rsidRPr="00425C6B">
        <w:rPr>
          <w:rFonts w:ascii="Century Gothic" w:hAnsi="Century Gothic"/>
          <w:b/>
          <w:bCs/>
        </w:rPr>
        <w:t>NOTA:</w:t>
      </w:r>
      <w:r w:rsidRPr="00425C6B">
        <w:rPr>
          <w:rFonts w:ascii="Century Gothic" w:hAnsi="Century Gothic"/>
        </w:rPr>
        <w:t xml:space="preserve"> </w:t>
      </w:r>
      <w:r w:rsidRPr="00425C6B">
        <w:rPr>
          <w:rFonts w:ascii="Century Gothic" w:hAnsi="Century Gothic"/>
        </w:rPr>
        <w:t xml:space="preserve">El acto de posesión del Personero Estudiantil se hará </w:t>
      </w:r>
      <w:r w:rsidRPr="00425C6B">
        <w:rPr>
          <w:rFonts w:ascii="Century Gothic" w:hAnsi="Century Gothic"/>
        </w:rPr>
        <w:t>el mismo día de la elección</w:t>
      </w:r>
      <w:r w:rsidRPr="00425C6B">
        <w:rPr>
          <w:rFonts w:ascii="Century Gothic" w:hAnsi="Century Gothic"/>
        </w:rPr>
        <w:t xml:space="preserve"> y se le otorgará una </w:t>
      </w:r>
      <w:r w:rsidRPr="00425C6B">
        <w:rPr>
          <w:rFonts w:ascii="Century Gothic" w:hAnsi="Century Gothic"/>
        </w:rPr>
        <w:t>camiseta</w:t>
      </w:r>
      <w:r w:rsidRPr="00425C6B">
        <w:rPr>
          <w:rFonts w:ascii="Century Gothic" w:hAnsi="Century Gothic"/>
        </w:rPr>
        <w:t xml:space="preserve"> con el escudo del colegio</w:t>
      </w:r>
      <w:r w:rsidRPr="00425C6B">
        <w:rPr>
          <w:rFonts w:ascii="Century Gothic" w:hAnsi="Century Gothic"/>
        </w:rPr>
        <w:t xml:space="preserve"> que portará los días viernes</w:t>
      </w:r>
      <w:r>
        <w:rPr>
          <w:rFonts w:ascii="Century Gothic" w:hAnsi="Century Gothic"/>
        </w:rPr>
        <w:t>.</w:t>
      </w:r>
    </w:p>
    <w:p w14:paraId="0EBC3C5E" w14:textId="77777777" w:rsidR="001C3FFD" w:rsidRDefault="001C3FFD" w:rsidP="00C6708A">
      <w:pPr>
        <w:spacing w:line="240" w:lineRule="auto"/>
        <w:jc w:val="both"/>
        <w:rPr>
          <w:rFonts w:ascii="Century Gothic" w:hAnsi="Century Gothic"/>
        </w:rPr>
      </w:pPr>
    </w:p>
    <w:p w14:paraId="03BA79AD" w14:textId="77777777" w:rsidR="007A53E0" w:rsidRPr="007A53E0" w:rsidRDefault="00C6708A" w:rsidP="00C6708A">
      <w:pPr>
        <w:spacing w:line="240" w:lineRule="auto"/>
        <w:jc w:val="both"/>
        <w:rPr>
          <w:rFonts w:ascii="Century Gothic" w:hAnsi="Century Gothic"/>
          <w:b/>
        </w:rPr>
      </w:pPr>
      <w:r w:rsidRPr="007A53E0">
        <w:rPr>
          <w:rFonts w:ascii="Century Gothic" w:hAnsi="Century Gothic"/>
          <w:b/>
        </w:rPr>
        <w:t xml:space="preserve">PROTOCOLOS DE SEGURIDAD: </w:t>
      </w:r>
    </w:p>
    <w:p w14:paraId="23DA90C1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1: La directora y docente del </w:t>
      </w:r>
      <w:r w:rsidR="007A53E0">
        <w:rPr>
          <w:rFonts w:ascii="Century Gothic" w:hAnsi="Century Gothic"/>
        </w:rPr>
        <w:t xml:space="preserve">liceo infantil TIM encargadas del acceso al liceo </w:t>
      </w:r>
      <w:r w:rsidRPr="00C6708A">
        <w:rPr>
          <w:rFonts w:ascii="Century Gothic" w:hAnsi="Century Gothic"/>
        </w:rPr>
        <w:t xml:space="preserve">infantil establecemos una relación de cortesía con las familias de los niños y niñas, para ellos: </w:t>
      </w:r>
    </w:p>
    <w:p w14:paraId="12F00AB7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• Impedimos el ingreso de personas ajenas al </w:t>
      </w:r>
      <w:r w:rsidR="007A53E0">
        <w:rPr>
          <w:rFonts w:ascii="Century Gothic" w:hAnsi="Century Gothic"/>
        </w:rPr>
        <w:t>liceo</w:t>
      </w:r>
      <w:r w:rsidRPr="00C6708A">
        <w:rPr>
          <w:rFonts w:ascii="Century Gothic" w:hAnsi="Century Gothic"/>
        </w:rPr>
        <w:t xml:space="preserve"> </w:t>
      </w:r>
    </w:p>
    <w:p w14:paraId="1DD7D6B7" w14:textId="77777777" w:rsidR="00C6708A" w:rsidRP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>• Impedimos el ingreso de mascotas y animales.</w:t>
      </w:r>
    </w:p>
    <w:p w14:paraId="7C54E1D9" w14:textId="71A25ABF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lastRenderedPageBreak/>
        <w:t>• Mantenimiento de la entrada con seguridad durante la jo</w:t>
      </w:r>
      <w:r w:rsidR="007A53E0">
        <w:rPr>
          <w:rFonts w:ascii="Century Gothic" w:hAnsi="Century Gothic"/>
        </w:rPr>
        <w:t xml:space="preserve">rnada escolar, con un candado seguro a </w:t>
      </w:r>
      <w:r w:rsidRPr="00C6708A">
        <w:rPr>
          <w:rFonts w:ascii="Century Gothic" w:hAnsi="Century Gothic"/>
        </w:rPr>
        <w:t>la puerta o lugar visible que no</w:t>
      </w:r>
      <w:r w:rsidR="007A53E0">
        <w:rPr>
          <w:rFonts w:ascii="Century Gothic" w:hAnsi="Century Gothic"/>
        </w:rPr>
        <w:t>s</w:t>
      </w:r>
      <w:r w:rsidRPr="00C6708A">
        <w:rPr>
          <w:rFonts w:ascii="Century Gothic" w:hAnsi="Century Gothic"/>
        </w:rPr>
        <w:t xml:space="preserve"> sirva para salir en momento de urgencia. </w:t>
      </w:r>
    </w:p>
    <w:p w14:paraId="7C804E5D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</w:rPr>
      </w:pPr>
    </w:p>
    <w:p w14:paraId="5F694AF3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2: Recibimiento de los niños y niñas y desarrollo las actividades pedagógicas. </w:t>
      </w: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tiene organizado todos los materiales y mobiliarios que no obstaculice los movimientos de los niños. </w:t>
      </w:r>
    </w:p>
    <w:p w14:paraId="656D35B3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Verificar que no exista cables o conexiones de elementos tecnológicos al alcance de los niños y niñas. </w:t>
      </w:r>
    </w:p>
    <w:p w14:paraId="29B203AC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Contar con los materiales y útiles escolares de cada uno de los niños para las actividades pedagógicas. </w:t>
      </w:r>
    </w:p>
    <w:p w14:paraId="2D43A9B0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En caso que el niño se incorpore después de una enfermedad se solicitará el certificado médico, que indique que puede incorporarse al </w:t>
      </w:r>
      <w:r w:rsidR="007A53E0">
        <w:rPr>
          <w:rFonts w:ascii="Century Gothic" w:hAnsi="Century Gothic"/>
        </w:rPr>
        <w:t>liceo</w:t>
      </w:r>
      <w:r w:rsidRPr="00C6708A">
        <w:rPr>
          <w:rFonts w:ascii="Century Gothic" w:hAnsi="Century Gothic"/>
        </w:rPr>
        <w:t xml:space="preserve">. </w:t>
      </w:r>
    </w:p>
    <w:p w14:paraId="17D1945D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Si tiene indicaciones médicas serán suministradas por el padre de familia o acudiente que haya asignado previa autorización y radicada en el jardín, indicando las hora de suministro del medicamento. </w:t>
      </w:r>
    </w:p>
    <w:p w14:paraId="5E357BF1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Se revisa que el niño no venga con moretones o algún signo que evidencia que está en condiciones físicas para la jornada escolar. </w:t>
      </w:r>
    </w:p>
    <w:p w14:paraId="44E0A351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Recibir al niño o niña despierto y caminando (si lo hace) con el fin de asegurar que está en condiciones físicas para la jornada escolar. </w:t>
      </w:r>
    </w:p>
    <w:p w14:paraId="78E6414D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Revisar que no traiga objetos con los cuales se pueda hacer daño como monedas, palitos, bolitas, plásticos, ganchos alfileres</w:t>
      </w:r>
      <w:r w:rsidR="007A53E0">
        <w:rPr>
          <w:rFonts w:ascii="Century Gothic" w:hAnsi="Century Gothic"/>
        </w:rPr>
        <w:t>, etc</w:t>
      </w:r>
      <w:r w:rsidRPr="00C6708A">
        <w:rPr>
          <w:rFonts w:ascii="Century Gothic" w:hAnsi="Century Gothic"/>
        </w:rPr>
        <w:t xml:space="preserve">. </w:t>
      </w:r>
    </w:p>
    <w:p w14:paraId="34640FE0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Evitar que los niños corran dentro de los espacios del jardín a excepción que se una actividad planificada para prevenir que se choque o se caigan. </w:t>
      </w:r>
    </w:p>
    <w:p w14:paraId="7DC1C33D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Cuidar las interacciones entre </w:t>
      </w:r>
      <w:r w:rsidR="007A53E0">
        <w:rPr>
          <w:rFonts w:ascii="Century Gothic" w:hAnsi="Century Gothic"/>
        </w:rPr>
        <w:t>todos</w:t>
      </w:r>
      <w:r w:rsidRPr="00C6708A">
        <w:rPr>
          <w:rFonts w:ascii="Century Gothic" w:hAnsi="Century Gothic"/>
        </w:rPr>
        <w:t xml:space="preserve">, promoviendo buenas relaciones, evitando contacto brusco, y estar atentos para evitar que los niños y niñas se muerdan entre ellos. </w:t>
      </w:r>
    </w:p>
    <w:p w14:paraId="0D6BE437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Antes de salir al patio verificar que no existan elementos que puedan causar daño a los niños. </w:t>
      </w:r>
    </w:p>
    <w:p w14:paraId="7F1EB891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Mantener los recipientes de basura tapados y en un lugar seguro. </w:t>
      </w:r>
    </w:p>
    <w:p w14:paraId="589B816B" w14:textId="77777777" w:rsidR="007A53E0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Revisar diariamente los juegos y materiales que estén en buen estado y estos deben ser utilizados por los niños y niñas en presencia de los docentes. </w:t>
      </w:r>
    </w:p>
    <w:p w14:paraId="60C0D1B1" w14:textId="77777777" w:rsidR="00C6708A" w:rsidRP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El pa</w:t>
      </w:r>
      <w:r w:rsidR="007A53E0">
        <w:rPr>
          <w:rFonts w:ascii="Century Gothic" w:hAnsi="Century Gothic"/>
        </w:rPr>
        <w:t xml:space="preserve">tio debe tener sombra para el </w:t>
      </w:r>
      <w:r w:rsidRPr="00C6708A">
        <w:rPr>
          <w:rFonts w:ascii="Century Gothic" w:hAnsi="Century Gothic"/>
        </w:rPr>
        <w:t>desarrollo de las actividades libres y proteger la piel de los niños y niñas.</w:t>
      </w:r>
    </w:p>
    <w:p w14:paraId="60395BC0" w14:textId="77777777" w:rsidR="007A53E0" w:rsidRPr="007A53E0" w:rsidRDefault="007A53E0" w:rsidP="00C6708A">
      <w:pPr>
        <w:spacing w:line="240" w:lineRule="auto"/>
        <w:jc w:val="both"/>
        <w:rPr>
          <w:rFonts w:ascii="Century Gothic" w:hAnsi="Century Gothic"/>
          <w:b/>
        </w:rPr>
      </w:pPr>
      <w:r w:rsidRPr="007A53E0">
        <w:rPr>
          <w:rFonts w:ascii="Century Gothic" w:hAnsi="Century Gothic"/>
          <w:b/>
        </w:rPr>
        <w:t>PROTOCOLO PARA LA SALIDA DE LOS NIÑOS Y NIÑAS DEL LICEO</w:t>
      </w:r>
    </w:p>
    <w:p w14:paraId="1381B689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Los niños y niñas deben poner en práctica los aprendizajes sobre seguridad que ha adquirido a través de las distintas experiencias vividas en el jardín. </w:t>
      </w:r>
    </w:p>
    <w:p w14:paraId="72445AD1" w14:textId="614B4516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lastRenderedPageBreak/>
        <w:t>✓</w:t>
      </w:r>
      <w:r w:rsidRPr="00C6708A">
        <w:rPr>
          <w:rFonts w:ascii="Century Gothic" w:hAnsi="Century Gothic"/>
        </w:rPr>
        <w:t xml:space="preserve"> Si van a pie dar suficiente espacio entre uno y otro para que no se tropiecen. </w:t>
      </w:r>
    </w:p>
    <w:p w14:paraId="1FA64E36" w14:textId="77777777" w:rsidR="005E55F5" w:rsidRDefault="005E55F5" w:rsidP="00C6708A">
      <w:pPr>
        <w:spacing w:line="240" w:lineRule="auto"/>
        <w:jc w:val="both"/>
        <w:rPr>
          <w:rFonts w:ascii="Century Gothic" w:hAnsi="Century Gothic"/>
        </w:rPr>
      </w:pPr>
    </w:p>
    <w:p w14:paraId="435CF4D8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No perder de vista a los niños y mantener el control del grupo. </w:t>
      </w:r>
    </w:p>
    <w:p w14:paraId="6029D21E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Ubicar más cerca de los docentes a los estudiantes que requieren mayor atención. </w:t>
      </w:r>
    </w:p>
    <w:p w14:paraId="3F6EA5F6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Conocer al padre de familia que retira al niño. </w:t>
      </w:r>
    </w:p>
    <w:p w14:paraId="12E198C6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Pr="00C6708A">
        <w:rPr>
          <w:rFonts w:ascii="Century Gothic" w:hAnsi="Century Gothic"/>
        </w:rPr>
        <w:t xml:space="preserve"> Si viene un acudiente se debe tener información por parte del padre de familia que informa sobre la situación. </w:t>
      </w:r>
    </w:p>
    <w:p w14:paraId="73AEA590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MS Gothic" w:eastAsia="MS Gothic" w:hAnsi="MS Gothic" w:cs="MS Gothic" w:hint="eastAsia"/>
        </w:rPr>
        <w:t>✓</w:t>
      </w:r>
      <w:r w:rsidR="0071777A">
        <w:rPr>
          <w:rFonts w:ascii="Century Gothic" w:hAnsi="Century Gothic"/>
        </w:rPr>
        <w:t xml:space="preserve"> En caso de demora </w:t>
      </w:r>
      <w:r w:rsidRPr="00C6708A">
        <w:rPr>
          <w:rFonts w:ascii="Century Gothic" w:hAnsi="Century Gothic"/>
        </w:rPr>
        <w:t xml:space="preserve">del padre de familia se debe llamar después de 15 minutos de demora del acudiente. </w:t>
      </w:r>
    </w:p>
    <w:p w14:paraId="0E128A04" w14:textId="77777777" w:rsidR="0071777A" w:rsidRDefault="0071777A" w:rsidP="00C6708A">
      <w:pPr>
        <w:spacing w:line="240" w:lineRule="auto"/>
        <w:jc w:val="both"/>
        <w:rPr>
          <w:rFonts w:ascii="Century Gothic" w:hAnsi="Century Gothic"/>
        </w:rPr>
      </w:pPr>
      <w:r w:rsidRPr="0071777A">
        <w:rPr>
          <w:rFonts w:ascii="Century Gothic" w:hAnsi="Century Gothic"/>
          <w:b/>
        </w:rPr>
        <w:t>PROTOCOLOS PARA COSTOS EDUCATIVOS.</w:t>
      </w:r>
      <w:r w:rsidRPr="00C6708A">
        <w:rPr>
          <w:rFonts w:ascii="Century Gothic" w:hAnsi="Century Gothic"/>
        </w:rPr>
        <w:t xml:space="preserve"> </w:t>
      </w:r>
    </w:p>
    <w:p w14:paraId="784562F0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1. Se cita a reunión al consejo directivo </w:t>
      </w:r>
    </w:p>
    <w:p w14:paraId="18F186D4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2. Se da lectura de resolución emitida por el ministerio para costos educativos </w:t>
      </w:r>
    </w:p>
    <w:p w14:paraId="04CE2D64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>3. Se informa sobre el porcentaje de aumentó y otros cobros periódicos.</w:t>
      </w:r>
    </w:p>
    <w:p w14:paraId="74AFF58B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4. Se informa sobre otros costos educativos si se va a incluir </w:t>
      </w:r>
    </w:p>
    <w:p w14:paraId="1D6BD9BF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5. Queda en el acta el compromiso para que los miembros del consejo directivo analicen la propuesta. </w:t>
      </w:r>
    </w:p>
    <w:p w14:paraId="4D8D3ECA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6. En la segunda reunión se socializa nuevamente el acta anterior, toma por acuerdo el incremento al ser aprobado por parte de todos los miembros del consejo directivo </w:t>
      </w:r>
    </w:p>
    <w:p w14:paraId="3EAEB362" w14:textId="77777777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7. Se firma las actas </w:t>
      </w:r>
    </w:p>
    <w:p w14:paraId="4F2494F0" w14:textId="18F1157C" w:rsidR="0071777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 xml:space="preserve">8. Se presenta a la secretaria de educación </w:t>
      </w:r>
      <w:r w:rsidR="001C3FFD" w:rsidRPr="00C6708A">
        <w:rPr>
          <w:rFonts w:ascii="Century Gothic" w:hAnsi="Century Gothic"/>
        </w:rPr>
        <w:t>vía</w:t>
      </w:r>
      <w:r w:rsidRPr="00C6708A">
        <w:rPr>
          <w:rFonts w:ascii="Century Gothic" w:hAnsi="Century Gothic"/>
        </w:rPr>
        <w:t xml:space="preserve"> sac las actas y se suben a plataforma evi. </w:t>
      </w:r>
    </w:p>
    <w:p w14:paraId="497288F6" w14:textId="73D1EB2B" w:rsidR="00C6708A" w:rsidRDefault="00C6708A" w:rsidP="00C6708A">
      <w:pPr>
        <w:spacing w:line="240" w:lineRule="auto"/>
        <w:jc w:val="both"/>
        <w:rPr>
          <w:rFonts w:ascii="Century Gothic" w:hAnsi="Century Gothic"/>
        </w:rPr>
      </w:pPr>
      <w:r w:rsidRPr="00C6708A">
        <w:rPr>
          <w:rFonts w:ascii="Century Gothic" w:hAnsi="Century Gothic"/>
        </w:rPr>
        <w:t>9. Se informa a la comunidad educativo los costos educativos por matrícula y pensión.</w:t>
      </w:r>
    </w:p>
    <w:p w14:paraId="5737C881" w14:textId="1213EEAF" w:rsidR="001C3FFD" w:rsidRDefault="001C3FFD" w:rsidP="00C6708A">
      <w:pPr>
        <w:spacing w:line="240" w:lineRule="auto"/>
        <w:jc w:val="both"/>
        <w:rPr>
          <w:rFonts w:ascii="Century Gothic" w:hAnsi="Century Gothic"/>
        </w:rPr>
      </w:pPr>
    </w:p>
    <w:p w14:paraId="21B85FAE" w14:textId="6CFB4E4E" w:rsidR="001C3FFD" w:rsidRDefault="001C3FFD" w:rsidP="00C6708A">
      <w:pPr>
        <w:spacing w:line="240" w:lineRule="auto"/>
        <w:jc w:val="both"/>
        <w:rPr>
          <w:rFonts w:ascii="Century Gothic" w:hAnsi="Century Gothic"/>
          <w:b/>
          <w:bCs/>
        </w:rPr>
      </w:pPr>
      <w:r w:rsidRPr="001C3FFD">
        <w:rPr>
          <w:rFonts w:ascii="Century Gothic" w:hAnsi="Century Gothic"/>
          <w:b/>
          <w:bCs/>
        </w:rPr>
        <w:t>PROCEDIMIENTOS SOBRE ASPECTOS LABORALES INSTITUCIONALES</w:t>
      </w:r>
    </w:p>
    <w:p w14:paraId="7D9338F3" w14:textId="77777777" w:rsidR="001C3FFD" w:rsidRDefault="001C3FFD" w:rsidP="00C6708A">
      <w:p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Docentes y administrativos</w:t>
      </w:r>
    </w:p>
    <w:p w14:paraId="6CE53177" w14:textId="77777777" w:rsidR="001C3FFD" w:rsidRDefault="001C3FFD" w:rsidP="001C3FFD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El Docente o Administrativo solicita el permiso por escrito con un día de anterioridad y justificado.</w:t>
      </w:r>
    </w:p>
    <w:p w14:paraId="652747A7" w14:textId="7FB4085A" w:rsidR="001C3FFD" w:rsidRDefault="001C3FFD" w:rsidP="001C3FFD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 directora </w:t>
      </w:r>
      <w:r w:rsidRPr="001C3FFD">
        <w:rPr>
          <w:rFonts w:ascii="Century Gothic" w:hAnsi="Century Gothic"/>
        </w:rPr>
        <w:t>analiza</w:t>
      </w:r>
      <w:r w:rsidRPr="001C3FFD">
        <w:rPr>
          <w:rFonts w:ascii="Century Gothic" w:hAnsi="Century Gothic"/>
        </w:rPr>
        <w:t xml:space="preserve"> el permiso y teniendo en cuenta la justificación, procede a darle el visto bueno y lo autoriza o lo niega. </w:t>
      </w:r>
    </w:p>
    <w:p w14:paraId="27C5B269" w14:textId="77777777" w:rsidR="001C3FFD" w:rsidRDefault="001C3FFD" w:rsidP="001C3FFD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Al día siguiente de regresar del permiso, presentará en la Secretaría del plantel el soporte.</w:t>
      </w:r>
    </w:p>
    <w:p w14:paraId="419B3F0A" w14:textId="77777777" w:rsidR="001C3FFD" w:rsidRDefault="001C3FFD" w:rsidP="001C3FFD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lastRenderedPageBreak/>
        <w:t xml:space="preserve"> El permiso será archivado en una carpeta para su relación a la Secretaría de Educación Departamental. </w:t>
      </w:r>
    </w:p>
    <w:p w14:paraId="5727E9D1" w14:textId="77777777" w:rsidR="001C3FFD" w:rsidRDefault="001C3FFD" w:rsidP="001C3FFD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En caso de imprevisto o caso fortuito, se solicitará telefónicamente, adjuntando luego los respectivos soportes.</w:t>
      </w:r>
    </w:p>
    <w:p w14:paraId="303DD74B" w14:textId="77777777" w:rsidR="001C3FFD" w:rsidRDefault="001C3FFD" w:rsidP="001C3FFD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 xml:space="preserve"> En caso de incapacidad médica, el docente o administrativo, gestionará ante la EPS correspondiente, haciendo llegar a la secretaria de la institución los respectivos soportes.</w:t>
      </w:r>
    </w:p>
    <w:p w14:paraId="7FF80ABB" w14:textId="3C7D5BF7" w:rsidR="001C3FFD" w:rsidRPr="001C3FFD" w:rsidRDefault="001C3FFD" w:rsidP="001C3FFD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Century Gothic" w:hAnsi="Century Gothic"/>
        </w:rPr>
      </w:pPr>
      <w:r w:rsidRPr="001C3FFD">
        <w:rPr>
          <w:rFonts w:ascii="Century Gothic" w:hAnsi="Century Gothic"/>
        </w:rPr>
        <w:t>Para permisos de dos o tres días consecutivos, se sigue la norma contemplada en el decreto 2277 de 1979 y decreto 1278 de 2002.</w:t>
      </w:r>
    </w:p>
    <w:sectPr w:rsidR="001C3FFD" w:rsidRPr="001C3FFD" w:rsidSect="004C6C99">
      <w:headerReference w:type="default" r:id="rId10"/>
      <w:footerReference w:type="default" r:id="rId11"/>
      <w:pgSz w:w="11906" w:h="16838"/>
      <w:pgMar w:top="1417" w:right="1701" w:bottom="1417" w:left="1701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AF02A" w14:textId="77777777" w:rsidR="00A263D6" w:rsidRDefault="00A263D6" w:rsidP="00C6708A">
      <w:pPr>
        <w:spacing w:after="0" w:line="240" w:lineRule="auto"/>
      </w:pPr>
      <w:r>
        <w:separator/>
      </w:r>
    </w:p>
  </w:endnote>
  <w:endnote w:type="continuationSeparator" w:id="0">
    <w:p w14:paraId="32524307" w14:textId="77777777" w:rsidR="00A263D6" w:rsidRDefault="00A263D6" w:rsidP="00C6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2A368" w14:textId="77777777" w:rsidR="00C6708A" w:rsidRDefault="00C6708A" w:rsidP="00C6708A">
    <w:pPr>
      <w:pStyle w:val="Piedepgina"/>
    </w:pPr>
    <w:r>
      <w:rPr>
        <w:noProof/>
        <w:lang w:eastAsia="es-ES"/>
      </w:rPr>
      <w:drawing>
        <wp:inline distT="0" distB="0" distL="0" distR="0" wp14:anchorId="05B2F211" wp14:editId="3CFD314B">
          <wp:extent cx="5394960" cy="822050"/>
          <wp:effectExtent l="0" t="0" r="0" b="0"/>
          <wp:docPr id="1" name="Imagen 1" descr="Радикал-Фото: Картинка | Sunday school crafts, Scrapbook images, Fall  sunday school craf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адикал-Фото: Картинка | Sunday school crafts, Scrapbook images, Fall  sunday school craf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22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23A412" w14:textId="77777777" w:rsidR="00C6708A" w:rsidRDefault="00C670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D49B2" w14:textId="77777777" w:rsidR="00A263D6" w:rsidRDefault="00A263D6" w:rsidP="00C6708A">
      <w:pPr>
        <w:spacing w:after="0" w:line="240" w:lineRule="auto"/>
      </w:pPr>
      <w:r>
        <w:separator/>
      </w:r>
    </w:p>
  </w:footnote>
  <w:footnote w:type="continuationSeparator" w:id="0">
    <w:p w14:paraId="2C2E4399" w14:textId="77777777" w:rsidR="00A263D6" w:rsidRDefault="00A263D6" w:rsidP="00C6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F1E2D" w14:textId="33141B39" w:rsidR="00C6708A" w:rsidRDefault="004C6C99" w:rsidP="004C6C99">
    <w:pPr>
      <w:spacing w:after="0" w:line="240" w:lineRule="auto"/>
      <w:rPr>
        <w:b/>
        <w:color w:val="0070C0"/>
        <w:sz w:val="32"/>
        <w:u w:val="single"/>
      </w:rPr>
    </w:pPr>
    <w:r>
      <w:rPr>
        <w:noProof/>
        <w:lang w:eastAsia="es-ES"/>
      </w:rPr>
      <w:drawing>
        <wp:anchor distT="0" distB="0" distL="114300" distR="114300" simplePos="0" relativeHeight="251653632" behindDoc="1" locked="0" layoutInCell="1" allowOverlap="1" wp14:anchorId="43F60DD0" wp14:editId="69796196">
          <wp:simplePos x="0" y="0"/>
          <wp:positionH relativeFrom="column">
            <wp:posOffset>-7620</wp:posOffset>
          </wp:positionH>
          <wp:positionV relativeFrom="paragraph">
            <wp:posOffset>-202565</wp:posOffset>
          </wp:positionV>
          <wp:extent cx="853440" cy="850265"/>
          <wp:effectExtent l="0" t="0" r="3810" b="6985"/>
          <wp:wrapThrough wrapText="bothSides">
            <wp:wrapPolygon edited="0">
              <wp:start x="0" y="0"/>
              <wp:lineTo x="0" y="21294"/>
              <wp:lineTo x="21214" y="21294"/>
              <wp:lineTo x="21214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4152">
      <w:rPr>
        <w:rFonts w:ascii="Calibri" w:eastAsia="Calibri" w:hAnsi="Calibri" w:cs="Calibri"/>
        <w:noProof/>
        <w:lang w:eastAsia="es-CO"/>
      </w:rPr>
      <w:drawing>
        <wp:anchor distT="0" distB="0" distL="114300" distR="114300" simplePos="0" relativeHeight="251664896" behindDoc="0" locked="0" layoutInCell="1" allowOverlap="1" wp14:anchorId="709E6834" wp14:editId="5EC287B8">
          <wp:simplePos x="0" y="0"/>
          <wp:positionH relativeFrom="column">
            <wp:posOffset>4949190</wp:posOffset>
          </wp:positionH>
          <wp:positionV relativeFrom="paragraph">
            <wp:posOffset>-99695</wp:posOffset>
          </wp:positionV>
          <wp:extent cx="807936" cy="742950"/>
          <wp:effectExtent l="0" t="0" r="0" b="0"/>
          <wp:wrapThrough wrapText="bothSides">
            <wp:wrapPolygon edited="0">
              <wp:start x="9170" y="0"/>
              <wp:lineTo x="0" y="6092"/>
              <wp:lineTo x="0" y="10523"/>
              <wp:lineTo x="509" y="18831"/>
              <wp:lineTo x="2038" y="19938"/>
              <wp:lineTo x="5094" y="21046"/>
              <wp:lineTo x="16302" y="21046"/>
              <wp:lineTo x="16811" y="21046"/>
              <wp:lineTo x="20887" y="18277"/>
              <wp:lineTo x="20887" y="5538"/>
              <wp:lineTo x="15283" y="0"/>
              <wp:lineTo x="9170" y="0"/>
            </wp:wrapPolygon>
          </wp:wrapThrough>
          <wp:docPr id="14" name="Imagen 14" descr="LA EDU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 EDUCACIÓ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936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3FCB91B2" wp14:editId="36CBD151">
              <wp:simplePos x="0" y="0"/>
              <wp:positionH relativeFrom="margin">
                <wp:posOffset>990600</wp:posOffset>
              </wp:positionH>
              <wp:positionV relativeFrom="paragraph">
                <wp:posOffset>-216535</wp:posOffset>
              </wp:positionV>
              <wp:extent cx="3248025" cy="111569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8025" cy="1115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DC5E327" w14:textId="77777777" w:rsidR="004C6C99" w:rsidRPr="00D956D9" w:rsidRDefault="004C6C99" w:rsidP="004C6C99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70C0"/>
                              <w:sz w:val="32"/>
                              <w:u w:val="single"/>
                            </w:rPr>
                          </w:pPr>
                          <w:r w:rsidRPr="00D956D9">
                            <w:rPr>
                              <w:b/>
                              <w:color w:val="0070C0"/>
                              <w:sz w:val="32"/>
                              <w:u w:val="single"/>
                            </w:rPr>
                            <w:t>CENTRO EDUCATIVO</w:t>
                          </w:r>
                        </w:p>
                        <w:p w14:paraId="7BA80856" w14:textId="77777777" w:rsidR="004C6C99" w:rsidRPr="00D956D9" w:rsidRDefault="004C6C99" w:rsidP="004C6C99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3399"/>
                              <w:sz w:val="32"/>
                              <w:u w:val="single"/>
                            </w:rPr>
                          </w:pPr>
                          <w:r w:rsidRPr="00D956D9">
                            <w:rPr>
                              <w:b/>
                              <w:color w:val="FF3399"/>
                              <w:sz w:val="32"/>
                              <w:u w:val="single"/>
                            </w:rPr>
                            <w:t>LICEO INFANTIL TIM</w:t>
                          </w:r>
                        </w:p>
                        <w:p w14:paraId="7854BBC8" w14:textId="77777777" w:rsidR="004C6C99" w:rsidRPr="00D956D9" w:rsidRDefault="004C6C99" w:rsidP="004C6C99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6"/>
                            </w:rPr>
                          </w:pPr>
                          <w:r>
                            <w:rPr>
                              <w:color w:val="002060"/>
                              <w:sz w:val="16"/>
                            </w:rPr>
                            <w:t>Resolución No 00638</w:t>
                          </w:r>
                          <w:r w:rsidRPr="00D956D9">
                            <w:rPr>
                              <w:color w:val="002060"/>
                              <w:sz w:val="16"/>
                            </w:rPr>
                            <w:t xml:space="preserve"> del </w:t>
                          </w:r>
                          <w:r>
                            <w:rPr>
                              <w:color w:val="002060"/>
                              <w:sz w:val="16"/>
                            </w:rPr>
                            <w:t xml:space="preserve">10 </w:t>
                          </w:r>
                          <w:r w:rsidRPr="00D956D9">
                            <w:rPr>
                              <w:color w:val="002060"/>
                              <w:sz w:val="16"/>
                            </w:rPr>
                            <w:t>de</w:t>
                          </w:r>
                          <w:r>
                            <w:rPr>
                              <w:color w:val="002060"/>
                              <w:sz w:val="16"/>
                            </w:rPr>
                            <w:t xml:space="preserve"> febrero de 2022</w:t>
                          </w:r>
                        </w:p>
                        <w:p w14:paraId="65B4E143" w14:textId="77777777" w:rsidR="004C6C99" w:rsidRPr="00D956D9" w:rsidRDefault="004C6C99" w:rsidP="004C6C99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6"/>
                            </w:rPr>
                          </w:pPr>
                          <w:r w:rsidRPr="00D956D9">
                            <w:rPr>
                              <w:color w:val="002060"/>
                              <w:sz w:val="16"/>
                            </w:rPr>
                            <w:t>Código DANE 354172800005 – Nit: 60421312-8</w:t>
                          </w:r>
                        </w:p>
                        <w:p w14:paraId="6732C00C" w14:textId="77777777" w:rsidR="004C6C99" w:rsidRPr="00D956D9" w:rsidRDefault="004C6C99" w:rsidP="004C6C99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6"/>
                            </w:rPr>
                          </w:pPr>
                          <w:r w:rsidRPr="00D956D9">
                            <w:rPr>
                              <w:color w:val="002060"/>
                              <w:sz w:val="16"/>
                            </w:rPr>
                            <w:t>Carrera 4 N° 9- 51 el Dique, Chinácota NS. – Tel: 3008472235</w:t>
                          </w:r>
                        </w:p>
                        <w:p w14:paraId="20FE7E1A" w14:textId="77777777" w:rsidR="004C6C99" w:rsidRDefault="004C6C99" w:rsidP="004C6C99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6"/>
                            </w:rPr>
                          </w:pPr>
                          <w:r w:rsidRPr="00D956D9">
                            <w:rPr>
                              <w:color w:val="002060"/>
                              <w:sz w:val="16"/>
                            </w:rPr>
                            <w:t xml:space="preserve">Sede única </w:t>
                          </w:r>
                        </w:p>
                        <w:p w14:paraId="5E387AF1" w14:textId="77777777" w:rsidR="004C6C99" w:rsidRPr="00D956D9" w:rsidRDefault="004C6C99" w:rsidP="004C6C99">
                          <w:pPr>
                            <w:jc w:val="center"/>
                            <w:rPr>
                              <w:color w:val="00206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B91B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78pt;margin-top:-17.05pt;width:255.75pt;height:87.85pt;z-index:-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" filled="f" stroked="f" strokeweight=".5pt">
              <v:textbox>
                <w:txbxContent>
                  <w:p w14:paraId="0DC5E327" w14:textId="77777777" w:rsidR="004C6C99" w:rsidRPr="00D956D9" w:rsidRDefault="004C6C99" w:rsidP="004C6C99">
                    <w:pPr>
                      <w:spacing w:after="0" w:line="240" w:lineRule="auto"/>
                      <w:jc w:val="center"/>
                      <w:rPr>
                        <w:b/>
                        <w:color w:val="0070C0"/>
                        <w:sz w:val="32"/>
                        <w:u w:val="single"/>
                      </w:rPr>
                    </w:pPr>
                    <w:r w:rsidRPr="00D956D9">
                      <w:rPr>
                        <w:b/>
                        <w:color w:val="0070C0"/>
                        <w:sz w:val="32"/>
                        <w:u w:val="single"/>
                      </w:rPr>
                      <w:t>CENTRO EDUCATIVO</w:t>
                    </w:r>
                  </w:p>
                  <w:p w14:paraId="7BA80856" w14:textId="77777777" w:rsidR="004C6C99" w:rsidRPr="00D956D9" w:rsidRDefault="004C6C99" w:rsidP="004C6C99">
                    <w:pPr>
                      <w:spacing w:after="0" w:line="240" w:lineRule="auto"/>
                      <w:jc w:val="center"/>
                      <w:rPr>
                        <w:b/>
                        <w:color w:val="FF3399"/>
                        <w:sz w:val="32"/>
                        <w:u w:val="single"/>
                      </w:rPr>
                    </w:pPr>
                    <w:r w:rsidRPr="00D956D9">
                      <w:rPr>
                        <w:b/>
                        <w:color w:val="FF3399"/>
                        <w:sz w:val="32"/>
                        <w:u w:val="single"/>
                      </w:rPr>
                      <w:t>LICEO INFANTIL TIM</w:t>
                    </w:r>
                  </w:p>
                  <w:p w14:paraId="7854BBC8" w14:textId="77777777" w:rsidR="004C6C99" w:rsidRPr="00D956D9" w:rsidRDefault="004C6C99" w:rsidP="004C6C99">
                    <w:pPr>
                      <w:spacing w:after="0" w:line="240" w:lineRule="auto"/>
                      <w:jc w:val="center"/>
                      <w:rPr>
                        <w:color w:val="002060"/>
                        <w:sz w:val="16"/>
                      </w:rPr>
                    </w:pPr>
                    <w:r>
                      <w:rPr>
                        <w:color w:val="002060"/>
                        <w:sz w:val="16"/>
                      </w:rPr>
                      <w:t>Resolución No 00638</w:t>
                    </w:r>
                    <w:r w:rsidRPr="00D956D9">
                      <w:rPr>
                        <w:color w:val="002060"/>
                        <w:sz w:val="16"/>
                      </w:rPr>
                      <w:t xml:space="preserve"> del </w:t>
                    </w:r>
                    <w:r>
                      <w:rPr>
                        <w:color w:val="002060"/>
                        <w:sz w:val="16"/>
                      </w:rPr>
                      <w:t xml:space="preserve">10 </w:t>
                    </w:r>
                    <w:r w:rsidRPr="00D956D9">
                      <w:rPr>
                        <w:color w:val="002060"/>
                        <w:sz w:val="16"/>
                      </w:rPr>
                      <w:t>de</w:t>
                    </w:r>
                    <w:r>
                      <w:rPr>
                        <w:color w:val="002060"/>
                        <w:sz w:val="16"/>
                      </w:rPr>
                      <w:t xml:space="preserve"> febrero de 2022</w:t>
                    </w:r>
                  </w:p>
                  <w:p w14:paraId="65B4E143" w14:textId="77777777" w:rsidR="004C6C99" w:rsidRPr="00D956D9" w:rsidRDefault="004C6C99" w:rsidP="004C6C99">
                    <w:pPr>
                      <w:spacing w:after="0" w:line="240" w:lineRule="auto"/>
                      <w:jc w:val="center"/>
                      <w:rPr>
                        <w:color w:val="002060"/>
                        <w:sz w:val="16"/>
                      </w:rPr>
                    </w:pPr>
                    <w:r w:rsidRPr="00D956D9">
                      <w:rPr>
                        <w:color w:val="002060"/>
                        <w:sz w:val="16"/>
                      </w:rPr>
                      <w:t>Código DANE 354172800005 – Nit: 60421312-8</w:t>
                    </w:r>
                  </w:p>
                  <w:p w14:paraId="6732C00C" w14:textId="77777777" w:rsidR="004C6C99" w:rsidRPr="00D956D9" w:rsidRDefault="004C6C99" w:rsidP="004C6C99">
                    <w:pPr>
                      <w:spacing w:after="0" w:line="240" w:lineRule="auto"/>
                      <w:jc w:val="center"/>
                      <w:rPr>
                        <w:color w:val="002060"/>
                        <w:sz w:val="16"/>
                      </w:rPr>
                    </w:pPr>
                    <w:r w:rsidRPr="00D956D9">
                      <w:rPr>
                        <w:color w:val="002060"/>
                        <w:sz w:val="16"/>
                      </w:rPr>
                      <w:t>Carrera 4 N° 9- 51 el Dique, Chinácota NS. – Tel: 3008472235</w:t>
                    </w:r>
                  </w:p>
                  <w:p w14:paraId="20FE7E1A" w14:textId="77777777" w:rsidR="004C6C99" w:rsidRDefault="004C6C99" w:rsidP="004C6C99">
                    <w:pPr>
                      <w:spacing w:after="0" w:line="240" w:lineRule="auto"/>
                      <w:jc w:val="center"/>
                      <w:rPr>
                        <w:color w:val="002060"/>
                        <w:sz w:val="16"/>
                      </w:rPr>
                    </w:pPr>
                    <w:r w:rsidRPr="00D956D9">
                      <w:rPr>
                        <w:color w:val="002060"/>
                        <w:sz w:val="16"/>
                      </w:rPr>
                      <w:t xml:space="preserve">Sede única </w:t>
                    </w:r>
                  </w:p>
                  <w:p w14:paraId="5E387AF1" w14:textId="77777777" w:rsidR="004C6C99" w:rsidRPr="00D956D9" w:rsidRDefault="004C6C99" w:rsidP="004C6C99">
                    <w:pPr>
                      <w:jc w:val="center"/>
                      <w:rPr>
                        <w:color w:val="002060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6708A" w:rsidRPr="00BB2BC2">
      <w:rPr>
        <w:b/>
        <w:color w:val="0070C0"/>
        <w:sz w:val="32"/>
        <w:u w:val="single"/>
      </w:rPr>
      <w:t xml:space="preserve"> </w:t>
    </w:r>
  </w:p>
  <w:p w14:paraId="25CBE32B" w14:textId="123F2EEC" w:rsidR="00C6708A" w:rsidRDefault="00C6708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800" behindDoc="1" locked="0" layoutInCell="1" allowOverlap="1" wp14:anchorId="38371763" wp14:editId="3488F886">
          <wp:simplePos x="0" y="0"/>
          <wp:positionH relativeFrom="column">
            <wp:posOffset>554355</wp:posOffset>
          </wp:positionH>
          <wp:positionV relativeFrom="paragraph">
            <wp:posOffset>2018030</wp:posOffset>
          </wp:positionV>
          <wp:extent cx="4597400" cy="4581525"/>
          <wp:effectExtent l="0" t="0" r="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0" cy="458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85C2C"/>
    <w:multiLevelType w:val="hybridMultilevel"/>
    <w:tmpl w:val="785E23EE"/>
    <w:lvl w:ilvl="0" w:tplc="240A000F">
      <w:start w:val="1"/>
      <w:numFmt w:val="decimal"/>
      <w:lvlText w:val="%1."/>
      <w:lvlJc w:val="left"/>
      <w:pPr>
        <w:ind w:left="771" w:hanging="360"/>
      </w:pPr>
    </w:lvl>
    <w:lvl w:ilvl="1" w:tplc="240A0019" w:tentative="1">
      <w:start w:val="1"/>
      <w:numFmt w:val="lowerLetter"/>
      <w:lvlText w:val="%2."/>
      <w:lvlJc w:val="left"/>
      <w:pPr>
        <w:ind w:left="1491" w:hanging="360"/>
      </w:pPr>
    </w:lvl>
    <w:lvl w:ilvl="2" w:tplc="240A001B" w:tentative="1">
      <w:start w:val="1"/>
      <w:numFmt w:val="lowerRoman"/>
      <w:lvlText w:val="%3."/>
      <w:lvlJc w:val="right"/>
      <w:pPr>
        <w:ind w:left="2211" w:hanging="180"/>
      </w:pPr>
    </w:lvl>
    <w:lvl w:ilvl="3" w:tplc="240A000F" w:tentative="1">
      <w:start w:val="1"/>
      <w:numFmt w:val="decimal"/>
      <w:lvlText w:val="%4."/>
      <w:lvlJc w:val="left"/>
      <w:pPr>
        <w:ind w:left="2931" w:hanging="360"/>
      </w:pPr>
    </w:lvl>
    <w:lvl w:ilvl="4" w:tplc="240A0019" w:tentative="1">
      <w:start w:val="1"/>
      <w:numFmt w:val="lowerLetter"/>
      <w:lvlText w:val="%5."/>
      <w:lvlJc w:val="left"/>
      <w:pPr>
        <w:ind w:left="3651" w:hanging="360"/>
      </w:pPr>
    </w:lvl>
    <w:lvl w:ilvl="5" w:tplc="240A001B" w:tentative="1">
      <w:start w:val="1"/>
      <w:numFmt w:val="lowerRoman"/>
      <w:lvlText w:val="%6."/>
      <w:lvlJc w:val="right"/>
      <w:pPr>
        <w:ind w:left="4371" w:hanging="180"/>
      </w:pPr>
    </w:lvl>
    <w:lvl w:ilvl="6" w:tplc="240A000F" w:tentative="1">
      <w:start w:val="1"/>
      <w:numFmt w:val="decimal"/>
      <w:lvlText w:val="%7."/>
      <w:lvlJc w:val="left"/>
      <w:pPr>
        <w:ind w:left="5091" w:hanging="360"/>
      </w:pPr>
    </w:lvl>
    <w:lvl w:ilvl="7" w:tplc="240A0019" w:tentative="1">
      <w:start w:val="1"/>
      <w:numFmt w:val="lowerLetter"/>
      <w:lvlText w:val="%8."/>
      <w:lvlJc w:val="left"/>
      <w:pPr>
        <w:ind w:left="5811" w:hanging="360"/>
      </w:pPr>
    </w:lvl>
    <w:lvl w:ilvl="8" w:tplc="2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" w15:restartNumberingAfterBreak="0">
    <w:nsid w:val="08BE1945"/>
    <w:multiLevelType w:val="hybridMultilevel"/>
    <w:tmpl w:val="586EEA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826CD"/>
    <w:multiLevelType w:val="hybridMultilevel"/>
    <w:tmpl w:val="7FA08CC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11F36"/>
    <w:multiLevelType w:val="hybridMultilevel"/>
    <w:tmpl w:val="AD2635F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EC44D4"/>
    <w:multiLevelType w:val="hybridMultilevel"/>
    <w:tmpl w:val="8B3E5E50"/>
    <w:lvl w:ilvl="0" w:tplc="240A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5" w15:restartNumberingAfterBreak="0">
    <w:nsid w:val="60C70A91"/>
    <w:multiLevelType w:val="hybridMultilevel"/>
    <w:tmpl w:val="19A2B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86AA6"/>
    <w:multiLevelType w:val="hybridMultilevel"/>
    <w:tmpl w:val="5DBC8BC8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4C2C1D"/>
    <w:multiLevelType w:val="hybridMultilevel"/>
    <w:tmpl w:val="089EE5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C97CBB"/>
    <w:multiLevelType w:val="hybridMultilevel"/>
    <w:tmpl w:val="B77A6B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02A89"/>
    <w:multiLevelType w:val="hybridMultilevel"/>
    <w:tmpl w:val="03CAB7CE"/>
    <w:lvl w:ilvl="0" w:tplc="240A0009">
      <w:start w:val="1"/>
      <w:numFmt w:val="bullet"/>
      <w:lvlText w:val=""/>
      <w:lvlJc w:val="left"/>
      <w:pPr>
        <w:ind w:left="789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0" w15:restartNumberingAfterBreak="0">
    <w:nsid w:val="756D347A"/>
    <w:multiLevelType w:val="hybridMultilevel"/>
    <w:tmpl w:val="EB8605B2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8F81850"/>
    <w:multiLevelType w:val="hybridMultilevel"/>
    <w:tmpl w:val="D07C9E62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10"/>
  </w:num>
  <w:num w:numId="5">
    <w:abstractNumId w:val="11"/>
  </w:num>
  <w:num w:numId="6">
    <w:abstractNumId w:val="5"/>
  </w:num>
  <w:num w:numId="7">
    <w:abstractNumId w:val="0"/>
  </w:num>
  <w:num w:numId="8">
    <w:abstractNumId w:val="9"/>
  </w:num>
  <w:num w:numId="9">
    <w:abstractNumId w:val="8"/>
  </w:num>
  <w:num w:numId="10">
    <w:abstractNumId w:val="2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08A"/>
    <w:rsid w:val="001C3FFD"/>
    <w:rsid w:val="003F1224"/>
    <w:rsid w:val="00425C6B"/>
    <w:rsid w:val="004C6C99"/>
    <w:rsid w:val="005E55F5"/>
    <w:rsid w:val="006E3357"/>
    <w:rsid w:val="0071777A"/>
    <w:rsid w:val="007A53E0"/>
    <w:rsid w:val="008718FC"/>
    <w:rsid w:val="00A263D6"/>
    <w:rsid w:val="00B3362C"/>
    <w:rsid w:val="00BE41D0"/>
    <w:rsid w:val="00C44CB2"/>
    <w:rsid w:val="00C6708A"/>
    <w:rsid w:val="00F64B8E"/>
    <w:rsid w:val="00FA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B1DBE"/>
  <w15:docId w15:val="{6EAFBD79-E2E7-4046-9CE9-3ED497536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708A"/>
  </w:style>
  <w:style w:type="paragraph" w:styleId="Piedepgina">
    <w:name w:val="footer"/>
    <w:basedOn w:val="Normal"/>
    <w:link w:val="PiedepginaCar"/>
    <w:uiPriority w:val="99"/>
    <w:unhideWhenUsed/>
    <w:rsid w:val="00C6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708A"/>
  </w:style>
  <w:style w:type="paragraph" w:styleId="Textodeglobo">
    <w:name w:val="Balloon Text"/>
    <w:basedOn w:val="Normal"/>
    <w:link w:val="TextodegloboCar"/>
    <w:uiPriority w:val="99"/>
    <w:semiHidden/>
    <w:unhideWhenUsed/>
    <w:rsid w:val="00C6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08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718FC"/>
    <w:pPr>
      <w:spacing w:after="0" w:line="240" w:lineRule="auto"/>
    </w:pPr>
    <w:rPr>
      <w:rFonts w:ascii="Century Gothic" w:hAnsi="Century Gothic"/>
      <w:sz w:val="24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718FC"/>
    <w:pPr>
      <w:spacing w:after="160" w:line="256" w:lineRule="auto"/>
      <w:ind w:left="720"/>
      <w:contextualSpacing/>
    </w:pPr>
    <w:rPr>
      <w:lang w:val="es-CO"/>
    </w:rPr>
  </w:style>
  <w:style w:type="paragraph" w:customStyle="1" w:styleId="Default">
    <w:name w:val="Default"/>
    <w:rsid w:val="005E55F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5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2879</Words>
  <Characters>15835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usuario</cp:lastModifiedBy>
  <cp:revision>7</cp:revision>
  <dcterms:created xsi:type="dcterms:W3CDTF">2021-09-17T21:17:00Z</dcterms:created>
  <dcterms:modified xsi:type="dcterms:W3CDTF">2024-04-16T15:17:00Z</dcterms:modified>
</cp:coreProperties>
</file>