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69F09" w14:textId="53B70AD3" w:rsidR="00BB095F" w:rsidRPr="005D5DA3" w:rsidRDefault="00BB095F" w:rsidP="002D7DBB">
      <w:pPr>
        <w:jc w:val="both"/>
        <w:rPr>
          <w:rFonts w:ascii="Century Gothic" w:hAnsi="Century Gothic"/>
          <w:b/>
          <w:color w:val="002060"/>
          <w:sz w:val="24"/>
          <w:szCs w:val="24"/>
        </w:rPr>
      </w:pPr>
      <w:r w:rsidRPr="005D5DA3">
        <w:rPr>
          <w:rFonts w:ascii="Century Gothic" w:hAnsi="Century Gothic" w:cs="Times New Roman"/>
          <w:noProof/>
          <w:color w:val="002060"/>
          <w:sz w:val="24"/>
          <w:szCs w:val="24"/>
          <w:lang w:eastAsia="es-ES"/>
        </w:rPr>
        <mc:AlternateContent>
          <mc:Choice Requires="wps">
            <w:drawing>
              <wp:inline distT="0" distB="0" distL="0" distR="0" wp14:anchorId="25A5DA15" wp14:editId="66AC1CC9">
                <wp:extent cx="7123430" cy="7126014"/>
                <wp:effectExtent l="0" t="0" r="0" b="0"/>
                <wp:docPr id="2" name="Cuadro de texto 2"/>
                <wp:cNvGraphicFramePr/>
                <a:graphic xmlns:a="http://schemas.openxmlformats.org/drawingml/2006/main">
                  <a:graphicData uri="http://schemas.microsoft.com/office/word/2010/wordprocessingShape">
                    <wps:wsp>
                      <wps:cNvSpPr txBox="1"/>
                      <wps:spPr>
                        <a:xfrm>
                          <a:off x="0" y="0"/>
                          <a:ext cx="7123430" cy="7126014"/>
                        </a:xfrm>
                        <a:prstGeom prst="rect">
                          <a:avLst/>
                        </a:prstGeom>
                        <a:noFill/>
                        <a:ln>
                          <a:noFill/>
                        </a:ln>
                        <a:effectLst/>
                      </wps:spPr>
                      <wps:txbx>
                        <w:txbxContent>
                          <w:p w14:paraId="34C59A31" w14:textId="77777777" w:rsidR="005D5DA3"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1BB9260A"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SIEE</w:t>
                            </w:r>
                          </w:p>
                          <w:p w14:paraId="28F5181D"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5DAAD924"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E59144A"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A5DA15" id="_x0000_t202" coordsize="21600,21600" o:spt="202" path="m,l,21600r21600,l21600,xe">
                <v:stroke joinstyle="miter"/>
                <v:path gradientshapeok="t" o:connecttype="rect"/>
              </v:shapetype>
              <v:shape id="Cuadro de texto 2" o:spid="_x0000_s1026" type="#_x0000_t202" style="width:560.9pt;height:561.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" filled="f" stroked="f">
                <v:textbox>
                  <w:txbxContent>
                    <w:p w14:paraId="34C59A31" w14:textId="77777777" w:rsidR="005D5DA3"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1BB9260A"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SIEE</w:t>
                      </w:r>
                    </w:p>
                    <w:p w14:paraId="28F5181D"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CENTRO EDUCATIVO </w:t>
                      </w:r>
                    </w:p>
                    <w:p w14:paraId="5DAAD924"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LICEO INFANTIL</w:t>
                      </w:r>
                    </w:p>
                    <w:p w14:paraId="7E59144A" w14:textId="77777777" w:rsidR="005D5DA3" w:rsidRPr="00BB095F" w:rsidRDefault="005D5DA3" w:rsidP="00BB095F">
                      <w:pPr>
                        <w:jc w:val="center"/>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B095F">
                        <w:rPr>
                          <w:rFonts w:ascii="Ravie" w:hAnsi="Ravie"/>
                          <w:b/>
                          <w:color w:val="92D050"/>
                          <w:sz w:val="96"/>
                          <w:szCs w:val="12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TIM</w:t>
                      </w:r>
                    </w:p>
                  </w:txbxContent>
                </v:textbox>
                <w10:anchorlock/>
              </v:shape>
            </w:pict>
          </mc:Fallback>
        </mc:AlternateContent>
      </w:r>
    </w:p>
    <w:p w14:paraId="1180167B" w14:textId="77777777" w:rsidR="00BB095F" w:rsidRPr="005D5DA3" w:rsidRDefault="00BB095F" w:rsidP="002D7DBB">
      <w:pPr>
        <w:jc w:val="both"/>
        <w:rPr>
          <w:rFonts w:ascii="Century Gothic" w:hAnsi="Century Gothic"/>
          <w:b/>
          <w:color w:val="002060"/>
          <w:sz w:val="24"/>
          <w:szCs w:val="24"/>
        </w:rPr>
      </w:pPr>
    </w:p>
    <w:p w14:paraId="694C8D21" w14:textId="77777777" w:rsidR="008479E4" w:rsidRPr="005D5DA3" w:rsidRDefault="008479E4" w:rsidP="002D7DBB">
      <w:pPr>
        <w:pStyle w:val="Sinespaciado"/>
        <w:jc w:val="both"/>
        <w:rPr>
          <w:rFonts w:ascii="Century Gothic" w:hAnsi="Century Gothic"/>
          <w:color w:val="002060"/>
          <w:sz w:val="24"/>
          <w:szCs w:val="24"/>
        </w:rPr>
      </w:pPr>
    </w:p>
    <w:p w14:paraId="7D88162D" w14:textId="77777777" w:rsidR="008479E4" w:rsidRPr="005D5DA3" w:rsidRDefault="008479E4" w:rsidP="002D7DBB">
      <w:pPr>
        <w:pStyle w:val="Sinespaciado"/>
        <w:jc w:val="both"/>
        <w:rPr>
          <w:rFonts w:ascii="Century Gothic" w:hAnsi="Century Gothic"/>
          <w:color w:val="002060"/>
          <w:sz w:val="24"/>
          <w:szCs w:val="24"/>
        </w:rPr>
      </w:pPr>
    </w:p>
    <w:p w14:paraId="00CEB2A5" w14:textId="4BF244B1" w:rsidR="008479E4" w:rsidRPr="005D5DA3" w:rsidRDefault="008479E4" w:rsidP="0026453A">
      <w:pPr>
        <w:spacing w:after="0"/>
        <w:ind w:firstLine="708"/>
        <w:jc w:val="center"/>
        <w:rPr>
          <w:rFonts w:ascii="Century Gothic" w:hAnsi="Century Gothic"/>
          <w:b/>
          <w:bCs/>
          <w:color w:val="002060"/>
          <w:sz w:val="24"/>
          <w:szCs w:val="24"/>
        </w:rPr>
      </w:pPr>
      <w:r w:rsidRPr="005D5DA3">
        <w:rPr>
          <w:rFonts w:ascii="Century Gothic" w:hAnsi="Century Gothic"/>
          <w:b/>
          <w:bCs/>
          <w:color w:val="002060"/>
          <w:sz w:val="24"/>
          <w:szCs w:val="24"/>
        </w:rPr>
        <w:t xml:space="preserve">ACTA DE </w:t>
      </w:r>
      <w:r w:rsidR="0026453A" w:rsidRPr="005D5DA3">
        <w:rPr>
          <w:rFonts w:ascii="Century Gothic" w:hAnsi="Century Gothic"/>
          <w:b/>
          <w:bCs/>
          <w:color w:val="002060"/>
          <w:sz w:val="24"/>
          <w:szCs w:val="24"/>
        </w:rPr>
        <w:t>ACUERDO (</w:t>
      </w:r>
      <w:r w:rsidR="0026453A">
        <w:rPr>
          <w:rFonts w:ascii="Century Gothic" w:hAnsi="Century Gothic"/>
          <w:b/>
          <w:bCs/>
          <w:color w:val="002060"/>
          <w:sz w:val="24"/>
          <w:szCs w:val="24"/>
        </w:rPr>
        <w:t>FEBRERO 2024</w:t>
      </w:r>
      <w:r w:rsidRPr="005D5DA3">
        <w:rPr>
          <w:rFonts w:ascii="Century Gothic" w:hAnsi="Century Gothic"/>
          <w:b/>
          <w:bCs/>
          <w:color w:val="002060"/>
          <w:sz w:val="24"/>
          <w:szCs w:val="24"/>
        </w:rPr>
        <w:t>)</w:t>
      </w:r>
    </w:p>
    <w:p w14:paraId="3D8C1707" w14:textId="0315C3BC" w:rsidR="008479E4" w:rsidRPr="005D5DA3" w:rsidRDefault="008479E4" w:rsidP="0026453A">
      <w:pPr>
        <w:pStyle w:val="Sinespaciado"/>
        <w:jc w:val="center"/>
        <w:rPr>
          <w:rFonts w:ascii="Century Gothic" w:hAnsi="Century Gothic"/>
          <w:b/>
          <w:bCs/>
          <w:color w:val="002060"/>
          <w:sz w:val="24"/>
          <w:szCs w:val="24"/>
        </w:rPr>
      </w:pPr>
      <w:r w:rsidRPr="005D5DA3">
        <w:rPr>
          <w:rFonts w:ascii="Century Gothic" w:hAnsi="Century Gothic"/>
          <w:b/>
          <w:bCs/>
          <w:color w:val="002060"/>
          <w:sz w:val="24"/>
          <w:szCs w:val="24"/>
        </w:rPr>
        <w:t>POR LA CUAL SE ADOPTAN AJUSTES AL SISTEMA INSTITUCIONAL DE   EVALUACIÓN Y PROMOCIÓN ESCOLAR, DE LOS ESTUDIANTES- SIEE</w:t>
      </w:r>
    </w:p>
    <w:p w14:paraId="14A811E0" w14:textId="503C699D" w:rsidR="008479E4" w:rsidRDefault="008479E4" w:rsidP="0026453A">
      <w:pPr>
        <w:spacing w:after="0"/>
        <w:ind w:firstLine="708"/>
        <w:jc w:val="center"/>
        <w:rPr>
          <w:rFonts w:ascii="Century Gothic" w:hAnsi="Century Gothic"/>
          <w:b/>
          <w:bCs/>
          <w:color w:val="002060"/>
          <w:sz w:val="24"/>
          <w:szCs w:val="24"/>
        </w:rPr>
      </w:pPr>
      <w:r w:rsidRPr="005D5DA3">
        <w:rPr>
          <w:rFonts w:ascii="Century Gothic" w:hAnsi="Century Gothic"/>
          <w:b/>
          <w:bCs/>
          <w:color w:val="002060"/>
          <w:sz w:val="24"/>
          <w:szCs w:val="24"/>
        </w:rPr>
        <w:t xml:space="preserve">DEL CENTRO EDUCATIVO LICEO TIM DEL MUNICIPIO DE CHINÁCOTA </w:t>
      </w:r>
      <w:r w:rsidR="0026453A">
        <w:rPr>
          <w:rFonts w:ascii="Century Gothic" w:hAnsi="Century Gothic"/>
          <w:b/>
          <w:bCs/>
          <w:color w:val="002060"/>
          <w:sz w:val="24"/>
          <w:szCs w:val="24"/>
        </w:rPr>
        <w:t xml:space="preserve">   </w:t>
      </w:r>
      <w:r w:rsidRPr="005D5DA3">
        <w:rPr>
          <w:rFonts w:ascii="Century Gothic" w:hAnsi="Century Gothic"/>
          <w:b/>
          <w:bCs/>
          <w:color w:val="002060"/>
          <w:sz w:val="24"/>
          <w:szCs w:val="24"/>
        </w:rPr>
        <w:t>NORTE DE SANTANDER.</w:t>
      </w:r>
    </w:p>
    <w:p w14:paraId="38AC98D5" w14:textId="77777777" w:rsidR="0026453A" w:rsidRPr="005D5DA3" w:rsidRDefault="0026453A" w:rsidP="0026453A">
      <w:pPr>
        <w:spacing w:after="0"/>
        <w:ind w:firstLine="708"/>
        <w:jc w:val="center"/>
        <w:rPr>
          <w:rFonts w:ascii="Century Gothic" w:hAnsi="Century Gothic"/>
          <w:color w:val="002060"/>
          <w:sz w:val="24"/>
          <w:szCs w:val="24"/>
        </w:rPr>
      </w:pPr>
    </w:p>
    <w:p w14:paraId="53C12623" w14:textId="3DF7386C" w:rsidR="008479E4" w:rsidRPr="005D5DA3" w:rsidRDefault="0026453A" w:rsidP="002D7DBB">
      <w:pPr>
        <w:pStyle w:val="Sinespaciado"/>
        <w:jc w:val="both"/>
        <w:rPr>
          <w:rFonts w:ascii="Century Gothic" w:hAnsi="Century Gothic"/>
          <w:color w:val="002060"/>
          <w:sz w:val="24"/>
          <w:szCs w:val="24"/>
        </w:rPr>
      </w:pPr>
      <w:r>
        <w:rPr>
          <w:rFonts w:ascii="Century Gothic" w:hAnsi="Century Gothic"/>
          <w:color w:val="002060"/>
          <w:sz w:val="24"/>
          <w:szCs w:val="24"/>
        </w:rPr>
        <w:t>En las instalaciones del Liceo Infantil TIM de Chinácota, se reunieron en el patio principal la comunidad educativa para llevar a cabo la socialización del SIEE, donde se expuso los temas del sistema de evaluación del Liceo y se llegó a la conclusión de que son aprobados por los padres de familia y el consejo directivo, en constancia firman como un acuerdo al documento.</w:t>
      </w:r>
    </w:p>
    <w:p w14:paraId="591BA32D" w14:textId="542E1C46" w:rsidR="008479E4" w:rsidRDefault="008479E4" w:rsidP="002D7DBB">
      <w:pPr>
        <w:pStyle w:val="Sinespaciado"/>
        <w:jc w:val="both"/>
        <w:rPr>
          <w:rFonts w:ascii="Century Gothic" w:hAnsi="Century Gothic"/>
          <w:b/>
          <w:bCs/>
          <w:color w:val="002060"/>
          <w:sz w:val="24"/>
          <w:szCs w:val="24"/>
        </w:rPr>
      </w:pPr>
    </w:p>
    <w:p w14:paraId="07FF9302" w14:textId="72B76494" w:rsidR="0026453A" w:rsidRDefault="0026453A" w:rsidP="002D7DBB">
      <w:pPr>
        <w:pStyle w:val="Sinespaciado"/>
        <w:jc w:val="both"/>
        <w:rPr>
          <w:rFonts w:ascii="Century Gothic" w:hAnsi="Century Gothic"/>
          <w:b/>
          <w:bCs/>
          <w:color w:val="002060"/>
          <w:sz w:val="24"/>
          <w:szCs w:val="24"/>
        </w:rPr>
      </w:pPr>
    </w:p>
    <w:p w14:paraId="559E5E99" w14:textId="4A853EA1" w:rsidR="008479E4" w:rsidRPr="005D5DA3" w:rsidRDefault="0026453A" w:rsidP="002D7DBB">
      <w:pPr>
        <w:pStyle w:val="Sinespaciado"/>
        <w:jc w:val="both"/>
        <w:rPr>
          <w:rFonts w:ascii="Century Gothic" w:hAnsi="Century Gothic"/>
          <w:color w:val="002060"/>
          <w:sz w:val="24"/>
          <w:szCs w:val="24"/>
        </w:rPr>
      </w:pPr>
      <w:r>
        <w:rPr>
          <w:noProof/>
        </w:rPr>
        <w:lastRenderedPageBreak/>
        <w:drawing>
          <wp:inline distT="0" distB="0" distL="0" distR="0" wp14:anchorId="74C07CBA" wp14:editId="0FE577C7">
            <wp:extent cx="5612130" cy="750951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7509510"/>
                    </a:xfrm>
                    <a:prstGeom prst="rect">
                      <a:avLst/>
                    </a:prstGeom>
                  </pic:spPr>
                </pic:pic>
              </a:graphicData>
            </a:graphic>
          </wp:inline>
        </w:drawing>
      </w:r>
    </w:p>
    <w:p w14:paraId="71D6B015" w14:textId="77777777" w:rsidR="0026453A" w:rsidRPr="005D5DA3" w:rsidRDefault="0026453A" w:rsidP="002D7DBB">
      <w:pPr>
        <w:pStyle w:val="Sinespaciado"/>
        <w:jc w:val="both"/>
        <w:rPr>
          <w:rFonts w:ascii="Century Gothic" w:hAnsi="Century Gothic"/>
          <w:color w:val="002060"/>
          <w:sz w:val="24"/>
          <w:szCs w:val="24"/>
        </w:rPr>
      </w:pPr>
    </w:p>
    <w:p w14:paraId="38107288" w14:textId="6A06A1A5" w:rsidR="008479E4" w:rsidRPr="005D5DA3" w:rsidRDefault="008479E4" w:rsidP="002D7DBB">
      <w:pPr>
        <w:pStyle w:val="Sinespaciado"/>
        <w:jc w:val="both"/>
        <w:rPr>
          <w:rFonts w:ascii="Century Gothic" w:hAnsi="Century Gothic"/>
          <w:color w:val="002060"/>
          <w:sz w:val="24"/>
          <w:szCs w:val="24"/>
        </w:rPr>
      </w:pPr>
    </w:p>
    <w:p w14:paraId="017AC693" w14:textId="3996519F" w:rsidR="008479E4" w:rsidRPr="005D5DA3" w:rsidRDefault="008479E4"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CONTENIDO</w:t>
      </w:r>
    </w:p>
    <w:p w14:paraId="5E209E9D" w14:textId="5549EA6F" w:rsidR="008479E4" w:rsidRPr="005D5DA3" w:rsidRDefault="008479E4"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PRESENTACIÓN</w:t>
      </w:r>
    </w:p>
    <w:p w14:paraId="6E98A18E" w14:textId="5C8ABC31" w:rsidR="008479E4" w:rsidRPr="005D5DA3" w:rsidRDefault="008479E4" w:rsidP="002D7DBB">
      <w:pPr>
        <w:pStyle w:val="Sinespaciado"/>
        <w:jc w:val="both"/>
        <w:rPr>
          <w:rFonts w:ascii="Century Gothic" w:hAnsi="Century Gothic"/>
          <w:color w:val="002060"/>
          <w:sz w:val="24"/>
          <w:szCs w:val="24"/>
        </w:rPr>
      </w:pPr>
      <w:bookmarkStart w:id="0" w:name="_Hlk154577540"/>
      <w:r w:rsidRPr="005D5DA3">
        <w:rPr>
          <w:rFonts w:ascii="Century Gothic" w:hAnsi="Century Gothic"/>
          <w:b/>
          <w:bCs/>
          <w:color w:val="002060"/>
          <w:sz w:val="24"/>
          <w:szCs w:val="24"/>
        </w:rPr>
        <w:t>CAPITULO 1</w:t>
      </w:r>
      <w:r w:rsidRPr="005D5DA3">
        <w:rPr>
          <w:rFonts w:ascii="Century Gothic" w:hAnsi="Century Gothic"/>
          <w:color w:val="002060"/>
          <w:sz w:val="24"/>
          <w:szCs w:val="24"/>
        </w:rPr>
        <w:t xml:space="preserve">. </w:t>
      </w:r>
      <w:bookmarkEnd w:id="0"/>
      <w:r w:rsidR="006D3889" w:rsidRPr="005D5DA3">
        <w:rPr>
          <w:rFonts w:ascii="Century Gothic" w:hAnsi="Century Gothic"/>
          <w:color w:val="002060"/>
          <w:sz w:val="24"/>
          <w:szCs w:val="24"/>
        </w:rPr>
        <w:t>CONTEXTO Y ÁMBITO DE APLICACIÓN DEL SIEE.</w:t>
      </w:r>
    </w:p>
    <w:p w14:paraId="51627A91" w14:textId="504C5713"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1.1.</w:t>
      </w:r>
      <w:r w:rsidRPr="005D5DA3">
        <w:rPr>
          <w:rFonts w:ascii="Century Gothic" w:hAnsi="Century Gothic"/>
          <w:color w:val="002060"/>
          <w:sz w:val="24"/>
          <w:szCs w:val="24"/>
        </w:rPr>
        <w:t xml:space="preserve"> </w:t>
      </w:r>
      <w:r w:rsidR="00284E4E" w:rsidRPr="005D5DA3">
        <w:rPr>
          <w:rFonts w:ascii="Century Gothic" w:hAnsi="Century Gothic"/>
          <w:color w:val="002060"/>
          <w:sz w:val="24"/>
          <w:szCs w:val="24"/>
        </w:rPr>
        <w:t>Marco Legal</w:t>
      </w:r>
      <w:r w:rsidRPr="005D5DA3">
        <w:rPr>
          <w:rFonts w:ascii="Century Gothic" w:hAnsi="Century Gothic"/>
          <w:color w:val="002060"/>
          <w:sz w:val="24"/>
          <w:szCs w:val="24"/>
        </w:rPr>
        <w:t>:</w:t>
      </w:r>
    </w:p>
    <w:p w14:paraId="3B00511F" w14:textId="1676F80F"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1.2</w:t>
      </w:r>
      <w:r w:rsidRPr="005D5DA3">
        <w:rPr>
          <w:rFonts w:ascii="Century Gothic" w:hAnsi="Century Gothic"/>
          <w:color w:val="002060"/>
          <w:sz w:val="24"/>
          <w:szCs w:val="24"/>
        </w:rPr>
        <w:t xml:space="preserve">. </w:t>
      </w:r>
      <w:r w:rsidR="00284E4E" w:rsidRPr="005D5DA3">
        <w:rPr>
          <w:rFonts w:ascii="Century Gothic" w:hAnsi="Century Gothic"/>
          <w:color w:val="002060"/>
          <w:sz w:val="24"/>
          <w:szCs w:val="24"/>
        </w:rPr>
        <w:t>Generalidades De La Evaluación:</w:t>
      </w:r>
    </w:p>
    <w:p w14:paraId="09075F77" w14:textId="774FBDEF"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1.2.1</w:t>
      </w:r>
      <w:r w:rsidRPr="005D5DA3">
        <w:rPr>
          <w:rFonts w:ascii="Century Gothic" w:hAnsi="Century Gothic"/>
          <w:color w:val="002060"/>
          <w:sz w:val="24"/>
          <w:szCs w:val="24"/>
        </w:rPr>
        <w:t xml:space="preserve"> CARACTERÍSTICAS DE LA EVALUACIÓN</w:t>
      </w:r>
    </w:p>
    <w:p w14:paraId="49365F6D" w14:textId="4B566ABC"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1.2.2</w:t>
      </w:r>
      <w:r w:rsidRPr="005D5DA3">
        <w:rPr>
          <w:rFonts w:ascii="Century Gothic" w:hAnsi="Century Gothic"/>
          <w:color w:val="002060"/>
          <w:sz w:val="24"/>
          <w:szCs w:val="24"/>
        </w:rPr>
        <w:t>. PROPÓSITOS DE LA EVALUACIÓN</w:t>
      </w:r>
    </w:p>
    <w:p w14:paraId="4D49940D" w14:textId="4704A44A"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1.2.3.</w:t>
      </w:r>
      <w:r w:rsidRPr="005D5DA3">
        <w:rPr>
          <w:rFonts w:ascii="Century Gothic" w:hAnsi="Century Gothic"/>
          <w:color w:val="002060"/>
          <w:sz w:val="24"/>
          <w:szCs w:val="24"/>
        </w:rPr>
        <w:t xml:space="preserve"> PRINCIPIOS DE LA EVALUACIÓN</w:t>
      </w:r>
    </w:p>
    <w:p w14:paraId="321E5169" w14:textId="7AF62611" w:rsidR="006D3889" w:rsidRPr="005D5DA3" w:rsidRDefault="008479E4"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CAPITULO 2</w:t>
      </w:r>
      <w:r w:rsidRPr="005D5DA3">
        <w:rPr>
          <w:rFonts w:ascii="Century Gothic" w:hAnsi="Century Gothic"/>
          <w:color w:val="002060"/>
          <w:sz w:val="24"/>
          <w:szCs w:val="24"/>
        </w:rPr>
        <w:t xml:space="preserve">. </w:t>
      </w:r>
      <w:r w:rsidR="006D3889" w:rsidRPr="005D5DA3">
        <w:rPr>
          <w:rFonts w:ascii="Century Gothic" w:hAnsi="Century Gothic"/>
          <w:color w:val="002060"/>
          <w:sz w:val="24"/>
          <w:szCs w:val="24"/>
        </w:rPr>
        <w:t>CREACIÓN DEL SISTEMA INSTITUCIONAL DE EVALUACIÓN DE</w:t>
      </w:r>
    </w:p>
    <w:p w14:paraId="718C3850" w14:textId="07950DA7" w:rsidR="008479E4"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LOS ESTUDIANTES -SIEE</w:t>
      </w:r>
    </w:p>
    <w:p w14:paraId="09701FD8" w14:textId="77777777"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w:t>
      </w:r>
      <w:r w:rsidRPr="005D5DA3">
        <w:rPr>
          <w:rFonts w:ascii="Century Gothic" w:hAnsi="Century Gothic"/>
          <w:color w:val="002060"/>
          <w:sz w:val="24"/>
          <w:szCs w:val="24"/>
        </w:rPr>
        <w:t xml:space="preserve"> CRITERIOS DE PROMOCIÓN  </w:t>
      </w:r>
    </w:p>
    <w:p w14:paraId="39AAC03A" w14:textId="6F6A5A47"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2.1.1.</w:t>
      </w:r>
      <w:r w:rsidRPr="005D5DA3">
        <w:rPr>
          <w:rFonts w:ascii="Century Gothic" w:hAnsi="Century Gothic"/>
          <w:color w:val="002060"/>
          <w:sz w:val="24"/>
          <w:szCs w:val="24"/>
        </w:rPr>
        <w:t xml:space="preserve"> CRITERIOS DE PROMOCIÓN PARA EDUCACIÓN PREESCOLAR:</w:t>
      </w:r>
    </w:p>
    <w:p w14:paraId="0841D899" w14:textId="5AAFDAFA"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2.1.2.</w:t>
      </w:r>
      <w:r w:rsidRPr="005D5DA3">
        <w:rPr>
          <w:rFonts w:ascii="Century Gothic" w:hAnsi="Century Gothic"/>
          <w:color w:val="002060"/>
          <w:sz w:val="24"/>
          <w:szCs w:val="24"/>
        </w:rPr>
        <w:t xml:space="preserve"> CRITERIOS DE PROMOCIÓN PARA EDUCACIÓN BÁSICA PRIMARIA</w:t>
      </w:r>
    </w:p>
    <w:p w14:paraId="3BB9F988" w14:textId="32C1EC63"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2.1.3.</w:t>
      </w:r>
      <w:r w:rsidRPr="005D5DA3">
        <w:rPr>
          <w:rFonts w:ascii="Century Gothic" w:hAnsi="Century Gothic"/>
          <w:color w:val="002060"/>
          <w:sz w:val="24"/>
          <w:szCs w:val="24"/>
        </w:rPr>
        <w:t xml:space="preserve"> CRITERIOS DE NO PROMOCIÓN</w:t>
      </w:r>
    </w:p>
    <w:p w14:paraId="3D1695BA" w14:textId="74076C49"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2.1.5.</w:t>
      </w:r>
      <w:r w:rsidRPr="005D5DA3">
        <w:rPr>
          <w:rFonts w:ascii="Century Gothic" w:hAnsi="Century Gothic"/>
          <w:color w:val="002060"/>
          <w:sz w:val="24"/>
          <w:szCs w:val="24"/>
        </w:rPr>
        <w:t xml:space="preserve"> CONDICIONES DE PERMANENCIA EN EL CENTRO EDUCATIVO PARA NO PROMOVIDOS:</w:t>
      </w:r>
    </w:p>
    <w:p w14:paraId="267ACA3A" w14:textId="77777777"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2.1.6.</w:t>
      </w:r>
      <w:r w:rsidRPr="005D5DA3">
        <w:rPr>
          <w:rFonts w:ascii="Century Gothic" w:hAnsi="Century Gothic"/>
          <w:color w:val="002060"/>
          <w:sz w:val="24"/>
          <w:szCs w:val="24"/>
        </w:rPr>
        <w:t xml:space="preserve"> EVALUACIÓN Y PROMOCIÓN DE ESTUDIANTES CON DISCAPACIDAD Y CON ALTERACIONES ESPECÍFICAS EN EL APRENDIZAJE </w:t>
      </w:r>
    </w:p>
    <w:p w14:paraId="6C5D7193" w14:textId="27708AD4"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2.1.7</w:t>
      </w:r>
      <w:r w:rsidRPr="005D5DA3">
        <w:rPr>
          <w:rFonts w:ascii="Century Gothic" w:hAnsi="Century Gothic"/>
          <w:color w:val="002060"/>
          <w:sz w:val="24"/>
          <w:szCs w:val="24"/>
        </w:rPr>
        <w:t xml:space="preserve">. CRITERIOS DE EVALUACIÓN. </w:t>
      </w:r>
    </w:p>
    <w:p w14:paraId="7CCA717C" w14:textId="238AB0F9"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2.1.8</w:t>
      </w:r>
      <w:r w:rsidRPr="005D5DA3">
        <w:rPr>
          <w:rFonts w:ascii="Century Gothic" w:hAnsi="Century Gothic"/>
          <w:color w:val="002060"/>
          <w:sz w:val="24"/>
          <w:szCs w:val="24"/>
        </w:rPr>
        <w:t xml:space="preserve">. CRITERIOS DE PROMOCIÓN. </w:t>
      </w:r>
    </w:p>
    <w:p w14:paraId="6A23163F" w14:textId="69757900" w:rsidR="00F9288E" w:rsidRPr="005D5DA3" w:rsidRDefault="00F9288E"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2.1.9.</w:t>
      </w:r>
      <w:r w:rsidRPr="005D5DA3">
        <w:rPr>
          <w:rFonts w:ascii="Century Gothic" w:hAnsi="Century Gothic"/>
          <w:color w:val="002060"/>
          <w:sz w:val="24"/>
          <w:szCs w:val="24"/>
        </w:rPr>
        <w:t xml:space="preserve"> ACCIONES DE SEGUIMIENTO. </w:t>
      </w:r>
    </w:p>
    <w:p w14:paraId="7C19D121" w14:textId="5AB74FA8" w:rsidR="008479E4"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CAPITULO 3</w:t>
      </w:r>
      <w:r w:rsidRPr="005D5DA3">
        <w:rPr>
          <w:rFonts w:ascii="Century Gothic" w:hAnsi="Century Gothic"/>
          <w:color w:val="002060"/>
          <w:sz w:val="24"/>
          <w:szCs w:val="24"/>
        </w:rPr>
        <w:t xml:space="preserve"> ASPECTOS COMPLEMENTARIOS DEL SISTEMA INSTITUCIONAL DE EVALUACIÓN</w:t>
      </w:r>
    </w:p>
    <w:p w14:paraId="04CA8535" w14:textId="43CAC0D3" w:rsidR="008E2D42"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3.1</w:t>
      </w:r>
      <w:r w:rsidR="00F9288E" w:rsidRPr="005D5DA3">
        <w:rPr>
          <w:rFonts w:ascii="Century Gothic" w:hAnsi="Century Gothic"/>
          <w:b/>
          <w:bCs/>
          <w:color w:val="002060"/>
          <w:sz w:val="24"/>
          <w:szCs w:val="24"/>
        </w:rPr>
        <w:t>.</w:t>
      </w:r>
      <w:r w:rsidRPr="005D5DA3">
        <w:rPr>
          <w:rFonts w:ascii="Century Gothic" w:hAnsi="Century Gothic"/>
          <w:color w:val="002060"/>
          <w:sz w:val="24"/>
          <w:szCs w:val="24"/>
        </w:rPr>
        <w:t xml:space="preserve"> LA DEFINICIÓN DEL PORCENTAJE DE ASISTENCIA ESCOLAR, QUE INCIDE EN LA PROMOCIÓN DE LOS ESTUDIANTES</w:t>
      </w:r>
    </w:p>
    <w:p w14:paraId="56220F36" w14:textId="0BE18444"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3.2</w:t>
      </w:r>
      <w:r w:rsidR="00F9288E" w:rsidRPr="005D5DA3">
        <w:rPr>
          <w:rFonts w:ascii="Century Gothic" w:hAnsi="Century Gothic"/>
          <w:b/>
          <w:bCs/>
          <w:color w:val="002060"/>
          <w:sz w:val="24"/>
          <w:szCs w:val="24"/>
        </w:rPr>
        <w:t>.</w:t>
      </w:r>
      <w:r w:rsidRPr="005D5DA3">
        <w:rPr>
          <w:rFonts w:ascii="Century Gothic" w:hAnsi="Century Gothic"/>
          <w:color w:val="002060"/>
          <w:sz w:val="24"/>
          <w:szCs w:val="24"/>
        </w:rPr>
        <w:t xml:space="preserve"> LOS PROCESOS, CRITERIOS Y PROCEDIMIENTOS PARA LA DEFINICIÓN DE LA PROMOCIÓN ANTICIPADA</w:t>
      </w:r>
    </w:p>
    <w:p w14:paraId="73AE71F1" w14:textId="659BEBA9"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3.3</w:t>
      </w:r>
      <w:r w:rsidR="00F9288E" w:rsidRPr="005D5DA3">
        <w:rPr>
          <w:rFonts w:ascii="Century Gothic" w:hAnsi="Century Gothic"/>
          <w:b/>
          <w:bCs/>
          <w:color w:val="002060"/>
          <w:sz w:val="24"/>
          <w:szCs w:val="24"/>
        </w:rPr>
        <w:t>.</w:t>
      </w:r>
      <w:r w:rsidRPr="005D5DA3">
        <w:rPr>
          <w:rFonts w:ascii="Century Gothic" w:hAnsi="Century Gothic"/>
          <w:color w:val="002060"/>
          <w:sz w:val="24"/>
          <w:szCs w:val="24"/>
        </w:rPr>
        <w:t xml:space="preserve"> DERECHOS Y DEBERES DEL ESTUDIANTE CON EL SISTEMA INSTITUCIONAL DE </w:t>
      </w:r>
    </w:p>
    <w:p w14:paraId="065616E7" w14:textId="77777777"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EVALUACIÓN</w:t>
      </w:r>
    </w:p>
    <w:p w14:paraId="2FB94235" w14:textId="77777777" w:rsidR="006D3889" w:rsidRPr="005D5DA3" w:rsidRDefault="006D3889" w:rsidP="002D7DBB">
      <w:pPr>
        <w:pStyle w:val="Sinespaciado"/>
        <w:jc w:val="both"/>
        <w:rPr>
          <w:rFonts w:ascii="Century Gothic" w:hAnsi="Century Gothic"/>
          <w:color w:val="002060"/>
          <w:sz w:val="24"/>
          <w:szCs w:val="24"/>
        </w:rPr>
      </w:pPr>
    </w:p>
    <w:p w14:paraId="712DBE1F" w14:textId="29AC8CC2"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3.4</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DERECHOS Y DEBERES DE LOS PADRES DE FAMILIA CON EL SISTEMA INSTITUCIONAL DE EVALUACIÓN</w:t>
      </w:r>
    </w:p>
    <w:p w14:paraId="02E3A76C" w14:textId="77777777" w:rsidR="006D3889" w:rsidRPr="005D5DA3" w:rsidRDefault="006D3889" w:rsidP="002D7DBB">
      <w:pPr>
        <w:pStyle w:val="Sinespaciado"/>
        <w:jc w:val="both"/>
        <w:rPr>
          <w:rFonts w:ascii="Century Gothic" w:hAnsi="Century Gothic"/>
          <w:color w:val="002060"/>
          <w:sz w:val="24"/>
          <w:szCs w:val="24"/>
        </w:rPr>
      </w:pPr>
    </w:p>
    <w:p w14:paraId="729A8CF5" w14:textId="5BA0CA90"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3.5</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REGISTRO ESCOLAR. </w:t>
      </w:r>
    </w:p>
    <w:p w14:paraId="2E1E9216" w14:textId="4287D938"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3.6</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CONSTANCIAS DE DESEMPEÑO. </w:t>
      </w:r>
    </w:p>
    <w:p w14:paraId="65D722F1" w14:textId="70A50A30"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3.7</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PROCESO DE GRADUACIÓN </w:t>
      </w:r>
    </w:p>
    <w:p w14:paraId="0964664C" w14:textId="0684D345"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3.8</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PROCEDIMIENTOS PARA LA DEFINICIÓN DEL SISTEMA INSTITUCIONAL DE EVALUACIÓN. </w:t>
      </w:r>
    </w:p>
    <w:p w14:paraId="6BB536EA" w14:textId="30A9AD0C"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3.9</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SOCIALIZACIÓN DEL SISTEMA INSTITUCIONAL DE EVALUACIÓN. </w:t>
      </w:r>
    </w:p>
    <w:p w14:paraId="2208AFE3" w14:textId="78607AED"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lastRenderedPageBreak/>
        <w:t>3.10</w:t>
      </w:r>
      <w:r w:rsidR="00F9288E" w:rsidRPr="005D5DA3">
        <w:rPr>
          <w:rFonts w:ascii="Century Gothic" w:hAnsi="Century Gothic"/>
          <w:b/>
          <w:bCs/>
          <w:color w:val="002060"/>
          <w:sz w:val="24"/>
          <w:szCs w:val="24"/>
        </w:rPr>
        <w:t>.</w:t>
      </w:r>
      <w:r w:rsidRPr="005D5DA3">
        <w:rPr>
          <w:rFonts w:ascii="Century Gothic" w:hAnsi="Century Gothic"/>
          <w:color w:val="002060"/>
          <w:sz w:val="24"/>
          <w:szCs w:val="24"/>
        </w:rPr>
        <w:t xml:space="preserve"> LOS PROCESOS, ESTRATEGIAS Y ACCIONES PARA INFORMAR SOBRE EL SISTEMA DE</w:t>
      </w:r>
    </w:p>
    <w:p w14:paraId="42505B20" w14:textId="2858C093" w:rsidR="006D3889" w:rsidRPr="005D5DA3" w:rsidRDefault="006D3889"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3.11</w:t>
      </w:r>
      <w:r w:rsidR="00F9288E" w:rsidRPr="005D5DA3">
        <w:rPr>
          <w:rFonts w:ascii="Century Gothic" w:hAnsi="Century Gothic"/>
          <w:color w:val="002060"/>
          <w:sz w:val="24"/>
          <w:szCs w:val="24"/>
        </w:rPr>
        <w:t>.</w:t>
      </w:r>
      <w:r w:rsidRPr="005D5DA3">
        <w:rPr>
          <w:rFonts w:ascii="Century Gothic" w:hAnsi="Century Gothic"/>
          <w:color w:val="002060"/>
          <w:sz w:val="24"/>
          <w:szCs w:val="24"/>
        </w:rPr>
        <w:t xml:space="preserve"> EVALUACIÓN A LOS NUEVOS ESTUDIANTES, PADRES DE FAMILIA Y DOCENTES QUE INGRESEN DURANTE CADA PERÍODO ESCOLAR</w:t>
      </w:r>
    </w:p>
    <w:p w14:paraId="19CF19A1" w14:textId="77777777" w:rsidR="008479E4" w:rsidRPr="005D5DA3" w:rsidRDefault="008479E4" w:rsidP="002D7DBB">
      <w:pPr>
        <w:pStyle w:val="Sinespaciado"/>
        <w:jc w:val="both"/>
        <w:rPr>
          <w:rFonts w:ascii="Century Gothic" w:hAnsi="Century Gothic"/>
          <w:color w:val="002060"/>
          <w:sz w:val="24"/>
          <w:szCs w:val="24"/>
        </w:rPr>
      </w:pPr>
    </w:p>
    <w:p w14:paraId="40167057" w14:textId="77777777" w:rsidR="008479E4" w:rsidRPr="005D5DA3" w:rsidRDefault="008479E4" w:rsidP="002D7DBB">
      <w:pPr>
        <w:pStyle w:val="Sinespaciado"/>
        <w:jc w:val="both"/>
        <w:rPr>
          <w:rFonts w:ascii="Century Gothic" w:hAnsi="Century Gothic"/>
          <w:color w:val="002060"/>
          <w:sz w:val="24"/>
          <w:szCs w:val="24"/>
        </w:rPr>
      </w:pPr>
    </w:p>
    <w:p w14:paraId="02335B17" w14:textId="77777777" w:rsidR="003B2756" w:rsidRPr="005D5DA3" w:rsidRDefault="003B2756" w:rsidP="002D7DBB">
      <w:pPr>
        <w:pStyle w:val="Sinespaciado"/>
        <w:jc w:val="both"/>
        <w:rPr>
          <w:rFonts w:ascii="Century Gothic" w:hAnsi="Century Gothic"/>
          <w:b/>
          <w:bCs/>
          <w:color w:val="002060"/>
          <w:sz w:val="24"/>
          <w:szCs w:val="24"/>
        </w:rPr>
      </w:pPr>
    </w:p>
    <w:p w14:paraId="4959D955" w14:textId="655ED58C" w:rsidR="008479E4" w:rsidRPr="005D5DA3" w:rsidRDefault="008479E4"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PRESENTACIÓN</w:t>
      </w:r>
    </w:p>
    <w:p w14:paraId="7FE8AFB2" w14:textId="1CA939E0" w:rsidR="008479E4" w:rsidRPr="005D5DA3" w:rsidRDefault="008479E4" w:rsidP="002D7DBB">
      <w:pPr>
        <w:pStyle w:val="Sinespaciado"/>
        <w:jc w:val="both"/>
        <w:rPr>
          <w:rFonts w:ascii="Century Gothic" w:hAnsi="Century Gothic"/>
          <w:color w:val="002060"/>
          <w:sz w:val="24"/>
          <w:szCs w:val="24"/>
        </w:rPr>
      </w:pPr>
    </w:p>
    <w:p w14:paraId="3F888BE6" w14:textId="52337062" w:rsidR="008479E4" w:rsidRPr="005D5DA3" w:rsidRDefault="00FB7145" w:rsidP="002D7DBB">
      <w:pPr>
        <w:pStyle w:val="Sinespaciado"/>
        <w:spacing w:line="360" w:lineRule="auto"/>
        <w:jc w:val="both"/>
        <w:rPr>
          <w:rFonts w:ascii="Century Gothic" w:hAnsi="Century Gothic"/>
          <w:color w:val="002060"/>
          <w:sz w:val="24"/>
          <w:szCs w:val="24"/>
        </w:rPr>
      </w:pPr>
      <w:r w:rsidRPr="005D5DA3">
        <w:rPr>
          <w:rFonts w:ascii="Century Gothic" w:hAnsi="Century Gothic"/>
          <w:color w:val="002060"/>
          <w:sz w:val="24"/>
          <w:szCs w:val="24"/>
        </w:rPr>
        <w:t>El presente documento define, reglamenta y adopta el Sistema Institucional de Evaluación de Estudiantes, del Centro Educativo Liceo TIM del municipio de Chinácota, en los niveles de Educación Preescolar y Básica Primaria en cumplimiento de lo establecido en los decretos 1290 del 16 de abril de 2009 y del 2247 de septiembre 11 de 1997, del Ministerio de Educación Nacional.</w:t>
      </w:r>
    </w:p>
    <w:p w14:paraId="6F293EA4" w14:textId="77777777" w:rsidR="003B2756" w:rsidRPr="005D5DA3" w:rsidRDefault="003B2756" w:rsidP="002D7DBB">
      <w:pPr>
        <w:pStyle w:val="Sinespaciado"/>
        <w:spacing w:line="360" w:lineRule="auto"/>
        <w:jc w:val="both"/>
        <w:rPr>
          <w:rFonts w:ascii="Century Gothic" w:hAnsi="Century Gothic"/>
          <w:color w:val="002060"/>
          <w:sz w:val="24"/>
          <w:szCs w:val="24"/>
        </w:rPr>
      </w:pPr>
    </w:p>
    <w:p w14:paraId="2F3CBE5F" w14:textId="079161FE" w:rsidR="00FB7145" w:rsidRPr="005D5DA3" w:rsidRDefault="00FB7145" w:rsidP="002D7DBB">
      <w:pPr>
        <w:pStyle w:val="Sinespaciado"/>
        <w:spacing w:line="360" w:lineRule="auto"/>
        <w:jc w:val="both"/>
        <w:rPr>
          <w:rFonts w:ascii="Century Gothic" w:hAnsi="Century Gothic"/>
          <w:color w:val="002060"/>
          <w:sz w:val="24"/>
          <w:szCs w:val="24"/>
        </w:rPr>
      </w:pPr>
      <w:r w:rsidRPr="005D5DA3">
        <w:rPr>
          <w:rFonts w:ascii="Century Gothic" w:hAnsi="Century Gothic"/>
          <w:color w:val="002060"/>
          <w:sz w:val="24"/>
          <w:szCs w:val="24"/>
        </w:rPr>
        <w:t>El SIEE se define como el conjunto de criterios, normas y procedimientos que</w:t>
      </w:r>
      <w:r w:rsidR="003B2756" w:rsidRPr="005D5DA3">
        <w:rPr>
          <w:rFonts w:ascii="Century Gothic" w:hAnsi="Century Gothic"/>
          <w:color w:val="002060"/>
          <w:sz w:val="24"/>
          <w:szCs w:val="24"/>
        </w:rPr>
        <w:t xml:space="preserve"> </w:t>
      </w:r>
      <w:r w:rsidRPr="005D5DA3">
        <w:rPr>
          <w:rFonts w:ascii="Century Gothic" w:hAnsi="Century Gothic"/>
          <w:color w:val="002060"/>
          <w:sz w:val="24"/>
          <w:szCs w:val="24"/>
        </w:rPr>
        <w:t>permiten dinamizar la acción pedagógica mediante la valoración de procesos, la evaluación de desempeños y la promoción acorde a los resultados de los</w:t>
      </w:r>
    </w:p>
    <w:p w14:paraId="1E92046B" w14:textId="6F690CF6" w:rsidR="00FB7145" w:rsidRPr="005D5DA3" w:rsidRDefault="00FB7145" w:rsidP="002D7DBB">
      <w:pPr>
        <w:pStyle w:val="Sinespaciado"/>
        <w:spacing w:line="360" w:lineRule="auto"/>
        <w:jc w:val="both"/>
        <w:rPr>
          <w:rFonts w:ascii="Century Gothic" w:hAnsi="Century Gothic"/>
          <w:color w:val="002060"/>
          <w:sz w:val="24"/>
          <w:szCs w:val="24"/>
        </w:rPr>
      </w:pPr>
      <w:r w:rsidRPr="005D5DA3">
        <w:rPr>
          <w:rFonts w:ascii="Century Gothic" w:hAnsi="Century Gothic"/>
          <w:color w:val="002060"/>
          <w:sz w:val="24"/>
          <w:szCs w:val="24"/>
        </w:rPr>
        <w:t xml:space="preserve">estudiantes, fundamentado sobre los principios de la propuesta pedagógica establecida en el Proyecto Educativo Institucional. </w:t>
      </w:r>
    </w:p>
    <w:p w14:paraId="2C232258" w14:textId="77777777" w:rsidR="003B2756" w:rsidRPr="005D5DA3" w:rsidRDefault="003B2756" w:rsidP="002D7DBB">
      <w:pPr>
        <w:pStyle w:val="Sinespaciado"/>
        <w:spacing w:line="360" w:lineRule="auto"/>
        <w:jc w:val="both"/>
        <w:rPr>
          <w:rFonts w:ascii="Century Gothic" w:hAnsi="Century Gothic"/>
          <w:color w:val="002060"/>
          <w:sz w:val="24"/>
          <w:szCs w:val="24"/>
        </w:rPr>
      </w:pPr>
    </w:p>
    <w:p w14:paraId="1674983F" w14:textId="77777777" w:rsidR="003B2756" w:rsidRPr="005D5DA3" w:rsidRDefault="003B2756" w:rsidP="002D7DBB">
      <w:pPr>
        <w:pStyle w:val="Sinespaciado"/>
        <w:spacing w:line="360" w:lineRule="auto"/>
        <w:jc w:val="both"/>
        <w:rPr>
          <w:rFonts w:ascii="Century Gothic" w:hAnsi="Century Gothic"/>
          <w:color w:val="002060"/>
          <w:sz w:val="24"/>
          <w:szCs w:val="24"/>
        </w:rPr>
      </w:pPr>
      <w:r w:rsidRPr="005D5DA3">
        <w:rPr>
          <w:rFonts w:ascii="Century Gothic" w:hAnsi="Century Gothic"/>
          <w:color w:val="002060"/>
          <w:sz w:val="24"/>
          <w:szCs w:val="24"/>
        </w:rPr>
        <w:t xml:space="preserve">Todos los proyectos, actividades y estrategias que se implementan tienen como </w:t>
      </w:r>
    </w:p>
    <w:p w14:paraId="08C0A06E" w14:textId="5282AB43" w:rsidR="003B2756" w:rsidRPr="005D5DA3" w:rsidRDefault="003B2756" w:rsidP="002D7DBB">
      <w:pPr>
        <w:pStyle w:val="Sinespaciado"/>
        <w:spacing w:line="360" w:lineRule="auto"/>
        <w:jc w:val="both"/>
        <w:rPr>
          <w:rFonts w:ascii="Century Gothic" w:hAnsi="Century Gothic"/>
          <w:color w:val="002060"/>
          <w:sz w:val="24"/>
          <w:szCs w:val="24"/>
        </w:rPr>
      </w:pPr>
      <w:r w:rsidRPr="005D5DA3">
        <w:rPr>
          <w:rFonts w:ascii="Century Gothic" w:hAnsi="Century Gothic"/>
          <w:color w:val="002060"/>
          <w:sz w:val="24"/>
          <w:szCs w:val="24"/>
        </w:rPr>
        <w:t xml:space="preserve">objetivos garantizar el debido proceso en el reconocimiento de los derechos y deberes de los </w:t>
      </w:r>
      <w:r w:rsidR="00024E7F" w:rsidRPr="005D5DA3">
        <w:rPr>
          <w:rFonts w:ascii="Century Gothic" w:hAnsi="Century Gothic"/>
          <w:color w:val="002060"/>
          <w:sz w:val="24"/>
          <w:szCs w:val="24"/>
        </w:rPr>
        <w:t>estudiantes, asegurando</w:t>
      </w:r>
      <w:r w:rsidRPr="005D5DA3">
        <w:rPr>
          <w:rFonts w:ascii="Century Gothic" w:hAnsi="Century Gothic"/>
          <w:color w:val="002060"/>
          <w:sz w:val="24"/>
          <w:szCs w:val="24"/>
        </w:rPr>
        <w:t xml:space="preserve"> el seguimiento al proceso evaluativo idóneo y transparente.</w:t>
      </w:r>
    </w:p>
    <w:p w14:paraId="6206FE42" w14:textId="2511CE5B" w:rsidR="00FB7145" w:rsidRPr="005D5DA3" w:rsidRDefault="00FB7145" w:rsidP="002D7DBB">
      <w:pPr>
        <w:pStyle w:val="Sinespaciado"/>
        <w:jc w:val="both"/>
        <w:rPr>
          <w:rFonts w:ascii="Century Gothic" w:hAnsi="Century Gothic"/>
          <w:color w:val="002060"/>
          <w:sz w:val="24"/>
          <w:szCs w:val="24"/>
        </w:rPr>
      </w:pPr>
    </w:p>
    <w:p w14:paraId="11C8449C" w14:textId="4AFCC79F" w:rsidR="008479E4" w:rsidRPr="005D5DA3" w:rsidRDefault="008479E4" w:rsidP="002D7DBB">
      <w:pPr>
        <w:pStyle w:val="Sinespaciado"/>
        <w:jc w:val="both"/>
        <w:rPr>
          <w:rFonts w:ascii="Century Gothic" w:hAnsi="Century Gothic"/>
          <w:color w:val="002060"/>
          <w:sz w:val="24"/>
          <w:szCs w:val="24"/>
        </w:rPr>
      </w:pPr>
    </w:p>
    <w:p w14:paraId="11B0BF71" w14:textId="0D8003E2" w:rsidR="00BB5511" w:rsidRPr="005D5DA3" w:rsidRDefault="008479E4"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 xml:space="preserve">CAPITULO 1. </w:t>
      </w:r>
      <w:r w:rsidR="00A3437E" w:rsidRPr="005D5DA3">
        <w:rPr>
          <w:rFonts w:ascii="Century Gothic" w:hAnsi="Century Gothic"/>
          <w:b/>
          <w:bCs/>
          <w:color w:val="002060"/>
          <w:sz w:val="24"/>
          <w:szCs w:val="24"/>
        </w:rPr>
        <w:t>CONTEXTO Y ÁMBITO DE APLICACIÓN DEL SIEE.</w:t>
      </w:r>
    </w:p>
    <w:p w14:paraId="1227E34A" w14:textId="6467C6ED" w:rsidR="00A3437E" w:rsidRPr="005D5DA3" w:rsidRDefault="00A3437E" w:rsidP="002D7DBB">
      <w:pPr>
        <w:pStyle w:val="Ttulo2"/>
        <w:spacing w:line="240" w:lineRule="auto"/>
        <w:rPr>
          <w:rFonts w:ascii="Century Gothic" w:hAnsi="Century Gothic"/>
          <w:b/>
          <w:color w:val="002060"/>
          <w:sz w:val="24"/>
          <w:szCs w:val="24"/>
        </w:rPr>
      </w:pPr>
      <w:r w:rsidRPr="005D5DA3">
        <w:rPr>
          <w:rFonts w:ascii="Century Gothic" w:hAnsi="Century Gothic"/>
          <w:b/>
          <w:color w:val="002060"/>
          <w:sz w:val="24"/>
          <w:szCs w:val="24"/>
        </w:rPr>
        <w:lastRenderedPageBreak/>
        <w:t xml:space="preserve">1.1. </w:t>
      </w:r>
      <w:r w:rsidR="006D3889" w:rsidRPr="005D5DA3">
        <w:rPr>
          <w:rFonts w:ascii="Century Gothic" w:hAnsi="Century Gothic"/>
          <w:b/>
          <w:color w:val="002060"/>
          <w:sz w:val="24"/>
          <w:szCs w:val="24"/>
        </w:rPr>
        <w:t>MARCO LEGAL:</w:t>
      </w:r>
    </w:p>
    <w:p w14:paraId="1F4736CC"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Centro Educativo Liceo Infantil Tim adopta el Sistema Institucional de Evaluación de los Estudiantes, teniendo como referentes la constitución política de Colombia, la ley 115 de 1994, el decreto 1290 del 16 de abril 2009, los lineamientos curriculares y los estándares básicos de competencia. </w:t>
      </w:r>
    </w:p>
    <w:p w14:paraId="52E37786" w14:textId="4E02C165"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Los procesos evaluativos en el nivel de preescolar se rigen según el decreto 2247 de 1997, Artículo 10. En el nivel de educación preescolar no se reprueban grados ni actividades. Los educandos avanzarán en el proceso educativo, según sus capacidades y aptitudes personales.</w:t>
      </w:r>
    </w:p>
    <w:p w14:paraId="7B6D35CE" w14:textId="3D75C066" w:rsidR="00A3437E" w:rsidRPr="005D5DA3" w:rsidRDefault="00A3437E" w:rsidP="002D7DBB">
      <w:pPr>
        <w:pStyle w:val="Ttulo2"/>
        <w:spacing w:line="240" w:lineRule="auto"/>
        <w:rPr>
          <w:rFonts w:ascii="Century Gothic" w:hAnsi="Century Gothic"/>
          <w:b/>
          <w:color w:val="002060"/>
          <w:sz w:val="24"/>
          <w:szCs w:val="24"/>
        </w:rPr>
      </w:pPr>
      <w:r w:rsidRPr="005D5DA3">
        <w:rPr>
          <w:rFonts w:ascii="Century Gothic" w:hAnsi="Century Gothic"/>
          <w:b/>
          <w:color w:val="002060"/>
          <w:sz w:val="24"/>
          <w:szCs w:val="24"/>
        </w:rPr>
        <w:t xml:space="preserve">1.2. </w:t>
      </w:r>
      <w:r w:rsidR="006D3889" w:rsidRPr="005D5DA3">
        <w:rPr>
          <w:rFonts w:ascii="Century Gothic" w:hAnsi="Century Gothic"/>
          <w:b/>
          <w:color w:val="002060"/>
          <w:sz w:val="24"/>
          <w:szCs w:val="24"/>
        </w:rPr>
        <w:t>GENERALIDADES DE LA EVALUACIÓN:</w:t>
      </w:r>
    </w:p>
    <w:p w14:paraId="0E882D86" w14:textId="564978A7" w:rsidR="00A3437E" w:rsidRPr="005D5DA3" w:rsidRDefault="00A3437E" w:rsidP="002D7DBB">
      <w:pPr>
        <w:spacing w:line="240" w:lineRule="auto"/>
        <w:jc w:val="both"/>
        <w:rPr>
          <w:rFonts w:ascii="Century Gothic" w:hAnsi="Century Gothic"/>
          <w:color w:val="002060"/>
          <w:sz w:val="24"/>
          <w:szCs w:val="24"/>
        </w:rPr>
      </w:pPr>
      <w:r w:rsidRPr="00024E7F">
        <w:rPr>
          <w:rFonts w:ascii="Century Gothic" w:hAnsi="Century Gothic"/>
          <w:color w:val="002060"/>
          <w:sz w:val="24"/>
          <w:szCs w:val="24"/>
        </w:rPr>
        <w:t>El Centro Educativo Liceo Infantil Tim, concibe la evaluación como un proceso de verificación continuo, flexible, integral, sistemático y progresivo que permite observar, analizar y valorar los avances o dificultades de los estudiantes en todas las dimensiones del saber, hacer y ser con el propósito de tomar decisiones que permitan lograr cada vez mejores resultados que nos acerquen a alcanzar la calidad educativa.</w:t>
      </w:r>
      <w:r w:rsidRPr="005D5DA3">
        <w:rPr>
          <w:rFonts w:ascii="Century Gothic" w:hAnsi="Century Gothic"/>
          <w:color w:val="002060"/>
          <w:sz w:val="24"/>
          <w:szCs w:val="24"/>
        </w:rPr>
        <w:t xml:space="preserve"> </w:t>
      </w:r>
    </w:p>
    <w:p w14:paraId="19471432" w14:textId="7355A3B9" w:rsidR="00A3437E" w:rsidRPr="005D5DA3" w:rsidRDefault="006D3889" w:rsidP="002D7DBB">
      <w:pPr>
        <w:pStyle w:val="Ttulo3"/>
        <w:spacing w:line="240" w:lineRule="auto"/>
        <w:rPr>
          <w:rFonts w:ascii="Century Gothic" w:hAnsi="Century Gothic"/>
          <w:b/>
          <w:color w:val="002060"/>
        </w:rPr>
      </w:pPr>
      <w:r w:rsidRPr="005D5DA3">
        <w:rPr>
          <w:rFonts w:ascii="Century Gothic" w:hAnsi="Century Gothic"/>
          <w:b/>
          <w:color w:val="002060"/>
        </w:rPr>
        <w:t>1.2.1 CARACTERÍSTICAS DE LA EVALUACIÓN</w:t>
      </w:r>
    </w:p>
    <w:p w14:paraId="56DE8393"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Atendiendo a la forma como se concibe la evaluación en nuestro centro educativo, esta se ha de caracterizar por ser:  </w:t>
      </w:r>
    </w:p>
    <w:p w14:paraId="316A8E32" w14:textId="77777777"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Integral.</w:t>
      </w:r>
      <w:r w:rsidRPr="005D5DA3">
        <w:rPr>
          <w:rFonts w:ascii="Century Gothic" w:hAnsi="Century Gothic"/>
          <w:color w:val="002060"/>
          <w:sz w:val="24"/>
          <w:szCs w:val="24"/>
        </w:rPr>
        <w:t xml:space="preserve"> Se evalúa la totalidad de los procesos en cada una de las dimensiones del desarrollo humano, las competencias específicas y generales, así como los demás objetos de evaluación. </w:t>
      </w:r>
    </w:p>
    <w:p w14:paraId="5FDDEE4D" w14:textId="77777777"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Procesual y Transparente.</w:t>
      </w:r>
      <w:r w:rsidRPr="005D5DA3">
        <w:rPr>
          <w:rFonts w:ascii="Century Gothic" w:hAnsi="Century Gothic"/>
          <w:color w:val="002060"/>
          <w:sz w:val="24"/>
          <w:szCs w:val="24"/>
        </w:rPr>
        <w:t xml:space="preserve"> Se interesa por los procesos y operaciones cognitivas de los estudiantes en el aprendizaje, y en especial, la naturaleza de los conocimientos previos, motivaciones que posee, las expectativas y competencias implicadas en la evaluación.   </w:t>
      </w:r>
    </w:p>
    <w:p w14:paraId="600BED84" w14:textId="77777777"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 xml:space="preserve">Continua. </w:t>
      </w:r>
      <w:r w:rsidRPr="005D5DA3">
        <w:rPr>
          <w:rFonts w:ascii="Century Gothic" w:hAnsi="Century Gothic"/>
          <w:color w:val="002060"/>
          <w:sz w:val="24"/>
          <w:szCs w:val="24"/>
        </w:rPr>
        <w:t xml:space="preserve">La evaluación debe hacer parte del proceso educativo, donde al tiempo que se enseña se evalúa y se aprende. Por tanto, no es la actividad aislada y discontinua que se realiza al finalizar un tema, una unidad o un período, como si fuera una actividad separada o distinta en la formación. </w:t>
      </w:r>
    </w:p>
    <w:p w14:paraId="44A3D039" w14:textId="77777777"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Acumulativa y Sumativa.</w:t>
      </w:r>
      <w:r w:rsidRPr="005D5DA3">
        <w:rPr>
          <w:rFonts w:ascii="Century Gothic" w:hAnsi="Century Gothic"/>
          <w:color w:val="002060"/>
          <w:sz w:val="24"/>
          <w:szCs w:val="24"/>
        </w:rPr>
        <w:t xml:space="preserve"> Produce, al término del período académico, una valoración definitiva en la que se reflejan, según la ponderación contemplada en la programación, todos los procesos y actividades realizadas ordinariamente durante el período y año lectivo. </w:t>
      </w:r>
    </w:p>
    <w:p w14:paraId="5B77EA6E" w14:textId="77777777"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Objetiva.</w:t>
      </w:r>
      <w:r w:rsidRPr="005D5DA3">
        <w:rPr>
          <w:rFonts w:ascii="Century Gothic" w:hAnsi="Century Gothic"/>
          <w:color w:val="002060"/>
          <w:sz w:val="24"/>
          <w:szCs w:val="24"/>
        </w:rPr>
        <w:t xml:space="preserve"> Compuesta por procedimientos que tienden a valorar el real desempeño del estudiante. </w:t>
      </w:r>
    </w:p>
    <w:p w14:paraId="3FE1138E" w14:textId="3006170A" w:rsidR="00A3437E" w:rsidRPr="005D5DA3" w:rsidRDefault="00A3437E" w:rsidP="002D7DBB">
      <w:pPr>
        <w:pStyle w:val="Prrafodelista"/>
        <w:numPr>
          <w:ilvl w:val="0"/>
          <w:numId w:val="3"/>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lastRenderedPageBreak/>
        <w:t>Formativa.</w:t>
      </w:r>
      <w:r w:rsidRPr="005D5DA3">
        <w:rPr>
          <w:rFonts w:ascii="Century Gothic" w:hAnsi="Century Gothic"/>
          <w:color w:val="002060"/>
          <w:sz w:val="24"/>
          <w:szCs w:val="24"/>
        </w:rPr>
        <w:t xml:space="preserve"> Hace referencia a lo intelectual y a lo humano, pues la experiencia de autoevaluarse, evaluar a otros y ser evaluado, permite a cualquier sujeto mejorar sus vivencias consigo mismo y con los demás, además de aportarle conocimiento sobre su proceso de aprendizaje individual. </w:t>
      </w:r>
    </w:p>
    <w:p w14:paraId="74AEA017" w14:textId="77777777" w:rsidR="005D5DA3" w:rsidRPr="005D5DA3" w:rsidRDefault="005D5DA3" w:rsidP="002D7DBB">
      <w:pPr>
        <w:spacing w:after="0" w:line="240" w:lineRule="auto"/>
        <w:ind w:left="360"/>
        <w:jc w:val="both"/>
        <w:rPr>
          <w:rFonts w:ascii="Century Gothic" w:hAnsi="Century Gothic"/>
          <w:color w:val="002060"/>
          <w:sz w:val="24"/>
          <w:szCs w:val="24"/>
        </w:rPr>
      </w:pPr>
    </w:p>
    <w:p w14:paraId="38B816F6" w14:textId="424E6C31" w:rsidR="00A3437E" w:rsidRPr="005D5DA3" w:rsidRDefault="006D3889" w:rsidP="002D7DBB">
      <w:pPr>
        <w:pStyle w:val="Ttulo3"/>
        <w:spacing w:line="240" w:lineRule="auto"/>
        <w:rPr>
          <w:rFonts w:ascii="Century Gothic" w:hAnsi="Century Gothic"/>
          <w:b/>
          <w:i w:val="0"/>
          <w:color w:val="002060"/>
        </w:rPr>
      </w:pPr>
      <w:r w:rsidRPr="005D5DA3">
        <w:rPr>
          <w:rFonts w:ascii="Century Gothic" w:hAnsi="Century Gothic"/>
          <w:b/>
          <w:i w:val="0"/>
          <w:color w:val="002060"/>
        </w:rPr>
        <w:t xml:space="preserve">1.2.2. PROPÓSITOS DE LA EVALUACIÓN </w:t>
      </w:r>
    </w:p>
    <w:p w14:paraId="0955B62F" w14:textId="77777777" w:rsidR="00A3437E" w:rsidRPr="005D5DA3" w:rsidRDefault="00A3437E" w:rsidP="002D7DBB">
      <w:pPr>
        <w:pStyle w:val="Prrafodelista"/>
        <w:tabs>
          <w:tab w:val="left" w:pos="284"/>
        </w:tabs>
        <w:spacing w:line="240" w:lineRule="auto"/>
        <w:ind w:left="0"/>
        <w:jc w:val="both"/>
        <w:rPr>
          <w:rFonts w:ascii="Century Gothic" w:hAnsi="Century Gothic"/>
          <w:color w:val="002060"/>
          <w:sz w:val="24"/>
          <w:szCs w:val="24"/>
        </w:rPr>
      </w:pPr>
    </w:p>
    <w:p w14:paraId="383AE23F" w14:textId="77777777" w:rsidR="00A3437E" w:rsidRPr="005D5DA3" w:rsidRDefault="00A3437E" w:rsidP="002D7DBB">
      <w:pPr>
        <w:pStyle w:val="Prrafodelista"/>
        <w:tabs>
          <w:tab w:val="left" w:pos="284"/>
        </w:tabs>
        <w:spacing w:line="240" w:lineRule="auto"/>
        <w:ind w:left="0"/>
        <w:jc w:val="both"/>
        <w:rPr>
          <w:rFonts w:ascii="Century Gothic" w:hAnsi="Century Gothic"/>
          <w:color w:val="002060"/>
          <w:sz w:val="24"/>
          <w:szCs w:val="24"/>
        </w:rPr>
      </w:pPr>
      <w:r w:rsidRPr="005D5DA3">
        <w:rPr>
          <w:rFonts w:ascii="Century Gothic" w:hAnsi="Century Gothic"/>
          <w:color w:val="002060"/>
          <w:sz w:val="24"/>
          <w:szCs w:val="24"/>
        </w:rPr>
        <w:t xml:space="preserve">La Evaluación en el Centro Educativo Liceo Infantil Tim tiene como misión:  </w:t>
      </w:r>
    </w:p>
    <w:p w14:paraId="46065511" w14:textId="77777777" w:rsidR="00A3437E" w:rsidRPr="005D5DA3" w:rsidRDefault="00A3437E" w:rsidP="002D7DBB">
      <w:pPr>
        <w:pStyle w:val="Prrafodelista"/>
        <w:tabs>
          <w:tab w:val="left" w:pos="284"/>
        </w:tabs>
        <w:spacing w:line="240" w:lineRule="auto"/>
        <w:ind w:left="0"/>
        <w:jc w:val="both"/>
        <w:rPr>
          <w:rFonts w:ascii="Century Gothic" w:hAnsi="Century Gothic"/>
          <w:color w:val="002060"/>
          <w:sz w:val="24"/>
          <w:szCs w:val="24"/>
        </w:rPr>
      </w:pPr>
    </w:p>
    <w:p w14:paraId="7BFA4045"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Hacer seguimiento y retroalimentación al aprendizaje de cada educando.  </w:t>
      </w:r>
    </w:p>
    <w:p w14:paraId="4A8081C4"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Informar a los padres de familia sobre lo que aprendió cada educando.  </w:t>
      </w:r>
    </w:p>
    <w:p w14:paraId="3EFF08DB"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Promocionar al educando. </w:t>
      </w:r>
    </w:p>
    <w:p w14:paraId="59038C6E"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Lograr información útil en los procesos de planificación del mejoramiento de la educación  </w:t>
      </w:r>
    </w:p>
    <w:p w14:paraId="782F2DC0"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Hacer seguimiento al comportamiento del estudiante y aplicar estrategias para su mejoramiento  </w:t>
      </w:r>
    </w:p>
    <w:p w14:paraId="44FB1E21"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Identificar las características personales, intereses, ritmos de desarrollo y estilos de aprendizaje de los estudiantes para valorar sus avances.  </w:t>
      </w:r>
    </w:p>
    <w:p w14:paraId="70BFA9BB"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Proporcionar información básica para consolidar y reorientar los procesos educativos relacionados con el desarrollo integral del estudiante  </w:t>
      </w:r>
    </w:p>
    <w:p w14:paraId="03DF71A9"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Aportar información para el ajuste e implementación de los planes de mejoramiento institucional.</w:t>
      </w:r>
    </w:p>
    <w:p w14:paraId="2E180449"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Coadyuvar al pleno desarrollo humano de los educandos, mediante una evaluación contextualizada.  </w:t>
      </w:r>
    </w:p>
    <w:p w14:paraId="6A693E95"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Desarrollar procesos evaluativos respetuosos de la diversidad étnica, cultural y natural.  </w:t>
      </w:r>
    </w:p>
    <w:p w14:paraId="6292C0B4"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Hacer de la evaluación otra acción de aprendizaje y proyección de quien aprende en su mundo de vida.  </w:t>
      </w:r>
    </w:p>
    <w:p w14:paraId="32F7ACC8"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Hacer de la Evaluación una estrategia de reconocimiento del otro como otro diferente, para contribuir al desarrollo de la convivencia respetuosa.  </w:t>
      </w:r>
    </w:p>
    <w:p w14:paraId="62AC4401"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Asumir la evaluación como un medio para fortalecer la formación del ser en todas sus dimensiones: cognitiva, afectiva, económica, productiva, volitiva, sensitiva, lúdica, natural, etc., con el propósito de hacer avanzar favorable y proactivamente, los procesos de humanización.  </w:t>
      </w:r>
    </w:p>
    <w:p w14:paraId="05B9C1EB"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Cualificar la educación desde todos los ámbitos de comprensión: antropológico, sociológico, económico, filosófico y psicológico; de tal forma, que se pueda orientar una formación atendiendo su complejidad y pertinencia.  </w:t>
      </w:r>
    </w:p>
    <w:p w14:paraId="425108E5"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Estimular la criticidad y la productividad intelectual como desafíos para hacer más proactiva la vida misma.  </w:t>
      </w:r>
    </w:p>
    <w:p w14:paraId="39CF1FB2" w14:textId="77777777" w:rsidR="00A3437E" w:rsidRPr="005D5DA3" w:rsidRDefault="00A3437E" w:rsidP="002D7DBB">
      <w:pPr>
        <w:pStyle w:val="Prrafodelista"/>
        <w:numPr>
          <w:ilvl w:val="0"/>
          <w:numId w:val="5"/>
        </w:numPr>
        <w:tabs>
          <w:tab w:val="left" w:pos="284"/>
        </w:tabs>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Apoyar el desarrollo de la responsabilidad, la autonomía, el compromiso social como implicaciones de los procesos formativos vivenciales que se instituyen en los escenarios educacionales.</w:t>
      </w:r>
    </w:p>
    <w:p w14:paraId="59FFB5B9" w14:textId="77777777" w:rsidR="00A3437E" w:rsidRPr="005D5DA3" w:rsidRDefault="00A3437E" w:rsidP="002D7DBB">
      <w:pPr>
        <w:pStyle w:val="Prrafodelista"/>
        <w:tabs>
          <w:tab w:val="left" w:pos="284"/>
        </w:tabs>
        <w:spacing w:line="240" w:lineRule="auto"/>
        <w:ind w:left="0"/>
        <w:jc w:val="both"/>
        <w:rPr>
          <w:rFonts w:ascii="Century Gothic" w:hAnsi="Century Gothic"/>
          <w:b/>
          <w:color w:val="002060"/>
          <w:sz w:val="24"/>
          <w:szCs w:val="24"/>
        </w:rPr>
      </w:pPr>
    </w:p>
    <w:p w14:paraId="41EB4DAD" w14:textId="395C3002" w:rsidR="00A3437E" w:rsidRPr="005D5DA3" w:rsidRDefault="006D3889" w:rsidP="002D7DBB">
      <w:pPr>
        <w:pStyle w:val="Ttulo3"/>
        <w:spacing w:line="240" w:lineRule="auto"/>
        <w:rPr>
          <w:rFonts w:ascii="Century Gothic" w:hAnsi="Century Gothic"/>
          <w:b/>
          <w:i w:val="0"/>
          <w:color w:val="002060"/>
        </w:rPr>
      </w:pPr>
      <w:r w:rsidRPr="005D5DA3">
        <w:rPr>
          <w:rFonts w:ascii="Century Gothic" w:hAnsi="Century Gothic"/>
          <w:b/>
          <w:i w:val="0"/>
          <w:color w:val="002060"/>
        </w:rPr>
        <w:t xml:space="preserve">1.2.3. PRINCIPIOS DE LA EVALUACIÓN </w:t>
      </w:r>
    </w:p>
    <w:p w14:paraId="7B0FCD05"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valoración escolar deberá regirse por los siguientes principios: </w:t>
      </w:r>
    </w:p>
    <w:p w14:paraId="28393D97" w14:textId="77777777"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Participación.</w:t>
      </w:r>
      <w:r w:rsidRPr="005D5DA3">
        <w:rPr>
          <w:rFonts w:ascii="Century Gothic" w:hAnsi="Century Gothic"/>
          <w:color w:val="002060"/>
          <w:sz w:val="24"/>
          <w:szCs w:val="24"/>
        </w:rPr>
        <w:t xml:space="preserve"> Es la interrelación entre los distintos autores responsables de la evaluación. Es tan importante el papel del estudiante como el del docente en el desarrollo de este proceso, sin el cual no se puede llevar a cabo. </w:t>
      </w:r>
    </w:p>
    <w:p w14:paraId="36FC9E9A" w14:textId="77777777"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Validez.</w:t>
      </w:r>
      <w:r w:rsidRPr="005D5DA3">
        <w:rPr>
          <w:rFonts w:ascii="Century Gothic" w:hAnsi="Century Gothic"/>
          <w:color w:val="002060"/>
          <w:sz w:val="24"/>
          <w:szCs w:val="24"/>
        </w:rPr>
        <w:t xml:space="preserve"> Esta soportado en las evidencias de aprendizaje que se pueden comprobar y que están en relación directa con los resultados o logros previstos en el planeamiento curricular; las técnicas y los instrumentos deben ser los requeridos para recoger evidencias reales y ciertas. </w:t>
      </w:r>
    </w:p>
    <w:p w14:paraId="145D3E22" w14:textId="77777777"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Transparencia.</w:t>
      </w:r>
      <w:r w:rsidRPr="005D5DA3">
        <w:rPr>
          <w:rFonts w:ascii="Century Gothic" w:hAnsi="Century Gothic"/>
          <w:color w:val="002060"/>
          <w:sz w:val="24"/>
          <w:szCs w:val="24"/>
        </w:rPr>
        <w:t xml:space="preserve"> Tanto los estudiantes como los docentes y demás personal involucrado en el proceso de evaluación deben estar informados y comprenderlo ser claro y conocer las reglas del juego los parámetros y criterios para valorar las evidencias. </w:t>
      </w:r>
    </w:p>
    <w:p w14:paraId="58255D11" w14:textId="77777777"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Coherencia.</w:t>
      </w:r>
      <w:r w:rsidRPr="005D5DA3">
        <w:rPr>
          <w:rFonts w:ascii="Century Gothic" w:hAnsi="Century Gothic"/>
          <w:color w:val="002060"/>
          <w:sz w:val="24"/>
          <w:szCs w:val="24"/>
        </w:rPr>
        <w:t xml:space="preserve"> El enfoque la ejecución y las políticas de la evaluación del aprendizaje deben ser coherentes y conformar un sistema que debe contar con instancias de control, seguimiento y revisión de la evaluación. </w:t>
      </w:r>
    </w:p>
    <w:p w14:paraId="2C70304A" w14:textId="77777777"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Democracia.</w:t>
      </w:r>
      <w:r w:rsidRPr="005D5DA3">
        <w:rPr>
          <w:rFonts w:ascii="Century Gothic" w:hAnsi="Century Gothic"/>
          <w:color w:val="002060"/>
          <w:sz w:val="24"/>
          <w:szCs w:val="24"/>
        </w:rPr>
        <w:t xml:space="preserve"> La propuesta y adopción se hace con la participación de toda la comunidad educativa del Centro Educativo Liceo Infantil Tim. </w:t>
      </w:r>
    </w:p>
    <w:p w14:paraId="66F95BED" w14:textId="274287EB" w:rsidR="00A3437E" w:rsidRPr="005D5DA3" w:rsidRDefault="00A3437E" w:rsidP="002D7DBB">
      <w:pPr>
        <w:pStyle w:val="Prrafodelista"/>
        <w:numPr>
          <w:ilvl w:val="0"/>
          <w:numId w:val="4"/>
        </w:numPr>
        <w:spacing w:after="0" w:line="240" w:lineRule="auto"/>
        <w:jc w:val="both"/>
        <w:rPr>
          <w:rFonts w:ascii="Century Gothic" w:hAnsi="Century Gothic"/>
          <w:color w:val="002060"/>
          <w:sz w:val="24"/>
          <w:szCs w:val="24"/>
        </w:rPr>
      </w:pPr>
      <w:r w:rsidRPr="005D5DA3">
        <w:rPr>
          <w:rFonts w:ascii="Century Gothic" w:hAnsi="Century Gothic"/>
          <w:b/>
          <w:bCs/>
          <w:color w:val="002060"/>
          <w:sz w:val="24"/>
          <w:szCs w:val="24"/>
        </w:rPr>
        <w:t>Autonomía.</w:t>
      </w:r>
      <w:r w:rsidRPr="005D5DA3">
        <w:rPr>
          <w:rFonts w:ascii="Century Gothic" w:hAnsi="Century Gothic"/>
          <w:color w:val="002060"/>
          <w:sz w:val="24"/>
          <w:szCs w:val="24"/>
        </w:rPr>
        <w:t xml:space="preserve"> El Centro Educativo Liceo Infantil Tim establece sus propios criterios de evaluación. </w:t>
      </w:r>
    </w:p>
    <w:p w14:paraId="3E651BD6" w14:textId="218B52A4" w:rsidR="00DC4B44" w:rsidRPr="005D5DA3" w:rsidRDefault="00DC4B44" w:rsidP="002D7DBB">
      <w:pPr>
        <w:spacing w:after="0" w:line="240" w:lineRule="auto"/>
        <w:jc w:val="both"/>
        <w:rPr>
          <w:rFonts w:ascii="Century Gothic" w:hAnsi="Century Gothic"/>
          <w:color w:val="002060"/>
          <w:sz w:val="24"/>
          <w:szCs w:val="24"/>
        </w:rPr>
      </w:pPr>
    </w:p>
    <w:p w14:paraId="282A6FA6" w14:textId="77777777" w:rsidR="00DC4B44" w:rsidRPr="005D5DA3" w:rsidRDefault="00DC4B44" w:rsidP="002D7DBB">
      <w:pPr>
        <w:spacing w:after="0" w:line="240" w:lineRule="auto"/>
        <w:jc w:val="both"/>
        <w:rPr>
          <w:rFonts w:ascii="Century Gothic" w:hAnsi="Century Gothic"/>
          <w:color w:val="002060"/>
          <w:sz w:val="24"/>
          <w:szCs w:val="24"/>
        </w:rPr>
      </w:pPr>
    </w:p>
    <w:p w14:paraId="31FB563B" w14:textId="2571FDE2" w:rsidR="00A3437E" w:rsidRPr="005D5DA3" w:rsidRDefault="00A3437E"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CAPITULO 2. CREACIÓN DEL SISTEMA INSTITUCIONAL DE EVALUACIÓN DE LOS ESTUDIANTES -SIEE- (DECRETO 1075 DE 2015, ARTÍCULO 2.3.3.3.3.8)</w:t>
      </w:r>
    </w:p>
    <w:p w14:paraId="2125884B" w14:textId="37EA59C6" w:rsidR="00A3437E" w:rsidRPr="005D5DA3" w:rsidRDefault="00A3437E" w:rsidP="002D7DBB">
      <w:pPr>
        <w:pStyle w:val="Sinespaciado"/>
        <w:jc w:val="both"/>
        <w:rPr>
          <w:rFonts w:ascii="Century Gothic" w:hAnsi="Century Gothic"/>
          <w:b/>
          <w:bCs/>
          <w:color w:val="002060"/>
          <w:sz w:val="24"/>
          <w:szCs w:val="24"/>
        </w:rPr>
      </w:pPr>
    </w:p>
    <w:p w14:paraId="230012F0"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El Centro Educativo, en consonancia con el Decreto 1290 asume la evaluación como estrategia de aprendizaje y en tal sentido asume como criterios para la evaluación los siguientes:  </w:t>
      </w:r>
    </w:p>
    <w:p w14:paraId="54E335C9" w14:textId="77777777" w:rsidR="00A3437E" w:rsidRPr="005D5DA3" w:rsidRDefault="00A3437E" w:rsidP="002D7DBB">
      <w:pPr>
        <w:numPr>
          <w:ilvl w:val="0"/>
          <w:numId w:val="7"/>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Apoyar al educando en la autorregulación de sus procesos de aprendizaje  </w:t>
      </w:r>
    </w:p>
    <w:p w14:paraId="2B934D7E" w14:textId="77777777" w:rsidR="00A3437E" w:rsidRPr="005D5DA3" w:rsidRDefault="00A3437E" w:rsidP="002D7DBB">
      <w:pPr>
        <w:numPr>
          <w:ilvl w:val="0"/>
          <w:numId w:val="7"/>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Apoyar al educando en la formación y uso de su autonomía  </w:t>
      </w:r>
    </w:p>
    <w:p w14:paraId="1158C5F7" w14:textId="067D10CD" w:rsidR="00A3437E" w:rsidRPr="005D5DA3" w:rsidRDefault="00A3437E" w:rsidP="002D7DBB">
      <w:pPr>
        <w:numPr>
          <w:ilvl w:val="0"/>
          <w:numId w:val="7"/>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Apoyar al docente en la planificación acertada de las estrategias y prácticas pedagógicas necesarias para lograr con solvencia, los aprendizajes y la formación de los educandos.  </w:t>
      </w:r>
    </w:p>
    <w:p w14:paraId="06FA3A4E" w14:textId="77777777" w:rsidR="00A3437E" w:rsidRPr="005D5DA3" w:rsidRDefault="00A3437E" w:rsidP="002D7DBB">
      <w:pPr>
        <w:spacing w:after="0" w:line="240" w:lineRule="auto"/>
        <w:ind w:left="709"/>
        <w:contextualSpacing/>
        <w:jc w:val="both"/>
        <w:rPr>
          <w:rFonts w:ascii="Century Gothic" w:hAnsi="Century Gothic"/>
          <w:color w:val="002060"/>
          <w:sz w:val="24"/>
          <w:szCs w:val="24"/>
        </w:rPr>
      </w:pPr>
    </w:p>
    <w:p w14:paraId="15AF5206" w14:textId="55A3776C" w:rsidR="00A3437E" w:rsidRPr="005D5DA3" w:rsidRDefault="00AF3F5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Con los anteriores argumentos </w:t>
      </w:r>
      <w:r w:rsidR="00A3437E" w:rsidRPr="005D5DA3">
        <w:rPr>
          <w:rFonts w:ascii="Century Gothic" w:hAnsi="Century Gothic"/>
          <w:color w:val="002060"/>
          <w:sz w:val="24"/>
          <w:szCs w:val="24"/>
        </w:rPr>
        <w:t xml:space="preserve">esta orientación jerarquiza la evaluación en el siguiente orden:  </w:t>
      </w:r>
    </w:p>
    <w:p w14:paraId="01EA79FD" w14:textId="63F8B699"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1) Autoevaluación del educando</w:t>
      </w:r>
      <w:r w:rsidR="0037648F">
        <w:rPr>
          <w:rFonts w:ascii="Century Gothic" w:hAnsi="Century Gothic"/>
          <w:color w:val="002060"/>
          <w:sz w:val="24"/>
          <w:szCs w:val="24"/>
        </w:rPr>
        <w:t>.</w:t>
      </w:r>
    </w:p>
    <w:p w14:paraId="1B568F2B"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2) Coevaluación  </w:t>
      </w:r>
    </w:p>
    <w:p w14:paraId="62BF1733"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3) Evaluación por el docente.  </w:t>
      </w:r>
    </w:p>
    <w:p w14:paraId="42756F1D" w14:textId="1E77359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4) Evaluación institucional articulada desde el enfoque y evaluación de los aprendizajes  </w:t>
      </w:r>
    </w:p>
    <w:p w14:paraId="2E347617"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la evaluación se hará seguimiento a:  </w:t>
      </w:r>
    </w:p>
    <w:p w14:paraId="2DA31FEE"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Las estrategias desarrolladas para utilizar adecuadamente los órganos de los sentidos en los procesos de aprendizaje.  </w:t>
      </w:r>
    </w:p>
    <w:p w14:paraId="660CC38D"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forma como va interviniendo el desarrollo de su cuerpo.  </w:t>
      </w:r>
    </w:p>
    <w:p w14:paraId="12B6ED1D"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apropiación de los insumos necesarios de conocimiento de las ciencias naturales, ciencias sociales, humanidades y arte, etc., desde sus propias lógicas en función de los desafíos de conocimientos que se generan en el desarrollo de sus proyectos pedagógicos o en su vivir cotidiano.  </w:t>
      </w:r>
    </w:p>
    <w:p w14:paraId="0EB332CD"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capacidad de utilizar los lenguajes apropiados y pertinentes de cada ciencia o campo curricular de formación, en el desarrollo de sus proyectos.  </w:t>
      </w:r>
    </w:p>
    <w:p w14:paraId="0BB09DF8"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capacidad de interpretar con referentes visibles y de someter sus apreciaciones al juicio de los demás y, de ser necesario, reconsiderar su planteamiento.  </w:t>
      </w:r>
    </w:p>
    <w:p w14:paraId="11A8EF1D"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capacidad para argumentar y defender una idea o planteamiento con base a los saberes y lógicas apropiadas.  </w:t>
      </w:r>
    </w:p>
    <w:p w14:paraId="18E9F1F8"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capacidad de organizar un pensamiento problémico/concreto respecto a una situación concreta -real o simulada-.  </w:t>
      </w:r>
    </w:p>
    <w:p w14:paraId="61F4870A" w14:textId="77777777" w:rsidR="00A3437E" w:rsidRPr="005D5DA3" w:rsidRDefault="00A3437E" w:rsidP="002D7DBB">
      <w:pPr>
        <w:numPr>
          <w:ilvl w:val="0"/>
          <w:numId w:val="6"/>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La capacidad de reconocerse como parte de una realidad –situarse espacial, temporal, social y culturalmente.   </w:t>
      </w:r>
    </w:p>
    <w:p w14:paraId="7CED8390" w14:textId="77777777" w:rsidR="00A3437E" w:rsidRPr="005D5DA3" w:rsidRDefault="00A3437E" w:rsidP="002D7DBB">
      <w:pPr>
        <w:pStyle w:val="Prrafodelista"/>
        <w:numPr>
          <w:ilvl w:val="0"/>
          <w:numId w:val="16"/>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capacidad de comunicarse adecuadamente de forma oral o por escrito, con los demás.  </w:t>
      </w:r>
    </w:p>
    <w:p w14:paraId="3EDD31F6" w14:textId="77777777" w:rsidR="00A3437E" w:rsidRPr="005D5DA3" w:rsidRDefault="00A3437E" w:rsidP="002D7DBB">
      <w:pPr>
        <w:pStyle w:val="Prrafodelista"/>
        <w:numPr>
          <w:ilvl w:val="0"/>
          <w:numId w:val="17"/>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reconocimiento del proceder como sujeto que siente y actúa bajo principios morales.  </w:t>
      </w:r>
    </w:p>
    <w:p w14:paraId="46D26D94" w14:textId="77777777" w:rsidR="00A3437E" w:rsidRPr="005D5DA3" w:rsidRDefault="00A3437E" w:rsidP="002D7DBB">
      <w:pPr>
        <w:pStyle w:val="Prrafodelista"/>
        <w:numPr>
          <w:ilvl w:val="0"/>
          <w:numId w:val="17"/>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reconocimiento del proceder como sujeto que convive bajo reglas, en el contexto de un ordenamiento democrático.  </w:t>
      </w:r>
    </w:p>
    <w:p w14:paraId="11C29DFC"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evolución de la capacidad propositiva y creativa.  </w:t>
      </w:r>
    </w:p>
    <w:p w14:paraId="72339081"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evolución de la capacidad de actuar bajo lógicas estratégicas e históricas. </w:t>
      </w:r>
    </w:p>
    <w:p w14:paraId="3F3B9B66"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evolución de la capacidad de manejar la rebeldía o el respectivo temperamento.  </w:t>
      </w:r>
    </w:p>
    <w:p w14:paraId="6CC57FAE"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desarrollo de estrategias para intervenir su realidad proactiva y productivamente.  </w:t>
      </w:r>
    </w:p>
    <w:p w14:paraId="6FC01811"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Las habilidades para aprender proactiva y productivamente.  </w:t>
      </w:r>
    </w:p>
    <w:p w14:paraId="376826B5"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capacidad de producir y seguir estrategias de aprendizaje y formación.  </w:t>
      </w:r>
    </w:p>
    <w:p w14:paraId="31A1C233" w14:textId="77777777"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generación y desarrollo de estrategias de convivencia. </w:t>
      </w:r>
    </w:p>
    <w:p w14:paraId="1CCFB318" w14:textId="439B1D0F" w:rsidR="00A3437E" w:rsidRPr="005D5DA3" w:rsidRDefault="00A3437E" w:rsidP="002D7DBB">
      <w:pPr>
        <w:pStyle w:val="Prrafodelista"/>
        <w:numPr>
          <w:ilvl w:val="0"/>
          <w:numId w:val="19"/>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generación y aplicación de estrategias de apreciación del arte y desarrollo de la sensibilización.  </w:t>
      </w:r>
    </w:p>
    <w:p w14:paraId="30B6B3F9" w14:textId="77777777" w:rsidR="005D5DA3" w:rsidRPr="005D5DA3" w:rsidRDefault="005D5DA3" w:rsidP="002D7DBB">
      <w:pPr>
        <w:spacing w:after="0" w:line="240" w:lineRule="auto"/>
        <w:ind w:left="360"/>
        <w:jc w:val="both"/>
        <w:rPr>
          <w:rFonts w:ascii="Century Gothic" w:hAnsi="Century Gothic"/>
          <w:color w:val="002060"/>
          <w:sz w:val="24"/>
          <w:szCs w:val="24"/>
        </w:rPr>
      </w:pPr>
    </w:p>
    <w:p w14:paraId="671652F8" w14:textId="63EDD38F" w:rsidR="00A3437E" w:rsidRPr="005D5DA3" w:rsidRDefault="00A3437E"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 xml:space="preserve"> </w:t>
      </w:r>
      <w:r w:rsidR="006D3889" w:rsidRPr="005D5DA3">
        <w:rPr>
          <w:rFonts w:ascii="Century Gothic" w:eastAsiaTheme="majorEastAsia" w:hAnsi="Century Gothic" w:cstheme="majorBidi"/>
          <w:b/>
          <w:color w:val="002060"/>
          <w:sz w:val="24"/>
          <w:szCs w:val="24"/>
          <w:lang w:val="es-CO"/>
        </w:rPr>
        <w:t xml:space="preserve">2.1. CRITERIOS DE PROMOCIÓN  </w:t>
      </w:r>
    </w:p>
    <w:p w14:paraId="35DA02B8" w14:textId="77777777" w:rsidR="005D5DA3" w:rsidRPr="005D5DA3" w:rsidRDefault="005D5DA3"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p>
    <w:p w14:paraId="5E79D739" w14:textId="49996028" w:rsidR="00A3437E" w:rsidRPr="005D5DA3" w:rsidRDefault="006D3889" w:rsidP="002D7DBB">
      <w:pPr>
        <w:keepNext/>
        <w:keepLines/>
        <w:spacing w:after="0" w:line="240" w:lineRule="auto"/>
        <w:jc w:val="both"/>
        <w:outlineLvl w:val="2"/>
        <w:rPr>
          <w:rFonts w:ascii="Century Gothic" w:eastAsiaTheme="majorEastAsia" w:hAnsi="Century Gothic" w:cstheme="majorBidi"/>
          <w:b/>
          <w:i/>
          <w:color w:val="002060"/>
          <w:sz w:val="24"/>
          <w:szCs w:val="24"/>
          <w:lang w:val="es-CO"/>
        </w:rPr>
      </w:pPr>
      <w:r w:rsidRPr="005D5DA3">
        <w:rPr>
          <w:rFonts w:ascii="Century Gothic" w:eastAsiaTheme="majorEastAsia" w:hAnsi="Century Gothic" w:cstheme="majorBidi"/>
          <w:b/>
          <w:i/>
          <w:color w:val="002060"/>
          <w:sz w:val="24"/>
          <w:szCs w:val="24"/>
          <w:lang w:val="es-CO"/>
        </w:rPr>
        <w:t>2.1.1. CRITERIOS DE PROMOCIÓN PARA EDUCACIÓN PREESCOLAR:</w:t>
      </w:r>
    </w:p>
    <w:p w14:paraId="2AECFAF8" w14:textId="7DFB82D2"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Los procesos evaluativos en el nivel de preescolar se rigen según el decreto 2247 de 1997, Artículo 10. En el nivel de educación preescolar no se reprueban grados ni actividades. Los educandos avanzarán en el proceso educativo, según sus capacidades y aptitudes personales.</w:t>
      </w:r>
    </w:p>
    <w:p w14:paraId="6064D269" w14:textId="2685141C" w:rsidR="00A3437E" w:rsidRPr="005D5DA3" w:rsidRDefault="0089265C" w:rsidP="002D7DBB">
      <w:pPr>
        <w:keepNext/>
        <w:keepLines/>
        <w:spacing w:after="0" w:line="240" w:lineRule="auto"/>
        <w:jc w:val="both"/>
        <w:outlineLvl w:val="2"/>
        <w:rPr>
          <w:rFonts w:ascii="Century Gothic" w:eastAsiaTheme="majorEastAsia" w:hAnsi="Century Gothic" w:cstheme="majorBidi"/>
          <w:b/>
          <w:bCs/>
          <w:i/>
          <w:color w:val="002060"/>
          <w:sz w:val="24"/>
          <w:szCs w:val="24"/>
          <w:lang w:val="es-CO"/>
        </w:rPr>
      </w:pPr>
      <w:bookmarkStart w:id="1" w:name="_Hlk154582359"/>
      <w:r w:rsidRPr="005D5DA3">
        <w:rPr>
          <w:rFonts w:ascii="Century Gothic" w:eastAsiaTheme="majorEastAsia" w:hAnsi="Century Gothic" w:cstheme="majorBidi"/>
          <w:b/>
          <w:bCs/>
          <w:i/>
          <w:color w:val="002060"/>
          <w:sz w:val="24"/>
          <w:szCs w:val="24"/>
          <w:lang w:val="es-CO"/>
        </w:rPr>
        <w:t>2.1.</w:t>
      </w:r>
      <w:r w:rsidR="00F9288E" w:rsidRPr="005D5DA3">
        <w:rPr>
          <w:rFonts w:ascii="Century Gothic" w:eastAsiaTheme="majorEastAsia" w:hAnsi="Century Gothic" w:cstheme="majorBidi"/>
          <w:b/>
          <w:bCs/>
          <w:i/>
          <w:color w:val="002060"/>
          <w:sz w:val="24"/>
          <w:szCs w:val="24"/>
          <w:lang w:val="es-CO"/>
        </w:rPr>
        <w:t>2</w:t>
      </w:r>
      <w:r w:rsidRPr="005D5DA3">
        <w:rPr>
          <w:rFonts w:ascii="Century Gothic" w:eastAsiaTheme="majorEastAsia" w:hAnsi="Century Gothic" w:cstheme="majorBidi"/>
          <w:b/>
          <w:bCs/>
          <w:i/>
          <w:color w:val="002060"/>
          <w:sz w:val="24"/>
          <w:szCs w:val="24"/>
          <w:lang w:val="es-CO"/>
        </w:rPr>
        <w:t xml:space="preserve"> CRITERIOS DE PROMOCIÓN PARA EDUCACIÓN BÁSICA PRIMARIA</w:t>
      </w:r>
    </w:p>
    <w:p w14:paraId="16E90095"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Un estudiante será promovido cuando: </w:t>
      </w:r>
    </w:p>
    <w:p w14:paraId="03C7FFF7" w14:textId="77777777" w:rsidR="00A3437E" w:rsidRPr="005D5DA3" w:rsidRDefault="00A3437E" w:rsidP="002D7DBB">
      <w:pPr>
        <w:numPr>
          <w:ilvl w:val="0"/>
          <w:numId w:val="8"/>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Haya aprobado la totalidad de las áreas cursadas a lo largo del año. Lo anterior implica haber alcanzado al menos un Desempeño Básico en todas las áreas, es decir, una valoración de 3.0 como mínimo. </w:t>
      </w:r>
    </w:p>
    <w:p w14:paraId="3F16C3BA" w14:textId="07A72AA8" w:rsidR="00A3437E" w:rsidRPr="005D5DA3" w:rsidRDefault="00A3437E" w:rsidP="002D7DBB">
      <w:pPr>
        <w:numPr>
          <w:ilvl w:val="0"/>
          <w:numId w:val="8"/>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En el caso de los estudiantes que presentan necesidades educativas especiales (N.E.E), con diagnóstico médico a ellos se les realizará un informe diferenciado </w:t>
      </w:r>
      <w:r w:rsidRPr="00FF4FA2">
        <w:rPr>
          <w:rFonts w:ascii="Century Gothic" w:hAnsi="Century Gothic"/>
          <w:color w:val="002060"/>
          <w:sz w:val="24"/>
          <w:szCs w:val="24"/>
        </w:rPr>
        <w:t>(PIAR),</w:t>
      </w:r>
      <w:r w:rsidRPr="005D5DA3">
        <w:rPr>
          <w:rFonts w:ascii="Century Gothic" w:hAnsi="Century Gothic"/>
          <w:color w:val="002060"/>
          <w:sz w:val="24"/>
          <w:szCs w:val="24"/>
        </w:rPr>
        <w:t xml:space="preserve"> en las asignaturas que en las él estudiante requiera. Las competencias que se establezcan a partir de los estándares curriculares en cada área deben anexarse al plan de </w:t>
      </w:r>
      <w:r w:rsidRPr="005D5DA3">
        <w:rPr>
          <w:rFonts w:ascii="Century Gothic" w:hAnsi="Century Gothic"/>
          <w:color w:val="002060"/>
          <w:sz w:val="24"/>
          <w:szCs w:val="24"/>
        </w:rPr>
        <w:lastRenderedPageBreak/>
        <w:t xml:space="preserve">estudio; en estos casos la promoción será automática, teniendo en cuenta los avances evidenciados durante la valoración en los diferentes períodos académicos   </w:t>
      </w:r>
    </w:p>
    <w:p w14:paraId="331C3265" w14:textId="77777777" w:rsidR="005D5DA3" w:rsidRPr="005D5DA3" w:rsidRDefault="005D5DA3" w:rsidP="002D7DBB">
      <w:pPr>
        <w:spacing w:after="0" w:line="240" w:lineRule="auto"/>
        <w:ind w:left="709"/>
        <w:contextualSpacing/>
        <w:jc w:val="both"/>
        <w:rPr>
          <w:rFonts w:ascii="Century Gothic" w:hAnsi="Century Gothic"/>
          <w:color w:val="002060"/>
          <w:sz w:val="24"/>
          <w:szCs w:val="24"/>
        </w:rPr>
      </w:pPr>
    </w:p>
    <w:p w14:paraId="675F84F1" w14:textId="5EC39D3D" w:rsidR="00A3437E" w:rsidRPr="005D5DA3" w:rsidRDefault="00A3437E"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2.</w:t>
      </w:r>
      <w:r w:rsidR="0089265C" w:rsidRPr="005D5DA3">
        <w:rPr>
          <w:rFonts w:ascii="Century Gothic" w:eastAsiaTheme="majorEastAsia" w:hAnsi="Century Gothic" w:cstheme="majorBidi"/>
          <w:b/>
          <w:color w:val="002060"/>
          <w:sz w:val="24"/>
          <w:szCs w:val="24"/>
          <w:lang w:val="es-CO"/>
        </w:rPr>
        <w:t>1.</w:t>
      </w:r>
      <w:r w:rsidR="00F9288E" w:rsidRPr="005D5DA3">
        <w:rPr>
          <w:rFonts w:ascii="Century Gothic" w:eastAsiaTheme="majorEastAsia" w:hAnsi="Century Gothic" w:cstheme="majorBidi"/>
          <w:b/>
          <w:color w:val="002060"/>
          <w:sz w:val="24"/>
          <w:szCs w:val="24"/>
          <w:lang w:val="es-CO"/>
        </w:rPr>
        <w:t>3</w:t>
      </w:r>
      <w:r w:rsidRPr="005D5DA3">
        <w:rPr>
          <w:rFonts w:ascii="Century Gothic" w:eastAsiaTheme="majorEastAsia" w:hAnsi="Century Gothic" w:cstheme="majorBidi"/>
          <w:b/>
          <w:color w:val="002060"/>
          <w:sz w:val="24"/>
          <w:szCs w:val="24"/>
          <w:lang w:val="es-CO"/>
        </w:rPr>
        <w:t xml:space="preserve">. </w:t>
      </w:r>
      <w:r w:rsidR="0089265C" w:rsidRPr="005D5DA3">
        <w:rPr>
          <w:rFonts w:ascii="Century Gothic" w:eastAsiaTheme="majorEastAsia" w:hAnsi="Century Gothic" w:cstheme="majorBidi"/>
          <w:b/>
          <w:color w:val="002060"/>
          <w:sz w:val="24"/>
          <w:szCs w:val="24"/>
          <w:lang w:val="es-CO"/>
        </w:rPr>
        <w:t xml:space="preserve">CRITERIOS DE NO PROMOCIÓN </w:t>
      </w:r>
    </w:p>
    <w:bookmarkEnd w:id="1"/>
    <w:p w14:paraId="567C119A"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Un estudiante no será promovido cuando:  </w:t>
      </w:r>
    </w:p>
    <w:p w14:paraId="70BC2B0B" w14:textId="77777777" w:rsidR="00A3437E" w:rsidRPr="005D5DA3" w:rsidRDefault="00A3437E" w:rsidP="002D7DBB">
      <w:pPr>
        <w:numPr>
          <w:ilvl w:val="0"/>
          <w:numId w:val="9"/>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Haya dejado de asistir al 25% de sus actividades académicas sin justificación alguna. </w:t>
      </w:r>
    </w:p>
    <w:p w14:paraId="1BF2BC0B" w14:textId="5BC60B7B" w:rsidR="00A3437E" w:rsidRPr="005D5DA3" w:rsidRDefault="00A3437E" w:rsidP="002D7DBB">
      <w:pPr>
        <w:numPr>
          <w:ilvl w:val="0"/>
          <w:numId w:val="9"/>
        </w:numPr>
        <w:spacing w:after="0" w:line="240" w:lineRule="auto"/>
        <w:ind w:left="709" w:hanging="425"/>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Haya obtenido un desempeño BAJO en la valoración final en dos o más áreas, una vez finalizado el plan de mejoramiento propuesto por la institución. </w:t>
      </w:r>
    </w:p>
    <w:p w14:paraId="57B34FC3" w14:textId="77777777" w:rsidR="005D5DA3" w:rsidRPr="005D5DA3" w:rsidRDefault="005D5DA3" w:rsidP="002D7DBB">
      <w:pPr>
        <w:spacing w:after="0" w:line="240" w:lineRule="auto"/>
        <w:ind w:left="709"/>
        <w:contextualSpacing/>
        <w:jc w:val="both"/>
        <w:rPr>
          <w:rFonts w:ascii="Century Gothic" w:hAnsi="Century Gothic"/>
          <w:color w:val="002060"/>
          <w:sz w:val="24"/>
          <w:szCs w:val="24"/>
        </w:rPr>
      </w:pPr>
    </w:p>
    <w:p w14:paraId="4A24A579" w14:textId="1507E321" w:rsidR="00A3437E" w:rsidRPr="005D5DA3" w:rsidRDefault="0089265C"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2.1.</w:t>
      </w:r>
      <w:r w:rsidR="00F9288E" w:rsidRPr="005D5DA3">
        <w:rPr>
          <w:rFonts w:ascii="Century Gothic" w:eastAsiaTheme="majorEastAsia" w:hAnsi="Century Gothic" w:cstheme="majorBidi"/>
          <w:b/>
          <w:color w:val="002060"/>
          <w:sz w:val="24"/>
          <w:szCs w:val="24"/>
          <w:lang w:val="es-CO"/>
        </w:rPr>
        <w:t>4</w:t>
      </w:r>
      <w:r w:rsidRPr="005D5DA3">
        <w:rPr>
          <w:rFonts w:ascii="Century Gothic" w:eastAsiaTheme="majorEastAsia" w:hAnsi="Century Gothic" w:cstheme="majorBidi"/>
          <w:b/>
          <w:color w:val="002060"/>
          <w:sz w:val="24"/>
          <w:szCs w:val="24"/>
          <w:lang w:val="es-CO"/>
        </w:rPr>
        <w:t xml:space="preserve">. CRITERIOS DE PROMOCIÓN ANTICIPADA  </w:t>
      </w:r>
    </w:p>
    <w:p w14:paraId="6AA1230E" w14:textId="77777777" w:rsidR="005D5DA3" w:rsidRPr="005D5DA3" w:rsidRDefault="005D5DA3"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p>
    <w:p w14:paraId="7AECE4A0"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estudiante que demuestre un rendimiento superior y su promedio ponderado sea mayor a 4.5, en el desarrollo cognitivo, personal y social en el marco de las competencias básicas del grado que cursa durante el primer período escolar y además que realice actividades curriculares que excedan las exigencias personales, el consejo académico, previo acuerdo con los padres de familia, recomendará ante el Consejo Directivo la promoción anticipada del estudiante.  </w:t>
      </w:r>
    </w:p>
    <w:p w14:paraId="6D0BCDE0"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 ser aprobada la promoción anticipada del estudiante por el Consejo Directivo, la decisión deberá consignarse en el acta y si es positiva en el registro escolar y con consentimiento del padre de familia. </w:t>
      </w:r>
    </w:p>
    <w:p w14:paraId="2A75F56E" w14:textId="5CBFDAF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el caso de los estudiantes que en el año anterior no alcanzaron a obtener la promoción del grado correspondiente y obtengan un desempeño ALTO en todas las áreas en general, el Consejo Académico podrá recomendar la promoción al grado siguiente, esto debe hacerse en un máximo de una semana terminado el primer período académico, siguiendo el proceso establecido en la promoción anticipada.  </w:t>
      </w:r>
    </w:p>
    <w:p w14:paraId="0A554BDD"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1</w:t>
      </w:r>
      <w:r w:rsidRPr="005D5DA3">
        <w:rPr>
          <w:rFonts w:ascii="Century Gothic" w:hAnsi="Century Gothic"/>
          <w:color w:val="002060"/>
          <w:sz w:val="24"/>
          <w:szCs w:val="24"/>
        </w:rPr>
        <w:t>: Una vez el estudiante, obtenga la promoción anticipada; el maestro propone y orienta actividades de nivelación respecto a las temáticas trabajadas en el primer período del grado al cual fue promovido, pero es deber del estudiante la realización de las actividades propuestas y responsabilidad del padre de familia o acudiente acompañar dicho proceso.</w:t>
      </w:r>
    </w:p>
    <w:p w14:paraId="53B5A8CB" w14:textId="110CBA6C"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lastRenderedPageBreak/>
        <w:t>Parágrafo 2</w:t>
      </w:r>
      <w:r w:rsidRPr="005D5DA3">
        <w:rPr>
          <w:rFonts w:ascii="Century Gothic" w:hAnsi="Century Gothic"/>
          <w:color w:val="002060"/>
          <w:sz w:val="24"/>
          <w:szCs w:val="24"/>
        </w:rPr>
        <w:t>: La promoción anticipada también favorecerá a los estudiantes de extra-edad</w:t>
      </w:r>
      <w:bookmarkStart w:id="2" w:name="_GoBack"/>
      <w:bookmarkEnd w:id="2"/>
      <w:r w:rsidRPr="005D5DA3">
        <w:rPr>
          <w:rFonts w:ascii="Century Gothic" w:hAnsi="Century Gothic"/>
          <w:color w:val="002060"/>
          <w:sz w:val="24"/>
          <w:szCs w:val="24"/>
        </w:rPr>
        <w:t xml:space="preserve"> y que realicen actividades curriculares que excedan las exigencias personales, el consejo académico, previo acuerdo con los padres de familia, recomendará ante el Consejo Directivo la promoción anticipada del estudiante. </w:t>
      </w:r>
    </w:p>
    <w:p w14:paraId="7B1957FF"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3</w:t>
      </w:r>
      <w:r w:rsidRPr="005D5DA3">
        <w:rPr>
          <w:rFonts w:ascii="Century Gothic" w:hAnsi="Century Gothic"/>
          <w:color w:val="002060"/>
          <w:sz w:val="24"/>
          <w:szCs w:val="24"/>
        </w:rPr>
        <w:t xml:space="preserve">: La promoción anticipada no aplica para el último grado ofertado por el centro educativo. </w:t>
      </w:r>
    </w:p>
    <w:p w14:paraId="5C1FB486" w14:textId="4740139E"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4</w:t>
      </w:r>
      <w:r w:rsidRPr="005D5DA3">
        <w:rPr>
          <w:rFonts w:ascii="Century Gothic" w:hAnsi="Century Gothic"/>
          <w:color w:val="002060"/>
          <w:sz w:val="24"/>
          <w:szCs w:val="24"/>
        </w:rPr>
        <w:t>: La promoción anticipada no aplica para estudiantes nuevos así su desempeño este estipulado en un nivel alto.</w:t>
      </w:r>
    </w:p>
    <w:p w14:paraId="475D5B96" w14:textId="20376E11" w:rsidR="00A3437E" w:rsidRPr="005D5DA3" w:rsidRDefault="0089265C" w:rsidP="002D7DBB">
      <w:pPr>
        <w:keepNext/>
        <w:keepLines/>
        <w:spacing w:after="0" w:line="240" w:lineRule="auto"/>
        <w:jc w:val="both"/>
        <w:outlineLvl w:val="1"/>
        <w:rPr>
          <w:rFonts w:ascii="Century Gothic" w:eastAsiaTheme="majorEastAsia" w:hAnsi="Century Gothic" w:cstheme="majorBidi"/>
          <w:b/>
          <w:bCs/>
          <w:color w:val="002060"/>
          <w:sz w:val="24"/>
          <w:szCs w:val="24"/>
          <w:lang w:val="es-CO"/>
        </w:rPr>
      </w:pPr>
      <w:r w:rsidRPr="005D5DA3">
        <w:rPr>
          <w:rFonts w:ascii="Century Gothic" w:eastAsiaTheme="majorEastAsia" w:hAnsi="Century Gothic" w:cstheme="majorBidi"/>
          <w:b/>
          <w:bCs/>
          <w:color w:val="002060"/>
          <w:sz w:val="24"/>
          <w:szCs w:val="24"/>
          <w:lang w:val="es-CO"/>
        </w:rPr>
        <w:t>2.1.</w:t>
      </w:r>
      <w:r w:rsidR="00F9288E" w:rsidRPr="005D5DA3">
        <w:rPr>
          <w:rFonts w:ascii="Century Gothic" w:eastAsiaTheme="majorEastAsia" w:hAnsi="Century Gothic" w:cstheme="majorBidi"/>
          <w:b/>
          <w:bCs/>
          <w:color w:val="002060"/>
          <w:sz w:val="24"/>
          <w:szCs w:val="24"/>
          <w:lang w:val="es-CO"/>
        </w:rPr>
        <w:t>5</w:t>
      </w:r>
      <w:r w:rsidRPr="005D5DA3">
        <w:rPr>
          <w:rFonts w:ascii="Century Gothic" w:eastAsiaTheme="majorEastAsia" w:hAnsi="Century Gothic" w:cstheme="majorBidi"/>
          <w:b/>
          <w:bCs/>
          <w:color w:val="002060"/>
          <w:sz w:val="24"/>
          <w:szCs w:val="24"/>
          <w:lang w:val="es-CO"/>
        </w:rPr>
        <w:t>. CONDICIONES DE PERMANENCIA EN EL CENTRO EDUCATIVO PARA NO PROMOVIDOS:</w:t>
      </w:r>
    </w:p>
    <w:p w14:paraId="638F5A57"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Para la repitencia de un grado se tendrá en cuenta los siguientes criterios: </w:t>
      </w:r>
    </w:p>
    <w:p w14:paraId="0D899513"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no promoción al grado siguiente no es razón suficiente para que un estudiante pierda el cupo en la institución y no sea aceptado a repetir; pero si lo son, las demás causales de pérdida de cupo habiendo agotado el debido proceso establecido en el manual de convivencia. </w:t>
      </w:r>
    </w:p>
    <w:p w14:paraId="1CDDFBEE" w14:textId="26068468"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Cuando un estudiante vaya a repetir el mismo grado, deberá ser valorado por Psicología, quien remitirá a la unidad de atención integral, para diagnosticar las posibles causas de su bajo desempeño académico. Esto deberá hacerse antes de renovar la matrícula del año siguiente.</w:t>
      </w:r>
    </w:p>
    <w:p w14:paraId="0B16A5D1" w14:textId="42CAC786" w:rsidR="00A3437E" w:rsidRPr="005D5DA3" w:rsidRDefault="0089265C"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2.1.</w:t>
      </w:r>
      <w:r w:rsidR="00F9288E" w:rsidRPr="005D5DA3">
        <w:rPr>
          <w:rFonts w:ascii="Century Gothic" w:eastAsiaTheme="majorEastAsia" w:hAnsi="Century Gothic" w:cstheme="majorBidi"/>
          <w:b/>
          <w:color w:val="002060"/>
          <w:sz w:val="24"/>
          <w:szCs w:val="24"/>
          <w:lang w:val="es-CO"/>
        </w:rPr>
        <w:t>6</w:t>
      </w:r>
      <w:r w:rsidRPr="005D5DA3">
        <w:rPr>
          <w:rFonts w:ascii="Century Gothic" w:eastAsiaTheme="majorEastAsia" w:hAnsi="Century Gothic" w:cstheme="majorBidi"/>
          <w:b/>
          <w:color w:val="002060"/>
          <w:sz w:val="24"/>
          <w:szCs w:val="24"/>
          <w:lang w:val="es-CO"/>
        </w:rPr>
        <w:t xml:space="preserve">. EVALUACIÓN Y PROMOCIÓN DE ESTUDIANTES CON DISCAPACIDAD Y CON ALTERACIONES ESPECÍFICAS EN EL APRENDIZAJE </w:t>
      </w:r>
    </w:p>
    <w:p w14:paraId="785527AF" w14:textId="77777777" w:rsidR="005D5DA3" w:rsidRPr="005D5DA3" w:rsidRDefault="005D5DA3"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p>
    <w:p w14:paraId="7EE3F9EB" w14:textId="708A2329" w:rsidR="00A3437E" w:rsidRPr="005D5DA3" w:rsidRDefault="0089265C"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CONCEPTO</w:t>
      </w:r>
      <w:r w:rsidR="00A3437E" w:rsidRPr="005D5DA3">
        <w:rPr>
          <w:rFonts w:ascii="Century Gothic" w:hAnsi="Century Gothic"/>
          <w:b/>
          <w:bCs/>
          <w:color w:val="002060"/>
          <w:sz w:val="24"/>
          <w:szCs w:val="24"/>
        </w:rPr>
        <w:t>.</w:t>
      </w:r>
      <w:r w:rsidR="00A3437E" w:rsidRPr="005D5DA3">
        <w:rPr>
          <w:rFonts w:ascii="Century Gothic" w:hAnsi="Century Gothic"/>
          <w:color w:val="002060"/>
          <w:sz w:val="24"/>
          <w:szCs w:val="24"/>
        </w:rPr>
        <w:t xml:space="preserve"> La discapacidad es entendida como un conjunto de características o particularidades que constituyen una limitación o restricción significativa en el funcionamiento cotidiano y la participación de los individuos, así como en la conducta adaptativa, y que precisan apoyos específicos y ajustes razonables de diversa naturaleza. Por su parte, la persona o estudiante con discapacidad se define aquí como un individuo en constante desarrollo y transformación, que cuenta con limitaciones significativas en los aspectos físico, mental, intelectual o sensorial que, al interactuar con diversas barreras (actitudinales, derivadas de falsas creencias, por desconocimiento, institucionales, de infraestructura, entre otras), estas pueden impedir su participación plena y efectiva en la sociedad, atendiendo a los principios de equidad de oportunidades e igualdad de condiciones (ONU, 2006, p. 4; </w:t>
      </w:r>
      <w:proofErr w:type="spellStart"/>
      <w:r w:rsidR="00A3437E" w:rsidRPr="005D5DA3">
        <w:rPr>
          <w:rFonts w:ascii="Century Gothic" w:hAnsi="Century Gothic"/>
          <w:color w:val="002060"/>
          <w:sz w:val="24"/>
          <w:szCs w:val="24"/>
        </w:rPr>
        <w:t>Luckasson</w:t>
      </w:r>
      <w:proofErr w:type="spellEnd"/>
      <w:r w:rsidR="00A3437E" w:rsidRPr="005D5DA3">
        <w:rPr>
          <w:rFonts w:ascii="Century Gothic" w:hAnsi="Century Gothic"/>
          <w:color w:val="002060"/>
          <w:sz w:val="24"/>
          <w:szCs w:val="24"/>
        </w:rPr>
        <w:t xml:space="preserve"> y cols., 2002, p. 8; Verdugo y Gutiérrez, 2009, p. 17). </w:t>
      </w:r>
    </w:p>
    <w:p w14:paraId="0AF7B904" w14:textId="77777777"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lastRenderedPageBreak/>
        <w:t>Por otra parte, las alteraciones específicas en el aprendizaje escolar se refieren a un conjunto de dificultades estrechamente asociadas con la adquisición de ciertas habilidades académicas, que no implican un detrimento en el funcionamiento cotidiano ni en la adaptación de los niños o jóvenes en quienes se diagnostican. En este sentido, se presentan concretamente en el entorno del aula y ante demandas que exigen el uso y despliegue de conocimientos o habilidades vinculadas con la lectura, la escritura y el cálculo (</w:t>
      </w:r>
      <w:proofErr w:type="spellStart"/>
      <w:r w:rsidRPr="005D5DA3">
        <w:rPr>
          <w:rFonts w:ascii="Century Gothic" w:hAnsi="Century Gothic"/>
          <w:color w:val="002060"/>
          <w:sz w:val="24"/>
          <w:szCs w:val="24"/>
        </w:rPr>
        <w:t>Semrud-Clikeman</w:t>
      </w:r>
      <w:proofErr w:type="spellEnd"/>
      <w:r w:rsidRPr="005D5DA3">
        <w:rPr>
          <w:rFonts w:ascii="Century Gothic" w:hAnsi="Century Gothic"/>
          <w:color w:val="002060"/>
          <w:sz w:val="24"/>
          <w:szCs w:val="24"/>
        </w:rPr>
        <w:t xml:space="preserve"> y </w:t>
      </w:r>
      <w:proofErr w:type="spellStart"/>
      <w:r w:rsidRPr="005D5DA3">
        <w:rPr>
          <w:rFonts w:ascii="Century Gothic" w:hAnsi="Century Gothic"/>
          <w:color w:val="002060"/>
          <w:sz w:val="24"/>
          <w:szCs w:val="24"/>
        </w:rPr>
        <w:t>Teeter</w:t>
      </w:r>
      <w:proofErr w:type="spellEnd"/>
      <w:r w:rsidRPr="005D5DA3">
        <w:rPr>
          <w:rFonts w:ascii="Century Gothic" w:hAnsi="Century Gothic"/>
          <w:color w:val="002060"/>
          <w:sz w:val="24"/>
          <w:szCs w:val="24"/>
        </w:rPr>
        <w:t xml:space="preserve">, 2007). </w:t>
      </w:r>
    </w:p>
    <w:p w14:paraId="6F0C1D03" w14:textId="3979EEC0" w:rsidR="00A3437E" w:rsidRPr="005D5DA3" w:rsidRDefault="00A3437E"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la institución educativa Centro Educativo Liceo Infantil Tim para los estudiantes con discapacidad y con alteraciones específicas en el aprendizaje que cuenten con la respectiva valoración médica, primará la valoración y estímulo de lo que el estudiante pueda desarrollar desde su condición, por ello se adopta un ítem para la flexibilización curricular en el formato de planeación docente. </w:t>
      </w:r>
    </w:p>
    <w:p w14:paraId="3EC1DE06" w14:textId="5CC82D57" w:rsidR="00A3437E" w:rsidRPr="005D5DA3" w:rsidRDefault="0089265C"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2.1.</w:t>
      </w:r>
      <w:r w:rsidR="00F9288E" w:rsidRPr="005D5DA3">
        <w:rPr>
          <w:rFonts w:ascii="Century Gothic" w:hAnsi="Century Gothic"/>
          <w:b/>
          <w:bCs/>
          <w:color w:val="002060"/>
          <w:sz w:val="24"/>
          <w:szCs w:val="24"/>
        </w:rPr>
        <w:t>7</w:t>
      </w:r>
      <w:r w:rsidRPr="005D5DA3">
        <w:rPr>
          <w:rFonts w:ascii="Century Gothic" w:hAnsi="Century Gothic"/>
          <w:b/>
          <w:bCs/>
          <w:color w:val="002060"/>
          <w:sz w:val="24"/>
          <w:szCs w:val="24"/>
        </w:rPr>
        <w:t xml:space="preserve"> CRITERIOS DE EVALUACIÓN</w:t>
      </w:r>
      <w:r w:rsidR="00A3437E" w:rsidRPr="005D5DA3">
        <w:rPr>
          <w:rFonts w:ascii="Century Gothic" w:hAnsi="Century Gothic"/>
          <w:b/>
          <w:bCs/>
          <w:color w:val="002060"/>
          <w:sz w:val="24"/>
          <w:szCs w:val="24"/>
        </w:rPr>
        <w:t>.</w:t>
      </w:r>
      <w:r w:rsidR="00A3437E" w:rsidRPr="005D5DA3">
        <w:rPr>
          <w:rFonts w:ascii="Century Gothic" w:hAnsi="Century Gothic"/>
          <w:color w:val="002060"/>
          <w:sz w:val="24"/>
          <w:szCs w:val="24"/>
        </w:rPr>
        <w:t xml:space="preserve"> Para la evaluación de un estudiante con discapacidad y con alteraciones específicas en el aprendizaje se debe tener en cuenta los siguientes criterios: </w:t>
      </w:r>
    </w:p>
    <w:p w14:paraId="2E6F4F3E" w14:textId="77777777" w:rsidR="00A3437E" w:rsidRPr="005D5DA3" w:rsidRDefault="00A3437E" w:rsidP="002D7DBB">
      <w:pPr>
        <w:numPr>
          <w:ilvl w:val="0"/>
          <w:numId w:val="6"/>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El padre de familia o acudiente debe informar la condición clínica del estudiante en el proceso de inscripción y matrícula, presentando un diagnóstico médico que soporte la necesidad educativa especial que incide directamente en el proceso de aprendizaje.</w:t>
      </w:r>
    </w:p>
    <w:p w14:paraId="7F3FC6CD"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El diagnóstico de la discapacidad del estudiante debe estar reportado en el SIMAT. </w:t>
      </w:r>
    </w:p>
    <w:p w14:paraId="4CBA990A" w14:textId="333D6DB0"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En la flexibilización curricular, el docente debe reconocer los estilos de aprendizajes y ritmos de aprendizaje según la necesidad específica de cada estudiante, </w:t>
      </w:r>
      <w:r w:rsidR="00AF3F50" w:rsidRPr="005D5DA3">
        <w:rPr>
          <w:rFonts w:ascii="Century Gothic" w:hAnsi="Century Gothic"/>
          <w:color w:val="002060"/>
          <w:sz w:val="24"/>
          <w:szCs w:val="24"/>
        </w:rPr>
        <w:t xml:space="preserve">PIAR </w:t>
      </w:r>
      <w:r w:rsidRPr="005D5DA3">
        <w:rPr>
          <w:rFonts w:ascii="Century Gothic" w:hAnsi="Century Gothic"/>
          <w:color w:val="002060"/>
          <w:sz w:val="24"/>
          <w:szCs w:val="24"/>
        </w:rPr>
        <w:t xml:space="preserve">estableciendo los objetivos y los criterios de evaluación correspondientes, según cada caso.  </w:t>
      </w:r>
    </w:p>
    <w:p w14:paraId="2D8DE422"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evaluación del proceso de aprendizaje en las asignaturas desarrolladas por el estudiante se expresa en los mismos términos cualitativos y cuantitativos establecidos por el centro educativo. </w:t>
      </w:r>
    </w:p>
    <w:p w14:paraId="3775BB7A"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Las evaluaciones para los estudiantes con discapacidad y/o con alteraciones específicas en el aprendizaje, deben diseñarse de acuerdo con la necesidad educativa especial de cada educando. </w:t>
      </w:r>
    </w:p>
    <w:p w14:paraId="0ED92FFC" w14:textId="3008B64B" w:rsidR="00A3437E"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Si el estudiante no responde frente al proceso de aprendizaje, después de que el docente haya realizado los ajustes razonables para las evaluaciones de la asignatura, se puede calificar con una nota cuantitativa baja. </w:t>
      </w:r>
    </w:p>
    <w:p w14:paraId="59462CD7" w14:textId="77777777" w:rsidR="005D5DA3" w:rsidRPr="005D5DA3" w:rsidRDefault="005D5DA3" w:rsidP="002D7DBB">
      <w:pPr>
        <w:spacing w:after="0" w:line="240" w:lineRule="auto"/>
        <w:ind w:left="851"/>
        <w:contextualSpacing/>
        <w:jc w:val="both"/>
        <w:rPr>
          <w:rFonts w:ascii="Century Gothic" w:hAnsi="Century Gothic"/>
          <w:color w:val="002060"/>
          <w:sz w:val="24"/>
          <w:szCs w:val="24"/>
        </w:rPr>
      </w:pPr>
    </w:p>
    <w:p w14:paraId="3D129590" w14:textId="4C5CFECD" w:rsidR="00A3437E" w:rsidRDefault="0089265C"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lastRenderedPageBreak/>
        <w:t>2.1.</w:t>
      </w:r>
      <w:r w:rsidR="00F9288E" w:rsidRPr="005D5DA3">
        <w:rPr>
          <w:rFonts w:ascii="Century Gothic" w:hAnsi="Century Gothic"/>
          <w:b/>
          <w:bCs/>
          <w:color w:val="002060"/>
          <w:sz w:val="24"/>
          <w:szCs w:val="24"/>
        </w:rPr>
        <w:t>8</w:t>
      </w:r>
      <w:r w:rsidRPr="005D5DA3">
        <w:rPr>
          <w:rFonts w:ascii="Century Gothic" w:hAnsi="Century Gothic"/>
          <w:b/>
          <w:bCs/>
          <w:color w:val="002060"/>
          <w:sz w:val="24"/>
          <w:szCs w:val="24"/>
        </w:rPr>
        <w:t xml:space="preserve"> CRITERIOS DE PROMOCIÓN</w:t>
      </w:r>
      <w:r w:rsidR="00A3437E" w:rsidRPr="005D5DA3">
        <w:rPr>
          <w:rFonts w:ascii="Century Gothic" w:hAnsi="Century Gothic"/>
          <w:b/>
          <w:bCs/>
          <w:color w:val="002060"/>
          <w:sz w:val="24"/>
          <w:szCs w:val="24"/>
        </w:rPr>
        <w:t xml:space="preserve">. </w:t>
      </w:r>
      <w:r w:rsidR="00A3437E" w:rsidRPr="005D5DA3">
        <w:rPr>
          <w:rFonts w:ascii="Century Gothic" w:hAnsi="Century Gothic"/>
          <w:color w:val="002060"/>
          <w:sz w:val="24"/>
          <w:szCs w:val="24"/>
        </w:rPr>
        <w:t xml:space="preserve">La promoción de un estudiante con discapacidad y/o con alteraciones específicas en el aprendizaje se lleva a cabo cuando su proceso permite evidenciar los siguientes criterios: </w:t>
      </w:r>
    </w:p>
    <w:p w14:paraId="26A7D4F1" w14:textId="77777777" w:rsidR="005D5DA3" w:rsidRPr="005D5DA3" w:rsidRDefault="005D5DA3" w:rsidP="002D7DBB">
      <w:pPr>
        <w:spacing w:line="240" w:lineRule="auto"/>
        <w:jc w:val="both"/>
        <w:rPr>
          <w:rFonts w:ascii="Century Gothic" w:hAnsi="Century Gothic"/>
          <w:color w:val="002060"/>
          <w:sz w:val="24"/>
          <w:szCs w:val="24"/>
        </w:rPr>
      </w:pPr>
    </w:p>
    <w:p w14:paraId="0D0085F0"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El estudiante debe cumplir con los desempeños básicos de aprendizaje y logros mínimos del grado que cursa. </w:t>
      </w:r>
    </w:p>
    <w:p w14:paraId="681F0CBF"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Cuando el estudiante con discapacidad es promovido al grado siguiente, se diligencia un acta que indique los compromisos institucionales y familiares para su intervención integral. </w:t>
      </w:r>
    </w:p>
    <w:p w14:paraId="0A38DCF2"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Se debe evidenciar el acompañamiento del acudiente en cada una de las actividades educativas, así como los refuerzos permanentes en cuanto a las dificultades presentes en el estudiante.  </w:t>
      </w:r>
    </w:p>
    <w:p w14:paraId="4280F66C"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La directora y docente titular pueden acordar la conveniencia de repetir el grado, con el ánimo de lograr las competencias mínimas adecuadas para su edad y su desarrollo cognitivo. </w:t>
      </w:r>
    </w:p>
    <w:p w14:paraId="3A60FA9E" w14:textId="74332CE3" w:rsidR="00A3437E"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Para casos particulares, donde los estudiantes con discapacidad, que por su condición se les dificulte cumplir con los desempeños básicos de aprendizaje y con los logros mínimos del grado, se implementarán estrategias de enseñanza en adaptación para la vida y se promoverá para el año siguiente. </w:t>
      </w:r>
    </w:p>
    <w:p w14:paraId="6A4DF92C" w14:textId="77777777" w:rsidR="005D5DA3" w:rsidRPr="005D5DA3" w:rsidRDefault="005D5DA3" w:rsidP="002D7DBB">
      <w:pPr>
        <w:spacing w:after="0" w:line="240" w:lineRule="auto"/>
        <w:ind w:left="851"/>
        <w:contextualSpacing/>
        <w:jc w:val="both"/>
        <w:rPr>
          <w:rFonts w:ascii="Century Gothic" w:hAnsi="Century Gothic"/>
          <w:color w:val="002060"/>
          <w:sz w:val="24"/>
          <w:szCs w:val="24"/>
        </w:rPr>
      </w:pPr>
    </w:p>
    <w:p w14:paraId="357B600F" w14:textId="3EBFB0E8" w:rsidR="00A3437E" w:rsidRPr="005D5DA3" w:rsidRDefault="0089265C"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2.1.</w:t>
      </w:r>
      <w:r w:rsidR="00F9288E" w:rsidRPr="005D5DA3">
        <w:rPr>
          <w:rFonts w:ascii="Century Gothic" w:hAnsi="Century Gothic"/>
          <w:b/>
          <w:bCs/>
          <w:color w:val="002060"/>
          <w:sz w:val="24"/>
          <w:szCs w:val="24"/>
        </w:rPr>
        <w:t>9</w:t>
      </w:r>
      <w:r w:rsidRPr="005D5DA3">
        <w:rPr>
          <w:rFonts w:ascii="Century Gothic" w:hAnsi="Century Gothic"/>
          <w:b/>
          <w:bCs/>
          <w:color w:val="002060"/>
          <w:sz w:val="24"/>
          <w:szCs w:val="24"/>
        </w:rPr>
        <w:t>. ACCIONES DE SEGUIMIENTO</w:t>
      </w:r>
      <w:r w:rsidR="00A3437E" w:rsidRPr="005D5DA3">
        <w:rPr>
          <w:rFonts w:ascii="Century Gothic" w:hAnsi="Century Gothic"/>
          <w:b/>
          <w:bCs/>
          <w:color w:val="002060"/>
          <w:sz w:val="24"/>
          <w:szCs w:val="24"/>
        </w:rPr>
        <w:t>.</w:t>
      </w:r>
      <w:r w:rsidR="00A3437E" w:rsidRPr="005D5DA3">
        <w:rPr>
          <w:rFonts w:ascii="Century Gothic" w:hAnsi="Century Gothic"/>
          <w:color w:val="002060"/>
          <w:sz w:val="24"/>
          <w:szCs w:val="24"/>
        </w:rPr>
        <w:t xml:space="preserve"> Para potenciar las habilidades de los estudiantes con discapacidad y con alteraciones específicas en el aprendizaje, se debe desarrollar continuamente las siguientes acciones:  </w:t>
      </w:r>
    </w:p>
    <w:p w14:paraId="5920DF10" w14:textId="77777777" w:rsidR="00A3437E" w:rsidRPr="005D5DA3" w:rsidRDefault="00A3437E" w:rsidP="002D7DBB">
      <w:pPr>
        <w:numPr>
          <w:ilvl w:val="0"/>
          <w:numId w:val="12"/>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Actividades individuales de refuerzo para realizar en casa (“Plan Home” de apoyo pedagógico orientado por el docente del área correspondiente). </w:t>
      </w:r>
    </w:p>
    <w:p w14:paraId="5D1A4AD1" w14:textId="77777777" w:rsidR="00A3437E" w:rsidRPr="005D5DA3" w:rsidRDefault="00A3437E" w:rsidP="002D7DBB">
      <w:pPr>
        <w:numPr>
          <w:ilvl w:val="0"/>
          <w:numId w:val="13"/>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Comunicación permanente entre padres de familia, docentes, directivos docentes y administrativos.  </w:t>
      </w:r>
    </w:p>
    <w:p w14:paraId="54B5243E" w14:textId="77777777" w:rsidR="00A3437E" w:rsidRPr="005D5DA3" w:rsidRDefault="00A3437E" w:rsidP="002D7DBB">
      <w:pPr>
        <w:numPr>
          <w:ilvl w:val="0"/>
          <w:numId w:val="13"/>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Orientación a padres de familia y/o acudientes a través de talleres psicoeducativos y escuelas de familia. </w:t>
      </w:r>
    </w:p>
    <w:p w14:paraId="0F355F87" w14:textId="0FA0EC8F" w:rsidR="00A3437E" w:rsidRDefault="00A3437E" w:rsidP="002D7DBB">
      <w:pPr>
        <w:numPr>
          <w:ilvl w:val="0"/>
          <w:numId w:val="13"/>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Diligenciar continuamente el observador del estudiante por parte de docentes, con el fin de registrar los aspectos relevantes del desempeño académico que evidencie sus fortalezas y debilidades en el aprendizaje y sus características de integración e inclusión educativa. </w:t>
      </w:r>
    </w:p>
    <w:p w14:paraId="2B9FD69C" w14:textId="77777777" w:rsidR="005D5DA3" w:rsidRPr="005D5DA3" w:rsidRDefault="005D5DA3" w:rsidP="002D7DBB">
      <w:pPr>
        <w:spacing w:after="0" w:line="240" w:lineRule="auto"/>
        <w:ind w:left="851"/>
        <w:contextualSpacing/>
        <w:jc w:val="both"/>
        <w:rPr>
          <w:rFonts w:ascii="Century Gothic" w:hAnsi="Century Gothic"/>
          <w:color w:val="002060"/>
          <w:sz w:val="24"/>
          <w:szCs w:val="24"/>
        </w:rPr>
      </w:pPr>
    </w:p>
    <w:p w14:paraId="4071C818" w14:textId="77777777" w:rsidR="005D5DA3" w:rsidRPr="005D5DA3" w:rsidRDefault="005D5DA3" w:rsidP="002D7DBB">
      <w:pPr>
        <w:spacing w:after="0" w:line="240" w:lineRule="auto"/>
        <w:ind w:left="284"/>
        <w:contextualSpacing/>
        <w:jc w:val="both"/>
        <w:rPr>
          <w:rFonts w:ascii="Century Gothic" w:hAnsi="Century Gothic"/>
          <w:color w:val="002060"/>
          <w:sz w:val="24"/>
          <w:szCs w:val="24"/>
        </w:rPr>
      </w:pPr>
    </w:p>
    <w:p w14:paraId="20A134FF" w14:textId="03D1EED7" w:rsidR="008479E4" w:rsidRPr="005D5DA3" w:rsidRDefault="008479E4"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w:t>
      </w:r>
      <w:r w:rsidR="0089265C" w:rsidRPr="005D5DA3">
        <w:rPr>
          <w:rFonts w:ascii="Century Gothic" w:hAnsi="Century Gothic"/>
          <w:b/>
          <w:bCs/>
          <w:color w:val="002060"/>
          <w:sz w:val="24"/>
          <w:szCs w:val="24"/>
        </w:rPr>
        <w:t>2</w:t>
      </w:r>
      <w:r w:rsidRPr="005D5DA3">
        <w:rPr>
          <w:rFonts w:ascii="Century Gothic" w:hAnsi="Century Gothic"/>
          <w:b/>
          <w:bCs/>
          <w:color w:val="002060"/>
          <w:sz w:val="24"/>
          <w:szCs w:val="24"/>
        </w:rPr>
        <w:t xml:space="preserve"> ESCALA DE VALORACIÓN INSTITUCIONAL Y SU EQUIVALENCIA CON </w:t>
      </w:r>
    </w:p>
    <w:p w14:paraId="637AD587" w14:textId="2FA241E5" w:rsidR="008479E4" w:rsidRPr="005D5DA3" w:rsidRDefault="008479E4"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lastRenderedPageBreak/>
        <w:t>LA ESCALA NACIONAL.</w:t>
      </w:r>
    </w:p>
    <w:p w14:paraId="7EC6B645" w14:textId="284B6B3B" w:rsidR="006A130C" w:rsidRPr="005D5DA3" w:rsidRDefault="006A130C" w:rsidP="002D7DBB">
      <w:pPr>
        <w:pStyle w:val="Sinespaciado"/>
        <w:jc w:val="both"/>
        <w:rPr>
          <w:rFonts w:ascii="Century Gothic" w:hAnsi="Century Gothic"/>
          <w:color w:val="002060"/>
          <w:sz w:val="24"/>
          <w:szCs w:val="24"/>
        </w:rPr>
      </w:pPr>
    </w:p>
    <w:p w14:paraId="2CA82273" w14:textId="77777777" w:rsidR="006A130C" w:rsidRPr="005D5DA3" w:rsidRDefault="006A130C"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Una propuesta acorde con el espíritu conceptual y misional del artículo 2.3.3.3.3.5 del Decreto 1075 del 2015 que plantea una escala de valoración nacional de la siguiente manera: </w:t>
      </w:r>
    </w:p>
    <w:p w14:paraId="493E5A69" w14:textId="77777777" w:rsidR="006A130C" w:rsidRPr="005D5DA3" w:rsidRDefault="006A130C" w:rsidP="002D7DBB">
      <w:pPr>
        <w:pStyle w:val="Prrafodelista"/>
        <w:numPr>
          <w:ilvl w:val="0"/>
          <w:numId w:val="10"/>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Desempeño Superior </w:t>
      </w:r>
    </w:p>
    <w:p w14:paraId="781F56AB" w14:textId="77777777" w:rsidR="006A130C" w:rsidRPr="005D5DA3" w:rsidRDefault="006A130C" w:rsidP="002D7DBB">
      <w:pPr>
        <w:pStyle w:val="Prrafodelista"/>
        <w:numPr>
          <w:ilvl w:val="0"/>
          <w:numId w:val="10"/>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Desempeño Alto </w:t>
      </w:r>
    </w:p>
    <w:p w14:paraId="654CC6DE" w14:textId="77777777" w:rsidR="006A130C" w:rsidRPr="005D5DA3" w:rsidRDefault="006A130C" w:rsidP="002D7DBB">
      <w:pPr>
        <w:pStyle w:val="Prrafodelista"/>
        <w:numPr>
          <w:ilvl w:val="0"/>
          <w:numId w:val="10"/>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Desempeño Básico </w:t>
      </w:r>
    </w:p>
    <w:p w14:paraId="4D763074" w14:textId="6816099F" w:rsidR="006A130C" w:rsidRPr="005D5DA3" w:rsidRDefault="006A130C" w:rsidP="002D7DBB">
      <w:pPr>
        <w:pStyle w:val="Prrafodelista"/>
        <w:numPr>
          <w:ilvl w:val="0"/>
          <w:numId w:val="10"/>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Desempeño Bajo </w:t>
      </w:r>
    </w:p>
    <w:p w14:paraId="307C0EDA" w14:textId="77777777" w:rsidR="005D5DA3" w:rsidRPr="005D5DA3" w:rsidRDefault="005D5DA3" w:rsidP="002D7DBB">
      <w:pPr>
        <w:pStyle w:val="Prrafodelista"/>
        <w:spacing w:after="0" w:line="240" w:lineRule="auto"/>
        <w:ind w:left="1068"/>
        <w:jc w:val="both"/>
        <w:rPr>
          <w:rFonts w:ascii="Century Gothic" w:hAnsi="Century Gothic"/>
          <w:color w:val="002060"/>
          <w:sz w:val="24"/>
          <w:szCs w:val="24"/>
        </w:rPr>
      </w:pPr>
    </w:p>
    <w:p w14:paraId="2B77DCAB" w14:textId="4A2DAB01" w:rsidR="006A130C" w:rsidRPr="005D5DA3" w:rsidRDefault="006A130C"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Nuestro Centro Educativo establece una equivalencia de las calificaciones obtenidas hasta el momento frente a esta escala propuesta a nivel nacional. En el desempeño básico se refiere a que el estudiante alcanzó las competencias de cada área mientras que el desempeño bajo se refiere a un desarrollo insuficiente de estas competencias.</w:t>
      </w:r>
    </w:p>
    <w:p w14:paraId="51B15386" w14:textId="1ADE20D6" w:rsidR="006A130C" w:rsidRPr="005D5DA3" w:rsidRDefault="006A130C" w:rsidP="002D7DBB">
      <w:pPr>
        <w:pStyle w:val="Sinespaciado"/>
        <w:jc w:val="both"/>
        <w:rPr>
          <w:rFonts w:ascii="Century Gothic" w:hAnsi="Century Gothic"/>
          <w:color w:val="002060"/>
          <w:sz w:val="24"/>
          <w:szCs w:val="24"/>
        </w:rPr>
      </w:pPr>
    </w:p>
    <w:p w14:paraId="47F5DDD1" w14:textId="0187BE7E" w:rsidR="006A130C" w:rsidRPr="005D5DA3" w:rsidRDefault="006A130C" w:rsidP="002D7DBB">
      <w:pPr>
        <w:pStyle w:val="Sinespaciado"/>
        <w:jc w:val="both"/>
        <w:rPr>
          <w:rFonts w:ascii="Century Gothic" w:hAnsi="Century Gothic"/>
          <w:color w:val="002060"/>
          <w:sz w:val="24"/>
          <w:szCs w:val="24"/>
        </w:rPr>
      </w:pPr>
      <w:bookmarkStart w:id="3" w:name="_Hlk154570775"/>
      <w:r w:rsidRPr="005D5DA3">
        <w:rPr>
          <w:rFonts w:ascii="Century Gothic" w:hAnsi="Century Gothic"/>
          <w:color w:val="002060"/>
          <w:sz w:val="24"/>
          <w:szCs w:val="24"/>
        </w:rPr>
        <w:t>El Centro Educativo Liceo Infantil Tim</w:t>
      </w:r>
      <w:bookmarkEnd w:id="3"/>
      <w:r w:rsidRPr="005D5DA3">
        <w:rPr>
          <w:rFonts w:ascii="Century Gothic" w:hAnsi="Century Gothic"/>
          <w:color w:val="002060"/>
          <w:sz w:val="24"/>
          <w:szCs w:val="24"/>
        </w:rPr>
        <w:t xml:space="preserve"> adopta la escala numérica de 1.0 a 5.0 con el fin de asignar a los estudiantes de los niveles de básica primaria, la valoración del desempeño en cada área del conocimiento de los estudiantes. La equivalencia con la escala nacional es la siguiente:</w:t>
      </w:r>
    </w:p>
    <w:p w14:paraId="66DA9CE1" w14:textId="52106504" w:rsidR="006A130C" w:rsidRPr="005D5DA3" w:rsidRDefault="006A130C" w:rsidP="002D7DBB">
      <w:pPr>
        <w:pStyle w:val="Sinespaciado"/>
        <w:jc w:val="both"/>
        <w:rPr>
          <w:rFonts w:ascii="Century Gothic" w:hAnsi="Century Gothic"/>
          <w:color w:val="002060"/>
          <w:sz w:val="24"/>
          <w:szCs w:val="24"/>
        </w:rPr>
      </w:pPr>
    </w:p>
    <w:tbl>
      <w:tblPr>
        <w:tblStyle w:val="Tablaconcuadrcula"/>
        <w:tblW w:w="6724" w:type="dxa"/>
        <w:tblInd w:w="784" w:type="dxa"/>
        <w:tblLook w:val="04A0" w:firstRow="1" w:lastRow="0" w:firstColumn="1" w:lastColumn="0" w:noHBand="0" w:noVBand="1"/>
      </w:tblPr>
      <w:tblGrid>
        <w:gridCol w:w="2897"/>
        <w:gridCol w:w="3827"/>
      </w:tblGrid>
      <w:tr w:rsidR="005D5DA3" w:rsidRPr="005D5DA3" w14:paraId="063D7B09" w14:textId="77777777" w:rsidTr="003501CF">
        <w:trPr>
          <w:trHeight w:val="232"/>
        </w:trPr>
        <w:tc>
          <w:tcPr>
            <w:tcW w:w="2897" w:type="dxa"/>
            <w:shd w:val="clear" w:color="auto" w:fill="C2D69B" w:themeFill="accent3" w:themeFillTint="99"/>
          </w:tcPr>
          <w:p w14:paraId="0F9919BE" w14:textId="767505BE" w:rsidR="006A130C" w:rsidRPr="005D5DA3" w:rsidRDefault="006A130C"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ESCALA DE VALORACION NACIONAL</w:t>
            </w:r>
          </w:p>
        </w:tc>
        <w:tc>
          <w:tcPr>
            <w:tcW w:w="3827" w:type="dxa"/>
            <w:shd w:val="clear" w:color="auto" w:fill="C2D69B" w:themeFill="accent3" w:themeFillTint="99"/>
          </w:tcPr>
          <w:p w14:paraId="7F7D5547" w14:textId="3E1192BD" w:rsidR="006A130C" w:rsidRPr="005D5DA3" w:rsidRDefault="006A130C"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ESCALA DE VALORACION INSTITUCIONAL</w:t>
            </w:r>
          </w:p>
        </w:tc>
      </w:tr>
      <w:tr w:rsidR="005D5DA3" w:rsidRPr="005D5DA3" w14:paraId="3D5C358B" w14:textId="77777777" w:rsidTr="00482D2D">
        <w:trPr>
          <w:trHeight w:val="304"/>
        </w:trPr>
        <w:tc>
          <w:tcPr>
            <w:tcW w:w="2897" w:type="dxa"/>
          </w:tcPr>
          <w:p w14:paraId="7FA5ADA8" w14:textId="57A7F4F4" w:rsidR="006A130C" w:rsidRPr="005D5DA3" w:rsidRDefault="006A130C"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Desempeño Superior</w:t>
            </w:r>
          </w:p>
        </w:tc>
        <w:tc>
          <w:tcPr>
            <w:tcW w:w="3827" w:type="dxa"/>
          </w:tcPr>
          <w:p w14:paraId="1203F860" w14:textId="36D2E64D" w:rsidR="006A130C" w:rsidRPr="005D5DA3" w:rsidRDefault="00B10A1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 xml:space="preserve">       </w:t>
            </w:r>
            <w:r w:rsidR="00482D2D" w:rsidRPr="005D5DA3">
              <w:rPr>
                <w:rFonts w:ascii="Century Gothic" w:hAnsi="Century Gothic"/>
                <w:color w:val="002060"/>
                <w:sz w:val="24"/>
                <w:szCs w:val="24"/>
              </w:rPr>
              <w:t>4.6 a 5.0</w:t>
            </w:r>
          </w:p>
        </w:tc>
      </w:tr>
      <w:tr w:rsidR="005D5DA3" w:rsidRPr="005D5DA3" w14:paraId="35FC86D3" w14:textId="77777777" w:rsidTr="00482D2D">
        <w:trPr>
          <w:trHeight w:val="246"/>
        </w:trPr>
        <w:tc>
          <w:tcPr>
            <w:tcW w:w="2897" w:type="dxa"/>
          </w:tcPr>
          <w:p w14:paraId="157EF7F4" w14:textId="616D24E2" w:rsidR="006A130C" w:rsidRPr="005D5DA3" w:rsidRDefault="006A130C"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Desempeño Alto</w:t>
            </w:r>
          </w:p>
        </w:tc>
        <w:tc>
          <w:tcPr>
            <w:tcW w:w="3827" w:type="dxa"/>
          </w:tcPr>
          <w:p w14:paraId="42FB190B" w14:textId="7D466E47" w:rsidR="006A130C" w:rsidRPr="005D5DA3" w:rsidRDefault="00B10A1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 xml:space="preserve">        </w:t>
            </w:r>
            <w:r w:rsidR="00482D2D" w:rsidRPr="005D5DA3">
              <w:rPr>
                <w:rFonts w:ascii="Century Gothic" w:hAnsi="Century Gothic"/>
                <w:color w:val="002060"/>
                <w:sz w:val="24"/>
                <w:szCs w:val="24"/>
              </w:rPr>
              <w:t>4.0 a 4.5</w:t>
            </w:r>
          </w:p>
        </w:tc>
      </w:tr>
      <w:tr w:rsidR="005D5DA3" w:rsidRPr="005D5DA3" w14:paraId="0406BDDE" w14:textId="77777777" w:rsidTr="00482D2D">
        <w:trPr>
          <w:trHeight w:val="261"/>
        </w:trPr>
        <w:tc>
          <w:tcPr>
            <w:tcW w:w="2897" w:type="dxa"/>
          </w:tcPr>
          <w:p w14:paraId="33CD1F99" w14:textId="2CE366B3" w:rsidR="006A130C" w:rsidRPr="005D5DA3" w:rsidRDefault="006A130C"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Desempeño Básico</w:t>
            </w:r>
          </w:p>
        </w:tc>
        <w:tc>
          <w:tcPr>
            <w:tcW w:w="3827" w:type="dxa"/>
          </w:tcPr>
          <w:p w14:paraId="5F420D57" w14:textId="294B0C1A" w:rsidR="006A130C" w:rsidRPr="005D5DA3" w:rsidRDefault="00B10A1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 xml:space="preserve">        3</w:t>
            </w:r>
            <w:r w:rsidR="00F61E68">
              <w:rPr>
                <w:rFonts w:ascii="Century Gothic" w:hAnsi="Century Gothic"/>
                <w:color w:val="002060"/>
                <w:sz w:val="24"/>
                <w:szCs w:val="24"/>
              </w:rPr>
              <w:t>.</w:t>
            </w:r>
            <w:r w:rsidRPr="005D5DA3">
              <w:rPr>
                <w:rFonts w:ascii="Century Gothic" w:hAnsi="Century Gothic"/>
                <w:color w:val="002060"/>
                <w:sz w:val="24"/>
                <w:szCs w:val="24"/>
              </w:rPr>
              <w:t>0 a 3.9</w:t>
            </w:r>
          </w:p>
        </w:tc>
      </w:tr>
      <w:tr w:rsidR="006A130C" w:rsidRPr="005D5DA3" w14:paraId="1D711443" w14:textId="77777777" w:rsidTr="00482D2D">
        <w:trPr>
          <w:trHeight w:val="246"/>
        </w:trPr>
        <w:tc>
          <w:tcPr>
            <w:tcW w:w="2897" w:type="dxa"/>
          </w:tcPr>
          <w:p w14:paraId="11AE9969" w14:textId="4F781F69" w:rsidR="006A130C" w:rsidRPr="005D5DA3" w:rsidRDefault="006A130C"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Desempeño Bajo</w:t>
            </w:r>
          </w:p>
        </w:tc>
        <w:tc>
          <w:tcPr>
            <w:tcW w:w="3827" w:type="dxa"/>
          </w:tcPr>
          <w:p w14:paraId="7240079D" w14:textId="348DD576" w:rsidR="006A130C" w:rsidRPr="005D5DA3" w:rsidRDefault="00B10A1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 xml:space="preserve">        1 a 2.9</w:t>
            </w:r>
          </w:p>
        </w:tc>
      </w:tr>
    </w:tbl>
    <w:p w14:paraId="78FC44B9" w14:textId="77777777" w:rsidR="003501CF" w:rsidRPr="005D5DA3" w:rsidRDefault="003501CF" w:rsidP="002D7DBB">
      <w:pPr>
        <w:pStyle w:val="Sinespaciado"/>
        <w:jc w:val="both"/>
        <w:rPr>
          <w:rFonts w:ascii="Century Gothic" w:hAnsi="Century Gothic"/>
          <w:b/>
          <w:bCs/>
          <w:color w:val="002060"/>
          <w:sz w:val="24"/>
          <w:szCs w:val="24"/>
        </w:rPr>
      </w:pPr>
    </w:p>
    <w:p w14:paraId="0EB20D3B" w14:textId="35111518" w:rsidR="003501CF" w:rsidRPr="005D5DA3" w:rsidRDefault="003501CF"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w:t>
      </w:r>
      <w:r w:rsidR="0089265C" w:rsidRPr="005D5DA3">
        <w:rPr>
          <w:rFonts w:ascii="Century Gothic" w:hAnsi="Century Gothic"/>
          <w:b/>
          <w:bCs/>
          <w:color w:val="002060"/>
          <w:sz w:val="24"/>
          <w:szCs w:val="24"/>
        </w:rPr>
        <w:t>2.1</w:t>
      </w:r>
      <w:r w:rsidRPr="005D5DA3">
        <w:rPr>
          <w:rFonts w:ascii="Century Gothic" w:hAnsi="Century Gothic"/>
          <w:b/>
          <w:bCs/>
          <w:color w:val="002060"/>
          <w:sz w:val="24"/>
          <w:szCs w:val="24"/>
        </w:rPr>
        <w:t xml:space="preserve"> ESCALA DE VALORACIÓN DE COMPORTAMIENTO SOCIAL. </w:t>
      </w:r>
    </w:p>
    <w:p w14:paraId="0F81AD11" w14:textId="7CD90C82" w:rsidR="003501CF" w:rsidRPr="005D5DA3" w:rsidRDefault="003501CF" w:rsidP="002D7DBB">
      <w:pPr>
        <w:pStyle w:val="Sinespaciado"/>
        <w:jc w:val="both"/>
        <w:rPr>
          <w:rFonts w:ascii="Century Gothic" w:hAnsi="Century Gothic"/>
          <w:color w:val="002060"/>
          <w:sz w:val="24"/>
          <w:szCs w:val="24"/>
        </w:rPr>
      </w:pPr>
    </w:p>
    <w:p w14:paraId="5BCCCF8E" w14:textId="77777777"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 xml:space="preserve">La valoración del comportamiento de los estudiantes, será cualitativa y cuantitativa, sin que esto afecte el debido proceso, establecido en el manual de convivencia, No es acumulativo, si el estudiante demuestra haber superado sus faltas, su valoración aplicará según su comportamiento final. </w:t>
      </w:r>
    </w:p>
    <w:p w14:paraId="383E2BC5" w14:textId="5B985C0B"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Se emplea la siguiente escala valorativa:</w:t>
      </w:r>
    </w:p>
    <w:p w14:paraId="7F0FE829" w14:textId="77777777" w:rsidR="003501CF" w:rsidRPr="005D5DA3" w:rsidRDefault="003501CF" w:rsidP="002D7DBB">
      <w:pPr>
        <w:pStyle w:val="Sinespaciado"/>
        <w:jc w:val="both"/>
        <w:rPr>
          <w:rFonts w:ascii="Century Gothic" w:hAnsi="Century Gothic"/>
          <w:color w:val="002060"/>
          <w:sz w:val="24"/>
          <w:szCs w:val="24"/>
        </w:rPr>
      </w:pPr>
    </w:p>
    <w:tbl>
      <w:tblPr>
        <w:tblStyle w:val="Tablaconcuadrcula"/>
        <w:tblW w:w="0" w:type="auto"/>
        <w:tblInd w:w="2119" w:type="dxa"/>
        <w:tblLook w:val="04A0" w:firstRow="1" w:lastRow="0" w:firstColumn="1" w:lastColumn="0" w:noHBand="0" w:noVBand="1"/>
      </w:tblPr>
      <w:tblGrid>
        <w:gridCol w:w="2413"/>
      </w:tblGrid>
      <w:tr w:rsidR="005D5DA3" w:rsidRPr="005D5DA3" w14:paraId="1A23AE1D" w14:textId="77777777" w:rsidTr="00B10A1F">
        <w:trPr>
          <w:trHeight w:val="228"/>
        </w:trPr>
        <w:tc>
          <w:tcPr>
            <w:tcW w:w="2413" w:type="dxa"/>
            <w:shd w:val="clear" w:color="auto" w:fill="92D050"/>
          </w:tcPr>
          <w:p w14:paraId="0334C2D9" w14:textId="474AFFA8"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ESCALA CUALITATIVA</w:t>
            </w:r>
          </w:p>
        </w:tc>
      </w:tr>
      <w:tr w:rsidR="005D5DA3" w:rsidRPr="005D5DA3" w14:paraId="2B09CD07" w14:textId="77777777" w:rsidTr="00B10A1F">
        <w:trPr>
          <w:trHeight w:val="215"/>
        </w:trPr>
        <w:tc>
          <w:tcPr>
            <w:tcW w:w="2413" w:type="dxa"/>
            <w:shd w:val="clear" w:color="auto" w:fill="FFC000"/>
          </w:tcPr>
          <w:p w14:paraId="65DB599D" w14:textId="4FDE6B9F"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lastRenderedPageBreak/>
              <w:t>EXCELENTE</w:t>
            </w:r>
          </w:p>
        </w:tc>
      </w:tr>
      <w:tr w:rsidR="005D5DA3" w:rsidRPr="005D5DA3" w14:paraId="78D889F6" w14:textId="77777777" w:rsidTr="00B10A1F">
        <w:trPr>
          <w:trHeight w:val="228"/>
        </w:trPr>
        <w:tc>
          <w:tcPr>
            <w:tcW w:w="2413" w:type="dxa"/>
            <w:shd w:val="clear" w:color="auto" w:fill="FFC000"/>
          </w:tcPr>
          <w:p w14:paraId="320B5C16" w14:textId="04DE2FED"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MUY BUENO</w:t>
            </w:r>
          </w:p>
        </w:tc>
      </w:tr>
      <w:tr w:rsidR="005D5DA3" w:rsidRPr="005D5DA3" w14:paraId="5792DFAB" w14:textId="77777777" w:rsidTr="00B10A1F">
        <w:trPr>
          <w:trHeight w:val="215"/>
        </w:trPr>
        <w:tc>
          <w:tcPr>
            <w:tcW w:w="2413" w:type="dxa"/>
            <w:shd w:val="clear" w:color="auto" w:fill="FFC000"/>
          </w:tcPr>
          <w:p w14:paraId="263197A2" w14:textId="4CDF1D68"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BUENO</w:t>
            </w:r>
          </w:p>
        </w:tc>
      </w:tr>
      <w:tr w:rsidR="005D5DA3" w:rsidRPr="005D5DA3" w14:paraId="27DC04AB" w14:textId="77777777" w:rsidTr="00B10A1F">
        <w:trPr>
          <w:trHeight w:val="228"/>
        </w:trPr>
        <w:tc>
          <w:tcPr>
            <w:tcW w:w="2413" w:type="dxa"/>
            <w:shd w:val="clear" w:color="auto" w:fill="FFC000"/>
          </w:tcPr>
          <w:p w14:paraId="6569D34C" w14:textId="5861314E"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ACEPTABLE</w:t>
            </w:r>
          </w:p>
        </w:tc>
      </w:tr>
      <w:tr w:rsidR="005D5DA3" w:rsidRPr="005D5DA3" w14:paraId="20EA410A" w14:textId="77777777" w:rsidTr="00B10A1F">
        <w:trPr>
          <w:trHeight w:val="403"/>
        </w:trPr>
        <w:tc>
          <w:tcPr>
            <w:tcW w:w="2413" w:type="dxa"/>
            <w:shd w:val="clear" w:color="auto" w:fill="FFC000"/>
          </w:tcPr>
          <w:p w14:paraId="1A0C4E13" w14:textId="77777777"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INSUFICIENTE</w:t>
            </w:r>
          </w:p>
          <w:p w14:paraId="6436AF26" w14:textId="77777777" w:rsidR="003501CF" w:rsidRPr="005D5DA3" w:rsidRDefault="003501CF" w:rsidP="002D7DBB">
            <w:pPr>
              <w:pStyle w:val="Sinespaciado"/>
              <w:jc w:val="both"/>
              <w:rPr>
                <w:rFonts w:ascii="Century Gothic" w:hAnsi="Century Gothic"/>
                <w:color w:val="002060"/>
                <w:sz w:val="24"/>
                <w:szCs w:val="24"/>
              </w:rPr>
            </w:pPr>
          </w:p>
        </w:tc>
      </w:tr>
    </w:tbl>
    <w:p w14:paraId="07FA677D" w14:textId="2C60D5B1" w:rsidR="003501CF" w:rsidRPr="005D5DA3" w:rsidRDefault="003501CF" w:rsidP="002D7DBB">
      <w:pPr>
        <w:pStyle w:val="Sinespaciado"/>
        <w:jc w:val="both"/>
        <w:rPr>
          <w:rFonts w:ascii="Century Gothic" w:hAnsi="Century Gothic"/>
          <w:color w:val="002060"/>
          <w:sz w:val="24"/>
          <w:szCs w:val="24"/>
        </w:rPr>
      </w:pPr>
    </w:p>
    <w:p w14:paraId="19F2B262" w14:textId="50A7C101" w:rsidR="003501CF" w:rsidRPr="005D5DA3" w:rsidRDefault="003501CF"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w:t>
      </w:r>
      <w:r w:rsidR="0089265C" w:rsidRPr="005D5DA3">
        <w:rPr>
          <w:rFonts w:ascii="Century Gothic" w:hAnsi="Century Gothic"/>
          <w:b/>
          <w:bCs/>
          <w:color w:val="002060"/>
          <w:sz w:val="24"/>
          <w:szCs w:val="24"/>
        </w:rPr>
        <w:t>2.2</w:t>
      </w:r>
      <w:r w:rsidRPr="005D5DA3">
        <w:rPr>
          <w:rFonts w:ascii="Century Gothic" w:hAnsi="Century Gothic"/>
          <w:b/>
          <w:bCs/>
          <w:color w:val="002060"/>
          <w:sz w:val="24"/>
          <w:szCs w:val="24"/>
        </w:rPr>
        <w:t xml:space="preserve"> CRITERIOS DE EVALUACIÓN E INDICADORES DE DESEMPEÑO</w:t>
      </w:r>
    </w:p>
    <w:p w14:paraId="32E8615B" w14:textId="030965A1" w:rsidR="006A130C" w:rsidRPr="005D5DA3" w:rsidRDefault="006A130C" w:rsidP="002D7DBB">
      <w:pPr>
        <w:pStyle w:val="Sinespaciado"/>
        <w:jc w:val="both"/>
        <w:rPr>
          <w:rFonts w:ascii="Century Gothic" w:hAnsi="Century Gothic"/>
          <w:b/>
          <w:bCs/>
          <w:color w:val="002060"/>
          <w:sz w:val="24"/>
          <w:szCs w:val="24"/>
        </w:rPr>
      </w:pPr>
    </w:p>
    <w:p w14:paraId="64F8416B" w14:textId="63F26F7B" w:rsidR="003501CF" w:rsidRPr="005D5DA3" w:rsidRDefault="003501CF"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Teniendo en cuenta que “</w:t>
      </w:r>
      <w:r w:rsidR="00A91EEF" w:rsidRPr="005D5DA3">
        <w:rPr>
          <w:rFonts w:ascii="Century Gothic" w:hAnsi="Century Gothic"/>
          <w:color w:val="002060"/>
          <w:sz w:val="24"/>
          <w:szCs w:val="24"/>
        </w:rPr>
        <w:t xml:space="preserve">Los criterios de evaluación son las reglas para verificar si un estudiante alcanzó el nivel de desempeño esperado en un área de aprendizaje” El Centro Educativo Liceo Infantil Tim </w:t>
      </w:r>
      <w:r w:rsidRPr="005D5DA3">
        <w:rPr>
          <w:rFonts w:ascii="Century Gothic" w:hAnsi="Century Gothic"/>
          <w:color w:val="002060"/>
          <w:sz w:val="24"/>
          <w:szCs w:val="24"/>
        </w:rPr>
        <w:t xml:space="preserve">realiza anualmente el proceso de construcción colectiva de los criterios de evaluación que formulan los docentes para orientar el proceso de evaluación de los niños, niñas como referentes específicos para emitir juicios de valor sobre el avance de los aprendizajes de los estudiantes y su relación con los objetivos de los aprendizajes, con las tareas y/o actividades propuestas. </w:t>
      </w:r>
    </w:p>
    <w:p w14:paraId="1A8C906E" w14:textId="1CB07C92" w:rsidR="003501CF" w:rsidRPr="005D5DA3" w:rsidRDefault="005F49A8" w:rsidP="002D7DBB">
      <w:pPr>
        <w:pStyle w:val="Sinespaciado"/>
        <w:jc w:val="both"/>
        <w:rPr>
          <w:rFonts w:ascii="Century Gothic" w:hAnsi="Century Gothic"/>
          <w:color w:val="002060"/>
          <w:sz w:val="24"/>
          <w:szCs w:val="24"/>
        </w:rPr>
      </w:pPr>
      <w:r w:rsidRPr="005D5DA3">
        <w:rPr>
          <w:rFonts w:ascii="Century Gothic" w:hAnsi="Century Gothic"/>
          <w:color w:val="002060"/>
          <w:sz w:val="24"/>
          <w:szCs w:val="24"/>
        </w:rPr>
        <w:t>Estos</w:t>
      </w:r>
      <w:r w:rsidR="003501CF" w:rsidRPr="005D5DA3">
        <w:rPr>
          <w:rFonts w:ascii="Century Gothic" w:hAnsi="Century Gothic"/>
          <w:color w:val="002060"/>
          <w:sz w:val="24"/>
          <w:szCs w:val="24"/>
        </w:rPr>
        <w:t xml:space="preserve"> criterios de evaluación se crean p</w:t>
      </w:r>
      <w:r w:rsidRPr="005D5DA3">
        <w:rPr>
          <w:rFonts w:ascii="Century Gothic" w:hAnsi="Century Gothic"/>
          <w:color w:val="002060"/>
          <w:sz w:val="24"/>
          <w:szCs w:val="24"/>
        </w:rPr>
        <w:t>ara</w:t>
      </w:r>
      <w:r w:rsidR="003501CF" w:rsidRPr="005D5DA3">
        <w:rPr>
          <w:rFonts w:ascii="Century Gothic" w:hAnsi="Century Gothic"/>
          <w:color w:val="002060"/>
          <w:sz w:val="24"/>
          <w:szCs w:val="24"/>
        </w:rPr>
        <w:t xml:space="preserve"> cada periodo escolar, área o asignatura, para cada grado y en atención a la planeación curricular; </w:t>
      </w:r>
    </w:p>
    <w:p w14:paraId="5BB1AE15" w14:textId="4A7033BF" w:rsidR="003501CF" w:rsidRPr="005D5DA3" w:rsidRDefault="003501CF" w:rsidP="002D7DBB">
      <w:pPr>
        <w:pStyle w:val="Sinespaciado"/>
        <w:jc w:val="both"/>
        <w:rPr>
          <w:rFonts w:ascii="Century Gothic" w:hAnsi="Century Gothic"/>
          <w:b/>
          <w:bCs/>
          <w:color w:val="002060"/>
          <w:sz w:val="24"/>
          <w:szCs w:val="24"/>
        </w:rPr>
      </w:pPr>
    </w:p>
    <w:p w14:paraId="4D7DF13D" w14:textId="10F78A7F" w:rsidR="003501CF" w:rsidRPr="005D5DA3" w:rsidRDefault="005F49A8"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w:t>
      </w:r>
      <w:r w:rsidR="00FF649A" w:rsidRPr="005D5DA3">
        <w:rPr>
          <w:rFonts w:ascii="Century Gothic" w:hAnsi="Century Gothic"/>
          <w:b/>
          <w:bCs/>
          <w:color w:val="002060"/>
          <w:sz w:val="24"/>
          <w:szCs w:val="24"/>
        </w:rPr>
        <w:t>2</w:t>
      </w:r>
      <w:r w:rsidR="0089265C" w:rsidRPr="005D5DA3">
        <w:rPr>
          <w:rFonts w:ascii="Century Gothic" w:hAnsi="Century Gothic"/>
          <w:b/>
          <w:bCs/>
          <w:color w:val="002060"/>
          <w:sz w:val="24"/>
          <w:szCs w:val="24"/>
        </w:rPr>
        <w:t>.3</w:t>
      </w:r>
      <w:r w:rsidRPr="005D5DA3">
        <w:rPr>
          <w:rFonts w:ascii="Century Gothic" w:hAnsi="Century Gothic"/>
          <w:b/>
          <w:bCs/>
          <w:color w:val="002060"/>
          <w:sz w:val="24"/>
          <w:szCs w:val="24"/>
        </w:rPr>
        <w:t xml:space="preserve"> DESCRIPCIÓN E INDICADORES DE DESEMPEÑO</w:t>
      </w:r>
    </w:p>
    <w:p w14:paraId="098B6BB1" w14:textId="30588C2A" w:rsidR="003501CF" w:rsidRPr="005D5DA3" w:rsidRDefault="005F49A8" w:rsidP="002D7DBB">
      <w:pPr>
        <w:pStyle w:val="Sinespaciado"/>
        <w:jc w:val="both"/>
        <w:rPr>
          <w:rFonts w:ascii="Century Gothic" w:hAnsi="Century Gothic"/>
          <w:b/>
          <w:bCs/>
          <w:color w:val="002060"/>
          <w:sz w:val="24"/>
          <w:szCs w:val="24"/>
        </w:rPr>
      </w:pPr>
      <w:r w:rsidRPr="005D5DA3">
        <w:rPr>
          <w:rFonts w:ascii="Century Gothic" w:hAnsi="Century Gothic"/>
          <w:color w:val="002060"/>
          <w:sz w:val="24"/>
          <w:szCs w:val="24"/>
        </w:rPr>
        <w:t xml:space="preserve">Los siguientes son criterios de valoración definidos para cada uno de los Desempeños y que se tienen en cuenta en las valoraciones finales de cada una de las asignaturas. </w:t>
      </w:r>
      <w:proofErr w:type="gramStart"/>
      <w:r w:rsidRPr="005D5DA3">
        <w:rPr>
          <w:rFonts w:ascii="Century Gothic" w:hAnsi="Century Gothic"/>
          <w:color w:val="002060"/>
          <w:sz w:val="24"/>
          <w:szCs w:val="24"/>
        </w:rPr>
        <w:t>Para  los</w:t>
      </w:r>
      <w:proofErr w:type="gramEnd"/>
      <w:r w:rsidRPr="005D5DA3">
        <w:rPr>
          <w:rFonts w:ascii="Century Gothic" w:hAnsi="Century Gothic"/>
          <w:color w:val="002060"/>
          <w:sz w:val="24"/>
          <w:szCs w:val="24"/>
        </w:rPr>
        <w:t xml:space="preserve"> estudiantes con necesidades educativas especiales los indicadores  de desempeño se adaptan a las posibilidades de avance particulares dados en los ajustes razonables del PIAR según el decreto 1421 de agosto de 2017.</w:t>
      </w:r>
    </w:p>
    <w:tbl>
      <w:tblPr>
        <w:tblStyle w:val="Tablaconcuadrcula"/>
        <w:tblW w:w="0" w:type="auto"/>
        <w:tblLook w:val="04A0" w:firstRow="1" w:lastRow="0" w:firstColumn="1" w:lastColumn="0" w:noHBand="0" w:noVBand="1"/>
      </w:tblPr>
      <w:tblGrid>
        <w:gridCol w:w="1819"/>
        <w:gridCol w:w="1925"/>
        <w:gridCol w:w="5084"/>
      </w:tblGrid>
      <w:tr w:rsidR="005D5DA3" w:rsidRPr="005D5DA3" w14:paraId="2E21B65A" w14:textId="77777777" w:rsidTr="00E20549">
        <w:tc>
          <w:tcPr>
            <w:tcW w:w="1686"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14465A76"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b/>
                <w:color w:val="002060"/>
                <w:sz w:val="24"/>
                <w:szCs w:val="24"/>
                <w:lang w:val="en-US"/>
              </w:rPr>
              <w:t>VALORACION NACIONAL</w:t>
            </w:r>
          </w:p>
        </w:tc>
        <w:tc>
          <w:tcPr>
            <w:tcW w:w="154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6A090A60" w14:textId="77777777" w:rsidR="00482D2D" w:rsidRPr="005D5DA3" w:rsidRDefault="00482D2D" w:rsidP="002D7DBB">
            <w:pPr>
              <w:jc w:val="both"/>
              <w:rPr>
                <w:rFonts w:ascii="Century Gothic" w:hAnsi="Century Gothic"/>
                <w:color w:val="002060"/>
                <w:sz w:val="24"/>
                <w:szCs w:val="24"/>
                <w:lang w:val="en-US"/>
              </w:rPr>
            </w:pPr>
            <w:r w:rsidRPr="005D5DA3">
              <w:rPr>
                <w:rFonts w:ascii="Century Gothic" w:hAnsi="Century Gothic"/>
                <w:b/>
                <w:color w:val="002060"/>
                <w:sz w:val="24"/>
                <w:szCs w:val="24"/>
                <w:lang w:val="en-US"/>
              </w:rPr>
              <w:t>VALORACION</w:t>
            </w:r>
          </w:p>
          <w:p w14:paraId="77DFF6D6"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b/>
                <w:color w:val="002060"/>
                <w:sz w:val="24"/>
                <w:szCs w:val="24"/>
                <w:lang w:val="en-US"/>
              </w:rPr>
              <w:t>INSTITUCIONAL</w:t>
            </w:r>
          </w:p>
        </w:tc>
        <w:tc>
          <w:tcPr>
            <w:tcW w:w="582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14:paraId="660D7A82"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b/>
                <w:color w:val="002060"/>
                <w:sz w:val="24"/>
                <w:szCs w:val="24"/>
                <w:lang w:val="en-US"/>
              </w:rPr>
              <w:t>CRITERIOS</w:t>
            </w:r>
          </w:p>
        </w:tc>
      </w:tr>
      <w:tr w:rsidR="005D5DA3" w:rsidRPr="005D5DA3" w14:paraId="59387715" w14:textId="77777777" w:rsidTr="005D5DA3">
        <w:tc>
          <w:tcPr>
            <w:tcW w:w="1686" w:type="dxa"/>
            <w:tcBorders>
              <w:top w:val="single" w:sz="4" w:space="0" w:color="000000"/>
              <w:left w:val="single" w:sz="4" w:space="0" w:color="000000"/>
              <w:bottom w:val="single" w:sz="4" w:space="0" w:color="000000"/>
              <w:right w:val="single" w:sz="4" w:space="0" w:color="000000"/>
            </w:tcBorders>
            <w:vAlign w:val="center"/>
          </w:tcPr>
          <w:p w14:paraId="5E5D6E77" w14:textId="77777777" w:rsidR="00482D2D" w:rsidRPr="005D5DA3" w:rsidRDefault="00482D2D"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DESEMPEÑO</w:t>
            </w:r>
          </w:p>
          <w:p w14:paraId="4163A7EB"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lang w:val="en-US"/>
              </w:rPr>
              <w:t>SUPERIOR</w:t>
            </w:r>
          </w:p>
        </w:tc>
        <w:tc>
          <w:tcPr>
            <w:tcW w:w="1541" w:type="dxa"/>
            <w:tcBorders>
              <w:top w:val="single" w:sz="4" w:space="0" w:color="000000"/>
              <w:left w:val="single" w:sz="4" w:space="0" w:color="000000"/>
              <w:bottom w:val="single" w:sz="4" w:space="0" w:color="000000"/>
              <w:right w:val="single" w:sz="4" w:space="0" w:color="000000"/>
            </w:tcBorders>
            <w:vAlign w:val="center"/>
          </w:tcPr>
          <w:p w14:paraId="272DB04C"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lang w:val="en-US"/>
              </w:rPr>
              <w:t>4.6 – 5.0</w:t>
            </w:r>
          </w:p>
        </w:tc>
        <w:tc>
          <w:tcPr>
            <w:tcW w:w="5827" w:type="dxa"/>
            <w:tcBorders>
              <w:top w:val="single" w:sz="4" w:space="0" w:color="000000"/>
              <w:left w:val="single" w:sz="4" w:space="0" w:color="000000"/>
              <w:bottom w:val="single" w:sz="4" w:space="0" w:color="000000"/>
              <w:right w:val="single" w:sz="4" w:space="0" w:color="000000"/>
            </w:tcBorders>
            <w:vAlign w:val="center"/>
          </w:tcPr>
          <w:p w14:paraId="1ED129DB"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Alcanza más del noventa por ciento (90%) de los logros propuestos en cada área, sin necesidad de realizar actividades complementarias. </w:t>
            </w:r>
          </w:p>
          <w:p w14:paraId="593F6CA8"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Entrega puntualmente y en forma ordenada todos sus compromisos académicos. </w:t>
            </w:r>
          </w:p>
          <w:p w14:paraId="7138486A"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Se destaca por su participación activa y respetuosa en las actividades </w:t>
            </w:r>
            <w:r w:rsidRPr="005D5DA3">
              <w:rPr>
                <w:rFonts w:ascii="Century Gothic" w:hAnsi="Century Gothic"/>
                <w:color w:val="002060"/>
                <w:sz w:val="24"/>
                <w:szCs w:val="24"/>
              </w:rPr>
              <w:lastRenderedPageBreak/>
              <w:t xml:space="preserve">programadas dentro del proceso formativo. </w:t>
            </w:r>
          </w:p>
          <w:p w14:paraId="173EED1E"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Asiste puntualmente a clase. Cuando falta siempre justifica de manera formal su ausencia y se adelanta en sus compromisos escolares. </w:t>
            </w:r>
          </w:p>
          <w:p w14:paraId="641B4CDF"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Mantiene una presentación personal pulcra de acuerdo con lo establecido en el Manual de Convivencia. </w:t>
            </w:r>
          </w:p>
          <w:p w14:paraId="0660F0F7"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Se relaciona cortés y respetuosamente con sus docentes, compañeros y personal administrativo de la Institución.  </w:t>
            </w:r>
          </w:p>
          <w:p w14:paraId="5008E110"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Manifiesta un alto sentido de pertenencia con la Institución, llevando en alto su nombre, cuidando y dando buen uso a la planta física e implementos de la misma. </w:t>
            </w:r>
          </w:p>
          <w:p w14:paraId="7FAEF887"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Valora y promueve autónomamente su desarrollo. </w:t>
            </w:r>
          </w:p>
          <w:p w14:paraId="76814B73" w14:textId="77777777" w:rsidR="00482D2D" w:rsidRPr="005D5DA3" w:rsidRDefault="00482D2D" w:rsidP="002D7DBB">
            <w:pPr>
              <w:pStyle w:val="Prrafodelista"/>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Participa activamente en clase realizando aportes significativos al proceso de enseñanza aprendizaje.</w:t>
            </w:r>
          </w:p>
        </w:tc>
      </w:tr>
      <w:tr w:rsidR="005D5DA3" w:rsidRPr="005D5DA3" w14:paraId="274F54B2" w14:textId="77777777" w:rsidTr="005D5DA3">
        <w:tc>
          <w:tcPr>
            <w:tcW w:w="1686" w:type="dxa"/>
            <w:tcBorders>
              <w:top w:val="single" w:sz="4" w:space="0" w:color="000000"/>
              <w:left w:val="single" w:sz="4" w:space="0" w:color="000000"/>
              <w:bottom w:val="single" w:sz="4" w:space="0" w:color="000000"/>
              <w:right w:val="single" w:sz="4" w:space="0" w:color="000000"/>
            </w:tcBorders>
            <w:vAlign w:val="center"/>
          </w:tcPr>
          <w:p w14:paraId="663D47A7"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rPr>
              <w:lastRenderedPageBreak/>
              <w:t>DESEMPEÑO ALTO</w:t>
            </w:r>
          </w:p>
        </w:tc>
        <w:tc>
          <w:tcPr>
            <w:tcW w:w="1541" w:type="dxa"/>
            <w:tcBorders>
              <w:top w:val="single" w:sz="4" w:space="0" w:color="000000"/>
              <w:left w:val="single" w:sz="4" w:space="0" w:color="000000"/>
              <w:bottom w:val="single" w:sz="4" w:space="0" w:color="000000"/>
              <w:right w:val="single" w:sz="4" w:space="0" w:color="000000"/>
            </w:tcBorders>
            <w:vAlign w:val="center"/>
          </w:tcPr>
          <w:p w14:paraId="57F2C881"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rPr>
              <w:t>4.0 – 4.5</w:t>
            </w:r>
          </w:p>
        </w:tc>
        <w:tc>
          <w:tcPr>
            <w:tcW w:w="5827" w:type="dxa"/>
            <w:tcBorders>
              <w:top w:val="single" w:sz="4" w:space="0" w:color="000000"/>
              <w:left w:val="single" w:sz="4" w:space="0" w:color="000000"/>
              <w:bottom w:val="single" w:sz="4" w:space="0" w:color="000000"/>
              <w:right w:val="single" w:sz="4" w:space="0" w:color="000000"/>
            </w:tcBorders>
          </w:tcPr>
          <w:p w14:paraId="1802D9DA" w14:textId="77777777" w:rsidR="00482D2D" w:rsidRPr="005D5DA3" w:rsidRDefault="00482D2D" w:rsidP="002D7DBB">
            <w:pPr>
              <w:numPr>
                <w:ilvl w:val="0"/>
                <w:numId w:val="11"/>
              </w:numPr>
              <w:tabs>
                <w:tab w:val="left" w:pos="302"/>
              </w:tabs>
              <w:spacing w:after="2"/>
              <w:ind w:left="0" w:right="54" w:firstLine="0"/>
              <w:jc w:val="both"/>
              <w:rPr>
                <w:rFonts w:ascii="Century Gothic" w:hAnsi="Century Gothic"/>
                <w:color w:val="002060"/>
                <w:sz w:val="24"/>
                <w:szCs w:val="24"/>
              </w:rPr>
            </w:pPr>
            <w:r w:rsidRPr="005D5DA3">
              <w:rPr>
                <w:rFonts w:ascii="Century Gothic" w:hAnsi="Century Gothic"/>
                <w:color w:val="002060"/>
                <w:sz w:val="24"/>
                <w:szCs w:val="24"/>
              </w:rPr>
              <w:t xml:space="preserve">Alcanza entre el ochenta por ciento y el noventa por ciento (80% y 90%) de los logros propuestos en cada área, realizando algunas actividades complementarías. </w:t>
            </w:r>
          </w:p>
          <w:p w14:paraId="406C43A2"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Entrega en su mayoría y en forma ordenada sus compromisos académicos.</w:t>
            </w:r>
          </w:p>
          <w:p w14:paraId="146B639D"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Participa activa y respetuosamente en las actividades programadas dentro de su proceso formativo.</w:t>
            </w:r>
          </w:p>
          <w:p w14:paraId="76D935A1"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Asiste puntualmente a clase. Cuando falta, justifica de manera formal su ausencia.</w:t>
            </w:r>
          </w:p>
          <w:p w14:paraId="05EB5927"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Su presentación personal está acorde a lo establecido en el Manual de Convivencia.</w:t>
            </w:r>
          </w:p>
          <w:p w14:paraId="30C7E3CB"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Se relaciona cortés y respetuosamente con sus docentes, compañeros y personal administrativo de la institución.</w:t>
            </w:r>
          </w:p>
          <w:p w14:paraId="7F7AA62E"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lastRenderedPageBreak/>
              <w:t>Demuestra sentido de pertenencia a su institución y utiliza responsablemente la planta física y mobiliario.</w:t>
            </w:r>
          </w:p>
          <w:p w14:paraId="1F461ED6"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Tiene algunas faltas de asistencia justificadas.</w:t>
            </w:r>
          </w:p>
          <w:p w14:paraId="6019AF6A"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Reconoce y supera inmediatamente sus dificultades de comportamiento.</w:t>
            </w:r>
          </w:p>
          <w:p w14:paraId="546B4DC6"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Desarrolla las actividades curriculares específicas planeadas por cada área.</w:t>
            </w:r>
          </w:p>
          <w:p w14:paraId="33937DB9"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Manifiesta sentido de pertenencia con la institución.</w:t>
            </w:r>
          </w:p>
          <w:p w14:paraId="3C4ADF0D"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Se promueve con ayuda de las indicaciones dadas por el docente.</w:t>
            </w:r>
          </w:p>
          <w:p w14:paraId="1F5BBC15"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Mantiene un buen ritmo de trabajo.</w:t>
            </w:r>
          </w:p>
          <w:p w14:paraId="1D4B3A9D" w14:textId="77777777" w:rsidR="00482D2D" w:rsidRPr="005D5DA3" w:rsidRDefault="00482D2D" w:rsidP="002D7DBB">
            <w:pPr>
              <w:numPr>
                <w:ilvl w:val="0"/>
                <w:numId w:val="11"/>
              </w:numPr>
              <w:tabs>
                <w:tab w:val="left" w:pos="302"/>
              </w:tabs>
              <w:ind w:left="0" w:right="54" w:firstLine="0"/>
              <w:jc w:val="both"/>
              <w:rPr>
                <w:rFonts w:ascii="Century Gothic" w:hAnsi="Century Gothic"/>
                <w:color w:val="002060"/>
                <w:sz w:val="24"/>
                <w:szCs w:val="24"/>
              </w:rPr>
            </w:pPr>
            <w:r w:rsidRPr="005D5DA3">
              <w:rPr>
                <w:rFonts w:ascii="Century Gothic" w:hAnsi="Century Gothic"/>
                <w:color w:val="002060"/>
                <w:sz w:val="24"/>
                <w:szCs w:val="24"/>
              </w:rPr>
              <w:t>Participa activamente en clase.</w:t>
            </w:r>
          </w:p>
          <w:p w14:paraId="6A14495D" w14:textId="77777777" w:rsidR="00482D2D" w:rsidRPr="005D5DA3" w:rsidRDefault="00482D2D" w:rsidP="002D7DBB">
            <w:pPr>
              <w:tabs>
                <w:tab w:val="left" w:pos="302"/>
              </w:tabs>
              <w:jc w:val="both"/>
              <w:rPr>
                <w:rFonts w:ascii="Century Gothic" w:hAnsi="Century Gothic"/>
                <w:color w:val="002060"/>
                <w:sz w:val="24"/>
                <w:szCs w:val="24"/>
              </w:rPr>
            </w:pPr>
          </w:p>
        </w:tc>
      </w:tr>
      <w:tr w:rsidR="005D5DA3" w:rsidRPr="005D5DA3" w14:paraId="0A4A0AA6" w14:textId="77777777" w:rsidTr="005D5DA3">
        <w:tc>
          <w:tcPr>
            <w:tcW w:w="1686" w:type="dxa"/>
            <w:tcBorders>
              <w:top w:val="single" w:sz="4" w:space="0" w:color="000000"/>
              <w:left w:val="single" w:sz="4" w:space="0" w:color="000000"/>
              <w:bottom w:val="single" w:sz="4" w:space="0" w:color="000000"/>
              <w:right w:val="single" w:sz="4" w:space="0" w:color="000000"/>
            </w:tcBorders>
            <w:vAlign w:val="center"/>
          </w:tcPr>
          <w:p w14:paraId="2970F753" w14:textId="77777777" w:rsidR="00482D2D" w:rsidRPr="005D5DA3" w:rsidRDefault="00482D2D" w:rsidP="002D7DBB">
            <w:pPr>
              <w:ind w:right="2"/>
              <w:jc w:val="both"/>
              <w:rPr>
                <w:rFonts w:ascii="Century Gothic" w:hAnsi="Century Gothic"/>
                <w:color w:val="002060"/>
                <w:sz w:val="24"/>
                <w:szCs w:val="24"/>
              </w:rPr>
            </w:pPr>
            <w:r w:rsidRPr="005D5DA3">
              <w:rPr>
                <w:rFonts w:ascii="Century Gothic" w:hAnsi="Century Gothic"/>
                <w:color w:val="002060"/>
                <w:sz w:val="24"/>
                <w:szCs w:val="24"/>
              </w:rPr>
              <w:lastRenderedPageBreak/>
              <w:t>DESEMPEÑO</w:t>
            </w:r>
          </w:p>
          <w:p w14:paraId="6DCCE9A4"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rPr>
              <w:t>BASICO</w:t>
            </w:r>
          </w:p>
        </w:tc>
        <w:tc>
          <w:tcPr>
            <w:tcW w:w="1541" w:type="dxa"/>
            <w:tcBorders>
              <w:top w:val="single" w:sz="4" w:space="0" w:color="000000"/>
              <w:left w:val="single" w:sz="4" w:space="0" w:color="000000"/>
              <w:bottom w:val="single" w:sz="4" w:space="0" w:color="000000"/>
              <w:right w:val="single" w:sz="4" w:space="0" w:color="000000"/>
            </w:tcBorders>
            <w:vAlign w:val="center"/>
          </w:tcPr>
          <w:p w14:paraId="692C2526" w14:textId="77777777" w:rsidR="00482D2D" w:rsidRPr="005D5DA3" w:rsidRDefault="00482D2D" w:rsidP="002D7DBB">
            <w:pPr>
              <w:ind w:right="2"/>
              <w:jc w:val="both"/>
              <w:rPr>
                <w:rFonts w:ascii="Century Gothic" w:hAnsi="Century Gothic"/>
                <w:color w:val="002060"/>
                <w:sz w:val="24"/>
                <w:szCs w:val="24"/>
              </w:rPr>
            </w:pPr>
            <w:r w:rsidRPr="005D5DA3">
              <w:rPr>
                <w:rFonts w:ascii="Century Gothic" w:hAnsi="Century Gothic"/>
                <w:color w:val="002060"/>
                <w:sz w:val="24"/>
                <w:szCs w:val="24"/>
              </w:rPr>
              <w:t>3.0 – 3.9</w:t>
            </w:r>
          </w:p>
        </w:tc>
        <w:tc>
          <w:tcPr>
            <w:tcW w:w="5827" w:type="dxa"/>
            <w:tcBorders>
              <w:top w:val="single" w:sz="4" w:space="0" w:color="000000"/>
              <w:left w:val="single" w:sz="4" w:space="0" w:color="000000"/>
              <w:bottom w:val="single" w:sz="4" w:space="0" w:color="000000"/>
              <w:right w:val="single" w:sz="4" w:space="0" w:color="000000"/>
            </w:tcBorders>
          </w:tcPr>
          <w:p w14:paraId="5D9A0449"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Alcanza entre el sesenta y menos del ochenta por ciento (60% y 79%) de los logros con actividades complementarias dentro del período académico.    </w:t>
            </w:r>
          </w:p>
          <w:p w14:paraId="78A34A6B"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Presenta </w:t>
            </w:r>
            <w:r w:rsidRPr="005D5DA3">
              <w:rPr>
                <w:rFonts w:ascii="Century Gothic" w:hAnsi="Century Gothic"/>
                <w:color w:val="002060"/>
                <w:sz w:val="24"/>
                <w:szCs w:val="24"/>
              </w:rPr>
              <w:tab/>
              <w:t xml:space="preserve">faltas </w:t>
            </w:r>
            <w:r w:rsidRPr="005D5DA3">
              <w:rPr>
                <w:rFonts w:ascii="Century Gothic" w:hAnsi="Century Gothic"/>
                <w:color w:val="002060"/>
                <w:sz w:val="24"/>
                <w:szCs w:val="24"/>
              </w:rPr>
              <w:tab/>
              <w:t xml:space="preserve">de </w:t>
            </w:r>
            <w:r w:rsidRPr="005D5DA3">
              <w:rPr>
                <w:rFonts w:ascii="Century Gothic" w:hAnsi="Century Gothic"/>
                <w:color w:val="002060"/>
                <w:sz w:val="24"/>
                <w:szCs w:val="24"/>
              </w:rPr>
              <w:tab/>
              <w:t xml:space="preserve">asistencia, </w:t>
            </w:r>
            <w:r w:rsidRPr="005D5DA3">
              <w:rPr>
                <w:rFonts w:ascii="Century Gothic" w:hAnsi="Century Gothic"/>
                <w:color w:val="002060"/>
                <w:sz w:val="24"/>
                <w:szCs w:val="24"/>
              </w:rPr>
              <w:tab/>
              <w:t xml:space="preserve">justificada </w:t>
            </w:r>
            <w:r w:rsidRPr="005D5DA3">
              <w:rPr>
                <w:rFonts w:ascii="Century Gothic" w:hAnsi="Century Gothic"/>
                <w:color w:val="002060"/>
                <w:sz w:val="24"/>
                <w:szCs w:val="24"/>
              </w:rPr>
              <w:tab/>
              <w:t xml:space="preserve">e injustificada. </w:t>
            </w:r>
          </w:p>
          <w:p w14:paraId="2B6AEC46"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Presenta algunas dificultades en su comportamiento que son corregidas con llamados de atención verbales.    </w:t>
            </w:r>
          </w:p>
          <w:p w14:paraId="3FF70795"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Desarrolla un mínimo de las actividades curriculares requeridas por el docente.    </w:t>
            </w:r>
          </w:p>
          <w:p w14:paraId="02EAA3EB"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Manifiesta un sentido de pertenencia a la institución.    </w:t>
            </w:r>
          </w:p>
          <w:p w14:paraId="7E9F181A" w14:textId="77777777" w:rsidR="00482D2D" w:rsidRPr="005D5DA3" w:rsidRDefault="00482D2D" w:rsidP="002D7DBB">
            <w:pPr>
              <w:pStyle w:val="Prrafodelista"/>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Tiene algunas dificultades que supera, pero no en su totalidad.    </w:t>
            </w:r>
          </w:p>
          <w:p w14:paraId="386CA452"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Su participación en clase es muy poca. </w:t>
            </w:r>
          </w:p>
          <w:p w14:paraId="3AE8A68C" w14:textId="77777777" w:rsidR="00482D2D" w:rsidRPr="005D5DA3" w:rsidRDefault="00482D2D" w:rsidP="002D7DBB">
            <w:pPr>
              <w:pStyle w:val="Prrafodelista"/>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Alcanza los logros con actividades de recuperación.</w:t>
            </w:r>
          </w:p>
        </w:tc>
      </w:tr>
      <w:tr w:rsidR="005D5DA3" w:rsidRPr="005D5DA3" w14:paraId="3C65698D" w14:textId="77777777" w:rsidTr="005D5DA3">
        <w:tc>
          <w:tcPr>
            <w:tcW w:w="1686" w:type="dxa"/>
            <w:tcBorders>
              <w:top w:val="single" w:sz="4" w:space="0" w:color="000000"/>
              <w:left w:val="single" w:sz="4" w:space="0" w:color="000000"/>
              <w:bottom w:val="single" w:sz="4" w:space="0" w:color="000000"/>
              <w:right w:val="single" w:sz="4" w:space="0" w:color="000000"/>
            </w:tcBorders>
            <w:vAlign w:val="center"/>
          </w:tcPr>
          <w:p w14:paraId="55874836"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rPr>
              <w:t>DESEMPEÑO BAJO</w:t>
            </w:r>
          </w:p>
        </w:tc>
        <w:tc>
          <w:tcPr>
            <w:tcW w:w="1541" w:type="dxa"/>
            <w:tcBorders>
              <w:top w:val="single" w:sz="4" w:space="0" w:color="000000"/>
              <w:left w:val="single" w:sz="4" w:space="0" w:color="000000"/>
              <w:bottom w:val="single" w:sz="4" w:space="0" w:color="000000"/>
              <w:right w:val="single" w:sz="4" w:space="0" w:color="000000"/>
            </w:tcBorders>
            <w:vAlign w:val="center"/>
          </w:tcPr>
          <w:p w14:paraId="41EA2B84" w14:textId="77777777" w:rsidR="00482D2D" w:rsidRPr="005D5DA3" w:rsidRDefault="00482D2D" w:rsidP="002D7DBB">
            <w:pPr>
              <w:jc w:val="both"/>
              <w:rPr>
                <w:rFonts w:ascii="Century Gothic" w:hAnsi="Century Gothic"/>
                <w:color w:val="002060"/>
                <w:sz w:val="24"/>
                <w:szCs w:val="24"/>
              </w:rPr>
            </w:pPr>
            <w:r w:rsidRPr="005D5DA3">
              <w:rPr>
                <w:rFonts w:ascii="Century Gothic" w:hAnsi="Century Gothic"/>
                <w:color w:val="002060"/>
                <w:sz w:val="24"/>
                <w:szCs w:val="24"/>
              </w:rPr>
              <w:t>1.0 – 2.9</w:t>
            </w:r>
          </w:p>
        </w:tc>
        <w:tc>
          <w:tcPr>
            <w:tcW w:w="5827" w:type="dxa"/>
            <w:tcBorders>
              <w:top w:val="single" w:sz="4" w:space="0" w:color="000000"/>
              <w:left w:val="single" w:sz="4" w:space="0" w:color="000000"/>
              <w:bottom w:val="single" w:sz="4" w:space="0" w:color="000000"/>
              <w:right w:val="single" w:sz="4" w:space="0" w:color="000000"/>
            </w:tcBorders>
          </w:tcPr>
          <w:p w14:paraId="4F943002" w14:textId="77777777" w:rsidR="00482D2D" w:rsidRPr="005D5DA3" w:rsidRDefault="00482D2D" w:rsidP="002D7DBB">
            <w:pPr>
              <w:numPr>
                <w:ilvl w:val="0"/>
                <w:numId w:val="11"/>
              </w:numPr>
              <w:tabs>
                <w:tab w:val="left" w:pos="302"/>
              </w:tabs>
              <w:spacing w:after="3"/>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Tiene dificultad para alcanzar el sesenta por ciento (60%) de los logros y requiere actividades de refuerzo y recuperación; sin embargo, después de realizadas las actividades de recuperación persiste en las dificultades.    </w:t>
            </w:r>
          </w:p>
          <w:p w14:paraId="03029A64" w14:textId="77777777" w:rsidR="00482D2D" w:rsidRPr="005D5DA3" w:rsidRDefault="00482D2D" w:rsidP="002D7DBB">
            <w:pPr>
              <w:numPr>
                <w:ilvl w:val="0"/>
                <w:numId w:val="11"/>
              </w:numPr>
              <w:tabs>
                <w:tab w:val="left" w:pos="302"/>
              </w:tabs>
              <w:spacing w:after="3"/>
              <w:ind w:left="0" w:firstLine="0"/>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Presenta dificultad en desarrollar el mínimo de actividades curriculares requeridas.  </w:t>
            </w:r>
          </w:p>
          <w:p w14:paraId="15E9A3C1" w14:textId="77777777" w:rsidR="00482D2D" w:rsidRPr="005D5DA3" w:rsidRDefault="00482D2D" w:rsidP="002D7DBB">
            <w:pPr>
              <w:numPr>
                <w:ilvl w:val="0"/>
                <w:numId w:val="11"/>
              </w:numPr>
              <w:tabs>
                <w:tab w:val="left" w:pos="302"/>
              </w:tabs>
              <w:spacing w:after="1"/>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Presenta dificultad en manifestar un sentido de pertenencia a la institución.    </w:t>
            </w:r>
          </w:p>
          <w:p w14:paraId="3F3BEA26"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Presenta dificultades para desarrollar las actividades curriculares requeridas por los docentes.    </w:t>
            </w:r>
          </w:p>
          <w:p w14:paraId="789285C6"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Presenta numerosas faltas de asistencia que inciden en su desarrollo integral. </w:t>
            </w:r>
          </w:p>
          <w:p w14:paraId="2822F232"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Afecta con su comportamiento la dinámica del grupo. </w:t>
            </w:r>
          </w:p>
          <w:p w14:paraId="5FB225FA" w14:textId="77777777" w:rsidR="00482D2D" w:rsidRPr="005D5DA3" w:rsidRDefault="00482D2D" w:rsidP="002D7DBB">
            <w:pPr>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 xml:space="preserve">Evidencia desinterés frente a sus compromisos académicos </w:t>
            </w:r>
          </w:p>
          <w:p w14:paraId="5067E267" w14:textId="77777777" w:rsidR="00482D2D" w:rsidRPr="005D5DA3" w:rsidRDefault="00482D2D" w:rsidP="002D7DBB">
            <w:pPr>
              <w:pStyle w:val="Prrafodelista"/>
              <w:numPr>
                <w:ilvl w:val="0"/>
                <w:numId w:val="11"/>
              </w:numPr>
              <w:tabs>
                <w:tab w:val="left" w:pos="302"/>
              </w:tabs>
              <w:ind w:left="0" w:firstLine="0"/>
              <w:jc w:val="both"/>
              <w:rPr>
                <w:rFonts w:ascii="Century Gothic" w:hAnsi="Century Gothic"/>
                <w:color w:val="002060"/>
                <w:sz w:val="24"/>
                <w:szCs w:val="24"/>
              </w:rPr>
            </w:pPr>
            <w:r w:rsidRPr="005D5DA3">
              <w:rPr>
                <w:rFonts w:ascii="Century Gothic" w:hAnsi="Century Gothic"/>
                <w:color w:val="002060"/>
                <w:sz w:val="24"/>
                <w:szCs w:val="24"/>
              </w:rPr>
              <w:t>Registra eventualmente sus consultas y el desarrollo de temáticas.</w:t>
            </w:r>
          </w:p>
        </w:tc>
      </w:tr>
    </w:tbl>
    <w:p w14:paraId="7C1A3B51" w14:textId="77777777" w:rsidR="00FF649A" w:rsidRPr="005D5DA3" w:rsidRDefault="00FF649A" w:rsidP="002D7DBB">
      <w:pPr>
        <w:pStyle w:val="Sinespaciado"/>
        <w:jc w:val="both"/>
        <w:rPr>
          <w:rFonts w:ascii="Century Gothic" w:hAnsi="Century Gothic"/>
          <w:b/>
          <w:bCs/>
          <w:color w:val="002060"/>
          <w:sz w:val="24"/>
          <w:szCs w:val="24"/>
        </w:rPr>
      </w:pPr>
    </w:p>
    <w:p w14:paraId="1C78688F" w14:textId="085D3DD8" w:rsidR="0089265C" w:rsidRPr="005D5DA3" w:rsidRDefault="0089265C"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w:t>
      </w:r>
      <w:r w:rsidR="00FF649A" w:rsidRPr="005D5DA3">
        <w:rPr>
          <w:rFonts w:ascii="Century Gothic" w:hAnsi="Century Gothic"/>
          <w:b/>
          <w:bCs/>
          <w:color w:val="002060"/>
          <w:sz w:val="24"/>
          <w:szCs w:val="24"/>
        </w:rPr>
        <w:t>3</w:t>
      </w:r>
      <w:r w:rsidRPr="005D5DA3">
        <w:rPr>
          <w:rFonts w:ascii="Century Gothic" w:hAnsi="Century Gothic"/>
          <w:b/>
          <w:bCs/>
          <w:color w:val="002060"/>
          <w:sz w:val="24"/>
          <w:szCs w:val="24"/>
        </w:rPr>
        <w:t xml:space="preserve"> LAS ESTRATEGIAS DE VALORACIÓN INTEGRAL DE LOS DESEMPEÑOS DE LOS </w:t>
      </w:r>
    </w:p>
    <w:p w14:paraId="7FDF9068" w14:textId="34DDF4D3" w:rsidR="00FF649A" w:rsidRPr="005D5DA3" w:rsidRDefault="0089265C"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ESTUDIANTES</w:t>
      </w:r>
    </w:p>
    <w:p w14:paraId="3EB3E336"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Para valorar integralmente los avances de los estudiantes en el proceso formativo se tendrán en cuenta los saberes del conocer, del hacer y del ser y convivir en cada uno de los campos disciplinares, definiéndolos de la siguiente manera:  </w:t>
      </w:r>
    </w:p>
    <w:p w14:paraId="16206B28"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b/>
          <w:bCs/>
          <w:color w:val="002060"/>
          <w:sz w:val="24"/>
          <w:szCs w:val="24"/>
        </w:rPr>
        <w:t>SABER CONOCER:</w:t>
      </w:r>
      <w:r w:rsidRPr="005D5DA3">
        <w:rPr>
          <w:rFonts w:ascii="Century Gothic" w:hAnsi="Century Gothic"/>
          <w:color w:val="002060"/>
          <w:sz w:val="24"/>
          <w:szCs w:val="24"/>
        </w:rPr>
        <w:t xml:space="preserve"> Capacidad que permite al estudiante resolver con efectividad un problema o conflicto dentro del contexto donde está inmerso. </w:t>
      </w:r>
    </w:p>
    <w:p w14:paraId="74BB9D84"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b/>
          <w:bCs/>
          <w:color w:val="002060"/>
          <w:sz w:val="24"/>
          <w:szCs w:val="24"/>
        </w:rPr>
        <w:t>SABER HACER:</w:t>
      </w:r>
      <w:r w:rsidRPr="005D5DA3">
        <w:rPr>
          <w:rFonts w:ascii="Century Gothic" w:hAnsi="Century Gothic"/>
          <w:color w:val="002060"/>
          <w:sz w:val="24"/>
          <w:szCs w:val="24"/>
        </w:rPr>
        <w:t xml:space="preserve"> Habilidad que desarrolla el estudiante para ejecutar con precisión y asertividad procedimientos y acciones específicas para resolver un problema con planeación, regulación y evaluación.</w:t>
      </w:r>
    </w:p>
    <w:p w14:paraId="5C96D5CD"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b/>
          <w:bCs/>
          <w:color w:val="002060"/>
          <w:sz w:val="24"/>
          <w:szCs w:val="24"/>
        </w:rPr>
        <w:t>SABER SER Y CONVIVIR:</w:t>
      </w:r>
      <w:r w:rsidRPr="005D5DA3">
        <w:rPr>
          <w:rFonts w:ascii="Century Gothic" w:hAnsi="Century Gothic"/>
          <w:color w:val="002060"/>
          <w:sz w:val="24"/>
          <w:szCs w:val="24"/>
        </w:rPr>
        <w:t xml:space="preserve"> Actitud positiva que permite el desarrollo pleno y trascendente del estudiante para constituirse ciudadano honesto con capacidad de asumir retos, mantener el interés en el trabajo, considerarse importante en su gestión por sus dotes de convicción, responsabilidad y autonomía, constituyéndose en una persona exitosa con un alto nivel de servicio y cooperación al otro. </w:t>
      </w:r>
    </w:p>
    <w:p w14:paraId="6A91D25F" w14:textId="3B147FF6"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Aplicando esta conceptualización se dinamiza en la realidad, teniendo en cuenta los siguientes indicadores entre otros: </w:t>
      </w:r>
    </w:p>
    <w:p w14:paraId="774067D7" w14:textId="77777777" w:rsidR="00FF649A" w:rsidRPr="005D5DA3" w:rsidRDefault="00FF649A"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 xml:space="preserve">SABER CONOCER (PROCESO COGNITIVO) </w:t>
      </w:r>
    </w:p>
    <w:p w14:paraId="7CDCA16E"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Dominio de los contenidos disciplinares.  </w:t>
      </w:r>
    </w:p>
    <w:p w14:paraId="372A02C1"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Resultados de pruebas internas y externas. </w:t>
      </w:r>
    </w:p>
    <w:p w14:paraId="61B88173"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Investigación, profundización e innovación del conocimiento. </w:t>
      </w:r>
    </w:p>
    <w:p w14:paraId="7E4B02B9"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Dominio de las competencias básicas y específicas del campo disciplinar. </w:t>
      </w:r>
    </w:p>
    <w:p w14:paraId="0AD09F80" w14:textId="3AF1DBFE"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Dominio epistemológico del campo disciplinar. </w:t>
      </w:r>
    </w:p>
    <w:p w14:paraId="0083A428" w14:textId="77777777" w:rsidR="00FF649A" w:rsidRPr="005D5DA3" w:rsidRDefault="00FF649A"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 xml:space="preserve">SABER HACER (PROCEDIMENTAL) </w:t>
      </w:r>
    </w:p>
    <w:p w14:paraId="553D3DEA"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Descripción de procesos. </w:t>
      </w:r>
    </w:p>
    <w:p w14:paraId="297D1A5E"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Resolución de problemas. </w:t>
      </w:r>
    </w:p>
    <w:p w14:paraId="3F695DB8"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Realización de trabajos teórico – práctico. </w:t>
      </w:r>
    </w:p>
    <w:p w14:paraId="483D1FF4"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Formulación de preguntas problémicas. </w:t>
      </w:r>
    </w:p>
    <w:p w14:paraId="6BFFB1C0"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Habilidad en la organización de elementos requeridos para la ejecución de trabajos y tareas. </w:t>
      </w:r>
    </w:p>
    <w:p w14:paraId="4B52F1FC"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Habilidad en la ejecución de prácticas experimentales aplicables al conocimiento recibido. </w:t>
      </w:r>
    </w:p>
    <w:p w14:paraId="481A254A"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Participación en el desarrollo de guías e instrumentos del trabajo de equipo. </w:t>
      </w:r>
    </w:p>
    <w:p w14:paraId="2E15726F" w14:textId="77777777" w:rsidR="00FF649A" w:rsidRPr="005D5DA3" w:rsidRDefault="00FF649A" w:rsidP="002D7DBB">
      <w:pPr>
        <w:pStyle w:val="Prrafodelista"/>
        <w:numPr>
          <w:ilvl w:val="0"/>
          <w:numId w:val="11"/>
        </w:numPr>
        <w:spacing w:after="0" w:line="240" w:lineRule="auto"/>
        <w:ind w:left="709" w:hanging="425"/>
        <w:jc w:val="both"/>
        <w:rPr>
          <w:rFonts w:ascii="Century Gothic" w:hAnsi="Century Gothic"/>
          <w:color w:val="002060"/>
          <w:sz w:val="24"/>
          <w:szCs w:val="24"/>
        </w:rPr>
      </w:pPr>
      <w:r w:rsidRPr="005D5DA3">
        <w:rPr>
          <w:rFonts w:ascii="Century Gothic" w:hAnsi="Century Gothic"/>
          <w:color w:val="002060"/>
          <w:sz w:val="24"/>
          <w:szCs w:val="24"/>
        </w:rPr>
        <w:t xml:space="preserve">Desarrollo de trabajos y compromisos con calidad. </w:t>
      </w:r>
    </w:p>
    <w:p w14:paraId="07D3CB0B"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632119BE" w14:textId="77777777" w:rsidR="00FF649A" w:rsidRPr="005D5DA3" w:rsidRDefault="00FF649A"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 xml:space="preserve">SABER SER Y CONVIVIR (ACTITUDINAL) </w:t>
      </w:r>
    </w:p>
    <w:p w14:paraId="07E5896F"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Aplicación de normas de orden y seguridad. </w:t>
      </w:r>
    </w:p>
    <w:p w14:paraId="0BD62106"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recursividad en la adquisición e interiorización del conocimiento. </w:t>
      </w:r>
    </w:p>
    <w:p w14:paraId="30BD9169"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Pertinencia y oportunidad en sugerir mejoras a todo nivel. </w:t>
      </w:r>
    </w:p>
    <w:p w14:paraId="738045C1"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Establecimiento de relaciones cordiales con compañeros y maestros. </w:t>
      </w:r>
    </w:p>
    <w:p w14:paraId="1B00EA70"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puesta en práctica del respeto mutuo. </w:t>
      </w:r>
    </w:p>
    <w:p w14:paraId="0D2E7EC4"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participación dinámica en los procesos de formación. </w:t>
      </w:r>
    </w:p>
    <w:p w14:paraId="4BC1E1E5"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Capacidad de servicio y acciones para el bien común. </w:t>
      </w:r>
    </w:p>
    <w:p w14:paraId="6803ECF9"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Cumplimiento de compromisos en su formación. </w:t>
      </w:r>
    </w:p>
    <w:p w14:paraId="79A7040A"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El comportamiento de acuerdo con las normas. </w:t>
      </w:r>
    </w:p>
    <w:p w14:paraId="1752EFF1"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El comportamiento de integración grupal. </w:t>
      </w:r>
    </w:p>
    <w:p w14:paraId="63CBB136"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presentación personal. </w:t>
      </w:r>
    </w:p>
    <w:p w14:paraId="185A5B75"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autonomía en el proceso de formación. </w:t>
      </w:r>
    </w:p>
    <w:p w14:paraId="5D734E20"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La conciencia de la importancia del trabajo grupal para el logro de objetivos. </w:t>
      </w:r>
    </w:p>
    <w:p w14:paraId="2B890B6D"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43881A5B"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5767F304" w14:textId="47DC760A" w:rsidR="00FF649A" w:rsidRPr="005D5DA3" w:rsidRDefault="00E20549" w:rsidP="002D7DBB">
      <w:pPr>
        <w:pStyle w:val="Ttulo2"/>
        <w:spacing w:line="240" w:lineRule="auto"/>
        <w:rPr>
          <w:rFonts w:ascii="Century Gothic" w:hAnsi="Century Gothic"/>
          <w:b/>
          <w:bCs/>
          <w:color w:val="002060"/>
          <w:sz w:val="24"/>
          <w:szCs w:val="24"/>
        </w:rPr>
      </w:pPr>
      <w:r w:rsidRPr="005D5DA3">
        <w:rPr>
          <w:rFonts w:ascii="Century Gothic" w:hAnsi="Century Gothic"/>
          <w:b/>
          <w:bCs/>
          <w:color w:val="002060"/>
          <w:sz w:val="24"/>
          <w:szCs w:val="24"/>
        </w:rPr>
        <w:lastRenderedPageBreak/>
        <w:t xml:space="preserve">2.3.1. INSTRUMENTOS DE VALORACIÓN POR PROCESOS O SABERES  </w:t>
      </w:r>
    </w:p>
    <w:p w14:paraId="49E2D81D"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proceso evaluativo, al colocar al estudiante como promotor de este mediante la autoevaluación dirigida, le corresponde bajo la orientación docente, realizar acciones como:  </w:t>
      </w:r>
    </w:p>
    <w:p w14:paraId="1E89AD73"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Visibilizar las estrategias y procedimientos que le permiten aprovechar sus órganos de los sentidos y los alcances del proceso.  </w:t>
      </w:r>
    </w:p>
    <w:p w14:paraId="22CFD13F"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Visibilizar y reconocer las motivaciones que orientan sus aprendizajes.  </w:t>
      </w:r>
    </w:p>
    <w:p w14:paraId="199B27C5"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Visibilizar los procedimientos con los cuales se determinaron los intereses para asumir el aprendizaje sobre algo. </w:t>
      </w:r>
    </w:p>
    <w:p w14:paraId="705167C9"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las implicaciones que tuvieron los desafíos de conocimiento planteados desde las preguntas en particular y los proyectos en general.  </w:t>
      </w:r>
    </w:p>
    <w:p w14:paraId="7E078533"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Confrontar versiones sobre el saber aprendido, sus encuentros y desencuentros.  </w:t>
      </w:r>
    </w:p>
    <w:p w14:paraId="018DE70C"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críticamente las lógicas y lenguajes utilizados en los aprendizajes abordados desde los desafíos iniciales y los que se generaron por el camino.  </w:t>
      </w:r>
    </w:p>
    <w:p w14:paraId="3BE57207"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Desarrollar inferencias, planteamientos hipotéticos, asociaciones de conocimiento a partir de la experiencia visibilizada y reconocida.  </w:t>
      </w:r>
    </w:p>
    <w:p w14:paraId="6C5458FF"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Explorar y proyectar nuevas posibilidades de trabajar con el conocimiento.  </w:t>
      </w:r>
    </w:p>
    <w:p w14:paraId="7AE72DDD"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Reconocer herramientas que permiten analizar y valorar estratégicamente la aplicación del conocimiento.  </w:t>
      </w:r>
    </w:p>
    <w:p w14:paraId="11D7619D"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Identificar nuevos referentes que le permitan asumir juicios de valor ético en la selección y aplicación del conocimiento.  </w:t>
      </w:r>
    </w:p>
    <w:p w14:paraId="0EC86DEC"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Identificar y valorar los referentes que lo llevaron a situarse espacial, temporal, social y culturalmente en los procesos de aprendizaje.  </w:t>
      </w:r>
    </w:p>
    <w:p w14:paraId="3A2DBED1"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Reconocer el aprovechamiento que se le dio a las nuevas tecnologías como apoyo a sus desafíos de aprendizaje.  </w:t>
      </w:r>
    </w:p>
    <w:p w14:paraId="07FE27BA"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el sistema de comunicación, oral y escrito, utilizado en los procesos de aprendizaje y formación.  </w:t>
      </w:r>
    </w:p>
    <w:p w14:paraId="3C46CF35"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los argumentos desarrollados en la defensa de una propuesta.  </w:t>
      </w:r>
    </w:p>
    <w:p w14:paraId="0387E66B"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la forma de interpretación que se está empleando frente a textos o situaciones y sus implicaciones en la toma de decisiones.  </w:t>
      </w:r>
    </w:p>
    <w:p w14:paraId="0F9F5943"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Revisar la forma como se está trabajando con la información.  </w:t>
      </w:r>
    </w:p>
    <w:p w14:paraId="6F301044" w14:textId="77777777"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Reconsiderar y Proponer nuevos temas de estudio relacionados con sus intereses o expectativas, desde razones claramente sustentadas.er los alcances de su participación en los procesos colectivos de aprendizaje y formación.  </w:t>
      </w:r>
    </w:p>
    <w:p w14:paraId="21ECF1FF" w14:textId="0D0D2660" w:rsidR="00FF649A" w:rsidRPr="005D5DA3" w:rsidRDefault="00FF649A" w:rsidP="002D7DBB">
      <w:pPr>
        <w:pStyle w:val="Prrafodelista"/>
        <w:numPr>
          <w:ilvl w:val="0"/>
          <w:numId w:val="11"/>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Identificar o construir nuevas estrategias de actuación como estudiante y como actor social.  </w:t>
      </w:r>
    </w:p>
    <w:p w14:paraId="4C85EAA5" w14:textId="2C0361E2" w:rsidR="00E20549" w:rsidRPr="005D5DA3" w:rsidRDefault="00E20549" w:rsidP="002D7DBB">
      <w:pPr>
        <w:spacing w:after="0" w:line="240" w:lineRule="auto"/>
        <w:jc w:val="both"/>
        <w:rPr>
          <w:rFonts w:ascii="Century Gothic" w:hAnsi="Century Gothic"/>
          <w:color w:val="002060"/>
          <w:sz w:val="24"/>
          <w:szCs w:val="24"/>
        </w:rPr>
      </w:pPr>
    </w:p>
    <w:p w14:paraId="18CED639" w14:textId="51FD083F" w:rsidR="00E20549" w:rsidRPr="005D5DA3" w:rsidRDefault="00E20549" w:rsidP="002D7DBB">
      <w:pPr>
        <w:spacing w:after="0" w:line="240" w:lineRule="auto"/>
        <w:jc w:val="both"/>
        <w:rPr>
          <w:rFonts w:ascii="Century Gothic" w:hAnsi="Century Gothic"/>
          <w:color w:val="002060"/>
          <w:sz w:val="24"/>
          <w:szCs w:val="24"/>
        </w:rPr>
      </w:pPr>
    </w:p>
    <w:p w14:paraId="733233EC" w14:textId="77777777" w:rsidR="00E20549" w:rsidRPr="005D5DA3" w:rsidRDefault="00E20549" w:rsidP="002D7DBB">
      <w:pPr>
        <w:spacing w:after="0" w:line="240" w:lineRule="auto"/>
        <w:jc w:val="both"/>
        <w:rPr>
          <w:rFonts w:ascii="Century Gothic" w:hAnsi="Century Gothic"/>
          <w:color w:val="002060"/>
          <w:sz w:val="24"/>
          <w:szCs w:val="24"/>
        </w:rPr>
      </w:pPr>
    </w:p>
    <w:p w14:paraId="1A0C8FB1"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6EF13AC9" w14:textId="742D6874" w:rsidR="00FF649A" w:rsidRPr="005D5DA3" w:rsidRDefault="00E20549" w:rsidP="002D7DBB">
      <w:pPr>
        <w:pStyle w:val="Ttulo2"/>
        <w:spacing w:line="240" w:lineRule="auto"/>
        <w:rPr>
          <w:rFonts w:ascii="Century Gothic" w:hAnsi="Century Gothic"/>
          <w:b/>
          <w:bCs/>
          <w:color w:val="002060"/>
          <w:sz w:val="24"/>
          <w:szCs w:val="24"/>
        </w:rPr>
      </w:pPr>
      <w:r w:rsidRPr="005D5DA3">
        <w:rPr>
          <w:rFonts w:ascii="Century Gothic" w:hAnsi="Century Gothic"/>
          <w:b/>
          <w:bCs/>
          <w:color w:val="002060"/>
          <w:sz w:val="24"/>
          <w:szCs w:val="24"/>
        </w:rPr>
        <w:t xml:space="preserve">2.3.2. VALORACIÓN PORCENTUAL POR SABERES O PROCESOS </w:t>
      </w:r>
    </w:p>
    <w:p w14:paraId="376927C8" w14:textId="77777777" w:rsidR="00FF649A" w:rsidRPr="005D5DA3" w:rsidRDefault="00FF649A" w:rsidP="002D7DBB">
      <w:pPr>
        <w:spacing w:line="240" w:lineRule="auto"/>
        <w:jc w:val="both"/>
        <w:rPr>
          <w:rFonts w:ascii="Century Gothic" w:hAnsi="Century Gothic"/>
          <w:color w:val="002060"/>
          <w:sz w:val="24"/>
          <w:szCs w:val="24"/>
        </w:rPr>
      </w:pPr>
    </w:p>
    <w:p w14:paraId="5827F9BF"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cada una de las áreas se establecen los criterios de valoración definidos para cada uno de los procesos o saberes (cognitivo, procedimental y actitudinal), con el fin de poder cualificar la valoración al final de cada uno de los tres períodos y al finalizar el año escolar. </w:t>
      </w:r>
    </w:p>
    <w:p w14:paraId="10A50947" w14:textId="77777777" w:rsidR="00FF649A" w:rsidRPr="005D5DA3" w:rsidRDefault="00FF649A" w:rsidP="002D7DBB">
      <w:pPr>
        <w:spacing w:line="240" w:lineRule="auto"/>
        <w:jc w:val="both"/>
        <w:rPr>
          <w:rFonts w:ascii="Century Gothic" w:hAnsi="Century Gothic"/>
          <w:color w:val="002060"/>
          <w:sz w:val="24"/>
          <w:szCs w:val="24"/>
        </w:rPr>
      </w:pPr>
    </w:p>
    <w:tbl>
      <w:tblPr>
        <w:tblStyle w:val="Tablaconcuadrcula"/>
        <w:tblW w:w="0" w:type="auto"/>
        <w:tblLayout w:type="fixed"/>
        <w:tblLook w:val="04A0" w:firstRow="1" w:lastRow="0" w:firstColumn="1" w:lastColumn="0" w:noHBand="0" w:noVBand="1"/>
      </w:tblPr>
      <w:tblGrid>
        <w:gridCol w:w="1951"/>
        <w:gridCol w:w="1276"/>
        <w:gridCol w:w="1701"/>
        <w:gridCol w:w="1559"/>
        <w:gridCol w:w="1276"/>
        <w:gridCol w:w="1291"/>
      </w:tblGrid>
      <w:tr w:rsidR="005D5DA3" w:rsidRPr="005D5DA3" w14:paraId="0AE1DB45" w14:textId="77777777" w:rsidTr="005D5DA3">
        <w:trPr>
          <w:trHeight w:val="696"/>
        </w:trPr>
        <w:tc>
          <w:tcPr>
            <w:tcW w:w="1951" w:type="dxa"/>
            <w:shd w:val="clear" w:color="auto" w:fill="D9D9D9" w:themeFill="background1" w:themeFillShade="D9"/>
          </w:tcPr>
          <w:p w14:paraId="2661AA0F"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ÁREA </w:t>
            </w:r>
          </w:p>
        </w:tc>
        <w:tc>
          <w:tcPr>
            <w:tcW w:w="1276" w:type="dxa"/>
            <w:shd w:val="clear" w:color="auto" w:fill="D9D9D9" w:themeFill="background1" w:themeFillShade="D9"/>
          </w:tcPr>
          <w:p w14:paraId="0BC5BCF2"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Saber</w:t>
            </w:r>
          </w:p>
          <w:p w14:paraId="3BEE4BEF"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Conocer</w:t>
            </w:r>
          </w:p>
          <w:p w14:paraId="3FE3D642"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(Cognitivo)</w:t>
            </w:r>
          </w:p>
        </w:tc>
        <w:tc>
          <w:tcPr>
            <w:tcW w:w="1701" w:type="dxa"/>
            <w:shd w:val="clear" w:color="auto" w:fill="D9D9D9" w:themeFill="background1" w:themeFillShade="D9"/>
          </w:tcPr>
          <w:p w14:paraId="229F71ED"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Saber Hacer</w:t>
            </w:r>
          </w:p>
          <w:p w14:paraId="59E263AB"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(Procedimental)</w:t>
            </w:r>
          </w:p>
        </w:tc>
        <w:tc>
          <w:tcPr>
            <w:tcW w:w="1559" w:type="dxa"/>
            <w:shd w:val="clear" w:color="auto" w:fill="D9D9D9" w:themeFill="background1" w:themeFillShade="D9"/>
          </w:tcPr>
          <w:p w14:paraId="5D167767"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Saber Ser Y Convivir</w:t>
            </w:r>
          </w:p>
          <w:p w14:paraId="41EF93EB"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(Actitudinal)</w:t>
            </w:r>
          </w:p>
        </w:tc>
        <w:tc>
          <w:tcPr>
            <w:tcW w:w="1276" w:type="dxa"/>
            <w:shd w:val="clear" w:color="auto" w:fill="D9D9D9" w:themeFill="background1" w:themeFillShade="D9"/>
          </w:tcPr>
          <w:p w14:paraId="1F0A6E9F"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Bimestral</w:t>
            </w:r>
          </w:p>
        </w:tc>
        <w:tc>
          <w:tcPr>
            <w:tcW w:w="1291" w:type="dxa"/>
            <w:shd w:val="clear" w:color="auto" w:fill="D9D9D9" w:themeFill="background1" w:themeFillShade="D9"/>
          </w:tcPr>
          <w:p w14:paraId="6E4291D7"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Autoevaluación</w:t>
            </w:r>
          </w:p>
        </w:tc>
      </w:tr>
      <w:tr w:rsidR="005D5DA3" w:rsidRPr="005D5DA3" w14:paraId="50286E20" w14:textId="77777777" w:rsidTr="005D5DA3">
        <w:trPr>
          <w:trHeight w:val="294"/>
        </w:trPr>
        <w:tc>
          <w:tcPr>
            <w:tcW w:w="1951" w:type="dxa"/>
          </w:tcPr>
          <w:p w14:paraId="15A5AAC7"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Matemáticas </w:t>
            </w:r>
          </w:p>
        </w:tc>
        <w:tc>
          <w:tcPr>
            <w:tcW w:w="1276" w:type="dxa"/>
          </w:tcPr>
          <w:p w14:paraId="0F955D6D"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702DDCDC"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2A7EE1F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60AF1532"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37CD0AE9"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6DB86023" w14:textId="77777777" w:rsidTr="005D5DA3">
        <w:trPr>
          <w:trHeight w:val="293"/>
        </w:trPr>
        <w:tc>
          <w:tcPr>
            <w:tcW w:w="1951" w:type="dxa"/>
          </w:tcPr>
          <w:p w14:paraId="3A15A787"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Lenguaje </w:t>
            </w:r>
          </w:p>
        </w:tc>
        <w:tc>
          <w:tcPr>
            <w:tcW w:w="1276" w:type="dxa"/>
          </w:tcPr>
          <w:p w14:paraId="6BC8C11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0FA410B5"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2421ADB9"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3B124E00"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48472DE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6CE32ECD" w14:textId="77777777" w:rsidTr="005D5DA3">
        <w:trPr>
          <w:trHeight w:val="293"/>
        </w:trPr>
        <w:tc>
          <w:tcPr>
            <w:tcW w:w="1951" w:type="dxa"/>
          </w:tcPr>
          <w:p w14:paraId="554D1686"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Inglés </w:t>
            </w:r>
          </w:p>
        </w:tc>
        <w:tc>
          <w:tcPr>
            <w:tcW w:w="1276" w:type="dxa"/>
          </w:tcPr>
          <w:p w14:paraId="0965FD9B"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28BEDE81"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3D6AC15F"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4389306E"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0113BA6A"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46FED3FC" w14:textId="77777777" w:rsidTr="005D5DA3">
        <w:trPr>
          <w:trHeight w:val="293"/>
        </w:trPr>
        <w:tc>
          <w:tcPr>
            <w:tcW w:w="1951" w:type="dxa"/>
          </w:tcPr>
          <w:p w14:paraId="62875473"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Ciencias Naturales</w:t>
            </w:r>
          </w:p>
        </w:tc>
        <w:tc>
          <w:tcPr>
            <w:tcW w:w="1276" w:type="dxa"/>
          </w:tcPr>
          <w:p w14:paraId="7CBFAD65"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606BF1ED"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282D0337"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61E120F5"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14BA37E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258E1D44" w14:textId="77777777" w:rsidTr="005D5DA3">
        <w:trPr>
          <w:trHeight w:val="293"/>
        </w:trPr>
        <w:tc>
          <w:tcPr>
            <w:tcW w:w="1951" w:type="dxa"/>
          </w:tcPr>
          <w:p w14:paraId="39174031"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Ciencias Sociales </w:t>
            </w:r>
          </w:p>
        </w:tc>
        <w:tc>
          <w:tcPr>
            <w:tcW w:w="1276" w:type="dxa"/>
          </w:tcPr>
          <w:p w14:paraId="4C0662E1"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2C0C2BBB"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69F65E2D"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2B87DBDC"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160A55E6"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0062FE61" w14:textId="77777777" w:rsidTr="005D5DA3">
        <w:trPr>
          <w:trHeight w:val="293"/>
        </w:trPr>
        <w:tc>
          <w:tcPr>
            <w:tcW w:w="1951" w:type="dxa"/>
          </w:tcPr>
          <w:p w14:paraId="580582D5"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Tecnología </w:t>
            </w:r>
          </w:p>
        </w:tc>
        <w:tc>
          <w:tcPr>
            <w:tcW w:w="1276" w:type="dxa"/>
          </w:tcPr>
          <w:p w14:paraId="66790A01"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4C81C66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29A4D81A"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340314E5"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7545588D"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381A1444" w14:textId="77777777" w:rsidTr="005D5DA3">
        <w:trPr>
          <w:trHeight w:val="293"/>
        </w:trPr>
        <w:tc>
          <w:tcPr>
            <w:tcW w:w="1951" w:type="dxa"/>
          </w:tcPr>
          <w:p w14:paraId="70C58B1A"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Física </w:t>
            </w:r>
          </w:p>
        </w:tc>
        <w:tc>
          <w:tcPr>
            <w:tcW w:w="1276" w:type="dxa"/>
          </w:tcPr>
          <w:p w14:paraId="657669AB"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0AC0ABB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1C87BF0E"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1EB94B70"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458FC8E0"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055D2EEB" w14:textId="77777777" w:rsidTr="005D5DA3">
        <w:trPr>
          <w:trHeight w:val="293"/>
        </w:trPr>
        <w:tc>
          <w:tcPr>
            <w:tcW w:w="1951" w:type="dxa"/>
          </w:tcPr>
          <w:p w14:paraId="5B8834D7"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Educación Artística</w:t>
            </w:r>
          </w:p>
        </w:tc>
        <w:tc>
          <w:tcPr>
            <w:tcW w:w="1276" w:type="dxa"/>
          </w:tcPr>
          <w:p w14:paraId="13600888"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6633F683"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7284E6C3"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6F95CB9C"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60B11AC7"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394F3F2F" w14:textId="77777777" w:rsidTr="005D5DA3">
        <w:trPr>
          <w:trHeight w:val="293"/>
        </w:trPr>
        <w:tc>
          <w:tcPr>
            <w:tcW w:w="1951" w:type="dxa"/>
          </w:tcPr>
          <w:p w14:paraId="62DDB30D"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Ética </w:t>
            </w:r>
          </w:p>
        </w:tc>
        <w:tc>
          <w:tcPr>
            <w:tcW w:w="1276" w:type="dxa"/>
          </w:tcPr>
          <w:p w14:paraId="6E2AF713"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01558FB0"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4A76091C"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2D485D87"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4C38C7A1"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16D0659B" w14:textId="77777777" w:rsidTr="005D5DA3">
        <w:trPr>
          <w:trHeight w:val="293"/>
        </w:trPr>
        <w:tc>
          <w:tcPr>
            <w:tcW w:w="1951" w:type="dxa"/>
          </w:tcPr>
          <w:p w14:paraId="3037C3CB" w14:textId="77777777" w:rsidR="00FF649A" w:rsidRPr="005D5DA3" w:rsidRDefault="00FF649A"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Religiosa </w:t>
            </w:r>
          </w:p>
        </w:tc>
        <w:tc>
          <w:tcPr>
            <w:tcW w:w="1276" w:type="dxa"/>
          </w:tcPr>
          <w:p w14:paraId="665F14CA"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Pr>
          <w:p w14:paraId="68AD859D"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Pr>
          <w:p w14:paraId="63EBB804"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Pr>
          <w:p w14:paraId="64FF6571"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Pr>
          <w:p w14:paraId="34E380C9" w14:textId="77777777" w:rsidR="00FF649A" w:rsidRPr="005D5DA3" w:rsidRDefault="00FF649A"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bl>
    <w:p w14:paraId="53D6A2D4"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6C318FB5"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1: </w:t>
      </w:r>
    </w:p>
    <w:p w14:paraId="4462F3C9"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lastRenderedPageBreak/>
        <w:t>Parágrafo 2: Un estudiante que provenga de otro establecimiento educativo será recibido en la institución si está a paz y salvo académicamente en los grados anteriores y tiene una valoración de convivencia social acorde a los requerimientos al manual de convivencia y presenta toda la documentación requerida para ser matriculado.</w:t>
      </w:r>
    </w:p>
    <w:p w14:paraId="232F488D"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3: El estudiante que ingrese en el transcurso del año escolar debe presentar el informe académico como mínimo un desempeño básico en todas las áreas. </w:t>
      </w:r>
    </w:p>
    <w:p w14:paraId="3FB4A917" w14:textId="77777777" w:rsidR="00FF649A" w:rsidRPr="005D5DA3" w:rsidRDefault="00FF649A" w:rsidP="002D7DBB">
      <w:pPr>
        <w:pStyle w:val="Sinespaciado"/>
        <w:jc w:val="both"/>
        <w:rPr>
          <w:rFonts w:ascii="Century Gothic" w:hAnsi="Century Gothic"/>
          <w:b/>
          <w:bCs/>
          <w:color w:val="002060"/>
          <w:sz w:val="24"/>
          <w:szCs w:val="24"/>
        </w:rPr>
      </w:pPr>
    </w:p>
    <w:p w14:paraId="76D0EAB5" w14:textId="10C7B279" w:rsidR="0089265C" w:rsidRPr="005D5DA3" w:rsidRDefault="00FF649A" w:rsidP="002D7DBB">
      <w:pPr>
        <w:pStyle w:val="Sinespaciado"/>
        <w:jc w:val="both"/>
        <w:rPr>
          <w:rFonts w:ascii="Century Gothic" w:hAnsi="Century Gothic"/>
          <w:color w:val="002060"/>
          <w:sz w:val="24"/>
          <w:szCs w:val="24"/>
        </w:rPr>
      </w:pPr>
      <w:r w:rsidRPr="005D5DA3">
        <w:rPr>
          <w:rFonts w:ascii="Century Gothic" w:hAnsi="Century Gothic"/>
          <w:b/>
          <w:bCs/>
          <w:color w:val="002060"/>
          <w:sz w:val="24"/>
          <w:szCs w:val="24"/>
        </w:rPr>
        <w:t>2.4 LAS ACCIONES DE SEGUIMIENTO PARA EL DESEMPEÑO DE LOS ESTUDIANTES DURANTE EL AÑO ESCOLAR</w:t>
      </w:r>
      <w:r w:rsidRPr="005D5DA3">
        <w:rPr>
          <w:rFonts w:ascii="Century Gothic" w:hAnsi="Century Gothic"/>
          <w:color w:val="002060"/>
          <w:sz w:val="24"/>
          <w:szCs w:val="24"/>
        </w:rPr>
        <w:t xml:space="preserve">  </w:t>
      </w:r>
    </w:p>
    <w:p w14:paraId="47B57109" w14:textId="77777777" w:rsidR="00FF649A" w:rsidRPr="005D5DA3" w:rsidRDefault="00FF649A" w:rsidP="002D7DBB">
      <w:pPr>
        <w:spacing w:line="240" w:lineRule="auto"/>
        <w:jc w:val="both"/>
        <w:rPr>
          <w:rFonts w:ascii="Century Gothic" w:hAnsi="Century Gothic"/>
          <w:color w:val="002060"/>
          <w:sz w:val="24"/>
          <w:szCs w:val="24"/>
        </w:rPr>
      </w:pPr>
    </w:p>
    <w:p w14:paraId="1E12884D" w14:textId="422E7400"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Centro Educativo para acompañar a los estudiantes en el alcance de los desempeños adecuados en las diversas áreas y el avance en su proceso formativo realizará las siguientes acciones de seguimiento:  </w:t>
      </w:r>
    </w:p>
    <w:p w14:paraId="4F8D1756"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Presentación del Servicio Educativo:</w:t>
      </w:r>
      <w:r w:rsidRPr="005D5DA3">
        <w:rPr>
          <w:rFonts w:ascii="Century Gothic" w:hAnsi="Century Gothic"/>
          <w:color w:val="002060"/>
          <w:sz w:val="24"/>
          <w:szCs w:val="24"/>
        </w:rPr>
        <w:t xml:space="preserve"> Socialización con la comunidad educativa de los aspectos, evaluativos y de convivencia del año escolar. </w:t>
      </w:r>
    </w:p>
    <w:p w14:paraId="72C51B27"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 xml:space="preserve">Informes Académicos: </w:t>
      </w:r>
      <w:r w:rsidRPr="005D5DA3">
        <w:rPr>
          <w:rFonts w:ascii="Century Gothic" w:hAnsi="Century Gothic"/>
          <w:color w:val="002060"/>
          <w:sz w:val="24"/>
          <w:szCs w:val="24"/>
        </w:rPr>
        <w:t>Reportes que al final de cada uno de los cuatro períodos académicos y al final del curso, se entregaran a los padres de familia o acudientes y en los cuales se consigna la valoración de desempeño de los estudiantes en cada una de las áreas y/o asignaturas y en el aspecto de convivencia escolar.</w:t>
      </w:r>
    </w:p>
    <w:p w14:paraId="0EAF8A00"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Actividades escolares cotidianas:</w:t>
      </w:r>
      <w:r w:rsidRPr="005D5DA3">
        <w:rPr>
          <w:rFonts w:ascii="Century Gothic" w:hAnsi="Century Gothic"/>
          <w:color w:val="002060"/>
          <w:sz w:val="24"/>
          <w:szCs w:val="24"/>
        </w:rPr>
        <w:t xml:space="preserve"> Las actividades escolares de cada día constituyen espacios y momentos adecuados para la observación, la interacción y el acompañamiento del proceso de formación integral de los estudiantes. A causa de la emergencia sanitaria COVID-19, el trabajo realizado se presenta de manera virtual.</w:t>
      </w:r>
    </w:p>
    <w:p w14:paraId="7F4DEBF3"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 xml:space="preserve">Actividades de Refuerzo: </w:t>
      </w:r>
      <w:r w:rsidRPr="005D5DA3">
        <w:rPr>
          <w:rFonts w:ascii="Century Gothic" w:hAnsi="Century Gothic"/>
          <w:color w:val="002060"/>
          <w:sz w:val="24"/>
          <w:szCs w:val="24"/>
        </w:rPr>
        <w:t xml:space="preserve">Proceso permanente que se da durante el año escolar, de orden personal y/o grupal en cada una de las áreas y/o asignaturas, encaminado a superar las dificultades en el aprendizaje y a estimular el desempeño superior de los estudiantes. </w:t>
      </w:r>
    </w:p>
    <w:p w14:paraId="6B61D431" w14:textId="3E083931"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 xml:space="preserve">Reuniones de </w:t>
      </w:r>
      <w:r w:rsidR="00B10A1F" w:rsidRPr="005D5DA3">
        <w:rPr>
          <w:rFonts w:ascii="Century Gothic" w:hAnsi="Century Gothic"/>
          <w:b/>
          <w:bCs/>
          <w:color w:val="002060"/>
          <w:sz w:val="24"/>
          <w:szCs w:val="24"/>
        </w:rPr>
        <w:t xml:space="preserve">titulares </w:t>
      </w:r>
      <w:r w:rsidRPr="005D5DA3">
        <w:rPr>
          <w:rFonts w:ascii="Century Gothic" w:hAnsi="Century Gothic"/>
          <w:b/>
          <w:bCs/>
          <w:color w:val="002060"/>
          <w:sz w:val="24"/>
          <w:szCs w:val="24"/>
        </w:rPr>
        <w:t>de curso:</w:t>
      </w:r>
      <w:r w:rsidRPr="005D5DA3">
        <w:rPr>
          <w:rFonts w:ascii="Century Gothic" w:hAnsi="Century Gothic"/>
          <w:color w:val="002060"/>
          <w:sz w:val="24"/>
          <w:szCs w:val="24"/>
        </w:rPr>
        <w:t xml:space="preserve"> Reuniones en las cuales se consideran las situaciones presentadas por los estudiantes de los diversos cursos, niveles o sesiones y se acuerdan estrategias de intervención grupal o individual.</w:t>
      </w:r>
    </w:p>
    <w:p w14:paraId="23165304" w14:textId="5D1B5C92"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lastRenderedPageBreak/>
        <w:t xml:space="preserve">Escuelas de </w:t>
      </w:r>
      <w:r w:rsidR="00B10A1F" w:rsidRPr="005D5DA3">
        <w:rPr>
          <w:rFonts w:ascii="Century Gothic" w:hAnsi="Century Gothic"/>
          <w:b/>
          <w:bCs/>
          <w:color w:val="002060"/>
          <w:sz w:val="24"/>
          <w:szCs w:val="24"/>
        </w:rPr>
        <w:t>padres</w:t>
      </w:r>
      <w:r w:rsidRPr="005D5DA3">
        <w:rPr>
          <w:rFonts w:ascii="Century Gothic" w:hAnsi="Century Gothic"/>
          <w:b/>
          <w:bCs/>
          <w:color w:val="002060"/>
          <w:sz w:val="24"/>
          <w:szCs w:val="24"/>
        </w:rPr>
        <w:t>:</w:t>
      </w:r>
      <w:r w:rsidRPr="005D5DA3">
        <w:rPr>
          <w:rFonts w:ascii="Century Gothic" w:hAnsi="Century Gothic"/>
          <w:color w:val="002060"/>
          <w:sz w:val="24"/>
          <w:szCs w:val="24"/>
        </w:rPr>
        <w:t xml:space="preserve"> Se implementará la escuela de familias dirigida por los docentes y directora del centro educativo, con el fin de involucrar a los padres de familia o acudientes en el proceso formativo escolar y reflexionar sobre su importancia y papel en la educación integral de sus hijos e hijas. </w:t>
      </w:r>
    </w:p>
    <w:p w14:paraId="2A7B73A1"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Atención a padres:</w:t>
      </w:r>
      <w:r w:rsidRPr="005D5DA3">
        <w:rPr>
          <w:rFonts w:ascii="Century Gothic" w:hAnsi="Century Gothic"/>
          <w:color w:val="002060"/>
          <w:sz w:val="24"/>
          <w:szCs w:val="24"/>
        </w:rPr>
        <w:t xml:space="preserve"> informe verbal y por escrito al padre de familia o acudiente acerca del rendimiento académico y/o comportamental del estudiante en el transcurso de cada periodo del año escolar.  Se llevará a cabo teniendo en cuenta el horario programado por la institución y el de cada maestro. Con registro en el observador del estudiante. </w:t>
      </w:r>
    </w:p>
    <w:p w14:paraId="40D1A12E" w14:textId="7DBB399B"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Diagnóstico y acompañamiento de dificultades de aprendizaje de los estudiantes:</w:t>
      </w:r>
      <w:r w:rsidRPr="005D5DA3">
        <w:rPr>
          <w:rFonts w:ascii="Century Gothic" w:hAnsi="Century Gothic"/>
          <w:color w:val="002060"/>
          <w:sz w:val="24"/>
          <w:szCs w:val="24"/>
        </w:rPr>
        <w:t xml:space="preserve"> En los casos especiales de dificultades de aprendizaje, se enviará al psicólogo de la institución, quien a su vez remitirá a la UAI (Unidad de Atención Integral) para una valoración que permita detectar dificultades en el proceso de aprendizaje y proponer estrategias de intervención y mejora. </w:t>
      </w:r>
    </w:p>
    <w:p w14:paraId="45212E70" w14:textId="77777777" w:rsidR="00FF649A" w:rsidRPr="005D5DA3" w:rsidRDefault="00FF649A"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 xml:space="preserve">5.2. Debido proceso  </w:t>
      </w:r>
    </w:p>
    <w:p w14:paraId="72F404B6" w14:textId="511C9933"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Proceso que según el Manual de Convivencia debe seguirse para la aplicación de Acciones Correctivas y Sanciones tanto Académicas como de Convivencia escolar, las cuales deben llevar a una reflexión conjunta de los estudiantes y de sus padres o acudientes ante el incumplimiento de los deberes como estudiante y la incidencia en la formación personal.  </w:t>
      </w:r>
    </w:p>
    <w:p w14:paraId="1665B9DF"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A continuación, se da a conocer el debido proceso para la aplicación de los Correctivos Académicos. </w:t>
      </w:r>
    </w:p>
    <w:p w14:paraId="57986E50" w14:textId="1F49FC21" w:rsidR="00FF649A" w:rsidRPr="005D5DA3" w:rsidRDefault="00FF649A" w:rsidP="002D7DBB">
      <w:pPr>
        <w:numPr>
          <w:ilvl w:val="0"/>
          <w:numId w:val="11"/>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A mediados de cada periodo escolar los docentes se reunirán y citarán a los padres de familia y/o acudientes de los estudiantes de forma presencial y/o virtual que presentan dificultades académicas. Esta información se consignará en el observador del estudiante</w:t>
      </w:r>
      <w:r w:rsidR="00B10A1F" w:rsidRPr="005D5DA3">
        <w:rPr>
          <w:rFonts w:ascii="Century Gothic" w:hAnsi="Century Gothic"/>
          <w:color w:val="002060"/>
          <w:sz w:val="24"/>
          <w:szCs w:val="24"/>
        </w:rPr>
        <w:t>.</w:t>
      </w:r>
      <w:r w:rsidRPr="005D5DA3">
        <w:rPr>
          <w:rFonts w:ascii="Century Gothic" w:hAnsi="Century Gothic"/>
          <w:color w:val="002060"/>
          <w:sz w:val="24"/>
          <w:szCs w:val="24"/>
        </w:rPr>
        <w:t xml:space="preserve"> </w:t>
      </w:r>
    </w:p>
    <w:p w14:paraId="0DCCC5C9" w14:textId="77777777" w:rsidR="00FF649A" w:rsidRPr="005D5DA3" w:rsidRDefault="00FF649A" w:rsidP="002D7DBB">
      <w:pPr>
        <w:numPr>
          <w:ilvl w:val="0"/>
          <w:numId w:val="11"/>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Durante el transcurso de cada periodo escolar se desarrollarán las actividades de refuerzo a que haya lugar en cada asignatura. Teniendo en cuenta que este es un proceso continuo. </w:t>
      </w:r>
    </w:p>
    <w:p w14:paraId="03CC77E1"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Al finalizar cada período escolar cuando se entregue el informe académico se debe notificar al estudiante y acudiente en el Formato de Seguimiento Escolar del observador del estudiante, las áreas en las cuales el estudiante presenta dificultades. Se hará reconocimiento a los estudiantes que se destaquen por su rendimiento académico en el curso. </w:t>
      </w:r>
    </w:p>
    <w:p w14:paraId="561FADA2"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Si finalizado algún período escolar el estudiante presenta dificultades en tres o más asignaturas recibirá un Compromiso Académico, en el cual tanto el estudiante como el padre de familia o acudiente se comprometen a mejorar su rendimiento académico para el próximo período escolar y a presentar los planes de mejoramiento periódicas. El Compromiso Académico es un formato que firmará el estudiante y padre de familia o acudiente el día de la entrega de los informes académicos. </w:t>
      </w:r>
    </w:p>
    <w:p w14:paraId="1854F0DA" w14:textId="43DD8BC1"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El estudiante que, finalizado el primero o segundo semestre en cualquiera de los periodos, obtenga un desempeño bajo en una o más asignaturas, deberá presentarse a la institución en el horario estipulado para desarrollar las actividades propuestas en los planes de mejoramiento </w:t>
      </w:r>
    </w:p>
    <w:p w14:paraId="0DA89C3D"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Intervención de las Comisiones de Evaluación y Promoción: Las comisiones de Evaluación y promoción de conformidad con el Artículo 11, numerales 3 y 5 del Decreto 1290 de 2009, se constituirá en la Institución para que se encarguen del análisis y estudio del desempeño de los estudiantes.</w:t>
      </w:r>
    </w:p>
    <w:p w14:paraId="187E76C0" w14:textId="3F1E3C68"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Una vez promediados los resultados de los planes de mejoramiento correspondientes a cada periodo, los estudiantes que presenten dificultades en una o dos áreas, tendrán derecho a presentar pruebas de </w:t>
      </w:r>
      <w:r w:rsidR="001F31F7" w:rsidRPr="005D5DA3">
        <w:rPr>
          <w:rFonts w:ascii="Century Gothic" w:hAnsi="Century Gothic"/>
          <w:color w:val="002060"/>
          <w:sz w:val="24"/>
          <w:szCs w:val="24"/>
        </w:rPr>
        <w:t>nivelación</w:t>
      </w:r>
      <w:r w:rsidRPr="005D5DA3">
        <w:rPr>
          <w:rFonts w:ascii="Century Gothic" w:hAnsi="Century Gothic"/>
          <w:color w:val="002060"/>
          <w:sz w:val="24"/>
          <w:szCs w:val="24"/>
        </w:rPr>
        <w:t xml:space="preserve"> para determinar su </w:t>
      </w:r>
      <w:r w:rsidR="005D5DA3" w:rsidRPr="005D5DA3">
        <w:rPr>
          <w:rFonts w:ascii="Century Gothic" w:hAnsi="Century Gothic"/>
          <w:color w:val="002060"/>
          <w:sz w:val="24"/>
          <w:szCs w:val="24"/>
        </w:rPr>
        <w:t>promoción.</w:t>
      </w:r>
    </w:p>
    <w:p w14:paraId="46A719A9" w14:textId="14F43AFD" w:rsidR="00FF649A" w:rsidRPr="005D5DA3" w:rsidRDefault="00FF649A" w:rsidP="002D7DBB">
      <w:pPr>
        <w:spacing w:line="240" w:lineRule="auto"/>
        <w:jc w:val="both"/>
        <w:rPr>
          <w:rFonts w:ascii="Century Gothic" w:hAnsi="Century Gothic"/>
          <w:color w:val="002060"/>
          <w:sz w:val="24"/>
          <w:szCs w:val="24"/>
        </w:rPr>
      </w:pPr>
    </w:p>
    <w:p w14:paraId="139042E9" w14:textId="77777777" w:rsidR="00FF649A" w:rsidRPr="005D5DA3" w:rsidRDefault="00FF649A" w:rsidP="002D7DBB">
      <w:pPr>
        <w:keepNext/>
        <w:keepLines/>
        <w:spacing w:after="0" w:line="240" w:lineRule="auto"/>
        <w:jc w:val="both"/>
        <w:outlineLvl w:val="1"/>
        <w:rPr>
          <w:rFonts w:ascii="Century Gothic" w:eastAsiaTheme="majorEastAsia" w:hAnsi="Century Gothic" w:cstheme="majorBidi"/>
          <w:b/>
          <w:color w:val="002060"/>
          <w:sz w:val="24"/>
          <w:szCs w:val="24"/>
          <w:lang w:val="es-CO"/>
        </w:rPr>
      </w:pPr>
      <w:r w:rsidRPr="005D5DA3">
        <w:rPr>
          <w:rFonts w:ascii="Century Gothic" w:eastAsiaTheme="majorEastAsia" w:hAnsi="Century Gothic" w:cstheme="majorBidi"/>
          <w:b/>
          <w:color w:val="002060"/>
          <w:sz w:val="24"/>
          <w:szCs w:val="24"/>
          <w:lang w:val="es-CO"/>
        </w:rPr>
        <w:t xml:space="preserve">5.3. Conformación de las Comisiones de Evaluación y Promoción </w:t>
      </w:r>
    </w:p>
    <w:p w14:paraId="2063A84F"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Institución Educativa Centro Educativo Liceo Infantil Tim conforme a lo estipulado en el artículo 11 del decreto 1290 numeral 4, considera pertinente establecer las comisiones de Evaluación y Promoción como una instancia que realiza el seguimiento de los procesos de evaluación de los estudiantes. </w:t>
      </w:r>
    </w:p>
    <w:p w14:paraId="70E03898" w14:textId="1254BDD3"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Las comisiones de Evaluación y promoción se realizarán por conjunto de grados o niveles según las circunstancias lo requieran. Están integradas por </w:t>
      </w:r>
      <w:r w:rsidR="001F31F7" w:rsidRPr="005D5DA3">
        <w:rPr>
          <w:rFonts w:ascii="Century Gothic" w:hAnsi="Century Gothic"/>
          <w:color w:val="002060"/>
          <w:sz w:val="24"/>
          <w:szCs w:val="24"/>
        </w:rPr>
        <w:t>la directora</w:t>
      </w:r>
      <w:r w:rsidRPr="005D5DA3">
        <w:rPr>
          <w:rFonts w:ascii="Century Gothic" w:hAnsi="Century Gothic"/>
          <w:color w:val="002060"/>
          <w:sz w:val="24"/>
          <w:szCs w:val="24"/>
        </w:rPr>
        <w:t xml:space="preserve"> o su delegado (quien la preside), </w:t>
      </w:r>
      <w:r w:rsidR="001F31F7" w:rsidRPr="005D5DA3">
        <w:rPr>
          <w:rFonts w:ascii="Century Gothic" w:hAnsi="Century Gothic"/>
          <w:color w:val="002060"/>
          <w:sz w:val="24"/>
          <w:szCs w:val="24"/>
        </w:rPr>
        <w:t>titular</w:t>
      </w:r>
      <w:r w:rsidRPr="005D5DA3">
        <w:rPr>
          <w:rFonts w:ascii="Century Gothic" w:hAnsi="Century Gothic"/>
          <w:color w:val="002060"/>
          <w:sz w:val="24"/>
          <w:szCs w:val="24"/>
        </w:rPr>
        <w:t xml:space="preserve"> de grupo, los docentes que dicten clase en el curso y un representante de padres de familia que no sea docente de la Institución.  </w:t>
      </w:r>
    </w:p>
    <w:p w14:paraId="64E81800"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Funciones de las Comisiones de Evaluación.</w:t>
      </w:r>
      <w:r w:rsidRPr="005D5DA3">
        <w:rPr>
          <w:rFonts w:ascii="Century Gothic" w:hAnsi="Century Gothic"/>
          <w:color w:val="002060"/>
          <w:sz w:val="24"/>
          <w:szCs w:val="24"/>
        </w:rPr>
        <w:t xml:space="preserve">  Las comisiones tendrán como funciones las siguientes: </w:t>
      </w:r>
    </w:p>
    <w:p w14:paraId="36EDB0B6"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Reunirse al final de cada período académico para hacer balance, analizar y presentar informes de la realidad académica y de </w:t>
      </w:r>
      <w:r w:rsidRPr="005D5DA3">
        <w:rPr>
          <w:rFonts w:ascii="Century Gothic" w:hAnsi="Century Gothic"/>
          <w:color w:val="002060"/>
          <w:sz w:val="24"/>
          <w:szCs w:val="24"/>
        </w:rPr>
        <w:lastRenderedPageBreak/>
        <w:t xml:space="preserve">convivencia de los estudiantes y extraordinariamente cuando una situación especial lo amerite por citación directa del Rector. </w:t>
      </w:r>
    </w:p>
    <w:p w14:paraId="57A1017E"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Revisar el rendimiento académico de los diversos cursos para proponer estrategias de apoyo o seguimiento. </w:t>
      </w:r>
    </w:p>
    <w:p w14:paraId="56C334A2"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Analizar los casos de promoción anticipada, repitencia y reclamaciones cuando sea necesario. </w:t>
      </w:r>
    </w:p>
    <w:p w14:paraId="19C72057"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Estudiar la situación particular de aquellos estudiantes que presenten Desempeño Bajo es decir valoración inferior a 3.0— en una o más asignaturas y proponer las estrategias de mejoramiento. </w:t>
      </w:r>
    </w:p>
    <w:p w14:paraId="07307C41"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Identificar a los estudiantes que ameriten reconocimiento de Excelencia Académica por su desempeño integral y proponer para ellos los estímulos correspondientes. </w:t>
      </w:r>
    </w:p>
    <w:p w14:paraId="6A1B8A80"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Identificar a los estudiantes con quienes se debe adelantar un debido proceso ante faltas recurrentes que dan lugar a la aplicación de correctivos y/o sanciones establecidas en el Manual de Convivencia del colegio y hacer un seguimiento a los compromisos adquiridos por los estudiantes o por sus padres de familia. </w:t>
      </w:r>
    </w:p>
    <w:p w14:paraId="3D9D35E1" w14:textId="77777777" w:rsidR="00FF649A" w:rsidRPr="005D5DA3" w:rsidRDefault="00FF649A" w:rsidP="002D7DBB">
      <w:pPr>
        <w:numPr>
          <w:ilvl w:val="0"/>
          <w:numId w:val="14"/>
        </w:numPr>
        <w:spacing w:after="0" w:line="240" w:lineRule="auto"/>
        <w:ind w:left="851" w:hanging="567"/>
        <w:contextualSpacing/>
        <w:jc w:val="both"/>
        <w:rPr>
          <w:rFonts w:ascii="Century Gothic" w:hAnsi="Century Gothic"/>
          <w:color w:val="002060"/>
          <w:sz w:val="24"/>
          <w:szCs w:val="24"/>
        </w:rPr>
      </w:pPr>
      <w:r w:rsidRPr="005D5DA3">
        <w:rPr>
          <w:rFonts w:ascii="Century Gothic" w:hAnsi="Century Gothic"/>
          <w:color w:val="002060"/>
          <w:sz w:val="24"/>
          <w:szCs w:val="24"/>
        </w:rPr>
        <w:t xml:space="preserve">Recomendar a la instancia que corresponda, la no renovación de la matrícula por razones conjuntas a nivel académico y de convivencia. </w:t>
      </w:r>
    </w:p>
    <w:p w14:paraId="0D555B04" w14:textId="2264CFF9"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08AA3708" w14:textId="1E915078" w:rsidR="0089265C" w:rsidRPr="005D5DA3" w:rsidRDefault="00FF649A"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2.5 LOS PROCESOS DE AUTO-EVALUACIÓN DE LOS ESTUDIANTES</w:t>
      </w:r>
    </w:p>
    <w:p w14:paraId="481D7C9E" w14:textId="77777777" w:rsidR="00757720" w:rsidRPr="005D5DA3" w:rsidRDefault="00757720" w:rsidP="002D7DBB">
      <w:pPr>
        <w:spacing w:line="240" w:lineRule="auto"/>
        <w:jc w:val="both"/>
        <w:rPr>
          <w:rFonts w:ascii="Century Gothic" w:hAnsi="Century Gothic"/>
          <w:color w:val="002060"/>
          <w:sz w:val="24"/>
          <w:szCs w:val="24"/>
        </w:rPr>
      </w:pPr>
    </w:p>
    <w:p w14:paraId="2E428A3F" w14:textId="77777777" w:rsidR="00757720" w:rsidRPr="005D5DA3" w:rsidRDefault="0075772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 acuerdo con El Modelo Educativo particular del Centro Educativo Liceo Infantil Tim, y consecuente con su Enfoque Pedagógico, el criterio según el cual la evaluación es una estrategia más de aprendizaje y formación, la autoevaluación se constituye en el eje central del proceso evaluativo. Por ello el punto de partida de este proceso es el mismo estudiante. Será el educando quien en primera instancia visibilice sus desempeños con la orientación del docente de modo que éste haga consciente sus avances y dificultades; sus fortalezas y sus debilidades, para a partir de este reconocimiento, proyectar la continuidad de sus aprendizajes y procesos formativos </w:t>
      </w:r>
    </w:p>
    <w:p w14:paraId="2E116D6D" w14:textId="35A5B3C8" w:rsidR="00FF649A" w:rsidRPr="005D5DA3" w:rsidRDefault="0075772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Su propósito también es facilitar espacios que den confianza al estudiante para que se expresarse libre y espontáneamente, crear en él un espíritu autocrítico y de autocorrección para que introduzca los cambios necesarios en su desempeño, asumiendo el proceso con responsabilidad y sinceridad. </w:t>
      </w:r>
    </w:p>
    <w:p w14:paraId="23C57A49" w14:textId="77777777" w:rsidR="00FF649A" w:rsidRPr="005D5DA3" w:rsidRDefault="00FF649A" w:rsidP="002D7DBB">
      <w:pPr>
        <w:pStyle w:val="Sinespaciado"/>
        <w:jc w:val="both"/>
        <w:rPr>
          <w:rFonts w:ascii="Century Gothic" w:hAnsi="Century Gothic"/>
          <w:b/>
          <w:bCs/>
          <w:color w:val="002060"/>
          <w:sz w:val="24"/>
          <w:szCs w:val="24"/>
        </w:rPr>
      </w:pPr>
    </w:p>
    <w:p w14:paraId="7E787632" w14:textId="69F1171D" w:rsidR="0089265C" w:rsidRPr="005D5DA3" w:rsidRDefault="00FF649A"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lastRenderedPageBreak/>
        <w:t>2.6 LAS ESTRATEGIAS DE APOYO NECESARIAS PARA RESOLVER SITUACIONES PEDAGÓGICAS PENDIENTES DE LOS ESTUDIANTES</w:t>
      </w:r>
    </w:p>
    <w:p w14:paraId="61109025" w14:textId="5376C8C3" w:rsidR="00FF649A" w:rsidRPr="005D5DA3" w:rsidRDefault="00FF649A" w:rsidP="002D7DBB">
      <w:pPr>
        <w:pStyle w:val="Sinespaciado"/>
        <w:jc w:val="both"/>
        <w:rPr>
          <w:rFonts w:ascii="Century Gothic" w:hAnsi="Century Gothic"/>
          <w:b/>
          <w:bCs/>
          <w:color w:val="002060"/>
          <w:sz w:val="24"/>
          <w:szCs w:val="24"/>
        </w:rPr>
      </w:pPr>
    </w:p>
    <w:p w14:paraId="5E2CCB52"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Con el fin de atender las dificultades que los estudiantes han presentado en las diferentes asignaturas en las cuales obtienen un desempeño bajo o valoración menor de 3.0 en una o más áreas, se planificarán dentro del horario lectivo al interior de la institución actividades de apoyo educativo orientadas por el docente de la asignatura, tendientes a verificar si se han subsanado o no las deficiencias detectadas. Para ello los docentes realizarán el respectivo Plan de Mejoramiento por periodo con una serie de actividades y evaluaciones relacionadas con los temas trabajados durante los respectivos períodos académicos. </w:t>
      </w:r>
    </w:p>
    <w:p w14:paraId="7780EF70"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Una vez finalizadas las actividades del plan de mejoramiento, el estudiante debe obtener como mínimo una valoración de desempeño básico.</w:t>
      </w:r>
    </w:p>
    <w:p w14:paraId="286E960C" w14:textId="06003448" w:rsidR="00FF649A"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Para un adecuado funcionamiento de las acciones del plan de mejoramiento cada docente:</w:t>
      </w:r>
    </w:p>
    <w:p w14:paraId="50E2611B" w14:textId="77777777" w:rsidR="005D5DA3" w:rsidRPr="005D5DA3" w:rsidRDefault="005D5DA3" w:rsidP="002D7DBB">
      <w:pPr>
        <w:spacing w:line="240" w:lineRule="auto"/>
        <w:jc w:val="both"/>
        <w:rPr>
          <w:rFonts w:ascii="Century Gothic" w:hAnsi="Century Gothic"/>
          <w:color w:val="002060"/>
          <w:sz w:val="24"/>
          <w:szCs w:val="24"/>
        </w:rPr>
      </w:pPr>
    </w:p>
    <w:p w14:paraId="357F15AA" w14:textId="77777777" w:rsidR="00FF649A" w:rsidRPr="005D5DA3" w:rsidRDefault="00FF649A" w:rsidP="002D7DBB">
      <w:pPr>
        <w:pStyle w:val="Prrafodelista"/>
        <w:numPr>
          <w:ilvl w:val="0"/>
          <w:numId w:val="21"/>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Diligenciará el Formato del Acta de Plan de Mejoramiento indicando las dificultades presentadas por los estudiantes en el respectivo período escolar, las actividades a realizar y fecha de la evaluación, así mismo se anexa el listado con los nombres de los estudiantes que presentan dificultades y se notifica a los padres de familia o acudientes quienes con su respectiva firma se comprometen a colaborarle al estudiante para preparar dichas actividades.  </w:t>
      </w:r>
    </w:p>
    <w:p w14:paraId="676EE349" w14:textId="77777777" w:rsidR="00FF649A" w:rsidRPr="005D5DA3" w:rsidRDefault="00FF649A" w:rsidP="002D7DBB">
      <w:pPr>
        <w:pStyle w:val="Prrafodelista"/>
        <w:numPr>
          <w:ilvl w:val="0"/>
          <w:numId w:val="21"/>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Realizará el seguimiento y evaluación de los estudiantes que asisten a las actividades de refuerzo valorando la consecución de los objetivos previstos por parte de los estudiantes.  </w:t>
      </w:r>
    </w:p>
    <w:p w14:paraId="24126121" w14:textId="77777777" w:rsidR="00FF649A" w:rsidRPr="005D5DA3" w:rsidRDefault="00FF649A" w:rsidP="002D7DBB">
      <w:pPr>
        <w:pStyle w:val="Prrafodelista"/>
        <w:numPr>
          <w:ilvl w:val="0"/>
          <w:numId w:val="21"/>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Por último, realizará una evaluación anual del funcionamiento de los planes de mejoramiento.  </w:t>
      </w:r>
    </w:p>
    <w:p w14:paraId="72D13871" w14:textId="17B4366E" w:rsidR="00FF649A" w:rsidRDefault="00FF649A" w:rsidP="002D7DBB">
      <w:pPr>
        <w:pStyle w:val="Prrafodelista"/>
        <w:numPr>
          <w:ilvl w:val="0"/>
          <w:numId w:val="21"/>
        </w:numPr>
        <w:spacing w:after="0" w:line="240" w:lineRule="auto"/>
        <w:jc w:val="both"/>
        <w:rPr>
          <w:rFonts w:ascii="Century Gothic" w:hAnsi="Century Gothic"/>
          <w:color w:val="002060"/>
          <w:sz w:val="24"/>
          <w:szCs w:val="24"/>
        </w:rPr>
      </w:pPr>
      <w:r w:rsidRPr="005D5DA3">
        <w:rPr>
          <w:rFonts w:ascii="Century Gothic" w:hAnsi="Century Gothic"/>
          <w:color w:val="002060"/>
          <w:sz w:val="24"/>
          <w:szCs w:val="24"/>
        </w:rPr>
        <w:t>Cada asignatura manejará dentro del proceso de recuperación la valoración del 40% para el trabajo de recuperación y del 60% para la evaluación que sustenta dicho trabajo</w:t>
      </w:r>
    </w:p>
    <w:p w14:paraId="7798E9D5" w14:textId="77777777" w:rsidR="005D5DA3" w:rsidRPr="005D5DA3" w:rsidRDefault="005D5DA3" w:rsidP="002D7DBB">
      <w:pPr>
        <w:spacing w:after="0" w:line="240" w:lineRule="auto"/>
        <w:jc w:val="both"/>
        <w:rPr>
          <w:rFonts w:ascii="Century Gothic" w:hAnsi="Century Gothic"/>
          <w:color w:val="002060"/>
          <w:sz w:val="24"/>
          <w:szCs w:val="24"/>
        </w:rPr>
      </w:pPr>
    </w:p>
    <w:p w14:paraId="5F6F4321" w14:textId="2C8F83BA" w:rsidR="00FF649A" w:rsidRDefault="00E20549" w:rsidP="002D7DBB">
      <w:pPr>
        <w:pStyle w:val="Ttulo2"/>
        <w:spacing w:line="240" w:lineRule="auto"/>
        <w:rPr>
          <w:rFonts w:ascii="Century Gothic" w:hAnsi="Century Gothic"/>
          <w:b/>
          <w:bCs/>
          <w:color w:val="002060"/>
          <w:sz w:val="24"/>
          <w:szCs w:val="24"/>
        </w:rPr>
      </w:pPr>
      <w:r w:rsidRPr="005D5DA3">
        <w:rPr>
          <w:rFonts w:ascii="Century Gothic" w:hAnsi="Century Gothic"/>
          <w:b/>
          <w:bCs/>
          <w:color w:val="002060"/>
          <w:sz w:val="24"/>
          <w:szCs w:val="24"/>
        </w:rPr>
        <w:t xml:space="preserve">2.6.1. PROCEDIMIENTO PARA LAS ACTIVIDADES DE REFUERZO RECUPERACIÓN </w:t>
      </w:r>
    </w:p>
    <w:p w14:paraId="18BD3344" w14:textId="77777777" w:rsidR="005D5DA3" w:rsidRPr="005D5DA3" w:rsidRDefault="005D5DA3" w:rsidP="002D7DBB">
      <w:pPr>
        <w:jc w:val="both"/>
        <w:rPr>
          <w:lang w:val="es-CO"/>
        </w:rPr>
      </w:pPr>
    </w:p>
    <w:p w14:paraId="292CBBED" w14:textId="7D3803A0"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Con base en el proceso académico que cada docente lleva de sus estudiantes, se informará en la comisión de evaluación el listado de los </w:t>
      </w:r>
      <w:r w:rsidRPr="005D5DA3">
        <w:rPr>
          <w:rFonts w:ascii="Century Gothic" w:hAnsi="Century Gothic"/>
          <w:color w:val="002060"/>
          <w:sz w:val="24"/>
          <w:szCs w:val="24"/>
        </w:rPr>
        <w:lastRenderedPageBreak/>
        <w:t xml:space="preserve">estudiantes que deben recuperar una o más asignaturas y/o áreas. Esto diligenciando únicamente los formatos establecidos para tal fin. </w:t>
      </w:r>
    </w:p>
    <w:p w14:paraId="34322CB8"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Los estudiantes relacionados recibirán del respectivo docente de la asignatura a recuperar, las orientaciones e instrumentos para que, en el plazo y procedimientos establecidos desarrollen el plan de mejoramiento. </w:t>
      </w:r>
    </w:p>
    <w:p w14:paraId="03EA5C79"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Se notifica y se hace firmar a los padres de familia o acudiente acerca de las áreas a recuperar, actividades y fechas de recuperación para que hagan acompañamiento al proceso. </w:t>
      </w:r>
    </w:p>
    <w:p w14:paraId="50EA4853" w14:textId="77777777"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Terminado el proceso, los resultados obtenidos por los estudiantes se consignan en el formato de recuperaciones definido por la Institución y en los archivos pertinentes de la Coordinación. </w:t>
      </w:r>
    </w:p>
    <w:p w14:paraId="00DA7540" w14:textId="5D1A6E40" w:rsidR="00FF649A"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Terminado el plan de mejoramiento y finalizado el año escolar, la Comisión de Evaluación se reúne para realizar balance y ratificar la promoción, la matricula condicional académica o la no promoción de los estudiantes, lo cual debe quedar consignado en acta. </w:t>
      </w:r>
    </w:p>
    <w:p w14:paraId="43540229" w14:textId="6731FD44" w:rsidR="00FF649A" w:rsidRPr="005D5DA3" w:rsidRDefault="00FF649A"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 xml:space="preserve">2.7 LAS ACCIONES PARA GARANTIZAR QUE LOS DIRECTIVOS Y DOCENTES DEL </w:t>
      </w:r>
    </w:p>
    <w:p w14:paraId="7D5D0088" w14:textId="77777777" w:rsidR="005D5DA3" w:rsidRDefault="00FF649A" w:rsidP="002D7DBB">
      <w:pPr>
        <w:pStyle w:val="Sinespaciado"/>
        <w:jc w:val="both"/>
        <w:rPr>
          <w:rFonts w:ascii="Century Gothic" w:hAnsi="Century Gothic"/>
          <w:b/>
          <w:color w:val="002060"/>
          <w:sz w:val="24"/>
          <w:szCs w:val="24"/>
        </w:rPr>
      </w:pPr>
      <w:r w:rsidRPr="005D5DA3">
        <w:rPr>
          <w:rFonts w:ascii="Century Gothic" w:hAnsi="Century Gothic"/>
          <w:b/>
          <w:bCs/>
          <w:color w:val="002060"/>
          <w:sz w:val="24"/>
          <w:szCs w:val="24"/>
        </w:rPr>
        <w:t xml:space="preserve">ESTABLECIMIENTO EDUCATIVO CUMPLAN CON LOS PROCESOS EVALUATIVOS </w:t>
      </w:r>
      <w:r w:rsidRPr="005D5DA3">
        <w:rPr>
          <w:rFonts w:ascii="Century Gothic" w:hAnsi="Century Gothic"/>
          <w:b/>
          <w:bCs/>
          <w:color w:val="002060"/>
          <w:sz w:val="24"/>
          <w:szCs w:val="24"/>
        </w:rPr>
        <w:cr/>
      </w:r>
      <w:r w:rsidR="00E20549" w:rsidRPr="005D5DA3">
        <w:rPr>
          <w:rFonts w:ascii="Century Gothic" w:hAnsi="Century Gothic"/>
          <w:b/>
          <w:bCs/>
          <w:color w:val="002060"/>
          <w:sz w:val="24"/>
          <w:szCs w:val="24"/>
        </w:rPr>
        <w:t xml:space="preserve">2.7.1 </w:t>
      </w:r>
      <w:r w:rsidR="00E20549" w:rsidRPr="005D5DA3">
        <w:rPr>
          <w:rFonts w:ascii="Century Gothic" w:hAnsi="Century Gothic"/>
          <w:b/>
          <w:color w:val="002060"/>
          <w:sz w:val="24"/>
          <w:szCs w:val="24"/>
        </w:rPr>
        <w:t xml:space="preserve">ACCIONES Y PROCESOS EVALUATIVOS DE LA DIRECTORA Y DOCENTES. </w:t>
      </w:r>
    </w:p>
    <w:p w14:paraId="2E19E4E9" w14:textId="1414CF2F" w:rsidR="00E20549" w:rsidRPr="005D5DA3" w:rsidRDefault="00E20549" w:rsidP="002D7DBB">
      <w:pPr>
        <w:pStyle w:val="Sinespaciado"/>
        <w:jc w:val="both"/>
        <w:rPr>
          <w:rFonts w:ascii="Century Gothic" w:hAnsi="Century Gothic"/>
          <w:b/>
          <w:bCs/>
          <w:color w:val="002060"/>
          <w:sz w:val="24"/>
          <w:szCs w:val="24"/>
        </w:rPr>
      </w:pPr>
      <w:r w:rsidRPr="005D5DA3">
        <w:rPr>
          <w:rFonts w:ascii="Century Gothic" w:hAnsi="Century Gothic"/>
          <w:b/>
          <w:color w:val="002060"/>
          <w:sz w:val="24"/>
          <w:szCs w:val="24"/>
        </w:rPr>
        <w:t xml:space="preserve"> </w:t>
      </w:r>
    </w:p>
    <w:p w14:paraId="7E7BBBBE" w14:textId="68EFFF31"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Con el ánimo de garantizar el cumplimiento de lo establecido en el Sistema Institucional de evaluación los docentes y directivos docentes deberán realizar las siguientes acciones: </w:t>
      </w:r>
    </w:p>
    <w:p w14:paraId="6BDE55B7" w14:textId="73EA6607" w:rsidR="00E20549" w:rsidRDefault="00E20549" w:rsidP="002D7DBB">
      <w:pPr>
        <w:pStyle w:val="Ttulo2"/>
        <w:spacing w:line="240" w:lineRule="auto"/>
        <w:rPr>
          <w:rFonts w:ascii="Century Gothic" w:hAnsi="Century Gothic"/>
          <w:b/>
          <w:color w:val="002060"/>
          <w:sz w:val="24"/>
          <w:szCs w:val="24"/>
        </w:rPr>
      </w:pPr>
      <w:r w:rsidRPr="005D5DA3">
        <w:rPr>
          <w:rFonts w:ascii="Century Gothic" w:hAnsi="Century Gothic"/>
          <w:b/>
          <w:color w:val="002060"/>
          <w:sz w:val="24"/>
          <w:szCs w:val="24"/>
        </w:rPr>
        <w:t xml:space="preserve">2.7.2. La directora del Centro Educativo Liceo Infantil Tim debe: </w:t>
      </w:r>
    </w:p>
    <w:p w14:paraId="025907DE" w14:textId="77777777" w:rsidR="005D5DA3" w:rsidRPr="005D5DA3" w:rsidRDefault="005D5DA3" w:rsidP="002D7DBB">
      <w:pPr>
        <w:jc w:val="both"/>
        <w:rPr>
          <w:lang w:val="es-CO"/>
        </w:rPr>
      </w:pPr>
    </w:p>
    <w:p w14:paraId="4B8B4AAF" w14:textId="7777777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Cumplir las funciones académicas que les competen de acuerdo con el Manual de Funciones, Manual de Convivencia y el Sistema Institucional de Evaluación. </w:t>
      </w:r>
    </w:p>
    <w:p w14:paraId="39BD097F" w14:textId="7777777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Atender las reclamaciones que los estudiantes o los padres de familia o acudientes presenten con relación a los procesos de evaluación, siguiendo el debido proceso. </w:t>
      </w:r>
    </w:p>
    <w:p w14:paraId="24221286" w14:textId="7777777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Orientar, acompañar y realizar seguimiento a los maestros en la aplicación de los procesos de evaluación. </w:t>
      </w:r>
    </w:p>
    <w:p w14:paraId="4A2D59CC"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48DACD03" w14:textId="3A338118" w:rsidR="00E20549" w:rsidRDefault="00E20549" w:rsidP="002D7DBB">
      <w:pPr>
        <w:pStyle w:val="Ttulo2"/>
        <w:spacing w:line="240" w:lineRule="auto"/>
        <w:rPr>
          <w:rFonts w:ascii="Century Gothic" w:hAnsi="Century Gothic"/>
          <w:b/>
          <w:color w:val="002060"/>
          <w:sz w:val="24"/>
          <w:szCs w:val="24"/>
        </w:rPr>
      </w:pPr>
      <w:r w:rsidRPr="005D5DA3">
        <w:rPr>
          <w:rFonts w:ascii="Century Gothic" w:hAnsi="Century Gothic"/>
          <w:b/>
          <w:color w:val="002060"/>
          <w:sz w:val="24"/>
          <w:szCs w:val="24"/>
        </w:rPr>
        <w:t xml:space="preserve">2.7.3. Los docentes del Centro Educativo Liceo Infantil Tim deben: </w:t>
      </w:r>
    </w:p>
    <w:p w14:paraId="64EC54A7" w14:textId="77777777" w:rsidR="005D5DA3" w:rsidRPr="005D5DA3" w:rsidRDefault="005D5DA3" w:rsidP="002D7DBB">
      <w:pPr>
        <w:jc w:val="both"/>
        <w:rPr>
          <w:lang w:val="es-CO"/>
        </w:rPr>
      </w:pPr>
    </w:p>
    <w:p w14:paraId="0CF7C722" w14:textId="7777777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Aplicar el Sistema Institucional de Evaluación y adaptarlo a cada una de las áreas y/o asignaturas. </w:t>
      </w:r>
    </w:p>
    <w:p w14:paraId="189F0B11" w14:textId="7777777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Hacer seguimiento de los estudiantes en lo que se refiere a su rendimiento académico. </w:t>
      </w:r>
    </w:p>
    <w:p w14:paraId="29950C7F" w14:textId="58CB56B7" w:rsidR="00E20549" w:rsidRPr="005D5DA3" w:rsidRDefault="00E20549" w:rsidP="002D7DBB">
      <w:pPr>
        <w:pStyle w:val="Prrafodelista"/>
        <w:numPr>
          <w:ilvl w:val="0"/>
          <w:numId w:val="14"/>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Cumplir los demás deberes que para los maestros establecen el Manual de Convivencia de la institución. </w:t>
      </w:r>
    </w:p>
    <w:p w14:paraId="27C44DCC" w14:textId="597869D3" w:rsidR="00E20549"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1: Las Comisiones de Evaluación, el Consejo Académico y el Consejo Directivo, velarán por la adecuada implementación del Sistema Institucional de Evaluación. </w:t>
      </w:r>
    </w:p>
    <w:p w14:paraId="7B80B7B7" w14:textId="77777777" w:rsidR="005D5DA3" w:rsidRPr="005D5DA3" w:rsidRDefault="005D5DA3" w:rsidP="002D7DBB">
      <w:pPr>
        <w:spacing w:line="240" w:lineRule="auto"/>
        <w:jc w:val="both"/>
        <w:rPr>
          <w:rFonts w:ascii="Century Gothic" w:hAnsi="Century Gothic"/>
          <w:color w:val="002060"/>
          <w:sz w:val="24"/>
          <w:szCs w:val="24"/>
        </w:rPr>
      </w:pPr>
    </w:p>
    <w:p w14:paraId="7D721AE8" w14:textId="26445D84" w:rsidR="0089265C" w:rsidRPr="005D5DA3" w:rsidRDefault="00FF649A"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2.8 LA PERIODICIDAD EN LA ENTREGA DE LOS INFORMES DESCRIPTIVOS VALORATIVOS A LOS PADRES DE FAMILIA</w:t>
      </w:r>
    </w:p>
    <w:p w14:paraId="3F91E6F2" w14:textId="7EA44439"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Fundamentado en un marco normativo, conceptual y procedimental, que permite hacer los ajustes necesarios para que los actores del sector educativo – estudiantes, docentes, directivos, padres de familia o acudientes se vean beneficiados. De acuerdo con el artículo 2.3.3.3.3.4 del Decreto 1075 del 2015, el SIE</w:t>
      </w:r>
      <w:r w:rsidR="00C843A6" w:rsidRPr="005D5DA3">
        <w:rPr>
          <w:rFonts w:ascii="Century Gothic" w:hAnsi="Century Gothic"/>
          <w:color w:val="002060"/>
          <w:sz w:val="24"/>
          <w:szCs w:val="24"/>
        </w:rPr>
        <w:t>E</w:t>
      </w:r>
      <w:r w:rsidRPr="005D5DA3">
        <w:rPr>
          <w:rFonts w:ascii="Century Gothic" w:hAnsi="Century Gothic"/>
          <w:color w:val="002060"/>
          <w:sz w:val="24"/>
          <w:szCs w:val="24"/>
        </w:rPr>
        <w:t xml:space="preserve"> de cada Institución Educativa (IE) debe tener en cuenta la periodicidad de entrega de informes a los padres de familia, lo cual marca la organización y distribución del año escolar académico. Así mismo, en la guía 11 que fundamenta el Decreto 1290 del 2009, en el apartado 3.2 Elementos constitutivos del sistema institucional de evaluación de estudiantes, más concretamente en la parte de Informes de evaluación y su periodicidad, se plantea que: “El establecimiento educativo, en el marco de su autonomía, determinará el número de períodos que conformarán el año escolar, los cuales no pueden ser menos de dos” </w:t>
      </w:r>
    </w:p>
    <w:p w14:paraId="5B55AB4D"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Centro Educativo Liceo Infantil Tim hará entrega de 4 informes académicos en cada período y un informe final. </w:t>
      </w:r>
    </w:p>
    <w:p w14:paraId="00999D91" w14:textId="5003A89E" w:rsidR="00E20549" w:rsidRPr="005D5DA3" w:rsidRDefault="00C843A6"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Una vez finalizado cada período, en un espacio de</w:t>
      </w:r>
      <w:r w:rsidR="00E20549" w:rsidRPr="005D5DA3">
        <w:rPr>
          <w:rFonts w:ascii="Century Gothic" w:hAnsi="Century Gothic"/>
          <w:color w:val="002060"/>
          <w:sz w:val="24"/>
          <w:szCs w:val="24"/>
        </w:rPr>
        <w:t xml:space="preserve"> quince días hábiles la Institución convocará a reunión de padres de familia para la entrega de los informes a la cual deben asistir los padres o acudientes con carácter obligatorio. </w:t>
      </w:r>
    </w:p>
    <w:p w14:paraId="203E6911"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Finalizado el año escolar se hará entrega del informe del cuarto período y el informe final el cual debe definir la promoción o no del estudiante. </w:t>
      </w:r>
    </w:p>
    <w:p w14:paraId="634F5D63" w14:textId="0427EC70" w:rsidR="00E20549" w:rsidRPr="005D5DA3" w:rsidRDefault="00E20549" w:rsidP="002D7DBB">
      <w:pPr>
        <w:pStyle w:val="Ttulo2"/>
        <w:spacing w:line="240" w:lineRule="auto"/>
        <w:rPr>
          <w:rFonts w:ascii="Century Gothic" w:hAnsi="Century Gothic"/>
          <w:b/>
          <w:bCs/>
          <w:color w:val="002060"/>
          <w:sz w:val="24"/>
          <w:szCs w:val="24"/>
        </w:rPr>
      </w:pPr>
      <w:r w:rsidRPr="005D5DA3">
        <w:rPr>
          <w:rFonts w:ascii="Century Gothic" w:hAnsi="Century Gothic"/>
          <w:b/>
          <w:bCs/>
          <w:color w:val="002060"/>
          <w:sz w:val="24"/>
          <w:szCs w:val="24"/>
        </w:rPr>
        <w:t xml:space="preserve">2.8.1. ESTRUCTURA DE LOS INFORMES DE LOS ESTUDIANTES: </w:t>
      </w:r>
    </w:p>
    <w:p w14:paraId="76BE9B6B"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Los informes académicos del Centro Educativo Liceo Infantil Tim se estructuran de la siguiente manera:  </w:t>
      </w:r>
    </w:p>
    <w:p w14:paraId="095D4CC3"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lastRenderedPageBreak/>
        <w:t xml:space="preserve">La identificación de la institución datos del estudiante como el nombre, curso, período, año y puesto académico del estudiante </w:t>
      </w:r>
    </w:p>
    <w:p w14:paraId="23C9454E" w14:textId="01E73194"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La información académica teniendo en cuenta las asignaturas y áreas sus equivalencias, con sus respectivos indicadores de logros, juicio valorativo, que se hará de manera cuantitativa y cualitativa respetando su equivalencia con la escala nacional dada intensidad horaria y las fallas o inasistencias del estudiante, un espacio para observaciones y al finalizar la firma del rector y del titular de grupo. </w:t>
      </w:r>
    </w:p>
    <w:p w14:paraId="7B747D5A" w14:textId="77777777" w:rsidR="00E20549"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1: El informe final contendrá, además de la valoración final de cada área, la información sobre la Promoción o No Promoción del estudiante al grado siguiente. </w:t>
      </w:r>
    </w:p>
    <w:p w14:paraId="3B437A60" w14:textId="3C9FEB62" w:rsidR="0089265C" w:rsidRPr="005D5DA3" w:rsidRDefault="00E20549"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2: La inasistencia se contará por horas efectivas de clase en cada área y asignatura y por días hábiles en la parte comportamental emitida por el titular del grado.  </w:t>
      </w:r>
    </w:p>
    <w:p w14:paraId="10384A84" w14:textId="29023667" w:rsidR="00E05B2F" w:rsidRPr="005D5DA3" w:rsidRDefault="00E05B2F"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2.9. LAS INSTANCIAS, PROCEDIMIENTOS Y MECANISMOS DE ATENCIÓN Y RESOLUCIÓN DE RECLAMACIONES DE PADRES DE FAMILIA Y ESTUDIANTES SOBRE EVALUACIÓN Y PROMOCIÓN</w:t>
      </w:r>
    </w:p>
    <w:p w14:paraId="48E830A4" w14:textId="7D1D1172"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En el caso </w:t>
      </w:r>
      <w:r w:rsidR="008075E0" w:rsidRPr="008075E0">
        <w:rPr>
          <w:rFonts w:ascii="Century Gothic" w:hAnsi="Century Gothic"/>
          <w:color w:val="002060"/>
          <w:sz w:val="24"/>
          <w:szCs w:val="24"/>
        </w:rPr>
        <w:t>en que</w:t>
      </w:r>
      <w:r w:rsidRPr="008075E0">
        <w:rPr>
          <w:rFonts w:ascii="Century Gothic" w:hAnsi="Century Gothic"/>
          <w:color w:val="002060"/>
          <w:sz w:val="24"/>
          <w:szCs w:val="24"/>
        </w:rPr>
        <w:t xml:space="preserve"> se presenten reclamaciones de los padres de familia y de los estudiantes relacionados exclusivamente con el aspecto académico se </w:t>
      </w:r>
      <w:r w:rsidR="008075E0" w:rsidRPr="008075E0">
        <w:rPr>
          <w:rFonts w:ascii="Century Gothic" w:hAnsi="Century Gothic"/>
          <w:color w:val="002060"/>
          <w:sz w:val="24"/>
          <w:szCs w:val="24"/>
        </w:rPr>
        <w:t>deberá proceder</w:t>
      </w:r>
      <w:r w:rsidRPr="008075E0">
        <w:rPr>
          <w:rFonts w:ascii="Century Gothic" w:hAnsi="Century Gothic"/>
          <w:color w:val="002060"/>
          <w:sz w:val="24"/>
          <w:szCs w:val="24"/>
        </w:rPr>
        <w:t xml:space="preserve"> según el siguiente conducto regular:</w:t>
      </w:r>
    </w:p>
    <w:p w14:paraId="3E87D37A" w14:textId="77777777" w:rsidR="005D5DA3" w:rsidRPr="008075E0" w:rsidRDefault="005D5DA3" w:rsidP="002D7DBB">
      <w:pPr>
        <w:jc w:val="both"/>
        <w:rPr>
          <w:rFonts w:ascii="Century Gothic" w:hAnsi="Century Gothic"/>
          <w:color w:val="002060"/>
          <w:sz w:val="24"/>
          <w:szCs w:val="24"/>
        </w:rPr>
      </w:pPr>
    </w:p>
    <w:p w14:paraId="0E9ED567" w14:textId="4CCEF283" w:rsidR="001247C5" w:rsidRPr="008075E0" w:rsidRDefault="005D5DA3" w:rsidP="002D7DBB">
      <w:pPr>
        <w:jc w:val="both"/>
        <w:rPr>
          <w:rFonts w:ascii="Century Gothic" w:hAnsi="Century Gothic"/>
          <w:color w:val="002060"/>
          <w:sz w:val="24"/>
          <w:szCs w:val="24"/>
        </w:rPr>
      </w:pPr>
      <w:r w:rsidRPr="008075E0">
        <w:rPr>
          <w:rFonts w:ascii="Century Gothic" w:hAnsi="Century Gothic"/>
          <w:color w:val="002060"/>
          <w:sz w:val="24"/>
          <w:szCs w:val="24"/>
        </w:rPr>
        <w:t>2.9.1.</w:t>
      </w:r>
      <w:r w:rsidR="001247C5" w:rsidRPr="008075E0">
        <w:rPr>
          <w:rFonts w:ascii="Century Gothic" w:hAnsi="Century Gothic"/>
          <w:color w:val="002060"/>
          <w:sz w:val="24"/>
          <w:szCs w:val="24"/>
        </w:rPr>
        <w:t xml:space="preserve"> Instancias</w:t>
      </w:r>
      <w:r w:rsidRPr="008075E0">
        <w:rPr>
          <w:rFonts w:ascii="Century Gothic" w:hAnsi="Century Gothic"/>
          <w:color w:val="002060"/>
          <w:sz w:val="24"/>
          <w:szCs w:val="24"/>
        </w:rPr>
        <w:t>:</w:t>
      </w:r>
    </w:p>
    <w:p w14:paraId="4C6F2296" w14:textId="62F0A383"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1. Docente del área o asignatura: evaluador directo y principal responsable del proceso.</w:t>
      </w:r>
    </w:p>
    <w:p w14:paraId="5E8EA124" w14:textId="77777777"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2. Titular: Primera instancia consultiva y mediadora de reclamación.</w:t>
      </w:r>
    </w:p>
    <w:p w14:paraId="054C035E" w14:textId="44BDB2BB" w:rsidR="001247C5" w:rsidRPr="008075E0" w:rsidRDefault="001F31F7" w:rsidP="002D7DBB">
      <w:pPr>
        <w:jc w:val="both"/>
        <w:rPr>
          <w:rFonts w:ascii="Century Gothic" w:hAnsi="Century Gothic"/>
          <w:color w:val="002060"/>
          <w:sz w:val="24"/>
          <w:szCs w:val="24"/>
        </w:rPr>
      </w:pPr>
      <w:r w:rsidRPr="008075E0">
        <w:rPr>
          <w:rFonts w:ascii="Century Gothic" w:hAnsi="Century Gothic"/>
          <w:color w:val="002060"/>
          <w:sz w:val="24"/>
          <w:szCs w:val="24"/>
        </w:rPr>
        <w:t>3</w:t>
      </w:r>
      <w:r w:rsidR="001247C5" w:rsidRPr="008075E0">
        <w:rPr>
          <w:rFonts w:ascii="Century Gothic" w:hAnsi="Century Gothic"/>
          <w:color w:val="002060"/>
          <w:sz w:val="24"/>
          <w:szCs w:val="24"/>
        </w:rPr>
        <w:t>. Comisión de Evaluación y Promoción: Instancia de revisión y decisión en cuanto a evaluación y promoción.</w:t>
      </w:r>
    </w:p>
    <w:p w14:paraId="6F900355" w14:textId="3C7E771E" w:rsidR="001247C5" w:rsidRPr="008075E0" w:rsidRDefault="001F31F7" w:rsidP="002D7DBB">
      <w:pPr>
        <w:jc w:val="both"/>
        <w:rPr>
          <w:rFonts w:ascii="Century Gothic" w:hAnsi="Century Gothic"/>
          <w:color w:val="002060"/>
          <w:sz w:val="24"/>
          <w:szCs w:val="24"/>
        </w:rPr>
      </w:pPr>
      <w:r w:rsidRPr="008075E0">
        <w:rPr>
          <w:rFonts w:ascii="Century Gothic" w:hAnsi="Century Gothic"/>
          <w:color w:val="002060"/>
          <w:sz w:val="24"/>
          <w:szCs w:val="24"/>
        </w:rPr>
        <w:t>4</w:t>
      </w:r>
      <w:r w:rsidR="001247C5" w:rsidRPr="008075E0">
        <w:rPr>
          <w:rFonts w:ascii="Century Gothic" w:hAnsi="Century Gothic"/>
          <w:color w:val="002060"/>
          <w:sz w:val="24"/>
          <w:szCs w:val="24"/>
        </w:rPr>
        <w:t>. Consejo Académico: Instancia de acompañamiento y seguimiento a los procesos académicos en cada período y al final del proceso.</w:t>
      </w:r>
    </w:p>
    <w:p w14:paraId="6A1A99E5" w14:textId="265FF878" w:rsidR="001247C5" w:rsidRPr="008075E0" w:rsidRDefault="001F31F7" w:rsidP="002D7DBB">
      <w:pPr>
        <w:jc w:val="both"/>
        <w:rPr>
          <w:rFonts w:ascii="Century Gothic" w:hAnsi="Century Gothic"/>
          <w:color w:val="002060"/>
          <w:sz w:val="24"/>
          <w:szCs w:val="24"/>
        </w:rPr>
      </w:pPr>
      <w:r w:rsidRPr="008075E0">
        <w:rPr>
          <w:rFonts w:ascii="Century Gothic" w:hAnsi="Century Gothic"/>
          <w:color w:val="002060"/>
          <w:sz w:val="24"/>
          <w:szCs w:val="24"/>
        </w:rPr>
        <w:t>5</w:t>
      </w:r>
      <w:r w:rsidR="001247C5" w:rsidRPr="008075E0">
        <w:rPr>
          <w:rFonts w:ascii="Century Gothic" w:hAnsi="Century Gothic"/>
          <w:color w:val="002060"/>
          <w:sz w:val="24"/>
          <w:szCs w:val="24"/>
        </w:rPr>
        <w:t xml:space="preserve">. </w:t>
      </w:r>
      <w:r w:rsidRPr="008075E0">
        <w:rPr>
          <w:rFonts w:ascii="Century Gothic" w:hAnsi="Century Gothic"/>
          <w:color w:val="002060"/>
          <w:sz w:val="24"/>
          <w:szCs w:val="24"/>
        </w:rPr>
        <w:t>Dirección</w:t>
      </w:r>
      <w:r w:rsidR="001247C5" w:rsidRPr="008075E0">
        <w:rPr>
          <w:rFonts w:ascii="Century Gothic" w:hAnsi="Century Gothic"/>
          <w:color w:val="002060"/>
          <w:sz w:val="24"/>
          <w:szCs w:val="24"/>
        </w:rPr>
        <w:t xml:space="preserve"> - Consejo Directivo: última instancia a nivel institucional en la solución de reclamos</w:t>
      </w:r>
      <w:r w:rsidR="005D5DA3" w:rsidRPr="008075E0">
        <w:rPr>
          <w:rFonts w:ascii="Century Gothic" w:hAnsi="Century Gothic"/>
          <w:color w:val="002060"/>
          <w:sz w:val="24"/>
          <w:szCs w:val="24"/>
        </w:rPr>
        <w:t>.</w:t>
      </w:r>
    </w:p>
    <w:p w14:paraId="4ACBD59B" w14:textId="77777777" w:rsidR="005D5DA3" w:rsidRPr="008075E0" w:rsidRDefault="005D5DA3" w:rsidP="002D7DBB">
      <w:pPr>
        <w:jc w:val="both"/>
        <w:rPr>
          <w:rFonts w:ascii="Century Gothic" w:hAnsi="Century Gothic"/>
          <w:color w:val="002060"/>
          <w:sz w:val="24"/>
          <w:szCs w:val="24"/>
        </w:rPr>
      </w:pPr>
    </w:p>
    <w:p w14:paraId="198ED40B" w14:textId="5801816C" w:rsidR="001247C5" w:rsidRPr="008075E0" w:rsidRDefault="005D5DA3" w:rsidP="002D7DBB">
      <w:pPr>
        <w:jc w:val="both"/>
        <w:rPr>
          <w:rFonts w:ascii="Century Gothic" w:hAnsi="Century Gothic"/>
          <w:color w:val="002060"/>
          <w:sz w:val="24"/>
          <w:szCs w:val="24"/>
        </w:rPr>
      </w:pPr>
      <w:r w:rsidRPr="008075E0">
        <w:rPr>
          <w:rFonts w:ascii="Century Gothic" w:hAnsi="Century Gothic"/>
          <w:color w:val="002060"/>
          <w:sz w:val="24"/>
          <w:szCs w:val="24"/>
        </w:rPr>
        <w:t>2.9.2.</w:t>
      </w:r>
      <w:r w:rsidR="001247C5" w:rsidRPr="008075E0">
        <w:rPr>
          <w:rFonts w:ascii="Century Gothic" w:hAnsi="Century Gothic"/>
          <w:color w:val="002060"/>
          <w:sz w:val="24"/>
          <w:szCs w:val="24"/>
        </w:rPr>
        <w:t xml:space="preserve"> Procedimientos</w:t>
      </w:r>
    </w:p>
    <w:p w14:paraId="319DDE54" w14:textId="6CF8E2A4"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1. Se deben aportar las actividades de apoyo, las evaluaciones, los trabajos, como requisito de procedibilidad para reclamaciones que tengan que ver con la asignación de notas o con la reprobación del año escolar </w:t>
      </w:r>
    </w:p>
    <w:p w14:paraId="16DA6F32" w14:textId="1FBB4F26"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2. Una vez el </w:t>
      </w:r>
      <w:r w:rsidR="005D5DA3" w:rsidRPr="008075E0">
        <w:rPr>
          <w:rFonts w:ascii="Century Gothic" w:hAnsi="Century Gothic"/>
          <w:color w:val="002060"/>
          <w:sz w:val="24"/>
          <w:szCs w:val="24"/>
        </w:rPr>
        <w:t>Liceo</w:t>
      </w:r>
      <w:r w:rsidRPr="008075E0">
        <w:rPr>
          <w:rFonts w:ascii="Century Gothic" w:hAnsi="Century Gothic"/>
          <w:color w:val="002060"/>
          <w:sz w:val="24"/>
          <w:szCs w:val="24"/>
        </w:rPr>
        <w:t xml:space="preserve"> entregue oficialmente a los padres de familia el informe académico de los periodos primero, segundo y tercero, se cuenta con 8 días hábiles para solicitar por escrito la revisión de la nota definitiva obtenida por</w:t>
      </w:r>
      <w:r w:rsidR="005D5DA3" w:rsidRPr="008075E0">
        <w:rPr>
          <w:rFonts w:ascii="Century Gothic" w:hAnsi="Century Gothic"/>
          <w:color w:val="002060"/>
          <w:sz w:val="24"/>
          <w:szCs w:val="24"/>
        </w:rPr>
        <w:t xml:space="preserve"> </w:t>
      </w:r>
      <w:r w:rsidRPr="008075E0">
        <w:rPr>
          <w:rFonts w:ascii="Century Gothic" w:hAnsi="Century Gothic"/>
          <w:color w:val="002060"/>
          <w:sz w:val="24"/>
          <w:szCs w:val="24"/>
        </w:rPr>
        <w:t>el estudiante siempre y cuando se aporten pruebas. Para el cuarto periodo se deberá solicitar dicha revisión dentro de los 2 días hábiles siguientes a la notificación de las notas obtenidas por el estudiante en las diferentes materias.</w:t>
      </w:r>
    </w:p>
    <w:p w14:paraId="62FBF4C8" w14:textId="10CD832C"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3. Contra las decisiones adoptadas por las diferentes comisiones de evaluación y promoción, procede recurso de apelación, el cual deberá interponerse ante el consejo académico y sustentarse por escrito dentro de los 3 tres días hábiles siguientes a la notificación de dicha decisión al estudiante y Padres de Familia o acudiente. El estudiante está obligado a informar a su familia o acudiente, para ejercer el recurso.</w:t>
      </w:r>
    </w:p>
    <w:p w14:paraId="5B07192B" w14:textId="372DECBA" w:rsidR="001247C5" w:rsidRPr="008075E0" w:rsidRDefault="001F31F7" w:rsidP="002D7DBB">
      <w:pPr>
        <w:jc w:val="both"/>
        <w:rPr>
          <w:rFonts w:ascii="Century Gothic" w:hAnsi="Century Gothic"/>
          <w:color w:val="002060"/>
          <w:sz w:val="24"/>
          <w:szCs w:val="24"/>
        </w:rPr>
      </w:pPr>
      <w:r w:rsidRPr="008075E0">
        <w:rPr>
          <w:rFonts w:ascii="Century Gothic" w:hAnsi="Century Gothic"/>
          <w:color w:val="002060"/>
          <w:sz w:val="24"/>
          <w:szCs w:val="24"/>
        </w:rPr>
        <w:t>4</w:t>
      </w:r>
      <w:r w:rsidR="001247C5" w:rsidRPr="008075E0">
        <w:rPr>
          <w:rFonts w:ascii="Century Gothic" w:hAnsi="Century Gothic"/>
          <w:color w:val="002060"/>
          <w:sz w:val="24"/>
          <w:szCs w:val="24"/>
        </w:rPr>
        <w:t>. Todo derecho de petición o reclamación que sea irrespetuoso e injurioso será rechazado de plano.</w:t>
      </w:r>
    </w:p>
    <w:p w14:paraId="3A5D5B24" w14:textId="636E9069" w:rsidR="001247C5" w:rsidRPr="008075E0" w:rsidRDefault="005D5DA3" w:rsidP="002D7DBB">
      <w:pPr>
        <w:jc w:val="both"/>
        <w:rPr>
          <w:rFonts w:ascii="Century Gothic" w:hAnsi="Century Gothic"/>
          <w:color w:val="002060"/>
          <w:sz w:val="24"/>
          <w:szCs w:val="24"/>
        </w:rPr>
      </w:pPr>
      <w:r w:rsidRPr="008075E0">
        <w:rPr>
          <w:rFonts w:ascii="Century Gothic" w:hAnsi="Century Gothic"/>
          <w:color w:val="002060"/>
          <w:sz w:val="24"/>
          <w:szCs w:val="24"/>
        </w:rPr>
        <w:t>2.9.3.</w:t>
      </w:r>
      <w:r w:rsidR="001247C5" w:rsidRPr="008075E0">
        <w:rPr>
          <w:rFonts w:ascii="Century Gothic" w:hAnsi="Century Gothic"/>
          <w:color w:val="002060"/>
          <w:sz w:val="24"/>
          <w:szCs w:val="24"/>
        </w:rPr>
        <w:t xml:space="preserve"> Procedimientos para la presentación de las reclamaciones por </w:t>
      </w:r>
    </w:p>
    <w:p w14:paraId="2A7E49B9" w14:textId="77777777"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valoraciones</w:t>
      </w:r>
    </w:p>
    <w:p w14:paraId="49DF0949" w14:textId="77777777"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1. Diálogo directo del estudiante con el docente.</w:t>
      </w:r>
    </w:p>
    <w:p w14:paraId="6A7C5BE3" w14:textId="162B4D4F"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2. Diálogo directo del acudiente o representante legal con el docente en horario de atención y/o según disposición del docente. Evidencia de este diálogo será consignada en el diario de campo </w:t>
      </w:r>
      <w:r w:rsidR="005A47D4" w:rsidRPr="008075E0">
        <w:rPr>
          <w:rFonts w:ascii="Century Gothic" w:hAnsi="Century Gothic"/>
          <w:color w:val="002060"/>
          <w:sz w:val="24"/>
          <w:szCs w:val="24"/>
        </w:rPr>
        <w:t>de la docente firmada</w:t>
      </w:r>
      <w:r w:rsidRPr="008075E0">
        <w:rPr>
          <w:rFonts w:ascii="Century Gothic" w:hAnsi="Century Gothic"/>
          <w:color w:val="002060"/>
          <w:sz w:val="24"/>
          <w:szCs w:val="24"/>
        </w:rPr>
        <w:t xml:space="preserve"> por el acudiente. </w:t>
      </w:r>
    </w:p>
    <w:p w14:paraId="5059CA23" w14:textId="3C1105A4" w:rsidR="001247C5" w:rsidRPr="008075E0" w:rsidRDefault="005A47D4"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2.9.4. </w:t>
      </w:r>
      <w:r w:rsidR="001247C5" w:rsidRPr="008075E0">
        <w:rPr>
          <w:rFonts w:ascii="Century Gothic" w:hAnsi="Century Gothic"/>
          <w:color w:val="002060"/>
          <w:sz w:val="24"/>
          <w:szCs w:val="24"/>
        </w:rPr>
        <w:t xml:space="preserve">Responsabilidades de la institución educativa. </w:t>
      </w:r>
    </w:p>
    <w:p w14:paraId="3A8121BF" w14:textId="7412344D"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lastRenderedPageBreak/>
        <w:t>Son responsabilidades de la Institución Educativa las funciones y competencias establecidas en la ley y las estipuladas en el decreto 1290:</w:t>
      </w:r>
    </w:p>
    <w:p w14:paraId="02052177" w14:textId="796D5200"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1. Definir, adoptar y divulgar el sistema institucional de evaluación de estudiantes, después de su aprobación por el Consejo Académico y Consejo Directivo.</w:t>
      </w:r>
    </w:p>
    <w:p w14:paraId="100968B3" w14:textId="1441A044"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2. Incorporar en el Proyecto Educativo Institucional los criterios, procesos y procedimientos de evaluación, estrategias para la superación de debilidades y promoción de los estudiantes, definidos por el Consejo Directivo.</w:t>
      </w:r>
    </w:p>
    <w:p w14:paraId="76978A9B" w14:textId="3C5DE1C5"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3. Realizar reuniones de docentes y directivos docentes para analizar, diseñar e implementar estrategias permanentes de evaluación y de apoyo, para la superación de debilidades de los estudiantes y dar recomendaciones a estudiantes, padres de familia y docentes.</w:t>
      </w:r>
    </w:p>
    <w:p w14:paraId="3C376A9B" w14:textId="0DFF0B41"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4. Promover y mantener la interlocución con los padres de familia y el estudiante, con el fin de presentar los informes periódicos de evaluación, el plan de actividades de apoyo para la superación de las debilidades, y acordar los compromisos por parte de todos los involucrados.</w:t>
      </w:r>
    </w:p>
    <w:p w14:paraId="16495FBE" w14:textId="0C5F6FB8"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5. Crear comisiones u otras instancias para realizar el seguimiento de los procesos de evaluación y promoción de los estudiantes, si lo considera pertinente.</w:t>
      </w:r>
    </w:p>
    <w:p w14:paraId="22138AE6" w14:textId="444D94AD"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6. Atender los requerimientos de los padres de familia y de los estudiantes, y programar reuniones con ellos cuando sea necesario.</w:t>
      </w:r>
    </w:p>
    <w:p w14:paraId="6BBFEDD0" w14:textId="0A13D30A"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7. A través de Consejo Directivo, servir de instancia para decidir sobre reclamaciones que presenten los estudiantes o sus padres de familia, en relación con la evaluación o promoción.</w:t>
      </w:r>
    </w:p>
    <w:p w14:paraId="73FD6AC4" w14:textId="04AD2FA4"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8. Analizar, periódicamente, los informes de evaluación con el fin de identificar prácticas escolares que puedan estar afectando el desempeño de los estudiantes, e introducir las modificaciones que sean necesarias para mejorar.</w:t>
      </w:r>
    </w:p>
    <w:p w14:paraId="5BF5C502" w14:textId="77777777" w:rsidR="001247C5"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9. Registrar en las PRUEBAS SABER a la totalidad de los estudiantes que se </w:t>
      </w:r>
    </w:p>
    <w:p w14:paraId="7ACD05E8" w14:textId="070D4201" w:rsidR="00E05B2F" w:rsidRPr="008075E0" w:rsidRDefault="001247C5" w:rsidP="002D7DBB">
      <w:pPr>
        <w:jc w:val="both"/>
        <w:rPr>
          <w:rFonts w:ascii="Century Gothic" w:hAnsi="Century Gothic"/>
          <w:color w:val="002060"/>
          <w:sz w:val="24"/>
          <w:szCs w:val="24"/>
        </w:rPr>
      </w:pPr>
      <w:r w:rsidRPr="008075E0">
        <w:rPr>
          <w:rFonts w:ascii="Century Gothic" w:hAnsi="Century Gothic"/>
          <w:color w:val="002060"/>
          <w:sz w:val="24"/>
          <w:szCs w:val="24"/>
        </w:rPr>
        <w:lastRenderedPageBreak/>
        <w:t>encuentren matriculados en los grados evaluados, y colaborar con éste en los procesos de inscripción y aplicación de las pruebas, según se le requiera.</w:t>
      </w:r>
    </w:p>
    <w:p w14:paraId="13E5771D" w14:textId="77777777" w:rsidR="00E05B2F" w:rsidRPr="005D5DA3" w:rsidRDefault="00E05B2F" w:rsidP="002D7DBB">
      <w:pPr>
        <w:spacing w:line="240" w:lineRule="auto"/>
        <w:jc w:val="both"/>
        <w:rPr>
          <w:rFonts w:ascii="Century Gothic" w:hAnsi="Century Gothic"/>
          <w:b/>
          <w:bCs/>
          <w:color w:val="002060"/>
          <w:sz w:val="24"/>
          <w:szCs w:val="24"/>
        </w:rPr>
      </w:pPr>
    </w:p>
    <w:p w14:paraId="5E15D482" w14:textId="42AE04FD" w:rsidR="00E05B2F" w:rsidRPr="005D5DA3" w:rsidRDefault="00E05B2F"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2.10. LOS MECANISMOS DE PARTICIPACIÓN DE LA COMUNIDAD EN LA CONSTRUCCIÓN DEL SISTEMA INSTITUCIONAL DE EVALUACIÓN</w:t>
      </w:r>
    </w:p>
    <w:p w14:paraId="58B67860" w14:textId="77777777" w:rsidR="00E05B2F" w:rsidRPr="005D5DA3" w:rsidRDefault="00E05B2F"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Para garantizar la construcción colectiva del Sistema Institucional de Evaluación, la institución Educativa Centro Educativo Liceo Infantil Tim tuvo en cuenta los siguientes mecanismos: </w:t>
      </w:r>
    </w:p>
    <w:p w14:paraId="6B34E38C"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Socialización del Decreto 1290 con la comunidad educativa. </w:t>
      </w:r>
    </w:p>
    <w:p w14:paraId="670A688B"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Jornadas pedagógicas con los docentes para analizar el Decreto y sugerir modos de construcción del sistema. </w:t>
      </w:r>
    </w:p>
    <w:p w14:paraId="155991E9"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Conformación de un equipo pedagógico liderado por rectoría para construir un documento borrador. </w:t>
      </w:r>
    </w:p>
    <w:p w14:paraId="283F6353"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Socialización del documento borrador en Jornada pedagógica con todos los docentes para incluir aportes. </w:t>
      </w:r>
    </w:p>
    <w:p w14:paraId="22D22C2A"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Presentación del documento corregido al Consejo Directivo para su aprobación </w:t>
      </w:r>
    </w:p>
    <w:p w14:paraId="73F505E5"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Adopción del Sistema Institucional de Evaluación mediante acuerdo del Consejo Directivo.</w:t>
      </w:r>
    </w:p>
    <w:p w14:paraId="19F01CB4"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 xml:space="preserve">Divulgación del Sistema de Evaluación con los estudiantes en dirección de grupo y con los padres de familia en asambleas por cursos. </w:t>
      </w:r>
    </w:p>
    <w:p w14:paraId="2B89D845"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Evaluación del impacto del SIEE en los procesos escolares.</w:t>
      </w:r>
    </w:p>
    <w:p w14:paraId="623A8F5A" w14:textId="77777777" w:rsidR="00E05B2F" w:rsidRPr="005D5DA3" w:rsidRDefault="00E05B2F" w:rsidP="002D7DBB">
      <w:pPr>
        <w:pStyle w:val="Prrafodelista"/>
        <w:numPr>
          <w:ilvl w:val="0"/>
          <w:numId w:val="22"/>
        </w:numPr>
        <w:spacing w:after="0" w:line="240" w:lineRule="auto"/>
        <w:ind w:left="851" w:hanging="567"/>
        <w:jc w:val="both"/>
        <w:rPr>
          <w:rFonts w:ascii="Century Gothic" w:hAnsi="Century Gothic"/>
          <w:color w:val="002060"/>
          <w:sz w:val="24"/>
          <w:szCs w:val="24"/>
        </w:rPr>
      </w:pPr>
      <w:r w:rsidRPr="005D5DA3">
        <w:rPr>
          <w:rFonts w:ascii="Century Gothic" w:hAnsi="Century Gothic"/>
          <w:color w:val="002060"/>
          <w:sz w:val="24"/>
          <w:szCs w:val="24"/>
        </w:rPr>
        <w:t>Reforma y adaptaciones anuales al SIEE.</w:t>
      </w:r>
    </w:p>
    <w:p w14:paraId="3C3CC1F3" w14:textId="77777777" w:rsidR="00E05B2F" w:rsidRPr="005D5DA3" w:rsidRDefault="00E05B2F" w:rsidP="002D7DBB">
      <w:pPr>
        <w:spacing w:line="240" w:lineRule="auto"/>
        <w:jc w:val="both"/>
        <w:rPr>
          <w:rFonts w:ascii="Century Gothic" w:hAnsi="Century Gothic"/>
          <w:color w:val="002060"/>
          <w:sz w:val="24"/>
          <w:szCs w:val="24"/>
        </w:rPr>
      </w:pPr>
    </w:p>
    <w:p w14:paraId="597CDA87" w14:textId="606197A1" w:rsidR="005F49A8" w:rsidRPr="005D5DA3" w:rsidRDefault="005F49A8"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CAPITULO3. ASPECTOS COMPLEMENTARIOS DEL SISTEMA INSTITUCIONAL DE EVALUACIÓN -SIEE</w:t>
      </w:r>
    </w:p>
    <w:p w14:paraId="1B02D927" w14:textId="57516297" w:rsidR="00E20549" w:rsidRPr="005D5DA3" w:rsidRDefault="00E20549" w:rsidP="002D7DBB">
      <w:pPr>
        <w:pStyle w:val="Sinespaciado"/>
        <w:jc w:val="both"/>
        <w:rPr>
          <w:rFonts w:ascii="Century Gothic" w:hAnsi="Century Gothic"/>
          <w:b/>
          <w:bCs/>
          <w:color w:val="002060"/>
          <w:sz w:val="24"/>
          <w:szCs w:val="24"/>
        </w:rPr>
      </w:pPr>
    </w:p>
    <w:p w14:paraId="68402840" w14:textId="1DB0019E" w:rsidR="00E20549" w:rsidRPr="005D5DA3" w:rsidRDefault="00E20549" w:rsidP="002D7DBB">
      <w:pPr>
        <w:pStyle w:val="Sinespaciado"/>
        <w:jc w:val="both"/>
        <w:rPr>
          <w:rFonts w:ascii="Century Gothic" w:hAnsi="Century Gothic"/>
          <w:b/>
          <w:bCs/>
          <w:color w:val="002060"/>
          <w:sz w:val="24"/>
          <w:szCs w:val="24"/>
        </w:rPr>
      </w:pPr>
      <w:bookmarkStart w:id="4" w:name="_Hlk154581906"/>
      <w:r w:rsidRPr="005D5DA3">
        <w:rPr>
          <w:rFonts w:ascii="Century Gothic" w:hAnsi="Century Gothic"/>
          <w:b/>
          <w:bCs/>
          <w:color w:val="002060"/>
          <w:sz w:val="24"/>
          <w:szCs w:val="24"/>
        </w:rPr>
        <w:t>3.1 LA DEFINICIÓN DEL PORCENTAJE DE ASISTENCIA ESCOLAR, QUE INCIDE EN LA PROMOCIÓN DE LOS ESTUDIANTES</w:t>
      </w:r>
    </w:p>
    <w:p w14:paraId="49634DB5" w14:textId="6A48414B" w:rsidR="00F341C0" w:rsidRPr="005D5DA3" w:rsidRDefault="00F341C0" w:rsidP="002D7DBB">
      <w:pPr>
        <w:pStyle w:val="Ttulo2"/>
        <w:spacing w:line="240" w:lineRule="auto"/>
        <w:rPr>
          <w:rFonts w:ascii="Century Gothic" w:hAnsi="Century Gothic"/>
          <w:color w:val="002060"/>
          <w:sz w:val="24"/>
          <w:szCs w:val="24"/>
        </w:rPr>
      </w:pPr>
      <w:r w:rsidRPr="005D5DA3">
        <w:rPr>
          <w:rFonts w:ascii="Century Gothic" w:hAnsi="Century Gothic"/>
          <w:color w:val="002060"/>
          <w:sz w:val="24"/>
          <w:szCs w:val="24"/>
        </w:rPr>
        <w:t xml:space="preserve">Valoración porcentual por saberes o procesos </w:t>
      </w:r>
    </w:p>
    <w:p w14:paraId="4A60F807" w14:textId="70FDCDB5"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cada una de las áreas se establecen los criterios de valoración definidos para cada uno de los procesos o saberes (cognitivo, procedimental y actitudinal), con el fin de poder cualificar la valoración al final de cada uno de los tres períodos y al finalizar el año escolar. </w:t>
      </w:r>
    </w:p>
    <w:tbl>
      <w:tblPr>
        <w:tblStyle w:val="Tablaconcuadrcula"/>
        <w:tblW w:w="0" w:type="auto"/>
        <w:tblLayout w:type="fixed"/>
        <w:tblLook w:val="04A0" w:firstRow="1" w:lastRow="0" w:firstColumn="1" w:lastColumn="0" w:noHBand="0" w:noVBand="1"/>
      </w:tblPr>
      <w:tblGrid>
        <w:gridCol w:w="1951"/>
        <w:gridCol w:w="1276"/>
        <w:gridCol w:w="1701"/>
        <w:gridCol w:w="1559"/>
        <w:gridCol w:w="1276"/>
        <w:gridCol w:w="1291"/>
      </w:tblGrid>
      <w:tr w:rsidR="005D5DA3" w:rsidRPr="005D5DA3" w14:paraId="5184D5F0" w14:textId="77777777" w:rsidTr="00F341C0">
        <w:trPr>
          <w:trHeight w:val="696"/>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17FD0A"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lastRenderedPageBreak/>
              <w:t xml:space="preserve">ÁREA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31512"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Saber</w:t>
            </w:r>
          </w:p>
          <w:p w14:paraId="025BFC01"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Conocer</w:t>
            </w:r>
          </w:p>
          <w:p w14:paraId="1DDF6923"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(Cognitivo)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13517"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Saber Hacer</w:t>
            </w:r>
          </w:p>
          <w:p w14:paraId="5AEE87E0"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(Procedimental)</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F7206"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Saber Ser Y Convivir</w:t>
            </w:r>
          </w:p>
          <w:p w14:paraId="1625F4E6"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(Actitudinal)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30CF2E"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Bimestral</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8F751"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Autoevaluación</w:t>
            </w:r>
          </w:p>
        </w:tc>
      </w:tr>
      <w:tr w:rsidR="005D5DA3" w:rsidRPr="005D5DA3" w14:paraId="2946336D" w14:textId="77777777" w:rsidTr="00F341C0">
        <w:trPr>
          <w:trHeight w:val="294"/>
        </w:trPr>
        <w:tc>
          <w:tcPr>
            <w:tcW w:w="1951" w:type="dxa"/>
            <w:tcBorders>
              <w:top w:val="single" w:sz="4" w:space="0" w:color="auto"/>
              <w:left w:val="single" w:sz="4" w:space="0" w:color="auto"/>
              <w:bottom w:val="single" w:sz="4" w:space="0" w:color="auto"/>
              <w:right w:val="single" w:sz="4" w:space="0" w:color="auto"/>
            </w:tcBorders>
            <w:hideMark/>
          </w:tcPr>
          <w:p w14:paraId="7010273C"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Matemáticas </w:t>
            </w:r>
          </w:p>
        </w:tc>
        <w:tc>
          <w:tcPr>
            <w:tcW w:w="1276" w:type="dxa"/>
            <w:tcBorders>
              <w:top w:val="single" w:sz="4" w:space="0" w:color="auto"/>
              <w:left w:val="single" w:sz="4" w:space="0" w:color="auto"/>
              <w:bottom w:val="single" w:sz="4" w:space="0" w:color="auto"/>
              <w:right w:val="single" w:sz="4" w:space="0" w:color="auto"/>
            </w:tcBorders>
            <w:hideMark/>
          </w:tcPr>
          <w:p w14:paraId="36BE1AD7"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36186F44"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62715047"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3021A60F"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15EC675E"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25F50FC4"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052FB1DF"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Lenguaje </w:t>
            </w:r>
          </w:p>
        </w:tc>
        <w:tc>
          <w:tcPr>
            <w:tcW w:w="1276" w:type="dxa"/>
            <w:tcBorders>
              <w:top w:val="single" w:sz="4" w:space="0" w:color="auto"/>
              <w:left w:val="single" w:sz="4" w:space="0" w:color="auto"/>
              <w:bottom w:val="single" w:sz="4" w:space="0" w:color="auto"/>
              <w:right w:val="single" w:sz="4" w:space="0" w:color="auto"/>
            </w:tcBorders>
            <w:hideMark/>
          </w:tcPr>
          <w:p w14:paraId="11C76040"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28C43F7C"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0BC42F6C"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005BFEA1"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64442966"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4CF788C6"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456A8EAC"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Inglés </w:t>
            </w:r>
          </w:p>
        </w:tc>
        <w:tc>
          <w:tcPr>
            <w:tcW w:w="1276" w:type="dxa"/>
            <w:tcBorders>
              <w:top w:val="single" w:sz="4" w:space="0" w:color="auto"/>
              <w:left w:val="single" w:sz="4" w:space="0" w:color="auto"/>
              <w:bottom w:val="single" w:sz="4" w:space="0" w:color="auto"/>
              <w:right w:val="single" w:sz="4" w:space="0" w:color="auto"/>
            </w:tcBorders>
            <w:hideMark/>
          </w:tcPr>
          <w:p w14:paraId="23F0265E"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4EFC9B5F"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4BE16055"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20396809"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5558DBDD"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36E29FBF"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4F46E573"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Ciencias Naturales</w:t>
            </w:r>
          </w:p>
        </w:tc>
        <w:tc>
          <w:tcPr>
            <w:tcW w:w="1276" w:type="dxa"/>
            <w:tcBorders>
              <w:top w:val="single" w:sz="4" w:space="0" w:color="auto"/>
              <w:left w:val="single" w:sz="4" w:space="0" w:color="auto"/>
              <w:bottom w:val="single" w:sz="4" w:space="0" w:color="auto"/>
              <w:right w:val="single" w:sz="4" w:space="0" w:color="auto"/>
            </w:tcBorders>
            <w:hideMark/>
          </w:tcPr>
          <w:p w14:paraId="6DDD5E97"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6082C3AF"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139A0218"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164F0D51"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71BE918C"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5898EC41"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2F172DD7"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Ciencias Sociales </w:t>
            </w:r>
          </w:p>
        </w:tc>
        <w:tc>
          <w:tcPr>
            <w:tcW w:w="1276" w:type="dxa"/>
            <w:tcBorders>
              <w:top w:val="single" w:sz="4" w:space="0" w:color="auto"/>
              <w:left w:val="single" w:sz="4" w:space="0" w:color="auto"/>
              <w:bottom w:val="single" w:sz="4" w:space="0" w:color="auto"/>
              <w:right w:val="single" w:sz="4" w:space="0" w:color="auto"/>
            </w:tcBorders>
            <w:hideMark/>
          </w:tcPr>
          <w:p w14:paraId="27466793"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53003D68"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4B4091CD"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07264935"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62D320A9"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69C904DC"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7DAC52ED"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Tecnología </w:t>
            </w:r>
          </w:p>
        </w:tc>
        <w:tc>
          <w:tcPr>
            <w:tcW w:w="1276" w:type="dxa"/>
            <w:tcBorders>
              <w:top w:val="single" w:sz="4" w:space="0" w:color="auto"/>
              <w:left w:val="single" w:sz="4" w:space="0" w:color="auto"/>
              <w:bottom w:val="single" w:sz="4" w:space="0" w:color="auto"/>
              <w:right w:val="single" w:sz="4" w:space="0" w:color="auto"/>
            </w:tcBorders>
            <w:hideMark/>
          </w:tcPr>
          <w:p w14:paraId="56F63BB7"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3F5DD1CB"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0D462B52"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57F8A2B5"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7886E340"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542552CA"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5FCC5A71"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Física </w:t>
            </w:r>
          </w:p>
        </w:tc>
        <w:tc>
          <w:tcPr>
            <w:tcW w:w="1276" w:type="dxa"/>
            <w:tcBorders>
              <w:top w:val="single" w:sz="4" w:space="0" w:color="auto"/>
              <w:left w:val="single" w:sz="4" w:space="0" w:color="auto"/>
              <w:bottom w:val="single" w:sz="4" w:space="0" w:color="auto"/>
              <w:right w:val="single" w:sz="4" w:space="0" w:color="auto"/>
            </w:tcBorders>
            <w:hideMark/>
          </w:tcPr>
          <w:p w14:paraId="3DB677D1"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1C1F73CE"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7DAA685E"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0D72E9BE"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0C7DE0CA"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3176A4AF"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36E5EC12"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Educación Artística</w:t>
            </w:r>
          </w:p>
        </w:tc>
        <w:tc>
          <w:tcPr>
            <w:tcW w:w="1276" w:type="dxa"/>
            <w:tcBorders>
              <w:top w:val="single" w:sz="4" w:space="0" w:color="auto"/>
              <w:left w:val="single" w:sz="4" w:space="0" w:color="auto"/>
              <w:bottom w:val="single" w:sz="4" w:space="0" w:color="auto"/>
              <w:right w:val="single" w:sz="4" w:space="0" w:color="auto"/>
            </w:tcBorders>
            <w:hideMark/>
          </w:tcPr>
          <w:p w14:paraId="2D9E3C77"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2A827779"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6A2E396B"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0A5D9D42"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4466A938"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6F06FD9D"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2F989129"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Ética </w:t>
            </w:r>
          </w:p>
        </w:tc>
        <w:tc>
          <w:tcPr>
            <w:tcW w:w="1276" w:type="dxa"/>
            <w:tcBorders>
              <w:top w:val="single" w:sz="4" w:space="0" w:color="auto"/>
              <w:left w:val="single" w:sz="4" w:space="0" w:color="auto"/>
              <w:bottom w:val="single" w:sz="4" w:space="0" w:color="auto"/>
              <w:right w:val="single" w:sz="4" w:space="0" w:color="auto"/>
            </w:tcBorders>
            <w:hideMark/>
          </w:tcPr>
          <w:p w14:paraId="0B05A598"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72AE6792"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27C84473"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48F6C5B8"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3E0C0ACC"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r w:rsidR="005D5DA3" w:rsidRPr="005D5DA3" w14:paraId="25EBF56B" w14:textId="77777777" w:rsidTr="00F341C0">
        <w:trPr>
          <w:trHeight w:val="293"/>
        </w:trPr>
        <w:tc>
          <w:tcPr>
            <w:tcW w:w="1951" w:type="dxa"/>
            <w:tcBorders>
              <w:top w:val="single" w:sz="4" w:space="0" w:color="auto"/>
              <w:left w:val="single" w:sz="4" w:space="0" w:color="auto"/>
              <w:bottom w:val="single" w:sz="4" w:space="0" w:color="auto"/>
              <w:right w:val="single" w:sz="4" w:space="0" w:color="auto"/>
            </w:tcBorders>
            <w:hideMark/>
          </w:tcPr>
          <w:p w14:paraId="7A3C5124" w14:textId="77777777" w:rsidR="00F341C0" w:rsidRPr="005D5DA3" w:rsidRDefault="00F341C0" w:rsidP="002D7DBB">
            <w:pPr>
              <w:jc w:val="both"/>
              <w:rPr>
                <w:rFonts w:ascii="Century Gothic" w:hAnsi="Century Gothic"/>
                <w:color w:val="002060"/>
                <w:sz w:val="24"/>
                <w:szCs w:val="24"/>
              </w:rPr>
            </w:pPr>
            <w:r w:rsidRPr="005D5DA3">
              <w:rPr>
                <w:rFonts w:ascii="Century Gothic" w:hAnsi="Century Gothic"/>
                <w:color w:val="002060"/>
                <w:sz w:val="24"/>
                <w:szCs w:val="24"/>
              </w:rPr>
              <w:t xml:space="preserve">Educación Religiosa </w:t>
            </w:r>
          </w:p>
        </w:tc>
        <w:tc>
          <w:tcPr>
            <w:tcW w:w="1276" w:type="dxa"/>
            <w:tcBorders>
              <w:top w:val="single" w:sz="4" w:space="0" w:color="auto"/>
              <w:left w:val="single" w:sz="4" w:space="0" w:color="auto"/>
              <w:bottom w:val="single" w:sz="4" w:space="0" w:color="auto"/>
              <w:right w:val="single" w:sz="4" w:space="0" w:color="auto"/>
            </w:tcBorders>
            <w:hideMark/>
          </w:tcPr>
          <w:p w14:paraId="7701BB80"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25% </w:t>
            </w:r>
          </w:p>
        </w:tc>
        <w:tc>
          <w:tcPr>
            <w:tcW w:w="1701" w:type="dxa"/>
            <w:tcBorders>
              <w:top w:val="single" w:sz="4" w:space="0" w:color="auto"/>
              <w:left w:val="single" w:sz="4" w:space="0" w:color="auto"/>
              <w:bottom w:val="single" w:sz="4" w:space="0" w:color="auto"/>
              <w:right w:val="single" w:sz="4" w:space="0" w:color="auto"/>
            </w:tcBorders>
            <w:hideMark/>
          </w:tcPr>
          <w:p w14:paraId="18830D39"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559" w:type="dxa"/>
            <w:tcBorders>
              <w:top w:val="single" w:sz="4" w:space="0" w:color="auto"/>
              <w:left w:val="single" w:sz="4" w:space="0" w:color="auto"/>
              <w:bottom w:val="single" w:sz="4" w:space="0" w:color="auto"/>
              <w:right w:val="single" w:sz="4" w:space="0" w:color="auto"/>
            </w:tcBorders>
            <w:hideMark/>
          </w:tcPr>
          <w:p w14:paraId="769EF096"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14:paraId="4A80A320"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 xml:space="preserve">30% </w:t>
            </w:r>
          </w:p>
        </w:tc>
        <w:tc>
          <w:tcPr>
            <w:tcW w:w="1291" w:type="dxa"/>
            <w:tcBorders>
              <w:top w:val="single" w:sz="4" w:space="0" w:color="auto"/>
              <w:left w:val="single" w:sz="4" w:space="0" w:color="auto"/>
              <w:bottom w:val="single" w:sz="4" w:space="0" w:color="auto"/>
              <w:right w:val="single" w:sz="4" w:space="0" w:color="auto"/>
            </w:tcBorders>
            <w:hideMark/>
          </w:tcPr>
          <w:p w14:paraId="43FEED8C" w14:textId="77777777" w:rsidR="00F341C0" w:rsidRPr="005D5DA3" w:rsidRDefault="00F341C0" w:rsidP="002D7DBB">
            <w:pPr>
              <w:jc w:val="both"/>
              <w:rPr>
                <w:rFonts w:ascii="Century Gothic" w:hAnsi="Century Gothic"/>
                <w:color w:val="002060"/>
                <w:sz w:val="24"/>
                <w:szCs w:val="24"/>
                <w:lang w:val="en-US"/>
              </w:rPr>
            </w:pPr>
            <w:r w:rsidRPr="005D5DA3">
              <w:rPr>
                <w:rFonts w:ascii="Century Gothic" w:hAnsi="Century Gothic"/>
                <w:color w:val="002060"/>
                <w:sz w:val="24"/>
                <w:szCs w:val="24"/>
                <w:lang w:val="en-US"/>
              </w:rPr>
              <w:t>5%</w:t>
            </w:r>
          </w:p>
        </w:tc>
      </w:tr>
    </w:tbl>
    <w:p w14:paraId="6832D060"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 </w:t>
      </w:r>
    </w:p>
    <w:p w14:paraId="0070F029"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1</w:t>
      </w:r>
      <w:r w:rsidRPr="005D5DA3">
        <w:rPr>
          <w:rFonts w:ascii="Century Gothic" w:hAnsi="Century Gothic"/>
          <w:color w:val="002060"/>
          <w:sz w:val="24"/>
          <w:szCs w:val="24"/>
        </w:rPr>
        <w:t>: La valoración del comportamiento de los estudiantes, será cualitativa y cuantitativa, sin que esto afecte el debido proceso, establecido en el manual de convivencia.</w:t>
      </w:r>
    </w:p>
    <w:p w14:paraId="74D6AA18"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2</w:t>
      </w:r>
      <w:r w:rsidRPr="005D5DA3">
        <w:rPr>
          <w:rFonts w:ascii="Century Gothic" w:hAnsi="Century Gothic"/>
          <w:color w:val="002060"/>
          <w:sz w:val="24"/>
          <w:szCs w:val="24"/>
        </w:rPr>
        <w:t>: Un estudiante que provenga de otro establecimiento educativo será recibido en la institución si está a paz y salvo académicamente en los grados anteriores y tiene una valoración de convivencia social acorde a los requerimientos al manual de convivencia y presenta toda la documentación requerida para ser matriculado.</w:t>
      </w:r>
    </w:p>
    <w:p w14:paraId="5A218C4F" w14:textId="15C2FFA9" w:rsidR="00E20549"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b/>
          <w:bCs/>
          <w:color w:val="002060"/>
          <w:sz w:val="24"/>
          <w:szCs w:val="24"/>
        </w:rPr>
        <w:t>Parágrafo 3</w:t>
      </w:r>
      <w:r w:rsidRPr="005D5DA3">
        <w:rPr>
          <w:rFonts w:ascii="Century Gothic" w:hAnsi="Century Gothic"/>
          <w:color w:val="002060"/>
          <w:sz w:val="24"/>
          <w:szCs w:val="24"/>
        </w:rPr>
        <w:t xml:space="preserve">: El estudiante que ingrese en el transcurso del año escolar debe presentar el informe académico como mínimo un desempeño básico en todas las áreas. </w:t>
      </w:r>
    </w:p>
    <w:p w14:paraId="58042C18" w14:textId="04760734" w:rsidR="00E20549" w:rsidRPr="005D5DA3" w:rsidRDefault="00E20549"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3.2 LOS PROCESOS, CRITERIOS Y PROCEDIMIENTOS PARA LA DEFINICIÓN DE LA PROMOCIÓN ANTICIPADA</w:t>
      </w:r>
    </w:p>
    <w:p w14:paraId="159B6E53" w14:textId="7E099412" w:rsidR="00F341C0" w:rsidRPr="005D5DA3" w:rsidRDefault="00F341C0" w:rsidP="002D7DBB">
      <w:pPr>
        <w:pStyle w:val="Ttulo2"/>
        <w:spacing w:line="240" w:lineRule="auto"/>
        <w:rPr>
          <w:rFonts w:ascii="Century Gothic" w:hAnsi="Century Gothic"/>
          <w:b/>
          <w:color w:val="002060"/>
          <w:sz w:val="24"/>
          <w:szCs w:val="24"/>
        </w:rPr>
      </w:pPr>
      <w:r w:rsidRPr="005D5DA3">
        <w:rPr>
          <w:rFonts w:ascii="Century Gothic" w:hAnsi="Century Gothic"/>
          <w:b/>
          <w:color w:val="002060"/>
          <w:sz w:val="24"/>
          <w:szCs w:val="24"/>
        </w:rPr>
        <w:t xml:space="preserve">3.2.1. CRITERIOS DE PROMOCIÓN ANTICIPADA  </w:t>
      </w:r>
    </w:p>
    <w:p w14:paraId="06E41609"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El estudiante que demuestre un rendimiento superior y su promedio ponderado sea mayor a 4.5, en el desarrollo cognitivo, personal y social en el marco de las competencias básicas del grado que cursa durante el </w:t>
      </w:r>
      <w:r w:rsidRPr="005D5DA3">
        <w:rPr>
          <w:rFonts w:ascii="Century Gothic" w:hAnsi="Century Gothic"/>
          <w:color w:val="002060"/>
          <w:sz w:val="24"/>
          <w:szCs w:val="24"/>
        </w:rPr>
        <w:lastRenderedPageBreak/>
        <w:t xml:space="preserve">primer período escolar y además que realice actividades curriculares que excedan las exigencias personales, el consejo académico, previo acuerdo con los padres de familia, recomendará ante el Consejo Directivo la promoción anticipada del estudiante.  </w:t>
      </w:r>
    </w:p>
    <w:p w14:paraId="772E0D5D"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De ser aprobada la promoción anticipada del estudiante por el Consejo Directivo, la decisión deberá consignarse en el acta y si es positiva en el registro escolar y con consentimiento del padre de familia. </w:t>
      </w:r>
    </w:p>
    <w:p w14:paraId="3A0B7A16" w14:textId="2C37489D"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En el caso de los estudiantes que en el año anterior no alcanzaron a obtener la promoción del grado correspondiente y obtengan un desempeño ALTO en todas las áreas en general, el Consejo Académico podrá recomendar la promoción al grado siguiente, esto debe hacerse en un máximo de una semana terminado el primer período académico, siguiendo el proceso establecido en la promoción anticipada.  </w:t>
      </w:r>
    </w:p>
    <w:p w14:paraId="6557804C"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Parágrafo 1: Una vez el estudiante, obtenga la promoción anticipada; el maestro propone y orienta actividades de nivelación respecto a las temáticas trabajadas en el primer período del grado al cual fue promovido, pero es deber del estudiante la realización de las actividades propuestas y responsabilidad del padre de familia o acudiente acompañar dicho proceso.</w:t>
      </w:r>
    </w:p>
    <w:p w14:paraId="38F9A1C2" w14:textId="366B9BB5"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2: La promoción anticipada también favorecerá a los estudiantes de extra-edad y que realicen actividades curriculares que excedan las exigencias personales, el consejo académico, previo acuerdo con los padres de familia, recomendará ante el Consejo Directivo la promoción anticipada del estudiante. </w:t>
      </w:r>
    </w:p>
    <w:p w14:paraId="5BBF61AC" w14:textId="77777777" w:rsidR="00F341C0"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 xml:space="preserve">Parágrafo 3: La promoción anticipada no aplica para el último grado ofertado por el centro educativo. </w:t>
      </w:r>
    </w:p>
    <w:p w14:paraId="663473B6" w14:textId="59414020" w:rsidR="00E20549" w:rsidRPr="005D5DA3" w:rsidRDefault="00F341C0" w:rsidP="002D7DBB">
      <w:pPr>
        <w:spacing w:line="240" w:lineRule="auto"/>
        <w:jc w:val="both"/>
        <w:rPr>
          <w:rFonts w:ascii="Century Gothic" w:hAnsi="Century Gothic"/>
          <w:color w:val="002060"/>
          <w:sz w:val="24"/>
          <w:szCs w:val="24"/>
        </w:rPr>
      </w:pPr>
      <w:r w:rsidRPr="005D5DA3">
        <w:rPr>
          <w:rFonts w:ascii="Century Gothic" w:hAnsi="Century Gothic"/>
          <w:color w:val="002060"/>
          <w:sz w:val="24"/>
          <w:szCs w:val="24"/>
        </w:rPr>
        <w:t>Parágrafo 4: La promoción anticipada no aplica para estudiantes nuevos así su desempeño este estipulado en un nivel alto.</w:t>
      </w:r>
    </w:p>
    <w:p w14:paraId="14E853E9" w14:textId="02C8B4C4" w:rsidR="00E20549" w:rsidRPr="005D5DA3" w:rsidRDefault="006D3889"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 xml:space="preserve">3.3 DERECHOS Y DEBERES DEL ESTUDIANTE CON EL SISTEMA INSTITUCIONAL DE </w:t>
      </w:r>
    </w:p>
    <w:p w14:paraId="247CCCCE" w14:textId="6A0AC4D9" w:rsidR="00E20549" w:rsidRPr="005D5DA3" w:rsidRDefault="006D3889"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EVALUACIÓN</w:t>
      </w:r>
    </w:p>
    <w:p w14:paraId="03C7386D" w14:textId="758F6C90" w:rsidR="006E51AA" w:rsidRPr="008075E0" w:rsidRDefault="006E51AA" w:rsidP="002D7DBB">
      <w:pPr>
        <w:jc w:val="both"/>
        <w:rPr>
          <w:rFonts w:ascii="Century Gothic" w:hAnsi="Century Gothic"/>
          <w:b/>
          <w:bCs/>
          <w:color w:val="002060"/>
          <w:sz w:val="24"/>
          <w:szCs w:val="24"/>
        </w:rPr>
      </w:pPr>
      <w:r w:rsidRPr="008075E0">
        <w:rPr>
          <w:rFonts w:ascii="Century Gothic" w:hAnsi="Century Gothic"/>
          <w:b/>
          <w:bCs/>
          <w:color w:val="002060"/>
          <w:sz w:val="24"/>
          <w:szCs w:val="24"/>
        </w:rPr>
        <w:t xml:space="preserve">3.3.1. DERECHOS DE LOS ESTUDIANTES FRENTE A LA EVALUACIÓN </w:t>
      </w:r>
    </w:p>
    <w:p w14:paraId="0CCC71DC" w14:textId="7802324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El estudiante </w:t>
      </w:r>
      <w:proofErr w:type="gramStart"/>
      <w:r w:rsidRPr="008075E0">
        <w:rPr>
          <w:rFonts w:ascii="Century Gothic" w:hAnsi="Century Gothic"/>
          <w:color w:val="002060"/>
          <w:sz w:val="24"/>
          <w:szCs w:val="24"/>
        </w:rPr>
        <w:t>TIM ,</w:t>
      </w:r>
      <w:proofErr w:type="gramEnd"/>
      <w:r w:rsidRPr="008075E0">
        <w:rPr>
          <w:rFonts w:ascii="Century Gothic" w:hAnsi="Century Gothic"/>
          <w:color w:val="002060"/>
          <w:sz w:val="24"/>
          <w:szCs w:val="24"/>
        </w:rPr>
        <w:t xml:space="preserve"> para el mejor desarrollo en  su proceso formativo, tiene derecho a:</w:t>
      </w:r>
    </w:p>
    <w:p w14:paraId="0FC1734E" w14:textId="22A9D005"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lastRenderedPageBreak/>
        <w:t>1. Ser evaluado de manera integral en los pilares de la educación, SER, SABER Y SABER HACER.</w:t>
      </w:r>
    </w:p>
    <w:p w14:paraId="0B712665"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2. Conocer el SIEE en todos sus componentes, desde el inicio del año escolar.</w:t>
      </w:r>
    </w:p>
    <w:p w14:paraId="754052A2" w14:textId="679E175F"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3. Conocer los resultados de los procesos de evaluación y recibir oportunamente la respuesta a las inquietudes y solicitudes presentadas.</w:t>
      </w:r>
    </w:p>
    <w:p w14:paraId="3AE04FD1" w14:textId="36F38342"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4. Recibir la asesoría y acompañamiento de los docentes para superar las debilidades en el aprendizaje y desarrollo socio-personal.</w:t>
      </w:r>
    </w:p>
    <w:p w14:paraId="4A62CBF5"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5. Participar en la retroalimentación del SIEE. </w:t>
      </w:r>
    </w:p>
    <w:p w14:paraId="4B375756" w14:textId="42AA0FF4" w:rsidR="006E51AA" w:rsidRPr="005D5DA3" w:rsidRDefault="006E51AA" w:rsidP="002D7DBB">
      <w:pPr>
        <w:spacing w:line="240" w:lineRule="auto"/>
        <w:jc w:val="both"/>
        <w:rPr>
          <w:rFonts w:ascii="Century Gothic" w:hAnsi="Century Gothic"/>
          <w:b/>
          <w:bCs/>
          <w:color w:val="002060"/>
          <w:sz w:val="24"/>
          <w:szCs w:val="24"/>
        </w:rPr>
      </w:pPr>
      <w:r w:rsidRPr="005D5DA3">
        <w:rPr>
          <w:rFonts w:ascii="Century Gothic" w:hAnsi="Century Gothic"/>
          <w:b/>
          <w:bCs/>
          <w:color w:val="002060"/>
          <w:sz w:val="24"/>
          <w:szCs w:val="24"/>
        </w:rPr>
        <w:t>3.3.2. DEBERES DE LOS ESTUDIANTES FRENTE A LA EVALUACIÓN</w:t>
      </w:r>
    </w:p>
    <w:p w14:paraId="251E5636" w14:textId="60438DA6"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El </w:t>
      </w:r>
      <w:r w:rsidR="008075E0" w:rsidRPr="008075E0">
        <w:rPr>
          <w:rFonts w:ascii="Century Gothic" w:hAnsi="Century Gothic"/>
          <w:color w:val="002060"/>
          <w:sz w:val="24"/>
          <w:szCs w:val="24"/>
        </w:rPr>
        <w:t>estudiante TIM,</w:t>
      </w:r>
      <w:r w:rsidRPr="008075E0">
        <w:rPr>
          <w:rFonts w:ascii="Century Gothic" w:hAnsi="Century Gothic"/>
          <w:color w:val="002060"/>
          <w:sz w:val="24"/>
          <w:szCs w:val="24"/>
        </w:rPr>
        <w:t xml:space="preserve"> para el mejor desarrollo de su proceso formativo, debe:</w:t>
      </w:r>
    </w:p>
    <w:p w14:paraId="3D79DF19" w14:textId="1A9E0F8B"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1. Asumir el proceso de evaluación como una oportunidad de aprendizaje y crecimiento personal.</w:t>
      </w:r>
    </w:p>
    <w:p w14:paraId="02F5A29F" w14:textId="3CC71319"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2. Cumplir con los compromisos académicos y de convivencia definidos por la institución.</w:t>
      </w:r>
    </w:p>
    <w:p w14:paraId="6D3CEE6F" w14:textId="3C348A7D"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3. Seguir las recomendaciones y cumplir los compromisos adquiridos para la superación de sus debilidades.</w:t>
      </w:r>
    </w:p>
    <w:p w14:paraId="2D1EE922" w14:textId="46B1A02C"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4. Utilizar correctamente el conducto regular para la solución de sus inquietudes y reclamaciones.</w:t>
      </w:r>
    </w:p>
    <w:p w14:paraId="6F591769" w14:textId="275A8BC2" w:rsidR="00E20549"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5. Autoevaluarse con rectitud y honestidad a fin de reconocer sus avances y sus dificultades.</w:t>
      </w:r>
    </w:p>
    <w:p w14:paraId="13F0680D" w14:textId="45447517" w:rsidR="00E20549" w:rsidRPr="008075E0" w:rsidRDefault="006D3889" w:rsidP="002D7DBB">
      <w:pPr>
        <w:jc w:val="both"/>
        <w:rPr>
          <w:rFonts w:ascii="Century Gothic" w:hAnsi="Century Gothic"/>
          <w:color w:val="002060"/>
          <w:sz w:val="24"/>
          <w:szCs w:val="24"/>
        </w:rPr>
      </w:pPr>
      <w:r w:rsidRPr="008075E0">
        <w:rPr>
          <w:rFonts w:ascii="Century Gothic" w:hAnsi="Century Gothic"/>
          <w:color w:val="002060"/>
          <w:sz w:val="24"/>
          <w:szCs w:val="24"/>
        </w:rPr>
        <w:t>3.4 DERECHOS Y DEBERES DE LOS PADRES DE FAMILIA CON EL SISTEMA INSTITUCIONAL DE EVALUACIÓN</w:t>
      </w:r>
    </w:p>
    <w:p w14:paraId="5DBE2CA5" w14:textId="3CDA86BD"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3.4.1. DERECHOS DE LOS PADRES DE FAMILIA FRENTE A LA EVALUACIÓN</w:t>
      </w:r>
    </w:p>
    <w:p w14:paraId="63D99603" w14:textId="57B047CC"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En el proceso formativo de sus hijos, los padres de familia tienen los siguientes derechos:</w:t>
      </w:r>
    </w:p>
    <w:p w14:paraId="3DD5E927" w14:textId="20BF5166"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lastRenderedPageBreak/>
        <w:t>1. Conocer el sistema institucional de evaluación de los estudiantes, criterios, procedimientos e instrumentos de evaluación y promoción, desde el inicio del año escolar.</w:t>
      </w:r>
    </w:p>
    <w:p w14:paraId="525E64B8"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2. Apoyar el proceso evaluativo de los estudiantes.</w:t>
      </w:r>
    </w:p>
    <w:p w14:paraId="70F7096F" w14:textId="66A28C4C"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3. Recibir los informes periódicos de evaluación junto con las estrategias de mejoramiento. </w:t>
      </w:r>
    </w:p>
    <w:p w14:paraId="4D10AD9B" w14:textId="175ABDED"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4. Recibir oportunamente respuesta a las inquietudes y solicitudes presentadas sobre el proceso de evaluación de sus hijos.</w:t>
      </w:r>
    </w:p>
    <w:p w14:paraId="13E0ED9A" w14:textId="1A79B6B6"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3.4.2. DEBERES DE LOS PADRES DE FAMILIA FRENTE A LA EVALUACIÓN </w:t>
      </w:r>
    </w:p>
    <w:p w14:paraId="3707DBB4" w14:textId="4CB0CD99"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Basados en las normas vigentes, los padres de familia deben:</w:t>
      </w:r>
    </w:p>
    <w:p w14:paraId="44F36E8F" w14:textId="04ED1C13"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1. Participar a través de las instancias del gobierno escolar en el ajuste anual del SIEE.</w:t>
      </w:r>
    </w:p>
    <w:p w14:paraId="49E540EF"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2. Realizar seguimiento permanente al proceso evaluativo de sus hijos.</w:t>
      </w:r>
    </w:p>
    <w:p w14:paraId="7AF8FA9F"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3. Asistir con su hijo, cumplidamente a las citaciones de carácter institucional.</w:t>
      </w:r>
    </w:p>
    <w:p w14:paraId="3CB391E2"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4. Analizar los informes escritos periódicos de evaluación.</w:t>
      </w:r>
    </w:p>
    <w:p w14:paraId="4FF06923" w14:textId="7777777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5. Orientar a su hijo en los procesos de autoevaluación y recuperación.</w:t>
      </w:r>
    </w:p>
    <w:p w14:paraId="384FE4F9" w14:textId="624CE79F"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6. Revisar diariamente </w:t>
      </w:r>
      <w:r w:rsidR="008075E0" w:rsidRPr="008075E0">
        <w:rPr>
          <w:rFonts w:ascii="Century Gothic" w:hAnsi="Century Gothic"/>
          <w:color w:val="002060"/>
          <w:sz w:val="24"/>
          <w:szCs w:val="24"/>
        </w:rPr>
        <w:t>la agenda escolar y</w:t>
      </w:r>
      <w:r w:rsidRPr="008075E0">
        <w:rPr>
          <w:rFonts w:ascii="Century Gothic" w:hAnsi="Century Gothic"/>
          <w:color w:val="002060"/>
          <w:sz w:val="24"/>
          <w:szCs w:val="24"/>
        </w:rPr>
        <w:t xml:space="preserve"> firmarl</w:t>
      </w:r>
      <w:r w:rsidR="008075E0" w:rsidRPr="008075E0">
        <w:rPr>
          <w:rFonts w:ascii="Century Gothic" w:hAnsi="Century Gothic"/>
          <w:color w:val="002060"/>
          <w:sz w:val="24"/>
          <w:szCs w:val="24"/>
        </w:rPr>
        <w:t>a</w:t>
      </w:r>
      <w:r w:rsidRPr="008075E0">
        <w:rPr>
          <w:rFonts w:ascii="Century Gothic" w:hAnsi="Century Gothic"/>
          <w:color w:val="002060"/>
          <w:sz w:val="24"/>
          <w:szCs w:val="24"/>
        </w:rPr>
        <w:t xml:space="preserve"> cuando se requiera.</w:t>
      </w:r>
    </w:p>
    <w:p w14:paraId="6C1007A9" w14:textId="331D1A67" w:rsidR="006E51AA" w:rsidRPr="008075E0" w:rsidRDefault="006E51AA"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7. Mantener contacto permanente con </w:t>
      </w:r>
      <w:r w:rsidR="008075E0" w:rsidRPr="008075E0">
        <w:rPr>
          <w:rFonts w:ascii="Century Gothic" w:hAnsi="Century Gothic"/>
          <w:color w:val="002060"/>
          <w:sz w:val="24"/>
          <w:szCs w:val="24"/>
        </w:rPr>
        <w:t>el Liceo</w:t>
      </w:r>
      <w:r w:rsidRPr="008075E0">
        <w:rPr>
          <w:rFonts w:ascii="Century Gothic" w:hAnsi="Century Gothic"/>
          <w:color w:val="002060"/>
          <w:sz w:val="24"/>
          <w:szCs w:val="24"/>
        </w:rPr>
        <w:t>.</w:t>
      </w:r>
    </w:p>
    <w:p w14:paraId="067E3482" w14:textId="3B5EB18D" w:rsidR="006D3889" w:rsidRPr="008075E0" w:rsidRDefault="006D3889" w:rsidP="002D7DBB">
      <w:pPr>
        <w:jc w:val="both"/>
        <w:rPr>
          <w:rFonts w:ascii="Century Gothic" w:hAnsi="Century Gothic"/>
          <w:color w:val="002060"/>
          <w:sz w:val="24"/>
          <w:szCs w:val="24"/>
        </w:rPr>
      </w:pPr>
      <w:r w:rsidRPr="008075E0">
        <w:rPr>
          <w:rFonts w:ascii="Century Gothic" w:hAnsi="Century Gothic"/>
          <w:color w:val="002060"/>
          <w:sz w:val="24"/>
          <w:szCs w:val="24"/>
        </w:rPr>
        <w:t>3.5 REGISTRO ESCOLAR.</w:t>
      </w:r>
    </w:p>
    <w:p w14:paraId="4D66EA99" w14:textId="1F3FAB5F" w:rsidR="00EE4222" w:rsidRPr="008075E0" w:rsidRDefault="00C843A6"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La hoja de registro escolar se llevará en la institución, teniendo </w:t>
      </w:r>
      <w:r w:rsidR="008075E0" w:rsidRPr="008075E0">
        <w:rPr>
          <w:rFonts w:ascii="Century Gothic" w:hAnsi="Century Gothic"/>
          <w:color w:val="002060"/>
          <w:sz w:val="24"/>
          <w:szCs w:val="24"/>
        </w:rPr>
        <w:t>en cuenta</w:t>
      </w:r>
      <w:r w:rsidRPr="008075E0">
        <w:rPr>
          <w:rFonts w:ascii="Century Gothic" w:hAnsi="Century Gothic"/>
          <w:color w:val="002060"/>
          <w:sz w:val="24"/>
          <w:szCs w:val="24"/>
        </w:rPr>
        <w:t xml:space="preserve"> el Sistema Único de Matricula S.I.M.A.T. y las pautas diseñadas </w:t>
      </w:r>
      <w:r w:rsidR="008075E0" w:rsidRPr="008075E0">
        <w:rPr>
          <w:rFonts w:ascii="Century Gothic" w:hAnsi="Century Gothic"/>
          <w:color w:val="002060"/>
          <w:sz w:val="24"/>
          <w:szCs w:val="24"/>
        </w:rPr>
        <w:t>en la carpeta de cada CHIQUITIM.</w:t>
      </w:r>
    </w:p>
    <w:p w14:paraId="689E1355" w14:textId="77777777" w:rsidR="008075E0" w:rsidRPr="008075E0" w:rsidRDefault="008075E0" w:rsidP="002D7DBB">
      <w:pPr>
        <w:jc w:val="both"/>
        <w:rPr>
          <w:rFonts w:ascii="Century Gothic" w:hAnsi="Century Gothic"/>
          <w:color w:val="002060"/>
          <w:sz w:val="24"/>
          <w:szCs w:val="24"/>
        </w:rPr>
      </w:pPr>
    </w:p>
    <w:p w14:paraId="32B10478" w14:textId="36B766E0" w:rsidR="006D3889" w:rsidRPr="008075E0" w:rsidRDefault="006D3889"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3.6 CONSTANCIAS DE DESEMPEÑO. </w:t>
      </w:r>
    </w:p>
    <w:p w14:paraId="2004A594" w14:textId="46B6182D" w:rsidR="00EE4222" w:rsidRPr="008075E0" w:rsidRDefault="00C843A6" w:rsidP="002D7DBB">
      <w:pPr>
        <w:jc w:val="both"/>
        <w:rPr>
          <w:rFonts w:ascii="Century Gothic" w:hAnsi="Century Gothic"/>
          <w:color w:val="002060"/>
          <w:sz w:val="24"/>
          <w:szCs w:val="24"/>
        </w:rPr>
      </w:pPr>
      <w:r w:rsidRPr="008075E0">
        <w:rPr>
          <w:rFonts w:ascii="Century Gothic" w:hAnsi="Century Gothic"/>
          <w:color w:val="002060"/>
          <w:sz w:val="24"/>
          <w:szCs w:val="24"/>
        </w:rPr>
        <w:lastRenderedPageBreak/>
        <w:t>Las constancias y certificados de estudio serán expedidas, a solicitud del interesado, con el costo estipulado</w:t>
      </w:r>
      <w:r w:rsidR="008075E0" w:rsidRPr="008075E0">
        <w:rPr>
          <w:rFonts w:ascii="Century Gothic" w:hAnsi="Century Gothic"/>
          <w:color w:val="002060"/>
          <w:sz w:val="24"/>
          <w:szCs w:val="24"/>
        </w:rPr>
        <w:t>.</w:t>
      </w:r>
    </w:p>
    <w:p w14:paraId="37F721A7" w14:textId="749A2B62" w:rsidR="008075E0" w:rsidRPr="008075E0" w:rsidRDefault="006D3889"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3.7 PROCESO DE GRADUACIÓN </w:t>
      </w:r>
    </w:p>
    <w:p w14:paraId="2BE4FD0A" w14:textId="40D8731E" w:rsidR="00C843A6" w:rsidRPr="008075E0" w:rsidRDefault="00312B5F" w:rsidP="002D7DBB">
      <w:pPr>
        <w:jc w:val="both"/>
        <w:rPr>
          <w:rFonts w:ascii="Century Gothic" w:hAnsi="Century Gothic"/>
          <w:color w:val="002060"/>
          <w:sz w:val="24"/>
          <w:szCs w:val="24"/>
        </w:rPr>
      </w:pPr>
      <w:r w:rsidRPr="008075E0">
        <w:rPr>
          <w:rFonts w:ascii="Century Gothic" w:hAnsi="Century Gothic"/>
          <w:color w:val="002060"/>
          <w:sz w:val="24"/>
          <w:szCs w:val="24"/>
        </w:rPr>
        <w:t xml:space="preserve">Los y las estudiantes, por ofrecer hasta el grado, serán certificados en el grado </w:t>
      </w:r>
      <w:r w:rsidR="008075E0" w:rsidRPr="008075E0">
        <w:rPr>
          <w:rFonts w:ascii="Century Gothic" w:hAnsi="Century Gothic"/>
          <w:color w:val="002060"/>
          <w:sz w:val="24"/>
          <w:szCs w:val="24"/>
        </w:rPr>
        <w:t>prejardín</w:t>
      </w:r>
      <w:r w:rsidRPr="008075E0">
        <w:rPr>
          <w:rFonts w:ascii="Century Gothic" w:hAnsi="Century Gothic"/>
          <w:color w:val="002060"/>
          <w:sz w:val="24"/>
          <w:szCs w:val="24"/>
        </w:rPr>
        <w:t xml:space="preserve"> </w:t>
      </w:r>
      <w:r w:rsidR="008075E0" w:rsidRPr="008075E0">
        <w:rPr>
          <w:rFonts w:ascii="Century Gothic" w:hAnsi="Century Gothic"/>
          <w:color w:val="002060"/>
          <w:sz w:val="24"/>
          <w:szCs w:val="24"/>
        </w:rPr>
        <w:t>hasta 3</w:t>
      </w:r>
      <w:r w:rsidR="008075E0">
        <w:rPr>
          <w:rFonts w:ascii="Century Gothic" w:hAnsi="Century Gothic"/>
          <w:color w:val="002060"/>
          <w:sz w:val="24"/>
          <w:szCs w:val="24"/>
        </w:rPr>
        <w:t xml:space="preserve"> de primaria,</w:t>
      </w:r>
      <w:r w:rsidRPr="008075E0">
        <w:rPr>
          <w:rFonts w:ascii="Century Gothic" w:hAnsi="Century Gothic"/>
          <w:color w:val="002060"/>
          <w:sz w:val="24"/>
          <w:szCs w:val="24"/>
        </w:rPr>
        <w:t xml:space="preserve"> en cuya ceremonia se les hace entrega de su certificado de estudio, boletín del final de año, reconocimient</w:t>
      </w:r>
      <w:r w:rsidR="008075E0" w:rsidRPr="008075E0">
        <w:rPr>
          <w:rFonts w:ascii="Century Gothic" w:hAnsi="Century Gothic"/>
          <w:color w:val="002060"/>
          <w:sz w:val="24"/>
          <w:szCs w:val="24"/>
        </w:rPr>
        <w:t>o</w:t>
      </w:r>
      <w:r w:rsidRPr="008075E0">
        <w:rPr>
          <w:rFonts w:ascii="Century Gothic" w:hAnsi="Century Gothic"/>
          <w:color w:val="002060"/>
          <w:sz w:val="24"/>
          <w:szCs w:val="24"/>
        </w:rPr>
        <w:t xml:space="preserve"> registro en el libro de certificaciones</w:t>
      </w:r>
    </w:p>
    <w:p w14:paraId="5161EBC9" w14:textId="77777777" w:rsidR="00EE4222" w:rsidRPr="005D5DA3" w:rsidRDefault="00EE4222" w:rsidP="002D7DBB">
      <w:pPr>
        <w:pStyle w:val="Sinespaciado"/>
        <w:jc w:val="both"/>
        <w:rPr>
          <w:rFonts w:ascii="Century Gothic" w:hAnsi="Century Gothic"/>
          <w:b/>
          <w:bCs/>
          <w:color w:val="002060"/>
          <w:sz w:val="24"/>
          <w:szCs w:val="24"/>
        </w:rPr>
      </w:pPr>
    </w:p>
    <w:p w14:paraId="7DB488F9" w14:textId="349F6D70" w:rsidR="006D3889" w:rsidRPr="005D5DA3" w:rsidRDefault="006D3889" w:rsidP="002D7DBB">
      <w:pPr>
        <w:pStyle w:val="Sinespaciado"/>
        <w:jc w:val="both"/>
        <w:rPr>
          <w:rFonts w:ascii="Century Gothic" w:hAnsi="Century Gothic"/>
          <w:b/>
          <w:bCs/>
          <w:color w:val="002060"/>
          <w:sz w:val="24"/>
          <w:szCs w:val="24"/>
        </w:rPr>
      </w:pPr>
      <w:r w:rsidRPr="005D5DA3">
        <w:rPr>
          <w:rFonts w:ascii="Century Gothic" w:hAnsi="Century Gothic"/>
          <w:b/>
          <w:bCs/>
          <w:color w:val="002060"/>
          <w:sz w:val="24"/>
          <w:szCs w:val="24"/>
        </w:rPr>
        <w:t xml:space="preserve">3.8 PROCEDIMIENTOS PARA LA DEFINICIÓN DEL SISTEMA INSTITUCIONAL DE EVALUACIÓN. </w:t>
      </w:r>
    </w:p>
    <w:p w14:paraId="3A3E4A8A" w14:textId="308C5830" w:rsidR="00C843A6" w:rsidRPr="00E1645C" w:rsidRDefault="00C843A6" w:rsidP="002D7DBB">
      <w:pPr>
        <w:jc w:val="both"/>
        <w:rPr>
          <w:rFonts w:ascii="Century Gothic" w:hAnsi="Century Gothic"/>
          <w:color w:val="002060"/>
          <w:sz w:val="24"/>
          <w:szCs w:val="24"/>
        </w:rPr>
      </w:pPr>
      <w:r w:rsidRPr="00E1645C">
        <w:rPr>
          <w:rFonts w:ascii="Century Gothic" w:hAnsi="Century Gothic"/>
          <w:color w:val="002060"/>
          <w:sz w:val="24"/>
          <w:szCs w:val="24"/>
        </w:rPr>
        <w:t xml:space="preserve">Con el fin de garantizar el cumplimiento del Sistema Institucional de Evaluación en </w:t>
      </w:r>
      <w:r w:rsidR="008075E0" w:rsidRPr="00E1645C">
        <w:rPr>
          <w:rFonts w:ascii="Century Gothic" w:hAnsi="Century Gothic"/>
          <w:color w:val="002060"/>
          <w:sz w:val="24"/>
          <w:szCs w:val="24"/>
        </w:rPr>
        <w:t>el Liceo TIM</w:t>
      </w:r>
      <w:r w:rsidRPr="00E1645C">
        <w:rPr>
          <w:rFonts w:ascii="Century Gothic" w:hAnsi="Century Gothic"/>
          <w:color w:val="002060"/>
          <w:sz w:val="24"/>
          <w:szCs w:val="24"/>
        </w:rPr>
        <w:t xml:space="preserve">, se realizarán las siguientes acciones: </w:t>
      </w:r>
    </w:p>
    <w:p w14:paraId="1E7CC365" w14:textId="4E7B08D8" w:rsidR="00C843A6" w:rsidRPr="00E1645C" w:rsidRDefault="00C843A6" w:rsidP="002D7DBB">
      <w:pPr>
        <w:jc w:val="both"/>
        <w:rPr>
          <w:rFonts w:ascii="Century Gothic" w:hAnsi="Century Gothic"/>
          <w:color w:val="002060"/>
          <w:sz w:val="24"/>
          <w:szCs w:val="24"/>
        </w:rPr>
      </w:pPr>
      <w:r w:rsidRPr="00E1645C">
        <w:rPr>
          <w:rFonts w:ascii="Century Gothic" w:hAnsi="Century Gothic"/>
          <w:color w:val="002060"/>
          <w:sz w:val="24"/>
          <w:szCs w:val="24"/>
        </w:rPr>
        <w:t xml:space="preserve">1.Orientar, acompañar y realizar el seguimiento a la socialización e implementación del Sistema Institucional de Evaluación de estudiantes, por parte del Equipo Directivo conjuntamente con el Consejo académico y las Comisiones de Evaluación y Promoción. </w:t>
      </w:r>
    </w:p>
    <w:p w14:paraId="610F1F8F" w14:textId="77777777" w:rsidR="008075E0" w:rsidRPr="00E1645C" w:rsidRDefault="008075E0" w:rsidP="002D7DBB">
      <w:pPr>
        <w:jc w:val="both"/>
        <w:rPr>
          <w:rFonts w:ascii="Century Gothic" w:hAnsi="Century Gothic"/>
          <w:color w:val="002060"/>
          <w:sz w:val="24"/>
          <w:szCs w:val="24"/>
        </w:rPr>
      </w:pPr>
    </w:p>
    <w:p w14:paraId="41BFA29B" w14:textId="310F8FAC" w:rsidR="00F61E68" w:rsidRDefault="00C843A6" w:rsidP="002D7DBB">
      <w:pPr>
        <w:jc w:val="both"/>
        <w:rPr>
          <w:rFonts w:ascii="Century Gothic" w:hAnsi="Century Gothic"/>
          <w:color w:val="002060"/>
          <w:sz w:val="24"/>
          <w:szCs w:val="24"/>
        </w:rPr>
      </w:pPr>
      <w:r w:rsidRPr="00E1645C">
        <w:rPr>
          <w:rFonts w:ascii="Century Gothic" w:hAnsi="Century Gothic"/>
          <w:color w:val="002060"/>
          <w:sz w:val="24"/>
          <w:szCs w:val="24"/>
        </w:rPr>
        <w:t>2. Entrega de pautas con aprendizajes o unidades de conocimiento planeadas, criterios de evaluación, estrategias metodológicas y recursos didácticos y digitales, a los estudiantes al inicio de cada período escolar en cada asignatura.</w:t>
      </w:r>
    </w:p>
    <w:p w14:paraId="037E8D2B" w14:textId="74357468" w:rsidR="006D3889" w:rsidRPr="00E1645C" w:rsidRDefault="006D3889" w:rsidP="002D7DBB">
      <w:pPr>
        <w:jc w:val="both"/>
        <w:rPr>
          <w:rFonts w:ascii="Century Gothic" w:hAnsi="Century Gothic"/>
          <w:color w:val="002060"/>
          <w:sz w:val="24"/>
          <w:szCs w:val="24"/>
        </w:rPr>
      </w:pPr>
      <w:r w:rsidRPr="00E1645C">
        <w:rPr>
          <w:rFonts w:ascii="Century Gothic" w:hAnsi="Century Gothic"/>
          <w:color w:val="002060"/>
          <w:sz w:val="24"/>
          <w:szCs w:val="24"/>
        </w:rPr>
        <w:t xml:space="preserve">.9 SOCIALIZACIÓN DEL SISTEMA INSTITUCIONAL DE EVALUACIÓN. </w:t>
      </w:r>
    </w:p>
    <w:p w14:paraId="69FE6A76" w14:textId="6FCDF2A4" w:rsidR="006E3E46" w:rsidRPr="005D5DA3" w:rsidRDefault="0036362D" w:rsidP="002D7DBB">
      <w:pPr>
        <w:jc w:val="both"/>
        <w:rPr>
          <w:rFonts w:ascii="Century Gothic" w:hAnsi="Century Gothic"/>
          <w:color w:val="002060"/>
          <w:sz w:val="24"/>
          <w:szCs w:val="24"/>
        </w:rPr>
      </w:pPr>
      <w:r w:rsidRPr="00E1645C">
        <w:rPr>
          <w:rFonts w:ascii="Century Gothic" w:hAnsi="Century Gothic"/>
          <w:color w:val="002060"/>
          <w:sz w:val="24"/>
          <w:szCs w:val="24"/>
        </w:rPr>
        <w:t>Para garantizar el conocimiento de los diferentes componentes del SIEE</w:t>
      </w:r>
      <w:r w:rsidR="00C909EB" w:rsidRPr="00E1645C">
        <w:rPr>
          <w:rFonts w:ascii="Century Gothic" w:hAnsi="Century Gothic"/>
          <w:color w:val="002060"/>
          <w:sz w:val="24"/>
          <w:szCs w:val="24"/>
        </w:rPr>
        <w:t xml:space="preserve"> s</w:t>
      </w:r>
      <w:r w:rsidR="00C843A6" w:rsidRPr="00E1645C">
        <w:rPr>
          <w:rFonts w:ascii="Century Gothic" w:hAnsi="Century Gothic"/>
          <w:color w:val="002060"/>
          <w:sz w:val="24"/>
          <w:szCs w:val="24"/>
        </w:rPr>
        <w:t>ocialización, divulgación e Implementación del Sistema Institucional de Evaluación de los Estudiantes, a toda la Comunidad Educativa al inicio del año escolar, a través de diversas estrategias que faciliten la apropiación de todo el acuerdo</w:t>
      </w:r>
      <w:r w:rsidR="00E1645C" w:rsidRPr="00E1645C">
        <w:rPr>
          <w:rFonts w:ascii="Century Gothic" w:hAnsi="Century Gothic"/>
          <w:color w:val="002060"/>
          <w:sz w:val="24"/>
          <w:szCs w:val="24"/>
        </w:rPr>
        <w:t>.</w:t>
      </w:r>
      <w:bookmarkEnd w:id="4"/>
    </w:p>
    <w:p w14:paraId="07DD2416" w14:textId="15B41A4F" w:rsidR="006E3E46" w:rsidRPr="005D5DA3" w:rsidRDefault="006E3E46" w:rsidP="002D7DBB">
      <w:pPr>
        <w:spacing w:after="160" w:line="240" w:lineRule="auto"/>
        <w:jc w:val="both"/>
        <w:rPr>
          <w:rFonts w:ascii="Century Gothic" w:hAnsi="Century Gothic"/>
          <w:color w:val="002060"/>
          <w:sz w:val="24"/>
          <w:szCs w:val="24"/>
        </w:rPr>
      </w:pPr>
    </w:p>
    <w:p w14:paraId="769AA481" w14:textId="770617D0" w:rsidR="00B24B00" w:rsidRPr="005D5DA3" w:rsidRDefault="00B24B00" w:rsidP="002D7DBB">
      <w:pPr>
        <w:spacing w:after="160" w:line="240" w:lineRule="auto"/>
        <w:jc w:val="both"/>
        <w:rPr>
          <w:rFonts w:ascii="Century Gothic" w:hAnsi="Century Gothic"/>
          <w:color w:val="002060"/>
          <w:sz w:val="24"/>
          <w:szCs w:val="24"/>
        </w:rPr>
      </w:pPr>
    </w:p>
    <w:sectPr w:rsidR="00B24B00" w:rsidRPr="005D5DA3" w:rsidSect="00FC5A28">
      <w:headerReference w:type="default" r:id="rId9"/>
      <w:footerReference w:type="default" r:id="rId10"/>
      <w:pgSz w:w="12240" w:h="15840" w:code="1"/>
      <w:pgMar w:top="1418" w:right="1701" w:bottom="1418" w:left="1701"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0DD" w14:textId="77777777" w:rsidR="007939CD" w:rsidRDefault="007939CD" w:rsidP="00493A34">
      <w:pPr>
        <w:spacing w:after="0" w:line="240" w:lineRule="auto"/>
      </w:pPr>
      <w:r>
        <w:separator/>
      </w:r>
    </w:p>
  </w:endnote>
  <w:endnote w:type="continuationSeparator" w:id="0">
    <w:p w14:paraId="3276B4DA" w14:textId="77777777" w:rsidR="007939CD" w:rsidRDefault="007939CD" w:rsidP="0049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40B9" w14:textId="77777777" w:rsidR="005D5DA3" w:rsidRDefault="005D5DA3" w:rsidP="00493A34">
    <w:pPr>
      <w:pStyle w:val="Piedepgina"/>
    </w:pPr>
    <w:r>
      <w:rPr>
        <w:noProof/>
        <w:lang w:eastAsia="es-ES"/>
      </w:rPr>
      <w:drawing>
        <wp:inline distT="0" distB="0" distL="0" distR="0" wp14:anchorId="3A284CA7" wp14:editId="37117BC2">
          <wp:extent cx="5394960" cy="822050"/>
          <wp:effectExtent l="0" t="0" r="0" b="0"/>
          <wp:docPr id="1" name="Imagen 1" descr="Радикал-Фото: Картинка | Sunday school crafts, Scrapbook images, Fall  sunday school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дикал-Фото: Картинка | Sunday school crafts, Scrapbook images, Fall  sunday school craf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22824"/>
                  </a:xfrm>
                  <a:prstGeom prst="rect">
                    <a:avLst/>
                  </a:prstGeom>
                  <a:noFill/>
                  <a:ln>
                    <a:noFill/>
                  </a:ln>
                </pic:spPr>
              </pic:pic>
            </a:graphicData>
          </a:graphic>
        </wp:inline>
      </w:drawing>
    </w:r>
  </w:p>
  <w:p w14:paraId="1FC2DD2A" w14:textId="77777777" w:rsidR="005D5DA3" w:rsidRDefault="005D5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26086" w14:textId="77777777" w:rsidR="007939CD" w:rsidRDefault="007939CD" w:rsidP="00493A34">
      <w:pPr>
        <w:spacing w:after="0" w:line="240" w:lineRule="auto"/>
      </w:pPr>
      <w:r>
        <w:separator/>
      </w:r>
    </w:p>
  </w:footnote>
  <w:footnote w:type="continuationSeparator" w:id="0">
    <w:p w14:paraId="400AB304" w14:textId="77777777" w:rsidR="007939CD" w:rsidRDefault="007939CD" w:rsidP="00493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0D6E" w14:textId="5F4B4CA9" w:rsidR="005D5DA3" w:rsidRDefault="005D5DA3" w:rsidP="00E60CE5">
    <w:pPr>
      <w:spacing w:after="0" w:line="240" w:lineRule="auto"/>
      <w:jc w:val="center"/>
      <w:rPr>
        <w:b/>
        <w:color w:val="0070C0"/>
        <w:sz w:val="32"/>
        <w:u w:val="single"/>
      </w:rPr>
    </w:pPr>
    <w:r>
      <w:rPr>
        <w:noProof/>
        <w:lang w:eastAsia="es-ES"/>
      </w:rPr>
      <w:drawing>
        <wp:anchor distT="0" distB="0" distL="114300" distR="114300" simplePos="0" relativeHeight="251664384" behindDoc="1" locked="0" layoutInCell="1" allowOverlap="1" wp14:anchorId="1EA271F5" wp14:editId="00F8DF4B">
          <wp:simplePos x="0" y="0"/>
          <wp:positionH relativeFrom="column">
            <wp:posOffset>401955</wp:posOffset>
          </wp:positionH>
          <wp:positionV relativeFrom="paragraph">
            <wp:posOffset>-104775</wp:posOffset>
          </wp:positionV>
          <wp:extent cx="853440" cy="850265"/>
          <wp:effectExtent l="0" t="0" r="3810" b="6985"/>
          <wp:wrapThrough wrapText="bothSides">
            <wp:wrapPolygon edited="0">
              <wp:start x="0" y="0"/>
              <wp:lineTo x="0" y="21294"/>
              <wp:lineTo x="21214" y="21294"/>
              <wp:lineTo x="21214"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344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lang w:eastAsia="es-CO"/>
      </w:rPr>
      <mc:AlternateContent>
        <mc:Choice Requires="wps">
          <w:drawing>
            <wp:anchor distT="0" distB="0" distL="114300" distR="114300" simplePos="0" relativeHeight="251664896" behindDoc="1" locked="0" layoutInCell="1" allowOverlap="1" wp14:anchorId="3FCB91B2" wp14:editId="4F3137FC">
              <wp:simplePos x="0" y="0"/>
              <wp:positionH relativeFrom="margin">
                <wp:posOffset>1323975</wp:posOffset>
              </wp:positionH>
              <wp:positionV relativeFrom="paragraph">
                <wp:posOffset>-149860</wp:posOffset>
              </wp:positionV>
              <wp:extent cx="3248025" cy="111569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8025" cy="1115695"/>
                      </a:xfrm>
                      <a:prstGeom prst="rect">
                        <a:avLst/>
                      </a:prstGeom>
                      <a:noFill/>
                      <a:ln w="6350">
                        <a:noFill/>
                      </a:ln>
                      <a:effectLst/>
                    </wps:spPr>
                    <wps:txbx>
                      <w:txbxContent>
                        <w:p w14:paraId="01C61BB0" w14:textId="77777777" w:rsidR="005D5DA3" w:rsidRPr="00D956D9" w:rsidRDefault="005D5DA3" w:rsidP="00E60CE5">
                          <w:pPr>
                            <w:spacing w:after="0" w:line="240" w:lineRule="auto"/>
                            <w:jc w:val="center"/>
                            <w:rPr>
                              <w:b/>
                              <w:color w:val="0070C0"/>
                              <w:sz w:val="32"/>
                              <w:u w:val="single"/>
                            </w:rPr>
                          </w:pPr>
                          <w:r w:rsidRPr="00D956D9">
                            <w:rPr>
                              <w:b/>
                              <w:color w:val="0070C0"/>
                              <w:sz w:val="32"/>
                              <w:u w:val="single"/>
                            </w:rPr>
                            <w:t>CENTRO EDUCATIVO</w:t>
                          </w:r>
                        </w:p>
                        <w:p w14:paraId="2820DE25" w14:textId="77777777" w:rsidR="005D5DA3" w:rsidRPr="00D956D9" w:rsidRDefault="005D5DA3" w:rsidP="00E60CE5">
                          <w:pPr>
                            <w:spacing w:after="0" w:line="240" w:lineRule="auto"/>
                            <w:jc w:val="center"/>
                            <w:rPr>
                              <w:b/>
                              <w:color w:val="FF3399"/>
                              <w:sz w:val="32"/>
                              <w:u w:val="single"/>
                            </w:rPr>
                          </w:pPr>
                          <w:r w:rsidRPr="00D956D9">
                            <w:rPr>
                              <w:b/>
                              <w:color w:val="FF3399"/>
                              <w:sz w:val="32"/>
                              <w:u w:val="single"/>
                            </w:rPr>
                            <w:t>LICEO INFANTIL TIM</w:t>
                          </w:r>
                        </w:p>
                        <w:p w14:paraId="0FF6F58F" w14:textId="77777777" w:rsidR="005D5DA3" w:rsidRPr="00D956D9" w:rsidRDefault="005D5DA3" w:rsidP="00E60CE5">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10371757" w14:textId="77777777" w:rsidR="005D5DA3" w:rsidRPr="00D956D9" w:rsidRDefault="005D5DA3" w:rsidP="00E60CE5">
                          <w:pPr>
                            <w:spacing w:after="0" w:line="240" w:lineRule="auto"/>
                            <w:jc w:val="center"/>
                            <w:rPr>
                              <w:color w:val="002060"/>
                              <w:sz w:val="16"/>
                            </w:rPr>
                          </w:pPr>
                          <w:r w:rsidRPr="00D956D9">
                            <w:rPr>
                              <w:color w:val="002060"/>
                              <w:sz w:val="16"/>
                            </w:rPr>
                            <w:t>Código DANE 354172800005 – Nit: 60421312-8</w:t>
                          </w:r>
                        </w:p>
                        <w:p w14:paraId="2C871469" w14:textId="77777777" w:rsidR="005D5DA3" w:rsidRPr="00D956D9" w:rsidRDefault="005D5DA3" w:rsidP="00E60CE5">
                          <w:pPr>
                            <w:spacing w:after="0" w:line="240" w:lineRule="auto"/>
                            <w:jc w:val="center"/>
                            <w:rPr>
                              <w:color w:val="002060"/>
                              <w:sz w:val="16"/>
                            </w:rPr>
                          </w:pPr>
                          <w:r w:rsidRPr="00D956D9">
                            <w:rPr>
                              <w:color w:val="002060"/>
                              <w:sz w:val="16"/>
                            </w:rPr>
                            <w:t>Carrera 4 N° 9- 51 el Dique, Chinácota NS. – Tel: 3008472235</w:t>
                          </w:r>
                        </w:p>
                        <w:p w14:paraId="5526D5A3" w14:textId="77777777" w:rsidR="005D5DA3" w:rsidRDefault="005D5DA3" w:rsidP="00E60CE5">
                          <w:pPr>
                            <w:spacing w:after="0" w:line="240" w:lineRule="auto"/>
                            <w:jc w:val="center"/>
                            <w:rPr>
                              <w:color w:val="002060"/>
                              <w:sz w:val="16"/>
                            </w:rPr>
                          </w:pPr>
                          <w:r w:rsidRPr="00D956D9">
                            <w:rPr>
                              <w:color w:val="002060"/>
                              <w:sz w:val="16"/>
                            </w:rPr>
                            <w:t xml:space="preserve">Sede única </w:t>
                          </w:r>
                        </w:p>
                        <w:p w14:paraId="4DDEB1B8" w14:textId="77777777" w:rsidR="005D5DA3" w:rsidRPr="00D956D9" w:rsidRDefault="005D5DA3" w:rsidP="00E60CE5">
                          <w:pPr>
                            <w:jc w:val="center"/>
                            <w:rPr>
                              <w:color w:val="00206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B91B2" id="_x0000_t202" coordsize="21600,21600" o:spt="202" path="m,l,21600r21600,l21600,xe">
              <v:stroke joinstyle="miter"/>
              <v:path gradientshapeok="t" o:connecttype="rect"/>
            </v:shapetype>
            <v:shape id="Cuadro de texto 4" o:spid="_x0000_s1027" type="#_x0000_t202" style="position:absolute;left:0;text-align:left;margin-left:104.25pt;margin-top:-11.8pt;width:255.75pt;height:87.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" filled="f" stroked="f" strokeweight=".5pt">
              <v:textbox>
                <w:txbxContent>
                  <w:p w14:paraId="01C61BB0" w14:textId="77777777" w:rsidR="005D5DA3" w:rsidRPr="00D956D9" w:rsidRDefault="005D5DA3" w:rsidP="00E60CE5">
                    <w:pPr>
                      <w:spacing w:after="0" w:line="240" w:lineRule="auto"/>
                      <w:jc w:val="center"/>
                      <w:rPr>
                        <w:b/>
                        <w:color w:val="0070C0"/>
                        <w:sz w:val="32"/>
                        <w:u w:val="single"/>
                      </w:rPr>
                    </w:pPr>
                    <w:r w:rsidRPr="00D956D9">
                      <w:rPr>
                        <w:b/>
                        <w:color w:val="0070C0"/>
                        <w:sz w:val="32"/>
                        <w:u w:val="single"/>
                      </w:rPr>
                      <w:t>CENTRO EDUCATIVO</w:t>
                    </w:r>
                  </w:p>
                  <w:p w14:paraId="2820DE25" w14:textId="77777777" w:rsidR="005D5DA3" w:rsidRPr="00D956D9" w:rsidRDefault="005D5DA3" w:rsidP="00E60CE5">
                    <w:pPr>
                      <w:spacing w:after="0" w:line="240" w:lineRule="auto"/>
                      <w:jc w:val="center"/>
                      <w:rPr>
                        <w:b/>
                        <w:color w:val="FF3399"/>
                        <w:sz w:val="32"/>
                        <w:u w:val="single"/>
                      </w:rPr>
                    </w:pPr>
                    <w:r w:rsidRPr="00D956D9">
                      <w:rPr>
                        <w:b/>
                        <w:color w:val="FF3399"/>
                        <w:sz w:val="32"/>
                        <w:u w:val="single"/>
                      </w:rPr>
                      <w:t>LICEO INFANTIL TIM</w:t>
                    </w:r>
                  </w:p>
                  <w:p w14:paraId="0FF6F58F" w14:textId="77777777" w:rsidR="005D5DA3" w:rsidRPr="00D956D9" w:rsidRDefault="005D5DA3" w:rsidP="00E60CE5">
                    <w:pPr>
                      <w:spacing w:after="0" w:line="240" w:lineRule="auto"/>
                      <w:jc w:val="center"/>
                      <w:rPr>
                        <w:color w:val="002060"/>
                        <w:sz w:val="16"/>
                      </w:rPr>
                    </w:pPr>
                    <w:r>
                      <w:rPr>
                        <w:color w:val="002060"/>
                        <w:sz w:val="16"/>
                      </w:rPr>
                      <w:t>Resolución No 00638</w:t>
                    </w:r>
                    <w:r w:rsidRPr="00D956D9">
                      <w:rPr>
                        <w:color w:val="002060"/>
                        <w:sz w:val="16"/>
                      </w:rPr>
                      <w:t xml:space="preserve"> del </w:t>
                    </w:r>
                    <w:r>
                      <w:rPr>
                        <w:color w:val="002060"/>
                        <w:sz w:val="16"/>
                      </w:rPr>
                      <w:t xml:space="preserve">10 </w:t>
                    </w:r>
                    <w:r w:rsidRPr="00D956D9">
                      <w:rPr>
                        <w:color w:val="002060"/>
                        <w:sz w:val="16"/>
                      </w:rPr>
                      <w:t>de</w:t>
                    </w:r>
                    <w:r>
                      <w:rPr>
                        <w:color w:val="002060"/>
                        <w:sz w:val="16"/>
                      </w:rPr>
                      <w:t xml:space="preserve"> febrero de 2022</w:t>
                    </w:r>
                  </w:p>
                  <w:p w14:paraId="10371757" w14:textId="77777777" w:rsidR="005D5DA3" w:rsidRPr="00D956D9" w:rsidRDefault="005D5DA3" w:rsidP="00E60CE5">
                    <w:pPr>
                      <w:spacing w:after="0" w:line="240" w:lineRule="auto"/>
                      <w:jc w:val="center"/>
                      <w:rPr>
                        <w:color w:val="002060"/>
                        <w:sz w:val="16"/>
                      </w:rPr>
                    </w:pPr>
                    <w:r w:rsidRPr="00D956D9">
                      <w:rPr>
                        <w:color w:val="002060"/>
                        <w:sz w:val="16"/>
                      </w:rPr>
                      <w:t>Código DANE 354172800005 – Nit: 60421312-8</w:t>
                    </w:r>
                  </w:p>
                  <w:p w14:paraId="2C871469" w14:textId="77777777" w:rsidR="005D5DA3" w:rsidRPr="00D956D9" w:rsidRDefault="005D5DA3" w:rsidP="00E60CE5">
                    <w:pPr>
                      <w:spacing w:after="0" w:line="240" w:lineRule="auto"/>
                      <w:jc w:val="center"/>
                      <w:rPr>
                        <w:color w:val="002060"/>
                        <w:sz w:val="16"/>
                      </w:rPr>
                    </w:pPr>
                    <w:r w:rsidRPr="00D956D9">
                      <w:rPr>
                        <w:color w:val="002060"/>
                        <w:sz w:val="16"/>
                      </w:rPr>
                      <w:t>Carrera 4 N° 9- 51 el Dique, Chinácota NS. – Tel: 3008472235</w:t>
                    </w:r>
                  </w:p>
                  <w:p w14:paraId="5526D5A3" w14:textId="77777777" w:rsidR="005D5DA3" w:rsidRDefault="005D5DA3" w:rsidP="00E60CE5">
                    <w:pPr>
                      <w:spacing w:after="0" w:line="240" w:lineRule="auto"/>
                      <w:jc w:val="center"/>
                      <w:rPr>
                        <w:color w:val="002060"/>
                        <w:sz w:val="16"/>
                      </w:rPr>
                    </w:pPr>
                    <w:r w:rsidRPr="00D956D9">
                      <w:rPr>
                        <w:color w:val="002060"/>
                        <w:sz w:val="16"/>
                      </w:rPr>
                      <w:t xml:space="preserve">Sede única </w:t>
                    </w:r>
                  </w:p>
                  <w:p w14:paraId="4DDEB1B8" w14:textId="77777777" w:rsidR="005D5DA3" w:rsidRPr="00D956D9" w:rsidRDefault="005D5DA3" w:rsidP="00E60CE5">
                    <w:pPr>
                      <w:jc w:val="center"/>
                      <w:rPr>
                        <w:color w:val="002060"/>
                        <w:sz w:val="16"/>
                      </w:rPr>
                    </w:pPr>
                  </w:p>
                </w:txbxContent>
              </v:textbox>
              <w10:wrap anchorx="margin"/>
            </v:shape>
          </w:pict>
        </mc:Fallback>
      </mc:AlternateContent>
    </w:r>
    <w:r w:rsidRPr="00304152">
      <w:rPr>
        <w:rFonts w:ascii="Calibri" w:eastAsia="Calibri" w:hAnsi="Calibri" w:cs="Calibri"/>
        <w:noProof/>
        <w:lang w:eastAsia="es-CO"/>
      </w:rPr>
      <w:drawing>
        <wp:anchor distT="0" distB="0" distL="114300" distR="114300" simplePos="0" relativeHeight="251661824" behindDoc="0" locked="0" layoutInCell="1" allowOverlap="1" wp14:anchorId="6746AD96" wp14:editId="712251F7">
          <wp:simplePos x="0" y="0"/>
          <wp:positionH relativeFrom="column">
            <wp:posOffset>4787265</wp:posOffset>
          </wp:positionH>
          <wp:positionV relativeFrom="paragraph">
            <wp:posOffset>-73025</wp:posOffset>
          </wp:positionV>
          <wp:extent cx="942975" cy="867127"/>
          <wp:effectExtent l="0" t="0" r="0" b="9525"/>
          <wp:wrapNone/>
          <wp:docPr id="14" name="Imagen 14" descr="LA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EDUCACIÓN"/>
                  <pic:cNvPicPr>
                    <a:picLocks noChangeAspect="1" noChangeArrowheads="1"/>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46531" cy="8703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2BC2">
      <w:rPr>
        <w:b/>
        <w:color w:val="0070C0"/>
        <w:sz w:val="32"/>
        <w:u w:val="single"/>
      </w:rPr>
      <w:t xml:space="preserve"> </w:t>
    </w:r>
  </w:p>
  <w:p w14:paraId="66C8E0C2" w14:textId="43636BDC" w:rsidR="005D5DA3" w:rsidRDefault="005D5DA3" w:rsidP="00E60CE5">
    <w:pPr>
      <w:spacing w:after="0" w:line="240" w:lineRule="auto"/>
      <w:jc w:val="center"/>
      <w:rPr>
        <w:b/>
        <w:color w:val="0070C0"/>
        <w:sz w:val="32"/>
        <w:u w:val="single"/>
      </w:rPr>
    </w:pPr>
  </w:p>
  <w:p w14:paraId="582DBAA6" w14:textId="6D5E6970" w:rsidR="005D5DA3" w:rsidRDefault="005D5DA3" w:rsidP="00E60CE5">
    <w:pPr>
      <w:spacing w:after="0" w:line="240" w:lineRule="auto"/>
      <w:jc w:val="center"/>
      <w:rPr>
        <w:b/>
        <w:color w:val="0070C0"/>
        <w:sz w:val="32"/>
        <w:u w:val="single"/>
      </w:rPr>
    </w:pPr>
  </w:p>
  <w:p w14:paraId="59FFE68C" w14:textId="77777777" w:rsidR="005D5DA3" w:rsidRDefault="005D5DA3" w:rsidP="00E60CE5">
    <w:pPr>
      <w:spacing w:after="0" w:line="240" w:lineRule="auto"/>
      <w:jc w:val="center"/>
      <w:rPr>
        <w:color w:val="002060"/>
        <w:sz w:val="16"/>
      </w:rPr>
    </w:pPr>
  </w:p>
  <w:p w14:paraId="3FF22B02" w14:textId="06C60F83" w:rsidR="005D5DA3" w:rsidRPr="00E60CE5" w:rsidRDefault="005D5DA3" w:rsidP="00E60CE5">
    <w:pPr>
      <w:spacing w:after="0" w:line="240" w:lineRule="auto"/>
      <w:jc w:val="center"/>
      <w:rPr>
        <w:color w:val="002060"/>
        <w:sz w:val="16"/>
      </w:rPr>
    </w:pPr>
    <w:r>
      <w:rPr>
        <w:noProof/>
        <w:lang w:eastAsia="es-ES"/>
      </w:rPr>
      <w:drawing>
        <wp:anchor distT="0" distB="0" distL="114300" distR="114300" simplePos="0" relativeHeight="251657216" behindDoc="1" locked="0" layoutInCell="1" allowOverlap="1" wp14:anchorId="1BFA3908" wp14:editId="696A9D7A">
          <wp:simplePos x="0" y="0"/>
          <wp:positionH relativeFrom="column">
            <wp:posOffset>421005</wp:posOffset>
          </wp:positionH>
          <wp:positionV relativeFrom="paragraph">
            <wp:posOffset>1700597</wp:posOffset>
          </wp:positionV>
          <wp:extent cx="4597400" cy="45815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lum bright="70000" contrast="-70000"/>
                    <a:extLst>
                      <a:ext uri="{28A0092B-C50C-407E-A947-70E740481C1C}">
                        <a14:useLocalDpi xmlns:a14="http://schemas.microsoft.com/office/drawing/2010/main" val="0"/>
                      </a:ext>
                    </a:extLst>
                  </a:blip>
                  <a:srcRect/>
                  <a:stretch>
                    <a:fillRect/>
                  </a:stretch>
                </pic:blipFill>
                <pic:spPr bwMode="auto">
                  <a:xfrm>
                    <a:off x="0" y="0"/>
                    <a:ext cx="4597400" cy="458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28FF"/>
    <w:multiLevelType w:val="hybridMultilevel"/>
    <w:tmpl w:val="09FE9788"/>
    <w:lvl w:ilvl="0" w:tplc="240A0001">
      <w:start w:val="1"/>
      <w:numFmt w:val="bullet"/>
      <w:lvlText w:val=""/>
      <w:lvlJc w:val="left"/>
      <w:pPr>
        <w:ind w:left="1068" w:hanging="70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B12291"/>
    <w:multiLevelType w:val="hybridMultilevel"/>
    <w:tmpl w:val="EACAF540"/>
    <w:lvl w:ilvl="0" w:tplc="E9725DAA">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B842C8"/>
    <w:multiLevelType w:val="hybridMultilevel"/>
    <w:tmpl w:val="6A26A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BA92A10"/>
    <w:multiLevelType w:val="hybridMultilevel"/>
    <w:tmpl w:val="3A763858"/>
    <w:lvl w:ilvl="0" w:tplc="B570F6A2">
      <w:start w:val="3"/>
      <w:numFmt w:val="bullet"/>
      <w:lvlText w:val="•"/>
      <w:lvlJc w:val="left"/>
      <w:pPr>
        <w:ind w:left="1068" w:hanging="708"/>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18094E"/>
    <w:multiLevelType w:val="hybridMultilevel"/>
    <w:tmpl w:val="6400BAA2"/>
    <w:lvl w:ilvl="0" w:tplc="E9725DAA">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4AE2E97"/>
    <w:multiLevelType w:val="hybridMultilevel"/>
    <w:tmpl w:val="2B4A0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16557B"/>
    <w:multiLevelType w:val="hybridMultilevel"/>
    <w:tmpl w:val="2D407E44"/>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1164EA"/>
    <w:multiLevelType w:val="hybridMultilevel"/>
    <w:tmpl w:val="629EACB4"/>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8E5DEE"/>
    <w:multiLevelType w:val="hybridMultilevel"/>
    <w:tmpl w:val="BFE2DB08"/>
    <w:lvl w:ilvl="0" w:tplc="B83A27F8">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9" w15:restartNumberingAfterBreak="0">
    <w:nsid w:val="4E39288C"/>
    <w:multiLevelType w:val="hybridMultilevel"/>
    <w:tmpl w:val="8294D81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2752696"/>
    <w:multiLevelType w:val="hybridMultilevel"/>
    <w:tmpl w:val="111CE5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7772B58"/>
    <w:multiLevelType w:val="hybridMultilevel"/>
    <w:tmpl w:val="27CC3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8C2C4A"/>
    <w:multiLevelType w:val="hybridMultilevel"/>
    <w:tmpl w:val="838C0C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3770B23"/>
    <w:multiLevelType w:val="hybridMultilevel"/>
    <w:tmpl w:val="D4A083CE"/>
    <w:lvl w:ilvl="0" w:tplc="0C0A000D">
      <w:start w:val="1"/>
      <w:numFmt w:val="bullet"/>
      <w:lvlText w:val=""/>
      <w:lvlJc w:val="left"/>
      <w:pPr>
        <w:ind w:left="939" w:hanging="360"/>
      </w:pPr>
      <w:rPr>
        <w:rFonts w:ascii="Wingdings" w:hAnsi="Wingdings"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14" w15:restartNumberingAfterBreak="0">
    <w:nsid w:val="649F759E"/>
    <w:multiLevelType w:val="hybridMultilevel"/>
    <w:tmpl w:val="F850D43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1D4830"/>
    <w:multiLevelType w:val="hybridMultilevel"/>
    <w:tmpl w:val="59AEC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BC94865"/>
    <w:multiLevelType w:val="hybridMultilevel"/>
    <w:tmpl w:val="05BE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F23353"/>
    <w:multiLevelType w:val="hybridMultilevel"/>
    <w:tmpl w:val="5088DDD2"/>
    <w:lvl w:ilvl="0" w:tplc="7BB0AB7C">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E366E59"/>
    <w:multiLevelType w:val="hybridMultilevel"/>
    <w:tmpl w:val="54547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1605205"/>
    <w:multiLevelType w:val="hybridMultilevel"/>
    <w:tmpl w:val="A0D8EAF2"/>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D190486"/>
    <w:multiLevelType w:val="hybridMultilevel"/>
    <w:tmpl w:val="77AA4090"/>
    <w:lvl w:ilvl="0" w:tplc="B570F6A2">
      <w:start w:val="3"/>
      <w:numFmt w:val="bullet"/>
      <w:lvlText w:val="•"/>
      <w:lvlJc w:val="left"/>
      <w:pPr>
        <w:ind w:left="1068" w:hanging="708"/>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5"/>
  </w:num>
  <w:num w:numId="4">
    <w:abstractNumId w:val="10"/>
  </w:num>
  <w:num w:numId="5">
    <w:abstractNumId w:val="2"/>
  </w:num>
  <w:num w:numId="6">
    <w:abstractNumId w:val="3"/>
  </w:num>
  <w:num w:numId="7">
    <w:abstractNumId w:val="9"/>
  </w:num>
  <w:num w:numId="8">
    <w:abstractNumId w:val="4"/>
  </w:num>
  <w:num w:numId="9">
    <w:abstractNumId w:val="1"/>
  </w:num>
  <w:num w:numId="10">
    <w:abstractNumId w:val="20"/>
  </w:num>
  <w:num w:numId="11">
    <w:abstractNumId w:val="19"/>
  </w:num>
  <w:num w:numId="12">
    <w:abstractNumId w:val="14"/>
  </w:num>
  <w:num w:numId="13">
    <w:abstractNumId w:val="7"/>
  </w:num>
  <w:num w:numId="14">
    <w:abstractNumId w:val="6"/>
  </w:num>
  <w:num w:numId="15">
    <w:abstractNumId w:val="17"/>
  </w:num>
  <w:num w:numId="16">
    <w:abstractNumId w:val="11"/>
  </w:num>
  <w:num w:numId="17">
    <w:abstractNumId w:val="18"/>
  </w:num>
  <w:num w:numId="18">
    <w:abstractNumId w:val="0"/>
  </w:num>
  <w:num w:numId="19">
    <w:abstractNumId w:val="12"/>
  </w:num>
  <w:num w:numId="20">
    <w:abstractNumId w:val="5"/>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A34"/>
    <w:rsid w:val="00024E7F"/>
    <w:rsid w:val="001247C5"/>
    <w:rsid w:val="00150656"/>
    <w:rsid w:val="0016661C"/>
    <w:rsid w:val="001B59D2"/>
    <w:rsid w:val="001F31F7"/>
    <w:rsid w:val="0026453A"/>
    <w:rsid w:val="00284E4E"/>
    <w:rsid w:val="002A1EBA"/>
    <w:rsid w:val="002B13EA"/>
    <w:rsid w:val="002D7DBB"/>
    <w:rsid w:val="00312B5F"/>
    <w:rsid w:val="00346698"/>
    <w:rsid w:val="003501CF"/>
    <w:rsid w:val="0036362D"/>
    <w:rsid w:val="0037648F"/>
    <w:rsid w:val="0039267B"/>
    <w:rsid w:val="003B2756"/>
    <w:rsid w:val="004049ED"/>
    <w:rsid w:val="00482D2D"/>
    <w:rsid w:val="00493A34"/>
    <w:rsid w:val="004C0BB8"/>
    <w:rsid w:val="00501FAD"/>
    <w:rsid w:val="005A47D4"/>
    <w:rsid w:val="005B1111"/>
    <w:rsid w:val="005D5DA3"/>
    <w:rsid w:val="005E125E"/>
    <w:rsid w:val="005F38DC"/>
    <w:rsid w:val="005F49A8"/>
    <w:rsid w:val="00604D7A"/>
    <w:rsid w:val="006A130C"/>
    <w:rsid w:val="006D3889"/>
    <w:rsid w:val="006E3E46"/>
    <w:rsid w:val="006E51AA"/>
    <w:rsid w:val="006F3494"/>
    <w:rsid w:val="006F505F"/>
    <w:rsid w:val="00757720"/>
    <w:rsid w:val="007939CD"/>
    <w:rsid w:val="007C455B"/>
    <w:rsid w:val="008075E0"/>
    <w:rsid w:val="008479E4"/>
    <w:rsid w:val="0089265C"/>
    <w:rsid w:val="008C256A"/>
    <w:rsid w:val="008E2D42"/>
    <w:rsid w:val="00944809"/>
    <w:rsid w:val="00A04FA6"/>
    <w:rsid w:val="00A3437E"/>
    <w:rsid w:val="00A91EEF"/>
    <w:rsid w:val="00AF3F50"/>
    <w:rsid w:val="00B10A1F"/>
    <w:rsid w:val="00B24B00"/>
    <w:rsid w:val="00B7726C"/>
    <w:rsid w:val="00B9157E"/>
    <w:rsid w:val="00BB095F"/>
    <w:rsid w:val="00BB29C8"/>
    <w:rsid w:val="00BB5511"/>
    <w:rsid w:val="00C40C5B"/>
    <w:rsid w:val="00C41328"/>
    <w:rsid w:val="00C44CB2"/>
    <w:rsid w:val="00C843A6"/>
    <w:rsid w:val="00C909EB"/>
    <w:rsid w:val="00C97075"/>
    <w:rsid w:val="00DC010A"/>
    <w:rsid w:val="00DC4B44"/>
    <w:rsid w:val="00DD18BC"/>
    <w:rsid w:val="00E05B2F"/>
    <w:rsid w:val="00E1645C"/>
    <w:rsid w:val="00E20549"/>
    <w:rsid w:val="00E60CE5"/>
    <w:rsid w:val="00E6759B"/>
    <w:rsid w:val="00E725C1"/>
    <w:rsid w:val="00EE4222"/>
    <w:rsid w:val="00F341C0"/>
    <w:rsid w:val="00F61E68"/>
    <w:rsid w:val="00F9288E"/>
    <w:rsid w:val="00FB7145"/>
    <w:rsid w:val="00FC5A28"/>
    <w:rsid w:val="00FF4FA2"/>
    <w:rsid w:val="00FF6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BD4A"/>
  <w15:docId w15:val="{6EAFBD79-E2E7-4046-9CE9-3ED49753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3E46"/>
    <w:pPr>
      <w:keepNext/>
      <w:keepLines/>
      <w:spacing w:after="0" w:line="360" w:lineRule="auto"/>
      <w:jc w:val="center"/>
      <w:outlineLvl w:val="0"/>
    </w:pPr>
    <w:rPr>
      <w:rFonts w:asciiTheme="majorHAnsi" w:eastAsiaTheme="majorEastAsia" w:hAnsiTheme="majorHAnsi" w:cstheme="majorBidi"/>
      <w:color w:val="365F91" w:themeColor="accent1" w:themeShade="BF"/>
      <w:sz w:val="32"/>
      <w:szCs w:val="32"/>
      <w:lang w:val="es-CO"/>
    </w:rPr>
  </w:style>
  <w:style w:type="paragraph" w:styleId="Ttulo2">
    <w:name w:val="heading 2"/>
    <w:basedOn w:val="Normal"/>
    <w:next w:val="Normal"/>
    <w:link w:val="Ttulo2Car"/>
    <w:uiPriority w:val="9"/>
    <w:unhideWhenUsed/>
    <w:qFormat/>
    <w:rsid w:val="006E3E46"/>
    <w:pPr>
      <w:keepNext/>
      <w:keepLines/>
      <w:spacing w:after="0" w:line="360" w:lineRule="auto"/>
      <w:jc w:val="both"/>
      <w:outlineLvl w:val="1"/>
    </w:pPr>
    <w:rPr>
      <w:rFonts w:asciiTheme="majorHAnsi" w:eastAsiaTheme="majorEastAsia" w:hAnsiTheme="majorHAnsi" w:cstheme="majorBidi"/>
      <w:color w:val="365F91" w:themeColor="accent1" w:themeShade="BF"/>
      <w:sz w:val="26"/>
      <w:szCs w:val="26"/>
      <w:lang w:val="es-CO"/>
    </w:rPr>
  </w:style>
  <w:style w:type="paragraph" w:styleId="Ttulo3">
    <w:name w:val="heading 3"/>
    <w:basedOn w:val="Normal"/>
    <w:next w:val="Normal"/>
    <w:link w:val="Ttulo3Car"/>
    <w:uiPriority w:val="9"/>
    <w:unhideWhenUsed/>
    <w:qFormat/>
    <w:rsid w:val="006E3E46"/>
    <w:pPr>
      <w:keepNext/>
      <w:keepLines/>
      <w:spacing w:after="0" w:line="360" w:lineRule="auto"/>
      <w:jc w:val="both"/>
      <w:outlineLvl w:val="2"/>
    </w:pPr>
    <w:rPr>
      <w:rFonts w:asciiTheme="majorHAnsi" w:eastAsiaTheme="majorEastAsia" w:hAnsiTheme="majorHAnsi" w:cstheme="majorBidi"/>
      <w:i/>
      <w:color w:val="243F60" w:themeColor="accent1" w:themeShade="7F"/>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3A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3A34"/>
  </w:style>
  <w:style w:type="paragraph" w:styleId="Piedepgina">
    <w:name w:val="footer"/>
    <w:basedOn w:val="Normal"/>
    <w:link w:val="PiedepginaCar"/>
    <w:uiPriority w:val="99"/>
    <w:unhideWhenUsed/>
    <w:rsid w:val="00493A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3A34"/>
  </w:style>
  <w:style w:type="paragraph" w:styleId="Textodeglobo">
    <w:name w:val="Balloon Text"/>
    <w:basedOn w:val="Normal"/>
    <w:link w:val="TextodegloboCar"/>
    <w:uiPriority w:val="99"/>
    <w:semiHidden/>
    <w:unhideWhenUsed/>
    <w:rsid w:val="00493A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A34"/>
    <w:rPr>
      <w:rFonts w:ascii="Tahoma" w:hAnsi="Tahoma" w:cs="Tahoma"/>
      <w:sz w:val="16"/>
      <w:szCs w:val="16"/>
    </w:rPr>
  </w:style>
  <w:style w:type="paragraph" w:styleId="Prrafodelista">
    <w:name w:val="List Paragraph"/>
    <w:basedOn w:val="Normal"/>
    <w:uiPriority w:val="34"/>
    <w:qFormat/>
    <w:rsid w:val="002B13EA"/>
    <w:pPr>
      <w:ind w:left="720"/>
      <w:contextualSpacing/>
    </w:pPr>
  </w:style>
  <w:style w:type="character" w:customStyle="1" w:styleId="Ttulo1Car">
    <w:name w:val="Título 1 Car"/>
    <w:basedOn w:val="Fuentedeprrafopredeter"/>
    <w:link w:val="Ttulo1"/>
    <w:uiPriority w:val="9"/>
    <w:rsid w:val="006E3E46"/>
    <w:rPr>
      <w:rFonts w:asciiTheme="majorHAnsi" w:eastAsiaTheme="majorEastAsia" w:hAnsiTheme="majorHAnsi" w:cstheme="majorBidi"/>
      <w:color w:val="365F91" w:themeColor="accent1" w:themeShade="BF"/>
      <w:sz w:val="32"/>
      <w:szCs w:val="32"/>
      <w:lang w:val="es-CO"/>
    </w:rPr>
  </w:style>
  <w:style w:type="character" w:customStyle="1" w:styleId="Ttulo2Car">
    <w:name w:val="Título 2 Car"/>
    <w:basedOn w:val="Fuentedeprrafopredeter"/>
    <w:link w:val="Ttulo2"/>
    <w:uiPriority w:val="9"/>
    <w:rsid w:val="006E3E46"/>
    <w:rPr>
      <w:rFonts w:asciiTheme="majorHAnsi" w:eastAsiaTheme="majorEastAsia" w:hAnsiTheme="majorHAnsi" w:cstheme="majorBidi"/>
      <w:color w:val="365F91" w:themeColor="accent1" w:themeShade="BF"/>
      <w:sz w:val="26"/>
      <w:szCs w:val="26"/>
      <w:lang w:val="es-CO"/>
    </w:rPr>
  </w:style>
  <w:style w:type="character" w:customStyle="1" w:styleId="Ttulo3Car">
    <w:name w:val="Título 3 Car"/>
    <w:basedOn w:val="Fuentedeprrafopredeter"/>
    <w:link w:val="Ttulo3"/>
    <w:uiPriority w:val="9"/>
    <w:rsid w:val="006E3E46"/>
    <w:rPr>
      <w:rFonts w:asciiTheme="majorHAnsi" w:eastAsiaTheme="majorEastAsia" w:hAnsiTheme="majorHAnsi" w:cstheme="majorBidi"/>
      <w:i/>
      <w:color w:val="243F60" w:themeColor="accent1" w:themeShade="7F"/>
      <w:sz w:val="24"/>
      <w:szCs w:val="24"/>
      <w:lang w:val="es-CO"/>
    </w:rPr>
  </w:style>
  <w:style w:type="paragraph" w:styleId="Sinespaciado">
    <w:name w:val="No Spacing"/>
    <w:uiPriority w:val="1"/>
    <w:qFormat/>
    <w:rsid w:val="006E3E46"/>
    <w:pPr>
      <w:spacing w:after="0" w:line="240" w:lineRule="auto"/>
    </w:pPr>
    <w:rPr>
      <w:lang w:val="es-CO"/>
    </w:rPr>
  </w:style>
  <w:style w:type="table" w:styleId="Tablaconcuadrcula">
    <w:name w:val="Table Grid"/>
    <w:basedOn w:val="Tablanormal"/>
    <w:uiPriority w:val="39"/>
    <w:rsid w:val="006E3E4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9288E"/>
    <w:pPr>
      <w:spacing w:before="240" w:line="259" w:lineRule="auto"/>
      <w:jc w:val="left"/>
      <w:outlineLvl w:val="9"/>
    </w:pPr>
    <w:rPr>
      <w:lang w:eastAsia="es-CO"/>
    </w:rPr>
  </w:style>
  <w:style w:type="paragraph" w:styleId="TDC2">
    <w:name w:val="toc 2"/>
    <w:basedOn w:val="Normal"/>
    <w:next w:val="Normal"/>
    <w:autoRedefine/>
    <w:uiPriority w:val="39"/>
    <w:unhideWhenUsed/>
    <w:rsid w:val="00F9288E"/>
    <w:pPr>
      <w:spacing w:after="100"/>
      <w:ind w:left="220"/>
    </w:pPr>
  </w:style>
  <w:style w:type="paragraph" w:styleId="TDC3">
    <w:name w:val="toc 3"/>
    <w:basedOn w:val="Normal"/>
    <w:next w:val="Normal"/>
    <w:autoRedefine/>
    <w:uiPriority w:val="39"/>
    <w:unhideWhenUsed/>
    <w:rsid w:val="00F9288E"/>
    <w:pPr>
      <w:spacing w:after="100"/>
      <w:ind w:left="440"/>
    </w:pPr>
  </w:style>
  <w:style w:type="paragraph" w:styleId="TDC1">
    <w:name w:val="toc 1"/>
    <w:basedOn w:val="Normal"/>
    <w:next w:val="Normal"/>
    <w:autoRedefine/>
    <w:uiPriority w:val="39"/>
    <w:unhideWhenUsed/>
    <w:rsid w:val="00F9288E"/>
    <w:pPr>
      <w:spacing w:after="100"/>
    </w:pPr>
  </w:style>
  <w:style w:type="character" w:styleId="Hipervnculo">
    <w:name w:val="Hyperlink"/>
    <w:basedOn w:val="Fuentedeprrafopredeter"/>
    <w:uiPriority w:val="99"/>
    <w:unhideWhenUsed/>
    <w:rsid w:val="00F9288E"/>
    <w:rPr>
      <w:color w:val="0000FF" w:themeColor="hyperlink"/>
      <w:u w:val="single"/>
    </w:rPr>
  </w:style>
  <w:style w:type="paragraph" w:styleId="Textonotapie">
    <w:name w:val="footnote text"/>
    <w:basedOn w:val="Normal"/>
    <w:link w:val="TextonotapieCar"/>
    <w:uiPriority w:val="99"/>
    <w:semiHidden/>
    <w:unhideWhenUsed/>
    <w:rsid w:val="00312B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12B5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18387">
      <w:bodyDiv w:val="1"/>
      <w:marLeft w:val="0"/>
      <w:marRight w:val="0"/>
      <w:marTop w:val="0"/>
      <w:marBottom w:val="0"/>
      <w:divBdr>
        <w:top w:val="none" w:sz="0" w:space="0" w:color="auto"/>
        <w:left w:val="none" w:sz="0" w:space="0" w:color="auto"/>
        <w:bottom w:val="none" w:sz="0" w:space="0" w:color="auto"/>
        <w:right w:val="none" w:sz="0" w:space="0" w:color="auto"/>
      </w:divBdr>
    </w:div>
    <w:div w:id="1503012869">
      <w:bodyDiv w:val="1"/>
      <w:marLeft w:val="0"/>
      <w:marRight w:val="0"/>
      <w:marTop w:val="0"/>
      <w:marBottom w:val="0"/>
      <w:divBdr>
        <w:top w:val="none" w:sz="0" w:space="0" w:color="auto"/>
        <w:left w:val="none" w:sz="0" w:space="0" w:color="auto"/>
        <w:bottom w:val="none" w:sz="0" w:space="0" w:color="auto"/>
        <w:right w:val="none" w:sz="0" w:space="0" w:color="auto"/>
      </w:divBdr>
    </w:div>
    <w:div w:id="1768501970">
      <w:bodyDiv w:val="1"/>
      <w:marLeft w:val="0"/>
      <w:marRight w:val="0"/>
      <w:marTop w:val="0"/>
      <w:marBottom w:val="0"/>
      <w:divBdr>
        <w:top w:val="none" w:sz="0" w:space="0" w:color="auto"/>
        <w:left w:val="none" w:sz="0" w:space="0" w:color="auto"/>
        <w:bottom w:val="none" w:sz="0" w:space="0" w:color="auto"/>
        <w:right w:val="none" w:sz="0" w:space="0" w:color="auto"/>
      </w:divBdr>
    </w:div>
    <w:div w:id="180276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473C-5ED3-4586-B641-1A364D79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9811</Words>
  <Characters>53965</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usuario</cp:lastModifiedBy>
  <cp:revision>7</cp:revision>
  <dcterms:created xsi:type="dcterms:W3CDTF">2024-03-08T20:31:00Z</dcterms:created>
  <dcterms:modified xsi:type="dcterms:W3CDTF">2024-04-16T14:20:00Z</dcterms:modified>
</cp:coreProperties>
</file>