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52F21" w:rsidRDefault="00E52F21" w:rsidP="00251C49">
      <w:pPr>
        <w:tabs>
          <w:tab w:val="left" w:pos="5625"/>
        </w:tabs>
        <w:spacing w:after="0"/>
        <w:jc w:val="both"/>
        <w:rPr>
          <w:i/>
        </w:rPr>
      </w:pPr>
    </w:p>
    <w:p w:rsidR="004C6EBD" w:rsidRPr="00677BEA" w:rsidRDefault="004C6EBD" w:rsidP="004C6EBD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7BEA">
        <w:rPr>
          <w:rFonts w:ascii="Arial" w:hAnsi="Arial" w:cs="Arial"/>
          <w:b/>
          <w:i/>
          <w:sz w:val="24"/>
          <w:szCs w:val="24"/>
        </w:rPr>
        <w:t>PLAN DE TRABAJO DIRECTIVOS DOCENTES, DOCENTES Y ADMINISTRATIVOS</w:t>
      </w:r>
    </w:p>
    <w:p w:rsidR="004C6EBD" w:rsidRPr="00677BEA" w:rsidRDefault="004C6EBD" w:rsidP="004C6EBD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7BEA">
        <w:rPr>
          <w:rFonts w:ascii="Arial" w:hAnsi="Arial" w:cs="Arial"/>
          <w:b/>
          <w:i/>
          <w:sz w:val="24"/>
          <w:szCs w:val="24"/>
        </w:rPr>
        <w:t>SEMANA DE DESARROLLO INSTITUCIONAL COMPRENDIDA ENTRE EL 25 AL 31 DE MARZO DE 2024</w:t>
      </w:r>
    </w:p>
    <w:p w:rsidR="004C6EBD" w:rsidRPr="00677BEA" w:rsidRDefault="004C6EBD" w:rsidP="004C6EBD">
      <w:pPr>
        <w:jc w:val="both"/>
        <w:rPr>
          <w:rFonts w:ascii="Times New Roman" w:hAnsi="Times New Roman"/>
          <w:i/>
        </w:rPr>
      </w:pPr>
      <w:r w:rsidRPr="00677BEA">
        <w:rPr>
          <w:rFonts w:ascii="Times New Roman" w:hAnsi="Times New Roman"/>
          <w:i/>
        </w:rPr>
        <w:t xml:space="preserve">El Rector de la Institución Educativa </w:t>
      </w:r>
      <w:r>
        <w:rPr>
          <w:rFonts w:ascii="Times New Roman" w:hAnsi="Times New Roman"/>
          <w:i/>
        </w:rPr>
        <w:t>Rural Capitanlargo</w:t>
      </w:r>
      <w:r w:rsidRPr="00677BEA">
        <w:rPr>
          <w:rFonts w:ascii="Times New Roman" w:hAnsi="Times New Roman"/>
          <w:i/>
        </w:rPr>
        <w:t xml:space="preserve"> de </w:t>
      </w:r>
      <w:r>
        <w:rPr>
          <w:rFonts w:ascii="Times New Roman" w:hAnsi="Times New Roman"/>
          <w:i/>
        </w:rPr>
        <w:t>Ábrego</w:t>
      </w:r>
      <w:r w:rsidRPr="00677BEA">
        <w:rPr>
          <w:rFonts w:ascii="Times New Roman" w:hAnsi="Times New Roman"/>
          <w:i/>
        </w:rPr>
        <w:t xml:space="preserve">, atendiendo a las orientaciones para proyectar e implementar el Plan Operativo de Acción – POA- de la tercera semana de Desarrollo Institucional, comprendida entre el 25 y 31 de marzo de 2024 definidas en la Circular N° 000035 del 26 de febrero de 2024, presenta Plan de Trabajo a desarrollar acogiéndose al soporte normativo  de: a) la resolución de Calendario Académico N° 006650 (24/10/2023), que rige los establecimientos educativos oficiales que funcionan en Calendario ”A”; b) a lo dispuesto en las Directrices del Departamento Administrativo de la Función Pública – DAFP-, en el Decreto N° 648 (19/04/2017), “Por el cual se modifica y adiciona el Decreto 1083 de 2015, Reglamentario Único del Sector de la Función Pública” en su artículo, 2.2.5.5.51., manifiesta aspectos y dimensiones relacionadas con el descanso compensado, para ello expresa: “Al empleado público se le podrá otorgar descanso compensado para semana santa y festividades de fin de año, siempre y cuando haya compensado el tiempo laboral equivalente al tiempo del descanso, de acuerdo con la programación que establezca cada entidad, la cual deberá garantizar la continuidad y no afectación en la prestación del servicio”; c) al Decreto N° 000090 (25/01/2014) expedido por la Gobernación del departamento, “Por el cual se establecen unos compensatorios laborales, para las jomadas hábiles de los días 26 y 27de marzo de 2024 y se dictan otras disposiciones”, en dicha norma en el artículo 1° se expresa: “COMPENSAR las jomadas laborales correspondientes a los días martes 26 y miércoles 27 de 2024 (Semana Santa), los cuales no serán días laborables... ” razón por la cual la Secretaría de Educación Departamental AUTORIZA plenamente a los </w:t>
      </w:r>
      <w:r>
        <w:rPr>
          <w:rFonts w:ascii="Times New Roman" w:hAnsi="Times New Roman"/>
          <w:i/>
        </w:rPr>
        <w:t>R</w:t>
      </w:r>
      <w:r w:rsidRPr="00677BEA">
        <w:rPr>
          <w:rFonts w:ascii="Times New Roman" w:hAnsi="Times New Roman"/>
          <w:i/>
        </w:rPr>
        <w:t>ector(es) y Director(es), de los establecimientos educativos oficiales de los 39 -treinta y nueve municipios no certificados del departamento -Norte de Santander-; para que, por decisión autónoma, por concertación y de manera conjunta con los docentes, directivos docentes y administrativos: “Puedan compensar de manera presencial los días hábiles  martes 26 y miércoles 27 del mes de marzo de 2024, tomando dos -2- sábados antes del 24 -veinticuatro- de marzo, para implementar los días a remediar.</w:t>
      </w:r>
    </w:p>
    <w:p w:rsidR="004C6EBD" w:rsidRDefault="004C6EBD" w:rsidP="004C6EBD">
      <w:pPr>
        <w:jc w:val="both"/>
        <w:rPr>
          <w:rFonts w:ascii="Times New Roman" w:hAnsi="Times New Roman"/>
          <w:i/>
        </w:rPr>
      </w:pPr>
      <w:r w:rsidRPr="00677BEA">
        <w:rPr>
          <w:rFonts w:ascii="Times New Roman" w:hAnsi="Times New Roman"/>
          <w:i/>
        </w:rPr>
        <w:t xml:space="preserve">A lo anterior y de conformidad a los dispuesto en el marco normativo de los establecimientos educativos oficiales, la planta de personal de la Institución Educativa </w:t>
      </w:r>
      <w:r>
        <w:rPr>
          <w:rFonts w:ascii="Times New Roman" w:hAnsi="Times New Roman"/>
          <w:i/>
        </w:rPr>
        <w:t>Rural Capitanlargo</w:t>
      </w:r>
      <w:r w:rsidRPr="00677BEA">
        <w:rPr>
          <w:rFonts w:ascii="Times New Roman" w:hAnsi="Times New Roman"/>
          <w:i/>
        </w:rPr>
        <w:t xml:space="preserve"> de</w:t>
      </w:r>
      <w:r>
        <w:rPr>
          <w:rFonts w:ascii="Times New Roman" w:hAnsi="Times New Roman"/>
          <w:i/>
        </w:rPr>
        <w:t xml:space="preserve"> Ábrego</w:t>
      </w:r>
      <w:r w:rsidRPr="00677BEA">
        <w:rPr>
          <w:rFonts w:ascii="Times New Roman" w:hAnsi="Times New Roman"/>
          <w:i/>
        </w:rPr>
        <w:t>, como respuesta a la concertación y de manera conjunta, compensará los días laborables 26 y 27 de marzo (martes y miércoles respectivamente), los sábados 09 y 16 de marzo de 2024 de manera presencial:</w:t>
      </w:r>
      <w:r>
        <w:rPr>
          <w:rFonts w:ascii="Times New Roman" w:hAnsi="Times New Roman"/>
          <w:i/>
        </w:rPr>
        <w:t xml:space="preserve"> </w:t>
      </w:r>
    </w:p>
    <w:p w:rsidR="004C6EBD" w:rsidRDefault="004C6EBD" w:rsidP="004C6EBD">
      <w:pPr>
        <w:jc w:val="both"/>
        <w:rPr>
          <w:rFonts w:ascii="Arial" w:hAnsi="Arial" w:cs="Arial"/>
          <w:i/>
        </w:rPr>
      </w:pPr>
    </w:p>
    <w:p w:rsidR="004C6EBD" w:rsidRPr="0071405F" w:rsidRDefault="004C6EBD" w:rsidP="004C6EB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1405F">
        <w:rPr>
          <w:rFonts w:ascii="Times New Roman" w:hAnsi="Times New Roman"/>
          <w:b/>
          <w:i/>
          <w:sz w:val="20"/>
          <w:szCs w:val="20"/>
        </w:rPr>
        <w:t>PLAN DE TRABAJO DIRECTIVOS DOCENTES, DOCENTES</w:t>
      </w:r>
    </w:p>
    <w:p w:rsidR="004C6EBD" w:rsidRDefault="004C6EBD" w:rsidP="004C6EB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1405F">
        <w:rPr>
          <w:rFonts w:ascii="Times New Roman" w:hAnsi="Times New Roman"/>
          <w:b/>
          <w:i/>
          <w:sz w:val="20"/>
          <w:szCs w:val="20"/>
        </w:rPr>
        <w:t>DÍAS COMPENSATORIOS 09 Y 16 DE MARZO DE 2024 SIGUIENDO EL MARCO NORMATIVO ESTABLECIDO</w:t>
      </w:r>
    </w:p>
    <w:p w:rsidR="004C6EBD" w:rsidRDefault="004C6EBD" w:rsidP="004C6EBD">
      <w:pPr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9"/>
        <w:gridCol w:w="2236"/>
        <w:gridCol w:w="1967"/>
        <w:gridCol w:w="2601"/>
        <w:gridCol w:w="1217"/>
        <w:gridCol w:w="1292"/>
        <w:gridCol w:w="1884"/>
      </w:tblGrid>
      <w:tr w:rsidR="004C6EBD" w:rsidRPr="0071405F" w:rsidTr="00423C77">
        <w:tc>
          <w:tcPr>
            <w:tcW w:w="1999" w:type="dxa"/>
            <w:vMerge w:val="restart"/>
            <w:shd w:val="clear" w:color="auto" w:fill="E2EFD9" w:themeFill="accent6" w:themeFillTint="33"/>
            <w:vAlign w:val="center"/>
          </w:tcPr>
          <w:p w:rsidR="004C6EBD" w:rsidRPr="0069357B" w:rsidRDefault="004C6EBD" w:rsidP="00423C77">
            <w:pPr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</w:pPr>
            <w:r w:rsidRPr="0069357B"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2282" w:type="dxa"/>
            <w:vMerge w:val="restart"/>
            <w:shd w:val="clear" w:color="auto" w:fill="E2EFD9" w:themeFill="accent6" w:themeFillTint="33"/>
            <w:vAlign w:val="center"/>
          </w:tcPr>
          <w:p w:rsidR="004C6EBD" w:rsidRPr="0069357B" w:rsidRDefault="004C6EBD" w:rsidP="00423C77">
            <w:pPr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</w:pPr>
            <w:r w:rsidRPr="0069357B"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2121" w:type="dxa"/>
            <w:vMerge w:val="restart"/>
            <w:shd w:val="clear" w:color="auto" w:fill="E2EFD9" w:themeFill="accent6" w:themeFillTint="33"/>
            <w:vAlign w:val="center"/>
          </w:tcPr>
          <w:p w:rsidR="004C6EBD" w:rsidRPr="0069357B" w:rsidRDefault="004C6EBD" w:rsidP="00423C77">
            <w:pPr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</w:pPr>
            <w:r w:rsidRPr="0069357B"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  <w:t>ESTRATEGIA</w:t>
            </w:r>
          </w:p>
        </w:tc>
        <w:tc>
          <w:tcPr>
            <w:tcW w:w="3374" w:type="dxa"/>
            <w:vMerge w:val="restart"/>
            <w:shd w:val="clear" w:color="auto" w:fill="E2EFD9" w:themeFill="accent6" w:themeFillTint="33"/>
            <w:vAlign w:val="center"/>
          </w:tcPr>
          <w:p w:rsidR="004C6EBD" w:rsidRPr="0069357B" w:rsidRDefault="004C6EBD" w:rsidP="00423C77">
            <w:pPr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</w:pPr>
            <w:r w:rsidRPr="0069357B">
              <w:rPr>
                <w:rFonts w:ascii="Times New Roman" w:hAnsi="Times New Roman"/>
                <w:b/>
                <w:i/>
                <w:sz w:val="20"/>
                <w:szCs w:val="20"/>
                <w:lang w:val="es-ES"/>
              </w:rPr>
              <w:t>ACCIONES</w:t>
            </w:r>
          </w:p>
        </w:tc>
        <w:tc>
          <w:tcPr>
            <w:tcW w:w="2580" w:type="dxa"/>
            <w:gridSpan w:val="2"/>
            <w:shd w:val="clear" w:color="auto" w:fill="E2EFD9" w:themeFill="accent6" w:themeFillTint="33"/>
          </w:tcPr>
          <w:p w:rsidR="004C6EBD" w:rsidRPr="0071405F" w:rsidRDefault="004C6EBD" w:rsidP="00423C7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14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FECHAS</w:t>
            </w:r>
          </w:p>
        </w:tc>
        <w:tc>
          <w:tcPr>
            <w:tcW w:w="2034" w:type="dxa"/>
            <w:vMerge w:val="restart"/>
            <w:shd w:val="clear" w:color="auto" w:fill="E2EFD9" w:themeFill="accent6" w:themeFillTint="33"/>
            <w:vAlign w:val="center"/>
          </w:tcPr>
          <w:p w:rsidR="004C6EBD" w:rsidRPr="0071405F" w:rsidRDefault="004C6EBD" w:rsidP="00423C7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14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RESPONSABLES</w:t>
            </w:r>
          </w:p>
        </w:tc>
      </w:tr>
      <w:tr w:rsidR="004C6EBD" w:rsidRPr="00C94012" w:rsidTr="00423C77">
        <w:tc>
          <w:tcPr>
            <w:tcW w:w="1999" w:type="dxa"/>
            <w:vMerge/>
            <w:shd w:val="clear" w:color="auto" w:fill="E2EFD9" w:themeFill="accent6" w:themeFillTint="33"/>
          </w:tcPr>
          <w:p w:rsidR="004C6EBD" w:rsidRPr="0069357B" w:rsidRDefault="004C6EBD" w:rsidP="00423C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282" w:type="dxa"/>
            <w:vMerge/>
            <w:shd w:val="clear" w:color="auto" w:fill="E2EFD9" w:themeFill="accent6" w:themeFillTint="33"/>
          </w:tcPr>
          <w:p w:rsidR="004C6EBD" w:rsidRPr="0069357B" w:rsidRDefault="004C6EBD" w:rsidP="00423C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  <w:vMerge/>
            <w:shd w:val="clear" w:color="auto" w:fill="E2EFD9" w:themeFill="accent6" w:themeFillTint="33"/>
          </w:tcPr>
          <w:p w:rsidR="004C6EBD" w:rsidRPr="0069357B" w:rsidRDefault="004C6EBD" w:rsidP="00423C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374" w:type="dxa"/>
            <w:vMerge/>
            <w:shd w:val="clear" w:color="auto" w:fill="E2EFD9" w:themeFill="accent6" w:themeFillTint="33"/>
          </w:tcPr>
          <w:p w:rsidR="004C6EBD" w:rsidRPr="0069357B" w:rsidRDefault="004C6EBD" w:rsidP="00423C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288" w:type="dxa"/>
            <w:shd w:val="clear" w:color="auto" w:fill="E2EFD9" w:themeFill="accent6" w:themeFillTint="33"/>
          </w:tcPr>
          <w:p w:rsidR="004C6EBD" w:rsidRPr="00A85279" w:rsidRDefault="004C6EBD" w:rsidP="00423C77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proofErr w:type="spellStart"/>
            <w:r w:rsidRPr="00A8527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Fech</w:t>
            </w:r>
            <w:proofErr w:type="spellEnd"/>
            <w:r w:rsidRPr="00A8527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A8527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R</w:t>
            </w:r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ealiz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ejecuc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.</w:t>
            </w:r>
          </w:p>
        </w:tc>
        <w:tc>
          <w:tcPr>
            <w:tcW w:w="1292" w:type="dxa"/>
            <w:shd w:val="clear" w:color="auto" w:fill="E2EFD9" w:themeFill="accent6" w:themeFillTint="33"/>
          </w:tcPr>
          <w:p w:rsidR="004C6EBD" w:rsidRDefault="004C6EBD" w:rsidP="00423C77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proofErr w:type="spellStart"/>
            <w:r w:rsidRPr="00A8527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F</w:t>
            </w:r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ech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.</w:t>
            </w:r>
          </w:p>
          <w:p w:rsidR="004C6EBD" w:rsidRPr="00A85279" w:rsidRDefault="004C6EBD" w:rsidP="00423C77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Termin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/</w:t>
            </w:r>
            <w:r w:rsidRPr="00A8527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entrega</w:t>
            </w:r>
          </w:p>
        </w:tc>
        <w:tc>
          <w:tcPr>
            <w:tcW w:w="2034" w:type="dxa"/>
            <w:vMerge/>
            <w:shd w:val="clear" w:color="auto" w:fill="E2EFD9" w:themeFill="accent6" w:themeFillTint="33"/>
          </w:tcPr>
          <w:p w:rsidR="004C6EBD" w:rsidRPr="00C94012" w:rsidRDefault="004C6EBD" w:rsidP="00423C77">
            <w:pPr>
              <w:rPr>
                <w:rFonts w:ascii="Times New Roman" w:hAnsi="Times New Roman"/>
              </w:rPr>
            </w:pPr>
          </w:p>
        </w:tc>
      </w:tr>
      <w:tr w:rsidR="004C6EBD" w:rsidRPr="004C6EBD" w:rsidTr="00423C77">
        <w:tc>
          <w:tcPr>
            <w:tcW w:w="1999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Socializar la circular N° 00035 del 26 de febrero de 2024 expedida por la SED </w:t>
            </w:r>
          </w:p>
        </w:tc>
        <w:tc>
          <w:tcPr>
            <w:tcW w:w="228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MAESTROS INFORMADOS </w:t>
            </w:r>
          </w:p>
        </w:tc>
        <w:tc>
          <w:tcPr>
            <w:tcW w:w="2121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REUNIÓN DE DOCENTES 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Lectura de la circular N° 00035 del 26 de febrero de 2024 expedida por la SED </w:t>
            </w: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2024</w:t>
            </w:r>
          </w:p>
        </w:tc>
        <w:tc>
          <w:tcPr>
            <w:tcW w:w="203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</w:t>
            </w:r>
          </w:p>
        </w:tc>
      </w:tr>
      <w:tr w:rsidR="004C6EBD" w:rsidRPr="004C6EBD" w:rsidTr="00423C77">
        <w:tc>
          <w:tcPr>
            <w:tcW w:w="1999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Iniciar el proceso de la evaluación de periodo de prueba y desempeño laboral anual de</w:t>
            </w: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docentes y directivos </w:t>
            </w:r>
            <w:r w:rsidRPr="004C6EBD">
              <w:rPr>
                <w:rFonts w:ascii="Times New Roman" w:hAnsi="Times New Roman"/>
                <w:i/>
              </w:rPr>
              <w:lastRenderedPageBreak/>
              <w:t>docentes (Decreto ley 1278 (2002), vigencia 2024, con base a las directrices de la SED 05 y 06 (16/01/2024)</w:t>
            </w:r>
          </w:p>
        </w:tc>
        <w:tc>
          <w:tcPr>
            <w:tcW w:w="228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DIRECTIVO DOCENTE Y DOCENTES 1278/2002</w:t>
            </w: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EVALUADOS FASE DE INICIO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REUNIÓN CON DOCENTES 1278/2002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Suscripción de acta de inicio y la redacción de los componentes del anexo 5 que contiene las contribuciones por cada área de gestión para el caso de la evaluación anual de desempeño laboral. Emplear el </w:t>
            </w:r>
            <w:r w:rsidRPr="004C6EBD">
              <w:rPr>
                <w:rFonts w:ascii="Times New Roman" w:hAnsi="Times New Roman"/>
                <w:i/>
              </w:rPr>
              <w:lastRenderedPageBreak/>
              <w:t>protocolo correspondiente y determinar las evidencias concertada.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2024</w:t>
            </w:r>
          </w:p>
        </w:tc>
        <w:tc>
          <w:tcPr>
            <w:tcW w:w="203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 y Docentes del decreto 1278</w:t>
            </w:r>
          </w:p>
        </w:tc>
      </w:tr>
      <w:tr w:rsidR="004C6EBD" w:rsidRPr="004C6EBD" w:rsidTr="00423C77">
        <w:tc>
          <w:tcPr>
            <w:tcW w:w="1999" w:type="dxa"/>
            <w:vMerge w:val="restart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Entregar y revisar las distintas Actas de Conformación del Gobierno Escolar y demás instancias de participación 2024</w:t>
            </w:r>
          </w:p>
        </w:tc>
        <w:tc>
          <w:tcPr>
            <w:tcW w:w="2282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ACTAS REVISADAS para SU RESPECTIVO CARGUE EN LA PLATAFORMA ENJAMBRE</w:t>
            </w:r>
          </w:p>
        </w:tc>
        <w:tc>
          <w:tcPr>
            <w:tcW w:w="2121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ASIGNACIÓN DE FECHA Y HORA DE ENTREGA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Entrega de los formatos de elección de los representantes en las fechas señalas a los responsables para su diligenciamiento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11 de enero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de 2024</w:t>
            </w:r>
          </w:p>
        </w:tc>
        <w:tc>
          <w:tcPr>
            <w:tcW w:w="203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 y Docentes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Entrega de los formatos de Actas diligenciadas para su respectiva revisión.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11 de enero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de 2024</w:t>
            </w:r>
          </w:p>
        </w:tc>
        <w:tc>
          <w:tcPr>
            <w:tcW w:w="203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 y Docentes</w:t>
            </w: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Organización de la Carpeta Institucional con la conformación del Gobierno Escolar y todas </w:t>
            </w:r>
            <w:r w:rsidRPr="004C6EBD">
              <w:rPr>
                <w:rFonts w:ascii="Times New Roman" w:hAnsi="Times New Roman"/>
                <w:i/>
              </w:rPr>
              <w:lastRenderedPageBreak/>
              <w:t>las instancias de Participación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09 de marzo 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16 de marzo de 2024</w:t>
            </w:r>
          </w:p>
        </w:tc>
        <w:tc>
          <w:tcPr>
            <w:tcW w:w="203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Fortalecer el PFAP, para su respectiva cualificación como respuesta a la política “Evaluar para avanzar</w:t>
            </w:r>
          </w:p>
        </w:tc>
        <w:tc>
          <w:tcPr>
            <w:tcW w:w="2282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PLAN DE FORTALECIMIENTO ACADÉMICO Y PEDAGÓGICO CUALIFICADO POR EL EQUIPO DIRECTIVO</w:t>
            </w:r>
          </w:p>
        </w:tc>
        <w:tc>
          <w:tcPr>
            <w:tcW w:w="2121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MESAS DE TRABAJO POR ÁREA Y REUNIONES CONSEJO ACADÉMICO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Socialización del PFAP, por áreas de acuerdo a la Planeación Curricular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27 de febrero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27 de febrero 2024</w:t>
            </w:r>
          </w:p>
        </w:tc>
        <w:tc>
          <w:tcPr>
            <w:tcW w:w="2034" w:type="dxa"/>
            <w:vMerge w:val="restart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 y Docentes</w:t>
            </w: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Diseño y diligenciamiento del Formato del PFAP Institucional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Diseño y elaboración del Instrumento de Seguimiento al PFAP Institucional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Seguimiento al PFAP Institucional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20 de noviembre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 w:val="restart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Elaborar e implementar el Plan de Prevención de todo tipo de violencia contra niñas, niños, jóvenes y adolescentes del E.E vigencia 2024</w:t>
            </w:r>
          </w:p>
        </w:tc>
        <w:tc>
          <w:tcPr>
            <w:tcW w:w="2282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PLAN DE PREVENCIÓN CONTRA TODO TIPO DE VIOLENCIA IMPLEMENTADO</w:t>
            </w:r>
          </w:p>
        </w:tc>
        <w:tc>
          <w:tcPr>
            <w:tcW w:w="2121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  <w:lang w:val="es-ES"/>
              </w:rPr>
              <w:t>TRABAJO COLABORATIVO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  <w:lang w:val="es-ES"/>
              </w:rPr>
              <w:t xml:space="preserve">Análisis e identificación de situaciones de riesgos para </w:t>
            </w:r>
            <w:r w:rsidRPr="004C6EBD">
              <w:rPr>
                <w:rFonts w:ascii="Times New Roman" w:hAnsi="Times New Roman"/>
                <w:i/>
              </w:rPr>
              <w:t>NNAJ</w:t>
            </w:r>
            <w:r w:rsidRPr="004C6EBD">
              <w:rPr>
                <w:rFonts w:ascii="Times New Roman" w:hAnsi="Times New Roman"/>
                <w:i/>
                <w:lang w:val="es-ES"/>
              </w:rPr>
              <w:t xml:space="preserve"> relacionadas con el formato adjunto 2023 y la lectura de contexto institucional 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04 de marzo de 2022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de 2024</w:t>
            </w:r>
          </w:p>
        </w:tc>
        <w:tc>
          <w:tcPr>
            <w:tcW w:w="203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Rector, Docentes 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            </w:t>
            </w:r>
            <w:r w:rsidRPr="004C6EBD">
              <w:rPr>
                <w:rFonts w:ascii="Times New Roman" w:hAnsi="Times New Roman"/>
                <w:i/>
              </w:rPr>
              <w:t xml:space="preserve">y  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Comité Escolar de Convivencia</w:t>
            </w: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Reunión con el Comité de Convivencia para determinar las acciones pedagógicas restaurativas pertinentes a la promoción y prevención NNAJ a desarrollar en el año 2024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07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07 de marzo de 2024</w:t>
            </w:r>
          </w:p>
        </w:tc>
        <w:tc>
          <w:tcPr>
            <w:tcW w:w="2034" w:type="dxa"/>
            <w:vMerge w:val="restart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Rector, Docentes 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            </w:t>
            </w:r>
            <w:r w:rsidRPr="004C6EBD">
              <w:rPr>
                <w:rFonts w:ascii="Times New Roman" w:hAnsi="Times New Roman"/>
                <w:i/>
              </w:rPr>
              <w:t xml:space="preserve">y  </w:t>
            </w: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Comité Escolar de Convivencia</w:t>
            </w: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  <w:lang w:val="es-ES"/>
              </w:rPr>
              <w:t>Indagación a nivel municipal (Comité de Convivencia Municipal) sobre acciones que se puedan articular al Plan de Prevención Institucional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C6EBD">
            <w:pPr>
              <w:pStyle w:val="Prrafodelista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Diseño y Elaboración del Plan de riesgos para NNAJ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09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16 de marzo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Socialización</w:t>
            </w:r>
            <w:r w:rsidRPr="004C6EBD">
              <w:rPr>
                <w:rFonts w:ascii="Times New Roman" w:hAnsi="Times New Roman"/>
                <w:i/>
                <w:lang w:val="es-ES"/>
              </w:rPr>
              <w:t xml:space="preserve"> de la Ruta Integral con docentes en caso de violencia sexual contra estudiantes 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  <w:lang w:val="es-ES"/>
              </w:rPr>
              <w:t>Entrega del Plan de Prevención para su respectivo cargue en la Plataforma Enjambre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 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20 de marzo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20 de marzo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 w:val="restart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Socializar el PMI 2024, para la apropiación e implementación de las acciones encaminadas al mejoramiento continuo de los </w:t>
            </w:r>
            <w:r w:rsidRPr="004C6EBD">
              <w:rPr>
                <w:rFonts w:ascii="Times New Roman" w:hAnsi="Times New Roman"/>
                <w:i/>
              </w:rPr>
              <w:lastRenderedPageBreak/>
              <w:t>procesos internos.</w:t>
            </w:r>
          </w:p>
        </w:tc>
        <w:tc>
          <w:tcPr>
            <w:tcW w:w="2282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ind w:firstLine="708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PMI 2024 SOCIALIZADO E IMPLEMENTADO</w:t>
            </w:r>
          </w:p>
        </w:tc>
        <w:tc>
          <w:tcPr>
            <w:tcW w:w="2121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TRABAJO POR ÁREAS DE GESTIÓN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Organización de los equipos de las Áreas de gestión para determinar la estrategia de socialización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04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04 de marzo de 2024</w:t>
            </w:r>
          </w:p>
        </w:tc>
        <w:tc>
          <w:tcPr>
            <w:tcW w:w="2034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Líderes de cada Áreas de Gestión: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.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.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Convocar a los distintos estamentos para la </w:t>
            </w:r>
            <w:r w:rsidRPr="004C6EBD">
              <w:rPr>
                <w:rFonts w:ascii="Times New Roman" w:hAnsi="Times New Roman"/>
                <w:i/>
              </w:rPr>
              <w:lastRenderedPageBreak/>
              <w:t>socialización PMI 2024: Directivos-docentes; docentes y</w:t>
            </w: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Padres de Familia/acudientes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09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16 de abril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Diligenciamiento del primer Seguimiento al PMI 2024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 w:val="restart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Diseñar, elaborar e implementar el Proyecto Pedagógico Transversal de Urbanidad, Civismo y Principios</w:t>
            </w:r>
          </w:p>
        </w:tc>
        <w:tc>
          <w:tcPr>
            <w:tcW w:w="2282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PPT URBANIDAD CIVISMO Y PRINCIPIOS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IMPLEMENTADO</w:t>
            </w:r>
          </w:p>
        </w:tc>
        <w:tc>
          <w:tcPr>
            <w:tcW w:w="2121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TRABAJO COLABORATIVO POR ÁREAS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Puesta en común de las directrices generales para la elaboración y diseño del PPT 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2034" w:type="dxa"/>
            <w:vMerge w:val="restart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Docentes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Líder del Equipo del PPT</w:t>
            </w: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Líder de cada PPT</w:t>
            </w: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Organización del equipo de PPT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Lectura y análisis de la Ordenanza No. 0016 </w:t>
            </w:r>
            <w:r w:rsidRPr="004C6EBD">
              <w:rPr>
                <w:rFonts w:ascii="Times New Roman" w:hAnsi="Times New Roman"/>
                <w:i/>
              </w:rPr>
              <w:lastRenderedPageBreak/>
              <w:t xml:space="preserve">(16/12/2022), para la toma de decisiones 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16 de marzo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Diseño, elaboración y entrega del PPT para su respectivo cargue en la Plataforma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02 de abril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82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1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Implementación del PPT de Urbanidad, Civismo y Principios en las áreas del conocimiento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03 de abril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22 de noviembre de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Elaborar el Informe Ejecutivo de los PPT</w:t>
            </w:r>
          </w:p>
        </w:tc>
        <w:tc>
          <w:tcPr>
            <w:tcW w:w="228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PRIMER INFORME EJECUTIVO PPT CARGADO EN LA PLATAFORMA ENJAMBRE</w:t>
            </w:r>
          </w:p>
        </w:tc>
        <w:tc>
          <w:tcPr>
            <w:tcW w:w="2121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TRABAJO EN EQUIPO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Organización de las evidencias de cada PPT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09 de marzo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16 de marzo 2024</w:t>
            </w:r>
          </w:p>
        </w:tc>
        <w:tc>
          <w:tcPr>
            <w:tcW w:w="2034" w:type="dxa"/>
            <w:vMerge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</w:tc>
      </w:tr>
      <w:tr w:rsidR="004C6EBD" w:rsidRPr="004C6EBD" w:rsidTr="00423C77">
        <w:tc>
          <w:tcPr>
            <w:tcW w:w="1999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Actualizar el inventario de infraestructura tecnológica de la </w:t>
            </w:r>
            <w:r w:rsidRPr="004C6EBD">
              <w:rPr>
                <w:rFonts w:ascii="Times New Roman" w:hAnsi="Times New Roman"/>
                <w:i/>
              </w:rPr>
              <w:lastRenderedPageBreak/>
              <w:t xml:space="preserve">Institución Educativa Rural Capitanlargo </w:t>
            </w:r>
          </w:p>
        </w:tc>
        <w:tc>
          <w:tcPr>
            <w:tcW w:w="228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INVENTARIO ACTUALIZADO</w:t>
            </w:r>
          </w:p>
        </w:tc>
        <w:tc>
          <w:tcPr>
            <w:tcW w:w="2121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 xml:space="preserve">TRABAJO EN EQUIPO </w:t>
            </w:r>
          </w:p>
        </w:tc>
        <w:tc>
          <w:tcPr>
            <w:tcW w:w="3374" w:type="dxa"/>
          </w:tcPr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jc w:val="both"/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 xml:space="preserve">Revisión de los equipos tecnológicos como </w:t>
            </w:r>
            <w:r w:rsidRPr="004C6EBD">
              <w:rPr>
                <w:rFonts w:ascii="Times New Roman" w:hAnsi="Times New Roman"/>
                <w:i/>
              </w:rPr>
              <w:lastRenderedPageBreak/>
              <w:t xml:space="preserve">computadores, impresoras y tables de todas las sedes educativas. </w:t>
            </w:r>
          </w:p>
        </w:tc>
        <w:tc>
          <w:tcPr>
            <w:tcW w:w="1288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16 de marzo de 2024</w:t>
            </w:r>
          </w:p>
        </w:tc>
        <w:tc>
          <w:tcPr>
            <w:tcW w:w="1292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lastRenderedPageBreak/>
              <w:t>16 de marzo de 2024</w:t>
            </w:r>
          </w:p>
        </w:tc>
        <w:tc>
          <w:tcPr>
            <w:tcW w:w="2034" w:type="dxa"/>
          </w:tcPr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</w:p>
          <w:p w:rsidR="004C6EBD" w:rsidRPr="004C6EBD" w:rsidRDefault="004C6EBD" w:rsidP="00423C77">
            <w:pPr>
              <w:rPr>
                <w:rFonts w:ascii="Times New Roman" w:hAnsi="Times New Roman"/>
                <w:i/>
              </w:rPr>
            </w:pPr>
            <w:r w:rsidRPr="004C6EBD">
              <w:rPr>
                <w:rFonts w:ascii="Times New Roman" w:hAnsi="Times New Roman"/>
                <w:i/>
              </w:rPr>
              <w:t>Rector y Docentes.</w:t>
            </w:r>
          </w:p>
        </w:tc>
      </w:tr>
    </w:tbl>
    <w:p w:rsidR="004C6EBD" w:rsidRPr="004C6EBD" w:rsidRDefault="004C6EBD" w:rsidP="004C6EBD">
      <w:pPr>
        <w:jc w:val="both"/>
        <w:rPr>
          <w:rFonts w:ascii="Arial" w:hAnsi="Arial" w:cs="Arial"/>
          <w:i/>
        </w:rPr>
      </w:pPr>
    </w:p>
    <w:p w:rsidR="004C6EBD" w:rsidRPr="004C6EBD" w:rsidRDefault="004C6EBD" w:rsidP="004C6EBD">
      <w:pPr>
        <w:jc w:val="both"/>
        <w:rPr>
          <w:rFonts w:ascii="Times New Roman" w:hAnsi="Times New Roman"/>
          <w:i/>
        </w:rPr>
      </w:pPr>
      <w:r w:rsidRPr="004C6EBD">
        <w:rPr>
          <w:rFonts w:ascii="Times New Roman" w:hAnsi="Times New Roman"/>
          <w:b/>
          <w:bCs/>
          <w:i/>
          <w:iCs/>
          <w:u w:val="single"/>
        </w:rPr>
        <w:t>OBSERVACIONES:</w:t>
      </w:r>
      <w:r w:rsidRPr="004C6EBD">
        <w:rPr>
          <w:rFonts w:ascii="Times New Roman" w:hAnsi="Times New Roman"/>
          <w:i/>
        </w:rPr>
        <w:t xml:space="preserve">     Con el objetivo de desarrollar un Plan de Trabajo acorde y pertinente a los procesos internos de la Institución, es importante que tengamos en cuenta que cada actividad desarrollada debe ser el resultado de un compromiso y responsabilidad Institucional, por lo tanto, les recuerdo que, para desarrollarlo de manera eficiente, deben tener en cuenta lo siguiente:</w:t>
      </w:r>
    </w:p>
    <w:p w:rsidR="004C6EBD" w:rsidRPr="004C6EBD" w:rsidRDefault="004C6EBD" w:rsidP="004C6EBD">
      <w:pPr>
        <w:pStyle w:val="Prrafodelista"/>
        <w:numPr>
          <w:ilvl w:val="0"/>
          <w:numId w:val="6"/>
        </w:numPr>
        <w:spacing w:after="160" w:line="276" w:lineRule="auto"/>
        <w:rPr>
          <w:rFonts w:ascii="Times New Roman" w:hAnsi="Times New Roman"/>
          <w:b w:val="0"/>
          <w:i/>
        </w:rPr>
      </w:pPr>
      <w:r w:rsidRPr="004C6EBD">
        <w:rPr>
          <w:rFonts w:ascii="Times New Roman" w:hAnsi="Times New Roman"/>
          <w:b w:val="0"/>
          <w:i/>
        </w:rPr>
        <w:t>En cada actividad a desarrollar apoyarse en la Circular N° 000035 del 26 de febrero de 2024 de la Secretaría de Educación departamental, ya que en ella encontrarán los detalles a tener en cuenta para el éxito del trabajo</w:t>
      </w:r>
    </w:p>
    <w:p w:rsidR="004C6EBD" w:rsidRPr="004C6EBD" w:rsidRDefault="004C6EBD" w:rsidP="004C6EBD">
      <w:pPr>
        <w:pStyle w:val="Prrafodelista"/>
        <w:numPr>
          <w:ilvl w:val="0"/>
          <w:numId w:val="6"/>
        </w:numPr>
        <w:spacing w:after="160" w:line="276" w:lineRule="auto"/>
        <w:rPr>
          <w:rFonts w:ascii="Times New Roman" w:hAnsi="Times New Roman"/>
          <w:b w:val="0"/>
          <w:i/>
        </w:rPr>
      </w:pPr>
      <w:r w:rsidRPr="004C6EBD">
        <w:rPr>
          <w:rFonts w:ascii="Times New Roman" w:hAnsi="Times New Roman"/>
          <w:b w:val="0"/>
          <w:i/>
        </w:rPr>
        <w:t>Antes de desarrollar la actividad que corresponda, cada equipo debe buscar la información, datos, evidencias documentos orientadores, normatividad vigente necesarios para recoger información, tenerlos a la mano y dar respuesta al trabajo asignado</w:t>
      </w:r>
    </w:p>
    <w:p w:rsidR="004C6EBD" w:rsidRPr="004C6EBD" w:rsidRDefault="004C6EBD" w:rsidP="004C6EBD">
      <w:pPr>
        <w:pStyle w:val="Prrafodelista"/>
        <w:numPr>
          <w:ilvl w:val="0"/>
          <w:numId w:val="6"/>
        </w:numPr>
        <w:spacing w:after="160" w:line="276" w:lineRule="auto"/>
        <w:rPr>
          <w:rFonts w:ascii="Times New Roman" w:hAnsi="Times New Roman"/>
          <w:b w:val="0"/>
          <w:i/>
        </w:rPr>
      </w:pPr>
      <w:r w:rsidRPr="004C6EBD">
        <w:rPr>
          <w:rFonts w:ascii="Times New Roman" w:hAnsi="Times New Roman"/>
          <w:b w:val="0"/>
          <w:i/>
        </w:rPr>
        <w:t xml:space="preserve">El equipo de Gestión Escolar debe tener a la mano el PMI Y SU SEGUIMIENTO 2024, los formatos correspondientes: </w:t>
      </w:r>
      <w:r w:rsidRPr="004C6EBD">
        <w:rPr>
          <w:rFonts w:ascii="Times New Roman" w:hAnsi="Times New Roman"/>
          <w:b w:val="0"/>
          <w:i/>
          <w:lang w:val="es-ES"/>
        </w:rPr>
        <w:t xml:space="preserve">D01.03. F01; D02.03. F03 versión 2; D02.03.FO1 versión 5 (PMI), para apoyarse en la respectiva socialización Otros documentos como: el PFAP, y el Informe de Análisis de los Resultados de las Evaluaciones internas y externas que cada área tiene en sus archivos, Planes de área, los Proyectos Pedagógicos Transversales (PPT) y demás...  </w:t>
      </w:r>
      <w:r w:rsidRPr="004C6EBD">
        <w:rPr>
          <w:rFonts w:ascii="Arial" w:hAnsi="Arial" w:cs="Arial"/>
          <w:b w:val="0"/>
          <w:i/>
        </w:rPr>
        <w:t xml:space="preserve"> </w:t>
      </w:r>
    </w:p>
    <w:p w:rsidR="004C6EBD" w:rsidRDefault="004C6EBD" w:rsidP="004C6EBD">
      <w:pPr>
        <w:spacing w:after="0"/>
        <w:jc w:val="both"/>
        <w:rPr>
          <w:rFonts w:ascii="Arial" w:hAnsi="Arial" w:cs="Arial"/>
          <w:b/>
          <w:i/>
        </w:rPr>
      </w:pPr>
    </w:p>
    <w:p w:rsidR="004C6EBD" w:rsidRDefault="004C6EBD" w:rsidP="004C6EBD">
      <w:pPr>
        <w:spacing w:after="0"/>
        <w:jc w:val="both"/>
        <w:rPr>
          <w:rFonts w:ascii="Arial" w:hAnsi="Arial" w:cs="Arial"/>
          <w:b/>
          <w:i/>
        </w:rPr>
      </w:pPr>
    </w:p>
    <w:p w:rsidR="004C6EBD" w:rsidRDefault="004C6EBD" w:rsidP="004C6EBD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Esp. ALBERTO C. QUINTERO G. </w:t>
      </w:r>
    </w:p>
    <w:p w:rsidR="004C6EBD" w:rsidRPr="00EE4763" w:rsidRDefault="004C6EBD" w:rsidP="004C6EBD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Rector Institución Educativa Rural Capitanlargo- Ábrego </w:t>
      </w:r>
      <w:bookmarkStart w:id="0" w:name="_GoBack"/>
      <w:bookmarkEnd w:id="0"/>
    </w:p>
    <w:p w:rsidR="00AA48F3" w:rsidRPr="00925356" w:rsidRDefault="00AA48F3" w:rsidP="00B36278">
      <w:pPr>
        <w:jc w:val="both"/>
        <w:rPr>
          <w:rFonts w:ascii="Arial" w:hAnsi="Arial" w:cs="Arial"/>
          <w:b/>
          <w:i/>
          <w:u w:val="single"/>
        </w:rPr>
      </w:pPr>
    </w:p>
    <w:p w:rsidR="00B36278" w:rsidRPr="00B36278" w:rsidRDefault="00B36278" w:rsidP="00B36278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3109FE" w:rsidRPr="003109FE" w:rsidRDefault="007502F6" w:rsidP="003109F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</w:t>
      </w:r>
    </w:p>
    <w:p w:rsidR="0056460A" w:rsidRDefault="0056460A" w:rsidP="0056460A">
      <w:pPr>
        <w:tabs>
          <w:tab w:val="left" w:pos="5625"/>
        </w:tabs>
        <w:spacing w:after="0"/>
        <w:jc w:val="center"/>
        <w:rPr>
          <w:i/>
        </w:rPr>
      </w:pPr>
    </w:p>
    <w:sectPr w:rsidR="0056460A" w:rsidSect="00B36278">
      <w:headerReference w:type="default" r:id="rId8"/>
      <w:footerReference w:type="default" r:id="rId9"/>
      <w:pgSz w:w="15840" w:h="12240" w:orient="landscape" w:code="1"/>
      <w:pgMar w:top="118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9C5" w:rsidRDefault="003C79C5" w:rsidP="004078C6">
      <w:pPr>
        <w:spacing w:after="0" w:line="240" w:lineRule="auto"/>
      </w:pPr>
      <w:r>
        <w:separator/>
      </w:r>
    </w:p>
  </w:endnote>
  <w:endnote w:type="continuationSeparator" w:id="0">
    <w:p w:rsidR="003C79C5" w:rsidRDefault="003C79C5" w:rsidP="004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EE" w:rsidRPr="00070163" w:rsidRDefault="001C10EE" w:rsidP="001C10EE">
    <w:pPr>
      <w:spacing w:line="240" w:lineRule="auto"/>
      <w:jc w:val="center"/>
      <w:rPr>
        <w:rFonts w:ascii="Times New Roman" w:hAnsi="Times New Roman"/>
      </w:rPr>
    </w:pPr>
    <w:r w:rsidRPr="00070163">
      <w:rPr>
        <w:rFonts w:ascii="Times New Roman" w:hAnsi="Times New Roman"/>
      </w:rPr>
      <w:t xml:space="preserve">=======================================================================                                                                                                                                                      </w:t>
    </w:r>
    <w:r w:rsidRPr="00070163">
      <w:rPr>
        <w:rFonts w:ascii="Tahoma" w:hAnsi="Tahoma" w:cs="Tahoma"/>
        <w:i/>
        <w:sz w:val="20"/>
        <w:szCs w:val="20"/>
      </w:rPr>
      <w:t>Corregimiento Capitanlargo -  Municipio de Abrego</w:t>
    </w:r>
  </w:p>
  <w:p w:rsidR="001C10EE" w:rsidRPr="00070163" w:rsidRDefault="001C10EE" w:rsidP="001C10EE">
    <w:pPr>
      <w:tabs>
        <w:tab w:val="center" w:pos="4419"/>
        <w:tab w:val="right" w:pos="8838"/>
      </w:tabs>
      <w:spacing w:line="240" w:lineRule="auto"/>
      <w:jc w:val="center"/>
      <w:rPr>
        <w:rFonts w:ascii="Tahoma" w:hAnsi="Tahoma" w:cs="Tahoma"/>
        <w:i/>
        <w:sz w:val="20"/>
        <w:szCs w:val="20"/>
      </w:rPr>
    </w:pPr>
    <w:r w:rsidRPr="00070163">
      <w:rPr>
        <w:rFonts w:ascii="Tahoma" w:hAnsi="Tahoma" w:cs="Tahoma"/>
        <w:i/>
        <w:sz w:val="20"/>
        <w:szCs w:val="20"/>
      </w:rPr>
      <w:t>Departamento Norte de Santander / email: cercapitanlargo2009@hotmail.com</w:t>
    </w:r>
  </w:p>
  <w:p w:rsidR="001C10EE" w:rsidRPr="00070163" w:rsidRDefault="001C10EE" w:rsidP="001C10EE">
    <w:pPr>
      <w:pStyle w:val="Piedepgina"/>
    </w:pPr>
  </w:p>
  <w:p w:rsidR="001C10EE" w:rsidRDefault="001C1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9C5" w:rsidRDefault="003C79C5" w:rsidP="004078C6">
      <w:pPr>
        <w:spacing w:after="0" w:line="240" w:lineRule="auto"/>
      </w:pPr>
      <w:r>
        <w:separator/>
      </w:r>
    </w:p>
  </w:footnote>
  <w:footnote w:type="continuationSeparator" w:id="0">
    <w:p w:rsidR="003C79C5" w:rsidRDefault="003C79C5" w:rsidP="004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C6" w:rsidRPr="00E96FED" w:rsidRDefault="00EF5ADE" w:rsidP="00EF5ADE">
    <w:pPr>
      <w:pStyle w:val="Sinespaciado"/>
      <w:jc w:val="center"/>
      <w:rPr>
        <w:b/>
        <w:i/>
        <w:lang w:val="es-ES_tradnl"/>
      </w:rPr>
    </w:pPr>
    <w:r w:rsidRPr="00E96FED">
      <w:rPr>
        <w:b/>
        <w:i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6233B76" wp14:editId="00ACE08F">
          <wp:simplePos x="0" y="0"/>
          <wp:positionH relativeFrom="column">
            <wp:posOffset>-474089</wp:posOffset>
          </wp:positionH>
          <wp:positionV relativeFrom="paragraph">
            <wp:posOffset>-69404</wp:posOffset>
          </wp:positionV>
          <wp:extent cx="886057" cy="736270"/>
          <wp:effectExtent l="0" t="0" r="0" b="6985"/>
          <wp:wrapNone/>
          <wp:docPr id="4" name="Imagen 4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57" cy="7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8C6" w:rsidRPr="00E96FED">
      <w:rPr>
        <w:b/>
        <w:i/>
        <w:lang w:val="es-ES_tradnl"/>
      </w:rPr>
      <w:t>República de Colombia</w:t>
    </w:r>
  </w:p>
  <w:p w:rsidR="004078C6" w:rsidRPr="00E96FED" w:rsidRDefault="004078C6" w:rsidP="00EF5ADE">
    <w:pPr>
      <w:pStyle w:val="Sinespaciado"/>
      <w:jc w:val="center"/>
      <w:rPr>
        <w:b/>
        <w:i/>
        <w:lang w:val="es-ES_tradnl"/>
      </w:rPr>
    </w:pPr>
    <w:r w:rsidRPr="00E96FED">
      <w:rPr>
        <w:b/>
        <w:i/>
        <w:lang w:val="es-ES_tradnl"/>
      </w:rPr>
      <w:t>Secretaría de Educación Departamental</w:t>
    </w:r>
  </w:p>
  <w:p w:rsidR="004078C6" w:rsidRPr="00E96FED" w:rsidRDefault="007459A6" w:rsidP="00EF5ADE">
    <w:pPr>
      <w:pStyle w:val="Sinespaciado"/>
      <w:jc w:val="center"/>
      <w:rPr>
        <w:b/>
        <w:i/>
        <w:color w:val="FF0000"/>
        <w:sz w:val="32"/>
        <w:szCs w:val="32"/>
        <w:lang w:val="es-ES_tradnl"/>
      </w:rPr>
    </w:pPr>
    <w:r w:rsidRPr="00E96FED">
      <w:rPr>
        <w:b/>
        <w:i/>
        <w:color w:val="FF0000"/>
        <w:sz w:val="32"/>
        <w:szCs w:val="32"/>
        <w:lang w:val="es-ES_tradnl"/>
      </w:rPr>
      <w:t>Institución Educativa</w:t>
    </w:r>
    <w:r w:rsidR="004078C6" w:rsidRPr="00E96FED">
      <w:rPr>
        <w:b/>
        <w:i/>
        <w:color w:val="FF0000"/>
        <w:sz w:val="32"/>
        <w:szCs w:val="32"/>
        <w:lang w:val="es-ES_tradnl"/>
      </w:rPr>
      <w:t xml:space="preserve"> Rural “CAPITANLARGO” de Abrego</w:t>
    </w:r>
  </w:p>
  <w:p w:rsidR="00493E7F" w:rsidRPr="00E96FED" w:rsidRDefault="00EF5ADE" w:rsidP="00EF5ADE">
    <w:pPr>
      <w:pStyle w:val="Sinespaciado"/>
      <w:pBdr>
        <w:bottom w:val="double" w:sz="6" w:space="1" w:color="auto"/>
      </w:pBdr>
      <w:jc w:val="center"/>
      <w:rPr>
        <w:b/>
        <w:i/>
        <w:lang w:val="es-ES_tradnl"/>
      </w:rPr>
    </w:pPr>
    <w:r w:rsidRPr="00E96FED">
      <w:rPr>
        <w:b/>
        <w:i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625B6FB" wp14:editId="0FE98CA2">
          <wp:simplePos x="0" y="0"/>
          <wp:positionH relativeFrom="column">
            <wp:posOffset>2567305</wp:posOffset>
          </wp:positionH>
          <wp:positionV relativeFrom="paragraph">
            <wp:posOffset>1313815</wp:posOffset>
          </wp:positionV>
          <wp:extent cx="2857500" cy="2124075"/>
          <wp:effectExtent l="0" t="0" r="9525" b="9525"/>
          <wp:wrapNone/>
          <wp:docPr id="3" name="Imagen 3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C2E" w:rsidRPr="00E96FED">
      <w:rPr>
        <w:b/>
        <w:i/>
        <w:lang w:val="es-ES_tradnl"/>
      </w:rPr>
      <w:t xml:space="preserve">                                       DECRETO N° 1189 del 8 de septiembre de 2021</w:t>
    </w:r>
    <w:r w:rsidR="00E96FED" w:rsidRPr="00E96FED">
      <w:rPr>
        <w:b/>
        <w:i/>
        <w:lang w:val="es-ES_tradnl"/>
      </w:rPr>
      <w:t xml:space="preserve"> RESOLUCIÓN N° 006617 del 9 de noviembre de 2022</w:t>
    </w:r>
    <w:r w:rsidR="002B1C2E" w:rsidRPr="00E96FED">
      <w:rPr>
        <w:b/>
        <w:i/>
        <w:lang w:val="es-ES_tradnl"/>
      </w:rPr>
      <w:t xml:space="preserve"> </w:t>
    </w:r>
    <w:r w:rsidR="004078C6" w:rsidRPr="00E96FED">
      <w:rPr>
        <w:b/>
        <w:i/>
        <w:lang w:val="es-ES_tradnl"/>
      </w:rPr>
      <w:t xml:space="preserve">                                                                                                                        </w:t>
    </w:r>
    <w:r w:rsidR="00E96FED" w:rsidRPr="00E96FED">
      <w:rPr>
        <w:b/>
        <w:i/>
        <w:lang w:val="es-ES_tradnl"/>
      </w:rPr>
      <w:t xml:space="preserve">                      </w:t>
    </w:r>
    <w:r w:rsidR="002B1C2E" w:rsidRPr="00E96FED">
      <w:rPr>
        <w:b/>
        <w:i/>
        <w:lang w:val="es-ES_tradnl"/>
      </w:rPr>
      <w:t xml:space="preserve"> </w:t>
    </w:r>
    <w:r w:rsidR="004078C6" w:rsidRPr="00E96FED">
      <w:rPr>
        <w:b/>
        <w:i/>
        <w:lang w:val="es-ES_tradnl"/>
      </w:rPr>
      <w:t>DANE 254003000330</w:t>
    </w:r>
    <w:r w:rsidR="004078C6" w:rsidRPr="00E96FED">
      <w:rPr>
        <w:b/>
        <w:i/>
        <w:lang w:val="es-ES_tradnl"/>
      </w:rPr>
      <w:tab/>
      <w:t xml:space="preserve">           NIT. 900043557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A64"/>
    <w:multiLevelType w:val="hybridMultilevel"/>
    <w:tmpl w:val="625E1022"/>
    <w:lvl w:ilvl="0" w:tplc="ACBC3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10B0"/>
    <w:multiLevelType w:val="hybridMultilevel"/>
    <w:tmpl w:val="05144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3391F"/>
    <w:multiLevelType w:val="hybridMultilevel"/>
    <w:tmpl w:val="52F4D4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513B1"/>
    <w:multiLevelType w:val="hybridMultilevel"/>
    <w:tmpl w:val="A7C6DF94"/>
    <w:lvl w:ilvl="0" w:tplc="048E0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51C23"/>
    <w:multiLevelType w:val="hybridMultilevel"/>
    <w:tmpl w:val="98F8D64C"/>
    <w:lvl w:ilvl="0" w:tplc="3B9C5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874DC"/>
    <w:multiLevelType w:val="hybridMultilevel"/>
    <w:tmpl w:val="BC26A9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60"/>
    <w:rsid w:val="000027F2"/>
    <w:rsid w:val="00030FC3"/>
    <w:rsid w:val="00045F02"/>
    <w:rsid w:val="00071DAD"/>
    <w:rsid w:val="00075723"/>
    <w:rsid w:val="00113FE8"/>
    <w:rsid w:val="00167BBA"/>
    <w:rsid w:val="001C10EE"/>
    <w:rsid w:val="00211DCB"/>
    <w:rsid w:val="00222DA9"/>
    <w:rsid w:val="00251C49"/>
    <w:rsid w:val="00262716"/>
    <w:rsid w:val="00280C90"/>
    <w:rsid w:val="002B1C2E"/>
    <w:rsid w:val="002D2F25"/>
    <w:rsid w:val="002E4EE7"/>
    <w:rsid w:val="002F4DA6"/>
    <w:rsid w:val="0030464C"/>
    <w:rsid w:val="003109FE"/>
    <w:rsid w:val="0032052A"/>
    <w:rsid w:val="00380C93"/>
    <w:rsid w:val="00392999"/>
    <w:rsid w:val="003B30F6"/>
    <w:rsid w:val="003C79C5"/>
    <w:rsid w:val="004078C6"/>
    <w:rsid w:val="00493E7F"/>
    <w:rsid w:val="004C6EBD"/>
    <w:rsid w:val="004E5D19"/>
    <w:rsid w:val="004E6588"/>
    <w:rsid w:val="004F537E"/>
    <w:rsid w:val="0056460A"/>
    <w:rsid w:val="0056520F"/>
    <w:rsid w:val="005972A6"/>
    <w:rsid w:val="00597D87"/>
    <w:rsid w:val="005A6F91"/>
    <w:rsid w:val="005B1E6F"/>
    <w:rsid w:val="005B3FCE"/>
    <w:rsid w:val="006049B6"/>
    <w:rsid w:val="006260D1"/>
    <w:rsid w:val="006368A6"/>
    <w:rsid w:val="00641D0E"/>
    <w:rsid w:val="0066457C"/>
    <w:rsid w:val="006B6548"/>
    <w:rsid w:val="006D7BF5"/>
    <w:rsid w:val="00715FC2"/>
    <w:rsid w:val="00720374"/>
    <w:rsid w:val="00743853"/>
    <w:rsid w:val="007459A6"/>
    <w:rsid w:val="007502F6"/>
    <w:rsid w:val="00756CF1"/>
    <w:rsid w:val="007664C7"/>
    <w:rsid w:val="007934CA"/>
    <w:rsid w:val="007B38F1"/>
    <w:rsid w:val="00802BD0"/>
    <w:rsid w:val="00807D0A"/>
    <w:rsid w:val="00813BC4"/>
    <w:rsid w:val="00851674"/>
    <w:rsid w:val="009137B5"/>
    <w:rsid w:val="0096211D"/>
    <w:rsid w:val="009D6D66"/>
    <w:rsid w:val="00AA48F3"/>
    <w:rsid w:val="00AE4CF3"/>
    <w:rsid w:val="00B13F60"/>
    <w:rsid w:val="00B16075"/>
    <w:rsid w:val="00B22938"/>
    <w:rsid w:val="00B36278"/>
    <w:rsid w:val="00B403BF"/>
    <w:rsid w:val="00B709D9"/>
    <w:rsid w:val="00B91B49"/>
    <w:rsid w:val="00BA15AB"/>
    <w:rsid w:val="00C445DA"/>
    <w:rsid w:val="00C45503"/>
    <w:rsid w:val="00C6320D"/>
    <w:rsid w:val="00C705BB"/>
    <w:rsid w:val="00CB64FD"/>
    <w:rsid w:val="00CD5F47"/>
    <w:rsid w:val="00CE4EBF"/>
    <w:rsid w:val="00CE62E8"/>
    <w:rsid w:val="00CF3579"/>
    <w:rsid w:val="00D343C4"/>
    <w:rsid w:val="00D609E3"/>
    <w:rsid w:val="00D8375F"/>
    <w:rsid w:val="00DD6013"/>
    <w:rsid w:val="00DD7FC1"/>
    <w:rsid w:val="00DE54F0"/>
    <w:rsid w:val="00E14CC2"/>
    <w:rsid w:val="00E52F21"/>
    <w:rsid w:val="00E61C0D"/>
    <w:rsid w:val="00E9506E"/>
    <w:rsid w:val="00E96FED"/>
    <w:rsid w:val="00ED2E47"/>
    <w:rsid w:val="00ED6B68"/>
    <w:rsid w:val="00EF5ADE"/>
    <w:rsid w:val="00F17F40"/>
    <w:rsid w:val="00F501C9"/>
    <w:rsid w:val="00F7013A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2BFA3"/>
  <w15:docId w15:val="{09DCCA57-4629-4DB6-98F6-904AFAD3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2E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20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03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6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66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4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664C7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C6"/>
  </w:style>
  <w:style w:type="paragraph" w:styleId="Piedepgina">
    <w:name w:val="footer"/>
    <w:basedOn w:val="Normal"/>
    <w:link w:val="Piedepgina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C6"/>
  </w:style>
  <w:style w:type="character" w:customStyle="1" w:styleId="Ttulo1Car">
    <w:name w:val="Título 1 Car"/>
    <w:basedOn w:val="Fuentedeprrafopredeter"/>
    <w:link w:val="Ttulo1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203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B65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1C2E"/>
    <w:pPr>
      <w:spacing w:after="0" w:line="240" w:lineRule="auto"/>
      <w:ind w:left="720"/>
      <w:contextualSpacing/>
      <w:jc w:val="both"/>
    </w:pPr>
    <w:rPr>
      <w:b/>
      <w:bCs/>
      <w:sz w:val="23"/>
      <w:szCs w:val="23"/>
    </w:rPr>
  </w:style>
  <w:style w:type="table" w:styleId="Tablaconcuadrcula">
    <w:name w:val="Table Grid"/>
    <w:basedOn w:val="Tablanormal"/>
    <w:uiPriority w:val="39"/>
    <w:rsid w:val="002B1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646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460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91FE-51AC-4DB1-AB89-31AE6773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CASTRO AREVALO</dc:creator>
  <cp:lastModifiedBy>alberto quintero galvis</cp:lastModifiedBy>
  <cp:revision>3</cp:revision>
  <cp:lastPrinted>2021-11-17T01:32:00Z</cp:lastPrinted>
  <dcterms:created xsi:type="dcterms:W3CDTF">2024-03-10T20:45:00Z</dcterms:created>
  <dcterms:modified xsi:type="dcterms:W3CDTF">2024-03-10T20:55:00Z</dcterms:modified>
</cp:coreProperties>
</file>