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36A7B" w14:textId="77777777" w:rsidR="001D3AE1" w:rsidRPr="00A34DA1" w:rsidRDefault="001D3AE1" w:rsidP="0093025C">
      <w:pPr>
        <w:pStyle w:val="Ttulo"/>
        <w:jc w:val="center"/>
        <w:rPr>
          <w:rFonts w:ascii="Arial" w:hAnsi="Arial" w:cs="Arial"/>
          <w:color w:val="009900"/>
          <w:sz w:val="24"/>
          <w:szCs w:val="24"/>
        </w:rPr>
      </w:pPr>
    </w:p>
    <w:p w14:paraId="3D58C714" w14:textId="77777777" w:rsidR="007E5AE8" w:rsidRPr="00A34DA1" w:rsidRDefault="00971697" w:rsidP="0093025C">
      <w:pPr>
        <w:pStyle w:val="Ttulo"/>
        <w:jc w:val="center"/>
        <w:rPr>
          <w:rFonts w:ascii="Arial" w:hAnsi="Arial" w:cs="Arial"/>
          <w:b/>
          <w:color w:val="009900"/>
          <w:sz w:val="24"/>
          <w:szCs w:val="24"/>
        </w:rPr>
      </w:pPr>
      <w:r w:rsidRPr="00A34DA1">
        <w:rPr>
          <w:rFonts w:ascii="Arial" w:hAnsi="Arial" w:cs="Arial"/>
          <w:b/>
          <w:color w:val="009900"/>
          <w:sz w:val="24"/>
          <w:szCs w:val="24"/>
        </w:rPr>
        <w:t>CER PLAYAS LINDAS</w:t>
      </w:r>
    </w:p>
    <w:p w14:paraId="11DA0E4E" w14:textId="77777777" w:rsidR="00971697" w:rsidRPr="00A34DA1" w:rsidRDefault="00971697" w:rsidP="00424E29">
      <w:pPr>
        <w:spacing w:after="0" w:line="360" w:lineRule="auto"/>
        <w:jc w:val="center"/>
        <w:rPr>
          <w:rFonts w:ascii="Arial" w:hAnsi="Arial" w:cs="Arial"/>
          <w:b/>
          <w:color w:val="009900"/>
          <w:sz w:val="24"/>
          <w:szCs w:val="24"/>
        </w:rPr>
      </w:pPr>
    </w:p>
    <w:p w14:paraId="7563771C" w14:textId="77777777" w:rsidR="00971697" w:rsidRPr="00A34DA1" w:rsidRDefault="00971697" w:rsidP="00424E29">
      <w:pPr>
        <w:spacing w:after="0" w:line="360" w:lineRule="auto"/>
        <w:jc w:val="center"/>
        <w:rPr>
          <w:rFonts w:ascii="Arial" w:hAnsi="Arial" w:cs="Arial"/>
          <w:b/>
          <w:color w:val="009900"/>
          <w:sz w:val="24"/>
          <w:szCs w:val="24"/>
        </w:rPr>
      </w:pPr>
    </w:p>
    <w:p w14:paraId="03DD76E5" w14:textId="77777777" w:rsidR="00971697" w:rsidRPr="00A34DA1" w:rsidRDefault="00A93262" w:rsidP="00A93262">
      <w:pPr>
        <w:spacing w:after="0" w:line="360" w:lineRule="auto"/>
        <w:jc w:val="center"/>
        <w:rPr>
          <w:rFonts w:ascii="Arial" w:hAnsi="Arial" w:cs="Arial"/>
          <w:b/>
          <w:color w:val="009900"/>
          <w:sz w:val="24"/>
          <w:szCs w:val="24"/>
        </w:rPr>
      </w:pPr>
      <w:r w:rsidRPr="00A34DA1">
        <w:rPr>
          <w:rFonts w:ascii="Arial" w:hAnsi="Arial" w:cs="Arial"/>
          <w:b/>
          <w:color w:val="009900"/>
          <w:sz w:val="24"/>
          <w:szCs w:val="24"/>
        </w:rPr>
        <w:t>MANUAL DE CONVIVENCIA</w:t>
      </w:r>
    </w:p>
    <w:p w14:paraId="6226DD45" w14:textId="77777777" w:rsidR="001D3AE1" w:rsidRPr="00A34DA1" w:rsidRDefault="001D3AE1" w:rsidP="00424E29">
      <w:pPr>
        <w:spacing w:after="0" w:line="360" w:lineRule="auto"/>
        <w:jc w:val="center"/>
        <w:rPr>
          <w:rFonts w:ascii="Arial" w:hAnsi="Arial" w:cs="Arial"/>
          <w:b/>
          <w:sz w:val="24"/>
          <w:szCs w:val="24"/>
        </w:rPr>
      </w:pPr>
    </w:p>
    <w:p w14:paraId="0803951C"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CENTRO EDUCATIVO RURAL</w:t>
      </w:r>
    </w:p>
    <w:p w14:paraId="0C7BFC03"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PLAYAS LINDAS</w:t>
      </w:r>
    </w:p>
    <w:p w14:paraId="0B7FB258"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DANE No. 254245001161</w:t>
      </w:r>
    </w:p>
    <w:p w14:paraId="3CE996BC"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Aprobación consagrada en el decreto 000252 del 12 de abril de 2005</w:t>
      </w:r>
    </w:p>
    <w:p w14:paraId="6848900C"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 xml:space="preserve">Licencia de funcionamiento Res, No. 005862 de </w:t>
      </w:r>
      <w:proofErr w:type="gramStart"/>
      <w:r w:rsidRPr="00A34DA1">
        <w:rPr>
          <w:rFonts w:ascii="Arial" w:hAnsi="Arial" w:cs="Arial"/>
          <w:b/>
          <w:sz w:val="24"/>
          <w:szCs w:val="24"/>
        </w:rPr>
        <w:t>Noviembre</w:t>
      </w:r>
      <w:proofErr w:type="gramEnd"/>
      <w:r w:rsidRPr="00A34DA1">
        <w:rPr>
          <w:rFonts w:ascii="Arial" w:hAnsi="Arial" w:cs="Arial"/>
          <w:b/>
          <w:sz w:val="24"/>
          <w:szCs w:val="24"/>
        </w:rPr>
        <w:t xml:space="preserve"> 28 de 2007.</w:t>
      </w:r>
    </w:p>
    <w:p w14:paraId="42CB0FD3"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El Carmen Norte de Santander</w:t>
      </w:r>
    </w:p>
    <w:p w14:paraId="032AE7F9" w14:textId="77777777" w:rsidR="00971697" w:rsidRPr="00A34DA1" w:rsidRDefault="00DF4BF1" w:rsidP="00424E29">
      <w:pPr>
        <w:spacing w:after="0" w:line="360" w:lineRule="auto"/>
        <w:jc w:val="center"/>
        <w:rPr>
          <w:rFonts w:ascii="Arial" w:hAnsi="Arial" w:cs="Arial"/>
          <w:b/>
          <w:sz w:val="24"/>
          <w:szCs w:val="24"/>
        </w:rPr>
      </w:pPr>
      <w:r w:rsidRPr="00A34DA1">
        <w:rPr>
          <w:rFonts w:ascii="Arial" w:hAnsi="Arial" w:cs="Arial"/>
          <w:b/>
          <w:sz w:val="24"/>
          <w:szCs w:val="24"/>
        </w:rPr>
        <w:t>2023</w:t>
      </w:r>
    </w:p>
    <w:p w14:paraId="2011F887" w14:textId="77777777" w:rsidR="008A2AAA" w:rsidRPr="00A34DA1" w:rsidRDefault="008A2AAA" w:rsidP="00F922C5">
      <w:pPr>
        <w:spacing w:after="0" w:line="360" w:lineRule="auto"/>
        <w:rPr>
          <w:rFonts w:ascii="Arial" w:hAnsi="Arial" w:cs="Arial"/>
          <w:b/>
          <w:sz w:val="24"/>
          <w:szCs w:val="24"/>
        </w:rPr>
      </w:pPr>
    </w:p>
    <w:p w14:paraId="6C7807F1" w14:textId="77777777" w:rsidR="00907A1F" w:rsidRPr="00A34DA1" w:rsidRDefault="00907A1F" w:rsidP="00424E29">
      <w:pPr>
        <w:spacing w:after="0" w:line="360" w:lineRule="auto"/>
        <w:jc w:val="center"/>
        <w:rPr>
          <w:rFonts w:ascii="Arial" w:hAnsi="Arial" w:cs="Arial"/>
          <w:b/>
          <w:sz w:val="24"/>
          <w:szCs w:val="24"/>
        </w:rPr>
      </w:pPr>
    </w:p>
    <w:p w14:paraId="53D5A288" w14:textId="77777777" w:rsidR="00CF7C41" w:rsidRPr="00A34DA1" w:rsidRDefault="00CF7C41" w:rsidP="00424E29">
      <w:pPr>
        <w:spacing w:after="0" w:line="360" w:lineRule="auto"/>
        <w:jc w:val="center"/>
        <w:rPr>
          <w:rFonts w:ascii="Arial" w:hAnsi="Arial" w:cs="Arial"/>
          <w:b/>
          <w:sz w:val="24"/>
          <w:szCs w:val="24"/>
        </w:rPr>
      </w:pPr>
    </w:p>
    <w:p w14:paraId="45C93085"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MANUAL DE CONVIVENCIA</w:t>
      </w:r>
    </w:p>
    <w:p w14:paraId="5257347C" w14:textId="77777777" w:rsidR="00971697" w:rsidRPr="00A34DA1" w:rsidRDefault="00971697" w:rsidP="00424E29">
      <w:pPr>
        <w:spacing w:after="0" w:line="360" w:lineRule="auto"/>
        <w:jc w:val="center"/>
        <w:rPr>
          <w:rFonts w:ascii="Arial" w:hAnsi="Arial" w:cs="Arial"/>
          <w:b/>
          <w:sz w:val="24"/>
          <w:szCs w:val="24"/>
        </w:rPr>
      </w:pPr>
      <w:r w:rsidRPr="00A34DA1">
        <w:rPr>
          <w:rFonts w:ascii="Arial" w:hAnsi="Arial" w:cs="Arial"/>
          <w:b/>
          <w:sz w:val="24"/>
          <w:szCs w:val="24"/>
        </w:rPr>
        <w:t>“EDUCAR TAREA DE TODOS”</w:t>
      </w:r>
    </w:p>
    <w:p w14:paraId="76854E89" w14:textId="77777777" w:rsidR="001D3AE1" w:rsidRPr="00A34DA1" w:rsidRDefault="00021BE9" w:rsidP="00424E29">
      <w:pPr>
        <w:spacing w:after="0" w:line="360" w:lineRule="auto"/>
        <w:jc w:val="center"/>
        <w:rPr>
          <w:rFonts w:ascii="Arial" w:hAnsi="Arial" w:cs="Arial"/>
          <w:b/>
          <w:sz w:val="24"/>
          <w:szCs w:val="24"/>
        </w:rPr>
      </w:pPr>
      <w:r w:rsidRPr="00A34DA1">
        <w:rPr>
          <w:rFonts w:ascii="Arial" w:hAnsi="Arial" w:cs="Arial"/>
          <w:b/>
          <w:sz w:val="24"/>
          <w:szCs w:val="24"/>
        </w:rPr>
        <w:t>CAPITULO I.</w:t>
      </w:r>
    </w:p>
    <w:p w14:paraId="7322E7A3" w14:textId="77777777" w:rsidR="00A34DA1" w:rsidRDefault="00A34DA1" w:rsidP="00424E29">
      <w:pPr>
        <w:spacing w:after="0" w:line="360" w:lineRule="auto"/>
        <w:jc w:val="both"/>
        <w:rPr>
          <w:rFonts w:ascii="Arial" w:hAnsi="Arial" w:cs="Arial"/>
          <w:b/>
          <w:sz w:val="24"/>
          <w:szCs w:val="24"/>
        </w:rPr>
      </w:pPr>
    </w:p>
    <w:p w14:paraId="1D1D3A73" w14:textId="77777777" w:rsidR="00A34DA1" w:rsidRDefault="00A34DA1" w:rsidP="00424E29">
      <w:pPr>
        <w:spacing w:after="0" w:line="360" w:lineRule="auto"/>
        <w:jc w:val="both"/>
        <w:rPr>
          <w:rFonts w:ascii="Arial" w:hAnsi="Arial" w:cs="Arial"/>
          <w:b/>
          <w:sz w:val="24"/>
          <w:szCs w:val="24"/>
        </w:rPr>
      </w:pPr>
    </w:p>
    <w:p w14:paraId="0558065A" w14:textId="77777777" w:rsidR="00A34DA1" w:rsidRDefault="00A34DA1" w:rsidP="00424E29">
      <w:pPr>
        <w:spacing w:after="0" w:line="360" w:lineRule="auto"/>
        <w:jc w:val="both"/>
        <w:rPr>
          <w:rFonts w:ascii="Arial" w:hAnsi="Arial" w:cs="Arial"/>
          <w:b/>
          <w:sz w:val="24"/>
          <w:szCs w:val="24"/>
        </w:rPr>
      </w:pPr>
    </w:p>
    <w:p w14:paraId="1CF8637E" w14:textId="77777777" w:rsidR="00A34DA1" w:rsidRDefault="00A34DA1" w:rsidP="00424E29">
      <w:pPr>
        <w:spacing w:after="0" w:line="360" w:lineRule="auto"/>
        <w:jc w:val="both"/>
        <w:rPr>
          <w:rFonts w:ascii="Arial" w:hAnsi="Arial" w:cs="Arial"/>
          <w:b/>
          <w:sz w:val="24"/>
          <w:szCs w:val="24"/>
        </w:rPr>
      </w:pPr>
    </w:p>
    <w:p w14:paraId="000DA67A" w14:textId="77777777" w:rsidR="00A34DA1" w:rsidRDefault="00A34DA1" w:rsidP="00424E29">
      <w:pPr>
        <w:spacing w:after="0" w:line="360" w:lineRule="auto"/>
        <w:jc w:val="both"/>
        <w:rPr>
          <w:rFonts w:ascii="Arial" w:hAnsi="Arial" w:cs="Arial"/>
          <w:b/>
          <w:sz w:val="24"/>
          <w:szCs w:val="24"/>
        </w:rPr>
      </w:pPr>
    </w:p>
    <w:p w14:paraId="26B857A9" w14:textId="77777777" w:rsidR="00A34DA1" w:rsidRDefault="00A34DA1" w:rsidP="00424E29">
      <w:pPr>
        <w:spacing w:after="0" w:line="360" w:lineRule="auto"/>
        <w:jc w:val="both"/>
        <w:rPr>
          <w:rFonts w:ascii="Arial" w:hAnsi="Arial" w:cs="Arial"/>
          <w:b/>
          <w:sz w:val="24"/>
          <w:szCs w:val="24"/>
        </w:rPr>
      </w:pPr>
    </w:p>
    <w:p w14:paraId="0907B0DC" w14:textId="77777777" w:rsidR="00A34DA1" w:rsidRDefault="00A34DA1" w:rsidP="00424E29">
      <w:pPr>
        <w:spacing w:after="0" w:line="360" w:lineRule="auto"/>
        <w:jc w:val="both"/>
        <w:rPr>
          <w:rFonts w:ascii="Arial" w:hAnsi="Arial" w:cs="Arial"/>
          <w:b/>
          <w:sz w:val="24"/>
          <w:szCs w:val="24"/>
        </w:rPr>
      </w:pPr>
    </w:p>
    <w:p w14:paraId="0718AD76" w14:textId="77777777" w:rsidR="00A34DA1" w:rsidRDefault="00A34DA1" w:rsidP="00424E29">
      <w:pPr>
        <w:spacing w:after="0" w:line="360" w:lineRule="auto"/>
        <w:jc w:val="both"/>
        <w:rPr>
          <w:rFonts w:ascii="Arial" w:hAnsi="Arial" w:cs="Arial"/>
          <w:b/>
          <w:sz w:val="24"/>
          <w:szCs w:val="24"/>
        </w:rPr>
      </w:pPr>
    </w:p>
    <w:p w14:paraId="58C32A8F" w14:textId="77777777" w:rsidR="00A34DA1" w:rsidRDefault="00A34DA1" w:rsidP="00424E29">
      <w:pPr>
        <w:spacing w:after="0" w:line="360" w:lineRule="auto"/>
        <w:jc w:val="both"/>
        <w:rPr>
          <w:rFonts w:ascii="Arial" w:hAnsi="Arial" w:cs="Arial"/>
          <w:b/>
          <w:sz w:val="24"/>
          <w:szCs w:val="24"/>
        </w:rPr>
      </w:pPr>
    </w:p>
    <w:p w14:paraId="52448D9C" w14:textId="77777777" w:rsidR="00A34DA1" w:rsidRDefault="00A34DA1" w:rsidP="00424E29">
      <w:pPr>
        <w:spacing w:after="0" w:line="360" w:lineRule="auto"/>
        <w:jc w:val="both"/>
        <w:rPr>
          <w:rFonts w:ascii="Arial" w:hAnsi="Arial" w:cs="Arial"/>
          <w:b/>
          <w:sz w:val="24"/>
          <w:szCs w:val="24"/>
        </w:rPr>
      </w:pPr>
    </w:p>
    <w:p w14:paraId="2AF97576" w14:textId="77777777" w:rsidR="00971697"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lastRenderedPageBreak/>
        <w:t xml:space="preserve">ARTICULO 1.  </w:t>
      </w:r>
      <w:r w:rsidR="00971697" w:rsidRPr="00A34DA1">
        <w:rPr>
          <w:rFonts w:ascii="Arial" w:hAnsi="Arial" w:cs="Arial"/>
          <w:b/>
          <w:sz w:val="24"/>
          <w:szCs w:val="24"/>
        </w:rPr>
        <w:t>FILOSOFIA</w:t>
      </w:r>
    </w:p>
    <w:p w14:paraId="3F1BF6E6" w14:textId="77777777" w:rsidR="001D3AE1" w:rsidRPr="00A34DA1" w:rsidRDefault="001D3AE1" w:rsidP="00424E29">
      <w:pPr>
        <w:spacing w:after="0" w:line="360" w:lineRule="auto"/>
        <w:jc w:val="center"/>
        <w:rPr>
          <w:rFonts w:ascii="Arial" w:hAnsi="Arial" w:cs="Arial"/>
          <w:b/>
          <w:sz w:val="24"/>
          <w:szCs w:val="24"/>
        </w:rPr>
      </w:pPr>
    </w:p>
    <w:p w14:paraId="2EDBB6E3" w14:textId="77777777" w:rsidR="00971697" w:rsidRPr="00A34DA1" w:rsidRDefault="00021BE9" w:rsidP="00424E29">
      <w:pPr>
        <w:spacing w:after="0" w:line="360" w:lineRule="auto"/>
        <w:jc w:val="both"/>
        <w:rPr>
          <w:rFonts w:ascii="Arial" w:hAnsi="Arial" w:cs="Arial"/>
          <w:sz w:val="24"/>
          <w:szCs w:val="24"/>
        </w:rPr>
      </w:pPr>
      <w:r w:rsidRPr="00A34DA1">
        <w:rPr>
          <w:rFonts w:ascii="Arial" w:hAnsi="Arial" w:cs="Arial"/>
          <w:sz w:val="24"/>
          <w:szCs w:val="24"/>
        </w:rPr>
        <w:t xml:space="preserve">El Centro Educativo Rural Playas Lindas del municipio </w:t>
      </w:r>
      <w:r w:rsidR="00522C01" w:rsidRPr="00A34DA1">
        <w:rPr>
          <w:rFonts w:ascii="Arial" w:hAnsi="Arial" w:cs="Arial"/>
          <w:sz w:val="24"/>
          <w:szCs w:val="24"/>
        </w:rPr>
        <w:t>del</w:t>
      </w:r>
      <w:r w:rsidRPr="00A34DA1">
        <w:rPr>
          <w:rFonts w:ascii="Arial" w:hAnsi="Arial" w:cs="Arial"/>
          <w:sz w:val="24"/>
          <w:szCs w:val="24"/>
        </w:rPr>
        <w:t xml:space="preserve"> Carmen, se propone impartir una educación de calidad que contribuya a la formación integral del educando, que se relacione</w:t>
      </w:r>
      <w:r w:rsidR="00971697" w:rsidRPr="00A34DA1">
        <w:rPr>
          <w:rFonts w:ascii="Arial" w:hAnsi="Arial" w:cs="Arial"/>
          <w:sz w:val="24"/>
          <w:szCs w:val="24"/>
        </w:rPr>
        <w:t>, adquier</w:t>
      </w:r>
      <w:r w:rsidRPr="00A34DA1">
        <w:rPr>
          <w:rFonts w:ascii="Arial" w:hAnsi="Arial" w:cs="Arial"/>
          <w:sz w:val="24"/>
          <w:szCs w:val="24"/>
        </w:rPr>
        <w:t>a conocimientos y</w:t>
      </w:r>
      <w:r w:rsidR="00971697" w:rsidRPr="00A34DA1">
        <w:rPr>
          <w:rFonts w:ascii="Arial" w:hAnsi="Arial" w:cs="Arial"/>
          <w:sz w:val="24"/>
          <w:szCs w:val="24"/>
        </w:rPr>
        <w:t xml:space="preserve"> evolucion</w:t>
      </w:r>
      <w:r w:rsidRPr="00A34DA1">
        <w:rPr>
          <w:rFonts w:ascii="Arial" w:hAnsi="Arial" w:cs="Arial"/>
          <w:sz w:val="24"/>
          <w:szCs w:val="24"/>
        </w:rPr>
        <w:t>e</w:t>
      </w:r>
      <w:r w:rsidR="00971697" w:rsidRPr="00A34DA1">
        <w:rPr>
          <w:rFonts w:ascii="Arial" w:hAnsi="Arial" w:cs="Arial"/>
          <w:sz w:val="24"/>
          <w:szCs w:val="24"/>
        </w:rPr>
        <w:t xml:space="preserve"> frente a problemas que se le presentan en el transcurso de la vida; po</w:t>
      </w:r>
      <w:r w:rsidR="001D3AE1" w:rsidRPr="00A34DA1">
        <w:rPr>
          <w:rFonts w:ascii="Arial" w:hAnsi="Arial" w:cs="Arial"/>
          <w:sz w:val="24"/>
          <w:szCs w:val="24"/>
        </w:rPr>
        <w:t>r</w:t>
      </w:r>
      <w:r w:rsidR="00971697" w:rsidRPr="00A34DA1">
        <w:rPr>
          <w:rFonts w:ascii="Arial" w:hAnsi="Arial" w:cs="Arial"/>
          <w:sz w:val="24"/>
          <w:szCs w:val="24"/>
        </w:rPr>
        <w:t xml:space="preserve"> lo </w:t>
      </w:r>
      <w:proofErr w:type="gramStart"/>
      <w:r w:rsidR="00971697" w:rsidRPr="00A34DA1">
        <w:rPr>
          <w:rFonts w:ascii="Arial" w:hAnsi="Arial" w:cs="Arial"/>
          <w:sz w:val="24"/>
          <w:szCs w:val="24"/>
        </w:rPr>
        <w:t>tanto</w:t>
      </w:r>
      <w:proofErr w:type="gramEnd"/>
      <w:r w:rsidR="00971697" w:rsidRPr="00A34DA1">
        <w:rPr>
          <w:rFonts w:ascii="Arial" w:hAnsi="Arial" w:cs="Arial"/>
          <w:sz w:val="24"/>
          <w:szCs w:val="24"/>
        </w:rPr>
        <w:t xml:space="preserve"> su alma filosófica debe ser orientada a un desarrollo estable. El educando debe de llenarse de virtudes y valores</w:t>
      </w:r>
      <w:r w:rsidR="00904B99" w:rsidRPr="00A34DA1">
        <w:rPr>
          <w:rFonts w:ascii="Arial" w:hAnsi="Arial" w:cs="Arial"/>
          <w:sz w:val="24"/>
          <w:szCs w:val="24"/>
        </w:rPr>
        <w:t xml:space="preserve"> ciudadanos y con relación a la convivencia los derechos humanos y los derechos humanos sexuales y reproductivos</w:t>
      </w:r>
      <w:r w:rsidR="00971697" w:rsidRPr="00A34DA1">
        <w:rPr>
          <w:rFonts w:ascii="Arial" w:hAnsi="Arial" w:cs="Arial"/>
          <w:sz w:val="24"/>
          <w:szCs w:val="24"/>
        </w:rPr>
        <w:t xml:space="preserve"> que defiendan </w:t>
      </w:r>
      <w:r w:rsidR="004170F6" w:rsidRPr="00A34DA1">
        <w:rPr>
          <w:rFonts w:ascii="Arial" w:hAnsi="Arial" w:cs="Arial"/>
          <w:sz w:val="24"/>
          <w:szCs w:val="24"/>
        </w:rPr>
        <w:t xml:space="preserve">los espacios de paz, tolerancia, democracia, libertad, justicia, humildad y solidaridad. </w:t>
      </w:r>
    </w:p>
    <w:p w14:paraId="3E03FA6E" w14:textId="77777777" w:rsidR="00021BE9" w:rsidRPr="00A34DA1" w:rsidRDefault="00021BE9" w:rsidP="00424E29">
      <w:pPr>
        <w:spacing w:after="0" w:line="360" w:lineRule="auto"/>
        <w:jc w:val="both"/>
        <w:rPr>
          <w:rFonts w:ascii="Arial" w:hAnsi="Arial" w:cs="Arial"/>
          <w:sz w:val="24"/>
          <w:szCs w:val="24"/>
        </w:rPr>
      </w:pPr>
    </w:p>
    <w:p w14:paraId="39AB313E" w14:textId="77777777" w:rsidR="00021BE9" w:rsidRPr="00A34DA1" w:rsidRDefault="00021BE9" w:rsidP="00424E29">
      <w:pPr>
        <w:spacing w:after="0" w:line="360" w:lineRule="auto"/>
        <w:jc w:val="both"/>
        <w:rPr>
          <w:rFonts w:ascii="Arial" w:hAnsi="Arial" w:cs="Arial"/>
          <w:sz w:val="24"/>
          <w:szCs w:val="24"/>
        </w:rPr>
      </w:pPr>
      <w:r w:rsidRPr="00A34DA1">
        <w:rPr>
          <w:rFonts w:ascii="Arial" w:hAnsi="Arial" w:cs="Arial"/>
          <w:sz w:val="24"/>
          <w:szCs w:val="24"/>
        </w:rPr>
        <w:t>Serán pilares fundamentales</w:t>
      </w:r>
      <w:r w:rsidR="00460432" w:rsidRPr="00A34DA1">
        <w:rPr>
          <w:rFonts w:ascii="Arial" w:hAnsi="Arial" w:cs="Arial"/>
          <w:sz w:val="24"/>
          <w:szCs w:val="24"/>
        </w:rPr>
        <w:t>: el dialogo y el respeto de los recursos natura</w:t>
      </w:r>
      <w:r w:rsidR="00904B99" w:rsidRPr="00A34DA1">
        <w:rPr>
          <w:rFonts w:ascii="Arial" w:hAnsi="Arial" w:cs="Arial"/>
          <w:sz w:val="24"/>
          <w:szCs w:val="24"/>
        </w:rPr>
        <w:t xml:space="preserve">les, contribuyendo a </w:t>
      </w:r>
      <w:proofErr w:type="gramStart"/>
      <w:r w:rsidR="00904B99" w:rsidRPr="00A34DA1">
        <w:rPr>
          <w:rFonts w:ascii="Arial" w:hAnsi="Arial" w:cs="Arial"/>
          <w:sz w:val="24"/>
          <w:szCs w:val="24"/>
        </w:rPr>
        <w:t xml:space="preserve">mejorar  </w:t>
      </w:r>
      <w:r w:rsidR="00460432" w:rsidRPr="00A34DA1">
        <w:rPr>
          <w:rFonts w:ascii="Arial" w:hAnsi="Arial" w:cs="Arial"/>
          <w:sz w:val="24"/>
          <w:szCs w:val="24"/>
        </w:rPr>
        <w:t>el</w:t>
      </w:r>
      <w:proofErr w:type="gramEnd"/>
      <w:r w:rsidR="00460432" w:rsidRPr="00A34DA1">
        <w:rPr>
          <w:rFonts w:ascii="Arial" w:hAnsi="Arial" w:cs="Arial"/>
          <w:sz w:val="24"/>
          <w:szCs w:val="24"/>
        </w:rPr>
        <w:t xml:space="preserve"> entorno</w:t>
      </w:r>
      <w:r w:rsidR="00904B99" w:rsidRPr="00A34DA1">
        <w:rPr>
          <w:rFonts w:ascii="Arial" w:hAnsi="Arial" w:cs="Arial"/>
          <w:sz w:val="24"/>
          <w:szCs w:val="24"/>
        </w:rPr>
        <w:t xml:space="preserve"> e interactuando con la naturaleza.</w:t>
      </w:r>
    </w:p>
    <w:p w14:paraId="778CE4D9" w14:textId="77777777" w:rsidR="001D3AE1" w:rsidRPr="00A34DA1" w:rsidRDefault="001D3AE1" w:rsidP="00424E29">
      <w:pPr>
        <w:spacing w:after="0" w:line="360" w:lineRule="auto"/>
        <w:jc w:val="center"/>
        <w:rPr>
          <w:rFonts w:ascii="Arial" w:hAnsi="Arial" w:cs="Arial"/>
          <w:b/>
          <w:sz w:val="24"/>
          <w:szCs w:val="24"/>
        </w:rPr>
      </w:pPr>
    </w:p>
    <w:p w14:paraId="7334440D" w14:textId="487C22B3" w:rsidR="00971697" w:rsidRDefault="00460432" w:rsidP="00424E29">
      <w:pPr>
        <w:spacing w:after="0" w:line="360" w:lineRule="auto"/>
        <w:jc w:val="both"/>
        <w:rPr>
          <w:rFonts w:ascii="Arial" w:hAnsi="Arial" w:cs="Arial"/>
          <w:b/>
          <w:sz w:val="24"/>
          <w:szCs w:val="24"/>
        </w:rPr>
      </w:pPr>
      <w:r w:rsidRPr="00A34DA1">
        <w:rPr>
          <w:rFonts w:ascii="Arial" w:hAnsi="Arial" w:cs="Arial"/>
          <w:b/>
          <w:sz w:val="24"/>
          <w:szCs w:val="24"/>
        </w:rPr>
        <w:t xml:space="preserve">ARTICULO 2.   </w:t>
      </w:r>
      <w:r w:rsidR="004170F6" w:rsidRPr="00A34DA1">
        <w:rPr>
          <w:rFonts w:ascii="Arial" w:hAnsi="Arial" w:cs="Arial"/>
          <w:b/>
          <w:sz w:val="24"/>
          <w:szCs w:val="24"/>
        </w:rPr>
        <w:t>MISION</w:t>
      </w:r>
      <w:r w:rsidR="0049030F" w:rsidRPr="00A34DA1">
        <w:rPr>
          <w:rFonts w:ascii="Arial" w:hAnsi="Arial" w:cs="Arial"/>
          <w:b/>
          <w:sz w:val="24"/>
          <w:szCs w:val="24"/>
        </w:rPr>
        <w:t xml:space="preserve"> </w:t>
      </w:r>
    </w:p>
    <w:p w14:paraId="5D4C1374" w14:textId="4899AEF1" w:rsidR="00D2338B" w:rsidRDefault="00D2338B" w:rsidP="00424E29">
      <w:pPr>
        <w:spacing w:after="0" w:line="360" w:lineRule="auto"/>
        <w:jc w:val="both"/>
        <w:rPr>
          <w:rFonts w:ascii="Arial" w:hAnsi="Arial" w:cs="Arial"/>
          <w:bCs/>
          <w:sz w:val="24"/>
          <w:szCs w:val="24"/>
        </w:rPr>
      </w:pPr>
      <w:r w:rsidRPr="00D2338B">
        <w:rPr>
          <w:rFonts w:ascii="Arial" w:hAnsi="Arial" w:cs="Arial"/>
          <w:bCs/>
          <w:sz w:val="24"/>
          <w:szCs w:val="24"/>
        </w:rPr>
        <w:t>El Centro Educativo Rural Playas Lindas es un establecimiento oficial que ofrece educación desde preescolar hasta la primaria. Operamos conforme a las directrices de la Secretaría de Educación Departamental y aplicamos el enfoque pedagógico flexible de la Escuela Nueva. Nuestra misión es contribuir de manera positiva a la formación de individuos íntegros y socialmente útiles para la sociedad.</w:t>
      </w:r>
    </w:p>
    <w:p w14:paraId="4AD93EED" w14:textId="77777777" w:rsidR="00D2338B" w:rsidRPr="00D2338B" w:rsidRDefault="00D2338B" w:rsidP="00424E29">
      <w:pPr>
        <w:spacing w:after="0" w:line="360" w:lineRule="auto"/>
        <w:jc w:val="both"/>
        <w:rPr>
          <w:rFonts w:ascii="Arial" w:hAnsi="Arial" w:cs="Arial"/>
          <w:bCs/>
          <w:sz w:val="24"/>
          <w:szCs w:val="24"/>
        </w:rPr>
      </w:pPr>
    </w:p>
    <w:p w14:paraId="6D60287F" w14:textId="77777777" w:rsidR="004170F6"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t xml:space="preserve">ARTICULO 3.   </w:t>
      </w:r>
      <w:r w:rsidR="001D3AE1" w:rsidRPr="00A34DA1">
        <w:rPr>
          <w:rFonts w:ascii="Arial" w:hAnsi="Arial" w:cs="Arial"/>
          <w:b/>
          <w:sz w:val="24"/>
          <w:szCs w:val="24"/>
        </w:rPr>
        <w:t>VISION</w:t>
      </w:r>
    </w:p>
    <w:p w14:paraId="6D2AC8F8" w14:textId="567691EE" w:rsidR="00CF7C41" w:rsidRPr="00A34DA1" w:rsidRDefault="00D2338B" w:rsidP="00424E29">
      <w:pPr>
        <w:spacing w:after="0" w:line="360" w:lineRule="auto"/>
        <w:jc w:val="both"/>
        <w:rPr>
          <w:rFonts w:ascii="Arial" w:hAnsi="Arial" w:cs="Arial"/>
          <w:b/>
          <w:sz w:val="24"/>
          <w:szCs w:val="24"/>
        </w:rPr>
      </w:pPr>
      <w:r w:rsidRPr="00D2338B">
        <w:rPr>
          <w:rFonts w:ascii="Arial" w:hAnsi="Arial" w:cs="Arial"/>
          <w:sz w:val="24"/>
          <w:szCs w:val="24"/>
        </w:rPr>
        <w:t xml:space="preserve">El Centro Educativo Rural Playas Lindas tiene como objetivo para el 2025 asegurar que los niños, niñas y jóvenes del sector rural tengan acceso y permanencia en su educación desde preescolar hasta primaria. El enfoque está en mejorar sus habilidades y calidad de vida, no solo para los estudiantes, sino también para la comunidad en general. Esto se logrará a través de proyectos </w:t>
      </w:r>
      <w:r w:rsidRPr="00D2338B">
        <w:rPr>
          <w:rFonts w:ascii="Arial" w:hAnsi="Arial" w:cs="Arial"/>
          <w:sz w:val="24"/>
          <w:szCs w:val="24"/>
        </w:rPr>
        <w:lastRenderedPageBreak/>
        <w:t>innovadores y sostenibles que protejan los recursos naturales de la región y promuevan un futuro próspero en su entorno.</w:t>
      </w:r>
    </w:p>
    <w:p w14:paraId="1D6CB7D9" w14:textId="77777777" w:rsidR="00715D94" w:rsidRPr="00A34DA1" w:rsidRDefault="00460432" w:rsidP="00424E29">
      <w:pPr>
        <w:spacing w:after="0" w:line="360" w:lineRule="auto"/>
        <w:jc w:val="both"/>
        <w:rPr>
          <w:rFonts w:ascii="Arial" w:hAnsi="Arial" w:cs="Arial"/>
          <w:b/>
          <w:sz w:val="24"/>
          <w:szCs w:val="24"/>
        </w:rPr>
      </w:pPr>
      <w:r w:rsidRPr="00A34DA1">
        <w:rPr>
          <w:rFonts w:ascii="Arial" w:hAnsi="Arial" w:cs="Arial"/>
          <w:b/>
          <w:sz w:val="24"/>
          <w:szCs w:val="24"/>
        </w:rPr>
        <w:t>ARTICULO 4.   PRINCIPIOS</w:t>
      </w:r>
    </w:p>
    <w:p w14:paraId="6ED5CD15" w14:textId="77777777" w:rsidR="00715D94" w:rsidRPr="00A34DA1" w:rsidRDefault="00715D94" w:rsidP="00424E29">
      <w:pPr>
        <w:spacing w:after="0" w:line="360" w:lineRule="auto"/>
        <w:jc w:val="both"/>
        <w:rPr>
          <w:rFonts w:ascii="Arial" w:hAnsi="Arial" w:cs="Arial"/>
          <w:b/>
          <w:sz w:val="24"/>
          <w:szCs w:val="24"/>
        </w:rPr>
      </w:pPr>
    </w:p>
    <w:p w14:paraId="1B2982E3" w14:textId="77777777" w:rsidR="00460432" w:rsidRPr="00A34DA1" w:rsidRDefault="00460432" w:rsidP="00424E29">
      <w:pPr>
        <w:spacing w:after="0" w:line="360" w:lineRule="auto"/>
        <w:jc w:val="both"/>
        <w:rPr>
          <w:rFonts w:ascii="Arial" w:hAnsi="Arial" w:cs="Arial"/>
          <w:sz w:val="24"/>
          <w:szCs w:val="24"/>
          <w:lang w:val="es-ES"/>
        </w:rPr>
      </w:pPr>
      <w:r w:rsidRPr="00A34DA1">
        <w:rPr>
          <w:rFonts w:ascii="Arial" w:hAnsi="Arial" w:cs="Arial"/>
          <w:sz w:val="24"/>
          <w:szCs w:val="24"/>
          <w:lang w:val="es-ES"/>
        </w:rPr>
        <w:t>La vida es el valor máximo y no hay una sola idea ni propósito que amerite el uso de la violencia para atentar contra ella.</w:t>
      </w:r>
    </w:p>
    <w:p w14:paraId="228EF371"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ser humano es la razón sobre la que se fundamenta nuestra institución.</w:t>
      </w:r>
    </w:p>
    <w:p w14:paraId="611DF9A2"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 xml:space="preserve">Las relaciones </w:t>
      </w:r>
      <w:proofErr w:type="gramStart"/>
      <w:r w:rsidRPr="00A34DA1">
        <w:rPr>
          <w:rFonts w:ascii="Arial" w:hAnsi="Arial" w:cs="Arial"/>
          <w:lang w:val="es-ES"/>
        </w:rPr>
        <w:t>con  la</w:t>
      </w:r>
      <w:proofErr w:type="gramEnd"/>
      <w:r w:rsidRPr="00A34DA1">
        <w:rPr>
          <w:rFonts w:ascii="Arial" w:hAnsi="Arial" w:cs="Arial"/>
          <w:lang w:val="es-ES"/>
        </w:rPr>
        <w:t xml:space="preserve"> comunidad son abiertas y claras se desarrollan con base en el respeto, el dialogo a través de los espacios de participación ciudadana.</w:t>
      </w:r>
    </w:p>
    <w:p w14:paraId="55FEB5E9"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 excelencia fundamenta todos nuestros procesos, buscando el mejoramiento continuo a través de la evaluación de procesos y resultados. </w:t>
      </w:r>
    </w:p>
    <w:p w14:paraId="2795815D"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trabajo en equipo nos permite la planeación articulación de nuestros esfuerzos y acciones posibilitándonos el cumplimiento de nuestras metas y objetivos.</w:t>
      </w:r>
    </w:p>
    <w:p w14:paraId="2D909ED5" w14:textId="77777777" w:rsidR="00715D94"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respeto y el buen trato son la base de las relaciones interpersonales en nuest</w:t>
      </w:r>
      <w:r w:rsidR="00715D94" w:rsidRPr="00A34DA1">
        <w:rPr>
          <w:rFonts w:ascii="Arial" w:hAnsi="Arial" w:cs="Arial"/>
          <w:lang w:val="es-ES"/>
        </w:rPr>
        <w:t>ro Centro Educativo.</w:t>
      </w:r>
    </w:p>
    <w:p w14:paraId="202A2740"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 educación se concibe como un proceso permanente de crecimiento, centrado en el estudiante para que se desarrolle de manera integral y armónica.</w:t>
      </w:r>
    </w:p>
    <w:p w14:paraId="0C307BE0"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 xml:space="preserve">Educamos a través del ejemplo </w:t>
      </w:r>
      <w:proofErr w:type="gramStart"/>
      <w:r w:rsidRPr="00A34DA1">
        <w:rPr>
          <w:rFonts w:ascii="Arial" w:hAnsi="Arial" w:cs="Arial"/>
          <w:lang w:val="es-ES"/>
        </w:rPr>
        <w:t>de  padres</w:t>
      </w:r>
      <w:proofErr w:type="gramEnd"/>
      <w:r w:rsidRPr="00A34DA1">
        <w:rPr>
          <w:rFonts w:ascii="Arial" w:hAnsi="Arial" w:cs="Arial"/>
          <w:lang w:val="es-ES"/>
        </w:rPr>
        <w:t xml:space="preserve"> de familia, docentes, y administrativos, como principal herramienta pedagógica.</w:t>
      </w:r>
    </w:p>
    <w:p w14:paraId="3B0CE7A3" w14:textId="77777777" w:rsidR="00460432"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El interés público prevalece por el interés particular.</w:t>
      </w:r>
    </w:p>
    <w:p w14:paraId="791F38F2" w14:textId="77777777" w:rsidR="003825FC" w:rsidRPr="00A34DA1" w:rsidRDefault="00460432" w:rsidP="00424E29">
      <w:pPr>
        <w:pStyle w:val="NormalWeb"/>
        <w:spacing w:line="360" w:lineRule="auto"/>
        <w:jc w:val="both"/>
        <w:rPr>
          <w:rFonts w:ascii="Arial" w:hAnsi="Arial" w:cs="Arial"/>
          <w:lang w:val="es-ES"/>
        </w:rPr>
      </w:pPr>
      <w:r w:rsidRPr="00A34DA1">
        <w:rPr>
          <w:rFonts w:ascii="Arial" w:hAnsi="Arial" w:cs="Arial"/>
          <w:lang w:val="es-ES"/>
        </w:rPr>
        <w:t>La inclusión nos permite ver la diversidad como una riqueza para apoyar el aprendizaje</w:t>
      </w:r>
    </w:p>
    <w:p w14:paraId="3DD888DC" w14:textId="77777777" w:rsidR="003825FC" w:rsidRPr="00A34DA1" w:rsidRDefault="003825FC" w:rsidP="00424E29">
      <w:pPr>
        <w:pStyle w:val="NormalWeb"/>
        <w:spacing w:line="360" w:lineRule="auto"/>
        <w:jc w:val="both"/>
        <w:rPr>
          <w:rFonts w:ascii="Arial" w:hAnsi="Arial" w:cs="Arial"/>
          <w:lang w:val="es-ES"/>
        </w:rPr>
      </w:pPr>
    </w:p>
    <w:p w14:paraId="37073DF5" w14:textId="77777777" w:rsidR="00CF7C41" w:rsidRPr="00A34DA1" w:rsidRDefault="00CF7C41" w:rsidP="00424E29">
      <w:pPr>
        <w:pStyle w:val="NormalWeb"/>
        <w:spacing w:line="360" w:lineRule="auto"/>
        <w:jc w:val="both"/>
        <w:rPr>
          <w:rFonts w:ascii="Arial" w:hAnsi="Arial" w:cs="Arial"/>
          <w:lang w:val="es-ES"/>
        </w:rPr>
      </w:pPr>
    </w:p>
    <w:tbl>
      <w:tblPr>
        <w:tblpPr w:leftFromText="141" w:rightFromText="141" w:vertAnchor="text" w:horzAnchor="margin" w:tblpXSpec="center" w:tblpY="20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
      </w:tblGrid>
      <w:tr w:rsidR="00A34DA1" w:rsidRPr="00A34DA1" w14:paraId="670A07DB" w14:textId="77777777" w:rsidTr="00A34DA1">
        <w:trPr>
          <w:trHeight w:val="1232"/>
        </w:trPr>
        <w:tc>
          <w:tcPr>
            <w:tcW w:w="263" w:type="dxa"/>
            <w:vMerge w:val="restart"/>
            <w:tcBorders>
              <w:top w:val="single" w:sz="4" w:space="0" w:color="auto"/>
              <w:left w:val="single" w:sz="4" w:space="0" w:color="auto"/>
            </w:tcBorders>
            <w:shd w:val="clear" w:color="auto" w:fill="C4BC96"/>
          </w:tcPr>
          <w:p w14:paraId="2BE0B845" w14:textId="77777777" w:rsidR="00A34DA1" w:rsidRPr="00A34DA1" w:rsidRDefault="00A34DA1" w:rsidP="00A34DA1">
            <w:pPr>
              <w:spacing w:after="0" w:line="240" w:lineRule="auto"/>
              <w:jc w:val="center"/>
              <w:rPr>
                <w:rFonts w:ascii="Arial" w:eastAsia="Calibri" w:hAnsi="Arial" w:cs="Arial"/>
                <w:sz w:val="24"/>
                <w:szCs w:val="24"/>
              </w:rPr>
            </w:pPr>
          </w:p>
        </w:tc>
      </w:tr>
      <w:tr w:rsidR="00A34DA1" w:rsidRPr="00A34DA1" w14:paraId="4A87088F" w14:textId="77777777" w:rsidTr="00A34DA1">
        <w:trPr>
          <w:trHeight w:val="1286"/>
        </w:trPr>
        <w:tc>
          <w:tcPr>
            <w:tcW w:w="263" w:type="dxa"/>
            <w:vMerge/>
            <w:tcBorders>
              <w:left w:val="single" w:sz="4" w:space="0" w:color="auto"/>
              <w:bottom w:val="single" w:sz="4" w:space="0" w:color="auto"/>
            </w:tcBorders>
            <w:shd w:val="clear" w:color="auto" w:fill="C4BC96"/>
          </w:tcPr>
          <w:p w14:paraId="06DC3FC4" w14:textId="77777777" w:rsidR="00A34DA1" w:rsidRPr="00A34DA1" w:rsidRDefault="00A34DA1" w:rsidP="00A34DA1">
            <w:pPr>
              <w:spacing w:after="0" w:line="240" w:lineRule="auto"/>
              <w:jc w:val="center"/>
              <w:rPr>
                <w:rFonts w:ascii="Arial" w:eastAsia="Calibri" w:hAnsi="Arial" w:cs="Arial"/>
                <w:sz w:val="24"/>
                <w:szCs w:val="24"/>
              </w:rPr>
            </w:pPr>
          </w:p>
        </w:tc>
      </w:tr>
      <w:tr w:rsidR="00A34DA1" w:rsidRPr="00A34DA1" w14:paraId="3D4F24F0" w14:textId="77777777" w:rsidTr="00A34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67"/>
        </w:trPr>
        <w:tc>
          <w:tcPr>
            <w:tcW w:w="263" w:type="dxa"/>
            <w:shd w:val="clear" w:color="auto" w:fill="C4BC96"/>
          </w:tcPr>
          <w:p w14:paraId="3960454B" w14:textId="77777777" w:rsidR="00A34DA1" w:rsidRPr="00A34DA1" w:rsidRDefault="00A34DA1" w:rsidP="00A34DA1">
            <w:pPr>
              <w:spacing w:after="0" w:line="240" w:lineRule="auto"/>
              <w:jc w:val="center"/>
              <w:rPr>
                <w:rFonts w:ascii="Arial" w:eastAsia="Calibri" w:hAnsi="Arial" w:cs="Arial"/>
                <w:sz w:val="24"/>
                <w:szCs w:val="24"/>
              </w:rPr>
            </w:pPr>
          </w:p>
        </w:tc>
      </w:tr>
    </w:tbl>
    <w:p w14:paraId="2048EB19" w14:textId="77777777" w:rsidR="00CF7C41" w:rsidRPr="00A34DA1" w:rsidRDefault="00CF7C41" w:rsidP="00CF7C41">
      <w:pPr>
        <w:pStyle w:val="NormalWeb"/>
        <w:spacing w:line="360" w:lineRule="auto"/>
        <w:jc w:val="both"/>
        <w:rPr>
          <w:rFonts w:ascii="Arial" w:hAnsi="Arial" w:cs="Arial"/>
          <w:lang w:val="es-ES"/>
        </w:rPr>
      </w:pPr>
      <w:r w:rsidRPr="00A34DA1">
        <w:rPr>
          <w:rFonts w:ascii="Arial" w:hAnsi="Arial" w:cs="Arial"/>
          <w:b/>
          <w:lang w:val="es-ES"/>
        </w:rPr>
        <w:t>ARTICULO 5.   SIMBOLOS INSTITUCIONALES:</w:t>
      </w:r>
    </w:p>
    <w:p w14:paraId="286FE4BE" w14:textId="77777777" w:rsidR="00CF7C41" w:rsidRPr="00A34DA1" w:rsidRDefault="00CF7C41" w:rsidP="00A34DA1">
      <w:pPr>
        <w:pStyle w:val="NormalWeb"/>
        <w:spacing w:line="360" w:lineRule="auto"/>
        <w:rPr>
          <w:rFonts w:ascii="Arial" w:hAnsi="Arial" w:cs="Arial"/>
          <w:b/>
          <w:lang w:val="es-ES"/>
        </w:rPr>
      </w:pPr>
      <w:r w:rsidRPr="00A34DA1">
        <w:rPr>
          <w:rFonts w:ascii="Arial" w:hAnsi="Arial" w:cs="Arial"/>
          <w:b/>
          <w:lang w:val="es-ES"/>
        </w:rPr>
        <w:t>ESCUDO</w:t>
      </w:r>
      <w:r w:rsidR="00A34DA1">
        <w:rPr>
          <w:rFonts w:ascii="Arial" w:hAnsi="Arial" w:cs="Arial"/>
          <w:b/>
          <w:lang w:val="es-ES"/>
        </w:rPr>
        <w:t xml:space="preserve">                                                       BANDERA                       </w:t>
      </w:r>
    </w:p>
    <w:p w14:paraId="67A70B83" w14:textId="77777777" w:rsidR="00722949" w:rsidRPr="00A34DA1" w:rsidRDefault="00886713" w:rsidP="00987E83">
      <w:pPr>
        <w:pStyle w:val="NormalWeb"/>
        <w:spacing w:line="360" w:lineRule="auto"/>
        <w:jc w:val="center"/>
        <w:rPr>
          <w:rFonts w:ascii="Arial" w:hAnsi="Arial" w:cs="Arial"/>
          <w:noProof/>
        </w:rPr>
      </w:pPr>
      <w:r>
        <w:rPr>
          <w:rFonts w:ascii="Arial" w:eastAsia="Calibri" w:hAnsi="Arial" w:cs="Arial"/>
          <w:noProof/>
          <w:color w:val="FF0000"/>
        </w:rPr>
        <mc:AlternateContent>
          <mc:Choice Requires="wpg">
            <w:drawing>
              <wp:anchor distT="0" distB="0" distL="114300" distR="114300" simplePos="0" relativeHeight="251660288" behindDoc="0" locked="0" layoutInCell="1" allowOverlap="1" wp14:anchorId="14A627B8" wp14:editId="454E7823">
                <wp:simplePos x="0" y="0"/>
                <wp:positionH relativeFrom="column">
                  <wp:posOffset>2847340</wp:posOffset>
                </wp:positionH>
                <wp:positionV relativeFrom="paragraph">
                  <wp:posOffset>213360</wp:posOffset>
                </wp:positionV>
                <wp:extent cx="3019425" cy="2133600"/>
                <wp:effectExtent l="12700" t="394335" r="6350" b="51054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133600"/>
                          <a:chOff x="2595" y="7740"/>
                          <a:chExt cx="6255" cy="3960"/>
                        </a:xfrm>
                      </wpg:grpSpPr>
                      <wps:wsp>
                        <wps:cNvPr id="6" name="AutoShape 2"/>
                        <wps:cNvSpPr>
                          <a:spLocks noChangeArrowheads="1"/>
                        </wps:cNvSpPr>
                        <wps:spPr bwMode="auto">
                          <a:xfrm>
                            <a:off x="2610" y="8910"/>
                            <a:ext cx="6240" cy="2790"/>
                          </a:xfrm>
                          <a:prstGeom prst="wave">
                            <a:avLst>
                              <a:gd name="adj1" fmla="val 13005"/>
                              <a:gd name="adj2" fmla="val 0"/>
                            </a:avLst>
                          </a:prstGeom>
                          <a:solidFill>
                            <a:srgbClr val="FF0000"/>
                          </a:solidFill>
                          <a:ln w="9525">
                            <a:solidFill>
                              <a:schemeClr val="bg2">
                                <a:lumMod val="10000"/>
                                <a:lumOff val="0"/>
                              </a:schemeClr>
                            </a:solidFill>
                            <a:round/>
                            <a:headEnd/>
                            <a:tailEnd/>
                          </a:ln>
                        </wps:spPr>
                        <wps:bodyPr rot="0" vert="horz" wrap="square" lIns="91440" tIns="45720" rIns="91440" bIns="45720" anchor="t" anchorCtr="0" upright="1">
                          <a:noAutofit/>
                        </wps:bodyPr>
                      </wps:wsp>
                      <wps:wsp>
                        <wps:cNvPr id="7" name="AutoShape 3"/>
                        <wps:cNvSpPr>
                          <a:spLocks noChangeArrowheads="1"/>
                        </wps:cNvSpPr>
                        <wps:spPr bwMode="auto">
                          <a:xfrm>
                            <a:off x="2595" y="7740"/>
                            <a:ext cx="6255" cy="2160"/>
                          </a:xfrm>
                          <a:prstGeom prst="wave">
                            <a:avLst>
                              <a:gd name="adj1" fmla="val 13005"/>
                              <a:gd name="adj2" fmla="val 0"/>
                            </a:avLst>
                          </a:prstGeom>
                          <a:solidFill>
                            <a:srgbClr val="FFFFFF"/>
                          </a:solidFill>
                          <a:ln w="9525">
                            <a:solidFill>
                              <a:schemeClr val="bg2">
                                <a:lumMod val="1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79B68" id="Group 5" o:spid="_x0000_s1026" style="position:absolute;margin-left:224.2pt;margin-top:16.8pt;width:237.75pt;height:168pt;z-index:251660288" coordorigin="2595,7740" coordsize="625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7" type="#_x0000_t64" style="position:absolute;left:2610;top:8910;width:624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" fillcolor="red" strokecolor="#1c1a10 [334]"/>
                <v:shape id="AutoShape 3" o:spid="_x0000_s1028" type="#_x0000_t64" style="position:absolute;left:2595;top:7740;width:625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" strokecolor="#1c1a10 [334]"/>
              </v:group>
            </w:pict>
          </mc:Fallback>
        </mc:AlternateContent>
      </w:r>
      <w:r w:rsidR="006E7A35" w:rsidRPr="00A34DA1">
        <w:rPr>
          <w:rFonts w:ascii="Arial" w:hAnsi="Arial" w:cs="Arial"/>
          <w:noProof/>
        </w:rPr>
        <w:drawing>
          <wp:anchor distT="0" distB="0" distL="114300" distR="114300" simplePos="0" relativeHeight="251658240" behindDoc="0" locked="0" layoutInCell="1" allowOverlap="1" wp14:anchorId="6E63BCB1" wp14:editId="034AB450">
            <wp:simplePos x="0" y="0"/>
            <wp:positionH relativeFrom="column">
              <wp:posOffset>-456202</wp:posOffset>
            </wp:positionH>
            <wp:positionV relativeFrom="paragraph">
              <wp:posOffset>163467</wp:posOffset>
            </wp:positionV>
            <wp:extent cx="2540000" cy="2452914"/>
            <wp:effectExtent l="0" t="0" r="0" b="0"/>
            <wp:wrapNone/>
            <wp:docPr id="3" name="3 Imagen" descr="C:\Users\User Tamara\Documents\ELISEO\CER PLAYAS LINDAS.jpg"/>
            <wp:cNvGraphicFramePr/>
            <a:graphic xmlns:a="http://schemas.openxmlformats.org/drawingml/2006/main">
              <a:graphicData uri="http://schemas.openxmlformats.org/drawingml/2006/picture">
                <pic:pic xmlns:pic="http://schemas.openxmlformats.org/drawingml/2006/picture">
                  <pic:nvPicPr>
                    <pic:cNvPr id="4" name="3 Imagen" descr="C:\Users\User Tamara\Documents\ELISEO\CER PLAYAS LINDAS.jpg"/>
                    <pic:cNvPicPr/>
                  </pic:nvPicPr>
                  <pic:blipFill rotWithShape="1">
                    <a:blip r:embed="rId8" cstate="print">
                      <a:extLst>
                        <a:ext uri="{28A0092B-C50C-407E-A947-70E740481C1C}">
                          <a14:useLocalDpi xmlns:a14="http://schemas.microsoft.com/office/drawing/2010/main" val="0"/>
                        </a:ext>
                      </a:extLst>
                    </a:blip>
                    <a:srcRect l="9962" r="9967"/>
                    <a:stretch/>
                  </pic:blipFill>
                  <pic:spPr bwMode="auto">
                    <a:xfrm>
                      <a:off x="0" y="0"/>
                      <a:ext cx="2540000" cy="245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18D2A" w14:textId="77777777" w:rsidR="002C27F8" w:rsidRPr="00A34DA1" w:rsidRDefault="002C27F8" w:rsidP="00987E83">
      <w:pPr>
        <w:pStyle w:val="NormalWeb"/>
        <w:spacing w:line="360" w:lineRule="auto"/>
        <w:jc w:val="center"/>
        <w:rPr>
          <w:rFonts w:ascii="Arial" w:hAnsi="Arial" w:cs="Arial"/>
          <w:noProof/>
        </w:rPr>
      </w:pPr>
    </w:p>
    <w:p w14:paraId="35413F4D" w14:textId="77777777" w:rsidR="00715D94" w:rsidRPr="00A34DA1" w:rsidRDefault="00715D94" w:rsidP="00987E83">
      <w:pPr>
        <w:pStyle w:val="NormalWeb"/>
        <w:spacing w:line="360" w:lineRule="auto"/>
        <w:jc w:val="center"/>
        <w:rPr>
          <w:rFonts w:ascii="Arial" w:hAnsi="Arial" w:cs="Arial"/>
          <w:b/>
          <w:lang w:val="es-ES"/>
        </w:rPr>
      </w:pPr>
    </w:p>
    <w:p w14:paraId="23264BE9" w14:textId="77777777" w:rsidR="00CF7C41" w:rsidRPr="00A34DA1" w:rsidRDefault="00CF7C41" w:rsidP="00424E29">
      <w:pPr>
        <w:pStyle w:val="NormalWeb"/>
        <w:spacing w:line="360" w:lineRule="auto"/>
        <w:jc w:val="both"/>
        <w:rPr>
          <w:rFonts w:ascii="Arial" w:hAnsi="Arial" w:cs="Arial"/>
          <w:b/>
          <w:lang w:val="es-ES"/>
        </w:rPr>
      </w:pPr>
    </w:p>
    <w:p w14:paraId="0F3AE272" w14:textId="77777777" w:rsidR="00CF7C41" w:rsidRPr="00A34DA1" w:rsidRDefault="00CF7C41" w:rsidP="00424E29">
      <w:pPr>
        <w:pStyle w:val="NormalWeb"/>
        <w:spacing w:line="360" w:lineRule="auto"/>
        <w:jc w:val="both"/>
        <w:rPr>
          <w:rFonts w:ascii="Arial" w:hAnsi="Arial" w:cs="Arial"/>
          <w:b/>
          <w:lang w:val="es-ES"/>
        </w:rPr>
      </w:pPr>
    </w:p>
    <w:p w14:paraId="610DD6C0" w14:textId="77777777" w:rsidR="00CF7C41" w:rsidRPr="00A34DA1" w:rsidRDefault="00CF7C41" w:rsidP="00424E29">
      <w:pPr>
        <w:pStyle w:val="NormalWeb"/>
        <w:spacing w:line="360" w:lineRule="auto"/>
        <w:jc w:val="both"/>
        <w:rPr>
          <w:rFonts w:ascii="Arial" w:hAnsi="Arial" w:cs="Arial"/>
          <w:b/>
          <w:lang w:val="es-ES"/>
        </w:rPr>
      </w:pPr>
    </w:p>
    <w:p w14:paraId="6AF46B73" w14:textId="77777777" w:rsidR="00987E83" w:rsidRPr="00A34DA1" w:rsidRDefault="00987E83" w:rsidP="00424E29">
      <w:pPr>
        <w:pStyle w:val="NormalWeb"/>
        <w:spacing w:line="360" w:lineRule="auto"/>
        <w:jc w:val="both"/>
        <w:rPr>
          <w:rFonts w:ascii="Arial" w:hAnsi="Arial" w:cs="Arial"/>
          <w:b/>
          <w:lang w:val="es-ES"/>
        </w:rPr>
      </w:pPr>
    </w:p>
    <w:p w14:paraId="3DCB039A" w14:textId="77777777" w:rsidR="00987E83" w:rsidRPr="00A34DA1" w:rsidRDefault="00987E83" w:rsidP="00424E29">
      <w:pPr>
        <w:pStyle w:val="NormalWeb"/>
        <w:spacing w:line="360" w:lineRule="auto"/>
        <w:jc w:val="both"/>
        <w:rPr>
          <w:rFonts w:ascii="Arial" w:hAnsi="Arial" w:cs="Arial"/>
          <w:b/>
          <w:lang w:val="es-ES"/>
        </w:rPr>
      </w:pPr>
    </w:p>
    <w:p w14:paraId="30560948" w14:textId="77777777" w:rsidR="00261A1E" w:rsidRPr="00A34DA1" w:rsidRDefault="00261A1E" w:rsidP="003825FC">
      <w:pPr>
        <w:pStyle w:val="NormalWeb"/>
        <w:spacing w:line="360" w:lineRule="auto"/>
        <w:rPr>
          <w:rFonts w:ascii="Arial" w:hAnsi="Arial" w:cs="Arial"/>
          <w:b/>
          <w:lang w:val="es-ES"/>
        </w:rPr>
      </w:pPr>
    </w:p>
    <w:p w14:paraId="6FAEDCEE" w14:textId="77777777" w:rsidR="00853EDD" w:rsidRPr="00A34DA1" w:rsidRDefault="00853EDD" w:rsidP="00A34DA1">
      <w:pPr>
        <w:pStyle w:val="Ttulo2"/>
        <w:spacing w:line="360" w:lineRule="auto"/>
        <w:rPr>
          <w:rFonts w:ascii="Arial" w:hAnsi="Arial" w:cs="Arial"/>
          <w:sz w:val="24"/>
          <w:szCs w:val="24"/>
          <w:lang w:val="es-ES"/>
        </w:rPr>
      </w:pPr>
    </w:p>
    <w:p w14:paraId="225E8522" w14:textId="2BE9708D" w:rsidR="00F71DAE" w:rsidRDefault="00F71DAE" w:rsidP="008A2AAA">
      <w:pPr>
        <w:pStyle w:val="Ttulo2"/>
        <w:spacing w:line="360" w:lineRule="auto"/>
        <w:jc w:val="center"/>
        <w:rPr>
          <w:rFonts w:ascii="Arial" w:hAnsi="Arial" w:cs="Arial"/>
          <w:sz w:val="24"/>
          <w:szCs w:val="24"/>
          <w:lang w:val="es-ES"/>
        </w:rPr>
      </w:pPr>
    </w:p>
    <w:p w14:paraId="358F8D64" w14:textId="5F3009B2" w:rsidR="003879FD" w:rsidRDefault="003879FD" w:rsidP="008A2AAA">
      <w:pPr>
        <w:pStyle w:val="Ttulo2"/>
        <w:spacing w:line="360" w:lineRule="auto"/>
        <w:jc w:val="center"/>
        <w:rPr>
          <w:rFonts w:ascii="Arial" w:hAnsi="Arial" w:cs="Arial"/>
          <w:sz w:val="24"/>
          <w:szCs w:val="24"/>
          <w:lang w:val="es-ES"/>
        </w:rPr>
      </w:pPr>
    </w:p>
    <w:p w14:paraId="50F0DFBC" w14:textId="77777777" w:rsidR="003879FD" w:rsidRPr="00A34DA1" w:rsidRDefault="003879FD" w:rsidP="008A2AAA">
      <w:pPr>
        <w:pStyle w:val="Ttulo2"/>
        <w:spacing w:line="360" w:lineRule="auto"/>
        <w:jc w:val="center"/>
        <w:rPr>
          <w:rFonts w:ascii="Arial" w:hAnsi="Arial" w:cs="Arial"/>
          <w:sz w:val="24"/>
          <w:szCs w:val="24"/>
          <w:lang w:val="es-ES"/>
        </w:rPr>
      </w:pPr>
    </w:p>
    <w:p w14:paraId="1F2627C5" w14:textId="77777777" w:rsidR="008A2AAA" w:rsidRPr="00A34DA1" w:rsidRDefault="008A2AAA"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lastRenderedPageBreak/>
        <w:t>HIMNO DEL CER</w:t>
      </w:r>
    </w:p>
    <w:p w14:paraId="15D06FCF" w14:textId="77777777" w:rsidR="00164A02"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w:t>
      </w:r>
    </w:p>
    <w:p w14:paraId="785E175C"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Dios bendiga mi centro glorioso </w:t>
      </w:r>
    </w:p>
    <w:p w14:paraId="4CB32958"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Los alumnos amen con </w:t>
      </w:r>
      <w:proofErr w:type="spellStart"/>
      <w:r w:rsidRPr="00A34DA1">
        <w:rPr>
          <w:rFonts w:ascii="Arial" w:hAnsi="Arial" w:cs="Arial"/>
          <w:b w:val="0"/>
          <w:sz w:val="24"/>
          <w:szCs w:val="24"/>
          <w:lang w:val="es-ES"/>
        </w:rPr>
        <w:t>tensón</w:t>
      </w:r>
      <w:proofErr w:type="spellEnd"/>
      <w:r w:rsidRPr="00A34DA1">
        <w:rPr>
          <w:rFonts w:ascii="Arial" w:hAnsi="Arial" w:cs="Arial"/>
          <w:b w:val="0"/>
          <w:sz w:val="24"/>
          <w:szCs w:val="24"/>
          <w:lang w:val="es-ES"/>
        </w:rPr>
        <w:t xml:space="preserve"> </w:t>
      </w:r>
    </w:p>
    <w:p w14:paraId="1045F7CD"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Donde todos saldrán muy dichosos </w:t>
      </w:r>
    </w:p>
    <w:p w14:paraId="67403D5A"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De haber recibido educación (BIS)</w:t>
      </w:r>
    </w:p>
    <w:p w14:paraId="267E8348"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II</w:t>
      </w:r>
    </w:p>
    <w:p w14:paraId="5E7F35F9"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Seremos personas que en la vida </w:t>
      </w:r>
    </w:p>
    <w:p w14:paraId="514682F9"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Con alegría, paz y amor sueños </w:t>
      </w:r>
    </w:p>
    <w:p w14:paraId="191B6B6B" w14:textId="1043A82C"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Que en </w:t>
      </w:r>
      <w:r w:rsidRPr="003879FD">
        <w:rPr>
          <w:rFonts w:ascii="Arial" w:hAnsi="Arial" w:cs="Arial"/>
          <w:b w:val="0"/>
          <w:color w:val="000000" w:themeColor="text1"/>
          <w:sz w:val="24"/>
          <w:szCs w:val="24"/>
          <w:lang w:val="es-ES"/>
        </w:rPr>
        <w:t>CER PLAYAS LI</w:t>
      </w:r>
      <w:r w:rsidR="003879FD" w:rsidRPr="003879FD">
        <w:rPr>
          <w:rFonts w:ascii="Arial" w:hAnsi="Arial" w:cs="Arial"/>
          <w:b w:val="0"/>
          <w:color w:val="000000" w:themeColor="text1"/>
          <w:sz w:val="24"/>
          <w:szCs w:val="24"/>
          <w:lang w:val="es-ES"/>
        </w:rPr>
        <w:t>N</w:t>
      </w:r>
      <w:r w:rsidRPr="003879FD">
        <w:rPr>
          <w:rFonts w:ascii="Arial" w:hAnsi="Arial" w:cs="Arial"/>
          <w:b w:val="0"/>
          <w:color w:val="000000" w:themeColor="text1"/>
          <w:sz w:val="24"/>
          <w:szCs w:val="24"/>
          <w:lang w:val="es-ES"/>
        </w:rPr>
        <w:t xml:space="preserve">DAS  </w:t>
      </w:r>
    </w:p>
    <w:p w14:paraId="4BF49CFF"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Es construir un futuro mejor (BIS)</w:t>
      </w:r>
    </w:p>
    <w:p w14:paraId="0237B42A"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CORO</w:t>
      </w:r>
    </w:p>
    <w:p w14:paraId="2E075459"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Estudiando con mucha constancia </w:t>
      </w:r>
    </w:p>
    <w:p w14:paraId="6A3BB0CD"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Inteligencia nos da el creador </w:t>
      </w:r>
    </w:p>
    <w:p w14:paraId="0EFA8A7B"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Haremos grandes mi bella patria </w:t>
      </w:r>
    </w:p>
    <w:p w14:paraId="3C9F5AA3"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Gran herencia Educación</w:t>
      </w:r>
    </w:p>
    <w:p w14:paraId="486503C5" w14:textId="77777777" w:rsidR="00477E55" w:rsidRPr="00A34DA1" w:rsidRDefault="00477E55" w:rsidP="00164A02">
      <w:pPr>
        <w:pStyle w:val="Ttulo2"/>
        <w:spacing w:line="360" w:lineRule="auto"/>
        <w:jc w:val="center"/>
        <w:rPr>
          <w:rFonts w:ascii="Arial" w:hAnsi="Arial" w:cs="Arial"/>
          <w:b w:val="0"/>
          <w:sz w:val="24"/>
          <w:szCs w:val="24"/>
          <w:lang w:val="es-ES"/>
        </w:rPr>
      </w:pPr>
    </w:p>
    <w:p w14:paraId="664E6D43"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lastRenderedPageBreak/>
        <w:t>III</w:t>
      </w:r>
    </w:p>
    <w:p w14:paraId="69C2953B"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Los alumnos y sus profesores, </w:t>
      </w:r>
    </w:p>
    <w:p w14:paraId="68E3D5DE"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Comunidad y su esfuerzo pujante </w:t>
      </w:r>
    </w:p>
    <w:p w14:paraId="079092E6"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Forjaremos con </w:t>
      </w:r>
      <w:proofErr w:type="gramStart"/>
      <w:r w:rsidRPr="00A34DA1">
        <w:rPr>
          <w:rFonts w:ascii="Arial" w:hAnsi="Arial" w:cs="Arial"/>
          <w:b w:val="0"/>
          <w:sz w:val="24"/>
          <w:szCs w:val="24"/>
          <w:lang w:val="es-ES"/>
        </w:rPr>
        <w:t>fe  y</w:t>
      </w:r>
      <w:proofErr w:type="gramEnd"/>
      <w:r w:rsidRPr="00A34DA1">
        <w:rPr>
          <w:rFonts w:ascii="Arial" w:hAnsi="Arial" w:cs="Arial"/>
          <w:b w:val="0"/>
          <w:sz w:val="24"/>
          <w:szCs w:val="24"/>
          <w:lang w:val="es-ES"/>
        </w:rPr>
        <w:t xml:space="preserve"> sin rencores </w:t>
      </w:r>
    </w:p>
    <w:p w14:paraId="50602E96"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Y sacar nuestro claustro adelante (BIS)</w:t>
      </w:r>
    </w:p>
    <w:p w14:paraId="14E810B4" w14:textId="77777777" w:rsidR="00477E55" w:rsidRPr="00A34DA1" w:rsidRDefault="00477E55" w:rsidP="00164A02">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IV</w:t>
      </w:r>
    </w:p>
    <w:p w14:paraId="25D5858F" w14:textId="77777777" w:rsidR="00F71DAE" w:rsidRPr="00A34DA1" w:rsidRDefault="00477E55"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Con </w:t>
      </w:r>
      <w:proofErr w:type="gramStart"/>
      <w:r w:rsidR="00F71DAE" w:rsidRPr="00A34DA1">
        <w:rPr>
          <w:rFonts w:ascii="Arial" w:hAnsi="Arial" w:cs="Arial"/>
          <w:b w:val="0"/>
          <w:sz w:val="24"/>
          <w:szCs w:val="24"/>
          <w:lang w:val="es-ES"/>
        </w:rPr>
        <w:t xml:space="preserve">amo, </w:t>
      </w:r>
      <w:r w:rsidRPr="00A34DA1">
        <w:rPr>
          <w:rFonts w:ascii="Arial" w:hAnsi="Arial" w:cs="Arial"/>
          <w:b w:val="0"/>
          <w:sz w:val="24"/>
          <w:szCs w:val="24"/>
          <w:lang w:val="es-ES"/>
        </w:rPr>
        <w:t xml:space="preserve"> debemos</w:t>
      </w:r>
      <w:proofErr w:type="gramEnd"/>
      <w:r w:rsidRPr="00A34DA1">
        <w:rPr>
          <w:rFonts w:ascii="Arial" w:hAnsi="Arial" w:cs="Arial"/>
          <w:b w:val="0"/>
          <w:sz w:val="24"/>
          <w:szCs w:val="24"/>
          <w:lang w:val="es-ES"/>
        </w:rPr>
        <w:t xml:space="preserve"> prepararnos</w:t>
      </w:r>
    </w:p>
    <w:p w14:paraId="0B719352" w14:textId="77777777" w:rsidR="00F71DAE"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En armonía, paz y muy feliz </w:t>
      </w:r>
    </w:p>
    <w:p w14:paraId="1F2D787F" w14:textId="77777777" w:rsidR="00F71DAE"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Viviremos todos como hermanos</w:t>
      </w:r>
    </w:p>
    <w:p w14:paraId="2E747375" w14:textId="77777777" w:rsidR="00477E55" w:rsidRPr="00A34DA1" w:rsidRDefault="00F71DAE" w:rsidP="00F71DAE">
      <w:pPr>
        <w:pStyle w:val="Ttulo2"/>
        <w:spacing w:line="360" w:lineRule="auto"/>
        <w:jc w:val="center"/>
        <w:rPr>
          <w:rFonts w:ascii="Arial" w:hAnsi="Arial" w:cs="Arial"/>
          <w:b w:val="0"/>
          <w:sz w:val="24"/>
          <w:szCs w:val="24"/>
          <w:lang w:val="es-ES"/>
        </w:rPr>
      </w:pPr>
      <w:r w:rsidRPr="00A34DA1">
        <w:rPr>
          <w:rFonts w:ascii="Arial" w:hAnsi="Arial" w:cs="Arial"/>
          <w:b w:val="0"/>
          <w:sz w:val="24"/>
          <w:szCs w:val="24"/>
          <w:lang w:val="es-ES"/>
        </w:rPr>
        <w:t xml:space="preserve">Hacer de Colombia un gran país (BIS) </w:t>
      </w:r>
      <w:r w:rsidR="00477E55" w:rsidRPr="00A34DA1">
        <w:rPr>
          <w:rFonts w:ascii="Arial" w:hAnsi="Arial" w:cs="Arial"/>
          <w:b w:val="0"/>
          <w:sz w:val="24"/>
          <w:szCs w:val="24"/>
          <w:lang w:val="es-ES"/>
        </w:rPr>
        <w:t xml:space="preserve">  </w:t>
      </w:r>
    </w:p>
    <w:p w14:paraId="447E28BE" w14:textId="77777777" w:rsidR="00A34DA1" w:rsidRDefault="00A34DA1" w:rsidP="008A2AAA">
      <w:pPr>
        <w:pStyle w:val="Ttulo2"/>
        <w:spacing w:line="360" w:lineRule="auto"/>
        <w:jc w:val="center"/>
        <w:rPr>
          <w:rFonts w:ascii="Arial" w:hAnsi="Arial" w:cs="Arial"/>
          <w:sz w:val="24"/>
          <w:szCs w:val="24"/>
          <w:lang w:val="es-ES"/>
        </w:rPr>
      </w:pPr>
    </w:p>
    <w:p w14:paraId="36EDE7AD" w14:textId="77777777" w:rsidR="00A34DA1" w:rsidRDefault="00A34DA1" w:rsidP="008A2AAA">
      <w:pPr>
        <w:pStyle w:val="Ttulo2"/>
        <w:spacing w:line="360" w:lineRule="auto"/>
        <w:jc w:val="center"/>
        <w:rPr>
          <w:rFonts w:ascii="Arial" w:hAnsi="Arial" w:cs="Arial"/>
          <w:sz w:val="24"/>
          <w:szCs w:val="24"/>
          <w:lang w:val="es-ES"/>
        </w:rPr>
      </w:pPr>
    </w:p>
    <w:p w14:paraId="5FDDABD7" w14:textId="77777777" w:rsidR="00A34DA1" w:rsidRDefault="00A34DA1" w:rsidP="008A2AAA">
      <w:pPr>
        <w:pStyle w:val="Ttulo2"/>
        <w:spacing w:line="360" w:lineRule="auto"/>
        <w:jc w:val="center"/>
        <w:rPr>
          <w:rFonts w:ascii="Arial" w:hAnsi="Arial" w:cs="Arial"/>
          <w:sz w:val="24"/>
          <w:szCs w:val="24"/>
          <w:lang w:val="es-ES"/>
        </w:rPr>
      </w:pPr>
    </w:p>
    <w:p w14:paraId="561648B2" w14:textId="77777777" w:rsidR="00A34DA1" w:rsidRDefault="00A34DA1" w:rsidP="008A2AAA">
      <w:pPr>
        <w:pStyle w:val="Ttulo2"/>
        <w:spacing w:line="360" w:lineRule="auto"/>
        <w:jc w:val="center"/>
        <w:rPr>
          <w:rFonts w:ascii="Arial" w:hAnsi="Arial" w:cs="Arial"/>
          <w:sz w:val="24"/>
          <w:szCs w:val="24"/>
          <w:lang w:val="es-ES"/>
        </w:rPr>
      </w:pPr>
    </w:p>
    <w:p w14:paraId="2FEFBC97" w14:textId="77777777" w:rsidR="00A34DA1" w:rsidRDefault="00A34DA1" w:rsidP="008A2AAA">
      <w:pPr>
        <w:pStyle w:val="Ttulo2"/>
        <w:spacing w:line="360" w:lineRule="auto"/>
        <w:jc w:val="center"/>
        <w:rPr>
          <w:rFonts w:ascii="Arial" w:hAnsi="Arial" w:cs="Arial"/>
          <w:sz w:val="24"/>
          <w:szCs w:val="24"/>
          <w:lang w:val="es-ES"/>
        </w:rPr>
      </w:pPr>
    </w:p>
    <w:p w14:paraId="1B22C439" w14:textId="77777777" w:rsidR="00A34DA1" w:rsidRDefault="00A34DA1" w:rsidP="008A2AAA">
      <w:pPr>
        <w:pStyle w:val="Ttulo2"/>
        <w:spacing w:line="360" w:lineRule="auto"/>
        <w:jc w:val="center"/>
        <w:rPr>
          <w:rFonts w:ascii="Arial" w:hAnsi="Arial" w:cs="Arial"/>
          <w:sz w:val="24"/>
          <w:szCs w:val="24"/>
          <w:lang w:val="es-ES"/>
        </w:rPr>
      </w:pPr>
    </w:p>
    <w:p w14:paraId="1FCE909B" w14:textId="77777777" w:rsidR="00A34DA1" w:rsidRDefault="00A34DA1" w:rsidP="008A2AAA">
      <w:pPr>
        <w:pStyle w:val="Ttulo2"/>
        <w:spacing w:line="360" w:lineRule="auto"/>
        <w:jc w:val="center"/>
        <w:rPr>
          <w:rFonts w:ascii="Arial" w:hAnsi="Arial" w:cs="Arial"/>
          <w:sz w:val="24"/>
          <w:szCs w:val="24"/>
          <w:lang w:val="es-ES"/>
        </w:rPr>
      </w:pPr>
    </w:p>
    <w:p w14:paraId="528E523D" w14:textId="77777777" w:rsidR="00715D94" w:rsidRPr="00A34DA1" w:rsidRDefault="00712F66"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lastRenderedPageBreak/>
        <w:t>CAPITULO II. PRINCIPIOS QUE ORIENTAN EL MANUAL DE CONVIVENCIA</w:t>
      </w:r>
    </w:p>
    <w:p w14:paraId="38F5D663" w14:textId="77777777" w:rsidR="00715D94" w:rsidRPr="00A34DA1" w:rsidRDefault="00712F66"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ARTICULO 6.</w:t>
      </w:r>
      <w:r w:rsidR="00715D94" w:rsidRPr="00A34DA1">
        <w:rPr>
          <w:rFonts w:ascii="Arial" w:eastAsia="Times New Roman" w:hAnsi="Arial" w:cs="Arial"/>
          <w:b/>
          <w:bCs/>
          <w:sz w:val="24"/>
          <w:szCs w:val="24"/>
          <w:lang w:val="es-ES"/>
        </w:rPr>
        <w:t>   MARCO LEGAL</w:t>
      </w:r>
    </w:p>
    <w:p w14:paraId="4A2E60D7" w14:textId="77777777" w:rsidR="00715D94" w:rsidRPr="00A34DA1" w:rsidRDefault="00532F34" w:rsidP="00424E29">
      <w:pPr>
        <w:spacing w:before="100" w:beforeAutospacing="1" w:after="100" w:afterAutospacing="1" w:line="360" w:lineRule="auto"/>
        <w:jc w:val="both"/>
        <w:rPr>
          <w:rFonts w:ascii="Arial" w:eastAsia="Times New Roman" w:hAnsi="Arial" w:cs="Arial"/>
          <w:sz w:val="24"/>
          <w:szCs w:val="24"/>
          <w:lang w:val="es-ES"/>
        </w:rPr>
      </w:pPr>
      <w:proofErr w:type="spellStart"/>
      <w:r w:rsidRPr="00A34DA1">
        <w:rPr>
          <w:rFonts w:ascii="Arial" w:eastAsia="Times New Roman" w:hAnsi="Arial" w:cs="Arial"/>
          <w:b/>
          <w:bCs/>
          <w:sz w:val="24"/>
          <w:szCs w:val="24"/>
          <w:lang w:val="es-ES"/>
        </w:rPr>
        <w:t>Articulo</w:t>
      </w:r>
      <w:proofErr w:type="spellEnd"/>
      <w:r w:rsidRPr="00A34DA1">
        <w:rPr>
          <w:rFonts w:ascii="Arial" w:eastAsia="Times New Roman" w:hAnsi="Arial" w:cs="Arial"/>
          <w:b/>
          <w:bCs/>
          <w:sz w:val="24"/>
          <w:szCs w:val="24"/>
          <w:lang w:val="es-ES"/>
        </w:rPr>
        <w:t xml:space="preserve"> 7. </w:t>
      </w:r>
      <w:r w:rsidR="00715D94" w:rsidRPr="00A34DA1">
        <w:rPr>
          <w:rFonts w:ascii="Arial" w:eastAsia="Times New Roman" w:hAnsi="Arial" w:cs="Arial"/>
          <w:b/>
          <w:bCs/>
          <w:sz w:val="24"/>
          <w:szCs w:val="24"/>
          <w:lang w:val="es-ES"/>
        </w:rPr>
        <w:t>NORMAS GENERA</w:t>
      </w:r>
      <w:r w:rsidR="00712F66" w:rsidRPr="00A34DA1">
        <w:rPr>
          <w:rFonts w:ascii="Arial" w:eastAsia="Times New Roman" w:hAnsi="Arial" w:cs="Arial"/>
          <w:b/>
          <w:bCs/>
          <w:sz w:val="24"/>
          <w:szCs w:val="24"/>
          <w:lang w:val="es-ES"/>
        </w:rPr>
        <w:t xml:space="preserve">LES QUE ORIENTAN EL </w:t>
      </w:r>
      <w:proofErr w:type="gramStart"/>
      <w:r w:rsidR="00712F66" w:rsidRPr="00A34DA1">
        <w:rPr>
          <w:rFonts w:ascii="Arial" w:eastAsia="Times New Roman" w:hAnsi="Arial" w:cs="Arial"/>
          <w:b/>
          <w:bCs/>
          <w:sz w:val="24"/>
          <w:szCs w:val="24"/>
          <w:lang w:val="es-ES"/>
        </w:rPr>
        <w:t>PRESENTE </w:t>
      </w:r>
      <w:r w:rsidR="00715D94" w:rsidRPr="00A34DA1">
        <w:rPr>
          <w:rFonts w:ascii="Arial" w:eastAsia="Times New Roman" w:hAnsi="Arial" w:cs="Arial"/>
          <w:b/>
          <w:bCs/>
          <w:sz w:val="24"/>
          <w:szCs w:val="24"/>
          <w:lang w:val="es-ES"/>
        </w:rPr>
        <w:t xml:space="preserve"> MANUAL</w:t>
      </w:r>
      <w:proofErr w:type="gramEnd"/>
      <w:r w:rsidR="00715D94" w:rsidRPr="00A34DA1">
        <w:rPr>
          <w:rFonts w:ascii="Arial" w:eastAsia="Times New Roman" w:hAnsi="Arial" w:cs="Arial"/>
          <w:b/>
          <w:bCs/>
          <w:sz w:val="24"/>
          <w:szCs w:val="24"/>
          <w:lang w:val="es-ES"/>
        </w:rPr>
        <w:t xml:space="preserve"> DE CONVIVENCIA</w:t>
      </w:r>
      <w:r w:rsidR="00715D94" w:rsidRPr="00A34DA1">
        <w:rPr>
          <w:rFonts w:ascii="Arial" w:eastAsia="Times New Roman" w:hAnsi="Arial" w:cs="Arial"/>
          <w:sz w:val="24"/>
          <w:szCs w:val="24"/>
          <w:lang w:val="es-ES"/>
        </w:rPr>
        <w:t> </w:t>
      </w:r>
    </w:p>
    <w:p w14:paraId="7045FFE1"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política de 1991</w:t>
      </w:r>
    </w:p>
    <w:p w14:paraId="48764A88"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 de febrero 8 de 1994: Ley general de la educación</w:t>
      </w:r>
    </w:p>
    <w:p w14:paraId="7D161D8B"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Decreto 1860 de </w:t>
      </w:r>
      <w:proofErr w:type="gramStart"/>
      <w:r w:rsidRPr="00A34DA1">
        <w:rPr>
          <w:rFonts w:ascii="Arial" w:eastAsia="Times New Roman" w:hAnsi="Arial" w:cs="Arial"/>
          <w:sz w:val="24"/>
          <w:szCs w:val="24"/>
          <w:lang w:val="es-ES"/>
        </w:rPr>
        <w:t>Agosto</w:t>
      </w:r>
      <w:proofErr w:type="gramEnd"/>
      <w:r w:rsidRPr="00A34DA1">
        <w:rPr>
          <w:rFonts w:ascii="Arial" w:eastAsia="Times New Roman" w:hAnsi="Arial" w:cs="Arial"/>
          <w:sz w:val="24"/>
          <w:szCs w:val="24"/>
          <w:lang w:val="es-ES"/>
        </w:rPr>
        <w:t xml:space="preserve"> 3/94: Reglamenta la ley 115</w:t>
      </w:r>
    </w:p>
    <w:p w14:paraId="54784B0A"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 de 2005: Reglamenta las Asociaciones de padres de familia</w:t>
      </w:r>
    </w:p>
    <w:p w14:paraId="25E3AE0E"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 de 2002: Currículo, evaluación y promoción de los educandos</w:t>
      </w:r>
    </w:p>
    <w:p w14:paraId="2A990662"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1098 de 2006: Ley de la infancia y la adolescencia</w:t>
      </w:r>
    </w:p>
    <w:p w14:paraId="4B96B963"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734 de 2002: Código único disciplinario</w:t>
      </w:r>
    </w:p>
    <w:p w14:paraId="7052F85C"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2287 de agosto 12 de 2003: Normas de salud (vacunas)</w:t>
      </w:r>
    </w:p>
    <w:p w14:paraId="3A0EC2C1"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124/94: Reglamenta el consumo de bebidas alcohólicas</w:t>
      </w:r>
    </w:p>
    <w:p w14:paraId="63523E27"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745 de julio 19 de 2002: Por la cual se tipifica como contravención el consumo y porte de dosis personal de estupefacientes o sustancias que produzcan dependencia, con peligro para los menores de edad y la familia.</w:t>
      </w:r>
    </w:p>
    <w:p w14:paraId="6527486A"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30/86: Por la cual se adopta el Estatuto Nacional de Estupefacientes y se dictan otras disposiciones</w:t>
      </w:r>
    </w:p>
    <w:p w14:paraId="2F11FA14" w14:textId="77777777" w:rsidR="00715D94" w:rsidRPr="00A34DA1" w:rsidRDefault="00715D94"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715 de 2001.</w:t>
      </w:r>
    </w:p>
    <w:p w14:paraId="5FB3967F" w14:textId="77777777" w:rsidR="00D2348C" w:rsidRPr="00A34DA1" w:rsidRDefault="00D2348C"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Constitución nacional de </w:t>
      </w:r>
      <w:proofErr w:type="gramStart"/>
      <w:r w:rsidRPr="00A34DA1">
        <w:rPr>
          <w:rFonts w:ascii="Arial" w:eastAsia="Times New Roman" w:hAnsi="Arial" w:cs="Arial"/>
          <w:sz w:val="24"/>
          <w:szCs w:val="24"/>
          <w:lang w:val="es-ES"/>
        </w:rPr>
        <w:t>Colombia  Art</w:t>
      </w:r>
      <w:proofErr w:type="gramEnd"/>
      <w:r w:rsidRPr="00A34DA1">
        <w:rPr>
          <w:rFonts w:ascii="Arial" w:eastAsia="Times New Roman" w:hAnsi="Arial" w:cs="Arial"/>
          <w:sz w:val="24"/>
          <w:szCs w:val="24"/>
          <w:lang w:val="es-ES"/>
        </w:rPr>
        <w:t xml:space="preserve"> 16,29, 67, 365</w:t>
      </w:r>
    </w:p>
    <w:p w14:paraId="07A1800C" w14:textId="77777777" w:rsidR="00D66EE1" w:rsidRPr="00A34DA1" w:rsidRDefault="00D66EE1" w:rsidP="00B90AF5">
      <w:pPr>
        <w:numPr>
          <w:ilvl w:val="0"/>
          <w:numId w:val="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Sentencias corte constitucional T-386 de 1994, su -648 de 1998, T-345 de </w:t>
      </w:r>
      <w:proofErr w:type="gramStart"/>
      <w:r w:rsidRPr="00A34DA1">
        <w:rPr>
          <w:rFonts w:ascii="Arial" w:eastAsia="Times New Roman" w:hAnsi="Arial" w:cs="Arial"/>
          <w:sz w:val="24"/>
          <w:szCs w:val="24"/>
          <w:lang w:val="es-ES"/>
        </w:rPr>
        <w:t>2008,T</w:t>
      </w:r>
      <w:proofErr w:type="gramEnd"/>
      <w:r w:rsidRPr="00A34DA1">
        <w:rPr>
          <w:rFonts w:ascii="Arial" w:eastAsia="Times New Roman" w:hAnsi="Arial" w:cs="Arial"/>
          <w:sz w:val="24"/>
          <w:szCs w:val="24"/>
          <w:lang w:val="es-ES"/>
        </w:rPr>
        <w:t>-688 2005.T-1023 de 2000, T-563 de 2013</w:t>
      </w:r>
    </w:p>
    <w:p w14:paraId="59BA1424" w14:textId="77777777" w:rsidR="00D66EE1" w:rsidRPr="00A34DA1" w:rsidRDefault="00D66EE1" w:rsidP="00B90AF5">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Leyes</w:t>
      </w:r>
    </w:p>
    <w:p w14:paraId="52A3835E" w14:textId="77777777" w:rsidR="00D66EE1" w:rsidRPr="00A34DA1" w:rsidRDefault="00D66EE1" w:rsidP="00B90AF5">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1620 de 2013, 115de 1994, 1098 de 2006. 599 de 2000.</w:t>
      </w:r>
    </w:p>
    <w:p w14:paraId="65F38244" w14:textId="77777777" w:rsidR="00D66EE1" w:rsidRPr="00A34DA1" w:rsidRDefault="00D66EE1" w:rsidP="00D66EE1">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Decretos </w:t>
      </w:r>
    </w:p>
    <w:p w14:paraId="49D951BB" w14:textId="77777777" w:rsidR="00D66EE1" w:rsidRPr="00A34DA1" w:rsidRDefault="00D66EE1" w:rsidP="00D66EE1">
      <w:pPr>
        <w:pStyle w:val="Prrafodelista"/>
        <w:numPr>
          <w:ilvl w:val="0"/>
          <w:numId w:val="4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1860 del 1994, 1965 de 2013, 804 de 1995, 1038 de 2015, decreto 1290 de 2009</w:t>
      </w:r>
    </w:p>
    <w:p w14:paraId="31214368" w14:textId="77777777" w:rsidR="00D66EE1" w:rsidRPr="00A34DA1" w:rsidRDefault="00D66EE1" w:rsidP="00D66EE1">
      <w:pPr>
        <w:pStyle w:val="Prrafodelista"/>
        <w:spacing w:before="100" w:beforeAutospacing="1" w:after="100" w:afterAutospacing="1" w:line="360" w:lineRule="auto"/>
        <w:ind w:left="1440"/>
        <w:jc w:val="both"/>
        <w:rPr>
          <w:rFonts w:ascii="Arial" w:eastAsia="Times New Roman" w:hAnsi="Arial" w:cs="Arial"/>
          <w:sz w:val="24"/>
          <w:szCs w:val="24"/>
          <w:lang w:val="es-ES"/>
        </w:rPr>
      </w:pPr>
    </w:p>
    <w:p w14:paraId="6423C9C4" w14:textId="77777777" w:rsidR="00712F66"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8. </w:t>
      </w:r>
      <w:r w:rsidR="00715D94" w:rsidRPr="00A34DA1">
        <w:rPr>
          <w:rFonts w:ascii="Arial" w:eastAsia="Times New Roman" w:hAnsi="Arial" w:cs="Arial"/>
          <w:b/>
          <w:bCs/>
          <w:sz w:val="24"/>
          <w:szCs w:val="24"/>
          <w:lang w:val="es-ES"/>
        </w:rPr>
        <w:t>LAS NORMAS Y SUS TEMATICAS ESPECÍFICAS</w:t>
      </w:r>
    </w:p>
    <w:p w14:paraId="4C004E00"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9. </w:t>
      </w:r>
      <w:r w:rsidR="00715D94" w:rsidRPr="00A34DA1">
        <w:rPr>
          <w:rFonts w:ascii="Arial" w:eastAsia="Times New Roman" w:hAnsi="Arial" w:cs="Arial"/>
          <w:b/>
          <w:bCs/>
          <w:sz w:val="24"/>
          <w:szCs w:val="24"/>
          <w:lang w:val="es-ES"/>
        </w:rPr>
        <w:t>DEMOCRACIA ESCOLAR</w:t>
      </w:r>
    </w:p>
    <w:p w14:paraId="42BD421F" w14:textId="77777777"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de 1991: Arts.5 -18-20-117-118</w:t>
      </w:r>
    </w:p>
    <w:p w14:paraId="719E7D38" w14:textId="77777777"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w:t>
      </w:r>
    </w:p>
    <w:p w14:paraId="6836C501" w14:textId="77777777" w:rsidR="00715D94"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w:t>
      </w:r>
    </w:p>
    <w:p w14:paraId="1830945A" w14:textId="77777777" w:rsidR="00712F66" w:rsidRPr="00A34DA1" w:rsidRDefault="00715D94" w:rsidP="00424E29">
      <w:pPr>
        <w:numPr>
          <w:ilvl w:val="0"/>
          <w:numId w:val="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 de 2005 </w:t>
      </w:r>
    </w:p>
    <w:p w14:paraId="1AB80422"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10.  </w:t>
      </w:r>
      <w:r w:rsidR="00715D94" w:rsidRPr="00A34DA1">
        <w:rPr>
          <w:rFonts w:ascii="Arial" w:eastAsia="Times New Roman" w:hAnsi="Arial" w:cs="Arial"/>
          <w:b/>
          <w:bCs/>
          <w:sz w:val="24"/>
          <w:szCs w:val="24"/>
          <w:lang w:val="es-ES"/>
        </w:rPr>
        <w:t>COMUNIDAD EDUCATIVA </w:t>
      </w:r>
    </w:p>
    <w:p w14:paraId="2083521D" w14:textId="77777777"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 Art 6</w:t>
      </w:r>
    </w:p>
    <w:p w14:paraId="68F1DA21" w14:textId="77777777"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proofErr w:type="gramStart"/>
      <w:r w:rsidRPr="00A34DA1">
        <w:rPr>
          <w:rFonts w:ascii="Arial" w:eastAsia="Times New Roman" w:hAnsi="Arial" w:cs="Arial"/>
          <w:sz w:val="24"/>
          <w:szCs w:val="24"/>
          <w:lang w:val="es-ES"/>
        </w:rPr>
        <w:t>Constitución  Nacional</w:t>
      </w:r>
      <w:proofErr w:type="gramEnd"/>
      <w:r w:rsidRPr="00A34DA1">
        <w:rPr>
          <w:rFonts w:ascii="Arial" w:eastAsia="Times New Roman" w:hAnsi="Arial" w:cs="Arial"/>
          <w:sz w:val="24"/>
          <w:szCs w:val="24"/>
          <w:lang w:val="es-ES"/>
        </w:rPr>
        <w:t xml:space="preserve"> (1991)  Art. 68</w:t>
      </w:r>
    </w:p>
    <w:p w14:paraId="214A1BA7" w14:textId="77777777" w:rsidR="00715D94" w:rsidRPr="00A34DA1" w:rsidRDefault="00715D94" w:rsidP="00424E29">
      <w:pPr>
        <w:numPr>
          <w:ilvl w:val="0"/>
          <w:numId w:val="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18</w:t>
      </w:r>
    </w:p>
    <w:p w14:paraId="33138C38"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11.  </w:t>
      </w:r>
      <w:r w:rsidR="00715D94" w:rsidRPr="00A34DA1">
        <w:rPr>
          <w:rFonts w:ascii="Arial" w:eastAsia="Times New Roman" w:hAnsi="Arial" w:cs="Arial"/>
          <w:b/>
          <w:bCs/>
          <w:sz w:val="24"/>
          <w:szCs w:val="24"/>
          <w:lang w:val="es-ES"/>
        </w:rPr>
        <w:t>DERECHOS HUMANOS</w:t>
      </w:r>
      <w:r w:rsidR="00715D94" w:rsidRPr="00A34DA1">
        <w:rPr>
          <w:rFonts w:ascii="Arial" w:eastAsia="Times New Roman" w:hAnsi="Arial" w:cs="Arial"/>
          <w:sz w:val="24"/>
          <w:szCs w:val="24"/>
          <w:lang w:val="es-ES"/>
        </w:rPr>
        <w:t> </w:t>
      </w:r>
    </w:p>
    <w:p w14:paraId="0FF6FCD0" w14:textId="77777777" w:rsidR="00715D94" w:rsidRPr="00A34DA1" w:rsidRDefault="00715D94" w:rsidP="00424E29">
      <w:pPr>
        <w:numPr>
          <w:ilvl w:val="0"/>
          <w:numId w:val="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Constitución de 1991: Arts. 1-4-5-7-11-13-15-16-18-19-20-29</w:t>
      </w:r>
    </w:p>
    <w:p w14:paraId="114D8172"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12.  </w:t>
      </w:r>
      <w:r w:rsidR="00715D94" w:rsidRPr="00A34DA1">
        <w:rPr>
          <w:rFonts w:ascii="Arial" w:eastAsia="Times New Roman" w:hAnsi="Arial" w:cs="Arial"/>
          <w:b/>
          <w:bCs/>
          <w:sz w:val="24"/>
          <w:szCs w:val="24"/>
          <w:lang w:val="es-ES"/>
        </w:rPr>
        <w:t xml:space="preserve">EL </w:t>
      </w:r>
      <w:r w:rsidR="00907A1F" w:rsidRPr="00A34DA1">
        <w:rPr>
          <w:rFonts w:ascii="Arial" w:eastAsia="Times New Roman" w:hAnsi="Arial" w:cs="Arial"/>
          <w:b/>
          <w:bCs/>
          <w:sz w:val="24"/>
          <w:szCs w:val="24"/>
          <w:lang w:val="es-ES"/>
        </w:rPr>
        <w:t>DIR</w:t>
      </w:r>
      <w:r w:rsidR="00715D94" w:rsidRPr="00A34DA1">
        <w:rPr>
          <w:rFonts w:ascii="Arial" w:eastAsia="Times New Roman" w:hAnsi="Arial" w:cs="Arial"/>
          <w:b/>
          <w:bCs/>
          <w:sz w:val="24"/>
          <w:szCs w:val="24"/>
          <w:lang w:val="es-ES"/>
        </w:rPr>
        <w:t>ECTOR</w:t>
      </w:r>
    </w:p>
    <w:p w14:paraId="656BA9A2" w14:textId="77777777" w:rsidR="00715D94" w:rsidRPr="00A34DA1" w:rsidRDefault="00715D94" w:rsidP="00424E29">
      <w:pPr>
        <w:numPr>
          <w:ilvl w:val="0"/>
          <w:numId w:val="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20 numeral 3 (Quien es el rector); Art. 25 (funciones del rector) </w:t>
      </w:r>
    </w:p>
    <w:p w14:paraId="6E57A708"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13.  </w:t>
      </w:r>
      <w:r w:rsidR="00715D94" w:rsidRPr="00A34DA1">
        <w:rPr>
          <w:rFonts w:ascii="Arial" w:eastAsia="Times New Roman" w:hAnsi="Arial" w:cs="Arial"/>
          <w:b/>
          <w:bCs/>
          <w:sz w:val="24"/>
          <w:szCs w:val="24"/>
          <w:lang w:val="es-ES"/>
        </w:rPr>
        <w:t>CONSEJO DIRECTIVO</w:t>
      </w:r>
    </w:p>
    <w:p w14:paraId="33AFCF6C" w14:textId="77777777" w:rsidR="00715D94" w:rsidRPr="00A34DA1" w:rsidRDefault="00715D94" w:rsidP="00424E29">
      <w:pPr>
        <w:numPr>
          <w:ilvl w:val="0"/>
          <w:numId w:val="6"/>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w:t>
      </w:r>
      <w:r w:rsidRPr="00A34DA1">
        <w:rPr>
          <w:rFonts w:ascii="Arial" w:eastAsia="Times New Roman" w:hAnsi="Arial" w:cs="Arial"/>
          <w:sz w:val="24"/>
          <w:szCs w:val="24"/>
          <w:lang w:val="es-ES"/>
        </w:rPr>
        <w:t>Decreto 1860/94: Art. 21 integrantes, parágrafo 2º cuando se elige; Art. 23 Funciones</w:t>
      </w:r>
    </w:p>
    <w:p w14:paraId="7AB54343"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lastRenderedPageBreak/>
        <w:t xml:space="preserve">ARTICULO 14. </w:t>
      </w:r>
      <w:r w:rsidR="00715D94" w:rsidRPr="00A34DA1">
        <w:rPr>
          <w:rFonts w:ascii="Arial" w:eastAsia="Times New Roman" w:hAnsi="Arial" w:cs="Arial"/>
          <w:b/>
          <w:bCs/>
          <w:sz w:val="24"/>
          <w:szCs w:val="24"/>
          <w:lang w:val="es-ES"/>
        </w:rPr>
        <w:t>CONSEJO ACADEMICO</w:t>
      </w:r>
    </w:p>
    <w:p w14:paraId="16E26A29" w14:textId="77777777" w:rsidR="00715D94" w:rsidRPr="00A34DA1" w:rsidRDefault="00715D94" w:rsidP="00424E29">
      <w:pPr>
        <w:numPr>
          <w:ilvl w:val="0"/>
          <w:numId w:val="7"/>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Que es, Integrantes, funciones </w:t>
      </w:r>
    </w:p>
    <w:p w14:paraId="070F7473"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15.  </w:t>
      </w:r>
      <w:r w:rsidR="00715D94" w:rsidRPr="00A34DA1">
        <w:rPr>
          <w:rFonts w:ascii="Arial" w:eastAsia="Times New Roman" w:hAnsi="Arial" w:cs="Arial"/>
          <w:b/>
          <w:bCs/>
          <w:sz w:val="24"/>
          <w:szCs w:val="24"/>
          <w:lang w:val="es-ES"/>
        </w:rPr>
        <w:t>GOBIERNO ESCOLAR</w:t>
      </w:r>
    </w:p>
    <w:p w14:paraId="76F3132D" w14:textId="77777777" w:rsidR="00715D94" w:rsidRPr="00A34DA1" w:rsidRDefault="00715D94" w:rsidP="00424E29">
      <w:pPr>
        <w:numPr>
          <w:ilvl w:val="0"/>
          <w:numId w:val="8"/>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20, composición</w:t>
      </w:r>
    </w:p>
    <w:p w14:paraId="6633966A"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16. </w:t>
      </w:r>
      <w:r w:rsidR="00715D94" w:rsidRPr="00A34DA1">
        <w:rPr>
          <w:rFonts w:ascii="Arial" w:eastAsia="Times New Roman" w:hAnsi="Arial" w:cs="Arial"/>
          <w:b/>
          <w:bCs/>
          <w:sz w:val="24"/>
          <w:szCs w:val="24"/>
          <w:lang w:val="es-ES"/>
        </w:rPr>
        <w:t>PERSONERO ESTUDIANTIL</w:t>
      </w:r>
    </w:p>
    <w:p w14:paraId="641E3E17" w14:textId="77777777" w:rsidR="00715D94" w:rsidRPr="00A34DA1" w:rsidRDefault="00715D94" w:rsidP="00424E29">
      <w:pPr>
        <w:numPr>
          <w:ilvl w:val="0"/>
          <w:numId w:val="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w:t>
      </w:r>
      <w:proofErr w:type="gramStart"/>
      <w:r w:rsidRPr="00A34DA1">
        <w:rPr>
          <w:rFonts w:ascii="Arial" w:eastAsia="Times New Roman" w:hAnsi="Arial" w:cs="Arial"/>
          <w:sz w:val="24"/>
          <w:szCs w:val="24"/>
          <w:lang w:val="es-ES"/>
        </w:rPr>
        <w:t>94  Art.</w:t>
      </w:r>
      <w:proofErr w:type="gramEnd"/>
      <w:r w:rsidRPr="00A34DA1">
        <w:rPr>
          <w:rFonts w:ascii="Arial" w:eastAsia="Times New Roman" w:hAnsi="Arial" w:cs="Arial"/>
          <w:sz w:val="24"/>
          <w:szCs w:val="24"/>
          <w:lang w:val="es-ES"/>
        </w:rPr>
        <w:t xml:space="preserve"> 94 literales a y b</w:t>
      </w:r>
    </w:p>
    <w:p w14:paraId="7740F389" w14:textId="77777777" w:rsidR="00715D94" w:rsidRPr="00A34DA1" w:rsidRDefault="00715D94" w:rsidP="00424E29">
      <w:pPr>
        <w:numPr>
          <w:ilvl w:val="0"/>
          <w:numId w:val="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28: Que es, funciones </w:t>
      </w:r>
    </w:p>
    <w:p w14:paraId="11CBC04A" w14:textId="77777777" w:rsidR="00715D94" w:rsidRPr="00A34DA1" w:rsidRDefault="00532F34" w:rsidP="00424E29">
      <w:pPr>
        <w:spacing w:before="100" w:beforeAutospacing="1" w:after="100" w:afterAutospacing="1" w:line="360" w:lineRule="auto"/>
        <w:rPr>
          <w:rFonts w:ascii="Arial" w:eastAsia="Times New Roman" w:hAnsi="Arial" w:cs="Arial"/>
          <w:b/>
          <w:bCs/>
          <w:sz w:val="24"/>
          <w:szCs w:val="24"/>
          <w:lang w:val="es-ES"/>
        </w:rPr>
      </w:pPr>
      <w:r w:rsidRPr="00A34DA1">
        <w:rPr>
          <w:rFonts w:ascii="Arial" w:eastAsia="Times New Roman" w:hAnsi="Arial" w:cs="Arial"/>
          <w:b/>
          <w:bCs/>
          <w:sz w:val="24"/>
          <w:szCs w:val="24"/>
          <w:lang w:val="es-ES"/>
        </w:rPr>
        <w:t xml:space="preserve">ARTICULO 17.  </w:t>
      </w:r>
      <w:r w:rsidR="00715D94" w:rsidRPr="00A34DA1">
        <w:rPr>
          <w:rFonts w:ascii="Arial" w:eastAsia="Times New Roman" w:hAnsi="Arial" w:cs="Arial"/>
          <w:b/>
          <w:bCs/>
          <w:sz w:val="24"/>
          <w:szCs w:val="24"/>
          <w:lang w:val="es-ES"/>
        </w:rPr>
        <w:t>LOS PADRES DE FAMILIA</w:t>
      </w:r>
    </w:p>
    <w:p w14:paraId="509C918D" w14:textId="77777777"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Competencias ciudadanas </w:t>
      </w:r>
    </w:p>
    <w:p w14:paraId="2188B0AE" w14:textId="77777777"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Ley 1474 </w:t>
      </w:r>
      <w:proofErr w:type="gramStart"/>
      <w:r w:rsidRPr="00A34DA1">
        <w:rPr>
          <w:rFonts w:ascii="Arial" w:eastAsia="Times New Roman" w:hAnsi="Arial" w:cs="Arial"/>
          <w:sz w:val="24"/>
          <w:szCs w:val="24"/>
          <w:lang w:val="es-ES"/>
        </w:rPr>
        <w:t>de  2011</w:t>
      </w:r>
      <w:proofErr w:type="gramEnd"/>
    </w:p>
    <w:p w14:paraId="13EED09D" w14:textId="77777777" w:rsidR="004915E2" w:rsidRPr="00A34DA1" w:rsidRDefault="004915E2" w:rsidP="00D66EE1">
      <w:pPr>
        <w:pStyle w:val="Prrafodelista"/>
        <w:numPr>
          <w:ilvl w:val="0"/>
          <w:numId w:val="4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Articulo 19</w:t>
      </w:r>
    </w:p>
    <w:p w14:paraId="4BC5E2DD" w14:textId="77777777"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deberes y prohibiciones</w:t>
      </w:r>
    </w:p>
    <w:p w14:paraId="019D0B3C" w14:textId="77777777"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1286/05: arts. 1-2-3-4-5-6-7-8-9-12-14-18</w:t>
      </w:r>
    </w:p>
    <w:p w14:paraId="00C4B333" w14:textId="77777777"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115/94 Art. 7</w:t>
      </w:r>
    </w:p>
    <w:p w14:paraId="151B5A10" w14:textId="77777777" w:rsidR="00715D94" w:rsidRPr="00A34DA1" w:rsidRDefault="00715D94" w:rsidP="00424E29">
      <w:pPr>
        <w:numPr>
          <w:ilvl w:val="0"/>
          <w:numId w:val="1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3</w:t>
      </w:r>
    </w:p>
    <w:p w14:paraId="555ACF12"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18. </w:t>
      </w:r>
      <w:r w:rsidR="00715D94" w:rsidRPr="00A34DA1">
        <w:rPr>
          <w:rFonts w:ascii="Arial" w:eastAsia="Times New Roman" w:hAnsi="Arial" w:cs="Arial"/>
          <w:b/>
          <w:bCs/>
          <w:sz w:val="24"/>
          <w:szCs w:val="24"/>
          <w:lang w:val="es-ES"/>
        </w:rPr>
        <w:t>MANUAL DE CONVIVENCIA</w:t>
      </w:r>
    </w:p>
    <w:p w14:paraId="17C6BA06" w14:textId="77777777" w:rsidR="00715D94" w:rsidRPr="00A34DA1" w:rsidRDefault="00715D94" w:rsidP="00424E29">
      <w:pPr>
        <w:numPr>
          <w:ilvl w:val="0"/>
          <w:numId w:val="1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Ley 111/94 Artículos 73 y 87</w:t>
      </w:r>
    </w:p>
    <w:p w14:paraId="3DDB371F" w14:textId="77777777" w:rsidR="00715D94" w:rsidRPr="00A34DA1" w:rsidRDefault="00715D94" w:rsidP="00424E29">
      <w:pPr>
        <w:numPr>
          <w:ilvl w:val="0"/>
          <w:numId w:val="11"/>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7 (El manual hace parte del PEI), Art. 17 (contenido, quienes lo elaboran)</w:t>
      </w:r>
    </w:p>
    <w:p w14:paraId="1DDE69EB"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19.  </w:t>
      </w:r>
      <w:r w:rsidR="00715D94" w:rsidRPr="00A34DA1">
        <w:rPr>
          <w:rFonts w:ascii="Arial" w:eastAsia="Times New Roman" w:hAnsi="Arial" w:cs="Arial"/>
          <w:b/>
          <w:bCs/>
          <w:sz w:val="24"/>
          <w:szCs w:val="24"/>
          <w:lang w:val="es-ES"/>
        </w:rPr>
        <w:t>COMITES DE EVALUACION Y PROMOCION </w:t>
      </w:r>
    </w:p>
    <w:p w14:paraId="7892250C" w14:textId="77777777" w:rsidR="00715D94" w:rsidRPr="00A34DA1" w:rsidRDefault="00715D94" w:rsidP="00424E29">
      <w:pPr>
        <w:numPr>
          <w:ilvl w:val="0"/>
          <w:numId w:val="1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Decreto 1860/94 Art. 50</w:t>
      </w:r>
    </w:p>
    <w:p w14:paraId="19A444E8" w14:textId="77777777" w:rsidR="00715D94" w:rsidRPr="00A34DA1" w:rsidRDefault="00715D94" w:rsidP="00424E29">
      <w:pPr>
        <w:numPr>
          <w:ilvl w:val="0"/>
          <w:numId w:val="12"/>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w:t>
      </w:r>
      <w:proofErr w:type="gramStart"/>
      <w:r w:rsidRPr="00A34DA1">
        <w:rPr>
          <w:rFonts w:ascii="Arial" w:eastAsia="Times New Roman" w:hAnsi="Arial" w:cs="Arial"/>
          <w:sz w:val="24"/>
          <w:szCs w:val="24"/>
          <w:lang w:val="es-ES"/>
        </w:rPr>
        <w:t>02  Art.</w:t>
      </w:r>
      <w:proofErr w:type="gramEnd"/>
      <w:r w:rsidRPr="00A34DA1">
        <w:rPr>
          <w:rFonts w:ascii="Arial" w:eastAsia="Times New Roman" w:hAnsi="Arial" w:cs="Arial"/>
          <w:sz w:val="24"/>
          <w:szCs w:val="24"/>
          <w:lang w:val="es-ES"/>
        </w:rPr>
        <w:t>8</w:t>
      </w:r>
    </w:p>
    <w:p w14:paraId="4DF44263"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20. </w:t>
      </w:r>
      <w:r w:rsidR="00715D94" w:rsidRPr="00A34DA1">
        <w:rPr>
          <w:rFonts w:ascii="Arial" w:eastAsia="Times New Roman" w:hAnsi="Arial" w:cs="Arial"/>
          <w:b/>
          <w:bCs/>
          <w:sz w:val="24"/>
          <w:szCs w:val="24"/>
          <w:lang w:val="es-ES"/>
        </w:rPr>
        <w:t>REPROBACION DEL AÑO ESCOLAR</w:t>
      </w:r>
    </w:p>
    <w:p w14:paraId="2EA39C18" w14:textId="77777777" w:rsidR="00715D94" w:rsidRPr="00A34DA1" w:rsidRDefault="00715D94" w:rsidP="00424E29">
      <w:pPr>
        <w:numPr>
          <w:ilvl w:val="0"/>
          <w:numId w:val="1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1860/94 Art. 53</w:t>
      </w:r>
    </w:p>
    <w:p w14:paraId="55A80D2C" w14:textId="77777777" w:rsidR="00715D94" w:rsidRPr="00A34DA1" w:rsidRDefault="00715D94" w:rsidP="00424E29">
      <w:pPr>
        <w:numPr>
          <w:ilvl w:val="0"/>
          <w:numId w:val="13"/>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0230/</w:t>
      </w:r>
      <w:proofErr w:type="gramStart"/>
      <w:r w:rsidRPr="00A34DA1">
        <w:rPr>
          <w:rFonts w:ascii="Arial" w:eastAsia="Times New Roman" w:hAnsi="Arial" w:cs="Arial"/>
          <w:sz w:val="24"/>
          <w:szCs w:val="24"/>
          <w:lang w:val="es-ES"/>
        </w:rPr>
        <w:t>02  Art.</w:t>
      </w:r>
      <w:proofErr w:type="gramEnd"/>
      <w:r w:rsidRPr="00A34DA1">
        <w:rPr>
          <w:rFonts w:ascii="Arial" w:eastAsia="Times New Roman" w:hAnsi="Arial" w:cs="Arial"/>
          <w:sz w:val="24"/>
          <w:szCs w:val="24"/>
          <w:lang w:val="es-ES"/>
        </w:rPr>
        <w:t>9</w:t>
      </w:r>
    </w:p>
    <w:p w14:paraId="2B0E43A0" w14:textId="77777777" w:rsidR="00715D94" w:rsidRPr="00A34DA1" w:rsidRDefault="00715D9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Nota: lo referente a evaluación y promoción estará sujeto a lo aprobado en el decreto 1290 de abril 16 de 2009</w:t>
      </w:r>
    </w:p>
    <w:p w14:paraId="5D452784"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21.  </w:t>
      </w:r>
      <w:r w:rsidR="00715D94" w:rsidRPr="00A34DA1">
        <w:rPr>
          <w:rFonts w:ascii="Arial" w:eastAsia="Times New Roman" w:hAnsi="Arial" w:cs="Arial"/>
          <w:b/>
          <w:bCs/>
          <w:sz w:val="24"/>
          <w:szCs w:val="24"/>
          <w:lang w:val="es-ES"/>
        </w:rPr>
        <w:t>LEY DE INFANCIA Y ADOLESCENCIA: LEY 1098 DE 2009</w:t>
      </w:r>
    </w:p>
    <w:p w14:paraId="4109DD5A"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Finalidad y principios: Art. 1-2-3-7-8-9-10-14-15</w:t>
      </w:r>
    </w:p>
    <w:p w14:paraId="327D9CD7"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protegidos: arts. 17 al 37</w:t>
      </w:r>
    </w:p>
    <w:p w14:paraId="17F6A11A"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Obligaciones de las instituciones educativas</w:t>
      </w:r>
    </w:p>
    <w:p w14:paraId="6B8F1060"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Especiales Art. 42</w:t>
      </w:r>
    </w:p>
    <w:p w14:paraId="6A7419F9"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Éticas fundamentales Art. 43</w:t>
      </w:r>
    </w:p>
    <w:p w14:paraId="03156344"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Complementarias Art. 44</w:t>
      </w:r>
    </w:p>
    <w:p w14:paraId="668DDA34" w14:textId="77777777" w:rsidR="00715D94" w:rsidRPr="00A34DA1" w:rsidRDefault="00715D94" w:rsidP="00424E29">
      <w:pPr>
        <w:numPr>
          <w:ilvl w:val="0"/>
          <w:numId w:val="14"/>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Prohibiciones a educadores y directivos docentes Art. 45</w:t>
      </w:r>
      <w:r w:rsidRPr="00A34DA1">
        <w:rPr>
          <w:rFonts w:ascii="Arial" w:eastAsia="Times New Roman" w:hAnsi="Arial" w:cs="Arial"/>
          <w:b/>
          <w:bCs/>
          <w:sz w:val="24"/>
          <w:szCs w:val="24"/>
          <w:lang w:val="es-ES"/>
        </w:rPr>
        <w:t> </w:t>
      </w:r>
    </w:p>
    <w:p w14:paraId="6AF8E710"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22.  </w:t>
      </w:r>
      <w:r w:rsidR="00715D94" w:rsidRPr="00A34DA1">
        <w:rPr>
          <w:rFonts w:ascii="Arial" w:eastAsia="Times New Roman" w:hAnsi="Arial" w:cs="Arial"/>
          <w:b/>
          <w:bCs/>
          <w:sz w:val="24"/>
          <w:szCs w:val="24"/>
          <w:lang w:val="es-ES"/>
        </w:rPr>
        <w:t>CODIGO UNICO DISCIPLINARIO (LEY 734)</w:t>
      </w:r>
    </w:p>
    <w:p w14:paraId="69C5506A" w14:textId="77777777"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Derechos Art. 33</w:t>
      </w:r>
    </w:p>
    <w:p w14:paraId="51AAD93C" w14:textId="77777777"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Deberes Art. 34</w:t>
      </w:r>
    </w:p>
    <w:p w14:paraId="225CADC3" w14:textId="77777777" w:rsidR="00715D94" w:rsidRPr="00A34DA1" w:rsidRDefault="00715D94" w:rsidP="00424E29">
      <w:pPr>
        <w:numPr>
          <w:ilvl w:val="0"/>
          <w:numId w:val="15"/>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Prohibiciones Art. 35</w:t>
      </w:r>
    </w:p>
    <w:p w14:paraId="5882D8F2"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23.  </w:t>
      </w:r>
      <w:r w:rsidR="00715D94" w:rsidRPr="00A34DA1">
        <w:rPr>
          <w:rFonts w:ascii="Arial" w:eastAsia="Times New Roman" w:hAnsi="Arial" w:cs="Arial"/>
          <w:b/>
          <w:bCs/>
          <w:sz w:val="24"/>
          <w:szCs w:val="24"/>
          <w:lang w:val="es-ES"/>
        </w:rPr>
        <w:t xml:space="preserve">OBLIGATORIEDAD DE COMPLETAR EL </w:t>
      </w:r>
      <w:proofErr w:type="gramStart"/>
      <w:r w:rsidR="00715D94" w:rsidRPr="00A34DA1">
        <w:rPr>
          <w:rFonts w:ascii="Arial" w:eastAsia="Times New Roman" w:hAnsi="Arial" w:cs="Arial"/>
          <w:b/>
          <w:bCs/>
          <w:sz w:val="24"/>
          <w:szCs w:val="24"/>
          <w:lang w:val="es-ES"/>
        </w:rPr>
        <w:t>ESQUEMA  DE</w:t>
      </w:r>
      <w:proofErr w:type="gramEnd"/>
      <w:r w:rsidR="00715D94" w:rsidRPr="00A34DA1">
        <w:rPr>
          <w:rFonts w:ascii="Arial" w:eastAsia="Times New Roman" w:hAnsi="Arial" w:cs="Arial"/>
          <w:b/>
          <w:bCs/>
          <w:sz w:val="24"/>
          <w:szCs w:val="24"/>
          <w:lang w:val="es-ES"/>
        </w:rPr>
        <w:t> VACUNACION</w:t>
      </w:r>
      <w:r w:rsidR="00715D94" w:rsidRPr="00A34DA1">
        <w:rPr>
          <w:rFonts w:ascii="Arial" w:eastAsia="Times New Roman" w:hAnsi="Arial" w:cs="Arial"/>
          <w:sz w:val="24"/>
          <w:szCs w:val="24"/>
          <w:lang w:val="es-ES"/>
        </w:rPr>
        <w:t>:</w:t>
      </w:r>
    </w:p>
    <w:p w14:paraId="2EC9A437" w14:textId="77777777" w:rsidR="00715D94" w:rsidRPr="00A34DA1" w:rsidRDefault="00715D9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DECRETO 2287 DE AGOSTO 12/03</w:t>
      </w:r>
    </w:p>
    <w:p w14:paraId="08ADA5D4" w14:textId="77777777" w:rsidR="00715D94" w:rsidRPr="00A34DA1" w:rsidRDefault="00715D94" w:rsidP="00424E29">
      <w:pPr>
        <w:numPr>
          <w:ilvl w:val="0"/>
          <w:numId w:val="16"/>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Art. 1 parágrafo 2</w:t>
      </w:r>
    </w:p>
    <w:p w14:paraId="08BF7350"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24. </w:t>
      </w:r>
      <w:r w:rsidR="00715D94" w:rsidRPr="00A34DA1">
        <w:rPr>
          <w:rFonts w:ascii="Arial" w:eastAsia="Times New Roman" w:hAnsi="Arial" w:cs="Arial"/>
          <w:b/>
          <w:bCs/>
          <w:sz w:val="24"/>
          <w:szCs w:val="24"/>
          <w:lang w:val="es-ES"/>
        </w:rPr>
        <w:t>REGLAMENTACION AL CONSUMO DE BEBIDAS ALCOHOLICAS</w:t>
      </w:r>
    </w:p>
    <w:p w14:paraId="33B76781" w14:textId="77777777" w:rsidR="00715D94" w:rsidRPr="00A34DA1" w:rsidRDefault="00715D94" w:rsidP="00424E29">
      <w:pPr>
        <w:numPr>
          <w:ilvl w:val="0"/>
          <w:numId w:val="17"/>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124/94 Arts. 1 y 2</w:t>
      </w:r>
    </w:p>
    <w:p w14:paraId="1E0A967C"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25.  </w:t>
      </w:r>
      <w:r w:rsidR="00715D94" w:rsidRPr="00A34DA1">
        <w:rPr>
          <w:rFonts w:ascii="Arial" w:eastAsia="Times New Roman" w:hAnsi="Arial" w:cs="Arial"/>
          <w:b/>
          <w:bCs/>
          <w:sz w:val="24"/>
          <w:szCs w:val="24"/>
          <w:lang w:val="es-ES"/>
        </w:rPr>
        <w:t>LEY SOBRE USO DE ESTUPEFACIENTES: (Dosis mínima)</w:t>
      </w:r>
    </w:p>
    <w:p w14:paraId="173BC5A0" w14:textId="77777777" w:rsidR="00715D94" w:rsidRPr="00A34DA1" w:rsidRDefault="00715D94" w:rsidP="00424E29">
      <w:pPr>
        <w:numPr>
          <w:ilvl w:val="0"/>
          <w:numId w:val="18"/>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Ley 745 de Julio 19 de/02 Arts. 1-2-9 y su parágrafo</w:t>
      </w:r>
    </w:p>
    <w:p w14:paraId="6B1955E7" w14:textId="77777777" w:rsidR="00715D94" w:rsidRPr="00A34DA1" w:rsidRDefault="00532F34"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26. </w:t>
      </w:r>
      <w:r w:rsidR="00715D94" w:rsidRPr="00A34DA1">
        <w:rPr>
          <w:rFonts w:ascii="Arial" w:eastAsia="Times New Roman" w:hAnsi="Arial" w:cs="Arial"/>
          <w:b/>
          <w:bCs/>
          <w:sz w:val="24"/>
          <w:szCs w:val="24"/>
          <w:lang w:val="es-ES"/>
        </w:rPr>
        <w:t>LEY 30 DEL 86 – POR LA CUAL SE ADOPTA EL ESTATUTO NACIONAL DE ESTUPEFACIENTESY SE DICTAN OTRAS DISPOSICIONES</w:t>
      </w:r>
      <w:r w:rsidR="00715D94" w:rsidRPr="00A34DA1">
        <w:rPr>
          <w:rFonts w:ascii="Arial" w:eastAsia="Times New Roman" w:hAnsi="Arial" w:cs="Arial"/>
          <w:sz w:val="24"/>
          <w:szCs w:val="24"/>
          <w:lang w:val="es-ES"/>
        </w:rPr>
        <w:t> </w:t>
      </w:r>
    </w:p>
    <w:p w14:paraId="46016366" w14:textId="77777777" w:rsidR="00715D94" w:rsidRPr="00A34DA1" w:rsidRDefault="00715D94" w:rsidP="00424E29">
      <w:pPr>
        <w:numPr>
          <w:ilvl w:val="0"/>
          <w:numId w:val="19"/>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Arts. 2 y 11</w:t>
      </w:r>
    </w:p>
    <w:p w14:paraId="3E4F09DC"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27. </w:t>
      </w:r>
      <w:r w:rsidR="00715D94" w:rsidRPr="00A34DA1">
        <w:rPr>
          <w:rFonts w:ascii="Arial" w:eastAsia="Times New Roman" w:hAnsi="Arial" w:cs="Arial"/>
          <w:b/>
          <w:bCs/>
          <w:sz w:val="24"/>
          <w:szCs w:val="24"/>
          <w:lang w:val="es-ES"/>
        </w:rPr>
        <w:t>PROHIBICIONES DE FUNCIONARIOS PUBLICOS</w:t>
      </w:r>
    </w:p>
    <w:p w14:paraId="793A1389" w14:textId="77777777" w:rsidR="00715D94" w:rsidRPr="00A34DA1" w:rsidRDefault="00715D94" w:rsidP="00424E29">
      <w:pPr>
        <w:numPr>
          <w:ilvl w:val="0"/>
          <w:numId w:val="20"/>
        </w:num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sz w:val="24"/>
          <w:szCs w:val="24"/>
          <w:lang w:val="es-ES"/>
        </w:rPr>
        <w:t xml:space="preserve">Resolución 1956 de </w:t>
      </w:r>
      <w:proofErr w:type="gramStart"/>
      <w:r w:rsidRPr="00A34DA1">
        <w:rPr>
          <w:rFonts w:ascii="Arial" w:eastAsia="Times New Roman" w:hAnsi="Arial" w:cs="Arial"/>
          <w:sz w:val="24"/>
          <w:szCs w:val="24"/>
          <w:lang w:val="es-ES"/>
        </w:rPr>
        <w:t>Mayo</w:t>
      </w:r>
      <w:proofErr w:type="gramEnd"/>
      <w:r w:rsidRPr="00A34DA1">
        <w:rPr>
          <w:rFonts w:ascii="Arial" w:eastAsia="Times New Roman" w:hAnsi="Arial" w:cs="Arial"/>
          <w:sz w:val="24"/>
          <w:szCs w:val="24"/>
          <w:lang w:val="es-ES"/>
        </w:rPr>
        <w:t xml:space="preserve"> 30/08 Arts. 1, 2, 3 literales b y c; Art. 4 literales a y b.</w:t>
      </w:r>
    </w:p>
    <w:p w14:paraId="440C6E13" w14:textId="77777777" w:rsidR="00AD730A" w:rsidRPr="00A34DA1" w:rsidRDefault="00AD730A" w:rsidP="00AD730A">
      <w:pPr>
        <w:spacing w:before="100" w:beforeAutospacing="1" w:after="100" w:afterAutospacing="1" w:line="360" w:lineRule="auto"/>
        <w:rPr>
          <w:rFonts w:ascii="Arial" w:eastAsia="Times New Roman" w:hAnsi="Arial" w:cs="Arial"/>
          <w:sz w:val="24"/>
          <w:szCs w:val="24"/>
          <w:lang w:val="es-ES"/>
        </w:rPr>
      </w:pPr>
    </w:p>
    <w:p w14:paraId="2BE799C2" w14:textId="77777777" w:rsidR="00715D94" w:rsidRPr="00A34DA1" w:rsidRDefault="00532F34" w:rsidP="00424E29">
      <w:pPr>
        <w:spacing w:before="100" w:beforeAutospacing="1" w:after="100" w:afterAutospacing="1" w:line="36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28. </w:t>
      </w:r>
      <w:r w:rsidR="00715D94" w:rsidRPr="00A34DA1">
        <w:rPr>
          <w:rFonts w:ascii="Arial" w:eastAsia="Times New Roman" w:hAnsi="Arial" w:cs="Arial"/>
          <w:b/>
          <w:bCs/>
          <w:sz w:val="24"/>
          <w:szCs w:val="24"/>
          <w:lang w:val="es-ES"/>
        </w:rPr>
        <w:t>PROHIBICIONES PARA LOS ESTABLECIMIENTOS EDUCATIVOS </w:t>
      </w:r>
    </w:p>
    <w:p w14:paraId="6F026C8F" w14:textId="77777777" w:rsidR="00715D94" w:rsidRPr="00A34DA1" w:rsidRDefault="00715D94"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Les está prohibido a los directivos, docentes, administrativos y propietarios de los </w:t>
      </w:r>
      <w:r w:rsidR="00171819" w:rsidRPr="00A34DA1">
        <w:rPr>
          <w:rFonts w:ascii="Arial" w:eastAsia="Times New Roman" w:hAnsi="Arial" w:cs="Arial"/>
          <w:sz w:val="24"/>
          <w:szCs w:val="24"/>
          <w:lang w:val="es-ES"/>
        </w:rPr>
        <w:t>e</w:t>
      </w:r>
      <w:r w:rsidRPr="00A34DA1">
        <w:rPr>
          <w:rFonts w:ascii="Arial" w:eastAsia="Times New Roman" w:hAnsi="Arial" w:cs="Arial"/>
          <w:sz w:val="24"/>
          <w:szCs w:val="24"/>
          <w:lang w:val="es-ES"/>
        </w:rPr>
        <w:t>stablecimientos educativos:</w:t>
      </w:r>
    </w:p>
    <w:p w14:paraId="4B0B95EC"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Exigir a los padres de familia o estudiantes constancias de afiliación o paz y salvo con la asociación de padres de familia;</w:t>
      </w:r>
    </w:p>
    <w:p w14:paraId="16834ED6"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Imponer a los padres la obligación de afiliación a la asociación de padres de familia como requisito para adelantar cualquier trámite ante el establecimiento educativo;</w:t>
      </w:r>
    </w:p>
    <w:p w14:paraId="467421E3"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Recaudar dineros o especies con destino a la asociación de padres de familia o cuyo cobro corresponda a esta;</w:t>
      </w:r>
    </w:p>
    <w:p w14:paraId="7044D981"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Imponer a los padres o estudiantes la obligación de participar en eventos o actividades propias de la asociación de padres de familia o actividades que no estén permitidas en los estatutos;</w:t>
      </w:r>
    </w:p>
    <w:p w14:paraId="1C59141D"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Limitar o impedir por cualquier medio y bajo ningún pretexto, el ejercicio del derecho de asociación que tienen los padres de familia;</w:t>
      </w:r>
    </w:p>
    <w:p w14:paraId="206565E4"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Imponer costos diferentes de los legalmente establecidos por las respectivas autoridades educativas, o exigir algún pago a través de esta, para el establecimiento;</w:t>
      </w:r>
    </w:p>
    <w:p w14:paraId="6D02AEFF" w14:textId="77777777" w:rsidR="00715D94" w:rsidRPr="00A34DA1" w:rsidRDefault="00715D94" w:rsidP="00424E29">
      <w:pPr>
        <w:numPr>
          <w:ilvl w:val="0"/>
          <w:numId w:val="2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Solicitar a las asociaciones contribuciones financieras con destino al establecimiento educativo o para sufragar gastos de viaje de directivos, docentes o administrativos del establecimiento.</w:t>
      </w:r>
    </w:p>
    <w:p w14:paraId="1B005E4E" w14:textId="77777777" w:rsidR="00171819" w:rsidRPr="00A34DA1" w:rsidRDefault="00171819" w:rsidP="008A2AAA">
      <w:pPr>
        <w:spacing w:before="100" w:beforeAutospacing="1" w:after="100" w:afterAutospacing="1" w:line="360" w:lineRule="auto"/>
        <w:jc w:val="center"/>
        <w:rPr>
          <w:rFonts w:ascii="Arial" w:eastAsia="Times New Roman" w:hAnsi="Arial" w:cs="Arial"/>
          <w:b/>
          <w:sz w:val="24"/>
          <w:szCs w:val="24"/>
          <w:lang w:val="es-ES"/>
        </w:rPr>
      </w:pPr>
      <w:r w:rsidRPr="00A34DA1">
        <w:rPr>
          <w:rFonts w:ascii="Arial" w:eastAsia="Times New Roman" w:hAnsi="Arial" w:cs="Arial"/>
          <w:b/>
          <w:sz w:val="24"/>
          <w:szCs w:val="24"/>
          <w:lang w:val="es-ES"/>
        </w:rPr>
        <w:t>CAPITULO III.  OBJETIVO DEL MANUAL DE CONVIVENCIA</w:t>
      </w:r>
    </w:p>
    <w:p w14:paraId="782E9EF0" w14:textId="77777777" w:rsidR="00171819" w:rsidRPr="00A34DA1" w:rsidRDefault="00532F34"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 xml:space="preserve">ARTICULO 29.  </w:t>
      </w:r>
      <w:r w:rsidR="00171819" w:rsidRPr="00A34DA1">
        <w:rPr>
          <w:rFonts w:ascii="Arial" w:eastAsia="Times New Roman" w:hAnsi="Arial" w:cs="Arial"/>
          <w:b/>
          <w:sz w:val="24"/>
          <w:szCs w:val="24"/>
          <w:lang w:val="es-ES"/>
        </w:rPr>
        <w:t>GENERAL</w:t>
      </w:r>
    </w:p>
    <w:p w14:paraId="2F945DC4" w14:textId="77777777" w:rsidR="001D6AE4" w:rsidRPr="00A34DA1" w:rsidRDefault="00171819"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Crear normas y parámetros que conduzcan </w:t>
      </w:r>
      <w:r w:rsidR="001D6AE4" w:rsidRPr="00A34DA1">
        <w:rPr>
          <w:rFonts w:ascii="Arial" w:eastAsia="Times New Roman" w:hAnsi="Arial" w:cs="Arial"/>
          <w:sz w:val="24"/>
          <w:szCs w:val="24"/>
          <w:lang w:val="es-ES"/>
        </w:rPr>
        <w:t xml:space="preserve">al </w:t>
      </w:r>
      <w:r w:rsidRPr="00A34DA1">
        <w:rPr>
          <w:rFonts w:ascii="Arial" w:eastAsia="Times New Roman" w:hAnsi="Arial" w:cs="Arial"/>
          <w:sz w:val="24"/>
          <w:szCs w:val="24"/>
          <w:lang w:val="es-ES"/>
        </w:rPr>
        <w:t>estudiante a una convivencia sana y en armonía</w:t>
      </w:r>
      <w:r w:rsidR="00DD4696" w:rsidRPr="00A34DA1">
        <w:rPr>
          <w:rFonts w:ascii="Arial" w:eastAsia="Times New Roman" w:hAnsi="Arial" w:cs="Arial"/>
          <w:sz w:val="24"/>
          <w:szCs w:val="24"/>
          <w:lang w:val="es-ES"/>
        </w:rPr>
        <w:t xml:space="preserve"> y al resto de la comunidad </w:t>
      </w:r>
      <w:proofErr w:type="gramStart"/>
      <w:r w:rsidR="00DD4696" w:rsidRPr="00A34DA1">
        <w:rPr>
          <w:rFonts w:ascii="Arial" w:eastAsia="Times New Roman" w:hAnsi="Arial" w:cs="Arial"/>
          <w:sz w:val="24"/>
          <w:szCs w:val="24"/>
          <w:lang w:val="es-ES"/>
        </w:rPr>
        <w:t xml:space="preserve">educativa </w:t>
      </w:r>
      <w:r w:rsidR="001D6AE4" w:rsidRPr="00A34DA1">
        <w:rPr>
          <w:rFonts w:ascii="Arial" w:eastAsia="Times New Roman" w:hAnsi="Arial" w:cs="Arial"/>
          <w:sz w:val="24"/>
          <w:szCs w:val="24"/>
          <w:lang w:val="es-ES"/>
        </w:rPr>
        <w:t xml:space="preserve"> a</w:t>
      </w:r>
      <w:proofErr w:type="gramEnd"/>
      <w:r w:rsidR="001D6AE4" w:rsidRPr="00A34DA1">
        <w:rPr>
          <w:rFonts w:ascii="Arial" w:eastAsia="Times New Roman" w:hAnsi="Arial" w:cs="Arial"/>
          <w:sz w:val="24"/>
          <w:szCs w:val="24"/>
          <w:lang w:val="es-ES"/>
        </w:rPr>
        <w:t xml:space="preserve"> través de las competencias ciudadanas y el derecho al respeto de género. </w:t>
      </w:r>
    </w:p>
    <w:p w14:paraId="69DDF65A" w14:textId="77777777" w:rsidR="006E7A35" w:rsidRPr="00A34DA1" w:rsidRDefault="006E7A35" w:rsidP="00424E29">
      <w:pPr>
        <w:spacing w:before="100" w:beforeAutospacing="1" w:after="100" w:afterAutospacing="1" w:line="360" w:lineRule="auto"/>
        <w:jc w:val="both"/>
        <w:rPr>
          <w:rFonts w:ascii="Arial" w:eastAsia="Times New Roman" w:hAnsi="Arial" w:cs="Arial"/>
          <w:b/>
          <w:sz w:val="24"/>
          <w:szCs w:val="24"/>
          <w:lang w:val="es-ES"/>
        </w:rPr>
      </w:pPr>
    </w:p>
    <w:p w14:paraId="0340C5D9" w14:textId="77777777" w:rsidR="00053397" w:rsidRPr="00A34DA1" w:rsidRDefault="00532F34"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 xml:space="preserve">ARTICULO 30. </w:t>
      </w:r>
      <w:r w:rsidR="00DD4696" w:rsidRPr="00A34DA1">
        <w:rPr>
          <w:rFonts w:ascii="Arial" w:eastAsia="Times New Roman" w:hAnsi="Arial" w:cs="Arial"/>
          <w:b/>
          <w:sz w:val="24"/>
          <w:szCs w:val="24"/>
          <w:lang w:val="es-ES"/>
        </w:rPr>
        <w:t>ESPECIFICOS</w:t>
      </w:r>
    </w:p>
    <w:p w14:paraId="66F2BF91" w14:textId="77777777"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través de actividades desarrollar hábitos de convivencia.</w:t>
      </w:r>
    </w:p>
    <w:p w14:paraId="09ABFE30" w14:textId="77777777"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Fomentar un ambiente sano fijado por normas y reglas a seguir.</w:t>
      </w:r>
    </w:p>
    <w:p w14:paraId="2643401F" w14:textId="77777777" w:rsidR="00DD4696" w:rsidRPr="00A34DA1" w:rsidRDefault="00DD469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Sancionar o estimular al que quebrante las normas o </w:t>
      </w:r>
      <w:r w:rsidR="007E0166" w:rsidRPr="00A34DA1">
        <w:rPr>
          <w:rFonts w:ascii="Arial" w:eastAsia="Times New Roman" w:hAnsi="Arial" w:cs="Arial"/>
          <w:sz w:val="24"/>
          <w:szCs w:val="24"/>
          <w:lang w:val="es-ES"/>
        </w:rPr>
        <w:t>al</w:t>
      </w:r>
      <w:r w:rsidRPr="00A34DA1">
        <w:rPr>
          <w:rFonts w:ascii="Arial" w:eastAsia="Times New Roman" w:hAnsi="Arial" w:cs="Arial"/>
          <w:sz w:val="24"/>
          <w:szCs w:val="24"/>
          <w:lang w:val="es-ES"/>
        </w:rPr>
        <w:t xml:space="preserve"> que las cumpla correctamente.</w:t>
      </w:r>
    </w:p>
    <w:p w14:paraId="7CFFA014" w14:textId="77777777" w:rsidR="00053397" w:rsidRPr="00A34DA1" w:rsidRDefault="0005339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Crear estrategias para el desarrollo de las competencias ciudadanas </w:t>
      </w:r>
    </w:p>
    <w:p w14:paraId="75AD0FA8" w14:textId="77777777" w:rsidR="003F3826" w:rsidRPr="00A34DA1" w:rsidRDefault="00A957AB" w:rsidP="008A2AAA">
      <w:pPr>
        <w:pStyle w:val="Ttulo2"/>
        <w:spacing w:line="360" w:lineRule="auto"/>
        <w:jc w:val="center"/>
        <w:rPr>
          <w:rFonts w:ascii="Arial" w:hAnsi="Arial" w:cs="Arial"/>
          <w:sz w:val="24"/>
          <w:szCs w:val="24"/>
          <w:lang w:val="es-ES"/>
        </w:rPr>
      </w:pPr>
      <w:r w:rsidRPr="00A34DA1">
        <w:rPr>
          <w:rFonts w:ascii="Arial" w:hAnsi="Arial" w:cs="Arial"/>
          <w:sz w:val="24"/>
          <w:szCs w:val="24"/>
          <w:lang w:val="es-ES"/>
        </w:rPr>
        <w:t xml:space="preserve">CAPITULO </w:t>
      </w:r>
      <w:proofErr w:type="gramStart"/>
      <w:r w:rsidRPr="00A34DA1">
        <w:rPr>
          <w:rFonts w:ascii="Arial" w:hAnsi="Arial" w:cs="Arial"/>
          <w:sz w:val="24"/>
          <w:szCs w:val="24"/>
          <w:lang w:val="es-ES"/>
        </w:rPr>
        <w:t>IV.</w:t>
      </w:r>
      <w:r w:rsidR="003F3826" w:rsidRPr="00A34DA1">
        <w:rPr>
          <w:rFonts w:ascii="Arial" w:hAnsi="Arial" w:cs="Arial"/>
          <w:sz w:val="24"/>
          <w:szCs w:val="24"/>
          <w:lang w:val="es-ES"/>
        </w:rPr>
        <w:t>CONSEJO</w:t>
      </w:r>
      <w:proofErr w:type="gramEnd"/>
      <w:r w:rsidR="003F3826" w:rsidRPr="00A34DA1">
        <w:rPr>
          <w:rFonts w:ascii="Arial" w:hAnsi="Arial" w:cs="Arial"/>
          <w:sz w:val="24"/>
          <w:szCs w:val="24"/>
          <w:lang w:val="es-ES"/>
        </w:rPr>
        <w:t> DIRECTIVO</w:t>
      </w:r>
    </w:p>
    <w:p w14:paraId="0B3E8B8F" w14:textId="77777777" w:rsidR="003F3826" w:rsidRPr="00A34DA1" w:rsidRDefault="003F3826" w:rsidP="00424E29">
      <w:pPr>
        <w:pStyle w:val="Ttulo2"/>
        <w:spacing w:line="360" w:lineRule="auto"/>
        <w:jc w:val="both"/>
        <w:rPr>
          <w:rFonts w:ascii="Arial" w:hAnsi="Arial" w:cs="Arial"/>
          <w:sz w:val="24"/>
          <w:szCs w:val="24"/>
          <w:lang w:val="es-ES"/>
        </w:rPr>
      </w:pPr>
      <w:r w:rsidRPr="00A34DA1">
        <w:rPr>
          <w:rFonts w:ascii="Arial" w:hAnsi="Arial" w:cs="Arial"/>
          <w:sz w:val="24"/>
          <w:szCs w:val="24"/>
          <w:lang w:val="es-ES"/>
        </w:rPr>
        <w:t>ARTICULO 31. FUNCIONES CONSEJO DIRECTIVO</w:t>
      </w:r>
    </w:p>
    <w:p w14:paraId="797C933C"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funciones del Consejo Directivo de los establecimientos educativos serán las siguientes:</w:t>
      </w:r>
    </w:p>
    <w:p w14:paraId="3B295E08"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Tomar las decisiones que afecten el funcionamiento de la institución, excepto las que sean competencia de otra autoridad.</w:t>
      </w:r>
    </w:p>
    <w:p w14:paraId="3D092ED9"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de instancia para resolver los conflictos que se presenten entre docentes y administrativos con los alumnos del establecimiento educativo y después de haber agotado los procedimientos previstos en el reglamento o manual de convivencia</w:t>
      </w:r>
    </w:p>
    <w:p w14:paraId="245721C9"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Adoptar el manual de convivencia y el reglamento de la institución</w:t>
      </w:r>
    </w:p>
    <w:p w14:paraId="3DB7E586"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Fijar los criterios para la asignación de cupos disponibles para la admisión de nuevos alumnos</w:t>
      </w:r>
    </w:p>
    <w:p w14:paraId="52ED26C9"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Asumir la defensa y garantía de los derechos de toda la comunidad educativa, cuando alguno de sus miembros se sienta lesionados</w:t>
      </w:r>
    </w:p>
    <w:p w14:paraId="6EF5D671"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Aprobar el plan anual de actualización académica del personal docente presentado por el </w:t>
      </w:r>
      <w:proofErr w:type="gramStart"/>
      <w:r w:rsidRPr="00A34DA1">
        <w:rPr>
          <w:rFonts w:ascii="Arial" w:eastAsia="Times New Roman" w:hAnsi="Arial" w:cs="Arial"/>
          <w:sz w:val="24"/>
          <w:szCs w:val="24"/>
          <w:lang w:val="es-ES"/>
        </w:rPr>
        <w:t>Director</w:t>
      </w:r>
      <w:proofErr w:type="gramEnd"/>
      <w:r w:rsidRPr="00A34DA1">
        <w:rPr>
          <w:rFonts w:ascii="Arial" w:eastAsia="Times New Roman" w:hAnsi="Arial" w:cs="Arial"/>
          <w:sz w:val="24"/>
          <w:szCs w:val="24"/>
          <w:lang w:val="es-ES"/>
        </w:rPr>
        <w:t xml:space="preserve">. </w:t>
      </w:r>
    </w:p>
    <w:p w14:paraId="68309CB1"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Participar en la planeación y evaluación del proyecto educativo institucional, del currículo y del plan de estudios y someterlos a la consideración de la Secretaría de Educación respectiva o del organismo que haga sus veces, </w:t>
      </w:r>
      <w:r w:rsidRPr="00A34DA1">
        <w:rPr>
          <w:rFonts w:ascii="Arial" w:eastAsia="Times New Roman" w:hAnsi="Arial" w:cs="Arial"/>
          <w:sz w:val="24"/>
          <w:szCs w:val="24"/>
          <w:lang w:val="es-ES"/>
        </w:rPr>
        <w:lastRenderedPageBreak/>
        <w:t>para que verifiquen el cumplimiento de los requisitos establecidos en la ley y los reglamentos.</w:t>
      </w:r>
    </w:p>
    <w:p w14:paraId="2BF82504"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Estimular y controlar el buen funcionamiento de la institución educativa.</w:t>
      </w:r>
    </w:p>
    <w:p w14:paraId="69B0E7D0"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estímulos y sanciones para el buen desempeño académico y social del alumno que han de incorporarse al reglamento o manual de convivencia. En ningún caso pueden ser contrarios a la dignidad del estudiante.</w:t>
      </w:r>
    </w:p>
    <w:p w14:paraId="42B9FCD7"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evaluación de los docentes.</w:t>
      </w:r>
    </w:p>
    <w:p w14:paraId="74259B9E"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Recomendar criterios de participación de la institución en actividades comunitarias, culturales, deportivas y recreativas.</w:t>
      </w:r>
    </w:p>
    <w:p w14:paraId="61D00298"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el procedimiento para permitir el uso de las instalaciones en la realización de actividades educativas, culturales, recreativas, deportivas y sociales de la respectiva comunidad educativa.</w:t>
      </w:r>
    </w:p>
    <w:p w14:paraId="0400675A"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Promover las relaciones de tipo académico, deportivo y cultural con otras Instituciones educativas y la conformación de organizaciones juveniles.</w:t>
      </w:r>
    </w:p>
    <w:p w14:paraId="1E898AEA"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Fomentar la conformación de asociaciones de padres de familia y de estudiantes.</w:t>
      </w:r>
    </w:p>
    <w:p w14:paraId="1DA2F4B9"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Reglamentar los procesos electorales previstos en el presente Decreto.</w:t>
      </w:r>
    </w:p>
    <w:p w14:paraId="0F931C26" w14:textId="77777777" w:rsidR="003F3826" w:rsidRPr="00A34DA1" w:rsidRDefault="003F3826" w:rsidP="00D66EE1">
      <w:pPr>
        <w:numPr>
          <w:ilvl w:val="0"/>
          <w:numId w:val="28"/>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Darse su propio reglamento.</w:t>
      </w:r>
    </w:p>
    <w:p w14:paraId="19ABA776"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ARTICULO 32.</w:t>
      </w:r>
      <w:r w:rsidRPr="00A34DA1">
        <w:rPr>
          <w:rFonts w:ascii="Arial" w:eastAsia="Times New Roman" w:hAnsi="Arial" w:cs="Arial"/>
          <w:sz w:val="24"/>
          <w:szCs w:val="24"/>
          <w:lang w:val="es-ES"/>
        </w:rPr>
        <w:t xml:space="preserve">  </w:t>
      </w:r>
      <w:r w:rsidRPr="00A34DA1">
        <w:rPr>
          <w:rFonts w:ascii="Arial" w:eastAsia="Times New Roman" w:hAnsi="Arial" w:cs="Arial"/>
          <w:b/>
          <w:bCs/>
          <w:sz w:val="24"/>
          <w:szCs w:val="24"/>
          <w:lang w:val="es-ES"/>
        </w:rPr>
        <w:t>REGLAMENTACION CONSEJO DIRECTIVO</w:t>
      </w:r>
    </w:p>
    <w:p w14:paraId="6944228C"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33.  </w:t>
      </w:r>
      <w:r w:rsidR="003F3826" w:rsidRPr="00A34DA1">
        <w:rPr>
          <w:rFonts w:ascii="Arial" w:eastAsia="Times New Roman" w:hAnsi="Arial" w:cs="Arial"/>
          <w:b/>
          <w:bCs/>
          <w:sz w:val="24"/>
          <w:szCs w:val="24"/>
          <w:lang w:val="es-ES"/>
        </w:rPr>
        <w:t>SEDE</w:t>
      </w:r>
    </w:p>
    <w:p w14:paraId="75EE360A"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 sede para seccionar el consejo directivo será un lugar adecuado de cualquiera de las secciones de la institución, salvo que decida reunirse en lugar diferente, previo acuerdo establecido claramente por los integrantes.</w:t>
      </w:r>
    </w:p>
    <w:p w14:paraId="4E9C0E06" w14:textId="77777777" w:rsidR="009A4AC1" w:rsidRPr="00A34DA1" w:rsidRDefault="003F3826" w:rsidP="00424E29">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lastRenderedPageBreak/>
        <w:t xml:space="preserve">Parágrafo: En casos excepcionales, el presidente podrá cambiar el sitio de reuniones, </w:t>
      </w:r>
      <w:proofErr w:type="gramStart"/>
      <w:r w:rsidRPr="00A34DA1">
        <w:rPr>
          <w:rFonts w:ascii="Arial" w:eastAsia="Times New Roman" w:hAnsi="Arial" w:cs="Arial"/>
          <w:sz w:val="24"/>
          <w:szCs w:val="24"/>
          <w:lang w:val="es-ES"/>
        </w:rPr>
        <w:t>el .cual</w:t>
      </w:r>
      <w:proofErr w:type="gramEnd"/>
      <w:r w:rsidRPr="00A34DA1">
        <w:rPr>
          <w:rFonts w:ascii="Arial" w:eastAsia="Times New Roman" w:hAnsi="Arial" w:cs="Arial"/>
          <w:sz w:val="24"/>
          <w:szCs w:val="24"/>
          <w:lang w:val="es-ES"/>
        </w:rPr>
        <w:t xml:space="preserve"> se mantendrá hasta que desaparezca la circunstancia que origino la modificación de la sede para seccionar </w:t>
      </w:r>
    </w:p>
    <w:p w14:paraId="53D2E7B3"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 xml:space="preserve">ARTICULO </w:t>
      </w:r>
      <w:proofErr w:type="gramStart"/>
      <w:r w:rsidRPr="00A34DA1">
        <w:rPr>
          <w:rFonts w:ascii="Arial" w:eastAsia="Times New Roman" w:hAnsi="Arial" w:cs="Arial"/>
          <w:b/>
          <w:sz w:val="24"/>
          <w:szCs w:val="24"/>
          <w:lang w:val="es-ES"/>
        </w:rPr>
        <w:t>34.</w:t>
      </w:r>
      <w:r w:rsidR="003F3826" w:rsidRPr="00A34DA1">
        <w:rPr>
          <w:rFonts w:ascii="Arial" w:eastAsia="Times New Roman" w:hAnsi="Arial" w:cs="Arial"/>
          <w:b/>
          <w:bCs/>
          <w:sz w:val="24"/>
          <w:szCs w:val="24"/>
          <w:lang w:val="es-ES"/>
        </w:rPr>
        <w:t>INSTALACION</w:t>
      </w:r>
      <w:proofErr w:type="gramEnd"/>
    </w:p>
    <w:p w14:paraId="5D0FB0F7" w14:textId="77777777" w:rsidR="009A4AC1"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consejo directivo se instala antes de 60 días, después de</w:t>
      </w:r>
      <w:r w:rsidR="009A4AC1" w:rsidRPr="00A34DA1">
        <w:rPr>
          <w:rFonts w:ascii="Arial" w:eastAsia="Times New Roman" w:hAnsi="Arial" w:cs="Arial"/>
          <w:sz w:val="24"/>
          <w:szCs w:val="24"/>
          <w:lang w:val="es-ES"/>
        </w:rPr>
        <w:t xml:space="preserve"> iniciado el año lectivo. Para </w:t>
      </w:r>
      <w:r w:rsidRPr="00A34DA1">
        <w:rPr>
          <w:rFonts w:ascii="Arial" w:eastAsia="Times New Roman" w:hAnsi="Arial" w:cs="Arial"/>
          <w:sz w:val="24"/>
          <w:szCs w:val="24"/>
          <w:lang w:val="es-ES"/>
        </w:rPr>
        <w:t>ello, es necesario que se haya elegido cada uno de los representantes de manera democrática y participativa por cada uno de los estamentos que conforman la comunidad educativa</w:t>
      </w:r>
    </w:p>
    <w:p w14:paraId="3E04E5FF"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35. </w:t>
      </w:r>
      <w:r w:rsidR="003F3826" w:rsidRPr="00A34DA1">
        <w:rPr>
          <w:rFonts w:ascii="Arial" w:eastAsia="Times New Roman" w:hAnsi="Arial" w:cs="Arial"/>
          <w:b/>
          <w:bCs/>
          <w:sz w:val="24"/>
          <w:szCs w:val="24"/>
          <w:lang w:val="es-ES"/>
        </w:rPr>
        <w:t>CALENDARIO Y HORARIO</w:t>
      </w:r>
    </w:p>
    <w:p w14:paraId="5CF8418D"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consejo directivo desde la primera reunión anual, define el calendario y horario de sesiones ordinarias para el año lectivo. Este debe aparecer publicado en el plan operativo anual y en el cronograma mensual</w:t>
      </w:r>
    </w:p>
    <w:p w14:paraId="3AF796DD"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36.  </w:t>
      </w:r>
      <w:r w:rsidR="003F3826" w:rsidRPr="00A34DA1">
        <w:rPr>
          <w:rFonts w:ascii="Arial" w:eastAsia="Times New Roman" w:hAnsi="Arial" w:cs="Arial"/>
          <w:b/>
          <w:bCs/>
          <w:sz w:val="24"/>
          <w:szCs w:val="24"/>
          <w:lang w:val="es-ES"/>
        </w:rPr>
        <w:t>CONVOCATORIA</w:t>
      </w:r>
    </w:p>
    <w:p w14:paraId="4763718E"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La convocatoria a las reuniones ordinarias se hará cada </w:t>
      </w:r>
      <w:r w:rsidR="009A4AC1" w:rsidRPr="00A34DA1">
        <w:rPr>
          <w:rFonts w:ascii="Arial" w:eastAsia="Times New Roman" w:hAnsi="Arial" w:cs="Arial"/>
          <w:sz w:val="24"/>
          <w:szCs w:val="24"/>
          <w:lang w:val="es-ES"/>
        </w:rPr>
        <w:t xml:space="preserve">dos meses, por medio de </w:t>
      </w:r>
      <w:proofErr w:type="gramStart"/>
      <w:r w:rsidR="009A4AC1" w:rsidRPr="00A34DA1">
        <w:rPr>
          <w:rFonts w:ascii="Arial" w:eastAsia="Times New Roman" w:hAnsi="Arial" w:cs="Arial"/>
          <w:sz w:val="24"/>
          <w:szCs w:val="24"/>
          <w:lang w:val="es-ES"/>
        </w:rPr>
        <w:t>cartas</w:t>
      </w:r>
      <w:r w:rsidRPr="00A34DA1">
        <w:rPr>
          <w:rFonts w:ascii="Arial" w:eastAsia="Times New Roman" w:hAnsi="Arial" w:cs="Arial"/>
          <w:sz w:val="24"/>
          <w:szCs w:val="24"/>
          <w:lang w:val="es-ES"/>
        </w:rPr>
        <w:t>,  a</w:t>
      </w:r>
      <w:proofErr w:type="gramEnd"/>
      <w:r w:rsidRPr="00A34DA1">
        <w:rPr>
          <w:rFonts w:ascii="Arial" w:eastAsia="Times New Roman" w:hAnsi="Arial" w:cs="Arial"/>
          <w:sz w:val="24"/>
          <w:szCs w:val="24"/>
          <w:lang w:val="es-ES"/>
        </w:rPr>
        <w:t xml:space="preserve"> cada integrante, utilizando el correo electrónico en caso de ser posible, además, se hará citación escrita a cada sesión. El </w:t>
      </w:r>
      <w:r w:rsidR="009A4AC1" w:rsidRPr="00A34DA1">
        <w:rPr>
          <w:rFonts w:ascii="Arial" w:eastAsia="Times New Roman" w:hAnsi="Arial" w:cs="Arial"/>
          <w:sz w:val="24"/>
          <w:szCs w:val="24"/>
          <w:lang w:val="es-ES"/>
        </w:rPr>
        <w:t>di</w:t>
      </w:r>
      <w:r w:rsidRPr="00A34DA1">
        <w:rPr>
          <w:rFonts w:ascii="Arial" w:eastAsia="Times New Roman" w:hAnsi="Arial" w:cs="Arial"/>
          <w:sz w:val="24"/>
          <w:szCs w:val="24"/>
          <w:lang w:val="es-ES"/>
        </w:rPr>
        <w:t xml:space="preserve">rector en calidad de presidente, enviara el orden del día y los documentos </w:t>
      </w:r>
      <w:proofErr w:type="gramStart"/>
      <w:r w:rsidRPr="00A34DA1">
        <w:rPr>
          <w:rFonts w:ascii="Arial" w:eastAsia="Times New Roman" w:hAnsi="Arial" w:cs="Arial"/>
          <w:sz w:val="24"/>
          <w:szCs w:val="24"/>
          <w:lang w:val="es-ES"/>
        </w:rPr>
        <w:t>base  de</w:t>
      </w:r>
      <w:proofErr w:type="gramEnd"/>
      <w:r w:rsidRPr="00A34DA1">
        <w:rPr>
          <w:rFonts w:ascii="Arial" w:eastAsia="Times New Roman" w:hAnsi="Arial" w:cs="Arial"/>
          <w:sz w:val="24"/>
          <w:szCs w:val="24"/>
          <w:lang w:val="es-ES"/>
        </w:rPr>
        <w:t xml:space="preserve"> los temas que se van a tratar a los integrantes del consejo directivo, en su respectiva jornada.</w:t>
      </w:r>
    </w:p>
    <w:p w14:paraId="4D08232F"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proofErr w:type="spellStart"/>
      <w:r w:rsidRPr="00A34DA1">
        <w:rPr>
          <w:rFonts w:ascii="Arial" w:eastAsia="Times New Roman" w:hAnsi="Arial" w:cs="Arial"/>
          <w:b/>
          <w:bCs/>
          <w:sz w:val="24"/>
          <w:szCs w:val="24"/>
          <w:lang w:val="es-ES"/>
        </w:rPr>
        <w:t>Articulo</w:t>
      </w:r>
      <w:proofErr w:type="spellEnd"/>
      <w:r w:rsidRPr="00A34DA1">
        <w:rPr>
          <w:rFonts w:ascii="Arial" w:eastAsia="Times New Roman" w:hAnsi="Arial" w:cs="Arial"/>
          <w:b/>
          <w:bCs/>
          <w:sz w:val="24"/>
          <w:szCs w:val="24"/>
          <w:lang w:val="es-ES"/>
        </w:rPr>
        <w:t xml:space="preserve"> 37. </w:t>
      </w:r>
      <w:r w:rsidR="003F3826" w:rsidRPr="00A34DA1">
        <w:rPr>
          <w:rFonts w:ascii="Arial" w:eastAsia="Times New Roman" w:hAnsi="Arial" w:cs="Arial"/>
          <w:b/>
          <w:bCs/>
          <w:sz w:val="24"/>
          <w:szCs w:val="24"/>
          <w:lang w:val="es-ES"/>
        </w:rPr>
        <w:t>INASISTENCI</w:t>
      </w:r>
      <w:r w:rsidRPr="00A34DA1">
        <w:rPr>
          <w:rFonts w:ascii="Arial" w:eastAsia="Times New Roman" w:hAnsi="Arial" w:cs="Arial"/>
          <w:b/>
          <w:bCs/>
          <w:sz w:val="24"/>
          <w:szCs w:val="24"/>
          <w:lang w:val="es-ES"/>
        </w:rPr>
        <w:t>A</w:t>
      </w:r>
    </w:p>
    <w:p w14:paraId="4C3AB0AB"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Los integrantes del consejo directivo que no puedan asistir, deben manifestar por escrito la causa de su inasistencia; en este caso, se debe dejar </w:t>
      </w:r>
      <w:proofErr w:type="gramStart"/>
      <w:r w:rsidRPr="00A34DA1">
        <w:rPr>
          <w:rFonts w:ascii="Arial" w:eastAsia="Times New Roman" w:hAnsi="Arial" w:cs="Arial"/>
          <w:sz w:val="24"/>
          <w:szCs w:val="24"/>
          <w:lang w:val="es-ES"/>
        </w:rPr>
        <w:t>constancia  en</w:t>
      </w:r>
      <w:proofErr w:type="gramEnd"/>
      <w:r w:rsidRPr="00A34DA1">
        <w:rPr>
          <w:rFonts w:ascii="Arial" w:eastAsia="Times New Roman" w:hAnsi="Arial" w:cs="Arial"/>
          <w:sz w:val="24"/>
          <w:szCs w:val="24"/>
          <w:lang w:val="es-ES"/>
        </w:rPr>
        <w:t xml:space="preserve"> el acta  respectiva, de </w:t>
      </w:r>
      <w:r w:rsidR="009A4AC1" w:rsidRPr="00A34DA1">
        <w:rPr>
          <w:rFonts w:ascii="Arial" w:eastAsia="Times New Roman" w:hAnsi="Arial" w:cs="Arial"/>
          <w:sz w:val="24"/>
          <w:szCs w:val="24"/>
          <w:lang w:val="es-ES"/>
        </w:rPr>
        <w:t>l</w:t>
      </w:r>
      <w:r w:rsidRPr="00A34DA1">
        <w:rPr>
          <w:rFonts w:ascii="Arial" w:eastAsia="Times New Roman" w:hAnsi="Arial" w:cs="Arial"/>
          <w:sz w:val="24"/>
          <w:szCs w:val="24"/>
          <w:lang w:val="es-ES"/>
        </w:rPr>
        <w:t>as personas que inician y terminan la reunión. La representación en el consejo directivo es indelegable</w:t>
      </w:r>
    </w:p>
    <w:p w14:paraId="02986DDC"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proofErr w:type="spellStart"/>
      <w:r w:rsidRPr="00A34DA1">
        <w:rPr>
          <w:rFonts w:ascii="Arial" w:eastAsia="Times New Roman" w:hAnsi="Arial" w:cs="Arial"/>
          <w:b/>
          <w:bCs/>
          <w:sz w:val="24"/>
          <w:szCs w:val="24"/>
          <w:lang w:val="es-ES"/>
        </w:rPr>
        <w:lastRenderedPageBreak/>
        <w:t>Articulo</w:t>
      </w:r>
      <w:proofErr w:type="spellEnd"/>
      <w:r w:rsidRPr="00A34DA1">
        <w:rPr>
          <w:rFonts w:ascii="Arial" w:eastAsia="Times New Roman" w:hAnsi="Arial" w:cs="Arial"/>
          <w:b/>
          <w:bCs/>
          <w:sz w:val="24"/>
          <w:szCs w:val="24"/>
          <w:lang w:val="es-ES"/>
        </w:rPr>
        <w:t xml:space="preserve"> 38.  </w:t>
      </w:r>
      <w:r w:rsidR="003F3826" w:rsidRPr="00A34DA1">
        <w:rPr>
          <w:rFonts w:ascii="Arial" w:eastAsia="Times New Roman" w:hAnsi="Arial" w:cs="Arial"/>
          <w:b/>
          <w:bCs/>
          <w:sz w:val="24"/>
          <w:szCs w:val="24"/>
          <w:lang w:val="es-ES"/>
        </w:rPr>
        <w:t>QUORUM</w:t>
      </w:r>
    </w:p>
    <w:p w14:paraId="2CBB4D51"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El consejo directivo </w:t>
      </w:r>
      <w:proofErr w:type="gramStart"/>
      <w:r w:rsidRPr="00A34DA1">
        <w:rPr>
          <w:rFonts w:ascii="Arial" w:eastAsia="Times New Roman" w:hAnsi="Arial" w:cs="Arial"/>
          <w:sz w:val="24"/>
          <w:szCs w:val="24"/>
          <w:lang w:val="es-ES"/>
        </w:rPr>
        <w:t>sesionara</w:t>
      </w:r>
      <w:proofErr w:type="gramEnd"/>
      <w:r w:rsidRPr="00A34DA1">
        <w:rPr>
          <w:rFonts w:ascii="Arial" w:eastAsia="Times New Roman" w:hAnsi="Arial" w:cs="Arial"/>
          <w:sz w:val="24"/>
          <w:szCs w:val="24"/>
          <w:lang w:val="es-ES"/>
        </w:rPr>
        <w:t xml:space="preserve"> con mínimo 5 de sus integrantes (la mitad de los integrantes </w:t>
      </w:r>
      <w:r w:rsidR="009A4AC1" w:rsidRPr="00A34DA1">
        <w:rPr>
          <w:rFonts w:ascii="Arial" w:eastAsia="Times New Roman" w:hAnsi="Arial" w:cs="Arial"/>
          <w:sz w:val="24"/>
          <w:szCs w:val="24"/>
          <w:lang w:val="es-ES"/>
        </w:rPr>
        <w:t>más</w:t>
      </w:r>
      <w:r w:rsidRPr="00A34DA1">
        <w:rPr>
          <w:rFonts w:ascii="Arial" w:eastAsia="Times New Roman" w:hAnsi="Arial" w:cs="Arial"/>
          <w:sz w:val="24"/>
          <w:szCs w:val="24"/>
          <w:lang w:val="es-ES"/>
        </w:rPr>
        <w:t xml:space="preserve"> uno), si pasada media hora no se inicia la sesión, se dará por cancelada la reunión por falta de quórum. Tal situación debe aparecer publicitada en el acta de la próxima sesión. </w:t>
      </w:r>
    </w:p>
    <w:p w14:paraId="2891DF57"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w:t>
      </w:r>
      <w:proofErr w:type="gramStart"/>
      <w:r w:rsidRPr="00A34DA1">
        <w:rPr>
          <w:rFonts w:ascii="Arial" w:eastAsia="Times New Roman" w:hAnsi="Arial" w:cs="Arial"/>
          <w:b/>
          <w:bCs/>
          <w:sz w:val="24"/>
          <w:szCs w:val="24"/>
          <w:lang w:val="es-ES"/>
        </w:rPr>
        <w:t>39.</w:t>
      </w:r>
      <w:r w:rsidR="003F3826" w:rsidRPr="00A34DA1">
        <w:rPr>
          <w:rFonts w:ascii="Arial" w:eastAsia="Times New Roman" w:hAnsi="Arial" w:cs="Arial"/>
          <w:b/>
          <w:bCs/>
          <w:sz w:val="24"/>
          <w:szCs w:val="24"/>
          <w:lang w:val="es-ES"/>
        </w:rPr>
        <w:t>CLASES</w:t>
      </w:r>
      <w:proofErr w:type="gramEnd"/>
      <w:r w:rsidR="003F3826" w:rsidRPr="00A34DA1">
        <w:rPr>
          <w:rFonts w:ascii="Arial" w:eastAsia="Times New Roman" w:hAnsi="Arial" w:cs="Arial"/>
          <w:b/>
          <w:bCs/>
          <w:sz w:val="24"/>
          <w:szCs w:val="24"/>
          <w:lang w:val="es-ES"/>
        </w:rPr>
        <w:t xml:space="preserve"> DE SESIONES</w:t>
      </w:r>
    </w:p>
    <w:p w14:paraId="7F31DEF3"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sesiones del consejo directivo son de dos clases:</w:t>
      </w:r>
    </w:p>
    <w:p w14:paraId="37430205"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Ordinarias: Aquellas que se ocupan de desarrollar las funciones del consejo directivo, conforme al calendario adoptado y as funciones propias de este órgano del gobierno escolar.</w:t>
      </w:r>
    </w:p>
    <w:p w14:paraId="20B14978"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Extraordinarias: Aquellas que se efectúan para tratar asuntos de extrema urgencia y gravedad, las cuales no esperan su estudio o consideración en sesión ordinaria. En la citación y el orden del día deben </w:t>
      </w:r>
      <w:proofErr w:type="gramStart"/>
      <w:r w:rsidRPr="00A34DA1">
        <w:rPr>
          <w:rFonts w:ascii="Arial" w:eastAsia="Times New Roman" w:hAnsi="Arial" w:cs="Arial"/>
          <w:sz w:val="24"/>
          <w:szCs w:val="24"/>
          <w:lang w:val="es-ES"/>
        </w:rPr>
        <w:t>aparecer  cada</w:t>
      </w:r>
      <w:proofErr w:type="gramEnd"/>
      <w:r w:rsidRPr="00A34DA1">
        <w:rPr>
          <w:rFonts w:ascii="Arial" w:eastAsia="Times New Roman" w:hAnsi="Arial" w:cs="Arial"/>
          <w:sz w:val="24"/>
          <w:szCs w:val="24"/>
          <w:lang w:val="es-ES"/>
        </w:rPr>
        <w:t xml:space="preserve"> uno de los temas objeto de la convocatoria </w:t>
      </w:r>
    </w:p>
    <w:p w14:paraId="4C5C374A"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40. </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DECISIONES</w:t>
      </w:r>
    </w:p>
    <w:p w14:paraId="08C202A7"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Las decisiones del consejo directivo se adoptan en consenso; en caso de no ser posible, se somete a votación nominal y aprobación por mayoría simple de votos, teniendo en cuenta el quórum. Una vez aprobada la decisión, esta se </w:t>
      </w:r>
      <w:proofErr w:type="gramStart"/>
      <w:r w:rsidRPr="00A34DA1">
        <w:rPr>
          <w:rFonts w:ascii="Arial" w:eastAsia="Times New Roman" w:hAnsi="Arial" w:cs="Arial"/>
          <w:sz w:val="24"/>
          <w:szCs w:val="24"/>
          <w:lang w:val="es-ES"/>
        </w:rPr>
        <w:t>adoptara</w:t>
      </w:r>
      <w:proofErr w:type="gramEnd"/>
      <w:r w:rsidRPr="00A34DA1">
        <w:rPr>
          <w:rFonts w:ascii="Arial" w:eastAsia="Times New Roman" w:hAnsi="Arial" w:cs="Arial"/>
          <w:sz w:val="24"/>
          <w:szCs w:val="24"/>
          <w:lang w:val="es-ES"/>
        </w:rPr>
        <w:t>; en caso de que un integrante no estuviera de acuerdo, dejara constancia de su disenso en el acta, si así lo desea, pero ello no lo exime del cumplimiento de la decisión del organismo. Las decisiones para su cumplimiento se consignan en acuerdos.</w:t>
      </w:r>
    </w:p>
    <w:p w14:paraId="15EC824F" w14:textId="77777777" w:rsidR="00A34DA1" w:rsidRDefault="00A34DA1" w:rsidP="00424E29">
      <w:pPr>
        <w:spacing w:before="100" w:beforeAutospacing="1" w:after="100" w:afterAutospacing="1" w:line="360" w:lineRule="auto"/>
        <w:jc w:val="both"/>
        <w:rPr>
          <w:rFonts w:ascii="Arial" w:eastAsia="Times New Roman" w:hAnsi="Arial" w:cs="Arial"/>
          <w:b/>
          <w:bCs/>
          <w:sz w:val="24"/>
          <w:szCs w:val="24"/>
          <w:lang w:val="es-ES"/>
        </w:rPr>
      </w:pPr>
    </w:p>
    <w:p w14:paraId="2D4FC8AC" w14:textId="77777777" w:rsidR="003F3826" w:rsidRPr="00A34DA1" w:rsidRDefault="009A4AC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lastRenderedPageBreak/>
        <w:t xml:space="preserve">ARTICULO 41. </w:t>
      </w:r>
      <w:r w:rsidR="003F3826" w:rsidRPr="00A34DA1">
        <w:rPr>
          <w:rFonts w:ascii="Arial" w:eastAsia="Times New Roman" w:hAnsi="Arial" w:cs="Arial"/>
          <w:b/>
          <w:bCs/>
          <w:sz w:val="24"/>
          <w:szCs w:val="24"/>
          <w:lang w:val="es-ES"/>
        </w:rPr>
        <w:t>ACTAS </w:t>
      </w:r>
    </w:p>
    <w:p w14:paraId="68D23C42"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Las decisiones e informes de cada reunión se </w:t>
      </w:r>
      <w:proofErr w:type="gramStart"/>
      <w:r w:rsidRPr="00A34DA1">
        <w:rPr>
          <w:rFonts w:ascii="Arial" w:eastAsia="Times New Roman" w:hAnsi="Arial" w:cs="Arial"/>
          <w:sz w:val="24"/>
          <w:szCs w:val="24"/>
          <w:lang w:val="es-ES"/>
        </w:rPr>
        <w:t>consignaran</w:t>
      </w:r>
      <w:proofErr w:type="gramEnd"/>
      <w:r w:rsidRPr="00A34DA1">
        <w:rPr>
          <w:rFonts w:ascii="Arial" w:eastAsia="Times New Roman" w:hAnsi="Arial" w:cs="Arial"/>
          <w:sz w:val="24"/>
          <w:szCs w:val="24"/>
          <w:lang w:val="es-ES"/>
        </w:rPr>
        <w:t xml:space="preserve"> en actas, en libro debidamente foliado, con las firmas del rector y de la secretaria. El compendio se </w:t>
      </w:r>
      <w:proofErr w:type="gramStart"/>
      <w:r w:rsidRPr="00A34DA1">
        <w:rPr>
          <w:rFonts w:ascii="Arial" w:eastAsia="Times New Roman" w:hAnsi="Arial" w:cs="Arial"/>
          <w:sz w:val="24"/>
          <w:szCs w:val="24"/>
          <w:lang w:val="es-ES"/>
        </w:rPr>
        <w:t>denominara</w:t>
      </w:r>
      <w:proofErr w:type="gramEnd"/>
      <w:r w:rsidRPr="00A34DA1">
        <w:rPr>
          <w:rFonts w:ascii="Arial" w:eastAsia="Times New Roman" w:hAnsi="Arial" w:cs="Arial"/>
          <w:sz w:val="24"/>
          <w:szCs w:val="24"/>
          <w:lang w:val="es-ES"/>
        </w:rPr>
        <w:t xml:space="preserve"> Actas del consejo directivo. Las actas se harán de acuerdo con las técnicas planteadas para su elaboración, las cuales deben contener elementos mínimos como fecha, hora, </w:t>
      </w:r>
      <w:proofErr w:type="gramStart"/>
      <w:r w:rsidRPr="00A34DA1">
        <w:rPr>
          <w:rFonts w:ascii="Arial" w:eastAsia="Times New Roman" w:hAnsi="Arial" w:cs="Arial"/>
          <w:sz w:val="24"/>
          <w:szCs w:val="24"/>
          <w:lang w:val="es-ES"/>
        </w:rPr>
        <w:t>lugar,  objetivo</w:t>
      </w:r>
      <w:proofErr w:type="gramEnd"/>
      <w:r w:rsidRPr="00A34DA1">
        <w:rPr>
          <w:rFonts w:ascii="Arial" w:eastAsia="Times New Roman" w:hAnsi="Arial" w:cs="Arial"/>
          <w:sz w:val="24"/>
          <w:szCs w:val="24"/>
          <w:lang w:val="es-ES"/>
        </w:rPr>
        <w:t>, temas, constatación del quórum, desarrollo y conclusiones.</w:t>
      </w:r>
    </w:p>
    <w:p w14:paraId="645E9EA5"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42. </w:t>
      </w:r>
      <w:r w:rsidR="003F3826" w:rsidRPr="00A34DA1">
        <w:rPr>
          <w:rFonts w:ascii="Arial" w:eastAsia="Times New Roman" w:hAnsi="Arial" w:cs="Arial"/>
          <w:b/>
          <w:bCs/>
          <w:sz w:val="24"/>
          <w:szCs w:val="24"/>
          <w:lang w:val="es-ES"/>
        </w:rPr>
        <w:t>INFORMACION PRIVILEGIADA</w:t>
      </w:r>
    </w:p>
    <w:p w14:paraId="1CF904A6"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Antes de dar a conocer los acuerdos y resoluciones, ningún integrante, a </w:t>
      </w:r>
      <w:proofErr w:type="spellStart"/>
      <w:r w:rsidRPr="00A34DA1">
        <w:rPr>
          <w:rFonts w:ascii="Arial" w:eastAsia="Times New Roman" w:hAnsi="Arial" w:cs="Arial"/>
          <w:sz w:val="24"/>
          <w:szCs w:val="24"/>
          <w:lang w:val="es-ES"/>
        </w:rPr>
        <w:t>titulo</w:t>
      </w:r>
      <w:proofErr w:type="spellEnd"/>
      <w:r w:rsidRPr="00A34DA1">
        <w:rPr>
          <w:rFonts w:ascii="Arial" w:eastAsia="Times New Roman" w:hAnsi="Arial" w:cs="Arial"/>
          <w:sz w:val="24"/>
          <w:szCs w:val="24"/>
          <w:lang w:val="es-ES"/>
        </w:rPr>
        <w:t xml:space="preserve"> personal podrá comprometer al consejo directivo, ni actuar en su nombre, a menos que se le haya otorgado a representación, en casos especiales.</w:t>
      </w:r>
    </w:p>
    <w:p w14:paraId="18340C94"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43. </w:t>
      </w:r>
      <w:r w:rsidR="003F3826" w:rsidRPr="00A34DA1">
        <w:rPr>
          <w:rFonts w:ascii="Arial" w:eastAsia="Times New Roman" w:hAnsi="Arial" w:cs="Arial"/>
          <w:b/>
          <w:bCs/>
          <w:sz w:val="24"/>
          <w:szCs w:val="24"/>
          <w:lang w:val="es-ES"/>
        </w:rPr>
        <w:t>ORDEN DEL DIA</w:t>
      </w:r>
    </w:p>
    <w:p w14:paraId="1FD34D0E"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Al iniciar la sesión, el </w:t>
      </w:r>
      <w:r w:rsidR="00075D1C" w:rsidRPr="00A34DA1">
        <w:rPr>
          <w:rFonts w:ascii="Arial" w:eastAsia="Times New Roman" w:hAnsi="Arial" w:cs="Arial"/>
          <w:sz w:val="24"/>
          <w:szCs w:val="24"/>
          <w:lang w:val="es-ES"/>
        </w:rPr>
        <w:t>di</w:t>
      </w:r>
      <w:r w:rsidRPr="00A34DA1">
        <w:rPr>
          <w:rFonts w:ascii="Arial" w:eastAsia="Times New Roman" w:hAnsi="Arial" w:cs="Arial"/>
          <w:sz w:val="24"/>
          <w:szCs w:val="24"/>
          <w:lang w:val="es-ES"/>
        </w:rPr>
        <w:t>rector pondrá a consideración el orden del día. Una vez aprobado, el consejo directivo debe seguirlo. Solo por razones justificadas y con la aprobación mayoritaria de los miembros asistentes, podrá cambiarse el orden en el desarrollo de los puntos acordados o suprimir temas si es el caso.</w:t>
      </w:r>
    </w:p>
    <w:p w14:paraId="083FC9E9"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44. </w:t>
      </w:r>
      <w:r w:rsidR="003F3826" w:rsidRPr="00A34DA1">
        <w:rPr>
          <w:rFonts w:ascii="Arial" w:eastAsia="Times New Roman" w:hAnsi="Arial" w:cs="Arial"/>
          <w:b/>
          <w:bCs/>
          <w:sz w:val="24"/>
          <w:szCs w:val="24"/>
          <w:lang w:val="es-ES"/>
        </w:rPr>
        <w:t>FUNCIONES CON RELACION AL MANEJO DE LOS FONDOS DE SERVICIOS EDUCATIVOS</w:t>
      </w:r>
    </w:p>
    <w:p w14:paraId="1231AF7D"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Analizar, introducir ajustes pertinentes y aprobar mediante acuerdo el presupuesto de ingresos y gastos a partir del proyecto presentado por el rector</w:t>
      </w:r>
    </w:p>
    <w:p w14:paraId="1725F899"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Definir la administración y manejo del fondo en concordancia con el artículo 7º del decreto 992 y hacer seguimiento y control permanente al flujo de caja ejecutado.</w:t>
      </w:r>
    </w:p>
    <w:p w14:paraId="26BEC32D"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Aprobar las adicciones al presupuesto vigente, así como también los traslados presupuestales que afecten el acuerdo anual de presupuesto</w:t>
      </w:r>
    </w:p>
    <w:p w14:paraId="7F5254A9"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Reglamentar los procedimientos presupuestales, las </w:t>
      </w:r>
      <w:proofErr w:type="spellStart"/>
      <w:proofErr w:type="gramStart"/>
      <w:r w:rsidRPr="00A34DA1">
        <w:rPr>
          <w:rFonts w:ascii="Arial" w:eastAsia="Times New Roman" w:hAnsi="Arial" w:cs="Arial"/>
          <w:sz w:val="24"/>
          <w:szCs w:val="24"/>
          <w:lang w:val="es-ES"/>
        </w:rPr>
        <w:t>compras,el</w:t>
      </w:r>
      <w:proofErr w:type="spellEnd"/>
      <w:proofErr w:type="gramEnd"/>
      <w:r w:rsidRPr="00A34DA1">
        <w:rPr>
          <w:rFonts w:ascii="Arial" w:eastAsia="Times New Roman" w:hAnsi="Arial" w:cs="Arial"/>
          <w:sz w:val="24"/>
          <w:szCs w:val="24"/>
          <w:lang w:val="es-ES"/>
        </w:rPr>
        <w:t xml:space="preserve"> control interno, el manejo de inventarios, y el calendario presupuestal con sujeción a las normas vigentes.</w:t>
      </w:r>
    </w:p>
    <w:p w14:paraId="1486C3E5" w14:textId="77777777" w:rsidR="003F3826" w:rsidRPr="00A34DA1" w:rsidRDefault="003F3826"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Establecer mecanismos de control para el funcionamiento del fondo de servicios educativos</w:t>
      </w:r>
    </w:p>
    <w:p w14:paraId="1115DC45" w14:textId="77777777" w:rsidR="00075D1C"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45.</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FUNCIONES DE LOS MIEMBROS DEL CONSEJO DIRECTIVO</w:t>
      </w:r>
    </w:p>
    <w:p w14:paraId="0EAFFFC3"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46. </w:t>
      </w:r>
      <w:r w:rsidR="003F3826" w:rsidRPr="00A34DA1">
        <w:rPr>
          <w:rFonts w:ascii="Arial" w:eastAsia="Times New Roman" w:hAnsi="Arial" w:cs="Arial"/>
          <w:b/>
          <w:bCs/>
          <w:sz w:val="24"/>
          <w:szCs w:val="24"/>
          <w:lang w:val="es-ES"/>
        </w:rPr>
        <w:t xml:space="preserve">DEL </w:t>
      </w:r>
      <w:r w:rsidR="00907A1F" w:rsidRPr="00A34DA1">
        <w:rPr>
          <w:rFonts w:ascii="Arial" w:eastAsia="Times New Roman" w:hAnsi="Arial" w:cs="Arial"/>
          <w:b/>
          <w:bCs/>
          <w:sz w:val="24"/>
          <w:szCs w:val="24"/>
          <w:lang w:val="es-ES"/>
        </w:rPr>
        <w:t>DI</w:t>
      </w:r>
      <w:r w:rsidR="003F3826" w:rsidRPr="00A34DA1">
        <w:rPr>
          <w:rFonts w:ascii="Arial" w:eastAsia="Times New Roman" w:hAnsi="Arial" w:cs="Arial"/>
          <w:b/>
          <w:bCs/>
          <w:sz w:val="24"/>
          <w:szCs w:val="24"/>
          <w:lang w:val="es-ES"/>
        </w:rPr>
        <w:t>RECTOR </w:t>
      </w:r>
    </w:p>
    <w:p w14:paraId="10F39444"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Preparar la agenda del día</w:t>
      </w:r>
    </w:p>
    <w:p w14:paraId="6B8B9F8F"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Convocar a reuniones ordinarias y extraordinarias</w:t>
      </w:r>
    </w:p>
    <w:p w14:paraId="66752D41"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Presidir la reunión</w:t>
      </w:r>
    </w:p>
    <w:p w14:paraId="3855FDA4"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Verificar el quórum</w:t>
      </w:r>
    </w:p>
    <w:p w14:paraId="55F04D0D"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Someter a consideración y aprobación de los miembros del consejo directivo el orden del día y las actas de cada reunión</w:t>
      </w:r>
    </w:p>
    <w:p w14:paraId="7EC8C8B5"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Representar legalmente al consejo directivo</w:t>
      </w:r>
    </w:p>
    <w:p w14:paraId="77C8B18D"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la comunidad educativa las decisiones tomadas en el consejo directivo a través de los acuerdos</w:t>
      </w:r>
    </w:p>
    <w:p w14:paraId="69505A58" w14:textId="77777777" w:rsidR="003F3826"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las sesiones y moderar los debates para las tomas de decisiones</w:t>
      </w:r>
    </w:p>
    <w:p w14:paraId="4AA6C001"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cumplir las normas legales y reglamentarias que regulen el funcionamiento del consejo directivo.</w:t>
      </w:r>
    </w:p>
    <w:p w14:paraId="7A20BEA0"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las citaciones a que haya lugar</w:t>
      </w:r>
    </w:p>
    <w:p w14:paraId="553DFF47"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oportunamente las actas de las reuniones en forma precisa, sin restarle significado a los puntos objetivos de las deliberaciones y decisiones</w:t>
      </w:r>
    </w:p>
    <w:p w14:paraId="46772A13"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Leer el orden del día y las actas de cada sesión</w:t>
      </w:r>
    </w:p>
    <w:p w14:paraId="6495E83A"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Enviar con anticipación a las sesiones la documentación que se acuerde, a todos los integrantes y demás asistentes de la misma</w:t>
      </w:r>
    </w:p>
    <w:p w14:paraId="65FAE44A" w14:textId="77777777" w:rsidR="00907A1F" w:rsidRPr="00A34DA1" w:rsidRDefault="003F3826" w:rsidP="00D66EE1">
      <w:pPr>
        <w:numPr>
          <w:ilvl w:val="0"/>
          <w:numId w:val="29"/>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Llevar las actas de todas las sesiones del consejo directivo y mantenerlo al día.</w:t>
      </w:r>
    </w:p>
    <w:p w14:paraId="6514E850" w14:textId="77777777" w:rsidR="003F3826" w:rsidRPr="00A34DA1" w:rsidRDefault="003F3826" w:rsidP="00907A1F">
      <w:pPr>
        <w:spacing w:before="100" w:beforeAutospacing="1" w:after="100" w:afterAutospacing="1" w:line="360" w:lineRule="auto"/>
        <w:ind w:left="720"/>
        <w:jc w:val="both"/>
        <w:rPr>
          <w:rFonts w:ascii="Arial" w:eastAsia="Times New Roman" w:hAnsi="Arial" w:cs="Arial"/>
          <w:sz w:val="24"/>
          <w:szCs w:val="24"/>
          <w:lang w:val="es-ES"/>
        </w:rPr>
      </w:pPr>
    </w:p>
    <w:p w14:paraId="6E212172"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48.  </w:t>
      </w:r>
      <w:r w:rsidR="003F3826" w:rsidRPr="00A34DA1">
        <w:rPr>
          <w:rFonts w:ascii="Arial" w:eastAsia="Times New Roman" w:hAnsi="Arial" w:cs="Arial"/>
          <w:b/>
          <w:bCs/>
          <w:sz w:val="24"/>
          <w:szCs w:val="24"/>
          <w:lang w:val="es-ES"/>
        </w:rPr>
        <w:t>DEBERES, DERECHOS Y PROHIBICIONES DE CADA UNO DE LOS MIEMBROS DEL CONSEJO DIRECTIVO</w:t>
      </w:r>
    </w:p>
    <w:p w14:paraId="080D1132"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49. </w:t>
      </w:r>
      <w:r w:rsidR="003F3826" w:rsidRPr="00A34DA1">
        <w:rPr>
          <w:rFonts w:ascii="Arial" w:eastAsia="Times New Roman" w:hAnsi="Arial" w:cs="Arial"/>
          <w:b/>
          <w:bCs/>
          <w:sz w:val="24"/>
          <w:szCs w:val="24"/>
          <w:lang w:val="es-ES"/>
        </w:rPr>
        <w:t>DERECHOS</w:t>
      </w:r>
    </w:p>
    <w:p w14:paraId="78596B86"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voz y voto en todas las deliberaciones que se tengan en el ámbito interno en e</w:t>
      </w:r>
      <w:r w:rsidR="00075D1C" w:rsidRPr="00A34DA1">
        <w:rPr>
          <w:rFonts w:ascii="Arial" w:eastAsia="Times New Roman" w:hAnsi="Arial" w:cs="Arial"/>
          <w:sz w:val="24"/>
          <w:szCs w:val="24"/>
          <w:lang w:val="es-ES"/>
        </w:rPr>
        <w:t>l</w:t>
      </w:r>
      <w:r w:rsidRPr="00A34DA1">
        <w:rPr>
          <w:rFonts w:ascii="Arial" w:eastAsia="Times New Roman" w:hAnsi="Arial" w:cs="Arial"/>
          <w:sz w:val="24"/>
          <w:szCs w:val="24"/>
          <w:lang w:val="es-ES"/>
        </w:rPr>
        <w:t xml:space="preserve"> consejo directivo</w:t>
      </w:r>
    </w:p>
    <w:p w14:paraId="197EF502"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informado oportunamente de la agenda y fechas de reuniones</w:t>
      </w:r>
    </w:p>
    <w:p w14:paraId="368A14FC"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estimulado por los buenos contactos políticos y sociales que redunden en beneficio de la institución</w:t>
      </w:r>
    </w:p>
    <w:p w14:paraId="6A53D76B"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un trato cortés de todos los miembros del consejo directivo y ser respetado en el uso de la palabra, de acuerdo con las limitaciones temporales convenidas</w:t>
      </w:r>
    </w:p>
    <w:p w14:paraId="2D7C15D7"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escuchado en la presentación de propuestas, sugerencias que tengan que ver con el buen funcionamiento de la institución</w:t>
      </w:r>
    </w:p>
    <w:p w14:paraId="0C5E9726" w14:textId="77777777" w:rsidR="003F3826" w:rsidRPr="00A34DA1" w:rsidRDefault="003F3826" w:rsidP="00D66EE1">
      <w:pPr>
        <w:numPr>
          <w:ilvl w:val="0"/>
          <w:numId w:val="30"/>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acceso a las actas y demás documentos que maneja el consejo directivo</w:t>
      </w:r>
    </w:p>
    <w:p w14:paraId="23D94F91" w14:textId="77777777" w:rsidR="003F3826"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50.</w:t>
      </w:r>
      <w:r w:rsidR="003F3826" w:rsidRPr="00A34DA1">
        <w:rPr>
          <w:rFonts w:ascii="Arial" w:eastAsia="Times New Roman" w:hAnsi="Arial" w:cs="Arial"/>
          <w:sz w:val="24"/>
          <w:szCs w:val="24"/>
          <w:lang w:val="es-ES"/>
        </w:rPr>
        <w:t xml:space="preserve">  </w:t>
      </w:r>
      <w:r w:rsidR="003F3826" w:rsidRPr="00A34DA1">
        <w:rPr>
          <w:rFonts w:ascii="Arial" w:eastAsia="Times New Roman" w:hAnsi="Arial" w:cs="Arial"/>
          <w:b/>
          <w:bCs/>
          <w:sz w:val="24"/>
          <w:szCs w:val="24"/>
          <w:lang w:val="es-ES"/>
        </w:rPr>
        <w:t>DEBERES</w:t>
      </w:r>
    </w:p>
    <w:p w14:paraId="62CE4172"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Asistir puntualmente a las reuniones convocadas por el rector o las acordadas para el plan operativo, calendario anual</w:t>
      </w:r>
    </w:p>
    <w:p w14:paraId="1DB18F1A"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la ley</w:t>
      </w:r>
    </w:p>
    <w:p w14:paraId="3FCBA65F"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Presentar ante el consejo directivo las excusas correspondientes ante una falta de asistencia a alguna de las decisiones</w:t>
      </w:r>
    </w:p>
    <w:p w14:paraId="02BA60C2"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respetuoso a los demás integrantes del consejo directivo</w:t>
      </w:r>
    </w:p>
    <w:p w14:paraId="431EA893"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Tratar con prudencia y discreción los temas que por su naturaleza así lo ameriten</w:t>
      </w:r>
    </w:p>
    <w:p w14:paraId="0A35EECB"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pertenencia por la institución</w:t>
      </w:r>
    </w:p>
    <w:p w14:paraId="52168EA1"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Velar por el cumplimiento y desarrollo de las actividades propuestas</w:t>
      </w:r>
    </w:p>
    <w:p w14:paraId="466A88C2" w14:textId="77777777" w:rsidR="003F3826" w:rsidRPr="00A34DA1" w:rsidRDefault="003F3826" w:rsidP="00D66EE1">
      <w:pPr>
        <w:numPr>
          <w:ilvl w:val="0"/>
          <w:numId w:val="31"/>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las pautas para la evaluación de docentes, directivos y personal administrativo en la institución. </w:t>
      </w:r>
    </w:p>
    <w:p w14:paraId="000D6541" w14:textId="77777777" w:rsidR="003F3826" w:rsidRPr="00A34DA1" w:rsidRDefault="00A34DA1"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Artículo</w:t>
      </w:r>
      <w:r w:rsidR="00075D1C" w:rsidRPr="00A34DA1">
        <w:rPr>
          <w:rFonts w:ascii="Arial" w:eastAsia="Times New Roman" w:hAnsi="Arial" w:cs="Arial"/>
          <w:b/>
          <w:bCs/>
          <w:sz w:val="24"/>
          <w:szCs w:val="24"/>
          <w:lang w:val="es-ES"/>
        </w:rPr>
        <w:t xml:space="preserve"> 51. </w:t>
      </w:r>
      <w:r w:rsidR="003F3826" w:rsidRPr="00A34DA1">
        <w:rPr>
          <w:rFonts w:ascii="Arial" w:eastAsia="Times New Roman" w:hAnsi="Arial" w:cs="Arial"/>
          <w:b/>
          <w:bCs/>
          <w:sz w:val="24"/>
          <w:szCs w:val="24"/>
          <w:lang w:val="es-ES"/>
        </w:rPr>
        <w:t>PROHIBICIONES</w:t>
      </w:r>
    </w:p>
    <w:p w14:paraId="1CF21BDF"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Distorsionar las decisiones tomadas en el consejo directivo</w:t>
      </w:r>
    </w:p>
    <w:p w14:paraId="0F2408C4"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Emplear palabras soeces para referirse a los compañeros o a temas que se estén tratando, utilizar partes del cuerpo distinta a la mano para asumir su voto</w:t>
      </w:r>
    </w:p>
    <w:p w14:paraId="747104A4"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Tergiversar las intervenciones, las ideas y comentarios de los miembros del consejo directivo</w:t>
      </w:r>
    </w:p>
    <w:p w14:paraId="2ECC05AF"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Divulgar temas o determinaciones sin autorización del consejo directivo</w:t>
      </w:r>
    </w:p>
    <w:p w14:paraId="6402D906"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comentarios dañinos o de mal gusto en contra de los miembros del consejo, o con el propósito de causar malestar dentro de la comunidad educativa</w:t>
      </w:r>
    </w:p>
    <w:p w14:paraId="5C4C9BD6" w14:textId="77777777" w:rsidR="003F3826" w:rsidRPr="00A34DA1" w:rsidRDefault="003F3826" w:rsidP="00D66EE1">
      <w:pPr>
        <w:numPr>
          <w:ilvl w:val="0"/>
          <w:numId w:val="3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Hacer comentarios con </w:t>
      </w:r>
      <w:proofErr w:type="gramStart"/>
      <w:r w:rsidRPr="00A34DA1">
        <w:rPr>
          <w:rFonts w:ascii="Arial" w:eastAsia="Times New Roman" w:hAnsi="Arial" w:cs="Arial"/>
          <w:sz w:val="24"/>
          <w:szCs w:val="24"/>
          <w:lang w:val="es-ES"/>
        </w:rPr>
        <w:t>intencionalidad  ofensiva</w:t>
      </w:r>
      <w:proofErr w:type="gramEnd"/>
      <w:r w:rsidRPr="00A34DA1">
        <w:rPr>
          <w:rFonts w:ascii="Arial" w:eastAsia="Times New Roman" w:hAnsi="Arial" w:cs="Arial"/>
          <w:sz w:val="24"/>
          <w:szCs w:val="24"/>
          <w:lang w:val="es-ES"/>
        </w:rPr>
        <w:t xml:space="preserve"> contra los miembros del consejo directivo</w:t>
      </w:r>
    </w:p>
    <w:p w14:paraId="020346B9" w14:textId="77777777"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14:paraId="52BCE2D9" w14:textId="77777777"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14:paraId="33578F27" w14:textId="77777777" w:rsidR="00A34DA1" w:rsidRDefault="00A34DA1" w:rsidP="008A2AAA">
      <w:pPr>
        <w:tabs>
          <w:tab w:val="left" w:pos="1920"/>
        </w:tabs>
        <w:spacing w:before="100" w:beforeAutospacing="1" w:after="100" w:afterAutospacing="1" w:line="360" w:lineRule="auto"/>
        <w:jc w:val="center"/>
        <w:rPr>
          <w:rFonts w:ascii="Arial" w:eastAsia="Times New Roman" w:hAnsi="Arial" w:cs="Arial"/>
          <w:b/>
          <w:sz w:val="24"/>
          <w:szCs w:val="24"/>
          <w:lang w:val="es-ES"/>
        </w:rPr>
      </w:pPr>
    </w:p>
    <w:p w14:paraId="411BA05D" w14:textId="77777777" w:rsidR="00A957AB" w:rsidRPr="00A34DA1" w:rsidRDefault="00A34DA1" w:rsidP="00A34DA1">
      <w:pPr>
        <w:tabs>
          <w:tab w:val="left" w:pos="1920"/>
        </w:tabs>
        <w:spacing w:before="100" w:beforeAutospacing="1" w:after="100" w:afterAutospacing="1" w:line="360" w:lineRule="auto"/>
        <w:rPr>
          <w:rFonts w:ascii="Arial" w:eastAsia="Times New Roman" w:hAnsi="Arial" w:cs="Arial"/>
          <w:b/>
          <w:bCs/>
          <w:sz w:val="24"/>
          <w:szCs w:val="24"/>
          <w:lang w:val="es-ES"/>
        </w:rPr>
      </w:pPr>
      <w:r>
        <w:rPr>
          <w:rFonts w:ascii="Arial" w:eastAsia="Times New Roman" w:hAnsi="Arial" w:cs="Arial"/>
          <w:b/>
          <w:sz w:val="24"/>
          <w:szCs w:val="24"/>
          <w:lang w:val="es-ES"/>
        </w:rPr>
        <w:lastRenderedPageBreak/>
        <w:t>C</w:t>
      </w:r>
      <w:r w:rsidR="00075D1C" w:rsidRPr="00A34DA1">
        <w:rPr>
          <w:rFonts w:ascii="Arial" w:eastAsia="Times New Roman" w:hAnsi="Arial" w:cs="Arial"/>
          <w:b/>
          <w:sz w:val="24"/>
          <w:szCs w:val="24"/>
          <w:lang w:val="es-ES"/>
        </w:rPr>
        <w:t xml:space="preserve">APITULO V.  </w:t>
      </w:r>
      <w:r w:rsidR="00A957AB" w:rsidRPr="00A34DA1">
        <w:rPr>
          <w:rFonts w:ascii="Arial" w:eastAsia="Times New Roman" w:hAnsi="Arial" w:cs="Arial"/>
          <w:b/>
          <w:bCs/>
          <w:sz w:val="24"/>
          <w:szCs w:val="24"/>
          <w:lang w:val="es-ES"/>
        </w:rPr>
        <w:t>CONSEJO ACADEMICO</w:t>
      </w:r>
    </w:p>
    <w:p w14:paraId="5BE3D76A" w14:textId="77777777" w:rsidR="00A957AB" w:rsidRPr="00A34DA1" w:rsidRDefault="00075D1C" w:rsidP="00424E29">
      <w:pPr>
        <w:tabs>
          <w:tab w:val="left" w:pos="1920"/>
        </w:tabs>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52</w:t>
      </w:r>
      <w:r w:rsidR="00A957AB" w:rsidRPr="00A34DA1">
        <w:rPr>
          <w:rFonts w:ascii="Arial" w:eastAsia="Times New Roman" w:hAnsi="Arial" w:cs="Arial"/>
          <w:b/>
          <w:bCs/>
          <w:sz w:val="24"/>
          <w:szCs w:val="24"/>
          <w:lang w:val="es-ES"/>
        </w:rPr>
        <w:t>.  CONSEJO ACADEMICO</w:t>
      </w:r>
    </w:p>
    <w:p w14:paraId="4ECBF039" w14:textId="77777777" w:rsidR="00A957AB" w:rsidRPr="00A34DA1" w:rsidRDefault="00A957AB"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El Consejo Académico está integrado por el </w:t>
      </w:r>
      <w:proofErr w:type="gramStart"/>
      <w:r w:rsidRPr="00A34DA1">
        <w:rPr>
          <w:rFonts w:ascii="Arial" w:eastAsia="Times New Roman" w:hAnsi="Arial" w:cs="Arial"/>
          <w:sz w:val="24"/>
          <w:szCs w:val="24"/>
          <w:lang w:val="es-ES"/>
        </w:rPr>
        <w:t>Director</w:t>
      </w:r>
      <w:proofErr w:type="gramEnd"/>
      <w:r w:rsidRPr="00A34DA1">
        <w:rPr>
          <w:rFonts w:ascii="Arial" w:eastAsia="Times New Roman" w:hAnsi="Arial" w:cs="Arial"/>
          <w:sz w:val="24"/>
          <w:szCs w:val="24"/>
          <w:lang w:val="es-ES"/>
        </w:rPr>
        <w:t xml:space="preserve"> quien lo preside, los directivos docentes y un docente por cada área definida en el plan de estudios Cumplirá las siguientes funciones:</w:t>
      </w:r>
    </w:p>
    <w:p w14:paraId="00CB9812"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de órgano consultor del Consejo Directivo en la revisión de la propuesta del proyecto educativo institucional.</w:t>
      </w:r>
    </w:p>
    <w:p w14:paraId="1D95AA75"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Estudiar el currículo y propiciar su continuo mejoramiento, introduciendo las modificaciones y ajustes, de acuerdo con el procedimiento previsto en el presente Decreto.</w:t>
      </w:r>
    </w:p>
    <w:p w14:paraId="11B8FBA9"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Organizar el plan de estudios y orientar su ejecución.</w:t>
      </w:r>
    </w:p>
    <w:p w14:paraId="009B475F"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evaluación institucional anual.</w:t>
      </w:r>
    </w:p>
    <w:p w14:paraId="600DAF7C"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Integrar los consejos de docentes para la evaluación periódica del rendimiento de los educandos y para la promoción, asignarles sus funciones y supervisar el proceso general de evaluación.</w:t>
      </w:r>
    </w:p>
    <w:p w14:paraId="08121170"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y decidir los reclamos de los alumnos sobre la evaluación educativa.</w:t>
      </w:r>
    </w:p>
    <w:p w14:paraId="3833B3CE" w14:textId="77777777" w:rsidR="00A957AB" w:rsidRPr="00A34DA1" w:rsidRDefault="00A957AB" w:rsidP="00424E29">
      <w:pPr>
        <w:numPr>
          <w:ilvl w:val="0"/>
          <w:numId w:val="22"/>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Las demás funciones afines o complementarias con las anteriores que le atribuya el proyecto educativo institucional.</w:t>
      </w:r>
    </w:p>
    <w:p w14:paraId="3285AF91" w14:textId="77777777"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53</w:t>
      </w:r>
      <w:r w:rsidR="00A957AB" w:rsidRPr="00A34DA1">
        <w:rPr>
          <w:rFonts w:ascii="Arial" w:eastAsia="Times New Roman" w:hAnsi="Arial" w:cs="Arial"/>
          <w:b/>
          <w:bCs/>
          <w:sz w:val="24"/>
          <w:szCs w:val="24"/>
          <w:lang w:val="es-ES"/>
        </w:rPr>
        <w:t>.  FUNCIONES COMPLEMENTARIAS</w:t>
      </w:r>
    </w:p>
    <w:p w14:paraId="4DAD1D53"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Servir como instancia para resolver los conflictos académicos que se presentan entre educadores y estudiantes, cuando entre ellos no haya solución y, previo cumplimiento del proceso según el manual de convivencia</w:t>
      </w:r>
    </w:p>
    <w:p w14:paraId="054AD638"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Sugerir los estímulos a buen desempeño académico, propuestos en el manual de convivencia</w:t>
      </w:r>
    </w:p>
    <w:p w14:paraId="2308C663"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Dinamizar la ejecución de proyectos como extensiones de las áreas, con sus respectivas actividades entre docentes y estudiantes</w:t>
      </w:r>
    </w:p>
    <w:p w14:paraId="22AF859B"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Elaborar criterios o pautas de evaluación, de las áreas y de los logros académicos de los estudiantes, así como la promoción</w:t>
      </w:r>
    </w:p>
    <w:p w14:paraId="42A54348"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Promover el mejoramiento de la calidad de la educación mediante la aplicación del PEI y los planes de mejoramiento institucional</w:t>
      </w:r>
    </w:p>
    <w:p w14:paraId="5912EEEE"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Plantear estrategias y metodologías para los estudiantes con necesidades educativas especiales y orientar procesos pedagógicos que faciliten la superación de dificultades</w:t>
      </w:r>
    </w:p>
    <w:p w14:paraId="46650F21" w14:textId="77777777" w:rsidR="00A957AB" w:rsidRPr="00A34DA1" w:rsidRDefault="00A957AB" w:rsidP="00424E29">
      <w:pPr>
        <w:numPr>
          <w:ilvl w:val="0"/>
          <w:numId w:val="23"/>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Vigilar El cumplimiento de los periodos académicos, las actividades complementarias y de nivelación en cada periodo</w:t>
      </w:r>
    </w:p>
    <w:p w14:paraId="2E0249B1" w14:textId="77777777"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54</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 xml:space="preserve">FUNCIONES DEL </w:t>
      </w:r>
      <w:r w:rsidR="007A15C7" w:rsidRPr="00A34DA1">
        <w:rPr>
          <w:rFonts w:ascii="Arial" w:eastAsia="Times New Roman" w:hAnsi="Arial" w:cs="Arial"/>
          <w:b/>
          <w:bCs/>
          <w:sz w:val="24"/>
          <w:szCs w:val="24"/>
          <w:lang w:val="es-ES"/>
        </w:rPr>
        <w:t>DI</w:t>
      </w:r>
      <w:r w:rsidR="00A957AB" w:rsidRPr="00A34DA1">
        <w:rPr>
          <w:rFonts w:ascii="Arial" w:eastAsia="Times New Roman" w:hAnsi="Arial" w:cs="Arial"/>
          <w:b/>
          <w:bCs/>
          <w:sz w:val="24"/>
          <w:szCs w:val="24"/>
          <w:lang w:val="es-ES"/>
        </w:rPr>
        <w:t>RECTOR COMO PRESIDENTE DEL CONSEJO ACADEMICO</w:t>
      </w:r>
    </w:p>
    <w:p w14:paraId="28D1E9F0"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Preparar la agenda del día</w:t>
      </w:r>
    </w:p>
    <w:p w14:paraId="18085F7A"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Convocar a reuniones ordinarias y extraordinarias</w:t>
      </w:r>
    </w:p>
    <w:p w14:paraId="14438325"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Presidir la reunión</w:t>
      </w:r>
    </w:p>
    <w:p w14:paraId="7D0AE247"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Verificar el quórum</w:t>
      </w:r>
    </w:p>
    <w:p w14:paraId="2597B4B5"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Someter a consideración y aprobación de los miembros del consejo académico el orden del día y las actas de cada reunión</w:t>
      </w:r>
    </w:p>
    <w:p w14:paraId="47FC416B"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Representar legalmente al consejo directivo</w:t>
      </w:r>
    </w:p>
    <w:p w14:paraId="33669285"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la comunidad educativa las decisiones tomadas en el consejo académico a través de los acuerdos</w:t>
      </w:r>
    </w:p>
    <w:p w14:paraId="010FBA55"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Nombrar los responsables de las comisiones de apoyo de las actividades del consejo académico</w:t>
      </w:r>
    </w:p>
    <w:p w14:paraId="536C0354"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Delegar en uno de los miembros del consejo académico su representación en cualquier evento o comité</w:t>
      </w:r>
    </w:p>
    <w:p w14:paraId="71C88D0C"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las sesiones y moderar el debate para la toma de decisiones</w:t>
      </w:r>
    </w:p>
    <w:p w14:paraId="35D8015E"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Hacer cumplir las normas legales y reglamentarias que regulen el funcionamiento del consejo académico</w:t>
      </w:r>
    </w:p>
    <w:p w14:paraId="3AB93E4D" w14:textId="77777777" w:rsidR="00A957AB" w:rsidRPr="00A34DA1" w:rsidRDefault="00A957AB" w:rsidP="00424E29">
      <w:pPr>
        <w:numPr>
          <w:ilvl w:val="0"/>
          <w:numId w:val="24"/>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Refrendar con su firma los acuerdos, circulares y actas y comunicaciones especiales que dicte el consejo.</w:t>
      </w:r>
    </w:p>
    <w:p w14:paraId="6F97F0ED" w14:textId="77777777" w:rsidR="00A957AB" w:rsidRPr="00A34DA1" w:rsidRDefault="007A15C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w:t>
      </w:r>
      <w:r w:rsidR="00075D1C" w:rsidRPr="00A34DA1">
        <w:rPr>
          <w:rFonts w:ascii="Arial" w:eastAsia="Times New Roman" w:hAnsi="Arial" w:cs="Arial"/>
          <w:b/>
          <w:bCs/>
          <w:sz w:val="24"/>
          <w:szCs w:val="24"/>
          <w:lang w:val="es-ES"/>
        </w:rPr>
        <w:t>55</w:t>
      </w:r>
      <w:r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DERECHOS, DEBERES Y PROHIBICIONES DE LOS MIEMBROS DEL CONSEJO ACADEMICO</w:t>
      </w:r>
    </w:p>
    <w:p w14:paraId="3302B5F3" w14:textId="77777777" w:rsidR="00A957AB" w:rsidRPr="00A34DA1" w:rsidRDefault="007A15C7"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 xml:space="preserve">ARTICULO </w:t>
      </w:r>
      <w:r w:rsidR="00075D1C" w:rsidRPr="00A34DA1">
        <w:rPr>
          <w:rFonts w:ascii="Arial" w:eastAsia="Times New Roman" w:hAnsi="Arial" w:cs="Arial"/>
          <w:b/>
          <w:bCs/>
          <w:sz w:val="24"/>
          <w:szCs w:val="24"/>
          <w:lang w:val="es-ES"/>
        </w:rPr>
        <w:t>56</w:t>
      </w:r>
      <w:r w:rsidRPr="00A34DA1">
        <w:rPr>
          <w:rFonts w:ascii="Arial" w:eastAsia="Times New Roman" w:hAnsi="Arial" w:cs="Arial"/>
          <w:b/>
          <w:bCs/>
          <w:sz w:val="24"/>
          <w:szCs w:val="24"/>
          <w:lang w:val="es-ES"/>
        </w:rPr>
        <w:t>.</w:t>
      </w:r>
      <w:r w:rsidR="00A957AB" w:rsidRPr="00A34DA1">
        <w:rPr>
          <w:rFonts w:ascii="Arial" w:eastAsia="Times New Roman" w:hAnsi="Arial" w:cs="Arial"/>
          <w:b/>
          <w:bCs/>
          <w:sz w:val="24"/>
          <w:szCs w:val="24"/>
          <w:lang w:val="es-ES"/>
        </w:rPr>
        <w:t>   DERECHOS</w:t>
      </w:r>
    </w:p>
    <w:p w14:paraId="0A0AFCE1"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voz y voto en todas las deliberaciones</w:t>
      </w:r>
    </w:p>
    <w:p w14:paraId="6293EFCB"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ser informado oportunamente de la agenda y fechas de reuniones</w:t>
      </w:r>
    </w:p>
    <w:p w14:paraId="60633774"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que se le escuchen sus propuestas debidamente estructuradas y por escrito, y que sean de interés general, académico, para someterlas a consideración y aprobación</w:t>
      </w:r>
    </w:p>
    <w:p w14:paraId="59534EE1"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presentar sugerencias para mejorar los procesos pedagógicos</w:t>
      </w:r>
    </w:p>
    <w:p w14:paraId="6C060399"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Recibir un trato cortés de todos los miembros del consejo académico y ser respetado en el uso de la palabra, de acuerdo con las limitaciones temporales convenidas en cada asamblea</w:t>
      </w:r>
    </w:p>
    <w:p w14:paraId="3DC4FA12"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Ausentarse de la sesión por causa plenamente justificada</w:t>
      </w:r>
    </w:p>
    <w:p w14:paraId="48BA572F" w14:textId="77777777" w:rsidR="00A957AB" w:rsidRPr="00A34DA1" w:rsidRDefault="00A957AB" w:rsidP="00D66EE1">
      <w:pPr>
        <w:numPr>
          <w:ilvl w:val="0"/>
          <w:numId w:val="25"/>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ser estimulado por su labor</w:t>
      </w:r>
    </w:p>
    <w:p w14:paraId="2FAF8D54" w14:textId="77777777"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57</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DEBERES</w:t>
      </w:r>
    </w:p>
    <w:p w14:paraId="7CCD8E87"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Desempeñar con solicitud y eficiencia las funciones propias de su rol</w:t>
      </w:r>
      <w:r w:rsidR="007A15C7" w:rsidRPr="00A34DA1">
        <w:rPr>
          <w:rFonts w:ascii="Arial" w:eastAsia="Times New Roman" w:hAnsi="Arial" w:cs="Arial"/>
          <w:sz w:val="24"/>
          <w:szCs w:val="24"/>
          <w:lang w:val="es-ES"/>
        </w:rPr>
        <w:t>.</w:t>
      </w:r>
    </w:p>
    <w:p w14:paraId="74E1C807"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respetuoso a los demás miembros del consejo académico</w:t>
      </w:r>
      <w:r w:rsidR="007A15C7" w:rsidRPr="00A34DA1">
        <w:rPr>
          <w:rFonts w:ascii="Arial" w:eastAsia="Times New Roman" w:hAnsi="Arial" w:cs="Arial"/>
          <w:sz w:val="24"/>
          <w:szCs w:val="24"/>
          <w:lang w:val="es-ES"/>
        </w:rPr>
        <w:t>.</w:t>
      </w:r>
    </w:p>
    <w:p w14:paraId="14C39F78"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Acatar las decisiones, cuando estas sean aprobadas y adoptadas por el consejo académico</w:t>
      </w:r>
      <w:r w:rsidR="007A15C7" w:rsidRPr="00A34DA1">
        <w:rPr>
          <w:rFonts w:ascii="Arial" w:eastAsia="Times New Roman" w:hAnsi="Arial" w:cs="Arial"/>
          <w:sz w:val="24"/>
          <w:szCs w:val="24"/>
          <w:lang w:val="es-ES"/>
        </w:rPr>
        <w:t>.</w:t>
      </w:r>
    </w:p>
    <w:p w14:paraId="2FC979DD"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Asistir puntualmente a las reuniones</w:t>
      </w:r>
      <w:r w:rsidR="007A15C7" w:rsidRPr="00A34DA1">
        <w:rPr>
          <w:rFonts w:ascii="Arial" w:eastAsia="Times New Roman" w:hAnsi="Arial" w:cs="Arial"/>
          <w:sz w:val="24"/>
          <w:szCs w:val="24"/>
          <w:lang w:val="es-ES"/>
        </w:rPr>
        <w:t>.</w:t>
      </w:r>
    </w:p>
    <w:p w14:paraId="5F54E0C2"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Tratar con prudencia y discreción los temas que por su naturaleza así lo ameriten</w:t>
      </w:r>
      <w:r w:rsidR="007A15C7" w:rsidRPr="00A34DA1">
        <w:rPr>
          <w:rFonts w:ascii="Arial" w:eastAsia="Times New Roman" w:hAnsi="Arial" w:cs="Arial"/>
          <w:sz w:val="24"/>
          <w:szCs w:val="24"/>
          <w:lang w:val="es-ES"/>
        </w:rPr>
        <w:t>.</w:t>
      </w:r>
    </w:p>
    <w:p w14:paraId="563F6BA2"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Multiplicar los aprendizajes aprendidos en proceso de capacitación de los miembros del consejo académico</w:t>
      </w:r>
      <w:r w:rsidR="007A15C7" w:rsidRPr="00A34DA1">
        <w:rPr>
          <w:rFonts w:ascii="Arial" w:eastAsia="Times New Roman" w:hAnsi="Arial" w:cs="Arial"/>
          <w:sz w:val="24"/>
          <w:szCs w:val="24"/>
          <w:lang w:val="es-ES"/>
        </w:rPr>
        <w:t>.</w:t>
      </w:r>
    </w:p>
    <w:p w14:paraId="5A111B0A" w14:textId="77777777" w:rsidR="00A957AB" w:rsidRPr="00A34DA1" w:rsidRDefault="00A957AB" w:rsidP="00D66EE1">
      <w:pPr>
        <w:numPr>
          <w:ilvl w:val="0"/>
          <w:numId w:val="26"/>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Socializar las conclusiones a que se llegue en cada reunión del consejo académico</w:t>
      </w:r>
      <w:r w:rsidR="007A15C7" w:rsidRPr="00A34DA1">
        <w:rPr>
          <w:rFonts w:ascii="Arial" w:eastAsia="Times New Roman" w:hAnsi="Arial" w:cs="Arial"/>
          <w:sz w:val="24"/>
          <w:szCs w:val="24"/>
          <w:lang w:val="es-ES"/>
        </w:rPr>
        <w:t>.</w:t>
      </w:r>
    </w:p>
    <w:p w14:paraId="5D472BC4" w14:textId="77777777" w:rsidR="00A957AB" w:rsidRPr="00A34DA1" w:rsidRDefault="00075D1C" w:rsidP="00424E29">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58</w:t>
      </w:r>
      <w:r w:rsidR="007A15C7" w:rsidRPr="00A34DA1">
        <w:rPr>
          <w:rFonts w:ascii="Arial" w:eastAsia="Times New Roman" w:hAnsi="Arial" w:cs="Arial"/>
          <w:b/>
          <w:bCs/>
          <w:sz w:val="24"/>
          <w:szCs w:val="24"/>
          <w:lang w:val="es-ES"/>
        </w:rPr>
        <w:t xml:space="preserve">.  </w:t>
      </w:r>
      <w:r w:rsidR="00A957AB" w:rsidRPr="00A34DA1">
        <w:rPr>
          <w:rFonts w:ascii="Arial" w:eastAsia="Times New Roman" w:hAnsi="Arial" w:cs="Arial"/>
          <w:b/>
          <w:bCs/>
          <w:sz w:val="24"/>
          <w:szCs w:val="24"/>
          <w:lang w:val="es-ES"/>
        </w:rPr>
        <w:t xml:space="preserve"> PROHIBICIONES</w:t>
      </w:r>
    </w:p>
    <w:p w14:paraId="0E66F5F1" w14:textId="77777777"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Distorsionar las decisiones tomadas en el consejo académico</w:t>
      </w:r>
      <w:r w:rsidR="007A15C7" w:rsidRPr="00A34DA1">
        <w:rPr>
          <w:rFonts w:ascii="Arial" w:eastAsia="Times New Roman" w:hAnsi="Arial" w:cs="Arial"/>
          <w:sz w:val="24"/>
          <w:szCs w:val="24"/>
          <w:lang w:val="es-ES"/>
        </w:rPr>
        <w:t>.</w:t>
      </w:r>
    </w:p>
    <w:p w14:paraId="1EF5DC12" w14:textId="77777777"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Emplear palabras soeces para referirse a los compañeros o a temas que se estén tratando</w:t>
      </w:r>
      <w:r w:rsidR="007A15C7" w:rsidRPr="00A34DA1">
        <w:rPr>
          <w:rFonts w:ascii="Arial" w:eastAsia="Times New Roman" w:hAnsi="Arial" w:cs="Arial"/>
          <w:sz w:val="24"/>
          <w:szCs w:val="24"/>
          <w:lang w:val="es-ES"/>
        </w:rPr>
        <w:t>.</w:t>
      </w:r>
    </w:p>
    <w:p w14:paraId="590856E2" w14:textId="77777777"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Tergiversar las intervenciones, las ideas y comentarios de los miembros del consejo académico</w:t>
      </w:r>
      <w:r w:rsidR="007A15C7" w:rsidRPr="00A34DA1">
        <w:rPr>
          <w:rFonts w:ascii="Arial" w:eastAsia="Times New Roman" w:hAnsi="Arial" w:cs="Arial"/>
          <w:sz w:val="24"/>
          <w:szCs w:val="24"/>
          <w:lang w:val="es-ES"/>
        </w:rPr>
        <w:t>.</w:t>
      </w:r>
    </w:p>
    <w:p w14:paraId="2FFA0CB8" w14:textId="77777777"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Divulgar temas o determinaciones sin autorización del consejo académico</w:t>
      </w:r>
      <w:r w:rsidR="007A15C7" w:rsidRPr="00A34DA1">
        <w:rPr>
          <w:rFonts w:ascii="Arial" w:eastAsia="Times New Roman" w:hAnsi="Arial" w:cs="Arial"/>
          <w:sz w:val="24"/>
          <w:szCs w:val="24"/>
          <w:lang w:val="es-ES"/>
        </w:rPr>
        <w:t>.</w:t>
      </w:r>
    </w:p>
    <w:p w14:paraId="26C6C8E9" w14:textId="77777777" w:rsidR="00A957AB" w:rsidRPr="00A34DA1" w:rsidRDefault="00A957AB" w:rsidP="00D66EE1">
      <w:pPr>
        <w:numPr>
          <w:ilvl w:val="0"/>
          <w:numId w:val="2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comentarios dañinos o de mal gusto en contra de los miembros del consejo, o con el propósito de causar malestar dentro de la comunidad educativa</w:t>
      </w:r>
      <w:r w:rsidR="007A15C7" w:rsidRPr="00A34DA1">
        <w:rPr>
          <w:rFonts w:ascii="Arial" w:eastAsia="Times New Roman" w:hAnsi="Arial" w:cs="Arial"/>
          <w:sz w:val="24"/>
          <w:szCs w:val="24"/>
          <w:lang w:val="es-ES"/>
        </w:rPr>
        <w:t>.</w:t>
      </w:r>
    </w:p>
    <w:p w14:paraId="331652DC" w14:textId="77777777" w:rsidR="00221B01" w:rsidRDefault="00A957AB" w:rsidP="00D66EE1">
      <w:pPr>
        <w:numPr>
          <w:ilvl w:val="0"/>
          <w:numId w:val="27"/>
        </w:numPr>
        <w:spacing w:before="100" w:beforeAutospacing="1" w:after="100" w:afterAutospacing="1" w:line="360" w:lineRule="auto"/>
        <w:jc w:val="both"/>
        <w:rPr>
          <w:rFonts w:ascii="Arial" w:eastAsia="Times New Roman" w:hAnsi="Arial" w:cs="Arial"/>
          <w:color w:val="000000" w:themeColor="text1"/>
          <w:sz w:val="24"/>
          <w:szCs w:val="24"/>
          <w:lang w:val="es-ES"/>
        </w:rPr>
      </w:pPr>
      <w:r w:rsidRPr="00A34DA1">
        <w:rPr>
          <w:rFonts w:ascii="Arial" w:eastAsia="Times New Roman" w:hAnsi="Arial" w:cs="Arial"/>
          <w:sz w:val="24"/>
          <w:szCs w:val="24"/>
          <w:lang w:val="es-ES"/>
        </w:rPr>
        <w:t xml:space="preserve">Hacer comentarios con </w:t>
      </w:r>
      <w:proofErr w:type="gramStart"/>
      <w:r w:rsidRPr="00A34DA1">
        <w:rPr>
          <w:rFonts w:ascii="Arial" w:eastAsia="Times New Roman" w:hAnsi="Arial" w:cs="Arial"/>
          <w:sz w:val="24"/>
          <w:szCs w:val="24"/>
          <w:lang w:val="es-ES"/>
        </w:rPr>
        <w:t>intencionalidad  ofensiva</w:t>
      </w:r>
      <w:proofErr w:type="gramEnd"/>
      <w:r w:rsidRPr="00A34DA1">
        <w:rPr>
          <w:rFonts w:ascii="Arial" w:eastAsia="Times New Roman" w:hAnsi="Arial" w:cs="Arial"/>
          <w:sz w:val="24"/>
          <w:szCs w:val="24"/>
          <w:lang w:val="es-ES"/>
        </w:rPr>
        <w:t xml:space="preserve"> contra los miembros del consejo </w:t>
      </w:r>
      <w:r w:rsidRPr="00A34DA1">
        <w:rPr>
          <w:rFonts w:ascii="Arial" w:eastAsia="Times New Roman" w:hAnsi="Arial" w:cs="Arial"/>
          <w:color w:val="000000" w:themeColor="text1"/>
          <w:sz w:val="24"/>
          <w:szCs w:val="24"/>
          <w:lang w:val="es-ES"/>
        </w:rPr>
        <w:t>académico</w:t>
      </w:r>
      <w:r w:rsidR="007A15C7" w:rsidRPr="00A34DA1">
        <w:rPr>
          <w:rFonts w:ascii="Arial" w:eastAsia="Times New Roman" w:hAnsi="Arial" w:cs="Arial"/>
          <w:color w:val="000000" w:themeColor="text1"/>
          <w:sz w:val="24"/>
          <w:szCs w:val="24"/>
          <w:lang w:val="es-ES"/>
        </w:rPr>
        <w:t>.</w:t>
      </w:r>
    </w:p>
    <w:p w14:paraId="7A758EF2" w14:textId="77777777" w:rsidR="00A34DA1" w:rsidRPr="00A34DA1" w:rsidRDefault="00A34DA1" w:rsidP="00A34DA1">
      <w:pPr>
        <w:spacing w:before="100" w:beforeAutospacing="1" w:after="100" w:afterAutospacing="1" w:line="360" w:lineRule="auto"/>
        <w:ind w:left="720"/>
        <w:jc w:val="both"/>
        <w:rPr>
          <w:rFonts w:ascii="Arial" w:eastAsia="Times New Roman" w:hAnsi="Arial" w:cs="Arial"/>
          <w:color w:val="000000" w:themeColor="text1"/>
          <w:sz w:val="24"/>
          <w:szCs w:val="24"/>
          <w:lang w:val="es-ES"/>
        </w:rPr>
      </w:pPr>
    </w:p>
    <w:p w14:paraId="0AF9CFA1" w14:textId="77777777" w:rsidR="00075D1C" w:rsidRPr="00A34DA1" w:rsidRDefault="00221B01" w:rsidP="008A2AAA">
      <w:pPr>
        <w:spacing w:line="360" w:lineRule="auto"/>
        <w:jc w:val="center"/>
        <w:rPr>
          <w:rFonts w:ascii="Arial" w:hAnsi="Arial" w:cs="Arial"/>
          <w:b/>
          <w:color w:val="000000" w:themeColor="text1"/>
          <w:sz w:val="24"/>
          <w:szCs w:val="24"/>
          <w:lang w:val="es-ES"/>
        </w:rPr>
      </w:pPr>
      <w:r w:rsidRPr="00A34DA1">
        <w:rPr>
          <w:rFonts w:ascii="Arial" w:eastAsia="Times New Roman" w:hAnsi="Arial" w:cs="Arial"/>
          <w:b/>
          <w:color w:val="000000" w:themeColor="text1"/>
          <w:sz w:val="24"/>
          <w:szCs w:val="24"/>
          <w:lang w:val="es-ES"/>
        </w:rPr>
        <w:t>CAPITULO VI</w:t>
      </w:r>
      <w:r w:rsidR="00075D1C" w:rsidRPr="00A34DA1">
        <w:rPr>
          <w:rFonts w:ascii="Arial" w:hAnsi="Arial" w:cs="Arial"/>
          <w:noProof/>
          <w:color w:val="000000" w:themeColor="text1"/>
          <w:sz w:val="24"/>
          <w:szCs w:val="24"/>
        </w:rPr>
        <w:drawing>
          <wp:inline distT="0" distB="0" distL="0" distR="0" wp14:anchorId="63F404A7" wp14:editId="23635F3A">
            <wp:extent cx="9525" cy="9525"/>
            <wp:effectExtent l="0" t="0" r="0" b="0"/>
            <wp:docPr id="1" name="snap_com_shot_link_icon" descr="http://i.ixnp.com/images/v6.3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http://i.ixnp.com/images/v6.35/t.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424E29" w:rsidRPr="00A34DA1">
        <w:rPr>
          <w:rFonts w:ascii="Arial" w:eastAsia="Times New Roman" w:hAnsi="Arial" w:cs="Arial"/>
          <w:b/>
          <w:color w:val="000000" w:themeColor="text1"/>
          <w:sz w:val="24"/>
          <w:szCs w:val="24"/>
          <w:lang w:val="es-ES"/>
        </w:rPr>
        <w:t>.</w:t>
      </w:r>
      <w:r w:rsidR="00075D1C" w:rsidRPr="00A34DA1">
        <w:rPr>
          <w:rFonts w:ascii="Arial" w:hAnsi="Arial" w:cs="Arial"/>
          <w:b/>
          <w:color w:val="000000" w:themeColor="text1"/>
          <w:sz w:val="24"/>
          <w:szCs w:val="24"/>
          <w:lang w:val="es-ES"/>
        </w:rPr>
        <w:t xml:space="preserve"> EVALUACIÓN Y PROMOCIÓN</w:t>
      </w:r>
    </w:p>
    <w:p w14:paraId="2C9F14C1"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 xml:space="preserve">Los siguientes son criterios de evaluación definidos para cada una de los desempeños y que se tendrán en cuenta en las valoraciones finales de cada una de las áreas: </w:t>
      </w:r>
    </w:p>
    <w:p w14:paraId="6DEBEB9B" w14:textId="77777777" w:rsidR="003825FC" w:rsidRPr="00A34DA1" w:rsidRDefault="003825FC" w:rsidP="003825FC">
      <w:pPr>
        <w:jc w:val="both"/>
        <w:rPr>
          <w:rFonts w:ascii="Arial" w:hAnsi="Arial" w:cs="Arial"/>
          <w:b/>
          <w:sz w:val="24"/>
          <w:szCs w:val="24"/>
        </w:rPr>
      </w:pPr>
    </w:p>
    <w:p w14:paraId="0EBA7BB1" w14:textId="77777777" w:rsidR="00A34DA1" w:rsidRDefault="00A34DA1" w:rsidP="003825FC">
      <w:pPr>
        <w:jc w:val="both"/>
        <w:rPr>
          <w:rFonts w:ascii="Arial" w:hAnsi="Arial" w:cs="Arial"/>
          <w:b/>
          <w:sz w:val="24"/>
          <w:szCs w:val="24"/>
        </w:rPr>
      </w:pPr>
    </w:p>
    <w:p w14:paraId="2327FBCF" w14:textId="77777777" w:rsidR="00A34DA1" w:rsidRDefault="00A34DA1" w:rsidP="003825FC">
      <w:pPr>
        <w:jc w:val="both"/>
        <w:rPr>
          <w:rFonts w:ascii="Arial" w:hAnsi="Arial" w:cs="Arial"/>
          <w:b/>
          <w:sz w:val="24"/>
          <w:szCs w:val="24"/>
        </w:rPr>
      </w:pPr>
    </w:p>
    <w:p w14:paraId="4FF40B1E" w14:textId="77777777"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SUPERIOR:</w:t>
      </w:r>
    </w:p>
    <w:p w14:paraId="605B4C59"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El desempeño superior en Escuela Nueva se asume un comportamiento excelente acorde a los valores y filosofía propuesta por el CER, alcanzando óptimamente los logros propuestos para enriquecer su aprendizaje.</w:t>
      </w:r>
    </w:p>
    <w:p w14:paraId="298CD2FE"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14:paraId="1A8719E4" w14:textId="77777777" w:rsidR="003825FC" w:rsidRPr="00A34DA1" w:rsidRDefault="003825FC" w:rsidP="003825FC">
      <w:pPr>
        <w:spacing w:after="0" w:line="360" w:lineRule="auto"/>
        <w:jc w:val="both"/>
        <w:rPr>
          <w:rFonts w:ascii="Arial" w:hAnsi="Arial" w:cs="Arial"/>
          <w:sz w:val="24"/>
          <w:szCs w:val="24"/>
        </w:rPr>
      </w:pPr>
      <w:r w:rsidRPr="00A34DA1">
        <w:rPr>
          <w:rFonts w:ascii="Arial" w:hAnsi="Arial" w:cs="Arial"/>
          <w:sz w:val="24"/>
          <w:szCs w:val="24"/>
        </w:rPr>
        <w:t>* Que el estudiante haya alcanzado el 100% de los logros a desarrollar en cada periodo.</w:t>
      </w:r>
    </w:p>
    <w:p w14:paraId="4BF8FB78" w14:textId="77777777" w:rsidR="003825FC" w:rsidRPr="00A34DA1" w:rsidRDefault="003825FC" w:rsidP="003825FC">
      <w:pPr>
        <w:spacing w:after="0" w:line="360" w:lineRule="auto"/>
        <w:jc w:val="both"/>
        <w:rPr>
          <w:rFonts w:ascii="Arial" w:hAnsi="Arial" w:cs="Arial"/>
          <w:sz w:val="24"/>
          <w:szCs w:val="24"/>
        </w:rPr>
      </w:pPr>
      <w:r w:rsidRPr="00A34DA1">
        <w:rPr>
          <w:rFonts w:ascii="Arial" w:hAnsi="Arial" w:cs="Arial"/>
          <w:sz w:val="24"/>
          <w:szCs w:val="24"/>
        </w:rPr>
        <w:t>* Participación constante, creativa y activo del trabajo en aula.</w:t>
      </w:r>
    </w:p>
    <w:p w14:paraId="29D41AEA"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Argumenta con propiedad sus trabajos, consultas y tareas.</w:t>
      </w:r>
    </w:p>
    <w:p w14:paraId="49194133"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Respeta y participa en las actividades </w:t>
      </w:r>
      <w:proofErr w:type="gramStart"/>
      <w:r w:rsidRPr="00A34DA1">
        <w:rPr>
          <w:rFonts w:ascii="Arial" w:hAnsi="Arial" w:cs="Arial"/>
          <w:sz w:val="24"/>
          <w:szCs w:val="24"/>
        </w:rPr>
        <w:t>planeadas  por</w:t>
      </w:r>
      <w:proofErr w:type="gramEnd"/>
      <w:r w:rsidRPr="00A34DA1">
        <w:rPr>
          <w:rFonts w:ascii="Arial" w:hAnsi="Arial" w:cs="Arial"/>
          <w:sz w:val="24"/>
          <w:szCs w:val="24"/>
        </w:rPr>
        <w:t xml:space="preserve"> sus compañeros y él docente.</w:t>
      </w:r>
    </w:p>
    <w:p w14:paraId="68E71239"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Construye sus conocimientos a través de las experiencias vividas.</w:t>
      </w:r>
    </w:p>
    <w:p w14:paraId="03B3069A"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Sirve de líder en </w:t>
      </w:r>
      <w:proofErr w:type="gramStart"/>
      <w:r w:rsidRPr="00A34DA1">
        <w:rPr>
          <w:rFonts w:ascii="Arial" w:hAnsi="Arial" w:cs="Arial"/>
          <w:sz w:val="24"/>
          <w:szCs w:val="24"/>
        </w:rPr>
        <w:t>los trabajo</w:t>
      </w:r>
      <w:proofErr w:type="gramEnd"/>
      <w:r w:rsidRPr="00A34DA1">
        <w:rPr>
          <w:rFonts w:ascii="Arial" w:hAnsi="Arial" w:cs="Arial"/>
          <w:sz w:val="24"/>
          <w:szCs w:val="24"/>
        </w:rPr>
        <w:t xml:space="preserve"> en equipo.</w:t>
      </w:r>
    </w:p>
    <w:p w14:paraId="0610F905"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Su comportamiento debe ser excelente.</w:t>
      </w:r>
    </w:p>
    <w:p w14:paraId="542DFBB3"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Responsabilidad y compromiso por las actividades dentro y fuera del aula.</w:t>
      </w:r>
    </w:p>
    <w:p w14:paraId="031DD56D"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Complementa los temas vistos, utilizando los diferentes medios de comunicación actual.</w:t>
      </w:r>
    </w:p>
    <w:p w14:paraId="2A917072"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Alcanza todos los logros </w:t>
      </w:r>
      <w:proofErr w:type="gramStart"/>
      <w:r w:rsidRPr="00A34DA1">
        <w:rPr>
          <w:rFonts w:ascii="Arial" w:hAnsi="Arial" w:cs="Arial"/>
          <w:sz w:val="24"/>
          <w:szCs w:val="24"/>
        </w:rPr>
        <w:t>propuestos  sin</w:t>
      </w:r>
      <w:proofErr w:type="gramEnd"/>
      <w:r w:rsidRPr="00A34DA1">
        <w:rPr>
          <w:rFonts w:ascii="Arial" w:hAnsi="Arial" w:cs="Arial"/>
          <w:sz w:val="24"/>
          <w:szCs w:val="24"/>
        </w:rPr>
        <w:t xml:space="preserve"> necesidad de las actividades de refuerzo.</w:t>
      </w:r>
    </w:p>
    <w:p w14:paraId="28938196"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No </w:t>
      </w:r>
      <w:proofErr w:type="gramStart"/>
      <w:r w:rsidRPr="00A34DA1">
        <w:rPr>
          <w:rFonts w:ascii="Arial" w:hAnsi="Arial" w:cs="Arial"/>
          <w:sz w:val="24"/>
          <w:szCs w:val="24"/>
        </w:rPr>
        <w:t>presenta  inasistencia</w:t>
      </w:r>
      <w:proofErr w:type="gramEnd"/>
      <w:r w:rsidRPr="00A34DA1">
        <w:rPr>
          <w:rFonts w:ascii="Arial" w:hAnsi="Arial" w:cs="Arial"/>
          <w:sz w:val="24"/>
          <w:szCs w:val="24"/>
        </w:rPr>
        <w:t>, si las hay son justificadas.</w:t>
      </w:r>
    </w:p>
    <w:p w14:paraId="3DDF1C80"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Demuestra sentido de pertenencia institucional.</w:t>
      </w:r>
    </w:p>
    <w:p w14:paraId="33553F81" w14:textId="77777777" w:rsidR="003825FC" w:rsidRPr="00A34DA1" w:rsidRDefault="003825FC" w:rsidP="003825FC">
      <w:pPr>
        <w:spacing w:after="120"/>
        <w:jc w:val="both"/>
        <w:rPr>
          <w:rFonts w:ascii="Arial" w:hAnsi="Arial" w:cs="Arial"/>
          <w:sz w:val="24"/>
          <w:szCs w:val="24"/>
        </w:rPr>
      </w:pPr>
    </w:p>
    <w:p w14:paraId="68720C01" w14:textId="77777777"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ALTO:</w:t>
      </w:r>
    </w:p>
    <w:p w14:paraId="7A4381E3"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 xml:space="preserve">Mantiene una actitud positiva y un comportamiento sobresaliente dentro de los valores y la </w:t>
      </w:r>
      <w:r w:rsidR="00A34DA1" w:rsidRPr="00A34DA1">
        <w:rPr>
          <w:rFonts w:ascii="Arial" w:hAnsi="Arial" w:cs="Arial"/>
          <w:sz w:val="24"/>
          <w:szCs w:val="24"/>
        </w:rPr>
        <w:t>filósofa</w:t>
      </w:r>
      <w:r w:rsidRPr="00A34DA1">
        <w:rPr>
          <w:rFonts w:ascii="Arial" w:hAnsi="Arial" w:cs="Arial"/>
          <w:sz w:val="24"/>
          <w:szCs w:val="24"/>
        </w:rPr>
        <w:t xml:space="preserve"> de la escuela o de la institución, alcanzando satisfactoriamente los logros propuestos en su proceso de aprendizaje </w:t>
      </w:r>
    </w:p>
    <w:p w14:paraId="0ADAE784"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14:paraId="0AF064C9"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El desarrollo de sus actividades alcanza un 90%.</w:t>
      </w:r>
    </w:p>
    <w:p w14:paraId="43571E7A"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w:t>
      </w:r>
      <w:proofErr w:type="gramStart"/>
      <w:r w:rsidRPr="00A34DA1">
        <w:rPr>
          <w:rFonts w:ascii="Arial" w:hAnsi="Arial" w:cs="Arial"/>
          <w:sz w:val="24"/>
          <w:szCs w:val="24"/>
        </w:rPr>
        <w:t>Participa  y</w:t>
      </w:r>
      <w:proofErr w:type="gramEnd"/>
      <w:r w:rsidRPr="00A34DA1">
        <w:rPr>
          <w:rFonts w:ascii="Arial" w:hAnsi="Arial" w:cs="Arial"/>
          <w:sz w:val="24"/>
          <w:szCs w:val="24"/>
        </w:rPr>
        <w:t xml:space="preserve"> propone sus ideas de una manera clara</w:t>
      </w:r>
    </w:p>
    <w:p w14:paraId="003915A7"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xml:space="preserve">* Cumple con sus tareas en un </w:t>
      </w:r>
      <w:smartTag w:uri="urn:schemas-microsoft-com:office:smarttags" w:element="metricconverter">
        <w:smartTagPr>
          <w:attr w:name="ProductID" w:val="90 a"/>
        </w:smartTagPr>
        <w:r w:rsidRPr="00A34DA1">
          <w:rPr>
            <w:rFonts w:ascii="Arial" w:hAnsi="Arial" w:cs="Arial"/>
            <w:sz w:val="24"/>
            <w:szCs w:val="24"/>
          </w:rPr>
          <w:t>90 a</w:t>
        </w:r>
      </w:smartTag>
      <w:r w:rsidRPr="00A34DA1">
        <w:rPr>
          <w:rFonts w:ascii="Arial" w:hAnsi="Arial" w:cs="Arial"/>
          <w:sz w:val="24"/>
          <w:szCs w:val="24"/>
        </w:rPr>
        <w:t xml:space="preserve"> 92%.</w:t>
      </w:r>
    </w:p>
    <w:p w14:paraId="2900474A"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lastRenderedPageBreak/>
        <w:t xml:space="preserve">* Tiene buenas relaciones con sus compañeros y el docente. </w:t>
      </w:r>
    </w:p>
    <w:p w14:paraId="0ABBAE64"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Alcanza sus logros propuestos, pero  necesita algunas actividades complementarias.</w:t>
      </w:r>
    </w:p>
    <w:p w14:paraId="5D1DDF49" w14:textId="77777777" w:rsidR="003825FC" w:rsidRPr="00A34DA1" w:rsidRDefault="003825FC" w:rsidP="003825FC">
      <w:pPr>
        <w:spacing w:after="0"/>
        <w:jc w:val="both"/>
        <w:rPr>
          <w:rFonts w:ascii="Arial" w:hAnsi="Arial" w:cs="Arial"/>
          <w:b/>
          <w:sz w:val="24"/>
          <w:szCs w:val="24"/>
        </w:rPr>
      </w:pPr>
      <w:r w:rsidRPr="00A34DA1">
        <w:rPr>
          <w:rFonts w:ascii="Arial" w:hAnsi="Arial" w:cs="Arial"/>
          <w:sz w:val="24"/>
          <w:szCs w:val="24"/>
        </w:rPr>
        <w:t>*  Sus inasistencias son justificadas.</w:t>
      </w:r>
    </w:p>
    <w:p w14:paraId="5E0BCCC2"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Se interesa por recuperar algunos logros no alcanzados.</w:t>
      </w:r>
    </w:p>
    <w:p w14:paraId="05BB1522"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Manifiesta sentido de pertenencia por  el CER.</w:t>
      </w:r>
    </w:p>
    <w:p w14:paraId="752666FB"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Presenta un comportamiento excelente.</w:t>
      </w:r>
    </w:p>
    <w:p w14:paraId="5D499CC6" w14:textId="77777777" w:rsidR="003825FC" w:rsidRPr="00A34DA1" w:rsidRDefault="003825FC" w:rsidP="003825FC">
      <w:pPr>
        <w:spacing w:after="0"/>
        <w:jc w:val="both"/>
        <w:rPr>
          <w:rFonts w:ascii="Arial" w:hAnsi="Arial" w:cs="Arial"/>
          <w:sz w:val="24"/>
          <w:szCs w:val="24"/>
        </w:rPr>
      </w:pPr>
      <w:r w:rsidRPr="00A34DA1">
        <w:rPr>
          <w:rFonts w:ascii="Arial" w:hAnsi="Arial" w:cs="Arial"/>
          <w:sz w:val="24"/>
          <w:szCs w:val="24"/>
        </w:rPr>
        <w:t>*  Socializa y justifica su trabajo.</w:t>
      </w:r>
    </w:p>
    <w:p w14:paraId="6C103FDA" w14:textId="77777777" w:rsidR="003825FC" w:rsidRPr="00A34DA1" w:rsidRDefault="003825FC" w:rsidP="003825FC">
      <w:pPr>
        <w:jc w:val="both"/>
        <w:rPr>
          <w:rFonts w:ascii="Arial" w:hAnsi="Arial" w:cs="Arial"/>
          <w:b/>
          <w:sz w:val="24"/>
          <w:szCs w:val="24"/>
        </w:rPr>
      </w:pPr>
    </w:p>
    <w:p w14:paraId="466E8BED" w14:textId="77777777" w:rsidR="003825FC" w:rsidRPr="00A34DA1" w:rsidRDefault="003825FC" w:rsidP="003825FC">
      <w:pPr>
        <w:jc w:val="both"/>
        <w:rPr>
          <w:rFonts w:ascii="Arial" w:hAnsi="Arial" w:cs="Arial"/>
          <w:b/>
          <w:sz w:val="24"/>
          <w:szCs w:val="24"/>
        </w:rPr>
      </w:pPr>
      <w:r w:rsidRPr="00A34DA1">
        <w:rPr>
          <w:rFonts w:ascii="Arial" w:hAnsi="Arial" w:cs="Arial"/>
          <w:b/>
          <w:sz w:val="24"/>
          <w:szCs w:val="24"/>
        </w:rPr>
        <w:t>DESEMPEÑO BASICO:</w:t>
      </w:r>
    </w:p>
    <w:p w14:paraId="19FAD526"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Presenta una actitud y comportamiento aceptable con los valores, la filosofía y principios del CER cumpliendo los requerimientos mínimos para alcanzar los desempeños necesarios del área.</w:t>
      </w:r>
    </w:p>
    <w:p w14:paraId="46CFC24F" w14:textId="77777777" w:rsidR="003825FC" w:rsidRPr="00A34DA1" w:rsidRDefault="003825FC" w:rsidP="003825FC">
      <w:pPr>
        <w:jc w:val="both"/>
        <w:rPr>
          <w:rFonts w:ascii="Arial" w:hAnsi="Arial" w:cs="Arial"/>
          <w:sz w:val="24"/>
          <w:szCs w:val="24"/>
        </w:rPr>
      </w:pPr>
      <w:r w:rsidRPr="00A34DA1">
        <w:rPr>
          <w:rFonts w:ascii="Arial" w:hAnsi="Arial" w:cs="Arial"/>
          <w:sz w:val="24"/>
          <w:szCs w:val="24"/>
        </w:rPr>
        <w:t>Criterios de Evaluación:</w:t>
      </w:r>
    </w:p>
    <w:p w14:paraId="2B5E30AF"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Posee dificultades en la  lecto-escritura.</w:t>
      </w:r>
    </w:p>
    <w:p w14:paraId="577E7733"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Es inconstante en las evaluaciones.</w:t>
      </w:r>
    </w:p>
    <w:p w14:paraId="29AFC043"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xml:space="preserve">*  No es constante en el cumplimiento de sus trabajos, tareas y consultas, además </w:t>
      </w:r>
      <w:r w:rsidRPr="00A34DA1">
        <w:rPr>
          <w:rFonts w:ascii="Arial" w:hAnsi="Arial" w:cs="Arial"/>
          <w:sz w:val="24"/>
          <w:szCs w:val="24"/>
        </w:rPr>
        <w:br/>
        <w:t xml:space="preserve">    las sustenta con dificultad.</w:t>
      </w:r>
    </w:p>
    <w:p w14:paraId="566F90EC"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Le cuesta aportar ideas que aclaren los conceptos vistos.</w:t>
      </w:r>
    </w:p>
    <w:p w14:paraId="11178B9F"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Su comportamiento académico y formativo es inconstante.</w:t>
      </w:r>
    </w:p>
    <w:p w14:paraId="4F541D17"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xml:space="preserve">*  Alcanza los desempeños mínimos con actividades complementarias dentro del </w:t>
      </w:r>
      <w:r w:rsidRPr="00A34DA1">
        <w:rPr>
          <w:rFonts w:ascii="Arial" w:hAnsi="Arial" w:cs="Arial"/>
          <w:sz w:val="24"/>
          <w:szCs w:val="24"/>
        </w:rPr>
        <w:br/>
        <w:t xml:space="preserve">    periodo académico.</w:t>
      </w:r>
    </w:p>
    <w:p w14:paraId="68ECDC63" w14:textId="77777777" w:rsidR="003825FC" w:rsidRPr="00A34DA1" w:rsidRDefault="003825FC" w:rsidP="003825FC">
      <w:pPr>
        <w:spacing w:after="120"/>
        <w:rPr>
          <w:rFonts w:ascii="Arial" w:hAnsi="Arial" w:cs="Arial"/>
          <w:sz w:val="24"/>
          <w:szCs w:val="24"/>
        </w:rPr>
      </w:pPr>
      <w:r w:rsidRPr="00A34DA1">
        <w:rPr>
          <w:rFonts w:ascii="Arial" w:hAnsi="Arial" w:cs="Arial"/>
          <w:sz w:val="24"/>
          <w:szCs w:val="24"/>
        </w:rPr>
        <w:t>*  Desarrolla el mínimo de las actividades requeridas.</w:t>
      </w:r>
    </w:p>
    <w:p w14:paraId="61CFA46B" w14:textId="77777777" w:rsidR="003825FC" w:rsidRPr="00A34DA1" w:rsidRDefault="003825FC" w:rsidP="003825FC">
      <w:pPr>
        <w:spacing w:after="120"/>
        <w:jc w:val="both"/>
        <w:rPr>
          <w:rFonts w:ascii="Arial" w:hAnsi="Arial" w:cs="Arial"/>
          <w:b/>
          <w:sz w:val="24"/>
          <w:szCs w:val="24"/>
        </w:rPr>
      </w:pPr>
      <w:r w:rsidRPr="00A34DA1">
        <w:rPr>
          <w:rFonts w:ascii="Arial" w:hAnsi="Arial" w:cs="Arial"/>
          <w:sz w:val="24"/>
          <w:szCs w:val="24"/>
        </w:rPr>
        <w:t>*  Sus inasistencias son injustificadas.</w:t>
      </w:r>
    </w:p>
    <w:p w14:paraId="75E390A2" w14:textId="77777777" w:rsidR="003825FC" w:rsidRPr="00A34DA1" w:rsidRDefault="003825FC" w:rsidP="003825FC">
      <w:pPr>
        <w:spacing w:after="120"/>
        <w:jc w:val="both"/>
        <w:rPr>
          <w:rFonts w:ascii="Arial" w:hAnsi="Arial" w:cs="Arial"/>
          <w:sz w:val="24"/>
          <w:szCs w:val="24"/>
        </w:rPr>
      </w:pPr>
      <w:r w:rsidRPr="00A34DA1">
        <w:rPr>
          <w:rFonts w:ascii="Arial" w:hAnsi="Arial" w:cs="Arial"/>
          <w:sz w:val="24"/>
          <w:szCs w:val="24"/>
        </w:rPr>
        <w:t>*  Posee poco sentido de pertenencia por la institución.</w:t>
      </w:r>
    </w:p>
    <w:p w14:paraId="3630890B" w14:textId="77777777" w:rsidR="00AD730A" w:rsidRPr="00A34DA1" w:rsidRDefault="00AD730A" w:rsidP="003825FC">
      <w:pPr>
        <w:spacing w:after="120"/>
        <w:jc w:val="both"/>
        <w:rPr>
          <w:rFonts w:ascii="Arial" w:hAnsi="Arial" w:cs="Arial"/>
          <w:sz w:val="24"/>
          <w:szCs w:val="24"/>
        </w:rPr>
      </w:pPr>
    </w:p>
    <w:p w14:paraId="7F063DF0" w14:textId="77777777" w:rsidR="003825FC" w:rsidRPr="00A34DA1" w:rsidRDefault="003825FC" w:rsidP="003825FC">
      <w:pPr>
        <w:spacing w:after="120"/>
        <w:jc w:val="both"/>
        <w:rPr>
          <w:rFonts w:ascii="Arial" w:hAnsi="Arial" w:cs="Arial"/>
          <w:sz w:val="24"/>
          <w:szCs w:val="24"/>
        </w:rPr>
      </w:pPr>
    </w:p>
    <w:p w14:paraId="2D832350" w14:textId="77777777" w:rsidR="00A34DA1" w:rsidRDefault="00A34DA1" w:rsidP="003825FC">
      <w:pPr>
        <w:spacing w:after="120"/>
        <w:jc w:val="both"/>
        <w:rPr>
          <w:rFonts w:ascii="Arial" w:hAnsi="Arial" w:cs="Arial"/>
          <w:b/>
          <w:sz w:val="24"/>
          <w:szCs w:val="24"/>
        </w:rPr>
      </w:pPr>
    </w:p>
    <w:p w14:paraId="1AEE891C" w14:textId="77777777" w:rsidR="00A34DA1" w:rsidRDefault="00A34DA1" w:rsidP="003825FC">
      <w:pPr>
        <w:spacing w:after="120"/>
        <w:jc w:val="both"/>
        <w:rPr>
          <w:rFonts w:ascii="Arial" w:hAnsi="Arial" w:cs="Arial"/>
          <w:b/>
          <w:sz w:val="24"/>
          <w:szCs w:val="24"/>
        </w:rPr>
      </w:pPr>
    </w:p>
    <w:p w14:paraId="4C0EB0DE" w14:textId="77777777" w:rsidR="003825FC" w:rsidRPr="00A34DA1" w:rsidRDefault="003825FC" w:rsidP="003825FC">
      <w:pPr>
        <w:spacing w:after="120"/>
        <w:jc w:val="both"/>
        <w:rPr>
          <w:rFonts w:ascii="Arial" w:hAnsi="Arial" w:cs="Arial"/>
          <w:b/>
          <w:color w:val="000000"/>
          <w:sz w:val="24"/>
          <w:szCs w:val="24"/>
        </w:rPr>
      </w:pPr>
      <w:r w:rsidRPr="00A34DA1">
        <w:rPr>
          <w:rFonts w:ascii="Arial" w:hAnsi="Arial" w:cs="Arial"/>
          <w:b/>
          <w:sz w:val="24"/>
          <w:szCs w:val="24"/>
        </w:rPr>
        <w:lastRenderedPageBreak/>
        <w:t xml:space="preserve">ARTICULO 5.  </w:t>
      </w:r>
      <w:r w:rsidRPr="00A34DA1">
        <w:rPr>
          <w:rFonts w:ascii="Arial" w:hAnsi="Arial" w:cs="Arial"/>
          <w:b/>
          <w:color w:val="000000"/>
          <w:sz w:val="24"/>
          <w:szCs w:val="24"/>
        </w:rPr>
        <w:t>CRITERIOS DE PROMOCIÓN Y ESCALA DE VALORACION</w:t>
      </w:r>
    </w:p>
    <w:p w14:paraId="6AA4093D" w14:textId="77777777" w:rsidR="003825FC" w:rsidRPr="00A34DA1" w:rsidRDefault="003825FC" w:rsidP="003825FC">
      <w:pPr>
        <w:spacing w:after="120"/>
        <w:jc w:val="both"/>
        <w:rPr>
          <w:rFonts w:ascii="Arial" w:hAnsi="Arial" w:cs="Arial"/>
          <w:b/>
          <w:color w:val="000000"/>
          <w:sz w:val="24"/>
          <w:szCs w:val="24"/>
        </w:rPr>
      </w:pPr>
    </w:p>
    <w:p w14:paraId="32036C23" w14:textId="77777777" w:rsidR="003825FC" w:rsidRPr="00A34DA1" w:rsidRDefault="003825FC" w:rsidP="003825FC">
      <w:pPr>
        <w:jc w:val="both"/>
        <w:rPr>
          <w:rFonts w:ascii="Arial" w:hAnsi="Arial" w:cs="Arial"/>
          <w:color w:val="000000"/>
          <w:sz w:val="24"/>
          <w:szCs w:val="24"/>
        </w:rPr>
      </w:pPr>
      <w:r w:rsidRPr="00A34DA1">
        <w:rPr>
          <w:rFonts w:ascii="Arial" w:hAnsi="Arial" w:cs="Arial"/>
          <w:color w:val="000000"/>
          <w:sz w:val="24"/>
          <w:szCs w:val="24"/>
        </w:rPr>
        <w:t xml:space="preserve">Un estudiante será PROMOVIDO al grado siguiente cuando haya logrado cumplir con todos los requisitos mínimos de las </w:t>
      </w:r>
      <w:r w:rsidR="00792CFC" w:rsidRPr="00A34DA1">
        <w:rPr>
          <w:rFonts w:ascii="Arial" w:hAnsi="Arial" w:cs="Arial"/>
          <w:color w:val="000000"/>
          <w:sz w:val="24"/>
          <w:szCs w:val="24"/>
        </w:rPr>
        <w:t>áreas</w:t>
      </w:r>
      <w:r w:rsidRPr="00A34DA1">
        <w:rPr>
          <w:rFonts w:ascii="Arial" w:hAnsi="Arial" w:cs="Arial"/>
          <w:color w:val="000000"/>
          <w:sz w:val="24"/>
          <w:szCs w:val="24"/>
        </w:rPr>
        <w:t xml:space="preserve"> fundamentales y obligatorias, teniendo en cuenta el currículo diseñado por el CER.</w:t>
      </w:r>
    </w:p>
    <w:p w14:paraId="485841AC" w14:textId="77777777" w:rsidR="003825FC" w:rsidRPr="00A34DA1" w:rsidRDefault="003825FC" w:rsidP="003825FC">
      <w:pPr>
        <w:rPr>
          <w:rFonts w:ascii="Arial" w:hAnsi="Arial" w:cs="Arial"/>
          <w:sz w:val="24"/>
          <w:szCs w:val="24"/>
        </w:rPr>
      </w:pPr>
      <w:r w:rsidRPr="00A34DA1">
        <w:rPr>
          <w:rFonts w:ascii="Arial" w:hAnsi="Arial" w:cs="Arial"/>
          <w:sz w:val="24"/>
          <w:szCs w:val="24"/>
        </w:rPr>
        <w:t>Un estudiante al ser promovido al sexto grado de básica secundaria se tendrá en cuenta su valoración numérica para expedir su certificación.</w:t>
      </w:r>
    </w:p>
    <w:p w14:paraId="7CDC3DD8" w14:textId="77777777" w:rsidR="003825FC" w:rsidRPr="00A34DA1" w:rsidRDefault="003825FC" w:rsidP="003825FC">
      <w:pPr>
        <w:jc w:val="both"/>
        <w:rPr>
          <w:rFonts w:ascii="Arial" w:hAnsi="Arial" w:cs="Arial"/>
          <w:color w:val="000000"/>
          <w:sz w:val="24"/>
          <w:szCs w:val="24"/>
        </w:rPr>
      </w:pPr>
      <w:r w:rsidRPr="00A34DA1">
        <w:rPr>
          <w:rFonts w:ascii="Arial" w:hAnsi="Arial" w:cs="Arial"/>
          <w:sz w:val="24"/>
          <w:szCs w:val="24"/>
        </w:rPr>
        <w:t>Los estudiantes del grado cero a cuarto grado de básica primaria se dará a conocer la valoración cualitativa (conceptual) mediante los informes que se entregan periódicamente</w:t>
      </w:r>
    </w:p>
    <w:p w14:paraId="283D89EC" w14:textId="77777777" w:rsidR="003825FC" w:rsidRPr="00A34DA1" w:rsidRDefault="003825FC" w:rsidP="003825FC">
      <w:pPr>
        <w:spacing w:line="360" w:lineRule="auto"/>
        <w:rPr>
          <w:rFonts w:ascii="Arial" w:hAnsi="Arial" w:cs="Arial"/>
          <w:sz w:val="24"/>
          <w:szCs w:val="24"/>
        </w:rPr>
      </w:pPr>
      <w:r w:rsidRPr="00A34DA1">
        <w:rPr>
          <w:rFonts w:ascii="Arial" w:hAnsi="Arial" w:cs="Arial"/>
          <w:sz w:val="24"/>
          <w:szCs w:val="24"/>
        </w:rPr>
        <w:t>Un estudiante quedará en PROMOCION PENDIENTE, cuando no haya cumplido con el mínimo del 75% de sus logros. Además por inasistencia en más del 25%, cuando el niño no cumple con las actividades de recuperación.</w:t>
      </w:r>
    </w:p>
    <w:p w14:paraId="5BE0DF5A" w14:textId="77777777" w:rsidR="003825FC" w:rsidRPr="00A34DA1" w:rsidRDefault="003825FC" w:rsidP="003825FC">
      <w:pPr>
        <w:rPr>
          <w:rFonts w:ascii="Arial" w:hAnsi="Arial" w:cs="Arial"/>
          <w:sz w:val="24"/>
          <w:szCs w:val="24"/>
        </w:rPr>
      </w:pPr>
      <w:r w:rsidRPr="00A34DA1">
        <w:rPr>
          <w:rFonts w:ascii="Arial" w:hAnsi="Arial" w:cs="Arial"/>
          <w:sz w:val="24"/>
          <w:szCs w:val="24"/>
        </w:rPr>
        <w:t>.</w:t>
      </w:r>
    </w:p>
    <w:p w14:paraId="5CE55783" w14:textId="77777777" w:rsidR="003825FC" w:rsidRPr="00A34DA1" w:rsidRDefault="003825FC" w:rsidP="003825FC">
      <w:pPr>
        <w:rPr>
          <w:rFonts w:ascii="Arial" w:hAnsi="Arial" w:cs="Arial"/>
          <w:sz w:val="24"/>
          <w:szCs w:val="24"/>
        </w:rPr>
      </w:pPr>
      <w:r w:rsidRPr="00A34DA1">
        <w:rPr>
          <w:rFonts w:ascii="Arial" w:hAnsi="Arial" w:cs="Arial"/>
          <w:sz w:val="24"/>
          <w:szCs w:val="24"/>
        </w:rPr>
        <w:t>En el Centro Educativo Rural EL CHAMIZON se considera los siguientes criterios de promoción:</w:t>
      </w:r>
    </w:p>
    <w:p w14:paraId="655B11EE" w14:textId="77777777" w:rsidR="003825FC" w:rsidRPr="00A34DA1" w:rsidRDefault="003825FC" w:rsidP="003825FC">
      <w:pPr>
        <w:rPr>
          <w:rFonts w:ascii="Arial" w:hAnsi="Arial" w:cs="Arial"/>
          <w:sz w:val="24"/>
          <w:szCs w:val="24"/>
        </w:rPr>
      </w:pPr>
      <w:r w:rsidRPr="00A34DA1">
        <w:rPr>
          <w:rFonts w:ascii="Arial" w:hAnsi="Arial" w:cs="Arial"/>
          <w:sz w:val="24"/>
          <w:szCs w:val="24"/>
        </w:rPr>
        <w:t>La escala de valoración institucional y su respectiva equivalencia con la escala nacional, de conformidad con el Decreto 1290 del 16 de abril de 2009 en su artículo 5, el CER aplica la siguiente escala de valoración institucional de carácter cuantitativo equivalente con la escala nacional:</w:t>
      </w:r>
    </w:p>
    <w:p w14:paraId="71CBD364" w14:textId="77777777" w:rsidR="003825FC" w:rsidRPr="00A34DA1" w:rsidRDefault="003825FC" w:rsidP="003825FC">
      <w:pPr>
        <w:rPr>
          <w:rFonts w:ascii="Arial" w:hAnsi="Arial" w:cs="Arial"/>
          <w:sz w:val="24"/>
          <w:szCs w:val="24"/>
        </w:rPr>
      </w:pPr>
      <w:r w:rsidRPr="00A34DA1">
        <w:rPr>
          <w:rFonts w:ascii="Arial" w:hAnsi="Arial" w:cs="Arial"/>
          <w:sz w:val="24"/>
          <w:szCs w:val="24"/>
        </w:rPr>
        <w:t>EXCELENTE: Equivalente a Desempeño SUPERIOR</w:t>
      </w:r>
    </w:p>
    <w:p w14:paraId="33798DCD" w14:textId="77777777" w:rsidR="003825FC" w:rsidRPr="00A34DA1" w:rsidRDefault="003825FC" w:rsidP="003825FC">
      <w:pPr>
        <w:rPr>
          <w:rFonts w:ascii="Arial" w:hAnsi="Arial" w:cs="Arial"/>
          <w:sz w:val="24"/>
          <w:szCs w:val="24"/>
        </w:rPr>
      </w:pPr>
      <w:r w:rsidRPr="00A34DA1">
        <w:rPr>
          <w:rFonts w:ascii="Arial" w:hAnsi="Arial" w:cs="Arial"/>
          <w:sz w:val="24"/>
          <w:szCs w:val="24"/>
        </w:rPr>
        <w:t>SOBRESALIENTE: Equivalente a Desempeño ALTO</w:t>
      </w:r>
    </w:p>
    <w:p w14:paraId="5941CFA8" w14:textId="77777777" w:rsidR="003825FC" w:rsidRPr="00A34DA1" w:rsidRDefault="003825FC" w:rsidP="003825FC">
      <w:pPr>
        <w:rPr>
          <w:rFonts w:ascii="Arial" w:hAnsi="Arial" w:cs="Arial"/>
          <w:sz w:val="24"/>
          <w:szCs w:val="24"/>
        </w:rPr>
      </w:pPr>
      <w:r w:rsidRPr="00A34DA1">
        <w:rPr>
          <w:rFonts w:ascii="Arial" w:hAnsi="Arial" w:cs="Arial"/>
          <w:sz w:val="24"/>
          <w:szCs w:val="24"/>
        </w:rPr>
        <w:t>ACEPTABLE: Equivalente a Desempeño BASICO</w:t>
      </w:r>
    </w:p>
    <w:p w14:paraId="4CC8463C" w14:textId="77777777" w:rsidR="003825FC" w:rsidRPr="00A34DA1" w:rsidRDefault="003825FC" w:rsidP="003825FC">
      <w:pPr>
        <w:spacing w:after="120"/>
        <w:jc w:val="both"/>
        <w:rPr>
          <w:rFonts w:ascii="Arial" w:hAnsi="Arial" w:cs="Arial"/>
          <w:sz w:val="24"/>
          <w:szCs w:val="24"/>
        </w:rPr>
      </w:pPr>
    </w:p>
    <w:p w14:paraId="3A3B3C58" w14:textId="77777777" w:rsidR="003825FC" w:rsidRPr="00A34DA1" w:rsidRDefault="003825FC" w:rsidP="00424E29">
      <w:pPr>
        <w:spacing w:line="360" w:lineRule="auto"/>
        <w:rPr>
          <w:rFonts w:ascii="Arial" w:hAnsi="Arial" w:cs="Arial"/>
          <w:b/>
          <w:color w:val="FF0000"/>
          <w:sz w:val="24"/>
          <w:szCs w:val="24"/>
          <w:lang w:val="es-ES"/>
        </w:rPr>
      </w:pPr>
    </w:p>
    <w:p w14:paraId="0D86DFED" w14:textId="77777777" w:rsidR="00A34DA1" w:rsidRDefault="00A34DA1" w:rsidP="00424E29">
      <w:pPr>
        <w:pStyle w:val="NormalWeb"/>
        <w:spacing w:line="360" w:lineRule="auto"/>
        <w:rPr>
          <w:rFonts w:ascii="Arial" w:hAnsi="Arial" w:cs="Arial"/>
          <w:b/>
          <w:bCs/>
          <w:lang w:val="es-ES"/>
        </w:rPr>
      </w:pPr>
    </w:p>
    <w:p w14:paraId="0A49466A" w14:textId="77777777" w:rsidR="00075D1C" w:rsidRPr="00A34DA1" w:rsidRDefault="00424E29" w:rsidP="00424E29">
      <w:pPr>
        <w:pStyle w:val="NormalWeb"/>
        <w:spacing w:line="360" w:lineRule="auto"/>
        <w:rPr>
          <w:rFonts w:ascii="Arial" w:hAnsi="Arial" w:cs="Arial"/>
          <w:lang w:val="es-ES"/>
        </w:rPr>
      </w:pPr>
      <w:r w:rsidRPr="00A34DA1">
        <w:rPr>
          <w:rFonts w:ascii="Arial" w:hAnsi="Arial" w:cs="Arial"/>
          <w:b/>
          <w:bCs/>
          <w:lang w:val="es-ES"/>
        </w:rPr>
        <w:lastRenderedPageBreak/>
        <w:t>ARTICULO 59.</w:t>
      </w:r>
      <w:r w:rsidR="00075D1C" w:rsidRPr="00A34DA1">
        <w:rPr>
          <w:rStyle w:val="Textoennegrita"/>
          <w:rFonts w:ascii="Arial" w:hAnsi="Arial" w:cs="Arial"/>
          <w:lang w:val="es-ES"/>
        </w:rPr>
        <w:t>  FUNCIONES</w:t>
      </w:r>
    </w:p>
    <w:p w14:paraId="381F16A4"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Analizar Los casos persistentes de superación o insuficiencia en la consecución de logros y proponer actividades  pertinentes de refuerzo, recuperación y motivación según el caso</w:t>
      </w:r>
    </w:p>
    <w:p w14:paraId="1BB46C05"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Analizar el caso de estudiantes con desempeño académico excelente y proponer al consejo académico su promoción anticipada</w:t>
      </w:r>
    </w:p>
    <w:p w14:paraId="73A0B881"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Evaluar los resultados de las actividades de refuerzo y superación a fin de sugerir a los docentes los correctivos pertinentes</w:t>
      </w:r>
    </w:p>
    <w:p w14:paraId="77D33202"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Hacer recomendaciones generales o particulares a los docentes u otras instancias del establecimiento educativo, en termino de actividades de refuerzo, superación y motivación</w:t>
      </w:r>
    </w:p>
    <w:p w14:paraId="7C326E62"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Participar cuando así se requiera en reuniones conjuntas de acudientes, estudiantes y profesores del grado respectivo para el análisis de desempeño académico y para la formulación de seguimiento de compromiso</w:t>
      </w:r>
    </w:p>
    <w:p w14:paraId="35C1A8F4"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Controlar el cumplimento de las recomendaciones y compromisos del periodo anterior tanto para estudiantes como para educadores</w:t>
      </w:r>
    </w:p>
    <w:p w14:paraId="617B5C26"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Diligenciar un formato donde se visualice  fácilmente el desempeño académico del estudiante durante el año, el cual se pondrá a disposición del director de grupo y del estudiante</w:t>
      </w:r>
    </w:p>
    <w:p w14:paraId="548B10E5"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color w:val="FF0000"/>
          <w:sz w:val="24"/>
          <w:szCs w:val="24"/>
          <w:lang w:val="es-ES"/>
        </w:rPr>
      </w:pPr>
      <w:r w:rsidRPr="00A34DA1">
        <w:rPr>
          <w:rFonts w:ascii="Arial" w:hAnsi="Arial" w:cs="Arial"/>
          <w:sz w:val="24"/>
          <w:szCs w:val="24"/>
          <w:lang w:val="es-ES"/>
        </w:rPr>
        <w:t>Consignar en acta sus decisiones, observaciones y recomendaciones respecto a los procesos de promoción y evaluación</w:t>
      </w:r>
    </w:p>
    <w:p w14:paraId="7613FB07"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color w:val="000000" w:themeColor="text1"/>
          <w:sz w:val="24"/>
          <w:szCs w:val="24"/>
          <w:lang w:val="es-ES"/>
        </w:rPr>
      </w:pPr>
      <w:r w:rsidRPr="00A34DA1">
        <w:rPr>
          <w:rFonts w:ascii="Arial" w:hAnsi="Arial" w:cs="Arial"/>
          <w:color w:val="000000" w:themeColor="text1"/>
          <w:sz w:val="24"/>
          <w:szCs w:val="24"/>
          <w:lang w:val="es-ES"/>
        </w:rPr>
        <w:t xml:space="preserve">Definir la promoción de los estudiantes de acuerdo con lo dispuesto </w:t>
      </w:r>
      <w:r w:rsidR="003825FC" w:rsidRPr="00A34DA1">
        <w:rPr>
          <w:rFonts w:ascii="Arial" w:hAnsi="Arial" w:cs="Arial"/>
          <w:color w:val="000000" w:themeColor="text1"/>
          <w:sz w:val="24"/>
          <w:szCs w:val="24"/>
          <w:lang w:val="es-ES"/>
        </w:rPr>
        <w:t xml:space="preserve"> en el SIEE</w:t>
      </w:r>
      <w:r w:rsidR="00B27985" w:rsidRPr="00A34DA1">
        <w:rPr>
          <w:rFonts w:ascii="Arial" w:hAnsi="Arial" w:cs="Arial"/>
          <w:color w:val="000000" w:themeColor="text1"/>
          <w:sz w:val="24"/>
          <w:szCs w:val="24"/>
          <w:lang w:val="es-ES"/>
        </w:rPr>
        <w:t>, según decreto 1290 artículos 3 , 5 y 8</w:t>
      </w:r>
    </w:p>
    <w:p w14:paraId="77923393" w14:textId="77777777" w:rsidR="00075D1C" w:rsidRPr="00A34DA1" w:rsidRDefault="00075D1C" w:rsidP="00D66EE1">
      <w:pPr>
        <w:numPr>
          <w:ilvl w:val="0"/>
          <w:numId w:val="33"/>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 xml:space="preserve">definir los criterios de validación de un determinado grado académico cuando por fuerza mayor no se pueda aportar la documentación legal que certifique la promoción o por provenir de un plantel que carezca de aprobación o sin licencia de funcionamiento, de acuerdo con la norma para </w:t>
      </w:r>
      <w:r w:rsidRPr="00A34DA1">
        <w:rPr>
          <w:rFonts w:ascii="Arial" w:hAnsi="Arial" w:cs="Arial"/>
          <w:sz w:val="24"/>
          <w:szCs w:val="24"/>
          <w:lang w:val="es-ES"/>
        </w:rPr>
        <w:lastRenderedPageBreak/>
        <w:t>validaciones y con autorización de secretaria de educación, según el decreto 2832 de 2005.</w:t>
      </w:r>
    </w:p>
    <w:p w14:paraId="3ED18E4E" w14:textId="77777777" w:rsidR="00075D1C" w:rsidRPr="00A34DA1" w:rsidRDefault="00BD3624" w:rsidP="00424E29">
      <w:pPr>
        <w:pStyle w:val="NormalWeb"/>
        <w:spacing w:line="360" w:lineRule="auto"/>
        <w:rPr>
          <w:rFonts w:ascii="Arial" w:hAnsi="Arial" w:cs="Arial"/>
          <w:lang w:val="es-ES"/>
        </w:rPr>
      </w:pPr>
      <w:r w:rsidRPr="00A34DA1">
        <w:rPr>
          <w:rStyle w:val="Textoennegrita"/>
          <w:rFonts w:ascii="Arial" w:hAnsi="Arial" w:cs="Arial"/>
          <w:lang w:val="es-ES"/>
        </w:rPr>
        <w:t xml:space="preserve">ARTICULO 60.  </w:t>
      </w:r>
      <w:r w:rsidR="00075D1C" w:rsidRPr="00A34DA1">
        <w:rPr>
          <w:rStyle w:val="Textoennegrita"/>
          <w:rFonts w:ascii="Arial" w:hAnsi="Arial" w:cs="Arial"/>
          <w:lang w:val="es-ES"/>
        </w:rPr>
        <w:t>DERECHOS DE LOS MIEMBROS</w:t>
      </w:r>
    </w:p>
    <w:p w14:paraId="084D2294"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informado oportunamente de la agenda y fecha de reunión</w:t>
      </w:r>
    </w:p>
    <w:p w14:paraId="12342BE2"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Presentar proyectos que , a su juicio sean convenientes para el mejor funcionamiento de las comisiones de evaluación y promoción</w:t>
      </w:r>
    </w:p>
    <w:p w14:paraId="768445B4"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recibir un trato cortés de los compañeros</w:t>
      </w:r>
    </w:p>
    <w:p w14:paraId="4B730AF8"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respetado en sus intervenciones, las cuales deben ajustarse al tiempo convenido en cada sección</w:t>
      </w:r>
    </w:p>
    <w:p w14:paraId="17789A3F"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Ser estimulado por su labor</w:t>
      </w:r>
    </w:p>
    <w:p w14:paraId="08C227AD" w14:textId="77777777" w:rsidR="00075D1C" w:rsidRPr="00A34DA1" w:rsidRDefault="00075D1C" w:rsidP="00D66EE1">
      <w:pPr>
        <w:numPr>
          <w:ilvl w:val="0"/>
          <w:numId w:val="34"/>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Convocar invitados, previa autorización del rector o su delegado, los cuales solo tendrán voz</w:t>
      </w:r>
    </w:p>
    <w:p w14:paraId="1B78C196" w14:textId="77777777" w:rsidR="00075D1C" w:rsidRPr="00A34DA1" w:rsidRDefault="00A22AB8" w:rsidP="00424E29">
      <w:pPr>
        <w:pStyle w:val="NormalWeb"/>
        <w:spacing w:line="360" w:lineRule="auto"/>
        <w:rPr>
          <w:rFonts w:ascii="Arial" w:hAnsi="Arial" w:cs="Arial"/>
          <w:lang w:val="es-ES"/>
        </w:rPr>
      </w:pPr>
      <w:r w:rsidRPr="00A34DA1">
        <w:rPr>
          <w:rStyle w:val="Textoennegrita"/>
          <w:rFonts w:ascii="Arial" w:hAnsi="Arial" w:cs="Arial"/>
          <w:lang w:val="es-ES"/>
        </w:rPr>
        <w:t xml:space="preserve">ARTICULO 61.  </w:t>
      </w:r>
      <w:r w:rsidR="00075D1C" w:rsidRPr="00A34DA1">
        <w:rPr>
          <w:rStyle w:val="Textoennegrita"/>
          <w:rFonts w:ascii="Arial" w:hAnsi="Arial" w:cs="Arial"/>
          <w:lang w:val="es-ES"/>
        </w:rPr>
        <w:t>DEBERES DE LOS MIEMBROS</w:t>
      </w:r>
    </w:p>
    <w:p w14:paraId="02A751A4" w14:textId="77777777" w:rsidR="00075D1C" w:rsidRPr="00A34DA1" w:rsidRDefault="00075D1C" w:rsidP="00D66EE1">
      <w:pPr>
        <w:numPr>
          <w:ilvl w:val="0"/>
          <w:numId w:val="35"/>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Asistir puntualmente a las reuniones programadas</w:t>
      </w:r>
    </w:p>
    <w:p w14:paraId="67F3B241" w14:textId="77777777" w:rsidR="00075D1C" w:rsidRPr="00A34DA1" w:rsidRDefault="00075D1C" w:rsidP="00D66EE1">
      <w:pPr>
        <w:numPr>
          <w:ilvl w:val="0"/>
          <w:numId w:val="35"/>
        </w:numPr>
        <w:spacing w:before="100" w:beforeAutospacing="1" w:after="100" w:afterAutospacing="1" w:line="360" w:lineRule="auto"/>
        <w:rPr>
          <w:rFonts w:ascii="Arial" w:hAnsi="Arial" w:cs="Arial"/>
          <w:sz w:val="24"/>
          <w:szCs w:val="24"/>
          <w:lang w:val="es-ES"/>
        </w:rPr>
      </w:pPr>
      <w:r w:rsidRPr="00A34DA1">
        <w:rPr>
          <w:rFonts w:ascii="Arial" w:hAnsi="Arial" w:cs="Arial"/>
          <w:sz w:val="24"/>
          <w:szCs w:val="24"/>
          <w:lang w:val="es-ES"/>
        </w:rPr>
        <w:t>Participar activamente aportando ideas e iniciativa que contribuyan a la toma de decisiones acertadas</w:t>
      </w:r>
    </w:p>
    <w:p w14:paraId="0B0A51DE" w14:textId="77777777" w:rsidR="00075D1C" w:rsidRPr="00A34DA1" w:rsidRDefault="00075D1C" w:rsidP="00D66EE1">
      <w:pPr>
        <w:numPr>
          <w:ilvl w:val="0"/>
          <w:numId w:val="35"/>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Acatar las decisiones tomadas por mayoría absoluta</w:t>
      </w:r>
    </w:p>
    <w:p w14:paraId="25F36B7F" w14:textId="77777777" w:rsidR="00075D1C" w:rsidRPr="00A34DA1" w:rsidRDefault="00075D1C" w:rsidP="00D66EE1">
      <w:pPr>
        <w:numPr>
          <w:ilvl w:val="0"/>
          <w:numId w:val="35"/>
        </w:numPr>
        <w:spacing w:before="100" w:beforeAutospacing="1" w:after="100" w:afterAutospacing="1" w:line="360" w:lineRule="auto"/>
        <w:jc w:val="both"/>
        <w:rPr>
          <w:rFonts w:ascii="Arial" w:hAnsi="Arial" w:cs="Arial"/>
          <w:sz w:val="24"/>
          <w:szCs w:val="24"/>
          <w:lang w:val="es-ES"/>
        </w:rPr>
      </w:pPr>
      <w:r w:rsidRPr="00A34DA1">
        <w:rPr>
          <w:rFonts w:ascii="Arial" w:hAnsi="Arial" w:cs="Arial"/>
          <w:sz w:val="24"/>
          <w:szCs w:val="24"/>
          <w:lang w:val="es-ES"/>
        </w:rPr>
        <w:t>Informar al rector o coordinador de la sección en caso de inasistencia por fuerza mayor para que nombre, por una vez, quien lo reemplace. Si el inconveniente persiste, el consejo académico procederá a nombrar un profesor como reemplazo.</w:t>
      </w:r>
    </w:p>
    <w:p w14:paraId="066FA34F" w14:textId="77777777" w:rsidR="00A34DA1" w:rsidRDefault="00A34DA1" w:rsidP="008A2AAA">
      <w:pPr>
        <w:spacing w:before="100" w:beforeAutospacing="1" w:after="100" w:afterAutospacing="1" w:line="360" w:lineRule="auto"/>
        <w:jc w:val="center"/>
        <w:rPr>
          <w:rFonts w:ascii="Arial" w:eastAsia="Times New Roman" w:hAnsi="Arial" w:cs="Arial"/>
          <w:b/>
          <w:sz w:val="24"/>
          <w:szCs w:val="24"/>
          <w:lang w:val="es-ES"/>
        </w:rPr>
      </w:pPr>
    </w:p>
    <w:p w14:paraId="03D8BBB6" w14:textId="77777777" w:rsidR="00A34DA1" w:rsidRDefault="00A34DA1" w:rsidP="008A2AAA">
      <w:pPr>
        <w:spacing w:before="100" w:beforeAutospacing="1" w:after="100" w:afterAutospacing="1" w:line="360" w:lineRule="auto"/>
        <w:jc w:val="center"/>
        <w:rPr>
          <w:rFonts w:ascii="Arial" w:eastAsia="Times New Roman" w:hAnsi="Arial" w:cs="Arial"/>
          <w:b/>
          <w:sz w:val="24"/>
          <w:szCs w:val="24"/>
          <w:lang w:val="es-ES"/>
        </w:rPr>
      </w:pPr>
    </w:p>
    <w:p w14:paraId="2CA5D676" w14:textId="77777777" w:rsidR="00DD4696" w:rsidRPr="00A34DA1" w:rsidRDefault="00DD4696" w:rsidP="008A2AAA">
      <w:pPr>
        <w:spacing w:before="100" w:beforeAutospacing="1" w:after="100" w:afterAutospacing="1" w:line="360" w:lineRule="auto"/>
        <w:jc w:val="center"/>
        <w:rPr>
          <w:rFonts w:ascii="Arial" w:eastAsia="Times New Roman" w:hAnsi="Arial" w:cs="Arial"/>
          <w:b/>
          <w:sz w:val="24"/>
          <w:szCs w:val="24"/>
          <w:lang w:val="es-ES"/>
        </w:rPr>
      </w:pPr>
      <w:r w:rsidRPr="00A34DA1">
        <w:rPr>
          <w:rFonts w:ascii="Arial" w:eastAsia="Times New Roman" w:hAnsi="Arial" w:cs="Arial"/>
          <w:b/>
          <w:sz w:val="24"/>
          <w:szCs w:val="24"/>
          <w:lang w:val="es-ES"/>
        </w:rPr>
        <w:t>CAPITULO IV.  DE LOS ESTUDIANTES</w:t>
      </w:r>
    </w:p>
    <w:p w14:paraId="7121402F" w14:textId="77777777" w:rsidR="006F7101" w:rsidRPr="00A34DA1" w:rsidRDefault="006F7101" w:rsidP="00A22AB8">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lastRenderedPageBreak/>
        <w:t>ARTICULO 64. PERFIL DEL ESTUDIANTE</w:t>
      </w:r>
    </w:p>
    <w:p w14:paraId="23A84AAE" w14:textId="77777777" w:rsidR="006F7101" w:rsidRPr="00A34DA1" w:rsidRDefault="006F7101" w:rsidP="00A22AB8">
      <w:p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Al terminar el ciclo de la básica primaria el estudiante debe:</w:t>
      </w:r>
    </w:p>
    <w:p w14:paraId="0A45B594"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Estar instruido en principios y valores que se siguen dentro de una sociedad o comunidad.</w:t>
      </w:r>
    </w:p>
    <w:p w14:paraId="2F53A35E"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conocimiento que le permitan desenvolverse en el ambiente educativo que lo están formando.</w:t>
      </w:r>
    </w:p>
    <w:p w14:paraId="36AF1442"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Que sea capaz de tomar sus propias decisiones reconociendo la responsabilidad que tiene en cada una de ellas,</w:t>
      </w:r>
    </w:p>
    <w:p w14:paraId="75A8E9E9"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Formar virtudes y valores de compromiso por una educación integral</w:t>
      </w:r>
    </w:p>
    <w:p w14:paraId="6C2289DA"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Saber acatar normas deberes y derechos.</w:t>
      </w:r>
    </w:p>
    <w:p w14:paraId="040F53EE" w14:textId="77777777" w:rsidR="006F7101" w:rsidRPr="00A34DA1" w:rsidRDefault="006F7101"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pertenencia por su entorno.</w:t>
      </w:r>
    </w:p>
    <w:p w14:paraId="5B137BF2" w14:textId="77777777" w:rsidR="00B92B9F" w:rsidRPr="00A34DA1" w:rsidRDefault="00B92B9F" w:rsidP="00B92B9F">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ARTICULO 65.  FALTAS Y CORRECTIVOS</w:t>
      </w:r>
    </w:p>
    <w:p w14:paraId="1586CC62"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Mala presentación y descuido en guías y útiles de estudio</w:t>
      </w:r>
    </w:p>
    <w:p w14:paraId="6F5B7A6E"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Incumplimiento a las actividades académicas (lecciones y trabajos), fraude en las evaluaciones y alteración de las calificaciones</w:t>
      </w:r>
    </w:p>
    <w:p w14:paraId="2374BBF5"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Negarse a contribuir con el aseo y buena presentación del establecimiento</w:t>
      </w:r>
    </w:p>
    <w:p w14:paraId="505B725B"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La no asistencia injustificada a clase e inasistencia del padre de familia o acudiente a la entrega del informe periódico.</w:t>
      </w:r>
    </w:p>
    <w:p w14:paraId="5F3EEA6B"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Portar objetos que sean motivos de distracción en las diversas asignaturas que pueden ser utilizados para agredir a los demás o apropiarse de ellos.</w:t>
      </w:r>
    </w:p>
    <w:p w14:paraId="0BB3F127"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 xml:space="preserve">Abandonar la institución durante la jornada escolar sin el debido permiso porque promueve la indisciplina y la rebeldía </w:t>
      </w:r>
    </w:p>
    <w:p w14:paraId="11371653" w14:textId="77777777" w:rsidR="00B92B9F" w:rsidRPr="00A34DA1" w:rsidRDefault="00B92B9F"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Practicar aberraciones sexuales</w:t>
      </w:r>
    </w:p>
    <w:p w14:paraId="096027A0" w14:textId="77777777" w:rsidR="00B92B9F"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sz w:val="24"/>
          <w:szCs w:val="24"/>
          <w:lang w:val="es-ES"/>
        </w:rPr>
        <w:t>Ridiculizar</w:t>
      </w:r>
      <w:r w:rsidR="00B92B9F" w:rsidRPr="00A34DA1">
        <w:rPr>
          <w:rFonts w:ascii="Arial" w:eastAsia="Times New Roman" w:hAnsi="Arial" w:cs="Arial"/>
          <w:sz w:val="24"/>
          <w:szCs w:val="24"/>
          <w:lang w:val="es-ES"/>
        </w:rPr>
        <w:t xml:space="preserve"> al estudiante con apodos</w:t>
      </w:r>
      <w:r w:rsidRPr="00A34DA1">
        <w:rPr>
          <w:rFonts w:ascii="Arial" w:eastAsia="Times New Roman" w:hAnsi="Arial" w:cs="Arial"/>
          <w:sz w:val="24"/>
          <w:szCs w:val="24"/>
          <w:lang w:val="es-ES"/>
        </w:rPr>
        <w:t xml:space="preserve"> o por errores</w:t>
      </w:r>
    </w:p>
    <w:p w14:paraId="48DCE4D0" w14:textId="77777777" w:rsidR="005D3243" w:rsidRPr="00A34DA1" w:rsidRDefault="005D3243" w:rsidP="005D3243">
      <w:pPr>
        <w:spacing w:before="100" w:beforeAutospacing="1" w:after="100" w:afterAutospacing="1" w:line="360" w:lineRule="auto"/>
        <w:jc w:val="both"/>
        <w:rPr>
          <w:rFonts w:ascii="Arial" w:eastAsia="Times New Roman" w:hAnsi="Arial" w:cs="Arial"/>
          <w:b/>
          <w:sz w:val="24"/>
          <w:szCs w:val="24"/>
          <w:lang w:val="es-ES"/>
        </w:rPr>
      </w:pPr>
      <w:r w:rsidRPr="00A34DA1">
        <w:rPr>
          <w:rFonts w:ascii="Arial" w:eastAsia="Times New Roman" w:hAnsi="Arial" w:cs="Arial"/>
          <w:b/>
          <w:sz w:val="24"/>
          <w:szCs w:val="24"/>
          <w:lang w:val="es-ES"/>
        </w:rPr>
        <w:t>ARTICULO 66. CORRECTIVOS</w:t>
      </w:r>
    </w:p>
    <w:p w14:paraId="5D42E889"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Llamarle la atención personalmente y en privado</w:t>
      </w:r>
    </w:p>
    <w:p w14:paraId="6ADFBBF7"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Control en el observador del estudiante</w:t>
      </w:r>
    </w:p>
    <w:p w14:paraId="243AD7A9"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Notificar a los padres o acudientes por una falta </w:t>
      </w:r>
      <w:r w:rsidR="00B27985" w:rsidRPr="00A34DA1">
        <w:rPr>
          <w:rFonts w:ascii="Arial" w:eastAsia="Times New Roman" w:hAnsi="Arial" w:cs="Arial"/>
          <w:sz w:val="24"/>
          <w:szCs w:val="24"/>
          <w:lang w:val="es-ES"/>
        </w:rPr>
        <w:t>cometida</w:t>
      </w:r>
    </w:p>
    <w:p w14:paraId="00703BA6"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Retiro temporal del establecimiento, por repetido número de faltas</w:t>
      </w:r>
    </w:p>
    <w:p w14:paraId="6CAD0D31"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Los daños causados por el estudiante al Centro serán repuestos por él o persona a su cargo</w:t>
      </w:r>
    </w:p>
    <w:p w14:paraId="45E0125A"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Rebaja en la conducta y condicionamiento de la matrícula</w:t>
      </w:r>
    </w:p>
    <w:p w14:paraId="402CEE52" w14:textId="77777777" w:rsidR="005D3243" w:rsidRPr="00A34DA1" w:rsidRDefault="005D3243" w:rsidP="00D66EE1">
      <w:pPr>
        <w:pStyle w:val="Prrafodelista"/>
        <w:numPr>
          <w:ilvl w:val="0"/>
          <w:numId w:val="37"/>
        </w:numPr>
        <w:spacing w:before="100" w:beforeAutospacing="1" w:after="100" w:afterAutospacing="1" w:line="36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Hacer seguimiento a los estudiantes que presenten problemas académicos y disciplinarios.</w:t>
      </w:r>
    </w:p>
    <w:p w14:paraId="16BFA1A6" w14:textId="77777777" w:rsidR="00E94F56" w:rsidRPr="00A34DA1" w:rsidRDefault="00A22AB8" w:rsidP="00A22AB8">
      <w:pPr>
        <w:spacing w:before="100" w:beforeAutospacing="1" w:after="100" w:afterAutospacing="1" w:line="240" w:lineRule="auto"/>
        <w:jc w:val="both"/>
        <w:outlineLvl w:val="1"/>
        <w:rPr>
          <w:rStyle w:val="Textoennegrita"/>
          <w:rFonts w:ascii="Arial" w:hAnsi="Arial" w:cs="Arial"/>
          <w:sz w:val="24"/>
          <w:szCs w:val="24"/>
          <w:lang w:val="es-ES"/>
        </w:rPr>
      </w:pPr>
      <w:r w:rsidRPr="00A34DA1">
        <w:rPr>
          <w:rStyle w:val="Textoennegrita"/>
          <w:rFonts w:ascii="Arial" w:hAnsi="Arial" w:cs="Arial"/>
          <w:sz w:val="24"/>
          <w:szCs w:val="24"/>
          <w:lang w:val="es-ES"/>
        </w:rPr>
        <w:t>ARTICULO  6</w:t>
      </w:r>
      <w:r w:rsidR="005D3243" w:rsidRPr="00A34DA1">
        <w:rPr>
          <w:rStyle w:val="Textoennegrita"/>
          <w:rFonts w:ascii="Arial" w:hAnsi="Arial" w:cs="Arial"/>
          <w:sz w:val="24"/>
          <w:szCs w:val="24"/>
          <w:lang w:val="es-ES"/>
        </w:rPr>
        <w:t>7</w:t>
      </w:r>
      <w:r w:rsidRPr="00A34DA1">
        <w:rPr>
          <w:rStyle w:val="Textoennegrita"/>
          <w:rFonts w:ascii="Arial" w:hAnsi="Arial" w:cs="Arial"/>
          <w:sz w:val="24"/>
          <w:szCs w:val="24"/>
          <w:lang w:val="es-ES"/>
        </w:rPr>
        <w:t xml:space="preserve">. </w:t>
      </w:r>
      <w:r w:rsidR="00430151" w:rsidRPr="00A34DA1">
        <w:rPr>
          <w:rStyle w:val="Textoennegrita"/>
          <w:rFonts w:ascii="Arial" w:hAnsi="Arial" w:cs="Arial"/>
          <w:sz w:val="24"/>
          <w:szCs w:val="24"/>
          <w:lang w:val="es-ES"/>
        </w:rPr>
        <w:t>CRITERIOS PARA LA ADMISION Y PERMANENCIA</w:t>
      </w:r>
    </w:p>
    <w:p w14:paraId="50A91952" w14:textId="77777777"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Documento de identidad</w:t>
      </w:r>
    </w:p>
    <w:p w14:paraId="023D4B97" w14:textId="77777777"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Boletín de estudios del año anterior</w:t>
      </w:r>
    </w:p>
    <w:p w14:paraId="04898972" w14:textId="77777777"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Carpeta</w:t>
      </w:r>
    </w:p>
    <w:p w14:paraId="2B6A86A0" w14:textId="77777777"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Firma de compromiso “alumnos, padres de familia”</w:t>
      </w:r>
    </w:p>
    <w:p w14:paraId="30BB790A" w14:textId="77777777" w:rsidR="00430151" w:rsidRPr="00A34DA1" w:rsidRDefault="00430151" w:rsidP="00D66EE1">
      <w:pPr>
        <w:pStyle w:val="Prrafodelista"/>
        <w:numPr>
          <w:ilvl w:val="0"/>
          <w:numId w:val="37"/>
        </w:numPr>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Edad escolar:</w:t>
      </w:r>
    </w:p>
    <w:p w14:paraId="231F45D2" w14:textId="77777777"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Debe ser requerida dentro de la ley general de la educación.</w:t>
      </w:r>
    </w:p>
    <w:p w14:paraId="01C64892" w14:textId="77777777"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Educación preescolar cinco años</w:t>
      </w:r>
    </w:p>
    <w:p w14:paraId="2EDAB882" w14:textId="77777777" w:rsidR="00430151" w:rsidRPr="00A34DA1" w:rsidRDefault="00430151"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r w:rsidRPr="00A34DA1">
        <w:rPr>
          <w:rStyle w:val="Textoennegrita"/>
          <w:rFonts w:ascii="Arial" w:hAnsi="Arial" w:cs="Arial"/>
          <w:b w:val="0"/>
          <w:sz w:val="24"/>
          <w:szCs w:val="24"/>
          <w:lang w:val="es-ES"/>
        </w:rPr>
        <w:t xml:space="preserve">. Educación básica primaria de seis a quince años. Se debe tener en cuenta que pueden existir estudiantes en extra edad que vienen en continuidad en el centro </w:t>
      </w:r>
      <w:proofErr w:type="spellStart"/>
      <w:r w:rsidRPr="00A34DA1">
        <w:rPr>
          <w:rStyle w:val="Textoennegrita"/>
          <w:rFonts w:ascii="Arial" w:hAnsi="Arial" w:cs="Arial"/>
          <w:b w:val="0"/>
          <w:sz w:val="24"/>
          <w:szCs w:val="24"/>
          <w:lang w:val="es-ES"/>
        </w:rPr>
        <w:t>o</w:t>
      </w:r>
      <w:proofErr w:type="spellEnd"/>
      <w:r w:rsidRPr="00A34DA1">
        <w:rPr>
          <w:rStyle w:val="Textoennegrita"/>
          <w:rFonts w:ascii="Arial" w:hAnsi="Arial" w:cs="Arial"/>
          <w:b w:val="0"/>
          <w:sz w:val="24"/>
          <w:szCs w:val="24"/>
          <w:lang w:val="es-ES"/>
        </w:rPr>
        <w:t xml:space="preserve"> otra institución.</w:t>
      </w:r>
    </w:p>
    <w:p w14:paraId="17E51C8D" w14:textId="77777777"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14:paraId="4B84FA5E" w14:textId="77777777"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14:paraId="4785BFA1" w14:textId="77777777"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14:paraId="71154C9E" w14:textId="77777777"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14:paraId="59292E07" w14:textId="77777777" w:rsidR="00AD730A" w:rsidRPr="00A34DA1" w:rsidRDefault="00AD730A" w:rsidP="00430151">
      <w:pPr>
        <w:pStyle w:val="Prrafodelista"/>
        <w:spacing w:before="100" w:beforeAutospacing="1" w:after="100" w:afterAutospacing="1" w:line="240" w:lineRule="auto"/>
        <w:jc w:val="both"/>
        <w:outlineLvl w:val="1"/>
        <w:rPr>
          <w:rStyle w:val="Textoennegrita"/>
          <w:rFonts w:ascii="Arial" w:hAnsi="Arial" w:cs="Arial"/>
          <w:b w:val="0"/>
          <w:sz w:val="24"/>
          <w:szCs w:val="24"/>
          <w:lang w:val="es-ES"/>
        </w:rPr>
      </w:pPr>
    </w:p>
    <w:p w14:paraId="1BD79A49" w14:textId="77777777" w:rsidR="00A22AB8" w:rsidRPr="00A34DA1" w:rsidRDefault="00E94F56" w:rsidP="00A22AB8">
      <w:pPr>
        <w:spacing w:before="100" w:beforeAutospacing="1" w:after="100" w:afterAutospacing="1" w:line="240" w:lineRule="auto"/>
        <w:jc w:val="both"/>
        <w:outlineLvl w:val="1"/>
        <w:rPr>
          <w:rFonts w:ascii="Arial" w:eastAsia="Times New Roman" w:hAnsi="Arial" w:cs="Arial"/>
          <w:b/>
          <w:bCs/>
          <w:sz w:val="24"/>
          <w:szCs w:val="24"/>
          <w:lang w:val="es-ES"/>
        </w:rPr>
      </w:pPr>
      <w:r w:rsidRPr="00A34DA1">
        <w:rPr>
          <w:rStyle w:val="Textoennegrita"/>
          <w:rFonts w:ascii="Arial" w:hAnsi="Arial" w:cs="Arial"/>
          <w:sz w:val="24"/>
          <w:szCs w:val="24"/>
          <w:lang w:val="es-ES"/>
        </w:rPr>
        <w:t xml:space="preserve">ARTICULO 68. </w:t>
      </w:r>
      <w:r w:rsidR="00A22AB8" w:rsidRPr="00A34DA1">
        <w:rPr>
          <w:rFonts w:ascii="Arial" w:eastAsia="Times New Roman" w:hAnsi="Arial" w:cs="Arial"/>
          <w:b/>
          <w:bCs/>
          <w:sz w:val="24"/>
          <w:szCs w:val="24"/>
          <w:lang w:val="es-ES"/>
        </w:rPr>
        <w:t>DERECHOS, DEBERES, ESTIMULOS Y CORRECTIVOS</w:t>
      </w:r>
    </w:p>
    <w:p w14:paraId="3946B0E5" w14:textId="77777777" w:rsidR="00A22AB8" w:rsidRPr="00A34DA1" w:rsidRDefault="00E94F56" w:rsidP="00A22AB8">
      <w:pPr>
        <w:spacing w:before="100" w:beforeAutospacing="1" w:after="100" w:afterAutospacing="1" w:line="240" w:lineRule="auto"/>
        <w:jc w:val="both"/>
        <w:rPr>
          <w:rFonts w:ascii="Arial" w:eastAsia="Times New Roman" w:hAnsi="Arial" w:cs="Arial"/>
          <w:b/>
          <w:bCs/>
          <w:sz w:val="24"/>
          <w:szCs w:val="24"/>
          <w:lang w:val="es-ES"/>
        </w:rPr>
      </w:pPr>
      <w:r w:rsidRPr="00A34DA1">
        <w:rPr>
          <w:rStyle w:val="Textoennegrita"/>
          <w:rFonts w:ascii="Arial" w:hAnsi="Arial" w:cs="Arial"/>
          <w:sz w:val="24"/>
          <w:szCs w:val="24"/>
          <w:lang w:val="es-ES"/>
        </w:rPr>
        <w:t>ARTICULO  69</w:t>
      </w:r>
      <w:r w:rsidR="00A22AB8" w:rsidRPr="00A34DA1">
        <w:rPr>
          <w:rStyle w:val="Textoennegrita"/>
          <w:rFonts w:ascii="Arial" w:hAnsi="Arial" w:cs="Arial"/>
          <w:sz w:val="24"/>
          <w:szCs w:val="24"/>
          <w:lang w:val="es-ES"/>
        </w:rPr>
        <w:t xml:space="preserve">.  </w:t>
      </w:r>
      <w:r w:rsidR="00A22AB8" w:rsidRPr="00A34DA1">
        <w:rPr>
          <w:rFonts w:ascii="Arial" w:eastAsia="Times New Roman" w:hAnsi="Arial" w:cs="Arial"/>
          <w:b/>
          <w:bCs/>
          <w:sz w:val="24"/>
          <w:szCs w:val="24"/>
          <w:lang w:val="es-ES"/>
        </w:rPr>
        <w:t>DERECHOS Y DEBERES ACADEMICOS DE LOS ESTUDIANTES</w:t>
      </w:r>
    </w:p>
    <w:p w14:paraId="67FD1AE1" w14:textId="77777777" w:rsidR="00A22AB8" w:rsidRPr="00A34DA1" w:rsidRDefault="00A22AB8" w:rsidP="00A22AB8">
      <w:pPr>
        <w:spacing w:before="100" w:beforeAutospacing="1" w:after="100" w:afterAutospacing="1" w:line="240" w:lineRule="auto"/>
        <w:jc w:val="both"/>
        <w:rPr>
          <w:rFonts w:ascii="Arial" w:eastAsia="Times New Roman" w:hAnsi="Arial" w:cs="Arial"/>
          <w:sz w:val="24"/>
          <w:szCs w:val="24"/>
          <w:lang w:val="es-E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A22AB8" w:rsidRPr="00A34DA1" w14:paraId="4EEEDA60" w14:textId="77777777" w:rsidTr="00A22AB8">
        <w:trPr>
          <w:tblCellSpacing w:w="0" w:type="dxa"/>
        </w:trPr>
        <w:tc>
          <w:tcPr>
            <w:tcW w:w="8640" w:type="dxa"/>
            <w:gridSpan w:val="2"/>
            <w:tcBorders>
              <w:top w:val="outset" w:sz="6" w:space="0" w:color="auto"/>
              <w:left w:val="outset" w:sz="6" w:space="0" w:color="auto"/>
              <w:bottom w:val="outset" w:sz="6" w:space="0" w:color="auto"/>
              <w:right w:val="outset" w:sz="6" w:space="0" w:color="auto"/>
            </w:tcBorders>
            <w:vAlign w:val="bottom"/>
            <w:hideMark/>
          </w:tcPr>
          <w:p w14:paraId="73FD13D5"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 Y DEBERES ACADEMICOS</w:t>
            </w:r>
          </w:p>
        </w:tc>
      </w:tr>
      <w:tr w:rsidR="00A22AB8" w:rsidRPr="00A34DA1" w14:paraId="4771BF7D"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3C3C626D" w14:textId="77777777" w:rsidR="00A22AB8" w:rsidRPr="00A34DA1" w:rsidRDefault="00A22AB8" w:rsidP="00A22AB8">
            <w:pPr>
              <w:spacing w:before="100" w:beforeAutospacing="1" w:after="100" w:afterAutospacing="1" w:line="240" w:lineRule="auto"/>
              <w:jc w:val="both"/>
              <w:rPr>
                <w:rFonts w:ascii="Arial" w:eastAsia="Times New Roman" w:hAnsi="Arial" w:cs="Arial"/>
                <w:sz w:val="24"/>
                <w:szCs w:val="24"/>
              </w:rPr>
            </w:pPr>
            <w:r w:rsidRPr="00A34DA1">
              <w:rPr>
                <w:rFonts w:ascii="Arial" w:eastAsia="Times New Roman" w:hAnsi="Arial" w:cs="Arial"/>
                <w:b/>
                <w:bCs/>
                <w:sz w:val="24"/>
                <w:szCs w:val="24"/>
              </w:rPr>
              <w:t>DERECHOS</w:t>
            </w:r>
          </w:p>
        </w:tc>
        <w:tc>
          <w:tcPr>
            <w:tcW w:w="4320" w:type="dxa"/>
            <w:tcBorders>
              <w:top w:val="outset" w:sz="6" w:space="0" w:color="auto"/>
              <w:left w:val="outset" w:sz="6" w:space="0" w:color="auto"/>
              <w:bottom w:val="outset" w:sz="6" w:space="0" w:color="auto"/>
              <w:right w:val="outset" w:sz="6" w:space="0" w:color="auto"/>
            </w:tcBorders>
            <w:hideMark/>
          </w:tcPr>
          <w:p w14:paraId="7398C95C" w14:textId="77777777" w:rsidR="00A22AB8" w:rsidRPr="00A34DA1" w:rsidRDefault="00A22AB8" w:rsidP="00A22AB8">
            <w:pPr>
              <w:spacing w:before="100" w:beforeAutospacing="1" w:after="100" w:afterAutospacing="1" w:line="240" w:lineRule="auto"/>
              <w:jc w:val="both"/>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14:paraId="46C265A8"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71CBFBFE"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lastRenderedPageBreak/>
              <w:t>1 Recibir educación con calidad de acuerdo a la ley y al PEI,  después de haber firmado o renovado su contrato de matricula</w:t>
            </w:r>
          </w:p>
        </w:tc>
        <w:tc>
          <w:tcPr>
            <w:tcW w:w="4320" w:type="dxa"/>
            <w:tcBorders>
              <w:top w:val="outset" w:sz="6" w:space="0" w:color="auto"/>
              <w:left w:val="outset" w:sz="6" w:space="0" w:color="auto"/>
              <w:bottom w:val="outset" w:sz="6" w:space="0" w:color="auto"/>
              <w:right w:val="outset" w:sz="6" w:space="0" w:color="auto"/>
            </w:tcBorders>
            <w:hideMark/>
          </w:tcPr>
          <w:p w14:paraId="398F3A75"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 Matricularse o renovar la matricula en las fechas establecidas por la ley y la institución.</w:t>
            </w:r>
          </w:p>
        </w:tc>
      </w:tr>
      <w:tr w:rsidR="00A22AB8" w:rsidRPr="00A34DA1" w14:paraId="20F8D994"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2AC2BEFD"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2 Gozar de un ambiente de orden. Disciplina y trabajo que permitan la concentración para un óptimo aprovechamiento de las actividades institucionales.</w:t>
            </w:r>
          </w:p>
        </w:tc>
        <w:tc>
          <w:tcPr>
            <w:tcW w:w="4320" w:type="dxa"/>
            <w:tcBorders>
              <w:top w:val="outset" w:sz="6" w:space="0" w:color="auto"/>
              <w:left w:val="outset" w:sz="6" w:space="0" w:color="auto"/>
              <w:bottom w:val="outset" w:sz="6" w:space="0" w:color="auto"/>
              <w:right w:val="outset" w:sz="6" w:space="0" w:color="auto"/>
            </w:tcBorders>
            <w:hideMark/>
          </w:tcPr>
          <w:p w14:paraId="0C25CB67"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2 Propiciar y participar de un ambiente de disciplina y trabajo en las actividades institucionales</w:t>
            </w:r>
          </w:p>
        </w:tc>
      </w:tr>
      <w:tr w:rsidR="00A22AB8" w:rsidRPr="00A34DA1" w14:paraId="692CC690"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05BFCE39"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3 Asistir a clases y recibir explicaciones claras y suficientes en todas las asignaturas programadas</w:t>
            </w:r>
          </w:p>
        </w:tc>
        <w:tc>
          <w:tcPr>
            <w:tcW w:w="4320" w:type="dxa"/>
            <w:tcBorders>
              <w:top w:val="outset" w:sz="6" w:space="0" w:color="auto"/>
              <w:left w:val="outset" w:sz="6" w:space="0" w:color="auto"/>
              <w:bottom w:val="outset" w:sz="6" w:space="0" w:color="auto"/>
              <w:right w:val="outset" w:sz="6" w:space="0" w:color="auto"/>
            </w:tcBorders>
            <w:hideMark/>
          </w:tcPr>
          <w:p w14:paraId="2A5710D0"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3 asistir puntual y permanentemente a todas las actividades programadas, atendiendo a orientaciones y explicaciones claras y oportunas</w:t>
            </w:r>
          </w:p>
        </w:tc>
      </w:tr>
      <w:tr w:rsidR="00A22AB8" w:rsidRPr="00A34DA1" w14:paraId="15A4D68B"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75CA7BB2"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4 Ser evaluado de manera clara y oportunamente en todas las asignaturas y actividades</w:t>
            </w:r>
          </w:p>
        </w:tc>
        <w:tc>
          <w:tcPr>
            <w:tcW w:w="4320" w:type="dxa"/>
            <w:tcBorders>
              <w:top w:val="outset" w:sz="6" w:space="0" w:color="auto"/>
              <w:left w:val="outset" w:sz="6" w:space="0" w:color="auto"/>
              <w:bottom w:val="outset" w:sz="6" w:space="0" w:color="auto"/>
              <w:right w:val="outset" w:sz="6" w:space="0" w:color="auto"/>
            </w:tcBorders>
            <w:hideMark/>
          </w:tcPr>
          <w:p w14:paraId="73F83F64"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4 Cumplir con todas las actividades evaluativas de cada área o asignatura</w:t>
            </w:r>
          </w:p>
        </w:tc>
      </w:tr>
      <w:tr w:rsidR="00A22AB8" w:rsidRPr="00A34DA1" w14:paraId="10A0AAF8"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6FC745AB"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5 Conocer oportunamente el resultado de las evaluaciones y recibir las aclaraciones pertinentes</w:t>
            </w:r>
          </w:p>
        </w:tc>
        <w:tc>
          <w:tcPr>
            <w:tcW w:w="4320" w:type="dxa"/>
            <w:tcBorders>
              <w:top w:val="outset" w:sz="6" w:space="0" w:color="auto"/>
              <w:left w:val="outset" w:sz="6" w:space="0" w:color="auto"/>
              <w:bottom w:val="outset" w:sz="6" w:space="0" w:color="auto"/>
              <w:right w:val="outset" w:sz="6" w:space="0" w:color="auto"/>
            </w:tcBorders>
            <w:hideMark/>
          </w:tcPr>
          <w:p w14:paraId="4AC8B3A5"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5 Solicitar oportunamente y respetuosamente los resultados y aclaraciones del seguimiento a las actividades académicas</w:t>
            </w:r>
          </w:p>
        </w:tc>
      </w:tr>
      <w:tr w:rsidR="00A22AB8" w:rsidRPr="00A34DA1" w14:paraId="5D782D61"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7ECBA064"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6 Presentar actividades académicas que se  realicen cuando se hallan ausentado con justificación.</w:t>
            </w:r>
          </w:p>
        </w:tc>
        <w:tc>
          <w:tcPr>
            <w:tcW w:w="4320" w:type="dxa"/>
            <w:tcBorders>
              <w:top w:val="outset" w:sz="6" w:space="0" w:color="auto"/>
              <w:left w:val="outset" w:sz="6" w:space="0" w:color="auto"/>
              <w:bottom w:val="outset" w:sz="6" w:space="0" w:color="auto"/>
              <w:right w:val="outset" w:sz="6" w:space="0" w:color="auto"/>
            </w:tcBorders>
            <w:hideMark/>
          </w:tcPr>
          <w:p w14:paraId="64D51449"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6 cumplir con los acuerdos establecidos con el docente par la presentación de dichos trabajos.</w:t>
            </w:r>
          </w:p>
        </w:tc>
      </w:tr>
      <w:tr w:rsidR="00A22AB8" w:rsidRPr="00A34DA1" w14:paraId="6FFB1757"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6671BB8D"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7 Faltar y ausentarse de las actividades con previa autorización o posterior justificación. </w:t>
            </w:r>
          </w:p>
        </w:tc>
        <w:tc>
          <w:tcPr>
            <w:tcW w:w="4320" w:type="dxa"/>
            <w:tcBorders>
              <w:top w:val="outset" w:sz="6" w:space="0" w:color="auto"/>
              <w:left w:val="outset" w:sz="6" w:space="0" w:color="auto"/>
              <w:bottom w:val="outset" w:sz="6" w:space="0" w:color="auto"/>
              <w:right w:val="outset" w:sz="6" w:space="0" w:color="auto"/>
            </w:tcBorders>
            <w:hideMark/>
          </w:tcPr>
          <w:p w14:paraId="3434FDD8"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7 Justificar por escrito cuando regrese a la institución, las ausencias y permisos debidamente firmados por el acudiente, coordinación y profesores.</w:t>
            </w:r>
          </w:p>
        </w:tc>
      </w:tr>
      <w:tr w:rsidR="00A22AB8" w:rsidRPr="00A34DA1" w14:paraId="2994CF0C"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0EBB5693"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8 Presentar actividades de refuerzo y recuperación contempladas por la ley</w:t>
            </w:r>
          </w:p>
        </w:tc>
        <w:tc>
          <w:tcPr>
            <w:tcW w:w="4320" w:type="dxa"/>
            <w:tcBorders>
              <w:top w:val="outset" w:sz="6" w:space="0" w:color="auto"/>
              <w:left w:val="outset" w:sz="6" w:space="0" w:color="auto"/>
              <w:bottom w:val="outset" w:sz="6" w:space="0" w:color="auto"/>
              <w:right w:val="outset" w:sz="6" w:space="0" w:color="auto"/>
            </w:tcBorders>
            <w:hideMark/>
          </w:tcPr>
          <w:p w14:paraId="43F50385"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8 Presentarse en las fechas estipuladas para las actividades de refuerzo y recuperación</w:t>
            </w:r>
          </w:p>
        </w:tc>
      </w:tr>
      <w:tr w:rsidR="00A22AB8" w:rsidRPr="00A34DA1" w14:paraId="7D4D7BC8"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4CD7CF02"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9 Derecho a recibir una clase preparada, planeada y organizada</w:t>
            </w:r>
          </w:p>
        </w:tc>
        <w:tc>
          <w:tcPr>
            <w:tcW w:w="4320" w:type="dxa"/>
            <w:tcBorders>
              <w:top w:val="outset" w:sz="6" w:space="0" w:color="auto"/>
              <w:left w:val="outset" w:sz="6" w:space="0" w:color="auto"/>
              <w:bottom w:val="outset" w:sz="6" w:space="0" w:color="auto"/>
              <w:right w:val="outset" w:sz="6" w:space="0" w:color="auto"/>
            </w:tcBorders>
            <w:hideMark/>
          </w:tcPr>
          <w:p w14:paraId="0E2D5CCA"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9 Participar con respeto y responsabilidad debidamente a cada una de las clases y actividades programadas</w:t>
            </w:r>
          </w:p>
        </w:tc>
      </w:tr>
      <w:tr w:rsidR="00A22AB8" w:rsidRPr="00A34DA1" w14:paraId="2207F1F2" w14:textId="77777777" w:rsidTr="00A22AB8">
        <w:trPr>
          <w:tblCellSpacing w:w="0" w:type="dxa"/>
        </w:trPr>
        <w:tc>
          <w:tcPr>
            <w:tcW w:w="4320" w:type="dxa"/>
            <w:tcBorders>
              <w:top w:val="outset" w:sz="6" w:space="0" w:color="auto"/>
              <w:left w:val="outset" w:sz="6" w:space="0" w:color="auto"/>
              <w:bottom w:val="outset" w:sz="6" w:space="0" w:color="auto"/>
              <w:right w:val="outset" w:sz="6" w:space="0" w:color="auto"/>
            </w:tcBorders>
            <w:hideMark/>
          </w:tcPr>
          <w:p w14:paraId="2092B606"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10  Que las clases y actividades se inicien y terminen en el horario establecido puntualmente</w:t>
            </w:r>
          </w:p>
        </w:tc>
        <w:tc>
          <w:tcPr>
            <w:tcW w:w="4320" w:type="dxa"/>
            <w:tcBorders>
              <w:top w:val="outset" w:sz="6" w:space="0" w:color="auto"/>
              <w:left w:val="outset" w:sz="6" w:space="0" w:color="auto"/>
              <w:bottom w:val="outset" w:sz="6" w:space="0" w:color="auto"/>
              <w:right w:val="outset" w:sz="6" w:space="0" w:color="auto"/>
            </w:tcBorders>
            <w:hideMark/>
          </w:tcPr>
          <w:p w14:paraId="375DBC27" w14:textId="77777777" w:rsidR="00A22AB8" w:rsidRPr="00A34DA1" w:rsidRDefault="00A22AB8" w:rsidP="00A22AB8">
            <w:pPr>
              <w:spacing w:after="0" w:line="240" w:lineRule="auto"/>
              <w:jc w:val="both"/>
              <w:rPr>
                <w:rFonts w:ascii="Arial" w:eastAsia="Times New Roman" w:hAnsi="Arial" w:cs="Arial"/>
                <w:sz w:val="24"/>
                <w:szCs w:val="24"/>
              </w:rPr>
            </w:pPr>
            <w:r w:rsidRPr="00A34DA1">
              <w:rPr>
                <w:rFonts w:ascii="Arial" w:eastAsia="Times New Roman" w:hAnsi="Arial" w:cs="Arial"/>
                <w:sz w:val="24"/>
                <w:szCs w:val="24"/>
              </w:rPr>
              <w:t>10 asistir puntualmente a la institución y a todas las clases y actividades programadas</w:t>
            </w:r>
          </w:p>
        </w:tc>
      </w:tr>
    </w:tbl>
    <w:p w14:paraId="25D99939" w14:textId="77777777" w:rsidR="00A22AB8" w:rsidRPr="00A34DA1" w:rsidRDefault="00A22AB8" w:rsidP="00A22AB8">
      <w:pPr>
        <w:spacing w:before="100" w:beforeAutospacing="1" w:after="100" w:afterAutospacing="1" w:line="240" w:lineRule="auto"/>
        <w:jc w:val="both"/>
        <w:rPr>
          <w:rFonts w:ascii="Arial" w:eastAsia="Times New Roman" w:hAnsi="Arial" w:cs="Arial"/>
          <w:b/>
          <w:bCs/>
          <w:sz w:val="24"/>
          <w:szCs w:val="24"/>
          <w:lang w:val="es-ES"/>
        </w:rPr>
      </w:pPr>
      <w:r w:rsidRPr="00A34DA1">
        <w:rPr>
          <w:rFonts w:ascii="Arial" w:eastAsia="Times New Roman" w:hAnsi="Arial" w:cs="Arial"/>
          <w:b/>
          <w:bCs/>
          <w:sz w:val="24"/>
          <w:szCs w:val="24"/>
          <w:lang w:val="es-ES"/>
        </w:rPr>
        <w:t> </w:t>
      </w:r>
    </w:p>
    <w:p w14:paraId="27D7DE0D" w14:textId="77777777" w:rsidR="00AD730A" w:rsidRPr="00A34DA1" w:rsidRDefault="00AD730A" w:rsidP="00A22AB8">
      <w:pPr>
        <w:spacing w:before="100" w:beforeAutospacing="1" w:after="100" w:afterAutospacing="1" w:line="240" w:lineRule="auto"/>
        <w:jc w:val="both"/>
        <w:rPr>
          <w:rFonts w:ascii="Arial" w:eastAsia="Times New Roman" w:hAnsi="Arial" w:cs="Arial"/>
          <w:b/>
          <w:bCs/>
          <w:sz w:val="24"/>
          <w:szCs w:val="24"/>
          <w:lang w:val="es-ES"/>
        </w:rPr>
      </w:pPr>
    </w:p>
    <w:p w14:paraId="1F6E50FF" w14:textId="77777777" w:rsidR="00A22AB8" w:rsidRPr="00A34DA1" w:rsidRDefault="00A22AB8" w:rsidP="00A22AB8">
      <w:pPr>
        <w:spacing w:before="100" w:beforeAutospacing="1" w:after="100" w:afterAutospacing="1" w:line="240" w:lineRule="auto"/>
        <w:jc w:val="both"/>
        <w:rPr>
          <w:rFonts w:ascii="Arial" w:eastAsia="Times New Roman" w:hAnsi="Arial" w:cs="Arial"/>
          <w:sz w:val="24"/>
          <w:szCs w:val="24"/>
          <w:lang w:val="es-ES"/>
        </w:rPr>
      </w:pPr>
      <w:r w:rsidRPr="00A34DA1">
        <w:rPr>
          <w:rStyle w:val="Textoennegrita"/>
          <w:rFonts w:ascii="Arial" w:hAnsi="Arial" w:cs="Arial"/>
          <w:sz w:val="24"/>
          <w:szCs w:val="24"/>
          <w:lang w:val="es-ES"/>
        </w:rPr>
        <w:lastRenderedPageBreak/>
        <w:t>ARTICULO  6</w:t>
      </w:r>
      <w:r w:rsidR="005D3243" w:rsidRPr="00A34DA1">
        <w:rPr>
          <w:rStyle w:val="Textoennegrita"/>
          <w:rFonts w:ascii="Arial" w:hAnsi="Arial" w:cs="Arial"/>
          <w:sz w:val="24"/>
          <w:szCs w:val="24"/>
          <w:lang w:val="es-ES"/>
        </w:rPr>
        <w:t>9</w:t>
      </w:r>
      <w:r w:rsidRPr="00A34DA1">
        <w:rPr>
          <w:rStyle w:val="Textoennegrita"/>
          <w:rFonts w:ascii="Arial" w:hAnsi="Arial" w:cs="Arial"/>
          <w:sz w:val="24"/>
          <w:szCs w:val="24"/>
          <w:lang w:val="es-ES"/>
        </w:rPr>
        <w:t xml:space="preserve">. </w:t>
      </w:r>
      <w:r w:rsidRPr="00A34DA1">
        <w:rPr>
          <w:rFonts w:ascii="Arial" w:eastAsia="Times New Roman" w:hAnsi="Arial" w:cs="Arial"/>
          <w:b/>
          <w:bCs/>
          <w:sz w:val="24"/>
          <w:szCs w:val="24"/>
          <w:lang w:val="es-ES"/>
        </w:rPr>
        <w:t>DERECHOS Y DEBERES DE FORMACION DE LOS ESTUDIANTES</w:t>
      </w:r>
    </w:p>
    <w:tbl>
      <w:tblPr>
        <w:tblpPr w:leftFromText="45" w:rightFromText="45" w:vertAnchor="text"/>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7"/>
        <w:gridCol w:w="4388"/>
      </w:tblGrid>
      <w:tr w:rsidR="00A22AB8" w:rsidRPr="00A34DA1" w14:paraId="5C5780EB" w14:textId="77777777" w:rsidTr="00A22AB8">
        <w:trPr>
          <w:tblCellSpacing w:w="0" w:type="dxa"/>
        </w:trPr>
        <w:tc>
          <w:tcPr>
            <w:tcW w:w="9315" w:type="dxa"/>
            <w:gridSpan w:val="2"/>
            <w:tcBorders>
              <w:top w:val="outset" w:sz="6" w:space="0" w:color="auto"/>
              <w:left w:val="outset" w:sz="6" w:space="0" w:color="auto"/>
              <w:bottom w:val="outset" w:sz="6" w:space="0" w:color="auto"/>
              <w:right w:val="outset" w:sz="6" w:space="0" w:color="auto"/>
            </w:tcBorders>
            <w:vAlign w:val="center"/>
            <w:hideMark/>
          </w:tcPr>
          <w:p w14:paraId="662609EC"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 Y DEBERES DE FORMACION</w:t>
            </w:r>
          </w:p>
        </w:tc>
      </w:tr>
      <w:tr w:rsidR="00A22AB8" w:rsidRPr="00A34DA1" w14:paraId="4DA8AE3B"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23F99D93"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w:t>
            </w:r>
          </w:p>
        </w:tc>
        <w:tc>
          <w:tcPr>
            <w:tcW w:w="4388" w:type="dxa"/>
            <w:tcBorders>
              <w:top w:val="outset" w:sz="6" w:space="0" w:color="auto"/>
              <w:left w:val="outset" w:sz="6" w:space="0" w:color="auto"/>
              <w:bottom w:val="outset" w:sz="6" w:space="0" w:color="auto"/>
              <w:right w:val="outset" w:sz="6" w:space="0" w:color="auto"/>
            </w:tcBorders>
            <w:hideMark/>
          </w:tcPr>
          <w:p w14:paraId="3A1EE0F3"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14:paraId="04A82B90"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5B30F31C"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1  Respeto a la dignidad, identidad</w:t>
            </w:r>
            <w:r w:rsidR="0097069E" w:rsidRPr="00A34DA1">
              <w:rPr>
                <w:rFonts w:ascii="Arial" w:eastAsia="Times New Roman" w:hAnsi="Arial" w:cs="Arial"/>
                <w:sz w:val="24"/>
                <w:szCs w:val="24"/>
              </w:rPr>
              <w:t xml:space="preserve"> de </w:t>
            </w:r>
            <w:proofErr w:type="spellStart"/>
            <w:r w:rsidR="0097069E" w:rsidRPr="00A34DA1">
              <w:rPr>
                <w:rFonts w:ascii="Arial" w:eastAsia="Times New Roman" w:hAnsi="Arial" w:cs="Arial"/>
                <w:sz w:val="24"/>
                <w:szCs w:val="24"/>
              </w:rPr>
              <w:t>genero</w:t>
            </w:r>
            <w:proofErr w:type="spellEnd"/>
            <w:r w:rsidRPr="00A34DA1">
              <w:rPr>
                <w:rFonts w:ascii="Arial" w:eastAsia="Times New Roman" w:hAnsi="Arial" w:cs="Arial"/>
                <w:sz w:val="24"/>
                <w:szCs w:val="24"/>
              </w:rPr>
              <w:t>, diferencias culturales, étnicas, religiosas y pluralidad sexual</w:t>
            </w:r>
          </w:p>
        </w:tc>
        <w:tc>
          <w:tcPr>
            <w:tcW w:w="4388" w:type="dxa"/>
            <w:tcBorders>
              <w:top w:val="outset" w:sz="6" w:space="0" w:color="auto"/>
              <w:left w:val="outset" w:sz="6" w:space="0" w:color="auto"/>
              <w:bottom w:val="outset" w:sz="6" w:space="0" w:color="auto"/>
              <w:right w:val="outset" w:sz="6" w:space="0" w:color="auto"/>
            </w:tcBorders>
            <w:hideMark/>
          </w:tcPr>
          <w:p w14:paraId="7FEB65AA" w14:textId="77777777" w:rsidR="00A22AB8" w:rsidRPr="00A34DA1" w:rsidRDefault="00A22AB8" w:rsidP="00B92B9F">
            <w:pPr>
              <w:spacing w:after="0" w:line="240" w:lineRule="auto"/>
              <w:rPr>
                <w:rFonts w:ascii="Arial" w:eastAsia="Times New Roman" w:hAnsi="Arial" w:cs="Arial"/>
                <w:sz w:val="24"/>
                <w:szCs w:val="24"/>
              </w:rPr>
            </w:pPr>
            <w:r w:rsidRPr="00A34DA1">
              <w:rPr>
                <w:rFonts w:ascii="Arial" w:eastAsia="Times New Roman" w:hAnsi="Arial" w:cs="Arial"/>
                <w:sz w:val="24"/>
                <w:szCs w:val="24"/>
              </w:rPr>
              <w:t>1 Respetar las diferencias, dignidad e identidad</w:t>
            </w:r>
            <w:r w:rsidR="0097069E" w:rsidRPr="00A34DA1">
              <w:rPr>
                <w:rFonts w:ascii="Arial" w:eastAsia="Times New Roman" w:hAnsi="Arial" w:cs="Arial"/>
                <w:sz w:val="24"/>
                <w:szCs w:val="24"/>
              </w:rPr>
              <w:t xml:space="preserve"> de </w:t>
            </w:r>
            <w:proofErr w:type="spellStart"/>
            <w:r w:rsidR="0097069E" w:rsidRPr="00A34DA1">
              <w:rPr>
                <w:rFonts w:ascii="Arial" w:eastAsia="Times New Roman" w:hAnsi="Arial" w:cs="Arial"/>
                <w:sz w:val="24"/>
                <w:szCs w:val="24"/>
              </w:rPr>
              <w:t>genero</w:t>
            </w:r>
            <w:proofErr w:type="spellEnd"/>
            <w:r w:rsidR="0097069E" w:rsidRPr="00A34DA1">
              <w:rPr>
                <w:rFonts w:ascii="Arial" w:eastAsia="Times New Roman" w:hAnsi="Arial" w:cs="Arial"/>
                <w:sz w:val="24"/>
                <w:szCs w:val="24"/>
              </w:rPr>
              <w:t xml:space="preserve"> </w:t>
            </w:r>
            <w:r w:rsidRPr="00A34DA1">
              <w:rPr>
                <w:rFonts w:ascii="Arial" w:eastAsia="Times New Roman" w:hAnsi="Arial" w:cs="Arial"/>
                <w:sz w:val="24"/>
                <w:szCs w:val="24"/>
              </w:rPr>
              <w:t xml:space="preserve"> todos los integrantes de </w:t>
            </w:r>
            <w:r w:rsidR="00B92B9F" w:rsidRPr="00A34DA1">
              <w:rPr>
                <w:rFonts w:ascii="Arial" w:eastAsia="Times New Roman" w:hAnsi="Arial" w:cs="Arial"/>
                <w:sz w:val="24"/>
                <w:szCs w:val="24"/>
              </w:rPr>
              <w:t>la</w:t>
            </w:r>
            <w:r w:rsidRPr="00A34DA1">
              <w:rPr>
                <w:rFonts w:ascii="Arial" w:eastAsia="Times New Roman" w:hAnsi="Arial" w:cs="Arial"/>
                <w:sz w:val="24"/>
                <w:szCs w:val="24"/>
              </w:rPr>
              <w:t xml:space="preserve"> comunidad educativa</w:t>
            </w:r>
          </w:p>
        </w:tc>
      </w:tr>
      <w:tr w:rsidR="00A22AB8" w:rsidRPr="00A34DA1" w14:paraId="48712DEB"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429BF014"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2  Recibir formación integral (física, síquica, intelectual, moral, espiritual, social, afectiva, ética y cívica)</w:t>
            </w:r>
          </w:p>
        </w:tc>
        <w:tc>
          <w:tcPr>
            <w:tcW w:w="4388" w:type="dxa"/>
            <w:tcBorders>
              <w:top w:val="outset" w:sz="6" w:space="0" w:color="auto"/>
              <w:left w:val="outset" w:sz="6" w:space="0" w:color="auto"/>
              <w:bottom w:val="outset" w:sz="6" w:space="0" w:color="auto"/>
              <w:right w:val="outset" w:sz="6" w:space="0" w:color="auto"/>
            </w:tcBorders>
            <w:hideMark/>
          </w:tcPr>
          <w:p w14:paraId="73561504"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2  Demostrar con sus actividades, ejemplos y actuaciones que esté recibiendo una formación integral</w:t>
            </w:r>
          </w:p>
        </w:tc>
      </w:tr>
      <w:tr w:rsidR="00A22AB8" w:rsidRPr="00A34DA1" w14:paraId="2C47C84E"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38FB66C4"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Recibir orientación personal, corrección oportuna e imparcial, responsablemente con el debido respeto</w:t>
            </w:r>
          </w:p>
        </w:tc>
        <w:tc>
          <w:tcPr>
            <w:tcW w:w="4388" w:type="dxa"/>
            <w:tcBorders>
              <w:top w:val="outset" w:sz="6" w:space="0" w:color="auto"/>
              <w:left w:val="outset" w:sz="6" w:space="0" w:color="auto"/>
              <w:bottom w:val="outset" w:sz="6" w:space="0" w:color="auto"/>
              <w:right w:val="outset" w:sz="6" w:space="0" w:color="auto"/>
            </w:tcBorders>
            <w:hideMark/>
          </w:tcPr>
          <w:p w14:paraId="1FA2313E"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Acoger respetuosamente las orientaciones dadas y ponerlas en práctica.</w:t>
            </w:r>
          </w:p>
        </w:tc>
      </w:tr>
      <w:tr w:rsidR="00A22AB8" w:rsidRPr="00A34DA1" w14:paraId="2470EB4D"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58DC1554"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Usar los recursos y materiales propios de la institución</w:t>
            </w:r>
          </w:p>
        </w:tc>
        <w:tc>
          <w:tcPr>
            <w:tcW w:w="4388" w:type="dxa"/>
            <w:tcBorders>
              <w:top w:val="outset" w:sz="6" w:space="0" w:color="auto"/>
              <w:left w:val="outset" w:sz="6" w:space="0" w:color="auto"/>
              <w:bottom w:val="outset" w:sz="6" w:space="0" w:color="auto"/>
              <w:right w:val="outset" w:sz="6" w:space="0" w:color="auto"/>
            </w:tcBorders>
            <w:hideMark/>
          </w:tcPr>
          <w:p w14:paraId="0E2B0BD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Mantener materiales y recursos para la labor de aprendizaje y hacer buen uso de los elementos propios y ajenos de la institución.</w:t>
            </w:r>
          </w:p>
        </w:tc>
      </w:tr>
      <w:tr w:rsidR="00A22AB8" w:rsidRPr="00A34DA1" w14:paraId="7BDAD5AF"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1AFFC06B"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Disfrutar del descanso, la recreación y el deporte en horario y espacios asignados</w:t>
            </w:r>
          </w:p>
        </w:tc>
        <w:tc>
          <w:tcPr>
            <w:tcW w:w="4388" w:type="dxa"/>
            <w:tcBorders>
              <w:top w:val="outset" w:sz="6" w:space="0" w:color="auto"/>
              <w:left w:val="outset" w:sz="6" w:space="0" w:color="auto"/>
              <w:bottom w:val="outset" w:sz="6" w:space="0" w:color="auto"/>
              <w:right w:val="outset" w:sz="6" w:space="0" w:color="auto"/>
            </w:tcBorders>
            <w:hideMark/>
          </w:tcPr>
          <w:p w14:paraId="60857B5F"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Participar en actividades recreativas y espacios lúdicos, respetando os acuerdos y reglamentos establecidos.</w:t>
            </w:r>
          </w:p>
        </w:tc>
      </w:tr>
      <w:tr w:rsidR="00A22AB8" w:rsidRPr="00A34DA1" w14:paraId="5BCBB28F"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1544832D"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Gozar de un ambiente sano donde prime el orden y  el aseo personal e institucional</w:t>
            </w:r>
          </w:p>
        </w:tc>
        <w:tc>
          <w:tcPr>
            <w:tcW w:w="4388" w:type="dxa"/>
            <w:tcBorders>
              <w:top w:val="outset" w:sz="6" w:space="0" w:color="auto"/>
              <w:left w:val="outset" w:sz="6" w:space="0" w:color="auto"/>
              <w:bottom w:val="outset" w:sz="6" w:space="0" w:color="auto"/>
              <w:right w:val="outset" w:sz="6" w:space="0" w:color="auto"/>
            </w:tcBorders>
            <w:hideMark/>
          </w:tcPr>
          <w:p w14:paraId="00691EB5"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Propiciar y mantener un ambiente de orden y aseo personal e institucional</w:t>
            </w:r>
          </w:p>
        </w:tc>
      </w:tr>
      <w:tr w:rsidR="00A22AB8" w:rsidRPr="00A34DA1" w14:paraId="161EF6E1" w14:textId="77777777" w:rsidTr="00A22AB8">
        <w:trPr>
          <w:tblCellSpacing w:w="0" w:type="dxa"/>
        </w:trPr>
        <w:tc>
          <w:tcPr>
            <w:tcW w:w="4927" w:type="dxa"/>
            <w:tcBorders>
              <w:top w:val="outset" w:sz="6" w:space="0" w:color="auto"/>
              <w:left w:val="outset" w:sz="6" w:space="0" w:color="auto"/>
              <w:bottom w:val="outset" w:sz="6" w:space="0" w:color="auto"/>
              <w:right w:val="outset" w:sz="6" w:space="0" w:color="auto"/>
            </w:tcBorders>
            <w:hideMark/>
          </w:tcPr>
          <w:p w14:paraId="308E099E"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7.Conocer las razones de una sanción y el correctivo pedagógico propuesto, haciendo uso del derecho de defensa</w:t>
            </w:r>
          </w:p>
        </w:tc>
        <w:tc>
          <w:tcPr>
            <w:tcW w:w="4388" w:type="dxa"/>
            <w:tcBorders>
              <w:top w:val="outset" w:sz="6" w:space="0" w:color="auto"/>
              <w:left w:val="outset" w:sz="6" w:space="0" w:color="auto"/>
              <w:bottom w:val="outset" w:sz="6" w:space="0" w:color="auto"/>
              <w:right w:val="outset" w:sz="6" w:space="0" w:color="auto"/>
            </w:tcBorders>
            <w:hideMark/>
          </w:tcPr>
          <w:p w14:paraId="5413C95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cumplir con el respectivo correctivo impuesto por el organismo disciplinario.</w:t>
            </w:r>
          </w:p>
        </w:tc>
      </w:tr>
    </w:tbl>
    <w:p w14:paraId="3CF1D008" w14:textId="77777777" w:rsidR="006F7101" w:rsidRPr="00A34DA1" w:rsidRDefault="00A22AB8"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sz w:val="24"/>
          <w:szCs w:val="24"/>
          <w:lang w:val="es-ES"/>
        </w:rPr>
        <w:t> </w:t>
      </w:r>
    </w:p>
    <w:p w14:paraId="23C6A8E3" w14:textId="77777777" w:rsidR="00A22AB8" w:rsidRPr="00A34DA1" w:rsidRDefault="005D3243"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b/>
          <w:sz w:val="24"/>
          <w:szCs w:val="24"/>
          <w:lang w:val="es-ES"/>
        </w:rPr>
        <w:t>ARTICULO 70</w:t>
      </w:r>
      <w:r w:rsidR="006F7101" w:rsidRPr="00A34DA1">
        <w:rPr>
          <w:rFonts w:ascii="Arial" w:eastAsia="Times New Roman" w:hAnsi="Arial" w:cs="Arial"/>
          <w:b/>
          <w:sz w:val="24"/>
          <w:szCs w:val="24"/>
          <w:lang w:val="es-ES"/>
        </w:rPr>
        <w:t xml:space="preserve">.  </w:t>
      </w:r>
      <w:r w:rsidR="00A22AB8" w:rsidRPr="00A34DA1">
        <w:rPr>
          <w:rFonts w:ascii="Arial" w:eastAsia="Times New Roman" w:hAnsi="Arial" w:cs="Arial"/>
          <w:b/>
          <w:bCs/>
          <w:sz w:val="24"/>
          <w:szCs w:val="24"/>
          <w:lang w:val="es-ES"/>
        </w:rPr>
        <w:t>DERECHOS Y DEBERES DE INFORMACION Y PARTICIPACION</w:t>
      </w:r>
    </w:p>
    <w:tbl>
      <w:tblPr>
        <w:tblW w:w="93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6"/>
        <w:gridCol w:w="4389"/>
      </w:tblGrid>
      <w:tr w:rsidR="00A22AB8" w:rsidRPr="00A34DA1" w14:paraId="6F3B442D" w14:textId="77777777" w:rsidTr="00A22AB8">
        <w:trPr>
          <w:tblCellSpacing w:w="0" w:type="dxa"/>
        </w:trPr>
        <w:tc>
          <w:tcPr>
            <w:tcW w:w="9315" w:type="dxa"/>
            <w:gridSpan w:val="2"/>
            <w:tcBorders>
              <w:top w:val="outset" w:sz="6" w:space="0" w:color="auto"/>
              <w:left w:val="outset" w:sz="6" w:space="0" w:color="auto"/>
              <w:bottom w:val="outset" w:sz="6" w:space="0" w:color="auto"/>
              <w:right w:val="outset" w:sz="6" w:space="0" w:color="auto"/>
            </w:tcBorders>
            <w:hideMark/>
          </w:tcPr>
          <w:p w14:paraId="1749C81C"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 Y DEBERES DE INFORMACION Y PARTICIPACION</w:t>
            </w:r>
          </w:p>
          <w:p w14:paraId="048EA421" w14:textId="77777777" w:rsidR="00A22AB8" w:rsidRPr="00A34DA1" w:rsidRDefault="00A22AB8" w:rsidP="00A22AB8">
            <w:pPr>
              <w:spacing w:before="100" w:beforeAutospacing="1" w:after="100" w:afterAutospacing="1" w:line="240" w:lineRule="auto"/>
              <w:rPr>
                <w:rFonts w:ascii="Arial" w:eastAsia="Times New Roman" w:hAnsi="Arial" w:cs="Arial"/>
                <w:sz w:val="24"/>
                <w:szCs w:val="24"/>
              </w:rPr>
            </w:pPr>
            <w:r w:rsidRPr="00A34DA1">
              <w:rPr>
                <w:rFonts w:ascii="Arial" w:eastAsia="Times New Roman" w:hAnsi="Arial" w:cs="Arial"/>
                <w:sz w:val="24"/>
                <w:szCs w:val="24"/>
              </w:rPr>
              <w:t> </w:t>
            </w:r>
          </w:p>
        </w:tc>
      </w:tr>
      <w:tr w:rsidR="00A22AB8" w:rsidRPr="00A34DA1" w14:paraId="0FF2FFCB"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4FB36968"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DERECHOS</w:t>
            </w:r>
          </w:p>
        </w:tc>
        <w:tc>
          <w:tcPr>
            <w:tcW w:w="4395" w:type="dxa"/>
            <w:tcBorders>
              <w:top w:val="outset" w:sz="6" w:space="0" w:color="auto"/>
              <w:left w:val="outset" w:sz="6" w:space="0" w:color="auto"/>
              <w:bottom w:val="outset" w:sz="6" w:space="0" w:color="auto"/>
              <w:right w:val="outset" w:sz="6" w:space="0" w:color="auto"/>
            </w:tcBorders>
            <w:hideMark/>
          </w:tcPr>
          <w:p w14:paraId="30DFACC0" w14:textId="77777777" w:rsidR="00A22AB8" w:rsidRPr="00A34DA1" w:rsidRDefault="00A22AB8" w:rsidP="00A22AB8">
            <w:pPr>
              <w:spacing w:before="100" w:beforeAutospacing="1" w:after="100" w:afterAutospacing="1" w:line="240" w:lineRule="auto"/>
              <w:jc w:val="center"/>
              <w:rPr>
                <w:rFonts w:ascii="Arial" w:eastAsia="Times New Roman" w:hAnsi="Arial" w:cs="Arial"/>
                <w:sz w:val="24"/>
                <w:szCs w:val="24"/>
              </w:rPr>
            </w:pPr>
            <w:r w:rsidRPr="00A34DA1">
              <w:rPr>
                <w:rFonts w:ascii="Arial" w:eastAsia="Times New Roman" w:hAnsi="Arial" w:cs="Arial"/>
                <w:b/>
                <w:bCs/>
                <w:sz w:val="24"/>
                <w:szCs w:val="24"/>
              </w:rPr>
              <w:t>DEBERES</w:t>
            </w:r>
          </w:p>
        </w:tc>
      </w:tr>
      <w:tr w:rsidR="00A22AB8" w:rsidRPr="00A34DA1" w14:paraId="1D57827A"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784BD181"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1 Ser informados oportunamente por parte de los directivos y/o docentes de todas las actividades programadas por la institución y las decisiones que lo afecten directamente</w:t>
            </w:r>
          </w:p>
        </w:tc>
        <w:tc>
          <w:tcPr>
            <w:tcW w:w="4395" w:type="dxa"/>
            <w:tcBorders>
              <w:top w:val="outset" w:sz="6" w:space="0" w:color="auto"/>
              <w:left w:val="outset" w:sz="6" w:space="0" w:color="auto"/>
              <w:bottom w:val="outset" w:sz="6" w:space="0" w:color="auto"/>
              <w:right w:val="outset" w:sz="6" w:space="0" w:color="auto"/>
            </w:tcBorders>
            <w:hideMark/>
          </w:tcPr>
          <w:p w14:paraId="0FB13C0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1 Actuar de acuerdo a la información recibida y solicitarla oportunamente de fuente oficial</w:t>
            </w:r>
          </w:p>
        </w:tc>
      </w:tr>
      <w:tr w:rsidR="00A22AB8" w:rsidRPr="00A34DA1" w14:paraId="11F49119"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413537D2"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 xml:space="preserve">2 Expresarse libre, oportuna y </w:t>
            </w:r>
            <w:r w:rsidRPr="00A34DA1">
              <w:rPr>
                <w:rFonts w:ascii="Arial" w:eastAsia="Times New Roman" w:hAnsi="Arial" w:cs="Arial"/>
                <w:sz w:val="24"/>
                <w:szCs w:val="24"/>
              </w:rPr>
              <w:lastRenderedPageBreak/>
              <w:t>mesuradamente respetando la opinión ajena</w:t>
            </w:r>
          </w:p>
        </w:tc>
        <w:tc>
          <w:tcPr>
            <w:tcW w:w="4395" w:type="dxa"/>
            <w:tcBorders>
              <w:top w:val="outset" w:sz="6" w:space="0" w:color="auto"/>
              <w:left w:val="outset" w:sz="6" w:space="0" w:color="auto"/>
              <w:bottom w:val="outset" w:sz="6" w:space="0" w:color="auto"/>
              <w:right w:val="outset" w:sz="6" w:space="0" w:color="auto"/>
            </w:tcBorders>
            <w:hideMark/>
          </w:tcPr>
          <w:p w14:paraId="31AB414A"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lastRenderedPageBreak/>
              <w:t xml:space="preserve">2  Manifestar su opinión </w:t>
            </w:r>
            <w:r w:rsidRPr="00A34DA1">
              <w:rPr>
                <w:rFonts w:ascii="Arial" w:eastAsia="Times New Roman" w:hAnsi="Arial" w:cs="Arial"/>
                <w:sz w:val="24"/>
                <w:szCs w:val="24"/>
              </w:rPr>
              <w:lastRenderedPageBreak/>
              <w:t>respetuosamente, y respetando la opinión de los demás</w:t>
            </w:r>
          </w:p>
        </w:tc>
      </w:tr>
      <w:tr w:rsidR="00A22AB8" w:rsidRPr="00A34DA1" w14:paraId="4E91A17D"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6E6F1E0F"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lastRenderedPageBreak/>
              <w:t>3  Representar al grupo o la institución en diferentes eventos</w:t>
            </w:r>
          </w:p>
        </w:tc>
        <w:tc>
          <w:tcPr>
            <w:tcW w:w="4395" w:type="dxa"/>
            <w:tcBorders>
              <w:top w:val="outset" w:sz="6" w:space="0" w:color="auto"/>
              <w:left w:val="outset" w:sz="6" w:space="0" w:color="auto"/>
              <w:bottom w:val="outset" w:sz="6" w:space="0" w:color="auto"/>
              <w:right w:val="outset" w:sz="6" w:space="0" w:color="auto"/>
            </w:tcBorders>
            <w:hideMark/>
          </w:tcPr>
          <w:p w14:paraId="37E10535"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3  Actuar responsablemente frente a las delegaciones grupales y/o institucionales</w:t>
            </w:r>
          </w:p>
        </w:tc>
      </w:tr>
      <w:tr w:rsidR="00A22AB8" w:rsidRPr="00A34DA1" w14:paraId="563696AB"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43ED0D14"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Presentar propuestas por intermedio de los órganos que lo representan ante la autoridad competente</w:t>
            </w:r>
          </w:p>
        </w:tc>
        <w:tc>
          <w:tcPr>
            <w:tcW w:w="4395" w:type="dxa"/>
            <w:tcBorders>
              <w:top w:val="outset" w:sz="6" w:space="0" w:color="auto"/>
              <w:left w:val="outset" w:sz="6" w:space="0" w:color="auto"/>
              <w:bottom w:val="outset" w:sz="6" w:space="0" w:color="auto"/>
              <w:right w:val="outset" w:sz="6" w:space="0" w:color="auto"/>
            </w:tcBorders>
            <w:hideMark/>
          </w:tcPr>
          <w:p w14:paraId="781B9BD8"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4 Aceptar las decisiones que se tomen de acuerdo al manual o a la ley que lo reglamenta y/o interponer recursos</w:t>
            </w:r>
          </w:p>
        </w:tc>
      </w:tr>
      <w:tr w:rsidR="00A22AB8" w:rsidRPr="00A34DA1" w14:paraId="7D2CD1B5"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073EF8DD"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Elegir y ser elegido en los diferentes órganos del gobierno escolar de acuerdo con las normas vigentes</w:t>
            </w:r>
          </w:p>
        </w:tc>
        <w:tc>
          <w:tcPr>
            <w:tcW w:w="4395" w:type="dxa"/>
            <w:tcBorders>
              <w:top w:val="outset" w:sz="6" w:space="0" w:color="auto"/>
              <w:left w:val="outset" w:sz="6" w:space="0" w:color="auto"/>
              <w:bottom w:val="outset" w:sz="6" w:space="0" w:color="auto"/>
              <w:right w:val="outset" w:sz="6" w:space="0" w:color="auto"/>
            </w:tcBorders>
            <w:hideMark/>
          </w:tcPr>
          <w:p w14:paraId="15DDE87D"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5  Participar responsablemente y en los órganos del gobierno escolar, ejerciendo la democracia</w:t>
            </w:r>
          </w:p>
        </w:tc>
      </w:tr>
      <w:tr w:rsidR="00A22AB8" w:rsidRPr="00A34DA1" w14:paraId="34BF4EA0"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3B7605D7"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estimular oportuna y adecuadamente cuando sus comportamientos lo ameriten</w:t>
            </w:r>
          </w:p>
        </w:tc>
        <w:tc>
          <w:tcPr>
            <w:tcW w:w="4395" w:type="dxa"/>
            <w:tcBorders>
              <w:top w:val="outset" w:sz="6" w:space="0" w:color="auto"/>
              <w:left w:val="outset" w:sz="6" w:space="0" w:color="auto"/>
              <w:bottom w:val="outset" w:sz="6" w:space="0" w:color="auto"/>
              <w:right w:val="outset" w:sz="6" w:space="0" w:color="auto"/>
            </w:tcBorders>
            <w:hideMark/>
          </w:tcPr>
          <w:p w14:paraId="39CAD0F6"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6  Valorar los reconocimientos propios y ser respetuosos consecuentemente</w:t>
            </w:r>
          </w:p>
        </w:tc>
      </w:tr>
      <w:tr w:rsidR="00A22AB8" w:rsidRPr="00A34DA1" w14:paraId="40BD0BB6"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2A38212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Ser reparado o enmendado cuando sea afectado injustamente</w:t>
            </w:r>
          </w:p>
        </w:tc>
        <w:tc>
          <w:tcPr>
            <w:tcW w:w="4395" w:type="dxa"/>
            <w:tcBorders>
              <w:top w:val="outset" w:sz="6" w:space="0" w:color="auto"/>
              <w:left w:val="outset" w:sz="6" w:space="0" w:color="auto"/>
              <w:bottom w:val="outset" w:sz="6" w:space="0" w:color="auto"/>
              <w:right w:val="outset" w:sz="6" w:space="0" w:color="auto"/>
            </w:tcBorders>
            <w:hideMark/>
          </w:tcPr>
          <w:p w14:paraId="465B89AA"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7  realizar compromisos de enmienda o reparación en relación de actuación u omisión  que afecten la convivencia</w:t>
            </w:r>
          </w:p>
        </w:tc>
      </w:tr>
      <w:tr w:rsidR="00A22AB8" w:rsidRPr="00A34DA1" w14:paraId="0FEB5BB7" w14:textId="77777777" w:rsidTr="00A22AB8">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14:paraId="2F770D8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8  Conocer los derechos contemplados en el presente manual y las decisiones que lo afectan</w:t>
            </w:r>
          </w:p>
        </w:tc>
        <w:tc>
          <w:tcPr>
            <w:tcW w:w="4395" w:type="dxa"/>
            <w:tcBorders>
              <w:top w:val="outset" w:sz="6" w:space="0" w:color="auto"/>
              <w:left w:val="outset" w:sz="6" w:space="0" w:color="auto"/>
              <w:bottom w:val="outset" w:sz="6" w:space="0" w:color="auto"/>
              <w:right w:val="outset" w:sz="6" w:space="0" w:color="auto"/>
            </w:tcBorders>
            <w:hideMark/>
          </w:tcPr>
          <w:p w14:paraId="054DACD0" w14:textId="77777777" w:rsidR="00A22AB8" w:rsidRPr="00A34DA1" w:rsidRDefault="00A22AB8" w:rsidP="00A22AB8">
            <w:pPr>
              <w:spacing w:after="0" w:line="240" w:lineRule="auto"/>
              <w:rPr>
                <w:rFonts w:ascii="Arial" w:eastAsia="Times New Roman" w:hAnsi="Arial" w:cs="Arial"/>
                <w:sz w:val="24"/>
                <w:szCs w:val="24"/>
              </w:rPr>
            </w:pPr>
            <w:r w:rsidRPr="00A34DA1">
              <w:rPr>
                <w:rFonts w:ascii="Arial" w:eastAsia="Times New Roman" w:hAnsi="Arial" w:cs="Arial"/>
                <w:sz w:val="24"/>
                <w:szCs w:val="24"/>
              </w:rPr>
              <w:t>8  Aceptar y cumplir los deberes y derechos contemplados en el presente manual</w:t>
            </w:r>
          </w:p>
        </w:tc>
      </w:tr>
    </w:tbl>
    <w:p w14:paraId="532A3F24" w14:textId="77777777" w:rsidR="00A22AB8" w:rsidRPr="00A34DA1" w:rsidRDefault="00A22AB8"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sz w:val="24"/>
          <w:szCs w:val="24"/>
          <w:lang w:val="es-ES"/>
        </w:rPr>
        <w:t> </w:t>
      </w:r>
    </w:p>
    <w:p w14:paraId="16C522BF" w14:textId="77777777" w:rsidR="00A22AB8" w:rsidRPr="00A34DA1" w:rsidRDefault="005D3243" w:rsidP="00A22AB8">
      <w:pPr>
        <w:spacing w:before="100" w:beforeAutospacing="1" w:after="100" w:afterAutospacing="1" w:line="240" w:lineRule="auto"/>
        <w:rPr>
          <w:rFonts w:ascii="Arial" w:eastAsia="Times New Roman" w:hAnsi="Arial" w:cs="Arial"/>
          <w:sz w:val="24"/>
          <w:szCs w:val="24"/>
          <w:lang w:val="es-ES"/>
        </w:rPr>
      </w:pPr>
      <w:r w:rsidRPr="00A34DA1">
        <w:rPr>
          <w:rFonts w:ascii="Arial" w:eastAsia="Times New Roman" w:hAnsi="Arial" w:cs="Arial"/>
          <w:b/>
          <w:bCs/>
          <w:sz w:val="24"/>
          <w:szCs w:val="24"/>
          <w:lang w:val="es-ES"/>
        </w:rPr>
        <w:t>ARTICULO 71</w:t>
      </w:r>
      <w:r w:rsidR="006F7101" w:rsidRPr="00A34DA1">
        <w:rPr>
          <w:rFonts w:ascii="Arial" w:eastAsia="Times New Roman" w:hAnsi="Arial" w:cs="Arial"/>
          <w:b/>
          <w:bCs/>
          <w:sz w:val="24"/>
          <w:szCs w:val="24"/>
          <w:lang w:val="es-ES"/>
        </w:rPr>
        <w:t xml:space="preserve">. </w:t>
      </w:r>
      <w:r w:rsidR="00A22AB8" w:rsidRPr="00A34DA1">
        <w:rPr>
          <w:rFonts w:ascii="Arial" w:eastAsia="Times New Roman" w:hAnsi="Arial" w:cs="Arial"/>
          <w:b/>
          <w:bCs/>
          <w:sz w:val="24"/>
          <w:szCs w:val="24"/>
          <w:lang w:val="es-ES"/>
        </w:rPr>
        <w:t>OTROS DERECHOS</w:t>
      </w:r>
    </w:p>
    <w:p w14:paraId="23D2A49F" w14:textId="77777777" w:rsidR="006F7101" w:rsidRPr="00A34DA1" w:rsidRDefault="00A22AB8" w:rsidP="006F7101">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 decreto departamental 893 del 29 de abril de 1998 estab</w:t>
      </w:r>
      <w:r w:rsidR="006F7101" w:rsidRPr="00A34DA1">
        <w:rPr>
          <w:rFonts w:ascii="Arial" w:eastAsia="Times New Roman" w:hAnsi="Arial" w:cs="Arial"/>
          <w:sz w:val="24"/>
          <w:szCs w:val="24"/>
          <w:lang w:val="es-ES"/>
        </w:rPr>
        <w:t>lece en su artículo 5º, “En los e</w:t>
      </w:r>
      <w:r w:rsidRPr="00A34DA1">
        <w:rPr>
          <w:rFonts w:ascii="Arial" w:eastAsia="Times New Roman" w:hAnsi="Arial" w:cs="Arial"/>
          <w:sz w:val="24"/>
          <w:szCs w:val="24"/>
          <w:lang w:val="es-ES"/>
        </w:rPr>
        <w:t>stablecimientos educativos donde se encuentren talen</w:t>
      </w:r>
      <w:r w:rsidR="006F7101" w:rsidRPr="00A34DA1">
        <w:rPr>
          <w:rFonts w:ascii="Arial" w:eastAsia="Times New Roman" w:hAnsi="Arial" w:cs="Arial"/>
          <w:sz w:val="24"/>
          <w:szCs w:val="24"/>
          <w:lang w:val="es-ES"/>
        </w:rPr>
        <w:t>tos y valores deportivos ya sea a</w:t>
      </w:r>
      <w:r w:rsidRPr="00A34DA1">
        <w:rPr>
          <w:rFonts w:ascii="Arial" w:eastAsia="Times New Roman" w:hAnsi="Arial" w:cs="Arial"/>
          <w:sz w:val="24"/>
          <w:szCs w:val="24"/>
          <w:lang w:val="es-ES"/>
        </w:rPr>
        <w:t xml:space="preserve">lumnos, docentes o directivos docentes, se podrán establecer estímulos y ofrecer facilidades para entrenamiento, </w:t>
      </w:r>
      <w:proofErr w:type="spellStart"/>
      <w:r w:rsidRPr="00A34DA1">
        <w:rPr>
          <w:rFonts w:ascii="Arial" w:eastAsia="Times New Roman" w:hAnsi="Arial" w:cs="Arial"/>
          <w:sz w:val="24"/>
          <w:szCs w:val="24"/>
          <w:lang w:val="es-ES"/>
        </w:rPr>
        <w:t>practicas</w:t>
      </w:r>
      <w:proofErr w:type="spellEnd"/>
      <w:r w:rsidRPr="00A34DA1">
        <w:rPr>
          <w:rFonts w:ascii="Arial" w:eastAsia="Times New Roman" w:hAnsi="Arial" w:cs="Arial"/>
          <w:sz w:val="24"/>
          <w:szCs w:val="24"/>
          <w:lang w:val="es-ES"/>
        </w:rPr>
        <w:t xml:space="preserve"> y participación en torneos y competencias, lo cual será determinado por el consejo directivo.</w:t>
      </w:r>
    </w:p>
    <w:p w14:paraId="63023A2E" w14:textId="77777777" w:rsidR="006F7101" w:rsidRPr="00A34DA1" w:rsidRDefault="006F7101" w:rsidP="00E94F56">
      <w:pPr>
        <w:spacing w:before="100" w:beforeAutospacing="1" w:after="100" w:afterAutospacing="1" w:line="240" w:lineRule="auto"/>
        <w:jc w:val="both"/>
        <w:rPr>
          <w:rFonts w:ascii="Arial" w:eastAsia="Times New Roman" w:hAnsi="Arial" w:cs="Arial"/>
          <w:sz w:val="24"/>
          <w:szCs w:val="24"/>
          <w:lang w:val="es-ES"/>
        </w:rPr>
      </w:pPr>
    </w:p>
    <w:p w14:paraId="677EEF6B" w14:textId="77777777" w:rsidR="00A22AB8" w:rsidRPr="00A34DA1" w:rsidRDefault="005D3243"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72</w:t>
      </w:r>
      <w:r w:rsidR="006F7101" w:rsidRPr="00A34DA1">
        <w:rPr>
          <w:rFonts w:ascii="Arial" w:eastAsia="Times New Roman" w:hAnsi="Arial" w:cs="Arial"/>
          <w:b/>
          <w:bCs/>
          <w:sz w:val="24"/>
          <w:szCs w:val="24"/>
          <w:lang w:val="es-ES"/>
        </w:rPr>
        <w:t xml:space="preserve">. </w:t>
      </w:r>
      <w:r w:rsidR="00A22AB8" w:rsidRPr="00A34DA1">
        <w:rPr>
          <w:rFonts w:ascii="Arial" w:eastAsia="Times New Roman" w:hAnsi="Arial" w:cs="Arial"/>
          <w:b/>
          <w:bCs/>
          <w:sz w:val="24"/>
          <w:szCs w:val="24"/>
          <w:lang w:val="es-ES"/>
        </w:rPr>
        <w:t>COMPORTAMIENTOS A SER ESTIMULADOS EN LOS  ESTUDIANTES</w:t>
      </w:r>
    </w:p>
    <w:p w14:paraId="0BB3CD9E" w14:textId="77777777" w:rsidR="00A22AB8" w:rsidRPr="00A34DA1" w:rsidRDefault="005D3243"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Excelencia académica </w:t>
      </w:r>
    </w:p>
    <w:p w14:paraId="0BE3CF8A"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Espíritu de colaboración</w:t>
      </w:r>
    </w:p>
    <w:p w14:paraId="3D9D89E5"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Esfuerzo y superación</w:t>
      </w:r>
    </w:p>
    <w:p w14:paraId="5FBFE8D6"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presentación persona</w:t>
      </w:r>
    </w:p>
    <w:p w14:paraId="605440FE"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Sentido de pertenencia</w:t>
      </w:r>
    </w:p>
    <w:p w14:paraId="1B4E35A7"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Participación en actividades científicas, deportivas y/o culturales</w:t>
      </w:r>
    </w:p>
    <w:p w14:paraId="226D184B"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Proyección a la comunidad</w:t>
      </w:r>
    </w:p>
    <w:p w14:paraId="4E49B9CE"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Comportamiento ejemplar</w:t>
      </w:r>
    </w:p>
    <w:p w14:paraId="7D69F564"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Espíritu investigativo</w:t>
      </w:r>
    </w:p>
    <w:p w14:paraId="64F7EA32"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Mejores resultados en pruebas externas</w:t>
      </w:r>
    </w:p>
    <w:p w14:paraId="15E07D86"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Participación destacada en olimpiadas académicas, o cursos y exposiciones</w:t>
      </w:r>
    </w:p>
    <w:p w14:paraId="603C2CBC" w14:textId="77777777" w:rsidR="00A22AB8" w:rsidRPr="00A34DA1" w:rsidRDefault="00A22AB8" w:rsidP="00D66EE1">
      <w:pPr>
        <w:numPr>
          <w:ilvl w:val="0"/>
          <w:numId w:val="36"/>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Cumplimiento del Manual de Convivencia</w:t>
      </w:r>
    </w:p>
    <w:p w14:paraId="7F8D04D4" w14:textId="77777777" w:rsidR="00E94F56" w:rsidRPr="00A34DA1" w:rsidRDefault="00E94F56" w:rsidP="008A2AAA">
      <w:pPr>
        <w:spacing w:before="100" w:beforeAutospacing="1" w:after="100" w:afterAutospacing="1" w:line="240" w:lineRule="auto"/>
        <w:jc w:val="center"/>
        <w:outlineLvl w:val="1"/>
        <w:rPr>
          <w:rFonts w:ascii="Arial" w:eastAsia="Times New Roman" w:hAnsi="Arial" w:cs="Arial"/>
          <w:b/>
          <w:bCs/>
          <w:sz w:val="24"/>
          <w:szCs w:val="24"/>
          <w:lang w:val="es-ES"/>
        </w:rPr>
      </w:pPr>
      <w:r w:rsidRPr="00A34DA1">
        <w:rPr>
          <w:rFonts w:ascii="Arial" w:eastAsia="Times New Roman" w:hAnsi="Arial" w:cs="Arial"/>
          <w:b/>
          <w:bCs/>
          <w:sz w:val="24"/>
          <w:szCs w:val="24"/>
          <w:lang w:val="es-ES"/>
        </w:rPr>
        <w:t>CAPITULO V. DOCENTES Y DIRECTIVOS DOCENTES</w:t>
      </w:r>
    </w:p>
    <w:p w14:paraId="5FFF45BB"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sz w:val="24"/>
          <w:szCs w:val="24"/>
          <w:lang w:val="es-ES"/>
        </w:rPr>
        <w:t xml:space="preserve">ARTICULO 73.  </w:t>
      </w:r>
      <w:r w:rsidRPr="00A34DA1">
        <w:rPr>
          <w:rFonts w:ascii="Arial" w:eastAsia="Times New Roman" w:hAnsi="Arial" w:cs="Arial"/>
          <w:b/>
          <w:bCs/>
          <w:sz w:val="24"/>
          <w:szCs w:val="24"/>
          <w:lang w:val="es-ES"/>
        </w:rPr>
        <w:t>PERFIL DEL DOCENTE Y DIRECTIVO DOCENTE</w:t>
      </w:r>
    </w:p>
    <w:p w14:paraId="5F22F591"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testimonio de honestidad, responsabilidad y coherencia.</w:t>
      </w:r>
    </w:p>
    <w:p w14:paraId="5B33A553"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Desempeñarse con ética y profesionalismo en su campo de acción</w:t>
      </w:r>
    </w:p>
    <w:p w14:paraId="675A3F56"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Respetar en su integridad a todo el personal que hace parte de la I. E.</w:t>
      </w:r>
    </w:p>
    <w:p w14:paraId="0C3CAC73"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conciencia clara de la importancia que en la vida de los demás tiene la función que el desempeña</w:t>
      </w:r>
    </w:p>
    <w:p w14:paraId="0EB061F7"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Promueva procesos de conciliación e investigación científica</w:t>
      </w:r>
    </w:p>
    <w:p w14:paraId="1FAAFE53"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sentido de responsabilidad: Ligar el conocimiento con las experiencias y expectativas de la comunidad a la que la institución se debe.</w:t>
      </w:r>
    </w:p>
    <w:p w14:paraId="7DEB7577"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Formador de ciudadanos: Ciudadanos del mundo, abiertos, universales, auténticos y comprometidos en todas las situaciones de la vida.</w:t>
      </w:r>
    </w:p>
    <w:p w14:paraId="4D0642BA"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autónomo y participativo</w:t>
      </w:r>
    </w:p>
    <w:p w14:paraId="043AB403"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teórico / practico: Su enseñanza es viva, plantea su saber en la experiencia, la nutre con la realidad circundante.</w:t>
      </w:r>
    </w:p>
    <w:p w14:paraId="5B1893C8"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 sentido de lo político: Hay que incentivar el interés por sopesar las razones.</w:t>
      </w:r>
    </w:p>
    <w:p w14:paraId="58EA3E70"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Saber que su palabra es acción y que lleva consigo la transformación del espíritu.</w:t>
      </w:r>
      <w:r w:rsidRPr="00A34DA1">
        <w:rPr>
          <w:rFonts w:ascii="Arial" w:eastAsia="Times New Roman" w:hAnsi="Arial" w:cs="Arial"/>
          <w:b/>
          <w:bCs/>
          <w:sz w:val="24"/>
          <w:szCs w:val="24"/>
          <w:lang w:val="es-ES"/>
        </w:rPr>
        <w:t> </w:t>
      </w:r>
    </w:p>
    <w:p w14:paraId="2D6A4646"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74. DERECHOS DE LOS EDUCADORES</w:t>
      </w:r>
    </w:p>
    <w:p w14:paraId="6116C15F"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Además de los contemplados en la constitución política, en la ley, en el código único disciplinario y en los reglamentos vigentes para todos los servidores públicos, los docentes tienen los siguientes derechos:</w:t>
      </w:r>
    </w:p>
    <w:p w14:paraId="41054077"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estimulado para la superación y eficiencia mediante un sistema de remuneración acorde con su formación académica y desempeño,  de acuerdo con lo dispuesto en la reglamentación gubernamental</w:t>
      </w:r>
    </w:p>
    <w:p w14:paraId="0186DEBD"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asociarse libremente</w:t>
      </w:r>
    </w:p>
    <w:p w14:paraId="2E1BB368"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Permanecer en los cargos y funciones mientras su trabajo y conducta sean enteramente satisfactorios y realizados conforme a las normas vigentes</w:t>
      </w:r>
    </w:p>
    <w:p w14:paraId="77BE5FD7"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Disfrutar de las licencias por enfermedad, y maternidad de acuerdo con el régimen de seguridad social vigente</w:t>
      </w:r>
    </w:p>
    <w:p w14:paraId="5D6FB640"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 hacer solicitudes respetuosas ante quien corresponda para eventuales ausencias</w:t>
      </w:r>
    </w:p>
    <w:p w14:paraId="21AF9024"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Ejercer legalmente la profesión, de acuerdo con lo consagrado en el </w:t>
      </w:r>
      <w:proofErr w:type="spellStart"/>
      <w:r w:rsidRPr="00A34DA1">
        <w:rPr>
          <w:rFonts w:ascii="Arial" w:eastAsia="Times New Roman" w:hAnsi="Arial" w:cs="Arial"/>
          <w:sz w:val="24"/>
          <w:szCs w:val="24"/>
          <w:lang w:val="es-ES"/>
        </w:rPr>
        <w:t>articulo</w:t>
      </w:r>
      <w:proofErr w:type="spellEnd"/>
      <w:r w:rsidRPr="00A34DA1">
        <w:rPr>
          <w:rFonts w:ascii="Arial" w:eastAsia="Times New Roman" w:hAnsi="Arial" w:cs="Arial"/>
          <w:sz w:val="24"/>
          <w:szCs w:val="24"/>
          <w:lang w:val="es-ES"/>
        </w:rPr>
        <w:t xml:space="preserve"> 25 de la constitución política y en la ley laboral vigente</w:t>
      </w:r>
    </w:p>
    <w:p w14:paraId="67397537"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Elegir y ser elegido en igualdad de condiciones, para los diferentes organismos de participación en el gobierno escolar</w:t>
      </w:r>
    </w:p>
    <w:p w14:paraId="2252AB67"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el gobierno escolar directamente o por medio de sus representantes en los órganos escolares</w:t>
      </w:r>
    </w:p>
    <w:p w14:paraId="588661E3"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Ser atendido y escuchado oportunamente por las directivas de la institución</w:t>
      </w:r>
    </w:p>
    <w:p w14:paraId="366628A4" w14:textId="77777777" w:rsidR="00E94F56" w:rsidRPr="00A34DA1" w:rsidRDefault="00E94F56" w:rsidP="00D66EE1">
      <w:pPr>
        <w:numPr>
          <w:ilvl w:val="0"/>
          <w:numId w:val="38"/>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los cursos de mejoramiento, actualización y profesionalización que organice la institución u otras entidades</w:t>
      </w:r>
    </w:p>
    <w:p w14:paraId="0831F9FE"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ARTICULOS 75. DEBERES DE L</w:t>
      </w:r>
      <w:r w:rsidR="00EE3124" w:rsidRPr="00A34DA1">
        <w:rPr>
          <w:rFonts w:ascii="Arial" w:eastAsia="Times New Roman" w:hAnsi="Arial" w:cs="Arial"/>
          <w:b/>
          <w:bCs/>
          <w:sz w:val="24"/>
          <w:szCs w:val="24"/>
          <w:lang w:val="es-ES"/>
        </w:rPr>
        <w:t>OS</w:t>
      </w:r>
      <w:r w:rsidRPr="00A34DA1">
        <w:rPr>
          <w:rFonts w:ascii="Arial" w:eastAsia="Times New Roman" w:hAnsi="Arial" w:cs="Arial"/>
          <w:b/>
          <w:bCs/>
          <w:sz w:val="24"/>
          <w:szCs w:val="24"/>
          <w:lang w:val="es-ES"/>
        </w:rPr>
        <w:t xml:space="preserve"> EDUCADORES</w:t>
      </w:r>
    </w:p>
    <w:p w14:paraId="005033A9"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Además de los contemplados en la constitución política, en la ley, en el código único disciplinario y en los reglamentos vigentes para todos los servidores públicos, los docentes tienen los siguientes deberes:</w:t>
      </w:r>
    </w:p>
    <w:p w14:paraId="1FDA7838"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Buscar de manera permanente el incremento de la calidad del proceso: enseñanza aprendizaje y sus resultados</w:t>
      </w:r>
    </w:p>
    <w:p w14:paraId="1B42BB10"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el calendario, la jornada escolar y la jornada laboral, de acuerdo con el reglamento que se expida para tales circunstancias</w:t>
      </w:r>
    </w:p>
    <w:p w14:paraId="6A0F17F2"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Educar a los alumnos en los principio democráticos y en el respeto a la ley y a las instituciones, inculcar el amor a los valores históricos y culturales de</w:t>
      </w:r>
      <w:r w:rsidR="009D6C42" w:rsidRPr="00A34DA1">
        <w:rPr>
          <w:rFonts w:ascii="Arial" w:eastAsia="Times New Roman" w:hAnsi="Arial" w:cs="Arial"/>
          <w:sz w:val="24"/>
          <w:szCs w:val="24"/>
          <w:lang w:val="es-ES"/>
        </w:rPr>
        <w:t xml:space="preserve"> la</w:t>
      </w:r>
      <w:r w:rsidRPr="00A34DA1">
        <w:rPr>
          <w:rFonts w:ascii="Arial" w:eastAsia="Times New Roman" w:hAnsi="Arial" w:cs="Arial"/>
          <w:sz w:val="24"/>
          <w:szCs w:val="24"/>
          <w:lang w:val="es-ES"/>
        </w:rPr>
        <w:t xml:space="preserve"> nación</w:t>
      </w:r>
    </w:p>
    <w:p w14:paraId="60169586"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Observar una conducta acorde con la función educativa y con los fines, derechos, principios, objetivos y criterios establecidos en la ley general de educación y en los planes educativos</w:t>
      </w:r>
    </w:p>
    <w:p w14:paraId="5D73241F"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Mantener relaciones cordiales con los padres, acudientes, alumnos, y compañeros de trabajo, promoviendo una firme vinculación y una cooperación vital entre la institución y la comunidad y respetar a las autoridades educativas</w:t>
      </w:r>
    </w:p>
    <w:p w14:paraId="253DAF6D"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Conocer y cumplir os acuerdos consagrados en el manual de convivencia</w:t>
      </w:r>
    </w:p>
    <w:p w14:paraId="4A7FAD3B"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Fomentar instancias de dialogo y de reflexión sobre el desarrollo de la asignatura a su cargo para identificar logros, dificultades y concertar alternativas de solución</w:t>
      </w:r>
    </w:p>
    <w:p w14:paraId="1F2598F6"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Brindar información veraz y oportuna sobre el rendimiento escolar y convivencia de los estudiantes, cuando </w:t>
      </w:r>
      <w:proofErr w:type="spellStart"/>
      <w:r w:rsidRPr="00A34DA1">
        <w:rPr>
          <w:rFonts w:ascii="Arial" w:eastAsia="Times New Roman" w:hAnsi="Arial" w:cs="Arial"/>
          <w:sz w:val="24"/>
          <w:szCs w:val="24"/>
          <w:lang w:val="es-ES"/>
        </w:rPr>
        <w:t>a si</w:t>
      </w:r>
      <w:proofErr w:type="spellEnd"/>
      <w:r w:rsidRPr="00A34DA1">
        <w:rPr>
          <w:rFonts w:ascii="Arial" w:eastAsia="Times New Roman" w:hAnsi="Arial" w:cs="Arial"/>
          <w:sz w:val="24"/>
          <w:szCs w:val="24"/>
          <w:lang w:val="es-ES"/>
        </w:rPr>
        <w:t xml:space="preserve"> lo requieran los acudientes y de acuerdo con los horarios establecidos por la institución para tal efecto</w:t>
      </w:r>
    </w:p>
    <w:p w14:paraId="0069D7C2"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 xml:space="preserve">Mantener y fomentar la comunicación entre todo </w:t>
      </w:r>
      <w:proofErr w:type="spellStart"/>
      <w:r w:rsidRPr="00A34DA1">
        <w:rPr>
          <w:rFonts w:ascii="Arial" w:eastAsia="Times New Roman" w:hAnsi="Arial" w:cs="Arial"/>
          <w:sz w:val="24"/>
          <w:szCs w:val="24"/>
          <w:lang w:val="es-ES"/>
        </w:rPr>
        <w:t>e</w:t>
      </w:r>
      <w:proofErr w:type="spellEnd"/>
      <w:r w:rsidRPr="00A34DA1">
        <w:rPr>
          <w:rFonts w:ascii="Arial" w:eastAsia="Times New Roman" w:hAnsi="Arial" w:cs="Arial"/>
          <w:sz w:val="24"/>
          <w:szCs w:val="24"/>
          <w:lang w:val="es-ES"/>
        </w:rPr>
        <w:t xml:space="preserve"> cuerpo docente con el fin de propiciar  la unidad de criterios en la formación de valores, niveles de desempeño y rendimiento escolar de los estudiantes</w:t>
      </w:r>
    </w:p>
    <w:p w14:paraId="7786DE67"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un trato justo y equitativo  a los estudiantes, sin evidenciar preferencias</w:t>
      </w:r>
    </w:p>
    <w:p w14:paraId="0C0F06B7"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Informar a los estudiantes los resultados de las evaluaciones periódicas, antes de pasarlas a los medios pertinentes, con el fin de atender los posibles reclamos</w:t>
      </w:r>
    </w:p>
    <w:p w14:paraId="37814E8E"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Programar el trabajo de los estudiantes en caso de ausencia para evitar dificultades de convivencia y de pérdida de tiempo</w:t>
      </w:r>
    </w:p>
    <w:p w14:paraId="76AF80A3"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activamente en la formación y seguimiento de los estudiantes, remitiendo oportunamente al director de grupo, la coordinación o a la instancia respectiva para su adecuado tratamiento</w:t>
      </w:r>
    </w:p>
    <w:p w14:paraId="45E6F25D"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Tener en todo momento una ética profesional que contemple la prudencia y el respeto por el ser, y el hacer de los demás, observando una buena presentación personal, responsabilidad y tolerancia frente a las actuaciones suyas y las de los demás.</w:t>
      </w:r>
    </w:p>
    <w:p w14:paraId="47ECAB15"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Conservar el teléfono celular apagado mientras este orientando una actividad académica</w:t>
      </w:r>
    </w:p>
    <w:p w14:paraId="5D6C218A"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Abstenerse de retirar estudiantes de su clase, buscando alternativas de solución a los conflictos presentados</w:t>
      </w:r>
    </w:p>
    <w:p w14:paraId="184F8DF7"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Abstenerse de retirarse de determinada clase o actividad, por crisis accidentales ocasionadas por un estudiante o grupo de estudiantes</w:t>
      </w:r>
    </w:p>
    <w:p w14:paraId="3F06069C" w14:textId="77777777" w:rsidR="00E94F56" w:rsidRPr="00A34DA1" w:rsidRDefault="00E94F56" w:rsidP="00D66EE1">
      <w:pPr>
        <w:numPr>
          <w:ilvl w:val="0"/>
          <w:numId w:val="39"/>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Realizar las anotaciones por faltas causadas al manual de convivencia, en el respectivo libro de seguimiento con la fecha y firmas, permitiendo el derecho a realizar los descargos en el momento oportuno e inmediato.</w:t>
      </w:r>
      <w:r w:rsidRPr="00A34DA1">
        <w:rPr>
          <w:rFonts w:ascii="Arial" w:eastAsia="Times New Roman" w:hAnsi="Arial" w:cs="Arial"/>
          <w:b/>
          <w:bCs/>
          <w:sz w:val="24"/>
          <w:szCs w:val="24"/>
          <w:lang w:val="es-ES"/>
        </w:rPr>
        <w:t> </w:t>
      </w:r>
    </w:p>
    <w:p w14:paraId="65386C41" w14:textId="77777777" w:rsidR="00E94F56" w:rsidRPr="00A34DA1" w:rsidRDefault="00E94F56"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b/>
          <w:bCs/>
          <w:sz w:val="24"/>
          <w:szCs w:val="24"/>
          <w:lang w:val="es-ES"/>
        </w:rPr>
        <w:t>ARTICULO 76.  ORIENTADORES DE GRUPO </w:t>
      </w:r>
    </w:p>
    <w:p w14:paraId="409DF4CC"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Participar en la elaboración del plan de área</w:t>
      </w:r>
    </w:p>
    <w:p w14:paraId="06C50144"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xml:space="preserve">Orientar las actividades de los alumnos para lograr el desarrollo de su personalidad en colaboración con las coordinaciones y </w:t>
      </w:r>
      <w:proofErr w:type="spellStart"/>
      <w:r w:rsidRPr="00A34DA1">
        <w:rPr>
          <w:rFonts w:ascii="Arial" w:eastAsia="Times New Roman" w:hAnsi="Arial" w:cs="Arial"/>
          <w:sz w:val="24"/>
          <w:szCs w:val="24"/>
          <w:lang w:val="es-ES"/>
        </w:rPr>
        <w:t>e</w:t>
      </w:r>
      <w:proofErr w:type="spellEnd"/>
      <w:r w:rsidRPr="00A34DA1">
        <w:rPr>
          <w:rFonts w:ascii="Arial" w:eastAsia="Times New Roman" w:hAnsi="Arial" w:cs="Arial"/>
          <w:sz w:val="24"/>
          <w:szCs w:val="24"/>
          <w:lang w:val="es-ES"/>
        </w:rPr>
        <w:t xml:space="preserve"> servicio de orientación</w:t>
      </w:r>
    </w:p>
    <w:p w14:paraId="4ECE484C"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Coordinar con la coordinación los programas diferentes</w:t>
      </w:r>
    </w:p>
    <w:p w14:paraId="5AB86718"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Controlar y evaluar la ejecución de las actividades del proceso enseñanza *- aprendizaje del área a su cargo</w:t>
      </w:r>
    </w:p>
    <w:p w14:paraId="6F57FB9A"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Orientar actividades para los padres de familia con el fin de tender un puente educativo entre el colegio y el hogar</w:t>
      </w:r>
    </w:p>
    <w:p w14:paraId="1D5C34C4"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Realizar las diferentes actividades del PEI</w:t>
      </w:r>
    </w:p>
    <w:p w14:paraId="7560F361"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la jornada laboral de trabajo y la asignación académica de acuerdo con las normas vigentes</w:t>
      </w:r>
    </w:p>
    <w:p w14:paraId="2365C893"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Responder por el uso adecuado, mantenimiento y seguridad de los equipos a su cargo y materiales confiados a su manejo.</w:t>
      </w:r>
    </w:p>
    <w:p w14:paraId="12CC7E74"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lastRenderedPageBreak/>
        <w:t>Participar de las reuniones de profesores</w:t>
      </w:r>
    </w:p>
    <w:p w14:paraId="4A1BF3D1"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Dar a los alumnos tratamientos y ejemplos formativos</w:t>
      </w:r>
    </w:p>
    <w:p w14:paraId="2D65844D" w14:textId="77777777" w:rsidR="00E94F56" w:rsidRPr="00A34DA1" w:rsidRDefault="00E94F56" w:rsidP="00D66EE1">
      <w:pPr>
        <w:pStyle w:val="Prrafodelista"/>
        <w:numPr>
          <w:ilvl w:val="0"/>
          <w:numId w:val="37"/>
        </w:num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Cumplir con las demás funciones que se le asignen de acuerdo con la naturaleza de su cargo.</w:t>
      </w:r>
    </w:p>
    <w:p w14:paraId="2A913C9D" w14:textId="77777777" w:rsidR="003372AD" w:rsidRPr="00A34DA1" w:rsidRDefault="003372AD" w:rsidP="003372AD">
      <w:pPr>
        <w:pStyle w:val="Sinespaciado"/>
        <w:ind w:left="644"/>
        <w:rPr>
          <w:rFonts w:ascii="Arial" w:hAnsi="Arial" w:cs="Arial"/>
          <w:b/>
          <w:sz w:val="24"/>
          <w:szCs w:val="24"/>
        </w:rPr>
      </w:pPr>
      <w:r w:rsidRPr="00A34DA1">
        <w:rPr>
          <w:rFonts w:ascii="Arial" w:hAnsi="Arial" w:cs="Arial"/>
          <w:b/>
          <w:sz w:val="24"/>
          <w:szCs w:val="24"/>
        </w:rPr>
        <w:t>ARTICULO 77.  DEBERES DE LOS PADRES DE FAMILIA</w:t>
      </w:r>
    </w:p>
    <w:p w14:paraId="20CF272F" w14:textId="77777777" w:rsidR="003372AD" w:rsidRPr="00A34DA1" w:rsidRDefault="003372AD" w:rsidP="003372AD">
      <w:pPr>
        <w:pStyle w:val="Sinespaciado"/>
        <w:ind w:left="720" w:hanging="360"/>
        <w:jc w:val="center"/>
        <w:rPr>
          <w:rFonts w:ascii="Arial" w:hAnsi="Arial" w:cs="Arial"/>
          <w:b/>
          <w:sz w:val="24"/>
          <w:szCs w:val="24"/>
        </w:rPr>
      </w:pPr>
    </w:p>
    <w:p w14:paraId="461EE8E0" w14:textId="77777777"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Velar por la continua y permanente asistencia de su hijo a la sede.</w:t>
      </w:r>
    </w:p>
    <w:p w14:paraId="2AD8B90F" w14:textId="77777777"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 xml:space="preserve">Asistir a cualquier citación que haga el docente, director en la hora y fecha estipulada. </w:t>
      </w:r>
    </w:p>
    <w:p w14:paraId="57404C90" w14:textId="77777777" w:rsidR="003372AD" w:rsidRPr="00A34DA1" w:rsidRDefault="003372AD" w:rsidP="00D66EE1">
      <w:pPr>
        <w:pStyle w:val="Sinespaciado"/>
        <w:numPr>
          <w:ilvl w:val="0"/>
          <w:numId w:val="41"/>
        </w:numPr>
        <w:spacing w:after="100" w:afterAutospacing="1"/>
        <w:ind w:left="714" w:hanging="357"/>
        <w:jc w:val="both"/>
        <w:rPr>
          <w:rFonts w:ascii="Arial" w:hAnsi="Arial" w:cs="Arial"/>
          <w:sz w:val="24"/>
          <w:szCs w:val="24"/>
        </w:rPr>
      </w:pPr>
      <w:r w:rsidRPr="00A34DA1">
        <w:rPr>
          <w:rFonts w:ascii="Arial" w:hAnsi="Arial" w:cs="Arial"/>
          <w:sz w:val="24"/>
          <w:szCs w:val="24"/>
        </w:rPr>
        <w:t>Velar por la adecuada presentación, comportamiento y eficiente rendimiento de su hijo.</w:t>
      </w:r>
    </w:p>
    <w:p w14:paraId="58C62187" w14:textId="77777777"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Responsabilizarse de los daños y aspecto económico que directa o indirectamente tenga que ver con la sede y el centro educativo.</w:t>
      </w:r>
    </w:p>
    <w:p w14:paraId="4401237D" w14:textId="77777777"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Asistir y participar en las actividades programadas en cada sede y del centro educativo.</w:t>
      </w:r>
    </w:p>
    <w:p w14:paraId="7ABB5E61" w14:textId="77777777"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 xml:space="preserve"> Proveer los utensilios necesarios para el desarrollo de las actividades escolares y  propiciar un sano ambiente a su hijo.             </w:t>
      </w:r>
    </w:p>
    <w:p w14:paraId="0120A5A1" w14:textId="77777777" w:rsidR="003372AD" w:rsidRPr="00A34DA1" w:rsidRDefault="003372AD" w:rsidP="00D66EE1">
      <w:pPr>
        <w:pStyle w:val="Sinespaciado"/>
        <w:numPr>
          <w:ilvl w:val="0"/>
          <w:numId w:val="41"/>
        </w:numPr>
        <w:spacing w:after="100" w:afterAutospacing="1"/>
        <w:jc w:val="both"/>
        <w:rPr>
          <w:rFonts w:ascii="Arial" w:hAnsi="Arial" w:cs="Arial"/>
          <w:sz w:val="24"/>
          <w:szCs w:val="24"/>
        </w:rPr>
      </w:pPr>
      <w:r w:rsidRPr="00A34DA1">
        <w:rPr>
          <w:rFonts w:ascii="Arial" w:hAnsi="Arial" w:cs="Arial"/>
          <w:sz w:val="24"/>
          <w:szCs w:val="24"/>
        </w:rPr>
        <w:t>Responsabilizarse plenamente de cualquier falla de su hijo que vaya contra la moral y buenas costumbres.</w:t>
      </w:r>
    </w:p>
    <w:p w14:paraId="5C7EC4AA" w14:textId="77777777" w:rsidR="003372AD" w:rsidRPr="00A34DA1" w:rsidRDefault="003372AD" w:rsidP="00D66EE1">
      <w:pPr>
        <w:pStyle w:val="Sinespaciado"/>
        <w:numPr>
          <w:ilvl w:val="0"/>
          <w:numId w:val="41"/>
        </w:numPr>
        <w:spacing w:after="100" w:afterAutospacing="1"/>
        <w:ind w:left="714" w:hanging="357"/>
        <w:rPr>
          <w:rFonts w:ascii="Arial" w:hAnsi="Arial" w:cs="Arial"/>
          <w:sz w:val="24"/>
          <w:szCs w:val="24"/>
        </w:rPr>
      </w:pPr>
      <w:r w:rsidRPr="00A34DA1">
        <w:rPr>
          <w:rFonts w:ascii="Arial" w:hAnsi="Arial" w:cs="Arial"/>
          <w:sz w:val="24"/>
          <w:szCs w:val="24"/>
        </w:rPr>
        <w:t xml:space="preserve">Firmar la matrícula. </w:t>
      </w:r>
    </w:p>
    <w:p w14:paraId="064B89ED" w14:textId="77777777" w:rsidR="003372AD" w:rsidRPr="00A34DA1" w:rsidRDefault="003372AD" w:rsidP="00D66EE1">
      <w:pPr>
        <w:pStyle w:val="Sinespaciado"/>
        <w:numPr>
          <w:ilvl w:val="0"/>
          <w:numId w:val="41"/>
        </w:numPr>
        <w:spacing w:after="100" w:afterAutospacing="1"/>
        <w:ind w:left="714" w:hanging="357"/>
        <w:rPr>
          <w:rFonts w:ascii="Arial" w:hAnsi="Arial" w:cs="Arial"/>
          <w:sz w:val="24"/>
          <w:szCs w:val="24"/>
        </w:rPr>
      </w:pPr>
      <w:r w:rsidRPr="00A34DA1">
        <w:rPr>
          <w:rFonts w:ascii="Arial" w:hAnsi="Arial" w:cs="Arial"/>
          <w:sz w:val="24"/>
          <w:szCs w:val="24"/>
        </w:rPr>
        <w:t>Respetar al docente.</w:t>
      </w:r>
    </w:p>
    <w:p w14:paraId="1AF6F1B6"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 xml:space="preserve"> Dirigirse a los miembros de la comunidad educativa en forma respetuosa, buscando     siempre mantener un ambiente de cordialidad.</w:t>
      </w:r>
    </w:p>
    <w:p w14:paraId="0EA397D4"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Justificar por escrito las ausencias de sus hijos.</w:t>
      </w:r>
    </w:p>
    <w:p w14:paraId="35046926"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Seguir el conducto regular en la búsqueda de soluciones a situaciones que afectan a la formación integral de los alumnos.</w:t>
      </w:r>
    </w:p>
    <w:p w14:paraId="05429513"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Colaborar con el mantenimiento de la sede.</w:t>
      </w:r>
    </w:p>
    <w:p w14:paraId="665DAB34"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Pagar puntualmente la cuota de participación del restaurante el escolar.</w:t>
      </w:r>
    </w:p>
    <w:p w14:paraId="327DD7A9" w14:textId="77777777" w:rsidR="003372AD" w:rsidRPr="00A34DA1" w:rsidRDefault="003372AD" w:rsidP="00D66EE1">
      <w:pPr>
        <w:pStyle w:val="Sinespaciado"/>
        <w:numPr>
          <w:ilvl w:val="0"/>
          <w:numId w:val="41"/>
        </w:numPr>
        <w:spacing w:after="100" w:afterAutospacing="1"/>
        <w:rPr>
          <w:rFonts w:ascii="Arial" w:hAnsi="Arial" w:cs="Arial"/>
          <w:sz w:val="24"/>
          <w:szCs w:val="24"/>
        </w:rPr>
      </w:pPr>
      <w:r w:rsidRPr="00A34DA1">
        <w:rPr>
          <w:rFonts w:ascii="Arial" w:hAnsi="Arial" w:cs="Arial"/>
          <w:sz w:val="24"/>
          <w:szCs w:val="24"/>
        </w:rPr>
        <w:t>Dejar al niño que cumpla con toda su jornada escolar.</w:t>
      </w:r>
    </w:p>
    <w:p w14:paraId="20C74C35" w14:textId="77777777" w:rsidR="003372AD" w:rsidRPr="00A34DA1" w:rsidRDefault="003372AD" w:rsidP="003372AD">
      <w:pPr>
        <w:pStyle w:val="Sinespaciado"/>
        <w:spacing w:after="100" w:afterAutospacing="1"/>
        <w:ind w:left="644"/>
        <w:rPr>
          <w:rFonts w:ascii="Arial" w:hAnsi="Arial" w:cs="Arial"/>
          <w:b/>
          <w:sz w:val="24"/>
          <w:szCs w:val="24"/>
        </w:rPr>
      </w:pPr>
      <w:r w:rsidRPr="00A34DA1">
        <w:rPr>
          <w:rFonts w:ascii="Arial" w:hAnsi="Arial" w:cs="Arial"/>
          <w:b/>
          <w:sz w:val="24"/>
          <w:szCs w:val="24"/>
        </w:rPr>
        <w:t>ARTICULO 78.   DERECHOS DE LOS PADRES DE FAMILIA</w:t>
      </w:r>
    </w:p>
    <w:p w14:paraId="18C3509E"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Exigir una educación integral.</w:t>
      </w:r>
    </w:p>
    <w:p w14:paraId="17F87C31"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Recibir los informes académicos y comporta mentales de sus hijos a tiempo.</w:t>
      </w:r>
    </w:p>
    <w:p w14:paraId="32C11F85"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Recibir un trato cortés por parte del personal que labore en el centro.</w:t>
      </w:r>
    </w:p>
    <w:p w14:paraId="35E3023D"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Ser oído y atendido cuando lo solicite dentro de los términos y conductos regulares.</w:t>
      </w:r>
    </w:p>
    <w:p w14:paraId="60D9BE97"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Pertenecer a la junta de padres de familia.</w:t>
      </w:r>
    </w:p>
    <w:p w14:paraId="1C719E4B"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lastRenderedPageBreak/>
        <w:t>Elegir y ser elegido en los diferentes estamentos que conforman el gobierno escolar.</w:t>
      </w:r>
    </w:p>
    <w:p w14:paraId="4DD26B40"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Ser atendido y escuchado por el director y docentes, cuando requiere in formación sobre sus hijos o desean presentar sugerencias o reclamos.</w:t>
      </w:r>
    </w:p>
    <w:p w14:paraId="1C696572" w14:textId="77777777" w:rsidR="003372AD" w:rsidRPr="00A34DA1" w:rsidRDefault="003372AD" w:rsidP="00D66EE1">
      <w:pPr>
        <w:pStyle w:val="Sinespaciado"/>
        <w:numPr>
          <w:ilvl w:val="0"/>
          <w:numId w:val="40"/>
        </w:numPr>
        <w:spacing w:after="100" w:afterAutospacing="1"/>
        <w:ind w:left="828" w:hanging="357"/>
        <w:rPr>
          <w:rFonts w:ascii="Arial" w:hAnsi="Arial" w:cs="Arial"/>
          <w:sz w:val="24"/>
          <w:szCs w:val="24"/>
        </w:rPr>
      </w:pPr>
      <w:r w:rsidRPr="00A34DA1">
        <w:rPr>
          <w:rFonts w:ascii="Arial" w:hAnsi="Arial" w:cs="Arial"/>
          <w:sz w:val="24"/>
          <w:szCs w:val="24"/>
        </w:rPr>
        <w:t xml:space="preserve">Participar en las actividades programadas por el docente. </w:t>
      </w:r>
    </w:p>
    <w:p w14:paraId="12658F2C" w14:textId="77777777" w:rsidR="005D3243" w:rsidRPr="00A34DA1" w:rsidRDefault="005D3243" w:rsidP="00E94F56">
      <w:pPr>
        <w:spacing w:before="100" w:beforeAutospacing="1" w:after="100" w:afterAutospacing="1" w:line="240" w:lineRule="auto"/>
        <w:jc w:val="both"/>
        <w:rPr>
          <w:rFonts w:ascii="Arial" w:eastAsia="Times New Roman" w:hAnsi="Arial" w:cs="Arial"/>
          <w:b/>
          <w:sz w:val="24"/>
          <w:szCs w:val="24"/>
          <w:lang w:val="es-ES_tradnl"/>
        </w:rPr>
      </w:pPr>
    </w:p>
    <w:p w14:paraId="5D324CC5" w14:textId="77777777" w:rsidR="00DD4696" w:rsidRPr="00A34DA1" w:rsidRDefault="00A22AB8" w:rsidP="00E94F56">
      <w:pPr>
        <w:spacing w:before="100" w:beforeAutospacing="1" w:after="100" w:afterAutospacing="1" w:line="240" w:lineRule="auto"/>
        <w:jc w:val="both"/>
        <w:rPr>
          <w:rFonts w:ascii="Arial" w:eastAsia="Times New Roman" w:hAnsi="Arial" w:cs="Arial"/>
          <w:sz w:val="24"/>
          <w:szCs w:val="24"/>
          <w:lang w:val="es-ES"/>
        </w:rPr>
      </w:pPr>
      <w:r w:rsidRPr="00A34DA1">
        <w:rPr>
          <w:rFonts w:ascii="Arial" w:eastAsia="Times New Roman" w:hAnsi="Arial" w:cs="Arial"/>
          <w:sz w:val="24"/>
          <w:szCs w:val="24"/>
          <w:lang w:val="es-ES"/>
        </w:rPr>
        <w:t> </w:t>
      </w:r>
    </w:p>
    <w:p w14:paraId="6DB80DD6" w14:textId="77777777" w:rsidR="00DD4696" w:rsidRPr="00A34DA1" w:rsidRDefault="00DD4696" w:rsidP="00E94F56">
      <w:pPr>
        <w:spacing w:before="100" w:beforeAutospacing="1" w:after="100" w:afterAutospacing="1" w:line="360" w:lineRule="auto"/>
        <w:jc w:val="both"/>
        <w:rPr>
          <w:rFonts w:ascii="Arial" w:eastAsia="Times New Roman" w:hAnsi="Arial" w:cs="Arial"/>
          <w:b/>
          <w:sz w:val="24"/>
          <w:szCs w:val="24"/>
          <w:lang w:val="es-ES"/>
        </w:rPr>
      </w:pPr>
    </w:p>
    <w:p w14:paraId="48F7B6A4" w14:textId="77777777" w:rsidR="00DD4696" w:rsidRPr="00A34DA1" w:rsidRDefault="00DD4696" w:rsidP="00E94F56">
      <w:pPr>
        <w:spacing w:before="100" w:beforeAutospacing="1" w:after="100" w:afterAutospacing="1" w:line="360" w:lineRule="auto"/>
        <w:jc w:val="both"/>
        <w:rPr>
          <w:rFonts w:ascii="Arial" w:eastAsia="Times New Roman" w:hAnsi="Arial" w:cs="Arial"/>
          <w:sz w:val="24"/>
          <w:szCs w:val="24"/>
          <w:lang w:val="es-ES"/>
        </w:rPr>
      </w:pPr>
    </w:p>
    <w:p w14:paraId="62267AA2" w14:textId="77777777" w:rsidR="00164A02" w:rsidRPr="00A34DA1" w:rsidRDefault="00164A02" w:rsidP="00164A02">
      <w:pPr>
        <w:jc w:val="both"/>
        <w:rPr>
          <w:rFonts w:ascii="Arial" w:hAnsi="Arial" w:cs="Arial"/>
          <w:sz w:val="24"/>
          <w:szCs w:val="24"/>
        </w:rPr>
      </w:pPr>
      <w:r w:rsidRPr="00A34DA1">
        <w:rPr>
          <w:rFonts w:ascii="Arial" w:hAnsi="Arial" w:cs="Arial"/>
          <w:b/>
          <w:sz w:val="24"/>
          <w:szCs w:val="24"/>
        </w:rPr>
        <w:t>ARTÍCULO 14: VIGENCIA.</w:t>
      </w:r>
    </w:p>
    <w:p w14:paraId="793B7682" w14:textId="77777777" w:rsidR="00164A02" w:rsidRPr="00A34DA1" w:rsidRDefault="00164A02" w:rsidP="00164A02">
      <w:pPr>
        <w:jc w:val="both"/>
        <w:rPr>
          <w:rFonts w:ascii="Arial" w:hAnsi="Arial" w:cs="Arial"/>
          <w:sz w:val="24"/>
          <w:szCs w:val="24"/>
        </w:rPr>
      </w:pPr>
    </w:p>
    <w:p w14:paraId="793E5B60" w14:textId="77777777" w:rsidR="00164A02" w:rsidRPr="00A34DA1" w:rsidRDefault="00164A02" w:rsidP="00164A02">
      <w:pPr>
        <w:jc w:val="both"/>
        <w:rPr>
          <w:rFonts w:ascii="Arial" w:hAnsi="Arial" w:cs="Arial"/>
          <w:sz w:val="24"/>
          <w:szCs w:val="24"/>
        </w:rPr>
      </w:pPr>
      <w:r w:rsidRPr="00A34DA1">
        <w:rPr>
          <w:rFonts w:ascii="Arial" w:hAnsi="Arial" w:cs="Arial"/>
          <w:sz w:val="24"/>
          <w:szCs w:val="24"/>
        </w:rPr>
        <w:t xml:space="preserve">A partir de la publicación del presente  decreto, el establecimiento educativo iniciará con mecanismos de divulgación. </w:t>
      </w:r>
    </w:p>
    <w:p w14:paraId="68445F58" w14:textId="77777777" w:rsidR="00164A02" w:rsidRPr="00A34DA1" w:rsidRDefault="00164A02" w:rsidP="00164A02">
      <w:pPr>
        <w:jc w:val="both"/>
        <w:rPr>
          <w:rFonts w:ascii="Arial" w:hAnsi="Arial" w:cs="Arial"/>
          <w:sz w:val="24"/>
          <w:szCs w:val="24"/>
        </w:rPr>
      </w:pPr>
    </w:p>
    <w:p w14:paraId="220A9B59" w14:textId="77777777" w:rsidR="00164A02" w:rsidRPr="00A34DA1" w:rsidRDefault="00164A02" w:rsidP="00164A02">
      <w:pPr>
        <w:jc w:val="both"/>
        <w:rPr>
          <w:rFonts w:ascii="Arial" w:hAnsi="Arial" w:cs="Arial"/>
          <w:sz w:val="24"/>
          <w:szCs w:val="24"/>
        </w:rPr>
      </w:pPr>
      <w:r w:rsidRPr="00A34DA1">
        <w:rPr>
          <w:rFonts w:ascii="Arial" w:hAnsi="Arial" w:cs="Arial"/>
          <w:sz w:val="24"/>
          <w:szCs w:val="24"/>
        </w:rPr>
        <w:t>Rige a partir del año 2010 y deroga las disposiciones que le sean contrarias a partir de la fecha.</w:t>
      </w:r>
    </w:p>
    <w:p w14:paraId="0BF659C9" w14:textId="77777777" w:rsidR="00164A02" w:rsidRPr="00A34DA1" w:rsidRDefault="00164A02" w:rsidP="00164A02">
      <w:pPr>
        <w:jc w:val="both"/>
        <w:rPr>
          <w:rFonts w:ascii="Arial" w:hAnsi="Arial" w:cs="Arial"/>
          <w:b/>
          <w:sz w:val="24"/>
          <w:szCs w:val="24"/>
        </w:rPr>
      </w:pPr>
    </w:p>
    <w:p w14:paraId="04DF2D32" w14:textId="77777777" w:rsidR="00164A02" w:rsidRPr="00A34DA1" w:rsidRDefault="00164A02" w:rsidP="00164A02">
      <w:pPr>
        <w:jc w:val="both"/>
        <w:rPr>
          <w:rFonts w:ascii="Arial" w:hAnsi="Arial" w:cs="Arial"/>
          <w:sz w:val="24"/>
          <w:szCs w:val="24"/>
        </w:rPr>
      </w:pPr>
      <w:r w:rsidRPr="00A34DA1">
        <w:rPr>
          <w:rFonts w:ascii="Arial" w:hAnsi="Arial" w:cs="Arial"/>
          <w:sz w:val="24"/>
          <w:szCs w:val="24"/>
        </w:rPr>
        <w:t>Dado en El Carmen, Norte de Santander a los  26  días del mes de  marzo del  2.010.</w:t>
      </w:r>
    </w:p>
    <w:p w14:paraId="00D57AFC" w14:textId="77777777" w:rsidR="00164A02" w:rsidRPr="00A34DA1" w:rsidRDefault="00164A02" w:rsidP="00164A02">
      <w:pPr>
        <w:jc w:val="both"/>
        <w:rPr>
          <w:rFonts w:ascii="Arial" w:hAnsi="Arial" w:cs="Arial"/>
          <w:sz w:val="24"/>
          <w:szCs w:val="24"/>
        </w:rPr>
      </w:pPr>
    </w:p>
    <w:p w14:paraId="18DBC248" w14:textId="77777777" w:rsidR="00164A02" w:rsidRPr="00A34DA1" w:rsidRDefault="00164A02" w:rsidP="00164A02">
      <w:pPr>
        <w:jc w:val="both"/>
        <w:rPr>
          <w:rFonts w:ascii="Arial" w:hAnsi="Arial" w:cs="Arial"/>
          <w:sz w:val="24"/>
          <w:szCs w:val="24"/>
        </w:rPr>
      </w:pPr>
    </w:p>
    <w:p w14:paraId="41B9087E" w14:textId="77777777" w:rsidR="00164A02" w:rsidRPr="00A34DA1" w:rsidRDefault="00164A02" w:rsidP="00164A02">
      <w:pPr>
        <w:jc w:val="both"/>
        <w:rPr>
          <w:rFonts w:ascii="Arial" w:hAnsi="Arial" w:cs="Arial"/>
          <w:sz w:val="24"/>
          <w:szCs w:val="24"/>
        </w:rPr>
      </w:pPr>
      <w:r w:rsidRPr="00A34DA1">
        <w:rPr>
          <w:rFonts w:ascii="Arial" w:hAnsi="Arial" w:cs="Arial"/>
          <w:sz w:val="24"/>
          <w:szCs w:val="24"/>
        </w:rPr>
        <w:t>-------------------------------------------------</w:t>
      </w:r>
      <w:r w:rsidRPr="00A34DA1">
        <w:rPr>
          <w:rFonts w:ascii="Arial" w:hAnsi="Arial" w:cs="Arial"/>
          <w:sz w:val="24"/>
          <w:szCs w:val="24"/>
        </w:rPr>
        <w:tab/>
      </w:r>
      <w:r w:rsidRPr="00A34DA1">
        <w:rPr>
          <w:rFonts w:ascii="Arial" w:hAnsi="Arial" w:cs="Arial"/>
          <w:sz w:val="24"/>
          <w:szCs w:val="24"/>
        </w:rPr>
        <w:tab/>
        <w:t>---------------</w:t>
      </w:r>
      <w:r w:rsidR="00886713">
        <w:rPr>
          <w:rFonts w:ascii="Arial" w:hAnsi="Arial" w:cs="Arial"/>
          <w:sz w:val="24"/>
          <w:szCs w:val="24"/>
        </w:rPr>
        <w:t>-----------------------------</w:t>
      </w:r>
      <w:r w:rsidRPr="00A34DA1">
        <w:rPr>
          <w:rFonts w:ascii="Arial" w:hAnsi="Arial" w:cs="Arial"/>
          <w:sz w:val="24"/>
          <w:szCs w:val="24"/>
        </w:rPr>
        <w:t xml:space="preserve">Director  Centro Educativo </w:t>
      </w:r>
      <w:r w:rsidRPr="00A34DA1">
        <w:rPr>
          <w:rFonts w:ascii="Arial" w:hAnsi="Arial" w:cs="Arial"/>
          <w:sz w:val="24"/>
          <w:szCs w:val="24"/>
        </w:rPr>
        <w:tab/>
      </w:r>
      <w:r w:rsidRPr="00A34DA1">
        <w:rPr>
          <w:rFonts w:ascii="Arial" w:hAnsi="Arial" w:cs="Arial"/>
          <w:sz w:val="24"/>
          <w:szCs w:val="24"/>
        </w:rPr>
        <w:tab/>
        <w:t xml:space="preserve"> </w:t>
      </w:r>
      <w:r w:rsidR="00886713">
        <w:rPr>
          <w:rFonts w:ascii="Arial" w:hAnsi="Arial" w:cs="Arial"/>
          <w:sz w:val="24"/>
          <w:szCs w:val="24"/>
        </w:rPr>
        <w:t xml:space="preserve">         </w:t>
      </w:r>
      <w:r w:rsidRPr="00A34DA1">
        <w:rPr>
          <w:rFonts w:ascii="Arial" w:hAnsi="Arial" w:cs="Arial"/>
          <w:sz w:val="24"/>
          <w:szCs w:val="24"/>
        </w:rPr>
        <w:t>Docente</w:t>
      </w:r>
    </w:p>
    <w:p w14:paraId="7287A1EC" w14:textId="77777777" w:rsidR="00164A02" w:rsidRPr="00A34DA1" w:rsidRDefault="00164A02" w:rsidP="00164A02">
      <w:pPr>
        <w:jc w:val="both"/>
        <w:rPr>
          <w:rFonts w:ascii="Arial" w:hAnsi="Arial" w:cs="Arial"/>
          <w:sz w:val="24"/>
          <w:szCs w:val="24"/>
        </w:rPr>
      </w:pPr>
    </w:p>
    <w:p w14:paraId="585BE2A7" w14:textId="77777777" w:rsidR="007231F0" w:rsidRPr="00A34DA1" w:rsidRDefault="007231F0" w:rsidP="00164A02">
      <w:pPr>
        <w:jc w:val="both"/>
        <w:rPr>
          <w:rFonts w:ascii="Arial" w:hAnsi="Arial" w:cs="Arial"/>
          <w:sz w:val="24"/>
          <w:szCs w:val="24"/>
        </w:rPr>
      </w:pPr>
    </w:p>
    <w:p w14:paraId="58130DB0" w14:textId="77777777" w:rsidR="00164A02" w:rsidRPr="00A34DA1" w:rsidRDefault="00164A02" w:rsidP="00164A02">
      <w:pPr>
        <w:jc w:val="both"/>
        <w:rPr>
          <w:rFonts w:ascii="Arial" w:hAnsi="Arial" w:cs="Arial"/>
          <w:sz w:val="24"/>
          <w:szCs w:val="24"/>
        </w:rPr>
      </w:pPr>
    </w:p>
    <w:p w14:paraId="6E00FDCA" w14:textId="77777777" w:rsidR="00164A02" w:rsidRPr="00A34DA1" w:rsidRDefault="00164A02" w:rsidP="007231F0">
      <w:pPr>
        <w:spacing w:after="0"/>
        <w:jc w:val="both"/>
        <w:rPr>
          <w:rFonts w:ascii="Arial" w:hAnsi="Arial" w:cs="Arial"/>
          <w:sz w:val="24"/>
          <w:szCs w:val="24"/>
        </w:rPr>
      </w:pPr>
      <w:r w:rsidRPr="00A34DA1">
        <w:rPr>
          <w:rFonts w:ascii="Arial" w:hAnsi="Arial" w:cs="Arial"/>
          <w:sz w:val="24"/>
          <w:szCs w:val="24"/>
        </w:rPr>
        <w:t>------------------------------------------------</w:t>
      </w:r>
      <w:r w:rsidRPr="00A34DA1">
        <w:rPr>
          <w:rFonts w:ascii="Arial" w:hAnsi="Arial" w:cs="Arial"/>
          <w:sz w:val="24"/>
          <w:szCs w:val="24"/>
        </w:rPr>
        <w:tab/>
      </w:r>
      <w:r w:rsidRPr="00A34DA1">
        <w:rPr>
          <w:rFonts w:ascii="Arial" w:hAnsi="Arial" w:cs="Arial"/>
          <w:sz w:val="24"/>
          <w:szCs w:val="24"/>
        </w:rPr>
        <w:tab/>
        <w:t>------------------------------------------</w:t>
      </w:r>
    </w:p>
    <w:p w14:paraId="37151AF4" w14:textId="77777777" w:rsidR="00164A02" w:rsidRPr="00A34DA1" w:rsidRDefault="007231F0" w:rsidP="007231F0">
      <w:pPr>
        <w:spacing w:after="0"/>
        <w:jc w:val="both"/>
        <w:rPr>
          <w:rFonts w:ascii="Arial" w:hAnsi="Arial" w:cs="Arial"/>
          <w:sz w:val="24"/>
          <w:szCs w:val="24"/>
        </w:rPr>
      </w:pPr>
      <w:r w:rsidRPr="00A34DA1">
        <w:rPr>
          <w:rFonts w:ascii="Arial" w:hAnsi="Arial" w:cs="Arial"/>
          <w:sz w:val="24"/>
          <w:szCs w:val="24"/>
        </w:rPr>
        <w:t xml:space="preserve">Docente       </w:t>
      </w:r>
      <w:r w:rsidR="00164A02" w:rsidRPr="00A34DA1">
        <w:rPr>
          <w:rFonts w:ascii="Arial" w:hAnsi="Arial" w:cs="Arial"/>
          <w:sz w:val="24"/>
          <w:szCs w:val="24"/>
        </w:rPr>
        <w:tab/>
      </w:r>
      <w:r w:rsidR="00164A02" w:rsidRPr="00A34DA1">
        <w:rPr>
          <w:rFonts w:ascii="Arial" w:hAnsi="Arial" w:cs="Arial"/>
          <w:sz w:val="24"/>
          <w:szCs w:val="24"/>
        </w:rPr>
        <w:tab/>
      </w:r>
      <w:r w:rsidR="00164A02" w:rsidRPr="00A34DA1">
        <w:rPr>
          <w:rFonts w:ascii="Arial" w:hAnsi="Arial" w:cs="Arial"/>
          <w:sz w:val="24"/>
          <w:szCs w:val="24"/>
        </w:rPr>
        <w:tab/>
      </w:r>
      <w:r w:rsidR="00164A02" w:rsidRPr="00A34DA1">
        <w:rPr>
          <w:rFonts w:ascii="Arial" w:hAnsi="Arial" w:cs="Arial"/>
          <w:sz w:val="24"/>
          <w:szCs w:val="24"/>
        </w:rPr>
        <w:tab/>
      </w:r>
      <w:r w:rsidR="00886713">
        <w:rPr>
          <w:rFonts w:ascii="Arial" w:hAnsi="Arial" w:cs="Arial"/>
          <w:sz w:val="24"/>
          <w:szCs w:val="24"/>
        </w:rPr>
        <w:t xml:space="preserve">                    </w:t>
      </w:r>
      <w:r w:rsidR="00164A02" w:rsidRPr="00A34DA1">
        <w:rPr>
          <w:rFonts w:ascii="Arial" w:hAnsi="Arial" w:cs="Arial"/>
          <w:sz w:val="24"/>
          <w:szCs w:val="24"/>
        </w:rPr>
        <w:t>Representante Sector Productivo</w:t>
      </w:r>
    </w:p>
    <w:p w14:paraId="3FB7E41F" w14:textId="77777777" w:rsidR="00164A02" w:rsidRPr="00A34DA1" w:rsidRDefault="00164A02" w:rsidP="00164A02">
      <w:pPr>
        <w:jc w:val="both"/>
        <w:rPr>
          <w:rFonts w:ascii="Arial" w:hAnsi="Arial" w:cs="Arial"/>
          <w:sz w:val="24"/>
          <w:szCs w:val="24"/>
        </w:rPr>
      </w:pPr>
    </w:p>
    <w:p w14:paraId="0CB75F2B" w14:textId="77777777" w:rsidR="007231F0" w:rsidRPr="00A34DA1" w:rsidRDefault="007231F0" w:rsidP="00164A02">
      <w:pPr>
        <w:jc w:val="both"/>
        <w:rPr>
          <w:rFonts w:ascii="Arial" w:hAnsi="Arial" w:cs="Arial"/>
          <w:sz w:val="24"/>
          <w:szCs w:val="24"/>
        </w:rPr>
      </w:pPr>
    </w:p>
    <w:p w14:paraId="71CAA94B" w14:textId="77777777" w:rsidR="00164A02" w:rsidRPr="00A34DA1" w:rsidRDefault="00164A02" w:rsidP="00164A02">
      <w:pPr>
        <w:jc w:val="both"/>
        <w:rPr>
          <w:rFonts w:ascii="Arial" w:hAnsi="Arial" w:cs="Arial"/>
          <w:sz w:val="24"/>
          <w:szCs w:val="24"/>
        </w:rPr>
      </w:pPr>
    </w:p>
    <w:p w14:paraId="06CD96B0" w14:textId="77777777" w:rsidR="00164A02" w:rsidRPr="00A34DA1" w:rsidRDefault="00164A02" w:rsidP="007231F0">
      <w:pPr>
        <w:spacing w:after="0"/>
        <w:jc w:val="both"/>
        <w:rPr>
          <w:rFonts w:ascii="Arial" w:hAnsi="Arial" w:cs="Arial"/>
          <w:sz w:val="24"/>
          <w:szCs w:val="24"/>
          <w:lang w:val="es-ES"/>
        </w:rPr>
      </w:pPr>
      <w:r w:rsidRPr="00A34DA1">
        <w:rPr>
          <w:rFonts w:ascii="Arial" w:hAnsi="Arial" w:cs="Arial"/>
          <w:sz w:val="24"/>
          <w:szCs w:val="24"/>
          <w:lang w:val="es-ES"/>
        </w:rPr>
        <w:t>-----------------------------------------------</w:t>
      </w:r>
      <w:r w:rsidRPr="00A34DA1">
        <w:rPr>
          <w:rFonts w:ascii="Arial" w:hAnsi="Arial" w:cs="Arial"/>
          <w:sz w:val="24"/>
          <w:szCs w:val="24"/>
          <w:lang w:val="es-ES"/>
        </w:rPr>
        <w:tab/>
      </w:r>
      <w:r w:rsidRPr="00A34DA1">
        <w:rPr>
          <w:rFonts w:ascii="Arial" w:hAnsi="Arial" w:cs="Arial"/>
          <w:sz w:val="24"/>
          <w:szCs w:val="24"/>
          <w:lang w:val="es-ES"/>
        </w:rPr>
        <w:tab/>
        <w:t>--------------------------------------------</w:t>
      </w:r>
      <w:r w:rsidRPr="00A34DA1">
        <w:rPr>
          <w:rFonts w:ascii="Arial" w:hAnsi="Arial" w:cs="Arial"/>
          <w:sz w:val="24"/>
          <w:szCs w:val="24"/>
          <w:lang w:val="es-ES"/>
        </w:rPr>
        <w:tab/>
      </w:r>
    </w:p>
    <w:p w14:paraId="181A9BE8" w14:textId="77777777" w:rsidR="00164A02" w:rsidRPr="00A34DA1" w:rsidRDefault="00886713" w:rsidP="00164A02">
      <w:pPr>
        <w:jc w:val="both"/>
        <w:rPr>
          <w:rFonts w:ascii="Arial" w:hAnsi="Arial" w:cs="Arial"/>
          <w:sz w:val="24"/>
          <w:szCs w:val="24"/>
        </w:rPr>
      </w:pPr>
      <w:r>
        <w:rPr>
          <w:rFonts w:ascii="Arial" w:hAnsi="Arial" w:cs="Arial"/>
          <w:sz w:val="24"/>
          <w:szCs w:val="24"/>
        </w:rPr>
        <w:t>Representante Padres de Familia</w:t>
      </w:r>
      <w:r>
        <w:rPr>
          <w:rFonts w:ascii="Arial" w:hAnsi="Arial" w:cs="Arial"/>
          <w:sz w:val="24"/>
          <w:szCs w:val="24"/>
        </w:rPr>
        <w:tab/>
      </w:r>
      <w:r>
        <w:rPr>
          <w:rFonts w:ascii="Arial" w:hAnsi="Arial" w:cs="Arial"/>
          <w:sz w:val="24"/>
          <w:szCs w:val="24"/>
        </w:rPr>
        <w:tab/>
        <w:t>Representante Padre de Familia</w:t>
      </w:r>
    </w:p>
    <w:p w14:paraId="4FDBCF13" w14:textId="77777777" w:rsidR="00164A02" w:rsidRPr="00A34DA1" w:rsidRDefault="00164A02" w:rsidP="00164A02">
      <w:pPr>
        <w:jc w:val="both"/>
        <w:rPr>
          <w:rFonts w:ascii="Arial" w:hAnsi="Arial" w:cs="Arial"/>
          <w:sz w:val="24"/>
          <w:szCs w:val="24"/>
        </w:rPr>
      </w:pPr>
    </w:p>
    <w:p w14:paraId="3EA3E3CB" w14:textId="77777777" w:rsidR="007231F0" w:rsidRPr="00A34DA1" w:rsidRDefault="007231F0" w:rsidP="00164A02">
      <w:pPr>
        <w:jc w:val="both"/>
        <w:rPr>
          <w:rFonts w:ascii="Arial" w:hAnsi="Arial" w:cs="Arial"/>
          <w:sz w:val="24"/>
          <w:szCs w:val="24"/>
        </w:rPr>
      </w:pPr>
    </w:p>
    <w:p w14:paraId="3066BF0F" w14:textId="77777777" w:rsidR="00164A02" w:rsidRPr="00A34DA1" w:rsidRDefault="00164A02" w:rsidP="00164A02">
      <w:pPr>
        <w:jc w:val="both"/>
        <w:rPr>
          <w:rFonts w:ascii="Arial" w:hAnsi="Arial" w:cs="Arial"/>
          <w:sz w:val="24"/>
          <w:szCs w:val="24"/>
        </w:rPr>
      </w:pPr>
    </w:p>
    <w:p w14:paraId="70BC73E5" w14:textId="77777777" w:rsidR="00164A02" w:rsidRPr="00A34DA1" w:rsidRDefault="00164A02" w:rsidP="007231F0">
      <w:pPr>
        <w:spacing w:after="0"/>
        <w:jc w:val="both"/>
        <w:rPr>
          <w:rFonts w:ascii="Arial" w:hAnsi="Arial" w:cs="Arial"/>
          <w:sz w:val="24"/>
          <w:szCs w:val="24"/>
        </w:rPr>
      </w:pPr>
      <w:r w:rsidRPr="00A34DA1">
        <w:rPr>
          <w:rFonts w:ascii="Arial" w:hAnsi="Arial" w:cs="Arial"/>
          <w:sz w:val="24"/>
          <w:szCs w:val="24"/>
        </w:rPr>
        <w:t>-----------------------------------------------</w:t>
      </w:r>
      <w:r w:rsidRPr="00A34DA1">
        <w:rPr>
          <w:rFonts w:ascii="Arial" w:hAnsi="Arial" w:cs="Arial"/>
          <w:sz w:val="24"/>
          <w:szCs w:val="24"/>
        </w:rPr>
        <w:tab/>
      </w:r>
      <w:r w:rsidRPr="00A34DA1">
        <w:rPr>
          <w:rFonts w:ascii="Arial" w:hAnsi="Arial" w:cs="Arial"/>
          <w:sz w:val="24"/>
          <w:szCs w:val="24"/>
        </w:rPr>
        <w:tab/>
        <w:t>--------------------------------------------</w:t>
      </w:r>
      <w:r w:rsidRPr="00A34DA1">
        <w:rPr>
          <w:rFonts w:ascii="Arial" w:hAnsi="Arial" w:cs="Arial"/>
          <w:sz w:val="24"/>
          <w:szCs w:val="24"/>
        </w:rPr>
        <w:tab/>
      </w:r>
      <w:r w:rsidRPr="00A34DA1">
        <w:rPr>
          <w:rFonts w:ascii="Arial" w:hAnsi="Arial" w:cs="Arial"/>
          <w:sz w:val="24"/>
          <w:szCs w:val="24"/>
        </w:rPr>
        <w:tab/>
      </w:r>
    </w:p>
    <w:p w14:paraId="08B7030B" w14:textId="77777777" w:rsidR="00164A02" w:rsidRPr="00A34DA1" w:rsidRDefault="00164A02" w:rsidP="00164A02">
      <w:pPr>
        <w:jc w:val="both"/>
        <w:rPr>
          <w:rStyle w:val="Ttulo1Car"/>
          <w:rFonts w:ascii="Arial" w:hAnsi="Arial" w:cs="Arial"/>
          <w:color w:val="000000"/>
          <w:sz w:val="24"/>
          <w:szCs w:val="24"/>
        </w:rPr>
      </w:pPr>
      <w:r w:rsidRPr="00A34DA1">
        <w:rPr>
          <w:rFonts w:ascii="Arial" w:hAnsi="Arial" w:cs="Arial"/>
          <w:sz w:val="24"/>
          <w:szCs w:val="24"/>
        </w:rPr>
        <w:t>Representante de los Estudiantes                    Representante de los Ex alumnos</w:t>
      </w:r>
    </w:p>
    <w:p w14:paraId="6FFC715E" w14:textId="77777777" w:rsidR="00164A02" w:rsidRPr="00A34DA1" w:rsidRDefault="00164A02" w:rsidP="00164A02">
      <w:pPr>
        <w:rPr>
          <w:rFonts w:ascii="Arial" w:hAnsi="Arial" w:cs="Arial"/>
          <w:sz w:val="24"/>
          <w:szCs w:val="24"/>
        </w:rPr>
      </w:pPr>
    </w:p>
    <w:p w14:paraId="42962214" w14:textId="77777777" w:rsidR="00164A02" w:rsidRPr="00A34DA1" w:rsidRDefault="00164A02" w:rsidP="00164A02">
      <w:pPr>
        <w:rPr>
          <w:rFonts w:ascii="Arial" w:hAnsi="Arial" w:cs="Arial"/>
          <w:sz w:val="24"/>
          <w:szCs w:val="24"/>
        </w:rPr>
      </w:pPr>
    </w:p>
    <w:sectPr w:rsidR="00164A02" w:rsidRPr="00A34DA1" w:rsidSect="002025C2">
      <w:headerReference w:type="even" r:id="rId10"/>
      <w:headerReference w:type="default" r:id="rId11"/>
      <w:headerReference w:type="first" r:id="rId12"/>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A3DB" w14:textId="77777777" w:rsidR="005E0F27" w:rsidRDefault="005E0F27" w:rsidP="003F3826">
      <w:pPr>
        <w:spacing w:after="0" w:line="240" w:lineRule="auto"/>
      </w:pPr>
      <w:r>
        <w:separator/>
      </w:r>
    </w:p>
  </w:endnote>
  <w:endnote w:type="continuationSeparator" w:id="0">
    <w:p w14:paraId="005C9A3C" w14:textId="77777777" w:rsidR="005E0F27" w:rsidRDefault="005E0F27" w:rsidP="003F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572C" w14:textId="77777777" w:rsidR="005E0F27" w:rsidRDefault="005E0F27" w:rsidP="003F3826">
      <w:pPr>
        <w:spacing w:after="0" w:line="240" w:lineRule="auto"/>
      </w:pPr>
      <w:r>
        <w:separator/>
      </w:r>
    </w:p>
  </w:footnote>
  <w:footnote w:type="continuationSeparator" w:id="0">
    <w:p w14:paraId="5916A749" w14:textId="77777777" w:rsidR="005E0F27" w:rsidRDefault="005E0F27" w:rsidP="003F3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6B97" w14:textId="77777777" w:rsidR="00DF4BF1" w:rsidRDefault="005E0F27">
    <w:pPr>
      <w:pStyle w:val="Encabezado"/>
    </w:pPr>
    <w:r>
      <w:rPr>
        <w:noProof/>
      </w:rPr>
      <w:pict w14:anchorId="0342F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4" o:spid="_x0000_s2050" type="#_x0000_t75" style="position:absolute;margin-left:0;margin-top:0;width:441.55pt;height:386.7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0D55" w14:textId="77777777" w:rsidR="00DF4BF1" w:rsidRDefault="005E0F27" w:rsidP="002025C2">
    <w:pPr>
      <w:pStyle w:val="Encabezado"/>
      <w:jc w:val="center"/>
      <w:rPr>
        <w:noProof/>
      </w:rPr>
    </w:pPr>
    <w:r>
      <w:rPr>
        <w:noProof/>
      </w:rPr>
      <w:pict w14:anchorId="3A4BE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5" o:spid="_x0000_s2051" type="#_x0000_t75" style="position:absolute;left:0;text-align:left;margin-left:0;margin-top:0;width:441.55pt;height:386.7pt;z-index:-251656192;mso-position-horizontal:center;mso-position-horizontal-relative:margin;mso-position-vertical:center;mso-position-vertical-relative:margin" o:allowincell="f">
          <v:imagedata r:id="rId1" o:title="escudo" gain="19661f" blacklevel="22938f"/>
          <w10:wrap anchorx="margin" anchory="margin"/>
        </v:shape>
      </w:pict>
    </w:r>
    <w:r w:rsidR="00DF4BF1">
      <w:rPr>
        <w:noProof/>
      </w:rPr>
      <w:drawing>
        <wp:inline distT="0" distB="0" distL="0" distR="0" wp14:anchorId="0E00FDAE" wp14:editId="5710A532">
          <wp:extent cx="709157" cy="597676"/>
          <wp:effectExtent l="0" t="0" r="0" b="0"/>
          <wp:docPr id="5" name="3 Imagen" descr="C:\Users\User Tamara\Documents\ELISEO\CER PLAYAS LINDAS.jpg"/>
          <wp:cNvGraphicFramePr/>
          <a:graphic xmlns:a="http://schemas.openxmlformats.org/drawingml/2006/main">
            <a:graphicData uri="http://schemas.openxmlformats.org/drawingml/2006/picture">
              <pic:pic xmlns:pic="http://schemas.openxmlformats.org/drawingml/2006/picture">
                <pic:nvPicPr>
                  <pic:cNvPr id="4" name="3 Imagen" descr="C:\Users\User Tamara\Documents\ELISEO\CER PLAYAS LINDAS.jpg"/>
                  <pic:cNvPicPr/>
                </pic:nvPicPr>
                <pic:blipFill>
                  <a:blip r:embed="rId2" cstate="print"/>
                  <a:srcRect/>
                  <a:stretch>
                    <a:fillRect/>
                  </a:stretch>
                </pic:blipFill>
                <pic:spPr bwMode="auto">
                  <a:xfrm>
                    <a:off x="0" y="0"/>
                    <a:ext cx="731411" cy="616431"/>
                  </a:xfrm>
                  <a:prstGeom prst="rect">
                    <a:avLst/>
                  </a:prstGeom>
                  <a:noFill/>
                  <a:ln w="9525">
                    <a:noFill/>
                    <a:miter lim="800000"/>
                    <a:headEnd/>
                    <a:tailEnd/>
                  </a:ln>
                </pic:spPr>
              </pic:pic>
            </a:graphicData>
          </a:graphic>
        </wp:inline>
      </w:drawing>
    </w:r>
    <w:r w:rsidR="00DF4BF1" w:rsidRPr="00796452">
      <w:rPr>
        <w:noProof/>
      </w:rPr>
      <w:drawing>
        <wp:inline distT="0" distB="0" distL="0" distR="0" wp14:anchorId="349E56B7" wp14:editId="3971855F">
          <wp:extent cx="4615224" cy="603885"/>
          <wp:effectExtent l="0" t="0" r="0" b="0"/>
          <wp:docPr id="4" name="Imagen 4" descr="C:\Users\admin\Pictures\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bandera.jpg"/>
                  <pic:cNvPicPr>
                    <a:picLocks noChangeAspect="1" noChangeArrowheads="1"/>
                  </pic:cNvPicPr>
                </pic:nvPicPr>
                <pic:blipFill rotWithShape="1">
                  <a:blip r:embed="rId3">
                    <a:extLst>
                      <a:ext uri="{28A0092B-C50C-407E-A947-70E740481C1C}">
                        <a14:useLocalDpi xmlns:a14="http://schemas.microsoft.com/office/drawing/2010/main" val="0"/>
                      </a:ext>
                    </a:extLst>
                  </a:blip>
                  <a:srcRect l="6332" t="9337" r="7504" b="72007"/>
                  <a:stretch/>
                </pic:blipFill>
                <pic:spPr bwMode="auto">
                  <a:xfrm>
                    <a:off x="0" y="0"/>
                    <a:ext cx="4647712" cy="608136"/>
                  </a:xfrm>
                  <a:prstGeom prst="rect">
                    <a:avLst/>
                  </a:prstGeom>
                  <a:noFill/>
                  <a:ln>
                    <a:noFill/>
                  </a:ln>
                  <a:extLst>
                    <a:ext uri="{53640926-AAD7-44D8-BBD7-CCE9431645EC}">
                      <a14:shadowObscured xmlns:a14="http://schemas.microsoft.com/office/drawing/2010/main"/>
                    </a:ext>
                  </a:extLst>
                </pic:spPr>
              </pic:pic>
            </a:graphicData>
          </a:graphic>
        </wp:inline>
      </w:drawing>
    </w:r>
  </w:p>
  <w:p w14:paraId="67D93FAE" w14:textId="77777777" w:rsidR="00DF4BF1" w:rsidRDefault="00DF4BF1">
    <w:pPr>
      <w:pStyle w:val="Encabezado"/>
      <w:rPr>
        <w:noProof/>
      </w:rPr>
    </w:pPr>
  </w:p>
  <w:p w14:paraId="146CF332" w14:textId="77777777" w:rsidR="00DF4BF1" w:rsidRPr="00190C1D" w:rsidRDefault="00DF4BF1" w:rsidP="00190C1D">
    <w:pPr>
      <w:pStyle w:val="Encabezado"/>
      <w:jc w:val="right"/>
      <w:rPr>
        <w:rFonts w:ascii="Pristina" w:hAnsi="Pristina"/>
        <w:noProof/>
        <w:sz w:val="28"/>
        <w:szCs w:val="28"/>
      </w:rPr>
    </w:pPr>
  </w:p>
  <w:p w14:paraId="32BA77BE" w14:textId="77777777" w:rsidR="00DF4BF1" w:rsidRPr="00190C1D" w:rsidRDefault="00A34DA1" w:rsidP="00190C1D">
    <w:pPr>
      <w:pStyle w:val="Encabezado"/>
      <w:jc w:val="right"/>
      <w:rPr>
        <w:rFonts w:ascii="Pristina" w:hAnsi="Pristina"/>
        <w:b/>
        <w:color w:val="009900"/>
        <w:sz w:val="28"/>
        <w:szCs w:val="28"/>
      </w:rPr>
    </w:pPr>
    <w:r>
      <w:rPr>
        <w:rFonts w:ascii="Pristina" w:hAnsi="Pristina"/>
        <w:b/>
        <w:color w:val="009900"/>
        <w:sz w:val="28"/>
        <w:szCs w:val="28"/>
      </w:rPr>
      <w:t xml:space="preserve">  Manual de convivencia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62F3" w14:textId="77777777" w:rsidR="00DF4BF1" w:rsidRDefault="005E0F27">
    <w:pPr>
      <w:pStyle w:val="Encabezado"/>
    </w:pPr>
    <w:r>
      <w:rPr>
        <w:noProof/>
      </w:rPr>
      <w:pict w14:anchorId="53164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6803" o:spid="_x0000_s2049" type="#_x0000_t75" style="position:absolute;margin-left:0;margin-top:0;width:441.55pt;height:386.7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426"/>
    <w:multiLevelType w:val="multilevel"/>
    <w:tmpl w:val="2D80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274A3"/>
    <w:multiLevelType w:val="multilevel"/>
    <w:tmpl w:val="D65C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8302F"/>
    <w:multiLevelType w:val="multilevel"/>
    <w:tmpl w:val="92EE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D5F20"/>
    <w:multiLevelType w:val="multilevel"/>
    <w:tmpl w:val="DE40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54258"/>
    <w:multiLevelType w:val="multilevel"/>
    <w:tmpl w:val="FAC6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A26A0"/>
    <w:multiLevelType w:val="multilevel"/>
    <w:tmpl w:val="F514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C045A"/>
    <w:multiLevelType w:val="multilevel"/>
    <w:tmpl w:val="2F9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65277"/>
    <w:multiLevelType w:val="hybridMultilevel"/>
    <w:tmpl w:val="E28CB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BE64B1"/>
    <w:multiLevelType w:val="multilevel"/>
    <w:tmpl w:val="4D4C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C0506"/>
    <w:multiLevelType w:val="multilevel"/>
    <w:tmpl w:val="A7D4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D6F2D"/>
    <w:multiLevelType w:val="multilevel"/>
    <w:tmpl w:val="A13AD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61CD7"/>
    <w:multiLevelType w:val="multilevel"/>
    <w:tmpl w:val="47B4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D05E2"/>
    <w:multiLevelType w:val="multilevel"/>
    <w:tmpl w:val="A6BA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834AF3"/>
    <w:multiLevelType w:val="hybridMultilevel"/>
    <w:tmpl w:val="37180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8C65F9"/>
    <w:multiLevelType w:val="multilevel"/>
    <w:tmpl w:val="78B2E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6076C2"/>
    <w:multiLevelType w:val="multilevel"/>
    <w:tmpl w:val="9EEA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62E04"/>
    <w:multiLevelType w:val="hybridMultilevel"/>
    <w:tmpl w:val="3E98BE18"/>
    <w:lvl w:ilvl="0" w:tplc="DA5EE896">
      <w:start w:val="8"/>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926C97"/>
    <w:multiLevelType w:val="multilevel"/>
    <w:tmpl w:val="31C4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457CC"/>
    <w:multiLevelType w:val="multilevel"/>
    <w:tmpl w:val="05B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03301"/>
    <w:multiLevelType w:val="multilevel"/>
    <w:tmpl w:val="1E786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1714EA"/>
    <w:multiLevelType w:val="multilevel"/>
    <w:tmpl w:val="F9F6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20622"/>
    <w:multiLevelType w:val="multilevel"/>
    <w:tmpl w:val="CB8E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3202EA"/>
    <w:multiLevelType w:val="multilevel"/>
    <w:tmpl w:val="0A66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56B03"/>
    <w:multiLevelType w:val="multilevel"/>
    <w:tmpl w:val="63F8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130A92"/>
    <w:multiLevelType w:val="multilevel"/>
    <w:tmpl w:val="5B64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35A9B"/>
    <w:multiLevelType w:val="hybridMultilevel"/>
    <w:tmpl w:val="610A3652"/>
    <w:lvl w:ilvl="0" w:tplc="0C0A0001">
      <w:start w:val="1"/>
      <w:numFmt w:val="bullet"/>
      <w:lvlText w:val=""/>
      <w:lvlJc w:val="left"/>
      <w:pPr>
        <w:ind w:left="833" w:hanging="360"/>
      </w:pPr>
      <w:rPr>
        <w:rFonts w:ascii="Symbol" w:hAnsi="Symbol" w:hint="default"/>
      </w:rPr>
    </w:lvl>
    <w:lvl w:ilvl="1" w:tplc="0C0A0003" w:tentative="1">
      <w:start w:val="1"/>
      <w:numFmt w:val="bullet"/>
      <w:lvlText w:val="o"/>
      <w:lvlJc w:val="left"/>
      <w:pPr>
        <w:ind w:left="1553" w:hanging="360"/>
      </w:pPr>
      <w:rPr>
        <w:rFonts w:ascii="Courier New" w:hAnsi="Courier New" w:cs="Courier New" w:hint="default"/>
      </w:rPr>
    </w:lvl>
    <w:lvl w:ilvl="2" w:tplc="0C0A0005" w:tentative="1">
      <w:start w:val="1"/>
      <w:numFmt w:val="bullet"/>
      <w:lvlText w:val=""/>
      <w:lvlJc w:val="left"/>
      <w:pPr>
        <w:ind w:left="2273" w:hanging="360"/>
      </w:pPr>
      <w:rPr>
        <w:rFonts w:ascii="Wingdings" w:hAnsi="Wingdings" w:hint="default"/>
      </w:rPr>
    </w:lvl>
    <w:lvl w:ilvl="3" w:tplc="0C0A0001" w:tentative="1">
      <w:start w:val="1"/>
      <w:numFmt w:val="bullet"/>
      <w:lvlText w:val=""/>
      <w:lvlJc w:val="left"/>
      <w:pPr>
        <w:ind w:left="2993" w:hanging="360"/>
      </w:pPr>
      <w:rPr>
        <w:rFonts w:ascii="Symbol" w:hAnsi="Symbol" w:hint="default"/>
      </w:rPr>
    </w:lvl>
    <w:lvl w:ilvl="4" w:tplc="0C0A0003" w:tentative="1">
      <w:start w:val="1"/>
      <w:numFmt w:val="bullet"/>
      <w:lvlText w:val="o"/>
      <w:lvlJc w:val="left"/>
      <w:pPr>
        <w:ind w:left="3713" w:hanging="360"/>
      </w:pPr>
      <w:rPr>
        <w:rFonts w:ascii="Courier New" w:hAnsi="Courier New" w:cs="Courier New" w:hint="default"/>
      </w:rPr>
    </w:lvl>
    <w:lvl w:ilvl="5" w:tplc="0C0A0005" w:tentative="1">
      <w:start w:val="1"/>
      <w:numFmt w:val="bullet"/>
      <w:lvlText w:val=""/>
      <w:lvlJc w:val="left"/>
      <w:pPr>
        <w:ind w:left="4433" w:hanging="360"/>
      </w:pPr>
      <w:rPr>
        <w:rFonts w:ascii="Wingdings" w:hAnsi="Wingdings" w:hint="default"/>
      </w:rPr>
    </w:lvl>
    <w:lvl w:ilvl="6" w:tplc="0C0A0001" w:tentative="1">
      <w:start w:val="1"/>
      <w:numFmt w:val="bullet"/>
      <w:lvlText w:val=""/>
      <w:lvlJc w:val="left"/>
      <w:pPr>
        <w:ind w:left="5153" w:hanging="360"/>
      </w:pPr>
      <w:rPr>
        <w:rFonts w:ascii="Symbol" w:hAnsi="Symbol" w:hint="default"/>
      </w:rPr>
    </w:lvl>
    <w:lvl w:ilvl="7" w:tplc="0C0A0003" w:tentative="1">
      <w:start w:val="1"/>
      <w:numFmt w:val="bullet"/>
      <w:lvlText w:val="o"/>
      <w:lvlJc w:val="left"/>
      <w:pPr>
        <w:ind w:left="5873" w:hanging="360"/>
      </w:pPr>
      <w:rPr>
        <w:rFonts w:ascii="Courier New" w:hAnsi="Courier New" w:cs="Courier New" w:hint="default"/>
      </w:rPr>
    </w:lvl>
    <w:lvl w:ilvl="8" w:tplc="0C0A0005" w:tentative="1">
      <w:start w:val="1"/>
      <w:numFmt w:val="bullet"/>
      <w:lvlText w:val=""/>
      <w:lvlJc w:val="left"/>
      <w:pPr>
        <w:ind w:left="6593" w:hanging="360"/>
      </w:pPr>
      <w:rPr>
        <w:rFonts w:ascii="Wingdings" w:hAnsi="Wingdings" w:hint="default"/>
      </w:rPr>
    </w:lvl>
  </w:abstractNum>
  <w:abstractNum w:abstractNumId="26" w15:restartNumberingAfterBreak="0">
    <w:nsid w:val="4CEC4667"/>
    <w:multiLevelType w:val="hybridMultilevel"/>
    <w:tmpl w:val="4E3E0A22"/>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7" w15:restartNumberingAfterBreak="0">
    <w:nsid w:val="4EAA0B0C"/>
    <w:multiLevelType w:val="multilevel"/>
    <w:tmpl w:val="1CBE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644C4"/>
    <w:multiLevelType w:val="multilevel"/>
    <w:tmpl w:val="ACA8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2B480F"/>
    <w:multiLevelType w:val="multilevel"/>
    <w:tmpl w:val="3F644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F544EC"/>
    <w:multiLevelType w:val="multilevel"/>
    <w:tmpl w:val="8962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094E"/>
    <w:multiLevelType w:val="multilevel"/>
    <w:tmpl w:val="3012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F66797"/>
    <w:multiLevelType w:val="multilevel"/>
    <w:tmpl w:val="8C9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92513"/>
    <w:multiLevelType w:val="multilevel"/>
    <w:tmpl w:val="24D2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96496F"/>
    <w:multiLevelType w:val="multilevel"/>
    <w:tmpl w:val="C5304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EB5870"/>
    <w:multiLevelType w:val="multilevel"/>
    <w:tmpl w:val="0B422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6B049F"/>
    <w:multiLevelType w:val="multilevel"/>
    <w:tmpl w:val="2812B46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9A1560"/>
    <w:multiLevelType w:val="multilevel"/>
    <w:tmpl w:val="5FFCC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646CAE"/>
    <w:multiLevelType w:val="multilevel"/>
    <w:tmpl w:val="429E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FD2A27"/>
    <w:multiLevelType w:val="multilevel"/>
    <w:tmpl w:val="CB0C2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FB329B"/>
    <w:multiLevelType w:val="multilevel"/>
    <w:tmpl w:val="5722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A77E37"/>
    <w:multiLevelType w:val="multilevel"/>
    <w:tmpl w:val="9544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487228"/>
    <w:multiLevelType w:val="multilevel"/>
    <w:tmpl w:val="71B4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7"/>
  </w:num>
  <w:num w:numId="3">
    <w:abstractNumId w:val="17"/>
  </w:num>
  <w:num w:numId="4">
    <w:abstractNumId w:val="32"/>
  </w:num>
  <w:num w:numId="5">
    <w:abstractNumId w:val="42"/>
  </w:num>
  <w:num w:numId="6">
    <w:abstractNumId w:val="22"/>
  </w:num>
  <w:num w:numId="7">
    <w:abstractNumId w:val="20"/>
  </w:num>
  <w:num w:numId="8">
    <w:abstractNumId w:val="5"/>
  </w:num>
  <w:num w:numId="9">
    <w:abstractNumId w:val="38"/>
  </w:num>
  <w:num w:numId="10">
    <w:abstractNumId w:val="24"/>
  </w:num>
  <w:num w:numId="11">
    <w:abstractNumId w:val="6"/>
  </w:num>
  <w:num w:numId="12">
    <w:abstractNumId w:val="30"/>
  </w:num>
  <w:num w:numId="13">
    <w:abstractNumId w:val="11"/>
  </w:num>
  <w:num w:numId="14">
    <w:abstractNumId w:val="2"/>
  </w:num>
  <w:num w:numId="15">
    <w:abstractNumId w:val="15"/>
  </w:num>
  <w:num w:numId="16">
    <w:abstractNumId w:val="28"/>
  </w:num>
  <w:num w:numId="17">
    <w:abstractNumId w:val="41"/>
  </w:num>
  <w:num w:numId="18">
    <w:abstractNumId w:val="18"/>
  </w:num>
  <w:num w:numId="19">
    <w:abstractNumId w:val="8"/>
  </w:num>
  <w:num w:numId="20">
    <w:abstractNumId w:val="4"/>
  </w:num>
  <w:num w:numId="21">
    <w:abstractNumId w:val="1"/>
  </w:num>
  <w:num w:numId="22">
    <w:abstractNumId w:val="19"/>
  </w:num>
  <w:num w:numId="23">
    <w:abstractNumId w:val="33"/>
  </w:num>
  <w:num w:numId="24">
    <w:abstractNumId w:val="31"/>
  </w:num>
  <w:num w:numId="25">
    <w:abstractNumId w:val="14"/>
  </w:num>
  <w:num w:numId="26">
    <w:abstractNumId w:val="10"/>
  </w:num>
  <w:num w:numId="27">
    <w:abstractNumId w:val="12"/>
  </w:num>
  <w:num w:numId="28">
    <w:abstractNumId w:val="23"/>
  </w:num>
  <w:num w:numId="29">
    <w:abstractNumId w:val="9"/>
  </w:num>
  <w:num w:numId="30">
    <w:abstractNumId w:val="29"/>
  </w:num>
  <w:num w:numId="31">
    <w:abstractNumId w:val="40"/>
  </w:num>
  <w:num w:numId="32">
    <w:abstractNumId w:val="21"/>
  </w:num>
  <w:num w:numId="33">
    <w:abstractNumId w:val="36"/>
  </w:num>
  <w:num w:numId="34">
    <w:abstractNumId w:val="35"/>
  </w:num>
  <w:num w:numId="35">
    <w:abstractNumId w:val="37"/>
  </w:num>
  <w:num w:numId="36">
    <w:abstractNumId w:val="39"/>
  </w:num>
  <w:num w:numId="37">
    <w:abstractNumId w:val="16"/>
  </w:num>
  <w:num w:numId="38">
    <w:abstractNumId w:val="0"/>
  </w:num>
  <w:num w:numId="39">
    <w:abstractNumId w:val="34"/>
  </w:num>
  <w:num w:numId="40">
    <w:abstractNumId w:val="25"/>
  </w:num>
  <w:num w:numId="41">
    <w:abstractNumId w:val="13"/>
  </w:num>
  <w:num w:numId="42">
    <w:abstractNumId w:val="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697"/>
    <w:rsid w:val="00021BE9"/>
    <w:rsid w:val="00053397"/>
    <w:rsid w:val="00067BE8"/>
    <w:rsid w:val="00075D1C"/>
    <w:rsid w:val="00120434"/>
    <w:rsid w:val="00164A02"/>
    <w:rsid w:val="00171819"/>
    <w:rsid w:val="0018134F"/>
    <w:rsid w:val="00190C1D"/>
    <w:rsid w:val="001C36AB"/>
    <w:rsid w:val="001D3AE1"/>
    <w:rsid w:val="001D6AE4"/>
    <w:rsid w:val="002025C2"/>
    <w:rsid w:val="00221B01"/>
    <w:rsid w:val="00261A1E"/>
    <w:rsid w:val="002C27F8"/>
    <w:rsid w:val="002D42E6"/>
    <w:rsid w:val="00313394"/>
    <w:rsid w:val="003372AD"/>
    <w:rsid w:val="003825FC"/>
    <w:rsid w:val="003879FD"/>
    <w:rsid w:val="003F3826"/>
    <w:rsid w:val="003F5FA3"/>
    <w:rsid w:val="004170F6"/>
    <w:rsid w:val="00424E29"/>
    <w:rsid w:val="00430151"/>
    <w:rsid w:val="00454255"/>
    <w:rsid w:val="00460432"/>
    <w:rsid w:val="00475E5A"/>
    <w:rsid w:val="00477E55"/>
    <w:rsid w:val="0049030F"/>
    <w:rsid w:val="0049159E"/>
    <w:rsid w:val="004915E2"/>
    <w:rsid w:val="004D6CBC"/>
    <w:rsid w:val="004E1350"/>
    <w:rsid w:val="0051767A"/>
    <w:rsid w:val="00522C01"/>
    <w:rsid w:val="00532F34"/>
    <w:rsid w:val="00555727"/>
    <w:rsid w:val="005746BF"/>
    <w:rsid w:val="005D3243"/>
    <w:rsid w:val="005E0F27"/>
    <w:rsid w:val="00600BC7"/>
    <w:rsid w:val="00616545"/>
    <w:rsid w:val="00683378"/>
    <w:rsid w:val="006A6893"/>
    <w:rsid w:val="006D29B8"/>
    <w:rsid w:val="006E7A35"/>
    <w:rsid w:val="006F2675"/>
    <w:rsid w:val="006F7101"/>
    <w:rsid w:val="00712F66"/>
    <w:rsid w:val="00715581"/>
    <w:rsid w:val="00715D94"/>
    <w:rsid w:val="00722949"/>
    <w:rsid w:val="007231F0"/>
    <w:rsid w:val="00782D8B"/>
    <w:rsid w:val="00792CFC"/>
    <w:rsid w:val="00796452"/>
    <w:rsid w:val="007A15C7"/>
    <w:rsid w:val="007E0166"/>
    <w:rsid w:val="007E5AE8"/>
    <w:rsid w:val="00853EDD"/>
    <w:rsid w:val="00886713"/>
    <w:rsid w:val="00890EE9"/>
    <w:rsid w:val="008A27D5"/>
    <w:rsid w:val="008A2AAA"/>
    <w:rsid w:val="008A5558"/>
    <w:rsid w:val="008B3040"/>
    <w:rsid w:val="008F0736"/>
    <w:rsid w:val="00904B99"/>
    <w:rsid w:val="00907A1F"/>
    <w:rsid w:val="0093025C"/>
    <w:rsid w:val="00960B22"/>
    <w:rsid w:val="0097069E"/>
    <w:rsid w:val="00971697"/>
    <w:rsid w:val="00985CCF"/>
    <w:rsid w:val="00987E83"/>
    <w:rsid w:val="009A4AC1"/>
    <w:rsid w:val="009D6C42"/>
    <w:rsid w:val="00A22AB8"/>
    <w:rsid w:val="00A34DA1"/>
    <w:rsid w:val="00A8026B"/>
    <w:rsid w:val="00A93262"/>
    <w:rsid w:val="00A957AB"/>
    <w:rsid w:val="00AD730A"/>
    <w:rsid w:val="00AE32F3"/>
    <w:rsid w:val="00AF2BED"/>
    <w:rsid w:val="00B27985"/>
    <w:rsid w:val="00B3514F"/>
    <w:rsid w:val="00B85D57"/>
    <w:rsid w:val="00B90AF5"/>
    <w:rsid w:val="00B92B9F"/>
    <w:rsid w:val="00BD3624"/>
    <w:rsid w:val="00C0283B"/>
    <w:rsid w:val="00C22151"/>
    <w:rsid w:val="00C337FE"/>
    <w:rsid w:val="00C833DC"/>
    <w:rsid w:val="00CC6B9F"/>
    <w:rsid w:val="00CF7C41"/>
    <w:rsid w:val="00D2338B"/>
    <w:rsid w:val="00D2348C"/>
    <w:rsid w:val="00D66EE1"/>
    <w:rsid w:val="00DC3220"/>
    <w:rsid w:val="00DD4696"/>
    <w:rsid w:val="00DF4BF1"/>
    <w:rsid w:val="00E05B61"/>
    <w:rsid w:val="00E15255"/>
    <w:rsid w:val="00E52311"/>
    <w:rsid w:val="00E94F56"/>
    <w:rsid w:val="00EC0C8C"/>
    <w:rsid w:val="00ED414C"/>
    <w:rsid w:val="00EE3124"/>
    <w:rsid w:val="00F00EC2"/>
    <w:rsid w:val="00F03AA7"/>
    <w:rsid w:val="00F12530"/>
    <w:rsid w:val="00F42E5D"/>
    <w:rsid w:val="00F71DAE"/>
    <w:rsid w:val="00F7730D"/>
    <w:rsid w:val="00F922C5"/>
    <w:rsid w:val="00F93679"/>
    <w:rsid w:val="00FE204A"/>
    <w:rsid w:val="00FE45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3A87440B"/>
  <w15:docId w15:val="{1B9456CB-C899-462B-BCE9-7404F7B5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75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15D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075D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604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715D94"/>
    <w:rPr>
      <w:rFonts w:ascii="Times New Roman" w:eastAsia="Times New Roman" w:hAnsi="Times New Roman" w:cs="Times New Roman"/>
      <w:b/>
      <w:bCs/>
      <w:sz w:val="36"/>
      <w:szCs w:val="36"/>
      <w:lang w:eastAsia="es-CO"/>
    </w:rPr>
  </w:style>
  <w:style w:type="character" w:styleId="Textoennegrita">
    <w:name w:val="Strong"/>
    <w:basedOn w:val="Fuentedeprrafopredeter"/>
    <w:uiPriority w:val="22"/>
    <w:qFormat/>
    <w:rsid w:val="00715D94"/>
    <w:rPr>
      <w:b/>
      <w:bCs/>
    </w:rPr>
  </w:style>
  <w:style w:type="paragraph" w:styleId="Encabezado">
    <w:name w:val="header"/>
    <w:basedOn w:val="Normal"/>
    <w:link w:val="EncabezadoCar"/>
    <w:uiPriority w:val="99"/>
    <w:unhideWhenUsed/>
    <w:rsid w:val="003F38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3826"/>
  </w:style>
  <w:style w:type="paragraph" w:styleId="Piedepgina">
    <w:name w:val="footer"/>
    <w:basedOn w:val="Normal"/>
    <w:link w:val="PiedepginaCar"/>
    <w:uiPriority w:val="99"/>
    <w:unhideWhenUsed/>
    <w:rsid w:val="003F38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3826"/>
  </w:style>
  <w:style w:type="character" w:customStyle="1" w:styleId="Ttulo1Car">
    <w:name w:val="Título 1 Car"/>
    <w:basedOn w:val="Fuentedeprrafopredeter"/>
    <w:link w:val="Ttulo1"/>
    <w:rsid w:val="00075D1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075D1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075D1C"/>
    <w:rPr>
      <w:color w:val="0000FF"/>
      <w:u w:val="single"/>
    </w:rPr>
  </w:style>
  <w:style w:type="paragraph" w:styleId="z-Principiodelformulario">
    <w:name w:val="HTML Top of Form"/>
    <w:basedOn w:val="Normal"/>
    <w:next w:val="Normal"/>
    <w:link w:val="z-PrincipiodelformularioCar"/>
    <w:hidden/>
    <w:uiPriority w:val="99"/>
    <w:semiHidden/>
    <w:unhideWhenUsed/>
    <w:rsid w:val="00075D1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075D1C"/>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075D1C"/>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075D1C"/>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075D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D1C"/>
    <w:rPr>
      <w:rFonts w:ascii="Tahoma" w:hAnsi="Tahoma" w:cs="Tahoma"/>
      <w:sz w:val="16"/>
      <w:szCs w:val="16"/>
    </w:rPr>
  </w:style>
  <w:style w:type="paragraph" w:styleId="Prrafodelista">
    <w:name w:val="List Paragraph"/>
    <w:basedOn w:val="Normal"/>
    <w:uiPriority w:val="34"/>
    <w:qFormat/>
    <w:rsid w:val="00A22AB8"/>
    <w:pPr>
      <w:ind w:left="720"/>
      <w:contextualSpacing/>
    </w:pPr>
  </w:style>
  <w:style w:type="paragraph" w:styleId="Sinespaciado">
    <w:name w:val="No Spacing"/>
    <w:uiPriority w:val="1"/>
    <w:qFormat/>
    <w:rsid w:val="003372AD"/>
    <w:pPr>
      <w:spacing w:after="0" w:line="240" w:lineRule="auto"/>
    </w:pPr>
    <w:rPr>
      <w:rFonts w:ascii="Calibri" w:eastAsia="Calibri" w:hAnsi="Calibri" w:cs="Times New Roman"/>
      <w:lang w:val="es-ES_tradnl"/>
    </w:rPr>
  </w:style>
  <w:style w:type="paragraph" w:styleId="Ttulo">
    <w:name w:val="Title"/>
    <w:basedOn w:val="Normal"/>
    <w:next w:val="Normal"/>
    <w:link w:val="TtuloCar"/>
    <w:uiPriority w:val="10"/>
    <w:qFormat/>
    <w:rsid w:val="009302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3025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3123">
      <w:bodyDiv w:val="1"/>
      <w:marLeft w:val="0"/>
      <w:marRight w:val="0"/>
      <w:marTop w:val="0"/>
      <w:marBottom w:val="0"/>
      <w:divBdr>
        <w:top w:val="none" w:sz="0" w:space="0" w:color="auto"/>
        <w:left w:val="none" w:sz="0" w:space="0" w:color="auto"/>
        <w:bottom w:val="none" w:sz="0" w:space="0" w:color="auto"/>
        <w:right w:val="none" w:sz="0" w:space="0" w:color="auto"/>
      </w:divBdr>
      <w:divsChild>
        <w:div w:id="909002937">
          <w:marLeft w:val="0"/>
          <w:marRight w:val="0"/>
          <w:marTop w:val="0"/>
          <w:marBottom w:val="0"/>
          <w:divBdr>
            <w:top w:val="none" w:sz="0" w:space="0" w:color="auto"/>
            <w:left w:val="none" w:sz="0" w:space="0" w:color="auto"/>
            <w:bottom w:val="none" w:sz="0" w:space="0" w:color="auto"/>
            <w:right w:val="none" w:sz="0" w:space="0" w:color="auto"/>
          </w:divBdr>
          <w:divsChild>
            <w:div w:id="1409501060">
              <w:marLeft w:val="0"/>
              <w:marRight w:val="0"/>
              <w:marTop w:val="0"/>
              <w:marBottom w:val="0"/>
              <w:divBdr>
                <w:top w:val="none" w:sz="0" w:space="0" w:color="auto"/>
                <w:left w:val="none" w:sz="0" w:space="0" w:color="auto"/>
                <w:bottom w:val="none" w:sz="0" w:space="0" w:color="auto"/>
                <w:right w:val="none" w:sz="0" w:space="0" w:color="auto"/>
              </w:divBdr>
              <w:divsChild>
                <w:div w:id="1448545653">
                  <w:marLeft w:val="0"/>
                  <w:marRight w:val="0"/>
                  <w:marTop w:val="0"/>
                  <w:marBottom w:val="0"/>
                  <w:divBdr>
                    <w:top w:val="none" w:sz="0" w:space="0" w:color="auto"/>
                    <w:left w:val="none" w:sz="0" w:space="0" w:color="auto"/>
                    <w:bottom w:val="none" w:sz="0" w:space="0" w:color="auto"/>
                    <w:right w:val="none" w:sz="0" w:space="0" w:color="auto"/>
                  </w:divBdr>
                  <w:divsChild>
                    <w:div w:id="490870077">
                      <w:marLeft w:val="0"/>
                      <w:marRight w:val="0"/>
                      <w:marTop w:val="0"/>
                      <w:marBottom w:val="0"/>
                      <w:divBdr>
                        <w:top w:val="none" w:sz="0" w:space="0" w:color="auto"/>
                        <w:left w:val="none" w:sz="0" w:space="0" w:color="auto"/>
                        <w:bottom w:val="none" w:sz="0" w:space="0" w:color="auto"/>
                        <w:right w:val="none" w:sz="0" w:space="0" w:color="auto"/>
                      </w:divBdr>
                      <w:divsChild>
                        <w:div w:id="8956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7018">
      <w:bodyDiv w:val="1"/>
      <w:marLeft w:val="0"/>
      <w:marRight w:val="0"/>
      <w:marTop w:val="0"/>
      <w:marBottom w:val="0"/>
      <w:divBdr>
        <w:top w:val="none" w:sz="0" w:space="0" w:color="auto"/>
        <w:left w:val="none" w:sz="0" w:space="0" w:color="auto"/>
        <w:bottom w:val="none" w:sz="0" w:space="0" w:color="auto"/>
        <w:right w:val="none" w:sz="0" w:space="0" w:color="auto"/>
      </w:divBdr>
      <w:divsChild>
        <w:div w:id="1116095783">
          <w:marLeft w:val="0"/>
          <w:marRight w:val="0"/>
          <w:marTop w:val="0"/>
          <w:marBottom w:val="0"/>
          <w:divBdr>
            <w:top w:val="none" w:sz="0" w:space="0" w:color="auto"/>
            <w:left w:val="none" w:sz="0" w:space="0" w:color="auto"/>
            <w:bottom w:val="none" w:sz="0" w:space="0" w:color="auto"/>
            <w:right w:val="none" w:sz="0" w:space="0" w:color="auto"/>
          </w:divBdr>
          <w:divsChild>
            <w:div w:id="142088459">
              <w:marLeft w:val="0"/>
              <w:marRight w:val="0"/>
              <w:marTop w:val="0"/>
              <w:marBottom w:val="0"/>
              <w:divBdr>
                <w:top w:val="none" w:sz="0" w:space="0" w:color="auto"/>
                <w:left w:val="none" w:sz="0" w:space="0" w:color="auto"/>
                <w:bottom w:val="none" w:sz="0" w:space="0" w:color="auto"/>
                <w:right w:val="none" w:sz="0" w:space="0" w:color="auto"/>
              </w:divBdr>
              <w:divsChild>
                <w:div w:id="1926264557">
                  <w:marLeft w:val="0"/>
                  <w:marRight w:val="0"/>
                  <w:marTop w:val="0"/>
                  <w:marBottom w:val="0"/>
                  <w:divBdr>
                    <w:top w:val="none" w:sz="0" w:space="0" w:color="auto"/>
                    <w:left w:val="none" w:sz="0" w:space="0" w:color="auto"/>
                    <w:bottom w:val="none" w:sz="0" w:space="0" w:color="auto"/>
                    <w:right w:val="none" w:sz="0" w:space="0" w:color="auto"/>
                  </w:divBdr>
                  <w:divsChild>
                    <w:div w:id="1295940259">
                      <w:marLeft w:val="0"/>
                      <w:marRight w:val="0"/>
                      <w:marTop w:val="0"/>
                      <w:marBottom w:val="0"/>
                      <w:divBdr>
                        <w:top w:val="none" w:sz="0" w:space="0" w:color="auto"/>
                        <w:left w:val="none" w:sz="0" w:space="0" w:color="auto"/>
                        <w:bottom w:val="none" w:sz="0" w:space="0" w:color="auto"/>
                        <w:right w:val="none" w:sz="0" w:space="0" w:color="auto"/>
                      </w:divBdr>
                      <w:divsChild>
                        <w:div w:id="3741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9246">
      <w:bodyDiv w:val="1"/>
      <w:marLeft w:val="0"/>
      <w:marRight w:val="0"/>
      <w:marTop w:val="0"/>
      <w:marBottom w:val="0"/>
      <w:divBdr>
        <w:top w:val="none" w:sz="0" w:space="0" w:color="auto"/>
        <w:left w:val="none" w:sz="0" w:space="0" w:color="auto"/>
        <w:bottom w:val="none" w:sz="0" w:space="0" w:color="auto"/>
        <w:right w:val="none" w:sz="0" w:space="0" w:color="auto"/>
      </w:divBdr>
      <w:divsChild>
        <w:div w:id="1778792989">
          <w:marLeft w:val="0"/>
          <w:marRight w:val="0"/>
          <w:marTop w:val="0"/>
          <w:marBottom w:val="0"/>
          <w:divBdr>
            <w:top w:val="none" w:sz="0" w:space="0" w:color="auto"/>
            <w:left w:val="none" w:sz="0" w:space="0" w:color="auto"/>
            <w:bottom w:val="none" w:sz="0" w:space="0" w:color="auto"/>
            <w:right w:val="none" w:sz="0" w:space="0" w:color="auto"/>
          </w:divBdr>
          <w:divsChild>
            <w:div w:id="1716192683">
              <w:marLeft w:val="0"/>
              <w:marRight w:val="0"/>
              <w:marTop w:val="0"/>
              <w:marBottom w:val="0"/>
              <w:divBdr>
                <w:top w:val="none" w:sz="0" w:space="0" w:color="auto"/>
                <w:left w:val="none" w:sz="0" w:space="0" w:color="auto"/>
                <w:bottom w:val="none" w:sz="0" w:space="0" w:color="auto"/>
                <w:right w:val="none" w:sz="0" w:space="0" w:color="auto"/>
              </w:divBdr>
              <w:divsChild>
                <w:div w:id="1026908953">
                  <w:marLeft w:val="0"/>
                  <w:marRight w:val="0"/>
                  <w:marTop w:val="0"/>
                  <w:marBottom w:val="0"/>
                  <w:divBdr>
                    <w:top w:val="none" w:sz="0" w:space="0" w:color="auto"/>
                    <w:left w:val="none" w:sz="0" w:space="0" w:color="auto"/>
                    <w:bottom w:val="none" w:sz="0" w:space="0" w:color="auto"/>
                    <w:right w:val="none" w:sz="0" w:space="0" w:color="auto"/>
                  </w:divBdr>
                  <w:divsChild>
                    <w:div w:id="1492479138">
                      <w:marLeft w:val="0"/>
                      <w:marRight w:val="0"/>
                      <w:marTop w:val="0"/>
                      <w:marBottom w:val="0"/>
                      <w:divBdr>
                        <w:top w:val="none" w:sz="0" w:space="0" w:color="auto"/>
                        <w:left w:val="none" w:sz="0" w:space="0" w:color="auto"/>
                        <w:bottom w:val="none" w:sz="0" w:space="0" w:color="auto"/>
                        <w:right w:val="none" w:sz="0" w:space="0" w:color="auto"/>
                      </w:divBdr>
                      <w:divsChild>
                        <w:div w:id="10337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590867">
      <w:bodyDiv w:val="1"/>
      <w:marLeft w:val="0"/>
      <w:marRight w:val="0"/>
      <w:marTop w:val="0"/>
      <w:marBottom w:val="0"/>
      <w:divBdr>
        <w:top w:val="none" w:sz="0" w:space="0" w:color="auto"/>
        <w:left w:val="none" w:sz="0" w:space="0" w:color="auto"/>
        <w:bottom w:val="none" w:sz="0" w:space="0" w:color="auto"/>
        <w:right w:val="none" w:sz="0" w:space="0" w:color="auto"/>
      </w:divBdr>
      <w:divsChild>
        <w:div w:id="507183281">
          <w:marLeft w:val="0"/>
          <w:marRight w:val="0"/>
          <w:marTop w:val="0"/>
          <w:marBottom w:val="0"/>
          <w:divBdr>
            <w:top w:val="none" w:sz="0" w:space="0" w:color="auto"/>
            <w:left w:val="none" w:sz="0" w:space="0" w:color="auto"/>
            <w:bottom w:val="none" w:sz="0" w:space="0" w:color="auto"/>
            <w:right w:val="none" w:sz="0" w:space="0" w:color="auto"/>
          </w:divBdr>
          <w:divsChild>
            <w:div w:id="337734437">
              <w:marLeft w:val="0"/>
              <w:marRight w:val="0"/>
              <w:marTop w:val="0"/>
              <w:marBottom w:val="0"/>
              <w:divBdr>
                <w:top w:val="none" w:sz="0" w:space="0" w:color="auto"/>
                <w:left w:val="none" w:sz="0" w:space="0" w:color="auto"/>
                <w:bottom w:val="none" w:sz="0" w:space="0" w:color="auto"/>
                <w:right w:val="none" w:sz="0" w:space="0" w:color="auto"/>
              </w:divBdr>
              <w:divsChild>
                <w:div w:id="1381442399">
                  <w:marLeft w:val="0"/>
                  <w:marRight w:val="0"/>
                  <w:marTop w:val="0"/>
                  <w:marBottom w:val="0"/>
                  <w:divBdr>
                    <w:top w:val="none" w:sz="0" w:space="0" w:color="auto"/>
                    <w:left w:val="none" w:sz="0" w:space="0" w:color="auto"/>
                    <w:bottom w:val="none" w:sz="0" w:space="0" w:color="auto"/>
                    <w:right w:val="none" w:sz="0" w:space="0" w:color="auto"/>
                  </w:divBdr>
                  <w:divsChild>
                    <w:div w:id="1975409129">
                      <w:marLeft w:val="0"/>
                      <w:marRight w:val="0"/>
                      <w:marTop w:val="0"/>
                      <w:marBottom w:val="0"/>
                      <w:divBdr>
                        <w:top w:val="none" w:sz="0" w:space="0" w:color="auto"/>
                        <w:left w:val="none" w:sz="0" w:space="0" w:color="auto"/>
                        <w:bottom w:val="none" w:sz="0" w:space="0" w:color="auto"/>
                        <w:right w:val="none" w:sz="0" w:space="0" w:color="auto"/>
                      </w:divBdr>
                      <w:divsChild>
                        <w:div w:id="7636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sChild>
        <w:div w:id="1715500299">
          <w:marLeft w:val="0"/>
          <w:marRight w:val="0"/>
          <w:marTop w:val="0"/>
          <w:marBottom w:val="0"/>
          <w:divBdr>
            <w:top w:val="none" w:sz="0" w:space="0" w:color="auto"/>
            <w:left w:val="none" w:sz="0" w:space="0" w:color="auto"/>
            <w:bottom w:val="none" w:sz="0" w:space="0" w:color="auto"/>
            <w:right w:val="none" w:sz="0" w:space="0" w:color="auto"/>
          </w:divBdr>
          <w:divsChild>
            <w:div w:id="894656541">
              <w:marLeft w:val="0"/>
              <w:marRight w:val="0"/>
              <w:marTop w:val="0"/>
              <w:marBottom w:val="0"/>
              <w:divBdr>
                <w:top w:val="none" w:sz="0" w:space="0" w:color="auto"/>
                <w:left w:val="none" w:sz="0" w:space="0" w:color="auto"/>
                <w:bottom w:val="none" w:sz="0" w:space="0" w:color="auto"/>
                <w:right w:val="none" w:sz="0" w:space="0" w:color="auto"/>
              </w:divBdr>
              <w:divsChild>
                <w:div w:id="1267888114">
                  <w:marLeft w:val="0"/>
                  <w:marRight w:val="0"/>
                  <w:marTop w:val="0"/>
                  <w:marBottom w:val="0"/>
                  <w:divBdr>
                    <w:top w:val="none" w:sz="0" w:space="0" w:color="auto"/>
                    <w:left w:val="none" w:sz="0" w:space="0" w:color="auto"/>
                    <w:bottom w:val="none" w:sz="0" w:space="0" w:color="auto"/>
                    <w:right w:val="none" w:sz="0" w:space="0" w:color="auto"/>
                  </w:divBdr>
                  <w:divsChild>
                    <w:div w:id="500897839">
                      <w:marLeft w:val="0"/>
                      <w:marRight w:val="0"/>
                      <w:marTop w:val="0"/>
                      <w:marBottom w:val="0"/>
                      <w:divBdr>
                        <w:top w:val="none" w:sz="0" w:space="0" w:color="auto"/>
                        <w:left w:val="none" w:sz="0" w:space="0" w:color="auto"/>
                        <w:bottom w:val="none" w:sz="0" w:space="0" w:color="auto"/>
                        <w:right w:val="none" w:sz="0" w:space="0" w:color="auto"/>
                      </w:divBdr>
                      <w:divsChild>
                        <w:div w:id="21423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794902">
      <w:bodyDiv w:val="1"/>
      <w:marLeft w:val="0"/>
      <w:marRight w:val="0"/>
      <w:marTop w:val="0"/>
      <w:marBottom w:val="0"/>
      <w:divBdr>
        <w:top w:val="none" w:sz="0" w:space="0" w:color="auto"/>
        <w:left w:val="none" w:sz="0" w:space="0" w:color="auto"/>
        <w:bottom w:val="none" w:sz="0" w:space="0" w:color="auto"/>
        <w:right w:val="none" w:sz="0" w:space="0" w:color="auto"/>
      </w:divBdr>
      <w:divsChild>
        <w:div w:id="303432021">
          <w:marLeft w:val="0"/>
          <w:marRight w:val="0"/>
          <w:marTop w:val="0"/>
          <w:marBottom w:val="0"/>
          <w:divBdr>
            <w:top w:val="none" w:sz="0" w:space="0" w:color="auto"/>
            <w:left w:val="none" w:sz="0" w:space="0" w:color="auto"/>
            <w:bottom w:val="none" w:sz="0" w:space="0" w:color="auto"/>
            <w:right w:val="none" w:sz="0" w:space="0" w:color="auto"/>
          </w:divBdr>
          <w:divsChild>
            <w:div w:id="680472234">
              <w:marLeft w:val="0"/>
              <w:marRight w:val="0"/>
              <w:marTop w:val="0"/>
              <w:marBottom w:val="0"/>
              <w:divBdr>
                <w:top w:val="none" w:sz="0" w:space="0" w:color="auto"/>
                <w:left w:val="none" w:sz="0" w:space="0" w:color="auto"/>
                <w:bottom w:val="none" w:sz="0" w:space="0" w:color="auto"/>
                <w:right w:val="none" w:sz="0" w:space="0" w:color="auto"/>
              </w:divBdr>
            </w:div>
            <w:div w:id="1273593205">
              <w:marLeft w:val="0"/>
              <w:marRight w:val="0"/>
              <w:marTop w:val="0"/>
              <w:marBottom w:val="0"/>
              <w:divBdr>
                <w:top w:val="none" w:sz="0" w:space="0" w:color="auto"/>
                <w:left w:val="none" w:sz="0" w:space="0" w:color="auto"/>
                <w:bottom w:val="none" w:sz="0" w:space="0" w:color="auto"/>
                <w:right w:val="none" w:sz="0" w:space="0" w:color="auto"/>
              </w:divBdr>
            </w:div>
            <w:div w:id="582840334">
              <w:marLeft w:val="0"/>
              <w:marRight w:val="0"/>
              <w:marTop w:val="0"/>
              <w:marBottom w:val="0"/>
              <w:divBdr>
                <w:top w:val="none" w:sz="0" w:space="0" w:color="auto"/>
                <w:left w:val="none" w:sz="0" w:space="0" w:color="auto"/>
                <w:bottom w:val="none" w:sz="0" w:space="0" w:color="auto"/>
                <w:right w:val="none" w:sz="0" w:space="0" w:color="auto"/>
              </w:divBdr>
            </w:div>
            <w:div w:id="92824017">
              <w:marLeft w:val="0"/>
              <w:marRight w:val="0"/>
              <w:marTop w:val="0"/>
              <w:marBottom w:val="0"/>
              <w:divBdr>
                <w:top w:val="none" w:sz="0" w:space="0" w:color="auto"/>
                <w:left w:val="none" w:sz="0" w:space="0" w:color="auto"/>
                <w:bottom w:val="none" w:sz="0" w:space="0" w:color="auto"/>
                <w:right w:val="none" w:sz="0" w:space="0" w:color="auto"/>
              </w:divBdr>
            </w:div>
            <w:div w:id="889850566">
              <w:marLeft w:val="0"/>
              <w:marRight w:val="0"/>
              <w:marTop w:val="0"/>
              <w:marBottom w:val="0"/>
              <w:divBdr>
                <w:top w:val="none" w:sz="0" w:space="0" w:color="auto"/>
                <w:left w:val="none" w:sz="0" w:space="0" w:color="auto"/>
                <w:bottom w:val="none" w:sz="0" w:space="0" w:color="auto"/>
                <w:right w:val="none" w:sz="0" w:space="0" w:color="auto"/>
              </w:divBdr>
            </w:div>
            <w:div w:id="1407995233">
              <w:marLeft w:val="0"/>
              <w:marRight w:val="0"/>
              <w:marTop w:val="0"/>
              <w:marBottom w:val="0"/>
              <w:divBdr>
                <w:top w:val="none" w:sz="0" w:space="0" w:color="auto"/>
                <w:left w:val="none" w:sz="0" w:space="0" w:color="auto"/>
                <w:bottom w:val="none" w:sz="0" w:space="0" w:color="auto"/>
                <w:right w:val="none" w:sz="0" w:space="0" w:color="auto"/>
              </w:divBdr>
              <w:divsChild>
                <w:div w:id="1182431571">
                  <w:marLeft w:val="0"/>
                  <w:marRight w:val="0"/>
                  <w:marTop w:val="0"/>
                  <w:marBottom w:val="0"/>
                  <w:divBdr>
                    <w:top w:val="none" w:sz="0" w:space="0" w:color="auto"/>
                    <w:left w:val="none" w:sz="0" w:space="0" w:color="auto"/>
                    <w:bottom w:val="none" w:sz="0" w:space="0" w:color="auto"/>
                    <w:right w:val="none" w:sz="0" w:space="0" w:color="auto"/>
                  </w:divBdr>
                </w:div>
                <w:div w:id="587007979">
                  <w:marLeft w:val="0"/>
                  <w:marRight w:val="0"/>
                  <w:marTop w:val="0"/>
                  <w:marBottom w:val="0"/>
                  <w:divBdr>
                    <w:top w:val="none" w:sz="0" w:space="0" w:color="auto"/>
                    <w:left w:val="none" w:sz="0" w:space="0" w:color="auto"/>
                    <w:bottom w:val="none" w:sz="0" w:space="0" w:color="auto"/>
                    <w:right w:val="none" w:sz="0" w:space="0" w:color="auto"/>
                  </w:divBdr>
                </w:div>
                <w:div w:id="63836705">
                  <w:marLeft w:val="0"/>
                  <w:marRight w:val="0"/>
                  <w:marTop w:val="0"/>
                  <w:marBottom w:val="0"/>
                  <w:divBdr>
                    <w:top w:val="single" w:sz="6" w:space="0" w:color="8B8A8A"/>
                    <w:left w:val="single" w:sz="6" w:space="0" w:color="8B8A8A"/>
                    <w:bottom w:val="single" w:sz="6" w:space="0" w:color="8B8A8A"/>
                    <w:right w:val="single" w:sz="6" w:space="0" w:color="8B8A8A"/>
                  </w:divBdr>
                  <w:divsChild>
                    <w:div w:id="1507817053">
                      <w:marLeft w:val="0"/>
                      <w:marRight w:val="0"/>
                      <w:marTop w:val="0"/>
                      <w:marBottom w:val="0"/>
                      <w:divBdr>
                        <w:top w:val="none" w:sz="0" w:space="0" w:color="auto"/>
                        <w:left w:val="none" w:sz="0" w:space="0" w:color="auto"/>
                        <w:bottom w:val="none" w:sz="0" w:space="0" w:color="auto"/>
                        <w:right w:val="none" w:sz="0" w:space="0" w:color="auto"/>
                      </w:divBdr>
                    </w:div>
                    <w:div w:id="1719744239">
                      <w:marLeft w:val="0"/>
                      <w:marRight w:val="0"/>
                      <w:marTop w:val="0"/>
                      <w:marBottom w:val="0"/>
                      <w:divBdr>
                        <w:top w:val="single" w:sz="6" w:space="0" w:color="C0C0C0"/>
                        <w:left w:val="none" w:sz="0" w:space="0" w:color="auto"/>
                        <w:bottom w:val="none" w:sz="0" w:space="0" w:color="auto"/>
                        <w:right w:val="none" w:sz="0" w:space="0" w:color="auto"/>
                      </w:divBdr>
                    </w:div>
                  </w:divsChild>
                </w:div>
                <w:div w:id="291981588">
                  <w:marLeft w:val="0"/>
                  <w:marRight w:val="0"/>
                  <w:marTop w:val="0"/>
                  <w:marBottom w:val="0"/>
                  <w:divBdr>
                    <w:top w:val="none" w:sz="0" w:space="0" w:color="auto"/>
                    <w:left w:val="none" w:sz="0" w:space="0" w:color="auto"/>
                    <w:bottom w:val="none" w:sz="0" w:space="0" w:color="auto"/>
                    <w:right w:val="none" w:sz="0" w:space="0" w:color="auto"/>
                  </w:divBdr>
                  <w:divsChild>
                    <w:div w:id="308478696">
                      <w:marLeft w:val="0"/>
                      <w:marRight w:val="0"/>
                      <w:marTop w:val="0"/>
                      <w:marBottom w:val="0"/>
                      <w:divBdr>
                        <w:top w:val="none" w:sz="0" w:space="0" w:color="auto"/>
                        <w:left w:val="none" w:sz="0" w:space="0" w:color="auto"/>
                        <w:bottom w:val="none" w:sz="0" w:space="0" w:color="auto"/>
                        <w:right w:val="none" w:sz="0" w:space="0" w:color="auto"/>
                      </w:divBdr>
                    </w:div>
                  </w:divsChild>
                </w:div>
                <w:div w:id="664406937">
                  <w:marLeft w:val="0"/>
                  <w:marRight w:val="0"/>
                  <w:marTop w:val="0"/>
                  <w:marBottom w:val="0"/>
                  <w:divBdr>
                    <w:top w:val="none" w:sz="0" w:space="0" w:color="auto"/>
                    <w:left w:val="none" w:sz="0" w:space="0" w:color="auto"/>
                    <w:bottom w:val="none" w:sz="0" w:space="0" w:color="auto"/>
                    <w:right w:val="none" w:sz="0" w:space="0" w:color="auto"/>
                  </w:divBdr>
                </w:div>
                <w:div w:id="1876693343">
                  <w:marLeft w:val="0"/>
                  <w:marRight w:val="0"/>
                  <w:marTop w:val="0"/>
                  <w:marBottom w:val="0"/>
                  <w:divBdr>
                    <w:top w:val="single" w:sz="6" w:space="0" w:color="C4C4C4"/>
                    <w:left w:val="single" w:sz="6" w:space="0" w:color="C4C4C4"/>
                    <w:bottom w:val="single" w:sz="6" w:space="0" w:color="C4C4C4"/>
                    <w:right w:val="single" w:sz="6" w:space="0" w:color="C4C4C4"/>
                  </w:divBdr>
                  <w:divsChild>
                    <w:div w:id="1982805839">
                      <w:marLeft w:val="0"/>
                      <w:marRight w:val="0"/>
                      <w:marTop w:val="0"/>
                      <w:marBottom w:val="0"/>
                      <w:divBdr>
                        <w:top w:val="none" w:sz="0" w:space="0" w:color="auto"/>
                        <w:left w:val="none" w:sz="0" w:space="0" w:color="auto"/>
                        <w:bottom w:val="none" w:sz="0" w:space="0" w:color="auto"/>
                        <w:right w:val="none" w:sz="0" w:space="0" w:color="auto"/>
                      </w:divBdr>
                    </w:div>
                  </w:divsChild>
                </w:div>
                <w:div w:id="281621656">
                  <w:marLeft w:val="0"/>
                  <w:marRight w:val="0"/>
                  <w:marTop w:val="0"/>
                  <w:marBottom w:val="0"/>
                  <w:divBdr>
                    <w:top w:val="none" w:sz="0" w:space="0" w:color="auto"/>
                    <w:left w:val="none" w:sz="0" w:space="0" w:color="auto"/>
                    <w:bottom w:val="none" w:sz="0" w:space="0" w:color="auto"/>
                    <w:right w:val="none" w:sz="0" w:space="0" w:color="auto"/>
                  </w:divBdr>
                  <w:divsChild>
                    <w:div w:id="17529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9259">
          <w:marLeft w:val="0"/>
          <w:marRight w:val="0"/>
          <w:marTop w:val="0"/>
          <w:marBottom w:val="0"/>
          <w:divBdr>
            <w:top w:val="none" w:sz="0" w:space="0" w:color="auto"/>
            <w:left w:val="none" w:sz="0" w:space="0" w:color="auto"/>
            <w:bottom w:val="none" w:sz="0" w:space="0" w:color="auto"/>
            <w:right w:val="none" w:sz="0" w:space="0" w:color="auto"/>
          </w:divBdr>
          <w:divsChild>
            <w:div w:id="1799492422">
              <w:marLeft w:val="0"/>
              <w:marRight w:val="0"/>
              <w:marTop w:val="0"/>
              <w:marBottom w:val="0"/>
              <w:divBdr>
                <w:top w:val="none" w:sz="0" w:space="0" w:color="auto"/>
                <w:left w:val="none" w:sz="0" w:space="0" w:color="auto"/>
                <w:bottom w:val="none" w:sz="0" w:space="0" w:color="auto"/>
                <w:right w:val="none" w:sz="0" w:space="0" w:color="auto"/>
              </w:divBdr>
              <w:divsChild>
                <w:div w:id="139228524">
                  <w:marLeft w:val="135"/>
                  <w:marRight w:val="135"/>
                  <w:marTop w:val="105"/>
                  <w:marBottom w:val="0"/>
                  <w:divBdr>
                    <w:top w:val="none" w:sz="0" w:space="0" w:color="auto"/>
                    <w:left w:val="none" w:sz="0" w:space="0" w:color="auto"/>
                    <w:bottom w:val="none" w:sz="0" w:space="0" w:color="auto"/>
                    <w:right w:val="none" w:sz="0" w:space="0" w:color="auto"/>
                  </w:divBdr>
                  <w:divsChild>
                    <w:div w:id="4276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1235">
              <w:marLeft w:val="0"/>
              <w:marRight w:val="0"/>
              <w:marTop w:val="0"/>
              <w:marBottom w:val="0"/>
              <w:divBdr>
                <w:top w:val="none" w:sz="0" w:space="0" w:color="auto"/>
                <w:left w:val="none" w:sz="0" w:space="0" w:color="auto"/>
                <w:bottom w:val="none" w:sz="0" w:space="0" w:color="auto"/>
                <w:right w:val="none" w:sz="0" w:space="0" w:color="auto"/>
              </w:divBdr>
              <w:divsChild>
                <w:div w:id="402029118">
                  <w:marLeft w:val="0"/>
                  <w:marRight w:val="0"/>
                  <w:marTop w:val="0"/>
                  <w:marBottom w:val="0"/>
                  <w:divBdr>
                    <w:top w:val="none" w:sz="0" w:space="0" w:color="auto"/>
                    <w:left w:val="none" w:sz="0" w:space="0" w:color="auto"/>
                    <w:bottom w:val="none" w:sz="0" w:space="0" w:color="auto"/>
                    <w:right w:val="none" w:sz="0" w:space="0" w:color="auto"/>
                  </w:divBdr>
                  <w:divsChild>
                    <w:div w:id="838883168">
                      <w:marLeft w:val="0"/>
                      <w:marRight w:val="0"/>
                      <w:marTop w:val="0"/>
                      <w:marBottom w:val="0"/>
                      <w:divBdr>
                        <w:top w:val="none" w:sz="0" w:space="0" w:color="auto"/>
                        <w:left w:val="none" w:sz="0" w:space="0" w:color="auto"/>
                        <w:bottom w:val="none" w:sz="0" w:space="0" w:color="auto"/>
                        <w:right w:val="none" w:sz="0" w:space="0" w:color="auto"/>
                      </w:divBdr>
                      <w:divsChild>
                        <w:div w:id="15287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8528">
                  <w:marLeft w:val="0"/>
                  <w:marRight w:val="0"/>
                  <w:marTop w:val="0"/>
                  <w:marBottom w:val="0"/>
                  <w:divBdr>
                    <w:top w:val="none" w:sz="0" w:space="0" w:color="auto"/>
                    <w:left w:val="none" w:sz="0" w:space="0" w:color="auto"/>
                    <w:bottom w:val="none" w:sz="0" w:space="0" w:color="auto"/>
                    <w:right w:val="none" w:sz="0" w:space="0" w:color="auto"/>
                  </w:divBdr>
                  <w:divsChild>
                    <w:div w:id="14548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993">
              <w:marLeft w:val="0"/>
              <w:marRight w:val="0"/>
              <w:marTop w:val="0"/>
              <w:marBottom w:val="0"/>
              <w:divBdr>
                <w:top w:val="none" w:sz="0" w:space="0" w:color="auto"/>
                <w:left w:val="none" w:sz="0" w:space="0" w:color="auto"/>
                <w:bottom w:val="none" w:sz="0" w:space="0" w:color="auto"/>
                <w:right w:val="none" w:sz="0" w:space="0" w:color="auto"/>
              </w:divBdr>
              <w:divsChild>
                <w:div w:id="1602491259">
                  <w:marLeft w:val="0"/>
                  <w:marRight w:val="0"/>
                  <w:marTop w:val="0"/>
                  <w:marBottom w:val="0"/>
                  <w:divBdr>
                    <w:top w:val="none" w:sz="0" w:space="0" w:color="auto"/>
                    <w:left w:val="none" w:sz="0" w:space="0" w:color="auto"/>
                    <w:bottom w:val="none" w:sz="0" w:space="0" w:color="auto"/>
                    <w:right w:val="none" w:sz="0" w:space="0" w:color="auto"/>
                  </w:divBdr>
                </w:div>
              </w:divsChild>
            </w:div>
            <w:div w:id="4662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929A-240B-45FF-BBD8-7E7DF3F1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7657</Words>
  <Characters>42118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4</cp:revision>
  <cp:lastPrinted>2010-09-21T17:37:00Z</cp:lastPrinted>
  <dcterms:created xsi:type="dcterms:W3CDTF">2023-03-24T15:55:00Z</dcterms:created>
  <dcterms:modified xsi:type="dcterms:W3CDTF">2023-10-12T15:55:00Z</dcterms:modified>
</cp:coreProperties>
</file>