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F6" w:rsidRDefault="005B35F6"/>
    <w:p w:rsidR="0075299B" w:rsidRPr="005B35F6" w:rsidRDefault="0075299B" w:rsidP="005B35F6">
      <w:pPr>
        <w:jc w:val="center"/>
        <w:rPr>
          <w:rFonts w:ascii="MV Boli" w:hAnsi="MV Boli" w:cs="MV Boli"/>
          <w:b/>
          <w:sz w:val="32"/>
          <w:szCs w:val="32"/>
        </w:rPr>
      </w:pPr>
      <w:r w:rsidRPr="0075299B">
        <w:rPr>
          <w:rFonts w:ascii="MV Boli" w:hAnsi="MV Boli" w:cs="MV Boli"/>
          <w:b/>
          <w:sz w:val="32"/>
          <w:szCs w:val="32"/>
        </w:rPr>
        <w:t>CENT</w:t>
      </w:r>
      <w:r w:rsidR="005B35F6">
        <w:rPr>
          <w:rFonts w:ascii="MV Boli" w:hAnsi="MV Boli" w:cs="MV Boli"/>
          <w:b/>
          <w:sz w:val="32"/>
          <w:szCs w:val="32"/>
        </w:rPr>
        <w:t>RO EDUCATIVO LICEO ALFONSO LOPEZ</w:t>
      </w:r>
    </w:p>
    <w:p w:rsidR="0075299B" w:rsidRDefault="0075299B">
      <w:r>
        <w:rPr>
          <w:noProof/>
          <w:lang w:val="es-ES" w:eastAsia="es-ES"/>
        </w:rPr>
        <w:drawing>
          <wp:inline distT="0" distB="0" distL="0" distR="0" wp14:anchorId="0C47005E" wp14:editId="3EF6DD3E">
            <wp:extent cx="6010274" cy="6905625"/>
            <wp:effectExtent l="0" t="0" r="0" b="0"/>
            <wp:docPr id="2" name="Imagen 2" descr="http://images.slideplayer.es/2/1021226/slides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slideplayer.es/2/1021226/slides/slide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185" cy="690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F6" w:rsidRDefault="005B35F6"/>
    <w:p w:rsidR="0075299B" w:rsidRDefault="009E3490" w:rsidP="0075299B">
      <w:pPr>
        <w:jc w:val="center"/>
        <w:rPr>
          <w:rFonts w:ascii="Berlin Sans FB Demi" w:hAnsi="Berlin Sans FB Demi"/>
          <w:sz w:val="32"/>
          <w:szCs w:val="32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0EAADDE4" wp14:editId="4C0F2CC7">
            <wp:simplePos x="0" y="0"/>
            <wp:positionH relativeFrom="column">
              <wp:posOffset>5012055</wp:posOffset>
            </wp:positionH>
            <wp:positionV relativeFrom="paragraph">
              <wp:posOffset>-278130</wp:posOffset>
            </wp:positionV>
            <wp:extent cx="1000125" cy="1145540"/>
            <wp:effectExtent l="0" t="0" r="9525" b="0"/>
            <wp:wrapNone/>
            <wp:docPr id="3" name="Imagen 3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99B" w:rsidRPr="0075299B">
        <w:rPr>
          <w:rFonts w:ascii="Berlin Sans FB Demi" w:hAnsi="Berlin Sans FB Demi"/>
          <w:sz w:val="32"/>
          <w:szCs w:val="32"/>
        </w:rPr>
        <w:t>CENTRO EDUCATIVO LICEO ALFONSO LOPEZ</w:t>
      </w:r>
    </w:p>
    <w:p w:rsidR="0075299B" w:rsidRDefault="0075299B" w:rsidP="0075299B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MUNICIPIO DE EL ZULIA</w:t>
      </w:r>
    </w:p>
    <w:p w:rsidR="0075299B" w:rsidRDefault="00930621" w:rsidP="00930621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DANE 354261000594</w:t>
      </w:r>
    </w:p>
    <w:p w:rsidR="009E3490" w:rsidRDefault="009E3490" w:rsidP="0075299B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NOMBRE DEL PROYECTO</w:t>
      </w:r>
    </w:p>
    <w:p w:rsidR="009E3490" w:rsidRDefault="009E3490" w:rsidP="0075299B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SEMILLAS DE VALORES PARA LA VIVIENCIA DE UNA SEXUALIAD SANA</w:t>
      </w:r>
    </w:p>
    <w:p w:rsidR="00930621" w:rsidRDefault="00930621" w:rsidP="009E3490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OBJETIVO GENERAL:</w:t>
      </w:r>
    </w:p>
    <w:p w:rsidR="00930621" w:rsidRPr="00930621" w:rsidRDefault="00930621" w:rsidP="009E3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a la comunidad educativa sobre la importancia de la educación sexual en niños y niñas de preescolar y básica primaria.</w:t>
      </w:r>
    </w:p>
    <w:p w:rsidR="009E3490" w:rsidRPr="00930621" w:rsidRDefault="00930621" w:rsidP="009E3490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OBJETIVOS ESPECIFICOS:</w:t>
      </w:r>
    </w:p>
    <w:p w:rsidR="0075299B" w:rsidRPr="009E3345" w:rsidRDefault="009E3490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Promover de manera responsable nuevos paradigmas de conocimientos, valores, actitudes, comportamientos sobre la </w:t>
      </w:r>
      <w:proofErr w:type="gramStart"/>
      <w:r w:rsidRPr="009E3345">
        <w:rPr>
          <w:rFonts w:ascii="Arial" w:hAnsi="Arial" w:cs="Arial"/>
        </w:rPr>
        <w:t>sexualidad ,</w:t>
      </w:r>
      <w:proofErr w:type="gramEnd"/>
      <w:r w:rsidRPr="009E3345">
        <w:rPr>
          <w:rFonts w:ascii="Arial" w:hAnsi="Arial" w:cs="Arial"/>
        </w:rPr>
        <w:t xml:space="preserve"> buscando una mejor relación del uno con el otro.</w:t>
      </w:r>
    </w:p>
    <w:p w:rsidR="009E3490" w:rsidRPr="009E3345" w:rsidRDefault="009E3490" w:rsidP="009E3490">
      <w:pPr>
        <w:pStyle w:val="Prrafodelista"/>
        <w:rPr>
          <w:rFonts w:ascii="Arial" w:hAnsi="Arial" w:cs="Arial"/>
        </w:rPr>
      </w:pPr>
    </w:p>
    <w:p w:rsidR="009E3490" w:rsidRPr="009E3345" w:rsidRDefault="009E3490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Dar una orientación </w:t>
      </w:r>
      <w:proofErr w:type="gramStart"/>
      <w:r w:rsidRPr="009E3345">
        <w:rPr>
          <w:rFonts w:ascii="Arial" w:hAnsi="Arial" w:cs="Arial"/>
        </w:rPr>
        <w:t>clara ,</w:t>
      </w:r>
      <w:proofErr w:type="gramEnd"/>
      <w:r w:rsidRPr="009E3345">
        <w:rPr>
          <w:rFonts w:ascii="Arial" w:hAnsi="Arial" w:cs="Arial"/>
        </w:rPr>
        <w:t xml:space="preserve"> sencilla , en forma secuencial sobre los diversos aspectos de la sexualidad que permitan el desarrollo de la autonomía , autoestima </w:t>
      </w:r>
      <w:r w:rsidR="00A31686" w:rsidRPr="009E3345">
        <w:rPr>
          <w:rFonts w:ascii="Arial" w:hAnsi="Arial" w:cs="Arial"/>
        </w:rPr>
        <w:t>, convivencia y salud.</w:t>
      </w:r>
    </w:p>
    <w:p w:rsidR="00A31686" w:rsidRPr="009E3345" w:rsidRDefault="00A31686" w:rsidP="00A31686">
      <w:pPr>
        <w:pStyle w:val="Prrafodelista"/>
        <w:rPr>
          <w:rFonts w:ascii="Arial" w:hAnsi="Arial" w:cs="Arial"/>
        </w:rPr>
      </w:pPr>
    </w:p>
    <w:p w:rsidR="00A31686" w:rsidRPr="009E3345" w:rsidRDefault="00A31686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Formar en valores para las relaciones interpersonales y el </w:t>
      </w:r>
      <w:proofErr w:type="gramStart"/>
      <w:r w:rsidRPr="009E3345">
        <w:rPr>
          <w:rFonts w:ascii="Arial" w:hAnsi="Arial" w:cs="Arial"/>
        </w:rPr>
        <w:t>reconocimiento ,</w:t>
      </w:r>
      <w:proofErr w:type="gramEnd"/>
      <w:r w:rsidRPr="009E3345">
        <w:rPr>
          <w:rFonts w:ascii="Arial" w:hAnsi="Arial" w:cs="Arial"/>
        </w:rPr>
        <w:t xml:space="preserve"> el respeto y la responsabilidad que merece el desarrollo de la sexualidad.</w:t>
      </w:r>
    </w:p>
    <w:p w:rsidR="00A31686" w:rsidRPr="009E3345" w:rsidRDefault="00A31686" w:rsidP="00A31686">
      <w:pPr>
        <w:pStyle w:val="Prrafodelista"/>
        <w:rPr>
          <w:rFonts w:ascii="Arial" w:hAnsi="Arial" w:cs="Arial"/>
        </w:rPr>
      </w:pPr>
    </w:p>
    <w:p w:rsidR="00A31686" w:rsidRPr="009E3345" w:rsidRDefault="00A31686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Lograr procesualmente una salud mental que permita el desarrollo de la </w:t>
      </w:r>
      <w:proofErr w:type="gramStart"/>
      <w:r w:rsidRPr="009E3345">
        <w:rPr>
          <w:rFonts w:ascii="Arial" w:hAnsi="Arial" w:cs="Arial"/>
        </w:rPr>
        <w:t>autonomía ,</w:t>
      </w:r>
      <w:proofErr w:type="gramEnd"/>
      <w:r w:rsidRPr="009E3345">
        <w:rPr>
          <w:rFonts w:ascii="Arial" w:hAnsi="Arial" w:cs="Arial"/>
        </w:rPr>
        <w:t xml:space="preserve"> au</w:t>
      </w:r>
      <w:r w:rsidR="007B14A8" w:rsidRPr="009E3345">
        <w:rPr>
          <w:rFonts w:ascii="Arial" w:hAnsi="Arial" w:cs="Arial"/>
        </w:rPr>
        <w:t>toestima, convivencia y salud para propiciar una sexualidad sana.</w:t>
      </w:r>
    </w:p>
    <w:p w:rsidR="007B14A8" w:rsidRPr="009E3345" w:rsidRDefault="007B14A8" w:rsidP="007B14A8">
      <w:pPr>
        <w:pStyle w:val="Prrafodelista"/>
        <w:rPr>
          <w:rFonts w:ascii="Arial" w:hAnsi="Arial" w:cs="Arial"/>
        </w:rPr>
      </w:pPr>
    </w:p>
    <w:p w:rsidR="007B14A8" w:rsidRPr="009E3345" w:rsidRDefault="007B14A8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Crear mejores formas de relación de una cultura </w:t>
      </w:r>
      <w:proofErr w:type="gramStart"/>
      <w:r w:rsidRPr="009E3345">
        <w:rPr>
          <w:rFonts w:ascii="Arial" w:hAnsi="Arial" w:cs="Arial"/>
        </w:rPr>
        <w:t>tolerante ,</w:t>
      </w:r>
      <w:proofErr w:type="gramEnd"/>
      <w:r w:rsidRPr="009E3345">
        <w:rPr>
          <w:rFonts w:ascii="Arial" w:hAnsi="Arial" w:cs="Arial"/>
        </w:rPr>
        <w:t xml:space="preserve"> creativa , que respete las diferencias.</w:t>
      </w:r>
    </w:p>
    <w:p w:rsidR="007B14A8" w:rsidRPr="009E3345" w:rsidRDefault="007B14A8" w:rsidP="007B14A8">
      <w:pPr>
        <w:pStyle w:val="Prrafodelista"/>
        <w:rPr>
          <w:rFonts w:ascii="Arial" w:hAnsi="Arial" w:cs="Arial"/>
        </w:rPr>
      </w:pPr>
    </w:p>
    <w:p w:rsidR="007B14A8" w:rsidRPr="009E3345" w:rsidRDefault="007B14A8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>Promover el abordaje de la educación sexual integral en toda su complejidad y aspectos.</w:t>
      </w:r>
    </w:p>
    <w:p w:rsidR="007B14A8" w:rsidRPr="009E3345" w:rsidRDefault="007B14A8" w:rsidP="007B14A8">
      <w:pPr>
        <w:pStyle w:val="Prrafodelista"/>
        <w:rPr>
          <w:rFonts w:ascii="Arial" w:hAnsi="Arial" w:cs="Arial"/>
        </w:rPr>
      </w:pPr>
    </w:p>
    <w:p w:rsidR="007B14A8" w:rsidRPr="009E3345" w:rsidRDefault="007B14A8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Fortalecer la responsabilidad  de la escuela </w:t>
      </w:r>
      <w:r w:rsidR="009E3345" w:rsidRPr="009E3345">
        <w:rPr>
          <w:rFonts w:ascii="Arial" w:hAnsi="Arial" w:cs="Arial"/>
        </w:rPr>
        <w:t xml:space="preserve"> y los docentes en esta temática.</w:t>
      </w:r>
    </w:p>
    <w:p w:rsidR="009E3345" w:rsidRPr="009E3345" w:rsidRDefault="009E3345" w:rsidP="009E3345">
      <w:pPr>
        <w:pStyle w:val="Prrafodelista"/>
        <w:rPr>
          <w:rFonts w:ascii="Arial" w:hAnsi="Arial" w:cs="Arial"/>
        </w:rPr>
      </w:pPr>
    </w:p>
    <w:p w:rsidR="009E3345" w:rsidRPr="009E3345" w:rsidRDefault="009E3345" w:rsidP="009E34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 xml:space="preserve">Prevenir los problemas relacionados con la salud en general y la salud sexual </w:t>
      </w:r>
    </w:p>
    <w:p w:rsidR="009E3345" w:rsidRPr="009E3345" w:rsidRDefault="009E3345" w:rsidP="009E3345">
      <w:pPr>
        <w:pStyle w:val="Prrafodelista"/>
        <w:rPr>
          <w:rFonts w:ascii="Arial" w:hAnsi="Arial" w:cs="Arial"/>
        </w:rPr>
      </w:pPr>
    </w:p>
    <w:p w:rsidR="00016C96" w:rsidRPr="00184E7C" w:rsidRDefault="009E3345" w:rsidP="00184E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E3345">
        <w:rPr>
          <w:rFonts w:ascii="Arial" w:hAnsi="Arial" w:cs="Arial"/>
        </w:rPr>
        <w:t>Promover la igualdad de trato y oportunidades para mujeres y valores.</w:t>
      </w:r>
    </w:p>
    <w:p w:rsidR="00846D8A" w:rsidRDefault="00D2315B" w:rsidP="00016C96">
      <w:pPr>
        <w:jc w:val="center"/>
        <w:rPr>
          <w:rFonts w:ascii="MV Boli" w:hAnsi="MV Boli" w:cs="MV Boli"/>
          <w:b/>
          <w:sz w:val="44"/>
          <w:szCs w:val="4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48EA2093" wp14:editId="58F08C54">
            <wp:simplePos x="0" y="0"/>
            <wp:positionH relativeFrom="column">
              <wp:posOffset>4916805</wp:posOffset>
            </wp:positionH>
            <wp:positionV relativeFrom="paragraph">
              <wp:posOffset>-125730</wp:posOffset>
            </wp:positionV>
            <wp:extent cx="1000125" cy="1145540"/>
            <wp:effectExtent l="0" t="0" r="9525" b="0"/>
            <wp:wrapNone/>
            <wp:docPr id="9" name="Imagen 9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D8A" w:rsidRDefault="00016C96" w:rsidP="00846D8A">
      <w:pPr>
        <w:jc w:val="center"/>
        <w:rPr>
          <w:rFonts w:ascii="MV Boli" w:hAnsi="MV Boli" w:cs="MV Boli"/>
          <w:b/>
          <w:sz w:val="44"/>
          <w:szCs w:val="44"/>
        </w:rPr>
      </w:pPr>
      <w:r w:rsidRPr="00846D8A">
        <w:rPr>
          <w:rFonts w:ascii="MV Boli" w:hAnsi="MV Boli" w:cs="MV Boli"/>
          <w:b/>
          <w:sz w:val="44"/>
          <w:szCs w:val="44"/>
        </w:rPr>
        <w:t>PROPUESTAS</w:t>
      </w:r>
      <w:r w:rsidR="00846D8A">
        <w:rPr>
          <w:rFonts w:ascii="MV Boli" w:hAnsi="MV Boli" w:cs="MV Boli"/>
          <w:b/>
          <w:sz w:val="44"/>
          <w:szCs w:val="44"/>
        </w:rPr>
        <w:t>:</w:t>
      </w:r>
      <w:r w:rsidR="00846D8A" w:rsidRPr="00846D8A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bookmarkStart w:id="0" w:name="_GoBack"/>
      <w:bookmarkEnd w:id="0"/>
    </w:p>
    <w:p w:rsidR="00846D8A" w:rsidRPr="00846D8A" w:rsidRDefault="00846D8A" w:rsidP="00016C96">
      <w:pPr>
        <w:jc w:val="center"/>
        <w:rPr>
          <w:rFonts w:ascii="MV Boli" w:hAnsi="MV Boli" w:cs="MV Boli"/>
          <w:b/>
          <w:sz w:val="44"/>
          <w:szCs w:val="44"/>
        </w:rPr>
      </w:pPr>
    </w:p>
    <w:p w:rsidR="00016C96" w:rsidRPr="00846D8A" w:rsidRDefault="00016C96" w:rsidP="00016C96">
      <w:pPr>
        <w:pStyle w:val="Prrafodelista"/>
        <w:numPr>
          <w:ilvl w:val="0"/>
          <w:numId w:val="2"/>
        </w:numPr>
        <w:rPr>
          <w:rFonts w:ascii="MV Boli" w:hAnsi="MV Boli" w:cs="MV Boli"/>
          <w:b/>
          <w:sz w:val="32"/>
          <w:szCs w:val="32"/>
        </w:rPr>
      </w:pPr>
      <w:r w:rsidRPr="00846D8A">
        <w:rPr>
          <w:rFonts w:ascii="MV Boli" w:hAnsi="MV Boli" w:cs="MV Boli"/>
          <w:b/>
          <w:sz w:val="32"/>
          <w:szCs w:val="32"/>
        </w:rPr>
        <w:t xml:space="preserve"> EJERCER NUESTROS DERECHOS.</w:t>
      </w:r>
    </w:p>
    <w:p w:rsidR="00016C96" w:rsidRPr="00846D8A" w:rsidRDefault="00016C96" w:rsidP="00016C96">
      <w:pPr>
        <w:pStyle w:val="Prrafodelista"/>
        <w:numPr>
          <w:ilvl w:val="0"/>
          <w:numId w:val="2"/>
        </w:numPr>
        <w:rPr>
          <w:rFonts w:ascii="MV Boli" w:hAnsi="MV Boli" w:cs="MV Boli"/>
          <w:b/>
          <w:sz w:val="32"/>
          <w:szCs w:val="32"/>
        </w:rPr>
      </w:pPr>
      <w:r w:rsidRPr="00846D8A">
        <w:rPr>
          <w:rFonts w:ascii="MV Boli" w:hAnsi="MV Boli" w:cs="MV Boli"/>
          <w:b/>
          <w:sz w:val="32"/>
          <w:szCs w:val="32"/>
        </w:rPr>
        <w:t>RESPETAR LA DIVERSIDAD.</w:t>
      </w:r>
    </w:p>
    <w:p w:rsidR="00016C96" w:rsidRPr="00846D8A" w:rsidRDefault="00016C96" w:rsidP="00016C96">
      <w:pPr>
        <w:pStyle w:val="Prrafodelista"/>
        <w:numPr>
          <w:ilvl w:val="0"/>
          <w:numId w:val="2"/>
        </w:numPr>
        <w:rPr>
          <w:rFonts w:ascii="MV Boli" w:hAnsi="MV Boli" w:cs="MV Boli"/>
          <w:b/>
          <w:sz w:val="32"/>
          <w:szCs w:val="32"/>
        </w:rPr>
      </w:pPr>
      <w:r w:rsidRPr="00846D8A">
        <w:rPr>
          <w:rFonts w:ascii="MV Boli" w:hAnsi="MV Boli" w:cs="MV Boli"/>
          <w:b/>
          <w:sz w:val="32"/>
          <w:szCs w:val="32"/>
        </w:rPr>
        <w:t>RECONOCER DISTINTOS MODOS DE VIDA.</w:t>
      </w:r>
    </w:p>
    <w:p w:rsidR="00016C96" w:rsidRPr="00846D8A" w:rsidRDefault="00016C96" w:rsidP="00016C96">
      <w:pPr>
        <w:pStyle w:val="Prrafodelista"/>
        <w:numPr>
          <w:ilvl w:val="0"/>
          <w:numId w:val="2"/>
        </w:numPr>
        <w:rPr>
          <w:rFonts w:ascii="MV Boli" w:hAnsi="MV Boli" w:cs="MV Boli"/>
          <w:b/>
          <w:sz w:val="32"/>
          <w:szCs w:val="32"/>
        </w:rPr>
      </w:pPr>
      <w:r w:rsidRPr="00846D8A">
        <w:rPr>
          <w:rFonts w:ascii="MV Boli" w:hAnsi="MV Boli" w:cs="MV Boli"/>
          <w:b/>
          <w:sz w:val="32"/>
          <w:szCs w:val="32"/>
        </w:rPr>
        <w:t>CUIDAR EL CUERPO Y LA SALUD.</w:t>
      </w:r>
    </w:p>
    <w:p w:rsidR="00016C96" w:rsidRPr="00846D8A" w:rsidRDefault="00016C96" w:rsidP="00016C96">
      <w:pPr>
        <w:pStyle w:val="Prrafodelista"/>
        <w:numPr>
          <w:ilvl w:val="0"/>
          <w:numId w:val="2"/>
        </w:numPr>
        <w:rPr>
          <w:rFonts w:ascii="MV Boli" w:hAnsi="MV Boli" w:cs="MV Boli"/>
          <w:b/>
          <w:sz w:val="32"/>
          <w:szCs w:val="32"/>
        </w:rPr>
      </w:pPr>
      <w:r w:rsidRPr="00846D8A">
        <w:rPr>
          <w:rFonts w:ascii="MV Boli" w:hAnsi="MV Boli" w:cs="MV Boli"/>
          <w:b/>
          <w:sz w:val="32"/>
          <w:szCs w:val="32"/>
        </w:rPr>
        <w:t>VALORAR LA AFECTIVIDAD</w:t>
      </w:r>
    </w:p>
    <w:p w:rsidR="00846D8A" w:rsidRDefault="00846D8A" w:rsidP="00846D8A">
      <w:pPr>
        <w:rPr>
          <w:rFonts w:ascii="Arial" w:hAnsi="Arial" w:cs="Arial"/>
          <w:b/>
          <w:sz w:val="32"/>
          <w:szCs w:val="32"/>
        </w:rPr>
      </w:pPr>
    </w:p>
    <w:p w:rsid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</w:p>
    <w:p w:rsid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 wp14:anchorId="1DEA2C7A" wp14:editId="414D8D55">
            <wp:extent cx="5448300" cy="2019300"/>
            <wp:effectExtent l="0" t="0" r="0" b="0"/>
            <wp:docPr id="8" name="Imagen 8" descr="http://blocs.xtec.cat/infajunca/files/2009/09/copy-copy-nin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ocs.xtec.cat/infajunca/files/2009/09/copy-copy-ninos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</w:p>
    <w:p w:rsid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</w:p>
    <w:p w:rsid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</w:p>
    <w:p w:rsidR="00846D8A" w:rsidRDefault="00D2315B" w:rsidP="00846D8A">
      <w:pPr>
        <w:ind w:left="360"/>
        <w:rPr>
          <w:rFonts w:ascii="Arial" w:hAnsi="Arial" w:cs="Arial"/>
          <w:b/>
          <w:sz w:val="32"/>
          <w:szCs w:val="32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10398B52" wp14:editId="0AA2735A">
            <wp:simplePos x="0" y="0"/>
            <wp:positionH relativeFrom="column">
              <wp:posOffset>4659630</wp:posOffset>
            </wp:positionH>
            <wp:positionV relativeFrom="paragraph">
              <wp:posOffset>-163830</wp:posOffset>
            </wp:positionV>
            <wp:extent cx="1000125" cy="1145540"/>
            <wp:effectExtent l="0" t="0" r="9525" b="0"/>
            <wp:wrapNone/>
            <wp:docPr id="11" name="Imagen 11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D8A" w:rsidRDefault="00846D8A" w:rsidP="00846D8A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INTRODUCCION</w:t>
      </w:r>
      <w:r w:rsidR="00D2315B">
        <w:rPr>
          <w:rFonts w:ascii="Arial" w:hAnsi="Arial" w:cs="Arial"/>
          <w:b/>
          <w:sz w:val="32"/>
          <w:szCs w:val="32"/>
        </w:rPr>
        <w:t xml:space="preserve"> </w:t>
      </w:r>
    </w:p>
    <w:p w:rsidR="00846D8A" w:rsidRDefault="00846D8A" w:rsidP="00846D8A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46D8A" w:rsidRDefault="00846D8A" w:rsidP="00846D8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educación sexual y la inquietud de los géneros a nivel preescolar y primaria cobran particular </w:t>
      </w:r>
      <w:proofErr w:type="gramStart"/>
      <w:r>
        <w:rPr>
          <w:rFonts w:ascii="Arial" w:hAnsi="Arial" w:cs="Arial"/>
          <w:sz w:val="24"/>
          <w:szCs w:val="24"/>
        </w:rPr>
        <w:t>importancia ,</w:t>
      </w:r>
      <w:proofErr w:type="gramEnd"/>
      <w:r>
        <w:rPr>
          <w:rFonts w:ascii="Arial" w:hAnsi="Arial" w:cs="Arial"/>
          <w:sz w:val="24"/>
          <w:szCs w:val="24"/>
        </w:rPr>
        <w:t xml:space="preserve"> ya que en esta etapa es donde el niño y la niña tienen menos barreras socio-culturales para expresar sus inquietudes , y es allí y en el hogar donde deben asentarse las bases para una Educación Sexual centrada en la naturalidad y  en la cotidianidad , sin perjuicios  y temores que puedan perturbar el crecimiento y el desarrollo de nuestros niños y niñas.</w:t>
      </w:r>
    </w:p>
    <w:p w:rsidR="00846D8A" w:rsidRPr="00846D8A" w:rsidRDefault="00327EDB" w:rsidP="00846D8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sexualidad no es solo un componente más a la personalidad  sino la forma global  en el que el individuo se manifiesta ante el mundo vinculando los principios  del grupo primario de todo individuo.</w:t>
      </w:r>
    </w:p>
    <w:p w:rsidR="00846D8A" w:rsidRPr="00846D8A" w:rsidRDefault="00846D8A" w:rsidP="00846D8A">
      <w:pPr>
        <w:ind w:left="360"/>
        <w:rPr>
          <w:rFonts w:ascii="Arial" w:hAnsi="Arial" w:cs="Arial"/>
          <w:b/>
          <w:sz w:val="32"/>
          <w:szCs w:val="32"/>
        </w:rPr>
      </w:pPr>
    </w:p>
    <w:p w:rsidR="00016C96" w:rsidRDefault="00327EDB" w:rsidP="00016C9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B3B8216" wp14:editId="14739854">
            <wp:extent cx="3714750" cy="3667125"/>
            <wp:effectExtent l="0" t="0" r="0" b="9525"/>
            <wp:docPr id="10" name="Imagen 10" descr="http://www.ahorainfo.com.ar/wp-content/uploads/2011/09/educacion-sex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orainfo.com.ar/wp-content/uploads/2011/09/educacion-sexu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DB" w:rsidRDefault="00327EDB" w:rsidP="00016C96">
      <w:pPr>
        <w:jc w:val="center"/>
        <w:rPr>
          <w:rFonts w:ascii="Arial" w:hAnsi="Arial" w:cs="Arial"/>
          <w:sz w:val="24"/>
          <w:szCs w:val="24"/>
        </w:rPr>
      </w:pPr>
    </w:p>
    <w:p w:rsidR="00327EDB" w:rsidRDefault="00327EDB" w:rsidP="00016C96">
      <w:pPr>
        <w:jc w:val="center"/>
        <w:rPr>
          <w:rFonts w:ascii="Arial" w:hAnsi="Arial" w:cs="Arial"/>
          <w:sz w:val="24"/>
          <w:szCs w:val="24"/>
        </w:rPr>
      </w:pPr>
    </w:p>
    <w:p w:rsidR="00327EDB" w:rsidRDefault="00D2315B" w:rsidP="00016C96">
      <w:pPr>
        <w:jc w:val="center"/>
        <w:rPr>
          <w:rFonts w:ascii="Arial" w:hAnsi="Arial" w:cs="Arial"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5408" behindDoc="1" locked="0" layoutInCell="1" allowOverlap="1" wp14:anchorId="13372DA6" wp14:editId="46DEE6DC">
            <wp:simplePos x="0" y="0"/>
            <wp:positionH relativeFrom="column">
              <wp:posOffset>4592955</wp:posOffset>
            </wp:positionH>
            <wp:positionV relativeFrom="paragraph">
              <wp:posOffset>-354330</wp:posOffset>
            </wp:positionV>
            <wp:extent cx="1000125" cy="1145540"/>
            <wp:effectExtent l="0" t="0" r="9525" b="0"/>
            <wp:wrapNone/>
            <wp:docPr id="12" name="Imagen 12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EDB" w:rsidRDefault="00327EDB" w:rsidP="00016C9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JUSTIFICACION</w:t>
      </w:r>
      <w:r w:rsidR="00D2315B">
        <w:rPr>
          <w:rFonts w:ascii="Arial" w:hAnsi="Arial" w:cs="Arial"/>
          <w:b/>
          <w:sz w:val="32"/>
          <w:szCs w:val="32"/>
        </w:rPr>
        <w:t xml:space="preserve">          </w:t>
      </w:r>
    </w:p>
    <w:p w:rsidR="00327EDB" w:rsidRDefault="00327EDB" w:rsidP="00327EDB">
      <w:pPr>
        <w:rPr>
          <w:rFonts w:ascii="Arial" w:hAnsi="Arial" w:cs="Arial"/>
          <w:sz w:val="24"/>
          <w:szCs w:val="24"/>
        </w:rPr>
      </w:pPr>
    </w:p>
    <w:p w:rsidR="00327EDB" w:rsidRDefault="00327EDB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problemas sociales relacionados  con una vivencia  irresponsable  de la sexualidad  </w:t>
      </w:r>
      <w:proofErr w:type="gramStart"/>
      <w:r>
        <w:rPr>
          <w:rFonts w:ascii="Arial" w:hAnsi="Arial" w:cs="Arial"/>
          <w:sz w:val="24"/>
          <w:szCs w:val="24"/>
        </w:rPr>
        <w:t>( embarazos</w:t>
      </w:r>
      <w:proofErr w:type="gramEnd"/>
      <w:r>
        <w:rPr>
          <w:rFonts w:ascii="Arial" w:hAnsi="Arial" w:cs="Arial"/>
          <w:sz w:val="24"/>
          <w:szCs w:val="24"/>
        </w:rPr>
        <w:t xml:space="preserve"> de adolescentes, abuso sexual en niños y niñas, maltrato infantil, abandono de niños, vocabulario incorrecto , orientación inadecuada , ignorancia) originados en gran parte en la carencia de una adecuada </w:t>
      </w:r>
      <w:r w:rsidR="00ED4CD9">
        <w:rPr>
          <w:rFonts w:ascii="Arial" w:hAnsi="Arial" w:cs="Arial"/>
          <w:sz w:val="24"/>
          <w:szCs w:val="24"/>
        </w:rPr>
        <w:t xml:space="preserve">educación sexual, justifica fundamentalmente que la Institución establezca en desarrollo de proyecto como </w:t>
      </w:r>
      <w:r w:rsidR="00D2315B">
        <w:rPr>
          <w:rFonts w:ascii="Arial" w:hAnsi="Arial" w:cs="Arial"/>
          <w:sz w:val="24"/>
          <w:szCs w:val="24"/>
        </w:rPr>
        <w:t>propuesta de amplias repercusiones como la formación de la sexualidad.</w:t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posición para afrontar los retos, posibilidades y dificultades derivados desde la cultura sexual existente, proponiendo una educación sexual intencionada , sistemática, interdisciplinaria, ética, científica y humanística, para lograr una mejor formación integral del estudiante permitiendo ofrecerla desde preescolar y  la básica primaria como un derecho de todas las personas a un libre desarrollo de la personalidad.</w:t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5B35F6" w:rsidP="00327EDB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465B98D" wp14:editId="2C92448D">
            <wp:extent cx="5276602" cy="3267075"/>
            <wp:effectExtent l="0" t="0" r="635" b="0"/>
            <wp:docPr id="29" name="Imagen 29" descr="http://educacionsexual09.weebly.com/uploads/4/1/1/9/41195877/1187868.jpg?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cacionsexual09.weebly.com/uploads/4/1/1/9/41195877/1187868.jpg?4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6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7456" behindDoc="1" locked="0" layoutInCell="1" allowOverlap="1" wp14:anchorId="6DABB38D" wp14:editId="6F1419E3">
            <wp:simplePos x="0" y="0"/>
            <wp:positionH relativeFrom="column">
              <wp:posOffset>4888230</wp:posOffset>
            </wp:positionH>
            <wp:positionV relativeFrom="paragraph">
              <wp:posOffset>-306705</wp:posOffset>
            </wp:positionV>
            <wp:extent cx="1000125" cy="1145540"/>
            <wp:effectExtent l="0" t="0" r="9525" b="0"/>
            <wp:wrapNone/>
            <wp:docPr id="13" name="Imagen 13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15B" w:rsidRPr="00D2315B" w:rsidRDefault="00D2315B" w:rsidP="00D2315B">
      <w:pPr>
        <w:jc w:val="center"/>
        <w:rPr>
          <w:rFonts w:ascii="Arial" w:hAnsi="Arial" w:cs="Arial"/>
          <w:b/>
          <w:sz w:val="32"/>
          <w:szCs w:val="32"/>
        </w:rPr>
      </w:pPr>
      <w:r w:rsidRPr="00D2315B">
        <w:rPr>
          <w:rFonts w:ascii="Arial" w:hAnsi="Arial" w:cs="Arial"/>
          <w:b/>
          <w:sz w:val="32"/>
          <w:szCs w:val="32"/>
        </w:rPr>
        <w:t>METODOLOGIA</w:t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Pr="00D2315B" w:rsidRDefault="00D2315B" w:rsidP="00D2315B">
      <w:pPr>
        <w:jc w:val="both"/>
        <w:rPr>
          <w:rFonts w:ascii="Arial" w:hAnsi="Arial" w:cs="Arial"/>
          <w:b/>
          <w:sz w:val="24"/>
          <w:szCs w:val="24"/>
        </w:rPr>
      </w:pPr>
      <w:r w:rsidRPr="00D2315B">
        <w:rPr>
          <w:rFonts w:ascii="Arial" w:hAnsi="Arial" w:cs="Arial"/>
          <w:b/>
          <w:sz w:val="24"/>
          <w:szCs w:val="24"/>
        </w:rPr>
        <w:t>ORGANIZACION</w:t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organiza un proyecto educativo teniendo en cuenta el aspecto sociocultural de la comunidad.</w:t>
      </w: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imparte por mecanismos distintos </w:t>
      </w:r>
      <w:r w:rsidR="000F1C3F">
        <w:rPr>
          <w:rFonts w:ascii="Arial" w:hAnsi="Arial" w:cs="Arial"/>
          <w:sz w:val="24"/>
          <w:szCs w:val="24"/>
        </w:rPr>
        <w:t xml:space="preserve"> a los utilizados a una clase </w:t>
      </w:r>
      <w:proofErr w:type="gramStart"/>
      <w:r w:rsidR="000F1C3F">
        <w:rPr>
          <w:rFonts w:ascii="Arial" w:hAnsi="Arial" w:cs="Arial"/>
          <w:sz w:val="24"/>
          <w:szCs w:val="24"/>
        </w:rPr>
        <w:t>tradicional .</w:t>
      </w:r>
      <w:proofErr w:type="gramEnd"/>
    </w:p>
    <w:p w:rsidR="000F1C3F" w:rsidRDefault="000F1C3F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desarrollan con una actividad organizada.</w:t>
      </w:r>
    </w:p>
    <w:p w:rsidR="000F1C3F" w:rsidRDefault="000F1C3F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proyectos de educación sexual se encaminan a promover un progreso permanente de comprensión y construcción colectiva de conocimientos, actitudes, comportamientos, valores personales y grupales, comprometidos en la formación de la sexualidad</w:t>
      </w:r>
      <w:r w:rsidR="003E1042">
        <w:rPr>
          <w:rFonts w:ascii="Arial" w:hAnsi="Arial" w:cs="Arial"/>
          <w:sz w:val="24"/>
          <w:szCs w:val="24"/>
        </w:rPr>
        <w:t>.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proyectos son de carácter pedagógicos vivencial y se desarrollan fundamentalmente mediante una metodología de talleres pedagógicos  en los aspectos: biológicos, psicológicos, sociales, éticos con vivencias flexibles.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proyectos se diseñan a través de ejes que articulan las temáticas y que se mantengan a lo largo de su </w:t>
      </w:r>
      <w:proofErr w:type="gramStart"/>
      <w:r>
        <w:rPr>
          <w:rFonts w:ascii="Arial" w:hAnsi="Arial" w:cs="Arial"/>
          <w:sz w:val="24"/>
          <w:szCs w:val="24"/>
        </w:rPr>
        <w:t>ejecución .</w:t>
      </w:r>
      <w:proofErr w:type="gramEnd"/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podrá ejercerse a través de actividades </w:t>
      </w:r>
      <w:proofErr w:type="gramStart"/>
      <w:r>
        <w:rPr>
          <w:rFonts w:ascii="Arial" w:hAnsi="Arial" w:cs="Arial"/>
          <w:sz w:val="24"/>
          <w:szCs w:val="24"/>
        </w:rPr>
        <w:t>como :</w:t>
      </w:r>
      <w:proofErr w:type="gramEnd"/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Mesas redondas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grupales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de roles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Videos educativos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teatrales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Trabajos en grupo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Dinámicas de grupo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Debates</w:t>
      </w:r>
      <w:r w:rsidR="003B3B6C">
        <w:rPr>
          <w:rFonts w:ascii="Arial" w:hAnsi="Arial" w:cs="Arial"/>
          <w:sz w:val="24"/>
          <w:szCs w:val="24"/>
        </w:rPr>
        <w:t xml:space="preserve">                       </w:t>
      </w:r>
      <w:r w:rsidR="003B3B6C"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1" locked="0" layoutInCell="1" allowOverlap="1" wp14:anchorId="5979E5DC" wp14:editId="347404EF">
            <wp:simplePos x="0" y="0"/>
            <wp:positionH relativeFrom="column">
              <wp:posOffset>5040630</wp:posOffset>
            </wp:positionH>
            <wp:positionV relativeFrom="paragraph">
              <wp:posOffset>-154305</wp:posOffset>
            </wp:positionV>
            <wp:extent cx="1000125" cy="1145540"/>
            <wp:effectExtent l="0" t="0" r="9525" b="0"/>
            <wp:wrapNone/>
            <wp:docPr id="19" name="Imagen 19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Teóricos- prácticos</w:t>
      </w:r>
    </w:p>
    <w:p w:rsidR="00930621" w:rsidRDefault="00930621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Talleres a padres de familia </w:t>
      </w:r>
    </w:p>
    <w:p w:rsidR="002F5B69" w:rsidRDefault="002F5B69" w:rsidP="00327EDB">
      <w:pPr>
        <w:rPr>
          <w:rFonts w:ascii="Arial" w:hAnsi="Arial" w:cs="Arial"/>
          <w:sz w:val="24"/>
          <w:szCs w:val="24"/>
        </w:rPr>
      </w:pPr>
    </w:p>
    <w:p w:rsidR="00D2315B" w:rsidRDefault="00D2315B" w:rsidP="00327EDB">
      <w:pPr>
        <w:rPr>
          <w:rFonts w:ascii="Arial" w:hAnsi="Arial" w:cs="Arial"/>
          <w:sz w:val="24"/>
          <w:szCs w:val="24"/>
        </w:rPr>
      </w:pPr>
    </w:p>
    <w:p w:rsidR="003E1042" w:rsidRDefault="00930621" w:rsidP="00327EDB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7C28E2B" wp14:editId="6F037891">
            <wp:extent cx="5612130" cy="3726873"/>
            <wp:effectExtent l="0" t="0" r="7620" b="6985"/>
            <wp:docPr id="15" name="Imagen 15" descr="https://oswaldocantillo.wikispaces.com/file/view/Elementos_de_la_Sexualidad.png/276950778/Elementos_de_la_Sexuali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swaldocantillo.wikispaces.com/file/view/Elementos_de_la_Sexualidad.png/276950778/Elementos_de_la_Sexualida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</w:p>
    <w:p w:rsid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</w:p>
    <w:p w:rsid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</w:p>
    <w:p w:rsid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</w:p>
    <w:p w:rsidR="00930621" w:rsidRDefault="003B3B6C" w:rsidP="00930621">
      <w:pPr>
        <w:jc w:val="center"/>
        <w:rPr>
          <w:rFonts w:ascii="Arial" w:hAnsi="Arial" w:cs="Arial"/>
          <w:b/>
          <w:sz w:val="32"/>
          <w:szCs w:val="32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1552" behindDoc="1" locked="0" layoutInCell="1" allowOverlap="1" wp14:anchorId="5979E5DC" wp14:editId="347404EF">
            <wp:simplePos x="0" y="0"/>
            <wp:positionH relativeFrom="column">
              <wp:posOffset>4859655</wp:posOffset>
            </wp:positionH>
            <wp:positionV relativeFrom="paragraph">
              <wp:posOffset>-240030</wp:posOffset>
            </wp:positionV>
            <wp:extent cx="1000125" cy="1145540"/>
            <wp:effectExtent l="0" t="0" r="9525" b="0"/>
            <wp:wrapNone/>
            <wp:docPr id="20" name="Imagen 20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</w:p>
    <w:p w:rsidR="003E1042" w:rsidRPr="00930621" w:rsidRDefault="00930621" w:rsidP="00930621">
      <w:pPr>
        <w:jc w:val="center"/>
        <w:rPr>
          <w:rFonts w:ascii="Arial" w:hAnsi="Arial" w:cs="Arial"/>
          <w:b/>
          <w:sz w:val="32"/>
          <w:szCs w:val="32"/>
        </w:rPr>
      </w:pPr>
      <w:r w:rsidRPr="00930621">
        <w:rPr>
          <w:rFonts w:ascii="Arial" w:hAnsi="Arial" w:cs="Arial"/>
          <w:b/>
          <w:sz w:val="32"/>
          <w:szCs w:val="32"/>
        </w:rPr>
        <w:t>EVALUACION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930621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progr</w:t>
      </w:r>
      <w:r w:rsidR="00DC28E8">
        <w:rPr>
          <w:rFonts w:ascii="Arial" w:hAnsi="Arial" w:cs="Arial"/>
          <w:sz w:val="24"/>
          <w:szCs w:val="24"/>
        </w:rPr>
        <w:t>amas de educación sexual no darán lugar a calificaciones para efectos de la promoción de los estudiantes.  Son programas de formación de valores, procesos de desarrollo, y crecimiento personal.</w:t>
      </w:r>
    </w:p>
    <w:p w:rsidR="00DC28E8" w:rsidRDefault="00DC28E8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evaluación será </w:t>
      </w:r>
      <w:proofErr w:type="gramStart"/>
      <w:r>
        <w:rPr>
          <w:rFonts w:ascii="Arial" w:hAnsi="Arial" w:cs="Arial"/>
          <w:sz w:val="24"/>
          <w:szCs w:val="24"/>
        </w:rPr>
        <w:t>formativa ,</w:t>
      </w:r>
      <w:proofErr w:type="gramEnd"/>
      <w:r>
        <w:rPr>
          <w:rFonts w:ascii="Arial" w:hAnsi="Arial" w:cs="Arial"/>
          <w:sz w:val="24"/>
          <w:szCs w:val="24"/>
        </w:rPr>
        <w:t xml:space="preserve"> permanente y cualitativa .  Algunos instrumentos de </w:t>
      </w:r>
      <w:proofErr w:type="gramStart"/>
      <w:r>
        <w:rPr>
          <w:rFonts w:ascii="Arial" w:hAnsi="Arial" w:cs="Arial"/>
          <w:sz w:val="24"/>
          <w:szCs w:val="24"/>
        </w:rPr>
        <w:t>evaluación ;</w:t>
      </w:r>
      <w:proofErr w:type="gramEnd"/>
      <w:r>
        <w:rPr>
          <w:rFonts w:ascii="Arial" w:hAnsi="Arial" w:cs="Arial"/>
          <w:sz w:val="24"/>
          <w:szCs w:val="24"/>
        </w:rPr>
        <w:t xml:space="preserve"> observación, diálogo, participación , entrevistas, reflexiones, cambios de actitud individual y grupal.</w:t>
      </w:r>
    </w:p>
    <w:p w:rsidR="00DC28E8" w:rsidRPr="00930621" w:rsidRDefault="00DC28E8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DC28E8" w:rsidP="00DC28E8">
      <w:pPr>
        <w:jc w:val="center"/>
        <w:rPr>
          <w:rFonts w:ascii="Arial" w:hAnsi="Arial" w:cs="Arial"/>
          <w:b/>
          <w:sz w:val="32"/>
          <w:szCs w:val="32"/>
        </w:rPr>
      </w:pPr>
      <w:r w:rsidRPr="00DC28E8">
        <w:rPr>
          <w:rFonts w:ascii="Arial" w:hAnsi="Arial" w:cs="Arial"/>
          <w:b/>
          <w:sz w:val="32"/>
          <w:szCs w:val="32"/>
        </w:rPr>
        <w:t>RECURSOS</w:t>
      </w:r>
    </w:p>
    <w:p w:rsidR="00DC28E8" w:rsidRDefault="00DC28E8" w:rsidP="00DC28E8">
      <w:pPr>
        <w:jc w:val="center"/>
        <w:rPr>
          <w:rFonts w:ascii="Arial" w:hAnsi="Arial" w:cs="Arial"/>
          <w:b/>
          <w:sz w:val="32"/>
          <w:szCs w:val="32"/>
        </w:rPr>
      </w:pPr>
    </w:p>
    <w:p w:rsidR="00DC28E8" w:rsidRDefault="00DC28E8" w:rsidP="00DC28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Humanos: </w:t>
      </w:r>
    </w:p>
    <w:p w:rsidR="00DC28E8" w:rsidRDefault="00DC28E8" w:rsidP="00DC2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Profesoras, estudiantes, padres de familia, personas capacitadas, conferencistas, </w:t>
      </w:r>
      <w:proofErr w:type="gramStart"/>
      <w:r>
        <w:rPr>
          <w:rFonts w:ascii="Arial" w:hAnsi="Arial" w:cs="Arial"/>
          <w:sz w:val="24"/>
          <w:szCs w:val="24"/>
        </w:rPr>
        <w:t>psicólogos .</w:t>
      </w:r>
      <w:proofErr w:type="gramEnd"/>
    </w:p>
    <w:p w:rsidR="00DC28E8" w:rsidRDefault="00DC28E8" w:rsidP="00DC2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Materiales: </w:t>
      </w:r>
    </w:p>
    <w:p w:rsidR="00DC28E8" w:rsidRPr="00DC28E8" w:rsidRDefault="00DC28E8" w:rsidP="00DC2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Videos, impresos, audiovisuales, experiencias, material de apoyo que faciliten los talleres.  Libros de consulta,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Default="003B3B6C" w:rsidP="00327EDB">
      <w:pPr>
        <w:rPr>
          <w:rFonts w:ascii="Arial" w:hAnsi="Arial" w:cs="Arial"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1" locked="0" layoutInCell="1" allowOverlap="1" wp14:anchorId="78709AFE" wp14:editId="12F6F8BD">
            <wp:simplePos x="0" y="0"/>
            <wp:positionH relativeFrom="column">
              <wp:posOffset>4716780</wp:posOffset>
            </wp:positionH>
            <wp:positionV relativeFrom="paragraph">
              <wp:posOffset>-192405</wp:posOffset>
            </wp:positionV>
            <wp:extent cx="1000125" cy="1145540"/>
            <wp:effectExtent l="0" t="0" r="9525" b="0"/>
            <wp:wrapNone/>
            <wp:docPr id="21" name="Imagen 21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3E1042" w:rsidRPr="00DC28E8" w:rsidRDefault="00DC28E8" w:rsidP="00DC28E8">
      <w:pPr>
        <w:jc w:val="center"/>
        <w:rPr>
          <w:rFonts w:ascii="Arial" w:hAnsi="Arial" w:cs="Arial"/>
          <w:b/>
          <w:sz w:val="32"/>
          <w:szCs w:val="32"/>
        </w:rPr>
      </w:pPr>
      <w:r w:rsidRPr="00DC28E8">
        <w:rPr>
          <w:rFonts w:ascii="Arial" w:hAnsi="Arial" w:cs="Arial"/>
          <w:b/>
          <w:sz w:val="32"/>
          <w:szCs w:val="32"/>
        </w:rPr>
        <w:t>DIAGNOSTICO</w:t>
      </w:r>
    </w:p>
    <w:p w:rsidR="003E1042" w:rsidRPr="005B35F6" w:rsidRDefault="00DC28E8" w:rsidP="00327EDB">
      <w:pPr>
        <w:rPr>
          <w:rFonts w:ascii="Arial" w:hAnsi="Arial" w:cs="Arial"/>
          <w:b/>
          <w:sz w:val="24"/>
          <w:szCs w:val="24"/>
        </w:rPr>
      </w:pPr>
      <w:r w:rsidRPr="00DC28E8">
        <w:rPr>
          <w:rFonts w:ascii="Arial" w:hAnsi="Arial" w:cs="Arial"/>
          <w:b/>
          <w:sz w:val="24"/>
          <w:szCs w:val="24"/>
        </w:rPr>
        <w:t>FORTALEZAS</w:t>
      </w:r>
    </w:p>
    <w:p w:rsidR="003E1042" w:rsidRDefault="00DC28E8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comunidad educativa muestra </w:t>
      </w:r>
      <w:proofErr w:type="gramStart"/>
      <w:r>
        <w:rPr>
          <w:rFonts w:ascii="Arial" w:hAnsi="Arial" w:cs="Arial"/>
          <w:sz w:val="24"/>
          <w:szCs w:val="24"/>
        </w:rPr>
        <w:t>gusto ,</w:t>
      </w:r>
      <w:proofErr w:type="gramEnd"/>
      <w:r>
        <w:rPr>
          <w:rFonts w:ascii="Arial" w:hAnsi="Arial" w:cs="Arial"/>
          <w:sz w:val="24"/>
          <w:szCs w:val="24"/>
        </w:rPr>
        <w:t xml:space="preserve"> interés, actitud positiva, deseo de cambio, responsabilidad compartida, abiertos de pensar en posiciones sobre la sexualidad.</w:t>
      </w:r>
    </w:p>
    <w:p w:rsidR="00DC28E8" w:rsidRDefault="00DC28E8" w:rsidP="00327EDB">
      <w:pPr>
        <w:rPr>
          <w:rFonts w:ascii="Arial" w:hAnsi="Arial" w:cs="Arial"/>
          <w:sz w:val="24"/>
          <w:szCs w:val="24"/>
        </w:rPr>
      </w:pPr>
    </w:p>
    <w:p w:rsidR="00DC28E8" w:rsidRDefault="00DC28E8" w:rsidP="00327EDB">
      <w:pPr>
        <w:rPr>
          <w:rFonts w:ascii="Arial" w:hAnsi="Arial" w:cs="Arial"/>
          <w:b/>
          <w:sz w:val="24"/>
          <w:szCs w:val="24"/>
        </w:rPr>
      </w:pPr>
      <w:r w:rsidRPr="00DC28E8">
        <w:rPr>
          <w:rFonts w:ascii="Arial" w:hAnsi="Arial" w:cs="Arial"/>
          <w:b/>
          <w:sz w:val="24"/>
          <w:szCs w:val="24"/>
        </w:rPr>
        <w:t>DEBILIDADES</w:t>
      </w:r>
    </w:p>
    <w:p w:rsidR="00DC28E8" w:rsidRDefault="00DC28E8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Docentes</w:t>
      </w:r>
      <w:r w:rsidR="00D25C84">
        <w:rPr>
          <w:rFonts w:ascii="Arial" w:hAnsi="Arial" w:cs="Arial"/>
          <w:b/>
          <w:sz w:val="24"/>
          <w:szCs w:val="24"/>
        </w:rPr>
        <w:t xml:space="preserve">: </w:t>
      </w:r>
      <w:r w:rsidR="00D25C84">
        <w:rPr>
          <w:rFonts w:ascii="Arial" w:hAnsi="Arial" w:cs="Arial"/>
          <w:b/>
          <w:sz w:val="24"/>
          <w:szCs w:val="24"/>
        </w:rPr>
        <w:tab/>
      </w:r>
      <w:r w:rsidR="00D25C84">
        <w:rPr>
          <w:rFonts w:ascii="Arial" w:hAnsi="Arial" w:cs="Arial"/>
          <w:sz w:val="24"/>
          <w:szCs w:val="24"/>
        </w:rPr>
        <w:t>Se duda respecto de la orientación y formación que se va a dar.</w:t>
      </w: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falta de información se  puede desvirtuar y perderse el esfuerzo de quienes manejan la educación  sexual.</w:t>
      </w:r>
    </w:p>
    <w:p w:rsidR="00D25C84" w:rsidRP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que conocer la </w:t>
      </w:r>
      <w:proofErr w:type="gramStart"/>
      <w:r>
        <w:rPr>
          <w:rFonts w:ascii="Arial" w:hAnsi="Arial" w:cs="Arial"/>
          <w:sz w:val="24"/>
          <w:szCs w:val="24"/>
        </w:rPr>
        <w:t>información ,</w:t>
      </w:r>
      <w:proofErr w:type="gramEnd"/>
      <w:r>
        <w:rPr>
          <w:rFonts w:ascii="Arial" w:hAnsi="Arial" w:cs="Arial"/>
          <w:sz w:val="24"/>
          <w:szCs w:val="24"/>
        </w:rPr>
        <w:t xml:space="preserve"> asimilarla , vivirla, cambiar las actitudes .</w:t>
      </w:r>
    </w:p>
    <w:p w:rsidR="003E1042" w:rsidRDefault="003E1042" w:rsidP="00327EDB">
      <w:pPr>
        <w:rPr>
          <w:rFonts w:ascii="Arial" w:hAnsi="Arial" w:cs="Arial"/>
          <w:sz w:val="24"/>
          <w:szCs w:val="24"/>
        </w:rPr>
      </w:pPr>
    </w:p>
    <w:p w:rsidR="00D25C84" w:rsidRDefault="00D25C84" w:rsidP="00327EDB">
      <w:pPr>
        <w:rPr>
          <w:rFonts w:ascii="Arial" w:hAnsi="Arial" w:cs="Arial"/>
          <w:b/>
          <w:sz w:val="24"/>
          <w:szCs w:val="24"/>
        </w:rPr>
      </w:pPr>
      <w:r w:rsidRPr="00D25C84">
        <w:rPr>
          <w:rFonts w:ascii="Arial" w:hAnsi="Arial" w:cs="Arial"/>
          <w:b/>
          <w:sz w:val="24"/>
          <w:szCs w:val="24"/>
        </w:rPr>
        <w:t>NECESIDADES</w:t>
      </w: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responsabilidad y la participación  de todos en la elaboración del proyecto.</w:t>
      </w: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requiere </w:t>
      </w:r>
      <w:proofErr w:type="gramStart"/>
      <w:r>
        <w:rPr>
          <w:rFonts w:ascii="Arial" w:hAnsi="Arial" w:cs="Arial"/>
          <w:sz w:val="24"/>
          <w:szCs w:val="24"/>
        </w:rPr>
        <w:t>capacitación ,asesoría</w:t>
      </w:r>
      <w:proofErr w:type="gramEnd"/>
      <w:r>
        <w:rPr>
          <w:rFonts w:ascii="Arial" w:hAnsi="Arial" w:cs="Arial"/>
          <w:sz w:val="24"/>
          <w:szCs w:val="24"/>
        </w:rPr>
        <w:t>, recursos didácticos para formar en  sexualidad.</w:t>
      </w: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Retomar una serie de términos </w:t>
      </w:r>
      <w:proofErr w:type="gramStart"/>
      <w:r>
        <w:rPr>
          <w:rFonts w:ascii="Arial" w:hAnsi="Arial" w:cs="Arial"/>
          <w:sz w:val="24"/>
          <w:szCs w:val="24"/>
        </w:rPr>
        <w:t>como :</w:t>
      </w:r>
      <w:proofErr w:type="gramEnd"/>
      <w:r>
        <w:rPr>
          <w:rFonts w:ascii="Arial" w:hAnsi="Arial" w:cs="Arial"/>
          <w:sz w:val="24"/>
          <w:szCs w:val="24"/>
        </w:rPr>
        <w:t xml:space="preserve"> ética, moral, religiosos, valores.</w:t>
      </w: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</w:p>
    <w:p w:rsidR="00D25C84" w:rsidRDefault="00D25C84" w:rsidP="0032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una inadecuada vivencia de la sexualidad debido a: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Desintegración familiar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Madres solteras adolescentes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Parejas adolescentes  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Vocabulario inadecuado al orientar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Morbosidad en los adolescentes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Ignorancias ( mitos, tabú, tradición, costumbres )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nivel educativo</w:t>
      </w:r>
    </w:p>
    <w:p w:rsidR="005B35F6" w:rsidRDefault="005B35F6" w:rsidP="005B35F6">
      <w:pPr>
        <w:pStyle w:val="Prrafodelista"/>
        <w:rPr>
          <w:rFonts w:ascii="Arial" w:hAnsi="Arial" w:cs="Arial"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81792" behindDoc="1" locked="0" layoutInCell="1" allowOverlap="1" wp14:anchorId="54FC5357" wp14:editId="6F1617EE">
            <wp:simplePos x="0" y="0"/>
            <wp:positionH relativeFrom="column">
              <wp:posOffset>4612005</wp:posOffset>
            </wp:positionH>
            <wp:positionV relativeFrom="paragraph">
              <wp:posOffset>-64135</wp:posOffset>
            </wp:positionV>
            <wp:extent cx="1000125" cy="1145540"/>
            <wp:effectExtent l="0" t="0" r="9525" b="0"/>
            <wp:wrapNone/>
            <wp:docPr id="30" name="Imagen 30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Maltrato infantil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Diversiones a temprana edad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infantil – adolescentes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Hacinamiento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 de </w:t>
      </w:r>
      <w:proofErr w:type="gramStart"/>
      <w:r>
        <w:rPr>
          <w:rFonts w:ascii="Arial" w:hAnsi="Arial" w:cs="Arial"/>
          <w:sz w:val="24"/>
          <w:szCs w:val="24"/>
        </w:rPr>
        <w:t>empleo ,</w:t>
      </w:r>
      <w:proofErr w:type="gramEnd"/>
      <w:r>
        <w:rPr>
          <w:rFonts w:ascii="Arial" w:hAnsi="Arial" w:cs="Arial"/>
          <w:sz w:val="24"/>
          <w:szCs w:val="24"/>
        </w:rPr>
        <w:t xml:space="preserve"> trabajo, pobreza.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Pornografía ( internet, fotos, videos,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recreación y deportes</w:t>
      </w:r>
    </w:p>
    <w:p w:rsidR="00D25C84" w:rsidRDefault="00D25C84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Telenovelas y programas no aptos para niños</w:t>
      </w:r>
    </w:p>
    <w:p w:rsidR="00D25C84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Interpretan mal el mensaje, no saben analizar lo positivo de acuerdo a personalidad y sus valores para el bien personal  o del otro.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diálogo familiar.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querer ser independiente a temprana edad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Hijos solo en la casa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Agresividad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Timidez para expresar afecto , cariño a la pareja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optimismo, expectativas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falta de respeto por las ideas del otro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Falta de respeto hacia los padres de familia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miedo de expresarse con naturalidad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Confusión de términos como: ética, moral, religión, valores.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no saber controlar las emociones agresivas</w:t>
      </w:r>
    </w:p>
    <w:p w:rsidR="00023429" w:rsidRDefault="00023429" w:rsidP="00D25C8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Miedo ,</w:t>
      </w:r>
      <w:proofErr w:type="gramEnd"/>
      <w:r>
        <w:rPr>
          <w:rFonts w:ascii="Arial" w:hAnsi="Arial" w:cs="Arial"/>
          <w:sz w:val="24"/>
          <w:szCs w:val="24"/>
        </w:rPr>
        <w:t xml:space="preserve"> timidez al responder preguntas que realizan sus hijos.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</w:p>
    <w:p w:rsidR="00023429" w:rsidRDefault="00023429" w:rsidP="00023429">
      <w:pPr>
        <w:jc w:val="center"/>
        <w:rPr>
          <w:rFonts w:ascii="Arial" w:hAnsi="Arial" w:cs="Arial"/>
          <w:sz w:val="24"/>
          <w:szCs w:val="24"/>
        </w:rPr>
      </w:pPr>
    </w:p>
    <w:p w:rsidR="00023429" w:rsidRDefault="00023429" w:rsidP="0002342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10AE3750" wp14:editId="068CA2B3">
            <wp:extent cx="3810000" cy="2114550"/>
            <wp:effectExtent l="0" t="0" r="0" b="0"/>
            <wp:docPr id="16" name="Imagen 16" descr="http://2.bp.blogspot.com/_GpEmI3B_GcY/Swq9V0CuQCI/AAAAAAAAAC0/QRLcsnmVmYo/s1600/edusexualid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_GpEmI3B_GcY/Swq9V0CuQCI/AAAAAAAAAC0/QRLcsnmVmYo/s1600/edusexualidad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F6" w:rsidRDefault="005B35F6" w:rsidP="00023429">
      <w:pPr>
        <w:jc w:val="center"/>
        <w:rPr>
          <w:rFonts w:ascii="Arial" w:hAnsi="Arial" w:cs="Arial"/>
          <w:sz w:val="24"/>
          <w:szCs w:val="24"/>
        </w:rPr>
      </w:pPr>
    </w:p>
    <w:p w:rsidR="005B35F6" w:rsidRDefault="005B35F6" w:rsidP="00023429">
      <w:pPr>
        <w:jc w:val="center"/>
        <w:rPr>
          <w:rFonts w:ascii="Arial" w:hAnsi="Arial" w:cs="Arial"/>
          <w:sz w:val="24"/>
          <w:szCs w:val="24"/>
        </w:rPr>
      </w:pPr>
    </w:p>
    <w:p w:rsidR="005B35F6" w:rsidRDefault="005B35F6" w:rsidP="00023429">
      <w:pPr>
        <w:jc w:val="center"/>
        <w:rPr>
          <w:rFonts w:ascii="Arial" w:hAnsi="Arial" w:cs="Arial"/>
          <w:sz w:val="24"/>
          <w:szCs w:val="24"/>
        </w:rPr>
      </w:pPr>
    </w:p>
    <w:p w:rsidR="00023429" w:rsidRDefault="003B3B6C" w:rsidP="00023429">
      <w:pPr>
        <w:jc w:val="center"/>
        <w:rPr>
          <w:rFonts w:ascii="Arial" w:hAnsi="Arial" w:cs="Arial"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7696" behindDoc="1" locked="0" layoutInCell="1" allowOverlap="1" wp14:anchorId="35093C31" wp14:editId="3E56F6F9">
            <wp:simplePos x="0" y="0"/>
            <wp:positionH relativeFrom="column">
              <wp:posOffset>4831080</wp:posOffset>
            </wp:positionH>
            <wp:positionV relativeFrom="paragraph">
              <wp:posOffset>-201930</wp:posOffset>
            </wp:positionV>
            <wp:extent cx="1000125" cy="1145540"/>
            <wp:effectExtent l="0" t="0" r="9525" b="0"/>
            <wp:wrapNone/>
            <wp:docPr id="23" name="Imagen 23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429" w:rsidRDefault="00023429" w:rsidP="00023429">
      <w:pPr>
        <w:jc w:val="center"/>
        <w:rPr>
          <w:rFonts w:ascii="Arial" w:hAnsi="Arial" w:cs="Arial"/>
          <w:sz w:val="24"/>
          <w:szCs w:val="24"/>
        </w:rPr>
      </w:pPr>
    </w:p>
    <w:p w:rsidR="00023429" w:rsidRDefault="00023429" w:rsidP="00023429">
      <w:pPr>
        <w:jc w:val="center"/>
        <w:rPr>
          <w:rFonts w:ascii="Arial" w:hAnsi="Arial" w:cs="Arial"/>
          <w:sz w:val="24"/>
          <w:szCs w:val="24"/>
        </w:rPr>
      </w:pPr>
    </w:p>
    <w:p w:rsidR="00023429" w:rsidRDefault="00023429" w:rsidP="00023429">
      <w:pPr>
        <w:jc w:val="center"/>
        <w:rPr>
          <w:rFonts w:ascii="Arial" w:hAnsi="Arial" w:cs="Arial"/>
          <w:b/>
          <w:sz w:val="32"/>
          <w:szCs w:val="32"/>
        </w:rPr>
      </w:pPr>
      <w:r w:rsidRPr="00023429">
        <w:rPr>
          <w:rFonts w:ascii="Arial" w:hAnsi="Arial" w:cs="Arial"/>
          <w:b/>
          <w:sz w:val="32"/>
          <w:szCs w:val="32"/>
        </w:rPr>
        <w:t>EJE CENTRAL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ignorancia cultural hace que el ser humano no exprese sus </w:t>
      </w:r>
      <w:proofErr w:type="gramStart"/>
      <w:r>
        <w:rPr>
          <w:rFonts w:ascii="Arial" w:hAnsi="Arial" w:cs="Arial"/>
          <w:sz w:val="24"/>
          <w:szCs w:val="24"/>
        </w:rPr>
        <w:t>emociones ,</w:t>
      </w:r>
      <w:proofErr w:type="gramEnd"/>
      <w:r>
        <w:rPr>
          <w:rFonts w:ascii="Arial" w:hAnsi="Arial" w:cs="Arial"/>
          <w:sz w:val="24"/>
          <w:szCs w:val="24"/>
        </w:rPr>
        <w:t xml:space="preserve"> sentimientos y sexualidad de una manera sana.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tradición encasilla al ser humano a una serie de </w:t>
      </w:r>
      <w:proofErr w:type="gramStart"/>
      <w:r>
        <w:rPr>
          <w:rFonts w:ascii="Arial" w:hAnsi="Arial" w:cs="Arial"/>
          <w:sz w:val="24"/>
          <w:szCs w:val="24"/>
        </w:rPr>
        <w:t>mitos ,</w:t>
      </w:r>
      <w:proofErr w:type="gramEnd"/>
      <w:r>
        <w:rPr>
          <w:rFonts w:ascii="Arial" w:hAnsi="Arial" w:cs="Arial"/>
          <w:sz w:val="24"/>
          <w:szCs w:val="24"/>
        </w:rPr>
        <w:t xml:space="preserve"> tabús, que hace que no se exprese con naturalidad la sexualidad .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vivencia irresponsable de la sexualidad.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inadecuada </w:t>
      </w:r>
      <w:proofErr w:type="gramStart"/>
      <w:r>
        <w:rPr>
          <w:rFonts w:ascii="Arial" w:hAnsi="Arial" w:cs="Arial"/>
          <w:sz w:val="24"/>
          <w:szCs w:val="24"/>
        </w:rPr>
        <w:t>orientación ,</w:t>
      </w:r>
      <w:proofErr w:type="gramEnd"/>
      <w:r>
        <w:rPr>
          <w:rFonts w:ascii="Arial" w:hAnsi="Arial" w:cs="Arial"/>
          <w:sz w:val="24"/>
          <w:szCs w:val="24"/>
        </w:rPr>
        <w:t xml:space="preserve"> el que no haya un diálogo conlleva a desvirtuar el desarrollo de la sexualidad sana y gratificante.</w:t>
      </w:r>
    </w:p>
    <w:p w:rsidR="00023429" w:rsidRDefault="00023429" w:rsidP="00023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sexualidad es fundamental en el ser humano desde el punto de vista </w:t>
      </w:r>
      <w:proofErr w:type="gramStart"/>
      <w:r>
        <w:rPr>
          <w:rFonts w:ascii="Arial" w:hAnsi="Arial" w:cs="Arial"/>
          <w:sz w:val="24"/>
          <w:szCs w:val="24"/>
        </w:rPr>
        <w:t>antro</w:t>
      </w:r>
      <w:r w:rsidR="002F5B69">
        <w:rPr>
          <w:rFonts w:ascii="Arial" w:hAnsi="Arial" w:cs="Arial"/>
          <w:sz w:val="24"/>
          <w:szCs w:val="24"/>
        </w:rPr>
        <w:t>pológico ,</w:t>
      </w:r>
      <w:proofErr w:type="gramEnd"/>
      <w:r w:rsidR="002F5B69">
        <w:rPr>
          <w:rFonts w:ascii="Arial" w:hAnsi="Arial" w:cs="Arial"/>
          <w:sz w:val="24"/>
          <w:szCs w:val="24"/>
        </w:rPr>
        <w:t xml:space="preserve"> respeto, justicia, participación permanente , valores compartidos para el desarrollo de la sexualidad.</w:t>
      </w:r>
    </w:p>
    <w:p w:rsidR="00184E7C" w:rsidRDefault="00184E7C" w:rsidP="00023429">
      <w:pPr>
        <w:rPr>
          <w:rFonts w:ascii="Arial" w:hAnsi="Arial" w:cs="Arial"/>
          <w:sz w:val="24"/>
          <w:szCs w:val="24"/>
        </w:rPr>
      </w:pPr>
    </w:p>
    <w:p w:rsidR="00184E7C" w:rsidRPr="00184E7C" w:rsidRDefault="00184E7C" w:rsidP="00184E7C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83767D2" wp14:editId="7096A200">
            <wp:extent cx="5791200" cy="3219450"/>
            <wp:effectExtent l="0" t="0" r="0" b="0"/>
            <wp:docPr id="1" name="Imagen 1" descr="http://1.bp.blogspot.com/-970YKIBPfWg/UXka1FnVIGI/AAAAAAAAEtM/OdGgI3cL-XY/s1600/Educaci%25C3%25B3n+sexual+infan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970YKIBPfWg/UXka1FnVIGI/AAAAAAAAEtM/OdGgI3cL-XY/s1600/Educaci%25C3%25B3n+sexual+infanti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930" cy="323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7C" w:rsidRPr="003B3B6C" w:rsidRDefault="00184E7C" w:rsidP="00023429">
      <w:pPr>
        <w:jc w:val="center"/>
        <w:rPr>
          <w:rFonts w:ascii="Arial" w:hAnsi="Arial" w:cs="Arial"/>
          <w:b/>
          <w:sz w:val="24"/>
          <w:szCs w:val="24"/>
        </w:rPr>
      </w:pPr>
    </w:p>
    <w:p w:rsidR="002F5B69" w:rsidRPr="002F5B69" w:rsidRDefault="003B3B6C" w:rsidP="00023429">
      <w:pPr>
        <w:jc w:val="center"/>
        <w:rPr>
          <w:rFonts w:ascii="Arial" w:hAnsi="Arial" w:cs="Arial"/>
          <w:b/>
          <w:sz w:val="24"/>
          <w:szCs w:val="24"/>
        </w:rPr>
      </w:pPr>
      <w:r w:rsidRPr="0073398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9744" behindDoc="1" locked="0" layoutInCell="1" allowOverlap="1" wp14:anchorId="7206E2D0" wp14:editId="0D384ACA">
            <wp:simplePos x="0" y="0"/>
            <wp:positionH relativeFrom="column">
              <wp:posOffset>4688205</wp:posOffset>
            </wp:positionH>
            <wp:positionV relativeFrom="paragraph">
              <wp:posOffset>-192405</wp:posOffset>
            </wp:positionV>
            <wp:extent cx="1000125" cy="1145540"/>
            <wp:effectExtent l="0" t="0" r="9525" b="0"/>
            <wp:wrapNone/>
            <wp:docPr id="24" name="Imagen 24" descr="escudo LICEO ALFONSO LOPEZ marc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LICEO ALFONSO LOPEZ marco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B69" w:rsidRPr="002F5B69">
        <w:rPr>
          <w:rFonts w:ascii="Arial" w:hAnsi="Arial" w:cs="Arial"/>
          <w:b/>
          <w:sz w:val="24"/>
          <w:szCs w:val="24"/>
        </w:rPr>
        <w:t>PLAN DE ESTUDIO</w:t>
      </w:r>
    </w:p>
    <w:p w:rsidR="002F5B69" w:rsidRPr="002F5B69" w:rsidRDefault="002F5B69" w:rsidP="002F5B69">
      <w:pPr>
        <w:rPr>
          <w:rFonts w:ascii="Arial" w:hAnsi="Arial" w:cs="Arial"/>
          <w:b/>
          <w:sz w:val="24"/>
          <w:szCs w:val="24"/>
        </w:rPr>
      </w:pPr>
      <w:r w:rsidRPr="002F5B69">
        <w:rPr>
          <w:rFonts w:ascii="Arial" w:hAnsi="Arial" w:cs="Arial"/>
          <w:b/>
          <w:sz w:val="24"/>
          <w:szCs w:val="24"/>
        </w:rPr>
        <w:t xml:space="preserve">OBJETIVO: </w:t>
      </w:r>
    </w:p>
    <w:p w:rsidR="002F5B69" w:rsidRDefault="002F5B69" w:rsidP="002F5B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Reconocer la imagen de sí mismo </w:t>
      </w:r>
    </w:p>
    <w:p w:rsidR="002F5B69" w:rsidRDefault="002F5B69" w:rsidP="002F5B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Reconocer el proceso en el cual se le da origen a  la vida</w:t>
      </w:r>
    </w:p>
    <w:p w:rsidR="002F5B69" w:rsidRDefault="002F5B69" w:rsidP="00023429">
      <w:pPr>
        <w:jc w:val="center"/>
        <w:rPr>
          <w:rFonts w:ascii="Arial" w:hAnsi="Arial" w:cs="Arial"/>
          <w:sz w:val="24"/>
          <w:szCs w:val="24"/>
        </w:rPr>
      </w:pPr>
    </w:p>
    <w:p w:rsidR="002F5B69" w:rsidRDefault="002F5B69" w:rsidP="0002342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8"/>
        <w:gridCol w:w="2248"/>
        <w:gridCol w:w="2249"/>
        <w:gridCol w:w="2249"/>
      </w:tblGrid>
      <w:tr w:rsidR="002F5B69" w:rsidTr="007851F1">
        <w:trPr>
          <w:trHeight w:val="270"/>
        </w:trPr>
        <w:tc>
          <w:tcPr>
            <w:tcW w:w="2248" w:type="dxa"/>
          </w:tcPr>
          <w:p w:rsidR="002F5B69" w:rsidRPr="002F5B69" w:rsidRDefault="002F5B69" w:rsidP="00327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B69">
              <w:rPr>
                <w:rFonts w:ascii="Arial" w:hAnsi="Arial" w:cs="Arial"/>
                <w:b/>
                <w:sz w:val="24"/>
                <w:szCs w:val="24"/>
              </w:rPr>
              <w:t>contenido</w:t>
            </w:r>
          </w:p>
        </w:tc>
        <w:tc>
          <w:tcPr>
            <w:tcW w:w="2248" w:type="dxa"/>
          </w:tcPr>
          <w:p w:rsidR="002F5B69" w:rsidRPr="002F5B69" w:rsidRDefault="002F5B69" w:rsidP="00327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B69">
              <w:rPr>
                <w:rFonts w:ascii="Arial" w:hAnsi="Arial" w:cs="Arial"/>
                <w:b/>
                <w:sz w:val="24"/>
                <w:szCs w:val="24"/>
              </w:rPr>
              <w:t xml:space="preserve">Logros </w:t>
            </w:r>
          </w:p>
        </w:tc>
        <w:tc>
          <w:tcPr>
            <w:tcW w:w="2249" w:type="dxa"/>
          </w:tcPr>
          <w:p w:rsidR="002F5B69" w:rsidRPr="002F5B69" w:rsidRDefault="002F5B69" w:rsidP="00327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B69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2249" w:type="dxa"/>
          </w:tcPr>
          <w:p w:rsidR="002F5B69" w:rsidRPr="002F5B69" w:rsidRDefault="002F5B69" w:rsidP="00327E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5B69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</w:tc>
      </w:tr>
      <w:tr w:rsidR="002F5B69" w:rsidTr="007851F1">
        <w:trPr>
          <w:trHeight w:val="4365"/>
        </w:trPr>
        <w:tc>
          <w:tcPr>
            <w:tcW w:w="2248" w:type="dxa"/>
          </w:tcPr>
          <w:p w:rsidR="002F5B69" w:rsidRPr="00FD6079" w:rsidRDefault="002F5B69" w:rsidP="00327EDB">
            <w:pPr>
              <w:rPr>
                <w:rFonts w:ascii="Arial" w:hAnsi="Arial" w:cs="Arial"/>
                <w:sz w:val="20"/>
                <w:szCs w:val="20"/>
              </w:rPr>
            </w:pPr>
            <w:r w:rsidRPr="00FD6079">
              <w:rPr>
                <w:rFonts w:ascii="Arial" w:hAnsi="Arial" w:cs="Arial"/>
                <w:sz w:val="20"/>
                <w:szCs w:val="20"/>
              </w:rPr>
              <w:t>Como soy</w:t>
            </w:r>
          </w:p>
        </w:tc>
        <w:tc>
          <w:tcPr>
            <w:tcW w:w="2248" w:type="dxa"/>
          </w:tcPr>
          <w:p w:rsidR="002F5B6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 w:rsidRPr="00FD6079">
              <w:rPr>
                <w:rFonts w:ascii="Arial" w:hAnsi="Arial" w:cs="Arial"/>
                <w:sz w:val="20"/>
                <w:szCs w:val="20"/>
              </w:rPr>
              <w:t xml:space="preserve">Reconocer la imagen corporal 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Valorarse y aceptase a sí mismo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P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Expresa sus emociones en forma adecuada</w:t>
            </w:r>
          </w:p>
        </w:tc>
        <w:tc>
          <w:tcPr>
            <w:tcW w:w="2249" w:type="dxa"/>
          </w:tcPr>
          <w:p w:rsidR="002F5B69" w:rsidRP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 w:rsidRPr="00FD6079">
              <w:rPr>
                <w:rFonts w:ascii="Arial" w:hAnsi="Arial" w:cs="Arial"/>
                <w:sz w:val="20"/>
                <w:szCs w:val="20"/>
              </w:rPr>
              <w:t>Observación: directa- laminas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 w:rsidRPr="00FD6079">
              <w:rPr>
                <w:rFonts w:ascii="Arial" w:hAnsi="Arial" w:cs="Arial"/>
                <w:sz w:val="20"/>
                <w:szCs w:val="20"/>
              </w:rPr>
              <w:t>Realización de dibujos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Recortado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Pegado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Coloreado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Moldeado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Talleres de actitud de aceptación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Dramatización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 educativos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Conferencias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Talleres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Fichas de dibujos</w:t>
            </w:r>
          </w:p>
          <w:p w:rsidR="00FE3889" w:rsidRPr="00FD607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2F5B6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didácticos</w:t>
            </w: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079" w:rsidRPr="00FD6079" w:rsidRDefault="00FD607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Videos. laminas</w:t>
            </w:r>
          </w:p>
        </w:tc>
      </w:tr>
      <w:tr w:rsidR="002F5B69" w:rsidTr="007851F1">
        <w:trPr>
          <w:trHeight w:val="2295"/>
        </w:trPr>
        <w:tc>
          <w:tcPr>
            <w:tcW w:w="2248" w:type="dxa"/>
          </w:tcPr>
          <w:p w:rsidR="002F5B69" w:rsidRP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dónde vine </w:t>
            </w:r>
          </w:p>
        </w:tc>
        <w:tc>
          <w:tcPr>
            <w:tcW w:w="2248" w:type="dxa"/>
          </w:tcPr>
          <w:p w:rsidR="002F5B6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 el proceso en que  se da origen a la vida.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Valora la función</w:t>
            </w:r>
            <w:r w:rsidR="00CB591F">
              <w:rPr>
                <w:rFonts w:ascii="Arial" w:hAnsi="Arial" w:cs="Arial"/>
                <w:sz w:val="20"/>
                <w:szCs w:val="20"/>
              </w:rPr>
              <w:t xml:space="preserve"> que tanto la mujer como del hombre cumple en el proceso del origen de la vida.</w:t>
            </w:r>
          </w:p>
          <w:p w:rsidR="00CB591F" w:rsidRPr="00FE3889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2F5B6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Observación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Dramatización</w:t>
            </w:r>
          </w:p>
          <w:p w:rsidR="00FE388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 de roles</w:t>
            </w:r>
          </w:p>
          <w:p w:rsid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Interpretación de esquemas</w:t>
            </w:r>
          </w:p>
          <w:p w:rsidR="00CB591F" w:rsidRPr="00FE3889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Expresión oral.</w:t>
            </w:r>
          </w:p>
        </w:tc>
        <w:tc>
          <w:tcPr>
            <w:tcW w:w="2249" w:type="dxa"/>
          </w:tcPr>
          <w:p w:rsidR="002F5B69" w:rsidRDefault="00FE3889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  <w:p w:rsidR="00FE3889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E3889">
              <w:rPr>
                <w:rFonts w:ascii="Arial" w:hAnsi="Arial" w:cs="Arial"/>
                <w:sz w:val="20"/>
                <w:szCs w:val="20"/>
              </w:rPr>
              <w:t>aminas</w:t>
            </w:r>
          </w:p>
          <w:p w:rsid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CB591F" w:rsidRPr="00FE3889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</w:tc>
      </w:tr>
      <w:tr w:rsidR="002F5B69" w:rsidRPr="00CB591F" w:rsidTr="007851F1">
        <w:trPr>
          <w:trHeight w:val="915"/>
        </w:trPr>
        <w:tc>
          <w:tcPr>
            <w:tcW w:w="2248" w:type="dxa"/>
          </w:tcPr>
          <w:p w:rsidR="002F5B69" w:rsidRP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 w:rsidRPr="00CB591F">
              <w:rPr>
                <w:rFonts w:ascii="Arial" w:hAnsi="Arial" w:cs="Arial"/>
                <w:sz w:val="20"/>
                <w:szCs w:val="20"/>
              </w:rPr>
              <w:t xml:space="preserve">El nacimiento </w:t>
            </w:r>
          </w:p>
        </w:tc>
        <w:tc>
          <w:tcPr>
            <w:tcW w:w="2248" w:type="dxa"/>
          </w:tcPr>
          <w:p w:rsidR="002F5B69" w:rsidRPr="00CB591F" w:rsidRDefault="00CB591F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Explica el proceso del nacimiento de los niños y niñas </w:t>
            </w:r>
          </w:p>
        </w:tc>
        <w:tc>
          <w:tcPr>
            <w:tcW w:w="2249" w:type="dxa"/>
          </w:tcPr>
          <w:p w:rsidR="002F5B69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Diálogos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</w:t>
            </w:r>
          </w:p>
          <w:p w:rsidR="00115454" w:rsidRPr="00CB591F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Fichas educativas</w:t>
            </w:r>
          </w:p>
        </w:tc>
        <w:tc>
          <w:tcPr>
            <w:tcW w:w="2249" w:type="dxa"/>
          </w:tcPr>
          <w:p w:rsidR="002F5B69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Láminas</w:t>
            </w:r>
          </w:p>
          <w:p w:rsidR="00115454" w:rsidRPr="00CB591F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audiovisuales</w:t>
            </w:r>
          </w:p>
        </w:tc>
      </w:tr>
      <w:tr w:rsidR="002F5B69" w:rsidRPr="00CB591F" w:rsidTr="007851F1">
        <w:trPr>
          <w:trHeight w:val="1845"/>
        </w:trPr>
        <w:tc>
          <w:tcPr>
            <w:tcW w:w="2248" w:type="dxa"/>
          </w:tcPr>
          <w:p w:rsidR="002F5B69" w:rsidRPr="00CB591F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La familia</w:t>
            </w:r>
          </w:p>
        </w:tc>
        <w:tc>
          <w:tcPr>
            <w:tcW w:w="2248" w:type="dxa"/>
          </w:tcPr>
          <w:p w:rsidR="002F5B69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 claramente qué es la familia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como forma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 de una familia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cada uno  de los miembros de su familia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La importancia de una familia.</w:t>
            </w:r>
          </w:p>
          <w:p w:rsidR="00115454" w:rsidRPr="00CB591F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valor, el respeto</w:t>
            </w:r>
          </w:p>
        </w:tc>
        <w:tc>
          <w:tcPr>
            <w:tcW w:w="2249" w:type="dxa"/>
          </w:tcPr>
          <w:p w:rsidR="002F5B69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Dramatización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</w:t>
            </w: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454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Observación de un vid</w:t>
            </w:r>
            <w:r w:rsidR="007851F1">
              <w:rPr>
                <w:rFonts w:ascii="Arial" w:hAnsi="Arial" w:cs="Arial"/>
                <w:sz w:val="20"/>
                <w:szCs w:val="20"/>
              </w:rPr>
              <w:t>eo</w:t>
            </w: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Observación de fotografías</w:t>
            </w:r>
          </w:p>
          <w:p w:rsidR="007851F1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</w:t>
            </w:r>
            <w:r w:rsidR="007851F1">
              <w:rPr>
                <w:rFonts w:ascii="Arial" w:hAnsi="Arial" w:cs="Arial"/>
                <w:sz w:val="20"/>
                <w:szCs w:val="20"/>
              </w:rPr>
              <w:t>teres</w:t>
            </w:r>
          </w:p>
          <w:p w:rsidR="00115454" w:rsidRPr="00CB591F" w:rsidRDefault="00115454" w:rsidP="0032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851F1">
              <w:rPr>
                <w:rFonts w:ascii="Arial" w:hAnsi="Arial" w:cs="Arial"/>
                <w:sz w:val="20"/>
                <w:szCs w:val="20"/>
              </w:rPr>
              <w:t>umanos</w:t>
            </w: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didáctico</w:t>
            </w:r>
          </w:p>
        </w:tc>
      </w:tr>
      <w:tr w:rsidR="002F5B69" w:rsidRPr="00CB591F" w:rsidTr="007851F1">
        <w:trPr>
          <w:trHeight w:val="144"/>
        </w:trPr>
        <w:tc>
          <w:tcPr>
            <w:tcW w:w="2248" w:type="dxa"/>
          </w:tcPr>
          <w:p w:rsidR="002F5B69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Como cuido mi cuerpo </w:t>
            </w:r>
          </w:p>
          <w:p w:rsidR="007851F1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lo respeto</w:t>
            </w: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salud</w:t>
            </w:r>
          </w:p>
        </w:tc>
        <w:tc>
          <w:tcPr>
            <w:tcW w:w="2248" w:type="dxa"/>
          </w:tcPr>
          <w:p w:rsidR="002F5B69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la importancia de valorar y respetar mi cuerpo 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cada una de las partes de mi cuerpo por su nombre correcto</w:t>
            </w:r>
          </w:p>
        </w:tc>
        <w:tc>
          <w:tcPr>
            <w:tcW w:w="2249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charlas</w:t>
            </w:r>
          </w:p>
        </w:tc>
        <w:tc>
          <w:tcPr>
            <w:tcW w:w="2249" w:type="dxa"/>
          </w:tcPr>
          <w:p w:rsidR="002F5B69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audiovisuales</w:t>
            </w:r>
          </w:p>
        </w:tc>
      </w:tr>
      <w:tr w:rsidR="002F5B69" w:rsidRPr="00CB591F" w:rsidTr="007851F1">
        <w:trPr>
          <w:trHeight w:val="144"/>
        </w:trPr>
        <w:tc>
          <w:tcPr>
            <w:tcW w:w="2248" w:type="dxa"/>
          </w:tcPr>
          <w:p w:rsidR="002F5B69" w:rsidRPr="00CB591F" w:rsidRDefault="007851F1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</w:t>
            </w:r>
            <w:r w:rsidR="003B3B6C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personal </w:t>
            </w:r>
          </w:p>
        </w:tc>
        <w:tc>
          <w:tcPr>
            <w:tcW w:w="2248" w:type="dxa"/>
          </w:tcPr>
          <w:p w:rsidR="002F5B69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que es importante al aseo en las partes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intimas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salud , higiene</w:t>
            </w:r>
          </w:p>
        </w:tc>
        <w:tc>
          <w:tcPr>
            <w:tcW w:w="2249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Conversatorio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Fichas educativas</w:t>
            </w:r>
          </w:p>
        </w:tc>
        <w:tc>
          <w:tcPr>
            <w:tcW w:w="2249" w:type="dxa"/>
          </w:tcPr>
          <w:p w:rsidR="002F5B69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</w:tc>
      </w:tr>
      <w:tr w:rsidR="002F5B69" w:rsidRPr="00CB591F" w:rsidTr="007851F1">
        <w:trPr>
          <w:trHeight w:val="144"/>
        </w:trPr>
        <w:tc>
          <w:tcPr>
            <w:tcW w:w="2248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Expresiones corporales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:rsidR="002F5B69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y respetar emociones y sentimientos propios de la sexualidad : miedo , vergüenza, pudor , alegría y placer</w:t>
            </w:r>
          </w:p>
        </w:tc>
        <w:tc>
          <w:tcPr>
            <w:tcW w:w="2249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</w:t>
            </w:r>
          </w:p>
          <w:p w:rsidR="003B3B6C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Charlas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Fichas educativas</w:t>
            </w:r>
          </w:p>
        </w:tc>
        <w:tc>
          <w:tcPr>
            <w:tcW w:w="2249" w:type="dxa"/>
          </w:tcPr>
          <w:p w:rsidR="002F5B69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Audiovisuales</w:t>
            </w:r>
          </w:p>
          <w:p w:rsidR="003B3B6C" w:rsidRPr="00CB591F" w:rsidRDefault="003B3B6C" w:rsidP="0032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humanos</w:t>
            </w:r>
          </w:p>
        </w:tc>
      </w:tr>
    </w:tbl>
    <w:p w:rsidR="007851F1" w:rsidRDefault="007851F1" w:rsidP="00327EDB">
      <w:pPr>
        <w:rPr>
          <w:rFonts w:ascii="Arial" w:hAnsi="Arial" w:cs="Arial"/>
          <w:sz w:val="20"/>
          <w:szCs w:val="20"/>
        </w:rPr>
      </w:pPr>
    </w:p>
    <w:p w:rsidR="007851F1" w:rsidRDefault="007851F1" w:rsidP="00327EDB">
      <w:pPr>
        <w:rPr>
          <w:rFonts w:ascii="Arial" w:hAnsi="Arial" w:cs="Arial"/>
          <w:sz w:val="20"/>
          <w:szCs w:val="20"/>
        </w:rPr>
      </w:pPr>
    </w:p>
    <w:p w:rsidR="007851F1" w:rsidRPr="00CB591F" w:rsidRDefault="007851F1" w:rsidP="00327EDB">
      <w:pPr>
        <w:rPr>
          <w:rFonts w:ascii="Arial" w:hAnsi="Arial" w:cs="Arial"/>
          <w:sz w:val="20"/>
          <w:szCs w:val="20"/>
        </w:rPr>
      </w:pPr>
    </w:p>
    <w:sectPr w:rsidR="007851F1" w:rsidRPr="00CB591F" w:rsidSect="0075299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61" w:rsidRDefault="006F5E61" w:rsidP="003E1042">
      <w:pPr>
        <w:spacing w:after="0" w:line="240" w:lineRule="auto"/>
      </w:pPr>
      <w:r>
        <w:separator/>
      </w:r>
    </w:p>
  </w:endnote>
  <w:endnote w:type="continuationSeparator" w:id="0">
    <w:p w:rsidR="006F5E61" w:rsidRDefault="006F5E61" w:rsidP="003E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61" w:rsidRDefault="006F5E61" w:rsidP="003E1042">
      <w:pPr>
        <w:spacing w:after="0" w:line="240" w:lineRule="auto"/>
      </w:pPr>
      <w:r>
        <w:separator/>
      </w:r>
    </w:p>
  </w:footnote>
  <w:footnote w:type="continuationSeparator" w:id="0">
    <w:p w:rsidR="006F5E61" w:rsidRDefault="006F5E61" w:rsidP="003E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73E"/>
    <w:multiLevelType w:val="hybridMultilevel"/>
    <w:tmpl w:val="86805A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9D9"/>
    <w:multiLevelType w:val="hybridMultilevel"/>
    <w:tmpl w:val="1B889B9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53ADE"/>
    <w:multiLevelType w:val="hybridMultilevel"/>
    <w:tmpl w:val="23A03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9B"/>
    <w:rsid w:val="00016C96"/>
    <w:rsid w:val="00023429"/>
    <w:rsid w:val="000F1C3F"/>
    <w:rsid w:val="00115454"/>
    <w:rsid w:val="00184E7C"/>
    <w:rsid w:val="00235609"/>
    <w:rsid w:val="002F5B69"/>
    <w:rsid w:val="00327EDB"/>
    <w:rsid w:val="003B3B6C"/>
    <w:rsid w:val="003E1042"/>
    <w:rsid w:val="00500CA1"/>
    <w:rsid w:val="005B35F6"/>
    <w:rsid w:val="006F5E61"/>
    <w:rsid w:val="0075299B"/>
    <w:rsid w:val="007851F1"/>
    <w:rsid w:val="007B14A8"/>
    <w:rsid w:val="00846D8A"/>
    <w:rsid w:val="008B0513"/>
    <w:rsid w:val="00930621"/>
    <w:rsid w:val="009E3345"/>
    <w:rsid w:val="009E3490"/>
    <w:rsid w:val="00A31686"/>
    <w:rsid w:val="00CB591F"/>
    <w:rsid w:val="00D2315B"/>
    <w:rsid w:val="00D25C84"/>
    <w:rsid w:val="00DC28E8"/>
    <w:rsid w:val="00ED4CD9"/>
    <w:rsid w:val="00ED64D9"/>
    <w:rsid w:val="00FD6079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9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34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42"/>
  </w:style>
  <w:style w:type="paragraph" w:styleId="Piedepgina">
    <w:name w:val="footer"/>
    <w:basedOn w:val="Normal"/>
    <w:link w:val="PiedepginaCar"/>
    <w:uiPriority w:val="99"/>
    <w:unhideWhenUsed/>
    <w:rsid w:val="003E1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42"/>
  </w:style>
  <w:style w:type="table" w:styleId="Tablaconcuadrcula">
    <w:name w:val="Table Grid"/>
    <w:basedOn w:val="Tablanormal"/>
    <w:uiPriority w:val="59"/>
    <w:rsid w:val="002F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9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34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42"/>
  </w:style>
  <w:style w:type="paragraph" w:styleId="Piedepgina">
    <w:name w:val="footer"/>
    <w:basedOn w:val="Normal"/>
    <w:link w:val="PiedepginaCar"/>
    <w:uiPriority w:val="99"/>
    <w:unhideWhenUsed/>
    <w:rsid w:val="003E1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42"/>
  </w:style>
  <w:style w:type="table" w:styleId="Tablaconcuadrcula">
    <w:name w:val="Table Grid"/>
    <w:basedOn w:val="Tablanormal"/>
    <w:uiPriority w:val="59"/>
    <w:rsid w:val="002F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1440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priofe</cp:lastModifiedBy>
  <cp:revision>4</cp:revision>
  <cp:lastPrinted>2016-06-03T17:30:00Z</cp:lastPrinted>
  <dcterms:created xsi:type="dcterms:W3CDTF">2016-06-03T13:20:00Z</dcterms:created>
  <dcterms:modified xsi:type="dcterms:W3CDTF">2019-09-15T22:18:00Z</dcterms:modified>
</cp:coreProperties>
</file>