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B050"/>
          <w:sz w:val="27"/>
          <w:szCs w:val="27"/>
        </w:rPr>
      </w:pPr>
      <w:r w:rsidRPr="00C56836">
        <w:rPr>
          <w:rFonts w:ascii="Comic Sans MS" w:hAnsi="Comic Sans MS"/>
          <w:b/>
          <w:color w:val="00B050"/>
          <w:sz w:val="27"/>
          <w:szCs w:val="27"/>
        </w:rPr>
        <w:t>Proyecto:</w:t>
      </w:r>
      <w:r w:rsidRPr="00C56836">
        <w:rPr>
          <w:rStyle w:val="apple-converted-space"/>
          <w:rFonts w:ascii="Comic Sans MS" w:hAnsi="Comic Sans MS"/>
          <w:b/>
          <w:color w:val="00B050"/>
          <w:sz w:val="27"/>
          <w:szCs w:val="27"/>
        </w:rPr>
        <w:t> </w:t>
      </w:r>
      <w:r w:rsidRPr="00C56836">
        <w:rPr>
          <w:rFonts w:ascii="Comic Sans MS" w:hAnsi="Comic Sans MS"/>
          <w:b/>
          <w:color w:val="00B050"/>
          <w:sz w:val="27"/>
          <w:szCs w:val="27"/>
        </w:rPr>
        <w:br/>
      </w:r>
      <w:r w:rsidRPr="00C56836">
        <w:rPr>
          <w:rStyle w:val="apple-converted-space"/>
          <w:rFonts w:ascii="Comic Sans MS" w:hAnsi="Comic Sans MS"/>
          <w:b/>
          <w:color w:val="00B050"/>
          <w:sz w:val="27"/>
          <w:szCs w:val="27"/>
        </w:rPr>
        <w:t> </w:t>
      </w:r>
      <w:r w:rsidRPr="00C56836">
        <w:rPr>
          <w:rFonts w:ascii="Comic Sans MS" w:hAnsi="Comic Sans MS"/>
          <w:b/>
          <w:color w:val="00B050"/>
          <w:sz w:val="27"/>
          <w:szCs w:val="27"/>
        </w:rPr>
        <w:t>"Nuestra huerta"</w:t>
      </w: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B050"/>
          <w:sz w:val="27"/>
          <w:szCs w:val="27"/>
        </w:rPr>
      </w:pPr>
      <w:r w:rsidRPr="00C56836">
        <w:rPr>
          <w:rFonts w:ascii="Comic Sans MS" w:hAnsi="Comic Sans MS"/>
          <w:b/>
          <w:color w:val="00B050"/>
        </w:rPr>
        <w:t>FUNDAMENTOS:</w:t>
      </w: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mic Sans MS" w:hAnsi="Comic Sans MS"/>
          <w:color w:val="00B050"/>
        </w:rPr>
      </w:pPr>
      <w:r w:rsidRPr="00C56836">
        <w:rPr>
          <w:rFonts w:ascii="Comic Sans MS" w:hAnsi="Comic Sans MS"/>
          <w:color w:val="00B050"/>
        </w:rPr>
        <w:t>Se consideró oportuno realizar este proyecto para promover el trabajo grupal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  <w:r w:rsidRPr="00C56836">
        <w:rPr>
          <w:rFonts w:ascii="Comic Sans MS" w:hAnsi="Comic Sans MS"/>
          <w:color w:val="00B050"/>
        </w:rPr>
        <w:br/>
        <w:t>con los niños y padres, aplicando técnicas grupales, para favorecer el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  <w:r w:rsidRPr="00C56836">
        <w:rPr>
          <w:rFonts w:ascii="Comic Sans MS" w:hAnsi="Comic Sans MS"/>
          <w:color w:val="00B050"/>
        </w:rPr>
        <w:br/>
        <w:t>diálogo, colaboración y la ayuda mutua. Además de ser una herramienta valiosa que provee alimentos, ayuda a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  <w:r w:rsidRPr="00C56836">
        <w:rPr>
          <w:rFonts w:ascii="Comic Sans MS" w:hAnsi="Comic Sans MS"/>
          <w:color w:val="00B050"/>
        </w:rPr>
        <w:t xml:space="preserve"> despertar al sujeto para que se transforme en un ser activo, que no solo pueda recrear la propuesta productiva sino que de igual manera, se abra a otras inquietudes y pueda ser protagonista de su comunidad.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B050"/>
          <w:sz w:val="27"/>
          <w:szCs w:val="27"/>
        </w:rPr>
      </w:pPr>
      <w:r w:rsidRPr="00C56836">
        <w:rPr>
          <w:rFonts w:ascii="Comic Sans MS" w:hAnsi="Comic Sans MS"/>
          <w:b/>
          <w:color w:val="00B050"/>
        </w:rPr>
        <w:t>OBJETIVO GENERAL: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>Construcción de la Huerta Escolar.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</w:p>
    <w:p w:rsidR="00C56836" w:rsidRP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b/>
          <w:color w:val="00B050"/>
        </w:rPr>
      </w:pPr>
      <w:r w:rsidRPr="00C56836">
        <w:rPr>
          <w:rFonts w:ascii="Comic Sans MS" w:hAnsi="Comic Sans MS"/>
          <w:b/>
          <w:color w:val="00B050"/>
        </w:rPr>
        <w:t>OBJETIVOS ESPECÍFICOS.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Colaborar en la construcción de la huerta.</w:t>
      </w:r>
      <w:r w:rsidRPr="00C56836">
        <w:rPr>
          <w:rFonts w:ascii="Comic Sans MS" w:hAnsi="Comic Sans MS"/>
          <w:color w:val="00B050"/>
        </w:rPr>
        <w:br/>
        <w:t>Conocer el desarrollo y utilidad de las plantas de las huertas.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b/>
          <w:color w:val="00B050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B050"/>
          <w:sz w:val="27"/>
          <w:szCs w:val="27"/>
        </w:rPr>
      </w:pPr>
      <w:r w:rsidRPr="00C56836">
        <w:rPr>
          <w:rFonts w:ascii="Comic Sans MS" w:hAnsi="Comic Sans MS"/>
          <w:b/>
          <w:color w:val="00B050"/>
        </w:rPr>
        <w:t>RECURSOS HUMANOS:</w:t>
      </w: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 xml:space="preserve">Docentes, </w:t>
      </w:r>
      <w:r w:rsidR="00C56836">
        <w:rPr>
          <w:rFonts w:ascii="Comic Sans MS" w:hAnsi="Comic Sans MS"/>
          <w:color w:val="00B050"/>
        </w:rPr>
        <w:t xml:space="preserve">estudiantes </w:t>
      </w:r>
      <w:r w:rsidRPr="00C56836">
        <w:rPr>
          <w:rFonts w:ascii="Comic Sans MS" w:hAnsi="Comic Sans MS"/>
          <w:color w:val="00B050"/>
        </w:rPr>
        <w:t>y padres como apoyo y transmisores de sus experiencias.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B050"/>
          <w:sz w:val="27"/>
          <w:szCs w:val="27"/>
        </w:rPr>
      </w:pPr>
      <w:r w:rsidRPr="00C56836">
        <w:rPr>
          <w:rFonts w:ascii="Comic Sans MS" w:hAnsi="Comic Sans MS"/>
          <w:b/>
          <w:color w:val="00B050"/>
        </w:rPr>
        <w:t>RECURSOS MATERIALES:</w:t>
      </w: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 xml:space="preserve">El terreno pertenece a nuestra institución pero se encuentra en el patio </w:t>
      </w:r>
      <w:r w:rsidR="00C56836">
        <w:rPr>
          <w:rFonts w:ascii="Comic Sans MS" w:hAnsi="Comic Sans MS"/>
          <w:color w:val="00B050"/>
        </w:rPr>
        <w:t xml:space="preserve"> de la Sala Maternal y  Jardín Infantil TIM</w:t>
      </w:r>
      <w:r w:rsidRPr="00C56836">
        <w:rPr>
          <w:rFonts w:ascii="Comic Sans MS" w:hAnsi="Comic Sans MS"/>
          <w:color w:val="00B050"/>
        </w:rPr>
        <w:t>.</w:t>
      </w: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lastRenderedPageBreak/>
        <w:t>Materiales o elementos confeccionados por los niños; aporte de herramientas manuales por parte de los padres.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b/>
          <w:color w:val="00B050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Área Ciencias Naturales:</w:t>
      </w:r>
    </w:p>
    <w:p w:rsidR="003A784B" w:rsidRPr="00C56836" w:rsidRDefault="003A784B" w:rsidP="00C5683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Crecimiento y desarrollo de las plantas.</w:t>
      </w:r>
    </w:p>
    <w:p w:rsidR="003A784B" w:rsidRPr="00C56836" w:rsidRDefault="003A784B" w:rsidP="00C5683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Relación entre sus partes y funciones.</w:t>
      </w:r>
    </w:p>
    <w:p w:rsidR="003A784B" w:rsidRPr="00C56836" w:rsidRDefault="003A784B" w:rsidP="00C5683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 xml:space="preserve">Cambio que se registran en </w:t>
      </w:r>
      <w:r w:rsidR="00C56836">
        <w:rPr>
          <w:rFonts w:ascii="Comic Sans MS" w:hAnsi="Comic Sans MS"/>
          <w:color w:val="00B050"/>
        </w:rPr>
        <w:t>e</w:t>
      </w:r>
      <w:r w:rsidRPr="00C56836">
        <w:rPr>
          <w:rFonts w:ascii="Comic Sans MS" w:hAnsi="Comic Sans MS"/>
          <w:color w:val="00B050"/>
        </w:rPr>
        <w:t>l ambiente.</w:t>
      </w:r>
    </w:p>
    <w:p w:rsidR="003A784B" w:rsidRPr="00C56836" w:rsidRDefault="003A784B" w:rsidP="00C5683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Representación escrita de la cantidad.</w:t>
      </w:r>
    </w:p>
    <w:p w:rsidR="003A784B" w:rsidRPr="00C56836" w:rsidRDefault="003A784B" w:rsidP="00C5683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Reconocer números.</w:t>
      </w:r>
    </w:p>
    <w:p w:rsidR="003A784B" w:rsidRPr="00C56836" w:rsidRDefault="003A784B" w:rsidP="00C5683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Discursos de lengua oral: comunicación y argumentación</w:t>
      </w:r>
    </w:p>
    <w:p w:rsidR="003A784B" w:rsidRPr="00C56836" w:rsidRDefault="003A784B" w:rsidP="00C5683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Movimiento de las distintas partes del cuerpo.</w:t>
      </w:r>
    </w:p>
    <w:p w:rsidR="003A784B" w:rsidRPr="00C56836" w:rsidRDefault="003A784B" w:rsidP="00C5683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Representación en el plano y en el espacio.</w:t>
      </w:r>
    </w:p>
    <w:p w:rsidR="003A784B" w:rsidRPr="00C56836" w:rsidRDefault="003A784B" w:rsidP="00C5683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Cualidades de los materiales y objetos presentes en el entorno.</w:t>
      </w:r>
    </w:p>
    <w:p w:rsidR="00C56836" w:rsidRDefault="003A784B" w:rsidP="00C5683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Conocimiento de las posibilidades y limitaciones motrices de su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  <w:r w:rsidRPr="00C56836">
        <w:rPr>
          <w:rFonts w:ascii="Comic Sans MS" w:hAnsi="Comic Sans MS"/>
          <w:color w:val="00B050"/>
        </w:rPr>
        <w:br/>
        <w:t>cuerpo y de los otros.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CONTENIDOS PROCEDIMENTALES: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Formulación de preguntas y anticipaciones.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Comunicación: intercambio de información considerando sus puntos de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  <w:r w:rsidRPr="00C56836">
        <w:rPr>
          <w:rFonts w:ascii="Comic Sans MS" w:hAnsi="Comic Sans MS"/>
          <w:color w:val="00B050"/>
        </w:rPr>
        <w:br/>
        <w:t>vistas.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Establecimientos de conclusiones.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Análisis de las propiedades de los objetos, anticipación en la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  <w:r w:rsidRPr="00C56836">
        <w:rPr>
          <w:rFonts w:ascii="Comic Sans MS" w:hAnsi="Comic Sans MS"/>
          <w:color w:val="00B050"/>
        </w:rPr>
        <w:br/>
        <w:t>transformación de los objetos.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Interpretación de consignas.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Formulación de preguntas y respuestas.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lastRenderedPageBreak/>
        <w:t>Exposición de ideas.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Observación, selección y registro de información.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Utilización de los instrumentos simples.</w:t>
      </w:r>
    </w:p>
    <w:p w:rsidR="003A784B" w:rsidRPr="00C56836" w:rsidRDefault="003A784B" w:rsidP="00C568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Registro de la información a través de dibujos, croquis y cuadros.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CONTENIDOS ACTITUDINALES:</w:t>
      </w:r>
    </w:p>
    <w:p w:rsidR="003A784B" w:rsidRPr="00C56836" w:rsidRDefault="003A784B" w:rsidP="00C5683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La participación activa en la resolución de problemas del ambiente.</w:t>
      </w:r>
    </w:p>
    <w:p w:rsidR="003A784B" w:rsidRPr="00C56836" w:rsidRDefault="003A784B" w:rsidP="00C5683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La curiosidad, la honestidad y la apertura a situaciones trabajadas.</w:t>
      </w:r>
    </w:p>
    <w:p w:rsidR="003A784B" w:rsidRPr="00C56836" w:rsidRDefault="003A784B" w:rsidP="00C5683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La ayuda y colaboración en la resolución de conflictos.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ACTIVIDADES:</w:t>
      </w:r>
    </w:p>
    <w:p w:rsidR="00C56836" w:rsidRPr="00C56836" w:rsidRDefault="00C56836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  <w:r w:rsidRPr="00C56836">
        <w:rPr>
          <w:rFonts w:ascii="Comic Sans MS" w:hAnsi="Comic Sans MS"/>
          <w:color w:val="00B050"/>
        </w:rPr>
        <w:t xml:space="preserve">Adecuación </w:t>
      </w:r>
      <w:r>
        <w:rPr>
          <w:rFonts w:ascii="Comic Sans MS" w:hAnsi="Comic Sans MS"/>
          <w:color w:val="00B050"/>
        </w:rPr>
        <w:t>de la huerta por parte de un</w:t>
      </w:r>
      <w:r w:rsidRPr="00C56836">
        <w:rPr>
          <w:rFonts w:ascii="Comic Sans MS" w:hAnsi="Comic Sans MS"/>
          <w:color w:val="00B050"/>
        </w:rPr>
        <w:t xml:space="preserve"> padre de familia.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Conversamos sobre el conocimiento de la huerta (ideas previas).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Abono del suelo.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Reconocemos las necesidades y cuidados de las plantas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Clasificación de las semillas por su formas, color y tamaño.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Elaboración de instrumentos o elementos para ser utilizados en la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  <w:r w:rsidRPr="00C56836">
        <w:rPr>
          <w:rFonts w:ascii="Comic Sans MS" w:hAnsi="Comic Sans MS"/>
          <w:color w:val="00B050"/>
        </w:rPr>
        <w:br/>
        <w:t>huerta (pala, carteles, rastrillos, espantapájaros, etc.)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Siembra directa e indirecta (transplante).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Colaboración en la fabricación de un abono orgánico.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Riego continuo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Cuidado continuo de la huerta escolar con todos sus quehaceres.</w:t>
      </w:r>
    </w:p>
    <w:p w:rsidR="003A784B" w:rsidRPr="00C56836" w:rsidRDefault="003A784B" w:rsidP="00C5683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t>Cosecha de los productos. Realizamos alguna comida con lo cosechado.</w:t>
      </w: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</w:p>
    <w:p w:rsidR="00C56836" w:rsidRDefault="00C56836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00B050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B050"/>
          <w:sz w:val="27"/>
          <w:szCs w:val="27"/>
        </w:rPr>
      </w:pPr>
      <w:r w:rsidRPr="00C56836">
        <w:rPr>
          <w:rFonts w:ascii="Comic Sans MS" w:hAnsi="Comic Sans MS"/>
          <w:color w:val="00B050"/>
        </w:rPr>
        <w:lastRenderedPageBreak/>
        <w:t>EVALUACIÓN:</w:t>
      </w: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mic Sans MS" w:hAnsi="Comic Sans MS"/>
          <w:color w:val="00B050"/>
        </w:rPr>
      </w:pPr>
      <w:r w:rsidRPr="00C56836">
        <w:rPr>
          <w:rFonts w:ascii="Comic Sans MS" w:hAnsi="Comic Sans MS"/>
          <w:color w:val="00B050"/>
        </w:rPr>
        <w:t>La evaluación se realizará a través de la observación continua de todas las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  <w:r w:rsidRPr="00C56836">
        <w:rPr>
          <w:rFonts w:ascii="Comic Sans MS" w:hAnsi="Comic Sans MS"/>
          <w:color w:val="00B050"/>
        </w:rPr>
        <w:br/>
        <w:t>actividades realizadas, teniendo en cuenta el interés y participación de los</w:t>
      </w:r>
      <w:r w:rsidRPr="00C56836">
        <w:rPr>
          <w:rFonts w:ascii="Comic Sans MS" w:hAnsi="Comic Sans MS"/>
          <w:color w:val="00B050"/>
        </w:rPr>
        <w:br/>
        <w:t>niños, de la resolución cooperativa de problemas, interpretación y reflexión</w:t>
      </w:r>
      <w:r w:rsidRPr="00C56836">
        <w:rPr>
          <w:rStyle w:val="apple-converted-space"/>
          <w:rFonts w:ascii="Comic Sans MS" w:hAnsi="Comic Sans MS"/>
          <w:color w:val="00B050"/>
        </w:rPr>
        <w:t> </w:t>
      </w:r>
      <w:r w:rsidRPr="00C56836">
        <w:rPr>
          <w:rFonts w:ascii="Comic Sans MS" w:hAnsi="Comic Sans MS"/>
          <w:color w:val="00B050"/>
        </w:rPr>
        <w:br/>
        <w:t>de consignas ante el uso de materiales y reglas de comportamiento.</w:t>
      </w: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mic Sans MS" w:hAnsi="Comic Sans MS"/>
          <w:color w:val="00B050"/>
        </w:rPr>
      </w:pP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mic Sans MS" w:hAnsi="Comic Sans MS"/>
          <w:color w:val="00B050"/>
        </w:rPr>
      </w:pPr>
      <w:r w:rsidRPr="00C56836">
        <w:rPr>
          <w:rFonts w:ascii="Comic Sans MS" w:hAnsi="Comic Sans MS"/>
          <w:color w:val="00B050"/>
        </w:rPr>
        <w:t>CLAUDIA MARCELA OROZCO</w:t>
      </w:r>
    </w:p>
    <w:p w:rsidR="003A784B" w:rsidRPr="00C56836" w:rsidRDefault="003A784B" w:rsidP="00C568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omic Sans MS" w:hAnsi="Comic Sans MS"/>
          <w:color w:val="00B050"/>
        </w:rPr>
      </w:pPr>
      <w:r w:rsidRPr="00C56836">
        <w:rPr>
          <w:rFonts w:ascii="Comic Sans MS" w:hAnsi="Comic Sans MS"/>
          <w:color w:val="00B050"/>
        </w:rPr>
        <w:t>Profesora</w:t>
      </w:r>
    </w:p>
    <w:p w:rsidR="003A784B" w:rsidRPr="00C56836" w:rsidRDefault="003A784B" w:rsidP="003A784B">
      <w:pPr>
        <w:pStyle w:val="NormalWeb"/>
        <w:shd w:val="clear" w:color="auto" w:fill="FFFFFF"/>
        <w:jc w:val="both"/>
        <w:rPr>
          <w:color w:val="00B050"/>
          <w:sz w:val="27"/>
          <w:szCs w:val="27"/>
        </w:rPr>
      </w:pPr>
    </w:p>
    <w:sectPr w:rsidR="003A784B" w:rsidRPr="00C56836" w:rsidSect="003A784B">
      <w:headerReference w:type="default" r:id="rId7"/>
      <w:pgSz w:w="12240" w:h="15840" w:code="1"/>
      <w:pgMar w:top="1701" w:right="1134" w:bottom="1134" w:left="1701" w:header="709" w:footer="709" w:gutter="0"/>
      <w:pgBorders w:offsetFrom="page">
        <w:top w:val="thickThinLargeGap" w:sz="24" w:space="24" w:color="4F6228" w:themeColor="accent3" w:themeShade="80"/>
        <w:left w:val="thickThinLargeGap" w:sz="24" w:space="24" w:color="4F6228" w:themeColor="accent3" w:themeShade="80"/>
        <w:bottom w:val="thinThickLargeGap" w:sz="24" w:space="24" w:color="4F6228" w:themeColor="accent3" w:themeShade="80"/>
        <w:right w:val="thinThickLargeGap" w:sz="24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429" w:rsidRDefault="00764429" w:rsidP="003A784B">
      <w:r>
        <w:separator/>
      </w:r>
    </w:p>
  </w:endnote>
  <w:endnote w:type="continuationSeparator" w:id="1">
    <w:p w:rsidR="00764429" w:rsidRDefault="00764429" w:rsidP="003A7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429" w:rsidRDefault="00764429" w:rsidP="003A784B">
      <w:r>
        <w:separator/>
      </w:r>
    </w:p>
  </w:footnote>
  <w:footnote w:type="continuationSeparator" w:id="1">
    <w:p w:rsidR="00764429" w:rsidRDefault="00764429" w:rsidP="003A7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4B" w:rsidRPr="00F93D02" w:rsidRDefault="003A784B" w:rsidP="003A784B">
    <w:pPr>
      <w:jc w:val="center"/>
      <w:rPr>
        <w:rFonts w:ascii="Comic Sans MS" w:hAnsi="Comic Sans MS"/>
        <w:b/>
        <w:i/>
        <w:noProof/>
        <w:sz w:val="20"/>
        <w:szCs w:val="20"/>
        <w:lang w:eastAsia="es-ES"/>
      </w:rPr>
    </w:pPr>
    <w:r w:rsidRPr="00045233"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348615</wp:posOffset>
          </wp:positionH>
          <wp:positionV relativeFrom="paragraph">
            <wp:posOffset>-2540</wp:posOffset>
          </wp:positionV>
          <wp:extent cx="733425" cy="733425"/>
          <wp:effectExtent l="19050" t="0" r="9525" b="0"/>
          <wp:wrapNone/>
          <wp:docPr id="8" name="Imagen 36" descr="C:\Users\MARTIN\AppData\Local\Microsoft\Windows\Temporary Internet Files\Content.Word\IMG-20170129-WA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MARTIN\AppData\Local\Microsoft\Windows\Temporary Internet Files\Content.Word\IMG-20170129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93D02">
      <w:rPr>
        <w:rFonts w:ascii="Comic Sans MS" w:hAnsi="Comic Sans MS"/>
        <w:b/>
        <w:i/>
        <w:noProof/>
        <w:sz w:val="20"/>
        <w:szCs w:val="20"/>
        <w:lang w:eastAsia="es-ES"/>
      </w:rPr>
      <w:t xml:space="preserve">SALA MATERNAL Y </w:t>
    </w:r>
    <w:r>
      <w:rPr>
        <w:rFonts w:ascii="Comic Sans MS" w:hAnsi="Comic Sans MS"/>
        <w:b/>
        <w:i/>
        <w:noProof/>
        <w:sz w:val="20"/>
        <w:szCs w:val="20"/>
        <w:lang w:eastAsia="es-ES"/>
      </w:rPr>
      <w:t>JARDÍN</w:t>
    </w:r>
    <w:r w:rsidRPr="00F93D02">
      <w:rPr>
        <w:rFonts w:ascii="Comic Sans MS" w:hAnsi="Comic Sans MS"/>
        <w:b/>
        <w:i/>
        <w:noProof/>
        <w:sz w:val="20"/>
        <w:szCs w:val="20"/>
        <w:lang w:eastAsia="es-ES"/>
      </w:rPr>
      <w:t xml:space="preserve"> INFANTIL TIM</w:t>
    </w:r>
  </w:p>
  <w:p w:rsidR="003A784B" w:rsidRPr="00F93D02" w:rsidRDefault="003A784B" w:rsidP="003A784B">
    <w:pPr>
      <w:jc w:val="center"/>
      <w:rPr>
        <w:rFonts w:ascii="Comic Sans MS" w:hAnsi="Comic Sans MS"/>
        <w:b/>
        <w:i/>
        <w:noProof/>
        <w:sz w:val="20"/>
        <w:szCs w:val="20"/>
        <w:lang w:eastAsia="es-ES"/>
      </w:rPr>
    </w:pPr>
    <w:r w:rsidRPr="00F93D02">
      <w:rPr>
        <w:rFonts w:ascii="Comic Sans MS" w:hAnsi="Comic Sans MS"/>
        <w:b/>
        <w:i/>
        <w:noProof/>
        <w:sz w:val="20"/>
        <w:szCs w:val="20"/>
        <w:lang w:eastAsia="es-ES"/>
      </w:rPr>
      <w:t>Teoría de las Inteligencias Múltiples</w:t>
    </w:r>
  </w:p>
  <w:p w:rsidR="003A784B" w:rsidRPr="00F93D02" w:rsidRDefault="003A784B" w:rsidP="003A784B">
    <w:pPr>
      <w:jc w:val="center"/>
      <w:rPr>
        <w:rFonts w:ascii="Comic Sans MS" w:hAnsi="Comic Sans MS"/>
        <w:b/>
        <w:i/>
        <w:noProof/>
        <w:sz w:val="20"/>
        <w:szCs w:val="20"/>
        <w:lang w:eastAsia="es-ES"/>
      </w:rPr>
    </w:pPr>
    <w:r w:rsidRPr="00F93D02">
      <w:rPr>
        <w:rFonts w:ascii="Comic Sans MS" w:hAnsi="Comic Sans MS"/>
        <w:b/>
        <w:i/>
        <w:noProof/>
        <w:sz w:val="20"/>
        <w:szCs w:val="20"/>
        <w:lang w:eastAsia="es-ES"/>
      </w:rPr>
      <w:t>Chinácota</w:t>
    </w:r>
    <w:r>
      <w:rPr>
        <w:rFonts w:ascii="Comic Sans MS" w:hAnsi="Comic Sans MS"/>
        <w:b/>
        <w:i/>
        <w:noProof/>
        <w:sz w:val="20"/>
        <w:szCs w:val="20"/>
        <w:lang w:eastAsia="es-ES"/>
      </w:rPr>
      <w:t>, N. de  S.</w:t>
    </w:r>
    <w:r w:rsidRPr="00F93D02">
      <w:rPr>
        <w:rFonts w:ascii="Comic Sans MS" w:hAnsi="Comic Sans MS"/>
        <w:b/>
        <w:i/>
        <w:noProof/>
        <w:sz w:val="20"/>
        <w:szCs w:val="20"/>
        <w:lang w:eastAsia="es-ES"/>
      </w:rPr>
      <w:t xml:space="preserve"> </w:t>
    </w:r>
  </w:p>
  <w:p w:rsidR="003A784B" w:rsidRPr="00BE0FC3" w:rsidRDefault="003A784B" w:rsidP="003A784B">
    <w:pPr>
      <w:pStyle w:val="Encabezado"/>
    </w:pPr>
  </w:p>
  <w:p w:rsidR="003A784B" w:rsidRDefault="003A784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662"/>
    <w:multiLevelType w:val="hybridMultilevel"/>
    <w:tmpl w:val="6F9C30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504D47"/>
    <w:multiLevelType w:val="hybridMultilevel"/>
    <w:tmpl w:val="E962D9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7DB3"/>
    <w:multiLevelType w:val="hybridMultilevel"/>
    <w:tmpl w:val="36DAAE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3115B7"/>
    <w:multiLevelType w:val="hybridMultilevel"/>
    <w:tmpl w:val="A9DCE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42DDD"/>
    <w:multiLevelType w:val="hybridMultilevel"/>
    <w:tmpl w:val="CF3017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9C54BE"/>
    <w:multiLevelType w:val="hybridMultilevel"/>
    <w:tmpl w:val="6430F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84B"/>
    <w:rsid w:val="003A784B"/>
    <w:rsid w:val="00764429"/>
    <w:rsid w:val="009F19A3"/>
    <w:rsid w:val="00AE6997"/>
    <w:rsid w:val="00C56836"/>
    <w:rsid w:val="00FA3B81"/>
    <w:rsid w:val="00FD21C6"/>
    <w:rsid w:val="00FF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84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3A784B"/>
  </w:style>
  <w:style w:type="paragraph" w:styleId="Encabezado">
    <w:name w:val="header"/>
    <w:basedOn w:val="Normal"/>
    <w:link w:val="EncabezadoCar"/>
    <w:uiPriority w:val="99"/>
    <w:semiHidden/>
    <w:unhideWhenUsed/>
    <w:rsid w:val="003A78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784B"/>
  </w:style>
  <w:style w:type="paragraph" w:styleId="Piedepgina">
    <w:name w:val="footer"/>
    <w:basedOn w:val="Normal"/>
    <w:link w:val="PiedepginaCar"/>
    <w:uiPriority w:val="99"/>
    <w:semiHidden/>
    <w:unhideWhenUsed/>
    <w:rsid w:val="003A78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7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503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2017-03-14T03:11:00Z</dcterms:created>
  <dcterms:modified xsi:type="dcterms:W3CDTF">2017-04-07T03:13:00Z</dcterms:modified>
</cp:coreProperties>
</file>