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2E9" w:rsidRDefault="00DA62E9" w:rsidP="00192F60">
      <w:pPr>
        <w:jc w:val="center"/>
        <w:rPr>
          <w:rFonts w:ascii="Goudy Stout" w:hAnsi="Goudy Stout" w:cs="Arial"/>
          <w:b/>
          <w:sz w:val="52"/>
          <w:szCs w:val="52"/>
        </w:rPr>
      </w:pPr>
      <w:r w:rsidRPr="00DA62E9">
        <w:rPr>
          <w:rFonts w:ascii="Goudy Stout" w:hAnsi="Goudy Stout" w:cs="Arial"/>
          <w:b/>
          <w:sz w:val="52"/>
          <w:szCs w:val="52"/>
        </w:rPr>
        <w:t xml:space="preserve">PROYECTO EDUCATIVO INSTITUCIONAL </w:t>
      </w:r>
    </w:p>
    <w:p w:rsidR="00DA62E9" w:rsidRDefault="00DA62E9" w:rsidP="00192F60">
      <w:pPr>
        <w:jc w:val="center"/>
        <w:rPr>
          <w:rFonts w:ascii="Goudy Stout" w:hAnsi="Goudy Stout" w:cs="Arial"/>
          <w:b/>
          <w:sz w:val="52"/>
          <w:szCs w:val="52"/>
        </w:rPr>
      </w:pPr>
      <w:r w:rsidRPr="00DA62E9">
        <w:rPr>
          <w:rFonts w:ascii="Goudy Stout" w:eastAsiaTheme="minorEastAsia" w:hAnsi="Goudy Stout"/>
          <w:noProof/>
          <w:lang w:eastAsia="es-CO"/>
        </w:rPr>
        <w:drawing>
          <wp:anchor distT="0" distB="0" distL="114300" distR="114300" simplePos="0" relativeHeight="251682816" behindDoc="0" locked="0" layoutInCell="1" allowOverlap="1" wp14:anchorId="0F68C53C" wp14:editId="41635AB3">
            <wp:simplePos x="0" y="0"/>
            <wp:positionH relativeFrom="margin">
              <wp:align>center</wp:align>
            </wp:positionH>
            <wp:positionV relativeFrom="paragraph">
              <wp:posOffset>361315</wp:posOffset>
            </wp:positionV>
            <wp:extent cx="3355340" cy="3190875"/>
            <wp:effectExtent l="0" t="0" r="0" b="9525"/>
            <wp:wrapSquare wrapText="bothSides"/>
            <wp:docPr id="24" name="Imagen 24" descr="C:\Users\dian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ana\Pictures\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5340" cy="3190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2E9" w:rsidRDefault="00DA62E9" w:rsidP="00192F60">
      <w:pPr>
        <w:jc w:val="center"/>
        <w:rPr>
          <w:rFonts w:ascii="Goudy Stout" w:hAnsi="Goudy Stout" w:cs="Arial"/>
          <w:b/>
          <w:sz w:val="52"/>
          <w:szCs w:val="52"/>
        </w:rPr>
      </w:pPr>
    </w:p>
    <w:p w:rsidR="00DA62E9" w:rsidRDefault="00DA62E9" w:rsidP="00192F60">
      <w:pPr>
        <w:jc w:val="center"/>
        <w:rPr>
          <w:rFonts w:ascii="Goudy Stout" w:hAnsi="Goudy Stout" w:cs="Arial"/>
          <w:b/>
          <w:sz w:val="52"/>
          <w:szCs w:val="52"/>
        </w:rPr>
      </w:pPr>
    </w:p>
    <w:p w:rsidR="00DA62E9" w:rsidRDefault="00DA62E9" w:rsidP="00192F60">
      <w:pPr>
        <w:jc w:val="center"/>
        <w:rPr>
          <w:rFonts w:ascii="Goudy Stout" w:hAnsi="Goudy Stout" w:cs="Arial"/>
          <w:b/>
          <w:sz w:val="52"/>
          <w:szCs w:val="52"/>
        </w:rPr>
      </w:pPr>
    </w:p>
    <w:p w:rsidR="00DA62E9" w:rsidRDefault="00DA62E9" w:rsidP="00192F60">
      <w:pPr>
        <w:jc w:val="center"/>
        <w:rPr>
          <w:rFonts w:ascii="Goudy Stout" w:hAnsi="Goudy Stout" w:cs="Arial"/>
          <w:b/>
          <w:sz w:val="52"/>
          <w:szCs w:val="52"/>
        </w:rPr>
      </w:pPr>
    </w:p>
    <w:p w:rsidR="00DA62E9" w:rsidRPr="00DA62E9" w:rsidRDefault="00DA62E9" w:rsidP="00192F60">
      <w:pPr>
        <w:jc w:val="center"/>
        <w:rPr>
          <w:rFonts w:ascii="Goudy Stout" w:hAnsi="Goudy Stout" w:cs="Arial"/>
          <w:b/>
          <w:sz w:val="52"/>
          <w:szCs w:val="52"/>
        </w:rPr>
      </w:pPr>
    </w:p>
    <w:p w:rsidR="00DA62E9" w:rsidRPr="00DA62E9" w:rsidRDefault="00DA62E9" w:rsidP="00192F60">
      <w:pPr>
        <w:jc w:val="center"/>
        <w:rPr>
          <w:rFonts w:ascii="Goudy Stout" w:hAnsi="Goudy Stout" w:cs="Arial"/>
          <w:b/>
          <w:sz w:val="28"/>
          <w:szCs w:val="28"/>
        </w:rPr>
      </w:pPr>
      <w:r w:rsidRPr="00DA62E9">
        <w:rPr>
          <w:rFonts w:ascii="Goudy Stout" w:hAnsi="Goudy Stout" w:cs="Arial"/>
          <w:b/>
          <w:sz w:val="28"/>
          <w:szCs w:val="28"/>
        </w:rPr>
        <w:t xml:space="preserve">CENTRO EDUCATIVO GOTITAS DEL SABER </w:t>
      </w:r>
    </w:p>
    <w:p w:rsidR="00DA62E9" w:rsidRPr="00DA62E9" w:rsidRDefault="00DA62E9" w:rsidP="00192F60">
      <w:pPr>
        <w:jc w:val="center"/>
        <w:rPr>
          <w:rFonts w:ascii="Goudy Stout" w:hAnsi="Goudy Stout" w:cs="Arial"/>
          <w:b/>
          <w:sz w:val="28"/>
          <w:szCs w:val="28"/>
        </w:rPr>
      </w:pPr>
      <w:r w:rsidRPr="00DA62E9">
        <w:rPr>
          <w:rFonts w:ascii="Goudy Stout" w:hAnsi="Goudy Stout" w:cs="Arial"/>
          <w:b/>
          <w:sz w:val="28"/>
          <w:szCs w:val="28"/>
        </w:rPr>
        <w:t xml:space="preserve">Los patios </w:t>
      </w:r>
    </w:p>
    <w:p w:rsidR="00DA62E9" w:rsidRPr="00DA62E9" w:rsidRDefault="00DA62E9" w:rsidP="00192F60">
      <w:pPr>
        <w:jc w:val="center"/>
        <w:rPr>
          <w:rFonts w:ascii="Goudy Stout" w:hAnsi="Goudy Stout" w:cs="Arial"/>
          <w:b/>
          <w:sz w:val="28"/>
          <w:szCs w:val="28"/>
        </w:rPr>
      </w:pPr>
      <w:r w:rsidRPr="00DA62E9">
        <w:rPr>
          <w:rFonts w:ascii="Goudy Stout" w:hAnsi="Goudy Stout" w:cs="Arial"/>
          <w:b/>
          <w:sz w:val="28"/>
          <w:szCs w:val="28"/>
        </w:rPr>
        <w:t xml:space="preserve"> Norte de Santander</w:t>
      </w:r>
    </w:p>
    <w:p w:rsidR="00DA62E9" w:rsidRDefault="00DA62E9">
      <w:pPr>
        <w:spacing w:after="160" w:line="259" w:lineRule="auto"/>
        <w:rPr>
          <w:rFonts w:ascii="Arial" w:hAnsi="Arial" w:cs="Arial"/>
          <w:b/>
        </w:rPr>
      </w:pPr>
      <w:r w:rsidRPr="00DA62E9">
        <w:rPr>
          <w:rFonts w:ascii="Goudy Stout" w:hAnsi="Goudy Stout" w:cs="Arial"/>
          <w:b/>
          <w:sz w:val="28"/>
          <w:szCs w:val="28"/>
        </w:rPr>
        <w:br w:type="page"/>
      </w:r>
    </w:p>
    <w:p w:rsidR="00192F60" w:rsidRPr="00687938" w:rsidRDefault="00192F60" w:rsidP="00192F60">
      <w:pPr>
        <w:jc w:val="center"/>
        <w:rPr>
          <w:rFonts w:ascii="Arial" w:hAnsi="Arial" w:cs="Arial"/>
          <w:b/>
        </w:rPr>
      </w:pPr>
      <w:r w:rsidRPr="00687938">
        <w:rPr>
          <w:rFonts w:ascii="Arial" w:hAnsi="Arial" w:cs="Arial"/>
          <w:b/>
        </w:rPr>
        <w:t>Componente conceptual</w:t>
      </w:r>
    </w:p>
    <w:p w:rsidR="00192F60" w:rsidRPr="00687938" w:rsidRDefault="00192F60" w:rsidP="00192F60">
      <w:pPr>
        <w:jc w:val="both"/>
        <w:rPr>
          <w:rFonts w:ascii="Arial" w:hAnsi="Arial" w:cs="Arial"/>
        </w:rPr>
      </w:pPr>
      <w:r>
        <w:rPr>
          <w:rFonts w:ascii="Arial" w:hAnsi="Arial" w:cs="Arial"/>
        </w:rPr>
        <w:t xml:space="preserve">El CENTRO EDUCATIVO </w:t>
      </w:r>
      <w:r w:rsidRPr="00687938">
        <w:rPr>
          <w:rFonts w:ascii="Arial" w:hAnsi="Arial" w:cs="Arial"/>
        </w:rPr>
        <w:t>GOTITAS DEL SABER es un establecimiento educativo de carácter privado que inicia sus labores en el año 1990 con la razón social de JARDIN INFANTIL GOTITAS DEL SABER, aprobado por resolución 001474 del 24 de noviembre de 1992, para los niveles de educación pre- escolar grados A y B. El 23 de noviembre de 1995, según resolución 002175 , se amplió su prestación de servicios educativos en el nivel básica primaria y cambia su r</w:t>
      </w:r>
      <w:r>
        <w:rPr>
          <w:rFonts w:ascii="Arial" w:hAnsi="Arial" w:cs="Arial"/>
        </w:rPr>
        <w:t>azón social a CENTRO EDUCATIVO</w:t>
      </w:r>
      <w:r w:rsidRPr="00687938">
        <w:rPr>
          <w:rFonts w:ascii="Arial" w:hAnsi="Arial" w:cs="Arial"/>
        </w:rPr>
        <w:t xml:space="preserve"> GOTITAS DEL SABER.</w:t>
      </w:r>
    </w:p>
    <w:p w:rsidR="00192F60" w:rsidRPr="00687938" w:rsidRDefault="00192F60" w:rsidP="00192F60">
      <w:pPr>
        <w:jc w:val="both"/>
        <w:rPr>
          <w:rFonts w:ascii="Arial" w:hAnsi="Arial" w:cs="Arial"/>
        </w:rPr>
      </w:pPr>
      <w:r w:rsidRPr="00687938">
        <w:rPr>
          <w:rFonts w:ascii="Arial" w:hAnsi="Arial" w:cs="Arial"/>
        </w:rPr>
        <w:t>La educación como factor de desarrollo económico y social debe ofrecerse al individuo como la posibilidad de explorar sus capacidades, para generar procesos de cambio que emancipen las condiciones actuales de la población. Desde esta p</w:t>
      </w:r>
      <w:r>
        <w:rPr>
          <w:rFonts w:ascii="Arial" w:hAnsi="Arial" w:cs="Arial"/>
        </w:rPr>
        <w:t xml:space="preserve">erspectiva el CENTRO EDUCATIVO </w:t>
      </w:r>
      <w:r w:rsidRPr="00687938">
        <w:rPr>
          <w:rFonts w:ascii="Arial" w:hAnsi="Arial" w:cs="Arial"/>
        </w:rPr>
        <w:t>GOTITAS DEL SABER se enmarca en la política educativa que propende por potenciar y capacitar, con su amor a la niñez teniendo en cuenta las habilidades, fortalezas y aptitudes del alumno, formando en el deber de cumplir compromisos, en valorar el trabajo, en ser creativo, en pensar y actuar libremente y en hacer las cosas con calidad para una vida productiva que permita al niño (a) ser constructor de su propio conocimiento y respuesta futura a la sociedad que queremos.</w:t>
      </w:r>
    </w:p>
    <w:p w:rsidR="00192F60" w:rsidRPr="00687938" w:rsidRDefault="00192F60" w:rsidP="00192F60">
      <w:pPr>
        <w:jc w:val="both"/>
        <w:rPr>
          <w:rFonts w:ascii="Arial" w:hAnsi="Arial" w:cs="Arial"/>
        </w:rPr>
      </w:pPr>
      <w:r w:rsidRPr="00687938">
        <w:rPr>
          <w:rFonts w:ascii="Arial" w:hAnsi="Arial" w:cs="Arial"/>
        </w:rPr>
        <w:t>Partimos de una gran realidad social,</w:t>
      </w:r>
      <w:r>
        <w:rPr>
          <w:rFonts w:ascii="Arial" w:hAnsi="Arial" w:cs="Arial"/>
        </w:rPr>
        <w:t xml:space="preserve"> EL CENTRO EDUCATIVO</w:t>
      </w:r>
      <w:r w:rsidRPr="00687938">
        <w:rPr>
          <w:rFonts w:ascii="Arial" w:hAnsi="Arial" w:cs="Arial"/>
        </w:rPr>
        <w:t xml:space="preserve"> GOTITAS DEL SABER, es una comunidad educativa y como tal propende por la formación del niño (a) en el aspecto físico, psicológico, intelectual, moral y social basado en los siguientes fundamentos:</w:t>
      </w:r>
    </w:p>
    <w:p w:rsidR="00192F60" w:rsidRPr="00687938" w:rsidRDefault="00192F60" w:rsidP="00192F60">
      <w:pPr>
        <w:jc w:val="both"/>
        <w:rPr>
          <w:rFonts w:ascii="Arial" w:hAnsi="Arial" w:cs="Arial"/>
        </w:rPr>
      </w:pPr>
      <w:r w:rsidRPr="00687938">
        <w:rPr>
          <w:rFonts w:ascii="Arial" w:hAnsi="Arial" w:cs="Arial"/>
        </w:rPr>
        <w:t>Atender la educación integral de la población estudiantil, basada en los principios de una sana convivencia social, donde se trabaje por el respeto, la tolerancia, la formación de valores éticos, morales, espirituales, cognitivos, social y afectiva con el concurso de la comunidad educativa.</w:t>
      </w:r>
    </w:p>
    <w:p w:rsidR="00192F60" w:rsidRPr="00687938" w:rsidRDefault="00192F60" w:rsidP="00192F60">
      <w:pPr>
        <w:jc w:val="both"/>
        <w:rPr>
          <w:rFonts w:ascii="Arial" w:hAnsi="Arial" w:cs="Arial"/>
        </w:rPr>
      </w:pPr>
      <w:r w:rsidRPr="00687938">
        <w:rPr>
          <w:rFonts w:ascii="Arial" w:hAnsi="Arial" w:cs="Arial"/>
        </w:rPr>
        <w:t>Su accionar se fundamenta en una concepción humanística de los niños y niñas que reconozcan su singularidad, su naturaleza corpórea, espiritual y su libertad responsable.</w:t>
      </w:r>
    </w:p>
    <w:p w:rsidR="00192F60" w:rsidRPr="00687938" w:rsidRDefault="00192F60" w:rsidP="00192F60">
      <w:pPr>
        <w:jc w:val="both"/>
        <w:rPr>
          <w:rFonts w:ascii="Arial" w:hAnsi="Arial" w:cs="Arial"/>
        </w:rPr>
      </w:pPr>
      <w:r>
        <w:rPr>
          <w:rFonts w:ascii="Arial" w:hAnsi="Arial" w:cs="Arial"/>
        </w:rPr>
        <w:t>En el CENTRO EDUCATIVO</w:t>
      </w:r>
      <w:r w:rsidRPr="00687938">
        <w:rPr>
          <w:rFonts w:ascii="Arial" w:hAnsi="Arial" w:cs="Arial"/>
        </w:rPr>
        <w:t xml:space="preserve"> GOTITAS DEL SABER, se tiene una visión integral del ser humano como persona con capacidades de pensar en forma crítica, reflexiva y creativa, de decidir y de actuar por sí mismo sobre su proyecto de vida personal y necesidad de comunicarse y de amar.</w:t>
      </w:r>
    </w:p>
    <w:p w:rsidR="00192F60" w:rsidRPr="00687938" w:rsidRDefault="00192F60" w:rsidP="00192F60">
      <w:pPr>
        <w:jc w:val="both"/>
        <w:rPr>
          <w:rFonts w:ascii="Arial" w:hAnsi="Arial" w:cs="Arial"/>
        </w:rPr>
      </w:pPr>
      <w:r w:rsidRPr="00687938">
        <w:rPr>
          <w:rFonts w:ascii="Arial" w:hAnsi="Arial" w:cs="Arial"/>
        </w:rPr>
        <w:t>Para educar integralmente partimos del lema “Con amor forjaremos la educación de la niñez buscando su formación integral” y con base en los valores buscamos orientar niños y niñas comprometidos consigo mismos y con la sociedad.</w:t>
      </w:r>
    </w:p>
    <w:p w:rsidR="00192F60" w:rsidRPr="00687938" w:rsidRDefault="00192F60" w:rsidP="00192F60">
      <w:pPr>
        <w:rPr>
          <w:rFonts w:ascii="Arial" w:hAnsi="Arial" w:cs="Arial"/>
          <w:b/>
        </w:rPr>
      </w:pPr>
      <w:r w:rsidRPr="00687938">
        <w:rPr>
          <w:rFonts w:ascii="Arial" w:hAnsi="Arial" w:cs="Arial"/>
          <w:b/>
        </w:rPr>
        <w:t>PROPOSITO DE LA INSTITUCION</w:t>
      </w:r>
    </w:p>
    <w:p w:rsidR="00192F60" w:rsidRPr="00687938" w:rsidRDefault="00192F60" w:rsidP="00192F60">
      <w:pPr>
        <w:jc w:val="both"/>
        <w:rPr>
          <w:rFonts w:ascii="Arial" w:hAnsi="Arial" w:cs="Arial"/>
        </w:rPr>
      </w:pPr>
      <w:r>
        <w:rPr>
          <w:rFonts w:ascii="Arial" w:hAnsi="Arial" w:cs="Arial"/>
        </w:rPr>
        <w:t>En el CENTRO EDUCATIVO</w:t>
      </w:r>
      <w:r w:rsidRPr="00687938">
        <w:rPr>
          <w:rFonts w:ascii="Arial" w:hAnsi="Arial" w:cs="Arial"/>
        </w:rPr>
        <w:t xml:space="preserve"> GOTITAS DEL SABER se pretende formar niños y niñas con pensamiento crítico con posibilidades a fundamentar s</w:t>
      </w:r>
      <w:r>
        <w:rPr>
          <w:rFonts w:ascii="Arial" w:hAnsi="Arial" w:cs="Arial"/>
        </w:rPr>
        <w:t>us opiniones, que trabajen</w:t>
      </w:r>
      <w:r w:rsidRPr="00687938">
        <w:rPr>
          <w:rFonts w:ascii="Arial" w:hAnsi="Arial" w:cs="Arial"/>
        </w:rPr>
        <w:t xml:space="preserve"> en grupo, sien</w:t>
      </w:r>
      <w:r>
        <w:rPr>
          <w:rFonts w:ascii="Arial" w:hAnsi="Arial" w:cs="Arial"/>
        </w:rPr>
        <w:t>do buenos ciudadanos, desempeñándose</w:t>
      </w:r>
      <w:r w:rsidRPr="00687938">
        <w:rPr>
          <w:rFonts w:ascii="Arial" w:hAnsi="Arial" w:cs="Arial"/>
        </w:rPr>
        <w:t xml:space="preserve"> en forma solidaria, responsable y de manera muy respetuosa, que puedan expresar sus manifestaciones a través de distintos lenguajes creativos, que logren desenvolverse en una sociedad democrática valorando y defendiendo sus principios.</w:t>
      </w:r>
    </w:p>
    <w:p w:rsidR="00192F60" w:rsidRDefault="00192F60" w:rsidP="00192F60">
      <w:pPr>
        <w:rPr>
          <w:rFonts w:ascii="Arial" w:hAnsi="Arial" w:cs="Arial"/>
          <w:b/>
        </w:rPr>
      </w:pPr>
    </w:p>
    <w:p w:rsidR="00DA62E9" w:rsidRDefault="00DA62E9" w:rsidP="00192F60">
      <w:pPr>
        <w:rPr>
          <w:rFonts w:ascii="Arial" w:hAnsi="Arial" w:cs="Arial"/>
          <w:b/>
        </w:rPr>
      </w:pPr>
    </w:p>
    <w:p w:rsidR="00192F60" w:rsidRPr="00687938" w:rsidRDefault="00192F60" w:rsidP="00192F60">
      <w:pPr>
        <w:rPr>
          <w:rFonts w:ascii="Arial" w:hAnsi="Arial" w:cs="Arial"/>
          <w:b/>
        </w:rPr>
      </w:pPr>
      <w:r w:rsidRPr="00687938">
        <w:rPr>
          <w:rFonts w:ascii="Arial" w:hAnsi="Arial" w:cs="Arial"/>
          <w:b/>
        </w:rPr>
        <w:t>PRINCIPIOS DE LA INSTITUCION</w:t>
      </w:r>
    </w:p>
    <w:p w:rsidR="00192F60" w:rsidRPr="00687938" w:rsidRDefault="00192F60" w:rsidP="00192F60">
      <w:pPr>
        <w:rPr>
          <w:rFonts w:ascii="Arial" w:hAnsi="Arial" w:cs="Arial"/>
        </w:rPr>
      </w:pPr>
      <w:r>
        <w:rPr>
          <w:rFonts w:ascii="Arial" w:hAnsi="Arial" w:cs="Arial"/>
        </w:rPr>
        <w:lastRenderedPageBreak/>
        <w:t xml:space="preserve">La educación en el CENTRO EDUCATIVO GOTITAS DEL SABER </w:t>
      </w:r>
      <w:r w:rsidRPr="00687938">
        <w:rPr>
          <w:rFonts w:ascii="Arial" w:hAnsi="Arial" w:cs="Arial"/>
        </w:rPr>
        <w:t>debe fundamentarse en una formación integral del ser humano, teniendo presente los siguientes principios:</w:t>
      </w:r>
    </w:p>
    <w:p w:rsidR="00192F60" w:rsidRPr="00687938" w:rsidRDefault="00192F60" w:rsidP="00192F60">
      <w:pPr>
        <w:rPr>
          <w:rFonts w:ascii="Arial" w:hAnsi="Arial" w:cs="Arial"/>
        </w:rPr>
      </w:pPr>
      <w:r w:rsidRPr="00687938">
        <w:rPr>
          <w:rFonts w:ascii="Arial" w:hAnsi="Arial" w:cs="Arial"/>
        </w:rPr>
        <w:t>ANALISIS CRÍTICO. Pretende que el estudiante desde su conocimiento aborde o perciba el entorno que lo rodea y desde esa posición resuelva sus problemas.</w:t>
      </w:r>
    </w:p>
    <w:p w:rsidR="00192F60" w:rsidRPr="00687938" w:rsidRDefault="00192F60" w:rsidP="00192F60">
      <w:pPr>
        <w:rPr>
          <w:rFonts w:ascii="Arial" w:hAnsi="Arial" w:cs="Arial"/>
        </w:rPr>
      </w:pPr>
      <w:r w:rsidRPr="00687938">
        <w:rPr>
          <w:rFonts w:ascii="Arial" w:hAnsi="Arial" w:cs="Arial"/>
        </w:rPr>
        <w:t>AUTONOMIA. Eje central de los procesos administrativos y curriculares. Base creativa para la toma de decisiones.</w:t>
      </w:r>
    </w:p>
    <w:p w:rsidR="00192F60" w:rsidRPr="00687938" w:rsidRDefault="00192F60" w:rsidP="00192F60">
      <w:pPr>
        <w:rPr>
          <w:rFonts w:ascii="Arial" w:hAnsi="Arial" w:cs="Arial"/>
        </w:rPr>
      </w:pPr>
      <w:r w:rsidRPr="00687938">
        <w:rPr>
          <w:rFonts w:ascii="Arial" w:hAnsi="Arial" w:cs="Arial"/>
        </w:rPr>
        <w:t>DEMOCRACIA. Favorece la participación democrática, el respeto, la convivencia y la interrelación de los miembros de la comunidad educativa.</w:t>
      </w:r>
    </w:p>
    <w:p w:rsidR="00192F60" w:rsidRPr="00687938" w:rsidRDefault="00192F60" w:rsidP="00192F60">
      <w:pPr>
        <w:rPr>
          <w:rFonts w:ascii="Arial" w:hAnsi="Arial" w:cs="Arial"/>
        </w:rPr>
      </w:pPr>
      <w:r w:rsidRPr="00687938">
        <w:rPr>
          <w:rFonts w:ascii="Arial" w:hAnsi="Arial" w:cs="Arial"/>
        </w:rPr>
        <w:t>FLEXIBILIDAD. Permite los aportes, modificaciones y cambios en su organización y operatividad a través de la evaluación permanente.</w:t>
      </w:r>
    </w:p>
    <w:p w:rsidR="00192F60" w:rsidRPr="00687938" w:rsidRDefault="00192F60" w:rsidP="00192F60">
      <w:pPr>
        <w:rPr>
          <w:rFonts w:ascii="Arial" w:hAnsi="Arial" w:cs="Arial"/>
        </w:rPr>
      </w:pPr>
      <w:r w:rsidRPr="00687938">
        <w:rPr>
          <w:rFonts w:ascii="Arial" w:hAnsi="Arial" w:cs="Arial"/>
        </w:rPr>
        <w:t>IDENTIDAD. A través de las actividades se propicia el sentido de pertenencia y el compromiso en el mejoramiento de la institución y el entorno social.</w:t>
      </w:r>
    </w:p>
    <w:p w:rsidR="00192F60" w:rsidRPr="00687938" w:rsidRDefault="00192F60" w:rsidP="00192F60">
      <w:pPr>
        <w:rPr>
          <w:rFonts w:ascii="Arial" w:hAnsi="Arial" w:cs="Arial"/>
        </w:rPr>
      </w:pPr>
      <w:r w:rsidRPr="00687938">
        <w:rPr>
          <w:rFonts w:ascii="Arial" w:hAnsi="Arial" w:cs="Arial"/>
        </w:rPr>
        <w:t>IGUALDAD. Promueve las oportunidades sin distinción de raza, identidad sexual, religión, condición social y la no diferencia intelectual e ideología.</w:t>
      </w:r>
    </w:p>
    <w:p w:rsidR="00192F60" w:rsidRPr="00687938" w:rsidRDefault="00192F60" w:rsidP="00192F60">
      <w:pPr>
        <w:rPr>
          <w:rFonts w:ascii="Arial" w:hAnsi="Arial" w:cs="Arial"/>
        </w:rPr>
      </w:pPr>
      <w:r w:rsidRPr="00687938">
        <w:rPr>
          <w:rFonts w:ascii="Arial" w:hAnsi="Arial" w:cs="Arial"/>
        </w:rPr>
        <w:t>INVESTIGACION. Con su ejercicio permanente permite el conocimiento objetivo de la realidad para transformarla.</w:t>
      </w:r>
    </w:p>
    <w:p w:rsidR="00192F60" w:rsidRPr="00687938" w:rsidRDefault="00192F60" w:rsidP="00192F60">
      <w:pPr>
        <w:rPr>
          <w:rFonts w:ascii="Arial" w:hAnsi="Arial" w:cs="Arial"/>
        </w:rPr>
      </w:pPr>
      <w:r w:rsidRPr="00687938">
        <w:rPr>
          <w:rFonts w:ascii="Arial" w:hAnsi="Arial" w:cs="Arial"/>
        </w:rPr>
        <w:t>INTERCULTURALIDAD. Las relaciones entre los miembros de la comunidad permiten compartir con respeto las diferencias culturales.</w:t>
      </w:r>
    </w:p>
    <w:p w:rsidR="00192F60" w:rsidRPr="00687938" w:rsidRDefault="00192F60" w:rsidP="00192F60">
      <w:pPr>
        <w:rPr>
          <w:rFonts w:ascii="Arial" w:hAnsi="Arial" w:cs="Arial"/>
        </w:rPr>
      </w:pPr>
      <w:r w:rsidRPr="00687938">
        <w:rPr>
          <w:rFonts w:ascii="Arial" w:hAnsi="Arial" w:cs="Arial"/>
        </w:rPr>
        <w:t>COMUNION. Se debe crear un ambiente de convivencia, amistad y trabajo, en busca de la integración y así lograr buenos resultados para la comunidad educativa.</w:t>
      </w:r>
    </w:p>
    <w:p w:rsidR="00192F60" w:rsidRPr="00687938" w:rsidRDefault="00192F60" w:rsidP="00192F60">
      <w:pPr>
        <w:rPr>
          <w:rFonts w:ascii="Arial" w:hAnsi="Arial" w:cs="Arial"/>
        </w:rPr>
      </w:pPr>
      <w:r w:rsidRPr="00687938">
        <w:rPr>
          <w:rFonts w:ascii="Arial" w:hAnsi="Arial" w:cs="Arial"/>
        </w:rPr>
        <w:t>EFICACIA. Que se logre la realización de las actividades programadas por la institución, el buen uso de los recursos y se cumplan los objetivos propuestos con efectos satisfactorios.</w:t>
      </w:r>
    </w:p>
    <w:p w:rsidR="00192F60" w:rsidRPr="00687938" w:rsidRDefault="00192F60" w:rsidP="00192F60">
      <w:pPr>
        <w:rPr>
          <w:rFonts w:ascii="Arial" w:hAnsi="Arial" w:cs="Arial"/>
        </w:rPr>
      </w:pPr>
      <w:r w:rsidRPr="00687938">
        <w:rPr>
          <w:rFonts w:ascii="Arial" w:hAnsi="Arial" w:cs="Arial"/>
        </w:rPr>
        <w:t>COMUNICACIÓN. Que todos los miembros de la comunidad educativa tengan conocimiento de las actividades, planes, programas, proyectos y cronograma general a desarrollar.</w:t>
      </w:r>
    </w:p>
    <w:p w:rsidR="00192F60" w:rsidRPr="00687938" w:rsidRDefault="00192F60" w:rsidP="00192F60">
      <w:pPr>
        <w:rPr>
          <w:rFonts w:ascii="Arial" w:hAnsi="Arial" w:cs="Arial"/>
        </w:rPr>
      </w:pPr>
      <w:r w:rsidRPr="00687938">
        <w:rPr>
          <w:rFonts w:ascii="Arial" w:hAnsi="Arial" w:cs="Arial"/>
        </w:rPr>
        <w:t>LEGALIDAD. Todas las actividades de la institución deben desarrollarse dentro del marco legal establecido dentro de la autonomía institucional.</w:t>
      </w:r>
    </w:p>
    <w:p w:rsidR="00192F60" w:rsidRPr="00687938" w:rsidRDefault="00192F60" w:rsidP="00192F60">
      <w:pPr>
        <w:rPr>
          <w:rFonts w:ascii="Arial" w:hAnsi="Arial" w:cs="Arial"/>
        </w:rPr>
      </w:pPr>
      <w:r w:rsidRPr="00687938">
        <w:rPr>
          <w:rFonts w:ascii="Arial" w:hAnsi="Arial" w:cs="Arial"/>
        </w:rPr>
        <w:t>CONVIVENCIA. Detectar conflictos y establecer estrategias de resolución, creando espacios para la relación, la reflexión, prevención de violencia en las aulas, la agresión de géneros, la interculturalidad con buenas prácticas y herramientas didácticas.</w:t>
      </w:r>
    </w:p>
    <w:p w:rsidR="00192F60" w:rsidRPr="00687938" w:rsidRDefault="00192F60" w:rsidP="00192F60">
      <w:pPr>
        <w:rPr>
          <w:rFonts w:ascii="Arial" w:hAnsi="Arial" w:cs="Arial"/>
        </w:rPr>
      </w:pPr>
      <w:r w:rsidRPr="00687938">
        <w:rPr>
          <w:rFonts w:ascii="Arial" w:hAnsi="Arial" w:cs="Arial"/>
        </w:rPr>
        <w:t xml:space="preserve">RESPETO. El reconocimiento del niño y la niña como persona única, que necesita que se comprenda al otro, promoviendo la identificación de valores, </w:t>
      </w:r>
      <w:r w:rsidR="007340BD" w:rsidRPr="00687938">
        <w:rPr>
          <w:rFonts w:ascii="Arial" w:hAnsi="Arial" w:cs="Arial"/>
        </w:rPr>
        <w:t>intereses y</w:t>
      </w:r>
      <w:r w:rsidRPr="00687938">
        <w:rPr>
          <w:rFonts w:ascii="Arial" w:hAnsi="Arial" w:cs="Arial"/>
        </w:rPr>
        <w:t xml:space="preserve"> necesidades de los  individuos en una comunidad educativa.</w:t>
      </w:r>
    </w:p>
    <w:p w:rsidR="00192F60" w:rsidRPr="00687938" w:rsidRDefault="00192F60" w:rsidP="00192F60">
      <w:pPr>
        <w:rPr>
          <w:rFonts w:ascii="Arial" w:hAnsi="Arial" w:cs="Arial"/>
        </w:rPr>
      </w:pPr>
      <w:r w:rsidRPr="00687938">
        <w:rPr>
          <w:rFonts w:ascii="Arial" w:hAnsi="Arial" w:cs="Arial"/>
        </w:rPr>
        <w:t>RESPONSABILIDAD. Permite a los niños reflexiona, administrar, orientar y valorar las consecuencias de sus actos en la formación integral tanto académica como personal.</w:t>
      </w:r>
    </w:p>
    <w:p w:rsidR="00192F60" w:rsidRPr="00687938" w:rsidRDefault="00192F60" w:rsidP="00192F60">
      <w:pPr>
        <w:rPr>
          <w:rFonts w:ascii="Arial" w:hAnsi="Arial" w:cs="Arial"/>
        </w:rPr>
      </w:pPr>
      <w:r w:rsidRPr="00687938">
        <w:rPr>
          <w:rFonts w:ascii="Arial" w:hAnsi="Arial" w:cs="Arial"/>
        </w:rPr>
        <w:t>LUDICA. Se asume el juego desde el punto de vista didáctico buscando facilitar la creatividad en ambientes escolares en los cuales se aprende jugando, logrando una experiencia cultural ligada a su vida.</w:t>
      </w:r>
    </w:p>
    <w:p w:rsidR="00192F60" w:rsidRPr="00687938" w:rsidRDefault="00192F60" w:rsidP="00192F60">
      <w:pPr>
        <w:rPr>
          <w:rFonts w:ascii="Arial" w:hAnsi="Arial" w:cs="Arial"/>
          <w:b/>
        </w:rPr>
      </w:pPr>
      <w:r w:rsidRPr="00687938">
        <w:rPr>
          <w:rFonts w:ascii="Arial" w:hAnsi="Arial" w:cs="Arial"/>
          <w:b/>
        </w:rPr>
        <w:t>FUNDAMENTOS</w:t>
      </w:r>
    </w:p>
    <w:p w:rsidR="00192F60" w:rsidRPr="00687938" w:rsidRDefault="00192F60" w:rsidP="00192F60">
      <w:pPr>
        <w:rPr>
          <w:rFonts w:ascii="Arial" w:hAnsi="Arial" w:cs="Arial"/>
        </w:rPr>
      </w:pPr>
      <w:r w:rsidRPr="00687938">
        <w:rPr>
          <w:rFonts w:ascii="Arial" w:hAnsi="Arial" w:cs="Arial"/>
        </w:rPr>
        <w:t>FILOSOFICO</w:t>
      </w:r>
    </w:p>
    <w:p w:rsidR="00192F60" w:rsidRPr="00687938" w:rsidRDefault="00192F60" w:rsidP="00192F60">
      <w:pPr>
        <w:rPr>
          <w:rFonts w:ascii="Arial" w:hAnsi="Arial" w:cs="Arial"/>
        </w:rPr>
      </w:pPr>
      <w:r w:rsidRPr="00687938">
        <w:rPr>
          <w:rFonts w:ascii="Arial" w:hAnsi="Arial" w:cs="Arial"/>
        </w:rPr>
        <w:t>La educación ha adquirido un carácter eminentemente social, no solo por el reconocimiento que le da la ley, sino por las nuevas condiciones históricas que adquieren la cultura, al iniciarse el nuevo milenio. Desde esta perspectiva la educación hace parte de la dinámica social en el terreno de la cultura, pero también en el de la política.</w:t>
      </w:r>
    </w:p>
    <w:p w:rsidR="00192F60" w:rsidRPr="00687938" w:rsidRDefault="00192F60" w:rsidP="00192F60">
      <w:pPr>
        <w:rPr>
          <w:rFonts w:ascii="Arial" w:hAnsi="Arial" w:cs="Arial"/>
        </w:rPr>
      </w:pPr>
      <w:r w:rsidRPr="00687938">
        <w:rPr>
          <w:rFonts w:ascii="Arial" w:hAnsi="Arial" w:cs="Arial"/>
        </w:rPr>
        <w:t>En este sentido en el Instituto Infantil Gotitas del Saber se promueve la formación integral del educando, desarrollando sus potencialidades para que como ser histórico, social y trascendente contribuya con sus ideologías, política, actividad laboral y desempeño económico, en la conformación de una sociedad abierta al cambio social y al desarrollo técnico científico.</w:t>
      </w:r>
    </w:p>
    <w:p w:rsidR="00192F60" w:rsidRPr="00687938" w:rsidRDefault="00192F60" w:rsidP="00192F60">
      <w:pPr>
        <w:rPr>
          <w:rFonts w:ascii="Arial" w:hAnsi="Arial" w:cs="Arial"/>
        </w:rPr>
      </w:pPr>
      <w:r w:rsidRPr="00687938">
        <w:rPr>
          <w:rFonts w:ascii="Arial" w:hAnsi="Arial" w:cs="Arial"/>
        </w:rPr>
        <w:t xml:space="preserve">Una persona con capacidad de hacer parte de los códigos construidos histórica y socialmente por la comunidad </w:t>
      </w:r>
      <w:proofErr w:type="spellStart"/>
      <w:r w:rsidRPr="00687938">
        <w:rPr>
          <w:rFonts w:ascii="Arial" w:hAnsi="Arial" w:cs="Arial"/>
        </w:rPr>
        <w:t>patiense</w:t>
      </w:r>
      <w:proofErr w:type="spellEnd"/>
      <w:r w:rsidRPr="00687938">
        <w:rPr>
          <w:rFonts w:ascii="Arial" w:hAnsi="Arial" w:cs="Arial"/>
        </w:rPr>
        <w:t xml:space="preserve"> y dadas las condiciones, conocer, pactar y usar otros que impulsen sus vivencias socioculturales, hacia niveles superiores de desarrollo. De aquí la necesidad de seleccionar y organizar la cultura y el conocimiento transmitirlo, transformarlo y evaluarlo, realizando una síntesis cultural con la participación de toda la comunidad educativa del instituto que permita elaborar a partir de ella un currículo integral que posibilite al educando conocer la realidad del quehacer cotidiano que le da cohesión y continuidad a la sociedad </w:t>
      </w:r>
      <w:proofErr w:type="spellStart"/>
      <w:r w:rsidRPr="00687938">
        <w:rPr>
          <w:rFonts w:ascii="Arial" w:hAnsi="Arial" w:cs="Arial"/>
        </w:rPr>
        <w:t>patience</w:t>
      </w:r>
      <w:proofErr w:type="spellEnd"/>
      <w:r w:rsidRPr="00687938">
        <w:rPr>
          <w:rFonts w:ascii="Arial" w:hAnsi="Arial" w:cs="Arial"/>
        </w:rPr>
        <w:t xml:space="preserve"> en el espacio y en el tiempo, ideas valores, sentimientos, costumbres y creencias, para que opten por responder a las necesidades, intereses,  problemas y posibilidades tanto de Los Patios como personales.</w:t>
      </w:r>
    </w:p>
    <w:p w:rsidR="00192F60" w:rsidRPr="00687938" w:rsidRDefault="00192F60" w:rsidP="00192F60">
      <w:pPr>
        <w:rPr>
          <w:rFonts w:ascii="Arial" w:hAnsi="Arial" w:cs="Arial"/>
        </w:rPr>
      </w:pPr>
      <w:r w:rsidRPr="00687938">
        <w:rPr>
          <w:rFonts w:ascii="Arial" w:hAnsi="Arial" w:cs="Arial"/>
        </w:rPr>
        <w:t>SOCIOLOGICO</w:t>
      </w:r>
    </w:p>
    <w:p w:rsidR="00192F60" w:rsidRPr="00687938" w:rsidRDefault="00192F60" w:rsidP="00192F60">
      <w:pPr>
        <w:rPr>
          <w:rFonts w:ascii="Arial" w:hAnsi="Arial" w:cs="Arial"/>
        </w:rPr>
      </w:pPr>
      <w:r w:rsidRPr="00687938">
        <w:rPr>
          <w:rFonts w:ascii="Arial" w:hAnsi="Arial" w:cs="Arial"/>
        </w:rPr>
        <w:t>La educación en el Instituto Infantil Gotitas del Saber diseña un currículo que genera en la niñez un proceso permanente de carácter social y personal y lo forma potencialmente en seres responsables autónomos y tolerantes, contribuyendo al desarrollo integral de la persona.</w:t>
      </w:r>
    </w:p>
    <w:p w:rsidR="00192F60" w:rsidRPr="00687938" w:rsidRDefault="00192F60" w:rsidP="00192F60">
      <w:pPr>
        <w:rPr>
          <w:rFonts w:ascii="Arial" w:hAnsi="Arial" w:cs="Arial"/>
        </w:rPr>
      </w:pPr>
      <w:r w:rsidRPr="00687938">
        <w:rPr>
          <w:rFonts w:ascii="Arial" w:hAnsi="Arial" w:cs="Arial"/>
        </w:rPr>
        <w:t>AXIOLOGICO</w:t>
      </w:r>
    </w:p>
    <w:p w:rsidR="00192F60" w:rsidRPr="00687938" w:rsidRDefault="00192F60" w:rsidP="00192F60">
      <w:pPr>
        <w:rPr>
          <w:rFonts w:ascii="Arial" w:hAnsi="Arial" w:cs="Arial"/>
        </w:rPr>
      </w:pPr>
      <w:r w:rsidRPr="00687938">
        <w:rPr>
          <w:rFonts w:ascii="Arial" w:hAnsi="Arial" w:cs="Arial"/>
        </w:rPr>
        <w:t xml:space="preserve">Teniendo claro que el niño y la niña </w:t>
      </w:r>
      <w:proofErr w:type="spellStart"/>
      <w:r w:rsidRPr="00687938">
        <w:rPr>
          <w:rFonts w:ascii="Arial" w:hAnsi="Arial" w:cs="Arial"/>
        </w:rPr>
        <w:t>patiense</w:t>
      </w:r>
      <w:proofErr w:type="spellEnd"/>
      <w:r w:rsidRPr="00687938">
        <w:rPr>
          <w:rFonts w:ascii="Arial" w:hAnsi="Arial" w:cs="Arial"/>
        </w:rPr>
        <w:t xml:space="preserve"> por su comportamiento y actitud deja entrever los valores y principios que rigen su cotidiano vivir, valores unos totalmente desarrollados y otros ocultos o parciamente integrados a sus actuaciones.</w:t>
      </w:r>
    </w:p>
    <w:p w:rsidR="00192F60" w:rsidRPr="00687938" w:rsidRDefault="00192F60" w:rsidP="00192F60">
      <w:pPr>
        <w:rPr>
          <w:rFonts w:ascii="Arial" w:hAnsi="Arial" w:cs="Arial"/>
        </w:rPr>
      </w:pPr>
      <w:r w:rsidRPr="00687938">
        <w:rPr>
          <w:rFonts w:ascii="Arial" w:hAnsi="Arial" w:cs="Arial"/>
        </w:rPr>
        <w:t>Es claro observar en nuestros alumnos la tendencia al facilismo en las labores académicas y económicas que llevan a una consecuencia lógica, que es la descomposición social, por lo tanto , el Instituto Infantil Gotitas del Saber debe trabajar no solo desde la asignatura de ética y valores si no desde todas las asignaturas en la consecución de valores tales como la responsabilidad, el respeto, la solidaridad, el servicio, la prudencia, la humildad, la discreción, la paciencia y demás valores que se requieren en la identificación dentro de la sociedad nacional de personas integras, responsables, comprometidos en la práctica de una mejor calidad de vida individual colectiva y familiar.</w:t>
      </w:r>
    </w:p>
    <w:p w:rsidR="00192F60" w:rsidRPr="00687938" w:rsidRDefault="00192F60" w:rsidP="00192F60">
      <w:pPr>
        <w:rPr>
          <w:rFonts w:ascii="Arial" w:hAnsi="Arial" w:cs="Arial"/>
        </w:rPr>
      </w:pPr>
      <w:r w:rsidRPr="00687938">
        <w:rPr>
          <w:rFonts w:ascii="Arial" w:hAnsi="Arial" w:cs="Arial"/>
        </w:rPr>
        <w:t>De esta manera el Instituto Infantil Gotitas del Saber lograra ayudar a conseguir una educación de calidad en la región.</w:t>
      </w:r>
    </w:p>
    <w:p w:rsidR="00192F60" w:rsidRPr="00687938" w:rsidRDefault="00192F60" w:rsidP="00192F60">
      <w:pPr>
        <w:rPr>
          <w:rFonts w:ascii="Arial" w:hAnsi="Arial" w:cs="Arial"/>
        </w:rPr>
      </w:pPr>
      <w:r w:rsidRPr="00687938">
        <w:rPr>
          <w:rFonts w:ascii="Arial" w:hAnsi="Arial" w:cs="Arial"/>
        </w:rPr>
        <w:t xml:space="preserve"> Facilitar el proceso dinámico en la formación integral de la niñez asume la responsabilidad de ser parte activa en la construcción de una sociedad procedente de su entorno físico.</w:t>
      </w:r>
    </w:p>
    <w:p w:rsidR="00192F60" w:rsidRPr="00687938" w:rsidRDefault="00192F60" w:rsidP="00192F60">
      <w:pPr>
        <w:rPr>
          <w:rFonts w:ascii="Arial" w:hAnsi="Arial" w:cs="Arial"/>
        </w:rPr>
      </w:pPr>
      <w:r w:rsidRPr="00687938">
        <w:rPr>
          <w:rFonts w:ascii="Arial" w:hAnsi="Arial" w:cs="Arial"/>
        </w:rPr>
        <w:t>Facilita educar en el amor valores en la convivencia social en el desarrollo de procesos y en una excelente preparación académica.</w:t>
      </w:r>
    </w:p>
    <w:p w:rsidR="00192F60" w:rsidRPr="00687938" w:rsidRDefault="00192F60" w:rsidP="00192F60">
      <w:pPr>
        <w:rPr>
          <w:rFonts w:ascii="Arial" w:hAnsi="Arial" w:cs="Arial"/>
        </w:rPr>
      </w:pPr>
      <w:r w:rsidRPr="00687938">
        <w:rPr>
          <w:rFonts w:ascii="Arial" w:hAnsi="Arial" w:cs="Arial"/>
        </w:rPr>
        <w:t>EPISTEMOLOGICO</w:t>
      </w:r>
    </w:p>
    <w:p w:rsidR="00192F60" w:rsidRPr="00687938" w:rsidRDefault="00192F60" w:rsidP="00192F60">
      <w:pPr>
        <w:rPr>
          <w:rFonts w:ascii="Arial" w:hAnsi="Arial" w:cs="Arial"/>
        </w:rPr>
      </w:pPr>
      <w:r w:rsidRPr="00687938">
        <w:rPr>
          <w:rFonts w:ascii="Arial" w:hAnsi="Arial" w:cs="Arial"/>
        </w:rPr>
        <w:t>En una época en la se  requiere emplear procedimiento alternos de aprendizaje y habilitarse para nuevas jornadas de trabajo, el currículo del Instituto debe de estructurarse de acuerdo al papel que le corresponda desarrollar en el que hacer pedagógico, fuente del conocimiento tomando en cuenta que las personas y las instituciones continúan existiendo pero sus funciones evolucionan significativamente en la medida que debe atender nuevas necesidades, expectativas y requerimiento que exijan un reconocimiento más profundo o de avanzada a nivel científico y tecnológico hasta el punto de hacer indispensable la investigación. Es así como el estudiante con la asesoría del docente debe apropiarse del conocimiento que le permita defender una posición de solución a los problemas del municipio y del país.</w:t>
      </w:r>
    </w:p>
    <w:p w:rsidR="00192F60" w:rsidRPr="00687938" w:rsidRDefault="00192F60" w:rsidP="00192F60">
      <w:pPr>
        <w:rPr>
          <w:rFonts w:ascii="Arial" w:hAnsi="Arial" w:cs="Arial"/>
        </w:rPr>
      </w:pPr>
      <w:r w:rsidRPr="00687938">
        <w:rPr>
          <w:rFonts w:ascii="Arial" w:hAnsi="Arial" w:cs="Arial"/>
        </w:rPr>
        <w:t xml:space="preserve">Aquí es donde requiere la creatividad posible para el diseño de currículos flexibles que puedan ajustarse permanentemente según evaluaciones juiciosas y que funcionen con los principios de interdisciplinariedad, </w:t>
      </w:r>
      <w:proofErr w:type="spellStart"/>
      <w:r w:rsidRPr="00687938">
        <w:rPr>
          <w:rFonts w:ascii="Arial" w:hAnsi="Arial" w:cs="Arial"/>
        </w:rPr>
        <w:t>transdisciplinariedad</w:t>
      </w:r>
      <w:proofErr w:type="spellEnd"/>
      <w:r w:rsidRPr="00687938">
        <w:rPr>
          <w:rFonts w:ascii="Arial" w:hAnsi="Arial" w:cs="Arial"/>
        </w:rPr>
        <w:t xml:space="preserve"> y </w:t>
      </w:r>
      <w:proofErr w:type="spellStart"/>
      <w:r w:rsidRPr="00687938">
        <w:rPr>
          <w:rFonts w:ascii="Arial" w:hAnsi="Arial" w:cs="Arial"/>
        </w:rPr>
        <w:t>trasnversalidad</w:t>
      </w:r>
      <w:proofErr w:type="spellEnd"/>
      <w:r w:rsidRPr="00687938">
        <w:rPr>
          <w:rFonts w:ascii="Arial" w:hAnsi="Arial" w:cs="Arial"/>
        </w:rPr>
        <w:t>, teniendo en cuenta los lineamientos y estándares curriculares orientados por el ministerio de educación.</w:t>
      </w:r>
    </w:p>
    <w:p w:rsidR="00192F60" w:rsidRPr="00687938" w:rsidRDefault="00192F60" w:rsidP="00192F60">
      <w:pPr>
        <w:rPr>
          <w:rFonts w:ascii="Arial" w:hAnsi="Arial" w:cs="Arial"/>
        </w:rPr>
      </w:pPr>
      <w:r w:rsidRPr="00687938">
        <w:rPr>
          <w:rFonts w:ascii="Arial" w:hAnsi="Arial" w:cs="Arial"/>
        </w:rPr>
        <w:t>PSICOLOGICO</w:t>
      </w:r>
    </w:p>
    <w:p w:rsidR="00192F60" w:rsidRPr="00687938" w:rsidRDefault="00192F60" w:rsidP="00192F60">
      <w:pPr>
        <w:jc w:val="both"/>
        <w:rPr>
          <w:rFonts w:ascii="Arial" w:hAnsi="Arial" w:cs="Arial"/>
        </w:rPr>
      </w:pPr>
      <w:r w:rsidRPr="00687938">
        <w:rPr>
          <w:rFonts w:ascii="Arial" w:hAnsi="Arial" w:cs="Arial"/>
        </w:rPr>
        <w:t>Es valioso seguir aclarando que la evolución psicológica particular de un estudiante no puede seguir los patrones establecidos por la psicología, pero conviene a pesar de todo, seguir los lineamientos generales que consideren las diferencias en que la ciencia parecen reflejar y descargar diversos medio y deseos comunes, inconscientes o semiconscientes, en los estudiantes (psicoanálisis), así como también aquellos que enfatizan sobre la principal tarea intelectual a que se enfrentan los menores en su constante necesidad de comprender todo lo que sucede a su alrededor, presentando como las áreas de conocimiento se adaptan a los diversos modos de comprensión,, según las etapas de desarrollo cognoscitivo del ser humano.</w:t>
      </w:r>
    </w:p>
    <w:p w:rsidR="00192F60" w:rsidRPr="00687938" w:rsidRDefault="00192F60" w:rsidP="00192F60">
      <w:pPr>
        <w:jc w:val="both"/>
        <w:rPr>
          <w:rFonts w:ascii="Arial" w:hAnsi="Arial" w:cs="Arial"/>
        </w:rPr>
      </w:pPr>
      <w:r w:rsidRPr="00687938">
        <w:rPr>
          <w:rFonts w:ascii="Arial" w:hAnsi="Arial" w:cs="Arial"/>
        </w:rPr>
        <w:t>En consecuencia, para lograr un verdadero desarrollo mental, socio-afectivo y volitivo en el estudiante, se opte por un currículo que permita al docente establecer una comunicación de verdadera entrega con el estudiante y un compromiso ante el proceso de su desarrollo, teniendo en cuenta sus habilidades, limitaciones necesidades y expectativas a la vez que estimule el desarrollo creativo e imaginativo.</w:t>
      </w:r>
    </w:p>
    <w:p w:rsidR="00192F60" w:rsidRPr="00687938" w:rsidRDefault="00192F60" w:rsidP="00192F60">
      <w:pPr>
        <w:jc w:val="both"/>
        <w:rPr>
          <w:rFonts w:ascii="Arial" w:hAnsi="Arial" w:cs="Arial"/>
        </w:rPr>
      </w:pPr>
      <w:r w:rsidRPr="00687938">
        <w:rPr>
          <w:rFonts w:ascii="Arial" w:hAnsi="Arial" w:cs="Arial"/>
        </w:rPr>
        <w:t>PEDAGOGICOS</w:t>
      </w:r>
    </w:p>
    <w:p w:rsidR="00192F60" w:rsidRPr="00687938" w:rsidRDefault="00192F60" w:rsidP="00DA62E9">
      <w:pPr>
        <w:spacing w:line="240" w:lineRule="auto"/>
        <w:jc w:val="both"/>
        <w:rPr>
          <w:rFonts w:ascii="Arial" w:hAnsi="Arial" w:cs="Arial"/>
        </w:rPr>
      </w:pPr>
      <w:r w:rsidRPr="00687938">
        <w:rPr>
          <w:rFonts w:ascii="Arial" w:hAnsi="Arial" w:cs="Arial"/>
        </w:rPr>
        <w:t xml:space="preserve">Nuestro modelo pedagógico se basa en las teorías del aprendizaje significativo </w:t>
      </w:r>
      <w:r w:rsidRPr="00DA62E9">
        <w:rPr>
          <w:rFonts w:ascii="Arial" w:hAnsi="Arial" w:cs="Arial"/>
        </w:rPr>
        <w:t>de Ausubel y Novak, para quien el aprendizaje es un proceso en el que se relaciona nueva información con</w:t>
      </w:r>
      <w:r w:rsidRPr="00687938">
        <w:rPr>
          <w:rFonts w:ascii="Arial" w:hAnsi="Arial" w:cs="Arial"/>
        </w:rPr>
        <w:t xml:space="preserve"> algún aspecto ya existente en la estructura cognitiva de un individuo y que este sea relevante para lo que se intenta aprender.</w:t>
      </w:r>
    </w:p>
    <w:p w:rsidR="00192F60" w:rsidRPr="00687938" w:rsidRDefault="00192F60" w:rsidP="00DA62E9">
      <w:pPr>
        <w:spacing w:line="240" w:lineRule="auto"/>
        <w:jc w:val="both"/>
        <w:rPr>
          <w:rFonts w:ascii="Arial" w:hAnsi="Arial" w:cs="Arial"/>
        </w:rPr>
      </w:pPr>
      <w:r w:rsidRPr="00687938">
        <w:rPr>
          <w:rFonts w:ascii="Arial" w:hAnsi="Arial" w:cs="Arial"/>
        </w:rPr>
        <w:t>Por eso el aprendizaje debe necesariamente tener significado para el estudiante, cuando queremos que represente algo más que palabras o frases que repite de memoria.</w:t>
      </w:r>
    </w:p>
    <w:p w:rsidR="00192F60" w:rsidRPr="00687938" w:rsidRDefault="00192F60" w:rsidP="00DA62E9">
      <w:pPr>
        <w:spacing w:line="240" w:lineRule="auto"/>
        <w:jc w:val="both"/>
        <w:rPr>
          <w:rFonts w:ascii="Arial" w:hAnsi="Arial" w:cs="Arial"/>
        </w:rPr>
      </w:pPr>
      <w:r w:rsidRPr="00687938">
        <w:rPr>
          <w:rFonts w:ascii="Arial" w:hAnsi="Arial" w:cs="Arial"/>
        </w:rPr>
        <w:t>Para Ausubel, algo que carece de sentido no solo se olvidara rápidamente si no, que no se puede relacionar con otros datos estudiados previamente ni aplicarse a la vida diaria.</w:t>
      </w:r>
    </w:p>
    <w:p w:rsidR="00192F60" w:rsidRPr="00687938" w:rsidRDefault="00192F60" w:rsidP="00DA62E9">
      <w:pPr>
        <w:spacing w:line="240" w:lineRule="auto"/>
        <w:jc w:val="both"/>
        <w:rPr>
          <w:rFonts w:ascii="Arial" w:hAnsi="Arial" w:cs="Arial"/>
        </w:rPr>
      </w:pPr>
      <w:r w:rsidRPr="00687938">
        <w:rPr>
          <w:rFonts w:ascii="Arial" w:hAnsi="Arial" w:cs="Arial"/>
        </w:rPr>
        <w:t>Para Jean Piaget la teoría del desarrollo cognitivo tiene lugar luego de que el sujeto de conocimiento ha adquirido ciertos elementos externos. El punto central de lo que se puede llamar teoría de la fabricación de la inteligencia es que esta se construye en la cabeza del sujeto mediante actividades de las estructuras que se alimentan de los esquemas de acción, de regulación y de coordinación de las actividades del niño.</w:t>
      </w:r>
    </w:p>
    <w:p w:rsidR="00192F60" w:rsidRPr="00687938" w:rsidRDefault="00192F60" w:rsidP="00DA62E9">
      <w:pPr>
        <w:spacing w:line="240" w:lineRule="auto"/>
        <w:jc w:val="both"/>
        <w:rPr>
          <w:rFonts w:ascii="Arial" w:hAnsi="Arial" w:cs="Arial"/>
        </w:rPr>
      </w:pPr>
      <w:r w:rsidRPr="00687938">
        <w:rPr>
          <w:rFonts w:ascii="Arial" w:hAnsi="Arial" w:cs="Arial"/>
        </w:rPr>
        <w:t>La estructura no es más que una integración equilibrada de esquemas, es decir, para que el niño pase de un estado a otro, de mayor nivel en el desarrollo tiene que emplear los esquemas que ya posee.</w:t>
      </w:r>
    </w:p>
    <w:p w:rsidR="00192F60" w:rsidRPr="00687938" w:rsidRDefault="00192F60" w:rsidP="00192F60">
      <w:pPr>
        <w:rPr>
          <w:rFonts w:ascii="Arial" w:hAnsi="Arial" w:cs="Arial"/>
          <w:b/>
        </w:rPr>
      </w:pPr>
      <w:r w:rsidRPr="00687938">
        <w:rPr>
          <w:rFonts w:ascii="Arial" w:hAnsi="Arial" w:cs="Arial"/>
          <w:b/>
        </w:rPr>
        <w:t>CREENCIAS</w:t>
      </w:r>
    </w:p>
    <w:p w:rsidR="00192F60" w:rsidRPr="00687938" w:rsidRDefault="007340BD" w:rsidP="00192F60">
      <w:pPr>
        <w:rPr>
          <w:rFonts w:ascii="Arial" w:hAnsi="Arial" w:cs="Arial"/>
        </w:rPr>
      </w:pPr>
      <w:r>
        <w:rPr>
          <w:rFonts w:ascii="Arial" w:hAnsi="Arial" w:cs="Arial"/>
        </w:rPr>
        <w:t xml:space="preserve">En Centro Educativo </w:t>
      </w:r>
      <w:r w:rsidR="00192F60" w:rsidRPr="00687938">
        <w:rPr>
          <w:rFonts w:ascii="Arial" w:hAnsi="Arial" w:cs="Arial"/>
        </w:rPr>
        <w:t>Gotitas del Saber los valores éticos y morales serán promovidos dentro y fuera de la comunidad educativa para que sus vivencias como las manifestaciones de religiosidad (expresadas sin fanatismo), coadyuven al pleno desarrollo de la persona.</w:t>
      </w:r>
    </w:p>
    <w:p w:rsidR="00192F60" w:rsidRPr="00687938" w:rsidRDefault="00192F60" w:rsidP="00192F60">
      <w:pPr>
        <w:rPr>
          <w:rFonts w:ascii="Arial" w:hAnsi="Arial" w:cs="Arial"/>
        </w:rPr>
      </w:pPr>
      <w:r w:rsidRPr="00687938">
        <w:rPr>
          <w:rFonts w:ascii="Arial" w:hAnsi="Arial" w:cs="Arial"/>
        </w:rPr>
        <w:t>Las practicas religiosa siempre serán de libre elección conforme a los principios de la Constitución Política Colombiana. En una gran mayoría los estudiantes y sus familias pertenecen a la religión católica y durante el mes de mayo se celebra la devoción a la Virgen María, realizando una caminata nocturna, rezando el santo Rosario y encendiendo una fogata, simbolizando la luz a las peticiones que la comunidad educativa y familiar desean.</w:t>
      </w:r>
    </w:p>
    <w:p w:rsidR="00192F60" w:rsidRPr="00687938" w:rsidRDefault="00192F60" w:rsidP="00192F60">
      <w:pPr>
        <w:rPr>
          <w:rFonts w:ascii="Arial" w:hAnsi="Arial" w:cs="Arial"/>
        </w:rPr>
      </w:pPr>
      <w:r w:rsidRPr="00687938">
        <w:rPr>
          <w:rFonts w:ascii="Arial" w:hAnsi="Arial" w:cs="Arial"/>
        </w:rPr>
        <w:t>Se procurará que los niños y niñas estructuren un profundo y sincero sentimiento de valor por los símbolos patrios y sus tradiciones.</w:t>
      </w:r>
    </w:p>
    <w:p w:rsidR="00192F60" w:rsidRPr="00687938" w:rsidRDefault="00192F60" w:rsidP="00192F60">
      <w:pPr>
        <w:rPr>
          <w:rFonts w:ascii="Arial" w:hAnsi="Arial" w:cs="Arial"/>
        </w:rPr>
      </w:pPr>
      <w:r w:rsidRPr="00687938">
        <w:rPr>
          <w:rFonts w:ascii="Arial" w:hAnsi="Arial" w:cs="Arial"/>
        </w:rPr>
        <w:t>Se proporcionarán los elementos para que los estudiantes se formen en el respeto de la ley como norma esencial de convivencia, basándonos en la constitución y el reconocimiento de las autoridades como ente que garantiza el ejercicio de los derechos y deberes.</w:t>
      </w:r>
    </w:p>
    <w:p w:rsidR="00192F60" w:rsidRDefault="00192F60" w:rsidP="00192F60">
      <w:pPr>
        <w:rPr>
          <w:rFonts w:ascii="Arial" w:hAnsi="Arial" w:cs="Arial"/>
        </w:rPr>
      </w:pPr>
      <w:r w:rsidRPr="00687938">
        <w:rPr>
          <w:rFonts w:ascii="Arial" w:hAnsi="Arial" w:cs="Arial"/>
        </w:rPr>
        <w:t>En todos los actos que realice el instituto se dejara translucir un ambiente de honestidad para que en todos sus miembros se cristalice el buen espíritu de pulcritud y honradez como principio fundamental de la moral que él se imparte.</w:t>
      </w:r>
    </w:p>
    <w:p w:rsidR="00DA62E9" w:rsidRPr="00687938" w:rsidRDefault="00DA62E9" w:rsidP="00192F60">
      <w:pPr>
        <w:rPr>
          <w:rFonts w:ascii="Arial" w:hAnsi="Arial" w:cs="Arial"/>
        </w:rPr>
      </w:pPr>
    </w:p>
    <w:p w:rsidR="00192F60" w:rsidRPr="00687938" w:rsidRDefault="00192F60" w:rsidP="00192F60">
      <w:pPr>
        <w:rPr>
          <w:rFonts w:ascii="Arial" w:hAnsi="Arial" w:cs="Arial"/>
          <w:b/>
        </w:rPr>
      </w:pPr>
      <w:r w:rsidRPr="00687938">
        <w:rPr>
          <w:rFonts w:ascii="Arial" w:hAnsi="Arial" w:cs="Arial"/>
          <w:b/>
        </w:rPr>
        <w:t>OBJETIVOS DE LA INSTITUCION</w:t>
      </w:r>
    </w:p>
    <w:p w:rsidR="00192F60" w:rsidRPr="00DA62E9" w:rsidRDefault="00192F60" w:rsidP="00192F60">
      <w:pPr>
        <w:rPr>
          <w:rFonts w:ascii="Arial" w:hAnsi="Arial" w:cs="Arial"/>
          <w:b/>
        </w:rPr>
      </w:pPr>
      <w:r w:rsidRPr="00DA62E9">
        <w:rPr>
          <w:rFonts w:ascii="Arial" w:hAnsi="Arial" w:cs="Arial"/>
          <w:b/>
        </w:rPr>
        <w:t>OBJETIVO GENERAL</w:t>
      </w:r>
    </w:p>
    <w:p w:rsidR="00192F60" w:rsidRPr="00687938" w:rsidRDefault="00192F60" w:rsidP="00192F60">
      <w:pPr>
        <w:rPr>
          <w:rFonts w:ascii="Arial" w:hAnsi="Arial" w:cs="Arial"/>
        </w:rPr>
      </w:pPr>
      <w:r w:rsidRPr="00687938">
        <w:rPr>
          <w:rFonts w:ascii="Arial" w:hAnsi="Arial" w:cs="Arial"/>
        </w:rPr>
        <w:t xml:space="preserve">Garantizar una educación integral apoyada en valores, normas y principios que contribuyan al desarrollo personal de niños y niñas, permitiéndoles ser factor de cambio para </w:t>
      </w:r>
      <w:r w:rsidR="00DA62E9" w:rsidRPr="00687938">
        <w:rPr>
          <w:rFonts w:ascii="Arial" w:hAnsi="Arial" w:cs="Arial"/>
        </w:rPr>
        <w:t>sí</w:t>
      </w:r>
      <w:r w:rsidRPr="00687938">
        <w:rPr>
          <w:rFonts w:ascii="Arial" w:hAnsi="Arial" w:cs="Arial"/>
        </w:rPr>
        <w:t xml:space="preserve"> mismos, la familia y la sociedad.</w:t>
      </w:r>
    </w:p>
    <w:p w:rsidR="00192F60" w:rsidRPr="00DA62E9" w:rsidRDefault="00192F60" w:rsidP="00192F60">
      <w:pPr>
        <w:rPr>
          <w:rFonts w:ascii="Arial" w:hAnsi="Arial" w:cs="Arial"/>
          <w:b/>
        </w:rPr>
      </w:pPr>
      <w:r w:rsidRPr="00DA62E9">
        <w:rPr>
          <w:rFonts w:ascii="Arial" w:hAnsi="Arial" w:cs="Arial"/>
          <w:b/>
        </w:rPr>
        <w:t>OBJETIVOS ESPECIFICOS</w:t>
      </w:r>
    </w:p>
    <w:p w:rsidR="00192F60" w:rsidRPr="00687938" w:rsidRDefault="00192F60" w:rsidP="00192F60">
      <w:pPr>
        <w:rPr>
          <w:rFonts w:ascii="Arial" w:hAnsi="Arial" w:cs="Arial"/>
        </w:rPr>
      </w:pPr>
      <w:r w:rsidRPr="00687938">
        <w:rPr>
          <w:rFonts w:ascii="Arial" w:hAnsi="Arial" w:cs="Arial"/>
        </w:rPr>
        <w:t>Formar ciudadanos que utilicen el conocimiento científico y tecnológico para contribuir desde su campo de acción cualquiera que sea, al desarrollo sostenible del país y a la preservación del ambiente.</w:t>
      </w:r>
    </w:p>
    <w:p w:rsidR="00192F60" w:rsidRPr="00687938" w:rsidRDefault="00192F60" w:rsidP="00192F60">
      <w:pPr>
        <w:rPr>
          <w:rFonts w:ascii="Arial" w:hAnsi="Arial" w:cs="Arial"/>
        </w:rPr>
      </w:pPr>
      <w:r w:rsidRPr="00687938">
        <w:rPr>
          <w:rFonts w:ascii="Arial" w:hAnsi="Arial" w:cs="Arial"/>
        </w:rPr>
        <w:t>Cumplir con los lineamientos educativos señalados por la constitución política, la ley general de educación y las normas vigentes con el fin de proporcionar educación integral a sus estudiantes.</w:t>
      </w:r>
    </w:p>
    <w:p w:rsidR="00192F60" w:rsidRPr="00687938" w:rsidRDefault="00192F60" w:rsidP="00192F60">
      <w:pPr>
        <w:rPr>
          <w:rFonts w:ascii="Arial" w:hAnsi="Arial" w:cs="Arial"/>
        </w:rPr>
      </w:pPr>
      <w:r w:rsidRPr="00687938">
        <w:rPr>
          <w:rFonts w:ascii="Arial" w:hAnsi="Arial" w:cs="Arial"/>
        </w:rPr>
        <w:t>Contribuir en forma positiva a la formación integral de los educandos, partiendo de sus valores, ideas, creencias y costumbres para que los aprecien y jerarquicen honestamente mediante actitudes permanentes de análisis reflexión y critica.</w:t>
      </w:r>
    </w:p>
    <w:p w:rsidR="00192F60" w:rsidRPr="00687938" w:rsidRDefault="00192F60" w:rsidP="00192F60">
      <w:pPr>
        <w:rPr>
          <w:rFonts w:ascii="Arial" w:hAnsi="Arial" w:cs="Arial"/>
        </w:rPr>
      </w:pPr>
      <w:r w:rsidRPr="00687938">
        <w:rPr>
          <w:rFonts w:ascii="Arial" w:hAnsi="Arial" w:cs="Arial"/>
        </w:rPr>
        <w:t>Desarrollaren los estudiantes actitudes críticas ante las diferentes situaciones que se le planteen en el entorno familia, escuela, medios de comunicación y la aceptación de los mismos.</w:t>
      </w:r>
    </w:p>
    <w:p w:rsidR="00192F60" w:rsidRPr="00687938" w:rsidRDefault="00192F60" w:rsidP="00192F60">
      <w:pPr>
        <w:rPr>
          <w:rFonts w:ascii="Arial" w:hAnsi="Arial" w:cs="Arial"/>
        </w:rPr>
      </w:pPr>
      <w:r w:rsidRPr="00687938">
        <w:rPr>
          <w:rFonts w:ascii="Arial" w:hAnsi="Arial" w:cs="Arial"/>
        </w:rPr>
        <w:t>Proporcionar medios pedagógicos conceptuales y metodológicos eficaces, renovados y actualizados, que le permitan a los niños y niñas adelantar su conocimiento, mediante el óptimo desarrollo de sus capacidades intelectuales, físicas, sus destrezas y habilidades.</w:t>
      </w:r>
    </w:p>
    <w:p w:rsidR="00192F60" w:rsidRPr="00687938" w:rsidRDefault="00192F60" w:rsidP="00192F60">
      <w:pPr>
        <w:rPr>
          <w:rFonts w:ascii="Arial" w:hAnsi="Arial" w:cs="Arial"/>
          <w:b/>
        </w:rPr>
      </w:pPr>
      <w:r w:rsidRPr="00687938">
        <w:rPr>
          <w:rFonts w:ascii="Arial" w:hAnsi="Arial" w:cs="Arial"/>
          <w:b/>
        </w:rPr>
        <w:t>METAS</w:t>
      </w:r>
    </w:p>
    <w:p w:rsidR="00192F60" w:rsidRPr="00687938" w:rsidRDefault="007340BD" w:rsidP="00192F60">
      <w:pPr>
        <w:rPr>
          <w:rFonts w:ascii="Arial" w:hAnsi="Arial" w:cs="Arial"/>
        </w:rPr>
      </w:pPr>
      <w:r>
        <w:rPr>
          <w:rFonts w:ascii="Arial" w:hAnsi="Arial" w:cs="Arial"/>
        </w:rPr>
        <w:t>En Centro Educativo Gotitas del S</w:t>
      </w:r>
      <w:r w:rsidR="00192F60" w:rsidRPr="00687938">
        <w:rPr>
          <w:rFonts w:ascii="Arial" w:hAnsi="Arial" w:cs="Arial"/>
        </w:rPr>
        <w:t>aber valoramos la educación, fomentando el deseo por aprender; centramos el desarrollo intelectual ético y social de nuestros niños y niñas; trabajamos un código de honor basado en la honestidad y la integridad y, dedicamos tiempo y recursos para educar apoyando las fortalezas y potencialidades de sus estudiantes.</w:t>
      </w:r>
    </w:p>
    <w:p w:rsidR="00192F60" w:rsidRPr="00687938" w:rsidRDefault="00192F60" w:rsidP="00192F60">
      <w:pPr>
        <w:rPr>
          <w:rFonts w:ascii="Arial" w:hAnsi="Arial" w:cs="Arial"/>
        </w:rPr>
      </w:pPr>
      <w:r w:rsidRPr="00687938">
        <w:rPr>
          <w:rFonts w:ascii="Arial" w:hAnsi="Arial" w:cs="Arial"/>
        </w:rPr>
        <w:t>Para implementar las prácticas democráticas desarrollamos un ambiente propicio, condiciones y procesos que promuevan el dialogo; creamos y mantenemos un ambiente de aprendizaje de respeto, tolerancia, colaboración y disciplina; reconocemos la diversidad religiosa, cultural y social dentro de la comunidad educativa, y, damos a los niños y niñas libertad de escogencia congruente a su etapa de desarrollo y los responsabilizamos por las consecuencias de sus decisiones.</w:t>
      </w:r>
    </w:p>
    <w:p w:rsidR="00192F60" w:rsidRDefault="00192F60" w:rsidP="00192F60">
      <w:pPr>
        <w:rPr>
          <w:rFonts w:ascii="Arial" w:hAnsi="Arial" w:cs="Arial"/>
        </w:rPr>
      </w:pPr>
      <w:r w:rsidRPr="00687938">
        <w:rPr>
          <w:rFonts w:ascii="Arial" w:hAnsi="Arial" w:cs="Arial"/>
        </w:rPr>
        <w:t>Nosotros buscamos la excelencia promoviendo un aprendizaje activo, auto dirigido basado en el descubrimiento y que sea atractivo al estudiante; suministramos experiencias donde los niños y niñas puedan llegar al más alto nivel de reconocimiento al valor del trabajo y el compromiso; usamos métodos de evaluación eficaces que ayuden a los estudiantes a dirigir y reflexionar sobre su aprendizaje.</w:t>
      </w:r>
    </w:p>
    <w:p w:rsidR="007340BD" w:rsidRPr="00687938" w:rsidRDefault="007340BD" w:rsidP="00192F60">
      <w:pPr>
        <w:rPr>
          <w:rFonts w:ascii="Arial" w:hAnsi="Arial" w:cs="Arial"/>
        </w:rPr>
      </w:pPr>
    </w:p>
    <w:p w:rsidR="00192F60" w:rsidRPr="007340BD" w:rsidRDefault="00192F60" w:rsidP="00192F60">
      <w:pPr>
        <w:pStyle w:val="Ttulo4"/>
        <w:jc w:val="both"/>
        <w:rPr>
          <w:rFonts w:ascii="Arial" w:hAnsi="Arial" w:cs="Arial"/>
          <w:b/>
          <w:bCs/>
          <w:i w:val="0"/>
          <w:sz w:val="22"/>
          <w:szCs w:val="22"/>
        </w:rPr>
      </w:pPr>
      <w:r w:rsidRPr="007340BD">
        <w:rPr>
          <w:rFonts w:ascii="Arial" w:hAnsi="Arial" w:cs="Arial"/>
          <w:b/>
          <w:bCs/>
          <w:i w:val="0"/>
          <w:sz w:val="22"/>
          <w:szCs w:val="22"/>
        </w:rPr>
        <w:t>HORIZONTE INSTITUCIONAL</w:t>
      </w:r>
    </w:p>
    <w:p w:rsidR="00192F60" w:rsidRPr="007340BD" w:rsidRDefault="00192F60" w:rsidP="00192F60">
      <w:pPr>
        <w:pStyle w:val="Prrafodelista"/>
        <w:spacing w:after="0"/>
        <w:jc w:val="both"/>
        <w:rPr>
          <w:rFonts w:ascii="Arial" w:hAnsi="Arial" w:cs="Arial"/>
          <w:b/>
          <w:lang w:val="es-ES" w:eastAsia="es-CL"/>
        </w:rPr>
      </w:pPr>
    </w:p>
    <w:p w:rsidR="00192F60" w:rsidRPr="00687938" w:rsidRDefault="00192F60" w:rsidP="00192F60">
      <w:pPr>
        <w:pStyle w:val="Ttulo4"/>
        <w:jc w:val="both"/>
        <w:rPr>
          <w:rFonts w:ascii="Arial" w:hAnsi="Arial" w:cs="Arial"/>
          <w:i w:val="0"/>
          <w:sz w:val="22"/>
          <w:szCs w:val="22"/>
        </w:rPr>
      </w:pPr>
      <w:r w:rsidRPr="00687938">
        <w:rPr>
          <w:rFonts w:ascii="Arial" w:hAnsi="Arial" w:cs="Arial"/>
          <w:i w:val="0"/>
          <w:sz w:val="22"/>
          <w:szCs w:val="22"/>
        </w:rPr>
        <w:t xml:space="preserve">El horizonte Institucional se ha fortalecido por la reestructuración del Proyecto Educativo Institucional, el cual nos posibilita incorporar al currículo, competencias generales y específicas, ampliando sus capacidades y habilidades, desde una perspectiva innovadora, creativa, sistemática y dinámica, para formar personas con liderazgo, autogestoras de su desarrollo individual, familiar y social, con espíritu emprendedor, con cualidades humanas. Que tengan la capacidad de interrelacionarse, trabajar en equipo, tomar decisiones, manejar información, solucionar conflictos, usar la tecnología, escuchar, ser críticos y, a su vez, propositivos. </w:t>
      </w:r>
    </w:p>
    <w:p w:rsidR="00192F60" w:rsidRPr="00687938" w:rsidRDefault="00192F60" w:rsidP="00192F60">
      <w:pPr>
        <w:pStyle w:val="Ttulo4"/>
        <w:jc w:val="both"/>
        <w:rPr>
          <w:rFonts w:ascii="Arial" w:hAnsi="Arial" w:cs="Arial"/>
          <w:i w:val="0"/>
          <w:sz w:val="22"/>
          <w:szCs w:val="22"/>
        </w:rPr>
      </w:pPr>
      <w:r w:rsidRPr="00687938">
        <w:rPr>
          <w:rFonts w:ascii="Arial" w:hAnsi="Arial" w:cs="Arial"/>
          <w:i w:val="0"/>
          <w:sz w:val="22"/>
          <w:szCs w:val="22"/>
        </w:rPr>
        <w:t>Esta formación integral le brinda mayores posibilidades para ubicarse laboralmente, continuar sus estudios superiores o crear empresa, como también, generar un proyecto de vida acorde a las expectativas socioeconómicas que la sociedad de hoy demanda, en la búsqueda de brindar una mejor calidad de vida a toda la comunidad educativa.</w:t>
      </w:r>
    </w:p>
    <w:p w:rsidR="00192F60" w:rsidRPr="00687938" w:rsidRDefault="00192F60" w:rsidP="00192F60">
      <w:pPr>
        <w:pStyle w:val="Sangradetextonormal"/>
        <w:ind w:left="720"/>
        <w:rPr>
          <w:rFonts w:cs="Arial"/>
          <w:sz w:val="22"/>
          <w:szCs w:val="22"/>
        </w:rPr>
      </w:pPr>
    </w:p>
    <w:p w:rsidR="00192F60" w:rsidRPr="00ED2424" w:rsidRDefault="00192F60" w:rsidP="00192F60">
      <w:pPr>
        <w:rPr>
          <w:rFonts w:ascii="Arial" w:hAnsi="Arial" w:cs="Arial"/>
          <w:b/>
        </w:rPr>
      </w:pPr>
      <w:r w:rsidRPr="00ED2424">
        <w:rPr>
          <w:rFonts w:ascii="Arial" w:hAnsi="Arial" w:cs="Arial"/>
          <w:b/>
        </w:rPr>
        <w:t>MISION</w:t>
      </w:r>
    </w:p>
    <w:p w:rsidR="00192F60" w:rsidRPr="00687938" w:rsidRDefault="00192F60" w:rsidP="00192F60">
      <w:pPr>
        <w:jc w:val="both"/>
        <w:rPr>
          <w:rFonts w:ascii="Arial" w:hAnsi="Arial" w:cs="Arial"/>
        </w:rPr>
      </w:pPr>
      <w:r>
        <w:rPr>
          <w:rFonts w:ascii="Arial" w:hAnsi="Arial" w:cs="Arial"/>
        </w:rPr>
        <w:t>EL CENTRO EDUCATIVO</w:t>
      </w:r>
      <w:r w:rsidRPr="00687938">
        <w:rPr>
          <w:rFonts w:ascii="Arial" w:hAnsi="Arial" w:cs="Arial"/>
        </w:rPr>
        <w:t xml:space="preserve"> GOTITAS DE SABER del municipio de Los Patios Departamento Norte de Santander, es una institución  de carácter privado y mixta dedicado a la formación integral e inclusiva de la niñez prestando sus servicios  como instrumento de acceso  a una educación de calidad y con propósito desde los niveles de preescolar (pre-jardín, Jardín y Transición) hasta la básica primaria, fundamentando su acción pedagógica en un ser humano con valores y principios; orientadas a formar ciudadanos activos, alegres y protagonistas de su proyecto de vida</w:t>
      </w:r>
    </w:p>
    <w:p w:rsidR="00192F60" w:rsidRPr="00ED2424" w:rsidRDefault="00192F60" w:rsidP="00192F60">
      <w:pPr>
        <w:rPr>
          <w:rFonts w:ascii="Arial" w:hAnsi="Arial" w:cs="Arial"/>
          <w:b/>
        </w:rPr>
      </w:pPr>
      <w:r w:rsidRPr="00ED2424">
        <w:rPr>
          <w:rFonts w:ascii="Arial" w:hAnsi="Arial" w:cs="Arial"/>
          <w:b/>
        </w:rPr>
        <w:t>VISION</w:t>
      </w:r>
    </w:p>
    <w:p w:rsidR="00192F60" w:rsidRPr="00687938" w:rsidRDefault="00192F60" w:rsidP="00192F60">
      <w:pPr>
        <w:jc w:val="both"/>
        <w:rPr>
          <w:rFonts w:ascii="Arial" w:hAnsi="Arial" w:cs="Arial"/>
        </w:rPr>
      </w:pPr>
      <w:r>
        <w:rPr>
          <w:rFonts w:ascii="Arial" w:hAnsi="Arial" w:cs="Arial"/>
        </w:rPr>
        <w:t xml:space="preserve">El CENTRO EDUCATIVO GOTITAS DEL </w:t>
      </w:r>
      <w:r w:rsidR="00DA62E9">
        <w:rPr>
          <w:rFonts w:ascii="Arial" w:hAnsi="Arial" w:cs="Arial"/>
        </w:rPr>
        <w:t xml:space="preserve">SABER </w:t>
      </w:r>
      <w:r w:rsidR="00DA62E9" w:rsidRPr="00687938">
        <w:rPr>
          <w:rFonts w:ascii="Arial" w:hAnsi="Arial" w:cs="Arial"/>
        </w:rPr>
        <w:t>del</w:t>
      </w:r>
      <w:r w:rsidRPr="00687938">
        <w:rPr>
          <w:rFonts w:ascii="Arial" w:hAnsi="Arial" w:cs="Arial"/>
        </w:rPr>
        <w:t xml:space="preserve"> municipio de Los Patios e</w:t>
      </w:r>
      <w:r w:rsidR="007340BD">
        <w:rPr>
          <w:rFonts w:ascii="Arial" w:hAnsi="Arial" w:cs="Arial"/>
        </w:rPr>
        <w:t>n el año 2028</w:t>
      </w:r>
      <w:r w:rsidRPr="00687938">
        <w:rPr>
          <w:rFonts w:ascii="Arial" w:hAnsi="Arial" w:cs="Arial"/>
        </w:rPr>
        <w:t xml:space="preserve"> será posicionada como líder en el ámbito local y regional comprometida dentro de una educación de competencias básicas, ciudadanas,</w:t>
      </w:r>
      <w:r w:rsidR="007340BD">
        <w:rPr>
          <w:rFonts w:ascii="Arial" w:hAnsi="Arial" w:cs="Arial"/>
        </w:rPr>
        <w:t xml:space="preserve"> </w:t>
      </w:r>
      <w:r w:rsidRPr="00687938">
        <w:rPr>
          <w:rFonts w:ascii="Arial" w:hAnsi="Arial" w:cs="Arial"/>
        </w:rPr>
        <w:t>en la formación de personas con valores y principios, compromiso ciudadano, con actitudes de superación personal, académica y social. Buscar el reconocimiento de la comunidad educativa del municipio como una institución que responde a los adelantos tecnológicos y los diferentes cambios en el comportamiento de la sociedad.</w:t>
      </w:r>
    </w:p>
    <w:p w:rsidR="00192F60" w:rsidRPr="00687938" w:rsidRDefault="00192F60" w:rsidP="00192F60">
      <w:pPr>
        <w:keepNext/>
        <w:spacing w:after="0" w:line="240" w:lineRule="auto"/>
        <w:jc w:val="center"/>
        <w:outlineLvl w:val="3"/>
        <w:rPr>
          <w:rFonts w:ascii="Arial" w:eastAsia="Times New Roman" w:hAnsi="Arial" w:cs="Arial"/>
          <w:b/>
          <w:lang w:val="es-ES" w:eastAsia="es-CL"/>
        </w:rPr>
      </w:pPr>
      <w:r w:rsidRPr="00687938">
        <w:rPr>
          <w:rFonts w:ascii="Arial" w:eastAsia="Times New Roman" w:hAnsi="Arial" w:cs="Arial"/>
          <w:b/>
          <w:lang w:val="es-ES" w:eastAsia="es-CL"/>
        </w:rPr>
        <w:t>FILOSOFÍA</w:t>
      </w:r>
    </w:p>
    <w:p w:rsidR="00192F60" w:rsidRPr="00687938" w:rsidRDefault="00192F60" w:rsidP="00192F60">
      <w:pPr>
        <w:spacing w:after="0"/>
        <w:jc w:val="both"/>
        <w:rPr>
          <w:rFonts w:ascii="Arial" w:eastAsia="Calibri" w:hAnsi="Arial" w:cs="Arial"/>
          <w:lang w:val="es-ES" w:eastAsia="es-CL"/>
        </w:rPr>
      </w:pPr>
    </w:p>
    <w:p w:rsidR="00192F60" w:rsidRPr="00687938" w:rsidRDefault="00192F60" w:rsidP="00192F60">
      <w:pPr>
        <w:spacing w:after="0"/>
        <w:jc w:val="both"/>
        <w:rPr>
          <w:rFonts w:ascii="Arial" w:eastAsia="Calibri" w:hAnsi="Arial" w:cs="Arial"/>
          <w:lang w:eastAsia="es-ES"/>
        </w:rPr>
      </w:pPr>
      <w:r w:rsidRPr="00687938">
        <w:rPr>
          <w:rFonts w:ascii="Arial" w:eastAsia="Calibri" w:hAnsi="Arial" w:cs="Arial"/>
          <w:lang w:eastAsia="es-ES"/>
        </w:rPr>
        <w:t xml:space="preserve">La formación de vida que la institución imparte, contribuye a la formación de los estudiantes como una persona, considerada como un ser único, un ser con otros, un ser libre y autónomo, situado en un medio determinado y como un ser que trasciende personal, social y espiritualmente. </w:t>
      </w:r>
    </w:p>
    <w:p w:rsidR="00192F60" w:rsidRPr="00687938" w:rsidRDefault="00192F60" w:rsidP="00192F60">
      <w:pPr>
        <w:spacing w:after="0"/>
        <w:jc w:val="both"/>
        <w:rPr>
          <w:rFonts w:ascii="Arial" w:eastAsia="Calibri" w:hAnsi="Arial" w:cs="Arial"/>
          <w:lang w:eastAsia="es-ES"/>
        </w:rPr>
      </w:pPr>
      <w:r w:rsidRPr="00687938">
        <w:rPr>
          <w:rFonts w:ascii="Arial" w:eastAsia="Calibri" w:hAnsi="Arial" w:cs="Arial"/>
          <w:lang w:eastAsia="es-ES"/>
        </w:rPr>
        <w:t>Los principios del colegio se enuncian así:</w:t>
      </w:r>
    </w:p>
    <w:p w:rsidR="00192F60" w:rsidRPr="00687938" w:rsidRDefault="00192F60" w:rsidP="00192F60">
      <w:pPr>
        <w:numPr>
          <w:ilvl w:val="0"/>
          <w:numId w:val="1"/>
        </w:numPr>
        <w:spacing w:after="0"/>
        <w:jc w:val="both"/>
        <w:rPr>
          <w:rFonts w:ascii="Arial" w:eastAsia="Calibri" w:hAnsi="Arial" w:cs="Arial"/>
          <w:lang w:eastAsia="es-ES"/>
        </w:rPr>
      </w:pPr>
      <w:r w:rsidRPr="00687938">
        <w:rPr>
          <w:rFonts w:ascii="Arial" w:eastAsia="Calibri" w:hAnsi="Arial" w:cs="Arial"/>
          <w:lang w:eastAsia="es-ES"/>
        </w:rPr>
        <w:t>El ser humano, como un ser único y centro del proceso educativo.</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El mejoramiento continuo, por medio de la evaluación, la auto-evaluación, y la reflexión crítica.</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La proyección de la Institución hacia la comunidad por medio del PEI.</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La participación e integración de todos los miembros de la comunidad en el proceso educativo.</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El desarrollo de la autonomía y autogestión personal e institucional.</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Desarrollo de la democracia participativa.</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La formación para el desarrollo humano y la aplicación e innovación de la tecnología.</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La formación para relacionarse armónicamente consigo mismos, con los otros y con lo otro.</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Como personas emprendedoras, creativas y orientadoras de su destino.</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Capaz de relacionarse ética y responsablemente con el medio que lo circunda.</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Capaz de trabajar en grupo, de conformar equipos de trabajo.</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Capaz de proyectar su presente y futuro.</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Capaz de apoyar y vincularse a la vida comunitaria como un líder positivo.</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Reflexivo y critico permanente.</w:t>
      </w:r>
    </w:p>
    <w:p w:rsidR="00192F60" w:rsidRPr="00687938" w:rsidRDefault="00192F60" w:rsidP="00192F60">
      <w:pPr>
        <w:numPr>
          <w:ilvl w:val="0"/>
          <w:numId w:val="1"/>
        </w:numPr>
        <w:spacing w:before="100" w:beforeAutospacing="1" w:after="0" w:line="240" w:lineRule="auto"/>
        <w:jc w:val="both"/>
        <w:rPr>
          <w:rFonts w:ascii="Arial" w:eastAsia="Calibri" w:hAnsi="Arial" w:cs="Arial"/>
          <w:lang w:eastAsia="es-ES"/>
        </w:rPr>
      </w:pPr>
      <w:r w:rsidRPr="00687938">
        <w:rPr>
          <w:rFonts w:ascii="Arial" w:eastAsia="Calibri" w:hAnsi="Arial" w:cs="Arial"/>
          <w:lang w:eastAsia="es-ES"/>
        </w:rPr>
        <w:t>Investigativo.</w:t>
      </w:r>
    </w:p>
    <w:p w:rsidR="00192F60" w:rsidRPr="00ED2424" w:rsidRDefault="00192F60" w:rsidP="00192F60">
      <w:pPr>
        <w:pStyle w:val="Prrafodelista"/>
        <w:spacing w:before="100" w:beforeAutospacing="1" w:after="100" w:afterAutospacing="1" w:line="240" w:lineRule="auto"/>
        <w:ind w:left="0"/>
        <w:jc w:val="both"/>
        <w:rPr>
          <w:rFonts w:ascii="Arial" w:eastAsia="Times New Roman" w:hAnsi="Arial" w:cs="Arial"/>
          <w:b/>
          <w:lang w:eastAsia="es-CO"/>
        </w:rPr>
      </w:pPr>
      <w:r w:rsidRPr="00ED2424">
        <w:rPr>
          <w:rFonts w:ascii="Arial" w:eastAsia="Times New Roman" w:hAnsi="Arial" w:cs="Arial"/>
          <w:b/>
          <w:lang w:eastAsia="es-CO"/>
        </w:rPr>
        <w:t>VALORES INSTITUCIONALES</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Gratitud</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Perseverancia</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Espiritualidad</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Liderazgo</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Tolerancia</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Fraternidad</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Sentido de pertenencia</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Compromiso</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Identidad</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Empatía</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Autonomía</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Emprendimiento</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Conciliación</w:t>
      </w:r>
    </w:p>
    <w:p w:rsidR="00192F60" w:rsidRPr="00687938" w:rsidRDefault="00192F60" w:rsidP="00192F60">
      <w:pPr>
        <w:pStyle w:val="Prrafodelista"/>
        <w:numPr>
          <w:ilvl w:val="0"/>
          <w:numId w:val="1"/>
        </w:numPr>
        <w:spacing w:before="100" w:beforeAutospacing="1" w:after="100" w:afterAutospacing="1" w:line="240" w:lineRule="auto"/>
        <w:jc w:val="both"/>
        <w:rPr>
          <w:rFonts w:ascii="Arial" w:eastAsia="Times New Roman" w:hAnsi="Arial" w:cs="Arial"/>
          <w:lang w:eastAsia="es-CO"/>
        </w:rPr>
      </w:pPr>
      <w:r w:rsidRPr="00687938">
        <w:rPr>
          <w:rFonts w:ascii="Arial" w:eastAsia="Times New Roman" w:hAnsi="Arial" w:cs="Arial"/>
          <w:lang w:eastAsia="es-CO"/>
        </w:rPr>
        <w:t>Responsabilidad</w:t>
      </w:r>
    </w:p>
    <w:p w:rsidR="00192F60" w:rsidRPr="00687938" w:rsidRDefault="00192F60" w:rsidP="00192F60">
      <w:pPr>
        <w:pStyle w:val="Prrafodelista"/>
        <w:jc w:val="both"/>
        <w:rPr>
          <w:rFonts w:ascii="Arial" w:hAnsi="Arial" w:cs="Arial"/>
          <w:b/>
        </w:rPr>
      </w:pPr>
    </w:p>
    <w:p w:rsidR="00192F60" w:rsidRPr="00687938" w:rsidRDefault="00192F60" w:rsidP="00192F60">
      <w:pPr>
        <w:pStyle w:val="Prrafodelista"/>
        <w:jc w:val="both"/>
        <w:rPr>
          <w:rFonts w:ascii="Arial" w:hAnsi="Arial" w:cs="Arial"/>
          <w:b/>
        </w:rPr>
      </w:pPr>
    </w:p>
    <w:p w:rsidR="00192F60" w:rsidRPr="00687938" w:rsidRDefault="00192F60" w:rsidP="00192F60">
      <w:pPr>
        <w:pStyle w:val="Prrafodelista"/>
        <w:ind w:left="0"/>
        <w:jc w:val="both"/>
        <w:rPr>
          <w:rFonts w:ascii="Arial" w:hAnsi="Arial" w:cs="Arial"/>
          <w:b/>
        </w:rPr>
      </w:pPr>
      <w:r w:rsidRPr="00687938">
        <w:rPr>
          <w:rFonts w:ascii="Arial" w:hAnsi="Arial" w:cs="Arial"/>
          <w:b/>
        </w:rPr>
        <w:t>PERFILES</w:t>
      </w:r>
    </w:p>
    <w:p w:rsidR="00192F60" w:rsidRDefault="007340BD" w:rsidP="00DA62E9">
      <w:pPr>
        <w:pStyle w:val="Prrafodelista"/>
        <w:spacing w:line="240" w:lineRule="auto"/>
        <w:ind w:left="0"/>
        <w:jc w:val="both"/>
        <w:rPr>
          <w:rFonts w:ascii="Arial" w:hAnsi="Arial" w:cs="Arial"/>
        </w:rPr>
      </w:pPr>
      <w:r>
        <w:rPr>
          <w:rFonts w:ascii="Arial" w:hAnsi="Arial" w:cs="Arial"/>
        </w:rPr>
        <w:t>En el C</w:t>
      </w:r>
      <w:r w:rsidR="00192F60">
        <w:rPr>
          <w:rFonts w:ascii="Arial" w:hAnsi="Arial" w:cs="Arial"/>
        </w:rPr>
        <w:t xml:space="preserve">entro </w:t>
      </w:r>
      <w:r>
        <w:rPr>
          <w:rFonts w:ascii="Arial" w:hAnsi="Arial" w:cs="Arial"/>
        </w:rPr>
        <w:t xml:space="preserve">Educativo </w:t>
      </w:r>
      <w:r w:rsidRPr="00687938">
        <w:rPr>
          <w:rFonts w:ascii="Arial" w:hAnsi="Arial" w:cs="Arial"/>
        </w:rPr>
        <w:t>Gotitas</w:t>
      </w:r>
      <w:r w:rsidR="00192F60" w:rsidRPr="00687938">
        <w:rPr>
          <w:rFonts w:ascii="Arial" w:hAnsi="Arial" w:cs="Arial"/>
        </w:rPr>
        <w:t xml:space="preserve"> del Saber se cuenta con el personal idóneo en cada uno de los estamentos integrantes de la comunidad educativa así:</w:t>
      </w:r>
    </w:p>
    <w:p w:rsidR="00DA62E9" w:rsidRPr="00687938" w:rsidRDefault="00DA62E9" w:rsidP="00192F60">
      <w:pPr>
        <w:pStyle w:val="Prrafodelista"/>
        <w:ind w:left="0"/>
        <w:jc w:val="both"/>
        <w:rPr>
          <w:rFonts w:ascii="Arial" w:hAnsi="Arial" w:cs="Arial"/>
        </w:rPr>
      </w:pPr>
    </w:p>
    <w:p w:rsidR="00192F60" w:rsidRPr="00ED2424" w:rsidRDefault="00192F60" w:rsidP="00192F60">
      <w:pPr>
        <w:pStyle w:val="Prrafodelista"/>
        <w:ind w:left="0"/>
        <w:rPr>
          <w:rFonts w:ascii="Arial" w:hAnsi="Arial" w:cs="Arial"/>
          <w:b/>
        </w:rPr>
      </w:pPr>
      <w:r w:rsidRPr="00ED2424">
        <w:rPr>
          <w:rFonts w:ascii="Arial" w:hAnsi="Arial" w:cs="Arial"/>
          <w:b/>
        </w:rPr>
        <w:t>DIRECTOR GENERAL</w:t>
      </w:r>
    </w:p>
    <w:p w:rsidR="00192F60" w:rsidRDefault="00192F60" w:rsidP="00DA62E9">
      <w:pPr>
        <w:pStyle w:val="Prrafodelista"/>
        <w:spacing w:line="240" w:lineRule="auto"/>
        <w:ind w:left="0"/>
        <w:jc w:val="both"/>
        <w:rPr>
          <w:rFonts w:ascii="Arial" w:hAnsi="Arial" w:cs="Arial"/>
        </w:rPr>
      </w:pPr>
      <w:r w:rsidRPr="00687938">
        <w:rPr>
          <w:rFonts w:ascii="Arial" w:hAnsi="Arial" w:cs="Arial"/>
        </w:rPr>
        <w:t>Cumple características en el campo personal, tales como una actitud científica y reflexiva, orienta conocimientos y actuaciones de los trabajadores hacia objetivos institucionales, estimula el espíritu de responsabilidad en el equipo, aprovecha la creatividad, talento, experiencia y mantiene adecuadas relaciones humanas. Desde el campo pedagógico conoce loa avances científicos y una disposición permanente para actualizarse en las tendencias pedagógicas, las dimensiones y relaciones entre valores y la educación. En el campo gerencial ejerce un constante liderazgo y organización del grupo a su cargo delegando funciones y actividades teniendo en cuenta las metas a cumplir.</w:t>
      </w:r>
    </w:p>
    <w:p w:rsidR="00DA62E9" w:rsidRPr="00687938" w:rsidRDefault="00DA62E9" w:rsidP="00192F60">
      <w:pPr>
        <w:pStyle w:val="Prrafodelista"/>
        <w:ind w:left="0"/>
        <w:jc w:val="both"/>
        <w:rPr>
          <w:rFonts w:ascii="Arial" w:hAnsi="Arial" w:cs="Arial"/>
        </w:rPr>
      </w:pPr>
    </w:p>
    <w:p w:rsidR="00192F60" w:rsidRPr="00ED2424" w:rsidRDefault="00192F60" w:rsidP="00192F60">
      <w:pPr>
        <w:pStyle w:val="Prrafodelista"/>
        <w:ind w:left="0"/>
        <w:jc w:val="both"/>
        <w:rPr>
          <w:rFonts w:ascii="Arial" w:hAnsi="Arial" w:cs="Arial"/>
          <w:b/>
        </w:rPr>
      </w:pPr>
      <w:r w:rsidRPr="00ED2424">
        <w:rPr>
          <w:rFonts w:ascii="Arial" w:hAnsi="Arial" w:cs="Arial"/>
          <w:b/>
        </w:rPr>
        <w:t>RECTOR</w:t>
      </w:r>
    </w:p>
    <w:p w:rsidR="00192F60" w:rsidRPr="00687938" w:rsidRDefault="00192F60" w:rsidP="00DA62E9">
      <w:pPr>
        <w:pStyle w:val="Prrafodelista"/>
        <w:spacing w:line="240" w:lineRule="auto"/>
        <w:ind w:left="0"/>
        <w:jc w:val="both"/>
        <w:rPr>
          <w:rFonts w:ascii="Arial" w:hAnsi="Arial" w:cs="Arial"/>
        </w:rPr>
      </w:pPr>
      <w:r w:rsidRPr="00687938">
        <w:rPr>
          <w:rFonts w:ascii="Arial" w:hAnsi="Arial" w:cs="Arial"/>
        </w:rPr>
        <w:t>El perfil de l</w:t>
      </w:r>
      <w:r>
        <w:rPr>
          <w:rFonts w:ascii="Arial" w:hAnsi="Arial" w:cs="Arial"/>
        </w:rPr>
        <w:t>a rectora del centro educativo</w:t>
      </w:r>
      <w:r w:rsidRPr="00687938">
        <w:rPr>
          <w:rFonts w:ascii="Arial" w:hAnsi="Arial" w:cs="Arial"/>
        </w:rPr>
        <w:t xml:space="preserve"> Gotitas del saber está caracterizado por una alta calidez humana, y excelente ejemplo en valores para toda la comunidad educativa, reconociendo estos méritos que han pos</w:t>
      </w:r>
      <w:r w:rsidR="007340BD">
        <w:rPr>
          <w:rFonts w:ascii="Arial" w:hAnsi="Arial" w:cs="Arial"/>
        </w:rPr>
        <w:t>icionado a la institución como</w:t>
      </w:r>
      <w:r w:rsidR="00DA62E9">
        <w:rPr>
          <w:rFonts w:ascii="Arial" w:hAnsi="Arial" w:cs="Arial"/>
        </w:rPr>
        <w:t xml:space="preserve"> </w:t>
      </w:r>
      <w:r w:rsidR="007340BD" w:rsidRPr="00687938">
        <w:rPr>
          <w:rFonts w:ascii="Arial" w:hAnsi="Arial" w:cs="Arial"/>
        </w:rPr>
        <w:t>una de</w:t>
      </w:r>
      <w:r w:rsidRPr="00687938">
        <w:rPr>
          <w:rFonts w:ascii="Arial" w:hAnsi="Arial" w:cs="Arial"/>
        </w:rPr>
        <w:t xml:space="preserve"> las mejores en el municipio, teniendo la aceptación durante los años que lleva el instituto al servicio educativo. Realizando gestión en el campo directivo con funciones específicas como: Direccionamiento y gestión estratégica, cultura institucional, clima escolar y relaciones humanas. En el campo académico organiza el diseño y prácticas pedagógicas, realiza gestión en el aula y acompaña el seguimiento escolar. En el campo administrativo- financiero apoya a la gestión financiera y contable y maneja el talento humano. Y en el campo comunitario realiza constante vigilancia de la convivencia y la participación de los niños y niñas en las actividades escolares y proyección a la comunidad.</w:t>
      </w:r>
    </w:p>
    <w:p w:rsidR="00192F60" w:rsidRPr="00ED2424" w:rsidRDefault="00192F60" w:rsidP="00192F60">
      <w:pPr>
        <w:pStyle w:val="Prrafodelista"/>
        <w:ind w:left="0"/>
        <w:jc w:val="both"/>
        <w:rPr>
          <w:rFonts w:ascii="Arial" w:hAnsi="Arial" w:cs="Arial"/>
          <w:b/>
        </w:rPr>
      </w:pPr>
      <w:r w:rsidRPr="00ED2424">
        <w:rPr>
          <w:rFonts w:ascii="Arial" w:hAnsi="Arial" w:cs="Arial"/>
          <w:b/>
        </w:rPr>
        <w:t xml:space="preserve">DOCENTES </w:t>
      </w:r>
    </w:p>
    <w:p w:rsidR="00192F60" w:rsidRPr="00687938" w:rsidRDefault="00192F60" w:rsidP="00DA62E9">
      <w:pPr>
        <w:pStyle w:val="Prrafodelista"/>
        <w:spacing w:line="240" w:lineRule="auto"/>
        <w:ind w:left="0"/>
        <w:jc w:val="both"/>
        <w:rPr>
          <w:rFonts w:ascii="Arial" w:hAnsi="Arial" w:cs="Arial"/>
        </w:rPr>
      </w:pPr>
      <w:r w:rsidRPr="00687938">
        <w:rPr>
          <w:rFonts w:ascii="Arial" w:hAnsi="Arial" w:cs="Arial"/>
        </w:rPr>
        <w:t>El perfil de</w:t>
      </w:r>
      <w:r w:rsidR="00DA62E9">
        <w:rPr>
          <w:rFonts w:ascii="Arial" w:hAnsi="Arial" w:cs="Arial"/>
        </w:rPr>
        <w:t>l docente del Centro Educativo</w:t>
      </w:r>
      <w:r w:rsidRPr="00687938">
        <w:rPr>
          <w:rFonts w:ascii="Arial" w:hAnsi="Arial" w:cs="Arial"/>
        </w:rPr>
        <w:t xml:space="preserve"> Gotitas del Saber está caracterizado por la alegría, la autonomía, la creatividad, su espontaneidad, solidaridad, trabajo en equipo, sentido de pertenencia, liderazgo, comprensivo, participativo dado a cada uno del estudiante la capacidad y el reflejo de personas autónomas.</w:t>
      </w:r>
    </w:p>
    <w:p w:rsidR="00192F60" w:rsidRPr="00687938" w:rsidRDefault="00192F60" w:rsidP="00192F60">
      <w:pPr>
        <w:pStyle w:val="Sangradetextonormal"/>
        <w:ind w:left="0"/>
        <w:jc w:val="left"/>
        <w:rPr>
          <w:rFonts w:cs="Arial"/>
          <w:b/>
          <w:sz w:val="22"/>
          <w:szCs w:val="22"/>
        </w:rPr>
      </w:pPr>
      <w:r w:rsidRPr="00687938">
        <w:rPr>
          <w:rFonts w:cs="Arial"/>
          <w:b/>
          <w:sz w:val="22"/>
          <w:szCs w:val="22"/>
        </w:rPr>
        <w:t xml:space="preserve">OFERTA EDUCATIVA </w:t>
      </w:r>
    </w:p>
    <w:p w:rsidR="00192F60" w:rsidRPr="00687938" w:rsidRDefault="00192F60" w:rsidP="00DA62E9">
      <w:pPr>
        <w:pStyle w:val="Sangradetextonormal"/>
        <w:ind w:left="720"/>
        <w:jc w:val="left"/>
        <w:rPr>
          <w:rFonts w:cs="Arial"/>
          <w:b/>
          <w:sz w:val="22"/>
          <w:szCs w:val="22"/>
        </w:rPr>
      </w:pPr>
    </w:p>
    <w:p w:rsidR="00192F60" w:rsidRPr="00687938" w:rsidRDefault="00192F60" w:rsidP="00DA62E9">
      <w:pPr>
        <w:pStyle w:val="Prrafodelista"/>
        <w:spacing w:line="240" w:lineRule="auto"/>
        <w:ind w:left="0"/>
        <w:rPr>
          <w:rFonts w:ascii="Arial" w:hAnsi="Arial" w:cs="Arial"/>
        </w:rPr>
      </w:pPr>
      <w:r>
        <w:rPr>
          <w:rFonts w:ascii="Arial" w:hAnsi="Arial" w:cs="Arial"/>
        </w:rPr>
        <w:t xml:space="preserve"> El Centro Educativo </w:t>
      </w:r>
      <w:r w:rsidRPr="00687938">
        <w:rPr>
          <w:rFonts w:ascii="Arial" w:hAnsi="Arial" w:cs="Arial"/>
        </w:rPr>
        <w:t>Gotitas del Saber ofrece a su comunidad la cobertura educativa pre-escolar y primaria formando estudiantes con un alto rendimiento académico y disciplinario, contando en la actualidad con 6 cursos establecidos así:</w:t>
      </w:r>
    </w:p>
    <w:p w:rsidR="00192F60" w:rsidRPr="00687938" w:rsidRDefault="00192F60" w:rsidP="00DA62E9">
      <w:pPr>
        <w:pStyle w:val="Prrafodelista"/>
        <w:spacing w:line="240" w:lineRule="auto"/>
        <w:ind w:left="0"/>
        <w:rPr>
          <w:rFonts w:ascii="Arial" w:hAnsi="Arial" w:cs="Arial"/>
        </w:rPr>
      </w:pPr>
      <w:r w:rsidRPr="00687938">
        <w:rPr>
          <w:rFonts w:ascii="Arial" w:hAnsi="Arial" w:cs="Arial"/>
        </w:rPr>
        <w:t>Pre- escolar: Pre- Ja</w:t>
      </w:r>
      <w:r w:rsidR="007340BD">
        <w:rPr>
          <w:rFonts w:ascii="Arial" w:hAnsi="Arial" w:cs="Arial"/>
        </w:rPr>
        <w:t>rdín, Jardín y transición con 80 estudiantes</w:t>
      </w:r>
      <w:r w:rsidRPr="00687938">
        <w:rPr>
          <w:rFonts w:ascii="Arial" w:hAnsi="Arial" w:cs="Arial"/>
        </w:rPr>
        <w:t xml:space="preserve"> matriculados y cumpliendo un índice de 20 horas trabajadas por semana de los cuales 26 corresponden al sexo masculino, para un porcentaje del 63% y 15, corresponden al sexo femenino, que corresponden al 37%, con edades que promedian entre los 4 y 5 años.</w:t>
      </w:r>
    </w:p>
    <w:p w:rsidR="00192F60" w:rsidRPr="00687938" w:rsidRDefault="00192F60" w:rsidP="00DA62E9">
      <w:pPr>
        <w:pStyle w:val="Prrafodelista"/>
        <w:spacing w:line="240" w:lineRule="auto"/>
        <w:ind w:left="0"/>
        <w:rPr>
          <w:rFonts w:ascii="Arial" w:hAnsi="Arial" w:cs="Arial"/>
        </w:rPr>
      </w:pPr>
      <w:r w:rsidRPr="00687938">
        <w:rPr>
          <w:rFonts w:ascii="Arial" w:hAnsi="Arial" w:cs="Arial"/>
        </w:rPr>
        <w:t>Primero, segundo, tercero, cuarto y quinto de primaria con 85 alumnos matriculados y cumpliendo un índice de 25 horas trabajadas por semana, de los cuales 44 corresponden al sexo masculino, para un porcentaje del 52%, y 41 corresponden al sexo femenino, para un porcentaje del 48%, con edades que promedian entre los 7 y 10 años.</w:t>
      </w:r>
    </w:p>
    <w:p w:rsidR="00192F60" w:rsidRPr="00687938" w:rsidRDefault="00192F60" w:rsidP="00DA62E9">
      <w:pPr>
        <w:pStyle w:val="Prrafodelista"/>
        <w:spacing w:line="240" w:lineRule="auto"/>
        <w:ind w:left="0"/>
        <w:rPr>
          <w:rFonts w:ascii="Arial" w:hAnsi="Arial" w:cs="Arial"/>
        </w:rPr>
      </w:pPr>
      <w:r w:rsidRPr="00687938">
        <w:rPr>
          <w:rFonts w:ascii="Arial" w:hAnsi="Arial" w:cs="Arial"/>
        </w:rPr>
        <w:t>Por su ubicación en el municipio la institución cuenta con vías de acceso en perfecto estado y allí por cualquier medio de transporte los niños pueden acceder a su lugar de estudio.</w:t>
      </w:r>
    </w:p>
    <w:p w:rsidR="00192F60" w:rsidRPr="00ED2424" w:rsidRDefault="00192F60" w:rsidP="00DA62E9">
      <w:pPr>
        <w:spacing w:line="240" w:lineRule="auto"/>
        <w:jc w:val="both"/>
        <w:rPr>
          <w:rFonts w:ascii="Arial" w:eastAsia="+mn-ea" w:hAnsi="Arial" w:cs="Arial"/>
          <w:color w:val="000000" w:themeColor="text1"/>
          <w:kern w:val="24"/>
          <w:lang w:val="es-ES_tradnl"/>
        </w:rPr>
      </w:pPr>
      <w:r w:rsidRPr="00ED2424">
        <w:rPr>
          <w:rFonts w:ascii="Arial" w:eastAsia="+mn-ea" w:hAnsi="Arial" w:cs="Arial"/>
          <w:color w:val="000000" w:themeColor="text1"/>
          <w:kern w:val="24"/>
          <w:lang w:val="es-ES_tradnl"/>
        </w:rPr>
        <w:t>Somos una Institución que brinda una educación integral formando educandos competentes capaces de contribuir al desarrollo local, regional y nacional, con principios de identidad cultural y social, recibiendo con el ejemplo la práctica de valores capaces de resolver los problemas esenciales de su vida y líderes con valores democráticos contribuyendo al logro de una sociedad veraz y justa.</w:t>
      </w:r>
    </w:p>
    <w:p w:rsidR="00192F60" w:rsidRPr="007374A5" w:rsidRDefault="00192F60" w:rsidP="00192F60">
      <w:pPr>
        <w:jc w:val="both"/>
        <w:rPr>
          <w:rFonts w:ascii="Arial" w:eastAsia="+mn-ea" w:hAnsi="Arial" w:cs="Arial"/>
          <w:b/>
          <w:color w:val="000000" w:themeColor="text1"/>
          <w:kern w:val="24"/>
          <w:sz w:val="24"/>
          <w:lang w:val="es-ES_tradnl"/>
        </w:rPr>
      </w:pPr>
      <w:r w:rsidRPr="007374A5">
        <w:rPr>
          <w:rFonts w:ascii="Arial" w:eastAsia="+mn-ea" w:hAnsi="Arial" w:cs="Arial"/>
          <w:b/>
          <w:color w:val="000000" w:themeColor="text1"/>
          <w:kern w:val="24"/>
          <w:sz w:val="24"/>
          <w:lang w:val="es-ES_tradnl"/>
        </w:rPr>
        <w:t>POLÍTICAS DE INCLUSIÓN, PRIMERA INFANCIA Y EDUCACIÓN INICIAL</w:t>
      </w:r>
    </w:p>
    <w:p w:rsidR="00192F60" w:rsidRDefault="00192F60" w:rsidP="00DA62E9">
      <w:pPr>
        <w:spacing w:line="240" w:lineRule="auto"/>
        <w:jc w:val="both"/>
        <w:rPr>
          <w:rFonts w:ascii="Arial" w:eastAsia="+mn-ea" w:hAnsi="Arial" w:cs="Arial"/>
          <w:color w:val="000000" w:themeColor="text1"/>
          <w:kern w:val="24"/>
          <w:lang w:val="es-ES_tradnl"/>
        </w:rPr>
      </w:pPr>
      <w:r w:rsidRPr="00687938">
        <w:rPr>
          <w:rFonts w:ascii="Arial" w:eastAsia="+mn-ea" w:hAnsi="Arial" w:cs="Arial"/>
          <w:color w:val="000000" w:themeColor="text1"/>
          <w:kern w:val="24"/>
          <w:lang w:val="es-ES_tradnl"/>
        </w:rPr>
        <w:t xml:space="preserve">El </w:t>
      </w:r>
      <w:r>
        <w:rPr>
          <w:rFonts w:ascii="Arial" w:eastAsia="+mn-ea" w:hAnsi="Arial" w:cs="Arial"/>
          <w:color w:val="000000" w:themeColor="text1"/>
          <w:kern w:val="24"/>
          <w:lang w:val="es-ES_tradnl"/>
        </w:rPr>
        <w:t xml:space="preserve">Centro </w:t>
      </w:r>
      <w:r w:rsidR="007340BD">
        <w:rPr>
          <w:rFonts w:ascii="Arial" w:eastAsia="+mn-ea" w:hAnsi="Arial" w:cs="Arial"/>
          <w:color w:val="000000" w:themeColor="text1"/>
          <w:kern w:val="24"/>
          <w:lang w:val="es-ES_tradnl"/>
        </w:rPr>
        <w:t>Educativo G</w:t>
      </w:r>
      <w:r w:rsidR="007340BD" w:rsidRPr="00687938">
        <w:rPr>
          <w:rFonts w:ascii="Arial" w:eastAsia="+mn-ea" w:hAnsi="Arial" w:cs="Arial"/>
          <w:color w:val="000000" w:themeColor="text1"/>
          <w:kern w:val="24"/>
          <w:lang w:val="es-ES_tradnl"/>
        </w:rPr>
        <w:t>otitas</w:t>
      </w:r>
      <w:r w:rsidRPr="00687938">
        <w:rPr>
          <w:rFonts w:ascii="Arial" w:eastAsia="+mn-ea" w:hAnsi="Arial" w:cs="Arial"/>
          <w:color w:val="000000" w:themeColor="text1"/>
          <w:kern w:val="24"/>
          <w:lang w:val="es-ES_tradnl"/>
        </w:rPr>
        <w:t xml:space="preserve"> del saber para </w:t>
      </w:r>
      <w:r>
        <w:rPr>
          <w:rFonts w:ascii="Arial" w:eastAsia="+mn-ea" w:hAnsi="Arial" w:cs="Arial"/>
          <w:color w:val="000000" w:themeColor="text1"/>
          <w:kern w:val="24"/>
          <w:lang w:val="es-ES_tradnl"/>
        </w:rPr>
        <w:t xml:space="preserve">vincular a sus estudiantes, de acuerdo al decreto 1421 del año 2017   aplica </w:t>
      </w:r>
      <w:r w:rsidRPr="00687938">
        <w:rPr>
          <w:rFonts w:ascii="Arial" w:eastAsia="+mn-ea" w:hAnsi="Arial" w:cs="Arial"/>
          <w:color w:val="000000" w:themeColor="text1"/>
          <w:kern w:val="24"/>
          <w:lang w:val="es-ES_tradnl"/>
        </w:rPr>
        <w:t>una ev</w:t>
      </w:r>
      <w:r>
        <w:rPr>
          <w:rFonts w:ascii="Arial" w:eastAsia="+mn-ea" w:hAnsi="Arial" w:cs="Arial"/>
          <w:color w:val="000000" w:themeColor="text1"/>
          <w:kern w:val="24"/>
          <w:lang w:val="es-ES_tradnl"/>
        </w:rPr>
        <w:t xml:space="preserve">aluación psicológica, cognitiva y motriz. En la se analiza la madurez, nivel cognitivo y </w:t>
      </w:r>
      <w:r w:rsidR="007340BD">
        <w:rPr>
          <w:rFonts w:ascii="Arial" w:eastAsia="+mn-ea" w:hAnsi="Arial" w:cs="Arial"/>
          <w:color w:val="000000" w:themeColor="text1"/>
          <w:kern w:val="24"/>
          <w:lang w:val="es-ES_tradnl"/>
        </w:rPr>
        <w:t>físico</w:t>
      </w:r>
      <w:r>
        <w:rPr>
          <w:rFonts w:ascii="Arial" w:eastAsia="+mn-ea" w:hAnsi="Arial" w:cs="Arial"/>
          <w:color w:val="000000" w:themeColor="text1"/>
          <w:kern w:val="24"/>
          <w:lang w:val="es-ES_tradnl"/>
        </w:rPr>
        <w:t xml:space="preserve"> que maneja el estudiante de acuerdo a su edad, niveles ya cruzados </w:t>
      </w:r>
      <w:r w:rsidRPr="00687938">
        <w:rPr>
          <w:rFonts w:ascii="Arial" w:eastAsia="+mn-ea" w:hAnsi="Arial" w:cs="Arial"/>
          <w:color w:val="000000" w:themeColor="text1"/>
          <w:kern w:val="24"/>
          <w:lang w:val="es-ES_tradnl"/>
        </w:rPr>
        <w:t xml:space="preserve"> </w:t>
      </w:r>
      <w:r>
        <w:rPr>
          <w:rFonts w:ascii="Arial" w:eastAsia="+mn-ea" w:hAnsi="Arial" w:cs="Arial"/>
          <w:color w:val="000000" w:themeColor="text1"/>
          <w:kern w:val="24"/>
          <w:lang w:val="es-ES_tradnl"/>
        </w:rPr>
        <w:t xml:space="preserve"> y conocimientos previos adquiridos en durante su desarrollo con el entorno cotidiano.</w:t>
      </w:r>
    </w:p>
    <w:p w:rsidR="00192F60" w:rsidRDefault="00192F60" w:rsidP="00DA62E9">
      <w:pPr>
        <w:spacing w:line="240" w:lineRule="auto"/>
        <w:jc w:val="both"/>
        <w:rPr>
          <w:rFonts w:ascii="Arial" w:eastAsia="+mn-ea" w:hAnsi="Arial" w:cs="Arial"/>
          <w:color w:val="000000" w:themeColor="text1"/>
          <w:kern w:val="24"/>
          <w:lang w:val="es-ES_tradnl"/>
        </w:rPr>
      </w:pPr>
      <w:r>
        <w:rPr>
          <w:rFonts w:ascii="Arial" w:eastAsia="+mn-ea" w:hAnsi="Arial" w:cs="Arial"/>
          <w:color w:val="000000" w:themeColor="text1"/>
          <w:kern w:val="24"/>
          <w:lang w:val="es-ES_tradnl"/>
        </w:rPr>
        <w:t xml:space="preserve">Tomando como primicia lo planteado en el decreto 1421 del año 2017, nuestra </w:t>
      </w:r>
      <w:r w:rsidR="007340BD">
        <w:rPr>
          <w:rFonts w:ascii="Arial" w:eastAsia="+mn-ea" w:hAnsi="Arial" w:cs="Arial"/>
          <w:color w:val="000000" w:themeColor="text1"/>
          <w:kern w:val="24"/>
          <w:lang w:val="es-ES_tradnl"/>
        </w:rPr>
        <w:t xml:space="preserve">institución </w:t>
      </w:r>
      <w:r w:rsidR="00DA62E9">
        <w:rPr>
          <w:rFonts w:ascii="Arial" w:eastAsia="+mn-ea" w:hAnsi="Arial" w:cs="Arial"/>
          <w:color w:val="000000" w:themeColor="text1"/>
          <w:kern w:val="24"/>
          <w:lang w:val="es-ES_tradnl"/>
        </w:rPr>
        <w:t>emplea la</w:t>
      </w:r>
      <w:r>
        <w:rPr>
          <w:rFonts w:ascii="Arial" w:eastAsia="+mn-ea" w:hAnsi="Arial" w:cs="Arial"/>
          <w:color w:val="000000" w:themeColor="text1"/>
          <w:kern w:val="24"/>
          <w:lang w:val="es-ES_tradnl"/>
        </w:rPr>
        <w:t xml:space="preserve"> siguiente estrategia para el manejo de estudiantes con algunas discapacidades tanto cognitivas, </w:t>
      </w:r>
      <w:r w:rsidR="00DA62E9">
        <w:rPr>
          <w:rFonts w:ascii="Arial" w:eastAsia="+mn-ea" w:hAnsi="Arial" w:cs="Arial"/>
          <w:color w:val="000000" w:themeColor="text1"/>
          <w:kern w:val="24"/>
          <w:lang w:val="es-ES_tradnl"/>
        </w:rPr>
        <w:t>físicas y</w:t>
      </w:r>
      <w:r>
        <w:rPr>
          <w:rFonts w:ascii="Arial" w:eastAsia="+mn-ea" w:hAnsi="Arial" w:cs="Arial"/>
          <w:color w:val="000000" w:themeColor="text1"/>
          <w:kern w:val="24"/>
          <w:lang w:val="es-ES_tradnl"/>
        </w:rPr>
        <w:t xml:space="preserve"> comportamentales, de acuerdo al </w:t>
      </w:r>
      <w:r w:rsidR="00DA62E9">
        <w:rPr>
          <w:rFonts w:ascii="Arial" w:eastAsia="+mn-ea" w:hAnsi="Arial" w:cs="Arial"/>
          <w:color w:val="000000" w:themeColor="text1"/>
          <w:kern w:val="24"/>
          <w:lang w:val="es-ES_tradnl"/>
        </w:rPr>
        <w:t>diagnóstico realizado</w:t>
      </w:r>
      <w:r>
        <w:rPr>
          <w:rFonts w:ascii="Arial" w:eastAsia="+mn-ea" w:hAnsi="Arial" w:cs="Arial"/>
          <w:color w:val="000000" w:themeColor="text1"/>
          <w:kern w:val="24"/>
          <w:lang w:val="es-ES_tradnl"/>
        </w:rPr>
        <w:t xml:space="preserve"> por un personal profesional en el área</w:t>
      </w:r>
    </w:p>
    <w:p w:rsidR="00192F60" w:rsidRDefault="00DA62E9" w:rsidP="00192F60">
      <w:pPr>
        <w:jc w:val="both"/>
        <w:rPr>
          <w:rFonts w:ascii="Arial" w:eastAsia="+mn-ea" w:hAnsi="Arial" w:cs="Arial"/>
          <w:color w:val="000000" w:themeColor="text1"/>
          <w:kern w:val="24"/>
          <w:lang w:val="es-ES_tradnl"/>
        </w:rPr>
      </w:pPr>
      <w:r>
        <w:rPr>
          <w:rFonts w:ascii="Arial" w:eastAsia="+mn-ea" w:hAnsi="Arial" w:cs="Arial"/>
          <w:noProof/>
          <w:color w:val="000000" w:themeColor="text1"/>
          <w:kern w:val="24"/>
          <w:lang w:eastAsia="es-CO"/>
        </w:rPr>
        <mc:AlternateContent>
          <mc:Choice Requires="wps">
            <w:drawing>
              <wp:anchor distT="0" distB="0" distL="114300" distR="114300" simplePos="0" relativeHeight="251666432" behindDoc="0" locked="0" layoutInCell="1" allowOverlap="1" wp14:anchorId="385DD0DE" wp14:editId="0222AC65">
                <wp:simplePos x="0" y="0"/>
                <wp:positionH relativeFrom="column">
                  <wp:posOffset>1703070</wp:posOffset>
                </wp:positionH>
                <wp:positionV relativeFrom="paragraph">
                  <wp:posOffset>15875</wp:posOffset>
                </wp:positionV>
                <wp:extent cx="1021715" cy="248920"/>
                <wp:effectExtent l="11430" t="5715" r="5080" b="1206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715" cy="248920"/>
                        </a:xfrm>
                        <a:prstGeom prst="rect">
                          <a:avLst/>
                        </a:prstGeom>
                        <a:solidFill>
                          <a:srgbClr val="FFFFFF"/>
                        </a:solidFill>
                        <a:ln w="9525">
                          <a:solidFill>
                            <a:srgbClr val="000000"/>
                          </a:solidFill>
                          <a:miter lim="800000"/>
                          <a:headEnd/>
                          <a:tailEnd/>
                        </a:ln>
                      </wps:spPr>
                      <wps:txbx>
                        <w:txbxContent>
                          <w:p w:rsidR="00DA62E9" w:rsidRDefault="00DA62E9" w:rsidP="00192F60">
                            <w:pPr>
                              <w:jc w:val="center"/>
                            </w:pPr>
                            <w:r>
                              <w:t>Pedagogía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DD0DE" id="Rectángulo 23" o:spid="_x0000_s1026" style="position:absolute;left:0;text-align:left;margin-left:134.1pt;margin-top:1.25pt;width:80.4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">
                <v:textbox>
                  <w:txbxContent>
                    <w:p w:rsidR="00DA62E9" w:rsidRDefault="00DA62E9" w:rsidP="00192F60">
                      <w:pPr>
                        <w:jc w:val="center"/>
                      </w:pPr>
                      <w:r>
                        <w:t>Pedagogía</w:t>
                      </w:r>
                    </w:p>
                  </w:txbxContent>
                </v:textbox>
              </v:rect>
            </w:pict>
          </mc:Fallback>
        </mc:AlternateContent>
      </w:r>
      <w:r w:rsidR="00192F60">
        <w:rPr>
          <w:rFonts w:ascii="Arial" w:eastAsia="+mn-ea" w:hAnsi="Arial" w:cs="Arial"/>
          <w:noProof/>
          <w:color w:val="000000" w:themeColor="text1"/>
          <w:kern w:val="24"/>
          <w:lang w:eastAsia="es-CO"/>
        </w:rPr>
        <mc:AlternateContent>
          <mc:Choice Requires="wps">
            <w:drawing>
              <wp:anchor distT="0" distB="0" distL="114300" distR="114300" simplePos="0" relativeHeight="251667456" behindDoc="0" locked="0" layoutInCell="1" allowOverlap="1">
                <wp:simplePos x="0" y="0"/>
                <wp:positionH relativeFrom="column">
                  <wp:posOffset>2221230</wp:posOffset>
                </wp:positionH>
                <wp:positionV relativeFrom="paragraph">
                  <wp:posOffset>236220</wp:posOffset>
                </wp:positionV>
                <wp:extent cx="0" cy="226060"/>
                <wp:effectExtent l="53340" t="5715" r="60960" b="15875"/>
                <wp:wrapNone/>
                <wp:docPr id="2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832D0C" id="_x0000_t32" coordsize="21600,21600" o:spt="32" o:oned="t" path="m,l21600,21600e" filled="f">
                <v:path arrowok="t" fillok="f" o:connecttype="none"/>
                <o:lock v:ext="edit" shapetype="t"/>
              </v:shapetype>
              <v:shape id="Conector recto de flecha 22" o:spid="_x0000_s1026" type="#_x0000_t32" style="position:absolute;margin-left:174.9pt;margin-top:18.6pt;width:0;height:1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">
                <v:stroke endarrow="block"/>
              </v:shape>
            </w:pict>
          </mc:Fallback>
        </mc:AlternateContent>
      </w:r>
      <w:r w:rsidR="00192F60">
        <w:rPr>
          <w:rFonts w:ascii="Arial" w:eastAsia="+mn-ea" w:hAnsi="Arial" w:cs="Arial"/>
          <w:color w:val="000000" w:themeColor="text1"/>
          <w:kern w:val="24"/>
          <w:lang w:val="es-ES_tradnl"/>
        </w:rPr>
        <w:t>.</w:t>
      </w:r>
    </w:p>
    <w:p w:rsidR="00192F60" w:rsidRDefault="00192F60" w:rsidP="00192F60">
      <w:pPr>
        <w:jc w:val="both"/>
        <w:rPr>
          <w:rFonts w:ascii="Arial" w:eastAsia="+mn-ea" w:hAnsi="Arial" w:cs="Arial"/>
          <w:color w:val="000000" w:themeColor="text1"/>
          <w:kern w:val="24"/>
          <w:lang w:val="es-ES_tradnl"/>
        </w:rPr>
      </w:pPr>
      <w:r>
        <w:rPr>
          <w:rFonts w:ascii="Arial" w:eastAsia="+mn-ea" w:hAnsi="Arial" w:cs="Arial"/>
          <w:noProof/>
          <w:color w:val="000000" w:themeColor="text1"/>
          <w:kern w:val="24"/>
          <w:lang w:eastAsia="es-CO"/>
        </w:rPr>
        <mc:AlternateContent>
          <mc:Choice Requires="wps">
            <w:drawing>
              <wp:anchor distT="0" distB="0" distL="114300" distR="114300" simplePos="0" relativeHeight="251668480" behindDoc="0" locked="0" layoutInCell="1" allowOverlap="1">
                <wp:simplePos x="0" y="0"/>
                <wp:positionH relativeFrom="column">
                  <wp:posOffset>1769745</wp:posOffset>
                </wp:positionH>
                <wp:positionV relativeFrom="paragraph">
                  <wp:posOffset>150495</wp:posOffset>
                </wp:positionV>
                <wp:extent cx="1021715" cy="248920"/>
                <wp:effectExtent l="11430" t="12700" r="5080" b="508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715" cy="248920"/>
                        </a:xfrm>
                        <a:prstGeom prst="rect">
                          <a:avLst/>
                        </a:prstGeom>
                        <a:solidFill>
                          <a:srgbClr val="FFFFFF"/>
                        </a:solidFill>
                        <a:ln w="9525">
                          <a:solidFill>
                            <a:srgbClr val="000000"/>
                          </a:solidFill>
                          <a:miter lim="800000"/>
                          <a:headEnd/>
                          <a:tailEnd/>
                        </a:ln>
                      </wps:spPr>
                      <wps:txbx>
                        <w:txbxContent>
                          <w:p w:rsidR="00DA62E9" w:rsidRDefault="00DA62E9" w:rsidP="00192F60">
                            <w:pPr>
                              <w:jc w:val="center"/>
                            </w:pPr>
                            <w:r>
                              <w:t>Etiología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7" style="position:absolute;left:0;text-align:left;margin-left:139.35pt;margin-top:11.85pt;width:80.4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">
                <v:textbox>
                  <w:txbxContent>
                    <w:p w:rsidR="00DA62E9" w:rsidRDefault="00DA62E9" w:rsidP="00192F60">
                      <w:pPr>
                        <w:jc w:val="center"/>
                      </w:pPr>
                      <w:r>
                        <w:t>Etiología</w:t>
                      </w:r>
                    </w:p>
                  </w:txbxContent>
                </v:textbox>
              </v:rect>
            </w:pict>
          </mc:Fallback>
        </mc:AlternateContent>
      </w:r>
      <w:r>
        <w:rPr>
          <w:rFonts w:ascii="Arial" w:eastAsia="+mn-ea" w:hAnsi="Arial" w:cs="Arial"/>
          <w:color w:val="000000" w:themeColor="text1"/>
          <w:kern w:val="24"/>
          <w:lang w:val="es-ES_tradnl"/>
        </w:rPr>
        <w:t xml:space="preserve"> </w:t>
      </w:r>
    </w:p>
    <w:p w:rsidR="00192F60" w:rsidRDefault="00192F60" w:rsidP="00192F60">
      <w:pPr>
        <w:jc w:val="both"/>
        <w:rPr>
          <w:rFonts w:ascii="Arial" w:eastAsia="+mn-ea" w:hAnsi="Arial" w:cs="Arial"/>
          <w:color w:val="000000" w:themeColor="text1"/>
          <w:kern w:val="24"/>
          <w:lang w:val="es-ES_tradnl"/>
        </w:rPr>
      </w:pPr>
      <w:r>
        <w:rPr>
          <w:rFonts w:ascii="Arial" w:eastAsia="+mn-ea" w:hAnsi="Arial" w:cs="Arial"/>
          <w:noProof/>
          <w:color w:val="000000" w:themeColor="text1"/>
          <w:kern w:val="24"/>
          <w:lang w:eastAsia="es-CO"/>
        </w:rPr>
        <mc:AlternateContent>
          <mc:Choice Requires="wps">
            <w:drawing>
              <wp:anchor distT="0" distB="0" distL="114300" distR="114300" simplePos="0" relativeHeight="251669504" behindDoc="0" locked="0" layoutInCell="1" allowOverlap="1">
                <wp:simplePos x="0" y="0"/>
                <wp:positionH relativeFrom="column">
                  <wp:posOffset>2221230</wp:posOffset>
                </wp:positionH>
                <wp:positionV relativeFrom="paragraph">
                  <wp:posOffset>87630</wp:posOffset>
                </wp:positionV>
                <wp:extent cx="0" cy="226060"/>
                <wp:effectExtent l="53340" t="13970" r="60960" b="17145"/>
                <wp:wrapNone/>
                <wp:docPr id="20" name="Conector recto de flech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7164D" id="Conector recto de flecha 20" o:spid="_x0000_s1026" type="#_x0000_t32" style="position:absolute;margin-left:174.9pt;margin-top:6.9pt;width:0;height:1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">
                <v:stroke endarrow="block"/>
              </v:shape>
            </w:pict>
          </mc:Fallback>
        </mc:AlternateContent>
      </w:r>
    </w:p>
    <w:p w:rsidR="00192F60" w:rsidRDefault="00192F60" w:rsidP="00192F60">
      <w:pPr>
        <w:jc w:val="both"/>
        <w:rPr>
          <w:rFonts w:ascii="Arial" w:eastAsia="+mn-ea" w:hAnsi="Arial" w:cs="Arial"/>
          <w:color w:val="000000" w:themeColor="text1"/>
          <w:kern w:val="24"/>
          <w:lang w:val="es-ES_tradnl"/>
        </w:rPr>
      </w:pPr>
      <w:r>
        <w:rPr>
          <w:rFonts w:ascii="Arial" w:eastAsia="+mn-ea" w:hAnsi="Arial" w:cs="Arial"/>
          <w:noProof/>
          <w:color w:val="000000" w:themeColor="text1"/>
          <w:kern w:val="24"/>
          <w:lang w:eastAsia="es-CO"/>
        </w:rPr>
        <mc:AlternateContent>
          <mc:Choice Requires="wps">
            <w:drawing>
              <wp:anchor distT="0" distB="0" distL="114300" distR="114300" simplePos="0" relativeHeight="251672576" behindDoc="0" locked="0" layoutInCell="1" allowOverlap="1">
                <wp:simplePos x="0" y="0"/>
                <wp:positionH relativeFrom="column">
                  <wp:posOffset>2221230</wp:posOffset>
                </wp:positionH>
                <wp:positionV relativeFrom="paragraph">
                  <wp:posOffset>260985</wp:posOffset>
                </wp:positionV>
                <wp:extent cx="0" cy="226060"/>
                <wp:effectExtent l="53340" t="13335" r="60960" b="17780"/>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8ED3B" id="Conector recto de flecha 19" o:spid="_x0000_s1026" type="#_x0000_t32" style="position:absolute;margin-left:174.9pt;margin-top:20.55pt;width:0;height: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">
                <v:stroke endarrow="block"/>
              </v:shape>
            </w:pict>
          </mc:Fallback>
        </mc:AlternateContent>
      </w:r>
      <w:r>
        <w:rPr>
          <w:rFonts w:ascii="Arial" w:eastAsia="+mn-ea" w:hAnsi="Arial" w:cs="Arial"/>
          <w:noProof/>
          <w:color w:val="000000" w:themeColor="text1"/>
          <w:kern w:val="24"/>
          <w:lang w:eastAsia="es-CO"/>
        </w:rPr>
        <mc:AlternateContent>
          <mc:Choice Requires="wps">
            <w:drawing>
              <wp:anchor distT="0" distB="0" distL="114300" distR="114300" simplePos="0" relativeHeight="251670528" behindDoc="0" locked="0" layoutInCell="1" allowOverlap="1">
                <wp:simplePos x="0" y="0"/>
                <wp:positionH relativeFrom="column">
                  <wp:posOffset>1769745</wp:posOffset>
                </wp:positionH>
                <wp:positionV relativeFrom="paragraph">
                  <wp:posOffset>1905</wp:posOffset>
                </wp:positionV>
                <wp:extent cx="1021715" cy="248920"/>
                <wp:effectExtent l="11430" t="11430" r="5080" b="635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715" cy="248920"/>
                        </a:xfrm>
                        <a:prstGeom prst="rect">
                          <a:avLst/>
                        </a:prstGeom>
                        <a:solidFill>
                          <a:srgbClr val="FFFFFF"/>
                        </a:solidFill>
                        <a:ln w="9525">
                          <a:solidFill>
                            <a:srgbClr val="000000"/>
                          </a:solidFill>
                          <a:miter lim="800000"/>
                          <a:headEnd/>
                          <a:tailEnd/>
                        </a:ln>
                      </wps:spPr>
                      <wps:txbx>
                        <w:txbxContent>
                          <w:p w:rsidR="00DA62E9" w:rsidRDefault="00DA62E9" w:rsidP="00192F60">
                            <w:r>
                              <w:t>Diagnostico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8" style="position:absolute;left:0;text-align:left;margin-left:139.35pt;margin-top:.15pt;width:80.45pt;height:1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">
                <v:textbox>
                  <w:txbxContent>
                    <w:p w:rsidR="00DA62E9" w:rsidRDefault="00DA62E9" w:rsidP="00192F60">
                      <w:r>
                        <w:t>Diagnostico</w:t>
                      </w:r>
                    </w:p>
                  </w:txbxContent>
                </v:textbox>
              </v:rect>
            </w:pict>
          </mc:Fallback>
        </mc:AlternateContent>
      </w:r>
    </w:p>
    <w:p w:rsidR="00192F60" w:rsidRDefault="00192F60" w:rsidP="00192F60">
      <w:pPr>
        <w:jc w:val="both"/>
        <w:rPr>
          <w:rFonts w:ascii="Arial" w:eastAsia="+mn-ea" w:hAnsi="Arial" w:cs="Arial"/>
          <w:color w:val="000000" w:themeColor="text1"/>
          <w:kern w:val="24"/>
          <w:lang w:val="es-ES_tradnl"/>
        </w:rPr>
      </w:pPr>
      <w:r>
        <w:rPr>
          <w:rFonts w:ascii="Arial" w:eastAsia="+mn-ea" w:hAnsi="Arial" w:cs="Arial"/>
          <w:noProof/>
          <w:color w:val="000000" w:themeColor="text1"/>
          <w:kern w:val="24"/>
          <w:lang w:eastAsia="es-CO"/>
        </w:rPr>
        <mc:AlternateContent>
          <mc:Choice Requires="wps">
            <w:drawing>
              <wp:anchor distT="0" distB="0" distL="114300" distR="114300" simplePos="0" relativeHeight="251671552" behindDoc="0" locked="0" layoutInCell="1" allowOverlap="1">
                <wp:simplePos x="0" y="0"/>
                <wp:positionH relativeFrom="column">
                  <wp:posOffset>1769745</wp:posOffset>
                </wp:positionH>
                <wp:positionV relativeFrom="paragraph">
                  <wp:posOffset>175260</wp:posOffset>
                </wp:positionV>
                <wp:extent cx="1021715" cy="248920"/>
                <wp:effectExtent l="11430" t="10795" r="5080" b="698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715" cy="248920"/>
                        </a:xfrm>
                        <a:prstGeom prst="rect">
                          <a:avLst/>
                        </a:prstGeom>
                        <a:solidFill>
                          <a:srgbClr val="FFFFFF"/>
                        </a:solidFill>
                        <a:ln w="9525">
                          <a:solidFill>
                            <a:srgbClr val="000000"/>
                          </a:solidFill>
                          <a:miter lim="800000"/>
                          <a:headEnd/>
                          <a:tailEnd/>
                        </a:ln>
                      </wps:spPr>
                      <wps:txbx>
                        <w:txbxContent>
                          <w:p w:rsidR="00DA62E9" w:rsidRDefault="00DA62E9" w:rsidP="00192F60">
                            <w:r>
                              <w:t>Tratamiento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9" style="position:absolute;left:0;text-align:left;margin-left:139.35pt;margin-top:13.8pt;width:80.45pt;height:1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">
                <v:textbox>
                  <w:txbxContent>
                    <w:p w:rsidR="00DA62E9" w:rsidRDefault="00DA62E9" w:rsidP="00192F60">
                      <w:r>
                        <w:t>Tratamiento</w:t>
                      </w:r>
                    </w:p>
                  </w:txbxContent>
                </v:textbox>
              </v:rect>
            </w:pict>
          </mc:Fallback>
        </mc:AlternateContent>
      </w:r>
    </w:p>
    <w:p w:rsidR="00192F60" w:rsidRDefault="00192F60" w:rsidP="00192F60">
      <w:pPr>
        <w:jc w:val="both"/>
        <w:rPr>
          <w:rFonts w:ascii="Arial" w:eastAsia="+mn-ea" w:hAnsi="Arial" w:cs="Arial"/>
          <w:color w:val="000000" w:themeColor="text1"/>
          <w:kern w:val="24"/>
          <w:lang w:val="es-ES_tradnl"/>
        </w:rPr>
      </w:pPr>
      <w:r>
        <w:rPr>
          <w:rFonts w:ascii="Arial" w:eastAsia="+mn-ea" w:hAnsi="Arial" w:cs="Arial"/>
          <w:noProof/>
          <w:color w:val="000000" w:themeColor="text1"/>
          <w:kern w:val="24"/>
          <w:lang w:eastAsia="es-CO"/>
        </w:rPr>
        <mc:AlternateContent>
          <mc:Choice Requires="wps">
            <w:drawing>
              <wp:anchor distT="0" distB="0" distL="114300" distR="114300" simplePos="0" relativeHeight="251674624" behindDoc="0" locked="0" layoutInCell="1" allowOverlap="1">
                <wp:simplePos x="0" y="0"/>
                <wp:positionH relativeFrom="column">
                  <wp:posOffset>819785</wp:posOffset>
                </wp:positionH>
                <wp:positionV relativeFrom="paragraph">
                  <wp:posOffset>293370</wp:posOffset>
                </wp:positionV>
                <wp:extent cx="3099435" cy="35560"/>
                <wp:effectExtent l="13970" t="12065" r="10795" b="9525"/>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9435" cy="35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B7CEB" id="Conector recto de flecha 16" o:spid="_x0000_s1026" type="#_x0000_t32" style="position:absolute;margin-left:64.55pt;margin-top:23.1pt;width:244.05pt;height:2.8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"/>
            </w:pict>
          </mc:Fallback>
        </mc:AlternateContent>
      </w:r>
      <w:r>
        <w:rPr>
          <w:rFonts w:ascii="Arial" w:eastAsia="+mn-ea" w:hAnsi="Arial" w:cs="Arial"/>
          <w:noProof/>
          <w:color w:val="000000" w:themeColor="text1"/>
          <w:kern w:val="24"/>
          <w:lang w:eastAsia="es-CO"/>
        </w:rPr>
        <mc:AlternateContent>
          <mc:Choice Requires="wps">
            <w:drawing>
              <wp:anchor distT="0" distB="0" distL="114300" distR="114300" simplePos="0" relativeHeight="251673600" behindDoc="0" locked="0" layoutInCell="1" allowOverlap="1">
                <wp:simplePos x="0" y="0"/>
                <wp:positionH relativeFrom="column">
                  <wp:posOffset>2221230</wp:posOffset>
                </wp:positionH>
                <wp:positionV relativeFrom="paragraph">
                  <wp:posOffset>113030</wp:posOffset>
                </wp:positionV>
                <wp:extent cx="0" cy="180340"/>
                <wp:effectExtent l="5715" t="12700" r="13335" b="698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9174F" id="Conector recto de flecha 15" o:spid="_x0000_s1026" type="#_x0000_t32" style="position:absolute;margin-left:174.9pt;margin-top:8.9pt;width:0;height:1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"/>
            </w:pict>
          </mc:Fallback>
        </mc:AlternateContent>
      </w:r>
    </w:p>
    <w:p w:rsidR="00192F60" w:rsidRDefault="00192F60" w:rsidP="00192F60">
      <w:pPr>
        <w:jc w:val="both"/>
        <w:rPr>
          <w:rFonts w:ascii="Arial" w:eastAsia="+mn-ea" w:hAnsi="Arial" w:cs="Arial"/>
          <w:color w:val="000000" w:themeColor="text1"/>
          <w:kern w:val="24"/>
          <w:lang w:val="es-ES_tradnl"/>
        </w:rPr>
      </w:pPr>
      <w:r>
        <w:rPr>
          <w:rFonts w:ascii="Arial" w:eastAsia="+mn-ea" w:hAnsi="Arial" w:cs="Arial"/>
          <w:noProof/>
          <w:color w:val="000000" w:themeColor="text1"/>
          <w:kern w:val="24"/>
          <w:lang w:eastAsia="es-CO"/>
        </w:rPr>
        <mc:AlternateContent>
          <mc:Choice Requires="wps">
            <w:drawing>
              <wp:anchor distT="0" distB="0" distL="114300" distR="114300" simplePos="0" relativeHeight="251676672" behindDoc="0" locked="0" layoutInCell="1" allowOverlap="1">
                <wp:simplePos x="0" y="0"/>
                <wp:positionH relativeFrom="column">
                  <wp:posOffset>2221230</wp:posOffset>
                </wp:positionH>
                <wp:positionV relativeFrom="paragraph">
                  <wp:posOffset>17145</wp:posOffset>
                </wp:positionV>
                <wp:extent cx="0" cy="296545"/>
                <wp:effectExtent l="5715" t="9525" r="13335" b="8255"/>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D7FBF" id="Conector recto de flecha 14" o:spid="_x0000_s1026" type="#_x0000_t32" style="position:absolute;margin-left:174.9pt;margin-top:1.35pt;width:0;height:2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"/>
            </w:pict>
          </mc:Fallback>
        </mc:AlternateContent>
      </w:r>
      <w:r>
        <w:rPr>
          <w:rFonts w:ascii="Arial" w:eastAsia="+mn-ea" w:hAnsi="Arial" w:cs="Arial"/>
          <w:noProof/>
          <w:color w:val="000000" w:themeColor="text1"/>
          <w:kern w:val="24"/>
          <w:lang w:eastAsia="es-CO"/>
        </w:rPr>
        <mc:AlternateContent>
          <mc:Choice Requires="wps">
            <w:drawing>
              <wp:anchor distT="0" distB="0" distL="114300" distR="114300" simplePos="0" relativeHeight="251677696" behindDoc="0" locked="0" layoutInCell="1" allowOverlap="1">
                <wp:simplePos x="0" y="0"/>
                <wp:positionH relativeFrom="column">
                  <wp:posOffset>3919220</wp:posOffset>
                </wp:positionH>
                <wp:positionV relativeFrom="paragraph">
                  <wp:posOffset>25400</wp:posOffset>
                </wp:positionV>
                <wp:extent cx="0" cy="296545"/>
                <wp:effectExtent l="8255" t="8255" r="10795" b="9525"/>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93600" id="Conector recto de flecha 13" o:spid="_x0000_s1026" type="#_x0000_t32" style="position:absolute;margin-left:308.6pt;margin-top:2pt;width:0;height:2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"/>
            </w:pict>
          </mc:Fallback>
        </mc:AlternateContent>
      </w:r>
      <w:r>
        <w:rPr>
          <w:rFonts w:ascii="Arial" w:eastAsia="+mn-ea" w:hAnsi="Arial" w:cs="Arial"/>
          <w:noProof/>
          <w:color w:val="000000" w:themeColor="text1"/>
          <w:kern w:val="24"/>
          <w:lang w:eastAsia="es-CO"/>
        </w:rPr>
        <mc:AlternateContent>
          <mc:Choice Requires="wps">
            <w:drawing>
              <wp:anchor distT="0" distB="0" distL="114300" distR="114300" simplePos="0" relativeHeight="251675648" behindDoc="0" locked="0" layoutInCell="1" allowOverlap="1">
                <wp:simplePos x="0" y="0"/>
                <wp:positionH relativeFrom="column">
                  <wp:posOffset>819785</wp:posOffset>
                </wp:positionH>
                <wp:positionV relativeFrom="paragraph">
                  <wp:posOffset>17145</wp:posOffset>
                </wp:positionV>
                <wp:extent cx="0" cy="296545"/>
                <wp:effectExtent l="13970" t="9525" r="5080" b="8255"/>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553D1" id="Conector recto de flecha 12" o:spid="_x0000_s1026" type="#_x0000_t32" style="position:absolute;margin-left:64.55pt;margin-top:1.35pt;width:0;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"/>
            </w:pict>
          </mc:Fallback>
        </mc:AlternateContent>
      </w:r>
    </w:p>
    <w:p w:rsidR="00192F60" w:rsidRDefault="00192F60" w:rsidP="00192F60">
      <w:pPr>
        <w:jc w:val="both"/>
        <w:rPr>
          <w:rFonts w:ascii="Arial" w:eastAsia="+mn-ea" w:hAnsi="Arial" w:cs="Arial"/>
          <w:color w:val="000000" w:themeColor="text1"/>
          <w:kern w:val="24"/>
          <w:lang w:val="es-ES_tradnl"/>
        </w:rPr>
      </w:pPr>
      <w:r>
        <w:rPr>
          <w:rFonts w:ascii="Arial" w:eastAsia="+mn-ea" w:hAnsi="Arial" w:cs="Arial"/>
          <w:noProof/>
          <w:color w:val="000000" w:themeColor="text1"/>
          <w:kern w:val="24"/>
          <w:lang w:eastAsia="es-CO"/>
        </w:rPr>
        <mc:AlternateContent>
          <mc:Choice Requires="wps">
            <w:drawing>
              <wp:anchor distT="0" distB="0" distL="114300" distR="114300" simplePos="0" relativeHeight="251679744" behindDoc="0" locked="0" layoutInCell="1" allowOverlap="1">
                <wp:simplePos x="0" y="0"/>
                <wp:positionH relativeFrom="column">
                  <wp:posOffset>1544320</wp:posOffset>
                </wp:positionH>
                <wp:positionV relativeFrom="paragraph">
                  <wp:posOffset>1905</wp:posOffset>
                </wp:positionV>
                <wp:extent cx="1377315" cy="657225"/>
                <wp:effectExtent l="5080" t="10795" r="8255" b="8255"/>
                <wp:wrapNone/>
                <wp:docPr id="10" name="E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657225"/>
                        </a:xfrm>
                        <a:prstGeom prst="ellipse">
                          <a:avLst/>
                        </a:prstGeom>
                        <a:solidFill>
                          <a:srgbClr val="FFFFFF"/>
                        </a:solidFill>
                        <a:ln w="9525">
                          <a:solidFill>
                            <a:srgbClr val="000000"/>
                          </a:solidFill>
                          <a:round/>
                          <a:headEnd/>
                          <a:tailEnd/>
                        </a:ln>
                      </wps:spPr>
                      <wps:txbx>
                        <w:txbxContent>
                          <w:p w:rsidR="00DA62E9" w:rsidRDefault="00DA62E9" w:rsidP="00192F60">
                            <w:pPr>
                              <w:spacing w:after="0"/>
                            </w:pPr>
                            <w:r>
                              <w:t xml:space="preserve">Contacto con </w:t>
                            </w:r>
                          </w:p>
                          <w:p w:rsidR="00DA62E9" w:rsidRDefault="00DA62E9" w:rsidP="00192F60">
                            <w:pPr>
                              <w:spacing w:after="0"/>
                            </w:pPr>
                            <w:r>
                              <w:t>La familia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0" o:spid="_x0000_s1030" style="position:absolute;left:0;text-align:left;margin-left:121.6pt;margin-top:.15pt;width:108.45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">
                <v:textbox>
                  <w:txbxContent>
                    <w:p w:rsidR="00DA62E9" w:rsidRDefault="00DA62E9" w:rsidP="00192F60">
                      <w:pPr>
                        <w:spacing w:after="0"/>
                      </w:pPr>
                      <w:r>
                        <w:t xml:space="preserve">Contacto con </w:t>
                      </w:r>
                    </w:p>
                    <w:p w:rsidR="00DA62E9" w:rsidRDefault="00DA62E9" w:rsidP="00192F60">
                      <w:pPr>
                        <w:spacing w:after="0"/>
                      </w:pPr>
                      <w:r>
                        <w:t>La familia</w:t>
                      </w:r>
                    </w:p>
                  </w:txbxContent>
                </v:textbox>
              </v:oval>
            </w:pict>
          </mc:Fallback>
        </mc:AlternateContent>
      </w:r>
      <w:r>
        <w:rPr>
          <w:rFonts w:ascii="Arial" w:eastAsia="+mn-ea" w:hAnsi="Arial" w:cs="Arial"/>
          <w:noProof/>
          <w:color w:val="000000" w:themeColor="text1"/>
          <w:kern w:val="24"/>
          <w:lang w:eastAsia="es-CO"/>
        </w:rPr>
        <mc:AlternateContent>
          <mc:Choice Requires="wps">
            <w:drawing>
              <wp:anchor distT="0" distB="0" distL="114300" distR="114300" simplePos="0" relativeHeight="251680768" behindDoc="0" locked="0" layoutInCell="1" allowOverlap="1">
                <wp:simplePos x="0" y="0"/>
                <wp:positionH relativeFrom="column">
                  <wp:posOffset>3300095</wp:posOffset>
                </wp:positionH>
                <wp:positionV relativeFrom="paragraph">
                  <wp:posOffset>10160</wp:posOffset>
                </wp:positionV>
                <wp:extent cx="1391285" cy="787400"/>
                <wp:effectExtent l="8255" t="9525" r="10160" b="12700"/>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787400"/>
                        </a:xfrm>
                        <a:prstGeom prst="ellipse">
                          <a:avLst/>
                        </a:prstGeom>
                        <a:solidFill>
                          <a:srgbClr val="FFFFFF"/>
                        </a:solidFill>
                        <a:ln w="9525">
                          <a:solidFill>
                            <a:srgbClr val="000000"/>
                          </a:solidFill>
                          <a:round/>
                          <a:headEnd/>
                          <a:tailEnd/>
                        </a:ln>
                      </wps:spPr>
                      <wps:txbx>
                        <w:txbxContent>
                          <w:p w:rsidR="00DA62E9" w:rsidRDefault="00DA62E9" w:rsidP="00192F60">
                            <w:pPr>
                              <w:spacing w:after="0"/>
                            </w:pPr>
                            <w:r>
                              <w:t>Contacto con los terapeutas.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9" o:spid="_x0000_s1031" style="position:absolute;left:0;text-align:left;margin-left:259.85pt;margin-top:.8pt;width:109.55pt;height: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">
                <v:textbox>
                  <w:txbxContent>
                    <w:p w:rsidR="00DA62E9" w:rsidRDefault="00DA62E9" w:rsidP="00192F60">
                      <w:pPr>
                        <w:spacing w:after="0"/>
                      </w:pPr>
                      <w:r>
                        <w:t>Contacto con los terapeutas.</w:t>
                      </w:r>
                    </w:p>
                  </w:txbxContent>
                </v:textbox>
              </v:oval>
            </w:pict>
          </mc:Fallback>
        </mc:AlternateContent>
      </w:r>
      <w:r>
        <w:rPr>
          <w:rFonts w:ascii="Arial" w:eastAsia="+mn-ea" w:hAnsi="Arial" w:cs="Arial"/>
          <w:noProof/>
          <w:color w:val="000000" w:themeColor="text1"/>
          <w:kern w:val="24"/>
          <w:lang w:eastAsia="es-CO"/>
        </w:rPr>
        <mc:AlternateContent>
          <mc:Choice Requires="wps">
            <w:drawing>
              <wp:anchor distT="0" distB="0" distL="114300" distR="114300" simplePos="0" relativeHeight="251678720" behindDoc="0" locked="0" layoutInCell="1" allowOverlap="1">
                <wp:simplePos x="0" y="0"/>
                <wp:positionH relativeFrom="column">
                  <wp:posOffset>131445</wp:posOffset>
                </wp:positionH>
                <wp:positionV relativeFrom="paragraph">
                  <wp:posOffset>10160</wp:posOffset>
                </wp:positionV>
                <wp:extent cx="1294130" cy="665480"/>
                <wp:effectExtent l="11430" t="9525" r="8890" b="1079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665480"/>
                        </a:xfrm>
                        <a:prstGeom prst="ellipse">
                          <a:avLst/>
                        </a:prstGeom>
                        <a:solidFill>
                          <a:srgbClr val="FFFFFF"/>
                        </a:solidFill>
                        <a:ln w="9525">
                          <a:solidFill>
                            <a:srgbClr val="000000"/>
                          </a:solidFill>
                          <a:round/>
                          <a:headEnd/>
                          <a:tailEnd/>
                        </a:ln>
                      </wps:spPr>
                      <wps:txbx>
                        <w:txbxContent>
                          <w:p w:rsidR="00DA62E9" w:rsidRDefault="00DA62E9" w:rsidP="00192F60">
                            <w:pPr>
                              <w:spacing w:after="0"/>
                            </w:pPr>
                            <w:r>
                              <w:t>Registro de</w:t>
                            </w:r>
                          </w:p>
                          <w:p w:rsidR="00DA62E9" w:rsidRDefault="00DA62E9" w:rsidP="00192F60">
                            <w:pPr>
                              <w:spacing w:after="0"/>
                            </w:pPr>
                            <w:r>
                              <w:t xml:space="preserve">Seguimiento </w:t>
                            </w:r>
                          </w:p>
                          <w:p w:rsidR="00DA62E9" w:rsidRDefault="00DA62E9" w:rsidP="00192F60">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5" o:spid="_x0000_s1032" style="position:absolute;left:0;text-align:left;margin-left:10.35pt;margin-top:.8pt;width:101.9pt;height:5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">
                <v:textbox>
                  <w:txbxContent>
                    <w:p w:rsidR="00DA62E9" w:rsidRDefault="00DA62E9" w:rsidP="00192F60">
                      <w:pPr>
                        <w:spacing w:after="0"/>
                      </w:pPr>
                      <w:r>
                        <w:t>Registro de</w:t>
                      </w:r>
                    </w:p>
                    <w:p w:rsidR="00DA62E9" w:rsidRDefault="00DA62E9" w:rsidP="00192F60">
                      <w:pPr>
                        <w:spacing w:after="0"/>
                      </w:pPr>
                      <w:r>
                        <w:t xml:space="preserve">Seguimiento </w:t>
                      </w:r>
                    </w:p>
                    <w:p w:rsidR="00DA62E9" w:rsidRDefault="00DA62E9" w:rsidP="00192F60">
                      <w:pPr>
                        <w:spacing w:after="0"/>
                      </w:pPr>
                    </w:p>
                  </w:txbxContent>
                </v:textbox>
              </v:oval>
            </w:pict>
          </mc:Fallback>
        </mc:AlternateContent>
      </w:r>
    </w:p>
    <w:p w:rsidR="00192F60" w:rsidRDefault="00192F60" w:rsidP="00192F60">
      <w:pPr>
        <w:jc w:val="both"/>
        <w:rPr>
          <w:rFonts w:ascii="Arial" w:eastAsia="+mn-ea" w:hAnsi="Arial" w:cs="Arial"/>
          <w:color w:val="000000" w:themeColor="text1"/>
          <w:kern w:val="24"/>
          <w:lang w:val="es-ES_tradnl"/>
        </w:rPr>
      </w:pPr>
    </w:p>
    <w:p w:rsidR="00192F60" w:rsidRDefault="00192F60" w:rsidP="00192F60">
      <w:pPr>
        <w:jc w:val="both"/>
        <w:rPr>
          <w:rFonts w:ascii="Arial" w:eastAsia="+mn-ea" w:hAnsi="Arial" w:cs="Arial"/>
          <w:color w:val="000000" w:themeColor="text1"/>
          <w:kern w:val="24"/>
          <w:lang w:val="es-ES_tradnl"/>
        </w:rPr>
      </w:pPr>
      <w:r>
        <w:rPr>
          <w:rFonts w:ascii="Arial" w:eastAsia="+mn-ea" w:hAnsi="Arial" w:cs="Arial"/>
          <w:color w:val="000000" w:themeColor="text1"/>
          <w:kern w:val="24"/>
          <w:lang w:val="es-ES_tradnl"/>
        </w:rPr>
        <w:t xml:space="preserve"> </w:t>
      </w:r>
    </w:p>
    <w:p w:rsidR="00192F60" w:rsidRPr="007340BD" w:rsidRDefault="00192F60" w:rsidP="007340BD">
      <w:pPr>
        <w:pStyle w:val="Prrafodelista"/>
        <w:numPr>
          <w:ilvl w:val="0"/>
          <w:numId w:val="11"/>
        </w:numPr>
        <w:ind w:left="0" w:firstLine="0"/>
        <w:jc w:val="both"/>
        <w:rPr>
          <w:rFonts w:ascii="Arial" w:eastAsia="+mn-ea" w:hAnsi="Arial" w:cs="Arial"/>
          <w:color w:val="000000" w:themeColor="text1"/>
          <w:kern w:val="24"/>
          <w:lang w:val="es-ES_tradnl"/>
        </w:rPr>
      </w:pPr>
      <w:r w:rsidRPr="007340BD">
        <w:rPr>
          <w:rFonts w:ascii="Arial" w:eastAsia="+mn-ea" w:hAnsi="Arial" w:cs="Arial"/>
          <w:color w:val="000000" w:themeColor="text1"/>
          <w:kern w:val="24"/>
          <w:lang w:val="es-ES_tradnl"/>
        </w:rPr>
        <w:t>Ubicar la patología mediante la clasificación del índice.</w:t>
      </w:r>
    </w:p>
    <w:p w:rsidR="00192F60" w:rsidRDefault="00192F60" w:rsidP="007340BD">
      <w:pPr>
        <w:pStyle w:val="Prrafodelista"/>
        <w:numPr>
          <w:ilvl w:val="0"/>
          <w:numId w:val="11"/>
        </w:numPr>
        <w:ind w:left="0" w:firstLine="0"/>
        <w:jc w:val="both"/>
        <w:rPr>
          <w:rFonts w:ascii="Arial" w:eastAsia="+mn-ea" w:hAnsi="Arial" w:cs="Arial"/>
          <w:color w:val="000000" w:themeColor="text1"/>
          <w:kern w:val="24"/>
          <w:lang w:val="es-ES_tradnl"/>
        </w:rPr>
      </w:pPr>
      <w:r>
        <w:rPr>
          <w:rFonts w:ascii="Arial" w:eastAsia="+mn-ea" w:hAnsi="Arial" w:cs="Arial"/>
          <w:color w:val="000000" w:themeColor="text1"/>
          <w:kern w:val="24"/>
          <w:lang w:val="es-ES_tradnl"/>
        </w:rPr>
        <w:t>Remitirse a la etiología y detección.</w:t>
      </w:r>
    </w:p>
    <w:p w:rsidR="00192F60" w:rsidRDefault="00192F60" w:rsidP="007340BD">
      <w:pPr>
        <w:pStyle w:val="Prrafodelista"/>
        <w:numPr>
          <w:ilvl w:val="0"/>
          <w:numId w:val="11"/>
        </w:numPr>
        <w:ind w:left="0" w:firstLine="0"/>
        <w:jc w:val="both"/>
        <w:rPr>
          <w:rFonts w:ascii="Arial" w:eastAsia="+mn-ea" w:hAnsi="Arial" w:cs="Arial"/>
          <w:color w:val="000000" w:themeColor="text1"/>
          <w:kern w:val="24"/>
          <w:lang w:val="es-ES_tradnl"/>
        </w:rPr>
      </w:pPr>
      <w:r>
        <w:rPr>
          <w:rFonts w:ascii="Arial" w:eastAsia="+mn-ea" w:hAnsi="Arial" w:cs="Arial"/>
          <w:color w:val="000000" w:themeColor="text1"/>
          <w:kern w:val="24"/>
          <w:lang w:val="es-ES_tradnl"/>
        </w:rPr>
        <w:t xml:space="preserve">Diagnosticar (lo realiza un profesional de acuerdo a lo que se presenta con </w:t>
      </w:r>
      <w:r w:rsidR="007340BD">
        <w:rPr>
          <w:rFonts w:ascii="Arial" w:eastAsia="+mn-ea" w:hAnsi="Arial" w:cs="Arial"/>
          <w:color w:val="000000" w:themeColor="text1"/>
          <w:kern w:val="24"/>
          <w:lang w:val="es-ES_tradnl"/>
        </w:rPr>
        <w:t>el estudiante detectado</w:t>
      </w:r>
      <w:r>
        <w:rPr>
          <w:rFonts w:ascii="Arial" w:eastAsia="+mn-ea" w:hAnsi="Arial" w:cs="Arial"/>
          <w:color w:val="000000" w:themeColor="text1"/>
          <w:kern w:val="24"/>
          <w:lang w:val="es-ES_tradnl"/>
        </w:rPr>
        <w:t xml:space="preserve"> por el docente)</w:t>
      </w:r>
    </w:p>
    <w:p w:rsidR="00192F60" w:rsidRDefault="00192F60" w:rsidP="007340BD">
      <w:pPr>
        <w:pStyle w:val="Prrafodelista"/>
        <w:numPr>
          <w:ilvl w:val="0"/>
          <w:numId w:val="11"/>
        </w:numPr>
        <w:ind w:left="0" w:firstLine="0"/>
        <w:jc w:val="both"/>
        <w:rPr>
          <w:rFonts w:ascii="Arial" w:eastAsia="+mn-ea" w:hAnsi="Arial" w:cs="Arial"/>
          <w:color w:val="000000" w:themeColor="text1"/>
          <w:kern w:val="24"/>
          <w:lang w:val="es-ES_tradnl"/>
        </w:rPr>
      </w:pPr>
      <w:r>
        <w:rPr>
          <w:rFonts w:ascii="Arial" w:eastAsia="+mn-ea" w:hAnsi="Arial" w:cs="Arial"/>
          <w:color w:val="000000" w:themeColor="text1"/>
          <w:kern w:val="24"/>
          <w:lang w:val="es-ES_tradnl"/>
        </w:rPr>
        <w:t xml:space="preserve">Aplicar un material adecuado entablando con el niño una relación cordial y armoniosa de tal manera que este “desee trabajar para el maestro” a pesar de sus errores. Señalando los errores en forma positiva, ya que no podemos dejar que el niño desconozca sus fallas, siendo cuidosos al señálaselas. no recriminadoras. </w:t>
      </w:r>
    </w:p>
    <w:p w:rsidR="00192F60" w:rsidRDefault="00192F60" w:rsidP="007340BD">
      <w:pPr>
        <w:pStyle w:val="Prrafodelista"/>
        <w:numPr>
          <w:ilvl w:val="0"/>
          <w:numId w:val="11"/>
        </w:numPr>
        <w:ind w:left="0" w:firstLine="0"/>
        <w:jc w:val="both"/>
        <w:rPr>
          <w:rFonts w:ascii="Arial" w:eastAsia="+mn-ea" w:hAnsi="Arial" w:cs="Arial"/>
          <w:color w:val="000000" w:themeColor="text1"/>
          <w:kern w:val="24"/>
          <w:lang w:val="es-ES_tradnl"/>
        </w:rPr>
      </w:pPr>
      <w:r>
        <w:rPr>
          <w:rFonts w:ascii="Arial" w:eastAsia="+mn-ea" w:hAnsi="Arial" w:cs="Arial"/>
          <w:color w:val="000000" w:themeColor="text1"/>
          <w:kern w:val="24"/>
          <w:lang w:val="es-ES_tradnl"/>
        </w:rPr>
        <w:t>Evaluar continuamente el proceso del niño, llevando ficha de registro con ejercicios realizados, reacción, existas, material utilizado.</w:t>
      </w:r>
    </w:p>
    <w:p w:rsidR="00192F60" w:rsidRPr="007340BD" w:rsidRDefault="00192F60" w:rsidP="00DA62E9">
      <w:pPr>
        <w:spacing w:line="240" w:lineRule="auto"/>
        <w:jc w:val="both"/>
        <w:rPr>
          <w:rFonts w:ascii="Arial" w:eastAsia="+mn-ea" w:hAnsi="Arial" w:cs="Arial"/>
          <w:color w:val="000000" w:themeColor="text1"/>
          <w:kern w:val="24"/>
          <w:lang w:val="es-ES_tradnl"/>
        </w:rPr>
      </w:pPr>
      <w:r w:rsidRPr="007340BD">
        <w:rPr>
          <w:rFonts w:ascii="Arial" w:eastAsia="+mn-ea" w:hAnsi="Arial" w:cs="Arial"/>
          <w:color w:val="000000" w:themeColor="text1"/>
          <w:kern w:val="24"/>
          <w:lang w:val="es-ES_tradnl"/>
        </w:rPr>
        <w:t xml:space="preserve">Mantener contacto </w:t>
      </w:r>
      <w:r w:rsidR="007340BD" w:rsidRPr="007340BD">
        <w:rPr>
          <w:rFonts w:ascii="Arial" w:eastAsia="+mn-ea" w:hAnsi="Arial" w:cs="Arial"/>
          <w:color w:val="000000" w:themeColor="text1"/>
          <w:kern w:val="24"/>
          <w:lang w:val="es-ES_tradnl"/>
        </w:rPr>
        <w:t>constante con</w:t>
      </w:r>
      <w:r w:rsidRPr="007340BD">
        <w:rPr>
          <w:rFonts w:ascii="Arial" w:eastAsia="+mn-ea" w:hAnsi="Arial" w:cs="Arial"/>
          <w:color w:val="000000" w:themeColor="text1"/>
          <w:kern w:val="24"/>
          <w:lang w:val="es-ES_tradnl"/>
        </w:rPr>
        <w:t xml:space="preserve"> la familia del estudiante, para tener </w:t>
      </w:r>
      <w:proofErr w:type="spellStart"/>
      <w:r w:rsidRPr="007340BD">
        <w:rPr>
          <w:rFonts w:ascii="Arial" w:eastAsia="+mn-ea" w:hAnsi="Arial" w:cs="Arial"/>
          <w:color w:val="000000" w:themeColor="text1"/>
          <w:kern w:val="24"/>
          <w:lang w:val="es-ES_tradnl"/>
        </w:rPr>
        <w:t>mas</w:t>
      </w:r>
      <w:proofErr w:type="spellEnd"/>
      <w:r w:rsidRPr="007340BD">
        <w:rPr>
          <w:rFonts w:ascii="Arial" w:eastAsia="+mn-ea" w:hAnsi="Arial" w:cs="Arial"/>
          <w:color w:val="000000" w:themeColor="text1"/>
          <w:kern w:val="24"/>
          <w:lang w:val="es-ES_tradnl"/>
        </w:rPr>
        <w:t xml:space="preserve"> información del caso y contar con la colaboración de la familia.</w:t>
      </w:r>
    </w:p>
    <w:p w:rsidR="00192F60" w:rsidRPr="007340BD" w:rsidRDefault="00192F60" w:rsidP="00DA62E9">
      <w:pPr>
        <w:spacing w:line="240" w:lineRule="auto"/>
        <w:jc w:val="both"/>
        <w:rPr>
          <w:rFonts w:ascii="Arial" w:eastAsia="+mn-ea" w:hAnsi="Arial" w:cs="Arial"/>
          <w:color w:val="000000" w:themeColor="text1"/>
          <w:kern w:val="24"/>
          <w:lang w:val="es-ES_tradnl"/>
        </w:rPr>
      </w:pPr>
      <w:r w:rsidRPr="007340BD">
        <w:rPr>
          <w:rFonts w:ascii="Arial" w:eastAsia="+mn-ea" w:hAnsi="Arial" w:cs="Arial"/>
          <w:color w:val="000000" w:themeColor="text1"/>
          <w:kern w:val="24"/>
          <w:lang w:val="es-ES_tradnl"/>
        </w:rPr>
        <w:t xml:space="preserve">Solicitar de manera consiente las interconsultas necesarias para luego obtener un informe del </w:t>
      </w:r>
      <w:r w:rsidR="007340BD" w:rsidRPr="007340BD">
        <w:rPr>
          <w:rFonts w:ascii="Arial" w:eastAsia="+mn-ea" w:hAnsi="Arial" w:cs="Arial"/>
          <w:color w:val="000000" w:themeColor="text1"/>
          <w:kern w:val="24"/>
          <w:lang w:val="es-ES_tradnl"/>
        </w:rPr>
        <w:t>diagnóstico</w:t>
      </w:r>
      <w:r w:rsidRPr="007340BD">
        <w:rPr>
          <w:rFonts w:ascii="Arial" w:eastAsia="+mn-ea" w:hAnsi="Arial" w:cs="Arial"/>
          <w:color w:val="000000" w:themeColor="text1"/>
          <w:kern w:val="24"/>
          <w:lang w:val="es-ES_tradnl"/>
        </w:rPr>
        <w:t xml:space="preserve"> diferencial y llegar a la comunicación personal con el profesional que asiste al estudiante.</w:t>
      </w:r>
    </w:p>
    <w:p w:rsidR="00192F60" w:rsidRPr="007340BD" w:rsidRDefault="00192F60" w:rsidP="00DA62E9">
      <w:pPr>
        <w:spacing w:line="240" w:lineRule="auto"/>
        <w:jc w:val="both"/>
        <w:rPr>
          <w:rFonts w:ascii="Arial" w:eastAsia="+mn-ea" w:hAnsi="Arial" w:cs="Arial"/>
          <w:color w:val="000000" w:themeColor="text1"/>
          <w:kern w:val="24"/>
          <w:lang w:val="es-ES_tradnl"/>
        </w:rPr>
      </w:pPr>
      <w:r w:rsidRPr="007340BD">
        <w:rPr>
          <w:rFonts w:ascii="Arial" w:eastAsia="+mn-ea" w:hAnsi="Arial" w:cs="Arial"/>
          <w:color w:val="000000" w:themeColor="text1"/>
          <w:kern w:val="24"/>
          <w:lang w:val="es-ES_tradnl"/>
        </w:rPr>
        <w:t>Si los trastornos exceden el ciclo escolar del año electivo, informar al docente futuro, informar a las autoridades directivas y comprometer a la familia en el seguimiento del caso.</w:t>
      </w:r>
    </w:p>
    <w:p w:rsidR="00192F60" w:rsidRPr="007340BD" w:rsidRDefault="00192F60" w:rsidP="00DA62E9">
      <w:pPr>
        <w:spacing w:line="240" w:lineRule="auto"/>
        <w:jc w:val="both"/>
        <w:rPr>
          <w:rFonts w:ascii="Arial" w:eastAsia="+mn-ea" w:hAnsi="Arial" w:cs="Arial"/>
          <w:color w:val="000000" w:themeColor="text1"/>
          <w:kern w:val="24"/>
          <w:lang w:val="es-ES_tradnl"/>
        </w:rPr>
      </w:pPr>
      <w:r w:rsidRPr="007340BD">
        <w:rPr>
          <w:rFonts w:ascii="Arial" w:eastAsia="+mn-ea" w:hAnsi="Arial" w:cs="Arial"/>
          <w:color w:val="000000" w:themeColor="text1"/>
          <w:kern w:val="24"/>
          <w:lang w:val="es-ES_tradnl"/>
        </w:rPr>
        <w:t>Aplicar todas las actividades del apéndice de técnicas que sean necesarias con el previo conocimiento de las mismas, preparación del material y en el contexto adecuado.</w:t>
      </w:r>
    </w:p>
    <w:p w:rsidR="00192F60" w:rsidRPr="007340BD" w:rsidRDefault="00192F60" w:rsidP="00DA62E9">
      <w:pPr>
        <w:spacing w:line="240" w:lineRule="auto"/>
        <w:jc w:val="both"/>
        <w:rPr>
          <w:rFonts w:ascii="Arial" w:eastAsia="+mn-ea" w:hAnsi="Arial" w:cs="Arial"/>
          <w:color w:val="000000" w:themeColor="text1"/>
          <w:kern w:val="24"/>
          <w:lang w:val="es-ES_tradnl"/>
        </w:rPr>
      </w:pPr>
      <w:r w:rsidRPr="007340BD">
        <w:rPr>
          <w:rFonts w:ascii="Arial" w:eastAsia="+mn-ea" w:hAnsi="Arial" w:cs="Arial"/>
          <w:color w:val="000000" w:themeColor="text1"/>
          <w:kern w:val="24"/>
          <w:lang w:val="es-ES_tradnl"/>
        </w:rPr>
        <w:t>Utilizar la ejecución de manera ordenada y graduada según las implicaciones del caso para luego realizar una evaluación de cada ejercicio y la corrección conjunta con el niño.</w:t>
      </w:r>
    </w:p>
    <w:p w:rsidR="00192F60" w:rsidRPr="007340BD" w:rsidRDefault="00192F60" w:rsidP="00DA62E9">
      <w:pPr>
        <w:spacing w:line="240" w:lineRule="auto"/>
        <w:jc w:val="both"/>
        <w:rPr>
          <w:rFonts w:ascii="Arial" w:eastAsia="+mn-ea" w:hAnsi="Arial" w:cs="Arial"/>
          <w:color w:val="000000" w:themeColor="text1"/>
          <w:kern w:val="24"/>
          <w:lang w:val="es-ES_tradnl"/>
        </w:rPr>
      </w:pPr>
      <w:r w:rsidRPr="007340BD">
        <w:rPr>
          <w:rFonts w:ascii="Arial" w:eastAsia="+mn-ea" w:hAnsi="Arial" w:cs="Arial"/>
          <w:color w:val="000000" w:themeColor="text1"/>
          <w:kern w:val="24"/>
          <w:lang w:val="es-ES_tradnl"/>
        </w:rPr>
        <w:t>Realizar una actividad individualizada dentro del aula, ya que “este estudiante” es diferente.  Adaptarse a sus necesidades individuales, a su capacidad y sus limitaciones.</w:t>
      </w:r>
    </w:p>
    <w:p w:rsidR="00192F60" w:rsidRDefault="00192F60" w:rsidP="00DA62E9">
      <w:pPr>
        <w:spacing w:line="240" w:lineRule="auto"/>
        <w:jc w:val="both"/>
        <w:rPr>
          <w:rFonts w:ascii="Arial" w:eastAsia="+mn-ea" w:hAnsi="Arial" w:cs="Arial"/>
          <w:color w:val="000000" w:themeColor="text1"/>
          <w:kern w:val="24"/>
          <w:lang w:val="es-ES_tradnl"/>
        </w:rPr>
      </w:pPr>
      <w:r w:rsidRPr="00687938">
        <w:rPr>
          <w:rFonts w:ascii="Arial" w:eastAsia="+mn-ea" w:hAnsi="Arial" w:cs="Arial"/>
          <w:color w:val="000000" w:themeColor="text1"/>
          <w:kern w:val="24"/>
          <w:lang w:val="es-ES_tradnl"/>
        </w:rPr>
        <w:t xml:space="preserve">La institución para mantener a sus estudiantes ofrece actividades lúdicas como: </w:t>
      </w:r>
      <w:proofErr w:type="spellStart"/>
      <w:r w:rsidRPr="00687938">
        <w:rPr>
          <w:rFonts w:ascii="Arial" w:eastAsia="+mn-ea" w:hAnsi="Arial" w:cs="Arial"/>
          <w:color w:val="000000" w:themeColor="text1"/>
          <w:kern w:val="24"/>
          <w:lang w:val="es-ES_tradnl"/>
        </w:rPr>
        <w:t>picsinadas</w:t>
      </w:r>
      <w:proofErr w:type="spellEnd"/>
      <w:r w:rsidRPr="00687938">
        <w:rPr>
          <w:rFonts w:ascii="Arial" w:eastAsia="+mn-ea" w:hAnsi="Arial" w:cs="Arial"/>
          <w:color w:val="000000" w:themeColor="text1"/>
          <w:kern w:val="24"/>
          <w:lang w:val="es-ES_tradnl"/>
        </w:rPr>
        <w:t xml:space="preserve">, </w:t>
      </w:r>
      <w:proofErr w:type="spellStart"/>
      <w:r w:rsidRPr="00687938">
        <w:rPr>
          <w:rFonts w:ascii="Arial" w:eastAsia="+mn-ea" w:hAnsi="Arial" w:cs="Arial"/>
          <w:color w:val="000000" w:themeColor="text1"/>
          <w:kern w:val="24"/>
          <w:lang w:val="es-ES_tradnl"/>
        </w:rPr>
        <w:t>ciclolivias</w:t>
      </w:r>
      <w:proofErr w:type="spellEnd"/>
      <w:r w:rsidRPr="00687938">
        <w:rPr>
          <w:rFonts w:ascii="Arial" w:eastAsia="+mn-ea" w:hAnsi="Arial" w:cs="Arial"/>
          <w:color w:val="000000" w:themeColor="text1"/>
          <w:kern w:val="24"/>
          <w:lang w:val="es-ES_tradnl"/>
        </w:rPr>
        <w:t xml:space="preserve">, competencias deportivas, </w:t>
      </w:r>
      <w:proofErr w:type="spellStart"/>
      <w:r w:rsidRPr="00687938">
        <w:rPr>
          <w:rFonts w:ascii="Arial" w:eastAsia="+mn-ea" w:hAnsi="Arial" w:cs="Arial"/>
          <w:color w:val="000000" w:themeColor="text1"/>
          <w:kern w:val="24"/>
          <w:lang w:val="es-ES_tradnl"/>
        </w:rPr>
        <w:t>bailoterapias</w:t>
      </w:r>
      <w:proofErr w:type="spellEnd"/>
      <w:r w:rsidRPr="00687938">
        <w:rPr>
          <w:rFonts w:ascii="Arial" w:eastAsia="+mn-ea" w:hAnsi="Arial" w:cs="Arial"/>
          <w:color w:val="000000" w:themeColor="text1"/>
          <w:kern w:val="24"/>
          <w:lang w:val="es-ES_tradnl"/>
        </w:rPr>
        <w:t>, actividades de integración a los padres de familia.</w:t>
      </w:r>
    </w:p>
    <w:p w:rsidR="00DA62E9" w:rsidRPr="00687938" w:rsidRDefault="00DA62E9" w:rsidP="00DA62E9">
      <w:pPr>
        <w:spacing w:line="240" w:lineRule="auto"/>
        <w:jc w:val="both"/>
        <w:rPr>
          <w:rFonts w:ascii="Arial" w:eastAsia="+mn-ea" w:hAnsi="Arial" w:cs="Arial"/>
          <w:color w:val="000000" w:themeColor="text1"/>
          <w:kern w:val="24"/>
          <w:lang w:val="es-ES_tradnl"/>
        </w:rPr>
      </w:pPr>
    </w:p>
    <w:p w:rsidR="00192F60" w:rsidRPr="00ED2424" w:rsidRDefault="00192F60" w:rsidP="00192F60">
      <w:pPr>
        <w:rPr>
          <w:rFonts w:ascii="Arial" w:eastAsia="+mn-ea" w:hAnsi="Arial" w:cs="Arial"/>
          <w:b/>
          <w:kern w:val="24"/>
          <w:lang w:val="es-ES_tradnl"/>
        </w:rPr>
      </w:pPr>
      <w:r w:rsidRPr="00ED2424">
        <w:rPr>
          <w:rFonts w:ascii="Arial" w:eastAsia="+mn-ea" w:hAnsi="Arial" w:cs="Arial"/>
          <w:b/>
          <w:kern w:val="24"/>
          <w:lang w:val="es-ES_tradnl"/>
        </w:rPr>
        <w:t>CULTURA INSTITUCIONAL (Políticas DE CALIDAD, SISTEMA DE GESTION Y DE TRABAJO)</w:t>
      </w:r>
    </w:p>
    <w:p w:rsidR="00192F60" w:rsidRPr="00687938" w:rsidRDefault="00192F60" w:rsidP="00192F60">
      <w:pPr>
        <w:spacing w:after="0"/>
        <w:jc w:val="both"/>
        <w:rPr>
          <w:rFonts w:ascii="Arial" w:hAnsi="Arial" w:cs="Arial"/>
        </w:rPr>
      </w:pPr>
      <w:r w:rsidRPr="00687938">
        <w:rPr>
          <w:rFonts w:ascii="Arial" w:hAnsi="Arial" w:cs="Arial"/>
        </w:rPr>
        <w:t>La institución cuenta con algunas formas de reconocimiento de los logros de docentes y</w:t>
      </w:r>
    </w:p>
    <w:p w:rsidR="00192F60" w:rsidRDefault="00DA62E9" w:rsidP="00192F60">
      <w:pPr>
        <w:spacing w:after="0"/>
        <w:jc w:val="both"/>
        <w:rPr>
          <w:rFonts w:ascii="Arial" w:hAnsi="Arial" w:cs="Arial"/>
        </w:rPr>
      </w:pPr>
      <w:r>
        <w:rPr>
          <w:rFonts w:ascii="Arial" w:hAnsi="Arial" w:cs="Arial"/>
        </w:rPr>
        <w:t>Estudiantes.</w:t>
      </w:r>
    </w:p>
    <w:p w:rsidR="00DA62E9" w:rsidRPr="00687938" w:rsidRDefault="00DA62E9" w:rsidP="00192F60">
      <w:pPr>
        <w:spacing w:after="0"/>
        <w:jc w:val="both"/>
        <w:rPr>
          <w:rFonts w:ascii="Arial" w:hAnsi="Arial" w:cs="Arial"/>
        </w:rPr>
      </w:pPr>
    </w:p>
    <w:p w:rsidR="00192F60" w:rsidRPr="00687938" w:rsidRDefault="00192F60" w:rsidP="00DA62E9">
      <w:pPr>
        <w:spacing w:after="0" w:line="240" w:lineRule="auto"/>
        <w:jc w:val="both"/>
        <w:rPr>
          <w:rFonts w:ascii="Arial" w:hAnsi="Arial" w:cs="Arial"/>
        </w:rPr>
      </w:pPr>
      <w:r w:rsidRPr="00687938">
        <w:rPr>
          <w:rFonts w:ascii="Arial" w:hAnsi="Arial" w:cs="Arial"/>
          <w:b/>
        </w:rPr>
        <w:t>ESTUDIANTES:</w:t>
      </w:r>
      <w:r w:rsidRPr="00687938">
        <w:rPr>
          <w:rFonts w:ascii="Arial" w:hAnsi="Arial" w:cs="Arial"/>
        </w:rPr>
        <w:t xml:space="preserve"> donde los mejores estudiantes reciben menciones y diplomas por su buen rendimiento académico y disciplinario a final de año académico, reciben por parte de la institución día lúdicos como premio a los grados que todos sus estudiantes presenten un buen rendimiento académico y disciplinarios durante el periodo académico.</w:t>
      </w:r>
    </w:p>
    <w:p w:rsidR="00192F60" w:rsidRPr="00687938" w:rsidRDefault="00192F60" w:rsidP="00DA62E9">
      <w:pPr>
        <w:spacing w:after="0" w:line="240" w:lineRule="auto"/>
        <w:jc w:val="both"/>
        <w:rPr>
          <w:rFonts w:ascii="Arial" w:hAnsi="Arial" w:cs="Arial"/>
        </w:rPr>
      </w:pPr>
      <w:r w:rsidRPr="00687938">
        <w:rPr>
          <w:rFonts w:ascii="Arial" w:hAnsi="Arial" w:cs="Arial"/>
        </w:rPr>
        <w:t>Los estudiantes que cursan el grado quinto, al finalizar el año escolar reciben por parte de la institución educativa cupos para el colegio NACIONAL DE COMERCIO si el estudiante presenta muy buenas calificaciones.</w:t>
      </w:r>
    </w:p>
    <w:p w:rsidR="00192F60" w:rsidRDefault="00192F60" w:rsidP="00DA62E9">
      <w:pPr>
        <w:spacing w:after="0" w:line="240" w:lineRule="auto"/>
        <w:jc w:val="both"/>
        <w:rPr>
          <w:rFonts w:ascii="Arial" w:hAnsi="Arial" w:cs="Arial"/>
        </w:rPr>
      </w:pPr>
      <w:r w:rsidRPr="00687938">
        <w:rPr>
          <w:rFonts w:ascii="Arial" w:hAnsi="Arial" w:cs="Arial"/>
        </w:rPr>
        <w:t>Los estu</w:t>
      </w:r>
      <w:r w:rsidR="007340BD">
        <w:rPr>
          <w:rFonts w:ascii="Arial" w:hAnsi="Arial" w:cs="Arial"/>
        </w:rPr>
        <w:t>di</w:t>
      </w:r>
      <w:r w:rsidRPr="00687938">
        <w:rPr>
          <w:rFonts w:ascii="Arial" w:hAnsi="Arial" w:cs="Arial"/>
        </w:rPr>
        <w:t>antes que presentas un bajo rendimiento académico y disciplinario se le hace llamado al padre de familia de manera escrita para que se acerque a la institución educativa para que se le realiza la orientación de sus hijos.</w:t>
      </w:r>
    </w:p>
    <w:p w:rsidR="00192F60" w:rsidRPr="00687938" w:rsidRDefault="00192F60" w:rsidP="00192F60">
      <w:pPr>
        <w:spacing w:after="0"/>
        <w:jc w:val="both"/>
        <w:rPr>
          <w:rFonts w:ascii="Arial" w:hAnsi="Arial" w:cs="Arial"/>
        </w:rPr>
      </w:pPr>
    </w:p>
    <w:p w:rsidR="00192F60" w:rsidRPr="00687938" w:rsidRDefault="00192F60" w:rsidP="00DA62E9">
      <w:pPr>
        <w:spacing w:after="0" w:line="240" w:lineRule="auto"/>
        <w:jc w:val="both"/>
        <w:rPr>
          <w:rFonts w:ascii="Arial" w:hAnsi="Arial" w:cs="Arial"/>
        </w:rPr>
      </w:pPr>
      <w:r w:rsidRPr="00687938">
        <w:rPr>
          <w:rFonts w:ascii="Arial" w:hAnsi="Arial" w:cs="Arial"/>
          <w:b/>
        </w:rPr>
        <w:t>DOCENTES:</w:t>
      </w:r>
      <w:r w:rsidRPr="00687938">
        <w:rPr>
          <w:rFonts w:ascii="Arial" w:hAnsi="Arial" w:cs="Arial"/>
        </w:rPr>
        <w:t xml:space="preserve"> la institución por prestar sus servicios y cumplir con sus las actividades y obligaciones recibe un pago puntual del sueldo asignado, en las fechas especiales del día del maestro reciben por parte de las directivas un detalle. No se les realizan reconocimientos por realizar su labor académica.</w:t>
      </w:r>
    </w:p>
    <w:p w:rsidR="00192F60" w:rsidRPr="00687938" w:rsidRDefault="00192F60" w:rsidP="00DA62E9">
      <w:pPr>
        <w:spacing w:after="0" w:line="240" w:lineRule="auto"/>
        <w:jc w:val="both"/>
        <w:rPr>
          <w:rFonts w:ascii="Arial" w:hAnsi="Arial" w:cs="Arial"/>
        </w:rPr>
      </w:pPr>
      <w:r w:rsidRPr="00687938">
        <w:rPr>
          <w:rFonts w:ascii="Arial" w:hAnsi="Arial" w:cs="Arial"/>
        </w:rPr>
        <w:t xml:space="preserve">Las comunicaciones que se mantiene con ellos son por medio de reuniones mensuales donde se les da información general del trabajo de la institución y con respecto a los estudiantes que la conforman. </w:t>
      </w:r>
    </w:p>
    <w:p w:rsidR="00192F60" w:rsidRPr="00687938" w:rsidRDefault="00192F60" w:rsidP="00DA62E9">
      <w:pPr>
        <w:spacing w:after="0" w:line="240" w:lineRule="auto"/>
        <w:jc w:val="both"/>
        <w:rPr>
          <w:rFonts w:ascii="Arial" w:hAnsi="Arial" w:cs="Arial"/>
        </w:rPr>
      </w:pPr>
      <w:r w:rsidRPr="00687938">
        <w:rPr>
          <w:rFonts w:ascii="Arial" w:hAnsi="Arial" w:cs="Arial"/>
        </w:rPr>
        <w:t>Aquel docente que incumple con la</w:t>
      </w:r>
      <w:r w:rsidR="00DA62E9">
        <w:rPr>
          <w:rFonts w:ascii="Arial" w:hAnsi="Arial" w:cs="Arial"/>
        </w:rPr>
        <w:t>s actividades académicas como (</w:t>
      </w:r>
      <w:proofErr w:type="spellStart"/>
      <w:r w:rsidRPr="00687938">
        <w:rPr>
          <w:rFonts w:ascii="Arial" w:hAnsi="Arial" w:cs="Arial"/>
        </w:rPr>
        <w:t>parceladores</w:t>
      </w:r>
      <w:proofErr w:type="spellEnd"/>
      <w:r w:rsidRPr="00687938">
        <w:rPr>
          <w:rFonts w:ascii="Arial" w:hAnsi="Arial" w:cs="Arial"/>
        </w:rPr>
        <w:t xml:space="preserve"> ,observadores de los estudiantes …..) se les realiza llamados de atención oral  y si no acata al llamado se le realiza un memorando sobre el incumplimiento de las obligaciones de su labor.</w:t>
      </w:r>
    </w:p>
    <w:p w:rsidR="00192F60" w:rsidRPr="00687938" w:rsidRDefault="00192F60" w:rsidP="00192F60">
      <w:pPr>
        <w:jc w:val="both"/>
        <w:rPr>
          <w:rFonts w:ascii="Arial" w:eastAsia="+mn-ea" w:hAnsi="Arial" w:cs="Arial"/>
          <w:color w:val="000000" w:themeColor="text1"/>
          <w:kern w:val="24"/>
          <w:lang w:val="es-ES_tradnl"/>
        </w:rPr>
      </w:pPr>
    </w:p>
    <w:p w:rsidR="00192F60" w:rsidRPr="00687938" w:rsidRDefault="00192F60" w:rsidP="00192F60">
      <w:pPr>
        <w:jc w:val="both"/>
        <w:rPr>
          <w:rFonts w:ascii="Arial" w:eastAsia="+mn-ea" w:hAnsi="Arial" w:cs="Arial"/>
          <w:b/>
          <w:color w:val="000000" w:themeColor="text1"/>
          <w:kern w:val="24"/>
          <w:lang w:val="es-ES_tradnl"/>
        </w:rPr>
      </w:pPr>
      <w:r w:rsidRPr="00687938">
        <w:rPr>
          <w:rFonts w:ascii="Arial" w:eastAsia="+mn-ea" w:hAnsi="Arial" w:cs="Arial"/>
          <w:b/>
          <w:color w:val="000000" w:themeColor="text1"/>
          <w:kern w:val="24"/>
          <w:lang w:val="es-ES_tradnl"/>
        </w:rPr>
        <w:t xml:space="preserve">COMPONENTE ADMISNISTRATIVO </w:t>
      </w:r>
    </w:p>
    <w:p w:rsidR="00192F60" w:rsidRPr="00ED2424" w:rsidRDefault="00192F60" w:rsidP="00192F60">
      <w:pPr>
        <w:jc w:val="both"/>
        <w:rPr>
          <w:rFonts w:ascii="Arial" w:eastAsia="+mn-ea" w:hAnsi="Arial" w:cs="Arial"/>
          <w:b/>
          <w:color w:val="000000" w:themeColor="text1"/>
          <w:kern w:val="24"/>
          <w:lang w:val="es-ES_tradnl"/>
        </w:rPr>
      </w:pPr>
      <w:r w:rsidRPr="00ED2424">
        <w:rPr>
          <w:rFonts w:ascii="Arial" w:eastAsia="+mn-ea" w:hAnsi="Arial" w:cs="Arial"/>
          <w:b/>
          <w:color w:val="000000" w:themeColor="text1"/>
          <w:kern w:val="24"/>
          <w:lang w:val="es-ES_tradnl"/>
        </w:rPr>
        <w:t>PARTE FISICA.</w:t>
      </w:r>
    </w:p>
    <w:p w:rsidR="00192F60" w:rsidRPr="00687938" w:rsidRDefault="007340BD" w:rsidP="00192F60">
      <w:pPr>
        <w:jc w:val="both"/>
        <w:rPr>
          <w:rFonts w:ascii="Arial" w:eastAsia="+mn-ea" w:hAnsi="Arial" w:cs="Arial"/>
          <w:color w:val="000000" w:themeColor="text1"/>
          <w:kern w:val="24"/>
          <w:lang w:val="es-ES_tradnl"/>
        </w:rPr>
      </w:pPr>
      <w:r>
        <w:rPr>
          <w:noProof/>
          <w:lang w:eastAsia="es-CO"/>
        </w:rPr>
        <w:drawing>
          <wp:anchor distT="0" distB="0" distL="114300" distR="114300" simplePos="0" relativeHeight="251663360" behindDoc="1" locked="0" layoutInCell="1" allowOverlap="1" wp14:anchorId="7A64C4B4" wp14:editId="06DB2162">
            <wp:simplePos x="0" y="0"/>
            <wp:positionH relativeFrom="column">
              <wp:posOffset>4106545</wp:posOffset>
            </wp:positionH>
            <wp:positionV relativeFrom="paragraph">
              <wp:posOffset>1082675</wp:posOffset>
            </wp:positionV>
            <wp:extent cx="2354580" cy="1326515"/>
            <wp:effectExtent l="0" t="0" r="7620" b="6985"/>
            <wp:wrapTight wrapText="bothSides">
              <wp:wrapPolygon edited="0">
                <wp:start x="0" y="0"/>
                <wp:lineTo x="0" y="21404"/>
                <wp:lineTo x="21495" y="21404"/>
                <wp:lineTo x="21495" y="0"/>
                <wp:lineTo x="0" y="0"/>
              </wp:wrapPolygon>
            </wp:wrapTight>
            <wp:docPr id="2" name="Imagen 2" descr="C:\Users\Pc\AppData\Local\Microsoft\Windows\INetCache\Content.Word\20170801_155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20170801_1559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4580" cy="1326515"/>
                    </a:xfrm>
                    <a:prstGeom prst="rect">
                      <a:avLst/>
                    </a:prstGeom>
                    <a:noFill/>
                    <a:ln>
                      <a:noFill/>
                    </a:ln>
                  </pic:spPr>
                </pic:pic>
              </a:graphicData>
            </a:graphic>
          </wp:anchor>
        </w:drawing>
      </w:r>
      <w:r>
        <w:rPr>
          <w:rFonts w:ascii="Arial" w:eastAsia="+mn-ea" w:hAnsi="Arial" w:cs="Arial"/>
          <w:color w:val="000000" w:themeColor="text1"/>
          <w:kern w:val="24"/>
          <w:lang w:val="es-ES_tradnl"/>
        </w:rPr>
        <w:t xml:space="preserve"> La institución Cue</w:t>
      </w:r>
      <w:r w:rsidR="00192F60">
        <w:rPr>
          <w:rFonts w:ascii="Arial" w:eastAsia="+mn-ea" w:hAnsi="Arial" w:cs="Arial"/>
          <w:color w:val="000000" w:themeColor="text1"/>
          <w:kern w:val="24"/>
          <w:lang w:val="es-ES_tradnl"/>
        </w:rPr>
        <w:t>nta</w:t>
      </w:r>
      <w:r w:rsidR="00192F60" w:rsidRPr="00687938">
        <w:rPr>
          <w:rFonts w:ascii="Arial" w:eastAsia="+mn-ea" w:hAnsi="Arial" w:cs="Arial"/>
          <w:color w:val="000000" w:themeColor="text1"/>
          <w:kern w:val="24"/>
          <w:lang w:val="es-ES_tradnl"/>
        </w:rPr>
        <w:t xml:space="preserve"> con una amplia planta física para el desarrollo de actividades lúdicas y educativas, aulas bien estructuradas  con buena ventilación y buena luz para albergar  una cantidad de 25 estudiantes encada una de ellas está dividida en dos pisos, cada piso con dos aulas y un espacio para realizar clases académicas. , cuenta con zonas verdes un parque para los niños más pequeños, lugares donde los estudiantes pueden expresar su parte artística y lúdica aula de sistemas con aire acondicionado y cafetería que le ofrece una buena merienda cada día.</w:t>
      </w:r>
    </w:p>
    <w:p w:rsidR="00192F60" w:rsidRDefault="00192F60" w:rsidP="00192F60">
      <w:pPr>
        <w:jc w:val="both"/>
        <w:rPr>
          <w:rFonts w:ascii="Arial" w:eastAsia="+mn-ea" w:hAnsi="Arial" w:cs="Arial"/>
          <w:color w:val="000000" w:themeColor="text1"/>
          <w:kern w:val="24"/>
          <w:lang w:val="es-ES_tradnl"/>
        </w:rPr>
      </w:pPr>
      <w:r>
        <w:rPr>
          <w:noProof/>
          <w:lang w:eastAsia="es-CO"/>
        </w:rPr>
        <w:drawing>
          <wp:anchor distT="0" distB="0" distL="114300" distR="114300" simplePos="0" relativeHeight="251664384" behindDoc="1" locked="0" layoutInCell="1" allowOverlap="1" wp14:anchorId="58CD936C" wp14:editId="619D6DF9">
            <wp:simplePos x="0" y="0"/>
            <wp:positionH relativeFrom="column">
              <wp:posOffset>317500</wp:posOffset>
            </wp:positionH>
            <wp:positionV relativeFrom="paragraph">
              <wp:posOffset>137795</wp:posOffset>
            </wp:positionV>
            <wp:extent cx="2937698" cy="1655379"/>
            <wp:effectExtent l="0" t="0" r="0" b="2540"/>
            <wp:wrapTight wrapText="bothSides">
              <wp:wrapPolygon edited="0">
                <wp:start x="0" y="0"/>
                <wp:lineTo x="0" y="21384"/>
                <wp:lineTo x="21432" y="21384"/>
                <wp:lineTo x="21432" y="0"/>
                <wp:lineTo x="0" y="0"/>
              </wp:wrapPolygon>
            </wp:wrapTight>
            <wp:docPr id="4" name="Imagen 4" descr="C:\Users\Pc\AppData\Local\Microsoft\Windows\INetCache\Content.Word\20170801_155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AppData\Local\Microsoft\Windows\INetCache\Content.Word\20170801_1559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7698" cy="1655379"/>
                    </a:xfrm>
                    <a:prstGeom prst="rect">
                      <a:avLst/>
                    </a:prstGeom>
                    <a:noFill/>
                    <a:ln>
                      <a:noFill/>
                    </a:ln>
                  </pic:spPr>
                </pic:pic>
              </a:graphicData>
            </a:graphic>
          </wp:anchor>
        </w:drawing>
      </w:r>
    </w:p>
    <w:p w:rsidR="00192F60" w:rsidRDefault="00192F60" w:rsidP="00192F60">
      <w:pPr>
        <w:jc w:val="both"/>
        <w:rPr>
          <w:rFonts w:ascii="Arial" w:eastAsia="+mn-ea" w:hAnsi="Arial" w:cs="Arial"/>
          <w:color w:val="000000" w:themeColor="text1"/>
          <w:kern w:val="24"/>
          <w:lang w:val="es-ES_tradnl"/>
        </w:rPr>
      </w:pPr>
    </w:p>
    <w:p w:rsidR="00192F60" w:rsidRDefault="00192F60" w:rsidP="00192F60">
      <w:pPr>
        <w:jc w:val="both"/>
        <w:rPr>
          <w:rFonts w:ascii="Arial" w:eastAsia="+mn-ea" w:hAnsi="Arial" w:cs="Arial"/>
          <w:color w:val="000000" w:themeColor="text1"/>
          <w:kern w:val="24"/>
          <w:lang w:val="es-ES_tradnl"/>
        </w:rPr>
      </w:pPr>
    </w:p>
    <w:p w:rsidR="00192F60" w:rsidRDefault="00192F60" w:rsidP="00192F60">
      <w:pPr>
        <w:jc w:val="both"/>
        <w:rPr>
          <w:rFonts w:ascii="Arial" w:eastAsia="+mn-ea" w:hAnsi="Arial" w:cs="Arial"/>
          <w:color w:val="000000" w:themeColor="text1"/>
          <w:kern w:val="24"/>
          <w:lang w:val="es-ES_tradnl"/>
        </w:rPr>
      </w:pPr>
    </w:p>
    <w:p w:rsidR="00192F60" w:rsidRDefault="00192F60" w:rsidP="00192F60">
      <w:pPr>
        <w:jc w:val="both"/>
        <w:rPr>
          <w:rFonts w:ascii="Arial" w:eastAsia="+mn-ea" w:hAnsi="Arial" w:cs="Arial"/>
          <w:color w:val="000000" w:themeColor="text1"/>
          <w:kern w:val="24"/>
          <w:lang w:val="es-ES_tradnl"/>
        </w:rPr>
      </w:pPr>
    </w:p>
    <w:p w:rsidR="00192F60" w:rsidRDefault="00DA62E9" w:rsidP="00192F60">
      <w:pPr>
        <w:jc w:val="both"/>
        <w:rPr>
          <w:rFonts w:ascii="Arial" w:eastAsia="+mn-ea" w:hAnsi="Arial" w:cs="Arial"/>
          <w:color w:val="000000" w:themeColor="text1"/>
          <w:kern w:val="24"/>
          <w:lang w:val="es-ES_tradnl"/>
        </w:rPr>
      </w:pPr>
      <w:r>
        <w:rPr>
          <w:noProof/>
          <w:lang w:eastAsia="es-CO"/>
        </w:rPr>
        <w:drawing>
          <wp:anchor distT="0" distB="0" distL="114300" distR="114300" simplePos="0" relativeHeight="251659264" behindDoc="1" locked="0" layoutInCell="1" allowOverlap="1" wp14:anchorId="251F7E5F" wp14:editId="443FC4C0">
            <wp:simplePos x="0" y="0"/>
            <wp:positionH relativeFrom="column">
              <wp:posOffset>3766185</wp:posOffset>
            </wp:positionH>
            <wp:positionV relativeFrom="paragraph">
              <wp:posOffset>9525</wp:posOffset>
            </wp:positionV>
            <wp:extent cx="2770505" cy="1560195"/>
            <wp:effectExtent l="0" t="0" r="0" b="1905"/>
            <wp:wrapTight wrapText="bothSides">
              <wp:wrapPolygon edited="0">
                <wp:start x="0" y="0"/>
                <wp:lineTo x="0" y="21363"/>
                <wp:lineTo x="21387" y="21363"/>
                <wp:lineTo x="21387" y="0"/>
                <wp:lineTo x="0" y="0"/>
              </wp:wrapPolygon>
            </wp:wrapTight>
            <wp:docPr id="3" name="Imagen 3" descr="C:\Users\Pc\AppData\Local\Microsoft\Windows\INetCache\Content.Word\20170801_155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ppData\Local\Microsoft\Windows\INetCache\Content.Word\20170801_1558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0505" cy="1560195"/>
                    </a:xfrm>
                    <a:prstGeom prst="rect">
                      <a:avLst/>
                    </a:prstGeom>
                    <a:noFill/>
                    <a:ln>
                      <a:noFill/>
                    </a:ln>
                  </pic:spPr>
                </pic:pic>
              </a:graphicData>
            </a:graphic>
          </wp:anchor>
        </w:drawing>
      </w:r>
    </w:p>
    <w:p w:rsidR="00192F60" w:rsidRDefault="00192F60" w:rsidP="00192F60">
      <w:pPr>
        <w:jc w:val="both"/>
        <w:rPr>
          <w:rFonts w:ascii="Arial" w:eastAsia="+mn-ea" w:hAnsi="Arial" w:cs="Arial"/>
          <w:color w:val="000000" w:themeColor="text1"/>
          <w:kern w:val="24"/>
          <w:lang w:val="es-ES_tradnl"/>
        </w:rPr>
      </w:pPr>
      <w:r>
        <w:rPr>
          <w:noProof/>
          <w:lang w:eastAsia="es-CO"/>
        </w:rPr>
        <w:drawing>
          <wp:anchor distT="0" distB="0" distL="114300" distR="114300" simplePos="0" relativeHeight="251665408" behindDoc="1" locked="0" layoutInCell="1" allowOverlap="1" wp14:anchorId="6019F386" wp14:editId="5EA055EC">
            <wp:simplePos x="0" y="0"/>
            <wp:positionH relativeFrom="column">
              <wp:posOffset>1363279</wp:posOffset>
            </wp:positionH>
            <wp:positionV relativeFrom="paragraph">
              <wp:posOffset>7489</wp:posOffset>
            </wp:positionV>
            <wp:extent cx="3077210" cy="1734185"/>
            <wp:effectExtent l="0" t="0" r="8890" b="0"/>
            <wp:wrapTight wrapText="bothSides">
              <wp:wrapPolygon edited="0">
                <wp:start x="0" y="0"/>
                <wp:lineTo x="0" y="21355"/>
                <wp:lineTo x="21529" y="21355"/>
                <wp:lineTo x="21529" y="0"/>
                <wp:lineTo x="0" y="0"/>
              </wp:wrapPolygon>
            </wp:wrapTight>
            <wp:docPr id="11" name="Imagen 11" descr="C:\Users\Pc\AppData\Local\Microsoft\Windows\INetCache\Content.Word\20170726_16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INetCache\Content.Word\20170726_16033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7210" cy="1734185"/>
                    </a:xfrm>
                    <a:prstGeom prst="rect">
                      <a:avLst/>
                    </a:prstGeom>
                    <a:noFill/>
                    <a:ln>
                      <a:noFill/>
                    </a:ln>
                  </pic:spPr>
                </pic:pic>
              </a:graphicData>
            </a:graphic>
          </wp:anchor>
        </w:drawing>
      </w:r>
    </w:p>
    <w:p w:rsidR="00192F60" w:rsidRDefault="00192F60" w:rsidP="00192F60">
      <w:pPr>
        <w:jc w:val="both"/>
        <w:rPr>
          <w:rFonts w:ascii="Arial" w:eastAsia="+mn-ea" w:hAnsi="Arial" w:cs="Arial"/>
          <w:color w:val="000000" w:themeColor="text1"/>
          <w:kern w:val="24"/>
          <w:lang w:val="es-ES_tradnl"/>
        </w:rPr>
      </w:pPr>
    </w:p>
    <w:p w:rsidR="00192F60" w:rsidRDefault="00192F60" w:rsidP="00192F60">
      <w:pPr>
        <w:jc w:val="both"/>
        <w:rPr>
          <w:rFonts w:ascii="Arial" w:eastAsia="+mn-ea" w:hAnsi="Arial" w:cs="Arial"/>
          <w:color w:val="000000" w:themeColor="text1"/>
          <w:kern w:val="24"/>
          <w:lang w:val="es-ES_tradnl"/>
        </w:rPr>
      </w:pPr>
    </w:p>
    <w:p w:rsidR="00192F60" w:rsidRDefault="00192F60" w:rsidP="00192F60">
      <w:pPr>
        <w:jc w:val="both"/>
        <w:rPr>
          <w:rFonts w:ascii="Arial" w:eastAsia="+mn-ea" w:hAnsi="Arial" w:cs="Arial"/>
          <w:color w:val="000000" w:themeColor="text1"/>
          <w:kern w:val="24"/>
          <w:lang w:val="es-ES_tradnl"/>
        </w:rPr>
      </w:pPr>
    </w:p>
    <w:p w:rsidR="00192F60" w:rsidRDefault="00192F60" w:rsidP="00192F60">
      <w:pPr>
        <w:jc w:val="both"/>
        <w:rPr>
          <w:rFonts w:ascii="Arial" w:eastAsia="+mn-ea" w:hAnsi="Arial" w:cs="Arial"/>
          <w:color w:val="000000" w:themeColor="text1"/>
          <w:kern w:val="24"/>
          <w:lang w:val="es-ES_tradnl"/>
        </w:rPr>
      </w:pPr>
    </w:p>
    <w:p w:rsidR="00192F60" w:rsidRDefault="00192F60" w:rsidP="00192F60">
      <w:pPr>
        <w:jc w:val="both"/>
        <w:rPr>
          <w:rFonts w:ascii="Arial" w:eastAsia="+mn-ea" w:hAnsi="Arial" w:cs="Arial"/>
          <w:color w:val="000000" w:themeColor="text1"/>
          <w:kern w:val="24"/>
          <w:lang w:val="es-ES_tradnl"/>
        </w:rPr>
      </w:pPr>
    </w:p>
    <w:p w:rsidR="00192F60" w:rsidRDefault="00192F60" w:rsidP="00192F60">
      <w:pPr>
        <w:jc w:val="both"/>
        <w:rPr>
          <w:rFonts w:ascii="Arial" w:eastAsia="+mn-ea" w:hAnsi="Arial" w:cs="Arial"/>
          <w:color w:val="000000" w:themeColor="text1"/>
          <w:kern w:val="24"/>
          <w:lang w:val="es-ES_tradnl"/>
        </w:rPr>
      </w:pPr>
    </w:p>
    <w:p w:rsidR="00192F60" w:rsidRPr="007340BD" w:rsidRDefault="00192F60" w:rsidP="007340BD">
      <w:pPr>
        <w:spacing w:after="0" w:line="240" w:lineRule="auto"/>
        <w:jc w:val="both"/>
        <w:rPr>
          <w:rFonts w:ascii="Arial" w:eastAsia="+mn-ea" w:hAnsi="Arial" w:cs="Arial"/>
          <w:b/>
          <w:color w:val="000000" w:themeColor="text1"/>
          <w:kern w:val="24"/>
          <w:lang w:val="es-ES_tradnl"/>
        </w:rPr>
      </w:pPr>
      <w:r w:rsidRPr="007340BD">
        <w:rPr>
          <w:rFonts w:ascii="Arial" w:eastAsia="+mn-ea" w:hAnsi="Arial" w:cs="Arial"/>
          <w:b/>
          <w:color w:val="000000" w:themeColor="text1"/>
          <w:kern w:val="24"/>
          <w:lang w:val="es-ES_tradnl"/>
        </w:rPr>
        <w:t>FINANCIERA Y ADMINISTRATIVA</w:t>
      </w:r>
    </w:p>
    <w:p w:rsidR="00192F60" w:rsidRDefault="00192F60" w:rsidP="007340BD">
      <w:pPr>
        <w:spacing w:after="0" w:line="240" w:lineRule="auto"/>
        <w:jc w:val="both"/>
        <w:rPr>
          <w:rFonts w:ascii="Arial" w:eastAsia="+mn-ea" w:hAnsi="Arial" w:cs="Arial"/>
          <w:color w:val="000000" w:themeColor="text1"/>
          <w:kern w:val="24"/>
          <w:lang w:val="es-ES_tradnl"/>
        </w:rPr>
      </w:pPr>
      <w:r w:rsidRPr="00687938">
        <w:rPr>
          <w:rFonts w:ascii="Arial" w:eastAsia="+mn-ea" w:hAnsi="Arial" w:cs="Arial"/>
          <w:color w:val="000000" w:themeColor="text1"/>
          <w:kern w:val="24"/>
          <w:lang w:val="es-ES_tradnl"/>
        </w:rPr>
        <w:t>El instituto infantil gotitas del saber presta el servicio de educación privada en el cual cobra una mensualidad asequible para sus educandos y una matrícula adecuada para las personas de la comunidad .al inicio del año escolar a mitad del año se relaza una tómbola para recoger fondos para el mejoramiento de la planta física de la institución.</w:t>
      </w:r>
    </w:p>
    <w:p w:rsidR="007340BD" w:rsidRPr="00687938" w:rsidRDefault="007340BD" w:rsidP="007340BD">
      <w:pPr>
        <w:spacing w:after="0" w:line="240" w:lineRule="auto"/>
        <w:jc w:val="both"/>
        <w:rPr>
          <w:rFonts w:ascii="Arial" w:eastAsia="+mn-ea" w:hAnsi="Arial" w:cs="Arial"/>
          <w:color w:val="000000" w:themeColor="text1"/>
          <w:kern w:val="24"/>
          <w:lang w:val="es-ES_tradnl"/>
        </w:rPr>
      </w:pPr>
    </w:p>
    <w:p w:rsidR="00192F60" w:rsidRPr="00687938" w:rsidRDefault="00192F60" w:rsidP="00192F60">
      <w:pPr>
        <w:keepNext/>
        <w:spacing w:after="0" w:line="240" w:lineRule="auto"/>
        <w:jc w:val="both"/>
        <w:outlineLvl w:val="0"/>
        <w:rPr>
          <w:rFonts w:ascii="Arial" w:eastAsia="Times New Roman" w:hAnsi="Arial" w:cs="Arial"/>
          <w:b/>
          <w:bCs/>
          <w:kern w:val="32"/>
          <w:lang w:val="es-ES" w:eastAsia="es-CL"/>
        </w:rPr>
      </w:pPr>
      <w:r w:rsidRPr="00687938">
        <w:rPr>
          <w:rFonts w:ascii="Arial" w:eastAsia="Times New Roman" w:hAnsi="Arial" w:cs="Arial"/>
          <w:b/>
          <w:bCs/>
          <w:kern w:val="32"/>
          <w:lang w:val="es-ES" w:eastAsia="es-CL"/>
        </w:rPr>
        <w:t>GOBIERNO ESCOLAR</w:t>
      </w:r>
    </w:p>
    <w:p w:rsidR="00192F60" w:rsidRPr="00687938" w:rsidRDefault="00192F60" w:rsidP="00192F60">
      <w:pPr>
        <w:spacing w:after="0"/>
        <w:jc w:val="both"/>
        <w:rPr>
          <w:rFonts w:ascii="Arial" w:eastAsia="Calibri" w:hAnsi="Arial" w:cs="Arial"/>
          <w:lang w:val="es-ES" w:eastAsia="es-CL"/>
        </w:rPr>
      </w:pPr>
      <w:r w:rsidRPr="00687938">
        <w:rPr>
          <w:rFonts w:ascii="Arial" w:eastAsia="Calibri" w:hAnsi="Arial" w:cs="Arial"/>
          <w:lang w:val="es-ES" w:eastAsia="es-CL"/>
        </w:rPr>
        <w:t xml:space="preserve">Las instituciones educativas privadas establecerán en su reglamento, para dar cumplimiento a lo dispuesto en el Artículo 68 de Constitución Política y en los encisos 2 y 3 del Artículo 142 de la ley 115 de 1994, un Gobierno Escolar integrado al menos por los órganos definido en el Decreto 1860, con funciones que podrán ser las allí previstas, de acuerdo con su Proyecto </w:t>
      </w:r>
      <w:r w:rsidR="007340BD" w:rsidRPr="00687938">
        <w:rPr>
          <w:rFonts w:ascii="Arial" w:eastAsia="Calibri" w:hAnsi="Arial" w:cs="Arial"/>
          <w:lang w:val="es-ES" w:eastAsia="es-CL"/>
        </w:rPr>
        <w:t>Educativo Institucional</w:t>
      </w:r>
      <w:r w:rsidRPr="00687938">
        <w:rPr>
          <w:rFonts w:ascii="Arial" w:eastAsia="Calibri" w:hAnsi="Arial" w:cs="Arial"/>
          <w:lang w:val="es-ES" w:eastAsia="es-CL"/>
        </w:rPr>
        <w:t>.</w:t>
      </w:r>
    </w:p>
    <w:p w:rsidR="00192F60" w:rsidRPr="00687938" w:rsidRDefault="00192F60" w:rsidP="00192F60">
      <w:pPr>
        <w:spacing w:after="0"/>
        <w:jc w:val="both"/>
        <w:rPr>
          <w:rFonts w:ascii="Arial" w:eastAsia="Calibri" w:hAnsi="Arial" w:cs="Arial"/>
          <w:lang w:val="es-ES" w:eastAsia="es-CL"/>
        </w:rPr>
      </w:pPr>
      <w:r w:rsidRPr="00687938">
        <w:rPr>
          <w:rFonts w:ascii="Arial" w:eastAsia="Calibri" w:hAnsi="Arial" w:cs="Arial"/>
          <w:lang w:val="es-ES" w:eastAsia="es-CL"/>
        </w:rPr>
        <w:t>El Gobierno Escolar contribuye a que el estudiante reconozca su papel como miembro de una democracia siendo buen ciudadano, dado que la democracia no es sólo una forma de gobierno, sino una forma de vida, una práctica social.</w:t>
      </w:r>
    </w:p>
    <w:p w:rsidR="00192F60" w:rsidRPr="00687938" w:rsidRDefault="00192F60" w:rsidP="00192F60">
      <w:pPr>
        <w:spacing w:after="0"/>
        <w:jc w:val="both"/>
        <w:rPr>
          <w:rFonts w:ascii="Arial" w:eastAsia="Calibri" w:hAnsi="Arial" w:cs="Arial"/>
          <w:lang w:val="es-ES" w:eastAsia="es-CL"/>
        </w:rPr>
      </w:pPr>
    </w:p>
    <w:p w:rsidR="00192F60" w:rsidRPr="00687938" w:rsidRDefault="00192F60" w:rsidP="00192F60">
      <w:pPr>
        <w:spacing w:after="0"/>
        <w:jc w:val="both"/>
        <w:rPr>
          <w:rFonts w:ascii="Arial" w:eastAsia="Calibri" w:hAnsi="Arial" w:cs="Arial"/>
          <w:lang w:val="es-ES" w:eastAsia="es-CL"/>
        </w:rPr>
      </w:pPr>
      <w:r w:rsidRPr="00687938">
        <w:rPr>
          <w:rFonts w:ascii="Arial" w:eastAsia="Calibri" w:hAnsi="Arial" w:cs="Arial"/>
          <w:lang w:val="es-ES" w:eastAsia="es-CL"/>
        </w:rPr>
        <w:t>El gobierno escolar pretende en la práctica:</w:t>
      </w:r>
    </w:p>
    <w:p w:rsidR="00192F60" w:rsidRPr="00687938" w:rsidRDefault="00192F60" w:rsidP="00192F60">
      <w:pPr>
        <w:spacing w:after="0"/>
        <w:jc w:val="both"/>
        <w:rPr>
          <w:rFonts w:ascii="Arial" w:eastAsia="Calibri" w:hAnsi="Arial" w:cs="Arial"/>
          <w:lang w:val="es-ES" w:eastAsia="es-CL"/>
        </w:rPr>
      </w:pPr>
    </w:p>
    <w:p w:rsidR="00192F60" w:rsidRPr="00687938" w:rsidRDefault="00192F60" w:rsidP="00192F60">
      <w:pPr>
        <w:numPr>
          <w:ilvl w:val="0"/>
          <w:numId w:val="2"/>
        </w:numPr>
        <w:spacing w:after="0"/>
        <w:jc w:val="both"/>
        <w:rPr>
          <w:rFonts w:ascii="Arial" w:eastAsia="Calibri" w:hAnsi="Arial" w:cs="Arial"/>
          <w:lang w:val="es-ES" w:eastAsia="es-CL"/>
        </w:rPr>
      </w:pPr>
      <w:r w:rsidRPr="00687938">
        <w:rPr>
          <w:rFonts w:ascii="Arial" w:eastAsia="Calibri" w:hAnsi="Arial" w:cs="Arial"/>
          <w:lang w:val="es-ES" w:eastAsia="es-CL"/>
        </w:rPr>
        <w:t>Respetar los derechos humanos y garantizar el pluralismo.</w:t>
      </w:r>
    </w:p>
    <w:p w:rsidR="00192F60" w:rsidRPr="00687938" w:rsidRDefault="00192F60" w:rsidP="00192F60">
      <w:pPr>
        <w:numPr>
          <w:ilvl w:val="0"/>
          <w:numId w:val="2"/>
        </w:numPr>
        <w:spacing w:after="0"/>
        <w:jc w:val="both"/>
        <w:rPr>
          <w:rFonts w:ascii="Arial" w:eastAsia="Calibri" w:hAnsi="Arial" w:cs="Arial"/>
          <w:lang w:val="es-ES" w:eastAsia="es-CL"/>
        </w:rPr>
      </w:pPr>
      <w:r w:rsidRPr="00687938">
        <w:rPr>
          <w:rFonts w:ascii="Arial" w:eastAsia="Calibri" w:hAnsi="Arial" w:cs="Arial"/>
          <w:lang w:val="es-ES" w:eastAsia="es-CL"/>
        </w:rPr>
        <w:t>Asumir el ejercicio de la Democracia como el aprendizaje, para la participación, el respeto y la convivencia.</w:t>
      </w:r>
    </w:p>
    <w:p w:rsidR="00192F60" w:rsidRPr="00687938" w:rsidRDefault="00192F60" w:rsidP="00192F60">
      <w:pPr>
        <w:numPr>
          <w:ilvl w:val="0"/>
          <w:numId w:val="2"/>
        </w:numPr>
        <w:spacing w:after="0"/>
        <w:jc w:val="both"/>
        <w:rPr>
          <w:rFonts w:ascii="Arial" w:eastAsia="Calibri" w:hAnsi="Arial" w:cs="Arial"/>
          <w:lang w:val="es-ES" w:eastAsia="es-CL"/>
        </w:rPr>
      </w:pPr>
      <w:r w:rsidRPr="00687938">
        <w:rPr>
          <w:rFonts w:ascii="Arial" w:eastAsia="Calibri" w:hAnsi="Arial" w:cs="Arial"/>
          <w:lang w:val="es-ES" w:eastAsia="es-CL"/>
        </w:rPr>
        <w:t>Buscar que cada uno de los miembros de la comunidad educativa sean interlocutores válidos, capaces de plantear problemas y buscar soluciones.</w:t>
      </w:r>
    </w:p>
    <w:p w:rsidR="00192F60" w:rsidRPr="00687938" w:rsidRDefault="00192F60" w:rsidP="00192F60">
      <w:pPr>
        <w:numPr>
          <w:ilvl w:val="0"/>
          <w:numId w:val="2"/>
        </w:numPr>
        <w:spacing w:after="0"/>
        <w:jc w:val="both"/>
        <w:rPr>
          <w:rFonts w:ascii="Arial" w:eastAsia="Calibri" w:hAnsi="Arial" w:cs="Arial"/>
          <w:lang w:val="es-ES" w:eastAsia="es-CL"/>
        </w:rPr>
      </w:pPr>
      <w:r w:rsidRPr="00687938">
        <w:rPr>
          <w:rFonts w:ascii="Arial" w:eastAsia="Calibri" w:hAnsi="Arial" w:cs="Arial"/>
          <w:lang w:val="es-ES" w:eastAsia="es-CL"/>
        </w:rPr>
        <w:t>Lograr su convivencia en la cotidianidad escolar, a través del diálogo, la concertación, la tolerancia, el respeto por la diferencia y la crítica constructiva.</w:t>
      </w:r>
    </w:p>
    <w:p w:rsidR="00192F60" w:rsidRPr="00687938" w:rsidRDefault="00192F60" w:rsidP="00192F60">
      <w:pPr>
        <w:numPr>
          <w:ilvl w:val="0"/>
          <w:numId w:val="2"/>
        </w:numPr>
        <w:spacing w:after="0"/>
        <w:jc w:val="both"/>
        <w:rPr>
          <w:rFonts w:ascii="Arial" w:eastAsia="Calibri" w:hAnsi="Arial" w:cs="Arial"/>
          <w:lang w:val="es-ES" w:eastAsia="es-CL"/>
        </w:rPr>
      </w:pPr>
      <w:r w:rsidRPr="00687938">
        <w:rPr>
          <w:rFonts w:ascii="Arial" w:eastAsia="Calibri" w:hAnsi="Arial" w:cs="Arial"/>
          <w:lang w:val="es-ES" w:eastAsia="es-CL"/>
        </w:rPr>
        <w:t>Fortalecer las competencias ciudadanas.</w:t>
      </w:r>
    </w:p>
    <w:p w:rsidR="00192F60" w:rsidRPr="00687938" w:rsidRDefault="00192F60" w:rsidP="00192F60">
      <w:pPr>
        <w:numPr>
          <w:ilvl w:val="0"/>
          <w:numId w:val="2"/>
        </w:numPr>
        <w:spacing w:after="0"/>
        <w:jc w:val="both"/>
        <w:rPr>
          <w:rFonts w:ascii="Arial" w:eastAsia="Calibri" w:hAnsi="Arial" w:cs="Arial"/>
          <w:lang w:val="es-ES" w:eastAsia="es-CL"/>
        </w:rPr>
      </w:pPr>
      <w:r w:rsidRPr="00687938">
        <w:rPr>
          <w:rFonts w:ascii="Arial" w:eastAsia="Calibri" w:hAnsi="Arial" w:cs="Arial"/>
          <w:lang w:val="es-ES" w:eastAsia="es-CL"/>
        </w:rPr>
        <w:t>El gobierno escolar en nuestra comunidad está compuesto por los siguientes órganos:</w:t>
      </w:r>
    </w:p>
    <w:p w:rsidR="00192F60" w:rsidRPr="00687938" w:rsidRDefault="00192F60" w:rsidP="00192F60">
      <w:pPr>
        <w:numPr>
          <w:ilvl w:val="0"/>
          <w:numId w:val="2"/>
        </w:numPr>
        <w:spacing w:after="0"/>
        <w:jc w:val="both"/>
        <w:rPr>
          <w:rFonts w:ascii="Arial" w:eastAsia="Calibri" w:hAnsi="Arial" w:cs="Arial"/>
          <w:lang w:val="es-ES" w:eastAsia="es-CL"/>
        </w:rPr>
      </w:pPr>
      <w:r w:rsidRPr="00687938">
        <w:rPr>
          <w:rFonts w:ascii="Arial" w:eastAsia="Calibri" w:hAnsi="Arial" w:cs="Arial"/>
          <w:lang w:val="es-ES" w:eastAsia="es-CL"/>
        </w:rPr>
        <w:t>El Rector, como representante del establecimiento ante las autoridades educativas y ejecutor de las decisiones del Gobierno Escolar.</w:t>
      </w:r>
    </w:p>
    <w:p w:rsidR="00192F60" w:rsidRPr="00687938" w:rsidRDefault="00192F60" w:rsidP="00192F60">
      <w:pPr>
        <w:numPr>
          <w:ilvl w:val="0"/>
          <w:numId w:val="2"/>
        </w:numPr>
        <w:spacing w:after="0"/>
        <w:jc w:val="both"/>
        <w:rPr>
          <w:rFonts w:ascii="Arial" w:eastAsia="Calibri" w:hAnsi="Arial" w:cs="Arial"/>
          <w:lang w:val="es-ES" w:eastAsia="es-CL"/>
        </w:rPr>
      </w:pPr>
      <w:r w:rsidRPr="00687938">
        <w:rPr>
          <w:rFonts w:ascii="Arial" w:eastAsia="Calibri" w:hAnsi="Arial" w:cs="Arial"/>
          <w:lang w:val="es-ES" w:eastAsia="es-CL"/>
        </w:rPr>
        <w:t>El Consejo Directivo, como instancia directiva y de orientación académica y administrativa de la Institución.</w:t>
      </w:r>
    </w:p>
    <w:p w:rsidR="00192F60" w:rsidRPr="00687938" w:rsidRDefault="00192F60" w:rsidP="00192F60">
      <w:pPr>
        <w:numPr>
          <w:ilvl w:val="0"/>
          <w:numId w:val="2"/>
        </w:numPr>
        <w:spacing w:after="0"/>
        <w:jc w:val="both"/>
        <w:rPr>
          <w:rFonts w:ascii="Arial" w:eastAsia="Calibri" w:hAnsi="Arial" w:cs="Arial"/>
          <w:lang w:val="es-ES" w:eastAsia="es-CL"/>
        </w:rPr>
      </w:pPr>
      <w:r w:rsidRPr="00687938">
        <w:rPr>
          <w:rFonts w:ascii="Arial" w:eastAsia="Calibri" w:hAnsi="Arial" w:cs="Arial"/>
          <w:lang w:val="es-ES" w:eastAsia="es-CL"/>
        </w:rPr>
        <w:t>El Consejo Académico, como máxima instancia en la orientación pedagógica del establecimiento.</w:t>
      </w:r>
    </w:p>
    <w:p w:rsidR="00192F60" w:rsidRPr="00687938" w:rsidRDefault="00192F60" w:rsidP="00192F60">
      <w:pPr>
        <w:numPr>
          <w:ilvl w:val="0"/>
          <w:numId w:val="2"/>
        </w:numPr>
        <w:spacing w:after="0"/>
        <w:jc w:val="both"/>
        <w:rPr>
          <w:rFonts w:ascii="Arial" w:eastAsia="Calibri" w:hAnsi="Arial" w:cs="Arial"/>
          <w:lang w:val="es-ES" w:eastAsia="es-CL"/>
        </w:rPr>
      </w:pPr>
      <w:r w:rsidRPr="00687938">
        <w:rPr>
          <w:rFonts w:ascii="Arial" w:eastAsia="Calibri" w:hAnsi="Arial" w:cs="Arial"/>
          <w:lang w:val="es-ES" w:eastAsia="es-CL"/>
        </w:rPr>
        <w:t>El personero de los estudiantes, estudiante de grado 11, encargado de velar por los deberes y derechos de los estudiantes.</w:t>
      </w:r>
    </w:p>
    <w:p w:rsidR="00192F60" w:rsidRPr="00687938" w:rsidRDefault="00192F60" w:rsidP="00767BA3">
      <w:pPr>
        <w:numPr>
          <w:ilvl w:val="0"/>
          <w:numId w:val="2"/>
        </w:numPr>
        <w:spacing w:after="0" w:line="240" w:lineRule="auto"/>
        <w:jc w:val="both"/>
        <w:rPr>
          <w:rFonts w:ascii="Arial" w:eastAsia="Calibri" w:hAnsi="Arial" w:cs="Arial"/>
          <w:lang w:val="es-ES" w:eastAsia="es-CL"/>
        </w:rPr>
      </w:pPr>
      <w:r w:rsidRPr="00687938">
        <w:rPr>
          <w:rFonts w:ascii="Arial" w:eastAsia="Calibri" w:hAnsi="Arial" w:cs="Arial"/>
          <w:lang w:val="es-ES" w:eastAsia="es-CL"/>
        </w:rPr>
        <w:t>El consejo de los estudiantes, órgano colegiado que asegura y garantiza la participación de todos los estudiantes.</w:t>
      </w:r>
    </w:p>
    <w:p w:rsidR="00192F60" w:rsidRPr="00687938" w:rsidRDefault="00192F60" w:rsidP="00767BA3">
      <w:pPr>
        <w:numPr>
          <w:ilvl w:val="0"/>
          <w:numId w:val="2"/>
        </w:numPr>
        <w:spacing w:after="0" w:line="240" w:lineRule="auto"/>
        <w:jc w:val="both"/>
        <w:rPr>
          <w:rFonts w:ascii="Arial" w:eastAsia="Calibri" w:hAnsi="Arial" w:cs="Arial"/>
          <w:lang w:val="es-ES" w:eastAsia="es-CL"/>
        </w:rPr>
      </w:pPr>
      <w:r w:rsidRPr="00687938">
        <w:rPr>
          <w:rFonts w:ascii="Arial" w:eastAsia="Calibri" w:hAnsi="Arial" w:cs="Arial"/>
          <w:lang w:val="es-ES" w:eastAsia="es-CL"/>
        </w:rPr>
        <w:t>El Representante de Grupo, estudiante elegido democráticamente para apoyar al grupo en las diferentes actividades.</w:t>
      </w:r>
    </w:p>
    <w:p w:rsidR="00192F60" w:rsidRPr="00687938" w:rsidRDefault="00192F60" w:rsidP="00767BA3">
      <w:pPr>
        <w:numPr>
          <w:ilvl w:val="0"/>
          <w:numId w:val="2"/>
        </w:numPr>
        <w:spacing w:after="0" w:line="240" w:lineRule="auto"/>
        <w:jc w:val="both"/>
        <w:rPr>
          <w:rFonts w:ascii="Arial" w:eastAsia="Calibri" w:hAnsi="Arial" w:cs="Arial"/>
          <w:lang w:val="es-ES" w:eastAsia="es-CL"/>
        </w:rPr>
      </w:pPr>
      <w:r w:rsidRPr="00687938">
        <w:rPr>
          <w:rFonts w:ascii="Arial" w:eastAsia="Calibri" w:hAnsi="Arial" w:cs="Arial"/>
          <w:lang w:val="es-ES" w:eastAsia="es-CL"/>
        </w:rPr>
        <w:t>El Consejo de Padres, órgano de participación de los padres de familia.</w:t>
      </w:r>
    </w:p>
    <w:p w:rsidR="00192F60" w:rsidRPr="00687938" w:rsidRDefault="00192F60" w:rsidP="00767BA3">
      <w:pPr>
        <w:numPr>
          <w:ilvl w:val="0"/>
          <w:numId w:val="2"/>
        </w:numPr>
        <w:spacing w:after="0" w:line="240" w:lineRule="auto"/>
        <w:jc w:val="both"/>
        <w:rPr>
          <w:rFonts w:ascii="Arial" w:eastAsia="Calibri" w:hAnsi="Arial" w:cs="Arial"/>
        </w:rPr>
      </w:pPr>
      <w:r w:rsidRPr="00687938">
        <w:rPr>
          <w:rFonts w:ascii="Arial" w:eastAsia="Calibri" w:hAnsi="Arial" w:cs="Arial"/>
        </w:rPr>
        <w:t xml:space="preserve">La elección de representantes del profesorado al Consejo Directivo, el personero estudiantil, los representantes al Consejo de estudiantes, se realizará en los sesenta </w:t>
      </w:r>
    </w:p>
    <w:p w:rsidR="00192F60" w:rsidRPr="00687938" w:rsidRDefault="00192F60" w:rsidP="00767BA3">
      <w:pPr>
        <w:numPr>
          <w:ilvl w:val="0"/>
          <w:numId w:val="2"/>
        </w:numPr>
        <w:spacing w:after="0" w:line="240" w:lineRule="auto"/>
        <w:jc w:val="both"/>
        <w:rPr>
          <w:rFonts w:ascii="Arial" w:eastAsia="Calibri" w:hAnsi="Arial" w:cs="Arial"/>
        </w:rPr>
      </w:pPr>
      <w:r w:rsidRPr="00687938">
        <w:rPr>
          <w:rFonts w:ascii="Arial" w:eastAsia="Calibri" w:hAnsi="Arial" w:cs="Arial"/>
        </w:rPr>
        <w:t>(60) días calendario siguiente al de la iniciación de clases de cada período lectivo anual, según lo dispuesto en el decreto 1860, articulo 21 parágrafo 2.</w:t>
      </w:r>
    </w:p>
    <w:p w:rsidR="00192F60" w:rsidRPr="00687938" w:rsidRDefault="00192F60" w:rsidP="00767BA3">
      <w:pPr>
        <w:numPr>
          <w:ilvl w:val="0"/>
          <w:numId w:val="2"/>
        </w:numPr>
        <w:spacing w:after="0" w:line="240" w:lineRule="auto"/>
        <w:jc w:val="both"/>
        <w:rPr>
          <w:rFonts w:ascii="Arial" w:hAnsi="Arial" w:cs="Arial"/>
          <w:bCs/>
        </w:rPr>
      </w:pPr>
      <w:r w:rsidRPr="00687938">
        <w:rPr>
          <w:rFonts w:ascii="Arial" w:eastAsia="Calibri" w:hAnsi="Arial" w:cs="Arial"/>
        </w:rPr>
        <w:t>Será responsabilidad de los profesores del Departamento de Estudios Sociales motivar, sensibilizar y orientar a los respectivos estamentos: profesores, alumnos, padres de familia y demás integrantes de la comunidad educativa, utilizando diferentes medios: clases, boletines, canal, emisora y todos los que se consideren convenientes.</w:t>
      </w:r>
    </w:p>
    <w:p w:rsidR="00192F60" w:rsidRPr="00687938" w:rsidRDefault="00192F60" w:rsidP="00192F60">
      <w:pPr>
        <w:spacing w:after="0"/>
        <w:jc w:val="both"/>
        <w:rPr>
          <w:rFonts w:ascii="Arial" w:eastAsia="Calibri" w:hAnsi="Arial" w:cs="Arial"/>
        </w:rPr>
      </w:pPr>
    </w:p>
    <w:p w:rsidR="00192F60" w:rsidRPr="00687938" w:rsidRDefault="00192F60" w:rsidP="00192F60">
      <w:pPr>
        <w:spacing w:after="0"/>
        <w:jc w:val="both"/>
        <w:rPr>
          <w:rFonts w:ascii="Arial" w:hAnsi="Arial" w:cs="Arial"/>
          <w:bCs/>
        </w:rPr>
      </w:pPr>
    </w:p>
    <w:p w:rsidR="00192F60" w:rsidRPr="00687938" w:rsidRDefault="00192F60" w:rsidP="00192F60">
      <w:pPr>
        <w:spacing w:after="0"/>
        <w:jc w:val="both"/>
        <w:rPr>
          <w:rFonts w:ascii="Arial" w:hAnsi="Arial" w:cs="Arial"/>
          <w:b/>
          <w:bCs/>
        </w:rPr>
      </w:pPr>
      <w:r w:rsidRPr="00687938">
        <w:rPr>
          <w:rFonts w:ascii="Arial" w:hAnsi="Arial" w:cs="Arial"/>
          <w:b/>
          <w:bCs/>
        </w:rPr>
        <w:t>CONSEJO ACADEMCO:</w:t>
      </w:r>
    </w:p>
    <w:p w:rsidR="00192F60" w:rsidRPr="00687938" w:rsidRDefault="00192F60" w:rsidP="00767BA3">
      <w:pPr>
        <w:spacing w:after="0" w:line="240" w:lineRule="auto"/>
        <w:jc w:val="both"/>
        <w:rPr>
          <w:rFonts w:ascii="Arial" w:hAnsi="Arial" w:cs="Arial"/>
          <w:bCs/>
        </w:rPr>
      </w:pPr>
      <w:r w:rsidRPr="00687938">
        <w:rPr>
          <w:rFonts w:ascii="Arial" w:hAnsi="Arial" w:cs="Arial"/>
          <w:bCs/>
        </w:rPr>
        <w:t xml:space="preserve">Según el decreto 1075/2015. Titulo 1. Sección 5. </w:t>
      </w:r>
      <w:r w:rsidR="00767BA3" w:rsidRPr="00687938">
        <w:rPr>
          <w:rFonts w:ascii="Arial" w:hAnsi="Arial" w:cs="Arial"/>
          <w:bCs/>
        </w:rPr>
        <w:t>Artículo</w:t>
      </w:r>
      <w:r w:rsidRPr="00687938">
        <w:rPr>
          <w:rFonts w:ascii="Arial" w:hAnsi="Arial" w:cs="Arial"/>
          <w:bCs/>
        </w:rPr>
        <w:t xml:space="preserve"> 2.3.3.1.5.7Nuestra institución cuenta con su cons</w:t>
      </w:r>
      <w:r>
        <w:rPr>
          <w:rFonts w:ascii="Arial" w:hAnsi="Arial" w:cs="Arial"/>
          <w:bCs/>
        </w:rPr>
        <w:t>ejo conformado por el rector y 8</w:t>
      </w:r>
      <w:r w:rsidRPr="00687938">
        <w:rPr>
          <w:rFonts w:ascii="Arial" w:hAnsi="Arial" w:cs="Arial"/>
          <w:bCs/>
        </w:rPr>
        <w:t xml:space="preserve"> docente quienes manejan las diferentes áreas académicas en la institución.</w:t>
      </w:r>
    </w:p>
    <w:p w:rsidR="00192F60" w:rsidRPr="00687938" w:rsidRDefault="00192F60" w:rsidP="00192F60">
      <w:pPr>
        <w:spacing w:after="0"/>
        <w:ind w:left="720"/>
        <w:jc w:val="both"/>
        <w:rPr>
          <w:rFonts w:ascii="Arial" w:hAnsi="Arial" w:cs="Arial"/>
          <w:bCs/>
        </w:rPr>
      </w:pPr>
    </w:p>
    <w:p w:rsidR="00192F60" w:rsidRPr="00687938" w:rsidRDefault="00192F60" w:rsidP="00192F60">
      <w:pPr>
        <w:spacing w:after="0"/>
        <w:jc w:val="both"/>
        <w:rPr>
          <w:rFonts w:ascii="Arial" w:hAnsi="Arial" w:cs="Arial"/>
          <w:b/>
          <w:bCs/>
        </w:rPr>
      </w:pPr>
      <w:r w:rsidRPr="00687938">
        <w:rPr>
          <w:rFonts w:ascii="Arial" w:hAnsi="Arial" w:cs="Arial"/>
          <w:b/>
          <w:bCs/>
        </w:rPr>
        <w:t>CONSEJO DIRECTIVO</w:t>
      </w:r>
    </w:p>
    <w:p w:rsidR="00192F60" w:rsidRPr="00687938" w:rsidRDefault="00192F60" w:rsidP="00767BA3">
      <w:pPr>
        <w:pStyle w:val="Textoindependiente"/>
        <w:spacing w:after="0" w:line="240" w:lineRule="auto"/>
        <w:jc w:val="both"/>
        <w:rPr>
          <w:rFonts w:ascii="Arial" w:hAnsi="Arial" w:cs="Arial"/>
        </w:rPr>
      </w:pPr>
      <w:r w:rsidRPr="00687938">
        <w:rPr>
          <w:rFonts w:ascii="Arial" w:hAnsi="Arial" w:cs="Arial"/>
        </w:rPr>
        <w:t>Se conformará una elección electoral integrada por dos profesores elegidos por el estamento profesoral, con el fin de organizar el proceso electoral.  Sus integrantes quedan inhabilitados para postularse a esta elección.</w:t>
      </w:r>
    </w:p>
    <w:p w:rsidR="00192F60" w:rsidRPr="00687938" w:rsidRDefault="00192F60" w:rsidP="00767BA3">
      <w:pPr>
        <w:pStyle w:val="Textoindependiente"/>
        <w:spacing w:after="0" w:line="240" w:lineRule="auto"/>
        <w:jc w:val="both"/>
        <w:rPr>
          <w:rFonts w:ascii="Arial" w:hAnsi="Arial" w:cs="Arial"/>
        </w:rPr>
      </w:pPr>
      <w:r w:rsidRPr="00687938">
        <w:rPr>
          <w:rFonts w:ascii="Arial" w:hAnsi="Arial" w:cs="Arial"/>
        </w:rPr>
        <w:t>Los profesores candidatos a la representación en el Consejo Directivo deberán inscribir su nombre personalmente ante la Comisión Electoral, presentar por escrito su programa y entregarlo con una foto tamaño cédula.</w:t>
      </w:r>
    </w:p>
    <w:p w:rsidR="00192F60" w:rsidRDefault="00192F60" w:rsidP="00767BA3">
      <w:pPr>
        <w:pStyle w:val="Textoindependiente"/>
        <w:spacing w:after="0" w:line="240" w:lineRule="auto"/>
        <w:jc w:val="both"/>
        <w:rPr>
          <w:rFonts w:ascii="Arial" w:hAnsi="Arial" w:cs="Arial"/>
        </w:rPr>
      </w:pPr>
      <w:r w:rsidRPr="00687938">
        <w:rPr>
          <w:rFonts w:ascii="Arial" w:hAnsi="Arial" w:cs="Arial"/>
        </w:rPr>
        <w:t>Podrán ser elegidos los profesores nombrados en propiedad en la Institución que no hayan sido sancionados mediante proceso disciplinario.</w:t>
      </w:r>
    </w:p>
    <w:p w:rsidR="007340BD" w:rsidRPr="00687938" w:rsidRDefault="007340BD" w:rsidP="00192F60">
      <w:pPr>
        <w:pStyle w:val="Textoindependiente"/>
        <w:spacing w:after="0"/>
        <w:jc w:val="both"/>
        <w:rPr>
          <w:rFonts w:ascii="Arial" w:hAnsi="Arial" w:cs="Arial"/>
        </w:rPr>
      </w:pPr>
    </w:p>
    <w:p w:rsidR="00192F60" w:rsidRPr="00687938" w:rsidRDefault="00192F60" w:rsidP="00192F60">
      <w:pPr>
        <w:pStyle w:val="Textoindependiente"/>
        <w:spacing w:after="0"/>
        <w:ind w:left="720"/>
        <w:jc w:val="both"/>
        <w:rPr>
          <w:rFonts w:ascii="Arial" w:hAnsi="Arial" w:cs="Arial"/>
        </w:rPr>
      </w:pPr>
    </w:p>
    <w:p w:rsidR="00192F60" w:rsidRPr="00F34095" w:rsidRDefault="00192F60" w:rsidP="00192F60">
      <w:pPr>
        <w:spacing w:after="0"/>
        <w:jc w:val="both"/>
        <w:rPr>
          <w:rFonts w:ascii="Arial" w:eastAsia="Calibri" w:hAnsi="Arial" w:cs="Arial"/>
          <w:b/>
          <w:bCs/>
        </w:rPr>
      </w:pPr>
      <w:r w:rsidRPr="00F34095">
        <w:rPr>
          <w:rFonts w:ascii="Arial" w:eastAsia="Calibri" w:hAnsi="Arial" w:cs="Arial"/>
          <w:b/>
          <w:bCs/>
        </w:rPr>
        <w:t>LA COMISIÓN ELECTORAL</w:t>
      </w: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 xml:space="preserve">La Comisión Electoral para la elección de personero y de consejero estudiantil está integrada por: El Coordinador Académico, el Jefe de Estudios sociales, un profesor de Estudios Sociales de cada grado, un representante de los padres de familia y estudiantes elegidos por el Consejo de Estudiantes. </w:t>
      </w:r>
    </w:p>
    <w:p w:rsidR="00192F60" w:rsidRPr="00687938" w:rsidRDefault="00192F60" w:rsidP="00767BA3">
      <w:pPr>
        <w:spacing w:after="0" w:line="240" w:lineRule="auto"/>
        <w:jc w:val="both"/>
        <w:rPr>
          <w:rFonts w:ascii="Arial" w:eastAsia="Calibri" w:hAnsi="Arial" w:cs="Arial"/>
        </w:rPr>
      </w:pP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Los profesores de Estudios Sociales serán los encargados de la organización y ejecución de la Fiesta de Democracia, con el apoyo de los docentes y los demás directivos.</w:t>
      </w:r>
    </w:p>
    <w:p w:rsidR="00192F60" w:rsidRPr="00687938" w:rsidRDefault="00192F60" w:rsidP="00767BA3">
      <w:pPr>
        <w:spacing w:after="0" w:line="240" w:lineRule="auto"/>
        <w:jc w:val="both"/>
        <w:rPr>
          <w:rFonts w:ascii="Arial" w:eastAsia="Calibri" w:hAnsi="Arial" w:cs="Arial"/>
        </w:rPr>
      </w:pP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La comisión para la elaboración de tarjetones estará integrada por tres profesores nombrados por la Comisión Electoral y un estudiante nombrado por el Consejo de Estudiantes.</w:t>
      </w:r>
    </w:p>
    <w:p w:rsidR="00192F60" w:rsidRPr="00687938" w:rsidRDefault="00192F60" w:rsidP="00767BA3">
      <w:pPr>
        <w:spacing w:after="0" w:line="240" w:lineRule="auto"/>
        <w:jc w:val="both"/>
        <w:rPr>
          <w:rFonts w:ascii="Arial" w:eastAsia="Calibri" w:hAnsi="Arial" w:cs="Arial"/>
        </w:rPr>
      </w:pP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 xml:space="preserve">La Comisión Electoral velará a través de una comisión nombrada por ella, de la consecución del material que se requiera para el cabal cumplimiento de las funciones por parte de los jurados. </w:t>
      </w:r>
    </w:p>
    <w:p w:rsidR="00192F60" w:rsidRPr="00687938" w:rsidRDefault="00192F60" w:rsidP="00767BA3">
      <w:pPr>
        <w:spacing w:after="0" w:line="240" w:lineRule="auto"/>
        <w:jc w:val="both"/>
        <w:rPr>
          <w:rFonts w:ascii="Arial" w:eastAsia="Calibri" w:hAnsi="Arial" w:cs="Arial"/>
        </w:rPr>
      </w:pP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 xml:space="preserve">Igualmente tendrá las planillas oportunamente, rótulos, actas y, en general, los documentos necesarios en cada mesa. </w:t>
      </w:r>
    </w:p>
    <w:p w:rsidR="00192F60" w:rsidRDefault="00192F60" w:rsidP="00192F60">
      <w:pPr>
        <w:spacing w:after="0"/>
        <w:jc w:val="both"/>
        <w:rPr>
          <w:rFonts w:ascii="Arial" w:eastAsia="Calibri" w:hAnsi="Arial" w:cs="Arial"/>
        </w:rPr>
      </w:pPr>
    </w:p>
    <w:p w:rsidR="00767BA3" w:rsidRPr="00687938" w:rsidRDefault="00767BA3" w:rsidP="00192F60">
      <w:pPr>
        <w:spacing w:after="0"/>
        <w:jc w:val="both"/>
        <w:rPr>
          <w:rFonts w:ascii="Arial" w:eastAsia="Calibri" w:hAnsi="Arial" w:cs="Arial"/>
        </w:rPr>
      </w:pPr>
    </w:p>
    <w:p w:rsidR="00192F60" w:rsidRPr="00F34095" w:rsidRDefault="00192F60" w:rsidP="007340BD">
      <w:pPr>
        <w:spacing w:after="0" w:line="240" w:lineRule="auto"/>
        <w:jc w:val="both"/>
        <w:rPr>
          <w:rFonts w:ascii="Arial" w:eastAsia="Calibri" w:hAnsi="Arial" w:cs="Arial"/>
          <w:b/>
        </w:rPr>
      </w:pPr>
      <w:r w:rsidRPr="00F34095">
        <w:rPr>
          <w:rFonts w:ascii="Arial" w:eastAsia="Calibri" w:hAnsi="Arial" w:cs="Arial"/>
          <w:b/>
        </w:rPr>
        <w:t xml:space="preserve">CONSEJO DE ESTUDIANTE </w:t>
      </w:r>
    </w:p>
    <w:p w:rsidR="00192F60" w:rsidRDefault="00192F60" w:rsidP="007340BD">
      <w:pPr>
        <w:spacing w:after="0" w:line="240" w:lineRule="auto"/>
        <w:jc w:val="both"/>
        <w:rPr>
          <w:rFonts w:ascii="Arial" w:eastAsia="Calibri" w:hAnsi="Arial" w:cs="Arial"/>
        </w:rPr>
      </w:pPr>
      <w:r w:rsidRPr="00687938">
        <w:rPr>
          <w:rFonts w:ascii="Arial" w:eastAsia="Calibri" w:hAnsi="Arial" w:cs="Arial"/>
        </w:rPr>
        <w:t>Este consejo se encuentra formado por un representante de cada salón desde jardín a quinto de primaria, el personero elegido por el estudiantado quien escucha las la inquietudes de los estudiantes sobre las actividades que realiza la institución para el bienestar de los mismos, trabaja diariamente por que dentro de la institución se maneje un ambiente democrático dentro de sus compañeros y ayuda a que se cumplan con eficacia las competencias ciudadanas dentro de la institución y relación de sus miembros.</w:t>
      </w:r>
    </w:p>
    <w:p w:rsidR="00767BA3" w:rsidRPr="00687938" w:rsidRDefault="00767BA3" w:rsidP="007340BD">
      <w:pPr>
        <w:spacing w:after="0" w:line="240" w:lineRule="auto"/>
        <w:jc w:val="both"/>
        <w:rPr>
          <w:rFonts w:ascii="Arial" w:eastAsia="Calibri" w:hAnsi="Arial" w:cs="Arial"/>
        </w:rPr>
      </w:pPr>
    </w:p>
    <w:p w:rsidR="00192F60" w:rsidRPr="00F34095" w:rsidRDefault="00192F60" w:rsidP="007340BD">
      <w:pPr>
        <w:spacing w:after="0" w:line="240" w:lineRule="auto"/>
        <w:jc w:val="both"/>
        <w:rPr>
          <w:rFonts w:ascii="Arial" w:eastAsia="Calibri" w:hAnsi="Arial" w:cs="Arial"/>
          <w:b/>
        </w:rPr>
      </w:pPr>
      <w:r w:rsidRPr="00F34095">
        <w:rPr>
          <w:rFonts w:ascii="Arial" w:eastAsia="Calibri" w:hAnsi="Arial" w:cs="Arial"/>
          <w:b/>
        </w:rPr>
        <w:t>CONSEJO DE PADRES:</w:t>
      </w:r>
    </w:p>
    <w:p w:rsidR="00192F60" w:rsidRDefault="00192F60" w:rsidP="007340BD">
      <w:pPr>
        <w:spacing w:after="0" w:line="240" w:lineRule="auto"/>
        <w:jc w:val="both"/>
        <w:rPr>
          <w:rFonts w:ascii="Arial" w:eastAsia="Calibri" w:hAnsi="Arial" w:cs="Arial"/>
        </w:rPr>
      </w:pPr>
      <w:r w:rsidRPr="00687938">
        <w:rPr>
          <w:rFonts w:ascii="Arial" w:eastAsia="Calibri" w:hAnsi="Arial" w:cs="Arial"/>
        </w:rPr>
        <w:t>De conformidad con la parte 3, titulo 4 del decreto 1075/2015, En nuestra institución se maneja el consejo de padres contando con la colaboración de tres padres de familia de los diferentes grados con sentido de pertenencia, quienes colaboran de la mano con los docentes y directivos en los procesos académicos, comportamentales y participación activa de los demás padres de familia en cada una de las actividades extracurriculares que ofrece y plantea la institución.</w:t>
      </w:r>
    </w:p>
    <w:p w:rsidR="00767BA3" w:rsidRPr="00687938" w:rsidRDefault="00767BA3" w:rsidP="007340BD">
      <w:pPr>
        <w:spacing w:after="0" w:line="240" w:lineRule="auto"/>
        <w:jc w:val="both"/>
        <w:rPr>
          <w:rFonts w:ascii="Arial" w:eastAsia="Calibri" w:hAnsi="Arial" w:cs="Arial"/>
        </w:rPr>
      </w:pPr>
    </w:p>
    <w:p w:rsidR="00192F60" w:rsidRPr="00F34095" w:rsidRDefault="00192F60" w:rsidP="007340BD">
      <w:pPr>
        <w:spacing w:after="0" w:line="240" w:lineRule="auto"/>
        <w:jc w:val="both"/>
        <w:rPr>
          <w:rFonts w:ascii="Arial" w:eastAsia="Calibri" w:hAnsi="Arial" w:cs="Arial"/>
          <w:b/>
        </w:rPr>
      </w:pPr>
      <w:r w:rsidRPr="00F34095">
        <w:rPr>
          <w:rFonts w:ascii="Arial" w:eastAsia="Calibri" w:hAnsi="Arial" w:cs="Arial"/>
          <w:b/>
        </w:rPr>
        <w:t>PERSONERO ESCOLAR</w:t>
      </w:r>
    </w:p>
    <w:p w:rsidR="00192F60" w:rsidRPr="00687938" w:rsidRDefault="00192F60" w:rsidP="007340BD">
      <w:pPr>
        <w:spacing w:after="0" w:line="240" w:lineRule="auto"/>
        <w:jc w:val="both"/>
        <w:rPr>
          <w:rFonts w:ascii="Arial" w:eastAsia="Calibri" w:hAnsi="Arial" w:cs="Arial"/>
        </w:rPr>
      </w:pPr>
      <w:r w:rsidRPr="00687938">
        <w:rPr>
          <w:rFonts w:ascii="Arial" w:eastAsia="Calibri" w:hAnsi="Arial" w:cs="Arial"/>
        </w:rPr>
        <w:t>La ley 115 de 1994 “ la educación es un proceso de formación permanente, personal, cultural y social que se fundamente en una concepción integral de la persona humana, de su dignidad, de sus derechos y sus deberes” en nuestra institución cada año electivo se elige por democracia un representante o Personero que este cruzando el grado quinto y lleve por lo menos 4 años de antigüedad en la institución que conozca muy bien su manual de convivencia y su parte académica que sea un ejemplo a seguir y lleve en al</w:t>
      </w:r>
      <w:r w:rsidR="007340BD">
        <w:rPr>
          <w:rFonts w:ascii="Arial" w:eastAsia="Calibri" w:hAnsi="Arial" w:cs="Arial"/>
        </w:rPr>
        <w:t xml:space="preserve">to el nombre CENTRO EDUCTIVO </w:t>
      </w:r>
      <w:r w:rsidRPr="00687938">
        <w:rPr>
          <w:rFonts w:ascii="Arial" w:eastAsia="Calibri" w:hAnsi="Arial" w:cs="Arial"/>
        </w:rPr>
        <w:t>GOTITAS DEL SABER.</w:t>
      </w:r>
    </w:p>
    <w:p w:rsidR="00192F60" w:rsidRPr="00687938" w:rsidRDefault="00192F60" w:rsidP="00192F60">
      <w:pPr>
        <w:spacing w:after="0"/>
        <w:jc w:val="both"/>
        <w:rPr>
          <w:rFonts w:ascii="Arial" w:eastAsia="Calibri" w:hAnsi="Arial" w:cs="Arial"/>
        </w:rPr>
      </w:pPr>
    </w:p>
    <w:p w:rsidR="00192F60" w:rsidRPr="00744550" w:rsidRDefault="00192F60" w:rsidP="007340BD">
      <w:pPr>
        <w:spacing w:after="0" w:line="240" w:lineRule="auto"/>
        <w:jc w:val="both"/>
        <w:rPr>
          <w:rFonts w:ascii="Arial" w:eastAsia="Calibri" w:hAnsi="Arial" w:cs="Arial"/>
          <w:b/>
        </w:rPr>
      </w:pPr>
      <w:r w:rsidRPr="00744550">
        <w:rPr>
          <w:rFonts w:ascii="Arial" w:eastAsia="Calibri" w:hAnsi="Arial" w:cs="Arial"/>
          <w:b/>
        </w:rPr>
        <w:t xml:space="preserve">CONSEJO DE DOCENTES </w:t>
      </w:r>
    </w:p>
    <w:p w:rsidR="00192F60" w:rsidRPr="00687938" w:rsidRDefault="00192F60" w:rsidP="007340BD">
      <w:pPr>
        <w:spacing w:after="0" w:line="240" w:lineRule="auto"/>
        <w:jc w:val="both"/>
        <w:rPr>
          <w:rFonts w:ascii="Arial" w:eastAsia="Calibri" w:hAnsi="Arial" w:cs="Arial"/>
        </w:rPr>
      </w:pPr>
      <w:r w:rsidRPr="00687938">
        <w:rPr>
          <w:rFonts w:ascii="Arial" w:eastAsia="Calibri" w:hAnsi="Arial" w:cs="Arial"/>
        </w:rPr>
        <w:t>La institución cuenta con un grupo de 6 docentes quienes trabajan y se reúnen una vez cada mes para evaluar los procesos académicos, pedagógicos y metodologías que se ponen en práctica en el desarrollo de las actividades con los estudiantes.</w:t>
      </w:r>
    </w:p>
    <w:p w:rsidR="00192F60" w:rsidRPr="00687938" w:rsidRDefault="00192F60" w:rsidP="007340BD">
      <w:pPr>
        <w:spacing w:after="0" w:line="240" w:lineRule="auto"/>
        <w:jc w:val="both"/>
        <w:rPr>
          <w:rFonts w:ascii="Arial" w:eastAsia="Calibri" w:hAnsi="Arial" w:cs="Arial"/>
        </w:rPr>
      </w:pPr>
      <w:r w:rsidRPr="00687938">
        <w:rPr>
          <w:rFonts w:ascii="Arial" w:eastAsia="Calibri" w:hAnsi="Arial" w:cs="Arial"/>
        </w:rPr>
        <w:t>Se revisa en cada reunión los avances que se vayan logrados cada mes durante el proceso académico evaluando los pros y contras de los mismos.</w:t>
      </w:r>
    </w:p>
    <w:p w:rsidR="00192F60" w:rsidRDefault="00192F60" w:rsidP="00192F60">
      <w:pPr>
        <w:spacing w:after="0"/>
        <w:jc w:val="both"/>
        <w:rPr>
          <w:rFonts w:ascii="Arial" w:eastAsia="Calibri" w:hAnsi="Arial" w:cs="Arial"/>
        </w:rPr>
      </w:pPr>
    </w:p>
    <w:p w:rsidR="00192F60" w:rsidRPr="00744550" w:rsidRDefault="00192F60" w:rsidP="00192F60">
      <w:pPr>
        <w:spacing w:after="0"/>
        <w:jc w:val="both"/>
        <w:rPr>
          <w:rFonts w:ascii="Arial" w:eastAsia="Calibri" w:hAnsi="Arial" w:cs="Arial"/>
          <w:b/>
        </w:rPr>
      </w:pPr>
      <w:r w:rsidRPr="00744550">
        <w:rPr>
          <w:rFonts w:ascii="Arial" w:eastAsia="Calibri" w:hAnsi="Arial" w:cs="Arial"/>
          <w:b/>
        </w:rPr>
        <w:t xml:space="preserve">COMITÉ ESCOLAR DE CONVIVENCIA </w:t>
      </w:r>
    </w:p>
    <w:p w:rsidR="00192F60" w:rsidRPr="00687938" w:rsidRDefault="00192F60" w:rsidP="007340BD">
      <w:pPr>
        <w:spacing w:after="0" w:line="240" w:lineRule="auto"/>
        <w:jc w:val="both"/>
        <w:rPr>
          <w:rFonts w:ascii="Arial" w:eastAsia="Calibri" w:hAnsi="Arial" w:cs="Arial"/>
        </w:rPr>
      </w:pPr>
      <w:r w:rsidRPr="00687938">
        <w:rPr>
          <w:rFonts w:ascii="Arial" w:eastAsia="Calibri" w:hAnsi="Arial" w:cs="Arial"/>
        </w:rPr>
        <w:t xml:space="preserve">Parte 3, titulo 5. Sección 3. Artículo 2.3.5.2.3.1. Ley 1620 de 2013. </w:t>
      </w:r>
    </w:p>
    <w:p w:rsidR="00192F60" w:rsidRPr="00687938" w:rsidRDefault="00192F60" w:rsidP="007340BD">
      <w:pPr>
        <w:spacing w:after="0" w:line="240" w:lineRule="auto"/>
        <w:jc w:val="both"/>
        <w:rPr>
          <w:rFonts w:ascii="Arial" w:eastAsia="Calibri" w:hAnsi="Arial" w:cs="Arial"/>
        </w:rPr>
      </w:pPr>
      <w:r w:rsidRPr="00687938">
        <w:rPr>
          <w:rFonts w:ascii="Arial" w:eastAsia="Calibri" w:hAnsi="Arial" w:cs="Arial"/>
        </w:rPr>
        <w:t>En la institución cada titular de grado maneja el observador del estudiante donde se realizan las anotaciones y seguimientos con respecto a la convivencia y parte académica, cada mes se reúnen los docentes y evalúan dichos seguimientos.</w:t>
      </w:r>
    </w:p>
    <w:p w:rsidR="00192F60" w:rsidRPr="00744550" w:rsidRDefault="00192F60" w:rsidP="00192F60">
      <w:pPr>
        <w:spacing w:after="0"/>
        <w:jc w:val="both"/>
        <w:rPr>
          <w:rFonts w:ascii="Arial" w:eastAsia="Calibri" w:hAnsi="Arial" w:cs="Arial"/>
          <w:b/>
        </w:rPr>
      </w:pPr>
    </w:p>
    <w:p w:rsidR="00192F60" w:rsidRPr="00744550" w:rsidRDefault="00192F60" w:rsidP="007340BD">
      <w:pPr>
        <w:spacing w:after="0" w:line="240" w:lineRule="auto"/>
        <w:jc w:val="both"/>
        <w:rPr>
          <w:rFonts w:ascii="Arial" w:eastAsia="Calibri" w:hAnsi="Arial" w:cs="Arial"/>
          <w:b/>
        </w:rPr>
      </w:pPr>
      <w:r w:rsidRPr="00744550">
        <w:rPr>
          <w:rFonts w:ascii="Arial" w:eastAsia="Calibri" w:hAnsi="Arial" w:cs="Arial"/>
          <w:b/>
        </w:rPr>
        <w:t xml:space="preserve">SISTEMA DE MATRICULAS YPENSIONES </w:t>
      </w:r>
    </w:p>
    <w:p w:rsidR="00192F60" w:rsidRPr="00687938" w:rsidRDefault="00192F60" w:rsidP="007340BD">
      <w:pPr>
        <w:spacing w:after="0" w:line="240" w:lineRule="auto"/>
        <w:jc w:val="both"/>
        <w:rPr>
          <w:rFonts w:ascii="Arial" w:eastAsia="Calibri" w:hAnsi="Arial" w:cs="Arial"/>
        </w:rPr>
      </w:pPr>
      <w:r w:rsidRPr="00687938">
        <w:rPr>
          <w:rFonts w:ascii="Arial" w:eastAsia="Calibri" w:hAnsi="Arial" w:cs="Arial"/>
        </w:rPr>
        <w:t xml:space="preserve">El instituto infantil gotitas del saber es una institución privada por lo tanto cuenta con los cobros de matrícula al inicio de año </w:t>
      </w:r>
      <w:proofErr w:type="spellStart"/>
      <w:r w:rsidRPr="00687938">
        <w:rPr>
          <w:rFonts w:ascii="Arial" w:eastAsia="Calibri" w:hAnsi="Arial" w:cs="Arial"/>
        </w:rPr>
        <w:t>escolar,mensualidades</w:t>
      </w:r>
      <w:proofErr w:type="spellEnd"/>
      <w:r w:rsidRPr="00687938">
        <w:rPr>
          <w:rFonts w:ascii="Arial" w:eastAsia="Calibri" w:hAnsi="Arial" w:cs="Arial"/>
        </w:rPr>
        <w:t xml:space="preserve"> durante el año escolar</w:t>
      </w:r>
    </w:p>
    <w:p w:rsidR="00192F60" w:rsidRPr="00687938" w:rsidRDefault="00192F60" w:rsidP="007340BD">
      <w:pPr>
        <w:spacing w:after="0" w:line="240" w:lineRule="auto"/>
        <w:jc w:val="both"/>
        <w:rPr>
          <w:rFonts w:ascii="Arial" w:eastAsia="Calibri" w:hAnsi="Arial" w:cs="Arial"/>
        </w:rPr>
      </w:pPr>
      <w:r w:rsidRPr="00687938">
        <w:rPr>
          <w:rFonts w:ascii="Arial" w:eastAsia="Calibri" w:hAnsi="Arial" w:cs="Arial"/>
        </w:rPr>
        <w:t>Se realiza una tómbola durante el año escolar y se les pide el material de las listas escolares.</w:t>
      </w:r>
    </w:p>
    <w:p w:rsidR="00192F60" w:rsidRPr="00687938" w:rsidRDefault="00192F60" w:rsidP="00192F60">
      <w:pPr>
        <w:spacing w:after="0"/>
        <w:jc w:val="both"/>
        <w:rPr>
          <w:rFonts w:ascii="Arial" w:eastAsia="Calibri" w:hAnsi="Arial" w:cs="Arial"/>
        </w:rPr>
      </w:pPr>
    </w:p>
    <w:p w:rsidR="00192F60" w:rsidRPr="00744550" w:rsidRDefault="00192F60" w:rsidP="00192F60">
      <w:pPr>
        <w:spacing w:after="0"/>
        <w:jc w:val="both"/>
        <w:rPr>
          <w:rFonts w:ascii="Arial" w:eastAsia="Calibri" w:hAnsi="Arial" w:cs="Arial"/>
          <w:b/>
        </w:rPr>
      </w:pPr>
      <w:r w:rsidRPr="00744550">
        <w:rPr>
          <w:rFonts w:ascii="Arial" w:eastAsia="Calibri" w:hAnsi="Arial" w:cs="Arial"/>
          <w:b/>
        </w:rPr>
        <w:t xml:space="preserve">EVALUACION DE LOS RECURSOS HUAMANOS, </w:t>
      </w:r>
      <w:r w:rsidR="00767BA3" w:rsidRPr="00744550">
        <w:rPr>
          <w:rFonts w:ascii="Arial" w:eastAsia="Calibri" w:hAnsi="Arial" w:cs="Arial"/>
          <w:b/>
        </w:rPr>
        <w:t>FISICOS, ECONOMICOS</w:t>
      </w:r>
      <w:r w:rsidRPr="00744550">
        <w:rPr>
          <w:rFonts w:ascii="Arial" w:eastAsia="Calibri" w:hAnsi="Arial" w:cs="Arial"/>
          <w:b/>
        </w:rPr>
        <w:t xml:space="preserve"> Y TECNOLOGA.</w:t>
      </w:r>
    </w:p>
    <w:p w:rsidR="00192F60" w:rsidRPr="00687938" w:rsidRDefault="00192F60" w:rsidP="00192F60">
      <w:pPr>
        <w:spacing w:after="0"/>
        <w:jc w:val="both"/>
        <w:rPr>
          <w:rFonts w:ascii="Arial" w:eastAsia="Calibri" w:hAnsi="Arial" w:cs="Arial"/>
        </w:rPr>
      </w:pPr>
    </w:p>
    <w:p w:rsidR="00192F60" w:rsidRPr="00744550" w:rsidRDefault="00192F60" w:rsidP="00192F60">
      <w:pPr>
        <w:spacing w:after="0"/>
        <w:jc w:val="both"/>
        <w:rPr>
          <w:rFonts w:ascii="Arial" w:eastAsia="Calibri" w:hAnsi="Arial" w:cs="Arial"/>
          <w:b/>
        </w:rPr>
      </w:pPr>
      <w:r w:rsidRPr="00744550">
        <w:rPr>
          <w:rFonts w:ascii="Arial" w:eastAsia="Calibri" w:hAnsi="Arial" w:cs="Arial"/>
          <w:b/>
        </w:rPr>
        <w:t>RECURSOS HUMANOS:</w:t>
      </w:r>
    </w:p>
    <w:p w:rsidR="00192F60" w:rsidRPr="00687938" w:rsidRDefault="00192F60" w:rsidP="00192F60">
      <w:pPr>
        <w:spacing w:after="0"/>
        <w:jc w:val="both"/>
        <w:rPr>
          <w:rFonts w:ascii="Arial" w:eastAsia="Calibri" w:hAnsi="Arial" w:cs="Arial"/>
        </w:rPr>
      </w:pPr>
      <w:r w:rsidRPr="00687938">
        <w:rPr>
          <w:rFonts w:ascii="Arial" w:eastAsia="Calibri" w:hAnsi="Arial" w:cs="Arial"/>
        </w:rPr>
        <w:t xml:space="preserve"> La institución educativa gotitas del saber cuenta con:</w:t>
      </w:r>
    </w:p>
    <w:p w:rsidR="00192F60" w:rsidRPr="00687938" w:rsidRDefault="00192F60" w:rsidP="00192F60">
      <w:pPr>
        <w:spacing w:after="0"/>
        <w:jc w:val="both"/>
        <w:rPr>
          <w:rFonts w:ascii="Arial" w:eastAsia="Calibri" w:hAnsi="Arial" w:cs="Arial"/>
        </w:rPr>
      </w:pPr>
      <w:r w:rsidRPr="00687938">
        <w:rPr>
          <w:rFonts w:ascii="Arial" w:eastAsia="Calibri" w:hAnsi="Arial" w:cs="Arial"/>
        </w:rPr>
        <w:t xml:space="preserve">Estudiante: 90 </w:t>
      </w:r>
    </w:p>
    <w:p w:rsidR="00192F60" w:rsidRPr="00687938" w:rsidRDefault="00192F60" w:rsidP="00192F60">
      <w:pPr>
        <w:spacing w:after="0"/>
        <w:jc w:val="both"/>
        <w:rPr>
          <w:rFonts w:ascii="Arial" w:eastAsia="Calibri" w:hAnsi="Arial" w:cs="Arial"/>
        </w:rPr>
      </w:pPr>
      <w:r w:rsidRPr="00687938">
        <w:rPr>
          <w:rFonts w:ascii="Arial" w:eastAsia="Calibri" w:hAnsi="Arial" w:cs="Arial"/>
        </w:rPr>
        <w:t xml:space="preserve">Pre- Jardín: 12 estudiantes </w:t>
      </w:r>
    </w:p>
    <w:p w:rsidR="00192F60" w:rsidRPr="00687938" w:rsidRDefault="00192F60" w:rsidP="00192F60">
      <w:pPr>
        <w:spacing w:after="0"/>
        <w:jc w:val="both"/>
        <w:rPr>
          <w:rFonts w:ascii="Arial" w:eastAsia="Calibri" w:hAnsi="Arial" w:cs="Arial"/>
        </w:rPr>
      </w:pPr>
      <w:r w:rsidRPr="00687938">
        <w:rPr>
          <w:rFonts w:ascii="Arial" w:eastAsia="Calibri" w:hAnsi="Arial" w:cs="Arial"/>
        </w:rPr>
        <w:t>Jardín: 20 estudiantes</w:t>
      </w:r>
    </w:p>
    <w:p w:rsidR="00192F60" w:rsidRPr="00687938" w:rsidRDefault="00192F60" w:rsidP="00192F60">
      <w:pPr>
        <w:spacing w:after="0"/>
        <w:jc w:val="both"/>
        <w:rPr>
          <w:rFonts w:ascii="Arial" w:eastAsia="Calibri" w:hAnsi="Arial" w:cs="Arial"/>
        </w:rPr>
      </w:pPr>
      <w:r w:rsidRPr="00687938">
        <w:rPr>
          <w:rFonts w:ascii="Arial" w:eastAsia="Calibri" w:hAnsi="Arial" w:cs="Arial"/>
        </w:rPr>
        <w:t>Transición: 5 estudiantes.</w:t>
      </w:r>
    </w:p>
    <w:p w:rsidR="00192F60" w:rsidRPr="00687938" w:rsidRDefault="00192F60" w:rsidP="00192F60">
      <w:pPr>
        <w:spacing w:after="0"/>
        <w:jc w:val="both"/>
        <w:rPr>
          <w:rFonts w:ascii="Arial" w:eastAsia="Calibri" w:hAnsi="Arial" w:cs="Arial"/>
        </w:rPr>
      </w:pPr>
      <w:r w:rsidRPr="00687938">
        <w:rPr>
          <w:rFonts w:ascii="Arial" w:eastAsia="Calibri" w:hAnsi="Arial" w:cs="Arial"/>
        </w:rPr>
        <w:t>Primero: 9 estudiantes</w:t>
      </w:r>
    </w:p>
    <w:p w:rsidR="00192F60" w:rsidRPr="00687938" w:rsidRDefault="00192F60" w:rsidP="00192F60">
      <w:pPr>
        <w:spacing w:after="0"/>
        <w:jc w:val="both"/>
        <w:rPr>
          <w:rFonts w:ascii="Arial" w:eastAsia="Calibri" w:hAnsi="Arial" w:cs="Arial"/>
        </w:rPr>
      </w:pPr>
      <w:r w:rsidRPr="00687938">
        <w:rPr>
          <w:rFonts w:ascii="Arial" w:eastAsia="Calibri" w:hAnsi="Arial" w:cs="Arial"/>
        </w:rPr>
        <w:t>Segundo: 10 estudiantes</w:t>
      </w:r>
    </w:p>
    <w:p w:rsidR="00192F60" w:rsidRPr="00687938" w:rsidRDefault="00192F60" w:rsidP="00192F60">
      <w:pPr>
        <w:spacing w:after="0"/>
        <w:jc w:val="both"/>
        <w:rPr>
          <w:rFonts w:ascii="Arial" w:eastAsia="Calibri" w:hAnsi="Arial" w:cs="Arial"/>
        </w:rPr>
      </w:pPr>
      <w:r w:rsidRPr="00687938">
        <w:rPr>
          <w:rFonts w:ascii="Arial" w:eastAsia="Calibri" w:hAnsi="Arial" w:cs="Arial"/>
        </w:rPr>
        <w:t>Tercero: 10 estudiantes</w:t>
      </w:r>
    </w:p>
    <w:p w:rsidR="00192F60" w:rsidRPr="00687938" w:rsidRDefault="00192F60" w:rsidP="00192F60">
      <w:pPr>
        <w:spacing w:after="0"/>
        <w:jc w:val="both"/>
        <w:rPr>
          <w:rFonts w:ascii="Arial" w:eastAsia="Calibri" w:hAnsi="Arial" w:cs="Arial"/>
        </w:rPr>
      </w:pPr>
      <w:r w:rsidRPr="00687938">
        <w:rPr>
          <w:rFonts w:ascii="Arial" w:eastAsia="Calibri" w:hAnsi="Arial" w:cs="Arial"/>
        </w:rPr>
        <w:t>Cuarto: 14 estudiantes</w:t>
      </w:r>
    </w:p>
    <w:p w:rsidR="00192F60" w:rsidRPr="00687938" w:rsidRDefault="00192F60" w:rsidP="00192F60">
      <w:pPr>
        <w:spacing w:after="0"/>
        <w:jc w:val="both"/>
        <w:rPr>
          <w:rFonts w:ascii="Arial" w:eastAsia="Calibri" w:hAnsi="Arial" w:cs="Arial"/>
        </w:rPr>
      </w:pPr>
      <w:r w:rsidRPr="00687938">
        <w:rPr>
          <w:rFonts w:ascii="Arial" w:eastAsia="Calibri" w:hAnsi="Arial" w:cs="Arial"/>
        </w:rPr>
        <w:t>Quinto: 8 estudiantes</w:t>
      </w:r>
    </w:p>
    <w:p w:rsidR="00192F60" w:rsidRPr="00687938" w:rsidRDefault="00192F60" w:rsidP="00192F60">
      <w:pPr>
        <w:spacing w:after="0"/>
        <w:jc w:val="both"/>
        <w:rPr>
          <w:rFonts w:ascii="Arial" w:eastAsia="Calibri" w:hAnsi="Arial" w:cs="Arial"/>
        </w:rPr>
      </w:pPr>
    </w:p>
    <w:p w:rsidR="00192F60" w:rsidRPr="00687938" w:rsidRDefault="00192F60" w:rsidP="00192F60">
      <w:pPr>
        <w:spacing w:after="0"/>
        <w:jc w:val="both"/>
        <w:rPr>
          <w:rFonts w:ascii="Arial" w:eastAsia="Calibri" w:hAnsi="Arial" w:cs="Arial"/>
        </w:rPr>
      </w:pPr>
      <w:r w:rsidRPr="00687938">
        <w:rPr>
          <w:rFonts w:ascii="Arial" w:eastAsia="Calibri" w:hAnsi="Arial" w:cs="Arial"/>
        </w:rPr>
        <w:t>Docentes 7</w:t>
      </w:r>
    </w:p>
    <w:p w:rsidR="00192F60" w:rsidRPr="00687938" w:rsidRDefault="00192F60" w:rsidP="00192F60">
      <w:pPr>
        <w:spacing w:after="0"/>
        <w:jc w:val="both"/>
        <w:rPr>
          <w:rFonts w:ascii="Arial" w:eastAsia="Calibri" w:hAnsi="Arial" w:cs="Arial"/>
        </w:rPr>
      </w:pPr>
      <w:r w:rsidRPr="00687938">
        <w:rPr>
          <w:rFonts w:ascii="Arial" w:eastAsia="Calibri" w:hAnsi="Arial" w:cs="Arial"/>
        </w:rPr>
        <w:t>1 licenciado en educación básica con énfasis en recreación y deportes.</w:t>
      </w:r>
    </w:p>
    <w:p w:rsidR="00192F60" w:rsidRDefault="00767BA3" w:rsidP="00192F60">
      <w:pPr>
        <w:spacing w:after="0"/>
        <w:jc w:val="both"/>
        <w:rPr>
          <w:rFonts w:ascii="Arial" w:eastAsia="Calibri" w:hAnsi="Arial" w:cs="Arial"/>
        </w:rPr>
      </w:pPr>
      <w:r>
        <w:rPr>
          <w:rFonts w:ascii="Arial" w:eastAsia="Calibri" w:hAnsi="Arial" w:cs="Arial"/>
        </w:rPr>
        <w:t>1</w:t>
      </w:r>
      <w:r w:rsidR="00192F60" w:rsidRPr="00687938">
        <w:rPr>
          <w:rFonts w:ascii="Arial" w:eastAsia="Calibri" w:hAnsi="Arial" w:cs="Arial"/>
        </w:rPr>
        <w:t xml:space="preserve"> licenciada en pedagogía infantil.</w:t>
      </w:r>
    </w:p>
    <w:p w:rsidR="00767BA3" w:rsidRPr="00687938" w:rsidRDefault="00767BA3" w:rsidP="00192F60">
      <w:pPr>
        <w:spacing w:after="0"/>
        <w:jc w:val="both"/>
        <w:rPr>
          <w:rFonts w:ascii="Arial" w:eastAsia="Calibri" w:hAnsi="Arial" w:cs="Arial"/>
        </w:rPr>
      </w:pPr>
      <w:r>
        <w:rPr>
          <w:rFonts w:ascii="Arial" w:eastAsia="Calibri" w:hAnsi="Arial" w:cs="Arial"/>
        </w:rPr>
        <w:t xml:space="preserve">1 Licenciada en Lengua castellana </w:t>
      </w:r>
    </w:p>
    <w:p w:rsidR="00192F60" w:rsidRPr="00687938" w:rsidRDefault="00767BA3" w:rsidP="00192F60">
      <w:pPr>
        <w:spacing w:after="0"/>
        <w:jc w:val="both"/>
        <w:rPr>
          <w:rFonts w:ascii="Arial" w:eastAsia="Calibri" w:hAnsi="Arial" w:cs="Arial"/>
        </w:rPr>
      </w:pPr>
      <w:r>
        <w:rPr>
          <w:rFonts w:ascii="Arial" w:eastAsia="Calibri" w:hAnsi="Arial" w:cs="Arial"/>
        </w:rPr>
        <w:t>2</w:t>
      </w:r>
      <w:r w:rsidR="00192F60" w:rsidRPr="00687938">
        <w:rPr>
          <w:rFonts w:ascii="Arial" w:eastAsia="Calibri" w:hAnsi="Arial" w:cs="Arial"/>
        </w:rPr>
        <w:t xml:space="preserve"> técnica en la </w:t>
      </w:r>
      <w:proofErr w:type="spellStart"/>
      <w:r w:rsidR="00192F60" w:rsidRPr="00687938">
        <w:rPr>
          <w:rFonts w:ascii="Arial" w:eastAsia="Calibri" w:hAnsi="Arial" w:cs="Arial"/>
        </w:rPr>
        <w:t>enseñabilidad</w:t>
      </w:r>
      <w:proofErr w:type="spellEnd"/>
      <w:r w:rsidR="00192F60" w:rsidRPr="00687938">
        <w:rPr>
          <w:rFonts w:ascii="Arial" w:eastAsia="Calibri" w:hAnsi="Arial" w:cs="Arial"/>
        </w:rPr>
        <w:t xml:space="preserve"> de la pedagogía infantil</w:t>
      </w:r>
    </w:p>
    <w:p w:rsidR="00192F60" w:rsidRPr="00687938" w:rsidRDefault="00192F60" w:rsidP="00192F60">
      <w:pPr>
        <w:spacing w:after="0"/>
        <w:jc w:val="both"/>
        <w:rPr>
          <w:rFonts w:ascii="Arial" w:eastAsia="Calibri" w:hAnsi="Arial" w:cs="Arial"/>
        </w:rPr>
      </w:pP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Personal de servicios varios</w:t>
      </w: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1 . Aseadora</w:t>
      </w: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 xml:space="preserve">1 cafetería </w:t>
      </w: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1 empleado de trabajos jardinería.</w:t>
      </w:r>
    </w:p>
    <w:p w:rsidR="00192F60" w:rsidRPr="00687938" w:rsidRDefault="00192F60" w:rsidP="00192F60">
      <w:pPr>
        <w:spacing w:after="0"/>
        <w:jc w:val="both"/>
        <w:rPr>
          <w:rFonts w:ascii="Arial" w:eastAsia="Calibri" w:hAnsi="Arial" w:cs="Arial"/>
        </w:rPr>
      </w:pPr>
    </w:p>
    <w:p w:rsidR="00192F60" w:rsidRPr="00744550" w:rsidRDefault="00192F60" w:rsidP="00192F60">
      <w:pPr>
        <w:spacing w:after="0"/>
        <w:jc w:val="both"/>
        <w:rPr>
          <w:rFonts w:ascii="Arial" w:eastAsia="Calibri" w:hAnsi="Arial" w:cs="Arial"/>
          <w:b/>
        </w:rPr>
      </w:pPr>
      <w:r w:rsidRPr="00744550">
        <w:rPr>
          <w:rFonts w:ascii="Arial" w:eastAsia="Calibri" w:hAnsi="Arial" w:cs="Arial"/>
          <w:b/>
        </w:rPr>
        <w:t xml:space="preserve">RECURSOS FISICOS </w:t>
      </w: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La institución educativa cuenta con una planta física amplia cuenta con:</w:t>
      </w: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 xml:space="preserve">Salones: 7 aulas de clase </w:t>
      </w: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 xml:space="preserve">Parques: 1 </w:t>
      </w:r>
    </w:p>
    <w:p w:rsidR="00192F60" w:rsidRPr="00687938" w:rsidRDefault="00192F60" w:rsidP="00767BA3">
      <w:pPr>
        <w:spacing w:after="0" w:line="240" w:lineRule="auto"/>
        <w:jc w:val="both"/>
        <w:rPr>
          <w:rFonts w:ascii="Arial" w:eastAsia="Calibri" w:hAnsi="Arial" w:cs="Arial"/>
        </w:rPr>
      </w:pPr>
      <w:r w:rsidRPr="00687938">
        <w:rPr>
          <w:rFonts w:ascii="Arial" w:eastAsia="Calibri" w:hAnsi="Arial" w:cs="Arial"/>
        </w:rPr>
        <w:t xml:space="preserve">Espacios para actividades lúdicos </w:t>
      </w:r>
    </w:p>
    <w:p w:rsidR="00192F60" w:rsidRDefault="00192F60" w:rsidP="00767BA3">
      <w:pPr>
        <w:spacing w:after="0" w:line="240" w:lineRule="auto"/>
        <w:jc w:val="both"/>
        <w:rPr>
          <w:rFonts w:ascii="Arial" w:eastAsia="Calibri" w:hAnsi="Arial" w:cs="Arial"/>
        </w:rPr>
      </w:pPr>
      <w:r w:rsidRPr="00687938">
        <w:rPr>
          <w:rFonts w:ascii="Arial" w:eastAsia="Calibri" w:hAnsi="Arial" w:cs="Arial"/>
        </w:rPr>
        <w:t>Sala de cómputos 1</w:t>
      </w:r>
    </w:p>
    <w:p w:rsidR="00F4347E" w:rsidRPr="00687938" w:rsidRDefault="00F4347E" w:rsidP="00767BA3">
      <w:pPr>
        <w:spacing w:after="0" w:line="240" w:lineRule="auto"/>
        <w:jc w:val="both"/>
        <w:rPr>
          <w:rFonts w:ascii="Arial" w:eastAsia="Calibri" w:hAnsi="Arial" w:cs="Arial"/>
        </w:rPr>
      </w:pPr>
      <w:r>
        <w:rPr>
          <w:rFonts w:ascii="Arial" w:eastAsia="Calibri" w:hAnsi="Arial" w:cs="Arial"/>
        </w:rPr>
        <w:t xml:space="preserve">1 biblioteca </w:t>
      </w:r>
    </w:p>
    <w:p w:rsidR="00192F60" w:rsidRPr="00687938" w:rsidRDefault="00192F60" w:rsidP="00192F60">
      <w:pPr>
        <w:spacing w:after="0"/>
        <w:jc w:val="both"/>
        <w:rPr>
          <w:rFonts w:ascii="Arial" w:eastAsia="Calibri" w:hAnsi="Arial" w:cs="Arial"/>
        </w:rPr>
      </w:pPr>
    </w:p>
    <w:p w:rsidR="00192F60" w:rsidRDefault="00192F60" w:rsidP="00192F60">
      <w:pPr>
        <w:spacing w:after="0"/>
        <w:jc w:val="both"/>
        <w:rPr>
          <w:rFonts w:ascii="Arial" w:eastAsia="Calibri" w:hAnsi="Arial" w:cs="Arial"/>
          <w:b/>
          <w:bCs/>
        </w:rPr>
      </w:pPr>
      <w:r w:rsidRPr="00744550">
        <w:rPr>
          <w:rFonts w:ascii="Arial" w:eastAsia="Calibri" w:hAnsi="Arial" w:cs="Arial"/>
          <w:b/>
          <w:bCs/>
        </w:rPr>
        <w:t xml:space="preserve">BIBLIOTECA </w:t>
      </w:r>
    </w:p>
    <w:p w:rsidR="00192F60" w:rsidRPr="00744550" w:rsidRDefault="00192F60" w:rsidP="00F4347E">
      <w:pPr>
        <w:spacing w:after="0" w:line="240" w:lineRule="auto"/>
        <w:jc w:val="both"/>
        <w:rPr>
          <w:rFonts w:ascii="Arial" w:eastAsia="Calibri" w:hAnsi="Arial" w:cs="Arial"/>
          <w:bCs/>
        </w:rPr>
      </w:pPr>
      <w:r w:rsidRPr="00744550">
        <w:rPr>
          <w:rFonts w:ascii="Arial" w:eastAsia="Calibri" w:hAnsi="Arial" w:cs="Arial"/>
          <w:bCs/>
        </w:rPr>
        <w:t xml:space="preserve">La institución cuenta con una pequeña biblioteca </w:t>
      </w:r>
      <w:r>
        <w:rPr>
          <w:rFonts w:ascii="Arial" w:eastAsia="Calibri" w:hAnsi="Arial" w:cs="Arial"/>
          <w:bCs/>
        </w:rPr>
        <w:t xml:space="preserve">donde se encuentran libros </w:t>
      </w:r>
    </w:p>
    <w:p w:rsidR="00192F60" w:rsidRPr="00687938" w:rsidRDefault="00192F60" w:rsidP="00F4347E">
      <w:pPr>
        <w:spacing w:after="0" w:line="240" w:lineRule="auto"/>
        <w:jc w:val="both"/>
        <w:rPr>
          <w:rFonts w:ascii="Arial" w:eastAsia="Calibri" w:hAnsi="Arial" w:cs="Arial"/>
        </w:rPr>
      </w:pPr>
      <w:r w:rsidRPr="00687938">
        <w:rPr>
          <w:rFonts w:ascii="Arial" w:eastAsia="Calibri" w:hAnsi="Arial" w:cs="Arial"/>
        </w:rPr>
        <w:t xml:space="preserve">El préstamo de materiales se hará en forma personal e intransferible, mediante presentación del carné respectivo o de documento de identidad, en el horario establecido: </w:t>
      </w:r>
    </w:p>
    <w:p w:rsidR="00192F60" w:rsidRPr="00687938" w:rsidRDefault="00192F60" w:rsidP="00F4347E">
      <w:pPr>
        <w:spacing w:after="0" w:line="240" w:lineRule="auto"/>
        <w:jc w:val="both"/>
        <w:rPr>
          <w:rFonts w:ascii="Arial" w:eastAsia="Calibri" w:hAnsi="Arial" w:cs="Arial"/>
        </w:rPr>
      </w:pPr>
      <w:r w:rsidRPr="00687938">
        <w:rPr>
          <w:rFonts w:ascii="Arial" w:eastAsia="Calibri" w:hAnsi="Arial" w:cs="Arial"/>
        </w:rPr>
        <w:t>Lunes a viernes: en horas de descanso.</w:t>
      </w:r>
    </w:p>
    <w:p w:rsidR="00192F60" w:rsidRPr="00687938" w:rsidRDefault="00192F60" w:rsidP="00192F60">
      <w:pPr>
        <w:spacing w:after="0"/>
        <w:jc w:val="both"/>
        <w:rPr>
          <w:rFonts w:ascii="Arial" w:eastAsia="Calibri" w:hAnsi="Arial" w:cs="Arial"/>
          <w:bCs/>
        </w:rPr>
      </w:pPr>
      <w:r w:rsidRPr="00687938">
        <w:rPr>
          <w:rFonts w:ascii="Arial" w:eastAsia="Calibri" w:hAnsi="Arial" w:cs="Arial"/>
        </w:rPr>
        <w:t>.</w:t>
      </w:r>
    </w:p>
    <w:p w:rsidR="00192F60" w:rsidRPr="009150F2" w:rsidRDefault="00192F60" w:rsidP="00192F60">
      <w:pPr>
        <w:spacing w:after="0"/>
        <w:jc w:val="both"/>
        <w:rPr>
          <w:rFonts w:ascii="Arial" w:eastAsia="Calibri" w:hAnsi="Arial" w:cs="Arial"/>
          <w:b/>
          <w:bCs/>
        </w:rPr>
      </w:pPr>
      <w:r w:rsidRPr="009150F2">
        <w:rPr>
          <w:rFonts w:ascii="Arial" w:eastAsia="Calibri" w:hAnsi="Arial" w:cs="Arial"/>
          <w:b/>
          <w:bCs/>
        </w:rPr>
        <w:t xml:space="preserve"> DEPARTAMENTO DE EDUCACIÓN FÍSICA </w:t>
      </w:r>
    </w:p>
    <w:p w:rsidR="00192F60" w:rsidRPr="00687938" w:rsidRDefault="00192F60" w:rsidP="00F4347E">
      <w:pPr>
        <w:spacing w:after="0" w:line="240" w:lineRule="auto"/>
        <w:jc w:val="both"/>
        <w:rPr>
          <w:rFonts w:ascii="Arial" w:eastAsia="Calibri" w:hAnsi="Arial" w:cs="Arial"/>
        </w:rPr>
      </w:pPr>
      <w:r w:rsidRPr="00687938">
        <w:rPr>
          <w:rFonts w:ascii="Arial" w:eastAsia="Calibri" w:hAnsi="Arial" w:cs="Arial"/>
          <w:bCs/>
        </w:rPr>
        <w:t xml:space="preserve"> Utilización de la zona deportiva: </w:t>
      </w:r>
      <w:r w:rsidRPr="00687938">
        <w:rPr>
          <w:rFonts w:ascii="Arial" w:eastAsia="Calibri" w:hAnsi="Arial" w:cs="Arial"/>
        </w:rPr>
        <w:t xml:space="preserve">al utilizar la zona deportiva es necesario tener presente: </w:t>
      </w:r>
    </w:p>
    <w:p w:rsidR="00192F60" w:rsidRPr="00687938" w:rsidRDefault="00192F60" w:rsidP="00F4347E">
      <w:pPr>
        <w:spacing w:after="0" w:line="240" w:lineRule="auto"/>
        <w:jc w:val="both"/>
        <w:rPr>
          <w:rFonts w:ascii="Arial" w:eastAsia="Calibri" w:hAnsi="Arial" w:cs="Arial"/>
        </w:rPr>
      </w:pPr>
    </w:p>
    <w:p w:rsidR="00192F60" w:rsidRPr="00687938" w:rsidRDefault="00192F60" w:rsidP="00F4347E">
      <w:pPr>
        <w:numPr>
          <w:ilvl w:val="0"/>
          <w:numId w:val="3"/>
        </w:numPr>
        <w:spacing w:after="0" w:line="240" w:lineRule="auto"/>
        <w:jc w:val="both"/>
        <w:rPr>
          <w:rFonts w:ascii="Arial" w:eastAsia="Calibri" w:hAnsi="Arial" w:cs="Arial"/>
        </w:rPr>
      </w:pPr>
      <w:r w:rsidRPr="00687938">
        <w:rPr>
          <w:rFonts w:ascii="Arial" w:eastAsia="Calibri" w:hAnsi="Arial" w:cs="Arial"/>
        </w:rPr>
        <w:t>Durante la clase de Educación Física, solo permanecerán en la zona deportiva los estudiantes que estén en esta actividad.</w:t>
      </w:r>
    </w:p>
    <w:p w:rsidR="00192F60" w:rsidRPr="00687938" w:rsidRDefault="00192F60" w:rsidP="00F4347E">
      <w:pPr>
        <w:spacing w:after="0" w:line="240" w:lineRule="auto"/>
        <w:ind w:left="720"/>
        <w:jc w:val="both"/>
        <w:rPr>
          <w:rFonts w:ascii="Arial" w:eastAsia="Calibri" w:hAnsi="Arial" w:cs="Arial"/>
        </w:rPr>
      </w:pPr>
    </w:p>
    <w:p w:rsidR="00192F60" w:rsidRPr="00687938" w:rsidRDefault="00192F60" w:rsidP="00F4347E">
      <w:pPr>
        <w:numPr>
          <w:ilvl w:val="0"/>
          <w:numId w:val="3"/>
        </w:numPr>
        <w:spacing w:after="0" w:line="240" w:lineRule="auto"/>
        <w:jc w:val="both"/>
        <w:rPr>
          <w:rFonts w:ascii="Arial" w:eastAsia="Calibri" w:hAnsi="Arial" w:cs="Arial"/>
        </w:rPr>
      </w:pPr>
      <w:r w:rsidRPr="00687938">
        <w:rPr>
          <w:rFonts w:ascii="Arial" w:eastAsia="Calibri" w:hAnsi="Arial" w:cs="Arial"/>
        </w:rPr>
        <w:t>Podrán ingresar otros estudiantes con autorización siempre y cuando no interfieran con las actividades programadas por el departamento.</w:t>
      </w:r>
    </w:p>
    <w:p w:rsidR="00192F60" w:rsidRPr="00687938" w:rsidRDefault="00192F60" w:rsidP="00F4347E">
      <w:pPr>
        <w:spacing w:after="0" w:line="240" w:lineRule="auto"/>
        <w:ind w:firstLine="60"/>
        <w:jc w:val="both"/>
        <w:rPr>
          <w:rFonts w:ascii="Arial" w:eastAsia="Calibri" w:hAnsi="Arial" w:cs="Arial"/>
        </w:rPr>
      </w:pPr>
    </w:p>
    <w:p w:rsidR="00192F60" w:rsidRPr="00687938" w:rsidRDefault="00192F60" w:rsidP="00F4347E">
      <w:pPr>
        <w:numPr>
          <w:ilvl w:val="0"/>
          <w:numId w:val="3"/>
        </w:numPr>
        <w:spacing w:after="0" w:line="240" w:lineRule="auto"/>
        <w:jc w:val="both"/>
        <w:rPr>
          <w:rFonts w:ascii="Arial" w:eastAsia="Calibri" w:hAnsi="Arial" w:cs="Arial"/>
        </w:rPr>
      </w:pPr>
      <w:r w:rsidRPr="00687938">
        <w:rPr>
          <w:rFonts w:ascii="Arial" w:eastAsia="Calibri" w:hAnsi="Arial" w:cs="Arial"/>
        </w:rPr>
        <w:t xml:space="preserve">No se permite el ingreso de envases de vidrio a la zona deportiva. </w:t>
      </w:r>
    </w:p>
    <w:p w:rsidR="00192F60" w:rsidRPr="00687938" w:rsidRDefault="00192F60" w:rsidP="00F4347E">
      <w:pPr>
        <w:spacing w:after="0" w:line="240" w:lineRule="auto"/>
        <w:jc w:val="both"/>
        <w:rPr>
          <w:rFonts w:ascii="Arial" w:eastAsia="Calibri" w:hAnsi="Arial" w:cs="Arial"/>
        </w:rPr>
      </w:pPr>
    </w:p>
    <w:p w:rsidR="00192F60" w:rsidRDefault="00192F60" w:rsidP="00F4347E">
      <w:pPr>
        <w:numPr>
          <w:ilvl w:val="0"/>
          <w:numId w:val="3"/>
        </w:numPr>
        <w:spacing w:after="0" w:line="240" w:lineRule="auto"/>
        <w:jc w:val="both"/>
        <w:rPr>
          <w:rFonts w:ascii="Arial" w:eastAsia="Calibri" w:hAnsi="Arial" w:cs="Arial"/>
        </w:rPr>
      </w:pPr>
      <w:r w:rsidRPr="00687938">
        <w:rPr>
          <w:rFonts w:ascii="Arial" w:eastAsia="Calibri" w:hAnsi="Arial" w:cs="Arial"/>
        </w:rPr>
        <w:t>Debe darse adecuada utilización de los escenarios e implementos deportivos.</w:t>
      </w:r>
    </w:p>
    <w:p w:rsidR="00F4347E" w:rsidRPr="00687938" w:rsidRDefault="00F4347E" w:rsidP="00F4347E">
      <w:pPr>
        <w:spacing w:after="0" w:line="240" w:lineRule="auto"/>
        <w:jc w:val="both"/>
        <w:rPr>
          <w:rFonts w:ascii="Arial" w:eastAsia="Calibri" w:hAnsi="Arial" w:cs="Arial"/>
        </w:rPr>
      </w:pPr>
    </w:p>
    <w:p w:rsidR="00192F60" w:rsidRPr="00687938" w:rsidRDefault="00192F60" w:rsidP="00F4347E">
      <w:pPr>
        <w:spacing w:after="0" w:line="240" w:lineRule="auto"/>
        <w:jc w:val="both"/>
        <w:rPr>
          <w:rFonts w:ascii="Arial" w:eastAsia="Calibri" w:hAnsi="Arial" w:cs="Arial"/>
        </w:rPr>
      </w:pPr>
    </w:p>
    <w:p w:rsidR="00192F60" w:rsidRPr="00687938" w:rsidRDefault="00192F60" w:rsidP="00192F60">
      <w:pPr>
        <w:spacing w:after="0"/>
        <w:jc w:val="both"/>
        <w:rPr>
          <w:rFonts w:ascii="Arial" w:eastAsia="Calibri" w:hAnsi="Arial" w:cs="Arial"/>
        </w:rPr>
      </w:pPr>
      <w:r w:rsidRPr="00687938">
        <w:rPr>
          <w:rFonts w:ascii="Arial" w:eastAsia="Calibri" w:hAnsi="Arial" w:cs="Arial"/>
          <w:bCs/>
        </w:rPr>
        <w:t xml:space="preserve">Reglamentación de torneos internos: </w:t>
      </w:r>
      <w:r w:rsidRPr="00687938">
        <w:rPr>
          <w:rFonts w:ascii="Arial" w:eastAsia="Calibri" w:hAnsi="Arial" w:cs="Arial"/>
        </w:rPr>
        <w:t xml:space="preserve">Para participar en los torneos internos se tendrá en cuenta: </w:t>
      </w:r>
    </w:p>
    <w:p w:rsidR="00192F60" w:rsidRPr="00687938" w:rsidRDefault="00192F60" w:rsidP="00192F60">
      <w:pPr>
        <w:numPr>
          <w:ilvl w:val="0"/>
          <w:numId w:val="4"/>
        </w:numPr>
        <w:spacing w:after="0" w:line="240" w:lineRule="auto"/>
        <w:jc w:val="both"/>
        <w:rPr>
          <w:rFonts w:ascii="Arial" w:eastAsia="Calibri" w:hAnsi="Arial" w:cs="Arial"/>
        </w:rPr>
      </w:pPr>
      <w:r w:rsidRPr="00687938">
        <w:rPr>
          <w:rFonts w:ascii="Arial" w:eastAsia="Calibri" w:hAnsi="Arial" w:cs="Arial"/>
        </w:rPr>
        <w:t xml:space="preserve">En los juegos internos, los alumnos participan libremente en todas las actividades deportivas programadas. </w:t>
      </w:r>
    </w:p>
    <w:p w:rsidR="00192F60" w:rsidRPr="00687938" w:rsidRDefault="00192F60" w:rsidP="00192F60">
      <w:pPr>
        <w:spacing w:after="0" w:line="240" w:lineRule="auto"/>
        <w:ind w:left="360"/>
        <w:jc w:val="both"/>
        <w:rPr>
          <w:rFonts w:ascii="Arial" w:eastAsia="Calibri" w:hAnsi="Arial" w:cs="Arial"/>
        </w:rPr>
      </w:pPr>
    </w:p>
    <w:p w:rsidR="00192F60" w:rsidRPr="00687938" w:rsidRDefault="00192F60" w:rsidP="00192F60">
      <w:pPr>
        <w:numPr>
          <w:ilvl w:val="0"/>
          <w:numId w:val="4"/>
        </w:numPr>
        <w:spacing w:after="0" w:line="240" w:lineRule="auto"/>
        <w:jc w:val="both"/>
        <w:rPr>
          <w:rFonts w:ascii="Arial" w:eastAsia="Calibri" w:hAnsi="Arial" w:cs="Arial"/>
        </w:rPr>
      </w:pPr>
      <w:r w:rsidRPr="00687938">
        <w:rPr>
          <w:rFonts w:ascii="Arial" w:eastAsia="Calibri" w:hAnsi="Arial" w:cs="Arial"/>
        </w:rPr>
        <w:t xml:space="preserve">Cumplirán todas las normas deportivas y las del Manual de Convivencia. </w:t>
      </w:r>
    </w:p>
    <w:p w:rsidR="00192F60" w:rsidRPr="00687938" w:rsidRDefault="00192F60" w:rsidP="00192F60">
      <w:pPr>
        <w:spacing w:after="0" w:line="240" w:lineRule="auto"/>
        <w:jc w:val="both"/>
        <w:rPr>
          <w:rFonts w:ascii="Arial" w:eastAsia="Calibri" w:hAnsi="Arial" w:cs="Arial"/>
        </w:rPr>
      </w:pPr>
    </w:p>
    <w:p w:rsidR="00192F60" w:rsidRPr="00687938" w:rsidRDefault="00192F60" w:rsidP="00192F60">
      <w:pPr>
        <w:numPr>
          <w:ilvl w:val="0"/>
          <w:numId w:val="4"/>
        </w:numPr>
        <w:spacing w:after="0" w:line="240" w:lineRule="auto"/>
        <w:jc w:val="both"/>
        <w:rPr>
          <w:rFonts w:ascii="Arial" w:eastAsia="Calibri" w:hAnsi="Arial" w:cs="Arial"/>
        </w:rPr>
      </w:pPr>
      <w:r w:rsidRPr="00687938">
        <w:rPr>
          <w:rFonts w:ascii="Arial" w:eastAsia="Calibri" w:hAnsi="Arial" w:cs="Arial"/>
        </w:rPr>
        <w:t>Los torneos internos se realizarán en jornada contraria o en un día previsto por el profesor de Educación Física y únicamente para el grado convocado.  (Olimpiadas Deportivas).</w:t>
      </w:r>
    </w:p>
    <w:p w:rsidR="00192F60" w:rsidRPr="00687938" w:rsidRDefault="00192F60" w:rsidP="00192F60">
      <w:pPr>
        <w:spacing w:after="0" w:line="240" w:lineRule="auto"/>
        <w:jc w:val="both"/>
        <w:rPr>
          <w:rFonts w:ascii="Arial" w:eastAsia="Calibri" w:hAnsi="Arial" w:cs="Arial"/>
        </w:rPr>
      </w:pPr>
    </w:p>
    <w:p w:rsidR="00192F60" w:rsidRPr="00687938" w:rsidRDefault="00192F60" w:rsidP="00192F60">
      <w:pPr>
        <w:numPr>
          <w:ilvl w:val="0"/>
          <w:numId w:val="4"/>
        </w:numPr>
        <w:spacing w:after="0" w:line="240" w:lineRule="auto"/>
        <w:jc w:val="both"/>
        <w:rPr>
          <w:rFonts w:ascii="Arial" w:eastAsia="Calibri" w:hAnsi="Arial" w:cs="Arial"/>
        </w:rPr>
      </w:pPr>
      <w:r w:rsidRPr="00687938">
        <w:rPr>
          <w:rFonts w:ascii="Arial" w:eastAsia="Calibri" w:hAnsi="Arial" w:cs="Arial"/>
        </w:rPr>
        <w:t xml:space="preserve">Los alumnos que infrinjan una norma durante los juegos se remitirán a la Docente respectiva. </w:t>
      </w:r>
    </w:p>
    <w:p w:rsidR="00192F60" w:rsidRPr="00687938" w:rsidRDefault="00192F60" w:rsidP="00192F60">
      <w:pPr>
        <w:spacing w:after="0" w:line="240" w:lineRule="auto"/>
        <w:jc w:val="both"/>
        <w:rPr>
          <w:rFonts w:ascii="Arial" w:eastAsia="Calibri" w:hAnsi="Arial" w:cs="Arial"/>
        </w:rPr>
      </w:pPr>
    </w:p>
    <w:p w:rsidR="00192F60" w:rsidRPr="00687938" w:rsidRDefault="00192F60" w:rsidP="00192F60">
      <w:pPr>
        <w:numPr>
          <w:ilvl w:val="0"/>
          <w:numId w:val="4"/>
        </w:numPr>
        <w:spacing w:after="0" w:line="240" w:lineRule="auto"/>
        <w:jc w:val="both"/>
        <w:rPr>
          <w:rFonts w:ascii="Arial" w:eastAsia="Calibri" w:hAnsi="Arial" w:cs="Arial"/>
        </w:rPr>
      </w:pPr>
      <w:r w:rsidRPr="00687938">
        <w:rPr>
          <w:rFonts w:ascii="Arial" w:eastAsia="Calibri" w:hAnsi="Arial" w:cs="Arial"/>
        </w:rPr>
        <w:t>Serán directos responsables de acompañamiento y vigilancia en las áreas deportivas durante los torneos, los profesores de Educación Física y durante las olimpiadas deportivas de grado el director.</w:t>
      </w:r>
    </w:p>
    <w:p w:rsidR="00192F60" w:rsidRPr="00687938" w:rsidRDefault="00192F60" w:rsidP="00192F60">
      <w:pPr>
        <w:spacing w:after="0" w:line="240" w:lineRule="auto"/>
        <w:jc w:val="both"/>
        <w:rPr>
          <w:rFonts w:ascii="Arial" w:eastAsia="Calibri" w:hAnsi="Arial" w:cs="Arial"/>
        </w:rPr>
      </w:pPr>
    </w:p>
    <w:p w:rsidR="00192F60" w:rsidRPr="00687938" w:rsidRDefault="00192F60" w:rsidP="00192F60">
      <w:pPr>
        <w:numPr>
          <w:ilvl w:val="0"/>
          <w:numId w:val="4"/>
        </w:numPr>
        <w:spacing w:after="0" w:line="240" w:lineRule="auto"/>
        <w:jc w:val="both"/>
        <w:rPr>
          <w:rFonts w:ascii="Arial" w:eastAsia="Calibri" w:hAnsi="Arial" w:cs="Arial"/>
        </w:rPr>
      </w:pPr>
      <w:r w:rsidRPr="00687938">
        <w:rPr>
          <w:rFonts w:ascii="Arial" w:eastAsia="Calibri" w:hAnsi="Arial" w:cs="Arial"/>
        </w:rPr>
        <w:t xml:space="preserve">Es un deber de todo estudiante presentar el carné para participar en la actividad programada. </w:t>
      </w:r>
    </w:p>
    <w:p w:rsidR="00192F60" w:rsidRPr="00687938" w:rsidRDefault="00192F60" w:rsidP="00192F60">
      <w:pPr>
        <w:spacing w:after="0"/>
        <w:jc w:val="both"/>
        <w:rPr>
          <w:rFonts w:ascii="Arial" w:eastAsia="Calibri" w:hAnsi="Arial" w:cs="Arial"/>
        </w:rPr>
      </w:pPr>
    </w:p>
    <w:p w:rsidR="00192F60" w:rsidRPr="00687938" w:rsidRDefault="00192F60" w:rsidP="00192F60">
      <w:pPr>
        <w:spacing w:after="0"/>
        <w:jc w:val="both"/>
        <w:rPr>
          <w:rFonts w:ascii="Arial" w:eastAsia="Calibri" w:hAnsi="Arial" w:cs="Arial"/>
          <w:bCs/>
        </w:rPr>
      </w:pPr>
      <w:r w:rsidRPr="00687938">
        <w:rPr>
          <w:rFonts w:ascii="Arial" w:eastAsia="Calibri" w:hAnsi="Arial" w:cs="Arial"/>
          <w:bCs/>
        </w:rPr>
        <w:t xml:space="preserve"> Para participar en eventos deportivos en representación de la institución se exige:</w:t>
      </w:r>
    </w:p>
    <w:p w:rsidR="00192F60" w:rsidRPr="00687938" w:rsidRDefault="00192F60" w:rsidP="00192F60">
      <w:pPr>
        <w:spacing w:after="0"/>
        <w:jc w:val="both"/>
        <w:rPr>
          <w:rFonts w:ascii="Arial" w:eastAsia="Calibri" w:hAnsi="Arial" w:cs="Arial"/>
          <w:bCs/>
        </w:rPr>
      </w:pPr>
    </w:p>
    <w:p w:rsidR="00192F60" w:rsidRPr="00687938" w:rsidRDefault="00192F60" w:rsidP="00192F60">
      <w:pPr>
        <w:numPr>
          <w:ilvl w:val="0"/>
          <w:numId w:val="5"/>
        </w:numPr>
        <w:spacing w:after="0" w:line="240" w:lineRule="auto"/>
        <w:jc w:val="both"/>
        <w:rPr>
          <w:rFonts w:ascii="Arial" w:eastAsia="Calibri" w:hAnsi="Arial" w:cs="Arial"/>
        </w:rPr>
      </w:pPr>
      <w:r w:rsidRPr="00687938">
        <w:rPr>
          <w:rFonts w:ascii="Arial" w:eastAsia="Calibri" w:hAnsi="Arial" w:cs="Arial"/>
        </w:rPr>
        <w:t xml:space="preserve">Asistir mínimo a dos entrenamientos semanales, de acuerdo con la programación del entrenador. </w:t>
      </w:r>
    </w:p>
    <w:p w:rsidR="00192F60" w:rsidRPr="00687938" w:rsidRDefault="00192F60" w:rsidP="00192F60">
      <w:pPr>
        <w:spacing w:after="0" w:line="240" w:lineRule="auto"/>
        <w:ind w:left="360"/>
        <w:jc w:val="both"/>
        <w:rPr>
          <w:rFonts w:ascii="Arial" w:eastAsia="Calibri" w:hAnsi="Arial" w:cs="Arial"/>
        </w:rPr>
      </w:pPr>
    </w:p>
    <w:p w:rsidR="00192F60" w:rsidRPr="00687938" w:rsidRDefault="00192F60" w:rsidP="00192F60">
      <w:pPr>
        <w:numPr>
          <w:ilvl w:val="0"/>
          <w:numId w:val="5"/>
        </w:numPr>
        <w:spacing w:after="0" w:line="240" w:lineRule="auto"/>
        <w:jc w:val="both"/>
        <w:rPr>
          <w:rFonts w:ascii="Arial" w:eastAsia="Calibri" w:hAnsi="Arial" w:cs="Arial"/>
        </w:rPr>
      </w:pPr>
      <w:r w:rsidRPr="00687938">
        <w:rPr>
          <w:rFonts w:ascii="Arial" w:eastAsia="Calibri" w:hAnsi="Arial" w:cs="Arial"/>
        </w:rPr>
        <w:t xml:space="preserve">Llevar reglamentariamente el uniforme de las competencias y entrenamientos. </w:t>
      </w:r>
    </w:p>
    <w:p w:rsidR="00192F60" w:rsidRPr="00687938" w:rsidRDefault="00192F60" w:rsidP="00192F60">
      <w:pPr>
        <w:spacing w:after="0" w:line="240" w:lineRule="auto"/>
        <w:jc w:val="both"/>
        <w:rPr>
          <w:rFonts w:ascii="Arial" w:eastAsia="Calibri" w:hAnsi="Arial" w:cs="Arial"/>
        </w:rPr>
      </w:pPr>
    </w:p>
    <w:p w:rsidR="00192F60" w:rsidRPr="00687938" w:rsidRDefault="00192F60" w:rsidP="00192F60">
      <w:pPr>
        <w:numPr>
          <w:ilvl w:val="0"/>
          <w:numId w:val="5"/>
        </w:numPr>
        <w:spacing w:after="0" w:line="240" w:lineRule="auto"/>
        <w:jc w:val="both"/>
        <w:rPr>
          <w:rFonts w:ascii="Arial" w:eastAsia="Calibri" w:hAnsi="Arial" w:cs="Arial"/>
        </w:rPr>
      </w:pPr>
      <w:r w:rsidRPr="00687938">
        <w:rPr>
          <w:rFonts w:ascii="Arial" w:eastAsia="Calibri" w:hAnsi="Arial" w:cs="Arial"/>
        </w:rPr>
        <w:t xml:space="preserve">Demostrar permanentemente excelente comportamiento social. </w:t>
      </w:r>
    </w:p>
    <w:p w:rsidR="00192F60" w:rsidRPr="00687938" w:rsidRDefault="00192F60" w:rsidP="00192F60">
      <w:pPr>
        <w:spacing w:after="0" w:line="240" w:lineRule="auto"/>
        <w:jc w:val="both"/>
        <w:rPr>
          <w:rFonts w:ascii="Arial" w:eastAsia="Calibri" w:hAnsi="Arial" w:cs="Arial"/>
        </w:rPr>
      </w:pPr>
    </w:p>
    <w:p w:rsidR="00192F60" w:rsidRPr="00687938" w:rsidRDefault="00192F60" w:rsidP="00192F60">
      <w:pPr>
        <w:numPr>
          <w:ilvl w:val="0"/>
          <w:numId w:val="5"/>
        </w:numPr>
        <w:spacing w:after="0" w:line="240" w:lineRule="auto"/>
        <w:jc w:val="both"/>
        <w:rPr>
          <w:rFonts w:ascii="Arial" w:eastAsia="Calibri" w:hAnsi="Arial" w:cs="Arial"/>
        </w:rPr>
      </w:pPr>
      <w:r w:rsidRPr="00687938">
        <w:rPr>
          <w:rFonts w:ascii="Arial" w:eastAsia="Calibri" w:hAnsi="Arial" w:cs="Arial"/>
        </w:rPr>
        <w:t xml:space="preserve">Mantener un buen rendimiento, tanto en el aspecto deportivo como en el aspecto académico y disciplinario. </w:t>
      </w:r>
    </w:p>
    <w:p w:rsidR="00192F60" w:rsidRPr="00687938" w:rsidRDefault="00192F60" w:rsidP="00192F60">
      <w:pPr>
        <w:spacing w:after="0" w:line="240" w:lineRule="auto"/>
        <w:jc w:val="both"/>
        <w:rPr>
          <w:rFonts w:ascii="Arial" w:eastAsia="Calibri" w:hAnsi="Arial" w:cs="Arial"/>
        </w:rPr>
      </w:pPr>
    </w:p>
    <w:p w:rsidR="00192F60" w:rsidRPr="00687938" w:rsidRDefault="00192F60" w:rsidP="00192F60">
      <w:pPr>
        <w:numPr>
          <w:ilvl w:val="0"/>
          <w:numId w:val="5"/>
        </w:numPr>
        <w:spacing w:after="0" w:line="240" w:lineRule="auto"/>
        <w:jc w:val="both"/>
        <w:rPr>
          <w:rFonts w:ascii="Arial" w:eastAsia="Calibri" w:hAnsi="Arial" w:cs="Arial"/>
        </w:rPr>
      </w:pPr>
      <w:r w:rsidRPr="00687938">
        <w:rPr>
          <w:rFonts w:ascii="Arial" w:eastAsia="Calibri" w:hAnsi="Arial" w:cs="Arial"/>
        </w:rPr>
        <w:t>Tener un seguro de accidentes.</w:t>
      </w:r>
    </w:p>
    <w:p w:rsidR="00192F60" w:rsidRPr="00687938" w:rsidRDefault="00192F60" w:rsidP="00192F60">
      <w:pPr>
        <w:spacing w:after="0" w:line="240" w:lineRule="auto"/>
        <w:ind w:firstLine="60"/>
        <w:jc w:val="both"/>
        <w:rPr>
          <w:rFonts w:ascii="Arial" w:eastAsia="Calibri" w:hAnsi="Arial" w:cs="Arial"/>
        </w:rPr>
      </w:pPr>
    </w:p>
    <w:p w:rsidR="00192F60" w:rsidRPr="00687938" w:rsidRDefault="00192F60" w:rsidP="00192F60">
      <w:pPr>
        <w:numPr>
          <w:ilvl w:val="0"/>
          <w:numId w:val="5"/>
        </w:numPr>
        <w:spacing w:after="0" w:line="240" w:lineRule="auto"/>
        <w:jc w:val="both"/>
        <w:rPr>
          <w:rFonts w:ascii="Arial" w:eastAsia="Calibri" w:hAnsi="Arial" w:cs="Arial"/>
        </w:rPr>
      </w:pPr>
      <w:r w:rsidRPr="00687938">
        <w:rPr>
          <w:rFonts w:ascii="Arial" w:eastAsia="Calibri" w:hAnsi="Arial" w:cs="Arial"/>
        </w:rPr>
        <w:t>Prohibido consumo de alimentos en esta clase</w:t>
      </w:r>
    </w:p>
    <w:p w:rsidR="00192F60" w:rsidRPr="00687938" w:rsidRDefault="00192F60" w:rsidP="00192F60">
      <w:pPr>
        <w:spacing w:after="0"/>
        <w:jc w:val="both"/>
        <w:rPr>
          <w:rFonts w:ascii="Arial" w:eastAsia="Calibri" w:hAnsi="Arial" w:cs="Arial"/>
          <w:bCs/>
        </w:rPr>
      </w:pPr>
    </w:p>
    <w:p w:rsidR="00192F60" w:rsidRPr="00687938" w:rsidRDefault="00192F60" w:rsidP="00192F60">
      <w:pPr>
        <w:spacing w:after="0"/>
        <w:jc w:val="both"/>
        <w:rPr>
          <w:rFonts w:ascii="Arial" w:eastAsia="Calibri" w:hAnsi="Arial" w:cs="Arial"/>
          <w:b/>
        </w:rPr>
      </w:pPr>
      <w:r w:rsidRPr="00687938">
        <w:rPr>
          <w:rFonts w:ascii="Arial" w:eastAsia="Calibri" w:hAnsi="Arial" w:cs="Arial"/>
          <w:b/>
        </w:rPr>
        <w:t xml:space="preserve">RECURSOS TECNOLOGICOS </w:t>
      </w:r>
    </w:p>
    <w:p w:rsidR="00192F60" w:rsidRPr="00687938" w:rsidRDefault="00192F60" w:rsidP="00192F60">
      <w:pPr>
        <w:spacing w:after="0"/>
        <w:jc w:val="both"/>
        <w:rPr>
          <w:rFonts w:ascii="Arial" w:eastAsia="Calibri" w:hAnsi="Arial" w:cs="Arial"/>
        </w:rPr>
      </w:pPr>
      <w:r w:rsidRPr="00687938">
        <w:rPr>
          <w:rFonts w:ascii="Arial" w:eastAsia="Calibri" w:hAnsi="Arial" w:cs="Arial"/>
        </w:rPr>
        <w:t xml:space="preserve">Cuenta con 7 computadores </w:t>
      </w:r>
    </w:p>
    <w:p w:rsidR="00192F60" w:rsidRPr="00687938" w:rsidRDefault="00192F60" w:rsidP="00192F60">
      <w:pPr>
        <w:spacing w:after="0"/>
        <w:jc w:val="both"/>
        <w:rPr>
          <w:rFonts w:ascii="Arial" w:eastAsia="Calibri" w:hAnsi="Arial" w:cs="Arial"/>
        </w:rPr>
      </w:pPr>
      <w:r w:rsidRPr="00687938">
        <w:rPr>
          <w:rFonts w:ascii="Arial" w:eastAsia="Calibri" w:hAnsi="Arial" w:cs="Arial"/>
        </w:rPr>
        <w:t>2 televisores</w:t>
      </w:r>
    </w:p>
    <w:p w:rsidR="00192F60" w:rsidRPr="00687938" w:rsidRDefault="00192F60" w:rsidP="00192F60">
      <w:pPr>
        <w:spacing w:after="0"/>
        <w:jc w:val="both"/>
        <w:rPr>
          <w:rFonts w:ascii="Arial" w:eastAsia="Calibri" w:hAnsi="Arial" w:cs="Arial"/>
        </w:rPr>
      </w:pPr>
      <w:r w:rsidRPr="00687938">
        <w:rPr>
          <w:rFonts w:ascii="Arial" w:eastAsia="Calibri" w:hAnsi="Arial" w:cs="Arial"/>
        </w:rPr>
        <w:t>2 VCD</w:t>
      </w:r>
    </w:p>
    <w:p w:rsidR="00192F60" w:rsidRPr="00687938" w:rsidRDefault="00192F60" w:rsidP="00192F60">
      <w:pPr>
        <w:spacing w:after="0"/>
        <w:jc w:val="both"/>
        <w:rPr>
          <w:rFonts w:ascii="Arial" w:eastAsia="Calibri" w:hAnsi="Arial" w:cs="Arial"/>
        </w:rPr>
      </w:pPr>
      <w:r w:rsidRPr="00687938">
        <w:rPr>
          <w:rFonts w:ascii="Arial" w:eastAsia="Calibri" w:hAnsi="Arial" w:cs="Arial"/>
        </w:rPr>
        <w:t xml:space="preserve">1 video </w:t>
      </w:r>
      <w:proofErr w:type="spellStart"/>
      <w:r w:rsidRPr="00687938">
        <w:rPr>
          <w:rFonts w:ascii="Arial" w:eastAsia="Calibri" w:hAnsi="Arial" w:cs="Arial"/>
        </w:rPr>
        <w:t>beam</w:t>
      </w:r>
      <w:proofErr w:type="spellEnd"/>
    </w:p>
    <w:p w:rsidR="00192F60" w:rsidRPr="00687938" w:rsidRDefault="00192F60" w:rsidP="00192F60">
      <w:pPr>
        <w:spacing w:after="0"/>
        <w:jc w:val="both"/>
        <w:rPr>
          <w:rFonts w:ascii="Arial" w:eastAsia="Calibri" w:hAnsi="Arial" w:cs="Arial"/>
        </w:rPr>
      </w:pPr>
    </w:p>
    <w:p w:rsidR="00192F60" w:rsidRDefault="00192F60" w:rsidP="00192F60">
      <w:pPr>
        <w:spacing w:after="0"/>
        <w:jc w:val="both"/>
        <w:rPr>
          <w:rFonts w:ascii="Arial" w:eastAsia="Calibri" w:hAnsi="Arial" w:cs="Arial"/>
          <w:b/>
        </w:rPr>
      </w:pPr>
      <w:r w:rsidRPr="00687938">
        <w:rPr>
          <w:rFonts w:ascii="Arial" w:eastAsia="Calibri" w:hAnsi="Arial" w:cs="Arial"/>
          <w:b/>
        </w:rPr>
        <w:t>RECURSOS ECONOMICOS:</w:t>
      </w:r>
    </w:p>
    <w:p w:rsidR="00F4347E" w:rsidRPr="00687938" w:rsidRDefault="00F4347E" w:rsidP="00192F60">
      <w:pPr>
        <w:spacing w:after="0"/>
        <w:jc w:val="both"/>
        <w:rPr>
          <w:rFonts w:ascii="Arial" w:eastAsia="Calibri" w:hAnsi="Arial" w:cs="Arial"/>
          <w:b/>
        </w:rPr>
      </w:pPr>
    </w:p>
    <w:p w:rsidR="00192F60" w:rsidRPr="00687938" w:rsidRDefault="00192F60" w:rsidP="00192F60">
      <w:pPr>
        <w:spacing w:after="0"/>
        <w:rPr>
          <w:rFonts w:ascii="Arial" w:eastAsia="Calibri" w:hAnsi="Arial" w:cs="Arial"/>
          <w:b/>
          <w:sz w:val="20"/>
          <w:szCs w:val="20"/>
        </w:rPr>
      </w:pPr>
      <w:r w:rsidRPr="00687938">
        <w:rPr>
          <w:rFonts w:ascii="Arial" w:eastAsia="Calibri" w:hAnsi="Arial" w:cs="Arial"/>
          <w:b/>
          <w:sz w:val="20"/>
          <w:szCs w:val="20"/>
        </w:rPr>
        <w:t>MANUAL DE PROCEDIMIENTOS</w:t>
      </w:r>
    </w:p>
    <w:p w:rsidR="00192F60" w:rsidRPr="00687938" w:rsidRDefault="00192F60" w:rsidP="00192F60">
      <w:pPr>
        <w:spacing w:after="0"/>
        <w:ind w:left="360"/>
        <w:rPr>
          <w:rFonts w:ascii="Arial" w:eastAsia="Calibri" w:hAnsi="Arial" w:cs="Arial"/>
          <w:b/>
          <w:sz w:val="20"/>
          <w:szCs w:val="20"/>
        </w:rPr>
      </w:pPr>
    </w:p>
    <w:p w:rsidR="00192F60" w:rsidRPr="00687938" w:rsidRDefault="00192F60" w:rsidP="00F4347E">
      <w:pPr>
        <w:spacing w:after="0" w:line="240" w:lineRule="auto"/>
        <w:jc w:val="both"/>
        <w:outlineLvl w:val="5"/>
        <w:rPr>
          <w:rFonts w:ascii="Arial" w:eastAsia="Times New Roman" w:hAnsi="Arial" w:cs="Arial"/>
          <w:b/>
          <w:bCs/>
          <w:sz w:val="20"/>
          <w:szCs w:val="20"/>
          <w:lang w:val="es-ES" w:eastAsia="es-CL"/>
        </w:rPr>
      </w:pPr>
      <w:r w:rsidRPr="00687938">
        <w:rPr>
          <w:rFonts w:ascii="Arial" w:eastAsia="Times New Roman" w:hAnsi="Arial" w:cs="Arial"/>
          <w:b/>
          <w:bCs/>
          <w:sz w:val="20"/>
          <w:szCs w:val="20"/>
          <w:lang w:val="es-ES" w:eastAsia="es-CL"/>
        </w:rPr>
        <w:t>MATRÍCULAS ESTUDIANTES NUEVOS – ADMISIÓN Y SELECCIÓN</w:t>
      </w:r>
    </w:p>
    <w:p w:rsidR="00192F60" w:rsidRPr="00687938" w:rsidRDefault="00192F60" w:rsidP="00F4347E">
      <w:pPr>
        <w:spacing w:after="0" w:line="240" w:lineRule="auto"/>
        <w:jc w:val="both"/>
        <w:rPr>
          <w:rFonts w:ascii="Arial" w:eastAsia="Calibri" w:hAnsi="Arial" w:cs="Arial"/>
          <w:sz w:val="20"/>
          <w:szCs w:val="20"/>
        </w:rPr>
      </w:pPr>
    </w:p>
    <w:p w:rsidR="00192F60" w:rsidRPr="00F4347E" w:rsidRDefault="00192F60" w:rsidP="00F4347E">
      <w:pPr>
        <w:spacing w:after="0" w:line="240" w:lineRule="auto"/>
        <w:jc w:val="both"/>
        <w:rPr>
          <w:rFonts w:ascii="Arial" w:eastAsia="Calibri" w:hAnsi="Arial" w:cs="Arial"/>
        </w:rPr>
      </w:pPr>
      <w:r w:rsidRPr="00F4347E">
        <w:rPr>
          <w:rFonts w:ascii="Arial" w:eastAsia="Calibri" w:hAnsi="Arial" w:cs="Arial"/>
        </w:rPr>
        <w:t>Para el ingreso de un estudiante a la Institución se tendrá en cuenta:</w:t>
      </w:r>
    </w:p>
    <w:p w:rsidR="00192F60" w:rsidRPr="00F4347E" w:rsidRDefault="00192F60" w:rsidP="00F4347E">
      <w:pPr>
        <w:spacing w:after="0" w:line="240" w:lineRule="auto"/>
        <w:jc w:val="both"/>
        <w:rPr>
          <w:rFonts w:ascii="Arial" w:eastAsia="Calibri" w:hAnsi="Arial" w:cs="Arial"/>
          <w:color w:val="C00000"/>
        </w:rPr>
      </w:pPr>
    </w:p>
    <w:p w:rsidR="00192F60" w:rsidRPr="00F4347E" w:rsidRDefault="00192F60" w:rsidP="00F4347E">
      <w:pPr>
        <w:spacing w:after="0" w:line="240" w:lineRule="auto"/>
        <w:jc w:val="both"/>
        <w:rPr>
          <w:rFonts w:ascii="Arial" w:eastAsia="Calibri" w:hAnsi="Arial" w:cs="Arial"/>
        </w:rPr>
      </w:pPr>
      <w:r w:rsidRPr="00F4347E">
        <w:rPr>
          <w:rFonts w:ascii="Arial" w:eastAsia="Calibri" w:hAnsi="Arial" w:cs="Arial"/>
        </w:rPr>
        <w:t xml:space="preserve">Carné de vacunas para los alumnos de preescolar. </w:t>
      </w:r>
    </w:p>
    <w:p w:rsidR="00192F60" w:rsidRPr="00F4347E" w:rsidRDefault="00192F60" w:rsidP="00192F60">
      <w:pPr>
        <w:spacing w:after="0"/>
        <w:jc w:val="both"/>
        <w:rPr>
          <w:rFonts w:ascii="Arial" w:eastAsia="Calibri" w:hAnsi="Arial" w:cs="Arial"/>
        </w:rPr>
      </w:pPr>
    </w:p>
    <w:p w:rsidR="00192F60" w:rsidRPr="00F4347E" w:rsidRDefault="00192F60" w:rsidP="00192F60">
      <w:pPr>
        <w:spacing w:after="0"/>
        <w:jc w:val="both"/>
        <w:rPr>
          <w:rFonts w:ascii="Arial" w:eastAsia="Calibri" w:hAnsi="Arial" w:cs="Arial"/>
        </w:rPr>
      </w:pPr>
      <w:r w:rsidRPr="00F4347E">
        <w:rPr>
          <w:rFonts w:ascii="Arial" w:eastAsia="Calibri" w:hAnsi="Arial" w:cs="Arial"/>
          <w:b/>
          <w:bCs/>
        </w:rPr>
        <w:t xml:space="preserve">1.  INSCRIPCIÓN: </w:t>
      </w:r>
      <w:r w:rsidRPr="00F4347E">
        <w:rPr>
          <w:rFonts w:ascii="Arial" w:eastAsia="Calibri" w:hAnsi="Arial" w:cs="Arial"/>
          <w:bCs/>
        </w:rPr>
        <w:t>Es</w:t>
      </w:r>
      <w:r w:rsidRPr="00F4347E">
        <w:rPr>
          <w:rFonts w:ascii="Arial" w:eastAsia="Calibri" w:hAnsi="Arial" w:cs="Arial"/>
        </w:rPr>
        <w:t xml:space="preserve"> el proceso inicial mediante el cual, el responsable de la educación del futuro estudiante, solicita un cupo para matricularlo, adjuntando una información básica y anexando los documentos requeridos. </w:t>
      </w:r>
    </w:p>
    <w:p w:rsidR="00192F60" w:rsidRPr="00F4347E" w:rsidRDefault="00192F60" w:rsidP="00192F60">
      <w:pPr>
        <w:spacing w:after="0"/>
        <w:jc w:val="both"/>
        <w:rPr>
          <w:rFonts w:ascii="Arial" w:eastAsia="Calibri" w:hAnsi="Arial" w:cs="Arial"/>
        </w:rPr>
      </w:pPr>
    </w:p>
    <w:p w:rsidR="00192F60" w:rsidRPr="00F4347E" w:rsidRDefault="00192F60" w:rsidP="00192F60">
      <w:pPr>
        <w:spacing w:after="0"/>
        <w:jc w:val="both"/>
        <w:rPr>
          <w:rFonts w:ascii="Arial" w:eastAsia="Calibri" w:hAnsi="Arial" w:cs="Arial"/>
        </w:rPr>
      </w:pPr>
      <w:r w:rsidRPr="00F4347E">
        <w:rPr>
          <w:rFonts w:ascii="Arial" w:eastAsia="Calibri" w:hAnsi="Arial" w:cs="Arial"/>
          <w:b/>
          <w:bCs/>
        </w:rPr>
        <w:t xml:space="preserve">MATRÍCULA: </w:t>
      </w:r>
      <w:r w:rsidRPr="00F4347E">
        <w:rPr>
          <w:rFonts w:ascii="Arial" w:eastAsia="Calibri" w:hAnsi="Arial" w:cs="Arial"/>
          <w:bCs/>
        </w:rPr>
        <w:t>Es</w:t>
      </w:r>
      <w:r w:rsidRPr="00F4347E">
        <w:rPr>
          <w:rFonts w:ascii="Arial" w:eastAsia="Calibri" w:hAnsi="Arial" w:cs="Arial"/>
        </w:rPr>
        <w:t xml:space="preserve"> el acto más solemne e importante del año académico.  Se realizan 2 clases de matrícula:  </w:t>
      </w:r>
    </w:p>
    <w:p w:rsidR="00192F60" w:rsidRPr="00F4347E" w:rsidRDefault="00192F60" w:rsidP="00192F60">
      <w:pPr>
        <w:spacing w:after="0"/>
        <w:ind w:left="502"/>
        <w:jc w:val="both"/>
        <w:rPr>
          <w:rFonts w:ascii="Arial" w:eastAsia="Calibri" w:hAnsi="Arial" w:cs="Arial"/>
        </w:rPr>
      </w:pPr>
    </w:p>
    <w:p w:rsidR="00192F60" w:rsidRPr="00F4347E" w:rsidRDefault="00192F60" w:rsidP="00192F60">
      <w:pPr>
        <w:spacing w:after="0"/>
        <w:jc w:val="both"/>
        <w:rPr>
          <w:rFonts w:ascii="Arial" w:eastAsia="Calibri" w:hAnsi="Arial" w:cs="Arial"/>
        </w:rPr>
      </w:pPr>
      <w:r w:rsidRPr="00F4347E">
        <w:rPr>
          <w:rFonts w:ascii="Arial" w:eastAsia="Calibri" w:hAnsi="Arial" w:cs="Arial"/>
          <w:b/>
        </w:rPr>
        <w:t>2.1ORDINARIA</w:t>
      </w:r>
      <w:r w:rsidRPr="00F4347E">
        <w:rPr>
          <w:rFonts w:ascii="Arial" w:eastAsia="Calibri" w:hAnsi="Arial" w:cs="Arial"/>
          <w:b/>
          <w:bCs/>
        </w:rPr>
        <w:t xml:space="preserve">: </w:t>
      </w:r>
      <w:r w:rsidRPr="00F4347E">
        <w:rPr>
          <w:rFonts w:ascii="Arial" w:eastAsia="Calibri" w:hAnsi="Arial" w:cs="Arial"/>
          <w:bCs/>
        </w:rPr>
        <w:t>La</w:t>
      </w:r>
      <w:r w:rsidRPr="00F4347E">
        <w:rPr>
          <w:rFonts w:ascii="Arial" w:eastAsia="Calibri" w:hAnsi="Arial" w:cs="Arial"/>
        </w:rPr>
        <w:t xml:space="preserve"> que se realiza para todos, en la fecha establecida. </w:t>
      </w:r>
    </w:p>
    <w:p w:rsidR="00192F60" w:rsidRPr="00F4347E" w:rsidRDefault="00192F60" w:rsidP="00192F60">
      <w:pPr>
        <w:spacing w:after="0"/>
        <w:jc w:val="both"/>
        <w:rPr>
          <w:rFonts w:ascii="Arial" w:eastAsia="Calibri" w:hAnsi="Arial" w:cs="Arial"/>
        </w:rPr>
      </w:pPr>
    </w:p>
    <w:p w:rsidR="00192F60" w:rsidRPr="00F4347E" w:rsidRDefault="00192F60" w:rsidP="00192F60">
      <w:pPr>
        <w:spacing w:after="0"/>
        <w:jc w:val="both"/>
        <w:rPr>
          <w:rFonts w:ascii="Arial" w:eastAsia="Calibri" w:hAnsi="Arial" w:cs="Arial"/>
        </w:rPr>
      </w:pPr>
      <w:r w:rsidRPr="00F4347E">
        <w:rPr>
          <w:rFonts w:ascii="Arial" w:eastAsia="Calibri" w:hAnsi="Arial" w:cs="Arial"/>
          <w:b/>
        </w:rPr>
        <w:t>2.</w:t>
      </w:r>
      <w:r w:rsidR="00F4347E" w:rsidRPr="00F4347E">
        <w:rPr>
          <w:rFonts w:ascii="Arial" w:eastAsia="Calibri" w:hAnsi="Arial" w:cs="Arial"/>
          <w:b/>
        </w:rPr>
        <w:t>2.</w:t>
      </w:r>
      <w:r w:rsidR="00F4347E" w:rsidRPr="00F4347E">
        <w:rPr>
          <w:rFonts w:ascii="Arial" w:eastAsia="Calibri" w:hAnsi="Arial" w:cs="Arial"/>
          <w:b/>
          <w:bCs/>
        </w:rPr>
        <w:t xml:space="preserve"> EXTRAORDINARIA</w:t>
      </w:r>
      <w:r w:rsidRPr="00F4347E">
        <w:rPr>
          <w:rFonts w:ascii="Arial" w:eastAsia="Calibri" w:hAnsi="Arial" w:cs="Arial"/>
          <w:b/>
          <w:bCs/>
        </w:rPr>
        <w:t xml:space="preserve">: </w:t>
      </w:r>
      <w:r w:rsidRPr="00F4347E">
        <w:rPr>
          <w:rFonts w:ascii="Arial" w:eastAsia="Calibri" w:hAnsi="Arial" w:cs="Arial"/>
          <w:bCs/>
        </w:rPr>
        <w:t>La</w:t>
      </w:r>
      <w:r w:rsidRPr="00F4347E">
        <w:rPr>
          <w:rFonts w:ascii="Arial" w:eastAsia="Calibri" w:hAnsi="Arial" w:cs="Arial"/>
        </w:rPr>
        <w:t xml:space="preserve"> que se hace por excepción, en una fecha señalada, luego del cierre oficial de la ordinaria. </w:t>
      </w:r>
    </w:p>
    <w:p w:rsidR="00192F60" w:rsidRPr="00F4347E" w:rsidRDefault="00192F60" w:rsidP="00192F60">
      <w:pPr>
        <w:spacing w:after="0"/>
        <w:jc w:val="both"/>
        <w:rPr>
          <w:rFonts w:ascii="Arial" w:eastAsia="Calibri" w:hAnsi="Arial" w:cs="Arial"/>
        </w:rPr>
      </w:pPr>
    </w:p>
    <w:p w:rsidR="00192F60" w:rsidRPr="00F4347E" w:rsidRDefault="00192F60" w:rsidP="00192F60">
      <w:pPr>
        <w:spacing w:after="0"/>
        <w:jc w:val="both"/>
        <w:rPr>
          <w:rFonts w:ascii="Arial" w:eastAsia="Calibri" w:hAnsi="Arial" w:cs="Arial"/>
        </w:rPr>
      </w:pPr>
      <w:r w:rsidRPr="00F4347E">
        <w:rPr>
          <w:rFonts w:ascii="Arial" w:eastAsia="Calibri" w:hAnsi="Arial" w:cs="Arial"/>
          <w:b/>
        </w:rPr>
        <w:t>2.3</w:t>
      </w:r>
      <w:r w:rsidR="00C47304" w:rsidRPr="00F4347E">
        <w:rPr>
          <w:rFonts w:ascii="Arial" w:eastAsia="Calibri" w:hAnsi="Arial" w:cs="Arial"/>
          <w:b/>
        </w:rPr>
        <w:t xml:space="preserve"> </w:t>
      </w:r>
      <w:r w:rsidRPr="00F4347E">
        <w:rPr>
          <w:rFonts w:ascii="Arial" w:eastAsia="Calibri" w:hAnsi="Arial" w:cs="Arial"/>
          <w:b/>
          <w:bCs/>
        </w:rPr>
        <w:t xml:space="preserve">RENOVACIÓN DE MATRÍCULA: </w:t>
      </w:r>
      <w:r w:rsidRPr="00F4347E">
        <w:rPr>
          <w:rFonts w:ascii="Arial" w:eastAsia="Calibri" w:hAnsi="Arial" w:cs="Arial"/>
        </w:rPr>
        <w:t xml:space="preserve">Es el acto por el cual el padre de familia y el estudiante, establecen, mediante sus firmas, un nuevo contrato con la misma Institución para que ésta le preste el servicio educativo, durante el año lectivo que se inicia. </w:t>
      </w:r>
    </w:p>
    <w:p w:rsidR="00192F60" w:rsidRPr="00687938" w:rsidRDefault="00192F60" w:rsidP="00192F60">
      <w:pPr>
        <w:spacing w:after="0"/>
        <w:jc w:val="both"/>
        <w:rPr>
          <w:rFonts w:ascii="Arial" w:eastAsia="Calibri" w:hAnsi="Arial" w:cs="Arial"/>
          <w:sz w:val="20"/>
          <w:szCs w:val="20"/>
        </w:rPr>
      </w:pPr>
    </w:p>
    <w:p w:rsidR="00192F60" w:rsidRPr="00687938" w:rsidRDefault="00192F60" w:rsidP="00192F60">
      <w:pPr>
        <w:spacing w:after="0"/>
        <w:jc w:val="both"/>
        <w:rPr>
          <w:rFonts w:ascii="Arial" w:eastAsia="Calibri" w:hAnsi="Arial" w:cs="Arial"/>
          <w:sz w:val="20"/>
          <w:szCs w:val="20"/>
        </w:rPr>
      </w:pPr>
    </w:p>
    <w:p w:rsidR="00192F60" w:rsidRPr="00687938" w:rsidRDefault="00192F60" w:rsidP="00192F60">
      <w:pPr>
        <w:spacing w:after="0"/>
        <w:jc w:val="center"/>
        <w:rPr>
          <w:rFonts w:ascii="Arial" w:eastAsia="Calibri" w:hAnsi="Arial" w:cs="Arial"/>
          <w:b/>
          <w:bCs/>
          <w:sz w:val="20"/>
          <w:szCs w:val="20"/>
        </w:rPr>
      </w:pPr>
      <w:r w:rsidRPr="00687938">
        <w:rPr>
          <w:rFonts w:ascii="Arial" w:eastAsia="Calibri" w:hAnsi="Arial" w:cs="Arial"/>
          <w:b/>
          <w:bCs/>
          <w:sz w:val="20"/>
          <w:szCs w:val="20"/>
        </w:rPr>
        <w:t>REQUISITOS PARA LA MATRÍCULA Y/O RENOVACIÓN</w:t>
      </w:r>
    </w:p>
    <w:p w:rsidR="00192F60" w:rsidRPr="00687938" w:rsidRDefault="00192F60" w:rsidP="00192F60">
      <w:pPr>
        <w:spacing w:after="0"/>
        <w:jc w:val="both"/>
        <w:rPr>
          <w:rFonts w:ascii="Arial" w:eastAsia="Calibri" w:hAnsi="Arial" w:cs="Arial"/>
          <w:b/>
          <w:bCs/>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3"/>
        <w:gridCol w:w="4464"/>
      </w:tblGrid>
      <w:tr w:rsidR="00192F60" w:rsidRPr="00687938" w:rsidTr="00192F60">
        <w:tc>
          <w:tcPr>
            <w:tcW w:w="4393" w:type="dxa"/>
            <w:tcBorders>
              <w:top w:val="single" w:sz="4" w:space="0" w:color="auto"/>
              <w:left w:val="single" w:sz="4" w:space="0" w:color="auto"/>
              <w:bottom w:val="single" w:sz="4" w:space="0" w:color="auto"/>
              <w:right w:val="single" w:sz="4" w:space="0" w:color="auto"/>
            </w:tcBorders>
          </w:tcPr>
          <w:p w:rsidR="00192F60" w:rsidRPr="00687938" w:rsidRDefault="00192F60" w:rsidP="00192F60">
            <w:pPr>
              <w:spacing w:after="0"/>
              <w:jc w:val="both"/>
              <w:outlineLvl w:val="5"/>
              <w:rPr>
                <w:rFonts w:ascii="Arial" w:eastAsia="Times New Roman" w:hAnsi="Arial" w:cs="Arial"/>
                <w:b/>
                <w:bCs/>
                <w:sz w:val="20"/>
                <w:szCs w:val="20"/>
                <w:lang w:val="es-ES" w:eastAsia="es-CL"/>
              </w:rPr>
            </w:pPr>
            <w:r w:rsidRPr="00687938">
              <w:rPr>
                <w:rFonts w:ascii="Arial" w:eastAsia="Times New Roman" w:hAnsi="Arial" w:cs="Arial"/>
                <w:b/>
                <w:bCs/>
                <w:sz w:val="20"/>
                <w:szCs w:val="20"/>
                <w:lang w:val="es-ES" w:eastAsia="es-CL"/>
              </w:rPr>
              <w:t xml:space="preserve">ESTUDIANTES NUEVOS </w:t>
            </w:r>
          </w:p>
        </w:tc>
        <w:tc>
          <w:tcPr>
            <w:tcW w:w="4464" w:type="dxa"/>
            <w:tcBorders>
              <w:top w:val="single" w:sz="4" w:space="0" w:color="auto"/>
              <w:left w:val="single" w:sz="4" w:space="0" w:color="auto"/>
              <w:bottom w:val="single" w:sz="4" w:space="0" w:color="auto"/>
              <w:right w:val="single" w:sz="4" w:space="0" w:color="auto"/>
            </w:tcBorders>
          </w:tcPr>
          <w:p w:rsidR="00192F60" w:rsidRPr="00687938" w:rsidRDefault="00192F60" w:rsidP="00192F60">
            <w:pPr>
              <w:spacing w:after="0"/>
              <w:jc w:val="both"/>
              <w:outlineLvl w:val="5"/>
              <w:rPr>
                <w:rFonts w:ascii="Arial" w:eastAsia="Times New Roman" w:hAnsi="Arial" w:cs="Arial"/>
                <w:b/>
                <w:bCs/>
                <w:sz w:val="20"/>
                <w:szCs w:val="20"/>
                <w:lang w:val="es-ES" w:eastAsia="es-CL"/>
              </w:rPr>
            </w:pPr>
            <w:r w:rsidRPr="00687938">
              <w:rPr>
                <w:rFonts w:ascii="Arial" w:eastAsia="Times New Roman" w:hAnsi="Arial" w:cs="Arial"/>
                <w:b/>
                <w:bCs/>
                <w:sz w:val="20"/>
                <w:szCs w:val="20"/>
                <w:lang w:val="es-ES" w:eastAsia="es-CL"/>
              </w:rPr>
              <w:t xml:space="preserve">ESTUDIANTES ANTIGUOS </w:t>
            </w:r>
          </w:p>
        </w:tc>
      </w:tr>
      <w:tr w:rsidR="00192F60" w:rsidRPr="00687938" w:rsidTr="00192F60">
        <w:tc>
          <w:tcPr>
            <w:tcW w:w="4393" w:type="dxa"/>
            <w:tcBorders>
              <w:top w:val="single" w:sz="4" w:space="0" w:color="auto"/>
              <w:left w:val="single" w:sz="4" w:space="0" w:color="auto"/>
              <w:bottom w:val="single" w:sz="4" w:space="0" w:color="auto"/>
              <w:right w:val="single" w:sz="4" w:space="0" w:color="auto"/>
            </w:tcBorders>
          </w:tcPr>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1.  ficho de matrícula debidamente diligenciado.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2.  registro civil original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3.  cuatro (4) fotos tamaño cédula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4.  calificaciones originales de los grados anteriores. Sin deuda académica.</w:t>
            </w:r>
          </w:p>
          <w:p w:rsidR="00192F60" w:rsidRPr="00687938" w:rsidRDefault="00192F60" w:rsidP="00192F60">
            <w:pPr>
              <w:numPr>
                <w:ilvl w:val="0"/>
                <w:numId w:val="7"/>
              </w:numPr>
              <w:spacing w:after="0"/>
              <w:ind w:left="0"/>
              <w:jc w:val="both"/>
              <w:rPr>
                <w:rFonts w:ascii="Arial" w:eastAsia="Calibri" w:hAnsi="Arial" w:cs="Arial"/>
                <w:sz w:val="20"/>
                <w:szCs w:val="20"/>
              </w:rPr>
            </w:pPr>
            <w:r w:rsidRPr="00687938">
              <w:rPr>
                <w:rFonts w:ascii="Arial" w:eastAsia="Calibri" w:hAnsi="Arial" w:cs="Arial"/>
                <w:sz w:val="20"/>
                <w:szCs w:val="20"/>
              </w:rPr>
              <w:t xml:space="preserve">carné estudiantil </w:t>
            </w:r>
          </w:p>
          <w:p w:rsidR="00192F60" w:rsidRPr="00687938" w:rsidRDefault="00192F60" w:rsidP="00192F60">
            <w:pPr>
              <w:numPr>
                <w:ilvl w:val="0"/>
                <w:numId w:val="7"/>
              </w:numPr>
              <w:spacing w:after="0"/>
              <w:ind w:left="0"/>
              <w:jc w:val="both"/>
              <w:rPr>
                <w:rFonts w:ascii="Arial" w:eastAsia="Calibri" w:hAnsi="Arial" w:cs="Arial"/>
                <w:sz w:val="20"/>
                <w:szCs w:val="20"/>
              </w:rPr>
            </w:pPr>
            <w:r w:rsidRPr="00687938">
              <w:rPr>
                <w:rFonts w:ascii="Arial" w:eastAsia="Calibri" w:hAnsi="Arial" w:cs="Arial"/>
                <w:sz w:val="20"/>
                <w:szCs w:val="20"/>
              </w:rPr>
              <w:t xml:space="preserve">informe final año 2005 </w:t>
            </w:r>
          </w:p>
          <w:p w:rsidR="00192F60" w:rsidRPr="00687938" w:rsidRDefault="00192F60" w:rsidP="00192F60">
            <w:pPr>
              <w:numPr>
                <w:ilvl w:val="0"/>
                <w:numId w:val="7"/>
              </w:numPr>
              <w:spacing w:after="0"/>
              <w:ind w:left="0"/>
              <w:jc w:val="both"/>
              <w:rPr>
                <w:rFonts w:ascii="Arial" w:eastAsia="Calibri" w:hAnsi="Arial" w:cs="Arial"/>
                <w:sz w:val="20"/>
                <w:szCs w:val="20"/>
              </w:rPr>
            </w:pPr>
            <w:r w:rsidRPr="00687938">
              <w:rPr>
                <w:rFonts w:ascii="Arial" w:eastAsia="Calibri" w:hAnsi="Arial" w:cs="Arial"/>
                <w:sz w:val="20"/>
                <w:szCs w:val="20"/>
              </w:rPr>
              <w:t xml:space="preserve">comprobante del fondo de protección escolar o EPS </w:t>
            </w:r>
          </w:p>
          <w:p w:rsidR="00192F60" w:rsidRPr="00687938" w:rsidRDefault="00192F60" w:rsidP="00192F60">
            <w:pPr>
              <w:numPr>
                <w:ilvl w:val="0"/>
                <w:numId w:val="7"/>
              </w:numPr>
              <w:spacing w:after="0"/>
              <w:ind w:left="0"/>
              <w:jc w:val="both"/>
              <w:rPr>
                <w:rFonts w:ascii="Arial" w:eastAsia="Calibri" w:hAnsi="Arial" w:cs="Arial"/>
                <w:sz w:val="20"/>
                <w:szCs w:val="20"/>
              </w:rPr>
            </w:pPr>
            <w:r w:rsidRPr="00687938">
              <w:rPr>
                <w:rFonts w:ascii="Arial" w:eastAsia="Calibri" w:hAnsi="Arial" w:cs="Arial"/>
                <w:sz w:val="20"/>
                <w:szCs w:val="20"/>
              </w:rPr>
              <w:t xml:space="preserve">PAZ Y SALVO DE LA INSTITUCIÓN </w:t>
            </w:r>
          </w:p>
          <w:p w:rsidR="00192F60" w:rsidRPr="00687938" w:rsidRDefault="00192F60" w:rsidP="00192F60">
            <w:pPr>
              <w:numPr>
                <w:ilvl w:val="0"/>
                <w:numId w:val="7"/>
              </w:numPr>
              <w:spacing w:after="0"/>
              <w:ind w:left="0"/>
              <w:jc w:val="both"/>
              <w:rPr>
                <w:rFonts w:ascii="Arial" w:eastAsia="Calibri" w:hAnsi="Arial" w:cs="Arial"/>
                <w:sz w:val="20"/>
                <w:szCs w:val="20"/>
              </w:rPr>
            </w:pPr>
            <w:r w:rsidRPr="00687938">
              <w:rPr>
                <w:rFonts w:ascii="Arial" w:eastAsia="Calibri" w:hAnsi="Arial" w:cs="Arial"/>
                <w:sz w:val="20"/>
                <w:szCs w:val="20"/>
              </w:rPr>
              <w:t xml:space="preserve">Hoja de vida </w:t>
            </w:r>
          </w:p>
          <w:p w:rsidR="00192F60" w:rsidRPr="00687938" w:rsidRDefault="00192F60" w:rsidP="00192F60">
            <w:pPr>
              <w:numPr>
                <w:ilvl w:val="0"/>
                <w:numId w:val="7"/>
              </w:numPr>
              <w:spacing w:after="0"/>
              <w:ind w:left="0"/>
              <w:jc w:val="both"/>
              <w:rPr>
                <w:rFonts w:ascii="Arial" w:eastAsia="Calibri" w:hAnsi="Arial" w:cs="Arial"/>
                <w:sz w:val="20"/>
                <w:szCs w:val="20"/>
              </w:rPr>
            </w:pPr>
            <w:r w:rsidRPr="00687938">
              <w:rPr>
                <w:rFonts w:ascii="Arial" w:eastAsia="Calibri" w:hAnsi="Arial" w:cs="Arial"/>
                <w:sz w:val="20"/>
                <w:szCs w:val="20"/>
              </w:rPr>
              <w:t xml:space="preserve">Recibo de consignación </w:t>
            </w:r>
          </w:p>
          <w:p w:rsidR="00192F60" w:rsidRPr="00687938" w:rsidRDefault="00192F60" w:rsidP="00192F60">
            <w:pPr>
              <w:numPr>
                <w:ilvl w:val="0"/>
                <w:numId w:val="7"/>
              </w:numPr>
              <w:spacing w:after="0"/>
              <w:ind w:left="0"/>
              <w:jc w:val="both"/>
              <w:rPr>
                <w:rFonts w:ascii="Arial" w:eastAsia="Calibri" w:hAnsi="Arial" w:cs="Arial"/>
                <w:sz w:val="20"/>
                <w:szCs w:val="20"/>
              </w:rPr>
            </w:pPr>
            <w:r w:rsidRPr="00687938">
              <w:rPr>
                <w:rFonts w:ascii="Arial" w:eastAsia="Calibri" w:hAnsi="Arial" w:cs="Arial"/>
                <w:sz w:val="20"/>
                <w:szCs w:val="20"/>
              </w:rPr>
              <w:t>Carné de vacunación (Preescolar y Primaria)</w:t>
            </w:r>
          </w:p>
          <w:p w:rsidR="00192F60" w:rsidRPr="00687938" w:rsidRDefault="00192F60" w:rsidP="00192F60">
            <w:pPr>
              <w:numPr>
                <w:ilvl w:val="0"/>
                <w:numId w:val="7"/>
              </w:numPr>
              <w:spacing w:after="0"/>
              <w:ind w:left="0"/>
              <w:jc w:val="both"/>
              <w:rPr>
                <w:rFonts w:ascii="Arial" w:eastAsia="Calibri" w:hAnsi="Arial" w:cs="Arial"/>
                <w:sz w:val="20"/>
                <w:szCs w:val="20"/>
              </w:rPr>
            </w:pPr>
            <w:r w:rsidRPr="00687938">
              <w:rPr>
                <w:rFonts w:ascii="Arial" w:eastAsia="Calibri" w:hAnsi="Arial" w:cs="Arial"/>
                <w:sz w:val="20"/>
                <w:szCs w:val="20"/>
              </w:rPr>
              <w:t xml:space="preserve">Certificado médico  </w:t>
            </w:r>
          </w:p>
          <w:p w:rsidR="00192F60" w:rsidRPr="00687938" w:rsidRDefault="00192F60" w:rsidP="00192F60">
            <w:pPr>
              <w:numPr>
                <w:ilvl w:val="0"/>
                <w:numId w:val="7"/>
              </w:numPr>
              <w:spacing w:after="0"/>
              <w:ind w:left="0"/>
              <w:jc w:val="both"/>
              <w:rPr>
                <w:rFonts w:ascii="Arial" w:eastAsia="Calibri" w:hAnsi="Arial" w:cs="Arial"/>
                <w:sz w:val="20"/>
                <w:szCs w:val="20"/>
              </w:rPr>
            </w:pPr>
            <w:r w:rsidRPr="00687938">
              <w:rPr>
                <w:rFonts w:ascii="Arial" w:eastAsia="Calibri" w:hAnsi="Arial" w:cs="Arial"/>
                <w:sz w:val="20"/>
                <w:szCs w:val="20"/>
              </w:rPr>
              <w:t xml:space="preserve">Fotocopia de la tarjeta de identidad </w:t>
            </w:r>
          </w:p>
        </w:tc>
        <w:tc>
          <w:tcPr>
            <w:tcW w:w="4464" w:type="dxa"/>
            <w:tcBorders>
              <w:top w:val="single" w:sz="4" w:space="0" w:color="auto"/>
              <w:left w:val="single" w:sz="4" w:space="0" w:color="auto"/>
              <w:bottom w:val="single" w:sz="4" w:space="0" w:color="auto"/>
              <w:right w:val="single" w:sz="4" w:space="0" w:color="auto"/>
            </w:tcBorders>
          </w:tcPr>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1. ficho de matrícula debidamente diligenciado.</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2. cuatro fotos tamaño cédula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3.  informe final del año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4.  paz y salvo de la institución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5. comprobante de pago costos académicos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6.  Recibo de consignación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7.  Carné de vacunación (Preescolar y Primaria)  </w:t>
            </w:r>
          </w:p>
          <w:p w:rsidR="00192F60" w:rsidRPr="00687938" w:rsidRDefault="00192F60" w:rsidP="00192F60">
            <w:pPr>
              <w:numPr>
                <w:ilvl w:val="0"/>
                <w:numId w:val="8"/>
              </w:numPr>
              <w:spacing w:after="0"/>
              <w:jc w:val="both"/>
              <w:rPr>
                <w:rFonts w:ascii="Arial" w:eastAsia="Calibri" w:hAnsi="Arial" w:cs="Arial"/>
                <w:sz w:val="20"/>
                <w:szCs w:val="20"/>
              </w:rPr>
            </w:pPr>
            <w:r w:rsidRPr="00687938">
              <w:rPr>
                <w:rFonts w:ascii="Arial" w:eastAsia="Calibri" w:hAnsi="Arial" w:cs="Arial"/>
                <w:sz w:val="20"/>
                <w:szCs w:val="20"/>
              </w:rPr>
              <w:t>Carné Estudiantil</w:t>
            </w:r>
          </w:p>
          <w:p w:rsidR="00192F60" w:rsidRPr="00687938" w:rsidRDefault="00192F60" w:rsidP="00192F60">
            <w:pPr>
              <w:numPr>
                <w:ilvl w:val="0"/>
                <w:numId w:val="8"/>
              </w:numPr>
              <w:spacing w:after="0"/>
              <w:jc w:val="both"/>
              <w:rPr>
                <w:rFonts w:ascii="Arial" w:eastAsia="Calibri" w:hAnsi="Arial" w:cs="Arial"/>
                <w:sz w:val="20"/>
                <w:szCs w:val="20"/>
              </w:rPr>
            </w:pPr>
            <w:r w:rsidRPr="00687938">
              <w:rPr>
                <w:rFonts w:ascii="Arial" w:eastAsia="Calibri" w:hAnsi="Arial" w:cs="Arial"/>
                <w:sz w:val="20"/>
                <w:szCs w:val="20"/>
              </w:rPr>
              <w:t>Certificado médico</w:t>
            </w:r>
          </w:p>
          <w:p w:rsidR="00192F60" w:rsidRPr="00687938" w:rsidRDefault="00192F60" w:rsidP="00192F60">
            <w:pPr>
              <w:numPr>
                <w:ilvl w:val="0"/>
                <w:numId w:val="8"/>
              </w:numPr>
              <w:spacing w:after="0"/>
              <w:jc w:val="both"/>
              <w:rPr>
                <w:rFonts w:ascii="Arial" w:eastAsia="Calibri" w:hAnsi="Arial" w:cs="Arial"/>
                <w:sz w:val="20"/>
                <w:szCs w:val="20"/>
              </w:rPr>
            </w:pPr>
            <w:r w:rsidRPr="00687938">
              <w:rPr>
                <w:rFonts w:ascii="Arial" w:eastAsia="Calibri" w:hAnsi="Arial" w:cs="Arial"/>
                <w:sz w:val="20"/>
                <w:szCs w:val="20"/>
              </w:rPr>
              <w:t xml:space="preserve">Fotocopia de la tarjeta de identidad   </w:t>
            </w:r>
          </w:p>
        </w:tc>
      </w:tr>
    </w:tbl>
    <w:p w:rsidR="00192F60" w:rsidRPr="00687938" w:rsidRDefault="00192F60" w:rsidP="00192F60">
      <w:pPr>
        <w:spacing w:after="0"/>
        <w:jc w:val="both"/>
        <w:rPr>
          <w:rFonts w:ascii="Arial" w:eastAsia="Calibri" w:hAnsi="Arial" w:cs="Arial"/>
          <w:b/>
          <w:sz w:val="20"/>
          <w:szCs w:val="20"/>
        </w:rPr>
      </w:pPr>
    </w:p>
    <w:p w:rsidR="00192F60" w:rsidRPr="00687938" w:rsidRDefault="00192F60" w:rsidP="00241CAD">
      <w:pPr>
        <w:spacing w:after="0" w:line="240" w:lineRule="auto"/>
        <w:jc w:val="both"/>
        <w:rPr>
          <w:rFonts w:ascii="Arial" w:eastAsia="Calibri" w:hAnsi="Arial" w:cs="Arial"/>
          <w:b/>
          <w:sz w:val="20"/>
          <w:szCs w:val="20"/>
        </w:rPr>
      </w:pPr>
      <w:r w:rsidRPr="00687938">
        <w:rPr>
          <w:rFonts w:ascii="Arial" w:eastAsia="Calibri" w:hAnsi="Arial" w:cs="Arial"/>
          <w:b/>
          <w:sz w:val="20"/>
          <w:szCs w:val="20"/>
        </w:rPr>
        <w:t>COSTOS DE LA MATRÍCULA:</w:t>
      </w:r>
    </w:p>
    <w:p w:rsidR="00192F60" w:rsidRPr="00687938" w:rsidRDefault="00192F60" w:rsidP="00241CAD">
      <w:pPr>
        <w:spacing w:after="0" w:line="240" w:lineRule="auto"/>
        <w:jc w:val="both"/>
        <w:rPr>
          <w:rFonts w:ascii="Arial" w:eastAsia="Calibri" w:hAnsi="Arial" w:cs="Arial"/>
          <w:sz w:val="20"/>
          <w:szCs w:val="20"/>
        </w:rPr>
      </w:pPr>
      <w:r w:rsidRPr="00687938">
        <w:rPr>
          <w:rFonts w:ascii="Arial" w:eastAsia="Calibri" w:hAnsi="Arial" w:cs="Arial"/>
          <w:sz w:val="20"/>
          <w:szCs w:val="20"/>
        </w:rPr>
        <w:t>De conformidad con las directrices dadas por la Sec</w:t>
      </w:r>
      <w:r>
        <w:rPr>
          <w:rFonts w:ascii="Arial" w:eastAsia="Calibri" w:hAnsi="Arial" w:cs="Arial"/>
          <w:sz w:val="20"/>
          <w:szCs w:val="20"/>
        </w:rPr>
        <w:t>retaria de Educación de Norte de Santander</w:t>
      </w:r>
      <w:r w:rsidRPr="00687938">
        <w:rPr>
          <w:rFonts w:ascii="Arial" w:eastAsia="Calibri" w:hAnsi="Arial" w:cs="Arial"/>
          <w:sz w:val="20"/>
          <w:szCs w:val="20"/>
        </w:rPr>
        <w:t xml:space="preserve">, los costos de la matrícula para los años lectivos se establecerán conforme a las resoluciones expedidas por el Ministerio de Educación.  </w:t>
      </w:r>
    </w:p>
    <w:p w:rsidR="00192F60" w:rsidRPr="00687938" w:rsidRDefault="00192F60" w:rsidP="00241CAD">
      <w:pPr>
        <w:spacing w:after="0" w:line="240" w:lineRule="auto"/>
        <w:jc w:val="both"/>
        <w:rPr>
          <w:rFonts w:ascii="Arial" w:eastAsia="Calibri" w:hAnsi="Arial" w:cs="Arial"/>
          <w:sz w:val="20"/>
          <w:szCs w:val="20"/>
        </w:rPr>
      </w:pPr>
    </w:p>
    <w:p w:rsidR="00192F60" w:rsidRPr="00687938" w:rsidRDefault="00192F60" w:rsidP="00241CAD">
      <w:pPr>
        <w:spacing w:after="0" w:line="240" w:lineRule="auto"/>
        <w:jc w:val="both"/>
        <w:rPr>
          <w:rFonts w:ascii="Arial" w:eastAsia="Calibri" w:hAnsi="Arial" w:cs="Arial"/>
          <w:sz w:val="20"/>
          <w:szCs w:val="20"/>
        </w:rPr>
      </w:pPr>
      <w:r w:rsidRPr="00687938">
        <w:rPr>
          <w:rFonts w:ascii="Arial" w:eastAsia="Calibri" w:hAnsi="Arial" w:cs="Arial"/>
          <w:b/>
          <w:bCs/>
          <w:sz w:val="20"/>
          <w:szCs w:val="20"/>
        </w:rPr>
        <w:t xml:space="preserve">EXPEDICIÓN DE CERTIFICADOS: </w:t>
      </w:r>
      <w:r w:rsidRPr="00687938">
        <w:rPr>
          <w:rFonts w:ascii="Arial" w:eastAsia="Calibri" w:hAnsi="Arial" w:cs="Arial"/>
          <w:bCs/>
          <w:sz w:val="20"/>
          <w:szCs w:val="20"/>
        </w:rPr>
        <w:t>Solicitar</w:t>
      </w:r>
      <w:r w:rsidRPr="00687938">
        <w:rPr>
          <w:rFonts w:ascii="Arial" w:eastAsia="Calibri" w:hAnsi="Arial" w:cs="Arial"/>
          <w:sz w:val="20"/>
          <w:szCs w:val="20"/>
        </w:rPr>
        <w:t xml:space="preserve"> personalmente el certificado en la secretaría académica de la Institución y acogerse al plazo mínimo de tres (3) días hábiles para su entrega. Este tendrá un valor conforme a las resoluciones expedidas por el Ministerio de Educación.  </w:t>
      </w:r>
    </w:p>
    <w:p w:rsidR="00192F60" w:rsidRPr="00687938" w:rsidRDefault="00192F60" w:rsidP="00241CAD">
      <w:pPr>
        <w:spacing w:after="0" w:line="240" w:lineRule="auto"/>
        <w:jc w:val="both"/>
        <w:rPr>
          <w:rFonts w:ascii="Arial" w:eastAsia="Calibri" w:hAnsi="Arial" w:cs="Arial"/>
          <w:sz w:val="20"/>
          <w:szCs w:val="20"/>
        </w:rPr>
      </w:pPr>
    </w:p>
    <w:p w:rsidR="00192F60" w:rsidRPr="00687938" w:rsidRDefault="00192F60" w:rsidP="00192F60">
      <w:pPr>
        <w:spacing w:after="0" w:line="480" w:lineRule="auto"/>
        <w:jc w:val="both"/>
        <w:rPr>
          <w:rFonts w:ascii="Arial" w:eastAsia="Times New Roman" w:hAnsi="Arial" w:cs="Arial"/>
          <w:b/>
          <w:sz w:val="20"/>
          <w:szCs w:val="20"/>
          <w:lang w:val="es-ES" w:eastAsia="es-ES"/>
        </w:rPr>
      </w:pPr>
      <w:r w:rsidRPr="00687938">
        <w:rPr>
          <w:rFonts w:ascii="Arial" w:eastAsia="Times New Roman" w:hAnsi="Arial" w:cs="Arial"/>
          <w:b/>
          <w:sz w:val="20"/>
          <w:szCs w:val="20"/>
          <w:lang w:val="es-ES" w:eastAsia="es-ES"/>
        </w:rPr>
        <w:t xml:space="preserve">ARTÍCULO DECIMOS OCTAVO: PÉRDIDA DEL CUPO EN LA INSTITUCIÓN: </w:t>
      </w:r>
    </w:p>
    <w:p w:rsidR="00192F60" w:rsidRPr="00687938" w:rsidRDefault="00192F60" w:rsidP="00F4347E">
      <w:pPr>
        <w:spacing w:after="0" w:line="240" w:lineRule="auto"/>
        <w:jc w:val="both"/>
        <w:rPr>
          <w:rFonts w:ascii="Arial" w:eastAsia="Calibri" w:hAnsi="Arial" w:cs="Arial"/>
          <w:sz w:val="20"/>
          <w:szCs w:val="20"/>
        </w:rPr>
      </w:pPr>
      <w:r w:rsidRPr="00687938">
        <w:rPr>
          <w:rFonts w:ascii="Arial" w:eastAsia="Calibri" w:hAnsi="Arial" w:cs="Arial"/>
          <w:sz w:val="20"/>
          <w:szCs w:val="20"/>
        </w:rPr>
        <w:t xml:space="preserve">*En criterio de la Corte Constitucional, los estudiantes tampoco pueden adoptar comportamientos caprichosos y de progresivo abandono de su responsabilidad, sin que los docentes, adopten medidas necesarias para hacer respetar el reglamento interno del plantel* </w:t>
      </w:r>
    </w:p>
    <w:p w:rsidR="00192F60" w:rsidRPr="00687938" w:rsidRDefault="00192F60" w:rsidP="00F4347E">
      <w:pPr>
        <w:spacing w:after="0" w:line="240" w:lineRule="auto"/>
        <w:jc w:val="both"/>
        <w:rPr>
          <w:rFonts w:ascii="Arial" w:eastAsia="Calibri" w:hAnsi="Arial" w:cs="Arial"/>
          <w:sz w:val="20"/>
          <w:szCs w:val="20"/>
        </w:rPr>
      </w:pPr>
      <w:r w:rsidRPr="00687938">
        <w:rPr>
          <w:rFonts w:ascii="Arial" w:eastAsia="Calibri" w:hAnsi="Arial" w:cs="Arial"/>
          <w:sz w:val="20"/>
          <w:szCs w:val="20"/>
        </w:rPr>
        <w:t>“Los educadores están en todo su derecho de llamar la atención a los infractores, y dada la gravedad de la   falta, disponer severas sanciones que puedan llevar a la expulsión”.</w:t>
      </w:r>
    </w:p>
    <w:p w:rsidR="00192F60" w:rsidRPr="00687938" w:rsidRDefault="00192F60" w:rsidP="00192F60">
      <w:pPr>
        <w:spacing w:after="0"/>
        <w:jc w:val="both"/>
        <w:rPr>
          <w:rFonts w:ascii="Arial" w:eastAsia="Calibri" w:hAnsi="Arial" w:cs="Arial"/>
          <w:sz w:val="20"/>
          <w:szCs w:val="20"/>
        </w:rPr>
      </w:pPr>
    </w:p>
    <w:p w:rsidR="00192F60" w:rsidRPr="00687938" w:rsidRDefault="00192F60" w:rsidP="00192F60">
      <w:pPr>
        <w:spacing w:after="0"/>
        <w:jc w:val="both"/>
        <w:rPr>
          <w:rFonts w:ascii="Arial" w:eastAsia="Calibri" w:hAnsi="Arial" w:cs="Arial"/>
          <w:b/>
          <w:sz w:val="20"/>
          <w:szCs w:val="20"/>
        </w:rPr>
      </w:pPr>
      <w:r w:rsidRPr="00687938">
        <w:rPr>
          <w:rFonts w:ascii="Arial" w:eastAsia="Calibri" w:hAnsi="Arial" w:cs="Arial"/>
          <w:b/>
          <w:sz w:val="20"/>
          <w:szCs w:val="20"/>
        </w:rPr>
        <w:t xml:space="preserve">(SENTENCIA 341 DE 1996, SALA 5 CORTE CONSTITUCIONAL)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El cupo en la Institución se puede perder por: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1. Indisciplina sistemática.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2. Apatía o desprecio por la Institución y su filosofía</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3. Agresividad hacia superiores y compañeros</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4. Destrucción de objetos de la institución o de los compañeros.</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5. La no asistencia de los padres o acudientes a las reuniones programadas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6. Apatía de los padres o asistentes por la Institución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 xml:space="preserve">7. El bajo rendimiento académico. </w:t>
      </w:r>
    </w:p>
    <w:p w:rsidR="00192F60" w:rsidRPr="00687938" w:rsidRDefault="00192F60" w:rsidP="00192F60">
      <w:pPr>
        <w:spacing w:after="0"/>
        <w:jc w:val="both"/>
        <w:rPr>
          <w:rFonts w:ascii="Arial" w:eastAsia="Calibri" w:hAnsi="Arial" w:cs="Arial"/>
          <w:sz w:val="20"/>
          <w:szCs w:val="20"/>
        </w:rPr>
      </w:pPr>
      <w:r w:rsidRPr="00687938">
        <w:rPr>
          <w:rFonts w:ascii="Arial" w:eastAsia="Calibri" w:hAnsi="Arial" w:cs="Arial"/>
          <w:sz w:val="20"/>
          <w:szCs w:val="20"/>
        </w:rPr>
        <w:t>8. Actos contra la moral de la Institución como, relaciones sexuales en las instalaciones de la misma.</w:t>
      </w:r>
    </w:p>
    <w:p w:rsidR="00192F60" w:rsidRDefault="00192F60" w:rsidP="00192F60">
      <w:pPr>
        <w:spacing w:after="0"/>
        <w:jc w:val="both"/>
        <w:rPr>
          <w:rFonts w:ascii="Arial" w:eastAsia="Calibri" w:hAnsi="Arial" w:cs="Arial"/>
          <w:sz w:val="20"/>
          <w:szCs w:val="20"/>
        </w:rPr>
      </w:pPr>
    </w:p>
    <w:p w:rsidR="00241CAD" w:rsidRDefault="00241CAD" w:rsidP="00192F60">
      <w:pPr>
        <w:spacing w:after="0"/>
        <w:jc w:val="both"/>
        <w:rPr>
          <w:rFonts w:ascii="Arial" w:eastAsia="Calibri" w:hAnsi="Arial" w:cs="Arial"/>
          <w:sz w:val="20"/>
          <w:szCs w:val="20"/>
        </w:rPr>
      </w:pPr>
    </w:p>
    <w:p w:rsidR="00241CAD" w:rsidRPr="00687938" w:rsidRDefault="00241CAD" w:rsidP="00192F60">
      <w:pPr>
        <w:spacing w:after="0"/>
        <w:jc w:val="both"/>
        <w:rPr>
          <w:rFonts w:ascii="Arial" w:eastAsia="Calibri" w:hAnsi="Arial" w:cs="Arial"/>
          <w:sz w:val="20"/>
          <w:szCs w:val="20"/>
        </w:rPr>
      </w:pPr>
    </w:p>
    <w:p w:rsidR="00192F60" w:rsidRPr="00E64365" w:rsidRDefault="00192F60" w:rsidP="00192F60">
      <w:pPr>
        <w:spacing w:after="0"/>
        <w:jc w:val="both"/>
        <w:rPr>
          <w:rFonts w:ascii="Arial" w:eastAsia="Calibri" w:hAnsi="Arial" w:cs="Arial"/>
          <w:b/>
        </w:rPr>
      </w:pPr>
      <w:r w:rsidRPr="00E64365">
        <w:rPr>
          <w:rFonts w:ascii="Arial" w:eastAsia="Calibri" w:hAnsi="Arial" w:cs="Arial"/>
          <w:b/>
        </w:rPr>
        <w:t xml:space="preserve">ORGANIGRAMA </w:t>
      </w:r>
    </w:p>
    <w:p w:rsidR="00192F60" w:rsidRPr="00687938" w:rsidRDefault="00192F60" w:rsidP="00192F60">
      <w:pPr>
        <w:spacing w:after="0"/>
        <w:jc w:val="both"/>
        <w:rPr>
          <w:rFonts w:ascii="Arial" w:eastAsia="Calibri" w:hAnsi="Arial" w:cs="Arial"/>
        </w:rPr>
      </w:pPr>
    </w:p>
    <w:p w:rsidR="00192F60" w:rsidRPr="005C3F89" w:rsidRDefault="00192F60" w:rsidP="00192F60">
      <w:pPr>
        <w:spacing w:after="0"/>
        <w:jc w:val="both"/>
        <w:rPr>
          <w:rFonts w:ascii="Arial" w:eastAsia="Calibri" w:hAnsi="Arial" w:cs="Arial"/>
        </w:rPr>
      </w:pPr>
      <w:r>
        <w:rPr>
          <w:rFonts w:ascii="Arial" w:hAnsi="Arial" w:cs="Arial"/>
          <w:b/>
          <w:noProof/>
          <w:lang w:eastAsia="es-CO"/>
        </w:rPr>
        <w:drawing>
          <wp:anchor distT="0" distB="0" distL="114300" distR="114300" simplePos="0" relativeHeight="251660288" behindDoc="1" locked="0" layoutInCell="1" allowOverlap="1" wp14:anchorId="480D3904" wp14:editId="3E513914">
            <wp:simplePos x="0" y="0"/>
            <wp:positionH relativeFrom="column">
              <wp:posOffset>901065</wp:posOffset>
            </wp:positionH>
            <wp:positionV relativeFrom="paragraph">
              <wp:posOffset>4445</wp:posOffset>
            </wp:positionV>
            <wp:extent cx="3981450" cy="2647950"/>
            <wp:effectExtent l="0" t="0" r="0" b="0"/>
            <wp:wrapTight wrapText="bothSides">
              <wp:wrapPolygon edited="0">
                <wp:start x="0" y="0"/>
                <wp:lineTo x="0" y="21445"/>
                <wp:lineTo x="21497" y="21445"/>
                <wp:lineTo x="21497"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29033" b="15244"/>
                    <a:stretch/>
                  </pic:blipFill>
                  <pic:spPr bwMode="auto">
                    <a:xfrm>
                      <a:off x="0" y="0"/>
                      <a:ext cx="3981450" cy="264795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hAnsi="Arial" w:cs="Arial"/>
          <w:b/>
          <w:noProof/>
          <w:lang w:eastAsia="es-CO"/>
        </w:rPr>
        <mc:AlternateContent>
          <mc:Choice Requires="wps">
            <w:drawing>
              <wp:anchor distT="0" distB="0" distL="114300" distR="114300" simplePos="0" relativeHeight="251662336" behindDoc="0" locked="0" layoutInCell="1" allowOverlap="1">
                <wp:simplePos x="0" y="0"/>
                <wp:positionH relativeFrom="column">
                  <wp:posOffset>1748790</wp:posOffset>
                </wp:positionH>
                <wp:positionV relativeFrom="paragraph">
                  <wp:posOffset>172085</wp:posOffset>
                </wp:positionV>
                <wp:extent cx="1057275" cy="190500"/>
                <wp:effectExtent l="0" t="0" r="2857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57275" cy="1905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AC3F18" id="Conector recto 8"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13.55pt" to="220.9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" strokecolor="#ed7d31 [3205]" strokeweight=".5pt">
                <v:stroke joinstyle="miter"/>
                <o:lock v:ext="edit" shapetype="f"/>
              </v:line>
            </w:pict>
          </mc:Fallback>
        </mc:AlternateContent>
      </w:r>
      <w:r>
        <w:rPr>
          <w:rFonts w:ascii="Arial" w:hAnsi="Arial" w:cs="Arial"/>
          <w:b/>
          <w:noProof/>
          <w:lang w:eastAsia="es-CO"/>
        </w:rPr>
        <mc:AlternateContent>
          <mc:Choice Requires="wps">
            <w:drawing>
              <wp:anchor distT="0" distB="0" distL="114300" distR="114300" simplePos="0" relativeHeight="251661312" behindDoc="0" locked="0" layoutInCell="1" allowOverlap="1">
                <wp:simplePos x="0" y="0"/>
                <wp:positionH relativeFrom="column">
                  <wp:posOffset>3291840</wp:posOffset>
                </wp:positionH>
                <wp:positionV relativeFrom="paragraph">
                  <wp:posOffset>172085</wp:posOffset>
                </wp:positionV>
                <wp:extent cx="381000" cy="190500"/>
                <wp:effectExtent l="0" t="0" r="1905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1000" cy="1905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B7620B" id="Conector recto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13.55pt" to="289.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" strokecolor="#ed7d31 [3205]" strokeweight=".5pt">
                <v:stroke joinstyle="miter"/>
                <o:lock v:ext="edit" shapetype="f"/>
              </v:line>
            </w:pict>
          </mc:Fallback>
        </mc:AlternateContent>
      </w:r>
    </w:p>
    <w:p w:rsidR="00192F60" w:rsidRDefault="00192F60" w:rsidP="00192F60">
      <w:pPr>
        <w:jc w:val="center"/>
        <w:rPr>
          <w:rFonts w:ascii="Arial" w:hAnsi="Arial" w:cs="Arial"/>
          <w:b/>
        </w:rPr>
      </w:pPr>
    </w:p>
    <w:p w:rsidR="00192F60" w:rsidRDefault="00192F60" w:rsidP="00192F60">
      <w:pPr>
        <w:jc w:val="center"/>
        <w:rPr>
          <w:rFonts w:ascii="Arial" w:hAnsi="Arial" w:cs="Arial"/>
          <w:b/>
        </w:rPr>
      </w:pPr>
    </w:p>
    <w:p w:rsidR="00192F60" w:rsidRDefault="00192F60" w:rsidP="00192F60">
      <w:pPr>
        <w:jc w:val="center"/>
        <w:rPr>
          <w:rFonts w:ascii="Arial" w:hAnsi="Arial" w:cs="Arial"/>
          <w:b/>
        </w:rPr>
      </w:pPr>
    </w:p>
    <w:p w:rsidR="00192F60" w:rsidRDefault="00192F60" w:rsidP="00192F60">
      <w:pPr>
        <w:jc w:val="center"/>
        <w:rPr>
          <w:rFonts w:ascii="Arial" w:hAnsi="Arial" w:cs="Arial"/>
          <w:b/>
        </w:rPr>
      </w:pPr>
    </w:p>
    <w:p w:rsidR="00192F60" w:rsidRDefault="00192F60" w:rsidP="00192F60">
      <w:pPr>
        <w:jc w:val="center"/>
        <w:rPr>
          <w:rFonts w:ascii="Arial" w:hAnsi="Arial" w:cs="Arial"/>
          <w:b/>
        </w:rPr>
      </w:pPr>
    </w:p>
    <w:p w:rsidR="00192F60" w:rsidRDefault="00192F60" w:rsidP="00192F60">
      <w:pPr>
        <w:jc w:val="center"/>
        <w:rPr>
          <w:rFonts w:ascii="Arial" w:hAnsi="Arial" w:cs="Arial"/>
          <w:b/>
        </w:rPr>
      </w:pPr>
    </w:p>
    <w:p w:rsidR="00192F60" w:rsidRDefault="00192F60" w:rsidP="00192F60">
      <w:pPr>
        <w:jc w:val="center"/>
        <w:rPr>
          <w:rFonts w:ascii="Arial" w:hAnsi="Arial" w:cs="Arial"/>
          <w:b/>
        </w:rPr>
      </w:pPr>
    </w:p>
    <w:p w:rsidR="00192F60" w:rsidRDefault="00192F60" w:rsidP="00192F60">
      <w:pPr>
        <w:rPr>
          <w:rFonts w:ascii="Arial" w:hAnsi="Arial" w:cs="Arial"/>
          <w:b/>
          <w:color w:val="FF0000"/>
        </w:rPr>
      </w:pPr>
    </w:p>
    <w:p w:rsidR="00192F60" w:rsidRPr="00E64365" w:rsidRDefault="00192F60" w:rsidP="00192F60">
      <w:pPr>
        <w:rPr>
          <w:rFonts w:ascii="Arial" w:hAnsi="Arial" w:cs="Arial"/>
          <w:b/>
          <w:sz w:val="20"/>
          <w:szCs w:val="20"/>
        </w:rPr>
      </w:pPr>
      <w:r w:rsidRPr="00E64365">
        <w:rPr>
          <w:rFonts w:ascii="Arial" w:hAnsi="Arial" w:cs="Arial"/>
          <w:b/>
          <w:sz w:val="20"/>
          <w:szCs w:val="20"/>
        </w:rPr>
        <w:t xml:space="preserve">COMPONENTE PEDAGOGICO </w:t>
      </w:r>
    </w:p>
    <w:p w:rsidR="00192F60" w:rsidRPr="00F4347E" w:rsidRDefault="00192F60" w:rsidP="00C47304">
      <w:pPr>
        <w:spacing w:after="0" w:line="240" w:lineRule="auto"/>
        <w:rPr>
          <w:rFonts w:ascii="Arial" w:hAnsi="Arial" w:cs="Arial"/>
          <w:b/>
        </w:rPr>
      </w:pPr>
      <w:r w:rsidRPr="00F4347E">
        <w:rPr>
          <w:rFonts w:ascii="Arial" w:hAnsi="Arial" w:cs="Arial"/>
          <w:b/>
        </w:rPr>
        <w:t>Modelo pedagógico.</w:t>
      </w:r>
    </w:p>
    <w:p w:rsidR="00192F60" w:rsidRPr="00F4347E" w:rsidRDefault="00192F60" w:rsidP="00C47304">
      <w:pPr>
        <w:spacing w:after="0" w:line="240" w:lineRule="auto"/>
        <w:jc w:val="both"/>
        <w:rPr>
          <w:rFonts w:ascii="Arial" w:hAnsi="Arial" w:cs="Arial"/>
        </w:rPr>
      </w:pPr>
      <w:r w:rsidRPr="00F4347E">
        <w:rPr>
          <w:rFonts w:ascii="Arial" w:hAnsi="Arial" w:cs="Arial"/>
        </w:rPr>
        <w:t>Nuestro modelo pedagógico se basa en las teorías del aprendizaje significativo de Ausubel y Novak, para quien el aprendizaje es un proceso en el que se relaciona nueva información con algún aspecto ya existente en la estructura cognitiva de un individuo y que este sea relevante para lo que se intenta aprender.</w:t>
      </w:r>
    </w:p>
    <w:p w:rsidR="00192F60" w:rsidRPr="00F4347E" w:rsidRDefault="00192F60" w:rsidP="00C47304">
      <w:pPr>
        <w:spacing w:after="0" w:line="240" w:lineRule="auto"/>
        <w:jc w:val="both"/>
        <w:rPr>
          <w:rFonts w:ascii="Arial" w:hAnsi="Arial" w:cs="Arial"/>
        </w:rPr>
      </w:pPr>
      <w:r w:rsidRPr="00F4347E">
        <w:rPr>
          <w:rFonts w:ascii="Arial" w:hAnsi="Arial" w:cs="Arial"/>
        </w:rPr>
        <w:t>Por eso el aprendizaje debe necesariamente tener significado para el estudiante, cuando queremos que represente algo más que palabras o frases que repite de memoria.</w:t>
      </w:r>
    </w:p>
    <w:p w:rsidR="00192F60" w:rsidRPr="00F4347E" w:rsidRDefault="00192F60" w:rsidP="00C47304">
      <w:pPr>
        <w:spacing w:after="0" w:line="240" w:lineRule="auto"/>
        <w:jc w:val="both"/>
        <w:rPr>
          <w:rFonts w:ascii="Arial" w:hAnsi="Arial" w:cs="Arial"/>
        </w:rPr>
      </w:pPr>
      <w:r w:rsidRPr="00F4347E">
        <w:rPr>
          <w:rFonts w:ascii="Arial" w:hAnsi="Arial" w:cs="Arial"/>
        </w:rPr>
        <w:t>Para Ausubel, algo que carece de sentido no solo se olvidara rápidamente si no, que no se puede relacionar con otros datos estudiados previamente ni aplicarse a la vida diaria.</w:t>
      </w:r>
    </w:p>
    <w:p w:rsidR="00192F60" w:rsidRPr="00F4347E" w:rsidRDefault="00192F60" w:rsidP="00C47304">
      <w:pPr>
        <w:spacing w:after="0" w:line="240" w:lineRule="auto"/>
        <w:jc w:val="both"/>
        <w:rPr>
          <w:rFonts w:ascii="Arial" w:hAnsi="Arial" w:cs="Arial"/>
        </w:rPr>
      </w:pPr>
      <w:r w:rsidRPr="00F4347E">
        <w:rPr>
          <w:rFonts w:ascii="Arial" w:hAnsi="Arial" w:cs="Arial"/>
        </w:rPr>
        <w:t>Para Jean Piaget la teoría del desarrollo cognitivo tiene lugar luego de que el sujeto de conocimiento ha adquirido ciertos elementos externos. El punto central de lo que se puede llamar teoría de la fabricación de la inteligencia es que esta se construye en la cabeza del sujeto mediante actividades de las estructuras que se alimentan de los esquemas de acción, de regulación y de coordinación de las actividades del niño.</w:t>
      </w:r>
    </w:p>
    <w:p w:rsidR="00192F60" w:rsidRPr="00F4347E" w:rsidRDefault="00192F60" w:rsidP="00C47304">
      <w:pPr>
        <w:spacing w:after="0" w:line="240" w:lineRule="auto"/>
        <w:jc w:val="both"/>
        <w:rPr>
          <w:rFonts w:ascii="Arial" w:hAnsi="Arial" w:cs="Arial"/>
        </w:rPr>
      </w:pPr>
      <w:r w:rsidRPr="00F4347E">
        <w:rPr>
          <w:rFonts w:ascii="Arial" w:hAnsi="Arial" w:cs="Arial"/>
        </w:rPr>
        <w:t>La estructura no es más que una integración equilibrada de esquemas, es decir, para que el niño pase de un estado a otro, de mayor nivel en el desarrollo tiene que emplear los esquemas que ya posee.</w:t>
      </w:r>
    </w:p>
    <w:p w:rsidR="00C47304" w:rsidRDefault="00C47304" w:rsidP="00192F60">
      <w:pPr>
        <w:rPr>
          <w:rFonts w:ascii="Arial" w:hAnsi="Arial" w:cs="Arial"/>
          <w:b/>
          <w:sz w:val="20"/>
          <w:szCs w:val="20"/>
        </w:rPr>
      </w:pPr>
    </w:p>
    <w:p w:rsidR="00192F60" w:rsidRPr="00E64365" w:rsidRDefault="00192F60" w:rsidP="00192F60">
      <w:pPr>
        <w:rPr>
          <w:rFonts w:ascii="Arial" w:hAnsi="Arial" w:cs="Arial"/>
          <w:b/>
          <w:sz w:val="20"/>
          <w:szCs w:val="20"/>
        </w:rPr>
      </w:pPr>
      <w:r w:rsidRPr="00E64365">
        <w:rPr>
          <w:rFonts w:ascii="Arial" w:hAnsi="Arial" w:cs="Arial"/>
          <w:b/>
          <w:sz w:val="20"/>
          <w:szCs w:val="20"/>
        </w:rPr>
        <w:t>DISEÑO PEDAGOGICO.</w:t>
      </w:r>
    </w:p>
    <w:p w:rsidR="00192F60" w:rsidRPr="00F4347E" w:rsidRDefault="00192F60" w:rsidP="00192F60">
      <w:pPr>
        <w:rPr>
          <w:rFonts w:ascii="Arial" w:hAnsi="Arial" w:cs="Arial"/>
          <w:b/>
        </w:rPr>
      </w:pPr>
      <w:r w:rsidRPr="00F4347E">
        <w:rPr>
          <w:rFonts w:ascii="Arial" w:hAnsi="Arial" w:cs="Arial"/>
          <w:b/>
        </w:rPr>
        <w:t xml:space="preserve">El diseño pedagógico que maneja nuestra institución educativa es por procesos, </w:t>
      </w:r>
      <w:r w:rsidRPr="00F4347E">
        <w:rPr>
          <w:rFonts w:ascii="Arial" w:hAnsi="Arial" w:cs="Arial"/>
        </w:rPr>
        <w:t>donde se tiene en cuenta los objetivos expresivos (que describen una</w:t>
      </w:r>
      <w:r w:rsidR="00C47304" w:rsidRPr="00F4347E">
        <w:rPr>
          <w:rFonts w:ascii="Arial" w:hAnsi="Arial" w:cs="Arial"/>
        </w:rPr>
        <w:t xml:space="preserve"> </w:t>
      </w:r>
      <w:r w:rsidRPr="00F4347E">
        <w:rPr>
          <w:rFonts w:ascii="Arial" w:hAnsi="Arial" w:cs="Arial"/>
        </w:rPr>
        <w:t>situación de</w:t>
      </w:r>
      <w:r w:rsidR="00C47304" w:rsidRPr="00F4347E">
        <w:rPr>
          <w:rFonts w:ascii="Arial" w:hAnsi="Arial" w:cs="Arial"/>
        </w:rPr>
        <w:t xml:space="preserve"> </w:t>
      </w:r>
      <w:r w:rsidRPr="00F4347E">
        <w:rPr>
          <w:rFonts w:ascii="Arial" w:hAnsi="Arial" w:cs="Arial"/>
        </w:rPr>
        <w:t>aprendizaje, e identifican</w:t>
      </w:r>
      <w:r w:rsidR="00C47304" w:rsidRPr="00F4347E">
        <w:rPr>
          <w:rFonts w:ascii="Arial" w:hAnsi="Arial" w:cs="Arial"/>
        </w:rPr>
        <w:t xml:space="preserve"> </w:t>
      </w:r>
      <w:r w:rsidRPr="00F4347E">
        <w:rPr>
          <w:rFonts w:ascii="Arial" w:hAnsi="Arial" w:cs="Arial"/>
        </w:rPr>
        <w:t>una</w:t>
      </w:r>
      <w:r w:rsidR="00C47304" w:rsidRPr="00F4347E">
        <w:rPr>
          <w:rFonts w:ascii="Arial" w:hAnsi="Arial" w:cs="Arial"/>
        </w:rPr>
        <w:t xml:space="preserve"> </w:t>
      </w:r>
      <w:r w:rsidRPr="00F4347E">
        <w:rPr>
          <w:rFonts w:ascii="Arial" w:hAnsi="Arial" w:cs="Arial"/>
        </w:rPr>
        <w:t>actividad en la que se encontrará sumergido el aprendiz o un problema que tendrá que resolver, sin mencionar lo que tiene que aprender el estudiante en</w:t>
      </w:r>
      <w:r w:rsidR="00C47304" w:rsidRPr="00F4347E">
        <w:rPr>
          <w:rFonts w:ascii="Arial" w:hAnsi="Arial" w:cs="Arial"/>
        </w:rPr>
        <w:t xml:space="preserve"> </w:t>
      </w:r>
      <w:r w:rsidRPr="00F4347E">
        <w:rPr>
          <w:rFonts w:ascii="Arial" w:hAnsi="Arial" w:cs="Arial"/>
        </w:rPr>
        <w:t>esa</w:t>
      </w:r>
      <w:r w:rsidR="00C47304" w:rsidRPr="00F4347E">
        <w:rPr>
          <w:rFonts w:ascii="Arial" w:hAnsi="Arial" w:cs="Arial"/>
        </w:rPr>
        <w:t xml:space="preserve"> </w:t>
      </w:r>
      <w:r w:rsidRPr="00F4347E">
        <w:rPr>
          <w:rFonts w:ascii="Arial" w:hAnsi="Arial" w:cs="Arial"/>
        </w:rPr>
        <w:t>situación). Es con base en lo anterior que algunos</w:t>
      </w:r>
      <w:r w:rsidR="00C47304" w:rsidRPr="00F4347E">
        <w:rPr>
          <w:rFonts w:ascii="Arial" w:hAnsi="Arial" w:cs="Arial"/>
        </w:rPr>
        <w:t xml:space="preserve"> </w:t>
      </w:r>
      <w:r w:rsidRPr="00F4347E">
        <w:rPr>
          <w:rFonts w:ascii="Arial" w:hAnsi="Arial" w:cs="Arial"/>
        </w:rPr>
        <w:t xml:space="preserve">autores se refieren </w:t>
      </w:r>
      <w:proofErr w:type="spellStart"/>
      <w:r w:rsidRPr="00F4347E">
        <w:rPr>
          <w:rFonts w:ascii="Arial" w:hAnsi="Arial" w:cs="Arial"/>
        </w:rPr>
        <w:t>á</w:t>
      </w:r>
      <w:proofErr w:type="spellEnd"/>
      <w:r w:rsidRPr="00F4347E">
        <w:rPr>
          <w:rFonts w:ascii="Arial" w:hAnsi="Arial" w:cs="Arial"/>
        </w:rPr>
        <w:t xml:space="preserve"> este modelo como ‘currículo</w:t>
      </w:r>
      <w:r w:rsidR="00C47304" w:rsidRPr="00F4347E">
        <w:rPr>
          <w:rFonts w:ascii="Arial" w:hAnsi="Arial" w:cs="Arial"/>
        </w:rPr>
        <w:t xml:space="preserve"> </w:t>
      </w:r>
      <w:r w:rsidRPr="00F4347E">
        <w:rPr>
          <w:rFonts w:ascii="Arial" w:hAnsi="Arial" w:cs="Arial"/>
        </w:rPr>
        <w:t>abierto’ ya que no hace</w:t>
      </w:r>
      <w:r w:rsidR="00C47304" w:rsidRPr="00F4347E">
        <w:rPr>
          <w:rFonts w:ascii="Arial" w:hAnsi="Arial" w:cs="Arial"/>
        </w:rPr>
        <w:t xml:space="preserve"> </w:t>
      </w:r>
      <w:r w:rsidRPr="00F4347E">
        <w:rPr>
          <w:rFonts w:ascii="Arial" w:hAnsi="Arial" w:cs="Arial"/>
        </w:rPr>
        <w:t>referencias</w:t>
      </w:r>
      <w:r w:rsidR="00C47304" w:rsidRPr="00F4347E">
        <w:rPr>
          <w:rFonts w:ascii="Arial" w:hAnsi="Arial" w:cs="Arial"/>
        </w:rPr>
        <w:t xml:space="preserve"> explicitas a</w:t>
      </w:r>
      <w:r w:rsidRPr="00F4347E">
        <w:rPr>
          <w:rFonts w:ascii="Arial" w:hAnsi="Arial" w:cs="Arial"/>
        </w:rPr>
        <w:t xml:space="preserve"> una</w:t>
      </w:r>
      <w:r w:rsidR="00C47304" w:rsidRPr="00F4347E">
        <w:rPr>
          <w:rFonts w:ascii="Arial" w:hAnsi="Arial" w:cs="Arial"/>
        </w:rPr>
        <w:t xml:space="preserve"> </w:t>
      </w:r>
      <w:r w:rsidRPr="00F4347E">
        <w:rPr>
          <w:rFonts w:ascii="Arial" w:hAnsi="Arial" w:cs="Arial"/>
        </w:rPr>
        <w:t>conducta</w:t>
      </w:r>
      <w:r w:rsidR="00C47304" w:rsidRPr="00F4347E">
        <w:rPr>
          <w:rFonts w:ascii="Arial" w:hAnsi="Arial" w:cs="Arial"/>
        </w:rPr>
        <w:t xml:space="preserve"> </w:t>
      </w:r>
      <w:r w:rsidRPr="00F4347E">
        <w:rPr>
          <w:rFonts w:ascii="Arial" w:hAnsi="Arial" w:cs="Arial"/>
        </w:rPr>
        <w:t>terminal. Como diferencia</w:t>
      </w:r>
      <w:r w:rsidR="00C47304" w:rsidRPr="00F4347E">
        <w:rPr>
          <w:rFonts w:ascii="Arial" w:hAnsi="Arial" w:cs="Arial"/>
        </w:rPr>
        <w:t xml:space="preserve"> </w:t>
      </w:r>
      <w:r w:rsidRPr="00F4347E">
        <w:rPr>
          <w:rFonts w:ascii="Arial" w:hAnsi="Arial" w:cs="Arial"/>
        </w:rPr>
        <w:t>principal es que el modelo de objetivos se centra en el output (productos) mientras que el de proceso en el input (insumos), es decir en la</w:t>
      </w:r>
      <w:r w:rsidR="00C47304" w:rsidRPr="00F4347E">
        <w:rPr>
          <w:rFonts w:ascii="Arial" w:hAnsi="Arial" w:cs="Arial"/>
        </w:rPr>
        <w:t xml:space="preserve"> </w:t>
      </w:r>
      <w:r w:rsidRPr="00F4347E">
        <w:rPr>
          <w:rFonts w:ascii="Arial" w:hAnsi="Arial" w:cs="Arial"/>
        </w:rPr>
        <w:t>estructura del contenido que se refuerza con los procesos psicológicos</w:t>
      </w:r>
      <w:r w:rsidR="00C47304" w:rsidRPr="00F4347E">
        <w:rPr>
          <w:rFonts w:ascii="Arial" w:hAnsi="Arial" w:cs="Arial"/>
        </w:rPr>
        <w:t xml:space="preserve"> </w:t>
      </w:r>
      <w:r w:rsidRPr="00F4347E">
        <w:rPr>
          <w:rFonts w:ascii="Arial" w:hAnsi="Arial" w:cs="Arial"/>
        </w:rPr>
        <w:t>mediante los cuales los estudiantes aprenden de forma</w:t>
      </w:r>
      <w:r w:rsidR="00C47304" w:rsidRPr="00F4347E">
        <w:rPr>
          <w:rFonts w:ascii="Arial" w:hAnsi="Arial" w:cs="Arial"/>
        </w:rPr>
        <w:t xml:space="preserve"> </w:t>
      </w:r>
      <w:r w:rsidRPr="00F4347E">
        <w:rPr>
          <w:rFonts w:ascii="Arial" w:hAnsi="Arial" w:cs="Arial"/>
        </w:rPr>
        <w:t>significativa. Es importante</w:t>
      </w:r>
      <w:r w:rsidR="00C47304" w:rsidRPr="00F4347E">
        <w:rPr>
          <w:rFonts w:ascii="Arial" w:hAnsi="Arial" w:cs="Arial"/>
        </w:rPr>
        <w:t xml:space="preserve"> </w:t>
      </w:r>
      <w:r w:rsidRPr="00F4347E">
        <w:rPr>
          <w:rFonts w:ascii="Arial" w:hAnsi="Arial" w:cs="Arial"/>
        </w:rPr>
        <w:t>resaltar que el aspecto</w:t>
      </w:r>
      <w:r w:rsidR="00C47304" w:rsidRPr="00F4347E">
        <w:rPr>
          <w:rFonts w:ascii="Arial" w:hAnsi="Arial" w:cs="Arial"/>
        </w:rPr>
        <w:t xml:space="preserve"> </w:t>
      </w:r>
      <w:r w:rsidRPr="00F4347E">
        <w:rPr>
          <w:rFonts w:ascii="Arial" w:hAnsi="Arial" w:cs="Arial"/>
        </w:rPr>
        <w:t>principal de este modelo es el maestro, ya que en gran</w:t>
      </w:r>
      <w:r w:rsidR="00C47304" w:rsidRPr="00F4347E">
        <w:rPr>
          <w:rFonts w:ascii="Arial" w:hAnsi="Arial" w:cs="Arial"/>
        </w:rPr>
        <w:t xml:space="preserve"> </w:t>
      </w:r>
      <w:r w:rsidRPr="00F4347E">
        <w:rPr>
          <w:rFonts w:ascii="Arial" w:hAnsi="Arial" w:cs="Arial"/>
        </w:rPr>
        <w:t>medida es quien diseña y desarrolla</w:t>
      </w:r>
      <w:r w:rsidR="00C47304" w:rsidRPr="00F4347E">
        <w:rPr>
          <w:rFonts w:ascii="Arial" w:hAnsi="Arial" w:cs="Arial"/>
        </w:rPr>
        <w:t xml:space="preserve"> </w:t>
      </w:r>
      <w:r w:rsidRPr="00F4347E">
        <w:rPr>
          <w:rFonts w:ascii="Arial" w:hAnsi="Arial" w:cs="Arial"/>
        </w:rPr>
        <w:t xml:space="preserve">el currículum, tarea que requiere de dominio del contenido, elaboración n de juicos, comprensión, conocimientos didácticos, etc., donde el diseño y el desarrollo está n estrechamente unidos, por lo que si el docente no es un profesional que toma decisiones antes, durante y después s del proceso de enseñanza –aprendizaje </w:t>
      </w:r>
    </w:p>
    <w:p w:rsidR="00192F60" w:rsidRPr="00F4347E" w:rsidRDefault="00192F60" w:rsidP="00192F60">
      <w:pPr>
        <w:rPr>
          <w:rFonts w:ascii="Arial" w:hAnsi="Arial" w:cs="Arial"/>
          <w:b/>
          <w:sz w:val="20"/>
          <w:szCs w:val="20"/>
        </w:rPr>
      </w:pPr>
      <w:r w:rsidRPr="00F4347E">
        <w:rPr>
          <w:rFonts w:ascii="Arial" w:hAnsi="Arial" w:cs="Arial"/>
          <w:b/>
          <w:sz w:val="20"/>
          <w:szCs w:val="20"/>
        </w:rPr>
        <w:t xml:space="preserve">EVALUACION DE LOS ESTUDIANTES </w:t>
      </w:r>
    </w:p>
    <w:p w:rsidR="00192F60" w:rsidRPr="00B4166F" w:rsidRDefault="00192F60" w:rsidP="00192F60">
      <w:pPr>
        <w:spacing w:after="0"/>
        <w:jc w:val="center"/>
        <w:rPr>
          <w:rFonts w:ascii="Arial" w:eastAsia="Calibri" w:hAnsi="Arial" w:cs="Arial"/>
          <w:bCs/>
          <w:sz w:val="20"/>
          <w:szCs w:val="20"/>
        </w:rPr>
      </w:pPr>
      <w:r w:rsidRPr="00B4166F">
        <w:rPr>
          <w:rFonts w:ascii="Arial" w:eastAsia="Calibri" w:hAnsi="Arial" w:cs="Arial"/>
          <w:bCs/>
          <w:sz w:val="20"/>
          <w:szCs w:val="20"/>
        </w:rPr>
        <w:t>EVALUACIÓN Y PROMOCIÓN DE LOS EDUCANDOS</w:t>
      </w:r>
    </w:p>
    <w:p w:rsidR="00192F60" w:rsidRPr="00B4166F" w:rsidRDefault="00192F60" w:rsidP="00192F60">
      <w:pPr>
        <w:spacing w:after="0"/>
        <w:jc w:val="both"/>
        <w:rPr>
          <w:rFonts w:ascii="Arial" w:eastAsia="Calibri" w:hAnsi="Arial" w:cs="Arial"/>
          <w:bCs/>
          <w:sz w:val="20"/>
          <w:szCs w:val="20"/>
        </w:rPr>
      </w:pPr>
    </w:p>
    <w:p w:rsidR="00192F60" w:rsidRPr="00B4166F" w:rsidRDefault="00192F60" w:rsidP="00192F60">
      <w:pPr>
        <w:spacing w:after="0"/>
        <w:jc w:val="both"/>
        <w:rPr>
          <w:rFonts w:ascii="Arial" w:eastAsia="Calibri" w:hAnsi="Arial" w:cs="Arial"/>
          <w:bCs/>
          <w:sz w:val="20"/>
          <w:szCs w:val="20"/>
        </w:rPr>
      </w:pPr>
      <w:r w:rsidRPr="00B4166F">
        <w:rPr>
          <w:rFonts w:ascii="Arial" w:eastAsia="Calibri" w:hAnsi="Arial" w:cs="Arial"/>
          <w:bCs/>
          <w:sz w:val="20"/>
          <w:szCs w:val="20"/>
        </w:rPr>
        <w:t xml:space="preserve">RENDIMIENTO ACADÉMICO: </w:t>
      </w:r>
    </w:p>
    <w:p w:rsidR="00192F60" w:rsidRPr="00F4347E" w:rsidRDefault="00192F60" w:rsidP="00192F60">
      <w:pPr>
        <w:spacing w:after="0"/>
        <w:jc w:val="both"/>
        <w:rPr>
          <w:rFonts w:ascii="Arial" w:eastAsia="Calibri" w:hAnsi="Arial" w:cs="Arial"/>
        </w:rPr>
      </w:pPr>
      <w:r w:rsidRPr="00F4347E">
        <w:rPr>
          <w:rFonts w:ascii="Arial" w:eastAsia="Calibri" w:hAnsi="Arial" w:cs="Arial"/>
        </w:rPr>
        <w:t>Se hará conforme a la Resolución Rectoral por la cual se adopta los criterios de evaluación y promoción escolar de la Institución Educativa determinados por el Núcleo Educativo 916. Siempre teniendo como base LA SENTENCIA ST-261 DE 1995 Y LA SENTENCIA T 407 DE 1996 Y LA SENTENCIA T 459 DE 1997”Los boletines de calificaciones, son un instrumento de dialogo entre el colegio, los estudiantes y los acudientes de  estos, razón por la cual deben ser considerados como una herramienta al servicio de los fines e interese de la educación.</w:t>
      </w:r>
    </w:p>
    <w:p w:rsidR="00192F60" w:rsidRPr="00F4347E" w:rsidRDefault="00192F60" w:rsidP="00192F60">
      <w:pPr>
        <w:spacing w:after="0"/>
        <w:jc w:val="both"/>
        <w:rPr>
          <w:rFonts w:ascii="Arial" w:eastAsia="Calibri" w:hAnsi="Arial" w:cs="Arial"/>
        </w:rPr>
      </w:pPr>
    </w:p>
    <w:p w:rsidR="00192F60" w:rsidRPr="00F4347E" w:rsidRDefault="00192F60" w:rsidP="00192F60">
      <w:pPr>
        <w:spacing w:after="0"/>
        <w:jc w:val="both"/>
        <w:rPr>
          <w:rFonts w:ascii="Arial" w:eastAsia="Calibri" w:hAnsi="Arial" w:cs="Arial"/>
        </w:rPr>
      </w:pPr>
      <w:r w:rsidRPr="00F4347E">
        <w:rPr>
          <w:rFonts w:ascii="Arial" w:eastAsia="Calibri" w:hAnsi="Arial" w:cs="Arial"/>
        </w:rPr>
        <w:t>La resolución 2624 de noviembre 15 1951 del MEN que en su numeral 9 señaló la importancia y características de los libros reglamentarios</w:t>
      </w:r>
    </w:p>
    <w:p w:rsidR="00192F60" w:rsidRPr="00B4166F" w:rsidRDefault="00192F60" w:rsidP="00192F60">
      <w:pPr>
        <w:spacing w:after="0"/>
        <w:jc w:val="both"/>
        <w:rPr>
          <w:rFonts w:ascii="Arial" w:eastAsia="Calibri" w:hAnsi="Arial" w:cs="Arial"/>
          <w:sz w:val="20"/>
          <w:szCs w:val="20"/>
          <w:highlight w:val="yellow"/>
        </w:rPr>
      </w:pPr>
    </w:p>
    <w:p w:rsidR="00192F60" w:rsidRPr="00F4347E" w:rsidRDefault="00192F60" w:rsidP="00192F60">
      <w:pPr>
        <w:spacing w:after="0"/>
        <w:jc w:val="both"/>
        <w:rPr>
          <w:rFonts w:ascii="Arial" w:eastAsia="Calibri" w:hAnsi="Arial" w:cs="Arial"/>
          <w:bCs/>
        </w:rPr>
      </w:pPr>
      <w:r w:rsidRPr="00F4347E">
        <w:rPr>
          <w:rFonts w:ascii="Arial" w:eastAsia="Calibri" w:hAnsi="Arial" w:cs="Arial"/>
          <w:bCs/>
        </w:rPr>
        <w:t xml:space="preserve">PROCESO DE EVALUACIÓN ACADÉMICA. </w:t>
      </w:r>
    </w:p>
    <w:p w:rsidR="00192F60" w:rsidRPr="00F4347E" w:rsidRDefault="00192F60" w:rsidP="00192F60">
      <w:pPr>
        <w:spacing w:after="0"/>
        <w:jc w:val="both"/>
        <w:rPr>
          <w:rFonts w:ascii="Arial" w:eastAsia="Calibri" w:hAnsi="Arial" w:cs="Arial"/>
        </w:rPr>
      </w:pPr>
      <w:r w:rsidRPr="00F4347E">
        <w:rPr>
          <w:rFonts w:ascii="Arial" w:eastAsia="Calibri" w:hAnsi="Arial" w:cs="Arial"/>
        </w:rPr>
        <w:t xml:space="preserve">El proceso de evaluación académica institucional se regirá por el Decreto </w:t>
      </w:r>
      <w:r w:rsidRPr="00F4347E">
        <w:rPr>
          <w:rFonts w:ascii="Arial" w:eastAsia="Calibri" w:hAnsi="Arial" w:cs="Arial"/>
          <w:color w:val="000000"/>
          <w:lang w:val="es-AR"/>
        </w:rPr>
        <w:t>1290 del 16 de Abril de 2009</w:t>
      </w:r>
      <w:r w:rsidRPr="00F4347E">
        <w:rPr>
          <w:rFonts w:ascii="Arial" w:eastAsia="Calibri" w:hAnsi="Arial" w:cs="Arial"/>
        </w:rPr>
        <w:t>.</w:t>
      </w:r>
    </w:p>
    <w:p w:rsidR="00192F60" w:rsidRPr="00F4347E" w:rsidRDefault="00192F60" w:rsidP="00192F60">
      <w:pPr>
        <w:keepNext/>
        <w:spacing w:after="0" w:line="240" w:lineRule="auto"/>
        <w:outlineLvl w:val="1"/>
        <w:rPr>
          <w:rFonts w:ascii="Arial" w:eastAsia="Times New Roman" w:hAnsi="Arial" w:cs="Arial"/>
          <w:bCs/>
          <w:iCs/>
          <w:lang w:val="es-ES" w:eastAsia="es-CL"/>
        </w:rPr>
      </w:pPr>
    </w:p>
    <w:p w:rsidR="00192F60" w:rsidRPr="00F4347E" w:rsidRDefault="00192F60" w:rsidP="00192F60">
      <w:pPr>
        <w:keepNext/>
        <w:spacing w:after="0" w:line="240" w:lineRule="auto"/>
        <w:outlineLvl w:val="1"/>
        <w:rPr>
          <w:rFonts w:ascii="Arial" w:eastAsia="Times New Roman" w:hAnsi="Arial" w:cs="Arial"/>
          <w:bCs/>
          <w:iCs/>
          <w:lang w:val="es-ES" w:eastAsia="es-CL"/>
        </w:rPr>
      </w:pPr>
      <w:r w:rsidRPr="00F4347E">
        <w:rPr>
          <w:rFonts w:ascii="Arial" w:eastAsia="Times New Roman" w:hAnsi="Arial" w:cs="Arial"/>
          <w:bCs/>
          <w:iCs/>
          <w:lang w:val="es-ES" w:eastAsia="es-CL"/>
        </w:rPr>
        <w:t xml:space="preserve"> COMISIONES</w:t>
      </w:r>
    </w:p>
    <w:p w:rsidR="00192F60" w:rsidRPr="00F4347E" w:rsidRDefault="00192F60" w:rsidP="00192F60">
      <w:pPr>
        <w:spacing w:after="0"/>
        <w:jc w:val="both"/>
        <w:rPr>
          <w:rFonts w:ascii="Arial" w:eastAsia="Calibri" w:hAnsi="Arial" w:cs="Arial"/>
          <w:bCs/>
        </w:rPr>
      </w:pPr>
    </w:p>
    <w:p w:rsidR="00192F60" w:rsidRPr="00F4347E" w:rsidRDefault="00192F60" w:rsidP="00192F60">
      <w:pPr>
        <w:spacing w:after="0"/>
        <w:jc w:val="both"/>
        <w:rPr>
          <w:rFonts w:ascii="Arial" w:eastAsia="Calibri" w:hAnsi="Arial" w:cs="Arial"/>
        </w:rPr>
      </w:pPr>
      <w:r w:rsidRPr="00F4347E">
        <w:rPr>
          <w:rFonts w:ascii="Arial" w:eastAsia="Calibri" w:hAnsi="Arial" w:cs="Arial"/>
        </w:rPr>
        <w:t>Para agilizar y hacer más efectivo el trabajo del Consejo Académico, se conformarán las siguientes comisiones especializadas y presididas por la Coordinación Académica y los miembros de la comunidad educativa que en forma voluntaria se vinculen  a algunas de ellas.</w:t>
      </w:r>
    </w:p>
    <w:p w:rsidR="00192F60" w:rsidRPr="00F4347E" w:rsidRDefault="00192F60" w:rsidP="00192F60">
      <w:pPr>
        <w:spacing w:after="0"/>
        <w:jc w:val="both"/>
        <w:rPr>
          <w:rFonts w:ascii="Arial" w:eastAsia="Calibri" w:hAnsi="Arial" w:cs="Arial"/>
        </w:rPr>
      </w:pPr>
    </w:p>
    <w:p w:rsidR="00192F60" w:rsidRPr="00F4347E" w:rsidRDefault="00192F60" w:rsidP="00192F60">
      <w:pPr>
        <w:spacing w:after="0"/>
        <w:jc w:val="both"/>
        <w:rPr>
          <w:rFonts w:ascii="Arial" w:eastAsia="Calibri" w:hAnsi="Arial" w:cs="Arial"/>
        </w:rPr>
      </w:pPr>
      <w:r w:rsidRPr="00F4347E">
        <w:rPr>
          <w:rFonts w:ascii="Arial" w:eastAsia="Calibri" w:hAnsi="Arial" w:cs="Arial"/>
        </w:rPr>
        <w:t xml:space="preserve">Las comisiones centrales gozan de autonomía para tomar decisiones sobre la materia encomendada, pero deberán informarlas en la plenaria del Consejo académico para su oficialización.  Las decisiones que afecten la vida académica del colegio requieren la aprobación del Consejo Académico en pleno. </w:t>
      </w:r>
    </w:p>
    <w:p w:rsidR="00192F60" w:rsidRPr="00F4347E" w:rsidRDefault="00192F60" w:rsidP="00192F60">
      <w:pPr>
        <w:spacing w:after="0"/>
        <w:jc w:val="both"/>
        <w:rPr>
          <w:rFonts w:ascii="Arial" w:eastAsia="Calibri" w:hAnsi="Arial" w:cs="Arial"/>
        </w:rPr>
      </w:pPr>
    </w:p>
    <w:p w:rsidR="00192F60" w:rsidRPr="00F4347E" w:rsidRDefault="00192F60" w:rsidP="00192F60">
      <w:pPr>
        <w:spacing w:after="0"/>
        <w:jc w:val="both"/>
        <w:rPr>
          <w:rFonts w:ascii="Arial" w:eastAsia="Calibri" w:hAnsi="Arial" w:cs="Arial"/>
        </w:rPr>
      </w:pPr>
      <w:r w:rsidRPr="00F4347E">
        <w:rPr>
          <w:rFonts w:ascii="Arial" w:eastAsia="Calibri" w:hAnsi="Arial" w:cs="Arial"/>
        </w:rPr>
        <w:t xml:space="preserve">Las comisiones deberán reunirse al menos una vez por periodo, para elaborar un plan de trabajo y su respectivo cronograma de actividades. </w:t>
      </w:r>
    </w:p>
    <w:p w:rsidR="00241CAD" w:rsidRDefault="00241CAD" w:rsidP="00192F60">
      <w:pPr>
        <w:spacing w:after="0"/>
        <w:jc w:val="both"/>
        <w:rPr>
          <w:rFonts w:ascii="Arial" w:eastAsia="Calibri" w:hAnsi="Arial" w:cs="Arial"/>
          <w:sz w:val="20"/>
          <w:szCs w:val="20"/>
        </w:rPr>
      </w:pPr>
    </w:p>
    <w:p w:rsidR="00192F60" w:rsidRPr="00F4347E" w:rsidRDefault="00192F60" w:rsidP="00192F60">
      <w:pPr>
        <w:spacing w:after="0"/>
        <w:rPr>
          <w:rFonts w:ascii="Arial" w:eastAsia="Calibri" w:hAnsi="Arial" w:cs="Arial"/>
          <w:bCs/>
        </w:rPr>
      </w:pPr>
      <w:r w:rsidRPr="00F4347E">
        <w:rPr>
          <w:rFonts w:ascii="Arial" w:eastAsia="Calibri" w:hAnsi="Arial" w:cs="Arial"/>
          <w:bCs/>
        </w:rPr>
        <w:t>COMISIÓN CENTRAL DE EVALUACIÓN Y PROMOCIÓN.</w:t>
      </w:r>
    </w:p>
    <w:p w:rsidR="00192F60" w:rsidRPr="00F4347E" w:rsidRDefault="00192F60" w:rsidP="00192F60">
      <w:pPr>
        <w:spacing w:after="0"/>
        <w:jc w:val="both"/>
        <w:rPr>
          <w:rFonts w:ascii="Arial" w:eastAsia="Calibri" w:hAnsi="Arial" w:cs="Arial"/>
          <w:bCs/>
        </w:rPr>
      </w:pPr>
    </w:p>
    <w:p w:rsidR="00192F60" w:rsidRPr="00F4347E" w:rsidRDefault="00192F60" w:rsidP="00F4347E">
      <w:pPr>
        <w:spacing w:after="0" w:line="240" w:lineRule="auto"/>
        <w:jc w:val="both"/>
        <w:rPr>
          <w:rFonts w:ascii="Arial" w:eastAsia="Calibri" w:hAnsi="Arial" w:cs="Arial"/>
        </w:rPr>
      </w:pPr>
      <w:r w:rsidRPr="00F4347E">
        <w:rPr>
          <w:rFonts w:ascii="Arial" w:eastAsia="Calibri" w:hAnsi="Arial" w:cs="Arial"/>
        </w:rPr>
        <w:t xml:space="preserve">Es la encargada de orientar y controlar todo el proceso evaluativo y de promoción de la institución. </w:t>
      </w:r>
    </w:p>
    <w:p w:rsidR="00192F60" w:rsidRPr="00B4166F" w:rsidRDefault="00192F60" w:rsidP="00F4347E">
      <w:pPr>
        <w:spacing w:after="0" w:line="240" w:lineRule="auto"/>
        <w:jc w:val="both"/>
        <w:rPr>
          <w:rFonts w:ascii="Arial" w:eastAsia="Calibri" w:hAnsi="Arial" w:cs="Arial"/>
          <w:color w:val="000000"/>
          <w:sz w:val="20"/>
          <w:szCs w:val="20"/>
          <w:lang w:val="es-MX"/>
        </w:rPr>
      </w:pPr>
      <w:r w:rsidRPr="00F4347E">
        <w:rPr>
          <w:rFonts w:ascii="Arial" w:eastAsia="Calibri" w:hAnsi="Arial" w:cs="Arial"/>
        </w:rPr>
        <w:t xml:space="preserve">Integrantes: </w:t>
      </w:r>
      <w:r w:rsidRPr="00F4347E">
        <w:rPr>
          <w:rFonts w:ascii="Arial" w:eastAsia="Calibri" w:hAnsi="Arial" w:cs="Arial"/>
          <w:color w:val="000000"/>
          <w:lang w:val="es-MX"/>
        </w:rPr>
        <w:t>el rector y/o coordinador,  los directores de grupo, un representante de los estudiantes,   y un representante de los padres de familia, si existiere, encargados de  determinar la promoción de los</w:t>
      </w:r>
      <w:r w:rsidRPr="00B4166F">
        <w:rPr>
          <w:rFonts w:ascii="Arial" w:eastAsia="Calibri" w:hAnsi="Arial" w:cs="Arial"/>
          <w:color w:val="000000"/>
          <w:sz w:val="20"/>
          <w:szCs w:val="20"/>
          <w:lang w:val="es-MX"/>
        </w:rPr>
        <w:t xml:space="preserve"> estudiantes.</w:t>
      </w:r>
    </w:p>
    <w:p w:rsidR="00F4347E" w:rsidRDefault="00F4347E" w:rsidP="00F4347E">
      <w:pPr>
        <w:spacing w:after="0" w:line="240" w:lineRule="auto"/>
        <w:jc w:val="both"/>
        <w:rPr>
          <w:rFonts w:ascii="Arial" w:eastAsia="Calibri" w:hAnsi="Arial" w:cs="Arial"/>
          <w:sz w:val="20"/>
          <w:szCs w:val="20"/>
        </w:rPr>
      </w:pPr>
    </w:p>
    <w:p w:rsidR="00192F60" w:rsidRPr="00B4166F" w:rsidRDefault="00192F60" w:rsidP="00192F60">
      <w:pPr>
        <w:spacing w:after="0"/>
        <w:jc w:val="both"/>
        <w:rPr>
          <w:rFonts w:ascii="Arial" w:eastAsia="Calibri" w:hAnsi="Arial" w:cs="Arial"/>
          <w:sz w:val="20"/>
          <w:szCs w:val="20"/>
        </w:rPr>
      </w:pPr>
      <w:r w:rsidRPr="00B4166F">
        <w:rPr>
          <w:rFonts w:ascii="Arial" w:eastAsia="Calibri" w:hAnsi="Arial" w:cs="Arial"/>
          <w:sz w:val="20"/>
          <w:szCs w:val="20"/>
        </w:rPr>
        <w:t>FUNCIONES (Ver Sistema de Evaluación Institucional según Decreto 1290)</w:t>
      </w:r>
    </w:p>
    <w:p w:rsidR="00192F60" w:rsidRPr="00B4166F" w:rsidRDefault="00192F60" w:rsidP="00192F60">
      <w:pPr>
        <w:spacing w:after="0"/>
        <w:jc w:val="both"/>
        <w:rPr>
          <w:rFonts w:ascii="Arial" w:eastAsia="Calibri" w:hAnsi="Arial" w:cs="Arial"/>
          <w:sz w:val="20"/>
          <w:szCs w:val="20"/>
        </w:rPr>
      </w:pPr>
    </w:p>
    <w:p w:rsidR="00192F60" w:rsidRPr="00B4166F" w:rsidRDefault="00192F60" w:rsidP="00192F60">
      <w:pPr>
        <w:spacing w:after="0"/>
        <w:rPr>
          <w:rFonts w:ascii="Arial" w:eastAsia="Calibri" w:hAnsi="Arial" w:cs="Arial"/>
          <w:i/>
          <w:sz w:val="20"/>
          <w:szCs w:val="20"/>
        </w:rPr>
      </w:pPr>
      <w:r w:rsidRPr="00B4166F">
        <w:rPr>
          <w:rFonts w:ascii="Arial" w:eastAsia="Calibri" w:hAnsi="Arial" w:cs="Arial"/>
          <w:bCs/>
          <w:color w:val="000000"/>
          <w:kern w:val="32"/>
          <w:sz w:val="20"/>
          <w:szCs w:val="20"/>
        </w:rPr>
        <w:t xml:space="preserve"> ACCIONES DE SEGUIMIENTO PARA EL MEJORAMIENTO DE LOS    DESEMPEÑOS DE LOS ESTUDIANTES DURANTE EL AÑO ESCOLAR.</w:t>
      </w:r>
    </w:p>
    <w:p w:rsidR="00192F60" w:rsidRPr="00B4166F" w:rsidRDefault="00192F60" w:rsidP="00192F60">
      <w:pPr>
        <w:spacing w:after="0"/>
        <w:jc w:val="both"/>
        <w:rPr>
          <w:rFonts w:ascii="Arial" w:eastAsia="Calibri" w:hAnsi="Arial" w:cs="Arial"/>
          <w:sz w:val="20"/>
          <w:szCs w:val="20"/>
        </w:rPr>
      </w:pPr>
    </w:p>
    <w:p w:rsidR="00192F60" w:rsidRPr="00F4347E" w:rsidRDefault="00192F60" w:rsidP="00F4347E">
      <w:pPr>
        <w:spacing w:after="0" w:line="240" w:lineRule="auto"/>
        <w:jc w:val="both"/>
        <w:rPr>
          <w:rFonts w:ascii="Arial" w:eastAsia="Calibri" w:hAnsi="Arial" w:cs="Arial"/>
        </w:rPr>
      </w:pPr>
      <w:r w:rsidRPr="00F4347E">
        <w:rPr>
          <w:rFonts w:ascii="Arial" w:eastAsia="Calibri" w:hAnsi="Arial" w:cs="Arial"/>
        </w:rPr>
        <w:t>Las acciones de seguimiento para el mejoramiento de los desempeños de los estudiantes durante el año escolar serán:</w:t>
      </w:r>
    </w:p>
    <w:p w:rsidR="00192F60" w:rsidRPr="00F4347E" w:rsidRDefault="00192F60" w:rsidP="00F4347E">
      <w:pPr>
        <w:spacing w:after="0" w:line="240" w:lineRule="auto"/>
        <w:jc w:val="both"/>
        <w:rPr>
          <w:rFonts w:ascii="Arial" w:eastAsia="Calibri" w:hAnsi="Arial" w:cs="Arial"/>
        </w:rPr>
      </w:pPr>
      <w:r w:rsidRPr="00F4347E">
        <w:rPr>
          <w:rFonts w:ascii="Arial" w:eastAsia="Calibri" w:hAnsi="Arial" w:cs="Arial"/>
        </w:rPr>
        <w:t xml:space="preserve">Dar un informe verbal a los padres de familia o acudientes y estudiantes en la quinta (5ª) semana de cada periodo académico. </w:t>
      </w:r>
    </w:p>
    <w:p w:rsidR="00192F60" w:rsidRPr="00F4347E" w:rsidRDefault="00192F60" w:rsidP="00F4347E">
      <w:pPr>
        <w:spacing w:after="0" w:line="240" w:lineRule="auto"/>
        <w:jc w:val="both"/>
        <w:rPr>
          <w:rFonts w:ascii="Arial" w:eastAsia="Calibri" w:hAnsi="Arial" w:cs="Arial"/>
        </w:rPr>
      </w:pPr>
    </w:p>
    <w:p w:rsidR="00192F60" w:rsidRPr="00F4347E" w:rsidRDefault="00192F60" w:rsidP="00F4347E">
      <w:pPr>
        <w:spacing w:after="0" w:line="240" w:lineRule="auto"/>
        <w:jc w:val="both"/>
        <w:rPr>
          <w:rFonts w:ascii="Arial" w:eastAsia="Calibri" w:hAnsi="Arial" w:cs="Arial"/>
        </w:rPr>
      </w:pPr>
      <w:r w:rsidRPr="00F4347E">
        <w:rPr>
          <w:rFonts w:ascii="Arial" w:eastAsia="Calibri" w:hAnsi="Arial" w:cs="Arial"/>
        </w:rPr>
        <w:t>Hacer una reunión en cada período por áreas para evaluar debilidades y/o fortalezas.</w:t>
      </w:r>
    </w:p>
    <w:p w:rsidR="00192F60" w:rsidRPr="00F4347E" w:rsidRDefault="00192F60" w:rsidP="00F4347E">
      <w:pPr>
        <w:spacing w:after="0" w:line="240" w:lineRule="auto"/>
        <w:jc w:val="both"/>
        <w:rPr>
          <w:rFonts w:ascii="Arial" w:eastAsia="Calibri" w:hAnsi="Arial" w:cs="Arial"/>
        </w:rPr>
      </w:pPr>
      <w:r w:rsidRPr="00F4347E">
        <w:rPr>
          <w:rFonts w:ascii="Arial" w:eastAsia="Calibri" w:hAnsi="Arial" w:cs="Arial"/>
        </w:rPr>
        <w:t>Retomar las actividades complementarias y solicitar acompañamiento de los padres de familia y/o acudientes.</w:t>
      </w:r>
    </w:p>
    <w:p w:rsidR="00192F60" w:rsidRPr="00F4347E" w:rsidRDefault="00192F60" w:rsidP="00F4347E">
      <w:pPr>
        <w:spacing w:after="0" w:line="240" w:lineRule="auto"/>
        <w:jc w:val="both"/>
        <w:rPr>
          <w:rFonts w:ascii="Arial" w:eastAsia="Calibri" w:hAnsi="Arial" w:cs="Arial"/>
        </w:rPr>
      </w:pPr>
    </w:p>
    <w:p w:rsidR="00192F60" w:rsidRPr="00F4347E" w:rsidRDefault="00192F60" w:rsidP="00F4347E">
      <w:pPr>
        <w:spacing w:after="0" w:line="240" w:lineRule="auto"/>
        <w:jc w:val="both"/>
        <w:rPr>
          <w:rFonts w:ascii="Arial" w:eastAsia="Calibri" w:hAnsi="Arial" w:cs="Arial"/>
        </w:rPr>
      </w:pPr>
      <w:r w:rsidRPr="00F4347E">
        <w:rPr>
          <w:rFonts w:ascii="Arial" w:eastAsia="Calibri" w:hAnsi="Arial" w:cs="Arial"/>
        </w:rPr>
        <w:t xml:space="preserve">Coadyuvar en la evaluación formativa de manera permanente, a través de: Autoevaluación, </w:t>
      </w:r>
      <w:proofErr w:type="spellStart"/>
      <w:r w:rsidRPr="00F4347E">
        <w:rPr>
          <w:rFonts w:ascii="Arial" w:eastAsia="Calibri" w:hAnsi="Arial" w:cs="Arial"/>
        </w:rPr>
        <w:t>Heteroevaluación</w:t>
      </w:r>
      <w:proofErr w:type="spellEnd"/>
      <w:r w:rsidRPr="00F4347E">
        <w:rPr>
          <w:rFonts w:ascii="Arial" w:eastAsia="Calibri" w:hAnsi="Arial" w:cs="Arial"/>
        </w:rPr>
        <w:t xml:space="preserve"> y Coevaluación.</w:t>
      </w:r>
    </w:p>
    <w:p w:rsidR="00192F60" w:rsidRPr="00F4347E" w:rsidRDefault="00192F60" w:rsidP="00F4347E">
      <w:pPr>
        <w:spacing w:after="0" w:line="240" w:lineRule="auto"/>
        <w:jc w:val="both"/>
        <w:rPr>
          <w:rFonts w:ascii="Arial" w:eastAsia="Calibri" w:hAnsi="Arial" w:cs="Arial"/>
        </w:rPr>
      </w:pPr>
    </w:p>
    <w:p w:rsidR="00192F60" w:rsidRPr="00F4347E" w:rsidRDefault="00192F60" w:rsidP="00F4347E">
      <w:pPr>
        <w:spacing w:after="0" w:line="240" w:lineRule="auto"/>
        <w:jc w:val="both"/>
        <w:rPr>
          <w:rFonts w:ascii="Arial" w:eastAsia="Calibri" w:hAnsi="Arial" w:cs="Arial"/>
        </w:rPr>
      </w:pPr>
      <w:r w:rsidRPr="00F4347E">
        <w:rPr>
          <w:rFonts w:ascii="Arial" w:eastAsia="Calibri" w:hAnsi="Arial" w:cs="Arial"/>
        </w:rPr>
        <w:t>Incluir un formato donde se comprometan el docente, el estudiante y el padre de familia o acudiente en el Plan de Mejoramiento.</w:t>
      </w:r>
    </w:p>
    <w:p w:rsidR="00192F60" w:rsidRPr="00F4347E" w:rsidRDefault="00192F60" w:rsidP="00F4347E">
      <w:pPr>
        <w:spacing w:after="0" w:line="240" w:lineRule="auto"/>
        <w:jc w:val="both"/>
        <w:rPr>
          <w:rFonts w:ascii="Arial" w:eastAsia="Calibri" w:hAnsi="Arial" w:cs="Arial"/>
        </w:rPr>
      </w:pPr>
    </w:p>
    <w:p w:rsidR="00192F60" w:rsidRPr="00F4347E" w:rsidRDefault="00192F60" w:rsidP="00F4347E">
      <w:pPr>
        <w:spacing w:after="0" w:line="240" w:lineRule="auto"/>
        <w:jc w:val="both"/>
        <w:rPr>
          <w:rFonts w:ascii="Arial" w:eastAsia="Calibri" w:hAnsi="Arial" w:cs="Arial"/>
        </w:rPr>
      </w:pPr>
      <w:r w:rsidRPr="00F4347E">
        <w:rPr>
          <w:rFonts w:ascii="Arial" w:eastAsia="Calibri" w:hAnsi="Arial" w:cs="Arial"/>
        </w:rPr>
        <w:t>Determinar fechas para la realización del Plan de Mejoramiento individual dadas por la Comisión de Evaluación y Promoción.</w:t>
      </w:r>
    </w:p>
    <w:p w:rsidR="00192F60" w:rsidRPr="00B4166F" w:rsidRDefault="00192F60" w:rsidP="00192F60">
      <w:pPr>
        <w:spacing w:after="0"/>
        <w:jc w:val="center"/>
        <w:rPr>
          <w:rFonts w:ascii="Arial" w:eastAsia="Calibri" w:hAnsi="Arial" w:cs="Arial"/>
          <w:sz w:val="20"/>
          <w:szCs w:val="20"/>
        </w:rPr>
      </w:pPr>
    </w:p>
    <w:p w:rsidR="00192F60" w:rsidRPr="00F4347E" w:rsidRDefault="00192F60" w:rsidP="00192F60">
      <w:pPr>
        <w:spacing w:after="0" w:line="480" w:lineRule="auto"/>
        <w:jc w:val="both"/>
        <w:rPr>
          <w:rFonts w:ascii="Arial" w:eastAsia="Times New Roman" w:hAnsi="Arial" w:cs="Arial"/>
          <w:b/>
          <w:lang w:val="es-ES" w:eastAsia="es-ES"/>
        </w:rPr>
      </w:pPr>
      <w:r w:rsidRPr="00F4347E">
        <w:rPr>
          <w:rFonts w:ascii="Arial" w:eastAsia="Times New Roman" w:hAnsi="Arial" w:cs="Arial"/>
          <w:b/>
          <w:lang w:val="es-ES" w:eastAsia="es-ES"/>
        </w:rPr>
        <w:t xml:space="preserve">EVALUACIÓN COMPORTAMENTAL DE LOS ESTUDIANTES. </w:t>
      </w:r>
    </w:p>
    <w:p w:rsidR="00192F60" w:rsidRPr="00F4347E" w:rsidRDefault="00192F60" w:rsidP="00192F60">
      <w:pPr>
        <w:spacing w:after="0" w:line="240" w:lineRule="auto"/>
        <w:jc w:val="both"/>
        <w:rPr>
          <w:rFonts w:ascii="Arial" w:eastAsia="Calibri" w:hAnsi="Arial" w:cs="Arial"/>
        </w:rPr>
      </w:pPr>
      <w:r w:rsidRPr="00F4347E">
        <w:rPr>
          <w:rFonts w:ascii="Arial" w:eastAsia="Calibri" w:hAnsi="Arial" w:cs="Arial"/>
          <w:b/>
          <w:bCs/>
        </w:rPr>
        <w:t xml:space="preserve">CASOS IRREGULARES: </w:t>
      </w:r>
      <w:r w:rsidRPr="00F4347E">
        <w:rPr>
          <w:rFonts w:ascii="Arial" w:eastAsia="Calibri" w:hAnsi="Arial" w:cs="Arial"/>
          <w:bCs/>
        </w:rPr>
        <w:t>Los</w:t>
      </w:r>
      <w:r w:rsidRPr="00F4347E">
        <w:rPr>
          <w:rFonts w:ascii="Arial" w:eastAsia="Calibri" w:hAnsi="Arial" w:cs="Arial"/>
        </w:rPr>
        <w:t xml:space="preserve"> casos considerados irregulares de poca trascendencia, serán </w:t>
      </w:r>
    </w:p>
    <w:p w:rsidR="00192F60" w:rsidRPr="00F4347E" w:rsidRDefault="00192F60" w:rsidP="00192F60">
      <w:pPr>
        <w:spacing w:after="0" w:line="240" w:lineRule="auto"/>
        <w:jc w:val="both"/>
        <w:rPr>
          <w:rFonts w:ascii="Arial" w:eastAsia="Calibri" w:hAnsi="Arial" w:cs="Arial"/>
        </w:rPr>
      </w:pPr>
      <w:r w:rsidRPr="00F4347E">
        <w:rPr>
          <w:rFonts w:ascii="Arial" w:eastAsia="Calibri" w:hAnsi="Arial" w:cs="Arial"/>
        </w:rPr>
        <w:t>Evaluados por el orientador de grupo con la presencia de los estudiantes.</w:t>
      </w:r>
    </w:p>
    <w:p w:rsidR="00192F60" w:rsidRPr="00F4347E" w:rsidRDefault="00192F60" w:rsidP="00192F60">
      <w:pPr>
        <w:spacing w:after="0" w:line="240" w:lineRule="auto"/>
        <w:ind w:left="360"/>
        <w:jc w:val="both"/>
        <w:rPr>
          <w:rFonts w:ascii="Arial" w:eastAsia="Calibri" w:hAnsi="Arial" w:cs="Arial"/>
        </w:rPr>
      </w:pPr>
    </w:p>
    <w:p w:rsidR="00192F60" w:rsidRPr="00F4347E" w:rsidRDefault="00192F60" w:rsidP="00192F60">
      <w:pPr>
        <w:spacing w:after="0" w:line="240" w:lineRule="auto"/>
        <w:jc w:val="both"/>
        <w:rPr>
          <w:rFonts w:ascii="Arial" w:eastAsia="Calibri" w:hAnsi="Arial" w:cs="Arial"/>
          <w:color w:val="000000"/>
        </w:rPr>
      </w:pPr>
      <w:r w:rsidRPr="00F4347E">
        <w:rPr>
          <w:rFonts w:ascii="Arial" w:eastAsia="Calibri" w:hAnsi="Arial" w:cs="Arial"/>
          <w:b/>
          <w:bCs/>
        </w:rPr>
        <w:t>CASOS DE TRASCENDENCIA:</w:t>
      </w:r>
      <w:r w:rsidRPr="00F4347E">
        <w:rPr>
          <w:rFonts w:ascii="Arial" w:eastAsia="Calibri" w:hAnsi="Arial" w:cs="Arial"/>
        </w:rPr>
        <w:t xml:space="preserve"> Serán evaluados por la Comisión de Convivencia conformado por el Coordinador de Normalización y un </w:t>
      </w:r>
      <w:r w:rsidR="00C47304" w:rsidRPr="00F4347E">
        <w:rPr>
          <w:rFonts w:ascii="Arial" w:eastAsia="Calibri" w:hAnsi="Arial" w:cs="Arial"/>
        </w:rPr>
        <w:t>docente elegidos</w:t>
      </w:r>
      <w:r w:rsidRPr="00F4347E">
        <w:rPr>
          <w:rFonts w:ascii="Arial" w:eastAsia="Calibri" w:hAnsi="Arial" w:cs="Arial"/>
        </w:rPr>
        <w:t xml:space="preserve"> por el Consejo Académico, como también por el representante de los estudiantes y el o la representante de los padres de familia. Los casos para ser analizados deben remitirse por el director de grupo o el docente que conozca la falta; la omisión o silencio frente a la falta lo hace cómplice por lo que la coordinación académica o de normalización, debe iniciar el debido proceso a las partes implicadas (estudiante y docente</w:t>
      </w:r>
      <w:r w:rsidRPr="00F4347E">
        <w:rPr>
          <w:rFonts w:ascii="Arial" w:eastAsia="Calibri" w:hAnsi="Arial" w:cs="Arial"/>
          <w:color w:val="000000"/>
        </w:rPr>
        <w:t>).</w:t>
      </w:r>
    </w:p>
    <w:p w:rsidR="00192F60" w:rsidRPr="00F4347E" w:rsidRDefault="00192F60" w:rsidP="00192F60">
      <w:pPr>
        <w:spacing w:after="0" w:line="240" w:lineRule="auto"/>
        <w:jc w:val="both"/>
        <w:rPr>
          <w:rFonts w:ascii="Arial" w:eastAsia="Calibri" w:hAnsi="Arial" w:cs="Arial"/>
          <w:color w:val="000000"/>
        </w:rPr>
      </w:pPr>
    </w:p>
    <w:p w:rsidR="00192F60" w:rsidRPr="00F4347E" w:rsidRDefault="00192F60" w:rsidP="00192F60">
      <w:pPr>
        <w:spacing w:after="0" w:line="240" w:lineRule="auto"/>
        <w:jc w:val="both"/>
        <w:rPr>
          <w:rFonts w:ascii="Arial" w:eastAsia="Calibri" w:hAnsi="Arial" w:cs="Arial"/>
        </w:rPr>
      </w:pPr>
      <w:r w:rsidRPr="00F4347E">
        <w:rPr>
          <w:rFonts w:ascii="Arial" w:eastAsia="Calibri" w:hAnsi="Arial" w:cs="Arial"/>
          <w:b/>
          <w:bCs/>
        </w:rPr>
        <w:t>MEDIOS DE PRUEBA:</w:t>
      </w:r>
      <w:r w:rsidRPr="00F4347E">
        <w:rPr>
          <w:rFonts w:ascii="Arial" w:eastAsia="Calibri" w:hAnsi="Arial" w:cs="Arial"/>
        </w:rPr>
        <w:t xml:space="preserve"> solo se tendrá en cuenta las anotaciones realizadas oportunamente y con el lleno de los procedimientos, con las firmas de los implicados.  Notas extemporáneas por parte de los docentes no tendrán validez. Se podrá citar personas a atestiguar sobre los comportamientos en discusión. </w:t>
      </w:r>
    </w:p>
    <w:p w:rsidR="00192F60" w:rsidRPr="00F4347E" w:rsidRDefault="00192F60" w:rsidP="00192F60">
      <w:pPr>
        <w:spacing w:after="0" w:line="240" w:lineRule="auto"/>
        <w:jc w:val="both"/>
        <w:rPr>
          <w:rFonts w:ascii="Arial" w:eastAsia="Calibri" w:hAnsi="Arial" w:cs="Arial"/>
        </w:rPr>
      </w:pPr>
    </w:p>
    <w:p w:rsidR="00192F60" w:rsidRPr="00F4347E" w:rsidRDefault="00192F60" w:rsidP="00192F60">
      <w:pPr>
        <w:spacing w:after="0" w:line="240" w:lineRule="auto"/>
        <w:jc w:val="both"/>
        <w:rPr>
          <w:rFonts w:ascii="Arial" w:eastAsia="Calibri" w:hAnsi="Arial" w:cs="Arial"/>
          <w:b/>
          <w:bCs/>
        </w:rPr>
      </w:pPr>
      <w:r w:rsidRPr="00F4347E">
        <w:rPr>
          <w:rFonts w:ascii="Arial" w:eastAsia="Calibri" w:hAnsi="Arial" w:cs="Arial"/>
          <w:b/>
          <w:bCs/>
        </w:rPr>
        <w:t>DETALLES CUALITATIVOS:</w:t>
      </w:r>
      <w:r w:rsidRPr="00F4347E">
        <w:rPr>
          <w:rFonts w:ascii="Arial" w:eastAsia="Calibri" w:hAnsi="Arial" w:cs="Arial"/>
        </w:rPr>
        <w:t xml:space="preserve"> se hará mediante reunión del Comisión de Convivencia donde la decisión para analizar la disciplina o la conducta debe darse conforme al debido proceso.  De esta reunión se levantará un acta en la cual se detallen los por menores: asistentes, procedimientos, decisiones, evaluación.</w:t>
      </w:r>
    </w:p>
    <w:p w:rsidR="00192F60" w:rsidRPr="007638FC" w:rsidRDefault="00192F60" w:rsidP="00192F60">
      <w:pPr>
        <w:spacing w:after="0"/>
        <w:rPr>
          <w:rFonts w:ascii="Arial" w:eastAsia="Calibri" w:hAnsi="Arial" w:cs="Arial"/>
          <w:b/>
          <w:sz w:val="20"/>
          <w:szCs w:val="20"/>
        </w:rPr>
      </w:pPr>
    </w:p>
    <w:p w:rsidR="00192F60" w:rsidRPr="00F4347E" w:rsidRDefault="00192F60" w:rsidP="00192F60">
      <w:pPr>
        <w:spacing w:after="0"/>
        <w:rPr>
          <w:rFonts w:ascii="Arial" w:eastAsia="Calibri" w:hAnsi="Arial" w:cs="Arial"/>
          <w:b/>
        </w:rPr>
      </w:pPr>
      <w:r w:rsidRPr="00F4347E">
        <w:rPr>
          <w:rFonts w:ascii="Arial" w:eastAsia="Calibri" w:hAnsi="Arial" w:cs="Arial"/>
          <w:b/>
        </w:rPr>
        <w:t>ACTIVIDADES DE APOYO O REFUERZOS</w:t>
      </w:r>
    </w:p>
    <w:p w:rsidR="00192F60" w:rsidRPr="00F4347E" w:rsidRDefault="00192F60" w:rsidP="00192F60">
      <w:pPr>
        <w:spacing w:after="0"/>
        <w:jc w:val="both"/>
        <w:rPr>
          <w:rFonts w:ascii="Arial" w:eastAsia="Calibri" w:hAnsi="Arial" w:cs="Arial"/>
        </w:rPr>
      </w:pPr>
      <w:r w:rsidRPr="00F4347E">
        <w:rPr>
          <w:rFonts w:ascii="Arial" w:eastAsia="Calibri" w:hAnsi="Arial" w:cs="Arial"/>
        </w:rPr>
        <w:t>Las estrategias de apoyo necesarias para resolver situaciones pedagógicas pendientes de los estudiantes serán:</w:t>
      </w:r>
    </w:p>
    <w:p w:rsidR="00192F60" w:rsidRPr="00F4347E" w:rsidRDefault="00192F60" w:rsidP="00192F60">
      <w:pPr>
        <w:spacing w:after="0"/>
        <w:jc w:val="both"/>
        <w:rPr>
          <w:rFonts w:ascii="Arial" w:eastAsia="Calibri" w:hAnsi="Arial" w:cs="Arial"/>
        </w:rPr>
      </w:pPr>
    </w:p>
    <w:p w:rsidR="00192F60" w:rsidRPr="00F4347E" w:rsidRDefault="00192F60" w:rsidP="00192F60">
      <w:pPr>
        <w:numPr>
          <w:ilvl w:val="0"/>
          <w:numId w:val="6"/>
        </w:numPr>
        <w:spacing w:after="0"/>
        <w:jc w:val="both"/>
        <w:rPr>
          <w:rFonts w:ascii="Arial" w:eastAsia="Calibri" w:hAnsi="Arial" w:cs="Arial"/>
        </w:rPr>
      </w:pPr>
      <w:r w:rsidRPr="00F4347E">
        <w:rPr>
          <w:rFonts w:ascii="Arial" w:eastAsia="Calibri" w:hAnsi="Arial" w:cs="Arial"/>
        </w:rPr>
        <w:t>Banco de talleres que complemente las actividades de clase.</w:t>
      </w:r>
    </w:p>
    <w:p w:rsidR="00192F60" w:rsidRPr="00F4347E" w:rsidRDefault="00192F60" w:rsidP="00192F60">
      <w:pPr>
        <w:spacing w:after="0"/>
        <w:ind w:left="720"/>
        <w:jc w:val="both"/>
        <w:rPr>
          <w:rFonts w:ascii="Arial" w:eastAsia="Calibri" w:hAnsi="Arial" w:cs="Arial"/>
        </w:rPr>
      </w:pPr>
    </w:p>
    <w:p w:rsidR="00192F60" w:rsidRPr="00F4347E" w:rsidRDefault="00192F60" w:rsidP="00192F60">
      <w:pPr>
        <w:numPr>
          <w:ilvl w:val="0"/>
          <w:numId w:val="6"/>
        </w:numPr>
        <w:spacing w:after="0" w:line="240" w:lineRule="auto"/>
        <w:jc w:val="both"/>
        <w:rPr>
          <w:rFonts w:ascii="Arial" w:eastAsia="Calibri" w:hAnsi="Arial" w:cs="Arial"/>
        </w:rPr>
      </w:pPr>
      <w:r w:rsidRPr="00F4347E">
        <w:rPr>
          <w:rFonts w:ascii="Arial" w:eastAsia="Calibri" w:hAnsi="Arial" w:cs="Arial"/>
        </w:rPr>
        <w:t>Acompañamiento al proceso evaluativo con acudiente, director o directora de grupo y coordinación académica.</w:t>
      </w:r>
    </w:p>
    <w:p w:rsidR="00192F60" w:rsidRPr="00F4347E" w:rsidRDefault="00192F60" w:rsidP="00192F60">
      <w:pPr>
        <w:spacing w:after="0" w:line="240" w:lineRule="auto"/>
        <w:jc w:val="both"/>
        <w:rPr>
          <w:rFonts w:ascii="Arial" w:eastAsia="Calibri" w:hAnsi="Arial" w:cs="Arial"/>
        </w:rPr>
      </w:pPr>
    </w:p>
    <w:p w:rsidR="00192F60" w:rsidRPr="00F4347E" w:rsidRDefault="00192F60" w:rsidP="00192F60">
      <w:pPr>
        <w:numPr>
          <w:ilvl w:val="0"/>
          <w:numId w:val="6"/>
        </w:numPr>
        <w:spacing w:after="0" w:line="240" w:lineRule="auto"/>
        <w:jc w:val="both"/>
        <w:rPr>
          <w:rFonts w:ascii="Arial" w:eastAsia="Calibri" w:hAnsi="Arial" w:cs="Arial"/>
        </w:rPr>
      </w:pPr>
      <w:r w:rsidRPr="00F4347E">
        <w:rPr>
          <w:rFonts w:ascii="Arial" w:eastAsia="Calibri" w:hAnsi="Arial" w:cs="Arial"/>
        </w:rPr>
        <w:t>Organizar grupos de apoyo entre compañeros de clase.</w:t>
      </w:r>
    </w:p>
    <w:p w:rsidR="00192F60" w:rsidRPr="00F4347E" w:rsidRDefault="00192F60" w:rsidP="00192F60">
      <w:pPr>
        <w:spacing w:after="0" w:line="240" w:lineRule="auto"/>
        <w:jc w:val="both"/>
        <w:rPr>
          <w:rFonts w:ascii="Arial" w:eastAsia="Calibri" w:hAnsi="Arial" w:cs="Arial"/>
        </w:rPr>
      </w:pPr>
    </w:p>
    <w:p w:rsidR="00192F60" w:rsidRPr="00F4347E" w:rsidRDefault="00192F60" w:rsidP="00192F60">
      <w:pPr>
        <w:numPr>
          <w:ilvl w:val="0"/>
          <w:numId w:val="6"/>
        </w:numPr>
        <w:spacing w:after="0" w:line="240" w:lineRule="auto"/>
        <w:jc w:val="both"/>
        <w:rPr>
          <w:rFonts w:ascii="Arial" w:eastAsia="Calibri" w:hAnsi="Arial" w:cs="Arial"/>
        </w:rPr>
      </w:pPr>
      <w:r w:rsidRPr="00F4347E">
        <w:rPr>
          <w:rFonts w:ascii="Arial" w:eastAsia="Calibri" w:hAnsi="Arial" w:cs="Arial"/>
        </w:rPr>
        <w:t>Hacer usos de las TIC en todas las áreas.</w:t>
      </w:r>
    </w:p>
    <w:p w:rsidR="00192F60" w:rsidRPr="00F4347E" w:rsidRDefault="00192F60" w:rsidP="00192F60">
      <w:pPr>
        <w:spacing w:after="0" w:line="240" w:lineRule="auto"/>
        <w:jc w:val="both"/>
        <w:rPr>
          <w:rFonts w:ascii="Arial" w:eastAsia="Calibri" w:hAnsi="Arial" w:cs="Arial"/>
        </w:rPr>
      </w:pPr>
    </w:p>
    <w:p w:rsidR="00192F60" w:rsidRPr="00F4347E" w:rsidRDefault="00192F60" w:rsidP="00192F60">
      <w:pPr>
        <w:numPr>
          <w:ilvl w:val="0"/>
          <w:numId w:val="6"/>
        </w:numPr>
        <w:spacing w:after="0" w:line="240" w:lineRule="auto"/>
        <w:jc w:val="both"/>
        <w:rPr>
          <w:rFonts w:ascii="Arial" w:eastAsia="Calibri" w:hAnsi="Arial" w:cs="Arial"/>
        </w:rPr>
      </w:pPr>
      <w:r w:rsidRPr="00F4347E">
        <w:rPr>
          <w:rFonts w:ascii="Arial" w:eastAsia="Calibri" w:hAnsi="Arial" w:cs="Arial"/>
        </w:rPr>
        <w:t>Seguimiento al Plan de Mejoramiento individual de cada área.</w:t>
      </w:r>
    </w:p>
    <w:p w:rsidR="00192F60" w:rsidRPr="00F4347E" w:rsidRDefault="00192F60" w:rsidP="00192F60">
      <w:pPr>
        <w:spacing w:after="0" w:line="240" w:lineRule="auto"/>
        <w:jc w:val="both"/>
        <w:rPr>
          <w:rFonts w:ascii="Arial" w:eastAsia="Calibri" w:hAnsi="Arial" w:cs="Arial"/>
        </w:rPr>
      </w:pPr>
    </w:p>
    <w:p w:rsidR="00192F60" w:rsidRPr="00F4347E" w:rsidRDefault="00192F60" w:rsidP="00192F60">
      <w:pPr>
        <w:numPr>
          <w:ilvl w:val="0"/>
          <w:numId w:val="6"/>
        </w:numPr>
        <w:spacing w:after="0" w:line="240" w:lineRule="auto"/>
        <w:jc w:val="both"/>
        <w:rPr>
          <w:rFonts w:ascii="Arial" w:eastAsia="Calibri" w:hAnsi="Arial" w:cs="Arial"/>
        </w:rPr>
      </w:pPr>
      <w:r w:rsidRPr="00F4347E">
        <w:rPr>
          <w:rFonts w:ascii="Arial" w:eastAsia="Calibri" w:hAnsi="Arial" w:cs="Arial"/>
        </w:rPr>
        <w:t>Crear incentivos para los estudiantes que obtengan un Desempeño Superior (Pruebas Nacionales e Internacionales), y estudiantes con talentos excepcionales a nivel cognitivo, artístico, cultural, deportivo o similar.</w:t>
      </w:r>
    </w:p>
    <w:p w:rsidR="00192F60" w:rsidRPr="00F4347E" w:rsidRDefault="00192F60" w:rsidP="00192F60">
      <w:pPr>
        <w:spacing w:after="0" w:line="240" w:lineRule="auto"/>
        <w:jc w:val="both"/>
        <w:rPr>
          <w:rFonts w:ascii="Arial" w:eastAsia="Calibri" w:hAnsi="Arial" w:cs="Arial"/>
        </w:rPr>
      </w:pPr>
    </w:p>
    <w:p w:rsidR="00192F60" w:rsidRPr="00F4347E" w:rsidRDefault="00192F60" w:rsidP="00192F60">
      <w:pPr>
        <w:numPr>
          <w:ilvl w:val="0"/>
          <w:numId w:val="6"/>
        </w:numPr>
        <w:spacing w:after="0" w:line="240" w:lineRule="auto"/>
        <w:jc w:val="both"/>
        <w:rPr>
          <w:rFonts w:ascii="Arial" w:eastAsia="Calibri" w:hAnsi="Arial" w:cs="Arial"/>
        </w:rPr>
      </w:pPr>
      <w:r w:rsidRPr="00F4347E">
        <w:rPr>
          <w:rFonts w:ascii="Arial" w:eastAsia="Calibri" w:hAnsi="Arial" w:cs="Arial"/>
        </w:rPr>
        <w:t>Planear jornadas especiales con estudiantes que presentan desempeños bajos.</w:t>
      </w:r>
    </w:p>
    <w:p w:rsidR="00192F60" w:rsidRPr="00F4347E" w:rsidRDefault="00192F60" w:rsidP="00192F60">
      <w:pPr>
        <w:spacing w:after="0" w:line="240" w:lineRule="auto"/>
        <w:ind w:firstLine="60"/>
        <w:jc w:val="both"/>
        <w:rPr>
          <w:rFonts w:ascii="Arial" w:eastAsia="Calibri" w:hAnsi="Arial" w:cs="Arial"/>
        </w:rPr>
      </w:pPr>
    </w:p>
    <w:p w:rsidR="00192F60" w:rsidRPr="00F4347E" w:rsidRDefault="00192F60" w:rsidP="00192F60">
      <w:pPr>
        <w:numPr>
          <w:ilvl w:val="0"/>
          <w:numId w:val="6"/>
        </w:numPr>
        <w:spacing w:after="0" w:line="240" w:lineRule="auto"/>
        <w:jc w:val="both"/>
        <w:rPr>
          <w:rFonts w:ascii="Arial" w:eastAsia="Calibri" w:hAnsi="Arial" w:cs="Arial"/>
        </w:rPr>
      </w:pPr>
      <w:r w:rsidRPr="00F4347E">
        <w:rPr>
          <w:rFonts w:ascii="Arial" w:eastAsia="Calibri" w:hAnsi="Arial" w:cs="Arial"/>
        </w:rPr>
        <w:t>Suministrar a el estudiante la información clara y precisa del qué, cómo y cuándo va a ser evaluados y los resultados de sus evaluaciones oportunamente.</w:t>
      </w:r>
    </w:p>
    <w:p w:rsidR="00192F60" w:rsidRPr="00F4347E" w:rsidRDefault="00192F60" w:rsidP="00192F60">
      <w:pPr>
        <w:spacing w:after="0"/>
        <w:jc w:val="both"/>
        <w:rPr>
          <w:rFonts w:ascii="Arial" w:eastAsia="Calibri" w:hAnsi="Arial" w:cs="Arial"/>
        </w:rPr>
      </w:pPr>
    </w:p>
    <w:p w:rsidR="00192F60" w:rsidRPr="00F4347E" w:rsidRDefault="00192F60" w:rsidP="00192F60">
      <w:pPr>
        <w:spacing w:after="0" w:line="240" w:lineRule="auto"/>
        <w:jc w:val="both"/>
        <w:rPr>
          <w:rFonts w:ascii="Arial" w:eastAsia="Calibri" w:hAnsi="Arial" w:cs="Arial"/>
          <w:b/>
        </w:rPr>
      </w:pPr>
      <w:r w:rsidRPr="00F4347E">
        <w:rPr>
          <w:rFonts w:ascii="Arial" w:eastAsia="Calibri" w:hAnsi="Arial" w:cs="Arial"/>
          <w:b/>
        </w:rPr>
        <w:t xml:space="preserve"> ESCALA DE VALORACION INSTITUCIONAL</w:t>
      </w:r>
    </w:p>
    <w:p w:rsidR="00192F60" w:rsidRPr="00F4347E" w:rsidRDefault="00192F60" w:rsidP="00192F60">
      <w:pPr>
        <w:spacing w:after="0"/>
        <w:jc w:val="both"/>
        <w:rPr>
          <w:rFonts w:ascii="Arial" w:eastAsia="Calibri" w:hAnsi="Arial" w:cs="Arial"/>
        </w:rPr>
      </w:pPr>
    </w:p>
    <w:p w:rsidR="00192F60" w:rsidRPr="00F4347E" w:rsidRDefault="00192F60" w:rsidP="00192F60">
      <w:pPr>
        <w:spacing w:after="0"/>
        <w:jc w:val="both"/>
        <w:rPr>
          <w:rFonts w:ascii="Arial" w:eastAsia="Calibri" w:hAnsi="Arial" w:cs="Arial"/>
        </w:rPr>
      </w:pPr>
      <w:r w:rsidRPr="00F4347E">
        <w:rPr>
          <w:rFonts w:ascii="Arial" w:eastAsia="Calibri" w:hAnsi="Arial" w:cs="Arial"/>
        </w:rPr>
        <w:t>La definición y adopción de la escala de valoración de los desempeños de los estudiantes en su sistema de evaluación será</w:t>
      </w:r>
    </w:p>
    <w:p w:rsidR="00192F60" w:rsidRPr="00F4347E" w:rsidRDefault="00192F60" w:rsidP="00192F60">
      <w:pPr>
        <w:spacing w:after="0"/>
        <w:jc w:val="both"/>
        <w:rPr>
          <w:rFonts w:ascii="Arial" w:eastAsia="Calibri" w:hAnsi="Arial" w:cs="Arial"/>
        </w:rPr>
      </w:pPr>
      <w:r w:rsidRPr="00F4347E">
        <w:rPr>
          <w:rFonts w:ascii="Arial" w:eastAsia="Calibri" w:hAnsi="Arial" w:cs="Arial"/>
        </w:rPr>
        <w:t xml:space="preserve">Desempeño superior                  </w:t>
      </w:r>
      <w:smartTag w:uri="urn:schemas-microsoft-com:office:smarttags" w:element="metricconverter">
        <w:smartTagPr>
          <w:attr w:name="ProductID" w:val="4.6 a"/>
        </w:smartTagPr>
        <w:r w:rsidRPr="00F4347E">
          <w:rPr>
            <w:rFonts w:ascii="Arial" w:eastAsia="Calibri" w:hAnsi="Arial" w:cs="Arial"/>
          </w:rPr>
          <w:t>4.6 a</w:t>
        </w:r>
      </w:smartTag>
      <w:r w:rsidRPr="00F4347E">
        <w:rPr>
          <w:rFonts w:ascii="Arial" w:eastAsia="Calibri" w:hAnsi="Arial" w:cs="Arial"/>
        </w:rPr>
        <w:t xml:space="preserve"> 5.0</w:t>
      </w:r>
    </w:p>
    <w:p w:rsidR="00192F60" w:rsidRPr="00F4347E" w:rsidRDefault="00192F60" w:rsidP="00192F60">
      <w:pPr>
        <w:spacing w:after="0"/>
        <w:jc w:val="both"/>
        <w:rPr>
          <w:rFonts w:ascii="Arial" w:eastAsia="Calibri" w:hAnsi="Arial" w:cs="Arial"/>
        </w:rPr>
      </w:pPr>
      <w:r w:rsidRPr="00F4347E">
        <w:rPr>
          <w:rFonts w:ascii="Arial" w:eastAsia="Calibri" w:hAnsi="Arial" w:cs="Arial"/>
        </w:rPr>
        <w:t xml:space="preserve">Desempeño alto                         </w:t>
      </w:r>
      <w:smartTag w:uri="urn:schemas-microsoft-com:office:smarttags" w:element="metricconverter">
        <w:smartTagPr>
          <w:attr w:name="ProductID" w:val="4.0 a"/>
        </w:smartTagPr>
        <w:r w:rsidRPr="00F4347E">
          <w:rPr>
            <w:rFonts w:ascii="Arial" w:eastAsia="Calibri" w:hAnsi="Arial" w:cs="Arial"/>
          </w:rPr>
          <w:t>4.0 a</w:t>
        </w:r>
      </w:smartTag>
      <w:r w:rsidRPr="00F4347E">
        <w:rPr>
          <w:rFonts w:ascii="Arial" w:eastAsia="Calibri" w:hAnsi="Arial" w:cs="Arial"/>
        </w:rPr>
        <w:t xml:space="preserve"> 4.5</w:t>
      </w:r>
    </w:p>
    <w:p w:rsidR="00192F60" w:rsidRPr="00F4347E" w:rsidRDefault="00192F60" w:rsidP="00192F60">
      <w:pPr>
        <w:spacing w:after="0"/>
        <w:jc w:val="both"/>
        <w:rPr>
          <w:rFonts w:ascii="Arial" w:eastAsia="Calibri" w:hAnsi="Arial" w:cs="Arial"/>
        </w:rPr>
      </w:pPr>
      <w:r w:rsidRPr="00F4347E">
        <w:rPr>
          <w:rFonts w:ascii="Arial" w:eastAsia="Calibri" w:hAnsi="Arial" w:cs="Arial"/>
        </w:rPr>
        <w:t xml:space="preserve">Desempeño básico                    </w:t>
      </w:r>
      <w:smartTag w:uri="urn:schemas-microsoft-com:office:smarttags" w:element="metricconverter">
        <w:smartTagPr>
          <w:attr w:name="ProductID" w:val="3.0 a"/>
        </w:smartTagPr>
        <w:r w:rsidRPr="00F4347E">
          <w:rPr>
            <w:rFonts w:ascii="Arial" w:eastAsia="Calibri" w:hAnsi="Arial" w:cs="Arial"/>
          </w:rPr>
          <w:t>3.0 a</w:t>
        </w:r>
      </w:smartTag>
      <w:r w:rsidRPr="00F4347E">
        <w:rPr>
          <w:rFonts w:ascii="Arial" w:eastAsia="Calibri" w:hAnsi="Arial" w:cs="Arial"/>
        </w:rPr>
        <w:t xml:space="preserve"> 3.9</w:t>
      </w:r>
    </w:p>
    <w:p w:rsidR="00192F60" w:rsidRPr="00F4347E" w:rsidRDefault="00192F60" w:rsidP="00192F60">
      <w:pPr>
        <w:tabs>
          <w:tab w:val="left" w:pos="3831"/>
        </w:tabs>
        <w:spacing w:after="0"/>
        <w:jc w:val="both"/>
        <w:rPr>
          <w:rFonts w:ascii="Arial" w:eastAsia="Calibri" w:hAnsi="Arial" w:cs="Arial"/>
        </w:rPr>
      </w:pPr>
      <w:r w:rsidRPr="00F4347E">
        <w:rPr>
          <w:rFonts w:ascii="Arial" w:eastAsia="Calibri" w:hAnsi="Arial" w:cs="Arial"/>
        </w:rPr>
        <w:t>Desempeño bajo                       1.0 a 2.9</w:t>
      </w:r>
    </w:p>
    <w:p w:rsidR="00192F60" w:rsidRPr="00F4347E" w:rsidRDefault="00192F60" w:rsidP="00192F60">
      <w:pPr>
        <w:spacing w:after="0"/>
        <w:jc w:val="both"/>
        <w:rPr>
          <w:rFonts w:ascii="Arial" w:eastAsia="Calibri" w:hAnsi="Arial" w:cs="Arial"/>
          <w:b/>
          <w:bCs/>
        </w:rPr>
      </w:pPr>
    </w:p>
    <w:p w:rsidR="00192F60" w:rsidRDefault="00192F60" w:rsidP="00192F60">
      <w:pPr>
        <w:spacing w:after="0"/>
        <w:jc w:val="both"/>
        <w:rPr>
          <w:rFonts w:ascii="Arial" w:eastAsia="Calibri" w:hAnsi="Arial" w:cs="Arial"/>
          <w:bCs/>
        </w:rPr>
      </w:pPr>
    </w:p>
    <w:p w:rsidR="00F4347E" w:rsidRDefault="00F4347E" w:rsidP="00192F60">
      <w:pPr>
        <w:spacing w:after="0"/>
        <w:jc w:val="both"/>
        <w:rPr>
          <w:rFonts w:ascii="Arial" w:eastAsia="Calibri" w:hAnsi="Arial" w:cs="Arial"/>
          <w:bCs/>
        </w:rPr>
      </w:pPr>
    </w:p>
    <w:p w:rsidR="00F4347E" w:rsidRDefault="00F4347E" w:rsidP="00192F60">
      <w:pPr>
        <w:spacing w:after="0"/>
        <w:jc w:val="both"/>
        <w:rPr>
          <w:rFonts w:ascii="Arial" w:eastAsia="Calibri" w:hAnsi="Arial" w:cs="Arial"/>
          <w:bCs/>
        </w:rPr>
      </w:pPr>
    </w:p>
    <w:p w:rsidR="00F4347E" w:rsidRDefault="00F4347E" w:rsidP="00192F60">
      <w:pPr>
        <w:spacing w:after="0"/>
        <w:jc w:val="both"/>
        <w:rPr>
          <w:rFonts w:ascii="Arial" w:eastAsia="Calibri" w:hAnsi="Arial" w:cs="Arial"/>
          <w:bCs/>
        </w:rPr>
      </w:pPr>
    </w:p>
    <w:p w:rsidR="00F4347E" w:rsidRPr="00F4347E" w:rsidRDefault="00F4347E" w:rsidP="00192F60">
      <w:pPr>
        <w:spacing w:after="0"/>
        <w:jc w:val="both"/>
        <w:rPr>
          <w:rFonts w:ascii="Arial" w:eastAsia="Calibri" w:hAnsi="Arial" w:cs="Arial"/>
          <w:bCs/>
        </w:rPr>
      </w:pPr>
    </w:p>
    <w:p w:rsidR="00192F60" w:rsidRPr="00203406" w:rsidRDefault="00192F60" w:rsidP="00192F60">
      <w:pPr>
        <w:spacing w:after="0"/>
        <w:jc w:val="both"/>
        <w:rPr>
          <w:rFonts w:ascii="Arial" w:eastAsia="Calibri" w:hAnsi="Arial" w:cs="Arial"/>
          <w:bCs/>
          <w:sz w:val="20"/>
          <w:szCs w:val="20"/>
        </w:rPr>
      </w:pPr>
      <w:r w:rsidRPr="00203406">
        <w:rPr>
          <w:rFonts w:ascii="Arial" w:eastAsia="Calibri" w:hAnsi="Arial" w:cs="Arial"/>
          <w:bCs/>
          <w:sz w:val="20"/>
          <w:szCs w:val="20"/>
        </w:rPr>
        <w:t xml:space="preserve">MODELOS EDUCATIVOS </w:t>
      </w:r>
    </w:p>
    <w:p w:rsidR="00192F60" w:rsidRPr="00F4347E" w:rsidRDefault="00192F60" w:rsidP="00192F60">
      <w:pPr>
        <w:spacing w:after="0"/>
        <w:jc w:val="both"/>
        <w:rPr>
          <w:rFonts w:ascii="Arial" w:eastAsia="Calibri" w:hAnsi="Arial" w:cs="Arial"/>
          <w:bCs/>
        </w:rPr>
      </w:pPr>
      <w:r w:rsidRPr="00F4347E">
        <w:rPr>
          <w:rFonts w:ascii="Arial" w:eastAsia="Calibri" w:hAnsi="Arial" w:cs="Arial"/>
          <w:bCs/>
        </w:rPr>
        <w:t>La institución trabaja con sus estudiantes los diferentes proyectos trasversales (decreto 1075 de 2015) artículo 14 de la ley 115 de 1994.</w:t>
      </w:r>
    </w:p>
    <w:p w:rsidR="00192F60" w:rsidRPr="00F4347E" w:rsidRDefault="00192F60" w:rsidP="00192F60">
      <w:pPr>
        <w:spacing w:after="0"/>
        <w:jc w:val="both"/>
        <w:rPr>
          <w:rFonts w:ascii="Arial" w:eastAsia="Calibri" w:hAnsi="Arial" w:cs="Arial"/>
          <w:bCs/>
        </w:rPr>
      </w:pPr>
      <w:r w:rsidRPr="00F4347E">
        <w:rPr>
          <w:rFonts w:ascii="Arial" w:eastAsia="Calibri" w:hAnsi="Arial" w:cs="Arial"/>
          <w:bCs/>
        </w:rPr>
        <w:t>Estos proyectos trasversales son trabajados por los docentes de la institución asignando a cada docente un proyecto los cuales se ejecutan en los diferentes periodos escolares realizando las actividades en cada salón de clases. Se toman las evidencias y se transcriben en la matriz para resultados de los proyectos del año escolar.</w:t>
      </w:r>
    </w:p>
    <w:p w:rsidR="00192F60" w:rsidRPr="00F4347E" w:rsidRDefault="00192F60" w:rsidP="00192F60">
      <w:pPr>
        <w:spacing w:after="0"/>
        <w:jc w:val="both"/>
        <w:rPr>
          <w:rFonts w:ascii="Arial" w:eastAsia="Calibri" w:hAnsi="Arial" w:cs="Arial"/>
          <w:bCs/>
        </w:rPr>
      </w:pPr>
    </w:p>
    <w:p w:rsidR="00192F60" w:rsidRPr="00F4347E" w:rsidRDefault="00192F60" w:rsidP="00192F60">
      <w:pPr>
        <w:spacing w:after="0"/>
        <w:jc w:val="both"/>
        <w:rPr>
          <w:rFonts w:ascii="Arial" w:eastAsia="Calibri" w:hAnsi="Arial" w:cs="Arial"/>
          <w:bCs/>
        </w:rPr>
      </w:pPr>
      <w:r w:rsidRPr="00F4347E">
        <w:rPr>
          <w:rFonts w:ascii="Arial" w:eastAsia="Calibri" w:hAnsi="Arial" w:cs="Arial"/>
          <w:bCs/>
        </w:rPr>
        <w:t>Se manejan el proyecto:</w:t>
      </w:r>
    </w:p>
    <w:p w:rsidR="00192F60" w:rsidRPr="00F4347E" w:rsidRDefault="00192F60" w:rsidP="00192F60">
      <w:pPr>
        <w:pStyle w:val="Prrafodelista"/>
        <w:numPr>
          <w:ilvl w:val="0"/>
          <w:numId w:val="9"/>
        </w:numPr>
        <w:spacing w:after="0"/>
        <w:jc w:val="both"/>
        <w:rPr>
          <w:rFonts w:ascii="Arial" w:eastAsia="Calibri" w:hAnsi="Arial" w:cs="Arial"/>
          <w:bCs/>
        </w:rPr>
      </w:pPr>
      <w:r w:rsidRPr="00F4347E">
        <w:rPr>
          <w:rFonts w:ascii="Arial" w:eastAsia="Calibri" w:hAnsi="Arial" w:cs="Arial"/>
          <w:bCs/>
        </w:rPr>
        <w:t>El aprovechamiento del tiempo libre, el fomento de las diversas culturas, la práctica de la educación física, la recreación y el deporte.</w:t>
      </w:r>
    </w:p>
    <w:p w:rsidR="00192F60" w:rsidRPr="00F4347E" w:rsidRDefault="00192F60" w:rsidP="00192F60">
      <w:pPr>
        <w:pStyle w:val="Prrafodelista"/>
        <w:numPr>
          <w:ilvl w:val="0"/>
          <w:numId w:val="9"/>
        </w:numPr>
        <w:spacing w:after="0"/>
        <w:jc w:val="both"/>
        <w:rPr>
          <w:rFonts w:ascii="Arial" w:eastAsia="Calibri" w:hAnsi="Arial" w:cs="Arial"/>
          <w:bCs/>
        </w:rPr>
      </w:pPr>
      <w:r w:rsidRPr="00F4347E">
        <w:rPr>
          <w:rFonts w:ascii="Arial" w:eastAsia="Calibri" w:hAnsi="Arial" w:cs="Arial"/>
          <w:bCs/>
        </w:rPr>
        <w:t>La enseñanza de la protección del ambiente, la ecología y la prevención de los recursos naturales.</w:t>
      </w:r>
    </w:p>
    <w:p w:rsidR="00192F60" w:rsidRPr="00F4347E" w:rsidRDefault="00192F60" w:rsidP="00192F60">
      <w:pPr>
        <w:pStyle w:val="Prrafodelista"/>
        <w:numPr>
          <w:ilvl w:val="0"/>
          <w:numId w:val="9"/>
        </w:numPr>
        <w:spacing w:after="0"/>
        <w:jc w:val="both"/>
        <w:rPr>
          <w:rFonts w:ascii="Arial" w:eastAsia="Calibri" w:hAnsi="Arial" w:cs="Arial"/>
          <w:bCs/>
        </w:rPr>
      </w:pPr>
      <w:r w:rsidRPr="00F4347E">
        <w:rPr>
          <w:rFonts w:ascii="Arial" w:eastAsia="Calibri" w:hAnsi="Arial" w:cs="Arial"/>
          <w:bCs/>
        </w:rPr>
        <w:t>La educación para la justicia, la paz, la democracia, la solidaridad, la confraternidad, el cooperativismo y, en general, la formación en los valores humanos.</w:t>
      </w:r>
    </w:p>
    <w:p w:rsidR="00192F60" w:rsidRPr="00F4347E" w:rsidRDefault="00192F60" w:rsidP="00192F60">
      <w:pPr>
        <w:pStyle w:val="Prrafodelista"/>
        <w:numPr>
          <w:ilvl w:val="0"/>
          <w:numId w:val="9"/>
        </w:numPr>
        <w:spacing w:after="0"/>
        <w:jc w:val="both"/>
        <w:rPr>
          <w:rFonts w:ascii="Arial" w:eastAsia="Calibri" w:hAnsi="Arial" w:cs="Arial"/>
          <w:bCs/>
        </w:rPr>
      </w:pPr>
      <w:r w:rsidRPr="00F4347E">
        <w:rPr>
          <w:rFonts w:ascii="Arial" w:eastAsia="Calibri" w:hAnsi="Arial" w:cs="Arial"/>
          <w:bCs/>
        </w:rPr>
        <w:t>La educación sexual.</w:t>
      </w:r>
    </w:p>
    <w:p w:rsidR="00192F60" w:rsidRPr="00203406" w:rsidRDefault="00192F60" w:rsidP="00192F60">
      <w:pPr>
        <w:spacing w:after="0"/>
        <w:jc w:val="both"/>
        <w:rPr>
          <w:rFonts w:ascii="Arial" w:eastAsia="Calibri" w:hAnsi="Arial" w:cs="Arial"/>
          <w:bCs/>
          <w:sz w:val="20"/>
          <w:szCs w:val="20"/>
        </w:rPr>
      </w:pPr>
    </w:p>
    <w:p w:rsidR="00192F60" w:rsidRPr="00444B70" w:rsidRDefault="00192F60" w:rsidP="00192F60">
      <w:pPr>
        <w:rPr>
          <w:rFonts w:ascii="Arial" w:hAnsi="Arial" w:cs="Arial"/>
        </w:rPr>
      </w:pPr>
      <w:r w:rsidRPr="00444B70">
        <w:rPr>
          <w:rFonts w:ascii="Arial" w:hAnsi="Arial" w:cs="Arial"/>
        </w:rPr>
        <w:t>ARTICULACION CON LA PRIMERA INFANCIA.</w:t>
      </w:r>
    </w:p>
    <w:p w:rsidR="00192F60" w:rsidRPr="00444B70" w:rsidRDefault="00241CAD" w:rsidP="00192F60">
      <w:pPr>
        <w:rPr>
          <w:rFonts w:ascii="Arial" w:hAnsi="Arial" w:cs="Arial"/>
        </w:rPr>
      </w:pPr>
      <w:r>
        <w:rPr>
          <w:rFonts w:ascii="Arial" w:hAnsi="Arial" w:cs="Arial"/>
        </w:rPr>
        <w:t>El Centro Educativo Gotitas del S</w:t>
      </w:r>
      <w:r w:rsidR="00192F60" w:rsidRPr="00444B70">
        <w:rPr>
          <w:rFonts w:ascii="Arial" w:hAnsi="Arial" w:cs="Arial"/>
        </w:rPr>
        <w:t>aber tiene en cuenta las cuatro actividades rectoras para la educación inicial en os niños de nuestra institución.</w:t>
      </w:r>
    </w:p>
    <w:tbl>
      <w:tblPr>
        <w:tblStyle w:val="Tablaconcuadrcula"/>
        <w:tblW w:w="0" w:type="auto"/>
        <w:tblLook w:val="04A0" w:firstRow="1" w:lastRow="0" w:firstColumn="1" w:lastColumn="0" w:noHBand="0" w:noVBand="1"/>
      </w:tblPr>
      <w:tblGrid>
        <w:gridCol w:w="4489"/>
        <w:gridCol w:w="4489"/>
      </w:tblGrid>
      <w:tr w:rsidR="00192F60" w:rsidTr="00192F60">
        <w:tc>
          <w:tcPr>
            <w:tcW w:w="4489" w:type="dxa"/>
          </w:tcPr>
          <w:p w:rsidR="00192F60" w:rsidRDefault="00192F60" w:rsidP="00192F60">
            <w:pPr>
              <w:jc w:val="center"/>
              <w:rPr>
                <w:rFonts w:ascii="Arial" w:hAnsi="Arial" w:cs="Arial"/>
              </w:rPr>
            </w:pPr>
            <w:r>
              <w:rPr>
                <w:rFonts w:ascii="Arial" w:hAnsi="Arial" w:cs="Arial"/>
              </w:rPr>
              <w:t>actividades rectoras</w:t>
            </w:r>
          </w:p>
        </w:tc>
        <w:tc>
          <w:tcPr>
            <w:tcW w:w="4489" w:type="dxa"/>
          </w:tcPr>
          <w:p w:rsidR="00192F60" w:rsidRDefault="00192F60" w:rsidP="00192F60">
            <w:pPr>
              <w:jc w:val="center"/>
              <w:rPr>
                <w:rFonts w:ascii="Arial" w:hAnsi="Arial" w:cs="Arial"/>
              </w:rPr>
            </w:pPr>
            <w:r>
              <w:rPr>
                <w:rFonts w:ascii="Arial" w:hAnsi="Arial" w:cs="Arial"/>
              </w:rPr>
              <w:t>desarrollo</w:t>
            </w:r>
          </w:p>
        </w:tc>
      </w:tr>
      <w:tr w:rsidR="00192F60" w:rsidTr="00192F60">
        <w:tc>
          <w:tcPr>
            <w:tcW w:w="4489" w:type="dxa"/>
          </w:tcPr>
          <w:p w:rsidR="00192F60" w:rsidRDefault="00192F60" w:rsidP="00192F60">
            <w:pPr>
              <w:rPr>
                <w:rFonts w:ascii="Arial" w:hAnsi="Arial" w:cs="Arial"/>
              </w:rPr>
            </w:pPr>
            <w:r>
              <w:rPr>
                <w:rFonts w:ascii="Arial" w:hAnsi="Arial" w:cs="Arial"/>
              </w:rPr>
              <w:t xml:space="preserve">juego </w:t>
            </w:r>
          </w:p>
        </w:tc>
        <w:tc>
          <w:tcPr>
            <w:tcW w:w="4489" w:type="dxa"/>
          </w:tcPr>
          <w:p w:rsidR="00192F60" w:rsidRDefault="00192F60" w:rsidP="00192F60">
            <w:pPr>
              <w:rPr>
                <w:rFonts w:ascii="Arial" w:hAnsi="Arial" w:cs="Arial"/>
              </w:rPr>
            </w:pPr>
            <w:r>
              <w:rPr>
                <w:rFonts w:ascii="Arial" w:hAnsi="Arial" w:cs="Arial"/>
              </w:rPr>
              <w:t>Los juegos se realizan en el aula de clase mezclando de forma didáctica una temática educativa, permitiendo así que el niño desarrolle la práctica real el conocimiento con su entorno.</w:t>
            </w:r>
          </w:p>
          <w:p w:rsidR="00192F60" w:rsidRDefault="00192F60" w:rsidP="00192F60">
            <w:pPr>
              <w:rPr>
                <w:rFonts w:ascii="Arial" w:hAnsi="Arial" w:cs="Arial"/>
              </w:rPr>
            </w:pPr>
            <w:r>
              <w:rPr>
                <w:rFonts w:ascii="Arial" w:hAnsi="Arial" w:cs="Arial"/>
              </w:rPr>
              <w:t xml:space="preserve">a las horas del descanso pasan al aula de juego donde ellos utilizando diferentes tipos de juguetes se desenvuelven representando lo que ellos viven diariamente. </w:t>
            </w:r>
          </w:p>
        </w:tc>
      </w:tr>
      <w:tr w:rsidR="00192F60" w:rsidTr="00192F60">
        <w:tc>
          <w:tcPr>
            <w:tcW w:w="4489" w:type="dxa"/>
          </w:tcPr>
          <w:p w:rsidR="00192F60" w:rsidRDefault="00192F60" w:rsidP="00192F60">
            <w:pPr>
              <w:rPr>
                <w:rFonts w:ascii="Arial" w:hAnsi="Arial" w:cs="Arial"/>
              </w:rPr>
            </w:pPr>
            <w:r>
              <w:rPr>
                <w:rFonts w:ascii="Arial" w:hAnsi="Arial" w:cs="Arial"/>
              </w:rPr>
              <w:t xml:space="preserve">arte </w:t>
            </w:r>
          </w:p>
        </w:tc>
        <w:tc>
          <w:tcPr>
            <w:tcW w:w="4489" w:type="dxa"/>
          </w:tcPr>
          <w:p w:rsidR="00192F60" w:rsidRDefault="00192F60" w:rsidP="00192F60">
            <w:pPr>
              <w:rPr>
                <w:rFonts w:ascii="Arial" w:hAnsi="Arial" w:cs="Arial"/>
              </w:rPr>
            </w:pPr>
            <w:r>
              <w:rPr>
                <w:rFonts w:ascii="Arial" w:hAnsi="Arial" w:cs="Arial"/>
              </w:rPr>
              <w:t>se trabaja en grupo entonando y aprendiendo rondas y canciones cada mañana, realizando actos culturales representando sus actitudes artísticas.</w:t>
            </w:r>
          </w:p>
          <w:p w:rsidR="00192F60" w:rsidRDefault="00192F60" w:rsidP="00192F60">
            <w:pPr>
              <w:rPr>
                <w:rFonts w:ascii="Arial" w:hAnsi="Arial" w:cs="Arial"/>
              </w:rPr>
            </w:pPr>
            <w:proofErr w:type="spellStart"/>
            <w:r>
              <w:rPr>
                <w:rFonts w:ascii="Arial" w:hAnsi="Arial" w:cs="Arial"/>
              </w:rPr>
              <w:t>Participanen</w:t>
            </w:r>
            <w:proofErr w:type="spellEnd"/>
            <w:r>
              <w:rPr>
                <w:rFonts w:ascii="Arial" w:hAnsi="Arial" w:cs="Arial"/>
              </w:rPr>
              <w:t xml:space="preserve"> </w:t>
            </w:r>
            <w:proofErr w:type="spellStart"/>
            <w:r>
              <w:rPr>
                <w:rFonts w:ascii="Arial" w:hAnsi="Arial" w:cs="Arial"/>
              </w:rPr>
              <w:t>larealizan</w:t>
            </w:r>
            <w:proofErr w:type="spellEnd"/>
            <w:r>
              <w:rPr>
                <w:rFonts w:ascii="Arial" w:hAnsi="Arial" w:cs="Arial"/>
              </w:rPr>
              <w:t xml:space="preserve"> de coreografías para eventos como día de la familia, juegos </w:t>
            </w:r>
            <w:proofErr w:type="spellStart"/>
            <w:r>
              <w:rPr>
                <w:rFonts w:ascii="Arial" w:hAnsi="Arial" w:cs="Arial"/>
              </w:rPr>
              <w:t>interclase</w:t>
            </w:r>
            <w:proofErr w:type="spellEnd"/>
            <w:r>
              <w:rPr>
                <w:rFonts w:ascii="Arial" w:hAnsi="Arial" w:cs="Arial"/>
              </w:rPr>
              <w:t>.</w:t>
            </w:r>
          </w:p>
        </w:tc>
      </w:tr>
      <w:tr w:rsidR="00192F60" w:rsidTr="00192F60">
        <w:tc>
          <w:tcPr>
            <w:tcW w:w="4489" w:type="dxa"/>
          </w:tcPr>
          <w:p w:rsidR="00192F60" w:rsidRDefault="00192F60" w:rsidP="00192F60">
            <w:pPr>
              <w:rPr>
                <w:rFonts w:ascii="Arial" w:hAnsi="Arial" w:cs="Arial"/>
              </w:rPr>
            </w:pPr>
            <w:r>
              <w:rPr>
                <w:rFonts w:ascii="Arial" w:hAnsi="Arial" w:cs="Arial"/>
              </w:rPr>
              <w:t xml:space="preserve">literatura </w:t>
            </w:r>
          </w:p>
        </w:tc>
        <w:tc>
          <w:tcPr>
            <w:tcW w:w="4489" w:type="dxa"/>
          </w:tcPr>
          <w:p w:rsidR="00192F60" w:rsidRDefault="00192F60" w:rsidP="00192F60">
            <w:pPr>
              <w:rPr>
                <w:rFonts w:ascii="Arial" w:hAnsi="Arial" w:cs="Arial"/>
              </w:rPr>
            </w:pPr>
            <w:r>
              <w:rPr>
                <w:rFonts w:ascii="Arial" w:hAnsi="Arial" w:cs="Arial"/>
              </w:rPr>
              <w:t>normalmente las docentes preparan lecturas de cuentos que se realizan en voz alto utilizando técnicas para hacerla reales</w:t>
            </w:r>
          </w:p>
          <w:p w:rsidR="00192F60" w:rsidRDefault="00192F60" w:rsidP="00192F60">
            <w:pPr>
              <w:rPr>
                <w:rFonts w:ascii="Arial" w:hAnsi="Arial" w:cs="Arial"/>
              </w:rPr>
            </w:pPr>
            <w:r>
              <w:rPr>
                <w:rFonts w:ascii="Arial" w:hAnsi="Arial" w:cs="Arial"/>
              </w:rPr>
              <w:t>se llevan continuamente a la biblioteca para que ellos tengan contacto con libros y realizan lecturas por medio de imágenes.</w:t>
            </w:r>
          </w:p>
        </w:tc>
      </w:tr>
      <w:tr w:rsidR="00192F60" w:rsidTr="00192F60">
        <w:tc>
          <w:tcPr>
            <w:tcW w:w="4489" w:type="dxa"/>
          </w:tcPr>
          <w:p w:rsidR="00192F60" w:rsidRDefault="00192F60" w:rsidP="00192F60">
            <w:pPr>
              <w:rPr>
                <w:rFonts w:ascii="Arial" w:hAnsi="Arial" w:cs="Arial"/>
              </w:rPr>
            </w:pPr>
            <w:r>
              <w:rPr>
                <w:rFonts w:ascii="Arial" w:hAnsi="Arial" w:cs="Arial"/>
              </w:rPr>
              <w:t xml:space="preserve">exploración del medio </w:t>
            </w:r>
          </w:p>
        </w:tc>
        <w:tc>
          <w:tcPr>
            <w:tcW w:w="4489" w:type="dxa"/>
          </w:tcPr>
          <w:p w:rsidR="00192F60" w:rsidRDefault="00192F60" w:rsidP="00192F60">
            <w:pPr>
              <w:rPr>
                <w:rFonts w:ascii="Arial" w:hAnsi="Arial" w:cs="Arial"/>
              </w:rPr>
            </w:pPr>
            <w:r>
              <w:rPr>
                <w:rFonts w:ascii="Arial" w:hAnsi="Arial" w:cs="Arial"/>
              </w:rPr>
              <w:t>la institución cuenta con un amplio espacio abierto donde los niños salen a interactuar con la naturaleza observando, tocando, preguntando las curiosidades que sienten al realizar las exploraciones del lugar.</w:t>
            </w:r>
          </w:p>
          <w:p w:rsidR="00192F60" w:rsidRDefault="00192F60" w:rsidP="00192F60">
            <w:pPr>
              <w:rPr>
                <w:rFonts w:ascii="Arial" w:hAnsi="Arial" w:cs="Arial"/>
              </w:rPr>
            </w:pPr>
            <w:r>
              <w:rPr>
                <w:rFonts w:ascii="Arial" w:hAnsi="Arial" w:cs="Arial"/>
              </w:rPr>
              <w:t xml:space="preserve">en las aulas de clase se realizan actividades prácticas para que desarrollen los 5 sentidos </w:t>
            </w:r>
          </w:p>
        </w:tc>
      </w:tr>
    </w:tbl>
    <w:p w:rsidR="00192F60" w:rsidRDefault="00192F60" w:rsidP="00F4347E">
      <w:pPr>
        <w:spacing w:line="240" w:lineRule="auto"/>
        <w:rPr>
          <w:rFonts w:ascii="Arial" w:hAnsi="Arial" w:cs="Arial"/>
        </w:rPr>
      </w:pPr>
      <w:r w:rsidRPr="008E09D5">
        <w:rPr>
          <w:rFonts w:ascii="Arial" w:hAnsi="Arial" w:cs="Arial"/>
        </w:rPr>
        <w:t>Los niños que cursan en nuestra intuición la primera infancia cuentan con un personal especializado en técnicas actualizadas y toman en cuenta el cuidado y la alimentación que ellos requieren para su desarrollo físico, se realizan actividades en la cual permiten que incrementar en los niños sus capacidades cognitivas, intelectuales y motrices</w:t>
      </w:r>
      <w:r>
        <w:rPr>
          <w:rFonts w:ascii="Arial" w:hAnsi="Arial" w:cs="Arial"/>
        </w:rPr>
        <w:t>.</w:t>
      </w:r>
    </w:p>
    <w:p w:rsidR="00192F60" w:rsidRPr="000C5D93" w:rsidRDefault="00192F60" w:rsidP="00192F60">
      <w:pPr>
        <w:rPr>
          <w:rFonts w:ascii="Arial" w:hAnsi="Arial" w:cs="Arial"/>
          <w:b/>
        </w:rPr>
      </w:pPr>
      <w:r w:rsidRPr="000C5D93">
        <w:rPr>
          <w:rFonts w:ascii="Arial" w:hAnsi="Arial" w:cs="Arial"/>
          <w:b/>
        </w:rPr>
        <w:t xml:space="preserve">CALENDARIO ACADEMICO </w:t>
      </w:r>
    </w:p>
    <w:tbl>
      <w:tblPr>
        <w:tblStyle w:val="Tablaconcuadrcula"/>
        <w:tblW w:w="0" w:type="auto"/>
        <w:tblLook w:val="04A0" w:firstRow="1" w:lastRow="0" w:firstColumn="1" w:lastColumn="0" w:noHBand="0" w:noVBand="1"/>
      </w:tblPr>
      <w:tblGrid>
        <w:gridCol w:w="8978"/>
      </w:tblGrid>
      <w:tr w:rsidR="00192F60" w:rsidTr="00192F60">
        <w:tc>
          <w:tcPr>
            <w:tcW w:w="8978" w:type="dxa"/>
          </w:tcPr>
          <w:p w:rsidR="00192F60" w:rsidRDefault="00192F60" w:rsidP="00192F60">
            <w:pPr>
              <w:jc w:val="center"/>
              <w:rPr>
                <w:rFonts w:ascii="Arial" w:hAnsi="Arial" w:cs="Arial"/>
                <w:b/>
              </w:rPr>
            </w:pPr>
            <w:r>
              <w:rPr>
                <w:rFonts w:ascii="Arial" w:hAnsi="Arial" w:cs="Arial"/>
                <w:b/>
              </w:rPr>
              <w:t xml:space="preserve">TRES TIEMPOS EN LA INSTITUCION EDUCATIVA </w:t>
            </w:r>
          </w:p>
        </w:tc>
      </w:tr>
    </w:tbl>
    <w:p w:rsidR="00192F60" w:rsidRDefault="00192F60" w:rsidP="00192F60">
      <w:pPr>
        <w:jc w:val="center"/>
        <w:rPr>
          <w:rFonts w:ascii="Arial" w:hAnsi="Arial" w:cs="Arial"/>
          <w:b/>
        </w:rPr>
      </w:pPr>
    </w:p>
    <w:tbl>
      <w:tblPr>
        <w:tblStyle w:val="Tablaconcuadrcula"/>
        <w:tblW w:w="0" w:type="auto"/>
        <w:tblLook w:val="04A0" w:firstRow="1" w:lastRow="0" w:firstColumn="1" w:lastColumn="0" w:noHBand="0" w:noVBand="1"/>
      </w:tblPr>
      <w:tblGrid>
        <w:gridCol w:w="2992"/>
        <w:gridCol w:w="2993"/>
        <w:gridCol w:w="2993"/>
      </w:tblGrid>
      <w:tr w:rsidR="00192F60" w:rsidTr="00192F60">
        <w:tc>
          <w:tcPr>
            <w:tcW w:w="2992" w:type="dxa"/>
          </w:tcPr>
          <w:p w:rsidR="00192F60" w:rsidRDefault="00192F60" w:rsidP="00192F60">
            <w:pPr>
              <w:jc w:val="center"/>
              <w:rPr>
                <w:rFonts w:ascii="Arial" w:hAnsi="Arial" w:cs="Arial"/>
                <w:b/>
              </w:rPr>
            </w:pPr>
            <w:r>
              <w:rPr>
                <w:rFonts w:ascii="Arial" w:hAnsi="Arial" w:cs="Arial"/>
                <w:b/>
              </w:rPr>
              <w:t>ESTUDIANTES</w:t>
            </w:r>
          </w:p>
        </w:tc>
        <w:tc>
          <w:tcPr>
            <w:tcW w:w="2993" w:type="dxa"/>
          </w:tcPr>
          <w:p w:rsidR="00192F60" w:rsidRDefault="00192F60" w:rsidP="00192F60">
            <w:pPr>
              <w:jc w:val="center"/>
              <w:rPr>
                <w:rFonts w:ascii="Arial" w:hAnsi="Arial" w:cs="Arial"/>
                <w:b/>
              </w:rPr>
            </w:pPr>
            <w:r>
              <w:rPr>
                <w:rFonts w:ascii="Arial" w:hAnsi="Arial" w:cs="Arial"/>
                <w:b/>
              </w:rPr>
              <w:t xml:space="preserve">EDUCADORES </w:t>
            </w:r>
          </w:p>
        </w:tc>
        <w:tc>
          <w:tcPr>
            <w:tcW w:w="2993" w:type="dxa"/>
          </w:tcPr>
          <w:p w:rsidR="00192F60" w:rsidRDefault="00192F60" w:rsidP="00192F60">
            <w:pPr>
              <w:jc w:val="center"/>
              <w:rPr>
                <w:rFonts w:ascii="Arial" w:hAnsi="Arial" w:cs="Arial"/>
                <w:b/>
              </w:rPr>
            </w:pPr>
            <w:r>
              <w:rPr>
                <w:rFonts w:ascii="Arial" w:hAnsi="Arial" w:cs="Arial"/>
                <w:b/>
              </w:rPr>
              <w:t>LA INSTITUCION</w:t>
            </w:r>
          </w:p>
        </w:tc>
      </w:tr>
    </w:tbl>
    <w:p w:rsidR="00192F60" w:rsidRDefault="00192F60" w:rsidP="00192F60">
      <w:pPr>
        <w:jc w:val="center"/>
        <w:rPr>
          <w:rFonts w:ascii="Arial" w:hAnsi="Arial" w:cs="Arial"/>
          <w:b/>
        </w:rPr>
      </w:pPr>
    </w:p>
    <w:tbl>
      <w:tblPr>
        <w:tblStyle w:val="Tablaconcuadrcula"/>
        <w:tblW w:w="0" w:type="auto"/>
        <w:tblLook w:val="04A0" w:firstRow="1" w:lastRow="0" w:firstColumn="1" w:lastColumn="0" w:noHBand="0" w:noVBand="1"/>
      </w:tblPr>
      <w:tblGrid>
        <w:gridCol w:w="2992"/>
        <w:gridCol w:w="2993"/>
        <w:gridCol w:w="2993"/>
      </w:tblGrid>
      <w:tr w:rsidR="00192F60" w:rsidTr="00192F60">
        <w:tc>
          <w:tcPr>
            <w:tcW w:w="2992" w:type="dxa"/>
          </w:tcPr>
          <w:p w:rsidR="00192F60" w:rsidRDefault="00192F60" w:rsidP="00192F60">
            <w:pPr>
              <w:jc w:val="center"/>
              <w:rPr>
                <w:rFonts w:ascii="Arial" w:hAnsi="Arial" w:cs="Arial"/>
                <w:b/>
              </w:rPr>
            </w:pPr>
            <w:r>
              <w:rPr>
                <w:rFonts w:ascii="Arial" w:hAnsi="Arial" w:cs="Arial"/>
                <w:b/>
              </w:rPr>
              <w:t>JORNADA ESCOLAR</w:t>
            </w:r>
          </w:p>
        </w:tc>
        <w:tc>
          <w:tcPr>
            <w:tcW w:w="2993" w:type="dxa"/>
          </w:tcPr>
          <w:p w:rsidR="00192F60" w:rsidRDefault="00192F60" w:rsidP="00192F60">
            <w:pPr>
              <w:jc w:val="center"/>
              <w:rPr>
                <w:rFonts w:ascii="Arial" w:hAnsi="Arial" w:cs="Arial"/>
                <w:b/>
              </w:rPr>
            </w:pPr>
            <w:r>
              <w:rPr>
                <w:rFonts w:ascii="Arial" w:hAnsi="Arial" w:cs="Arial"/>
                <w:b/>
              </w:rPr>
              <w:t xml:space="preserve">JORNADA LABORA </w:t>
            </w:r>
          </w:p>
        </w:tc>
        <w:tc>
          <w:tcPr>
            <w:tcW w:w="2993" w:type="dxa"/>
          </w:tcPr>
          <w:p w:rsidR="00192F60" w:rsidRPr="008E09D5" w:rsidRDefault="00192F60" w:rsidP="00192F60">
            <w:pPr>
              <w:jc w:val="center"/>
              <w:rPr>
                <w:rFonts w:ascii="Arial" w:hAnsi="Arial" w:cs="Arial"/>
                <w:b/>
                <w:sz w:val="20"/>
                <w:szCs w:val="20"/>
              </w:rPr>
            </w:pPr>
            <w:r w:rsidRPr="008E09D5">
              <w:rPr>
                <w:rFonts w:ascii="Arial" w:hAnsi="Arial" w:cs="Arial"/>
                <w:b/>
                <w:sz w:val="20"/>
                <w:szCs w:val="20"/>
              </w:rPr>
              <w:t>CALENDARIO ACADEMICO</w:t>
            </w:r>
          </w:p>
        </w:tc>
      </w:tr>
      <w:tr w:rsidR="00192F60" w:rsidTr="00192F60">
        <w:tc>
          <w:tcPr>
            <w:tcW w:w="2992" w:type="dxa"/>
          </w:tcPr>
          <w:p w:rsidR="00192F60" w:rsidRPr="000C5D93" w:rsidRDefault="00192F60" w:rsidP="00192F60">
            <w:pPr>
              <w:rPr>
                <w:rFonts w:ascii="Arial" w:hAnsi="Arial" w:cs="Arial"/>
              </w:rPr>
            </w:pPr>
            <w:r w:rsidRPr="000C5D93">
              <w:rPr>
                <w:rFonts w:ascii="Arial" w:hAnsi="Arial" w:cs="Arial"/>
              </w:rPr>
              <w:t>la entrada a la institución es de 6:00 am a 12:00</w:t>
            </w:r>
          </w:p>
          <w:p w:rsidR="00192F60" w:rsidRPr="000C5D93" w:rsidRDefault="00192F60" w:rsidP="00192F60">
            <w:pPr>
              <w:rPr>
                <w:rFonts w:ascii="Arial" w:hAnsi="Arial" w:cs="Arial"/>
              </w:rPr>
            </w:pPr>
            <w:r w:rsidRPr="000C5D93">
              <w:rPr>
                <w:rFonts w:ascii="Arial" w:hAnsi="Arial" w:cs="Arial"/>
              </w:rPr>
              <w:t xml:space="preserve">Con horario académico de 5 horas diarias de 60 min </w:t>
            </w:r>
            <w:proofErr w:type="spellStart"/>
            <w:r w:rsidRPr="000C5D93">
              <w:rPr>
                <w:rFonts w:ascii="Arial" w:hAnsi="Arial" w:cs="Arial"/>
              </w:rPr>
              <w:t>yun</w:t>
            </w:r>
            <w:proofErr w:type="spellEnd"/>
            <w:r w:rsidRPr="000C5D93">
              <w:rPr>
                <w:rFonts w:ascii="Arial" w:hAnsi="Arial" w:cs="Arial"/>
              </w:rPr>
              <w:t xml:space="preserve"> descanso de media hora.</w:t>
            </w:r>
          </w:p>
          <w:p w:rsidR="00192F60" w:rsidRPr="000C5D93" w:rsidRDefault="00192F60" w:rsidP="00192F60">
            <w:pPr>
              <w:rPr>
                <w:rFonts w:ascii="Arial" w:hAnsi="Arial" w:cs="Arial"/>
              </w:rPr>
            </w:pPr>
            <w:r w:rsidRPr="000C5D93">
              <w:rPr>
                <w:rFonts w:ascii="Arial" w:hAnsi="Arial" w:cs="Arial"/>
              </w:rPr>
              <w:t>actividades extracurriculares jornada de la tarde de 2 horas y media.</w:t>
            </w:r>
          </w:p>
          <w:p w:rsidR="00192F60" w:rsidRPr="000C5D93" w:rsidRDefault="00192F60" w:rsidP="00192F60">
            <w:pPr>
              <w:pStyle w:val="Prrafodelista"/>
              <w:numPr>
                <w:ilvl w:val="0"/>
                <w:numId w:val="7"/>
              </w:numPr>
              <w:spacing w:after="0" w:line="240" w:lineRule="auto"/>
              <w:rPr>
                <w:rFonts w:ascii="Arial" w:hAnsi="Arial" w:cs="Arial"/>
              </w:rPr>
            </w:pPr>
            <w:r w:rsidRPr="000C5D93">
              <w:rPr>
                <w:rFonts w:ascii="Arial" w:hAnsi="Arial" w:cs="Arial"/>
              </w:rPr>
              <w:t>semanas de descanso</w:t>
            </w:r>
          </w:p>
          <w:p w:rsidR="00192F60" w:rsidRPr="00496DB4" w:rsidRDefault="00192F60" w:rsidP="00192F60">
            <w:pPr>
              <w:rPr>
                <w:rFonts w:ascii="Arial" w:hAnsi="Arial" w:cs="Arial"/>
                <w:b/>
              </w:rPr>
            </w:pPr>
            <w:r w:rsidRPr="000C5D93">
              <w:rPr>
                <w:rFonts w:ascii="Arial" w:hAnsi="Arial" w:cs="Arial"/>
              </w:rPr>
              <w:t xml:space="preserve"> 4 reuniones de entrega de informes académicos.</w:t>
            </w:r>
          </w:p>
        </w:tc>
        <w:tc>
          <w:tcPr>
            <w:tcW w:w="2993" w:type="dxa"/>
          </w:tcPr>
          <w:p w:rsidR="00192F60" w:rsidRPr="000C5D93" w:rsidRDefault="00192F60" w:rsidP="00192F60">
            <w:pPr>
              <w:rPr>
                <w:rFonts w:ascii="Arial" w:hAnsi="Arial" w:cs="Arial"/>
              </w:rPr>
            </w:pPr>
            <w:r w:rsidRPr="000C5D93">
              <w:rPr>
                <w:rFonts w:ascii="Arial" w:hAnsi="Arial" w:cs="Arial"/>
              </w:rPr>
              <w:t>asignación académica 5:45 am a 12:30pm 5 días a la semana.</w:t>
            </w:r>
          </w:p>
          <w:p w:rsidR="00192F60" w:rsidRPr="000C5D93" w:rsidRDefault="00192F60" w:rsidP="00192F60">
            <w:pPr>
              <w:rPr>
                <w:rFonts w:ascii="Arial" w:hAnsi="Arial" w:cs="Arial"/>
              </w:rPr>
            </w:pPr>
            <w:r w:rsidRPr="000C5D93">
              <w:rPr>
                <w:rFonts w:ascii="Arial" w:hAnsi="Arial" w:cs="Arial"/>
              </w:rPr>
              <w:t xml:space="preserve">30 min de descanso </w:t>
            </w:r>
          </w:p>
        </w:tc>
        <w:tc>
          <w:tcPr>
            <w:tcW w:w="2993" w:type="dxa"/>
          </w:tcPr>
          <w:p w:rsidR="00192F60" w:rsidRPr="000C5D93" w:rsidRDefault="00192F60" w:rsidP="00192F60">
            <w:pPr>
              <w:rPr>
                <w:rFonts w:ascii="Arial" w:hAnsi="Arial" w:cs="Arial"/>
              </w:rPr>
            </w:pPr>
            <w:r w:rsidRPr="000C5D93">
              <w:rPr>
                <w:rFonts w:ascii="Arial" w:hAnsi="Arial" w:cs="Arial"/>
              </w:rPr>
              <w:t>Reuniones de 2 horas padres de familia periódicos.</w:t>
            </w:r>
          </w:p>
          <w:p w:rsidR="00192F60" w:rsidRPr="000C5D93" w:rsidRDefault="00192F60" w:rsidP="00192F60">
            <w:pPr>
              <w:rPr>
                <w:rFonts w:ascii="Arial" w:hAnsi="Arial" w:cs="Arial"/>
              </w:rPr>
            </w:pPr>
            <w:r w:rsidRPr="000C5D93">
              <w:rPr>
                <w:rFonts w:ascii="Arial" w:hAnsi="Arial" w:cs="Arial"/>
              </w:rPr>
              <w:t>Reunión de profesores 1 hora por 10 meses una vez al mes.</w:t>
            </w:r>
          </w:p>
          <w:p w:rsidR="00192F60" w:rsidRPr="000C5D93" w:rsidRDefault="00192F60" w:rsidP="00192F60">
            <w:pPr>
              <w:rPr>
                <w:rFonts w:ascii="Arial" w:hAnsi="Arial" w:cs="Arial"/>
              </w:rPr>
            </w:pPr>
            <w:r w:rsidRPr="000C5D93">
              <w:rPr>
                <w:rFonts w:ascii="Arial" w:hAnsi="Arial" w:cs="Arial"/>
              </w:rPr>
              <w:t>Semana s de descanso 7 semanas.</w:t>
            </w:r>
          </w:p>
          <w:p w:rsidR="00192F60" w:rsidRPr="000C5D93" w:rsidRDefault="00192F60" w:rsidP="00192F60">
            <w:pPr>
              <w:rPr>
                <w:rFonts w:ascii="Arial" w:hAnsi="Arial" w:cs="Arial"/>
              </w:rPr>
            </w:pPr>
            <w:r w:rsidRPr="000C5D93">
              <w:rPr>
                <w:rFonts w:ascii="Arial" w:hAnsi="Arial" w:cs="Arial"/>
              </w:rPr>
              <w:t>5 semanas de desarrollo institucional.</w:t>
            </w:r>
          </w:p>
          <w:p w:rsidR="00192F60" w:rsidRPr="000C5D93" w:rsidRDefault="00192F60" w:rsidP="00192F60">
            <w:pPr>
              <w:jc w:val="center"/>
              <w:rPr>
                <w:rFonts w:ascii="Arial" w:hAnsi="Arial" w:cs="Arial"/>
              </w:rPr>
            </w:pPr>
          </w:p>
        </w:tc>
      </w:tr>
    </w:tbl>
    <w:p w:rsidR="00241CAD" w:rsidRDefault="00241CAD" w:rsidP="00192F60">
      <w:pPr>
        <w:jc w:val="center"/>
        <w:rPr>
          <w:rFonts w:ascii="Arial" w:hAnsi="Arial" w:cs="Arial"/>
          <w:b/>
        </w:rPr>
      </w:pPr>
    </w:p>
    <w:p w:rsidR="00192F60" w:rsidRDefault="00192F60" w:rsidP="001314DA">
      <w:pPr>
        <w:spacing w:line="240" w:lineRule="auto"/>
        <w:jc w:val="center"/>
        <w:rPr>
          <w:rFonts w:ascii="Arial" w:hAnsi="Arial" w:cs="Arial"/>
          <w:b/>
        </w:rPr>
      </w:pPr>
      <w:r>
        <w:rPr>
          <w:rFonts w:ascii="Arial" w:hAnsi="Arial" w:cs="Arial"/>
          <w:b/>
        </w:rPr>
        <w:t xml:space="preserve">COMPONENTE COMUNITARIO </w:t>
      </w:r>
    </w:p>
    <w:p w:rsidR="00192F60" w:rsidRDefault="00192F60" w:rsidP="001314DA">
      <w:pPr>
        <w:spacing w:line="240" w:lineRule="auto"/>
        <w:rPr>
          <w:rFonts w:ascii="Arial" w:hAnsi="Arial" w:cs="Arial"/>
        </w:rPr>
      </w:pPr>
      <w:r>
        <w:rPr>
          <w:rFonts w:ascii="Arial" w:hAnsi="Arial" w:cs="Arial"/>
        </w:rPr>
        <w:t>Este se constituye por los procesos de participación, permanencia, prevención y vínculos intersectoriales e interinstitucionales.</w:t>
      </w:r>
    </w:p>
    <w:p w:rsidR="00192F60" w:rsidRDefault="00192F60" w:rsidP="00192F60">
      <w:pPr>
        <w:rPr>
          <w:rFonts w:ascii="Arial" w:hAnsi="Arial" w:cs="Arial"/>
        </w:rPr>
      </w:pPr>
      <w:r>
        <w:rPr>
          <w:rFonts w:ascii="Arial" w:hAnsi="Arial" w:cs="Arial"/>
        </w:rPr>
        <w:t>Nuestra institución educativa participa de forma grupal en actividades realizadas dentro de la misma institución utilizando temas de actualidad y permitiendo que por medio del (teatro, bailes actividades artísticas) los estudiantes desarrollen sus seguridad, confianza y expresiones artísticas que posee cada uno. En ocasiones se invitan a la institución entidades como la biblioteca de nuestro municipio, bomberos a realizar actividades lúdicas en las cuales informan de la importancia de algunos riegos y precauciones que se deben toma para mejorar sus comportamientos y aptitudes ante la sociedad que rodea a los miembros de las misma.</w:t>
      </w:r>
    </w:p>
    <w:p w:rsidR="00192F60" w:rsidRDefault="00192F60" w:rsidP="00192F60">
      <w:pPr>
        <w:rPr>
          <w:rFonts w:ascii="Arial" w:hAnsi="Arial" w:cs="Arial"/>
        </w:rPr>
      </w:pPr>
      <w:r>
        <w:rPr>
          <w:rFonts w:ascii="Arial" w:hAnsi="Arial" w:cs="Arial"/>
        </w:rPr>
        <w:t>La institución también permite la participación de los padres de familia en actividades que se realizan para ellos como días de la madre,</w:t>
      </w:r>
      <w:r w:rsidR="00241CAD">
        <w:rPr>
          <w:rFonts w:ascii="Arial" w:hAnsi="Arial" w:cs="Arial"/>
        </w:rPr>
        <w:t xml:space="preserve"> reinado, juegos </w:t>
      </w:r>
      <w:proofErr w:type="spellStart"/>
      <w:r w:rsidR="00241CAD">
        <w:rPr>
          <w:rFonts w:ascii="Arial" w:hAnsi="Arial" w:cs="Arial"/>
        </w:rPr>
        <w:t>interclases</w:t>
      </w:r>
      <w:proofErr w:type="spellEnd"/>
      <w:r w:rsidR="00241CAD">
        <w:rPr>
          <w:rFonts w:ascii="Arial" w:hAnsi="Arial" w:cs="Arial"/>
        </w:rPr>
        <w:t xml:space="preserve"> y noche mariana</w:t>
      </w:r>
      <w:r>
        <w:rPr>
          <w:rFonts w:ascii="Arial" w:hAnsi="Arial" w:cs="Arial"/>
        </w:rPr>
        <w:t xml:space="preserve"> </w:t>
      </w:r>
    </w:p>
    <w:p w:rsidR="00192F60" w:rsidRDefault="00192F60" w:rsidP="00192F60">
      <w:pPr>
        <w:rPr>
          <w:rFonts w:ascii="Arial" w:hAnsi="Arial" w:cs="Arial"/>
        </w:rPr>
      </w:pPr>
      <w:r>
        <w:rPr>
          <w:rFonts w:ascii="Arial" w:hAnsi="Arial" w:cs="Arial"/>
        </w:rPr>
        <w:t xml:space="preserve">Esta forma de </w:t>
      </w:r>
      <w:r w:rsidR="000A2132">
        <w:rPr>
          <w:rFonts w:ascii="Arial" w:hAnsi="Arial" w:cs="Arial"/>
        </w:rPr>
        <w:t xml:space="preserve">participación </w:t>
      </w:r>
    </w:p>
    <w:tbl>
      <w:tblPr>
        <w:tblStyle w:val="Tablaconcuadrcula"/>
        <w:tblW w:w="0" w:type="auto"/>
        <w:tblLook w:val="04A0" w:firstRow="1" w:lastRow="0" w:firstColumn="1" w:lastColumn="0" w:noHBand="0" w:noVBand="1"/>
      </w:tblPr>
      <w:tblGrid>
        <w:gridCol w:w="1496"/>
        <w:gridCol w:w="1496"/>
        <w:gridCol w:w="1496"/>
        <w:gridCol w:w="1496"/>
        <w:gridCol w:w="1497"/>
        <w:gridCol w:w="1497"/>
      </w:tblGrid>
      <w:tr w:rsidR="00192F60" w:rsidTr="00192F60">
        <w:tc>
          <w:tcPr>
            <w:tcW w:w="8978" w:type="dxa"/>
            <w:gridSpan w:val="6"/>
          </w:tcPr>
          <w:p w:rsidR="00192F60" w:rsidRDefault="00192F60" w:rsidP="00192F60">
            <w:pPr>
              <w:jc w:val="center"/>
            </w:pPr>
            <w:r>
              <w:t>PARTICIPAION CUIDADANA EN EDUCACION</w:t>
            </w:r>
          </w:p>
        </w:tc>
      </w:tr>
      <w:tr w:rsidR="00192F60" w:rsidTr="00192F60">
        <w:tc>
          <w:tcPr>
            <w:tcW w:w="1496" w:type="dxa"/>
          </w:tcPr>
          <w:p w:rsidR="00192F60" w:rsidRDefault="00192F60" w:rsidP="00192F60">
            <w:pPr>
              <w:jc w:val="center"/>
            </w:pPr>
            <w:r>
              <w:t>ACTORES</w:t>
            </w:r>
          </w:p>
        </w:tc>
        <w:tc>
          <w:tcPr>
            <w:tcW w:w="1496" w:type="dxa"/>
          </w:tcPr>
          <w:p w:rsidR="00192F60" w:rsidRDefault="00192F60" w:rsidP="00192F60">
            <w:pPr>
              <w:jc w:val="center"/>
            </w:pPr>
            <w:r>
              <w:t>ESPACIOS</w:t>
            </w:r>
          </w:p>
        </w:tc>
        <w:tc>
          <w:tcPr>
            <w:tcW w:w="1496" w:type="dxa"/>
          </w:tcPr>
          <w:p w:rsidR="00192F60" w:rsidRDefault="00192F60" w:rsidP="00192F60">
            <w:pPr>
              <w:jc w:val="center"/>
            </w:pPr>
            <w:r>
              <w:t>NIVELES</w:t>
            </w:r>
          </w:p>
        </w:tc>
        <w:tc>
          <w:tcPr>
            <w:tcW w:w="1496" w:type="dxa"/>
          </w:tcPr>
          <w:p w:rsidR="00192F60" w:rsidRDefault="00192F60" w:rsidP="00192F60">
            <w:pPr>
              <w:jc w:val="center"/>
            </w:pPr>
            <w:r>
              <w:t>DIMENSION</w:t>
            </w:r>
          </w:p>
        </w:tc>
        <w:tc>
          <w:tcPr>
            <w:tcW w:w="1497" w:type="dxa"/>
          </w:tcPr>
          <w:p w:rsidR="00192F60" w:rsidRDefault="00192F60" w:rsidP="00192F60">
            <w:pPr>
              <w:jc w:val="center"/>
            </w:pPr>
            <w:r>
              <w:t>AMBITOS</w:t>
            </w:r>
          </w:p>
        </w:tc>
        <w:tc>
          <w:tcPr>
            <w:tcW w:w="1497" w:type="dxa"/>
          </w:tcPr>
          <w:p w:rsidR="00192F60" w:rsidRDefault="00192F60" w:rsidP="00192F60">
            <w:pPr>
              <w:jc w:val="center"/>
            </w:pPr>
            <w:r>
              <w:t>ALCANCES.</w:t>
            </w:r>
          </w:p>
        </w:tc>
      </w:tr>
      <w:tr w:rsidR="00192F60" w:rsidTr="00192F60">
        <w:tc>
          <w:tcPr>
            <w:tcW w:w="1496" w:type="dxa"/>
          </w:tcPr>
          <w:p w:rsidR="00192F60" w:rsidRDefault="00192F60" w:rsidP="00192F60">
            <w:r>
              <w:t>Biblioteca pública del municipio</w:t>
            </w:r>
          </w:p>
        </w:tc>
        <w:tc>
          <w:tcPr>
            <w:tcW w:w="1496" w:type="dxa"/>
          </w:tcPr>
          <w:p w:rsidR="00192F60" w:rsidRDefault="00192F60" w:rsidP="00192F60">
            <w:r>
              <w:t>Instituto infantil gotitas del saber</w:t>
            </w:r>
          </w:p>
        </w:tc>
        <w:tc>
          <w:tcPr>
            <w:tcW w:w="1496" w:type="dxa"/>
          </w:tcPr>
          <w:p w:rsidR="00192F60" w:rsidRDefault="00192F60" w:rsidP="00192F60">
            <w:r>
              <w:t>informativo</w:t>
            </w:r>
          </w:p>
        </w:tc>
        <w:tc>
          <w:tcPr>
            <w:tcW w:w="1496" w:type="dxa"/>
          </w:tcPr>
          <w:p w:rsidR="00192F60" w:rsidRDefault="00192F60" w:rsidP="00192F60">
            <w:r>
              <w:t>pedagógico</w:t>
            </w:r>
          </w:p>
        </w:tc>
        <w:tc>
          <w:tcPr>
            <w:tcW w:w="1497" w:type="dxa"/>
          </w:tcPr>
          <w:p w:rsidR="00192F60" w:rsidRDefault="00192F60" w:rsidP="00192F60">
            <w:r>
              <w:t>diseño</w:t>
            </w:r>
          </w:p>
        </w:tc>
        <w:tc>
          <w:tcPr>
            <w:tcW w:w="1497" w:type="dxa"/>
          </w:tcPr>
          <w:p w:rsidR="00192F60" w:rsidRDefault="00192F60" w:rsidP="00192F60">
            <w:r>
              <w:t>Nacional- regional.</w:t>
            </w:r>
          </w:p>
        </w:tc>
      </w:tr>
    </w:tbl>
    <w:p w:rsidR="00192F60" w:rsidRDefault="00192F60" w:rsidP="00192F60"/>
    <w:p w:rsidR="000A2132" w:rsidRPr="000A2132" w:rsidRDefault="000A2132" w:rsidP="00192F60">
      <w:pPr>
        <w:rPr>
          <w:rFonts w:ascii="Arial" w:hAnsi="Arial" w:cs="Arial"/>
        </w:rPr>
      </w:pPr>
      <w:r w:rsidRPr="000A2132">
        <w:rPr>
          <w:rFonts w:ascii="Arial" w:hAnsi="Arial" w:cs="Arial"/>
        </w:rPr>
        <w:t xml:space="preserve">El centro educativo gotitas del saber permite realizar convenios con algunos institutos para que sus estudiantes realicen las prácticas en la institución </w:t>
      </w:r>
      <w:r w:rsidR="001314DA">
        <w:rPr>
          <w:rFonts w:ascii="Arial" w:hAnsi="Arial" w:cs="Arial"/>
        </w:rPr>
        <w:t>como lo son el SENA, LA UNIVESIDAD DE PAMPLONA FACULTA EDUCACI</w:t>
      </w:r>
      <w:r w:rsidR="00B65F8D">
        <w:rPr>
          <w:rFonts w:ascii="Arial" w:hAnsi="Arial" w:cs="Arial"/>
        </w:rPr>
        <w:t>ON EN PEDAGOGIA INFANTIL Y INTESIS.</w:t>
      </w:r>
      <w:bookmarkStart w:id="0" w:name="_GoBack"/>
      <w:bookmarkEnd w:id="0"/>
    </w:p>
    <w:p w:rsidR="00D44A1C" w:rsidRPr="000A2132" w:rsidRDefault="00D44A1C">
      <w:pPr>
        <w:rPr>
          <w:rFonts w:ascii="Arial" w:hAnsi="Arial" w:cs="Arial"/>
        </w:rPr>
      </w:pPr>
    </w:p>
    <w:sectPr w:rsidR="00D44A1C" w:rsidRPr="000A2132" w:rsidSect="00192F60">
      <w:headerReference w:type="default" r:id="rId13"/>
      <w:pgSz w:w="12240" w:h="15840"/>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2E9" w:rsidRDefault="00DA62E9" w:rsidP="00192F60">
      <w:pPr>
        <w:spacing w:after="0" w:line="240" w:lineRule="auto"/>
      </w:pPr>
      <w:r>
        <w:separator/>
      </w:r>
    </w:p>
  </w:endnote>
  <w:endnote w:type="continuationSeparator" w:id="0">
    <w:p w:rsidR="00DA62E9" w:rsidRDefault="00DA62E9" w:rsidP="0019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2E9" w:rsidRDefault="00DA62E9" w:rsidP="00192F60">
      <w:pPr>
        <w:spacing w:after="0" w:line="240" w:lineRule="auto"/>
      </w:pPr>
      <w:r>
        <w:separator/>
      </w:r>
    </w:p>
  </w:footnote>
  <w:footnote w:type="continuationSeparator" w:id="0">
    <w:p w:rsidR="00DA62E9" w:rsidRDefault="00DA62E9" w:rsidP="0019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212" w:type="dxa"/>
      <w:tblInd w:w="287" w:type="dxa"/>
      <w:tblLook w:val="04A0" w:firstRow="1" w:lastRow="0" w:firstColumn="1" w:lastColumn="0" w:noHBand="0" w:noVBand="1"/>
    </w:tblPr>
    <w:tblGrid>
      <w:gridCol w:w="1628"/>
      <w:gridCol w:w="7497"/>
      <w:gridCol w:w="1087"/>
    </w:tblGrid>
    <w:tr w:rsidR="00DA62E9" w:rsidRPr="00192F60" w:rsidTr="00192F60">
      <w:trPr>
        <w:trHeight w:val="702"/>
      </w:trPr>
      <w:tc>
        <w:tcPr>
          <w:tcW w:w="1628" w:type="dxa"/>
          <w:vMerge w:val="restart"/>
          <w:tcBorders>
            <w:top w:val="single" w:sz="4" w:space="0" w:color="auto"/>
            <w:left w:val="single" w:sz="4" w:space="0" w:color="auto"/>
            <w:bottom w:val="single" w:sz="4" w:space="0" w:color="auto"/>
            <w:right w:val="single" w:sz="4" w:space="0" w:color="auto"/>
          </w:tcBorders>
          <w:hideMark/>
        </w:tcPr>
        <w:p w:rsidR="00DA62E9" w:rsidRPr="00192F60" w:rsidRDefault="00DA62E9" w:rsidP="00192F60">
          <w:pPr>
            <w:spacing w:after="0"/>
            <w:rPr>
              <w:rFonts w:eastAsiaTheme="minorEastAsia"/>
              <w:i/>
              <w:sz w:val="18"/>
              <w:szCs w:val="18"/>
              <w:lang w:eastAsia="es-CO"/>
            </w:rPr>
          </w:pPr>
          <w:r w:rsidRPr="00192F60">
            <w:rPr>
              <w:rFonts w:ascii="Century Gothic" w:eastAsiaTheme="minorEastAsia" w:hAnsi="Century Gothic"/>
              <w:noProof/>
              <w:lang w:eastAsia="es-CO"/>
            </w:rPr>
            <w:drawing>
              <wp:anchor distT="0" distB="0" distL="114300" distR="114300" simplePos="0" relativeHeight="251659264" behindDoc="0" locked="0" layoutInCell="1" allowOverlap="1" wp14:anchorId="5EC5BA3E" wp14:editId="6286C340">
                <wp:simplePos x="0" y="0"/>
                <wp:positionH relativeFrom="column">
                  <wp:posOffset>30264</wp:posOffset>
                </wp:positionH>
                <wp:positionV relativeFrom="paragraph">
                  <wp:posOffset>52441</wp:posOffset>
                </wp:positionV>
                <wp:extent cx="825500" cy="784860"/>
                <wp:effectExtent l="0" t="0" r="0" b="0"/>
                <wp:wrapSquare wrapText="bothSides"/>
                <wp:docPr id="1" name="Imagen 1" descr="C:\Users\dian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an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500" cy="784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97" w:type="dxa"/>
          <w:vMerge w:val="restart"/>
          <w:tcBorders>
            <w:top w:val="single" w:sz="4" w:space="0" w:color="auto"/>
            <w:left w:val="single" w:sz="4" w:space="0" w:color="auto"/>
            <w:bottom w:val="single" w:sz="4" w:space="0" w:color="auto"/>
            <w:right w:val="single" w:sz="4" w:space="0" w:color="auto"/>
          </w:tcBorders>
        </w:tcPr>
        <w:p w:rsidR="00DA62E9" w:rsidRPr="00192F60" w:rsidRDefault="00DA62E9" w:rsidP="00192F60">
          <w:pPr>
            <w:spacing w:after="0"/>
            <w:jc w:val="center"/>
            <w:rPr>
              <w:rFonts w:ascii="Snap ITC" w:eastAsiaTheme="minorEastAsia" w:hAnsi="Snap ITC"/>
              <w:b/>
              <w:lang w:eastAsia="es-CO"/>
            </w:rPr>
          </w:pPr>
          <w:bookmarkStart w:id="1" w:name="_Hlk498449565"/>
        </w:p>
        <w:p w:rsidR="00DA62E9" w:rsidRPr="00192F60" w:rsidRDefault="00DA62E9" w:rsidP="00C47304">
          <w:pPr>
            <w:spacing w:after="0" w:line="240" w:lineRule="auto"/>
            <w:jc w:val="center"/>
            <w:rPr>
              <w:rFonts w:ascii="Comic Sans MS" w:eastAsiaTheme="minorEastAsia" w:hAnsi="Comic Sans MS" w:cs="Arial"/>
              <w:b/>
              <w:lang w:eastAsia="es-CO"/>
            </w:rPr>
          </w:pPr>
          <w:r w:rsidRPr="00192F60">
            <w:rPr>
              <w:rFonts w:ascii="Comic Sans MS" w:eastAsiaTheme="minorEastAsia" w:hAnsi="Comic Sans MS" w:cs="Arial"/>
              <w:b/>
              <w:lang w:eastAsia="es-CO"/>
            </w:rPr>
            <w:t>CENTRO EDUCATIVO GOTITAS DEL SABER</w:t>
          </w:r>
        </w:p>
        <w:p w:rsidR="00DA62E9" w:rsidRPr="00192F60" w:rsidRDefault="00DA62E9" w:rsidP="00C47304">
          <w:pPr>
            <w:tabs>
              <w:tab w:val="center" w:pos="4419"/>
              <w:tab w:val="right" w:pos="8838"/>
            </w:tabs>
            <w:spacing w:after="0" w:line="240" w:lineRule="auto"/>
            <w:jc w:val="center"/>
            <w:rPr>
              <w:rFonts w:ascii="Arial" w:eastAsiaTheme="minorEastAsia" w:hAnsi="Arial" w:cs="Arial"/>
              <w:b/>
              <w:sz w:val="18"/>
              <w:szCs w:val="18"/>
              <w:lang w:eastAsia="es-CO"/>
            </w:rPr>
          </w:pPr>
          <w:r w:rsidRPr="00192F60">
            <w:rPr>
              <w:rFonts w:ascii="Arial" w:eastAsiaTheme="minorEastAsia" w:hAnsi="Arial" w:cs="Arial"/>
              <w:b/>
              <w:sz w:val="18"/>
              <w:szCs w:val="18"/>
              <w:lang w:eastAsia="es-CO"/>
            </w:rPr>
            <w:t xml:space="preserve">“Con amor forjaremos la educación de la niñez, buscando su formación </w:t>
          </w:r>
          <w:bookmarkEnd w:id="1"/>
          <w:r w:rsidRPr="00192F60">
            <w:rPr>
              <w:rFonts w:ascii="Arial" w:eastAsiaTheme="minorEastAsia" w:hAnsi="Arial" w:cs="Arial"/>
              <w:b/>
              <w:sz w:val="18"/>
              <w:szCs w:val="18"/>
              <w:lang w:eastAsia="es-CO"/>
            </w:rPr>
            <w:t>integral”</w:t>
          </w:r>
        </w:p>
        <w:p w:rsidR="00DA62E9" w:rsidRPr="00192F60" w:rsidRDefault="00DA62E9" w:rsidP="00C47304">
          <w:pPr>
            <w:tabs>
              <w:tab w:val="center" w:pos="4419"/>
              <w:tab w:val="right" w:pos="8838"/>
            </w:tabs>
            <w:spacing w:line="240" w:lineRule="auto"/>
            <w:jc w:val="center"/>
            <w:rPr>
              <w:rFonts w:ascii="Arial" w:eastAsiaTheme="minorEastAsia" w:hAnsi="Arial" w:cs="Arial"/>
              <w:b/>
              <w:sz w:val="18"/>
              <w:szCs w:val="18"/>
              <w:lang w:eastAsia="es-CO"/>
            </w:rPr>
          </w:pPr>
          <w:r w:rsidRPr="00192F60">
            <w:rPr>
              <w:rFonts w:ascii="Arial" w:eastAsiaTheme="minorEastAsia" w:hAnsi="Arial" w:cs="Arial"/>
              <w:b/>
              <w:sz w:val="18"/>
              <w:szCs w:val="18"/>
              <w:lang w:eastAsia="es-CO"/>
            </w:rPr>
            <w:t>NIT 41549783 – 5</w:t>
          </w:r>
        </w:p>
        <w:p w:rsidR="00DA62E9" w:rsidRPr="00192F60" w:rsidRDefault="00DA62E9" w:rsidP="00C47304">
          <w:pPr>
            <w:spacing w:after="0" w:line="240" w:lineRule="auto"/>
            <w:jc w:val="center"/>
            <w:rPr>
              <w:rFonts w:ascii="Arial" w:hAnsi="Arial" w:cs="Arial"/>
              <w:b/>
              <w:sz w:val="18"/>
              <w:szCs w:val="18"/>
            </w:rPr>
          </w:pPr>
          <w:r w:rsidRPr="00192F60">
            <w:rPr>
              <w:rFonts w:ascii="Arial" w:hAnsi="Arial" w:cs="Arial"/>
              <w:b/>
              <w:sz w:val="18"/>
              <w:szCs w:val="18"/>
            </w:rPr>
            <w:t>Resolución de carácter oficial No. 002010 del 4 de diciembre de 2006</w:t>
          </w:r>
        </w:p>
        <w:p w:rsidR="00DA62E9" w:rsidRPr="00192F60" w:rsidRDefault="00DA62E9" w:rsidP="00192F60">
          <w:pPr>
            <w:tabs>
              <w:tab w:val="center" w:pos="4419"/>
              <w:tab w:val="right" w:pos="8838"/>
            </w:tabs>
            <w:spacing w:after="0"/>
            <w:jc w:val="center"/>
            <w:rPr>
              <w:rFonts w:eastAsiaTheme="minorEastAsia"/>
              <w:sz w:val="18"/>
              <w:szCs w:val="18"/>
              <w:lang w:eastAsia="es-CO"/>
            </w:rPr>
          </w:pPr>
        </w:p>
      </w:tc>
      <w:tc>
        <w:tcPr>
          <w:tcW w:w="1087" w:type="dxa"/>
          <w:tcBorders>
            <w:top w:val="single" w:sz="4" w:space="0" w:color="auto"/>
            <w:left w:val="single" w:sz="4" w:space="0" w:color="auto"/>
            <w:bottom w:val="single" w:sz="4" w:space="0" w:color="auto"/>
            <w:right w:val="single" w:sz="4" w:space="0" w:color="auto"/>
          </w:tcBorders>
        </w:tcPr>
        <w:p w:rsidR="00DA62E9" w:rsidRPr="00192F60" w:rsidRDefault="00DA62E9" w:rsidP="00192F60">
          <w:pPr>
            <w:spacing w:after="0"/>
            <w:rPr>
              <w:rFonts w:eastAsiaTheme="minorEastAsia"/>
              <w:i/>
              <w:sz w:val="18"/>
              <w:szCs w:val="18"/>
              <w:lang w:eastAsia="es-CO"/>
            </w:rPr>
          </w:pPr>
        </w:p>
        <w:p w:rsidR="00DA62E9" w:rsidRPr="00192F60" w:rsidRDefault="00DA62E9" w:rsidP="00192F60">
          <w:pPr>
            <w:spacing w:after="0"/>
            <w:jc w:val="center"/>
            <w:rPr>
              <w:rFonts w:eastAsiaTheme="minorEastAsia"/>
              <w:i/>
              <w:sz w:val="18"/>
              <w:szCs w:val="18"/>
              <w:lang w:eastAsia="es-CO"/>
            </w:rPr>
          </w:pPr>
          <w:r w:rsidRPr="00192F60">
            <w:rPr>
              <w:rFonts w:eastAsiaTheme="minorEastAsia"/>
              <w:i/>
              <w:sz w:val="18"/>
              <w:szCs w:val="18"/>
              <w:lang w:eastAsia="es-CO"/>
            </w:rPr>
            <w:t>PAC01</w:t>
          </w:r>
        </w:p>
      </w:tc>
    </w:tr>
    <w:tr w:rsidR="00DA62E9" w:rsidRPr="00192F60" w:rsidTr="00192F60">
      <w:trPr>
        <w:trHeight w:val="7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2E9" w:rsidRPr="00192F60" w:rsidRDefault="00DA62E9" w:rsidP="00192F60">
          <w:pPr>
            <w:spacing w:after="0"/>
            <w:rPr>
              <w:rFonts w:eastAsiaTheme="minorEastAsia"/>
              <w:i/>
              <w:sz w:val="18"/>
              <w:szCs w:val="18"/>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2E9" w:rsidRPr="00192F60" w:rsidRDefault="00DA62E9" w:rsidP="00192F60">
          <w:pPr>
            <w:spacing w:after="0"/>
            <w:rPr>
              <w:rFonts w:eastAsiaTheme="minorEastAsia"/>
              <w:lang w:eastAsia="es-CO"/>
            </w:rPr>
          </w:pPr>
        </w:p>
      </w:tc>
      <w:tc>
        <w:tcPr>
          <w:tcW w:w="1087" w:type="dxa"/>
          <w:tcBorders>
            <w:top w:val="single" w:sz="4" w:space="0" w:color="auto"/>
            <w:left w:val="single" w:sz="4" w:space="0" w:color="auto"/>
            <w:bottom w:val="single" w:sz="4" w:space="0" w:color="auto"/>
            <w:right w:val="single" w:sz="4" w:space="0" w:color="auto"/>
          </w:tcBorders>
          <w:hideMark/>
        </w:tcPr>
        <w:p w:rsidR="00DA62E9" w:rsidRPr="00192F60" w:rsidRDefault="00DA62E9" w:rsidP="00192F60">
          <w:pPr>
            <w:spacing w:after="0"/>
            <w:jc w:val="center"/>
            <w:rPr>
              <w:rFonts w:eastAsiaTheme="minorEastAsia"/>
              <w:i/>
              <w:sz w:val="18"/>
              <w:szCs w:val="18"/>
              <w:lang w:eastAsia="es-CO"/>
            </w:rPr>
          </w:pPr>
          <w:r w:rsidRPr="00192F60">
            <w:rPr>
              <w:rFonts w:eastAsiaTheme="minorEastAsia"/>
              <w:i/>
              <w:sz w:val="18"/>
              <w:szCs w:val="18"/>
              <w:lang w:eastAsia="es-CO"/>
            </w:rPr>
            <w:t>versión</w:t>
          </w:r>
        </w:p>
        <w:p w:rsidR="00DA62E9" w:rsidRPr="00192F60" w:rsidRDefault="00DA62E9" w:rsidP="00192F60">
          <w:pPr>
            <w:spacing w:after="0"/>
            <w:jc w:val="center"/>
            <w:rPr>
              <w:rFonts w:eastAsiaTheme="minorEastAsia"/>
              <w:sz w:val="18"/>
              <w:szCs w:val="18"/>
              <w:lang w:eastAsia="es-CO"/>
            </w:rPr>
          </w:pPr>
          <w:r w:rsidRPr="00192F60">
            <w:rPr>
              <w:rFonts w:eastAsiaTheme="minorEastAsia"/>
              <w:i/>
              <w:sz w:val="18"/>
              <w:szCs w:val="18"/>
              <w:lang w:eastAsia="es-CO"/>
            </w:rPr>
            <w:t>01</w:t>
          </w:r>
        </w:p>
      </w:tc>
    </w:tr>
  </w:tbl>
  <w:p w:rsidR="00DA62E9" w:rsidRDefault="00DA62E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A82"/>
    <w:multiLevelType w:val="multilevel"/>
    <w:tmpl w:val="375085DC"/>
    <w:lvl w:ilvl="0">
      <w:start w:val="4"/>
      <w:numFmt w:val="decimal"/>
      <w:lvlText w:val="%1"/>
      <w:lvlJc w:val="left"/>
      <w:pPr>
        <w:tabs>
          <w:tab w:val="num" w:pos="420"/>
        </w:tabs>
        <w:ind w:left="420" w:hanging="420"/>
      </w:pPr>
    </w:lvl>
    <w:lvl w:ilvl="1">
      <w:start w:val="3"/>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D32D23"/>
    <w:multiLevelType w:val="hybridMultilevel"/>
    <w:tmpl w:val="8DFC87C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2" w15:restartNumberingAfterBreak="0">
    <w:nsid w:val="238E4899"/>
    <w:multiLevelType w:val="hybridMultilevel"/>
    <w:tmpl w:val="B6BCD8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88C4882"/>
    <w:multiLevelType w:val="hybridMultilevel"/>
    <w:tmpl w:val="855EC5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DAF1612"/>
    <w:multiLevelType w:val="hybridMultilevel"/>
    <w:tmpl w:val="D3B09D94"/>
    <w:lvl w:ilvl="0" w:tplc="C4CE9674">
      <w:start w:val="1"/>
      <w:numFmt w:val="decimal"/>
      <w:lvlText w:val="%1."/>
      <w:lvlJc w:val="left"/>
      <w:pPr>
        <w:tabs>
          <w:tab w:val="num" w:pos="360"/>
        </w:tabs>
        <w:ind w:left="360" w:hanging="360"/>
      </w:pPr>
    </w:lvl>
    <w:lvl w:ilvl="1" w:tplc="71982F52">
      <w:numFmt w:val="none"/>
      <w:lvlText w:val=""/>
      <w:lvlJc w:val="left"/>
      <w:pPr>
        <w:tabs>
          <w:tab w:val="num" w:pos="360"/>
        </w:tabs>
        <w:ind w:left="0" w:firstLine="0"/>
      </w:pPr>
    </w:lvl>
    <w:lvl w:ilvl="2" w:tplc="C052A1DA">
      <w:numFmt w:val="none"/>
      <w:lvlText w:val=""/>
      <w:lvlJc w:val="left"/>
      <w:pPr>
        <w:tabs>
          <w:tab w:val="num" w:pos="360"/>
        </w:tabs>
        <w:ind w:left="0" w:firstLine="0"/>
      </w:pPr>
    </w:lvl>
    <w:lvl w:ilvl="3" w:tplc="C77EE870">
      <w:numFmt w:val="none"/>
      <w:lvlText w:val=""/>
      <w:lvlJc w:val="left"/>
      <w:pPr>
        <w:tabs>
          <w:tab w:val="num" w:pos="360"/>
        </w:tabs>
        <w:ind w:left="0" w:firstLine="0"/>
      </w:pPr>
    </w:lvl>
    <w:lvl w:ilvl="4" w:tplc="B6821ACC">
      <w:numFmt w:val="none"/>
      <w:lvlText w:val=""/>
      <w:lvlJc w:val="left"/>
      <w:pPr>
        <w:tabs>
          <w:tab w:val="num" w:pos="360"/>
        </w:tabs>
        <w:ind w:left="0" w:firstLine="0"/>
      </w:pPr>
    </w:lvl>
    <w:lvl w:ilvl="5" w:tplc="51D018DC">
      <w:numFmt w:val="none"/>
      <w:lvlText w:val=""/>
      <w:lvlJc w:val="left"/>
      <w:pPr>
        <w:tabs>
          <w:tab w:val="num" w:pos="360"/>
        </w:tabs>
        <w:ind w:left="0" w:firstLine="0"/>
      </w:pPr>
    </w:lvl>
    <w:lvl w:ilvl="6" w:tplc="FFDE6AC4">
      <w:numFmt w:val="none"/>
      <w:lvlText w:val=""/>
      <w:lvlJc w:val="left"/>
      <w:pPr>
        <w:tabs>
          <w:tab w:val="num" w:pos="360"/>
        </w:tabs>
        <w:ind w:left="0" w:firstLine="0"/>
      </w:pPr>
    </w:lvl>
    <w:lvl w:ilvl="7" w:tplc="4A261EDE">
      <w:numFmt w:val="none"/>
      <w:lvlText w:val=""/>
      <w:lvlJc w:val="left"/>
      <w:pPr>
        <w:tabs>
          <w:tab w:val="num" w:pos="360"/>
        </w:tabs>
        <w:ind w:left="0" w:firstLine="0"/>
      </w:pPr>
    </w:lvl>
    <w:lvl w:ilvl="8" w:tplc="A7A296BE">
      <w:numFmt w:val="none"/>
      <w:lvlText w:val=""/>
      <w:lvlJc w:val="left"/>
      <w:pPr>
        <w:tabs>
          <w:tab w:val="num" w:pos="360"/>
        </w:tabs>
        <w:ind w:left="0" w:firstLine="0"/>
      </w:pPr>
    </w:lvl>
  </w:abstractNum>
  <w:abstractNum w:abstractNumId="5" w15:restartNumberingAfterBreak="0">
    <w:nsid w:val="421B37AB"/>
    <w:multiLevelType w:val="hybridMultilevel"/>
    <w:tmpl w:val="A08EDF0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44C16028"/>
    <w:multiLevelType w:val="hybridMultilevel"/>
    <w:tmpl w:val="6F2692F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F48449A"/>
    <w:multiLevelType w:val="hybridMultilevel"/>
    <w:tmpl w:val="2EF837E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88A3BA4"/>
    <w:multiLevelType w:val="hybridMultilevel"/>
    <w:tmpl w:val="48FC4356"/>
    <w:lvl w:ilvl="0" w:tplc="53900D2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53730E"/>
    <w:multiLevelType w:val="hybridMultilevel"/>
    <w:tmpl w:val="640C9A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76F248C"/>
    <w:multiLevelType w:val="hybridMultilevel"/>
    <w:tmpl w:val="73D64F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10"/>
  </w:num>
  <w:num w:numId="6">
    <w:abstractNumId w:val="2"/>
  </w:num>
  <w:num w:numId="7">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60"/>
    <w:rsid w:val="000A2132"/>
    <w:rsid w:val="001314DA"/>
    <w:rsid w:val="00192F60"/>
    <w:rsid w:val="00241CAD"/>
    <w:rsid w:val="007340BD"/>
    <w:rsid w:val="00767BA3"/>
    <w:rsid w:val="00887E4C"/>
    <w:rsid w:val="00B65F8D"/>
    <w:rsid w:val="00C47304"/>
    <w:rsid w:val="00D44A1C"/>
    <w:rsid w:val="00DA62E9"/>
    <w:rsid w:val="00F434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428A4C"/>
  <w15:chartTrackingRefBased/>
  <w15:docId w15:val="{B5E6761C-39A1-4002-9C2A-70CB2867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F60"/>
    <w:pPr>
      <w:spacing w:after="200" w:line="276" w:lineRule="auto"/>
    </w:pPr>
  </w:style>
  <w:style w:type="paragraph" w:styleId="Ttulo4">
    <w:name w:val="heading 4"/>
    <w:basedOn w:val="Normal"/>
    <w:next w:val="Normal"/>
    <w:link w:val="Ttulo4Car"/>
    <w:qFormat/>
    <w:rsid w:val="00192F60"/>
    <w:pPr>
      <w:keepNext/>
      <w:spacing w:after="0" w:line="240" w:lineRule="auto"/>
      <w:jc w:val="center"/>
      <w:outlineLvl w:val="3"/>
    </w:pPr>
    <w:rPr>
      <w:rFonts w:ascii="Bookman Old Style" w:eastAsia="Times New Roman" w:hAnsi="Bookman Old Style" w:cs="Times New Roman"/>
      <w:i/>
      <w:sz w:val="20"/>
      <w:szCs w:val="20"/>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2F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2F60"/>
  </w:style>
  <w:style w:type="paragraph" w:styleId="Piedepgina">
    <w:name w:val="footer"/>
    <w:basedOn w:val="Normal"/>
    <w:link w:val="PiedepginaCar"/>
    <w:uiPriority w:val="99"/>
    <w:unhideWhenUsed/>
    <w:rsid w:val="00192F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2F60"/>
  </w:style>
  <w:style w:type="table" w:styleId="Tablaconcuadrcula">
    <w:name w:val="Table Grid"/>
    <w:basedOn w:val="Tablanormal"/>
    <w:uiPriority w:val="59"/>
    <w:rsid w:val="0019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192F60"/>
    <w:rPr>
      <w:rFonts w:ascii="Bookman Old Style" w:eastAsia="Times New Roman" w:hAnsi="Bookman Old Style" w:cs="Times New Roman"/>
      <w:i/>
      <w:sz w:val="20"/>
      <w:szCs w:val="20"/>
      <w:lang w:val="es-ES" w:eastAsia="es-CL"/>
    </w:rPr>
  </w:style>
  <w:style w:type="paragraph" w:styleId="Prrafodelista">
    <w:name w:val="List Paragraph"/>
    <w:basedOn w:val="Normal"/>
    <w:uiPriority w:val="34"/>
    <w:qFormat/>
    <w:rsid w:val="00192F60"/>
    <w:pPr>
      <w:ind w:left="720"/>
      <w:contextualSpacing/>
    </w:pPr>
  </w:style>
  <w:style w:type="paragraph" w:styleId="Sangradetextonormal">
    <w:name w:val="Body Text Indent"/>
    <w:basedOn w:val="Normal"/>
    <w:link w:val="SangradetextonormalCar"/>
    <w:rsid w:val="00192F60"/>
    <w:pPr>
      <w:spacing w:after="0" w:line="240" w:lineRule="auto"/>
      <w:ind w:left="360"/>
      <w:jc w:val="both"/>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192F60"/>
    <w:rPr>
      <w:rFonts w:ascii="Arial" w:eastAsia="Times New Roman" w:hAnsi="Arial" w:cs="Times New Roman"/>
      <w:sz w:val="24"/>
      <w:szCs w:val="24"/>
      <w:lang w:val="es-ES" w:eastAsia="es-ES"/>
    </w:rPr>
  </w:style>
  <w:style w:type="paragraph" w:styleId="Textoindependiente">
    <w:name w:val="Body Text"/>
    <w:basedOn w:val="Normal"/>
    <w:link w:val="TextoindependienteCar"/>
    <w:uiPriority w:val="99"/>
    <w:unhideWhenUsed/>
    <w:rsid w:val="00192F60"/>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192F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25</Pages>
  <Words>8647</Words>
  <Characters>47561</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5</cp:revision>
  <dcterms:created xsi:type="dcterms:W3CDTF">2023-02-27T20:12:00Z</dcterms:created>
  <dcterms:modified xsi:type="dcterms:W3CDTF">2023-04-18T22:48:00Z</dcterms:modified>
</cp:coreProperties>
</file>