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3AE1" w:rsidRPr="00A34DA1" w:rsidRDefault="001D3AE1" w:rsidP="0093025C">
      <w:pPr>
        <w:pStyle w:val="Ttulo"/>
        <w:jc w:val="center"/>
        <w:rPr>
          <w:rFonts w:ascii="Arial" w:hAnsi="Arial" w:cs="Arial"/>
          <w:color w:val="009900"/>
          <w:sz w:val="24"/>
          <w:szCs w:val="24"/>
        </w:rPr>
      </w:pPr>
    </w:p>
    <w:p w:rsidR="007E5AE8" w:rsidRPr="00A34DA1" w:rsidRDefault="00971697" w:rsidP="0093025C">
      <w:pPr>
        <w:pStyle w:val="Ttulo"/>
        <w:jc w:val="center"/>
        <w:rPr>
          <w:rFonts w:ascii="Arial" w:hAnsi="Arial" w:cs="Arial"/>
          <w:b/>
          <w:color w:val="009900"/>
          <w:sz w:val="24"/>
          <w:szCs w:val="24"/>
        </w:rPr>
      </w:pPr>
      <w:r w:rsidRPr="00A34DA1">
        <w:rPr>
          <w:rFonts w:ascii="Arial" w:hAnsi="Arial" w:cs="Arial"/>
          <w:b/>
          <w:color w:val="009900"/>
          <w:sz w:val="24"/>
          <w:szCs w:val="24"/>
        </w:rPr>
        <w:t>CER PLAYAS LINDAS</w:t>
      </w:r>
    </w:p>
    <w:p w:rsidR="00971697" w:rsidRPr="00A34DA1" w:rsidRDefault="00971697" w:rsidP="00424E29">
      <w:pPr>
        <w:spacing w:after="0" w:line="360" w:lineRule="auto"/>
        <w:jc w:val="center"/>
        <w:rPr>
          <w:rFonts w:ascii="Arial" w:hAnsi="Arial" w:cs="Arial"/>
          <w:b/>
          <w:color w:val="009900"/>
          <w:sz w:val="24"/>
          <w:szCs w:val="24"/>
        </w:rPr>
      </w:pPr>
    </w:p>
    <w:p w:rsidR="00971697" w:rsidRPr="00A34DA1" w:rsidRDefault="00971697" w:rsidP="00424E29">
      <w:pPr>
        <w:spacing w:after="0" w:line="360" w:lineRule="auto"/>
        <w:jc w:val="center"/>
        <w:rPr>
          <w:rFonts w:ascii="Arial" w:hAnsi="Arial" w:cs="Arial"/>
          <w:b/>
          <w:color w:val="009900"/>
          <w:sz w:val="24"/>
          <w:szCs w:val="24"/>
        </w:rPr>
      </w:pPr>
    </w:p>
    <w:p w:rsidR="00971697" w:rsidRPr="00A34DA1" w:rsidRDefault="00A93262" w:rsidP="00A93262">
      <w:pPr>
        <w:spacing w:after="0" w:line="360" w:lineRule="auto"/>
        <w:jc w:val="center"/>
        <w:rPr>
          <w:rFonts w:ascii="Arial" w:hAnsi="Arial" w:cs="Arial"/>
          <w:b/>
          <w:color w:val="009900"/>
          <w:sz w:val="24"/>
          <w:szCs w:val="24"/>
        </w:rPr>
      </w:pPr>
      <w:r w:rsidRPr="00A34DA1">
        <w:rPr>
          <w:rFonts w:ascii="Arial" w:hAnsi="Arial" w:cs="Arial"/>
          <w:b/>
          <w:color w:val="009900"/>
          <w:sz w:val="24"/>
          <w:szCs w:val="24"/>
        </w:rPr>
        <w:t>MANUAL DE CONVIVENCIA</w:t>
      </w:r>
    </w:p>
    <w:p w:rsidR="001D3AE1" w:rsidRPr="00A34DA1" w:rsidRDefault="001D3AE1" w:rsidP="00424E29">
      <w:pPr>
        <w:spacing w:after="0" w:line="360" w:lineRule="auto"/>
        <w:jc w:val="center"/>
        <w:rPr>
          <w:rFonts w:ascii="Arial" w:hAnsi="Arial" w:cs="Arial"/>
          <w:b/>
          <w:sz w:val="24"/>
          <w:szCs w:val="24"/>
        </w:rPr>
      </w:pPr>
    </w:p>
    <w:p w:rsidR="00971697" w:rsidRPr="00A34DA1" w:rsidRDefault="00971697" w:rsidP="00424E29">
      <w:pPr>
        <w:spacing w:after="0" w:line="360" w:lineRule="auto"/>
        <w:jc w:val="center"/>
        <w:rPr>
          <w:rFonts w:ascii="Arial" w:hAnsi="Arial" w:cs="Arial"/>
          <w:b/>
          <w:sz w:val="24"/>
          <w:szCs w:val="24"/>
        </w:rPr>
      </w:pPr>
      <w:r w:rsidRPr="00A34DA1">
        <w:rPr>
          <w:rFonts w:ascii="Arial" w:hAnsi="Arial" w:cs="Arial"/>
          <w:b/>
          <w:sz w:val="24"/>
          <w:szCs w:val="24"/>
        </w:rPr>
        <w:t>CENTRO EDUCATIVO RURAL</w:t>
      </w:r>
    </w:p>
    <w:p w:rsidR="00971697" w:rsidRPr="00A34DA1" w:rsidRDefault="00971697" w:rsidP="00424E29">
      <w:pPr>
        <w:spacing w:after="0" w:line="360" w:lineRule="auto"/>
        <w:jc w:val="center"/>
        <w:rPr>
          <w:rFonts w:ascii="Arial" w:hAnsi="Arial" w:cs="Arial"/>
          <w:b/>
          <w:sz w:val="24"/>
          <w:szCs w:val="24"/>
        </w:rPr>
      </w:pPr>
      <w:r w:rsidRPr="00A34DA1">
        <w:rPr>
          <w:rFonts w:ascii="Arial" w:hAnsi="Arial" w:cs="Arial"/>
          <w:b/>
          <w:sz w:val="24"/>
          <w:szCs w:val="24"/>
        </w:rPr>
        <w:t>PLAYAS LINDAS</w:t>
      </w:r>
    </w:p>
    <w:p w:rsidR="00971697" w:rsidRPr="00A34DA1" w:rsidRDefault="00971697" w:rsidP="00424E29">
      <w:pPr>
        <w:spacing w:after="0" w:line="360" w:lineRule="auto"/>
        <w:jc w:val="center"/>
        <w:rPr>
          <w:rFonts w:ascii="Arial" w:hAnsi="Arial" w:cs="Arial"/>
          <w:b/>
          <w:sz w:val="24"/>
          <w:szCs w:val="24"/>
        </w:rPr>
      </w:pPr>
      <w:r w:rsidRPr="00A34DA1">
        <w:rPr>
          <w:rFonts w:ascii="Arial" w:hAnsi="Arial" w:cs="Arial"/>
          <w:b/>
          <w:sz w:val="24"/>
          <w:szCs w:val="24"/>
        </w:rPr>
        <w:t>DANE No. 254245001161</w:t>
      </w:r>
    </w:p>
    <w:p w:rsidR="00971697" w:rsidRPr="00A34DA1" w:rsidRDefault="00971697" w:rsidP="00424E29">
      <w:pPr>
        <w:spacing w:after="0" w:line="360" w:lineRule="auto"/>
        <w:jc w:val="center"/>
        <w:rPr>
          <w:rFonts w:ascii="Arial" w:hAnsi="Arial" w:cs="Arial"/>
          <w:b/>
          <w:sz w:val="24"/>
          <w:szCs w:val="24"/>
        </w:rPr>
      </w:pPr>
      <w:r w:rsidRPr="00A34DA1">
        <w:rPr>
          <w:rFonts w:ascii="Arial" w:hAnsi="Arial" w:cs="Arial"/>
          <w:b/>
          <w:sz w:val="24"/>
          <w:szCs w:val="24"/>
        </w:rPr>
        <w:t>Aprobación consagrada en el decreto 000252 del 12 de abril de 2005</w:t>
      </w:r>
    </w:p>
    <w:p w:rsidR="00971697" w:rsidRPr="00A34DA1" w:rsidRDefault="00971697" w:rsidP="00424E29">
      <w:pPr>
        <w:spacing w:after="0" w:line="360" w:lineRule="auto"/>
        <w:jc w:val="center"/>
        <w:rPr>
          <w:rFonts w:ascii="Arial" w:hAnsi="Arial" w:cs="Arial"/>
          <w:b/>
          <w:sz w:val="24"/>
          <w:szCs w:val="24"/>
        </w:rPr>
      </w:pPr>
      <w:r w:rsidRPr="00A34DA1">
        <w:rPr>
          <w:rFonts w:ascii="Arial" w:hAnsi="Arial" w:cs="Arial"/>
          <w:b/>
          <w:sz w:val="24"/>
          <w:szCs w:val="24"/>
        </w:rPr>
        <w:t>Licencia de funcionamiento Res, No. 005862 de Noviembre 28 de 2007.</w:t>
      </w:r>
    </w:p>
    <w:p w:rsidR="00971697" w:rsidRPr="00A34DA1" w:rsidRDefault="00971697" w:rsidP="00424E29">
      <w:pPr>
        <w:spacing w:after="0" w:line="360" w:lineRule="auto"/>
        <w:jc w:val="center"/>
        <w:rPr>
          <w:rFonts w:ascii="Arial" w:hAnsi="Arial" w:cs="Arial"/>
          <w:b/>
          <w:sz w:val="24"/>
          <w:szCs w:val="24"/>
        </w:rPr>
      </w:pPr>
      <w:r w:rsidRPr="00A34DA1">
        <w:rPr>
          <w:rFonts w:ascii="Arial" w:hAnsi="Arial" w:cs="Arial"/>
          <w:b/>
          <w:sz w:val="24"/>
          <w:szCs w:val="24"/>
        </w:rPr>
        <w:t>El Carmen Norte de Santander</w:t>
      </w:r>
    </w:p>
    <w:p w:rsidR="00971697" w:rsidRPr="00A34DA1" w:rsidRDefault="00DF4BF1" w:rsidP="00424E29">
      <w:pPr>
        <w:spacing w:after="0" w:line="360" w:lineRule="auto"/>
        <w:jc w:val="center"/>
        <w:rPr>
          <w:rFonts w:ascii="Arial" w:hAnsi="Arial" w:cs="Arial"/>
          <w:b/>
          <w:sz w:val="24"/>
          <w:szCs w:val="24"/>
        </w:rPr>
      </w:pPr>
      <w:r w:rsidRPr="00A34DA1">
        <w:rPr>
          <w:rFonts w:ascii="Arial" w:hAnsi="Arial" w:cs="Arial"/>
          <w:b/>
          <w:sz w:val="24"/>
          <w:szCs w:val="24"/>
        </w:rPr>
        <w:t>2023</w:t>
      </w:r>
    </w:p>
    <w:p w:rsidR="008A2AAA" w:rsidRPr="00A34DA1" w:rsidRDefault="008A2AAA" w:rsidP="00F922C5">
      <w:pPr>
        <w:spacing w:after="0" w:line="360" w:lineRule="auto"/>
        <w:rPr>
          <w:rFonts w:ascii="Arial" w:hAnsi="Arial" w:cs="Arial"/>
          <w:b/>
          <w:sz w:val="24"/>
          <w:szCs w:val="24"/>
        </w:rPr>
      </w:pPr>
    </w:p>
    <w:p w:rsidR="00907A1F" w:rsidRPr="00A34DA1" w:rsidRDefault="00907A1F" w:rsidP="00424E29">
      <w:pPr>
        <w:spacing w:after="0" w:line="360" w:lineRule="auto"/>
        <w:jc w:val="center"/>
        <w:rPr>
          <w:rFonts w:ascii="Arial" w:hAnsi="Arial" w:cs="Arial"/>
          <w:b/>
          <w:sz w:val="24"/>
          <w:szCs w:val="24"/>
        </w:rPr>
      </w:pPr>
    </w:p>
    <w:p w:rsidR="00CF7C41" w:rsidRPr="00A34DA1" w:rsidRDefault="00CF7C41" w:rsidP="00424E29">
      <w:pPr>
        <w:spacing w:after="0" w:line="360" w:lineRule="auto"/>
        <w:jc w:val="center"/>
        <w:rPr>
          <w:rFonts w:ascii="Arial" w:hAnsi="Arial" w:cs="Arial"/>
          <w:b/>
          <w:sz w:val="24"/>
          <w:szCs w:val="24"/>
        </w:rPr>
      </w:pPr>
    </w:p>
    <w:p w:rsidR="00971697" w:rsidRPr="00A34DA1" w:rsidRDefault="00971697" w:rsidP="00424E29">
      <w:pPr>
        <w:spacing w:after="0" w:line="360" w:lineRule="auto"/>
        <w:jc w:val="center"/>
        <w:rPr>
          <w:rFonts w:ascii="Arial" w:hAnsi="Arial" w:cs="Arial"/>
          <w:b/>
          <w:sz w:val="24"/>
          <w:szCs w:val="24"/>
        </w:rPr>
      </w:pPr>
      <w:r w:rsidRPr="00A34DA1">
        <w:rPr>
          <w:rFonts w:ascii="Arial" w:hAnsi="Arial" w:cs="Arial"/>
          <w:b/>
          <w:sz w:val="24"/>
          <w:szCs w:val="24"/>
        </w:rPr>
        <w:t>MANUAL DE CONVIVENCIA</w:t>
      </w:r>
    </w:p>
    <w:p w:rsidR="00971697" w:rsidRPr="00A34DA1" w:rsidRDefault="00971697" w:rsidP="00424E29">
      <w:pPr>
        <w:spacing w:after="0" w:line="360" w:lineRule="auto"/>
        <w:jc w:val="center"/>
        <w:rPr>
          <w:rFonts w:ascii="Arial" w:hAnsi="Arial" w:cs="Arial"/>
          <w:b/>
          <w:sz w:val="24"/>
          <w:szCs w:val="24"/>
        </w:rPr>
      </w:pPr>
      <w:r w:rsidRPr="00A34DA1">
        <w:rPr>
          <w:rFonts w:ascii="Arial" w:hAnsi="Arial" w:cs="Arial"/>
          <w:b/>
          <w:sz w:val="24"/>
          <w:szCs w:val="24"/>
        </w:rPr>
        <w:t>“EDUCAR TAREA DE TODOS”</w:t>
      </w:r>
    </w:p>
    <w:p w:rsidR="001D3AE1" w:rsidRPr="00A34DA1" w:rsidRDefault="00021BE9" w:rsidP="00424E29">
      <w:pPr>
        <w:spacing w:after="0" w:line="360" w:lineRule="auto"/>
        <w:jc w:val="center"/>
        <w:rPr>
          <w:rFonts w:ascii="Arial" w:hAnsi="Arial" w:cs="Arial"/>
          <w:b/>
          <w:sz w:val="24"/>
          <w:szCs w:val="24"/>
        </w:rPr>
      </w:pPr>
      <w:r w:rsidRPr="00A34DA1">
        <w:rPr>
          <w:rFonts w:ascii="Arial" w:hAnsi="Arial" w:cs="Arial"/>
          <w:b/>
          <w:sz w:val="24"/>
          <w:szCs w:val="24"/>
        </w:rPr>
        <w:t>CAPITULO I.</w:t>
      </w:r>
    </w:p>
    <w:p w:rsidR="00A34DA1" w:rsidRDefault="00A34DA1" w:rsidP="00424E29">
      <w:pPr>
        <w:spacing w:after="0" w:line="360" w:lineRule="auto"/>
        <w:jc w:val="both"/>
        <w:rPr>
          <w:rFonts w:ascii="Arial" w:hAnsi="Arial" w:cs="Arial"/>
          <w:b/>
          <w:sz w:val="24"/>
          <w:szCs w:val="24"/>
        </w:rPr>
      </w:pPr>
    </w:p>
    <w:p w:rsidR="00A34DA1" w:rsidRDefault="00A34DA1" w:rsidP="00424E29">
      <w:pPr>
        <w:spacing w:after="0" w:line="360" w:lineRule="auto"/>
        <w:jc w:val="both"/>
        <w:rPr>
          <w:rFonts w:ascii="Arial" w:hAnsi="Arial" w:cs="Arial"/>
          <w:b/>
          <w:sz w:val="24"/>
          <w:szCs w:val="24"/>
        </w:rPr>
      </w:pPr>
    </w:p>
    <w:p w:rsidR="00A34DA1" w:rsidRDefault="00A34DA1" w:rsidP="00424E29">
      <w:pPr>
        <w:spacing w:after="0" w:line="360" w:lineRule="auto"/>
        <w:jc w:val="both"/>
        <w:rPr>
          <w:rFonts w:ascii="Arial" w:hAnsi="Arial" w:cs="Arial"/>
          <w:b/>
          <w:sz w:val="24"/>
          <w:szCs w:val="24"/>
        </w:rPr>
      </w:pPr>
    </w:p>
    <w:p w:rsidR="00A34DA1" w:rsidRDefault="00A34DA1" w:rsidP="00424E29">
      <w:pPr>
        <w:spacing w:after="0" w:line="360" w:lineRule="auto"/>
        <w:jc w:val="both"/>
        <w:rPr>
          <w:rFonts w:ascii="Arial" w:hAnsi="Arial" w:cs="Arial"/>
          <w:b/>
          <w:sz w:val="24"/>
          <w:szCs w:val="24"/>
        </w:rPr>
      </w:pPr>
    </w:p>
    <w:p w:rsidR="00A34DA1" w:rsidRDefault="00A34DA1" w:rsidP="00424E29">
      <w:pPr>
        <w:spacing w:after="0" w:line="360" w:lineRule="auto"/>
        <w:jc w:val="both"/>
        <w:rPr>
          <w:rFonts w:ascii="Arial" w:hAnsi="Arial" w:cs="Arial"/>
          <w:b/>
          <w:sz w:val="24"/>
          <w:szCs w:val="24"/>
        </w:rPr>
      </w:pPr>
    </w:p>
    <w:p w:rsidR="00A34DA1" w:rsidRDefault="00A34DA1" w:rsidP="00424E29">
      <w:pPr>
        <w:spacing w:after="0" w:line="360" w:lineRule="auto"/>
        <w:jc w:val="both"/>
        <w:rPr>
          <w:rFonts w:ascii="Arial" w:hAnsi="Arial" w:cs="Arial"/>
          <w:b/>
          <w:sz w:val="24"/>
          <w:szCs w:val="24"/>
        </w:rPr>
      </w:pPr>
    </w:p>
    <w:p w:rsidR="00A34DA1" w:rsidRDefault="00A34DA1" w:rsidP="00424E29">
      <w:pPr>
        <w:spacing w:after="0" w:line="360" w:lineRule="auto"/>
        <w:jc w:val="both"/>
        <w:rPr>
          <w:rFonts w:ascii="Arial" w:hAnsi="Arial" w:cs="Arial"/>
          <w:b/>
          <w:sz w:val="24"/>
          <w:szCs w:val="24"/>
        </w:rPr>
      </w:pPr>
    </w:p>
    <w:p w:rsidR="00A34DA1" w:rsidRDefault="00A34DA1" w:rsidP="00424E29">
      <w:pPr>
        <w:spacing w:after="0" w:line="360" w:lineRule="auto"/>
        <w:jc w:val="both"/>
        <w:rPr>
          <w:rFonts w:ascii="Arial" w:hAnsi="Arial" w:cs="Arial"/>
          <w:b/>
          <w:sz w:val="24"/>
          <w:szCs w:val="24"/>
        </w:rPr>
      </w:pPr>
    </w:p>
    <w:p w:rsidR="00A34DA1" w:rsidRDefault="00A34DA1" w:rsidP="00424E29">
      <w:pPr>
        <w:spacing w:after="0" w:line="360" w:lineRule="auto"/>
        <w:jc w:val="both"/>
        <w:rPr>
          <w:rFonts w:ascii="Arial" w:hAnsi="Arial" w:cs="Arial"/>
          <w:b/>
          <w:sz w:val="24"/>
          <w:szCs w:val="24"/>
        </w:rPr>
      </w:pPr>
    </w:p>
    <w:p w:rsidR="00A34DA1" w:rsidRDefault="00A34DA1" w:rsidP="00424E29">
      <w:pPr>
        <w:spacing w:after="0" w:line="360" w:lineRule="auto"/>
        <w:jc w:val="both"/>
        <w:rPr>
          <w:rFonts w:ascii="Arial" w:hAnsi="Arial" w:cs="Arial"/>
          <w:b/>
          <w:sz w:val="24"/>
          <w:szCs w:val="24"/>
        </w:rPr>
      </w:pPr>
    </w:p>
    <w:p w:rsidR="00971697" w:rsidRPr="00A34DA1" w:rsidRDefault="00460432" w:rsidP="00424E29">
      <w:pPr>
        <w:spacing w:after="0" w:line="360" w:lineRule="auto"/>
        <w:jc w:val="both"/>
        <w:rPr>
          <w:rFonts w:ascii="Arial" w:hAnsi="Arial" w:cs="Arial"/>
          <w:b/>
          <w:sz w:val="24"/>
          <w:szCs w:val="24"/>
        </w:rPr>
      </w:pPr>
      <w:r w:rsidRPr="00A34DA1">
        <w:rPr>
          <w:rFonts w:ascii="Arial" w:hAnsi="Arial" w:cs="Arial"/>
          <w:b/>
          <w:sz w:val="24"/>
          <w:szCs w:val="24"/>
        </w:rPr>
        <w:lastRenderedPageBreak/>
        <w:t xml:space="preserve">ARTICULO 1.  </w:t>
      </w:r>
      <w:r w:rsidR="00971697" w:rsidRPr="00A34DA1">
        <w:rPr>
          <w:rFonts w:ascii="Arial" w:hAnsi="Arial" w:cs="Arial"/>
          <w:b/>
          <w:sz w:val="24"/>
          <w:szCs w:val="24"/>
        </w:rPr>
        <w:t>FILOSOFIA</w:t>
      </w:r>
    </w:p>
    <w:p w:rsidR="001D3AE1" w:rsidRPr="00A34DA1" w:rsidRDefault="001D3AE1" w:rsidP="00424E29">
      <w:pPr>
        <w:spacing w:after="0" w:line="360" w:lineRule="auto"/>
        <w:jc w:val="center"/>
        <w:rPr>
          <w:rFonts w:ascii="Arial" w:hAnsi="Arial" w:cs="Arial"/>
          <w:b/>
          <w:sz w:val="24"/>
          <w:szCs w:val="24"/>
        </w:rPr>
      </w:pPr>
    </w:p>
    <w:p w:rsidR="00971697" w:rsidRPr="00A34DA1" w:rsidRDefault="00021BE9" w:rsidP="00424E29">
      <w:pPr>
        <w:spacing w:after="0" w:line="360" w:lineRule="auto"/>
        <w:jc w:val="both"/>
        <w:rPr>
          <w:rFonts w:ascii="Arial" w:hAnsi="Arial" w:cs="Arial"/>
          <w:sz w:val="24"/>
          <w:szCs w:val="24"/>
        </w:rPr>
      </w:pPr>
      <w:r w:rsidRPr="00A34DA1">
        <w:rPr>
          <w:rFonts w:ascii="Arial" w:hAnsi="Arial" w:cs="Arial"/>
          <w:sz w:val="24"/>
          <w:szCs w:val="24"/>
        </w:rPr>
        <w:t xml:space="preserve">El Centro Educativo Rural Playas Lindas del municipio </w:t>
      </w:r>
      <w:r w:rsidR="00522C01" w:rsidRPr="00A34DA1">
        <w:rPr>
          <w:rFonts w:ascii="Arial" w:hAnsi="Arial" w:cs="Arial"/>
          <w:sz w:val="24"/>
          <w:szCs w:val="24"/>
        </w:rPr>
        <w:t>del</w:t>
      </w:r>
      <w:r w:rsidRPr="00A34DA1">
        <w:rPr>
          <w:rFonts w:ascii="Arial" w:hAnsi="Arial" w:cs="Arial"/>
          <w:sz w:val="24"/>
          <w:szCs w:val="24"/>
        </w:rPr>
        <w:t xml:space="preserve"> Carmen, se propone impartir una educación de calidad que contribuya a la formación integral del educando, que se relacione</w:t>
      </w:r>
      <w:r w:rsidR="00971697" w:rsidRPr="00A34DA1">
        <w:rPr>
          <w:rFonts w:ascii="Arial" w:hAnsi="Arial" w:cs="Arial"/>
          <w:sz w:val="24"/>
          <w:szCs w:val="24"/>
        </w:rPr>
        <w:t>, adquier</w:t>
      </w:r>
      <w:r w:rsidRPr="00A34DA1">
        <w:rPr>
          <w:rFonts w:ascii="Arial" w:hAnsi="Arial" w:cs="Arial"/>
          <w:sz w:val="24"/>
          <w:szCs w:val="24"/>
        </w:rPr>
        <w:t>a conocimientos y</w:t>
      </w:r>
      <w:r w:rsidR="00971697" w:rsidRPr="00A34DA1">
        <w:rPr>
          <w:rFonts w:ascii="Arial" w:hAnsi="Arial" w:cs="Arial"/>
          <w:sz w:val="24"/>
          <w:szCs w:val="24"/>
        </w:rPr>
        <w:t xml:space="preserve"> evolucion</w:t>
      </w:r>
      <w:r w:rsidRPr="00A34DA1">
        <w:rPr>
          <w:rFonts w:ascii="Arial" w:hAnsi="Arial" w:cs="Arial"/>
          <w:sz w:val="24"/>
          <w:szCs w:val="24"/>
        </w:rPr>
        <w:t>e</w:t>
      </w:r>
      <w:r w:rsidR="00971697" w:rsidRPr="00A34DA1">
        <w:rPr>
          <w:rFonts w:ascii="Arial" w:hAnsi="Arial" w:cs="Arial"/>
          <w:sz w:val="24"/>
          <w:szCs w:val="24"/>
        </w:rPr>
        <w:t xml:space="preserve"> frente a problemas que se le presentan en el transcurso de la vida; po</w:t>
      </w:r>
      <w:r w:rsidR="001D3AE1" w:rsidRPr="00A34DA1">
        <w:rPr>
          <w:rFonts w:ascii="Arial" w:hAnsi="Arial" w:cs="Arial"/>
          <w:sz w:val="24"/>
          <w:szCs w:val="24"/>
        </w:rPr>
        <w:t>r</w:t>
      </w:r>
      <w:r w:rsidR="00971697" w:rsidRPr="00A34DA1">
        <w:rPr>
          <w:rFonts w:ascii="Arial" w:hAnsi="Arial" w:cs="Arial"/>
          <w:sz w:val="24"/>
          <w:szCs w:val="24"/>
        </w:rPr>
        <w:t xml:space="preserve"> lo tanto su alma filosófica debe ser orientada a un desarrollo estable. El educando debe de llenarse de virtudes y valores</w:t>
      </w:r>
      <w:r w:rsidR="00904B99" w:rsidRPr="00A34DA1">
        <w:rPr>
          <w:rFonts w:ascii="Arial" w:hAnsi="Arial" w:cs="Arial"/>
          <w:sz w:val="24"/>
          <w:szCs w:val="24"/>
        </w:rPr>
        <w:t xml:space="preserve"> ciudadanos y con relación a la convivencia los derechos humanos y los derechos humanos sexuales y reproductivos</w:t>
      </w:r>
      <w:r w:rsidR="00971697" w:rsidRPr="00A34DA1">
        <w:rPr>
          <w:rFonts w:ascii="Arial" w:hAnsi="Arial" w:cs="Arial"/>
          <w:sz w:val="24"/>
          <w:szCs w:val="24"/>
        </w:rPr>
        <w:t xml:space="preserve"> que defiendan </w:t>
      </w:r>
      <w:r w:rsidR="004170F6" w:rsidRPr="00A34DA1">
        <w:rPr>
          <w:rFonts w:ascii="Arial" w:hAnsi="Arial" w:cs="Arial"/>
          <w:sz w:val="24"/>
          <w:szCs w:val="24"/>
        </w:rPr>
        <w:t xml:space="preserve">los espacios de paz, tolerancia, democracia, libertad, justicia, humildad y solidaridad. </w:t>
      </w:r>
    </w:p>
    <w:p w:rsidR="00021BE9" w:rsidRPr="00A34DA1" w:rsidRDefault="00021BE9" w:rsidP="00424E29">
      <w:pPr>
        <w:spacing w:after="0" w:line="360" w:lineRule="auto"/>
        <w:jc w:val="both"/>
        <w:rPr>
          <w:rFonts w:ascii="Arial" w:hAnsi="Arial" w:cs="Arial"/>
          <w:sz w:val="24"/>
          <w:szCs w:val="24"/>
        </w:rPr>
      </w:pPr>
    </w:p>
    <w:p w:rsidR="00021BE9" w:rsidRPr="00A34DA1" w:rsidRDefault="00021BE9" w:rsidP="00424E29">
      <w:pPr>
        <w:spacing w:after="0" w:line="360" w:lineRule="auto"/>
        <w:jc w:val="both"/>
        <w:rPr>
          <w:rFonts w:ascii="Arial" w:hAnsi="Arial" w:cs="Arial"/>
          <w:sz w:val="24"/>
          <w:szCs w:val="24"/>
        </w:rPr>
      </w:pPr>
      <w:r w:rsidRPr="00A34DA1">
        <w:rPr>
          <w:rFonts w:ascii="Arial" w:hAnsi="Arial" w:cs="Arial"/>
          <w:sz w:val="24"/>
          <w:szCs w:val="24"/>
        </w:rPr>
        <w:t>Serán pilares fundamentales</w:t>
      </w:r>
      <w:r w:rsidR="00460432" w:rsidRPr="00A34DA1">
        <w:rPr>
          <w:rFonts w:ascii="Arial" w:hAnsi="Arial" w:cs="Arial"/>
          <w:sz w:val="24"/>
          <w:szCs w:val="24"/>
        </w:rPr>
        <w:t>: el dialogo y el respeto de los recursos natura</w:t>
      </w:r>
      <w:r w:rsidR="00904B99" w:rsidRPr="00A34DA1">
        <w:rPr>
          <w:rFonts w:ascii="Arial" w:hAnsi="Arial" w:cs="Arial"/>
          <w:sz w:val="24"/>
          <w:szCs w:val="24"/>
        </w:rPr>
        <w:t xml:space="preserve">les, contribuyendo a mejorar  </w:t>
      </w:r>
      <w:r w:rsidR="00460432" w:rsidRPr="00A34DA1">
        <w:rPr>
          <w:rFonts w:ascii="Arial" w:hAnsi="Arial" w:cs="Arial"/>
          <w:sz w:val="24"/>
          <w:szCs w:val="24"/>
        </w:rPr>
        <w:t>el entorno</w:t>
      </w:r>
      <w:r w:rsidR="00904B99" w:rsidRPr="00A34DA1">
        <w:rPr>
          <w:rFonts w:ascii="Arial" w:hAnsi="Arial" w:cs="Arial"/>
          <w:sz w:val="24"/>
          <w:szCs w:val="24"/>
        </w:rPr>
        <w:t xml:space="preserve"> e interactuando con la naturaleza.</w:t>
      </w:r>
    </w:p>
    <w:p w:rsidR="001D3AE1" w:rsidRPr="00A34DA1" w:rsidRDefault="001D3AE1" w:rsidP="00424E29">
      <w:pPr>
        <w:spacing w:after="0" w:line="360" w:lineRule="auto"/>
        <w:jc w:val="center"/>
        <w:rPr>
          <w:rFonts w:ascii="Arial" w:hAnsi="Arial" w:cs="Arial"/>
          <w:b/>
          <w:sz w:val="24"/>
          <w:szCs w:val="24"/>
        </w:rPr>
      </w:pPr>
    </w:p>
    <w:p w:rsidR="00971697" w:rsidRPr="00A34DA1" w:rsidRDefault="00460432" w:rsidP="00424E29">
      <w:pPr>
        <w:spacing w:after="0" w:line="360" w:lineRule="auto"/>
        <w:jc w:val="both"/>
        <w:rPr>
          <w:rFonts w:ascii="Arial" w:hAnsi="Arial" w:cs="Arial"/>
          <w:b/>
          <w:sz w:val="24"/>
          <w:szCs w:val="24"/>
        </w:rPr>
      </w:pPr>
      <w:r w:rsidRPr="00A34DA1">
        <w:rPr>
          <w:rFonts w:ascii="Arial" w:hAnsi="Arial" w:cs="Arial"/>
          <w:b/>
          <w:sz w:val="24"/>
          <w:szCs w:val="24"/>
        </w:rPr>
        <w:t xml:space="preserve">ARTICULO 2.   </w:t>
      </w:r>
      <w:r w:rsidR="004170F6" w:rsidRPr="00A34DA1">
        <w:rPr>
          <w:rFonts w:ascii="Arial" w:hAnsi="Arial" w:cs="Arial"/>
          <w:b/>
          <w:sz w:val="24"/>
          <w:szCs w:val="24"/>
        </w:rPr>
        <w:t>MISION</w:t>
      </w:r>
      <w:r w:rsidR="0049030F" w:rsidRPr="00A34DA1">
        <w:rPr>
          <w:rFonts w:ascii="Arial" w:hAnsi="Arial" w:cs="Arial"/>
          <w:b/>
          <w:sz w:val="24"/>
          <w:szCs w:val="24"/>
        </w:rPr>
        <w:t xml:space="preserve"> </w:t>
      </w:r>
    </w:p>
    <w:p w:rsidR="006E7A35" w:rsidRPr="00A34DA1" w:rsidRDefault="006E7A35" w:rsidP="006E7A35">
      <w:pPr>
        <w:tabs>
          <w:tab w:val="left" w:pos="3253"/>
        </w:tabs>
        <w:spacing w:after="0" w:line="360" w:lineRule="auto"/>
        <w:jc w:val="both"/>
        <w:rPr>
          <w:rFonts w:ascii="Arial" w:hAnsi="Arial" w:cs="Arial"/>
          <w:color w:val="000000" w:themeColor="text1"/>
          <w:sz w:val="24"/>
          <w:szCs w:val="24"/>
        </w:rPr>
      </w:pPr>
      <w:r w:rsidRPr="00A34DA1">
        <w:rPr>
          <w:rFonts w:ascii="Arial" w:hAnsi="Arial" w:cs="Arial"/>
          <w:color w:val="000000" w:themeColor="text1"/>
          <w:sz w:val="24"/>
          <w:szCs w:val="24"/>
        </w:rPr>
        <w:t>E</w:t>
      </w:r>
      <w:r w:rsidRPr="00A34DA1">
        <w:rPr>
          <w:rFonts w:ascii="Arial" w:hAnsi="Arial" w:cs="Arial"/>
          <w:color w:val="000000" w:themeColor="text1"/>
          <w:sz w:val="24"/>
          <w:szCs w:val="24"/>
        </w:rPr>
        <w:t>l centro educativo rural playas lindas, es un centro de carácter oficial, cuyo escenario educativo brinda un proceso académico y formativo desde el nivel de preescolar hasta básica primaria, rigiéndose bajo los parámetros y criterios establecidos por la secretaria de educación departamental, enfocando su metodología en el modelo educativo flexible escuela nueva, con la finalidad de contribuir de manera positiva en la formación de personas integras y útiles para la sociedad.</w:t>
      </w:r>
    </w:p>
    <w:p w:rsidR="004170F6" w:rsidRPr="00A34DA1" w:rsidRDefault="00460432" w:rsidP="00424E29">
      <w:pPr>
        <w:spacing w:after="0" w:line="360" w:lineRule="auto"/>
        <w:jc w:val="both"/>
        <w:rPr>
          <w:rFonts w:ascii="Arial" w:hAnsi="Arial" w:cs="Arial"/>
          <w:b/>
          <w:sz w:val="24"/>
          <w:szCs w:val="24"/>
        </w:rPr>
      </w:pPr>
      <w:r w:rsidRPr="00A34DA1">
        <w:rPr>
          <w:rFonts w:ascii="Arial" w:hAnsi="Arial" w:cs="Arial"/>
          <w:b/>
          <w:sz w:val="24"/>
          <w:szCs w:val="24"/>
        </w:rPr>
        <w:t xml:space="preserve">ARTICULO 3.   </w:t>
      </w:r>
      <w:r w:rsidR="001D3AE1" w:rsidRPr="00A34DA1">
        <w:rPr>
          <w:rFonts w:ascii="Arial" w:hAnsi="Arial" w:cs="Arial"/>
          <w:b/>
          <w:sz w:val="24"/>
          <w:szCs w:val="24"/>
        </w:rPr>
        <w:t>VISION</w:t>
      </w:r>
    </w:p>
    <w:p w:rsidR="004170F6" w:rsidRPr="00A34DA1" w:rsidRDefault="006E7A35" w:rsidP="006E7A35">
      <w:pPr>
        <w:spacing w:after="0" w:line="360" w:lineRule="auto"/>
        <w:rPr>
          <w:rFonts w:ascii="Arial" w:hAnsi="Arial" w:cs="Arial"/>
          <w:b/>
          <w:sz w:val="24"/>
          <w:szCs w:val="24"/>
        </w:rPr>
      </w:pPr>
      <w:r w:rsidRPr="00A34DA1">
        <w:rPr>
          <w:rFonts w:ascii="Arial" w:hAnsi="Arial" w:cs="Arial"/>
          <w:sz w:val="24"/>
          <w:szCs w:val="24"/>
        </w:rPr>
        <w:t xml:space="preserve">EL Centro Educativo Rural Playas Lindas, se proyecta para el 2025 garantizar a los niños, niñas y jóvenes del sector rural de la región, el acceso y permanencia  al proceso académico formativo desde el nivel preescolar hasta la básica primaria, potencializando sus habilidades y competencias para el mejoramiento y calidad de vida, tanto de los estudiantes como de la comunidad en general, a través de la </w:t>
      </w:r>
      <w:r w:rsidRPr="00A34DA1">
        <w:rPr>
          <w:rFonts w:ascii="Arial" w:hAnsi="Arial" w:cs="Arial"/>
          <w:sz w:val="24"/>
          <w:szCs w:val="24"/>
        </w:rPr>
        <w:lastRenderedPageBreak/>
        <w:t>implementación y desarrollo de proyectos productivos e innovadores que contribuyan con el cuidado y preservación de los recursos naturales de la región y que a la vez proporcionen una visión prospera en su entorno.</w:t>
      </w:r>
    </w:p>
    <w:p w:rsidR="00CF7C41" w:rsidRPr="00A34DA1" w:rsidRDefault="00CF7C41" w:rsidP="00424E29">
      <w:pPr>
        <w:spacing w:after="0" w:line="360" w:lineRule="auto"/>
        <w:jc w:val="both"/>
        <w:rPr>
          <w:rFonts w:ascii="Arial" w:hAnsi="Arial" w:cs="Arial"/>
          <w:b/>
          <w:sz w:val="24"/>
          <w:szCs w:val="24"/>
        </w:rPr>
      </w:pPr>
    </w:p>
    <w:p w:rsidR="00715D94" w:rsidRPr="00A34DA1" w:rsidRDefault="00460432" w:rsidP="00424E29">
      <w:pPr>
        <w:spacing w:after="0" w:line="360" w:lineRule="auto"/>
        <w:jc w:val="both"/>
        <w:rPr>
          <w:rFonts w:ascii="Arial" w:hAnsi="Arial" w:cs="Arial"/>
          <w:b/>
          <w:sz w:val="24"/>
          <w:szCs w:val="24"/>
        </w:rPr>
      </w:pPr>
      <w:r w:rsidRPr="00A34DA1">
        <w:rPr>
          <w:rFonts w:ascii="Arial" w:hAnsi="Arial" w:cs="Arial"/>
          <w:b/>
          <w:sz w:val="24"/>
          <w:szCs w:val="24"/>
        </w:rPr>
        <w:t>ARTICULO 4.   PRINCIPIOS</w:t>
      </w:r>
    </w:p>
    <w:p w:rsidR="00715D94" w:rsidRPr="00A34DA1" w:rsidRDefault="00715D94" w:rsidP="00424E29">
      <w:pPr>
        <w:spacing w:after="0" w:line="360" w:lineRule="auto"/>
        <w:jc w:val="both"/>
        <w:rPr>
          <w:rFonts w:ascii="Arial" w:hAnsi="Arial" w:cs="Arial"/>
          <w:b/>
          <w:sz w:val="24"/>
          <w:szCs w:val="24"/>
        </w:rPr>
      </w:pPr>
    </w:p>
    <w:p w:rsidR="00460432" w:rsidRPr="00A34DA1" w:rsidRDefault="00460432" w:rsidP="00424E29">
      <w:pPr>
        <w:spacing w:after="0" w:line="360" w:lineRule="auto"/>
        <w:jc w:val="both"/>
        <w:rPr>
          <w:rFonts w:ascii="Arial" w:hAnsi="Arial" w:cs="Arial"/>
          <w:sz w:val="24"/>
          <w:szCs w:val="24"/>
          <w:lang w:val="es-ES"/>
        </w:rPr>
      </w:pPr>
      <w:r w:rsidRPr="00A34DA1">
        <w:rPr>
          <w:rFonts w:ascii="Arial" w:hAnsi="Arial" w:cs="Arial"/>
          <w:sz w:val="24"/>
          <w:szCs w:val="24"/>
          <w:lang w:val="es-ES"/>
        </w:rPr>
        <w:t>La vida es el valor máximo y no hay una sola idea ni propósito que amerite el uso de la violencia para atentar contra ella.</w:t>
      </w:r>
    </w:p>
    <w:p w:rsidR="00460432" w:rsidRPr="00A34DA1" w:rsidRDefault="00460432" w:rsidP="00424E29">
      <w:pPr>
        <w:pStyle w:val="NormalWeb"/>
        <w:spacing w:line="360" w:lineRule="auto"/>
        <w:jc w:val="both"/>
        <w:rPr>
          <w:rFonts w:ascii="Arial" w:hAnsi="Arial" w:cs="Arial"/>
          <w:lang w:val="es-ES"/>
        </w:rPr>
      </w:pPr>
      <w:r w:rsidRPr="00A34DA1">
        <w:rPr>
          <w:rFonts w:ascii="Arial" w:hAnsi="Arial" w:cs="Arial"/>
          <w:lang w:val="es-ES"/>
        </w:rPr>
        <w:t>El ser humano es la razón sobre la que se fundamenta nuestra institución.</w:t>
      </w:r>
    </w:p>
    <w:p w:rsidR="00460432" w:rsidRPr="00A34DA1" w:rsidRDefault="00460432" w:rsidP="00424E29">
      <w:pPr>
        <w:pStyle w:val="NormalWeb"/>
        <w:spacing w:line="360" w:lineRule="auto"/>
        <w:jc w:val="both"/>
        <w:rPr>
          <w:rFonts w:ascii="Arial" w:hAnsi="Arial" w:cs="Arial"/>
          <w:lang w:val="es-ES"/>
        </w:rPr>
      </w:pPr>
      <w:r w:rsidRPr="00A34DA1">
        <w:rPr>
          <w:rFonts w:ascii="Arial" w:hAnsi="Arial" w:cs="Arial"/>
          <w:lang w:val="es-ES"/>
        </w:rPr>
        <w:t>Las relaciones con  la comunidad son abiertas y claras se desarrollan con base en el respeto, el dialogo a través de los espacios de participación ciudadana.</w:t>
      </w:r>
    </w:p>
    <w:p w:rsidR="00460432" w:rsidRPr="00A34DA1" w:rsidRDefault="00460432" w:rsidP="00424E29">
      <w:pPr>
        <w:pStyle w:val="NormalWeb"/>
        <w:spacing w:line="360" w:lineRule="auto"/>
        <w:jc w:val="both"/>
        <w:rPr>
          <w:rFonts w:ascii="Arial" w:hAnsi="Arial" w:cs="Arial"/>
          <w:lang w:val="es-ES"/>
        </w:rPr>
      </w:pPr>
      <w:r w:rsidRPr="00A34DA1">
        <w:rPr>
          <w:rFonts w:ascii="Arial" w:hAnsi="Arial" w:cs="Arial"/>
          <w:lang w:val="es-ES"/>
        </w:rPr>
        <w:t>La excelencia fundamenta todos nuestros procesos, buscando el mejoramiento continuo a través de la evaluación de procesos y resultados. </w:t>
      </w:r>
    </w:p>
    <w:p w:rsidR="00460432" w:rsidRPr="00A34DA1" w:rsidRDefault="00460432" w:rsidP="00424E29">
      <w:pPr>
        <w:pStyle w:val="NormalWeb"/>
        <w:spacing w:line="360" w:lineRule="auto"/>
        <w:jc w:val="both"/>
        <w:rPr>
          <w:rFonts w:ascii="Arial" w:hAnsi="Arial" w:cs="Arial"/>
          <w:lang w:val="es-ES"/>
        </w:rPr>
      </w:pPr>
      <w:r w:rsidRPr="00A34DA1">
        <w:rPr>
          <w:rFonts w:ascii="Arial" w:hAnsi="Arial" w:cs="Arial"/>
          <w:lang w:val="es-ES"/>
        </w:rPr>
        <w:t>El trabajo en equipo nos permite la planeación articulación de nuestros esfuerzos y acciones posibilitándonos el cumplimiento de nuestras metas y objetivos.</w:t>
      </w:r>
    </w:p>
    <w:p w:rsidR="00715D94" w:rsidRPr="00A34DA1" w:rsidRDefault="00460432" w:rsidP="00424E29">
      <w:pPr>
        <w:pStyle w:val="NormalWeb"/>
        <w:spacing w:line="360" w:lineRule="auto"/>
        <w:jc w:val="both"/>
        <w:rPr>
          <w:rFonts w:ascii="Arial" w:hAnsi="Arial" w:cs="Arial"/>
          <w:lang w:val="es-ES"/>
        </w:rPr>
      </w:pPr>
      <w:r w:rsidRPr="00A34DA1">
        <w:rPr>
          <w:rFonts w:ascii="Arial" w:hAnsi="Arial" w:cs="Arial"/>
          <w:lang w:val="es-ES"/>
        </w:rPr>
        <w:t>El respeto y el buen trato son la base de las relaciones interpersonales en nuest</w:t>
      </w:r>
      <w:r w:rsidR="00715D94" w:rsidRPr="00A34DA1">
        <w:rPr>
          <w:rFonts w:ascii="Arial" w:hAnsi="Arial" w:cs="Arial"/>
          <w:lang w:val="es-ES"/>
        </w:rPr>
        <w:t>ro Centro Educativo.</w:t>
      </w:r>
    </w:p>
    <w:p w:rsidR="00460432" w:rsidRPr="00A34DA1" w:rsidRDefault="00460432" w:rsidP="00424E29">
      <w:pPr>
        <w:pStyle w:val="NormalWeb"/>
        <w:spacing w:line="360" w:lineRule="auto"/>
        <w:jc w:val="both"/>
        <w:rPr>
          <w:rFonts w:ascii="Arial" w:hAnsi="Arial" w:cs="Arial"/>
          <w:lang w:val="es-ES"/>
        </w:rPr>
      </w:pPr>
      <w:r w:rsidRPr="00A34DA1">
        <w:rPr>
          <w:rFonts w:ascii="Arial" w:hAnsi="Arial" w:cs="Arial"/>
          <w:lang w:val="es-ES"/>
        </w:rPr>
        <w:t>La educación se concibe como un proceso permanente de crecimiento, centrado en el estudiante para que se desarrolle de manera integral y armónica.</w:t>
      </w:r>
    </w:p>
    <w:p w:rsidR="00460432" w:rsidRPr="00A34DA1" w:rsidRDefault="00460432" w:rsidP="00424E29">
      <w:pPr>
        <w:pStyle w:val="NormalWeb"/>
        <w:spacing w:line="360" w:lineRule="auto"/>
        <w:jc w:val="both"/>
        <w:rPr>
          <w:rFonts w:ascii="Arial" w:hAnsi="Arial" w:cs="Arial"/>
          <w:lang w:val="es-ES"/>
        </w:rPr>
      </w:pPr>
      <w:r w:rsidRPr="00A34DA1">
        <w:rPr>
          <w:rFonts w:ascii="Arial" w:hAnsi="Arial" w:cs="Arial"/>
          <w:lang w:val="es-ES"/>
        </w:rPr>
        <w:t>Educamos a través del ejemplo de  padres de familia, docentes, y administrativos, como principal herramienta pedagógica.</w:t>
      </w:r>
    </w:p>
    <w:p w:rsidR="00460432" w:rsidRPr="00A34DA1" w:rsidRDefault="00460432" w:rsidP="00424E29">
      <w:pPr>
        <w:pStyle w:val="NormalWeb"/>
        <w:spacing w:line="360" w:lineRule="auto"/>
        <w:jc w:val="both"/>
        <w:rPr>
          <w:rFonts w:ascii="Arial" w:hAnsi="Arial" w:cs="Arial"/>
          <w:lang w:val="es-ES"/>
        </w:rPr>
      </w:pPr>
      <w:r w:rsidRPr="00A34DA1">
        <w:rPr>
          <w:rFonts w:ascii="Arial" w:hAnsi="Arial" w:cs="Arial"/>
          <w:lang w:val="es-ES"/>
        </w:rPr>
        <w:t>El interés público prevalece por el interés particular.</w:t>
      </w:r>
    </w:p>
    <w:p w:rsidR="003825FC" w:rsidRPr="00A34DA1" w:rsidRDefault="00460432" w:rsidP="00424E29">
      <w:pPr>
        <w:pStyle w:val="NormalWeb"/>
        <w:spacing w:line="360" w:lineRule="auto"/>
        <w:jc w:val="both"/>
        <w:rPr>
          <w:rFonts w:ascii="Arial" w:hAnsi="Arial" w:cs="Arial"/>
          <w:lang w:val="es-ES"/>
        </w:rPr>
      </w:pPr>
      <w:r w:rsidRPr="00A34DA1">
        <w:rPr>
          <w:rFonts w:ascii="Arial" w:hAnsi="Arial" w:cs="Arial"/>
          <w:lang w:val="es-ES"/>
        </w:rPr>
        <w:lastRenderedPageBreak/>
        <w:t>La inclusión nos permite ver la diversidad como una riqueza para apoyar el aprendizaje</w:t>
      </w:r>
    </w:p>
    <w:p w:rsidR="003825FC" w:rsidRPr="00A34DA1" w:rsidRDefault="003825FC" w:rsidP="00424E29">
      <w:pPr>
        <w:pStyle w:val="NormalWeb"/>
        <w:spacing w:line="360" w:lineRule="auto"/>
        <w:jc w:val="both"/>
        <w:rPr>
          <w:rFonts w:ascii="Arial" w:hAnsi="Arial" w:cs="Arial"/>
          <w:lang w:val="es-ES"/>
        </w:rPr>
      </w:pPr>
    </w:p>
    <w:p w:rsidR="00CF7C41" w:rsidRPr="00A34DA1" w:rsidRDefault="00CF7C41" w:rsidP="00424E29">
      <w:pPr>
        <w:pStyle w:val="NormalWeb"/>
        <w:spacing w:line="360" w:lineRule="auto"/>
        <w:jc w:val="both"/>
        <w:rPr>
          <w:rFonts w:ascii="Arial" w:hAnsi="Arial" w:cs="Arial"/>
          <w:lang w:val="es-ES"/>
        </w:rPr>
      </w:pPr>
    </w:p>
    <w:tbl>
      <w:tblPr>
        <w:tblpPr w:leftFromText="141" w:rightFromText="141" w:vertAnchor="text" w:horzAnchor="margin" w:tblpXSpec="center" w:tblpY="208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3"/>
      </w:tblGrid>
      <w:tr w:rsidR="00A34DA1" w:rsidRPr="00A34DA1" w:rsidTr="00A34DA1">
        <w:trPr>
          <w:trHeight w:val="1232"/>
        </w:trPr>
        <w:tc>
          <w:tcPr>
            <w:tcW w:w="263" w:type="dxa"/>
            <w:vMerge w:val="restart"/>
            <w:tcBorders>
              <w:top w:val="single" w:sz="4" w:space="0" w:color="auto"/>
              <w:left w:val="single" w:sz="4" w:space="0" w:color="auto"/>
            </w:tcBorders>
            <w:shd w:val="clear" w:color="auto" w:fill="C4BC96"/>
          </w:tcPr>
          <w:p w:rsidR="00A34DA1" w:rsidRPr="00A34DA1" w:rsidRDefault="00A34DA1" w:rsidP="00A34DA1">
            <w:pPr>
              <w:spacing w:after="0" w:line="240" w:lineRule="auto"/>
              <w:jc w:val="center"/>
              <w:rPr>
                <w:rFonts w:ascii="Arial" w:eastAsia="Calibri" w:hAnsi="Arial" w:cs="Arial"/>
                <w:sz w:val="24"/>
                <w:szCs w:val="24"/>
              </w:rPr>
            </w:pPr>
          </w:p>
        </w:tc>
      </w:tr>
      <w:tr w:rsidR="00A34DA1" w:rsidRPr="00A34DA1" w:rsidTr="00A34DA1">
        <w:trPr>
          <w:trHeight w:val="1286"/>
        </w:trPr>
        <w:tc>
          <w:tcPr>
            <w:tcW w:w="263" w:type="dxa"/>
            <w:vMerge/>
            <w:tcBorders>
              <w:left w:val="single" w:sz="4" w:space="0" w:color="auto"/>
              <w:bottom w:val="single" w:sz="4" w:space="0" w:color="auto"/>
            </w:tcBorders>
            <w:shd w:val="clear" w:color="auto" w:fill="C4BC96"/>
          </w:tcPr>
          <w:p w:rsidR="00A34DA1" w:rsidRPr="00A34DA1" w:rsidRDefault="00A34DA1" w:rsidP="00A34DA1">
            <w:pPr>
              <w:spacing w:after="0" w:line="240" w:lineRule="auto"/>
              <w:jc w:val="center"/>
              <w:rPr>
                <w:rFonts w:ascii="Arial" w:eastAsia="Calibri" w:hAnsi="Arial" w:cs="Arial"/>
                <w:sz w:val="24"/>
                <w:szCs w:val="24"/>
              </w:rPr>
            </w:pPr>
          </w:p>
        </w:tc>
      </w:tr>
      <w:tr w:rsidR="00A34DA1" w:rsidRPr="00A34DA1" w:rsidTr="00A34D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467"/>
        </w:trPr>
        <w:tc>
          <w:tcPr>
            <w:tcW w:w="263" w:type="dxa"/>
            <w:shd w:val="clear" w:color="auto" w:fill="C4BC96"/>
          </w:tcPr>
          <w:p w:rsidR="00A34DA1" w:rsidRPr="00A34DA1" w:rsidRDefault="00A34DA1" w:rsidP="00A34DA1">
            <w:pPr>
              <w:spacing w:after="0" w:line="240" w:lineRule="auto"/>
              <w:jc w:val="center"/>
              <w:rPr>
                <w:rFonts w:ascii="Arial" w:eastAsia="Calibri" w:hAnsi="Arial" w:cs="Arial"/>
                <w:sz w:val="24"/>
                <w:szCs w:val="24"/>
              </w:rPr>
            </w:pPr>
          </w:p>
        </w:tc>
      </w:tr>
    </w:tbl>
    <w:p w:rsidR="00CF7C41" w:rsidRPr="00A34DA1" w:rsidRDefault="00CF7C41" w:rsidP="00CF7C41">
      <w:pPr>
        <w:pStyle w:val="NormalWeb"/>
        <w:spacing w:line="360" w:lineRule="auto"/>
        <w:jc w:val="both"/>
        <w:rPr>
          <w:rFonts w:ascii="Arial" w:hAnsi="Arial" w:cs="Arial"/>
          <w:lang w:val="es-ES"/>
        </w:rPr>
      </w:pPr>
      <w:r w:rsidRPr="00A34DA1">
        <w:rPr>
          <w:rFonts w:ascii="Arial" w:hAnsi="Arial" w:cs="Arial"/>
          <w:b/>
          <w:lang w:val="es-ES"/>
        </w:rPr>
        <w:t>ARTICULO 5.   SIMBOLOS INSTITUCIONALES:</w:t>
      </w:r>
    </w:p>
    <w:p w:rsidR="00CF7C41" w:rsidRPr="00A34DA1" w:rsidRDefault="00CF7C41" w:rsidP="00A34DA1">
      <w:pPr>
        <w:pStyle w:val="NormalWeb"/>
        <w:spacing w:line="360" w:lineRule="auto"/>
        <w:rPr>
          <w:rFonts w:ascii="Arial" w:hAnsi="Arial" w:cs="Arial"/>
          <w:b/>
          <w:lang w:val="es-ES"/>
        </w:rPr>
      </w:pPr>
      <w:r w:rsidRPr="00A34DA1">
        <w:rPr>
          <w:rFonts w:ascii="Arial" w:hAnsi="Arial" w:cs="Arial"/>
          <w:b/>
          <w:lang w:val="es-ES"/>
        </w:rPr>
        <w:t>ESCUDO</w:t>
      </w:r>
      <w:r w:rsidR="00A34DA1">
        <w:rPr>
          <w:rFonts w:ascii="Arial" w:hAnsi="Arial" w:cs="Arial"/>
          <w:b/>
          <w:lang w:val="es-ES"/>
        </w:rPr>
        <w:t xml:space="preserve">                                                       BANDERA                       </w:t>
      </w:r>
    </w:p>
    <w:p w:rsidR="00722949" w:rsidRPr="00A34DA1" w:rsidRDefault="00886713" w:rsidP="00987E83">
      <w:pPr>
        <w:pStyle w:val="NormalWeb"/>
        <w:spacing w:line="360" w:lineRule="auto"/>
        <w:jc w:val="center"/>
        <w:rPr>
          <w:rFonts w:ascii="Arial" w:hAnsi="Arial" w:cs="Arial"/>
          <w:noProof/>
        </w:rPr>
      </w:pPr>
      <w:r>
        <w:rPr>
          <w:rFonts w:ascii="Arial" w:eastAsia="Calibri" w:hAnsi="Arial" w:cs="Arial"/>
          <w:noProof/>
          <w:color w:val="FF0000"/>
        </w:rPr>
        <mc:AlternateContent>
          <mc:Choice Requires="wpg">
            <w:drawing>
              <wp:anchor distT="0" distB="0" distL="114300" distR="114300" simplePos="0" relativeHeight="251660288" behindDoc="0" locked="0" layoutInCell="1" allowOverlap="1">
                <wp:simplePos x="0" y="0"/>
                <wp:positionH relativeFrom="column">
                  <wp:posOffset>2847340</wp:posOffset>
                </wp:positionH>
                <wp:positionV relativeFrom="paragraph">
                  <wp:posOffset>213360</wp:posOffset>
                </wp:positionV>
                <wp:extent cx="3019425" cy="2133600"/>
                <wp:effectExtent l="12700" t="394335" r="6350" b="510540"/>
                <wp:wrapNone/>
                <wp:docPr id="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9425" cy="2133600"/>
                          <a:chOff x="2595" y="7740"/>
                          <a:chExt cx="6255" cy="3960"/>
                        </a:xfrm>
                      </wpg:grpSpPr>
                      <wps:wsp>
                        <wps:cNvPr id="6" name="AutoShape 2"/>
                        <wps:cNvSpPr>
                          <a:spLocks noChangeArrowheads="1"/>
                        </wps:cNvSpPr>
                        <wps:spPr bwMode="auto">
                          <a:xfrm>
                            <a:off x="2610" y="8910"/>
                            <a:ext cx="6240" cy="2790"/>
                          </a:xfrm>
                          <a:prstGeom prst="wave">
                            <a:avLst>
                              <a:gd name="adj1" fmla="val 13005"/>
                              <a:gd name="adj2" fmla="val 0"/>
                            </a:avLst>
                          </a:prstGeom>
                          <a:solidFill>
                            <a:srgbClr val="FF0000"/>
                          </a:solidFill>
                          <a:ln w="9525">
                            <a:solidFill>
                              <a:schemeClr val="bg2">
                                <a:lumMod val="10000"/>
                                <a:lumOff val="0"/>
                              </a:schemeClr>
                            </a:solidFill>
                            <a:round/>
                            <a:headEnd/>
                            <a:tailEnd/>
                          </a:ln>
                        </wps:spPr>
                        <wps:bodyPr rot="0" vert="horz" wrap="square" lIns="91440" tIns="45720" rIns="91440" bIns="45720" anchor="t" anchorCtr="0" upright="1">
                          <a:noAutofit/>
                        </wps:bodyPr>
                      </wps:wsp>
                      <wps:wsp>
                        <wps:cNvPr id="7" name="AutoShape 3"/>
                        <wps:cNvSpPr>
                          <a:spLocks noChangeArrowheads="1"/>
                        </wps:cNvSpPr>
                        <wps:spPr bwMode="auto">
                          <a:xfrm>
                            <a:off x="2595" y="7740"/>
                            <a:ext cx="6255" cy="2160"/>
                          </a:xfrm>
                          <a:prstGeom prst="wave">
                            <a:avLst>
                              <a:gd name="adj1" fmla="val 13005"/>
                              <a:gd name="adj2" fmla="val 0"/>
                            </a:avLst>
                          </a:prstGeom>
                          <a:solidFill>
                            <a:srgbClr val="FFFFFF"/>
                          </a:solidFill>
                          <a:ln w="9525">
                            <a:solidFill>
                              <a:schemeClr val="bg2">
                                <a:lumMod val="10000"/>
                                <a:lumOff val="0"/>
                              </a:schemeClr>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224.2pt;margin-top:16.8pt;width:237.75pt;height:168pt;z-index:251660288" coordorigin="2595,7740" coordsize="6255,3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">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2" o:spid="_x0000_s1027" type="#_x0000_t64" style="position:absolute;left:2610;top:8910;width:6240;height:2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4zDL8A&#10;AADaAAAADwAAAGRycy9kb3ducmV2LnhtbESPQYvCMBSE74L/ITzBm6Z60KUaRRRFhEWsHjw+m2db&#10;bF5KE2399xtB2OMwM98w82VrSvGi2hWWFYyGEQji1OqCMwWX83bwA8J5ZI2lZVLwJgfLRbczx1jb&#10;hk/0SnwmAoRdjApy76tYSpfmZNANbUUcvLutDfog60zqGpsAN6UcR9FEGiw4LORY0Tqn9JE8jQI6&#10;XJnapjllR95tMPm9bdBPler32tUMhKfW/4e/7b1WMIHPlXAD5O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zjMMvwAAANoAAAAPAAAAAAAAAAAAAAAAAJgCAABkcnMvZG93bnJl&#10;di54bWxQSwUGAAAAAAQABAD1AAAAhAMAAAAA&#10;" fillcolor="red" strokecolor="#1c1a10 [334]"/>
                <v:shape id="AutoShape 3" o:spid="_x0000_s1028" type="#_x0000_t64" style="position:absolute;left:2595;top:7740;width:6255;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yaaMQA&#10;AADaAAAADwAAAGRycy9kb3ducmV2LnhtbESP3WoCMRSE74W+QzgF77rZ1tLW1ShVkHpTW38e4LA5&#10;3SxuTpYkruvbG6Hg5TAz3zDTeW8b0ZEPtWMFz1kOgrh0uuZKwWG/evoAESKyxsYxKbhQgPnsYTDF&#10;Qrszb6nbxUokCIcCFZgY20LKUBqyGDLXEifvz3mLMUlfSe3xnOC2kS95/iYt1pwWDLa0NFQedyer&#10;oPv2+9+NH30dtj+vo268NEcpF0oNH/vPCYhIfbyH/9trreAdblfSDZ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8mmjEAAAA2gAAAA8AAAAAAAAAAAAAAAAAmAIAAGRycy9k&#10;b3ducmV2LnhtbFBLBQYAAAAABAAEAPUAAACJAwAAAAA=&#10;" strokecolor="#1c1a10 [334]"/>
              </v:group>
            </w:pict>
          </mc:Fallback>
        </mc:AlternateContent>
      </w:r>
      <w:r w:rsidR="006E7A35" w:rsidRPr="00A34DA1">
        <w:rPr>
          <w:rFonts w:ascii="Arial" w:hAnsi="Arial" w:cs="Arial"/>
          <w:noProof/>
        </w:rPr>
        <w:drawing>
          <wp:anchor distT="0" distB="0" distL="114300" distR="114300" simplePos="0" relativeHeight="251658240" behindDoc="0" locked="0" layoutInCell="1" allowOverlap="1" wp14:anchorId="75815D67" wp14:editId="7EE9237D">
            <wp:simplePos x="0" y="0"/>
            <wp:positionH relativeFrom="column">
              <wp:posOffset>-456202</wp:posOffset>
            </wp:positionH>
            <wp:positionV relativeFrom="paragraph">
              <wp:posOffset>163467</wp:posOffset>
            </wp:positionV>
            <wp:extent cx="2540000" cy="2452914"/>
            <wp:effectExtent l="0" t="0" r="0" b="0"/>
            <wp:wrapNone/>
            <wp:docPr id="3" name="3 Imagen" descr="C:\Users\User Tamara\Documents\ELISEO\CER PLAYAS LINDAS.jpg"/>
            <wp:cNvGraphicFramePr/>
            <a:graphic xmlns:a="http://schemas.openxmlformats.org/drawingml/2006/main">
              <a:graphicData uri="http://schemas.openxmlformats.org/drawingml/2006/picture">
                <pic:pic xmlns:pic="http://schemas.openxmlformats.org/drawingml/2006/picture">
                  <pic:nvPicPr>
                    <pic:cNvPr id="4" name="3 Imagen" descr="C:\Users\User Tamara\Documents\ELISEO\CER PLAYAS LINDAS.jpg"/>
                    <pic:cNvPicPr/>
                  </pic:nvPicPr>
                  <pic:blipFill rotWithShape="1">
                    <a:blip r:embed="rId9" cstate="print">
                      <a:extLst>
                        <a:ext uri="{28A0092B-C50C-407E-A947-70E740481C1C}">
                          <a14:useLocalDpi xmlns:a14="http://schemas.microsoft.com/office/drawing/2010/main" val="0"/>
                        </a:ext>
                      </a:extLst>
                    </a:blip>
                    <a:srcRect l="9962" r="9967"/>
                    <a:stretch/>
                  </pic:blipFill>
                  <pic:spPr bwMode="auto">
                    <a:xfrm>
                      <a:off x="0" y="0"/>
                      <a:ext cx="2540000" cy="24529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C27F8" w:rsidRPr="00A34DA1" w:rsidRDefault="002C27F8" w:rsidP="00987E83">
      <w:pPr>
        <w:pStyle w:val="NormalWeb"/>
        <w:spacing w:line="360" w:lineRule="auto"/>
        <w:jc w:val="center"/>
        <w:rPr>
          <w:rFonts w:ascii="Arial" w:hAnsi="Arial" w:cs="Arial"/>
          <w:noProof/>
        </w:rPr>
      </w:pPr>
    </w:p>
    <w:p w:rsidR="00715D94" w:rsidRPr="00A34DA1" w:rsidRDefault="00715D94" w:rsidP="00987E83">
      <w:pPr>
        <w:pStyle w:val="NormalWeb"/>
        <w:spacing w:line="360" w:lineRule="auto"/>
        <w:jc w:val="center"/>
        <w:rPr>
          <w:rFonts w:ascii="Arial" w:hAnsi="Arial" w:cs="Arial"/>
          <w:b/>
          <w:lang w:val="es-ES"/>
        </w:rPr>
      </w:pPr>
    </w:p>
    <w:p w:rsidR="00CF7C41" w:rsidRPr="00A34DA1" w:rsidRDefault="00CF7C41" w:rsidP="00424E29">
      <w:pPr>
        <w:pStyle w:val="NormalWeb"/>
        <w:spacing w:line="360" w:lineRule="auto"/>
        <w:jc w:val="both"/>
        <w:rPr>
          <w:rFonts w:ascii="Arial" w:hAnsi="Arial" w:cs="Arial"/>
          <w:b/>
          <w:lang w:val="es-ES"/>
        </w:rPr>
      </w:pPr>
    </w:p>
    <w:p w:rsidR="00CF7C41" w:rsidRPr="00A34DA1" w:rsidRDefault="00CF7C41" w:rsidP="00424E29">
      <w:pPr>
        <w:pStyle w:val="NormalWeb"/>
        <w:spacing w:line="360" w:lineRule="auto"/>
        <w:jc w:val="both"/>
        <w:rPr>
          <w:rFonts w:ascii="Arial" w:hAnsi="Arial" w:cs="Arial"/>
          <w:b/>
          <w:lang w:val="es-ES"/>
        </w:rPr>
      </w:pPr>
    </w:p>
    <w:p w:rsidR="00CF7C41" w:rsidRPr="00A34DA1" w:rsidRDefault="00CF7C41" w:rsidP="00424E29">
      <w:pPr>
        <w:pStyle w:val="NormalWeb"/>
        <w:spacing w:line="360" w:lineRule="auto"/>
        <w:jc w:val="both"/>
        <w:rPr>
          <w:rFonts w:ascii="Arial" w:hAnsi="Arial" w:cs="Arial"/>
          <w:b/>
          <w:lang w:val="es-ES"/>
        </w:rPr>
      </w:pPr>
    </w:p>
    <w:p w:rsidR="00987E83" w:rsidRPr="00A34DA1" w:rsidRDefault="00987E83" w:rsidP="00424E29">
      <w:pPr>
        <w:pStyle w:val="NormalWeb"/>
        <w:spacing w:line="360" w:lineRule="auto"/>
        <w:jc w:val="both"/>
        <w:rPr>
          <w:rFonts w:ascii="Arial" w:hAnsi="Arial" w:cs="Arial"/>
          <w:b/>
          <w:lang w:val="es-ES"/>
        </w:rPr>
      </w:pPr>
    </w:p>
    <w:p w:rsidR="00987E83" w:rsidRPr="00A34DA1" w:rsidRDefault="00987E83" w:rsidP="00424E29">
      <w:pPr>
        <w:pStyle w:val="NormalWeb"/>
        <w:spacing w:line="360" w:lineRule="auto"/>
        <w:jc w:val="both"/>
        <w:rPr>
          <w:rFonts w:ascii="Arial" w:hAnsi="Arial" w:cs="Arial"/>
          <w:b/>
          <w:lang w:val="es-ES"/>
        </w:rPr>
      </w:pPr>
    </w:p>
    <w:p w:rsidR="00261A1E" w:rsidRPr="00A34DA1" w:rsidRDefault="00261A1E" w:rsidP="003825FC">
      <w:pPr>
        <w:pStyle w:val="NormalWeb"/>
        <w:spacing w:line="360" w:lineRule="auto"/>
        <w:rPr>
          <w:rFonts w:ascii="Arial" w:hAnsi="Arial" w:cs="Arial"/>
          <w:b/>
          <w:lang w:val="es-ES"/>
        </w:rPr>
      </w:pPr>
    </w:p>
    <w:p w:rsidR="00853EDD" w:rsidRPr="00A34DA1" w:rsidRDefault="00853EDD" w:rsidP="00A34DA1">
      <w:pPr>
        <w:pStyle w:val="Ttulo2"/>
        <w:spacing w:line="360" w:lineRule="auto"/>
        <w:rPr>
          <w:rFonts w:ascii="Arial" w:hAnsi="Arial" w:cs="Arial"/>
          <w:sz w:val="24"/>
          <w:szCs w:val="24"/>
          <w:lang w:val="es-ES"/>
        </w:rPr>
      </w:pPr>
    </w:p>
    <w:p w:rsidR="00F71DAE" w:rsidRPr="00A34DA1" w:rsidRDefault="00F71DAE" w:rsidP="008A2AAA">
      <w:pPr>
        <w:pStyle w:val="Ttulo2"/>
        <w:spacing w:line="360" w:lineRule="auto"/>
        <w:jc w:val="center"/>
        <w:rPr>
          <w:rFonts w:ascii="Arial" w:hAnsi="Arial" w:cs="Arial"/>
          <w:sz w:val="24"/>
          <w:szCs w:val="24"/>
          <w:lang w:val="es-ES"/>
        </w:rPr>
      </w:pPr>
    </w:p>
    <w:p w:rsidR="008A2AAA" w:rsidRPr="00A34DA1" w:rsidRDefault="008A2AAA" w:rsidP="008A2AAA">
      <w:pPr>
        <w:pStyle w:val="Ttulo2"/>
        <w:spacing w:line="360" w:lineRule="auto"/>
        <w:jc w:val="center"/>
        <w:rPr>
          <w:rFonts w:ascii="Arial" w:hAnsi="Arial" w:cs="Arial"/>
          <w:sz w:val="24"/>
          <w:szCs w:val="24"/>
          <w:lang w:val="es-ES"/>
        </w:rPr>
      </w:pPr>
      <w:r w:rsidRPr="00A34DA1">
        <w:rPr>
          <w:rFonts w:ascii="Arial" w:hAnsi="Arial" w:cs="Arial"/>
          <w:sz w:val="24"/>
          <w:szCs w:val="24"/>
          <w:lang w:val="es-ES"/>
        </w:rPr>
        <w:lastRenderedPageBreak/>
        <w:t>HIMNO DEL CER</w:t>
      </w:r>
    </w:p>
    <w:p w:rsidR="00164A02" w:rsidRPr="00A34DA1" w:rsidRDefault="00477E55" w:rsidP="00164A02">
      <w:pPr>
        <w:pStyle w:val="Ttulo2"/>
        <w:spacing w:line="360" w:lineRule="auto"/>
        <w:jc w:val="center"/>
        <w:rPr>
          <w:rFonts w:ascii="Arial" w:hAnsi="Arial" w:cs="Arial"/>
          <w:b w:val="0"/>
          <w:sz w:val="24"/>
          <w:szCs w:val="24"/>
          <w:lang w:val="es-ES"/>
        </w:rPr>
      </w:pPr>
      <w:r w:rsidRPr="00A34DA1">
        <w:rPr>
          <w:rFonts w:ascii="Arial" w:hAnsi="Arial" w:cs="Arial"/>
          <w:b w:val="0"/>
          <w:sz w:val="24"/>
          <w:szCs w:val="24"/>
          <w:lang w:val="es-ES"/>
        </w:rPr>
        <w:t>I</w:t>
      </w:r>
    </w:p>
    <w:p w:rsidR="00477E55" w:rsidRPr="00A34DA1" w:rsidRDefault="00477E55" w:rsidP="00164A02">
      <w:pPr>
        <w:pStyle w:val="Ttulo2"/>
        <w:spacing w:line="360" w:lineRule="auto"/>
        <w:jc w:val="center"/>
        <w:rPr>
          <w:rFonts w:ascii="Arial" w:hAnsi="Arial" w:cs="Arial"/>
          <w:b w:val="0"/>
          <w:sz w:val="24"/>
          <w:szCs w:val="24"/>
          <w:lang w:val="es-ES"/>
        </w:rPr>
      </w:pPr>
      <w:r w:rsidRPr="00A34DA1">
        <w:rPr>
          <w:rFonts w:ascii="Arial" w:hAnsi="Arial" w:cs="Arial"/>
          <w:b w:val="0"/>
          <w:sz w:val="24"/>
          <w:szCs w:val="24"/>
          <w:lang w:val="es-ES"/>
        </w:rPr>
        <w:t xml:space="preserve">Dios bendiga mi centro glorioso </w:t>
      </w:r>
    </w:p>
    <w:p w:rsidR="00477E55" w:rsidRPr="00A34DA1" w:rsidRDefault="00477E55" w:rsidP="00164A02">
      <w:pPr>
        <w:pStyle w:val="Ttulo2"/>
        <w:spacing w:line="360" w:lineRule="auto"/>
        <w:jc w:val="center"/>
        <w:rPr>
          <w:rFonts w:ascii="Arial" w:hAnsi="Arial" w:cs="Arial"/>
          <w:b w:val="0"/>
          <w:sz w:val="24"/>
          <w:szCs w:val="24"/>
          <w:lang w:val="es-ES"/>
        </w:rPr>
      </w:pPr>
      <w:r w:rsidRPr="00A34DA1">
        <w:rPr>
          <w:rFonts w:ascii="Arial" w:hAnsi="Arial" w:cs="Arial"/>
          <w:b w:val="0"/>
          <w:sz w:val="24"/>
          <w:szCs w:val="24"/>
          <w:lang w:val="es-ES"/>
        </w:rPr>
        <w:t xml:space="preserve">Los alumnos amen con tensón </w:t>
      </w:r>
    </w:p>
    <w:p w:rsidR="00477E55" w:rsidRPr="00A34DA1" w:rsidRDefault="00477E55" w:rsidP="00164A02">
      <w:pPr>
        <w:pStyle w:val="Ttulo2"/>
        <w:spacing w:line="360" w:lineRule="auto"/>
        <w:jc w:val="center"/>
        <w:rPr>
          <w:rFonts w:ascii="Arial" w:hAnsi="Arial" w:cs="Arial"/>
          <w:b w:val="0"/>
          <w:sz w:val="24"/>
          <w:szCs w:val="24"/>
          <w:lang w:val="es-ES"/>
        </w:rPr>
      </w:pPr>
      <w:r w:rsidRPr="00A34DA1">
        <w:rPr>
          <w:rFonts w:ascii="Arial" w:hAnsi="Arial" w:cs="Arial"/>
          <w:b w:val="0"/>
          <w:sz w:val="24"/>
          <w:szCs w:val="24"/>
          <w:lang w:val="es-ES"/>
        </w:rPr>
        <w:t xml:space="preserve">Donde todos saldrán muy dichosos </w:t>
      </w:r>
    </w:p>
    <w:p w:rsidR="00477E55" w:rsidRPr="00A34DA1" w:rsidRDefault="00477E55" w:rsidP="00164A02">
      <w:pPr>
        <w:pStyle w:val="Ttulo2"/>
        <w:spacing w:line="360" w:lineRule="auto"/>
        <w:jc w:val="center"/>
        <w:rPr>
          <w:rFonts w:ascii="Arial" w:hAnsi="Arial" w:cs="Arial"/>
          <w:b w:val="0"/>
          <w:sz w:val="24"/>
          <w:szCs w:val="24"/>
          <w:lang w:val="es-ES"/>
        </w:rPr>
      </w:pPr>
      <w:r w:rsidRPr="00A34DA1">
        <w:rPr>
          <w:rFonts w:ascii="Arial" w:hAnsi="Arial" w:cs="Arial"/>
          <w:b w:val="0"/>
          <w:sz w:val="24"/>
          <w:szCs w:val="24"/>
          <w:lang w:val="es-ES"/>
        </w:rPr>
        <w:t>De haber recibido educación (BIS)</w:t>
      </w:r>
    </w:p>
    <w:p w:rsidR="00477E55" w:rsidRPr="00A34DA1" w:rsidRDefault="00477E55" w:rsidP="00164A02">
      <w:pPr>
        <w:pStyle w:val="Ttulo2"/>
        <w:spacing w:line="360" w:lineRule="auto"/>
        <w:jc w:val="center"/>
        <w:rPr>
          <w:rFonts w:ascii="Arial" w:hAnsi="Arial" w:cs="Arial"/>
          <w:b w:val="0"/>
          <w:sz w:val="24"/>
          <w:szCs w:val="24"/>
          <w:lang w:val="es-ES"/>
        </w:rPr>
      </w:pPr>
      <w:r w:rsidRPr="00A34DA1">
        <w:rPr>
          <w:rFonts w:ascii="Arial" w:hAnsi="Arial" w:cs="Arial"/>
          <w:b w:val="0"/>
          <w:sz w:val="24"/>
          <w:szCs w:val="24"/>
          <w:lang w:val="es-ES"/>
        </w:rPr>
        <w:t>II</w:t>
      </w:r>
    </w:p>
    <w:p w:rsidR="00477E55" w:rsidRPr="00A34DA1" w:rsidRDefault="00477E55" w:rsidP="00164A02">
      <w:pPr>
        <w:pStyle w:val="Ttulo2"/>
        <w:spacing w:line="360" w:lineRule="auto"/>
        <w:jc w:val="center"/>
        <w:rPr>
          <w:rFonts w:ascii="Arial" w:hAnsi="Arial" w:cs="Arial"/>
          <w:b w:val="0"/>
          <w:sz w:val="24"/>
          <w:szCs w:val="24"/>
          <w:lang w:val="es-ES"/>
        </w:rPr>
      </w:pPr>
      <w:r w:rsidRPr="00A34DA1">
        <w:rPr>
          <w:rFonts w:ascii="Arial" w:hAnsi="Arial" w:cs="Arial"/>
          <w:b w:val="0"/>
          <w:sz w:val="24"/>
          <w:szCs w:val="24"/>
          <w:lang w:val="es-ES"/>
        </w:rPr>
        <w:t xml:space="preserve">Seremos personas que en la vida </w:t>
      </w:r>
    </w:p>
    <w:p w:rsidR="00477E55" w:rsidRPr="00A34DA1" w:rsidRDefault="00477E55" w:rsidP="00164A02">
      <w:pPr>
        <w:pStyle w:val="Ttulo2"/>
        <w:spacing w:line="360" w:lineRule="auto"/>
        <w:jc w:val="center"/>
        <w:rPr>
          <w:rFonts w:ascii="Arial" w:hAnsi="Arial" w:cs="Arial"/>
          <w:b w:val="0"/>
          <w:sz w:val="24"/>
          <w:szCs w:val="24"/>
          <w:lang w:val="es-ES"/>
        </w:rPr>
      </w:pPr>
      <w:r w:rsidRPr="00A34DA1">
        <w:rPr>
          <w:rFonts w:ascii="Arial" w:hAnsi="Arial" w:cs="Arial"/>
          <w:b w:val="0"/>
          <w:sz w:val="24"/>
          <w:szCs w:val="24"/>
          <w:lang w:val="es-ES"/>
        </w:rPr>
        <w:t xml:space="preserve">Con alegría, paz y amor sueños </w:t>
      </w:r>
    </w:p>
    <w:p w:rsidR="00477E55" w:rsidRPr="00A34DA1" w:rsidRDefault="00477E55" w:rsidP="00164A02">
      <w:pPr>
        <w:pStyle w:val="Ttulo2"/>
        <w:spacing w:line="360" w:lineRule="auto"/>
        <w:jc w:val="center"/>
        <w:rPr>
          <w:rFonts w:ascii="Arial" w:hAnsi="Arial" w:cs="Arial"/>
          <w:b w:val="0"/>
          <w:sz w:val="24"/>
          <w:szCs w:val="24"/>
          <w:lang w:val="es-ES"/>
        </w:rPr>
      </w:pPr>
      <w:r w:rsidRPr="00A34DA1">
        <w:rPr>
          <w:rFonts w:ascii="Arial" w:hAnsi="Arial" w:cs="Arial"/>
          <w:b w:val="0"/>
          <w:sz w:val="24"/>
          <w:szCs w:val="24"/>
          <w:lang w:val="es-ES"/>
        </w:rPr>
        <w:t xml:space="preserve">Que en </w:t>
      </w:r>
      <w:r w:rsidRPr="00A34DA1">
        <w:rPr>
          <w:rFonts w:ascii="Arial" w:hAnsi="Arial" w:cs="Arial"/>
          <w:b w:val="0"/>
          <w:color w:val="FF0000"/>
          <w:sz w:val="24"/>
          <w:szCs w:val="24"/>
          <w:lang w:val="es-ES"/>
        </w:rPr>
        <w:t>CER PLAYAS LINADAS</w:t>
      </w:r>
      <w:r w:rsidRPr="00A34DA1">
        <w:rPr>
          <w:rFonts w:ascii="Arial" w:hAnsi="Arial" w:cs="Arial"/>
          <w:b w:val="0"/>
          <w:sz w:val="24"/>
          <w:szCs w:val="24"/>
          <w:lang w:val="es-ES"/>
        </w:rPr>
        <w:t xml:space="preserve">  </w:t>
      </w:r>
    </w:p>
    <w:p w:rsidR="00477E55" w:rsidRPr="00A34DA1" w:rsidRDefault="00477E55" w:rsidP="00164A02">
      <w:pPr>
        <w:pStyle w:val="Ttulo2"/>
        <w:spacing w:line="360" w:lineRule="auto"/>
        <w:jc w:val="center"/>
        <w:rPr>
          <w:rFonts w:ascii="Arial" w:hAnsi="Arial" w:cs="Arial"/>
          <w:b w:val="0"/>
          <w:sz w:val="24"/>
          <w:szCs w:val="24"/>
          <w:lang w:val="es-ES"/>
        </w:rPr>
      </w:pPr>
      <w:r w:rsidRPr="00A34DA1">
        <w:rPr>
          <w:rFonts w:ascii="Arial" w:hAnsi="Arial" w:cs="Arial"/>
          <w:b w:val="0"/>
          <w:sz w:val="24"/>
          <w:szCs w:val="24"/>
          <w:lang w:val="es-ES"/>
        </w:rPr>
        <w:t>Es construir un futuro mejor (BIS)</w:t>
      </w:r>
    </w:p>
    <w:p w:rsidR="00477E55" w:rsidRPr="00A34DA1" w:rsidRDefault="00477E55" w:rsidP="00164A02">
      <w:pPr>
        <w:pStyle w:val="Ttulo2"/>
        <w:spacing w:line="360" w:lineRule="auto"/>
        <w:jc w:val="center"/>
        <w:rPr>
          <w:rFonts w:ascii="Arial" w:hAnsi="Arial" w:cs="Arial"/>
          <w:b w:val="0"/>
          <w:sz w:val="24"/>
          <w:szCs w:val="24"/>
          <w:lang w:val="es-ES"/>
        </w:rPr>
      </w:pPr>
      <w:r w:rsidRPr="00A34DA1">
        <w:rPr>
          <w:rFonts w:ascii="Arial" w:hAnsi="Arial" w:cs="Arial"/>
          <w:b w:val="0"/>
          <w:sz w:val="24"/>
          <w:szCs w:val="24"/>
          <w:lang w:val="es-ES"/>
        </w:rPr>
        <w:t>CORO</w:t>
      </w:r>
    </w:p>
    <w:p w:rsidR="00477E55" w:rsidRPr="00A34DA1" w:rsidRDefault="00477E55" w:rsidP="00164A02">
      <w:pPr>
        <w:pStyle w:val="Ttulo2"/>
        <w:spacing w:line="360" w:lineRule="auto"/>
        <w:jc w:val="center"/>
        <w:rPr>
          <w:rFonts w:ascii="Arial" w:hAnsi="Arial" w:cs="Arial"/>
          <w:b w:val="0"/>
          <w:sz w:val="24"/>
          <w:szCs w:val="24"/>
          <w:lang w:val="es-ES"/>
        </w:rPr>
      </w:pPr>
      <w:r w:rsidRPr="00A34DA1">
        <w:rPr>
          <w:rFonts w:ascii="Arial" w:hAnsi="Arial" w:cs="Arial"/>
          <w:b w:val="0"/>
          <w:sz w:val="24"/>
          <w:szCs w:val="24"/>
          <w:lang w:val="es-ES"/>
        </w:rPr>
        <w:t xml:space="preserve">Estudiando con mucha constancia </w:t>
      </w:r>
    </w:p>
    <w:p w:rsidR="00477E55" w:rsidRPr="00A34DA1" w:rsidRDefault="00477E55" w:rsidP="00164A02">
      <w:pPr>
        <w:pStyle w:val="Ttulo2"/>
        <w:spacing w:line="360" w:lineRule="auto"/>
        <w:jc w:val="center"/>
        <w:rPr>
          <w:rFonts w:ascii="Arial" w:hAnsi="Arial" w:cs="Arial"/>
          <w:b w:val="0"/>
          <w:sz w:val="24"/>
          <w:szCs w:val="24"/>
          <w:lang w:val="es-ES"/>
        </w:rPr>
      </w:pPr>
      <w:r w:rsidRPr="00A34DA1">
        <w:rPr>
          <w:rFonts w:ascii="Arial" w:hAnsi="Arial" w:cs="Arial"/>
          <w:b w:val="0"/>
          <w:sz w:val="24"/>
          <w:szCs w:val="24"/>
          <w:lang w:val="es-ES"/>
        </w:rPr>
        <w:t xml:space="preserve">Inteligencia nos da el creador </w:t>
      </w:r>
    </w:p>
    <w:p w:rsidR="00477E55" w:rsidRPr="00A34DA1" w:rsidRDefault="00477E55" w:rsidP="00164A02">
      <w:pPr>
        <w:pStyle w:val="Ttulo2"/>
        <w:spacing w:line="360" w:lineRule="auto"/>
        <w:jc w:val="center"/>
        <w:rPr>
          <w:rFonts w:ascii="Arial" w:hAnsi="Arial" w:cs="Arial"/>
          <w:b w:val="0"/>
          <w:sz w:val="24"/>
          <w:szCs w:val="24"/>
          <w:lang w:val="es-ES"/>
        </w:rPr>
      </w:pPr>
      <w:r w:rsidRPr="00A34DA1">
        <w:rPr>
          <w:rFonts w:ascii="Arial" w:hAnsi="Arial" w:cs="Arial"/>
          <w:b w:val="0"/>
          <w:sz w:val="24"/>
          <w:szCs w:val="24"/>
          <w:lang w:val="es-ES"/>
        </w:rPr>
        <w:t xml:space="preserve">Haremos grandes mi bella patria </w:t>
      </w:r>
    </w:p>
    <w:p w:rsidR="00477E55" w:rsidRPr="00A34DA1" w:rsidRDefault="00477E55" w:rsidP="00164A02">
      <w:pPr>
        <w:pStyle w:val="Ttulo2"/>
        <w:spacing w:line="360" w:lineRule="auto"/>
        <w:jc w:val="center"/>
        <w:rPr>
          <w:rFonts w:ascii="Arial" w:hAnsi="Arial" w:cs="Arial"/>
          <w:b w:val="0"/>
          <w:sz w:val="24"/>
          <w:szCs w:val="24"/>
          <w:lang w:val="es-ES"/>
        </w:rPr>
      </w:pPr>
      <w:r w:rsidRPr="00A34DA1">
        <w:rPr>
          <w:rFonts w:ascii="Arial" w:hAnsi="Arial" w:cs="Arial"/>
          <w:b w:val="0"/>
          <w:sz w:val="24"/>
          <w:szCs w:val="24"/>
          <w:lang w:val="es-ES"/>
        </w:rPr>
        <w:t>Gran herencia Educación</w:t>
      </w:r>
    </w:p>
    <w:p w:rsidR="00477E55" w:rsidRPr="00A34DA1" w:rsidRDefault="00477E55" w:rsidP="00164A02">
      <w:pPr>
        <w:pStyle w:val="Ttulo2"/>
        <w:spacing w:line="360" w:lineRule="auto"/>
        <w:jc w:val="center"/>
        <w:rPr>
          <w:rFonts w:ascii="Arial" w:hAnsi="Arial" w:cs="Arial"/>
          <w:b w:val="0"/>
          <w:sz w:val="24"/>
          <w:szCs w:val="24"/>
          <w:lang w:val="es-ES"/>
        </w:rPr>
      </w:pPr>
    </w:p>
    <w:p w:rsidR="00477E55" w:rsidRPr="00A34DA1" w:rsidRDefault="00477E55" w:rsidP="00164A02">
      <w:pPr>
        <w:pStyle w:val="Ttulo2"/>
        <w:spacing w:line="360" w:lineRule="auto"/>
        <w:jc w:val="center"/>
        <w:rPr>
          <w:rFonts w:ascii="Arial" w:hAnsi="Arial" w:cs="Arial"/>
          <w:b w:val="0"/>
          <w:sz w:val="24"/>
          <w:szCs w:val="24"/>
          <w:lang w:val="es-ES"/>
        </w:rPr>
      </w:pPr>
      <w:r w:rsidRPr="00A34DA1">
        <w:rPr>
          <w:rFonts w:ascii="Arial" w:hAnsi="Arial" w:cs="Arial"/>
          <w:b w:val="0"/>
          <w:sz w:val="24"/>
          <w:szCs w:val="24"/>
          <w:lang w:val="es-ES"/>
        </w:rPr>
        <w:lastRenderedPageBreak/>
        <w:t>III</w:t>
      </w:r>
    </w:p>
    <w:p w:rsidR="00477E55" w:rsidRPr="00A34DA1" w:rsidRDefault="00477E55" w:rsidP="00164A02">
      <w:pPr>
        <w:pStyle w:val="Ttulo2"/>
        <w:spacing w:line="360" w:lineRule="auto"/>
        <w:jc w:val="center"/>
        <w:rPr>
          <w:rFonts w:ascii="Arial" w:hAnsi="Arial" w:cs="Arial"/>
          <w:b w:val="0"/>
          <w:sz w:val="24"/>
          <w:szCs w:val="24"/>
          <w:lang w:val="es-ES"/>
        </w:rPr>
      </w:pPr>
      <w:r w:rsidRPr="00A34DA1">
        <w:rPr>
          <w:rFonts w:ascii="Arial" w:hAnsi="Arial" w:cs="Arial"/>
          <w:b w:val="0"/>
          <w:sz w:val="24"/>
          <w:szCs w:val="24"/>
          <w:lang w:val="es-ES"/>
        </w:rPr>
        <w:t xml:space="preserve">Los alumnos y sus profesores, </w:t>
      </w:r>
    </w:p>
    <w:p w:rsidR="00477E55" w:rsidRPr="00A34DA1" w:rsidRDefault="00477E55" w:rsidP="00164A02">
      <w:pPr>
        <w:pStyle w:val="Ttulo2"/>
        <w:spacing w:line="360" w:lineRule="auto"/>
        <w:jc w:val="center"/>
        <w:rPr>
          <w:rFonts w:ascii="Arial" w:hAnsi="Arial" w:cs="Arial"/>
          <w:b w:val="0"/>
          <w:sz w:val="24"/>
          <w:szCs w:val="24"/>
          <w:lang w:val="es-ES"/>
        </w:rPr>
      </w:pPr>
      <w:r w:rsidRPr="00A34DA1">
        <w:rPr>
          <w:rFonts w:ascii="Arial" w:hAnsi="Arial" w:cs="Arial"/>
          <w:b w:val="0"/>
          <w:sz w:val="24"/>
          <w:szCs w:val="24"/>
          <w:lang w:val="es-ES"/>
        </w:rPr>
        <w:t xml:space="preserve">Comunidad y su esfuerzo pujante </w:t>
      </w:r>
    </w:p>
    <w:p w:rsidR="00477E55" w:rsidRPr="00A34DA1" w:rsidRDefault="00477E55" w:rsidP="00164A02">
      <w:pPr>
        <w:pStyle w:val="Ttulo2"/>
        <w:spacing w:line="360" w:lineRule="auto"/>
        <w:jc w:val="center"/>
        <w:rPr>
          <w:rFonts w:ascii="Arial" w:hAnsi="Arial" w:cs="Arial"/>
          <w:b w:val="0"/>
          <w:sz w:val="24"/>
          <w:szCs w:val="24"/>
          <w:lang w:val="es-ES"/>
        </w:rPr>
      </w:pPr>
      <w:r w:rsidRPr="00A34DA1">
        <w:rPr>
          <w:rFonts w:ascii="Arial" w:hAnsi="Arial" w:cs="Arial"/>
          <w:b w:val="0"/>
          <w:sz w:val="24"/>
          <w:szCs w:val="24"/>
          <w:lang w:val="es-ES"/>
        </w:rPr>
        <w:t xml:space="preserve">Forjaremos con fe  y sin rencores </w:t>
      </w:r>
    </w:p>
    <w:p w:rsidR="00477E55" w:rsidRPr="00A34DA1" w:rsidRDefault="00477E55" w:rsidP="00164A02">
      <w:pPr>
        <w:pStyle w:val="Ttulo2"/>
        <w:spacing w:line="360" w:lineRule="auto"/>
        <w:jc w:val="center"/>
        <w:rPr>
          <w:rFonts w:ascii="Arial" w:hAnsi="Arial" w:cs="Arial"/>
          <w:b w:val="0"/>
          <w:sz w:val="24"/>
          <w:szCs w:val="24"/>
          <w:lang w:val="es-ES"/>
        </w:rPr>
      </w:pPr>
      <w:r w:rsidRPr="00A34DA1">
        <w:rPr>
          <w:rFonts w:ascii="Arial" w:hAnsi="Arial" w:cs="Arial"/>
          <w:b w:val="0"/>
          <w:sz w:val="24"/>
          <w:szCs w:val="24"/>
          <w:lang w:val="es-ES"/>
        </w:rPr>
        <w:t>Y sacar nuestro claustro adelante (BIS)</w:t>
      </w:r>
    </w:p>
    <w:p w:rsidR="00477E55" w:rsidRPr="00A34DA1" w:rsidRDefault="00477E55" w:rsidP="00164A02">
      <w:pPr>
        <w:pStyle w:val="Ttulo2"/>
        <w:spacing w:line="360" w:lineRule="auto"/>
        <w:jc w:val="center"/>
        <w:rPr>
          <w:rFonts w:ascii="Arial" w:hAnsi="Arial" w:cs="Arial"/>
          <w:b w:val="0"/>
          <w:sz w:val="24"/>
          <w:szCs w:val="24"/>
          <w:lang w:val="es-ES"/>
        </w:rPr>
      </w:pPr>
      <w:r w:rsidRPr="00A34DA1">
        <w:rPr>
          <w:rFonts w:ascii="Arial" w:hAnsi="Arial" w:cs="Arial"/>
          <w:b w:val="0"/>
          <w:sz w:val="24"/>
          <w:szCs w:val="24"/>
          <w:lang w:val="es-ES"/>
        </w:rPr>
        <w:t>IV</w:t>
      </w:r>
    </w:p>
    <w:p w:rsidR="00F71DAE" w:rsidRPr="00A34DA1" w:rsidRDefault="00477E55" w:rsidP="00F71DAE">
      <w:pPr>
        <w:pStyle w:val="Ttulo2"/>
        <w:spacing w:line="360" w:lineRule="auto"/>
        <w:jc w:val="center"/>
        <w:rPr>
          <w:rFonts w:ascii="Arial" w:hAnsi="Arial" w:cs="Arial"/>
          <w:b w:val="0"/>
          <w:sz w:val="24"/>
          <w:szCs w:val="24"/>
          <w:lang w:val="es-ES"/>
        </w:rPr>
      </w:pPr>
      <w:r w:rsidRPr="00A34DA1">
        <w:rPr>
          <w:rFonts w:ascii="Arial" w:hAnsi="Arial" w:cs="Arial"/>
          <w:b w:val="0"/>
          <w:sz w:val="24"/>
          <w:szCs w:val="24"/>
          <w:lang w:val="es-ES"/>
        </w:rPr>
        <w:t xml:space="preserve">Con </w:t>
      </w:r>
      <w:r w:rsidR="00F71DAE" w:rsidRPr="00A34DA1">
        <w:rPr>
          <w:rFonts w:ascii="Arial" w:hAnsi="Arial" w:cs="Arial"/>
          <w:b w:val="0"/>
          <w:sz w:val="24"/>
          <w:szCs w:val="24"/>
          <w:lang w:val="es-ES"/>
        </w:rPr>
        <w:t xml:space="preserve">amo, </w:t>
      </w:r>
      <w:r w:rsidRPr="00A34DA1">
        <w:rPr>
          <w:rFonts w:ascii="Arial" w:hAnsi="Arial" w:cs="Arial"/>
          <w:b w:val="0"/>
          <w:sz w:val="24"/>
          <w:szCs w:val="24"/>
          <w:lang w:val="es-ES"/>
        </w:rPr>
        <w:t xml:space="preserve"> debemos prepararnos</w:t>
      </w:r>
    </w:p>
    <w:p w:rsidR="00F71DAE" w:rsidRPr="00A34DA1" w:rsidRDefault="00F71DAE" w:rsidP="00F71DAE">
      <w:pPr>
        <w:pStyle w:val="Ttulo2"/>
        <w:spacing w:line="360" w:lineRule="auto"/>
        <w:jc w:val="center"/>
        <w:rPr>
          <w:rFonts w:ascii="Arial" w:hAnsi="Arial" w:cs="Arial"/>
          <w:b w:val="0"/>
          <w:sz w:val="24"/>
          <w:szCs w:val="24"/>
          <w:lang w:val="es-ES"/>
        </w:rPr>
      </w:pPr>
      <w:r w:rsidRPr="00A34DA1">
        <w:rPr>
          <w:rFonts w:ascii="Arial" w:hAnsi="Arial" w:cs="Arial"/>
          <w:b w:val="0"/>
          <w:sz w:val="24"/>
          <w:szCs w:val="24"/>
          <w:lang w:val="es-ES"/>
        </w:rPr>
        <w:t xml:space="preserve">En armonía, paz y muy feliz </w:t>
      </w:r>
    </w:p>
    <w:p w:rsidR="00F71DAE" w:rsidRPr="00A34DA1" w:rsidRDefault="00F71DAE" w:rsidP="00F71DAE">
      <w:pPr>
        <w:pStyle w:val="Ttulo2"/>
        <w:spacing w:line="360" w:lineRule="auto"/>
        <w:jc w:val="center"/>
        <w:rPr>
          <w:rFonts w:ascii="Arial" w:hAnsi="Arial" w:cs="Arial"/>
          <w:b w:val="0"/>
          <w:sz w:val="24"/>
          <w:szCs w:val="24"/>
          <w:lang w:val="es-ES"/>
        </w:rPr>
      </w:pPr>
      <w:r w:rsidRPr="00A34DA1">
        <w:rPr>
          <w:rFonts w:ascii="Arial" w:hAnsi="Arial" w:cs="Arial"/>
          <w:b w:val="0"/>
          <w:sz w:val="24"/>
          <w:szCs w:val="24"/>
          <w:lang w:val="es-ES"/>
        </w:rPr>
        <w:t>Viviremos todos como hermanos</w:t>
      </w:r>
    </w:p>
    <w:p w:rsidR="00477E55" w:rsidRPr="00A34DA1" w:rsidRDefault="00F71DAE" w:rsidP="00F71DAE">
      <w:pPr>
        <w:pStyle w:val="Ttulo2"/>
        <w:spacing w:line="360" w:lineRule="auto"/>
        <w:jc w:val="center"/>
        <w:rPr>
          <w:rFonts w:ascii="Arial" w:hAnsi="Arial" w:cs="Arial"/>
          <w:b w:val="0"/>
          <w:sz w:val="24"/>
          <w:szCs w:val="24"/>
          <w:lang w:val="es-ES"/>
        </w:rPr>
      </w:pPr>
      <w:r w:rsidRPr="00A34DA1">
        <w:rPr>
          <w:rFonts w:ascii="Arial" w:hAnsi="Arial" w:cs="Arial"/>
          <w:b w:val="0"/>
          <w:sz w:val="24"/>
          <w:szCs w:val="24"/>
          <w:lang w:val="es-ES"/>
        </w:rPr>
        <w:t xml:space="preserve">Hacer de Colombia un gran país (BIS) </w:t>
      </w:r>
      <w:r w:rsidR="00477E55" w:rsidRPr="00A34DA1">
        <w:rPr>
          <w:rFonts w:ascii="Arial" w:hAnsi="Arial" w:cs="Arial"/>
          <w:b w:val="0"/>
          <w:sz w:val="24"/>
          <w:szCs w:val="24"/>
          <w:lang w:val="es-ES"/>
        </w:rPr>
        <w:t xml:space="preserve">  </w:t>
      </w:r>
    </w:p>
    <w:p w:rsidR="00A34DA1" w:rsidRDefault="00A34DA1" w:rsidP="008A2AAA">
      <w:pPr>
        <w:pStyle w:val="Ttulo2"/>
        <w:spacing w:line="360" w:lineRule="auto"/>
        <w:jc w:val="center"/>
        <w:rPr>
          <w:rFonts w:ascii="Arial" w:hAnsi="Arial" w:cs="Arial"/>
          <w:sz w:val="24"/>
          <w:szCs w:val="24"/>
          <w:lang w:val="es-ES"/>
        </w:rPr>
      </w:pPr>
    </w:p>
    <w:p w:rsidR="00A34DA1" w:rsidRDefault="00A34DA1" w:rsidP="008A2AAA">
      <w:pPr>
        <w:pStyle w:val="Ttulo2"/>
        <w:spacing w:line="360" w:lineRule="auto"/>
        <w:jc w:val="center"/>
        <w:rPr>
          <w:rFonts w:ascii="Arial" w:hAnsi="Arial" w:cs="Arial"/>
          <w:sz w:val="24"/>
          <w:szCs w:val="24"/>
          <w:lang w:val="es-ES"/>
        </w:rPr>
      </w:pPr>
    </w:p>
    <w:p w:rsidR="00A34DA1" w:rsidRDefault="00A34DA1" w:rsidP="008A2AAA">
      <w:pPr>
        <w:pStyle w:val="Ttulo2"/>
        <w:spacing w:line="360" w:lineRule="auto"/>
        <w:jc w:val="center"/>
        <w:rPr>
          <w:rFonts w:ascii="Arial" w:hAnsi="Arial" w:cs="Arial"/>
          <w:sz w:val="24"/>
          <w:szCs w:val="24"/>
          <w:lang w:val="es-ES"/>
        </w:rPr>
      </w:pPr>
    </w:p>
    <w:p w:rsidR="00A34DA1" w:rsidRDefault="00A34DA1" w:rsidP="008A2AAA">
      <w:pPr>
        <w:pStyle w:val="Ttulo2"/>
        <w:spacing w:line="360" w:lineRule="auto"/>
        <w:jc w:val="center"/>
        <w:rPr>
          <w:rFonts w:ascii="Arial" w:hAnsi="Arial" w:cs="Arial"/>
          <w:sz w:val="24"/>
          <w:szCs w:val="24"/>
          <w:lang w:val="es-ES"/>
        </w:rPr>
      </w:pPr>
    </w:p>
    <w:p w:rsidR="00A34DA1" w:rsidRDefault="00A34DA1" w:rsidP="008A2AAA">
      <w:pPr>
        <w:pStyle w:val="Ttulo2"/>
        <w:spacing w:line="360" w:lineRule="auto"/>
        <w:jc w:val="center"/>
        <w:rPr>
          <w:rFonts w:ascii="Arial" w:hAnsi="Arial" w:cs="Arial"/>
          <w:sz w:val="24"/>
          <w:szCs w:val="24"/>
          <w:lang w:val="es-ES"/>
        </w:rPr>
      </w:pPr>
    </w:p>
    <w:p w:rsidR="00A34DA1" w:rsidRDefault="00A34DA1" w:rsidP="008A2AAA">
      <w:pPr>
        <w:pStyle w:val="Ttulo2"/>
        <w:spacing w:line="360" w:lineRule="auto"/>
        <w:jc w:val="center"/>
        <w:rPr>
          <w:rFonts w:ascii="Arial" w:hAnsi="Arial" w:cs="Arial"/>
          <w:sz w:val="24"/>
          <w:szCs w:val="24"/>
          <w:lang w:val="es-ES"/>
        </w:rPr>
      </w:pPr>
    </w:p>
    <w:p w:rsidR="00A34DA1" w:rsidRDefault="00A34DA1" w:rsidP="008A2AAA">
      <w:pPr>
        <w:pStyle w:val="Ttulo2"/>
        <w:spacing w:line="360" w:lineRule="auto"/>
        <w:jc w:val="center"/>
        <w:rPr>
          <w:rFonts w:ascii="Arial" w:hAnsi="Arial" w:cs="Arial"/>
          <w:sz w:val="24"/>
          <w:szCs w:val="24"/>
          <w:lang w:val="es-ES"/>
        </w:rPr>
      </w:pPr>
    </w:p>
    <w:p w:rsidR="00715D94" w:rsidRPr="00A34DA1" w:rsidRDefault="00712F66" w:rsidP="008A2AAA">
      <w:pPr>
        <w:pStyle w:val="Ttulo2"/>
        <w:spacing w:line="360" w:lineRule="auto"/>
        <w:jc w:val="center"/>
        <w:rPr>
          <w:rFonts w:ascii="Arial" w:hAnsi="Arial" w:cs="Arial"/>
          <w:sz w:val="24"/>
          <w:szCs w:val="24"/>
          <w:lang w:val="es-ES"/>
        </w:rPr>
      </w:pPr>
      <w:r w:rsidRPr="00A34DA1">
        <w:rPr>
          <w:rFonts w:ascii="Arial" w:hAnsi="Arial" w:cs="Arial"/>
          <w:sz w:val="24"/>
          <w:szCs w:val="24"/>
          <w:lang w:val="es-ES"/>
        </w:rPr>
        <w:lastRenderedPageBreak/>
        <w:t>CAPITULO II. PRINCIPIOS QUE ORIENTAN EL MANUAL DE CONVIVENCIA</w:t>
      </w:r>
    </w:p>
    <w:p w:rsidR="00715D94" w:rsidRPr="00A34DA1" w:rsidRDefault="00712F66" w:rsidP="00424E29">
      <w:p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b/>
          <w:bCs/>
          <w:sz w:val="24"/>
          <w:szCs w:val="24"/>
          <w:lang w:val="es-ES"/>
        </w:rPr>
        <w:t>ARTICULO 6.</w:t>
      </w:r>
      <w:r w:rsidR="00715D94" w:rsidRPr="00A34DA1">
        <w:rPr>
          <w:rFonts w:ascii="Arial" w:eastAsia="Times New Roman" w:hAnsi="Arial" w:cs="Arial"/>
          <w:b/>
          <w:bCs/>
          <w:sz w:val="24"/>
          <w:szCs w:val="24"/>
          <w:lang w:val="es-ES"/>
        </w:rPr>
        <w:t>   MARCO LEGAL</w:t>
      </w:r>
    </w:p>
    <w:p w:rsidR="00715D94" w:rsidRPr="00A34DA1" w:rsidRDefault="00532F34" w:rsidP="00424E29">
      <w:p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b/>
          <w:bCs/>
          <w:sz w:val="24"/>
          <w:szCs w:val="24"/>
          <w:lang w:val="es-ES"/>
        </w:rPr>
        <w:t xml:space="preserve">Articulo 7. </w:t>
      </w:r>
      <w:r w:rsidR="00715D94" w:rsidRPr="00A34DA1">
        <w:rPr>
          <w:rFonts w:ascii="Arial" w:eastAsia="Times New Roman" w:hAnsi="Arial" w:cs="Arial"/>
          <w:b/>
          <w:bCs/>
          <w:sz w:val="24"/>
          <w:szCs w:val="24"/>
          <w:lang w:val="es-ES"/>
        </w:rPr>
        <w:t>NORMAS GENERA</w:t>
      </w:r>
      <w:r w:rsidR="00712F66" w:rsidRPr="00A34DA1">
        <w:rPr>
          <w:rFonts w:ascii="Arial" w:eastAsia="Times New Roman" w:hAnsi="Arial" w:cs="Arial"/>
          <w:b/>
          <w:bCs/>
          <w:sz w:val="24"/>
          <w:szCs w:val="24"/>
          <w:lang w:val="es-ES"/>
        </w:rPr>
        <w:t>LES QUE ORIENTAN EL PRESENTE </w:t>
      </w:r>
      <w:r w:rsidR="00715D94" w:rsidRPr="00A34DA1">
        <w:rPr>
          <w:rFonts w:ascii="Arial" w:eastAsia="Times New Roman" w:hAnsi="Arial" w:cs="Arial"/>
          <w:b/>
          <w:bCs/>
          <w:sz w:val="24"/>
          <w:szCs w:val="24"/>
          <w:lang w:val="es-ES"/>
        </w:rPr>
        <w:t xml:space="preserve"> MANUAL DE CONVIVENCIA</w:t>
      </w:r>
      <w:r w:rsidR="00715D94" w:rsidRPr="00A34DA1">
        <w:rPr>
          <w:rFonts w:ascii="Arial" w:eastAsia="Times New Roman" w:hAnsi="Arial" w:cs="Arial"/>
          <w:sz w:val="24"/>
          <w:szCs w:val="24"/>
          <w:lang w:val="es-ES"/>
        </w:rPr>
        <w:t> </w:t>
      </w:r>
    </w:p>
    <w:p w:rsidR="00715D94" w:rsidRPr="00A34DA1" w:rsidRDefault="00715D94" w:rsidP="00B90AF5">
      <w:pPr>
        <w:numPr>
          <w:ilvl w:val="0"/>
          <w:numId w:val="1"/>
        </w:num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sz w:val="24"/>
          <w:szCs w:val="24"/>
          <w:lang w:val="es-ES"/>
        </w:rPr>
        <w:t>Constitución política de 1991</w:t>
      </w:r>
    </w:p>
    <w:p w:rsidR="00715D94" w:rsidRPr="00A34DA1" w:rsidRDefault="00715D94" w:rsidP="00B90AF5">
      <w:pPr>
        <w:numPr>
          <w:ilvl w:val="0"/>
          <w:numId w:val="1"/>
        </w:num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sz w:val="24"/>
          <w:szCs w:val="24"/>
          <w:lang w:val="es-ES"/>
        </w:rPr>
        <w:t>Ley 115 de febrero 8 de 1994: Ley general de la educación</w:t>
      </w:r>
    </w:p>
    <w:p w:rsidR="00715D94" w:rsidRPr="00A34DA1" w:rsidRDefault="00715D94" w:rsidP="00B90AF5">
      <w:pPr>
        <w:numPr>
          <w:ilvl w:val="0"/>
          <w:numId w:val="1"/>
        </w:num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sz w:val="24"/>
          <w:szCs w:val="24"/>
          <w:lang w:val="es-ES"/>
        </w:rPr>
        <w:t>Decreto 1860 de Agosto 3/94: Reglamenta la ley 115</w:t>
      </w:r>
    </w:p>
    <w:p w:rsidR="00715D94" w:rsidRPr="00A34DA1" w:rsidRDefault="00715D94" w:rsidP="00B90AF5">
      <w:pPr>
        <w:numPr>
          <w:ilvl w:val="0"/>
          <w:numId w:val="1"/>
        </w:num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sz w:val="24"/>
          <w:szCs w:val="24"/>
          <w:lang w:val="es-ES"/>
        </w:rPr>
        <w:t>Decreto 1286 de 2005: Reglamenta las Asociaciones de padres de familia</w:t>
      </w:r>
    </w:p>
    <w:p w:rsidR="00715D94" w:rsidRPr="00A34DA1" w:rsidRDefault="00715D94" w:rsidP="00B90AF5">
      <w:pPr>
        <w:numPr>
          <w:ilvl w:val="0"/>
          <w:numId w:val="1"/>
        </w:num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sz w:val="24"/>
          <w:szCs w:val="24"/>
          <w:lang w:val="es-ES"/>
        </w:rPr>
        <w:t>Decreto 0230 de 2002: Currículo, evaluación y promoción de los educandos</w:t>
      </w:r>
    </w:p>
    <w:p w:rsidR="00715D94" w:rsidRPr="00A34DA1" w:rsidRDefault="00715D94" w:rsidP="00B90AF5">
      <w:pPr>
        <w:numPr>
          <w:ilvl w:val="0"/>
          <w:numId w:val="1"/>
        </w:num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sz w:val="24"/>
          <w:szCs w:val="24"/>
          <w:lang w:val="es-ES"/>
        </w:rPr>
        <w:t>Ley 1098 de 2006: Ley de la infancia y la adolescencia</w:t>
      </w:r>
    </w:p>
    <w:p w:rsidR="00715D94" w:rsidRPr="00A34DA1" w:rsidRDefault="00715D94" w:rsidP="00B90AF5">
      <w:pPr>
        <w:numPr>
          <w:ilvl w:val="0"/>
          <w:numId w:val="1"/>
        </w:num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sz w:val="24"/>
          <w:szCs w:val="24"/>
          <w:lang w:val="es-ES"/>
        </w:rPr>
        <w:t>Ley 734 de 2002: Código único disciplinario</w:t>
      </w:r>
    </w:p>
    <w:p w:rsidR="00715D94" w:rsidRPr="00A34DA1" w:rsidRDefault="00715D94" w:rsidP="00B90AF5">
      <w:pPr>
        <w:numPr>
          <w:ilvl w:val="0"/>
          <w:numId w:val="1"/>
        </w:num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sz w:val="24"/>
          <w:szCs w:val="24"/>
          <w:lang w:val="es-ES"/>
        </w:rPr>
        <w:t>Decreto 2287 de agosto 12 de 2003: Normas de salud (vacunas)</w:t>
      </w:r>
    </w:p>
    <w:p w:rsidR="00715D94" w:rsidRPr="00A34DA1" w:rsidRDefault="00715D94" w:rsidP="00B90AF5">
      <w:pPr>
        <w:numPr>
          <w:ilvl w:val="0"/>
          <w:numId w:val="1"/>
        </w:num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sz w:val="24"/>
          <w:szCs w:val="24"/>
          <w:lang w:val="es-ES"/>
        </w:rPr>
        <w:t>Ley 124/94: Reglamenta el consumo de bebidas alcohólicas</w:t>
      </w:r>
    </w:p>
    <w:p w:rsidR="00715D94" w:rsidRPr="00A34DA1" w:rsidRDefault="00715D94" w:rsidP="00B90AF5">
      <w:pPr>
        <w:numPr>
          <w:ilvl w:val="0"/>
          <w:numId w:val="1"/>
        </w:num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sz w:val="24"/>
          <w:szCs w:val="24"/>
          <w:lang w:val="es-ES"/>
        </w:rPr>
        <w:t>Ley 745 de julio 19 de 2002: Por la cual se tipifica como contravención el consumo y porte de dosis personal de estupefacientes o sustancias que produzcan dependencia, con peligro para los menores de edad y la familia.</w:t>
      </w:r>
    </w:p>
    <w:p w:rsidR="00715D94" w:rsidRPr="00A34DA1" w:rsidRDefault="00715D94" w:rsidP="00B90AF5">
      <w:pPr>
        <w:numPr>
          <w:ilvl w:val="0"/>
          <w:numId w:val="1"/>
        </w:num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sz w:val="24"/>
          <w:szCs w:val="24"/>
          <w:lang w:val="es-ES"/>
        </w:rPr>
        <w:t>Ley 30/86: Por la cual se adopta el Estatuto Nacional de Estupefacientes y se dictan otras disposiciones</w:t>
      </w:r>
    </w:p>
    <w:p w:rsidR="00715D94" w:rsidRPr="00A34DA1" w:rsidRDefault="00715D94" w:rsidP="00B90AF5">
      <w:pPr>
        <w:numPr>
          <w:ilvl w:val="0"/>
          <w:numId w:val="1"/>
        </w:num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sz w:val="24"/>
          <w:szCs w:val="24"/>
          <w:lang w:val="es-ES"/>
        </w:rPr>
        <w:t>Ley 715 de 2001.</w:t>
      </w:r>
    </w:p>
    <w:p w:rsidR="00D2348C" w:rsidRPr="00A34DA1" w:rsidRDefault="00D2348C" w:rsidP="00B90AF5">
      <w:pPr>
        <w:numPr>
          <w:ilvl w:val="0"/>
          <w:numId w:val="1"/>
        </w:num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sz w:val="24"/>
          <w:szCs w:val="24"/>
          <w:lang w:val="es-ES"/>
        </w:rPr>
        <w:t>Constitución nacional de Colombia  Art 16,29, 67, 365</w:t>
      </w:r>
    </w:p>
    <w:p w:rsidR="00D66EE1" w:rsidRPr="00A34DA1" w:rsidRDefault="00D66EE1" w:rsidP="00B90AF5">
      <w:pPr>
        <w:numPr>
          <w:ilvl w:val="0"/>
          <w:numId w:val="1"/>
        </w:num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sz w:val="24"/>
          <w:szCs w:val="24"/>
          <w:lang w:val="es-ES"/>
        </w:rPr>
        <w:t>Sentencias corte constitucional T-386 de 1994, su -648 de 1998, T-345 de 2008,T-688 2005.T-1023 de 2000, T-563 de 2013</w:t>
      </w:r>
    </w:p>
    <w:p w:rsidR="00D66EE1" w:rsidRPr="00A34DA1" w:rsidRDefault="00D66EE1" w:rsidP="00B90AF5">
      <w:pPr>
        <w:pStyle w:val="Prrafodelista"/>
        <w:numPr>
          <w:ilvl w:val="0"/>
          <w:numId w:val="43"/>
        </w:num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sz w:val="24"/>
          <w:szCs w:val="24"/>
          <w:lang w:val="es-ES"/>
        </w:rPr>
        <w:t>Leyes</w:t>
      </w:r>
    </w:p>
    <w:p w:rsidR="00D66EE1" w:rsidRPr="00A34DA1" w:rsidRDefault="00D66EE1" w:rsidP="00B90AF5">
      <w:pPr>
        <w:pStyle w:val="Prrafodelista"/>
        <w:numPr>
          <w:ilvl w:val="0"/>
          <w:numId w:val="43"/>
        </w:num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sz w:val="24"/>
          <w:szCs w:val="24"/>
          <w:lang w:val="es-ES"/>
        </w:rPr>
        <w:t>1620 de 2013, 115de 1994, 1098 de 2006. 599 de 2000.</w:t>
      </w:r>
    </w:p>
    <w:p w:rsidR="00D66EE1" w:rsidRPr="00A34DA1" w:rsidRDefault="00D66EE1" w:rsidP="00D66EE1">
      <w:pPr>
        <w:pStyle w:val="Prrafodelista"/>
        <w:numPr>
          <w:ilvl w:val="0"/>
          <w:numId w:val="43"/>
        </w:num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sz w:val="24"/>
          <w:szCs w:val="24"/>
          <w:lang w:val="es-ES"/>
        </w:rPr>
        <w:t xml:space="preserve">Decretos </w:t>
      </w:r>
    </w:p>
    <w:p w:rsidR="00D66EE1" w:rsidRPr="00A34DA1" w:rsidRDefault="00D66EE1" w:rsidP="00D66EE1">
      <w:pPr>
        <w:pStyle w:val="Prrafodelista"/>
        <w:numPr>
          <w:ilvl w:val="0"/>
          <w:numId w:val="43"/>
        </w:num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sz w:val="24"/>
          <w:szCs w:val="24"/>
          <w:lang w:val="es-ES"/>
        </w:rPr>
        <w:lastRenderedPageBreak/>
        <w:t>1860 del 1994, 1965 de 2013, 804 de 1995, 1038 de 2015, decreto 1290 de 2009</w:t>
      </w:r>
    </w:p>
    <w:p w:rsidR="00D66EE1" w:rsidRPr="00A34DA1" w:rsidRDefault="00D66EE1" w:rsidP="00D66EE1">
      <w:pPr>
        <w:pStyle w:val="Prrafodelista"/>
        <w:spacing w:before="100" w:beforeAutospacing="1" w:after="100" w:afterAutospacing="1" w:line="360" w:lineRule="auto"/>
        <w:ind w:left="1440"/>
        <w:jc w:val="both"/>
        <w:rPr>
          <w:rFonts w:ascii="Arial" w:eastAsia="Times New Roman" w:hAnsi="Arial" w:cs="Arial"/>
          <w:sz w:val="24"/>
          <w:szCs w:val="24"/>
          <w:lang w:val="es-ES"/>
        </w:rPr>
      </w:pPr>
    </w:p>
    <w:p w:rsidR="00712F66" w:rsidRPr="00A34DA1" w:rsidRDefault="00532F34" w:rsidP="00424E29">
      <w:p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b/>
          <w:bCs/>
          <w:sz w:val="24"/>
          <w:szCs w:val="24"/>
          <w:lang w:val="es-ES"/>
        </w:rPr>
        <w:t xml:space="preserve">ARTICULO 8. </w:t>
      </w:r>
      <w:r w:rsidR="00715D94" w:rsidRPr="00A34DA1">
        <w:rPr>
          <w:rFonts w:ascii="Arial" w:eastAsia="Times New Roman" w:hAnsi="Arial" w:cs="Arial"/>
          <w:b/>
          <w:bCs/>
          <w:sz w:val="24"/>
          <w:szCs w:val="24"/>
          <w:lang w:val="es-ES"/>
        </w:rPr>
        <w:t>LAS NORMAS Y SUS TEMATICAS ESPECÍFICAS</w:t>
      </w:r>
    </w:p>
    <w:p w:rsidR="00715D94" w:rsidRPr="00A34DA1" w:rsidRDefault="00532F34" w:rsidP="00424E29">
      <w:p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b/>
          <w:bCs/>
          <w:sz w:val="24"/>
          <w:szCs w:val="24"/>
          <w:lang w:val="es-ES"/>
        </w:rPr>
        <w:t xml:space="preserve">ARTICULO 9. </w:t>
      </w:r>
      <w:r w:rsidR="00715D94" w:rsidRPr="00A34DA1">
        <w:rPr>
          <w:rFonts w:ascii="Arial" w:eastAsia="Times New Roman" w:hAnsi="Arial" w:cs="Arial"/>
          <w:b/>
          <w:bCs/>
          <w:sz w:val="24"/>
          <w:szCs w:val="24"/>
          <w:lang w:val="es-ES"/>
        </w:rPr>
        <w:t>DEMOCRACIA ESCOLAR</w:t>
      </w:r>
    </w:p>
    <w:p w:rsidR="00715D94" w:rsidRPr="00A34DA1" w:rsidRDefault="00715D94" w:rsidP="00424E29">
      <w:pPr>
        <w:numPr>
          <w:ilvl w:val="0"/>
          <w:numId w:val="2"/>
        </w:num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sz w:val="24"/>
          <w:szCs w:val="24"/>
          <w:lang w:val="es-ES"/>
        </w:rPr>
        <w:t>Constitución de 1991: Arts.5 -18-20-117-118</w:t>
      </w:r>
    </w:p>
    <w:p w:rsidR="00715D94" w:rsidRPr="00A34DA1" w:rsidRDefault="00715D94" w:rsidP="00424E29">
      <w:pPr>
        <w:numPr>
          <w:ilvl w:val="0"/>
          <w:numId w:val="2"/>
        </w:num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sz w:val="24"/>
          <w:szCs w:val="24"/>
          <w:lang w:val="es-ES"/>
        </w:rPr>
        <w:t>Ley 115/94</w:t>
      </w:r>
    </w:p>
    <w:p w:rsidR="00715D94" w:rsidRPr="00A34DA1" w:rsidRDefault="00715D94" w:rsidP="00424E29">
      <w:pPr>
        <w:numPr>
          <w:ilvl w:val="0"/>
          <w:numId w:val="2"/>
        </w:num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sz w:val="24"/>
          <w:szCs w:val="24"/>
          <w:lang w:val="es-ES"/>
        </w:rPr>
        <w:t>Decreto 1860/94</w:t>
      </w:r>
    </w:p>
    <w:p w:rsidR="00712F66" w:rsidRPr="00A34DA1" w:rsidRDefault="00715D94" w:rsidP="00424E29">
      <w:pPr>
        <w:numPr>
          <w:ilvl w:val="0"/>
          <w:numId w:val="2"/>
        </w:num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sz w:val="24"/>
          <w:szCs w:val="24"/>
          <w:lang w:val="es-ES"/>
        </w:rPr>
        <w:t>Decreto 1286 de 2005 </w:t>
      </w:r>
    </w:p>
    <w:p w:rsidR="00715D94" w:rsidRPr="00A34DA1" w:rsidRDefault="00532F34" w:rsidP="00424E29">
      <w:p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b/>
          <w:bCs/>
          <w:sz w:val="24"/>
          <w:szCs w:val="24"/>
          <w:lang w:val="es-ES"/>
        </w:rPr>
        <w:t xml:space="preserve">ARTICULO 10.  </w:t>
      </w:r>
      <w:r w:rsidR="00715D94" w:rsidRPr="00A34DA1">
        <w:rPr>
          <w:rFonts w:ascii="Arial" w:eastAsia="Times New Roman" w:hAnsi="Arial" w:cs="Arial"/>
          <w:b/>
          <w:bCs/>
          <w:sz w:val="24"/>
          <w:szCs w:val="24"/>
          <w:lang w:val="es-ES"/>
        </w:rPr>
        <w:t>COMUNIDAD EDUCATIVA </w:t>
      </w:r>
    </w:p>
    <w:p w:rsidR="00715D94" w:rsidRPr="00A34DA1" w:rsidRDefault="00715D94" w:rsidP="00424E29">
      <w:pPr>
        <w:numPr>
          <w:ilvl w:val="0"/>
          <w:numId w:val="3"/>
        </w:num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sz w:val="24"/>
          <w:szCs w:val="24"/>
          <w:lang w:val="es-ES"/>
        </w:rPr>
        <w:t>Ley 115/94 Art 6</w:t>
      </w:r>
    </w:p>
    <w:p w:rsidR="00715D94" w:rsidRPr="00A34DA1" w:rsidRDefault="00715D94" w:rsidP="00424E29">
      <w:pPr>
        <w:numPr>
          <w:ilvl w:val="0"/>
          <w:numId w:val="3"/>
        </w:num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sz w:val="24"/>
          <w:szCs w:val="24"/>
          <w:lang w:val="es-ES"/>
        </w:rPr>
        <w:t>Constitución  Nacional (1991)  Art. 68</w:t>
      </w:r>
    </w:p>
    <w:p w:rsidR="00715D94" w:rsidRPr="00A34DA1" w:rsidRDefault="00715D94" w:rsidP="00424E29">
      <w:pPr>
        <w:numPr>
          <w:ilvl w:val="0"/>
          <w:numId w:val="3"/>
        </w:num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sz w:val="24"/>
          <w:szCs w:val="24"/>
          <w:lang w:val="es-ES"/>
        </w:rPr>
        <w:t>Decreto 1860/94 Art. 18</w:t>
      </w:r>
    </w:p>
    <w:p w:rsidR="00715D94" w:rsidRPr="00A34DA1" w:rsidRDefault="00532F34" w:rsidP="00424E29">
      <w:p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b/>
          <w:bCs/>
          <w:sz w:val="24"/>
          <w:szCs w:val="24"/>
          <w:lang w:val="es-ES"/>
        </w:rPr>
        <w:t xml:space="preserve">ARTICULO 11.  </w:t>
      </w:r>
      <w:r w:rsidR="00715D94" w:rsidRPr="00A34DA1">
        <w:rPr>
          <w:rFonts w:ascii="Arial" w:eastAsia="Times New Roman" w:hAnsi="Arial" w:cs="Arial"/>
          <w:b/>
          <w:bCs/>
          <w:sz w:val="24"/>
          <w:szCs w:val="24"/>
          <w:lang w:val="es-ES"/>
        </w:rPr>
        <w:t>DERECHOS HUMANOS</w:t>
      </w:r>
      <w:r w:rsidR="00715D94" w:rsidRPr="00A34DA1">
        <w:rPr>
          <w:rFonts w:ascii="Arial" w:eastAsia="Times New Roman" w:hAnsi="Arial" w:cs="Arial"/>
          <w:sz w:val="24"/>
          <w:szCs w:val="24"/>
          <w:lang w:val="es-ES"/>
        </w:rPr>
        <w:t> </w:t>
      </w:r>
    </w:p>
    <w:p w:rsidR="00715D94" w:rsidRPr="00A34DA1" w:rsidRDefault="00715D94" w:rsidP="00424E29">
      <w:pPr>
        <w:numPr>
          <w:ilvl w:val="0"/>
          <w:numId w:val="4"/>
        </w:num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sz w:val="24"/>
          <w:szCs w:val="24"/>
          <w:lang w:val="es-ES"/>
        </w:rPr>
        <w:t>Constitución de 1991: Arts. 1-4-5-7-11-13-15-16-18-19-20-29</w:t>
      </w:r>
    </w:p>
    <w:p w:rsidR="00715D94" w:rsidRPr="00A34DA1" w:rsidRDefault="00532F34" w:rsidP="00424E29">
      <w:p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b/>
          <w:bCs/>
          <w:sz w:val="24"/>
          <w:szCs w:val="24"/>
          <w:lang w:val="es-ES"/>
        </w:rPr>
        <w:t xml:space="preserve">ARTICULO 12.  </w:t>
      </w:r>
      <w:r w:rsidR="00715D94" w:rsidRPr="00A34DA1">
        <w:rPr>
          <w:rFonts w:ascii="Arial" w:eastAsia="Times New Roman" w:hAnsi="Arial" w:cs="Arial"/>
          <w:b/>
          <w:bCs/>
          <w:sz w:val="24"/>
          <w:szCs w:val="24"/>
          <w:lang w:val="es-ES"/>
        </w:rPr>
        <w:t xml:space="preserve">EL </w:t>
      </w:r>
      <w:r w:rsidR="00907A1F" w:rsidRPr="00A34DA1">
        <w:rPr>
          <w:rFonts w:ascii="Arial" w:eastAsia="Times New Roman" w:hAnsi="Arial" w:cs="Arial"/>
          <w:b/>
          <w:bCs/>
          <w:sz w:val="24"/>
          <w:szCs w:val="24"/>
          <w:lang w:val="es-ES"/>
        </w:rPr>
        <w:t>DIR</w:t>
      </w:r>
      <w:r w:rsidR="00715D94" w:rsidRPr="00A34DA1">
        <w:rPr>
          <w:rFonts w:ascii="Arial" w:eastAsia="Times New Roman" w:hAnsi="Arial" w:cs="Arial"/>
          <w:b/>
          <w:bCs/>
          <w:sz w:val="24"/>
          <w:szCs w:val="24"/>
          <w:lang w:val="es-ES"/>
        </w:rPr>
        <w:t>ECTOR</w:t>
      </w:r>
    </w:p>
    <w:p w:rsidR="00715D94" w:rsidRPr="00A34DA1" w:rsidRDefault="00715D94" w:rsidP="00424E29">
      <w:pPr>
        <w:numPr>
          <w:ilvl w:val="0"/>
          <w:numId w:val="5"/>
        </w:num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sz w:val="24"/>
          <w:szCs w:val="24"/>
          <w:lang w:val="es-ES"/>
        </w:rPr>
        <w:t>Decreto 1860/94: Art. 20 numeral 3 (Quien es el rector); Art. 25 (funciones del rector) </w:t>
      </w:r>
    </w:p>
    <w:p w:rsidR="00715D94" w:rsidRPr="00A34DA1" w:rsidRDefault="00532F34" w:rsidP="00424E29">
      <w:p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b/>
          <w:bCs/>
          <w:sz w:val="24"/>
          <w:szCs w:val="24"/>
          <w:lang w:val="es-ES"/>
        </w:rPr>
        <w:t xml:space="preserve">ARTICULO 13.  </w:t>
      </w:r>
      <w:r w:rsidR="00715D94" w:rsidRPr="00A34DA1">
        <w:rPr>
          <w:rFonts w:ascii="Arial" w:eastAsia="Times New Roman" w:hAnsi="Arial" w:cs="Arial"/>
          <w:b/>
          <w:bCs/>
          <w:sz w:val="24"/>
          <w:szCs w:val="24"/>
          <w:lang w:val="es-ES"/>
        </w:rPr>
        <w:t>CONSEJO DIRECTIVO</w:t>
      </w:r>
    </w:p>
    <w:p w:rsidR="00715D94" w:rsidRPr="00A34DA1" w:rsidRDefault="00715D94" w:rsidP="00424E29">
      <w:pPr>
        <w:numPr>
          <w:ilvl w:val="0"/>
          <w:numId w:val="6"/>
        </w:num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b/>
          <w:bCs/>
          <w:sz w:val="24"/>
          <w:szCs w:val="24"/>
          <w:lang w:val="es-ES"/>
        </w:rPr>
        <w:t> </w:t>
      </w:r>
      <w:r w:rsidRPr="00A34DA1">
        <w:rPr>
          <w:rFonts w:ascii="Arial" w:eastAsia="Times New Roman" w:hAnsi="Arial" w:cs="Arial"/>
          <w:sz w:val="24"/>
          <w:szCs w:val="24"/>
          <w:lang w:val="es-ES"/>
        </w:rPr>
        <w:t>Decreto 1860/94: Art. 21 integrantes, parágrafo 2º cuando se elige; Art. 23 Funciones</w:t>
      </w:r>
    </w:p>
    <w:p w:rsidR="00715D94" w:rsidRPr="00A34DA1" w:rsidRDefault="00532F34" w:rsidP="00424E29">
      <w:p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b/>
          <w:bCs/>
          <w:sz w:val="24"/>
          <w:szCs w:val="24"/>
          <w:lang w:val="es-ES"/>
        </w:rPr>
        <w:lastRenderedPageBreak/>
        <w:t xml:space="preserve">ARTICULO 14. </w:t>
      </w:r>
      <w:r w:rsidR="00715D94" w:rsidRPr="00A34DA1">
        <w:rPr>
          <w:rFonts w:ascii="Arial" w:eastAsia="Times New Roman" w:hAnsi="Arial" w:cs="Arial"/>
          <w:b/>
          <w:bCs/>
          <w:sz w:val="24"/>
          <w:szCs w:val="24"/>
          <w:lang w:val="es-ES"/>
        </w:rPr>
        <w:t>CONSEJO ACADEMICO</w:t>
      </w:r>
    </w:p>
    <w:p w:rsidR="00715D94" w:rsidRPr="00A34DA1" w:rsidRDefault="00715D94" w:rsidP="00424E29">
      <w:pPr>
        <w:numPr>
          <w:ilvl w:val="0"/>
          <w:numId w:val="7"/>
        </w:num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sz w:val="24"/>
          <w:szCs w:val="24"/>
          <w:lang w:val="es-ES"/>
        </w:rPr>
        <w:t>Decreto 1860/94: Que es, Integrantes, funciones </w:t>
      </w:r>
    </w:p>
    <w:p w:rsidR="00715D94" w:rsidRPr="00A34DA1" w:rsidRDefault="00532F34" w:rsidP="00424E29">
      <w:p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b/>
          <w:bCs/>
          <w:sz w:val="24"/>
          <w:szCs w:val="24"/>
          <w:lang w:val="es-ES"/>
        </w:rPr>
        <w:t xml:space="preserve">ARTICULO 15.  </w:t>
      </w:r>
      <w:r w:rsidR="00715D94" w:rsidRPr="00A34DA1">
        <w:rPr>
          <w:rFonts w:ascii="Arial" w:eastAsia="Times New Roman" w:hAnsi="Arial" w:cs="Arial"/>
          <w:b/>
          <w:bCs/>
          <w:sz w:val="24"/>
          <w:szCs w:val="24"/>
          <w:lang w:val="es-ES"/>
        </w:rPr>
        <w:t>GOBIERNO ESCOLAR</w:t>
      </w:r>
    </w:p>
    <w:p w:rsidR="00715D94" w:rsidRPr="00A34DA1" w:rsidRDefault="00715D94" w:rsidP="00424E29">
      <w:pPr>
        <w:numPr>
          <w:ilvl w:val="0"/>
          <w:numId w:val="8"/>
        </w:num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sz w:val="24"/>
          <w:szCs w:val="24"/>
          <w:lang w:val="es-ES"/>
        </w:rPr>
        <w:t>Decreto 1860/94: Art. 20, composición</w:t>
      </w:r>
    </w:p>
    <w:p w:rsidR="00715D94" w:rsidRPr="00A34DA1" w:rsidRDefault="00532F34" w:rsidP="00424E29">
      <w:p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b/>
          <w:bCs/>
          <w:sz w:val="24"/>
          <w:szCs w:val="24"/>
          <w:lang w:val="es-ES"/>
        </w:rPr>
        <w:t xml:space="preserve">ARTICULO 16. </w:t>
      </w:r>
      <w:r w:rsidR="00715D94" w:rsidRPr="00A34DA1">
        <w:rPr>
          <w:rFonts w:ascii="Arial" w:eastAsia="Times New Roman" w:hAnsi="Arial" w:cs="Arial"/>
          <w:b/>
          <w:bCs/>
          <w:sz w:val="24"/>
          <w:szCs w:val="24"/>
          <w:lang w:val="es-ES"/>
        </w:rPr>
        <w:t>PERSONERO ESTUDIANTIL</w:t>
      </w:r>
    </w:p>
    <w:p w:rsidR="00715D94" w:rsidRPr="00A34DA1" w:rsidRDefault="00715D94" w:rsidP="00424E29">
      <w:pPr>
        <w:numPr>
          <w:ilvl w:val="0"/>
          <w:numId w:val="9"/>
        </w:num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sz w:val="24"/>
          <w:szCs w:val="24"/>
          <w:lang w:val="es-ES"/>
        </w:rPr>
        <w:t>Ley 115/94  Art. 94 literales a y b</w:t>
      </w:r>
    </w:p>
    <w:p w:rsidR="00715D94" w:rsidRPr="00A34DA1" w:rsidRDefault="00715D94" w:rsidP="00424E29">
      <w:pPr>
        <w:numPr>
          <w:ilvl w:val="0"/>
          <w:numId w:val="9"/>
        </w:num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sz w:val="24"/>
          <w:szCs w:val="24"/>
          <w:lang w:val="es-ES"/>
        </w:rPr>
        <w:t>Decreto 1860/94 Art. 28: Que es, funciones </w:t>
      </w:r>
    </w:p>
    <w:p w:rsidR="00715D94" w:rsidRPr="00A34DA1" w:rsidRDefault="00532F34" w:rsidP="00424E29">
      <w:pPr>
        <w:spacing w:before="100" w:beforeAutospacing="1" w:after="100" w:afterAutospacing="1" w:line="360" w:lineRule="auto"/>
        <w:rPr>
          <w:rFonts w:ascii="Arial" w:eastAsia="Times New Roman" w:hAnsi="Arial" w:cs="Arial"/>
          <w:b/>
          <w:bCs/>
          <w:sz w:val="24"/>
          <w:szCs w:val="24"/>
          <w:lang w:val="es-ES"/>
        </w:rPr>
      </w:pPr>
      <w:r w:rsidRPr="00A34DA1">
        <w:rPr>
          <w:rFonts w:ascii="Arial" w:eastAsia="Times New Roman" w:hAnsi="Arial" w:cs="Arial"/>
          <w:b/>
          <w:bCs/>
          <w:sz w:val="24"/>
          <w:szCs w:val="24"/>
          <w:lang w:val="es-ES"/>
        </w:rPr>
        <w:t xml:space="preserve">ARTICULO 17.  </w:t>
      </w:r>
      <w:r w:rsidR="00715D94" w:rsidRPr="00A34DA1">
        <w:rPr>
          <w:rFonts w:ascii="Arial" w:eastAsia="Times New Roman" w:hAnsi="Arial" w:cs="Arial"/>
          <w:b/>
          <w:bCs/>
          <w:sz w:val="24"/>
          <w:szCs w:val="24"/>
          <w:lang w:val="es-ES"/>
        </w:rPr>
        <w:t>LOS PADRES DE FAMILIA</w:t>
      </w:r>
    </w:p>
    <w:p w:rsidR="004915E2" w:rsidRPr="00A34DA1" w:rsidRDefault="004915E2" w:rsidP="00D66EE1">
      <w:pPr>
        <w:pStyle w:val="Prrafodelista"/>
        <w:numPr>
          <w:ilvl w:val="0"/>
          <w:numId w:val="42"/>
        </w:num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sz w:val="24"/>
          <w:szCs w:val="24"/>
          <w:lang w:val="es-ES"/>
        </w:rPr>
        <w:t xml:space="preserve">Competencias ciudadanas </w:t>
      </w:r>
    </w:p>
    <w:p w:rsidR="004915E2" w:rsidRPr="00A34DA1" w:rsidRDefault="004915E2" w:rsidP="00D66EE1">
      <w:pPr>
        <w:pStyle w:val="Prrafodelista"/>
        <w:numPr>
          <w:ilvl w:val="0"/>
          <w:numId w:val="42"/>
        </w:num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sz w:val="24"/>
          <w:szCs w:val="24"/>
          <w:lang w:val="es-ES"/>
        </w:rPr>
        <w:t>Ley 1474 de  2011</w:t>
      </w:r>
    </w:p>
    <w:p w:rsidR="004915E2" w:rsidRPr="00A34DA1" w:rsidRDefault="004915E2" w:rsidP="00D66EE1">
      <w:pPr>
        <w:pStyle w:val="Prrafodelista"/>
        <w:numPr>
          <w:ilvl w:val="0"/>
          <w:numId w:val="42"/>
        </w:num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sz w:val="24"/>
          <w:szCs w:val="24"/>
          <w:lang w:val="es-ES"/>
        </w:rPr>
        <w:t>Articulo 19</w:t>
      </w:r>
    </w:p>
    <w:p w:rsidR="00715D94" w:rsidRPr="00A34DA1" w:rsidRDefault="00715D94" w:rsidP="00424E29">
      <w:pPr>
        <w:numPr>
          <w:ilvl w:val="0"/>
          <w:numId w:val="10"/>
        </w:num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sz w:val="24"/>
          <w:szCs w:val="24"/>
          <w:lang w:val="es-ES"/>
        </w:rPr>
        <w:t>Derechos, deberes y prohibiciones</w:t>
      </w:r>
    </w:p>
    <w:p w:rsidR="00715D94" w:rsidRPr="00A34DA1" w:rsidRDefault="00715D94" w:rsidP="00424E29">
      <w:pPr>
        <w:numPr>
          <w:ilvl w:val="0"/>
          <w:numId w:val="10"/>
        </w:num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sz w:val="24"/>
          <w:szCs w:val="24"/>
          <w:lang w:val="es-ES"/>
        </w:rPr>
        <w:t>Decreto 1286/05: arts. 1-2-3-4-5-6-7-8-9-12-14-18</w:t>
      </w:r>
    </w:p>
    <w:p w:rsidR="00715D94" w:rsidRPr="00A34DA1" w:rsidRDefault="00715D94" w:rsidP="00424E29">
      <w:pPr>
        <w:numPr>
          <w:ilvl w:val="0"/>
          <w:numId w:val="10"/>
        </w:num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sz w:val="24"/>
          <w:szCs w:val="24"/>
          <w:lang w:val="es-ES"/>
        </w:rPr>
        <w:t>Ley 115/94 Art. 7</w:t>
      </w:r>
    </w:p>
    <w:p w:rsidR="00715D94" w:rsidRPr="00A34DA1" w:rsidRDefault="00715D94" w:rsidP="00424E29">
      <w:pPr>
        <w:numPr>
          <w:ilvl w:val="0"/>
          <w:numId w:val="10"/>
        </w:num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sz w:val="24"/>
          <w:szCs w:val="24"/>
          <w:lang w:val="es-ES"/>
        </w:rPr>
        <w:t>Decreto 1860/94: Art. 3</w:t>
      </w:r>
    </w:p>
    <w:p w:rsidR="00715D94" w:rsidRPr="00A34DA1" w:rsidRDefault="00532F34" w:rsidP="00424E29">
      <w:p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b/>
          <w:bCs/>
          <w:sz w:val="24"/>
          <w:szCs w:val="24"/>
          <w:lang w:val="es-ES"/>
        </w:rPr>
        <w:t xml:space="preserve">ARTICULO 18. </w:t>
      </w:r>
      <w:r w:rsidR="00715D94" w:rsidRPr="00A34DA1">
        <w:rPr>
          <w:rFonts w:ascii="Arial" w:eastAsia="Times New Roman" w:hAnsi="Arial" w:cs="Arial"/>
          <w:b/>
          <w:bCs/>
          <w:sz w:val="24"/>
          <w:szCs w:val="24"/>
          <w:lang w:val="es-ES"/>
        </w:rPr>
        <w:t>MANUAL DE CONVIVENCIA</w:t>
      </w:r>
    </w:p>
    <w:p w:rsidR="00715D94" w:rsidRPr="00A34DA1" w:rsidRDefault="00715D94" w:rsidP="00424E29">
      <w:pPr>
        <w:numPr>
          <w:ilvl w:val="0"/>
          <w:numId w:val="11"/>
        </w:num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sz w:val="24"/>
          <w:szCs w:val="24"/>
          <w:lang w:val="es-ES"/>
        </w:rPr>
        <w:t> Ley 111/94 Artículos 73 y 87</w:t>
      </w:r>
    </w:p>
    <w:p w:rsidR="00715D94" w:rsidRPr="00A34DA1" w:rsidRDefault="00715D94" w:rsidP="00424E29">
      <w:pPr>
        <w:numPr>
          <w:ilvl w:val="0"/>
          <w:numId w:val="11"/>
        </w:num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sz w:val="24"/>
          <w:szCs w:val="24"/>
          <w:lang w:val="es-ES"/>
        </w:rPr>
        <w:t>Decreto 1860/94: Art. 7 (El manual hace parte del PEI), Art. 17 (contenido, quienes lo elaboran)</w:t>
      </w:r>
    </w:p>
    <w:p w:rsidR="00715D94" w:rsidRPr="00A34DA1" w:rsidRDefault="00532F34" w:rsidP="00424E29">
      <w:p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b/>
          <w:bCs/>
          <w:sz w:val="24"/>
          <w:szCs w:val="24"/>
          <w:lang w:val="es-ES"/>
        </w:rPr>
        <w:t xml:space="preserve">ARTICULO 19.  </w:t>
      </w:r>
      <w:r w:rsidR="00715D94" w:rsidRPr="00A34DA1">
        <w:rPr>
          <w:rFonts w:ascii="Arial" w:eastAsia="Times New Roman" w:hAnsi="Arial" w:cs="Arial"/>
          <w:b/>
          <w:bCs/>
          <w:sz w:val="24"/>
          <w:szCs w:val="24"/>
          <w:lang w:val="es-ES"/>
        </w:rPr>
        <w:t>COMITES DE EVALUACION Y PROMOCION </w:t>
      </w:r>
    </w:p>
    <w:p w:rsidR="00715D94" w:rsidRPr="00A34DA1" w:rsidRDefault="00715D94" w:rsidP="00424E29">
      <w:pPr>
        <w:numPr>
          <w:ilvl w:val="0"/>
          <w:numId w:val="12"/>
        </w:num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sz w:val="24"/>
          <w:szCs w:val="24"/>
          <w:lang w:val="es-ES"/>
        </w:rPr>
        <w:lastRenderedPageBreak/>
        <w:t>Decreto 1860/94 Art. 50</w:t>
      </w:r>
    </w:p>
    <w:p w:rsidR="00715D94" w:rsidRPr="00A34DA1" w:rsidRDefault="00715D94" w:rsidP="00424E29">
      <w:pPr>
        <w:numPr>
          <w:ilvl w:val="0"/>
          <w:numId w:val="12"/>
        </w:num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sz w:val="24"/>
          <w:szCs w:val="24"/>
          <w:lang w:val="es-ES"/>
        </w:rPr>
        <w:t>Decreto 0230/02  Art.8</w:t>
      </w:r>
    </w:p>
    <w:p w:rsidR="00715D94" w:rsidRPr="00A34DA1" w:rsidRDefault="00532F34" w:rsidP="00424E29">
      <w:p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b/>
          <w:bCs/>
          <w:sz w:val="24"/>
          <w:szCs w:val="24"/>
          <w:lang w:val="es-ES"/>
        </w:rPr>
        <w:t xml:space="preserve">ARTICULO 20. </w:t>
      </w:r>
      <w:r w:rsidR="00715D94" w:rsidRPr="00A34DA1">
        <w:rPr>
          <w:rFonts w:ascii="Arial" w:eastAsia="Times New Roman" w:hAnsi="Arial" w:cs="Arial"/>
          <w:b/>
          <w:bCs/>
          <w:sz w:val="24"/>
          <w:szCs w:val="24"/>
          <w:lang w:val="es-ES"/>
        </w:rPr>
        <w:t>REPROBACION DEL AÑO ESCOLAR</w:t>
      </w:r>
    </w:p>
    <w:p w:rsidR="00715D94" w:rsidRPr="00A34DA1" w:rsidRDefault="00715D94" w:rsidP="00424E29">
      <w:pPr>
        <w:numPr>
          <w:ilvl w:val="0"/>
          <w:numId w:val="13"/>
        </w:num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sz w:val="24"/>
          <w:szCs w:val="24"/>
          <w:lang w:val="es-ES"/>
        </w:rPr>
        <w:t>Decreto 1860/94 Art. 53</w:t>
      </w:r>
    </w:p>
    <w:p w:rsidR="00715D94" w:rsidRPr="00A34DA1" w:rsidRDefault="00715D94" w:rsidP="00424E29">
      <w:pPr>
        <w:numPr>
          <w:ilvl w:val="0"/>
          <w:numId w:val="13"/>
        </w:num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sz w:val="24"/>
          <w:szCs w:val="24"/>
          <w:lang w:val="es-ES"/>
        </w:rPr>
        <w:t>Decreto 0230/02  Art.9</w:t>
      </w:r>
    </w:p>
    <w:p w:rsidR="00715D94" w:rsidRPr="00A34DA1" w:rsidRDefault="00715D94" w:rsidP="00424E29">
      <w:p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sz w:val="24"/>
          <w:szCs w:val="24"/>
          <w:lang w:val="es-ES"/>
        </w:rPr>
        <w:t>Nota: lo referente a evaluación y promoción estará sujeto a lo aprobado en el decreto 1290 de abril 16 de 2009</w:t>
      </w:r>
    </w:p>
    <w:p w:rsidR="00715D94" w:rsidRPr="00A34DA1" w:rsidRDefault="00532F34" w:rsidP="00424E29">
      <w:p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b/>
          <w:bCs/>
          <w:sz w:val="24"/>
          <w:szCs w:val="24"/>
          <w:lang w:val="es-ES"/>
        </w:rPr>
        <w:t xml:space="preserve">ARTICULO 21.  </w:t>
      </w:r>
      <w:r w:rsidR="00715D94" w:rsidRPr="00A34DA1">
        <w:rPr>
          <w:rFonts w:ascii="Arial" w:eastAsia="Times New Roman" w:hAnsi="Arial" w:cs="Arial"/>
          <w:b/>
          <w:bCs/>
          <w:sz w:val="24"/>
          <w:szCs w:val="24"/>
          <w:lang w:val="es-ES"/>
        </w:rPr>
        <w:t>LEY DE INFANCIA Y ADOLESCENCIA: LEY 1098 DE 2009</w:t>
      </w:r>
    </w:p>
    <w:p w:rsidR="00715D94" w:rsidRPr="00A34DA1" w:rsidRDefault="00715D94" w:rsidP="00424E29">
      <w:pPr>
        <w:numPr>
          <w:ilvl w:val="0"/>
          <w:numId w:val="14"/>
        </w:num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sz w:val="24"/>
          <w:szCs w:val="24"/>
          <w:lang w:val="es-ES"/>
        </w:rPr>
        <w:t>Finalidad y principios: Art. 1-2-3-7-8-9-10-14-15</w:t>
      </w:r>
    </w:p>
    <w:p w:rsidR="00715D94" w:rsidRPr="00A34DA1" w:rsidRDefault="00715D94" w:rsidP="00424E29">
      <w:pPr>
        <w:numPr>
          <w:ilvl w:val="0"/>
          <w:numId w:val="14"/>
        </w:num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sz w:val="24"/>
          <w:szCs w:val="24"/>
          <w:lang w:val="es-ES"/>
        </w:rPr>
        <w:t>Derechos protegidos: arts. 17 al 37</w:t>
      </w:r>
    </w:p>
    <w:p w:rsidR="00715D94" w:rsidRPr="00A34DA1" w:rsidRDefault="00715D94" w:rsidP="00424E29">
      <w:pPr>
        <w:numPr>
          <w:ilvl w:val="0"/>
          <w:numId w:val="14"/>
        </w:num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sz w:val="24"/>
          <w:szCs w:val="24"/>
          <w:lang w:val="es-ES"/>
        </w:rPr>
        <w:t>Obligaciones de las instituciones educativas</w:t>
      </w:r>
    </w:p>
    <w:p w:rsidR="00715D94" w:rsidRPr="00A34DA1" w:rsidRDefault="00715D94" w:rsidP="00424E29">
      <w:pPr>
        <w:numPr>
          <w:ilvl w:val="0"/>
          <w:numId w:val="14"/>
        </w:num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sz w:val="24"/>
          <w:szCs w:val="24"/>
          <w:lang w:val="es-ES"/>
        </w:rPr>
        <w:t>Especiales Art. 42</w:t>
      </w:r>
    </w:p>
    <w:p w:rsidR="00715D94" w:rsidRPr="00A34DA1" w:rsidRDefault="00715D94" w:rsidP="00424E29">
      <w:pPr>
        <w:numPr>
          <w:ilvl w:val="0"/>
          <w:numId w:val="14"/>
        </w:num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sz w:val="24"/>
          <w:szCs w:val="24"/>
          <w:lang w:val="es-ES"/>
        </w:rPr>
        <w:t>Éticas fundamentales Art. 43</w:t>
      </w:r>
    </w:p>
    <w:p w:rsidR="00715D94" w:rsidRPr="00A34DA1" w:rsidRDefault="00715D94" w:rsidP="00424E29">
      <w:pPr>
        <w:numPr>
          <w:ilvl w:val="0"/>
          <w:numId w:val="14"/>
        </w:num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sz w:val="24"/>
          <w:szCs w:val="24"/>
          <w:lang w:val="es-ES"/>
        </w:rPr>
        <w:t>Complementarias Art. 44</w:t>
      </w:r>
    </w:p>
    <w:p w:rsidR="00715D94" w:rsidRPr="00A34DA1" w:rsidRDefault="00715D94" w:rsidP="00424E29">
      <w:pPr>
        <w:numPr>
          <w:ilvl w:val="0"/>
          <w:numId w:val="14"/>
        </w:num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sz w:val="24"/>
          <w:szCs w:val="24"/>
          <w:lang w:val="es-ES"/>
        </w:rPr>
        <w:t>Prohibiciones a educadores y directivos docentes Art. 45</w:t>
      </w:r>
      <w:r w:rsidRPr="00A34DA1">
        <w:rPr>
          <w:rFonts w:ascii="Arial" w:eastAsia="Times New Roman" w:hAnsi="Arial" w:cs="Arial"/>
          <w:b/>
          <w:bCs/>
          <w:sz w:val="24"/>
          <w:szCs w:val="24"/>
          <w:lang w:val="es-ES"/>
        </w:rPr>
        <w:t> </w:t>
      </w:r>
    </w:p>
    <w:p w:rsidR="00715D94" w:rsidRPr="00A34DA1" w:rsidRDefault="00532F34" w:rsidP="00424E29">
      <w:p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b/>
          <w:bCs/>
          <w:sz w:val="24"/>
          <w:szCs w:val="24"/>
          <w:lang w:val="es-ES"/>
        </w:rPr>
        <w:t xml:space="preserve">ARTICULO 22.  </w:t>
      </w:r>
      <w:r w:rsidR="00715D94" w:rsidRPr="00A34DA1">
        <w:rPr>
          <w:rFonts w:ascii="Arial" w:eastAsia="Times New Roman" w:hAnsi="Arial" w:cs="Arial"/>
          <w:b/>
          <w:bCs/>
          <w:sz w:val="24"/>
          <w:szCs w:val="24"/>
          <w:lang w:val="es-ES"/>
        </w:rPr>
        <w:t>CODIGO UNICO DISCIPLINARIO (LEY 734)</w:t>
      </w:r>
    </w:p>
    <w:p w:rsidR="00715D94" w:rsidRPr="00A34DA1" w:rsidRDefault="00715D94" w:rsidP="00424E29">
      <w:pPr>
        <w:numPr>
          <w:ilvl w:val="0"/>
          <w:numId w:val="15"/>
        </w:num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sz w:val="24"/>
          <w:szCs w:val="24"/>
          <w:lang w:val="es-ES"/>
        </w:rPr>
        <w:t>Derechos Art. 33</w:t>
      </w:r>
    </w:p>
    <w:p w:rsidR="00715D94" w:rsidRPr="00A34DA1" w:rsidRDefault="00715D94" w:rsidP="00424E29">
      <w:pPr>
        <w:numPr>
          <w:ilvl w:val="0"/>
          <w:numId w:val="15"/>
        </w:num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sz w:val="24"/>
          <w:szCs w:val="24"/>
          <w:lang w:val="es-ES"/>
        </w:rPr>
        <w:t>Deberes Art. 34</w:t>
      </w:r>
    </w:p>
    <w:p w:rsidR="00715D94" w:rsidRPr="00A34DA1" w:rsidRDefault="00715D94" w:rsidP="00424E29">
      <w:pPr>
        <w:numPr>
          <w:ilvl w:val="0"/>
          <w:numId w:val="15"/>
        </w:num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sz w:val="24"/>
          <w:szCs w:val="24"/>
          <w:lang w:val="es-ES"/>
        </w:rPr>
        <w:t>Prohibiciones Art. 35</w:t>
      </w:r>
    </w:p>
    <w:p w:rsidR="00715D94" w:rsidRPr="00A34DA1" w:rsidRDefault="00532F34" w:rsidP="00424E29">
      <w:p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b/>
          <w:bCs/>
          <w:sz w:val="24"/>
          <w:szCs w:val="24"/>
          <w:lang w:val="es-ES"/>
        </w:rPr>
        <w:t xml:space="preserve">ARTICULO 23.  </w:t>
      </w:r>
      <w:r w:rsidR="00715D94" w:rsidRPr="00A34DA1">
        <w:rPr>
          <w:rFonts w:ascii="Arial" w:eastAsia="Times New Roman" w:hAnsi="Arial" w:cs="Arial"/>
          <w:b/>
          <w:bCs/>
          <w:sz w:val="24"/>
          <w:szCs w:val="24"/>
          <w:lang w:val="es-ES"/>
        </w:rPr>
        <w:t>OBLIGATORIEDAD DE COMPLETAR EL ESQUEMA  DE VACUNACION</w:t>
      </w:r>
      <w:r w:rsidR="00715D94" w:rsidRPr="00A34DA1">
        <w:rPr>
          <w:rFonts w:ascii="Arial" w:eastAsia="Times New Roman" w:hAnsi="Arial" w:cs="Arial"/>
          <w:sz w:val="24"/>
          <w:szCs w:val="24"/>
          <w:lang w:val="es-ES"/>
        </w:rPr>
        <w:t>:</w:t>
      </w:r>
    </w:p>
    <w:p w:rsidR="00715D94" w:rsidRPr="00A34DA1" w:rsidRDefault="00715D94" w:rsidP="00424E29">
      <w:p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sz w:val="24"/>
          <w:szCs w:val="24"/>
          <w:lang w:val="es-ES"/>
        </w:rPr>
        <w:t>DECRETO 2287 DE AGOSTO 12/03</w:t>
      </w:r>
    </w:p>
    <w:p w:rsidR="00715D94" w:rsidRPr="00A34DA1" w:rsidRDefault="00715D94" w:rsidP="00424E29">
      <w:pPr>
        <w:numPr>
          <w:ilvl w:val="0"/>
          <w:numId w:val="16"/>
        </w:num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sz w:val="24"/>
          <w:szCs w:val="24"/>
          <w:lang w:val="es-ES"/>
        </w:rPr>
        <w:lastRenderedPageBreak/>
        <w:t>Art. 1 parágrafo 2</w:t>
      </w:r>
    </w:p>
    <w:p w:rsidR="00715D94" w:rsidRPr="00A34DA1" w:rsidRDefault="00532F34" w:rsidP="00424E29">
      <w:p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b/>
          <w:bCs/>
          <w:sz w:val="24"/>
          <w:szCs w:val="24"/>
          <w:lang w:val="es-ES"/>
        </w:rPr>
        <w:t xml:space="preserve">ARTICULO 24. </w:t>
      </w:r>
      <w:r w:rsidR="00715D94" w:rsidRPr="00A34DA1">
        <w:rPr>
          <w:rFonts w:ascii="Arial" w:eastAsia="Times New Roman" w:hAnsi="Arial" w:cs="Arial"/>
          <w:b/>
          <w:bCs/>
          <w:sz w:val="24"/>
          <w:szCs w:val="24"/>
          <w:lang w:val="es-ES"/>
        </w:rPr>
        <w:t>REGLAMENTACION AL CONSUMO DE BEBIDAS ALCOHOLICAS</w:t>
      </w:r>
    </w:p>
    <w:p w:rsidR="00715D94" w:rsidRPr="00A34DA1" w:rsidRDefault="00715D94" w:rsidP="00424E29">
      <w:pPr>
        <w:numPr>
          <w:ilvl w:val="0"/>
          <w:numId w:val="17"/>
        </w:num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sz w:val="24"/>
          <w:szCs w:val="24"/>
          <w:lang w:val="es-ES"/>
        </w:rPr>
        <w:t>Ley 124/94 Arts. 1 y 2</w:t>
      </w:r>
    </w:p>
    <w:p w:rsidR="00715D94" w:rsidRPr="00A34DA1" w:rsidRDefault="00532F34" w:rsidP="00424E29">
      <w:p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b/>
          <w:bCs/>
          <w:sz w:val="24"/>
          <w:szCs w:val="24"/>
          <w:lang w:val="es-ES"/>
        </w:rPr>
        <w:t xml:space="preserve">ARTICULO 25.  </w:t>
      </w:r>
      <w:r w:rsidR="00715D94" w:rsidRPr="00A34DA1">
        <w:rPr>
          <w:rFonts w:ascii="Arial" w:eastAsia="Times New Roman" w:hAnsi="Arial" w:cs="Arial"/>
          <w:b/>
          <w:bCs/>
          <w:sz w:val="24"/>
          <w:szCs w:val="24"/>
          <w:lang w:val="es-ES"/>
        </w:rPr>
        <w:t>LEY SOBRE USO DE ESTUPEFACIENTES: (Dosis mínima)</w:t>
      </w:r>
    </w:p>
    <w:p w:rsidR="00715D94" w:rsidRPr="00A34DA1" w:rsidRDefault="00715D94" w:rsidP="00424E29">
      <w:pPr>
        <w:numPr>
          <w:ilvl w:val="0"/>
          <w:numId w:val="18"/>
        </w:num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sz w:val="24"/>
          <w:szCs w:val="24"/>
          <w:lang w:val="es-ES"/>
        </w:rPr>
        <w:t>Ley 745 de Julio 19 de/02 Arts. 1-2-9 y su parágrafo</w:t>
      </w:r>
    </w:p>
    <w:p w:rsidR="00715D94" w:rsidRPr="00A34DA1" w:rsidRDefault="00532F34" w:rsidP="00424E29">
      <w:p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b/>
          <w:bCs/>
          <w:sz w:val="24"/>
          <w:szCs w:val="24"/>
          <w:lang w:val="es-ES"/>
        </w:rPr>
        <w:t xml:space="preserve">ARTICULO 26. </w:t>
      </w:r>
      <w:r w:rsidR="00715D94" w:rsidRPr="00A34DA1">
        <w:rPr>
          <w:rFonts w:ascii="Arial" w:eastAsia="Times New Roman" w:hAnsi="Arial" w:cs="Arial"/>
          <w:b/>
          <w:bCs/>
          <w:sz w:val="24"/>
          <w:szCs w:val="24"/>
          <w:lang w:val="es-ES"/>
        </w:rPr>
        <w:t>LEY 30 DEL 86 – POR LA CUAL SE ADOPTA EL ESTATUTO NACIONAL DE ESTUPEFACIENTESY SE DICTAN OTRAS DISPOSICIONES</w:t>
      </w:r>
      <w:r w:rsidR="00715D94" w:rsidRPr="00A34DA1">
        <w:rPr>
          <w:rFonts w:ascii="Arial" w:eastAsia="Times New Roman" w:hAnsi="Arial" w:cs="Arial"/>
          <w:sz w:val="24"/>
          <w:szCs w:val="24"/>
          <w:lang w:val="es-ES"/>
        </w:rPr>
        <w:t> </w:t>
      </w:r>
    </w:p>
    <w:p w:rsidR="00715D94" w:rsidRPr="00A34DA1" w:rsidRDefault="00715D94" w:rsidP="00424E29">
      <w:pPr>
        <w:numPr>
          <w:ilvl w:val="0"/>
          <w:numId w:val="19"/>
        </w:num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sz w:val="24"/>
          <w:szCs w:val="24"/>
          <w:lang w:val="es-ES"/>
        </w:rPr>
        <w:t>Arts. 2 y 11</w:t>
      </w:r>
    </w:p>
    <w:p w:rsidR="00715D94" w:rsidRPr="00A34DA1" w:rsidRDefault="00532F34" w:rsidP="00424E29">
      <w:p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b/>
          <w:bCs/>
          <w:sz w:val="24"/>
          <w:szCs w:val="24"/>
          <w:lang w:val="es-ES"/>
        </w:rPr>
        <w:t xml:space="preserve">ARTICULO 27. </w:t>
      </w:r>
      <w:r w:rsidR="00715D94" w:rsidRPr="00A34DA1">
        <w:rPr>
          <w:rFonts w:ascii="Arial" w:eastAsia="Times New Roman" w:hAnsi="Arial" w:cs="Arial"/>
          <w:b/>
          <w:bCs/>
          <w:sz w:val="24"/>
          <w:szCs w:val="24"/>
          <w:lang w:val="es-ES"/>
        </w:rPr>
        <w:t>PROHIBICIONES DE FUNCIONARIOS PUBLICOS</w:t>
      </w:r>
    </w:p>
    <w:p w:rsidR="00715D94" w:rsidRPr="00A34DA1" w:rsidRDefault="00715D94" w:rsidP="00424E29">
      <w:pPr>
        <w:numPr>
          <w:ilvl w:val="0"/>
          <w:numId w:val="20"/>
        </w:num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sz w:val="24"/>
          <w:szCs w:val="24"/>
          <w:lang w:val="es-ES"/>
        </w:rPr>
        <w:t>Resolución 1956 de Mayo 30/08 Arts. 1, 2, 3 literales b y c; Art. 4 literales a y b.</w:t>
      </w:r>
    </w:p>
    <w:p w:rsidR="00AD730A" w:rsidRPr="00A34DA1" w:rsidRDefault="00AD730A" w:rsidP="00AD730A">
      <w:pPr>
        <w:spacing w:before="100" w:beforeAutospacing="1" w:after="100" w:afterAutospacing="1" w:line="360" w:lineRule="auto"/>
        <w:rPr>
          <w:rFonts w:ascii="Arial" w:eastAsia="Times New Roman" w:hAnsi="Arial" w:cs="Arial"/>
          <w:sz w:val="24"/>
          <w:szCs w:val="24"/>
          <w:lang w:val="es-ES"/>
        </w:rPr>
      </w:pPr>
    </w:p>
    <w:p w:rsidR="00715D94" w:rsidRPr="00A34DA1" w:rsidRDefault="00532F34" w:rsidP="00424E29">
      <w:p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b/>
          <w:bCs/>
          <w:sz w:val="24"/>
          <w:szCs w:val="24"/>
          <w:lang w:val="es-ES"/>
        </w:rPr>
        <w:t xml:space="preserve">ARTICULO 28. </w:t>
      </w:r>
      <w:r w:rsidR="00715D94" w:rsidRPr="00A34DA1">
        <w:rPr>
          <w:rFonts w:ascii="Arial" w:eastAsia="Times New Roman" w:hAnsi="Arial" w:cs="Arial"/>
          <w:b/>
          <w:bCs/>
          <w:sz w:val="24"/>
          <w:szCs w:val="24"/>
          <w:lang w:val="es-ES"/>
        </w:rPr>
        <w:t>PROHIBICIONES PARA LOS ESTABLECIMIENTOS EDUCATIVOS </w:t>
      </w:r>
    </w:p>
    <w:p w:rsidR="00715D94" w:rsidRPr="00A34DA1" w:rsidRDefault="00715D94" w:rsidP="00424E29">
      <w:p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 xml:space="preserve">Les está prohibido a los directivos, docentes, administrativos y propietarios de los </w:t>
      </w:r>
      <w:r w:rsidR="00171819" w:rsidRPr="00A34DA1">
        <w:rPr>
          <w:rFonts w:ascii="Arial" w:eastAsia="Times New Roman" w:hAnsi="Arial" w:cs="Arial"/>
          <w:sz w:val="24"/>
          <w:szCs w:val="24"/>
          <w:lang w:val="es-ES"/>
        </w:rPr>
        <w:t>e</w:t>
      </w:r>
      <w:r w:rsidRPr="00A34DA1">
        <w:rPr>
          <w:rFonts w:ascii="Arial" w:eastAsia="Times New Roman" w:hAnsi="Arial" w:cs="Arial"/>
          <w:sz w:val="24"/>
          <w:szCs w:val="24"/>
          <w:lang w:val="es-ES"/>
        </w:rPr>
        <w:t>stablecimientos educativos:</w:t>
      </w:r>
    </w:p>
    <w:p w:rsidR="00715D94" w:rsidRPr="00A34DA1" w:rsidRDefault="00715D94" w:rsidP="00424E29">
      <w:pPr>
        <w:numPr>
          <w:ilvl w:val="0"/>
          <w:numId w:val="21"/>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Exigir a los padres de familia o estudiantes constancias de afiliación o paz y salvo con la asociación de padres de familia;</w:t>
      </w:r>
    </w:p>
    <w:p w:rsidR="00715D94" w:rsidRPr="00A34DA1" w:rsidRDefault="00715D94" w:rsidP="00424E29">
      <w:pPr>
        <w:numPr>
          <w:ilvl w:val="0"/>
          <w:numId w:val="21"/>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lastRenderedPageBreak/>
        <w:t>Imponer a los padres la obligación de afiliación a la asociación de padres de familia como requisito para adelantar cualquier trámite ante el establecimiento educativo;</w:t>
      </w:r>
    </w:p>
    <w:p w:rsidR="00715D94" w:rsidRPr="00A34DA1" w:rsidRDefault="00715D94" w:rsidP="00424E29">
      <w:pPr>
        <w:numPr>
          <w:ilvl w:val="0"/>
          <w:numId w:val="21"/>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Recaudar dineros o especies con destino a la asociación de padres de familia o cuyo cobro corresponda a esta;</w:t>
      </w:r>
    </w:p>
    <w:p w:rsidR="00715D94" w:rsidRPr="00A34DA1" w:rsidRDefault="00715D94" w:rsidP="00424E29">
      <w:pPr>
        <w:numPr>
          <w:ilvl w:val="0"/>
          <w:numId w:val="21"/>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Imponer a los padres o estudiantes la obligación de participar en eventos o actividades propias de la asociación de padres de familia o actividades que no estén permitidas en los estatutos;</w:t>
      </w:r>
    </w:p>
    <w:p w:rsidR="00715D94" w:rsidRPr="00A34DA1" w:rsidRDefault="00715D94" w:rsidP="00424E29">
      <w:pPr>
        <w:numPr>
          <w:ilvl w:val="0"/>
          <w:numId w:val="21"/>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Limitar o impedir por cualquier medio y bajo ningún pretexto, el ejercicio del derecho de asociación que tienen los padres de familia;</w:t>
      </w:r>
    </w:p>
    <w:p w:rsidR="00715D94" w:rsidRPr="00A34DA1" w:rsidRDefault="00715D94" w:rsidP="00424E29">
      <w:pPr>
        <w:numPr>
          <w:ilvl w:val="0"/>
          <w:numId w:val="21"/>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Imponer costos diferentes de los legalmente establecidos por las respectivas autoridades educativas, o exigir algún pago a través de esta, para el establecimiento;</w:t>
      </w:r>
    </w:p>
    <w:p w:rsidR="00715D94" w:rsidRPr="00A34DA1" w:rsidRDefault="00715D94" w:rsidP="00424E29">
      <w:pPr>
        <w:numPr>
          <w:ilvl w:val="0"/>
          <w:numId w:val="21"/>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Solicitar a las asociaciones contribuciones financieras con destino al establecimiento educativo o para sufragar gastos de viaje de directivos, docentes o administrativos del establecimiento.</w:t>
      </w:r>
    </w:p>
    <w:p w:rsidR="00171819" w:rsidRPr="00A34DA1" w:rsidRDefault="00171819" w:rsidP="008A2AAA">
      <w:pPr>
        <w:spacing w:before="100" w:beforeAutospacing="1" w:after="100" w:afterAutospacing="1" w:line="360" w:lineRule="auto"/>
        <w:jc w:val="center"/>
        <w:rPr>
          <w:rFonts w:ascii="Arial" w:eastAsia="Times New Roman" w:hAnsi="Arial" w:cs="Arial"/>
          <w:b/>
          <w:sz w:val="24"/>
          <w:szCs w:val="24"/>
          <w:lang w:val="es-ES"/>
        </w:rPr>
      </w:pPr>
      <w:r w:rsidRPr="00A34DA1">
        <w:rPr>
          <w:rFonts w:ascii="Arial" w:eastAsia="Times New Roman" w:hAnsi="Arial" w:cs="Arial"/>
          <w:b/>
          <w:sz w:val="24"/>
          <w:szCs w:val="24"/>
          <w:lang w:val="es-ES"/>
        </w:rPr>
        <w:t>CAPITULO III.  OBJETIVO DEL MANUAL DE CONVIVENCIA</w:t>
      </w:r>
    </w:p>
    <w:p w:rsidR="00171819" w:rsidRPr="00A34DA1" w:rsidRDefault="00532F34" w:rsidP="00424E29">
      <w:pPr>
        <w:spacing w:before="100" w:beforeAutospacing="1" w:after="100" w:afterAutospacing="1" w:line="360" w:lineRule="auto"/>
        <w:jc w:val="both"/>
        <w:rPr>
          <w:rFonts w:ascii="Arial" w:eastAsia="Times New Roman" w:hAnsi="Arial" w:cs="Arial"/>
          <w:b/>
          <w:sz w:val="24"/>
          <w:szCs w:val="24"/>
          <w:lang w:val="es-ES"/>
        </w:rPr>
      </w:pPr>
      <w:r w:rsidRPr="00A34DA1">
        <w:rPr>
          <w:rFonts w:ascii="Arial" w:eastAsia="Times New Roman" w:hAnsi="Arial" w:cs="Arial"/>
          <w:b/>
          <w:sz w:val="24"/>
          <w:szCs w:val="24"/>
          <w:lang w:val="es-ES"/>
        </w:rPr>
        <w:t xml:space="preserve">ARTICULO 29.  </w:t>
      </w:r>
      <w:r w:rsidR="00171819" w:rsidRPr="00A34DA1">
        <w:rPr>
          <w:rFonts w:ascii="Arial" w:eastAsia="Times New Roman" w:hAnsi="Arial" w:cs="Arial"/>
          <w:b/>
          <w:sz w:val="24"/>
          <w:szCs w:val="24"/>
          <w:lang w:val="es-ES"/>
        </w:rPr>
        <w:t>GENERAL</w:t>
      </w:r>
    </w:p>
    <w:p w:rsidR="001D6AE4" w:rsidRPr="00A34DA1" w:rsidRDefault="00171819" w:rsidP="00424E29">
      <w:p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 xml:space="preserve">Crear normas y parámetros que conduzcan </w:t>
      </w:r>
      <w:r w:rsidR="001D6AE4" w:rsidRPr="00A34DA1">
        <w:rPr>
          <w:rFonts w:ascii="Arial" w:eastAsia="Times New Roman" w:hAnsi="Arial" w:cs="Arial"/>
          <w:sz w:val="24"/>
          <w:szCs w:val="24"/>
          <w:lang w:val="es-ES"/>
        </w:rPr>
        <w:t xml:space="preserve">al </w:t>
      </w:r>
      <w:r w:rsidRPr="00A34DA1">
        <w:rPr>
          <w:rFonts w:ascii="Arial" w:eastAsia="Times New Roman" w:hAnsi="Arial" w:cs="Arial"/>
          <w:sz w:val="24"/>
          <w:szCs w:val="24"/>
          <w:lang w:val="es-ES"/>
        </w:rPr>
        <w:t>estudiante a una convivencia sana y en armonía</w:t>
      </w:r>
      <w:r w:rsidR="00DD4696" w:rsidRPr="00A34DA1">
        <w:rPr>
          <w:rFonts w:ascii="Arial" w:eastAsia="Times New Roman" w:hAnsi="Arial" w:cs="Arial"/>
          <w:sz w:val="24"/>
          <w:szCs w:val="24"/>
          <w:lang w:val="es-ES"/>
        </w:rPr>
        <w:t xml:space="preserve"> y al resto de la comunidad educativa </w:t>
      </w:r>
      <w:r w:rsidR="001D6AE4" w:rsidRPr="00A34DA1">
        <w:rPr>
          <w:rFonts w:ascii="Arial" w:eastAsia="Times New Roman" w:hAnsi="Arial" w:cs="Arial"/>
          <w:sz w:val="24"/>
          <w:szCs w:val="24"/>
          <w:lang w:val="es-ES"/>
        </w:rPr>
        <w:t xml:space="preserve"> a través de las competencias ciudadanas y el derecho al respeto de género. </w:t>
      </w:r>
    </w:p>
    <w:p w:rsidR="006E7A35" w:rsidRPr="00A34DA1" w:rsidRDefault="006E7A35" w:rsidP="00424E29">
      <w:pPr>
        <w:spacing w:before="100" w:beforeAutospacing="1" w:after="100" w:afterAutospacing="1" w:line="360" w:lineRule="auto"/>
        <w:jc w:val="both"/>
        <w:rPr>
          <w:rFonts w:ascii="Arial" w:eastAsia="Times New Roman" w:hAnsi="Arial" w:cs="Arial"/>
          <w:b/>
          <w:sz w:val="24"/>
          <w:szCs w:val="24"/>
          <w:lang w:val="es-ES"/>
        </w:rPr>
      </w:pPr>
    </w:p>
    <w:p w:rsidR="00053397" w:rsidRPr="00A34DA1" w:rsidRDefault="00532F34" w:rsidP="00424E29">
      <w:pPr>
        <w:spacing w:before="100" w:beforeAutospacing="1" w:after="100" w:afterAutospacing="1" w:line="360" w:lineRule="auto"/>
        <w:jc w:val="both"/>
        <w:rPr>
          <w:rFonts w:ascii="Arial" w:eastAsia="Times New Roman" w:hAnsi="Arial" w:cs="Arial"/>
          <w:b/>
          <w:sz w:val="24"/>
          <w:szCs w:val="24"/>
          <w:lang w:val="es-ES"/>
        </w:rPr>
      </w:pPr>
      <w:r w:rsidRPr="00A34DA1">
        <w:rPr>
          <w:rFonts w:ascii="Arial" w:eastAsia="Times New Roman" w:hAnsi="Arial" w:cs="Arial"/>
          <w:b/>
          <w:sz w:val="24"/>
          <w:szCs w:val="24"/>
          <w:lang w:val="es-ES"/>
        </w:rPr>
        <w:t xml:space="preserve">ARTICULO 30. </w:t>
      </w:r>
      <w:r w:rsidR="00DD4696" w:rsidRPr="00A34DA1">
        <w:rPr>
          <w:rFonts w:ascii="Arial" w:eastAsia="Times New Roman" w:hAnsi="Arial" w:cs="Arial"/>
          <w:b/>
          <w:sz w:val="24"/>
          <w:szCs w:val="24"/>
          <w:lang w:val="es-ES"/>
        </w:rPr>
        <w:t>ESPECIFICOS</w:t>
      </w:r>
    </w:p>
    <w:p w:rsidR="00DD4696" w:rsidRPr="00A34DA1" w:rsidRDefault="00DD4696" w:rsidP="00424E29">
      <w:p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A través de actividades desarrollar hábitos de convivencia.</w:t>
      </w:r>
    </w:p>
    <w:p w:rsidR="00DD4696" w:rsidRPr="00A34DA1" w:rsidRDefault="00DD4696" w:rsidP="00424E29">
      <w:p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lastRenderedPageBreak/>
        <w:t>Fomentar un ambiente sano fijado por normas y reglas a seguir.</w:t>
      </w:r>
    </w:p>
    <w:p w:rsidR="00DD4696" w:rsidRPr="00A34DA1" w:rsidRDefault="00DD4696" w:rsidP="00424E29">
      <w:p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 xml:space="preserve">Sancionar o estimular al que quebrante las normas o </w:t>
      </w:r>
      <w:r w:rsidR="007E0166" w:rsidRPr="00A34DA1">
        <w:rPr>
          <w:rFonts w:ascii="Arial" w:eastAsia="Times New Roman" w:hAnsi="Arial" w:cs="Arial"/>
          <w:sz w:val="24"/>
          <w:szCs w:val="24"/>
          <w:lang w:val="es-ES"/>
        </w:rPr>
        <w:t>al</w:t>
      </w:r>
      <w:r w:rsidRPr="00A34DA1">
        <w:rPr>
          <w:rFonts w:ascii="Arial" w:eastAsia="Times New Roman" w:hAnsi="Arial" w:cs="Arial"/>
          <w:sz w:val="24"/>
          <w:szCs w:val="24"/>
          <w:lang w:val="es-ES"/>
        </w:rPr>
        <w:t xml:space="preserve"> que las cumpla correctamente.</w:t>
      </w:r>
    </w:p>
    <w:p w:rsidR="00053397" w:rsidRPr="00A34DA1" w:rsidRDefault="00053397" w:rsidP="00424E29">
      <w:p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 xml:space="preserve">Crear estrategias para el desarrollo de las competencias ciudadanas </w:t>
      </w:r>
    </w:p>
    <w:p w:rsidR="003F3826" w:rsidRPr="00A34DA1" w:rsidRDefault="00A957AB" w:rsidP="008A2AAA">
      <w:pPr>
        <w:pStyle w:val="Ttulo2"/>
        <w:spacing w:line="360" w:lineRule="auto"/>
        <w:jc w:val="center"/>
        <w:rPr>
          <w:rFonts w:ascii="Arial" w:hAnsi="Arial" w:cs="Arial"/>
          <w:sz w:val="24"/>
          <w:szCs w:val="24"/>
          <w:lang w:val="es-ES"/>
        </w:rPr>
      </w:pPr>
      <w:r w:rsidRPr="00A34DA1">
        <w:rPr>
          <w:rFonts w:ascii="Arial" w:hAnsi="Arial" w:cs="Arial"/>
          <w:sz w:val="24"/>
          <w:szCs w:val="24"/>
          <w:lang w:val="es-ES"/>
        </w:rPr>
        <w:t>CAPITULO IV.</w:t>
      </w:r>
      <w:r w:rsidR="003F3826" w:rsidRPr="00A34DA1">
        <w:rPr>
          <w:rFonts w:ascii="Arial" w:hAnsi="Arial" w:cs="Arial"/>
          <w:sz w:val="24"/>
          <w:szCs w:val="24"/>
          <w:lang w:val="es-ES"/>
        </w:rPr>
        <w:t>CONSEJO DIRECTIVO</w:t>
      </w:r>
    </w:p>
    <w:p w:rsidR="003F3826" w:rsidRPr="00A34DA1" w:rsidRDefault="003F3826" w:rsidP="00424E29">
      <w:pPr>
        <w:pStyle w:val="Ttulo2"/>
        <w:spacing w:line="360" w:lineRule="auto"/>
        <w:jc w:val="both"/>
        <w:rPr>
          <w:rFonts w:ascii="Arial" w:hAnsi="Arial" w:cs="Arial"/>
          <w:sz w:val="24"/>
          <w:szCs w:val="24"/>
          <w:lang w:val="es-ES"/>
        </w:rPr>
      </w:pPr>
      <w:r w:rsidRPr="00A34DA1">
        <w:rPr>
          <w:rFonts w:ascii="Arial" w:hAnsi="Arial" w:cs="Arial"/>
          <w:sz w:val="24"/>
          <w:szCs w:val="24"/>
          <w:lang w:val="es-ES"/>
        </w:rPr>
        <w:t>ARTICULO 31. FUNCIONES CONSEJO DIRECTIVO</w:t>
      </w:r>
    </w:p>
    <w:p w:rsidR="003F3826" w:rsidRPr="00A34DA1" w:rsidRDefault="003F3826" w:rsidP="00424E29">
      <w:p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Las funciones del Consejo Directivo de los establecimientos educativos serán las siguientes:</w:t>
      </w:r>
    </w:p>
    <w:p w:rsidR="003F3826" w:rsidRPr="00A34DA1" w:rsidRDefault="003F3826" w:rsidP="00D66EE1">
      <w:pPr>
        <w:numPr>
          <w:ilvl w:val="0"/>
          <w:numId w:val="28"/>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Tomar las decisiones que afecten el funcionamiento de la institución, excepto las que sean competencia de otra autoridad.</w:t>
      </w:r>
    </w:p>
    <w:p w:rsidR="003F3826" w:rsidRPr="00A34DA1" w:rsidRDefault="003F3826" w:rsidP="00D66EE1">
      <w:pPr>
        <w:numPr>
          <w:ilvl w:val="0"/>
          <w:numId w:val="28"/>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Servir de instancia para resolver los conflictos que se presenten entre docentes y administrativos con los alumnos del establecimiento educativo y después de haber agotado los procedimientos previstos en el reglamento o manual de convivencia</w:t>
      </w:r>
    </w:p>
    <w:p w:rsidR="003F3826" w:rsidRPr="00A34DA1" w:rsidRDefault="003F3826" w:rsidP="00D66EE1">
      <w:pPr>
        <w:numPr>
          <w:ilvl w:val="0"/>
          <w:numId w:val="28"/>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Adoptar el manual de convivencia y el reglamento de la institución</w:t>
      </w:r>
    </w:p>
    <w:p w:rsidR="003F3826" w:rsidRPr="00A34DA1" w:rsidRDefault="003F3826" w:rsidP="00D66EE1">
      <w:pPr>
        <w:numPr>
          <w:ilvl w:val="0"/>
          <w:numId w:val="28"/>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Fijar los criterios para la asignación de cupos disponibles para la admisión de nuevos alumnos</w:t>
      </w:r>
    </w:p>
    <w:p w:rsidR="003F3826" w:rsidRPr="00A34DA1" w:rsidRDefault="003F3826" w:rsidP="00D66EE1">
      <w:pPr>
        <w:numPr>
          <w:ilvl w:val="0"/>
          <w:numId w:val="28"/>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Asumir la defensa y garantía de los derechos de toda la comunidad educativa, cuando alguno de sus miembros se sienta lesionados</w:t>
      </w:r>
    </w:p>
    <w:p w:rsidR="003F3826" w:rsidRPr="00A34DA1" w:rsidRDefault="003F3826" w:rsidP="00D66EE1">
      <w:pPr>
        <w:numPr>
          <w:ilvl w:val="0"/>
          <w:numId w:val="28"/>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 xml:space="preserve">Aprobar el plan anual de actualización académica del personal docente presentado por el Director. </w:t>
      </w:r>
    </w:p>
    <w:p w:rsidR="003F3826" w:rsidRPr="00A34DA1" w:rsidRDefault="003F3826" w:rsidP="00D66EE1">
      <w:pPr>
        <w:numPr>
          <w:ilvl w:val="0"/>
          <w:numId w:val="28"/>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 xml:space="preserve">Participar en la planeación y evaluación del proyecto educativo institucional, del currículo y del plan de estudios y someterlos a la consideración de la Secretaría de Educación respectiva o del organismo que haga sus veces, </w:t>
      </w:r>
      <w:r w:rsidRPr="00A34DA1">
        <w:rPr>
          <w:rFonts w:ascii="Arial" w:eastAsia="Times New Roman" w:hAnsi="Arial" w:cs="Arial"/>
          <w:sz w:val="24"/>
          <w:szCs w:val="24"/>
          <w:lang w:val="es-ES"/>
        </w:rPr>
        <w:lastRenderedPageBreak/>
        <w:t>para que verifiquen el cumplimiento de los requisitos establecidos en la ley y los reglamentos.</w:t>
      </w:r>
    </w:p>
    <w:p w:rsidR="003F3826" w:rsidRPr="00A34DA1" w:rsidRDefault="003F3826" w:rsidP="00D66EE1">
      <w:pPr>
        <w:numPr>
          <w:ilvl w:val="0"/>
          <w:numId w:val="28"/>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Estimular y controlar el buen funcionamiento de la institución educativa.</w:t>
      </w:r>
    </w:p>
    <w:p w:rsidR="003F3826" w:rsidRPr="00A34DA1" w:rsidRDefault="003F3826" w:rsidP="00D66EE1">
      <w:pPr>
        <w:numPr>
          <w:ilvl w:val="0"/>
          <w:numId w:val="28"/>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Establecer estímulos y sanciones para el buen desempeño académico y social del alumno que han de incorporarse al reglamento o manual de convivencia. En ningún caso pueden ser contrarios a la dignidad del estudiante.</w:t>
      </w:r>
    </w:p>
    <w:p w:rsidR="003F3826" w:rsidRPr="00A34DA1" w:rsidRDefault="003F3826" w:rsidP="00D66EE1">
      <w:pPr>
        <w:numPr>
          <w:ilvl w:val="0"/>
          <w:numId w:val="28"/>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Participar en la evaluación de los docentes.</w:t>
      </w:r>
    </w:p>
    <w:p w:rsidR="003F3826" w:rsidRPr="00A34DA1" w:rsidRDefault="003F3826" w:rsidP="00D66EE1">
      <w:pPr>
        <w:numPr>
          <w:ilvl w:val="0"/>
          <w:numId w:val="28"/>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Recomendar criterios de participación de la institución en actividades comunitarias, culturales, deportivas y recreativas.</w:t>
      </w:r>
    </w:p>
    <w:p w:rsidR="003F3826" w:rsidRPr="00A34DA1" w:rsidRDefault="003F3826" w:rsidP="00D66EE1">
      <w:pPr>
        <w:numPr>
          <w:ilvl w:val="0"/>
          <w:numId w:val="28"/>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Establecer el procedimiento para permitir el uso de las instalaciones en la realización de actividades educativas, culturales, recreativas, deportivas y sociales de la respectiva comunidad educativa.</w:t>
      </w:r>
    </w:p>
    <w:p w:rsidR="003F3826" w:rsidRPr="00A34DA1" w:rsidRDefault="003F3826" w:rsidP="00D66EE1">
      <w:pPr>
        <w:numPr>
          <w:ilvl w:val="0"/>
          <w:numId w:val="28"/>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Promover las relaciones de tipo académico, deportivo y cultural con otras Instituciones educativas y la conformación de organizaciones juveniles.</w:t>
      </w:r>
    </w:p>
    <w:p w:rsidR="003F3826" w:rsidRPr="00A34DA1" w:rsidRDefault="003F3826" w:rsidP="00D66EE1">
      <w:pPr>
        <w:numPr>
          <w:ilvl w:val="0"/>
          <w:numId w:val="28"/>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Fomentar la conformación de asociaciones de padres de familia y de estudiantes.</w:t>
      </w:r>
    </w:p>
    <w:p w:rsidR="003F3826" w:rsidRPr="00A34DA1" w:rsidRDefault="003F3826" w:rsidP="00D66EE1">
      <w:pPr>
        <w:numPr>
          <w:ilvl w:val="0"/>
          <w:numId w:val="28"/>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Reglamentar los procesos electorales previstos en el presente Decreto.</w:t>
      </w:r>
    </w:p>
    <w:p w:rsidR="003F3826" w:rsidRPr="00A34DA1" w:rsidRDefault="003F3826" w:rsidP="00D66EE1">
      <w:pPr>
        <w:numPr>
          <w:ilvl w:val="0"/>
          <w:numId w:val="28"/>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Darse su propio reglamento.</w:t>
      </w:r>
    </w:p>
    <w:p w:rsidR="003F3826" w:rsidRPr="00A34DA1" w:rsidRDefault="003F3826" w:rsidP="00424E29">
      <w:p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b/>
          <w:sz w:val="24"/>
          <w:szCs w:val="24"/>
          <w:lang w:val="es-ES"/>
        </w:rPr>
        <w:t>ARTICULO 32.</w:t>
      </w:r>
      <w:r w:rsidRPr="00A34DA1">
        <w:rPr>
          <w:rFonts w:ascii="Arial" w:eastAsia="Times New Roman" w:hAnsi="Arial" w:cs="Arial"/>
          <w:sz w:val="24"/>
          <w:szCs w:val="24"/>
          <w:lang w:val="es-ES"/>
        </w:rPr>
        <w:t xml:space="preserve">  </w:t>
      </w:r>
      <w:r w:rsidRPr="00A34DA1">
        <w:rPr>
          <w:rFonts w:ascii="Arial" w:eastAsia="Times New Roman" w:hAnsi="Arial" w:cs="Arial"/>
          <w:b/>
          <w:bCs/>
          <w:sz w:val="24"/>
          <w:szCs w:val="24"/>
          <w:lang w:val="es-ES"/>
        </w:rPr>
        <w:t>REGLAMENTACION CONSEJO DIRECTIVO</w:t>
      </w:r>
    </w:p>
    <w:p w:rsidR="003F3826" w:rsidRPr="00A34DA1" w:rsidRDefault="009A4AC1" w:rsidP="00424E29">
      <w:p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b/>
          <w:bCs/>
          <w:sz w:val="24"/>
          <w:szCs w:val="24"/>
          <w:lang w:val="es-ES"/>
        </w:rPr>
        <w:t xml:space="preserve">ARTICULO 33.  </w:t>
      </w:r>
      <w:r w:rsidR="003F3826" w:rsidRPr="00A34DA1">
        <w:rPr>
          <w:rFonts w:ascii="Arial" w:eastAsia="Times New Roman" w:hAnsi="Arial" w:cs="Arial"/>
          <w:b/>
          <w:bCs/>
          <w:sz w:val="24"/>
          <w:szCs w:val="24"/>
          <w:lang w:val="es-ES"/>
        </w:rPr>
        <w:t>SEDE</w:t>
      </w:r>
    </w:p>
    <w:p w:rsidR="003F3826" w:rsidRPr="00A34DA1" w:rsidRDefault="003F3826" w:rsidP="00424E29">
      <w:p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La sede para seccionar el consejo directivo será un lugar adecuado de cualquiera de las secciones de la institución, salvo que decida reunirse en lugar diferente, previo acuerdo establecido claramente por los integrantes.</w:t>
      </w:r>
    </w:p>
    <w:p w:rsidR="009A4AC1" w:rsidRPr="00A34DA1" w:rsidRDefault="003F3826" w:rsidP="00424E29">
      <w:pPr>
        <w:spacing w:before="100" w:beforeAutospacing="1" w:after="100" w:afterAutospacing="1" w:line="360" w:lineRule="auto"/>
        <w:jc w:val="both"/>
        <w:rPr>
          <w:rFonts w:ascii="Arial" w:eastAsia="Times New Roman" w:hAnsi="Arial" w:cs="Arial"/>
          <w:b/>
          <w:sz w:val="24"/>
          <w:szCs w:val="24"/>
          <w:lang w:val="es-ES"/>
        </w:rPr>
      </w:pPr>
      <w:r w:rsidRPr="00A34DA1">
        <w:rPr>
          <w:rFonts w:ascii="Arial" w:eastAsia="Times New Roman" w:hAnsi="Arial" w:cs="Arial"/>
          <w:sz w:val="24"/>
          <w:szCs w:val="24"/>
          <w:lang w:val="es-ES"/>
        </w:rPr>
        <w:lastRenderedPageBreak/>
        <w:t>Parágrafo: En casos excepcionales, el presidente podrá cambiar el sitio de reuniones, el .cual se mantendrá hasta que desaparezca la circunstancia que origino la modificación de la sede para seccionar </w:t>
      </w:r>
    </w:p>
    <w:p w:rsidR="003F3826" w:rsidRPr="00A34DA1" w:rsidRDefault="009A4AC1" w:rsidP="00424E29">
      <w:p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b/>
          <w:sz w:val="24"/>
          <w:szCs w:val="24"/>
          <w:lang w:val="es-ES"/>
        </w:rPr>
        <w:t>ARTICULO 34.</w:t>
      </w:r>
      <w:r w:rsidR="003F3826" w:rsidRPr="00A34DA1">
        <w:rPr>
          <w:rFonts w:ascii="Arial" w:eastAsia="Times New Roman" w:hAnsi="Arial" w:cs="Arial"/>
          <w:b/>
          <w:bCs/>
          <w:sz w:val="24"/>
          <w:szCs w:val="24"/>
          <w:lang w:val="es-ES"/>
        </w:rPr>
        <w:t>INSTALACION</w:t>
      </w:r>
    </w:p>
    <w:p w:rsidR="009A4AC1" w:rsidRPr="00A34DA1" w:rsidRDefault="003F3826" w:rsidP="00424E29">
      <w:p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El consejo directivo se instala antes de 60 días, después de</w:t>
      </w:r>
      <w:r w:rsidR="009A4AC1" w:rsidRPr="00A34DA1">
        <w:rPr>
          <w:rFonts w:ascii="Arial" w:eastAsia="Times New Roman" w:hAnsi="Arial" w:cs="Arial"/>
          <w:sz w:val="24"/>
          <w:szCs w:val="24"/>
          <w:lang w:val="es-ES"/>
        </w:rPr>
        <w:t xml:space="preserve"> iniciado el año lectivo. Para </w:t>
      </w:r>
      <w:r w:rsidRPr="00A34DA1">
        <w:rPr>
          <w:rFonts w:ascii="Arial" w:eastAsia="Times New Roman" w:hAnsi="Arial" w:cs="Arial"/>
          <w:sz w:val="24"/>
          <w:szCs w:val="24"/>
          <w:lang w:val="es-ES"/>
        </w:rPr>
        <w:t>ello, es necesario que se haya elegido cada uno de los representantes de manera democrática y participativa por cada uno de los estamentos que conforman la comunidad educativa</w:t>
      </w:r>
    </w:p>
    <w:p w:rsidR="003F3826" w:rsidRPr="00A34DA1" w:rsidRDefault="009A4AC1" w:rsidP="00424E29">
      <w:p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b/>
          <w:bCs/>
          <w:sz w:val="24"/>
          <w:szCs w:val="24"/>
          <w:lang w:val="es-ES"/>
        </w:rPr>
        <w:t xml:space="preserve">ARTICULO 35. </w:t>
      </w:r>
      <w:r w:rsidR="003F3826" w:rsidRPr="00A34DA1">
        <w:rPr>
          <w:rFonts w:ascii="Arial" w:eastAsia="Times New Roman" w:hAnsi="Arial" w:cs="Arial"/>
          <w:b/>
          <w:bCs/>
          <w:sz w:val="24"/>
          <w:szCs w:val="24"/>
          <w:lang w:val="es-ES"/>
        </w:rPr>
        <w:t>CALENDARIO Y HORARIO</w:t>
      </w:r>
    </w:p>
    <w:p w:rsidR="003F3826" w:rsidRPr="00A34DA1" w:rsidRDefault="003F3826" w:rsidP="00424E29">
      <w:p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El consejo directivo desde la primera reunión anual, define el calendario y horario de sesiones ordinarias para el año lectivo. Este debe aparecer publicado en el plan operativo anual y en el cronograma mensual</w:t>
      </w:r>
    </w:p>
    <w:p w:rsidR="003F3826" w:rsidRPr="00A34DA1" w:rsidRDefault="009A4AC1" w:rsidP="00424E29">
      <w:p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b/>
          <w:bCs/>
          <w:sz w:val="24"/>
          <w:szCs w:val="24"/>
          <w:lang w:val="es-ES"/>
        </w:rPr>
        <w:t xml:space="preserve">ARTICULO 36.  </w:t>
      </w:r>
      <w:r w:rsidR="003F3826" w:rsidRPr="00A34DA1">
        <w:rPr>
          <w:rFonts w:ascii="Arial" w:eastAsia="Times New Roman" w:hAnsi="Arial" w:cs="Arial"/>
          <w:b/>
          <w:bCs/>
          <w:sz w:val="24"/>
          <w:szCs w:val="24"/>
          <w:lang w:val="es-ES"/>
        </w:rPr>
        <w:t>CONVOCATORIA</w:t>
      </w:r>
    </w:p>
    <w:p w:rsidR="003F3826" w:rsidRPr="00A34DA1" w:rsidRDefault="003F3826" w:rsidP="00424E29">
      <w:p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 xml:space="preserve">La convocatoria a las reuniones ordinarias se hará cada </w:t>
      </w:r>
      <w:r w:rsidR="009A4AC1" w:rsidRPr="00A34DA1">
        <w:rPr>
          <w:rFonts w:ascii="Arial" w:eastAsia="Times New Roman" w:hAnsi="Arial" w:cs="Arial"/>
          <w:sz w:val="24"/>
          <w:szCs w:val="24"/>
          <w:lang w:val="es-ES"/>
        </w:rPr>
        <w:t>dos meses, por medio de cartas</w:t>
      </w:r>
      <w:r w:rsidRPr="00A34DA1">
        <w:rPr>
          <w:rFonts w:ascii="Arial" w:eastAsia="Times New Roman" w:hAnsi="Arial" w:cs="Arial"/>
          <w:sz w:val="24"/>
          <w:szCs w:val="24"/>
          <w:lang w:val="es-ES"/>
        </w:rPr>
        <w:t xml:space="preserve">,  a cada integrante, utilizando el correo electrónico en caso de ser posible, además, se hará citación escrita a cada sesión. El </w:t>
      </w:r>
      <w:r w:rsidR="009A4AC1" w:rsidRPr="00A34DA1">
        <w:rPr>
          <w:rFonts w:ascii="Arial" w:eastAsia="Times New Roman" w:hAnsi="Arial" w:cs="Arial"/>
          <w:sz w:val="24"/>
          <w:szCs w:val="24"/>
          <w:lang w:val="es-ES"/>
        </w:rPr>
        <w:t>di</w:t>
      </w:r>
      <w:r w:rsidRPr="00A34DA1">
        <w:rPr>
          <w:rFonts w:ascii="Arial" w:eastAsia="Times New Roman" w:hAnsi="Arial" w:cs="Arial"/>
          <w:sz w:val="24"/>
          <w:szCs w:val="24"/>
          <w:lang w:val="es-ES"/>
        </w:rPr>
        <w:t>rector en calidad de presidente, enviara el orden del día y los documentos base  de los temas que se van a tratar a los integrantes del consejo directivo, en su respectiva jornada.</w:t>
      </w:r>
    </w:p>
    <w:p w:rsidR="003F3826" w:rsidRPr="00A34DA1" w:rsidRDefault="009A4AC1" w:rsidP="00424E29">
      <w:p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b/>
          <w:bCs/>
          <w:sz w:val="24"/>
          <w:szCs w:val="24"/>
          <w:lang w:val="es-ES"/>
        </w:rPr>
        <w:t xml:space="preserve">Articulo 37. </w:t>
      </w:r>
      <w:r w:rsidR="003F3826" w:rsidRPr="00A34DA1">
        <w:rPr>
          <w:rFonts w:ascii="Arial" w:eastAsia="Times New Roman" w:hAnsi="Arial" w:cs="Arial"/>
          <w:b/>
          <w:bCs/>
          <w:sz w:val="24"/>
          <w:szCs w:val="24"/>
          <w:lang w:val="es-ES"/>
        </w:rPr>
        <w:t>INASISTENCI</w:t>
      </w:r>
      <w:r w:rsidRPr="00A34DA1">
        <w:rPr>
          <w:rFonts w:ascii="Arial" w:eastAsia="Times New Roman" w:hAnsi="Arial" w:cs="Arial"/>
          <w:b/>
          <w:bCs/>
          <w:sz w:val="24"/>
          <w:szCs w:val="24"/>
          <w:lang w:val="es-ES"/>
        </w:rPr>
        <w:t>A</w:t>
      </w:r>
    </w:p>
    <w:p w:rsidR="003F3826" w:rsidRPr="00A34DA1" w:rsidRDefault="003F3826" w:rsidP="00424E29">
      <w:p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 xml:space="preserve">Los integrantes del consejo directivo que no puedan asistir, deben manifestar por escrito la causa de su inasistencia; en este caso, se debe dejar constancia  en el acta  respectiva, de </w:t>
      </w:r>
      <w:r w:rsidR="009A4AC1" w:rsidRPr="00A34DA1">
        <w:rPr>
          <w:rFonts w:ascii="Arial" w:eastAsia="Times New Roman" w:hAnsi="Arial" w:cs="Arial"/>
          <w:sz w:val="24"/>
          <w:szCs w:val="24"/>
          <w:lang w:val="es-ES"/>
        </w:rPr>
        <w:t>l</w:t>
      </w:r>
      <w:r w:rsidRPr="00A34DA1">
        <w:rPr>
          <w:rFonts w:ascii="Arial" w:eastAsia="Times New Roman" w:hAnsi="Arial" w:cs="Arial"/>
          <w:sz w:val="24"/>
          <w:szCs w:val="24"/>
          <w:lang w:val="es-ES"/>
        </w:rPr>
        <w:t>as personas que inician y terminan la reunión. La representación en el consejo directivo es indelegable</w:t>
      </w:r>
    </w:p>
    <w:p w:rsidR="003F3826" w:rsidRPr="00A34DA1" w:rsidRDefault="009A4AC1" w:rsidP="00424E29">
      <w:p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b/>
          <w:bCs/>
          <w:sz w:val="24"/>
          <w:szCs w:val="24"/>
          <w:lang w:val="es-ES"/>
        </w:rPr>
        <w:lastRenderedPageBreak/>
        <w:t xml:space="preserve">Articulo 38.  </w:t>
      </w:r>
      <w:r w:rsidR="003F3826" w:rsidRPr="00A34DA1">
        <w:rPr>
          <w:rFonts w:ascii="Arial" w:eastAsia="Times New Roman" w:hAnsi="Arial" w:cs="Arial"/>
          <w:b/>
          <w:bCs/>
          <w:sz w:val="24"/>
          <w:szCs w:val="24"/>
          <w:lang w:val="es-ES"/>
        </w:rPr>
        <w:t>QUORUM</w:t>
      </w:r>
    </w:p>
    <w:p w:rsidR="003F3826" w:rsidRPr="00A34DA1" w:rsidRDefault="003F3826" w:rsidP="00424E29">
      <w:p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 xml:space="preserve">El consejo directivo sesionara con mínimo 5 de sus integrantes (la mitad de los integrantes </w:t>
      </w:r>
      <w:r w:rsidR="009A4AC1" w:rsidRPr="00A34DA1">
        <w:rPr>
          <w:rFonts w:ascii="Arial" w:eastAsia="Times New Roman" w:hAnsi="Arial" w:cs="Arial"/>
          <w:sz w:val="24"/>
          <w:szCs w:val="24"/>
          <w:lang w:val="es-ES"/>
        </w:rPr>
        <w:t>más</w:t>
      </w:r>
      <w:r w:rsidRPr="00A34DA1">
        <w:rPr>
          <w:rFonts w:ascii="Arial" w:eastAsia="Times New Roman" w:hAnsi="Arial" w:cs="Arial"/>
          <w:sz w:val="24"/>
          <w:szCs w:val="24"/>
          <w:lang w:val="es-ES"/>
        </w:rPr>
        <w:t xml:space="preserve"> uno), si pasada media hora no se inicia la sesión, se dará por cancelada la reunión por falta de quórum. Tal situación debe aparecer publicitada en el acta de la próxima sesión. </w:t>
      </w:r>
    </w:p>
    <w:p w:rsidR="003F3826" w:rsidRPr="00A34DA1" w:rsidRDefault="009A4AC1" w:rsidP="00424E29">
      <w:p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b/>
          <w:bCs/>
          <w:sz w:val="24"/>
          <w:szCs w:val="24"/>
          <w:lang w:val="es-ES"/>
        </w:rPr>
        <w:t>ARTICULO 39.</w:t>
      </w:r>
      <w:r w:rsidR="003F3826" w:rsidRPr="00A34DA1">
        <w:rPr>
          <w:rFonts w:ascii="Arial" w:eastAsia="Times New Roman" w:hAnsi="Arial" w:cs="Arial"/>
          <w:b/>
          <w:bCs/>
          <w:sz w:val="24"/>
          <w:szCs w:val="24"/>
          <w:lang w:val="es-ES"/>
        </w:rPr>
        <w:t>CLASES DE SESIONES</w:t>
      </w:r>
    </w:p>
    <w:p w:rsidR="003F3826" w:rsidRPr="00A34DA1" w:rsidRDefault="003F3826" w:rsidP="00424E29">
      <w:p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Las sesiones del consejo directivo son de dos clases:</w:t>
      </w:r>
    </w:p>
    <w:p w:rsidR="003F3826" w:rsidRPr="00A34DA1" w:rsidRDefault="003F3826" w:rsidP="00424E29">
      <w:p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Ordinarias: Aquellas que se ocupan de desarrollar las funciones del consejo directivo, conforme al calendario adoptado y as funciones propias de este órgano del gobierno escolar.</w:t>
      </w:r>
    </w:p>
    <w:p w:rsidR="003F3826" w:rsidRPr="00A34DA1" w:rsidRDefault="003F3826" w:rsidP="00424E29">
      <w:p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Extraordinarias: Aquellas que se efectúan para tratar asuntos de extrema urgencia y gravedad, las cuales no esperan su estudio o consideración en sesión ordinaria. En la citación y el orden del día deben aparecer  cada uno de los temas objeto de la convocatoria </w:t>
      </w:r>
    </w:p>
    <w:p w:rsidR="003F3826" w:rsidRPr="00A34DA1" w:rsidRDefault="009A4AC1" w:rsidP="00424E29">
      <w:p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b/>
          <w:bCs/>
          <w:sz w:val="24"/>
          <w:szCs w:val="24"/>
          <w:lang w:val="es-ES"/>
        </w:rPr>
        <w:t xml:space="preserve">ARTICULO 40. </w:t>
      </w:r>
      <w:r w:rsidR="003F3826" w:rsidRPr="00A34DA1">
        <w:rPr>
          <w:rFonts w:ascii="Arial" w:eastAsia="Times New Roman" w:hAnsi="Arial" w:cs="Arial"/>
          <w:sz w:val="24"/>
          <w:szCs w:val="24"/>
          <w:lang w:val="es-ES"/>
        </w:rPr>
        <w:t xml:space="preserve">  </w:t>
      </w:r>
      <w:r w:rsidR="003F3826" w:rsidRPr="00A34DA1">
        <w:rPr>
          <w:rFonts w:ascii="Arial" w:eastAsia="Times New Roman" w:hAnsi="Arial" w:cs="Arial"/>
          <w:b/>
          <w:bCs/>
          <w:sz w:val="24"/>
          <w:szCs w:val="24"/>
          <w:lang w:val="es-ES"/>
        </w:rPr>
        <w:t>DECISIONES</w:t>
      </w:r>
    </w:p>
    <w:p w:rsidR="003F3826" w:rsidRPr="00A34DA1" w:rsidRDefault="003F3826" w:rsidP="00424E29">
      <w:p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Las decisiones del consejo directivo se adoptan en consenso; en caso de no ser posible, se somete a votación nominal y aprobación por mayoría simple de votos, teniendo en cuenta el quórum. Una vez aprobada la decisión, esta se adoptara; en caso de que un integrante no estuviera de acuerdo, dejara constancia de su disenso en el acta, si así lo desea, pero ello no lo exime del cumplimiento de la decisión del organismo. Las decisiones para su cumplimiento se consignan en acuerdos.</w:t>
      </w:r>
    </w:p>
    <w:p w:rsidR="00A34DA1" w:rsidRDefault="00A34DA1" w:rsidP="00424E29">
      <w:pPr>
        <w:spacing w:before="100" w:beforeAutospacing="1" w:after="100" w:afterAutospacing="1" w:line="360" w:lineRule="auto"/>
        <w:jc w:val="both"/>
        <w:rPr>
          <w:rFonts w:ascii="Arial" w:eastAsia="Times New Roman" w:hAnsi="Arial" w:cs="Arial"/>
          <w:b/>
          <w:bCs/>
          <w:sz w:val="24"/>
          <w:szCs w:val="24"/>
          <w:lang w:val="es-ES"/>
        </w:rPr>
      </w:pPr>
    </w:p>
    <w:p w:rsidR="003F3826" w:rsidRPr="00A34DA1" w:rsidRDefault="009A4AC1" w:rsidP="00424E29">
      <w:p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b/>
          <w:bCs/>
          <w:sz w:val="24"/>
          <w:szCs w:val="24"/>
          <w:lang w:val="es-ES"/>
        </w:rPr>
        <w:lastRenderedPageBreak/>
        <w:t xml:space="preserve">ARTICULO 41. </w:t>
      </w:r>
      <w:r w:rsidR="003F3826" w:rsidRPr="00A34DA1">
        <w:rPr>
          <w:rFonts w:ascii="Arial" w:eastAsia="Times New Roman" w:hAnsi="Arial" w:cs="Arial"/>
          <w:b/>
          <w:bCs/>
          <w:sz w:val="24"/>
          <w:szCs w:val="24"/>
          <w:lang w:val="es-ES"/>
        </w:rPr>
        <w:t>ACTAS </w:t>
      </w:r>
    </w:p>
    <w:p w:rsidR="003F3826" w:rsidRPr="00A34DA1" w:rsidRDefault="003F3826" w:rsidP="00424E29">
      <w:p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Las decisiones e informes de cada reunión se consignaran en actas, en libro debidamente foliado, con las firmas del rector y de la secretaria. El compendio se denominara Actas del consejo directivo. Las actas se harán de acuerdo con las técnicas planteadas para su elaboración, las cuales deben contener elementos mínimos como fecha, hora, lugar,  objetivo, temas, constatación del quórum, desarrollo y conclusiones.</w:t>
      </w:r>
    </w:p>
    <w:p w:rsidR="003F3826" w:rsidRPr="00A34DA1" w:rsidRDefault="00075D1C" w:rsidP="00424E29">
      <w:p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b/>
          <w:bCs/>
          <w:sz w:val="24"/>
          <w:szCs w:val="24"/>
          <w:lang w:val="es-ES"/>
        </w:rPr>
        <w:t xml:space="preserve">ARTICULO 42. </w:t>
      </w:r>
      <w:r w:rsidR="003F3826" w:rsidRPr="00A34DA1">
        <w:rPr>
          <w:rFonts w:ascii="Arial" w:eastAsia="Times New Roman" w:hAnsi="Arial" w:cs="Arial"/>
          <w:b/>
          <w:bCs/>
          <w:sz w:val="24"/>
          <w:szCs w:val="24"/>
          <w:lang w:val="es-ES"/>
        </w:rPr>
        <w:t>INFORMACION PRIVILEGIADA</w:t>
      </w:r>
    </w:p>
    <w:p w:rsidR="003F3826" w:rsidRPr="00A34DA1" w:rsidRDefault="003F3826" w:rsidP="00424E29">
      <w:p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Antes de dar a conocer los acuerdos y resoluciones, ningún integrante, a titulo personal podrá comprometer al consejo directivo, ni actuar en su nombre, a menos que se le haya otorgado a representación, en casos especiales.</w:t>
      </w:r>
    </w:p>
    <w:p w:rsidR="003F3826" w:rsidRPr="00A34DA1" w:rsidRDefault="00075D1C" w:rsidP="00424E29">
      <w:p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b/>
          <w:bCs/>
          <w:sz w:val="24"/>
          <w:szCs w:val="24"/>
          <w:lang w:val="es-ES"/>
        </w:rPr>
        <w:t xml:space="preserve">ARTICULO 43. </w:t>
      </w:r>
      <w:r w:rsidR="003F3826" w:rsidRPr="00A34DA1">
        <w:rPr>
          <w:rFonts w:ascii="Arial" w:eastAsia="Times New Roman" w:hAnsi="Arial" w:cs="Arial"/>
          <w:b/>
          <w:bCs/>
          <w:sz w:val="24"/>
          <w:szCs w:val="24"/>
          <w:lang w:val="es-ES"/>
        </w:rPr>
        <w:t>ORDEN DEL DIA</w:t>
      </w:r>
    </w:p>
    <w:p w:rsidR="003F3826" w:rsidRPr="00A34DA1" w:rsidRDefault="003F3826" w:rsidP="00424E29">
      <w:p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 xml:space="preserve">Al iniciar la sesión, el </w:t>
      </w:r>
      <w:r w:rsidR="00075D1C" w:rsidRPr="00A34DA1">
        <w:rPr>
          <w:rFonts w:ascii="Arial" w:eastAsia="Times New Roman" w:hAnsi="Arial" w:cs="Arial"/>
          <w:sz w:val="24"/>
          <w:szCs w:val="24"/>
          <w:lang w:val="es-ES"/>
        </w:rPr>
        <w:t>di</w:t>
      </w:r>
      <w:r w:rsidRPr="00A34DA1">
        <w:rPr>
          <w:rFonts w:ascii="Arial" w:eastAsia="Times New Roman" w:hAnsi="Arial" w:cs="Arial"/>
          <w:sz w:val="24"/>
          <w:szCs w:val="24"/>
          <w:lang w:val="es-ES"/>
        </w:rPr>
        <w:t>rector pondrá a consideración el orden del día. Una vez aprobado, el consejo directivo debe seguirlo. Solo por razones justificadas y con la aprobación mayoritaria de los miembros asistentes, podrá cambiarse el orden en el desarrollo de los puntos acordados o suprimir temas si es el caso.</w:t>
      </w:r>
    </w:p>
    <w:p w:rsidR="003F3826" w:rsidRPr="00A34DA1" w:rsidRDefault="00075D1C" w:rsidP="00424E29">
      <w:p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b/>
          <w:bCs/>
          <w:sz w:val="24"/>
          <w:szCs w:val="24"/>
          <w:lang w:val="es-ES"/>
        </w:rPr>
        <w:t xml:space="preserve">ARTICULO 44. </w:t>
      </w:r>
      <w:r w:rsidR="003F3826" w:rsidRPr="00A34DA1">
        <w:rPr>
          <w:rFonts w:ascii="Arial" w:eastAsia="Times New Roman" w:hAnsi="Arial" w:cs="Arial"/>
          <w:b/>
          <w:bCs/>
          <w:sz w:val="24"/>
          <w:szCs w:val="24"/>
          <w:lang w:val="es-ES"/>
        </w:rPr>
        <w:t>FUNCIONES CON RELACION AL MANEJO DE LOS FONDOS DE SERVICIOS EDUCATIVOS</w:t>
      </w:r>
    </w:p>
    <w:p w:rsidR="003F3826" w:rsidRPr="00A34DA1" w:rsidRDefault="003F3826" w:rsidP="00424E29">
      <w:p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Analizar, introducir ajustes pertinentes y aprobar mediante acuerdo el presupuesto de ingresos y gastos a partir del proyecto presentado por el rector</w:t>
      </w:r>
    </w:p>
    <w:p w:rsidR="003F3826" w:rsidRPr="00A34DA1" w:rsidRDefault="003F3826" w:rsidP="00424E29">
      <w:p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Definir la administración y manejo del fondo en concordancia con el artículo 7º del decreto 992 y hacer seguimiento y control permanente al flujo de caja ejecutado.</w:t>
      </w:r>
    </w:p>
    <w:p w:rsidR="003F3826" w:rsidRPr="00A34DA1" w:rsidRDefault="003F3826" w:rsidP="00424E29">
      <w:p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lastRenderedPageBreak/>
        <w:t>Aprobar las adicciones al presupuesto vigente, así como también los traslados presupuestales que afecten el acuerdo anual de presupuesto</w:t>
      </w:r>
    </w:p>
    <w:p w:rsidR="003F3826" w:rsidRPr="00A34DA1" w:rsidRDefault="003F3826" w:rsidP="00424E29">
      <w:p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Reglamentar los procedimientos presupuestales, las compras,el control interno, el manejo de inventarios, y el calendario presupuestal con sujeción a las normas vigentes.</w:t>
      </w:r>
    </w:p>
    <w:p w:rsidR="003F3826" w:rsidRPr="00A34DA1" w:rsidRDefault="003F3826" w:rsidP="00424E29">
      <w:p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Establecer mecanismos de control para el funcionamiento del fondo de servicios educativos</w:t>
      </w:r>
    </w:p>
    <w:p w:rsidR="00075D1C" w:rsidRPr="00A34DA1" w:rsidRDefault="00075D1C" w:rsidP="00424E29">
      <w:p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b/>
          <w:bCs/>
          <w:sz w:val="24"/>
          <w:szCs w:val="24"/>
          <w:lang w:val="es-ES"/>
        </w:rPr>
        <w:t>ARTICULO 45.</w:t>
      </w:r>
      <w:r w:rsidR="003F3826" w:rsidRPr="00A34DA1">
        <w:rPr>
          <w:rFonts w:ascii="Arial" w:eastAsia="Times New Roman" w:hAnsi="Arial" w:cs="Arial"/>
          <w:sz w:val="24"/>
          <w:szCs w:val="24"/>
          <w:lang w:val="es-ES"/>
        </w:rPr>
        <w:t xml:space="preserve">  </w:t>
      </w:r>
      <w:r w:rsidR="003F3826" w:rsidRPr="00A34DA1">
        <w:rPr>
          <w:rFonts w:ascii="Arial" w:eastAsia="Times New Roman" w:hAnsi="Arial" w:cs="Arial"/>
          <w:b/>
          <w:bCs/>
          <w:sz w:val="24"/>
          <w:szCs w:val="24"/>
          <w:lang w:val="es-ES"/>
        </w:rPr>
        <w:t>FUNCIONES DE LOS MIEMBROS DEL CONSEJO DIRECTIVO</w:t>
      </w:r>
    </w:p>
    <w:p w:rsidR="003F3826" w:rsidRPr="00A34DA1" w:rsidRDefault="00075D1C" w:rsidP="00424E29">
      <w:p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b/>
          <w:bCs/>
          <w:sz w:val="24"/>
          <w:szCs w:val="24"/>
          <w:lang w:val="es-ES"/>
        </w:rPr>
        <w:t xml:space="preserve">ARTICULO 46. </w:t>
      </w:r>
      <w:r w:rsidR="003F3826" w:rsidRPr="00A34DA1">
        <w:rPr>
          <w:rFonts w:ascii="Arial" w:eastAsia="Times New Roman" w:hAnsi="Arial" w:cs="Arial"/>
          <w:b/>
          <w:bCs/>
          <w:sz w:val="24"/>
          <w:szCs w:val="24"/>
          <w:lang w:val="es-ES"/>
        </w:rPr>
        <w:t xml:space="preserve">DEL </w:t>
      </w:r>
      <w:r w:rsidR="00907A1F" w:rsidRPr="00A34DA1">
        <w:rPr>
          <w:rFonts w:ascii="Arial" w:eastAsia="Times New Roman" w:hAnsi="Arial" w:cs="Arial"/>
          <w:b/>
          <w:bCs/>
          <w:sz w:val="24"/>
          <w:szCs w:val="24"/>
          <w:lang w:val="es-ES"/>
        </w:rPr>
        <w:t>DI</w:t>
      </w:r>
      <w:r w:rsidR="003F3826" w:rsidRPr="00A34DA1">
        <w:rPr>
          <w:rFonts w:ascii="Arial" w:eastAsia="Times New Roman" w:hAnsi="Arial" w:cs="Arial"/>
          <w:b/>
          <w:bCs/>
          <w:sz w:val="24"/>
          <w:szCs w:val="24"/>
          <w:lang w:val="es-ES"/>
        </w:rPr>
        <w:t>RECTOR </w:t>
      </w:r>
    </w:p>
    <w:p w:rsidR="003F3826" w:rsidRPr="00A34DA1" w:rsidRDefault="003F3826" w:rsidP="00D66EE1">
      <w:pPr>
        <w:numPr>
          <w:ilvl w:val="0"/>
          <w:numId w:val="29"/>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Preparar la agenda del día</w:t>
      </w:r>
    </w:p>
    <w:p w:rsidR="003F3826" w:rsidRPr="00A34DA1" w:rsidRDefault="003F3826" w:rsidP="00D66EE1">
      <w:pPr>
        <w:numPr>
          <w:ilvl w:val="0"/>
          <w:numId w:val="29"/>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Convocar a reuniones ordinarias y extraordinarias</w:t>
      </w:r>
    </w:p>
    <w:p w:rsidR="003F3826" w:rsidRPr="00A34DA1" w:rsidRDefault="003F3826" w:rsidP="00D66EE1">
      <w:pPr>
        <w:numPr>
          <w:ilvl w:val="0"/>
          <w:numId w:val="29"/>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Presidir la reunión</w:t>
      </w:r>
    </w:p>
    <w:p w:rsidR="003F3826" w:rsidRPr="00A34DA1" w:rsidRDefault="003F3826" w:rsidP="00D66EE1">
      <w:pPr>
        <w:numPr>
          <w:ilvl w:val="0"/>
          <w:numId w:val="29"/>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Verificar el quórum</w:t>
      </w:r>
    </w:p>
    <w:p w:rsidR="003F3826" w:rsidRPr="00A34DA1" w:rsidRDefault="003F3826" w:rsidP="00D66EE1">
      <w:pPr>
        <w:numPr>
          <w:ilvl w:val="0"/>
          <w:numId w:val="29"/>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Someter a consideración y aprobación de los miembros del consejo directivo el orden del día y las actas de cada reunión</w:t>
      </w:r>
    </w:p>
    <w:p w:rsidR="003F3826" w:rsidRPr="00A34DA1" w:rsidRDefault="003F3826" w:rsidP="00D66EE1">
      <w:pPr>
        <w:numPr>
          <w:ilvl w:val="0"/>
          <w:numId w:val="29"/>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Representar legalmente al consejo directivo</w:t>
      </w:r>
    </w:p>
    <w:p w:rsidR="003F3826" w:rsidRPr="00A34DA1" w:rsidRDefault="003F3826" w:rsidP="00D66EE1">
      <w:pPr>
        <w:numPr>
          <w:ilvl w:val="0"/>
          <w:numId w:val="29"/>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Informar a la comunidad educativa las decisiones tomadas en el consejo directivo a través de los acuerdos</w:t>
      </w:r>
    </w:p>
    <w:p w:rsidR="003F3826" w:rsidRPr="00A34DA1" w:rsidRDefault="003F3826" w:rsidP="00D66EE1">
      <w:pPr>
        <w:numPr>
          <w:ilvl w:val="0"/>
          <w:numId w:val="29"/>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Orientar las sesiones y moderar los debates para las tomas de decisiones</w:t>
      </w:r>
    </w:p>
    <w:p w:rsidR="00907A1F" w:rsidRPr="00A34DA1" w:rsidRDefault="003F3826" w:rsidP="00D66EE1">
      <w:pPr>
        <w:numPr>
          <w:ilvl w:val="0"/>
          <w:numId w:val="29"/>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Hacer cumplir las normas legales y reglamentarias que regulen el funcionamiento del consejo directivo.</w:t>
      </w:r>
    </w:p>
    <w:p w:rsidR="00907A1F" w:rsidRPr="00A34DA1" w:rsidRDefault="003F3826" w:rsidP="00D66EE1">
      <w:pPr>
        <w:numPr>
          <w:ilvl w:val="0"/>
          <w:numId w:val="29"/>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Hacer las citaciones a que haya lugar</w:t>
      </w:r>
    </w:p>
    <w:p w:rsidR="00907A1F" w:rsidRPr="00A34DA1" w:rsidRDefault="003F3826" w:rsidP="00D66EE1">
      <w:pPr>
        <w:numPr>
          <w:ilvl w:val="0"/>
          <w:numId w:val="29"/>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Elaborar oportunamente las actas de las reuniones en forma precisa, sin restarle significado a los puntos objetivos de las deliberaciones y decisiones</w:t>
      </w:r>
    </w:p>
    <w:p w:rsidR="00907A1F" w:rsidRPr="00A34DA1" w:rsidRDefault="003F3826" w:rsidP="00D66EE1">
      <w:pPr>
        <w:numPr>
          <w:ilvl w:val="0"/>
          <w:numId w:val="29"/>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Leer el orden del día y las actas de cada sesión</w:t>
      </w:r>
    </w:p>
    <w:p w:rsidR="00907A1F" w:rsidRPr="00A34DA1" w:rsidRDefault="003F3826" w:rsidP="00D66EE1">
      <w:pPr>
        <w:numPr>
          <w:ilvl w:val="0"/>
          <w:numId w:val="29"/>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lastRenderedPageBreak/>
        <w:t>Enviar con anticipación a las sesiones la documentación que se acuerde, a todos los integrantes y demás asistentes de la misma</w:t>
      </w:r>
    </w:p>
    <w:p w:rsidR="00907A1F" w:rsidRPr="00A34DA1" w:rsidRDefault="003F3826" w:rsidP="00D66EE1">
      <w:pPr>
        <w:numPr>
          <w:ilvl w:val="0"/>
          <w:numId w:val="29"/>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Llevar las actas de todas las sesiones del consejo directivo y mantenerlo al día.</w:t>
      </w:r>
    </w:p>
    <w:p w:rsidR="003F3826" w:rsidRPr="00A34DA1" w:rsidRDefault="003F3826" w:rsidP="00907A1F">
      <w:pPr>
        <w:spacing w:before="100" w:beforeAutospacing="1" w:after="100" w:afterAutospacing="1" w:line="360" w:lineRule="auto"/>
        <w:ind w:left="720"/>
        <w:jc w:val="both"/>
        <w:rPr>
          <w:rFonts w:ascii="Arial" w:eastAsia="Times New Roman" w:hAnsi="Arial" w:cs="Arial"/>
          <w:sz w:val="24"/>
          <w:szCs w:val="24"/>
          <w:lang w:val="es-ES"/>
        </w:rPr>
      </w:pPr>
    </w:p>
    <w:p w:rsidR="003F3826" w:rsidRPr="00A34DA1" w:rsidRDefault="00075D1C" w:rsidP="00424E29">
      <w:p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b/>
          <w:bCs/>
          <w:sz w:val="24"/>
          <w:szCs w:val="24"/>
          <w:lang w:val="es-ES"/>
        </w:rPr>
        <w:t xml:space="preserve">ARTICULO 48.  </w:t>
      </w:r>
      <w:r w:rsidR="003F3826" w:rsidRPr="00A34DA1">
        <w:rPr>
          <w:rFonts w:ascii="Arial" w:eastAsia="Times New Roman" w:hAnsi="Arial" w:cs="Arial"/>
          <w:b/>
          <w:bCs/>
          <w:sz w:val="24"/>
          <w:szCs w:val="24"/>
          <w:lang w:val="es-ES"/>
        </w:rPr>
        <w:t>DEBERES, DERECHOS Y PROHIBICIONES DE CADA UNO DE LOS MIEMBROS DEL CONSEJO DIRECTIVO</w:t>
      </w:r>
    </w:p>
    <w:p w:rsidR="003F3826" w:rsidRPr="00A34DA1" w:rsidRDefault="00075D1C" w:rsidP="00424E29">
      <w:p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b/>
          <w:bCs/>
          <w:sz w:val="24"/>
          <w:szCs w:val="24"/>
          <w:lang w:val="es-ES"/>
        </w:rPr>
        <w:t xml:space="preserve">ARTICULO 49. </w:t>
      </w:r>
      <w:r w:rsidR="003F3826" w:rsidRPr="00A34DA1">
        <w:rPr>
          <w:rFonts w:ascii="Arial" w:eastAsia="Times New Roman" w:hAnsi="Arial" w:cs="Arial"/>
          <w:b/>
          <w:bCs/>
          <w:sz w:val="24"/>
          <w:szCs w:val="24"/>
          <w:lang w:val="es-ES"/>
        </w:rPr>
        <w:t>DERECHOS</w:t>
      </w:r>
    </w:p>
    <w:p w:rsidR="003F3826" w:rsidRPr="00A34DA1" w:rsidRDefault="003F3826" w:rsidP="00D66EE1">
      <w:pPr>
        <w:numPr>
          <w:ilvl w:val="0"/>
          <w:numId w:val="30"/>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Tener voz y voto en todas las deliberaciones que se tengan en el ámbito interno en e</w:t>
      </w:r>
      <w:r w:rsidR="00075D1C" w:rsidRPr="00A34DA1">
        <w:rPr>
          <w:rFonts w:ascii="Arial" w:eastAsia="Times New Roman" w:hAnsi="Arial" w:cs="Arial"/>
          <w:sz w:val="24"/>
          <w:szCs w:val="24"/>
          <w:lang w:val="es-ES"/>
        </w:rPr>
        <w:t>l</w:t>
      </w:r>
      <w:r w:rsidRPr="00A34DA1">
        <w:rPr>
          <w:rFonts w:ascii="Arial" w:eastAsia="Times New Roman" w:hAnsi="Arial" w:cs="Arial"/>
          <w:sz w:val="24"/>
          <w:szCs w:val="24"/>
          <w:lang w:val="es-ES"/>
        </w:rPr>
        <w:t xml:space="preserve"> consejo directivo</w:t>
      </w:r>
    </w:p>
    <w:p w:rsidR="003F3826" w:rsidRPr="00A34DA1" w:rsidRDefault="003F3826" w:rsidP="00D66EE1">
      <w:pPr>
        <w:numPr>
          <w:ilvl w:val="0"/>
          <w:numId w:val="30"/>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Ser informado oportunamente de la agenda y fechas de reuniones</w:t>
      </w:r>
    </w:p>
    <w:p w:rsidR="003F3826" w:rsidRPr="00A34DA1" w:rsidRDefault="003F3826" w:rsidP="00D66EE1">
      <w:pPr>
        <w:numPr>
          <w:ilvl w:val="0"/>
          <w:numId w:val="30"/>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Ser estimulado por los buenos contactos políticos y sociales que redunden en beneficio de la institución</w:t>
      </w:r>
    </w:p>
    <w:p w:rsidR="003F3826" w:rsidRPr="00A34DA1" w:rsidRDefault="003F3826" w:rsidP="00D66EE1">
      <w:pPr>
        <w:numPr>
          <w:ilvl w:val="0"/>
          <w:numId w:val="30"/>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Recibir un trato cortés de todos los miembros del consejo directivo y ser respetado en el uso de la palabra, de acuerdo con las limitaciones temporales convenidas</w:t>
      </w:r>
    </w:p>
    <w:p w:rsidR="003F3826" w:rsidRPr="00A34DA1" w:rsidRDefault="003F3826" w:rsidP="00D66EE1">
      <w:pPr>
        <w:numPr>
          <w:ilvl w:val="0"/>
          <w:numId w:val="30"/>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Ser escuchado en la presentación de propuestas, sugerencias que tengan que ver con el buen funcionamiento de la institución</w:t>
      </w:r>
    </w:p>
    <w:p w:rsidR="003F3826" w:rsidRPr="00A34DA1" w:rsidRDefault="003F3826" w:rsidP="00D66EE1">
      <w:pPr>
        <w:numPr>
          <w:ilvl w:val="0"/>
          <w:numId w:val="30"/>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Tener acceso a las actas y demás documentos que maneja el consejo directivo</w:t>
      </w:r>
    </w:p>
    <w:p w:rsidR="003F3826" w:rsidRPr="00A34DA1" w:rsidRDefault="00075D1C" w:rsidP="00424E29">
      <w:p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b/>
          <w:bCs/>
          <w:sz w:val="24"/>
          <w:szCs w:val="24"/>
          <w:lang w:val="es-ES"/>
        </w:rPr>
        <w:t>ARTICULO 50.</w:t>
      </w:r>
      <w:r w:rsidR="003F3826" w:rsidRPr="00A34DA1">
        <w:rPr>
          <w:rFonts w:ascii="Arial" w:eastAsia="Times New Roman" w:hAnsi="Arial" w:cs="Arial"/>
          <w:sz w:val="24"/>
          <w:szCs w:val="24"/>
          <w:lang w:val="es-ES"/>
        </w:rPr>
        <w:t xml:space="preserve">  </w:t>
      </w:r>
      <w:r w:rsidR="003F3826" w:rsidRPr="00A34DA1">
        <w:rPr>
          <w:rFonts w:ascii="Arial" w:eastAsia="Times New Roman" w:hAnsi="Arial" w:cs="Arial"/>
          <w:b/>
          <w:bCs/>
          <w:sz w:val="24"/>
          <w:szCs w:val="24"/>
          <w:lang w:val="es-ES"/>
        </w:rPr>
        <w:t>DEBERES</w:t>
      </w:r>
    </w:p>
    <w:p w:rsidR="003F3826" w:rsidRPr="00A34DA1" w:rsidRDefault="003F3826" w:rsidP="00D66EE1">
      <w:pPr>
        <w:numPr>
          <w:ilvl w:val="0"/>
          <w:numId w:val="31"/>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Asistir puntualmente a las reuniones convocadas por el rector o las acordadas para el plan operativo, calendario anual</w:t>
      </w:r>
    </w:p>
    <w:p w:rsidR="003F3826" w:rsidRPr="00A34DA1" w:rsidRDefault="003F3826" w:rsidP="00D66EE1">
      <w:pPr>
        <w:numPr>
          <w:ilvl w:val="0"/>
          <w:numId w:val="31"/>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Cumplir con la ley</w:t>
      </w:r>
    </w:p>
    <w:p w:rsidR="003F3826" w:rsidRPr="00A34DA1" w:rsidRDefault="003F3826" w:rsidP="00D66EE1">
      <w:pPr>
        <w:numPr>
          <w:ilvl w:val="0"/>
          <w:numId w:val="31"/>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lastRenderedPageBreak/>
        <w:t>Presentar ante el consejo directivo las excusas correspondientes ante una falta de asistencia a alguna de las decisiones</w:t>
      </w:r>
    </w:p>
    <w:p w:rsidR="003F3826" w:rsidRPr="00A34DA1" w:rsidRDefault="003F3826" w:rsidP="00D66EE1">
      <w:pPr>
        <w:numPr>
          <w:ilvl w:val="0"/>
          <w:numId w:val="31"/>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Dar un trato respetuoso a los demás integrantes del consejo directivo</w:t>
      </w:r>
    </w:p>
    <w:p w:rsidR="003F3826" w:rsidRPr="00A34DA1" w:rsidRDefault="003F3826" w:rsidP="00D66EE1">
      <w:pPr>
        <w:numPr>
          <w:ilvl w:val="0"/>
          <w:numId w:val="31"/>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Tratar con prudencia y discreción los temas que por su naturaleza así lo ameriten</w:t>
      </w:r>
    </w:p>
    <w:p w:rsidR="003F3826" w:rsidRPr="00A34DA1" w:rsidRDefault="003F3826" w:rsidP="00D66EE1">
      <w:pPr>
        <w:numPr>
          <w:ilvl w:val="0"/>
          <w:numId w:val="31"/>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Tener sentido de pertenencia por la institución</w:t>
      </w:r>
    </w:p>
    <w:p w:rsidR="003F3826" w:rsidRPr="00A34DA1" w:rsidRDefault="003F3826" w:rsidP="00D66EE1">
      <w:pPr>
        <w:numPr>
          <w:ilvl w:val="0"/>
          <w:numId w:val="31"/>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Velar por el cumplimiento y desarrollo de las actividades propuestas</w:t>
      </w:r>
    </w:p>
    <w:p w:rsidR="003F3826" w:rsidRPr="00A34DA1" w:rsidRDefault="003F3826" w:rsidP="00D66EE1">
      <w:pPr>
        <w:numPr>
          <w:ilvl w:val="0"/>
          <w:numId w:val="31"/>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Elaborar las pautas para la evaluación de docentes, directivos y personal administrativo en la institución. </w:t>
      </w:r>
    </w:p>
    <w:p w:rsidR="003F3826" w:rsidRPr="00A34DA1" w:rsidRDefault="00A34DA1" w:rsidP="00424E29">
      <w:p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b/>
          <w:bCs/>
          <w:sz w:val="24"/>
          <w:szCs w:val="24"/>
          <w:lang w:val="es-ES"/>
        </w:rPr>
        <w:t>Artículo</w:t>
      </w:r>
      <w:r w:rsidR="00075D1C" w:rsidRPr="00A34DA1">
        <w:rPr>
          <w:rFonts w:ascii="Arial" w:eastAsia="Times New Roman" w:hAnsi="Arial" w:cs="Arial"/>
          <w:b/>
          <w:bCs/>
          <w:sz w:val="24"/>
          <w:szCs w:val="24"/>
          <w:lang w:val="es-ES"/>
        </w:rPr>
        <w:t xml:space="preserve"> 51. </w:t>
      </w:r>
      <w:r w:rsidR="003F3826" w:rsidRPr="00A34DA1">
        <w:rPr>
          <w:rFonts w:ascii="Arial" w:eastAsia="Times New Roman" w:hAnsi="Arial" w:cs="Arial"/>
          <w:b/>
          <w:bCs/>
          <w:sz w:val="24"/>
          <w:szCs w:val="24"/>
          <w:lang w:val="es-ES"/>
        </w:rPr>
        <w:t>PROHIBICIONES</w:t>
      </w:r>
    </w:p>
    <w:p w:rsidR="003F3826" w:rsidRPr="00A34DA1" w:rsidRDefault="003F3826" w:rsidP="00D66EE1">
      <w:pPr>
        <w:numPr>
          <w:ilvl w:val="0"/>
          <w:numId w:val="32"/>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Distorsionar las decisiones tomadas en el consejo directivo</w:t>
      </w:r>
    </w:p>
    <w:p w:rsidR="003F3826" w:rsidRPr="00A34DA1" w:rsidRDefault="003F3826" w:rsidP="00D66EE1">
      <w:pPr>
        <w:numPr>
          <w:ilvl w:val="0"/>
          <w:numId w:val="32"/>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Emplear palabras soeces para referirse a los compañeros o a temas que se estén tratando, utilizar partes del cuerpo distinta a la mano para asumir su voto</w:t>
      </w:r>
    </w:p>
    <w:p w:rsidR="003F3826" w:rsidRPr="00A34DA1" w:rsidRDefault="003F3826" w:rsidP="00D66EE1">
      <w:pPr>
        <w:numPr>
          <w:ilvl w:val="0"/>
          <w:numId w:val="32"/>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Tergiversar las intervenciones, las ideas y comentarios de los miembros del consejo directivo</w:t>
      </w:r>
    </w:p>
    <w:p w:rsidR="003F3826" w:rsidRPr="00A34DA1" w:rsidRDefault="003F3826" w:rsidP="00D66EE1">
      <w:pPr>
        <w:numPr>
          <w:ilvl w:val="0"/>
          <w:numId w:val="32"/>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Divulgar temas o determinaciones sin autorización del consejo directivo</w:t>
      </w:r>
    </w:p>
    <w:p w:rsidR="003F3826" w:rsidRPr="00A34DA1" w:rsidRDefault="003F3826" w:rsidP="00D66EE1">
      <w:pPr>
        <w:numPr>
          <w:ilvl w:val="0"/>
          <w:numId w:val="32"/>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Hacer comentarios dañinos o de mal gusto en contra de los miembros del consejo, o con el propósito de causar malestar dentro de la comunidad educativa</w:t>
      </w:r>
    </w:p>
    <w:p w:rsidR="003F3826" w:rsidRPr="00A34DA1" w:rsidRDefault="003F3826" w:rsidP="00D66EE1">
      <w:pPr>
        <w:numPr>
          <w:ilvl w:val="0"/>
          <w:numId w:val="32"/>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Hacer comentarios con intencionalidad  ofensiva contra los miembros del consejo directivo</w:t>
      </w:r>
    </w:p>
    <w:p w:rsidR="00A34DA1" w:rsidRDefault="00A34DA1" w:rsidP="008A2AAA">
      <w:pPr>
        <w:tabs>
          <w:tab w:val="left" w:pos="1920"/>
        </w:tabs>
        <w:spacing w:before="100" w:beforeAutospacing="1" w:after="100" w:afterAutospacing="1" w:line="360" w:lineRule="auto"/>
        <w:jc w:val="center"/>
        <w:rPr>
          <w:rFonts w:ascii="Arial" w:eastAsia="Times New Roman" w:hAnsi="Arial" w:cs="Arial"/>
          <w:b/>
          <w:sz w:val="24"/>
          <w:szCs w:val="24"/>
          <w:lang w:val="es-ES"/>
        </w:rPr>
      </w:pPr>
    </w:p>
    <w:p w:rsidR="00A34DA1" w:rsidRDefault="00A34DA1" w:rsidP="008A2AAA">
      <w:pPr>
        <w:tabs>
          <w:tab w:val="left" w:pos="1920"/>
        </w:tabs>
        <w:spacing w:before="100" w:beforeAutospacing="1" w:after="100" w:afterAutospacing="1" w:line="360" w:lineRule="auto"/>
        <w:jc w:val="center"/>
        <w:rPr>
          <w:rFonts w:ascii="Arial" w:eastAsia="Times New Roman" w:hAnsi="Arial" w:cs="Arial"/>
          <w:b/>
          <w:sz w:val="24"/>
          <w:szCs w:val="24"/>
          <w:lang w:val="es-ES"/>
        </w:rPr>
      </w:pPr>
    </w:p>
    <w:p w:rsidR="00A34DA1" w:rsidRDefault="00A34DA1" w:rsidP="008A2AAA">
      <w:pPr>
        <w:tabs>
          <w:tab w:val="left" w:pos="1920"/>
        </w:tabs>
        <w:spacing w:before="100" w:beforeAutospacing="1" w:after="100" w:afterAutospacing="1" w:line="360" w:lineRule="auto"/>
        <w:jc w:val="center"/>
        <w:rPr>
          <w:rFonts w:ascii="Arial" w:eastAsia="Times New Roman" w:hAnsi="Arial" w:cs="Arial"/>
          <w:b/>
          <w:sz w:val="24"/>
          <w:szCs w:val="24"/>
          <w:lang w:val="es-ES"/>
        </w:rPr>
      </w:pPr>
    </w:p>
    <w:p w:rsidR="00A957AB" w:rsidRPr="00A34DA1" w:rsidRDefault="00A34DA1" w:rsidP="00A34DA1">
      <w:pPr>
        <w:tabs>
          <w:tab w:val="left" w:pos="1920"/>
        </w:tabs>
        <w:spacing w:before="100" w:beforeAutospacing="1" w:after="100" w:afterAutospacing="1" w:line="360" w:lineRule="auto"/>
        <w:rPr>
          <w:rFonts w:ascii="Arial" w:eastAsia="Times New Roman" w:hAnsi="Arial" w:cs="Arial"/>
          <w:b/>
          <w:bCs/>
          <w:sz w:val="24"/>
          <w:szCs w:val="24"/>
          <w:lang w:val="es-ES"/>
        </w:rPr>
      </w:pPr>
      <w:r>
        <w:rPr>
          <w:rFonts w:ascii="Arial" w:eastAsia="Times New Roman" w:hAnsi="Arial" w:cs="Arial"/>
          <w:b/>
          <w:sz w:val="24"/>
          <w:szCs w:val="24"/>
          <w:lang w:val="es-ES"/>
        </w:rPr>
        <w:lastRenderedPageBreak/>
        <w:t>C</w:t>
      </w:r>
      <w:r w:rsidR="00075D1C" w:rsidRPr="00A34DA1">
        <w:rPr>
          <w:rFonts w:ascii="Arial" w:eastAsia="Times New Roman" w:hAnsi="Arial" w:cs="Arial"/>
          <w:b/>
          <w:sz w:val="24"/>
          <w:szCs w:val="24"/>
          <w:lang w:val="es-ES"/>
        </w:rPr>
        <w:t xml:space="preserve">APITULO V.  </w:t>
      </w:r>
      <w:r w:rsidR="00A957AB" w:rsidRPr="00A34DA1">
        <w:rPr>
          <w:rFonts w:ascii="Arial" w:eastAsia="Times New Roman" w:hAnsi="Arial" w:cs="Arial"/>
          <w:b/>
          <w:bCs/>
          <w:sz w:val="24"/>
          <w:szCs w:val="24"/>
          <w:lang w:val="es-ES"/>
        </w:rPr>
        <w:t>CONSEJO ACADEMICO</w:t>
      </w:r>
    </w:p>
    <w:p w:rsidR="00A957AB" w:rsidRPr="00A34DA1" w:rsidRDefault="00075D1C" w:rsidP="00424E29">
      <w:pPr>
        <w:tabs>
          <w:tab w:val="left" w:pos="1920"/>
        </w:tabs>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b/>
          <w:bCs/>
          <w:sz w:val="24"/>
          <w:szCs w:val="24"/>
          <w:lang w:val="es-ES"/>
        </w:rPr>
        <w:t>ARTICULO 52</w:t>
      </w:r>
      <w:r w:rsidR="00A957AB" w:rsidRPr="00A34DA1">
        <w:rPr>
          <w:rFonts w:ascii="Arial" w:eastAsia="Times New Roman" w:hAnsi="Arial" w:cs="Arial"/>
          <w:b/>
          <w:bCs/>
          <w:sz w:val="24"/>
          <w:szCs w:val="24"/>
          <w:lang w:val="es-ES"/>
        </w:rPr>
        <w:t>.  CONSEJO ACADEMICO</w:t>
      </w:r>
    </w:p>
    <w:p w:rsidR="00A957AB" w:rsidRPr="00A34DA1" w:rsidRDefault="00A957AB" w:rsidP="00424E29">
      <w:p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El Consejo Académico está integrado por el Director quien lo preside, los directivos docentes y un docente por cada área definida en el plan de estudios Cumplirá las siguientes funciones:</w:t>
      </w:r>
    </w:p>
    <w:p w:rsidR="00A957AB" w:rsidRPr="00A34DA1" w:rsidRDefault="00A957AB" w:rsidP="00424E29">
      <w:pPr>
        <w:numPr>
          <w:ilvl w:val="0"/>
          <w:numId w:val="22"/>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Servir de órgano consultor del Consejo Directivo en la revisión de la propuesta del proyecto educativo institucional.</w:t>
      </w:r>
    </w:p>
    <w:p w:rsidR="00A957AB" w:rsidRPr="00A34DA1" w:rsidRDefault="00A957AB" w:rsidP="00424E29">
      <w:pPr>
        <w:numPr>
          <w:ilvl w:val="0"/>
          <w:numId w:val="22"/>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Estudiar el currículo y propiciar su continuo mejoramiento, introduciendo las modificaciones y ajustes, de acuerdo con el procedimiento previsto en el presente Decreto.</w:t>
      </w:r>
    </w:p>
    <w:p w:rsidR="00A957AB" w:rsidRPr="00A34DA1" w:rsidRDefault="00A957AB" w:rsidP="00424E29">
      <w:pPr>
        <w:numPr>
          <w:ilvl w:val="0"/>
          <w:numId w:val="22"/>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Organizar el plan de estudios y orientar su ejecución.</w:t>
      </w:r>
    </w:p>
    <w:p w:rsidR="00A957AB" w:rsidRPr="00A34DA1" w:rsidRDefault="00A957AB" w:rsidP="00424E29">
      <w:pPr>
        <w:numPr>
          <w:ilvl w:val="0"/>
          <w:numId w:val="22"/>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Participar en la evaluación institucional anual.</w:t>
      </w:r>
    </w:p>
    <w:p w:rsidR="00A957AB" w:rsidRPr="00A34DA1" w:rsidRDefault="00A957AB" w:rsidP="00424E29">
      <w:pPr>
        <w:numPr>
          <w:ilvl w:val="0"/>
          <w:numId w:val="22"/>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Integrar los consejos de docentes para la evaluación periódica del rendimiento de los educandos y para la promoción, asignarles sus funciones y supervisar el proceso general de evaluación.</w:t>
      </w:r>
    </w:p>
    <w:p w:rsidR="00A957AB" w:rsidRPr="00A34DA1" w:rsidRDefault="00A957AB" w:rsidP="00424E29">
      <w:pPr>
        <w:numPr>
          <w:ilvl w:val="0"/>
          <w:numId w:val="22"/>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Recibir y decidir los reclamos de los alumnos sobre la evaluación educativa.</w:t>
      </w:r>
    </w:p>
    <w:p w:rsidR="00A957AB" w:rsidRPr="00A34DA1" w:rsidRDefault="00A957AB" w:rsidP="00424E29">
      <w:pPr>
        <w:numPr>
          <w:ilvl w:val="0"/>
          <w:numId w:val="22"/>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Las demás funciones afines o complementarias con las anteriores que le atribuya el proyecto educativo institucional.</w:t>
      </w:r>
    </w:p>
    <w:p w:rsidR="00A957AB" w:rsidRPr="00A34DA1" w:rsidRDefault="00075D1C" w:rsidP="00424E29">
      <w:p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b/>
          <w:bCs/>
          <w:sz w:val="24"/>
          <w:szCs w:val="24"/>
          <w:lang w:val="es-ES"/>
        </w:rPr>
        <w:t>ARTICULO 53</w:t>
      </w:r>
      <w:r w:rsidR="00A957AB" w:rsidRPr="00A34DA1">
        <w:rPr>
          <w:rFonts w:ascii="Arial" w:eastAsia="Times New Roman" w:hAnsi="Arial" w:cs="Arial"/>
          <w:b/>
          <w:bCs/>
          <w:sz w:val="24"/>
          <w:szCs w:val="24"/>
          <w:lang w:val="es-ES"/>
        </w:rPr>
        <w:t>.  FUNCIONES COMPLEMENTARIAS</w:t>
      </w:r>
    </w:p>
    <w:p w:rsidR="00A957AB" w:rsidRPr="00A34DA1" w:rsidRDefault="00A957AB" w:rsidP="00424E29">
      <w:pPr>
        <w:numPr>
          <w:ilvl w:val="0"/>
          <w:numId w:val="23"/>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Servir como instancia para resolver los conflictos académicos que se presentan entre educadores y estudiantes, cuando entre ellos no haya solución y, previo cumplimiento del proceso según el manual de convivencia</w:t>
      </w:r>
    </w:p>
    <w:p w:rsidR="00A957AB" w:rsidRPr="00A34DA1" w:rsidRDefault="00A957AB" w:rsidP="00424E29">
      <w:pPr>
        <w:numPr>
          <w:ilvl w:val="0"/>
          <w:numId w:val="23"/>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Sugerir los estímulos a buen desempeño académico, propuestos en el manual de convivencia</w:t>
      </w:r>
    </w:p>
    <w:p w:rsidR="00A957AB" w:rsidRPr="00A34DA1" w:rsidRDefault="00A957AB" w:rsidP="00424E29">
      <w:pPr>
        <w:numPr>
          <w:ilvl w:val="0"/>
          <w:numId w:val="23"/>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lastRenderedPageBreak/>
        <w:t>Dinamizar la ejecución de proyectos como extensiones de las áreas, con sus respectivas actividades entre docentes y estudiantes</w:t>
      </w:r>
    </w:p>
    <w:p w:rsidR="00A957AB" w:rsidRPr="00A34DA1" w:rsidRDefault="00A957AB" w:rsidP="00424E29">
      <w:pPr>
        <w:numPr>
          <w:ilvl w:val="0"/>
          <w:numId w:val="23"/>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Elaborar criterios o pautas de evaluación, de las áreas y de los logros académicos de los estudiantes, así como la promoción</w:t>
      </w:r>
    </w:p>
    <w:p w:rsidR="00A957AB" w:rsidRPr="00A34DA1" w:rsidRDefault="00A957AB" w:rsidP="00424E29">
      <w:pPr>
        <w:numPr>
          <w:ilvl w:val="0"/>
          <w:numId w:val="23"/>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Promover el mejoramiento de la calidad de la educación mediante la aplicación del PEI y los planes de mejoramiento institucional</w:t>
      </w:r>
    </w:p>
    <w:p w:rsidR="00A957AB" w:rsidRPr="00A34DA1" w:rsidRDefault="00A957AB" w:rsidP="00424E29">
      <w:pPr>
        <w:numPr>
          <w:ilvl w:val="0"/>
          <w:numId w:val="23"/>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Plantear estrategias y metodologías para los estudiantes con necesidades educativas especiales y orientar procesos pedagógicos que faciliten la superación de dificultades</w:t>
      </w:r>
    </w:p>
    <w:p w:rsidR="00A957AB" w:rsidRPr="00A34DA1" w:rsidRDefault="00A957AB" w:rsidP="00424E29">
      <w:pPr>
        <w:numPr>
          <w:ilvl w:val="0"/>
          <w:numId w:val="23"/>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Vigilar El cumplimiento de los periodos académicos, las actividades complementarias y de nivelación en cada periodo</w:t>
      </w:r>
    </w:p>
    <w:p w:rsidR="00A957AB" w:rsidRPr="00A34DA1" w:rsidRDefault="00075D1C" w:rsidP="00424E29">
      <w:p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b/>
          <w:bCs/>
          <w:sz w:val="24"/>
          <w:szCs w:val="24"/>
          <w:lang w:val="es-ES"/>
        </w:rPr>
        <w:t>ARTICULO 54</w:t>
      </w:r>
      <w:r w:rsidR="007A15C7" w:rsidRPr="00A34DA1">
        <w:rPr>
          <w:rFonts w:ascii="Arial" w:eastAsia="Times New Roman" w:hAnsi="Arial" w:cs="Arial"/>
          <w:b/>
          <w:bCs/>
          <w:sz w:val="24"/>
          <w:szCs w:val="24"/>
          <w:lang w:val="es-ES"/>
        </w:rPr>
        <w:t xml:space="preserve">.  </w:t>
      </w:r>
      <w:r w:rsidR="00A957AB" w:rsidRPr="00A34DA1">
        <w:rPr>
          <w:rFonts w:ascii="Arial" w:eastAsia="Times New Roman" w:hAnsi="Arial" w:cs="Arial"/>
          <w:b/>
          <w:bCs/>
          <w:sz w:val="24"/>
          <w:szCs w:val="24"/>
          <w:lang w:val="es-ES"/>
        </w:rPr>
        <w:t xml:space="preserve">FUNCIONES DEL </w:t>
      </w:r>
      <w:r w:rsidR="007A15C7" w:rsidRPr="00A34DA1">
        <w:rPr>
          <w:rFonts w:ascii="Arial" w:eastAsia="Times New Roman" w:hAnsi="Arial" w:cs="Arial"/>
          <w:b/>
          <w:bCs/>
          <w:sz w:val="24"/>
          <w:szCs w:val="24"/>
          <w:lang w:val="es-ES"/>
        </w:rPr>
        <w:t>DI</w:t>
      </w:r>
      <w:r w:rsidR="00A957AB" w:rsidRPr="00A34DA1">
        <w:rPr>
          <w:rFonts w:ascii="Arial" w:eastAsia="Times New Roman" w:hAnsi="Arial" w:cs="Arial"/>
          <w:b/>
          <w:bCs/>
          <w:sz w:val="24"/>
          <w:szCs w:val="24"/>
          <w:lang w:val="es-ES"/>
        </w:rPr>
        <w:t>RECTOR COMO PRESIDENTE DEL CONSEJO ACADEMICO</w:t>
      </w:r>
    </w:p>
    <w:p w:rsidR="00A957AB" w:rsidRPr="00A34DA1" w:rsidRDefault="00A957AB" w:rsidP="00424E29">
      <w:pPr>
        <w:numPr>
          <w:ilvl w:val="0"/>
          <w:numId w:val="24"/>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Preparar la agenda del día</w:t>
      </w:r>
    </w:p>
    <w:p w:rsidR="00A957AB" w:rsidRPr="00A34DA1" w:rsidRDefault="00A957AB" w:rsidP="00424E29">
      <w:pPr>
        <w:numPr>
          <w:ilvl w:val="0"/>
          <w:numId w:val="24"/>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Convocar a reuniones ordinarias y extraordinarias</w:t>
      </w:r>
    </w:p>
    <w:p w:rsidR="00A957AB" w:rsidRPr="00A34DA1" w:rsidRDefault="00A957AB" w:rsidP="00424E29">
      <w:pPr>
        <w:numPr>
          <w:ilvl w:val="0"/>
          <w:numId w:val="24"/>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Presidir la reunión</w:t>
      </w:r>
    </w:p>
    <w:p w:rsidR="00A957AB" w:rsidRPr="00A34DA1" w:rsidRDefault="00A957AB" w:rsidP="00424E29">
      <w:pPr>
        <w:numPr>
          <w:ilvl w:val="0"/>
          <w:numId w:val="24"/>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Verificar el quórum</w:t>
      </w:r>
    </w:p>
    <w:p w:rsidR="00A957AB" w:rsidRPr="00A34DA1" w:rsidRDefault="00A957AB" w:rsidP="00424E29">
      <w:pPr>
        <w:numPr>
          <w:ilvl w:val="0"/>
          <w:numId w:val="24"/>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Someter a consideración y aprobación de los miembros del consejo académico el orden del día y las actas de cada reunión</w:t>
      </w:r>
    </w:p>
    <w:p w:rsidR="00A957AB" w:rsidRPr="00A34DA1" w:rsidRDefault="00A957AB" w:rsidP="00424E29">
      <w:pPr>
        <w:numPr>
          <w:ilvl w:val="0"/>
          <w:numId w:val="24"/>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Representar legalmente al consejo directivo</w:t>
      </w:r>
    </w:p>
    <w:p w:rsidR="00A957AB" w:rsidRPr="00A34DA1" w:rsidRDefault="00A957AB" w:rsidP="00424E29">
      <w:pPr>
        <w:numPr>
          <w:ilvl w:val="0"/>
          <w:numId w:val="24"/>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Informar a la comunidad educativa las decisiones tomadas en el consejo académico a través de los acuerdos</w:t>
      </w:r>
    </w:p>
    <w:p w:rsidR="00A957AB" w:rsidRPr="00A34DA1" w:rsidRDefault="00A957AB" w:rsidP="00424E29">
      <w:pPr>
        <w:numPr>
          <w:ilvl w:val="0"/>
          <w:numId w:val="24"/>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Nombrar los responsables de las comisiones de apoyo de las actividades del consejo académico</w:t>
      </w:r>
    </w:p>
    <w:p w:rsidR="00A957AB" w:rsidRPr="00A34DA1" w:rsidRDefault="00A957AB" w:rsidP="00424E29">
      <w:pPr>
        <w:numPr>
          <w:ilvl w:val="0"/>
          <w:numId w:val="24"/>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Delegar en uno de los miembros del consejo académico su representación en cualquier evento o comité</w:t>
      </w:r>
    </w:p>
    <w:p w:rsidR="00A957AB" w:rsidRPr="00A34DA1" w:rsidRDefault="00A957AB" w:rsidP="00424E29">
      <w:pPr>
        <w:numPr>
          <w:ilvl w:val="0"/>
          <w:numId w:val="24"/>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Orientar las sesiones y moderar el debate para la toma de decisiones</w:t>
      </w:r>
    </w:p>
    <w:p w:rsidR="00A957AB" w:rsidRPr="00A34DA1" w:rsidRDefault="00A957AB" w:rsidP="00424E29">
      <w:pPr>
        <w:numPr>
          <w:ilvl w:val="0"/>
          <w:numId w:val="24"/>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lastRenderedPageBreak/>
        <w:t>Hacer cumplir las normas legales y reglamentarias que regulen el funcionamiento del consejo académico</w:t>
      </w:r>
    </w:p>
    <w:p w:rsidR="00A957AB" w:rsidRPr="00A34DA1" w:rsidRDefault="00A957AB" w:rsidP="00424E29">
      <w:pPr>
        <w:numPr>
          <w:ilvl w:val="0"/>
          <w:numId w:val="24"/>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Refrendar con su firma los acuerdos, circulares y actas y comunicaciones especiales que dicte el consejo.</w:t>
      </w:r>
    </w:p>
    <w:p w:rsidR="00A957AB" w:rsidRPr="00A34DA1" w:rsidRDefault="007A15C7" w:rsidP="00424E29">
      <w:p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b/>
          <w:bCs/>
          <w:sz w:val="24"/>
          <w:szCs w:val="24"/>
          <w:lang w:val="es-ES"/>
        </w:rPr>
        <w:t xml:space="preserve">ARTICULO </w:t>
      </w:r>
      <w:r w:rsidR="00075D1C" w:rsidRPr="00A34DA1">
        <w:rPr>
          <w:rFonts w:ascii="Arial" w:eastAsia="Times New Roman" w:hAnsi="Arial" w:cs="Arial"/>
          <w:b/>
          <w:bCs/>
          <w:sz w:val="24"/>
          <w:szCs w:val="24"/>
          <w:lang w:val="es-ES"/>
        </w:rPr>
        <w:t>55</w:t>
      </w:r>
      <w:r w:rsidRPr="00A34DA1">
        <w:rPr>
          <w:rFonts w:ascii="Arial" w:eastAsia="Times New Roman" w:hAnsi="Arial" w:cs="Arial"/>
          <w:b/>
          <w:bCs/>
          <w:sz w:val="24"/>
          <w:szCs w:val="24"/>
          <w:lang w:val="es-ES"/>
        </w:rPr>
        <w:t xml:space="preserve">.  </w:t>
      </w:r>
      <w:r w:rsidR="00A957AB" w:rsidRPr="00A34DA1">
        <w:rPr>
          <w:rFonts w:ascii="Arial" w:eastAsia="Times New Roman" w:hAnsi="Arial" w:cs="Arial"/>
          <w:b/>
          <w:bCs/>
          <w:sz w:val="24"/>
          <w:szCs w:val="24"/>
          <w:lang w:val="es-ES"/>
        </w:rPr>
        <w:t>DERECHOS, DEBERES Y PROHIBICIONES DE LOS MIEMBROS DEL CONSEJO ACADEMICO</w:t>
      </w:r>
    </w:p>
    <w:p w:rsidR="00A957AB" w:rsidRPr="00A34DA1" w:rsidRDefault="007A15C7" w:rsidP="00424E29">
      <w:p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b/>
          <w:bCs/>
          <w:sz w:val="24"/>
          <w:szCs w:val="24"/>
          <w:lang w:val="es-ES"/>
        </w:rPr>
        <w:t xml:space="preserve">ARTICULO </w:t>
      </w:r>
      <w:r w:rsidR="00075D1C" w:rsidRPr="00A34DA1">
        <w:rPr>
          <w:rFonts w:ascii="Arial" w:eastAsia="Times New Roman" w:hAnsi="Arial" w:cs="Arial"/>
          <w:b/>
          <w:bCs/>
          <w:sz w:val="24"/>
          <w:szCs w:val="24"/>
          <w:lang w:val="es-ES"/>
        </w:rPr>
        <w:t>56</w:t>
      </w:r>
      <w:r w:rsidRPr="00A34DA1">
        <w:rPr>
          <w:rFonts w:ascii="Arial" w:eastAsia="Times New Roman" w:hAnsi="Arial" w:cs="Arial"/>
          <w:b/>
          <w:bCs/>
          <w:sz w:val="24"/>
          <w:szCs w:val="24"/>
          <w:lang w:val="es-ES"/>
        </w:rPr>
        <w:t>.</w:t>
      </w:r>
      <w:r w:rsidR="00A957AB" w:rsidRPr="00A34DA1">
        <w:rPr>
          <w:rFonts w:ascii="Arial" w:eastAsia="Times New Roman" w:hAnsi="Arial" w:cs="Arial"/>
          <w:b/>
          <w:bCs/>
          <w:sz w:val="24"/>
          <w:szCs w:val="24"/>
          <w:lang w:val="es-ES"/>
        </w:rPr>
        <w:t>   DERECHOS</w:t>
      </w:r>
    </w:p>
    <w:p w:rsidR="00A957AB" w:rsidRPr="00A34DA1" w:rsidRDefault="00A957AB" w:rsidP="00D66EE1">
      <w:pPr>
        <w:numPr>
          <w:ilvl w:val="0"/>
          <w:numId w:val="25"/>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Tener voz y voto en todas las deliberaciones</w:t>
      </w:r>
    </w:p>
    <w:p w:rsidR="00A957AB" w:rsidRPr="00A34DA1" w:rsidRDefault="00A957AB" w:rsidP="00D66EE1">
      <w:pPr>
        <w:numPr>
          <w:ilvl w:val="0"/>
          <w:numId w:val="25"/>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A ser informado oportunamente de la agenda y fechas de reuniones</w:t>
      </w:r>
    </w:p>
    <w:p w:rsidR="00A957AB" w:rsidRPr="00A34DA1" w:rsidRDefault="00A957AB" w:rsidP="00D66EE1">
      <w:pPr>
        <w:numPr>
          <w:ilvl w:val="0"/>
          <w:numId w:val="25"/>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A que se le escuchen sus propuestas debidamente estructuradas y por escrito, y que sean de interés general, académico, para someterlas a consideración y aprobación</w:t>
      </w:r>
    </w:p>
    <w:p w:rsidR="00A957AB" w:rsidRPr="00A34DA1" w:rsidRDefault="00A957AB" w:rsidP="00D66EE1">
      <w:pPr>
        <w:numPr>
          <w:ilvl w:val="0"/>
          <w:numId w:val="25"/>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A presentar sugerencias para mejorar los procesos pedagógicos</w:t>
      </w:r>
    </w:p>
    <w:p w:rsidR="00A957AB" w:rsidRPr="00A34DA1" w:rsidRDefault="00A957AB" w:rsidP="00D66EE1">
      <w:pPr>
        <w:numPr>
          <w:ilvl w:val="0"/>
          <w:numId w:val="25"/>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Recibir un trato cortés de todos los miembros del consejo académico y ser respetado en el uso de la palabra, de acuerdo con las limitaciones temporales convenidas en cada asamblea</w:t>
      </w:r>
    </w:p>
    <w:p w:rsidR="00A957AB" w:rsidRPr="00A34DA1" w:rsidRDefault="00A957AB" w:rsidP="00D66EE1">
      <w:pPr>
        <w:numPr>
          <w:ilvl w:val="0"/>
          <w:numId w:val="25"/>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Ausentarse de la sesión por causa plenamente justificada</w:t>
      </w:r>
    </w:p>
    <w:p w:rsidR="00A957AB" w:rsidRPr="00A34DA1" w:rsidRDefault="00A957AB" w:rsidP="00D66EE1">
      <w:pPr>
        <w:numPr>
          <w:ilvl w:val="0"/>
          <w:numId w:val="25"/>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A ser estimulado por su labor</w:t>
      </w:r>
    </w:p>
    <w:p w:rsidR="00A957AB" w:rsidRPr="00A34DA1" w:rsidRDefault="00075D1C" w:rsidP="00424E29">
      <w:p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b/>
          <w:bCs/>
          <w:sz w:val="24"/>
          <w:szCs w:val="24"/>
          <w:lang w:val="es-ES"/>
        </w:rPr>
        <w:t>ARTICULO 57</w:t>
      </w:r>
      <w:r w:rsidR="007A15C7" w:rsidRPr="00A34DA1">
        <w:rPr>
          <w:rFonts w:ascii="Arial" w:eastAsia="Times New Roman" w:hAnsi="Arial" w:cs="Arial"/>
          <w:b/>
          <w:bCs/>
          <w:sz w:val="24"/>
          <w:szCs w:val="24"/>
          <w:lang w:val="es-ES"/>
        </w:rPr>
        <w:t xml:space="preserve">. </w:t>
      </w:r>
      <w:r w:rsidR="00A957AB" w:rsidRPr="00A34DA1">
        <w:rPr>
          <w:rFonts w:ascii="Arial" w:eastAsia="Times New Roman" w:hAnsi="Arial" w:cs="Arial"/>
          <w:b/>
          <w:bCs/>
          <w:sz w:val="24"/>
          <w:szCs w:val="24"/>
          <w:lang w:val="es-ES"/>
        </w:rPr>
        <w:t>DEBERES</w:t>
      </w:r>
    </w:p>
    <w:p w:rsidR="00A957AB" w:rsidRPr="00A34DA1" w:rsidRDefault="00A957AB" w:rsidP="00D66EE1">
      <w:pPr>
        <w:numPr>
          <w:ilvl w:val="0"/>
          <w:numId w:val="26"/>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Desempeñar con solicitud y eficiencia las funciones propias de su rol</w:t>
      </w:r>
      <w:r w:rsidR="007A15C7" w:rsidRPr="00A34DA1">
        <w:rPr>
          <w:rFonts w:ascii="Arial" w:eastAsia="Times New Roman" w:hAnsi="Arial" w:cs="Arial"/>
          <w:sz w:val="24"/>
          <w:szCs w:val="24"/>
          <w:lang w:val="es-ES"/>
        </w:rPr>
        <w:t>.</w:t>
      </w:r>
    </w:p>
    <w:p w:rsidR="00A957AB" w:rsidRPr="00A34DA1" w:rsidRDefault="00A957AB" w:rsidP="00D66EE1">
      <w:pPr>
        <w:numPr>
          <w:ilvl w:val="0"/>
          <w:numId w:val="26"/>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Dar un trato respetuoso a los demás miembros del consejo académico</w:t>
      </w:r>
      <w:r w:rsidR="007A15C7" w:rsidRPr="00A34DA1">
        <w:rPr>
          <w:rFonts w:ascii="Arial" w:eastAsia="Times New Roman" w:hAnsi="Arial" w:cs="Arial"/>
          <w:sz w:val="24"/>
          <w:szCs w:val="24"/>
          <w:lang w:val="es-ES"/>
        </w:rPr>
        <w:t>.</w:t>
      </w:r>
    </w:p>
    <w:p w:rsidR="00A957AB" w:rsidRPr="00A34DA1" w:rsidRDefault="00A957AB" w:rsidP="00D66EE1">
      <w:pPr>
        <w:numPr>
          <w:ilvl w:val="0"/>
          <w:numId w:val="26"/>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Acatar las decisiones, cuando estas sean aprobadas y adoptadas por el consejo académico</w:t>
      </w:r>
      <w:r w:rsidR="007A15C7" w:rsidRPr="00A34DA1">
        <w:rPr>
          <w:rFonts w:ascii="Arial" w:eastAsia="Times New Roman" w:hAnsi="Arial" w:cs="Arial"/>
          <w:sz w:val="24"/>
          <w:szCs w:val="24"/>
          <w:lang w:val="es-ES"/>
        </w:rPr>
        <w:t>.</w:t>
      </w:r>
    </w:p>
    <w:p w:rsidR="00A957AB" w:rsidRPr="00A34DA1" w:rsidRDefault="00A957AB" w:rsidP="00D66EE1">
      <w:pPr>
        <w:numPr>
          <w:ilvl w:val="0"/>
          <w:numId w:val="26"/>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Asistir puntualmente a las reuniones</w:t>
      </w:r>
      <w:r w:rsidR="007A15C7" w:rsidRPr="00A34DA1">
        <w:rPr>
          <w:rFonts w:ascii="Arial" w:eastAsia="Times New Roman" w:hAnsi="Arial" w:cs="Arial"/>
          <w:sz w:val="24"/>
          <w:szCs w:val="24"/>
          <w:lang w:val="es-ES"/>
        </w:rPr>
        <w:t>.</w:t>
      </w:r>
    </w:p>
    <w:p w:rsidR="00A957AB" w:rsidRPr="00A34DA1" w:rsidRDefault="00A957AB" w:rsidP="00D66EE1">
      <w:pPr>
        <w:numPr>
          <w:ilvl w:val="0"/>
          <w:numId w:val="26"/>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lastRenderedPageBreak/>
        <w:t>Tratar con prudencia y discreción los temas que por su naturaleza así lo ameriten</w:t>
      </w:r>
      <w:r w:rsidR="007A15C7" w:rsidRPr="00A34DA1">
        <w:rPr>
          <w:rFonts w:ascii="Arial" w:eastAsia="Times New Roman" w:hAnsi="Arial" w:cs="Arial"/>
          <w:sz w:val="24"/>
          <w:szCs w:val="24"/>
          <w:lang w:val="es-ES"/>
        </w:rPr>
        <w:t>.</w:t>
      </w:r>
    </w:p>
    <w:p w:rsidR="00A957AB" w:rsidRPr="00A34DA1" w:rsidRDefault="00A957AB" w:rsidP="00D66EE1">
      <w:pPr>
        <w:numPr>
          <w:ilvl w:val="0"/>
          <w:numId w:val="26"/>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Multiplicar los aprendizajes aprendidos en proceso de capacitación de los miembros del consejo académico</w:t>
      </w:r>
      <w:r w:rsidR="007A15C7" w:rsidRPr="00A34DA1">
        <w:rPr>
          <w:rFonts w:ascii="Arial" w:eastAsia="Times New Roman" w:hAnsi="Arial" w:cs="Arial"/>
          <w:sz w:val="24"/>
          <w:szCs w:val="24"/>
          <w:lang w:val="es-ES"/>
        </w:rPr>
        <w:t>.</w:t>
      </w:r>
    </w:p>
    <w:p w:rsidR="00A957AB" w:rsidRPr="00A34DA1" w:rsidRDefault="00A957AB" w:rsidP="00D66EE1">
      <w:pPr>
        <w:numPr>
          <w:ilvl w:val="0"/>
          <w:numId w:val="26"/>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Socializar las conclusiones a que se llegue en cada reunión del consejo académico</w:t>
      </w:r>
      <w:r w:rsidR="007A15C7" w:rsidRPr="00A34DA1">
        <w:rPr>
          <w:rFonts w:ascii="Arial" w:eastAsia="Times New Roman" w:hAnsi="Arial" w:cs="Arial"/>
          <w:sz w:val="24"/>
          <w:szCs w:val="24"/>
          <w:lang w:val="es-ES"/>
        </w:rPr>
        <w:t>.</w:t>
      </w:r>
    </w:p>
    <w:p w:rsidR="00A957AB" w:rsidRPr="00A34DA1" w:rsidRDefault="00075D1C" w:rsidP="00424E29">
      <w:p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b/>
          <w:bCs/>
          <w:sz w:val="24"/>
          <w:szCs w:val="24"/>
          <w:lang w:val="es-ES"/>
        </w:rPr>
        <w:t>ARTICULO 58</w:t>
      </w:r>
      <w:r w:rsidR="007A15C7" w:rsidRPr="00A34DA1">
        <w:rPr>
          <w:rFonts w:ascii="Arial" w:eastAsia="Times New Roman" w:hAnsi="Arial" w:cs="Arial"/>
          <w:b/>
          <w:bCs/>
          <w:sz w:val="24"/>
          <w:szCs w:val="24"/>
          <w:lang w:val="es-ES"/>
        </w:rPr>
        <w:t xml:space="preserve">.  </w:t>
      </w:r>
      <w:r w:rsidR="00A957AB" w:rsidRPr="00A34DA1">
        <w:rPr>
          <w:rFonts w:ascii="Arial" w:eastAsia="Times New Roman" w:hAnsi="Arial" w:cs="Arial"/>
          <w:b/>
          <w:bCs/>
          <w:sz w:val="24"/>
          <w:szCs w:val="24"/>
          <w:lang w:val="es-ES"/>
        </w:rPr>
        <w:t xml:space="preserve"> PROHIBICIONES</w:t>
      </w:r>
    </w:p>
    <w:p w:rsidR="00A957AB" w:rsidRPr="00A34DA1" w:rsidRDefault="00A957AB" w:rsidP="00D66EE1">
      <w:pPr>
        <w:numPr>
          <w:ilvl w:val="0"/>
          <w:numId w:val="27"/>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Distorsionar las decisiones tomadas en el consejo académico</w:t>
      </w:r>
      <w:r w:rsidR="007A15C7" w:rsidRPr="00A34DA1">
        <w:rPr>
          <w:rFonts w:ascii="Arial" w:eastAsia="Times New Roman" w:hAnsi="Arial" w:cs="Arial"/>
          <w:sz w:val="24"/>
          <w:szCs w:val="24"/>
          <w:lang w:val="es-ES"/>
        </w:rPr>
        <w:t>.</w:t>
      </w:r>
    </w:p>
    <w:p w:rsidR="00A957AB" w:rsidRPr="00A34DA1" w:rsidRDefault="00A957AB" w:rsidP="00D66EE1">
      <w:pPr>
        <w:numPr>
          <w:ilvl w:val="0"/>
          <w:numId w:val="27"/>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Emplear palabras soeces para referirse a los compañeros o a temas que se estén tratando</w:t>
      </w:r>
      <w:r w:rsidR="007A15C7" w:rsidRPr="00A34DA1">
        <w:rPr>
          <w:rFonts w:ascii="Arial" w:eastAsia="Times New Roman" w:hAnsi="Arial" w:cs="Arial"/>
          <w:sz w:val="24"/>
          <w:szCs w:val="24"/>
          <w:lang w:val="es-ES"/>
        </w:rPr>
        <w:t>.</w:t>
      </w:r>
    </w:p>
    <w:p w:rsidR="00A957AB" w:rsidRPr="00A34DA1" w:rsidRDefault="00A957AB" w:rsidP="00D66EE1">
      <w:pPr>
        <w:numPr>
          <w:ilvl w:val="0"/>
          <w:numId w:val="27"/>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Tergiversar las intervenciones, las ideas y comentarios de los miembros del consejo académico</w:t>
      </w:r>
      <w:r w:rsidR="007A15C7" w:rsidRPr="00A34DA1">
        <w:rPr>
          <w:rFonts w:ascii="Arial" w:eastAsia="Times New Roman" w:hAnsi="Arial" w:cs="Arial"/>
          <w:sz w:val="24"/>
          <w:szCs w:val="24"/>
          <w:lang w:val="es-ES"/>
        </w:rPr>
        <w:t>.</w:t>
      </w:r>
    </w:p>
    <w:p w:rsidR="00A957AB" w:rsidRPr="00A34DA1" w:rsidRDefault="00A957AB" w:rsidP="00D66EE1">
      <w:pPr>
        <w:numPr>
          <w:ilvl w:val="0"/>
          <w:numId w:val="27"/>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Divulgar temas o determinaciones sin autorización del consejo académico</w:t>
      </w:r>
      <w:r w:rsidR="007A15C7" w:rsidRPr="00A34DA1">
        <w:rPr>
          <w:rFonts w:ascii="Arial" w:eastAsia="Times New Roman" w:hAnsi="Arial" w:cs="Arial"/>
          <w:sz w:val="24"/>
          <w:szCs w:val="24"/>
          <w:lang w:val="es-ES"/>
        </w:rPr>
        <w:t>.</w:t>
      </w:r>
    </w:p>
    <w:p w:rsidR="00A957AB" w:rsidRPr="00A34DA1" w:rsidRDefault="00A957AB" w:rsidP="00D66EE1">
      <w:pPr>
        <w:numPr>
          <w:ilvl w:val="0"/>
          <w:numId w:val="27"/>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Hacer comentarios dañinos o de mal gusto en contra de los miembros del consejo, o con el propósito de causar malestar dentro de la comunidad educativa</w:t>
      </w:r>
      <w:r w:rsidR="007A15C7" w:rsidRPr="00A34DA1">
        <w:rPr>
          <w:rFonts w:ascii="Arial" w:eastAsia="Times New Roman" w:hAnsi="Arial" w:cs="Arial"/>
          <w:sz w:val="24"/>
          <w:szCs w:val="24"/>
          <w:lang w:val="es-ES"/>
        </w:rPr>
        <w:t>.</w:t>
      </w:r>
    </w:p>
    <w:p w:rsidR="00221B01" w:rsidRDefault="00A957AB" w:rsidP="00D66EE1">
      <w:pPr>
        <w:numPr>
          <w:ilvl w:val="0"/>
          <w:numId w:val="27"/>
        </w:numPr>
        <w:spacing w:before="100" w:beforeAutospacing="1" w:after="100" w:afterAutospacing="1" w:line="360" w:lineRule="auto"/>
        <w:jc w:val="both"/>
        <w:rPr>
          <w:rFonts w:ascii="Arial" w:eastAsia="Times New Roman" w:hAnsi="Arial" w:cs="Arial"/>
          <w:color w:val="000000" w:themeColor="text1"/>
          <w:sz w:val="24"/>
          <w:szCs w:val="24"/>
          <w:lang w:val="es-ES"/>
        </w:rPr>
      </w:pPr>
      <w:r w:rsidRPr="00A34DA1">
        <w:rPr>
          <w:rFonts w:ascii="Arial" w:eastAsia="Times New Roman" w:hAnsi="Arial" w:cs="Arial"/>
          <w:sz w:val="24"/>
          <w:szCs w:val="24"/>
          <w:lang w:val="es-ES"/>
        </w:rPr>
        <w:t xml:space="preserve">Hacer comentarios con intencionalidad  ofensiva contra los miembros del consejo </w:t>
      </w:r>
      <w:r w:rsidRPr="00A34DA1">
        <w:rPr>
          <w:rFonts w:ascii="Arial" w:eastAsia="Times New Roman" w:hAnsi="Arial" w:cs="Arial"/>
          <w:color w:val="000000" w:themeColor="text1"/>
          <w:sz w:val="24"/>
          <w:szCs w:val="24"/>
          <w:lang w:val="es-ES"/>
        </w:rPr>
        <w:t>académico</w:t>
      </w:r>
      <w:r w:rsidR="007A15C7" w:rsidRPr="00A34DA1">
        <w:rPr>
          <w:rFonts w:ascii="Arial" w:eastAsia="Times New Roman" w:hAnsi="Arial" w:cs="Arial"/>
          <w:color w:val="000000" w:themeColor="text1"/>
          <w:sz w:val="24"/>
          <w:szCs w:val="24"/>
          <w:lang w:val="es-ES"/>
        </w:rPr>
        <w:t>.</w:t>
      </w:r>
    </w:p>
    <w:p w:rsidR="00A34DA1" w:rsidRPr="00A34DA1" w:rsidRDefault="00A34DA1" w:rsidP="00A34DA1">
      <w:pPr>
        <w:spacing w:before="100" w:beforeAutospacing="1" w:after="100" w:afterAutospacing="1" w:line="360" w:lineRule="auto"/>
        <w:ind w:left="720"/>
        <w:jc w:val="both"/>
        <w:rPr>
          <w:rFonts w:ascii="Arial" w:eastAsia="Times New Roman" w:hAnsi="Arial" w:cs="Arial"/>
          <w:color w:val="000000" w:themeColor="text1"/>
          <w:sz w:val="24"/>
          <w:szCs w:val="24"/>
          <w:lang w:val="es-ES"/>
        </w:rPr>
      </w:pPr>
    </w:p>
    <w:p w:rsidR="00075D1C" w:rsidRPr="00A34DA1" w:rsidRDefault="00221B01" w:rsidP="008A2AAA">
      <w:pPr>
        <w:spacing w:line="360" w:lineRule="auto"/>
        <w:jc w:val="center"/>
        <w:rPr>
          <w:rFonts w:ascii="Arial" w:hAnsi="Arial" w:cs="Arial"/>
          <w:b/>
          <w:color w:val="000000" w:themeColor="text1"/>
          <w:sz w:val="24"/>
          <w:szCs w:val="24"/>
          <w:lang w:val="es-ES"/>
        </w:rPr>
      </w:pPr>
      <w:r w:rsidRPr="00A34DA1">
        <w:rPr>
          <w:rFonts w:ascii="Arial" w:eastAsia="Times New Roman" w:hAnsi="Arial" w:cs="Arial"/>
          <w:b/>
          <w:color w:val="000000" w:themeColor="text1"/>
          <w:sz w:val="24"/>
          <w:szCs w:val="24"/>
          <w:lang w:val="es-ES"/>
        </w:rPr>
        <w:t>CAPITULO VI</w:t>
      </w:r>
      <w:r w:rsidR="00075D1C" w:rsidRPr="00A34DA1">
        <w:rPr>
          <w:rFonts w:ascii="Arial" w:hAnsi="Arial" w:cs="Arial"/>
          <w:noProof/>
          <w:color w:val="000000" w:themeColor="text1"/>
          <w:sz w:val="24"/>
          <w:szCs w:val="24"/>
        </w:rPr>
        <w:drawing>
          <wp:inline distT="0" distB="0" distL="0" distR="0" wp14:anchorId="70F368AA" wp14:editId="45033E5D">
            <wp:extent cx="9525" cy="9525"/>
            <wp:effectExtent l="0" t="0" r="0" b="0"/>
            <wp:docPr id="1" name="snap_com_shot_link_icon" descr="http://i.ixnp.com/images/v6.35/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_com_shot_link_icon" descr="http://i.ixnp.com/images/v6.35/t.gif"/>
                    <pic:cNvPicPr>
                      <a:picLocks noChangeAspect="1" noChangeArrowheads="1"/>
                    </pic:cNvPicPr>
                  </pic:nvPicPr>
                  <pic:blipFill>
                    <a:blip r:embed="rId10"/>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424E29" w:rsidRPr="00A34DA1">
        <w:rPr>
          <w:rFonts w:ascii="Arial" w:eastAsia="Times New Roman" w:hAnsi="Arial" w:cs="Arial"/>
          <w:b/>
          <w:color w:val="000000" w:themeColor="text1"/>
          <w:sz w:val="24"/>
          <w:szCs w:val="24"/>
          <w:lang w:val="es-ES"/>
        </w:rPr>
        <w:t>.</w:t>
      </w:r>
      <w:r w:rsidR="00075D1C" w:rsidRPr="00A34DA1">
        <w:rPr>
          <w:rFonts w:ascii="Arial" w:hAnsi="Arial" w:cs="Arial"/>
          <w:b/>
          <w:color w:val="000000" w:themeColor="text1"/>
          <w:sz w:val="24"/>
          <w:szCs w:val="24"/>
          <w:lang w:val="es-ES"/>
        </w:rPr>
        <w:t xml:space="preserve"> EVALUACIÓN Y PROMOCIÓN</w:t>
      </w:r>
    </w:p>
    <w:p w:rsidR="003825FC" w:rsidRPr="00A34DA1" w:rsidRDefault="003825FC" w:rsidP="003825FC">
      <w:pPr>
        <w:jc w:val="both"/>
        <w:rPr>
          <w:rFonts w:ascii="Arial" w:hAnsi="Arial" w:cs="Arial"/>
          <w:sz w:val="24"/>
          <w:szCs w:val="24"/>
        </w:rPr>
      </w:pPr>
      <w:r w:rsidRPr="00A34DA1">
        <w:rPr>
          <w:rFonts w:ascii="Arial" w:hAnsi="Arial" w:cs="Arial"/>
          <w:sz w:val="24"/>
          <w:szCs w:val="24"/>
        </w:rPr>
        <w:t xml:space="preserve">Los siguientes son criterios de evaluación definidos para cada una de los desempeños y que se tendrán en cuenta en las valoraciones finales de cada una de las áreas: </w:t>
      </w:r>
    </w:p>
    <w:p w:rsidR="003825FC" w:rsidRPr="00A34DA1" w:rsidRDefault="003825FC" w:rsidP="003825FC">
      <w:pPr>
        <w:jc w:val="both"/>
        <w:rPr>
          <w:rFonts w:ascii="Arial" w:hAnsi="Arial" w:cs="Arial"/>
          <w:b/>
          <w:sz w:val="24"/>
          <w:szCs w:val="24"/>
        </w:rPr>
      </w:pPr>
    </w:p>
    <w:p w:rsidR="00A34DA1" w:rsidRDefault="00A34DA1" w:rsidP="003825FC">
      <w:pPr>
        <w:jc w:val="both"/>
        <w:rPr>
          <w:rFonts w:ascii="Arial" w:hAnsi="Arial" w:cs="Arial"/>
          <w:b/>
          <w:sz w:val="24"/>
          <w:szCs w:val="24"/>
        </w:rPr>
      </w:pPr>
    </w:p>
    <w:p w:rsidR="00A34DA1" w:rsidRDefault="00A34DA1" w:rsidP="003825FC">
      <w:pPr>
        <w:jc w:val="both"/>
        <w:rPr>
          <w:rFonts w:ascii="Arial" w:hAnsi="Arial" w:cs="Arial"/>
          <w:b/>
          <w:sz w:val="24"/>
          <w:szCs w:val="24"/>
        </w:rPr>
      </w:pPr>
    </w:p>
    <w:p w:rsidR="003825FC" w:rsidRPr="00A34DA1" w:rsidRDefault="003825FC" w:rsidP="003825FC">
      <w:pPr>
        <w:jc w:val="both"/>
        <w:rPr>
          <w:rFonts w:ascii="Arial" w:hAnsi="Arial" w:cs="Arial"/>
          <w:b/>
          <w:sz w:val="24"/>
          <w:szCs w:val="24"/>
        </w:rPr>
      </w:pPr>
      <w:r w:rsidRPr="00A34DA1">
        <w:rPr>
          <w:rFonts w:ascii="Arial" w:hAnsi="Arial" w:cs="Arial"/>
          <w:b/>
          <w:sz w:val="24"/>
          <w:szCs w:val="24"/>
        </w:rPr>
        <w:t>DESEMPEÑO SUPERIOR:</w:t>
      </w:r>
    </w:p>
    <w:p w:rsidR="003825FC" w:rsidRPr="00A34DA1" w:rsidRDefault="003825FC" w:rsidP="003825FC">
      <w:pPr>
        <w:jc w:val="both"/>
        <w:rPr>
          <w:rFonts w:ascii="Arial" w:hAnsi="Arial" w:cs="Arial"/>
          <w:sz w:val="24"/>
          <w:szCs w:val="24"/>
        </w:rPr>
      </w:pPr>
      <w:r w:rsidRPr="00A34DA1">
        <w:rPr>
          <w:rFonts w:ascii="Arial" w:hAnsi="Arial" w:cs="Arial"/>
          <w:sz w:val="24"/>
          <w:szCs w:val="24"/>
        </w:rPr>
        <w:t>El desempeño superior en Escuela Nueva se asume un comportamiento excelente acorde a los valores y filosofía propuesta por el CER, alcanzando óptimamente los logros propuestos para enriquecer su aprendizaje.</w:t>
      </w:r>
    </w:p>
    <w:p w:rsidR="003825FC" w:rsidRPr="00A34DA1" w:rsidRDefault="003825FC" w:rsidP="003825FC">
      <w:pPr>
        <w:jc w:val="both"/>
        <w:rPr>
          <w:rFonts w:ascii="Arial" w:hAnsi="Arial" w:cs="Arial"/>
          <w:sz w:val="24"/>
          <w:szCs w:val="24"/>
        </w:rPr>
      </w:pPr>
      <w:r w:rsidRPr="00A34DA1">
        <w:rPr>
          <w:rFonts w:ascii="Arial" w:hAnsi="Arial" w:cs="Arial"/>
          <w:sz w:val="24"/>
          <w:szCs w:val="24"/>
        </w:rPr>
        <w:t>Criterios de Evaluación:</w:t>
      </w:r>
    </w:p>
    <w:p w:rsidR="003825FC" w:rsidRPr="00A34DA1" w:rsidRDefault="003825FC" w:rsidP="003825FC">
      <w:pPr>
        <w:spacing w:after="0" w:line="360" w:lineRule="auto"/>
        <w:jc w:val="both"/>
        <w:rPr>
          <w:rFonts w:ascii="Arial" w:hAnsi="Arial" w:cs="Arial"/>
          <w:sz w:val="24"/>
          <w:szCs w:val="24"/>
        </w:rPr>
      </w:pPr>
      <w:r w:rsidRPr="00A34DA1">
        <w:rPr>
          <w:rFonts w:ascii="Arial" w:hAnsi="Arial" w:cs="Arial"/>
          <w:sz w:val="24"/>
          <w:szCs w:val="24"/>
        </w:rPr>
        <w:t>* Que el estudiante haya alcanzado el 100% de los logros a desarrollar en cada periodo.</w:t>
      </w:r>
    </w:p>
    <w:p w:rsidR="003825FC" w:rsidRPr="00A34DA1" w:rsidRDefault="003825FC" w:rsidP="003825FC">
      <w:pPr>
        <w:spacing w:after="0" w:line="360" w:lineRule="auto"/>
        <w:jc w:val="both"/>
        <w:rPr>
          <w:rFonts w:ascii="Arial" w:hAnsi="Arial" w:cs="Arial"/>
          <w:sz w:val="24"/>
          <w:szCs w:val="24"/>
        </w:rPr>
      </w:pPr>
      <w:r w:rsidRPr="00A34DA1">
        <w:rPr>
          <w:rFonts w:ascii="Arial" w:hAnsi="Arial" w:cs="Arial"/>
          <w:sz w:val="24"/>
          <w:szCs w:val="24"/>
        </w:rPr>
        <w:t>* Participación constante, creativa y activo del trabajo en aula.</w:t>
      </w:r>
    </w:p>
    <w:p w:rsidR="003825FC" w:rsidRPr="00A34DA1" w:rsidRDefault="003825FC" w:rsidP="003825FC">
      <w:pPr>
        <w:spacing w:after="0"/>
        <w:jc w:val="both"/>
        <w:rPr>
          <w:rFonts w:ascii="Arial" w:hAnsi="Arial" w:cs="Arial"/>
          <w:sz w:val="24"/>
          <w:szCs w:val="24"/>
        </w:rPr>
      </w:pPr>
      <w:r w:rsidRPr="00A34DA1">
        <w:rPr>
          <w:rFonts w:ascii="Arial" w:hAnsi="Arial" w:cs="Arial"/>
          <w:sz w:val="24"/>
          <w:szCs w:val="24"/>
        </w:rPr>
        <w:t>* Argumenta con propiedad sus trabajos, consultas y tareas.</w:t>
      </w:r>
    </w:p>
    <w:p w:rsidR="003825FC" w:rsidRPr="00A34DA1" w:rsidRDefault="003825FC" w:rsidP="003825FC">
      <w:pPr>
        <w:spacing w:after="0"/>
        <w:jc w:val="both"/>
        <w:rPr>
          <w:rFonts w:ascii="Arial" w:hAnsi="Arial" w:cs="Arial"/>
          <w:sz w:val="24"/>
          <w:szCs w:val="24"/>
        </w:rPr>
      </w:pPr>
      <w:r w:rsidRPr="00A34DA1">
        <w:rPr>
          <w:rFonts w:ascii="Arial" w:hAnsi="Arial" w:cs="Arial"/>
          <w:sz w:val="24"/>
          <w:szCs w:val="24"/>
        </w:rPr>
        <w:t>* Respeta y participa en las actividades planeadas  por sus compañeros y él docente.</w:t>
      </w:r>
    </w:p>
    <w:p w:rsidR="003825FC" w:rsidRPr="00A34DA1" w:rsidRDefault="003825FC" w:rsidP="003825FC">
      <w:pPr>
        <w:spacing w:after="0"/>
        <w:jc w:val="both"/>
        <w:rPr>
          <w:rFonts w:ascii="Arial" w:hAnsi="Arial" w:cs="Arial"/>
          <w:sz w:val="24"/>
          <w:szCs w:val="24"/>
        </w:rPr>
      </w:pPr>
      <w:r w:rsidRPr="00A34DA1">
        <w:rPr>
          <w:rFonts w:ascii="Arial" w:hAnsi="Arial" w:cs="Arial"/>
          <w:sz w:val="24"/>
          <w:szCs w:val="24"/>
        </w:rPr>
        <w:t>* Construye sus conocimientos a través de las experiencias vividas.</w:t>
      </w:r>
    </w:p>
    <w:p w:rsidR="003825FC" w:rsidRPr="00A34DA1" w:rsidRDefault="003825FC" w:rsidP="003825FC">
      <w:pPr>
        <w:spacing w:after="0"/>
        <w:jc w:val="both"/>
        <w:rPr>
          <w:rFonts w:ascii="Arial" w:hAnsi="Arial" w:cs="Arial"/>
          <w:sz w:val="24"/>
          <w:szCs w:val="24"/>
        </w:rPr>
      </w:pPr>
      <w:r w:rsidRPr="00A34DA1">
        <w:rPr>
          <w:rFonts w:ascii="Arial" w:hAnsi="Arial" w:cs="Arial"/>
          <w:sz w:val="24"/>
          <w:szCs w:val="24"/>
        </w:rPr>
        <w:t>* Sirve de líder en los trabajo en equipo.</w:t>
      </w:r>
    </w:p>
    <w:p w:rsidR="003825FC" w:rsidRPr="00A34DA1" w:rsidRDefault="003825FC" w:rsidP="003825FC">
      <w:pPr>
        <w:spacing w:after="0"/>
        <w:jc w:val="both"/>
        <w:rPr>
          <w:rFonts w:ascii="Arial" w:hAnsi="Arial" w:cs="Arial"/>
          <w:sz w:val="24"/>
          <w:szCs w:val="24"/>
        </w:rPr>
      </w:pPr>
      <w:r w:rsidRPr="00A34DA1">
        <w:rPr>
          <w:rFonts w:ascii="Arial" w:hAnsi="Arial" w:cs="Arial"/>
          <w:sz w:val="24"/>
          <w:szCs w:val="24"/>
        </w:rPr>
        <w:t>* Su comportamiento debe ser excelente.</w:t>
      </w:r>
    </w:p>
    <w:p w:rsidR="003825FC" w:rsidRPr="00A34DA1" w:rsidRDefault="003825FC" w:rsidP="003825FC">
      <w:pPr>
        <w:spacing w:after="0"/>
        <w:jc w:val="both"/>
        <w:rPr>
          <w:rFonts w:ascii="Arial" w:hAnsi="Arial" w:cs="Arial"/>
          <w:sz w:val="24"/>
          <w:szCs w:val="24"/>
        </w:rPr>
      </w:pPr>
      <w:r w:rsidRPr="00A34DA1">
        <w:rPr>
          <w:rFonts w:ascii="Arial" w:hAnsi="Arial" w:cs="Arial"/>
          <w:sz w:val="24"/>
          <w:szCs w:val="24"/>
        </w:rPr>
        <w:t>* Responsabilidad y compromiso por las actividades dentro y fuera del aula.</w:t>
      </w:r>
    </w:p>
    <w:p w:rsidR="003825FC" w:rsidRPr="00A34DA1" w:rsidRDefault="003825FC" w:rsidP="003825FC">
      <w:pPr>
        <w:spacing w:after="0"/>
        <w:jc w:val="both"/>
        <w:rPr>
          <w:rFonts w:ascii="Arial" w:hAnsi="Arial" w:cs="Arial"/>
          <w:sz w:val="24"/>
          <w:szCs w:val="24"/>
        </w:rPr>
      </w:pPr>
      <w:r w:rsidRPr="00A34DA1">
        <w:rPr>
          <w:rFonts w:ascii="Arial" w:hAnsi="Arial" w:cs="Arial"/>
          <w:sz w:val="24"/>
          <w:szCs w:val="24"/>
        </w:rPr>
        <w:t>* Complementa los temas vistos, utilizando los diferentes medios de comunicación actual.</w:t>
      </w:r>
    </w:p>
    <w:p w:rsidR="003825FC" w:rsidRPr="00A34DA1" w:rsidRDefault="003825FC" w:rsidP="003825FC">
      <w:pPr>
        <w:spacing w:after="0"/>
        <w:jc w:val="both"/>
        <w:rPr>
          <w:rFonts w:ascii="Arial" w:hAnsi="Arial" w:cs="Arial"/>
          <w:sz w:val="24"/>
          <w:szCs w:val="24"/>
        </w:rPr>
      </w:pPr>
      <w:r w:rsidRPr="00A34DA1">
        <w:rPr>
          <w:rFonts w:ascii="Arial" w:hAnsi="Arial" w:cs="Arial"/>
          <w:sz w:val="24"/>
          <w:szCs w:val="24"/>
        </w:rPr>
        <w:t>*  Alcanza todos los logros propuestos  sin necesidad de las actividades de refuerzo.</w:t>
      </w:r>
    </w:p>
    <w:p w:rsidR="003825FC" w:rsidRPr="00A34DA1" w:rsidRDefault="003825FC" w:rsidP="003825FC">
      <w:pPr>
        <w:spacing w:after="0"/>
        <w:jc w:val="both"/>
        <w:rPr>
          <w:rFonts w:ascii="Arial" w:hAnsi="Arial" w:cs="Arial"/>
          <w:sz w:val="24"/>
          <w:szCs w:val="24"/>
        </w:rPr>
      </w:pPr>
      <w:r w:rsidRPr="00A34DA1">
        <w:rPr>
          <w:rFonts w:ascii="Arial" w:hAnsi="Arial" w:cs="Arial"/>
          <w:sz w:val="24"/>
          <w:szCs w:val="24"/>
        </w:rPr>
        <w:t>*  No presenta  inasistencia, si las hay son justificadas.</w:t>
      </w:r>
    </w:p>
    <w:p w:rsidR="003825FC" w:rsidRPr="00A34DA1" w:rsidRDefault="003825FC" w:rsidP="003825FC">
      <w:pPr>
        <w:spacing w:after="0"/>
        <w:jc w:val="both"/>
        <w:rPr>
          <w:rFonts w:ascii="Arial" w:hAnsi="Arial" w:cs="Arial"/>
          <w:sz w:val="24"/>
          <w:szCs w:val="24"/>
        </w:rPr>
      </w:pPr>
      <w:r w:rsidRPr="00A34DA1">
        <w:rPr>
          <w:rFonts w:ascii="Arial" w:hAnsi="Arial" w:cs="Arial"/>
          <w:sz w:val="24"/>
          <w:szCs w:val="24"/>
        </w:rPr>
        <w:t>*  Demuestra sentido de pertenencia institucional.</w:t>
      </w:r>
    </w:p>
    <w:p w:rsidR="003825FC" w:rsidRPr="00A34DA1" w:rsidRDefault="003825FC" w:rsidP="003825FC">
      <w:pPr>
        <w:spacing w:after="120"/>
        <w:jc w:val="both"/>
        <w:rPr>
          <w:rFonts w:ascii="Arial" w:hAnsi="Arial" w:cs="Arial"/>
          <w:sz w:val="24"/>
          <w:szCs w:val="24"/>
        </w:rPr>
      </w:pPr>
    </w:p>
    <w:p w:rsidR="003825FC" w:rsidRPr="00A34DA1" w:rsidRDefault="003825FC" w:rsidP="003825FC">
      <w:pPr>
        <w:jc w:val="both"/>
        <w:rPr>
          <w:rFonts w:ascii="Arial" w:hAnsi="Arial" w:cs="Arial"/>
          <w:b/>
          <w:sz w:val="24"/>
          <w:szCs w:val="24"/>
        </w:rPr>
      </w:pPr>
      <w:r w:rsidRPr="00A34DA1">
        <w:rPr>
          <w:rFonts w:ascii="Arial" w:hAnsi="Arial" w:cs="Arial"/>
          <w:b/>
          <w:sz w:val="24"/>
          <w:szCs w:val="24"/>
        </w:rPr>
        <w:t>DESEMPEÑO ALTO:</w:t>
      </w:r>
    </w:p>
    <w:p w:rsidR="003825FC" w:rsidRPr="00A34DA1" w:rsidRDefault="003825FC" w:rsidP="003825FC">
      <w:pPr>
        <w:jc w:val="both"/>
        <w:rPr>
          <w:rFonts w:ascii="Arial" w:hAnsi="Arial" w:cs="Arial"/>
          <w:sz w:val="24"/>
          <w:szCs w:val="24"/>
        </w:rPr>
      </w:pPr>
      <w:r w:rsidRPr="00A34DA1">
        <w:rPr>
          <w:rFonts w:ascii="Arial" w:hAnsi="Arial" w:cs="Arial"/>
          <w:sz w:val="24"/>
          <w:szCs w:val="24"/>
        </w:rPr>
        <w:t xml:space="preserve">Mantiene una actitud positiva y un comportamiento sobresaliente dentro de los valores y la </w:t>
      </w:r>
      <w:r w:rsidR="00A34DA1" w:rsidRPr="00A34DA1">
        <w:rPr>
          <w:rFonts w:ascii="Arial" w:hAnsi="Arial" w:cs="Arial"/>
          <w:sz w:val="24"/>
          <w:szCs w:val="24"/>
        </w:rPr>
        <w:t>filósofa</w:t>
      </w:r>
      <w:r w:rsidRPr="00A34DA1">
        <w:rPr>
          <w:rFonts w:ascii="Arial" w:hAnsi="Arial" w:cs="Arial"/>
          <w:sz w:val="24"/>
          <w:szCs w:val="24"/>
        </w:rPr>
        <w:t xml:space="preserve"> de la escuela o de la institución, alcanzando satisfactoriamente los logros propuestos en su proceso de aprendizaje </w:t>
      </w:r>
    </w:p>
    <w:p w:rsidR="003825FC" w:rsidRPr="00A34DA1" w:rsidRDefault="003825FC" w:rsidP="003825FC">
      <w:pPr>
        <w:jc w:val="both"/>
        <w:rPr>
          <w:rFonts w:ascii="Arial" w:hAnsi="Arial" w:cs="Arial"/>
          <w:sz w:val="24"/>
          <w:szCs w:val="24"/>
        </w:rPr>
      </w:pPr>
      <w:r w:rsidRPr="00A34DA1">
        <w:rPr>
          <w:rFonts w:ascii="Arial" w:hAnsi="Arial" w:cs="Arial"/>
          <w:sz w:val="24"/>
          <w:szCs w:val="24"/>
        </w:rPr>
        <w:t>Criterios de Evaluación:</w:t>
      </w:r>
    </w:p>
    <w:p w:rsidR="003825FC" w:rsidRPr="00A34DA1" w:rsidRDefault="003825FC" w:rsidP="003825FC">
      <w:pPr>
        <w:spacing w:after="0"/>
        <w:jc w:val="both"/>
        <w:rPr>
          <w:rFonts w:ascii="Arial" w:hAnsi="Arial" w:cs="Arial"/>
          <w:sz w:val="24"/>
          <w:szCs w:val="24"/>
        </w:rPr>
      </w:pPr>
      <w:r w:rsidRPr="00A34DA1">
        <w:rPr>
          <w:rFonts w:ascii="Arial" w:hAnsi="Arial" w:cs="Arial"/>
          <w:sz w:val="24"/>
          <w:szCs w:val="24"/>
        </w:rPr>
        <w:t>* El desarrollo de sus actividades alcanza un 90%.</w:t>
      </w:r>
    </w:p>
    <w:p w:rsidR="003825FC" w:rsidRPr="00A34DA1" w:rsidRDefault="003825FC" w:rsidP="003825FC">
      <w:pPr>
        <w:spacing w:after="0"/>
        <w:jc w:val="both"/>
        <w:rPr>
          <w:rFonts w:ascii="Arial" w:hAnsi="Arial" w:cs="Arial"/>
          <w:sz w:val="24"/>
          <w:szCs w:val="24"/>
        </w:rPr>
      </w:pPr>
      <w:r w:rsidRPr="00A34DA1">
        <w:rPr>
          <w:rFonts w:ascii="Arial" w:hAnsi="Arial" w:cs="Arial"/>
          <w:sz w:val="24"/>
          <w:szCs w:val="24"/>
        </w:rPr>
        <w:t>* Participa  y propone sus ideas de una manera clara</w:t>
      </w:r>
    </w:p>
    <w:p w:rsidR="003825FC" w:rsidRPr="00A34DA1" w:rsidRDefault="003825FC" w:rsidP="003825FC">
      <w:pPr>
        <w:spacing w:after="0"/>
        <w:jc w:val="both"/>
        <w:rPr>
          <w:rFonts w:ascii="Arial" w:hAnsi="Arial" w:cs="Arial"/>
          <w:sz w:val="24"/>
          <w:szCs w:val="24"/>
        </w:rPr>
      </w:pPr>
      <w:r w:rsidRPr="00A34DA1">
        <w:rPr>
          <w:rFonts w:ascii="Arial" w:hAnsi="Arial" w:cs="Arial"/>
          <w:sz w:val="24"/>
          <w:szCs w:val="24"/>
        </w:rPr>
        <w:t xml:space="preserve">* Cumple con sus tareas en un </w:t>
      </w:r>
      <w:smartTag w:uri="urn:schemas-microsoft-com:office:smarttags" w:element="metricconverter">
        <w:smartTagPr>
          <w:attr w:name="ProductID" w:val="90 a"/>
        </w:smartTagPr>
        <w:r w:rsidRPr="00A34DA1">
          <w:rPr>
            <w:rFonts w:ascii="Arial" w:hAnsi="Arial" w:cs="Arial"/>
            <w:sz w:val="24"/>
            <w:szCs w:val="24"/>
          </w:rPr>
          <w:t>90 a</w:t>
        </w:r>
      </w:smartTag>
      <w:r w:rsidRPr="00A34DA1">
        <w:rPr>
          <w:rFonts w:ascii="Arial" w:hAnsi="Arial" w:cs="Arial"/>
          <w:sz w:val="24"/>
          <w:szCs w:val="24"/>
        </w:rPr>
        <w:t xml:space="preserve"> 92%.</w:t>
      </w:r>
    </w:p>
    <w:p w:rsidR="003825FC" w:rsidRPr="00A34DA1" w:rsidRDefault="003825FC" w:rsidP="003825FC">
      <w:pPr>
        <w:spacing w:after="0"/>
        <w:jc w:val="both"/>
        <w:rPr>
          <w:rFonts w:ascii="Arial" w:hAnsi="Arial" w:cs="Arial"/>
          <w:sz w:val="24"/>
          <w:szCs w:val="24"/>
        </w:rPr>
      </w:pPr>
      <w:r w:rsidRPr="00A34DA1">
        <w:rPr>
          <w:rFonts w:ascii="Arial" w:hAnsi="Arial" w:cs="Arial"/>
          <w:sz w:val="24"/>
          <w:szCs w:val="24"/>
        </w:rPr>
        <w:lastRenderedPageBreak/>
        <w:t xml:space="preserve">* Tiene buenas relaciones con sus compañeros y el docente. </w:t>
      </w:r>
    </w:p>
    <w:p w:rsidR="003825FC" w:rsidRPr="00A34DA1" w:rsidRDefault="003825FC" w:rsidP="003825FC">
      <w:pPr>
        <w:spacing w:after="0"/>
        <w:jc w:val="both"/>
        <w:rPr>
          <w:rFonts w:ascii="Arial" w:hAnsi="Arial" w:cs="Arial"/>
          <w:sz w:val="24"/>
          <w:szCs w:val="24"/>
        </w:rPr>
      </w:pPr>
      <w:r w:rsidRPr="00A34DA1">
        <w:rPr>
          <w:rFonts w:ascii="Arial" w:hAnsi="Arial" w:cs="Arial"/>
          <w:sz w:val="24"/>
          <w:szCs w:val="24"/>
        </w:rPr>
        <w:t>*  Alcanza sus logros propuestos, pero  necesita algunas actividades complementarias.</w:t>
      </w:r>
    </w:p>
    <w:p w:rsidR="003825FC" w:rsidRPr="00A34DA1" w:rsidRDefault="003825FC" w:rsidP="003825FC">
      <w:pPr>
        <w:spacing w:after="0"/>
        <w:jc w:val="both"/>
        <w:rPr>
          <w:rFonts w:ascii="Arial" w:hAnsi="Arial" w:cs="Arial"/>
          <w:b/>
          <w:sz w:val="24"/>
          <w:szCs w:val="24"/>
        </w:rPr>
      </w:pPr>
      <w:r w:rsidRPr="00A34DA1">
        <w:rPr>
          <w:rFonts w:ascii="Arial" w:hAnsi="Arial" w:cs="Arial"/>
          <w:sz w:val="24"/>
          <w:szCs w:val="24"/>
        </w:rPr>
        <w:t>*  Sus inasistencias son justificadas.</w:t>
      </w:r>
    </w:p>
    <w:p w:rsidR="003825FC" w:rsidRPr="00A34DA1" w:rsidRDefault="003825FC" w:rsidP="003825FC">
      <w:pPr>
        <w:spacing w:after="0"/>
        <w:jc w:val="both"/>
        <w:rPr>
          <w:rFonts w:ascii="Arial" w:hAnsi="Arial" w:cs="Arial"/>
          <w:sz w:val="24"/>
          <w:szCs w:val="24"/>
        </w:rPr>
      </w:pPr>
      <w:r w:rsidRPr="00A34DA1">
        <w:rPr>
          <w:rFonts w:ascii="Arial" w:hAnsi="Arial" w:cs="Arial"/>
          <w:sz w:val="24"/>
          <w:szCs w:val="24"/>
        </w:rPr>
        <w:t>*  Se interesa por recuperar algunos logros no alcanzados.</w:t>
      </w:r>
    </w:p>
    <w:p w:rsidR="003825FC" w:rsidRPr="00A34DA1" w:rsidRDefault="003825FC" w:rsidP="003825FC">
      <w:pPr>
        <w:spacing w:after="0"/>
        <w:jc w:val="both"/>
        <w:rPr>
          <w:rFonts w:ascii="Arial" w:hAnsi="Arial" w:cs="Arial"/>
          <w:sz w:val="24"/>
          <w:szCs w:val="24"/>
        </w:rPr>
      </w:pPr>
      <w:r w:rsidRPr="00A34DA1">
        <w:rPr>
          <w:rFonts w:ascii="Arial" w:hAnsi="Arial" w:cs="Arial"/>
          <w:sz w:val="24"/>
          <w:szCs w:val="24"/>
        </w:rPr>
        <w:t>* Manifiesta sentido de pertenencia por  el CER.</w:t>
      </w:r>
    </w:p>
    <w:p w:rsidR="003825FC" w:rsidRPr="00A34DA1" w:rsidRDefault="003825FC" w:rsidP="003825FC">
      <w:pPr>
        <w:spacing w:after="0"/>
        <w:jc w:val="both"/>
        <w:rPr>
          <w:rFonts w:ascii="Arial" w:hAnsi="Arial" w:cs="Arial"/>
          <w:sz w:val="24"/>
          <w:szCs w:val="24"/>
        </w:rPr>
      </w:pPr>
      <w:r w:rsidRPr="00A34DA1">
        <w:rPr>
          <w:rFonts w:ascii="Arial" w:hAnsi="Arial" w:cs="Arial"/>
          <w:sz w:val="24"/>
          <w:szCs w:val="24"/>
        </w:rPr>
        <w:t>* Presenta un comportamiento excelente.</w:t>
      </w:r>
    </w:p>
    <w:p w:rsidR="003825FC" w:rsidRPr="00A34DA1" w:rsidRDefault="003825FC" w:rsidP="003825FC">
      <w:pPr>
        <w:spacing w:after="0"/>
        <w:jc w:val="both"/>
        <w:rPr>
          <w:rFonts w:ascii="Arial" w:hAnsi="Arial" w:cs="Arial"/>
          <w:sz w:val="24"/>
          <w:szCs w:val="24"/>
        </w:rPr>
      </w:pPr>
      <w:r w:rsidRPr="00A34DA1">
        <w:rPr>
          <w:rFonts w:ascii="Arial" w:hAnsi="Arial" w:cs="Arial"/>
          <w:sz w:val="24"/>
          <w:szCs w:val="24"/>
        </w:rPr>
        <w:t>*  Socializa y justifica su trabajo.</w:t>
      </w:r>
    </w:p>
    <w:p w:rsidR="003825FC" w:rsidRPr="00A34DA1" w:rsidRDefault="003825FC" w:rsidP="003825FC">
      <w:pPr>
        <w:jc w:val="both"/>
        <w:rPr>
          <w:rFonts w:ascii="Arial" w:hAnsi="Arial" w:cs="Arial"/>
          <w:b/>
          <w:sz w:val="24"/>
          <w:szCs w:val="24"/>
        </w:rPr>
      </w:pPr>
    </w:p>
    <w:p w:rsidR="003825FC" w:rsidRPr="00A34DA1" w:rsidRDefault="003825FC" w:rsidP="003825FC">
      <w:pPr>
        <w:jc w:val="both"/>
        <w:rPr>
          <w:rFonts w:ascii="Arial" w:hAnsi="Arial" w:cs="Arial"/>
          <w:b/>
          <w:sz w:val="24"/>
          <w:szCs w:val="24"/>
        </w:rPr>
      </w:pPr>
      <w:r w:rsidRPr="00A34DA1">
        <w:rPr>
          <w:rFonts w:ascii="Arial" w:hAnsi="Arial" w:cs="Arial"/>
          <w:b/>
          <w:sz w:val="24"/>
          <w:szCs w:val="24"/>
        </w:rPr>
        <w:t>DESEMPEÑO BASICO:</w:t>
      </w:r>
    </w:p>
    <w:p w:rsidR="003825FC" w:rsidRPr="00A34DA1" w:rsidRDefault="003825FC" w:rsidP="003825FC">
      <w:pPr>
        <w:jc w:val="both"/>
        <w:rPr>
          <w:rFonts w:ascii="Arial" w:hAnsi="Arial" w:cs="Arial"/>
          <w:sz w:val="24"/>
          <w:szCs w:val="24"/>
        </w:rPr>
      </w:pPr>
      <w:r w:rsidRPr="00A34DA1">
        <w:rPr>
          <w:rFonts w:ascii="Arial" w:hAnsi="Arial" w:cs="Arial"/>
          <w:sz w:val="24"/>
          <w:szCs w:val="24"/>
        </w:rPr>
        <w:t>Presenta una actitud y comportamiento aceptable con los valores, la filosofía y principios del CER cumpliendo los requerimientos mínimos para alcanzar los desempeños necesarios del área.</w:t>
      </w:r>
    </w:p>
    <w:p w:rsidR="003825FC" w:rsidRPr="00A34DA1" w:rsidRDefault="003825FC" w:rsidP="003825FC">
      <w:pPr>
        <w:jc w:val="both"/>
        <w:rPr>
          <w:rFonts w:ascii="Arial" w:hAnsi="Arial" w:cs="Arial"/>
          <w:sz w:val="24"/>
          <w:szCs w:val="24"/>
        </w:rPr>
      </w:pPr>
      <w:r w:rsidRPr="00A34DA1">
        <w:rPr>
          <w:rFonts w:ascii="Arial" w:hAnsi="Arial" w:cs="Arial"/>
          <w:sz w:val="24"/>
          <w:szCs w:val="24"/>
        </w:rPr>
        <w:t>Criterios de Evaluación:</w:t>
      </w:r>
    </w:p>
    <w:p w:rsidR="003825FC" w:rsidRPr="00A34DA1" w:rsidRDefault="003825FC" w:rsidP="003825FC">
      <w:pPr>
        <w:spacing w:after="120"/>
        <w:rPr>
          <w:rFonts w:ascii="Arial" w:hAnsi="Arial" w:cs="Arial"/>
          <w:sz w:val="24"/>
          <w:szCs w:val="24"/>
        </w:rPr>
      </w:pPr>
      <w:r w:rsidRPr="00A34DA1">
        <w:rPr>
          <w:rFonts w:ascii="Arial" w:hAnsi="Arial" w:cs="Arial"/>
          <w:sz w:val="24"/>
          <w:szCs w:val="24"/>
        </w:rPr>
        <w:t>*  Posee dificultades en la  lecto-escritura.</w:t>
      </w:r>
    </w:p>
    <w:p w:rsidR="003825FC" w:rsidRPr="00A34DA1" w:rsidRDefault="003825FC" w:rsidP="003825FC">
      <w:pPr>
        <w:spacing w:after="120"/>
        <w:rPr>
          <w:rFonts w:ascii="Arial" w:hAnsi="Arial" w:cs="Arial"/>
          <w:sz w:val="24"/>
          <w:szCs w:val="24"/>
        </w:rPr>
      </w:pPr>
      <w:r w:rsidRPr="00A34DA1">
        <w:rPr>
          <w:rFonts w:ascii="Arial" w:hAnsi="Arial" w:cs="Arial"/>
          <w:sz w:val="24"/>
          <w:szCs w:val="24"/>
        </w:rPr>
        <w:t>*  Es inconstante en las evaluaciones.</w:t>
      </w:r>
    </w:p>
    <w:p w:rsidR="003825FC" w:rsidRPr="00A34DA1" w:rsidRDefault="003825FC" w:rsidP="003825FC">
      <w:pPr>
        <w:spacing w:after="120"/>
        <w:rPr>
          <w:rFonts w:ascii="Arial" w:hAnsi="Arial" w:cs="Arial"/>
          <w:sz w:val="24"/>
          <w:szCs w:val="24"/>
        </w:rPr>
      </w:pPr>
      <w:r w:rsidRPr="00A34DA1">
        <w:rPr>
          <w:rFonts w:ascii="Arial" w:hAnsi="Arial" w:cs="Arial"/>
          <w:sz w:val="24"/>
          <w:szCs w:val="24"/>
        </w:rPr>
        <w:t xml:space="preserve">*  No es constante en el cumplimiento de sus trabajos, tareas y consultas, además </w:t>
      </w:r>
      <w:r w:rsidRPr="00A34DA1">
        <w:rPr>
          <w:rFonts w:ascii="Arial" w:hAnsi="Arial" w:cs="Arial"/>
          <w:sz w:val="24"/>
          <w:szCs w:val="24"/>
        </w:rPr>
        <w:br/>
        <w:t xml:space="preserve">    las sustenta con dificultad.</w:t>
      </w:r>
    </w:p>
    <w:p w:rsidR="003825FC" w:rsidRPr="00A34DA1" w:rsidRDefault="003825FC" w:rsidP="003825FC">
      <w:pPr>
        <w:spacing w:after="120"/>
        <w:rPr>
          <w:rFonts w:ascii="Arial" w:hAnsi="Arial" w:cs="Arial"/>
          <w:sz w:val="24"/>
          <w:szCs w:val="24"/>
        </w:rPr>
      </w:pPr>
      <w:r w:rsidRPr="00A34DA1">
        <w:rPr>
          <w:rFonts w:ascii="Arial" w:hAnsi="Arial" w:cs="Arial"/>
          <w:sz w:val="24"/>
          <w:szCs w:val="24"/>
        </w:rPr>
        <w:t>*  Le cuesta aportar ideas que aclaren los conceptos vistos.</w:t>
      </w:r>
    </w:p>
    <w:p w:rsidR="003825FC" w:rsidRPr="00A34DA1" w:rsidRDefault="003825FC" w:rsidP="003825FC">
      <w:pPr>
        <w:spacing w:after="120"/>
        <w:rPr>
          <w:rFonts w:ascii="Arial" w:hAnsi="Arial" w:cs="Arial"/>
          <w:sz w:val="24"/>
          <w:szCs w:val="24"/>
        </w:rPr>
      </w:pPr>
      <w:r w:rsidRPr="00A34DA1">
        <w:rPr>
          <w:rFonts w:ascii="Arial" w:hAnsi="Arial" w:cs="Arial"/>
          <w:sz w:val="24"/>
          <w:szCs w:val="24"/>
        </w:rPr>
        <w:t>*  Su comportamiento académico y formativo es inconstante.</w:t>
      </w:r>
    </w:p>
    <w:p w:rsidR="003825FC" w:rsidRPr="00A34DA1" w:rsidRDefault="003825FC" w:rsidP="003825FC">
      <w:pPr>
        <w:spacing w:after="120"/>
        <w:rPr>
          <w:rFonts w:ascii="Arial" w:hAnsi="Arial" w:cs="Arial"/>
          <w:sz w:val="24"/>
          <w:szCs w:val="24"/>
        </w:rPr>
      </w:pPr>
      <w:r w:rsidRPr="00A34DA1">
        <w:rPr>
          <w:rFonts w:ascii="Arial" w:hAnsi="Arial" w:cs="Arial"/>
          <w:sz w:val="24"/>
          <w:szCs w:val="24"/>
        </w:rPr>
        <w:t xml:space="preserve">*  Alcanza los desempeños mínimos con actividades complementarias dentro del </w:t>
      </w:r>
      <w:r w:rsidRPr="00A34DA1">
        <w:rPr>
          <w:rFonts w:ascii="Arial" w:hAnsi="Arial" w:cs="Arial"/>
          <w:sz w:val="24"/>
          <w:szCs w:val="24"/>
        </w:rPr>
        <w:br/>
        <w:t xml:space="preserve">    periodo académico.</w:t>
      </w:r>
    </w:p>
    <w:p w:rsidR="003825FC" w:rsidRPr="00A34DA1" w:rsidRDefault="003825FC" w:rsidP="003825FC">
      <w:pPr>
        <w:spacing w:after="120"/>
        <w:rPr>
          <w:rFonts w:ascii="Arial" w:hAnsi="Arial" w:cs="Arial"/>
          <w:sz w:val="24"/>
          <w:szCs w:val="24"/>
        </w:rPr>
      </w:pPr>
      <w:r w:rsidRPr="00A34DA1">
        <w:rPr>
          <w:rFonts w:ascii="Arial" w:hAnsi="Arial" w:cs="Arial"/>
          <w:sz w:val="24"/>
          <w:szCs w:val="24"/>
        </w:rPr>
        <w:t>*  Desarrolla el mínimo de las actividades requeridas.</w:t>
      </w:r>
    </w:p>
    <w:p w:rsidR="003825FC" w:rsidRPr="00A34DA1" w:rsidRDefault="003825FC" w:rsidP="003825FC">
      <w:pPr>
        <w:spacing w:after="120"/>
        <w:jc w:val="both"/>
        <w:rPr>
          <w:rFonts w:ascii="Arial" w:hAnsi="Arial" w:cs="Arial"/>
          <w:b/>
          <w:sz w:val="24"/>
          <w:szCs w:val="24"/>
        </w:rPr>
      </w:pPr>
      <w:r w:rsidRPr="00A34DA1">
        <w:rPr>
          <w:rFonts w:ascii="Arial" w:hAnsi="Arial" w:cs="Arial"/>
          <w:sz w:val="24"/>
          <w:szCs w:val="24"/>
        </w:rPr>
        <w:t>*  Sus inasistencias son injustificadas.</w:t>
      </w:r>
    </w:p>
    <w:p w:rsidR="003825FC" w:rsidRPr="00A34DA1" w:rsidRDefault="003825FC" w:rsidP="003825FC">
      <w:pPr>
        <w:spacing w:after="120"/>
        <w:jc w:val="both"/>
        <w:rPr>
          <w:rFonts w:ascii="Arial" w:hAnsi="Arial" w:cs="Arial"/>
          <w:sz w:val="24"/>
          <w:szCs w:val="24"/>
        </w:rPr>
      </w:pPr>
      <w:r w:rsidRPr="00A34DA1">
        <w:rPr>
          <w:rFonts w:ascii="Arial" w:hAnsi="Arial" w:cs="Arial"/>
          <w:sz w:val="24"/>
          <w:szCs w:val="24"/>
        </w:rPr>
        <w:t>*  Posee poco sentido de pertenencia por la institución.</w:t>
      </w:r>
    </w:p>
    <w:p w:rsidR="00AD730A" w:rsidRPr="00A34DA1" w:rsidRDefault="00AD730A" w:rsidP="003825FC">
      <w:pPr>
        <w:spacing w:after="120"/>
        <w:jc w:val="both"/>
        <w:rPr>
          <w:rFonts w:ascii="Arial" w:hAnsi="Arial" w:cs="Arial"/>
          <w:sz w:val="24"/>
          <w:szCs w:val="24"/>
        </w:rPr>
      </w:pPr>
    </w:p>
    <w:p w:rsidR="003825FC" w:rsidRPr="00A34DA1" w:rsidRDefault="003825FC" w:rsidP="003825FC">
      <w:pPr>
        <w:spacing w:after="120"/>
        <w:jc w:val="both"/>
        <w:rPr>
          <w:rFonts w:ascii="Arial" w:hAnsi="Arial" w:cs="Arial"/>
          <w:sz w:val="24"/>
          <w:szCs w:val="24"/>
        </w:rPr>
      </w:pPr>
    </w:p>
    <w:p w:rsidR="00A34DA1" w:rsidRDefault="00A34DA1" w:rsidP="003825FC">
      <w:pPr>
        <w:spacing w:after="120"/>
        <w:jc w:val="both"/>
        <w:rPr>
          <w:rFonts w:ascii="Arial" w:hAnsi="Arial" w:cs="Arial"/>
          <w:b/>
          <w:sz w:val="24"/>
          <w:szCs w:val="24"/>
        </w:rPr>
      </w:pPr>
    </w:p>
    <w:p w:rsidR="00A34DA1" w:rsidRDefault="00A34DA1" w:rsidP="003825FC">
      <w:pPr>
        <w:spacing w:after="120"/>
        <w:jc w:val="both"/>
        <w:rPr>
          <w:rFonts w:ascii="Arial" w:hAnsi="Arial" w:cs="Arial"/>
          <w:b/>
          <w:sz w:val="24"/>
          <w:szCs w:val="24"/>
        </w:rPr>
      </w:pPr>
    </w:p>
    <w:p w:rsidR="003825FC" w:rsidRPr="00A34DA1" w:rsidRDefault="003825FC" w:rsidP="003825FC">
      <w:pPr>
        <w:spacing w:after="120"/>
        <w:jc w:val="both"/>
        <w:rPr>
          <w:rFonts w:ascii="Arial" w:hAnsi="Arial" w:cs="Arial"/>
          <w:b/>
          <w:color w:val="000000"/>
          <w:sz w:val="24"/>
          <w:szCs w:val="24"/>
        </w:rPr>
      </w:pPr>
      <w:r w:rsidRPr="00A34DA1">
        <w:rPr>
          <w:rFonts w:ascii="Arial" w:hAnsi="Arial" w:cs="Arial"/>
          <w:b/>
          <w:sz w:val="24"/>
          <w:szCs w:val="24"/>
        </w:rPr>
        <w:lastRenderedPageBreak/>
        <w:t xml:space="preserve">ARTICULO 5.  </w:t>
      </w:r>
      <w:r w:rsidRPr="00A34DA1">
        <w:rPr>
          <w:rFonts w:ascii="Arial" w:hAnsi="Arial" w:cs="Arial"/>
          <w:b/>
          <w:color w:val="000000"/>
          <w:sz w:val="24"/>
          <w:szCs w:val="24"/>
        </w:rPr>
        <w:t>CRITERIOS DE PROMOCIÓN Y ESCALA DE VALORACION</w:t>
      </w:r>
    </w:p>
    <w:p w:rsidR="003825FC" w:rsidRPr="00A34DA1" w:rsidRDefault="003825FC" w:rsidP="003825FC">
      <w:pPr>
        <w:spacing w:after="120"/>
        <w:jc w:val="both"/>
        <w:rPr>
          <w:rFonts w:ascii="Arial" w:hAnsi="Arial" w:cs="Arial"/>
          <w:b/>
          <w:color w:val="000000"/>
          <w:sz w:val="24"/>
          <w:szCs w:val="24"/>
        </w:rPr>
      </w:pPr>
    </w:p>
    <w:p w:rsidR="003825FC" w:rsidRPr="00A34DA1" w:rsidRDefault="003825FC" w:rsidP="003825FC">
      <w:pPr>
        <w:jc w:val="both"/>
        <w:rPr>
          <w:rFonts w:ascii="Arial" w:hAnsi="Arial" w:cs="Arial"/>
          <w:color w:val="000000"/>
          <w:sz w:val="24"/>
          <w:szCs w:val="24"/>
        </w:rPr>
      </w:pPr>
      <w:r w:rsidRPr="00A34DA1">
        <w:rPr>
          <w:rFonts w:ascii="Arial" w:hAnsi="Arial" w:cs="Arial"/>
          <w:color w:val="000000"/>
          <w:sz w:val="24"/>
          <w:szCs w:val="24"/>
        </w:rPr>
        <w:t xml:space="preserve">Un estudiante será PROMOVIDO al grado siguiente cuando haya logrado cumplir con todos los requisitos mínimos de las </w:t>
      </w:r>
      <w:r w:rsidR="00792CFC" w:rsidRPr="00A34DA1">
        <w:rPr>
          <w:rFonts w:ascii="Arial" w:hAnsi="Arial" w:cs="Arial"/>
          <w:color w:val="000000"/>
          <w:sz w:val="24"/>
          <w:szCs w:val="24"/>
        </w:rPr>
        <w:t>áreas</w:t>
      </w:r>
      <w:r w:rsidRPr="00A34DA1">
        <w:rPr>
          <w:rFonts w:ascii="Arial" w:hAnsi="Arial" w:cs="Arial"/>
          <w:color w:val="000000"/>
          <w:sz w:val="24"/>
          <w:szCs w:val="24"/>
        </w:rPr>
        <w:t xml:space="preserve"> fundamentales y obligatorias, teniendo en cuenta el currículo diseñado por el CER.</w:t>
      </w:r>
    </w:p>
    <w:p w:rsidR="003825FC" w:rsidRPr="00A34DA1" w:rsidRDefault="003825FC" w:rsidP="003825FC">
      <w:pPr>
        <w:rPr>
          <w:rFonts w:ascii="Arial" w:hAnsi="Arial" w:cs="Arial"/>
          <w:sz w:val="24"/>
          <w:szCs w:val="24"/>
        </w:rPr>
      </w:pPr>
      <w:r w:rsidRPr="00A34DA1">
        <w:rPr>
          <w:rFonts w:ascii="Arial" w:hAnsi="Arial" w:cs="Arial"/>
          <w:sz w:val="24"/>
          <w:szCs w:val="24"/>
        </w:rPr>
        <w:t>Un estudiante al ser promovido al sexto grado de básica secundaria se tendrá en cuenta su valoración numérica para expedir su certificación.</w:t>
      </w:r>
    </w:p>
    <w:p w:rsidR="003825FC" w:rsidRPr="00A34DA1" w:rsidRDefault="003825FC" w:rsidP="003825FC">
      <w:pPr>
        <w:jc w:val="both"/>
        <w:rPr>
          <w:rFonts w:ascii="Arial" w:hAnsi="Arial" w:cs="Arial"/>
          <w:color w:val="000000"/>
          <w:sz w:val="24"/>
          <w:szCs w:val="24"/>
        </w:rPr>
      </w:pPr>
      <w:r w:rsidRPr="00A34DA1">
        <w:rPr>
          <w:rFonts w:ascii="Arial" w:hAnsi="Arial" w:cs="Arial"/>
          <w:sz w:val="24"/>
          <w:szCs w:val="24"/>
        </w:rPr>
        <w:t>Los estudiantes del grado cero a cuarto grado de básica primaria se dará a conocer la valoración cualitativa (conceptual) mediante los informes que se entregan periódicamente</w:t>
      </w:r>
    </w:p>
    <w:p w:rsidR="003825FC" w:rsidRPr="00A34DA1" w:rsidRDefault="003825FC" w:rsidP="003825FC">
      <w:pPr>
        <w:spacing w:line="360" w:lineRule="auto"/>
        <w:rPr>
          <w:rFonts w:ascii="Arial" w:hAnsi="Arial" w:cs="Arial"/>
          <w:sz w:val="24"/>
          <w:szCs w:val="24"/>
        </w:rPr>
      </w:pPr>
      <w:r w:rsidRPr="00A34DA1">
        <w:rPr>
          <w:rFonts w:ascii="Arial" w:hAnsi="Arial" w:cs="Arial"/>
          <w:sz w:val="24"/>
          <w:szCs w:val="24"/>
        </w:rPr>
        <w:t>Un estudiante quedará en PROMOCION PENDIENTE, cuando no haya cumplido con el mínimo del 75% de sus logros. Además por inasistencia en más del 25%, cuando el niño no cumple con las actividades de recuperación.</w:t>
      </w:r>
    </w:p>
    <w:p w:rsidR="003825FC" w:rsidRPr="00A34DA1" w:rsidRDefault="003825FC" w:rsidP="003825FC">
      <w:pPr>
        <w:rPr>
          <w:rFonts w:ascii="Arial" w:hAnsi="Arial" w:cs="Arial"/>
          <w:sz w:val="24"/>
          <w:szCs w:val="24"/>
        </w:rPr>
      </w:pPr>
      <w:r w:rsidRPr="00A34DA1">
        <w:rPr>
          <w:rFonts w:ascii="Arial" w:hAnsi="Arial" w:cs="Arial"/>
          <w:sz w:val="24"/>
          <w:szCs w:val="24"/>
        </w:rPr>
        <w:t>.</w:t>
      </w:r>
    </w:p>
    <w:p w:rsidR="003825FC" w:rsidRPr="00A34DA1" w:rsidRDefault="003825FC" w:rsidP="003825FC">
      <w:pPr>
        <w:rPr>
          <w:rFonts w:ascii="Arial" w:hAnsi="Arial" w:cs="Arial"/>
          <w:sz w:val="24"/>
          <w:szCs w:val="24"/>
        </w:rPr>
      </w:pPr>
      <w:r w:rsidRPr="00A34DA1">
        <w:rPr>
          <w:rFonts w:ascii="Arial" w:hAnsi="Arial" w:cs="Arial"/>
          <w:sz w:val="24"/>
          <w:szCs w:val="24"/>
        </w:rPr>
        <w:t>En el Centro Educativo Rural EL CHAMIZON se considera los siguientes criterios de promoción:</w:t>
      </w:r>
    </w:p>
    <w:p w:rsidR="003825FC" w:rsidRPr="00A34DA1" w:rsidRDefault="003825FC" w:rsidP="003825FC">
      <w:pPr>
        <w:rPr>
          <w:rFonts w:ascii="Arial" w:hAnsi="Arial" w:cs="Arial"/>
          <w:sz w:val="24"/>
          <w:szCs w:val="24"/>
        </w:rPr>
      </w:pPr>
      <w:r w:rsidRPr="00A34DA1">
        <w:rPr>
          <w:rFonts w:ascii="Arial" w:hAnsi="Arial" w:cs="Arial"/>
          <w:sz w:val="24"/>
          <w:szCs w:val="24"/>
        </w:rPr>
        <w:t>La escala de valoración institucional y su respectiva equivalencia con la escala nacional, de conformidad con el Decreto 1290 del 16 de abril de 2009 en su artículo 5, el CER aplica la siguiente escala de valoración institucional de carácter cuantitativo equivalente con la escala nacional:</w:t>
      </w:r>
    </w:p>
    <w:p w:rsidR="003825FC" w:rsidRPr="00A34DA1" w:rsidRDefault="003825FC" w:rsidP="003825FC">
      <w:pPr>
        <w:rPr>
          <w:rFonts w:ascii="Arial" w:hAnsi="Arial" w:cs="Arial"/>
          <w:sz w:val="24"/>
          <w:szCs w:val="24"/>
        </w:rPr>
      </w:pPr>
      <w:r w:rsidRPr="00A34DA1">
        <w:rPr>
          <w:rFonts w:ascii="Arial" w:hAnsi="Arial" w:cs="Arial"/>
          <w:sz w:val="24"/>
          <w:szCs w:val="24"/>
        </w:rPr>
        <w:t>EXCELENTE: Equivalente a Desempeño SUPERIOR</w:t>
      </w:r>
    </w:p>
    <w:p w:rsidR="003825FC" w:rsidRPr="00A34DA1" w:rsidRDefault="003825FC" w:rsidP="003825FC">
      <w:pPr>
        <w:rPr>
          <w:rFonts w:ascii="Arial" w:hAnsi="Arial" w:cs="Arial"/>
          <w:sz w:val="24"/>
          <w:szCs w:val="24"/>
        </w:rPr>
      </w:pPr>
      <w:r w:rsidRPr="00A34DA1">
        <w:rPr>
          <w:rFonts w:ascii="Arial" w:hAnsi="Arial" w:cs="Arial"/>
          <w:sz w:val="24"/>
          <w:szCs w:val="24"/>
        </w:rPr>
        <w:t>SOBRESALIENTE: Equivalente a Desempeño ALTO</w:t>
      </w:r>
    </w:p>
    <w:p w:rsidR="003825FC" w:rsidRPr="00A34DA1" w:rsidRDefault="003825FC" w:rsidP="003825FC">
      <w:pPr>
        <w:rPr>
          <w:rFonts w:ascii="Arial" w:hAnsi="Arial" w:cs="Arial"/>
          <w:sz w:val="24"/>
          <w:szCs w:val="24"/>
        </w:rPr>
      </w:pPr>
      <w:r w:rsidRPr="00A34DA1">
        <w:rPr>
          <w:rFonts w:ascii="Arial" w:hAnsi="Arial" w:cs="Arial"/>
          <w:sz w:val="24"/>
          <w:szCs w:val="24"/>
        </w:rPr>
        <w:t>ACEPTABLE: Equivalente a Desempeño BASICO</w:t>
      </w:r>
    </w:p>
    <w:p w:rsidR="003825FC" w:rsidRPr="00A34DA1" w:rsidRDefault="003825FC" w:rsidP="003825FC">
      <w:pPr>
        <w:spacing w:after="120"/>
        <w:jc w:val="both"/>
        <w:rPr>
          <w:rFonts w:ascii="Arial" w:hAnsi="Arial" w:cs="Arial"/>
          <w:sz w:val="24"/>
          <w:szCs w:val="24"/>
        </w:rPr>
      </w:pPr>
    </w:p>
    <w:p w:rsidR="003825FC" w:rsidRPr="00A34DA1" w:rsidRDefault="003825FC" w:rsidP="00424E29">
      <w:pPr>
        <w:spacing w:line="360" w:lineRule="auto"/>
        <w:rPr>
          <w:rFonts w:ascii="Arial" w:hAnsi="Arial" w:cs="Arial"/>
          <w:b/>
          <w:color w:val="FF0000"/>
          <w:sz w:val="24"/>
          <w:szCs w:val="24"/>
          <w:lang w:val="es-ES"/>
        </w:rPr>
      </w:pPr>
    </w:p>
    <w:p w:rsidR="00A34DA1" w:rsidRDefault="00A34DA1" w:rsidP="00424E29">
      <w:pPr>
        <w:pStyle w:val="NormalWeb"/>
        <w:spacing w:line="360" w:lineRule="auto"/>
        <w:rPr>
          <w:rFonts w:ascii="Arial" w:hAnsi="Arial" w:cs="Arial"/>
          <w:b/>
          <w:bCs/>
          <w:lang w:val="es-ES"/>
        </w:rPr>
      </w:pPr>
    </w:p>
    <w:p w:rsidR="00075D1C" w:rsidRPr="00A34DA1" w:rsidRDefault="00424E29" w:rsidP="00424E29">
      <w:pPr>
        <w:pStyle w:val="NormalWeb"/>
        <w:spacing w:line="360" w:lineRule="auto"/>
        <w:rPr>
          <w:rFonts w:ascii="Arial" w:hAnsi="Arial" w:cs="Arial"/>
          <w:lang w:val="es-ES"/>
        </w:rPr>
      </w:pPr>
      <w:r w:rsidRPr="00A34DA1">
        <w:rPr>
          <w:rFonts w:ascii="Arial" w:hAnsi="Arial" w:cs="Arial"/>
          <w:b/>
          <w:bCs/>
          <w:lang w:val="es-ES"/>
        </w:rPr>
        <w:lastRenderedPageBreak/>
        <w:t>ARTICULO 59.</w:t>
      </w:r>
      <w:r w:rsidR="00075D1C" w:rsidRPr="00A34DA1">
        <w:rPr>
          <w:rStyle w:val="Textoennegrita"/>
          <w:rFonts w:ascii="Arial" w:hAnsi="Arial" w:cs="Arial"/>
          <w:lang w:val="es-ES"/>
        </w:rPr>
        <w:t>  FUNCIONES</w:t>
      </w:r>
    </w:p>
    <w:p w:rsidR="00075D1C" w:rsidRPr="00A34DA1" w:rsidRDefault="00075D1C" w:rsidP="00D66EE1">
      <w:pPr>
        <w:numPr>
          <w:ilvl w:val="0"/>
          <w:numId w:val="33"/>
        </w:numPr>
        <w:spacing w:before="100" w:beforeAutospacing="1" w:after="100" w:afterAutospacing="1" w:line="360" w:lineRule="auto"/>
        <w:jc w:val="both"/>
        <w:rPr>
          <w:rFonts w:ascii="Arial" w:hAnsi="Arial" w:cs="Arial"/>
          <w:sz w:val="24"/>
          <w:szCs w:val="24"/>
          <w:lang w:val="es-ES"/>
        </w:rPr>
      </w:pPr>
      <w:r w:rsidRPr="00A34DA1">
        <w:rPr>
          <w:rFonts w:ascii="Arial" w:hAnsi="Arial" w:cs="Arial"/>
          <w:sz w:val="24"/>
          <w:szCs w:val="24"/>
          <w:lang w:val="es-ES"/>
        </w:rPr>
        <w:t>Analizar Los casos persistentes de superación o insuficiencia en la consecución de logros y proponer actividades  pertinentes de refuerzo, recuperación y motivación según el caso</w:t>
      </w:r>
    </w:p>
    <w:p w:rsidR="00075D1C" w:rsidRPr="00A34DA1" w:rsidRDefault="00075D1C" w:rsidP="00D66EE1">
      <w:pPr>
        <w:numPr>
          <w:ilvl w:val="0"/>
          <w:numId w:val="33"/>
        </w:numPr>
        <w:spacing w:before="100" w:beforeAutospacing="1" w:after="100" w:afterAutospacing="1" w:line="360" w:lineRule="auto"/>
        <w:jc w:val="both"/>
        <w:rPr>
          <w:rFonts w:ascii="Arial" w:hAnsi="Arial" w:cs="Arial"/>
          <w:sz w:val="24"/>
          <w:szCs w:val="24"/>
          <w:lang w:val="es-ES"/>
        </w:rPr>
      </w:pPr>
      <w:r w:rsidRPr="00A34DA1">
        <w:rPr>
          <w:rFonts w:ascii="Arial" w:hAnsi="Arial" w:cs="Arial"/>
          <w:sz w:val="24"/>
          <w:szCs w:val="24"/>
          <w:lang w:val="es-ES"/>
        </w:rPr>
        <w:t>Analizar el caso de estudiantes con desempeño académico excelente y proponer al consejo académico su promoción anticipada</w:t>
      </w:r>
    </w:p>
    <w:p w:rsidR="00075D1C" w:rsidRPr="00A34DA1" w:rsidRDefault="00075D1C" w:rsidP="00D66EE1">
      <w:pPr>
        <w:numPr>
          <w:ilvl w:val="0"/>
          <w:numId w:val="33"/>
        </w:numPr>
        <w:spacing w:before="100" w:beforeAutospacing="1" w:after="100" w:afterAutospacing="1" w:line="360" w:lineRule="auto"/>
        <w:jc w:val="both"/>
        <w:rPr>
          <w:rFonts w:ascii="Arial" w:hAnsi="Arial" w:cs="Arial"/>
          <w:sz w:val="24"/>
          <w:szCs w:val="24"/>
          <w:lang w:val="es-ES"/>
        </w:rPr>
      </w:pPr>
      <w:r w:rsidRPr="00A34DA1">
        <w:rPr>
          <w:rFonts w:ascii="Arial" w:hAnsi="Arial" w:cs="Arial"/>
          <w:sz w:val="24"/>
          <w:szCs w:val="24"/>
          <w:lang w:val="es-ES"/>
        </w:rPr>
        <w:t>Evaluar los resultados de las actividades de refuerzo y superación a fin de sugerir a los docentes los correctivos pertinentes</w:t>
      </w:r>
    </w:p>
    <w:p w:rsidR="00075D1C" w:rsidRPr="00A34DA1" w:rsidRDefault="00075D1C" w:rsidP="00D66EE1">
      <w:pPr>
        <w:numPr>
          <w:ilvl w:val="0"/>
          <w:numId w:val="33"/>
        </w:numPr>
        <w:spacing w:before="100" w:beforeAutospacing="1" w:after="100" w:afterAutospacing="1" w:line="360" w:lineRule="auto"/>
        <w:jc w:val="both"/>
        <w:rPr>
          <w:rFonts w:ascii="Arial" w:hAnsi="Arial" w:cs="Arial"/>
          <w:sz w:val="24"/>
          <w:szCs w:val="24"/>
          <w:lang w:val="es-ES"/>
        </w:rPr>
      </w:pPr>
      <w:r w:rsidRPr="00A34DA1">
        <w:rPr>
          <w:rFonts w:ascii="Arial" w:hAnsi="Arial" w:cs="Arial"/>
          <w:sz w:val="24"/>
          <w:szCs w:val="24"/>
          <w:lang w:val="es-ES"/>
        </w:rPr>
        <w:t>Hacer recomendaciones generales o particulares a los docentes u otras instancias del establecimiento educativo, en termino de actividades de refuerzo, superación y motivación</w:t>
      </w:r>
    </w:p>
    <w:p w:rsidR="00075D1C" w:rsidRPr="00A34DA1" w:rsidRDefault="00075D1C" w:rsidP="00D66EE1">
      <w:pPr>
        <w:numPr>
          <w:ilvl w:val="0"/>
          <w:numId w:val="33"/>
        </w:numPr>
        <w:spacing w:before="100" w:beforeAutospacing="1" w:after="100" w:afterAutospacing="1" w:line="360" w:lineRule="auto"/>
        <w:jc w:val="both"/>
        <w:rPr>
          <w:rFonts w:ascii="Arial" w:hAnsi="Arial" w:cs="Arial"/>
          <w:sz w:val="24"/>
          <w:szCs w:val="24"/>
          <w:lang w:val="es-ES"/>
        </w:rPr>
      </w:pPr>
      <w:r w:rsidRPr="00A34DA1">
        <w:rPr>
          <w:rFonts w:ascii="Arial" w:hAnsi="Arial" w:cs="Arial"/>
          <w:sz w:val="24"/>
          <w:szCs w:val="24"/>
          <w:lang w:val="es-ES"/>
        </w:rPr>
        <w:t>Participar cuando así se requiera en reuniones conjuntas de acudientes, estudiantes y profesores del grado respectivo para el análisis de desempeño académico y para la formulación de seguimiento de compromiso</w:t>
      </w:r>
    </w:p>
    <w:p w:rsidR="00075D1C" w:rsidRPr="00A34DA1" w:rsidRDefault="00075D1C" w:rsidP="00D66EE1">
      <w:pPr>
        <w:numPr>
          <w:ilvl w:val="0"/>
          <w:numId w:val="33"/>
        </w:numPr>
        <w:spacing w:before="100" w:beforeAutospacing="1" w:after="100" w:afterAutospacing="1" w:line="360" w:lineRule="auto"/>
        <w:jc w:val="both"/>
        <w:rPr>
          <w:rFonts w:ascii="Arial" w:hAnsi="Arial" w:cs="Arial"/>
          <w:sz w:val="24"/>
          <w:szCs w:val="24"/>
          <w:lang w:val="es-ES"/>
        </w:rPr>
      </w:pPr>
      <w:r w:rsidRPr="00A34DA1">
        <w:rPr>
          <w:rFonts w:ascii="Arial" w:hAnsi="Arial" w:cs="Arial"/>
          <w:sz w:val="24"/>
          <w:szCs w:val="24"/>
          <w:lang w:val="es-ES"/>
        </w:rPr>
        <w:t>Controlar el cumplimento de las recomendaciones y compromisos del periodo anterior tanto para estudiantes como para educadores</w:t>
      </w:r>
    </w:p>
    <w:p w:rsidR="00075D1C" w:rsidRPr="00A34DA1" w:rsidRDefault="00075D1C" w:rsidP="00D66EE1">
      <w:pPr>
        <w:numPr>
          <w:ilvl w:val="0"/>
          <w:numId w:val="33"/>
        </w:numPr>
        <w:spacing w:before="100" w:beforeAutospacing="1" w:after="100" w:afterAutospacing="1" w:line="360" w:lineRule="auto"/>
        <w:jc w:val="both"/>
        <w:rPr>
          <w:rFonts w:ascii="Arial" w:hAnsi="Arial" w:cs="Arial"/>
          <w:sz w:val="24"/>
          <w:szCs w:val="24"/>
          <w:lang w:val="es-ES"/>
        </w:rPr>
      </w:pPr>
      <w:r w:rsidRPr="00A34DA1">
        <w:rPr>
          <w:rFonts w:ascii="Arial" w:hAnsi="Arial" w:cs="Arial"/>
          <w:sz w:val="24"/>
          <w:szCs w:val="24"/>
          <w:lang w:val="es-ES"/>
        </w:rPr>
        <w:t>Diligenciar un formato donde se visualice  fácilmente el desempeño académico del estudiante durante el año, el cual se pondrá a disposición del director de grupo y del estudiante</w:t>
      </w:r>
    </w:p>
    <w:p w:rsidR="00075D1C" w:rsidRPr="00A34DA1" w:rsidRDefault="00075D1C" w:rsidP="00D66EE1">
      <w:pPr>
        <w:numPr>
          <w:ilvl w:val="0"/>
          <w:numId w:val="33"/>
        </w:numPr>
        <w:spacing w:before="100" w:beforeAutospacing="1" w:after="100" w:afterAutospacing="1" w:line="360" w:lineRule="auto"/>
        <w:jc w:val="both"/>
        <w:rPr>
          <w:rFonts w:ascii="Arial" w:hAnsi="Arial" w:cs="Arial"/>
          <w:color w:val="FF0000"/>
          <w:sz w:val="24"/>
          <w:szCs w:val="24"/>
          <w:lang w:val="es-ES"/>
        </w:rPr>
      </w:pPr>
      <w:r w:rsidRPr="00A34DA1">
        <w:rPr>
          <w:rFonts w:ascii="Arial" w:hAnsi="Arial" w:cs="Arial"/>
          <w:sz w:val="24"/>
          <w:szCs w:val="24"/>
          <w:lang w:val="es-ES"/>
        </w:rPr>
        <w:t>Consignar en acta sus decisiones, observaciones y recomendaciones respecto a los procesos de promoción y evaluación</w:t>
      </w:r>
    </w:p>
    <w:p w:rsidR="00075D1C" w:rsidRPr="00A34DA1" w:rsidRDefault="00075D1C" w:rsidP="00D66EE1">
      <w:pPr>
        <w:numPr>
          <w:ilvl w:val="0"/>
          <w:numId w:val="33"/>
        </w:numPr>
        <w:spacing w:before="100" w:beforeAutospacing="1" w:after="100" w:afterAutospacing="1" w:line="360" w:lineRule="auto"/>
        <w:jc w:val="both"/>
        <w:rPr>
          <w:rFonts w:ascii="Arial" w:hAnsi="Arial" w:cs="Arial"/>
          <w:color w:val="000000" w:themeColor="text1"/>
          <w:sz w:val="24"/>
          <w:szCs w:val="24"/>
          <w:lang w:val="es-ES"/>
        </w:rPr>
      </w:pPr>
      <w:r w:rsidRPr="00A34DA1">
        <w:rPr>
          <w:rFonts w:ascii="Arial" w:hAnsi="Arial" w:cs="Arial"/>
          <w:color w:val="000000" w:themeColor="text1"/>
          <w:sz w:val="24"/>
          <w:szCs w:val="24"/>
          <w:lang w:val="es-ES"/>
        </w:rPr>
        <w:t xml:space="preserve">Definir la promoción de los estudiantes de acuerdo con lo dispuesto </w:t>
      </w:r>
      <w:r w:rsidR="003825FC" w:rsidRPr="00A34DA1">
        <w:rPr>
          <w:rFonts w:ascii="Arial" w:hAnsi="Arial" w:cs="Arial"/>
          <w:color w:val="000000" w:themeColor="text1"/>
          <w:sz w:val="24"/>
          <w:szCs w:val="24"/>
          <w:lang w:val="es-ES"/>
        </w:rPr>
        <w:t xml:space="preserve"> en el SIEE</w:t>
      </w:r>
      <w:r w:rsidR="00B27985" w:rsidRPr="00A34DA1">
        <w:rPr>
          <w:rFonts w:ascii="Arial" w:hAnsi="Arial" w:cs="Arial"/>
          <w:color w:val="000000" w:themeColor="text1"/>
          <w:sz w:val="24"/>
          <w:szCs w:val="24"/>
          <w:lang w:val="es-ES"/>
        </w:rPr>
        <w:t>, según decreto 1290 artículos 3 , 5 y 8</w:t>
      </w:r>
    </w:p>
    <w:p w:rsidR="00075D1C" w:rsidRPr="00A34DA1" w:rsidRDefault="00075D1C" w:rsidP="00D66EE1">
      <w:pPr>
        <w:numPr>
          <w:ilvl w:val="0"/>
          <w:numId w:val="33"/>
        </w:numPr>
        <w:spacing w:before="100" w:beforeAutospacing="1" w:after="100" w:afterAutospacing="1" w:line="360" w:lineRule="auto"/>
        <w:jc w:val="both"/>
        <w:rPr>
          <w:rFonts w:ascii="Arial" w:hAnsi="Arial" w:cs="Arial"/>
          <w:sz w:val="24"/>
          <w:szCs w:val="24"/>
          <w:lang w:val="es-ES"/>
        </w:rPr>
      </w:pPr>
      <w:r w:rsidRPr="00A34DA1">
        <w:rPr>
          <w:rFonts w:ascii="Arial" w:hAnsi="Arial" w:cs="Arial"/>
          <w:sz w:val="24"/>
          <w:szCs w:val="24"/>
          <w:lang w:val="es-ES"/>
        </w:rPr>
        <w:t xml:space="preserve">definir los criterios de validación de un determinado grado académico cuando por fuerza mayor no se pueda aportar la documentación legal que certifique la promoción o por provenir de un plantel que carezca de </w:t>
      </w:r>
      <w:r w:rsidRPr="00A34DA1">
        <w:rPr>
          <w:rFonts w:ascii="Arial" w:hAnsi="Arial" w:cs="Arial"/>
          <w:sz w:val="24"/>
          <w:szCs w:val="24"/>
          <w:lang w:val="es-ES"/>
        </w:rPr>
        <w:lastRenderedPageBreak/>
        <w:t>aprobación o sin licencia de funcionamiento, de acuerdo con la norma para validaciones y con autorización de secretaria de educación, según el decreto 2832 de 2005.</w:t>
      </w:r>
    </w:p>
    <w:p w:rsidR="00075D1C" w:rsidRPr="00A34DA1" w:rsidRDefault="00BD3624" w:rsidP="00424E29">
      <w:pPr>
        <w:pStyle w:val="NormalWeb"/>
        <w:spacing w:line="360" w:lineRule="auto"/>
        <w:rPr>
          <w:rFonts w:ascii="Arial" w:hAnsi="Arial" w:cs="Arial"/>
          <w:lang w:val="es-ES"/>
        </w:rPr>
      </w:pPr>
      <w:r w:rsidRPr="00A34DA1">
        <w:rPr>
          <w:rStyle w:val="Textoennegrita"/>
          <w:rFonts w:ascii="Arial" w:hAnsi="Arial" w:cs="Arial"/>
          <w:lang w:val="es-ES"/>
        </w:rPr>
        <w:t xml:space="preserve">ARTICULO 60.  </w:t>
      </w:r>
      <w:r w:rsidR="00075D1C" w:rsidRPr="00A34DA1">
        <w:rPr>
          <w:rStyle w:val="Textoennegrita"/>
          <w:rFonts w:ascii="Arial" w:hAnsi="Arial" w:cs="Arial"/>
          <w:lang w:val="es-ES"/>
        </w:rPr>
        <w:t>DERECHOS DE LOS MIEMBROS</w:t>
      </w:r>
    </w:p>
    <w:p w:rsidR="00075D1C" w:rsidRPr="00A34DA1" w:rsidRDefault="00075D1C" w:rsidP="00D66EE1">
      <w:pPr>
        <w:numPr>
          <w:ilvl w:val="0"/>
          <w:numId w:val="34"/>
        </w:numPr>
        <w:spacing w:before="100" w:beforeAutospacing="1" w:after="100" w:afterAutospacing="1" w:line="360" w:lineRule="auto"/>
        <w:rPr>
          <w:rFonts w:ascii="Arial" w:hAnsi="Arial" w:cs="Arial"/>
          <w:sz w:val="24"/>
          <w:szCs w:val="24"/>
          <w:lang w:val="es-ES"/>
        </w:rPr>
      </w:pPr>
      <w:r w:rsidRPr="00A34DA1">
        <w:rPr>
          <w:rFonts w:ascii="Arial" w:hAnsi="Arial" w:cs="Arial"/>
          <w:sz w:val="24"/>
          <w:szCs w:val="24"/>
          <w:lang w:val="es-ES"/>
        </w:rPr>
        <w:t>Ser informado oportunamente de la agenda y fecha de reunión</w:t>
      </w:r>
    </w:p>
    <w:p w:rsidR="00075D1C" w:rsidRPr="00A34DA1" w:rsidRDefault="00075D1C" w:rsidP="00D66EE1">
      <w:pPr>
        <w:numPr>
          <w:ilvl w:val="0"/>
          <w:numId w:val="34"/>
        </w:numPr>
        <w:spacing w:before="100" w:beforeAutospacing="1" w:after="100" w:afterAutospacing="1" w:line="360" w:lineRule="auto"/>
        <w:rPr>
          <w:rFonts w:ascii="Arial" w:hAnsi="Arial" w:cs="Arial"/>
          <w:sz w:val="24"/>
          <w:szCs w:val="24"/>
          <w:lang w:val="es-ES"/>
        </w:rPr>
      </w:pPr>
      <w:r w:rsidRPr="00A34DA1">
        <w:rPr>
          <w:rFonts w:ascii="Arial" w:hAnsi="Arial" w:cs="Arial"/>
          <w:sz w:val="24"/>
          <w:szCs w:val="24"/>
          <w:lang w:val="es-ES"/>
        </w:rPr>
        <w:t>Presentar proyectos que , a su juicio sean convenientes para el mejor funcionamiento de las comisiones de evaluación y promoción</w:t>
      </w:r>
    </w:p>
    <w:p w:rsidR="00075D1C" w:rsidRPr="00A34DA1" w:rsidRDefault="00075D1C" w:rsidP="00D66EE1">
      <w:pPr>
        <w:numPr>
          <w:ilvl w:val="0"/>
          <w:numId w:val="34"/>
        </w:numPr>
        <w:spacing w:before="100" w:beforeAutospacing="1" w:after="100" w:afterAutospacing="1" w:line="360" w:lineRule="auto"/>
        <w:rPr>
          <w:rFonts w:ascii="Arial" w:hAnsi="Arial" w:cs="Arial"/>
          <w:sz w:val="24"/>
          <w:szCs w:val="24"/>
          <w:lang w:val="es-ES"/>
        </w:rPr>
      </w:pPr>
      <w:r w:rsidRPr="00A34DA1">
        <w:rPr>
          <w:rFonts w:ascii="Arial" w:hAnsi="Arial" w:cs="Arial"/>
          <w:sz w:val="24"/>
          <w:szCs w:val="24"/>
          <w:lang w:val="es-ES"/>
        </w:rPr>
        <w:t>recibir un trato cortés de los compañeros</w:t>
      </w:r>
    </w:p>
    <w:p w:rsidR="00075D1C" w:rsidRPr="00A34DA1" w:rsidRDefault="00075D1C" w:rsidP="00D66EE1">
      <w:pPr>
        <w:numPr>
          <w:ilvl w:val="0"/>
          <w:numId w:val="34"/>
        </w:numPr>
        <w:spacing w:before="100" w:beforeAutospacing="1" w:after="100" w:afterAutospacing="1" w:line="360" w:lineRule="auto"/>
        <w:rPr>
          <w:rFonts w:ascii="Arial" w:hAnsi="Arial" w:cs="Arial"/>
          <w:sz w:val="24"/>
          <w:szCs w:val="24"/>
          <w:lang w:val="es-ES"/>
        </w:rPr>
      </w:pPr>
      <w:r w:rsidRPr="00A34DA1">
        <w:rPr>
          <w:rFonts w:ascii="Arial" w:hAnsi="Arial" w:cs="Arial"/>
          <w:sz w:val="24"/>
          <w:szCs w:val="24"/>
          <w:lang w:val="es-ES"/>
        </w:rPr>
        <w:t>Ser respetado en sus intervenciones, las cuales deben ajustarse al tiempo convenido en cada sección</w:t>
      </w:r>
    </w:p>
    <w:p w:rsidR="00075D1C" w:rsidRPr="00A34DA1" w:rsidRDefault="00075D1C" w:rsidP="00D66EE1">
      <w:pPr>
        <w:numPr>
          <w:ilvl w:val="0"/>
          <w:numId w:val="34"/>
        </w:numPr>
        <w:spacing w:before="100" w:beforeAutospacing="1" w:after="100" w:afterAutospacing="1" w:line="360" w:lineRule="auto"/>
        <w:rPr>
          <w:rFonts w:ascii="Arial" w:hAnsi="Arial" w:cs="Arial"/>
          <w:sz w:val="24"/>
          <w:szCs w:val="24"/>
          <w:lang w:val="es-ES"/>
        </w:rPr>
      </w:pPr>
      <w:r w:rsidRPr="00A34DA1">
        <w:rPr>
          <w:rFonts w:ascii="Arial" w:hAnsi="Arial" w:cs="Arial"/>
          <w:sz w:val="24"/>
          <w:szCs w:val="24"/>
          <w:lang w:val="es-ES"/>
        </w:rPr>
        <w:t>Ser estimulado por su labor</w:t>
      </w:r>
    </w:p>
    <w:p w:rsidR="00075D1C" w:rsidRPr="00A34DA1" w:rsidRDefault="00075D1C" w:rsidP="00D66EE1">
      <w:pPr>
        <w:numPr>
          <w:ilvl w:val="0"/>
          <w:numId w:val="34"/>
        </w:numPr>
        <w:spacing w:before="100" w:beforeAutospacing="1" w:after="100" w:afterAutospacing="1" w:line="360" w:lineRule="auto"/>
        <w:rPr>
          <w:rFonts w:ascii="Arial" w:hAnsi="Arial" w:cs="Arial"/>
          <w:sz w:val="24"/>
          <w:szCs w:val="24"/>
          <w:lang w:val="es-ES"/>
        </w:rPr>
      </w:pPr>
      <w:r w:rsidRPr="00A34DA1">
        <w:rPr>
          <w:rFonts w:ascii="Arial" w:hAnsi="Arial" w:cs="Arial"/>
          <w:sz w:val="24"/>
          <w:szCs w:val="24"/>
          <w:lang w:val="es-ES"/>
        </w:rPr>
        <w:t>Convocar invitados, previa autorización del rector o su delegado, los cuales solo tendrán voz</w:t>
      </w:r>
    </w:p>
    <w:p w:rsidR="00075D1C" w:rsidRPr="00A34DA1" w:rsidRDefault="00A22AB8" w:rsidP="00424E29">
      <w:pPr>
        <w:pStyle w:val="NormalWeb"/>
        <w:spacing w:line="360" w:lineRule="auto"/>
        <w:rPr>
          <w:rFonts w:ascii="Arial" w:hAnsi="Arial" w:cs="Arial"/>
          <w:lang w:val="es-ES"/>
        </w:rPr>
      </w:pPr>
      <w:r w:rsidRPr="00A34DA1">
        <w:rPr>
          <w:rStyle w:val="Textoennegrita"/>
          <w:rFonts w:ascii="Arial" w:hAnsi="Arial" w:cs="Arial"/>
          <w:lang w:val="es-ES"/>
        </w:rPr>
        <w:t xml:space="preserve">ARTICULO 61.  </w:t>
      </w:r>
      <w:r w:rsidR="00075D1C" w:rsidRPr="00A34DA1">
        <w:rPr>
          <w:rStyle w:val="Textoennegrita"/>
          <w:rFonts w:ascii="Arial" w:hAnsi="Arial" w:cs="Arial"/>
          <w:lang w:val="es-ES"/>
        </w:rPr>
        <w:t>DEBERES DE LOS MIEMBROS</w:t>
      </w:r>
    </w:p>
    <w:p w:rsidR="00075D1C" w:rsidRPr="00A34DA1" w:rsidRDefault="00075D1C" w:rsidP="00D66EE1">
      <w:pPr>
        <w:numPr>
          <w:ilvl w:val="0"/>
          <w:numId w:val="35"/>
        </w:numPr>
        <w:spacing w:before="100" w:beforeAutospacing="1" w:after="100" w:afterAutospacing="1" w:line="360" w:lineRule="auto"/>
        <w:rPr>
          <w:rFonts w:ascii="Arial" w:hAnsi="Arial" w:cs="Arial"/>
          <w:sz w:val="24"/>
          <w:szCs w:val="24"/>
          <w:lang w:val="es-ES"/>
        </w:rPr>
      </w:pPr>
      <w:r w:rsidRPr="00A34DA1">
        <w:rPr>
          <w:rFonts w:ascii="Arial" w:hAnsi="Arial" w:cs="Arial"/>
          <w:sz w:val="24"/>
          <w:szCs w:val="24"/>
          <w:lang w:val="es-ES"/>
        </w:rPr>
        <w:t>Asistir puntualmente a las reuniones programadas</w:t>
      </w:r>
    </w:p>
    <w:p w:rsidR="00075D1C" w:rsidRPr="00A34DA1" w:rsidRDefault="00075D1C" w:rsidP="00D66EE1">
      <w:pPr>
        <w:numPr>
          <w:ilvl w:val="0"/>
          <w:numId w:val="35"/>
        </w:numPr>
        <w:spacing w:before="100" w:beforeAutospacing="1" w:after="100" w:afterAutospacing="1" w:line="360" w:lineRule="auto"/>
        <w:rPr>
          <w:rFonts w:ascii="Arial" w:hAnsi="Arial" w:cs="Arial"/>
          <w:sz w:val="24"/>
          <w:szCs w:val="24"/>
          <w:lang w:val="es-ES"/>
        </w:rPr>
      </w:pPr>
      <w:r w:rsidRPr="00A34DA1">
        <w:rPr>
          <w:rFonts w:ascii="Arial" w:hAnsi="Arial" w:cs="Arial"/>
          <w:sz w:val="24"/>
          <w:szCs w:val="24"/>
          <w:lang w:val="es-ES"/>
        </w:rPr>
        <w:t>Participar activamente aportando ideas e iniciativa que contribuyan a la toma de decisiones acertadas</w:t>
      </w:r>
    </w:p>
    <w:p w:rsidR="00075D1C" w:rsidRPr="00A34DA1" w:rsidRDefault="00075D1C" w:rsidP="00D66EE1">
      <w:pPr>
        <w:numPr>
          <w:ilvl w:val="0"/>
          <w:numId w:val="35"/>
        </w:numPr>
        <w:spacing w:before="100" w:beforeAutospacing="1" w:after="100" w:afterAutospacing="1" w:line="360" w:lineRule="auto"/>
        <w:jc w:val="both"/>
        <w:rPr>
          <w:rFonts w:ascii="Arial" w:hAnsi="Arial" w:cs="Arial"/>
          <w:sz w:val="24"/>
          <w:szCs w:val="24"/>
          <w:lang w:val="es-ES"/>
        </w:rPr>
      </w:pPr>
      <w:r w:rsidRPr="00A34DA1">
        <w:rPr>
          <w:rFonts w:ascii="Arial" w:hAnsi="Arial" w:cs="Arial"/>
          <w:sz w:val="24"/>
          <w:szCs w:val="24"/>
          <w:lang w:val="es-ES"/>
        </w:rPr>
        <w:t>Acatar las decisiones tomadas por mayoría absoluta</w:t>
      </w:r>
    </w:p>
    <w:p w:rsidR="00075D1C" w:rsidRPr="00A34DA1" w:rsidRDefault="00075D1C" w:rsidP="00D66EE1">
      <w:pPr>
        <w:numPr>
          <w:ilvl w:val="0"/>
          <w:numId w:val="35"/>
        </w:numPr>
        <w:spacing w:before="100" w:beforeAutospacing="1" w:after="100" w:afterAutospacing="1" w:line="360" w:lineRule="auto"/>
        <w:jc w:val="both"/>
        <w:rPr>
          <w:rFonts w:ascii="Arial" w:hAnsi="Arial" w:cs="Arial"/>
          <w:sz w:val="24"/>
          <w:szCs w:val="24"/>
          <w:lang w:val="es-ES"/>
        </w:rPr>
      </w:pPr>
      <w:r w:rsidRPr="00A34DA1">
        <w:rPr>
          <w:rFonts w:ascii="Arial" w:hAnsi="Arial" w:cs="Arial"/>
          <w:sz w:val="24"/>
          <w:szCs w:val="24"/>
          <w:lang w:val="es-ES"/>
        </w:rPr>
        <w:t>Informar al rector o coordinador de la sección en caso de inasistencia por fuerza mayor para que nombre, por una vez, quien lo reemplace. Si el inconveniente persiste, el consejo académico procederá a nombrar un profesor como reemplazo.</w:t>
      </w:r>
    </w:p>
    <w:p w:rsidR="00A34DA1" w:rsidRDefault="00A34DA1" w:rsidP="008A2AAA">
      <w:pPr>
        <w:spacing w:before="100" w:beforeAutospacing="1" w:after="100" w:afterAutospacing="1" w:line="360" w:lineRule="auto"/>
        <w:jc w:val="center"/>
        <w:rPr>
          <w:rFonts w:ascii="Arial" w:eastAsia="Times New Roman" w:hAnsi="Arial" w:cs="Arial"/>
          <w:b/>
          <w:sz w:val="24"/>
          <w:szCs w:val="24"/>
          <w:lang w:val="es-ES"/>
        </w:rPr>
      </w:pPr>
    </w:p>
    <w:p w:rsidR="00A34DA1" w:rsidRDefault="00A34DA1" w:rsidP="008A2AAA">
      <w:pPr>
        <w:spacing w:before="100" w:beforeAutospacing="1" w:after="100" w:afterAutospacing="1" w:line="360" w:lineRule="auto"/>
        <w:jc w:val="center"/>
        <w:rPr>
          <w:rFonts w:ascii="Arial" w:eastAsia="Times New Roman" w:hAnsi="Arial" w:cs="Arial"/>
          <w:b/>
          <w:sz w:val="24"/>
          <w:szCs w:val="24"/>
          <w:lang w:val="es-ES"/>
        </w:rPr>
      </w:pPr>
    </w:p>
    <w:p w:rsidR="00DD4696" w:rsidRPr="00A34DA1" w:rsidRDefault="00DD4696" w:rsidP="008A2AAA">
      <w:pPr>
        <w:spacing w:before="100" w:beforeAutospacing="1" w:after="100" w:afterAutospacing="1" w:line="360" w:lineRule="auto"/>
        <w:jc w:val="center"/>
        <w:rPr>
          <w:rFonts w:ascii="Arial" w:eastAsia="Times New Roman" w:hAnsi="Arial" w:cs="Arial"/>
          <w:b/>
          <w:sz w:val="24"/>
          <w:szCs w:val="24"/>
          <w:lang w:val="es-ES"/>
        </w:rPr>
      </w:pPr>
      <w:r w:rsidRPr="00A34DA1">
        <w:rPr>
          <w:rFonts w:ascii="Arial" w:eastAsia="Times New Roman" w:hAnsi="Arial" w:cs="Arial"/>
          <w:b/>
          <w:sz w:val="24"/>
          <w:szCs w:val="24"/>
          <w:lang w:val="es-ES"/>
        </w:rPr>
        <w:lastRenderedPageBreak/>
        <w:t>CAPITULO IV.  DE LOS ESTUDIANTES</w:t>
      </w:r>
    </w:p>
    <w:p w:rsidR="006F7101" w:rsidRPr="00A34DA1" w:rsidRDefault="006F7101" w:rsidP="00A22AB8">
      <w:pPr>
        <w:spacing w:before="100" w:beforeAutospacing="1" w:after="100" w:afterAutospacing="1" w:line="360" w:lineRule="auto"/>
        <w:jc w:val="both"/>
        <w:rPr>
          <w:rFonts w:ascii="Arial" w:eastAsia="Times New Roman" w:hAnsi="Arial" w:cs="Arial"/>
          <w:b/>
          <w:sz w:val="24"/>
          <w:szCs w:val="24"/>
          <w:lang w:val="es-ES"/>
        </w:rPr>
      </w:pPr>
      <w:r w:rsidRPr="00A34DA1">
        <w:rPr>
          <w:rFonts w:ascii="Arial" w:eastAsia="Times New Roman" w:hAnsi="Arial" w:cs="Arial"/>
          <w:b/>
          <w:sz w:val="24"/>
          <w:szCs w:val="24"/>
          <w:lang w:val="es-ES"/>
        </w:rPr>
        <w:t>ARTICULO 64. PERFIL DEL ESTUDIANTE</w:t>
      </w:r>
    </w:p>
    <w:p w:rsidR="006F7101" w:rsidRPr="00A34DA1" w:rsidRDefault="006F7101" w:rsidP="00A22AB8">
      <w:p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Al terminar el ciclo de la básica primaria el estudiante debe:</w:t>
      </w:r>
    </w:p>
    <w:p w:rsidR="006F7101" w:rsidRPr="00A34DA1" w:rsidRDefault="006F7101" w:rsidP="00D66EE1">
      <w:pPr>
        <w:pStyle w:val="Prrafodelista"/>
        <w:numPr>
          <w:ilvl w:val="0"/>
          <w:numId w:val="37"/>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Estar instruido en principios y valores que se siguen dentro de una sociedad o comunidad.</w:t>
      </w:r>
    </w:p>
    <w:p w:rsidR="006F7101" w:rsidRPr="00A34DA1" w:rsidRDefault="006F7101" w:rsidP="00D66EE1">
      <w:pPr>
        <w:pStyle w:val="Prrafodelista"/>
        <w:numPr>
          <w:ilvl w:val="0"/>
          <w:numId w:val="37"/>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Tener conocimiento que le permitan desenvolverse en el ambiente educativo que lo están formando.</w:t>
      </w:r>
    </w:p>
    <w:p w:rsidR="006F7101" w:rsidRPr="00A34DA1" w:rsidRDefault="006F7101" w:rsidP="00D66EE1">
      <w:pPr>
        <w:pStyle w:val="Prrafodelista"/>
        <w:numPr>
          <w:ilvl w:val="0"/>
          <w:numId w:val="37"/>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Que sea capaz de tomar sus propias decisiones reconociendo la responsabilidad que tiene en cada una de ellas,</w:t>
      </w:r>
    </w:p>
    <w:p w:rsidR="006F7101" w:rsidRPr="00A34DA1" w:rsidRDefault="006F7101" w:rsidP="00D66EE1">
      <w:pPr>
        <w:pStyle w:val="Prrafodelista"/>
        <w:numPr>
          <w:ilvl w:val="0"/>
          <w:numId w:val="37"/>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Formar virtudes y valores de compromiso por una educación integral</w:t>
      </w:r>
    </w:p>
    <w:p w:rsidR="006F7101" w:rsidRPr="00A34DA1" w:rsidRDefault="006F7101" w:rsidP="00D66EE1">
      <w:pPr>
        <w:pStyle w:val="Prrafodelista"/>
        <w:numPr>
          <w:ilvl w:val="0"/>
          <w:numId w:val="37"/>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Saber acatar normas deberes y derechos.</w:t>
      </w:r>
    </w:p>
    <w:p w:rsidR="006F7101" w:rsidRPr="00A34DA1" w:rsidRDefault="006F7101" w:rsidP="00D66EE1">
      <w:pPr>
        <w:pStyle w:val="Prrafodelista"/>
        <w:numPr>
          <w:ilvl w:val="0"/>
          <w:numId w:val="37"/>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Tener sentido de pertenencia por su entorno.</w:t>
      </w:r>
    </w:p>
    <w:p w:rsidR="00B92B9F" w:rsidRPr="00A34DA1" w:rsidRDefault="00B92B9F" w:rsidP="00B92B9F">
      <w:pPr>
        <w:spacing w:before="100" w:beforeAutospacing="1" w:after="100" w:afterAutospacing="1" w:line="360" w:lineRule="auto"/>
        <w:jc w:val="both"/>
        <w:rPr>
          <w:rFonts w:ascii="Arial" w:eastAsia="Times New Roman" w:hAnsi="Arial" w:cs="Arial"/>
          <w:b/>
          <w:sz w:val="24"/>
          <w:szCs w:val="24"/>
          <w:lang w:val="es-ES"/>
        </w:rPr>
      </w:pPr>
      <w:r w:rsidRPr="00A34DA1">
        <w:rPr>
          <w:rFonts w:ascii="Arial" w:eastAsia="Times New Roman" w:hAnsi="Arial" w:cs="Arial"/>
          <w:b/>
          <w:sz w:val="24"/>
          <w:szCs w:val="24"/>
          <w:lang w:val="es-ES"/>
        </w:rPr>
        <w:t>ARTICULO 65.  FALTAS Y CORRECTIVOS</w:t>
      </w:r>
    </w:p>
    <w:p w:rsidR="00B92B9F" w:rsidRPr="00A34DA1" w:rsidRDefault="00B92B9F" w:rsidP="00D66EE1">
      <w:pPr>
        <w:pStyle w:val="Prrafodelista"/>
        <w:numPr>
          <w:ilvl w:val="0"/>
          <w:numId w:val="37"/>
        </w:numPr>
        <w:spacing w:before="100" w:beforeAutospacing="1" w:after="100" w:afterAutospacing="1" w:line="360" w:lineRule="auto"/>
        <w:jc w:val="both"/>
        <w:rPr>
          <w:rFonts w:ascii="Arial" w:eastAsia="Times New Roman" w:hAnsi="Arial" w:cs="Arial"/>
          <w:b/>
          <w:sz w:val="24"/>
          <w:szCs w:val="24"/>
          <w:lang w:val="es-ES"/>
        </w:rPr>
      </w:pPr>
      <w:r w:rsidRPr="00A34DA1">
        <w:rPr>
          <w:rFonts w:ascii="Arial" w:eastAsia="Times New Roman" w:hAnsi="Arial" w:cs="Arial"/>
          <w:sz w:val="24"/>
          <w:szCs w:val="24"/>
          <w:lang w:val="es-ES"/>
        </w:rPr>
        <w:t>Mala presentación y descuido en guías y útiles de estudio</w:t>
      </w:r>
    </w:p>
    <w:p w:rsidR="00B92B9F" w:rsidRPr="00A34DA1" w:rsidRDefault="00B92B9F" w:rsidP="00D66EE1">
      <w:pPr>
        <w:pStyle w:val="Prrafodelista"/>
        <w:numPr>
          <w:ilvl w:val="0"/>
          <w:numId w:val="37"/>
        </w:numPr>
        <w:spacing w:before="100" w:beforeAutospacing="1" w:after="100" w:afterAutospacing="1" w:line="360" w:lineRule="auto"/>
        <w:jc w:val="both"/>
        <w:rPr>
          <w:rFonts w:ascii="Arial" w:eastAsia="Times New Roman" w:hAnsi="Arial" w:cs="Arial"/>
          <w:b/>
          <w:sz w:val="24"/>
          <w:szCs w:val="24"/>
          <w:lang w:val="es-ES"/>
        </w:rPr>
      </w:pPr>
      <w:r w:rsidRPr="00A34DA1">
        <w:rPr>
          <w:rFonts w:ascii="Arial" w:eastAsia="Times New Roman" w:hAnsi="Arial" w:cs="Arial"/>
          <w:sz w:val="24"/>
          <w:szCs w:val="24"/>
          <w:lang w:val="es-ES"/>
        </w:rPr>
        <w:t>Incumplimiento a las actividades académicas (lecciones y trabajos), fraude en las evaluaciones y alteración de las calificaciones</w:t>
      </w:r>
    </w:p>
    <w:p w:rsidR="00B92B9F" w:rsidRPr="00A34DA1" w:rsidRDefault="00B92B9F" w:rsidP="00D66EE1">
      <w:pPr>
        <w:pStyle w:val="Prrafodelista"/>
        <w:numPr>
          <w:ilvl w:val="0"/>
          <w:numId w:val="37"/>
        </w:numPr>
        <w:spacing w:before="100" w:beforeAutospacing="1" w:after="100" w:afterAutospacing="1" w:line="360" w:lineRule="auto"/>
        <w:jc w:val="both"/>
        <w:rPr>
          <w:rFonts w:ascii="Arial" w:eastAsia="Times New Roman" w:hAnsi="Arial" w:cs="Arial"/>
          <w:b/>
          <w:sz w:val="24"/>
          <w:szCs w:val="24"/>
          <w:lang w:val="es-ES"/>
        </w:rPr>
      </w:pPr>
      <w:r w:rsidRPr="00A34DA1">
        <w:rPr>
          <w:rFonts w:ascii="Arial" w:eastAsia="Times New Roman" w:hAnsi="Arial" w:cs="Arial"/>
          <w:sz w:val="24"/>
          <w:szCs w:val="24"/>
          <w:lang w:val="es-ES"/>
        </w:rPr>
        <w:t>Negarse a contribuir con el aseo y buena presentación del establecimiento</w:t>
      </w:r>
    </w:p>
    <w:p w:rsidR="00B92B9F" w:rsidRPr="00A34DA1" w:rsidRDefault="00B92B9F" w:rsidP="00D66EE1">
      <w:pPr>
        <w:pStyle w:val="Prrafodelista"/>
        <w:numPr>
          <w:ilvl w:val="0"/>
          <w:numId w:val="37"/>
        </w:numPr>
        <w:spacing w:before="100" w:beforeAutospacing="1" w:after="100" w:afterAutospacing="1" w:line="360" w:lineRule="auto"/>
        <w:jc w:val="both"/>
        <w:rPr>
          <w:rFonts w:ascii="Arial" w:eastAsia="Times New Roman" w:hAnsi="Arial" w:cs="Arial"/>
          <w:b/>
          <w:sz w:val="24"/>
          <w:szCs w:val="24"/>
          <w:lang w:val="es-ES"/>
        </w:rPr>
      </w:pPr>
      <w:r w:rsidRPr="00A34DA1">
        <w:rPr>
          <w:rFonts w:ascii="Arial" w:eastAsia="Times New Roman" w:hAnsi="Arial" w:cs="Arial"/>
          <w:sz w:val="24"/>
          <w:szCs w:val="24"/>
          <w:lang w:val="es-ES"/>
        </w:rPr>
        <w:t>La no asistencia injustificada a clase e inasistencia del padre de familia o acudiente a la entrega del informe periódico.</w:t>
      </w:r>
    </w:p>
    <w:p w:rsidR="00B92B9F" w:rsidRPr="00A34DA1" w:rsidRDefault="00B92B9F" w:rsidP="00D66EE1">
      <w:pPr>
        <w:pStyle w:val="Prrafodelista"/>
        <w:numPr>
          <w:ilvl w:val="0"/>
          <w:numId w:val="37"/>
        </w:numPr>
        <w:spacing w:before="100" w:beforeAutospacing="1" w:after="100" w:afterAutospacing="1" w:line="360" w:lineRule="auto"/>
        <w:jc w:val="both"/>
        <w:rPr>
          <w:rFonts w:ascii="Arial" w:eastAsia="Times New Roman" w:hAnsi="Arial" w:cs="Arial"/>
          <w:b/>
          <w:sz w:val="24"/>
          <w:szCs w:val="24"/>
          <w:lang w:val="es-ES"/>
        </w:rPr>
      </w:pPr>
      <w:r w:rsidRPr="00A34DA1">
        <w:rPr>
          <w:rFonts w:ascii="Arial" w:eastAsia="Times New Roman" w:hAnsi="Arial" w:cs="Arial"/>
          <w:sz w:val="24"/>
          <w:szCs w:val="24"/>
          <w:lang w:val="es-ES"/>
        </w:rPr>
        <w:t>Portar objetos que sean motivos de distracción en las diversas asignaturas que pueden ser utilizados para agredir a los demás o apropiarse de ellos.</w:t>
      </w:r>
    </w:p>
    <w:p w:rsidR="00B92B9F" w:rsidRPr="00A34DA1" w:rsidRDefault="00B92B9F" w:rsidP="00D66EE1">
      <w:pPr>
        <w:pStyle w:val="Prrafodelista"/>
        <w:numPr>
          <w:ilvl w:val="0"/>
          <w:numId w:val="37"/>
        </w:numPr>
        <w:spacing w:before="100" w:beforeAutospacing="1" w:after="100" w:afterAutospacing="1" w:line="360" w:lineRule="auto"/>
        <w:jc w:val="both"/>
        <w:rPr>
          <w:rFonts w:ascii="Arial" w:eastAsia="Times New Roman" w:hAnsi="Arial" w:cs="Arial"/>
          <w:b/>
          <w:sz w:val="24"/>
          <w:szCs w:val="24"/>
          <w:lang w:val="es-ES"/>
        </w:rPr>
      </w:pPr>
      <w:r w:rsidRPr="00A34DA1">
        <w:rPr>
          <w:rFonts w:ascii="Arial" w:eastAsia="Times New Roman" w:hAnsi="Arial" w:cs="Arial"/>
          <w:sz w:val="24"/>
          <w:szCs w:val="24"/>
          <w:lang w:val="es-ES"/>
        </w:rPr>
        <w:t xml:space="preserve">Abandonar la institución durante la jornada escolar sin el debido permiso porque promueve la indisciplina y la rebeldía </w:t>
      </w:r>
    </w:p>
    <w:p w:rsidR="00B92B9F" w:rsidRPr="00A34DA1" w:rsidRDefault="00B92B9F" w:rsidP="00D66EE1">
      <w:pPr>
        <w:pStyle w:val="Prrafodelista"/>
        <w:numPr>
          <w:ilvl w:val="0"/>
          <w:numId w:val="37"/>
        </w:numPr>
        <w:spacing w:before="100" w:beforeAutospacing="1" w:after="100" w:afterAutospacing="1" w:line="360" w:lineRule="auto"/>
        <w:jc w:val="both"/>
        <w:rPr>
          <w:rFonts w:ascii="Arial" w:eastAsia="Times New Roman" w:hAnsi="Arial" w:cs="Arial"/>
          <w:b/>
          <w:sz w:val="24"/>
          <w:szCs w:val="24"/>
          <w:lang w:val="es-ES"/>
        </w:rPr>
      </w:pPr>
      <w:r w:rsidRPr="00A34DA1">
        <w:rPr>
          <w:rFonts w:ascii="Arial" w:eastAsia="Times New Roman" w:hAnsi="Arial" w:cs="Arial"/>
          <w:sz w:val="24"/>
          <w:szCs w:val="24"/>
          <w:lang w:val="es-ES"/>
        </w:rPr>
        <w:t>Practicar aberraciones sexuales</w:t>
      </w:r>
    </w:p>
    <w:p w:rsidR="00B92B9F" w:rsidRPr="00A34DA1" w:rsidRDefault="005D3243" w:rsidP="00D66EE1">
      <w:pPr>
        <w:pStyle w:val="Prrafodelista"/>
        <w:numPr>
          <w:ilvl w:val="0"/>
          <w:numId w:val="37"/>
        </w:numPr>
        <w:spacing w:before="100" w:beforeAutospacing="1" w:after="100" w:afterAutospacing="1" w:line="360" w:lineRule="auto"/>
        <w:jc w:val="both"/>
        <w:rPr>
          <w:rFonts w:ascii="Arial" w:eastAsia="Times New Roman" w:hAnsi="Arial" w:cs="Arial"/>
          <w:b/>
          <w:sz w:val="24"/>
          <w:szCs w:val="24"/>
          <w:lang w:val="es-ES"/>
        </w:rPr>
      </w:pPr>
      <w:r w:rsidRPr="00A34DA1">
        <w:rPr>
          <w:rFonts w:ascii="Arial" w:eastAsia="Times New Roman" w:hAnsi="Arial" w:cs="Arial"/>
          <w:sz w:val="24"/>
          <w:szCs w:val="24"/>
          <w:lang w:val="es-ES"/>
        </w:rPr>
        <w:t>Ridiculizar</w:t>
      </w:r>
      <w:r w:rsidR="00B92B9F" w:rsidRPr="00A34DA1">
        <w:rPr>
          <w:rFonts w:ascii="Arial" w:eastAsia="Times New Roman" w:hAnsi="Arial" w:cs="Arial"/>
          <w:sz w:val="24"/>
          <w:szCs w:val="24"/>
          <w:lang w:val="es-ES"/>
        </w:rPr>
        <w:t xml:space="preserve"> al estudiante con apodos</w:t>
      </w:r>
      <w:r w:rsidRPr="00A34DA1">
        <w:rPr>
          <w:rFonts w:ascii="Arial" w:eastAsia="Times New Roman" w:hAnsi="Arial" w:cs="Arial"/>
          <w:sz w:val="24"/>
          <w:szCs w:val="24"/>
          <w:lang w:val="es-ES"/>
        </w:rPr>
        <w:t xml:space="preserve"> o por errores</w:t>
      </w:r>
    </w:p>
    <w:p w:rsidR="005D3243" w:rsidRPr="00A34DA1" w:rsidRDefault="005D3243" w:rsidP="005D3243">
      <w:pPr>
        <w:spacing w:before="100" w:beforeAutospacing="1" w:after="100" w:afterAutospacing="1" w:line="360" w:lineRule="auto"/>
        <w:jc w:val="both"/>
        <w:rPr>
          <w:rFonts w:ascii="Arial" w:eastAsia="Times New Roman" w:hAnsi="Arial" w:cs="Arial"/>
          <w:b/>
          <w:sz w:val="24"/>
          <w:szCs w:val="24"/>
          <w:lang w:val="es-ES"/>
        </w:rPr>
      </w:pPr>
      <w:r w:rsidRPr="00A34DA1">
        <w:rPr>
          <w:rFonts w:ascii="Arial" w:eastAsia="Times New Roman" w:hAnsi="Arial" w:cs="Arial"/>
          <w:b/>
          <w:sz w:val="24"/>
          <w:szCs w:val="24"/>
          <w:lang w:val="es-ES"/>
        </w:rPr>
        <w:lastRenderedPageBreak/>
        <w:t>ARTICULO 66. CORRECTIVOS</w:t>
      </w:r>
    </w:p>
    <w:p w:rsidR="005D3243" w:rsidRPr="00A34DA1" w:rsidRDefault="005D3243" w:rsidP="00D66EE1">
      <w:pPr>
        <w:pStyle w:val="Prrafodelista"/>
        <w:numPr>
          <w:ilvl w:val="0"/>
          <w:numId w:val="37"/>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Llamarle la atención personalmente y en privado</w:t>
      </w:r>
    </w:p>
    <w:p w:rsidR="005D3243" w:rsidRPr="00A34DA1" w:rsidRDefault="005D3243" w:rsidP="00D66EE1">
      <w:pPr>
        <w:pStyle w:val="Prrafodelista"/>
        <w:numPr>
          <w:ilvl w:val="0"/>
          <w:numId w:val="37"/>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Control en el observador del estudiante</w:t>
      </w:r>
    </w:p>
    <w:p w:rsidR="005D3243" w:rsidRPr="00A34DA1" w:rsidRDefault="005D3243" w:rsidP="00D66EE1">
      <w:pPr>
        <w:pStyle w:val="Prrafodelista"/>
        <w:numPr>
          <w:ilvl w:val="0"/>
          <w:numId w:val="37"/>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 xml:space="preserve">Notificar a los padres o acudientes por una falta </w:t>
      </w:r>
      <w:r w:rsidR="00B27985" w:rsidRPr="00A34DA1">
        <w:rPr>
          <w:rFonts w:ascii="Arial" w:eastAsia="Times New Roman" w:hAnsi="Arial" w:cs="Arial"/>
          <w:sz w:val="24"/>
          <w:szCs w:val="24"/>
          <w:lang w:val="es-ES"/>
        </w:rPr>
        <w:t>cometida</w:t>
      </w:r>
    </w:p>
    <w:p w:rsidR="005D3243" w:rsidRPr="00A34DA1" w:rsidRDefault="005D3243" w:rsidP="00D66EE1">
      <w:pPr>
        <w:pStyle w:val="Prrafodelista"/>
        <w:numPr>
          <w:ilvl w:val="0"/>
          <w:numId w:val="37"/>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Retiro temporal del establecimiento, por repetido número de faltas</w:t>
      </w:r>
    </w:p>
    <w:p w:rsidR="005D3243" w:rsidRPr="00A34DA1" w:rsidRDefault="005D3243" w:rsidP="00D66EE1">
      <w:pPr>
        <w:pStyle w:val="Prrafodelista"/>
        <w:numPr>
          <w:ilvl w:val="0"/>
          <w:numId w:val="37"/>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Los daños causados por el estudiante al Centro serán repuestos por él o persona a su cargo</w:t>
      </w:r>
    </w:p>
    <w:p w:rsidR="005D3243" w:rsidRPr="00A34DA1" w:rsidRDefault="005D3243" w:rsidP="00D66EE1">
      <w:pPr>
        <w:pStyle w:val="Prrafodelista"/>
        <w:numPr>
          <w:ilvl w:val="0"/>
          <w:numId w:val="37"/>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Rebaja en la conducta y condicionamiento de la matrícula</w:t>
      </w:r>
    </w:p>
    <w:p w:rsidR="005D3243" w:rsidRPr="00A34DA1" w:rsidRDefault="005D3243" w:rsidP="00D66EE1">
      <w:pPr>
        <w:pStyle w:val="Prrafodelista"/>
        <w:numPr>
          <w:ilvl w:val="0"/>
          <w:numId w:val="37"/>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Hacer seguimiento a los estudiantes que presenten problemas académicos y disciplinarios.</w:t>
      </w:r>
    </w:p>
    <w:p w:rsidR="00E94F56" w:rsidRPr="00A34DA1" w:rsidRDefault="00A22AB8" w:rsidP="00A22AB8">
      <w:pPr>
        <w:spacing w:before="100" w:beforeAutospacing="1" w:after="100" w:afterAutospacing="1" w:line="240" w:lineRule="auto"/>
        <w:jc w:val="both"/>
        <w:outlineLvl w:val="1"/>
        <w:rPr>
          <w:rStyle w:val="Textoennegrita"/>
          <w:rFonts w:ascii="Arial" w:hAnsi="Arial" w:cs="Arial"/>
          <w:sz w:val="24"/>
          <w:szCs w:val="24"/>
          <w:lang w:val="es-ES"/>
        </w:rPr>
      </w:pPr>
      <w:r w:rsidRPr="00A34DA1">
        <w:rPr>
          <w:rStyle w:val="Textoennegrita"/>
          <w:rFonts w:ascii="Arial" w:hAnsi="Arial" w:cs="Arial"/>
          <w:sz w:val="24"/>
          <w:szCs w:val="24"/>
          <w:lang w:val="es-ES"/>
        </w:rPr>
        <w:t>ARTICULO  6</w:t>
      </w:r>
      <w:r w:rsidR="005D3243" w:rsidRPr="00A34DA1">
        <w:rPr>
          <w:rStyle w:val="Textoennegrita"/>
          <w:rFonts w:ascii="Arial" w:hAnsi="Arial" w:cs="Arial"/>
          <w:sz w:val="24"/>
          <w:szCs w:val="24"/>
          <w:lang w:val="es-ES"/>
        </w:rPr>
        <w:t>7</w:t>
      </w:r>
      <w:r w:rsidRPr="00A34DA1">
        <w:rPr>
          <w:rStyle w:val="Textoennegrita"/>
          <w:rFonts w:ascii="Arial" w:hAnsi="Arial" w:cs="Arial"/>
          <w:sz w:val="24"/>
          <w:szCs w:val="24"/>
          <w:lang w:val="es-ES"/>
        </w:rPr>
        <w:t xml:space="preserve">. </w:t>
      </w:r>
      <w:r w:rsidR="00430151" w:rsidRPr="00A34DA1">
        <w:rPr>
          <w:rStyle w:val="Textoennegrita"/>
          <w:rFonts w:ascii="Arial" w:hAnsi="Arial" w:cs="Arial"/>
          <w:sz w:val="24"/>
          <w:szCs w:val="24"/>
          <w:lang w:val="es-ES"/>
        </w:rPr>
        <w:t>CRITERIOS PARA LA ADMISION Y PERMANENCIA</w:t>
      </w:r>
    </w:p>
    <w:p w:rsidR="00430151" w:rsidRPr="00A34DA1" w:rsidRDefault="00430151" w:rsidP="00D66EE1">
      <w:pPr>
        <w:pStyle w:val="Prrafodelista"/>
        <w:numPr>
          <w:ilvl w:val="0"/>
          <w:numId w:val="37"/>
        </w:numPr>
        <w:spacing w:before="100" w:beforeAutospacing="1" w:after="100" w:afterAutospacing="1" w:line="240" w:lineRule="auto"/>
        <w:jc w:val="both"/>
        <w:outlineLvl w:val="1"/>
        <w:rPr>
          <w:rStyle w:val="Textoennegrita"/>
          <w:rFonts w:ascii="Arial" w:hAnsi="Arial" w:cs="Arial"/>
          <w:b w:val="0"/>
          <w:sz w:val="24"/>
          <w:szCs w:val="24"/>
          <w:lang w:val="es-ES"/>
        </w:rPr>
      </w:pPr>
      <w:r w:rsidRPr="00A34DA1">
        <w:rPr>
          <w:rStyle w:val="Textoennegrita"/>
          <w:rFonts w:ascii="Arial" w:hAnsi="Arial" w:cs="Arial"/>
          <w:b w:val="0"/>
          <w:sz w:val="24"/>
          <w:szCs w:val="24"/>
          <w:lang w:val="es-ES"/>
        </w:rPr>
        <w:t>Documento de identidad</w:t>
      </w:r>
    </w:p>
    <w:p w:rsidR="00430151" w:rsidRPr="00A34DA1" w:rsidRDefault="00430151" w:rsidP="00D66EE1">
      <w:pPr>
        <w:pStyle w:val="Prrafodelista"/>
        <w:numPr>
          <w:ilvl w:val="0"/>
          <w:numId w:val="37"/>
        </w:numPr>
        <w:spacing w:before="100" w:beforeAutospacing="1" w:after="100" w:afterAutospacing="1" w:line="240" w:lineRule="auto"/>
        <w:jc w:val="both"/>
        <w:outlineLvl w:val="1"/>
        <w:rPr>
          <w:rStyle w:val="Textoennegrita"/>
          <w:rFonts w:ascii="Arial" w:hAnsi="Arial" w:cs="Arial"/>
          <w:b w:val="0"/>
          <w:sz w:val="24"/>
          <w:szCs w:val="24"/>
          <w:lang w:val="es-ES"/>
        </w:rPr>
      </w:pPr>
      <w:r w:rsidRPr="00A34DA1">
        <w:rPr>
          <w:rStyle w:val="Textoennegrita"/>
          <w:rFonts w:ascii="Arial" w:hAnsi="Arial" w:cs="Arial"/>
          <w:b w:val="0"/>
          <w:sz w:val="24"/>
          <w:szCs w:val="24"/>
          <w:lang w:val="es-ES"/>
        </w:rPr>
        <w:t>Boletín de estudios del año anterior</w:t>
      </w:r>
    </w:p>
    <w:p w:rsidR="00430151" w:rsidRPr="00A34DA1" w:rsidRDefault="00430151" w:rsidP="00D66EE1">
      <w:pPr>
        <w:pStyle w:val="Prrafodelista"/>
        <w:numPr>
          <w:ilvl w:val="0"/>
          <w:numId w:val="37"/>
        </w:numPr>
        <w:spacing w:before="100" w:beforeAutospacing="1" w:after="100" w:afterAutospacing="1" w:line="240" w:lineRule="auto"/>
        <w:jc w:val="both"/>
        <w:outlineLvl w:val="1"/>
        <w:rPr>
          <w:rStyle w:val="Textoennegrita"/>
          <w:rFonts w:ascii="Arial" w:hAnsi="Arial" w:cs="Arial"/>
          <w:b w:val="0"/>
          <w:sz w:val="24"/>
          <w:szCs w:val="24"/>
          <w:lang w:val="es-ES"/>
        </w:rPr>
      </w:pPr>
      <w:r w:rsidRPr="00A34DA1">
        <w:rPr>
          <w:rStyle w:val="Textoennegrita"/>
          <w:rFonts w:ascii="Arial" w:hAnsi="Arial" w:cs="Arial"/>
          <w:b w:val="0"/>
          <w:sz w:val="24"/>
          <w:szCs w:val="24"/>
          <w:lang w:val="es-ES"/>
        </w:rPr>
        <w:t>Carpeta</w:t>
      </w:r>
    </w:p>
    <w:p w:rsidR="00430151" w:rsidRPr="00A34DA1" w:rsidRDefault="00430151" w:rsidP="00D66EE1">
      <w:pPr>
        <w:pStyle w:val="Prrafodelista"/>
        <w:numPr>
          <w:ilvl w:val="0"/>
          <w:numId w:val="37"/>
        </w:numPr>
        <w:spacing w:before="100" w:beforeAutospacing="1" w:after="100" w:afterAutospacing="1" w:line="240" w:lineRule="auto"/>
        <w:jc w:val="both"/>
        <w:outlineLvl w:val="1"/>
        <w:rPr>
          <w:rStyle w:val="Textoennegrita"/>
          <w:rFonts w:ascii="Arial" w:hAnsi="Arial" w:cs="Arial"/>
          <w:b w:val="0"/>
          <w:sz w:val="24"/>
          <w:szCs w:val="24"/>
          <w:lang w:val="es-ES"/>
        </w:rPr>
      </w:pPr>
      <w:r w:rsidRPr="00A34DA1">
        <w:rPr>
          <w:rStyle w:val="Textoennegrita"/>
          <w:rFonts w:ascii="Arial" w:hAnsi="Arial" w:cs="Arial"/>
          <w:b w:val="0"/>
          <w:sz w:val="24"/>
          <w:szCs w:val="24"/>
          <w:lang w:val="es-ES"/>
        </w:rPr>
        <w:t>Firma de compromiso “alumnos, padres de familia”</w:t>
      </w:r>
    </w:p>
    <w:p w:rsidR="00430151" w:rsidRPr="00A34DA1" w:rsidRDefault="00430151" w:rsidP="00D66EE1">
      <w:pPr>
        <w:pStyle w:val="Prrafodelista"/>
        <w:numPr>
          <w:ilvl w:val="0"/>
          <w:numId w:val="37"/>
        </w:numPr>
        <w:spacing w:before="100" w:beforeAutospacing="1" w:after="100" w:afterAutospacing="1" w:line="240" w:lineRule="auto"/>
        <w:jc w:val="both"/>
        <w:outlineLvl w:val="1"/>
        <w:rPr>
          <w:rStyle w:val="Textoennegrita"/>
          <w:rFonts w:ascii="Arial" w:hAnsi="Arial" w:cs="Arial"/>
          <w:b w:val="0"/>
          <w:sz w:val="24"/>
          <w:szCs w:val="24"/>
          <w:lang w:val="es-ES"/>
        </w:rPr>
      </w:pPr>
      <w:r w:rsidRPr="00A34DA1">
        <w:rPr>
          <w:rStyle w:val="Textoennegrita"/>
          <w:rFonts w:ascii="Arial" w:hAnsi="Arial" w:cs="Arial"/>
          <w:b w:val="0"/>
          <w:sz w:val="24"/>
          <w:szCs w:val="24"/>
          <w:lang w:val="es-ES"/>
        </w:rPr>
        <w:t>Edad escolar:</w:t>
      </w:r>
    </w:p>
    <w:p w:rsidR="00430151" w:rsidRPr="00A34DA1" w:rsidRDefault="00430151" w:rsidP="00430151">
      <w:pPr>
        <w:pStyle w:val="Prrafodelista"/>
        <w:spacing w:before="100" w:beforeAutospacing="1" w:after="100" w:afterAutospacing="1" w:line="240" w:lineRule="auto"/>
        <w:jc w:val="both"/>
        <w:outlineLvl w:val="1"/>
        <w:rPr>
          <w:rStyle w:val="Textoennegrita"/>
          <w:rFonts w:ascii="Arial" w:hAnsi="Arial" w:cs="Arial"/>
          <w:b w:val="0"/>
          <w:sz w:val="24"/>
          <w:szCs w:val="24"/>
          <w:lang w:val="es-ES"/>
        </w:rPr>
      </w:pPr>
      <w:r w:rsidRPr="00A34DA1">
        <w:rPr>
          <w:rStyle w:val="Textoennegrita"/>
          <w:rFonts w:ascii="Arial" w:hAnsi="Arial" w:cs="Arial"/>
          <w:b w:val="0"/>
          <w:sz w:val="24"/>
          <w:szCs w:val="24"/>
          <w:lang w:val="es-ES"/>
        </w:rPr>
        <w:t>. Debe ser requerida dentro de la ley general de la educación.</w:t>
      </w:r>
    </w:p>
    <w:p w:rsidR="00430151" w:rsidRPr="00A34DA1" w:rsidRDefault="00430151" w:rsidP="00430151">
      <w:pPr>
        <w:pStyle w:val="Prrafodelista"/>
        <w:spacing w:before="100" w:beforeAutospacing="1" w:after="100" w:afterAutospacing="1" w:line="240" w:lineRule="auto"/>
        <w:jc w:val="both"/>
        <w:outlineLvl w:val="1"/>
        <w:rPr>
          <w:rStyle w:val="Textoennegrita"/>
          <w:rFonts w:ascii="Arial" w:hAnsi="Arial" w:cs="Arial"/>
          <w:b w:val="0"/>
          <w:sz w:val="24"/>
          <w:szCs w:val="24"/>
          <w:lang w:val="es-ES"/>
        </w:rPr>
      </w:pPr>
      <w:r w:rsidRPr="00A34DA1">
        <w:rPr>
          <w:rStyle w:val="Textoennegrita"/>
          <w:rFonts w:ascii="Arial" w:hAnsi="Arial" w:cs="Arial"/>
          <w:b w:val="0"/>
          <w:sz w:val="24"/>
          <w:szCs w:val="24"/>
          <w:lang w:val="es-ES"/>
        </w:rPr>
        <w:t>. Educación preescolar cinco años</w:t>
      </w:r>
    </w:p>
    <w:p w:rsidR="00430151" w:rsidRPr="00A34DA1" w:rsidRDefault="00430151" w:rsidP="00430151">
      <w:pPr>
        <w:pStyle w:val="Prrafodelista"/>
        <w:spacing w:before="100" w:beforeAutospacing="1" w:after="100" w:afterAutospacing="1" w:line="240" w:lineRule="auto"/>
        <w:jc w:val="both"/>
        <w:outlineLvl w:val="1"/>
        <w:rPr>
          <w:rStyle w:val="Textoennegrita"/>
          <w:rFonts w:ascii="Arial" w:hAnsi="Arial" w:cs="Arial"/>
          <w:b w:val="0"/>
          <w:sz w:val="24"/>
          <w:szCs w:val="24"/>
          <w:lang w:val="es-ES"/>
        </w:rPr>
      </w:pPr>
      <w:r w:rsidRPr="00A34DA1">
        <w:rPr>
          <w:rStyle w:val="Textoennegrita"/>
          <w:rFonts w:ascii="Arial" w:hAnsi="Arial" w:cs="Arial"/>
          <w:b w:val="0"/>
          <w:sz w:val="24"/>
          <w:szCs w:val="24"/>
          <w:lang w:val="es-ES"/>
        </w:rPr>
        <w:t>. Educación básica primaria de seis a quince años. Se debe tener en cuenta que pueden existir estudiantes en extra edad que vienen en continuidad en el centro o otra institución.</w:t>
      </w:r>
    </w:p>
    <w:p w:rsidR="00AD730A" w:rsidRPr="00A34DA1" w:rsidRDefault="00AD730A" w:rsidP="00430151">
      <w:pPr>
        <w:pStyle w:val="Prrafodelista"/>
        <w:spacing w:before="100" w:beforeAutospacing="1" w:after="100" w:afterAutospacing="1" w:line="240" w:lineRule="auto"/>
        <w:jc w:val="both"/>
        <w:outlineLvl w:val="1"/>
        <w:rPr>
          <w:rStyle w:val="Textoennegrita"/>
          <w:rFonts w:ascii="Arial" w:hAnsi="Arial" w:cs="Arial"/>
          <w:b w:val="0"/>
          <w:sz w:val="24"/>
          <w:szCs w:val="24"/>
          <w:lang w:val="es-ES"/>
        </w:rPr>
      </w:pPr>
    </w:p>
    <w:p w:rsidR="00AD730A" w:rsidRPr="00A34DA1" w:rsidRDefault="00AD730A" w:rsidP="00430151">
      <w:pPr>
        <w:pStyle w:val="Prrafodelista"/>
        <w:spacing w:before="100" w:beforeAutospacing="1" w:after="100" w:afterAutospacing="1" w:line="240" w:lineRule="auto"/>
        <w:jc w:val="both"/>
        <w:outlineLvl w:val="1"/>
        <w:rPr>
          <w:rStyle w:val="Textoennegrita"/>
          <w:rFonts w:ascii="Arial" w:hAnsi="Arial" w:cs="Arial"/>
          <w:b w:val="0"/>
          <w:sz w:val="24"/>
          <w:szCs w:val="24"/>
          <w:lang w:val="es-ES"/>
        </w:rPr>
      </w:pPr>
    </w:p>
    <w:p w:rsidR="00AD730A" w:rsidRPr="00A34DA1" w:rsidRDefault="00AD730A" w:rsidP="00430151">
      <w:pPr>
        <w:pStyle w:val="Prrafodelista"/>
        <w:spacing w:before="100" w:beforeAutospacing="1" w:after="100" w:afterAutospacing="1" w:line="240" w:lineRule="auto"/>
        <w:jc w:val="both"/>
        <w:outlineLvl w:val="1"/>
        <w:rPr>
          <w:rStyle w:val="Textoennegrita"/>
          <w:rFonts w:ascii="Arial" w:hAnsi="Arial" w:cs="Arial"/>
          <w:b w:val="0"/>
          <w:sz w:val="24"/>
          <w:szCs w:val="24"/>
          <w:lang w:val="es-ES"/>
        </w:rPr>
      </w:pPr>
    </w:p>
    <w:p w:rsidR="00AD730A" w:rsidRPr="00A34DA1" w:rsidRDefault="00AD730A" w:rsidP="00430151">
      <w:pPr>
        <w:pStyle w:val="Prrafodelista"/>
        <w:spacing w:before="100" w:beforeAutospacing="1" w:after="100" w:afterAutospacing="1" w:line="240" w:lineRule="auto"/>
        <w:jc w:val="both"/>
        <w:outlineLvl w:val="1"/>
        <w:rPr>
          <w:rStyle w:val="Textoennegrita"/>
          <w:rFonts w:ascii="Arial" w:hAnsi="Arial" w:cs="Arial"/>
          <w:b w:val="0"/>
          <w:sz w:val="24"/>
          <w:szCs w:val="24"/>
          <w:lang w:val="es-ES"/>
        </w:rPr>
      </w:pPr>
    </w:p>
    <w:p w:rsidR="00AD730A" w:rsidRPr="00A34DA1" w:rsidRDefault="00AD730A" w:rsidP="00430151">
      <w:pPr>
        <w:pStyle w:val="Prrafodelista"/>
        <w:spacing w:before="100" w:beforeAutospacing="1" w:after="100" w:afterAutospacing="1" w:line="240" w:lineRule="auto"/>
        <w:jc w:val="both"/>
        <w:outlineLvl w:val="1"/>
        <w:rPr>
          <w:rStyle w:val="Textoennegrita"/>
          <w:rFonts w:ascii="Arial" w:hAnsi="Arial" w:cs="Arial"/>
          <w:b w:val="0"/>
          <w:sz w:val="24"/>
          <w:szCs w:val="24"/>
          <w:lang w:val="es-ES"/>
        </w:rPr>
      </w:pPr>
    </w:p>
    <w:p w:rsidR="00A22AB8" w:rsidRPr="00A34DA1" w:rsidRDefault="00E94F56" w:rsidP="00A22AB8">
      <w:pPr>
        <w:spacing w:before="100" w:beforeAutospacing="1" w:after="100" w:afterAutospacing="1" w:line="240" w:lineRule="auto"/>
        <w:jc w:val="both"/>
        <w:outlineLvl w:val="1"/>
        <w:rPr>
          <w:rFonts w:ascii="Arial" w:eastAsia="Times New Roman" w:hAnsi="Arial" w:cs="Arial"/>
          <w:b/>
          <w:bCs/>
          <w:sz w:val="24"/>
          <w:szCs w:val="24"/>
          <w:lang w:val="es-ES"/>
        </w:rPr>
      </w:pPr>
      <w:r w:rsidRPr="00A34DA1">
        <w:rPr>
          <w:rStyle w:val="Textoennegrita"/>
          <w:rFonts w:ascii="Arial" w:hAnsi="Arial" w:cs="Arial"/>
          <w:sz w:val="24"/>
          <w:szCs w:val="24"/>
          <w:lang w:val="es-ES"/>
        </w:rPr>
        <w:t xml:space="preserve">ARTICULO 68. </w:t>
      </w:r>
      <w:r w:rsidR="00A22AB8" w:rsidRPr="00A34DA1">
        <w:rPr>
          <w:rFonts w:ascii="Arial" w:eastAsia="Times New Roman" w:hAnsi="Arial" w:cs="Arial"/>
          <w:b/>
          <w:bCs/>
          <w:sz w:val="24"/>
          <w:szCs w:val="24"/>
          <w:lang w:val="es-ES"/>
        </w:rPr>
        <w:t>DERECHOS, DEBERES, ESTIMULOS Y CORRECTIVOS</w:t>
      </w:r>
    </w:p>
    <w:p w:rsidR="00A22AB8" w:rsidRPr="00A34DA1" w:rsidRDefault="00E94F56" w:rsidP="00A22AB8">
      <w:pPr>
        <w:spacing w:before="100" w:beforeAutospacing="1" w:after="100" w:afterAutospacing="1" w:line="240" w:lineRule="auto"/>
        <w:jc w:val="both"/>
        <w:rPr>
          <w:rFonts w:ascii="Arial" w:eastAsia="Times New Roman" w:hAnsi="Arial" w:cs="Arial"/>
          <w:b/>
          <w:bCs/>
          <w:sz w:val="24"/>
          <w:szCs w:val="24"/>
          <w:lang w:val="es-ES"/>
        </w:rPr>
      </w:pPr>
      <w:r w:rsidRPr="00A34DA1">
        <w:rPr>
          <w:rStyle w:val="Textoennegrita"/>
          <w:rFonts w:ascii="Arial" w:hAnsi="Arial" w:cs="Arial"/>
          <w:sz w:val="24"/>
          <w:szCs w:val="24"/>
          <w:lang w:val="es-ES"/>
        </w:rPr>
        <w:t>ARTICULO  69</w:t>
      </w:r>
      <w:r w:rsidR="00A22AB8" w:rsidRPr="00A34DA1">
        <w:rPr>
          <w:rStyle w:val="Textoennegrita"/>
          <w:rFonts w:ascii="Arial" w:hAnsi="Arial" w:cs="Arial"/>
          <w:sz w:val="24"/>
          <w:szCs w:val="24"/>
          <w:lang w:val="es-ES"/>
        </w:rPr>
        <w:t xml:space="preserve">.  </w:t>
      </w:r>
      <w:r w:rsidR="00A22AB8" w:rsidRPr="00A34DA1">
        <w:rPr>
          <w:rFonts w:ascii="Arial" w:eastAsia="Times New Roman" w:hAnsi="Arial" w:cs="Arial"/>
          <w:b/>
          <w:bCs/>
          <w:sz w:val="24"/>
          <w:szCs w:val="24"/>
          <w:lang w:val="es-ES"/>
        </w:rPr>
        <w:t>DERECHOS Y DEBERES ACADEMICOS DE LOS ESTUDIANTES</w:t>
      </w:r>
    </w:p>
    <w:p w:rsidR="00A22AB8" w:rsidRPr="00A34DA1" w:rsidRDefault="00A22AB8" w:rsidP="00A22AB8">
      <w:pPr>
        <w:spacing w:before="100" w:beforeAutospacing="1" w:after="100" w:afterAutospacing="1" w:line="240" w:lineRule="auto"/>
        <w:jc w:val="both"/>
        <w:rPr>
          <w:rFonts w:ascii="Arial" w:eastAsia="Times New Roman" w:hAnsi="Arial" w:cs="Arial"/>
          <w:sz w:val="24"/>
          <w:szCs w:val="24"/>
          <w:lang w:val="es-ES"/>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20"/>
        <w:gridCol w:w="4320"/>
      </w:tblGrid>
      <w:tr w:rsidR="00A22AB8" w:rsidRPr="00A34DA1" w:rsidTr="00A22AB8">
        <w:trPr>
          <w:tblCellSpacing w:w="0" w:type="dxa"/>
        </w:trPr>
        <w:tc>
          <w:tcPr>
            <w:tcW w:w="8640" w:type="dxa"/>
            <w:gridSpan w:val="2"/>
            <w:tcBorders>
              <w:top w:val="outset" w:sz="6" w:space="0" w:color="auto"/>
              <w:left w:val="outset" w:sz="6" w:space="0" w:color="auto"/>
              <w:bottom w:val="outset" w:sz="6" w:space="0" w:color="auto"/>
              <w:right w:val="outset" w:sz="6" w:space="0" w:color="auto"/>
            </w:tcBorders>
            <w:vAlign w:val="bottom"/>
            <w:hideMark/>
          </w:tcPr>
          <w:p w:rsidR="00A22AB8" w:rsidRPr="00A34DA1" w:rsidRDefault="00A22AB8" w:rsidP="00A22AB8">
            <w:pPr>
              <w:spacing w:before="100" w:beforeAutospacing="1" w:after="100" w:afterAutospacing="1" w:line="240" w:lineRule="auto"/>
              <w:jc w:val="center"/>
              <w:rPr>
                <w:rFonts w:ascii="Arial" w:eastAsia="Times New Roman" w:hAnsi="Arial" w:cs="Arial"/>
                <w:sz w:val="24"/>
                <w:szCs w:val="24"/>
              </w:rPr>
            </w:pPr>
            <w:r w:rsidRPr="00A34DA1">
              <w:rPr>
                <w:rFonts w:ascii="Arial" w:eastAsia="Times New Roman" w:hAnsi="Arial" w:cs="Arial"/>
                <w:b/>
                <w:bCs/>
                <w:sz w:val="24"/>
                <w:szCs w:val="24"/>
              </w:rPr>
              <w:lastRenderedPageBreak/>
              <w:t>DERECHOS Y DEBERES ACADEMICOS</w:t>
            </w:r>
          </w:p>
        </w:tc>
      </w:tr>
      <w:tr w:rsidR="00A22AB8" w:rsidRPr="00A34DA1" w:rsidTr="00A22AB8">
        <w:trPr>
          <w:tblCellSpacing w:w="0" w:type="dxa"/>
        </w:trPr>
        <w:tc>
          <w:tcPr>
            <w:tcW w:w="4320" w:type="dxa"/>
            <w:tcBorders>
              <w:top w:val="outset" w:sz="6" w:space="0" w:color="auto"/>
              <w:left w:val="outset" w:sz="6" w:space="0" w:color="auto"/>
              <w:bottom w:val="outset" w:sz="6" w:space="0" w:color="auto"/>
              <w:right w:val="outset" w:sz="6" w:space="0" w:color="auto"/>
            </w:tcBorders>
            <w:hideMark/>
          </w:tcPr>
          <w:p w:rsidR="00A22AB8" w:rsidRPr="00A34DA1" w:rsidRDefault="00A22AB8" w:rsidP="00A22AB8">
            <w:pPr>
              <w:spacing w:before="100" w:beforeAutospacing="1" w:after="100" w:afterAutospacing="1" w:line="240" w:lineRule="auto"/>
              <w:jc w:val="both"/>
              <w:rPr>
                <w:rFonts w:ascii="Arial" w:eastAsia="Times New Roman" w:hAnsi="Arial" w:cs="Arial"/>
                <w:sz w:val="24"/>
                <w:szCs w:val="24"/>
              </w:rPr>
            </w:pPr>
            <w:r w:rsidRPr="00A34DA1">
              <w:rPr>
                <w:rFonts w:ascii="Arial" w:eastAsia="Times New Roman" w:hAnsi="Arial" w:cs="Arial"/>
                <w:b/>
                <w:bCs/>
                <w:sz w:val="24"/>
                <w:szCs w:val="24"/>
              </w:rPr>
              <w:t>DERECHOS</w:t>
            </w:r>
          </w:p>
        </w:tc>
        <w:tc>
          <w:tcPr>
            <w:tcW w:w="4320" w:type="dxa"/>
            <w:tcBorders>
              <w:top w:val="outset" w:sz="6" w:space="0" w:color="auto"/>
              <w:left w:val="outset" w:sz="6" w:space="0" w:color="auto"/>
              <w:bottom w:val="outset" w:sz="6" w:space="0" w:color="auto"/>
              <w:right w:val="outset" w:sz="6" w:space="0" w:color="auto"/>
            </w:tcBorders>
            <w:hideMark/>
          </w:tcPr>
          <w:p w:rsidR="00A22AB8" w:rsidRPr="00A34DA1" w:rsidRDefault="00A22AB8" w:rsidP="00A22AB8">
            <w:pPr>
              <w:spacing w:before="100" w:beforeAutospacing="1" w:after="100" w:afterAutospacing="1" w:line="240" w:lineRule="auto"/>
              <w:jc w:val="both"/>
              <w:rPr>
                <w:rFonts w:ascii="Arial" w:eastAsia="Times New Roman" w:hAnsi="Arial" w:cs="Arial"/>
                <w:sz w:val="24"/>
                <w:szCs w:val="24"/>
              </w:rPr>
            </w:pPr>
            <w:r w:rsidRPr="00A34DA1">
              <w:rPr>
                <w:rFonts w:ascii="Arial" w:eastAsia="Times New Roman" w:hAnsi="Arial" w:cs="Arial"/>
                <w:b/>
                <w:bCs/>
                <w:sz w:val="24"/>
                <w:szCs w:val="24"/>
              </w:rPr>
              <w:t>DEBERES</w:t>
            </w:r>
          </w:p>
        </w:tc>
      </w:tr>
      <w:tr w:rsidR="00A22AB8" w:rsidRPr="00A34DA1" w:rsidTr="00A22AB8">
        <w:trPr>
          <w:tblCellSpacing w:w="0" w:type="dxa"/>
        </w:trPr>
        <w:tc>
          <w:tcPr>
            <w:tcW w:w="4320" w:type="dxa"/>
            <w:tcBorders>
              <w:top w:val="outset" w:sz="6" w:space="0" w:color="auto"/>
              <w:left w:val="outset" w:sz="6" w:space="0" w:color="auto"/>
              <w:bottom w:val="outset" w:sz="6" w:space="0" w:color="auto"/>
              <w:right w:val="outset" w:sz="6" w:space="0" w:color="auto"/>
            </w:tcBorders>
            <w:hideMark/>
          </w:tcPr>
          <w:p w:rsidR="00A22AB8" w:rsidRPr="00A34DA1" w:rsidRDefault="00A22AB8" w:rsidP="00A22AB8">
            <w:pPr>
              <w:spacing w:after="0" w:line="240" w:lineRule="auto"/>
              <w:jc w:val="both"/>
              <w:rPr>
                <w:rFonts w:ascii="Arial" w:eastAsia="Times New Roman" w:hAnsi="Arial" w:cs="Arial"/>
                <w:sz w:val="24"/>
                <w:szCs w:val="24"/>
              </w:rPr>
            </w:pPr>
            <w:r w:rsidRPr="00A34DA1">
              <w:rPr>
                <w:rFonts w:ascii="Arial" w:eastAsia="Times New Roman" w:hAnsi="Arial" w:cs="Arial"/>
                <w:sz w:val="24"/>
                <w:szCs w:val="24"/>
              </w:rPr>
              <w:t>1 Recibir educación con calidad de acuerdo a la ley y al PEI,  después de haber firmado o renovado su contrato de matricula</w:t>
            </w:r>
          </w:p>
        </w:tc>
        <w:tc>
          <w:tcPr>
            <w:tcW w:w="4320" w:type="dxa"/>
            <w:tcBorders>
              <w:top w:val="outset" w:sz="6" w:space="0" w:color="auto"/>
              <w:left w:val="outset" w:sz="6" w:space="0" w:color="auto"/>
              <w:bottom w:val="outset" w:sz="6" w:space="0" w:color="auto"/>
              <w:right w:val="outset" w:sz="6" w:space="0" w:color="auto"/>
            </w:tcBorders>
            <w:hideMark/>
          </w:tcPr>
          <w:p w:rsidR="00A22AB8" w:rsidRPr="00A34DA1" w:rsidRDefault="00A22AB8" w:rsidP="00A22AB8">
            <w:pPr>
              <w:spacing w:after="0" w:line="240" w:lineRule="auto"/>
              <w:jc w:val="both"/>
              <w:rPr>
                <w:rFonts w:ascii="Arial" w:eastAsia="Times New Roman" w:hAnsi="Arial" w:cs="Arial"/>
                <w:sz w:val="24"/>
                <w:szCs w:val="24"/>
              </w:rPr>
            </w:pPr>
            <w:r w:rsidRPr="00A34DA1">
              <w:rPr>
                <w:rFonts w:ascii="Arial" w:eastAsia="Times New Roman" w:hAnsi="Arial" w:cs="Arial"/>
                <w:sz w:val="24"/>
                <w:szCs w:val="24"/>
              </w:rPr>
              <w:t>1 Matricularse o renovar la matricula en las fechas establecidas por la ley y la institución.</w:t>
            </w:r>
          </w:p>
        </w:tc>
      </w:tr>
      <w:tr w:rsidR="00A22AB8" w:rsidRPr="00A34DA1" w:rsidTr="00A22AB8">
        <w:trPr>
          <w:tblCellSpacing w:w="0" w:type="dxa"/>
        </w:trPr>
        <w:tc>
          <w:tcPr>
            <w:tcW w:w="4320" w:type="dxa"/>
            <w:tcBorders>
              <w:top w:val="outset" w:sz="6" w:space="0" w:color="auto"/>
              <w:left w:val="outset" w:sz="6" w:space="0" w:color="auto"/>
              <w:bottom w:val="outset" w:sz="6" w:space="0" w:color="auto"/>
              <w:right w:val="outset" w:sz="6" w:space="0" w:color="auto"/>
            </w:tcBorders>
            <w:hideMark/>
          </w:tcPr>
          <w:p w:rsidR="00A22AB8" w:rsidRPr="00A34DA1" w:rsidRDefault="00A22AB8" w:rsidP="00A22AB8">
            <w:pPr>
              <w:spacing w:after="0" w:line="240" w:lineRule="auto"/>
              <w:jc w:val="both"/>
              <w:rPr>
                <w:rFonts w:ascii="Arial" w:eastAsia="Times New Roman" w:hAnsi="Arial" w:cs="Arial"/>
                <w:sz w:val="24"/>
                <w:szCs w:val="24"/>
              </w:rPr>
            </w:pPr>
            <w:r w:rsidRPr="00A34DA1">
              <w:rPr>
                <w:rFonts w:ascii="Arial" w:eastAsia="Times New Roman" w:hAnsi="Arial" w:cs="Arial"/>
                <w:sz w:val="24"/>
                <w:szCs w:val="24"/>
              </w:rPr>
              <w:t>2 Gozar de un ambiente de orden. Disciplina y trabajo que permitan la concentración para un óptimo aprovechamiento de las actividades institucionales.</w:t>
            </w:r>
          </w:p>
        </w:tc>
        <w:tc>
          <w:tcPr>
            <w:tcW w:w="4320" w:type="dxa"/>
            <w:tcBorders>
              <w:top w:val="outset" w:sz="6" w:space="0" w:color="auto"/>
              <w:left w:val="outset" w:sz="6" w:space="0" w:color="auto"/>
              <w:bottom w:val="outset" w:sz="6" w:space="0" w:color="auto"/>
              <w:right w:val="outset" w:sz="6" w:space="0" w:color="auto"/>
            </w:tcBorders>
            <w:hideMark/>
          </w:tcPr>
          <w:p w:rsidR="00A22AB8" w:rsidRPr="00A34DA1" w:rsidRDefault="00A22AB8" w:rsidP="00A22AB8">
            <w:pPr>
              <w:spacing w:after="0" w:line="240" w:lineRule="auto"/>
              <w:jc w:val="both"/>
              <w:rPr>
                <w:rFonts w:ascii="Arial" w:eastAsia="Times New Roman" w:hAnsi="Arial" w:cs="Arial"/>
                <w:sz w:val="24"/>
                <w:szCs w:val="24"/>
              </w:rPr>
            </w:pPr>
            <w:r w:rsidRPr="00A34DA1">
              <w:rPr>
                <w:rFonts w:ascii="Arial" w:eastAsia="Times New Roman" w:hAnsi="Arial" w:cs="Arial"/>
                <w:sz w:val="24"/>
                <w:szCs w:val="24"/>
              </w:rPr>
              <w:t>2 Propiciar y participar de un ambiente de disciplina y trabajo en las actividades institucionales</w:t>
            </w:r>
          </w:p>
        </w:tc>
      </w:tr>
      <w:tr w:rsidR="00A22AB8" w:rsidRPr="00A34DA1" w:rsidTr="00A22AB8">
        <w:trPr>
          <w:tblCellSpacing w:w="0" w:type="dxa"/>
        </w:trPr>
        <w:tc>
          <w:tcPr>
            <w:tcW w:w="4320" w:type="dxa"/>
            <w:tcBorders>
              <w:top w:val="outset" w:sz="6" w:space="0" w:color="auto"/>
              <w:left w:val="outset" w:sz="6" w:space="0" w:color="auto"/>
              <w:bottom w:val="outset" w:sz="6" w:space="0" w:color="auto"/>
              <w:right w:val="outset" w:sz="6" w:space="0" w:color="auto"/>
            </w:tcBorders>
            <w:hideMark/>
          </w:tcPr>
          <w:p w:rsidR="00A22AB8" w:rsidRPr="00A34DA1" w:rsidRDefault="00A22AB8" w:rsidP="00A22AB8">
            <w:pPr>
              <w:spacing w:after="0" w:line="240" w:lineRule="auto"/>
              <w:jc w:val="both"/>
              <w:rPr>
                <w:rFonts w:ascii="Arial" w:eastAsia="Times New Roman" w:hAnsi="Arial" w:cs="Arial"/>
                <w:sz w:val="24"/>
                <w:szCs w:val="24"/>
              </w:rPr>
            </w:pPr>
            <w:r w:rsidRPr="00A34DA1">
              <w:rPr>
                <w:rFonts w:ascii="Arial" w:eastAsia="Times New Roman" w:hAnsi="Arial" w:cs="Arial"/>
                <w:sz w:val="24"/>
                <w:szCs w:val="24"/>
              </w:rPr>
              <w:t>3 Asistir a clases y recibir explicaciones claras y suficientes en todas las asignaturas programadas</w:t>
            </w:r>
          </w:p>
        </w:tc>
        <w:tc>
          <w:tcPr>
            <w:tcW w:w="4320" w:type="dxa"/>
            <w:tcBorders>
              <w:top w:val="outset" w:sz="6" w:space="0" w:color="auto"/>
              <w:left w:val="outset" w:sz="6" w:space="0" w:color="auto"/>
              <w:bottom w:val="outset" w:sz="6" w:space="0" w:color="auto"/>
              <w:right w:val="outset" w:sz="6" w:space="0" w:color="auto"/>
            </w:tcBorders>
            <w:hideMark/>
          </w:tcPr>
          <w:p w:rsidR="00A22AB8" w:rsidRPr="00A34DA1" w:rsidRDefault="00A22AB8" w:rsidP="00A22AB8">
            <w:pPr>
              <w:spacing w:after="0" w:line="240" w:lineRule="auto"/>
              <w:jc w:val="both"/>
              <w:rPr>
                <w:rFonts w:ascii="Arial" w:eastAsia="Times New Roman" w:hAnsi="Arial" w:cs="Arial"/>
                <w:sz w:val="24"/>
                <w:szCs w:val="24"/>
              </w:rPr>
            </w:pPr>
            <w:r w:rsidRPr="00A34DA1">
              <w:rPr>
                <w:rFonts w:ascii="Arial" w:eastAsia="Times New Roman" w:hAnsi="Arial" w:cs="Arial"/>
                <w:sz w:val="24"/>
                <w:szCs w:val="24"/>
              </w:rPr>
              <w:t>3 asistir puntual y permanentemente a todas las actividades programadas, atendiendo a orientaciones y explicaciones claras y oportunas</w:t>
            </w:r>
          </w:p>
        </w:tc>
      </w:tr>
      <w:tr w:rsidR="00A22AB8" w:rsidRPr="00A34DA1" w:rsidTr="00A22AB8">
        <w:trPr>
          <w:tblCellSpacing w:w="0" w:type="dxa"/>
        </w:trPr>
        <w:tc>
          <w:tcPr>
            <w:tcW w:w="4320" w:type="dxa"/>
            <w:tcBorders>
              <w:top w:val="outset" w:sz="6" w:space="0" w:color="auto"/>
              <w:left w:val="outset" w:sz="6" w:space="0" w:color="auto"/>
              <w:bottom w:val="outset" w:sz="6" w:space="0" w:color="auto"/>
              <w:right w:val="outset" w:sz="6" w:space="0" w:color="auto"/>
            </w:tcBorders>
            <w:hideMark/>
          </w:tcPr>
          <w:p w:rsidR="00A22AB8" w:rsidRPr="00A34DA1" w:rsidRDefault="00A22AB8" w:rsidP="00A22AB8">
            <w:pPr>
              <w:spacing w:after="0" w:line="240" w:lineRule="auto"/>
              <w:jc w:val="both"/>
              <w:rPr>
                <w:rFonts w:ascii="Arial" w:eastAsia="Times New Roman" w:hAnsi="Arial" w:cs="Arial"/>
                <w:sz w:val="24"/>
                <w:szCs w:val="24"/>
              </w:rPr>
            </w:pPr>
            <w:r w:rsidRPr="00A34DA1">
              <w:rPr>
                <w:rFonts w:ascii="Arial" w:eastAsia="Times New Roman" w:hAnsi="Arial" w:cs="Arial"/>
                <w:sz w:val="24"/>
                <w:szCs w:val="24"/>
              </w:rPr>
              <w:t>4 Ser evaluado de manera clara y oportunamente en todas las asignaturas y actividades</w:t>
            </w:r>
          </w:p>
        </w:tc>
        <w:tc>
          <w:tcPr>
            <w:tcW w:w="4320" w:type="dxa"/>
            <w:tcBorders>
              <w:top w:val="outset" w:sz="6" w:space="0" w:color="auto"/>
              <w:left w:val="outset" w:sz="6" w:space="0" w:color="auto"/>
              <w:bottom w:val="outset" w:sz="6" w:space="0" w:color="auto"/>
              <w:right w:val="outset" w:sz="6" w:space="0" w:color="auto"/>
            </w:tcBorders>
            <w:hideMark/>
          </w:tcPr>
          <w:p w:rsidR="00A22AB8" w:rsidRPr="00A34DA1" w:rsidRDefault="00A22AB8" w:rsidP="00A22AB8">
            <w:pPr>
              <w:spacing w:after="0" w:line="240" w:lineRule="auto"/>
              <w:jc w:val="both"/>
              <w:rPr>
                <w:rFonts w:ascii="Arial" w:eastAsia="Times New Roman" w:hAnsi="Arial" w:cs="Arial"/>
                <w:sz w:val="24"/>
                <w:szCs w:val="24"/>
              </w:rPr>
            </w:pPr>
            <w:r w:rsidRPr="00A34DA1">
              <w:rPr>
                <w:rFonts w:ascii="Arial" w:eastAsia="Times New Roman" w:hAnsi="Arial" w:cs="Arial"/>
                <w:sz w:val="24"/>
                <w:szCs w:val="24"/>
              </w:rPr>
              <w:t>4 Cumplir con todas las actividades evaluativas de cada área o asignatura</w:t>
            </w:r>
          </w:p>
        </w:tc>
      </w:tr>
      <w:tr w:rsidR="00A22AB8" w:rsidRPr="00A34DA1" w:rsidTr="00A22AB8">
        <w:trPr>
          <w:tblCellSpacing w:w="0" w:type="dxa"/>
        </w:trPr>
        <w:tc>
          <w:tcPr>
            <w:tcW w:w="4320" w:type="dxa"/>
            <w:tcBorders>
              <w:top w:val="outset" w:sz="6" w:space="0" w:color="auto"/>
              <w:left w:val="outset" w:sz="6" w:space="0" w:color="auto"/>
              <w:bottom w:val="outset" w:sz="6" w:space="0" w:color="auto"/>
              <w:right w:val="outset" w:sz="6" w:space="0" w:color="auto"/>
            </w:tcBorders>
            <w:hideMark/>
          </w:tcPr>
          <w:p w:rsidR="00A22AB8" w:rsidRPr="00A34DA1" w:rsidRDefault="00A22AB8" w:rsidP="00A22AB8">
            <w:pPr>
              <w:spacing w:after="0" w:line="240" w:lineRule="auto"/>
              <w:jc w:val="both"/>
              <w:rPr>
                <w:rFonts w:ascii="Arial" w:eastAsia="Times New Roman" w:hAnsi="Arial" w:cs="Arial"/>
                <w:sz w:val="24"/>
                <w:szCs w:val="24"/>
              </w:rPr>
            </w:pPr>
            <w:r w:rsidRPr="00A34DA1">
              <w:rPr>
                <w:rFonts w:ascii="Arial" w:eastAsia="Times New Roman" w:hAnsi="Arial" w:cs="Arial"/>
                <w:sz w:val="24"/>
                <w:szCs w:val="24"/>
              </w:rPr>
              <w:t>5 Conocer oportunamente el resultado de las evaluaciones y recibir las aclaraciones pertinentes</w:t>
            </w:r>
          </w:p>
        </w:tc>
        <w:tc>
          <w:tcPr>
            <w:tcW w:w="4320" w:type="dxa"/>
            <w:tcBorders>
              <w:top w:val="outset" w:sz="6" w:space="0" w:color="auto"/>
              <w:left w:val="outset" w:sz="6" w:space="0" w:color="auto"/>
              <w:bottom w:val="outset" w:sz="6" w:space="0" w:color="auto"/>
              <w:right w:val="outset" w:sz="6" w:space="0" w:color="auto"/>
            </w:tcBorders>
            <w:hideMark/>
          </w:tcPr>
          <w:p w:rsidR="00A22AB8" w:rsidRPr="00A34DA1" w:rsidRDefault="00A22AB8" w:rsidP="00A22AB8">
            <w:pPr>
              <w:spacing w:after="0" w:line="240" w:lineRule="auto"/>
              <w:jc w:val="both"/>
              <w:rPr>
                <w:rFonts w:ascii="Arial" w:eastAsia="Times New Roman" w:hAnsi="Arial" w:cs="Arial"/>
                <w:sz w:val="24"/>
                <w:szCs w:val="24"/>
              </w:rPr>
            </w:pPr>
            <w:r w:rsidRPr="00A34DA1">
              <w:rPr>
                <w:rFonts w:ascii="Arial" w:eastAsia="Times New Roman" w:hAnsi="Arial" w:cs="Arial"/>
                <w:sz w:val="24"/>
                <w:szCs w:val="24"/>
              </w:rPr>
              <w:t>5 Solicitar oportunamente y respetuosamente los resultados y aclaraciones del seguimiento a las actividades académicas</w:t>
            </w:r>
          </w:p>
        </w:tc>
      </w:tr>
      <w:tr w:rsidR="00A22AB8" w:rsidRPr="00A34DA1" w:rsidTr="00A22AB8">
        <w:trPr>
          <w:tblCellSpacing w:w="0" w:type="dxa"/>
        </w:trPr>
        <w:tc>
          <w:tcPr>
            <w:tcW w:w="4320" w:type="dxa"/>
            <w:tcBorders>
              <w:top w:val="outset" w:sz="6" w:space="0" w:color="auto"/>
              <w:left w:val="outset" w:sz="6" w:space="0" w:color="auto"/>
              <w:bottom w:val="outset" w:sz="6" w:space="0" w:color="auto"/>
              <w:right w:val="outset" w:sz="6" w:space="0" w:color="auto"/>
            </w:tcBorders>
            <w:hideMark/>
          </w:tcPr>
          <w:p w:rsidR="00A22AB8" w:rsidRPr="00A34DA1" w:rsidRDefault="00A22AB8" w:rsidP="00A22AB8">
            <w:pPr>
              <w:spacing w:after="0" w:line="240" w:lineRule="auto"/>
              <w:jc w:val="both"/>
              <w:rPr>
                <w:rFonts w:ascii="Arial" w:eastAsia="Times New Roman" w:hAnsi="Arial" w:cs="Arial"/>
                <w:sz w:val="24"/>
                <w:szCs w:val="24"/>
              </w:rPr>
            </w:pPr>
            <w:r w:rsidRPr="00A34DA1">
              <w:rPr>
                <w:rFonts w:ascii="Arial" w:eastAsia="Times New Roman" w:hAnsi="Arial" w:cs="Arial"/>
                <w:sz w:val="24"/>
                <w:szCs w:val="24"/>
              </w:rPr>
              <w:t>6 Presentar actividades académicas que se  realicen cuando se hallan ausentado con justificación.</w:t>
            </w:r>
          </w:p>
        </w:tc>
        <w:tc>
          <w:tcPr>
            <w:tcW w:w="4320" w:type="dxa"/>
            <w:tcBorders>
              <w:top w:val="outset" w:sz="6" w:space="0" w:color="auto"/>
              <w:left w:val="outset" w:sz="6" w:space="0" w:color="auto"/>
              <w:bottom w:val="outset" w:sz="6" w:space="0" w:color="auto"/>
              <w:right w:val="outset" w:sz="6" w:space="0" w:color="auto"/>
            </w:tcBorders>
            <w:hideMark/>
          </w:tcPr>
          <w:p w:rsidR="00A22AB8" w:rsidRPr="00A34DA1" w:rsidRDefault="00A22AB8" w:rsidP="00A22AB8">
            <w:pPr>
              <w:spacing w:after="0" w:line="240" w:lineRule="auto"/>
              <w:jc w:val="both"/>
              <w:rPr>
                <w:rFonts w:ascii="Arial" w:eastAsia="Times New Roman" w:hAnsi="Arial" w:cs="Arial"/>
                <w:sz w:val="24"/>
                <w:szCs w:val="24"/>
              </w:rPr>
            </w:pPr>
            <w:r w:rsidRPr="00A34DA1">
              <w:rPr>
                <w:rFonts w:ascii="Arial" w:eastAsia="Times New Roman" w:hAnsi="Arial" w:cs="Arial"/>
                <w:sz w:val="24"/>
                <w:szCs w:val="24"/>
              </w:rPr>
              <w:t>6 cumplir con los acuerdos establecidos con el docente par la presentación de dichos trabajos.</w:t>
            </w:r>
          </w:p>
        </w:tc>
      </w:tr>
      <w:tr w:rsidR="00A22AB8" w:rsidRPr="00A34DA1" w:rsidTr="00A22AB8">
        <w:trPr>
          <w:tblCellSpacing w:w="0" w:type="dxa"/>
        </w:trPr>
        <w:tc>
          <w:tcPr>
            <w:tcW w:w="4320" w:type="dxa"/>
            <w:tcBorders>
              <w:top w:val="outset" w:sz="6" w:space="0" w:color="auto"/>
              <w:left w:val="outset" w:sz="6" w:space="0" w:color="auto"/>
              <w:bottom w:val="outset" w:sz="6" w:space="0" w:color="auto"/>
              <w:right w:val="outset" w:sz="6" w:space="0" w:color="auto"/>
            </w:tcBorders>
            <w:hideMark/>
          </w:tcPr>
          <w:p w:rsidR="00A22AB8" w:rsidRPr="00A34DA1" w:rsidRDefault="00A22AB8" w:rsidP="00A22AB8">
            <w:pPr>
              <w:spacing w:after="0" w:line="240" w:lineRule="auto"/>
              <w:jc w:val="both"/>
              <w:rPr>
                <w:rFonts w:ascii="Arial" w:eastAsia="Times New Roman" w:hAnsi="Arial" w:cs="Arial"/>
                <w:sz w:val="24"/>
                <w:szCs w:val="24"/>
              </w:rPr>
            </w:pPr>
            <w:r w:rsidRPr="00A34DA1">
              <w:rPr>
                <w:rFonts w:ascii="Arial" w:eastAsia="Times New Roman" w:hAnsi="Arial" w:cs="Arial"/>
                <w:sz w:val="24"/>
                <w:szCs w:val="24"/>
              </w:rPr>
              <w:t>7 Faltar y ausentarse de las actividades con previa autorización o posterior justificación. </w:t>
            </w:r>
          </w:p>
        </w:tc>
        <w:tc>
          <w:tcPr>
            <w:tcW w:w="4320" w:type="dxa"/>
            <w:tcBorders>
              <w:top w:val="outset" w:sz="6" w:space="0" w:color="auto"/>
              <w:left w:val="outset" w:sz="6" w:space="0" w:color="auto"/>
              <w:bottom w:val="outset" w:sz="6" w:space="0" w:color="auto"/>
              <w:right w:val="outset" w:sz="6" w:space="0" w:color="auto"/>
            </w:tcBorders>
            <w:hideMark/>
          </w:tcPr>
          <w:p w:rsidR="00A22AB8" w:rsidRPr="00A34DA1" w:rsidRDefault="00A22AB8" w:rsidP="00A22AB8">
            <w:pPr>
              <w:spacing w:after="0" w:line="240" w:lineRule="auto"/>
              <w:jc w:val="both"/>
              <w:rPr>
                <w:rFonts w:ascii="Arial" w:eastAsia="Times New Roman" w:hAnsi="Arial" w:cs="Arial"/>
                <w:sz w:val="24"/>
                <w:szCs w:val="24"/>
              </w:rPr>
            </w:pPr>
            <w:r w:rsidRPr="00A34DA1">
              <w:rPr>
                <w:rFonts w:ascii="Arial" w:eastAsia="Times New Roman" w:hAnsi="Arial" w:cs="Arial"/>
                <w:sz w:val="24"/>
                <w:szCs w:val="24"/>
              </w:rPr>
              <w:t>7 Justificar por escrito cuando regrese a la institución, las ausencias y permisos debidamente firmados por el acudiente, coordinación y profesores.</w:t>
            </w:r>
          </w:p>
        </w:tc>
      </w:tr>
      <w:tr w:rsidR="00A22AB8" w:rsidRPr="00A34DA1" w:rsidTr="00A22AB8">
        <w:trPr>
          <w:tblCellSpacing w:w="0" w:type="dxa"/>
        </w:trPr>
        <w:tc>
          <w:tcPr>
            <w:tcW w:w="4320" w:type="dxa"/>
            <w:tcBorders>
              <w:top w:val="outset" w:sz="6" w:space="0" w:color="auto"/>
              <w:left w:val="outset" w:sz="6" w:space="0" w:color="auto"/>
              <w:bottom w:val="outset" w:sz="6" w:space="0" w:color="auto"/>
              <w:right w:val="outset" w:sz="6" w:space="0" w:color="auto"/>
            </w:tcBorders>
            <w:hideMark/>
          </w:tcPr>
          <w:p w:rsidR="00A22AB8" w:rsidRPr="00A34DA1" w:rsidRDefault="00A22AB8" w:rsidP="00A22AB8">
            <w:pPr>
              <w:spacing w:after="0" w:line="240" w:lineRule="auto"/>
              <w:jc w:val="both"/>
              <w:rPr>
                <w:rFonts w:ascii="Arial" w:eastAsia="Times New Roman" w:hAnsi="Arial" w:cs="Arial"/>
                <w:sz w:val="24"/>
                <w:szCs w:val="24"/>
              </w:rPr>
            </w:pPr>
            <w:r w:rsidRPr="00A34DA1">
              <w:rPr>
                <w:rFonts w:ascii="Arial" w:eastAsia="Times New Roman" w:hAnsi="Arial" w:cs="Arial"/>
                <w:sz w:val="24"/>
                <w:szCs w:val="24"/>
              </w:rPr>
              <w:t>8 Presentar actividades de refuerzo y recuperación contempladas por la ley</w:t>
            </w:r>
          </w:p>
        </w:tc>
        <w:tc>
          <w:tcPr>
            <w:tcW w:w="4320" w:type="dxa"/>
            <w:tcBorders>
              <w:top w:val="outset" w:sz="6" w:space="0" w:color="auto"/>
              <w:left w:val="outset" w:sz="6" w:space="0" w:color="auto"/>
              <w:bottom w:val="outset" w:sz="6" w:space="0" w:color="auto"/>
              <w:right w:val="outset" w:sz="6" w:space="0" w:color="auto"/>
            </w:tcBorders>
            <w:hideMark/>
          </w:tcPr>
          <w:p w:rsidR="00A22AB8" w:rsidRPr="00A34DA1" w:rsidRDefault="00A22AB8" w:rsidP="00A22AB8">
            <w:pPr>
              <w:spacing w:after="0" w:line="240" w:lineRule="auto"/>
              <w:jc w:val="both"/>
              <w:rPr>
                <w:rFonts w:ascii="Arial" w:eastAsia="Times New Roman" w:hAnsi="Arial" w:cs="Arial"/>
                <w:sz w:val="24"/>
                <w:szCs w:val="24"/>
              </w:rPr>
            </w:pPr>
            <w:r w:rsidRPr="00A34DA1">
              <w:rPr>
                <w:rFonts w:ascii="Arial" w:eastAsia="Times New Roman" w:hAnsi="Arial" w:cs="Arial"/>
                <w:sz w:val="24"/>
                <w:szCs w:val="24"/>
              </w:rPr>
              <w:t>8 Presentarse en las fechas estipuladas para las actividades de refuerzo y recuperación</w:t>
            </w:r>
          </w:p>
        </w:tc>
      </w:tr>
      <w:tr w:rsidR="00A22AB8" w:rsidRPr="00A34DA1" w:rsidTr="00A22AB8">
        <w:trPr>
          <w:tblCellSpacing w:w="0" w:type="dxa"/>
        </w:trPr>
        <w:tc>
          <w:tcPr>
            <w:tcW w:w="4320" w:type="dxa"/>
            <w:tcBorders>
              <w:top w:val="outset" w:sz="6" w:space="0" w:color="auto"/>
              <w:left w:val="outset" w:sz="6" w:space="0" w:color="auto"/>
              <w:bottom w:val="outset" w:sz="6" w:space="0" w:color="auto"/>
              <w:right w:val="outset" w:sz="6" w:space="0" w:color="auto"/>
            </w:tcBorders>
            <w:hideMark/>
          </w:tcPr>
          <w:p w:rsidR="00A22AB8" w:rsidRPr="00A34DA1" w:rsidRDefault="00A22AB8" w:rsidP="00A22AB8">
            <w:pPr>
              <w:spacing w:after="0" w:line="240" w:lineRule="auto"/>
              <w:jc w:val="both"/>
              <w:rPr>
                <w:rFonts w:ascii="Arial" w:eastAsia="Times New Roman" w:hAnsi="Arial" w:cs="Arial"/>
                <w:sz w:val="24"/>
                <w:szCs w:val="24"/>
              </w:rPr>
            </w:pPr>
            <w:r w:rsidRPr="00A34DA1">
              <w:rPr>
                <w:rFonts w:ascii="Arial" w:eastAsia="Times New Roman" w:hAnsi="Arial" w:cs="Arial"/>
                <w:sz w:val="24"/>
                <w:szCs w:val="24"/>
              </w:rPr>
              <w:t>9 Derecho a recibir una clase preparada, planeada y organizada</w:t>
            </w:r>
          </w:p>
        </w:tc>
        <w:tc>
          <w:tcPr>
            <w:tcW w:w="4320" w:type="dxa"/>
            <w:tcBorders>
              <w:top w:val="outset" w:sz="6" w:space="0" w:color="auto"/>
              <w:left w:val="outset" w:sz="6" w:space="0" w:color="auto"/>
              <w:bottom w:val="outset" w:sz="6" w:space="0" w:color="auto"/>
              <w:right w:val="outset" w:sz="6" w:space="0" w:color="auto"/>
            </w:tcBorders>
            <w:hideMark/>
          </w:tcPr>
          <w:p w:rsidR="00A22AB8" w:rsidRPr="00A34DA1" w:rsidRDefault="00A22AB8" w:rsidP="00A22AB8">
            <w:pPr>
              <w:spacing w:after="0" w:line="240" w:lineRule="auto"/>
              <w:jc w:val="both"/>
              <w:rPr>
                <w:rFonts w:ascii="Arial" w:eastAsia="Times New Roman" w:hAnsi="Arial" w:cs="Arial"/>
                <w:sz w:val="24"/>
                <w:szCs w:val="24"/>
              </w:rPr>
            </w:pPr>
            <w:r w:rsidRPr="00A34DA1">
              <w:rPr>
                <w:rFonts w:ascii="Arial" w:eastAsia="Times New Roman" w:hAnsi="Arial" w:cs="Arial"/>
                <w:sz w:val="24"/>
                <w:szCs w:val="24"/>
              </w:rPr>
              <w:t>9 Participar con respeto y responsabilidad debidamente a cada una de las clases y actividades programadas</w:t>
            </w:r>
          </w:p>
        </w:tc>
      </w:tr>
      <w:tr w:rsidR="00A22AB8" w:rsidRPr="00A34DA1" w:rsidTr="00A22AB8">
        <w:trPr>
          <w:tblCellSpacing w:w="0" w:type="dxa"/>
        </w:trPr>
        <w:tc>
          <w:tcPr>
            <w:tcW w:w="4320" w:type="dxa"/>
            <w:tcBorders>
              <w:top w:val="outset" w:sz="6" w:space="0" w:color="auto"/>
              <w:left w:val="outset" w:sz="6" w:space="0" w:color="auto"/>
              <w:bottom w:val="outset" w:sz="6" w:space="0" w:color="auto"/>
              <w:right w:val="outset" w:sz="6" w:space="0" w:color="auto"/>
            </w:tcBorders>
            <w:hideMark/>
          </w:tcPr>
          <w:p w:rsidR="00A22AB8" w:rsidRPr="00A34DA1" w:rsidRDefault="00A22AB8" w:rsidP="00A22AB8">
            <w:pPr>
              <w:spacing w:after="0" w:line="240" w:lineRule="auto"/>
              <w:jc w:val="both"/>
              <w:rPr>
                <w:rFonts w:ascii="Arial" w:eastAsia="Times New Roman" w:hAnsi="Arial" w:cs="Arial"/>
                <w:sz w:val="24"/>
                <w:szCs w:val="24"/>
              </w:rPr>
            </w:pPr>
            <w:r w:rsidRPr="00A34DA1">
              <w:rPr>
                <w:rFonts w:ascii="Arial" w:eastAsia="Times New Roman" w:hAnsi="Arial" w:cs="Arial"/>
                <w:sz w:val="24"/>
                <w:szCs w:val="24"/>
              </w:rPr>
              <w:t>10  Que las clases y actividades se inicien y terminen en el horario establecido puntualmente</w:t>
            </w:r>
          </w:p>
        </w:tc>
        <w:tc>
          <w:tcPr>
            <w:tcW w:w="4320" w:type="dxa"/>
            <w:tcBorders>
              <w:top w:val="outset" w:sz="6" w:space="0" w:color="auto"/>
              <w:left w:val="outset" w:sz="6" w:space="0" w:color="auto"/>
              <w:bottom w:val="outset" w:sz="6" w:space="0" w:color="auto"/>
              <w:right w:val="outset" w:sz="6" w:space="0" w:color="auto"/>
            </w:tcBorders>
            <w:hideMark/>
          </w:tcPr>
          <w:p w:rsidR="00A22AB8" w:rsidRPr="00A34DA1" w:rsidRDefault="00A22AB8" w:rsidP="00A22AB8">
            <w:pPr>
              <w:spacing w:after="0" w:line="240" w:lineRule="auto"/>
              <w:jc w:val="both"/>
              <w:rPr>
                <w:rFonts w:ascii="Arial" w:eastAsia="Times New Roman" w:hAnsi="Arial" w:cs="Arial"/>
                <w:sz w:val="24"/>
                <w:szCs w:val="24"/>
              </w:rPr>
            </w:pPr>
            <w:r w:rsidRPr="00A34DA1">
              <w:rPr>
                <w:rFonts w:ascii="Arial" w:eastAsia="Times New Roman" w:hAnsi="Arial" w:cs="Arial"/>
                <w:sz w:val="24"/>
                <w:szCs w:val="24"/>
              </w:rPr>
              <w:t>10 asistir puntualmente a la institución y a todas las clases y actividades programadas</w:t>
            </w:r>
          </w:p>
        </w:tc>
      </w:tr>
    </w:tbl>
    <w:p w:rsidR="00A22AB8" w:rsidRPr="00A34DA1" w:rsidRDefault="00A22AB8" w:rsidP="00A22AB8">
      <w:pPr>
        <w:spacing w:before="100" w:beforeAutospacing="1" w:after="100" w:afterAutospacing="1" w:line="240" w:lineRule="auto"/>
        <w:jc w:val="both"/>
        <w:rPr>
          <w:rFonts w:ascii="Arial" w:eastAsia="Times New Roman" w:hAnsi="Arial" w:cs="Arial"/>
          <w:b/>
          <w:bCs/>
          <w:sz w:val="24"/>
          <w:szCs w:val="24"/>
          <w:lang w:val="es-ES"/>
        </w:rPr>
      </w:pPr>
      <w:r w:rsidRPr="00A34DA1">
        <w:rPr>
          <w:rFonts w:ascii="Arial" w:eastAsia="Times New Roman" w:hAnsi="Arial" w:cs="Arial"/>
          <w:b/>
          <w:bCs/>
          <w:sz w:val="24"/>
          <w:szCs w:val="24"/>
          <w:lang w:val="es-ES"/>
        </w:rPr>
        <w:lastRenderedPageBreak/>
        <w:t> </w:t>
      </w:r>
    </w:p>
    <w:p w:rsidR="00AD730A" w:rsidRPr="00A34DA1" w:rsidRDefault="00AD730A" w:rsidP="00A22AB8">
      <w:pPr>
        <w:spacing w:before="100" w:beforeAutospacing="1" w:after="100" w:afterAutospacing="1" w:line="240" w:lineRule="auto"/>
        <w:jc w:val="both"/>
        <w:rPr>
          <w:rFonts w:ascii="Arial" w:eastAsia="Times New Roman" w:hAnsi="Arial" w:cs="Arial"/>
          <w:b/>
          <w:bCs/>
          <w:sz w:val="24"/>
          <w:szCs w:val="24"/>
          <w:lang w:val="es-ES"/>
        </w:rPr>
      </w:pPr>
    </w:p>
    <w:p w:rsidR="00A22AB8" w:rsidRPr="00A34DA1" w:rsidRDefault="00A22AB8" w:rsidP="00A22AB8">
      <w:pPr>
        <w:spacing w:before="100" w:beforeAutospacing="1" w:after="100" w:afterAutospacing="1" w:line="240" w:lineRule="auto"/>
        <w:jc w:val="both"/>
        <w:rPr>
          <w:rFonts w:ascii="Arial" w:eastAsia="Times New Roman" w:hAnsi="Arial" w:cs="Arial"/>
          <w:sz w:val="24"/>
          <w:szCs w:val="24"/>
          <w:lang w:val="es-ES"/>
        </w:rPr>
      </w:pPr>
      <w:r w:rsidRPr="00A34DA1">
        <w:rPr>
          <w:rStyle w:val="Textoennegrita"/>
          <w:rFonts w:ascii="Arial" w:hAnsi="Arial" w:cs="Arial"/>
          <w:sz w:val="24"/>
          <w:szCs w:val="24"/>
          <w:lang w:val="es-ES"/>
        </w:rPr>
        <w:t>ARTICULO  6</w:t>
      </w:r>
      <w:r w:rsidR="005D3243" w:rsidRPr="00A34DA1">
        <w:rPr>
          <w:rStyle w:val="Textoennegrita"/>
          <w:rFonts w:ascii="Arial" w:hAnsi="Arial" w:cs="Arial"/>
          <w:sz w:val="24"/>
          <w:szCs w:val="24"/>
          <w:lang w:val="es-ES"/>
        </w:rPr>
        <w:t>9</w:t>
      </w:r>
      <w:r w:rsidRPr="00A34DA1">
        <w:rPr>
          <w:rStyle w:val="Textoennegrita"/>
          <w:rFonts w:ascii="Arial" w:hAnsi="Arial" w:cs="Arial"/>
          <w:sz w:val="24"/>
          <w:szCs w:val="24"/>
          <w:lang w:val="es-ES"/>
        </w:rPr>
        <w:t xml:space="preserve">. </w:t>
      </w:r>
      <w:r w:rsidRPr="00A34DA1">
        <w:rPr>
          <w:rFonts w:ascii="Arial" w:eastAsia="Times New Roman" w:hAnsi="Arial" w:cs="Arial"/>
          <w:b/>
          <w:bCs/>
          <w:sz w:val="24"/>
          <w:szCs w:val="24"/>
          <w:lang w:val="es-ES"/>
        </w:rPr>
        <w:t>DERECHOS Y DEBERES DE FORMACION DE LOS ESTUDIANTES</w:t>
      </w:r>
    </w:p>
    <w:tbl>
      <w:tblPr>
        <w:tblpPr w:leftFromText="45" w:rightFromText="45" w:vertAnchor="text"/>
        <w:tblW w:w="931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27"/>
        <w:gridCol w:w="4388"/>
      </w:tblGrid>
      <w:tr w:rsidR="00A22AB8" w:rsidRPr="00A34DA1" w:rsidTr="00A22AB8">
        <w:trPr>
          <w:tblCellSpacing w:w="0" w:type="dxa"/>
        </w:trPr>
        <w:tc>
          <w:tcPr>
            <w:tcW w:w="9315" w:type="dxa"/>
            <w:gridSpan w:val="2"/>
            <w:tcBorders>
              <w:top w:val="outset" w:sz="6" w:space="0" w:color="auto"/>
              <w:left w:val="outset" w:sz="6" w:space="0" w:color="auto"/>
              <w:bottom w:val="outset" w:sz="6" w:space="0" w:color="auto"/>
              <w:right w:val="outset" w:sz="6" w:space="0" w:color="auto"/>
            </w:tcBorders>
            <w:vAlign w:val="center"/>
            <w:hideMark/>
          </w:tcPr>
          <w:p w:rsidR="00A22AB8" w:rsidRPr="00A34DA1" w:rsidRDefault="00A22AB8" w:rsidP="00A22AB8">
            <w:pPr>
              <w:spacing w:before="100" w:beforeAutospacing="1" w:after="100" w:afterAutospacing="1" w:line="240" w:lineRule="auto"/>
              <w:jc w:val="center"/>
              <w:rPr>
                <w:rFonts w:ascii="Arial" w:eastAsia="Times New Roman" w:hAnsi="Arial" w:cs="Arial"/>
                <w:sz w:val="24"/>
                <w:szCs w:val="24"/>
              </w:rPr>
            </w:pPr>
            <w:r w:rsidRPr="00A34DA1">
              <w:rPr>
                <w:rFonts w:ascii="Arial" w:eastAsia="Times New Roman" w:hAnsi="Arial" w:cs="Arial"/>
                <w:b/>
                <w:bCs/>
                <w:sz w:val="24"/>
                <w:szCs w:val="24"/>
              </w:rPr>
              <w:t>DERECHOS Y DEBERES DE FORMACION</w:t>
            </w:r>
          </w:p>
        </w:tc>
      </w:tr>
      <w:tr w:rsidR="00A22AB8" w:rsidRPr="00A34DA1" w:rsidTr="00A22AB8">
        <w:trPr>
          <w:tblCellSpacing w:w="0" w:type="dxa"/>
        </w:trPr>
        <w:tc>
          <w:tcPr>
            <w:tcW w:w="4927" w:type="dxa"/>
            <w:tcBorders>
              <w:top w:val="outset" w:sz="6" w:space="0" w:color="auto"/>
              <w:left w:val="outset" w:sz="6" w:space="0" w:color="auto"/>
              <w:bottom w:val="outset" w:sz="6" w:space="0" w:color="auto"/>
              <w:right w:val="outset" w:sz="6" w:space="0" w:color="auto"/>
            </w:tcBorders>
            <w:hideMark/>
          </w:tcPr>
          <w:p w:rsidR="00A22AB8" w:rsidRPr="00A34DA1" w:rsidRDefault="00A22AB8" w:rsidP="00A22AB8">
            <w:pPr>
              <w:spacing w:before="100" w:beforeAutospacing="1" w:after="100" w:afterAutospacing="1" w:line="240" w:lineRule="auto"/>
              <w:jc w:val="center"/>
              <w:rPr>
                <w:rFonts w:ascii="Arial" w:eastAsia="Times New Roman" w:hAnsi="Arial" w:cs="Arial"/>
                <w:sz w:val="24"/>
                <w:szCs w:val="24"/>
              </w:rPr>
            </w:pPr>
            <w:r w:rsidRPr="00A34DA1">
              <w:rPr>
                <w:rFonts w:ascii="Arial" w:eastAsia="Times New Roman" w:hAnsi="Arial" w:cs="Arial"/>
                <w:b/>
                <w:bCs/>
                <w:sz w:val="24"/>
                <w:szCs w:val="24"/>
              </w:rPr>
              <w:t>DERECHOS</w:t>
            </w:r>
          </w:p>
        </w:tc>
        <w:tc>
          <w:tcPr>
            <w:tcW w:w="4388" w:type="dxa"/>
            <w:tcBorders>
              <w:top w:val="outset" w:sz="6" w:space="0" w:color="auto"/>
              <w:left w:val="outset" w:sz="6" w:space="0" w:color="auto"/>
              <w:bottom w:val="outset" w:sz="6" w:space="0" w:color="auto"/>
              <w:right w:val="outset" w:sz="6" w:space="0" w:color="auto"/>
            </w:tcBorders>
            <w:hideMark/>
          </w:tcPr>
          <w:p w:rsidR="00A22AB8" w:rsidRPr="00A34DA1" w:rsidRDefault="00A22AB8" w:rsidP="00A22AB8">
            <w:pPr>
              <w:spacing w:before="100" w:beforeAutospacing="1" w:after="100" w:afterAutospacing="1" w:line="240" w:lineRule="auto"/>
              <w:jc w:val="center"/>
              <w:rPr>
                <w:rFonts w:ascii="Arial" w:eastAsia="Times New Roman" w:hAnsi="Arial" w:cs="Arial"/>
                <w:sz w:val="24"/>
                <w:szCs w:val="24"/>
              </w:rPr>
            </w:pPr>
            <w:r w:rsidRPr="00A34DA1">
              <w:rPr>
                <w:rFonts w:ascii="Arial" w:eastAsia="Times New Roman" w:hAnsi="Arial" w:cs="Arial"/>
                <w:b/>
                <w:bCs/>
                <w:sz w:val="24"/>
                <w:szCs w:val="24"/>
              </w:rPr>
              <w:t>DEBERES</w:t>
            </w:r>
          </w:p>
        </w:tc>
      </w:tr>
      <w:tr w:rsidR="00A22AB8" w:rsidRPr="00A34DA1" w:rsidTr="00A22AB8">
        <w:trPr>
          <w:tblCellSpacing w:w="0" w:type="dxa"/>
        </w:trPr>
        <w:tc>
          <w:tcPr>
            <w:tcW w:w="4927" w:type="dxa"/>
            <w:tcBorders>
              <w:top w:val="outset" w:sz="6" w:space="0" w:color="auto"/>
              <w:left w:val="outset" w:sz="6" w:space="0" w:color="auto"/>
              <w:bottom w:val="outset" w:sz="6" w:space="0" w:color="auto"/>
              <w:right w:val="outset" w:sz="6" w:space="0" w:color="auto"/>
            </w:tcBorders>
            <w:hideMark/>
          </w:tcPr>
          <w:p w:rsidR="00A22AB8" w:rsidRPr="00A34DA1" w:rsidRDefault="00A22AB8" w:rsidP="00A22AB8">
            <w:pPr>
              <w:spacing w:after="0" w:line="240" w:lineRule="auto"/>
              <w:rPr>
                <w:rFonts w:ascii="Arial" w:eastAsia="Times New Roman" w:hAnsi="Arial" w:cs="Arial"/>
                <w:sz w:val="24"/>
                <w:szCs w:val="24"/>
              </w:rPr>
            </w:pPr>
            <w:r w:rsidRPr="00A34DA1">
              <w:rPr>
                <w:rFonts w:ascii="Arial" w:eastAsia="Times New Roman" w:hAnsi="Arial" w:cs="Arial"/>
                <w:sz w:val="24"/>
                <w:szCs w:val="24"/>
              </w:rPr>
              <w:t>1  Respeto a la dignidad, identidad</w:t>
            </w:r>
            <w:r w:rsidR="0097069E" w:rsidRPr="00A34DA1">
              <w:rPr>
                <w:rFonts w:ascii="Arial" w:eastAsia="Times New Roman" w:hAnsi="Arial" w:cs="Arial"/>
                <w:sz w:val="24"/>
                <w:szCs w:val="24"/>
              </w:rPr>
              <w:t xml:space="preserve"> de genero</w:t>
            </w:r>
            <w:r w:rsidRPr="00A34DA1">
              <w:rPr>
                <w:rFonts w:ascii="Arial" w:eastAsia="Times New Roman" w:hAnsi="Arial" w:cs="Arial"/>
                <w:sz w:val="24"/>
                <w:szCs w:val="24"/>
              </w:rPr>
              <w:t>, diferencias culturales, étnicas, religiosas y pluralidad sexual</w:t>
            </w:r>
          </w:p>
        </w:tc>
        <w:tc>
          <w:tcPr>
            <w:tcW w:w="4388" w:type="dxa"/>
            <w:tcBorders>
              <w:top w:val="outset" w:sz="6" w:space="0" w:color="auto"/>
              <w:left w:val="outset" w:sz="6" w:space="0" w:color="auto"/>
              <w:bottom w:val="outset" w:sz="6" w:space="0" w:color="auto"/>
              <w:right w:val="outset" w:sz="6" w:space="0" w:color="auto"/>
            </w:tcBorders>
            <w:hideMark/>
          </w:tcPr>
          <w:p w:rsidR="00A22AB8" w:rsidRPr="00A34DA1" w:rsidRDefault="00A22AB8" w:rsidP="00B92B9F">
            <w:pPr>
              <w:spacing w:after="0" w:line="240" w:lineRule="auto"/>
              <w:rPr>
                <w:rFonts w:ascii="Arial" w:eastAsia="Times New Roman" w:hAnsi="Arial" w:cs="Arial"/>
                <w:sz w:val="24"/>
                <w:szCs w:val="24"/>
              </w:rPr>
            </w:pPr>
            <w:r w:rsidRPr="00A34DA1">
              <w:rPr>
                <w:rFonts w:ascii="Arial" w:eastAsia="Times New Roman" w:hAnsi="Arial" w:cs="Arial"/>
                <w:sz w:val="24"/>
                <w:szCs w:val="24"/>
              </w:rPr>
              <w:t>1 Respetar las diferencias, dignidad e identidad</w:t>
            </w:r>
            <w:r w:rsidR="0097069E" w:rsidRPr="00A34DA1">
              <w:rPr>
                <w:rFonts w:ascii="Arial" w:eastAsia="Times New Roman" w:hAnsi="Arial" w:cs="Arial"/>
                <w:sz w:val="24"/>
                <w:szCs w:val="24"/>
              </w:rPr>
              <w:t xml:space="preserve"> de genero </w:t>
            </w:r>
            <w:r w:rsidRPr="00A34DA1">
              <w:rPr>
                <w:rFonts w:ascii="Arial" w:eastAsia="Times New Roman" w:hAnsi="Arial" w:cs="Arial"/>
                <w:sz w:val="24"/>
                <w:szCs w:val="24"/>
              </w:rPr>
              <w:t xml:space="preserve"> todos los integrantes de </w:t>
            </w:r>
            <w:r w:rsidR="00B92B9F" w:rsidRPr="00A34DA1">
              <w:rPr>
                <w:rFonts w:ascii="Arial" w:eastAsia="Times New Roman" w:hAnsi="Arial" w:cs="Arial"/>
                <w:sz w:val="24"/>
                <w:szCs w:val="24"/>
              </w:rPr>
              <w:t>la</w:t>
            </w:r>
            <w:r w:rsidRPr="00A34DA1">
              <w:rPr>
                <w:rFonts w:ascii="Arial" w:eastAsia="Times New Roman" w:hAnsi="Arial" w:cs="Arial"/>
                <w:sz w:val="24"/>
                <w:szCs w:val="24"/>
              </w:rPr>
              <w:t xml:space="preserve"> comunidad educativa</w:t>
            </w:r>
          </w:p>
        </w:tc>
      </w:tr>
      <w:tr w:rsidR="00A22AB8" w:rsidRPr="00A34DA1" w:rsidTr="00A22AB8">
        <w:trPr>
          <w:tblCellSpacing w:w="0" w:type="dxa"/>
        </w:trPr>
        <w:tc>
          <w:tcPr>
            <w:tcW w:w="4927" w:type="dxa"/>
            <w:tcBorders>
              <w:top w:val="outset" w:sz="6" w:space="0" w:color="auto"/>
              <w:left w:val="outset" w:sz="6" w:space="0" w:color="auto"/>
              <w:bottom w:val="outset" w:sz="6" w:space="0" w:color="auto"/>
              <w:right w:val="outset" w:sz="6" w:space="0" w:color="auto"/>
            </w:tcBorders>
            <w:hideMark/>
          </w:tcPr>
          <w:p w:rsidR="00A22AB8" w:rsidRPr="00A34DA1" w:rsidRDefault="00A22AB8" w:rsidP="00A22AB8">
            <w:pPr>
              <w:spacing w:after="0" w:line="240" w:lineRule="auto"/>
              <w:rPr>
                <w:rFonts w:ascii="Arial" w:eastAsia="Times New Roman" w:hAnsi="Arial" w:cs="Arial"/>
                <w:sz w:val="24"/>
                <w:szCs w:val="24"/>
              </w:rPr>
            </w:pPr>
            <w:r w:rsidRPr="00A34DA1">
              <w:rPr>
                <w:rFonts w:ascii="Arial" w:eastAsia="Times New Roman" w:hAnsi="Arial" w:cs="Arial"/>
                <w:sz w:val="24"/>
                <w:szCs w:val="24"/>
              </w:rPr>
              <w:t>2  Recibir formación integral (física, síquica, intelectual, moral, espiritual, social, afectiva, ética y cívica)</w:t>
            </w:r>
          </w:p>
        </w:tc>
        <w:tc>
          <w:tcPr>
            <w:tcW w:w="4388" w:type="dxa"/>
            <w:tcBorders>
              <w:top w:val="outset" w:sz="6" w:space="0" w:color="auto"/>
              <w:left w:val="outset" w:sz="6" w:space="0" w:color="auto"/>
              <w:bottom w:val="outset" w:sz="6" w:space="0" w:color="auto"/>
              <w:right w:val="outset" w:sz="6" w:space="0" w:color="auto"/>
            </w:tcBorders>
            <w:hideMark/>
          </w:tcPr>
          <w:p w:rsidR="00A22AB8" w:rsidRPr="00A34DA1" w:rsidRDefault="00A22AB8" w:rsidP="00A22AB8">
            <w:pPr>
              <w:spacing w:after="0" w:line="240" w:lineRule="auto"/>
              <w:rPr>
                <w:rFonts w:ascii="Arial" w:eastAsia="Times New Roman" w:hAnsi="Arial" w:cs="Arial"/>
                <w:sz w:val="24"/>
                <w:szCs w:val="24"/>
              </w:rPr>
            </w:pPr>
            <w:r w:rsidRPr="00A34DA1">
              <w:rPr>
                <w:rFonts w:ascii="Arial" w:eastAsia="Times New Roman" w:hAnsi="Arial" w:cs="Arial"/>
                <w:sz w:val="24"/>
                <w:szCs w:val="24"/>
              </w:rPr>
              <w:t>2  Demostrar con sus actividades, ejemplos y actuaciones que esté recibiendo una formación integral</w:t>
            </w:r>
          </w:p>
        </w:tc>
      </w:tr>
      <w:tr w:rsidR="00A22AB8" w:rsidRPr="00A34DA1" w:rsidTr="00A22AB8">
        <w:trPr>
          <w:tblCellSpacing w:w="0" w:type="dxa"/>
        </w:trPr>
        <w:tc>
          <w:tcPr>
            <w:tcW w:w="4927" w:type="dxa"/>
            <w:tcBorders>
              <w:top w:val="outset" w:sz="6" w:space="0" w:color="auto"/>
              <w:left w:val="outset" w:sz="6" w:space="0" w:color="auto"/>
              <w:bottom w:val="outset" w:sz="6" w:space="0" w:color="auto"/>
              <w:right w:val="outset" w:sz="6" w:space="0" w:color="auto"/>
            </w:tcBorders>
            <w:hideMark/>
          </w:tcPr>
          <w:p w:rsidR="00A22AB8" w:rsidRPr="00A34DA1" w:rsidRDefault="00A22AB8" w:rsidP="00A22AB8">
            <w:pPr>
              <w:spacing w:after="0" w:line="240" w:lineRule="auto"/>
              <w:rPr>
                <w:rFonts w:ascii="Arial" w:eastAsia="Times New Roman" w:hAnsi="Arial" w:cs="Arial"/>
                <w:sz w:val="24"/>
                <w:szCs w:val="24"/>
              </w:rPr>
            </w:pPr>
            <w:r w:rsidRPr="00A34DA1">
              <w:rPr>
                <w:rFonts w:ascii="Arial" w:eastAsia="Times New Roman" w:hAnsi="Arial" w:cs="Arial"/>
                <w:sz w:val="24"/>
                <w:szCs w:val="24"/>
              </w:rPr>
              <w:t>3  Recibir orientación personal, corrección oportuna e imparcial, responsablemente con el debido respeto</w:t>
            </w:r>
          </w:p>
        </w:tc>
        <w:tc>
          <w:tcPr>
            <w:tcW w:w="4388" w:type="dxa"/>
            <w:tcBorders>
              <w:top w:val="outset" w:sz="6" w:space="0" w:color="auto"/>
              <w:left w:val="outset" w:sz="6" w:space="0" w:color="auto"/>
              <w:bottom w:val="outset" w:sz="6" w:space="0" w:color="auto"/>
              <w:right w:val="outset" w:sz="6" w:space="0" w:color="auto"/>
            </w:tcBorders>
            <w:hideMark/>
          </w:tcPr>
          <w:p w:rsidR="00A22AB8" w:rsidRPr="00A34DA1" w:rsidRDefault="00A22AB8" w:rsidP="00A22AB8">
            <w:pPr>
              <w:spacing w:after="0" w:line="240" w:lineRule="auto"/>
              <w:rPr>
                <w:rFonts w:ascii="Arial" w:eastAsia="Times New Roman" w:hAnsi="Arial" w:cs="Arial"/>
                <w:sz w:val="24"/>
                <w:szCs w:val="24"/>
              </w:rPr>
            </w:pPr>
            <w:r w:rsidRPr="00A34DA1">
              <w:rPr>
                <w:rFonts w:ascii="Arial" w:eastAsia="Times New Roman" w:hAnsi="Arial" w:cs="Arial"/>
                <w:sz w:val="24"/>
                <w:szCs w:val="24"/>
              </w:rPr>
              <w:t>3  Acoger respetuosamente las orientaciones dadas y ponerlas en práctica.</w:t>
            </w:r>
          </w:p>
        </w:tc>
      </w:tr>
      <w:tr w:rsidR="00A22AB8" w:rsidRPr="00A34DA1" w:rsidTr="00A22AB8">
        <w:trPr>
          <w:tblCellSpacing w:w="0" w:type="dxa"/>
        </w:trPr>
        <w:tc>
          <w:tcPr>
            <w:tcW w:w="4927" w:type="dxa"/>
            <w:tcBorders>
              <w:top w:val="outset" w:sz="6" w:space="0" w:color="auto"/>
              <w:left w:val="outset" w:sz="6" w:space="0" w:color="auto"/>
              <w:bottom w:val="outset" w:sz="6" w:space="0" w:color="auto"/>
              <w:right w:val="outset" w:sz="6" w:space="0" w:color="auto"/>
            </w:tcBorders>
            <w:hideMark/>
          </w:tcPr>
          <w:p w:rsidR="00A22AB8" w:rsidRPr="00A34DA1" w:rsidRDefault="00A22AB8" w:rsidP="00A22AB8">
            <w:pPr>
              <w:spacing w:after="0" w:line="240" w:lineRule="auto"/>
              <w:rPr>
                <w:rFonts w:ascii="Arial" w:eastAsia="Times New Roman" w:hAnsi="Arial" w:cs="Arial"/>
                <w:sz w:val="24"/>
                <w:szCs w:val="24"/>
              </w:rPr>
            </w:pPr>
            <w:r w:rsidRPr="00A34DA1">
              <w:rPr>
                <w:rFonts w:ascii="Arial" w:eastAsia="Times New Roman" w:hAnsi="Arial" w:cs="Arial"/>
                <w:sz w:val="24"/>
                <w:szCs w:val="24"/>
              </w:rPr>
              <w:t>4 Usar los recursos y materiales propios de la institución</w:t>
            </w:r>
          </w:p>
        </w:tc>
        <w:tc>
          <w:tcPr>
            <w:tcW w:w="4388" w:type="dxa"/>
            <w:tcBorders>
              <w:top w:val="outset" w:sz="6" w:space="0" w:color="auto"/>
              <w:left w:val="outset" w:sz="6" w:space="0" w:color="auto"/>
              <w:bottom w:val="outset" w:sz="6" w:space="0" w:color="auto"/>
              <w:right w:val="outset" w:sz="6" w:space="0" w:color="auto"/>
            </w:tcBorders>
            <w:hideMark/>
          </w:tcPr>
          <w:p w:rsidR="00A22AB8" w:rsidRPr="00A34DA1" w:rsidRDefault="00A22AB8" w:rsidP="00A22AB8">
            <w:pPr>
              <w:spacing w:after="0" w:line="240" w:lineRule="auto"/>
              <w:rPr>
                <w:rFonts w:ascii="Arial" w:eastAsia="Times New Roman" w:hAnsi="Arial" w:cs="Arial"/>
                <w:sz w:val="24"/>
                <w:szCs w:val="24"/>
              </w:rPr>
            </w:pPr>
            <w:r w:rsidRPr="00A34DA1">
              <w:rPr>
                <w:rFonts w:ascii="Arial" w:eastAsia="Times New Roman" w:hAnsi="Arial" w:cs="Arial"/>
                <w:sz w:val="24"/>
                <w:szCs w:val="24"/>
              </w:rPr>
              <w:t>4  Mantener materiales y recursos para la labor de aprendizaje y hacer buen uso de los elementos propios y ajenos de la institución.</w:t>
            </w:r>
          </w:p>
        </w:tc>
      </w:tr>
      <w:tr w:rsidR="00A22AB8" w:rsidRPr="00A34DA1" w:rsidTr="00A22AB8">
        <w:trPr>
          <w:tblCellSpacing w:w="0" w:type="dxa"/>
        </w:trPr>
        <w:tc>
          <w:tcPr>
            <w:tcW w:w="4927" w:type="dxa"/>
            <w:tcBorders>
              <w:top w:val="outset" w:sz="6" w:space="0" w:color="auto"/>
              <w:left w:val="outset" w:sz="6" w:space="0" w:color="auto"/>
              <w:bottom w:val="outset" w:sz="6" w:space="0" w:color="auto"/>
              <w:right w:val="outset" w:sz="6" w:space="0" w:color="auto"/>
            </w:tcBorders>
            <w:hideMark/>
          </w:tcPr>
          <w:p w:rsidR="00A22AB8" w:rsidRPr="00A34DA1" w:rsidRDefault="00A22AB8" w:rsidP="00A22AB8">
            <w:pPr>
              <w:spacing w:after="0" w:line="240" w:lineRule="auto"/>
              <w:rPr>
                <w:rFonts w:ascii="Arial" w:eastAsia="Times New Roman" w:hAnsi="Arial" w:cs="Arial"/>
                <w:sz w:val="24"/>
                <w:szCs w:val="24"/>
              </w:rPr>
            </w:pPr>
            <w:r w:rsidRPr="00A34DA1">
              <w:rPr>
                <w:rFonts w:ascii="Arial" w:eastAsia="Times New Roman" w:hAnsi="Arial" w:cs="Arial"/>
                <w:sz w:val="24"/>
                <w:szCs w:val="24"/>
              </w:rPr>
              <w:t>5  Disfrutar del descanso, la recreación y el deporte en horario y espacios asignados</w:t>
            </w:r>
          </w:p>
        </w:tc>
        <w:tc>
          <w:tcPr>
            <w:tcW w:w="4388" w:type="dxa"/>
            <w:tcBorders>
              <w:top w:val="outset" w:sz="6" w:space="0" w:color="auto"/>
              <w:left w:val="outset" w:sz="6" w:space="0" w:color="auto"/>
              <w:bottom w:val="outset" w:sz="6" w:space="0" w:color="auto"/>
              <w:right w:val="outset" w:sz="6" w:space="0" w:color="auto"/>
            </w:tcBorders>
            <w:hideMark/>
          </w:tcPr>
          <w:p w:rsidR="00A22AB8" w:rsidRPr="00A34DA1" w:rsidRDefault="00A22AB8" w:rsidP="00A22AB8">
            <w:pPr>
              <w:spacing w:after="0" w:line="240" w:lineRule="auto"/>
              <w:rPr>
                <w:rFonts w:ascii="Arial" w:eastAsia="Times New Roman" w:hAnsi="Arial" w:cs="Arial"/>
                <w:sz w:val="24"/>
                <w:szCs w:val="24"/>
              </w:rPr>
            </w:pPr>
            <w:r w:rsidRPr="00A34DA1">
              <w:rPr>
                <w:rFonts w:ascii="Arial" w:eastAsia="Times New Roman" w:hAnsi="Arial" w:cs="Arial"/>
                <w:sz w:val="24"/>
                <w:szCs w:val="24"/>
              </w:rPr>
              <w:t>5 Participar en actividades recreativas y espacios lúdicos, respetando os acuerdos y reglamentos establecidos.</w:t>
            </w:r>
          </w:p>
        </w:tc>
      </w:tr>
      <w:tr w:rsidR="00A22AB8" w:rsidRPr="00A34DA1" w:rsidTr="00A22AB8">
        <w:trPr>
          <w:tblCellSpacing w:w="0" w:type="dxa"/>
        </w:trPr>
        <w:tc>
          <w:tcPr>
            <w:tcW w:w="4927" w:type="dxa"/>
            <w:tcBorders>
              <w:top w:val="outset" w:sz="6" w:space="0" w:color="auto"/>
              <w:left w:val="outset" w:sz="6" w:space="0" w:color="auto"/>
              <w:bottom w:val="outset" w:sz="6" w:space="0" w:color="auto"/>
              <w:right w:val="outset" w:sz="6" w:space="0" w:color="auto"/>
            </w:tcBorders>
            <w:hideMark/>
          </w:tcPr>
          <w:p w:rsidR="00A22AB8" w:rsidRPr="00A34DA1" w:rsidRDefault="00A22AB8" w:rsidP="00A22AB8">
            <w:pPr>
              <w:spacing w:after="0" w:line="240" w:lineRule="auto"/>
              <w:rPr>
                <w:rFonts w:ascii="Arial" w:eastAsia="Times New Roman" w:hAnsi="Arial" w:cs="Arial"/>
                <w:sz w:val="24"/>
                <w:szCs w:val="24"/>
              </w:rPr>
            </w:pPr>
            <w:r w:rsidRPr="00A34DA1">
              <w:rPr>
                <w:rFonts w:ascii="Arial" w:eastAsia="Times New Roman" w:hAnsi="Arial" w:cs="Arial"/>
                <w:sz w:val="24"/>
                <w:szCs w:val="24"/>
              </w:rPr>
              <w:t>6.  Gozar de un ambiente sano donde prime el orden y  el aseo personal e institucional</w:t>
            </w:r>
          </w:p>
        </w:tc>
        <w:tc>
          <w:tcPr>
            <w:tcW w:w="4388" w:type="dxa"/>
            <w:tcBorders>
              <w:top w:val="outset" w:sz="6" w:space="0" w:color="auto"/>
              <w:left w:val="outset" w:sz="6" w:space="0" w:color="auto"/>
              <w:bottom w:val="outset" w:sz="6" w:space="0" w:color="auto"/>
              <w:right w:val="outset" w:sz="6" w:space="0" w:color="auto"/>
            </w:tcBorders>
            <w:hideMark/>
          </w:tcPr>
          <w:p w:rsidR="00A22AB8" w:rsidRPr="00A34DA1" w:rsidRDefault="00A22AB8" w:rsidP="00A22AB8">
            <w:pPr>
              <w:spacing w:after="0" w:line="240" w:lineRule="auto"/>
              <w:rPr>
                <w:rFonts w:ascii="Arial" w:eastAsia="Times New Roman" w:hAnsi="Arial" w:cs="Arial"/>
                <w:sz w:val="24"/>
                <w:szCs w:val="24"/>
              </w:rPr>
            </w:pPr>
            <w:r w:rsidRPr="00A34DA1">
              <w:rPr>
                <w:rFonts w:ascii="Arial" w:eastAsia="Times New Roman" w:hAnsi="Arial" w:cs="Arial"/>
                <w:sz w:val="24"/>
                <w:szCs w:val="24"/>
              </w:rPr>
              <w:t>6  Propiciar y mantener un ambiente de orden y aseo personal e institucional</w:t>
            </w:r>
          </w:p>
        </w:tc>
      </w:tr>
      <w:tr w:rsidR="00A22AB8" w:rsidRPr="00A34DA1" w:rsidTr="00A22AB8">
        <w:trPr>
          <w:tblCellSpacing w:w="0" w:type="dxa"/>
        </w:trPr>
        <w:tc>
          <w:tcPr>
            <w:tcW w:w="4927" w:type="dxa"/>
            <w:tcBorders>
              <w:top w:val="outset" w:sz="6" w:space="0" w:color="auto"/>
              <w:left w:val="outset" w:sz="6" w:space="0" w:color="auto"/>
              <w:bottom w:val="outset" w:sz="6" w:space="0" w:color="auto"/>
              <w:right w:val="outset" w:sz="6" w:space="0" w:color="auto"/>
            </w:tcBorders>
            <w:hideMark/>
          </w:tcPr>
          <w:p w:rsidR="00A22AB8" w:rsidRPr="00A34DA1" w:rsidRDefault="00A22AB8" w:rsidP="00A22AB8">
            <w:pPr>
              <w:spacing w:after="0" w:line="240" w:lineRule="auto"/>
              <w:rPr>
                <w:rFonts w:ascii="Arial" w:eastAsia="Times New Roman" w:hAnsi="Arial" w:cs="Arial"/>
                <w:sz w:val="24"/>
                <w:szCs w:val="24"/>
              </w:rPr>
            </w:pPr>
            <w:r w:rsidRPr="00A34DA1">
              <w:rPr>
                <w:rFonts w:ascii="Arial" w:eastAsia="Times New Roman" w:hAnsi="Arial" w:cs="Arial"/>
                <w:sz w:val="24"/>
                <w:szCs w:val="24"/>
              </w:rPr>
              <w:t>7.Conocer las razones de una sanción y el correctivo pedagógico propuesto, haciendo uso del derecho de defensa</w:t>
            </w:r>
          </w:p>
        </w:tc>
        <w:tc>
          <w:tcPr>
            <w:tcW w:w="4388" w:type="dxa"/>
            <w:tcBorders>
              <w:top w:val="outset" w:sz="6" w:space="0" w:color="auto"/>
              <w:left w:val="outset" w:sz="6" w:space="0" w:color="auto"/>
              <w:bottom w:val="outset" w:sz="6" w:space="0" w:color="auto"/>
              <w:right w:val="outset" w:sz="6" w:space="0" w:color="auto"/>
            </w:tcBorders>
            <w:hideMark/>
          </w:tcPr>
          <w:p w:rsidR="00A22AB8" w:rsidRPr="00A34DA1" w:rsidRDefault="00A22AB8" w:rsidP="00A22AB8">
            <w:pPr>
              <w:spacing w:after="0" w:line="240" w:lineRule="auto"/>
              <w:rPr>
                <w:rFonts w:ascii="Arial" w:eastAsia="Times New Roman" w:hAnsi="Arial" w:cs="Arial"/>
                <w:sz w:val="24"/>
                <w:szCs w:val="24"/>
              </w:rPr>
            </w:pPr>
            <w:r w:rsidRPr="00A34DA1">
              <w:rPr>
                <w:rFonts w:ascii="Arial" w:eastAsia="Times New Roman" w:hAnsi="Arial" w:cs="Arial"/>
                <w:sz w:val="24"/>
                <w:szCs w:val="24"/>
              </w:rPr>
              <w:t>7  cumplir con el respectivo correctivo impuesto por el organismo disciplinario.</w:t>
            </w:r>
          </w:p>
        </w:tc>
      </w:tr>
    </w:tbl>
    <w:p w:rsidR="006F7101" w:rsidRPr="00A34DA1" w:rsidRDefault="00A22AB8" w:rsidP="00A22AB8">
      <w:pPr>
        <w:spacing w:before="100" w:beforeAutospacing="1" w:after="100" w:afterAutospacing="1" w:line="240" w:lineRule="auto"/>
        <w:rPr>
          <w:rFonts w:ascii="Arial" w:eastAsia="Times New Roman" w:hAnsi="Arial" w:cs="Arial"/>
          <w:sz w:val="24"/>
          <w:szCs w:val="24"/>
          <w:lang w:val="es-ES"/>
        </w:rPr>
      </w:pPr>
      <w:r w:rsidRPr="00A34DA1">
        <w:rPr>
          <w:rFonts w:ascii="Arial" w:eastAsia="Times New Roman" w:hAnsi="Arial" w:cs="Arial"/>
          <w:sz w:val="24"/>
          <w:szCs w:val="24"/>
          <w:lang w:val="es-ES"/>
        </w:rPr>
        <w:t> </w:t>
      </w:r>
    </w:p>
    <w:p w:rsidR="00A22AB8" w:rsidRPr="00A34DA1" w:rsidRDefault="005D3243" w:rsidP="00A22AB8">
      <w:pPr>
        <w:spacing w:before="100" w:beforeAutospacing="1" w:after="100" w:afterAutospacing="1" w:line="240" w:lineRule="auto"/>
        <w:rPr>
          <w:rFonts w:ascii="Arial" w:eastAsia="Times New Roman" w:hAnsi="Arial" w:cs="Arial"/>
          <w:sz w:val="24"/>
          <w:szCs w:val="24"/>
          <w:lang w:val="es-ES"/>
        </w:rPr>
      </w:pPr>
      <w:r w:rsidRPr="00A34DA1">
        <w:rPr>
          <w:rFonts w:ascii="Arial" w:eastAsia="Times New Roman" w:hAnsi="Arial" w:cs="Arial"/>
          <w:b/>
          <w:sz w:val="24"/>
          <w:szCs w:val="24"/>
          <w:lang w:val="es-ES"/>
        </w:rPr>
        <w:t>ARTICULO 70</w:t>
      </w:r>
      <w:r w:rsidR="006F7101" w:rsidRPr="00A34DA1">
        <w:rPr>
          <w:rFonts w:ascii="Arial" w:eastAsia="Times New Roman" w:hAnsi="Arial" w:cs="Arial"/>
          <w:b/>
          <w:sz w:val="24"/>
          <w:szCs w:val="24"/>
          <w:lang w:val="es-ES"/>
        </w:rPr>
        <w:t xml:space="preserve">.  </w:t>
      </w:r>
      <w:r w:rsidR="00A22AB8" w:rsidRPr="00A34DA1">
        <w:rPr>
          <w:rFonts w:ascii="Arial" w:eastAsia="Times New Roman" w:hAnsi="Arial" w:cs="Arial"/>
          <w:b/>
          <w:bCs/>
          <w:sz w:val="24"/>
          <w:szCs w:val="24"/>
          <w:lang w:val="es-ES"/>
        </w:rPr>
        <w:t>DERECHOS Y DEBERES DE INFORMACION Y PARTICIPACION</w:t>
      </w:r>
    </w:p>
    <w:tbl>
      <w:tblPr>
        <w:tblW w:w="931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26"/>
        <w:gridCol w:w="4389"/>
      </w:tblGrid>
      <w:tr w:rsidR="00A22AB8" w:rsidRPr="00A34DA1" w:rsidTr="00A22AB8">
        <w:trPr>
          <w:tblCellSpacing w:w="0" w:type="dxa"/>
        </w:trPr>
        <w:tc>
          <w:tcPr>
            <w:tcW w:w="9315" w:type="dxa"/>
            <w:gridSpan w:val="2"/>
            <w:tcBorders>
              <w:top w:val="outset" w:sz="6" w:space="0" w:color="auto"/>
              <w:left w:val="outset" w:sz="6" w:space="0" w:color="auto"/>
              <w:bottom w:val="outset" w:sz="6" w:space="0" w:color="auto"/>
              <w:right w:val="outset" w:sz="6" w:space="0" w:color="auto"/>
            </w:tcBorders>
            <w:hideMark/>
          </w:tcPr>
          <w:p w:rsidR="00A22AB8" w:rsidRPr="00A34DA1" w:rsidRDefault="00A22AB8" w:rsidP="00A22AB8">
            <w:pPr>
              <w:spacing w:before="100" w:beforeAutospacing="1" w:after="100" w:afterAutospacing="1" w:line="240" w:lineRule="auto"/>
              <w:jc w:val="center"/>
              <w:rPr>
                <w:rFonts w:ascii="Arial" w:eastAsia="Times New Roman" w:hAnsi="Arial" w:cs="Arial"/>
                <w:sz w:val="24"/>
                <w:szCs w:val="24"/>
              </w:rPr>
            </w:pPr>
            <w:r w:rsidRPr="00A34DA1">
              <w:rPr>
                <w:rFonts w:ascii="Arial" w:eastAsia="Times New Roman" w:hAnsi="Arial" w:cs="Arial"/>
                <w:b/>
                <w:bCs/>
                <w:sz w:val="24"/>
                <w:szCs w:val="24"/>
              </w:rPr>
              <w:t>DERECHOS Y DEBERES DE INFORMACION Y PARTICIPACION</w:t>
            </w:r>
          </w:p>
          <w:p w:rsidR="00A22AB8" w:rsidRPr="00A34DA1" w:rsidRDefault="00A22AB8" w:rsidP="00A22AB8">
            <w:pPr>
              <w:spacing w:before="100" w:beforeAutospacing="1" w:after="100" w:afterAutospacing="1" w:line="240" w:lineRule="auto"/>
              <w:rPr>
                <w:rFonts w:ascii="Arial" w:eastAsia="Times New Roman" w:hAnsi="Arial" w:cs="Arial"/>
                <w:sz w:val="24"/>
                <w:szCs w:val="24"/>
              </w:rPr>
            </w:pPr>
            <w:r w:rsidRPr="00A34DA1">
              <w:rPr>
                <w:rFonts w:ascii="Arial" w:eastAsia="Times New Roman" w:hAnsi="Arial" w:cs="Arial"/>
                <w:sz w:val="24"/>
                <w:szCs w:val="24"/>
              </w:rPr>
              <w:t> </w:t>
            </w:r>
          </w:p>
        </w:tc>
      </w:tr>
      <w:tr w:rsidR="00A22AB8" w:rsidRPr="00A34DA1" w:rsidTr="00A22AB8">
        <w:trPr>
          <w:tblCellSpacing w:w="0" w:type="dxa"/>
        </w:trPr>
        <w:tc>
          <w:tcPr>
            <w:tcW w:w="4935" w:type="dxa"/>
            <w:tcBorders>
              <w:top w:val="outset" w:sz="6" w:space="0" w:color="auto"/>
              <w:left w:val="outset" w:sz="6" w:space="0" w:color="auto"/>
              <w:bottom w:val="outset" w:sz="6" w:space="0" w:color="auto"/>
              <w:right w:val="outset" w:sz="6" w:space="0" w:color="auto"/>
            </w:tcBorders>
            <w:hideMark/>
          </w:tcPr>
          <w:p w:rsidR="00A22AB8" w:rsidRPr="00A34DA1" w:rsidRDefault="00A22AB8" w:rsidP="00A22AB8">
            <w:pPr>
              <w:spacing w:before="100" w:beforeAutospacing="1" w:after="100" w:afterAutospacing="1" w:line="240" w:lineRule="auto"/>
              <w:jc w:val="center"/>
              <w:rPr>
                <w:rFonts w:ascii="Arial" w:eastAsia="Times New Roman" w:hAnsi="Arial" w:cs="Arial"/>
                <w:sz w:val="24"/>
                <w:szCs w:val="24"/>
              </w:rPr>
            </w:pPr>
            <w:r w:rsidRPr="00A34DA1">
              <w:rPr>
                <w:rFonts w:ascii="Arial" w:eastAsia="Times New Roman" w:hAnsi="Arial" w:cs="Arial"/>
                <w:b/>
                <w:bCs/>
                <w:sz w:val="24"/>
                <w:szCs w:val="24"/>
              </w:rPr>
              <w:t>DERECHOS</w:t>
            </w:r>
          </w:p>
        </w:tc>
        <w:tc>
          <w:tcPr>
            <w:tcW w:w="4395" w:type="dxa"/>
            <w:tcBorders>
              <w:top w:val="outset" w:sz="6" w:space="0" w:color="auto"/>
              <w:left w:val="outset" w:sz="6" w:space="0" w:color="auto"/>
              <w:bottom w:val="outset" w:sz="6" w:space="0" w:color="auto"/>
              <w:right w:val="outset" w:sz="6" w:space="0" w:color="auto"/>
            </w:tcBorders>
            <w:hideMark/>
          </w:tcPr>
          <w:p w:rsidR="00A22AB8" w:rsidRPr="00A34DA1" w:rsidRDefault="00A22AB8" w:rsidP="00A22AB8">
            <w:pPr>
              <w:spacing w:before="100" w:beforeAutospacing="1" w:after="100" w:afterAutospacing="1" w:line="240" w:lineRule="auto"/>
              <w:jc w:val="center"/>
              <w:rPr>
                <w:rFonts w:ascii="Arial" w:eastAsia="Times New Roman" w:hAnsi="Arial" w:cs="Arial"/>
                <w:sz w:val="24"/>
                <w:szCs w:val="24"/>
              </w:rPr>
            </w:pPr>
            <w:r w:rsidRPr="00A34DA1">
              <w:rPr>
                <w:rFonts w:ascii="Arial" w:eastAsia="Times New Roman" w:hAnsi="Arial" w:cs="Arial"/>
                <w:b/>
                <w:bCs/>
                <w:sz w:val="24"/>
                <w:szCs w:val="24"/>
              </w:rPr>
              <w:t>DEBERES</w:t>
            </w:r>
          </w:p>
        </w:tc>
      </w:tr>
      <w:tr w:rsidR="00A22AB8" w:rsidRPr="00A34DA1" w:rsidTr="00A22AB8">
        <w:trPr>
          <w:tblCellSpacing w:w="0" w:type="dxa"/>
        </w:trPr>
        <w:tc>
          <w:tcPr>
            <w:tcW w:w="4935" w:type="dxa"/>
            <w:tcBorders>
              <w:top w:val="outset" w:sz="6" w:space="0" w:color="auto"/>
              <w:left w:val="outset" w:sz="6" w:space="0" w:color="auto"/>
              <w:bottom w:val="outset" w:sz="6" w:space="0" w:color="auto"/>
              <w:right w:val="outset" w:sz="6" w:space="0" w:color="auto"/>
            </w:tcBorders>
            <w:hideMark/>
          </w:tcPr>
          <w:p w:rsidR="00A22AB8" w:rsidRPr="00A34DA1" w:rsidRDefault="00A22AB8" w:rsidP="00A22AB8">
            <w:pPr>
              <w:spacing w:after="0" w:line="240" w:lineRule="auto"/>
              <w:rPr>
                <w:rFonts w:ascii="Arial" w:eastAsia="Times New Roman" w:hAnsi="Arial" w:cs="Arial"/>
                <w:sz w:val="24"/>
                <w:szCs w:val="24"/>
              </w:rPr>
            </w:pPr>
            <w:r w:rsidRPr="00A34DA1">
              <w:rPr>
                <w:rFonts w:ascii="Arial" w:eastAsia="Times New Roman" w:hAnsi="Arial" w:cs="Arial"/>
                <w:sz w:val="24"/>
                <w:szCs w:val="24"/>
              </w:rPr>
              <w:t xml:space="preserve">1 Ser informados oportunamente por parte de </w:t>
            </w:r>
            <w:r w:rsidRPr="00A34DA1">
              <w:rPr>
                <w:rFonts w:ascii="Arial" w:eastAsia="Times New Roman" w:hAnsi="Arial" w:cs="Arial"/>
                <w:sz w:val="24"/>
                <w:szCs w:val="24"/>
              </w:rPr>
              <w:lastRenderedPageBreak/>
              <w:t>los directivos y/o docentes de todas las actividades programadas por la institución y las decisiones que lo afecten directamente</w:t>
            </w:r>
          </w:p>
        </w:tc>
        <w:tc>
          <w:tcPr>
            <w:tcW w:w="4395" w:type="dxa"/>
            <w:tcBorders>
              <w:top w:val="outset" w:sz="6" w:space="0" w:color="auto"/>
              <w:left w:val="outset" w:sz="6" w:space="0" w:color="auto"/>
              <w:bottom w:val="outset" w:sz="6" w:space="0" w:color="auto"/>
              <w:right w:val="outset" w:sz="6" w:space="0" w:color="auto"/>
            </w:tcBorders>
            <w:hideMark/>
          </w:tcPr>
          <w:p w:rsidR="00A22AB8" w:rsidRPr="00A34DA1" w:rsidRDefault="00A22AB8" w:rsidP="00A22AB8">
            <w:pPr>
              <w:spacing w:after="0" w:line="240" w:lineRule="auto"/>
              <w:rPr>
                <w:rFonts w:ascii="Arial" w:eastAsia="Times New Roman" w:hAnsi="Arial" w:cs="Arial"/>
                <w:sz w:val="24"/>
                <w:szCs w:val="24"/>
              </w:rPr>
            </w:pPr>
            <w:r w:rsidRPr="00A34DA1">
              <w:rPr>
                <w:rFonts w:ascii="Arial" w:eastAsia="Times New Roman" w:hAnsi="Arial" w:cs="Arial"/>
                <w:sz w:val="24"/>
                <w:szCs w:val="24"/>
              </w:rPr>
              <w:lastRenderedPageBreak/>
              <w:t xml:space="preserve">1 Actuar de acuerdo a la información </w:t>
            </w:r>
            <w:r w:rsidRPr="00A34DA1">
              <w:rPr>
                <w:rFonts w:ascii="Arial" w:eastAsia="Times New Roman" w:hAnsi="Arial" w:cs="Arial"/>
                <w:sz w:val="24"/>
                <w:szCs w:val="24"/>
              </w:rPr>
              <w:lastRenderedPageBreak/>
              <w:t>recibida y solicitarla oportunamente de fuente oficial</w:t>
            </w:r>
          </w:p>
        </w:tc>
      </w:tr>
      <w:tr w:rsidR="00A22AB8" w:rsidRPr="00A34DA1" w:rsidTr="00A22AB8">
        <w:trPr>
          <w:tblCellSpacing w:w="0" w:type="dxa"/>
        </w:trPr>
        <w:tc>
          <w:tcPr>
            <w:tcW w:w="4935" w:type="dxa"/>
            <w:tcBorders>
              <w:top w:val="outset" w:sz="6" w:space="0" w:color="auto"/>
              <w:left w:val="outset" w:sz="6" w:space="0" w:color="auto"/>
              <w:bottom w:val="outset" w:sz="6" w:space="0" w:color="auto"/>
              <w:right w:val="outset" w:sz="6" w:space="0" w:color="auto"/>
            </w:tcBorders>
            <w:hideMark/>
          </w:tcPr>
          <w:p w:rsidR="00A22AB8" w:rsidRPr="00A34DA1" w:rsidRDefault="00A22AB8" w:rsidP="00A22AB8">
            <w:pPr>
              <w:spacing w:after="0" w:line="240" w:lineRule="auto"/>
              <w:rPr>
                <w:rFonts w:ascii="Arial" w:eastAsia="Times New Roman" w:hAnsi="Arial" w:cs="Arial"/>
                <w:sz w:val="24"/>
                <w:szCs w:val="24"/>
              </w:rPr>
            </w:pPr>
            <w:r w:rsidRPr="00A34DA1">
              <w:rPr>
                <w:rFonts w:ascii="Arial" w:eastAsia="Times New Roman" w:hAnsi="Arial" w:cs="Arial"/>
                <w:sz w:val="24"/>
                <w:szCs w:val="24"/>
              </w:rPr>
              <w:lastRenderedPageBreak/>
              <w:t>2 Expresarse libre, oportuna y mesuradamente respetando la opinión ajena</w:t>
            </w:r>
          </w:p>
        </w:tc>
        <w:tc>
          <w:tcPr>
            <w:tcW w:w="4395" w:type="dxa"/>
            <w:tcBorders>
              <w:top w:val="outset" w:sz="6" w:space="0" w:color="auto"/>
              <w:left w:val="outset" w:sz="6" w:space="0" w:color="auto"/>
              <w:bottom w:val="outset" w:sz="6" w:space="0" w:color="auto"/>
              <w:right w:val="outset" w:sz="6" w:space="0" w:color="auto"/>
            </w:tcBorders>
            <w:hideMark/>
          </w:tcPr>
          <w:p w:rsidR="00A22AB8" w:rsidRPr="00A34DA1" w:rsidRDefault="00A22AB8" w:rsidP="00A22AB8">
            <w:pPr>
              <w:spacing w:after="0" w:line="240" w:lineRule="auto"/>
              <w:rPr>
                <w:rFonts w:ascii="Arial" w:eastAsia="Times New Roman" w:hAnsi="Arial" w:cs="Arial"/>
                <w:sz w:val="24"/>
                <w:szCs w:val="24"/>
              </w:rPr>
            </w:pPr>
            <w:r w:rsidRPr="00A34DA1">
              <w:rPr>
                <w:rFonts w:ascii="Arial" w:eastAsia="Times New Roman" w:hAnsi="Arial" w:cs="Arial"/>
                <w:sz w:val="24"/>
                <w:szCs w:val="24"/>
              </w:rPr>
              <w:t>2  Manifestar su opinión respetuosamente, y respetando la opinión de los demás</w:t>
            </w:r>
          </w:p>
        </w:tc>
      </w:tr>
      <w:tr w:rsidR="00A22AB8" w:rsidRPr="00A34DA1" w:rsidTr="00A22AB8">
        <w:trPr>
          <w:tblCellSpacing w:w="0" w:type="dxa"/>
        </w:trPr>
        <w:tc>
          <w:tcPr>
            <w:tcW w:w="4935" w:type="dxa"/>
            <w:tcBorders>
              <w:top w:val="outset" w:sz="6" w:space="0" w:color="auto"/>
              <w:left w:val="outset" w:sz="6" w:space="0" w:color="auto"/>
              <w:bottom w:val="outset" w:sz="6" w:space="0" w:color="auto"/>
              <w:right w:val="outset" w:sz="6" w:space="0" w:color="auto"/>
            </w:tcBorders>
            <w:hideMark/>
          </w:tcPr>
          <w:p w:rsidR="00A22AB8" w:rsidRPr="00A34DA1" w:rsidRDefault="00A22AB8" w:rsidP="00A22AB8">
            <w:pPr>
              <w:spacing w:after="0" w:line="240" w:lineRule="auto"/>
              <w:rPr>
                <w:rFonts w:ascii="Arial" w:eastAsia="Times New Roman" w:hAnsi="Arial" w:cs="Arial"/>
                <w:sz w:val="24"/>
                <w:szCs w:val="24"/>
              </w:rPr>
            </w:pPr>
            <w:r w:rsidRPr="00A34DA1">
              <w:rPr>
                <w:rFonts w:ascii="Arial" w:eastAsia="Times New Roman" w:hAnsi="Arial" w:cs="Arial"/>
                <w:sz w:val="24"/>
                <w:szCs w:val="24"/>
              </w:rPr>
              <w:t>3  Representar al grupo o la institución en diferentes eventos</w:t>
            </w:r>
          </w:p>
        </w:tc>
        <w:tc>
          <w:tcPr>
            <w:tcW w:w="4395" w:type="dxa"/>
            <w:tcBorders>
              <w:top w:val="outset" w:sz="6" w:space="0" w:color="auto"/>
              <w:left w:val="outset" w:sz="6" w:space="0" w:color="auto"/>
              <w:bottom w:val="outset" w:sz="6" w:space="0" w:color="auto"/>
              <w:right w:val="outset" w:sz="6" w:space="0" w:color="auto"/>
            </w:tcBorders>
            <w:hideMark/>
          </w:tcPr>
          <w:p w:rsidR="00A22AB8" w:rsidRPr="00A34DA1" w:rsidRDefault="00A22AB8" w:rsidP="00A22AB8">
            <w:pPr>
              <w:spacing w:after="0" w:line="240" w:lineRule="auto"/>
              <w:rPr>
                <w:rFonts w:ascii="Arial" w:eastAsia="Times New Roman" w:hAnsi="Arial" w:cs="Arial"/>
                <w:sz w:val="24"/>
                <w:szCs w:val="24"/>
              </w:rPr>
            </w:pPr>
            <w:r w:rsidRPr="00A34DA1">
              <w:rPr>
                <w:rFonts w:ascii="Arial" w:eastAsia="Times New Roman" w:hAnsi="Arial" w:cs="Arial"/>
                <w:sz w:val="24"/>
                <w:szCs w:val="24"/>
              </w:rPr>
              <w:t>3  Actuar responsablemente frente a las delegaciones grupales y/o institucionales</w:t>
            </w:r>
          </w:p>
        </w:tc>
      </w:tr>
      <w:tr w:rsidR="00A22AB8" w:rsidRPr="00A34DA1" w:rsidTr="00A22AB8">
        <w:trPr>
          <w:tblCellSpacing w:w="0" w:type="dxa"/>
        </w:trPr>
        <w:tc>
          <w:tcPr>
            <w:tcW w:w="4935" w:type="dxa"/>
            <w:tcBorders>
              <w:top w:val="outset" w:sz="6" w:space="0" w:color="auto"/>
              <w:left w:val="outset" w:sz="6" w:space="0" w:color="auto"/>
              <w:bottom w:val="outset" w:sz="6" w:space="0" w:color="auto"/>
              <w:right w:val="outset" w:sz="6" w:space="0" w:color="auto"/>
            </w:tcBorders>
            <w:hideMark/>
          </w:tcPr>
          <w:p w:rsidR="00A22AB8" w:rsidRPr="00A34DA1" w:rsidRDefault="00A22AB8" w:rsidP="00A22AB8">
            <w:pPr>
              <w:spacing w:after="0" w:line="240" w:lineRule="auto"/>
              <w:rPr>
                <w:rFonts w:ascii="Arial" w:eastAsia="Times New Roman" w:hAnsi="Arial" w:cs="Arial"/>
                <w:sz w:val="24"/>
                <w:szCs w:val="24"/>
              </w:rPr>
            </w:pPr>
            <w:r w:rsidRPr="00A34DA1">
              <w:rPr>
                <w:rFonts w:ascii="Arial" w:eastAsia="Times New Roman" w:hAnsi="Arial" w:cs="Arial"/>
                <w:sz w:val="24"/>
                <w:szCs w:val="24"/>
              </w:rPr>
              <w:t>4  Presentar propuestas por intermedio de los órganos que lo representan ante la autoridad competente</w:t>
            </w:r>
          </w:p>
        </w:tc>
        <w:tc>
          <w:tcPr>
            <w:tcW w:w="4395" w:type="dxa"/>
            <w:tcBorders>
              <w:top w:val="outset" w:sz="6" w:space="0" w:color="auto"/>
              <w:left w:val="outset" w:sz="6" w:space="0" w:color="auto"/>
              <w:bottom w:val="outset" w:sz="6" w:space="0" w:color="auto"/>
              <w:right w:val="outset" w:sz="6" w:space="0" w:color="auto"/>
            </w:tcBorders>
            <w:hideMark/>
          </w:tcPr>
          <w:p w:rsidR="00A22AB8" w:rsidRPr="00A34DA1" w:rsidRDefault="00A22AB8" w:rsidP="00A22AB8">
            <w:pPr>
              <w:spacing w:after="0" w:line="240" w:lineRule="auto"/>
              <w:rPr>
                <w:rFonts w:ascii="Arial" w:eastAsia="Times New Roman" w:hAnsi="Arial" w:cs="Arial"/>
                <w:sz w:val="24"/>
                <w:szCs w:val="24"/>
              </w:rPr>
            </w:pPr>
            <w:r w:rsidRPr="00A34DA1">
              <w:rPr>
                <w:rFonts w:ascii="Arial" w:eastAsia="Times New Roman" w:hAnsi="Arial" w:cs="Arial"/>
                <w:sz w:val="24"/>
                <w:szCs w:val="24"/>
              </w:rPr>
              <w:t>4 Aceptar las decisiones que se tomen de acuerdo al manual o a la ley que lo reglamenta y/o interponer recursos</w:t>
            </w:r>
          </w:p>
        </w:tc>
      </w:tr>
      <w:tr w:rsidR="00A22AB8" w:rsidRPr="00A34DA1" w:rsidTr="00A22AB8">
        <w:trPr>
          <w:tblCellSpacing w:w="0" w:type="dxa"/>
        </w:trPr>
        <w:tc>
          <w:tcPr>
            <w:tcW w:w="4935" w:type="dxa"/>
            <w:tcBorders>
              <w:top w:val="outset" w:sz="6" w:space="0" w:color="auto"/>
              <w:left w:val="outset" w:sz="6" w:space="0" w:color="auto"/>
              <w:bottom w:val="outset" w:sz="6" w:space="0" w:color="auto"/>
              <w:right w:val="outset" w:sz="6" w:space="0" w:color="auto"/>
            </w:tcBorders>
            <w:hideMark/>
          </w:tcPr>
          <w:p w:rsidR="00A22AB8" w:rsidRPr="00A34DA1" w:rsidRDefault="00A22AB8" w:rsidP="00A22AB8">
            <w:pPr>
              <w:spacing w:after="0" w:line="240" w:lineRule="auto"/>
              <w:rPr>
                <w:rFonts w:ascii="Arial" w:eastAsia="Times New Roman" w:hAnsi="Arial" w:cs="Arial"/>
                <w:sz w:val="24"/>
                <w:szCs w:val="24"/>
              </w:rPr>
            </w:pPr>
            <w:r w:rsidRPr="00A34DA1">
              <w:rPr>
                <w:rFonts w:ascii="Arial" w:eastAsia="Times New Roman" w:hAnsi="Arial" w:cs="Arial"/>
                <w:sz w:val="24"/>
                <w:szCs w:val="24"/>
              </w:rPr>
              <w:t>5   Elegir y ser elegido en los diferentes órganos del gobierno escolar de acuerdo con las normas vigentes</w:t>
            </w:r>
          </w:p>
        </w:tc>
        <w:tc>
          <w:tcPr>
            <w:tcW w:w="4395" w:type="dxa"/>
            <w:tcBorders>
              <w:top w:val="outset" w:sz="6" w:space="0" w:color="auto"/>
              <w:left w:val="outset" w:sz="6" w:space="0" w:color="auto"/>
              <w:bottom w:val="outset" w:sz="6" w:space="0" w:color="auto"/>
              <w:right w:val="outset" w:sz="6" w:space="0" w:color="auto"/>
            </w:tcBorders>
            <w:hideMark/>
          </w:tcPr>
          <w:p w:rsidR="00A22AB8" w:rsidRPr="00A34DA1" w:rsidRDefault="00A22AB8" w:rsidP="00A22AB8">
            <w:pPr>
              <w:spacing w:after="0" w:line="240" w:lineRule="auto"/>
              <w:rPr>
                <w:rFonts w:ascii="Arial" w:eastAsia="Times New Roman" w:hAnsi="Arial" w:cs="Arial"/>
                <w:sz w:val="24"/>
                <w:szCs w:val="24"/>
              </w:rPr>
            </w:pPr>
            <w:r w:rsidRPr="00A34DA1">
              <w:rPr>
                <w:rFonts w:ascii="Arial" w:eastAsia="Times New Roman" w:hAnsi="Arial" w:cs="Arial"/>
                <w:sz w:val="24"/>
                <w:szCs w:val="24"/>
              </w:rPr>
              <w:t>5  Participar responsablemente y en los órganos del gobierno escolar, ejerciendo la democracia</w:t>
            </w:r>
          </w:p>
        </w:tc>
      </w:tr>
      <w:tr w:rsidR="00A22AB8" w:rsidRPr="00A34DA1" w:rsidTr="00A22AB8">
        <w:trPr>
          <w:tblCellSpacing w:w="0" w:type="dxa"/>
        </w:trPr>
        <w:tc>
          <w:tcPr>
            <w:tcW w:w="4935" w:type="dxa"/>
            <w:tcBorders>
              <w:top w:val="outset" w:sz="6" w:space="0" w:color="auto"/>
              <w:left w:val="outset" w:sz="6" w:space="0" w:color="auto"/>
              <w:bottom w:val="outset" w:sz="6" w:space="0" w:color="auto"/>
              <w:right w:val="outset" w:sz="6" w:space="0" w:color="auto"/>
            </w:tcBorders>
            <w:hideMark/>
          </w:tcPr>
          <w:p w:rsidR="00A22AB8" w:rsidRPr="00A34DA1" w:rsidRDefault="00A22AB8" w:rsidP="00A22AB8">
            <w:pPr>
              <w:spacing w:after="0" w:line="240" w:lineRule="auto"/>
              <w:rPr>
                <w:rFonts w:ascii="Arial" w:eastAsia="Times New Roman" w:hAnsi="Arial" w:cs="Arial"/>
                <w:sz w:val="24"/>
                <w:szCs w:val="24"/>
              </w:rPr>
            </w:pPr>
            <w:r w:rsidRPr="00A34DA1">
              <w:rPr>
                <w:rFonts w:ascii="Arial" w:eastAsia="Times New Roman" w:hAnsi="Arial" w:cs="Arial"/>
                <w:sz w:val="24"/>
                <w:szCs w:val="24"/>
              </w:rPr>
              <w:t>6  estimular oportuna y adecuadamente cuando sus comportamientos lo ameriten</w:t>
            </w:r>
          </w:p>
        </w:tc>
        <w:tc>
          <w:tcPr>
            <w:tcW w:w="4395" w:type="dxa"/>
            <w:tcBorders>
              <w:top w:val="outset" w:sz="6" w:space="0" w:color="auto"/>
              <w:left w:val="outset" w:sz="6" w:space="0" w:color="auto"/>
              <w:bottom w:val="outset" w:sz="6" w:space="0" w:color="auto"/>
              <w:right w:val="outset" w:sz="6" w:space="0" w:color="auto"/>
            </w:tcBorders>
            <w:hideMark/>
          </w:tcPr>
          <w:p w:rsidR="00A22AB8" w:rsidRPr="00A34DA1" w:rsidRDefault="00A22AB8" w:rsidP="00A22AB8">
            <w:pPr>
              <w:spacing w:after="0" w:line="240" w:lineRule="auto"/>
              <w:rPr>
                <w:rFonts w:ascii="Arial" w:eastAsia="Times New Roman" w:hAnsi="Arial" w:cs="Arial"/>
                <w:sz w:val="24"/>
                <w:szCs w:val="24"/>
              </w:rPr>
            </w:pPr>
            <w:r w:rsidRPr="00A34DA1">
              <w:rPr>
                <w:rFonts w:ascii="Arial" w:eastAsia="Times New Roman" w:hAnsi="Arial" w:cs="Arial"/>
                <w:sz w:val="24"/>
                <w:szCs w:val="24"/>
              </w:rPr>
              <w:t>6  Valorar los reconocimientos propios y ser respetuosos consecuentemente</w:t>
            </w:r>
          </w:p>
        </w:tc>
      </w:tr>
      <w:tr w:rsidR="00A22AB8" w:rsidRPr="00A34DA1" w:rsidTr="00A22AB8">
        <w:trPr>
          <w:tblCellSpacing w:w="0" w:type="dxa"/>
        </w:trPr>
        <w:tc>
          <w:tcPr>
            <w:tcW w:w="4935" w:type="dxa"/>
            <w:tcBorders>
              <w:top w:val="outset" w:sz="6" w:space="0" w:color="auto"/>
              <w:left w:val="outset" w:sz="6" w:space="0" w:color="auto"/>
              <w:bottom w:val="outset" w:sz="6" w:space="0" w:color="auto"/>
              <w:right w:val="outset" w:sz="6" w:space="0" w:color="auto"/>
            </w:tcBorders>
            <w:hideMark/>
          </w:tcPr>
          <w:p w:rsidR="00A22AB8" w:rsidRPr="00A34DA1" w:rsidRDefault="00A22AB8" w:rsidP="00A22AB8">
            <w:pPr>
              <w:spacing w:after="0" w:line="240" w:lineRule="auto"/>
              <w:rPr>
                <w:rFonts w:ascii="Arial" w:eastAsia="Times New Roman" w:hAnsi="Arial" w:cs="Arial"/>
                <w:sz w:val="24"/>
                <w:szCs w:val="24"/>
              </w:rPr>
            </w:pPr>
            <w:r w:rsidRPr="00A34DA1">
              <w:rPr>
                <w:rFonts w:ascii="Arial" w:eastAsia="Times New Roman" w:hAnsi="Arial" w:cs="Arial"/>
                <w:sz w:val="24"/>
                <w:szCs w:val="24"/>
              </w:rPr>
              <w:t>7  Ser reparado o enmendado cuando sea afectado injustamente</w:t>
            </w:r>
          </w:p>
        </w:tc>
        <w:tc>
          <w:tcPr>
            <w:tcW w:w="4395" w:type="dxa"/>
            <w:tcBorders>
              <w:top w:val="outset" w:sz="6" w:space="0" w:color="auto"/>
              <w:left w:val="outset" w:sz="6" w:space="0" w:color="auto"/>
              <w:bottom w:val="outset" w:sz="6" w:space="0" w:color="auto"/>
              <w:right w:val="outset" w:sz="6" w:space="0" w:color="auto"/>
            </w:tcBorders>
            <w:hideMark/>
          </w:tcPr>
          <w:p w:rsidR="00A22AB8" w:rsidRPr="00A34DA1" w:rsidRDefault="00A22AB8" w:rsidP="00A22AB8">
            <w:pPr>
              <w:spacing w:after="0" w:line="240" w:lineRule="auto"/>
              <w:rPr>
                <w:rFonts w:ascii="Arial" w:eastAsia="Times New Roman" w:hAnsi="Arial" w:cs="Arial"/>
                <w:sz w:val="24"/>
                <w:szCs w:val="24"/>
              </w:rPr>
            </w:pPr>
            <w:r w:rsidRPr="00A34DA1">
              <w:rPr>
                <w:rFonts w:ascii="Arial" w:eastAsia="Times New Roman" w:hAnsi="Arial" w:cs="Arial"/>
                <w:sz w:val="24"/>
                <w:szCs w:val="24"/>
              </w:rPr>
              <w:t>7  realizar compromisos de enmienda o reparación en relación de actuación u omisión  que afecten la convivencia</w:t>
            </w:r>
          </w:p>
        </w:tc>
      </w:tr>
      <w:tr w:rsidR="00A22AB8" w:rsidRPr="00A34DA1" w:rsidTr="00A22AB8">
        <w:trPr>
          <w:tblCellSpacing w:w="0" w:type="dxa"/>
        </w:trPr>
        <w:tc>
          <w:tcPr>
            <w:tcW w:w="4935" w:type="dxa"/>
            <w:tcBorders>
              <w:top w:val="outset" w:sz="6" w:space="0" w:color="auto"/>
              <w:left w:val="outset" w:sz="6" w:space="0" w:color="auto"/>
              <w:bottom w:val="outset" w:sz="6" w:space="0" w:color="auto"/>
              <w:right w:val="outset" w:sz="6" w:space="0" w:color="auto"/>
            </w:tcBorders>
            <w:hideMark/>
          </w:tcPr>
          <w:p w:rsidR="00A22AB8" w:rsidRPr="00A34DA1" w:rsidRDefault="00A22AB8" w:rsidP="00A22AB8">
            <w:pPr>
              <w:spacing w:after="0" w:line="240" w:lineRule="auto"/>
              <w:rPr>
                <w:rFonts w:ascii="Arial" w:eastAsia="Times New Roman" w:hAnsi="Arial" w:cs="Arial"/>
                <w:sz w:val="24"/>
                <w:szCs w:val="24"/>
              </w:rPr>
            </w:pPr>
            <w:r w:rsidRPr="00A34DA1">
              <w:rPr>
                <w:rFonts w:ascii="Arial" w:eastAsia="Times New Roman" w:hAnsi="Arial" w:cs="Arial"/>
                <w:sz w:val="24"/>
                <w:szCs w:val="24"/>
              </w:rPr>
              <w:t>8  Conocer los derechos contemplados en el presente manual y las decisiones que lo afectan</w:t>
            </w:r>
          </w:p>
        </w:tc>
        <w:tc>
          <w:tcPr>
            <w:tcW w:w="4395" w:type="dxa"/>
            <w:tcBorders>
              <w:top w:val="outset" w:sz="6" w:space="0" w:color="auto"/>
              <w:left w:val="outset" w:sz="6" w:space="0" w:color="auto"/>
              <w:bottom w:val="outset" w:sz="6" w:space="0" w:color="auto"/>
              <w:right w:val="outset" w:sz="6" w:space="0" w:color="auto"/>
            </w:tcBorders>
            <w:hideMark/>
          </w:tcPr>
          <w:p w:rsidR="00A22AB8" w:rsidRPr="00A34DA1" w:rsidRDefault="00A22AB8" w:rsidP="00A22AB8">
            <w:pPr>
              <w:spacing w:after="0" w:line="240" w:lineRule="auto"/>
              <w:rPr>
                <w:rFonts w:ascii="Arial" w:eastAsia="Times New Roman" w:hAnsi="Arial" w:cs="Arial"/>
                <w:sz w:val="24"/>
                <w:szCs w:val="24"/>
              </w:rPr>
            </w:pPr>
            <w:r w:rsidRPr="00A34DA1">
              <w:rPr>
                <w:rFonts w:ascii="Arial" w:eastAsia="Times New Roman" w:hAnsi="Arial" w:cs="Arial"/>
                <w:sz w:val="24"/>
                <w:szCs w:val="24"/>
              </w:rPr>
              <w:t>8  Aceptar y cumplir los deberes y derechos contemplados en el presente manual</w:t>
            </w:r>
          </w:p>
        </w:tc>
      </w:tr>
    </w:tbl>
    <w:p w:rsidR="00A22AB8" w:rsidRPr="00A34DA1" w:rsidRDefault="00A22AB8" w:rsidP="00A22AB8">
      <w:pPr>
        <w:spacing w:before="100" w:beforeAutospacing="1" w:after="100" w:afterAutospacing="1" w:line="240" w:lineRule="auto"/>
        <w:rPr>
          <w:rFonts w:ascii="Arial" w:eastAsia="Times New Roman" w:hAnsi="Arial" w:cs="Arial"/>
          <w:sz w:val="24"/>
          <w:szCs w:val="24"/>
          <w:lang w:val="es-ES"/>
        </w:rPr>
      </w:pPr>
      <w:r w:rsidRPr="00A34DA1">
        <w:rPr>
          <w:rFonts w:ascii="Arial" w:eastAsia="Times New Roman" w:hAnsi="Arial" w:cs="Arial"/>
          <w:sz w:val="24"/>
          <w:szCs w:val="24"/>
          <w:lang w:val="es-ES"/>
        </w:rPr>
        <w:t> </w:t>
      </w:r>
    </w:p>
    <w:p w:rsidR="00A22AB8" w:rsidRPr="00A34DA1" w:rsidRDefault="005D3243" w:rsidP="00A22AB8">
      <w:pPr>
        <w:spacing w:before="100" w:beforeAutospacing="1" w:after="100" w:afterAutospacing="1" w:line="240" w:lineRule="auto"/>
        <w:rPr>
          <w:rFonts w:ascii="Arial" w:eastAsia="Times New Roman" w:hAnsi="Arial" w:cs="Arial"/>
          <w:sz w:val="24"/>
          <w:szCs w:val="24"/>
          <w:lang w:val="es-ES"/>
        </w:rPr>
      </w:pPr>
      <w:r w:rsidRPr="00A34DA1">
        <w:rPr>
          <w:rFonts w:ascii="Arial" w:eastAsia="Times New Roman" w:hAnsi="Arial" w:cs="Arial"/>
          <w:b/>
          <w:bCs/>
          <w:sz w:val="24"/>
          <w:szCs w:val="24"/>
          <w:lang w:val="es-ES"/>
        </w:rPr>
        <w:t>ARTICULO 71</w:t>
      </w:r>
      <w:r w:rsidR="006F7101" w:rsidRPr="00A34DA1">
        <w:rPr>
          <w:rFonts w:ascii="Arial" w:eastAsia="Times New Roman" w:hAnsi="Arial" w:cs="Arial"/>
          <w:b/>
          <w:bCs/>
          <w:sz w:val="24"/>
          <w:szCs w:val="24"/>
          <w:lang w:val="es-ES"/>
        </w:rPr>
        <w:t xml:space="preserve">. </w:t>
      </w:r>
      <w:r w:rsidR="00A22AB8" w:rsidRPr="00A34DA1">
        <w:rPr>
          <w:rFonts w:ascii="Arial" w:eastAsia="Times New Roman" w:hAnsi="Arial" w:cs="Arial"/>
          <w:b/>
          <w:bCs/>
          <w:sz w:val="24"/>
          <w:szCs w:val="24"/>
          <w:lang w:val="es-ES"/>
        </w:rPr>
        <w:t>OTROS DERECHOS</w:t>
      </w:r>
    </w:p>
    <w:p w:rsidR="006F7101" w:rsidRPr="00A34DA1" w:rsidRDefault="00A22AB8" w:rsidP="006F7101">
      <w:p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El decreto departamental 893 del 29 de abril de 1998 estab</w:t>
      </w:r>
      <w:r w:rsidR="006F7101" w:rsidRPr="00A34DA1">
        <w:rPr>
          <w:rFonts w:ascii="Arial" w:eastAsia="Times New Roman" w:hAnsi="Arial" w:cs="Arial"/>
          <w:sz w:val="24"/>
          <w:szCs w:val="24"/>
          <w:lang w:val="es-ES"/>
        </w:rPr>
        <w:t>lece en su artículo 5º, “En los e</w:t>
      </w:r>
      <w:r w:rsidRPr="00A34DA1">
        <w:rPr>
          <w:rFonts w:ascii="Arial" w:eastAsia="Times New Roman" w:hAnsi="Arial" w:cs="Arial"/>
          <w:sz w:val="24"/>
          <w:szCs w:val="24"/>
          <w:lang w:val="es-ES"/>
        </w:rPr>
        <w:t>stablecimientos educativos donde se encuentren talen</w:t>
      </w:r>
      <w:r w:rsidR="006F7101" w:rsidRPr="00A34DA1">
        <w:rPr>
          <w:rFonts w:ascii="Arial" w:eastAsia="Times New Roman" w:hAnsi="Arial" w:cs="Arial"/>
          <w:sz w:val="24"/>
          <w:szCs w:val="24"/>
          <w:lang w:val="es-ES"/>
        </w:rPr>
        <w:t>tos y valores deportivos ya sea a</w:t>
      </w:r>
      <w:r w:rsidRPr="00A34DA1">
        <w:rPr>
          <w:rFonts w:ascii="Arial" w:eastAsia="Times New Roman" w:hAnsi="Arial" w:cs="Arial"/>
          <w:sz w:val="24"/>
          <w:szCs w:val="24"/>
          <w:lang w:val="es-ES"/>
        </w:rPr>
        <w:t>lumnos, docentes o directivos docentes, se podrán establecer estímulos y ofrecer facilidades para entrenamiento, practicas y participación en torneos y competencias, lo cual será determinado por el consejo directivo.</w:t>
      </w:r>
    </w:p>
    <w:p w:rsidR="006F7101" w:rsidRPr="00A34DA1" w:rsidRDefault="006F7101" w:rsidP="00E94F56">
      <w:pPr>
        <w:spacing w:before="100" w:beforeAutospacing="1" w:after="100" w:afterAutospacing="1" w:line="240" w:lineRule="auto"/>
        <w:jc w:val="both"/>
        <w:rPr>
          <w:rFonts w:ascii="Arial" w:eastAsia="Times New Roman" w:hAnsi="Arial" w:cs="Arial"/>
          <w:sz w:val="24"/>
          <w:szCs w:val="24"/>
          <w:lang w:val="es-ES"/>
        </w:rPr>
      </w:pPr>
    </w:p>
    <w:p w:rsidR="00A22AB8" w:rsidRPr="00A34DA1" w:rsidRDefault="005D3243" w:rsidP="00E94F56">
      <w:p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b/>
          <w:bCs/>
          <w:sz w:val="24"/>
          <w:szCs w:val="24"/>
          <w:lang w:val="es-ES"/>
        </w:rPr>
        <w:t>ARTICULO 72</w:t>
      </w:r>
      <w:r w:rsidR="006F7101" w:rsidRPr="00A34DA1">
        <w:rPr>
          <w:rFonts w:ascii="Arial" w:eastAsia="Times New Roman" w:hAnsi="Arial" w:cs="Arial"/>
          <w:b/>
          <w:bCs/>
          <w:sz w:val="24"/>
          <w:szCs w:val="24"/>
          <w:lang w:val="es-ES"/>
        </w:rPr>
        <w:t xml:space="preserve">. </w:t>
      </w:r>
      <w:r w:rsidR="00A22AB8" w:rsidRPr="00A34DA1">
        <w:rPr>
          <w:rFonts w:ascii="Arial" w:eastAsia="Times New Roman" w:hAnsi="Arial" w:cs="Arial"/>
          <w:b/>
          <w:bCs/>
          <w:sz w:val="24"/>
          <w:szCs w:val="24"/>
          <w:lang w:val="es-ES"/>
        </w:rPr>
        <w:t>COMPORTAMIENTOS A SER ESTIMULADOS EN LOS  ESTUDIANTES</w:t>
      </w:r>
    </w:p>
    <w:p w:rsidR="00A22AB8" w:rsidRPr="00A34DA1" w:rsidRDefault="005D3243" w:rsidP="00D66EE1">
      <w:pPr>
        <w:numPr>
          <w:ilvl w:val="0"/>
          <w:numId w:val="36"/>
        </w:num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 xml:space="preserve">Excelencia académica </w:t>
      </w:r>
    </w:p>
    <w:p w:rsidR="00A22AB8" w:rsidRPr="00A34DA1" w:rsidRDefault="00A22AB8" w:rsidP="00D66EE1">
      <w:pPr>
        <w:numPr>
          <w:ilvl w:val="0"/>
          <w:numId w:val="36"/>
        </w:num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Espíritu de colaboración</w:t>
      </w:r>
    </w:p>
    <w:p w:rsidR="00A22AB8" w:rsidRPr="00A34DA1" w:rsidRDefault="00A22AB8" w:rsidP="00D66EE1">
      <w:pPr>
        <w:numPr>
          <w:ilvl w:val="0"/>
          <w:numId w:val="36"/>
        </w:num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lastRenderedPageBreak/>
        <w:t>Esfuerzo y superación</w:t>
      </w:r>
    </w:p>
    <w:p w:rsidR="00A22AB8" w:rsidRPr="00A34DA1" w:rsidRDefault="00A22AB8" w:rsidP="00D66EE1">
      <w:pPr>
        <w:numPr>
          <w:ilvl w:val="0"/>
          <w:numId w:val="36"/>
        </w:num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presentación persona</w:t>
      </w:r>
    </w:p>
    <w:p w:rsidR="00A22AB8" w:rsidRPr="00A34DA1" w:rsidRDefault="00A22AB8" w:rsidP="00D66EE1">
      <w:pPr>
        <w:numPr>
          <w:ilvl w:val="0"/>
          <w:numId w:val="36"/>
        </w:num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Sentido de pertenencia</w:t>
      </w:r>
    </w:p>
    <w:p w:rsidR="00A22AB8" w:rsidRPr="00A34DA1" w:rsidRDefault="00A22AB8" w:rsidP="00D66EE1">
      <w:pPr>
        <w:numPr>
          <w:ilvl w:val="0"/>
          <w:numId w:val="36"/>
        </w:num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Participación en actividades científicas, deportivas y/o culturales</w:t>
      </w:r>
    </w:p>
    <w:p w:rsidR="00A22AB8" w:rsidRPr="00A34DA1" w:rsidRDefault="00A22AB8" w:rsidP="00D66EE1">
      <w:pPr>
        <w:numPr>
          <w:ilvl w:val="0"/>
          <w:numId w:val="36"/>
        </w:num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Proyección a la comunidad</w:t>
      </w:r>
    </w:p>
    <w:p w:rsidR="00A22AB8" w:rsidRPr="00A34DA1" w:rsidRDefault="00A22AB8" w:rsidP="00D66EE1">
      <w:pPr>
        <w:numPr>
          <w:ilvl w:val="0"/>
          <w:numId w:val="36"/>
        </w:num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Comportamiento ejemplar</w:t>
      </w:r>
    </w:p>
    <w:p w:rsidR="00A22AB8" w:rsidRPr="00A34DA1" w:rsidRDefault="00A22AB8" w:rsidP="00D66EE1">
      <w:pPr>
        <w:numPr>
          <w:ilvl w:val="0"/>
          <w:numId w:val="36"/>
        </w:num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Espíritu investigativo</w:t>
      </w:r>
    </w:p>
    <w:p w:rsidR="00A22AB8" w:rsidRPr="00A34DA1" w:rsidRDefault="00A22AB8" w:rsidP="00D66EE1">
      <w:pPr>
        <w:numPr>
          <w:ilvl w:val="0"/>
          <w:numId w:val="36"/>
        </w:num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Mejores resultados en pruebas externas</w:t>
      </w:r>
    </w:p>
    <w:p w:rsidR="00A22AB8" w:rsidRPr="00A34DA1" w:rsidRDefault="00A22AB8" w:rsidP="00D66EE1">
      <w:pPr>
        <w:numPr>
          <w:ilvl w:val="0"/>
          <w:numId w:val="36"/>
        </w:num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Participación destacada en olimpiadas académicas, o cursos y exposiciones</w:t>
      </w:r>
    </w:p>
    <w:p w:rsidR="00A22AB8" w:rsidRPr="00A34DA1" w:rsidRDefault="00A22AB8" w:rsidP="00D66EE1">
      <w:pPr>
        <w:numPr>
          <w:ilvl w:val="0"/>
          <w:numId w:val="36"/>
        </w:num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Cumplimiento del Manual de Convivencia</w:t>
      </w:r>
    </w:p>
    <w:p w:rsidR="00E94F56" w:rsidRPr="00A34DA1" w:rsidRDefault="00E94F56" w:rsidP="008A2AAA">
      <w:pPr>
        <w:spacing w:before="100" w:beforeAutospacing="1" w:after="100" w:afterAutospacing="1" w:line="240" w:lineRule="auto"/>
        <w:jc w:val="center"/>
        <w:outlineLvl w:val="1"/>
        <w:rPr>
          <w:rFonts w:ascii="Arial" w:eastAsia="Times New Roman" w:hAnsi="Arial" w:cs="Arial"/>
          <w:b/>
          <w:bCs/>
          <w:sz w:val="24"/>
          <w:szCs w:val="24"/>
          <w:lang w:val="es-ES"/>
        </w:rPr>
      </w:pPr>
      <w:r w:rsidRPr="00A34DA1">
        <w:rPr>
          <w:rFonts w:ascii="Arial" w:eastAsia="Times New Roman" w:hAnsi="Arial" w:cs="Arial"/>
          <w:b/>
          <w:bCs/>
          <w:sz w:val="24"/>
          <w:szCs w:val="24"/>
          <w:lang w:val="es-ES"/>
        </w:rPr>
        <w:t>CAPITULO V. DOCENTES Y DIRECTIVOS DOCENTES</w:t>
      </w:r>
    </w:p>
    <w:p w:rsidR="00E94F56" w:rsidRPr="00A34DA1" w:rsidRDefault="00E94F56" w:rsidP="00E94F56">
      <w:p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b/>
          <w:sz w:val="24"/>
          <w:szCs w:val="24"/>
          <w:lang w:val="es-ES"/>
        </w:rPr>
        <w:t xml:space="preserve">ARTICULO 73.  </w:t>
      </w:r>
      <w:r w:rsidRPr="00A34DA1">
        <w:rPr>
          <w:rFonts w:ascii="Arial" w:eastAsia="Times New Roman" w:hAnsi="Arial" w:cs="Arial"/>
          <w:b/>
          <w:bCs/>
          <w:sz w:val="24"/>
          <w:szCs w:val="24"/>
          <w:lang w:val="es-ES"/>
        </w:rPr>
        <w:t>PERFIL DEL DOCENTE Y DIRECTIVO DOCENTE</w:t>
      </w:r>
    </w:p>
    <w:p w:rsidR="00E94F56" w:rsidRPr="00A34DA1" w:rsidRDefault="00E94F56" w:rsidP="00D66EE1">
      <w:pPr>
        <w:pStyle w:val="Prrafodelista"/>
        <w:numPr>
          <w:ilvl w:val="0"/>
          <w:numId w:val="37"/>
        </w:num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Ser testimonio de honestidad, responsabilidad y coherencia.</w:t>
      </w:r>
    </w:p>
    <w:p w:rsidR="00E94F56" w:rsidRPr="00A34DA1" w:rsidRDefault="00E94F56" w:rsidP="00D66EE1">
      <w:pPr>
        <w:pStyle w:val="Prrafodelista"/>
        <w:numPr>
          <w:ilvl w:val="0"/>
          <w:numId w:val="37"/>
        </w:num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Desempeñarse con ética y profesionalismo en su campo de acción</w:t>
      </w:r>
    </w:p>
    <w:p w:rsidR="00E94F56" w:rsidRPr="00A34DA1" w:rsidRDefault="00E94F56" w:rsidP="00D66EE1">
      <w:pPr>
        <w:pStyle w:val="Prrafodelista"/>
        <w:numPr>
          <w:ilvl w:val="0"/>
          <w:numId w:val="37"/>
        </w:num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Respetar en su integridad a todo el personal que hace parte de la I. E.</w:t>
      </w:r>
    </w:p>
    <w:p w:rsidR="00E94F56" w:rsidRPr="00A34DA1" w:rsidRDefault="00E94F56" w:rsidP="00D66EE1">
      <w:pPr>
        <w:pStyle w:val="Prrafodelista"/>
        <w:numPr>
          <w:ilvl w:val="0"/>
          <w:numId w:val="37"/>
        </w:num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Tener conciencia clara de la importancia que en la vida de los demás tiene la función que el desempeña</w:t>
      </w:r>
    </w:p>
    <w:p w:rsidR="00E94F56" w:rsidRPr="00A34DA1" w:rsidRDefault="00E94F56" w:rsidP="00D66EE1">
      <w:pPr>
        <w:pStyle w:val="Prrafodelista"/>
        <w:numPr>
          <w:ilvl w:val="0"/>
          <w:numId w:val="37"/>
        </w:num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Promueva procesos de conciliación e investigación científica</w:t>
      </w:r>
    </w:p>
    <w:p w:rsidR="00E94F56" w:rsidRPr="00A34DA1" w:rsidRDefault="00E94F56" w:rsidP="00D66EE1">
      <w:pPr>
        <w:pStyle w:val="Prrafodelista"/>
        <w:numPr>
          <w:ilvl w:val="0"/>
          <w:numId w:val="37"/>
        </w:num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Tener sentido de responsabilidad: Ligar el conocimiento con las experiencias y expectativas de la comunidad a la que la institución se debe.</w:t>
      </w:r>
    </w:p>
    <w:p w:rsidR="00E94F56" w:rsidRPr="00A34DA1" w:rsidRDefault="00E94F56" w:rsidP="00D66EE1">
      <w:pPr>
        <w:pStyle w:val="Prrafodelista"/>
        <w:numPr>
          <w:ilvl w:val="0"/>
          <w:numId w:val="37"/>
        </w:num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Formador de ciudadanos: Ciudadanos del mundo, abiertos, universales, auténticos y comprometidos en todas las situaciones de la vida.</w:t>
      </w:r>
    </w:p>
    <w:p w:rsidR="00E94F56" w:rsidRPr="00A34DA1" w:rsidRDefault="00E94F56" w:rsidP="00D66EE1">
      <w:pPr>
        <w:pStyle w:val="Prrafodelista"/>
        <w:numPr>
          <w:ilvl w:val="0"/>
          <w:numId w:val="37"/>
        </w:num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Ser autónomo y participativo</w:t>
      </w:r>
    </w:p>
    <w:p w:rsidR="00E94F56" w:rsidRPr="00A34DA1" w:rsidRDefault="00E94F56" w:rsidP="00D66EE1">
      <w:pPr>
        <w:pStyle w:val="Prrafodelista"/>
        <w:numPr>
          <w:ilvl w:val="0"/>
          <w:numId w:val="37"/>
        </w:num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Ser teórico / practico: Su enseñanza es viva, plantea su saber en la experiencia, la nutre con la realidad circundante.</w:t>
      </w:r>
    </w:p>
    <w:p w:rsidR="00E94F56" w:rsidRPr="00A34DA1" w:rsidRDefault="00E94F56" w:rsidP="00D66EE1">
      <w:pPr>
        <w:pStyle w:val="Prrafodelista"/>
        <w:numPr>
          <w:ilvl w:val="0"/>
          <w:numId w:val="37"/>
        </w:num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Con sentido de lo político: Hay que incentivar el interés por sopesar las razones.</w:t>
      </w:r>
    </w:p>
    <w:p w:rsidR="00E94F56" w:rsidRPr="00A34DA1" w:rsidRDefault="00E94F56" w:rsidP="00D66EE1">
      <w:pPr>
        <w:pStyle w:val="Prrafodelista"/>
        <w:numPr>
          <w:ilvl w:val="0"/>
          <w:numId w:val="37"/>
        </w:num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Saber que su palabra es acción y que lleva consigo la transformación del espíritu.</w:t>
      </w:r>
      <w:r w:rsidRPr="00A34DA1">
        <w:rPr>
          <w:rFonts w:ascii="Arial" w:eastAsia="Times New Roman" w:hAnsi="Arial" w:cs="Arial"/>
          <w:b/>
          <w:bCs/>
          <w:sz w:val="24"/>
          <w:szCs w:val="24"/>
          <w:lang w:val="es-ES"/>
        </w:rPr>
        <w:t> </w:t>
      </w:r>
    </w:p>
    <w:p w:rsidR="00E94F56" w:rsidRPr="00A34DA1" w:rsidRDefault="00E94F56" w:rsidP="00E94F56">
      <w:p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b/>
          <w:bCs/>
          <w:sz w:val="24"/>
          <w:szCs w:val="24"/>
          <w:lang w:val="es-ES"/>
        </w:rPr>
        <w:t>ARTICULO 74. DERECHOS DE LOS EDUCADORES</w:t>
      </w:r>
    </w:p>
    <w:p w:rsidR="00E94F56" w:rsidRPr="00A34DA1" w:rsidRDefault="00E94F56" w:rsidP="00E94F56">
      <w:p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Además de los contemplados en la constitución política, en la ley, en el código único disciplinario y en los reglamentos vigentes para todos los servidores públicos, los docentes tienen los siguientes derechos:</w:t>
      </w:r>
    </w:p>
    <w:p w:rsidR="00E94F56" w:rsidRPr="00A34DA1" w:rsidRDefault="00E94F56" w:rsidP="00D66EE1">
      <w:pPr>
        <w:numPr>
          <w:ilvl w:val="0"/>
          <w:numId w:val="38"/>
        </w:num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lastRenderedPageBreak/>
        <w:t>Ser estimulado para la superación y eficiencia mediante un sistema de remuneración acorde con su formación académica y desempeño,  de acuerdo con lo dispuesto en la reglamentación gubernamental</w:t>
      </w:r>
    </w:p>
    <w:p w:rsidR="00E94F56" w:rsidRPr="00A34DA1" w:rsidRDefault="00E94F56" w:rsidP="00D66EE1">
      <w:pPr>
        <w:numPr>
          <w:ilvl w:val="0"/>
          <w:numId w:val="38"/>
        </w:num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A asociarse libremente</w:t>
      </w:r>
    </w:p>
    <w:p w:rsidR="00E94F56" w:rsidRPr="00A34DA1" w:rsidRDefault="00E94F56" w:rsidP="00D66EE1">
      <w:pPr>
        <w:numPr>
          <w:ilvl w:val="0"/>
          <w:numId w:val="38"/>
        </w:num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Permanecer en los cargos y funciones mientras su trabajo y conducta sean enteramente satisfactorios y realizados conforme a las normas vigentes</w:t>
      </w:r>
    </w:p>
    <w:p w:rsidR="00E94F56" w:rsidRPr="00A34DA1" w:rsidRDefault="00E94F56" w:rsidP="00D66EE1">
      <w:pPr>
        <w:numPr>
          <w:ilvl w:val="0"/>
          <w:numId w:val="38"/>
        </w:num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Disfrutar de las licencias por enfermedad, y maternidad de acuerdo con el régimen de seguridad social vigente</w:t>
      </w:r>
    </w:p>
    <w:p w:rsidR="00E94F56" w:rsidRPr="00A34DA1" w:rsidRDefault="00E94F56" w:rsidP="00D66EE1">
      <w:pPr>
        <w:numPr>
          <w:ilvl w:val="0"/>
          <w:numId w:val="38"/>
        </w:num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A hacer solicitudes respetuosas ante quien corresponda para eventuales ausencias</w:t>
      </w:r>
    </w:p>
    <w:p w:rsidR="00E94F56" w:rsidRPr="00A34DA1" w:rsidRDefault="00E94F56" w:rsidP="00D66EE1">
      <w:pPr>
        <w:numPr>
          <w:ilvl w:val="0"/>
          <w:numId w:val="38"/>
        </w:num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Ejercer legalmente la profesión, de acuerdo con lo consagrado en el articulo 25 de la constitución política y en la ley laboral vigente</w:t>
      </w:r>
    </w:p>
    <w:p w:rsidR="00E94F56" w:rsidRPr="00A34DA1" w:rsidRDefault="00E94F56" w:rsidP="00D66EE1">
      <w:pPr>
        <w:numPr>
          <w:ilvl w:val="0"/>
          <w:numId w:val="38"/>
        </w:num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Elegir y ser elegido en igualdad de condiciones, para los diferentes organismos de participación en el gobierno escolar</w:t>
      </w:r>
    </w:p>
    <w:p w:rsidR="00E94F56" w:rsidRPr="00A34DA1" w:rsidRDefault="00E94F56" w:rsidP="00D66EE1">
      <w:pPr>
        <w:numPr>
          <w:ilvl w:val="0"/>
          <w:numId w:val="38"/>
        </w:num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Participar en el gobierno escolar directamente o por medio de sus representantes en los órganos escolares</w:t>
      </w:r>
    </w:p>
    <w:p w:rsidR="00E94F56" w:rsidRPr="00A34DA1" w:rsidRDefault="00E94F56" w:rsidP="00D66EE1">
      <w:pPr>
        <w:numPr>
          <w:ilvl w:val="0"/>
          <w:numId w:val="38"/>
        </w:num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Ser atendido y escuchado oportunamente por las directivas de la institución</w:t>
      </w:r>
    </w:p>
    <w:p w:rsidR="00E94F56" w:rsidRPr="00A34DA1" w:rsidRDefault="00E94F56" w:rsidP="00D66EE1">
      <w:pPr>
        <w:numPr>
          <w:ilvl w:val="0"/>
          <w:numId w:val="38"/>
        </w:num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Participar en los cursos de mejoramiento, actualización y profesionalización que organice la institución u otras entidades</w:t>
      </w:r>
    </w:p>
    <w:p w:rsidR="00E94F56" w:rsidRPr="00A34DA1" w:rsidRDefault="00E94F56" w:rsidP="00E94F56">
      <w:p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b/>
          <w:bCs/>
          <w:sz w:val="24"/>
          <w:szCs w:val="24"/>
          <w:lang w:val="es-ES"/>
        </w:rPr>
        <w:t>ARTICULOS 75. DEBERES DE L</w:t>
      </w:r>
      <w:r w:rsidR="00EE3124" w:rsidRPr="00A34DA1">
        <w:rPr>
          <w:rFonts w:ascii="Arial" w:eastAsia="Times New Roman" w:hAnsi="Arial" w:cs="Arial"/>
          <w:b/>
          <w:bCs/>
          <w:sz w:val="24"/>
          <w:szCs w:val="24"/>
          <w:lang w:val="es-ES"/>
        </w:rPr>
        <w:t>OS</w:t>
      </w:r>
      <w:r w:rsidRPr="00A34DA1">
        <w:rPr>
          <w:rFonts w:ascii="Arial" w:eastAsia="Times New Roman" w:hAnsi="Arial" w:cs="Arial"/>
          <w:b/>
          <w:bCs/>
          <w:sz w:val="24"/>
          <w:szCs w:val="24"/>
          <w:lang w:val="es-ES"/>
        </w:rPr>
        <w:t xml:space="preserve"> EDUCADORES</w:t>
      </w:r>
    </w:p>
    <w:p w:rsidR="00E94F56" w:rsidRPr="00A34DA1" w:rsidRDefault="00E94F56" w:rsidP="00E94F56">
      <w:p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Además de los contemplados en la constitución política, en la ley, en el código único disciplinario y en los reglamentos vigentes para todos los servidores públicos, los docentes tienen los siguientes deberes:</w:t>
      </w:r>
    </w:p>
    <w:p w:rsidR="00E94F56" w:rsidRPr="00A34DA1" w:rsidRDefault="00E94F56" w:rsidP="00D66EE1">
      <w:pPr>
        <w:numPr>
          <w:ilvl w:val="0"/>
          <w:numId w:val="39"/>
        </w:num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Buscar de manera permanente el incremento de la calidad del proceso: enseñanza aprendizaje y sus resultados</w:t>
      </w:r>
    </w:p>
    <w:p w:rsidR="00E94F56" w:rsidRPr="00A34DA1" w:rsidRDefault="00E94F56" w:rsidP="00D66EE1">
      <w:pPr>
        <w:numPr>
          <w:ilvl w:val="0"/>
          <w:numId w:val="39"/>
        </w:num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Cumplir con el calendario, la jornada escolar y la jornada laboral, de acuerdo con el reglamento que se expida para tales circunstancias</w:t>
      </w:r>
    </w:p>
    <w:p w:rsidR="00E94F56" w:rsidRPr="00A34DA1" w:rsidRDefault="00E94F56" w:rsidP="00D66EE1">
      <w:pPr>
        <w:numPr>
          <w:ilvl w:val="0"/>
          <w:numId w:val="39"/>
        </w:num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Educar a los alumnos en los principio democráticos y en el respeto a la ley y a las instituciones, inculcar el amor a los valores históricos y culturales de</w:t>
      </w:r>
      <w:r w:rsidR="009D6C42" w:rsidRPr="00A34DA1">
        <w:rPr>
          <w:rFonts w:ascii="Arial" w:eastAsia="Times New Roman" w:hAnsi="Arial" w:cs="Arial"/>
          <w:sz w:val="24"/>
          <w:szCs w:val="24"/>
          <w:lang w:val="es-ES"/>
        </w:rPr>
        <w:t xml:space="preserve"> la</w:t>
      </w:r>
      <w:r w:rsidRPr="00A34DA1">
        <w:rPr>
          <w:rFonts w:ascii="Arial" w:eastAsia="Times New Roman" w:hAnsi="Arial" w:cs="Arial"/>
          <w:sz w:val="24"/>
          <w:szCs w:val="24"/>
          <w:lang w:val="es-ES"/>
        </w:rPr>
        <w:t xml:space="preserve"> nación</w:t>
      </w:r>
    </w:p>
    <w:p w:rsidR="00E94F56" w:rsidRPr="00A34DA1" w:rsidRDefault="00E94F56" w:rsidP="00D66EE1">
      <w:pPr>
        <w:numPr>
          <w:ilvl w:val="0"/>
          <w:numId w:val="39"/>
        </w:num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Observar una conducta acorde con la función educativa y con los fines, derechos, principios, objetivos y criterios establecidos en la ley general de educación y en los planes educativos</w:t>
      </w:r>
    </w:p>
    <w:p w:rsidR="00E94F56" w:rsidRPr="00A34DA1" w:rsidRDefault="00E94F56" w:rsidP="00D66EE1">
      <w:pPr>
        <w:numPr>
          <w:ilvl w:val="0"/>
          <w:numId w:val="39"/>
        </w:num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Mantener relaciones cordiales con los padres, acudientes, alumnos, y compañeros de trabajo, promoviendo una firme vinculación y una cooperación vital entre la institución y la comunidad y respetar a las autoridades educativas</w:t>
      </w:r>
    </w:p>
    <w:p w:rsidR="00E94F56" w:rsidRPr="00A34DA1" w:rsidRDefault="00E94F56" w:rsidP="00D66EE1">
      <w:pPr>
        <w:numPr>
          <w:ilvl w:val="0"/>
          <w:numId w:val="39"/>
        </w:num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Conocer y cumplir os acuerdos consagrados en el manual de convivencia</w:t>
      </w:r>
    </w:p>
    <w:p w:rsidR="00E94F56" w:rsidRPr="00A34DA1" w:rsidRDefault="00E94F56" w:rsidP="00D66EE1">
      <w:pPr>
        <w:numPr>
          <w:ilvl w:val="0"/>
          <w:numId w:val="39"/>
        </w:num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lastRenderedPageBreak/>
        <w:t>Fomentar instancias de dialogo y de reflexión sobre el desarrollo de la asignatura a su cargo para identificar logros, dificultades y concertar alternativas de solución</w:t>
      </w:r>
    </w:p>
    <w:p w:rsidR="00E94F56" w:rsidRPr="00A34DA1" w:rsidRDefault="00E94F56" w:rsidP="00D66EE1">
      <w:pPr>
        <w:numPr>
          <w:ilvl w:val="0"/>
          <w:numId w:val="39"/>
        </w:num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Brindar información veraz y oportuna sobre el rendimiento escolar y convivencia de los estudiantes, cuando a si lo requieran los acudientes y de acuerdo con los horarios establecidos por la institución para tal efecto</w:t>
      </w:r>
    </w:p>
    <w:p w:rsidR="00E94F56" w:rsidRPr="00A34DA1" w:rsidRDefault="00E94F56" w:rsidP="00D66EE1">
      <w:pPr>
        <w:numPr>
          <w:ilvl w:val="0"/>
          <w:numId w:val="39"/>
        </w:num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Mantener y fomentar la comunicación entre todo e cuerpo docente con el fin de propiciar  la unidad de criterios en la formación de valores, niveles de desempeño y rendimiento escolar de los estudiantes</w:t>
      </w:r>
    </w:p>
    <w:p w:rsidR="00E94F56" w:rsidRPr="00A34DA1" w:rsidRDefault="00E94F56" w:rsidP="00D66EE1">
      <w:pPr>
        <w:numPr>
          <w:ilvl w:val="0"/>
          <w:numId w:val="39"/>
        </w:num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Dar un trato justo y equitativo  a los estudiantes, sin evidenciar preferencias</w:t>
      </w:r>
    </w:p>
    <w:p w:rsidR="00E94F56" w:rsidRPr="00A34DA1" w:rsidRDefault="00E94F56" w:rsidP="00D66EE1">
      <w:pPr>
        <w:numPr>
          <w:ilvl w:val="0"/>
          <w:numId w:val="39"/>
        </w:num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Informar a los estudiantes los resultados de las evaluaciones periódicas, antes de pasarlas a los medios pertinentes, con el fin de atender los posibles reclamos</w:t>
      </w:r>
    </w:p>
    <w:p w:rsidR="00E94F56" w:rsidRPr="00A34DA1" w:rsidRDefault="00E94F56" w:rsidP="00D66EE1">
      <w:pPr>
        <w:numPr>
          <w:ilvl w:val="0"/>
          <w:numId w:val="39"/>
        </w:num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Programar el trabajo de los estudiantes en caso de ausencia para evitar dificultades de convivencia y de pérdida de tiempo</w:t>
      </w:r>
    </w:p>
    <w:p w:rsidR="00E94F56" w:rsidRPr="00A34DA1" w:rsidRDefault="00E94F56" w:rsidP="00D66EE1">
      <w:pPr>
        <w:numPr>
          <w:ilvl w:val="0"/>
          <w:numId w:val="39"/>
        </w:num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Participar activamente en la formación y seguimiento de los estudiantes, remitiendo oportunamente al director de grupo, la coordinación o a la instancia respectiva para su adecuado tratamiento</w:t>
      </w:r>
    </w:p>
    <w:p w:rsidR="00E94F56" w:rsidRPr="00A34DA1" w:rsidRDefault="00E94F56" w:rsidP="00D66EE1">
      <w:pPr>
        <w:numPr>
          <w:ilvl w:val="0"/>
          <w:numId w:val="39"/>
        </w:num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Tener en todo momento una ética profesional que contemple la prudencia y el respeto por el ser, y el hacer de los demás, observando una buena presentación personal, responsabilidad y tolerancia frente a las actuaciones suyas y las de los demás.</w:t>
      </w:r>
    </w:p>
    <w:p w:rsidR="00E94F56" w:rsidRPr="00A34DA1" w:rsidRDefault="00E94F56" w:rsidP="00D66EE1">
      <w:pPr>
        <w:numPr>
          <w:ilvl w:val="0"/>
          <w:numId w:val="39"/>
        </w:num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Conservar el teléfono celular apagado mientras este orientando una actividad académica</w:t>
      </w:r>
    </w:p>
    <w:p w:rsidR="00E94F56" w:rsidRPr="00A34DA1" w:rsidRDefault="00E94F56" w:rsidP="00D66EE1">
      <w:pPr>
        <w:numPr>
          <w:ilvl w:val="0"/>
          <w:numId w:val="39"/>
        </w:num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Abstenerse de retirar estudiantes de su clase, buscando alternativas de solución a los conflictos presentados</w:t>
      </w:r>
    </w:p>
    <w:p w:rsidR="00E94F56" w:rsidRPr="00A34DA1" w:rsidRDefault="00E94F56" w:rsidP="00D66EE1">
      <w:pPr>
        <w:numPr>
          <w:ilvl w:val="0"/>
          <w:numId w:val="39"/>
        </w:num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Abstenerse de retirarse de determinada clase o actividad, por crisis accidentales ocasionadas por un estudiante o grupo de estudiantes</w:t>
      </w:r>
    </w:p>
    <w:p w:rsidR="00E94F56" w:rsidRPr="00A34DA1" w:rsidRDefault="00E94F56" w:rsidP="00D66EE1">
      <w:pPr>
        <w:numPr>
          <w:ilvl w:val="0"/>
          <w:numId w:val="39"/>
        </w:num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Realizar las anotaciones por faltas causadas al manual de convivencia, en el respectivo libro de seguimiento con la fecha y firmas, permitiendo el derecho a realizar los descargos en el momento oportuno e inmediato.</w:t>
      </w:r>
      <w:r w:rsidRPr="00A34DA1">
        <w:rPr>
          <w:rFonts w:ascii="Arial" w:eastAsia="Times New Roman" w:hAnsi="Arial" w:cs="Arial"/>
          <w:b/>
          <w:bCs/>
          <w:sz w:val="24"/>
          <w:szCs w:val="24"/>
          <w:lang w:val="es-ES"/>
        </w:rPr>
        <w:t> </w:t>
      </w:r>
    </w:p>
    <w:p w:rsidR="00E94F56" w:rsidRPr="00A34DA1" w:rsidRDefault="00E94F56" w:rsidP="00E94F56">
      <w:p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b/>
          <w:bCs/>
          <w:sz w:val="24"/>
          <w:szCs w:val="24"/>
          <w:lang w:val="es-ES"/>
        </w:rPr>
        <w:t>ARTICULO 76.  ORIENTADORES DE GRUPO </w:t>
      </w:r>
    </w:p>
    <w:p w:rsidR="00E94F56" w:rsidRPr="00A34DA1" w:rsidRDefault="00E94F56" w:rsidP="00D66EE1">
      <w:pPr>
        <w:pStyle w:val="Prrafodelista"/>
        <w:numPr>
          <w:ilvl w:val="0"/>
          <w:numId w:val="37"/>
        </w:num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Participar en la elaboración del plan de área</w:t>
      </w:r>
    </w:p>
    <w:p w:rsidR="00E94F56" w:rsidRPr="00A34DA1" w:rsidRDefault="00E94F56" w:rsidP="00D66EE1">
      <w:pPr>
        <w:pStyle w:val="Prrafodelista"/>
        <w:numPr>
          <w:ilvl w:val="0"/>
          <w:numId w:val="37"/>
        </w:num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Orientar las actividades de los alumnos para lograr el desarrollo de su personalidad en colaboración con las coordinaciones y e servicio de orientación</w:t>
      </w:r>
    </w:p>
    <w:p w:rsidR="00E94F56" w:rsidRPr="00A34DA1" w:rsidRDefault="00E94F56" w:rsidP="00D66EE1">
      <w:pPr>
        <w:pStyle w:val="Prrafodelista"/>
        <w:numPr>
          <w:ilvl w:val="0"/>
          <w:numId w:val="37"/>
        </w:num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Coordinar con la coordinación los programas diferentes</w:t>
      </w:r>
    </w:p>
    <w:p w:rsidR="00E94F56" w:rsidRPr="00A34DA1" w:rsidRDefault="00E94F56" w:rsidP="00D66EE1">
      <w:pPr>
        <w:pStyle w:val="Prrafodelista"/>
        <w:numPr>
          <w:ilvl w:val="0"/>
          <w:numId w:val="37"/>
        </w:num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Controlar y evaluar la ejecución de las actividades del proceso enseñanza *- aprendizaje del área a su cargo</w:t>
      </w:r>
    </w:p>
    <w:p w:rsidR="00E94F56" w:rsidRPr="00A34DA1" w:rsidRDefault="00E94F56" w:rsidP="00D66EE1">
      <w:pPr>
        <w:pStyle w:val="Prrafodelista"/>
        <w:numPr>
          <w:ilvl w:val="0"/>
          <w:numId w:val="37"/>
        </w:num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lastRenderedPageBreak/>
        <w:t>Orientar actividades para los padres de familia con el fin de tender un puente educativo entre el colegio y el hogar</w:t>
      </w:r>
    </w:p>
    <w:p w:rsidR="00E94F56" w:rsidRPr="00A34DA1" w:rsidRDefault="00E94F56" w:rsidP="00D66EE1">
      <w:pPr>
        <w:pStyle w:val="Prrafodelista"/>
        <w:numPr>
          <w:ilvl w:val="0"/>
          <w:numId w:val="37"/>
        </w:num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Realizar las diferentes actividades del PEI</w:t>
      </w:r>
    </w:p>
    <w:p w:rsidR="00E94F56" w:rsidRPr="00A34DA1" w:rsidRDefault="00E94F56" w:rsidP="00D66EE1">
      <w:pPr>
        <w:pStyle w:val="Prrafodelista"/>
        <w:numPr>
          <w:ilvl w:val="0"/>
          <w:numId w:val="37"/>
        </w:num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Cumplir la jornada laboral de trabajo y la asignación académica de acuerdo con las normas vigentes</w:t>
      </w:r>
    </w:p>
    <w:p w:rsidR="00E94F56" w:rsidRPr="00A34DA1" w:rsidRDefault="00E94F56" w:rsidP="00D66EE1">
      <w:pPr>
        <w:pStyle w:val="Prrafodelista"/>
        <w:numPr>
          <w:ilvl w:val="0"/>
          <w:numId w:val="37"/>
        </w:num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Responder por el uso adecuado, mantenimiento y seguridad de los equipos a su cargo y materiales confiados a su manejo.</w:t>
      </w:r>
    </w:p>
    <w:p w:rsidR="00E94F56" w:rsidRPr="00A34DA1" w:rsidRDefault="00E94F56" w:rsidP="00D66EE1">
      <w:pPr>
        <w:pStyle w:val="Prrafodelista"/>
        <w:numPr>
          <w:ilvl w:val="0"/>
          <w:numId w:val="37"/>
        </w:num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Participar de las reuniones de profesores</w:t>
      </w:r>
    </w:p>
    <w:p w:rsidR="00E94F56" w:rsidRPr="00A34DA1" w:rsidRDefault="00E94F56" w:rsidP="00D66EE1">
      <w:pPr>
        <w:pStyle w:val="Prrafodelista"/>
        <w:numPr>
          <w:ilvl w:val="0"/>
          <w:numId w:val="37"/>
        </w:num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Dar a los alumnos tratamientos y ejemplos formativos</w:t>
      </w:r>
    </w:p>
    <w:p w:rsidR="00E94F56" w:rsidRPr="00A34DA1" w:rsidRDefault="00E94F56" w:rsidP="00D66EE1">
      <w:pPr>
        <w:pStyle w:val="Prrafodelista"/>
        <w:numPr>
          <w:ilvl w:val="0"/>
          <w:numId w:val="37"/>
        </w:num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Cumplir con las demás funciones que se le asignen de acuerdo con la naturaleza de su cargo.</w:t>
      </w:r>
    </w:p>
    <w:p w:rsidR="003372AD" w:rsidRPr="00A34DA1" w:rsidRDefault="003372AD" w:rsidP="003372AD">
      <w:pPr>
        <w:pStyle w:val="Sinespaciado"/>
        <w:ind w:left="644"/>
        <w:rPr>
          <w:rFonts w:ascii="Arial" w:hAnsi="Arial" w:cs="Arial"/>
          <w:b/>
          <w:sz w:val="24"/>
          <w:szCs w:val="24"/>
        </w:rPr>
      </w:pPr>
      <w:r w:rsidRPr="00A34DA1">
        <w:rPr>
          <w:rFonts w:ascii="Arial" w:hAnsi="Arial" w:cs="Arial"/>
          <w:b/>
          <w:sz w:val="24"/>
          <w:szCs w:val="24"/>
        </w:rPr>
        <w:t>ARTICULO 77.  DEBERES DE LOS PADRES DE FAMILIA</w:t>
      </w:r>
    </w:p>
    <w:p w:rsidR="003372AD" w:rsidRPr="00A34DA1" w:rsidRDefault="003372AD" w:rsidP="003372AD">
      <w:pPr>
        <w:pStyle w:val="Sinespaciado"/>
        <w:ind w:left="720" w:hanging="360"/>
        <w:jc w:val="center"/>
        <w:rPr>
          <w:rFonts w:ascii="Arial" w:hAnsi="Arial" w:cs="Arial"/>
          <w:b/>
          <w:sz w:val="24"/>
          <w:szCs w:val="24"/>
        </w:rPr>
      </w:pPr>
    </w:p>
    <w:p w:rsidR="003372AD" w:rsidRPr="00A34DA1" w:rsidRDefault="003372AD" w:rsidP="00D66EE1">
      <w:pPr>
        <w:pStyle w:val="Sinespaciado"/>
        <w:numPr>
          <w:ilvl w:val="0"/>
          <w:numId w:val="41"/>
        </w:numPr>
        <w:spacing w:after="100" w:afterAutospacing="1"/>
        <w:ind w:left="714" w:hanging="357"/>
        <w:jc w:val="both"/>
        <w:rPr>
          <w:rFonts w:ascii="Arial" w:hAnsi="Arial" w:cs="Arial"/>
          <w:sz w:val="24"/>
          <w:szCs w:val="24"/>
        </w:rPr>
      </w:pPr>
      <w:r w:rsidRPr="00A34DA1">
        <w:rPr>
          <w:rFonts w:ascii="Arial" w:hAnsi="Arial" w:cs="Arial"/>
          <w:sz w:val="24"/>
          <w:szCs w:val="24"/>
        </w:rPr>
        <w:t>Velar por la continua y permanente asistencia de su hijo a la sede.</w:t>
      </w:r>
    </w:p>
    <w:p w:rsidR="003372AD" w:rsidRPr="00A34DA1" w:rsidRDefault="003372AD" w:rsidP="00D66EE1">
      <w:pPr>
        <w:pStyle w:val="Sinespaciado"/>
        <w:numPr>
          <w:ilvl w:val="0"/>
          <w:numId w:val="41"/>
        </w:numPr>
        <w:spacing w:after="100" w:afterAutospacing="1"/>
        <w:ind w:left="714" w:hanging="357"/>
        <w:jc w:val="both"/>
        <w:rPr>
          <w:rFonts w:ascii="Arial" w:hAnsi="Arial" w:cs="Arial"/>
          <w:sz w:val="24"/>
          <w:szCs w:val="24"/>
        </w:rPr>
      </w:pPr>
      <w:r w:rsidRPr="00A34DA1">
        <w:rPr>
          <w:rFonts w:ascii="Arial" w:hAnsi="Arial" w:cs="Arial"/>
          <w:sz w:val="24"/>
          <w:szCs w:val="24"/>
        </w:rPr>
        <w:t xml:space="preserve">Asistir a cualquier citación que haga el docente, director en la hora y fecha estipulada. </w:t>
      </w:r>
    </w:p>
    <w:p w:rsidR="003372AD" w:rsidRPr="00A34DA1" w:rsidRDefault="003372AD" w:rsidP="00D66EE1">
      <w:pPr>
        <w:pStyle w:val="Sinespaciado"/>
        <w:numPr>
          <w:ilvl w:val="0"/>
          <w:numId w:val="41"/>
        </w:numPr>
        <w:spacing w:after="100" w:afterAutospacing="1"/>
        <w:ind w:left="714" w:hanging="357"/>
        <w:jc w:val="both"/>
        <w:rPr>
          <w:rFonts w:ascii="Arial" w:hAnsi="Arial" w:cs="Arial"/>
          <w:sz w:val="24"/>
          <w:szCs w:val="24"/>
        </w:rPr>
      </w:pPr>
      <w:r w:rsidRPr="00A34DA1">
        <w:rPr>
          <w:rFonts w:ascii="Arial" w:hAnsi="Arial" w:cs="Arial"/>
          <w:sz w:val="24"/>
          <w:szCs w:val="24"/>
        </w:rPr>
        <w:t>Velar por la adecuada presentación, comportamiento y eficiente rendimiento de su hijo.</w:t>
      </w:r>
    </w:p>
    <w:p w:rsidR="003372AD" w:rsidRPr="00A34DA1" w:rsidRDefault="003372AD" w:rsidP="00D66EE1">
      <w:pPr>
        <w:pStyle w:val="Sinespaciado"/>
        <w:numPr>
          <w:ilvl w:val="0"/>
          <w:numId w:val="41"/>
        </w:numPr>
        <w:spacing w:after="100" w:afterAutospacing="1"/>
        <w:jc w:val="both"/>
        <w:rPr>
          <w:rFonts w:ascii="Arial" w:hAnsi="Arial" w:cs="Arial"/>
          <w:sz w:val="24"/>
          <w:szCs w:val="24"/>
        </w:rPr>
      </w:pPr>
      <w:r w:rsidRPr="00A34DA1">
        <w:rPr>
          <w:rFonts w:ascii="Arial" w:hAnsi="Arial" w:cs="Arial"/>
          <w:sz w:val="24"/>
          <w:szCs w:val="24"/>
        </w:rPr>
        <w:t>Responsabilizarse de los daños y aspecto económico que directa o indirectamente tenga que ver con la sede y el centro educativo.</w:t>
      </w:r>
    </w:p>
    <w:p w:rsidR="003372AD" w:rsidRPr="00A34DA1" w:rsidRDefault="003372AD" w:rsidP="00D66EE1">
      <w:pPr>
        <w:pStyle w:val="Sinespaciado"/>
        <w:numPr>
          <w:ilvl w:val="0"/>
          <w:numId w:val="41"/>
        </w:numPr>
        <w:spacing w:after="100" w:afterAutospacing="1"/>
        <w:jc w:val="both"/>
        <w:rPr>
          <w:rFonts w:ascii="Arial" w:hAnsi="Arial" w:cs="Arial"/>
          <w:sz w:val="24"/>
          <w:szCs w:val="24"/>
        </w:rPr>
      </w:pPr>
      <w:r w:rsidRPr="00A34DA1">
        <w:rPr>
          <w:rFonts w:ascii="Arial" w:hAnsi="Arial" w:cs="Arial"/>
          <w:sz w:val="24"/>
          <w:szCs w:val="24"/>
        </w:rPr>
        <w:t>Asistir y participar en las actividades programadas en cada sede y del centro educativo.</w:t>
      </w:r>
    </w:p>
    <w:p w:rsidR="003372AD" w:rsidRPr="00A34DA1" w:rsidRDefault="003372AD" w:rsidP="00D66EE1">
      <w:pPr>
        <w:pStyle w:val="Sinespaciado"/>
        <w:numPr>
          <w:ilvl w:val="0"/>
          <w:numId w:val="41"/>
        </w:numPr>
        <w:spacing w:after="100" w:afterAutospacing="1"/>
        <w:jc w:val="both"/>
        <w:rPr>
          <w:rFonts w:ascii="Arial" w:hAnsi="Arial" w:cs="Arial"/>
          <w:sz w:val="24"/>
          <w:szCs w:val="24"/>
        </w:rPr>
      </w:pPr>
      <w:r w:rsidRPr="00A34DA1">
        <w:rPr>
          <w:rFonts w:ascii="Arial" w:hAnsi="Arial" w:cs="Arial"/>
          <w:sz w:val="24"/>
          <w:szCs w:val="24"/>
        </w:rPr>
        <w:t xml:space="preserve"> Proveer los utensilios necesarios para el desarrollo de las actividades escolares y  propiciar un sano ambiente a su hijo.             </w:t>
      </w:r>
    </w:p>
    <w:p w:rsidR="003372AD" w:rsidRPr="00A34DA1" w:rsidRDefault="003372AD" w:rsidP="00D66EE1">
      <w:pPr>
        <w:pStyle w:val="Sinespaciado"/>
        <w:numPr>
          <w:ilvl w:val="0"/>
          <w:numId w:val="41"/>
        </w:numPr>
        <w:spacing w:after="100" w:afterAutospacing="1"/>
        <w:jc w:val="both"/>
        <w:rPr>
          <w:rFonts w:ascii="Arial" w:hAnsi="Arial" w:cs="Arial"/>
          <w:sz w:val="24"/>
          <w:szCs w:val="24"/>
        </w:rPr>
      </w:pPr>
      <w:r w:rsidRPr="00A34DA1">
        <w:rPr>
          <w:rFonts w:ascii="Arial" w:hAnsi="Arial" w:cs="Arial"/>
          <w:sz w:val="24"/>
          <w:szCs w:val="24"/>
        </w:rPr>
        <w:t>Responsabilizarse plenamente de cualquier falla de su hijo que vaya contra la moral y buenas costumbres.</w:t>
      </w:r>
    </w:p>
    <w:p w:rsidR="003372AD" w:rsidRPr="00A34DA1" w:rsidRDefault="003372AD" w:rsidP="00D66EE1">
      <w:pPr>
        <w:pStyle w:val="Sinespaciado"/>
        <w:numPr>
          <w:ilvl w:val="0"/>
          <w:numId w:val="41"/>
        </w:numPr>
        <w:spacing w:after="100" w:afterAutospacing="1"/>
        <w:ind w:left="714" w:hanging="357"/>
        <w:rPr>
          <w:rFonts w:ascii="Arial" w:hAnsi="Arial" w:cs="Arial"/>
          <w:sz w:val="24"/>
          <w:szCs w:val="24"/>
        </w:rPr>
      </w:pPr>
      <w:r w:rsidRPr="00A34DA1">
        <w:rPr>
          <w:rFonts w:ascii="Arial" w:hAnsi="Arial" w:cs="Arial"/>
          <w:sz w:val="24"/>
          <w:szCs w:val="24"/>
        </w:rPr>
        <w:t xml:space="preserve">Firmar la matrícula. </w:t>
      </w:r>
    </w:p>
    <w:p w:rsidR="003372AD" w:rsidRPr="00A34DA1" w:rsidRDefault="003372AD" w:rsidP="00D66EE1">
      <w:pPr>
        <w:pStyle w:val="Sinespaciado"/>
        <w:numPr>
          <w:ilvl w:val="0"/>
          <w:numId w:val="41"/>
        </w:numPr>
        <w:spacing w:after="100" w:afterAutospacing="1"/>
        <w:ind w:left="714" w:hanging="357"/>
        <w:rPr>
          <w:rFonts w:ascii="Arial" w:hAnsi="Arial" w:cs="Arial"/>
          <w:sz w:val="24"/>
          <w:szCs w:val="24"/>
        </w:rPr>
      </w:pPr>
      <w:r w:rsidRPr="00A34DA1">
        <w:rPr>
          <w:rFonts w:ascii="Arial" w:hAnsi="Arial" w:cs="Arial"/>
          <w:sz w:val="24"/>
          <w:szCs w:val="24"/>
        </w:rPr>
        <w:t>Respetar al docente.</w:t>
      </w:r>
    </w:p>
    <w:p w:rsidR="003372AD" w:rsidRPr="00A34DA1" w:rsidRDefault="003372AD" w:rsidP="00D66EE1">
      <w:pPr>
        <w:pStyle w:val="Sinespaciado"/>
        <w:numPr>
          <w:ilvl w:val="0"/>
          <w:numId w:val="41"/>
        </w:numPr>
        <w:spacing w:after="100" w:afterAutospacing="1"/>
        <w:rPr>
          <w:rFonts w:ascii="Arial" w:hAnsi="Arial" w:cs="Arial"/>
          <w:sz w:val="24"/>
          <w:szCs w:val="24"/>
        </w:rPr>
      </w:pPr>
      <w:r w:rsidRPr="00A34DA1">
        <w:rPr>
          <w:rFonts w:ascii="Arial" w:hAnsi="Arial" w:cs="Arial"/>
          <w:sz w:val="24"/>
          <w:szCs w:val="24"/>
        </w:rPr>
        <w:t xml:space="preserve"> Dirigirse a los miembros de la comunidad educativa en forma respetuosa, buscando     siempre mantener un ambiente de cordialidad.</w:t>
      </w:r>
    </w:p>
    <w:p w:rsidR="003372AD" w:rsidRPr="00A34DA1" w:rsidRDefault="003372AD" w:rsidP="00D66EE1">
      <w:pPr>
        <w:pStyle w:val="Sinespaciado"/>
        <w:numPr>
          <w:ilvl w:val="0"/>
          <w:numId w:val="41"/>
        </w:numPr>
        <w:spacing w:after="100" w:afterAutospacing="1"/>
        <w:rPr>
          <w:rFonts w:ascii="Arial" w:hAnsi="Arial" w:cs="Arial"/>
          <w:sz w:val="24"/>
          <w:szCs w:val="24"/>
        </w:rPr>
      </w:pPr>
      <w:r w:rsidRPr="00A34DA1">
        <w:rPr>
          <w:rFonts w:ascii="Arial" w:hAnsi="Arial" w:cs="Arial"/>
          <w:sz w:val="24"/>
          <w:szCs w:val="24"/>
        </w:rPr>
        <w:t>Justificar por escrito las ausencias de sus hijos.</w:t>
      </w:r>
    </w:p>
    <w:p w:rsidR="003372AD" w:rsidRPr="00A34DA1" w:rsidRDefault="003372AD" w:rsidP="00D66EE1">
      <w:pPr>
        <w:pStyle w:val="Sinespaciado"/>
        <w:numPr>
          <w:ilvl w:val="0"/>
          <w:numId w:val="41"/>
        </w:numPr>
        <w:spacing w:after="100" w:afterAutospacing="1"/>
        <w:rPr>
          <w:rFonts w:ascii="Arial" w:hAnsi="Arial" w:cs="Arial"/>
          <w:sz w:val="24"/>
          <w:szCs w:val="24"/>
        </w:rPr>
      </w:pPr>
      <w:r w:rsidRPr="00A34DA1">
        <w:rPr>
          <w:rFonts w:ascii="Arial" w:hAnsi="Arial" w:cs="Arial"/>
          <w:sz w:val="24"/>
          <w:szCs w:val="24"/>
        </w:rPr>
        <w:t>Seguir el conducto regular en la búsqueda de soluciones a situaciones que afectan a la formación integral de los alumnos.</w:t>
      </w:r>
    </w:p>
    <w:p w:rsidR="003372AD" w:rsidRPr="00A34DA1" w:rsidRDefault="003372AD" w:rsidP="00D66EE1">
      <w:pPr>
        <w:pStyle w:val="Sinespaciado"/>
        <w:numPr>
          <w:ilvl w:val="0"/>
          <w:numId w:val="41"/>
        </w:numPr>
        <w:spacing w:after="100" w:afterAutospacing="1"/>
        <w:rPr>
          <w:rFonts w:ascii="Arial" w:hAnsi="Arial" w:cs="Arial"/>
          <w:sz w:val="24"/>
          <w:szCs w:val="24"/>
        </w:rPr>
      </w:pPr>
      <w:r w:rsidRPr="00A34DA1">
        <w:rPr>
          <w:rFonts w:ascii="Arial" w:hAnsi="Arial" w:cs="Arial"/>
          <w:sz w:val="24"/>
          <w:szCs w:val="24"/>
        </w:rPr>
        <w:t>Colaborar con el mantenimiento de la sede.</w:t>
      </w:r>
    </w:p>
    <w:p w:rsidR="003372AD" w:rsidRPr="00A34DA1" w:rsidRDefault="003372AD" w:rsidP="00D66EE1">
      <w:pPr>
        <w:pStyle w:val="Sinespaciado"/>
        <w:numPr>
          <w:ilvl w:val="0"/>
          <w:numId w:val="41"/>
        </w:numPr>
        <w:spacing w:after="100" w:afterAutospacing="1"/>
        <w:rPr>
          <w:rFonts w:ascii="Arial" w:hAnsi="Arial" w:cs="Arial"/>
          <w:sz w:val="24"/>
          <w:szCs w:val="24"/>
        </w:rPr>
      </w:pPr>
      <w:r w:rsidRPr="00A34DA1">
        <w:rPr>
          <w:rFonts w:ascii="Arial" w:hAnsi="Arial" w:cs="Arial"/>
          <w:sz w:val="24"/>
          <w:szCs w:val="24"/>
        </w:rPr>
        <w:t>Pagar puntualmente la cuota de participación del restaurante el escolar.</w:t>
      </w:r>
    </w:p>
    <w:p w:rsidR="003372AD" w:rsidRPr="00A34DA1" w:rsidRDefault="003372AD" w:rsidP="00D66EE1">
      <w:pPr>
        <w:pStyle w:val="Sinespaciado"/>
        <w:numPr>
          <w:ilvl w:val="0"/>
          <w:numId w:val="41"/>
        </w:numPr>
        <w:spacing w:after="100" w:afterAutospacing="1"/>
        <w:rPr>
          <w:rFonts w:ascii="Arial" w:hAnsi="Arial" w:cs="Arial"/>
          <w:sz w:val="24"/>
          <w:szCs w:val="24"/>
        </w:rPr>
      </w:pPr>
      <w:r w:rsidRPr="00A34DA1">
        <w:rPr>
          <w:rFonts w:ascii="Arial" w:hAnsi="Arial" w:cs="Arial"/>
          <w:sz w:val="24"/>
          <w:szCs w:val="24"/>
        </w:rPr>
        <w:t>Dejar al niño que cumpla con toda su jornada escolar.</w:t>
      </w:r>
    </w:p>
    <w:p w:rsidR="003372AD" w:rsidRPr="00A34DA1" w:rsidRDefault="003372AD" w:rsidP="003372AD">
      <w:pPr>
        <w:pStyle w:val="Sinespaciado"/>
        <w:spacing w:after="100" w:afterAutospacing="1"/>
        <w:ind w:left="644"/>
        <w:rPr>
          <w:rFonts w:ascii="Arial" w:hAnsi="Arial" w:cs="Arial"/>
          <w:b/>
          <w:sz w:val="24"/>
          <w:szCs w:val="24"/>
        </w:rPr>
      </w:pPr>
      <w:r w:rsidRPr="00A34DA1">
        <w:rPr>
          <w:rFonts w:ascii="Arial" w:hAnsi="Arial" w:cs="Arial"/>
          <w:b/>
          <w:sz w:val="24"/>
          <w:szCs w:val="24"/>
        </w:rPr>
        <w:t>ARTICULO 78.   DERECHOS DE LOS PADRES DE FAMILIA</w:t>
      </w:r>
    </w:p>
    <w:p w:rsidR="003372AD" w:rsidRPr="00A34DA1" w:rsidRDefault="003372AD" w:rsidP="00D66EE1">
      <w:pPr>
        <w:pStyle w:val="Sinespaciado"/>
        <w:numPr>
          <w:ilvl w:val="0"/>
          <w:numId w:val="40"/>
        </w:numPr>
        <w:spacing w:after="100" w:afterAutospacing="1"/>
        <w:ind w:left="828" w:hanging="357"/>
        <w:rPr>
          <w:rFonts w:ascii="Arial" w:hAnsi="Arial" w:cs="Arial"/>
          <w:sz w:val="24"/>
          <w:szCs w:val="24"/>
        </w:rPr>
      </w:pPr>
      <w:r w:rsidRPr="00A34DA1">
        <w:rPr>
          <w:rFonts w:ascii="Arial" w:hAnsi="Arial" w:cs="Arial"/>
          <w:sz w:val="24"/>
          <w:szCs w:val="24"/>
        </w:rPr>
        <w:t>Exigir una educación integral.</w:t>
      </w:r>
    </w:p>
    <w:p w:rsidR="003372AD" w:rsidRPr="00A34DA1" w:rsidRDefault="003372AD" w:rsidP="00D66EE1">
      <w:pPr>
        <w:pStyle w:val="Sinespaciado"/>
        <w:numPr>
          <w:ilvl w:val="0"/>
          <w:numId w:val="40"/>
        </w:numPr>
        <w:spacing w:after="100" w:afterAutospacing="1"/>
        <w:ind w:left="828" w:hanging="357"/>
        <w:rPr>
          <w:rFonts w:ascii="Arial" w:hAnsi="Arial" w:cs="Arial"/>
          <w:sz w:val="24"/>
          <w:szCs w:val="24"/>
        </w:rPr>
      </w:pPr>
      <w:r w:rsidRPr="00A34DA1">
        <w:rPr>
          <w:rFonts w:ascii="Arial" w:hAnsi="Arial" w:cs="Arial"/>
          <w:sz w:val="24"/>
          <w:szCs w:val="24"/>
        </w:rPr>
        <w:lastRenderedPageBreak/>
        <w:t>Recibir los informes académicos y comporta mentales de sus hijos a tiempo.</w:t>
      </w:r>
    </w:p>
    <w:p w:rsidR="003372AD" w:rsidRPr="00A34DA1" w:rsidRDefault="003372AD" w:rsidP="00D66EE1">
      <w:pPr>
        <w:pStyle w:val="Sinespaciado"/>
        <w:numPr>
          <w:ilvl w:val="0"/>
          <w:numId w:val="40"/>
        </w:numPr>
        <w:spacing w:after="100" w:afterAutospacing="1"/>
        <w:ind w:left="828" w:hanging="357"/>
        <w:rPr>
          <w:rFonts w:ascii="Arial" w:hAnsi="Arial" w:cs="Arial"/>
          <w:sz w:val="24"/>
          <w:szCs w:val="24"/>
        </w:rPr>
      </w:pPr>
      <w:r w:rsidRPr="00A34DA1">
        <w:rPr>
          <w:rFonts w:ascii="Arial" w:hAnsi="Arial" w:cs="Arial"/>
          <w:sz w:val="24"/>
          <w:szCs w:val="24"/>
        </w:rPr>
        <w:t>Recibir un trato cortés por parte del personal que labore en el centro.</w:t>
      </w:r>
    </w:p>
    <w:p w:rsidR="003372AD" w:rsidRPr="00A34DA1" w:rsidRDefault="003372AD" w:rsidP="00D66EE1">
      <w:pPr>
        <w:pStyle w:val="Sinespaciado"/>
        <w:numPr>
          <w:ilvl w:val="0"/>
          <w:numId w:val="40"/>
        </w:numPr>
        <w:spacing w:after="100" w:afterAutospacing="1"/>
        <w:ind w:left="828" w:hanging="357"/>
        <w:rPr>
          <w:rFonts w:ascii="Arial" w:hAnsi="Arial" w:cs="Arial"/>
          <w:sz w:val="24"/>
          <w:szCs w:val="24"/>
        </w:rPr>
      </w:pPr>
      <w:r w:rsidRPr="00A34DA1">
        <w:rPr>
          <w:rFonts w:ascii="Arial" w:hAnsi="Arial" w:cs="Arial"/>
          <w:sz w:val="24"/>
          <w:szCs w:val="24"/>
        </w:rPr>
        <w:t>Ser oído y atendido cuando lo solicite dentro de los términos y conductos regulares.</w:t>
      </w:r>
    </w:p>
    <w:p w:rsidR="003372AD" w:rsidRPr="00A34DA1" w:rsidRDefault="003372AD" w:rsidP="00D66EE1">
      <w:pPr>
        <w:pStyle w:val="Sinespaciado"/>
        <w:numPr>
          <w:ilvl w:val="0"/>
          <w:numId w:val="40"/>
        </w:numPr>
        <w:spacing w:after="100" w:afterAutospacing="1"/>
        <w:ind w:left="828" w:hanging="357"/>
        <w:rPr>
          <w:rFonts w:ascii="Arial" w:hAnsi="Arial" w:cs="Arial"/>
          <w:sz w:val="24"/>
          <w:szCs w:val="24"/>
        </w:rPr>
      </w:pPr>
      <w:r w:rsidRPr="00A34DA1">
        <w:rPr>
          <w:rFonts w:ascii="Arial" w:hAnsi="Arial" w:cs="Arial"/>
          <w:sz w:val="24"/>
          <w:szCs w:val="24"/>
        </w:rPr>
        <w:t>Pertenecer a la junta de padres de familia.</w:t>
      </w:r>
    </w:p>
    <w:p w:rsidR="003372AD" w:rsidRPr="00A34DA1" w:rsidRDefault="003372AD" w:rsidP="00D66EE1">
      <w:pPr>
        <w:pStyle w:val="Sinespaciado"/>
        <w:numPr>
          <w:ilvl w:val="0"/>
          <w:numId w:val="40"/>
        </w:numPr>
        <w:spacing w:after="100" w:afterAutospacing="1"/>
        <w:ind w:left="828" w:hanging="357"/>
        <w:rPr>
          <w:rFonts w:ascii="Arial" w:hAnsi="Arial" w:cs="Arial"/>
          <w:sz w:val="24"/>
          <w:szCs w:val="24"/>
        </w:rPr>
      </w:pPr>
      <w:r w:rsidRPr="00A34DA1">
        <w:rPr>
          <w:rFonts w:ascii="Arial" w:hAnsi="Arial" w:cs="Arial"/>
          <w:sz w:val="24"/>
          <w:szCs w:val="24"/>
        </w:rPr>
        <w:t>Elegir y ser elegido en los diferentes estamentos que conforman el gobierno escolar.</w:t>
      </w:r>
    </w:p>
    <w:p w:rsidR="003372AD" w:rsidRPr="00A34DA1" w:rsidRDefault="003372AD" w:rsidP="00D66EE1">
      <w:pPr>
        <w:pStyle w:val="Sinespaciado"/>
        <w:numPr>
          <w:ilvl w:val="0"/>
          <w:numId w:val="40"/>
        </w:numPr>
        <w:spacing w:after="100" w:afterAutospacing="1"/>
        <w:ind w:left="828" w:hanging="357"/>
        <w:rPr>
          <w:rFonts w:ascii="Arial" w:hAnsi="Arial" w:cs="Arial"/>
          <w:sz w:val="24"/>
          <w:szCs w:val="24"/>
        </w:rPr>
      </w:pPr>
      <w:r w:rsidRPr="00A34DA1">
        <w:rPr>
          <w:rFonts w:ascii="Arial" w:hAnsi="Arial" w:cs="Arial"/>
          <w:sz w:val="24"/>
          <w:szCs w:val="24"/>
        </w:rPr>
        <w:t>Ser atendido y escuchado por el director y docentes, cuando requiere in formación sobre sus hijos o desean presentar sugerencias o reclamos.</w:t>
      </w:r>
    </w:p>
    <w:p w:rsidR="003372AD" w:rsidRPr="00A34DA1" w:rsidRDefault="003372AD" w:rsidP="00D66EE1">
      <w:pPr>
        <w:pStyle w:val="Sinespaciado"/>
        <w:numPr>
          <w:ilvl w:val="0"/>
          <w:numId w:val="40"/>
        </w:numPr>
        <w:spacing w:after="100" w:afterAutospacing="1"/>
        <w:ind w:left="828" w:hanging="357"/>
        <w:rPr>
          <w:rFonts w:ascii="Arial" w:hAnsi="Arial" w:cs="Arial"/>
          <w:sz w:val="24"/>
          <w:szCs w:val="24"/>
        </w:rPr>
      </w:pPr>
      <w:r w:rsidRPr="00A34DA1">
        <w:rPr>
          <w:rFonts w:ascii="Arial" w:hAnsi="Arial" w:cs="Arial"/>
          <w:sz w:val="24"/>
          <w:szCs w:val="24"/>
        </w:rPr>
        <w:t xml:space="preserve">Participar en las actividades programadas por el docente. </w:t>
      </w:r>
    </w:p>
    <w:p w:rsidR="005D3243" w:rsidRPr="00A34DA1" w:rsidRDefault="005D3243" w:rsidP="00E94F56">
      <w:pPr>
        <w:spacing w:before="100" w:beforeAutospacing="1" w:after="100" w:afterAutospacing="1" w:line="240" w:lineRule="auto"/>
        <w:jc w:val="both"/>
        <w:rPr>
          <w:rFonts w:ascii="Arial" w:eastAsia="Times New Roman" w:hAnsi="Arial" w:cs="Arial"/>
          <w:b/>
          <w:sz w:val="24"/>
          <w:szCs w:val="24"/>
          <w:lang w:val="es-ES_tradnl"/>
        </w:rPr>
      </w:pPr>
    </w:p>
    <w:p w:rsidR="00DD4696" w:rsidRPr="00A34DA1" w:rsidRDefault="00A22AB8" w:rsidP="00E94F56">
      <w:p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 </w:t>
      </w:r>
    </w:p>
    <w:p w:rsidR="00DD4696" w:rsidRPr="00A34DA1" w:rsidRDefault="00DD4696" w:rsidP="00E94F56">
      <w:pPr>
        <w:spacing w:before="100" w:beforeAutospacing="1" w:after="100" w:afterAutospacing="1" w:line="360" w:lineRule="auto"/>
        <w:jc w:val="both"/>
        <w:rPr>
          <w:rFonts w:ascii="Arial" w:eastAsia="Times New Roman" w:hAnsi="Arial" w:cs="Arial"/>
          <w:b/>
          <w:sz w:val="24"/>
          <w:szCs w:val="24"/>
          <w:lang w:val="es-ES"/>
        </w:rPr>
      </w:pPr>
    </w:p>
    <w:p w:rsidR="00DD4696" w:rsidRPr="00A34DA1" w:rsidRDefault="00DD4696" w:rsidP="00E94F56">
      <w:pPr>
        <w:spacing w:before="100" w:beforeAutospacing="1" w:after="100" w:afterAutospacing="1" w:line="360" w:lineRule="auto"/>
        <w:jc w:val="both"/>
        <w:rPr>
          <w:rFonts w:ascii="Arial" w:eastAsia="Times New Roman" w:hAnsi="Arial" w:cs="Arial"/>
          <w:sz w:val="24"/>
          <w:szCs w:val="24"/>
          <w:lang w:val="es-ES"/>
        </w:rPr>
      </w:pPr>
    </w:p>
    <w:p w:rsidR="00164A02" w:rsidRPr="00A34DA1" w:rsidRDefault="00164A02" w:rsidP="00164A02">
      <w:pPr>
        <w:jc w:val="both"/>
        <w:rPr>
          <w:rFonts w:ascii="Arial" w:hAnsi="Arial" w:cs="Arial"/>
          <w:sz w:val="24"/>
          <w:szCs w:val="24"/>
        </w:rPr>
      </w:pPr>
      <w:r w:rsidRPr="00A34DA1">
        <w:rPr>
          <w:rFonts w:ascii="Arial" w:hAnsi="Arial" w:cs="Arial"/>
          <w:b/>
          <w:sz w:val="24"/>
          <w:szCs w:val="24"/>
        </w:rPr>
        <w:t>ARTÍCULO 14: VIGENCIA.</w:t>
      </w:r>
    </w:p>
    <w:p w:rsidR="00164A02" w:rsidRPr="00A34DA1" w:rsidRDefault="00164A02" w:rsidP="00164A02">
      <w:pPr>
        <w:jc w:val="both"/>
        <w:rPr>
          <w:rFonts w:ascii="Arial" w:hAnsi="Arial" w:cs="Arial"/>
          <w:sz w:val="24"/>
          <w:szCs w:val="24"/>
        </w:rPr>
      </w:pPr>
    </w:p>
    <w:p w:rsidR="00164A02" w:rsidRPr="00A34DA1" w:rsidRDefault="00164A02" w:rsidP="00164A02">
      <w:pPr>
        <w:jc w:val="both"/>
        <w:rPr>
          <w:rFonts w:ascii="Arial" w:hAnsi="Arial" w:cs="Arial"/>
          <w:sz w:val="24"/>
          <w:szCs w:val="24"/>
        </w:rPr>
      </w:pPr>
      <w:r w:rsidRPr="00A34DA1">
        <w:rPr>
          <w:rFonts w:ascii="Arial" w:hAnsi="Arial" w:cs="Arial"/>
          <w:sz w:val="24"/>
          <w:szCs w:val="24"/>
        </w:rPr>
        <w:t xml:space="preserve">A partir de la publicación del presente  decreto, el establecimiento educativo iniciará con mecanismos de divulgación. </w:t>
      </w:r>
    </w:p>
    <w:p w:rsidR="00164A02" w:rsidRPr="00A34DA1" w:rsidRDefault="00164A02" w:rsidP="00164A02">
      <w:pPr>
        <w:jc w:val="both"/>
        <w:rPr>
          <w:rFonts w:ascii="Arial" w:hAnsi="Arial" w:cs="Arial"/>
          <w:sz w:val="24"/>
          <w:szCs w:val="24"/>
        </w:rPr>
      </w:pPr>
    </w:p>
    <w:p w:rsidR="00164A02" w:rsidRPr="00A34DA1" w:rsidRDefault="00164A02" w:rsidP="00164A02">
      <w:pPr>
        <w:jc w:val="both"/>
        <w:rPr>
          <w:rFonts w:ascii="Arial" w:hAnsi="Arial" w:cs="Arial"/>
          <w:sz w:val="24"/>
          <w:szCs w:val="24"/>
        </w:rPr>
      </w:pPr>
      <w:r w:rsidRPr="00A34DA1">
        <w:rPr>
          <w:rFonts w:ascii="Arial" w:hAnsi="Arial" w:cs="Arial"/>
          <w:sz w:val="24"/>
          <w:szCs w:val="24"/>
        </w:rPr>
        <w:t>Rige a partir del año 2010 y deroga las disposiciones que le sean contrarias a partir de la fecha.</w:t>
      </w:r>
    </w:p>
    <w:p w:rsidR="00164A02" w:rsidRPr="00A34DA1" w:rsidRDefault="00164A02" w:rsidP="00164A02">
      <w:pPr>
        <w:jc w:val="both"/>
        <w:rPr>
          <w:rFonts w:ascii="Arial" w:hAnsi="Arial" w:cs="Arial"/>
          <w:b/>
          <w:sz w:val="24"/>
          <w:szCs w:val="24"/>
        </w:rPr>
      </w:pPr>
    </w:p>
    <w:p w:rsidR="00164A02" w:rsidRPr="00A34DA1" w:rsidRDefault="00164A02" w:rsidP="00164A02">
      <w:pPr>
        <w:jc w:val="both"/>
        <w:rPr>
          <w:rFonts w:ascii="Arial" w:hAnsi="Arial" w:cs="Arial"/>
          <w:sz w:val="24"/>
          <w:szCs w:val="24"/>
        </w:rPr>
      </w:pPr>
      <w:r w:rsidRPr="00A34DA1">
        <w:rPr>
          <w:rFonts w:ascii="Arial" w:hAnsi="Arial" w:cs="Arial"/>
          <w:sz w:val="24"/>
          <w:szCs w:val="24"/>
        </w:rPr>
        <w:t>Dado en El Carmen, Norte de Santander a los  26  días del mes de  marzo del  2.010.</w:t>
      </w:r>
    </w:p>
    <w:p w:rsidR="00164A02" w:rsidRPr="00A34DA1" w:rsidRDefault="00164A02" w:rsidP="00164A02">
      <w:pPr>
        <w:jc w:val="both"/>
        <w:rPr>
          <w:rFonts w:ascii="Arial" w:hAnsi="Arial" w:cs="Arial"/>
          <w:sz w:val="24"/>
          <w:szCs w:val="24"/>
        </w:rPr>
      </w:pPr>
    </w:p>
    <w:p w:rsidR="00164A02" w:rsidRPr="00A34DA1" w:rsidRDefault="00164A02" w:rsidP="00164A02">
      <w:pPr>
        <w:jc w:val="both"/>
        <w:rPr>
          <w:rFonts w:ascii="Arial" w:hAnsi="Arial" w:cs="Arial"/>
          <w:sz w:val="24"/>
          <w:szCs w:val="24"/>
        </w:rPr>
      </w:pPr>
    </w:p>
    <w:p w:rsidR="00164A02" w:rsidRPr="00A34DA1" w:rsidRDefault="00164A02" w:rsidP="00164A02">
      <w:pPr>
        <w:jc w:val="both"/>
        <w:rPr>
          <w:rFonts w:ascii="Arial" w:hAnsi="Arial" w:cs="Arial"/>
          <w:sz w:val="24"/>
          <w:szCs w:val="24"/>
        </w:rPr>
      </w:pPr>
      <w:r w:rsidRPr="00A34DA1">
        <w:rPr>
          <w:rFonts w:ascii="Arial" w:hAnsi="Arial" w:cs="Arial"/>
          <w:sz w:val="24"/>
          <w:szCs w:val="24"/>
        </w:rPr>
        <w:lastRenderedPageBreak/>
        <w:t>-------------------------------------------------</w:t>
      </w:r>
      <w:r w:rsidRPr="00A34DA1">
        <w:rPr>
          <w:rFonts w:ascii="Arial" w:hAnsi="Arial" w:cs="Arial"/>
          <w:sz w:val="24"/>
          <w:szCs w:val="24"/>
        </w:rPr>
        <w:tab/>
      </w:r>
      <w:r w:rsidRPr="00A34DA1">
        <w:rPr>
          <w:rFonts w:ascii="Arial" w:hAnsi="Arial" w:cs="Arial"/>
          <w:sz w:val="24"/>
          <w:szCs w:val="24"/>
        </w:rPr>
        <w:tab/>
        <w:t>---------------</w:t>
      </w:r>
      <w:r w:rsidR="00886713">
        <w:rPr>
          <w:rFonts w:ascii="Arial" w:hAnsi="Arial" w:cs="Arial"/>
          <w:sz w:val="24"/>
          <w:szCs w:val="24"/>
        </w:rPr>
        <w:t>-----------------------------</w:t>
      </w:r>
      <w:r w:rsidRPr="00A34DA1">
        <w:rPr>
          <w:rFonts w:ascii="Arial" w:hAnsi="Arial" w:cs="Arial"/>
          <w:sz w:val="24"/>
          <w:szCs w:val="24"/>
        </w:rPr>
        <w:t xml:space="preserve">Director  Centro Educativo </w:t>
      </w:r>
      <w:r w:rsidRPr="00A34DA1">
        <w:rPr>
          <w:rFonts w:ascii="Arial" w:hAnsi="Arial" w:cs="Arial"/>
          <w:sz w:val="24"/>
          <w:szCs w:val="24"/>
        </w:rPr>
        <w:tab/>
      </w:r>
      <w:r w:rsidRPr="00A34DA1">
        <w:rPr>
          <w:rFonts w:ascii="Arial" w:hAnsi="Arial" w:cs="Arial"/>
          <w:sz w:val="24"/>
          <w:szCs w:val="24"/>
        </w:rPr>
        <w:tab/>
        <w:t xml:space="preserve"> </w:t>
      </w:r>
      <w:r w:rsidR="00886713">
        <w:rPr>
          <w:rFonts w:ascii="Arial" w:hAnsi="Arial" w:cs="Arial"/>
          <w:sz w:val="24"/>
          <w:szCs w:val="24"/>
        </w:rPr>
        <w:t xml:space="preserve">         </w:t>
      </w:r>
      <w:r w:rsidRPr="00A34DA1">
        <w:rPr>
          <w:rFonts w:ascii="Arial" w:hAnsi="Arial" w:cs="Arial"/>
          <w:sz w:val="24"/>
          <w:szCs w:val="24"/>
        </w:rPr>
        <w:t>Docente</w:t>
      </w:r>
    </w:p>
    <w:p w:rsidR="00164A02" w:rsidRPr="00A34DA1" w:rsidRDefault="00164A02" w:rsidP="00164A02">
      <w:pPr>
        <w:jc w:val="both"/>
        <w:rPr>
          <w:rFonts w:ascii="Arial" w:hAnsi="Arial" w:cs="Arial"/>
          <w:sz w:val="24"/>
          <w:szCs w:val="24"/>
        </w:rPr>
      </w:pPr>
    </w:p>
    <w:p w:rsidR="007231F0" w:rsidRPr="00A34DA1" w:rsidRDefault="007231F0" w:rsidP="00164A02">
      <w:pPr>
        <w:jc w:val="both"/>
        <w:rPr>
          <w:rFonts w:ascii="Arial" w:hAnsi="Arial" w:cs="Arial"/>
          <w:sz w:val="24"/>
          <w:szCs w:val="24"/>
        </w:rPr>
      </w:pPr>
    </w:p>
    <w:p w:rsidR="00164A02" w:rsidRPr="00A34DA1" w:rsidRDefault="00164A02" w:rsidP="00164A02">
      <w:pPr>
        <w:jc w:val="both"/>
        <w:rPr>
          <w:rFonts w:ascii="Arial" w:hAnsi="Arial" w:cs="Arial"/>
          <w:sz w:val="24"/>
          <w:szCs w:val="24"/>
        </w:rPr>
      </w:pPr>
    </w:p>
    <w:p w:rsidR="00164A02" w:rsidRPr="00A34DA1" w:rsidRDefault="00164A02" w:rsidP="007231F0">
      <w:pPr>
        <w:spacing w:after="0"/>
        <w:jc w:val="both"/>
        <w:rPr>
          <w:rFonts w:ascii="Arial" w:hAnsi="Arial" w:cs="Arial"/>
          <w:sz w:val="24"/>
          <w:szCs w:val="24"/>
        </w:rPr>
      </w:pPr>
      <w:r w:rsidRPr="00A34DA1">
        <w:rPr>
          <w:rFonts w:ascii="Arial" w:hAnsi="Arial" w:cs="Arial"/>
          <w:sz w:val="24"/>
          <w:szCs w:val="24"/>
        </w:rPr>
        <w:t>------------------------------------------------</w:t>
      </w:r>
      <w:r w:rsidRPr="00A34DA1">
        <w:rPr>
          <w:rFonts w:ascii="Arial" w:hAnsi="Arial" w:cs="Arial"/>
          <w:sz w:val="24"/>
          <w:szCs w:val="24"/>
        </w:rPr>
        <w:tab/>
      </w:r>
      <w:r w:rsidRPr="00A34DA1">
        <w:rPr>
          <w:rFonts w:ascii="Arial" w:hAnsi="Arial" w:cs="Arial"/>
          <w:sz w:val="24"/>
          <w:szCs w:val="24"/>
        </w:rPr>
        <w:tab/>
        <w:t>------------------------------------------</w:t>
      </w:r>
    </w:p>
    <w:p w:rsidR="00164A02" w:rsidRPr="00A34DA1" w:rsidRDefault="007231F0" w:rsidP="007231F0">
      <w:pPr>
        <w:spacing w:after="0"/>
        <w:jc w:val="both"/>
        <w:rPr>
          <w:rFonts w:ascii="Arial" w:hAnsi="Arial" w:cs="Arial"/>
          <w:sz w:val="24"/>
          <w:szCs w:val="24"/>
        </w:rPr>
      </w:pPr>
      <w:r w:rsidRPr="00A34DA1">
        <w:rPr>
          <w:rFonts w:ascii="Arial" w:hAnsi="Arial" w:cs="Arial"/>
          <w:sz w:val="24"/>
          <w:szCs w:val="24"/>
        </w:rPr>
        <w:t xml:space="preserve">Docente       </w:t>
      </w:r>
      <w:r w:rsidR="00164A02" w:rsidRPr="00A34DA1">
        <w:rPr>
          <w:rFonts w:ascii="Arial" w:hAnsi="Arial" w:cs="Arial"/>
          <w:sz w:val="24"/>
          <w:szCs w:val="24"/>
        </w:rPr>
        <w:tab/>
      </w:r>
      <w:r w:rsidR="00164A02" w:rsidRPr="00A34DA1">
        <w:rPr>
          <w:rFonts w:ascii="Arial" w:hAnsi="Arial" w:cs="Arial"/>
          <w:sz w:val="24"/>
          <w:szCs w:val="24"/>
        </w:rPr>
        <w:tab/>
      </w:r>
      <w:r w:rsidR="00164A02" w:rsidRPr="00A34DA1">
        <w:rPr>
          <w:rFonts w:ascii="Arial" w:hAnsi="Arial" w:cs="Arial"/>
          <w:sz w:val="24"/>
          <w:szCs w:val="24"/>
        </w:rPr>
        <w:tab/>
      </w:r>
      <w:r w:rsidR="00164A02" w:rsidRPr="00A34DA1">
        <w:rPr>
          <w:rFonts w:ascii="Arial" w:hAnsi="Arial" w:cs="Arial"/>
          <w:sz w:val="24"/>
          <w:szCs w:val="24"/>
        </w:rPr>
        <w:tab/>
      </w:r>
      <w:r w:rsidR="00886713">
        <w:rPr>
          <w:rFonts w:ascii="Arial" w:hAnsi="Arial" w:cs="Arial"/>
          <w:sz w:val="24"/>
          <w:szCs w:val="24"/>
        </w:rPr>
        <w:t xml:space="preserve">                    </w:t>
      </w:r>
      <w:r w:rsidR="00164A02" w:rsidRPr="00A34DA1">
        <w:rPr>
          <w:rFonts w:ascii="Arial" w:hAnsi="Arial" w:cs="Arial"/>
          <w:sz w:val="24"/>
          <w:szCs w:val="24"/>
        </w:rPr>
        <w:t>Representante Sector Productivo</w:t>
      </w:r>
    </w:p>
    <w:p w:rsidR="00164A02" w:rsidRPr="00A34DA1" w:rsidRDefault="00164A02" w:rsidP="00164A02">
      <w:pPr>
        <w:jc w:val="both"/>
        <w:rPr>
          <w:rFonts w:ascii="Arial" w:hAnsi="Arial" w:cs="Arial"/>
          <w:sz w:val="24"/>
          <w:szCs w:val="24"/>
        </w:rPr>
      </w:pPr>
    </w:p>
    <w:p w:rsidR="007231F0" w:rsidRPr="00A34DA1" w:rsidRDefault="007231F0" w:rsidP="00164A02">
      <w:pPr>
        <w:jc w:val="both"/>
        <w:rPr>
          <w:rFonts w:ascii="Arial" w:hAnsi="Arial" w:cs="Arial"/>
          <w:sz w:val="24"/>
          <w:szCs w:val="24"/>
        </w:rPr>
      </w:pPr>
    </w:p>
    <w:p w:rsidR="00164A02" w:rsidRPr="00A34DA1" w:rsidRDefault="00164A02" w:rsidP="00164A02">
      <w:pPr>
        <w:jc w:val="both"/>
        <w:rPr>
          <w:rFonts w:ascii="Arial" w:hAnsi="Arial" w:cs="Arial"/>
          <w:sz w:val="24"/>
          <w:szCs w:val="24"/>
        </w:rPr>
      </w:pPr>
      <w:bookmarkStart w:id="0" w:name="_GoBack"/>
      <w:bookmarkEnd w:id="0"/>
    </w:p>
    <w:p w:rsidR="00164A02" w:rsidRPr="00A34DA1" w:rsidRDefault="00164A02" w:rsidP="007231F0">
      <w:pPr>
        <w:spacing w:after="0"/>
        <w:jc w:val="both"/>
        <w:rPr>
          <w:rFonts w:ascii="Arial" w:hAnsi="Arial" w:cs="Arial"/>
          <w:sz w:val="24"/>
          <w:szCs w:val="24"/>
          <w:lang w:val="es-ES"/>
        </w:rPr>
      </w:pPr>
      <w:r w:rsidRPr="00A34DA1">
        <w:rPr>
          <w:rFonts w:ascii="Arial" w:hAnsi="Arial" w:cs="Arial"/>
          <w:sz w:val="24"/>
          <w:szCs w:val="24"/>
          <w:lang w:val="es-ES"/>
        </w:rPr>
        <w:t>-----------------------------------------------</w:t>
      </w:r>
      <w:r w:rsidRPr="00A34DA1">
        <w:rPr>
          <w:rFonts w:ascii="Arial" w:hAnsi="Arial" w:cs="Arial"/>
          <w:sz w:val="24"/>
          <w:szCs w:val="24"/>
          <w:lang w:val="es-ES"/>
        </w:rPr>
        <w:tab/>
      </w:r>
      <w:r w:rsidRPr="00A34DA1">
        <w:rPr>
          <w:rFonts w:ascii="Arial" w:hAnsi="Arial" w:cs="Arial"/>
          <w:sz w:val="24"/>
          <w:szCs w:val="24"/>
          <w:lang w:val="es-ES"/>
        </w:rPr>
        <w:tab/>
        <w:t>--------------------------------------------</w:t>
      </w:r>
      <w:r w:rsidRPr="00A34DA1">
        <w:rPr>
          <w:rFonts w:ascii="Arial" w:hAnsi="Arial" w:cs="Arial"/>
          <w:sz w:val="24"/>
          <w:szCs w:val="24"/>
          <w:lang w:val="es-ES"/>
        </w:rPr>
        <w:tab/>
      </w:r>
    </w:p>
    <w:p w:rsidR="00164A02" w:rsidRPr="00A34DA1" w:rsidRDefault="00886713" w:rsidP="00164A02">
      <w:pPr>
        <w:jc w:val="both"/>
        <w:rPr>
          <w:rFonts w:ascii="Arial" w:hAnsi="Arial" w:cs="Arial"/>
          <w:sz w:val="24"/>
          <w:szCs w:val="24"/>
        </w:rPr>
      </w:pPr>
      <w:r>
        <w:rPr>
          <w:rFonts w:ascii="Arial" w:hAnsi="Arial" w:cs="Arial"/>
          <w:sz w:val="24"/>
          <w:szCs w:val="24"/>
        </w:rPr>
        <w:t>Representante Padres de Familia</w:t>
      </w:r>
      <w:r>
        <w:rPr>
          <w:rFonts w:ascii="Arial" w:hAnsi="Arial" w:cs="Arial"/>
          <w:sz w:val="24"/>
          <w:szCs w:val="24"/>
        </w:rPr>
        <w:tab/>
      </w:r>
      <w:r>
        <w:rPr>
          <w:rFonts w:ascii="Arial" w:hAnsi="Arial" w:cs="Arial"/>
          <w:sz w:val="24"/>
          <w:szCs w:val="24"/>
        </w:rPr>
        <w:tab/>
        <w:t>Representante Padre de Familia</w:t>
      </w:r>
    </w:p>
    <w:p w:rsidR="00164A02" w:rsidRPr="00A34DA1" w:rsidRDefault="00164A02" w:rsidP="00164A02">
      <w:pPr>
        <w:jc w:val="both"/>
        <w:rPr>
          <w:rFonts w:ascii="Arial" w:hAnsi="Arial" w:cs="Arial"/>
          <w:sz w:val="24"/>
          <w:szCs w:val="24"/>
        </w:rPr>
      </w:pPr>
    </w:p>
    <w:p w:rsidR="007231F0" w:rsidRPr="00A34DA1" w:rsidRDefault="007231F0" w:rsidP="00164A02">
      <w:pPr>
        <w:jc w:val="both"/>
        <w:rPr>
          <w:rFonts w:ascii="Arial" w:hAnsi="Arial" w:cs="Arial"/>
          <w:sz w:val="24"/>
          <w:szCs w:val="24"/>
        </w:rPr>
      </w:pPr>
    </w:p>
    <w:p w:rsidR="00164A02" w:rsidRPr="00A34DA1" w:rsidRDefault="00164A02" w:rsidP="00164A02">
      <w:pPr>
        <w:jc w:val="both"/>
        <w:rPr>
          <w:rFonts w:ascii="Arial" w:hAnsi="Arial" w:cs="Arial"/>
          <w:sz w:val="24"/>
          <w:szCs w:val="24"/>
        </w:rPr>
      </w:pPr>
    </w:p>
    <w:p w:rsidR="00164A02" w:rsidRPr="00A34DA1" w:rsidRDefault="00164A02" w:rsidP="007231F0">
      <w:pPr>
        <w:spacing w:after="0"/>
        <w:jc w:val="both"/>
        <w:rPr>
          <w:rFonts w:ascii="Arial" w:hAnsi="Arial" w:cs="Arial"/>
          <w:sz w:val="24"/>
          <w:szCs w:val="24"/>
        </w:rPr>
      </w:pPr>
      <w:r w:rsidRPr="00A34DA1">
        <w:rPr>
          <w:rFonts w:ascii="Arial" w:hAnsi="Arial" w:cs="Arial"/>
          <w:sz w:val="24"/>
          <w:szCs w:val="24"/>
        </w:rPr>
        <w:t>-----------------------------------------------</w:t>
      </w:r>
      <w:r w:rsidRPr="00A34DA1">
        <w:rPr>
          <w:rFonts w:ascii="Arial" w:hAnsi="Arial" w:cs="Arial"/>
          <w:sz w:val="24"/>
          <w:szCs w:val="24"/>
        </w:rPr>
        <w:tab/>
      </w:r>
      <w:r w:rsidRPr="00A34DA1">
        <w:rPr>
          <w:rFonts w:ascii="Arial" w:hAnsi="Arial" w:cs="Arial"/>
          <w:sz w:val="24"/>
          <w:szCs w:val="24"/>
        </w:rPr>
        <w:tab/>
        <w:t>--------------------------------------------</w:t>
      </w:r>
      <w:r w:rsidRPr="00A34DA1">
        <w:rPr>
          <w:rFonts w:ascii="Arial" w:hAnsi="Arial" w:cs="Arial"/>
          <w:sz w:val="24"/>
          <w:szCs w:val="24"/>
        </w:rPr>
        <w:tab/>
      </w:r>
      <w:r w:rsidRPr="00A34DA1">
        <w:rPr>
          <w:rFonts w:ascii="Arial" w:hAnsi="Arial" w:cs="Arial"/>
          <w:sz w:val="24"/>
          <w:szCs w:val="24"/>
        </w:rPr>
        <w:tab/>
      </w:r>
    </w:p>
    <w:p w:rsidR="00164A02" w:rsidRPr="00A34DA1" w:rsidRDefault="00164A02" w:rsidP="00164A02">
      <w:pPr>
        <w:jc w:val="both"/>
        <w:rPr>
          <w:rStyle w:val="Ttulo1Car"/>
          <w:rFonts w:ascii="Arial" w:hAnsi="Arial" w:cs="Arial"/>
          <w:color w:val="000000"/>
          <w:sz w:val="24"/>
          <w:szCs w:val="24"/>
        </w:rPr>
      </w:pPr>
      <w:r w:rsidRPr="00A34DA1">
        <w:rPr>
          <w:rFonts w:ascii="Arial" w:hAnsi="Arial" w:cs="Arial"/>
          <w:sz w:val="24"/>
          <w:szCs w:val="24"/>
        </w:rPr>
        <w:t>Representante de los Estudiantes                    Representante de los Ex alumnos</w:t>
      </w:r>
    </w:p>
    <w:p w:rsidR="00164A02" w:rsidRPr="00A34DA1" w:rsidRDefault="00164A02" w:rsidP="00164A02">
      <w:pPr>
        <w:rPr>
          <w:rFonts w:ascii="Arial" w:hAnsi="Arial" w:cs="Arial"/>
          <w:sz w:val="24"/>
          <w:szCs w:val="24"/>
        </w:rPr>
      </w:pPr>
    </w:p>
    <w:p w:rsidR="00164A02" w:rsidRPr="00A34DA1" w:rsidRDefault="00164A02" w:rsidP="00164A02">
      <w:pPr>
        <w:rPr>
          <w:rFonts w:ascii="Arial" w:hAnsi="Arial" w:cs="Arial"/>
          <w:sz w:val="24"/>
          <w:szCs w:val="24"/>
        </w:rPr>
      </w:pPr>
    </w:p>
    <w:sectPr w:rsidR="00164A02" w:rsidRPr="00A34DA1" w:rsidSect="002025C2">
      <w:headerReference w:type="even" r:id="rId11"/>
      <w:headerReference w:type="default" r:id="rId12"/>
      <w:headerReference w:type="first" r:id="rId13"/>
      <w:pgSz w:w="12240" w:h="15840"/>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0C8C" w:rsidRDefault="00EC0C8C" w:rsidP="003F3826">
      <w:pPr>
        <w:spacing w:after="0" w:line="240" w:lineRule="auto"/>
      </w:pPr>
      <w:r>
        <w:separator/>
      </w:r>
    </w:p>
  </w:endnote>
  <w:endnote w:type="continuationSeparator" w:id="0">
    <w:p w:rsidR="00EC0C8C" w:rsidRDefault="00EC0C8C" w:rsidP="003F38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ristina">
    <w:panose1 w:val="030604020404060802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0C8C" w:rsidRDefault="00EC0C8C" w:rsidP="003F3826">
      <w:pPr>
        <w:spacing w:after="0" w:line="240" w:lineRule="auto"/>
      </w:pPr>
      <w:r>
        <w:separator/>
      </w:r>
    </w:p>
  </w:footnote>
  <w:footnote w:type="continuationSeparator" w:id="0">
    <w:p w:rsidR="00EC0C8C" w:rsidRDefault="00EC0C8C" w:rsidP="003F38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BF1" w:rsidRDefault="00DF4BF1">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06804" o:spid="_x0000_s2050" type="#_x0000_t75" style="position:absolute;margin-left:0;margin-top:0;width:441.55pt;height:386.7pt;z-index:-251657216;mso-position-horizontal:center;mso-position-horizontal-relative:margin;mso-position-vertical:center;mso-position-vertical-relative:margin" o:allowincell="f">
          <v:imagedata r:id="rId1" o:title="escud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BF1" w:rsidRDefault="00DF4BF1" w:rsidP="002025C2">
    <w:pPr>
      <w:pStyle w:val="Encabezado"/>
      <w:jc w:val="center"/>
      <w:rPr>
        <w:noProo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06805" o:spid="_x0000_s2051" type="#_x0000_t75" style="position:absolute;left:0;text-align:left;margin-left:0;margin-top:0;width:441.55pt;height:386.7pt;z-index:-251656192;mso-position-horizontal:center;mso-position-horizontal-relative:margin;mso-position-vertical:center;mso-position-vertical-relative:margin" o:allowincell="f">
          <v:imagedata r:id="rId1" o:title="escudo" gain="19661f" blacklevel="22938f"/>
          <w10:wrap anchorx="margin" anchory="margin"/>
        </v:shape>
      </w:pict>
    </w:r>
    <w:r>
      <w:rPr>
        <w:noProof/>
      </w:rPr>
      <w:drawing>
        <wp:inline distT="0" distB="0" distL="0" distR="0" wp14:anchorId="48A23A03" wp14:editId="129859E9">
          <wp:extent cx="709157" cy="597676"/>
          <wp:effectExtent l="0" t="0" r="0" b="0"/>
          <wp:docPr id="5" name="3 Imagen" descr="C:\Users\User Tamara\Documents\ELISEO\CER PLAYAS LINDAS.jpg"/>
          <wp:cNvGraphicFramePr/>
          <a:graphic xmlns:a="http://schemas.openxmlformats.org/drawingml/2006/main">
            <a:graphicData uri="http://schemas.openxmlformats.org/drawingml/2006/picture">
              <pic:pic xmlns:pic="http://schemas.openxmlformats.org/drawingml/2006/picture">
                <pic:nvPicPr>
                  <pic:cNvPr id="4" name="3 Imagen" descr="C:\Users\User Tamara\Documents\ELISEO\CER PLAYAS LINDAS.jpg"/>
                  <pic:cNvPicPr/>
                </pic:nvPicPr>
                <pic:blipFill>
                  <a:blip r:embed="rId2" cstate="print"/>
                  <a:srcRect/>
                  <a:stretch>
                    <a:fillRect/>
                  </a:stretch>
                </pic:blipFill>
                <pic:spPr bwMode="auto">
                  <a:xfrm>
                    <a:off x="0" y="0"/>
                    <a:ext cx="731411" cy="616431"/>
                  </a:xfrm>
                  <a:prstGeom prst="rect">
                    <a:avLst/>
                  </a:prstGeom>
                  <a:noFill/>
                  <a:ln w="9525">
                    <a:noFill/>
                    <a:miter lim="800000"/>
                    <a:headEnd/>
                    <a:tailEnd/>
                  </a:ln>
                </pic:spPr>
              </pic:pic>
            </a:graphicData>
          </a:graphic>
        </wp:inline>
      </w:drawing>
    </w:r>
    <w:r w:rsidRPr="00796452">
      <w:rPr>
        <w:noProof/>
      </w:rPr>
      <w:drawing>
        <wp:inline distT="0" distB="0" distL="0" distR="0" wp14:anchorId="7F217FD2" wp14:editId="4331A20C">
          <wp:extent cx="4615224" cy="603885"/>
          <wp:effectExtent l="0" t="0" r="0" b="0"/>
          <wp:docPr id="4" name="Imagen 4" descr="C:\Users\admin\Pictures\band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bandera.jpg"/>
                  <pic:cNvPicPr>
                    <a:picLocks noChangeAspect="1" noChangeArrowheads="1"/>
                  </pic:cNvPicPr>
                </pic:nvPicPr>
                <pic:blipFill rotWithShape="1">
                  <a:blip r:embed="rId3">
                    <a:extLst>
                      <a:ext uri="{28A0092B-C50C-407E-A947-70E740481C1C}">
                        <a14:useLocalDpi xmlns:a14="http://schemas.microsoft.com/office/drawing/2010/main" val="0"/>
                      </a:ext>
                    </a:extLst>
                  </a:blip>
                  <a:srcRect l="6332" t="9337" r="7504" b="72007"/>
                  <a:stretch/>
                </pic:blipFill>
                <pic:spPr bwMode="auto">
                  <a:xfrm>
                    <a:off x="0" y="0"/>
                    <a:ext cx="4647712" cy="608136"/>
                  </a:xfrm>
                  <a:prstGeom prst="rect">
                    <a:avLst/>
                  </a:prstGeom>
                  <a:noFill/>
                  <a:ln>
                    <a:noFill/>
                  </a:ln>
                  <a:extLst>
                    <a:ext uri="{53640926-AAD7-44D8-BBD7-CCE9431645EC}">
                      <a14:shadowObscured xmlns:a14="http://schemas.microsoft.com/office/drawing/2010/main"/>
                    </a:ext>
                  </a:extLst>
                </pic:spPr>
              </pic:pic>
            </a:graphicData>
          </a:graphic>
        </wp:inline>
      </w:drawing>
    </w:r>
  </w:p>
  <w:p w:rsidR="00DF4BF1" w:rsidRDefault="00DF4BF1">
    <w:pPr>
      <w:pStyle w:val="Encabezado"/>
      <w:rPr>
        <w:noProof/>
      </w:rPr>
    </w:pPr>
  </w:p>
  <w:p w:rsidR="00DF4BF1" w:rsidRPr="00190C1D" w:rsidRDefault="00DF4BF1" w:rsidP="00190C1D">
    <w:pPr>
      <w:pStyle w:val="Encabezado"/>
      <w:jc w:val="right"/>
      <w:rPr>
        <w:rFonts w:ascii="Pristina" w:hAnsi="Pristina"/>
        <w:noProof/>
        <w:sz w:val="28"/>
        <w:szCs w:val="28"/>
      </w:rPr>
    </w:pPr>
  </w:p>
  <w:p w:rsidR="00DF4BF1" w:rsidRPr="00190C1D" w:rsidRDefault="00A34DA1" w:rsidP="00190C1D">
    <w:pPr>
      <w:pStyle w:val="Encabezado"/>
      <w:jc w:val="right"/>
      <w:rPr>
        <w:rFonts w:ascii="Pristina" w:hAnsi="Pristina"/>
        <w:b/>
        <w:color w:val="009900"/>
        <w:sz w:val="28"/>
        <w:szCs w:val="28"/>
      </w:rPr>
    </w:pPr>
    <w:r>
      <w:rPr>
        <w:rFonts w:ascii="Pristina" w:hAnsi="Pristina"/>
        <w:b/>
        <w:color w:val="009900"/>
        <w:sz w:val="28"/>
        <w:szCs w:val="28"/>
      </w:rPr>
      <w:t xml:space="preserve">  Manual de convivencia 2023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BF1" w:rsidRDefault="00DF4BF1">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06803" o:spid="_x0000_s2049" type="#_x0000_t75" style="position:absolute;margin-left:0;margin-top:0;width:441.55pt;height:386.7pt;z-index:-251658240;mso-position-horizontal:center;mso-position-horizontal-relative:margin;mso-position-vertical:center;mso-position-vertical-relative:margin" o:allowincell="f">
          <v:imagedata r:id="rId1" o:title="escud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81426"/>
    <w:multiLevelType w:val="multilevel"/>
    <w:tmpl w:val="2D80D2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93274A3"/>
    <w:multiLevelType w:val="multilevel"/>
    <w:tmpl w:val="D65C3F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998302F"/>
    <w:multiLevelType w:val="multilevel"/>
    <w:tmpl w:val="92EE3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DD5F20"/>
    <w:multiLevelType w:val="multilevel"/>
    <w:tmpl w:val="DE40C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A54258"/>
    <w:multiLevelType w:val="multilevel"/>
    <w:tmpl w:val="FAC63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AFA26A0"/>
    <w:multiLevelType w:val="multilevel"/>
    <w:tmpl w:val="F514C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C1C045A"/>
    <w:multiLevelType w:val="multilevel"/>
    <w:tmpl w:val="2F9CF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365277"/>
    <w:multiLevelType w:val="hybridMultilevel"/>
    <w:tmpl w:val="E28CB2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23BE64B1"/>
    <w:multiLevelType w:val="multilevel"/>
    <w:tmpl w:val="4D4CC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5EC0506"/>
    <w:multiLevelType w:val="multilevel"/>
    <w:tmpl w:val="A7D41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AD6F2D"/>
    <w:multiLevelType w:val="multilevel"/>
    <w:tmpl w:val="A13ADC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8161CD7"/>
    <w:multiLevelType w:val="multilevel"/>
    <w:tmpl w:val="47B41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86D05E2"/>
    <w:multiLevelType w:val="multilevel"/>
    <w:tmpl w:val="A6BAB2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C834AF3"/>
    <w:multiLevelType w:val="hybridMultilevel"/>
    <w:tmpl w:val="371805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2E8C65F9"/>
    <w:multiLevelType w:val="multilevel"/>
    <w:tmpl w:val="78B2EB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16076C2"/>
    <w:multiLevelType w:val="multilevel"/>
    <w:tmpl w:val="9EEA0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3A62E04"/>
    <w:multiLevelType w:val="hybridMultilevel"/>
    <w:tmpl w:val="3E98BE18"/>
    <w:lvl w:ilvl="0" w:tplc="DA5EE896">
      <w:start w:val="8"/>
      <w:numFmt w:val="bullet"/>
      <w:lvlText w:val="-"/>
      <w:lvlJc w:val="left"/>
      <w:pPr>
        <w:ind w:left="720" w:hanging="360"/>
      </w:pPr>
      <w:rPr>
        <w:rFonts w:ascii="Calibri" w:eastAsia="Times New Roman"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38926C97"/>
    <w:multiLevelType w:val="multilevel"/>
    <w:tmpl w:val="31C4B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D1457CC"/>
    <w:multiLevelType w:val="multilevel"/>
    <w:tmpl w:val="05BEB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F003301"/>
    <w:multiLevelType w:val="multilevel"/>
    <w:tmpl w:val="1E7862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F1714EA"/>
    <w:multiLevelType w:val="multilevel"/>
    <w:tmpl w:val="F9F6F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3D20622"/>
    <w:multiLevelType w:val="multilevel"/>
    <w:tmpl w:val="CB8EB6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43202EA"/>
    <w:multiLevelType w:val="multilevel"/>
    <w:tmpl w:val="0A666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4856B03"/>
    <w:multiLevelType w:val="multilevel"/>
    <w:tmpl w:val="63F8B7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A130A92"/>
    <w:multiLevelType w:val="multilevel"/>
    <w:tmpl w:val="5B646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AC35A9B"/>
    <w:multiLevelType w:val="hybridMultilevel"/>
    <w:tmpl w:val="610A3652"/>
    <w:lvl w:ilvl="0" w:tplc="0C0A0001">
      <w:start w:val="1"/>
      <w:numFmt w:val="bullet"/>
      <w:lvlText w:val=""/>
      <w:lvlJc w:val="left"/>
      <w:pPr>
        <w:ind w:left="833" w:hanging="360"/>
      </w:pPr>
      <w:rPr>
        <w:rFonts w:ascii="Symbol" w:hAnsi="Symbol" w:hint="default"/>
      </w:rPr>
    </w:lvl>
    <w:lvl w:ilvl="1" w:tplc="0C0A0003" w:tentative="1">
      <w:start w:val="1"/>
      <w:numFmt w:val="bullet"/>
      <w:lvlText w:val="o"/>
      <w:lvlJc w:val="left"/>
      <w:pPr>
        <w:ind w:left="1553" w:hanging="360"/>
      </w:pPr>
      <w:rPr>
        <w:rFonts w:ascii="Courier New" w:hAnsi="Courier New" w:cs="Courier New" w:hint="default"/>
      </w:rPr>
    </w:lvl>
    <w:lvl w:ilvl="2" w:tplc="0C0A0005" w:tentative="1">
      <w:start w:val="1"/>
      <w:numFmt w:val="bullet"/>
      <w:lvlText w:val=""/>
      <w:lvlJc w:val="left"/>
      <w:pPr>
        <w:ind w:left="2273" w:hanging="360"/>
      </w:pPr>
      <w:rPr>
        <w:rFonts w:ascii="Wingdings" w:hAnsi="Wingdings" w:hint="default"/>
      </w:rPr>
    </w:lvl>
    <w:lvl w:ilvl="3" w:tplc="0C0A0001" w:tentative="1">
      <w:start w:val="1"/>
      <w:numFmt w:val="bullet"/>
      <w:lvlText w:val=""/>
      <w:lvlJc w:val="left"/>
      <w:pPr>
        <w:ind w:left="2993" w:hanging="360"/>
      </w:pPr>
      <w:rPr>
        <w:rFonts w:ascii="Symbol" w:hAnsi="Symbol" w:hint="default"/>
      </w:rPr>
    </w:lvl>
    <w:lvl w:ilvl="4" w:tplc="0C0A0003" w:tentative="1">
      <w:start w:val="1"/>
      <w:numFmt w:val="bullet"/>
      <w:lvlText w:val="o"/>
      <w:lvlJc w:val="left"/>
      <w:pPr>
        <w:ind w:left="3713" w:hanging="360"/>
      </w:pPr>
      <w:rPr>
        <w:rFonts w:ascii="Courier New" w:hAnsi="Courier New" w:cs="Courier New" w:hint="default"/>
      </w:rPr>
    </w:lvl>
    <w:lvl w:ilvl="5" w:tplc="0C0A0005" w:tentative="1">
      <w:start w:val="1"/>
      <w:numFmt w:val="bullet"/>
      <w:lvlText w:val=""/>
      <w:lvlJc w:val="left"/>
      <w:pPr>
        <w:ind w:left="4433" w:hanging="360"/>
      </w:pPr>
      <w:rPr>
        <w:rFonts w:ascii="Wingdings" w:hAnsi="Wingdings" w:hint="default"/>
      </w:rPr>
    </w:lvl>
    <w:lvl w:ilvl="6" w:tplc="0C0A0001" w:tentative="1">
      <w:start w:val="1"/>
      <w:numFmt w:val="bullet"/>
      <w:lvlText w:val=""/>
      <w:lvlJc w:val="left"/>
      <w:pPr>
        <w:ind w:left="5153" w:hanging="360"/>
      </w:pPr>
      <w:rPr>
        <w:rFonts w:ascii="Symbol" w:hAnsi="Symbol" w:hint="default"/>
      </w:rPr>
    </w:lvl>
    <w:lvl w:ilvl="7" w:tplc="0C0A0003" w:tentative="1">
      <w:start w:val="1"/>
      <w:numFmt w:val="bullet"/>
      <w:lvlText w:val="o"/>
      <w:lvlJc w:val="left"/>
      <w:pPr>
        <w:ind w:left="5873" w:hanging="360"/>
      </w:pPr>
      <w:rPr>
        <w:rFonts w:ascii="Courier New" w:hAnsi="Courier New" w:cs="Courier New" w:hint="default"/>
      </w:rPr>
    </w:lvl>
    <w:lvl w:ilvl="8" w:tplc="0C0A0005" w:tentative="1">
      <w:start w:val="1"/>
      <w:numFmt w:val="bullet"/>
      <w:lvlText w:val=""/>
      <w:lvlJc w:val="left"/>
      <w:pPr>
        <w:ind w:left="6593" w:hanging="360"/>
      </w:pPr>
      <w:rPr>
        <w:rFonts w:ascii="Wingdings" w:hAnsi="Wingdings" w:hint="default"/>
      </w:rPr>
    </w:lvl>
  </w:abstractNum>
  <w:abstractNum w:abstractNumId="26">
    <w:nsid w:val="4CEC4667"/>
    <w:multiLevelType w:val="hybridMultilevel"/>
    <w:tmpl w:val="4E3E0A22"/>
    <w:lvl w:ilvl="0" w:tplc="240A0001">
      <w:start w:val="1"/>
      <w:numFmt w:val="bullet"/>
      <w:lvlText w:val=""/>
      <w:lvlJc w:val="left"/>
      <w:pPr>
        <w:ind w:left="785" w:hanging="360"/>
      </w:pPr>
      <w:rPr>
        <w:rFonts w:ascii="Symbol" w:hAnsi="Symbol" w:hint="default"/>
      </w:rPr>
    </w:lvl>
    <w:lvl w:ilvl="1" w:tplc="240A0003" w:tentative="1">
      <w:start w:val="1"/>
      <w:numFmt w:val="bullet"/>
      <w:lvlText w:val="o"/>
      <w:lvlJc w:val="left"/>
      <w:pPr>
        <w:ind w:left="1505" w:hanging="360"/>
      </w:pPr>
      <w:rPr>
        <w:rFonts w:ascii="Courier New" w:hAnsi="Courier New" w:cs="Courier New" w:hint="default"/>
      </w:rPr>
    </w:lvl>
    <w:lvl w:ilvl="2" w:tplc="240A0005" w:tentative="1">
      <w:start w:val="1"/>
      <w:numFmt w:val="bullet"/>
      <w:lvlText w:val=""/>
      <w:lvlJc w:val="left"/>
      <w:pPr>
        <w:ind w:left="2225" w:hanging="360"/>
      </w:pPr>
      <w:rPr>
        <w:rFonts w:ascii="Wingdings" w:hAnsi="Wingdings" w:hint="default"/>
      </w:rPr>
    </w:lvl>
    <w:lvl w:ilvl="3" w:tplc="240A0001" w:tentative="1">
      <w:start w:val="1"/>
      <w:numFmt w:val="bullet"/>
      <w:lvlText w:val=""/>
      <w:lvlJc w:val="left"/>
      <w:pPr>
        <w:ind w:left="2945" w:hanging="360"/>
      </w:pPr>
      <w:rPr>
        <w:rFonts w:ascii="Symbol" w:hAnsi="Symbol" w:hint="default"/>
      </w:rPr>
    </w:lvl>
    <w:lvl w:ilvl="4" w:tplc="240A0003" w:tentative="1">
      <w:start w:val="1"/>
      <w:numFmt w:val="bullet"/>
      <w:lvlText w:val="o"/>
      <w:lvlJc w:val="left"/>
      <w:pPr>
        <w:ind w:left="3665" w:hanging="360"/>
      </w:pPr>
      <w:rPr>
        <w:rFonts w:ascii="Courier New" w:hAnsi="Courier New" w:cs="Courier New" w:hint="default"/>
      </w:rPr>
    </w:lvl>
    <w:lvl w:ilvl="5" w:tplc="240A0005" w:tentative="1">
      <w:start w:val="1"/>
      <w:numFmt w:val="bullet"/>
      <w:lvlText w:val=""/>
      <w:lvlJc w:val="left"/>
      <w:pPr>
        <w:ind w:left="4385" w:hanging="360"/>
      </w:pPr>
      <w:rPr>
        <w:rFonts w:ascii="Wingdings" w:hAnsi="Wingdings" w:hint="default"/>
      </w:rPr>
    </w:lvl>
    <w:lvl w:ilvl="6" w:tplc="240A0001" w:tentative="1">
      <w:start w:val="1"/>
      <w:numFmt w:val="bullet"/>
      <w:lvlText w:val=""/>
      <w:lvlJc w:val="left"/>
      <w:pPr>
        <w:ind w:left="5105" w:hanging="360"/>
      </w:pPr>
      <w:rPr>
        <w:rFonts w:ascii="Symbol" w:hAnsi="Symbol" w:hint="default"/>
      </w:rPr>
    </w:lvl>
    <w:lvl w:ilvl="7" w:tplc="240A0003" w:tentative="1">
      <w:start w:val="1"/>
      <w:numFmt w:val="bullet"/>
      <w:lvlText w:val="o"/>
      <w:lvlJc w:val="left"/>
      <w:pPr>
        <w:ind w:left="5825" w:hanging="360"/>
      </w:pPr>
      <w:rPr>
        <w:rFonts w:ascii="Courier New" w:hAnsi="Courier New" w:cs="Courier New" w:hint="default"/>
      </w:rPr>
    </w:lvl>
    <w:lvl w:ilvl="8" w:tplc="240A0005" w:tentative="1">
      <w:start w:val="1"/>
      <w:numFmt w:val="bullet"/>
      <w:lvlText w:val=""/>
      <w:lvlJc w:val="left"/>
      <w:pPr>
        <w:ind w:left="6545" w:hanging="360"/>
      </w:pPr>
      <w:rPr>
        <w:rFonts w:ascii="Wingdings" w:hAnsi="Wingdings" w:hint="default"/>
      </w:rPr>
    </w:lvl>
  </w:abstractNum>
  <w:abstractNum w:abstractNumId="27">
    <w:nsid w:val="4EAA0B0C"/>
    <w:multiLevelType w:val="multilevel"/>
    <w:tmpl w:val="1CBE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0A644C4"/>
    <w:multiLevelType w:val="multilevel"/>
    <w:tmpl w:val="ACA83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42B480F"/>
    <w:multiLevelType w:val="multilevel"/>
    <w:tmpl w:val="3F6448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6F544EC"/>
    <w:multiLevelType w:val="multilevel"/>
    <w:tmpl w:val="89621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98C094E"/>
    <w:multiLevelType w:val="multilevel"/>
    <w:tmpl w:val="301282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AF66797"/>
    <w:multiLevelType w:val="multilevel"/>
    <w:tmpl w:val="8C948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D292513"/>
    <w:multiLevelType w:val="multilevel"/>
    <w:tmpl w:val="24D2EC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F96496F"/>
    <w:multiLevelType w:val="multilevel"/>
    <w:tmpl w:val="C5304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4EB5870"/>
    <w:multiLevelType w:val="multilevel"/>
    <w:tmpl w:val="0B4229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56B049F"/>
    <w:multiLevelType w:val="multilevel"/>
    <w:tmpl w:val="2812B460"/>
    <w:lvl w:ilvl="0">
      <w:start w:val="1"/>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09A1560"/>
    <w:multiLevelType w:val="multilevel"/>
    <w:tmpl w:val="5FFCC0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4646CAE"/>
    <w:multiLevelType w:val="multilevel"/>
    <w:tmpl w:val="429E1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5FD2A27"/>
    <w:multiLevelType w:val="multilevel"/>
    <w:tmpl w:val="CB0C28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7FB329B"/>
    <w:multiLevelType w:val="multilevel"/>
    <w:tmpl w:val="572213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BA77E37"/>
    <w:multiLevelType w:val="multilevel"/>
    <w:tmpl w:val="9544C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E487228"/>
    <w:multiLevelType w:val="multilevel"/>
    <w:tmpl w:val="71B49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7"/>
  </w:num>
  <w:num w:numId="3">
    <w:abstractNumId w:val="17"/>
  </w:num>
  <w:num w:numId="4">
    <w:abstractNumId w:val="32"/>
  </w:num>
  <w:num w:numId="5">
    <w:abstractNumId w:val="42"/>
  </w:num>
  <w:num w:numId="6">
    <w:abstractNumId w:val="22"/>
  </w:num>
  <w:num w:numId="7">
    <w:abstractNumId w:val="20"/>
  </w:num>
  <w:num w:numId="8">
    <w:abstractNumId w:val="5"/>
  </w:num>
  <w:num w:numId="9">
    <w:abstractNumId w:val="38"/>
  </w:num>
  <w:num w:numId="10">
    <w:abstractNumId w:val="24"/>
  </w:num>
  <w:num w:numId="11">
    <w:abstractNumId w:val="6"/>
  </w:num>
  <w:num w:numId="12">
    <w:abstractNumId w:val="30"/>
  </w:num>
  <w:num w:numId="13">
    <w:abstractNumId w:val="11"/>
  </w:num>
  <w:num w:numId="14">
    <w:abstractNumId w:val="2"/>
  </w:num>
  <w:num w:numId="15">
    <w:abstractNumId w:val="15"/>
  </w:num>
  <w:num w:numId="16">
    <w:abstractNumId w:val="28"/>
  </w:num>
  <w:num w:numId="17">
    <w:abstractNumId w:val="41"/>
  </w:num>
  <w:num w:numId="18">
    <w:abstractNumId w:val="18"/>
  </w:num>
  <w:num w:numId="19">
    <w:abstractNumId w:val="8"/>
  </w:num>
  <w:num w:numId="20">
    <w:abstractNumId w:val="4"/>
  </w:num>
  <w:num w:numId="21">
    <w:abstractNumId w:val="1"/>
  </w:num>
  <w:num w:numId="22">
    <w:abstractNumId w:val="19"/>
  </w:num>
  <w:num w:numId="23">
    <w:abstractNumId w:val="33"/>
  </w:num>
  <w:num w:numId="24">
    <w:abstractNumId w:val="31"/>
  </w:num>
  <w:num w:numId="25">
    <w:abstractNumId w:val="14"/>
  </w:num>
  <w:num w:numId="26">
    <w:abstractNumId w:val="10"/>
  </w:num>
  <w:num w:numId="27">
    <w:abstractNumId w:val="12"/>
  </w:num>
  <w:num w:numId="28">
    <w:abstractNumId w:val="23"/>
  </w:num>
  <w:num w:numId="29">
    <w:abstractNumId w:val="9"/>
  </w:num>
  <w:num w:numId="30">
    <w:abstractNumId w:val="29"/>
  </w:num>
  <w:num w:numId="31">
    <w:abstractNumId w:val="40"/>
  </w:num>
  <w:num w:numId="32">
    <w:abstractNumId w:val="21"/>
  </w:num>
  <w:num w:numId="33">
    <w:abstractNumId w:val="36"/>
  </w:num>
  <w:num w:numId="34">
    <w:abstractNumId w:val="35"/>
  </w:num>
  <w:num w:numId="35">
    <w:abstractNumId w:val="37"/>
  </w:num>
  <w:num w:numId="36">
    <w:abstractNumId w:val="39"/>
  </w:num>
  <w:num w:numId="37">
    <w:abstractNumId w:val="16"/>
  </w:num>
  <w:num w:numId="38">
    <w:abstractNumId w:val="0"/>
  </w:num>
  <w:num w:numId="39">
    <w:abstractNumId w:val="34"/>
  </w:num>
  <w:num w:numId="40">
    <w:abstractNumId w:val="25"/>
  </w:num>
  <w:num w:numId="41">
    <w:abstractNumId w:val="13"/>
  </w:num>
  <w:num w:numId="42">
    <w:abstractNumId w:val="7"/>
  </w:num>
  <w:num w:numId="43">
    <w:abstractNumId w:val="2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1697"/>
    <w:rsid w:val="00021BE9"/>
    <w:rsid w:val="00053397"/>
    <w:rsid w:val="00067BE8"/>
    <w:rsid w:val="00075D1C"/>
    <w:rsid w:val="00120434"/>
    <w:rsid w:val="00164A02"/>
    <w:rsid w:val="00171819"/>
    <w:rsid w:val="0018134F"/>
    <w:rsid w:val="00190C1D"/>
    <w:rsid w:val="001C36AB"/>
    <w:rsid w:val="001D3AE1"/>
    <w:rsid w:val="001D6AE4"/>
    <w:rsid w:val="002025C2"/>
    <w:rsid w:val="00221B01"/>
    <w:rsid w:val="00261A1E"/>
    <w:rsid w:val="002C27F8"/>
    <w:rsid w:val="002D42E6"/>
    <w:rsid w:val="00313394"/>
    <w:rsid w:val="003372AD"/>
    <w:rsid w:val="003825FC"/>
    <w:rsid w:val="003F3826"/>
    <w:rsid w:val="003F5FA3"/>
    <w:rsid w:val="004170F6"/>
    <w:rsid w:val="00424E29"/>
    <w:rsid w:val="00430151"/>
    <w:rsid w:val="00454255"/>
    <w:rsid w:val="00460432"/>
    <w:rsid w:val="00475E5A"/>
    <w:rsid w:val="00477E55"/>
    <w:rsid w:val="0049030F"/>
    <w:rsid w:val="0049159E"/>
    <w:rsid w:val="004915E2"/>
    <w:rsid w:val="004D6CBC"/>
    <w:rsid w:val="004E1350"/>
    <w:rsid w:val="0051767A"/>
    <w:rsid w:val="00522C01"/>
    <w:rsid w:val="00532F34"/>
    <w:rsid w:val="00555727"/>
    <w:rsid w:val="005746BF"/>
    <w:rsid w:val="005D3243"/>
    <w:rsid w:val="00600BC7"/>
    <w:rsid w:val="00616545"/>
    <w:rsid w:val="00683378"/>
    <w:rsid w:val="006A6893"/>
    <w:rsid w:val="006D29B8"/>
    <w:rsid w:val="006E7A35"/>
    <w:rsid w:val="006F2675"/>
    <w:rsid w:val="006F7101"/>
    <w:rsid w:val="00712F66"/>
    <w:rsid w:val="00715581"/>
    <w:rsid w:val="00715D94"/>
    <w:rsid w:val="00722949"/>
    <w:rsid w:val="007231F0"/>
    <w:rsid w:val="00782D8B"/>
    <w:rsid w:val="00792CFC"/>
    <w:rsid w:val="00796452"/>
    <w:rsid w:val="007A15C7"/>
    <w:rsid w:val="007E0166"/>
    <w:rsid w:val="007E5AE8"/>
    <w:rsid w:val="00853EDD"/>
    <w:rsid w:val="00886713"/>
    <w:rsid w:val="00890EE9"/>
    <w:rsid w:val="008A27D5"/>
    <w:rsid w:val="008A2AAA"/>
    <w:rsid w:val="008A5558"/>
    <w:rsid w:val="008B3040"/>
    <w:rsid w:val="008F0736"/>
    <w:rsid w:val="00904B99"/>
    <w:rsid w:val="00907A1F"/>
    <w:rsid w:val="0093025C"/>
    <w:rsid w:val="00960B22"/>
    <w:rsid w:val="0097069E"/>
    <w:rsid w:val="00971697"/>
    <w:rsid w:val="00985CCF"/>
    <w:rsid w:val="00987E83"/>
    <w:rsid w:val="009A4AC1"/>
    <w:rsid w:val="009D6C42"/>
    <w:rsid w:val="00A22AB8"/>
    <w:rsid w:val="00A34DA1"/>
    <w:rsid w:val="00A8026B"/>
    <w:rsid w:val="00A93262"/>
    <w:rsid w:val="00A957AB"/>
    <w:rsid w:val="00AD730A"/>
    <w:rsid w:val="00AE32F3"/>
    <w:rsid w:val="00AF2BED"/>
    <w:rsid w:val="00B27985"/>
    <w:rsid w:val="00B3514F"/>
    <w:rsid w:val="00B85D57"/>
    <w:rsid w:val="00B90AF5"/>
    <w:rsid w:val="00B92B9F"/>
    <w:rsid w:val="00BD3624"/>
    <w:rsid w:val="00C0283B"/>
    <w:rsid w:val="00C22151"/>
    <w:rsid w:val="00C337FE"/>
    <w:rsid w:val="00C833DC"/>
    <w:rsid w:val="00CC6B9F"/>
    <w:rsid w:val="00CF7C41"/>
    <w:rsid w:val="00D2348C"/>
    <w:rsid w:val="00D66EE1"/>
    <w:rsid w:val="00DC3220"/>
    <w:rsid w:val="00DD4696"/>
    <w:rsid w:val="00DF4BF1"/>
    <w:rsid w:val="00E05B61"/>
    <w:rsid w:val="00E15255"/>
    <w:rsid w:val="00E52311"/>
    <w:rsid w:val="00E94F56"/>
    <w:rsid w:val="00EC0C8C"/>
    <w:rsid w:val="00ED414C"/>
    <w:rsid w:val="00EE3124"/>
    <w:rsid w:val="00F00EC2"/>
    <w:rsid w:val="00F03AA7"/>
    <w:rsid w:val="00F12530"/>
    <w:rsid w:val="00F42E5D"/>
    <w:rsid w:val="00F71DAE"/>
    <w:rsid w:val="00F7730D"/>
    <w:rsid w:val="00F922C5"/>
    <w:rsid w:val="00F93679"/>
    <w:rsid w:val="00FE204A"/>
    <w:rsid w:val="00FE4517"/>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075D1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715D9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tulo3">
    <w:name w:val="heading 3"/>
    <w:basedOn w:val="Normal"/>
    <w:next w:val="Normal"/>
    <w:link w:val="Ttulo3Car"/>
    <w:uiPriority w:val="9"/>
    <w:semiHidden/>
    <w:unhideWhenUsed/>
    <w:qFormat/>
    <w:rsid w:val="00075D1C"/>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46043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2Car">
    <w:name w:val="Título 2 Car"/>
    <w:basedOn w:val="Fuentedeprrafopredeter"/>
    <w:link w:val="Ttulo2"/>
    <w:uiPriority w:val="9"/>
    <w:rsid w:val="00715D94"/>
    <w:rPr>
      <w:rFonts w:ascii="Times New Roman" w:eastAsia="Times New Roman" w:hAnsi="Times New Roman" w:cs="Times New Roman"/>
      <w:b/>
      <w:bCs/>
      <w:sz w:val="36"/>
      <w:szCs w:val="36"/>
      <w:lang w:eastAsia="es-CO"/>
    </w:rPr>
  </w:style>
  <w:style w:type="character" w:styleId="Textoennegrita">
    <w:name w:val="Strong"/>
    <w:basedOn w:val="Fuentedeprrafopredeter"/>
    <w:uiPriority w:val="22"/>
    <w:qFormat/>
    <w:rsid w:val="00715D94"/>
    <w:rPr>
      <w:b/>
      <w:bCs/>
    </w:rPr>
  </w:style>
  <w:style w:type="paragraph" w:styleId="Encabezado">
    <w:name w:val="header"/>
    <w:basedOn w:val="Normal"/>
    <w:link w:val="EncabezadoCar"/>
    <w:uiPriority w:val="99"/>
    <w:unhideWhenUsed/>
    <w:rsid w:val="003F382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F3826"/>
  </w:style>
  <w:style w:type="paragraph" w:styleId="Piedepgina">
    <w:name w:val="footer"/>
    <w:basedOn w:val="Normal"/>
    <w:link w:val="PiedepginaCar"/>
    <w:uiPriority w:val="99"/>
    <w:unhideWhenUsed/>
    <w:rsid w:val="003F382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F3826"/>
  </w:style>
  <w:style w:type="character" w:customStyle="1" w:styleId="Ttulo1Car">
    <w:name w:val="Título 1 Car"/>
    <w:basedOn w:val="Fuentedeprrafopredeter"/>
    <w:link w:val="Ttulo1"/>
    <w:rsid w:val="00075D1C"/>
    <w:rPr>
      <w:rFonts w:asciiTheme="majorHAnsi" w:eastAsiaTheme="majorEastAsia" w:hAnsiTheme="majorHAnsi" w:cstheme="majorBidi"/>
      <w:b/>
      <w:bCs/>
      <w:color w:val="365F91" w:themeColor="accent1" w:themeShade="BF"/>
      <w:sz w:val="28"/>
      <w:szCs w:val="28"/>
    </w:rPr>
  </w:style>
  <w:style w:type="character" w:customStyle="1" w:styleId="Ttulo3Car">
    <w:name w:val="Título 3 Car"/>
    <w:basedOn w:val="Fuentedeprrafopredeter"/>
    <w:link w:val="Ttulo3"/>
    <w:uiPriority w:val="9"/>
    <w:semiHidden/>
    <w:rsid w:val="00075D1C"/>
    <w:rPr>
      <w:rFonts w:asciiTheme="majorHAnsi" w:eastAsiaTheme="majorEastAsia" w:hAnsiTheme="majorHAnsi" w:cstheme="majorBidi"/>
      <w:b/>
      <w:bCs/>
      <w:color w:val="4F81BD" w:themeColor="accent1"/>
    </w:rPr>
  </w:style>
  <w:style w:type="character" w:styleId="Hipervnculo">
    <w:name w:val="Hyperlink"/>
    <w:basedOn w:val="Fuentedeprrafopredeter"/>
    <w:uiPriority w:val="99"/>
    <w:semiHidden/>
    <w:unhideWhenUsed/>
    <w:rsid w:val="00075D1C"/>
    <w:rPr>
      <w:color w:val="0000FF"/>
      <w:u w:val="single"/>
    </w:rPr>
  </w:style>
  <w:style w:type="paragraph" w:styleId="z-Principiodelformulario">
    <w:name w:val="HTML Top of Form"/>
    <w:basedOn w:val="Normal"/>
    <w:next w:val="Normal"/>
    <w:link w:val="z-PrincipiodelformularioCar"/>
    <w:hidden/>
    <w:uiPriority w:val="99"/>
    <w:semiHidden/>
    <w:unhideWhenUsed/>
    <w:rsid w:val="00075D1C"/>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PrincipiodelformularioCar">
    <w:name w:val="z-Principio del formulario Car"/>
    <w:basedOn w:val="Fuentedeprrafopredeter"/>
    <w:link w:val="z-Principiodelformulario"/>
    <w:uiPriority w:val="99"/>
    <w:semiHidden/>
    <w:rsid w:val="00075D1C"/>
    <w:rPr>
      <w:rFonts w:ascii="Arial" w:eastAsia="Times New Roman" w:hAnsi="Arial" w:cs="Arial"/>
      <w:vanish/>
      <w:sz w:val="16"/>
      <w:szCs w:val="16"/>
      <w:lang w:eastAsia="es-CO"/>
    </w:rPr>
  </w:style>
  <w:style w:type="paragraph" w:styleId="z-Finaldelformulario">
    <w:name w:val="HTML Bottom of Form"/>
    <w:basedOn w:val="Normal"/>
    <w:next w:val="Normal"/>
    <w:link w:val="z-FinaldelformularioCar"/>
    <w:hidden/>
    <w:uiPriority w:val="99"/>
    <w:semiHidden/>
    <w:unhideWhenUsed/>
    <w:rsid w:val="00075D1C"/>
    <w:pPr>
      <w:pBdr>
        <w:top w:val="single" w:sz="6" w:space="1" w:color="auto"/>
      </w:pBdr>
      <w:spacing w:after="0" w:line="240" w:lineRule="auto"/>
      <w:jc w:val="center"/>
    </w:pPr>
    <w:rPr>
      <w:rFonts w:ascii="Arial" w:eastAsia="Times New Roman" w:hAnsi="Arial" w:cs="Arial"/>
      <w:vanish/>
      <w:sz w:val="16"/>
      <w:szCs w:val="16"/>
    </w:rPr>
  </w:style>
  <w:style w:type="character" w:customStyle="1" w:styleId="z-FinaldelformularioCar">
    <w:name w:val="z-Final del formulario Car"/>
    <w:basedOn w:val="Fuentedeprrafopredeter"/>
    <w:link w:val="z-Finaldelformulario"/>
    <w:uiPriority w:val="99"/>
    <w:semiHidden/>
    <w:rsid w:val="00075D1C"/>
    <w:rPr>
      <w:rFonts w:ascii="Arial" w:eastAsia="Times New Roman" w:hAnsi="Arial" w:cs="Arial"/>
      <w:vanish/>
      <w:sz w:val="16"/>
      <w:szCs w:val="16"/>
      <w:lang w:eastAsia="es-CO"/>
    </w:rPr>
  </w:style>
  <w:style w:type="paragraph" w:styleId="Textodeglobo">
    <w:name w:val="Balloon Text"/>
    <w:basedOn w:val="Normal"/>
    <w:link w:val="TextodegloboCar"/>
    <w:uiPriority w:val="99"/>
    <w:semiHidden/>
    <w:unhideWhenUsed/>
    <w:rsid w:val="00075D1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75D1C"/>
    <w:rPr>
      <w:rFonts w:ascii="Tahoma" w:hAnsi="Tahoma" w:cs="Tahoma"/>
      <w:sz w:val="16"/>
      <w:szCs w:val="16"/>
    </w:rPr>
  </w:style>
  <w:style w:type="paragraph" w:styleId="Prrafodelista">
    <w:name w:val="List Paragraph"/>
    <w:basedOn w:val="Normal"/>
    <w:uiPriority w:val="34"/>
    <w:qFormat/>
    <w:rsid w:val="00A22AB8"/>
    <w:pPr>
      <w:ind w:left="720"/>
      <w:contextualSpacing/>
    </w:pPr>
  </w:style>
  <w:style w:type="paragraph" w:styleId="Sinespaciado">
    <w:name w:val="No Spacing"/>
    <w:uiPriority w:val="1"/>
    <w:qFormat/>
    <w:rsid w:val="003372AD"/>
    <w:pPr>
      <w:spacing w:after="0" w:line="240" w:lineRule="auto"/>
    </w:pPr>
    <w:rPr>
      <w:rFonts w:ascii="Calibri" w:eastAsia="Calibri" w:hAnsi="Calibri" w:cs="Times New Roman"/>
      <w:lang w:val="es-ES_tradnl"/>
    </w:rPr>
  </w:style>
  <w:style w:type="paragraph" w:styleId="Ttulo">
    <w:name w:val="Title"/>
    <w:basedOn w:val="Normal"/>
    <w:next w:val="Normal"/>
    <w:link w:val="TtuloCar"/>
    <w:uiPriority w:val="10"/>
    <w:qFormat/>
    <w:rsid w:val="0093025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3025C"/>
    <w:rPr>
      <w:rFonts w:asciiTheme="majorHAnsi" w:eastAsiaTheme="majorEastAsia" w:hAnsiTheme="majorHAnsi" w:cstheme="majorBidi"/>
      <w:spacing w:val="-10"/>
      <w:kern w:val="28"/>
      <w:sz w:val="56"/>
      <w:szCs w:val="5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075D1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715D9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tulo3">
    <w:name w:val="heading 3"/>
    <w:basedOn w:val="Normal"/>
    <w:next w:val="Normal"/>
    <w:link w:val="Ttulo3Car"/>
    <w:uiPriority w:val="9"/>
    <w:semiHidden/>
    <w:unhideWhenUsed/>
    <w:qFormat/>
    <w:rsid w:val="00075D1C"/>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46043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2Car">
    <w:name w:val="Título 2 Car"/>
    <w:basedOn w:val="Fuentedeprrafopredeter"/>
    <w:link w:val="Ttulo2"/>
    <w:uiPriority w:val="9"/>
    <w:rsid w:val="00715D94"/>
    <w:rPr>
      <w:rFonts w:ascii="Times New Roman" w:eastAsia="Times New Roman" w:hAnsi="Times New Roman" w:cs="Times New Roman"/>
      <w:b/>
      <w:bCs/>
      <w:sz w:val="36"/>
      <w:szCs w:val="36"/>
      <w:lang w:eastAsia="es-CO"/>
    </w:rPr>
  </w:style>
  <w:style w:type="character" w:styleId="Textoennegrita">
    <w:name w:val="Strong"/>
    <w:basedOn w:val="Fuentedeprrafopredeter"/>
    <w:uiPriority w:val="22"/>
    <w:qFormat/>
    <w:rsid w:val="00715D94"/>
    <w:rPr>
      <w:b/>
      <w:bCs/>
    </w:rPr>
  </w:style>
  <w:style w:type="paragraph" w:styleId="Encabezado">
    <w:name w:val="header"/>
    <w:basedOn w:val="Normal"/>
    <w:link w:val="EncabezadoCar"/>
    <w:uiPriority w:val="99"/>
    <w:unhideWhenUsed/>
    <w:rsid w:val="003F382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F3826"/>
  </w:style>
  <w:style w:type="paragraph" w:styleId="Piedepgina">
    <w:name w:val="footer"/>
    <w:basedOn w:val="Normal"/>
    <w:link w:val="PiedepginaCar"/>
    <w:uiPriority w:val="99"/>
    <w:unhideWhenUsed/>
    <w:rsid w:val="003F382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F3826"/>
  </w:style>
  <w:style w:type="character" w:customStyle="1" w:styleId="Ttulo1Car">
    <w:name w:val="Título 1 Car"/>
    <w:basedOn w:val="Fuentedeprrafopredeter"/>
    <w:link w:val="Ttulo1"/>
    <w:rsid w:val="00075D1C"/>
    <w:rPr>
      <w:rFonts w:asciiTheme="majorHAnsi" w:eastAsiaTheme="majorEastAsia" w:hAnsiTheme="majorHAnsi" w:cstheme="majorBidi"/>
      <w:b/>
      <w:bCs/>
      <w:color w:val="365F91" w:themeColor="accent1" w:themeShade="BF"/>
      <w:sz w:val="28"/>
      <w:szCs w:val="28"/>
    </w:rPr>
  </w:style>
  <w:style w:type="character" w:customStyle="1" w:styleId="Ttulo3Car">
    <w:name w:val="Título 3 Car"/>
    <w:basedOn w:val="Fuentedeprrafopredeter"/>
    <w:link w:val="Ttulo3"/>
    <w:uiPriority w:val="9"/>
    <w:semiHidden/>
    <w:rsid w:val="00075D1C"/>
    <w:rPr>
      <w:rFonts w:asciiTheme="majorHAnsi" w:eastAsiaTheme="majorEastAsia" w:hAnsiTheme="majorHAnsi" w:cstheme="majorBidi"/>
      <w:b/>
      <w:bCs/>
      <w:color w:val="4F81BD" w:themeColor="accent1"/>
    </w:rPr>
  </w:style>
  <w:style w:type="character" w:styleId="Hipervnculo">
    <w:name w:val="Hyperlink"/>
    <w:basedOn w:val="Fuentedeprrafopredeter"/>
    <w:uiPriority w:val="99"/>
    <w:semiHidden/>
    <w:unhideWhenUsed/>
    <w:rsid w:val="00075D1C"/>
    <w:rPr>
      <w:color w:val="0000FF"/>
      <w:u w:val="single"/>
    </w:rPr>
  </w:style>
  <w:style w:type="paragraph" w:styleId="z-Principiodelformulario">
    <w:name w:val="HTML Top of Form"/>
    <w:basedOn w:val="Normal"/>
    <w:next w:val="Normal"/>
    <w:link w:val="z-PrincipiodelformularioCar"/>
    <w:hidden/>
    <w:uiPriority w:val="99"/>
    <w:semiHidden/>
    <w:unhideWhenUsed/>
    <w:rsid w:val="00075D1C"/>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PrincipiodelformularioCar">
    <w:name w:val="z-Principio del formulario Car"/>
    <w:basedOn w:val="Fuentedeprrafopredeter"/>
    <w:link w:val="z-Principiodelformulario"/>
    <w:uiPriority w:val="99"/>
    <w:semiHidden/>
    <w:rsid w:val="00075D1C"/>
    <w:rPr>
      <w:rFonts w:ascii="Arial" w:eastAsia="Times New Roman" w:hAnsi="Arial" w:cs="Arial"/>
      <w:vanish/>
      <w:sz w:val="16"/>
      <w:szCs w:val="16"/>
      <w:lang w:eastAsia="es-CO"/>
    </w:rPr>
  </w:style>
  <w:style w:type="paragraph" w:styleId="z-Finaldelformulario">
    <w:name w:val="HTML Bottom of Form"/>
    <w:basedOn w:val="Normal"/>
    <w:next w:val="Normal"/>
    <w:link w:val="z-FinaldelformularioCar"/>
    <w:hidden/>
    <w:uiPriority w:val="99"/>
    <w:semiHidden/>
    <w:unhideWhenUsed/>
    <w:rsid w:val="00075D1C"/>
    <w:pPr>
      <w:pBdr>
        <w:top w:val="single" w:sz="6" w:space="1" w:color="auto"/>
      </w:pBdr>
      <w:spacing w:after="0" w:line="240" w:lineRule="auto"/>
      <w:jc w:val="center"/>
    </w:pPr>
    <w:rPr>
      <w:rFonts w:ascii="Arial" w:eastAsia="Times New Roman" w:hAnsi="Arial" w:cs="Arial"/>
      <w:vanish/>
      <w:sz w:val="16"/>
      <w:szCs w:val="16"/>
    </w:rPr>
  </w:style>
  <w:style w:type="character" w:customStyle="1" w:styleId="z-FinaldelformularioCar">
    <w:name w:val="z-Final del formulario Car"/>
    <w:basedOn w:val="Fuentedeprrafopredeter"/>
    <w:link w:val="z-Finaldelformulario"/>
    <w:uiPriority w:val="99"/>
    <w:semiHidden/>
    <w:rsid w:val="00075D1C"/>
    <w:rPr>
      <w:rFonts w:ascii="Arial" w:eastAsia="Times New Roman" w:hAnsi="Arial" w:cs="Arial"/>
      <w:vanish/>
      <w:sz w:val="16"/>
      <w:szCs w:val="16"/>
      <w:lang w:eastAsia="es-CO"/>
    </w:rPr>
  </w:style>
  <w:style w:type="paragraph" w:styleId="Textodeglobo">
    <w:name w:val="Balloon Text"/>
    <w:basedOn w:val="Normal"/>
    <w:link w:val="TextodegloboCar"/>
    <w:uiPriority w:val="99"/>
    <w:semiHidden/>
    <w:unhideWhenUsed/>
    <w:rsid w:val="00075D1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75D1C"/>
    <w:rPr>
      <w:rFonts w:ascii="Tahoma" w:hAnsi="Tahoma" w:cs="Tahoma"/>
      <w:sz w:val="16"/>
      <w:szCs w:val="16"/>
    </w:rPr>
  </w:style>
  <w:style w:type="paragraph" w:styleId="Prrafodelista">
    <w:name w:val="List Paragraph"/>
    <w:basedOn w:val="Normal"/>
    <w:uiPriority w:val="34"/>
    <w:qFormat/>
    <w:rsid w:val="00A22AB8"/>
    <w:pPr>
      <w:ind w:left="720"/>
      <w:contextualSpacing/>
    </w:pPr>
  </w:style>
  <w:style w:type="paragraph" w:styleId="Sinespaciado">
    <w:name w:val="No Spacing"/>
    <w:uiPriority w:val="1"/>
    <w:qFormat/>
    <w:rsid w:val="003372AD"/>
    <w:pPr>
      <w:spacing w:after="0" w:line="240" w:lineRule="auto"/>
    </w:pPr>
    <w:rPr>
      <w:rFonts w:ascii="Calibri" w:eastAsia="Calibri" w:hAnsi="Calibri" w:cs="Times New Roman"/>
      <w:lang w:val="es-ES_tradnl"/>
    </w:rPr>
  </w:style>
  <w:style w:type="paragraph" w:styleId="Ttulo">
    <w:name w:val="Title"/>
    <w:basedOn w:val="Normal"/>
    <w:next w:val="Normal"/>
    <w:link w:val="TtuloCar"/>
    <w:uiPriority w:val="10"/>
    <w:qFormat/>
    <w:rsid w:val="0093025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3025C"/>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803123">
      <w:bodyDiv w:val="1"/>
      <w:marLeft w:val="0"/>
      <w:marRight w:val="0"/>
      <w:marTop w:val="0"/>
      <w:marBottom w:val="0"/>
      <w:divBdr>
        <w:top w:val="none" w:sz="0" w:space="0" w:color="auto"/>
        <w:left w:val="none" w:sz="0" w:space="0" w:color="auto"/>
        <w:bottom w:val="none" w:sz="0" w:space="0" w:color="auto"/>
        <w:right w:val="none" w:sz="0" w:space="0" w:color="auto"/>
      </w:divBdr>
      <w:divsChild>
        <w:div w:id="909002937">
          <w:marLeft w:val="0"/>
          <w:marRight w:val="0"/>
          <w:marTop w:val="0"/>
          <w:marBottom w:val="0"/>
          <w:divBdr>
            <w:top w:val="none" w:sz="0" w:space="0" w:color="auto"/>
            <w:left w:val="none" w:sz="0" w:space="0" w:color="auto"/>
            <w:bottom w:val="none" w:sz="0" w:space="0" w:color="auto"/>
            <w:right w:val="none" w:sz="0" w:space="0" w:color="auto"/>
          </w:divBdr>
          <w:divsChild>
            <w:div w:id="1409501060">
              <w:marLeft w:val="0"/>
              <w:marRight w:val="0"/>
              <w:marTop w:val="0"/>
              <w:marBottom w:val="0"/>
              <w:divBdr>
                <w:top w:val="none" w:sz="0" w:space="0" w:color="auto"/>
                <w:left w:val="none" w:sz="0" w:space="0" w:color="auto"/>
                <w:bottom w:val="none" w:sz="0" w:space="0" w:color="auto"/>
                <w:right w:val="none" w:sz="0" w:space="0" w:color="auto"/>
              </w:divBdr>
              <w:divsChild>
                <w:div w:id="1448545653">
                  <w:marLeft w:val="0"/>
                  <w:marRight w:val="0"/>
                  <w:marTop w:val="0"/>
                  <w:marBottom w:val="0"/>
                  <w:divBdr>
                    <w:top w:val="none" w:sz="0" w:space="0" w:color="auto"/>
                    <w:left w:val="none" w:sz="0" w:space="0" w:color="auto"/>
                    <w:bottom w:val="none" w:sz="0" w:space="0" w:color="auto"/>
                    <w:right w:val="none" w:sz="0" w:space="0" w:color="auto"/>
                  </w:divBdr>
                  <w:divsChild>
                    <w:div w:id="490870077">
                      <w:marLeft w:val="0"/>
                      <w:marRight w:val="0"/>
                      <w:marTop w:val="0"/>
                      <w:marBottom w:val="0"/>
                      <w:divBdr>
                        <w:top w:val="none" w:sz="0" w:space="0" w:color="auto"/>
                        <w:left w:val="none" w:sz="0" w:space="0" w:color="auto"/>
                        <w:bottom w:val="none" w:sz="0" w:space="0" w:color="auto"/>
                        <w:right w:val="none" w:sz="0" w:space="0" w:color="auto"/>
                      </w:divBdr>
                      <w:divsChild>
                        <w:div w:id="89562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277018">
      <w:bodyDiv w:val="1"/>
      <w:marLeft w:val="0"/>
      <w:marRight w:val="0"/>
      <w:marTop w:val="0"/>
      <w:marBottom w:val="0"/>
      <w:divBdr>
        <w:top w:val="none" w:sz="0" w:space="0" w:color="auto"/>
        <w:left w:val="none" w:sz="0" w:space="0" w:color="auto"/>
        <w:bottom w:val="none" w:sz="0" w:space="0" w:color="auto"/>
        <w:right w:val="none" w:sz="0" w:space="0" w:color="auto"/>
      </w:divBdr>
      <w:divsChild>
        <w:div w:id="1116095783">
          <w:marLeft w:val="0"/>
          <w:marRight w:val="0"/>
          <w:marTop w:val="0"/>
          <w:marBottom w:val="0"/>
          <w:divBdr>
            <w:top w:val="none" w:sz="0" w:space="0" w:color="auto"/>
            <w:left w:val="none" w:sz="0" w:space="0" w:color="auto"/>
            <w:bottom w:val="none" w:sz="0" w:space="0" w:color="auto"/>
            <w:right w:val="none" w:sz="0" w:space="0" w:color="auto"/>
          </w:divBdr>
          <w:divsChild>
            <w:div w:id="142088459">
              <w:marLeft w:val="0"/>
              <w:marRight w:val="0"/>
              <w:marTop w:val="0"/>
              <w:marBottom w:val="0"/>
              <w:divBdr>
                <w:top w:val="none" w:sz="0" w:space="0" w:color="auto"/>
                <w:left w:val="none" w:sz="0" w:space="0" w:color="auto"/>
                <w:bottom w:val="none" w:sz="0" w:space="0" w:color="auto"/>
                <w:right w:val="none" w:sz="0" w:space="0" w:color="auto"/>
              </w:divBdr>
              <w:divsChild>
                <w:div w:id="1926264557">
                  <w:marLeft w:val="0"/>
                  <w:marRight w:val="0"/>
                  <w:marTop w:val="0"/>
                  <w:marBottom w:val="0"/>
                  <w:divBdr>
                    <w:top w:val="none" w:sz="0" w:space="0" w:color="auto"/>
                    <w:left w:val="none" w:sz="0" w:space="0" w:color="auto"/>
                    <w:bottom w:val="none" w:sz="0" w:space="0" w:color="auto"/>
                    <w:right w:val="none" w:sz="0" w:space="0" w:color="auto"/>
                  </w:divBdr>
                  <w:divsChild>
                    <w:div w:id="1295940259">
                      <w:marLeft w:val="0"/>
                      <w:marRight w:val="0"/>
                      <w:marTop w:val="0"/>
                      <w:marBottom w:val="0"/>
                      <w:divBdr>
                        <w:top w:val="none" w:sz="0" w:space="0" w:color="auto"/>
                        <w:left w:val="none" w:sz="0" w:space="0" w:color="auto"/>
                        <w:bottom w:val="none" w:sz="0" w:space="0" w:color="auto"/>
                        <w:right w:val="none" w:sz="0" w:space="0" w:color="auto"/>
                      </w:divBdr>
                      <w:divsChild>
                        <w:div w:id="37416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909246">
      <w:bodyDiv w:val="1"/>
      <w:marLeft w:val="0"/>
      <w:marRight w:val="0"/>
      <w:marTop w:val="0"/>
      <w:marBottom w:val="0"/>
      <w:divBdr>
        <w:top w:val="none" w:sz="0" w:space="0" w:color="auto"/>
        <w:left w:val="none" w:sz="0" w:space="0" w:color="auto"/>
        <w:bottom w:val="none" w:sz="0" w:space="0" w:color="auto"/>
        <w:right w:val="none" w:sz="0" w:space="0" w:color="auto"/>
      </w:divBdr>
      <w:divsChild>
        <w:div w:id="1778792989">
          <w:marLeft w:val="0"/>
          <w:marRight w:val="0"/>
          <w:marTop w:val="0"/>
          <w:marBottom w:val="0"/>
          <w:divBdr>
            <w:top w:val="none" w:sz="0" w:space="0" w:color="auto"/>
            <w:left w:val="none" w:sz="0" w:space="0" w:color="auto"/>
            <w:bottom w:val="none" w:sz="0" w:space="0" w:color="auto"/>
            <w:right w:val="none" w:sz="0" w:space="0" w:color="auto"/>
          </w:divBdr>
          <w:divsChild>
            <w:div w:id="1716192683">
              <w:marLeft w:val="0"/>
              <w:marRight w:val="0"/>
              <w:marTop w:val="0"/>
              <w:marBottom w:val="0"/>
              <w:divBdr>
                <w:top w:val="none" w:sz="0" w:space="0" w:color="auto"/>
                <w:left w:val="none" w:sz="0" w:space="0" w:color="auto"/>
                <w:bottom w:val="none" w:sz="0" w:space="0" w:color="auto"/>
                <w:right w:val="none" w:sz="0" w:space="0" w:color="auto"/>
              </w:divBdr>
              <w:divsChild>
                <w:div w:id="1026908953">
                  <w:marLeft w:val="0"/>
                  <w:marRight w:val="0"/>
                  <w:marTop w:val="0"/>
                  <w:marBottom w:val="0"/>
                  <w:divBdr>
                    <w:top w:val="none" w:sz="0" w:space="0" w:color="auto"/>
                    <w:left w:val="none" w:sz="0" w:space="0" w:color="auto"/>
                    <w:bottom w:val="none" w:sz="0" w:space="0" w:color="auto"/>
                    <w:right w:val="none" w:sz="0" w:space="0" w:color="auto"/>
                  </w:divBdr>
                  <w:divsChild>
                    <w:div w:id="1492479138">
                      <w:marLeft w:val="0"/>
                      <w:marRight w:val="0"/>
                      <w:marTop w:val="0"/>
                      <w:marBottom w:val="0"/>
                      <w:divBdr>
                        <w:top w:val="none" w:sz="0" w:space="0" w:color="auto"/>
                        <w:left w:val="none" w:sz="0" w:space="0" w:color="auto"/>
                        <w:bottom w:val="none" w:sz="0" w:space="0" w:color="auto"/>
                        <w:right w:val="none" w:sz="0" w:space="0" w:color="auto"/>
                      </w:divBdr>
                      <w:divsChild>
                        <w:div w:id="103372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6590867">
      <w:bodyDiv w:val="1"/>
      <w:marLeft w:val="0"/>
      <w:marRight w:val="0"/>
      <w:marTop w:val="0"/>
      <w:marBottom w:val="0"/>
      <w:divBdr>
        <w:top w:val="none" w:sz="0" w:space="0" w:color="auto"/>
        <w:left w:val="none" w:sz="0" w:space="0" w:color="auto"/>
        <w:bottom w:val="none" w:sz="0" w:space="0" w:color="auto"/>
        <w:right w:val="none" w:sz="0" w:space="0" w:color="auto"/>
      </w:divBdr>
      <w:divsChild>
        <w:div w:id="507183281">
          <w:marLeft w:val="0"/>
          <w:marRight w:val="0"/>
          <w:marTop w:val="0"/>
          <w:marBottom w:val="0"/>
          <w:divBdr>
            <w:top w:val="none" w:sz="0" w:space="0" w:color="auto"/>
            <w:left w:val="none" w:sz="0" w:space="0" w:color="auto"/>
            <w:bottom w:val="none" w:sz="0" w:space="0" w:color="auto"/>
            <w:right w:val="none" w:sz="0" w:space="0" w:color="auto"/>
          </w:divBdr>
          <w:divsChild>
            <w:div w:id="337734437">
              <w:marLeft w:val="0"/>
              <w:marRight w:val="0"/>
              <w:marTop w:val="0"/>
              <w:marBottom w:val="0"/>
              <w:divBdr>
                <w:top w:val="none" w:sz="0" w:space="0" w:color="auto"/>
                <w:left w:val="none" w:sz="0" w:space="0" w:color="auto"/>
                <w:bottom w:val="none" w:sz="0" w:space="0" w:color="auto"/>
                <w:right w:val="none" w:sz="0" w:space="0" w:color="auto"/>
              </w:divBdr>
              <w:divsChild>
                <w:div w:id="1381442399">
                  <w:marLeft w:val="0"/>
                  <w:marRight w:val="0"/>
                  <w:marTop w:val="0"/>
                  <w:marBottom w:val="0"/>
                  <w:divBdr>
                    <w:top w:val="none" w:sz="0" w:space="0" w:color="auto"/>
                    <w:left w:val="none" w:sz="0" w:space="0" w:color="auto"/>
                    <w:bottom w:val="none" w:sz="0" w:space="0" w:color="auto"/>
                    <w:right w:val="none" w:sz="0" w:space="0" w:color="auto"/>
                  </w:divBdr>
                  <w:divsChild>
                    <w:div w:id="1975409129">
                      <w:marLeft w:val="0"/>
                      <w:marRight w:val="0"/>
                      <w:marTop w:val="0"/>
                      <w:marBottom w:val="0"/>
                      <w:divBdr>
                        <w:top w:val="none" w:sz="0" w:space="0" w:color="auto"/>
                        <w:left w:val="none" w:sz="0" w:space="0" w:color="auto"/>
                        <w:bottom w:val="none" w:sz="0" w:space="0" w:color="auto"/>
                        <w:right w:val="none" w:sz="0" w:space="0" w:color="auto"/>
                      </w:divBdr>
                      <w:divsChild>
                        <w:div w:id="76365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6239560">
      <w:bodyDiv w:val="1"/>
      <w:marLeft w:val="0"/>
      <w:marRight w:val="0"/>
      <w:marTop w:val="0"/>
      <w:marBottom w:val="0"/>
      <w:divBdr>
        <w:top w:val="none" w:sz="0" w:space="0" w:color="auto"/>
        <w:left w:val="none" w:sz="0" w:space="0" w:color="auto"/>
        <w:bottom w:val="none" w:sz="0" w:space="0" w:color="auto"/>
        <w:right w:val="none" w:sz="0" w:space="0" w:color="auto"/>
      </w:divBdr>
      <w:divsChild>
        <w:div w:id="1715500299">
          <w:marLeft w:val="0"/>
          <w:marRight w:val="0"/>
          <w:marTop w:val="0"/>
          <w:marBottom w:val="0"/>
          <w:divBdr>
            <w:top w:val="none" w:sz="0" w:space="0" w:color="auto"/>
            <w:left w:val="none" w:sz="0" w:space="0" w:color="auto"/>
            <w:bottom w:val="none" w:sz="0" w:space="0" w:color="auto"/>
            <w:right w:val="none" w:sz="0" w:space="0" w:color="auto"/>
          </w:divBdr>
          <w:divsChild>
            <w:div w:id="894656541">
              <w:marLeft w:val="0"/>
              <w:marRight w:val="0"/>
              <w:marTop w:val="0"/>
              <w:marBottom w:val="0"/>
              <w:divBdr>
                <w:top w:val="none" w:sz="0" w:space="0" w:color="auto"/>
                <w:left w:val="none" w:sz="0" w:space="0" w:color="auto"/>
                <w:bottom w:val="none" w:sz="0" w:space="0" w:color="auto"/>
                <w:right w:val="none" w:sz="0" w:space="0" w:color="auto"/>
              </w:divBdr>
              <w:divsChild>
                <w:div w:id="1267888114">
                  <w:marLeft w:val="0"/>
                  <w:marRight w:val="0"/>
                  <w:marTop w:val="0"/>
                  <w:marBottom w:val="0"/>
                  <w:divBdr>
                    <w:top w:val="none" w:sz="0" w:space="0" w:color="auto"/>
                    <w:left w:val="none" w:sz="0" w:space="0" w:color="auto"/>
                    <w:bottom w:val="none" w:sz="0" w:space="0" w:color="auto"/>
                    <w:right w:val="none" w:sz="0" w:space="0" w:color="auto"/>
                  </w:divBdr>
                  <w:divsChild>
                    <w:div w:id="500897839">
                      <w:marLeft w:val="0"/>
                      <w:marRight w:val="0"/>
                      <w:marTop w:val="0"/>
                      <w:marBottom w:val="0"/>
                      <w:divBdr>
                        <w:top w:val="none" w:sz="0" w:space="0" w:color="auto"/>
                        <w:left w:val="none" w:sz="0" w:space="0" w:color="auto"/>
                        <w:bottom w:val="none" w:sz="0" w:space="0" w:color="auto"/>
                        <w:right w:val="none" w:sz="0" w:space="0" w:color="auto"/>
                      </w:divBdr>
                      <w:divsChild>
                        <w:div w:id="214230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5794902">
      <w:bodyDiv w:val="1"/>
      <w:marLeft w:val="0"/>
      <w:marRight w:val="0"/>
      <w:marTop w:val="0"/>
      <w:marBottom w:val="0"/>
      <w:divBdr>
        <w:top w:val="none" w:sz="0" w:space="0" w:color="auto"/>
        <w:left w:val="none" w:sz="0" w:space="0" w:color="auto"/>
        <w:bottom w:val="none" w:sz="0" w:space="0" w:color="auto"/>
        <w:right w:val="none" w:sz="0" w:space="0" w:color="auto"/>
      </w:divBdr>
      <w:divsChild>
        <w:div w:id="303432021">
          <w:marLeft w:val="0"/>
          <w:marRight w:val="0"/>
          <w:marTop w:val="0"/>
          <w:marBottom w:val="0"/>
          <w:divBdr>
            <w:top w:val="none" w:sz="0" w:space="0" w:color="auto"/>
            <w:left w:val="none" w:sz="0" w:space="0" w:color="auto"/>
            <w:bottom w:val="none" w:sz="0" w:space="0" w:color="auto"/>
            <w:right w:val="none" w:sz="0" w:space="0" w:color="auto"/>
          </w:divBdr>
          <w:divsChild>
            <w:div w:id="680472234">
              <w:marLeft w:val="0"/>
              <w:marRight w:val="0"/>
              <w:marTop w:val="0"/>
              <w:marBottom w:val="0"/>
              <w:divBdr>
                <w:top w:val="none" w:sz="0" w:space="0" w:color="auto"/>
                <w:left w:val="none" w:sz="0" w:space="0" w:color="auto"/>
                <w:bottom w:val="none" w:sz="0" w:space="0" w:color="auto"/>
                <w:right w:val="none" w:sz="0" w:space="0" w:color="auto"/>
              </w:divBdr>
            </w:div>
            <w:div w:id="1273593205">
              <w:marLeft w:val="0"/>
              <w:marRight w:val="0"/>
              <w:marTop w:val="0"/>
              <w:marBottom w:val="0"/>
              <w:divBdr>
                <w:top w:val="none" w:sz="0" w:space="0" w:color="auto"/>
                <w:left w:val="none" w:sz="0" w:space="0" w:color="auto"/>
                <w:bottom w:val="none" w:sz="0" w:space="0" w:color="auto"/>
                <w:right w:val="none" w:sz="0" w:space="0" w:color="auto"/>
              </w:divBdr>
            </w:div>
            <w:div w:id="582840334">
              <w:marLeft w:val="0"/>
              <w:marRight w:val="0"/>
              <w:marTop w:val="0"/>
              <w:marBottom w:val="0"/>
              <w:divBdr>
                <w:top w:val="none" w:sz="0" w:space="0" w:color="auto"/>
                <w:left w:val="none" w:sz="0" w:space="0" w:color="auto"/>
                <w:bottom w:val="none" w:sz="0" w:space="0" w:color="auto"/>
                <w:right w:val="none" w:sz="0" w:space="0" w:color="auto"/>
              </w:divBdr>
            </w:div>
            <w:div w:id="92824017">
              <w:marLeft w:val="0"/>
              <w:marRight w:val="0"/>
              <w:marTop w:val="0"/>
              <w:marBottom w:val="0"/>
              <w:divBdr>
                <w:top w:val="none" w:sz="0" w:space="0" w:color="auto"/>
                <w:left w:val="none" w:sz="0" w:space="0" w:color="auto"/>
                <w:bottom w:val="none" w:sz="0" w:space="0" w:color="auto"/>
                <w:right w:val="none" w:sz="0" w:space="0" w:color="auto"/>
              </w:divBdr>
            </w:div>
            <w:div w:id="889850566">
              <w:marLeft w:val="0"/>
              <w:marRight w:val="0"/>
              <w:marTop w:val="0"/>
              <w:marBottom w:val="0"/>
              <w:divBdr>
                <w:top w:val="none" w:sz="0" w:space="0" w:color="auto"/>
                <w:left w:val="none" w:sz="0" w:space="0" w:color="auto"/>
                <w:bottom w:val="none" w:sz="0" w:space="0" w:color="auto"/>
                <w:right w:val="none" w:sz="0" w:space="0" w:color="auto"/>
              </w:divBdr>
            </w:div>
            <w:div w:id="1407995233">
              <w:marLeft w:val="0"/>
              <w:marRight w:val="0"/>
              <w:marTop w:val="0"/>
              <w:marBottom w:val="0"/>
              <w:divBdr>
                <w:top w:val="none" w:sz="0" w:space="0" w:color="auto"/>
                <w:left w:val="none" w:sz="0" w:space="0" w:color="auto"/>
                <w:bottom w:val="none" w:sz="0" w:space="0" w:color="auto"/>
                <w:right w:val="none" w:sz="0" w:space="0" w:color="auto"/>
              </w:divBdr>
              <w:divsChild>
                <w:div w:id="1182431571">
                  <w:marLeft w:val="0"/>
                  <w:marRight w:val="0"/>
                  <w:marTop w:val="0"/>
                  <w:marBottom w:val="0"/>
                  <w:divBdr>
                    <w:top w:val="none" w:sz="0" w:space="0" w:color="auto"/>
                    <w:left w:val="none" w:sz="0" w:space="0" w:color="auto"/>
                    <w:bottom w:val="none" w:sz="0" w:space="0" w:color="auto"/>
                    <w:right w:val="none" w:sz="0" w:space="0" w:color="auto"/>
                  </w:divBdr>
                </w:div>
                <w:div w:id="587007979">
                  <w:marLeft w:val="0"/>
                  <w:marRight w:val="0"/>
                  <w:marTop w:val="0"/>
                  <w:marBottom w:val="0"/>
                  <w:divBdr>
                    <w:top w:val="none" w:sz="0" w:space="0" w:color="auto"/>
                    <w:left w:val="none" w:sz="0" w:space="0" w:color="auto"/>
                    <w:bottom w:val="none" w:sz="0" w:space="0" w:color="auto"/>
                    <w:right w:val="none" w:sz="0" w:space="0" w:color="auto"/>
                  </w:divBdr>
                </w:div>
                <w:div w:id="63836705">
                  <w:marLeft w:val="0"/>
                  <w:marRight w:val="0"/>
                  <w:marTop w:val="0"/>
                  <w:marBottom w:val="0"/>
                  <w:divBdr>
                    <w:top w:val="single" w:sz="6" w:space="0" w:color="8B8A8A"/>
                    <w:left w:val="single" w:sz="6" w:space="0" w:color="8B8A8A"/>
                    <w:bottom w:val="single" w:sz="6" w:space="0" w:color="8B8A8A"/>
                    <w:right w:val="single" w:sz="6" w:space="0" w:color="8B8A8A"/>
                  </w:divBdr>
                  <w:divsChild>
                    <w:div w:id="1507817053">
                      <w:marLeft w:val="0"/>
                      <w:marRight w:val="0"/>
                      <w:marTop w:val="0"/>
                      <w:marBottom w:val="0"/>
                      <w:divBdr>
                        <w:top w:val="none" w:sz="0" w:space="0" w:color="auto"/>
                        <w:left w:val="none" w:sz="0" w:space="0" w:color="auto"/>
                        <w:bottom w:val="none" w:sz="0" w:space="0" w:color="auto"/>
                        <w:right w:val="none" w:sz="0" w:space="0" w:color="auto"/>
                      </w:divBdr>
                    </w:div>
                    <w:div w:id="1719744239">
                      <w:marLeft w:val="0"/>
                      <w:marRight w:val="0"/>
                      <w:marTop w:val="0"/>
                      <w:marBottom w:val="0"/>
                      <w:divBdr>
                        <w:top w:val="single" w:sz="6" w:space="0" w:color="C0C0C0"/>
                        <w:left w:val="none" w:sz="0" w:space="0" w:color="auto"/>
                        <w:bottom w:val="none" w:sz="0" w:space="0" w:color="auto"/>
                        <w:right w:val="none" w:sz="0" w:space="0" w:color="auto"/>
                      </w:divBdr>
                    </w:div>
                  </w:divsChild>
                </w:div>
                <w:div w:id="291981588">
                  <w:marLeft w:val="0"/>
                  <w:marRight w:val="0"/>
                  <w:marTop w:val="0"/>
                  <w:marBottom w:val="0"/>
                  <w:divBdr>
                    <w:top w:val="none" w:sz="0" w:space="0" w:color="auto"/>
                    <w:left w:val="none" w:sz="0" w:space="0" w:color="auto"/>
                    <w:bottom w:val="none" w:sz="0" w:space="0" w:color="auto"/>
                    <w:right w:val="none" w:sz="0" w:space="0" w:color="auto"/>
                  </w:divBdr>
                  <w:divsChild>
                    <w:div w:id="308478696">
                      <w:marLeft w:val="0"/>
                      <w:marRight w:val="0"/>
                      <w:marTop w:val="0"/>
                      <w:marBottom w:val="0"/>
                      <w:divBdr>
                        <w:top w:val="none" w:sz="0" w:space="0" w:color="auto"/>
                        <w:left w:val="none" w:sz="0" w:space="0" w:color="auto"/>
                        <w:bottom w:val="none" w:sz="0" w:space="0" w:color="auto"/>
                        <w:right w:val="none" w:sz="0" w:space="0" w:color="auto"/>
                      </w:divBdr>
                    </w:div>
                  </w:divsChild>
                </w:div>
                <w:div w:id="664406937">
                  <w:marLeft w:val="0"/>
                  <w:marRight w:val="0"/>
                  <w:marTop w:val="0"/>
                  <w:marBottom w:val="0"/>
                  <w:divBdr>
                    <w:top w:val="none" w:sz="0" w:space="0" w:color="auto"/>
                    <w:left w:val="none" w:sz="0" w:space="0" w:color="auto"/>
                    <w:bottom w:val="none" w:sz="0" w:space="0" w:color="auto"/>
                    <w:right w:val="none" w:sz="0" w:space="0" w:color="auto"/>
                  </w:divBdr>
                </w:div>
                <w:div w:id="1876693343">
                  <w:marLeft w:val="0"/>
                  <w:marRight w:val="0"/>
                  <w:marTop w:val="0"/>
                  <w:marBottom w:val="0"/>
                  <w:divBdr>
                    <w:top w:val="single" w:sz="6" w:space="0" w:color="C4C4C4"/>
                    <w:left w:val="single" w:sz="6" w:space="0" w:color="C4C4C4"/>
                    <w:bottom w:val="single" w:sz="6" w:space="0" w:color="C4C4C4"/>
                    <w:right w:val="single" w:sz="6" w:space="0" w:color="C4C4C4"/>
                  </w:divBdr>
                  <w:divsChild>
                    <w:div w:id="1982805839">
                      <w:marLeft w:val="0"/>
                      <w:marRight w:val="0"/>
                      <w:marTop w:val="0"/>
                      <w:marBottom w:val="0"/>
                      <w:divBdr>
                        <w:top w:val="none" w:sz="0" w:space="0" w:color="auto"/>
                        <w:left w:val="none" w:sz="0" w:space="0" w:color="auto"/>
                        <w:bottom w:val="none" w:sz="0" w:space="0" w:color="auto"/>
                        <w:right w:val="none" w:sz="0" w:space="0" w:color="auto"/>
                      </w:divBdr>
                    </w:div>
                  </w:divsChild>
                </w:div>
                <w:div w:id="281621656">
                  <w:marLeft w:val="0"/>
                  <w:marRight w:val="0"/>
                  <w:marTop w:val="0"/>
                  <w:marBottom w:val="0"/>
                  <w:divBdr>
                    <w:top w:val="none" w:sz="0" w:space="0" w:color="auto"/>
                    <w:left w:val="none" w:sz="0" w:space="0" w:color="auto"/>
                    <w:bottom w:val="none" w:sz="0" w:space="0" w:color="auto"/>
                    <w:right w:val="none" w:sz="0" w:space="0" w:color="auto"/>
                  </w:divBdr>
                  <w:divsChild>
                    <w:div w:id="175296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839259">
          <w:marLeft w:val="0"/>
          <w:marRight w:val="0"/>
          <w:marTop w:val="0"/>
          <w:marBottom w:val="0"/>
          <w:divBdr>
            <w:top w:val="none" w:sz="0" w:space="0" w:color="auto"/>
            <w:left w:val="none" w:sz="0" w:space="0" w:color="auto"/>
            <w:bottom w:val="none" w:sz="0" w:space="0" w:color="auto"/>
            <w:right w:val="none" w:sz="0" w:space="0" w:color="auto"/>
          </w:divBdr>
          <w:divsChild>
            <w:div w:id="1799492422">
              <w:marLeft w:val="0"/>
              <w:marRight w:val="0"/>
              <w:marTop w:val="0"/>
              <w:marBottom w:val="0"/>
              <w:divBdr>
                <w:top w:val="none" w:sz="0" w:space="0" w:color="auto"/>
                <w:left w:val="none" w:sz="0" w:space="0" w:color="auto"/>
                <w:bottom w:val="none" w:sz="0" w:space="0" w:color="auto"/>
                <w:right w:val="none" w:sz="0" w:space="0" w:color="auto"/>
              </w:divBdr>
              <w:divsChild>
                <w:div w:id="139228524">
                  <w:marLeft w:val="135"/>
                  <w:marRight w:val="135"/>
                  <w:marTop w:val="105"/>
                  <w:marBottom w:val="0"/>
                  <w:divBdr>
                    <w:top w:val="none" w:sz="0" w:space="0" w:color="auto"/>
                    <w:left w:val="none" w:sz="0" w:space="0" w:color="auto"/>
                    <w:bottom w:val="none" w:sz="0" w:space="0" w:color="auto"/>
                    <w:right w:val="none" w:sz="0" w:space="0" w:color="auto"/>
                  </w:divBdr>
                  <w:divsChild>
                    <w:div w:id="42765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41235">
              <w:marLeft w:val="0"/>
              <w:marRight w:val="0"/>
              <w:marTop w:val="0"/>
              <w:marBottom w:val="0"/>
              <w:divBdr>
                <w:top w:val="none" w:sz="0" w:space="0" w:color="auto"/>
                <w:left w:val="none" w:sz="0" w:space="0" w:color="auto"/>
                <w:bottom w:val="none" w:sz="0" w:space="0" w:color="auto"/>
                <w:right w:val="none" w:sz="0" w:space="0" w:color="auto"/>
              </w:divBdr>
              <w:divsChild>
                <w:div w:id="402029118">
                  <w:marLeft w:val="0"/>
                  <w:marRight w:val="0"/>
                  <w:marTop w:val="0"/>
                  <w:marBottom w:val="0"/>
                  <w:divBdr>
                    <w:top w:val="none" w:sz="0" w:space="0" w:color="auto"/>
                    <w:left w:val="none" w:sz="0" w:space="0" w:color="auto"/>
                    <w:bottom w:val="none" w:sz="0" w:space="0" w:color="auto"/>
                    <w:right w:val="none" w:sz="0" w:space="0" w:color="auto"/>
                  </w:divBdr>
                  <w:divsChild>
                    <w:div w:id="838883168">
                      <w:marLeft w:val="0"/>
                      <w:marRight w:val="0"/>
                      <w:marTop w:val="0"/>
                      <w:marBottom w:val="0"/>
                      <w:divBdr>
                        <w:top w:val="none" w:sz="0" w:space="0" w:color="auto"/>
                        <w:left w:val="none" w:sz="0" w:space="0" w:color="auto"/>
                        <w:bottom w:val="none" w:sz="0" w:space="0" w:color="auto"/>
                        <w:right w:val="none" w:sz="0" w:space="0" w:color="auto"/>
                      </w:divBdr>
                      <w:divsChild>
                        <w:div w:id="152879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748528">
                  <w:marLeft w:val="0"/>
                  <w:marRight w:val="0"/>
                  <w:marTop w:val="0"/>
                  <w:marBottom w:val="0"/>
                  <w:divBdr>
                    <w:top w:val="none" w:sz="0" w:space="0" w:color="auto"/>
                    <w:left w:val="none" w:sz="0" w:space="0" w:color="auto"/>
                    <w:bottom w:val="none" w:sz="0" w:space="0" w:color="auto"/>
                    <w:right w:val="none" w:sz="0" w:space="0" w:color="auto"/>
                  </w:divBdr>
                  <w:divsChild>
                    <w:div w:id="145486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44993">
              <w:marLeft w:val="0"/>
              <w:marRight w:val="0"/>
              <w:marTop w:val="0"/>
              <w:marBottom w:val="0"/>
              <w:divBdr>
                <w:top w:val="none" w:sz="0" w:space="0" w:color="auto"/>
                <w:left w:val="none" w:sz="0" w:space="0" w:color="auto"/>
                <w:bottom w:val="none" w:sz="0" w:space="0" w:color="auto"/>
                <w:right w:val="none" w:sz="0" w:space="0" w:color="auto"/>
              </w:divBdr>
              <w:divsChild>
                <w:div w:id="1602491259">
                  <w:marLeft w:val="0"/>
                  <w:marRight w:val="0"/>
                  <w:marTop w:val="0"/>
                  <w:marBottom w:val="0"/>
                  <w:divBdr>
                    <w:top w:val="none" w:sz="0" w:space="0" w:color="auto"/>
                    <w:left w:val="none" w:sz="0" w:space="0" w:color="auto"/>
                    <w:bottom w:val="none" w:sz="0" w:space="0" w:color="auto"/>
                    <w:right w:val="none" w:sz="0" w:space="0" w:color="auto"/>
                  </w:divBdr>
                </w:div>
              </w:divsChild>
            </w:div>
            <w:div w:id="46623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gi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1.jpe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84929A-240B-45FF-BBD8-7E7DF3F140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7688</Words>
  <Characters>42289</Characters>
  <Application>Microsoft Office Word</Application>
  <DocSecurity>0</DocSecurity>
  <Lines>352</Lines>
  <Paragraphs>99</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49878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LENOVO</cp:lastModifiedBy>
  <cp:revision>2</cp:revision>
  <cp:lastPrinted>2010-09-21T17:37:00Z</cp:lastPrinted>
  <dcterms:created xsi:type="dcterms:W3CDTF">2023-03-24T15:55:00Z</dcterms:created>
  <dcterms:modified xsi:type="dcterms:W3CDTF">2023-03-24T15:55:00Z</dcterms:modified>
</cp:coreProperties>
</file>