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4041" w14:textId="1718E82C" w:rsidR="00930FB1" w:rsidRDefault="00930FB1" w:rsidP="00930FB1">
      <w:pPr>
        <w:jc w:val="center"/>
        <w:rPr>
          <w:b/>
          <w:bCs/>
          <w:sz w:val="36"/>
          <w:szCs w:val="36"/>
        </w:rPr>
      </w:pPr>
      <w:r w:rsidRPr="00930FB1">
        <w:rPr>
          <w:b/>
          <w:bCs/>
          <w:sz w:val="36"/>
          <w:szCs w:val="36"/>
        </w:rPr>
        <w:t>MATRIZ DOFA DE EVALUACIONES INTERNAS Y EXTERNAS</w:t>
      </w:r>
    </w:p>
    <w:p w14:paraId="5AA5A341" w14:textId="7DE74916" w:rsidR="003542C9" w:rsidRPr="00930FB1" w:rsidRDefault="003542C9" w:rsidP="00930F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2022-2023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0"/>
        <w:gridCol w:w="6526"/>
        <w:gridCol w:w="6564"/>
      </w:tblGrid>
      <w:tr w:rsidR="00930FB1" w14:paraId="48DF2BBA" w14:textId="77777777" w:rsidTr="003542C9">
        <w:trPr>
          <w:trHeight w:val="628"/>
        </w:trPr>
        <w:tc>
          <w:tcPr>
            <w:tcW w:w="212" w:type="pct"/>
            <w:shd w:val="clear" w:color="auto" w:fill="FFE599" w:themeFill="accent4" w:themeFillTint="66"/>
          </w:tcPr>
          <w:p w14:paraId="4873C125" w14:textId="77777777" w:rsidR="00930FB1" w:rsidRPr="00930FB1" w:rsidRDefault="00930FB1" w:rsidP="00930FB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87" w:type="pct"/>
            <w:shd w:val="clear" w:color="auto" w:fill="FFE599" w:themeFill="accent4" w:themeFillTint="66"/>
          </w:tcPr>
          <w:p w14:paraId="5BA8054C" w14:textId="21F82A19" w:rsidR="00930FB1" w:rsidRPr="00930FB1" w:rsidRDefault="00930FB1" w:rsidP="00930FB1">
            <w:pPr>
              <w:jc w:val="center"/>
              <w:rPr>
                <w:sz w:val="40"/>
                <w:szCs w:val="40"/>
              </w:rPr>
            </w:pPr>
            <w:r w:rsidRPr="00930FB1">
              <w:rPr>
                <w:sz w:val="40"/>
                <w:szCs w:val="40"/>
              </w:rPr>
              <w:t>FACTORES INTERNOS</w:t>
            </w:r>
          </w:p>
        </w:tc>
        <w:tc>
          <w:tcPr>
            <w:tcW w:w="2401" w:type="pct"/>
            <w:shd w:val="clear" w:color="auto" w:fill="BDD6EE" w:themeFill="accent5" w:themeFillTint="66"/>
          </w:tcPr>
          <w:p w14:paraId="57E009A7" w14:textId="1E1F8F8E" w:rsidR="00930FB1" w:rsidRPr="00930FB1" w:rsidRDefault="00930FB1" w:rsidP="00930FB1">
            <w:pPr>
              <w:jc w:val="center"/>
              <w:rPr>
                <w:sz w:val="40"/>
                <w:szCs w:val="40"/>
              </w:rPr>
            </w:pPr>
            <w:r w:rsidRPr="00930FB1">
              <w:rPr>
                <w:sz w:val="40"/>
                <w:szCs w:val="40"/>
              </w:rPr>
              <w:t>FACTORES EXTERNOS</w:t>
            </w:r>
          </w:p>
        </w:tc>
      </w:tr>
      <w:tr w:rsidR="00930FB1" w14:paraId="2BBA87F8" w14:textId="77777777" w:rsidTr="003542C9">
        <w:trPr>
          <w:trHeight w:val="909"/>
        </w:trPr>
        <w:tc>
          <w:tcPr>
            <w:tcW w:w="212" w:type="pct"/>
            <w:shd w:val="clear" w:color="auto" w:fill="C5E0B3" w:themeFill="accent6" w:themeFillTint="66"/>
          </w:tcPr>
          <w:p w14:paraId="04E161C9" w14:textId="77777777" w:rsidR="00930FB1" w:rsidRPr="00930FB1" w:rsidRDefault="00930F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C5E0B3" w:themeFill="accent6" w:themeFillTint="66"/>
          </w:tcPr>
          <w:p w14:paraId="1AC928D9" w14:textId="1BC58DE6" w:rsidR="00930FB1" w:rsidRPr="00930FB1" w:rsidRDefault="00930FB1">
            <w:pPr>
              <w:rPr>
                <w:b/>
                <w:bCs/>
                <w:sz w:val="28"/>
                <w:szCs w:val="28"/>
              </w:rPr>
            </w:pPr>
            <w:r w:rsidRPr="00930FB1">
              <w:rPr>
                <w:b/>
                <w:bCs/>
                <w:sz w:val="28"/>
                <w:szCs w:val="28"/>
              </w:rPr>
              <w:t>FORTALEZAS</w:t>
            </w:r>
          </w:p>
          <w:p w14:paraId="349D532A" w14:textId="35DFA678" w:rsidR="00930FB1" w:rsidRPr="00930FB1" w:rsidRDefault="00930F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1" w:type="pct"/>
            <w:shd w:val="clear" w:color="auto" w:fill="F7CAAC" w:themeFill="accent2" w:themeFillTint="66"/>
          </w:tcPr>
          <w:p w14:paraId="128C4EDF" w14:textId="4759B6F0" w:rsidR="00930FB1" w:rsidRPr="00930FB1" w:rsidRDefault="00930FB1">
            <w:pPr>
              <w:rPr>
                <w:b/>
                <w:bCs/>
                <w:sz w:val="28"/>
                <w:szCs w:val="28"/>
              </w:rPr>
            </w:pPr>
            <w:r w:rsidRPr="00930FB1">
              <w:rPr>
                <w:b/>
                <w:bCs/>
                <w:sz w:val="28"/>
                <w:szCs w:val="28"/>
              </w:rPr>
              <w:t>OPORTUNIDADES</w:t>
            </w:r>
          </w:p>
        </w:tc>
      </w:tr>
      <w:tr w:rsidR="00930FB1" w14:paraId="67EAD5E2" w14:textId="77777777" w:rsidTr="003542C9">
        <w:trPr>
          <w:cantSplit/>
          <w:trHeight w:val="2368"/>
        </w:trPr>
        <w:tc>
          <w:tcPr>
            <w:tcW w:w="212" w:type="pct"/>
            <w:textDirection w:val="tbRl"/>
          </w:tcPr>
          <w:p w14:paraId="6F5D966F" w14:textId="628E3396" w:rsidR="00930FB1" w:rsidRPr="00930FB1" w:rsidRDefault="00930FB1" w:rsidP="00930FB1">
            <w:pPr>
              <w:ind w:left="113" w:right="113"/>
              <w:jc w:val="center"/>
              <w:rPr>
                <w:b/>
                <w:bCs/>
              </w:rPr>
            </w:pPr>
            <w:r w:rsidRPr="00930FB1">
              <w:rPr>
                <w:b/>
                <w:bCs/>
                <w:color w:val="FF0000"/>
                <w:sz w:val="28"/>
                <w:szCs w:val="28"/>
              </w:rPr>
              <w:t>FACTORES POSITIVOS</w:t>
            </w:r>
          </w:p>
        </w:tc>
        <w:tc>
          <w:tcPr>
            <w:tcW w:w="2387" w:type="pct"/>
          </w:tcPr>
          <w:p w14:paraId="594EE4BA" w14:textId="3D320D2E" w:rsidR="008501F6" w:rsidRPr="005D723C" w:rsidRDefault="008501F6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Se cuenta con un sistema de evaluación escolar (SIEE) el cual se revisa periódicamente por los diferentes estamentos de la comunidad educativa.</w:t>
            </w:r>
          </w:p>
          <w:p w14:paraId="443072C1" w14:textId="4BF48D84" w:rsidR="008501F6" w:rsidRPr="005D723C" w:rsidRDefault="008501F6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Se cuentan con recursos tecnológicos y físicos para el desarrollo del proceso de aprendizaje.</w:t>
            </w:r>
          </w:p>
          <w:p w14:paraId="7FE5E4FB" w14:textId="007D6901" w:rsidR="008501F6" w:rsidRPr="005D723C" w:rsidRDefault="008501F6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 xml:space="preserve">Se cuenta con recurso humano idóneo para el desarrollo de cada una de </w:t>
            </w:r>
            <w:r w:rsidR="005F12EC" w:rsidRPr="005D723C">
              <w:rPr>
                <w:rFonts w:ascii="Arial" w:hAnsi="Arial" w:cs="Arial"/>
                <w:sz w:val="24"/>
                <w:szCs w:val="24"/>
              </w:rPr>
              <w:t>las áreas</w:t>
            </w:r>
            <w:r w:rsidRPr="005D723C">
              <w:rPr>
                <w:rFonts w:ascii="Arial" w:hAnsi="Arial" w:cs="Arial"/>
                <w:sz w:val="24"/>
                <w:szCs w:val="24"/>
              </w:rPr>
              <w:t xml:space="preserve"> del conocimiento.</w:t>
            </w:r>
          </w:p>
          <w:p w14:paraId="6631FFF6" w14:textId="4CBF5797" w:rsidR="005F12EC" w:rsidRPr="005D723C" w:rsidRDefault="005F12EC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Aplicación de las pruebas avanzar para todas las áreas y grados que establece el MEN, dentro del cronograma fijado, realizando el análisis a sus resultados, formulación y apropiación de planes de mejoramiento.</w:t>
            </w:r>
          </w:p>
          <w:p w14:paraId="63901B50" w14:textId="2D4BB3DC" w:rsidR="00E03245" w:rsidRPr="005D723C" w:rsidRDefault="00E03245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El análisis de los resultados internos del aprendizaje se realiza periódicamente y se desarrollan acciones de mejoramiento.</w:t>
            </w:r>
          </w:p>
          <w:p w14:paraId="4C3FBB8A" w14:textId="4CCAB452" w:rsidR="00E03245" w:rsidRPr="005D723C" w:rsidRDefault="00667DE1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Se cuenta con un proceso de planeación institucional acorde con los lineamientos y referentes nacionales.</w:t>
            </w:r>
          </w:p>
          <w:p w14:paraId="4CF3AFCD" w14:textId="0361C854" w:rsidR="00930FB1" w:rsidRPr="005D723C" w:rsidRDefault="008501F6" w:rsidP="005D723C">
            <w:p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C845C2" w14:textId="0B3BB45D" w:rsidR="00930FB1" w:rsidRPr="005D723C" w:rsidRDefault="00930FB1" w:rsidP="005D72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pct"/>
          </w:tcPr>
          <w:p w14:paraId="3BA69E94" w14:textId="77777777" w:rsidR="00930FB1" w:rsidRPr="005D723C" w:rsidRDefault="008501F6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 xml:space="preserve">Establecer </w:t>
            </w:r>
            <w:r w:rsidR="00A13E7B" w:rsidRPr="005D723C">
              <w:rPr>
                <w:rFonts w:ascii="Arial" w:hAnsi="Arial" w:cs="Arial"/>
                <w:sz w:val="24"/>
                <w:szCs w:val="24"/>
              </w:rPr>
              <w:t>convenios y</w:t>
            </w:r>
            <w:r w:rsidRPr="005D723C">
              <w:rPr>
                <w:rFonts w:ascii="Arial" w:hAnsi="Arial" w:cs="Arial"/>
                <w:sz w:val="24"/>
                <w:szCs w:val="24"/>
              </w:rPr>
              <w:t xml:space="preserve"> / o acuerdos con </w:t>
            </w:r>
            <w:r w:rsidR="00A13E7B" w:rsidRPr="005D723C">
              <w:rPr>
                <w:rFonts w:ascii="Arial" w:hAnsi="Arial" w:cs="Arial"/>
                <w:sz w:val="24"/>
                <w:szCs w:val="24"/>
              </w:rPr>
              <w:t>diferentes entidades</w:t>
            </w:r>
            <w:r w:rsidRPr="005D723C">
              <w:rPr>
                <w:rFonts w:ascii="Arial" w:hAnsi="Arial" w:cs="Arial"/>
                <w:sz w:val="24"/>
                <w:szCs w:val="24"/>
              </w:rPr>
              <w:t xml:space="preserve"> para la prestación del servicio de internet en la institución.</w:t>
            </w:r>
          </w:p>
          <w:p w14:paraId="300232A3" w14:textId="061C116E" w:rsidR="008D7886" w:rsidRPr="005D723C" w:rsidRDefault="005D4903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Apoyo económico por parte de la administración municipal para la realización de cursos PREICFES</w:t>
            </w:r>
          </w:p>
          <w:p w14:paraId="7366BAF6" w14:textId="77777777" w:rsidR="005D4903" w:rsidRPr="005D723C" w:rsidRDefault="00AA44F0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Realizar convenios con instituciones de educación superior para la realización de prácticas pedagógicas.</w:t>
            </w:r>
          </w:p>
          <w:p w14:paraId="0628D7C8" w14:textId="120DC60A" w:rsidR="00AA44F0" w:rsidRPr="005D723C" w:rsidRDefault="00AA44F0" w:rsidP="005D723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 xml:space="preserve">Convenio con la biblioteca municipal para que el grupo de trabajo del personero pueda realizar apoyo </w:t>
            </w:r>
            <w:r w:rsidR="00DD1DAB" w:rsidRPr="005D723C">
              <w:rPr>
                <w:rFonts w:ascii="Arial" w:hAnsi="Arial" w:cs="Arial"/>
                <w:sz w:val="24"/>
                <w:szCs w:val="24"/>
              </w:rPr>
              <w:t>a estudiantes</w:t>
            </w:r>
            <w:r w:rsidRPr="005D723C">
              <w:rPr>
                <w:rFonts w:ascii="Arial" w:hAnsi="Arial" w:cs="Arial"/>
                <w:sz w:val="24"/>
                <w:szCs w:val="24"/>
              </w:rPr>
              <w:t xml:space="preserve"> que presentan bajo rendimiento académico.</w:t>
            </w:r>
          </w:p>
        </w:tc>
      </w:tr>
    </w:tbl>
    <w:p w14:paraId="13C62809" w14:textId="77777777" w:rsidR="003542C9" w:rsidRDefault="003542C9"/>
    <w:p w14:paraId="3003AB3B" w14:textId="17CCC988" w:rsidR="003542C9" w:rsidRDefault="003542C9">
      <w:r>
        <w:lastRenderedPageBreak/>
        <w:br w:type="page"/>
      </w:r>
    </w:p>
    <w:p w14:paraId="265C2ABE" w14:textId="77777777" w:rsidR="003542C9" w:rsidRDefault="003542C9"/>
    <w:tbl>
      <w:tblPr>
        <w:tblStyle w:val="Tablaconcuadrcula"/>
        <w:tblW w:w="5114" w:type="pct"/>
        <w:tblLook w:val="04A0" w:firstRow="1" w:lastRow="0" w:firstColumn="1" w:lastColumn="0" w:noHBand="0" w:noVBand="1"/>
      </w:tblPr>
      <w:tblGrid>
        <w:gridCol w:w="624"/>
        <w:gridCol w:w="6661"/>
        <w:gridCol w:w="6697"/>
      </w:tblGrid>
      <w:tr w:rsidR="00930FB1" w14:paraId="145B9EC4" w14:textId="77777777" w:rsidTr="003542C9">
        <w:trPr>
          <w:trHeight w:val="437"/>
        </w:trPr>
        <w:tc>
          <w:tcPr>
            <w:tcW w:w="223" w:type="pct"/>
            <w:shd w:val="clear" w:color="auto" w:fill="FFF2CC" w:themeFill="accent4" w:themeFillTint="33"/>
          </w:tcPr>
          <w:p w14:paraId="49BCF44F" w14:textId="77777777" w:rsidR="00930FB1" w:rsidRPr="00930FB1" w:rsidRDefault="00930FB1" w:rsidP="00930F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2" w:type="pct"/>
            <w:shd w:val="clear" w:color="auto" w:fill="FFF2CC" w:themeFill="accent4" w:themeFillTint="33"/>
          </w:tcPr>
          <w:p w14:paraId="2DFF0F75" w14:textId="746109AC" w:rsidR="00930FB1" w:rsidRPr="00930FB1" w:rsidRDefault="00930FB1" w:rsidP="00930FB1">
            <w:pPr>
              <w:rPr>
                <w:b/>
                <w:bCs/>
                <w:sz w:val="28"/>
                <w:szCs w:val="28"/>
              </w:rPr>
            </w:pPr>
            <w:r w:rsidRPr="00930FB1">
              <w:rPr>
                <w:b/>
                <w:bCs/>
                <w:sz w:val="28"/>
                <w:szCs w:val="28"/>
              </w:rPr>
              <w:t>DEBILIDADES</w:t>
            </w:r>
          </w:p>
        </w:tc>
        <w:tc>
          <w:tcPr>
            <w:tcW w:w="2396" w:type="pct"/>
            <w:shd w:val="clear" w:color="auto" w:fill="F7CAAC" w:themeFill="accent2" w:themeFillTint="66"/>
          </w:tcPr>
          <w:p w14:paraId="2D00D798" w14:textId="5C9DAAF8" w:rsidR="00930FB1" w:rsidRPr="00930FB1" w:rsidRDefault="00930FB1">
            <w:pPr>
              <w:rPr>
                <w:b/>
                <w:bCs/>
                <w:sz w:val="28"/>
                <w:szCs w:val="28"/>
              </w:rPr>
            </w:pPr>
            <w:r w:rsidRPr="00930FB1">
              <w:rPr>
                <w:b/>
                <w:bCs/>
                <w:sz w:val="28"/>
                <w:szCs w:val="28"/>
              </w:rPr>
              <w:t>AMENAZAS</w:t>
            </w:r>
          </w:p>
        </w:tc>
      </w:tr>
      <w:tr w:rsidR="005D723C" w14:paraId="6D2F3F45" w14:textId="77777777" w:rsidTr="003542C9">
        <w:trPr>
          <w:cantSplit/>
          <w:trHeight w:val="3686"/>
        </w:trPr>
        <w:tc>
          <w:tcPr>
            <w:tcW w:w="223" w:type="pct"/>
            <w:textDirection w:val="tbRl"/>
          </w:tcPr>
          <w:p w14:paraId="6AF264E3" w14:textId="674C8177" w:rsidR="005D723C" w:rsidRPr="00930FB1" w:rsidRDefault="003542C9" w:rsidP="005D723C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30FB1">
              <w:rPr>
                <w:b/>
                <w:bCs/>
                <w:color w:val="FF0000"/>
                <w:sz w:val="32"/>
                <w:szCs w:val="32"/>
              </w:rPr>
              <w:t>FACTORES NEGATIVOS</w:t>
            </w:r>
          </w:p>
        </w:tc>
        <w:tc>
          <w:tcPr>
            <w:tcW w:w="2382" w:type="pct"/>
          </w:tcPr>
          <w:p w14:paraId="025319A6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B947A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No se cuenta con acceso a internet para el desarrollo de evaluaciones en línea, clases interactivas, apoyo a procesos pedagógicos y de investigación.</w:t>
            </w:r>
          </w:p>
          <w:p w14:paraId="5C4BD560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5B889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Falta de acompañamiento efectivo por parte de padres de familia frente a los compromisos académicos</w:t>
            </w:r>
          </w:p>
          <w:p w14:paraId="61C558DA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6AEE916A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Algunos estudiantes no visualizan el estudio como una oportunidad de superación personal que conlleve al mejoramiento de la calidad de vida.</w:t>
            </w:r>
          </w:p>
          <w:p w14:paraId="5D4D70C3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7EEBE059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El proyecto de vida de muchos estudiantes está fundamentado en la cultura del entorno (conductor, comerciante, agricultor) más no en la formación académica, técnica o profesional</w:t>
            </w:r>
          </w:p>
          <w:p w14:paraId="3A0AABAC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668AA58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Procesos metodológicos que no conllevan a un aprendizaje significativo.</w:t>
            </w:r>
          </w:p>
          <w:p w14:paraId="385BC909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43C3AA8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El personal docente de la institución no cuenta con la preparación adecuada para acompañar casos con necesidades educativas especiales y / o problemas de aprendizaje.</w:t>
            </w:r>
          </w:p>
          <w:p w14:paraId="05A31773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75724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535AC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pct"/>
          </w:tcPr>
          <w:p w14:paraId="60C8EC08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El municipio no cuenta con opciones de acceso a la educación superior y/o formación técnica.</w:t>
            </w:r>
          </w:p>
          <w:p w14:paraId="1713E692" w14:textId="77777777" w:rsidR="005D723C" w:rsidRPr="005D723C" w:rsidRDefault="005D723C" w:rsidP="005D72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12596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El bajo nivel académico con el que llegan los estudiantes de los centros educativos rurales.</w:t>
            </w:r>
          </w:p>
          <w:p w14:paraId="028BCE54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877101B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Instituciones de carácter privado ofrecen validaciones del bachillerato en periodos cortos que no requieren mayor esfuerzo y tiempo por parte de los estudiantes.</w:t>
            </w:r>
          </w:p>
          <w:p w14:paraId="1AB1C05E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02D977D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Entorno de vida y desarrollo personal donde impera el conformismo y la falta de visión de vida.</w:t>
            </w:r>
          </w:p>
          <w:p w14:paraId="601958DF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47734145" w14:textId="77777777" w:rsidR="005D723C" w:rsidRPr="005D723C" w:rsidRDefault="005D723C" w:rsidP="005D723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2B9BE13D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D723C">
              <w:rPr>
                <w:rFonts w:ascii="Arial" w:hAnsi="Arial" w:cs="Arial"/>
                <w:sz w:val="24"/>
                <w:szCs w:val="24"/>
              </w:rPr>
              <w:t>No se cuenta con personal externo idóneo que realice acompañamiento en la dimensión psicológica y necesidades educativas especiales.</w:t>
            </w:r>
          </w:p>
          <w:p w14:paraId="78B9062F" w14:textId="77777777" w:rsidR="005D723C" w:rsidRPr="005D723C" w:rsidRDefault="005D723C" w:rsidP="005D723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A7AF82" w14:textId="77777777" w:rsidR="00930FB1" w:rsidRDefault="00930FB1"/>
    <w:sectPr w:rsidR="00930FB1" w:rsidSect="003542C9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A40"/>
    <w:multiLevelType w:val="hybridMultilevel"/>
    <w:tmpl w:val="EF88D290"/>
    <w:lvl w:ilvl="0" w:tplc="8FB0D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388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A2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8B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7A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AB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BE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DAF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80B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B133C80"/>
    <w:multiLevelType w:val="hybridMultilevel"/>
    <w:tmpl w:val="57FA9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27B"/>
    <w:multiLevelType w:val="hybridMultilevel"/>
    <w:tmpl w:val="B7166258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48887983">
    <w:abstractNumId w:val="2"/>
  </w:num>
  <w:num w:numId="2" w16cid:durableId="1568610232">
    <w:abstractNumId w:val="1"/>
  </w:num>
  <w:num w:numId="3" w16cid:durableId="1707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B1"/>
    <w:rsid w:val="000B7348"/>
    <w:rsid w:val="000F0A5F"/>
    <w:rsid w:val="00230D35"/>
    <w:rsid w:val="0026248C"/>
    <w:rsid w:val="003542C9"/>
    <w:rsid w:val="005D4903"/>
    <w:rsid w:val="005D723C"/>
    <w:rsid w:val="005F12EC"/>
    <w:rsid w:val="00667DE1"/>
    <w:rsid w:val="0072339A"/>
    <w:rsid w:val="00780F35"/>
    <w:rsid w:val="008501F6"/>
    <w:rsid w:val="008D7886"/>
    <w:rsid w:val="00926C5D"/>
    <w:rsid w:val="00930FB1"/>
    <w:rsid w:val="009F3BB4"/>
    <w:rsid w:val="00A04FBB"/>
    <w:rsid w:val="00A13E7B"/>
    <w:rsid w:val="00AA44F0"/>
    <w:rsid w:val="00C83BD1"/>
    <w:rsid w:val="00DD1DAB"/>
    <w:rsid w:val="00E03245"/>
    <w:rsid w:val="00E4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70E"/>
  <w15:chartTrackingRefBased/>
  <w15:docId w15:val="{BF1DDA96-10C2-4489-8108-DE78941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JOSEV LATORRE GOMEZ</dc:creator>
  <cp:keywords/>
  <dc:description/>
  <cp:lastModifiedBy>JOSEV LATORRE GOMEZ</cp:lastModifiedBy>
  <cp:revision>2</cp:revision>
  <dcterms:created xsi:type="dcterms:W3CDTF">2023-04-14T16:04:00Z</dcterms:created>
  <dcterms:modified xsi:type="dcterms:W3CDTF">2023-04-14T16:04:00Z</dcterms:modified>
</cp:coreProperties>
</file>