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E8082" w14:textId="5A3D3FD3" w:rsidR="00D45E8D" w:rsidRPr="009B3EFE" w:rsidRDefault="00D45E8D" w:rsidP="00D71B60">
      <w:pPr>
        <w:pStyle w:val="Ttulo"/>
        <w:spacing w:line="360" w:lineRule="auto"/>
        <w:rPr>
          <w:rFonts w:cs="Arial"/>
          <w:szCs w:val="24"/>
        </w:rPr>
      </w:pPr>
      <w:r w:rsidRPr="009B3EFE">
        <w:rPr>
          <w:rFonts w:cs="Arial"/>
          <w:szCs w:val="24"/>
        </w:rPr>
        <w:t>PLAN ESCOLAR DE GESTIÓN DEL RIESGO</w:t>
      </w:r>
    </w:p>
    <w:p w14:paraId="6A84C6FA" w14:textId="77777777" w:rsidR="00D45E8D" w:rsidRPr="009B3EFE" w:rsidRDefault="00D45E8D" w:rsidP="00D71B60">
      <w:pPr>
        <w:pStyle w:val="Ttulo"/>
        <w:spacing w:line="360" w:lineRule="auto"/>
        <w:rPr>
          <w:rFonts w:cs="Arial"/>
          <w:szCs w:val="24"/>
        </w:rPr>
      </w:pPr>
      <w:r w:rsidRPr="009B3EFE">
        <w:rPr>
          <w:rFonts w:cs="Arial"/>
          <w:szCs w:val="24"/>
        </w:rPr>
        <w:t>INSTITUCIÓN EDUCATIVA RURAL SAN JOSÉ DE CASTRO</w:t>
      </w:r>
    </w:p>
    <w:p w14:paraId="02D2572A" w14:textId="77777777" w:rsidR="00D45E8D" w:rsidRPr="009B3EFE" w:rsidRDefault="00D45E8D" w:rsidP="00D71B60">
      <w:pPr>
        <w:spacing w:line="360" w:lineRule="auto"/>
        <w:jc w:val="both"/>
        <w:rPr>
          <w:rFonts w:ascii="Arial" w:hAnsi="Arial" w:cs="Arial"/>
          <w:b/>
          <w:bCs/>
          <w:sz w:val="24"/>
          <w:szCs w:val="24"/>
        </w:rPr>
      </w:pPr>
    </w:p>
    <w:p w14:paraId="5A66A0C7" w14:textId="77777777" w:rsidR="00D45E8D" w:rsidRPr="009B3EFE" w:rsidRDefault="00D45E8D" w:rsidP="00D71B60">
      <w:pPr>
        <w:spacing w:line="360" w:lineRule="auto"/>
        <w:jc w:val="both"/>
        <w:rPr>
          <w:rFonts w:ascii="Arial" w:hAnsi="Arial" w:cs="Arial"/>
          <w:b/>
          <w:bCs/>
          <w:sz w:val="24"/>
          <w:szCs w:val="24"/>
        </w:rPr>
      </w:pPr>
      <w:r w:rsidRPr="009B3EFE">
        <w:rPr>
          <w:rFonts w:ascii="Arial" w:hAnsi="Arial" w:cs="Arial"/>
          <w:noProof/>
          <w:sz w:val="24"/>
          <w:szCs w:val="24"/>
          <w:lang w:val="en-US" w:eastAsia="en-US"/>
        </w:rPr>
        <w:drawing>
          <wp:anchor distT="0" distB="0" distL="114300" distR="114300" simplePos="0" relativeHeight="251659264" behindDoc="0" locked="0" layoutInCell="1" allowOverlap="1" wp14:anchorId="6AA65131" wp14:editId="0985ABE8">
            <wp:simplePos x="0" y="0"/>
            <wp:positionH relativeFrom="margin">
              <wp:align>center</wp:align>
            </wp:positionH>
            <wp:positionV relativeFrom="paragraph">
              <wp:posOffset>11817</wp:posOffset>
            </wp:positionV>
            <wp:extent cx="3478530" cy="3725545"/>
            <wp:effectExtent l="0" t="0" r="7620" b="825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8">
                      <a:extLst>
                        <a:ext uri="{28A0092B-C50C-407E-A947-70E740481C1C}">
                          <a14:useLocalDpi xmlns:a14="http://schemas.microsoft.com/office/drawing/2010/main" val="0"/>
                        </a:ext>
                      </a:extLst>
                    </a:blip>
                    <a:srcRect l="1935" r="1580"/>
                    <a:stretch/>
                  </pic:blipFill>
                  <pic:spPr bwMode="auto">
                    <a:xfrm>
                      <a:off x="0" y="0"/>
                      <a:ext cx="3478530" cy="3725545"/>
                    </a:xfrm>
                    <a:prstGeom prst="ellipse">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2C6D1" w14:textId="77777777" w:rsidR="00D45E8D" w:rsidRPr="009B3EFE" w:rsidRDefault="00D45E8D" w:rsidP="00D71B60">
      <w:pPr>
        <w:spacing w:line="360" w:lineRule="auto"/>
        <w:jc w:val="both"/>
        <w:rPr>
          <w:rFonts w:ascii="Arial" w:hAnsi="Arial" w:cs="Arial"/>
          <w:b/>
          <w:bCs/>
          <w:sz w:val="24"/>
          <w:szCs w:val="24"/>
        </w:rPr>
      </w:pPr>
    </w:p>
    <w:p w14:paraId="6D020635" w14:textId="77777777" w:rsidR="00D45E8D" w:rsidRPr="009B3EFE" w:rsidRDefault="00D45E8D" w:rsidP="00D71B60">
      <w:pPr>
        <w:spacing w:line="360" w:lineRule="auto"/>
        <w:jc w:val="both"/>
        <w:rPr>
          <w:rFonts w:ascii="Arial" w:hAnsi="Arial" w:cs="Arial"/>
          <w:b/>
          <w:bCs/>
          <w:sz w:val="24"/>
          <w:szCs w:val="24"/>
        </w:rPr>
      </w:pPr>
    </w:p>
    <w:p w14:paraId="01B507A2" w14:textId="77777777" w:rsidR="00D45E8D" w:rsidRPr="009B3EFE" w:rsidRDefault="00D45E8D" w:rsidP="00D71B60">
      <w:pPr>
        <w:spacing w:line="360" w:lineRule="auto"/>
        <w:jc w:val="both"/>
        <w:rPr>
          <w:rFonts w:ascii="Arial" w:hAnsi="Arial" w:cs="Arial"/>
          <w:b/>
          <w:bCs/>
          <w:sz w:val="24"/>
          <w:szCs w:val="24"/>
        </w:rPr>
      </w:pPr>
    </w:p>
    <w:p w14:paraId="18F28661" w14:textId="77777777" w:rsidR="00D45E8D" w:rsidRPr="009B3EFE" w:rsidRDefault="00D45E8D" w:rsidP="00D71B60">
      <w:pPr>
        <w:spacing w:line="360" w:lineRule="auto"/>
        <w:jc w:val="both"/>
        <w:rPr>
          <w:rFonts w:ascii="Arial" w:hAnsi="Arial" w:cs="Arial"/>
          <w:b/>
          <w:bCs/>
          <w:sz w:val="24"/>
          <w:szCs w:val="24"/>
        </w:rPr>
      </w:pPr>
    </w:p>
    <w:p w14:paraId="2B19F761" w14:textId="77777777" w:rsidR="00D45E8D" w:rsidRPr="009B3EFE" w:rsidRDefault="00D45E8D" w:rsidP="00D71B60">
      <w:pPr>
        <w:spacing w:line="360" w:lineRule="auto"/>
        <w:jc w:val="both"/>
        <w:rPr>
          <w:rFonts w:ascii="Arial" w:hAnsi="Arial" w:cs="Arial"/>
          <w:b/>
          <w:bCs/>
          <w:sz w:val="24"/>
          <w:szCs w:val="24"/>
        </w:rPr>
      </w:pPr>
    </w:p>
    <w:p w14:paraId="1E34214D" w14:textId="77777777" w:rsidR="00D45E8D" w:rsidRPr="009B3EFE" w:rsidRDefault="00D45E8D" w:rsidP="00D71B60">
      <w:pPr>
        <w:spacing w:line="360" w:lineRule="auto"/>
        <w:jc w:val="both"/>
        <w:rPr>
          <w:rFonts w:ascii="Arial" w:hAnsi="Arial" w:cs="Arial"/>
          <w:b/>
          <w:bCs/>
          <w:sz w:val="24"/>
          <w:szCs w:val="24"/>
        </w:rPr>
      </w:pPr>
    </w:p>
    <w:p w14:paraId="50EE5160" w14:textId="77777777" w:rsidR="00D45E8D" w:rsidRPr="009B3EFE" w:rsidRDefault="00D45E8D" w:rsidP="00D71B60">
      <w:pPr>
        <w:spacing w:line="360" w:lineRule="auto"/>
        <w:jc w:val="both"/>
        <w:rPr>
          <w:rFonts w:ascii="Arial" w:hAnsi="Arial" w:cs="Arial"/>
          <w:b/>
          <w:bCs/>
          <w:sz w:val="24"/>
          <w:szCs w:val="24"/>
        </w:rPr>
      </w:pPr>
    </w:p>
    <w:p w14:paraId="61B4B7E0" w14:textId="77777777" w:rsidR="00D45E8D" w:rsidRPr="009B3EFE" w:rsidRDefault="00D45E8D" w:rsidP="00D71B60">
      <w:pPr>
        <w:spacing w:line="360" w:lineRule="auto"/>
        <w:jc w:val="both"/>
        <w:rPr>
          <w:rFonts w:ascii="Arial" w:hAnsi="Arial" w:cs="Arial"/>
          <w:b/>
          <w:bCs/>
          <w:sz w:val="24"/>
          <w:szCs w:val="24"/>
        </w:rPr>
      </w:pPr>
    </w:p>
    <w:p w14:paraId="0A7F15E5" w14:textId="22A8E8B2" w:rsidR="00D45E8D" w:rsidRDefault="00D45E8D" w:rsidP="00D71B60">
      <w:pPr>
        <w:spacing w:line="360" w:lineRule="auto"/>
        <w:jc w:val="both"/>
        <w:rPr>
          <w:rFonts w:ascii="Arial" w:hAnsi="Arial" w:cs="Arial"/>
          <w:b/>
          <w:bCs/>
          <w:sz w:val="24"/>
          <w:szCs w:val="24"/>
        </w:rPr>
      </w:pPr>
    </w:p>
    <w:p w14:paraId="44F3B6E7" w14:textId="4FB3CBC8" w:rsidR="00D45E8D" w:rsidRDefault="00D45E8D" w:rsidP="00D71B60">
      <w:pPr>
        <w:spacing w:line="360" w:lineRule="auto"/>
        <w:jc w:val="both"/>
        <w:rPr>
          <w:rFonts w:ascii="Arial" w:hAnsi="Arial" w:cs="Arial"/>
          <w:b/>
          <w:bCs/>
          <w:sz w:val="24"/>
          <w:szCs w:val="24"/>
        </w:rPr>
      </w:pPr>
    </w:p>
    <w:p w14:paraId="3F9D8CA0" w14:textId="1A28AF38" w:rsidR="007D3055" w:rsidRDefault="007D3055" w:rsidP="00D71B60">
      <w:pPr>
        <w:spacing w:line="360" w:lineRule="auto"/>
        <w:jc w:val="both"/>
        <w:rPr>
          <w:rFonts w:ascii="Arial" w:hAnsi="Arial" w:cs="Arial"/>
          <w:b/>
          <w:bCs/>
          <w:sz w:val="24"/>
          <w:szCs w:val="24"/>
        </w:rPr>
      </w:pPr>
    </w:p>
    <w:p w14:paraId="5F51A199" w14:textId="53B7D9DB" w:rsidR="00D45E8D" w:rsidRDefault="00D45E8D" w:rsidP="00D71B60">
      <w:pPr>
        <w:spacing w:line="360" w:lineRule="auto"/>
        <w:jc w:val="both"/>
        <w:rPr>
          <w:rFonts w:ascii="Arial" w:hAnsi="Arial" w:cs="Arial"/>
          <w:b/>
          <w:bCs/>
          <w:sz w:val="24"/>
          <w:szCs w:val="24"/>
        </w:rPr>
      </w:pPr>
    </w:p>
    <w:p w14:paraId="4F2D83EB" w14:textId="77777777" w:rsidR="00BF73FD" w:rsidRPr="009B3EFE" w:rsidRDefault="00BF73FD" w:rsidP="00D71B60">
      <w:pPr>
        <w:spacing w:line="360" w:lineRule="auto"/>
        <w:jc w:val="both"/>
        <w:rPr>
          <w:rFonts w:ascii="Arial" w:hAnsi="Arial" w:cs="Arial"/>
          <w:b/>
          <w:bCs/>
          <w:sz w:val="24"/>
          <w:szCs w:val="24"/>
        </w:rPr>
      </w:pPr>
    </w:p>
    <w:p w14:paraId="4877BAA6" w14:textId="77777777" w:rsidR="00D45E8D" w:rsidRPr="009B3EFE" w:rsidRDefault="00D45E8D" w:rsidP="00D71B60">
      <w:pPr>
        <w:spacing w:after="0" w:line="360" w:lineRule="auto"/>
        <w:jc w:val="center"/>
        <w:rPr>
          <w:rFonts w:ascii="Arial" w:hAnsi="Arial" w:cs="Arial"/>
          <w:b/>
          <w:bCs/>
          <w:sz w:val="24"/>
          <w:szCs w:val="24"/>
        </w:rPr>
      </w:pPr>
      <w:r w:rsidRPr="009B3EFE">
        <w:rPr>
          <w:rFonts w:ascii="Arial" w:hAnsi="Arial" w:cs="Arial"/>
          <w:b/>
          <w:bCs/>
          <w:sz w:val="24"/>
          <w:szCs w:val="24"/>
        </w:rPr>
        <w:t>GESTIÓN DIRECTIVA</w:t>
      </w:r>
    </w:p>
    <w:p w14:paraId="6559C8B6" w14:textId="3B2E1A9C" w:rsidR="00D45E8D" w:rsidRPr="009B3EFE" w:rsidRDefault="00D45E8D" w:rsidP="00D71B60">
      <w:pPr>
        <w:spacing w:after="0" w:line="360" w:lineRule="auto"/>
        <w:jc w:val="center"/>
        <w:rPr>
          <w:rFonts w:ascii="Arial" w:hAnsi="Arial" w:cs="Arial"/>
          <w:b/>
          <w:bCs/>
          <w:sz w:val="24"/>
          <w:szCs w:val="24"/>
        </w:rPr>
      </w:pPr>
      <w:r w:rsidRPr="009B3EFE">
        <w:rPr>
          <w:rFonts w:ascii="Arial" w:hAnsi="Arial" w:cs="Arial"/>
          <w:b/>
          <w:bCs/>
          <w:sz w:val="24"/>
          <w:szCs w:val="24"/>
        </w:rPr>
        <w:t>CORREGIMIENTO SAN JOSÉ DE CASTRO</w:t>
      </w:r>
      <w:r w:rsidR="00BF73FD">
        <w:rPr>
          <w:rFonts w:ascii="Arial" w:hAnsi="Arial" w:cs="Arial"/>
          <w:b/>
          <w:bCs/>
          <w:sz w:val="24"/>
          <w:szCs w:val="24"/>
        </w:rPr>
        <w:t xml:space="preserve">, </w:t>
      </w:r>
      <w:r w:rsidR="00BF73FD" w:rsidRPr="009B3EFE">
        <w:rPr>
          <w:rFonts w:ascii="Arial" w:hAnsi="Arial" w:cs="Arial"/>
          <w:b/>
          <w:bCs/>
          <w:sz w:val="24"/>
          <w:szCs w:val="24"/>
        </w:rPr>
        <w:t>ARBOLEDAS</w:t>
      </w:r>
    </w:p>
    <w:p w14:paraId="4075EB9F" w14:textId="77777777" w:rsidR="00D45E8D" w:rsidRPr="009B3EFE" w:rsidRDefault="00D45E8D" w:rsidP="00D71B60">
      <w:pPr>
        <w:spacing w:line="360" w:lineRule="auto"/>
        <w:jc w:val="center"/>
        <w:rPr>
          <w:rFonts w:ascii="Arial" w:hAnsi="Arial" w:cs="Arial"/>
          <w:b/>
          <w:bCs/>
          <w:sz w:val="24"/>
          <w:szCs w:val="24"/>
        </w:rPr>
      </w:pPr>
      <w:r w:rsidRPr="009B3EFE">
        <w:rPr>
          <w:rFonts w:ascii="Arial" w:hAnsi="Arial" w:cs="Arial"/>
          <w:b/>
          <w:bCs/>
          <w:sz w:val="24"/>
          <w:szCs w:val="24"/>
        </w:rPr>
        <w:t>2023</w:t>
      </w:r>
    </w:p>
    <w:p w14:paraId="15A1B796" w14:textId="51B13AE3" w:rsidR="00D45E8D" w:rsidRPr="0059231B" w:rsidRDefault="00D45E8D" w:rsidP="00D71B60">
      <w:pPr>
        <w:pStyle w:val="Ttulo1"/>
      </w:pPr>
      <w:r w:rsidRPr="0059231B">
        <w:lastRenderedPageBreak/>
        <w:t>INTRODUCCIÓN</w:t>
      </w:r>
    </w:p>
    <w:p w14:paraId="1B4A6648" w14:textId="77777777" w:rsidR="00D45E8D" w:rsidRDefault="00D45E8D" w:rsidP="00D71B60">
      <w:pPr>
        <w:pStyle w:val="Textoindependiente"/>
        <w:spacing w:before="157" w:line="360" w:lineRule="auto"/>
        <w:ind w:right="142"/>
        <w:jc w:val="both"/>
      </w:pPr>
      <w:r>
        <w:t>El planeta que habitamos, la tierra, tiene una serie de movimientos y presenta una serie de</w:t>
      </w:r>
      <w:r>
        <w:rPr>
          <w:spacing w:val="1"/>
        </w:rPr>
        <w:t xml:space="preserve"> </w:t>
      </w:r>
      <w:r>
        <w:t>fenómenos que debemos conocer y aprender a sortear para que las implicaciones de estos,</w:t>
      </w:r>
      <w:r>
        <w:rPr>
          <w:spacing w:val="1"/>
        </w:rPr>
        <w:t xml:space="preserve"> </w:t>
      </w:r>
      <w:r>
        <w:t>sean</w:t>
      </w:r>
      <w:r>
        <w:rPr>
          <w:spacing w:val="2"/>
        </w:rPr>
        <w:t xml:space="preserve"> </w:t>
      </w:r>
      <w:r>
        <w:t>menos</w:t>
      </w:r>
      <w:r>
        <w:rPr>
          <w:spacing w:val="1"/>
        </w:rPr>
        <w:t xml:space="preserve"> </w:t>
      </w:r>
      <w:r>
        <w:t>fuertes</w:t>
      </w:r>
      <w:r>
        <w:rPr>
          <w:spacing w:val="1"/>
        </w:rPr>
        <w:t xml:space="preserve"> </w:t>
      </w:r>
      <w:r>
        <w:t>para</w:t>
      </w:r>
      <w:r>
        <w:rPr>
          <w:spacing w:val="-1"/>
        </w:rPr>
        <w:t xml:space="preserve"> </w:t>
      </w:r>
      <w:r>
        <w:t>el</w:t>
      </w:r>
      <w:r>
        <w:rPr>
          <w:spacing w:val="-2"/>
        </w:rPr>
        <w:t xml:space="preserve"> </w:t>
      </w:r>
      <w:r>
        <w:t>hombre.</w:t>
      </w:r>
    </w:p>
    <w:p w14:paraId="10429ED1" w14:textId="77777777" w:rsidR="00D45E8D" w:rsidRDefault="00D45E8D" w:rsidP="00D71B60">
      <w:pPr>
        <w:pStyle w:val="Textoindependiente"/>
        <w:spacing w:line="360" w:lineRule="auto"/>
        <w:ind w:firstLine="709"/>
        <w:jc w:val="both"/>
      </w:pPr>
    </w:p>
    <w:p w14:paraId="66D3766A" w14:textId="77777777" w:rsidR="00D45E8D" w:rsidRDefault="00D45E8D" w:rsidP="00D71B60">
      <w:pPr>
        <w:pStyle w:val="Textoindependiente"/>
        <w:spacing w:line="360" w:lineRule="auto"/>
        <w:ind w:right="137"/>
        <w:jc w:val="both"/>
      </w:pPr>
      <w:r>
        <w:t>Se presentan deslizamientos, huracanes, terremotos, incendios, desbordamientos de ríos,</w:t>
      </w:r>
      <w:r>
        <w:rPr>
          <w:spacing w:val="1"/>
        </w:rPr>
        <w:t xml:space="preserve"> </w:t>
      </w:r>
      <w:r>
        <w:t>sequías</w:t>
      </w:r>
      <w:r>
        <w:rPr>
          <w:spacing w:val="-1"/>
        </w:rPr>
        <w:t xml:space="preserve"> </w:t>
      </w:r>
      <w:r>
        <w:t>y</w:t>
      </w:r>
      <w:r>
        <w:rPr>
          <w:spacing w:val="-9"/>
        </w:rPr>
        <w:t xml:space="preserve"> </w:t>
      </w:r>
      <w:r>
        <w:t>erupciones</w:t>
      </w:r>
      <w:r>
        <w:rPr>
          <w:spacing w:val="-4"/>
        </w:rPr>
        <w:t xml:space="preserve"> </w:t>
      </w:r>
      <w:r>
        <w:t>volcánicas</w:t>
      </w:r>
      <w:r>
        <w:rPr>
          <w:spacing w:val="-4"/>
        </w:rPr>
        <w:t xml:space="preserve"> </w:t>
      </w:r>
      <w:r>
        <w:t>entre</w:t>
      </w:r>
      <w:r>
        <w:rPr>
          <w:spacing w:val="-2"/>
        </w:rPr>
        <w:t xml:space="preserve"> </w:t>
      </w:r>
      <w:r>
        <w:t>otros.</w:t>
      </w:r>
      <w:r>
        <w:rPr>
          <w:spacing w:val="-4"/>
        </w:rPr>
        <w:t xml:space="preserve"> </w:t>
      </w:r>
      <w:r>
        <w:t>Estos</w:t>
      </w:r>
      <w:r>
        <w:rPr>
          <w:spacing w:val="-5"/>
        </w:rPr>
        <w:t xml:space="preserve"> </w:t>
      </w:r>
      <w:r>
        <w:t>riesgos</w:t>
      </w:r>
      <w:r>
        <w:rPr>
          <w:spacing w:val="-4"/>
        </w:rPr>
        <w:t xml:space="preserve"> </w:t>
      </w:r>
      <w:r>
        <w:t>deben</w:t>
      </w:r>
      <w:r>
        <w:rPr>
          <w:spacing w:val="-6"/>
        </w:rPr>
        <w:t xml:space="preserve"> </w:t>
      </w:r>
      <w:r>
        <w:t>ser</w:t>
      </w:r>
      <w:r>
        <w:rPr>
          <w:spacing w:val="-4"/>
        </w:rPr>
        <w:t xml:space="preserve"> </w:t>
      </w:r>
      <w:r>
        <w:t>difundidos</w:t>
      </w:r>
      <w:r>
        <w:rPr>
          <w:spacing w:val="-4"/>
        </w:rPr>
        <w:t xml:space="preserve"> </w:t>
      </w:r>
      <w:r>
        <w:t>ampliamente</w:t>
      </w:r>
      <w:r>
        <w:rPr>
          <w:spacing w:val="-64"/>
        </w:rPr>
        <w:t xml:space="preserve"> </w:t>
      </w:r>
      <w:r>
        <w:t>entre</w:t>
      </w:r>
      <w:r>
        <w:rPr>
          <w:spacing w:val="-5"/>
        </w:rPr>
        <w:t xml:space="preserve"> </w:t>
      </w:r>
      <w:r>
        <w:t>los</w:t>
      </w:r>
      <w:r>
        <w:rPr>
          <w:spacing w:val="-2"/>
        </w:rPr>
        <w:t xml:space="preserve"> </w:t>
      </w:r>
      <w:r>
        <w:t>integrantes</w:t>
      </w:r>
      <w:r>
        <w:rPr>
          <w:spacing w:val="-2"/>
        </w:rPr>
        <w:t xml:space="preserve"> </w:t>
      </w:r>
      <w:r>
        <w:t>de</w:t>
      </w:r>
      <w:r>
        <w:rPr>
          <w:spacing w:val="-5"/>
        </w:rPr>
        <w:t xml:space="preserve"> </w:t>
      </w:r>
      <w:r>
        <w:t>cada</w:t>
      </w:r>
      <w:r>
        <w:rPr>
          <w:spacing w:val="-4"/>
        </w:rPr>
        <w:t xml:space="preserve"> </w:t>
      </w:r>
      <w:r>
        <w:t>comunidad</w:t>
      </w:r>
      <w:r>
        <w:rPr>
          <w:spacing w:val="-4"/>
        </w:rPr>
        <w:t xml:space="preserve"> </w:t>
      </w:r>
      <w:r>
        <w:t>por</w:t>
      </w:r>
      <w:r>
        <w:rPr>
          <w:spacing w:val="-3"/>
        </w:rPr>
        <w:t xml:space="preserve"> </w:t>
      </w:r>
      <w:r>
        <w:t>medio</w:t>
      </w:r>
      <w:r>
        <w:rPr>
          <w:spacing w:val="-4"/>
        </w:rPr>
        <w:t xml:space="preserve"> </w:t>
      </w:r>
      <w:r>
        <w:t>de</w:t>
      </w:r>
      <w:r>
        <w:rPr>
          <w:spacing w:val="-4"/>
        </w:rPr>
        <w:t xml:space="preserve"> </w:t>
      </w:r>
      <w:r>
        <w:t>programas</w:t>
      </w:r>
      <w:r>
        <w:rPr>
          <w:spacing w:val="-3"/>
        </w:rPr>
        <w:t xml:space="preserve"> </w:t>
      </w:r>
      <w:r>
        <w:t>espaciales</w:t>
      </w:r>
      <w:r>
        <w:rPr>
          <w:spacing w:val="-2"/>
        </w:rPr>
        <w:t xml:space="preserve"> </w:t>
      </w:r>
      <w:r>
        <w:t>de</w:t>
      </w:r>
      <w:r>
        <w:rPr>
          <w:spacing w:val="-4"/>
        </w:rPr>
        <w:t xml:space="preserve"> </w:t>
      </w:r>
      <w:r>
        <w:t>prevención</w:t>
      </w:r>
      <w:r>
        <w:rPr>
          <w:spacing w:val="-1"/>
        </w:rPr>
        <w:t xml:space="preserve"> </w:t>
      </w:r>
      <w:r>
        <w:t>y</w:t>
      </w:r>
      <w:r>
        <w:rPr>
          <w:spacing w:val="-64"/>
        </w:rPr>
        <w:t xml:space="preserve"> </w:t>
      </w:r>
      <w:r>
        <w:t>atención</w:t>
      </w:r>
      <w:r>
        <w:rPr>
          <w:spacing w:val="-2"/>
        </w:rPr>
        <w:t xml:space="preserve"> </w:t>
      </w:r>
      <w:r>
        <w:t>de</w:t>
      </w:r>
      <w:r>
        <w:rPr>
          <w:spacing w:val="-1"/>
        </w:rPr>
        <w:t xml:space="preserve"> </w:t>
      </w:r>
      <w:r>
        <w:t>desastres.</w:t>
      </w:r>
    </w:p>
    <w:p w14:paraId="5972AD14" w14:textId="77777777" w:rsidR="00D45E8D" w:rsidRDefault="00D45E8D" w:rsidP="00D71B60">
      <w:pPr>
        <w:pStyle w:val="Textoindependiente"/>
        <w:spacing w:before="1" w:line="360" w:lineRule="auto"/>
        <w:ind w:firstLine="709"/>
        <w:jc w:val="both"/>
      </w:pPr>
    </w:p>
    <w:p w14:paraId="1F66B9AD" w14:textId="77777777" w:rsidR="00D45E8D" w:rsidRDefault="00D45E8D" w:rsidP="00D71B60">
      <w:pPr>
        <w:pStyle w:val="Textoindependiente"/>
        <w:spacing w:line="360" w:lineRule="auto"/>
        <w:ind w:right="140"/>
        <w:jc w:val="both"/>
      </w:pPr>
      <w:r>
        <w:t>Se deben promover actividades de discusión y análisis para contribuir a crear una atmósfera</w:t>
      </w:r>
      <w:r>
        <w:rPr>
          <w:spacing w:val="1"/>
        </w:rPr>
        <w:t xml:space="preserve"> </w:t>
      </w:r>
      <w:r>
        <w:t>de</w:t>
      </w:r>
      <w:r>
        <w:rPr>
          <w:spacing w:val="-10"/>
        </w:rPr>
        <w:t xml:space="preserve"> </w:t>
      </w:r>
      <w:r>
        <w:t>preocupación</w:t>
      </w:r>
      <w:r>
        <w:rPr>
          <w:spacing w:val="-9"/>
        </w:rPr>
        <w:t xml:space="preserve"> </w:t>
      </w:r>
      <w:r>
        <w:t>e</w:t>
      </w:r>
      <w:r>
        <w:rPr>
          <w:spacing w:val="-9"/>
        </w:rPr>
        <w:t xml:space="preserve"> </w:t>
      </w:r>
      <w:r>
        <w:t>interés</w:t>
      </w:r>
      <w:r>
        <w:rPr>
          <w:spacing w:val="-7"/>
        </w:rPr>
        <w:t xml:space="preserve"> </w:t>
      </w:r>
      <w:r>
        <w:t>comunitario</w:t>
      </w:r>
      <w:r>
        <w:rPr>
          <w:spacing w:val="45"/>
        </w:rPr>
        <w:t xml:space="preserve"> </w:t>
      </w:r>
      <w:r>
        <w:t>en</w:t>
      </w:r>
      <w:r>
        <w:rPr>
          <w:spacing w:val="-9"/>
        </w:rPr>
        <w:t xml:space="preserve"> </w:t>
      </w:r>
      <w:r>
        <w:t>torno</w:t>
      </w:r>
      <w:r>
        <w:rPr>
          <w:spacing w:val="-9"/>
        </w:rPr>
        <w:t xml:space="preserve"> </w:t>
      </w:r>
      <w:r>
        <w:t>a</w:t>
      </w:r>
      <w:r>
        <w:rPr>
          <w:spacing w:val="-9"/>
        </w:rPr>
        <w:t xml:space="preserve"> </w:t>
      </w:r>
      <w:r>
        <w:t>las</w:t>
      </w:r>
      <w:r>
        <w:rPr>
          <w:spacing w:val="-7"/>
        </w:rPr>
        <w:t xml:space="preserve"> </w:t>
      </w:r>
      <w:r>
        <w:t>acciones</w:t>
      </w:r>
      <w:r>
        <w:rPr>
          <w:spacing w:val="-7"/>
        </w:rPr>
        <w:t xml:space="preserve"> </w:t>
      </w:r>
      <w:r>
        <w:t>que</w:t>
      </w:r>
      <w:r>
        <w:rPr>
          <w:spacing w:val="-9"/>
        </w:rPr>
        <w:t xml:space="preserve"> </w:t>
      </w:r>
      <w:r>
        <w:t>debemos</w:t>
      </w:r>
      <w:r>
        <w:rPr>
          <w:spacing w:val="-8"/>
        </w:rPr>
        <w:t xml:space="preserve"> </w:t>
      </w:r>
      <w:r>
        <w:t>adelantar</w:t>
      </w:r>
      <w:r>
        <w:rPr>
          <w:spacing w:val="-7"/>
        </w:rPr>
        <w:t xml:space="preserve"> </w:t>
      </w:r>
      <w:r>
        <w:t>antes,</w:t>
      </w:r>
      <w:r>
        <w:rPr>
          <w:spacing w:val="-65"/>
        </w:rPr>
        <w:t xml:space="preserve"> </w:t>
      </w:r>
      <w:r>
        <w:t>durante</w:t>
      </w:r>
      <w:r>
        <w:rPr>
          <w:spacing w:val="2"/>
        </w:rPr>
        <w:t xml:space="preserve"> </w:t>
      </w:r>
      <w:r>
        <w:t>y</w:t>
      </w:r>
      <w:r>
        <w:rPr>
          <w:spacing w:val="-4"/>
        </w:rPr>
        <w:t xml:space="preserve"> </w:t>
      </w:r>
      <w:r>
        <w:t>después</w:t>
      </w:r>
      <w:r>
        <w:rPr>
          <w:spacing w:val="1"/>
        </w:rPr>
        <w:t xml:space="preserve"> </w:t>
      </w:r>
      <w:r>
        <w:t>de</w:t>
      </w:r>
      <w:r>
        <w:rPr>
          <w:spacing w:val="-2"/>
        </w:rPr>
        <w:t xml:space="preserve"> </w:t>
      </w:r>
      <w:r>
        <w:t>terremotos</w:t>
      </w:r>
      <w:r>
        <w:rPr>
          <w:spacing w:val="1"/>
        </w:rPr>
        <w:t xml:space="preserve"> </w:t>
      </w:r>
      <w:r>
        <w:t>y</w:t>
      </w:r>
      <w:r>
        <w:rPr>
          <w:spacing w:val="-4"/>
        </w:rPr>
        <w:t xml:space="preserve"> </w:t>
      </w:r>
      <w:r>
        <w:t>demás fenómenos.</w:t>
      </w:r>
    </w:p>
    <w:p w14:paraId="4FB520E0" w14:textId="77777777" w:rsidR="00D45E8D" w:rsidRDefault="00D45E8D" w:rsidP="00D71B60">
      <w:pPr>
        <w:pStyle w:val="Textoindependiente"/>
        <w:spacing w:line="360" w:lineRule="auto"/>
        <w:ind w:right="138" w:firstLine="709"/>
        <w:jc w:val="both"/>
      </w:pPr>
    </w:p>
    <w:p w14:paraId="39E11A08" w14:textId="33EABF2E" w:rsidR="00D45E8D" w:rsidRDefault="00D45E8D" w:rsidP="00D71B60">
      <w:pPr>
        <w:pStyle w:val="Textoindependiente"/>
        <w:spacing w:line="360" w:lineRule="auto"/>
        <w:ind w:right="138"/>
        <w:jc w:val="both"/>
      </w:pPr>
      <w:r>
        <w:t>Es muy importante tener en cuenta estos aspectos porque todos podemos estar amenazados</w:t>
      </w:r>
      <w:r>
        <w:rPr>
          <w:spacing w:val="-64"/>
        </w:rPr>
        <w:t xml:space="preserve"> </w:t>
      </w:r>
      <w:r>
        <w:t>por</w:t>
      </w:r>
      <w:r>
        <w:rPr>
          <w:spacing w:val="1"/>
        </w:rPr>
        <w:t xml:space="preserve"> </w:t>
      </w:r>
      <w:r>
        <w:t>fenómenos</w:t>
      </w:r>
      <w:r>
        <w:rPr>
          <w:spacing w:val="1"/>
        </w:rPr>
        <w:t xml:space="preserve"> </w:t>
      </w:r>
      <w:r>
        <w:t>naturales</w:t>
      </w:r>
      <w:r>
        <w:rPr>
          <w:spacing w:val="1"/>
        </w:rPr>
        <w:t xml:space="preserve"> </w:t>
      </w:r>
      <w:r>
        <w:t>o</w:t>
      </w:r>
      <w:r>
        <w:rPr>
          <w:spacing w:val="1"/>
        </w:rPr>
        <w:t xml:space="preserve"> </w:t>
      </w:r>
      <w:r>
        <w:t>artificiales,</w:t>
      </w:r>
      <w:r>
        <w:rPr>
          <w:spacing w:val="1"/>
        </w:rPr>
        <w:t xml:space="preserve"> </w:t>
      </w:r>
      <w:r>
        <w:t>que</w:t>
      </w:r>
      <w:r>
        <w:rPr>
          <w:spacing w:val="1"/>
        </w:rPr>
        <w:t xml:space="preserve"> </w:t>
      </w:r>
      <w:r>
        <w:t>pueden</w:t>
      </w:r>
      <w:r>
        <w:rPr>
          <w:spacing w:val="1"/>
        </w:rPr>
        <w:t xml:space="preserve"> </w:t>
      </w:r>
      <w:r>
        <w:t>ocasionar</w:t>
      </w:r>
      <w:r>
        <w:rPr>
          <w:spacing w:val="1"/>
        </w:rPr>
        <w:t xml:space="preserve"> </w:t>
      </w:r>
      <w:r>
        <w:t>un</w:t>
      </w:r>
      <w:r>
        <w:rPr>
          <w:spacing w:val="1"/>
        </w:rPr>
        <w:t xml:space="preserve"> </w:t>
      </w:r>
      <w:r>
        <w:t>desastre,</w:t>
      </w:r>
      <w:r>
        <w:rPr>
          <w:spacing w:val="1"/>
        </w:rPr>
        <w:t xml:space="preserve"> </w:t>
      </w:r>
      <w:r>
        <w:t>también</w:t>
      </w:r>
      <w:r>
        <w:rPr>
          <w:spacing w:val="1"/>
        </w:rPr>
        <w:t xml:space="preserve"> </w:t>
      </w:r>
      <w:r>
        <w:t>es</w:t>
      </w:r>
      <w:r>
        <w:rPr>
          <w:spacing w:val="1"/>
        </w:rPr>
        <w:t xml:space="preserve"> </w:t>
      </w:r>
      <w:r>
        <w:t>fundamental</w:t>
      </w:r>
      <w:r>
        <w:rPr>
          <w:spacing w:val="-8"/>
        </w:rPr>
        <w:t xml:space="preserve"> </w:t>
      </w:r>
      <w:r>
        <w:t>que</w:t>
      </w:r>
      <w:r>
        <w:rPr>
          <w:spacing w:val="-8"/>
        </w:rPr>
        <w:t xml:space="preserve"> </w:t>
      </w:r>
      <w:r>
        <w:t>tengamos</w:t>
      </w:r>
      <w:r>
        <w:rPr>
          <w:spacing w:val="-6"/>
        </w:rPr>
        <w:t xml:space="preserve"> </w:t>
      </w:r>
      <w:r>
        <w:t>en</w:t>
      </w:r>
      <w:r>
        <w:rPr>
          <w:spacing w:val="-8"/>
        </w:rPr>
        <w:t xml:space="preserve"> </w:t>
      </w:r>
      <w:r>
        <w:t>cuenta</w:t>
      </w:r>
      <w:r>
        <w:rPr>
          <w:spacing w:val="-4"/>
        </w:rPr>
        <w:t xml:space="preserve"> </w:t>
      </w:r>
      <w:r>
        <w:t>que</w:t>
      </w:r>
      <w:r>
        <w:rPr>
          <w:spacing w:val="-8"/>
        </w:rPr>
        <w:t xml:space="preserve"> </w:t>
      </w:r>
      <w:r>
        <w:t>somos</w:t>
      </w:r>
      <w:r>
        <w:rPr>
          <w:spacing w:val="-7"/>
        </w:rPr>
        <w:t xml:space="preserve"> </w:t>
      </w:r>
      <w:r>
        <w:t>vulnerables</w:t>
      </w:r>
      <w:r>
        <w:rPr>
          <w:spacing w:val="-6"/>
        </w:rPr>
        <w:t xml:space="preserve"> </w:t>
      </w:r>
      <w:r>
        <w:t>cuando</w:t>
      </w:r>
      <w:r>
        <w:rPr>
          <w:spacing w:val="-8"/>
        </w:rPr>
        <w:t xml:space="preserve"> </w:t>
      </w:r>
      <w:r>
        <w:t>no</w:t>
      </w:r>
      <w:r>
        <w:rPr>
          <w:spacing w:val="-8"/>
        </w:rPr>
        <w:t xml:space="preserve"> </w:t>
      </w:r>
      <w:r>
        <w:t>estamos</w:t>
      </w:r>
      <w:r>
        <w:rPr>
          <w:spacing w:val="-6"/>
        </w:rPr>
        <w:t xml:space="preserve"> </w:t>
      </w:r>
      <w:r>
        <w:t>preparados</w:t>
      </w:r>
      <w:r>
        <w:rPr>
          <w:spacing w:val="-64"/>
        </w:rPr>
        <w:t xml:space="preserve"> </w:t>
      </w:r>
      <w:r>
        <w:t>para</w:t>
      </w:r>
      <w:r>
        <w:rPr>
          <w:spacing w:val="1"/>
        </w:rPr>
        <w:t xml:space="preserve"> </w:t>
      </w:r>
      <w:r>
        <w:t>reaccionar</w:t>
      </w:r>
      <w:r>
        <w:rPr>
          <w:spacing w:val="1"/>
        </w:rPr>
        <w:t xml:space="preserve"> </w:t>
      </w:r>
      <w:r>
        <w:t>de</w:t>
      </w:r>
      <w:r>
        <w:rPr>
          <w:spacing w:val="1"/>
        </w:rPr>
        <w:t xml:space="preserve"> </w:t>
      </w:r>
      <w:r>
        <w:t>manera</w:t>
      </w:r>
      <w:r>
        <w:rPr>
          <w:spacing w:val="1"/>
        </w:rPr>
        <w:t xml:space="preserve"> </w:t>
      </w:r>
      <w:r>
        <w:t>lógica</w:t>
      </w:r>
      <w:r>
        <w:rPr>
          <w:spacing w:val="1"/>
        </w:rPr>
        <w:t xml:space="preserve"> </w:t>
      </w:r>
      <w:r>
        <w:t>y</w:t>
      </w:r>
      <w:r>
        <w:rPr>
          <w:spacing w:val="1"/>
        </w:rPr>
        <w:t xml:space="preserve"> </w:t>
      </w:r>
      <w:r>
        <w:t>racional</w:t>
      </w:r>
      <w:r>
        <w:rPr>
          <w:spacing w:val="1"/>
        </w:rPr>
        <w:t xml:space="preserve"> </w:t>
      </w:r>
      <w:r>
        <w:t>contra</w:t>
      </w:r>
      <w:r>
        <w:rPr>
          <w:spacing w:val="1"/>
        </w:rPr>
        <w:t xml:space="preserve"> </w:t>
      </w:r>
      <w:r>
        <w:t>los</w:t>
      </w:r>
      <w:r>
        <w:rPr>
          <w:spacing w:val="1"/>
        </w:rPr>
        <w:t xml:space="preserve"> </w:t>
      </w:r>
      <w:r>
        <w:t>efectos</w:t>
      </w:r>
      <w:r>
        <w:rPr>
          <w:spacing w:val="1"/>
        </w:rPr>
        <w:t xml:space="preserve"> </w:t>
      </w:r>
      <w:r>
        <w:t>que</w:t>
      </w:r>
      <w:r>
        <w:rPr>
          <w:spacing w:val="1"/>
        </w:rPr>
        <w:t xml:space="preserve"> </w:t>
      </w:r>
      <w:r>
        <w:t>desencadenan</w:t>
      </w:r>
      <w:r>
        <w:rPr>
          <w:spacing w:val="1"/>
        </w:rPr>
        <w:t xml:space="preserve"> </w:t>
      </w:r>
      <w:r>
        <w:t>las</w:t>
      </w:r>
      <w:r>
        <w:rPr>
          <w:spacing w:val="1"/>
        </w:rPr>
        <w:t xml:space="preserve"> </w:t>
      </w:r>
      <w:r>
        <w:t>amenazas.</w:t>
      </w:r>
    </w:p>
    <w:p w14:paraId="0D8A4491" w14:textId="77777777" w:rsidR="00D45E8D" w:rsidRDefault="00D45E8D" w:rsidP="00D71B60">
      <w:pPr>
        <w:pStyle w:val="Textoindependiente"/>
        <w:spacing w:line="360" w:lineRule="auto"/>
        <w:ind w:right="133" w:firstLine="709"/>
        <w:jc w:val="both"/>
      </w:pPr>
    </w:p>
    <w:p w14:paraId="3BBB26A5" w14:textId="77777777" w:rsidR="00D45E8D" w:rsidRDefault="00D45E8D" w:rsidP="00D71B60">
      <w:pPr>
        <w:pStyle w:val="Textoindependiente"/>
        <w:spacing w:line="360" w:lineRule="auto"/>
        <w:ind w:right="133"/>
        <w:jc w:val="both"/>
      </w:pPr>
      <w:r>
        <w:t>A continuación se presenta el documento del Plan Escolar para la Gestión del Riesgo de</w:t>
      </w:r>
      <w:r>
        <w:rPr>
          <w:spacing w:val="1"/>
        </w:rPr>
        <w:t xml:space="preserve"> </w:t>
      </w:r>
      <w:r>
        <w:t>nuestra Institución, en este documento se recogen todas aquellas acciones y metas que la</w:t>
      </w:r>
      <w:r>
        <w:rPr>
          <w:spacing w:val="1"/>
        </w:rPr>
        <w:t xml:space="preserve"> </w:t>
      </w:r>
      <w:r>
        <w:t>institución debe implementar para hacer seguimiento a los procesos básicos de la gestión del</w:t>
      </w:r>
      <w:r>
        <w:rPr>
          <w:spacing w:val="-64"/>
        </w:rPr>
        <w:t xml:space="preserve"> </w:t>
      </w:r>
      <w:r>
        <w:t>riesgo;</w:t>
      </w:r>
      <w:r>
        <w:rPr>
          <w:spacing w:val="-6"/>
        </w:rPr>
        <w:t xml:space="preserve"> </w:t>
      </w:r>
      <w:r>
        <w:t>procesos</w:t>
      </w:r>
      <w:r>
        <w:rPr>
          <w:spacing w:val="-7"/>
        </w:rPr>
        <w:t xml:space="preserve"> </w:t>
      </w:r>
      <w:r>
        <w:t>que</w:t>
      </w:r>
      <w:r>
        <w:rPr>
          <w:spacing w:val="-8"/>
        </w:rPr>
        <w:t xml:space="preserve"> </w:t>
      </w:r>
      <w:r>
        <w:t>tienden</w:t>
      </w:r>
      <w:r>
        <w:rPr>
          <w:spacing w:val="-9"/>
        </w:rPr>
        <w:t xml:space="preserve"> </w:t>
      </w:r>
      <w:r>
        <w:t>a</w:t>
      </w:r>
      <w:r>
        <w:rPr>
          <w:spacing w:val="-8"/>
        </w:rPr>
        <w:t xml:space="preserve"> </w:t>
      </w:r>
      <w:r>
        <w:t>prevenir</w:t>
      </w:r>
      <w:r>
        <w:rPr>
          <w:spacing w:val="-7"/>
        </w:rPr>
        <w:t xml:space="preserve"> </w:t>
      </w:r>
      <w:r>
        <w:t>emergencias</w:t>
      </w:r>
      <w:r>
        <w:rPr>
          <w:spacing w:val="-6"/>
        </w:rPr>
        <w:t xml:space="preserve"> </w:t>
      </w:r>
      <w:r>
        <w:t>a</w:t>
      </w:r>
      <w:r>
        <w:rPr>
          <w:spacing w:val="-9"/>
        </w:rPr>
        <w:t xml:space="preserve"> </w:t>
      </w:r>
      <w:r>
        <w:t>través</w:t>
      </w:r>
      <w:r>
        <w:rPr>
          <w:spacing w:val="-7"/>
        </w:rPr>
        <w:t xml:space="preserve"> </w:t>
      </w:r>
      <w:r>
        <w:t>de</w:t>
      </w:r>
      <w:r>
        <w:rPr>
          <w:spacing w:val="-8"/>
        </w:rPr>
        <w:t xml:space="preserve"> </w:t>
      </w:r>
      <w:r>
        <w:t>la</w:t>
      </w:r>
      <w:r>
        <w:rPr>
          <w:spacing w:val="-9"/>
        </w:rPr>
        <w:t xml:space="preserve"> </w:t>
      </w:r>
      <w:r>
        <w:t>información</w:t>
      </w:r>
      <w:r>
        <w:rPr>
          <w:spacing w:val="-4"/>
        </w:rPr>
        <w:t xml:space="preserve"> </w:t>
      </w:r>
      <w:r>
        <w:t>y</w:t>
      </w:r>
      <w:r>
        <w:rPr>
          <w:spacing w:val="-11"/>
        </w:rPr>
        <w:t xml:space="preserve"> </w:t>
      </w:r>
      <w:r>
        <w:t>la</w:t>
      </w:r>
      <w:r>
        <w:rPr>
          <w:spacing w:val="-8"/>
        </w:rPr>
        <w:t xml:space="preserve"> </w:t>
      </w:r>
      <w:r>
        <w:t>formación</w:t>
      </w:r>
      <w:r>
        <w:rPr>
          <w:spacing w:val="-64"/>
        </w:rPr>
        <w:t xml:space="preserve"> </w:t>
      </w:r>
      <w:r>
        <w:t>a la comunidad educativa, del conocimiento de sus escenarios de riesgo, la mitigación de</w:t>
      </w:r>
      <w:r>
        <w:rPr>
          <w:spacing w:val="1"/>
        </w:rPr>
        <w:t xml:space="preserve"> </w:t>
      </w:r>
      <w:r>
        <w:t xml:space="preserve">factores de riesgo a través de la toma de </w:t>
      </w:r>
      <w:r>
        <w:lastRenderedPageBreak/>
        <w:t>decisiones tendientes a modificaciones de carácter</w:t>
      </w:r>
      <w:r>
        <w:rPr>
          <w:spacing w:val="1"/>
        </w:rPr>
        <w:t xml:space="preserve"> </w:t>
      </w:r>
      <w:r>
        <w:t>estructural y aspectos claves para la preparación, atención y recuperación después de una</w:t>
      </w:r>
      <w:r>
        <w:rPr>
          <w:spacing w:val="1"/>
        </w:rPr>
        <w:t xml:space="preserve"> </w:t>
      </w:r>
      <w:r>
        <w:t>emergencia</w:t>
      </w:r>
      <w:r>
        <w:rPr>
          <w:spacing w:val="-2"/>
        </w:rPr>
        <w:t xml:space="preserve"> </w:t>
      </w:r>
      <w:r>
        <w:t>o</w:t>
      </w:r>
      <w:r>
        <w:rPr>
          <w:spacing w:val="1"/>
        </w:rPr>
        <w:t xml:space="preserve"> </w:t>
      </w:r>
      <w:r>
        <w:t>desastre.</w:t>
      </w:r>
    </w:p>
    <w:p w14:paraId="21DC8AA4" w14:textId="77777777" w:rsidR="00D45E8D" w:rsidRDefault="00D45E8D" w:rsidP="00D71B60">
      <w:pPr>
        <w:pStyle w:val="Textoindependiente"/>
        <w:spacing w:line="360" w:lineRule="auto"/>
        <w:ind w:right="133"/>
        <w:jc w:val="both"/>
      </w:pPr>
    </w:p>
    <w:p w14:paraId="1E093A00" w14:textId="3FF47FED" w:rsidR="00D45E8D" w:rsidRDefault="00D45E8D" w:rsidP="00D71B60">
      <w:pPr>
        <w:pStyle w:val="Ttulo1"/>
        <w:ind w:left="0"/>
        <w:jc w:val="both"/>
      </w:pPr>
      <w:r>
        <w:t>JUSTIFICACIÓN</w:t>
      </w:r>
    </w:p>
    <w:p w14:paraId="7FDCA2C5" w14:textId="77777777" w:rsidR="00D45E8D" w:rsidRPr="00D45E8D" w:rsidRDefault="00D45E8D" w:rsidP="00D71B60">
      <w:pPr>
        <w:pStyle w:val="Textoindependiente"/>
        <w:spacing w:line="360" w:lineRule="auto"/>
        <w:ind w:right="134"/>
        <w:jc w:val="both"/>
        <w:rPr>
          <w:rFonts w:ascii="Arial" w:hAnsi="Arial" w:cs="Arial"/>
        </w:rPr>
      </w:pPr>
      <w:r w:rsidRPr="00D45E8D">
        <w:rPr>
          <w:rFonts w:ascii="Arial" w:hAnsi="Arial" w:cs="Arial"/>
        </w:rPr>
        <w:t>En la actualidad se observa cómo a nivel mundial se están presentando cambios ambientales</w:t>
      </w:r>
      <w:r w:rsidRPr="00D45E8D">
        <w:rPr>
          <w:rFonts w:ascii="Arial" w:hAnsi="Arial" w:cs="Arial"/>
          <w:spacing w:val="-64"/>
        </w:rPr>
        <w:t xml:space="preserve"> </w:t>
      </w:r>
      <w:r w:rsidRPr="00D45E8D">
        <w:rPr>
          <w:rFonts w:ascii="Arial" w:hAnsi="Arial" w:cs="Arial"/>
        </w:rPr>
        <w:t>de</w:t>
      </w:r>
      <w:r w:rsidRPr="00D45E8D">
        <w:rPr>
          <w:rFonts w:ascii="Arial" w:hAnsi="Arial" w:cs="Arial"/>
          <w:spacing w:val="1"/>
        </w:rPr>
        <w:t xml:space="preserve"> </w:t>
      </w:r>
      <w:r w:rsidRPr="00D45E8D">
        <w:rPr>
          <w:rFonts w:ascii="Arial" w:hAnsi="Arial" w:cs="Arial"/>
        </w:rPr>
        <w:t>considerable</w:t>
      </w:r>
      <w:r w:rsidRPr="00D45E8D">
        <w:rPr>
          <w:rFonts w:ascii="Arial" w:hAnsi="Arial" w:cs="Arial"/>
          <w:spacing w:val="1"/>
        </w:rPr>
        <w:t xml:space="preserve"> </w:t>
      </w:r>
      <w:r w:rsidRPr="00D45E8D">
        <w:rPr>
          <w:rFonts w:ascii="Arial" w:hAnsi="Arial" w:cs="Arial"/>
        </w:rPr>
        <w:t>magnitud,</w:t>
      </w:r>
      <w:r w:rsidRPr="00D45E8D">
        <w:rPr>
          <w:rFonts w:ascii="Arial" w:hAnsi="Arial" w:cs="Arial"/>
          <w:spacing w:val="1"/>
        </w:rPr>
        <w:t xml:space="preserve"> </w:t>
      </w:r>
      <w:r w:rsidRPr="00D45E8D">
        <w:rPr>
          <w:rFonts w:ascii="Arial" w:hAnsi="Arial" w:cs="Arial"/>
        </w:rPr>
        <w:t>asociados</w:t>
      </w:r>
      <w:r w:rsidRPr="00D45E8D">
        <w:rPr>
          <w:rFonts w:ascii="Arial" w:hAnsi="Arial" w:cs="Arial"/>
          <w:spacing w:val="1"/>
        </w:rPr>
        <w:t xml:space="preserve"> </w:t>
      </w:r>
      <w:r w:rsidRPr="00D45E8D">
        <w:rPr>
          <w:rFonts w:ascii="Arial" w:hAnsi="Arial" w:cs="Arial"/>
        </w:rPr>
        <w:t>con</w:t>
      </w:r>
      <w:r w:rsidRPr="00D45E8D">
        <w:rPr>
          <w:rFonts w:ascii="Arial" w:hAnsi="Arial" w:cs="Arial"/>
          <w:spacing w:val="1"/>
        </w:rPr>
        <w:t xml:space="preserve"> </w:t>
      </w:r>
      <w:r w:rsidRPr="00D45E8D">
        <w:rPr>
          <w:rFonts w:ascii="Arial" w:hAnsi="Arial" w:cs="Arial"/>
        </w:rPr>
        <w:t>procesos</w:t>
      </w:r>
      <w:r w:rsidRPr="00D45E8D">
        <w:rPr>
          <w:rFonts w:ascii="Arial" w:hAnsi="Arial" w:cs="Arial"/>
          <w:spacing w:val="1"/>
        </w:rPr>
        <w:t xml:space="preserve"> </w:t>
      </w:r>
      <w:r w:rsidRPr="00D45E8D">
        <w:rPr>
          <w:rFonts w:ascii="Arial" w:hAnsi="Arial" w:cs="Arial"/>
        </w:rPr>
        <w:t>naturales</w:t>
      </w:r>
      <w:r w:rsidRPr="00D45E8D">
        <w:rPr>
          <w:rFonts w:ascii="Arial" w:hAnsi="Arial" w:cs="Arial"/>
          <w:spacing w:val="1"/>
        </w:rPr>
        <w:t xml:space="preserve"> </w:t>
      </w:r>
      <w:r w:rsidRPr="00D45E8D">
        <w:rPr>
          <w:rFonts w:ascii="Arial" w:hAnsi="Arial" w:cs="Arial"/>
        </w:rPr>
        <w:t>y</w:t>
      </w:r>
      <w:r w:rsidRPr="00D45E8D">
        <w:rPr>
          <w:rFonts w:ascii="Arial" w:hAnsi="Arial" w:cs="Arial"/>
          <w:spacing w:val="1"/>
        </w:rPr>
        <w:t xml:space="preserve"> </w:t>
      </w:r>
      <w:r w:rsidRPr="00D45E8D">
        <w:rPr>
          <w:rFonts w:ascii="Arial" w:hAnsi="Arial" w:cs="Arial"/>
        </w:rPr>
        <w:t>antrópicos,</w:t>
      </w:r>
      <w:r w:rsidRPr="00D45E8D">
        <w:rPr>
          <w:rFonts w:ascii="Arial" w:hAnsi="Arial" w:cs="Arial"/>
          <w:spacing w:val="1"/>
        </w:rPr>
        <w:t xml:space="preserve"> </w:t>
      </w:r>
      <w:r w:rsidRPr="00D45E8D">
        <w:rPr>
          <w:rFonts w:ascii="Arial" w:hAnsi="Arial" w:cs="Arial"/>
        </w:rPr>
        <w:t>tales</w:t>
      </w:r>
      <w:r w:rsidRPr="00D45E8D">
        <w:rPr>
          <w:rFonts w:ascii="Arial" w:hAnsi="Arial" w:cs="Arial"/>
          <w:spacing w:val="1"/>
        </w:rPr>
        <w:t xml:space="preserve"> </w:t>
      </w:r>
      <w:r w:rsidRPr="00D45E8D">
        <w:rPr>
          <w:rFonts w:ascii="Arial" w:hAnsi="Arial" w:cs="Arial"/>
        </w:rPr>
        <w:t>como</w:t>
      </w:r>
      <w:r w:rsidRPr="00D45E8D">
        <w:rPr>
          <w:rFonts w:ascii="Arial" w:hAnsi="Arial" w:cs="Arial"/>
          <w:spacing w:val="1"/>
        </w:rPr>
        <w:t xml:space="preserve"> </w:t>
      </w:r>
      <w:r w:rsidRPr="00D45E8D">
        <w:rPr>
          <w:rFonts w:ascii="Arial" w:hAnsi="Arial" w:cs="Arial"/>
        </w:rPr>
        <w:t>deslizamientos,</w:t>
      </w:r>
      <w:r w:rsidRPr="00D45E8D">
        <w:rPr>
          <w:rFonts w:ascii="Arial" w:hAnsi="Arial" w:cs="Arial"/>
          <w:spacing w:val="-7"/>
        </w:rPr>
        <w:t xml:space="preserve"> </w:t>
      </w:r>
      <w:r w:rsidRPr="00D45E8D">
        <w:rPr>
          <w:rFonts w:ascii="Arial" w:hAnsi="Arial" w:cs="Arial"/>
        </w:rPr>
        <w:t>inundaciones,</w:t>
      </w:r>
      <w:r w:rsidRPr="00D45E8D">
        <w:rPr>
          <w:rFonts w:ascii="Arial" w:hAnsi="Arial" w:cs="Arial"/>
          <w:spacing w:val="-7"/>
        </w:rPr>
        <w:t xml:space="preserve"> </w:t>
      </w:r>
      <w:r w:rsidRPr="00D45E8D">
        <w:rPr>
          <w:rFonts w:ascii="Arial" w:hAnsi="Arial" w:cs="Arial"/>
        </w:rPr>
        <w:t>avenidas</w:t>
      </w:r>
      <w:r w:rsidRPr="00D45E8D">
        <w:rPr>
          <w:rFonts w:ascii="Arial" w:hAnsi="Arial" w:cs="Arial"/>
          <w:spacing w:val="-7"/>
        </w:rPr>
        <w:t xml:space="preserve"> </w:t>
      </w:r>
      <w:r w:rsidRPr="00D45E8D">
        <w:rPr>
          <w:rFonts w:ascii="Arial" w:hAnsi="Arial" w:cs="Arial"/>
        </w:rPr>
        <w:t>torrenciales,</w:t>
      </w:r>
      <w:r w:rsidRPr="00D45E8D">
        <w:rPr>
          <w:rFonts w:ascii="Arial" w:hAnsi="Arial" w:cs="Arial"/>
          <w:spacing w:val="-7"/>
        </w:rPr>
        <w:t xml:space="preserve"> </w:t>
      </w:r>
      <w:r w:rsidRPr="00D45E8D">
        <w:rPr>
          <w:rFonts w:ascii="Arial" w:hAnsi="Arial" w:cs="Arial"/>
        </w:rPr>
        <w:t>erosión,</w:t>
      </w:r>
      <w:r w:rsidRPr="00D45E8D">
        <w:rPr>
          <w:rFonts w:ascii="Arial" w:hAnsi="Arial" w:cs="Arial"/>
          <w:spacing w:val="-7"/>
        </w:rPr>
        <w:t xml:space="preserve"> </w:t>
      </w:r>
      <w:r w:rsidRPr="00D45E8D">
        <w:rPr>
          <w:rFonts w:ascii="Arial" w:hAnsi="Arial" w:cs="Arial"/>
        </w:rPr>
        <w:t>incendios,</w:t>
      </w:r>
      <w:r w:rsidRPr="00D45E8D">
        <w:rPr>
          <w:rFonts w:ascii="Arial" w:hAnsi="Arial" w:cs="Arial"/>
          <w:spacing w:val="-6"/>
        </w:rPr>
        <w:t xml:space="preserve"> </w:t>
      </w:r>
      <w:r w:rsidRPr="00D45E8D">
        <w:rPr>
          <w:rFonts w:ascii="Arial" w:hAnsi="Arial" w:cs="Arial"/>
        </w:rPr>
        <w:t>entre</w:t>
      </w:r>
      <w:r w:rsidRPr="00D45E8D">
        <w:rPr>
          <w:rFonts w:ascii="Arial" w:hAnsi="Arial" w:cs="Arial"/>
          <w:spacing w:val="-10"/>
        </w:rPr>
        <w:t xml:space="preserve"> </w:t>
      </w:r>
      <w:r w:rsidRPr="00D45E8D">
        <w:rPr>
          <w:rFonts w:ascii="Arial" w:hAnsi="Arial" w:cs="Arial"/>
        </w:rPr>
        <w:t>otros;</w:t>
      </w:r>
      <w:r w:rsidRPr="00D45E8D">
        <w:rPr>
          <w:rFonts w:ascii="Arial" w:hAnsi="Arial" w:cs="Arial"/>
          <w:spacing w:val="-6"/>
        </w:rPr>
        <w:t xml:space="preserve"> </w:t>
      </w:r>
      <w:r w:rsidRPr="00D45E8D">
        <w:rPr>
          <w:rFonts w:ascii="Arial" w:hAnsi="Arial" w:cs="Arial"/>
        </w:rPr>
        <w:t>procesos</w:t>
      </w:r>
      <w:r w:rsidRPr="00D45E8D">
        <w:rPr>
          <w:rFonts w:ascii="Arial" w:hAnsi="Arial" w:cs="Arial"/>
          <w:spacing w:val="-64"/>
        </w:rPr>
        <w:t xml:space="preserve"> </w:t>
      </w:r>
      <w:r w:rsidRPr="00D45E8D">
        <w:rPr>
          <w:rFonts w:ascii="Arial" w:hAnsi="Arial" w:cs="Arial"/>
        </w:rPr>
        <w:t>estos que van generando modificaciones significativas en el sistema natural, situación que se</w:t>
      </w:r>
      <w:r w:rsidRPr="00D45E8D">
        <w:rPr>
          <w:rFonts w:ascii="Arial" w:hAnsi="Arial" w:cs="Arial"/>
          <w:spacing w:val="-64"/>
        </w:rPr>
        <w:t xml:space="preserve"> </w:t>
      </w:r>
      <w:r w:rsidRPr="00D45E8D">
        <w:rPr>
          <w:rFonts w:ascii="Arial" w:hAnsi="Arial" w:cs="Arial"/>
        </w:rPr>
        <w:t>complejiza con el incremento de los desplazamientos poblacionales, el crecimiento de los</w:t>
      </w:r>
      <w:r w:rsidRPr="00D45E8D">
        <w:rPr>
          <w:rFonts w:ascii="Arial" w:hAnsi="Arial" w:cs="Arial"/>
          <w:spacing w:val="1"/>
        </w:rPr>
        <w:t xml:space="preserve"> </w:t>
      </w:r>
      <w:r w:rsidRPr="00D45E8D">
        <w:rPr>
          <w:rFonts w:ascii="Arial" w:hAnsi="Arial" w:cs="Arial"/>
        </w:rPr>
        <w:t>asentamientos humanos, el descontrolado consumo de los recursos naturales además de la</w:t>
      </w:r>
      <w:r w:rsidRPr="00D45E8D">
        <w:rPr>
          <w:rFonts w:ascii="Arial" w:hAnsi="Arial" w:cs="Arial"/>
          <w:spacing w:val="1"/>
        </w:rPr>
        <w:t xml:space="preserve"> </w:t>
      </w:r>
      <w:r w:rsidRPr="00D45E8D">
        <w:rPr>
          <w:rFonts w:ascii="Arial" w:hAnsi="Arial" w:cs="Arial"/>
        </w:rPr>
        <w:t>falta de planeación y adecuado mantenimiento de la infraestructuras de las Instituciones</w:t>
      </w:r>
      <w:r w:rsidRPr="00D45E8D">
        <w:rPr>
          <w:rFonts w:ascii="Arial" w:hAnsi="Arial" w:cs="Arial"/>
          <w:spacing w:val="1"/>
        </w:rPr>
        <w:t xml:space="preserve"> </w:t>
      </w:r>
      <w:r w:rsidRPr="00D45E8D">
        <w:rPr>
          <w:rFonts w:ascii="Arial" w:hAnsi="Arial" w:cs="Arial"/>
        </w:rPr>
        <w:t>Educativas.</w:t>
      </w:r>
    </w:p>
    <w:p w14:paraId="4E5D4FA9" w14:textId="77777777" w:rsidR="00D45E8D" w:rsidRPr="00D45E8D" w:rsidRDefault="00D45E8D" w:rsidP="00D71B60">
      <w:pPr>
        <w:pStyle w:val="Textoindependiente"/>
        <w:spacing w:before="1" w:line="360" w:lineRule="auto"/>
        <w:ind w:firstLine="709"/>
        <w:jc w:val="both"/>
        <w:rPr>
          <w:rFonts w:ascii="Arial" w:hAnsi="Arial" w:cs="Arial"/>
        </w:rPr>
      </w:pPr>
    </w:p>
    <w:p w14:paraId="6CC5D60A" w14:textId="77777777" w:rsidR="00D45E8D" w:rsidRPr="00D45E8D" w:rsidRDefault="00D45E8D" w:rsidP="00D71B60">
      <w:pPr>
        <w:pStyle w:val="Textoindependiente"/>
        <w:spacing w:line="360" w:lineRule="auto"/>
        <w:ind w:right="136"/>
        <w:jc w:val="both"/>
        <w:rPr>
          <w:rFonts w:ascii="Arial" w:hAnsi="Arial" w:cs="Arial"/>
        </w:rPr>
      </w:pPr>
      <w:r w:rsidRPr="00D45E8D">
        <w:rPr>
          <w:rFonts w:ascii="Arial" w:hAnsi="Arial" w:cs="Arial"/>
        </w:rPr>
        <w:t>La</w:t>
      </w:r>
      <w:r w:rsidRPr="00D45E8D">
        <w:rPr>
          <w:rFonts w:ascii="Arial" w:hAnsi="Arial" w:cs="Arial"/>
          <w:spacing w:val="1"/>
        </w:rPr>
        <w:t xml:space="preserve"> </w:t>
      </w:r>
      <w:r w:rsidRPr="00D45E8D">
        <w:rPr>
          <w:rFonts w:ascii="Arial" w:hAnsi="Arial" w:cs="Arial"/>
        </w:rPr>
        <w:t>ausencia</w:t>
      </w:r>
      <w:r w:rsidRPr="00D45E8D">
        <w:rPr>
          <w:rFonts w:ascii="Arial" w:hAnsi="Arial" w:cs="Arial"/>
          <w:spacing w:val="1"/>
        </w:rPr>
        <w:t xml:space="preserve"> </w:t>
      </w:r>
      <w:r w:rsidRPr="00D45E8D">
        <w:rPr>
          <w:rFonts w:ascii="Arial" w:hAnsi="Arial" w:cs="Arial"/>
        </w:rPr>
        <w:t>de</w:t>
      </w:r>
      <w:r w:rsidRPr="00D45E8D">
        <w:rPr>
          <w:rFonts w:ascii="Arial" w:hAnsi="Arial" w:cs="Arial"/>
          <w:spacing w:val="1"/>
        </w:rPr>
        <w:t xml:space="preserve"> </w:t>
      </w:r>
      <w:r w:rsidRPr="00D45E8D">
        <w:rPr>
          <w:rFonts w:ascii="Arial" w:hAnsi="Arial" w:cs="Arial"/>
        </w:rPr>
        <w:t>una</w:t>
      </w:r>
      <w:r w:rsidRPr="00D45E8D">
        <w:rPr>
          <w:rFonts w:ascii="Arial" w:hAnsi="Arial" w:cs="Arial"/>
          <w:spacing w:val="1"/>
        </w:rPr>
        <w:t xml:space="preserve"> </w:t>
      </w:r>
      <w:r w:rsidRPr="00D45E8D">
        <w:rPr>
          <w:rFonts w:ascii="Arial" w:hAnsi="Arial" w:cs="Arial"/>
        </w:rPr>
        <w:t>organización</w:t>
      </w:r>
      <w:r w:rsidRPr="00D45E8D">
        <w:rPr>
          <w:rFonts w:ascii="Arial" w:hAnsi="Arial" w:cs="Arial"/>
          <w:spacing w:val="1"/>
        </w:rPr>
        <w:t xml:space="preserve"> </w:t>
      </w:r>
      <w:r w:rsidRPr="00D45E8D">
        <w:rPr>
          <w:rFonts w:ascii="Arial" w:hAnsi="Arial" w:cs="Arial"/>
        </w:rPr>
        <w:t>estructurada</w:t>
      </w:r>
      <w:r w:rsidRPr="00D45E8D">
        <w:rPr>
          <w:rFonts w:ascii="Arial" w:hAnsi="Arial" w:cs="Arial"/>
          <w:spacing w:val="1"/>
        </w:rPr>
        <w:t xml:space="preserve"> </w:t>
      </w:r>
      <w:r w:rsidRPr="00D45E8D">
        <w:rPr>
          <w:rFonts w:ascii="Arial" w:hAnsi="Arial" w:cs="Arial"/>
        </w:rPr>
        <w:t>que</w:t>
      </w:r>
      <w:r w:rsidRPr="00D45E8D">
        <w:rPr>
          <w:rFonts w:ascii="Arial" w:hAnsi="Arial" w:cs="Arial"/>
          <w:spacing w:val="1"/>
        </w:rPr>
        <w:t xml:space="preserve"> </w:t>
      </w:r>
      <w:r w:rsidRPr="00D45E8D">
        <w:rPr>
          <w:rFonts w:ascii="Arial" w:hAnsi="Arial" w:cs="Arial"/>
        </w:rPr>
        <w:t>permita</w:t>
      </w:r>
      <w:r w:rsidRPr="00D45E8D">
        <w:rPr>
          <w:rFonts w:ascii="Arial" w:hAnsi="Arial" w:cs="Arial"/>
          <w:spacing w:val="1"/>
        </w:rPr>
        <w:t xml:space="preserve"> </w:t>
      </w:r>
      <w:r w:rsidRPr="00D45E8D">
        <w:rPr>
          <w:rFonts w:ascii="Arial" w:hAnsi="Arial" w:cs="Arial"/>
        </w:rPr>
        <w:t>identificar</w:t>
      </w:r>
      <w:r w:rsidRPr="00D45E8D">
        <w:rPr>
          <w:rFonts w:ascii="Arial" w:hAnsi="Arial" w:cs="Arial"/>
          <w:spacing w:val="1"/>
        </w:rPr>
        <w:t xml:space="preserve"> </w:t>
      </w:r>
      <w:r w:rsidRPr="00D45E8D">
        <w:rPr>
          <w:rFonts w:ascii="Arial" w:hAnsi="Arial" w:cs="Arial"/>
        </w:rPr>
        <w:t>los</w:t>
      </w:r>
      <w:r w:rsidRPr="00D45E8D">
        <w:rPr>
          <w:rFonts w:ascii="Arial" w:hAnsi="Arial" w:cs="Arial"/>
          <w:spacing w:val="1"/>
        </w:rPr>
        <w:t xml:space="preserve"> </w:t>
      </w:r>
      <w:r w:rsidRPr="00D45E8D">
        <w:rPr>
          <w:rFonts w:ascii="Arial" w:hAnsi="Arial" w:cs="Arial"/>
        </w:rPr>
        <w:t>roles</w:t>
      </w:r>
      <w:r w:rsidRPr="00D45E8D">
        <w:rPr>
          <w:rFonts w:ascii="Arial" w:hAnsi="Arial" w:cs="Arial"/>
          <w:spacing w:val="1"/>
        </w:rPr>
        <w:t xml:space="preserve"> </w:t>
      </w:r>
      <w:r w:rsidRPr="00D45E8D">
        <w:rPr>
          <w:rFonts w:ascii="Arial" w:hAnsi="Arial" w:cs="Arial"/>
        </w:rPr>
        <w:t>y</w:t>
      </w:r>
      <w:r w:rsidRPr="00D45E8D">
        <w:rPr>
          <w:rFonts w:ascii="Arial" w:hAnsi="Arial" w:cs="Arial"/>
          <w:spacing w:val="1"/>
        </w:rPr>
        <w:t xml:space="preserve"> </w:t>
      </w:r>
      <w:r w:rsidRPr="00D45E8D">
        <w:rPr>
          <w:rFonts w:ascii="Arial" w:hAnsi="Arial" w:cs="Arial"/>
        </w:rPr>
        <w:t>responsabilidades</w:t>
      </w:r>
      <w:r w:rsidRPr="00D45E8D">
        <w:rPr>
          <w:rFonts w:ascii="Arial" w:hAnsi="Arial" w:cs="Arial"/>
          <w:spacing w:val="-4"/>
        </w:rPr>
        <w:t xml:space="preserve"> </w:t>
      </w:r>
      <w:r w:rsidRPr="00D45E8D">
        <w:rPr>
          <w:rFonts w:ascii="Arial" w:hAnsi="Arial" w:cs="Arial"/>
        </w:rPr>
        <w:t>de</w:t>
      </w:r>
      <w:r w:rsidRPr="00D45E8D">
        <w:rPr>
          <w:rFonts w:ascii="Arial" w:hAnsi="Arial" w:cs="Arial"/>
          <w:spacing w:val="-5"/>
        </w:rPr>
        <w:t xml:space="preserve"> </w:t>
      </w:r>
      <w:r w:rsidRPr="00D45E8D">
        <w:rPr>
          <w:rFonts w:ascii="Arial" w:hAnsi="Arial" w:cs="Arial"/>
        </w:rPr>
        <w:t>los</w:t>
      </w:r>
      <w:r w:rsidRPr="00D45E8D">
        <w:rPr>
          <w:rFonts w:ascii="Arial" w:hAnsi="Arial" w:cs="Arial"/>
          <w:spacing w:val="-4"/>
        </w:rPr>
        <w:t xml:space="preserve"> </w:t>
      </w:r>
      <w:r w:rsidRPr="00D45E8D">
        <w:rPr>
          <w:rFonts w:ascii="Arial" w:hAnsi="Arial" w:cs="Arial"/>
        </w:rPr>
        <w:t>actores</w:t>
      </w:r>
      <w:r w:rsidRPr="00D45E8D">
        <w:rPr>
          <w:rFonts w:ascii="Arial" w:hAnsi="Arial" w:cs="Arial"/>
          <w:spacing w:val="-4"/>
        </w:rPr>
        <w:t xml:space="preserve"> </w:t>
      </w:r>
      <w:r w:rsidRPr="00D45E8D">
        <w:rPr>
          <w:rFonts w:ascii="Arial" w:hAnsi="Arial" w:cs="Arial"/>
        </w:rPr>
        <w:t>sociales</w:t>
      </w:r>
      <w:r w:rsidRPr="00D45E8D">
        <w:rPr>
          <w:rFonts w:ascii="Arial" w:hAnsi="Arial" w:cs="Arial"/>
          <w:spacing w:val="-3"/>
        </w:rPr>
        <w:t xml:space="preserve"> </w:t>
      </w:r>
      <w:r w:rsidRPr="00D45E8D">
        <w:rPr>
          <w:rFonts w:ascii="Arial" w:hAnsi="Arial" w:cs="Arial"/>
        </w:rPr>
        <w:t>que</w:t>
      </w:r>
      <w:r w:rsidRPr="00D45E8D">
        <w:rPr>
          <w:rFonts w:ascii="Arial" w:hAnsi="Arial" w:cs="Arial"/>
          <w:spacing w:val="-6"/>
        </w:rPr>
        <w:t xml:space="preserve"> </w:t>
      </w:r>
      <w:r w:rsidRPr="00D45E8D">
        <w:rPr>
          <w:rFonts w:ascii="Arial" w:hAnsi="Arial" w:cs="Arial"/>
        </w:rPr>
        <w:t>participan</w:t>
      </w:r>
      <w:r w:rsidRPr="00D45E8D">
        <w:rPr>
          <w:rFonts w:ascii="Arial" w:hAnsi="Arial" w:cs="Arial"/>
          <w:spacing w:val="-5"/>
        </w:rPr>
        <w:t xml:space="preserve"> </w:t>
      </w:r>
      <w:r w:rsidRPr="00D45E8D">
        <w:rPr>
          <w:rFonts w:ascii="Arial" w:hAnsi="Arial" w:cs="Arial"/>
        </w:rPr>
        <w:t>en</w:t>
      </w:r>
      <w:r w:rsidRPr="00D45E8D">
        <w:rPr>
          <w:rFonts w:ascii="Arial" w:hAnsi="Arial" w:cs="Arial"/>
          <w:spacing w:val="-5"/>
        </w:rPr>
        <w:t xml:space="preserve"> </w:t>
      </w:r>
      <w:r w:rsidRPr="00D45E8D">
        <w:rPr>
          <w:rFonts w:ascii="Arial" w:hAnsi="Arial" w:cs="Arial"/>
        </w:rPr>
        <w:t>la</w:t>
      </w:r>
      <w:r w:rsidRPr="00D45E8D">
        <w:rPr>
          <w:rFonts w:ascii="Arial" w:hAnsi="Arial" w:cs="Arial"/>
          <w:spacing w:val="-6"/>
        </w:rPr>
        <w:t xml:space="preserve"> </w:t>
      </w:r>
      <w:r w:rsidRPr="00D45E8D">
        <w:rPr>
          <w:rFonts w:ascii="Arial" w:hAnsi="Arial" w:cs="Arial"/>
        </w:rPr>
        <w:t>toma</w:t>
      </w:r>
      <w:r w:rsidRPr="00D45E8D">
        <w:rPr>
          <w:rFonts w:ascii="Arial" w:hAnsi="Arial" w:cs="Arial"/>
          <w:spacing w:val="-5"/>
        </w:rPr>
        <w:t xml:space="preserve"> </w:t>
      </w:r>
      <w:r w:rsidRPr="00D45E8D">
        <w:rPr>
          <w:rFonts w:ascii="Arial" w:hAnsi="Arial" w:cs="Arial"/>
        </w:rPr>
        <w:t>de</w:t>
      </w:r>
      <w:r w:rsidRPr="00D45E8D">
        <w:rPr>
          <w:rFonts w:ascii="Arial" w:hAnsi="Arial" w:cs="Arial"/>
          <w:spacing w:val="-6"/>
        </w:rPr>
        <w:t xml:space="preserve"> </w:t>
      </w:r>
      <w:r w:rsidRPr="00D45E8D">
        <w:rPr>
          <w:rFonts w:ascii="Arial" w:hAnsi="Arial" w:cs="Arial"/>
        </w:rPr>
        <w:t>decisiones</w:t>
      </w:r>
      <w:r w:rsidRPr="00D45E8D">
        <w:rPr>
          <w:rFonts w:ascii="Arial" w:hAnsi="Arial" w:cs="Arial"/>
          <w:spacing w:val="1"/>
        </w:rPr>
        <w:t xml:space="preserve"> </w:t>
      </w:r>
      <w:r w:rsidRPr="00D45E8D">
        <w:rPr>
          <w:rFonts w:ascii="Arial" w:hAnsi="Arial" w:cs="Arial"/>
        </w:rPr>
        <w:t>y</w:t>
      </w:r>
      <w:r w:rsidRPr="00D45E8D">
        <w:rPr>
          <w:rFonts w:ascii="Arial" w:hAnsi="Arial" w:cs="Arial"/>
          <w:spacing w:val="-9"/>
        </w:rPr>
        <w:t xml:space="preserve"> </w:t>
      </w:r>
      <w:r w:rsidRPr="00D45E8D">
        <w:rPr>
          <w:rFonts w:ascii="Arial" w:hAnsi="Arial" w:cs="Arial"/>
        </w:rPr>
        <w:t>ejecución</w:t>
      </w:r>
      <w:r w:rsidRPr="00D45E8D">
        <w:rPr>
          <w:rFonts w:ascii="Arial" w:hAnsi="Arial" w:cs="Arial"/>
          <w:spacing w:val="-64"/>
        </w:rPr>
        <w:t xml:space="preserve"> </w:t>
      </w:r>
      <w:r w:rsidRPr="00D45E8D">
        <w:rPr>
          <w:rFonts w:ascii="Arial" w:hAnsi="Arial" w:cs="Arial"/>
        </w:rPr>
        <w:t>de las alternativas que permiten mitigar el impacto negativo de situaciones de emergencia,</w:t>
      </w:r>
      <w:r w:rsidRPr="00D45E8D">
        <w:rPr>
          <w:rFonts w:ascii="Arial" w:hAnsi="Arial" w:cs="Arial"/>
          <w:spacing w:val="1"/>
        </w:rPr>
        <w:t xml:space="preserve"> </w:t>
      </w:r>
      <w:r w:rsidRPr="00D45E8D">
        <w:rPr>
          <w:rFonts w:ascii="Arial" w:hAnsi="Arial" w:cs="Arial"/>
        </w:rPr>
        <w:t>hace necesario convocar a los entes implicados, para que desde el impulso de procesos de</w:t>
      </w:r>
      <w:r w:rsidRPr="00D45E8D">
        <w:rPr>
          <w:rFonts w:ascii="Arial" w:hAnsi="Arial" w:cs="Arial"/>
          <w:spacing w:val="1"/>
        </w:rPr>
        <w:t xml:space="preserve"> </w:t>
      </w:r>
      <w:r w:rsidRPr="00D45E8D">
        <w:rPr>
          <w:rFonts w:ascii="Arial" w:hAnsi="Arial" w:cs="Arial"/>
        </w:rPr>
        <w:t>formación a partir de las instituciones educativas trabajen conjuntamente en las acciones de</w:t>
      </w:r>
      <w:r w:rsidRPr="00D45E8D">
        <w:rPr>
          <w:rFonts w:ascii="Arial" w:hAnsi="Arial" w:cs="Arial"/>
          <w:spacing w:val="1"/>
        </w:rPr>
        <w:t xml:space="preserve"> </w:t>
      </w:r>
      <w:r w:rsidRPr="00D45E8D">
        <w:rPr>
          <w:rFonts w:ascii="Arial" w:hAnsi="Arial" w:cs="Arial"/>
        </w:rPr>
        <w:t>prevención, atención y mitigación, a fin de garantizar el derecho a la vida y salvaguardar los</w:t>
      </w:r>
      <w:r w:rsidRPr="00D45E8D">
        <w:rPr>
          <w:rFonts w:ascii="Arial" w:hAnsi="Arial" w:cs="Arial"/>
          <w:spacing w:val="1"/>
        </w:rPr>
        <w:t xml:space="preserve"> </w:t>
      </w:r>
      <w:r w:rsidRPr="00D45E8D">
        <w:rPr>
          <w:rFonts w:ascii="Arial" w:hAnsi="Arial" w:cs="Arial"/>
        </w:rPr>
        <w:t>bienes y</w:t>
      </w:r>
      <w:r w:rsidRPr="00D45E8D">
        <w:rPr>
          <w:rFonts w:ascii="Arial" w:hAnsi="Arial" w:cs="Arial"/>
          <w:spacing w:val="-4"/>
        </w:rPr>
        <w:t xml:space="preserve"> </w:t>
      </w:r>
      <w:r w:rsidRPr="00D45E8D">
        <w:rPr>
          <w:rFonts w:ascii="Arial" w:hAnsi="Arial" w:cs="Arial"/>
        </w:rPr>
        <w:t>servicios</w:t>
      </w:r>
      <w:r w:rsidRPr="00D45E8D">
        <w:rPr>
          <w:rFonts w:ascii="Arial" w:hAnsi="Arial" w:cs="Arial"/>
          <w:spacing w:val="1"/>
        </w:rPr>
        <w:t xml:space="preserve"> </w:t>
      </w:r>
      <w:r w:rsidRPr="00D45E8D">
        <w:rPr>
          <w:rFonts w:ascii="Arial" w:hAnsi="Arial" w:cs="Arial"/>
        </w:rPr>
        <w:t>que la</w:t>
      </w:r>
      <w:r w:rsidRPr="00D45E8D">
        <w:rPr>
          <w:rFonts w:ascii="Arial" w:hAnsi="Arial" w:cs="Arial"/>
          <w:spacing w:val="-1"/>
        </w:rPr>
        <w:t xml:space="preserve"> </w:t>
      </w:r>
      <w:r w:rsidRPr="00D45E8D">
        <w:rPr>
          <w:rFonts w:ascii="Arial" w:hAnsi="Arial" w:cs="Arial"/>
        </w:rPr>
        <w:t>institución</w:t>
      </w:r>
      <w:r w:rsidRPr="00D45E8D">
        <w:rPr>
          <w:rFonts w:ascii="Arial" w:hAnsi="Arial" w:cs="Arial"/>
          <w:spacing w:val="-1"/>
        </w:rPr>
        <w:t xml:space="preserve"> </w:t>
      </w:r>
      <w:r w:rsidRPr="00D45E8D">
        <w:rPr>
          <w:rFonts w:ascii="Arial" w:hAnsi="Arial" w:cs="Arial"/>
        </w:rPr>
        <w:t>representa.</w:t>
      </w:r>
    </w:p>
    <w:p w14:paraId="7CB1410E" w14:textId="77777777" w:rsidR="00D45E8D" w:rsidRPr="00D45E8D" w:rsidRDefault="00D45E8D" w:rsidP="00D71B60">
      <w:pPr>
        <w:pStyle w:val="Textoindependiente"/>
        <w:spacing w:before="1" w:line="360" w:lineRule="auto"/>
        <w:ind w:firstLine="709"/>
        <w:jc w:val="both"/>
        <w:rPr>
          <w:rFonts w:ascii="Arial" w:hAnsi="Arial" w:cs="Arial"/>
        </w:rPr>
      </w:pPr>
    </w:p>
    <w:p w14:paraId="7C1FA428" w14:textId="77777777" w:rsidR="007979D2" w:rsidRDefault="00D45E8D" w:rsidP="00D71B60">
      <w:pPr>
        <w:pStyle w:val="Textoindependiente"/>
        <w:spacing w:line="360" w:lineRule="auto"/>
        <w:ind w:right="130"/>
        <w:jc w:val="both"/>
        <w:rPr>
          <w:rFonts w:ascii="Arial" w:hAnsi="Arial" w:cs="Arial"/>
        </w:rPr>
      </w:pPr>
      <w:r w:rsidRPr="00D45E8D">
        <w:rPr>
          <w:rFonts w:ascii="Arial" w:hAnsi="Arial" w:cs="Arial"/>
        </w:rPr>
        <w:t>Esto</w:t>
      </w:r>
      <w:r w:rsidRPr="00D45E8D">
        <w:rPr>
          <w:rFonts w:ascii="Arial" w:hAnsi="Arial" w:cs="Arial"/>
          <w:spacing w:val="-10"/>
        </w:rPr>
        <w:t xml:space="preserve"> </w:t>
      </w:r>
      <w:r w:rsidRPr="00D45E8D">
        <w:rPr>
          <w:rFonts w:ascii="Arial" w:hAnsi="Arial" w:cs="Arial"/>
        </w:rPr>
        <w:t>implica</w:t>
      </w:r>
      <w:r w:rsidRPr="00D45E8D">
        <w:rPr>
          <w:rFonts w:ascii="Arial" w:hAnsi="Arial" w:cs="Arial"/>
          <w:spacing w:val="-10"/>
        </w:rPr>
        <w:t xml:space="preserve"> </w:t>
      </w:r>
      <w:r w:rsidRPr="00D45E8D">
        <w:rPr>
          <w:rFonts w:ascii="Arial" w:hAnsi="Arial" w:cs="Arial"/>
        </w:rPr>
        <w:t>que</w:t>
      </w:r>
      <w:r w:rsidRPr="00D45E8D">
        <w:rPr>
          <w:rFonts w:ascii="Arial" w:hAnsi="Arial" w:cs="Arial"/>
          <w:spacing w:val="-10"/>
        </w:rPr>
        <w:t xml:space="preserve"> </w:t>
      </w:r>
      <w:r w:rsidRPr="00D45E8D">
        <w:rPr>
          <w:rFonts w:ascii="Arial" w:hAnsi="Arial" w:cs="Arial"/>
        </w:rPr>
        <w:t>debemos</w:t>
      </w:r>
      <w:r w:rsidRPr="00D45E8D">
        <w:rPr>
          <w:rFonts w:ascii="Arial" w:hAnsi="Arial" w:cs="Arial"/>
          <w:spacing w:val="-7"/>
        </w:rPr>
        <w:t xml:space="preserve"> </w:t>
      </w:r>
      <w:r w:rsidRPr="00D45E8D">
        <w:rPr>
          <w:rFonts w:ascii="Arial" w:hAnsi="Arial" w:cs="Arial"/>
        </w:rPr>
        <w:t>identificar</w:t>
      </w:r>
      <w:r w:rsidRPr="00D45E8D">
        <w:rPr>
          <w:rFonts w:ascii="Arial" w:hAnsi="Arial" w:cs="Arial"/>
          <w:spacing w:val="-8"/>
        </w:rPr>
        <w:t xml:space="preserve"> </w:t>
      </w:r>
      <w:r w:rsidRPr="00D45E8D">
        <w:rPr>
          <w:rFonts w:ascii="Arial" w:hAnsi="Arial" w:cs="Arial"/>
        </w:rPr>
        <w:t>los</w:t>
      </w:r>
      <w:r w:rsidRPr="00D45E8D">
        <w:rPr>
          <w:rFonts w:ascii="Arial" w:hAnsi="Arial" w:cs="Arial"/>
          <w:spacing w:val="-8"/>
        </w:rPr>
        <w:t xml:space="preserve"> </w:t>
      </w:r>
      <w:r w:rsidRPr="00D45E8D">
        <w:rPr>
          <w:rFonts w:ascii="Arial" w:hAnsi="Arial" w:cs="Arial"/>
        </w:rPr>
        <w:t>riesgos</w:t>
      </w:r>
      <w:r w:rsidRPr="00D45E8D">
        <w:rPr>
          <w:rFonts w:ascii="Arial" w:hAnsi="Arial" w:cs="Arial"/>
          <w:spacing w:val="-8"/>
        </w:rPr>
        <w:t xml:space="preserve"> </w:t>
      </w:r>
      <w:r w:rsidRPr="00D45E8D">
        <w:rPr>
          <w:rFonts w:ascii="Arial" w:hAnsi="Arial" w:cs="Arial"/>
        </w:rPr>
        <w:t>que</w:t>
      </w:r>
      <w:r w:rsidRPr="00D45E8D">
        <w:rPr>
          <w:rFonts w:ascii="Arial" w:hAnsi="Arial" w:cs="Arial"/>
          <w:spacing w:val="-10"/>
        </w:rPr>
        <w:t xml:space="preserve"> </w:t>
      </w:r>
      <w:r w:rsidRPr="00D45E8D">
        <w:rPr>
          <w:rFonts w:ascii="Arial" w:hAnsi="Arial" w:cs="Arial"/>
        </w:rPr>
        <w:t>presenta</w:t>
      </w:r>
      <w:r w:rsidRPr="00D45E8D">
        <w:rPr>
          <w:rFonts w:ascii="Arial" w:hAnsi="Arial" w:cs="Arial"/>
          <w:spacing w:val="-9"/>
        </w:rPr>
        <w:t xml:space="preserve"> </w:t>
      </w:r>
      <w:r w:rsidRPr="00D45E8D">
        <w:rPr>
          <w:rFonts w:ascii="Arial" w:hAnsi="Arial" w:cs="Arial"/>
        </w:rPr>
        <w:t>nuestra</w:t>
      </w:r>
      <w:r w:rsidRPr="00D45E8D">
        <w:rPr>
          <w:rFonts w:ascii="Arial" w:hAnsi="Arial" w:cs="Arial"/>
          <w:spacing w:val="-10"/>
        </w:rPr>
        <w:t xml:space="preserve"> </w:t>
      </w:r>
      <w:r w:rsidRPr="00D45E8D">
        <w:rPr>
          <w:rFonts w:ascii="Arial" w:hAnsi="Arial" w:cs="Arial"/>
        </w:rPr>
        <w:t>Institución,</w:t>
      </w:r>
      <w:r w:rsidRPr="00D45E8D">
        <w:rPr>
          <w:rFonts w:ascii="Arial" w:hAnsi="Arial" w:cs="Arial"/>
          <w:spacing w:val="-7"/>
        </w:rPr>
        <w:t xml:space="preserve"> </w:t>
      </w:r>
      <w:r w:rsidRPr="00D45E8D">
        <w:rPr>
          <w:rFonts w:ascii="Arial" w:hAnsi="Arial" w:cs="Arial"/>
        </w:rPr>
        <w:t>junto</w:t>
      </w:r>
      <w:r w:rsidRPr="00D45E8D">
        <w:rPr>
          <w:rFonts w:ascii="Arial" w:hAnsi="Arial" w:cs="Arial"/>
          <w:spacing w:val="-10"/>
        </w:rPr>
        <w:t xml:space="preserve"> </w:t>
      </w:r>
      <w:r w:rsidRPr="00D45E8D">
        <w:rPr>
          <w:rFonts w:ascii="Arial" w:hAnsi="Arial" w:cs="Arial"/>
        </w:rPr>
        <w:t>con</w:t>
      </w:r>
      <w:r w:rsidRPr="00D45E8D">
        <w:rPr>
          <w:rFonts w:ascii="Arial" w:hAnsi="Arial" w:cs="Arial"/>
          <w:spacing w:val="-6"/>
        </w:rPr>
        <w:t xml:space="preserve"> </w:t>
      </w:r>
      <w:r w:rsidRPr="00D45E8D">
        <w:rPr>
          <w:rFonts w:ascii="Arial" w:hAnsi="Arial" w:cs="Arial"/>
        </w:rPr>
        <w:t>un</w:t>
      </w:r>
      <w:r w:rsidRPr="00D45E8D">
        <w:rPr>
          <w:rFonts w:ascii="Arial" w:hAnsi="Arial" w:cs="Arial"/>
          <w:spacing w:val="-65"/>
        </w:rPr>
        <w:t xml:space="preserve"> </w:t>
      </w:r>
      <w:r w:rsidRPr="00D45E8D">
        <w:rPr>
          <w:rFonts w:ascii="Arial" w:hAnsi="Arial" w:cs="Arial"/>
        </w:rPr>
        <w:t xml:space="preserve">proceso de capacitación que mejore el comportamiento individual y comunitario en caso de </w:t>
      </w:r>
      <w:r w:rsidR="007979D2">
        <w:rPr>
          <w:rFonts w:ascii="Arial" w:hAnsi="Arial" w:cs="Arial"/>
        </w:rPr>
        <w:t xml:space="preserve">la presencia </w:t>
      </w:r>
      <w:r w:rsidRPr="00D45E8D">
        <w:rPr>
          <w:rFonts w:ascii="Arial" w:hAnsi="Arial" w:cs="Arial"/>
        </w:rPr>
        <w:t>de</w:t>
      </w:r>
      <w:r w:rsidRPr="00D45E8D">
        <w:rPr>
          <w:rFonts w:ascii="Arial" w:hAnsi="Arial" w:cs="Arial"/>
          <w:spacing w:val="-1"/>
        </w:rPr>
        <w:t xml:space="preserve"> </w:t>
      </w:r>
      <w:r w:rsidRPr="00D45E8D">
        <w:rPr>
          <w:rFonts w:ascii="Arial" w:hAnsi="Arial" w:cs="Arial"/>
        </w:rPr>
        <w:t>una</w:t>
      </w:r>
      <w:r w:rsidRPr="00D45E8D">
        <w:rPr>
          <w:rFonts w:ascii="Arial" w:hAnsi="Arial" w:cs="Arial"/>
          <w:spacing w:val="-1"/>
        </w:rPr>
        <w:t xml:space="preserve"> </w:t>
      </w:r>
      <w:r w:rsidRPr="00D45E8D">
        <w:rPr>
          <w:rFonts w:ascii="Arial" w:hAnsi="Arial" w:cs="Arial"/>
        </w:rPr>
        <w:t>emergencia</w:t>
      </w:r>
      <w:r w:rsidR="007979D2">
        <w:rPr>
          <w:rFonts w:ascii="Arial" w:hAnsi="Arial" w:cs="Arial"/>
        </w:rPr>
        <w:t>.</w:t>
      </w:r>
    </w:p>
    <w:p w14:paraId="6094D2FB" w14:textId="77777777" w:rsidR="00D71B60" w:rsidRDefault="00D71B60" w:rsidP="00D71B60">
      <w:pPr>
        <w:pStyle w:val="Ttulo1"/>
        <w:ind w:left="0"/>
        <w:jc w:val="both"/>
      </w:pPr>
    </w:p>
    <w:p w14:paraId="6B60958D" w14:textId="527B55BB" w:rsidR="007979D2" w:rsidRPr="007979D2" w:rsidRDefault="007979D2" w:rsidP="00D71B60">
      <w:pPr>
        <w:pStyle w:val="Ttulo1"/>
        <w:ind w:left="0"/>
        <w:jc w:val="both"/>
      </w:pPr>
      <w:r w:rsidRPr="007979D2">
        <w:t>OBJETIVOS</w:t>
      </w:r>
    </w:p>
    <w:p w14:paraId="4B4B4EDE" w14:textId="77777777" w:rsidR="007979D2" w:rsidRPr="007979D2" w:rsidRDefault="007979D2" w:rsidP="00D71B60">
      <w:pPr>
        <w:pStyle w:val="Ttulo2"/>
        <w:jc w:val="both"/>
      </w:pPr>
      <w:r w:rsidRPr="007979D2">
        <w:lastRenderedPageBreak/>
        <w:t>OBJETIVO GENERAL</w:t>
      </w:r>
    </w:p>
    <w:p w14:paraId="28E819AF" w14:textId="7D6C174B" w:rsidR="007979D2" w:rsidRDefault="007979D2" w:rsidP="00D71B60">
      <w:pPr>
        <w:pStyle w:val="Textoindependiente"/>
        <w:spacing w:line="360" w:lineRule="auto"/>
        <w:jc w:val="both"/>
        <w:rPr>
          <w:rFonts w:ascii="Arial" w:hAnsi="Arial" w:cs="Arial"/>
        </w:rPr>
      </w:pPr>
      <w:r w:rsidRPr="007979D2">
        <w:rPr>
          <w:rFonts w:ascii="Arial" w:hAnsi="Arial" w:cs="Arial"/>
        </w:rPr>
        <w:t>Proteger</w:t>
      </w:r>
      <w:r w:rsidRPr="007979D2">
        <w:rPr>
          <w:rFonts w:ascii="Arial" w:hAnsi="Arial" w:cs="Arial"/>
          <w:spacing w:val="-8"/>
        </w:rPr>
        <w:t xml:space="preserve"> </w:t>
      </w:r>
      <w:r w:rsidRPr="007979D2">
        <w:rPr>
          <w:rFonts w:ascii="Arial" w:hAnsi="Arial" w:cs="Arial"/>
        </w:rPr>
        <w:t>la</w:t>
      </w:r>
      <w:r w:rsidRPr="007979D2">
        <w:rPr>
          <w:rFonts w:ascii="Arial" w:hAnsi="Arial" w:cs="Arial"/>
          <w:spacing w:val="-9"/>
        </w:rPr>
        <w:t xml:space="preserve"> </w:t>
      </w:r>
      <w:r w:rsidRPr="007979D2">
        <w:rPr>
          <w:rFonts w:ascii="Arial" w:hAnsi="Arial" w:cs="Arial"/>
        </w:rPr>
        <w:t>vida</w:t>
      </w:r>
      <w:r w:rsidRPr="007979D2">
        <w:rPr>
          <w:rFonts w:ascii="Arial" w:hAnsi="Arial" w:cs="Arial"/>
          <w:spacing w:val="-9"/>
        </w:rPr>
        <w:t xml:space="preserve"> </w:t>
      </w:r>
      <w:r w:rsidRPr="007979D2">
        <w:rPr>
          <w:rFonts w:ascii="Arial" w:hAnsi="Arial" w:cs="Arial"/>
        </w:rPr>
        <w:t>de</w:t>
      </w:r>
      <w:r w:rsidRPr="007979D2">
        <w:rPr>
          <w:rFonts w:ascii="Arial" w:hAnsi="Arial" w:cs="Arial"/>
          <w:spacing w:val="-9"/>
        </w:rPr>
        <w:t xml:space="preserve"> </w:t>
      </w:r>
      <w:r w:rsidRPr="007979D2">
        <w:rPr>
          <w:rFonts w:ascii="Arial" w:hAnsi="Arial" w:cs="Arial"/>
        </w:rPr>
        <w:t>la</w:t>
      </w:r>
      <w:r w:rsidRPr="007979D2">
        <w:rPr>
          <w:rFonts w:ascii="Arial" w:hAnsi="Arial" w:cs="Arial"/>
          <w:spacing w:val="-10"/>
        </w:rPr>
        <w:t xml:space="preserve"> </w:t>
      </w:r>
      <w:r w:rsidRPr="007979D2">
        <w:rPr>
          <w:rFonts w:ascii="Arial" w:hAnsi="Arial" w:cs="Arial"/>
        </w:rPr>
        <w:t>Comunidad</w:t>
      </w:r>
      <w:r w:rsidRPr="007979D2">
        <w:rPr>
          <w:rFonts w:ascii="Arial" w:hAnsi="Arial" w:cs="Arial"/>
          <w:spacing w:val="-9"/>
        </w:rPr>
        <w:t xml:space="preserve"> </w:t>
      </w:r>
      <w:r w:rsidRPr="007979D2">
        <w:rPr>
          <w:rFonts w:ascii="Arial" w:hAnsi="Arial" w:cs="Arial"/>
        </w:rPr>
        <w:t>Educativa</w:t>
      </w:r>
      <w:r w:rsidRPr="007979D2">
        <w:rPr>
          <w:rFonts w:ascii="Arial" w:hAnsi="Arial" w:cs="Arial"/>
          <w:spacing w:val="-6"/>
        </w:rPr>
        <w:t xml:space="preserve"> </w:t>
      </w:r>
      <w:r w:rsidRPr="007979D2">
        <w:rPr>
          <w:rFonts w:ascii="Arial" w:hAnsi="Arial" w:cs="Arial"/>
        </w:rPr>
        <w:t>de</w:t>
      </w:r>
      <w:r w:rsidRPr="007979D2">
        <w:rPr>
          <w:rFonts w:ascii="Arial" w:hAnsi="Arial" w:cs="Arial"/>
          <w:spacing w:val="-9"/>
        </w:rPr>
        <w:t xml:space="preserve"> </w:t>
      </w:r>
      <w:r w:rsidRPr="007979D2">
        <w:rPr>
          <w:rFonts w:ascii="Arial" w:hAnsi="Arial" w:cs="Arial"/>
        </w:rPr>
        <w:t>la</w:t>
      </w:r>
      <w:r w:rsidRPr="007979D2">
        <w:rPr>
          <w:rFonts w:ascii="Arial" w:hAnsi="Arial" w:cs="Arial"/>
          <w:spacing w:val="-9"/>
        </w:rPr>
        <w:t xml:space="preserve"> </w:t>
      </w:r>
      <w:r w:rsidRPr="007979D2">
        <w:rPr>
          <w:rFonts w:ascii="Arial" w:hAnsi="Arial" w:cs="Arial"/>
        </w:rPr>
        <w:t>Institución</w:t>
      </w:r>
      <w:r w:rsidRPr="007979D2">
        <w:rPr>
          <w:rFonts w:ascii="Arial" w:hAnsi="Arial" w:cs="Arial"/>
          <w:spacing w:val="-10"/>
        </w:rPr>
        <w:t xml:space="preserve"> </w:t>
      </w:r>
      <w:r w:rsidRPr="007979D2">
        <w:rPr>
          <w:rFonts w:ascii="Arial" w:hAnsi="Arial" w:cs="Arial"/>
        </w:rPr>
        <w:t>Educativa</w:t>
      </w:r>
      <w:r w:rsidRPr="007979D2">
        <w:rPr>
          <w:rFonts w:ascii="Arial" w:hAnsi="Arial" w:cs="Arial"/>
          <w:spacing w:val="-9"/>
        </w:rPr>
        <w:t xml:space="preserve"> </w:t>
      </w:r>
      <w:r>
        <w:rPr>
          <w:rFonts w:ascii="Arial" w:hAnsi="Arial" w:cs="Arial"/>
          <w:spacing w:val="-9"/>
        </w:rPr>
        <w:t xml:space="preserve">Rural San </w:t>
      </w:r>
      <w:r w:rsidRPr="007979D2">
        <w:rPr>
          <w:rFonts w:ascii="Arial" w:hAnsi="Arial" w:cs="Arial"/>
        </w:rPr>
        <w:t>José</w:t>
      </w:r>
      <w:r w:rsidRPr="007979D2">
        <w:rPr>
          <w:rFonts w:ascii="Arial" w:hAnsi="Arial" w:cs="Arial"/>
          <w:spacing w:val="-9"/>
        </w:rPr>
        <w:t xml:space="preserve"> </w:t>
      </w:r>
      <w:r>
        <w:rPr>
          <w:rFonts w:ascii="Arial" w:hAnsi="Arial" w:cs="Arial"/>
          <w:spacing w:val="-9"/>
        </w:rPr>
        <w:t>de Castro</w:t>
      </w:r>
      <w:r w:rsidRPr="007979D2">
        <w:rPr>
          <w:rFonts w:ascii="Arial" w:hAnsi="Arial" w:cs="Arial"/>
        </w:rPr>
        <w:t>,</w:t>
      </w:r>
      <w:r w:rsidRPr="007979D2">
        <w:rPr>
          <w:rFonts w:ascii="Arial" w:hAnsi="Arial" w:cs="Arial"/>
          <w:spacing w:val="-65"/>
        </w:rPr>
        <w:t xml:space="preserve"> </w:t>
      </w:r>
      <w:r w:rsidRPr="007979D2">
        <w:rPr>
          <w:rFonts w:ascii="Arial" w:hAnsi="Arial" w:cs="Arial"/>
        </w:rPr>
        <w:t>orientando los diferentes procesos que contiene el presente Plan Escolar de Gestión del</w:t>
      </w:r>
      <w:r w:rsidRPr="007979D2">
        <w:rPr>
          <w:rFonts w:ascii="Arial" w:hAnsi="Arial" w:cs="Arial"/>
          <w:spacing w:val="1"/>
        </w:rPr>
        <w:t xml:space="preserve"> </w:t>
      </w:r>
      <w:r w:rsidRPr="007979D2">
        <w:rPr>
          <w:rFonts w:ascii="Arial" w:hAnsi="Arial" w:cs="Arial"/>
        </w:rPr>
        <w:t>Riesgo.</w:t>
      </w:r>
    </w:p>
    <w:p w14:paraId="5B8299C4" w14:textId="77777777" w:rsidR="00D71B60" w:rsidRDefault="00D71B60" w:rsidP="00D71B60">
      <w:pPr>
        <w:pStyle w:val="Ttulo2"/>
        <w:jc w:val="both"/>
      </w:pPr>
    </w:p>
    <w:p w14:paraId="7657F8CB" w14:textId="486EBE2D" w:rsidR="007979D2" w:rsidRPr="007979D2" w:rsidRDefault="007979D2" w:rsidP="00D71B60">
      <w:pPr>
        <w:pStyle w:val="Ttulo2"/>
        <w:jc w:val="both"/>
      </w:pPr>
      <w:r w:rsidRPr="007979D2">
        <w:t>OBJETIVOS</w:t>
      </w:r>
      <w:r w:rsidRPr="007979D2">
        <w:rPr>
          <w:spacing w:val="-3"/>
        </w:rPr>
        <w:t xml:space="preserve"> </w:t>
      </w:r>
      <w:r w:rsidRPr="007979D2">
        <w:t>ESPECÍFICOS</w:t>
      </w:r>
    </w:p>
    <w:p w14:paraId="19F52470" w14:textId="77777777" w:rsidR="007979D2" w:rsidRPr="007979D2" w:rsidRDefault="007979D2" w:rsidP="00D71B60">
      <w:pPr>
        <w:pStyle w:val="Prrafodelista"/>
        <w:numPr>
          <w:ilvl w:val="0"/>
          <w:numId w:val="1"/>
        </w:numPr>
        <w:tabs>
          <w:tab w:val="left" w:pos="753"/>
        </w:tabs>
        <w:ind w:right="143"/>
        <w:jc w:val="both"/>
        <w:rPr>
          <w:rFonts w:cs="Arial"/>
        </w:rPr>
      </w:pPr>
      <w:r w:rsidRPr="007979D2">
        <w:rPr>
          <w:rFonts w:cs="Arial"/>
        </w:rPr>
        <w:t>Identificar el riesgo presente en el contexto escolar, a partir de la interrelación entre los</w:t>
      </w:r>
      <w:r w:rsidRPr="007979D2">
        <w:rPr>
          <w:rFonts w:cs="Arial"/>
          <w:spacing w:val="1"/>
        </w:rPr>
        <w:t xml:space="preserve"> </w:t>
      </w:r>
      <w:r w:rsidRPr="007979D2">
        <w:rPr>
          <w:rFonts w:cs="Arial"/>
        </w:rPr>
        <w:t>ambientes natural,</w:t>
      </w:r>
      <w:r w:rsidRPr="007979D2">
        <w:rPr>
          <w:rFonts w:cs="Arial"/>
          <w:spacing w:val="1"/>
        </w:rPr>
        <w:t xml:space="preserve"> </w:t>
      </w:r>
      <w:r w:rsidRPr="007979D2">
        <w:rPr>
          <w:rFonts w:cs="Arial"/>
        </w:rPr>
        <w:t>social</w:t>
      </w:r>
      <w:r w:rsidRPr="007979D2">
        <w:rPr>
          <w:rFonts w:cs="Arial"/>
          <w:spacing w:val="-1"/>
        </w:rPr>
        <w:t xml:space="preserve"> </w:t>
      </w:r>
      <w:r w:rsidRPr="007979D2">
        <w:rPr>
          <w:rFonts w:cs="Arial"/>
        </w:rPr>
        <w:t>y</w:t>
      </w:r>
      <w:r w:rsidRPr="007979D2">
        <w:rPr>
          <w:rFonts w:cs="Arial"/>
          <w:spacing w:val="-4"/>
        </w:rPr>
        <w:t xml:space="preserve"> </w:t>
      </w:r>
      <w:r w:rsidRPr="007979D2">
        <w:rPr>
          <w:rFonts w:cs="Arial"/>
        </w:rPr>
        <w:t>construido.</w:t>
      </w:r>
    </w:p>
    <w:p w14:paraId="6C83AA50" w14:textId="77777777" w:rsidR="007979D2" w:rsidRPr="007979D2" w:rsidRDefault="007979D2" w:rsidP="00D71B60">
      <w:pPr>
        <w:pStyle w:val="Prrafodelista"/>
        <w:numPr>
          <w:ilvl w:val="0"/>
          <w:numId w:val="1"/>
        </w:numPr>
        <w:tabs>
          <w:tab w:val="left" w:pos="753"/>
        </w:tabs>
        <w:ind w:right="130"/>
        <w:jc w:val="both"/>
        <w:rPr>
          <w:rFonts w:cs="Arial"/>
        </w:rPr>
      </w:pPr>
      <w:r w:rsidRPr="007979D2">
        <w:rPr>
          <w:rFonts w:cs="Arial"/>
        </w:rPr>
        <w:t>Recomendar acciones que propendan por la reducción del riesgo presente, a través de la</w:t>
      </w:r>
      <w:r w:rsidRPr="007979D2">
        <w:rPr>
          <w:rFonts w:cs="Arial"/>
          <w:spacing w:val="1"/>
        </w:rPr>
        <w:t xml:space="preserve"> </w:t>
      </w:r>
      <w:r w:rsidRPr="007979D2">
        <w:rPr>
          <w:rFonts w:cs="Arial"/>
        </w:rPr>
        <w:t>identificación de</w:t>
      </w:r>
      <w:r w:rsidRPr="007979D2">
        <w:rPr>
          <w:rFonts w:cs="Arial"/>
          <w:spacing w:val="-1"/>
        </w:rPr>
        <w:t xml:space="preserve"> </w:t>
      </w:r>
      <w:r w:rsidRPr="007979D2">
        <w:rPr>
          <w:rFonts w:cs="Arial"/>
        </w:rPr>
        <w:t>los factores</w:t>
      </w:r>
      <w:r w:rsidRPr="007979D2">
        <w:rPr>
          <w:rFonts w:cs="Arial"/>
          <w:spacing w:val="1"/>
        </w:rPr>
        <w:t xml:space="preserve"> </w:t>
      </w:r>
      <w:r w:rsidRPr="007979D2">
        <w:rPr>
          <w:rFonts w:cs="Arial"/>
        </w:rPr>
        <w:t>que</w:t>
      </w:r>
      <w:r w:rsidRPr="007979D2">
        <w:rPr>
          <w:rFonts w:cs="Arial"/>
          <w:spacing w:val="-1"/>
        </w:rPr>
        <w:t xml:space="preserve"> </w:t>
      </w:r>
      <w:r w:rsidRPr="007979D2">
        <w:rPr>
          <w:rFonts w:cs="Arial"/>
        </w:rPr>
        <w:t>lo</w:t>
      </w:r>
      <w:r w:rsidRPr="007979D2">
        <w:rPr>
          <w:rFonts w:cs="Arial"/>
          <w:spacing w:val="-2"/>
        </w:rPr>
        <w:t xml:space="preserve"> </w:t>
      </w:r>
      <w:r w:rsidRPr="007979D2">
        <w:rPr>
          <w:rFonts w:cs="Arial"/>
        </w:rPr>
        <w:t>generan.</w:t>
      </w:r>
    </w:p>
    <w:p w14:paraId="12299FCC" w14:textId="77777777" w:rsidR="007979D2" w:rsidRPr="007979D2" w:rsidRDefault="007979D2" w:rsidP="00D71B60">
      <w:pPr>
        <w:pStyle w:val="Prrafodelista"/>
        <w:numPr>
          <w:ilvl w:val="0"/>
          <w:numId w:val="1"/>
        </w:numPr>
        <w:tabs>
          <w:tab w:val="left" w:pos="753"/>
        </w:tabs>
        <w:ind w:right="133"/>
        <w:jc w:val="both"/>
        <w:rPr>
          <w:rFonts w:cs="Arial"/>
        </w:rPr>
      </w:pPr>
      <w:r w:rsidRPr="007979D2">
        <w:rPr>
          <w:rFonts w:cs="Arial"/>
          <w:spacing w:val="-1"/>
        </w:rPr>
        <w:t>Proponer</w:t>
      </w:r>
      <w:r w:rsidRPr="007979D2">
        <w:rPr>
          <w:rFonts w:cs="Arial"/>
          <w:spacing w:val="-13"/>
        </w:rPr>
        <w:t xml:space="preserve"> </w:t>
      </w:r>
      <w:r w:rsidRPr="007979D2">
        <w:rPr>
          <w:rFonts w:cs="Arial"/>
          <w:spacing w:val="-1"/>
        </w:rPr>
        <w:t>acciones</w:t>
      </w:r>
      <w:r w:rsidRPr="007979D2">
        <w:rPr>
          <w:rFonts w:cs="Arial"/>
          <w:spacing w:val="-9"/>
        </w:rPr>
        <w:t xml:space="preserve"> </w:t>
      </w:r>
      <w:r w:rsidRPr="007979D2">
        <w:rPr>
          <w:rFonts w:cs="Arial"/>
          <w:spacing w:val="-1"/>
        </w:rPr>
        <w:t>de</w:t>
      </w:r>
      <w:r w:rsidRPr="007979D2">
        <w:rPr>
          <w:rFonts w:cs="Arial"/>
          <w:spacing w:val="-14"/>
        </w:rPr>
        <w:t xml:space="preserve"> </w:t>
      </w:r>
      <w:r w:rsidRPr="007979D2">
        <w:rPr>
          <w:rFonts w:cs="Arial"/>
          <w:spacing w:val="-1"/>
        </w:rPr>
        <w:t>tipo</w:t>
      </w:r>
      <w:r w:rsidRPr="007979D2">
        <w:rPr>
          <w:rFonts w:cs="Arial"/>
          <w:spacing w:val="-11"/>
        </w:rPr>
        <w:t xml:space="preserve"> </w:t>
      </w:r>
      <w:r w:rsidRPr="007979D2">
        <w:rPr>
          <w:rFonts w:cs="Arial"/>
          <w:spacing w:val="-1"/>
        </w:rPr>
        <w:t>informativo</w:t>
      </w:r>
      <w:r w:rsidRPr="007979D2">
        <w:rPr>
          <w:rFonts w:cs="Arial"/>
          <w:spacing w:val="-10"/>
        </w:rPr>
        <w:t xml:space="preserve"> </w:t>
      </w:r>
      <w:r w:rsidRPr="007979D2">
        <w:rPr>
          <w:rFonts w:cs="Arial"/>
        </w:rPr>
        <w:t>y</w:t>
      </w:r>
      <w:r w:rsidRPr="007979D2">
        <w:rPr>
          <w:rFonts w:cs="Arial"/>
          <w:spacing w:val="-17"/>
        </w:rPr>
        <w:t xml:space="preserve"> </w:t>
      </w:r>
      <w:r w:rsidRPr="007979D2">
        <w:rPr>
          <w:rFonts w:cs="Arial"/>
        </w:rPr>
        <w:t>educativo</w:t>
      </w:r>
      <w:r w:rsidRPr="007979D2">
        <w:rPr>
          <w:rFonts w:cs="Arial"/>
          <w:spacing w:val="-14"/>
        </w:rPr>
        <w:t xml:space="preserve"> </w:t>
      </w:r>
      <w:r w:rsidRPr="007979D2">
        <w:rPr>
          <w:rFonts w:cs="Arial"/>
        </w:rPr>
        <w:t>acordes</w:t>
      </w:r>
      <w:r w:rsidRPr="007979D2">
        <w:rPr>
          <w:rFonts w:cs="Arial"/>
          <w:spacing w:val="-13"/>
        </w:rPr>
        <w:t xml:space="preserve"> </w:t>
      </w:r>
      <w:r w:rsidRPr="007979D2">
        <w:rPr>
          <w:rFonts w:cs="Arial"/>
        </w:rPr>
        <w:t>con</w:t>
      </w:r>
      <w:r w:rsidRPr="007979D2">
        <w:rPr>
          <w:rFonts w:cs="Arial"/>
          <w:spacing w:val="-11"/>
        </w:rPr>
        <w:t xml:space="preserve"> </w:t>
      </w:r>
      <w:r w:rsidRPr="007979D2">
        <w:rPr>
          <w:rFonts w:cs="Arial"/>
        </w:rPr>
        <w:t>las</w:t>
      </w:r>
      <w:r w:rsidRPr="007979D2">
        <w:rPr>
          <w:rFonts w:cs="Arial"/>
          <w:spacing w:val="-8"/>
        </w:rPr>
        <w:t xml:space="preserve"> </w:t>
      </w:r>
      <w:r w:rsidRPr="007979D2">
        <w:rPr>
          <w:rFonts w:cs="Arial"/>
        </w:rPr>
        <w:t>problemáticas</w:t>
      </w:r>
      <w:r w:rsidRPr="007979D2">
        <w:rPr>
          <w:rFonts w:cs="Arial"/>
          <w:spacing w:val="-13"/>
        </w:rPr>
        <w:t xml:space="preserve"> </w:t>
      </w:r>
      <w:r w:rsidRPr="007979D2">
        <w:rPr>
          <w:rFonts w:cs="Arial"/>
        </w:rPr>
        <w:t>presentes</w:t>
      </w:r>
      <w:r w:rsidRPr="007979D2">
        <w:rPr>
          <w:rFonts w:cs="Arial"/>
          <w:spacing w:val="-64"/>
        </w:rPr>
        <w:t xml:space="preserve"> </w:t>
      </w:r>
      <w:r w:rsidRPr="007979D2">
        <w:rPr>
          <w:rFonts w:cs="Arial"/>
        </w:rPr>
        <w:t>en el entorno de la institución educativa, generando conciencia sobre la prevención en la</w:t>
      </w:r>
      <w:r w:rsidRPr="007979D2">
        <w:rPr>
          <w:rFonts w:cs="Arial"/>
          <w:spacing w:val="1"/>
        </w:rPr>
        <w:t xml:space="preserve"> </w:t>
      </w:r>
      <w:r w:rsidRPr="007979D2">
        <w:rPr>
          <w:rFonts w:cs="Arial"/>
        </w:rPr>
        <w:t>comunidad</w:t>
      </w:r>
      <w:r w:rsidRPr="007979D2">
        <w:rPr>
          <w:rFonts w:cs="Arial"/>
          <w:spacing w:val="-2"/>
        </w:rPr>
        <w:t xml:space="preserve"> </w:t>
      </w:r>
      <w:r w:rsidRPr="007979D2">
        <w:rPr>
          <w:rFonts w:cs="Arial"/>
        </w:rPr>
        <w:t>educativa.</w:t>
      </w:r>
    </w:p>
    <w:p w14:paraId="480BC922" w14:textId="08C3B697" w:rsidR="007979D2" w:rsidRDefault="007979D2" w:rsidP="00D71B60">
      <w:pPr>
        <w:pStyle w:val="Textoindependiente"/>
        <w:numPr>
          <w:ilvl w:val="0"/>
          <w:numId w:val="1"/>
        </w:numPr>
        <w:spacing w:line="360" w:lineRule="auto"/>
        <w:ind w:right="130"/>
        <w:jc w:val="both"/>
        <w:rPr>
          <w:rFonts w:ascii="Arial" w:hAnsi="Arial" w:cs="Arial"/>
        </w:rPr>
      </w:pPr>
      <w:r w:rsidRPr="007979D2">
        <w:rPr>
          <w:rFonts w:ascii="Arial" w:hAnsi="Arial" w:cs="Arial"/>
        </w:rPr>
        <w:t>Preparar</w:t>
      </w:r>
      <w:r w:rsidRPr="007979D2">
        <w:rPr>
          <w:rFonts w:ascii="Arial" w:hAnsi="Arial" w:cs="Arial"/>
          <w:spacing w:val="1"/>
        </w:rPr>
        <w:t xml:space="preserve"> </w:t>
      </w:r>
      <w:r w:rsidRPr="007979D2">
        <w:rPr>
          <w:rFonts w:ascii="Arial" w:hAnsi="Arial" w:cs="Arial"/>
        </w:rPr>
        <w:t>a</w:t>
      </w:r>
      <w:r w:rsidRPr="007979D2">
        <w:rPr>
          <w:rFonts w:ascii="Arial" w:hAnsi="Arial" w:cs="Arial"/>
          <w:spacing w:val="1"/>
        </w:rPr>
        <w:t xml:space="preserve"> </w:t>
      </w:r>
      <w:r w:rsidRPr="007979D2">
        <w:rPr>
          <w:rFonts w:ascii="Arial" w:hAnsi="Arial" w:cs="Arial"/>
        </w:rPr>
        <w:t>la</w:t>
      </w:r>
      <w:r w:rsidRPr="007979D2">
        <w:rPr>
          <w:rFonts w:ascii="Arial" w:hAnsi="Arial" w:cs="Arial"/>
          <w:spacing w:val="1"/>
        </w:rPr>
        <w:t xml:space="preserve"> </w:t>
      </w:r>
      <w:r w:rsidRPr="007979D2">
        <w:rPr>
          <w:rFonts w:ascii="Arial" w:hAnsi="Arial" w:cs="Arial"/>
        </w:rPr>
        <w:t>comunidad</w:t>
      </w:r>
      <w:r w:rsidRPr="007979D2">
        <w:rPr>
          <w:rFonts w:ascii="Arial" w:hAnsi="Arial" w:cs="Arial"/>
          <w:spacing w:val="1"/>
        </w:rPr>
        <w:t xml:space="preserve"> </w:t>
      </w:r>
      <w:r w:rsidRPr="007979D2">
        <w:rPr>
          <w:rFonts w:ascii="Arial" w:hAnsi="Arial" w:cs="Arial"/>
        </w:rPr>
        <w:t>educativa</w:t>
      </w:r>
      <w:r w:rsidRPr="007979D2">
        <w:rPr>
          <w:rFonts w:ascii="Arial" w:hAnsi="Arial" w:cs="Arial"/>
          <w:spacing w:val="1"/>
        </w:rPr>
        <w:t xml:space="preserve"> </w:t>
      </w:r>
      <w:r w:rsidRPr="007979D2">
        <w:rPr>
          <w:rFonts w:ascii="Arial" w:hAnsi="Arial" w:cs="Arial"/>
        </w:rPr>
        <w:t>en</w:t>
      </w:r>
      <w:r w:rsidRPr="007979D2">
        <w:rPr>
          <w:rFonts w:ascii="Arial" w:hAnsi="Arial" w:cs="Arial"/>
          <w:spacing w:val="1"/>
        </w:rPr>
        <w:t xml:space="preserve"> </w:t>
      </w:r>
      <w:r w:rsidRPr="007979D2">
        <w:rPr>
          <w:rFonts w:ascii="Arial" w:hAnsi="Arial" w:cs="Arial"/>
        </w:rPr>
        <w:t>el</w:t>
      </w:r>
      <w:r w:rsidRPr="007979D2">
        <w:rPr>
          <w:rFonts w:ascii="Arial" w:hAnsi="Arial" w:cs="Arial"/>
          <w:spacing w:val="1"/>
        </w:rPr>
        <w:t xml:space="preserve"> </w:t>
      </w:r>
      <w:r w:rsidRPr="007979D2">
        <w:rPr>
          <w:rFonts w:ascii="Arial" w:hAnsi="Arial" w:cs="Arial"/>
        </w:rPr>
        <w:t>desarrollo</w:t>
      </w:r>
      <w:r w:rsidRPr="007979D2">
        <w:rPr>
          <w:rFonts w:ascii="Arial" w:hAnsi="Arial" w:cs="Arial"/>
          <w:spacing w:val="1"/>
        </w:rPr>
        <w:t xml:space="preserve"> </w:t>
      </w:r>
      <w:r w:rsidRPr="007979D2">
        <w:rPr>
          <w:rFonts w:ascii="Arial" w:hAnsi="Arial" w:cs="Arial"/>
        </w:rPr>
        <w:t>de</w:t>
      </w:r>
      <w:r w:rsidRPr="007979D2">
        <w:rPr>
          <w:rFonts w:ascii="Arial" w:hAnsi="Arial" w:cs="Arial"/>
          <w:spacing w:val="1"/>
        </w:rPr>
        <w:t xml:space="preserve"> </w:t>
      </w:r>
      <w:r w:rsidRPr="007979D2">
        <w:rPr>
          <w:rFonts w:ascii="Arial" w:hAnsi="Arial" w:cs="Arial"/>
        </w:rPr>
        <w:t>conocimientos</w:t>
      </w:r>
      <w:r w:rsidRPr="007979D2">
        <w:rPr>
          <w:rFonts w:ascii="Arial" w:hAnsi="Arial" w:cs="Arial"/>
          <w:spacing w:val="1"/>
        </w:rPr>
        <w:t xml:space="preserve"> </w:t>
      </w:r>
      <w:r w:rsidRPr="007979D2">
        <w:rPr>
          <w:rFonts w:ascii="Arial" w:hAnsi="Arial" w:cs="Arial"/>
        </w:rPr>
        <w:t>y</w:t>
      </w:r>
      <w:r w:rsidRPr="007979D2">
        <w:rPr>
          <w:rFonts w:ascii="Arial" w:hAnsi="Arial" w:cs="Arial"/>
          <w:spacing w:val="1"/>
        </w:rPr>
        <w:t xml:space="preserve"> </w:t>
      </w:r>
      <w:r w:rsidRPr="007979D2">
        <w:rPr>
          <w:rFonts w:ascii="Arial" w:hAnsi="Arial" w:cs="Arial"/>
        </w:rPr>
        <w:t>habilidades</w:t>
      </w:r>
      <w:r w:rsidRPr="007979D2">
        <w:rPr>
          <w:rFonts w:ascii="Arial" w:hAnsi="Arial" w:cs="Arial"/>
          <w:spacing w:val="-64"/>
        </w:rPr>
        <w:t xml:space="preserve"> </w:t>
      </w:r>
      <w:r w:rsidRPr="007979D2">
        <w:rPr>
          <w:rFonts w:ascii="Arial" w:hAnsi="Arial" w:cs="Arial"/>
        </w:rPr>
        <w:t>específicas</w:t>
      </w:r>
      <w:r w:rsidRPr="007979D2">
        <w:rPr>
          <w:rFonts w:ascii="Arial" w:hAnsi="Arial" w:cs="Arial"/>
          <w:spacing w:val="-6"/>
        </w:rPr>
        <w:t xml:space="preserve"> </w:t>
      </w:r>
      <w:r w:rsidRPr="007979D2">
        <w:rPr>
          <w:rFonts w:ascii="Arial" w:hAnsi="Arial" w:cs="Arial"/>
        </w:rPr>
        <w:t>para</w:t>
      </w:r>
      <w:r w:rsidRPr="007979D2">
        <w:rPr>
          <w:rFonts w:ascii="Arial" w:hAnsi="Arial" w:cs="Arial"/>
          <w:spacing w:val="-8"/>
        </w:rPr>
        <w:t xml:space="preserve"> </w:t>
      </w:r>
      <w:r w:rsidRPr="007979D2">
        <w:rPr>
          <w:rFonts w:ascii="Arial" w:hAnsi="Arial" w:cs="Arial"/>
        </w:rPr>
        <w:t>que</w:t>
      </w:r>
      <w:r w:rsidRPr="007979D2">
        <w:rPr>
          <w:rFonts w:ascii="Arial" w:hAnsi="Arial" w:cs="Arial"/>
          <w:spacing w:val="-8"/>
        </w:rPr>
        <w:t xml:space="preserve"> </w:t>
      </w:r>
      <w:r w:rsidRPr="007979D2">
        <w:rPr>
          <w:rFonts w:ascii="Arial" w:hAnsi="Arial" w:cs="Arial"/>
        </w:rPr>
        <w:t>cumplan</w:t>
      </w:r>
      <w:r w:rsidRPr="007979D2">
        <w:rPr>
          <w:rFonts w:ascii="Arial" w:hAnsi="Arial" w:cs="Arial"/>
          <w:spacing w:val="-8"/>
        </w:rPr>
        <w:t xml:space="preserve"> </w:t>
      </w:r>
      <w:r w:rsidRPr="007979D2">
        <w:rPr>
          <w:rFonts w:ascii="Arial" w:hAnsi="Arial" w:cs="Arial"/>
        </w:rPr>
        <w:t>de</w:t>
      </w:r>
      <w:r w:rsidRPr="007979D2">
        <w:rPr>
          <w:rFonts w:ascii="Arial" w:hAnsi="Arial" w:cs="Arial"/>
          <w:spacing w:val="-7"/>
        </w:rPr>
        <w:t xml:space="preserve"> </w:t>
      </w:r>
      <w:r w:rsidRPr="007979D2">
        <w:rPr>
          <w:rFonts w:ascii="Arial" w:hAnsi="Arial" w:cs="Arial"/>
        </w:rPr>
        <w:t>manera</w:t>
      </w:r>
      <w:r w:rsidRPr="007979D2">
        <w:rPr>
          <w:rFonts w:ascii="Arial" w:hAnsi="Arial" w:cs="Arial"/>
          <w:spacing w:val="-8"/>
        </w:rPr>
        <w:t xml:space="preserve"> </w:t>
      </w:r>
      <w:r w:rsidRPr="007979D2">
        <w:rPr>
          <w:rFonts w:ascii="Arial" w:hAnsi="Arial" w:cs="Arial"/>
        </w:rPr>
        <w:t>óptima</w:t>
      </w:r>
      <w:r w:rsidRPr="007979D2">
        <w:rPr>
          <w:rFonts w:ascii="Arial" w:hAnsi="Arial" w:cs="Arial"/>
          <w:spacing w:val="-8"/>
        </w:rPr>
        <w:t xml:space="preserve"> </w:t>
      </w:r>
      <w:r w:rsidRPr="007979D2">
        <w:rPr>
          <w:rFonts w:ascii="Arial" w:hAnsi="Arial" w:cs="Arial"/>
        </w:rPr>
        <w:t>los</w:t>
      </w:r>
      <w:r w:rsidRPr="007979D2">
        <w:rPr>
          <w:rFonts w:ascii="Arial" w:hAnsi="Arial" w:cs="Arial"/>
          <w:spacing w:val="-6"/>
        </w:rPr>
        <w:t xml:space="preserve"> </w:t>
      </w:r>
      <w:r w:rsidRPr="007979D2">
        <w:rPr>
          <w:rFonts w:ascii="Arial" w:hAnsi="Arial" w:cs="Arial"/>
        </w:rPr>
        <w:t>servicios</w:t>
      </w:r>
      <w:r w:rsidRPr="007979D2">
        <w:rPr>
          <w:rFonts w:ascii="Arial" w:hAnsi="Arial" w:cs="Arial"/>
          <w:spacing w:val="-2"/>
        </w:rPr>
        <w:t xml:space="preserve"> </w:t>
      </w:r>
      <w:r w:rsidRPr="007979D2">
        <w:rPr>
          <w:rFonts w:ascii="Arial" w:hAnsi="Arial" w:cs="Arial"/>
        </w:rPr>
        <w:t>de</w:t>
      </w:r>
      <w:r w:rsidRPr="007979D2">
        <w:rPr>
          <w:rFonts w:ascii="Arial" w:hAnsi="Arial" w:cs="Arial"/>
          <w:spacing w:val="-8"/>
        </w:rPr>
        <w:t xml:space="preserve"> </w:t>
      </w:r>
      <w:r w:rsidRPr="007979D2">
        <w:rPr>
          <w:rFonts w:ascii="Arial" w:hAnsi="Arial" w:cs="Arial"/>
        </w:rPr>
        <w:t>respuesta</w:t>
      </w:r>
      <w:r w:rsidRPr="007979D2">
        <w:rPr>
          <w:rFonts w:ascii="Arial" w:hAnsi="Arial" w:cs="Arial"/>
          <w:spacing w:val="-8"/>
        </w:rPr>
        <w:t xml:space="preserve"> </w:t>
      </w:r>
      <w:r w:rsidRPr="007979D2">
        <w:rPr>
          <w:rFonts w:ascii="Arial" w:hAnsi="Arial" w:cs="Arial"/>
        </w:rPr>
        <w:t>a</w:t>
      </w:r>
      <w:r w:rsidRPr="007979D2">
        <w:rPr>
          <w:rFonts w:ascii="Arial" w:hAnsi="Arial" w:cs="Arial"/>
          <w:spacing w:val="-7"/>
        </w:rPr>
        <w:t xml:space="preserve"> </w:t>
      </w:r>
      <w:r w:rsidRPr="007979D2">
        <w:rPr>
          <w:rFonts w:ascii="Arial" w:hAnsi="Arial" w:cs="Arial"/>
        </w:rPr>
        <w:t>emergencias definidos por</w:t>
      </w:r>
      <w:r w:rsidRPr="007979D2">
        <w:rPr>
          <w:rFonts w:ascii="Arial" w:hAnsi="Arial" w:cs="Arial"/>
          <w:spacing w:val="1"/>
        </w:rPr>
        <w:t xml:space="preserve"> </w:t>
      </w:r>
      <w:r w:rsidRPr="007979D2">
        <w:rPr>
          <w:rFonts w:ascii="Arial" w:hAnsi="Arial" w:cs="Arial"/>
        </w:rPr>
        <w:t>la</w:t>
      </w:r>
      <w:r w:rsidRPr="007979D2">
        <w:rPr>
          <w:rFonts w:ascii="Arial" w:hAnsi="Arial" w:cs="Arial"/>
          <w:spacing w:val="-1"/>
        </w:rPr>
        <w:t xml:space="preserve"> </w:t>
      </w:r>
      <w:r w:rsidRPr="007979D2">
        <w:rPr>
          <w:rFonts w:ascii="Arial" w:hAnsi="Arial" w:cs="Arial"/>
        </w:rPr>
        <w:t>institución</w:t>
      </w:r>
      <w:r w:rsidRPr="007979D2">
        <w:rPr>
          <w:rFonts w:ascii="Arial" w:hAnsi="Arial" w:cs="Arial"/>
          <w:spacing w:val="-2"/>
        </w:rPr>
        <w:t xml:space="preserve"> </w:t>
      </w:r>
      <w:r w:rsidRPr="007979D2">
        <w:rPr>
          <w:rFonts w:ascii="Arial" w:hAnsi="Arial" w:cs="Arial"/>
        </w:rPr>
        <w:t>educativa.</w:t>
      </w:r>
    </w:p>
    <w:p w14:paraId="60B67E4C" w14:textId="77777777" w:rsidR="00081A2E" w:rsidRPr="00752B91" w:rsidRDefault="00081A2E" w:rsidP="00D71B60">
      <w:pPr>
        <w:pStyle w:val="Prrafodelista"/>
        <w:numPr>
          <w:ilvl w:val="0"/>
          <w:numId w:val="1"/>
        </w:numPr>
        <w:jc w:val="both"/>
        <w:rPr>
          <w:rFonts w:cs="Arial"/>
          <w:szCs w:val="24"/>
        </w:rPr>
      </w:pPr>
      <w:r w:rsidRPr="00752B91">
        <w:rPr>
          <w:rFonts w:cs="Arial"/>
          <w:szCs w:val="24"/>
        </w:rPr>
        <w:t>Salvaguardar la vida de todos los integrantes de la Comunidad Educativa y de toda persona que, ocasionalmente, esté en el edificio, ante una situación de emergencia.</w:t>
      </w:r>
    </w:p>
    <w:p w14:paraId="54180A6A" w14:textId="77777777" w:rsidR="00081A2E" w:rsidRPr="00752B91" w:rsidRDefault="00081A2E" w:rsidP="00D71B60">
      <w:pPr>
        <w:pStyle w:val="Prrafodelista"/>
        <w:numPr>
          <w:ilvl w:val="0"/>
          <w:numId w:val="1"/>
        </w:numPr>
        <w:jc w:val="both"/>
        <w:rPr>
          <w:rFonts w:cs="Arial"/>
          <w:szCs w:val="24"/>
        </w:rPr>
      </w:pPr>
      <w:r w:rsidRPr="00752B91">
        <w:rPr>
          <w:rFonts w:cs="Arial"/>
          <w:szCs w:val="24"/>
        </w:rPr>
        <w:t>Organizar a la comunidad educativa para actuar desarrollando las acciones necesarias y dar respuesta ante una emergencia.</w:t>
      </w:r>
    </w:p>
    <w:p w14:paraId="3954786C" w14:textId="386E8028" w:rsidR="00081A2E" w:rsidRPr="00752B91" w:rsidRDefault="00081A2E" w:rsidP="00D71B60">
      <w:pPr>
        <w:pStyle w:val="Prrafodelista"/>
        <w:numPr>
          <w:ilvl w:val="0"/>
          <w:numId w:val="1"/>
        </w:numPr>
        <w:jc w:val="both"/>
        <w:rPr>
          <w:rFonts w:cs="Arial"/>
          <w:szCs w:val="24"/>
        </w:rPr>
      </w:pPr>
      <w:r w:rsidRPr="00752B91">
        <w:rPr>
          <w:rFonts w:cs="Arial"/>
          <w:szCs w:val="24"/>
        </w:rPr>
        <w:t>Establecer los roles de la propuesta para la organización de un plan.</w:t>
      </w:r>
    </w:p>
    <w:p w14:paraId="789CA0FF" w14:textId="332F1AF8" w:rsidR="00081A2E" w:rsidRDefault="00081A2E" w:rsidP="00D71B60">
      <w:pPr>
        <w:pStyle w:val="Prrafodelista"/>
        <w:numPr>
          <w:ilvl w:val="0"/>
          <w:numId w:val="1"/>
        </w:numPr>
        <w:jc w:val="both"/>
        <w:rPr>
          <w:rFonts w:cs="Arial"/>
          <w:szCs w:val="24"/>
        </w:rPr>
      </w:pPr>
      <w:r w:rsidRPr="00666A92">
        <w:rPr>
          <w:rFonts w:cs="Arial"/>
          <w:szCs w:val="24"/>
        </w:rPr>
        <w:t>Realizar en forma segura la evacuación total hacia el Punto de Encuentro Seguro, previamente establecido en plano o croquis adjunto.</w:t>
      </w:r>
    </w:p>
    <w:p w14:paraId="312A775C" w14:textId="547FFF98" w:rsidR="00DC0B27" w:rsidRDefault="00DC0B27" w:rsidP="00D71B60">
      <w:pPr>
        <w:jc w:val="both"/>
        <w:rPr>
          <w:rFonts w:cs="Arial"/>
          <w:szCs w:val="24"/>
        </w:rPr>
      </w:pPr>
    </w:p>
    <w:p w14:paraId="6DA32ED8" w14:textId="13707161" w:rsidR="001636D8" w:rsidRPr="001636D8" w:rsidRDefault="001636D8" w:rsidP="00D71B60">
      <w:pPr>
        <w:pStyle w:val="Ttulo1"/>
        <w:ind w:left="0"/>
        <w:jc w:val="both"/>
      </w:pPr>
      <w:r w:rsidRPr="001636D8">
        <w:lastRenderedPageBreak/>
        <w:t>ALCANCES Y COBERTURA</w:t>
      </w:r>
    </w:p>
    <w:p w14:paraId="2EE9F68E" w14:textId="4F1AB0DD" w:rsidR="007979D2" w:rsidRDefault="001636D8" w:rsidP="00D71B60">
      <w:pPr>
        <w:pStyle w:val="Prrafodelista"/>
        <w:ind w:firstLine="0"/>
        <w:jc w:val="both"/>
      </w:pPr>
      <w:r w:rsidRPr="001636D8">
        <w:t xml:space="preserve">La cobertura del plan de emergencia, será para las instalaciones </w:t>
      </w:r>
      <w:r>
        <w:t>de la Institución Rural San</w:t>
      </w:r>
      <w:r w:rsidRPr="001636D8">
        <w:t xml:space="preserve"> José </w:t>
      </w:r>
      <w:r>
        <w:t>de Castro</w:t>
      </w:r>
      <w:r w:rsidRPr="001636D8">
        <w:t xml:space="preserve">, ubicado en </w:t>
      </w:r>
      <w:r>
        <w:t>la calle principal del Corregimiento de Castro</w:t>
      </w:r>
      <w:r w:rsidRPr="001636D8">
        <w:t xml:space="preserve">, en </w:t>
      </w:r>
      <w:r>
        <w:t>municipio de Arboledas</w:t>
      </w:r>
      <w:r w:rsidRPr="001636D8">
        <w:t>,</w:t>
      </w:r>
      <w:r>
        <w:t xml:space="preserve"> Norte </w:t>
      </w:r>
      <w:r w:rsidR="00DC0B27">
        <w:t xml:space="preserve">de </w:t>
      </w:r>
      <w:r w:rsidR="00DC0B27" w:rsidRPr="001636D8">
        <w:t>Santander</w:t>
      </w:r>
      <w:r w:rsidRPr="001636D8">
        <w:t>.</w:t>
      </w:r>
    </w:p>
    <w:p w14:paraId="200E9C75" w14:textId="77777777" w:rsidR="00DC0B27" w:rsidRDefault="00DC0B27" w:rsidP="00D71B60">
      <w:pPr>
        <w:pStyle w:val="Prrafodelista"/>
        <w:jc w:val="both"/>
      </w:pPr>
    </w:p>
    <w:p w14:paraId="7E53DB83" w14:textId="77777777" w:rsidR="00081A2E" w:rsidRPr="00A2761F" w:rsidRDefault="00081A2E" w:rsidP="00D71B60">
      <w:pPr>
        <w:pStyle w:val="Ttulo1"/>
        <w:ind w:left="0"/>
        <w:jc w:val="both"/>
      </w:pPr>
      <w:r w:rsidRPr="00A2761F">
        <w:t>MARCO LEGAL</w:t>
      </w:r>
    </w:p>
    <w:p w14:paraId="721936C9" w14:textId="77777777" w:rsidR="00081A2E" w:rsidRPr="004C5E6A" w:rsidRDefault="00081A2E" w:rsidP="00D71B60">
      <w:pPr>
        <w:tabs>
          <w:tab w:val="left" w:pos="3855"/>
        </w:tabs>
        <w:spacing w:after="0" w:line="360" w:lineRule="auto"/>
        <w:jc w:val="both"/>
        <w:rPr>
          <w:rFonts w:ascii="Arial" w:hAnsi="Arial" w:cs="Arial"/>
          <w:sz w:val="24"/>
          <w:szCs w:val="24"/>
        </w:rPr>
      </w:pPr>
      <w:r w:rsidRPr="004C5E6A">
        <w:rPr>
          <w:rFonts w:ascii="Arial" w:hAnsi="Arial" w:cs="Arial"/>
          <w:sz w:val="24"/>
          <w:szCs w:val="24"/>
        </w:rPr>
        <w:t>Planes Escolares De Gestión Del Riesgo: Los Planes Escolares del Riesgo están orientados por el enfoque de derechos, especialmente del derecho a la Educación en situaciones de emergencias que conlleven a la protección de los Niños, Niñas, Adolescentes y Jóvenes (NNAJ); así como desde el enfoque diferencial que reconoce a los sujetos de especial protección aquellos que son vulnerados por actores armados y que deben ser garantizados por las entidades responsables.</w:t>
      </w:r>
    </w:p>
    <w:p w14:paraId="4C57A325" w14:textId="77777777" w:rsidR="00081A2E" w:rsidRDefault="00081A2E" w:rsidP="00D71B60">
      <w:pPr>
        <w:tabs>
          <w:tab w:val="left" w:pos="3855"/>
        </w:tabs>
        <w:spacing w:after="0" w:line="360" w:lineRule="auto"/>
        <w:ind w:firstLine="709"/>
        <w:jc w:val="both"/>
        <w:rPr>
          <w:rFonts w:ascii="Arial" w:hAnsi="Arial" w:cs="Arial"/>
          <w:sz w:val="24"/>
          <w:szCs w:val="24"/>
        </w:rPr>
      </w:pPr>
    </w:p>
    <w:p w14:paraId="591AB275" w14:textId="77777777" w:rsidR="00081A2E" w:rsidRPr="004C5E6A" w:rsidRDefault="00081A2E" w:rsidP="00D71B60">
      <w:pPr>
        <w:tabs>
          <w:tab w:val="left" w:pos="3855"/>
        </w:tabs>
        <w:spacing w:after="0" w:line="360" w:lineRule="auto"/>
        <w:jc w:val="both"/>
        <w:rPr>
          <w:rFonts w:ascii="Arial" w:hAnsi="Arial" w:cs="Arial"/>
          <w:sz w:val="24"/>
          <w:szCs w:val="24"/>
        </w:rPr>
      </w:pPr>
      <w:r w:rsidRPr="004C5E6A">
        <w:rPr>
          <w:rFonts w:ascii="Arial" w:hAnsi="Arial" w:cs="Arial"/>
          <w:sz w:val="24"/>
          <w:szCs w:val="24"/>
        </w:rPr>
        <w:t>Estos PEGR responden a una de las orientaciones de la Comisión Internacional de Derechos Humanos (CIDH) en torno a la garantía de los DDHH y la protección y cuidado del ambiente. Colombia en concordancia con la CIDH ratifica sus compromisos para garantizar los derechos en especial el Derecho a la educación mediante, normas, protocolos, leyes, directivas y decretos que ordenan y asignan responsabilidades teniendo en cuenta:</w:t>
      </w:r>
    </w:p>
    <w:p w14:paraId="703D218C" w14:textId="77777777" w:rsidR="00081A2E" w:rsidRPr="004C5E6A" w:rsidRDefault="00081A2E" w:rsidP="00D71B60">
      <w:pPr>
        <w:tabs>
          <w:tab w:val="left" w:pos="3855"/>
        </w:tabs>
        <w:spacing w:after="0" w:line="360" w:lineRule="auto"/>
        <w:ind w:firstLine="709"/>
        <w:jc w:val="both"/>
        <w:rPr>
          <w:rFonts w:ascii="Arial" w:hAnsi="Arial" w:cs="Arial"/>
          <w:sz w:val="24"/>
          <w:szCs w:val="24"/>
        </w:rPr>
      </w:pPr>
    </w:p>
    <w:p w14:paraId="743CD90A" w14:textId="77777777" w:rsidR="00081A2E" w:rsidRPr="004C5E6A" w:rsidRDefault="00081A2E" w:rsidP="00D71B60">
      <w:pPr>
        <w:tabs>
          <w:tab w:val="left" w:pos="3855"/>
        </w:tabs>
        <w:spacing w:after="0" w:line="360" w:lineRule="auto"/>
        <w:jc w:val="both"/>
        <w:rPr>
          <w:rFonts w:ascii="Arial" w:hAnsi="Arial" w:cs="Arial"/>
          <w:sz w:val="24"/>
          <w:szCs w:val="24"/>
        </w:rPr>
      </w:pPr>
      <w:r w:rsidRPr="00A2761F">
        <w:rPr>
          <w:rFonts w:ascii="Arial" w:hAnsi="Arial" w:cs="Arial"/>
          <w:b/>
          <w:bCs/>
          <w:sz w:val="24"/>
          <w:szCs w:val="24"/>
        </w:rPr>
        <w:t>LEY 1448 DE 2011. LEY DE VÍCTIMAS Y RESTITUCIÓN DE TIERRAS:</w:t>
      </w:r>
      <w:r w:rsidRPr="004C5E6A">
        <w:rPr>
          <w:rFonts w:ascii="Arial" w:hAnsi="Arial" w:cs="Arial"/>
          <w:sz w:val="24"/>
          <w:szCs w:val="24"/>
        </w:rPr>
        <w:t xml:space="preserve"> Es una norma de</w:t>
      </w:r>
      <w:r>
        <w:rPr>
          <w:rFonts w:ascii="Arial" w:hAnsi="Arial" w:cs="Arial"/>
          <w:sz w:val="24"/>
          <w:szCs w:val="24"/>
        </w:rPr>
        <w:t xml:space="preserve"> </w:t>
      </w:r>
      <w:r w:rsidRPr="004C5E6A">
        <w:rPr>
          <w:rFonts w:ascii="Arial" w:hAnsi="Arial" w:cs="Arial"/>
          <w:sz w:val="24"/>
          <w:szCs w:val="24"/>
        </w:rPr>
        <w:t>justicia transicional (justicia especial) dirigida a restaurar los derechos y establecer garantías</w:t>
      </w:r>
      <w:r>
        <w:rPr>
          <w:rFonts w:ascii="Arial" w:hAnsi="Arial" w:cs="Arial"/>
          <w:sz w:val="24"/>
          <w:szCs w:val="24"/>
        </w:rPr>
        <w:t xml:space="preserve"> </w:t>
      </w:r>
      <w:r w:rsidRPr="004C5E6A">
        <w:rPr>
          <w:rFonts w:ascii="Arial" w:hAnsi="Arial" w:cs="Arial"/>
          <w:sz w:val="24"/>
          <w:szCs w:val="24"/>
        </w:rPr>
        <w:t>de no repetición a las víctimas de graves violaciones de derechos humanos con ocasión del conflicto armado interno.</w:t>
      </w:r>
    </w:p>
    <w:p w14:paraId="5D5F4519" w14:textId="77777777" w:rsidR="00081A2E" w:rsidRDefault="00081A2E" w:rsidP="00D71B60">
      <w:pPr>
        <w:tabs>
          <w:tab w:val="left" w:pos="3855"/>
        </w:tabs>
        <w:spacing w:after="0" w:line="360" w:lineRule="auto"/>
        <w:ind w:firstLine="709"/>
        <w:jc w:val="both"/>
        <w:rPr>
          <w:rFonts w:ascii="Arial" w:hAnsi="Arial" w:cs="Arial"/>
          <w:sz w:val="24"/>
          <w:szCs w:val="24"/>
        </w:rPr>
      </w:pPr>
    </w:p>
    <w:p w14:paraId="2AEAC2A6" w14:textId="77777777" w:rsidR="00081A2E" w:rsidRPr="004C5E6A" w:rsidRDefault="00081A2E" w:rsidP="00D71B60">
      <w:pPr>
        <w:tabs>
          <w:tab w:val="left" w:pos="3855"/>
        </w:tabs>
        <w:spacing w:after="0" w:line="360" w:lineRule="auto"/>
        <w:jc w:val="both"/>
        <w:rPr>
          <w:rFonts w:ascii="Arial" w:hAnsi="Arial" w:cs="Arial"/>
          <w:sz w:val="24"/>
          <w:szCs w:val="24"/>
        </w:rPr>
      </w:pPr>
      <w:r w:rsidRPr="004C5E6A">
        <w:rPr>
          <w:rFonts w:ascii="Arial" w:hAnsi="Arial" w:cs="Arial"/>
          <w:sz w:val="24"/>
          <w:szCs w:val="24"/>
        </w:rPr>
        <w:lastRenderedPageBreak/>
        <w:t>En materia de educación, y como parte del proceso de reconocimiento y garantía de derechos, dirigida a los víctimas, se le asigna al sector educativo responsabilidades en el marco de sus competencias frente a la garantía del goce efectivo del derecho a la educación (Art. 51 de la Ley 1448 de 2011 y Art. 91 del Decreto 4800 de 2011), lo cual ha sido reiterado por la Corte Constitucional a través de la Sentencia T-025 y en sus diversos Autos diferenciales de seguimiento y otras disposiciones legales vigentes.</w:t>
      </w:r>
    </w:p>
    <w:p w14:paraId="0B3A29BB" w14:textId="77777777" w:rsidR="00081A2E" w:rsidRDefault="00081A2E" w:rsidP="00D71B60">
      <w:pPr>
        <w:tabs>
          <w:tab w:val="left" w:pos="3855"/>
        </w:tabs>
        <w:spacing w:after="0" w:line="360" w:lineRule="auto"/>
        <w:ind w:firstLine="709"/>
        <w:jc w:val="both"/>
        <w:rPr>
          <w:rFonts w:ascii="Arial" w:hAnsi="Arial" w:cs="Arial"/>
          <w:sz w:val="24"/>
          <w:szCs w:val="24"/>
        </w:rPr>
      </w:pPr>
    </w:p>
    <w:p w14:paraId="515FB317" w14:textId="77777777" w:rsidR="00081A2E" w:rsidRPr="004C5E6A" w:rsidRDefault="00081A2E" w:rsidP="00D71B60">
      <w:pPr>
        <w:tabs>
          <w:tab w:val="left" w:pos="3855"/>
        </w:tabs>
        <w:spacing w:after="0" w:line="360" w:lineRule="auto"/>
        <w:jc w:val="both"/>
        <w:rPr>
          <w:rFonts w:ascii="Arial" w:hAnsi="Arial" w:cs="Arial"/>
          <w:sz w:val="24"/>
          <w:szCs w:val="24"/>
        </w:rPr>
      </w:pPr>
      <w:r w:rsidRPr="004C5E6A">
        <w:rPr>
          <w:rFonts w:ascii="Arial" w:hAnsi="Arial" w:cs="Arial"/>
          <w:sz w:val="24"/>
          <w:szCs w:val="24"/>
        </w:rPr>
        <w:t>El sector educativo debe adoptar programas especiales para las víctimas del conflicto armado, definir y desarrollar estrategias con el fin de garantizar el acceso y la permanencia en el sistema educativo con calidad. Una de las estrategias para lograrlo es la implementación de modelos educativos flexibles y programas de formación a docentes en contextos de violencia generada por el conflicto armado.</w:t>
      </w:r>
    </w:p>
    <w:p w14:paraId="5F66501F" w14:textId="77777777" w:rsidR="00081A2E" w:rsidRDefault="00081A2E" w:rsidP="00D71B60">
      <w:pPr>
        <w:tabs>
          <w:tab w:val="left" w:pos="3855"/>
        </w:tabs>
        <w:spacing w:after="0" w:line="360" w:lineRule="auto"/>
        <w:ind w:firstLine="709"/>
        <w:jc w:val="both"/>
        <w:rPr>
          <w:rFonts w:ascii="Arial" w:hAnsi="Arial" w:cs="Arial"/>
          <w:sz w:val="24"/>
          <w:szCs w:val="24"/>
        </w:rPr>
      </w:pPr>
    </w:p>
    <w:p w14:paraId="731C9C23" w14:textId="77777777" w:rsidR="00081A2E" w:rsidRPr="004C5E6A" w:rsidRDefault="00081A2E" w:rsidP="00D71B60">
      <w:pPr>
        <w:tabs>
          <w:tab w:val="left" w:pos="3855"/>
        </w:tabs>
        <w:spacing w:after="0" w:line="360" w:lineRule="auto"/>
        <w:jc w:val="both"/>
        <w:rPr>
          <w:rFonts w:ascii="Arial" w:hAnsi="Arial" w:cs="Arial"/>
          <w:sz w:val="24"/>
          <w:szCs w:val="24"/>
        </w:rPr>
      </w:pPr>
      <w:r w:rsidRPr="00A2761F">
        <w:rPr>
          <w:rFonts w:ascii="Arial" w:hAnsi="Arial" w:cs="Arial"/>
          <w:b/>
          <w:bCs/>
          <w:sz w:val="24"/>
          <w:szCs w:val="24"/>
        </w:rPr>
        <w:t>LEY 1523 DE ABRIL DE 2012. POLÍTICA NACIONAL DE GESTIÓN DEL RIESGO DE</w:t>
      </w:r>
      <w:r>
        <w:rPr>
          <w:rFonts w:ascii="Arial" w:hAnsi="Arial" w:cs="Arial"/>
          <w:b/>
          <w:bCs/>
          <w:sz w:val="24"/>
          <w:szCs w:val="24"/>
        </w:rPr>
        <w:t xml:space="preserve"> </w:t>
      </w:r>
      <w:r w:rsidRPr="00A2761F">
        <w:rPr>
          <w:rFonts w:ascii="Arial" w:hAnsi="Arial" w:cs="Arial"/>
          <w:b/>
          <w:bCs/>
          <w:sz w:val="24"/>
          <w:szCs w:val="24"/>
        </w:rPr>
        <w:t>DESASTRES:</w:t>
      </w:r>
      <w:r w:rsidRPr="004C5E6A">
        <w:rPr>
          <w:rFonts w:ascii="Arial" w:hAnsi="Arial" w:cs="Arial"/>
          <w:sz w:val="24"/>
          <w:szCs w:val="24"/>
        </w:rPr>
        <w:t xml:space="preserve"> Ley 1523 de 2012 define la reglamentación para incorporar la gestión del riesgo al ordenamiento territorial a través de los procesos de</w:t>
      </w:r>
      <w:r>
        <w:rPr>
          <w:rFonts w:ascii="Arial" w:hAnsi="Arial" w:cs="Arial"/>
          <w:sz w:val="24"/>
          <w:szCs w:val="24"/>
        </w:rPr>
        <w:t xml:space="preserve"> </w:t>
      </w:r>
      <w:r w:rsidRPr="004C5E6A">
        <w:rPr>
          <w:rFonts w:ascii="Arial" w:hAnsi="Arial" w:cs="Arial"/>
          <w:sz w:val="24"/>
          <w:szCs w:val="24"/>
        </w:rPr>
        <w:t>conocimiento, reducción y manejo del riesgo, ampliando la centralidad de la atención a los desastres y la reconstrucción, como paradigma en el país.</w:t>
      </w:r>
    </w:p>
    <w:p w14:paraId="2B9ED39E" w14:textId="77777777" w:rsidR="00081A2E" w:rsidRDefault="00081A2E" w:rsidP="00D71B60">
      <w:pPr>
        <w:tabs>
          <w:tab w:val="left" w:pos="3855"/>
        </w:tabs>
        <w:spacing w:after="0" w:line="360" w:lineRule="auto"/>
        <w:ind w:firstLine="709"/>
        <w:jc w:val="both"/>
        <w:rPr>
          <w:rFonts w:ascii="Arial" w:hAnsi="Arial" w:cs="Arial"/>
          <w:sz w:val="24"/>
          <w:szCs w:val="24"/>
        </w:rPr>
      </w:pPr>
    </w:p>
    <w:p w14:paraId="07291344" w14:textId="77777777" w:rsidR="00081A2E" w:rsidRPr="004C5E6A" w:rsidRDefault="00081A2E" w:rsidP="00D71B60">
      <w:pPr>
        <w:tabs>
          <w:tab w:val="left" w:pos="3855"/>
        </w:tabs>
        <w:spacing w:after="0" w:line="360" w:lineRule="auto"/>
        <w:jc w:val="both"/>
        <w:rPr>
          <w:rFonts w:ascii="Arial" w:hAnsi="Arial" w:cs="Arial"/>
          <w:sz w:val="24"/>
          <w:szCs w:val="24"/>
        </w:rPr>
      </w:pPr>
      <w:r w:rsidRPr="004C5E6A">
        <w:rPr>
          <w:rFonts w:ascii="Arial" w:hAnsi="Arial" w:cs="Arial"/>
          <w:sz w:val="24"/>
          <w:szCs w:val="24"/>
        </w:rPr>
        <w:t>Además, establece el Sistema Nacional de Gestión del Riesgo de Desastres –SNGRD– considerado como el conjunto de entidades públicas, privadas y comunitarias, de políticas, normas, procesos, recursos, planes, estrategias, instrumentos, mecanismos, así como la información atinente a la temática, que se aplica de manera organizada para garantizar la gestión del riesgo en el país.</w:t>
      </w:r>
    </w:p>
    <w:p w14:paraId="4DD4DA64" w14:textId="77777777" w:rsidR="00081A2E" w:rsidRDefault="00081A2E" w:rsidP="00D71B60">
      <w:pPr>
        <w:tabs>
          <w:tab w:val="left" w:pos="3855"/>
        </w:tabs>
        <w:spacing w:after="0" w:line="360" w:lineRule="auto"/>
        <w:ind w:firstLine="709"/>
        <w:jc w:val="both"/>
        <w:rPr>
          <w:rFonts w:ascii="Arial" w:hAnsi="Arial" w:cs="Arial"/>
          <w:sz w:val="24"/>
          <w:szCs w:val="24"/>
        </w:rPr>
      </w:pPr>
    </w:p>
    <w:p w14:paraId="79CAFB20" w14:textId="77777777" w:rsidR="00081A2E" w:rsidRPr="004C5E6A" w:rsidRDefault="00081A2E" w:rsidP="00D71B60">
      <w:pPr>
        <w:tabs>
          <w:tab w:val="left" w:pos="3855"/>
        </w:tabs>
        <w:spacing w:after="0" w:line="360" w:lineRule="auto"/>
        <w:jc w:val="both"/>
        <w:rPr>
          <w:rFonts w:ascii="Arial" w:hAnsi="Arial" w:cs="Arial"/>
          <w:sz w:val="24"/>
          <w:szCs w:val="24"/>
        </w:rPr>
      </w:pPr>
      <w:r w:rsidRPr="004C5E6A">
        <w:rPr>
          <w:rFonts w:ascii="Arial" w:hAnsi="Arial" w:cs="Arial"/>
          <w:sz w:val="24"/>
          <w:szCs w:val="24"/>
        </w:rPr>
        <w:lastRenderedPageBreak/>
        <w:t>El objetivo general del SNGRD es llevar a cabo la gestión del riesgo para proteger a la población mejorando la seguridad, bienestar y calidad de vida dentro de un enfoque de desarrollo sostenible.</w:t>
      </w:r>
    </w:p>
    <w:p w14:paraId="7B1101CB" w14:textId="77777777" w:rsidR="00081A2E" w:rsidRDefault="00081A2E" w:rsidP="00D71B60">
      <w:pPr>
        <w:tabs>
          <w:tab w:val="left" w:pos="3855"/>
        </w:tabs>
        <w:spacing w:after="0" w:line="360" w:lineRule="auto"/>
        <w:ind w:firstLine="709"/>
        <w:jc w:val="both"/>
        <w:rPr>
          <w:rFonts w:ascii="Arial" w:hAnsi="Arial" w:cs="Arial"/>
          <w:sz w:val="24"/>
          <w:szCs w:val="24"/>
        </w:rPr>
      </w:pPr>
    </w:p>
    <w:p w14:paraId="567EBCA9" w14:textId="77777777" w:rsidR="00081A2E" w:rsidRPr="004C5E6A" w:rsidRDefault="00081A2E" w:rsidP="00D71B60">
      <w:pPr>
        <w:tabs>
          <w:tab w:val="left" w:pos="3855"/>
        </w:tabs>
        <w:spacing w:after="0" w:line="360" w:lineRule="auto"/>
        <w:jc w:val="both"/>
        <w:rPr>
          <w:rFonts w:ascii="Arial" w:hAnsi="Arial" w:cs="Arial"/>
          <w:sz w:val="24"/>
          <w:szCs w:val="24"/>
        </w:rPr>
      </w:pPr>
      <w:r w:rsidRPr="00A2761F">
        <w:rPr>
          <w:rFonts w:ascii="Arial" w:hAnsi="Arial" w:cs="Arial"/>
          <w:b/>
          <w:bCs/>
          <w:sz w:val="24"/>
          <w:szCs w:val="24"/>
        </w:rPr>
        <w:t>MINISTERIO DE EDUCACIÓN NACIONAL MEDIANTE LAS DIRECTIVAS N.º 12 DE 2009 Y N.º 16 DE 2011:</w:t>
      </w:r>
      <w:r w:rsidRPr="004C5E6A">
        <w:rPr>
          <w:rFonts w:ascii="Arial" w:hAnsi="Arial" w:cs="Arial"/>
          <w:sz w:val="24"/>
          <w:szCs w:val="24"/>
        </w:rPr>
        <w:t xml:space="preserve"> Imparte lineamientos a los gobernadores, alcaldes, secretarios de Educación, rectores y otros funcionarios públicos, con el fin de garantizar el derecho a la educación en situaciones de emergencia. Teniendo en cuenta que Colombia es un país en el que las emergencias de origen natural se repiten año tras año, o incluso varias veces durante el mismo año, el Ministerio de Educación reconoce que es vital construir planes de acción para ser implementados en las diferentes etapas de las emergencias y proporciona algunas herramientas básicas para la construcción de ellos. Sin embargo, esta es una labor en la cual hace falta avanzar muchísimo, desde la difusión misma de los lineamientos nacionales que rigen la educación en emergencia, hasta su implementación real en los lugares afectados. Así mismo, la pregunta por las diferencias y similitudes entre una emergencia natural y la ocasionada por el conflicto armado en el país y si las recomendaciones que existen en las directivas son suficientes para hacerle frente a un fenómeno, en el caso del conflicto armado, tan profundo y complejo.</w:t>
      </w:r>
    </w:p>
    <w:p w14:paraId="5718793C" w14:textId="77777777" w:rsidR="00081A2E" w:rsidRPr="004C5E6A" w:rsidRDefault="00081A2E" w:rsidP="00D71B60">
      <w:pPr>
        <w:tabs>
          <w:tab w:val="left" w:pos="3855"/>
        </w:tabs>
        <w:spacing w:after="0" w:line="360" w:lineRule="auto"/>
        <w:ind w:firstLine="709"/>
        <w:jc w:val="both"/>
        <w:rPr>
          <w:rFonts w:ascii="Arial" w:hAnsi="Arial" w:cs="Arial"/>
          <w:sz w:val="24"/>
          <w:szCs w:val="24"/>
        </w:rPr>
      </w:pPr>
    </w:p>
    <w:p w14:paraId="60EFC478" w14:textId="77777777" w:rsidR="00081A2E" w:rsidRPr="00A2761F" w:rsidRDefault="00081A2E" w:rsidP="00D71B60">
      <w:pPr>
        <w:tabs>
          <w:tab w:val="left" w:pos="3855"/>
        </w:tabs>
        <w:spacing w:after="0" w:line="360" w:lineRule="auto"/>
        <w:jc w:val="both"/>
        <w:rPr>
          <w:rFonts w:ascii="Arial" w:hAnsi="Arial" w:cs="Arial"/>
          <w:b/>
          <w:bCs/>
          <w:sz w:val="24"/>
          <w:szCs w:val="24"/>
        </w:rPr>
      </w:pPr>
      <w:r w:rsidRPr="00A2761F">
        <w:rPr>
          <w:rFonts w:ascii="Arial" w:hAnsi="Arial" w:cs="Arial"/>
          <w:b/>
          <w:bCs/>
          <w:sz w:val="24"/>
          <w:szCs w:val="24"/>
        </w:rPr>
        <w:t>DIRECTIVA MINISTERIAL 12 JULIO DE 2009:</w:t>
      </w:r>
      <w:r>
        <w:rPr>
          <w:rFonts w:ascii="Arial" w:hAnsi="Arial" w:cs="Arial"/>
          <w:b/>
          <w:bCs/>
          <w:sz w:val="24"/>
          <w:szCs w:val="24"/>
        </w:rPr>
        <w:t xml:space="preserve"> </w:t>
      </w:r>
      <w:r w:rsidRPr="004C5E6A">
        <w:rPr>
          <w:rFonts w:ascii="Arial" w:hAnsi="Arial" w:cs="Arial"/>
          <w:sz w:val="24"/>
          <w:szCs w:val="24"/>
        </w:rPr>
        <w:t>En situación de crisis. En caso de que los establecimientos educativos deban ser usados como albergues, resulten afectados de manera que no puedan ser utilizados o resulte afectado su entorno de manera que no se pueda acceder a los mismos, la Secretaría de Educación deberá garantizar espacios educativos diferenciados a los del albergue o espacios alternos como aulas prefabricadas o carpas, en condiciones de seguridad y calidad para los estudiantes.</w:t>
      </w:r>
    </w:p>
    <w:p w14:paraId="695108FB" w14:textId="77777777" w:rsidR="00081A2E" w:rsidRDefault="00081A2E" w:rsidP="00D71B60">
      <w:pPr>
        <w:tabs>
          <w:tab w:val="left" w:pos="3855"/>
        </w:tabs>
        <w:spacing w:after="0" w:line="360" w:lineRule="auto"/>
        <w:ind w:firstLine="709"/>
        <w:jc w:val="both"/>
        <w:rPr>
          <w:rFonts w:ascii="Arial" w:hAnsi="Arial" w:cs="Arial"/>
          <w:sz w:val="24"/>
          <w:szCs w:val="24"/>
        </w:rPr>
      </w:pPr>
    </w:p>
    <w:p w14:paraId="64D279C5" w14:textId="77777777" w:rsidR="00081A2E" w:rsidRDefault="00081A2E" w:rsidP="00D71B60">
      <w:pPr>
        <w:tabs>
          <w:tab w:val="left" w:pos="3855"/>
        </w:tabs>
        <w:spacing w:after="0" w:line="360" w:lineRule="auto"/>
        <w:jc w:val="both"/>
        <w:rPr>
          <w:rFonts w:ascii="Arial" w:hAnsi="Arial" w:cs="Arial"/>
          <w:sz w:val="24"/>
          <w:szCs w:val="24"/>
        </w:rPr>
      </w:pPr>
      <w:r w:rsidRPr="00A2761F">
        <w:rPr>
          <w:rFonts w:ascii="Arial" w:hAnsi="Arial" w:cs="Arial"/>
          <w:b/>
          <w:bCs/>
          <w:sz w:val="24"/>
          <w:szCs w:val="24"/>
        </w:rPr>
        <w:lastRenderedPageBreak/>
        <w:t>LEY 1098 DE INFANCIA Y ADOLESCENCIA DEL 2006</w:t>
      </w:r>
      <w:r w:rsidRPr="00A2761F">
        <w:rPr>
          <w:rFonts w:ascii="Arial" w:hAnsi="Arial" w:cs="Arial"/>
          <w:sz w:val="24"/>
          <w:szCs w:val="24"/>
        </w:rPr>
        <w:t>: Según esta ley estos son los derechos que se deben tener en cuenta en la Gestión Del Riesgo con los Niños, Niñas, Adolescentes y Jóvenes (NNAJ)</w:t>
      </w:r>
      <w:r>
        <w:rPr>
          <w:rFonts w:ascii="Arial" w:hAnsi="Arial" w:cs="Arial"/>
          <w:sz w:val="24"/>
          <w:szCs w:val="24"/>
        </w:rPr>
        <w:t>.</w:t>
      </w:r>
    </w:p>
    <w:p w14:paraId="79966CAE" w14:textId="77777777" w:rsidR="00081A2E" w:rsidRDefault="00081A2E" w:rsidP="00D71B60">
      <w:pPr>
        <w:tabs>
          <w:tab w:val="left" w:pos="3855"/>
        </w:tabs>
        <w:spacing w:after="0" w:line="360" w:lineRule="auto"/>
        <w:ind w:firstLine="709"/>
        <w:jc w:val="both"/>
        <w:rPr>
          <w:rFonts w:ascii="Arial" w:hAnsi="Arial" w:cs="Arial"/>
          <w:sz w:val="24"/>
          <w:szCs w:val="24"/>
        </w:rPr>
      </w:pPr>
    </w:p>
    <w:p w14:paraId="5BE39F41" w14:textId="7E918DD6" w:rsidR="00081A2E" w:rsidRDefault="00081A2E" w:rsidP="00D71B60">
      <w:pPr>
        <w:tabs>
          <w:tab w:val="left" w:pos="3855"/>
        </w:tabs>
        <w:spacing w:after="0" w:line="360" w:lineRule="auto"/>
        <w:jc w:val="both"/>
        <w:rPr>
          <w:rFonts w:ascii="Arial" w:hAnsi="Arial" w:cs="Arial"/>
          <w:sz w:val="24"/>
          <w:szCs w:val="24"/>
        </w:rPr>
      </w:pPr>
      <w:r w:rsidRPr="00A2761F">
        <w:rPr>
          <w:rFonts w:ascii="Arial" w:hAnsi="Arial" w:cs="Arial"/>
          <w:b/>
          <w:bCs/>
          <w:sz w:val="24"/>
          <w:szCs w:val="24"/>
        </w:rPr>
        <w:t>DECLARACIÓN UNIVERSAL DE LOS DERECHOS HUMANOS 10 DE DICIEMBRE DE 1948- ARTÍCULO 26:</w:t>
      </w:r>
      <w:r w:rsidRPr="00A2761F">
        <w:rPr>
          <w:rFonts w:ascii="Arial" w:hAnsi="Arial" w:cs="Arial"/>
          <w:sz w:val="24"/>
          <w:szCs w:val="24"/>
        </w:rPr>
        <w:t xml:space="preserve">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w:t>
      </w:r>
    </w:p>
    <w:p w14:paraId="30FB4913" w14:textId="77777777" w:rsidR="00DC0B27" w:rsidRPr="00A2761F" w:rsidRDefault="00DC0B27" w:rsidP="00D71B60">
      <w:pPr>
        <w:tabs>
          <w:tab w:val="left" w:pos="3855"/>
        </w:tabs>
        <w:spacing w:after="0" w:line="360" w:lineRule="auto"/>
        <w:ind w:firstLine="709"/>
        <w:jc w:val="both"/>
        <w:rPr>
          <w:rFonts w:ascii="Arial" w:hAnsi="Arial" w:cs="Arial"/>
          <w:sz w:val="24"/>
          <w:szCs w:val="24"/>
        </w:rPr>
      </w:pPr>
    </w:p>
    <w:p w14:paraId="46616312" w14:textId="77777777" w:rsidR="00081A2E" w:rsidRPr="00A2761F" w:rsidRDefault="00081A2E" w:rsidP="00D71B60">
      <w:pPr>
        <w:tabs>
          <w:tab w:val="left" w:pos="3855"/>
        </w:tabs>
        <w:spacing w:after="0" w:line="360" w:lineRule="auto"/>
        <w:jc w:val="both"/>
        <w:rPr>
          <w:rFonts w:ascii="Arial" w:hAnsi="Arial" w:cs="Arial"/>
          <w:sz w:val="24"/>
          <w:szCs w:val="24"/>
        </w:rPr>
      </w:pPr>
      <w:r w:rsidRPr="00A2761F">
        <w:rPr>
          <w:rFonts w:ascii="Arial" w:hAnsi="Arial" w:cs="Arial"/>
          <w:sz w:val="24"/>
          <w:szCs w:val="24"/>
        </w:rPr>
        <w:t>Las Naciones Unidas han elaborado un sistema en el cual se explica los componentes del derecho a la educación. Este se conoce como el sistema de las 4A: Asequibilidad,</w:t>
      </w:r>
      <w:r>
        <w:rPr>
          <w:rFonts w:ascii="Arial" w:hAnsi="Arial" w:cs="Arial"/>
          <w:sz w:val="24"/>
          <w:szCs w:val="24"/>
        </w:rPr>
        <w:t xml:space="preserve"> </w:t>
      </w:r>
      <w:r w:rsidRPr="00A2761F">
        <w:rPr>
          <w:rFonts w:ascii="Arial" w:hAnsi="Arial" w:cs="Arial"/>
          <w:sz w:val="24"/>
          <w:szCs w:val="24"/>
        </w:rPr>
        <w:t>Accesibilidad, Adaptabilidad y Aceptabilidad. Este sistema recoge, en estos cuatro componentes, los aspectos esenciales del derecho a la educación. Los cuales consiste en:</w:t>
      </w:r>
    </w:p>
    <w:p w14:paraId="212276F1" w14:textId="77777777" w:rsidR="00081A2E" w:rsidRDefault="00081A2E" w:rsidP="00D71B60">
      <w:pPr>
        <w:tabs>
          <w:tab w:val="left" w:pos="3855"/>
        </w:tabs>
        <w:spacing w:after="0" w:line="360" w:lineRule="auto"/>
        <w:jc w:val="both"/>
        <w:rPr>
          <w:rFonts w:ascii="Arial" w:hAnsi="Arial" w:cs="Arial"/>
          <w:sz w:val="24"/>
          <w:szCs w:val="24"/>
        </w:rPr>
      </w:pPr>
    </w:p>
    <w:p w14:paraId="4239C761" w14:textId="77777777" w:rsidR="00081A2E" w:rsidRPr="00EC6234" w:rsidRDefault="00081A2E" w:rsidP="00D71B60">
      <w:pPr>
        <w:pStyle w:val="Prrafodelista"/>
        <w:numPr>
          <w:ilvl w:val="0"/>
          <w:numId w:val="2"/>
        </w:numPr>
        <w:tabs>
          <w:tab w:val="left" w:pos="3855"/>
        </w:tabs>
        <w:jc w:val="both"/>
        <w:rPr>
          <w:rFonts w:cs="Arial"/>
          <w:szCs w:val="24"/>
        </w:rPr>
      </w:pPr>
      <w:r w:rsidRPr="00EC6234">
        <w:rPr>
          <w:rFonts w:cs="Arial"/>
          <w:b/>
          <w:bCs/>
          <w:szCs w:val="24"/>
        </w:rPr>
        <w:t>ASEQUIBILIDAD:</w:t>
      </w:r>
      <w:r w:rsidRPr="00EC6234">
        <w:rPr>
          <w:rFonts w:cs="Arial"/>
          <w:szCs w:val="24"/>
        </w:rPr>
        <w:t xml:space="preserve"> Debe haber instituciones y programas de enseñanza en cantidad suficiente en el ámbito del Estado Parte. Las condiciones para que funcionen dependen de numerosos factores, entre otros, el contexto de desarrollo en el que actúan; por ejemplo, las instituciones y los programas probablemente necesiten edificios u otra protección contra los elementos, instalaciones sanitarias para ambos sexos, agua potable, docentes calificados con salarios competitivos, </w:t>
      </w:r>
      <w:r w:rsidRPr="00EC6234">
        <w:rPr>
          <w:rFonts w:cs="Arial"/>
          <w:szCs w:val="24"/>
        </w:rPr>
        <w:lastRenderedPageBreak/>
        <w:t>materiales de enseñanza, etc.; algunos necesitarán además bibliotecas, servicios de informática, tecnología de la información, etc.</w:t>
      </w:r>
    </w:p>
    <w:p w14:paraId="3DA2A72F" w14:textId="77777777" w:rsidR="00081A2E" w:rsidRDefault="00081A2E" w:rsidP="00D71B60">
      <w:pPr>
        <w:tabs>
          <w:tab w:val="left" w:pos="3855"/>
        </w:tabs>
        <w:spacing w:after="0" w:line="360" w:lineRule="auto"/>
        <w:jc w:val="both"/>
        <w:rPr>
          <w:rFonts w:ascii="Arial" w:hAnsi="Arial" w:cs="Arial"/>
          <w:sz w:val="24"/>
          <w:szCs w:val="24"/>
        </w:rPr>
      </w:pPr>
    </w:p>
    <w:p w14:paraId="50A45F23" w14:textId="77777777" w:rsidR="00694931" w:rsidRDefault="00081A2E" w:rsidP="00D71B60">
      <w:pPr>
        <w:pStyle w:val="Prrafodelista"/>
        <w:numPr>
          <w:ilvl w:val="0"/>
          <w:numId w:val="2"/>
        </w:numPr>
        <w:tabs>
          <w:tab w:val="left" w:pos="3855"/>
        </w:tabs>
        <w:jc w:val="both"/>
        <w:rPr>
          <w:rFonts w:cs="Arial"/>
          <w:szCs w:val="24"/>
        </w:rPr>
      </w:pPr>
      <w:r w:rsidRPr="00EC6234">
        <w:rPr>
          <w:rFonts w:cs="Arial"/>
          <w:b/>
          <w:bCs/>
          <w:szCs w:val="24"/>
        </w:rPr>
        <w:t>ACCESIBILIDAD:</w:t>
      </w:r>
      <w:r w:rsidRPr="00EC6234">
        <w:rPr>
          <w:rFonts w:cs="Arial"/>
          <w:szCs w:val="24"/>
        </w:rPr>
        <w:t xml:space="preserve"> Las Instituciones y los programas de enseñanza han de ser accesibles a todos, sin discriminación, en el ámbito del Estado Parte. La accesibilidad consta de tres dimensiones que coinciden parcialmente: </w:t>
      </w:r>
    </w:p>
    <w:p w14:paraId="4CE2A30C" w14:textId="77777777" w:rsidR="00694931" w:rsidRPr="00694931" w:rsidRDefault="00694931" w:rsidP="00D71B60">
      <w:pPr>
        <w:pStyle w:val="Prrafodelista"/>
        <w:jc w:val="both"/>
        <w:rPr>
          <w:rFonts w:cs="Arial"/>
          <w:szCs w:val="24"/>
        </w:rPr>
      </w:pPr>
    </w:p>
    <w:p w14:paraId="6F80D700" w14:textId="20B9BDCE" w:rsidR="00694931" w:rsidRDefault="00081A2E" w:rsidP="00D71B60">
      <w:pPr>
        <w:pStyle w:val="Prrafodelista"/>
        <w:numPr>
          <w:ilvl w:val="0"/>
          <w:numId w:val="27"/>
        </w:numPr>
        <w:tabs>
          <w:tab w:val="left" w:pos="3855"/>
        </w:tabs>
        <w:jc w:val="both"/>
        <w:rPr>
          <w:rFonts w:cs="Arial"/>
          <w:szCs w:val="24"/>
        </w:rPr>
      </w:pPr>
      <w:r w:rsidRPr="00EC6234">
        <w:rPr>
          <w:rFonts w:cs="Arial"/>
          <w:szCs w:val="24"/>
        </w:rPr>
        <w:t>No discriminación</w:t>
      </w:r>
      <w:r w:rsidR="00694931">
        <w:rPr>
          <w:rFonts w:cs="Arial"/>
          <w:szCs w:val="24"/>
        </w:rPr>
        <w:t xml:space="preserve">: </w:t>
      </w:r>
      <w:r>
        <w:rPr>
          <w:rFonts w:cs="Arial"/>
          <w:szCs w:val="24"/>
        </w:rPr>
        <w:t>L</w:t>
      </w:r>
      <w:r w:rsidRPr="00EC6234">
        <w:rPr>
          <w:rFonts w:cs="Arial"/>
          <w:szCs w:val="24"/>
        </w:rPr>
        <w:t>a educación debe ser accesible a todos, especialmente a los grupos más vulnerables de hecho y de derecho, sin discriminación por ninguno de los motivos prohibidos</w:t>
      </w:r>
      <w:r w:rsidR="00694931">
        <w:rPr>
          <w:rFonts w:cs="Arial"/>
          <w:szCs w:val="24"/>
        </w:rPr>
        <w:t>.</w:t>
      </w:r>
      <w:r w:rsidRPr="00EC6234">
        <w:rPr>
          <w:rFonts w:cs="Arial"/>
          <w:szCs w:val="24"/>
        </w:rPr>
        <w:t xml:space="preserve"> </w:t>
      </w:r>
    </w:p>
    <w:p w14:paraId="4955C272" w14:textId="46C04D2E" w:rsidR="00694931" w:rsidRDefault="00081A2E" w:rsidP="00D71B60">
      <w:pPr>
        <w:pStyle w:val="Prrafodelista"/>
        <w:numPr>
          <w:ilvl w:val="0"/>
          <w:numId w:val="27"/>
        </w:numPr>
        <w:tabs>
          <w:tab w:val="left" w:pos="3855"/>
        </w:tabs>
        <w:jc w:val="both"/>
        <w:rPr>
          <w:rFonts w:cs="Arial"/>
          <w:szCs w:val="24"/>
        </w:rPr>
      </w:pPr>
      <w:r w:rsidRPr="00EC6234">
        <w:rPr>
          <w:rFonts w:cs="Arial"/>
          <w:szCs w:val="24"/>
        </w:rPr>
        <w:t>Accesibilidad material</w:t>
      </w:r>
      <w:r w:rsidR="00694931">
        <w:rPr>
          <w:rFonts w:cs="Arial"/>
          <w:szCs w:val="24"/>
        </w:rPr>
        <w:t>:</w:t>
      </w:r>
      <w:r w:rsidRPr="00EC6234">
        <w:rPr>
          <w:rFonts w:cs="Arial"/>
          <w:szCs w:val="24"/>
        </w:rPr>
        <w:t xml:space="preserve"> La educación ha de ser asequible materialmente a los grupos más vulnerables de hecho y de derecho, sin discriminación por ninguno de los motivos prohibidos</w:t>
      </w:r>
      <w:r w:rsidR="00694931">
        <w:rPr>
          <w:rFonts w:cs="Arial"/>
          <w:szCs w:val="24"/>
        </w:rPr>
        <w:t>.</w:t>
      </w:r>
    </w:p>
    <w:p w14:paraId="345E6E28" w14:textId="41660A32" w:rsidR="00694931" w:rsidRDefault="00081A2E" w:rsidP="00D71B60">
      <w:pPr>
        <w:pStyle w:val="Prrafodelista"/>
        <w:numPr>
          <w:ilvl w:val="0"/>
          <w:numId w:val="27"/>
        </w:numPr>
        <w:tabs>
          <w:tab w:val="left" w:pos="3855"/>
        </w:tabs>
        <w:jc w:val="both"/>
        <w:rPr>
          <w:rFonts w:cs="Arial"/>
          <w:szCs w:val="24"/>
        </w:rPr>
      </w:pPr>
      <w:r w:rsidRPr="00EC6234">
        <w:rPr>
          <w:rFonts w:cs="Arial"/>
          <w:szCs w:val="24"/>
        </w:rPr>
        <w:t>Accesibilidad material</w:t>
      </w:r>
      <w:r w:rsidR="00694931">
        <w:rPr>
          <w:rFonts w:cs="Arial"/>
          <w:szCs w:val="24"/>
        </w:rPr>
        <w:t>:</w:t>
      </w:r>
      <w:r w:rsidRPr="00EC6234">
        <w:rPr>
          <w:rFonts w:cs="Arial"/>
          <w:szCs w:val="24"/>
        </w:rPr>
        <w:t xml:space="preserve"> La educación ha de ser asequible materialmente, ya sea por su localización geográfica de acceso razonable (por ejemplo, una escuela vecinal) o por medio de la tecnología moderna (mediante el acceso a programas de educación a distancia</w:t>
      </w:r>
      <w:r w:rsidR="00694931">
        <w:rPr>
          <w:rFonts w:cs="Arial"/>
          <w:szCs w:val="24"/>
        </w:rPr>
        <w:t>.</w:t>
      </w:r>
    </w:p>
    <w:p w14:paraId="23F492D6" w14:textId="7F56F5C2" w:rsidR="00081A2E" w:rsidRPr="00EC6234" w:rsidRDefault="00081A2E" w:rsidP="00D71B60">
      <w:pPr>
        <w:pStyle w:val="Prrafodelista"/>
        <w:numPr>
          <w:ilvl w:val="0"/>
          <w:numId w:val="27"/>
        </w:numPr>
        <w:tabs>
          <w:tab w:val="left" w:pos="3855"/>
        </w:tabs>
        <w:jc w:val="both"/>
        <w:rPr>
          <w:rFonts w:cs="Arial"/>
          <w:szCs w:val="24"/>
        </w:rPr>
      </w:pPr>
      <w:r w:rsidRPr="00EC6234">
        <w:rPr>
          <w:rFonts w:cs="Arial"/>
          <w:szCs w:val="24"/>
        </w:rPr>
        <w:t>Accesibilidad económica</w:t>
      </w:r>
      <w:r w:rsidR="00694931">
        <w:rPr>
          <w:rFonts w:cs="Arial"/>
          <w:szCs w:val="24"/>
        </w:rPr>
        <w:t xml:space="preserve">: </w:t>
      </w:r>
      <w:r w:rsidRPr="00EC6234">
        <w:rPr>
          <w:rFonts w:cs="Arial"/>
          <w:szCs w:val="24"/>
        </w:rPr>
        <w:t>La educación ha de estar al alcance de todos. Esta dimensión de la accesibilidad está condicionada por las diferencias de redacción del párrafo 2 del artículo 13 respecto de la enseñanza primaria, secundaria y superior: mientras que la enseñanza primaria ha de ser gratuita para todos, se pide a los Estados Parte que implanten gradualmente la enseñanza secundaria y superior gratuita.</w:t>
      </w:r>
    </w:p>
    <w:p w14:paraId="78B1F0A2" w14:textId="77777777" w:rsidR="00081A2E" w:rsidRDefault="00081A2E" w:rsidP="00D71B60">
      <w:pPr>
        <w:tabs>
          <w:tab w:val="left" w:pos="3855"/>
        </w:tabs>
        <w:spacing w:after="0" w:line="360" w:lineRule="auto"/>
        <w:jc w:val="both"/>
        <w:rPr>
          <w:rFonts w:ascii="Arial" w:hAnsi="Arial" w:cs="Arial"/>
          <w:sz w:val="24"/>
          <w:szCs w:val="24"/>
        </w:rPr>
      </w:pPr>
    </w:p>
    <w:p w14:paraId="5D696F56" w14:textId="77777777" w:rsidR="00081A2E" w:rsidRPr="00EC6234" w:rsidRDefault="00081A2E" w:rsidP="00D71B60">
      <w:pPr>
        <w:pStyle w:val="Prrafodelista"/>
        <w:numPr>
          <w:ilvl w:val="0"/>
          <w:numId w:val="2"/>
        </w:numPr>
        <w:tabs>
          <w:tab w:val="left" w:pos="3855"/>
        </w:tabs>
        <w:jc w:val="both"/>
        <w:rPr>
          <w:rFonts w:cs="Arial"/>
          <w:szCs w:val="24"/>
        </w:rPr>
      </w:pPr>
      <w:r w:rsidRPr="00EC6234">
        <w:rPr>
          <w:rFonts w:cs="Arial"/>
          <w:b/>
          <w:bCs/>
          <w:szCs w:val="24"/>
        </w:rPr>
        <w:t>ACEPTABILIDAD:</w:t>
      </w:r>
      <w:r w:rsidRPr="00EC6234">
        <w:rPr>
          <w:rFonts w:cs="Arial"/>
          <w:szCs w:val="24"/>
        </w:rPr>
        <w:t xml:space="preserve"> La forma y el fondo de la educación, comprendidos los programas de estudio y los métodos pedagógicos, han de ser aceptables (por ejemplo, pertinentes, adecuados culturalmente y de buena calidad) para los </w:t>
      </w:r>
      <w:r w:rsidRPr="00EC6234">
        <w:rPr>
          <w:rFonts w:cs="Arial"/>
          <w:szCs w:val="24"/>
        </w:rPr>
        <w:lastRenderedPageBreak/>
        <w:t>estudiantes y, cuando proceda, los padres; este punto está supeditado a los objetivos de la educación mencionados en el párrafo 1 del artículo 13 y a las normas mínimas que el Estado apruebe en materia de enseñanza.</w:t>
      </w:r>
    </w:p>
    <w:p w14:paraId="30E11314" w14:textId="77777777" w:rsidR="00081A2E" w:rsidRDefault="00081A2E" w:rsidP="00D71B60">
      <w:pPr>
        <w:tabs>
          <w:tab w:val="left" w:pos="3855"/>
        </w:tabs>
        <w:spacing w:after="0" w:line="360" w:lineRule="auto"/>
        <w:jc w:val="both"/>
        <w:rPr>
          <w:rFonts w:ascii="Arial" w:hAnsi="Arial" w:cs="Arial"/>
          <w:sz w:val="24"/>
          <w:szCs w:val="24"/>
        </w:rPr>
      </w:pPr>
    </w:p>
    <w:p w14:paraId="45A5C221" w14:textId="77777777" w:rsidR="00081A2E" w:rsidRPr="00EC6234" w:rsidRDefault="00081A2E" w:rsidP="00D71B60">
      <w:pPr>
        <w:pStyle w:val="Prrafodelista"/>
        <w:numPr>
          <w:ilvl w:val="0"/>
          <w:numId w:val="2"/>
        </w:numPr>
        <w:tabs>
          <w:tab w:val="left" w:pos="3855"/>
        </w:tabs>
        <w:jc w:val="both"/>
        <w:rPr>
          <w:rFonts w:cs="Arial"/>
          <w:szCs w:val="24"/>
        </w:rPr>
      </w:pPr>
      <w:r w:rsidRPr="00EC6234">
        <w:rPr>
          <w:rFonts w:cs="Arial"/>
          <w:b/>
          <w:bCs/>
          <w:szCs w:val="24"/>
        </w:rPr>
        <w:t>ADAPTABILIDAD:</w:t>
      </w:r>
      <w:r w:rsidRPr="00EC6234">
        <w:rPr>
          <w:rFonts w:cs="Arial"/>
          <w:szCs w:val="24"/>
        </w:rPr>
        <w:t xml:space="preserve"> La educación ha de tener la flexibilidad necesaria para adaptarse a las necesidades de sociedades y comunidades en transformación y responder a las necesidades de los alumnos en contextos culturales y sociales variados.</w:t>
      </w:r>
    </w:p>
    <w:p w14:paraId="031539FE" w14:textId="77777777" w:rsidR="00081A2E" w:rsidRPr="00A2761F" w:rsidRDefault="00081A2E" w:rsidP="00D71B60">
      <w:pPr>
        <w:tabs>
          <w:tab w:val="left" w:pos="3855"/>
        </w:tabs>
        <w:spacing w:after="0" w:line="360" w:lineRule="auto"/>
        <w:jc w:val="both"/>
        <w:rPr>
          <w:rFonts w:ascii="Arial" w:hAnsi="Arial" w:cs="Arial"/>
          <w:sz w:val="24"/>
          <w:szCs w:val="24"/>
        </w:rPr>
      </w:pPr>
    </w:p>
    <w:p w14:paraId="605E7C1F" w14:textId="77777777" w:rsidR="00081A2E" w:rsidRPr="00A2761F" w:rsidRDefault="00081A2E" w:rsidP="00D71B60">
      <w:pPr>
        <w:tabs>
          <w:tab w:val="left" w:pos="3855"/>
        </w:tabs>
        <w:spacing w:after="0" w:line="360" w:lineRule="auto"/>
        <w:jc w:val="both"/>
        <w:rPr>
          <w:rFonts w:ascii="Arial" w:hAnsi="Arial" w:cs="Arial"/>
          <w:sz w:val="24"/>
          <w:szCs w:val="24"/>
        </w:rPr>
      </w:pPr>
      <w:r w:rsidRPr="00EC6234">
        <w:rPr>
          <w:rFonts w:ascii="Arial" w:hAnsi="Arial" w:cs="Arial"/>
          <w:b/>
          <w:bCs/>
          <w:sz w:val="24"/>
          <w:szCs w:val="24"/>
        </w:rPr>
        <w:t>ASAMBLEA GENERAL DE LAS NACIONES UNIDAS RESOLUCIÓN 64/290 DE 2010:</w:t>
      </w:r>
      <w:r w:rsidRPr="00A2761F">
        <w:rPr>
          <w:rFonts w:ascii="Arial" w:hAnsi="Arial" w:cs="Arial"/>
          <w:sz w:val="24"/>
          <w:szCs w:val="24"/>
        </w:rPr>
        <w:t>Solicita a los Estados Miembros que aseguren el funcionamiento de los mejores sistemas educativos posibles, en particular mediante la asignación de recursos suficientes, la adaptación adecuada de los programas de estudios y la capacitación de los maestros, la realización de evaluaciones de riesgos, los programas de preparación para casos de desastre en las escuelas, un régimen jurídico de protección y servicios sociales básicos y sanitarios, con el fin de resistir las situaciones de emergencia.</w:t>
      </w:r>
    </w:p>
    <w:p w14:paraId="23CC899B" w14:textId="77777777" w:rsidR="00081A2E" w:rsidRPr="00A2761F" w:rsidRDefault="00081A2E" w:rsidP="00D71B60">
      <w:pPr>
        <w:tabs>
          <w:tab w:val="left" w:pos="3855"/>
        </w:tabs>
        <w:spacing w:after="0" w:line="360" w:lineRule="auto"/>
        <w:ind w:firstLine="709"/>
        <w:jc w:val="both"/>
        <w:rPr>
          <w:rFonts w:ascii="Arial" w:hAnsi="Arial" w:cs="Arial"/>
          <w:sz w:val="24"/>
          <w:szCs w:val="24"/>
        </w:rPr>
      </w:pPr>
      <w:r w:rsidRPr="00A2761F">
        <w:rPr>
          <w:rFonts w:ascii="Arial" w:hAnsi="Arial" w:cs="Arial"/>
          <w:sz w:val="24"/>
          <w:szCs w:val="24"/>
        </w:rPr>
        <w:t xml:space="preserve"> </w:t>
      </w:r>
    </w:p>
    <w:p w14:paraId="78C7CFB4" w14:textId="77777777" w:rsidR="00081A2E" w:rsidRDefault="00081A2E" w:rsidP="00D71B60">
      <w:pPr>
        <w:tabs>
          <w:tab w:val="left" w:pos="3855"/>
        </w:tabs>
        <w:spacing w:after="0" w:line="360" w:lineRule="auto"/>
        <w:jc w:val="both"/>
        <w:rPr>
          <w:rFonts w:ascii="Arial" w:hAnsi="Arial" w:cs="Arial"/>
          <w:sz w:val="24"/>
          <w:szCs w:val="24"/>
        </w:rPr>
      </w:pPr>
      <w:r w:rsidRPr="00A2761F">
        <w:rPr>
          <w:rFonts w:ascii="Arial" w:hAnsi="Arial" w:cs="Arial"/>
          <w:sz w:val="24"/>
          <w:szCs w:val="24"/>
        </w:rPr>
        <w:t>Recomienda que los Estados Miembros aseguren el acceso a la educación en situaciones de emergencia a todas las poblaciones afectadas, de conformidad con las obligaciones que les incumben con arreglo al derecho internacional y sin discriminación de ningún tipo.</w:t>
      </w:r>
    </w:p>
    <w:p w14:paraId="247828C6" w14:textId="77777777" w:rsidR="00081A2E" w:rsidRDefault="00081A2E" w:rsidP="00D71B60">
      <w:pPr>
        <w:tabs>
          <w:tab w:val="left" w:pos="3855"/>
        </w:tabs>
        <w:spacing w:after="0" w:line="360" w:lineRule="auto"/>
        <w:ind w:firstLine="709"/>
        <w:jc w:val="both"/>
        <w:rPr>
          <w:rFonts w:ascii="Arial" w:hAnsi="Arial" w:cs="Arial"/>
          <w:sz w:val="24"/>
          <w:szCs w:val="24"/>
        </w:rPr>
      </w:pPr>
    </w:p>
    <w:p w14:paraId="30C0FB7D" w14:textId="77777777" w:rsidR="00081A2E" w:rsidRPr="00A2761F" w:rsidRDefault="00081A2E" w:rsidP="00D71B60">
      <w:pPr>
        <w:tabs>
          <w:tab w:val="left" w:pos="3855"/>
        </w:tabs>
        <w:spacing w:after="0" w:line="360" w:lineRule="auto"/>
        <w:jc w:val="both"/>
        <w:rPr>
          <w:rFonts w:ascii="Arial" w:hAnsi="Arial" w:cs="Arial"/>
          <w:sz w:val="24"/>
          <w:szCs w:val="24"/>
        </w:rPr>
      </w:pPr>
      <w:r w:rsidRPr="00EC6234">
        <w:rPr>
          <w:rFonts w:ascii="Arial" w:hAnsi="Arial" w:cs="Arial"/>
          <w:b/>
          <w:bCs/>
          <w:sz w:val="24"/>
          <w:szCs w:val="24"/>
        </w:rPr>
        <w:t>CONVENCIÓN SOBRE LOS DERECHOS DEL NIÑO Y LA NIÑA:</w:t>
      </w:r>
      <w:r w:rsidRPr="00A2761F">
        <w:rPr>
          <w:rFonts w:ascii="Arial" w:hAnsi="Arial" w:cs="Arial"/>
          <w:sz w:val="24"/>
          <w:szCs w:val="24"/>
        </w:rPr>
        <w:t xml:space="preserve"> noviembre 20 de 1989 -Artículo 28. Los Estados Partes reconocen el derecho del niño/a la educación y, a fin de que se pueda ejercer progresivamente y en condiciones de igualdad de oportunidades ese derecho, deberán en particular:</w:t>
      </w:r>
    </w:p>
    <w:p w14:paraId="767CAFCA" w14:textId="77777777" w:rsidR="00081A2E" w:rsidRPr="00EC6234" w:rsidRDefault="00081A2E" w:rsidP="00D71B60">
      <w:pPr>
        <w:pStyle w:val="Prrafodelista"/>
        <w:numPr>
          <w:ilvl w:val="0"/>
          <w:numId w:val="3"/>
        </w:numPr>
        <w:tabs>
          <w:tab w:val="left" w:pos="3855"/>
        </w:tabs>
        <w:jc w:val="both"/>
        <w:rPr>
          <w:rFonts w:cs="Arial"/>
          <w:szCs w:val="24"/>
        </w:rPr>
      </w:pPr>
      <w:r w:rsidRPr="00EC6234">
        <w:rPr>
          <w:rFonts w:cs="Arial"/>
          <w:szCs w:val="24"/>
        </w:rPr>
        <w:t>Implantar la enseñanza primaria obligatoria y gratuita para todos.</w:t>
      </w:r>
    </w:p>
    <w:p w14:paraId="2870E03B" w14:textId="77777777" w:rsidR="00081A2E" w:rsidRDefault="00081A2E" w:rsidP="00D71B60">
      <w:pPr>
        <w:pStyle w:val="Prrafodelista"/>
        <w:numPr>
          <w:ilvl w:val="0"/>
          <w:numId w:val="3"/>
        </w:numPr>
        <w:tabs>
          <w:tab w:val="left" w:pos="3855"/>
        </w:tabs>
        <w:jc w:val="both"/>
        <w:rPr>
          <w:rFonts w:cs="Arial"/>
          <w:szCs w:val="24"/>
        </w:rPr>
      </w:pPr>
      <w:r w:rsidRPr="00EC6234">
        <w:rPr>
          <w:rFonts w:cs="Arial"/>
          <w:szCs w:val="24"/>
        </w:rPr>
        <w:lastRenderedPageBreak/>
        <w:t xml:space="preserve">Fomentar el desarrollo, en sus distintas formas, de la enseñanza secundaria, incluida la enseñanza general y profesional, hacer que todos los niños dispongan de ella y tengan acceso a ella y adoptar medidas apropiadas tales como la implantación de la enseñanza gratuita y la concesión de asistencia </w:t>
      </w:r>
      <w:r>
        <w:rPr>
          <w:rFonts w:cs="Arial"/>
          <w:szCs w:val="24"/>
        </w:rPr>
        <w:t>z</w:t>
      </w:r>
      <w:r w:rsidRPr="00EC6234">
        <w:rPr>
          <w:rFonts w:cs="Arial"/>
          <w:szCs w:val="24"/>
        </w:rPr>
        <w:t>en caso de necesidad.</w:t>
      </w:r>
    </w:p>
    <w:p w14:paraId="0D56F70D" w14:textId="77777777" w:rsidR="00081A2E" w:rsidRPr="00EC6234" w:rsidRDefault="00081A2E" w:rsidP="00D71B60">
      <w:pPr>
        <w:pStyle w:val="Prrafodelista"/>
        <w:tabs>
          <w:tab w:val="left" w:pos="3855"/>
        </w:tabs>
        <w:ind w:left="720" w:firstLine="0"/>
        <w:jc w:val="both"/>
        <w:rPr>
          <w:rFonts w:cs="Arial"/>
          <w:szCs w:val="24"/>
        </w:rPr>
      </w:pPr>
    </w:p>
    <w:p w14:paraId="5C50695D" w14:textId="77777777" w:rsidR="00081A2E" w:rsidRPr="00784493" w:rsidRDefault="00081A2E" w:rsidP="00D71B60">
      <w:pPr>
        <w:tabs>
          <w:tab w:val="left" w:pos="3855"/>
        </w:tabs>
        <w:spacing w:after="0" w:line="360" w:lineRule="auto"/>
        <w:jc w:val="both"/>
        <w:rPr>
          <w:rFonts w:ascii="Arial" w:hAnsi="Arial" w:cs="Arial"/>
          <w:b/>
          <w:bCs/>
          <w:sz w:val="24"/>
          <w:szCs w:val="24"/>
        </w:rPr>
      </w:pPr>
      <w:r w:rsidRPr="00784493">
        <w:rPr>
          <w:rFonts w:ascii="Arial" w:hAnsi="Arial" w:cs="Arial"/>
          <w:b/>
          <w:bCs/>
          <w:sz w:val="24"/>
          <w:szCs w:val="24"/>
        </w:rPr>
        <w:t>CONCEPTOS CENTRALES DE LOS PLANES ESCOLARES DE GESTIÓN DEL RIESGO:</w:t>
      </w:r>
    </w:p>
    <w:p w14:paraId="13E7051B" w14:textId="77777777" w:rsidR="00081A2E" w:rsidRPr="00EC6234" w:rsidRDefault="00081A2E" w:rsidP="00D71B60">
      <w:pPr>
        <w:pStyle w:val="Prrafodelista"/>
        <w:numPr>
          <w:ilvl w:val="0"/>
          <w:numId w:val="4"/>
        </w:numPr>
        <w:tabs>
          <w:tab w:val="left" w:pos="3855"/>
        </w:tabs>
        <w:jc w:val="both"/>
        <w:rPr>
          <w:rFonts w:cs="Arial"/>
          <w:szCs w:val="24"/>
        </w:rPr>
      </w:pPr>
      <w:r w:rsidRPr="00EC6234">
        <w:rPr>
          <w:rFonts w:cs="Arial"/>
          <w:szCs w:val="24"/>
        </w:rPr>
        <w:t>Escuela como territorio protector y protegido:</w:t>
      </w:r>
    </w:p>
    <w:p w14:paraId="20BB9B00" w14:textId="77777777" w:rsidR="00081A2E" w:rsidRPr="00EC6234" w:rsidRDefault="00081A2E" w:rsidP="00D71B60">
      <w:pPr>
        <w:pStyle w:val="Prrafodelista"/>
        <w:numPr>
          <w:ilvl w:val="0"/>
          <w:numId w:val="5"/>
        </w:numPr>
        <w:tabs>
          <w:tab w:val="left" w:pos="3855"/>
        </w:tabs>
        <w:jc w:val="both"/>
        <w:rPr>
          <w:rFonts w:cs="Arial"/>
          <w:szCs w:val="24"/>
        </w:rPr>
      </w:pPr>
      <w:r w:rsidRPr="00EC6234">
        <w:rPr>
          <w:rFonts w:cs="Arial"/>
          <w:szCs w:val="24"/>
        </w:rPr>
        <w:t>La escuela es en esencia un territorio protector y protegido que implica el cuidado físico, cognitivo y emocional de quienes interactúan en el mismo, especialmente NNAJ, como sujetos de especial protección.</w:t>
      </w:r>
    </w:p>
    <w:p w14:paraId="58361FB2" w14:textId="77777777" w:rsidR="00081A2E" w:rsidRPr="00EC6234" w:rsidRDefault="00081A2E" w:rsidP="00D71B60">
      <w:pPr>
        <w:pStyle w:val="Prrafodelista"/>
        <w:numPr>
          <w:ilvl w:val="0"/>
          <w:numId w:val="4"/>
        </w:numPr>
        <w:tabs>
          <w:tab w:val="left" w:pos="3855"/>
        </w:tabs>
        <w:jc w:val="both"/>
        <w:rPr>
          <w:rFonts w:cs="Arial"/>
          <w:szCs w:val="24"/>
        </w:rPr>
      </w:pPr>
      <w:r w:rsidRPr="00EC6234">
        <w:rPr>
          <w:rFonts w:cs="Arial"/>
          <w:szCs w:val="24"/>
        </w:rPr>
        <w:t>Enfoque de derechos:</w:t>
      </w:r>
    </w:p>
    <w:p w14:paraId="2F6AE18E" w14:textId="77777777" w:rsidR="00081A2E" w:rsidRPr="00EC6234" w:rsidRDefault="00081A2E" w:rsidP="00D71B60">
      <w:pPr>
        <w:pStyle w:val="Prrafodelista"/>
        <w:numPr>
          <w:ilvl w:val="0"/>
          <w:numId w:val="6"/>
        </w:numPr>
        <w:tabs>
          <w:tab w:val="left" w:pos="3855"/>
        </w:tabs>
        <w:jc w:val="both"/>
        <w:rPr>
          <w:rFonts w:cs="Arial"/>
          <w:szCs w:val="24"/>
        </w:rPr>
      </w:pPr>
      <w:r w:rsidRPr="00EC6234">
        <w:rPr>
          <w:rFonts w:cs="Arial"/>
          <w:szCs w:val="24"/>
        </w:rPr>
        <w:t>Reconocimiento de derechos fundamentales de NNAJ</w:t>
      </w:r>
    </w:p>
    <w:p w14:paraId="325BE206" w14:textId="77777777" w:rsidR="00081A2E" w:rsidRDefault="00081A2E" w:rsidP="00D71B60">
      <w:pPr>
        <w:pStyle w:val="Prrafodelista"/>
        <w:numPr>
          <w:ilvl w:val="0"/>
          <w:numId w:val="6"/>
        </w:numPr>
        <w:tabs>
          <w:tab w:val="left" w:pos="3855"/>
        </w:tabs>
        <w:jc w:val="both"/>
        <w:rPr>
          <w:rFonts w:cs="Arial"/>
          <w:szCs w:val="24"/>
        </w:rPr>
      </w:pPr>
      <w:r w:rsidRPr="00EC6234">
        <w:rPr>
          <w:rFonts w:cs="Arial"/>
          <w:szCs w:val="24"/>
        </w:rPr>
        <w:t>Comprensión de la escolarización como medio clave para la normalidad de comunidades afectadas por amenazas de diversa índole</w:t>
      </w:r>
    </w:p>
    <w:p w14:paraId="09FAC711" w14:textId="77777777" w:rsidR="00081A2E" w:rsidRPr="00EC6234" w:rsidRDefault="00081A2E" w:rsidP="00D71B60">
      <w:pPr>
        <w:pStyle w:val="Prrafodelista"/>
        <w:numPr>
          <w:ilvl w:val="0"/>
          <w:numId w:val="6"/>
        </w:numPr>
        <w:tabs>
          <w:tab w:val="left" w:pos="3855"/>
        </w:tabs>
        <w:jc w:val="both"/>
        <w:rPr>
          <w:rFonts w:cs="Arial"/>
          <w:szCs w:val="24"/>
        </w:rPr>
      </w:pPr>
      <w:r w:rsidRPr="00EC6234">
        <w:rPr>
          <w:rFonts w:cs="Arial"/>
          <w:szCs w:val="24"/>
        </w:rPr>
        <w:t>Inclusión del enfoque diferencial, la igualdad y no discriminación en el sistema educativo desde las necesidades, intereses y contextos de NNAJ, entre otros</w:t>
      </w:r>
    </w:p>
    <w:p w14:paraId="74B38434" w14:textId="77777777" w:rsidR="00081A2E" w:rsidRPr="00EC6234" w:rsidRDefault="00081A2E" w:rsidP="00D71B60">
      <w:pPr>
        <w:pStyle w:val="Prrafodelista"/>
        <w:numPr>
          <w:ilvl w:val="0"/>
          <w:numId w:val="4"/>
        </w:numPr>
        <w:tabs>
          <w:tab w:val="left" w:pos="3855"/>
        </w:tabs>
        <w:jc w:val="both"/>
        <w:rPr>
          <w:rFonts w:cs="Arial"/>
          <w:szCs w:val="24"/>
        </w:rPr>
      </w:pPr>
      <w:r w:rsidRPr="00EC6234">
        <w:rPr>
          <w:rFonts w:cs="Arial"/>
          <w:szCs w:val="24"/>
        </w:rPr>
        <w:t>Enfoque diferencial:</w:t>
      </w:r>
    </w:p>
    <w:p w14:paraId="25E3C577" w14:textId="77777777" w:rsidR="00081A2E" w:rsidRDefault="00081A2E" w:rsidP="00D71B60">
      <w:pPr>
        <w:pStyle w:val="Prrafodelista"/>
        <w:numPr>
          <w:ilvl w:val="0"/>
          <w:numId w:val="7"/>
        </w:numPr>
        <w:tabs>
          <w:tab w:val="left" w:pos="3855"/>
        </w:tabs>
        <w:jc w:val="both"/>
        <w:rPr>
          <w:rFonts w:cs="Arial"/>
          <w:szCs w:val="24"/>
        </w:rPr>
      </w:pPr>
      <w:r w:rsidRPr="00EC6234">
        <w:rPr>
          <w:rFonts w:cs="Arial"/>
          <w:szCs w:val="24"/>
        </w:rPr>
        <w:t>Garantizar mínimos aceptables en la prevención y atención de poblaciones con condiciones especiales de vulnerabilidad o riesgo con características particulares en razón a su edad, género, orientación sexual, discapacidad, o talentos excepcionales</w:t>
      </w:r>
    </w:p>
    <w:p w14:paraId="2E1B2266" w14:textId="77777777" w:rsidR="00081A2E" w:rsidRDefault="00081A2E" w:rsidP="00D71B60">
      <w:pPr>
        <w:pStyle w:val="Prrafodelista"/>
        <w:numPr>
          <w:ilvl w:val="0"/>
          <w:numId w:val="4"/>
        </w:numPr>
        <w:tabs>
          <w:tab w:val="left" w:pos="3855"/>
        </w:tabs>
        <w:jc w:val="both"/>
        <w:rPr>
          <w:rFonts w:cs="Arial"/>
          <w:szCs w:val="24"/>
        </w:rPr>
      </w:pPr>
      <w:r w:rsidRPr="00467030">
        <w:rPr>
          <w:rFonts w:cs="Arial"/>
          <w:szCs w:val="24"/>
        </w:rPr>
        <w:t>Enfoque de educación para la gestión del riesgo:</w:t>
      </w:r>
    </w:p>
    <w:p w14:paraId="6203776C" w14:textId="77777777" w:rsidR="00081A2E" w:rsidRDefault="00081A2E" w:rsidP="00D71B60">
      <w:pPr>
        <w:pStyle w:val="Prrafodelista"/>
        <w:numPr>
          <w:ilvl w:val="0"/>
          <w:numId w:val="8"/>
        </w:numPr>
        <w:tabs>
          <w:tab w:val="left" w:pos="3855"/>
        </w:tabs>
        <w:jc w:val="both"/>
        <w:rPr>
          <w:rFonts w:cs="Arial"/>
          <w:szCs w:val="24"/>
        </w:rPr>
      </w:pPr>
      <w:r w:rsidRPr="00467030">
        <w:rPr>
          <w:rFonts w:cs="Arial"/>
          <w:szCs w:val="24"/>
        </w:rPr>
        <w:t xml:space="preserve">Implica contar con una comunidad educativa empoderada a través de procesos de formación para la prevención, reducción, la </w:t>
      </w:r>
      <w:r>
        <w:rPr>
          <w:rFonts w:cs="Arial"/>
          <w:szCs w:val="24"/>
        </w:rPr>
        <w:t xml:space="preserve">atención en </w:t>
      </w:r>
      <w:r>
        <w:rPr>
          <w:rFonts w:cs="Arial"/>
          <w:szCs w:val="24"/>
        </w:rPr>
        <w:lastRenderedPageBreak/>
        <w:t>situaciones de emergencia y post emergencia.</w:t>
      </w:r>
    </w:p>
    <w:p w14:paraId="542DB5E8" w14:textId="0A37D4EB" w:rsidR="007979D2" w:rsidRPr="007979D2" w:rsidRDefault="007979D2" w:rsidP="00D71B60">
      <w:pPr>
        <w:pStyle w:val="Ttulo1"/>
        <w:ind w:left="0"/>
        <w:jc w:val="both"/>
      </w:pPr>
      <w:r>
        <w:t>FUNDAMENTACIÓN</w:t>
      </w:r>
    </w:p>
    <w:p w14:paraId="315BE364" w14:textId="77777777" w:rsidR="007979D2" w:rsidRDefault="007979D2" w:rsidP="00D71B60">
      <w:pPr>
        <w:pStyle w:val="Textoindependiente"/>
        <w:spacing w:line="360" w:lineRule="auto"/>
        <w:jc w:val="both"/>
        <w:rPr>
          <w:rFonts w:ascii="Arial" w:hAnsi="Arial" w:cs="Arial"/>
        </w:rPr>
      </w:pPr>
      <w:r w:rsidRPr="007979D2">
        <w:rPr>
          <w:rFonts w:ascii="Arial" w:hAnsi="Arial" w:cs="Arial"/>
        </w:rPr>
        <w:t>A continuación, se hace una breve descripción de los aspectos teóricos – legislativos a tener</w:t>
      </w:r>
      <w:r w:rsidRPr="007979D2">
        <w:rPr>
          <w:rFonts w:ascii="Arial" w:hAnsi="Arial" w:cs="Arial"/>
          <w:spacing w:val="1"/>
        </w:rPr>
        <w:t xml:space="preserve"> </w:t>
      </w:r>
      <w:r w:rsidRPr="007979D2">
        <w:rPr>
          <w:rFonts w:ascii="Arial" w:hAnsi="Arial" w:cs="Arial"/>
        </w:rPr>
        <w:t>en</w:t>
      </w:r>
      <w:r w:rsidRPr="007979D2">
        <w:rPr>
          <w:rFonts w:ascii="Arial" w:hAnsi="Arial" w:cs="Arial"/>
          <w:spacing w:val="-2"/>
        </w:rPr>
        <w:t xml:space="preserve"> </w:t>
      </w:r>
      <w:r w:rsidRPr="007979D2">
        <w:rPr>
          <w:rFonts w:ascii="Arial" w:hAnsi="Arial" w:cs="Arial"/>
        </w:rPr>
        <w:t>cuenta</w:t>
      </w:r>
      <w:r w:rsidRPr="007979D2">
        <w:rPr>
          <w:rFonts w:ascii="Arial" w:hAnsi="Arial" w:cs="Arial"/>
          <w:spacing w:val="-1"/>
        </w:rPr>
        <w:t xml:space="preserve"> </w:t>
      </w:r>
      <w:r w:rsidRPr="007979D2">
        <w:rPr>
          <w:rFonts w:ascii="Arial" w:hAnsi="Arial" w:cs="Arial"/>
        </w:rPr>
        <w:t>en</w:t>
      </w:r>
      <w:r w:rsidRPr="007979D2">
        <w:rPr>
          <w:rFonts w:ascii="Arial" w:hAnsi="Arial" w:cs="Arial"/>
          <w:spacing w:val="-2"/>
        </w:rPr>
        <w:t xml:space="preserve"> </w:t>
      </w:r>
      <w:r w:rsidRPr="007979D2">
        <w:rPr>
          <w:rFonts w:ascii="Arial" w:hAnsi="Arial" w:cs="Arial"/>
        </w:rPr>
        <w:t>el</w:t>
      </w:r>
      <w:r w:rsidRPr="007979D2">
        <w:rPr>
          <w:rFonts w:ascii="Arial" w:hAnsi="Arial" w:cs="Arial"/>
          <w:spacing w:val="-1"/>
        </w:rPr>
        <w:t xml:space="preserve"> </w:t>
      </w:r>
      <w:r w:rsidRPr="007979D2">
        <w:rPr>
          <w:rFonts w:ascii="Arial" w:hAnsi="Arial" w:cs="Arial"/>
        </w:rPr>
        <w:t>Plan</w:t>
      </w:r>
      <w:r w:rsidRPr="007979D2">
        <w:rPr>
          <w:rFonts w:ascii="Arial" w:hAnsi="Arial" w:cs="Arial"/>
          <w:spacing w:val="2"/>
        </w:rPr>
        <w:t xml:space="preserve"> </w:t>
      </w:r>
      <w:r w:rsidRPr="007979D2">
        <w:rPr>
          <w:rFonts w:ascii="Arial" w:hAnsi="Arial" w:cs="Arial"/>
        </w:rPr>
        <w:t>Escolar para</w:t>
      </w:r>
      <w:r w:rsidRPr="007979D2">
        <w:rPr>
          <w:rFonts w:ascii="Arial" w:hAnsi="Arial" w:cs="Arial"/>
          <w:spacing w:val="-1"/>
        </w:rPr>
        <w:t xml:space="preserve"> </w:t>
      </w:r>
      <w:r w:rsidRPr="007979D2">
        <w:rPr>
          <w:rFonts w:ascii="Arial" w:hAnsi="Arial" w:cs="Arial"/>
        </w:rPr>
        <w:t>la</w:t>
      </w:r>
      <w:r w:rsidRPr="007979D2">
        <w:rPr>
          <w:rFonts w:ascii="Arial" w:hAnsi="Arial" w:cs="Arial"/>
          <w:spacing w:val="2"/>
        </w:rPr>
        <w:t xml:space="preserve"> </w:t>
      </w:r>
      <w:r w:rsidRPr="007979D2">
        <w:rPr>
          <w:rFonts w:ascii="Arial" w:hAnsi="Arial" w:cs="Arial"/>
        </w:rPr>
        <w:t>Gestión</w:t>
      </w:r>
      <w:r w:rsidRPr="007979D2">
        <w:rPr>
          <w:rFonts w:ascii="Arial" w:hAnsi="Arial" w:cs="Arial"/>
          <w:spacing w:val="-1"/>
        </w:rPr>
        <w:t xml:space="preserve"> </w:t>
      </w:r>
      <w:r w:rsidRPr="007979D2">
        <w:rPr>
          <w:rFonts w:ascii="Arial" w:hAnsi="Arial" w:cs="Arial"/>
        </w:rPr>
        <w:t>del</w:t>
      </w:r>
      <w:r w:rsidRPr="007979D2">
        <w:rPr>
          <w:rFonts w:ascii="Arial" w:hAnsi="Arial" w:cs="Arial"/>
          <w:spacing w:val="-1"/>
        </w:rPr>
        <w:t xml:space="preserve"> </w:t>
      </w:r>
      <w:r w:rsidRPr="007979D2">
        <w:rPr>
          <w:rFonts w:ascii="Arial" w:hAnsi="Arial" w:cs="Arial"/>
        </w:rPr>
        <w:t>Riesgo.</w:t>
      </w:r>
    </w:p>
    <w:p w14:paraId="096E4AC8" w14:textId="77777777" w:rsidR="007979D2" w:rsidRDefault="007979D2" w:rsidP="00D71B60">
      <w:pPr>
        <w:pStyle w:val="Textoindependiente"/>
        <w:jc w:val="both"/>
        <w:rPr>
          <w:rFonts w:ascii="Arial" w:hAnsi="Arial" w:cs="Arial"/>
        </w:rPr>
      </w:pPr>
    </w:p>
    <w:p w14:paraId="2B3367A7" w14:textId="2D2F44C7" w:rsidR="007979D2" w:rsidRPr="007979D2" w:rsidRDefault="007979D2" w:rsidP="00D71B60">
      <w:pPr>
        <w:pStyle w:val="Ttulo2"/>
        <w:jc w:val="both"/>
        <w:rPr>
          <w:rFonts w:cs="Arial"/>
        </w:rPr>
      </w:pPr>
      <w:r>
        <w:t>MARCO</w:t>
      </w:r>
      <w:r>
        <w:rPr>
          <w:spacing w:val="-4"/>
        </w:rPr>
        <w:t xml:space="preserve"> </w:t>
      </w:r>
      <w:r>
        <w:t>TEÓRICO</w:t>
      </w:r>
    </w:p>
    <w:p w14:paraId="4A7BDA96" w14:textId="77777777" w:rsidR="007979D2" w:rsidRPr="007979D2" w:rsidRDefault="007979D2" w:rsidP="00D71B60">
      <w:pPr>
        <w:pStyle w:val="Textoindependiente"/>
        <w:spacing w:line="360" w:lineRule="auto"/>
        <w:jc w:val="both"/>
        <w:rPr>
          <w:rFonts w:ascii="Arial" w:hAnsi="Arial" w:cs="Arial"/>
          <w:iCs/>
        </w:rPr>
      </w:pPr>
      <w:r w:rsidRPr="007979D2">
        <w:rPr>
          <w:rFonts w:ascii="Arial" w:hAnsi="Arial" w:cs="Arial"/>
          <w:iCs/>
        </w:rPr>
        <w:t>El</w:t>
      </w:r>
      <w:r w:rsidRPr="007979D2">
        <w:rPr>
          <w:rFonts w:ascii="Arial" w:hAnsi="Arial" w:cs="Arial"/>
          <w:iCs/>
          <w:spacing w:val="-8"/>
        </w:rPr>
        <w:t xml:space="preserve"> </w:t>
      </w:r>
      <w:r w:rsidRPr="007979D2">
        <w:rPr>
          <w:rFonts w:ascii="Arial" w:hAnsi="Arial" w:cs="Arial"/>
          <w:iCs/>
        </w:rPr>
        <w:t>Plan</w:t>
      </w:r>
      <w:r w:rsidRPr="007979D2">
        <w:rPr>
          <w:rFonts w:ascii="Arial" w:hAnsi="Arial" w:cs="Arial"/>
          <w:iCs/>
          <w:spacing w:val="-8"/>
        </w:rPr>
        <w:t xml:space="preserve"> </w:t>
      </w:r>
      <w:r w:rsidRPr="007979D2">
        <w:rPr>
          <w:rFonts w:ascii="Arial" w:hAnsi="Arial" w:cs="Arial"/>
          <w:iCs/>
        </w:rPr>
        <w:t>Escolar</w:t>
      </w:r>
      <w:r w:rsidRPr="007979D2">
        <w:rPr>
          <w:rFonts w:ascii="Arial" w:hAnsi="Arial" w:cs="Arial"/>
          <w:iCs/>
          <w:spacing w:val="-2"/>
        </w:rPr>
        <w:t xml:space="preserve"> </w:t>
      </w:r>
      <w:r w:rsidRPr="007979D2">
        <w:rPr>
          <w:rFonts w:ascii="Arial" w:hAnsi="Arial" w:cs="Arial"/>
          <w:iCs/>
        </w:rPr>
        <w:t>para</w:t>
      </w:r>
      <w:r w:rsidRPr="007979D2">
        <w:rPr>
          <w:rFonts w:ascii="Arial" w:hAnsi="Arial" w:cs="Arial"/>
          <w:iCs/>
          <w:spacing w:val="-8"/>
        </w:rPr>
        <w:t xml:space="preserve"> </w:t>
      </w:r>
      <w:r w:rsidRPr="007979D2">
        <w:rPr>
          <w:rFonts w:ascii="Arial" w:hAnsi="Arial" w:cs="Arial"/>
          <w:iCs/>
        </w:rPr>
        <w:t>la</w:t>
      </w:r>
      <w:r w:rsidRPr="007979D2">
        <w:rPr>
          <w:rFonts w:ascii="Arial" w:hAnsi="Arial" w:cs="Arial"/>
          <w:iCs/>
          <w:spacing w:val="-7"/>
        </w:rPr>
        <w:t xml:space="preserve"> </w:t>
      </w:r>
      <w:r w:rsidRPr="007979D2">
        <w:rPr>
          <w:rFonts w:ascii="Arial" w:hAnsi="Arial" w:cs="Arial"/>
          <w:iCs/>
        </w:rPr>
        <w:t>Gestión</w:t>
      </w:r>
      <w:r w:rsidRPr="007979D2">
        <w:rPr>
          <w:rFonts w:ascii="Arial" w:hAnsi="Arial" w:cs="Arial"/>
          <w:iCs/>
          <w:spacing w:val="-8"/>
        </w:rPr>
        <w:t xml:space="preserve"> </w:t>
      </w:r>
      <w:r w:rsidRPr="007979D2">
        <w:rPr>
          <w:rFonts w:ascii="Arial" w:hAnsi="Arial" w:cs="Arial"/>
          <w:iCs/>
        </w:rPr>
        <w:t>del</w:t>
      </w:r>
      <w:r w:rsidRPr="007979D2">
        <w:rPr>
          <w:rFonts w:ascii="Arial" w:hAnsi="Arial" w:cs="Arial"/>
          <w:iCs/>
          <w:spacing w:val="-4"/>
        </w:rPr>
        <w:t xml:space="preserve"> </w:t>
      </w:r>
      <w:r w:rsidRPr="007979D2">
        <w:rPr>
          <w:rFonts w:ascii="Arial" w:hAnsi="Arial" w:cs="Arial"/>
          <w:iCs/>
        </w:rPr>
        <w:t>Riesgo</w:t>
      </w:r>
      <w:r w:rsidRPr="007979D2">
        <w:rPr>
          <w:rFonts w:ascii="Arial" w:hAnsi="Arial" w:cs="Arial"/>
          <w:iCs/>
          <w:spacing w:val="-8"/>
        </w:rPr>
        <w:t xml:space="preserve"> </w:t>
      </w:r>
      <w:r w:rsidRPr="007979D2">
        <w:rPr>
          <w:rFonts w:ascii="Arial" w:hAnsi="Arial" w:cs="Arial"/>
          <w:iCs/>
        </w:rPr>
        <w:t>PERG:</w:t>
      </w:r>
      <w:r w:rsidRPr="007979D2">
        <w:rPr>
          <w:rFonts w:ascii="Arial" w:hAnsi="Arial" w:cs="Arial"/>
          <w:iCs/>
          <w:spacing w:val="-4"/>
        </w:rPr>
        <w:t xml:space="preserve"> </w:t>
      </w:r>
      <w:r w:rsidRPr="007979D2">
        <w:rPr>
          <w:rFonts w:ascii="Arial" w:hAnsi="Arial" w:cs="Arial"/>
          <w:iCs/>
        </w:rPr>
        <w:t>es</w:t>
      </w:r>
      <w:r w:rsidRPr="007979D2">
        <w:rPr>
          <w:rFonts w:ascii="Arial" w:hAnsi="Arial" w:cs="Arial"/>
          <w:iCs/>
          <w:spacing w:val="-6"/>
        </w:rPr>
        <w:t xml:space="preserve"> </w:t>
      </w:r>
      <w:r w:rsidRPr="007979D2">
        <w:rPr>
          <w:rFonts w:ascii="Arial" w:hAnsi="Arial" w:cs="Arial"/>
          <w:iCs/>
        </w:rPr>
        <w:t>el</w:t>
      </w:r>
      <w:r w:rsidRPr="007979D2">
        <w:rPr>
          <w:rFonts w:ascii="Arial" w:hAnsi="Arial" w:cs="Arial"/>
          <w:iCs/>
          <w:spacing w:val="-7"/>
        </w:rPr>
        <w:t xml:space="preserve"> </w:t>
      </w:r>
      <w:r w:rsidRPr="007979D2">
        <w:rPr>
          <w:rFonts w:ascii="Arial" w:hAnsi="Arial" w:cs="Arial"/>
          <w:iCs/>
        </w:rPr>
        <w:t>conjunto</w:t>
      </w:r>
      <w:r w:rsidRPr="007979D2">
        <w:rPr>
          <w:rFonts w:ascii="Arial" w:hAnsi="Arial" w:cs="Arial"/>
          <w:iCs/>
          <w:spacing w:val="-4"/>
        </w:rPr>
        <w:t xml:space="preserve"> </w:t>
      </w:r>
      <w:r w:rsidRPr="007979D2">
        <w:rPr>
          <w:rFonts w:ascii="Arial" w:hAnsi="Arial" w:cs="Arial"/>
          <w:iCs/>
        </w:rPr>
        <w:t>de</w:t>
      </w:r>
      <w:r w:rsidRPr="007979D2">
        <w:rPr>
          <w:rFonts w:ascii="Arial" w:hAnsi="Arial" w:cs="Arial"/>
          <w:iCs/>
          <w:spacing w:val="-4"/>
        </w:rPr>
        <w:t xml:space="preserve"> </w:t>
      </w:r>
      <w:r w:rsidRPr="007979D2">
        <w:rPr>
          <w:rFonts w:ascii="Arial" w:hAnsi="Arial" w:cs="Arial"/>
          <w:iCs/>
        </w:rPr>
        <w:t>medidas</w:t>
      </w:r>
      <w:r w:rsidRPr="007979D2">
        <w:rPr>
          <w:rFonts w:ascii="Arial" w:hAnsi="Arial" w:cs="Arial"/>
          <w:iCs/>
          <w:spacing w:val="-6"/>
        </w:rPr>
        <w:t xml:space="preserve"> </w:t>
      </w:r>
      <w:r w:rsidRPr="007979D2">
        <w:rPr>
          <w:rFonts w:ascii="Arial" w:hAnsi="Arial" w:cs="Arial"/>
          <w:iCs/>
        </w:rPr>
        <w:t>anticipadas</w:t>
      </w:r>
      <w:r w:rsidRPr="007979D2">
        <w:rPr>
          <w:rFonts w:ascii="Arial" w:hAnsi="Arial" w:cs="Arial"/>
          <w:iCs/>
          <w:spacing w:val="-2"/>
        </w:rPr>
        <w:t xml:space="preserve"> </w:t>
      </w:r>
      <w:r w:rsidRPr="007979D2">
        <w:rPr>
          <w:rFonts w:ascii="Arial" w:hAnsi="Arial" w:cs="Arial"/>
          <w:iCs/>
        </w:rPr>
        <w:t>para</w:t>
      </w:r>
      <w:r w:rsidRPr="007979D2">
        <w:rPr>
          <w:rFonts w:ascii="Arial" w:hAnsi="Arial" w:cs="Arial"/>
          <w:iCs/>
          <w:spacing w:val="-64"/>
        </w:rPr>
        <w:t xml:space="preserve"> </w:t>
      </w:r>
      <w:r w:rsidRPr="007979D2">
        <w:rPr>
          <w:rFonts w:ascii="Arial" w:hAnsi="Arial" w:cs="Arial"/>
          <w:iCs/>
        </w:rPr>
        <w:t>actuar adecuadamente en caso de una emergencia, conformando un equipo, con el propósito</w:t>
      </w:r>
      <w:r w:rsidRPr="007979D2">
        <w:rPr>
          <w:rFonts w:ascii="Arial" w:hAnsi="Arial" w:cs="Arial"/>
          <w:iCs/>
          <w:spacing w:val="-64"/>
        </w:rPr>
        <w:t xml:space="preserve"> </w:t>
      </w:r>
      <w:r w:rsidRPr="007979D2">
        <w:rPr>
          <w:rFonts w:ascii="Arial" w:hAnsi="Arial" w:cs="Arial"/>
          <w:iCs/>
        </w:rPr>
        <w:t>de</w:t>
      </w:r>
      <w:r w:rsidRPr="007979D2">
        <w:rPr>
          <w:rFonts w:ascii="Arial" w:hAnsi="Arial" w:cs="Arial"/>
          <w:iCs/>
          <w:spacing w:val="-6"/>
        </w:rPr>
        <w:t xml:space="preserve"> </w:t>
      </w:r>
      <w:r w:rsidRPr="007979D2">
        <w:rPr>
          <w:rFonts w:ascii="Arial" w:hAnsi="Arial" w:cs="Arial"/>
          <w:iCs/>
        </w:rPr>
        <w:t>disminuir</w:t>
      </w:r>
      <w:r w:rsidRPr="007979D2">
        <w:rPr>
          <w:rFonts w:ascii="Arial" w:hAnsi="Arial" w:cs="Arial"/>
          <w:iCs/>
          <w:spacing w:val="1"/>
        </w:rPr>
        <w:t xml:space="preserve"> </w:t>
      </w:r>
      <w:r w:rsidRPr="007979D2">
        <w:rPr>
          <w:rFonts w:ascii="Arial" w:hAnsi="Arial" w:cs="Arial"/>
          <w:iCs/>
        </w:rPr>
        <w:t>o</w:t>
      </w:r>
      <w:r w:rsidRPr="007979D2">
        <w:rPr>
          <w:rFonts w:ascii="Arial" w:hAnsi="Arial" w:cs="Arial"/>
          <w:iCs/>
          <w:spacing w:val="-6"/>
        </w:rPr>
        <w:t xml:space="preserve"> </w:t>
      </w:r>
      <w:r w:rsidRPr="007979D2">
        <w:rPr>
          <w:rFonts w:ascii="Arial" w:hAnsi="Arial" w:cs="Arial"/>
          <w:iCs/>
        </w:rPr>
        <w:t>mitigar</w:t>
      </w:r>
      <w:r w:rsidRPr="007979D2">
        <w:rPr>
          <w:rFonts w:ascii="Arial" w:hAnsi="Arial" w:cs="Arial"/>
          <w:iCs/>
          <w:spacing w:val="-3"/>
        </w:rPr>
        <w:t xml:space="preserve"> </w:t>
      </w:r>
      <w:r w:rsidRPr="007979D2">
        <w:rPr>
          <w:rFonts w:ascii="Arial" w:hAnsi="Arial" w:cs="Arial"/>
          <w:iCs/>
        </w:rPr>
        <w:t>los</w:t>
      </w:r>
      <w:r w:rsidRPr="007979D2">
        <w:rPr>
          <w:rFonts w:ascii="Arial" w:hAnsi="Arial" w:cs="Arial"/>
          <w:iCs/>
          <w:spacing w:val="-3"/>
        </w:rPr>
        <w:t xml:space="preserve"> </w:t>
      </w:r>
      <w:r w:rsidRPr="007979D2">
        <w:rPr>
          <w:rFonts w:ascii="Arial" w:hAnsi="Arial" w:cs="Arial"/>
          <w:iCs/>
        </w:rPr>
        <w:t>fenómenos naturales</w:t>
      </w:r>
      <w:r w:rsidRPr="007979D2">
        <w:rPr>
          <w:rFonts w:ascii="Arial" w:hAnsi="Arial" w:cs="Arial"/>
          <w:iCs/>
          <w:spacing w:val="-3"/>
        </w:rPr>
        <w:t xml:space="preserve"> </w:t>
      </w:r>
      <w:r w:rsidRPr="007979D2">
        <w:rPr>
          <w:rFonts w:ascii="Arial" w:hAnsi="Arial" w:cs="Arial"/>
          <w:iCs/>
        </w:rPr>
        <w:t>o</w:t>
      </w:r>
      <w:r w:rsidRPr="007979D2">
        <w:rPr>
          <w:rFonts w:ascii="Arial" w:hAnsi="Arial" w:cs="Arial"/>
          <w:iCs/>
          <w:spacing w:val="-6"/>
        </w:rPr>
        <w:t xml:space="preserve"> </w:t>
      </w:r>
      <w:r w:rsidRPr="007979D2">
        <w:rPr>
          <w:rFonts w:ascii="Arial" w:hAnsi="Arial" w:cs="Arial"/>
          <w:iCs/>
        </w:rPr>
        <w:t>antrópicos</w:t>
      </w:r>
      <w:r w:rsidRPr="007979D2">
        <w:rPr>
          <w:rFonts w:ascii="Arial" w:hAnsi="Arial" w:cs="Arial"/>
          <w:iCs/>
          <w:spacing w:val="-3"/>
        </w:rPr>
        <w:t xml:space="preserve"> </w:t>
      </w:r>
      <w:r w:rsidRPr="007979D2">
        <w:rPr>
          <w:rFonts w:ascii="Arial" w:hAnsi="Arial" w:cs="Arial"/>
          <w:iCs/>
        </w:rPr>
        <w:t>que</w:t>
      </w:r>
      <w:r w:rsidRPr="007979D2">
        <w:rPr>
          <w:rFonts w:ascii="Arial" w:hAnsi="Arial" w:cs="Arial"/>
          <w:iCs/>
          <w:spacing w:val="-5"/>
        </w:rPr>
        <w:t xml:space="preserve"> </w:t>
      </w:r>
      <w:r w:rsidRPr="007979D2">
        <w:rPr>
          <w:rFonts w:ascii="Arial" w:hAnsi="Arial" w:cs="Arial"/>
          <w:iCs/>
        </w:rPr>
        <w:t>puedan</w:t>
      </w:r>
      <w:r w:rsidRPr="007979D2">
        <w:rPr>
          <w:rFonts w:ascii="Arial" w:hAnsi="Arial" w:cs="Arial"/>
          <w:iCs/>
          <w:spacing w:val="-6"/>
        </w:rPr>
        <w:t xml:space="preserve"> </w:t>
      </w:r>
      <w:r w:rsidRPr="007979D2">
        <w:rPr>
          <w:rFonts w:ascii="Arial" w:hAnsi="Arial" w:cs="Arial"/>
          <w:iCs/>
        </w:rPr>
        <w:t>ocasionar</w:t>
      </w:r>
      <w:r w:rsidRPr="007979D2">
        <w:rPr>
          <w:rFonts w:ascii="Arial" w:hAnsi="Arial" w:cs="Arial"/>
          <w:iCs/>
          <w:spacing w:val="-3"/>
        </w:rPr>
        <w:t xml:space="preserve"> </w:t>
      </w:r>
      <w:r w:rsidRPr="007979D2">
        <w:rPr>
          <w:rFonts w:ascii="Arial" w:hAnsi="Arial" w:cs="Arial"/>
          <w:iCs/>
        </w:rPr>
        <w:t>desastres.</w:t>
      </w:r>
    </w:p>
    <w:p w14:paraId="652DF10F" w14:textId="77777777" w:rsidR="007979D2" w:rsidRPr="007979D2" w:rsidRDefault="007979D2" w:rsidP="00D71B60">
      <w:pPr>
        <w:pStyle w:val="Textoindependiente"/>
        <w:spacing w:line="360" w:lineRule="auto"/>
        <w:ind w:firstLine="709"/>
        <w:jc w:val="both"/>
        <w:rPr>
          <w:rFonts w:ascii="Arial" w:hAnsi="Arial" w:cs="Arial"/>
          <w:iCs/>
          <w:sz w:val="23"/>
        </w:rPr>
      </w:pPr>
    </w:p>
    <w:p w14:paraId="45440BD0" w14:textId="34923516" w:rsidR="007979D2" w:rsidRPr="007979D2" w:rsidRDefault="007979D2" w:rsidP="00D71B60">
      <w:pPr>
        <w:pStyle w:val="Textoindependiente"/>
        <w:spacing w:line="360" w:lineRule="auto"/>
        <w:jc w:val="both"/>
        <w:rPr>
          <w:rFonts w:ascii="Arial" w:hAnsi="Arial" w:cs="Arial"/>
          <w:iCs/>
        </w:rPr>
      </w:pPr>
      <w:r w:rsidRPr="007979D2">
        <w:rPr>
          <w:rFonts w:ascii="Arial" w:hAnsi="Arial" w:cs="Arial"/>
          <w:iCs/>
        </w:rPr>
        <w:t>Amenaza: es la posibilidad de ocurrencia de cualquier tipo de evento o acción que puede</w:t>
      </w:r>
      <w:r w:rsidRPr="007979D2">
        <w:rPr>
          <w:rFonts w:ascii="Arial" w:hAnsi="Arial" w:cs="Arial"/>
          <w:iCs/>
          <w:spacing w:val="1"/>
        </w:rPr>
        <w:t xml:space="preserve"> </w:t>
      </w:r>
      <w:r w:rsidRPr="007979D2">
        <w:rPr>
          <w:rFonts w:ascii="Arial" w:hAnsi="Arial" w:cs="Arial"/>
          <w:iCs/>
        </w:rPr>
        <w:t>producir un daño (material o inmaterial) a una persona, grupo o comunidad. Hay amenazas</w:t>
      </w:r>
      <w:r w:rsidRPr="007979D2">
        <w:rPr>
          <w:rFonts w:ascii="Arial" w:hAnsi="Arial" w:cs="Arial"/>
          <w:iCs/>
          <w:spacing w:val="1"/>
        </w:rPr>
        <w:t xml:space="preserve"> </w:t>
      </w:r>
      <w:r w:rsidRPr="007979D2">
        <w:rPr>
          <w:rFonts w:ascii="Arial" w:hAnsi="Arial" w:cs="Arial"/>
          <w:iCs/>
        </w:rPr>
        <w:t>naturales,</w:t>
      </w:r>
      <w:r w:rsidRPr="007979D2">
        <w:rPr>
          <w:rFonts w:ascii="Arial" w:hAnsi="Arial" w:cs="Arial"/>
          <w:iCs/>
          <w:spacing w:val="1"/>
        </w:rPr>
        <w:t xml:space="preserve"> </w:t>
      </w:r>
      <w:r w:rsidRPr="007979D2">
        <w:rPr>
          <w:rFonts w:ascii="Arial" w:hAnsi="Arial" w:cs="Arial"/>
          <w:iCs/>
        </w:rPr>
        <w:t>socio naturales,</w:t>
      </w:r>
      <w:r w:rsidRPr="007979D2">
        <w:rPr>
          <w:rFonts w:ascii="Arial" w:hAnsi="Arial" w:cs="Arial"/>
          <w:iCs/>
          <w:spacing w:val="1"/>
        </w:rPr>
        <w:t xml:space="preserve"> </w:t>
      </w:r>
      <w:r w:rsidRPr="007979D2">
        <w:rPr>
          <w:rFonts w:ascii="Arial" w:hAnsi="Arial" w:cs="Arial"/>
          <w:iCs/>
        </w:rPr>
        <w:t>antrópicas</w:t>
      </w:r>
      <w:r w:rsidRPr="007979D2">
        <w:rPr>
          <w:rFonts w:ascii="Arial" w:hAnsi="Arial" w:cs="Arial"/>
          <w:iCs/>
          <w:spacing w:val="1"/>
        </w:rPr>
        <w:t xml:space="preserve"> </w:t>
      </w:r>
      <w:r w:rsidRPr="007979D2">
        <w:rPr>
          <w:rFonts w:ascii="Arial" w:hAnsi="Arial" w:cs="Arial"/>
          <w:iCs/>
        </w:rPr>
        <w:t>no</w:t>
      </w:r>
      <w:r w:rsidRPr="007979D2">
        <w:rPr>
          <w:rFonts w:ascii="Arial" w:hAnsi="Arial" w:cs="Arial"/>
          <w:iCs/>
          <w:spacing w:val="1"/>
        </w:rPr>
        <w:t xml:space="preserve"> </w:t>
      </w:r>
      <w:r w:rsidRPr="007979D2">
        <w:rPr>
          <w:rFonts w:ascii="Arial" w:hAnsi="Arial" w:cs="Arial"/>
          <w:iCs/>
        </w:rPr>
        <w:t>intencionales</w:t>
      </w:r>
      <w:r w:rsidRPr="007979D2">
        <w:rPr>
          <w:rFonts w:ascii="Arial" w:hAnsi="Arial" w:cs="Arial"/>
          <w:iCs/>
          <w:spacing w:val="1"/>
        </w:rPr>
        <w:t xml:space="preserve"> </w:t>
      </w:r>
      <w:r w:rsidRPr="007979D2">
        <w:rPr>
          <w:rFonts w:ascii="Arial" w:hAnsi="Arial" w:cs="Arial"/>
          <w:iCs/>
        </w:rPr>
        <w:t>y</w:t>
      </w:r>
      <w:r w:rsidRPr="007979D2">
        <w:rPr>
          <w:rFonts w:ascii="Arial" w:hAnsi="Arial" w:cs="Arial"/>
          <w:iCs/>
          <w:spacing w:val="1"/>
        </w:rPr>
        <w:t xml:space="preserve"> </w:t>
      </w:r>
      <w:r w:rsidRPr="007979D2">
        <w:rPr>
          <w:rFonts w:ascii="Arial" w:hAnsi="Arial" w:cs="Arial"/>
          <w:iCs/>
        </w:rPr>
        <w:t>antrópicas</w:t>
      </w:r>
      <w:r w:rsidRPr="007979D2">
        <w:rPr>
          <w:rFonts w:ascii="Arial" w:hAnsi="Arial" w:cs="Arial"/>
          <w:iCs/>
          <w:spacing w:val="1"/>
        </w:rPr>
        <w:t xml:space="preserve"> </w:t>
      </w:r>
      <w:r w:rsidRPr="007979D2">
        <w:rPr>
          <w:rFonts w:ascii="Arial" w:hAnsi="Arial" w:cs="Arial"/>
          <w:iCs/>
        </w:rPr>
        <w:t>intencionales;</w:t>
      </w:r>
      <w:r w:rsidRPr="007979D2">
        <w:rPr>
          <w:rFonts w:ascii="Arial" w:hAnsi="Arial" w:cs="Arial"/>
          <w:iCs/>
          <w:spacing w:val="1"/>
        </w:rPr>
        <w:t xml:space="preserve"> </w:t>
      </w:r>
      <w:r w:rsidRPr="007979D2">
        <w:rPr>
          <w:rFonts w:ascii="Arial" w:hAnsi="Arial" w:cs="Arial"/>
          <w:iCs/>
        </w:rPr>
        <w:t>a</w:t>
      </w:r>
      <w:r w:rsidRPr="007979D2">
        <w:rPr>
          <w:rFonts w:ascii="Arial" w:hAnsi="Arial" w:cs="Arial"/>
          <w:iCs/>
          <w:spacing w:val="1"/>
        </w:rPr>
        <w:t xml:space="preserve"> </w:t>
      </w:r>
      <w:r w:rsidR="0059231B" w:rsidRPr="007979D2">
        <w:rPr>
          <w:rFonts w:ascii="Arial" w:hAnsi="Arial" w:cs="Arial"/>
          <w:iCs/>
        </w:rPr>
        <w:t>continuación,</w:t>
      </w:r>
      <w:r w:rsidRPr="007979D2">
        <w:rPr>
          <w:rFonts w:ascii="Arial" w:hAnsi="Arial" w:cs="Arial"/>
          <w:iCs/>
          <w:spacing w:val="-2"/>
        </w:rPr>
        <w:t xml:space="preserve"> </w:t>
      </w:r>
      <w:r w:rsidRPr="007979D2">
        <w:rPr>
          <w:rFonts w:ascii="Arial" w:hAnsi="Arial" w:cs="Arial"/>
          <w:iCs/>
        </w:rPr>
        <w:t>se</w:t>
      </w:r>
      <w:r w:rsidRPr="007979D2">
        <w:rPr>
          <w:rFonts w:ascii="Arial" w:hAnsi="Arial" w:cs="Arial"/>
          <w:iCs/>
          <w:spacing w:val="-1"/>
        </w:rPr>
        <w:t xml:space="preserve"> </w:t>
      </w:r>
      <w:r w:rsidRPr="007979D2">
        <w:rPr>
          <w:rFonts w:ascii="Arial" w:hAnsi="Arial" w:cs="Arial"/>
          <w:iCs/>
        </w:rPr>
        <w:t>hace</w:t>
      </w:r>
      <w:r w:rsidRPr="007979D2">
        <w:rPr>
          <w:rFonts w:ascii="Arial" w:hAnsi="Arial" w:cs="Arial"/>
          <w:iCs/>
          <w:spacing w:val="-2"/>
        </w:rPr>
        <w:t xml:space="preserve"> </w:t>
      </w:r>
      <w:r w:rsidRPr="007979D2">
        <w:rPr>
          <w:rFonts w:ascii="Arial" w:hAnsi="Arial" w:cs="Arial"/>
          <w:iCs/>
        </w:rPr>
        <w:t>una</w:t>
      </w:r>
      <w:r w:rsidRPr="007979D2">
        <w:rPr>
          <w:rFonts w:ascii="Arial" w:hAnsi="Arial" w:cs="Arial"/>
          <w:iCs/>
          <w:spacing w:val="2"/>
        </w:rPr>
        <w:t xml:space="preserve"> </w:t>
      </w:r>
      <w:r w:rsidRPr="007979D2">
        <w:rPr>
          <w:rFonts w:ascii="Arial" w:hAnsi="Arial" w:cs="Arial"/>
          <w:iCs/>
        </w:rPr>
        <w:t>descripción</w:t>
      </w:r>
      <w:r w:rsidRPr="007979D2">
        <w:rPr>
          <w:rFonts w:ascii="Arial" w:hAnsi="Arial" w:cs="Arial"/>
          <w:iCs/>
          <w:spacing w:val="-1"/>
        </w:rPr>
        <w:t xml:space="preserve"> </w:t>
      </w:r>
      <w:r w:rsidRPr="007979D2">
        <w:rPr>
          <w:rFonts w:ascii="Arial" w:hAnsi="Arial" w:cs="Arial"/>
          <w:iCs/>
        </w:rPr>
        <w:t>de</w:t>
      </w:r>
      <w:r w:rsidRPr="007979D2">
        <w:rPr>
          <w:rFonts w:ascii="Arial" w:hAnsi="Arial" w:cs="Arial"/>
          <w:iCs/>
          <w:spacing w:val="-2"/>
        </w:rPr>
        <w:t xml:space="preserve"> </w:t>
      </w:r>
      <w:r w:rsidRPr="007979D2">
        <w:rPr>
          <w:rFonts w:ascii="Arial" w:hAnsi="Arial" w:cs="Arial"/>
          <w:iCs/>
        </w:rPr>
        <w:t>cada</w:t>
      </w:r>
      <w:r w:rsidRPr="007979D2">
        <w:rPr>
          <w:rFonts w:ascii="Arial" w:hAnsi="Arial" w:cs="Arial"/>
          <w:iCs/>
          <w:spacing w:val="-1"/>
        </w:rPr>
        <w:t xml:space="preserve"> </w:t>
      </w:r>
      <w:r w:rsidRPr="007979D2">
        <w:rPr>
          <w:rFonts w:ascii="Arial" w:hAnsi="Arial" w:cs="Arial"/>
          <w:iCs/>
        </w:rPr>
        <w:t>una</w:t>
      </w:r>
      <w:r w:rsidRPr="007979D2">
        <w:rPr>
          <w:rFonts w:ascii="Arial" w:hAnsi="Arial" w:cs="Arial"/>
          <w:iCs/>
          <w:spacing w:val="-1"/>
        </w:rPr>
        <w:t xml:space="preserve"> </w:t>
      </w:r>
      <w:r w:rsidRPr="007979D2">
        <w:rPr>
          <w:rFonts w:ascii="Arial" w:hAnsi="Arial" w:cs="Arial"/>
          <w:iCs/>
        </w:rPr>
        <w:t>de</w:t>
      </w:r>
      <w:r w:rsidRPr="007979D2">
        <w:rPr>
          <w:rFonts w:ascii="Arial" w:hAnsi="Arial" w:cs="Arial"/>
          <w:iCs/>
          <w:spacing w:val="-2"/>
        </w:rPr>
        <w:t xml:space="preserve"> </w:t>
      </w:r>
      <w:r w:rsidRPr="007979D2">
        <w:rPr>
          <w:rFonts w:ascii="Arial" w:hAnsi="Arial" w:cs="Arial"/>
          <w:iCs/>
        </w:rPr>
        <w:t>ellas:</w:t>
      </w:r>
    </w:p>
    <w:p w14:paraId="61F036D0" w14:textId="77777777" w:rsidR="00DC0B27" w:rsidRDefault="00DC0B27" w:rsidP="00D71B60">
      <w:pPr>
        <w:tabs>
          <w:tab w:val="left" w:pos="3855"/>
        </w:tabs>
        <w:jc w:val="both"/>
      </w:pPr>
    </w:p>
    <w:tbl>
      <w:tblPr>
        <w:tblStyle w:val="TableNormal"/>
        <w:tblW w:w="0" w:type="auto"/>
        <w:tblInd w:w="452" w:type="dxa"/>
        <w:tblBorders>
          <w:top w:val="single" w:sz="24" w:space="0" w:color="006FC0"/>
          <w:left w:val="single" w:sz="24" w:space="0" w:color="006FC0"/>
          <w:bottom w:val="single" w:sz="24" w:space="0" w:color="006FC0"/>
          <w:right w:val="single" w:sz="24" w:space="0" w:color="006FC0"/>
          <w:insideH w:val="single" w:sz="24" w:space="0" w:color="006FC0"/>
          <w:insideV w:val="single" w:sz="24" w:space="0" w:color="006FC0"/>
        </w:tblBorders>
        <w:tblLook w:val="01E0" w:firstRow="1" w:lastRow="1" w:firstColumn="1" w:lastColumn="1" w:noHBand="0" w:noVBand="0"/>
      </w:tblPr>
      <w:tblGrid>
        <w:gridCol w:w="3629"/>
        <w:gridCol w:w="5219"/>
      </w:tblGrid>
      <w:tr w:rsidR="0059231B" w14:paraId="13B3C933" w14:textId="77777777" w:rsidTr="00CA1CA7">
        <w:trPr>
          <w:trHeight w:val="454"/>
        </w:trPr>
        <w:tc>
          <w:tcPr>
            <w:tcW w:w="3629" w:type="dxa"/>
            <w:vMerge w:val="restart"/>
            <w:tcBorders>
              <w:bottom w:val="single" w:sz="12" w:space="0" w:color="006FC0"/>
              <w:right w:val="single" w:sz="12" w:space="0" w:color="006FC0"/>
            </w:tcBorders>
            <w:shd w:val="clear" w:color="auto" w:fill="44546A" w:themeFill="text2"/>
          </w:tcPr>
          <w:p w14:paraId="20657333" w14:textId="77777777" w:rsidR="0059231B" w:rsidRDefault="0059231B" w:rsidP="00D71B60">
            <w:pPr>
              <w:pStyle w:val="TableParagraph"/>
              <w:spacing w:line="240" w:lineRule="auto"/>
              <w:ind w:left="0"/>
              <w:jc w:val="both"/>
              <w:rPr>
                <w:sz w:val="32"/>
              </w:rPr>
            </w:pPr>
          </w:p>
          <w:p w14:paraId="6F01278B" w14:textId="77777777" w:rsidR="0059231B" w:rsidRDefault="0059231B" w:rsidP="00FD1517">
            <w:pPr>
              <w:pStyle w:val="TableParagraph"/>
              <w:spacing w:line="242" w:lineRule="auto"/>
              <w:ind w:left="57" w:right="307"/>
              <w:rPr>
                <w:rFonts w:ascii="Arial" w:hAnsi="Arial"/>
                <w:b/>
                <w:sz w:val="20"/>
              </w:rPr>
            </w:pPr>
            <w:r>
              <w:rPr>
                <w:rFonts w:ascii="Arial" w:hAnsi="Arial"/>
                <w:b/>
                <w:color w:val="FFFFFF"/>
                <w:w w:val="80"/>
                <w:sz w:val="20"/>
              </w:rPr>
              <w:t>Naturales:</w:t>
            </w:r>
            <w:r>
              <w:rPr>
                <w:rFonts w:ascii="Arial" w:hAnsi="Arial"/>
                <w:b/>
                <w:color w:val="FFFFFF"/>
                <w:spacing w:val="8"/>
                <w:w w:val="80"/>
                <w:sz w:val="20"/>
              </w:rPr>
              <w:t xml:space="preserve"> </w:t>
            </w:r>
            <w:r>
              <w:rPr>
                <w:rFonts w:ascii="Arial" w:hAnsi="Arial"/>
                <w:b/>
                <w:color w:val="FFFFFF"/>
                <w:w w:val="80"/>
                <w:sz w:val="20"/>
              </w:rPr>
              <w:t>tienen</w:t>
            </w:r>
            <w:r>
              <w:rPr>
                <w:rFonts w:ascii="Arial" w:hAnsi="Arial"/>
                <w:b/>
                <w:color w:val="FFFFFF"/>
                <w:spacing w:val="7"/>
                <w:w w:val="80"/>
                <w:sz w:val="20"/>
              </w:rPr>
              <w:t xml:space="preserve"> </w:t>
            </w:r>
            <w:r>
              <w:rPr>
                <w:rFonts w:ascii="Arial" w:hAnsi="Arial"/>
                <w:b/>
                <w:color w:val="FFFFFF"/>
                <w:w w:val="80"/>
                <w:sz w:val="20"/>
              </w:rPr>
              <w:t>su</w:t>
            </w:r>
            <w:r>
              <w:rPr>
                <w:rFonts w:ascii="Arial" w:hAnsi="Arial"/>
                <w:b/>
                <w:color w:val="FFFFFF"/>
                <w:spacing w:val="7"/>
                <w:w w:val="80"/>
                <w:sz w:val="20"/>
              </w:rPr>
              <w:t xml:space="preserve"> </w:t>
            </w:r>
            <w:r>
              <w:rPr>
                <w:rFonts w:ascii="Arial" w:hAnsi="Arial"/>
                <w:b/>
                <w:color w:val="FFFFFF"/>
                <w:w w:val="80"/>
                <w:sz w:val="20"/>
              </w:rPr>
              <w:t>origen</w:t>
            </w:r>
            <w:r>
              <w:rPr>
                <w:rFonts w:ascii="Arial" w:hAnsi="Arial"/>
                <w:b/>
                <w:color w:val="FFFFFF"/>
                <w:spacing w:val="8"/>
                <w:w w:val="80"/>
                <w:sz w:val="20"/>
              </w:rPr>
              <w:t xml:space="preserve"> </w:t>
            </w:r>
            <w:r>
              <w:rPr>
                <w:rFonts w:ascii="Arial" w:hAnsi="Arial"/>
                <w:b/>
                <w:color w:val="FFFFFF"/>
                <w:w w:val="80"/>
                <w:sz w:val="20"/>
              </w:rPr>
              <w:t>en</w:t>
            </w:r>
            <w:r>
              <w:rPr>
                <w:rFonts w:ascii="Arial" w:hAnsi="Arial"/>
                <w:b/>
                <w:color w:val="FFFFFF"/>
                <w:spacing w:val="12"/>
                <w:w w:val="80"/>
                <w:sz w:val="20"/>
              </w:rPr>
              <w:t xml:space="preserve"> </w:t>
            </w:r>
            <w:r>
              <w:rPr>
                <w:rFonts w:ascii="Arial" w:hAnsi="Arial"/>
                <w:b/>
                <w:color w:val="FFFFFF"/>
                <w:w w:val="80"/>
                <w:sz w:val="20"/>
              </w:rPr>
              <w:t>la</w:t>
            </w:r>
            <w:r>
              <w:rPr>
                <w:rFonts w:ascii="Arial" w:hAnsi="Arial"/>
                <w:b/>
                <w:color w:val="FFFFFF"/>
                <w:spacing w:val="8"/>
                <w:w w:val="80"/>
                <w:sz w:val="20"/>
              </w:rPr>
              <w:t xml:space="preserve"> </w:t>
            </w:r>
            <w:r>
              <w:rPr>
                <w:rFonts w:ascii="Arial" w:hAnsi="Arial"/>
                <w:b/>
                <w:color w:val="FFFFFF"/>
                <w:w w:val="80"/>
                <w:sz w:val="20"/>
              </w:rPr>
              <w:t>dinámica</w:t>
            </w:r>
            <w:r>
              <w:rPr>
                <w:rFonts w:ascii="Arial" w:hAnsi="Arial"/>
                <w:b/>
                <w:color w:val="FFFFFF"/>
                <w:spacing w:val="8"/>
                <w:w w:val="80"/>
                <w:sz w:val="20"/>
              </w:rPr>
              <w:t xml:space="preserve"> </w:t>
            </w:r>
            <w:r>
              <w:rPr>
                <w:rFonts w:ascii="Arial" w:hAnsi="Arial"/>
                <w:b/>
                <w:color w:val="FFFFFF"/>
                <w:w w:val="80"/>
                <w:sz w:val="20"/>
              </w:rPr>
              <w:t>propia</w:t>
            </w:r>
            <w:r>
              <w:rPr>
                <w:rFonts w:ascii="Arial" w:hAnsi="Arial"/>
                <w:b/>
                <w:color w:val="FFFFFF"/>
                <w:spacing w:val="14"/>
                <w:w w:val="80"/>
                <w:sz w:val="20"/>
              </w:rPr>
              <w:t xml:space="preserve"> </w:t>
            </w:r>
            <w:r>
              <w:rPr>
                <w:rFonts w:ascii="Arial" w:hAnsi="Arial"/>
                <w:b/>
                <w:color w:val="FFFFFF"/>
                <w:w w:val="80"/>
                <w:sz w:val="20"/>
              </w:rPr>
              <w:t>de</w:t>
            </w:r>
            <w:r>
              <w:rPr>
                <w:rFonts w:ascii="Arial" w:hAnsi="Arial"/>
                <w:b/>
                <w:color w:val="FFFFFF"/>
                <w:spacing w:val="12"/>
                <w:w w:val="80"/>
                <w:sz w:val="20"/>
              </w:rPr>
              <w:t xml:space="preserve"> </w:t>
            </w:r>
            <w:r>
              <w:rPr>
                <w:rFonts w:ascii="Arial" w:hAnsi="Arial"/>
                <w:b/>
                <w:color w:val="FFFFFF"/>
                <w:w w:val="80"/>
                <w:sz w:val="20"/>
              </w:rPr>
              <w:t>la</w:t>
            </w:r>
            <w:r>
              <w:rPr>
                <w:rFonts w:ascii="Arial" w:hAnsi="Arial"/>
                <w:b/>
                <w:color w:val="FFFFFF"/>
                <w:spacing w:val="-42"/>
                <w:w w:val="80"/>
                <w:sz w:val="20"/>
              </w:rPr>
              <w:t xml:space="preserve"> </w:t>
            </w:r>
            <w:r>
              <w:rPr>
                <w:rFonts w:ascii="Arial" w:hAnsi="Arial"/>
                <w:b/>
                <w:color w:val="FFFFFF"/>
                <w:w w:val="90"/>
                <w:sz w:val="20"/>
              </w:rPr>
              <w:t>tierra.</w:t>
            </w:r>
          </w:p>
        </w:tc>
        <w:tc>
          <w:tcPr>
            <w:tcW w:w="5219" w:type="dxa"/>
            <w:tcBorders>
              <w:left w:val="single" w:sz="12" w:space="0" w:color="006FC0"/>
              <w:bottom w:val="single" w:sz="12" w:space="0" w:color="006FC0"/>
            </w:tcBorders>
          </w:tcPr>
          <w:p w14:paraId="1A56EC4B" w14:textId="77777777" w:rsidR="0059231B" w:rsidRDefault="0059231B" w:rsidP="00D71B60">
            <w:pPr>
              <w:pStyle w:val="TableParagraph"/>
              <w:tabs>
                <w:tab w:val="left" w:pos="3857"/>
              </w:tabs>
              <w:spacing w:line="228" w:lineRule="exact"/>
              <w:ind w:left="124" w:right="44"/>
              <w:jc w:val="both"/>
              <w:rPr>
                <w:sz w:val="20"/>
              </w:rPr>
            </w:pPr>
            <w:r>
              <w:rPr>
                <w:w w:val="85"/>
                <w:sz w:val="20"/>
              </w:rPr>
              <w:t>Fenómenos</w:t>
            </w:r>
            <w:r>
              <w:rPr>
                <w:spacing w:val="103"/>
                <w:sz w:val="20"/>
              </w:rPr>
              <w:t xml:space="preserve"> </w:t>
            </w:r>
            <w:r>
              <w:rPr>
                <w:w w:val="85"/>
                <w:sz w:val="20"/>
              </w:rPr>
              <w:t>de</w:t>
            </w:r>
            <w:r>
              <w:rPr>
                <w:spacing w:val="106"/>
                <w:sz w:val="20"/>
              </w:rPr>
              <w:t xml:space="preserve"> </w:t>
            </w:r>
            <w:r>
              <w:rPr>
                <w:w w:val="85"/>
                <w:sz w:val="20"/>
              </w:rPr>
              <w:t>origen</w:t>
            </w:r>
            <w:r>
              <w:rPr>
                <w:spacing w:val="105"/>
                <w:sz w:val="20"/>
              </w:rPr>
              <w:t xml:space="preserve"> </w:t>
            </w:r>
            <w:r>
              <w:rPr>
                <w:w w:val="85"/>
                <w:sz w:val="20"/>
              </w:rPr>
              <w:t>hidrometeorológico:</w:t>
            </w:r>
            <w:r>
              <w:rPr>
                <w:w w:val="85"/>
                <w:sz w:val="20"/>
              </w:rPr>
              <w:tab/>
            </w:r>
            <w:r>
              <w:rPr>
                <w:w w:val="80"/>
                <w:sz w:val="20"/>
              </w:rPr>
              <w:t>inundaciones,</w:t>
            </w:r>
            <w:r>
              <w:rPr>
                <w:spacing w:val="-41"/>
                <w:w w:val="80"/>
                <w:sz w:val="20"/>
              </w:rPr>
              <w:t xml:space="preserve"> </w:t>
            </w:r>
            <w:r>
              <w:rPr>
                <w:w w:val="80"/>
                <w:sz w:val="20"/>
              </w:rPr>
              <w:t>avenidas</w:t>
            </w:r>
            <w:r>
              <w:rPr>
                <w:spacing w:val="2"/>
                <w:w w:val="80"/>
                <w:sz w:val="20"/>
              </w:rPr>
              <w:t xml:space="preserve"> </w:t>
            </w:r>
            <w:r>
              <w:rPr>
                <w:w w:val="80"/>
                <w:sz w:val="20"/>
              </w:rPr>
              <w:t>torrenciales,</w:t>
            </w:r>
            <w:r>
              <w:rPr>
                <w:spacing w:val="-2"/>
                <w:w w:val="80"/>
                <w:sz w:val="20"/>
              </w:rPr>
              <w:t xml:space="preserve"> </w:t>
            </w:r>
            <w:r>
              <w:rPr>
                <w:w w:val="80"/>
                <w:sz w:val="20"/>
              </w:rPr>
              <w:t>huracanes,</w:t>
            </w:r>
            <w:r>
              <w:rPr>
                <w:spacing w:val="-2"/>
                <w:w w:val="80"/>
                <w:sz w:val="20"/>
              </w:rPr>
              <w:t xml:space="preserve"> </w:t>
            </w:r>
            <w:r>
              <w:rPr>
                <w:w w:val="80"/>
                <w:sz w:val="20"/>
              </w:rPr>
              <w:t>etc.</w:t>
            </w:r>
          </w:p>
        </w:tc>
      </w:tr>
      <w:tr w:rsidR="0059231B" w14:paraId="05623058" w14:textId="77777777" w:rsidTr="00CA1CA7">
        <w:trPr>
          <w:trHeight w:val="461"/>
        </w:trPr>
        <w:tc>
          <w:tcPr>
            <w:tcW w:w="3629" w:type="dxa"/>
            <w:vMerge/>
            <w:tcBorders>
              <w:top w:val="nil"/>
              <w:bottom w:val="single" w:sz="12" w:space="0" w:color="006FC0"/>
              <w:right w:val="single" w:sz="12" w:space="0" w:color="006FC0"/>
            </w:tcBorders>
            <w:shd w:val="clear" w:color="auto" w:fill="44546A" w:themeFill="text2"/>
          </w:tcPr>
          <w:p w14:paraId="733A55BB" w14:textId="77777777" w:rsidR="0059231B" w:rsidRDefault="0059231B" w:rsidP="00D71B60">
            <w:pPr>
              <w:jc w:val="both"/>
              <w:rPr>
                <w:sz w:val="2"/>
                <w:szCs w:val="2"/>
              </w:rPr>
            </w:pPr>
          </w:p>
        </w:tc>
        <w:tc>
          <w:tcPr>
            <w:tcW w:w="5219" w:type="dxa"/>
            <w:tcBorders>
              <w:top w:val="single" w:sz="12" w:space="0" w:color="006FC0"/>
              <w:left w:val="single" w:sz="12" w:space="0" w:color="006FC0"/>
              <w:bottom w:val="single" w:sz="12" w:space="0" w:color="006FC0"/>
            </w:tcBorders>
          </w:tcPr>
          <w:p w14:paraId="1FF7ED95" w14:textId="77777777" w:rsidR="0059231B" w:rsidRDefault="0059231B" w:rsidP="00D71B60">
            <w:pPr>
              <w:pStyle w:val="TableParagraph"/>
              <w:spacing w:line="228" w:lineRule="exact"/>
              <w:ind w:left="124" w:right="37"/>
              <w:jc w:val="both"/>
              <w:rPr>
                <w:sz w:val="20"/>
              </w:rPr>
            </w:pPr>
            <w:r>
              <w:rPr>
                <w:spacing w:val="-1"/>
                <w:w w:val="85"/>
                <w:sz w:val="20"/>
              </w:rPr>
              <w:t xml:space="preserve">Fenómenos de origen geológico: </w:t>
            </w:r>
            <w:r>
              <w:rPr>
                <w:w w:val="85"/>
                <w:sz w:val="20"/>
              </w:rPr>
              <w:t>Movimiento en masa, sismos,</w:t>
            </w:r>
            <w:r>
              <w:rPr>
                <w:spacing w:val="-45"/>
                <w:w w:val="85"/>
                <w:sz w:val="20"/>
              </w:rPr>
              <w:t xml:space="preserve"> </w:t>
            </w:r>
            <w:r>
              <w:rPr>
                <w:w w:val="80"/>
                <w:sz w:val="20"/>
              </w:rPr>
              <w:t>deslizamiento,</w:t>
            </w:r>
            <w:r>
              <w:rPr>
                <w:spacing w:val="-3"/>
                <w:w w:val="80"/>
                <w:sz w:val="20"/>
              </w:rPr>
              <w:t xml:space="preserve"> </w:t>
            </w:r>
            <w:r>
              <w:rPr>
                <w:w w:val="80"/>
                <w:sz w:val="20"/>
              </w:rPr>
              <w:t>erupción</w:t>
            </w:r>
            <w:r>
              <w:rPr>
                <w:spacing w:val="1"/>
                <w:w w:val="80"/>
                <w:sz w:val="20"/>
              </w:rPr>
              <w:t xml:space="preserve"> </w:t>
            </w:r>
            <w:r>
              <w:rPr>
                <w:w w:val="80"/>
                <w:sz w:val="20"/>
              </w:rPr>
              <w:t>volcánica.</w:t>
            </w:r>
          </w:p>
        </w:tc>
      </w:tr>
      <w:tr w:rsidR="0059231B" w14:paraId="72EBC135" w14:textId="77777777" w:rsidTr="00CA1CA7">
        <w:trPr>
          <w:trHeight w:val="230"/>
        </w:trPr>
        <w:tc>
          <w:tcPr>
            <w:tcW w:w="3629" w:type="dxa"/>
            <w:vMerge/>
            <w:tcBorders>
              <w:top w:val="nil"/>
              <w:bottom w:val="single" w:sz="12" w:space="0" w:color="006FC0"/>
              <w:right w:val="single" w:sz="12" w:space="0" w:color="006FC0"/>
            </w:tcBorders>
            <w:shd w:val="clear" w:color="auto" w:fill="44546A" w:themeFill="text2"/>
          </w:tcPr>
          <w:p w14:paraId="22E550D3" w14:textId="77777777" w:rsidR="0059231B" w:rsidRDefault="0059231B" w:rsidP="00D71B60">
            <w:pPr>
              <w:jc w:val="both"/>
              <w:rPr>
                <w:sz w:val="2"/>
                <w:szCs w:val="2"/>
              </w:rPr>
            </w:pPr>
          </w:p>
        </w:tc>
        <w:tc>
          <w:tcPr>
            <w:tcW w:w="5219" w:type="dxa"/>
            <w:tcBorders>
              <w:top w:val="single" w:sz="12" w:space="0" w:color="006FC0"/>
              <w:left w:val="single" w:sz="12" w:space="0" w:color="006FC0"/>
              <w:bottom w:val="single" w:sz="12" w:space="0" w:color="006FC0"/>
            </w:tcBorders>
          </w:tcPr>
          <w:p w14:paraId="525A729D" w14:textId="77777777" w:rsidR="0059231B" w:rsidRDefault="0059231B" w:rsidP="00D71B60">
            <w:pPr>
              <w:pStyle w:val="TableParagraph"/>
              <w:ind w:left="124"/>
              <w:jc w:val="both"/>
              <w:rPr>
                <w:sz w:val="20"/>
              </w:rPr>
            </w:pPr>
            <w:r>
              <w:rPr>
                <w:w w:val="80"/>
                <w:sz w:val="20"/>
              </w:rPr>
              <w:t>Fenómenos</w:t>
            </w:r>
            <w:r>
              <w:rPr>
                <w:spacing w:val="12"/>
                <w:w w:val="80"/>
                <w:sz w:val="20"/>
              </w:rPr>
              <w:t xml:space="preserve"> </w:t>
            </w:r>
            <w:r>
              <w:rPr>
                <w:w w:val="80"/>
                <w:sz w:val="20"/>
              </w:rPr>
              <w:t>combinados</w:t>
            </w:r>
            <w:r>
              <w:rPr>
                <w:rFonts w:ascii="Arial" w:hAnsi="Arial"/>
                <w:b/>
                <w:w w:val="80"/>
                <w:sz w:val="20"/>
              </w:rPr>
              <w:t>:</w:t>
            </w:r>
            <w:r>
              <w:rPr>
                <w:rFonts w:ascii="Arial" w:hAnsi="Arial"/>
                <w:b/>
                <w:spacing w:val="17"/>
                <w:w w:val="80"/>
                <w:sz w:val="20"/>
              </w:rPr>
              <w:t xml:space="preserve"> </w:t>
            </w:r>
            <w:r>
              <w:rPr>
                <w:w w:val="80"/>
                <w:sz w:val="20"/>
              </w:rPr>
              <w:t>Tsunami,</w:t>
            </w:r>
            <w:r>
              <w:rPr>
                <w:spacing w:val="12"/>
                <w:w w:val="80"/>
                <w:sz w:val="20"/>
              </w:rPr>
              <w:t xml:space="preserve"> </w:t>
            </w:r>
            <w:r>
              <w:rPr>
                <w:w w:val="80"/>
                <w:sz w:val="20"/>
              </w:rPr>
              <w:t>avalanchas.</w:t>
            </w:r>
          </w:p>
        </w:tc>
      </w:tr>
      <w:tr w:rsidR="0059231B" w14:paraId="5875A7B0" w14:textId="77777777" w:rsidTr="00CA1CA7">
        <w:trPr>
          <w:trHeight w:val="458"/>
        </w:trPr>
        <w:tc>
          <w:tcPr>
            <w:tcW w:w="3629" w:type="dxa"/>
            <w:tcBorders>
              <w:top w:val="single" w:sz="12" w:space="0" w:color="006FC0"/>
              <w:bottom w:val="single" w:sz="12" w:space="0" w:color="006FC0"/>
              <w:right w:val="single" w:sz="12" w:space="0" w:color="006FC0"/>
            </w:tcBorders>
            <w:shd w:val="clear" w:color="auto" w:fill="44546A" w:themeFill="text2"/>
          </w:tcPr>
          <w:p w14:paraId="595FF5BB" w14:textId="643A414B" w:rsidR="0059231B" w:rsidRDefault="0059231B" w:rsidP="00FD1517">
            <w:pPr>
              <w:pStyle w:val="TableParagraph"/>
              <w:spacing w:line="228" w:lineRule="exact"/>
              <w:ind w:left="57" w:right="44"/>
              <w:rPr>
                <w:rFonts w:ascii="Arial" w:hAnsi="Arial"/>
                <w:b/>
                <w:sz w:val="20"/>
              </w:rPr>
            </w:pPr>
            <w:r>
              <w:rPr>
                <w:rFonts w:ascii="Arial" w:hAnsi="Arial"/>
                <w:b/>
                <w:color w:val="FFFFFF"/>
                <w:w w:val="80"/>
                <w:sz w:val="20"/>
              </w:rPr>
              <w:t>Socio-naturales:</w:t>
            </w:r>
            <w:r>
              <w:rPr>
                <w:rFonts w:ascii="Arial" w:hAnsi="Arial"/>
                <w:b/>
                <w:color w:val="FFFFFF"/>
                <w:spacing w:val="8"/>
                <w:w w:val="80"/>
                <w:sz w:val="20"/>
              </w:rPr>
              <w:t xml:space="preserve"> </w:t>
            </w:r>
            <w:r>
              <w:rPr>
                <w:rFonts w:ascii="Arial" w:hAnsi="Arial"/>
                <w:b/>
                <w:color w:val="FFFFFF"/>
                <w:w w:val="80"/>
                <w:sz w:val="20"/>
              </w:rPr>
              <w:t>fenómenos</w:t>
            </w:r>
            <w:r>
              <w:rPr>
                <w:rFonts w:ascii="Arial" w:hAnsi="Arial"/>
                <w:b/>
                <w:color w:val="FFFFFF"/>
                <w:spacing w:val="8"/>
                <w:w w:val="80"/>
                <w:sz w:val="20"/>
              </w:rPr>
              <w:t xml:space="preserve"> </w:t>
            </w:r>
            <w:r>
              <w:rPr>
                <w:rFonts w:ascii="Arial" w:hAnsi="Arial"/>
                <w:b/>
                <w:color w:val="FFFFFF"/>
                <w:w w:val="80"/>
                <w:sz w:val="20"/>
              </w:rPr>
              <w:t>de</w:t>
            </w:r>
            <w:r>
              <w:rPr>
                <w:rFonts w:ascii="Arial" w:hAnsi="Arial"/>
                <w:b/>
                <w:color w:val="FFFFFF"/>
                <w:spacing w:val="8"/>
                <w:w w:val="80"/>
                <w:sz w:val="20"/>
              </w:rPr>
              <w:t xml:space="preserve"> </w:t>
            </w:r>
            <w:r>
              <w:rPr>
                <w:rFonts w:ascii="Arial" w:hAnsi="Arial"/>
                <w:b/>
                <w:color w:val="FFFFFF"/>
                <w:w w:val="80"/>
                <w:sz w:val="20"/>
              </w:rPr>
              <w:t>la</w:t>
            </w:r>
            <w:r>
              <w:rPr>
                <w:rFonts w:ascii="Arial" w:hAnsi="Arial"/>
                <w:b/>
                <w:color w:val="FFFFFF"/>
                <w:spacing w:val="9"/>
                <w:w w:val="80"/>
                <w:sz w:val="20"/>
              </w:rPr>
              <w:t xml:space="preserve"> </w:t>
            </w:r>
            <w:r>
              <w:rPr>
                <w:rFonts w:ascii="Arial" w:hAnsi="Arial"/>
                <w:b/>
                <w:color w:val="FFFFFF"/>
                <w:w w:val="80"/>
                <w:sz w:val="20"/>
              </w:rPr>
              <w:t>naturaleza</w:t>
            </w:r>
            <w:r>
              <w:rPr>
                <w:rFonts w:ascii="Arial" w:hAnsi="Arial"/>
                <w:b/>
                <w:color w:val="FFFFFF"/>
                <w:spacing w:val="9"/>
                <w:w w:val="80"/>
                <w:sz w:val="20"/>
              </w:rPr>
              <w:t xml:space="preserve"> </w:t>
            </w:r>
            <w:r>
              <w:rPr>
                <w:rFonts w:ascii="Arial" w:hAnsi="Arial"/>
                <w:b/>
                <w:color w:val="FFFFFF"/>
                <w:w w:val="80"/>
                <w:sz w:val="20"/>
              </w:rPr>
              <w:t>en</w:t>
            </w:r>
            <w:r>
              <w:rPr>
                <w:rFonts w:ascii="Arial" w:hAnsi="Arial"/>
                <w:b/>
                <w:color w:val="FFFFFF"/>
                <w:spacing w:val="8"/>
                <w:w w:val="80"/>
                <w:sz w:val="20"/>
              </w:rPr>
              <w:t xml:space="preserve"> </w:t>
            </w:r>
            <w:r>
              <w:rPr>
                <w:rFonts w:ascii="Arial" w:hAnsi="Arial"/>
                <w:b/>
                <w:color w:val="FFFFFF"/>
                <w:w w:val="80"/>
                <w:sz w:val="20"/>
              </w:rPr>
              <w:t>cuya</w:t>
            </w:r>
            <w:r>
              <w:rPr>
                <w:rFonts w:ascii="Arial" w:hAnsi="Arial"/>
                <w:b/>
                <w:color w:val="FFFFFF"/>
                <w:spacing w:val="1"/>
                <w:w w:val="80"/>
                <w:sz w:val="20"/>
              </w:rPr>
              <w:t xml:space="preserve"> </w:t>
            </w:r>
            <w:r>
              <w:rPr>
                <w:rFonts w:ascii="Arial" w:hAnsi="Arial"/>
                <w:b/>
                <w:color w:val="FFFFFF"/>
                <w:w w:val="80"/>
                <w:sz w:val="20"/>
              </w:rPr>
              <w:t>ocurrencia</w:t>
            </w:r>
            <w:r>
              <w:rPr>
                <w:rFonts w:ascii="Arial" w:hAnsi="Arial"/>
                <w:b/>
                <w:color w:val="FFFFFF"/>
                <w:spacing w:val="13"/>
                <w:w w:val="80"/>
                <w:sz w:val="20"/>
              </w:rPr>
              <w:t xml:space="preserve"> </w:t>
            </w:r>
            <w:r>
              <w:rPr>
                <w:rFonts w:ascii="Arial" w:hAnsi="Arial"/>
                <w:b/>
                <w:color w:val="FFFFFF"/>
                <w:w w:val="80"/>
                <w:sz w:val="20"/>
              </w:rPr>
              <w:t>o</w:t>
            </w:r>
            <w:r>
              <w:rPr>
                <w:rFonts w:ascii="Arial" w:hAnsi="Arial"/>
                <w:b/>
                <w:color w:val="FFFFFF"/>
                <w:spacing w:val="13"/>
                <w:w w:val="80"/>
                <w:sz w:val="20"/>
              </w:rPr>
              <w:t xml:space="preserve"> </w:t>
            </w:r>
            <w:r>
              <w:rPr>
                <w:rFonts w:ascii="Arial" w:hAnsi="Arial"/>
                <w:b/>
                <w:color w:val="FFFFFF"/>
                <w:w w:val="80"/>
                <w:sz w:val="20"/>
              </w:rPr>
              <w:t>intensidad</w:t>
            </w:r>
            <w:r>
              <w:rPr>
                <w:rFonts w:ascii="Arial" w:hAnsi="Arial"/>
                <w:b/>
                <w:color w:val="FFFFFF"/>
                <w:spacing w:val="12"/>
                <w:w w:val="80"/>
                <w:sz w:val="20"/>
              </w:rPr>
              <w:t xml:space="preserve"> </w:t>
            </w:r>
            <w:r>
              <w:rPr>
                <w:rFonts w:ascii="Arial" w:hAnsi="Arial"/>
                <w:b/>
                <w:color w:val="FFFFFF"/>
                <w:w w:val="80"/>
                <w:sz w:val="20"/>
              </w:rPr>
              <w:t>interviene</w:t>
            </w:r>
            <w:r>
              <w:rPr>
                <w:rFonts w:ascii="Arial" w:hAnsi="Arial"/>
                <w:b/>
                <w:color w:val="FFFFFF"/>
                <w:spacing w:val="13"/>
                <w:w w:val="80"/>
                <w:sz w:val="20"/>
              </w:rPr>
              <w:t xml:space="preserve"> </w:t>
            </w:r>
            <w:r>
              <w:rPr>
                <w:rFonts w:ascii="Arial" w:hAnsi="Arial"/>
                <w:b/>
                <w:color w:val="FFFFFF"/>
                <w:w w:val="80"/>
                <w:sz w:val="20"/>
              </w:rPr>
              <w:t>la</w:t>
            </w:r>
            <w:r>
              <w:rPr>
                <w:rFonts w:ascii="Arial" w:hAnsi="Arial"/>
                <w:b/>
                <w:color w:val="FFFFFF"/>
                <w:spacing w:val="19"/>
                <w:w w:val="80"/>
                <w:sz w:val="20"/>
              </w:rPr>
              <w:t xml:space="preserve"> </w:t>
            </w:r>
            <w:r>
              <w:rPr>
                <w:rFonts w:ascii="Arial" w:hAnsi="Arial"/>
                <w:b/>
                <w:color w:val="FFFFFF"/>
                <w:w w:val="80"/>
                <w:sz w:val="20"/>
              </w:rPr>
              <w:t>actividad</w:t>
            </w:r>
            <w:r>
              <w:rPr>
                <w:rFonts w:ascii="Arial" w:hAnsi="Arial"/>
                <w:b/>
                <w:color w:val="FFFFFF"/>
                <w:spacing w:val="12"/>
                <w:w w:val="80"/>
                <w:sz w:val="20"/>
              </w:rPr>
              <w:t xml:space="preserve"> </w:t>
            </w:r>
            <w:r>
              <w:rPr>
                <w:rFonts w:ascii="Arial" w:hAnsi="Arial"/>
                <w:b/>
                <w:color w:val="FFFFFF"/>
                <w:w w:val="80"/>
                <w:sz w:val="20"/>
              </w:rPr>
              <w:t>humana.</w:t>
            </w:r>
          </w:p>
        </w:tc>
        <w:tc>
          <w:tcPr>
            <w:tcW w:w="5219" w:type="dxa"/>
            <w:tcBorders>
              <w:top w:val="single" w:sz="12" w:space="0" w:color="006FC0"/>
              <w:left w:val="single" w:sz="12" w:space="0" w:color="006FC0"/>
              <w:bottom w:val="single" w:sz="12" w:space="0" w:color="006FC0"/>
            </w:tcBorders>
          </w:tcPr>
          <w:p w14:paraId="5162DAED" w14:textId="77777777" w:rsidR="0059231B" w:rsidRDefault="0059231B" w:rsidP="00D71B60">
            <w:pPr>
              <w:pStyle w:val="TableParagraph"/>
              <w:spacing w:line="228" w:lineRule="exact"/>
              <w:ind w:left="124" w:right="44"/>
              <w:jc w:val="both"/>
              <w:rPr>
                <w:sz w:val="20"/>
              </w:rPr>
            </w:pPr>
            <w:r>
              <w:rPr>
                <w:spacing w:val="-1"/>
                <w:w w:val="90"/>
                <w:sz w:val="20"/>
              </w:rPr>
              <w:t>Inundaciones</w:t>
            </w:r>
            <w:r>
              <w:rPr>
                <w:spacing w:val="26"/>
                <w:w w:val="90"/>
                <w:sz w:val="20"/>
              </w:rPr>
              <w:t xml:space="preserve"> </w:t>
            </w:r>
            <w:r>
              <w:rPr>
                <w:w w:val="90"/>
                <w:sz w:val="20"/>
              </w:rPr>
              <w:t>por</w:t>
            </w:r>
            <w:r>
              <w:rPr>
                <w:spacing w:val="26"/>
                <w:w w:val="90"/>
                <w:sz w:val="20"/>
              </w:rPr>
              <w:t xml:space="preserve"> </w:t>
            </w:r>
            <w:r>
              <w:rPr>
                <w:w w:val="90"/>
                <w:sz w:val="20"/>
              </w:rPr>
              <w:t>la</w:t>
            </w:r>
            <w:r>
              <w:rPr>
                <w:spacing w:val="25"/>
                <w:w w:val="90"/>
                <w:sz w:val="20"/>
              </w:rPr>
              <w:t xml:space="preserve"> </w:t>
            </w:r>
            <w:r>
              <w:rPr>
                <w:w w:val="90"/>
                <w:sz w:val="20"/>
              </w:rPr>
              <w:t>ocupación</w:t>
            </w:r>
            <w:r>
              <w:rPr>
                <w:spacing w:val="26"/>
                <w:w w:val="90"/>
                <w:sz w:val="20"/>
              </w:rPr>
              <w:t xml:space="preserve"> </w:t>
            </w:r>
            <w:r>
              <w:rPr>
                <w:w w:val="90"/>
                <w:sz w:val="20"/>
              </w:rPr>
              <w:t>de</w:t>
            </w:r>
            <w:r>
              <w:rPr>
                <w:spacing w:val="26"/>
                <w:w w:val="90"/>
                <w:sz w:val="20"/>
              </w:rPr>
              <w:t xml:space="preserve"> </w:t>
            </w:r>
            <w:r>
              <w:rPr>
                <w:w w:val="90"/>
                <w:sz w:val="20"/>
              </w:rPr>
              <w:t>las</w:t>
            </w:r>
            <w:r>
              <w:rPr>
                <w:spacing w:val="24"/>
                <w:w w:val="90"/>
                <w:sz w:val="20"/>
              </w:rPr>
              <w:t xml:space="preserve"> </w:t>
            </w:r>
            <w:r>
              <w:rPr>
                <w:w w:val="90"/>
                <w:sz w:val="20"/>
              </w:rPr>
              <w:t>rondas</w:t>
            </w:r>
            <w:r>
              <w:rPr>
                <w:spacing w:val="26"/>
                <w:w w:val="90"/>
                <w:sz w:val="20"/>
              </w:rPr>
              <w:t xml:space="preserve"> </w:t>
            </w:r>
            <w:r>
              <w:rPr>
                <w:w w:val="90"/>
                <w:sz w:val="20"/>
              </w:rPr>
              <w:t>de</w:t>
            </w:r>
            <w:r>
              <w:rPr>
                <w:spacing w:val="23"/>
                <w:w w:val="90"/>
                <w:sz w:val="20"/>
              </w:rPr>
              <w:t xml:space="preserve"> </w:t>
            </w:r>
            <w:r>
              <w:rPr>
                <w:w w:val="90"/>
                <w:sz w:val="20"/>
              </w:rPr>
              <w:t>los</w:t>
            </w:r>
            <w:r>
              <w:rPr>
                <w:spacing w:val="27"/>
                <w:w w:val="90"/>
                <w:sz w:val="20"/>
              </w:rPr>
              <w:t xml:space="preserve"> </w:t>
            </w:r>
            <w:r>
              <w:rPr>
                <w:w w:val="90"/>
                <w:sz w:val="20"/>
              </w:rPr>
              <w:t>ríos,</w:t>
            </w:r>
            <w:r>
              <w:rPr>
                <w:spacing w:val="-47"/>
                <w:w w:val="90"/>
                <w:sz w:val="20"/>
              </w:rPr>
              <w:t xml:space="preserve"> </w:t>
            </w:r>
            <w:r>
              <w:rPr>
                <w:w w:val="80"/>
                <w:sz w:val="20"/>
              </w:rPr>
              <w:t>Avalanchas</w:t>
            </w:r>
            <w:r>
              <w:rPr>
                <w:spacing w:val="3"/>
                <w:w w:val="80"/>
                <w:sz w:val="20"/>
              </w:rPr>
              <w:t xml:space="preserve"> </w:t>
            </w:r>
            <w:r>
              <w:rPr>
                <w:w w:val="80"/>
                <w:sz w:val="20"/>
              </w:rPr>
              <w:t>y</w:t>
            </w:r>
            <w:r>
              <w:rPr>
                <w:spacing w:val="3"/>
                <w:w w:val="80"/>
                <w:sz w:val="20"/>
              </w:rPr>
              <w:t xml:space="preserve"> </w:t>
            </w:r>
            <w:r>
              <w:rPr>
                <w:w w:val="80"/>
                <w:sz w:val="20"/>
              </w:rPr>
              <w:t>deslizamiento</w:t>
            </w:r>
            <w:r>
              <w:rPr>
                <w:spacing w:val="2"/>
                <w:w w:val="80"/>
                <w:sz w:val="20"/>
              </w:rPr>
              <w:t xml:space="preserve"> </w:t>
            </w:r>
            <w:r>
              <w:rPr>
                <w:w w:val="80"/>
                <w:sz w:val="20"/>
              </w:rPr>
              <w:t>por</w:t>
            </w:r>
            <w:r>
              <w:rPr>
                <w:spacing w:val="1"/>
                <w:w w:val="80"/>
                <w:sz w:val="20"/>
              </w:rPr>
              <w:t xml:space="preserve"> </w:t>
            </w:r>
            <w:r>
              <w:rPr>
                <w:w w:val="80"/>
                <w:sz w:val="20"/>
              </w:rPr>
              <w:t>deforestación.</w:t>
            </w:r>
          </w:p>
        </w:tc>
      </w:tr>
      <w:tr w:rsidR="0059231B" w14:paraId="3D692CB8" w14:textId="77777777" w:rsidTr="00CA1CA7">
        <w:trPr>
          <w:trHeight w:val="1606"/>
        </w:trPr>
        <w:tc>
          <w:tcPr>
            <w:tcW w:w="3629" w:type="dxa"/>
            <w:tcBorders>
              <w:top w:val="single" w:sz="12" w:space="0" w:color="006FC0"/>
              <w:bottom w:val="single" w:sz="12" w:space="0" w:color="006FC0"/>
              <w:right w:val="single" w:sz="12" w:space="0" w:color="006FC0"/>
            </w:tcBorders>
            <w:shd w:val="clear" w:color="auto" w:fill="44546A" w:themeFill="text2"/>
          </w:tcPr>
          <w:p w14:paraId="34AEF2DD" w14:textId="77777777" w:rsidR="0059231B" w:rsidRDefault="0059231B" w:rsidP="00D71B60">
            <w:pPr>
              <w:pStyle w:val="TableParagraph"/>
              <w:spacing w:line="240" w:lineRule="auto"/>
              <w:ind w:left="0"/>
              <w:jc w:val="both"/>
            </w:pPr>
          </w:p>
          <w:p w14:paraId="613BDB90" w14:textId="77777777" w:rsidR="0059231B" w:rsidRDefault="0059231B" w:rsidP="00FD1517">
            <w:pPr>
              <w:pStyle w:val="TableParagraph"/>
              <w:spacing w:before="1" w:line="240" w:lineRule="auto"/>
              <w:ind w:left="0"/>
              <w:rPr>
                <w:rFonts w:ascii="Arial" w:hAnsi="Arial"/>
                <w:b/>
                <w:sz w:val="20"/>
              </w:rPr>
            </w:pPr>
            <w:r>
              <w:rPr>
                <w:rFonts w:ascii="Arial" w:hAnsi="Arial"/>
                <w:b/>
                <w:color w:val="FFFFFF"/>
                <w:w w:val="80"/>
                <w:sz w:val="20"/>
              </w:rPr>
              <w:t>Antrópicos</w:t>
            </w:r>
            <w:r>
              <w:rPr>
                <w:rFonts w:ascii="Arial" w:hAnsi="Arial"/>
                <w:b/>
                <w:color w:val="FFFFFF"/>
                <w:spacing w:val="13"/>
                <w:w w:val="80"/>
                <w:sz w:val="20"/>
              </w:rPr>
              <w:t xml:space="preserve"> </w:t>
            </w:r>
            <w:r>
              <w:rPr>
                <w:rFonts w:ascii="Arial" w:hAnsi="Arial"/>
                <w:b/>
                <w:color w:val="FFFFFF"/>
                <w:w w:val="80"/>
                <w:sz w:val="20"/>
              </w:rPr>
              <w:t>no</w:t>
            </w:r>
            <w:r>
              <w:rPr>
                <w:rFonts w:ascii="Arial" w:hAnsi="Arial"/>
                <w:b/>
                <w:color w:val="FFFFFF"/>
                <w:spacing w:val="13"/>
                <w:w w:val="80"/>
                <w:sz w:val="20"/>
              </w:rPr>
              <w:t xml:space="preserve"> </w:t>
            </w:r>
            <w:r>
              <w:rPr>
                <w:rFonts w:ascii="Arial" w:hAnsi="Arial"/>
                <w:b/>
                <w:color w:val="FFFFFF"/>
                <w:w w:val="80"/>
                <w:sz w:val="20"/>
              </w:rPr>
              <w:t>intencionales:</w:t>
            </w:r>
            <w:r>
              <w:rPr>
                <w:rFonts w:ascii="Arial" w:hAnsi="Arial"/>
                <w:b/>
                <w:color w:val="FFFFFF"/>
                <w:spacing w:val="15"/>
                <w:w w:val="80"/>
                <w:sz w:val="20"/>
              </w:rPr>
              <w:t xml:space="preserve"> </w:t>
            </w:r>
            <w:r>
              <w:rPr>
                <w:rFonts w:ascii="Arial" w:hAnsi="Arial"/>
                <w:b/>
                <w:color w:val="FFFFFF"/>
                <w:w w:val="80"/>
                <w:sz w:val="20"/>
              </w:rPr>
              <w:t>atribuibles</w:t>
            </w:r>
            <w:r>
              <w:rPr>
                <w:rFonts w:ascii="Arial" w:hAnsi="Arial"/>
                <w:b/>
                <w:color w:val="FFFFFF"/>
                <w:spacing w:val="15"/>
                <w:w w:val="80"/>
                <w:sz w:val="20"/>
              </w:rPr>
              <w:t xml:space="preserve"> </w:t>
            </w:r>
            <w:r>
              <w:rPr>
                <w:rFonts w:ascii="Arial" w:hAnsi="Arial"/>
                <w:b/>
                <w:color w:val="FFFFFF"/>
                <w:w w:val="80"/>
                <w:sz w:val="20"/>
              </w:rPr>
              <w:t>directamente</w:t>
            </w:r>
            <w:r>
              <w:rPr>
                <w:rFonts w:ascii="Arial" w:hAnsi="Arial"/>
                <w:b/>
                <w:color w:val="FFFFFF"/>
                <w:spacing w:val="15"/>
                <w:w w:val="80"/>
                <w:sz w:val="20"/>
              </w:rPr>
              <w:t xml:space="preserve"> </w:t>
            </w:r>
            <w:r>
              <w:rPr>
                <w:rFonts w:ascii="Arial" w:hAnsi="Arial"/>
                <w:b/>
                <w:color w:val="FFFFFF"/>
                <w:w w:val="80"/>
                <w:sz w:val="20"/>
              </w:rPr>
              <w:t>a</w:t>
            </w:r>
            <w:r>
              <w:rPr>
                <w:rFonts w:ascii="Arial" w:hAnsi="Arial"/>
                <w:b/>
                <w:color w:val="FFFFFF"/>
                <w:spacing w:val="14"/>
                <w:w w:val="80"/>
                <w:sz w:val="20"/>
              </w:rPr>
              <w:t xml:space="preserve"> </w:t>
            </w:r>
            <w:r>
              <w:rPr>
                <w:rFonts w:ascii="Arial" w:hAnsi="Arial"/>
                <w:b/>
                <w:color w:val="FFFFFF"/>
                <w:w w:val="80"/>
                <w:sz w:val="20"/>
              </w:rPr>
              <w:t>la</w:t>
            </w:r>
            <w:r>
              <w:rPr>
                <w:rFonts w:ascii="Arial" w:hAnsi="Arial"/>
                <w:b/>
                <w:color w:val="FFFFFF"/>
                <w:spacing w:val="-41"/>
                <w:w w:val="80"/>
                <w:sz w:val="20"/>
              </w:rPr>
              <w:t xml:space="preserve"> </w:t>
            </w:r>
            <w:r>
              <w:rPr>
                <w:rFonts w:ascii="Arial" w:hAnsi="Arial"/>
                <w:b/>
                <w:color w:val="FFFFFF"/>
                <w:w w:val="80"/>
                <w:sz w:val="20"/>
              </w:rPr>
              <w:t>actividad</w:t>
            </w:r>
            <w:r>
              <w:rPr>
                <w:rFonts w:ascii="Arial" w:hAnsi="Arial"/>
                <w:b/>
                <w:color w:val="FFFFFF"/>
                <w:spacing w:val="-1"/>
                <w:w w:val="80"/>
                <w:sz w:val="20"/>
              </w:rPr>
              <w:t xml:space="preserve"> </w:t>
            </w:r>
            <w:r>
              <w:rPr>
                <w:rFonts w:ascii="Arial" w:hAnsi="Arial"/>
                <w:b/>
                <w:color w:val="FFFFFF"/>
                <w:w w:val="80"/>
                <w:sz w:val="20"/>
              </w:rPr>
              <w:t>humana.</w:t>
            </w:r>
          </w:p>
        </w:tc>
        <w:tc>
          <w:tcPr>
            <w:tcW w:w="5219" w:type="dxa"/>
            <w:tcBorders>
              <w:top w:val="single" w:sz="12" w:space="0" w:color="006FC0"/>
              <w:left w:val="single" w:sz="12" w:space="0" w:color="006FC0"/>
              <w:bottom w:val="single" w:sz="12" w:space="0" w:color="006FC0"/>
            </w:tcBorders>
          </w:tcPr>
          <w:p w14:paraId="5063119B" w14:textId="77777777" w:rsidR="0059231B" w:rsidRDefault="0059231B" w:rsidP="00D71B60">
            <w:pPr>
              <w:pStyle w:val="TableParagraph"/>
              <w:spacing w:line="240" w:lineRule="auto"/>
              <w:ind w:left="124" w:right="47"/>
              <w:jc w:val="both"/>
              <w:rPr>
                <w:sz w:val="20"/>
              </w:rPr>
            </w:pPr>
            <w:r>
              <w:rPr>
                <w:w w:val="80"/>
                <w:sz w:val="20"/>
              </w:rPr>
              <w:t>Incendios estructurales, derrames, fuga de materiales peligrosos,</w:t>
            </w:r>
            <w:r>
              <w:rPr>
                <w:spacing w:val="1"/>
                <w:w w:val="80"/>
                <w:sz w:val="20"/>
              </w:rPr>
              <w:t xml:space="preserve"> </w:t>
            </w:r>
            <w:r>
              <w:rPr>
                <w:w w:val="85"/>
                <w:sz w:val="20"/>
              </w:rPr>
              <w:t>contaminación, accidentes en la manipulación de sustancias</w:t>
            </w:r>
            <w:r>
              <w:rPr>
                <w:spacing w:val="1"/>
                <w:w w:val="85"/>
                <w:sz w:val="20"/>
              </w:rPr>
              <w:t xml:space="preserve"> </w:t>
            </w:r>
            <w:r>
              <w:rPr>
                <w:w w:val="85"/>
                <w:sz w:val="20"/>
              </w:rPr>
              <w:t>toxicas o radioactivas, explotación minera, incremento del flujo</w:t>
            </w:r>
            <w:r>
              <w:rPr>
                <w:spacing w:val="-45"/>
                <w:w w:val="85"/>
                <w:sz w:val="20"/>
              </w:rPr>
              <w:t xml:space="preserve"> </w:t>
            </w:r>
            <w:r>
              <w:rPr>
                <w:w w:val="80"/>
                <w:sz w:val="20"/>
              </w:rPr>
              <w:t>vehicular,</w:t>
            </w:r>
            <w:r>
              <w:rPr>
                <w:spacing w:val="-2"/>
                <w:w w:val="80"/>
                <w:sz w:val="20"/>
              </w:rPr>
              <w:t xml:space="preserve"> </w:t>
            </w:r>
            <w:r>
              <w:rPr>
                <w:w w:val="80"/>
                <w:sz w:val="20"/>
              </w:rPr>
              <w:t>transporte</w:t>
            </w:r>
            <w:r>
              <w:rPr>
                <w:spacing w:val="1"/>
                <w:w w:val="80"/>
                <w:sz w:val="20"/>
              </w:rPr>
              <w:t xml:space="preserve"> </w:t>
            </w:r>
            <w:r>
              <w:rPr>
                <w:w w:val="80"/>
                <w:sz w:val="20"/>
              </w:rPr>
              <w:t>de</w:t>
            </w:r>
            <w:r>
              <w:rPr>
                <w:spacing w:val="1"/>
                <w:w w:val="80"/>
                <w:sz w:val="20"/>
              </w:rPr>
              <w:t xml:space="preserve"> </w:t>
            </w:r>
            <w:r>
              <w:rPr>
                <w:w w:val="80"/>
                <w:sz w:val="20"/>
              </w:rPr>
              <w:t>combustibles.</w:t>
            </w:r>
          </w:p>
          <w:p w14:paraId="03A74F8A" w14:textId="77777777" w:rsidR="0059231B" w:rsidRDefault="0059231B" w:rsidP="00D71B60">
            <w:pPr>
              <w:pStyle w:val="TableParagraph"/>
              <w:spacing w:line="240" w:lineRule="auto"/>
              <w:ind w:left="124" w:right="48"/>
              <w:jc w:val="both"/>
              <w:rPr>
                <w:sz w:val="20"/>
              </w:rPr>
            </w:pPr>
            <w:r>
              <w:rPr>
                <w:w w:val="85"/>
                <w:sz w:val="20"/>
              </w:rPr>
              <w:t>Hacinamiento,</w:t>
            </w:r>
            <w:r>
              <w:rPr>
                <w:spacing w:val="1"/>
                <w:w w:val="85"/>
                <w:sz w:val="20"/>
              </w:rPr>
              <w:t xml:space="preserve"> </w:t>
            </w:r>
            <w:r>
              <w:rPr>
                <w:w w:val="85"/>
                <w:sz w:val="20"/>
              </w:rPr>
              <w:t>falta</w:t>
            </w:r>
            <w:r>
              <w:rPr>
                <w:spacing w:val="1"/>
                <w:w w:val="85"/>
                <w:sz w:val="20"/>
              </w:rPr>
              <w:t xml:space="preserve"> </w:t>
            </w:r>
            <w:r>
              <w:rPr>
                <w:w w:val="85"/>
                <w:sz w:val="20"/>
              </w:rPr>
              <w:t>de</w:t>
            </w:r>
            <w:r>
              <w:rPr>
                <w:spacing w:val="1"/>
                <w:w w:val="85"/>
                <w:sz w:val="20"/>
              </w:rPr>
              <w:t xml:space="preserve"> </w:t>
            </w:r>
            <w:r>
              <w:rPr>
                <w:w w:val="85"/>
                <w:sz w:val="20"/>
              </w:rPr>
              <w:t>personal</w:t>
            </w:r>
            <w:r>
              <w:rPr>
                <w:spacing w:val="1"/>
                <w:w w:val="85"/>
                <w:sz w:val="20"/>
              </w:rPr>
              <w:t xml:space="preserve"> </w:t>
            </w:r>
            <w:r>
              <w:rPr>
                <w:w w:val="85"/>
                <w:sz w:val="20"/>
              </w:rPr>
              <w:t>docente,</w:t>
            </w:r>
            <w:r>
              <w:rPr>
                <w:spacing w:val="1"/>
                <w:w w:val="85"/>
                <w:sz w:val="20"/>
              </w:rPr>
              <w:t xml:space="preserve"> </w:t>
            </w:r>
            <w:r>
              <w:rPr>
                <w:w w:val="85"/>
                <w:sz w:val="20"/>
              </w:rPr>
              <w:t>psicorientadores,</w:t>
            </w:r>
            <w:r>
              <w:rPr>
                <w:spacing w:val="1"/>
                <w:w w:val="85"/>
                <w:sz w:val="20"/>
              </w:rPr>
              <w:t xml:space="preserve"> </w:t>
            </w:r>
            <w:r>
              <w:rPr>
                <w:spacing w:val="-2"/>
                <w:w w:val="85"/>
                <w:sz w:val="20"/>
              </w:rPr>
              <w:t xml:space="preserve">personal </w:t>
            </w:r>
            <w:r>
              <w:rPr>
                <w:spacing w:val="-1"/>
                <w:w w:val="85"/>
                <w:sz w:val="20"/>
              </w:rPr>
              <w:t>de</w:t>
            </w:r>
            <w:r>
              <w:rPr>
                <w:spacing w:val="-4"/>
                <w:w w:val="85"/>
                <w:sz w:val="20"/>
              </w:rPr>
              <w:t xml:space="preserve"> </w:t>
            </w:r>
            <w:r>
              <w:rPr>
                <w:spacing w:val="-1"/>
                <w:w w:val="85"/>
                <w:sz w:val="20"/>
              </w:rPr>
              <w:t>servicios</w:t>
            </w:r>
            <w:r>
              <w:rPr>
                <w:spacing w:val="1"/>
                <w:w w:val="85"/>
                <w:sz w:val="20"/>
              </w:rPr>
              <w:t xml:space="preserve"> </w:t>
            </w:r>
            <w:r>
              <w:rPr>
                <w:spacing w:val="-1"/>
                <w:w w:val="85"/>
                <w:sz w:val="20"/>
              </w:rPr>
              <w:t>generales</w:t>
            </w:r>
            <w:r>
              <w:rPr>
                <w:spacing w:val="1"/>
                <w:w w:val="85"/>
                <w:sz w:val="20"/>
              </w:rPr>
              <w:t xml:space="preserve"> </w:t>
            </w:r>
            <w:r>
              <w:rPr>
                <w:spacing w:val="-1"/>
                <w:w w:val="85"/>
                <w:sz w:val="20"/>
              </w:rPr>
              <w:t>(celador,</w:t>
            </w:r>
            <w:r>
              <w:rPr>
                <w:spacing w:val="-2"/>
                <w:w w:val="85"/>
                <w:sz w:val="20"/>
              </w:rPr>
              <w:t xml:space="preserve"> </w:t>
            </w:r>
            <w:r>
              <w:rPr>
                <w:spacing w:val="-1"/>
                <w:w w:val="85"/>
                <w:sz w:val="20"/>
              </w:rPr>
              <w:t>aseadoras,</w:t>
            </w:r>
            <w:r>
              <w:rPr>
                <w:spacing w:val="-2"/>
                <w:w w:val="85"/>
                <w:sz w:val="20"/>
              </w:rPr>
              <w:t xml:space="preserve"> </w:t>
            </w:r>
            <w:r>
              <w:rPr>
                <w:spacing w:val="-1"/>
                <w:w w:val="85"/>
                <w:sz w:val="20"/>
              </w:rPr>
              <w:t>etc.),</w:t>
            </w:r>
            <w:r>
              <w:rPr>
                <w:spacing w:val="-3"/>
                <w:w w:val="85"/>
                <w:sz w:val="20"/>
              </w:rPr>
              <w:t xml:space="preserve"> </w:t>
            </w:r>
            <w:r>
              <w:rPr>
                <w:spacing w:val="-1"/>
                <w:w w:val="85"/>
                <w:sz w:val="20"/>
              </w:rPr>
              <w:t>falta</w:t>
            </w:r>
          </w:p>
          <w:p w14:paraId="44A307A5" w14:textId="77777777" w:rsidR="0059231B" w:rsidRDefault="0059231B" w:rsidP="00D71B60">
            <w:pPr>
              <w:pStyle w:val="TableParagraph"/>
              <w:spacing w:line="211" w:lineRule="exact"/>
              <w:ind w:left="124"/>
              <w:jc w:val="both"/>
              <w:rPr>
                <w:sz w:val="20"/>
              </w:rPr>
            </w:pPr>
            <w:r>
              <w:rPr>
                <w:w w:val="80"/>
                <w:sz w:val="20"/>
              </w:rPr>
              <w:t>de</w:t>
            </w:r>
            <w:r>
              <w:rPr>
                <w:spacing w:val="10"/>
                <w:w w:val="80"/>
                <w:sz w:val="20"/>
              </w:rPr>
              <w:t xml:space="preserve"> </w:t>
            </w:r>
            <w:r>
              <w:rPr>
                <w:w w:val="80"/>
                <w:sz w:val="20"/>
              </w:rPr>
              <w:t>infraestructura</w:t>
            </w:r>
            <w:r>
              <w:rPr>
                <w:spacing w:val="10"/>
                <w:w w:val="80"/>
                <w:sz w:val="20"/>
              </w:rPr>
              <w:t xml:space="preserve"> </w:t>
            </w:r>
            <w:r>
              <w:rPr>
                <w:w w:val="80"/>
                <w:sz w:val="20"/>
              </w:rPr>
              <w:t>o</w:t>
            </w:r>
            <w:r>
              <w:rPr>
                <w:spacing w:val="10"/>
                <w:w w:val="80"/>
                <w:sz w:val="20"/>
              </w:rPr>
              <w:t xml:space="preserve"> </w:t>
            </w:r>
            <w:r>
              <w:rPr>
                <w:w w:val="80"/>
                <w:sz w:val="20"/>
              </w:rPr>
              <w:t>infraestructura</w:t>
            </w:r>
            <w:r>
              <w:rPr>
                <w:spacing w:val="17"/>
                <w:w w:val="80"/>
                <w:sz w:val="20"/>
              </w:rPr>
              <w:t xml:space="preserve"> </w:t>
            </w:r>
            <w:r>
              <w:rPr>
                <w:w w:val="80"/>
                <w:sz w:val="20"/>
              </w:rPr>
              <w:t>inadecuada.</w:t>
            </w:r>
          </w:p>
        </w:tc>
      </w:tr>
      <w:tr w:rsidR="0059231B" w14:paraId="3884F0C2" w14:textId="77777777" w:rsidTr="00CA1CA7">
        <w:trPr>
          <w:trHeight w:val="918"/>
        </w:trPr>
        <w:tc>
          <w:tcPr>
            <w:tcW w:w="3629" w:type="dxa"/>
            <w:tcBorders>
              <w:top w:val="single" w:sz="12" w:space="0" w:color="006FC0"/>
              <w:right w:val="single" w:sz="12" w:space="0" w:color="006FC0"/>
            </w:tcBorders>
            <w:shd w:val="clear" w:color="auto" w:fill="44546A" w:themeFill="text2"/>
          </w:tcPr>
          <w:p w14:paraId="06E55847" w14:textId="77777777" w:rsidR="0059231B" w:rsidRDefault="0059231B" w:rsidP="00D71B60">
            <w:pPr>
              <w:pStyle w:val="TableParagraph"/>
              <w:spacing w:before="8" w:line="240" w:lineRule="auto"/>
              <w:ind w:left="0"/>
              <w:jc w:val="both"/>
              <w:rPr>
                <w:sz w:val="19"/>
              </w:rPr>
            </w:pPr>
          </w:p>
          <w:p w14:paraId="27784F92" w14:textId="77777777" w:rsidR="0059231B" w:rsidRDefault="0059231B" w:rsidP="00D71B60">
            <w:pPr>
              <w:pStyle w:val="TableParagraph"/>
              <w:spacing w:line="240" w:lineRule="auto"/>
              <w:ind w:left="798" w:right="247" w:hanging="504"/>
              <w:jc w:val="both"/>
              <w:rPr>
                <w:rFonts w:ascii="Arial" w:hAnsi="Arial"/>
                <w:b/>
                <w:sz w:val="20"/>
              </w:rPr>
            </w:pPr>
            <w:r>
              <w:rPr>
                <w:rFonts w:ascii="Arial" w:hAnsi="Arial"/>
                <w:b/>
                <w:color w:val="FFFFFF"/>
                <w:w w:val="80"/>
                <w:sz w:val="20"/>
              </w:rPr>
              <w:t>Antrópicos</w:t>
            </w:r>
            <w:r>
              <w:rPr>
                <w:rFonts w:ascii="Arial" w:hAnsi="Arial"/>
                <w:b/>
                <w:color w:val="FFFFFF"/>
                <w:spacing w:val="10"/>
                <w:w w:val="80"/>
                <w:sz w:val="20"/>
              </w:rPr>
              <w:t xml:space="preserve"> </w:t>
            </w:r>
            <w:r>
              <w:rPr>
                <w:rFonts w:ascii="Arial" w:hAnsi="Arial"/>
                <w:b/>
                <w:color w:val="FFFFFF"/>
                <w:w w:val="80"/>
                <w:sz w:val="20"/>
              </w:rPr>
              <w:t>intencionales:</w:t>
            </w:r>
            <w:r>
              <w:rPr>
                <w:rFonts w:ascii="Arial" w:hAnsi="Arial"/>
                <w:b/>
                <w:color w:val="FFFFFF"/>
                <w:spacing w:val="13"/>
                <w:w w:val="80"/>
                <w:sz w:val="20"/>
              </w:rPr>
              <w:t xml:space="preserve"> </w:t>
            </w:r>
            <w:r>
              <w:rPr>
                <w:rFonts w:ascii="Arial" w:hAnsi="Arial"/>
                <w:b/>
                <w:color w:val="FFFFFF"/>
                <w:w w:val="80"/>
                <w:sz w:val="20"/>
              </w:rPr>
              <w:t>buscan</w:t>
            </w:r>
            <w:r>
              <w:rPr>
                <w:rFonts w:ascii="Arial" w:hAnsi="Arial"/>
                <w:b/>
                <w:color w:val="FFFFFF"/>
                <w:spacing w:val="11"/>
                <w:w w:val="80"/>
                <w:sz w:val="20"/>
              </w:rPr>
              <w:t xml:space="preserve"> </w:t>
            </w:r>
            <w:r>
              <w:rPr>
                <w:rFonts w:ascii="Arial" w:hAnsi="Arial"/>
                <w:b/>
                <w:color w:val="FFFFFF"/>
                <w:w w:val="80"/>
                <w:sz w:val="20"/>
              </w:rPr>
              <w:t>poner</w:t>
            </w:r>
            <w:r>
              <w:rPr>
                <w:rFonts w:ascii="Arial" w:hAnsi="Arial"/>
                <w:b/>
                <w:color w:val="FFFFFF"/>
                <w:spacing w:val="10"/>
                <w:w w:val="80"/>
                <w:sz w:val="20"/>
              </w:rPr>
              <w:t xml:space="preserve"> </w:t>
            </w:r>
            <w:r>
              <w:rPr>
                <w:rFonts w:ascii="Arial" w:hAnsi="Arial"/>
                <w:b/>
                <w:color w:val="FFFFFF"/>
                <w:w w:val="80"/>
                <w:sz w:val="20"/>
              </w:rPr>
              <w:t>en</w:t>
            </w:r>
            <w:r>
              <w:rPr>
                <w:rFonts w:ascii="Arial" w:hAnsi="Arial"/>
                <w:b/>
                <w:color w:val="FFFFFF"/>
                <w:spacing w:val="11"/>
                <w:w w:val="80"/>
                <w:sz w:val="20"/>
              </w:rPr>
              <w:t xml:space="preserve"> </w:t>
            </w:r>
            <w:r>
              <w:rPr>
                <w:rFonts w:ascii="Arial" w:hAnsi="Arial"/>
                <w:b/>
                <w:color w:val="FFFFFF"/>
                <w:w w:val="80"/>
                <w:sz w:val="20"/>
              </w:rPr>
              <w:t>peligro</w:t>
            </w:r>
            <w:r>
              <w:rPr>
                <w:rFonts w:ascii="Arial" w:hAnsi="Arial"/>
                <w:b/>
                <w:color w:val="FFFFFF"/>
                <w:spacing w:val="16"/>
                <w:w w:val="80"/>
                <w:sz w:val="20"/>
              </w:rPr>
              <w:t xml:space="preserve"> </w:t>
            </w:r>
            <w:r>
              <w:rPr>
                <w:rFonts w:ascii="Arial" w:hAnsi="Arial"/>
                <w:b/>
                <w:color w:val="FFFFFF"/>
                <w:w w:val="80"/>
                <w:sz w:val="20"/>
              </w:rPr>
              <w:t>a</w:t>
            </w:r>
            <w:r>
              <w:rPr>
                <w:rFonts w:ascii="Arial" w:hAnsi="Arial"/>
                <w:b/>
                <w:color w:val="FFFFFF"/>
                <w:spacing w:val="13"/>
                <w:w w:val="80"/>
                <w:sz w:val="20"/>
              </w:rPr>
              <w:t xml:space="preserve"> </w:t>
            </w:r>
            <w:r>
              <w:rPr>
                <w:rFonts w:ascii="Arial" w:hAnsi="Arial"/>
                <w:b/>
                <w:color w:val="FFFFFF"/>
                <w:w w:val="80"/>
                <w:sz w:val="20"/>
              </w:rPr>
              <w:t>las</w:t>
            </w:r>
            <w:r>
              <w:rPr>
                <w:rFonts w:ascii="Arial" w:hAnsi="Arial"/>
                <w:b/>
                <w:color w:val="FFFFFF"/>
                <w:spacing w:val="-42"/>
                <w:w w:val="80"/>
                <w:sz w:val="20"/>
              </w:rPr>
              <w:t xml:space="preserve"> </w:t>
            </w:r>
            <w:r>
              <w:rPr>
                <w:rFonts w:ascii="Arial" w:hAnsi="Arial"/>
                <w:b/>
                <w:color w:val="FFFFFF"/>
                <w:w w:val="80"/>
                <w:sz w:val="20"/>
              </w:rPr>
              <w:t>personas</w:t>
            </w:r>
            <w:r>
              <w:rPr>
                <w:rFonts w:ascii="Arial" w:hAnsi="Arial"/>
                <w:b/>
                <w:color w:val="FFFFFF"/>
                <w:spacing w:val="4"/>
                <w:w w:val="80"/>
                <w:sz w:val="20"/>
              </w:rPr>
              <w:t xml:space="preserve"> </w:t>
            </w:r>
            <w:r>
              <w:rPr>
                <w:rFonts w:ascii="Arial" w:hAnsi="Arial"/>
                <w:b/>
                <w:color w:val="FFFFFF"/>
                <w:w w:val="80"/>
                <w:sz w:val="20"/>
              </w:rPr>
              <w:t>y</w:t>
            </w:r>
            <w:r>
              <w:rPr>
                <w:rFonts w:ascii="Arial" w:hAnsi="Arial"/>
                <w:b/>
                <w:color w:val="FFFFFF"/>
                <w:spacing w:val="4"/>
                <w:w w:val="80"/>
                <w:sz w:val="20"/>
              </w:rPr>
              <w:t xml:space="preserve"> </w:t>
            </w:r>
            <w:r>
              <w:rPr>
                <w:rFonts w:ascii="Arial" w:hAnsi="Arial"/>
                <w:b/>
                <w:color w:val="FFFFFF"/>
                <w:w w:val="80"/>
                <w:sz w:val="20"/>
              </w:rPr>
              <w:t>desestabilizar</w:t>
            </w:r>
            <w:r>
              <w:rPr>
                <w:rFonts w:ascii="Arial" w:hAnsi="Arial"/>
                <w:b/>
                <w:color w:val="FFFFFF"/>
                <w:spacing w:val="3"/>
                <w:w w:val="80"/>
                <w:sz w:val="20"/>
              </w:rPr>
              <w:t xml:space="preserve"> </w:t>
            </w:r>
            <w:r>
              <w:rPr>
                <w:rFonts w:ascii="Arial" w:hAnsi="Arial"/>
                <w:b/>
                <w:color w:val="FFFFFF"/>
                <w:w w:val="80"/>
                <w:sz w:val="20"/>
              </w:rPr>
              <w:t>la</w:t>
            </w:r>
            <w:r>
              <w:rPr>
                <w:rFonts w:ascii="Arial" w:hAnsi="Arial"/>
                <w:b/>
                <w:color w:val="FFFFFF"/>
                <w:spacing w:val="4"/>
                <w:w w:val="80"/>
                <w:sz w:val="20"/>
              </w:rPr>
              <w:t xml:space="preserve"> </w:t>
            </w:r>
            <w:r>
              <w:rPr>
                <w:rFonts w:ascii="Arial" w:hAnsi="Arial"/>
                <w:b/>
                <w:color w:val="FFFFFF"/>
                <w:w w:val="80"/>
                <w:sz w:val="20"/>
              </w:rPr>
              <w:t>vida</w:t>
            </w:r>
            <w:r>
              <w:rPr>
                <w:rFonts w:ascii="Arial" w:hAnsi="Arial"/>
                <w:b/>
                <w:color w:val="FFFFFF"/>
                <w:spacing w:val="3"/>
                <w:w w:val="80"/>
                <w:sz w:val="20"/>
              </w:rPr>
              <w:t xml:space="preserve"> </w:t>
            </w:r>
            <w:r>
              <w:rPr>
                <w:rFonts w:ascii="Arial" w:hAnsi="Arial"/>
                <w:b/>
                <w:color w:val="FFFFFF"/>
                <w:w w:val="80"/>
                <w:sz w:val="20"/>
              </w:rPr>
              <w:t>cotidiana.</w:t>
            </w:r>
          </w:p>
        </w:tc>
        <w:tc>
          <w:tcPr>
            <w:tcW w:w="5219" w:type="dxa"/>
            <w:tcBorders>
              <w:top w:val="single" w:sz="12" w:space="0" w:color="006FC0"/>
              <w:left w:val="single" w:sz="12" w:space="0" w:color="006FC0"/>
            </w:tcBorders>
          </w:tcPr>
          <w:p w14:paraId="4D915B38" w14:textId="77777777" w:rsidR="0059231B" w:rsidRDefault="0059231B" w:rsidP="00D71B60">
            <w:pPr>
              <w:pStyle w:val="TableParagraph"/>
              <w:spacing w:line="240" w:lineRule="auto"/>
              <w:ind w:left="124" w:right="48"/>
              <w:jc w:val="both"/>
              <w:rPr>
                <w:sz w:val="20"/>
              </w:rPr>
            </w:pPr>
            <w:r>
              <w:rPr>
                <w:w w:val="90"/>
                <w:sz w:val="20"/>
              </w:rPr>
              <w:t>Violencia,</w:t>
            </w:r>
            <w:r>
              <w:rPr>
                <w:spacing w:val="1"/>
                <w:w w:val="90"/>
                <w:sz w:val="20"/>
              </w:rPr>
              <w:t xml:space="preserve"> </w:t>
            </w:r>
            <w:r>
              <w:rPr>
                <w:w w:val="90"/>
                <w:sz w:val="20"/>
              </w:rPr>
              <w:t>desplazamiento</w:t>
            </w:r>
            <w:r>
              <w:rPr>
                <w:spacing w:val="1"/>
                <w:w w:val="90"/>
                <w:sz w:val="20"/>
              </w:rPr>
              <w:t xml:space="preserve"> </w:t>
            </w:r>
            <w:r>
              <w:rPr>
                <w:w w:val="90"/>
                <w:sz w:val="20"/>
              </w:rPr>
              <w:t>forzado,</w:t>
            </w:r>
            <w:r>
              <w:rPr>
                <w:spacing w:val="1"/>
                <w:w w:val="90"/>
                <w:sz w:val="20"/>
              </w:rPr>
              <w:t xml:space="preserve"> </w:t>
            </w:r>
            <w:r>
              <w:rPr>
                <w:w w:val="90"/>
                <w:sz w:val="20"/>
              </w:rPr>
              <w:t>MAP,</w:t>
            </w:r>
            <w:r>
              <w:rPr>
                <w:spacing w:val="1"/>
                <w:w w:val="90"/>
                <w:sz w:val="20"/>
              </w:rPr>
              <w:t xml:space="preserve"> </w:t>
            </w:r>
            <w:r>
              <w:rPr>
                <w:w w:val="90"/>
                <w:sz w:val="20"/>
              </w:rPr>
              <w:t>MUSE,</w:t>
            </w:r>
            <w:r>
              <w:rPr>
                <w:spacing w:val="1"/>
                <w:w w:val="90"/>
                <w:sz w:val="20"/>
              </w:rPr>
              <w:t xml:space="preserve"> </w:t>
            </w:r>
            <w:r>
              <w:rPr>
                <w:w w:val="90"/>
                <w:sz w:val="20"/>
              </w:rPr>
              <w:t>AEI,</w:t>
            </w:r>
            <w:r>
              <w:rPr>
                <w:spacing w:val="1"/>
                <w:w w:val="90"/>
                <w:sz w:val="20"/>
              </w:rPr>
              <w:t xml:space="preserve"> </w:t>
            </w:r>
            <w:r>
              <w:rPr>
                <w:w w:val="85"/>
                <w:sz w:val="20"/>
              </w:rPr>
              <w:t>reclutamiento y utilización de NNAJ, amenazas y extorsiones,</w:t>
            </w:r>
            <w:r>
              <w:rPr>
                <w:spacing w:val="1"/>
                <w:w w:val="85"/>
                <w:sz w:val="20"/>
              </w:rPr>
              <w:t xml:space="preserve"> </w:t>
            </w:r>
            <w:r>
              <w:rPr>
                <w:w w:val="85"/>
                <w:sz w:val="20"/>
              </w:rPr>
              <w:t>trabajo</w:t>
            </w:r>
            <w:r>
              <w:rPr>
                <w:spacing w:val="26"/>
                <w:w w:val="85"/>
                <w:sz w:val="20"/>
              </w:rPr>
              <w:t xml:space="preserve"> </w:t>
            </w:r>
            <w:r>
              <w:rPr>
                <w:w w:val="85"/>
                <w:sz w:val="20"/>
              </w:rPr>
              <w:t>infantil,</w:t>
            </w:r>
            <w:r>
              <w:rPr>
                <w:spacing w:val="28"/>
                <w:w w:val="85"/>
                <w:sz w:val="20"/>
              </w:rPr>
              <w:t xml:space="preserve"> </w:t>
            </w:r>
            <w:r>
              <w:rPr>
                <w:w w:val="85"/>
                <w:sz w:val="20"/>
              </w:rPr>
              <w:t>etc.</w:t>
            </w:r>
            <w:r>
              <w:rPr>
                <w:spacing w:val="27"/>
                <w:w w:val="85"/>
                <w:sz w:val="20"/>
              </w:rPr>
              <w:t xml:space="preserve"> </w:t>
            </w:r>
            <w:r>
              <w:rPr>
                <w:w w:val="85"/>
                <w:sz w:val="20"/>
              </w:rPr>
              <w:t>Violencia</w:t>
            </w:r>
            <w:r>
              <w:rPr>
                <w:spacing w:val="27"/>
                <w:w w:val="85"/>
                <w:sz w:val="20"/>
              </w:rPr>
              <w:t xml:space="preserve"> </w:t>
            </w:r>
            <w:r>
              <w:rPr>
                <w:w w:val="85"/>
                <w:sz w:val="20"/>
              </w:rPr>
              <w:t>sexual,</w:t>
            </w:r>
            <w:r>
              <w:rPr>
                <w:spacing w:val="24"/>
                <w:w w:val="85"/>
                <w:sz w:val="20"/>
              </w:rPr>
              <w:t xml:space="preserve"> </w:t>
            </w:r>
            <w:r>
              <w:rPr>
                <w:w w:val="85"/>
                <w:sz w:val="20"/>
              </w:rPr>
              <w:t>discriminación</w:t>
            </w:r>
            <w:r>
              <w:rPr>
                <w:spacing w:val="24"/>
                <w:w w:val="85"/>
                <w:sz w:val="20"/>
              </w:rPr>
              <w:t xml:space="preserve"> </w:t>
            </w:r>
            <w:r>
              <w:rPr>
                <w:w w:val="85"/>
                <w:sz w:val="20"/>
              </w:rPr>
              <w:t>(género,</w:t>
            </w:r>
          </w:p>
          <w:p w14:paraId="5C65629C" w14:textId="77777777" w:rsidR="0059231B" w:rsidRDefault="0059231B" w:rsidP="00D71B60">
            <w:pPr>
              <w:pStyle w:val="TableParagraph"/>
              <w:spacing w:line="212" w:lineRule="exact"/>
              <w:ind w:left="124"/>
              <w:jc w:val="both"/>
              <w:rPr>
                <w:sz w:val="20"/>
              </w:rPr>
            </w:pPr>
            <w:r>
              <w:rPr>
                <w:w w:val="80"/>
                <w:sz w:val="20"/>
              </w:rPr>
              <w:t>étnico,</w:t>
            </w:r>
            <w:r>
              <w:rPr>
                <w:spacing w:val="7"/>
                <w:w w:val="80"/>
                <w:sz w:val="20"/>
              </w:rPr>
              <w:t xml:space="preserve"> </w:t>
            </w:r>
            <w:r>
              <w:rPr>
                <w:w w:val="80"/>
                <w:sz w:val="20"/>
              </w:rPr>
              <w:t>discapacidad)</w:t>
            </w:r>
          </w:p>
        </w:tc>
      </w:tr>
    </w:tbl>
    <w:p w14:paraId="05B23344" w14:textId="5F1B5067" w:rsidR="0059231B" w:rsidRDefault="0059231B" w:rsidP="00D71B60">
      <w:pPr>
        <w:tabs>
          <w:tab w:val="left" w:pos="3855"/>
        </w:tabs>
        <w:jc w:val="both"/>
      </w:pPr>
    </w:p>
    <w:p w14:paraId="0A61DB18" w14:textId="0DF77D31" w:rsidR="004C5E6A" w:rsidRDefault="004C5E6A" w:rsidP="00D71B60">
      <w:pPr>
        <w:tabs>
          <w:tab w:val="left" w:pos="3855"/>
        </w:tabs>
        <w:spacing w:after="0" w:line="360" w:lineRule="auto"/>
        <w:ind w:firstLine="709"/>
        <w:jc w:val="both"/>
        <w:rPr>
          <w:rFonts w:ascii="Arial" w:hAnsi="Arial" w:cs="Arial"/>
          <w:sz w:val="24"/>
          <w:szCs w:val="24"/>
        </w:rPr>
      </w:pPr>
      <w:r w:rsidRPr="004C5E6A">
        <w:rPr>
          <w:rFonts w:ascii="Arial" w:hAnsi="Arial" w:cs="Arial"/>
          <w:sz w:val="24"/>
          <w:szCs w:val="24"/>
        </w:rPr>
        <w:t>Vulnerabilidad: En las personas y colectivos se refiere a factores de debilidad como la fragmentación social, la desconfianza o la insolidaridad, que reducen las capacidades comunitarias frente a los fenómenos amenazantes. Implica observar factores sociales, institucionales y políticos que pueden predisponer a las comunidades frente al riesgo.</w:t>
      </w:r>
    </w:p>
    <w:p w14:paraId="6A8A72B3" w14:textId="77777777" w:rsidR="004C5E6A" w:rsidRPr="004C5E6A" w:rsidRDefault="004C5E6A" w:rsidP="00D71B60">
      <w:pPr>
        <w:tabs>
          <w:tab w:val="left" w:pos="3855"/>
        </w:tabs>
        <w:spacing w:after="0" w:line="360" w:lineRule="auto"/>
        <w:ind w:firstLine="709"/>
        <w:jc w:val="both"/>
        <w:rPr>
          <w:rFonts w:ascii="Arial" w:hAnsi="Arial" w:cs="Arial"/>
          <w:sz w:val="24"/>
          <w:szCs w:val="24"/>
        </w:rPr>
      </w:pPr>
    </w:p>
    <w:p w14:paraId="25B20000" w14:textId="5C5F3C2E" w:rsidR="004C5E6A" w:rsidRDefault="004C5E6A" w:rsidP="00D71B60">
      <w:pPr>
        <w:tabs>
          <w:tab w:val="left" w:pos="3855"/>
        </w:tabs>
        <w:spacing w:after="0" w:line="360" w:lineRule="auto"/>
        <w:ind w:firstLine="709"/>
        <w:jc w:val="both"/>
        <w:rPr>
          <w:rFonts w:ascii="Arial" w:hAnsi="Arial" w:cs="Arial"/>
          <w:sz w:val="24"/>
          <w:szCs w:val="24"/>
        </w:rPr>
      </w:pPr>
      <w:r w:rsidRPr="004C5E6A">
        <w:rPr>
          <w:rFonts w:ascii="Arial" w:hAnsi="Arial" w:cs="Arial"/>
          <w:sz w:val="24"/>
          <w:szCs w:val="24"/>
        </w:rPr>
        <w:t>Capacidades: Las capacidades son estrategias y recursos que pueden reducir la vulnerabilidad de las comunidades frente a los fenómenos amenazantes. Hay capacidades institucionales y capacidades sociales.</w:t>
      </w:r>
    </w:p>
    <w:p w14:paraId="4C9493EA" w14:textId="77777777" w:rsidR="004C5E6A" w:rsidRPr="004C5E6A" w:rsidRDefault="004C5E6A" w:rsidP="00D71B60">
      <w:pPr>
        <w:tabs>
          <w:tab w:val="left" w:pos="3855"/>
        </w:tabs>
        <w:spacing w:after="0" w:line="360" w:lineRule="auto"/>
        <w:ind w:firstLine="709"/>
        <w:jc w:val="both"/>
        <w:rPr>
          <w:rFonts w:ascii="Arial" w:hAnsi="Arial" w:cs="Arial"/>
          <w:sz w:val="24"/>
          <w:szCs w:val="24"/>
        </w:rPr>
      </w:pPr>
    </w:p>
    <w:p w14:paraId="598DC1C0" w14:textId="195422EB" w:rsidR="004C5E6A" w:rsidRDefault="004C5E6A" w:rsidP="00D71B60">
      <w:pPr>
        <w:tabs>
          <w:tab w:val="left" w:pos="3855"/>
        </w:tabs>
        <w:spacing w:after="0" w:line="360" w:lineRule="auto"/>
        <w:ind w:firstLine="709"/>
        <w:jc w:val="both"/>
        <w:rPr>
          <w:rFonts w:ascii="Arial" w:hAnsi="Arial" w:cs="Arial"/>
          <w:sz w:val="24"/>
          <w:szCs w:val="24"/>
        </w:rPr>
      </w:pPr>
      <w:r w:rsidRPr="004C5E6A">
        <w:rPr>
          <w:rFonts w:ascii="Arial" w:hAnsi="Arial" w:cs="Arial"/>
          <w:sz w:val="24"/>
          <w:szCs w:val="24"/>
        </w:rPr>
        <w:t>Riesgo: La vulnerabilidad y las amenazas por separado no representan un peligro; pero, si se juntan se convierten en un riesgo, en la probabilidad de que ocurra un desastre. Una situación de riesgo sucede cuando se conjugan factores como amenaza, vulnerabilidad y capacidades</w:t>
      </w:r>
      <w:r>
        <w:rPr>
          <w:rFonts w:ascii="Arial" w:hAnsi="Arial" w:cs="Arial"/>
          <w:sz w:val="24"/>
          <w:szCs w:val="24"/>
        </w:rPr>
        <w:t>.</w:t>
      </w:r>
    </w:p>
    <w:p w14:paraId="4BCC41D9" w14:textId="77777777" w:rsidR="004C5E6A" w:rsidRPr="004C5E6A" w:rsidRDefault="004C5E6A" w:rsidP="00D71B60">
      <w:pPr>
        <w:tabs>
          <w:tab w:val="left" w:pos="3855"/>
        </w:tabs>
        <w:spacing w:after="0" w:line="360" w:lineRule="auto"/>
        <w:ind w:firstLine="709"/>
        <w:jc w:val="both"/>
        <w:rPr>
          <w:rFonts w:ascii="Arial" w:hAnsi="Arial" w:cs="Arial"/>
          <w:sz w:val="24"/>
          <w:szCs w:val="24"/>
        </w:rPr>
      </w:pPr>
    </w:p>
    <w:p w14:paraId="4C8F8233" w14:textId="76070FAD" w:rsidR="004C5E6A" w:rsidRDefault="004C5E6A" w:rsidP="00D71B60">
      <w:pPr>
        <w:tabs>
          <w:tab w:val="left" w:pos="3855"/>
        </w:tabs>
        <w:spacing w:after="0" w:line="360" w:lineRule="auto"/>
        <w:ind w:firstLine="709"/>
        <w:jc w:val="both"/>
        <w:rPr>
          <w:rFonts w:ascii="Arial" w:hAnsi="Arial" w:cs="Arial"/>
          <w:sz w:val="24"/>
          <w:szCs w:val="24"/>
        </w:rPr>
      </w:pPr>
      <w:r w:rsidRPr="004C5E6A">
        <w:rPr>
          <w:rFonts w:ascii="Arial" w:hAnsi="Arial" w:cs="Arial"/>
          <w:sz w:val="24"/>
          <w:szCs w:val="24"/>
        </w:rPr>
        <w:t>sociales e institucionales; esta situación puede ser de mayor o menor riesgo de acuerdo con el grado de exposición de las comunidades.</w:t>
      </w:r>
    </w:p>
    <w:p w14:paraId="07F144A1" w14:textId="77777777" w:rsidR="004C5E6A" w:rsidRPr="004C5E6A" w:rsidRDefault="004C5E6A" w:rsidP="00D71B60">
      <w:pPr>
        <w:tabs>
          <w:tab w:val="left" w:pos="3855"/>
        </w:tabs>
        <w:spacing w:after="0" w:line="360" w:lineRule="auto"/>
        <w:ind w:firstLine="709"/>
        <w:jc w:val="both"/>
        <w:rPr>
          <w:rFonts w:ascii="Arial" w:hAnsi="Arial" w:cs="Arial"/>
          <w:sz w:val="24"/>
          <w:szCs w:val="24"/>
        </w:rPr>
      </w:pPr>
    </w:p>
    <w:p w14:paraId="3882BAB1" w14:textId="149E9CA8" w:rsidR="004C5E6A" w:rsidRDefault="004C5E6A" w:rsidP="00D71B60">
      <w:pPr>
        <w:tabs>
          <w:tab w:val="left" w:pos="3855"/>
        </w:tabs>
        <w:spacing w:after="0" w:line="360" w:lineRule="auto"/>
        <w:ind w:firstLine="709"/>
        <w:jc w:val="both"/>
        <w:rPr>
          <w:rFonts w:ascii="Arial" w:hAnsi="Arial" w:cs="Arial"/>
          <w:sz w:val="24"/>
          <w:szCs w:val="24"/>
        </w:rPr>
      </w:pPr>
      <w:r w:rsidRPr="004C5E6A">
        <w:rPr>
          <w:rFonts w:ascii="Arial" w:hAnsi="Arial" w:cs="Arial"/>
          <w:sz w:val="24"/>
          <w:szCs w:val="24"/>
        </w:rPr>
        <w:t>Emergencias: como la situación caracterizada por la alteración o interrupción intensa y grave de las condiciones normales de funcionamiento u operación de una comunidad, causada por un evento adverso o por la inminencia del mismo, que obliga a una reacción inmediata y que requiere la respuesta de las instituciones del Estado, los medios de comunicación y de la comunidad en general.</w:t>
      </w:r>
    </w:p>
    <w:p w14:paraId="084D0BF9" w14:textId="77777777" w:rsidR="004C5E6A" w:rsidRPr="004C5E6A" w:rsidRDefault="004C5E6A" w:rsidP="00D71B60">
      <w:pPr>
        <w:tabs>
          <w:tab w:val="left" w:pos="3855"/>
        </w:tabs>
        <w:spacing w:after="0" w:line="360" w:lineRule="auto"/>
        <w:ind w:firstLine="709"/>
        <w:jc w:val="both"/>
        <w:rPr>
          <w:rFonts w:ascii="Arial" w:hAnsi="Arial" w:cs="Arial"/>
          <w:sz w:val="24"/>
          <w:szCs w:val="24"/>
        </w:rPr>
      </w:pPr>
    </w:p>
    <w:p w14:paraId="35E8568F" w14:textId="23EC83E4" w:rsidR="004C5E6A" w:rsidRDefault="004C5E6A" w:rsidP="00D71B60">
      <w:pPr>
        <w:tabs>
          <w:tab w:val="left" w:pos="3855"/>
        </w:tabs>
        <w:spacing w:after="0" w:line="360" w:lineRule="auto"/>
        <w:ind w:firstLine="709"/>
        <w:jc w:val="both"/>
        <w:rPr>
          <w:rFonts w:ascii="Arial" w:hAnsi="Arial" w:cs="Arial"/>
          <w:sz w:val="24"/>
          <w:szCs w:val="24"/>
        </w:rPr>
      </w:pPr>
      <w:r w:rsidRPr="004C5E6A">
        <w:rPr>
          <w:rFonts w:ascii="Arial" w:hAnsi="Arial" w:cs="Arial"/>
          <w:sz w:val="24"/>
          <w:szCs w:val="24"/>
        </w:rPr>
        <w:t>Desastre: Es la alteración intensa, grave y extendida en las condiciones normales de funcionamiento de la sociedad, que exige del Estado y del sistema nacional ejecutar acciones de respuesta a la emergencia, reparación y restitución de derechos. Hacemos referencia al reclutamiento forzado, desplazamiento de comunidades por violencias o daños ocasionados por eventos como la ola invernal.</w:t>
      </w:r>
    </w:p>
    <w:p w14:paraId="438C97C5" w14:textId="03A74786" w:rsidR="004C5E6A" w:rsidRDefault="004C5E6A" w:rsidP="00D71B60">
      <w:pPr>
        <w:tabs>
          <w:tab w:val="left" w:pos="3855"/>
        </w:tabs>
        <w:spacing w:after="0" w:line="360" w:lineRule="auto"/>
        <w:ind w:firstLine="720"/>
        <w:jc w:val="both"/>
        <w:rPr>
          <w:rFonts w:ascii="Arial" w:hAnsi="Arial" w:cs="Arial"/>
          <w:sz w:val="24"/>
          <w:szCs w:val="24"/>
        </w:rPr>
      </w:pPr>
    </w:p>
    <w:p w14:paraId="27FA4D1B" w14:textId="5789420A" w:rsidR="00467030" w:rsidRPr="00467030" w:rsidRDefault="00467030" w:rsidP="00D71B60">
      <w:pPr>
        <w:pStyle w:val="Ttulo1"/>
        <w:jc w:val="both"/>
      </w:pPr>
      <w:r>
        <w:t>DESCRIPCIÓN</w:t>
      </w:r>
      <w:r w:rsidRPr="00467030">
        <w:rPr>
          <w:spacing w:val="-4"/>
        </w:rPr>
        <w:t xml:space="preserve"> </w:t>
      </w:r>
      <w:r>
        <w:t>DE</w:t>
      </w:r>
      <w:r w:rsidRPr="00467030">
        <w:rPr>
          <w:spacing w:val="-1"/>
        </w:rPr>
        <w:t xml:space="preserve"> </w:t>
      </w:r>
      <w:r>
        <w:t>LA</w:t>
      </w:r>
      <w:r w:rsidRPr="00467030">
        <w:rPr>
          <w:spacing w:val="-12"/>
        </w:rPr>
        <w:t xml:space="preserve"> </w:t>
      </w:r>
      <w:r>
        <w:t>INSTITUCIÓN</w:t>
      </w:r>
      <w:r w:rsidRPr="00467030">
        <w:rPr>
          <w:spacing w:val="-3"/>
        </w:rPr>
        <w:t xml:space="preserve"> </w:t>
      </w:r>
      <w:r>
        <w:t>EDUCATIVA</w:t>
      </w:r>
      <w:r w:rsidRPr="00467030">
        <w:rPr>
          <w:spacing w:val="-11"/>
        </w:rPr>
        <w:t xml:space="preserve"> </w:t>
      </w:r>
      <w:r>
        <w:t>Y</w:t>
      </w:r>
      <w:r w:rsidRPr="00467030">
        <w:rPr>
          <w:spacing w:val="-2"/>
        </w:rPr>
        <w:t xml:space="preserve"> </w:t>
      </w:r>
      <w:r>
        <w:t>SU</w:t>
      </w:r>
      <w:r w:rsidRPr="00467030">
        <w:rPr>
          <w:spacing w:val="-3"/>
        </w:rPr>
        <w:t xml:space="preserve"> </w:t>
      </w:r>
      <w:r>
        <w:t>ENTORNO</w:t>
      </w:r>
    </w:p>
    <w:p w14:paraId="486CBA28" w14:textId="7F1ECAC1" w:rsidR="00467030" w:rsidRDefault="00B73F9B" w:rsidP="00D71B60">
      <w:pPr>
        <w:pStyle w:val="Prrafodelista"/>
        <w:jc w:val="both"/>
        <w:rPr>
          <w:sz w:val="19"/>
        </w:rPr>
      </w:pPr>
      <w:r>
        <w:rPr>
          <w:noProof/>
        </w:rPr>
        <w:drawing>
          <wp:inline distT="0" distB="0" distL="0" distR="0" wp14:anchorId="5B5545C6" wp14:editId="7F8BFB7E">
            <wp:extent cx="5943600" cy="47834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9" t="17759" b="6538"/>
                    <a:stretch/>
                  </pic:blipFill>
                  <pic:spPr bwMode="auto">
                    <a:xfrm>
                      <a:off x="0" y="0"/>
                      <a:ext cx="5943600" cy="4783495"/>
                    </a:xfrm>
                    <a:prstGeom prst="rect">
                      <a:avLst/>
                    </a:prstGeom>
                    <a:ln>
                      <a:noFill/>
                    </a:ln>
                    <a:extLst>
                      <a:ext uri="{53640926-AAD7-44D8-BBD7-CCE9431645EC}">
                        <a14:shadowObscured xmlns:a14="http://schemas.microsoft.com/office/drawing/2010/main"/>
                      </a:ext>
                    </a:extLst>
                  </pic:spPr>
                </pic:pic>
              </a:graphicData>
            </a:graphic>
          </wp:inline>
        </w:drawing>
      </w:r>
    </w:p>
    <w:p w14:paraId="14D60D1F" w14:textId="77777777" w:rsidR="00B73F9B" w:rsidRDefault="00B73F9B" w:rsidP="00D71B60">
      <w:pPr>
        <w:tabs>
          <w:tab w:val="left" w:pos="3855"/>
        </w:tabs>
        <w:spacing w:line="360" w:lineRule="auto"/>
        <w:jc w:val="both"/>
        <w:rPr>
          <w:rFonts w:ascii="Arial" w:hAnsi="Arial" w:cs="Arial"/>
          <w:sz w:val="24"/>
          <w:szCs w:val="24"/>
        </w:rPr>
      </w:pPr>
    </w:p>
    <w:p w14:paraId="3F437602" w14:textId="6B46C3E5" w:rsidR="00A05C0D" w:rsidRDefault="00467030" w:rsidP="00D71B60">
      <w:pPr>
        <w:tabs>
          <w:tab w:val="left" w:pos="3855"/>
        </w:tabs>
        <w:spacing w:line="360" w:lineRule="auto"/>
        <w:jc w:val="both"/>
        <w:rPr>
          <w:rFonts w:ascii="Arial" w:hAnsi="Arial" w:cs="Arial"/>
          <w:sz w:val="24"/>
          <w:szCs w:val="24"/>
        </w:rPr>
      </w:pPr>
      <w:r w:rsidRPr="00467030">
        <w:rPr>
          <w:rFonts w:ascii="Arial" w:hAnsi="Arial" w:cs="Arial"/>
          <w:sz w:val="24"/>
          <w:szCs w:val="24"/>
        </w:rPr>
        <w:t xml:space="preserve">ubicación geográfica de la </w:t>
      </w:r>
      <w:r>
        <w:rPr>
          <w:rFonts w:ascii="Arial" w:hAnsi="Arial" w:cs="Arial"/>
          <w:sz w:val="24"/>
          <w:szCs w:val="24"/>
        </w:rPr>
        <w:t>I</w:t>
      </w:r>
      <w:r w:rsidRPr="00467030">
        <w:rPr>
          <w:rFonts w:ascii="Arial" w:hAnsi="Arial" w:cs="Arial"/>
          <w:sz w:val="24"/>
          <w:szCs w:val="24"/>
        </w:rPr>
        <w:t xml:space="preserve">nstitución </w:t>
      </w:r>
      <w:r>
        <w:rPr>
          <w:rFonts w:ascii="Arial" w:hAnsi="Arial" w:cs="Arial"/>
          <w:sz w:val="24"/>
          <w:szCs w:val="24"/>
        </w:rPr>
        <w:t>E</w:t>
      </w:r>
      <w:r w:rsidRPr="00467030">
        <w:rPr>
          <w:rFonts w:ascii="Arial" w:hAnsi="Arial" w:cs="Arial"/>
          <w:sz w:val="24"/>
          <w:szCs w:val="24"/>
        </w:rPr>
        <w:t xml:space="preserve">ducativa </w:t>
      </w:r>
      <w:r>
        <w:rPr>
          <w:rFonts w:ascii="Arial" w:hAnsi="Arial" w:cs="Arial"/>
          <w:sz w:val="24"/>
          <w:szCs w:val="24"/>
        </w:rPr>
        <w:t>Rural San J</w:t>
      </w:r>
      <w:r w:rsidRPr="00467030">
        <w:rPr>
          <w:rFonts w:ascii="Arial" w:hAnsi="Arial" w:cs="Arial"/>
          <w:sz w:val="24"/>
          <w:szCs w:val="24"/>
        </w:rPr>
        <w:t xml:space="preserve">osé </w:t>
      </w:r>
      <w:r>
        <w:rPr>
          <w:rFonts w:ascii="Arial" w:hAnsi="Arial" w:cs="Arial"/>
          <w:sz w:val="24"/>
          <w:szCs w:val="24"/>
        </w:rPr>
        <w:t xml:space="preserve">de Castro – Corregimiento de Castro – Arboledas -Norte de </w:t>
      </w:r>
      <w:r w:rsidR="00A05C0D">
        <w:rPr>
          <w:rFonts w:ascii="Arial" w:hAnsi="Arial" w:cs="Arial"/>
          <w:sz w:val="24"/>
          <w:szCs w:val="24"/>
        </w:rPr>
        <w:t>Santander.</w:t>
      </w:r>
    </w:p>
    <w:p w14:paraId="1A130EFC" w14:textId="72C22B83" w:rsidR="00A05C0D" w:rsidRDefault="00A05C0D" w:rsidP="00D71B60">
      <w:pPr>
        <w:pStyle w:val="Textoindependiente"/>
        <w:spacing w:line="360" w:lineRule="auto"/>
        <w:ind w:firstLine="709"/>
        <w:jc w:val="both"/>
      </w:pPr>
      <w:r>
        <w:t>La</w:t>
      </w:r>
      <w:r>
        <w:rPr>
          <w:spacing w:val="-12"/>
        </w:rPr>
        <w:t xml:space="preserve"> </w:t>
      </w:r>
      <w:r>
        <w:t>Institución</w:t>
      </w:r>
      <w:r>
        <w:rPr>
          <w:spacing w:val="-12"/>
        </w:rPr>
        <w:t xml:space="preserve"> </w:t>
      </w:r>
      <w:r>
        <w:t>Educativa Rural San</w:t>
      </w:r>
      <w:r>
        <w:rPr>
          <w:spacing w:val="-12"/>
        </w:rPr>
        <w:t xml:space="preserve"> </w:t>
      </w:r>
      <w:r>
        <w:t>José</w:t>
      </w:r>
      <w:r>
        <w:rPr>
          <w:spacing w:val="-12"/>
        </w:rPr>
        <w:t xml:space="preserve"> de Castro</w:t>
      </w:r>
      <w:r w:rsidR="004B39E5">
        <w:rPr>
          <w:spacing w:val="-12"/>
        </w:rPr>
        <w:t xml:space="preserve"> de sector oficial púb</w:t>
      </w:r>
      <w:r w:rsidR="008B68C6">
        <w:rPr>
          <w:spacing w:val="-12"/>
        </w:rPr>
        <w:t>lica</w:t>
      </w:r>
      <w:r>
        <w:t>,</w:t>
      </w:r>
      <w:r>
        <w:rPr>
          <w:spacing w:val="-9"/>
        </w:rPr>
        <w:t xml:space="preserve"> </w:t>
      </w:r>
      <w:r>
        <w:t>se</w:t>
      </w:r>
      <w:r>
        <w:rPr>
          <w:spacing w:val="-12"/>
        </w:rPr>
        <w:t xml:space="preserve"> </w:t>
      </w:r>
      <w:r>
        <w:t>encuentra</w:t>
      </w:r>
      <w:r>
        <w:rPr>
          <w:spacing w:val="-8"/>
        </w:rPr>
        <w:t xml:space="preserve"> </w:t>
      </w:r>
      <w:r>
        <w:t>ubicada</w:t>
      </w:r>
      <w:r>
        <w:rPr>
          <w:spacing w:val="-8"/>
        </w:rPr>
        <w:t xml:space="preserve"> </w:t>
      </w:r>
      <w:r>
        <w:t>en</w:t>
      </w:r>
      <w:r>
        <w:rPr>
          <w:spacing w:val="-12"/>
        </w:rPr>
        <w:t xml:space="preserve"> </w:t>
      </w:r>
      <w:r>
        <w:t>la</w:t>
      </w:r>
      <w:r>
        <w:rPr>
          <w:spacing w:val="-8"/>
        </w:rPr>
        <w:t xml:space="preserve"> </w:t>
      </w:r>
      <w:r>
        <w:t>zona</w:t>
      </w:r>
      <w:r>
        <w:rPr>
          <w:spacing w:val="-12"/>
        </w:rPr>
        <w:t xml:space="preserve"> </w:t>
      </w:r>
      <w:r>
        <w:t>rural del corregimiento de castro, el cual pertenece al municipio de Arboledas,</w:t>
      </w:r>
      <w:r w:rsidRPr="00A05C0D">
        <w:rPr>
          <w:spacing w:val="-9"/>
        </w:rPr>
        <w:t xml:space="preserve"> a treinta minutos en automóvil</w:t>
      </w:r>
      <w:r>
        <w:rPr>
          <w:spacing w:val="-9"/>
        </w:rPr>
        <w:t xml:space="preserve"> del municipio</w:t>
      </w:r>
      <w:r w:rsidRPr="00A05C0D">
        <w:rPr>
          <w:spacing w:val="-9"/>
        </w:rPr>
        <w:t xml:space="preserve">, la carretera destapada </w:t>
      </w:r>
      <w:r>
        <w:rPr>
          <w:spacing w:val="-9"/>
        </w:rPr>
        <w:t xml:space="preserve">en precarias condiciones </w:t>
      </w:r>
      <w:r w:rsidRPr="00A05C0D">
        <w:rPr>
          <w:spacing w:val="-9"/>
        </w:rPr>
        <w:t xml:space="preserve">bordea el cauce del rio que nace en laguna brava y </w:t>
      </w:r>
      <w:r w:rsidR="00E00CF1">
        <w:rPr>
          <w:spacing w:val="-9"/>
        </w:rPr>
        <w:t>su</w:t>
      </w:r>
      <w:r w:rsidRPr="00A05C0D">
        <w:rPr>
          <w:spacing w:val="-9"/>
        </w:rPr>
        <w:t xml:space="preserve"> paso obligado</w:t>
      </w:r>
      <w:r w:rsidR="00E00CF1">
        <w:rPr>
          <w:spacing w:val="-9"/>
        </w:rPr>
        <w:t xml:space="preserve"> por su </w:t>
      </w:r>
      <w:r w:rsidR="00E00CF1" w:rsidRPr="00E00CF1">
        <w:rPr>
          <w:spacing w:val="-9"/>
        </w:rPr>
        <w:t>topografía montañosa de la región</w:t>
      </w:r>
      <w:r w:rsidR="00E00CF1">
        <w:rPr>
          <w:spacing w:val="-9"/>
        </w:rPr>
        <w:t xml:space="preserve"> </w:t>
      </w:r>
      <w:r w:rsidR="00E00CF1">
        <w:t>la hacen de difícil acceso.</w:t>
      </w:r>
    </w:p>
    <w:p w14:paraId="1E0C24D9" w14:textId="77777777" w:rsidR="00B73F9B" w:rsidRDefault="00B73F9B" w:rsidP="00D71B60">
      <w:pPr>
        <w:pStyle w:val="Textoindependiente"/>
        <w:spacing w:line="360" w:lineRule="auto"/>
        <w:ind w:firstLine="709"/>
        <w:jc w:val="both"/>
      </w:pPr>
    </w:p>
    <w:tbl>
      <w:tblPr>
        <w:tblW w:w="88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8844"/>
      </w:tblGrid>
      <w:tr w:rsidR="00E00CF1" w:rsidRPr="009B3EFE" w14:paraId="4601466C" w14:textId="77777777" w:rsidTr="00422E23">
        <w:trPr>
          <w:trHeight w:val="113"/>
        </w:trPr>
        <w:tc>
          <w:tcPr>
            <w:tcW w:w="8844" w:type="dxa"/>
          </w:tcPr>
          <w:p w14:paraId="4E985BA9" w14:textId="6B9862BB" w:rsidR="00E00CF1" w:rsidRPr="00422E23" w:rsidRDefault="004B39E5" w:rsidP="00D71B60">
            <w:pPr>
              <w:spacing w:line="240" w:lineRule="auto"/>
              <w:jc w:val="both"/>
              <w:rPr>
                <w:rFonts w:ascii="Arial MT" w:eastAsia="Arial" w:hAnsi="Arial MT" w:cs="Arial"/>
                <w:b/>
                <w:bCs/>
                <w:sz w:val="20"/>
                <w:szCs w:val="20"/>
              </w:rPr>
            </w:pPr>
            <w:r w:rsidRPr="00422E23">
              <w:rPr>
                <w:rFonts w:ascii="Arial MT" w:eastAsia="Arial" w:hAnsi="Arial MT" w:cs="Arial"/>
                <w:b/>
                <w:bCs/>
                <w:sz w:val="20"/>
                <w:szCs w:val="20"/>
              </w:rPr>
              <w:t xml:space="preserve">NOMBRE DEL ESTABLECIMIENTO: </w:t>
            </w:r>
            <w:r w:rsidRPr="00422E23">
              <w:rPr>
                <w:rFonts w:ascii="Arial MT" w:eastAsia="Arial" w:hAnsi="Arial MT" w:cs="Arial"/>
                <w:sz w:val="20"/>
                <w:szCs w:val="20"/>
              </w:rPr>
              <w:t>Institución Educativa Rural San José de Castro</w:t>
            </w:r>
          </w:p>
        </w:tc>
      </w:tr>
      <w:tr w:rsidR="004B39E5" w:rsidRPr="009B3EFE" w14:paraId="271B83A0" w14:textId="77777777" w:rsidTr="00422E23">
        <w:trPr>
          <w:trHeight w:val="113"/>
        </w:trPr>
        <w:tc>
          <w:tcPr>
            <w:tcW w:w="8844" w:type="dxa"/>
          </w:tcPr>
          <w:p w14:paraId="74316C7A" w14:textId="1C950C16" w:rsidR="004B39E5" w:rsidRPr="00422E23" w:rsidRDefault="004B39E5" w:rsidP="00D71B60">
            <w:pPr>
              <w:spacing w:line="240" w:lineRule="auto"/>
              <w:jc w:val="both"/>
              <w:rPr>
                <w:rFonts w:ascii="Arial MT" w:eastAsia="Arial" w:hAnsi="Arial MT" w:cs="Arial"/>
                <w:sz w:val="20"/>
                <w:szCs w:val="20"/>
              </w:rPr>
            </w:pPr>
            <w:r w:rsidRPr="00422E23">
              <w:rPr>
                <w:rFonts w:ascii="Arial MT" w:eastAsia="Arial" w:hAnsi="Arial MT" w:cs="Arial"/>
                <w:b/>
                <w:bCs/>
                <w:sz w:val="20"/>
                <w:szCs w:val="20"/>
              </w:rPr>
              <w:t xml:space="preserve">DIRECCION: </w:t>
            </w:r>
            <w:r w:rsidRPr="00422E23">
              <w:rPr>
                <w:rFonts w:ascii="Arial MT" w:eastAsia="Arial" w:hAnsi="Arial MT" w:cs="Arial"/>
                <w:sz w:val="20"/>
                <w:szCs w:val="20"/>
              </w:rPr>
              <w:t>Corregimiento de castro-Arboledas</w:t>
            </w:r>
          </w:p>
        </w:tc>
      </w:tr>
      <w:tr w:rsidR="004B39E5" w:rsidRPr="009B3EFE" w14:paraId="4F1418F2" w14:textId="77777777" w:rsidTr="00422E23">
        <w:trPr>
          <w:trHeight w:val="113"/>
        </w:trPr>
        <w:tc>
          <w:tcPr>
            <w:tcW w:w="8844" w:type="dxa"/>
          </w:tcPr>
          <w:p w14:paraId="413FFE85" w14:textId="2706B8A6" w:rsidR="004B39E5" w:rsidRPr="00422E23" w:rsidRDefault="004B39E5" w:rsidP="00D71B60">
            <w:pPr>
              <w:spacing w:line="240" w:lineRule="auto"/>
              <w:jc w:val="both"/>
              <w:rPr>
                <w:rFonts w:ascii="Arial MT" w:eastAsia="Arial" w:hAnsi="Arial MT" w:cs="Arial"/>
                <w:sz w:val="20"/>
                <w:szCs w:val="20"/>
              </w:rPr>
            </w:pPr>
            <w:r w:rsidRPr="00422E23">
              <w:rPr>
                <w:rFonts w:ascii="Arial MT" w:eastAsia="Arial" w:hAnsi="Arial MT" w:cs="Arial"/>
                <w:b/>
                <w:bCs/>
                <w:sz w:val="20"/>
                <w:szCs w:val="20"/>
              </w:rPr>
              <w:t xml:space="preserve">CORREO ELECTRÓNICO: </w:t>
            </w:r>
            <w:r w:rsidRPr="00422E23">
              <w:rPr>
                <w:rFonts w:ascii="Arial MT" w:eastAsia="Arial" w:hAnsi="Arial MT" w:cs="Arial"/>
                <w:sz w:val="20"/>
                <w:szCs w:val="20"/>
              </w:rPr>
              <w:t>Iersanjosedecastro@gmail.com</w:t>
            </w:r>
          </w:p>
        </w:tc>
      </w:tr>
      <w:tr w:rsidR="00E00CF1" w:rsidRPr="009B3EFE" w14:paraId="6871651C" w14:textId="77777777" w:rsidTr="00422E23">
        <w:trPr>
          <w:trHeight w:val="113"/>
        </w:trPr>
        <w:tc>
          <w:tcPr>
            <w:tcW w:w="8844" w:type="dxa"/>
          </w:tcPr>
          <w:p w14:paraId="39F789E2" w14:textId="77777777" w:rsidR="00E00CF1" w:rsidRPr="00422E23" w:rsidRDefault="00E00CF1" w:rsidP="00D71B60">
            <w:pPr>
              <w:spacing w:line="240" w:lineRule="auto"/>
              <w:jc w:val="both"/>
              <w:rPr>
                <w:rFonts w:ascii="Arial MT" w:eastAsia="Arial" w:hAnsi="Arial MT" w:cs="Arial"/>
                <w:sz w:val="20"/>
                <w:szCs w:val="20"/>
              </w:rPr>
            </w:pPr>
            <w:r w:rsidRPr="00422E23">
              <w:rPr>
                <w:rFonts w:ascii="Arial MT" w:eastAsia="Arial" w:hAnsi="Arial MT" w:cs="Arial"/>
                <w:b/>
                <w:bCs/>
                <w:sz w:val="20"/>
                <w:szCs w:val="20"/>
              </w:rPr>
              <w:t>RECTOR:</w:t>
            </w:r>
            <w:r w:rsidRPr="00422E23">
              <w:rPr>
                <w:rFonts w:ascii="Arial MT" w:eastAsia="Arial" w:hAnsi="Arial MT" w:cs="Arial"/>
                <w:sz w:val="20"/>
                <w:szCs w:val="20"/>
              </w:rPr>
              <w:t xml:space="preserve"> Ronal Yamid Peñaloza Figueroa</w:t>
            </w:r>
          </w:p>
        </w:tc>
      </w:tr>
      <w:tr w:rsidR="004B39E5" w:rsidRPr="009B3EFE" w14:paraId="155BFA0C" w14:textId="77777777" w:rsidTr="00422E23">
        <w:trPr>
          <w:trHeight w:val="113"/>
        </w:trPr>
        <w:tc>
          <w:tcPr>
            <w:tcW w:w="8844" w:type="dxa"/>
          </w:tcPr>
          <w:p w14:paraId="722876A1" w14:textId="179A1683" w:rsidR="004B39E5" w:rsidRPr="00422E23" w:rsidRDefault="004B39E5" w:rsidP="00D71B60">
            <w:pPr>
              <w:spacing w:line="240" w:lineRule="auto"/>
              <w:jc w:val="both"/>
              <w:rPr>
                <w:rFonts w:ascii="Arial MT" w:eastAsia="Arial" w:hAnsi="Arial MT" w:cs="Arial"/>
                <w:b/>
                <w:bCs/>
                <w:sz w:val="20"/>
                <w:szCs w:val="20"/>
              </w:rPr>
            </w:pPr>
            <w:r w:rsidRPr="00422E23">
              <w:rPr>
                <w:rFonts w:ascii="Arial MT" w:eastAsia="Arial" w:hAnsi="Arial MT" w:cs="Arial"/>
                <w:b/>
                <w:bCs/>
                <w:sz w:val="20"/>
                <w:szCs w:val="20"/>
              </w:rPr>
              <w:t>TELÉFONO:</w:t>
            </w:r>
            <w:r w:rsidRPr="00422E23">
              <w:rPr>
                <w:rFonts w:ascii="Arial MT" w:eastAsia="Arial" w:hAnsi="Arial MT" w:cs="Arial"/>
                <w:sz w:val="20"/>
                <w:szCs w:val="20"/>
              </w:rPr>
              <w:t xml:space="preserve"> 3218987984</w:t>
            </w:r>
          </w:p>
        </w:tc>
      </w:tr>
      <w:tr w:rsidR="00E00CF1" w:rsidRPr="009B3EFE" w14:paraId="118509DE" w14:textId="77777777" w:rsidTr="00422E23">
        <w:trPr>
          <w:trHeight w:val="113"/>
        </w:trPr>
        <w:tc>
          <w:tcPr>
            <w:tcW w:w="8844" w:type="dxa"/>
          </w:tcPr>
          <w:p w14:paraId="6140E459" w14:textId="74CA241D" w:rsidR="00E00CF1" w:rsidRPr="00422E23" w:rsidRDefault="004B39E5" w:rsidP="00D71B60">
            <w:pPr>
              <w:spacing w:line="240" w:lineRule="auto"/>
              <w:jc w:val="both"/>
              <w:rPr>
                <w:rFonts w:ascii="Arial MT" w:eastAsia="Arial" w:hAnsi="Arial MT" w:cs="Arial"/>
                <w:sz w:val="20"/>
                <w:szCs w:val="20"/>
              </w:rPr>
            </w:pPr>
            <w:r w:rsidRPr="00422E23">
              <w:rPr>
                <w:rFonts w:ascii="Arial MT" w:eastAsia="Arial" w:hAnsi="Arial MT" w:cs="Arial"/>
                <w:b/>
                <w:bCs/>
                <w:sz w:val="20"/>
                <w:szCs w:val="20"/>
              </w:rPr>
              <w:t xml:space="preserve">NUMERO DE </w:t>
            </w:r>
            <w:r w:rsidR="00E00CF1" w:rsidRPr="00422E23">
              <w:rPr>
                <w:rFonts w:ascii="Arial MT" w:eastAsia="Arial" w:hAnsi="Arial MT" w:cs="Arial"/>
                <w:b/>
                <w:bCs/>
                <w:sz w:val="20"/>
                <w:szCs w:val="20"/>
              </w:rPr>
              <w:t>DOCENTES DE AULA:</w:t>
            </w:r>
            <w:r w:rsidR="00E00CF1" w:rsidRPr="00422E23">
              <w:rPr>
                <w:rFonts w:ascii="Arial MT" w:eastAsia="Arial" w:hAnsi="Arial MT" w:cs="Arial"/>
                <w:sz w:val="20"/>
                <w:szCs w:val="20"/>
              </w:rPr>
              <w:t xml:space="preserve"> 32</w:t>
            </w:r>
          </w:p>
        </w:tc>
      </w:tr>
      <w:tr w:rsidR="00E00CF1" w:rsidRPr="009B3EFE" w14:paraId="1D7AD944" w14:textId="77777777" w:rsidTr="00422E23">
        <w:trPr>
          <w:trHeight w:val="113"/>
        </w:trPr>
        <w:tc>
          <w:tcPr>
            <w:tcW w:w="8844" w:type="dxa"/>
          </w:tcPr>
          <w:p w14:paraId="47B59DFD" w14:textId="09AD6E57" w:rsidR="00E00CF1" w:rsidRPr="00422E23" w:rsidRDefault="004B39E5" w:rsidP="00D71B60">
            <w:pPr>
              <w:spacing w:line="240" w:lineRule="auto"/>
              <w:jc w:val="both"/>
              <w:rPr>
                <w:rFonts w:ascii="Arial MT" w:eastAsia="Arial" w:hAnsi="Arial MT" w:cs="Arial"/>
                <w:sz w:val="20"/>
                <w:szCs w:val="20"/>
              </w:rPr>
            </w:pPr>
            <w:r w:rsidRPr="00422E23">
              <w:rPr>
                <w:rFonts w:ascii="Arial MT" w:eastAsia="Arial" w:hAnsi="Arial MT" w:cs="Arial"/>
                <w:b/>
                <w:bCs/>
                <w:sz w:val="20"/>
                <w:szCs w:val="20"/>
              </w:rPr>
              <w:t xml:space="preserve">NUMMERO DE SEDES: </w:t>
            </w:r>
            <w:r w:rsidRPr="00422E23">
              <w:rPr>
                <w:rFonts w:ascii="Arial MT" w:eastAsia="Arial" w:hAnsi="Arial MT" w:cs="Arial"/>
                <w:sz w:val="20"/>
                <w:szCs w:val="20"/>
              </w:rPr>
              <w:t>21</w:t>
            </w:r>
          </w:p>
        </w:tc>
      </w:tr>
      <w:tr w:rsidR="00E00CF1" w:rsidRPr="009B3EFE" w14:paraId="3BF2786E" w14:textId="77777777" w:rsidTr="00422E23">
        <w:trPr>
          <w:trHeight w:val="113"/>
        </w:trPr>
        <w:tc>
          <w:tcPr>
            <w:tcW w:w="8844" w:type="dxa"/>
          </w:tcPr>
          <w:p w14:paraId="37D853D4" w14:textId="77777777" w:rsidR="00E00CF1" w:rsidRPr="00422E23" w:rsidRDefault="00E00CF1" w:rsidP="00D71B60">
            <w:pPr>
              <w:spacing w:line="240" w:lineRule="auto"/>
              <w:jc w:val="both"/>
              <w:rPr>
                <w:rFonts w:ascii="Arial MT" w:eastAsia="Arial" w:hAnsi="Arial MT" w:cs="Arial"/>
                <w:b/>
                <w:bCs/>
                <w:sz w:val="20"/>
                <w:szCs w:val="20"/>
              </w:rPr>
            </w:pPr>
            <w:r w:rsidRPr="00422E23">
              <w:rPr>
                <w:rFonts w:ascii="Arial MT" w:eastAsia="Arial" w:hAnsi="Arial MT" w:cs="Arial"/>
                <w:b/>
                <w:bCs/>
                <w:sz w:val="20"/>
                <w:szCs w:val="20"/>
              </w:rPr>
              <w:t>ESTUDIANTES</w:t>
            </w:r>
          </w:p>
          <w:p w14:paraId="0114BF1E" w14:textId="77777777" w:rsidR="00E00CF1" w:rsidRPr="00422E23" w:rsidRDefault="00E00CF1" w:rsidP="00D71B60">
            <w:pPr>
              <w:spacing w:line="240" w:lineRule="auto"/>
              <w:jc w:val="both"/>
              <w:rPr>
                <w:rFonts w:ascii="Arial MT" w:eastAsia="Arial" w:hAnsi="Arial MT" w:cs="Arial"/>
                <w:sz w:val="20"/>
                <w:szCs w:val="20"/>
              </w:rPr>
            </w:pPr>
            <w:r w:rsidRPr="00422E23">
              <w:rPr>
                <w:rFonts w:ascii="Arial MT" w:eastAsia="Arial" w:hAnsi="Arial MT" w:cs="Arial"/>
                <w:sz w:val="20"/>
                <w:szCs w:val="20"/>
              </w:rPr>
              <w:t>PREESCOLAR:42</w:t>
            </w:r>
          </w:p>
          <w:p w14:paraId="13F47FDF" w14:textId="77777777" w:rsidR="00E00CF1" w:rsidRPr="00422E23" w:rsidRDefault="00E00CF1" w:rsidP="00D71B60">
            <w:pPr>
              <w:spacing w:line="240" w:lineRule="auto"/>
              <w:jc w:val="both"/>
              <w:rPr>
                <w:rFonts w:ascii="Arial MT" w:eastAsia="Arial" w:hAnsi="Arial MT" w:cs="Arial"/>
                <w:sz w:val="20"/>
                <w:szCs w:val="20"/>
              </w:rPr>
            </w:pPr>
            <w:r w:rsidRPr="00422E23">
              <w:rPr>
                <w:rFonts w:ascii="Arial MT" w:eastAsia="Arial" w:hAnsi="Arial MT" w:cs="Arial"/>
                <w:sz w:val="20"/>
                <w:szCs w:val="20"/>
              </w:rPr>
              <w:t>PRIMARIA:311</w:t>
            </w:r>
          </w:p>
          <w:p w14:paraId="25DA5AAB" w14:textId="77777777" w:rsidR="00E00CF1" w:rsidRPr="00422E23" w:rsidRDefault="00E00CF1" w:rsidP="00D71B60">
            <w:pPr>
              <w:spacing w:line="240" w:lineRule="auto"/>
              <w:jc w:val="both"/>
              <w:rPr>
                <w:rFonts w:ascii="Arial MT" w:eastAsia="Arial" w:hAnsi="Arial MT" w:cs="Arial"/>
                <w:sz w:val="20"/>
                <w:szCs w:val="20"/>
              </w:rPr>
            </w:pPr>
            <w:r w:rsidRPr="00422E23">
              <w:rPr>
                <w:rFonts w:ascii="Arial MT" w:eastAsia="Arial" w:hAnsi="Arial MT" w:cs="Arial"/>
                <w:sz w:val="20"/>
                <w:szCs w:val="20"/>
              </w:rPr>
              <w:t>SECUNDARIA:185</w:t>
            </w:r>
          </w:p>
          <w:p w14:paraId="44D50A21" w14:textId="77777777" w:rsidR="00E00CF1" w:rsidRPr="00422E23" w:rsidRDefault="00E00CF1" w:rsidP="00D71B60">
            <w:pPr>
              <w:spacing w:line="240" w:lineRule="auto"/>
              <w:jc w:val="both"/>
              <w:rPr>
                <w:rFonts w:ascii="Arial MT" w:eastAsia="Arial" w:hAnsi="Arial MT" w:cs="Arial"/>
                <w:sz w:val="20"/>
                <w:szCs w:val="20"/>
              </w:rPr>
            </w:pPr>
            <w:r w:rsidRPr="00422E23">
              <w:rPr>
                <w:rFonts w:ascii="Arial MT" w:eastAsia="Arial" w:hAnsi="Arial MT" w:cs="Arial"/>
                <w:sz w:val="20"/>
                <w:szCs w:val="20"/>
              </w:rPr>
              <w:t>EDUCACIÒN MEDIA: 53</w:t>
            </w:r>
          </w:p>
        </w:tc>
      </w:tr>
    </w:tbl>
    <w:p w14:paraId="1B2BC1CA" w14:textId="77777777" w:rsidR="00B73F9B" w:rsidRDefault="00B73F9B" w:rsidP="00D71B60">
      <w:pPr>
        <w:pStyle w:val="Ttulo1"/>
        <w:jc w:val="both"/>
      </w:pPr>
    </w:p>
    <w:p w14:paraId="55E06148" w14:textId="52EE4DCE" w:rsidR="008B68C6" w:rsidRDefault="004B39E5" w:rsidP="00D71B60">
      <w:pPr>
        <w:pStyle w:val="Ttulo1"/>
        <w:jc w:val="both"/>
      </w:pPr>
      <w:r>
        <w:t>IDENTIFICACIÓN</w:t>
      </w:r>
      <w:r w:rsidRPr="004B39E5">
        <w:rPr>
          <w:spacing w:val="-6"/>
        </w:rPr>
        <w:t xml:space="preserve"> </w:t>
      </w:r>
      <w:r>
        <w:t>DE</w:t>
      </w:r>
      <w:r w:rsidRPr="004B39E5">
        <w:rPr>
          <w:spacing w:val="-4"/>
        </w:rPr>
        <w:t xml:space="preserve"> </w:t>
      </w:r>
      <w:r>
        <w:t>ESCENARIOS DE</w:t>
      </w:r>
      <w:r w:rsidRPr="004B39E5">
        <w:rPr>
          <w:spacing w:val="-4"/>
        </w:rPr>
        <w:t xml:space="preserve"> </w:t>
      </w:r>
      <w:r>
        <w:t>RIESGO</w:t>
      </w:r>
      <w:r w:rsidRPr="004B39E5">
        <w:rPr>
          <w:spacing w:val="-3"/>
        </w:rPr>
        <w:t xml:space="preserve"> </w:t>
      </w:r>
      <w:r>
        <w:t>SEGÚN</w:t>
      </w:r>
      <w:r w:rsidRPr="004B39E5">
        <w:rPr>
          <w:spacing w:val="-6"/>
        </w:rPr>
        <w:t xml:space="preserve"> </w:t>
      </w:r>
      <w:r>
        <w:t>LOS</w:t>
      </w:r>
      <w:r w:rsidRPr="004B39E5">
        <w:rPr>
          <w:spacing w:val="-4"/>
        </w:rPr>
        <w:t xml:space="preserve"> </w:t>
      </w:r>
      <w:r>
        <w:t xml:space="preserve">FENÓMENOS </w:t>
      </w:r>
      <w:r w:rsidRPr="004B39E5">
        <w:t>AMENAZANTES</w:t>
      </w:r>
    </w:p>
    <w:p w14:paraId="0DBB97B3" w14:textId="77777777" w:rsidR="008B68C6" w:rsidRPr="009B3EFE" w:rsidRDefault="008B68C6" w:rsidP="00D71B60">
      <w:pPr>
        <w:spacing w:line="360" w:lineRule="auto"/>
        <w:ind w:firstLine="720"/>
        <w:jc w:val="both"/>
        <w:rPr>
          <w:rFonts w:ascii="Arial" w:eastAsia="Arial" w:hAnsi="Arial" w:cs="Arial"/>
          <w:sz w:val="24"/>
          <w:szCs w:val="24"/>
        </w:rPr>
      </w:pPr>
      <w:r w:rsidRPr="009B3EFE">
        <w:rPr>
          <w:rFonts w:ascii="Arial" w:eastAsia="Arial" w:hAnsi="Arial" w:cs="Arial"/>
          <w:sz w:val="24"/>
          <w:szCs w:val="24"/>
        </w:rPr>
        <w:lastRenderedPageBreak/>
        <w:t>La Institución Educativa Rural San José de Castro en su conjunto es vulnerable ante eventos naturales con potencialidad de causar desastres, fundamentalmente por desbordamientos de ríos y quebradas, tormentas eléctricas, vendavales, sequías y por el deterioro de carreteras, caminos, desprendimiento de rocas, deslizamiento de tierra, caída de árboles y sismos.</w:t>
      </w:r>
    </w:p>
    <w:p w14:paraId="70B766BF" w14:textId="77777777" w:rsidR="008B68C6" w:rsidRPr="009B3EFE" w:rsidRDefault="008B68C6" w:rsidP="00D71B60">
      <w:pPr>
        <w:spacing w:line="360" w:lineRule="auto"/>
        <w:ind w:firstLine="720"/>
        <w:jc w:val="both"/>
        <w:rPr>
          <w:rFonts w:ascii="Arial" w:eastAsia="Arial" w:hAnsi="Arial" w:cs="Arial"/>
          <w:sz w:val="24"/>
          <w:szCs w:val="24"/>
        </w:rPr>
      </w:pPr>
      <w:r w:rsidRPr="009B3EFE">
        <w:rPr>
          <w:rFonts w:ascii="Arial" w:eastAsia="Arial" w:hAnsi="Arial" w:cs="Arial"/>
          <w:sz w:val="24"/>
          <w:szCs w:val="24"/>
        </w:rPr>
        <w:t>Estos fenómenos siempre han ocurrido en el corregimiento de Castro y sus sedes, se han mantenido como amenazas latentes. Por lo tanto, urge un Plan escolar de gestión de riesgo fortaleciendo las capacidades de manejo de emergencia para el desarrollo de una cultura para la prevención de desastres que incremente la capacidad de afrontar la adversidad y los niveles de emergencia de la comunidad educativa.</w:t>
      </w:r>
    </w:p>
    <w:p w14:paraId="46ED9A7B" w14:textId="2CC08814" w:rsidR="008B68C6" w:rsidRDefault="008B68C6" w:rsidP="00D71B60">
      <w:pPr>
        <w:spacing w:after="0" w:line="360" w:lineRule="auto"/>
        <w:ind w:firstLine="720"/>
        <w:jc w:val="both"/>
        <w:rPr>
          <w:rFonts w:ascii="Arial" w:eastAsia="Arial" w:hAnsi="Arial" w:cs="Arial"/>
          <w:sz w:val="24"/>
          <w:szCs w:val="24"/>
        </w:rPr>
      </w:pPr>
      <w:r w:rsidRPr="009B3EFE">
        <w:rPr>
          <w:rFonts w:ascii="Arial" w:eastAsia="Arial" w:hAnsi="Arial" w:cs="Arial"/>
          <w:sz w:val="24"/>
          <w:szCs w:val="24"/>
        </w:rPr>
        <w:t xml:space="preserve">Plan escolar de gestión de riesgo atiende una necesidad imperiosa para contribuir al desarrollo de la educación de la I.E.R San José de Castro, dadas las múltiples amenazas que lo afectan frecuentemente. La evidencia científica sugiere que los fenómenos meteorológicos están siendo más frecuentes e intensos como consecuencia del cambio climático. </w:t>
      </w:r>
    </w:p>
    <w:p w14:paraId="71313ABC" w14:textId="77777777" w:rsidR="00E966CD" w:rsidRDefault="00E966CD" w:rsidP="00D71B60">
      <w:pPr>
        <w:spacing w:after="0" w:line="360" w:lineRule="auto"/>
        <w:ind w:firstLine="720"/>
        <w:jc w:val="both"/>
        <w:rPr>
          <w:rFonts w:ascii="Arial" w:eastAsia="Arial" w:hAnsi="Arial" w:cs="Arial"/>
          <w:sz w:val="24"/>
          <w:szCs w:val="24"/>
        </w:rPr>
      </w:pPr>
    </w:p>
    <w:p w14:paraId="084AE0CA" w14:textId="77777777" w:rsidR="00E966CD" w:rsidRPr="009B3EFE" w:rsidRDefault="00E966CD" w:rsidP="00D71B60">
      <w:pPr>
        <w:spacing w:after="0" w:line="360" w:lineRule="auto"/>
        <w:ind w:firstLine="720"/>
        <w:jc w:val="both"/>
        <w:rPr>
          <w:rFonts w:ascii="Arial" w:eastAsia="Arial" w:hAnsi="Arial" w:cs="Arial"/>
          <w:sz w:val="24"/>
          <w:szCs w:val="24"/>
        </w:rPr>
      </w:pPr>
      <w:r w:rsidRPr="009B3EFE">
        <w:rPr>
          <w:rFonts w:ascii="Arial" w:eastAsia="Arial" w:hAnsi="Arial" w:cs="Arial"/>
          <w:sz w:val="24"/>
          <w:szCs w:val="24"/>
        </w:rPr>
        <w:t>El Establecimiento Educativo san José de castro no fue la excepción, inundaciones, tormentas eléctricas, vendavales, deslizamientos, desbordamiento de ríos, sismos fuertes sequias entre otros, hacen parte del problema de gestión de riesgo en contra garantizar una calidad en educación para los estudiantes.</w:t>
      </w:r>
    </w:p>
    <w:p w14:paraId="3B9E59E8" w14:textId="77777777" w:rsidR="00E966CD" w:rsidRPr="009B3EFE" w:rsidRDefault="00E966CD" w:rsidP="00D71B60">
      <w:pPr>
        <w:spacing w:after="0" w:line="360" w:lineRule="auto"/>
        <w:ind w:firstLine="720"/>
        <w:jc w:val="both"/>
        <w:rPr>
          <w:rFonts w:ascii="Arial" w:eastAsia="Arial" w:hAnsi="Arial" w:cs="Arial"/>
          <w:sz w:val="24"/>
          <w:szCs w:val="24"/>
        </w:rPr>
      </w:pPr>
    </w:p>
    <w:p w14:paraId="6B0A617D" w14:textId="08A7257A" w:rsidR="00E966CD" w:rsidRPr="009B3EFE" w:rsidRDefault="00E966CD" w:rsidP="00D71B60">
      <w:pPr>
        <w:spacing w:after="0" w:line="360" w:lineRule="auto"/>
        <w:ind w:firstLine="720"/>
        <w:jc w:val="both"/>
        <w:rPr>
          <w:rFonts w:ascii="Arial" w:eastAsia="Arial" w:hAnsi="Arial" w:cs="Arial"/>
          <w:sz w:val="24"/>
          <w:szCs w:val="24"/>
        </w:rPr>
      </w:pPr>
      <w:r w:rsidRPr="009B3EFE">
        <w:rPr>
          <w:rFonts w:ascii="Arial" w:eastAsia="Arial" w:hAnsi="Arial" w:cs="Arial"/>
          <w:sz w:val="24"/>
          <w:szCs w:val="24"/>
        </w:rPr>
        <w:t xml:space="preserve">El diagnóstico se basó en la observación, reconocimiento y estudio de las condiciones de amenaza, vulnerabilidad y riesgo que presenta la Institución Educativa, en base al derecho a la educación, permitió el inicio de  la construcción del Plan escolar de gestión de riesgo de la I.E.R San José de Castro, identificando sectores, actores  y áreas críticas que necesitan intervención para elevar las capacidades de gestión  del </w:t>
      </w:r>
      <w:r w:rsidRPr="009B3EFE">
        <w:rPr>
          <w:rFonts w:ascii="Arial" w:eastAsia="Arial" w:hAnsi="Arial" w:cs="Arial"/>
          <w:sz w:val="24"/>
          <w:szCs w:val="24"/>
        </w:rPr>
        <w:lastRenderedPageBreak/>
        <w:t xml:space="preserve">Proyecto Educativo Gestión de Riesgos, determinando los peligros potenciales y aquellas situaciones que podrían considerarse especiales durante una emergencia; ya sea  por sus consecuencias o daños que puedan provocar a las personas, instalaciones y sistemas o en contra al derecho a la educación, que permitan  identificar sectores, actores  y áreas críticas que necesitan intervención para elevar las capacidades de gestión  del proyecto educativo gestión de riesgos. </w:t>
      </w:r>
    </w:p>
    <w:tbl>
      <w:tblPr>
        <w:tblStyle w:val="TableNormal"/>
        <w:tblpPr w:leftFromText="141" w:rightFromText="141" w:vertAnchor="text" w:horzAnchor="margin" w:tblpY="746"/>
        <w:tblW w:w="9914" w:type="dxa"/>
        <w:tblBorders>
          <w:top w:val="single" w:sz="24" w:space="0" w:color="006FC0"/>
          <w:left w:val="single" w:sz="24" w:space="0" w:color="006FC0"/>
          <w:bottom w:val="single" w:sz="24" w:space="0" w:color="006FC0"/>
          <w:right w:val="single" w:sz="24" w:space="0" w:color="006FC0"/>
          <w:insideH w:val="single" w:sz="24" w:space="0" w:color="006FC0"/>
          <w:insideV w:val="single" w:sz="24" w:space="0" w:color="006FC0"/>
        </w:tblBorders>
        <w:tblLayout w:type="fixed"/>
        <w:tblLook w:val="01E0" w:firstRow="1" w:lastRow="1" w:firstColumn="1" w:lastColumn="1" w:noHBand="0" w:noVBand="0"/>
      </w:tblPr>
      <w:tblGrid>
        <w:gridCol w:w="2540"/>
        <w:gridCol w:w="7374"/>
      </w:tblGrid>
      <w:tr w:rsidR="008B68C6" w14:paraId="61B6D8FB" w14:textId="77777777" w:rsidTr="00CC5C9C">
        <w:trPr>
          <w:trHeight w:val="459"/>
        </w:trPr>
        <w:tc>
          <w:tcPr>
            <w:tcW w:w="2540" w:type="dxa"/>
            <w:vMerge w:val="restart"/>
            <w:tcBorders>
              <w:bottom w:val="single" w:sz="12" w:space="0" w:color="006FC0"/>
              <w:right w:val="single" w:sz="12" w:space="0" w:color="006FC0"/>
            </w:tcBorders>
            <w:shd w:val="clear" w:color="auto" w:fill="44546A" w:themeFill="text2"/>
          </w:tcPr>
          <w:p w14:paraId="35EF52F1" w14:textId="77777777" w:rsidR="008B68C6" w:rsidRDefault="008B68C6" w:rsidP="00D71B60">
            <w:pPr>
              <w:pStyle w:val="TableParagraph"/>
              <w:spacing w:line="240" w:lineRule="auto"/>
              <w:ind w:left="110" w:right="59"/>
              <w:jc w:val="both"/>
              <w:rPr>
                <w:rFonts w:ascii="Arial" w:hAnsi="Arial"/>
                <w:b/>
                <w:sz w:val="20"/>
              </w:rPr>
            </w:pPr>
            <w:r>
              <w:rPr>
                <w:rFonts w:ascii="Arial" w:hAnsi="Arial"/>
                <w:b/>
                <w:color w:val="FFFFFF"/>
                <w:sz w:val="20"/>
              </w:rPr>
              <w:t>Naturales:</w:t>
            </w:r>
            <w:r>
              <w:rPr>
                <w:rFonts w:ascii="Arial" w:hAnsi="Arial"/>
                <w:b/>
                <w:color w:val="FFFFFF"/>
                <w:spacing w:val="1"/>
                <w:sz w:val="20"/>
              </w:rPr>
              <w:t xml:space="preserve"> </w:t>
            </w:r>
            <w:r>
              <w:rPr>
                <w:rFonts w:ascii="Arial" w:hAnsi="Arial"/>
                <w:b/>
                <w:color w:val="FFFFFF"/>
                <w:sz w:val="20"/>
              </w:rPr>
              <w:t>tienen</w:t>
            </w:r>
            <w:r>
              <w:rPr>
                <w:rFonts w:ascii="Arial" w:hAnsi="Arial"/>
                <w:b/>
                <w:color w:val="FFFFFF"/>
                <w:spacing w:val="1"/>
                <w:sz w:val="20"/>
              </w:rPr>
              <w:t xml:space="preserve"> </w:t>
            </w:r>
            <w:r>
              <w:rPr>
                <w:rFonts w:ascii="Arial" w:hAnsi="Arial"/>
                <w:b/>
                <w:color w:val="FFFFFF"/>
                <w:sz w:val="20"/>
              </w:rPr>
              <w:t>su</w:t>
            </w:r>
            <w:r>
              <w:rPr>
                <w:rFonts w:ascii="Arial" w:hAnsi="Arial"/>
                <w:b/>
                <w:color w:val="FFFFFF"/>
                <w:spacing w:val="1"/>
                <w:sz w:val="20"/>
              </w:rPr>
              <w:t xml:space="preserve"> </w:t>
            </w:r>
            <w:r>
              <w:rPr>
                <w:rFonts w:ascii="Arial" w:hAnsi="Arial"/>
                <w:b/>
                <w:color w:val="FFFFFF"/>
                <w:sz w:val="20"/>
              </w:rPr>
              <w:t>origen</w:t>
            </w:r>
            <w:r>
              <w:rPr>
                <w:rFonts w:ascii="Arial" w:hAnsi="Arial"/>
                <w:b/>
                <w:color w:val="FFFFFF"/>
                <w:spacing w:val="1"/>
                <w:sz w:val="20"/>
              </w:rPr>
              <w:t xml:space="preserve"> </w:t>
            </w:r>
            <w:r>
              <w:rPr>
                <w:rFonts w:ascii="Arial" w:hAnsi="Arial"/>
                <w:b/>
                <w:color w:val="FFFFFF"/>
                <w:sz w:val="20"/>
              </w:rPr>
              <w:t>en</w:t>
            </w:r>
            <w:r>
              <w:rPr>
                <w:rFonts w:ascii="Arial" w:hAnsi="Arial"/>
                <w:b/>
                <w:color w:val="FFFFFF"/>
                <w:spacing w:val="1"/>
                <w:sz w:val="20"/>
              </w:rPr>
              <w:t xml:space="preserve"> </w:t>
            </w:r>
            <w:r>
              <w:rPr>
                <w:rFonts w:ascii="Arial" w:hAnsi="Arial"/>
                <w:b/>
                <w:color w:val="FFFFFF"/>
                <w:sz w:val="20"/>
              </w:rPr>
              <w:t>la</w:t>
            </w:r>
            <w:r>
              <w:rPr>
                <w:rFonts w:ascii="Arial" w:hAnsi="Arial"/>
                <w:b/>
                <w:color w:val="FFFFFF"/>
                <w:spacing w:val="1"/>
                <w:sz w:val="20"/>
              </w:rPr>
              <w:t xml:space="preserve"> </w:t>
            </w:r>
            <w:r>
              <w:rPr>
                <w:rFonts w:ascii="Arial" w:hAnsi="Arial"/>
                <w:b/>
                <w:color w:val="FFFFFF"/>
                <w:sz w:val="20"/>
              </w:rPr>
              <w:t>dinámica</w:t>
            </w:r>
            <w:r>
              <w:rPr>
                <w:rFonts w:ascii="Arial" w:hAnsi="Arial"/>
                <w:b/>
                <w:color w:val="FFFFFF"/>
                <w:spacing w:val="1"/>
                <w:sz w:val="20"/>
              </w:rPr>
              <w:t xml:space="preserve"> </w:t>
            </w:r>
            <w:r>
              <w:rPr>
                <w:rFonts w:ascii="Arial" w:hAnsi="Arial"/>
                <w:b/>
                <w:color w:val="FFFFFF"/>
                <w:sz w:val="20"/>
              </w:rPr>
              <w:t>propia</w:t>
            </w:r>
            <w:r>
              <w:rPr>
                <w:rFonts w:ascii="Arial" w:hAnsi="Arial"/>
                <w:b/>
                <w:color w:val="FFFFFF"/>
                <w:spacing w:val="-4"/>
                <w:sz w:val="20"/>
              </w:rPr>
              <w:t xml:space="preserve"> </w:t>
            </w:r>
            <w:r>
              <w:rPr>
                <w:rFonts w:ascii="Arial" w:hAnsi="Arial"/>
                <w:b/>
                <w:color w:val="FFFFFF"/>
                <w:sz w:val="20"/>
              </w:rPr>
              <w:t>de la</w:t>
            </w:r>
            <w:r>
              <w:rPr>
                <w:rFonts w:ascii="Arial" w:hAnsi="Arial"/>
                <w:b/>
                <w:color w:val="FFFFFF"/>
                <w:spacing w:val="-3"/>
                <w:sz w:val="20"/>
              </w:rPr>
              <w:t xml:space="preserve"> </w:t>
            </w:r>
            <w:r>
              <w:rPr>
                <w:rFonts w:ascii="Arial" w:hAnsi="Arial"/>
                <w:b/>
                <w:color w:val="FFFFFF"/>
                <w:sz w:val="20"/>
              </w:rPr>
              <w:t>tierra.</w:t>
            </w:r>
          </w:p>
        </w:tc>
        <w:tc>
          <w:tcPr>
            <w:tcW w:w="7374" w:type="dxa"/>
            <w:tcBorders>
              <w:left w:val="single" w:sz="12" w:space="0" w:color="006FC0"/>
              <w:bottom w:val="single" w:sz="12" w:space="0" w:color="006FC0"/>
            </w:tcBorders>
          </w:tcPr>
          <w:p w14:paraId="394DBE3E" w14:textId="77777777" w:rsidR="008B68C6" w:rsidRDefault="008B68C6" w:rsidP="00D71B60">
            <w:pPr>
              <w:pStyle w:val="TableParagraph"/>
              <w:spacing w:line="225" w:lineRule="exact"/>
              <w:ind w:left="125"/>
              <w:jc w:val="both"/>
              <w:rPr>
                <w:sz w:val="20"/>
              </w:rPr>
            </w:pPr>
            <w:r>
              <w:rPr>
                <w:sz w:val="20"/>
              </w:rPr>
              <w:t>Fenómenos</w:t>
            </w:r>
            <w:r>
              <w:rPr>
                <w:spacing w:val="-5"/>
                <w:sz w:val="20"/>
              </w:rPr>
              <w:t xml:space="preserve"> </w:t>
            </w:r>
            <w:r>
              <w:rPr>
                <w:sz w:val="20"/>
              </w:rPr>
              <w:t>de</w:t>
            </w:r>
            <w:r>
              <w:rPr>
                <w:spacing w:val="-5"/>
                <w:sz w:val="20"/>
              </w:rPr>
              <w:t xml:space="preserve"> </w:t>
            </w:r>
            <w:r>
              <w:rPr>
                <w:sz w:val="20"/>
              </w:rPr>
              <w:t>origen</w:t>
            </w:r>
            <w:r>
              <w:rPr>
                <w:spacing w:val="-1"/>
                <w:sz w:val="20"/>
              </w:rPr>
              <w:t xml:space="preserve"> </w:t>
            </w:r>
            <w:r>
              <w:rPr>
                <w:sz w:val="20"/>
              </w:rPr>
              <w:t>hidrometeorológico:</w:t>
            </w:r>
          </w:p>
          <w:p w14:paraId="7688306E" w14:textId="21BA8DCE" w:rsidR="008B68C6" w:rsidRDefault="008B68C6" w:rsidP="00D71B60">
            <w:pPr>
              <w:pStyle w:val="TableParagraph"/>
              <w:spacing w:line="214" w:lineRule="exact"/>
              <w:ind w:left="125"/>
              <w:jc w:val="both"/>
              <w:rPr>
                <w:sz w:val="20"/>
              </w:rPr>
            </w:pPr>
            <w:r>
              <w:rPr>
                <w:sz w:val="20"/>
              </w:rPr>
              <w:t>PARA</w:t>
            </w:r>
            <w:r>
              <w:rPr>
                <w:spacing w:val="-3"/>
                <w:sz w:val="20"/>
              </w:rPr>
              <w:t xml:space="preserve"> </w:t>
            </w:r>
            <w:r>
              <w:rPr>
                <w:sz w:val="20"/>
              </w:rPr>
              <w:t>TODAS</w:t>
            </w:r>
            <w:r>
              <w:rPr>
                <w:spacing w:val="-3"/>
                <w:sz w:val="20"/>
              </w:rPr>
              <w:t xml:space="preserve"> </w:t>
            </w:r>
            <w:r>
              <w:rPr>
                <w:sz w:val="20"/>
              </w:rPr>
              <w:t>LAS</w:t>
            </w:r>
            <w:r>
              <w:rPr>
                <w:spacing w:val="-3"/>
                <w:sz w:val="20"/>
              </w:rPr>
              <w:t xml:space="preserve"> </w:t>
            </w:r>
            <w:r>
              <w:rPr>
                <w:sz w:val="20"/>
              </w:rPr>
              <w:t>SEDES:</w:t>
            </w:r>
            <w:r>
              <w:rPr>
                <w:spacing w:val="-1"/>
                <w:sz w:val="20"/>
              </w:rPr>
              <w:t xml:space="preserve"> </w:t>
            </w:r>
            <w:r>
              <w:rPr>
                <w:sz w:val="20"/>
              </w:rPr>
              <w:t>vendavales,</w:t>
            </w:r>
            <w:r>
              <w:rPr>
                <w:spacing w:val="-5"/>
                <w:sz w:val="20"/>
              </w:rPr>
              <w:t xml:space="preserve"> </w:t>
            </w:r>
            <w:r>
              <w:rPr>
                <w:sz w:val="20"/>
              </w:rPr>
              <w:t>tormentas</w:t>
            </w:r>
            <w:r>
              <w:rPr>
                <w:spacing w:val="-1"/>
                <w:sz w:val="20"/>
              </w:rPr>
              <w:t xml:space="preserve"> </w:t>
            </w:r>
            <w:r>
              <w:rPr>
                <w:sz w:val="20"/>
              </w:rPr>
              <w:t>eléctricas, inundaciones, derrumbes.</w:t>
            </w:r>
          </w:p>
        </w:tc>
      </w:tr>
      <w:tr w:rsidR="008B68C6" w14:paraId="6C64F4B9" w14:textId="77777777" w:rsidTr="00CC5C9C">
        <w:trPr>
          <w:trHeight w:val="458"/>
        </w:trPr>
        <w:tc>
          <w:tcPr>
            <w:tcW w:w="2540" w:type="dxa"/>
            <w:vMerge/>
            <w:tcBorders>
              <w:top w:val="nil"/>
              <w:bottom w:val="single" w:sz="12" w:space="0" w:color="006FC0"/>
              <w:right w:val="single" w:sz="12" w:space="0" w:color="006FC0"/>
            </w:tcBorders>
            <w:shd w:val="clear" w:color="auto" w:fill="44546A" w:themeFill="text2"/>
          </w:tcPr>
          <w:p w14:paraId="3EAEFA1D" w14:textId="77777777" w:rsidR="008B68C6" w:rsidRDefault="008B68C6" w:rsidP="00D71B60">
            <w:pPr>
              <w:jc w:val="both"/>
              <w:rPr>
                <w:sz w:val="2"/>
                <w:szCs w:val="2"/>
              </w:rPr>
            </w:pPr>
          </w:p>
        </w:tc>
        <w:tc>
          <w:tcPr>
            <w:tcW w:w="7374" w:type="dxa"/>
            <w:tcBorders>
              <w:top w:val="single" w:sz="12" w:space="0" w:color="006FC0"/>
              <w:left w:val="single" w:sz="12" w:space="0" w:color="006FC0"/>
              <w:bottom w:val="single" w:sz="12" w:space="0" w:color="006FC0"/>
            </w:tcBorders>
          </w:tcPr>
          <w:p w14:paraId="59BDF7B6" w14:textId="77777777" w:rsidR="008B68C6" w:rsidRDefault="008B68C6" w:rsidP="00D71B60">
            <w:pPr>
              <w:pStyle w:val="TableParagraph"/>
              <w:spacing w:line="225" w:lineRule="exact"/>
              <w:ind w:left="125"/>
              <w:jc w:val="both"/>
              <w:rPr>
                <w:sz w:val="20"/>
              </w:rPr>
            </w:pPr>
            <w:r>
              <w:rPr>
                <w:sz w:val="20"/>
              </w:rPr>
              <w:t>Fenómenos</w:t>
            </w:r>
            <w:r>
              <w:rPr>
                <w:spacing w:val="-4"/>
                <w:sz w:val="20"/>
              </w:rPr>
              <w:t xml:space="preserve"> </w:t>
            </w:r>
            <w:r>
              <w:rPr>
                <w:sz w:val="20"/>
              </w:rPr>
              <w:t>de</w:t>
            </w:r>
            <w:r>
              <w:rPr>
                <w:spacing w:val="-3"/>
                <w:sz w:val="20"/>
              </w:rPr>
              <w:t xml:space="preserve"> </w:t>
            </w:r>
            <w:r>
              <w:rPr>
                <w:sz w:val="20"/>
              </w:rPr>
              <w:t>origen</w:t>
            </w:r>
            <w:r>
              <w:rPr>
                <w:spacing w:val="-3"/>
                <w:sz w:val="20"/>
              </w:rPr>
              <w:t xml:space="preserve"> </w:t>
            </w:r>
            <w:r>
              <w:rPr>
                <w:sz w:val="20"/>
              </w:rPr>
              <w:t>geológico:</w:t>
            </w:r>
          </w:p>
          <w:p w14:paraId="67D4DE67" w14:textId="48B42879" w:rsidR="008B68C6" w:rsidRDefault="008B68C6" w:rsidP="00D71B60">
            <w:pPr>
              <w:pStyle w:val="TableParagraph"/>
              <w:spacing w:before="2" w:line="211" w:lineRule="exact"/>
              <w:ind w:left="125"/>
              <w:jc w:val="both"/>
              <w:rPr>
                <w:sz w:val="20"/>
              </w:rPr>
            </w:pPr>
            <w:r>
              <w:rPr>
                <w:sz w:val="20"/>
              </w:rPr>
              <w:t>PARA</w:t>
            </w:r>
            <w:r>
              <w:rPr>
                <w:spacing w:val="-5"/>
                <w:sz w:val="20"/>
              </w:rPr>
              <w:t xml:space="preserve"> </w:t>
            </w:r>
            <w:r>
              <w:rPr>
                <w:sz w:val="20"/>
              </w:rPr>
              <w:t>TODAS</w:t>
            </w:r>
            <w:r>
              <w:rPr>
                <w:spacing w:val="-4"/>
                <w:sz w:val="20"/>
              </w:rPr>
              <w:t xml:space="preserve"> </w:t>
            </w:r>
            <w:r>
              <w:rPr>
                <w:sz w:val="20"/>
              </w:rPr>
              <w:t>LAS</w:t>
            </w:r>
            <w:r>
              <w:rPr>
                <w:spacing w:val="-4"/>
                <w:sz w:val="20"/>
              </w:rPr>
              <w:t xml:space="preserve"> </w:t>
            </w:r>
            <w:r>
              <w:rPr>
                <w:sz w:val="20"/>
              </w:rPr>
              <w:t>SEDES:</w:t>
            </w:r>
            <w:r>
              <w:rPr>
                <w:spacing w:val="2"/>
                <w:sz w:val="20"/>
              </w:rPr>
              <w:t xml:space="preserve"> </w:t>
            </w:r>
            <w:r>
              <w:rPr>
                <w:sz w:val="20"/>
              </w:rPr>
              <w:t>movimiento</w:t>
            </w:r>
            <w:r>
              <w:rPr>
                <w:spacing w:val="-1"/>
                <w:sz w:val="20"/>
              </w:rPr>
              <w:t>s telúricos</w:t>
            </w:r>
            <w:r>
              <w:rPr>
                <w:sz w:val="20"/>
              </w:rPr>
              <w:t>.</w:t>
            </w:r>
          </w:p>
        </w:tc>
      </w:tr>
      <w:tr w:rsidR="008B68C6" w14:paraId="0B3D36A4" w14:textId="77777777" w:rsidTr="00CC5C9C">
        <w:trPr>
          <w:trHeight w:val="230"/>
        </w:trPr>
        <w:tc>
          <w:tcPr>
            <w:tcW w:w="2540" w:type="dxa"/>
            <w:vMerge/>
            <w:tcBorders>
              <w:top w:val="nil"/>
              <w:bottom w:val="single" w:sz="12" w:space="0" w:color="006FC0"/>
              <w:right w:val="single" w:sz="12" w:space="0" w:color="006FC0"/>
            </w:tcBorders>
            <w:shd w:val="clear" w:color="auto" w:fill="44546A" w:themeFill="text2"/>
          </w:tcPr>
          <w:p w14:paraId="780D5F34" w14:textId="77777777" w:rsidR="008B68C6" w:rsidRDefault="008B68C6" w:rsidP="00D71B60">
            <w:pPr>
              <w:jc w:val="both"/>
              <w:rPr>
                <w:sz w:val="2"/>
                <w:szCs w:val="2"/>
              </w:rPr>
            </w:pPr>
          </w:p>
        </w:tc>
        <w:tc>
          <w:tcPr>
            <w:tcW w:w="7374" w:type="dxa"/>
            <w:tcBorders>
              <w:top w:val="single" w:sz="12" w:space="0" w:color="006FC0"/>
              <w:left w:val="single" w:sz="12" w:space="0" w:color="006FC0"/>
              <w:bottom w:val="single" w:sz="12" w:space="0" w:color="006FC0"/>
            </w:tcBorders>
          </w:tcPr>
          <w:p w14:paraId="340A53CA" w14:textId="77777777" w:rsidR="008B68C6" w:rsidRDefault="008B68C6" w:rsidP="00D71B60">
            <w:pPr>
              <w:pStyle w:val="TableParagraph"/>
              <w:ind w:left="125"/>
              <w:jc w:val="both"/>
              <w:rPr>
                <w:rFonts w:ascii="Arial" w:hAnsi="Arial"/>
                <w:b/>
                <w:sz w:val="20"/>
              </w:rPr>
            </w:pPr>
            <w:r>
              <w:rPr>
                <w:sz w:val="20"/>
              </w:rPr>
              <w:t>Fenómenos</w:t>
            </w:r>
            <w:r>
              <w:rPr>
                <w:spacing w:val="-3"/>
                <w:sz w:val="20"/>
              </w:rPr>
              <w:t xml:space="preserve"> </w:t>
            </w:r>
            <w:r>
              <w:rPr>
                <w:sz w:val="20"/>
              </w:rPr>
              <w:t>combinados</w:t>
            </w:r>
            <w:r>
              <w:rPr>
                <w:rFonts w:ascii="Arial" w:hAnsi="Arial"/>
                <w:b/>
                <w:sz w:val="20"/>
              </w:rPr>
              <w:t>:</w:t>
            </w:r>
          </w:p>
        </w:tc>
      </w:tr>
      <w:tr w:rsidR="008B68C6" w14:paraId="4DD5D398" w14:textId="77777777" w:rsidTr="00694931">
        <w:trPr>
          <w:trHeight w:val="5073"/>
        </w:trPr>
        <w:tc>
          <w:tcPr>
            <w:tcW w:w="2540" w:type="dxa"/>
            <w:tcBorders>
              <w:top w:val="single" w:sz="12" w:space="0" w:color="006FC0"/>
              <w:bottom w:val="single" w:sz="12" w:space="0" w:color="006FC0"/>
              <w:right w:val="single" w:sz="12" w:space="0" w:color="006FC0"/>
            </w:tcBorders>
            <w:shd w:val="clear" w:color="auto" w:fill="44546A" w:themeFill="text2"/>
          </w:tcPr>
          <w:p w14:paraId="4665E547" w14:textId="1195859F" w:rsidR="008B68C6" w:rsidRDefault="008B68C6" w:rsidP="00D71B60">
            <w:pPr>
              <w:pStyle w:val="TableParagraph"/>
              <w:tabs>
                <w:tab w:val="left" w:pos="1368"/>
                <w:tab w:val="left" w:pos="1604"/>
                <w:tab w:val="left" w:pos="1972"/>
                <w:tab w:val="left" w:pos="2267"/>
              </w:tabs>
              <w:spacing w:line="240" w:lineRule="auto"/>
              <w:ind w:left="110" w:right="58"/>
              <w:jc w:val="both"/>
              <w:rPr>
                <w:rFonts w:ascii="Arial" w:hAnsi="Arial"/>
                <w:b/>
                <w:sz w:val="20"/>
              </w:rPr>
            </w:pPr>
            <w:r>
              <w:rPr>
                <w:rFonts w:ascii="Arial" w:hAnsi="Arial"/>
                <w:b/>
                <w:color w:val="FFFFFF"/>
                <w:sz w:val="20"/>
              </w:rPr>
              <w:t>Socio-naturales:</w:t>
            </w:r>
            <w:r>
              <w:rPr>
                <w:rFonts w:ascii="Arial" w:hAnsi="Arial"/>
                <w:b/>
                <w:color w:val="FFFFFF"/>
                <w:spacing w:val="1"/>
                <w:sz w:val="20"/>
              </w:rPr>
              <w:t xml:space="preserve"> </w:t>
            </w:r>
            <w:r>
              <w:rPr>
                <w:rFonts w:ascii="Arial" w:hAnsi="Arial"/>
                <w:b/>
                <w:color w:val="FFFFFF"/>
                <w:sz w:val="20"/>
              </w:rPr>
              <w:t>fenómenos</w:t>
            </w:r>
            <w:r>
              <w:rPr>
                <w:rFonts w:ascii="Arial" w:hAnsi="Arial"/>
                <w:b/>
                <w:color w:val="FFFFFF"/>
                <w:sz w:val="20"/>
              </w:rPr>
              <w:tab/>
            </w:r>
            <w:r>
              <w:rPr>
                <w:rFonts w:ascii="Arial" w:hAnsi="Arial"/>
                <w:b/>
                <w:color w:val="FFFFFF"/>
                <w:sz w:val="20"/>
              </w:rPr>
              <w:tab/>
              <w:t>de</w:t>
            </w:r>
            <w:r>
              <w:rPr>
                <w:rFonts w:ascii="Arial" w:hAnsi="Arial"/>
                <w:b/>
                <w:color w:val="FFFFFF"/>
                <w:sz w:val="20"/>
              </w:rPr>
              <w:tab/>
            </w:r>
            <w:r>
              <w:rPr>
                <w:rFonts w:ascii="Arial" w:hAnsi="Arial"/>
                <w:b/>
                <w:color w:val="FFFFFF"/>
                <w:sz w:val="20"/>
              </w:rPr>
              <w:tab/>
            </w:r>
            <w:r>
              <w:rPr>
                <w:rFonts w:ascii="Arial" w:hAnsi="Arial"/>
                <w:b/>
                <w:color w:val="FFFFFF"/>
                <w:spacing w:val="-2"/>
                <w:sz w:val="20"/>
              </w:rPr>
              <w:t>la</w:t>
            </w:r>
            <w:r>
              <w:rPr>
                <w:rFonts w:ascii="Arial" w:hAnsi="Arial"/>
                <w:b/>
                <w:color w:val="FFFFFF"/>
                <w:spacing w:val="-53"/>
                <w:sz w:val="20"/>
              </w:rPr>
              <w:t xml:space="preserve"> </w:t>
            </w:r>
            <w:r>
              <w:rPr>
                <w:rFonts w:ascii="Arial" w:hAnsi="Arial"/>
                <w:b/>
                <w:color w:val="FFFFFF"/>
                <w:sz w:val="20"/>
              </w:rPr>
              <w:t>naturaleza</w:t>
            </w:r>
            <w:r>
              <w:rPr>
                <w:rFonts w:ascii="Arial" w:hAnsi="Arial"/>
                <w:b/>
                <w:color w:val="FFFFFF"/>
                <w:sz w:val="20"/>
              </w:rPr>
              <w:tab/>
              <w:t>en</w:t>
            </w:r>
            <w:r>
              <w:rPr>
                <w:rFonts w:ascii="Arial" w:hAnsi="Arial"/>
                <w:b/>
                <w:color w:val="FFFFFF"/>
                <w:sz w:val="20"/>
              </w:rPr>
              <w:tab/>
            </w:r>
            <w:r>
              <w:rPr>
                <w:rFonts w:ascii="Arial" w:hAnsi="Arial"/>
                <w:b/>
                <w:color w:val="FFFFFF"/>
                <w:sz w:val="20"/>
              </w:rPr>
              <w:tab/>
              <w:t>cuya</w:t>
            </w:r>
            <w:r>
              <w:rPr>
                <w:rFonts w:ascii="Arial" w:hAnsi="Arial"/>
                <w:b/>
                <w:color w:val="FFFFFF"/>
                <w:spacing w:val="-53"/>
                <w:sz w:val="20"/>
              </w:rPr>
              <w:t xml:space="preserve"> </w:t>
            </w:r>
            <w:r>
              <w:rPr>
                <w:rFonts w:ascii="Arial" w:hAnsi="Arial"/>
                <w:b/>
                <w:color w:val="FFFFFF"/>
                <w:sz w:val="20"/>
              </w:rPr>
              <w:t>ocurrencia</w:t>
            </w:r>
            <w:r>
              <w:rPr>
                <w:rFonts w:ascii="Arial" w:hAnsi="Arial"/>
                <w:b/>
                <w:color w:val="FFFFFF"/>
                <w:spacing w:val="29"/>
                <w:sz w:val="20"/>
              </w:rPr>
              <w:t xml:space="preserve"> </w:t>
            </w:r>
            <w:r>
              <w:rPr>
                <w:rFonts w:ascii="Arial" w:hAnsi="Arial"/>
                <w:b/>
                <w:color w:val="FFFFFF"/>
                <w:sz w:val="20"/>
              </w:rPr>
              <w:t>o</w:t>
            </w:r>
            <w:r>
              <w:rPr>
                <w:rFonts w:ascii="Arial" w:hAnsi="Arial"/>
                <w:b/>
                <w:color w:val="FFFFFF"/>
                <w:spacing w:val="30"/>
                <w:sz w:val="20"/>
              </w:rPr>
              <w:t xml:space="preserve"> </w:t>
            </w:r>
            <w:r>
              <w:rPr>
                <w:rFonts w:ascii="Arial" w:hAnsi="Arial"/>
                <w:b/>
                <w:color w:val="FFFFFF"/>
                <w:sz w:val="20"/>
              </w:rPr>
              <w:t>intensidad</w:t>
            </w:r>
            <w:r>
              <w:rPr>
                <w:rFonts w:ascii="Arial" w:hAnsi="Arial"/>
                <w:b/>
                <w:color w:val="FFFFFF"/>
                <w:spacing w:val="-52"/>
                <w:sz w:val="20"/>
              </w:rPr>
              <w:t xml:space="preserve"> </w:t>
            </w:r>
            <w:r>
              <w:rPr>
                <w:rFonts w:ascii="Arial" w:hAnsi="Arial"/>
                <w:b/>
                <w:color w:val="FFFFFF"/>
                <w:sz w:val="20"/>
              </w:rPr>
              <w:t>interviene</w:t>
            </w:r>
            <w:r>
              <w:rPr>
                <w:rFonts w:ascii="Arial" w:hAnsi="Arial"/>
                <w:b/>
                <w:color w:val="FFFFFF"/>
                <w:spacing w:val="1"/>
                <w:sz w:val="20"/>
              </w:rPr>
              <w:t xml:space="preserve"> </w:t>
            </w:r>
            <w:r>
              <w:rPr>
                <w:rFonts w:ascii="Arial" w:hAnsi="Arial"/>
                <w:b/>
                <w:color w:val="FFFFFF"/>
                <w:sz w:val="20"/>
              </w:rPr>
              <w:t>la</w:t>
            </w:r>
            <w:r>
              <w:rPr>
                <w:rFonts w:ascii="Arial" w:hAnsi="Arial"/>
                <w:b/>
                <w:color w:val="FFFFFF"/>
                <w:spacing w:val="1"/>
                <w:sz w:val="20"/>
              </w:rPr>
              <w:t xml:space="preserve"> </w:t>
            </w:r>
            <w:r>
              <w:rPr>
                <w:rFonts w:ascii="Arial" w:hAnsi="Arial"/>
                <w:b/>
                <w:color w:val="FFFFFF"/>
                <w:sz w:val="20"/>
              </w:rPr>
              <w:t>actividad</w:t>
            </w:r>
            <w:r>
              <w:rPr>
                <w:rFonts w:ascii="Arial" w:hAnsi="Arial"/>
                <w:b/>
                <w:color w:val="FFFFFF"/>
                <w:spacing w:val="-53"/>
                <w:sz w:val="20"/>
              </w:rPr>
              <w:t xml:space="preserve"> </w:t>
            </w:r>
            <w:r>
              <w:rPr>
                <w:rFonts w:ascii="Arial" w:hAnsi="Arial"/>
                <w:b/>
                <w:color w:val="FFFFFF"/>
                <w:sz w:val="20"/>
              </w:rPr>
              <w:t>humana.</w:t>
            </w:r>
          </w:p>
        </w:tc>
        <w:tc>
          <w:tcPr>
            <w:tcW w:w="7374" w:type="dxa"/>
            <w:tcBorders>
              <w:top w:val="single" w:sz="12" w:space="0" w:color="006FC0"/>
              <w:left w:val="single" w:sz="12" w:space="0" w:color="006FC0"/>
              <w:bottom w:val="single" w:sz="12" w:space="0" w:color="006FC0"/>
            </w:tcBorders>
          </w:tcPr>
          <w:p w14:paraId="4E19BB5F" w14:textId="2C6FAE29" w:rsidR="008B68C6" w:rsidRDefault="008B68C6" w:rsidP="00D71B60">
            <w:pPr>
              <w:pStyle w:val="TableParagraph"/>
              <w:spacing w:line="228" w:lineRule="exact"/>
              <w:ind w:left="125"/>
              <w:jc w:val="both"/>
              <w:rPr>
                <w:sz w:val="20"/>
              </w:rPr>
            </w:pPr>
            <w:r>
              <w:rPr>
                <w:sz w:val="20"/>
              </w:rPr>
              <w:t>SEDE</w:t>
            </w:r>
            <w:r>
              <w:rPr>
                <w:spacing w:val="-4"/>
                <w:sz w:val="20"/>
              </w:rPr>
              <w:t xml:space="preserve"> </w:t>
            </w:r>
            <w:r w:rsidR="00B947E6">
              <w:rPr>
                <w:sz w:val="20"/>
              </w:rPr>
              <w:t>PRINCIPAL</w:t>
            </w:r>
            <w:r>
              <w:rPr>
                <w:sz w:val="20"/>
              </w:rPr>
              <w:t>:</w:t>
            </w:r>
          </w:p>
          <w:p w14:paraId="4C35F88A" w14:textId="40B0857A" w:rsidR="008B68C6" w:rsidRDefault="00B947E6" w:rsidP="00D71B60">
            <w:pPr>
              <w:pStyle w:val="TableParagraph"/>
              <w:numPr>
                <w:ilvl w:val="0"/>
                <w:numId w:val="10"/>
              </w:numPr>
              <w:tabs>
                <w:tab w:val="left" w:pos="487"/>
              </w:tabs>
              <w:spacing w:line="240" w:lineRule="auto"/>
              <w:ind w:right="51"/>
              <w:jc w:val="both"/>
              <w:rPr>
                <w:sz w:val="20"/>
              </w:rPr>
            </w:pPr>
            <w:r>
              <w:rPr>
                <w:sz w:val="20"/>
              </w:rPr>
              <w:t xml:space="preserve">Inundaciones </w:t>
            </w:r>
            <w:r w:rsidR="00E966CD">
              <w:rPr>
                <w:sz w:val="20"/>
              </w:rPr>
              <w:t>de salones</w:t>
            </w:r>
            <w:r w:rsidR="008B68C6">
              <w:rPr>
                <w:sz w:val="20"/>
              </w:rPr>
              <w:t xml:space="preserve"> en el segundo piso, debido</w:t>
            </w:r>
            <w:r>
              <w:rPr>
                <w:sz w:val="20"/>
              </w:rPr>
              <w:t xml:space="preserve"> a las fuertes lluvias </w:t>
            </w:r>
            <w:r>
              <w:rPr>
                <w:spacing w:val="1"/>
                <w:sz w:val="20"/>
              </w:rPr>
              <w:t>y al mal estado del techo</w:t>
            </w:r>
            <w:r w:rsidR="00E966CD">
              <w:rPr>
                <w:spacing w:val="1"/>
                <w:sz w:val="20"/>
              </w:rPr>
              <w:t xml:space="preserve"> y desagüe</w:t>
            </w:r>
            <w:r>
              <w:rPr>
                <w:spacing w:val="1"/>
                <w:sz w:val="20"/>
              </w:rPr>
              <w:t xml:space="preserve"> de la</w:t>
            </w:r>
            <w:r w:rsidR="008B68C6">
              <w:rPr>
                <w:sz w:val="20"/>
              </w:rPr>
              <w:t xml:space="preserve"> institución</w:t>
            </w:r>
            <w:r>
              <w:rPr>
                <w:sz w:val="20"/>
              </w:rPr>
              <w:t>.</w:t>
            </w:r>
          </w:p>
          <w:p w14:paraId="4D8C957B" w14:textId="09A7F2D2" w:rsidR="008B68C6" w:rsidRDefault="008B68C6" w:rsidP="00D71B60">
            <w:pPr>
              <w:pStyle w:val="TableParagraph"/>
              <w:numPr>
                <w:ilvl w:val="0"/>
                <w:numId w:val="10"/>
              </w:numPr>
              <w:tabs>
                <w:tab w:val="left" w:pos="487"/>
              </w:tabs>
              <w:spacing w:before="1" w:line="240" w:lineRule="auto"/>
              <w:ind w:right="41"/>
              <w:jc w:val="both"/>
              <w:rPr>
                <w:sz w:val="20"/>
              </w:rPr>
            </w:pPr>
            <w:r>
              <w:rPr>
                <w:sz w:val="20"/>
              </w:rPr>
              <w:t xml:space="preserve">Deterioro de </w:t>
            </w:r>
            <w:r w:rsidR="00B947E6">
              <w:rPr>
                <w:sz w:val="20"/>
              </w:rPr>
              <w:t>las tejas</w:t>
            </w:r>
            <w:r>
              <w:rPr>
                <w:sz w:val="20"/>
              </w:rPr>
              <w:t xml:space="preserve"> del techo de algunos salones del primer piso, segundo</w:t>
            </w:r>
            <w:r>
              <w:rPr>
                <w:spacing w:val="1"/>
                <w:sz w:val="20"/>
              </w:rPr>
              <w:t xml:space="preserve"> </w:t>
            </w:r>
            <w:r>
              <w:rPr>
                <w:sz w:val="20"/>
              </w:rPr>
              <w:t>piso</w:t>
            </w:r>
            <w:r w:rsidR="00B947E6">
              <w:rPr>
                <w:sz w:val="20"/>
              </w:rPr>
              <w:t>.</w:t>
            </w:r>
          </w:p>
          <w:p w14:paraId="254F773D" w14:textId="57AA5E06" w:rsidR="008B68C6" w:rsidRDefault="008B68C6" w:rsidP="00D71B60">
            <w:pPr>
              <w:pStyle w:val="TableParagraph"/>
              <w:numPr>
                <w:ilvl w:val="0"/>
                <w:numId w:val="10"/>
              </w:numPr>
              <w:tabs>
                <w:tab w:val="left" w:pos="487"/>
              </w:tabs>
              <w:spacing w:line="228" w:lineRule="exact"/>
              <w:ind w:hanging="362"/>
              <w:jc w:val="both"/>
              <w:rPr>
                <w:sz w:val="20"/>
              </w:rPr>
            </w:pPr>
            <w:r>
              <w:rPr>
                <w:sz w:val="20"/>
              </w:rPr>
              <w:t>Deterioro</w:t>
            </w:r>
            <w:r>
              <w:rPr>
                <w:spacing w:val="-5"/>
                <w:sz w:val="20"/>
              </w:rPr>
              <w:t xml:space="preserve"> </w:t>
            </w:r>
            <w:r>
              <w:rPr>
                <w:sz w:val="20"/>
              </w:rPr>
              <w:t>de</w:t>
            </w:r>
            <w:r>
              <w:rPr>
                <w:spacing w:val="-4"/>
                <w:sz w:val="20"/>
              </w:rPr>
              <w:t xml:space="preserve"> </w:t>
            </w:r>
            <w:r>
              <w:rPr>
                <w:sz w:val="20"/>
              </w:rPr>
              <w:t>las</w:t>
            </w:r>
            <w:r>
              <w:rPr>
                <w:spacing w:val="-1"/>
                <w:sz w:val="20"/>
              </w:rPr>
              <w:t xml:space="preserve"> </w:t>
            </w:r>
            <w:r w:rsidR="00B947E6">
              <w:rPr>
                <w:sz w:val="20"/>
              </w:rPr>
              <w:t>paredes</w:t>
            </w:r>
            <w:r>
              <w:rPr>
                <w:spacing w:val="-3"/>
                <w:sz w:val="20"/>
              </w:rPr>
              <w:t xml:space="preserve"> </w:t>
            </w:r>
            <w:r>
              <w:rPr>
                <w:sz w:val="20"/>
              </w:rPr>
              <w:t>del</w:t>
            </w:r>
            <w:r>
              <w:rPr>
                <w:spacing w:val="2"/>
                <w:sz w:val="20"/>
              </w:rPr>
              <w:t xml:space="preserve"> </w:t>
            </w:r>
            <w:r>
              <w:rPr>
                <w:sz w:val="20"/>
              </w:rPr>
              <w:t>primer piso</w:t>
            </w:r>
            <w:r>
              <w:rPr>
                <w:spacing w:val="1"/>
                <w:sz w:val="20"/>
              </w:rPr>
              <w:t xml:space="preserve"> </w:t>
            </w:r>
            <w:r>
              <w:rPr>
                <w:sz w:val="20"/>
              </w:rPr>
              <w:t>y</w:t>
            </w:r>
            <w:r>
              <w:rPr>
                <w:spacing w:val="-1"/>
                <w:sz w:val="20"/>
              </w:rPr>
              <w:t xml:space="preserve"> </w:t>
            </w:r>
            <w:r>
              <w:rPr>
                <w:sz w:val="20"/>
              </w:rPr>
              <w:t>segundo</w:t>
            </w:r>
            <w:r>
              <w:rPr>
                <w:spacing w:val="-1"/>
                <w:sz w:val="20"/>
              </w:rPr>
              <w:t xml:space="preserve"> </w:t>
            </w:r>
            <w:r>
              <w:rPr>
                <w:sz w:val="20"/>
              </w:rPr>
              <w:t>piso,</w:t>
            </w:r>
            <w:r>
              <w:rPr>
                <w:spacing w:val="-1"/>
                <w:sz w:val="20"/>
              </w:rPr>
              <w:t xml:space="preserve"> </w:t>
            </w:r>
            <w:r>
              <w:rPr>
                <w:sz w:val="20"/>
              </w:rPr>
              <w:t>debido</w:t>
            </w:r>
            <w:r>
              <w:rPr>
                <w:spacing w:val="-1"/>
                <w:sz w:val="20"/>
              </w:rPr>
              <w:t xml:space="preserve"> </w:t>
            </w:r>
            <w:r>
              <w:rPr>
                <w:sz w:val="20"/>
              </w:rPr>
              <w:t>a</w:t>
            </w:r>
            <w:r>
              <w:rPr>
                <w:spacing w:val="-4"/>
                <w:sz w:val="20"/>
              </w:rPr>
              <w:t xml:space="preserve"> </w:t>
            </w:r>
            <w:r>
              <w:rPr>
                <w:sz w:val="20"/>
              </w:rPr>
              <w:t>la</w:t>
            </w:r>
            <w:r>
              <w:rPr>
                <w:spacing w:val="-4"/>
                <w:sz w:val="20"/>
              </w:rPr>
              <w:t xml:space="preserve"> </w:t>
            </w:r>
            <w:r>
              <w:rPr>
                <w:sz w:val="20"/>
              </w:rPr>
              <w:t>humedad.</w:t>
            </w:r>
          </w:p>
          <w:p w14:paraId="749E13AF" w14:textId="53F9E20D" w:rsidR="008B68C6" w:rsidRDefault="008B68C6" w:rsidP="00D71B60">
            <w:pPr>
              <w:pStyle w:val="TableParagraph"/>
              <w:numPr>
                <w:ilvl w:val="0"/>
                <w:numId w:val="10"/>
              </w:numPr>
              <w:tabs>
                <w:tab w:val="left" w:pos="487"/>
              </w:tabs>
              <w:spacing w:before="2" w:line="229" w:lineRule="exact"/>
              <w:ind w:hanging="362"/>
              <w:jc w:val="both"/>
              <w:rPr>
                <w:sz w:val="20"/>
              </w:rPr>
            </w:pPr>
            <w:r>
              <w:rPr>
                <w:sz w:val="20"/>
              </w:rPr>
              <w:t>Caída</w:t>
            </w:r>
            <w:r>
              <w:rPr>
                <w:spacing w:val="-1"/>
                <w:sz w:val="20"/>
              </w:rPr>
              <w:t xml:space="preserve"> </w:t>
            </w:r>
            <w:r>
              <w:rPr>
                <w:sz w:val="20"/>
              </w:rPr>
              <w:t>de</w:t>
            </w:r>
            <w:r>
              <w:rPr>
                <w:spacing w:val="-4"/>
                <w:sz w:val="20"/>
              </w:rPr>
              <w:t xml:space="preserve"> </w:t>
            </w:r>
            <w:r>
              <w:rPr>
                <w:sz w:val="20"/>
              </w:rPr>
              <w:t>ramas de</w:t>
            </w:r>
            <w:r>
              <w:rPr>
                <w:spacing w:val="-1"/>
                <w:sz w:val="20"/>
              </w:rPr>
              <w:t xml:space="preserve"> </w:t>
            </w:r>
            <w:r>
              <w:rPr>
                <w:sz w:val="20"/>
              </w:rPr>
              <w:t>los</w:t>
            </w:r>
            <w:r>
              <w:rPr>
                <w:spacing w:val="-1"/>
                <w:sz w:val="20"/>
              </w:rPr>
              <w:t xml:space="preserve"> </w:t>
            </w:r>
            <w:r w:rsidR="00B947E6">
              <w:rPr>
                <w:sz w:val="20"/>
              </w:rPr>
              <w:t>árboles</w:t>
            </w:r>
            <w:r>
              <w:rPr>
                <w:spacing w:val="-5"/>
                <w:sz w:val="20"/>
              </w:rPr>
              <w:t xml:space="preserve"> </w:t>
            </w:r>
            <w:r>
              <w:rPr>
                <w:sz w:val="20"/>
              </w:rPr>
              <w:t>perimetrales de</w:t>
            </w:r>
            <w:r>
              <w:rPr>
                <w:spacing w:val="-4"/>
                <w:sz w:val="20"/>
              </w:rPr>
              <w:t xml:space="preserve"> </w:t>
            </w:r>
            <w:r>
              <w:rPr>
                <w:sz w:val="20"/>
              </w:rPr>
              <w:t>la</w:t>
            </w:r>
            <w:r>
              <w:rPr>
                <w:spacing w:val="-1"/>
                <w:sz w:val="20"/>
              </w:rPr>
              <w:t xml:space="preserve"> </w:t>
            </w:r>
            <w:r>
              <w:rPr>
                <w:sz w:val="20"/>
              </w:rPr>
              <w:t>Institución.</w:t>
            </w:r>
          </w:p>
          <w:p w14:paraId="6F660713" w14:textId="22970FDB" w:rsidR="008B68C6" w:rsidRDefault="008B68C6" w:rsidP="00D71B60">
            <w:pPr>
              <w:pStyle w:val="TableParagraph"/>
              <w:numPr>
                <w:ilvl w:val="0"/>
                <w:numId w:val="10"/>
              </w:numPr>
              <w:tabs>
                <w:tab w:val="left" w:pos="487"/>
              </w:tabs>
              <w:spacing w:line="242" w:lineRule="auto"/>
              <w:ind w:right="53"/>
              <w:jc w:val="both"/>
              <w:rPr>
                <w:sz w:val="20"/>
              </w:rPr>
            </w:pPr>
            <w:r>
              <w:rPr>
                <w:sz w:val="20"/>
              </w:rPr>
              <w:t>Presencia</w:t>
            </w:r>
            <w:r>
              <w:rPr>
                <w:spacing w:val="1"/>
                <w:sz w:val="20"/>
              </w:rPr>
              <w:t xml:space="preserve"> </w:t>
            </w:r>
            <w:r>
              <w:rPr>
                <w:sz w:val="20"/>
              </w:rPr>
              <w:t>representativa</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denominado</w:t>
            </w:r>
            <w:r>
              <w:rPr>
                <w:spacing w:val="1"/>
                <w:sz w:val="20"/>
              </w:rPr>
              <w:t xml:space="preserve"> </w:t>
            </w:r>
            <w:r>
              <w:rPr>
                <w:sz w:val="20"/>
              </w:rPr>
              <w:t>“</w:t>
            </w:r>
            <w:r w:rsidR="00B947E6">
              <w:rPr>
                <w:sz w:val="20"/>
              </w:rPr>
              <w:t>serpientes y alacranes</w:t>
            </w:r>
            <w:r>
              <w:rPr>
                <w:sz w:val="20"/>
              </w:rPr>
              <w:t>”,</w:t>
            </w:r>
            <w:r>
              <w:rPr>
                <w:spacing w:val="1"/>
                <w:sz w:val="20"/>
              </w:rPr>
              <w:t xml:space="preserve"> </w:t>
            </w:r>
            <w:r>
              <w:rPr>
                <w:sz w:val="20"/>
              </w:rPr>
              <w:t>en</w:t>
            </w:r>
            <w:r>
              <w:rPr>
                <w:spacing w:val="1"/>
                <w:sz w:val="20"/>
              </w:rPr>
              <w:t xml:space="preserve"> </w:t>
            </w:r>
            <w:r>
              <w:rPr>
                <w:sz w:val="20"/>
              </w:rPr>
              <w:t>jardines</w:t>
            </w:r>
            <w:r>
              <w:rPr>
                <w:spacing w:val="-2"/>
                <w:sz w:val="20"/>
              </w:rPr>
              <w:t xml:space="preserve"> </w:t>
            </w:r>
            <w:r>
              <w:rPr>
                <w:sz w:val="20"/>
              </w:rPr>
              <w:t>y</w:t>
            </w:r>
            <w:r>
              <w:rPr>
                <w:spacing w:val="-1"/>
                <w:sz w:val="20"/>
              </w:rPr>
              <w:t xml:space="preserve"> </w:t>
            </w:r>
            <w:r w:rsidR="00B947E6">
              <w:rPr>
                <w:sz w:val="20"/>
              </w:rPr>
              <w:t>salones</w:t>
            </w:r>
            <w:r>
              <w:rPr>
                <w:sz w:val="20"/>
              </w:rPr>
              <w:t>.</w:t>
            </w:r>
          </w:p>
          <w:p w14:paraId="382A5053" w14:textId="082F160E" w:rsidR="008B68C6" w:rsidRDefault="008B68C6" w:rsidP="00D71B60">
            <w:pPr>
              <w:pStyle w:val="TableParagraph"/>
              <w:numPr>
                <w:ilvl w:val="0"/>
                <w:numId w:val="10"/>
              </w:numPr>
              <w:tabs>
                <w:tab w:val="left" w:pos="487"/>
              </w:tabs>
              <w:spacing w:line="242" w:lineRule="auto"/>
              <w:ind w:right="41"/>
              <w:jc w:val="both"/>
              <w:rPr>
                <w:sz w:val="20"/>
              </w:rPr>
            </w:pPr>
            <w:r>
              <w:rPr>
                <w:sz w:val="20"/>
              </w:rPr>
              <w:t>Presencia de comején en las paredes de las aulas de clase,</w:t>
            </w:r>
            <w:r>
              <w:rPr>
                <w:spacing w:val="-53"/>
                <w:sz w:val="20"/>
              </w:rPr>
              <w:t xml:space="preserve"> </w:t>
            </w:r>
            <w:r>
              <w:rPr>
                <w:sz w:val="20"/>
              </w:rPr>
              <w:t>laboratorio</w:t>
            </w:r>
            <w:r>
              <w:rPr>
                <w:spacing w:val="-1"/>
                <w:sz w:val="20"/>
              </w:rPr>
              <w:t xml:space="preserve"> </w:t>
            </w:r>
            <w:r>
              <w:rPr>
                <w:sz w:val="20"/>
              </w:rPr>
              <w:t>de ciencias</w:t>
            </w:r>
            <w:r w:rsidR="00B947E6">
              <w:rPr>
                <w:sz w:val="20"/>
              </w:rPr>
              <w:t xml:space="preserve"> por la acumulación de mugre y material viejo</w:t>
            </w:r>
            <w:r>
              <w:rPr>
                <w:sz w:val="20"/>
              </w:rPr>
              <w:t>.</w:t>
            </w:r>
          </w:p>
          <w:p w14:paraId="4A5853B2" w14:textId="694C7DED" w:rsidR="008B68C6" w:rsidRDefault="008B68C6" w:rsidP="00D71B60">
            <w:pPr>
              <w:pStyle w:val="TableParagraph"/>
              <w:tabs>
                <w:tab w:val="left" w:pos="487"/>
              </w:tabs>
              <w:spacing w:line="242" w:lineRule="auto"/>
              <w:ind w:left="0" w:right="3884"/>
              <w:jc w:val="both"/>
              <w:rPr>
                <w:sz w:val="20"/>
              </w:rPr>
            </w:pPr>
            <w:r>
              <w:rPr>
                <w:spacing w:val="-54"/>
                <w:sz w:val="20"/>
              </w:rPr>
              <w:t xml:space="preserve"> </w:t>
            </w:r>
            <w:r>
              <w:rPr>
                <w:sz w:val="20"/>
              </w:rPr>
              <w:t>SEDE</w:t>
            </w:r>
            <w:r w:rsidR="00B947E6">
              <w:rPr>
                <w:spacing w:val="1"/>
                <w:sz w:val="20"/>
              </w:rPr>
              <w:t>S</w:t>
            </w:r>
          </w:p>
          <w:p w14:paraId="5B0AFC7D" w14:textId="13667EFD" w:rsidR="008B68C6" w:rsidRPr="00B947E6" w:rsidRDefault="008B68C6" w:rsidP="00D71B60">
            <w:pPr>
              <w:pStyle w:val="TableParagraph"/>
              <w:numPr>
                <w:ilvl w:val="0"/>
                <w:numId w:val="10"/>
              </w:numPr>
              <w:tabs>
                <w:tab w:val="left" w:pos="487"/>
              </w:tabs>
              <w:spacing w:line="242" w:lineRule="auto"/>
              <w:ind w:right="51"/>
              <w:jc w:val="both"/>
              <w:rPr>
                <w:sz w:val="20"/>
              </w:rPr>
            </w:pPr>
            <w:r>
              <w:rPr>
                <w:sz w:val="20"/>
              </w:rPr>
              <w:t>Deformación</w:t>
            </w:r>
            <w:r>
              <w:rPr>
                <w:spacing w:val="1"/>
                <w:sz w:val="20"/>
              </w:rPr>
              <w:t xml:space="preserve"> </w:t>
            </w:r>
            <w:r>
              <w:rPr>
                <w:sz w:val="20"/>
              </w:rPr>
              <w:t>del</w:t>
            </w:r>
            <w:r>
              <w:rPr>
                <w:spacing w:val="1"/>
                <w:sz w:val="20"/>
              </w:rPr>
              <w:t xml:space="preserve"> </w:t>
            </w:r>
            <w:r>
              <w:rPr>
                <w:sz w:val="20"/>
              </w:rPr>
              <w:t>piso</w:t>
            </w:r>
            <w:r>
              <w:rPr>
                <w:spacing w:val="1"/>
                <w:sz w:val="20"/>
              </w:rPr>
              <w:t xml:space="preserve"> </w:t>
            </w:r>
            <w:r>
              <w:rPr>
                <w:sz w:val="20"/>
              </w:rPr>
              <w:t>del</w:t>
            </w:r>
            <w:r>
              <w:rPr>
                <w:spacing w:val="1"/>
                <w:sz w:val="20"/>
              </w:rPr>
              <w:t xml:space="preserve"> </w:t>
            </w:r>
            <w:r>
              <w:rPr>
                <w:sz w:val="20"/>
              </w:rPr>
              <w:t>campo</w:t>
            </w:r>
            <w:r>
              <w:rPr>
                <w:spacing w:val="1"/>
                <w:sz w:val="20"/>
              </w:rPr>
              <w:t xml:space="preserve"> </w:t>
            </w:r>
            <w:r>
              <w:rPr>
                <w:sz w:val="20"/>
              </w:rPr>
              <w:t>deportivo,</w:t>
            </w:r>
            <w:r>
              <w:rPr>
                <w:spacing w:val="1"/>
                <w:sz w:val="20"/>
              </w:rPr>
              <w:t xml:space="preserve"> </w:t>
            </w:r>
            <w:r>
              <w:rPr>
                <w:sz w:val="20"/>
              </w:rPr>
              <w:t>debido</w:t>
            </w:r>
            <w:r>
              <w:rPr>
                <w:spacing w:val="1"/>
                <w:sz w:val="20"/>
              </w:rPr>
              <w:t xml:space="preserve"> </w:t>
            </w:r>
            <w:r>
              <w:rPr>
                <w:sz w:val="20"/>
              </w:rPr>
              <w:t>a</w:t>
            </w:r>
            <w:r>
              <w:rPr>
                <w:spacing w:val="1"/>
                <w:sz w:val="20"/>
              </w:rPr>
              <w:t xml:space="preserve"> </w:t>
            </w:r>
            <w:r>
              <w:rPr>
                <w:sz w:val="20"/>
              </w:rPr>
              <w:t>problemas</w:t>
            </w:r>
            <w:r>
              <w:rPr>
                <w:spacing w:val="1"/>
                <w:sz w:val="20"/>
              </w:rPr>
              <w:t xml:space="preserve"> </w:t>
            </w:r>
            <w:r>
              <w:rPr>
                <w:sz w:val="20"/>
              </w:rPr>
              <w:t>de</w:t>
            </w:r>
            <w:r>
              <w:rPr>
                <w:spacing w:val="1"/>
                <w:sz w:val="20"/>
              </w:rPr>
              <w:t xml:space="preserve"> </w:t>
            </w:r>
            <w:r>
              <w:rPr>
                <w:sz w:val="20"/>
              </w:rPr>
              <w:t>inestabilidad</w:t>
            </w:r>
            <w:r>
              <w:rPr>
                <w:spacing w:val="-1"/>
                <w:sz w:val="20"/>
              </w:rPr>
              <w:t xml:space="preserve"> </w:t>
            </w:r>
            <w:r>
              <w:rPr>
                <w:sz w:val="20"/>
              </w:rPr>
              <w:t>del subsuelo.</w:t>
            </w:r>
          </w:p>
          <w:p w14:paraId="4F851C87" w14:textId="77777777" w:rsidR="008B68C6" w:rsidRDefault="008B68C6" w:rsidP="00D71B60">
            <w:pPr>
              <w:pStyle w:val="TableParagraph"/>
              <w:numPr>
                <w:ilvl w:val="0"/>
                <w:numId w:val="10"/>
              </w:numPr>
              <w:tabs>
                <w:tab w:val="left" w:pos="486"/>
                <w:tab w:val="left" w:pos="487"/>
              </w:tabs>
              <w:spacing w:line="240" w:lineRule="auto"/>
              <w:ind w:right="43"/>
              <w:jc w:val="both"/>
              <w:rPr>
                <w:sz w:val="20"/>
              </w:rPr>
            </w:pPr>
            <w:r>
              <w:rPr>
                <w:sz w:val="20"/>
              </w:rPr>
              <w:t>Agrietamiento</w:t>
            </w:r>
            <w:r>
              <w:rPr>
                <w:spacing w:val="1"/>
                <w:sz w:val="20"/>
              </w:rPr>
              <w:t xml:space="preserve"> </w:t>
            </w:r>
            <w:r>
              <w:rPr>
                <w:sz w:val="20"/>
              </w:rPr>
              <w:t>en</w:t>
            </w:r>
            <w:r>
              <w:rPr>
                <w:spacing w:val="1"/>
                <w:sz w:val="20"/>
              </w:rPr>
              <w:t xml:space="preserve"> </w:t>
            </w:r>
            <w:r>
              <w:rPr>
                <w:sz w:val="20"/>
              </w:rPr>
              <w:t>las</w:t>
            </w:r>
            <w:r>
              <w:rPr>
                <w:spacing w:val="1"/>
                <w:sz w:val="20"/>
              </w:rPr>
              <w:t xml:space="preserve"> </w:t>
            </w:r>
            <w:r>
              <w:rPr>
                <w:sz w:val="20"/>
              </w:rPr>
              <w:t>paredes</w:t>
            </w:r>
            <w:r>
              <w:rPr>
                <w:spacing w:val="1"/>
                <w:sz w:val="20"/>
              </w:rPr>
              <w:t xml:space="preserve"> </w:t>
            </w:r>
            <w:r>
              <w:rPr>
                <w:sz w:val="20"/>
              </w:rPr>
              <w:t>de</w:t>
            </w:r>
            <w:r>
              <w:rPr>
                <w:spacing w:val="1"/>
                <w:sz w:val="20"/>
              </w:rPr>
              <w:t xml:space="preserve"> </w:t>
            </w:r>
            <w:r>
              <w:rPr>
                <w:sz w:val="20"/>
              </w:rPr>
              <w:t>algunos</w:t>
            </w:r>
            <w:r>
              <w:rPr>
                <w:spacing w:val="1"/>
                <w:sz w:val="20"/>
              </w:rPr>
              <w:t xml:space="preserve"> </w:t>
            </w:r>
            <w:r>
              <w:rPr>
                <w:sz w:val="20"/>
              </w:rPr>
              <w:t>salones,</w:t>
            </w:r>
            <w:r>
              <w:rPr>
                <w:spacing w:val="1"/>
                <w:sz w:val="20"/>
              </w:rPr>
              <w:t xml:space="preserve"> </w:t>
            </w:r>
            <w:r>
              <w:rPr>
                <w:sz w:val="20"/>
              </w:rPr>
              <w:t>debido</w:t>
            </w:r>
            <w:r>
              <w:rPr>
                <w:spacing w:val="1"/>
                <w:sz w:val="20"/>
              </w:rPr>
              <w:t xml:space="preserve"> </w:t>
            </w:r>
            <w:r>
              <w:rPr>
                <w:sz w:val="20"/>
              </w:rPr>
              <w:t>a</w:t>
            </w:r>
            <w:r>
              <w:rPr>
                <w:spacing w:val="1"/>
                <w:sz w:val="20"/>
              </w:rPr>
              <w:t xml:space="preserve"> </w:t>
            </w:r>
            <w:r>
              <w:rPr>
                <w:sz w:val="20"/>
              </w:rPr>
              <w:t>fallas</w:t>
            </w:r>
            <w:r>
              <w:rPr>
                <w:spacing w:val="-53"/>
                <w:sz w:val="20"/>
              </w:rPr>
              <w:t xml:space="preserve"> </w:t>
            </w:r>
            <w:r>
              <w:rPr>
                <w:sz w:val="20"/>
              </w:rPr>
              <w:t>estructurales.</w:t>
            </w:r>
          </w:p>
          <w:p w14:paraId="40A44E12" w14:textId="05326411" w:rsidR="008B68C6" w:rsidRDefault="00E966CD" w:rsidP="00D71B60">
            <w:pPr>
              <w:pStyle w:val="TableParagraph"/>
              <w:numPr>
                <w:ilvl w:val="0"/>
                <w:numId w:val="10"/>
              </w:numPr>
              <w:tabs>
                <w:tab w:val="left" w:pos="486"/>
                <w:tab w:val="left" w:pos="487"/>
              </w:tabs>
              <w:spacing w:line="229" w:lineRule="exact"/>
              <w:ind w:hanging="362"/>
              <w:jc w:val="both"/>
              <w:rPr>
                <w:sz w:val="20"/>
              </w:rPr>
            </w:pPr>
            <w:r>
              <w:rPr>
                <w:sz w:val="20"/>
              </w:rPr>
              <w:t>Peligro</w:t>
            </w:r>
            <w:r>
              <w:rPr>
                <w:spacing w:val="3"/>
                <w:sz w:val="20"/>
              </w:rPr>
              <w:t xml:space="preserve"> </w:t>
            </w:r>
            <w:r>
              <w:rPr>
                <w:sz w:val="20"/>
              </w:rPr>
              <w:t>inminente</w:t>
            </w:r>
            <w:r>
              <w:rPr>
                <w:spacing w:val="11"/>
                <w:sz w:val="20"/>
              </w:rPr>
              <w:t xml:space="preserve"> de </w:t>
            </w:r>
            <w:r w:rsidR="008B68C6">
              <w:rPr>
                <w:sz w:val="20"/>
              </w:rPr>
              <w:t>Caída</w:t>
            </w:r>
            <w:r w:rsidR="008B68C6">
              <w:rPr>
                <w:spacing w:val="-1"/>
                <w:sz w:val="20"/>
              </w:rPr>
              <w:t xml:space="preserve"> </w:t>
            </w:r>
            <w:r w:rsidR="008B68C6">
              <w:rPr>
                <w:sz w:val="20"/>
              </w:rPr>
              <w:t>de</w:t>
            </w:r>
            <w:r w:rsidR="008B68C6">
              <w:rPr>
                <w:spacing w:val="-1"/>
                <w:sz w:val="20"/>
              </w:rPr>
              <w:t xml:space="preserve"> </w:t>
            </w:r>
            <w:r w:rsidR="008B68C6">
              <w:rPr>
                <w:sz w:val="20"/>
              </w:rPr>
              <w:t>los</w:t>
            </w:r>
            <w:r w:rsidR="008B68C6">
              <w:rPr>
                <w:spacing w:val="-1"/>
                <w:sz w:val="20"/>
              </w:rPr>
              <w:t xml:space="preserve"> </w:t>
            </w:r>
            <w:r w:rsidR="00B947E6">
              <w:rPr>
                <w:sz w:val="20"/>
              </w:rPr>
              <w:t>árboles</w:t>
            </w:r>
            <w:r w:rsidR="008B68C6">
              <w:rPr>
                <w:spacing w:val="-5"/>
                <w:sz w:val="20"/>
              </w:rPr>
              <w:t xml:space="preserve"> </w:t>
            </w:r>
            <w:r w:rsidR="008B68C6">
              <w:rPr>
                <w:sz w:val="20"/>
              </w:rPr>
              <w:t>perimetrales</w:t>
            </w:r>
            <w:r w:rsidR="008B68C6">
              <w:rPr>
                <w:spacing w:val="-1"/>
                <w:sz w:val="20"/>
              </w:rPr>
              <w:t xml:space="preserve"> </w:t>
            </w:r>
            <w:r w:rsidR="008B68C6">
              <w:rPr>
                <w:sz w:val="20"/>
              </w:rPr>
              <w:t>de</w:t>
            </w:r>
            <w:r w:rsidR="008B68C6">
              <w:rPr>
                <w:spacing w:val="-4"/>
                <w:sz w:val="20"/>
              </w:rPr>
              <w:t xml:space="preserve"> </w:t>
            </w:r>
            <w:r w:rsidR="008B68C6">
              <w:rPr>
                <w:sz w:val="20"/>
              </w:rPr>
              <w:t>la</w:t>
            </w:r>
            <w:r w:rsidR="008B68C6">
              <w:rPr>
                <w:spacing w:val="-1"/>
                <w:sz w:val="20"/>
              </w:rPr>
              <w:t xml:space="preserve"> </w:t>
            </w:r>
            <w:r w:rsidR="008B68C6">
              <w:rPr>
                <w:sz w:val="20"/>
              </w:rPr>
              <w:t>Institución.</w:t>
            </w:r>
          </w:p>
          <w:p w14:paraId="7A53D902" w14:textId="77777777" w:rsidR="008B68C6" w:rsidRDefault="008B68C6" w:rsidP="00D71B60">
            <w:pPr>
              <w:pStyle w:val="TableParagraph"/>
              <w:numPr>
                <w:ilvl w:val="0"/>
                <w:numId w:val="10"/>
              </w:numPr>
              <w:tabs>
                <w:tab w:val="left" w:pos="486"/>
                <w:tab w:val="left" w:pos="487"/>
              </w:tabs>
              <w:spacing w:line="229" w:lineRule="exact"/>
              <w:ind w:hanging="362"/>
              <w:jc w:val="both"/>
              <w:rPr>
                <w:sz w:val="20"/>
              </w:rPr>
            </w:pPr>
            <w:r>
              <w:rPr>
                <w:sz w:val="20"/>
              </w:rPr>
              <w:t>Presencia</w:t>
            </w:r>
            <w:r>
              <w:rPr>
                <w:spacing w:val="-3"/>
                <w:sz w:val="20"/>
              </w:rPr>
              <w:t xml:space="preserve"> </w:t>
            </w:r>
            <w:r>
              <w:rPr>
                <w:sz w:val="20"/>
              </w:rPr>
              <w:t>de</w:t>
            </w:r>
            <w:r>
              <w:rPr>
                <w:spacing w:val="-2"/>
                <w:sz w:val="20"/>
              </w:rPr>
              <w:t xml:space="preserve"> </w:t>
            </w:r>
            <w:r>
              <w:rPr>
                <w:sz w:val="20"/>
              </w:rPr>
              <w:t>hormigas.</w:t>
            </w:r>
          </w:p>
          <w:p w14:paraId="485F2618" w14:textId="0EC9FE53" w:rsidR="008B68C6" w:rsidRDefault="008B68C6" w:rsidP="00D71B60">
            <w:pPr>
              <w:pStyle w:val="TableParagraph"/>
              <w:numPr>
                <w:ilvl w:val="0"/>
                <w:numId w:val="10"/>
              </w:numPr>
              <w:tabs>
                <w:tab w:val="left" w:pos="487"/>
              </w:tabs>
              <w:spacing w:line="242" w:lineRule="auto"/>
              <w:ind w:right="50"/>
              <w:jc w:val="both"/>
              <w:rPr>
                <w:sz w:val="20"/>
              </w:rPr>
            </w:pPr>
            <w:r>
              <w:rPr>
                <w:sz w:val="20"/>
              </w:rPr>
              <w:t>Riesgo</w:t>
            </w:r>
            <w:r>
              <w:rPr>
                <w:spacing w:val="1"/>
                <w:sz w:val="20"/>
              </w:rPr>
              <w:t xml:space="preserve"> </w:t>
            </w:r>
            <w:r>
              <w:rPr>
                <w:sz w:val="20"/>
              </w:rPr>
              <w:t>de</w:t>
            </w:r>
            <w:r>
              <w:rPr>
                <w:spacing w:val="1"/>
                <w:sz w:val="20"/>
              </w:rPr>
              <w:t xml:space="preserve"> </w:t>
            </w:r>
            <w:r>
              <w:rPr>
                <w:sz w:val="20"/>
              </w:rPr>
              <w:t>inundaciones,</w:t>
            </w:r>
            <w:r>
              <w:rPr>
                <w:spacing w:val="1"/>
                <w:sz w:val="20"/>
              </w:rPr>
              <w:t xml:space="preserve"> </w:t>
            </w:r>
            <w:r>
              <w:rPr>
                <w:sz w:val="20"/>
              </w:rPr>
              <w:t>debido</w:t>
            </w:r>
            <w:r>
              <w:rPr>
                <w:spacing w:val="1"/>
                <w:sz w:val="20"/>
              </w:rPr>
              <w:t xml:space="preserve"> </w:t>
            </w:r>
            <w:r>
              <w:rPr>
                <w:sz w:val="20"/>
              </w:rPr>
              <w:t>al</w:t>
            </w:r>
            <w:r>
              <w:rPr>
                <w:spacing w:val="1"/>
                <w:sz w:val="20"/>
              </w:rPr>
              <w:t xml:space="preserve"> </w:t>
            </w:r>
            <w:r>
              <w:rPr>
                <w:sz w:val="20"/>
              </w:rPr>
              <w:t>escurrimiento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aguas</w:t>
            </w:r>
            <w:r>
              <w:rPr>
                <w:spacing w:val="1"/>
                <w:sz w:val="20"/>
              </w:rPr>
              <w:t xml:space="preserve"> </w:t>
            </w:r>
            <w:r>
              <w:rPr>
                <w:sz w:val="20"/>
              </w:rPr>
              <w:t>lluvias</w:t>
            </w:r>
            <w:r>
              <w:rPr>
                <w:spacing w:val="1"/>
                <w:sz w:val="20"/>
              </w:rPr>
              <w:t xml:space="preserve"> </w:t>
            </w:r>
            <w:r>
              <w:rPr>
                <w:sz w:val="20"/>
              </w:rPr>
              <w:t>provenientes</w:t>
            </w:r>
            <w:r>
              <w:rPr>
                <w:spacing w:val="-1"/>
                <w:sz w:val="20"/>
              </w:rPr>
              <w:t xml:space="preserve"> </w:t>
            </w:r>
            <w:r>
              <w:rPr>
                <w:sz w:val="20"/>
              </w:rPr>
              <w:t>de</w:t>
            </w:r>
            <w:r>
              <w:rPr>
                <w:spacing w:val="-3"/>
                <w:sz w:val="20"/>
              </w:rPr>
              <w:t xml:space="preserve"> </w:t>
            </w:r>
            <w:r>
              <w:rPr>
                <w:sz w:val="20"/>
              </w:rPr>
              <w:t>las zonas altas</w:t>
            </w:r>
            <w:r>
              <w:rPr>
                <w:spacing w:val="-1"/>
                <w:sz w:val="20"/>
              </w:rPr>
              <w:t xml:space="preserve"> </w:t>
            </w:r>
            <w:r w:rsidR="00B947E6">
              <w:rPr>
                <w:sz w:val="20"/>
              </w:rPr>
              <w:t>de las montañas</w:t>
            </w:r>
          </w:p>
          <w:p w14:paraId="05454788" w14:textId="34B554C4" w:rsidR="00CC5C9C" w:rsidRPr="00422E23" w:rsidRDefault="008B68C6" w:rsidP="00D71B60">
            <w:pPr>
              <w:pStyle w:val="TableParagraph"/>
              <w:numPr>
                <w:ilvl w:val="0"/>
                <w:numId w:val="10"/>
              </w:numPr>
              <w:tabs>
                <w:tab w:val="left" w:pos="486"/>
                <w:tab w:val="left" w:pos="487"/>
              </w:tabs>
              <w:ind w:hanging="362"/>
              <w:jc w:val="both"/>
              <w:rPr>
                <w:sz w:val="20"/>
              </w:rPr>
            </w:pPr>
            <w:r>
              <w:rPr>
                <w:sz w:val="20"/>
              </w:rPr>
              <w:t>Presencia</w:t>
            </w:r>
            <w:r>
              <w:rPr>
                <w:spacing w:val="-1"/>
                <w:sz w:val="20"/>
              </w:rPr>
              <w:t xml:space="preserve"> </w:t>
            </w:r>
            <w:r>
              <w:rPr>
                <w:sz w:val="20"/>
              </w:rPr>
              <w:t>de comején</w:t>
            </w:r>
            <w:r>
              <w:rPr>
                <w:spacing w:val="-1"/>
                <w:sz w:val="20"/>
              </w:rPr>
              <w:t xml:space="preserve"> </w:t>
            </w:r>
            <w:r>
              <w:rPr>
                <w:sz w:val="20"/>
              </w:rPr>
              <w:t>en las</w:t>
            </w:r>
            <w:r>
              <w:rPr>
                <w:spacing w:val="-1"/>
                <w:sz w:val="20"/>
              </w:rPr>
              <w:t xml:space="preserve"> </w:t>
            </w:r>
            <w:r>
              <w:rPr>
                <w:sz w:val="20"/>
              </w:rPr>
              <w:t>paredes</w:t>
            </w:r>
            <w:r>
              <w:rPr>
                <w:spacing w:val="-4"/>
                <w:sz w:val="20"/>
              </w:rPr>
              <w:t xml:space="preserve"> </w:t>
            </w:r>
            <w:r>
              <w:rPr>
                <w:sz w:val="20"/>
              </w:rPr>
              <w:t>de</w:t>
            </w:r>
            <w:r>
              <w:rPr>
                <w:spacing w:val="-4"/>
                <w:sz w:val="20"/>
              </w:rPr>
              <w:t xml:space="preserve"> </w:t>
            </w:r>
            <w:r>
              <w:rPr>
                <w:sz w:val="20"/>
              </w:rPr>
              <w:t>las</w:t>
            </w:r>
            <w:r>
              <w:rPr>
                <w:spacing w:val="-4"/>
                <w:sz w:val="20"/>
              </w:rPr>
              <w:t xml:space="preserve"> </w:t>
            </w:r>
            <w:r>
              <w:rPr>
                <w:sz w:val="20"/>
              </w:rPr>
              <w:t>aulas</w:t>
            </w:r>
            <w:r>
              <w:rPr>
                <w:spacing w:val="-4"/>
                <w:sz w:val="20"/>
              </w:rPr>
              <w:t xml:space="preserve"> </w:t>
            </w:r>
            <w:r>
              <w:rPr>
                <w:sz w:val="20"/>
              </w:rPr>
              <w:t>de</w:t>
            </w:r>
            <w:r>
              <w:rPr>
                <w:spacing w:val="-1"/>
                <w:sz w:val="20"/>
              </w:rPr>
              <w:t xml:space="preserve"> </w:t>
            </w:r>
            <w:r>
              <w:rPr>
                <w:sz w:val="20"/>
              </w:rPr>
              <w:t>clase.</w:t>
            </w:r>
          </w:p>
        </w:tc>
      </w:tr>
      <w:tr w:rsidR="008B68C6" w14:paraId="5A52F02A" w14:textId="77777777" w:rsidTr="00CC5C9C">
        <w:trPr>
          <w:trHeight w:val="3220"/>
        </w:trPr>
        <w:tc>
          <w:tcPr>
            <w:tcW w:w="2540" w:type="dxa"/>
            <w:tcBorders>
              <w:top w:val="single" w:sz="12" w:space="0" w:color="006FC0"/>
              <w:bottom w:val="single" w:sz="12" w:space="0" w:color="006FC0"/>
              <w:right w:val="single" w:sz="12" w:space="0" w:color="006FC0"/>
            </w:tcBorders>
            <w:shd w:val="clear" w:color="auto" w:fill="44546A" w:themeFill="text2"/>
          </w:tcPr>
          <w:p w14:paraId="1F2347FC" w14:textId="77777777" w:rsidR="008B68C6" w:rsidRDefault="008B68C6" w:rsidP="00D71B60">
            <w:pPr>
              <w:pStyle w:val="TableParagraph"/>
              <w:tabs>
                <w:tab w:val="left" w:pos="2193"/>
              </w:tabs>
              <w:spacing w:line="240" w:lineRule="auto"/>
              <w:ind w:left="110" w:right="57"/>
              <w:jc w:val="both"/>
              <w:rPr>
                <w:rFonts w:ascii="Arial" w:hAnsi="Arial"/>
                <w:b/>
                <w:sz w:val="20"/>
              </w:rPr>
            </w:pPr>
            <w:r>
              <w:rPr>
                <w:rFonts w:ascii="Arial" w:hAnsi="Arial"/>
                <w:b/>
                <w:color w:val="FFFFFF"/>
                <w:sz w:val="20"/>
              </w:rPr>
              <w:lastRenderedPageBreak/>
              <w:t>Antrópicos</w:t>
            </w:r>
            <w:r>
              <w:rPr>
                <w:rFonts w:ascii="Arial" w:hAnsi="Arial"/>
                <w:b/>
                <w:color w:val="FFFFFF"/>
                <w:sz w:val="20"/>
              </w:rPr>
              <w:tab/>
            </w:r>
            <w:r>
              <w:rPr>
                <w:rFonts w:ascii="Arial" w:hAnsi="Arial"/>
                <w:b/>
                <w:color w:val="FFFFFF"/>
                <w:spacing w:val="-3"/>
                <w:sz w:val="20"/>
              </w:rPr>
              <w:t>no</w:t>
            </w:r>
            <w:r>
              <w:rPr>
                <w:rFonts w:ascii="Arial" w:hAnsi="Arial"/>
                <w:b/>
                <w:color w:val="FFFFFF"/>
                <w:spacing w:val="-53"/>
                <w:sz w:val="20"/>
              </w:rPr>
              <w:t xml:space="preserve"> </w:t>
            </w:r>
            <w:r>
              <w:rPr>
                <w:rFonts w:ascii="Arial" w:hAnsi="Arial"/>
                <w:b/>
                <w:color w:val="FFFFFF"/>
                <w:sz w:val="20"/>
              </w:rPr>
              <w:t>intencionales:</w:t>
            </w:r>
            <w:r>
              <w:rPr>
                <w:rFonts w:ascii="Arial" w:hAnsi="Arial"/>
                <w:b/>
                <w:color w:val="FFFFFF"/>
                <w:spacing w:val="1"/>
                <w:sz w:val="20"/>
              </w:rPr>
              <w:t xml:space="preserve"> </w:t>
            </w:r>
            <w:r>
              <w:rPr>
                <w:rFonts w:ascii="Arial" w:hAnsi="Arial"/>
                <w:b/>
                <w:color w:val="FFFFFF"/>
                <w:sz w:val="20"/>
              </w:rPr>
              <w:t>atribuibles</w:t>
            </w:r>
            <w:r>
              <w:rPr>
                <w:rFonts w:ascii="Arial" w:hAnsi="Arial"/>
                <w:b/>
                <w:color w:val="FFFFFF"/>
                <w:spacing w:val="5"/>
                <w:sz w:val="20"/>
              </w:rPr>
              <w:t xml:space="preserve"> </w:t>
            </w:r>
            <w:r>
              <w:rPr>
                <w:rFonts w:ascii="Arial" w:hAnsi="Arial"/>
                <w:b/>
                <w:color w:val="FFFFFF"/>
                <w:sz w:val="20"/>
              </w:rPr>
              <w:t>directamente</w:t>
            </w:r>
            <w:r>
              <w:rPr>
                <w:rFonts w:ascii="Arial" w:hAnsi="Arial"/>
                <w:b/>
                <w:color w:val="FFFFFF"/>
                <w:spacing w:val="-52"/>
                <w:sz w:val="20"/>
              </w:rPr>
              <w:t xml:space="preserve"> </w:t>
            </w:r>
            <w:r>
              <w:rPr>
                <w:rFonts w:ascii="Arial" w:hAnsi="Arial"/>
                <w:b/>
                <w:color w:val="FFFFFF"/>
                <w:sz w:val="20"/>
              </w:rPr>
              <w:t>a</w:t>
            </w:r>
            <w:r>
              <w:rPr>
                <w:rFonts w:ascii="Arial" w:hAnsi="Arial"/>
                <w:b/>
                <w:color w:val="FFFFFF"/>
                <w:spacing w:val="-2"/>
                <w:sz w:val="20"/>
              </w:rPr>
              <w:t xml:space="preserve"> </w:t>
            </w:r>
            <w:r>
              <w:rPr>
                <w:rFonts w:ascii="Arial" w:hAnsi="Arial"/>
                <w:b/>
                <w:color w:val="FFFFFF"/>
                <w:sz w:val="20"/>
              </w:rPr>
              <w:t>la</w:t>
            </w:r>
            <w:r>
              <w:rPr>
                <w:rFonts w:ascii="Arial" w:hAnsi="Arial"/>
                <w:b/>
                <w:color w:val="FFFFFF"/>
                <w:spacing w:val="-2"/>
                <w:sz w:val="20"/>
              </w:rPr>
              <w:t xml:space="preserve"> </w:t>
            </w:r>
            <w:r>
              <w:rPr>
                <w:rFonts w:ascii="Arial" w:hAnsi="Arial"/>
                <w:b/>
                <w:color w:val="FFFFFF"/>
                <w:sz w:val="20"/>
              </w:rPr>
              <w:t>actividad</w:t>
            </w:r>
            <w:r>
              <w:rPr>
                <w:rFonts w:ascii="Arial" w:hAnsi="Arial"/>
                <w:b/>
                <w:color w:val="FFFFFF"/>
                <w:spacing w:val="-1"/>
                <w:sz w:val="20"/>
              </w:rPr>
              <w:t xml:space="preserve"> </w:t>
            </w:r>
            <w:r>
              <w:rPr>
                <w:rFonts w:ascii="Arial" w:hAnsi="Arial"/>
                <w:b/>
                <w:color w:val="FFFFFF"/>
                <w:sz w:val="20"/>
              </w:rPr>
              <w:t>humana.</w:t>
            </w:r>
          </w:p>
        </w:tc>
        <w:tc>
          <w:tcPr>
            <w:tcW w:w="7374" w:type="dxa"/>
            <w:tcBorders>
              <w:top w:val="single" w:sz="12" w:space="0" w:color="006FC0"/>
              <w:left w:val="single" w:sz="12" w:space="0" w:color="006FC0"/>
              <w:bottom w:val="single" w:sz="12" w:space="0" w:color="006FC0"/>
            </w:tcBorders>
          </w:tcPr>
          <w:p w14:paraId="278D5941" w14:textId="77777777" w:rsidR="008B68C6" w:rsidRDefault="008B68C6" w:rsidP="00D71B60">
            <w:pPr>
              <w:pStyle w:val="TableParagraph"/>
              <w:spacing w:line="225" w:lineRule="exact"/>
              <w:ind w:left="125"/>
              <w:jc w:val="both"/>
              <w:rPr>
                <w:sz w:val="20"/>
              </w:rPr>
            </w:pPr>
            <w:r>
              <w:rPr>
                <w:sz w:val="20"/>
              </w:rPr>
              <w:t>SEDE</w:t>
            </w:r>
            <w:r>
              <w:rPr>
                <w:spacing w:val="-4"/>
                <w:sz w:val="20"/>
              </w:rPr>
              <w:t xml:space="preserve"> </w:t>
            </w:r>
            <w:r>
              <w:rPr>
                <w:sz w:val="20"/>
              </w:rPr>
              <w:t>CENTRAL:</w:t>
            </w:r>
          </w:p>
          <w:p w14:paraId="74A5C9C2" w14:textId="77777777" w:rsidR="008B68C6" w:rsidRDefault="008B68C6" w:rsidP="00D71B60">
            <w:pPr>
              <w:pStyle w:val="TableParagraph"/>
              <w:numPr>
                <w:ilvl w:val="0"/>
                <w:numId w:val="9"/>
              </w:numPr>
              <w:tabs>
                <w:tab w:val="left" w:pos="487"/>
              </w:tabs>
              <w:spacing w:before="4" w:line="237" w:lineRule="auto"/>
              <w:ind w:right="44"/>
              <w:jc w:val="both"/>
              <w:rPr>
                <w:sz w:val="20"/>
              </w:rPr>
            </w:pPr>
            <w:r>
              <w:rPr>
                <w:sz w:val="20"/>
              </w:rPr>
              <w:t>Estado de escaleras, no hay antideslizantes, falta de iluminación, falta de</w:t>
            </w:r>
            <w:r>
              <w:rPr>
                <w:spacing w:val="1"/>
                <w:sz w:val="20"/>
              </w:rPr>
              <w:t xml:space="preserve"> </w:t>
            </w:r>
            <w:r>
              <w:rPr>
                <w:sz w:val="20"/>
              </w:rPr>
              <w:t>reflectores.</w:t>
            </w:r>
          </w:p>
          <w:p w14:paraId="173A0BB1" w14:textId="34CF9A39" w:rsidR="008B68C6" w:rsidRDefault="008B68C6" w:rsidP="00D71B60">
            <w:pPr>
              <w:pStyle w:val="TableParagraph"/>
              <w:numPr>
                <w:ilvl w:val="0"/>
                <w:numId w:val="9"/>
              </w:numPr>
              <w:tabs>
                <w:tab w:val="left" w:pos="487"/>
              </w:tabs>
              <w:spacing w:before="3" w:line="240" w:lineRule="auto"/>
              <w:ind w:right="48"/>
              <w:jc w:val="both"/>
              <w:rPr>
                <w:sz w:val="20"/>
              </w:rPr>
            </w:pPr>
            <w:r>
              <w:rPr>
                <w:sz w:val="20"/>
              </w:rPr>
              <w:t>Falta</w:t>
            </w:r>
            <w:r>
              <w:rPr>
                <w:spacing w:val="-9"/>
                <w:sz w:val="20"/>
              </w:rPr>
              <w:t xml:space="preserve"> </w:t>
            </w:r>
            <w:r>
              <w:rPr>
                <w:sz w:val="20"/>
              </w:rPr>
              <w:t>de</w:t>
            </w:r>
            <w:r>
              <w:rPr>
                <w:spacing w:val="-12"/>
                <w:sz w:val="20"/>
              </w:rPr>
              <w:t xml:space="preserve"> </w:t>
            </w:r>
            <w:r>
              <w:rPr>
                <w:sz w:val="20"/>
              </w:rPr>
              <w:t>iluminación</w:t>
            </w:r>
            <w:r>
              <w:rPr>
                <w:spacing w:val="-8"/>
                <w:sz w:val="20"/>
              </w:rPr>
              <w:t xml:space="preserve"> </w:t>
            </w:r>
            <w:r>
              <w:rPr>
                <w:sz w:val="20"/>
              </w:rPr>
              <w:t>en</w:t>
            </w:r>
            <w:r>
              <w:rPr>
                <w:spacing w:val="-13"/>
                <w:sz w:val="20"/>
              </w:rPr>
              <w:t xml:space="preserve"> </w:t>
            </w:r>
            <w:r>
              <w:rPr>
                <w:sz w:val="20"/>
              </w:rPr>
              <w:t>pasillos</w:t>
            </w:r>
            <w:r w:rsidR="00E966CD">
              <w:rPr>
                <w:sz w:val="20"/>
              </w:rPr>
              <w:t xml:space="preserve"> y salones las redes eléctricas no funcionan.</w:t>
            </w:r>
          </w:p>
          <w:p w14:paraId="28DF54A7" w14:textId="77777777" w:rsidR="008B68C6" w:rsidRDefault="008B68C6" w:rsidP="00D71B60">
            <w:pPr>
              <w:pStyle w:val="TableParagraph"/>
              <w:numPr>
                <w:ilvl w:val="0"/>
                <w:numId w:val="9"/>
              </w:numPr>
              <w:tabs>
                <w:tab w:val="left" w:pos="486"/>
                <w:tab w:val="left" w:pos="487"/>
              </w:tabs>
              <w:spacing w:line="228" w:lineRule="exact"/>
              <w:jc w:val="both"/>
              <w:rPr>
                <w:sz w:val="20"/>
              </w:rPr>
            </w:pPr>
            <w:r>
              <w:rPr>
                <w:sz w:val="20"/>
              </w:rPr>
              <w:t>Red eléctrica</w:t>
            </w:r>
            <w:r>
              <w:rPr>
                <w:spacing w:val="-4"/>
                <w:sz w:val="20"/>
              </w:rPr>
              <w:t xml:space="preserve"> </w:t>
            </w:r>
            <w:r>
              <w:rPr>
                <w:sz w:val="20"/>
              </w:rPr>
              <w:t>obsoleta,</w:t>
            </w:r>
            <w:r>
              <w:rPr>
                <w:spacing w:val="-5"/>
                <w:sz w:val="20"/>
              </w:rPr>
              <w:t xml:space="preserve"> </w:t>
            </w:r>
            <w:r>
              <w:rPr>
                <w:sz w:val="20"/>
              </w:rPr>
              <w:t>insuficiente</w:t>
            </w:r>
            <w:r>
              <w:rPr>
                <w:spacing w:val="2"/>
                <w:sz w:val="20"/>
              </w:rPr>
              <w:t xml:space="preserve"> </w:t>
            </w:r>
            <w:r>
              <w:rPr>
                <w:sz w:val="20"/>
              </w:rPr>
              <w:t>y</w:t>
            </w:r>
            <w:r>
              <w:rPr>
                <w:spacing w:val="-5"/>
                <w:sz w:val="20"/>
              </w:rPr>
              <w:t xml:space="preserve"> </w:t>
            </w:r>
            <w:r>
              <w:rPr>
                <w:sz w:val="20"/>
              </w:rPr>
              <w:t>en mal</w:t>
            </w:r>
            <w:r>
              <w:rPr>
                <w:spacing w:val="2"/>
                <w:sz w:val="20"/>
              </w:rPr>
              <w:t xml:space="preserve"> </w:t>
            </w:r>
            <w:r>
              <w:rPr>
                <w:sz w:val="20"/>
              </w:rPr>
              <w:t>estado.</w:t>
            </w:r>
          </w:p>
          <w:p w14:paraId="1ABF4BDC" w14:textId="77777777" w:rsidR="008B68C6" w:rsidRDefault="008B68C6" w:rsidP="00D71B60">
            <w:pPr>
              <w:pStyle w:val="TableParagraph"/>
              <w:numPr>
                <w:ilvl w:val="0"/>
                <w:numId w:val="9"/>
              </w:numPr>
              <w:tabs>
                <w:tab w:val="left" w:pos="486"/>
                <w:tab w:val="left" w:pos="487"/>
              </w:tabs>
              <w:spacing w:before="2" w:line="229" w:lineRule="exact"/>
              <w:jc w:val="both"/>
              <w:rPr>
                <w:sz w:val="20"/>
              </w:rPr>
            </w:pPr>
            <w:r>
              <w:rPr>
                <w:sz w:val="20"/>
              </w:rPr>
              <w:t>Cajillas</w:t>
            </w:r>
            <w:r>
              <w:rPr>
                <w:spacing w:val="-1"/>
                <w:sz w:val="20"/>
              </w:rPr>
              <w:t xml:space="preserve"> </w:t>
            </w:r>
            <w:r>
              <w:rPr>
                <w:sz w:val="20"/>
              </w:rPr>
              <w:t>de</w:t>
            </w:r>
            <w:r>
              <w:rPr>
                <w:spacing w:val="-4"/>
                <w:sz w:val="20"/>
              </w:rPr>
              <w:t xml:space="preserve"> </w:t>
            </w:r>
            <w:r>
              <w:rPr>
                <w:sz w:val="20"/>
              </w:rPr>
              <w:t>taco</w:t>
            </w:r>
            <w:r>
              <w:rPr>
                <w:spacing w:val="-1"/>
                <w:sz w:val="20"/>
              </w:rPr>
              <w:t xml:space="preserve"> </w:t>
            </w:r>
            <w:r>
              <w:rPr>
                <w:sz w:val="20"/>
              </w:rPr>
              <w:t>de</w:t>
            </w:r>
            <w:r>
              <w:rPr>
                <w:spacing w:val="-5"/>
                <w:sz w:val="20"/>
              </w:rPr>
              <w:t xml:space="preserve"> </w:t>
            </w:r>
            <w:r>
              <w:rPr>
                <w:sz w:val="20"/>
              </w:rPr>
              <w:t>energía</w:t>
            </w:r>
            <w:r>
              <w:rPr>
                <w:spacing w:val="1"/>
                <w:sz w:val="20"/>
              </w:rPr>
              <w:t xml:space="preserve"> </w:t>
            </w:r>
            <w:r>
              <w:rPr>
                <w:sz w:val="20"/>
              </w:rPr>
              <w:t>sin</w:t>
            </w:r>
            <w:r>
              <w:rPr>
                <w:spacing w:val="-1"/>
                <w:sz w:val="20"/>
              </w:rPr>
              <w:t xml:space="preserve"> </w:t>
            </w:r>
            <w:r>
              <w:rPr>
                <w:sz w:val="20"/>
              </w:rPr>
              <w:t>seguridad.</w:t>
            </w:r>
          </w:p>
          <w:p w14:paraId="37CDEB73" w14:textId="54FA330B" w:rsidR="008B68C6" w:rsidRDefault="008B68C6" w:rsidP="00D71B60">
            <w:pPr>
              <w:pStyle w:val="TableParagraph"/>
              <w:numPr>
                <w:ilvl w:val="0"/>
                <w:numId w:val="9"/>
              </w:numPr>
              <w:tabs>
                <w:tab w:val="left" w:pos="486"/>
                <w:tab w:val="left" w:pos="487"/>
              </w:tabs>
              <w:spacing w:line="229" w:lineRule="exact"/>
              <w:jc w:val="both"/>
              <w:rPr>
                <w:sz w:val="20"/>
              </w:rPr>
            </w:pPr>
            <w:r>
              <w:rPr>
                <w:sz w:val="20"/>
              </w:rPr>
              <w:t>Ubicación</w:t>
            </w:r>
            <w:r>
              <w:rPr>
                <w:spacing w:val="-7"/>
                <w:sz w:val="20"/>
              </w:rPr>
              <w:t xml:space="preserve"> </w:t>
            </w:r>
            <w:r>
              <w:rPr>
                <w:sz w:val="20"/>
              </w:rPr>
              <w:t>inadecuada</w:t>
            </w:r>
            <w:r>
              <w:rPr>
                <w:spacing w:val="-3"/>
                <w:sz w:val="20"/>
              </w:rPr>
              <w:t xml:space="preserve"> </w:t>
            </w:r>
            <w:r>
              <w:rPr>
                <w:sz w:val="20"/>
              </w:rPr>
              <w:t>para</w:t>
            </w:r>
            <w:r>
              <w:rPr>
                <w:spacing w:val="-3"/>
                <w:sz w:val="20"/>
              </w:rPr>
              <w:t xml:space="preserve"> </w:t>
            </w:r>
            <w:r>
              <w:rPr>
                <w:sz w:val="20"/>
              </w:rPr>
              <w:t>almacenar</w:t>
            </w:r>
            <w:r>
              <w:rPr>
                <w:spacing w:val="-2"/>
                <w:sz w:val="20"/>
              </w:rPr>
              <w:t xml:space="preserve"> </w:t>
            </w:r>
            <w:r>
              <w:rPr>
                <w:sz w:val="20"/>
              </w:rPr>
              <w:t>material</w:t>
            </w:r>
            <w:r>
              <w:rPr>
                <w:spacing w:val="-3"/>
                <w:sz w:val="20"/>
              </w:rPr>
              <w:t xml:space="preserve"> </w:t>
            </w:r>
            <w:r>
              <w:rPr>
                <w:sz w:val="20"/>
              </w:rPr>
              <w:t>inflamable</w:t>
            </w:r>
            <w:r>
              <w:rPr>
                <w:spacing w:val="-5"/>
                <w:sz w:val="20"/>
              </w:rPr>
              <w:t xml:space="preserve"> </w:t>
            </w:r>
            <w:r>
              <w:rPr>
                <w:sz w:val="20"/>
              </w:rPr>
              <w:t>(pinturas)</w:t>
            </w:r>
            <w:r w:rsidR="00E966CD">
              <w:rPr>
                <w:sz w:val="20"/>
              </w:rPr>
              <w:t xml:space="preserve"> o material de construcción</w:t>
            </w:r>
            <w:r>
              <w:rPr>
                <w:sz w:val="20"/>
              </w:rPr>
              <w:t>.</w:t>
            </w:r>
          </w:p>
          <w:p w14:paraId="71CE5AEA" w14:textId="77CCEFE1" w:rsidR="008B68C6" w:rsidRDefault="008B68C6" w:rsidP="00D71B60">
            <w:pPr>
              <w:pStyle w:val="TableParagraph"/>
              <w:numPr>
                <w:ilvl w:val="0"/>
                <w:numId w:val="9"/>
              </w:numPr>
              <w:tabs>
                <w:tab w:val="left" w:pos="486"/>
                <w:tab w:val="left" w:pos="487"/>
              </w:tabs>
              <w:spacing w:before="2" w:line="229" w:lineRule="exact"/>
              <w:jc w:val="both"/>
              <w:rPr>
                <w:sz w:val="20"/>
              </w:rPr>
            </w:pPr>
            <w:r>
              <w:rPr>
                <w:sz w:val="20"/>
              </w:rPr>
              <w:t>Mal</w:t>
            </w:r>
            <w:r>
              <w:rPr>
                <w:spacing w:val="2"/>
                <w:sz w:val="20"/>
              </w:rPr>
              <w:t xml:space="preserve"> </w:t>
            </w:r>
            <w:r>
              <w:rPr>
                <w:sz w:val="20"/>
              </w:rPr>
              <w:t>estado</w:t>
            </w:r>
            <w:r>
              <w:rPr>
                <w:spacing w:val="-2"/>
                <w:sz w:val="20"/>
              </w:rPr>
              <w:t xml:space="preserve"> </w:t>
            </w:r>
            <w:r>
              <w:rPr>
                <w:sz w:val="20"/>
              </w:rPr>
              <w:t>de</w:t>
            </w:r>
            <w:r>
              <w:rPr>
                <w:spacing w:val="-3"/>
                <w:sz w:val="20"/>
              </w:rPr>
              <w:t xml:space="preserve"> </w:t>
            </w:r>
            <w:r>
              <w:rPr>
                <w:sz w:val="20"/>
              </w:rPr>
              <w:t>la</w:t>
            </w:r>
            <w:r>
              <w:rPr>
                <w:spacing w:val="-4"/>
                <w:sz w:val="20"/>
              </w:rPr>
              <w:t xml:space="preserve"> </w:t>
            </w:r>
            <w:r>
              <w:rPr>
                <w:sz w:val="20"/>
              </w:rPr>
              <w:t>red</w:t>
            </w:r>
            <w:r>
              <w:rPr>
                <w:spacing w:val="-3"/>
                <w:sz w:val="20"/>
              </w:rPr>
              <w:t xml:space="preserve"> </w:t>
            </w:r>
            <w:r>
              <w:rPr>
                <w:sz w:val="20"/>
              </w:rPr>
              <w:t>interna del</w:t>
            </w:r>
            <w:r>
              <w:rPr>
                <w:spacing w:val="2"/>
                <w:sz w:val="20"/>
              </w:rPr>
              <w:t xml:space="preserve"> </w:t>
            </w:r>
            <w:r w:rsidR="00E966CD">
              <w:rPr>
                <w:sz w:val="20"/>
              </w:rPr>
              <w:t>agua</w:t>
            </w:r>
            <w:r>
              <w:rPr>
                <w:sz w:val="20"/>
              </w:rPr>
              <w:t>.</w:t>
            </w:r>
          </w:p>
          <w:p w14:paraId="1482AF6F" w14:textId="77777777" w:rsidR="008B68C6" w:rsidRDefault="008B68C6" w:rsidP="00D71B60">
            <w:pPr>
              <w:pStyle w:val="TableParagraph"/>
              <w:numPr>
                <w:ilvl w:val="0"/>
                <w:numId w:val="9"/>
              </w:numPr>
              <w:tabs>
                <w:tab w:val="left" w:pos="486"/>
                <w:tab w:val="left" w:pos="487"/>
              </w:tabs>
              <w:spacing w:line="229" w:lineRule="exact"/>
              <w:jc w:val="both"/>
              <w:rPr>
                <w:sz w:val="20"/>
              </w:rPr>
            </w:pPr>
            <w:r>
              <w:rPr>
                <w:sz w:val="20"/>
              </w:rPr>
              <w:t>Falta</w:t>
            </w:r>
            <w:r>
              <w:rPr>
                <w:spacing w:val="1"/>
                <w:sz w:val="20"/>
              </w:rPr>
              <w:t xml:space="preserve"> </w:t>
            </w:r>
            <w:r>
              <w:rPr>
                <w:sz w:val="20"/>
              </w:rPr>
              <w:t>de</w:t>
            </w:r>
            <w:r>
              <w:rPr>
                <w:spacing w:val="-3"/>
                <w:sz w:val="20"/>
              </w:rPr>
              <w:t xml:space="preserve"> </w:t>
            </w:r>
            <w:r>
              <w:rPr>
                <w:sz w:val="20"/>
              </w:rPr>
              <w:t>rejillas en</w:t>
            </w:r>
            <w:r>
              <w:rPr>
                <w:spacing w:val="-3"/>
                <w:sz w:val="20"/>
              </w:rPr>
              <w:t xml:space="preserve"> </w:t>
            </w:r>
            <w:r>
              <w:rPr>
                <w:sz w:val="20"/>
              </w:rPr>
              <w:t>las</w:t>
            </w:r>
            <w:r>
              <w:rPr>
                <w:spacing w:val="-4"/>
                <w:sz w:val="20"/>
              </w:rPr>
              <w:t xml:space="preserve"> </w:t>
            </w:r>
            <w:r>
              <w:rPr>
                <w:sz w:val="20"/>
              </w:rPr>
              <w:t>cunetas.</w:t>
            </w:r>
          </w:p>
          <w:p w14:paraId="13FBF857" w14:textId="77777777" w:rsidR="008B68C6" w:rsidRDefault="008B68C6" w:rsidP="00D71B60">
            <w:pPr>
              <w:pStyle w:val="TableParagraph"/>
              <w:numPr>
                <w:ilvl w:val="0"/>
                <w:numId w:val="9"/>
              </w:numPr>
              <w:tabs>
                <w:tab w:val="left" w:pos="486"/>
                <w:tab w:val="left" w:pos="487"/>
              </w:tabs>
              <w:spacing w:before="2" w:line="240" w:lineRule="auto"/>
              <w:ind w:right="49"/>
              <w:jc w:val="both"/>
              <w:rPr>
                <w:sz w:val="20"/>
              </w:rPr>
            </w:pPr>
            <w:r>
              <w:rPr>
                <w:sz w:val="20"/>
              </w:rPr>
              <w:t>No</w:t>
            </w:r>
            <w:r>
              <w:rPr>
                <w:spacing w:val="-2"/>
                <w:sz w:val="20"/>
              </w:rPr>
              <w:t xml:space="preserve"> </w:t>
            </w:r>
            <w:r>
              <w:rPr>
                <w:sz w:val="20"/>
              </w:rPr>
              <w:t>aseguramiento</w:t>
            </w:r>
            <w:r>
              <w:rPr>
                <w:spacing w:val="-5"/>
                <w:sz w:val="20"/>
              </w:rPr>
              <w:t xml:space="preserve"> </w:t>
            </w:r>
            <w:r>
              <w:rPr>
                <w:sz w:val="20"/>
              </w:rPr>
              <w:t>de</w:t>
            </w:r>
            <w:r>
              <w:rPr>
                <w:spacing w:val="-2"/>
                <w:sz w:val="20"/>
              </w:rPr>
              <w:t xml:space="preserve"> </w:t>
            </w:r>
            <w:r>
              <w:rPr>
                <w:sz w:val="20"/>
              </w:rPr>
              <w:t>elementos</w:t>
            </w:r>
            <w:r>
              <w:rPr>
                <w:spacing w:val="-1"/>
                <w:sz w:val="20"/>
              </w:rPr>
              <w:t xml:space="preserve"> </w:t>
            </w:r>
            <w:r>
              <w:rPr>
                <w:sz w:val="20"/>
              </w:rPr>
              <w:t>colgantes</w:t>
            </w:r>
            <w:r>
              <w:rPr>
                <w:spacing w:val="-2"/>
                <w:sz w:val="20"/>
              </w:rPr>
              <w:t xml:space="preserve"> </w:t>
            </w:r>
            <w:r>
              <w:rPr>
                <w:sz w:val="20"/>
              </w:rPr>
              <w:t>como</w:t>
            </w:r>
            <w:r>
              <w:rPr>
                <w:spacing w:val="-2"/>
                <w:sz w:val="20"/>
              </w:rPr>
              <w:t xml:space="preserve"> </w:t>
            </w:r>
            <w:r>
              <w:rPr>
                <w:sz w:val="20"/>
              </w:rPr>
              <w:t>lámparas</w:t>
            </w:r>
            <w:r>
              <w:rPr>
                <w:spacing w:val="-2"/>
                <w:sz w:val="20"/>
              </w:rPr>
              <w:t xml:space="preserve"> </w:t>
            </w:r>
            <w:r>
              <w:rPr>
                <w:sz w:val="20"/>
              </w:rPr>
              <w:t>y</w:t>
            </w:r>
            <w:r>
              <w:rPr>
                <w:spacing w:val="-1"/>
                <w:sz w:val="20"/>
              </w:rPr>
              <w:t xml:space="preserve"> </w:t>
            </w:r>
            <w:r>
              <w:rPr>
                <w:sz w:val="20"/>
              </w:rPr>
              <w:t>ventiladores</w:t>
            </w:r>
            <w:r>
              <w:rPr>
                <w:spacing w:val="-6"/>
                <w:sz w:val="20"/>
              </w:rPr>
              <w:t xml:space="preserve"> </w:t>
            </w:r>
            <w:r>
              <w:rPr>
                <w:sz w:val="20"/>
              </w:rPr>
              <w:t>en</w:t>
            </w:r>
            <w:r>
              <w:rPr>
                <w:spacing w:val="-52"/>
                <w:sz w:val="20"/>
              </w:rPr>
              <w:t xml:space="preserve"> </w:t>
            </w:r>
            <w:r>
              <w:rPr>
                <w:sz w:val="20"/>
              </w:rPr>
              <w:t>desuso.</w:t>
            </w:r>
          </w:p>
          <w:p w14:paraId="4472D981" w14:textId="77777777" w:rsidR="00E966CD" w:rsidRDefault="00E966CD" w:rsidP="00D71B60">
            <w:pPr>
              <w:pStyle w:val="TableParagraph"/>
              <w:numPr>
                <w:ilvl w:val="0"/>
                <w:numId w:val="9"/>
              </w:numPr>
              <w:tabs>
                <w:tab w:val="left" w:pos="486"/>
                <w:tab w:val="left" w:pos="487"/>
              </w:tabs>
              <w:spacing w:before="1" w:line="229" w:lineRule="exact"/>
              <w:jc w:val="both"/>
              <w:rPr>
                <w:sz w:val="20"/>
              </w:rPr>
            </w:pPr>
            <w:r>
              <w:rPr>
                <w:sz w:val="20"/>
              </w:rPr>
              <w:t>No</w:t>
            </w:r>
            <w:r>
              <w:rPr>
                <w:spacing w:val="-2"/>
                <w:sz w:val="20"/>
              </w:rPr>
              <w:t xml:space="preserve"> </w:t>
            </w:r>
            <w:r>
              <w:rPr>
                <w:sz w:val="20"/>
              </w:rPr>
              <w:t>se</w:t>
            </w:r>
            <w:r>
              <w:rPr>
                <w:spacing w:val="-1"/>
                <w:sz w:val="20"/>
              </w:rPr>
              <w:t xml:space="preserve"> </w:t>
            </w:r>
            <w:r>
              <w:rPr>
                <w:sz w:val="20"/>
              </w:rPr>
              <w:t>han</w:t>
            </w:r>
            <w:r>
              <w:rPr>
                <w:spacing w:val="-2"/>
                <w:sz w:val="20"/>
              </w:rPr>
              <w:t xml:space="preserve"> </w:t>
            </w:r>
            <w:r>
              <w:rPr>
                <w:sz w:val="20"/>
              </w:rPr>
              <w:t>nombrado</w:t>
            </w:r>
            <w:r>
              <w:rPr>
                <w:spacing w:val="2"/>
                <w:sz w:val="20"/>
              </w:rPr>
              <w:t xml:space="preserve"> </w:t>
            </w:r>
            <w:r>
              <w:rPr>
                <w:sz w:val="20"/>
              </w:rPr>
              <w:t>celadores</w:t>
            </w:r>
            <w:r>
              <w:rPr>
                <w:spacing w:val="-6"/>
                <w:sz w:val="20"/>
              </w:rPr>
              <w:t xml:space="preserve"> </w:t>
            </w:r>
            <w:r>
              <w:rPr>
                <w:sz w:val="20"/>
              </w:rPr>
              <w:t>de</w:t>
            </w:r>
            <w:r>
              <w:rPr>
                <w:spacing w:val="-1"/>
                <w:sz w:val="20"/>
              </w:rPr>
              <w:t xml:space="preserve"> </w:t>
            </w:r>
            <w:r>
              <w:rPr>
                <w:sz w:val="20"/>
              </w:rPr>
              <w:t>planta</w:t>
            </w:r>
            <w:r>
              <w:rPr>
                <w:spacing w:val="-1"/>
                <w:sz w:val="20"/>
              </w:rPr>
              <w:t xml:space="preserve"> </w:t>
            </w:r>
            <w:r>
              <w:rPr>
                <w:sz w:val="20"/>
              </w:rPr>
              <w:t>en</w:t>
            </w:r>
            <w:r>
              <w:rPr>
                <w:spacing w:val="-4"/>
                <w:sz w:val="20"/>
              </w:rPr>
              <w:t xml:space="preserve"> </w:t>
            </w:r>
            <w:r>
              <w:rPr>
                <w:sz w:val="20"/>
              </w:rPr>
              <w:t>el</w:t>
            </w:r>
            <w:r>
              <w:rPr>
                <w:spacing w:val="1"/>
                <w:sz w:val="20"/>
              </w:rPr>
              <w:t xml:space="preserve"> </w:t>
            </w:r>
            <w:r>
              <w:rPr>
                <w:sz w:val="20"/>
              </w:rPr>
              <w:t>día.</w:t>
            </w:r>
          </w:p>
          <w:p w14:paraId="050EF0AD" w14:textId="77777777" w:rsidR="00E966CD" w:rsidRDefault="00E966CD" w:rsidP="00D71B60">
            <w:pPr>
              <w:pStyle w:val="TableParagraph"/>
              <w:numPr>
                <w:ilvl w:val="0"/>
                <w:numId w:val="9"/>
              </w:numPr>
              <w:tabs>
                <w:tab w:val="left" w:pos="486"/>
                <w:tab w:val="left" w:pos="487"/>
              </w:tabs>
              <w:spacing w:line="242" w:lineRule="auto"/>
              <w:ind w:right="52"/>
              <w:jc w:val="both"/>
              <w:rPr>
                <w:sz w:val="20"/>
              </w:rPr>
            </w:pPr>
            <w:r>
              <w:rPr>
                <w:sz w:val="20"/>
              </w:rPr>
              <w:t>Inadecuado</w:t>
            </w:r>
            <w:r>
              <w:rPr>
                <w:spacing w:val="38"/>
                <w:sz w:val="20"/>
              </w:rPr>
              <w:t xml:space="preserve"> </w:t>
            </w:r>
            <w:r>
              <w:rPr>
                <w:sz w:val="20"/>
              </w:rPr>
              <w:t>equipamiento</w:t>
            </w:r>
            <w:r>
              <w:rPr>
                <w:spacing w:val="35"/>
                <w:sz w:val="20"/>
              </w:rPr>
              <w:t xml:space="preserve"> </w:t>
            </w:r>
            <w:r>
              <w:rPr>
                <w:sz w:val="20"/>
              </w:rPr>
              <w:t>para</w:t>
            </w:r>
            <w:r>
              <w:rPr>
                <w:spacing w:val="34"/>
                <w:sz w:val="20"/>
              </w:rPr>
              <w:t xml:space="preserve"> </w:t>
            </w:r>
            <w:r>
              <w:rPr>
                <w:sz w:val="20"/>
              </w:rPr>
              <w:t>la</w:t>
            </w:r>
            <w:r>
              <w:rPr>
                <w:spacing w:val="35"/>
                <w:sz w:val="20"/>
              </w:rPr>
              <w:t xml:space="preserve"> </w:t>
            </w:r>
            <w:r>
              <w:rPr>
                <w:sz w:val="20"/>
              </w:rPr>
              <w:t>atención</w:t>
            </w:r>
            <w:r>
              <w:rPr>
                <w:spacing w:val="35"/>
                <w:sz w:val="20"/>
              </w:rPr>
              <w:t xml:space="preserve"> </w:t>
            </w:r>
            <w:r>
              <w:rPr>
                <w:sz w:val="20"/>
              </w:rPr>
              <w:t>inmediata</w:t>
            </w:r>
            <w:r>
              <w:rPr>
                <w:spacing w:val="38"/>
                <w:sz w:val="20"/>
              </w:rPr>
              <w:t xml:space="preserve"> </w:t>
            </w:r>
            <w:r>
              <w:rPr>
                <w:sz w:val="20"/>
              </w:rPr>
              <w:t>de</w:t>
            </w:r>
            <w:r>
              <w:rPr>
                <w:spacing w:val="39"/>
                <w:sz w:val="20"/>
              </w:rPr>
              <w:t xml:space="preserve"> </w:t>
            </w:r>
            <w:r>
              <w:rPr>
                <w:sz w:val="20"/>
              </w:rPr>
              <w:t>una</w:t>
            </w:r>
            <w:r>
              <w:rPr>
                <w:spacing w:val="38"/>
                <w:sz w:val="20"/>
              </w:rPr>
              <w:t xml:space="preserve"> </w:t>
            </w:r>
            <w:r>
              <w:rPr>
                <w:sz w:val="20"/>
              </w:rPr>
              <w:t>emergencia</w:t>
            </w:r>
            <w:r>
              <w:rPr>
                <w:spacing w:val="-52"/>
                <w:sz w:val="20"/>
              </w:rPr>
              <w:t xml:space="preserve"> </w:t>
            </w:r>
            <w:r>
              <w:rPr>
                <w:sz w:val="20"/>
              </w:rPr>
              <w:t>(carencia</w:t>
            </w:r>
            <w:r>
              <w:rPr>
                <w:spacing w:val="-4"/>
                <w:sz w:val="20"/>
              </w:rPr>
              <w:t xml:space="preserve"> </w:t>
            </w:r>
            <w:r>
              <w:rPr>
                <w:sz w:val="20"/>
              </w:rPr>
              <w:t>de</w:t>
            </w:r>
            <w:r>
              <w:rPr>
                <w:spacing w:val="-1"/>
                <w:sz w:val="20"/>
              </w:rPr>
              <w:t xml:space="preserve"> </w:t>
            </w:r>
            <w:r>
              <w:rPr>
                <w:sz w:val="20"/>
              </w:rPr>
              <w:t>equipos</w:t>
            </w:r>
            <w:r>
              <w:rPr>
                <w:spacing w:val="-1"/>
                <w:sz w:val="20"/>
              </w:rPr>
              <w:t xml:space="preserve"> </w:t>
            </w:r>
            <w:r>
              <w:rPr>
                <w:sz w:val="20"/>
              </w:rPr>
              <w:t>para</w:t>
            </w:r>
            <w:r>
              <w:rPr>
                <w:spacing w:val="-1"/>
                <w:sz w:val="20"/>
              </w:rPr>
              <w:t xml:space="preserve"> </w:t>
            </w:r>
            <w:r>
              <w:rPr>
                <w:sz w:val="20"/>
              </w:rPr>
              <w:t>primeros</w:t>
            </w:r>
            <w:r>
              <w:rPr>
                <w:spacing w:val="-1"/>
                <w:sz w:val="20"/>
              </w:rPr>
              <w:t xml:space="preserve"> </w:t>
            </w:r>
            <w:r>
              <w:rPr>
                <w:sz w:val="20"/>
              </w:rPr>
              <w:t>auxilios,</w:t>
            </w:r>
            <w:r>
              <w:rPr>
                <w:spacing w:val="-5"/>
                <w:sz w:val="20"/>
              </w:rPr>
              <w:t xml:space="preserve"> </w:t>
            </w:r>
            <w:r>
              <w:rPr>
                <w:sz w:val="20"/>
              </w:rPr>
              <w:t>incendios</w:t>
            </w:r>
            <w:r>
              <w:rPr>
                <w:spacing w:val="-1"/>
                <w:sz w:val="20"/>
              </w:rPr>
              <w:t xml:space="preserve"> </w:t>
            </w:r>
            <w:r>
              <w:rPr>
                <w:sz w:val="20"/>
              </w:rPr>
              <w:t>y</w:t>
            </w:r>
            <w:r>
              <w:rPr>
                <w:spacing w:val="-1"/>
                <w:sz w:val="20"/>
              </w:rPr>
              <w:t xml:space="preserve"> </w:t>
            </w:r>
            <w:r>
              <w:rPr>
                <w:sz w:val="20"/>
              </w:rPr>
              <w:t>evacuación).</w:t>
            </w:r>
          </w:p>
          <w:p w14:paraId="2933C2EA" w14:textId="77777777" w:rsidR="00E966CD" w:rsidRDefault="00E966CD" w:rsidP="00D71B60">
            <w:pPr>
              <w:pStyle w:val="TableParagraph"/>
              <w:numPr>
                <w:ilvl w:val="0"/>
                <w:numId w:val="9"/>
              </w:numPr>
              <w:tabs>
                <w:tab w:val="left" w:pos="486"/>
                <w:tab w:val="left" w:pos="487"/>
              </w:tabs>
              <w:spacing w:line="242" w:lineRule="auto"/>
              <w:ind w:right="46"/>
              <w:jc w:val="both"/>
              <w:rPr>
                <w:sz w:val="20"/>
              </w:rPr>
            </w:pPr>
            <w:r>
              <w:rPr>
                <w:sz w:val="20"/>
              </w:rPr>
              <w:t>Peligro</w:t>
            </w:r>
            <w:r>
              <w:rPr>
                <w:spacing w:val="8"/>
                <w:sz w:val="20"/>
              </w:rPr>
              <w:t xml:space="preserve"> </w:t>
            </w:r>
            <w:r>
              <w:rPr>
                <w:sz w:val="20"/>
              </w:rPr>
              <w:t>de</w:t>
            </w:r>
            <w:r>
              <w:rPr>
                <w:spacing w:val="12"/>
                <w:sz w:val="20"/>
              </w:rPr>
              <w:t xml:space="preserve"> </w:t>
            </w:r>
            <w:r>
              <w:rPr>
                <w:sz w:val="20"/>
              </w:rPr>
              <w:t>caída</w:t>
            </w:r>
            <w:r>
              <w:rPr>
                <w:spacing w:val="12"/>
                <w:sz w:val="20"/>
              </w:rPr>
              <w:t xml:space="preserve"> </w:t>
            </w:r>
            <w:r>
              <w:rPr>
                <w:sz w:val="20"/>
              </w:rPr>
              <w:t>de</w:t>
            </w:r>
            <w:r>
              <w:rPr>
                <w:spacing w:val="8"/>
                <w:sz w:val="20"/>
              </w:rPr>
              <w:t xml:space="preserve"> </w:t>
            </w:r>
            <w:r>
              <w:rPr>
                <w:sz w:val="20"/>
              </w:rPr>
              <w:t>los</w:t>
            </w:r>
            <w:r>
              <w:rPr>
                <w:spacing w:val="7"/>
                <w:sz w:val="20"/>
              </w:rPr>
              <w:t xml:space="preserve"> </w:t>
            </w:r>
            <w:r>
              <w:rPr>
                <w:sz w:val="20"/>
              </w:rPr>
              <w:t>estudiantes</w:t>
            </w:r>
            <w:r>
              <w:rPr>
                <w:spacing w:val="17"/>
                <w:sz w:val="20"/>
              </w:rPr>
              <w:t xml:space="preserve"> </w:t>
            </w:r>
            <w:r>
              <w:rPr>
                <w:sz w:val="20"/>
              </w:rPr>
              <w:t>desde</w:t>
            </w:r>
            <w:r>
              <w:rPr>
                <w:spacing w:val="12"/>
                <w:sz w:val="20"/>
              </w:rPr>
              <w:t xml:space="preserve"> </w:t>
            </w:r>
            <w:r>
              <w:rPr>
                <w:sz w:val="20"/>
              </w:rPr>
              <w:t>el</w:t>
            </w:r>
            <w:r>
              <w:rPr>
                <w:spacing w:val="11"/>
                <w:sz w:val="20"/>
              </w:rPr>
              <w:t xml:space="preserve"> </w:t>
            </w:r>
            <w:r>
              <w:rPr>
                <w:sz w:val="20"/>
              </w:rPr>
              <w:t>segundo</w:t>
            </w:r>
            <w:r>
              <w:rPr>
                <w:spacing w:val="12"/>
                <w:sz w:val="20"/>
              </w:rPr>
              <w:t xml:space="preserve"> </w:t>
            </w:r>
            <w:r>
              <w:rPr>
                <w:sz w:val="20"/>
              </w:rPr>
              <w:t>piso,</w:t>
            </w:r>
            <w:r>
              <w:rPr>
                <w:spacing w:val="8"/>
                <w:sz w:val="20"/>
              </w:rPr>
              <w:t xml:space="preserve"> </w:t>
            </w:r>
            <w:r>
              <w:rPr>
                <w:sz w:val="20"/>
              </w:rPr>
              <w:t>debido</w:t>
            </w:r>
            <w:r>
              <w:rPr>
                <w:spacing w:val="8"/>
                <w:sz w:val="20"/>
              </w:rPr>
              <w:t xml:space="preserve"> </w:t>
            </w:r>
            <w:r>
              <w:rPr>
                <w:sz w:val="20"/>
              </w:rPr>
              <w:t>a</w:t>
            </w:r>
            <w:r>
              <w:rPr>
                <w:spacing w:val="-53"/>
                <w:sz w:val="20"/>
              </w:rPr>
              <w:t xml:space="preserve"> </w:t>
            </w:r>
            <w:r>
              <w:rPr>
                <w:sz w:val="20"/>
              </w:rPr>
              <w:t>imprudencias</w:t>
            </w:r>
            <w:r>
              <w:rPr>
                <w:spacing w:val="-1"/>
                <w:sz w:val="20"/>
              </w:rPr>
              <w:t xml:space="preserve"> </w:t>
            </w:r>
            <w:r>
              <w:rPr>
                <w:sz w:val="20"/>
              </w:rPr>
              <w:t>y</w:t>
            </w:r>
            <w:r>
              <w:rPr>
                <w:spacing w:val="2"/>
                <w:sz w:val="20"/>
              </w:rPr>
              <w:t xml:space="preserve"> </w:t>
            </w:r>
            <w:r>
              <w:rPr>
                <w:sz w:val="20"/>
              </w:rPr>
              <w:t>falta</w:t>
            </w:r>
            <w:r>
              <w:rPr>
                <w:spacing w:val="-3"/>
                <w:sz w:val="20"/>
              </w:rPr>
              <w:t xml:space="preserve"> </w:t>
            </w:r>
            <w:r>
              <w:rPr>
                <w:sz w:val="20"/>
              </w:rPr>
              <w:t>de conciencia.</w:t>
            </w:r>
          </w:p>
          <w:p w14:paraId="41C948F9" w14:textId="77777777" w:rsidR="00E966CD" w:rsidRDefault="00E966CD" w:rsidP="00D71B60">
            <w:pPr>
              <w:pStyle w:val="TableParagraph"/>
              <w:numPr>
                <w:ilvl w:val="0"/>
                <w:numId w:val="9"/>
              </w:numPr>
              <w:tabs>
                <w:tab w:val="left" w:pos="486"/>
                <w:tab w:val="left" w:pos="487"/>
              </w:tabs>
              <w:spacing w:line="242" w:lineRule="auto"/>
              <w:ind w:right="54"/>
              <w:jc w:val="both"/>
              <w:rPr>
                <w:sz w:val="20"/>
              </w:rPr>
            </w:pPr>
            <w:r>
              <w:rPr>
                <w:sz w:val="20"/>
              </w:rPr>
              <w:t>Manejo</w:t>
            </w:r>
            <w:r>
              <w:rPr>
                <w:spacing w:val="-13"/>
                <w:sz w:val="20"/>
              </w:rPr>
              <w:t xml:space="preserve"> </w:t>
            </w:r>
            <w:r>
              <w:rPr>
                <w:sz w:val="20"/>
              </w:rPr>
              <w:t>indebido</w:t>
            </w:r>
            <w:r>
              <w:rPr>
                <w:spacing w:val="-12"/>
                <w:sz w:val="20"/>
              </w:rPr>
              <w:t xml:space="preserve"> </w:t>
            </w:r>
            <w:r>
              <w:rPr>
                <w:sz w:val="20"/>
              </w:rPr>
              <w:t>de</w:t>
            </w:r>
            <w:r>
              <w:rPr>
                <w:spacing w:val="-13"/>
                <w:sz w:val="20"/>
              </w:rPr>
              <w:t xml:space="preserve"> </w:t>
            </w:r>
            <w:r>
              <w:rPr>
                <w:sz w:val="20"/>
              </w:rPr>
              <w:t>los</w:t>
            </w:r>
            <w:r>
              <w:rPr>
                <w:spacing w:val="-13"/>
                <w:sz w:val="20"/>
              </w:rPr>
              <w:t xml:space="preserve"> </w:t>
            </w:r>
            <w:r>
              <w:rPr>
                <w:sz w:val="20"/>
              </w:rPr>
              <w:t>envases</w:t>
            </w:r>
            <w:r>
              <w:rPr>
                <w:spacing w:val="-14"/>
                <w:sz w:val="20"/>
              </w:rPr>
              <w:t xml:space="preserve"> </w:t>
            </w:r>
            <w:r>
              <w:rPr>
                <w:sz w:val="20"/>
              </w:rPr>
              <w:t>de</w:t>
            </w:r>
            <w:r>
              <w:rPr>
                <w:spacing w:val="-12"/>
                <w:sz w:val="20"/>
              </w:rPr>
              <w:t xml:space="preserve"> </w:t>
            </w:r>
            <w:r>
              <w:rPr>
                <w:sz w:val="20"/>
              </w:rPr>
              <w:t>vidrio</w:t>
            </w:r>
            <w:r>
              <w:rPr>
                <w:spacing w:val="-13"/>
                <w:sz w:val="20"/>
              </w:rPr>
              <w:t xml:space="preserve"> </w:t>
            </w:r>
            <w:r>
              <w:rPr>
                <w:sz w:val="20"/>
              </w:rPr>
              <w:t>de</w:t>
            </w:r>
            <w:r>
              <w:rPr>
                <w:spacing w:val="-12"/>
                <w:sz w:val="20"/>
              </w:rPr>
              <w:t xml:space="preserve"> </w:t>
            </w:r>
            <w:r>
              <w:rPr>
                <w:sz w:val="20"/>
              </w:rPr>
              <w:t>refrescos</w:t>
            </w:r>
            <w:r>
              <w:rPr>
                <w:spacing w:val="-13"/>
                <w:sz w:val="20"/>
              </w:rPr>
              <w:t xml:space="preserve"> </w:t>
            </w:r>
            <w:r>
              <w:rPr>
                <w:sz w:val="20"/>
              </w:rPr>
              <w:t>y/o</w:t>
            </w:r>
            <w:r>
              <w:rPr>
                <w:spacing w:val="-13"/>
                <w:sz w:val="20"/>
              </w:rPr>
              <w:t xml:space="preserve"> </w:t>
            </w:r>
            <w:r>
              <w:rPr>
                <w:sz w:val="20"/>
              </w:rPr>
              <w:t>gaseosas</w:t>
            </w:r>
            <w:r>
              <w:rPr>
                <w:spacing w:val="-13"/>
                <w:sz w:val="20"/>
              </w:rPr>
              <w:t xml:space="preserve"> </w:t>
            </w:r>
            <w:r>
              <w:rPr>
                <w:sz w:val="20"/>
              </w:rPr>
              <w:t>por</w:t>
            </w:r>
            <w:r>
              <w:rPr>
                <w:spacing w:val="-13"/>
                <w:sz w:val="20"/>
              </w:rPr>
              <w:t xml:space="preserve"> </w:t>
            </w:r>
            <w:r>
              <w:rPr>
                <w:sz w:val="20"/>
              </w:rPr>
              <w:t>parte</w:t>
            </w:r>
            <w:r>
              <w:rPr>
                <w:spacing w:val="-52"/>
                <w:sz w:val="20"/>
              </w:rPr>
              <w:t xml:space="preserve"> </w:t>
            </w:r>
            <w:r>
              <w:rPr>
                <w:sz w:val="20"/>
              </w:rPr>
              <w:t>de los estudiantes.</w:t>
            </w:r>
          </w:p>
          <w:p w14:paraId="62015A9D" w14:textId="77777777" w:rsidR="00E966CD" w:rsidRDefault="00E966CD" w:rsidP="00D71B60">
            <w:pPr>
              <w:pStyle w:val="TableParagraph"/>
              <w:numPr>
                <w:ilvl w:val="0"/>
                <w:numId w:val="9"/>
              </w:numPr>
              <w:tabs>
                <w:tab w:val="left" w:pos="486"/>
                <w:tab w:val="left" w:pos="487"/>
              </w:tabs>
              <w:spacing w:line="225" w:lineRule="exact"/>
              <w:jc w:val="both"/>
              <w:rPr>
                <w:sz w:val="20"/>
              </w:rPr>
            </w:pPr>
            <w:r>
              <w:rPr>
                <w:sz w:val="20"/>
              </w:rPr>
              <w:t>Falta</w:t>
            </w:r>
            <w:r>
              <w:rPr>
                <w:spacing w:val="-1"/>
                <w:sz w:val="20"/>
              </w:rPr>
              <w:t xml:space="preserve"> </w:t>
            </w:r>
            <w:r>
              <w:rPr>
                <w:sz w:val="20"/>
              </w:rPr>
              <w:t>de</w:t>
            </w:r>
            <w:r>
              <w:rPr>
                <w:spacing w:val="-4"/>
                <w:sz w:val="20"/>
              </w:rPr>
              <w:t xml:space="preserve"> </w:t>
            </w:r>
            <w:r>
              <w:rPr>
                <w:sz w:val="20"/>
              </w:rPr>
              <w:t>puntos</w:t>
            </w:r>
            <w:r>
              <w:rPr>
                <w:spacing w:val="-5"/>
                <w:sz w:val="20"/>
              </w:rPr>
              <w:t xml:space="preserve"> </w:t>
            </w:r>
            <w:r>
              <w:rPr>
                <w:sz w:val="20"/>
              </w:rPr>
              <w:t>ecológicos</w:t>
            </w:r>
            <w:r>
              <w:rPr>
                <w:spacing w:val="-1"/>
                <w:sz w:val="20"/>
              </w:rPr>
              <w:t xml:space="preserve"> </w:t>
            </w:r>
            <w:r>
              <w:rPr>
                <w:sz w:val="20"/>
              </w:rPr>
              <w:t>para</w:t>
            </w:r>
            <w:r>
              <w:rPr>
                <w:spacing w:val="-5"/>
                <w:sz w:val="20"/>
              </w:rPr>
              <w:t xml:space="preserve"> </w:t>
            </w:r>
            <w:r>
              <w:rPr>
                <w:sz w:val="20"/>
              </w:rPr>
              <w:t>el</w:t>
            </w:r>
            <w:r>
              <w:rPr>
                <w:spacing w:val="-1"/>
                <w:sz w:val="20"/>
              </w:rPr>
              <w:t xml:space="preserve"> </w:t>
            </w:r>
            <w:r>
              <w:rPr>
                <w:sz w:val="20"/>
              </w:rPr>
              <w:t>manejo</w:t>
            </w:r>
            <w:r>
              <w:rPr>
                <w:spacing w:val="-1"/>
                <w:sz w:val="20"/>
              </w:rPr>
              <w:t xml:space="preserve"> </w:t>
            </w:r>
            <w:r>
              <w:rPr>
                <w:sz w:val="20"/>
              </w:rPr>
              <w:t>de</w:t>
            </w:r>
            <w:r>
              <w:rPr>
                <w:spacing w:val="-2"/>
                <w:sz w:val="20"/>
              </w:rPr>
              <w:t xml:space="preserve"> </w:t>
            </w:r>
            <w:r>
              <w:rPr>
                <w:sz w:val="20"/>
              </w:rPr>
              <w:t>residuos</w:t>
            </w:r>
            <w:r>
              <w:rPr>
                <w:spacing w:val="6"/>
                <w:sz w:val="20"/>
              </w:rPr>
              <w:t xml:space="preserve"> </w:t>
            </w:r>
            <w:r>
              <w:rPr>
                <w:sz w:val="20"/>
              </w:rPr>
              <w:t>sólidos.</w:t>
            </w:r>
          </w:p>
          <w:p w14:paraId="68FE10ED" w14:textId="77777777" w:rsidR="00E966CD" w:rsidRDefault="00E966CD" w:rsidP="00D71B60">
            <w:pPr>
              <w:pStyle w:val="TableParagraph"/>
              <w:numPr>
                <w:ilvl w:val="0"/>
                <w:numId w:val="9"/>
              </w:numPr>
              <w:tabs>
                <w:tab w:val="left" w:pos="487"/>
              </w:tabs>
              <w:spacing w:line="240" w:lineRule="auto"/>
              <w:ind w:right="47"/>
              <w:jc w:val="both"/>
              <w:rPr>
                <w:sz w:val="20"/>
              </w:rPr>
            </w:pPr>
            <w:r>
              <w:rPr>
                <w:sz w:val="20"/>
              </w:rPr>
              <w:t>Falta de un sitio adecuado dentro del laboratorio de ciencias para almacenar</w:t>
            </w:r>
            <w:r>
              <w:rPr>
                <w:spacing w:val="-54"/>
                <w:sz w:val="20"/>
              </w:rPr>
              <w:t xml:space="preserve"> </w:t>
            </w:r>
            <w:r>
              <w:rPr>
                <w:sz w:val="20"/>
              </w:rPr>
              <w:t>sustancias</w:t>
            </w:r>
            <w:r>
              <w:rPr>
                <w:spacing w:val="-1"/>
                <w:sz w:val="20"/>
              </w:rPr>
              <w:t xml:space="preserve"> </w:t>
            </w:r>
            <w:r>
              <w:rPr>
                <w:sz w:val="20"/>
              </w:rPr>
              <w:t>químicas e</w:t>
            </w:r>
            <w:r>
              <w:rPr>
                <w:spacing w:val="-3"/>
                <w:sz w:val="20"/>
              </w:rPr>
              <w:t xml:space="preserve"> </w:t>
            </w:r>
            <w:r>
              <w:rPr>
                <w:sz w:val="20"/>
              </w:rPr>
              <w:t>inflamables.</w:t>
            </w:r>
          </w:p>
          <w:p w14:paraId="234A6228" w14:textId="61D6602F" w:rsidR="00E966CD" w:rsidRDefault="00E966CD" w:rsidP="00D71B60">
            <w:pPr>
              <w:pStyle w:val="TableParagraph"/>
              <w:numPr>
                <w:ilvl w:val="0"/>
                <w:numId w:val="9"/>
              </w:numPr>
              <w:tabs>
                <w:tab w:val="left" w:pos="487"/>
                <w:tab w:val="left" w:pos="487"/>
              </w:tabs>
              <w:spacing w:line="240" w:lineRule="auto"/>
              <w:ind w:right="51"/>
              <w:jc w:val="both"/>
              <w:rPr>
                <w:sz w:val="20"/>
              </w:rPr>
            </w:pPr>
            <w:r>
              <w:rPr>
                <w:sz w:val="20"/>
              </w:rPr>
              <w:t>Falta de un sitio adecuado para almacenar pupitres en desuso y mallas,</w:t>
            </w:r>
            <w:r>
              <w:rPr>
                <w:spacing w:val="1"/>
                <w:sz w:val="20"/>
              </w:rPr>
              <w:t xml:space="preserve"> </w:t>
            </w:r>
            <w:r>
              <w:rPr>
                <w:sz w:val="20"/>
              </w:rPr>
              <w:t>debido a que el sitio en que actualmente está, esta con fácil</w:t>
            </w:r>
            <w:r>
              <w:rPr>
                <w:spacing w:val="1"/>
                <w:sz w:val="20"/>
              </w:rPr>
              <w:t xml:space="preserve"> </w:t>
            </w:r>
            <w:r>
              <w:rPr>
                <w:sz w:val="20"/>
              </w:rPr>
              <w:t>acceso</w:t>
            </w:r>
            <w:r>
              <w:rPr>
                <w:spacing w:val="-1"/>
                <w:sz w:val="20"/>
              </w:rPr>
              <w:t xml:space="preserve"> </w:t>
            </w:r>
            <w:r>
              <w:rPr>
                <w:sz w:val="20"/>
              </w:rPr>
              <w:t>a</w:t>
            </w:r>
            <w:r>
              <w:rPr>
                <w:spacing w:val="-4"/>
                <w:sz w:val="20"/>
              </w:rPr>
              <w:t xml:space="preserve"> </w:t>
            </w:r>
            <w:r>
              <w:rPr>
                <w:sz w:val="20"/>
              </w:rPr>
              <w:t>los estudiantes</w:t>
            </w:r>
            <w:r>
              <w:rPr>
                <w:spacing w:val="-4"/>
                <w:sz w:val="20"/>
              </w:rPr>
              <w:t xml:space="preserve"> </w:t>
            </w:r>
            <w:r>
              <w:rPr>
                <w:sz w:val="20"/>
              </w:rPr>
              <w:t>pudiendo</w:t>
            </w:r>
            <w:r>
              <w:rPr>
                <w:spacing w:val="-1"/>
                <w:sz w:val="20"/>
              </w:rPr>
              <w:t xml:space="preserve"> </w:t>
            </w:r>
            <w:r>
              <w:rPr>
                <w:sz w:val="20"/>
              </w:rPr>
              <w:t>causar contusiones</w:t>
            </w:r>
            <w:r>
              <w:rPr>
                <w:spacing w:val="-1"/>
                <w:sz w:val="20"/>
              </w:rPr>
              <w:t xml:space="preserve"> </w:t>
            </w:r>
            <w:r>
              <w:rPr>
                <w:sz w:val="20"/>
              </w:rPr>
              <w:t>y/o cortadas.</w:t>
            </w:r>
          </w:p>
          <w:p w14:paraId="77A467BA" w14:textId="65B547E0" w:rsidR="00E966CD" w:rsidRDefault="00E966CD" w:rsidP="00D71B60">
            <w:pPr>
              <w:pStyle w:val="TableParagraph"/>
              <w:spacing w:line="229" w:lineRule="exact"/>
              <w:ind w:left="125"/>
              <w:jc w:val="both"/>
              <w:rPr>
                <w:sz w:val="20"/>
              </w:rPr>
            </w:pPr>
            <w:r>
              <w:rPr>
                <w:sz w:val="20"/>
              </w:rPr>
              <w:t>SEDE</w:t>
            </w:r>
            <w:r w:rsidR="00CC5C9C">
              <w:rPr>
                <w:spacing w:val="-3"/>
                <w:sz w:val="20"/>
              </w:rPr>
              <w:t>S</w:t>
            </w:r>
          </w:p>
          <w:p w14:paraId="792C4A8B" w14:textId="77777777" w:rsidR="00E966CD" w:rsidRDefault="00E966CD" w:rsidP="00D71B60">
            <w:pPr>
              <w:pStyle w:val="TableParagraph"/>
              <w:numPr>
                <w:ilvl w:val="0"/>
                <w:numId w:val="9"/>
              </w:numPr>
              <w:tabs>
                <w:tab w:val="left" w:pos="486"/>
                <w:tab w:val="left" w:pos="487"/>
              </w:tabs>
              <w:spacing w:line="229" w:lineRule="exact"/>
              <w:jc w:val="both"/>
              <w:rPr>
                <w:sz w:val="20"/>
              </w:rPr>
            </w:pPr>
            <w:r>
              <w:rPr>
                <w:sz w:val="20"/>
              </w:rPr>
              <w:t>Rampla</w:t>
            </w:r>
            <w:r>
              <w:rPr>
                <w:spacing w:val="-3"/>
                <w:sz w:val="20"/>
              </w:rPr>
              <w:t xml:space="preserve"> </w:t>
            </w:r>
            <w:r>
              <w:rPr>
                <w:sz w:val="20"/>
              </w:rPr>
              <w:t>sin</w:t>
            </w:r>
            <w:r>
              <w:rPr>
                <w:spacing w:val="-3"/>
                <w:sz w:val="20"/>
              </w:rPr>
              <w:t xml:space="preserve"> </w:t>
            </w:r>
            <w:r>
              <w:rPr>
                <w:sz w:val="20"/>
              </w:rPr>
              <w:t>pasa</w:t>
            </w:r>
            <w:r>
              <w:rPr>
                <w:spacing w:val="-3"/>
                <w:sz w:val="20"/>
              </w:rPr>
              <w:t xml:space="preserve"> </w:t>
            </w:r>
            <w:r>
              <w:rPr>
                <w:sz w:val="20"/>
              </w:rPr>
              <w:t>manos.</w:t>
            </w:r>
          </w:p>
          <w:p w14:paraId="09B632BE" w14:textId="77777777" w:rsidR="00E966CD" w:rsidRDefault="00E966CD" w:rsidP="00D71B60">
            <w:pPr>
              <w:pStyle w:val="TableParagraph"/>
              <w:numPr>
                <w:ilvl w:val="0"/>
                <w:numId w:val="9"/>
              </w:numPr>
              <w:tabs>
                <w:tab w:val="left" w:pos="486"/>
                <w:tab w:val="left" w:pos="487"/>
              </w:tabs>
              <w:spacing w:line="229" w:lineRule="exact"/>
              <w:jc w:val="both"/>
              <w:rPr>
                <w:sz w:val="20"/>
              </w:rPr>
            </w:pPr>
            <w:r>
              <w:rPr>
                <w:sz w:val="20"/>
              </w:rPr>
              <w:t>Falta</w:t>
            </w:r>
            <w:r>
              <w:rPr>
                <w:spacing w:val="1"/>
                <w:sz w:val="20"/>
              </w:rPr>
              <w:t xml:space="preserve"> </w:t>
            </w:r>
            <w:r>
              <w:rPr>
                <w:sz w:val="20"/>
              </w:rPr>
              <w:t>de</w:t>
            </w:r>
            <w:r>
              <w:rPr>
                <w:spacing w:val="-3"/>
                <w:sz w:val="20"/>
              </w:rPr>
              <w:t xml:space="preserve"> </w:t>
            </w:r>
            <w:r>
              <w:rPr>
                <w:sz w:val="20"/>
              </w:rPr>
              <w:t>rejillas</w:t>
            </w:r>
            <w:r>
              <w:rPr>
                <w:spacing w:val="1"/>
                <w:sz w:val="20"/>
              </w:rPr>
              <w:t xml:space="preserve"> </w:t>
            </w:r>
            <w:r>
              <w:rPr>
                <w:sz w:val="20"/>
              </w:rPr>
              <w:t>en</w:t>
            </w:r>
            <w:r>
              <w:rPr>
                <w:spacing w:val="-3"/>
                <w:sz w:val="20"/>
              </w:rPr>
              <w:t xml:space="preserve"> </w:t>
            </w:r>
            <w:r>
              <w:rPr>
                <w:sz w:val="20"/>
              </w:rPr>
              <w:t>las</w:t>
            </w:r>
            <w:r>
              <w:rPr>
                <w:spacing w:val="-3"/>
                <w:sz w:val="20"/>
              </w:rPr>
              <w:t xml:space="preserve"> </w:t>
            </w:r>
            <w:r>
              <w:rPr>
                <w:sz w:val="20"/>
              </w:rPr>
              <w:t>cunetas de</w:t>
            </w:r>
            <w:r>
              <w:rPr>
                <w:spacing w:val="1"/>
                <w:sz w:val="20"/>
              </w:rPr>
              <w:t xml:space="preserve"> </w:t>
            </w:r>
            <w:r>
              <w:rPr>
                <w:sz w:val="20"/>
              </w:rPr>
              <w:t>desagües.</w:t>
            </w:r>
          </w:p>
          <w:p w14:paraId="2DC550BB" w14:textId="77777777" w:rsidR="00E966CD" w:rsidRDefault="00E966CD" w:rsidP="00D71B60">
            <w:pPr>
              <w:pStyle w:val="TableParagraph"/>
              <w:numPr>
                <w:ilvl w:val="0"/>
                <w:numId w:val="9"/>
              </w:numPr>
              <w:tabs>
                <w:tab w:val="left" w:pos="486"/>
                <w:tab w:val="left" w:pos="487"/>
              </w:tabs>
              <w:spacing w:line="229" w:lineRule="exact"/>
              <w:jc w:val="both"/>
              <w:rPr>
                <w:sz w:val="20"/>
              </w:rPr>
            </w:pPr>
            <w:r>
              <w:rPr>
                <w:sz w:val="20"/>
              </w:rPr>
              <w:t>Inestabilidad</w:t>
            </w:r>
            <w:r>
              <w:rPr>
                <w:spacing w:val="-5"/>
                <w:sz w:val="20"/>
              </w:rPr>
              <w:t xml:space="preserve"> </w:t>
            </w:r>
            <w:r>
              <w:rPr>
                <w:sz w:val="20"/>
              </w:rPr>
              <w:t>en</w:t>
            </w:r>
            <w:r>
              <w:rPr>
                <w:spacing w:val="-4"/>
                <w:sz w:val="20"/>
              </w:rPr>
              <w:t xml:space="preserve"> </w:t>
            </w:r>
            <w:r>
              <w:rPr>
                <w:sz w:val="20"/>
              </w:rPr>
              <w:t>los</w:t>
            </w:r>
            <w:r>
              <w:rPr>
                <w:spacing w:val="-1"/>
                <w:sz w:val="20"/>
              </w:rPr>
              <w:t xml:space="preserve"> </w:t>
            </w:r>
            <w:r>
              <w:rPr>
                <w:sz w:val="20"/>
              </w:rPr>
              <w:t>soportes</w:t>
            </w:r>
            <w:r>
              <w:rPr>
                <w:spacing w:val="-5"/>
                <w:sz w:val="20"/>
              </w:rPr>
              <w:t xml:space="preserve"> </w:t>
            </w:r>
            <w:r>
              <w:rPr>
                <w:sz w:val="20"/>
              </w:rPr>
              <w:t>de</w:t>
            </w:r>
            <w:r>
              <w:rPr>
                <w:spacing w:val="-4"/>
                <w:sz w:val="20"/>
              </w:rPr>
              <w:t xml:space="preserve"> </w:t>
            </w:r>
            <w:r>
              <w:rPr>
                <w:sz w:val="20"/>
              </w:rPr>
              <w:t>los</w:t>
            </w:r>
            <w:r>
              <w:rPr>
                <w:spacing w:val="-1"/>
                <w:sz w:val="20"/>
              </w:rPr>
              <w:t xml:space="preserve"> </w:t>
            </w:r>
            <w:r>
              <w:rPr>
                <w:sz w:val="20"/>
              </w:rPr>
              <w:t>tanques</w:t>
            </w:r>
            <w:r>
              <w:rPr>
                <w:spacing w:val="-1"/>
                <w:sz w:val="20"/>
              </w:rPr>
              <w:t xml:space="preserve"> </w:t>
            </w:r>
            <w:r>
              <w:rPr>
                <w:sz w:val="20"/>
              </w:rPr>
              <w:t>de</w:t>
            </w:r>
            <w:r>
              <w:rPr>
                <w:spacing w:val="-1"/>
                <w:sz w:val="20"/>
              </w:rPr>
              <w:t xml:space="preserve"> </w:t>
            </w:r>
            <w:r>
              <w:rPr>
                <w:sz w:val="20"/>
              </w:rPr>
              <w:t>almacenamiento de</w:t>
            </w:r>
            <w:r>
              <w:rPr>
                <w:spacing w:val="-1"/>
                <w:sz w:val="20"/>
              </w:rPr>
              <w:t xml:space="preserve"> </w:t>
            </w:r>
            <w:r>
              <w:rPr>
                <w:sz w:val="20"/>
              </w:rPr>
              <w:t>agua.</w:t>
            </w:r>
          </w:p>
          <w:p w14:paraId="05B6E822" w14:textId="77777777" w:rsidR="00E966CD" w:rsidRDefault="00E966CD" w:rsidP="00D71B60">
            <w:pPr>
              <w:pStyle w:val="TableParagraph"/>
              <w:numPr>
                <w:ilvl w:val="0"/>
                <w:numId w:val="9"/>
              </w:numPr>
              <w:tabs>
                <w:tab w:val="left" w:pos="486"/>
                <w:tab w:val="left" w:pos="487"/>
              </w:tabs>
              <w:spacing w:line="229" w:lineRule="exact"/>
              <w:jc w:val="both"/>
              <w:rPr>
                <w:sz w:val="20"/>
              </w:rPr>
            </w:pPr>
            <w:r>
              <w:rPr>
                <w:sz w:val="20"/>
              </w:rPr>
              <w:t>Deterioro</w:t>
            </w:r>
            <w:r>
              <w:rPr>
                <w:spacing w:val="-9"/>
                <w:sz w:val="20"/>
              </w:rPr>
              <w:t xml:space="preserve"> </w:t>
            </w:r>
            <w:r>
              <w:rPr>
                <w:sz w:val="20"/>
              </w:rPr>
              <w:t>de</w:t>
            </w:r>
            <w:r>
              <w:rPr>
                <w:spacing w:val="-8"/>
                <w:sz w:val="20"/>
              </w:rPr>
              <w:t xml:space="preserve"> </w:t>
            </w:r>
            <w:r>
              <w:rPr>
                <w:sz w:val="20"/>
              </w:rPr>
              <w:t>los</w:t>
            </w:r>
            <w:r>
              <w:rPr>
                <w:spacing w:val="-10"/>
                <w:sz w:val="20"/>
              </w:rPr>
              <w:t xml:space="preserve"> </w:t>
            </w:r>
            <w:r>
              <w:rPr>
                <w:sz w:val="20"/>
              </w:rPr>
              <w:t>techos</w:t>
            </w:r>
            <w:r>
              <w:rPr>
                <w:spacing w:val="-9"/>
                <w:sz w:val="20"/>
              </w:rPr>
              <w:t xml:space="preserve"> </w:t>
            </w:r>
            <w:r>
              <w:rPr>
                <w:sz w:val="20"/>
              </w:rPr>
              <w:t>en</w:t>
            </w:r>
            <w:r>
              <w:rPr>
                <w:spacing w:val="-5"/>
                <w:sz w:val="20"/>
              </w:rPr>
              <w:t xml:space="preserve"> </w:t>
            </w:r>
            <w:r>
              <w:rPr>
                <w:sz w:val="20"/>
              </w:rPr>
              <w:t>general,</w:t>
            </w:r>
            <w:r>
              <w:rPr>
                <w:spacing w:val="-9"/>
                <w:sz w:val="20"/>
              </w:rPr>
              <w:t xml:space="preserve"> </w:t>
            </w:r>
            <w:r>
              <w:rPr>
                <w:sz w:val="20"/>
              </w:rPr>
              <w:t>con</w:t>
            </w:r>
            <w:r>
              <w:rPr>
                <w:spacing w:val="-5"/>
                <w:sz w:val="20"/>
              </w:rPr>
              <w:t xml:space="preserve"> </w:t>
            </w:r>
            <w:r>
              <w:rPr>
                <w:sz w:val="20"/>
              </w:rPr>
              <w:t>probabilidad</w:t>
            </w:r>
            <w:r>
              <w:rPr>
                <w:spacing w:val="-8"/>
                <w:sz w:val="20"/>
              </w:rPr>
              <w:t xml:space="preserve"> </w:t>
            </w:r>
            <w:r>
              <w:rPr>
                <w:sz w:val="20"/>
              </w:rPr>
              <w:t>de</w:t>
            </w:r>
            <w:r>
              <w:rPr>
                <w:spacing w:val="-5"/>
                <w:sz w:val="20"/>
              </w:rPr>
              <w:t xml:space="preserve"> </w:t>
            </w:r>
            <w:r>
              <w:rPr>
                <w:sz w:val="20"/>
              </w:rPr>
              <w:t>caída</w:t>
            </w:r>
            <w:r>
              <w:rPr>
                <w:spacing w:val="-5"/>
                <w:sz w:val="20"/>
              </w:rPr>
              <w:t xml:space="preserve"> </w:t>
            </w:r>
            <w:r>
              <w:rPr>
                <w:sz w:val="20"/>
              </w:rPr>
              <w:t>de</w:t>
            </w:r>
            <w:r>
              <w:rPr>
                <w:spacing w:val="-8"/>
                <w:sz w:val="20"/>
              </w:rPr>
              <w:t xml:space="preserve"> </w:t>
            </w:r>
            <w:r>
              <w:rPr>
                <w:sz w:val="20"/>
              </w:rPr>
              <w:t>los</w:t>
            </w:r>
            <w:r>
              <w:rPr>
                <w:spacing w:val="-6"/>
                <w:sz w:val="20"/>
              </w:rPr>
              <w:t xml:space="preserve"> </w:t>
            </w:r>
            <w:r>
              <w:rPr>
                <w:sz w:val="20"/>
              </w:rPr>
              <w:t>mismos.</w:t>
            </w:r>
          </w:p>
          <w:p w14:paraId="3427CC7D" w14:textId="694B69C7" w:rsidR="00E966CD" w:rsidRPr="00CC5C9C" w:rsidRDefault="00E966CD" w:rsidP="00D71B60">
            <w:pPr>
              <w:pStyle w:val="TableParagraph"/>
              <w:numPr>
                <w:ilvl w:val="0"/>
                <w:numId w:val="9"/>
              </w:numPr>
              <w:tabs>
                <w:tab w:val="left" w:pos="486"/>
                <w:tab w:val="left" w:pos="487"/>
              </w:tabs>
              <w:spacing w:line="240" w:lineRule="auto"/>
              <w:ind w:right="49"/>
              <w:jc w:val="both"/>
              <w:rPr>
                <w:sz w:val="20"/>
              </w:rPr>
            </w:pPr>
            <w:r>
              <w:rPr>
                <w:sz w:val="20"/>
              </w:rPr>
              <w:t>No</w:t>
            </w:r>
            <w:r>
              <w:rPr>
                <w:spacing w:val="-2"/>
                <w:sz w:val="20"/>
              </w:rPr>
              <w:t xml:space="preserve"> </w:t>
            </w:r>
            <w:r>
              <w:rPr>
                <w:sz w:val="20"/>
              </w:rPr>
              <w:t>aseguramiento</w:t>
            </w:r>
            <w:r>
              <w:rPr>
                <w:spacing w:val="-5"/>
                <w:sz w:val="20"/>
              </w:rPr>
              <w:t xml:space="preserve"> </w:t>
            </w:r>
            <w:r>
              <w:rPr>
                <w:sz w:val="20"/>
              </w:rPr>
              <w:t>de</w:t>
            </w:r>
            <w:r>
              <w:rPr>
                <w:spacing w:val="-2"/>
                <w:sz w:val="20"/>
              </w:rPr>
              <w:t xml:space="preserve"> </w:t>
            </w:r>
            <w:r>
              <w:rPr>
                <w:sz w:val="20"/>
              </w:rPr>
              <w:t>elementos</w:t>
            </w:r>
            <w:r>
              <w:rPr>
                <w:spacing w:val="-1"/>
                <w:sz w:val="20"/>
              </w:rPr>
              <w:t xml:space="preserve"> </w:t>
            </w:r>
            <w:r>
              <w:rPr>
                <w:sz w:val="20"/>
              </w:rPr>
              <w:t>colgantes</w:t>
            </w:r>
            <w:r>
              <w:rPr>
                <w:spacing w:val="-2"/>
                <w:sz w:val="20"/>
              </w:rPr>
              <w:t xml:space="preserve"> </w:t>
            </w:r>
            <w:r>
              <w:rPr>
                <w:sz w:val="20"/>
              </w:rPr>
              <w:t>como</w:t>
            </w:r>
            <w:r>
              <w:rPr>
                <w:spacing w:val="-2"/>
                <w:sz w:val="20"/>
              </w:rPr>
              <w:t xml:space="preserve"> </w:t>
            </w:r>
            <w:r>
              <w:rPr>
                <w:sz w:val="20"/>
              </w:rPr>
              <w:t>lámparas</w:t>
            </w:r>
            <w:r>
              <w:rPr>
                <w:spacing w:val="-2"/>
                <w:sz w:val="20"/>
              </w:rPr>
              <w:t xml:space="preserve"> </w:t>
            </w:r>
            <w:r>
              <w:rPr>
                <w:sz w:val="20"/>
              </w:rPr>
              <w:t>y</w:t>
            </w:r>
            <w:r>
              <w:rPr>
                <w:spacing w:val="-1"/>
                <w:sz w:val="20"/>
              </w:rPr>
              <w:t xml:space="preserve"> </w:t>
            </w:r>
            <w:r>
              <w:rPr>
                <w:sz w:val="20"/>
              </w:rPr>
              <w:t>ventiladores</w:t>
            </w:r>
            <w:r>
              <w:rPr>
                <w:spacing w:val="-6"/>
                <w:sz w:val="20"/>
              </w:rPr>
              <w:t xml:space="preserve"> </w:t>
            </w:r>
            <w:r>
              <w:rPr>
                <w:sz w:val="20"/>
              </w:rPr>
              <w:t>en</w:t>
            </w:r>
            <w:r>
              <w:rPr>
                <w:spacing w:val="-52"/>
                <w:sz w:val="20"/>
              </w:rPr>
              <w:t xml:space="preserve"> </w:t>
            </w:r>
            <w:r>
              <w:rPr>
                <w:sz w:val="20"/>
              </w:rPr>
              <w:t>desuso.</w:t>
            </w:r>
          </w:p>
          <w:p w14:paraId="75DCA5C8" w14:textId="77777777" w:rsidR="00E966CD" w:rsidRDefault="00E966CD" w:rsidP="00D71B60">
            <w:pPr>
              <w:pStyle w:val="TableParagraph"/>
              <w:numPr>
                <w:ilvl w:val="0"/>
                <w:numId w:val="9"/>
              </w:numPr>
              <w:tabs>
                <w:tab w:val="left" w:pos="486"/>
                <w:tab w:val="left" w:pos="487"/>
              </w:tabs>
              <w:spacing w:line="229" w:lineRule="exact"/>
              <w:jc w:val="both"/>
              <w:rPr>
                <w:sz w:val="20"/>
              </w:rPr>
            </w:pPr>
            <w:r>
              <w:rPr>
                <w:sz w:val="20"/>
              </w:rPr>
              <w:t>Carencia</w:t>
            </w:r>
            <w:r>
              <w:rPr>
                <w:spacing w:val="-1"/>
                <w:sz w:val="20"/>
              </w:rPr>
              <w:t xml:space="preserve"> </w:t>
            </w:r>
            <w:r>
              <w:rPr>
                <w:sz w:val="20"/>
              </w:rPr>
              <w:t>de</w:t>
            </w:r>
            <w:r>
              <w:rPr>
                <w:spacing w:val="-4"/>
                <w:sz w:val="20"/>
              </w:rPr>
              <w:t xml:space="preserve"> </w:t>
            </w:r>
            <w:r>
              <w:rPr>
                <w:sz w:val="20"/>
              </w:rPr>
              <w:t>celadores de</w:t>
            </w:r>
            <w:r>
              <w:rPr>
                <w:spacing w:val="-3"/>
                <w:sz w:val="20"/>
              </w:rPr>
              <w:t xml:space="preserve"> </w:t>
            </w:r>
            <w:r>
              <w:rPr>
                <w:sz w:val="20"/>
              </w:rPr>
              <w:t>planta en el</w:t>
            </w:r>
            <w:r>
              <w:rPr>
                <w:spacing w:val="3"/>
                <w:sz w:val="20"/>
              </w:rPr>
              <w:t xml:space="preserve"> </w:t>
            </w:r>
            <w:r>
              <w:rPr>
                <w:sz w:val="20"/>
              </w:rPr>
              <w:t>día.</w:t>
            </w:r>
          </w:p>
          <w:p w14:paraId="65A2AEED" w14:textId="71FFAFD3" w:rsidR="00E966CD" w:rsidRPr="00CC5C9C" w:rsidRDefault="00E966CD" w:rsidP="00D71B60">
            <w:pPr>
              <w:pStyle w:val="TableParagraph"/>
              <w:numPr>
                <w:ilvl w:val="0"/>
                <w:numId w:val="9"/>
              </w:numPr>
              <w:tabs>
                <w:tab w:val="left" w:pos="486"/>
                <w:tab w:val="left" w:pos="487"/>
              </w:tabs>
              <w:spacing w:line="242" w:lineRule="auto"/>
              <w:ind w:right="52"/>
              <w:jc w:val="both"/>
              <w:rPr>
                <w:sz w:val="20"/>
              </w:rPr>
            </w:pPr>
            <w:r>
              <w:rPr>
                <w:sz w:val="20"/>
              </w:rPr>
              <w:t>Inadecuado</w:t>
            </w:r>
            <w:r>
              <w:rPr>
                <w:spacing w:val="38"/>
                <w:sz w:val="20"/>
              </w:rPr>
              <w:t xml:space="preserve"> </w:t>
            </w:r>
            <w:r>
              <w:rPr>
                <w:sz w:val="20"/>
              </w:rPr>
              <w:t>equipamiento</w:t>
            </w:r>
            <w:r>
              <w:rPr>
                <w:spacing w:val="35"/>
                <w:sz w:val="20"/>
              </w:rPr>
              <w:t xml:space="preserve"> </w:t>
            </w:r>
            <w:r>
              <w:rPr>
                <w:sz w:val="20"/>
              </w:rPr>
              <w:t>para</w:t>
            </w:r>
            <w:r>
              <w:rPr>
                <w:spacing w:val="34"/>
                <w:sz w:val="20"/>
              </w:rPr>
              <w:t xml:space="preserve"> </w:t>
            </w:r>
            <w:r>
              <w:rPr>
                <w:sz w:val="20"/>
              </w:rPr>
              <w:t>la</w:t>
            </w:r>
            <w:r>
              <w:rPr>
                <w:spacing w:val="35"/>
                <w:sz w:val="20"/>
              </w:rPr>
              <w:t xml:space="preserve"> </w:t>
            </w:r>
            <w:r>
              <w:rPr>
                <w:sz w:val="20"/>
              </w:rPr>
              <w:t>atención</w:t>
            </w:r>
            <w:r>
              <w:rPr>
                <w:spacing w:val="35"/>
                <w:sz w:val="20"/>
              </w:rPr>
              <w:t xml:space="preserve"> </w:t>
            </w:r>
            <w:r>
              <w:rPr>
                <w:sz w:val="20"/>
              </w:rPr>
              <w:t>inmediata</w:t>
            </w:r>
            <w:r>
              <w:rPr>
                <w:spacing w:val="38"/>
                <w:sz w:val="20"/>
              </w:rPr>
              <w:t xml:space="preserve"> </w:t>
            </w:r>
            <w:r>
              <w:rPr>
                <w:sz w:val="20"/>
              </w:rPr>
              <w:t>de</w:t>
            </w:r>
            <w:r>
              <w:rPr>
                <w:spacing w:val="39"/>
                <w:sz w:val="20"/>
              </w:rPr>
              <w:t xml:space="preserve"> </w:t>
            </w:r>
            <w:r>
              <w:rPr>
                <w:sz w:val="20"/>
              </w:rPr>
              <w:t>una</w:t>
            </w:r>
            <w:r>
              <w:rPr>
                <w:spacing w:val="38"/>
                <w:sz w:val="20"/>
              </w:rPr>
              <w:t xml:space="preserve"> </w:t>
            </w:r>
            <w:r>
              <w:rPr>
                <w:sz w:val="20"/>
              </w:rPr>
              <w:t>emergencia</w:t>
            </w:r>
            <w:r>
              <w:rPr>
                <w:spacing w:val="-52"/>
                <w:sz w:val="20"/>
              </w:rPr>
              <w:t xml:space="preserve"> </w:t>
            </w:r>
            <w:r>
              <w:rPr>
                <w:sz w:val="20"/>
              </w:rPr>
              <w:t>(carencia</w:t>
            </w:r>
            <w:r>
              <w:rPr>
                <w:spacing w:val="-4"/>
                <w:sz w:val="20"/>
              </w:rPr>
              <w:t xml:space="preserve"> </w:t>
            </w:r>
            <w:r>
              <w:rPr>
                <w:sz w:val="20"/>
              </w:rPr>
              <w:t>de</w:t>
            </w:r>
            <w:r>
              <w:rPr>
                <w:spacing w:val="-1"/>
                <w:sz w:val="20"/>
              </w:rPr>
              <w:t xml:space="preserve"> </w:t>
            </w:r>
            <w:r>
              <w:rPr>
                <w:sz w:val="20"/>
              </w:rPr>
              <w:t>equipos</w:t>
            </w:r>
            <w:r>
              <w:rPr>
                <w:spacing w:val="-1"/>
                <w:sz w:val="20"/>
              </w:rPr>
              <w:t xml:space="preserve"> </w:t>
            </w:r>
            <w:r>
              <w:rPr>
                <w:sz w:val="20"/>
              </w:rPr>
              <w:t>para</w:t>
            </w:r>
            <w:r>
              <w:rPr>
                <w:spacing w:val="-1"/>
                <w:sz w:val="20"/>
              </w:rPr>
              <w:t xml:space="preserve"> </w:t>
            </w:r>
            <w:r>
              <w:rPr>
                <w:sz w:val="20"/>
              </w:rPr>
              <w:t>primeros</w:t>
            </w:r>
            <w:r>
              <w:rPr>
                <w:spacing w:val="-1"/>
                <w:sz w:val="20"/>
              </w:rPr>
              <w:t xml:space="preserve"> </w:t>
            </w:r>
            <w:r>
              <w:rPr>
                <w:sz w:val="20"/>
              </w:rPr>
              <w:t>auxilios,</w:t>
            </w:r>
            <w:r>
              <w:rPr>
                <w:spacing w:val="-5"/>
                <w:sz w:val="20"/>
              </w:rPr>
              <w:t xml:space="preserve"> </w:t>
            </w:r>
            <w:r>
              <w:rPr>
                <w:sz w:val="20"/>
              </w:rPr>
              <w:t>incendios</w:t>
            </w:r>
            <w:r>
              <w:rPr>
                <w:spacing w:val="-1"/>
                <w:sz w:val="20"/>
              </w:rPr>
              <w:t xml:space="preserve"> </w:t>
            </w:r>
            <w:r>
              <w:rPr>
                <w:sz w:val="20"/>
              </w:rPr>
              <w:t>y</w:t>
            </w:r>
            <w:r>
              <w:rPr>
                <w:spacing w:val="-1"/>
                <w:sz w:val="20"/>
              </w:rPr>
              <w:t xml:space="preserve"> </w:t>
            </w:r>
            <w:r>
              <w:rPr>
                <w:sz w:val="20"/>
              </w:rPr>
              <w:t>evacuación).</w:t>
            </w:r>
          </w:p>
          <w:p w14:paraId="2D1DA2B3" w14:textId="77777777" w:rsidR="00E966CD" w:rsidRDefault="00E966CD" w:rsidP="00D71B60">
            <w:pPr>
              <w:pStyle w:val="TableParagraph"/>
              <w:numPr>
                <w:ilvl w:val="0"/>
                <w:numId w:val="9"/>
              </w:numPr>
              <w:tabs>
                <w:tab w:val="left" w:pos="486"/>
                <w:tab w:val="left" w:pos="487"/>
              </w:tabs>
              <w:spacing w:before="1" w:line="240" w:lineRule="auto"/>
              <w:ind w:right="51"/>
              <w:jc w:val="both"/>
              <w:rPr>
                <w:sz w:val="20"/>
              </w:rPr>
            </w:pPr>
            <w:r>
              <w:rPr>
                <w:sz w:val="20"/>
              </w:rPr>
              <w:t>Placas</w:t>
            </w:r>
            <w:r>
              <w:rPr>
                <w:spacing w:val="2"/>
                <w:sz w:val="20"/>
              </w:rPr>
              <w:t xml:space="preserve"> </w:t>
            </w:r>
            <w:r>
              <w:rPr>
                <w:sz w:val="20"/>
              </w:rPr>
              <w:t>agrietas</w:t>
            </w:r>
            <w:r>
              <w:rPr>
                <w:spacing w:val="2"/>
                <w:sz w:val="20"/>
              </w:rPr>
              <w:t xml:space="preserve"> </w:t>
            </w:r>
            <w:r>
              <w:rPr>
                <w:sz w:val="20"/>
              </w:rPr>
              <w:t>en</w:t>
            </w:r>
            <w:r>
              <w:rPr>
                <w:spacing w:val="3"/>
                <w:sz w:val="20"/>
              </w:rPr>
              <w:t xml:space="preserve"> </w:t>
            </w:r>
            <w:r>
              <w:rPr>
                <w:sz w:val="20"/>
              </w:rPr>
              <w:t>donde</w:t>
            </w:r>
            <w:r>
              <w:rPr>
                <w:spacing w:val="2"/>
                <w:sz w:val="20"/>
              </w:rPr>
              <w:t xml:space="preserve"> </w:t>
            </w:r>
            <w:r>
              <w:rPr>
                <w:sz w:val="20"/>
              </w:rPr>
              <w:t>se</w:t>
            </w:r>
            <w:r>
              <w:rPr>
                <w:spacing w:val="2"/>
                <w:sz w:val="20"/>
              </w:rPr>
              <w:t xml:space="preserve"> </w:t>
            </w:r>
            <w:r>
              <w:rPr>
                <w:sz w:val="20"/>
              </w:rPr>
              <w:t>encuentran</w:t>
            </w:r>
            <w:r>
              <w:rPr>
                <w:spacing w:val="3"/>
                <w:sz w:val="20"/>
              </w:rPr>
              <w:t xml:space="preserve"> </w:t>
            </w:r>
            <w:r>
              <w:rPr>
                <w:sz w:val="20"/>
              </w:rPr>
              <w:t>los</w:t>
            </w:r>
            <w:r>
              <w:rPr>
                <w:spacing w:val="2"/>
                <w:sz w:val="20"/>
              </w:rPr>
              <w:t xml:space="preserve"> </w:t>
            </w:r>
            <w:r>
              <w:rPr>
                <w:sz w:val="20"/>
              </w:rPr>
              <w:t>tanques</w:t>
            </w:r>
            <w:r>
              <w:rPr>
                <w:spacing w:val="2"/>
                <w:sz w:val="20"/>
              </w:rPr>
              <w:t xml:space="preserve"> </w:t>
            </w:r>
            <w:r>
              <w:rPr>
                <w:sz w:val="20"/>
              </w:rPr>
              <w:t>de</w:t>
            </w:r>
            <w:r>
              <w:rPr>
                <w:spacing w:val="3"/>
                <w:sz w:val="20"/>
              </w:rPr>
              <w:t xml:space="preserve"> </w:t>
            </w:r>
            <w:r>
              <w:rPr>
                <w:sz w:val="20"/>
              </w:rPr>
              <w:t>almacenamiento</w:t>
            </w:r>
            <w:r>
              <w:rPr>
                <w:spacing w:val="3"/>
                <w:sz w:val="20"/>
              </w:rPr>
              <w:t xml:space="preserve"> </w:t>
            </w:r>
            <w:r>
              <w:rPr>
                <w:sz w:val="20"/>
              </w:rPr>
              <w:t>de</w:t>
            </w:r>
            <w:r>
              <w:rPr>
                <w:spacing w:val="-52"/>
                <w:sz w:val="20"/>
              </w:rPr>
              <w:t xml:space="preserve"> </w:t>
            </w:r>
            <w:r>
              <w:rPr>
                <w:sz w:val="20"/>
              </w:rPr>
              <w:t>agua.</w:t>
            </w:r>
          </w:p>
          <w:p w14:paraId="64F77661" w14:textId="77777777" w:rsidR="00E966CD" w:rsidRDefault="00E966CD" w:rsidP="00D71B60">
            <w:pPr>
              <w:pStyle w:val="TableParagraph"/>
              <w:numPr>
                <w:ilvl w:val="0"/>
                <w:numId w:val="9"/>
              </w:numPr>
              <w:tabs>
                <w:tab w:val="left" w:pos="486"/>
                <w:tab w:val="left" w:pos="487"/>
              </w:tabs>
              <w:spacing w:line="229" w:lineRule="exact"/>
              <w:jc w:val="both"/>
              <w:rPr>
                <w:sz w:val="20"/>
              </w:rPr>
            </w:pPr>
            <w:r>
              <w:rPr>
                <w:sz w:val="20"/>
              </w:rPr>
              <w:t>Falta</w:t>
            </w:r>
            <w:r>
              <w:rPr>
                <w:spacing w:val="-1"/>
                <w:sz w:val="20"/>
              </w:rPr>
              <w:t xml:space="preserve"> </w:t>
            </w:r>
            <w:r>
              <w:rPr>
                <w:sz w:val="20"/>
              </w:rPr>
              <w:t>de</w:t>
            </w:r>
            <w:r>
              <w:rPr>
                <w:spacing w:val="-1"/>
                <w:sz w:val="20"/>
              </w:rPr>
              <w:t xml:space="preserve"> </w:t>
            </w:r>
            <w:r>
              <w:rPr>
                <w:sz w:val="20"/>
              </w:rPr>
              <w:t>seguridad</w:t>
            </w:r>
            <w:r>
              <w:rPr>
                <w:spacing w:val="-2"/>
                <w:sz w:val="20"/>
              </w:rPr>
              <w:t xml:space="preserve"> </w:t>
            </w:r>
            <w:r>
              <w:rPr>
                <w:sz w:val="20"/>
              </w:rPr>
              <w:t>para</w:t>
            </w:r>
            <w:r>
              <w:rPr>
                <w:spacing w:val="-4"/>
                <w:sz w:val="20"/>
              </w:rPr>
              <w:t xml:space="preserve"> </w:t>
            </w:r>
            <w:r>
              <w:rPr>
                <w:sz w:val="20"/>
              </w:rPr>
              <w:t>las</w:t>
            </w:r>
            <w:r>
              <w:rPr>
                <w:spacing w:val="-1"/>
                <w:sz w:val="20"/>
              </w:rPr>
              <w:t xml:space="preserve"> </w:t>
            </w:r>
            <w:r>
              <w:rPr>
                <w:sz w:val="20"/>
              </w:rPr>
              <w:t>tapas</w:t>
            </w:r>
            <w:r>
              <w:rPr>
                <w:spacing w:val="-1"/>
                <w:sz w:val="20"/>
              </w:rPr>
              <w:t xml:space="preserve"> </w:t>
            </w:r>
            <w:r>
              <w:rPr>
                <w:sz w:val="20"/>
              </w:rPr>
              <w:t>de</w:t>
            </w:r>
            <w:r>
              <w:rPr>
                <w:spacing w:val="-5"/>
                <w:sz w:val="20"/>
              </w:rPr>
              <w:t xml:space="preserve"> </w:t>
            </w:r>
            <w:r>
              <w:rPr>
                <w:sz w:val="20"/>
              </w:rPr>
              <w:t>los</w:t>
            </w:r>
            <w:r>
              <w:rPr>
                <w:spacing w:val="-1"/>
                <w:sz w:val="20"/>
              </w:rPr>
              <w:t xml:space="preserve"> </w:t>
            </w:r>
            <w:r>
              <w:rPr>
                <w:sz w:val="20"/>
              </w:rPr>
              <w:t>tanques</w:t>
            </w:r>
            <w:r>
              <w:rPr>
                <w:spacing w:val="-1"/>
                <w:sz w:val="20"/>
              </w:rPr>
              <w:t xml:space="preserve"> </w:t>
            </w:r>
            <w:r>
              <w:rPr>
                <w:sz w:val="20"/>
              </w:rPr>
              <w:t>de</w:t>
            </w:r>
            <w:r>
              <w:rPr>
                <w:spacing w:val="-2"/>
                <w:sz w:val="20"/>
              </w:rPr>
              <w:t xml:space="preserve"> </w:t>
            </w:r>
            <w:r>
              <w:rPr>
                <w:sz w:val="20"/>
              </w:rPr>
              <w:t>agua.</w:t>
            </w:r>
          </w:p>
          <w:p w14:paraId="048560C7" w14:textId="77777777" w:rsidR="00E966CD" w:rsidRDefault="00E966CD" w:rsidP="00D71B60">
            <w:pPr>
              <w:pStyle w:val="TableParagraph"/>
              <w:numPr>
                <w:ilvl w:val="0"/>
                <w:numId w:val="9"/>
              </w:numPr>
              <w:tabs>
                <w:tab w:val="left" w:pos="486"/>
                <w:tab w:val="left" w:pos="487"/>
              </w:tabs>
              <w:spacing w:line="229" w:lineRule="exact"/>
              <w:jc w:val="both"/>
              <w:rPr>
                <w:sz w:val="20"/>
              </w:rPr>
            </w:pPr>
            <w:r>
              <w:rPr>
                <w:sz w:val="20"/>
              </w:rPr>
              <w:t>Closet</w:t>
            </w:r>
            <w:r>
              <w:rPr>
                <w:spacing w:val="-2"/>
                <w:sz w:val="20"/>
              </w:rPr>
              <w:t xml:space="preserve"> </w:t>
            </w:r>
            <w:r>
              <w:rPr>
                <w:sz w:val="20"/>
              </w:rPr>
              <w:t>y</w:t>
            </w:r>
            <w:r>
              <w:rPr>
                <w:spacing w:val="-1"/>
                <w:sz w:val="20"/>
              </w:rPr>
              <w:t xml:space="preserve"> </w:t>
            </w:r>
            <w:r>
              <w:rPr>
                <w:sz w:val="20"/>
              </w:rPr>
              <w:t>mobiliario</w:t>
            </w:r>
            <w:r>
              <w:rPr>
                <w:spacing w:val="-2"/>
                <w:sz w:val="20"/>
              </w:rPr>
              <w:t xml:space="preserve"> </w:t>
            </w:r>
            <w:r>
              <w:rPr>
                <w:sz w:val="20"/>
              </w:rPr>
              <w:t>sin</w:t>
            </w:r>
            <w:r>
              <w:rPr>
                <w:spacing w:val="-1"/>
                <w:sz w:val="20"/>
              </w:rPr>
              <w:t xml:space="preserve"> </w:t>
            </w:r>
            <w:r>
              <w:rPr>
                <w:sz w:val="20"/>
              </w:rPr>
              <w:t>sujeción.</w:t>
            </w:r>
          </w:p>
          <w:p w14:paraId="0BDE573C" w14:textId="77777777" w:rsidR="00E966CD" w:rsidRDefault="00E966CD" w:rsidP="00D71B60">
            <w:pPr>
              <w:pStyle w:val="TableParagraph"/>
              <w:numPr>
                <w:ilvl w:val="0"/>
                <w:numId w:val="9"/>
              </w:numPr>
              <w:tabs>
                <w:tab w:val="left" w:pos="486"/>
                <w:tab w:val="left" w:pos="487"/>
              </w:tabs>
              <w:spacing w:before="2" w:line="229" w:lineRule="exact"/>
              <w:jc w:val="both"/>
              <w:rPr>
                <w:sz w:val="20"/>
              </w:rPr>
            </w:pPr>
            <w:r>
              <w:rPr>
                <w:sz w:val="20"/>
              </w:rPr>
              <w:t>Red eléctrica</w:t>
            </w:r>
            <w:r>
              <w:rPr>
                <w:spacing w:val="-4"/>
                <w:sz w:val="20"/>
              </w:rPr>
              <w:t xml:space="preserve"> </w:t>
            </w:r>
            <w:r>
              <w:rPr>
                <w:sz w:val="20"/>
              </w:rPr>
              <w:t>obsoleta,</w:t>
            </w:r>
            <w:r>
              <w:rPr>
                <w:spacing w:val="-5"/>
                <w:sz w:val="20"/>
              </w:rPr>
              <w:t xml:space="preserve"> </w:t>
            </w:r>
            <w:r>
              <w:rPr>
                <w:sz w:val="20"/>
              </w:rPr>
              <w:t>insuficiente</w:t>
            </w:r>
            <w:r>
              <w:rPr>
                <w:spacing w:val="2"/>
                <w:sz w:val="20"/>
              </w:rPr>
              <w:t xml:space="preserve"> </w:t>
            </w:r>
            <w:r>
              <w:rPr>
                <w:sz w:val="20"/>
              </w:rPr>
              <w:t>y</w:t>
            </w:r>
            <w:r>
              <w:rPr>
                <w:spacing w:val="-5"/>
                <w:sz w:val="20"/>
              </w:rPr>
              <w:t xml:space="preserve"> </w:t>
            </w:r>
            <w:r>
              <w:rPr>
                <w:sz w:val="20"/>
              </w:rPr>
              <w:t>en mal</w:t>
            </w:r>
            <w:r>
              <w:rPr>
                <w:spacing w:val="2"/>
                <w:sz w:val="20"/>
              </w:rPr>
              <w:t xml:space="preserve"> </w:t>
            </w:r>
            <w:r>
              <w:rPr>
                <w:sz w:val="20"/>
              </w:rPr>
              <w:t>estado.</w:t>
            </w:r>
          </w:p>
          <w:p w14:paraId="6BC56153" w14:textId="77777777" w:rsidR="00E966CD" w:rsidRDefault="00E966CD" w:rsidP="00D71B60">
            <w:pPr>
              <w:pStyle w:val="TableParagraph"/>
              <w:numPr>
                <w:ilvl w:val="0"/>
                <w:numId w:val="9"/>
              </w:numPr>
              <w:tabs>
                <w:tab w:val="left" w:pos="486"/>
                <w:tab w:val="left" w:pos="487"/>
              </w:tabs>
              <w:spacing w:line="229" w:lineRule="exact"/>
              <w:jc w:val="both"/>
              <w:rPr>
                <w:sz w:val="20"/>
              </w:rPr>
            </w:pPr>
            <w:r>
              <w:rPr>
                <w:sz w:val="20"/>
              </w:rPr>
              <w:t>Existen</w:t>
            </w:r>
            <w:r>
              <w:rPr>
                <w:spacing w:val="-1"/>
                <w:sz w:val="20"/>
              </w:rPr>
              <w:t xml:space="preserve"> </w:t>
            </w:r>
            <w:r>
              <w:rPr>
                <w:sz w:val="20"/>
              </w:rPr>
              <w:t>algunas</w:t>
            </w:r>
            <w:r>
              <w:rPr>
                <w:spacing w:val="-1"/>
                <w:sz w:val="20"/>
              </w:rPr>
              <w:t xml:space="preserve"> </w:t>
            </w:r>
            <w:r>
              <w:rPr>
                <w:sz w:val="20"/>
              </w:rPr>
              <w:t>varillas a</w:t>
            </w:r>
            <w:r>
              <w:rPr>
                <w:spacing w:val="-4"/>
                <w:sz w:val="20"/>
              </w:rPr>
              <w:t xml:space="preserve"> </w:t>
            </w:r>
            <w:r>
              <w:rPr>
                <w:sz w:val="20"/>
              </w:rPr>
              <w:t>la vista.</w:t>
            </w:r>
          </w:p>
          <w:p w14:paraId="0E33A6C4" w14:textId="77777777" w:rsidR="00E966CD" w:rsidRDefault="00E966CD" w:rsidP="00D71B60">
            <w:pPr>
              <w:pStyle w:val="TableParagraph"/>
              <w:numPr>
                <w:ilvl w:val="0"/>
                <w:numId w:val="9"/>
              </w:numPr>
              <w:tabs>
                <w:tab w:val="left" w:pos="486"/>
                <w:tab w:val="left" w:pos="487"/>
              </w:tabs>
              <w:spacing w:before="3" w:line="229" w:lineRule="exact"/>
              <w:jc w:val="both"/>
              <w:rPr>
                <w:sz w:val="20"/>
              </w:rPr>
            </w:pPr>
            <w:r>
              <w:rPr>
                <w:sz w:val="20"/>
              </w:rPr>
              <w:t>Malla</w:t>
            </w:r>
            <w:r>
              <w:rPr>
                <w:spacing w:val="-3"/>
                <w:sz w:val="20"/>
              </w:rPr>
              <w:t xml:space="preserve"> </w:t>
            </w:r>
            <w:r>
              <w:rPr>
                <w:sz w:val="20"/>
              </w:rPr>
              <w:t>de</w:t>
            </w:r>
            <w:r>
              <w:rPr>
                <w:spacing w:val="-3"/>
                <w:sz w:val="20"/>
              </w:rPr>
              <w:t xml:space="preserve"> </w:t>
            </w:r>
            <w:r>
              <w:rPr>
                <w:sz w:val="20"/>
              </w:rPr>
              <w:t>encerramiento</w:t>
            </w:r>
            <w:r>
              <w:rPr>
                <w:spacing w:val="-2"/>
                <w:sz w:val="20"/>
              </w:rPr>
              <w:t xml:space="preserve"> </w:t>
            </w:r>
            <w:r>
              <w:rPr>
                <w:sz w:val="20"/>
              </w:rPr>
              <w:t>en</w:t>
            </w:r>
            <w:r>
              <w:rPr>
                <w:spacing w:val="-3"/>
                <w:sz w:val="20"/>
              </w:rPr>
              <w:t xml:space="preserve"> </w:t>
            </w:r>
            <w:r>
              <w:rPr>
                <w:sz w:val="20"/>
              </w:rPr>
              <w:t>mal estado.</w:t>
            </w:r>
          </w:p>
          <w:p w14:paraId="4EAC4C50" w14:textId="225C5F22" w:rsidR="00E966CD" w:rsidRPr="00CC5C9C" w:rsidRDefault="00E966CD" w:rsidP="00D71B60">
            <w:pPr>
              <w:pStyle w:val="TableParagraph"/>
              <w:numPr>
                <w:ilvl w:val="0"/>
                <w:numId w:val="9"/>
              </w:numPr>
              <w:tabs>
                <w:tab w:val="left" w:pos="486"/>
                <w:tab w:val="left" w:pos="487"/>
              </w:tabs>
              <w:spacing w:line="242" w:lineRule="auto"/>
              <w:ind w:right="50"/>
              <w:jc w:val="both"/>
              <w:rPr>
                <w:sz w:val="20"/>
              </w:rPr>
            </w:pPr>
            <w:r>
              <w:rPr>
                <w:sz w:val="20"/>
              </w:rPr>
              <w:t>Rebosamiento</w:t>
            </w:r>
            <w:r>
              <w:rPr>
                <w:spacing w:val="15"/>
                <w:sz w:val="20"/>
              </w:rPr>
              <w:t xml:space="preserve"> </w:t>
            </w:r>
            <w:r>
              <w:rPr>
                <w:sz w:val="20"/>
              </w:rPr>
              <w:t>de</w:t>
            </w:r>
            <w:r>
              <w:rPr>
                <w:spacing w:val="8"/>
                <w:sz w:val="20"/>
              </w:rPr>
              <w:t xml:space="preserve"> </w:t>
            </w:r>
            <w:r>
              <w:rPr>
                <w:sz w:val="20"/>
              </w:rPr>
              <w:t>los</w:t>
            </w:r>
            <w:r>
              <w:rPr>
                <w:spacing w:val="11"/>
                <w:sz w:val="20"/>
              </w:rPr>
              <w:t xml:space="preserve"> </w:t>
            </w:r>
            <w:r>
              <w:rPr>
                <w:sz w:val="20"/>
              </w:rPr>
              <w:t>tanques</w:t>
            </w:r>
            <w:r>
              <w:rPr>
                <w:spacing w:val="11"/>
                <w:sz w:val="20"/>
              </w:rPr>
              <w:t xml:space="preserve"> </w:t>
            </w:r>
            <w:r>
              <w:rPr>
                <w:sz w:val="20"/>
              </w:rPr>
              <w:t>de</w:t>
            </w:r>
            <w:r>
              <w:rPr>
                <w:spacing w:val="12"/>
                <w:sz w:val="20"/>
              </w:rPr>
              <w:t xml:space="preserve"> </w:t>
            </w:r>
            <w:r>
              <w:rPr>
                <w:sz w:val="20"/>
              </w:rPr>
              <w:t>almacenamiento</w:t>
            </w:r>
            <w:r>
              <w:rPr>
                <w:spacing w:val="14"/>
                <w:sz w:val="20"/>
              </w:rPr>
              <w:t xml:space="preserve"> </w:t>
            </w:r>
            <w:r>
              <w:rPr>
                <w:sz w:val="20"/>
              </w:rPr>
              <w:t>de</w:t>
            </w:r>
            <w:r>
              <w:rPr>
                <w:spacing w:val="12"/>
                <w:sz w:val="20"/>
              </w:rPr>
              <w:t xml:space="preserve"> </w:t>
            </w:r>
            <w:r>
              <w:rPr>
                <w:sz w:val="20"/>
              </w:rPr>
              <w:t>agua,</w:t>
            </w:r>
            <w:r>
              <w:rPr>
                <w:spacing w:val="11"/>
                <w:sz w:val="20"/>
              </w:rPr>
              <w:t xml:space="preserve"> </w:t>
            </w:r>
            <w:r>
              <w:rPr>
                <w:sz w:val="20"/>
              </w:rPr>
              <w:t>lo</w:t>
            </w:r>
            <w:r>
              <w:rPr>
                <w:spacing w:val="12"/>
                <w:sz w:val="20"/>
              </w:rPr>
              <w:t xml:space="preserve"> </w:t>
            </w:r>
            <w:r>
              <w:rPr>
                <w:sz w:val="20"/>
              </w:rPr>
              <w:t>que</w:t>
            </w:r>
            <w:r>
              <w:rPr>
                <w:spacing w:val="12"/>
                <w:sz w:val="20"/>
              </w:rPr>
              <w:t xml:space="preserve"> </w:t>
            </w:r>
            <w:r>
              <w:rPr>
                <w:sz w:val="20"/>
              </w:rPr>
              <w:t>provoca</w:t>
            </w:r>
            <w:r>
              <w:rPr>
                <w:spacing w:val="-53"/>
                <w:sz w:val="20"/>
              </w:rPr>
              <w:t xml:space="preserve"> </w:t>
            </w:r>
            <w:r>
              <w:rPr>
                <w:sz w:val="20"/>
              </w:rPr>
              <w:t>humedad</w:t>
            </w:r>
            <w:r>
              <w:rPr>
                <w:spacing w:val="-1"/>
                <w:sz w:val="20"/>
              </w:rPr>
              <w:t xml:space="preserve"> </w:t>
            </w:r>
            <w:r>
              <w:rPr>
                <w:sz w:val="20"/>
              </w:rPr>
              <w:t>en las estructuras de</w:t>
            </w:r>
            <w:r>
              <w:rPr>
                <w:spacing w:val="-4"/>
                <w:sz w:val="20"/>
              </w:rPr>
              <w:t xml:space="preserve"> </w:t>
            </w:r>
            <w:r>
              <w:rPr>
                <w:sz w:val="20"/>
              </w:rPr>
              <w:t>soporte.</w:t>
            </w:r>
          </w:p>
          <w:p w14:paraId="42F86796" w14:textId="77777777" w:rsidR="00E966CD" w:rsidRDefault="00E966CD" w:rsidP="00D71B60">
            <w:pPr>
              <w:pStyle w:val="TableParagraph"/>
              <w:numPr>
                <w:ilvl w:val="0"/>
                <w:numId w:val="9"/>
              </w:numPr>
              <w:tabs>
                <w:tab w:val="left" w:pos="486"/>
                <w:tab w:val="left" w:pos="487"/>
              </w:tabs>
              <w:spacing w:before="1" w:line="229" w:lineRule="exact"/>
              <w:jc w:val="both"/>
              <w:rPr>
                <w:sz w:val="20"/>
              </w:rPr>
            </w:pPr>
            <w:r>
              <w:rPr>
                <w:sz w:val="20"/>
              </w:rPr>
              <w:t>Redes</w:t>
            </w:r>
            <w:r>
              <w:rPr>
                <w:spacing w:val="-1"/>
                <w:sz w:val="20"/>
              </w:rPr>
              <w:t xml:space="preserve"> </w:t>
            </w:r>
            <w:r>
              <w:rPr>
                <w:sz w:val="20"/>
              </w:rPr>
              <w:t>eléctricas</w:t>
            </w:r>
            <w:r>
              <w:rPr>
                <w:spacing w:val="-5"/>
                <w:sz w:val="20"/>
              </w:rPr>
              <w:t xml:space="preserve"> </w:t>
            </w:r>
            <w:r>
              <w:rPr>
                <w:sz w:val="20"/>
              </w:rPr>
              <w:t>que</w:t>
            </w:r>
            <w:r>
              <w:rPr>
                <w:spacing w:val="-1"/>
                <w:sz w:val="20"/>
              </w:rPr>
              <w:t xml:space="preserve"> </w:t>
            </w:r>
            <w:r>
              <w:rPr>
                <w:sz w:val="20"/>
              </w:rPr>
              <w:t>no</w:t>
            </w:r>
            <w:r>
              <w:rPr>
                <w:spacing w:val="-1"/>
                <w:sz w:val="20"/>
              </w:rPr>
              <w:t xml:space="preserve"> </w:t>
            </w:r>
            <w:r>
              <w:rPr>
                <w:sz w:val="20"/>
              </w:rPr>
              <w:t>cumplen</w:t>
            </w:r>
            <w:r>
              <w:rPr>
                <w:spacing w:val="-4"/>
                <w:sz w:val="20"/>
              </w:rPr>
              <w:t xml:space="preserve"> </w:t>
            </w:r>
            <w:r>
              <w:rPr>
                <w:sz w:val="20"/>
              </w:rPr>
              <w:t>las</w:t>
            </w:r>
            <w:r>
              <w:rPr>
                <w:spacing w:val="-1"/>
                <w:sz w:val="20"/>
              </w:rPr>
              <w:t xml:space="preserve"> </w:t>
            </w:r>
            <w:r>
              <w:rPr>
                <w:sz w:val="20"/>
              </w:rPr>
              <w:t>especificaciones</w:t>
            </w:r>
            <w:r>
              <w:rPr>
                <w:spacing w:val="-1"/>
                <w:sz w:val="20"/>
              </w:rPr>
              <w:t xml:space="preserve"> </w:t>
            </w:r>
            <w:r>
              <w:rPr>
                <w:sz w:val="20"/>
              </w:rPr>
              <w:t>técnicas</w:t>
            </w:r>
            <w:r>
              <w:rPr>
                <w:spacing w:val="-1"/>
                <w:sz w:val="20"/>
              </w:rPr>
              <w:t xml:space="preserve"> </w:t>
            </w:r>
            <w:r>
              <w:rPr>
                <w:sz w:val="20"/>
              </w:rPr>
              <w:t>vigentes.</w:t>
            </w:r>
          </w:p>
          <w:p w14:paraId="754E5D01" w14:textId="68622B18" w:rsidR="00E966CD" w:rsidRPr="00CC5C9C" w:rsidRDefault="00E966CD" w:rsidP="00D71B60">
            <w:pPr>
              <w:pStyle w:val="TableParagraph"/>
              <w:numPr>
                <w:ilvl w:val="0"/>
                <w:numId w:val="9"/>
              </w:numPr>
              <w:tabs>
                <w:tab w:val="left" w:pos="487"/>
                <w:tab w:val="left" w:pos="487"/>
              </w:tabs>
              <w:spacing w:before="2" w:line="229" w:lineRule="exact"/>
              <w:jc w:val="both"/>
              <w:rPr>
                <w:sz w:val="20"/>
              </w:rPr>
            </w:pPr>
            <w:r>
              <w:rPr>
                <w:sz w:val="20"/>
              </w:rPr>
              <w:t>Deterioro</w:t>
            </w:r>
            <w:r>
              <w:rPr>
                <w:spacing w:val="-4"/>
                <w:sz w:val="20"/>
              </w:rPr>
              <w:t xml:space="preserve"> </w:t>
            </w:r>
            <w:r>
              <w:rPr>
                <w:sz w:val="20"/>
              </w:rPr>
              <w:t>de</w:t>
            </w:r>
            <w:r>
              <w:rPr>
                <w:spacing w:val="-4"/>
                <w:sz w:val="20"/>
              </w:rPr>
              <w:t xml:space="preserve"> </w:t>
            </w:r>
            <w:r w:rsidR="00CC5C9C">
              <w:rPr>
                <w:sz w:val="20"/>
              </w:rPr>
              <w:t>piso</w:t>
            </w:r>
            <w:r>
              <w:rPr>
                <w:spacing w:val="-1"/>
                <w:sz w:val="20"/>
              </w:rPr>
              <w:t xml:space="preserve"> </w:t>
            </w:r>
            <w:r>
              <w:rPr>
                <w:sz w:val="20"/>
              </w:rPr>
              <w:t>de</w:t>
            </w:r>
            <w:r>
              <w:rPr>
                <w:spacing w:val="-1"/>
                <w:sz w:val="20"/>
              </w:rPr>
              <w:t xml:space="preserve"> </w:t>
            </w:r>
            <w:r>
              <w:rPr>
                <w:sz w:val="20"/>
              </w:rPr>
              <w:t>concreto</w:t>
            </w:r>
            <w:r>
              <w:rPr>
                <w:spacing w:val="-4"/>
                <w:sz w:val="20"/>
              </w:rPr>
              <w:t xml:space="preserve"> </w:t>
            </w:r>
            <w:r>
              <w:rPr>
                <w:sz w:val="20"/>
              </w:rPr>
              <w:t>del</w:t>
            </w:r>
            <w:r>
              <w:rPr>
                <w:spacing w:val="2"/>
                <w:sz w:val="20"/>
              </w:rPr>
              <w:t xml:space="preserve"> </w:t>
            </w:r>
            <w:r>
              <w:rPr>
                <w:sz w:val="20"/>
              </w:rPr>
              <w:t>patio</w:t>
            </w:r>
            <w:r>
              <w:rPr>
                <w:spacing w:val="-5"/>
                <w:sz w:val="20"/>
              </w:rPr>
              <w:t xml:space="preserve"> </w:t>
            </w:r>
            <w:r>
              <w:rPr>
                <w:sz w:val="20"/>
              </w:rPr>
              <w:t>de</w:t>
            </w:r>
            <w:r>
              <w:rPr>
                <w:spacing w:val="-1"/>
                <w:sz w:val="20"/>
              </w:rPr>
              <w:t xml:space="preserve"> </w:t>
            </w:r>
            <w:r>
              <w:rPr>
                <w:sz w:val="20"/>
              </w:rPr>
              <w:t>recreo.</w:t>
            </w:r>
          </w:p>
        </w:tc>
      </w:tr>
      <w:tr w:rsidR="00CC5C9C" w14:paraId="4784AD4D" w14:textId="77777777" w:rsidTr="00CC5C9C">
        <w:trPr>
          <w:trHeight w:val="3220"/>
        </w:trPr>
        <w:tc>
          <w:tcPr>
            <w:tcW w:w="2540" w:type="dxa"/>
            <w:tcBorders>
              <w:top w:val="single" w:sz="12" w:space="0" w:color="006FC0"/>
              <w:right w:val="single" w:sz="12" w:space="0" w:color="006FC0"/>
            </w:tcBorders>
            <w:shd w:val="clear" w:color="auto" w:fill="44546A" w:themeFill="text2"/>
          </w:tcPr>
          <w:p w14:paraId="322221EA" w14:textId="77777777" w:rsidR="00CC5C9C" w:rsidRDefault="00CC5C9C" w:rsidP="00D71B60">
            <w:pPr>
              <w:pStyle w:val="TableParagraph"/>
              <w:tabs>
                <w:tab w:val="left" w:pos="1736"/>
                <w:tab w:val="left" w:pos="2325"/>
              </w:tabs>
              <w:spacing w:line="240" w:lineRule="auto"/>
              <w:ind w:left="110" w:right="55"/>
              <w:jc w:val="both"/>
              <w:rPr>
                <w:rFonts w:ascii="Arial" w:hAnsi="Arial"/>
                <w:b/>
                <w:sz w:val="20"/>
              </w:rPr>
            </w:pPr>
            <w:r>
              <w:rPr>
                <w:rFonts w:ascii="Arial" w:hAnsi="Arial"/>
                <w:b/>
                <w:color w:val="FFFFFF"/>
                <w:sz w:val="20"/>
              </w:rPr>
              <w:lastRenderedPageBreak/>
              <w:t>Antrópicos</w:t>
            </w:r>
            <w:r>
              <w:rPr>
                <w:rFonts w:ascii="Arial" w:hAnsi="Arial"/>
                <w:b/>
                <w:color w:val="FFFFFF"/>
                <w:spacing w:val="1"/>
                <w:sz w:val="20"/>
              </w:rPr>
              <w:t xml:space="preserve"> </w:t>
            </w:r>
            <w:r>
              <w:rPr>
                <w:rFonts w:ascii="Arial" w:hAnsi="Arial"/>
                <w:b/>
                <w:color w:val="FFFFFF"/>
                <w:sz w:val="20"/>
              </w:rPr>
              <w:t>intencionales:</w:t>
            </w:r>
            <w:r>
              <w:rPr>
                <w:rFonts w:ascii="Arial" w:hAnsi="Arial"/>
                <w:b/>
                <w:color w:val="FFFFFF"/>
                <w:sz w:val="20"/>
              </w:rPr>
              <w:tab/>
            </w:r>
            <w:r>
              <w:rPr>
                <w:rFonts w:ascii="Arial" w:hAnsi="Arial"/>
                <w:b/>
                <w:color w:val="FFFFFF"/>
                <w:spacing w:val="-1"/>
                <w:sz w:val="20"/>
              </w:rPr>
              <w:t>buscan</w:t>
            </w:r>
            <w:r>
              <w:rPr>
                <w:rFonts w:ascii="Arial" w:hAnsi="Arial"/>
                <w:b/>
                <w:color w:val="FFFFFF"/>
                <w:spacing w:val="-53"/>
                <w:sz w:val="20"/>
              </w:rPr>
              <w:t xml:space="preserve"> </w:t>
            </w:r>
            <w:r>
              <w:rPr>
                <w:rFonts w:ascii="Arial" w:hAnsi="Arial"/>
                <w:b/>
                <w:color w:val="FFFFFF"/>
                <w:sz w:val="20"/>
              </w:rPr>
              <w:t>poner</w:t>
            </w:r>
            <w:r>
              <w:rPr>
                <w:rFonts w:ascii="Arial" w:hAnsi="Arial"/>
                <w:b/>
                <w:color w:val="FFFFFF"/>
                <w:spacing w:val="5"/>
                <w:sz w:val="20"/>
              </w:rPr>
              <w:t xml:space="preserve"> </w:t>
            </w:r>
            <w:r>
              <w:rPr>
                <w:rFonts w:ascii="Arial" w:hAnsi="Arial"/>
                <w:b/>
                <w:color w:val="FFFFFF"/>
                <w:sz w:val="20"/>
              </w:rPr>
              <w:t>en</w:t>
            </w:r>
            <w:r>
              <w:rPr>
                <w:rFonts w:ascii="Arial" w:hAnsi="Arial"/>
                <w:b/>
                <w:color w:val="FFFFFF"/>
                <w:spacing w:val="5"/>
                <w:sz w:val="20"/>
              </w:rPr>
              <w:t xml:space="preserve"> </w:t>
            </w:r>
            <w:r>
              <w:rPr>
                <w:rFonts w:ascii="Arial" w:hAnsi="Arial"/>
                <w:b/>
                <w:color w:val="FFFFFF"/>
                <w:sz w:val="20"/>
              </w:rPr>
              <w:t>peligro</w:t>
            </w:r>
            <w:r>
              <w:rPr>
                <w:rFonts w:ascii="Arial" w:hAnsi="Arial"/>
                <w:b/>
                <w:color w:val="FFFFFF"/>
                <w:spacing w:val="9"/>
                <w:sz w:val="20"/>
              </w:rPr>
              <w:t xml:space="preserve"> </w:t>
            </w:r>
            <w:r>
              <w:rPr>
                <w:rFonts w:ascii="Arial" w:hAnsi="Arial"/>
                <w:b/>
                <w:color w:val="FFFFFF"/>
                <w:sz w:val="20"/>
              </w:rPr>
              <w:t>a</w:t>
            </w:r>
            <w:r>
              <w:rPr>
                <w:rFonts w:ascii="Arial" w:hAnsi="Arial"/>
                <w:b/>
                <w:color w:val="FFFFFF"/>
                <w:spacing w:val="8"/>
                <w:sz w:val="20"/>
              </w:rPr>
              <w:t xml:space="preserve"> </w:t>
            </w:r>
            <w:r>
              <w:rPr>
                <w:rFonts w:ascii="Arial" w:hAnsi="Arial"/>
                <w:b/>
                <w:color w:val="FFFFFF"/>
                <w:sz w:val="20"/>
              </w:rPr>
              <w:t>las</w:t>
            </w:r>
            <w:r>
              <w:rPr>
                <w:rFonts w:ascii="Arial" w:hAnsi="Arial"/>
                <w:b/>
                <w:color w:val="FFFFFF"/>
                <w:spacing w:val="-53"/>
                <w:sz w:val="20"/>
              </w:rPr>
              <w:t xml:space="preserve"> </w:t>
            </w:r>
            <w:r>
              <w:rPr>
                <w:rFonts w:ascii="Arial" w:hAnsi="Arial"/>
                <w:b/>
                <w:color w:val="FFFFFF"/>
                <w:sz w:val="20"/>
              </w:rPr>
              <w:t>personas</w:t>
            </w:r>
            <w:r>
              <w:rPr>
                <w:rFonts w:ascii="Arial" w:hAnsi="Arial"/>
                <w:b/>
                <w:color w:val="FFFFFF"/>
                <w:sz w:val="20"/>
              </w:rPr>
              <w:tab/>
            </w:r>
            <w:r>
              <w:rPr>
                <w:rFonts w:ascii="Arial" w:hAnsi="Arial"/>
                <w:b/>
                <w:color w:val="FFFFFF"/>
                <w:sz w:val="20"/>
              </w:rPr>
              <w:tab/>
            </w:r>
            <w:r>
              <w:rPr>
                <w:rFonts w:ascii="Arial" w:hAnsi="Arial"/>
                <w:b/>
                <w:color w:val="FFFFFF"/>
                <w:spacing w:val="-3"/>
                <w:sz w:val="20"/>
              </w:rPr>
              <w:t>y</w:t>
            </w:r>
          </w:p>
          <w:p w14:paraId="4B194873" w14:textId="627BCCA5" w:rsidR="00CC5C9C" w:rsidRDefault="00CC5C9C" w:rsidP="00D71B60">
            <w:pPr>
              <w:pStyle w:val="TableParagraph"/>
              <w:tabs>
                <w:tab w:val="left" w:pos="2193"/>
              </w:tabs>
              <w:spacing w:line="240" w:lineRule="auto"/>
              <w:ind w:left="110" w:right="57"/>
              <w:jc w:val="both"/>
              <w:rPr>
                <w:rFonts w:ascii="Arial" w:hAnsi="Arial"/>
                <w:b/>
                <w:color w:val="FFFFFF"/>
                <w:sz w:val="20"/>
              </w:rPr>
            </w:pPr>
            <w:r>
              <w:rPr>
                <w:rFonts w:ascii="Arial"/>
                <w:b/>
                <w:color w:val="FFFFFF"/>
                <w:sz w:val="20"/>
              </w:rPr>
              <w:t>desestabilizar</w:t>
            </w:r>
            <w:r>
              <w:rPr>
                <w:rFonts w:ascii="Arial"/>
                <w:b/>
                <w:color w:val="FFFFFF"/>
                <w:sz w:val="20"/>
              </w:rPr>
              <w:tab/>
              <w:t>la</w:t>
            </w:r>
            <w:r>
              <w:rPr>
                <w:rFonts w:ascii="Arial"/>
                <w:b/>
                <w:color w:val="FFFFFF"/>
                <w:sz w:val="20"/>
              </w:rPr>
              <w:tab/>
            </w:r>
            <w:r>
              <w:rPr>
                <w:rFonts w:ascii="Arial"/>
                <w:b/>
                <w:color w:val="FFFFFF"/>
                <w:spacing w:val="-2"/>
                <w:sz w:val="20"/>
              </w:rPr>
              <w:t>vida</w:t>
            </w:r>
            <w:r>
              <w:rPr>
                <w:rFonts w:ascii="Arial"/>
                <w:b/>
                <w:color w:val="FFFFFF"/>
                <w:spacing w:val="-53"/>
                <w:sz w:val="20"/>
              </w:rPr>
              <w:t xml:space="preserve"> </w:t>
            </w:r>
            <w:r>
              <w:rPr>
                <w:rFonts w:ascii="Arial"/>
                <w:b/>
                <w:color w:val="FFFFFF"/>
                <w:sz w:val="20"/>
              </w:rPr>
              <w:t>cotidiana.</w:t>
            </w:r>
          </w:p>
        </w:tc>
        <w:tc>
          <w:tcPr>
            <w:tcW w:w="7374" w:type="dxa"/>
            <w:tcBorders>
              <w:top w:val="single" w:sz="12" w:space="0" w:color="006FC0"/>
              <w:left w:val="single" w:sz="12" w:space="0" w:color="006FC0"/>
            </w:tcBorders>
          </w:tcPr>
          <w:p w14:paraId="63E5E17D" w14:textId="379D07F9" w:rsidR="00CC5C9C" w:rsidRDefault="00CC5C9C" w:rsidP="00D71B60">
            <w:pPr>
              <w:pStyle w:val="TableParagraph"/>
              <w:spacing w:line="228" w:lineRule="exact"/>
              <w:ind w:left="125"/>
              <w:jc w:val="both"/>
              <w:rPr>
                <w:sz w:val="20"/>
              </w:rPr>
            </w:pPr>
            <w:r>
              <w:rPr>
                <w:sz w:val="20"/>
              </w:rPr>
              <w:t>SEDE</w:t>
            </w:r>
            <w:r>
              <w:rPr>
                <w:spacing w:val="-3"/>
                <w:sz w:val="20"/>
              </w:rPr>
              <w:t xml:space="preserve"> </w:t>
            </w:r>
            <w:r w:rsidR="00FC3EB8">
              <w:rPr>
                <w:sz w:val="20"/>
              </w:rPr>
              <w:t>PRINCIPAL</w:t>
            </w:r>
            <w:r>
              <w:rPr>
                <w:sz w:val="20"/>
              </w:rPr>
              <w:t>:</w:t>
            </w:r>
          </w:p>
          <w:p w14:paraId="0508601E" w14:textId="10EFEF74" w:rsidR="00CC5C9C" w:rsidRDefault="00CC5C9C" w:rsidP="00D71B60">
            <w:pPr>
              <w:pStyle w:val="TableParagraph"/>
              <w:numPr>
                <w:ilvl w:val="0"/>
                <w:numId w:val="11"/>
              </w:numPr>
              <w:tabs>
                <w:tab w:val="left" w:pos="487"/>
              </w:tabs>
              <w:spacing w:line="240" w:lineRule="auto"/>
              <w:ind w:right="42"/>
              <w:jc w:val="both"/>
              <w:rPr>
                <w:sz w:val="20"/>
              </w:rPr>
            </w:pPr>
            <w:r>
              <w:rPr>
                <w:sz w:val="20"/>
              </w:rPr>
              <w:t>Continuos</w:t>
            </w:r>
            <w:r>
              <w:rPr>
                <w:spacing w:val="1"/>
                <w:sz w:val="20"/>
              </w:rPr>
              <w:t xml:space="preserve"> </w:t>
            </w:r>
            <w:r>
              <w:rPr>
                <w:sz w:val="20"/>
              </w:rPr>
              <w:t>accidentes</w:t>
            </w:r>
            <w:r>
              <w:rPr>
                <w:spacing w:val="1"/>
                <w:sz w:val="20"/>
              </w:rPr>
              <w:t xml:space="preserve"> </w:t>
            </w:r>
            <w:r>
              <w:rPr>
                <w:sz w:val="20"/>
              </w:rPr>
              <w:t>viales</w:t>
            </w:r>
            <w:r>
              <w:rPr>
                <w:spacing w:val="1"/>
                <w:sz w:val="20"/>
              </w:rPr>
              <w:t xml:space="preserve"> </w:t>
            </w:r>
            <w:r>
              <w:rPr>
                <w:sz w:val="20"/>
              </w:rPr>
              <w:t>a</w:t>
            </w:r>
            <w:r>
              <w:rPr>
                <w:spacing w:val="1"/>
                <w:sz w:val="20"/>
              </w:rPr>
              <w:t xml:space="preserve"> </w:t>
            </w:r>
            <w:r>
              <w:rPr>
                <w:sz w:val="20"/>
              </w:rPr>
              <w:t>las</w:t>
            </w:r>
            <w:r>
              <w:rPr>
                <w:spacing w:val="1"/>
                <w:sz w:val="20"/>
              </w:rPr>
              <w:t xml:space="preserve"> </w:t>
            </w:r>
            <w:r>
              <w:rPr>
                <w:sz w:val="20"/>
              </w:rPr>
              <w:t>horas</w:t>
            </w:r>
            <w:r>
              <w:rPr>
                <w:spacing w:val="1"/>
                <w:sz w:val="20"/>
              </w:rPr>
              <w:t xml:space="preserve"> </w:t>
            </w:r>
            <w:r>
              <w:rPr>
                <w:sz w:val="20"/>
              </w:rPr>
              <w:t>de</w:t>
            </w:r>
            <w:r>
              <w:rPr>
                <w:spacing w:val="1"/>
                <w:sz w:val="20"/>
              </w:rPr>
              <w:t xml:space="preserve"> </w:t>
            </w:r>
            <w:r>
              <w:rPr>
                <w:sz w:val="20"/>
              </w:rPr>
              <w:t>ingreso</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salida</w:t>
            </w:r>
            <w:r>
              <w:rPr>
                <w:spacing w:val="1"/>
                <w:sz w:val="20"/>
              </w:rPr>
              <w:t xml:space="preserve"> </w:t>
            </w:r>
            <w:r>
              <w:rPr>
                <w:sz w:val="20"/>
              </w:rPr>
              <w:t>de</w:t>
            </w:r>
            <w:r>
              <w:rPr>
                <w:spacing w:val="1"/>
                <w:sz w:val="20"/>
              </w:rPr>
              <w:t xml:space="preserve"> </w:t>
            </w:r>
            <w:r>
              <w:rPr>
                <w:sz w:val="20"/>
              </w:rPr>
              <w:t>los</w:t>
            </w:r>
            <w:r>
              <w:rPr>
                <w:spacing w:val="-53"/>
                <w:sz w:val="20"/>
              </w:rPr>
              <w:t xml:space="preserve"> </w:t>
            </w:r>
            <w:r>
              <w:rPr>
                <w:spacing w:val="-1"/>
                <w:sz w:val="20"/>
              </w:rPr>
              <w:t>estudiantes,</w:t>
            </w:r>
            <w:r>
              <w:rPr>
                <w:spacing w:val="-11"/>
                <w:sz w:val="20"/>
              </w:rPr>
              <w:t xml:space="preserve"> </w:t>
            </w:r>
            <w:r>
              <w:rPr>
                <w:spacing w:val="-1"/>
                <w:sz w:val="20"/>
              </w:rPr>
              <w:t>debido</w:t>
            </w:r>
            <w:r>
              <w:rPr>
                <w:spacing w:val="-8"/>
                <w:sz w:val="20"/>
              </w:rPr>
              <w:t xml:space="preserve"> </w:t>
            </w:r>
            <w:r>
              <w:rPr>
                <w:spacing w:val="-1"/>
                <w:sz w:val="20"/>
              </w:rPr>
              <w:t>a</w:t>
            </w:r>
            <w:r>
              <w:rPr>
                <w:spacing w:val="-14"/>
                <w:sz w:val="20"/>
              </w:rPr>
              <w:t xml:space="preserve"> </w:t>
            </w:r>
            <w:r>
              <w:rPr>
                <w:spacing w:val="-1"/>
                <w:sz w:val="20"/>
              </w:rPr>
              <w:t>la</w:t>
            </w:r>
            <w:r>
              <w:rPr>
                <w:spacing w:val="-10"/>
                <w:sz w:val="20"/>
              </w:rPr>
              <w:t xml:space="preserve"> </w:t>
            </w:r>
            <w:r>
              <w:rPr>
                <w:spacing w:val="-1"/>
                <w:sz w:val="20"/>
              </w:rPr>
              <w:t>conglomeración</w:t>
            </w:r>
            <w:r>
              <w:rPr>
                <w:spacing w:val="-10"/>
                <w:sz w:val="20"/>
              </w:rPr>
              <w:t xml:space="preserve"> </w:t>
            </w:r>
            <w:r>
              <w:rPr>
                <w:sz w:val="20"/>
              </w:rPr>
              <w:t>de</w:t>
            </w:r>
            <w:r>
              <w:rPr>
                <w:spacing w:val="-9"/>
                <w:sz w:val="20"/>
              </w:rPr>
              <w:t xml:space="preserve"> </w:t>
            </w:r>
            <w:r>
              <w:rPr>
                <w:sz w:val="20"/>
              </w:rPr>
              <w:t>estudiantes,</w:t>
            </w:r>
            <w:r>
              <w:rPr>
                <w:spacing w:val="-54"/>
                <w:sz w:val="20"/>
              </w:rPr>
              <w:t xml:space="preserve"> </w:t>
            </w:r>
            <w:r>
              <w:rPr>
                <w:sz w:val="20"/>
              </w:rPr>
              <w:t>falta</w:t>
            </w:r>
            <w:r>
              <w:rPr>
                <w:spacing w:val="-13"/>
                <w:sz w:val="20"/>
              </w:rPr>
              <w:t xml:space="preserve"> </w:t>
            </w:r>
            <w:r>
              <w:rPr>
                <w:sz w:val="20"/>
              </w:rPr>
              <w:t>de</w:t>
            </w:r>
            <w:r>
              <w:rPr>
                <w:spacing w:val="-12"/>
                <w:sz w:val="20"/>
              </w:rPr>
              <w:t xml:space="preserve"> </w:t>
            </w:r>
            <w:r>
              <w:rPr>
                <w:sz w:val="20"/>
              </w:rPr>
              <w:t>reductores,</w:t>
            </w:r>
            <w:r>
              <w:rPr>
                <w:spacing w:val="-9"/>
                <w:sz w:val="20"/>
              </w:rPr>
              <w:t xml:space="preserve"> </w:t>
            </w:r>
            <w:r>
              <w:rPr>
                <w:sz w:val="20"/>
              </w:rPr>
              <w:t>carencia</w:t>
            </w:r>
            <w:r>
              <w:rPr>
                <w:spacing w:val="-8"/>
                <w:sz w:val="20"/>
              </w:rPr>
              <w:t xml:space="preserve"> </w:t>
            </w:r>
            <w:r>
              <w:rPr>
                <w:sz w:val="20"/>
              </w:rPr>
              <w:t>de</w:t>
            </w:r>
            <w:r>
              <w:rPr>
                <w:spacing w:val="-12"/>
                <w:sz w:val="20"/>
              </w:rPr>
              <w:t xml:space="preserve"> </w:t>
            </w:r>
            <w:r>
              <w:rPr>
                <w:sz w:val="20"/>
              </w:rPr>
              <w:t>andenes</w:t>
            </w:r>
            <w:r>
              <w:rPr>
                <w:spacing w:val="-9"/>
                <w:sz w:val="20"/>
              </w:rPr>
              <w:t xml:space="preserve"> </w:t>
            </w:r>
            <w:r>
              <w:rPr>
                <w:sz w:val="20"/>
              </w:rPr>
              <w:t>peatonales</w:t>
            </w:r>
            <w:r>
              <w:rPr>
                <w:spacing w:val="-13"/>
                <w:sz w:val="20"/>
              </w:rPr>
              <w:t xml:space="preserve"> </w:t>
            </w:r>
            <w:r>
              <w:rPr>
                <w:sz w:val="20"/>
              </w:rPr>
              <w:t>en</w:t>
            </w:r>
            <w:r>
              <w:rPr>
                <w:spacing w:val="-12"/>
                <w:sz w:val="20"/>
              </w:rPr>
              <w:t xml:space="preserve"> </w:t>
            </w:r>
            <w:r>
              <w:rPr>
                <w:sz w:val="20"/>
              </w:rPr>
              <w:t>la</w:t>
            </w:r>
            <w:r>
              <w:rPr>
                <w:spacing w:val="-9"/>
                <w:sz w:val="20"/>
              </w:rPr>
              <w:t xml:space="preserve"> </w:t>
            </w:r>
            <w:r>
              <w:rPr>
                <w:sz w:val="20"/>
              </w:rPr>
              <w:t>cuadra.</w:t>
            </w:r>
          </w:p>
          <w:p w14:paraId="5FC1EBD6" w14:textId="7414DE2B" w:rsidR="00CC5C9C" w:rsidRDefault="00CC5C9C" w:rsidP="00D71B60">
            <w:pPr>
              <w:pStyle w:val="TableParagraph"/>
              <w:numPr>
                <w:ilvl w:val="0"/>
                <w:numId w:val="11"/>
              </w:numPr>
              <w:tabs>
                <w:tab w:val="left" w:pos="487"/>
              </w:tabs>
              <w:spacing w:line="240" w:lineRule="auto"/>
              <w:ind w:right="42"/>
              <w:jc w:val="both"/>
              <w:rPr>
                <w:sz w:val="20"/>
              </w:rPr>
            </w:pPr>
            <w:r>
              <w:rPr>
                <w:sz w:val="20"/>
              </w:rPr>
              <w:t>Continuos</w:t>
            </w:r>
            <w:r>
              <w:rPr>
                <w:spacing w:val="1"/>
                <w:sz w:val="20"/>
              </w:rPr>
              <w:t xml:space="preserve"> </w:t>
            </w:r>
            <w:r>
              <w:rPr>
                <w:sz w:val="20"/>
              </w:rPr>
              <w:t>accidentes</w:t>
            </w:r>
            <w:r>
              <w:rPr>
                <w:spacing w:val="1"/>
                <w:sz w:val="20"/>
              </w:rPr>
              <w:t xml:space="preserve"> </w:t>
            </w:r>
            <w:r>
              <w:rPr>
                <w:sz w:val="20"/>
              </w:rPr>
              <w:t>viales por el mal uso de motos sin protección reglamentaria.</w:t>
            </w:r>
          </w:p>
          <w:p w14:paraId="2D5C0962" w14:textId="77777777" w:rsidR="00CC5C9C" w:rsidRDefault="00CC5C9C" w:rsidP="00D71B60">
            <w:pPr>
              <w:pStyle w:val="TableParagraph"/>
              <w:numPr>
                <w:ilvl w:val="0"/>
                <w:numId w:val="11"/>
              </w:numPr>
              <w:tabs>
                <w:tab w:val="left" w:pos="487"/>
              </w:tabs>
              <w:spacing w:before="1" w:line="240" w:lineRule="auto"/>
              <w:ind w:right="47"/>
              <w:jc w:val="both"/>
              <w:rPr>
                <w:sz w:val="20"/>
              </w:rPr>
            </w:pPr>
            <w:r>
              <w:rPr>
                <w:spacing w:val="-1"/>
                <w:sz w:val="20"/>
              </w:rPr>
              <w:t>Cuando</w:t>
            </w:r>
            <w:r>
              <w:rPr>
                <w:spacing w:val="-11"/>
                <w:sz w:val="20"/>
              </w:rPr>
              <w:t xml:space="preserve"> </w:t>
            </w:r>
            <w:r>
              <w:rPr>
                <w:spacing w:val="-1"/>
                <w:sz w:val="20"/>
              </w:rPr>
              <w:t>hay</w:t>
            </w:r>
            <w:r>
              <w:rPr>
                <w:spacing w:val="-12"/>
                <w:sz w:val="20"/>
              </w:rPr>
              <w:t xml:space="preserve"> </w:t>
            </w:r>
            <w:r>
              <w:rPr>
                <w:spacing w:val="-1"/>
                <w:sz w:val="20"/>
              </w:rPr>
              <w:t>juegos</w:t>
            </w:r>
            <w:r>
              <w:rPr>
                <w:spacing w:val="-9"/>
                <w:sz w:val="20"/>
              </w:rPr>
              <w:t xml:space="preserve"> </w:t>
            </w:r>
            <w:r>
              <w:rPr>
                <w:sz w:val="20"/>
              </w:rPr>
              <w:t>deportivos,</w:t>
            </w:r>
            <w:r>
              <w:rPr>
                <w:spacing w:val="-16"/>
                <w:sz w:val="20"/>
              </w:rPr>
              <w:t xml:space="preserve"> </w:t>
            </w:r>
            <w:r>
              <w:rPr>
                <w:sz w:val="20"/>
              </w:rPr>
              <w:t>los</w:t>
            </w:r>
            <w:r>
              <w:rPr>
                <w:spacing w:val="-11"/>
                <w:sz w:val="20"/>
              </w:rPr>
              <w:t xml:space="preserve"> </w:t>
            </w:r>
            <w:r>
              <w:rPr>
                <w:sz w:val="20"/>
              </w:rPr>
              <w:t>estudiantes</w:t>
            </w:r>
            <w:r>
              <w:rPr>
                <w:spacing w:val="-16"/>
                <w:sz w:val="20"/>
              </w:rPr>
              <w:t xml:space="preserve"> </w:t>
            </w:r>
            <w:r>
              <w:rPr>
                <w:sz w:val="20"/>
              </w:rPr>
              <w:t>pueden</w:t>
            </w:r>
            <w:r>
              <w:rPr>
                <w:spacing w:val="-14"/>
                <w:sz w:val="20"/>
              </w:rPr>
              <w:t xml:space="preserve"> </w:t>
            </w:r>
            <w:r>
              <w:rPr>
                <w:sz w:val="20"/>
              </w:rPr>
              <w:t>lastimarse</w:t>
            </w:r>
            <w:r>
              <w:rPr>
                <w:spacing w:val="-11"/>
                <w:sz w:val="20"/>
              </w:rPr>
              <w:t xml:space="preserve"> </w:t>
            </w:r>
            <w:r>
              <w:rPr>
                <w:sz w:val="20"/>
              </w:rPr>
              <w:t>cortándose</w:t>
            </w:r>
            <w:r>
              <w:rPr>
                <w:spacing w:val="-53"/>
                <w:sz w:val="20"/>
              </w:rPr>
              <w:t xml:space="preserve"> </w:t>
            </w:r>
            <w:r>
              <w:rPr>
                <w:sz w:val="20"/>
              </w:rPr>
              <w:t>con las serpentinas y/o posibles caídas al traer los balones que caen al</w:t>
            </w:r>
            <w:r>
              <w:rPr>
                <w:spacing w:val="1"/>
                <w:sz w:val="20"/>
              </w:rPr>
              <w:t xml:space="preserve"> </w:t>
            </w:r>
            <w:r>
              <w:rPr>
                <w:sz w:val="20"/>
              </w:rPr>
              <w:t>colegio</w:t>
            </w:r>
            <w:r>
              <w:rPr>
                <w:spacing w:val="-1"/>
                <w:sz w:val="20"/>
              </w:rPr>
              <w:t xml:space="preserve"> </w:t>
            </w:r>
            <w:r>
              <w:rPr>
                <w:sz w:val="20"/>
              </w:rPr>
              <w:t>vecino.</w:t>
            </w:r>
          </w:p>
          <w:p w14:paraId="514E375E" w14:textId="77777777" w:rsidR="00CC5C9C" w:rsidRDefault="00CC5C9C" w:rsidP="00D71B60">
            <w:pPr>
              <w:pStyle w:val="TableParagraph"/>
              <w:numPr>
                <w:ilvl w:val="0"/>
                <w:numId w:val="11"/>
              </w:numPr>
              <w:tabs>
                <w:tab w:val="left" w:pos="486"/>
                <w:tab w:val="left" w:pos="487"/>
              </w:tabs>
              <w:spacing w:before="2" w:line="229" w:lineRule="exact"/>
              <w:ind w:hanging="362"/>
              <w:jc w:val="both"/>
              <w:rPr>
                <w:sz w:val="20"/>
              </w:rPr>
            </w:pPr>
            <w:r>
              <w:rPr>
                <w:sz w:val="20"/>
              </w:rPr>
              <w:t>Problemas</w:t>
            </w:r>
            <w:r>
              <w:rPr>
                <w:spacing w:val="-2"/>
                <w:sz w:val="20"/>
              </w:rPr>
              <w:t xml:space="preserve"> </w:t>
            </w:r>
            <w:r>
              <w:rPr>
                <w:sz w:val="20"/>
              </w:rPr>
              <w:t>de</w:t>
            </w:r>
            <w:r>
              <w:rPr>
                <w:spacing w:val="-2"/>
                <w:sz w:val="20"/>
              </w:rPr>
              <w:t xml:space="preserve"> </w:t>
            </w:r>
            <w:r>
              <w:rPr>
                <w:sz w:val="20"/>
              </w:rPr>
              <w:t>convivencia</w:t>
            </w:r>
            <w:r>
              <w:rPr>
                <w:spacing w:val="-5"/>
                <w:sz w:val="20"/>
              </w:rPr>
              <w:t xml:space="preserve"> </w:t>
            </w:r>
            <w:r>
              <w:rPr>
                <w:sz w:val="20"/>
              </w:rPr>
              <w:t>entre</w:t>
            </w:r>
            <w:r>
              <w:rPr>
                <w:spacing w:val="-4"/>
                <w:sz w:val="20"/>
              </w:rPr>
              <w:t xml:space="preserve"> </w:t>
            </w:r>
            <w:r>
              <w:rPr>
                <w:sz w:val="20"/>
              </w:rPr>
              <w:t>los</w:t>
            </w:r>
            <w:r>
              <w:rPr>
                <w:spacing w:val="-2"/>
                <w:sz w:val="20"/>
              </w:rPr>
              <w:t xml:space="preserve"> </w:t>
            </w:r>
            <w:r>
              <w:rPr>
                <w:sz w:val="20"/>
              </w:rPr>
              <w:t>estudiantes.</w:t>
            </w:r>
          </w:p>
          <w:p w14:paraId="40AEFF25" w14:textId="77777777" w:rsidR="00CC5C9C" w:rsidRDefault="00CC5C9C" w:rsidP="00D71B60">
            <w:pPr>
              <w:pStyle w:val="TableParagraph"/>
              <w:numPr>
                <w:ilvl w:val="0"/>
                <w:numId w:val="11"/>
              </w:numPr>
              <w:tabs>
                <w:tab w:val="left" w:pos="486"/>
                <w:tab w:val="left" w:pos="487"/>
              </w:tabs>
              <w:spacing w:line="229" w:lineRule="exact"/>
              <w:ind w:hanging="362"/>
              <w:jc w:val="both"/>
              <w:rPr>
                <w:sz w:val="20"/>
              </w:rPr>
            </w:pPr>
            <w:r>
              <w:rPr>
                <w:sz w:val="20"/>
              </w:rPr>
              <w:t>Consumo</w:t>
            </w:r>
            <w:r>
              <w:rPr>
                <w:spacing w:val="-1"/>
                <w:sz w:val="20"/>
              </w:rPr>
              <w:t xml:space="preserve"> </w:t>
            </w:r>
            <w:r>
              <w:rPr>
                <w:sz w:val="20"/>
              </w:rPr>
              <w:t>de</w:t>
            </w:r>
            <w:r>
              <w:rPr>
                <w:spacing w:val="-1"/>
                <w:sz w:val="20"/>
              </w:rPr>
              <w:t xml:space="preserve"> </w:t>
            </w:r>
            <w:r>
              <w:rPr>
                <w:sz w:val="20"/>
              </w:rPr>
              <w:t>sustancias</w:t>
            </w:r>
            <w:r>
              <w:rPr>
                <w:spacing w:val="-4"/>
                <w:sz w:val="20"/>
              </w:rPr>
              <w:t xml:space="preserve"> </w:t>
            </w:r>
            <w:r>
              <w:rPr>
                <w:sz w:val="20"/>
              </w:rPr>
              <w:t>psicoactivas.</w:t>
            </w:r>
          </w:p>
          <w:p w14:paraId="147EFACC" w14:textId="4897F952" w:rsidR="00CC5C9C" w:rsidRDefault="00CC5C9C" w:rsidP="00D71B60">
            <w:pPr>
              <w:pStyle w:val="TableParagraph"/>
              <w:numPr>
                <w:ilvl w:val="0"/>
                <w:numId w:val="11"/>
              </w:numPr>
              <w:tabs>
                <w:tab w:val="left" w:pos="486"/>
                <w:tab w:val="left" w:pos="487"/>
              </w:tabs>
              <w:spacing w:before="2" w:line="240" w:lineRule="auto"/>
              <w:ind w:right="50"/>
              <w:jc w:val="both"/>
              <w:rPr>
                <w:sz w:val="20"/>
              </w:rPr>
            </w:pPr>
            <w:r>
              <w:rPr>
                <w:sz w:val="20"/>
              </w:rPr>
              <w:t>Presencia</w:t>
            </w:r>
            <w:r>
              <w:rPr>
                <w:spacing w:val="13"/>
                <w:sz w:val="20"/>
              </w:rPr>
              <w:t xml:space="preserve"> </w:t>
            </w:r>
            <w:r>
              <w:rPr>
                <w:sz w:val="20"/>
              </w:rPr>
              <w:t>de</w:t>
            </w:r>
            <w:r>
              <w:rPr>
                <w:spacing w:val="12"/>
                <w:sz w:val="20"/>
              </w:rPr>
              <w:t xml:space="preserve"> </w:t>
            </w:r>
            <w:r>
              <w:rPr>
                <w:sz w:val="20"/>
              </w:rPr>
              <w:t>personas</w:t>
            </w:r>
            <w:r>
              <w:rPr>
                <w:spacing w:val="10"/>
                <w:sz w:val="20"/>
              </w:rPr>
              <w:t xml:space="preserve"> </w:t>
            </w:r>
            <w:r>
              <w:rPr>
                <w:sz w:val="20"/>
              </w:rPr>
              <w:t>mal</w:t>
            </w:r>
            <w:r>
              <w:rPr>
                <w:spacing w:val="17"/>
                <w:sz w:val="20"/>
              </w:rPr>
              <w:t xml:space="preserve"> </w:t>
            </w:r>
            <w:r>
              <w:rPr>
                <w:sz w:val="20"/>
              </w:rPr>
              <w:t>intencionadas</w:t>
            </w:r>
            <w:r>
              <w:rPr>
                <w:spacing w:val="10"/>
                <w:sz w:val="20"/>
              </w:rPr>
              <w:t xml:space="preserve"> </w:t>
            </w:r>
            <w:r>
              <w:rPr>
                <w:sz w:val="20"/>
              </w:rPr>
              <w:t>alrededor</w:t>
            </w:r>
            <w:r>
              <w:rPr>
                <w:spacing w:val="11"/>
                <w:sz w:val="20"/>
              </w:rPr>
              <w:t xml:space="preserve"> </w:t>
            </w:r>
            <w:r>
              <w:rPr>
                <w:sz w:val="20"/>
              </w:rPr>
              <w:t>de</w:t>
            </w:r>
            <w:r>
              <w:rPr>
                <w:spacing w:val="11"/>
                <w:sz w:val="20"/>
              </w:rPr>
              <w:t xml:space="preserve"> </w:t>
            </w:r>
            <w:r>
              <w:rPr>
                <w:sz w:val="20"/>
              </w:rPr>
              <w:t>la</w:t>
            </w:r>
            <w:r>
              <w:rPr>
                <w:spacing w:val="10"/>
                <w:sz w:val="20"/>
              </w:rPr>
              <w:t xml:space="preserve"> </w:t>
            </w:r>
            <w:r>
              <w:rPr>
                <w:sz w:val="20"/>
              </w:rPr>
              <w:t>institución</w:t>
            </w:r>
            <w:r>
              <w:rPr>
                <w:spacing w:val="11"/>
                <w:sz w:val="20"/>
              </w:rPr>
              <w:t xml:space="preserve"> </w:t>
            </w:r>
            <w:r>
              <w:rPr>
                <w:sz w:val="20"/>
              </w:rPr>
              <w:t>lo</w:t>
            </w:r>
            <w:r>
              <w:rPr>
                <w:spacing w:val="11"/>
                <w:sz w:val="20"/>
              </w:rPr>
              <w:t xml:space="preserve"> </w:t>
            </w:r>
            <w:r>
              <w:rPr>
                <w:sz w:val="20"/>
              </w:rPr>
              <w:t>que</w:t>
            </w:r>
            <w:r>
              <w:rPr>
                <w:spacing w:val="-53"/>
                <w:sz w:val="20"/>
              </w:rPr>
              <w:t xml:space="preserve"> </w:t>
            </w:r>
            <w:r>
              <w:rPr>
                <w:sz w:val="20"/>
              </w:rPr>
              <w:t>ha</w:t>
            </w:r>
            <w:r>
              <w:rPr>
                <w:spacing w:val="-1"/>
                <w:sz w:val="20"/>
              </w:rPr>
              <w:t xml:space="preserve"> </w:t>
            </w:r>
            <w:r>
              <w:rPr>
                <w:sz w:val="20"/>
              </w:rPr>
              <w:t>ocasionado</w:t>
            </w:r>
            <w:r>
              <w:rPr>
                <w:spacing w:val="-1"/>
                <w:sz w:val="20"/>
              </w:rPr>
              <w:t xml:space="preserve"> </w:t>
            </w:r>
            <w:r>
              <w:rPr>
                <w:sz w:val="20"/>
              </w:rPr>
              <w:t>problemas</w:t>
            </w:r>
            <w:r>
              <w:rPr>
                <w:spacing w:val="-1"/>
                <w:sz w:val="20"/>
              </w:rPr>
              <w:t xml:space="preserve"> </w:t>
            </w:r>
            <w:r>
              <w:rPr>
                <w:sz w:val="20"/>
              </w:rPr>
              <w:t>de</w:t>
            </w:r>
            <w:r>
              <w:rPr>
                <w:spacing w:val="-1"/>
                <w:sz w:val="20"/>
              </w:rPr>
              <w:t xml:space="preserve"> </w:t>
            </w:r>
            <w:r>
              <w:rPr>
                <w:sz w:val="20"/>
              </w:rPr>
              <w:t>atraco o violencia.</w:t>
            </w:r>
          </w:p>
          <w:p w14:paraId="66681B1B" w14:textId="77777777" w:rsidR="00CC5C9C" w:rsidRDefault="00CC5C9C" w:rsidP="00D71B60">
            <w:pPr>
              <w:pStyle w:val="TableParagraph"/>
              <w:numPr>
                <w:ilvl w:val="0"/>
                <w:numId w:val="11"/>
              </w:numPr>
              <w:tabs>
                <w:tab w:val="left" w:pos="486"/>
                <w:tab w:val="left" w:pos="487"/>
              </w:tabs>
              <w:spacing w:line="240" w:lineRule="auto"/>
              <w:ind w:right="54"/>
              <w:jc w:val="both"/>
              <w:rPr>
                <w:sz w:val="20"/>
              </w:rPr>
            </w:pPr>
            <w:r>
              <w:rPr>
                <w:sz w:val="20"/>
              </w:rPr>
              <w:t>Se</w:t>
            </w:r>
            <w:r>
              <w:rPr>
                <w:spacing w:val="9"/>
                <w:sz w:val="20"/>
              </w:rPr>
              <w:t xml:space="preserve"> </w:t>
            </w:r>
            <w:r>
              <w:rPr>
                <w:sz w:val="20"/>
              </w:rPr>
              <w:t>manifiesta</w:t>
            </w:r>
            <w:r>
              <w:rPr>
                <w:spacing w:val="2"/>
                <w:sz w:val="20"/>
              </w:rPr>
              <w:t xml:space="preserve"> </w:t>
            </w:r>
            <w:r>
              <w:rPr>
                <w:sz w:val="20"/>
              </w:rPr>
              <w:t>en</w:t>
            </w:r>
            <w:r>
              <w:rPr>
                <w:spacing w:val="2"/>
                <w:sz w:val="20"/>
              </w:rPr>
              <w:t xml:space="preserve"> </w:t>
            </w:r>
            <w:r>
              <w:rPr>
                <w:sz w:val="20"/>
              </w:rPr>
              <w:t>las</w:t>
            </w:r>
            <w:r>
              <w:rPr>
                <w:spacing w:val="5"/>
                <w:sz w:val="20"/>
              </w:rPr>
              <w:t xml:space="preserve"> </w:t>
            </w:r>
            <w:r>
              <w:rPr>
                <w:sz w:val="20"/>
              </w:rPr>
              <w:t>horas</w:t>
            </w:r>
            <w:r>
              <w:rPr>
                <w:spacing w:val="2"/>
                <w:sz w:val="20"/>
              </w:rPr>
              <w:t xml:space="preserve"> </w:t>
            </w:r>
            <w:r>
              <w:rPr>
                <w:sz w:val="20"/>
              </w:rPr>
              <w:t>de</w:t>
            </w:r>
            <w:r>
              <w:rPr>
                <w:spacing w:val="5"/>
                <w:sz w:val="20"/>
              </w:rPr>
              <w:t xml:space="preserve"> </w:t>
            </w:r>
            <w:r>
              <w:rPr>
                <w:sz w:val="20"/>
              </w:rPr>
              <w:t>descanso</w:t>
            </w:r>
            <w:r>
              <w:rPr>
                <w:spacing w:val="6"/>
                <w:sz w:val="20"/>
              </w:rPr>
              <w:t xml:space="preserve"> </w:t>
            </w:r>
            <w:r>
              <w:rPr>
                <w:sz w:val="20"/>
              </w:rPr>
              <w:t>y</w:t>
            </w:r>
            <w:r>
              <w:rPr>
                <w:spacing w:val="5"/>
                <w:sz w:val="20"/>
              </w:rPr>
              <w:t xml:space="preserve"> </w:t>
            </w:r>
            <w:r>
              <w:rPr>
                <w:sz w:val="20"/>
              </w:rPr>
              <w:t>cambios</w:t>
            </w:r>
            <w:r>
              <w:rPr>
                <w:spacing w:val="5"/>
                <w:sz w:val="20"/>
              </w:rPr>
              <w:t xml:space="preserve"> </w:t>
            </w:r>
            <w:r>
              <w:rPr>
                <w:sz w:val="20"/>
              </w:rPr>
              <w:t>de</w:t>
            </w:r>
            <w:r>
              <w:rPr>
                <w:spacing w:val="6"/>
                <w:sz w:val="20"/>
              </w:rPr>
              <w:t xml:space="preserve"> </w:t>
            </w:r>
            <w:r>
              <w:rPr>
                <w:sz w:val="20"/>
              </w:rPr>
              <w:t>clase</w:t>
            </w:r>
            <w:r>
              <w:rPr>
                <w:spacing w:val="6"/>
                <w:sz w:val="20"/>
              </w:rPr>
              <w:t xml:space="preserve"> </w:t>
            </w:r>
            <w:r>
              <w:rPr>
                <w:sz w:val="20"/>
              </w:rPr>
              <w:t>juegos</w:t>
            </w:r>
            <w:r>
              <w:rPr>
                <w:spacing w:val="6"/>
                <w:sz w:val="20"/>
              </w:rPr>
              <w:t xml:space="preserve"> </w:t>
            </w:r>
            <w:r>
              <w:rPr>
                <w:sz w:val="20"/>
              </w:rPr>
              <w:t>bruscos</w:t>
            </w:r>
            <w:r>
              <w:rPr>
                <w:spacing w:val="-53"/>
                <w:sz w:val="20"/>
              </w:rPr>
              <w:t xml:space="preserve"> </w:t>
            </w:r>
            <w:r>
              <w:rPr>
                <w:sz w:val="20"/>
              </w:rPr>
              <w:t>por parte</w:t>
            </w:r>
            <w:r>
              <w:rPr>
                <w:spacing w:val="1"/>
                <w:sz w:val="20"/>
              </w:rPr>
              <w:t xml:space="preserve"> </w:t>
            </w:r>
            <w:r>
              <w:rPr>
                <w:sz w:val="20"/>
              </w:rPr>
              <w:t>de</w:t>
            </w:r>
            <w:r>
              <w:rPr>
                <w:spacing w:val="-3"/>
                <w:sz w:val="20"/>
              </w:rPr>
              <w:t xml:space="preserve"> </w:t>
            </w:r>
            <w:r>
              <w:rPr>
                <w:sz w:val="20"/>
              </w:rPr>
              <w:t>algunos</w:t>
            </w:r>
            <w:r>
              <w:rPr>
                <w:spacing w:val="-4"/>
                <w:sz w:val="20"/>
              </w:rPr>
              <w:t xml:space="preserve"> </w:t>
            </w:r>
            <w:r>
              <w:rPr>
                <w:sz w:val="20"/>
              </w:rPr>
              <w:t>estudiantes.</w:t>
            </w:r>
          </w:p>
          <w:p w14:paraId="42E4C116" w14:textId="77777777" w:rsidR="00CC5C9C" w:rsidRDefault="00CC5C9C" w:rsidP="00D71B60">
            <w:pPr>
              <w:pStyle w:val="TableParagraph"/>
              <w:numPr>
                <w:ilvl w:val="0"/>
                <w:numId w:val="11"/>
              </w:numPr>
              <w:tabs>
                <w:tab w:val="left" w:pos="486"/>
                <w:tab w:val="left" w:pos="487"/>
              </w:tabs>
              <w:spacing w:before="1" w:line="229" w:lineRule="exact"/>
              <w:ind w:hanging="362"/>
              <w:jc w:val="both"/>
              <w:rPr>
                <w:sz w:val="20"/>
              </w:rPr>
            </w:pPr>
            <w:r>
              <w:rPr>
                <w:sz w:val="20"/>
              </w:rPr>
              <w:t>Presencia</w:t>
            </w:r>
            <w:r>
              <w:rPr>
                <w:spacing w:val="-2"/>
                <w:sz w:val="20"/>
              </w:rPr>
              <w:t xml:space="preserve"> </w:t>
            </w:r>
            <w:r>
              <w:rPr>
                <w:sz w:val="20"/>
              </w:rPr>
              <w:t>de</w:t>
            </w:r>
            <w:r>
              <w:rPr>
                <w:spacing w:val="-2"/>
                <w:sz w:val="20"/>
              </w:rPr>
              <w:t xml:space="preserve"> </w:t>
            </w:r>
            <w:proofErr w:type="spellStart"/>
            <w:r>
              <w:rPr>
                <w:sz w:val="20"/>
              </w:rPr>
              <w:t>bulling</w:t>
            </w:r>
            <w:proofErr w:type="spellEnd"/>
            <w:r>
              <w:rPr>
                <w:sz w:val="20"/>
              </w:rPr>
              <w:t>.</w:t>
            </w:r>
          </w:p>
          <w:p w14:paraId="22147481" w14:textId="134900BF" w:rsidR="00CC5C9C" w:rsidRDefault="00CC5C9C" w:rsidP="00D71B60">
            <w:pPr>
              <w:pStyle w:val="TableParagraph"/>
              <w:tabs>
                <w:tab w:val="left" w:pos="486"/>
                <w:tab w:val="left" w:pos="487"/>
              </w:tabs>
              <w:spacing w:line="242" w:lineRule="auto"/>
              <w:ind w:left="125" w:right="3672"/>
              <w:jc w:val="both"/>
              <w:rPr>
                <w:sz w:val="20"/>
              </w:rPr>
            </w:pPr>
            <w:r>
              <w:rPr>
                <w:spacing w:val="-52"/>
                <w:sz w:val="20"/>
              </w:rPr>
              <w:t xml:space="preserve"> </w:t>
            </w:r>
            <w:r>
              <w:rPr>
                <w:sz w:val="20"/>
              </w:rPr>
              <w:t>SEDE</w:t>
            </w:r>
            <w:r w:rsidR="00FC3EB8">
              <w:rPr>
                <w:spacing w:val="1"/>
                <w:sz w:val="20"/>
              </w:rPr>
              <w:t>S</w:t>
            </w:r>
          </w:p>
          <w:p w14:paraId="78A22618" w14:textId="23F5C23C" w:rsidR="00CC5C9C" w:rsidRDefault="00CC5C9C" w:rsidP="00D71B60">
            <w:pPr>
              <w:pStyle w:val="TableParagraph"/>
              <w:numPr>
                <w:ilvl w:val="0"/>
                <w:numId w:val="11"/>
              </w:numPr>
              <w:tabs>
                <w:tab w:val="left" w:pos="486"/>
                <w:tab w:val="left" w:pos="487"/>
              </w:tabs>
              <w:spacing w:line="240" w:lineRule="auto"/>
              <w:ind w:right="50"/>
              <w:jc w:val="both"/>
              <w:rPr>
                <w:sz w:val="20"/>
              </w:rPr>
            </w:pPr>
            <w:r>
              <w:rPr>
                <w:sz w:val="20"/>
              </w:rPr>
              <w:t>Presencia</w:t>
            </w:r>
            <w:r>
              <w:rPr>
                <w:spacing w:val="13"/>
                <w:sz w:val="20"/>
              </w:rPr>
              <w:t xml:space="preserve"> </w:t>
            </w:r>
            <w:r>
              <w:rPr>
                <w:sz w:val="20"/>
              </w:rPr>
              <w:t>de</w:t>
            </w:r>
            <w:r>
              <w:rPr>
                <w:spacing w:val="12"/>
                <w:sz w:val="20"/>
              </w:rPr>
              <w:t xml:space="preserve"> </w:t>
            </w:r>
            <w:r>
              <w:rPr>
                <w:sz w:val="20"/>
              </w:rPr>
              <w:t>personas</w:t>
            </w:r>
            <w:r>
              <w:rPr>
                <w:spacing w:val="10"/>
                <w:sz w:val="20"/>
              </w:rPr>
              <w:t xml:space="preserve"> </w:t>
            </w:r>
            <w:r>
              <w:rPr>
                <w:sz w:val="20"/>
              </w:rPr>
              <w:t>mal</w:t>
            </w:r>
            <w:r>
              <w:rPr>
                <w:spacing w:val="17"/>
                <w:sz w:val="20"/>
              </w:rPr>
              <w:t xml:space="preserve"> </w:t>
            </w:r>
            <w:r>
              <w:rPr>
                <w:sz w:val="20"/>
              </w:rPr>
              <w:t>intencionadas</w:t>
            </w:r>
            <w:r>
              <w:rPr>
                <w:spacing w:val="10"/>
                <w:sz w:val="20"/>
              </w:rPr>
              <w:t xml:space="preserve"> </w:t>
            </w:r>
            <w:r>
              <w:rPr>
                <w:sz w:val="20"/>
              </w:rPr>
              <w:t>alrededor</w:t>
            </w:r>
            <w:r>
              <w:rPr>
                <w:spacing w:val="11"/>
                <w:sz w:val="20"/>
              </w:rPr>
              <w:t xml:space="preserve"> </w:t>
            </w:r>
            <w:r>
              <w:rPr>
                <w:sz w:val="20"/>
              </w:rPr>
              <w:t>de</w:t>
            </w:r>
            <w:r>
              <w:rPr>
                <w:spacing w:val="11"/>
                <w:sz w:val="20"/>
              </w:rPr>
              <w:t xml:space="preserve"> </w:t>
            </w:r>
            <w:r>
              <w:rPr>
                <w:sz w:val="20"/>
              </w:rPr>
              <w:t>la</w:t>
            </w:r>
            <w:r>
              <w:rPr>
                <w:spacing w:val="10"/>
                <w:sz w:val="20"/>
              </w:rPr>
              <w:t xml:space="preserve"> </w:t>
            </w:r>
            <w:r>
              <w:rPr>
                <w:sz w:val="20"/>
              </w:rPr>
              <w:t>institución</w:t>
            </w:r>
            <w:r>
              <w:rPr>
                <w:spacing w:val="11"/>
                <w:sz w:val="20"/>
              </w:rPr>
              <w:t xml:space="preserve"> </w:t>
            </w:r>
            <w:r>
              <w:rPr>
                <w:sz w:val="20"/>
              </w:rPr>
              <w:t>lo</w:t>
            </w:r>
            <w:r>
              <w:rPr>
                <w:spacing w:val="11"/>
                <w:sz w:val="20"/>
              </w:rPr>
              <w:t xml:space="preserve"> </w:t>
            </w:r>
            <w:r>
              <w:rPr>
                <w:sz w:val="20"/>
              </w:rPr>
              <w:t>que</w:t>
            </w:r>
            <w:r>
              <w:rPr>
                <w:spacing w:val="-53"/>
                <w:sz w:val="20"/>
              </w:rPr>
              <w:t xml:space="preserve"> </w:t>
            </w:r>
            <w:r>
              <w:rPr>
                <w:sz w:val="20"/>
              </w:rPr>
              <w:t>ha</w:t>
            </w:r>
            <w:r>
              <w:rPr>
                <w:spacing w:val="-1"/>
                <w:sz w:val="20"/>
              </w:rPr>
              <w:t xml:space="preserve"> </w:t>
            </w:r>
            <w:r>
              <w:rPr>
                <w:sz w:val="20"/>
              </w:rPr>
              <w:t>ocasionado</w:t>
            </w:r>
            <w:r>
              <w:rPr>
                <w:spacing w:val="-1"/>
                <w:sz w:val="20"/>
              </w:rPr>
              <w:t xml:space="preserve"> </w:t>
            </w:r>
            <w:r>
              <w:rPr>
                <w:sz w:val="20"/>
              </w:rPr>
              <w:t>problemas</w:t>
            </w:r>
            <w:r>
              <w:rPr>
                <w:spacing w:val="-1"/>
                <w:sz w:val="20"/>
              </w:rPr>
              <w:t xml:space="preserve"> </w:t>
            </w:r>
            <w:r>
              <w:rPr>
                <w:sz w:val="20"/>
              </w:rPr>
              <w:t>de</w:t>
            </w:r>
            <w:r>
              <w:rPr>
                <w:spacing w:val="-1"/>
                <w:sz w:val="20"/>
              </w:rPr>
              <w:t xml:space="preserve"> </w:t>
            </w:r>
            <w:r>
              <w:rPr>
                <w:sz w:val="20"/>
              </w:rPr>
              <w:t>atraco, exhibicionismo</w:t>
            </w:r>
            <w:r>
              <w:rPr>
                <w:spacing w:val="-1"/>
                <w:sz w:val="20"/>
              </w:rPr>
              <w:t xml:space="preserve"> </w:t>
            </w:r>
            <w:r>
              <w:rPr>
                <w:sz w:val="20"/>
              </w:rPr>
              <w:t>sexual.</w:t>
            </w:r>
          </w:p>
          <w:p w14:paraId="7F9C5A41" w14:textId="77777777" w:rsidR="00CC5C9C" w:rsidRDefault="00CC5C9C" w:rsidP="00D71B60">
            <w:pPr>
              <w:pStyle w:val="TableParagraph"/>
              <w:numPr>
                <w:ilvl w:val="0"/>
                <w:numId w:val="11"/>
              </w:numPr>
              <w:tabs>
                <w:tab w:val="left" w:pos="486"/>
                <w:tab w:val="left" w:pos="487"/>
              </w:tabs>
              <w:spacing w:line="240" w:lineRule="auto"/>
              <w:ind w:right="46"/>
              <w:jc w:val="both"/>
              <w:rPr>
                <w:sz w:val="20"/>
              </w:rPr>
            </w:pPr>
            <w:r>
              <w:rPr>
                <w:sz w:val="20"/>
              </w:rPr>
              <w:t>Se</w:t>
            </w:r>
            <w:r>
              <w:rPr>
                <w:spacing w:val="9"/>
                <w:sz w:val="20"/>
              </w:rPr>
              <w:t xml:space="preserve"> </w:t>
            </w:r>
            <w:r>
              <w:rPr>
                <w:sz w:val="20"/>
              </w:rPr>
              <w:t>manifiesta</w:t>
            </w:r>
            <w:r>
              <w:rPr>
                <w:spacing w:val="2"/>
                <w:sz w:val="20"/>
              </w:rPr>
              <w:t xml:space="preserve"> </w:t>
            </w:r>
            <w:r>
              <w:rPr>
                <w:sz w:val="20"/>
              </w:rPr>
              <w:t>en</w:t>
            </w:r>
            <w:r>
              <w:rPr>
                <w:spacing w:val="2"/>
                <w:sz w:val="20"/>
              </w:rPr>
              <w:t xml:space="preserve"> </w:t>
            </w:r>
            <w:r>
              <w:rPr>
                <w:sz w:val="20"/>
              </w:rPr>
              <w:t>las</w:t>
            </w:r>
            <w:r>
              <w:rPr>
                <w:spacing w:val="5"/>
                <w:sz w:val="20"/>
              </w:rPr>
              <w:t xml:space="preserve"> </w:t>
            </w:r>
            <w:r>
              <w:rPr>
                <w:sz w:val="20"/>
              </w:rPr>
              <w:t>horas</w:t>
            </w:r>
            <w:r>
              <w:rPr>
                <w:spacing w:val="2"/>
                <w:sz w:val="20"/>
              </w:rPr>
              <w:t xml:space="preserve"> </w:t>
            </w:r>
            <w:r>
              <w:rPr>
                <w:sz w:val="20"/>
              </w:rPr>
              <w:t>de</w:t>
            </w:r>
            <w:r>
              <w:rPr>
                <w:spacing w:val="5"/>
                <w:sz w:val="20"/>
              </w:rPr>
              <w:t xml:space="preserve"> </w:t>
            </w:r>
            <w:r>
              <w:rPr>
                <w:sz w:val="20"/>
              </w:rPr>
              <w:t>descanso</w:t>
            </w:r>
            <w:r>
              <w:rPr>
                <w:spacing w:val="6"/>
                <w:sz w:val="20"/>
              </w:rPr>
              <w:t xml:space="preserve"> </w:t>
            </w:r>
            <w:r>
              <w:rPr>
                <w:sz w:val="20"/>
              </w:rPr>
              <w:t>y</w:t>
            </w:r>
            <w:r>
              <w:rPr>
                <w:spacing w:val="5"/>
                <w:sz w:val="20"/>
              </w:rPr>
              <w:t xml:space="preserve"> </w:t>
            </w:r>
            <w:r>
              <w:rPr>
                <w:sz w:val="20"/>
              </w:rPr>
              <w:t>cambios</w:t>
            </w:r>
            <w:r>
              <w:rPr>
                <w:spacing w:val="13"/>
                <w:sz w:val="20"/>
              </w:rPr>
              <w:t xml:space="preserve"> </w:t>
            </w:r>
            <w:r>
              <w:rPr>
                <w:sz w:val="20"/>
              </w:rPr>
              <w:t>de</w:t>
            </w:r>
            <w:r>
              <w:rPr>
                <w:spacing w:val="6"/>
                <w:sz w:val="20"/>
              </w:rPr>
              <w:t xml:space="preserve"> </w:t>
            </w:r>
            <w:r>
              <w:rPr>
                <w:sz w:val="20"/>
              </w:rPr>
              <w:t>clase</w:t>
            </w:r>
            <w:r>
              <w:rPr>
                <w:spacing w:val="6"/>
                <w:sz w:val="20"/>
              </w:rPr>
              <w:t xml:space="preserve"> </w:t>
            </w:r>
            <w:r>
              <w:rPr>
                <w:sz w:val="20"/>
              </w:rPr>
              <w:t>juegos</w:t>
            </w:r>
            <w:r>
              <w:rPr>
                <w:spacing w:val="6"/>
                <w:sz w:val="20"/>
              </w:rPr>
              <w:t xml:space="preserve"> </w:t>
            </w:r>
            <w:r>
              <w:rPr>
                <w:sz w:val="20"/>
              </w:rPr>
              <w:t>bruscos</w:t>
            </w:r>
            <w:r>
              <w:rPr>
                <w:spacing w:val="-53"/>
                <w:sz w:val="20"/>
              </w:rPr>
              <w:t xml:space="preserve"> </w:t>
            </w:r>
            <w:r>
              <w:rPr>
                <w:sz w:val="20"/>
              </w:rPr>
              <w:t>por parte</w:t>
            </w:r>
            <w:r>
              <w:rPr>
                <w:spacing w:val="1"/>
                <w:sz w:val="20"/>
              </w:rPr>
              <w:t xml:space="preserve"> </w:t>
            </w:r>
            <w:r>
              <w:rPr>
                <w:sz w:val="20"/>
              </w:rPr>
              <w:t>de</w:t>
            </w:r>
            <w:r>
              <w:rPr>
                <w:spacing w:val="-3"/>
                <w:sz w:val="20"/>
              </w:rPr>
              <w:t xml:space="preserve"> </w:t>
            </w:r>
            <w:r>
              <w:rPr>
                <w:sz w:val="20"/>
              </w:rPr>
              <w:t>algunos</w:t>
            </w:r>
            <w:r>
              <w:rPr>
                <w:spacing w:val="-4"/>
                <w:sz w:val="20"/>
              </w:rPr>
              <w:t xml:space="preserve"> </w:t>
            </w:r>
            <w:r>
              <w:rPr>
                <w:sz w:val="20"/>
              </w:rPr>
              <w:t>estudiantes.</w:t>
            </w:r>
          </w:p>
          <w:p w14:paraId="449E264E" w14:textId="77777777" w:rsidR="00CC5C9C" w:rsidRDefault="00CC5C9C" w:rsidP="00D71B60">
            <w:pPr>
              <w:pStyle w:val="TableParagraph"/>
              <w:numPr>
                <w:ilvl w:val="0"/>
                <w:numId w:val="11"/>
              </w:numPr>
              <w:tabs>
                <w:tab w:val="left" w:pos="486"/>
                <w:tab w:val="left" w:pos="487"/>
              </w:tabs>
              <w:spacing w:line="226" w:lineRule="exact"/>
              <w:ind w:hanging="362"/>
              <w:jc w:val="both"/>
              <w:rPr>
                <w:sz w:val="20"/>
              </w:rPr>
            </w:pPr>
            <w:r>
              <w:rPr>
                <w:sz w:val="20"/>
              </w:rPr>
              <w:t>Presencia</w:t>
            </w:r>
            <w:r>
              <w:rPr>
                <w:spacing w:val="-4"/>
                <w:sz w:val="20"/>
              </w:rPr>
              <w:t xml:space="preserve"> </w:t>
            </w:r>
            <w:r>
              <w:rPr>
                <w:sz w:val="20"/>
              </w:rPr>
              <w:t>de</w:t>
            </w:r>
            <w:r>
              <w:rPr>
                <w:spacing w:val="-3"/>
                <w:sz w:val="20"/>
              </w:rPr>
              <w:t xml:space="preserve"> </w:t>
            </w:r>
            <w:proofErr w:type="spellStart"/>
            <w:r>
              <w:rPr>
                <w:sz w:val="20"/>
              </w:rPr>
              <w:t>bulling</w:t>
            </w:r>
            <w:proofErr w:type="spellEnd"/>
            <w:r>
              <w:rPr>
                <w:sz w:val="20"/>
              </w:rPr>
              <w:t>.</w:t>
            </w:r>
          </w:p>
          <w:p w14:paraId="23FD4D21" w14:textId="62996C38" w:rsidR="00CC5C9C" w:rsidRPr="00FC3EB8" w:rsidRDefault="00CC5C9C" w:rsidP="00D71B60">
            <w:pPr>
              <w:pStyle w:val="TableParagraph"/>
              <w:numPr>
                <w:ilvl w:val="0"/>
                <w:numId w:val="11"/>
              </w:numPr>
              <w:tabs>
                <w:tab w:val="left" w:pos="487"/>
              </w:tabs>
              <w:spacing w:line="240" w:lineRule="auto"/>
              <w:ind w:right="50"/>
              <w:jc w:val="both"/>
              <w:rPr>
                <w:sz w:val="20"/>
              </w:rPr>
            </w:pPr>
            <w:r>
              <w:rPr>
                <w:sz w:val="20"/>
              </w:rPr>
              <w:t>Presencia</w:t>
            </w:r>
            <w:r>
              <w:rPr>
                <w:spacing w:val="1"/>
                <w:sz w:val="20"/>
              </w:rPr>
              <w:t xml:space="preserve"> </w:t>
            </w:r>
            <w:r>
              <w:rPr>
                <w:sz w:val="20"/>
              </w:rPr>
              <w:t>continua</w:t>
            </w:r>
            <w:r>
              <w:rPr>
                <w:spacing w:val="1"/>
                <w:sz w:val="20"/>
              </w:rPr>
              <w:t xml:space="preserve"> </w:t>
            </w:r>
            <w:r>
              <w:rPr>
                <w:sz w:val="20"/>
              </w:rPr>
              <w:t>alrededor</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sede</w:t>
            </w:r>
            <w:r>
              <w:rPr>
                <w:spacing w:val="1"/>
                <w:sz w:val="20"/>
              </w:rPr>
              <w:t xml:space="preserve"> </w:t>
            </w:r>
            <w:r>
              <w:rPr>
                <w:sz w:val="20"/>
              </w:rPr>
              <w:t>de</w:t>
            </w:r>
            <w:r>
              <w:rPr>
                <w:spacing w:val="1"/>
                <w:sz w:val="20"/>
              </w:rPr>
              <w:t xml:space="preserve"> </w:t>
            </w:r>
            <w:r>
              <w:rPr>
                <w:sz w:val="20"/>
              </w:rPr>
              <w:t>personas</w:t>
            </w:r>
            <w:r>
              <w:rPr>
                <w:spacing w:val="1"/>
                <w:sz w:val="20"/>
              </w:rPr>
              <w:t xml:space="preserve"> </w:t>
            </w:r>
            <w:r>
              <w:rPr>
                <w:sz w:val="20"/>
              </w:rPr>
              <w:t>consumiendo</w:t>
            </w:r>
            <w:r>
              <w:rPr>
                <w:spacing w:val="1"/>
                <w:sz w:val="20"/>
              </w:rPr>
              <w:t xml:space="preserve"> </w:t>
            </w:r>
            <w:r>
              <w:rPr>
                <w:sz w:val="20"/>
              </w:rPr>
              <w:t>sustancias</w:t>
            </w:r>
            <w:r>
              <w:rPr>
                <w:spacing w:val="-1"/>
                <w:sz w:val="20"/>
              </w:rPr>
              <w:t xml:space="preserve"> </w:t>
            </w:r>
            <w:r>
              <w:rPr>
                <w:sz w:val="20"/>
              </w:rPr>
              <w:t>psicoactivas y bebidas</w:t>
            </w:r>
            <w:r>
              <w:rPr>
                <w:spacing w:val="-1"/>
                <w:sz w:val="20"/>
              </w:rPr>
              <w:t xml:space="preserve"> </w:t>
            </w:r>
            <w:r>
              <w:rPr>
                <w:sz w:val="20"/>
              </w:rPr>
              <w:t>alcohólicas.</w:t>
            </w:r>
          </w:p>
        </w:tc>
      </w:tr>
    </w:tbl>
    <w:p w14:paraId="4B08BD3D" w14:textId="16F327EF" w:rsidR="00B73F9B" w:rsidRDefault="00B73F9B" w:rsidP="00D71B60">
      <w:pPr>
        <w:pStyle w:val="Prrafodelista"/>
        <w:jc w:val="both"/>
      </w:pPr>
    </w:p>
    <w:p w14:paraId="3CC1A44B" w14:textId="67368448" w:rsidR="00FC3EB8" w:rsidRPr="00FC3EB8" w:rsidRDefault="00FC3EB8" w:rsidP="00B82CBA">
      <w:pPr>
        <w:pStyle w:val="Ttulo1"/>
        <w:ind w:left="0"/>
        <w:jc w:val="both"/>
      </w:pPr>
      <w:r w:rsidRPr="00FC3EB8">
        <w:t>ANÁLISIS DE RIESGOS</w:t>
      </w:r>
    </w:p>
    <w:p w14:paraId="0BF960EF" w14:textId="50BB89DB" w:rsidR="00FC3EB8" w:rsidRPr="00D5476F" w:rsidRDefault="00FC3EB8" w:rsidP="00B82CBA">
      <w:pPr>
        <w:pStyle w:val="Textoindependiente"/>
        <w:spacing w:before="158" w:line="360" w:lineRule="auto"/>
        <w:jc w:val="both"/>
        <w:rPr>
          <w:rFonts w:ascii="Arial" w:hAnsi="Arial" w:cs="Arial"/>
        </w:rPr>
      </w:pPr>
      <w:r w:rsidRPr="00D5476F">
        <w:rPr>
          <w:rFonts w:ascii="Arial" w:hAnsi="Arial" w:cs="Arial"/>
        </w:rPr>
        <w:t>Entre las amenazas naturales que pueden presentarse en todas las sedes de la Institución se encuentran los vendavales, las tormentas eléctricas y los movimientos telúricos, inundaciones, derrumbes o deslizamientos; debido a que</w:t>
      </w:r>
      <w:r w:rsidRPr="00D5476F">
        <w:rPr>
          <w:rFonts w:ascii="Arial" w:hAnsi="Arial" w:cs="Arial"/>
          <w:spacing w:val="1"/>
        </w:rPr>
        <w:t xml:space="preserve"> </w:t>
      </w:r>
      <w:r w:rsidRPr="00D5476F">
        <w:rPr>
          <w:rFonts w:ascii="Arial" w:hAnsi="Arial" w:cs="Arial"/>
        </w:rPr>
        <w:t>los fenómenos naturales no son controlables, pero si impredecibles, es fundamental preparar</w:t>
      </w:r>
      <w:r w:rsidRPr="00D5476F">
        <w:rPr>
          <w:rFonts w:ascii="Arial" w:hAnsi="Arial" w:cs="Arial"/>
          <w:spacing w:val="1"/>
        </w:rPr>
        <w:t xml:space="preserve"> </w:t>
      </w:r>
      <w:r w:rsidRPr="00D5476F">
        <w:rPr>
          <w:rFonts w:ascii="Arial" w:hAnsi="Arial" w:cs="Arial"/>
        </w:rPr>
        <w:t>a toda la comunidad educativa, sobre las acciones a realizar en el momento que se presente</w:t>
      </w:r>
      <w:r w:rsidRPr="00D5476F">
        <w:rPr>
          <w:rFonts w:ascii="Arial" w:hAnsi="Arial" w:cs="Arial"/>
          <w:spacing w:val="1"/>
        </w:rPr>
        <w:t xml:space="preserve"> </w:t>
      </w:r>
      <w:r w:rsidRPr="00D5476F">
        <w:rPr>
          <w:rFonts w:ascii="Arial" w:hAnsi="Arial" w:cs="Arial"/>
        </w:rPr>
        <w:t>una</w:t>
      </w:r>
      <w:r w:rsidRPr="00D5476F">
        <w:rPr>
          <w:rFonts w:ascii="Arial" w:hAnsi="Arial" w:cs="Arial"/>
          <w:spacing w:val="-2"/>
        </w:rPr>
        <w:t xml:space="preserve"> </w:t>
      </w:r>
      <w:r w:rsidRPr="00D5476F">
        <w:rPr>
          <w:rFonts w:ascii="Arial" w:hAnsi="Arial" w:cs="Arial"/>
        </w:rPr>
        <w:t>de</w:t>
      </w:r>
      <w:r w:rsidRPr="00D5476F">
        <w:rPr>
          <w:rFonts w:ascii="Arial" w:hAnsi="Arial" w:cs="Arial"/>
          <w:spacing w:val="-1"/>
        </w:rPr>
        <w:t xml:space="preserve"> </w:t>
      </w:r>
      <w:r w:rsidRPr="00D5476F">
        <w:rPr>
          <w:rFonts w:ascii="Arial" w:hAnsi="Arial" w:cs="Arial"/>
        </w:rPr>
        <w:t>ellas.</w:t>
      </w:r>
    </w:p>
    <w:p w14:paraId="790878D4" w14:textId="77777777" w:rsidR="00FC3EB8" w:rsidRPr="00D5476F" w:rsidRDefault="00FC3EB8" w:rsidP="00D71B60">
      <w:pPr>
        <w:pStyle w:val="Textoindependiente"/>
        <w:spacing w:line="360" w:lineRule="auto"/>
        <w:ind w:firstLine="709"/>
        <w:jc w:val="both"/>
        <w:rPr>
          <w:rFonts w:ascii="Arial" w:hAnsi="Arial" w:cs="Arial"/>
        </w:rPr>
      </w:pPr>
    </w:p>
    <w:p w14:paraId="6D487C5F" w14:textId="327A16A0" w:rsidR="00FC3EB8" w:rsidRPr="00D5476F" w:rsidRDefault="00FC3EB8" w:rsidP="00B82CBA">
      <w:pPr>
        <w:pStyle w:val="Textoindependiente"/>
        <w:spacing w:line="360" w:lineRule="auto"/>
        <w:jc w:val="both"/>
        <w:rPr>
          <w:rFonts w:ascii="Arial" w:hAnsi="Arial" w:cs="Arial"/>
        </w:rPr>
      </w:pPr>
      <w:r w:rsidRPr="00D5476F">
        <w:rPr>
          <w:rFonts w:ascii="Arial" w:hAnsi="Arial" w:cs="Arial"/>
        </w:rPr>
        <w:t>De</w:t>
      </w:r>
      <w:r w:rsidRPr="00D5476F">
        <w:rPr>
          <w:rFonts w:ascii="Arial" w:hAnsi="Arial" w:cs="Arial"/>
          <w:spacing w:val="-13"/>
        </w:rPr>
        <w:t xml:space="preserve"> </w:t>
      </w:r>
      <w:r w:rsidRPr="00D5476F">
        <w:rPr>
          <w:rFonts w:ascii="Arial" w:hAnsi="Arial" w:cs="Arial"/>
        </w:rPr>
        <w:t>las</w:t>
      </w:r>
      <w:r w:rsidRPr="00D5476F">
        <w:rPr>
          <w:rFonts w:ascii="Arial" w:hAnsi="Arial" w:cs="Arial"/>
          <w:spacing w:val="-11"/>
        </w:rPr>
        <w:t xml:space="preserve"> </w:t>
      </w:r>
      <w:r w:rsidRPr="00D5476F">
        <w:rPr>
          <w:rFonts w:ascii="Arial" w:hAnsi="Arial" w:cs="Arial"/>
        </w:rPr>
        <w:t>amenazas</w:t>
      </w:r>
      <w:r w:rsidRPr="00D5476F">
        <w:rPr>
          <w:rFonts w:ascii="Arial" w:hAnsi="Arial" w:cs="Arial"/>
          <w:spacing w:val="-11"/>
        </w:rPr>
        <w:t xml:space="preserve"> </w:t>
      </w:r>
      <w:r w:rsidRPr="00D5476F">
        <w:rPr>
          <w:rFonts w:ascii="Arial" w:hAnsi="Arial" w:cs="Arial"/>
        </w:rPr>
        <w:t>socio-naturales</w:t>
      </w:r>
      <w:r w:rsidRPr="00D5476F">
        <w:rPr>
          <w:rFonts w:ascii="Arial" w:hAnsi="Arial" w:cs="Arial"/>
          <w:spacing w:val="-10"/>
        </w:rPr>
        <w:t xml:space="preserve"> </w:t>
      </w:r>
      <w:r w:rsidRPr="00D5476F">
        <w:rPr>
          <w:rFonts w:ascii="Arial" w:hAnsi="Arial" w:cs="Arial"/>
        </w:rPr>
        <w:t>que</w:t>
      </w:r>
      <w:r w:rsidRPr="00D5476F">
        <w:rPr>
          <w:rFonts w:ascii="Arial" w:hAnsi="Arial" w:cs="Arial"/>
          <w:spacing w:val="-9"/>
        </w:rPr>
        <w:t xml:space="preserve"> </w:t>
      </w:r>
      <w:r w:rsidRPr="00D5476F">
        <w:rPr>
          <w:rFonts w:ascii="Arial" w:hAnsi="Arial" w:cs="Arial"/>
        </w:rPr>
        <w:t>se</w:t>
      </w:r>
      <w:r w:rsidRPr="00D5476F">
        <w:rPr>
          <w:rFonts w:ascii="Arial" w:hAnsi="Arial" w:cs="Arial"/>
          <w:spacing w:val="-13"/>
        </w:rPr>
        <w:t xml:space="preserve"> </w:t>
      </w:r>
      <w:r w:rsidRPr="00D5476F">
        <w:rPr>
          <w:rFonts w:ascii="Arial" w:hAnsi="Arial" w:cs="Arial"/>
        </w:rPr>
        <w:t>presentan,</w:t>
      </w:r>
      <w:r w:rsidRPr="00D5476F">
        <w:rPr>
          <w:rFonts w:ascii="Arial" w:hAnsi="Arial" w:cs="Arial"/>
          <w:spacing w:val="-10"/>
        </w:rPr>
        <w:t xml:space="preserve"> </w:t>
      </w:r>
      <w:r w:rsidRPr="00D5476F">
        <w:rPr>
          <w:rFonts w:ascii="Arial" w:hAnsi="Arial" w:cs="Arial"/>
        </w:rPr>
        <w:t>las</w:t>
      </w:r>
      <w:r w:rsidRPr="00D5476F">
        <w:rPr>
          <w:rFonts w:ascii="Arial" w:hAnsi="Arial" w:cs="Arial"/>
          <w:spacing w:val="-7"/>
        </w:rPr>
        <w:t xml:space="preserve"> </w:t>
      </w:r>
      <w:r w:rsidRPr="00D5476F">
        <w:rPr>
          <w:rFonts w:ascii="Arial" w:hAnsi="Arial" w:cs="Arial"/>
        </w:rPr>
        <w:t>más</w:t>
      </w:r>
      <w:r w:rsidRPr="00D5476F">
        <w:rPr>
          <w:rFonts w:ascii="Arial" w:hAnsi="Arial" w:cs="Arial"/>
          <w:spacing w:val="-11"/>
        </w:rPr>
        <w:t xml:space="preserve"> </w:t>
      </w:r>
      <w:r w:rsidRPr="00D5476F">
        <w:rPr>
          <w:rFonts w:ascii="Arial" w:hAnsi="Arial" w:cs="Arial"/>
        </w:rPr>
        <w:t>destacadas</w:t>
      </w:r>
      <w:r w:rsidRPr="00D5476F">
        <w:rPr>
          <w:rFonts w:ascii="Arial" w:hAnsi="Arial" w:cs="Arial"/>
          <w:spacing w:val="-11"/>
        </w:rPr>
        <w:t xml:space="preserve"> </w:t>
      </w:r>
      <w:r w:rsidRPr="00D5476F">
        <w:rPr>
          <w:rFonts w:ascii="Arial" w:hAnsi="Arial" w:cs="Arial"/>
        </w:rPr>
        <w:t>son</w:t>
      </w:r>
      <w:r w:rsidRPr="00D5476F">
        <w:rPr>
          <w:rFonts w:ascii="Arial" w:hAnsi="Arial" w:cs="Arial"/>
          <w:spacing w:val="-9"/>
        </w:rPr>
        <w:t xml:space="preserve"> </w:t>
      </w:r>
      <w:r w:rsidRPr="00D5476F">
        <w:rPr>
          <w:rFonts w:ascii="Arial" w:hAnsi="Arial" w:cs="Arial"/>
        </w:rPr>
        <w:t>las</w:t>
      </w:r>
      <w:r w:rsidRPr="00D5476F">
        <w:rPr>
          <w:rFonts w:ascii="Arial" w:hAnsi="Arial" w:cs="Arial"/>
          <w:spacing w:val="-8"/>
        </w:rPr>
        <w:t xml:space="preserve"> </w:t>
      </w:r>
      <w:r w:rsidRPr="00D5476F">
        <w:rPr>
          <w:rFonts w:ascii="Arial" w:hAnsi="Arial" w:cs="Arial"/>
        </w:rPr>
        <w:t>estructurales,</w:t>
      </w:r>
      <w:r w:rsidRPr="00D5476F">
        <w:rPr>
          <w:rFonts w:ascii="Arial" w:hAnsi="Arial" w:cs="Arial"/>
          <w:spacing w:val="-65"/>
        </w:rPr>
        <w:t xml:space="preserve"> </w:t>
      </w:r>
      <w:r w:rsidRPr="00D5476F">
        <w:rPr>
          <w:rFonts w:ascii="Arial" w:hAnsi="Arial" w:cs="Arial"/>
        </w:rPr>
        <w:t>que tiene cada una de las sedes, aunque en diferente medida, la gran mayoría debido al</w:t>
      </w:r>
      <w:r w:rsidRPr="00D5476F">
        <w:rPr>
          <w:rFonts w:ascii="Arial" w:hAnsi="Arial" w:cs="Arial"/>
          <w:spacing w:val="1"/>
        </w:rPr>
        <w:t xml:space="preserve"> </w:t>
      </w:r>
      <w:r w:rsidRPr="00D5476F">
        <w:rPr>
          <w:rFonts w:ascii="Arial" w:hAnsi="Arial" w:cs="Arial"/>
        </w:rPr>
        <w:t>deterioro propio por la edad de las construcciones y al mantenimiento inadecuado de las</w:t>
      </w:r>
      <w:r w:rsidRPr="00D5476F">
        <w:rPr>
          <w:rFonts w:ascii="Arial" w:hAnsi="Arial" w:cs="Arial"/>
          <w:spacing w:val="1"/>
        </w:rPr>
        <w:t xml:space="preserve"> </w:t>
      </w:r>
      <w:r w:rsidRPr="00D5476F">
        <w:rPr>
          <w:rFonts w:ascii="Arial" w:hAnsi="Arial" w:cs="Arial"/>
        </w:rPr>
        <w:t xml:space="preserve">mismas. Las sedes de primaria son las que presenta los más graves </w:t>
      </w:r>
      <w:r w:rsidRPr="00D5476F">
        <w:rPr>
          <w:rFonts w:ascii="Arial" w:hAnsi="Arial" w:cs="Arial"/>
        </w:rPr>
        <w:lastRenderedPageBreak/>
        <w:t>problemas, donde es</w:t>
      </w:r>
      <w:r w:rsidRPr="00D5476F">
        <w:rPr>
          <w:rFonts w:ascii="Arial" w:hAnsi="Arial" w:cs="Arial"/>
          <w:spacing w:val="1"/>
        </w:rPr>
        <w:t xml:space="preserve"> </w:t>
      </w:r>
      <w:r w:rsidRPr="00D5476F">
        <w:rPr>
          <w:rFonts w:ascii="Arial" w:hAnsi="Arial" w:cs="Arial"/>
        </w:rPr>
        <w:t>necesario</w:t>
      </w:r>
      <w:r w:rsidRPr="00D5476F">
        <w:rPr>
          <w:rFonts w:ascii="Arial" w:hAnsi="Arial" w:cs="Arial"/>
          <w:spacing w:val="-2"/>
        </w:rPr>
        <w:t xml:space="preserve"> </w:t>
      </w:r>
      <w:r w:rsidRPr="00D5476F">
        <w:rPr>
          <w:rFonts w:ascii="Arial" w:hAnsi="Arial" w:cs="Arial"/>
        </w:rPr>
        <w:t>demoler</w:t>
      </w:r>
      <w:r w:rsidRPr="00D5476F">
        <w:rPr>
          <w:rFonts w:ascii="Arial" w:hAnsi="Arial" w:cs="Arial"/>
          <w:spacing w:val="1"/>
        </w:rPr>
        <w:t xml:space="preserve"> aulas</w:t>
      </w:r>
      <w:r w:rsidRPr="00D5476F">
        <w:rPr>
          <w:rFonts w:ascii="Arial" w:hAnsi="Arial" w:cs="Arial"/>
        </w:rPr>
        <w:t xml:space="preserve"> de</w:t>
      </w:r>
      <w:r w:rsidRPr="00D5476F">
        <w:rPr>
          <w:rFonts w:ascii="Arial" w:hAnsi="Arial" w:cs="Arial"/>
          <w:spacing w:val="-1"/>
        </w:rPr>
        <w:t xml:space="preserve"> </w:t>
      </w:r>
      <w:r w:rsidRPr="00D5476F">
        <w:rPr>
          <w:rFonts w:ascii="Arial" w:hAnsi="Arial" w:cs="Arial"/>
        </w:rPr>
        <w:t>clase.</w:t>
      </w:r>
      <w:r w:rsidR="00422E23">
        <w:rPr>
          <w:rFonts w:ascii="Arial" w:hAnsi="Arial" w:cs="Arial"/>
        </w:rPr>
        <w:t xml:space="preserve"> </w:t>
      </w:r>
      <w:r w:rsidRPr="00D5476F">
        <w:rPr>
          <w:rFonts w:ascii="Arial" w:hAnsi="Arial" w:cs="Arial"/>
        </w:rPr>
        <w:t>Otra amenaza de esta índole importante es la caída de ramas y árboles al rededor y en los sectores aledaños</w:t>
      </w:r>
      <w:r w:rsidRPr="00D5476F">
        <w:rPr>
          <w:rFonts w:ascii="Arial" w:hAnsi="Arial" w:cs="Arial"/>
          <w:spacing w:val="1"/>
        </w:rPr>
        <w:t xml:space="preserve"> </w:t>
      </w:r>
      <w:r w:rsidRPr="00D5476F">
        <w:rPr>
          <w:rFonts w:ascii="Arial" w:hAnsi="Arial" w:cs="Arial"/>
        </w:rPr>
        <w:t>a</w:t>
      </w:r>
      <w:r w:rsidRPr="00D5476F">
        <w:rPr>
          <w:rFonts w:ascii="Arial" w:hAnsi="Arial" w:cs="Arial"/>
          <w:spacing w:val="-1"/>
        </w:rPr>
        <w:t xml:space="preserve"> </w:t>
      </w:r>
      <w:r w:rsidRPr="00D5476F">
        <w:rPr>
          <w:rFonts w:ascii="Arial" w:hAnsi="Arial" w:cs="Arial"/>
        </w:rPr>
        <w:t>las sedes</w:t>
      </w:r>
      <w:r w:rsidRPr="00D5476F">
        <w:rPr>
          <w:rFonts w:ascii="Arial" w:hAnsi="Arial" w:cs="Arial"/>
          <w:spacing w:val="1"/>
        </w:rPr>
        <w:t xml:space="preserve"> </w:t>
      </w:r>
      <w:r w:rsidRPr="00D5476F">
        <w:rPr>
          <w:rFonts w:ascii="Arial" w:hAnsi="Arial" w:cs="Arial"/>
        </w:rPr>
        <w:t>de</w:t>
      </w:r>
      <w:r w:rsidRPr="00D5476F">
        <w:rPr>
          <w:rFonts w:ascii="Arial" w:hAnsi="Arial" w:cs="Arial"/>
          <w:spacing w:val="-1"/>
        </w:rPr>
        <w:t xml:space="preserve"> </w:t>
      </w:r>
      <w:r w:rsidRPr="00D5476F">
        <w:rPr>
          <w:rFonts w:ascii="Arial" w:hAnsi="Arial" w:cs="Arial"/>
        </w:rPr>
        <w:t>la</w:t>
      </w:r>
      <w:r w:rsidRPr="00D5476F">
        <w:rPr>
          <w:rFonts w:ascii="Arial" w:hAnsi="Arial" w:cs="Arial"/>
          <w:spacing w:val="-2"/>
        </w:rPr>
        <w:t xml:space="preserve"> </w:t>
      </w:r>
      <w:r w:rsidRPr="00D5476F">
        <w:rPr>
          <w:rFonts w:ascii="Arial" w:hAnsi="Arial" w:cs="Arial"/>
        </w:rPr>
        <w:t>Institución.</w:t>
      </w:r>
    </w:p>
    <w:p w14:paraId="10D830AA" w14:textId="77777777" w:rsidR="00FC3EB8" w:rsidRPr="00D5476F" w:rsidRDefault="00FC3EB8" w:rsidP="00D71B60">
      <w:pPr>
        <w:pStyle w:val="Textoindependiente"/>
        <w:spacing w:before="7" w:line="360" w:lineRule="auto"/>
        <w:ind w:firstLine="709"/>
        <w:jc w:val="both"/>
        <w:rPr>
          <w:rFonts w:ascii="Arial" w:hAnsi="Arial" w:cs="Arial"/>
          <w:sz w:val="23"/>
        </w:rPr>
      </w:pPr>
    </w:p>
    <w:p w14:paraId="50CFAFD1" w14:textId="45FC4D7C" w:rsidR="00FC3EB8" w:rsidRDefault="00FC3EB8" w:rsidP="00B82CBA">
      <w:pPr>
        <w:pStyle w:val="Textoindependiente"/>
        <w:spacing w:line="360" w:lineRule="auto"/>
        <w:jc w:val="both"/>
        <w:rPr>
          <w:rFonts w:ascii="Arial" w:hAnsi="Arial" w:cs="Arial"/>
        </w:rPr>
      </w:pPr>
      <w:r w:rsidRPr="00D5476F">
        <w:rPr>
          <w:rFonts w:ascii="Arial" w:hAnsi="Arial" w:cs="Arial"/>
        </w:rPr>
        <w:t>Asociado a las amenazas antrópicas no intencionales, que se identifica en todas las sedes</w:t>
      </w:r>
      <w:r w:rsidRPr="00D5476F">
        <w:rPr>
          <w:rFonts w:ascii="Arial" w:hAnsi="Arial" w:cs="Arial"/>
          <w:spacing w:val="1"/>
        </w:rPr>
        <w:t xml:space="preserve"> </w:t>
      </w:r>
      <w:r w:rsidRPr="00D5476F">
        <w:rPr>
          <w:rFonts w:ascii="Arial" w:hAnsi="Arial" w:cs="Arial"/>
        </w:rPr>
        <w:t>están</w:t>
      </w:r>
      <w:r w:rsidRPr="00D5476F">
        <w:rPr>
          <w:rFonts w:ascii="Arial" w:hAnsi="Arial" w:cs="Arial"/>
          <w:spacing w:val="-9"/>
        </w:rPr>
        <w:t xml:space="preserve"> </w:t>
      </w:r>
      <w:r w:rsidRPr="00D5476F">
        <w:rPr>
          <w:rFonts w:ascii="Arial" w:hAnsi="Arial" w:cs="Arial"/>
        </w:rPr>
        <w:t>los</w:t>
      </w:r>
      <w:r w:rsidRPr="00D5476F">
        <w:rPr>
          <w:rFonts w:ascii="Arial" w:hAnsi="Arial" w:cs="Arial"/>
          <w:spacing w:val="-6"/>
        </w:rPr>
        <w:t xml:space="preserve"> </w:t>
      </w:r>
      <w:r w:rsidRPr="00D5476F">
        <w:rPr>
          <w:rFonts w:ascii="Arial" w:hAnsi="Arial" w:cs="Arial"/>
        </w:rPr>
        <w:t>problemas</w:t>
      </w:r>
      <w:r w:rsidRPr="00D5476F">
        <w:rPr>
          <w:rFonts w:ascii="Arial" w:hAnsi="Arial" w:cs="Arial"/>
          <w:spacing w:val="-6"/>
        </w:rPr>
        <w:t xml:space="preserve"> </w:t>
      </w:r>
      <w:r w:rsidRPr="00D5476F">
        <w:rPr>
          <w:rFonts w:ascii="Arial" w:hAnsi="Arial" w:cs="Arial"/>
        </w:rPr>
        <w:t>en</w:t>
      </w:r>
      <w:r w:rsidRPr="00D5476F">
        <w:rPr>
          <w:rFonts w:ascii="Arial" w:hAnsi="Arial" w:cs="Arial"/>
          <w:spacing w:val="-8"/>
        </w:rPr>
        <w:t xml:space="preserve"> </w:t>
      </w:r>
      <w:r w:rsidRPr="00D5476F">
        <w:rPr>
          <w:rFonts w:ascii="Arial" w:hAnsi="Arial" w:cs="Arial"/>
        </w:rPr>
        <w:t>la</w:t>
      </w:r>
      <w:r w:rsidRPr="00D5476F">
        <w:rPr>
          <w:rFonts w:ascii="Arial" w:hAnsi="Arial" w:cs="Arial"/>
          <w:spacing w:val="-8"/>
        </w:rPr>
        <w:t xml:space="preserve"> </w:t>
      </w:r>
      <w:r w:rsidRPr="00D5476F">
        <w:rPr>
          <w:rFonts w:ascii="Arial" w:hAnsi="Arial" w:cs="Arial"/>
        </w:rPr>
        <w:t>red</w:t>
      </w:r>
      <w:r w:rsidRPr="00D5476F">
        <w:rPr>
          <w:rFonts w:ascii="Arial" w:hAnsi="Arial" w:cs="Arial"/>
          <w:spacing w:val="-5"/>
        </w:rPr>
        <w:t xml:space="preserve"> </w:t>
      </w:r>
      <w:r w:rsidRPr="00D5476F">
        <w:rPr>
          <w:rFonts w:ascii="Arial" w:hAnsi="Arial" w:cs="Arial"/>
        </w:rPr>
        <w:t>eléctrica,</w:t>
      </w:r>
      <w:r w:rsidRPr="00D5476F">
        <w:rPr>
          <w:rFonts w:ascii="Arial" w:hAnsi="Arial" w:cs="Arial"/>
          <w:spacing w:val="-5"/>
        </w:rPr>
        <w:t xml:space="preserve"> </w:t>
      </w:r>
      <w:r w:rsidRPr="00D5476F">
        <w:rPr>
          <w:rFonts w:ascii="Arial" w:hAnsi="Arial" w:cs="Arial"/>
        </w:rPr>
        <w:t>las</w:t>
      </w:r>
      <w:r w:rsidRPr="00D5476F">
        <w:rPr>
          <w:rFonts w:ascii="Arial" w:hAnsi="Arial" w:cs="Arial"/>
          <w:spacing w:val="-6"/>
        </w:rPr>
        <w:t xml:space="preserve"> </w:t>
      </w:r>
      <w:r w:rsidRPr="00D5476F">
        <w:rPr>
          <w:rFonts w:ascii="Arial" w:hAnsi="Arial" w:cs="Arial"/>
        </w:rPr>
        <w:t>cuales</w:t>
      </w:r>
      <w:r w:rsidRPr="00D5476F">
        <w:rPr>
          <w:rFonts w:ascii="Arial" w:hAnsi="Arial" w:cs="Arial"/>
          <w:spacing w:val="-2"/>
        </w:rPr>
        <w:t xml:space="preserve"> </w:t>
      </w:r>
      <w:r w:rsidRPr="00D5476F">
        <w:rPr>
          <w:rFonts w:ascii="Arial" w:hAnsi="Arial" w:cs="Arial"/>
        </w:rPr>
        <w:t>presentan</w:t>
      </w:r>
      <w:r w:rsidRPr="00D5476F">
        <w:rPr>
          <w:rFonts w:ascii="Arial" w:hAnsi="Arial" w:cs="Arial"/>
          <w:spacing w:val="-8"/>
        </w:rPr>
        <w:t xml:space="preserve"> </w:t>
      </w:r>
      <w:r w:rsidRPr="00D5476F">
        <w:rPr>
          <w:rFonts w:ascii="Arial" w:hAnsi="Arial" w:cs="Arial"/>
        </w:rPr>
        <w:t>continuas</w:t>
      </w:r>
      <w:r w:rsidRPr="00D5476F">
        <w:rPr>
          <w:rFonts w:ascii="Arial" w:hAnsi="Arial" w:cs="Arial"/>
          <w:spacing w:val="-7"/>
        </w:rPr>
        <w:t xml:space="preserve"> </w:t>
      </w:r>
      <w:r w:rsidRPr="00D5476F">
        <w:rPr>
          <w:rFonts w:ascii="Arial" w:hAnsi="Arial" w:cs="Arial"/>
        </w:rPr>
        <w:t>fallas,</w:t>
      </w:r>
      <w:r w:rsidRPr="00D5476F">
        <w:rPr>
          <w:rFonts w:ascii="Arial" w:hAnsi="Arial" w:cs="Arial"/>
          <w:spacing w:val="-5"/>
        </w:rPr>
        <w:t xml:space="preserve"> </w:t>
      </w:r>
      <w:r w:rsidRPr="00D5476F">
        <w:rPr>
          <w:rFonts w:ascii="Arial" w:hAnsi="Arial" w:cs="Arial"/>
        </w:rPr>
        <w:t>es</w:t>
      </w:r>
      <w:r w:rsidRPr="00D5476F">
        <w:rPr>
          <w:rFonts w:ascii="Arial" w:hAnsi="Arial" w:cs="Arial"/>
          <w:spacing w:val="-6"/>
        </w:rPr>
        <w:t xml:space="preserve"> </w:t>
      </w:r>
      <w:r w:rsidRPr="00D5476F">
        <w:rPr>
          <w:rFonts w:ascii="Arial" w:hAnsi="Arial" w:cs="Arial"/>
        </w:rPr>
        <w:t>insuficiente</w:t>
      </w:r>
      <w:r w:rsidRPr="00D5476F">
        <w:rPr>
          <w:rFonts w:ascii="Arial" w:hAnsi="Arial" w:cs="Arial"/>
          <w:spacing w:val="-1"/>
        </w:rPr>
        <w:t xml:space="preserve"> </w:t>
      </w:r>
      <w:r w:rsidRPr="00D5476F">
        <w:rPr>
          <w:rFonts w:ascii="Arial" w:hAnsi="Arial" w:cs="Arial"/>
        </w:rPr>
        <w:t>y no</w:t>
      </w:r>
      <w:r w:rsidRPr="00D5476F">
        <w:rPr>
          <w:rFonts w:ascii="Arial" w:hAnsi="Arial" w:cs="Arial"/>
          <w:spacing w:val="-2"/>
        </w:rPr>
        <w:t xml:space="preserve"> </w:t>
      </w:r>
      <w:r w:rsidRPr="00D5476F">
        <w:rPr>
          <w:rFonts w:ascii="Arial" w:hAnsi="Arial" w:cs="Arial"/>
        </w:rPr>
        <w:t>cumplen</w:t>
      </w:r>
      <w:r w:rsidRPr="00D5476F">
        <w:rPr>
          <w:rFonts w:ascii="Arial" w:hAnsi="Arial" w:cs="Arial"/>
          <w:spacing w:val="-2"/>
        </w:rPr>
        <w:t xml:space="preserve"> </w:t>
      </w:r>
      <w:r w:rsidRPr="00D5476F">
        <w:rPr>
          <w:rFonts w:ascii="Arial" w:hAnsi="Arial" w:cs="Arial"/>
        </w:rPr>
        <w:t>con</w:t>
      </w:r>
      <w:r w:rsidRPr="00D5476F">
        <w:rPr>
          <w:rFonts w:ascii="Arial" w:hAnsi="Arial" w:cs="Arial"/>
          <w:spacing w:val="-1"/>
        </w:rPr>
        <w:t xml:space="preserve"> </w:t>
      </w:r>
      <w:r w:rsidRPr="00D5476F">
        <w:rPr>
          <w:rFonts w:ascii="Arial" w:hAnsi="Arial" w:cs="Arial"/>
        </w:rPr>
        <w:t>las normas</w:t>
      </w:r>
      <w:r w:rsidRPr="00D5476F">
        <w:rPr>
          <w:rFonts w:ascii="Arial" w:hAnsi="Arial" w:cs="Arial"/>
          <w:spacing w:val="1"/>
        </w:rPr>
        <w:t xml:space="preserve"> </w:t>
      </w:r>
      <w:r w:rsidRPr="00D5476F">
        <w:rPr>
          <w:rFonts w:ascii="Arial" w:hAnsi="Arial" w:cs="Arial"/>
        </w:rPr>
        <w:t>técnicas</w:t>
      </w:r>
      <w:r w:rsidRPr="00D5476F">
        <w:rPr>
          <w:rFonts w:ascii="Arial" w:hAnsi="Arial" w:cs="Arial"/>
          <w:spacing w:val="4"/>
        </w:rPr>
        <w:t xml:space="preserve"> </w:t>
      </w:r>
      <w:r w:rsidRPr="00D5476F">
        <w:rPr>
          <w:rFonts w:ascii="Arial" w:hAnsi="Arial" w:cs="Arial"/>
        </w:rPr>
        <w:t>actuales</w:t>
      </w:r>
      <w:r w:rsidRPr="00D5476F">
        <w:rPr>
          <w:rFonts w:ascii="Arial" w:hAnsi="Arial" w:cs="Arial"/>
          <w:spacing w:val="1"/>
        </w:rPr>
        <w:t xml:space="preserve"> </w:t>
      </w:r>
      <w:r w:rsidRPr="00D5476F">
        <w:rPr>
          <w:rFonts w:ascii="Arial" w:hAnsi="Arial" w:cs="Arial"/>
        </w:rPr>
        <w:t>de</w:t>
      </w:r>
      <w:r w:rsidRPr="00D5476F">
        <w:rPr>
          <w:rFonts w:ascii="Arial" w:hAnsi="Arial" w:cs="Arial"/>
          <w:spacing w:val="-2"/>
        </w:rPr>
        <w:t xml:space="preserve"> </w:t>
      </w:r>
      <w:r w:rsidRPr="00D5476F">
        <w:rPr>
          <w:rFonts w:ascii="Arial" w:hAnsi="Arial" w:cs="Arial"/>
        </w:rPr>
        <w:t>instalación.</w:t>
      </w:r>
    </w:p>
    <w:p w14:paraId="7B356BC7" w14:textId="77777777" w:rsidR="00422E23" w:rsidRDefault="00422E23" w:rsidP="00D71B60">
      <w:pPr>
        <w:pStyle w:val="Textoindependiente"/>
        <w:spacing w:line="360" w:lineRule="auto"/>
        <w:ind w:left="392" w:right="136" w:firstLine="709"/>
        <w:jc w:val="both"/>
        <w:rPr>
          <w:rFonts w:ascii="Arial" w:hAnsi="Arial" w:cs="Arial"/>
        </w:rPr>
      </w:pPr>
    </w:p>
    <w:p w14:paraId="4A98B865" w14:textId="77777777" w:rsidR="00FC3EB8" w:rsidRPr="00D5476F" w:rsidRDefault="00FC3EB8" w:rsidP="00B82CBA">
      <w:pPr>
        <w:pStyle w:val="Textoindependiente"/>
        <w:spacing w:line="360" w:lineRule="auto"/>
        <w:jc w:val="both"/>
        <w:rPr>
          <w:rFonts w:ascii="Arial" w:hAnsi="Arial" w:cs="Arial"/>
        </w:rPr>
      </w:pPr>
      <w:r w:rsidRPr="00D5476F">
        <w:rPr>
          <w:rFonts w:ascii="Arial" w:hAnsi="Arial" w:cs="Arial"/>
        </w:rPr>
        <w:t>Las otras amenazas de esta categoría que se identifican, se presentan especialmente por la</w:t>
      </w:r>
      <w:r w:rsidRPr="00D5476F">
        <w:rPr>
          <w:rFonts w:ascii="Arial" w:hAnsi="Arial" w:cs="Arial"/>
          <w:spacing w:val="1"/>
        </w:rPr>
        <w:t xml:space="preserve"> </w:t>
      </w:r>
      <w:r w:rsidRPr="00D5476F">
        <w:rPr>
          <w:rFonts w:ascii="Arial" w:hAnsi="Arial" w:cs="Arial"/>
        </w:rPr>
        <w:t>falta</w:t>
      </w:r>
      <w:r w:rsidRPr="00D5476F">
        <w:rPr>
          <w:rFonts w:ascii="Arial" w:hAnsi="Arial" w:cs="Arial"/>
          <w:spacing w:val="1"/>
        </w:rPr>
        <w:t xml:space="preserve"> </w:t>
      </w:r>
      <w:r w:rsidRPr="00D5476F">
        <w:rPr>
          <w:rFonts w:ascii="Arial" w:hAnsi="Arial" w:cs="Arial"/>
        </w:rPr>
        <w:t>de</w:t>
      </w:r>
      <w:r w:rsidRPr="00D5476F">
        <w:rPr>
          <w:rFonts w:ascii="Arial" w:hAnsi="Arial" w:cs="Arial"/>
          <w:spacing w:val="1"/>
        </w:rPr>
        <w:t xml:space="preserve"> </w:t>
      </w:r>
      <w:r w:rsidRPr="00D5476F">
        <w:rPr>
          <w:rFonts w:ascii="Arial" w:hAnsi="Arial" w:cs="Arial"/>
        </w:rPr>
        <w:t>adecuación</w:t>
      </w:r>
      <w:r w:rsidRPr="00D5476F">
        <w:rPr>
          <w:rFonts w:ascii="Arial" w:hAnsi="Arial" w:cs="Arial"/>
          <w:spacing w:val="1"/>
        </w:rPr>
        <w:t xml:space="preserve"> </w:t>
      </w:r>
      <w:r w:rsidRPr="00D5476F">
        <w:rPr>
          <w:rFonts w:ascii="Arial" w:hAnsi="Arial" w:cs="Arial"/>
        </w:rPr>
        <w:t>y</w:t>
      </w:r>
      <w:r w:rsidRPr="00D5476F">
        <w:rPr>
          <w:rFonts w:ascii="Arial" w:hAnsi="Arial" w:cs="Arial"/>
          <w:spacing w:val="1"/>
        </w:rPr>
        <w:t xml:space="preserve"> </w:t>
      </w:r>
      <w:r w:rsidRPr="00D5476F">
        <w:rPr>
          <w:rFonts w:ascii="Arial" w:hAnsi="Arial" w:cs="Arial"/>
        </w:rPr>
        <w:t>el</w:t>
      </w:r>
      <w:r w:rsidRPr="00D5476F">
        <w:rPr>
          <w:rFonts w:ascii="Arial" w:hAnsi="Arial" w:cs="Arial"/>
          <w:spacing w:val="1"/>
        </w:rPr>
        <w:t xml:space="preserve"> </w:t>
      </w:r>
      <w:r w:rsidRPr="00D5476F">
        <w:rPr>
          <w:rFonts w:ascii="Arial" w:hAnsi="Arial" w:cs="Arial"/>
        </w:rPr>
        <w:t>mantenimiento</w:t>
      </w:r>
      <w:r w:rsidRPr="00D5476F">
        <w:rPr>
          <w:rFonts w:ascii="Arial" w:hAnsi="Arial" w:cs="Arial"/>
          <w:spacing w:val="1"/>
        </w:rPr>
        <w:t xml:space="preserve"> </w:t>
      </w:r>
      <w:r w:rsidRPr="00D5476F">
        <w:rPr>
          <w:rFonts w:ascii="Arial" w:hAnsi="Arial" w:cs="Arial"/>
        </w:rPr>
        <w:t>inapropiado</w:t>
      </w:r>
      <w:r w:rsidRPr="00D5476F">
        <w:rPr>
          <w:rFonts w:ascii="Arial" w:hAnsi="Arial" w:cs="Arial"/>
          <w:spacing w:val="1"/>
        </w:rPr>
        <w:t xml:space="preserve"> </w:t>
      </w:r>
      <w:r w:rsidRPr="00D5476F">
        <w:rPr>
          <w:rFonts w:ascii="Arial" w:hAnsi="Arial" w:cs="Arial"/>
        </w:rPr>
        <w:t>de</w:t>
      </w:r>
      <w:r w:rsidRPr="00D5476F">
        <w:rPr>
          <w:rFonts w:ascii="Arial" w:hAnsi="Arial" w:cs="Arial"/>
          <w:spacing w:val="1"/>
        </w:rPr>
        <w:t xml:space="preserve"> </w:t>
      </w:r>
      <w:r w:rsidRPr="00D5476F">
        <w:rPr>
          <w:rFonts w:ascii="Arial" w:hAnsi="Arial" w:cs="Arial"/>
        </w:rPr>
        <w:t>elementos.</w:t>
      </w:r>
      <w:r w:rsidRPr="00D5476F">
        <w:rPr>
          <w:rFonts w:ascii="Arial" w:hAnsi="Arial" w:cs="Arial"/>
          <w:spacing w:val="1"/>
        </w:rPr>
        <w:t xml:space="preserve"> </w:t>
      </w:r>
      <w:r w:rsidRPr="00D5476F">
        <w:rPr>
          <w:rFonts w:ascii="Arial" w:hAnsi="Arial" w:cs="Arial"/>
        </w:rPr>
        <w:t>Aunque</w:t>
      </w:r>
      <w:r w:rsidRPr="00D5476F">
        <w:rPr>
          <w:rFonts w:ascii="Arial" w:hAnsi="Arial" w:cs="Arial"/>
          <w:spacing w:val="1"/>
        </w:rPr>
        <w:t xml:space="preserve"> </w:t>
      </w:r>
      <w:r w:rsidRPr="00D5476F">
        <w:rPr>
          <w:rFonts w:ascii="Arial" w:hAnsi="Arial" w:cs="Arial"/>
        </w:rPr>
        <w:t>todas</w:t>
      </w:r>
      <w:r w:rsidRPr="00D5476F">
        <w:rPr>
          <w:rFonts w:ascii="Arial" w:hAnsi="Arial" w:cs="Arial"/>
          <w:spacing w:val="1"/>
        </w:rPr>
        <w:t xml:space="preserve"> </w:t>
      </w:r>
      <w:r w:rsidRPr="00D5476F">
        <w:rPr>
          <w:rFonts w:ascii="Arial" w:hAnsi="Arial" w:cs="Arial"/>
        </w:rPr>
        <w:t>son</w:t>
      </w:r>
      <w:r w:rsidRPr="00D5476F">
        <w:rPr>
          <w:rFonts w:ascii="Arial" w:hAnsi="Arial" w:cs="Arial"/>
          <w:spacing w:val="1"/>
        </w:rPr>
        <w:t xml:space="preserve"> </w:t>
      </w:r>
      <w:r w:rsidRPr="00D5476F">
        <w:rPr>
          <w:rFonts w:ascii="Arial" w:hAnsi="Arial" w:cs="Arial"/>
        </w:rPr>
        <w:t>importantes, se</w:t>
      </w:r>
      <w:r w:rsidRPr="00D5476F">
        <w:rPr>
          <w:rFonts w:ascii="Arial" w:hAnsi="Arial" w:cs="Arial"/>
          <w:spacing w:val="-1"/>
        </w:rPr>
        <w:t xml:space="preserve"> </w:t>
      </w:r>
      <w:r w:rsidRPr="00D5476F">
        <w:rPr>
          <w:rFonts w:ascii="Arial" w:hAnsi="Arial" w:cs="Arial"/>
        </w:rPr>
        <w:t>destacan</w:t>
      </w:r>
      <w:r w:rsidRPr="00D5476F">
        <w:rPr>
          <w:rFonts w:ascii="Arial" w:hAnsi="Arial" w:cs="Arial"/>
          <w:spacing w:val="-1"/>
        </w:rPr>
        <w:t xml:space="preserve"> </w:t>
      </w:r>
      <w:r w:rsidRPr="00D5476F">
        <w:rPr>
          <w:rFonts w:ascii="Arial" w:hAnsi="Arial" w:cs="Arial"/>
        </w:rPr>
        <w:t>los</w:t>
      </w:r>
      <w:r w:rsidRPr="00D5476F">
        <w:rPr>
          <w:rFonts w:ascii="Arial" w:hAnsi="Arial" w:cs="Arial"/>
          <w:spacing w:val="1"/>
        </w:rPr>
        <w:t xml:space="preserve"> </w:t>
      </w:r>
      <w:r w:rsidRPr="00D5476F">
        <w:rPr>
          <w:rFonts w:ascii="Arial" w:hAnsi="Arial" w:cs="Arial"/>
        </w:rPr>
        <w:t>siguientes:</w:t>
      </w:r>
    </w:p>
    <w:p w14:paraId="3773E00F" w14:textId="77777777" w:rsidR="00FC3EB8" w:rsidRPr="00D5476F" w:rsidRDefault="00FC3EB8" w:rsidP="00D71B60">
      <w:pPr>
        <w:pStyle w:val="Prrafodelista"/>
        <w:numPr>
          <w:ilvl w:val="0"/>
          <w:numId w:val="12"/>
        </w:numPr>
        <w:tabs>
          <w:tab w:val="left" w:pos="753"/>
        </w:tabs>
        <w:jc w:val="both"/>
        <w:rPr>
          <w:rFonts w:cs="Arial"/>
        </w:rPr>
      </w:pPr>
      <w:r w:rsidRPr="00D5476F">
        <w:rPr>
          <w:rFonts w:cs="Arial"/>
        </w:rPr>
        <w:t>Falta</w:t>
      </w:r>
      <w:r w:rsidRPr="00D5476F">
        <w:rPr>
          <w:rFonts w:cs="Arial"/>
          <w:spacing w:val="-3"/>
        </w:rPr>
        <w:t xml:space="preserve"> </w:t>
      </w:r>
      <w:r w:rsidRPr="00D5476F">
        <w:rPr>
          <w:rFonts w:cs="Arial"/>
        </w:rPr>
        <w:t>celadores</w:t>
      </w:r>
      <w:r w:rsidRPr="00D5476F">
        <w:rPr>
          <w:rFonts w:cs="Arial"/>
          <w:spacing w:val="-1"/>
        </w:rPr>
        <w:t xml:space="preserve"> </w:t>
      </w:r>
      <w:r w:rsidRPr="00D5476F">
        <w:rPr>
          <w:rFonts w:cs="Arial"/>
        </w:rPr>
        <w:t>de</w:t>
      </w:r>
      <w:r w:rsidRPr="00D5476F">
        <w:rPr>
          <w:rFonts w:cs="Arial"/>
          <w:spacing w:val="-4"/>
        </w:rPr>
        <w:t xml:space="preserve"> </w:t>
      </w:r>
      <w:r w:rsidRPr="00D5476F">
        <w:rPr>
          <w:rFonts w:cs="Arial"/>
        </w:rPr>
        <w:t>planta</w:t>
      </w:r>
      <w:r w:rsidRPr="00D5476F">
        <w:rPr>
          <w:rFonts w:cs="Arial"/>
          <w:spacing w:val="-3"/>
        </w:rPr>
        <w:t xml:space="preserve"> </w:t>
      </w:r>
      <w:r w:rsidRPr="00D5476F">
        <w:rPr>
          <w:rFonts w:cs="Arial"/>
        </w:rPr>
        <w:t>en</w:t>
      </w:r>
      <w:r w:rsidRPr="00D5476F">
        <w:rPr>
          <w:rFonts w:cs="Arial"/>
          <w:spacing w:val="-4"/>
        </w:rPr>
        <w:t xml:space="preserve"> </w:t>
      </w:r>
      <w:r w:rsidRPr="00D5476F">
        <w:rPr>
          <w:rFonts w:cs="Arial"/>
        </w:rPr>
        <w:t>el</w:t>
      </w:r>
      <w:r w:rsidRPr="00D5476F">
        <w:rPr>
          <w:rFonts w:cs="Arial"/>
          <w:spacing w:val="-3"/>
        </w:rPr>
        <w:t xml:space="preserve"> </w:t>
      </w:r>
      <w:r w:rsidRPr="00D5476F">
        <w:rPr>
          <w:rFonts w:cs="Arial"/>
        </w:rPr>
        <w:t>día.</w:t>
      </w:r>
    </w:p>
    <w:p w14:paraId="73677431" w14:textId="77777777" w:rsidR="00FC3EB8" w:rsidRPr="00D5476F" w:rsidRDefault="00FC3EB8" w:rsidP="00D71B60">
      <w:pPr>
        <w:pStyle w:val="Prrafodelista"/>
        <w:numPr>
          <w:ilvl w:val="0"/>
          <w:numId w:val="12"/>
        </w:numPr>
        <w:tabs>
          <w:tab w:val="left" w:pos="753"/>
        </w:tabs>
        <w:ind w:right="142"/>
        <w:jc w:val="both"/>
        <w:rPr>
          <w:rFonts w:cs="Arial"/>
        </w:rPr>
      </w:pPr>
      <w:r w:rsidRPr="00D5476F">
        <w:rPr>
          <w:rFonts w:cs="Arial"/>
        </w:rPr>
        <w:t>Inadecuado equipamiento para la atención inmediata de una emergencia (carencia de</w:t>
      </w:r>
      <w:r w:rsidRPr="00D5476F">
        <w:rPr>
          <w:rFonts w:cs="Arial"/>
          <w:spacing w:val="1"/>
        </w:rPr>
        <w:t xml:space="preserve"> </w:t>
      </w:r>
      <w:r w:rsidRPr="00D5476F">
        <w:rPr>
          <w:rFonts w:cs="Arial"/>
        </w:rPr>
        <w:t>equipos para</w:t>
      </w:r>
      <w:r w:rsidRPr="00D5476F">
        <w:rPr>
          <w:rFonts w:cs="Arial"/>
          <w:spacing w:val="-2"/>
        </w:rPr>
        <w:t xml:space="preserve"> </w:t>
      </w:r>
      <w:r w:rsidRPr="00D5476F">
        <w:rPr>
          <w:rFonts w:cs="Arial"/>
        </w:rPr>
        <w:t>primeros</w:t>
      </w:r>
      <w:r w:rsidRPr="00D5476F">
        <w:rPr>
          <w:rFonts w:cs="Arial"/>
          <w:spacing w:val="1"/>
        </w:rPr>
        <w:t xml:space="preserve"> </w:t>
      </w:r>
      <w:r w:rsidRPr="00D5476F">
        <w:rPr>
          <w:rFonts w:cs="Arial"/>
        </w:rPr>
        <w:t>auxilios, incendios</w:t>
      </w:r>
      <w:r w:rsidRPr="00D5476F">
        <w:rPr>
          <w:rFonts w:cs="Arial"/>
          <w:spacing w:val="5"/>
        </w:rPr>
        <w:t xml:space="preserve"> </w:t>
      </w:r>
      <w:r w:rsidRPr="00D5476F">
        <w:rPr>
          <w:rFonts w:cs="Arial"/>
        </w:rPr>
        <w:t>y</w:t>
      </w:r>
      <w:r w:rsidRPr="00D5476F">
        <w:rPr>
          <w:rFonts w:cs="Arial"/>
          <w:spacing w:val="-5"/>
        </w:rPr>
        <w:t xml:space="preserve"> </w:t>
      </w:r>
      <w:r w:rsidRPr="00D5476F">
        <w:rPr>
          <w:rFonts w:cs="Arial"/>
        </w:rPr>
        <w:t>evacuación).</w:t>
      </w:r>
    </w:p>
    <w:p w14:paraId="62E16659" w14:textId="77777777" w:rsidR="00FC3EB8" w:rsidRPr="00D5476F" w:rsidRDefault="00FC3EB8" w:rsidP="00D71B60">
      <w:pPr>
        <w:pStyle w:val="Prrafodelista"/>
        <w:numPr>
          <w:ilvl w:val="0"/>
          <w:numId w:val="12"/>
        </w:numPr>
        <w:tabs>
          <w:tab w:val="left" w:pos="753"/>
        </w:tabs>
        <w:ind w:right="135"/>
        <w:jc w:val="both"/>
        <w:rPr>
          <w:rFonts w:cs="Arial"/>
        </w:rPr>
      </w:pPr>
      <w:r w:rsidRPr="00D5476F">
        <w:rPr>
          <w:rFonts w:cs="Arial"/>
        </w:rPr>
        <w:t>Peligro de caída de los estudiantes desde el segundo piso, debido a imprudencias y falta</w:t>
      </w:r>
      <w:r w:rsidRPr="00D5476F">
        <w:rPr>
          <w:rFonts w:cs="Arial"/>
          <w:spacing w:val="1"/>
        </w:rPr>
        <w:t xml:space="preserve"> </w:t>
      </w:r>
      <w:r w:rsidRPr="00D5476F">
        <w:rPr>
          <w:rFonts w:cs="Arial"/>
        </w:rPr>
        <w:t>de</w:t>
      </w:r>
      <w:r w:rsidRPr="00D5476F">
        <w:rPr>
          <w:rFonts w:cs="Arial"/>
          <w:spacing w:val="-2"/>
        </w:rPr>
        <w:t xml:space="preserve"> </w:t>
      </w:r>
      <w:r w:rsidRPr="00D5476F">
        <w:rPr>
          <w:rFonts w:cs="Arial"/>
        </w:rPr>
        <w:t>conciencia</w:t>
      </w:r>
      <w:r w:rsidRPr="00D5476F">
        <w:rPr>
          <w:rFonts w:cs="Arial"/>
          <w:spacing w:val="1"/>
        </w:rPr>
        <w:t xml:space="preserve"> </w:t>
      </w:r>
      <w:r w:rsidRPr="00D5476F">
        <w:rPr>
          <w:rFonts w:cs="Arial"/>
        </w:rPr>
        <w:t>(en</w:t>
      </w:r>
      <w:r w:rsidRPr="00D5476F">
        <w:rPr>
          <w:rFonts w:cs="Arial"/>
          <w:spacing w:val="-1"/>
        </w:rPr>
        <w:t xml:space="preserve"> </w:t>
      </w:r>
      <w:r w:rsidRPr="00D5476F">
        <w:rPr>
          <w:rFonts w:cs="Arial"/>
        </w:rPr>
        <w:t>la</w:t>
      </w:r>
      <w:r w:rsidRPr="00D5476F">
        <w:rPr>
          <w:rFonts w:cs="Arial"/>
          <w:spacing w:val="-1"/>
        </w:rPr>
        <w:t xml:space="preserve"> </w:t>
      </w:r>
      <w:r w:rsidRPr="00D5476F">
        <w:rPr>
          <w:rFonts w:cs="Arial"/>
        </w:rPr>
        <w:t>sede</w:t>
      </w:r>
      <w:r w:rsidRPr="00D5476F">
        <w:rPr>
          <w:rFonts w:cs="Arial"/>
          <w:spacing w:val="-1"/>
        </w:rPr>
        <w:t xml:space="preserve"> </w:t>
      </w:r>
      <w:r w:rsidRPr="00D5476F">
        <w:rPr>
          <w:rFonts w:cs="Arial"/>
        </w:rPr>
        <w:t>principal).</w:t>
      </w:r>
    </w:p>
    <w:p w14:paraId="7C20498F" w14:textId="2674322B" w:rsidR="00FC3EB8" w:rsidRDefault="00FC3EB8" w:rsidP="00D71B60">
      <w:pPr>
        <w:pStyle w:val="Prrafodelista"/>
        <w:numPr>
          <w:ilvl w:val="0"/>
          <w:numId w:val="12"/>
        </w:numPr>
        <w:tabs>
          <w:tab w:val="left" w:pos="753"/>
        </w:tabs>
        <w:ind w:right="136"/>
        <w:jc w:val="both"/>
        <w:rPr>
          <w:rFonts w:cs="Arial"/>
        </w:rPr>
      </w:pPr>
      <w:r w:rsidRPr="00D5476F">
        <w:rPr>
          <w:rFonts w:cs="Arial"/>
        </w:rPr>
        <w:t>Inestabilidad en los soportes y placas agrietadas en donde se encuentran los tanques de</w:t>
      </w:r>
      <w:r w:rsidRPr="00D5476F">
        <w:rPr>
          <w:rFonts w:cs="Arial"/>
          <w:spacing w:val="1"/>
        </w:rPr>
        <w:t xml:space="preserve"> </w:t>
      </w:r>
      <w:r w:rsidRPr="00D5476F">
        <w:rPr>
          <w:rFonts w:cs="Arial"/>
        </w:rPr>
        <w:t>almacenamiento</w:t>
      </w:r>
      <w:r w:rsidRPr="00D5476F">
        <w:rPr>
          <w:rFonts w:cs="Arial"/>
          <w:spacing w:val="-2"/>
        </w:rPr>
        <w:t xml:space="preserve"> </w:t>
      </w:r>
      <w:r w:rsidRPr="00D5476F">
        <w:rPr>
          <w:rFonts w:cs="Arial"/>
        </w:rPr>
        <w:t>de</w:t>
      </w:r>
      <w:r w:rsidRPr="00D5476F">
        <w:rPr>
          <w:rFonts w:cs="Arial"/>
          <w:spacing w:val="-1"/>
        </w:rPr>
        <w:t xml:space="preserve"> </w:t>
      </w:r>
      <w:r w:rsidRPr="00D5476F">
        <w:rPr>
          <w:rFonts w:cs="Arial"/>
        </w:rPr>
        <w:t>agua.</w:t>
      </w:r>
    </w:p>
    <w:p w14:paraId="52B5686C" w14:textId="77777777" w:rsidR="00D5476F" w:rsidRPr="00D5476F" w:rsidRDefault="00D5476F" w:rsidP="00D71B60">
      <w:pPr>
        <w:pStyle w:val="Prrafodelista"/>
        <w:tabs>
          <w:tab w:val="left" w:pos="753"/>
        </w:tabs>
        <w:ind w:left="720" w:right="136" w:firstLine="0"/>
        <w:jc w:val="both"/>
        <w:rPr>
          <w:rFonts w:cs="Arial"/>
        </w:rPr>
      </w:pPr>
    </w:p>
    <w:p w14:paraId="713171BD" w14:textId="4C4B4A51" w:rsidR="00467030" w:rsidRDefault="00D5476F" w:rsidP="00B82CBA">
      <w:pPr>
        <w:pStyle w:val="Textoindependiente"/>
        <w:spacing w:line="360" w:lineRule="auto"/>
        <w:jc w:val="both"/>
        <w:rPr>
          <w:rFonts w:ascii="Arial" w:hAnsi="Arial" w:cs="Arial"/>
        </w:rPr>
      </w:pPr>
      <w:r w:rsidRPr="00D5476F">
        <w:rPr>
          <w:rFonts w:ascii="Arial" w:hAnsi="Arial" w:cs="Arial"/>
        </w:rPr>
        <w:t>Las amenazas antrópicas intencionales</w:t>
      </w:r>
      <w:r w:rsidR="00FC3EB8" w:rsidRPr="00D5476F">
        <w:rPr>
          <w:rFonts w:ascii="Arial" w:hAnsi="Arial" w:cs="Arial"/>
        </w:rPr>
        <w:t>, identificadas están relacionadas con la problemática</w:t>
      </w:r>
      <w:r w:rsidR="00FC3EB8" w:rsidRPr="00D5476F">
        <w:rPr>
          <w:rFonts w:ascii="Arial" w:hAnsi="Arial" w:cs="Arial"/>
          <w:spacing w:val="1"/>
        </w:rPr>
        <w:t xml:space="preserve"> </w:t>
      </w:r>
      <w:r w:rsidR="00FC3EB8" w:rsidRPr="00D5476F">
        <w:rPr>
          <w:rFonts w:ascii="Arial" w:hAnsi="Arial" w:cs="Arial"/>
        </w:rPr>
        <w:t xml:space="preserve">social que vive toda la </w:t>
      </w:r>
      <w:r w:rsidRPr="00D5476F">
        <w:rPr>
          <w:rFonts w:ascii="Arial" w:hAnsi="Arial" w:cs="Arial"/>
        </w:rPr>
        <w:t>comunidad</w:t>
      </w:r>
      <w:r w:rsidR="00FC3EB8" w:rsidRPr="00D5476F">
        <w:rPr>
          <w:rFonts w:ascii="Arial" w:hAnsi="Arial" w:cs="Arial"/>
        </w:rPr>
        <w:t xml:space="preserve"> y el país en general, los cuales no son del manejo y control de</w:t>
      </w:r>
      <w:r w:rsidR="00FC3EB8" w:rsidRPr="00D5476F">
        <w:rPr>
          <w:rFonts w:ascii="Arial" w:hAnsi="Arial" w:cs="Arial"/>
          <w:spacing w:val="1"/>
        </w:rPr>
        <w:t xml:space="preserve"> </w:t>
      </w:r>
      <w:r w:rsidR="00FC3EB8" w:rsidRPr="00D5476F">
        <w:rPr>
          <w:rFonts w:ascii="Arial" w:hAnsi="Arial" w:cs="Arial"/>
        </w:rPr>
        <w:t>la</w:t>
      </w:r>
      <w:r w:rsidR="00FC3EB8" w:rsidRPr="00D5476F">
        <w:rPr>
          <w:rFonts w:ascii="Arial" w:hAnsi="Arial" w:cs="Arial"/>
          <w:spacing w:val="-2"/>
        </w:rPr>
        <w:t xml:space="preserve"> </w:t>
      </w:r>
      <w:r w:rsidR="00FC3EB8" w:rsidRPr="00D5476F">
        <w:rPr>
          <w:rFonts w:ascii="Arial" w:hAnsi="Arial" w:cs="Arial"/>
        </w:rPr>
        <w:t>Institución, salvo</w:t>
      </w:r>
      <w:r w:rsidR="00FC3EB8" w:rsidRPr="00D5476F">
        <w:rPr>
          <w:rFonts w:ascii="Arial" w:hAnsi="Arial" w:cs="Arial"/>
          <w:spacing w:val="-2"/>
        </w:rPr>
        <w:t xml:space="preserve"> </w:t>
      </w:r>
      <w:r w:rsidR="00FC3EB8" w:rsidRPr="00D5476F">
        <w:rPr>
          <w:rFonts w:ascii="Arial" w:hAnsi="Arial" w:cs="Arial"/>
        </w:rPr>
        <w:t>los problemas de</w:t>
      </w:r>
      <w:r w:rsidR="00FC3EB8" w:rsidRPr="00D5476F">
        <w:rPr>
          <w:rFonts w:ascii="Arial" w:hAnsi="Arial" w:cs="Arial"/>
          <w:spacing w:val="-2"/>
        </w:rPr>
        <w:t xml:space="preserve"> </w:t>
      </w:r>
      <w:r w:rsidR="00FC3EB8" w:rsidRPr="00D5476F">
        <w:rPr>
          <w:rFonts w:ascii="Arial" w:hAnsi="Arial" w:cs="Arial"/>
        </w:rPr>
        <w:t>convivencia</w:t>
      </w:r>
      <w:r w:rsidR="00FC3EB8" w:rsidRPr="00D5476F">
        <w:rPr>
          <w:rFonts w:ascii="Arial" w:hAnsi="Arial" w:cs="Arial"/>
          <w:spacing w:val="-2"/>
        </w:rPr>
        <w:t xml:space="preserve"> </w:t>
      </w:r>
      <w:r w:rsidR="00FC3EB8" w:rsidRPr="00D5476F">
        <w:rPr>
          <w:rFonts w:ascii="Arial" w:hAnsi="Arial" w:cs="Arial"/>
        </w:rPr>
        <w:t>entre</w:t>
      </w:r>
      <w:r w:rsidR="00FC3EB8" w:rsidRPr="00D5476F">
        <w:rPr>
          <w:rFonts w:ascii="Arial" w:hAnsi="Arial" w:cs="Arial"/>
          <w:spacing w:val="-2"/>
        </w:rPr>
        <w:t xml:space="preserve"> </w:t>
      </w:r>
      <w:r w:rsidR="00FC3EB8" w:rsidRPr="00D5476F">
        <w:rPr>
          <w:rFonts w:ascii="Arial" w:hAnsi="Arial" w:cs="Arial"/>
        </w:rPr>
        <w:t>los estudiantes.</w:t>
      </w:r>
      <w:r w:rsidRPr="00D5476F">
        <w:rPr>
          <w:rFonts w:ascii="Arial" w:hAnsi="Arial" w:cs="Arial"/>
        </w:rPr>
        <w:t xml:space="preserve"> </w:t>
      </w:r>
      <w:r w:rsidR="00FC3EB8" w:rsidRPr="00D5476F">
        <w:rPr>
          <w:rFonts w:ascii="Arial" w:hAnsi="Arial" w:cs="Arial"/>
        </w:rPr>
        <w:t>La Institución podría intervenir, mediante la gestión ante los entes correspondientes en evitar</w:t>
      </w:r>
      <w:r w:rsidR="00FC3EB8" w:rsidRPr="00D5476F">
        <w:rPr>
          <w:rFonts w:ascii="Arial" w:hAnsi="Arial" w:cs="Arial"/>
          <w:spacing w:val="1"/>
        </w:rPr>
        <w:t xml:space="preserve"> </w:t>
      </w:r>
      <w:r w:rsidR="00FC3EB8" w:rsidRPr="00D5476F">
        <w:rPr>
          <w:rFonts w:ascii="Arial" w:hAnsi="Arial" w:cs="Arial"/>
        </w:rPr>
        <w:t>los</w:t>
      </w:r>
      <w:r w:rsidR="00FC3EB8" w:rsidRPr="00D5476F">
        <w:rPr>
          <w:rFonts w:ascii="Arial" w:hAnsi="Arial" w:cs="Arial"/>
          <w:spacing w:val="-7"/>
        </w:rPr>
        <w:t xml:space="preserve"> </w:t>
      </w:r>
      <w:r w:rsidR="00FC3EB8" w:rsidRPr="00D5476F">
        <w:rPr>
          <w:rFonts w:ascii="Arial" w:hAnsi="Arial" w:cs="Arial"/>
        </w:rPr>
        <w:t>continuos</w:t>
      </w:r>
      <w:r w:rsidR="00FC3EB8" w:rsidRPr="00D5476F">
        <w:rPr>
          <w:rFonts w:ascii="Arial" w:hAnsi="Arial" w:cs="Arial"/>
          <w:spacing w:val="-7"/>
        </w:rPr>
        <w:t xml:space="preserve"> </w:t>
      </w:r>
      <w:r w:rsidR="00FC3EB8" w:rsidRPr="00D5476F">
        <w:rPr>
          <w:rFonts w:ascii="Arial" w:hAnsi="Arial" w:cs="Arial"/>
        </w:rPr>
        <w:t>accidentes</w:t>
      </w:r>
      <w:r w:rsidR="00FC3EB8" w:rsidRPr="00D5476F">
        <w:rPr>
          <w:rFonts w:ascii="Arial" w:hAnsi="Arial" w:cs="Arial"/>
          <w:spacing w:val="-6"/>
        </w:rPr>
        <w:t xml:space="preserve"> </w:t>
      </w:r>
      <w:r w:rsidR="00FC3EB8" w:rsidRPr="00D5476F">
        <w:rPr>
          <w:rFonts w:ascii="Arial" w:hAnsi="Arial" w:cs="Arial"/>
        </w:rPr>
        <w:t>viales</w:t>
      </w:r>
      <w:r w:rsidR="00FC3EB8" w:rsidRPr="00D5476F">
        <w:rPr>
          <w:rFonts w:ascii="Arial" w:hAnsi="Arial" w:cs="Arial"/>
          <w:spacing w:val="-7"/>
        </w:rPr>
        <w:t xml:space="preserve"> </w:t>
      </w:r>
      <w:r w:rsidR="00FC3EB8" w:rsidRPr="00D5476F">
        <w:rPr>
          <w:rFonts w:ascii="Arial" w:hAnsi="Arial" w:cs="Arial"/>
        </w:rPr>
        <w:t>a</w:t>
      </w:r>
      <w:r w:rsidR="00FC3EB8" w:rsidRPr="00D5476F">
        <w:rPr>
          <w:rFonts w:ascii="Arial" w:hAnsi="Arial" w:cs="Arial"/>
          <w:spacing w:val="-8"/>
        </w:rPr>
        <w:t xml:space="preserve"> </w:t>
      </w:r>
      <w:r w:rsidR="00FC3EB8" w:rsidRPr="00D5476F">
        <w:rPr>
          <w:rFonts w:ascii="Arial" w:hAnsi="Arial" w:cs="Arial"/>
        </w:rPr>
        <w:t>las</w:t>
      </w:r>
      <w:r w:rsidR="00FC3EB8" w:rsidRPr="00D5476F">
        <w:rPr>
          <w:rFonts w:ascii="Arial" w:hAnsi="Arial" w:cs="Arial"/>
          <w:spacing w:val="-7"/>
        </w:rPr>
        <w:t xml:space="preserve"> </w:t>
      </w:r>
      <w:r w:rsidR="00FC3EB8" w:rsidRPr="00D5476F">
        <w:rPr>
          <w:rFonts w:ascii="Arial" w:hAnsi="Arial" w:cs="Arial"/>
        </w:rPr>
        <w:t>horas</w:t>
      </w:r>
      <w:r w:rsidR="00FC3EB8" w:rsidRPr="00D5476F">
        <w:rPr>
          <w:rFonts w:ascii="Arial" w:hAnsi="Arial" w:cs="Arial"/>
          <w:spacing w:val="-7"/>
        </w:rPr>
        <w:t xml:space="preserve"> </w:t>
      </w:r>
      <w:r w:rsidR="00FC3EB8" w:rsidRPr="00D5476F">
        <w:rPr>
          <w:rFonts w:ascii="Arial" w:hAnsi="Arial" w:cs="Arial"/>
        </w:rPr>
        <w:t>de</w:t>
      </w:r>
      <w:r w:rsidR="00FC3EB8" w:rsidRPr="00D5476F">
        <w:rPr>
          <w:rFonts w:ascii="Arial" w:hAnsi="Arial" w:cs="Arial"/>
          <w:spacing w:val="-8"/>
        </w:rPr>
        <w:t xml:space="preserve"> </w:t>
      </w:r>
      <w:r w:rsidR="00FC3EB8" w:rsidRPr="00D5476F">
        <w:rPr>
          <w:rFonts w:ascii="Arial" w:hAnsi="Arial" w:cs="Arial"/>
        </w:rPr>
        <w:t>ingreso</w:t>
      </w:r>
      <w:r w:rsidR="00FC3EB8" w:rsidRPr="00D5476F">
        <w:rPr>
          <w:rFonts w:ascii="Arial" w:hAnsi="Arial" w:cs="Arial"/>
          <w:spacing w:val="-5"/>
        </w:rPr>
        <w:t xml:space="preserve"> </w:t>
      </w:r>
      <w:r w:rsidR="00FC3EB8" w:rsidRPr="00D5476F">
        <w:rPr>
          <w:rFonts w:ascii="Arial" w:hAnsi="Arial" w:cs="Arial"/>
        </w:rPr>
        <w:t>y</w:t>
      </w:r>
      <w:r w:rsidR="00FC3EB8" w:rsidRPr="00D5476F">
        <w:rPr>
          <w:rFonts w:ascii="Arial" w:hAnsi="Arial" w:cs="Arial"/>
          <w:spacing w:val="-10"/>
        </w:rPr>
        <w:t xml:space="preserve"> </w:t>
      </w:r>
      <w:r w:rsidR="00FC3EB8" w:rsidRPr="00D5476F">
        <w:rPr>
          <w:rFonts w:ascii="Arial" w:hAnsi="Arial" w:cs="Arial"/>
        </w:rPr>
        <w:t>de</w:t>
      </w:r>
      <w:r w:rsidR="00FC3EB8" w:rsidRPr="00D5476F">
        <w:rPr>
          <w:rFonts w:ascii="Arial" w:hAnsi="Arial" w:cs="Arial"/>
          <w:spacing w:val="-9"/>
        </w:rPr>
        <w:t xml:space="preserve"> </w:t>
      </w:r>
      <w:r w:rsidR="00FC3EB8" w:rsidRPr="00D5476F">
        <w:rPr>
          <w:rFonts w:ascii="Arial" w:hAnsi="Arial" w:cs="Arial"/>
        </w:rPr>
        <w:t>salida</w:t>
      </w:r>
      <w:r w:rsidR="00FC3EB8" w:rsidRPr="00D5476F">
        <w:rPr>
          <w:rFonts w:ascii="Arial" w:hAnsi="Arial" w:cs="Arial"/>
          <w:spacing w:val="-8"/>
        </w:rPr>
        <w:t xml:space="preserve"> </w:t>
      </w:r>
      <w:r w:rsidR="00FC3EB8" w:rsidRPr="00D5476F">
        <w:rPr>
          <w:rFonts w:ascii="Arial" w:hAnsi="Arial" w:cs="Arial"/>
        </w:rPr>
        <w:t>de</w:t>
      </w:r>
      <w:r w:rsidR="00FC3EB8" w:rsidRPr="00D5476F">
        <w:rPr>
          <w:rFonts w:ascii="Arial" w:hAnsi="Arial" w:cs="Arial"/>
          <w:spacing w:val="-9"/>
        </w:rPr>
        <w:t xml:space="preserve"> </w:t>
      </w:r>
      <w:r w:rsidR="00FC3EB8" w:rsidRPr="00D5476F">
        <w:rPr>
          <w:rFonts w:ascii="Arial" w:hAnsi="Arial" w:cs="Arial"/>
        </w:rPr>
        <w:t>los</w:t>
      </w:r>
      <w:r w:rsidR="00FC3EB8" w:rsidRPr="00D5476F">
        <w:rPr>
          <w:rFonts w:ascii="Arial" w:hAnsi="Arial" w:cs="Arial"/>
          <w:spacing w:val="-6"/>
        </w:rPr>
        <w:t xml:space="preserve"> </w:t>
      </w:r>
      <w:r w:rsidR="00FC3EB8" w:rsidRPr="00D5476F">
        <w:rPr>
          <w:rFonts w:ascii="Arial" w:hAnsi="Arial" w:cs="Arial"/>
        </w:rPr>
        <w:t>estudiantes,</w:t>
      </w:r>
      <w:r w:rsidR="00FC3EB8" w:rsidRPr="00D5476F">
        <w:rPr>
          <w:rFonts w:ascii="Arial" w:hAnsi="Arial" w:cs="Arial"/>
          <w:spacing w:val="-6"/>
        </w:rPr>
        <w:t xml:space="preserve"> </w:t>
      </w:r>
      <w:r w:rsidR="00FC3EB8" w:rsidRPr="00D5476F">
        <w:rPr>
          <w:rFonts w:ascii="Arial" w:hAnsi="Arial" w:cs="Arial"/>
        </w:rPr>
        <w:t>debido</w:t>
      </w:r>
      <w:r w:rsidR="00FC3EB8" w:rsidRPr="00D5476F">
        <w:rPr>
          <w:rFonts w:ascii="Arial" w:hAnsi="Arial" w:cs="Arial"/>
          <w:spacing w:val="-9"/>
        </w:rPr>
        <w:t xml:space="preserve"> </w:t>
      </w:r>
      <w:r w:rsidR="00FC3EB8" w:rsidRPr="00D5476F">
        <w:rPr>
          <w:rFonts w:ascii="Arial" w:hAnsi="Arial" w:cs="Arial"/>
        </w:rPr>
        <w:t>a la falta de reductores</w:t>
      </w:r>
      <w:r w:rsidRPr="00D5476F">
        <w:rPr>
          <w:rFonts w:ascii="Arial" w:hAnsi="Arial" w:cs="Arial"/>
        </w:rPr>
        <w:t xml:space="preserve"> en la vía</w:t>
      </w:r>
      <w:r w:rsidR="00FC3EB8" w:rsidRPr="00D5476F">
        <w:rPr>
          <w:rFonts w:ascii="Arial" w:hAnsi="Arial" w:cs="Arial"/>
        </w:rPr>
        <w:t xml:space="preserve"> y a la carencia de andenes</w:t>
      </w:r>
      <w:r w:rsidR="00FC3EB8" w:rsidRPr="00D5476F">
        <w:rPr>
          <w:rFonts w:ascii="Arial" w:hAnsi="Arial" w:cs="Arial"/>
          <w:spacing w:val="1"/>
        </w:rPr>
        <w:t xml:space="preserve"> </w:t>
      </w:r>
      <w:r w:rsidR="00FC3EB8" w:rsidRPr="00D5476F">
        <w:rPr>
          <w:rFonts w:ascii="Arial" w:hAnsi="Arial" w:cs="Arial"/>
        </w:rPr>
        <w:t>peatonales en</w:t>
      </w:r>
      <w:r w:rsidR="00FC3EB8" w:rsidRPr="00D5476F">
        <w:rPr>
          <w:rFonts w:ascii="Arial" w:hAnsi="Arial" w:cs="Arial"/>
          <w:spacing w:val="-1"/>
        </w:rPr>
        <w:t xml:space="preserve"> </w:t>
      </w:r>
      <w:r w:rsidR="00FC3EB8" w:rsidRPr="00D5476F">
        <w:rPr>
          <w:rFonts w:ascii="Arial" w:hAnsi="Arial" w:cs="Arial"/>
        </w:rPr>
        <w:t>la</w:t>
      </w:r>
      <w:r w:rsidR="00FC3EB8" w:rsidRPr="00D5476F">
        <w:rPr>
          <w:rFonts w:ascii="Arial" w:hAnsi="Arial" w:cs="Arial"/>
          <w:spacing w:val="-1"/>
        </w:rPr>
        <w:t xml:space="preserve"> </w:t>
      </w:r>
      <w:r w:rsidR="00FC3EB8" w:rsidRPr="00D5476F">
        <w:rPr>
          <w:rFonts w:ascii="Arial" w:hAnsi="Arial" w:cs="Arial"/>
        </w:rPr>
        <w:t>cuadra</w:t>
      </w:r>
      <w:r w:rsidR="00FC3EB8" w:rsidRPr="00D5476F">
        <w:rPr>
          <w:rFonts w:ascii="Arial" w:hAnsi="Arial" w:cs="Arial"/>
          <w:spacing w:val="5"/>
        </w:rPr>
        <w:t xml:space="preserve"> </w:t>
      </w:r>
      <w:r w:rsidR="00FC3EB8" w:rsidRPr="00D5476F">
        <w:rPr>
          <w:rFonts w:ascii="Arial" w:hAnsi="Arial" w:cs="Arial"/>
        </w:rPr>
        <w:t>de</w:t>
      </w:r>
      <w:r w:rsidR="00FC3EB8" w:rsidRPr="00D5476F">
        <w:rPr>
          <w:rFonts w:ascii="Arial" w:hAnsi="Arial" w:cs="Arial"/>
          <w:spacing w:val="-1"/>
        </w:rPr>
        <w:t xml:space="preserve"> </w:t>
      </w:r>
      <w:r w:rsidR="00FC3EB8" w:rsidRPr="00D5476F">
        <w:rPr>
          <w:rFonts w:ascii="Arial" w:hAnsi="Arial" w:cs="Arial"/>
        </w:rPr>
        <w:t>la</w:t>
      </w:r>
      <w:r w:rsidR="00FC3EB8" w:rsidRPr="00D5476F">
        <w:rPr>
          <w:rFonts w:ascii="Arial" w:hAnsi="Arial" w:cs="Arial"/>
          <w:spacing w:val="-1"/>
        </w:rPr>
        <w:t xml:space="preserve"> </w:t>
      </w:r>
      <w:r w:rsidR="00FC3EB8" w:rsidRPr="00D5476F">
        <w:rPr>
          <w:rFonts w:ascii="Arial" w:hAnsi="Arial" w:cs="Arial"/>
        </w:rPr>
        <w:t>sede</w:t>
      </w:r>
      <w:r w:rsidR="00FC3EB8" w:rsidRPr="00D5476F">
        <w:rPr>
          <w:rFonts w:ascii="Arial" w:hAnsi="Arial" w:cs="Arial"/>
          <w:spacing w:val="-1"/>
        </w:rPr>
        <w:t xml:space="preserve"> </w:t>
      </w:r>
      <w:r w:rsidR="00FC3EB8" w:rsidRPr="00D5476F">
        <w:rPr>
          <w:rFonts w:ascii="Arial" w:hAnsi="Arial" w:cs="Arial"/>
        </w:rPr>
        <w:t>principal.</w:t>
      </w:r>
    </w:p>
    <w:p w14:paraId="7F6EF1FE" w14:textId="5E46A50B" w:rsidR="00D5476F" w:rsidRDefault="00D5476F" w:rsidP="00D71B60">
      <w:pPr>
        <w:pStyle w:val="Prrafodelista"/>
        <w:jc w:val="both"/>
      </w:pPr>
    </w:p>
    <w:p w14:paraId="7B0BED91" w14:textId="77777777" w:rsidR="00D5476F" w:rsidRDefault="00D5476F" w:rsidP="00B82CBA">
      <w:pPr>
        <w:pStyle w:val="Ttulo1"/>
        <w:ind w:left="0"/>
        <w:jc w:val="both"/>
      </w:pPr>
      <w:r>
        <w:lastRenderedPageBreak/>
        <w:t>ANÁLISIS</w:t>
      </w:r>
      <w:r>
        <w:rPr>
          <w:spacing w:val="-5"/>
        </w:rPr>
        <w:t xml:space="preserve"> </w:t>
      </w:r>
      <w:r>
        <w:t>DE</w:t>
      </w:r>
      <w:r>
        <w:rPr>
          <w:spacing w:val="-5"/>
        </w:rPr>
        <w:t xml:space="preserve"> </w:t>
      </w:r>
      <w:r>
        <w:t>CAPACIDADES</w:t>
      </w:r>
    </w:p>
    <w:p w14:paraId="13A5BC81" w14:textId="77777777" w:rsidR="00D5476F" w:rsidRDefault="00D5476F" w:rsidP="00D71B60">
      <w:pPr>
        <w:pStyle w:val="Textoindependiente"/>
        <w:spacing w:before="4"/>
        <w:jc w:val="both"/>
        <w:rPr>
          <w:rFonts w:ascii="Arial"/>
          <w:b/>
        </w:rPr>
      </w:pPr>
    </w:p>
    <w:p w14:paraId="583D58D5" w14:textId="46F0EE9C" w:rsidR="00D5476F" w:rsidRPr="00116426" w:rsidRDefault="00D5476F" w:rsidP="00B82CBA">
      <w:pPr>
        <w:pStyle w:val="Textoindependiente"/>
        <w:spacing w:line="360" w:lineRule="auto"/>
        <w:ind w:right="136"/>
        <w:jc w:val="both"/>
        <w:rPr>
          <w:rFonts w:ascii="Arial" w:hAnsi="Arial" w:cs="Arial"/>
        </w:rPr>
      </w:pPr>
      <w:r w:rsidRPr="00116426">
        <w:rPr>
          <w:rFonts w:ascii="Arial" w:hAnsi="Arial" w:cs="Arial"/>
        </w:rPr>
        <w:t>Las instalaciones locativas de la Institución Educativa Rural San José de Castro del municipio de arboledas, son construcciones que tienen cincuenta (50) años aproximadamente, siendo la más</w:t>
      </w:r>
      <w:r w:rsidRPr="00116426">
        <w:rPr>
          <w:rFonts w:ascii="Arial" w:hAnsi="Arial" w:cs="Arial"/>
          <w:spacing w:val="1"/>
        </w:rPr>
        <w:t xml:space="preserve"> </w:t>
      </w:r>
      <w:r w:rsidRPr="00116426">
        <w:rPr>
          <w:rFonts w:ascii="Arial" w:hAnsi="Arial" w:cs="Arial"/>
        </w:rPr>
        <w:t>moderna</w:t>
      </w:r>
      <w:r w:rsidRPr="00116426">
        <w:rPr>
          <w:rFonts w:ascii="Arial" w:hAnsi="Arial" w:cs="Arial"/>
          <w:spacing w:val="-1"/>
        </w:rPr>
        <w:t xml:space="preserve"> </w:t>
      </w:r>
      <w:r w:rsidRPr="00116426">
        <w:rPr>
          <w:rFonts w:ascii="Arial" w:hAnsi="Arial" w:cs="Arial"/>
        </w:rPr>
        <w:t>las</w:t>
      </w:r>
      <w:r w:rsidRPr="00116426">
        <w:rPr>
          <w:rFonts w:ascii="Arial" w:hAnsi="Arial" w:cs="Arial"/>
          <w:spacing w:val="1"/>
        </w:rPr>
        <w:t xml:space="preserve"> </w:t>
      </w:r>
      <w:r w:rsidRPr="00116426">
        <w:rPr>
          <w:rFonts w:ascii="Arial" w:hAnsi="Arial" w:cs="Arial"/>
        </w:rPr>
        <w:t>de</w:t>
      </w:r>
      <w:r w:rsidRPr="00116426">
        <w:rPr>
          <w:rFonts w:ascii="Arial" w:hAnsi="Arial" w:cs="Arial"/>
          <w:spacing w:val="-1"/>
        </w:rPr>
        <w:t xml:space="preserve"> </w:t>
      </w:r>
      <w:r w:rsidRPr="00116426">
        <w:rPr>
          <w:rFonts w:ascii="Arial" w:hAnsi="Arial" w:cs="Arial"/>
        </w:rPr>
        <w:t>la</w:t>
      </w:r>
      <w:r w:rsidRPr="00116426">
        <w:rPr>
          <w:rFonts w:ascii="Arial" w:hAnsi="Arial" w:cs="Arial"/>
          <w:spacing w:val="-2"/>
        </w:rPr>
        <w:t xml:space="preserve"> </w:t>
      </w:r>
      <w:r w:rsidRPr="00116426">
        <w:rPr>
          <w:rFonts w:ascii="Arial" w:hAnsi="Arial" w:cs="Arial"/>
        </w:rPr>
        <w:t>Sede</w:t>
      </w:r>
      <w:r w:rsidRPr="00116426">
        <w:rPr>
          <w:rFonts w:ascii="Arial" w:hAnsi="Arial" w:cs="Arial"/>
          <w:spacing w:val="-1"/>
        </w:rPr>
        <w:t xml:space="preserve"> </w:t>
      </w:r>
      <w:r w:rsidRPr="00116426">
        <w:rPr>
          <w:rFonts w:ascii="Arial" w:hAnsi="Arial" w:cs="Arial"/>
        </w:rPr>
        <w:t>Principal</w:t>
      </w:r>
      <w:r w:rsidRPr="00116426">
        <w:rPr>
          <w:rFonts w:ascii="Arial" w:hAnsi="Arial" w:cs="Arial"/>
          <w:spacing w:val="-1"/>
        </w:rPr>
        <w:t xml:space="preserve"> </w:t>
      </w:r>
      <w:r w:rsidRPr="00116426">
        <w:rPr>
          <w:rFonts w:ascii="Arial" w:hAnsi="Arial" w:cs="Arial"/>
        </w:rPr>
        <w:t>con</w:t>
      </w:r>
      <w:r w:rsidRPr="00116426">
        <w:rPr>
          <w:rFonts w:ascii="Arial" w:hAnsi="Arial" w:cs="Arial"/>
          <w:spacing w:val="3"/>
        </w:rPr>
        <w:t xml:space="preserve"> </w:t>
      </w:r>
      <w:r w:rsidRPr="00116426">
        <w:rPr>
          <w:rFonts w:ascii="Arial" w:hAnsi="Arial" w:cs="Arial"/>
        </w:rPr>
        <w:t>treinta</w:t>
      </w:r>
      <w:r w:rsidRPr="00116426">
        <w:rPr>
          <w:rFonts w:ascii="Arial" w:hAnsi="Arial" w:cs="Arial"/>
          <w:spacing w:val="-2"/>
        </w:rPr>
        <w:t xml:space="preserve"> </w:t>
      </w:r>
      <w:r w:rsidRPr="00116426">
        <w:rPr>
          <w:rFonts w:ascii="Arial" w:hAnsi="Arial" w:cs="Arial"/>
        </w:rPr>
        <w:t>(40)</w:t>
      </w:r>
      <w:r w:rsidRPr="00116426">
        <w:rPr>
          <w:rFonts w:ascii="Arial" w:hAnsi="Arial" w:cs="Arial"/>
          <w:spacing w:val="1"/>
        </w:rPr>
        <w:t xml:space="preserve"> </w:t>
      </w:r>
      <w:r w:rsidRPr="00116426">
        <w:rPr>
          <w:rFonts w:ascii="Arial" w:hAnsi="Arial" w:cs="Arial"/>
        </w:rPr>
        <w:t>años.</w:t>
      </w:r>
    </w:p>
    <w:p w14:paraId="4485D785" w14:textId="77777777" w:rsidR="00D5476F" w:rsidRPr="00116426" w:rsidRDefault="00D5476F" w:rsidP="00D71B60">
      <w:pPr>
        <w:pStyle w:val="Textoindependiente"/>
        <w:spacing w:before="1" w:line="360" w:lineRule="auto"/>
        <w:ind w:firstLine="709"/>
        <w:jc w:val="both"/>
        <w:rPr>
          <w:rFonts w:ascii="Arial" w:hAnsi="Arial" w:cs="Arial"/>
        </w:rPr>
      </w:pPr>
    </w:p>
    <w:p w14:paraId="4367A4DD" w14:textId="0F8660B7" w:rsidR="00D5476F" w:rsidRPr="00116426" w:rsidRDefault="00D5476F" w:rsidP="00B82CBA">
      <w:pPr>
        <w:pStyle w:val="Textoindependiente"/>
        <w:spacing w:line="360" w:lineRule="auto"/>
        <w:jc w:val="both"/>
        <w:rPr>
          <w:rFonts w:ascii="Arial" w:hAnsi="Arial" w:cs="Arial"/>
        </w:rPr>
      </w:pPr>
      <w:r w:rsidRPr="00116426">
        <w:rPr>
          <w:rFonts w:ascii="Arial" w:hAnsi="Arial" w:cs="Arial"/>
        </w:rPr>
        <w:t>Las</w:t>
      </w:r>
      <w:r w:rsidRPr="00116426">
        <w:rPr>
          <w:rFonts w:ascii="Arial" w:hAnsi="Arial" w:cs="Arial"/>
          <w:spacing w:val="-3"/>
        </w:rPr>
        <w:t xml:space="preserve"> </w:t>
      </w:r>
      <w:r w:rsidRPr="00116426">
        <w:rPr>
          <w:rFonts w:ascii="Arial" w:hAnsi="Arial" w:cs="Arial"/>
        </w:rPr>
        <w:t>instalaciones</w:t>
      </w:r>
      <w:r w:rsidRPr="00116426">
        <w:rPr>
          <w:rFonts w:ascii="Arial" w:hAnsi="Arial" w:cs="Arial"/>
          <w:spacing w:val="-2"/>
        </w:rPr>
        <w:t xml:space="preserve"> </w:t>
      </w:r>
      <w:r w:rsidRPr="00116426">
        <w:rPr>
          <w:rFonts w:ascii="Arial" w:hAnsi="Arial" w:cs="Arial"/>
        </w:rPr>
        <w:t>de</w:t>
      </w:r>
      <w:r w:rsidRPr="00116426">
        <w:rPr>
          <w:rFonts w:ascii="Arial" w:hAnsi="Arial" w:cs="Arial"/>
          <w:spacing w:val="-5"/>
        </w:rPr>
        <w:t xml:space="preserve"> </w:t>
      </w:r>
      <w:r w:rsidRPr="00116426">
        <w:rPr>
          <w:rFonts w:ascii="Arial" w:hAnsi="Arial" w:cs="Arial"/>
        </w:rPr>
        <w:t>las</w:t>
      </w:r>
      <w:r w:rsidRPr="00116426">
        <w:rPr>
          <w:rFonts w:ascii="Arial" w:hAnsi="Arial" w:cs="Arial"/>
          <w:spacing w:val="-2"/>
        </w:rPr>
        <w:t xml:space="preserve"> </w:t>
      </w:r>
      <w:r w:rsidRPr="00116426">
        <w:rPr>
          <w:rFonts w:ascii="Arial" w:hAnsi="Arial" w:cs="Arial"/>
        </w:rPr>
        <w:t>sedes</w:t>
      </w:r>
      <w:r w:rsidRPr="00116426">
        <w:rPr>
          <w:rFonts w:ascii="Arial" w:hAnsi="Arial" w:cs="Arial"/>
          <w:spacing w:val="-2"/>
        </w:rPr>
        <w:t xml:space="preserve"> </w:t>
      </w:r>
      <w:r w:rsidRPr="00116426">
        <w:rPr>
          <w:rFonts w:ascii="Arial" w:hAnsi="Arial" w:cs="Arial"/>
        </w:rPr>
        <w:t>algunas son</w:t>
      </w:r>
      <w:r w:rsidRPr="00116426">
        <w:rPr>
          <w:rFonts w:ascii="Arial" w:hAnsi="Arial" w:cs="Arial"/>
          <w:spacing w:val="-4"/>
        </w:rPr>
        <w:t xml:space="preserve"> </w:t>
      </w:r>
      <w:r w:rsidRPr="00116426">
        <w:rPr>
          <w:rFonts w:ascii="Arial" w:hAnsi="Arial" w:cs="Arial"/>
        </w:rPr>
        <w:t>propias y otras no tiene escrituras.</w:t>
      </w:r>
      <w:r w:rsidR="00116426" w:rsidRPr="00116426">
        <w:rPr>
          <w:rFonts w:ascii="Arial" w:hAnsi="Arial" w:cs="Arial"/>
        </w:rPr>
        <w:t xml:space="preserve"> </w:t>
      </w:r>
      <w:r w:rsidRPr="00116426">
        <w:rPr>
          <w:rFonts w:ascii="Arial" w:hAnsi="Arial" w:cs="Arial"/>
        </w:rPr>
        <w:t>Cada</w:t>
      </w:r>
      <w:r w:rsidRPr="00116426">
        <w:rPr>
          <w:rFonts w:ascii="Arial" w:hAnsi="Arial" w:cs="Arial"/>
          <w:spacing w:val="-10"/>
        </w:rPr>
        <w:t xml:space="preserve"> </w:t>
      </w:r>
      <w:r w:rsidRPr="00116426">
        <w:rPr>
          <w:rFonts w:ascii="Arial" w:hAnsi="Arial" w:cs="Arial"/>
        </w:rPr>
        <w:t>una</w:t>
      </w:r>
      <w:r w:rsidRPr="00116426">
        <w:rPr>
          <w:rFonts w:ascii="Arial" w:hAnsi="Arial" w:cs="Arial"/>
          <w:spacing w:val="-9"/>
        </w:rPr>
        <w:t xml:space="preserve"> </w:t>
      </w:r>
      <w:r w:rsidRPr="00116426">
        <w:rPr>
          <w:rFonts w:ascii="Arial" w:hAnsi="Arial" w:cs="Arial"/>
        </w:rPr>
        <w:t>de</w:t>
      </w:r>
      <w:r w:rsidRPr="00116426">
        <w:rPr>
          <w:rFonts w:ascii="Arial" w:hAnsi="Arial" w:cs="Arial"/>
          <w:spacing w:val="-10"/>
        </w:rPr>
        <w:t xml:space="preserve"> </w:t>
      </w:r>
      <w:r w:rsidRPr="00116426">
        <w:rPr>
          <w:rFonts w:ascii="Arial" w:hAnsi="Arial" w:cs="Arial"/>
        </w:rPr>
        <w:t>las</w:t>
      </w:r>
      <w:r w:rsidRPr="00116426">
        <w:rPr>
          <w:rFonts w:ascii="Arial" w:hAnsi="Arial" w:cs="Arial"/>
          <w:spacing w:val="-7"/>
        </w:rPr>
        <w:t xml:space="preserve"> </w:t>
      </w:r>
      <w:r w:rsidRPr="00116426">
        <w:rPr>
          <w:rFonts w:ascii="Arial" w:hAnsi="Arial" w:cs="Arial"/>
        </w:rPr>
        <w:t>sedes</w:t>
      </w:r>
      <w:r w:rsidRPr="00116426">
        <w:rPr>
          <w:rFonts w:ascii="Arial" w:hAnsi="Arial" w:cs="Arial"/>
          <w:spacing w:val="-8"/>
        </w:rPr>
        <w:t xml:space="preserve"> </w:t>
      </w:r>
      <w:r w:rsidRPr="00116426">
        <w:rPr>
          <w:rFonts w:ascii="Arial" w:hAnsi="Arial" w:cs="Arial"/>
        </w:rPr>
        <w:t>presentan</w:t>
      </w:r>
      <w:r w:rsidRPr="00116426">
        <w:rPr>
          <w:rFonts w:ascii="Arial" w:hAnsi="Arial" w:cs="Arial"/>
          <w:spacing w:val="-8"/>
        </w:rPr>
        <w:t xml:space="preserve"> </w:t>
      </w:r>
      <w:r w:rsidRPr="00116426">
        <w:rPr>
          <w:rFonts w:ascii="Arial" w:hAnsi="Arial" w:cs="Arial"/>
        </w:rPr>
        <w:t>espacios</w:t>
      </w:r>
      <w:r w:rsidRPr="00116426">
        <w:rPr>
          <w:rFonts w:ascii="Arial" w:hAnsi="Arial" w:cs="Arial"/>
          <w:spacing w:val="-7"/>
        </w:rPr>
        <w:t xml:space="preserve"> </w:t>
      </w:r>
      <w:r w:rsidRPr="00116426">
        <w:rPr>
          <w:rFonts w:ascii="Arial" w:hAnsi="Arial" w:cs="Arial"/>
        </w:rPr>
        <w:t>para</w:t>
      </w:r>
      <w:r w:rsidRPr="00116426">
        <w:rPr>
          <w:rFonts w:ascii="Arial" w:hAnsi="Arial" w:cs="Arial"/>
          <w:spacing w:val="-10"/>
        </w:rPr>
        <w:t xml:space="preserve"> </w:t>
      </w:r>
      <w:r w:rsidRPr="00116426">
        <w:rPr>
          <w:rFonts w:ascii="Arial" w:hAnsi="Arial" w:cs="Arial"/>
        </w:rPr>
        <w:t>su</w:t>
      </w:r>
      <w:r w:rsidRPr="00116426">
        <w:rPr>
          <w:rFonts w:ascii="Arial" w:hAnsi="Arial" w:cs="Arial"/>
          <w:spacing w:val="-9"/>
        </w:rPr>
        <w:t xml:space="preserve"> </w:t>
      </w:r>
      <w:r w:rsidRPr="00116426">
        <w:rPr>
          <w:rFonts w:ascii="Arial" w:hAnsi="Arial" w:cs="Arial"/>
        </w:rPr>
        <w:t>funcionamiento</w:t>
      </w:r>
      <w:r w:rsidRPr="00116426">
        <w:rPr>
          <w:rFonts w:ascii="Arial" w:hAnsi="Arial" w:cs="Arial"/>
          <w:spacing w:val="-10"/>
        </w:rPr>
        <w:t xml:space="preserve"> </w:t>
      </w:r>
      <w:r w:rsidRPr="00116426">
        <w:rPr>
          <w:rFonts w:ascii="Arial" w:hAnsi="Arial" w:cs="Arial"/>
        </w:rPr>
        <w:t>tanto</w:t>
      </w:r>
      <w:r w:rsidRPr="00116426">
        <w:rPr>
          <w:rFonts w:ascii="Arial" w:hAnsi="Arial" w:cs="Arial"/>
          <w:spacing w:val="-9"/>
        </w:rPr>
        <w:t xml:space="preserve"> </w:t>
      </w:r>
      <w:r w:rsidRPr="00116426">
        <w:rPr>
          <w:rFonts w:ascii="Arial" w:hAnsi="Arial" w:cs="Arial"/>
        </w:rPr>
        <w:t>administrativo,</w:t>
      </w:r>
      <w:r w:rsidRPr="00116426">
        <w:rPr>
          <w:rFonts w:ascii="Arial" w:hAnsi="Arial" w:cs="Arial"/>
          <w:spacing w:val="-7"/>
        </w:rPr>
        <w:t xml:space="preserve"> </w:t>
      </w:r>
      <w:r w:rsidRPr="00116426">
        <w:rPr>
          <w:rFonts w:ascii="Arial" w:hAnsi="Arial" w:cs="Arial"/>
        </w:rPr>
        <w:t>como</w:t>
      </w:r>
      <w:r w:rsidRPr="00116426">
        <w:rPr>
          <w:rFonts w:ascii="Arial" w:hAnsi="Arial" w:cs="Arial"/>
          <w:spacing w:val="-64"/>
        </w:rPr>
        <w:t xml:space="preserve"> </w:t>
      </w:r>
      <w:r w:rsidRPr="00116426">
        <w:rPr>
          <w:rFonts w:ascii="Arial" w:hAnsi="Arial" w:cs="Arial"/>
        </w:rPr>
        <w:t>pedagógico</w:t>
      </w:r>
      <w:r w:rsidRPr="00116426">
        <w:rPr>
          <w:rFonts w:ascii="Arial" w:hAnsi="Arial" w:cs="Arial"/>
          <w:spacing w:val="2"/>
        </w:rPr>
        <w:t xml:space="preserve"> </w:t>
      </w:r>
      <w:r w:rsidRPr="00116426">
        <w:rPr>
          <w:rFonts w:ascii="Arial" w:hAnsi="Arial" w:cs="Arial"/>
        </w:rPr>
        <w:t>y</w:t>
      </w:r>
      <w:r w:rsidRPr="00116426">
        <w:rPr>
          <w:rFonts w:ascii="Arial" w:hAnsi="Arial" w:cs="Arial"/>
          <w:spacing w:val="1"/>
        </w:rPr>
        <w:t xml:space="preserve"> </w:t>
      </w:r>
      <w:r w:rsidRPr="00116426">
        <w:rPr>
          <w:rFonts w:ascii="Arial" w:hAnsi="Arial" w:cs="Arial"/>
        </w:rPr>
        <w:t>zonas de</w:t>
      </w:r>
      <w:r w:rsidRPr="00116426">
        <w:rPr>
          <w:rFonts w:ascii="Arial" w:hAnsi="Arial" w:cs="Arial"/>
          <w:spacing w:val="-1"/>
        </w:rPr>
        <w:t xml:space="preserve"> </w:t>
      </w:r>
      <w:r w:rsidRPr="00116426">
        <w:rPr>
          <w:rFonts w:ascii="Arial" w:hAnsi="Arial" w:cs="Arial"/>
        </w:rPr>
        <w:t>recreación</w:t>
      </w:r>
      <w:r w:rsidRPr="00116426">
        <w:rPr>
          <w:rFonts w:ascii="Arial" w:hAnsi="Arial" w:cs="Arial"/>
          <w:spacing w:val="3"/>
        </w:rPr>
        <w:t xml:space="preserve"> </w:t>
      </w:r>
      <w:r w:rsidRPr="00116426">
        <w:rPr>
          <w:rFonts w:ascii="Arial" w:hAnsi="Arial" w:cs="Arial"/>
        </w:rPr>
        <w:t>y</w:t>
      </w:r>
      <w:r w:rsidRPr="00116426">
        <w:rPr>
          <w:rFonts w:ascii="Arial" w:hAnsi="Arial" w:cs="Arial"/>
          <w:spacing w:val="2"/>
        </w:rPr>
        <w:t xml:space="preserve"> </w:t>
      </w:r>
      <w:r w:rsidRPr="00116426">
        <w:rPr>
          <w:rFonts w:ascii="Arial" w:hAnsi="Arial" w:cs="Arial"/>
        </w:rPr>
        <w:t>bienestar.</w:t>
      </w:r>
    </w:p>
    <w:p w14:paraId="7A2C9BEE" w14:textId="77777777" w:rsidR="00D5476F" w:rsidRPr="00116426" w:rsidRDefault="00D5476F" w:rsidP="00D71B60">
      <w:pPr>
        <w:pStyle w:val="Textoindependiente"/>
        <w:spacing w:line="360" w:lineRule="auto"/>
        <w:ind w:firstLine="709"/>
        <w:jc w:val="both"/>
        <w:rPr>
          <w:rFonts w:ascii="Arial" w:hAnsi="Arial" w:cs="Arial"/>
        </w:rPr>
      </w:pPr>
    </w:p>
    <w:p w14:paraId="752755B6" w14:textId="75412ED5" w:rsidR="00D5476F" w:rsidRPr="00116426" w:rsidRDefault="00D5476F" w:rsidP="00B82CBA">
      <w:pPr>
        <w:pStyle w:val="Textoindependiente"/>
        <w:spacing w:line="360" w:lineRule="auto"/>
        <w:jc w:val="both"/>
        <w:rPr>
          <w:rFonts w:ascii="Arial" w:hAnsi="Arial" w:cs="Arial"/>
        </w:rPr>
      </w:pPr>
      <w:r w:rsidRPr="00116426">
        <w:rPr>
          <w:rFonts w:ascii="Arial" w:hAnsi="Arial" w:cs="Arial"/>
        </w:rPr>
        <w:t>La</w:t>
      </w:r>
      <w:r w:rsidRPr="00116426">
        <w:rPr>
          <w:rFonts w:ascii="Arial" w:hAnsi="Arial" w:cs="Arial"/>
          <w:spacing w:val="6"/>
        </w:rPr>
        <w:t xml:space="preserve"> </w:t>
      </w:r>
      <w:r w:rsidRPr="00116426">
        <w:rPr>
          <w:rFonts w:ascii="Arial" w:hAnsi="Arial" w:cs="Arial"/>
        </w:rPr>
        <w:t>institución</w:t>
      </w:r>
      <w:r w:rsidRPr="00116426">
        <w:rPr>
          <w:rFonts w:ascii="Arial" w:hAnsi="Arial" w:cs="Arial"/>
          <w:spacing w:val="6"/>
        </w:rPr>
        <w:t xml:space="preserve"> </w:t>
      </w:r>
      <w:r w:rsidRPr="00116426">
        <w:rPr>
          <w:rFonts w:ascii="Arial" w:hAnsi="Arial" w:cs="Arial"/>
        </w:rPr>
        <w:t>Educativa</w:t>
      </w:r>
      <w:r w:rsidRPr="00116426">
        <w:rPr>
          <w:rFonts w:ascii="Arial" w:hAnsi="Arial" w:cs="Arial"/>
          <w:spacing w:val="6"/>
        </w:rPr>
        <w:t xml:space="preserve"> </w:t>
      </w:r>
      <w:r w:rsidRPr="00116426">
        <w:rPr>
          <w:rFonts w:ascii="Arial" w:hAnsi="Arial" w:cs="Arial"/>
        </w:rPr>
        <w:t>presenta</w:t>
      </w:r>
      <w:r w:rsidRPr="00116426">
        <w:rPr>
          <w:rFonts w:ascii="Arial" w:hAnsi="Arial" w:cs="Arial"/>
          <w:spacing w:val="10"/>
        </w:rPr>
        <w:t xml:space="preserve"> </w:t>
      </w:r>
      <w:r w:rsidRPr="00116426">
        <w:rPr>
          <w:rFonts w:ascii="Arial" w:hAnsi="Arial" w:cs="Arial"/>
        </w:rPr>
        <w:t>actualmente</w:t>
      </w:r>
      <w:r w:rsidRPr="00116426">
        <w:rPr>
          <w:rFonts w:ascii="Arial" w:hAnsi="Arial" w:cs="Arial"/>
          <w:spacing w:val="9"/>
        </w:rPr>
        <w:t xml:space="preserve"> </w:t>
      </w:r>
      <w:r w:rsidRPr="00116426">
        <w:rPr>
          <w:rFonts w:ascii="Arial" w:hAnsi="Arial" w:cs="Arial"/>
        </w:rPr>
        <w:t>un</w:t>
      </w:r>
      <w:r w:rsidRPr="00116426">
        <w:rPr>
          <w:rFonts w:ascii="Arial" w:hAnsi="Arial" w:cs="Arial"/>
          <w:spacing w:val="9"/>
        </w:rPr>
        <w:t xml:space="preserve"> </w:t>
      </w:r>
      <w:r w:rsidRPr="00116426">
        <w:rPr>
          <w:rFonts w:ascii="Arial" w:hAnsi="Arial" w:cs="Arial"/>
        </w:rPr>
        <w:t>inventario</w:t>
      </w:r>
      <w:r w:rsidRPr="00116426">
        <w:rPr>
          <w:rFonts w:ascii="Arial" w:hAnsi="Arial" w:cs="Arial"/>
          <w:spacing w:val="6"/>
        </w:rPr>
        <w:t xml:space="preserve"> </w:t>
      </w:r>
      <w:r w:rsidRPr="00116426">
        <w:rPr>
          <w:rFonts w:ascii="Arial" w:hAnsi="Arial" w:cs="Arial"/>
        </w:rPr>
        <w:t>de</w:t>
      </w:r>
      <w:r w:rsidRPr="00116426">
        <w:rPr>
          <w:rFonts w:ascii="Arial" w:hAnsi="Arial" w:cs="Arial"/>
          <w:spacing w:val="6"/>
        </w:rPr>
        <w:t xml:space="preserve"> </w:t>
      </w:r>
      <w:r w:rsidRPr="00116426">
        <w:rPr>
          <w:rFonts w:ascii="Arial" w:hAnsi="Arial" w:cs="Arial"/>
        </w:rPr>
        <w:t>recursos</w:t>
      </w:r>
      <w:r w:rsidRPr="00116426">
        <w:rPr>
          <w:rFonts w:ascii="Arial" w:hAnsi="Arial" w:cs="Arial"/>
          <w:spacing w:val="7"/>
        </w:rPr>
        <w:t xml:space="preserve"> </w:t>
      </w:r>
      <w:r w:rsidRPr="00116426">
        <w:rPr>
          <w:rFonts w:ascii="Arial" w:hAnsi="Arial" w:cs="Arial"/>
        </w:rPr>
        <w:t>deficiente,</w:t>
      </w:r>
      <w:r w:rsidRPr="00116426">
        <w:rPr>
          <w:rFonts w:ascii="Arial" w:hAnsi="Arial" w:cs="Arial"/>
          <w:spacing w:val="13"/>
        </w:rPr>
        <w:t xml:space="preserve"> </w:t>
      </w:r>
      <w:r w:rsidRPr="00116426">
        <w:rPr>
          <w:rFonts w:ascii="Arial" w:hAnsi="Arial" w:cs="Arial"/>
        </w:rPr>
        <w:t>los</w:t>
      </w:r>
      <w:r w:rsidRPr="00116426">
        <w:rPr>
          <w:rFonts w:ascii="Arial" w:hAnsi="Arial" w:cs="Arial"/>
          <w:spacing w:val="-64"/>
        </w:rPr>
        <w:t xml:space="preserve"> </w:t>
      </w:r>
      <w:r w:rsidRPr="00116426">
        <w:rPr>
          <w:rFonts w:ascii="Arial" w:hAnsi="Arial" w:cs="Arial"/>
        </w:rPr>
        <w:t>recursos</w:t>
      </w:r>
      <w:r w:rsidRPr="00116426">
        <w:rPr>
          <w:rFonts w:ascii="Arial" w:hAnsi="Arial" w:cs="Arial"/>
          <w:spacing w:val="1"/>
        </w:rPr>
        <w:t xml:space="preserve"> </w:t>
      </w:r>
      <w:r w:rsidRPr="00116426">
        <w:rPr>
          <w:rFonts w:ascii="Arial" w:hAnsi="Arial" w:cs="Arial"/>
        </w:rPr>
        <w:t>materiales</w:t>
      </w:r>
      <w:r w:rsidRPr="00116426">
        <w:rPr>
          <w:rFonts w:ascii="Arial" w:hAnsi="Arial" w:cs="Arial"/>
          <w:spacing w:val="-2"/>
        </w:rPr>
        <w:t xml:space="preserve"> </w:t>
      </w:r>
      <w:r w:rsidRPr="00116426">
        <w:rPr>
          <w:rFonts w:ascii="Arial" w:hAnsi="Arial" w:cs="Arial"/>
        </w:rPr>
        <w:t>son</w:t>
      </w:r>
      <w:r w:rsidRPr="00116426">
        <w:rPr>
          <w:rFonts w:ascii="Arial" w:hAnsi="Arial" w:cs="Arial"/>
          <w:spacing w:val="-4"/>
        </w:rPr>
        <w:t xml:space="preserve"> </w:t>
      </w:r>
      <w:r w:rsidRPr="00116426">
        <w:rPr>
          <w:rFonts w:ascii="Arial" w:hAnsi="Arial" w:cs="Arial"/>
        </w:rPr>
        <w:t>escasos los</w:t>
      </w:r>
      <w:r w:rsidRPr="00116426">
        <w:rPr>
          <w:rFonts w:ascii="Arial" w:hAnsi="Arial" w:cs="Arial"/>
          <w:spacing w:val="-2"/>
        </w:rPr>
        <w:t xml:space="preserve"> </w:t>
      </w:r>
      <w:r w:rsidRPr="00116426">
        <w:rPr>
          <w:rFonts w:ascii="Arial" w:hAnsi="Arial" w:cs="Arial"/>
        </w:rPr>
        <w:t>que dispone</w:t>
      </w:r>
      <w:r w:rsidRPr="00116426">
        <w:rPr>
          <w:rFonts w:ascii="Arial" w:hAnsi="Arial" w:cs="Arial"/>
          <w:spacing w:val="-5"/>
        </w:rPr>
        <w:t xml:space="preserve"> </w:t>
      </w:r>
      <w:r w:rsidRPr="00116426">
        <w:rPr>
          <w:rFonts w:ascii="Arial" w:hAnsi="Arial" w:cs="Arial"/>
        </w:rPr>
        <w:t>la</w:t>
      </w:r>
      <w:r w:rsidRPr="00116426">
        <w:rPr>
          <w:rFonts w:ascii="Arial" w:hAnsi="Arial" w:cs="Arial"/>
          <w:spacing w:val="-4"/>
        </w:rPr>
        <w:t xml:space="preserve"> </w:t>
      </w:r>
      <w:r w:rsidRPr="00116426">
        <w:rPr>
          <w:rFonts w:ascii="Arial" w:hAnsi="Arial" w:cs="Arial"/>
        </w:rPr>
        <w:t>Institución</w:t>
      </w:r>
      <w:r w:rsidRPr="00116426">
        <w:rPr>
          <w:rFonts w:ascii="Arial" w:hAnsi="Arial" w:cs="Arial"/>
          <w:spacing w:val="-4"/>
        </w:rPr>
        <w:t>.</w:t>
      </w:r>
      <w:r w:rsidR="00116426" w:rsidRPr="00116426">
        <w:rPr>
          <w:rFonts w:ascii="Arial" w:hAnsi="Arial" w:cs="Arial"/>
        </w:rPr>
        <w:t xml:space="preserve"> </w:t>
      </w:r>
      <w:r w:rsidRPr="00116426">
        <w:rPr>
          <w:rFonts w:ascii="Arial" w:hAnsi="Arial" w:cs="Arial"/>
        </w:rPr>
        <w:t>La</w:t>
      </w:r>
      <w:r w:rsidRPr="00116426">
        <w:rPr>
          <w:rFonts w:ascii="Arial" w:hAnsi="Arial" w:cs="Arial"/>
          <w:spacing w:val="-4"/>
        </w:rPr>
        <w:t xml:space="preserve"> </w:t>
      </w:r>
      <w:r w:rsidRPr="00116426">
        <w:rPr>
          <w:rFonts w:ascii="Arial" w:hAnsi="Arial" w:cs="Arial"/>
        </w:rPr>
        <w:t>planta</w:t>
      </w:r>
      <w:r w:rsidRPr="00116426">
        <w:rPr>
          <w:rFonts w:ascii="Arial" w:hAnsi="Arial" w:cs="Arial"/>
          <w:spacing w:val="-3"/>
        </w:rPr>
        <w:t xml:space="preserve"> </w:t>
      </w:r>
      <w:r w:rsidRPr="00116426">
        <w:rPr>
          <w:rFonts w:ascii="Arial" w:hAnsi="Arial" w:cs="Arial"/>
        </w:rPr>
        <w:t>física</w:t>
      </w:r>
      <w:r w:rsidRPr="00116426">
        <w:rPr>
          <w:rFonts w:ascii="Arial" w:hAnsi="Arial" w:cs="Arial"/>
          <w:spacing w:val="-2"/>
        </w:rPr>
        <w:t xml:space="preserve"> </w:t>
      </w:r>
      <w:r w:rsidRPr="00116426">
        <w:rPr>
          <w:rFonts w:ascii="Arial" w:hAnsi="Arial" w:cs="Arial"/>
        </w:rPr>
        <w:t>de</w:t>
      </w:r>
      <w:r w:rsidRPr="00116426">
        <w:rPr>
          <w:rFonts w:ascii="Arial" w:hAnsi="Arial" w:cs="Arial"/>
          <w:spacing w:val="-3"/>
        </w:rPr>
        <w:t xml:space="preserve"> </w:t>
      </w:r>
      <w:r w:rsidRPr="00116426">
        <w:rPr>
          <w:rFonts w:ascii="Arial" w:hAnsi="Arial" w:cs="Arial"/>
        </w:rPr>
        <w:t>cada</w:t>
      </w:r>
      <w:r w:rsidRPr="00116426">
        <w:rPr>
          <w:rFonts w:ascii="Arial" w:hAnsi="Arial" w:cs="Arial"/>
          <w:spacing w:val="-4"/>
        </w:rPr>
        <w:t xml:space="preserve"> </w:t>
      </w:r>
      <w:r w:rsidRPr="00116426">
        <w:rPr>
          <w:rFonts w:ascii="Arial" w:hAnsi="Arial" w:cs="Arial"/>
        </w:rPr>
        <w:t>una</w:t>
      </w:r>
      <w:r w:rsidRPr="00116426">
        <w:rPr>
          <w:rFonts w:ascii="Arial" w:hAnsi="Arial" w:cs="Arial"/>
          <w:spacing w:val="-3"/>
        </w:rPr>
        <w:t xml:space="preserve"> </w:t>
      </w:r>
      <w:r w:rsidRPr="00116426">
        <w:rPr>
          <w:rFonts w:ascii="Arial" w:hAnsi="Arial" w:cs="Arial"/>
        </w:rPr>
        <w:t>de</w:t>
      </w:r>
      <w:r w:rsidRPr="00116426">
        <w:rPr>
          <w:rFonts w:ascii="Arial" w:hAnsi="Arial" w:cs="Arial"/>
          <w:spacing w:val="-4"/>
        </w:rPr>
        <w:t xml:space="preserve"> </w:t>
      </w:r>
      <w:r w:rsidRPr="00116426">
        <w:rPr>
          <w:rFonts w:ascii="Arial" w:hAnsi="Arial" w:cs="Arial"/>
        </w:rPr>
        <w:t>las</w:t>
      </w:r>
      <w:r w:rsidRPr="00116426">
        <w:rPr>
          <w:rFonts w:ascii="Arial" w:hAnsi="Arial" w:cs="Arial"/>
          <w:spacing w:val="-1"/>
        </w:rPr>
        <w:t xml:space="preserve"> </w:t>
      </w:r>
      <w:r w:rsidRPr="00116426">
        <w:rPr>
          <w:rFonts w:ascii="Arial" w:hAnsi="Arial" w:cs="Arial"/>
        </w:rPr>
        <w:t>sedes</w:t>
      </w:r>
      <w:r w:rsidRPr="00116426">
        <w:rPr>
          <w:rFonts w:ascii="Arial" w:hAnsi="Arial" w:cs="Arial"/>
          <w:spacing w:val="1"/>
        </w:rPr>
        <w:t xml:space="preserve"> </w:t>
      </w:r>
      <w:r w:rsidRPr="00116426">
        <w:rPr>
          <w:rFonts w:ascii="Arial" w:hAnsi="Arial" w:cs="Arial"/>
        </w:rPr>
        <w:t>está</w:t>
      </w:r>
      <w:r w:rsidRPr="00116426">
        <w:rPr>
          <w:rFonts w:ascii="Arial" w:hAnsi="Arial" w:cs="Arial"/>
          <w:spacing w:val="-3"/>
        </w:rPr>
        <w:t xml:space="preserve"> </w:t>
      </w:r>
      <w:r w:rsidRPr="00116426">
        <w:rPr>
          <w:rFonts w:ascii="Arial" w:hAnsi="Arial" w:cs="Arial"/>
        </w:rPr>
        <w:t>conformada</w:t>
      </w:r>
      <w:r w:rsidRPr="00116426">
        <w:rPr>
          <w:rFonts w:ascii="Arial" w:hAnsi="Arial" w:cs="Arial"/>
          <w:spacing w:val="-4"/>
        </w:rPr>
        <w:t xml:space="preserve"> </w:t>
      </w:r>
      <w:r w:rsidRPr="00116426">
        <w:rPr>
          <w:rFonts w:ascii="Arial" w:hAnsi="Arial" w:cs="Arial"/>
        </w:rPr>
        <w:t>por:</w:t>
      </w:r>
    </w:p>
    <w:p w14:paraId="01100C0D" w14:textId="77777777" w:rsidR="00D5476F" w:rsidRPr="00116426" w:rsidRDefault="00D5476F" w:rsidP="00D71B60">
      <w:pPr>
        <w:pStyle w:val="Textoindependiente"/>
        <w:spacing w:before="11" w:line="360" w:lineRule="auto"/>
        <w:jc w:val="both"/>
        <w:rPr>
          <w:rFonts w:ascii="Arial" w:hAnsi="Arial" w:cs="Arial"/>
          <w:sz w:val="23"/>
        </w:rPr>
      </w:pPr>
    </w:p>
    <w:p w14:paraId="5FAAF59C" w14:textId="77777777" w:rsidR="00D5476F" w:rsidRPr="00784493" w:rsidRDefault="00D5476F" w:rsidP="00D71B60">
      <w:pPr>
        <w:pStyle w:val="Textoindependiente"/>
        <w:spacing w:line="360" w:lineRule="auto"/>
        <w:jc w:val="both"/>
        <w:rPr>
          <w:rFonts w:ascii="Arial" w:hAnsi="Arial" w:cs="Arial"/>
          <w:b/>
          <w:bCs/>
        </w:rPr>
      </w:pPr>
      <w:r w:rsidRPr="00784493">
        <w:rPr>
          <w:rFonts w:ascii="Arial" w:hAnsi="Arial" w:cs="Arial"/>
          <w:b/>
          <w:bCs/>
        </w:rPr>
        <w:t>SEDE</w:t>
      </w:r>
      <w:r w:rsidRPr="00784493">
        <w:rPr>
          <w:rFonts w:ascii="Arial" w:hAnsi="Arial" w:cs="Arial"/>
          <w:b/>
          <w:bCs/>
          <w:spacing w:val="-4"/>
        </w:rPr>
        <w:t xml:space="preserve"> </w:t>
      </w:r>
      <w:r w:rsidRPr="00784493">
        <w:rPr>
          <w:rFonts w:ascii="Arial" w:hAnsi="Arial" w:cs="Arial"/>
          <w:b/>
          <w:bCs/>
        </w:rPr>
        <w:t>PRINCIPAL:</w:t>
      </w:r>
    </w:p>
    <w:p w14:paraId="3C9D45ED" w14:textId="016A2692" w:rsidR="00D5476F" w:rsidRPr="00116426" w:rsidRDefault="00D5476F" w:rsidP="00D71B60">
      <w:pPr>
        <w:pStyle w:val="Prrafodelista"/>
        <w:numPr>
          <w:ilvl w:val="0"/>
          <w:numId w:val="13"/>
        </w:numPr>
        <w:tabs>
          <w:tab w:val="left" w:pos="677"/>
        </w:tabs>
        <w:spacing w:before="4"/>
        <w:ind w:hanging="285"/>
        <w:jc w:val="both"/>
        <w:rPr>
          <w:rFonts w:cs="Arial"/>
        </w:rPr>
      </w:pPr>
      <w:r w:rsidRPr="00116426">
        <w:rPr>
          <w:rFonts w:cs="Arial"/>
        </w:rPr>
        <w:t>Bloque</w:t>
      </w:r>
      <w:r w:rsidRPr="00116426">
        <w:rPr>
          <w:rFonts w:cs="Arial"/>
          <w:spacing w:val="-5"/>
        </w:rPr>
        <w:t xml:space="preserve"> </w:t>
      </w:r>
      <w:r w:rsidRPr="00116426">
        <w:rPr>
          <w:rFonts w:cs="Arial"/>
        </w:rPr>
        <w:t>administrativo.</w:t>
      </w:r>
    </w:p>
    <w:p w14:paraId="59E848BE" w14:textId="1219C634" w:rsidR="00D5476F" w:rsidRPr="00116426" w:rsidRDefault="00D5476F" w:rsidP="00D71B60">
      <w:pPr>
        <w:pStyle w:val="Prrafodelista"/>
        <w:numPr>
          <w:ilvl w:val="0"/>
          <w:numId w:val="13"/>
        </w:numPr>
        <w:tabs>
          <w:tab w:val="left" w:pos="677"/>
        </w:tabs>
        <w:ind w:hanging="285"/>
        <w:jc w:val="both"/>
        <w:rPr>
          <w:rFonts w:cs="Arial"/>
        </w:rPr>
      </w:pPr>
      <w:r w:rsidRPr="00116426">
        <w:rPr>
          <w:rFonts w:cs="Arial"/>
        </w:rPr>
        <w:t xml:space="preserve">Salón de informática o </w:t>
      </w:r>
      <w:r w:rsidRPr="00116426">
        <w:rPr>
          <w:rFonts w:cs="Arial"/>
          <w:spacing w:val="-8"/>
        </w:rPr>
        <w:t>audiovisuales</w:t>
      </w:r>
      <w:r w:rsidRPr="00116426">
        <w:rPr>
          <w:rFonts w:cs="Arial"/>
          <w:spacing w:val="1"/>
        </w:rPr>
        <w:t xml:space="preserve"> </w:t>
      </w:r>
      <w:r w:rsidRPr="00116426">
        <w:rPr>
          <w:rFonts w:cs="Arial"/>
        </w:rPr>
        <w:t>de</w:t>
      </w:r>
      <w:r w:rsidRPr="00116426">
        <w:rPr>
          <w:rFonts w:cs="Arial"/>
          <w:spacing w:val="-5"/>
        </w:rPr>
        <w:t xml:space="preserve"> </w:t>
      </w:r>
      <w:r w:rsidRPr="00116426">
        <w:rPr>
          <w:rFonts w:cs="Arial"/>
        </w:rPr>
        <w:t>una</w:t>
      </w:r>
      <w:r w:rsidRPr="00116426">
        <w:rPr>
          <w:rFonts w:cs="Arial"/>
          <w:spacing w:val="-5"/>
        </w:rPr>
        <w:t xml:space="preserve"> </w:t>
      </w:r>
      <w:r w:rsidRPr="00116426">
        <w:rPr>
          <w:rFonts w:cs="Arial"/>
        </w:rPr>
        <w:t>planta.</w:t>
      </w:r>
    </w:p>
    <w:p w14:paraId="3F3B92B1" w14:textId="77777777" w:rsidR="00D5476F" w:rsidRPr="00116426" w:rsidRDefault="00D5476F" w:rsidP="00D71B60">
      <w:pPr>
        <w:pStyle w:val="Prrafodelista"/>
        <w:numPr>
          <w:ilvl w:val="0"/>
          <w:numId w:val="13"/>
        </w:numPr>
        <w:tabs>
          <w:tab w:val="left" w:pos="677"/>
        </w:tabs>
        <w:ind w:hanging="285"/>
        <w:jc w:val="both"/>
        <w:rPr>
          <w:rFonts w:cs="Arial"/>
        </w:rPr>
      </w:pPr>
      <w:r w:rsidRPr="00116426">
        <w:rPr>
          <w:rFonts w:cs="Arial"/>
        </w:rPr>
        <w:t>Restaurante</w:t>
      </w:r>
      <w:r w:rsidRPr="00116426">
        <w:rPr>
          <w:rFonts w:cs="Arial"/>
          <w:spacing w:val="-6"/>
        </w:rPr>
        <w:t xml:space="preserve"> </w:t>
      </w:r>
      <w:r w:rsidRPr="00116426">
        <w:rPr>
          <w:rFonts w:cs="Arial"/>
        </w:rPr>
        <w:t>escolar</w:t>
      </w:r>
      <w:r w:rsidRPr="00116426">
        <w:rPr>
          <w:rFonts w:cs="Arial"/>
          <w:spacing w:val="-3"/>
        </w:rPr>
        <w:t xml:space="preserve"> </w:t>
      </w:r>
      <w:r w:rsidRPr="00116426">
        <w:rPr>
          <w:rFonts w:cs="Arial"/>
        </w:rPr>
        <w:t>una</w:t>
      </w:r>
      <w:r w:rsidRPr="00116426">
        <w:rPr>
          <w:rFonts w:cs="Arial"/>
          <w:spacing w:val="-6"/>
        </w:rPr>
        <w:t xml:space="preserve"> </w:t>
      </w:r>
      <w:r w:rsidRPr="00116426">
        <w:rPr>
          <w:rFonts w:cs="Arial"/>
        </w:rPr>
        <w:t>planta.</w:t>
      </w:r>
    </w:p>
    <w:p w14:paraId="6B7758D4" w14:textId="77777777" w:rsidR="00D5476F" w:rsidRPr="00116426" w:rsidRDefault="00D5476F" w:rsidP="00D71B60">
      <w:pPr>
        <w:pStyle w:val="Prrafodelista"/>
        <w:numPr>
          <w:ilvl w:val="0"/>
          <w:numId w:val="13"/>
        </w:numPr>
        <w:tabs>
          <w:tab w:val="left" w:pos="677"/>
        </w:tabs>
        <w:ind w:hanging="285"/>
        <w:jc w:val="both"/>
        <w:rPr>
          <w:rFonts w:cs="Arial"/>
        </w:rPr>
      </w:pPr>
      <w:r w:rsidRPr="00116426">
        <w:rPr>
          <w:rFonts w:cs="Arial"/>
        </w:rPr>
        <w:t>Cafetería</w:t>
      </w:r>
      <w:r w:rsidRPr="00116426">
        <w:rPr>
          <w:rFonts w:cs="Arial"/>
          <w:spacing w:val="-6"/>
        </w:rPr>
        <w:t xml:space="preserve"> </w:t>
      </w:r>
      <w:r w:rsidRPr="00116426">
        <w:rPr>
          <w:rFonts w:cs="Arial"/>
        </w:rPr>
        <w:t>una</w:t>
      </w:r>
      <w:r w:rsidRPr="00116426">
        <w:rPr>
          <w:rFonts w:cs="Arial"/>
          <w:spacing w:val="-5"/>
        </w:rPr>
        <w:t xml:space="preserve"> </w:t>
      </w:r>
      <w:r w:rsidRPr="00116426">
        <w:rPr>
          <w:rFonts w:cs="Arial"/>
        </w:rPr>
        <w:t>planta.</w:t>
      </w:r>
    </w:p>
    <w:p w14:paraId="5C97B69F" w14:textId="47AEB008" w:rsidR="00D5476F" w:rsidRPr="00116426" w:rsidRDefault="00D5476F" w:rsidP="00D71B60">
      <w:pPr>
        <w:pStyle w:val="Prrafodelista"/>
        <w:numPr>
          <w:ilvl w:val="0"/>
          <w:numId w:val="13"/>
        </w:numPr>
        <w:tabs>
          <w:tab w:val="left" w:pos="677"/>
        </w:tabs>
        <w:ind w:hanging="285"/>
        <w:jc w:val="both"/>
        <w:rPr>
          <w:rFonts w:cs="Arial"/>
        </w:rPr>
      </w:pPr>
      <w:r w:rsidRPr="00116426">
        <w:rPr>
          <w:rFonts w:cs="Arial"/>
        </w:rPr>
        <w:t>Dos</w:t>
      </w:r>
      <w:r w:rsidRPr="00116426">
        <w:rPr>
          <w:rFonts w:cs="Arial"/>
          <w:spacing w:val="-2"/>
        </w:rPr>
        <w:t xml:space="preserve"> </w:t>
      </w:r>
      <w:r w:rsidRPr="00116426">
        <w:rPr>
          <w:rFonts w:cs="Arial"/>
        </w:rPr>
        <w:t>(2)</w:t>
      </w:r>
      <w:r w:rsidRPr="00116426">
        <w:rPr>
          <w:rFonts w:cs="Arial"/>
          <w:spacing w:val="-1"/>
        </w:rPr>
        <w:t xml:space="preserve"> </w:t>
      </w:r>
      <w:r w:rsidRPr="00116426">
        <w:rPr>
          <w:rFonts w:cs="Arial"/>
        </w:rPr>
        <w:t>bloques</w:t>
      </w:r>
      <w:r w:rsidRPr="00116426">
        <w:rPr>
          <w:rFonts w:cs="Arial"/>
          <w:spacing w:val="-1"/>
        </w:rPr>
        <w:t xml:space="preserve"> </w:t>
      </w:r>
      <w:r w:rsidRPr="00116426">
        <w:rPr>
          <w:rFonts w:cs="Arial"/>
        </w:rPr>
        <w:t>de</w:t>
      </w:r>
      <w:r w:rsidRPr="00116426">
        <w:rPr>
          <w:rFonts w:cs="Arial"/>
          <w:spacing w:val="-3"/>
        </w:rPr>
        <w:t xml:space="preserve"> </w:t>
      </w:r>
      <w:r w:rsidRPr="00116426">
        <w:rPr>
          <w:rFonts w:cs="Arial"/>
        </w:rPr>
        <w:t>aulas</w:t>
      </w:r>
      <w:r w:rsidRPr="00116426">
        <w:rPr>
          <w:rFonts w:cs="Arial"/>
          <w:spacing w:val="-2"/>
        </w:rPr>
        <w:t xml:space="preserve"> </w:t>
      </w:r>
      <w:r w:rsidRPr="00116426">
        <w:rPr>
          <w:rFonts w:cs="Arial"/>
        </w:rPr>
        <w:t>de</w:t>
      </w:r>
      <w:r w:rsidRPr="00116426">
        <w:rPr>
          <w:rFonts w:cs="Arial"/>
          <w:spacing w:val="-3"/>
        </w:rPr>
        <w:t xml:space="preserve"> </w:t>
      </w:r>
      <w:r w:rsidR="00197A6B" w:rsidRPr="00116426">
        <w:rPr>
          <w:rFonts w:cs="Arial"/>
        </w:rPr>
        <w:t>clase</w:t>
      </w:r>
      <w:r w:rsidR="00197A6B" w:rsidRPr="00116426">
        <w:rPr>
          <w:rFonts w:cs="Arial"/>
          <w:spacing w:val="-3"/>
        </w:rPr>
        <w:t xml:space="preserve"> </w:t>
      </w:r>
      <w:r w:rsidR="00197A6B" w:rsidRPr="00116426">
        <w:rPr>
          <w:rFonts w:cs="Arial"/>
          <w:spacing w:val="-1"/>
        </w:rPr>
        <w:t>(</w:t>
      </w:r>
      <w:r w:rsidRPr="00116426">
        <w:rPr>
          <w:rFonts w:cs="Arial"/>
        </w:rPr>
        <w:t>9</w:t>
      </w:r>
      <w:r w:rsidRPr="00116426">
        <w:rPr>
          <w:rFonts w:cs="Arial"/>
          <w:spacing w:val="-3"/>
        </w:rPr>
        <w:t xml:space="preserve"> </w:t>
      </w:r>
      <w:r w:rsidRPr="00116426">
        <w:rPr>
          <w:rFonts w:cs="Arial"/>
        </w:rPr>
        <w:t>aulas).</w:t>
      </w:r>
    </w:p>
    <w:p w14:paraId="6C40EF55" w14:textId="15B1A8E0" w:rsidR="00D5476F" w:rsidRPr="00116426" w:rsidRDefault="00D5476F" w:rsidP="00D71B60">
      <w:pPr>
        <w:pStyle w:val="Prrafodelista"/>
        <w:numPr>
          <w:ilvl w:val="0"/>
          <w:numId w:val="13"/>
        </w:numPr>
        <w:tabs>
          <w:tab w:val="left" w:pos="677"/>
        </w:tabs>
        <w:ind w:hanging="285"/>
        <w:jc w:val="both"/>
        <w:rPr>
          <w:rFonts w:cs="Arial"/>
        </w:rPr>
      </w:pPr>
      <w:r w:rsidRPr="00116426">
        <w:rPr>
          <w:rFonts w:cs="Arial"/>
        </w:rPr>
        <w:t>un</w:t>
      </w:r>
      <w:r w:rsidRPr="00116426">
        <w:rPr>
          <w:rFonts w:cs="Arial"/>
          <w:spacing w:val="-3"/>
        </w:rPr>
        <w:t xml:space="preserve"> </w:t>
      </w:r>
      <w:r w:rsidRPr="00116426">
        <w:rPr>
          <w:rFonts w:cs="Arial"/>
        </w:rPr>
        <w:t>(1)</w:t>
      </w:r>
      <w:r w:rsidRPr="00116426">
        <w:rPr>
          <w:rFonts w:cs="Arial"/>
          <w:spacing w:val="-3"/>
        </w:rPr>
        <w:t xml:space="preserve"> </w:t>
      </w:r>
      <w:r w:rsidRPr="00116426">
        <w:rPr>
          <w:rFonts w:cs="Arial"/>
        </w:rPr>
        <w:t>patio</w:t>
      </w:r>
      <w:r w:rsidRPr="00116426">
        <w:rPr>
          <w:rFonts w:cs="Arial"/>
          <w:spacing w:val="-3"/>
        </w:rPr>
        <w:t xml:space="preserve"> </w:t>
      </w:r>
      <w:r w:rsidRPr="00116426">
        <w:rPr>
          <w:rFonts w:cs="Arial"/>
        </w:rPr>
        <w:t>interno.</w:t>
      </w:r>
    </w:p>
    <w:p w14:paraId="122A85BF" w14:textId="0F7ABD80" w:rsidR="00D5476F" w:rsidRPr="00116426" w:rsidRDefault="00197A6B" w:rsidP="00D71B60">
      <w:pPr>
        <w:pStyle w:val="Prrafodelista"/>
        <w:numPr>
          <w:ilvl w:val="0"/>
          <w:numId w:val="13"/>
        </w:numPr>
        <w:tabs>
          <w:tab w:val="left" w:pos="677"/>
        </w:tabs>
        <w:ind w:hanging="285"/>
        <w:jc w:val="both"/>
        <w:rPr>
          <w:rFonts w:cs="Arial"/>
        </w:rPr>
      </w:pPr>
      <w:r w:rsidRPr="00116426">
        <w:rPr>
          <w:rFonts w:cs="Arial"/>
        </w:rPr>
        <w:t xml:space="preserve">nueve </w:t>
      </w:r>
      <w:r w:rsidR="00D5476F" w:rsidRPr="00116426">
        <w:rPr>
          <w:rFonts w:cs="Arial"/>
        </w:rPr>
        <w:t>(</w:t>
      </w:r>
      <w:r w:rsidRPr="00116426">
        <w:rPr>
          <w:rFonts w:cs="Arial"/>
        </w:rPr>
        <w:t>9</w:t>
      </w:r>
      <w:r w:rsidR="00D5476F" w:rsidRPr="00116426">
        <w:rPr>
          <w:rFonts w:cs="Arial"/>
        </w:rPr>
        <w:t>)</w:t>
      </w:r>
      <w:r w:rsidR="00D5476F" w:rsidRPr="00116426">
        <w:rPr>
          <w:rFonts w:cs="Arial"/>
          <w:spacing w:val="-2"/>
        </w:rPr>
        <w:t xml:space="preserve"> </w:t>
      </w:r>
      <w:r w:rsidR="00D5476F" w:rsidRPr="00116426">
        <w:rPr>
          <w:rFonts w:cs="Arial"/>
        </w:rPr>
        <w:t>baterías</w:t>
      </w:r>
      <w:r w:rsidR="00D5476F" w:rsidRPr="00116426">
        <w:rPr>
          <w:rFonts w:cs="Arial"/>
          <w:spacing w:val="-2"/>
        </w:rPr>
        <w:t xml:space="preserve"> </w:t>
      </w:r>
      <w:r w:rsidR="00D5476F" w:rsidRPr="00116426">
        <w:rPr>
          <w:rFonts w:cs="Arial"/>
        </w:rPr>
        <w:t>sanitarias,</w:t>
      </w:r>
      <w:r w:rsidRPr="00116426">
        <w:rPr>
          <w:rFonts w:cs="Arial"/>
        </w:rPr>
        <w:t xml:space="preserve"> distribuidas en</w:t>
      </w:r>
      <w:r w:rsidR="00D5476F" w:rsidRPr="00116426">
        <w:rPr>
          <w:rFonts w:cs="Arial"/>
          <w:spacing w:val="1"/>
        </w:rPr>
        <w:t xml:space="preserve"> </w:t>
      </w:r>
      <w:r w:rsidRPr="00116426">
        <w:rPr>
          <w:rFonts w:cs="Arial"/>
        </w:rPr>
        <w:t>tres</w:t>
      </w:r>
      <w:r w:rsidRPr="00116426">
        <w:rPr>
          <w:rFonts w:cs="Arial"/>
          <w:spacing w:val="-1"/>
        </w:rPr>
        <w:t xml:space="preserve"> </w:t>
      </w:r>
      <w:r w:rsidR="00D5476F" w:rsidRPr="00116426">
        <w:rPr>
          <w:rFonts w:cs="Arial"/>
        </w:rPr>
        <w:t>(3)</w:t>
      </w:r>
      <w:r w:rsidR="00D5476F" w:rsidRPr="00116426">
        <w:rPr>
          <w:rFonts w:cs="Arial"/>
          <w:spacing w:val="-1"/>
        </w:rPr>
        <w:t xml:space="preserve"> </w:t>
      </w:r>
      <w:r w:rsidR="00D5476F" w:rsidRPr="00116426">
        <w:rPr>
          <w:rFonts w:cs="Arial"/>
        </w:rPr>
        <w:t>baños.</w:t>
      </w:r>
    </w:p>
    <w:p w14:paraId="7C57F951" w14:textId="2538BD7F" w:rsidR="00D5476F" w:rsidRPr="00116426" w:rsidRDefault="00197A6B" w:rsidP="00D71B60">
      <w:pPr>
        <w:pStyle w:val="Prrafodelista"/>
        <w:numPr>
          <w:ilvl w:val="0"/>
          <w:numId w:val="13"/>
        </w:numPr>
        <w:tabs>
          <w:tab w:val="left" w:pos="677"/>
        </w:tabs>
        <w:spacing w:before="4"/>
        <w:ind w:right="133"/>
        <w:jc w:val="both"/>
        <w:rPr>
          <w:rFonts w:cs="Arial"/>
        </w:rPr>
      </w:pPr>
      <w:r w:rsidRPr="00116426">
        <w:rPr>
          <w:rFonts w:cs="Arial"/>
        </w:rPr>
        <w:t>una</w:t>
      </w:r>
      <w:r w:rsidR="00D5476F" w:rsidRPr="00116426">
        <w:rPr>
          <w:rFonts w:cs="Arial"/>
          <w:spacing w:val="-3"/>
        </w:rPr>
        <w:t xml:space="preserve"> </w:t>
      </w:r>
      <w:r w:rsidR="00D5476F" w:rsidRPr="00116426">
        <w:rPr>
          <w:rFonts w:cs="Arial"/>
        </w:rPr>
        <w:t>(</w:t>
      </w:r>
      <w:r w:rsidRPr="00116426">
        <w:rPr>
          <w:rFonts w:cs="Arial"/>
        </w:rPr>
        <w:t>1</w:t>
      </w:r>
      <w:r w:rsidR="00D5476F" w:rsidRPr="00116426">
        <w:rPr>
          <w:rFonts w:cs="Arial"/>
        </w:rPr>
        <w:t>)</w:t>
      </w:r>
      <w:r w:rsidR="00D5476F" w:rsidRPr="00116426">
        <w:rPr>
          <w:rFonts w:cs="Arial"/>
          <w:spacing w:val="-3"/>
        </w:rPr>
        <w:t xml:space="preserve"> </w:t>
      </w:r>
      <w:r w:rsidR="00D5476F" w:rsidRPr="00116426">
        <w:rPr>
          <w:rFonts w:cs="Arial"/>
        </w:rPr>
        <w:t>oficina</w:t>
      </w:r>
      <w:r w:rsidR="00D5476F" w:rsidRPr="00116426">
        <w:rPr>
          <w:rFonts w:cs="Arial"/>
          <w:spacing w:val="-2"/>
        </w:rPr>
        <w:t xml:space="preserve"> </w:t>
      </w:r>
      <w:r w:rsidR="00D5476F" w:rsidRPr="00116426">
        <w:rPr>
          <w:rFonts w:cs="Arial"/>
        </w:rPr>
        <w:t>de</w:t>
      </w:r>
      <w:r w:rsidR="00D5476F" w:rsidRPr="00116426">
        <w:rPr>
          <w:rFonts w:cs="Arial"/>
          <w:spacing w:val="-3"/>
        </w:rPr>
        <w:t xml:space="preserve"> </w:t>
      </w:r>
      <w:r w:rsidRPr="00116426">
        <w:rPr>
          <w:rFonts w:cs="Arial"/>
        </w:rPr>
        <w:t>rectoría</w:t>
      </w:r>
      <w:r w:rsidR="00D5476F" w:rsidRPr="00116426">
        <w:rPr>
          <w:rFonts w:cs="Arial"/>
        </w:rPr>
        <w:t>.</w:t>
      </w:r>
    </w:p>
    <w:p w14:paraId="5604A1EB" w14:textId="1C91744C" w:rsidR="00D5476F" w:rsidRPr="00116426" w:rsidRDefault="00D5476F" w:rsidP="00D71B60">
      <w:pPr>
        <w:pStyle w:val="Prrafodelista"/>
        <w:numPr>
          <w:ilvl w:val="0"/>
          <w:numId w:val="13"/>
        </w:numPr>
        <w:tabs>
          <w:tab w:val="left" w:pos="677"/>
        </w:tabs>
        <w:ind w:hanging="285"/>
        <w:jc w:val="both"/>
        <w:rPr>
          <w:rFonts w:cs="Arial"/>
        </w:rPr>
      </w:pPr>
      <w:r w:rsidRPr="00116426">
        <w:rPr>
          <w:rFonts w:cs="Arial"/>
        </w:rPr>
        <w:t>Una</w:t>
      </w:r>
      <w:r w:rsidRPr="00116426">
        <w:rPr>
          <w:rFonts w:cs="Arial"/>
          <w:spacing w:val="-3"/>
        </w:rPr>
        <w:t xml:space="preserve"> </w:t>
      </w:r>
      <w:r w:rsidRPr="00116426">
        <w:rPr>
          <w:rFonts w:cs="Arial"/>
        </w:rPr>
        <w:t>(1)</w:t>
      </w:r>
      <w:r w:rsidRPr="00116426">
        <w:rPr>
          <w:rFonts w:cs="Arial"/>
          <w:spacing w:val="-1"/>
        </w:rPr>
        <w:t xml:space="preserve"> </w:t>
      </w:r>
      <w:r w:rsidRPr="00116426">
        <w:rPr>
          <w:rFonts w:cs="Arial"/>
        </w:rPr>
        <w:t>Sala</w:t>
      </w:r>
      <w:r w:rsidRPr="00116426">
        <w:rPr>
          <w:rFonts w:cs="Arial"/>
          <w:spacing w:val="-3"/>
        </w:rPr>
        <w:t xml:space="preserve"> </w:t>
      </w:r>
      <w:r w:rsidRPr="00116426">
        <w:rPr>
          <w:rFonts w:cs="Arial"/>
        </w:rPr>
        <w:t>de</w:t>
      </w:r>
      <w:r w:rsidRPr="00116426">
        <w:rPr>
          <w:rFonts w:cs="Arial"/>
          <w:spacing w:val="-1"/>
        </w:rPr>
        <w:t xml:space="preserve"> </w:t>
      </w:r>
      <w:r w:rsidRPr="00116426">
        <w:rPr>
          <w:rFonts w:cs="Arial"/>
        </w:rPr>
        <w:t xml:space="preserve">Profesores </w:t>
      </w:r>
    </w:p>
    <w:p w14:paraId="4C611607" w14:textId="777F8391" w:rsidR="00D5476F" w:rsidRPr="00116426" w:rsidRDefault="00D5476F" w:rsidP="00D71B60">
      <w:pPr>
        <w:pStyle w:val="Prrafodelista"/>
        <w:numPr>
          <w:ilvl w:val="0"/>
          <w:numId w:val="13"/>
        </w:numPr>
        <w:tabs>
          <w:tab w:val="left" w:pos="677"/>
        </w:tabs>
        <w:spacing w:before="1"/>
        <w:ind w:hanging="285"/>
        <w:jc w:val="both"/>
        <w:rPr>
          <w:rFonts w:cs="Arial"/>
          <w:sz w:val="9"/>
        </w:rPr>
      </w:pPr>
      <w:r w:rsidRPr="00116426">
        <w:rPr>
          <w:rFonts w:cs="Arial"/>
        </w:rPr>
        <w:t>Laboratorio</w:t>
      </w:r>
      <w:r w:rsidRPr="00116426">
        <w:rPr>
          <w:rFonts w:cs="Arial"/>
          <w:spacing w:val="-4"/>
        </w:rPr>
        <w:t xml:space="preserve"> </w:t>
      </w:r>
      <w:r w:rsidRPr="00116426">
        <w:rPr>
          <w:rFonts w:cs="Arial"/>
        </w:rPr>
        <w:t>de</w:t>
      </w:r>
      <w:r w:rsidRPr="00116426">
        <w:rPr>
          <w:rFonts w:cs="Arial"/>
          <w:spacing w:val="-3"/>
        </w:rPr>
        <w:t xml:space="preserve"> </w:t>
      </w:r>
      <w:r w:rsidRPr="00116426">
        <w:rPr>
          <w:rFonts w:cs="Arial"/>
        </w:rPr>
        <w:t>Química</w:t>
      </w:r>
      <w:r w:rsidRPr="00116426">
        <w:rPr>
          <w:rFonts w:cs="Arial"/>
          <w:spacing w:val="-1"/>
        </w:rPr>
        <w:t xml:space="preserve"> </w:t>
      </w:r>
      <w:r w:rsidRPr="00116426">
        <w:rPr>
          <w:rFonts w:cs="Arial"/>
        </w:rPr>
        <w:t>en</w:t>
      </w:r>
      <w:r w:rsidRPr="00116426">
        <w:rPr>
          <w:rFonts w:cs="Arial"/>
          <w:spacing w:val="-4"/>
        </w:rPr>
        <w:t xml:space="preserve"> </w:t>
      </w:r>
      <w:r w:rsidRPr="00116426">
        <w:rPr>
          <w:rFonts w:cs="Arial"/>
        </w:rPr>
        <w:t>el</w:t>
      </w:r>
      <w:r w:rsidRPr="00116426">
        <w:rPr>
          <w:rFonts w:cs="Arial"/>
          <w:spacing w:val="-3"/>
        </w:rPr>
        <w:t xml:space="preserve"> </w:t>
      </w:r>
      <w:r w:rsidR="00197A6B" w:rsidRPr="00116426">
        <w:rPr>
          <w:rFonts w:cs="Arial"/>
        </w:rPr>
        <w:t>segundo</w:t>
      </w:r>
      <w:r w:rsidRPr="00116426">
        <w:rPr>
          <w:rFonts w:cs="Arial"/>
          <w:spacing w:val="2"/>
        </w:rPr>
        <w:t xml:space="preserve"> </w:t>
      </w:r>
      <w:r w:rsidR="00197A6B" w:rsidRPr="00116426">
        <w:rPr>
          <w:rFonts w:cs="Arial"/>
        </w:rPr>
        <w:t>piso</w:t>
      </w:r>
      <w:r w:rsidR="00197A6B" w:rsidRPr="00116426">
        <w:rPr>
          <w:rFonts w:cs="Arial"/>
          <w:spacing w:val="-3"/>
        </w:rPr>
        <w:t>.</w:t>
      </w:r>
    </w:p>
    <w:p w14:paraId="4396E43B" w14:textId="631E4417" w:rsidR="00D5476F" w:rsidRPr="00784493" w:rsidRDefault="00197A6B" w:rsidP="00D71B60">
      <w:pPr>
        <w:pStyle w:val="Textoindependiente"/>
        <w:spacing w:before="93"/>
        <w:jc w:val="both"/>
        <w:rPr>
          <w:rFonts w:ascii="Arial" w:hAnsi="Arial" w:cs="Arial"/>
          <w:b/>
          <w:bCs/>
          <w:spacing w:val="-4"/>
        </w:rPr>
      </w:pPr>
      <w:r w:rsidRPr="00784493">
        <w:rPr>
          <w:rFonts w:ascii="Arial" w:hAnsi="Arial" w:cs="Arial"/>
          <w:b/>
          <w:bCs/>
        </w:rPr>
        <w:lastRenderedPageBreak/>
        <w:t xml:space="preserve">CADA </w:t>
      </w:r>
      <w:r w:rsidR="00D5476F" w:rsidRPr="00784493">
        <w:rPr>
          <w:rFonts w:ascii="Arial" w:hAnsi="Arial" w:cs="Arial"/>
          <w:b/>
          <w:bCs/>
        </w:rPr>
        <w:t>SEDE</w:t>
      </w:r>
      <w:r w:rsidRPr="00784493">
        <w:rPr>
          <w:rFonts w:ascii="Arial" w:hAnsi="Arial" w:cs="Arial"/>
          <w:b/>
          <w:bCs/>
          <w:spacing w:val="-4"/>
        </w:rPr>
        <w:t>:</w:t>
      </w:r>
    </w:p>
    <w:p w14:paraId="1B2701EC" w14:textId="77777777" w:rsidR="00116426" w:rsidRPr="00116426" w:rsidRDefault="00116426" w:rsidP="00D71B60">
      <w:pPr>
        <w:pStyle w:val="Textoindependiente"/>
        <w:spacing w:before="93"/>
        <w:jc w:val="both"/>
        <w:rPr>
          <w:rFonts w:ascii="Arial" w:hAnsi="Arial" w:cs="Arial"/>
        </w:rPr>
      </w:pPr>
    </w:p>
    <w:p w14:paraId="27DF7582" w14:textId="77777777" w:rsidR="00D5476F" w:rsidRPr="00116426" w:rsidRDefault="00D5476F" w:rsidP="00D71B60">
      <w:pPr>
        <w:pStyle w:val="Prrafodelista"/>
        <w:numPr>
          <w:ilvl w:val="0"/>
          <w:numId w:val="13"/>
        </w:numPr>
        <w:tabs>
          <w:tab w:val="left" w:pos="597"/>
        </w:tabs>
        <w:ind w:left="596" w:hanging="205"/>
        <w:jc w:val="both"/>
        <w:rPr>
          <w:rFonts w:cs="Arial"/>
        </w:rPr>
      </w:pPr>
      <w:r w:rsidRPr="00116426">
        <w:rPr>
          <w:rFonts w:cs="Arial"/>
        </w:rPr>
        <w:t>Un</w:t>
      </w:r>
      <w:r w:rsidRPr="00116426">
        <w:rPr>
          <w:rFonts w:cs="Arial"/>
          <w:spacing w:val="-4"/>
        </w:rPr>
        <w:t xml:space="preserve"> </w:t>
      </w:r>
      <w:r w:rsidRPr="00116426">
        <w:rPr>
          <w:rFonts w:cs="Arial"/>
        </w:rPr>
        <w:t>(1)</w:t>
      </w:r>
      <w:r w:rsidRPr="00116426">
        <w:rPr>
          <w:rFonts w:cs="Arial"/>
          <w:spacing w:val="-2"/>
        </w:rPr>
        <w:t xml:space="preserve"> </w:t>
      </w:r>
      <w:r w:rsidRPr="00116426">
        <w:rPr>
          <w:rFonts w:cs="Arial"/>
        </w:rPr>
        <w:t>aula</w:t>
      </w:r>
      <w:r w:rsidRPr="00116426">
        <w:rPr>
          <w:rFonts w:cs="Arial"/>
          <w:spacing w:val="-4"/>
        </w:rPr>
        <w:t xml:space="preserve"> </w:t>
      </w:r>
      <w:r w:rsidRPr="00116426">
        <w:rPr>
          <w:rFonts w:cs="Arial"/>
        </w:rPr>
        <w:t>múltiple.</w:t>
      </w:r>
    </w:p>
    <w:p w14:paraId="42ABCD99" w14:textId="77777777" w:rsidR="00D5476F" w:rsidRPr="00116426" w:rsidRDefault="00D5476F" w:rsidP="00D71B60">
      <w:pPr>
        <w:pStyle w:val="Prrafodelista"/>
        <w:numPr>
          <w:ilvl w:val="0"/>
          <w:numId w:val="13"/>
        </w:numPr>
        <w:tabs>
          <w:tab w:val="left" w:pos="597"/>
        </w:tabs>
        <w:ind w:left="596" w:hanging="205"/>
        <w:jc w:val="both"/>
        <w:rPr>
          <w:rFonts w:cs="Arial"/>
        </w:rPr>
      </w:pPr>
      <w:r w:rsidRPr="00116426">
        <w:rPr>
          <w:rFonts w:cs="Arial"/>
        </w:rPr>
        <w:t>Un</w:t>
      </w:r>
      <w:r w:rsidRPr="00116426">
        <w:rPr>
          <w:rFonts w:cs="Arial"/>
          <w:spacing w:val="-5"/>
        </w:rPr>
        <w:t xml:space="preserve"> </w:t>
      </w:r>
      <w:r w:rsidRPr="00116426">
        <w:rPr>
          <w:rFonts w:cs="Arial"/>
        </w:rPr>
        <w:t>(1)</w:t>
      </w:r>
      <w:r w:rsidRPr="00116426">
        <w:rPr>
          <w:rFonts w:cs="Arial"/>
          <w:spacing w:val="-2"/>
        </w:rPr>
        <w:t xml:space="preserve"> </w:t>
      </w:r>
      <w:r w:rsidRPr="00116426">
        <w:rPr>
          <w:rFonts w:cs="Arial"/>
        </w:rPr>
        <w:t>restaurante</w:t>
      </w:r>
      <w:r w:rsidRPr="00116426">
        <w:rPr>
          <w:rFonts w:cs="Arial"/>
          <w:spacing w:val="-3"/>
        </w:rPr>
        <w:t xml:space="preserve"> </w:t>
      </w:r>
      <w:r w:rsidRPr="00116426">
        <w:rPr>
          <w:rFonts w:cs="Arial"/>
        </w:rPr>
        <w:t>escolar.</w:t>
      </w:r>
    </w:p>
    <w:p w14:paraId="53FB4A76" w14:textId="3A83F870" w:rsidR="00D5476F" w:rsidRPr="00116426" w:rsidRDefault="00D5476F" w:rsidP="00D71B60">
      <w:pPr>
        <w:pStyle w:val="Prrafodelista"/>
        <w:numPr>
          <w:ilvl w:val="0"/>
          <w:numId w:val="13"/>
        </w:numPr>
        <w:tabs>
          <w:tab w:val="left" w:pos="597"/>
        </w:tabs>
        <w:ind w:left="596" w:hanging="205"/>
        <w:jc w:val="both"/>
        <w:rPr>
          <w:rFonts w:cs="Arial"/>
        </w:rPr>
      </w:pPr>
      <w:r w:rsidRPr="00116426">
        <w:rPr>
          <w:rFonts w:cs="Arial"/>
        </w:rPr>
        <w:t>Una</w:t>
      </w:r>
      <w:r w:rsidRPr="00116426">
        <w:rPr>
          <w:rFonts w:cs="Arial"/>
          <w:spacing w:val="-5"/>
        </w:rPr>
        <w:t xml:space="preserve"> </w:t>
      </w:r>
      <w:r w:rsidRPr="00116426">
        <w:rPr>
          <w:rFonts w:cs="Arial"/>
        </w:rPr>
        <w:t>(1)</w:t>
      </w:r>
      <w:r w:rsidRPr="00116426">
        <w:rPr>
          <w:rFonts w:cs="Arial"/>
          <w:spacing w:val="-2"/>
        </w:rPr>
        <w:t xml:space="preserve"> </w:t>
      </w:r>
      <w:r w:rsidRPr="00116426">
        <w:rPr>
          <w:rFonts w:cs="Arial"/>
        </w:rPr>
        <w:t>batería</w:t>
      </w:r>
      <w:r w:rsidRPr="00116426">
        <w:rPr>
          <w:rFonts w:cs="Arial"/>
          <w:spacing w:val="-3"/>
        </w:rPr>
        <w:t xml:space="preserve"> </w:t>
      </w:r>
      <w:r w:rsidRPr="00116426">
        <w:rPr>
          <w:rFonts w:cs="Arial"/>
        </w:rPr>
        <w:t>sanitaria</w:t>
      </w:r>
      <w:r w:rsidRPr="00116426">
        <w:rPr>
          <w:rFonts w:cs="Arial"/>
          <w:spacing w:val="-3"/>
        </w:rPr>
        <w:t xml:space="preserve"> </w:t>
      </w:r>
      <w:r w:rsidRPr="00116426">
        <w:rPr>
          <w:rFonts w:cs="Arial"/>
        </w:rPr>
        <w:t>para</w:t>
      </w:r>
      <w:r w:rsidRPr="00116426">
        <w:rPr>
          <w:rFonts w:cs="Arial"/>
          <w:spacing w:val="-3"/>
        </w:rPr>
        <w:t xml:space="preserve"> </w:t>
      </w:r>
      <w:r w:rsidRPr="00116426">
        <w:rPr>
          <w:rFonts w:cs="Arial"/>
        </w:rPr>
        <w:t>los</w:t>
      </w:r>
      <w:r w:rsidRPr="00116426">
        <w:rPr>
          <w:rFonts w:cs="Arial"/>
          <w:spacing w:val="-2"/>
        </w:rPr>
        <w:t xml:space="preserve"> </w:t>
      </w:r>
      <w:r w:rsidRPr="00116426">
        <w:rPr>
          <w:rFonts w:cs="Arial"/>
        </w:rPr>
        <w:t>estudiantes.</w:t>
      </w:r>
    </w:p>
    <w:p w14:paraId="6A646F93" w14:textId="77777777" w:rsidR="00D5476F" w:rsidRPr="00116426" w:rsidRDefault="00D5476F" w:rsidP="00D71B60">
      <w:pPr>
        <w:pStyle w:val="Prrafodelista"/>
        <w:numPr>
          <w:ilvl w:val="0"/>
          <w:numId w:val="13"/>
        </w:numPr>
        <w:tabs>
          <w:tab w:val="left" w:pos="597"/>
        </w:tabs>
        <w:ind w:left="596" w:hanging="205"/>
        <w:jc w:val="both"/>
        <w:rPr>
          <w:rFonts w:cs="Arial"/>
        </w:rPr>
      </w:pPr>
      <w:r w:rsidRPr="00116426">
        <w:rPr>
          <w:rFonts w:cs="Arial"/>
        </w:rPr>
        <w:t>Un</w:t>
      </w:r>
      <w:r w:rsidRPr="00116426">
        <w:rPr>
          <w:rFonts w:cs="Arial"/>
          <w:spacing w:val="-4"/>
        </w:rPr>
        <w:t xml:space="preserve"> </w:t>
      </w:r>
      <w:r w:rsidRPr="00116426">
        <w:rPr>
          <w:rFonts w:cs="Arial"/>
        </w:rPr>
        <w:t>(1)</w:t>
      </w:r>
      <w:r w:rsidRPr="00116426">
        <w:rPr>
          <w:rFonts w:cs="Arial"/>
          <w:spacing w:val="-2"/>
        </w:rPr>
        <w:t xml:space="preserve"> </w:t>
      </w:r>
      <w:r w:rsidRPr="00116426">
        <w:rPr>
          <w:rFonts w:cs="Arial"/>
        </w:rPr>
        <w:t>baño</w:t>
      </w:r>
      <w:r w:rsidRPr="00116426">
        <w:rPr>
          <w:rFonts w:cs="Arial"/>
          <w:spacing w:val="-4"/>
        </w:rPr>
        <w:t xml:space="preserve"> </w:t>
      </w:r>
      <w:r w:rsidRPr="00116426">
        <w:rPr>
          <w:rFonts w:cs="Arial"/>
        </w:rPr>
        <w:t>para</w:t>
      </w:r>
      <w:r w:rsidRPr="00116426">
        <w:rPr>
          <w:rFonts w:cs="Arial"/>
          <w:spacing w:val="-4"/>
        </w:rPr>
        <w:t xml:space="preserve"> </w:t>
      </w:r>
      <w:r w:rsidRPr="00116426">
        <w:rPr>
          <w:rFonts w:cs="Arial"/>
        </w:rPr>
        <w:t>los</w:t>
      </w:r>
      <w:r w:rsidRPr="00116426">
        <w:rPr>
          <w:rFonts w:cs="Arial"/>
          <w:spacing w:val="-1"/>
        </w:rPr>
        <w:t xml:space="preserve"> </w:t>
      </w:r>
      <w:r w:rsidRPr="00116426">
        <w:rPr>
          <w:rFonts w:cs="Arial"/>
        </w:rPr>
        <w:t>estudiantes</w:t>
      </w:r>
      <w:r w:rsidRPr="00116426">
        <w:rPr>
          <w:rFonts w:cs="Arial"/>
          <w:spacing w:val="-2"/>
        </w:rPr>
        <w:t xml:space="preserve"> </w:t>
      </w:r>
      <w:r w:rsidRPr="00116426">
        <w:rPr>
          <w:rFonts w:cs="Arial"/>
        </w:rPr>
        <w:t>de</w:t>
      </w:r>
      <w:r w:rsidRPr="00116426">
        <w:rPr>
          <w:rFonts w:cs="Arial"/>
          <w:spacing w:val="-4"/>
        </w:rPr>
        <w:t xml:space="preserve"> </w:t>
      </w:r>
      <w:r w:rsidRPr="00116426">
        <w:rPr>
          <w:rFonts w:cs="Arial"/>
        </w:rPr>
        <w:t>preescolar.</w:t>
      </w:r>
    </w:p>
    <w:p w14:paraId="2A194B05" w14:textId="77777777" w:rsidR="00D5476F" w:rsidRPr="00116426" w:rsidRDefault="00D5476F" w:rsidP="00D71B60">
      <w:pPr>
        <w:pStyle w:val="Prrafodelista"/>
        <w:numPr>
          <w:ilvl w:val="0"/>
          <w:numId w:val="13"/>
        </w:numPr>
        <w:tabs>
          <w:tab w:val="left" w:pos="597"/>
        </w:tabs>
        <w:ind w:left="596" w:hanging="205"/>
        <w:jc w:val="both"/>
        <w:rPr>
          <w:rFonts w:cs="Arial"/>
        </w:rPr>
      </w:pPr>
      <w:r w:rsidRPr="00116426">
        <w:rPr>
          <w:rFonts w:cs="Arial"/>
        </w:rPr>
        <w:t>Un</w:t>
      </w:r>
      <w:r w:rsidRPr="00116426">
        <w:rPr>
          <w:rFonts w:cs="Arial"/>
          <w:spacing w:val="-4"/>
        </w:rPr>
        <w:t xml:space="preserve"> </w:t>
      </w:r>
      <w:r w:rsidRPr="00116426">
        <w:rPr>
          <w:rFonts w:cs="Arial"/>
        </w:rPr>
        <w:t>(1)</w:t>
      </w:r>
      <w:r w:rsidRPr="00116426">
        <w:rPr>
          <w:rFonts w:cs="Arial"/>
          <w:spacing w:val="-2"/>
        </w:rPr>
        <w:t xml:space="preserve"> </w:t>
      </w:r>
      <w:r w:rsidRPr="00116426">
        <w:rPr>
          <w:rFonts w:cs="Arial"/>
        </w:rPr>
        <w:t>baño</w:t>
      </w:r>
      <w:r w:rsidRPr="00116426">
        <w:rPr>
          <w:rFonts w:cs="Arial"/>
          <w:spacing w:val="-3"/>
        </w:rPr>
        <w:t xml:space="preserve"> </w:t>
      </w:r>
      <w:r w:rsidRPr="00116426">
        <w:rPr>
          <w:rFonts w:cs="Arial"/>
        </w:rPr>
        <w:t>para</w:t>
      </w:r>
      <w:r w:rsidRPr="00116426">
        <w:rPr>
          <w:rFonts w:cs="Arial"/>
          <w:spacing w:val="-2"/>
        </w:rPr>
        <w:t xml:space="preserve"> </w:t>
      </w:r>
      <w:r w:rsidRPr="00116426">
        <w:rPr>
          <w:rFonts w:cs="Arial"/>
        </w:rPr>
        <w:t>docentes.</w:t>
      </w:r>
    </w:p>
    <w:p w14:paraId="2EEC81D4" w14:textId="77777777" w:rsidR="00197A6B" w:rsidRPr="00116426" w:rsidRDefault="00D5476F" w:rsidP="00D71B60">
      <w:pPr>
        <w:pStyle w:val="Prrafodelista"/>
        <w:numPr>
          <w:ilvl w:val="0"/>
          <w:numId w:val="13"/>
        </w:numPr>
        <w:tabs>
          <w:tab w:val="left" w:pos="597"/>
        </w:tabs>
        <w:ind w:left="596" w:hanging="205"/>
        <w:jc w:val="both"/>
        <w:rPr>
          <w:rFonts w:cs="Arial"/>
        </w:rPr>
      </w:pPr>
      <w:r w:rsidRPr="00116426">
        <w:rPr>
          <w:rFonts w:cs="Arial"/>
        </w:rPr>
        <w:t>Un</w:t>
      </w:r>
      <w:r w:rsidRPr="00116426">
        <w:rPr>
          <w:rFonts w:cs="Arial"/>
          <w:spacing w:val="-5"/>
        </w:rPr>
        <w:t xml:space="preserve"> </w:t>
      </w:r>
      <w:r w:rsidRPr="00116426">
        <w:rPr>
          <w:rFonts w:cs="Arial"/>
        </w:rPr>
        <w:t>(1)</w:t>
      </w:r>
      <w:r w:rsidRPr="00116426">
        <w:rPr>
          <w:rFonts w:cs="Arial"/>
          <w:spacing w:val="-3"/>
        </w:rPr>
        <w:t xml:space="preserve"> </w:t>
      </w:r>
      <w:r w:rsidRPr="00116426">
        <w:rPr>
          <w:rFonts w:cs="Arial"/>
        </w:rPr>
        <w:t>patio.</w:t>
      </w:r>
    </w:p>
    <w:p w14:paraId="75B74ED7" w14:textId="77777777" w:rsidR="00197A6B" w:rsidRPr="00116426" w:rsidRDefault="00D5476F" w:rsidP="00D71B60">
      <w:pPr>
        <w:pStyle w:val="Prrafodelista"/>
        <w:numPr>
          <w:ilvl w:val="0"/>
          <w:numId w:val="13"/>
        </w:numPr>
        <w:tabs>
          <w:tab w:val="left" w:pos="597"/>
        </w:tabs>
        <w:ind w:left="596" w:hanging="205"/>
        <w:jc w:val="both"/>
        <w:rPr>
          <w:rFonts w:cs="Arial"/>
        </w:rPr>
      </w:pPr>
      <w:r w:rsidRPr="00116426">
        <w:rPr>
          <w:rFonts w:cs="Arial"/>
        </w:rPr>
        <w:t>Una</w:t>
      </w:r>
      <w:r w:rsidRPr="00116426">
        <w:rPr>
          <w:rFonts w:cs="Arial"/>
          <w:spacing w:val="-4"/>
        </w:rPr>
        <w:t xml:space="preserve"> </w:t>
      </w:r>
      <w:r w:rsidRPr="00116426">
        <w:rPr>
          <w:rFonts w:cs="Arial"/>
        </w:rPr>
        <w:t>(1)</w:t>
      </w:r>
      <w:r w:rsidRPr="00116426">
        <w:rPr>
          <w:rFonts w:cs="Arial"/>
          <w:spacing w:val="-2"/>
        </w:rPr>
        <w:t xml:space="preserve"> </w:t>
      </w:r>
      <w:r w:rsidRPr="00116426">
        <w:rPr>
          <w:rFonts w:cs="Arial"/>
        </w:rPr>
        <w:t>cocina</w:t>
      </w:r>
      <w:r w:rsidRPr="00116426">
        <w:rPr>
          <w:rFonts w:cs="Arial"/>
          <w:spacing w:val="-2"/>
        </w:rPr>
        <w:t xml:space="preserve"> </w:t>
      </w:r>
      <w:r w:rsidRPr="00116426">
        <w:rPr>
          <w:rFonts w:cs="Arial"/>
        </w:rPr>
        <w:t>para</w:t>
      </w:r>
      <w:r w:rsidRPr="00116426">
        <w:rPr>
          <w:rFonts w:cs="Arial"/>
          <w:spacing w:val="-4"/>
        </w:rPr>
        <w:t xml:space="preserve"> </w:t>
      </w:r>
      <w:r w:rsidRPr="00116426">
        <w:rPr>
          <w:rFonts w:cs="Arial"/>
        </w:rPr>
        <w:t>el</w:t>
      </w:r>
      <w:r w:rsidRPr="00116426">
        <w:rPr>
          <w:rFonts w:cs="Arial"/>
          <w:spacing w:val="-3"/>
        </w:rPr>
        <w:t xml:space="preserve"> </w:t>
      </w:r>
      <w:r w:rsidRPr="00116426">
        <w:rPr>
          <w:rFonts w:cs="Arial"/>
        </w:rPr>
        <w:t>restaurante escolar.</w:t>
      </w:r>
    </w:p>
    <w:p w14:paraId="4ED4F963" w14:textId="77777777" w:rsidR="00197A6B" w:rsidRPr="00116426" w:rsidRDefault="00D5476F" w:rsidP="00D71B60">
      <w:pPr>
        <w:pStyle w:val="Prrafodelista"/>
        <w:numPr>
          <w:ilvl w:val="0"/>
          <w:numId w:val="13"/>
        </w:numPr>
        <w:tabs>
          <w:tab w:val="left" w:pos="597"/>
        </w:tabs>
        <w:ind w:left="596" w:hanging="205"/>
        <w:jc w:val="both"/>
        <w:rPr>
          <w:rFonts w:cs="Arial"/>
        </w:rPr>
      </w:pPr>
      <w:r w:rsidRPr="00116426">
        <w:rPr>
          <w:rFonts w:cs="Arial"/>
        </w:rPr>
        <w:t>Un</w:t>
      </w:r>
      <w:r w:rsidRPr="00116426">
        <w:rPr>
          <w:rFonts w:cs="Arial"/>
          <w:spacing w:val="-4"/>
        </w:rPr>
        <w:t xml:space="preserve"> </w:t>
      </w:r>
      <w:r w:rsidRPr="00116426">
        <w:rPr>
          <w:rFonts w:cs="Arial"/>
        </w:rPr>
        <w:t>(1)</w:t>
      </w:r>
      <w:r w:rsidRPr="00116426">
        <w:rPr>
          <w:rFonts w:cs="Arial"/>
          <w:spacing w:val="-1"/>
        </w:rPr>
        <w:t xml:space="preserve"> </w:t>
      </w:r>
      <w:r w:rsidRPr="00116426">
        <w:rPr>
          <w:rFonts w:cs="Arial"/>
        </w:rPr>
        <w:t>orinal</w:t>
      </w:r>
      <w:r w:rsidRPr="00116426">
        <w:rPr>
          <w:rFonts w:cs="Arial"/>
          <w:spacing w:val="-3"/>
        </w:rPr>
        <w:t xml:space="preserve"> </w:t>
      </w:r>
      <w:r w:rsidRPr="00116426">
        <w:rPr>
          <w:rFonts w:cs="Arial"/>
        </w:rPr>
        <w:t>comunal</w:t>
      </w:r>
      <w:r w:rsidRPr="00116426">
        <w:rPr>
          <w:rFonts w:cs="Arial"/>
          <w:spacing w:val="-3"/>
        </w:rPr>
        <w:t xml:space="preserve"> </w:t>
      </w:r>
      <w:r w:rsidRPr="00116426">
        <w:rPr>
          <w:rFonts w:cs="Arial"/>
        </w:rPr>
        <w:t>para</w:t>
      </w:r>
      <w:r w:rsidRPr="00116426">
        <w:rPr>
          <w:rFonts w:cs="Arial"/>
          <w:spacing w:val="-3"/>
        </w:rPr>
        <w:t xml:space="preserve"> </w:t>
      </w:r>
      <w:r w:rsidRPr="00116426">
        <w:rPr>
          <w:rFonts w:cs="Arial"/>
        </w:rPr>
        <w:t>los</w:t>
      </w:r>
      <w:r w:rsidRPr="00116426">
        <w:rPr>
          <w:rFonts w:cs="Arial"/>
          <w:spacing w:val="-2"/>
        </w:rPr>
        <w:t xml:space="preserve"> </w:t>
      </w:r>
      <w:r w:rsidRPr="00116426">
        <w:rPr>
          <w:rFonts w:cs="Arial"/>
        </w:rPr>
        <w:t>niños.</w:t>
      </w:r>
    </w:p>
    <w:p w14:paraId="31C0F962" w14:textId="77777777" w:rsidR="00197A6B" w:rsidRPr="00116426" w:rsidRDefault="00D5476F" w:rsidP="00D71B60">
      <w:pPr>
        <w:pStyle w:val="Prrafodelista"/>
        <w:numPr>
          <w:ilvl w:val="0"/>
          <w:numId w:val="13"/>
        </w:numPr>
        <w:tabs>
          <w:tab w:val="left" w:pos="597"/>
        </w:tabs>
        <w:ind w:left="596" w:hanging="205"/>
        <w:jc w:val="both"/>
        <w:rPr>
          <w:rFonts w:cs="Arial"/>
        </w:rPr>
      </w:pPr>
      <w:r w:rsidRPr="00116426">
        <w:rPr>
          <w:rFonts w:cs="Arial"/>
        </w:rPr>
        <w:t>Una</w:t>
      </w:r>
      <w:r w:rsidRPr="00116426">
        <w:rPr>
          <w:rFonts w:cs="Arial"/>
          <w:spacing w:val="-6"/>
        </w:rPr>
        <w:t xml:space="preserve"> </w:t>
      </w:r>
      <w:r w:rsidRPr="00116426">
        <w:rPr>
          <w:rFonts w:cs="Arial"/>
        </w:rPr>
        <w:t>(1)</w:t>
      </w:r>
      <w:r w:rsidRPr="00116426">
        <w:rPr>
          <w:rFonts w:cs="Arial"/>
          <w:spacing w:val="-3"/>
        </w:rPr>
        <w:t xml:space="preserve"> </w:t>
      </w:r>
      <w:r w:rsidRPr="00116426">
        <w:rPr>
          <w:rFonts w:cs="Arial"/>
        </w:rPr>
        <w:t>cancha</w:t>
      </w:r>
      <w:r w:rsidRPr="00116426">
        <w:rPr>
          <w:rFonts w:cs="Arial"/>
          <w:spacing w:val="-1"/>
        </w:rPr>
        <w:t xml:space="preserve"> </w:t>
      </w:r>
      <w:r w:rsidRPr="00116426">
        <w:rPr>
          <w:rFonts w:cs="Arial"/>
        </w:rPr>
        <w:t>múltiple.</w:t>
      </w:r>
    </w:p>
    <w:p w14:paraId="7981D1F8" w14:textId="2AA6F57E" w:rsidR="00D5476F" w:rsidRPr="00116426" w:rsidRDefault="00D5476F" w:rsidP="00D71B60">
      <w:pPr>
        <w:pStyle w:val="Prrafodelista"/>
        <w:numPr>
          <w:ilvl w:val="0"/>
          <w:numId w:val="13"/>
        </w:numPr>
        <w:tabs>
          <w:tab w:val="left" w:pos="597"/>
        </w:tabs>
        <w:ind w:left="596" w:hanging="205"/>
        <w:jc w:val="both"/>
        <w:rPr>
          <w:rFonts w:cs="Arial"/>
        </w:rPr>
      </w:pPr>
      <w:r w:rsidRPr="00116426">
        <w:rPr>
          <w:rFonts w:cs="Arial"/>
        </w:rPr>
        <w:t>Una</w:t>
      </w:r>
      <w:r w:rsidRPr="00116426">
        <w:rPr>
          <w:rFonts w:cs="Arial"/>
          <w:spacing w:val="-4"/>
        </w:rPr>
        <w:t xml:space="preserve"> </w:t>
      </w:r>
      <w:r w:rsidRPr="00116426">
        <w:rPr>
          <w:rFonts w:cs="Arial"/>
        </w:rPr>
        <w:t>(1)</w:t>
      </w:r>
      <w:r w:rsidRPr="00116426">
        <w:rPr>
          <w:rFonts w:cs="Arial"/>
          <w:spacing w:val="-2"/>
        </w:rPr>
        <w:t xml:space="preserve"> </w:t>
      </w:r>
      <w:r w:rsidRPr="00116426">
        <w:rPr>
          <w:rFonts w:cs="Arial"/>
        </w:rPr>
        <w:t>sala</w:t>
      </w:r>
      <w:r w:rsidRPr="00116426">
        <w:rPr>
          <w:rFonts w:cs="Arial"/>
          <w:spacing w:val="-4"/>
        </w:rPr>
        <w:t xml:space="preserve"> </w:t>
      </w:r>
      <w:r w:rsidRPr="00116426">
        <w:rPr>
          <w:rFonts w:cs="Arial"/>
        </w:rPr>
        <w:t>de</w:t>
      </w:r>
      <w:r w:rsidRPr="00116426">
        <w:rPr>
          <w:rFonts w:cs="Arial"/>
          <w:spacing w:val="-4"/>
        </w:rPr>
        <w:t xml:space="preserve"> </w:t>
      </w:r>
      <w:r w:rsidR="00197A6B" w:rsidRPr="00116426">
        <w:rPr>
          <w:rFonts w:cs="Arial"/>
        </w:rPr>
        <w:t>informática y audiovisuales</w:t>
      </w:r>
      <w:r w:rsidRPr="00116426">
        <w:rPr>
          <w:rFonts w:cs="Arial"/>
        </w:rPr>
        <w:t>.</w:t>
      </w:r>
    </w:p>
    <w:p w14:paraId="568EF22C" w14:textId="77777777" w:rsidR="00D5476F" w:rsidRPr="00116426" w:rsidRDefault="00D5476F" w:rsidP="00D71B60">
      <w:pPr>
        <w:pStyle w:val="Prrafodelista"/>
        <w:tabs>
          <w:tab w:val="left" w:pos="752"/>
          <w:tab w:val="left" w:pos="753"/>
        </w:tabs>
        <w:spacing w:line="293" w:lineRule="exact"/>
        <w:ind w:firstLine="0"/>
        <w:jc w:val="both"/>
        <w:rPr>
          <w:rFonts w:cs="Arial"/>
        </w:rPr>
      </w:pPr>
    </w:p>
    <w:p w14:paraId="63DD33A3" w14:textId="7C6ADF5B" w:rsidR="00D5476F" w:rsidRPr="00116426" w:rsidRDefault="00784493" w:rsidP="00D71B60">
      <w:pPr>
        <w:pStyle w:val="Ttulo2"/>
        <w:jc w:val="both"/>
        <w:rPr>
          <w:rFonts w:cs="Arial"/>
        </w:rPr>
      </w:pPr>
      <w:r w:rsidRPr="00116426">
        <w:rPr>
          <w:rFonts w:cs="Arial"/>
        </w:rPr>
        <w:t>CAPACIDADES</w:t>
      </w:r>
      <w:r w:rsidRPr="00116426">
        <w:rPr>
          <w:rFonts w:cs="Arial"/>
          <w:spacing w:val="-6"/>
        </w:rPr>
        <w:t xml:space="preserve"> </w:t>
      </w:r>
      <w:r w:rsidRPr="00116426">
        <w:rPr>
          <w:rFonts w:cs="Arial"/>
        </w:rPr>
        <w:t>SOCIALES:</w:t>
      </w:r>
    </w:p>
    <w:p w14:paraId="0D63FC0A" w14:textId="77777777" w:rsidR="006E1156" w:rsidRPr="00116426" w:rsidRDefault="00D5476F" w:rsidP="00B82CBA">
      <w:pPr>
        <w:pStyle w:val="Textoindependiente"/>
        <w:spacing w:before="4" w:line="360" w:lineRule="auto"/>
        <w:jc w:val="both"/>
        <w:rPr>
          <w:rFonts w:ascii="Arial" w:hAnsi="Arial" w:cs="Arial"/>
        </w:rPr>
      </w:pPr>
      <w:r w:rsidRPr="00116426">
        <w:rPr>
          <w:rFonts w:ascii="Arial" w:hAnsi="Arial" w:cs="Arial"/>
        </w:rPr>
        <w:t>La capacidad social con la que cuenta la Institución, está compuesta por: un cuerpo docente</w:t>
      </w:r>
      <w:r w:rsidRPr="00116426">
        <w:rPr>
          <w:rFonts w:ascii="Arial" w:hAnsi="Arial" w:cs="Arial"/>
          <w:spacing w:val="1"/>
        </w:rPr>
        <w:t xml:space="preserve"> </w:t>
      </w:r>
      <w:r w:rsidRPr="00116426">
        <w:rPr>
          <w:rFonts w:ascii="Arial" w:hAnsi="Arial" w:cs="Arial"/>
        </w:rPr>
        <w:t xml:space="preserve">conformado por </w:t>
      </w:r>
      <w:r w:rsidR="00197A6B" w:rsidRPr="00116426">
        <w:rPr>
          <w:rFonts w:ascii="Arial" w:hAnsi="Arial" w:cs="Arial"/>
        </w:rPr>
        <w:t>32</w:t>
      </w:r>
      <w:r w:rsidRPr="00116426">
        <w:rPr>
          <w:rFonts w:ascii="Arial" w:hAnsi="Arial" w:cs="Arial"/>
        </w:rPr>
        <w:t xml:space="preserve"> profesionales de la educación y un total aproximado de </w:t>
      </w:r>
      <w:r w:rsidR="00197A6B" w:rsidRPr="00116426">
        <w:rPr>
          <w:rFonts w:ascii="Arial" w:hAnsi="Arial" w:cs="Arial"/>
        </w:rPr>
        <w:t>500</w:t>
      </w:r>
      <w:r w:rsidRPr="00116426">
        <w:rPr>
          <w:rFonts w:ascii="Arial" w:hAnsi="Arial" w:cs="Arial"/>
        </w:rPr>
        <w:t xml:space="preserve"> estudiantes</w:t>
      </w:r>
      <w:r w:rsidRPr="00116426">
        <w:rPr>
          <w:rFonts w:ascii="Arial" w:hAnsi="Arial" w:cs="Arial"/>
          <w:spacing w:val="-64"/>
        </w:rPr>
        <w:t xml:space="preserve"> </w:t>
      </w:r>
      <w:r w:rsidRPr="00116426">
        <w:rPr>
          <w:rFonts w:ascii="Arial" w:hAnsi="Arial" w:cs="Arial"/>
        </w:rPr>
        <w:t>aproximadamente, en donde la mayoría de los ellos reside en el radio</w:t>
      </w:r>
      <w:r w:rsidRPr="00116426">
        <w:rPr>
          <w:rFonts w:ascii="Arial" w:hAnsi="Arial" w:cs="Arial"/>
          <w:spacing w:val="1"/>
        </w:rPr>
        <w:t xml:space="preserve"> </w:t>
      </w:r>
      <w:r w:rsidR="00197A6B" w:rsidRPr="00116426">
        <w:rPr>
          <w:rFonts w:ascii="Arial" w:hAnsi="Arial" w:cs="Arial"/>
          <w:spacing w:val="1"/>
        </w:rPr>
        <w:t xml:space="preserve">disperso </w:t>
      </w:r>
      <w:r w:rsidRPr="00116426">
        <w:rPr>
          <w:rFonts w:ascii="Arial" w:hAnsi="Arial" w:cs="Arial"/>
        </w:rPr>
        <w:t>de acción de la</w:t>
      </w:r>
      <w:r w:rsidRPr="00116426">
        <w:rPr>
          <w:rFonts w:ascii="Arial" w:hAnsi="Arial" w:cs="Arial"/>
          <w:spacing w:val="1"/>
        </w:rPr>
        <w:t xml:space="preserve"> </w:t>
      </w:r>
      <w:r w:rsidRPr="00116426">
        <w:rPr>
          <w:rFonts w:ascii="Arial" w:hAnsi="Arial" w:cs="Arial"/>
        </w:rPr>
        <w:t>Institución.</w:t>
      </w:r>
      <w:r w:rsidRPr="00116426">
        <w:rPr>
          <w:rFonts w:ascii="Arial" w:hAnsi="Arial" w:cs="Arial"/>
          <w:spacing w:val="2"/>
        </w:rPr>
        <w:t xml:space="preserve"> </w:t>
      </w:r>
      <w:r w:rsidRPr="00116426">
        <w:rPr>
          <w:rFonts w:ascii="Arial" w:hAnsi="Arial" w:cs="Arial"/>
        </w:rPr>
        <w:t>Adicionalmente</w:t>
      </w:r>
      <w:r w:rsidRPr="00116426">
        <w:rPr>
          <w:rFonts w:ascii="Arial" w:hAnsi="Arial" w:cs="Arial"/>
          <w:spacing w:val="-1"/>
        </w:rPr>
        <w:t xml:space="preserve"> </w:t>
      </w:r>
      <w:r w:rsidRPr="00116426">
        <w:rPr>
          <w:rFonts w:ascii="Arial" w:hAnsi="Arial" w:cs="Arial"/>
        </w:rPr>
        <w:t>se</w:t>
      </w:r>
      <w:r w:rsidRPr="00116426">
        <w:rPr>
          <w:rFonts w:ascii="Arial" w:hAnsi="Arial" w:cs="Arial"/>
          <w:spacing w:val="-1"/>
        </w:rPr>
        <w:t xml:space="preserve"> </w:t>
      </w:r>
      <w:r w:rsidRPr="00116426">
        <w:rPr>
          <w:rFonts w:ascii="Arial" w:hAnsi="Arial" w:cs="Arial"/>
        </w:rPr>
        <w:t>tiene:</w:t>
      </w:r>
    </w:p>
    <w:p w14:paraId="437BF304" w14:textId="77777777" w:rsidR="006E1156" w:rsidRPr="00116426" w:rsidRDefault="00D5476F" w:rsidP="00D71B60">
      <w:pPr>
        <w:pStyle w:val="Textoindependiente"/>
        <w:numPr>
          <w:ilvl w:val="0"/>
          <w:numId w:val="14"/>
        </w:numPr>
        <w:spacing w:before="4"/>
        <w:ind w:right="134"/>
        <w:jc w:val="both"/>
        <w:rPr>
          <w:rFonts w:ascii="Arial" w:hAnsi="Arial" w:cs="Arial"/>
        </w:rPr>
      </w:pPr>
      <w:r w:rsidRPr="00116426">
        <w:rPr>
          <w:rFonts w:ascii="Arial" w:hAnsi="Arial" w:cs="Arial"/>
        </w:rPr>
        <w:t>Padres</w:t>
      </w:r>
      <w:r w:rsidRPr="00116426">
        <w:rPr>
          <w:rFonts w:ascii="Arial" w:hAnsi="Arial" w:cs="Arial"/>
          <w:spacing w:val="-3"/>
        </w:rPr>
        <w:t xml:space="preserve"> </w:t>
      </w:r>
      <w:r w:rsidRPr="00116426">
        <w:rPr>
          <w:rFonts w:ascii="Arial" w:hAnsi="Arial" w:cs="Arial"/>
        </w:rPr>
        <w:t>de</w:t>
      </w:r>
      <w:r w:rsidRPr="00116426">
        <w:rPr>
          <w:rFonts w:ascii="Arial" w:hAnsi="Arial" w:cs="Arial"/>
          <w:spacing w:val="-4"/>
        </w:rPr>
        <w:t xml:space="preserve"> </w:t>
      </w:r>
      <w:r w:rsidRPr="00116426">
        <w:rPr>
          <w:rFonts w:ascii="Arial" w:hAnsi="Arial" w:cs="Arial"/>
        </w:rPr>
        <w:t>familia.</w:t>
      </w:r>
    </w:p>
    <w:p w14:paraId="52600939" w14:textId="77777777" w:rsidR="006E1156" w:rsidRPr="00116426" w:rsidRDefault="00D5476F" w:rsidP="00D71B60">
      <w:pPr>
        <w:pStyle w:val="Textoindependiente"/>
        <w:numPr>
          <w:ilvl w:val="0"/>
          <w:numId w:val="14"/>
        </w:numPr>
        <w:spacing w:before="4"/>
        <w:ind w:right="134"/>
        <w:jc w:val="both"/>
        <w:rPr>
          <w:rFonts w:ascii="Arial" w:hAnsi="Arial" w:cs="Arial"/>
        </w:rPr>
      </w:pPr>
      <w:r w:rsidRPr="00116426">
        <w:rPr>
          <w:rFonts w:ascii="Arial" w:hAnsi="Arial" w:cs="Arial"/>
        </w:rPr>
        <w:t>Funcionarios</w:t>
      </w:r>
      <w:r w:rsidRPr="00116426">
        <w:rPr>
          <w:rFonts w:ascii="Arial" w:hAnsi="Arial" w:cs="Arial"/>
          <w:spacing w:val="-5"/>
        </w:rPr>
        <w:t xml:space="preserve"> </w:t>
      </w:r>
      <w:r w:rsidRPr="00116426">
        <w:rPr>
          <w:rFonts w:ascii="Arial" w:hAnsi="Arial" w:cs="Arial"/>
        </w:rPr>
        <w:t>restaurantes</w:t>
      </w:r>
      <w:r w:rsidRPr="00116426">
        <w:rPr>
          <w:rFonts w:ascii="Arial" w:hAnsi="Arial" w:cs="Arial"/>
          <w:spacing w:val="-4"/>
        </w:rPr>
        <w:t xml:space="preserve"> </w:t>
      </w:r>
      <w:r w:rsidRPr="00116426">
        <w:rPr>
          <w:rFonts w:ascii="Arial" w:hAnsi="Arial" w:cs="Arial"/>
        </w:rPr>
        <w:t>escolares</w:t>
      </w:r>
      <w:r w:rsidRPr="00116426">
        <w:rPr>
          <w:rFonts w:ascii="Arial" w:hAnsi="Arial" w:cs="Arial"/>
          <w:spacing w:val="-1"/>
        </w:rPr>
        <w:t xml:space="preserve"> </w:t>
      </w:r>
      <w:r w:rsidRPr="00116426">
        <w:rPr>
          <w:rFonts w:ascii="Arial" w:hAnsi="Arial" w:cs="Arial"/>
        </w:rPr>
        <w:t>y</w:t>
      </w:r>
      <w:r w:rsidRPr="00116426">
        <w:rPr>
          <w:rFonts w:ascii="Arial" w:hAnsi="Arial" w:cs="Arial"/>
          <w:spacing w:val="-5"/>
        </w:rPr>
        <w:t xml:space="preserve"> </w:t>
      </w:r>
      <w:r w:rsidRPr="00116426">
        <w:rPr>
          <w:rFonts w:ascii="Arial" w:hAnsi="Arial" w:cs="Arial"/>
        </w:rPr>
        <w:t>cafeterías.</w:t>
      </w:r>
    </w:p>
    <w:p w14:paraId="4610B56A" w14:textId="387DEFA9" w:rsidR="00D5476F" w:rsidRPr="00116426" w:rsidRDefault="006E1156" w:rsidP="00D71B60">
      <w:pPr>
        <w:pStyle w:val="Textoindependiente"/>
        <w:numPr>
          <w:ilvl w:val="0"/>
          <w:numId w:val="14"/>
        </w:numPr>
        <w:spacing w:before="4"/>
        <w:ind w:right="134"/>
        <w:jc w:val="both"/>
        <w:rPr>
          <w:rFonts w:ascii="Arial" w:hAnsi="Arial" w:cs="Arial"/>
        </w:rPr>
      </w:pPr>
      <w:r w:rsidRPr="00116426">
        <w:rPr>
          <w:rFonts w:ascii="Arial" w:hAnsi="Arial" w:cs="Arial"/>
        </w:rPr>
        <w:t>Vecinos</w:t>
      </w:r>
      <w:r w:rsidRPr="00116426">
        <w:rPr>
          <w:rFonts w:ascii="Arial" w:hAnsi="Arial" w:cs="Arial"/>
          <w:spacing w:val="-2"/>
        </w:rPr>
        <w:t>.</w:t>
      </w:r>
    </w:p>
    <w:p w14:paraId="0A0C7B7A" w14:textId="77777777" w:rsidR="00D5476F" w:rsidRPr="00116426" w:rsidRDefault="00D5476F" w:rsidP="00D71B60">
      <w:pPr>
        <w:pStyle w:val="Textoindependiente"/>
        <w:spacing w:before="10"/>
        <w:jc w:val="both"/>
        <w:rPr>
          <w:rFonts w:ascii="Arial" w:hAnsi="Arial" w:cs="Arial"/>
          <w:sz w:val="23"/>
        </w:rPr>
      </w:pPr>
    </w:p>
    <w:p w14:paraId="1BE9B43D" w14:textId="71731927" w:rsidR="00D5476F" w:rsidRPr="00116426" w:rsidRDefault="00D5476F" w:rsidP="00B82CBA">
      <w:pPr>
        <w:pStyle w:val="Textoindependiente"/>
        <w:spacing w:line="360" w:lineRule="auto"/>
        <w:jc w:val="both"/>
        <w:rPr>
          <w:rFonts w:ascii="Arial" w:hAnsi="Arial" w:cs="Arial"/>
        </w:rPr>
      </w:pPr>
      <w:r w:rsidRPr="00116426">
        <w:rPr>
          <w:rFonts w:ascii="Arial" w:hAnsi="Arial" w:cs="Arial"/>
        </w:rPr>
        <w:t>Los</w:t>
      </w:r>
      <w:r w:rsidRPr="00116426">
        <w:rPr>
          <w:rFonts w:ascii="Arial" w:hAnsi="Arial" w:cs="Arial"/>
          <w:spacing w:val="1"/>
        </w:rPr>
        <w:t xml:space="preserve"> </w:t>
      </w:r>
      <w:r w:rsidRPr="00116426">
        <w:rPr>
          <w:rFonts w:ascii="Arial" w:hAnsi="Arial" w:cs="Arial"/>
        </w:rPr>
        <w:t>docentes</w:t>
      </w:r>
      <w:r w:rsidRPr="00116426">
        <w:rPr>
          <w:rFonts w:ascii="Arial" w:hAnsi="Arial" w:cs="Arial"/>
          <w:spacing w:val="1"/>
        </w:rPr>
        <w:t xml:space="preserve"> </w:t>
      </w:r>
      <w:r w:rsidRPr="00116426">
        <w:rPr>
          <w:rFonts w:ascii="Arial" w:hAnsi="Arial" w:cs="Arial"/>
        </w:rPr>
        <w:t>de</w:t>
      </w:r>
      <w:r w:rsidRPr="00116426">
        <w:rPr>
          <w:rFonts w:ascii="Arial" w:hAnsi="Arial" w:cs="Arial"/>
          <w:spacing w:val="1"/>
        </w:rPr>
        <w:t xml:space="preserve"> </w:t>
      </w:r>
      <w:r w:rsidRPr="00116426">
        <w:rPr>
          <w:rFonts w:ascii="Arial" w:hAnsi="Arial" w:cs="Arial"/>
        </w:rPr>
        <w:t>la</w:t>
      </w:r>
      <w:r w:rsidRPr="00116426">
        <w:rPr>
          <w:rFonts w:ascii="Arial" w:hAnsi="Arial" w:cs="Arial"/>
          <w:spacing w:val="1"/>
        </w:rPr>
        <w:t xml:space="preserve"> </w:t>
      </w:r>
      <w:r w:rsidRPr="00116426">
        <w:rPr>
          <w:rFonts w:ascii="Arial" w:hAnsi="Arial" w:cs="Arial"/>
        </w:rPr>
        <w:t>institución,</w:t>
      </w:r>
      <w:r w:rsidR="006E1156" w:rsidRPr="00116426">
        <w:rPr>
          <w:rFonts w:ascii="Arial" w:hAnsi="Arial" w:cs="Arial"/>
        </w:rPr>
        <w:t xml:space="preserve"> no</w:t>
      </w:r>
      <w:r w:rsidRPr="00116426">
        <w:rPr>
          <w:rFonts w:ascii="Arial" w:hAnsi="Arial" w:cs="Arial"/>
          <w:spacing w:val="1"/>
        </w:rPr>
        <w:t xml:space="preserve"> </w:t>
      </w:r>
      <w:r w:rsidRPr="00116426">
        <w:rPr>
          <w:rFonts w:ascii="Arial" w:hAnsi="Arial" w:cs="Arial"/>
        </w:rPr>
        <w:t>han</w:t>
      </w:r>
      <w:r w:rsidRPr="00116426">
        <w:rPr>
          <w:rFonts w:ascii="Arial" w:hAnsi="Arial" w:cs="Arial"/>
          <w:spacing w:val="1"/>
        </w:rPr>
        <w:t xml:space="preserve"> </w:t>
      </w:r>
      <w:r w:rsidRPr="00116426">
        <w:rPr>
          <w:rFonts w:ascii="Arial" w:hAnsi="Arial" w:cs="Arial"/>
        </w:rPr>
        <w:t>recibido</w:t>
      </w:r>
      <w:r w:rsidRPr="00116426">
        <w:rPr>
          <w:rFonts w:ascii="Arial" w:hAnsi="Arial" w:cs="Arial"/>
          <w:spacing w:val="1"/>
        </w:rPr>
        <w:t xml:space="preserve"> </w:t>
      </w:r>
      <w:r w:rsidRPr="00116426">
        <w:rPr>
          <w:rFonts w:ascii="Arial" w:hAnsi="Arial" w:cs="Arial"/>
        </w:rPr>
        <w:t>una</w:t>
      </w:r>
      <w:r w:rsidRPr="00116426">
        <w:rPr>
          <w:rFonts w:ascii="Arial" w:hAnsi="Arial" w:cs="Arial"/>
          <w:spacing w:val="1"/>
        </w:rPr>
        <w:t xml:space="preserve"> </w:t>
      </w:r>
      <w:r w:rsidRPr="00116426">
        <w:rPr>
          <w:rFonts w:ascii="Arial" w:hAnsi="Arial" w:cs="Arial"/>
        </w:rPr>
        <w:t>serie</w:t>
      </w:r>
      <w:r w:rsidRPr="00116426">
        <w:rPr>
          <w:rFonts w:ascii="Arial" w:hAnsi="Arial" w:cs="Arial"/>
          <w:spacing w:val="1"/>
        </w:rPr>
        <w:t xml:space="preserve"> </w:t>
      </w:r>
      <w:r w:rsidRPr="00116426">
        <w:rPr>
          <w:rFonts w:ascii="Arial" w:hAnsi="Arial" w:cs="Arial"/>
        </w:rPr>
        <w:t>de</w:t>
      </w:r>
      <w:r w:rsidRPr="00116426">
        <w:rPr>
          <w:rFonts w:ascii="Arial" w:hAnsi="Arial" w:cs="Arial"/>
          <w:spacing w:val="1"/>
        </w:rPr>
        <w:t xml:space="preserve"> </w:t>
      </w:r>
      <w:r w:rsidRPr="00116426">
        <w:rPr>
          <w:rFonts w:ascii="Arial" w:hAnsi="Arial" w:cs="Arial"/>
        </w:rPr>
        <w:t>capacitaciones relacionadas con los mecanismos de prevención, impartidos por diferentes</w:t>
      </w:r>
      <w:r w:rsidRPr="00116426">
        <w:rPr>
          <w:rFonts w:ascii="Arial" w:hAnsi="Arial" w:cs="Arial"/>
          <w:spacing w:val="1"/>
        </w:rPr>
        <w:t xml:space="preserve"> </w:t>
      </w:r>
      <w:r w:rsidRPr="00116426">
        <w:rPr>
          <w:rFonts w:ascii="Arial" w:hAnsi="Arial" w:cs="Arial"/>
        </w:rPr>
        <w:t xml:space="preserve">entidades relacionadas con el tema. </w:t>
      </w:r>
      <w:r w:rsidR="006E1156" w:rsidRPr="00116426">
        <w:rPr>
          <w:rFonts w:ascii="Arial" w:hAnsi="Arial" w:cs="Arial"/>
        </w:rPr>
        <w:t xml:space="preserve">Adicionalmente no </w:t>
      </w:r>
      <w:r w:rsidRPr="00116426">
        <w:rPr>
          <w:rFonts w:ascii="Arial" w:hAnsi="Arial" w:cs="Arial"/>
        </w:rPr>
        <w:t>se realizan</w:t>
      </w:r>
      <w:r w:rsidRPr="00116426">
        <w:rPr>
          <w:rFonts w:ascii="Arial" w:hAnsi="Arial" w:cs="Arial"/>
          <w:spacing w:val="1"/>
        </w:rPr>
        <w:t xml:space="preserve"> </w:t>
      </w:r>
      <w:r w:rsidRPr="00116426">
        <w:rPr>
          <w:rFonts w:ascii="Arial" w:hAnsi="Arial" w:cs="Arial"/>
        </w:rPr>
        <w:t>periódicamente,</w:t>
      </w:r>
      <w:r w:rsidRPr="00116426">
        <w:rPr>
          <w:rFonts w:ascii="Arial" w:hAnsi="Arial" w:cs="Arial"/>
          <w:spacing w:val="-1"/>
        </w:rPr>
        <w:t xml:space="preserve"> </w:t>
      </w:r>
      <w:r w:rsidRPr="00116426">
        <w:rPr>
          <w:rFonts w:ascii="Arial" w:hAnsi="Arial" w:cs="Arial"/>
        </w:rPr>
        <w:t>jornadas de</w:t>
      </w:r>
      <w:r w:rsidRPr="00116426">
        <w:rPr>
          <w:rFonts w:ascii="Arial" w:hAnsi="Arial" w:cs="Arial"/>
          <w:spacing w:val="-2"/>
        </w:rPr>
        <w:t xml:space="preserve"> </w:t>
      </w:r>
      <w:r w:rsidRPr="00116426">
        <w:rPr>
          <w:rFonts w:ascii="Arial" w:hAnsi="Arial" w:cs="Arial"/>
        </w:rPr>
        <w:t>la</w:t>
      </w:r>
      <w:r w:rsidRPr="00116426">
        <w:rPr>
          <w:rFonts w:ascii="Arial" w:hAnsi="Arial" w:cs="Arial"/>
          <w:spacing w:val="-2"/>
        </w:rPr>
        <w:t xml:space="preserve"> </w:t>
      </w:r>
      <w:r w:rsidRPr="00116426">
        <w:rPr>
          <w:rFonts w:ascii="Arial" w:hAnsi="Arial" w:cs="Arial"/>
        </w:rPr>
        <w:t>prevención</w:t>
      </w:r>
      <w:r w:rsidRPr="00116426">
        <w:rPr>
          <w:rFonts w:ascii="Arial" w:hAnsi="Arial" w:cs="Arial"/>
          <w:spacing w:val="-2"/>
        </w:rPr>
        <w:t xml:space="preserve"> </w:t>
      </w:r>
      <w:r w:rsidRPr="00116426">
        <w:rPr>
          <w:rFonts w:ascii="Arial" w:hAnsi="Arial" w:cs="Arial"/>
        </w:rPr>
        <w:t>durante</w:t>
      </w:r>
      <w:r w:rsidRPr="00116426">
        <w:rPr>
          <w:rFonts w:ascii="Arial" w:hAnsi="Arial" w:cs="Arial"/>
          <w:spacing w:val="-2"/>
        </w:rPr>
        <w:t xml:space="preserve"> </w:t>
      </w:r>
      <w:r w:rsidRPr="00116426">
        <w:rPr>
          <w:rFonts w:ascii="Arial" w:hAnsi="Arial" w:cs="Arial"/>
        </w:rPr>
        <w:t>las jornadas escolares.</w:t>
      </w:r>
    </w:p>
    <w:p w14:paraId="6FB4557C" w14:textId="77777777" w:rsidR="00D5476F" w:rsidRPr="00116426" w:rsidRDefault="00D5476F" w:rsidP="00D71B60">
      <w:pPr>
        <w:pStyle w:val="Textoindependiente"/>
        <w:spacing w:before="8"/>
        <w:jc w:val="both"/>
        <w:rPr>
          <w:rFonts w:ascii="Arial" w:hAnsi="Arial" w:cs="Arial"/>
          <w:sz w:val="23"/>
        </w:rPr>
      </w:pPr>
    </w:p>
    <w:p w14:paraId="74406144" w14:textId="7CC36BDC" w:rsidR="00D5476F" w:rsidRPr="00116426" w:rsidRDefault="00784493" w:rsidP="00D71B60">
      <w:pPr>
        <w:pStyle w:val="Ttulo2"/>
        <w:jc w:val="both"/>
        <w:rPr>
          <w:rFonts w:cs="Arial"/>
        </w:rPr>
      </w:pPr>
      <w:r w:rsidRPr="00116426">
        <w:rPr>
          <w:rFonts w:cs="Arial"/>
        </w:rPr>
        <w:lastRenderedPageBreak/>
        <w:t>CAPACIDADES INSTITUCIONALES:</w:t>
      </w:r>
    </w:p>
    <w:p w14:paraId="64E06B35" w14:textId="1F0941EF" w:rsidR="00D5476F" w:rsidRPr="00116426" w:rsidRDefault="00D5476F" w:rsidP="00B82CBA">
      <w:pPr>
        <w:pStyle w:val="Textoindependiente"/>
        <w:spacing w:before="4" w:line="360" w:lineRule="auto"/>
        <w:ind w:right="133"/>
        <w:jc w:val="both"/>
        <w:rPr>
          <w:rFonts w:ascii="Arial" w:hAnsi="Arial" w:cs="Arial"/>
        </w:rPr>
      </w:pPr>
      <w:r w:rsidRPr="00116426">
        <w:rPr>
          <w:rFonts w:ascii="Arial" w:hAnsi="Arial" w:cs="Arial"/>
        </w:rPr>
        <w:t xml:space="preserve">En </w:t>
      </w:r>
      <w:r w:rsidR="006E1156" w:rsidRPr="00116426">
        <w:rPr>
          <w:rFonts w:ascii="Arial" w:hAnsi="Arial" w:cs="Arial"/>
        </w:rPr>
        <w:t>el municipio de Arboledas</w:t>
      </w:r>
      <w:r w:rsidRPr="00116426">
        <w:rPr>
          <w:rFonts w:ascii="Arial" w:hAnsi="Arial" w:cs="Arial"/>
        </w:rPr>
        <w:t>, prestan los servicios</w:t>
      </w:r>
      <w:r w:rsidR="006E1156" w:rsidRPr="00116426">
        <w:rPr>
          <w:rFonts w:ascii="Arial" w:hAnsi="Arial" w:cs="Arial"/>
        </w:rPr>
        <w:t xml:space="preserve"> de salud en el pequeño </w:t>
      </w:r>
      <w:r w:rsidRPr="00116426">
        <w:rPr>
          <w:rFonts w:ascii="Arial" w:hAnsi="Arial" w:cs="Arial"/>
        </w:rPr>
        <w:t>Hospital</w:t>
      </w:r>
      <w:r w:rsidR="006E1156" w:rsidRPr="00116426">
        <w:rPr>
          <w:rFonts w:ascii="Arial" w:hAnsi="Arial" w:cs="Arial"/>
        </w:rPr>
        <w:t xml:space="preserve"> san Juan de Dios</w:t>
      </w:r>
      <w:r w:rsidRPr="00116426">
        <w:rPr>
          <w:rFonts w:ascii="Arial" w:hAnsi="Arial" w:cs="Arial"/>
        </w:rPr>
        <w:t>, El</w:t>
      </w:r>
      <w:r w:rsidR="006E1156" w:rsidRPr="00116426">
        <w:rPr>
          <w:rFonts w:ascii="Arial" w:hAnsi="Arial" w:cs="Arial"/>
        </w:rPr>
        <w:t xml:space="preserve"> </w:t>
      </w:r>
      <w:r w:rsidRPr="00116426">
        <w:rPr>
          <w:rFonts w:ascii="Arial" w:hAnsi="Arial" w:cs="Arial"/>
        </w:rPr>
        <w:t xml:space="preserve">más inmediato a la Institución es </w:t>
      </w:r>
      <w:r w:rsidR="006E1156" w:rsidRPr="00116426">
        <w:rPr>
          <w:rFonts w:ascii="Arial" w:hAnsi="Arial" w:cs="Arial"/>
        </w:rPr>
        <w:t>el puesto de salud del corregimiento de Castro</w:t>
      </w:r>
      <w:r w:rsidRPr="00116426">
        <w:rPr>
          <w:rFonts w:ascii="Arial" w:hAnsi="Arial" w:cs="Arial"/>
        </w:rPr>
        <w:t xml:space="preserve">, también se podría contar con algunos vecinos </w:t>
      </w:r>
      <w:r w:rsidR="006E1156" w:rsidRPr="00116426">
        <w:rPr>
          <w:rFonts w:ascii="Arial" w:hAnsi="Arial" w:cs="Arial"/>
        </w:rPr>
        <w:t>que cuentan con</w:t>
      </w:r>
      <w:r w:rsidRPr="00116426">
        <w:rPr>
          <w:rFonts w:ascii="Arial" w:hAnsi="Arial" w:cs="Arial"/>
          <w:spacing w:val="-2"/>
        </w:rPr>
        <w:t xml:space="preserve"> </w:t>
      </w:r>
      <w:r w:rsidRPr="00116426">
        <w:rPr>
          <w:rFonts w:ascii="Arial" w:hAnsi="Arial" w:cs="Arial"/>
        </w:rPr>
        <w:t>formación</w:t>
      </w:r>
      <w:r w:rsidRPr="00116426">
        <w:rPr>
          <w:rFonts w:ascii="Arial" w:hAnsi="Arial" w:cs="Arial"/>
          <w:spacing w:val="-2"/>
        </w:rPr>
        <w:t xml:space="preserve"> </w:t>
      </w:r>
      <w:r w:rsidRPr="00116426">
        <w:rPr>
          <w:rFonts w:ascii="Arial" w:hAnsi="Arial" w:cs="Arial"/>
        </w:rPr>
        <w:t>profesional</w:t>
      </w:r>
      <w:r w:rsidRPr="00116426">
        <w:rPr>
          <w:rFonts w:ascii="Arial" w:hAnsi="Arial" w:cs="Arial"/>
          <w:spacing w:val="-2"/>
        </w:rPr>
        <w:t xml:space="preserve"> </w:t>
      </w:r>
      <w:r w:rsidRPr="00116426">
        <w:rPr>
          <w:rFonts w:ascii="Arial" w:hAnsi="Arial" w:cs="Arial"/>
        </w:rPr>
        <w:t>en</w:t>
      </w:r>
      <w:r w:rsidRPr="00116426">
        <w:rPr>
          <w:rFonts w:ascii="Arial" w:hAnsi="Arial" w:cs="Arial"/>
          <w:spacing w:val="-1"/>
        </w:rPr>
        <w:t xml:space="preserve"> </w:t>
      </w:r>
      <w:r w:rsidRPr="00116426">
        <w:rPr>
          <w:rFonts w:ascii="Arial" w:hAnsi="Arial" w:cs="Arial"/>
        </w:rPr>
        <w:t>el</w:t>
      </w:r>
      <w:r w:rsidRPr="00116426">
        <w:rPr>
          <w:rFonts w:ascii="Arial" w:hAnsi="Arial" w:cs="Arial"/>
          <w:spacing w:val="-2"/>
        </w:rPr>
        <w:t xml:space="preserve"> </w:t>
      </w:r>
      <w:r w:rsidRPr="00116426">
        <w:rPr>
          <w:rFonts w:ascii="Arial" w:hAnsi="Arial" w:cs="Arial"/>
        </w:rPr>
        <w:t>área</w:t>
      </w:r>
      <w:r w:rsidRPr="00116426">
        <w:rPr>
          <w:rFonts w:ascii="Arial" w:hAnsi="Arial" w:cs="Arial"/>
          <w:spacing w:val="-2"/>
        </w:rPr>
        <w:t xml:space="preserve"> </w:t>
      </w:r>
      <w:r w:rsidRPr="00116426">
        <w:rPr>
          <w:rFonts w:ascii="Arial" w:hAnsi="Arial" w:cs="Arial"/>
        </w:rPr>
        <w:t>de</w:t>
      </w:r>
      <w:r w:rsidRPr="00116426">
        <w:rPr>
          <w:rFonts w:ascii="Arial" w:hAnsi="Arial" w:cs="Arial"/>
          <w:spacing w:val="-2"/>
        </w:rPr>
        <w:t xml:space="preserve"> </w:t>
      </w:r>
      <w:r w:rsidRPr="00116426">
        <w:rPr>
          <w:rFonts w:ascii="Arial" w:hAnsi="Arial" w:cs="Arial"/>
        </w:rPr>
        <w:t>la</w:t>
      </w:r>
      <w:r w:rsidRPr="00116426">
        <w:rPr>
          <w:rFonts w:ascii="Arial" w:hAnsi="Arial" w:cs="Arial"/>
          <w:spacing w:val="-1"/>
        </w:rPr>
        <w:t xml:space="preserve"> </w:t>
      </w:r>
      <w:r w:rsidRPr="00116426">
        <w:rPr>
          <w:rFonts w:ascii="Arial" w:hAnsi="Arial" w:cs="Arial"/>
        </w:rPr>
        <w:t>salud</w:t>
      </w:r>
      <w:r w:rsidRPr="00116426">
        <w:rPr>
          <w:rFonts w:ascii="Arial" w:hAnsi="Arial" w:cs="Arial"/>
          <w:spacing w:val="2"/>
        </w:rPr>
        <w:t xml:space="preserve"> </w:t>
      </w:r>
      <w:r w:rsidR="006E1156" w:rsidRPr="00116426">
        <w:rPr>
          <w:rFonts w:ascii="Arial" w:hAnsi="Arial" w:cs="Arial"/>
          <w:spacing w:val="2"/>
        </w:rPr>
        <w:t>o</w:t>
      </w:r>
      <w:r w:rsidRPr="00116426">
        <w:rPr>
          <w:rFonts w:ascii="Arial" w:hAnsi="Arial" w:cs="Arial"/>
          <w:spacing w:val="-5"/>
        </w:rPr>
        <w:t xml:space="preserve"> </w:t>
      </w:r>
      <w:r w:rsidRPr="00116426">
        <w:rPr>
          <w:rFonts w:ascii="Arial" w:hAnsi="Arial" w:cs="Arial"/>
        </w:rPr>
        <w:t>cuent</w:t>
      </w:r>
      <w:r w:rsidR="006E1156" w:rsidRPr="00116426">
        <w:rPr>
          <w:rFonts w:ascii="Arial" w:hAnsi="Arial" w:cs="Arial"/>
        </w:rPr>
        <w:t>e</w:t>
      </w:r>
      <w:r w:rsidRPr="00116426">
        <w:rPr>
          <w:rFonts w:ascii="Arial" w:hAnsi="Arial" w:cs="Arial"/>
        </w:rPr>
        <w:t>n</w:t>
      </w:r>
      <w:r w:rsidRPr="00116426">
        <w:rPr>
          <w:rFonts w:ascii="Arial" w:hAnsi="Arial" w:cs="Arial"/>
          <w:spacing w:val="-1"/>
        </w:rPr>
        <w:t xml:space="preserve"> </w:t>
      </w:r>
      <w:r w:rsidRPr="00116426">
        <w:rPr>
          <w:rFonts w:ascii="Arial" w:hAnsi="Arial" w:cs="Arial"/>
        </w:rPr>
        <w:t>con</w:t>
      </w:r>
      <w:r w:rsidRPr="00116426">
        <w:rPr>
          <w:rFonts w:ascii="Arial" w:hAnsi="Arial" w:cs="Arial"/>
          <w:spacing w:val="-2"/>
        </w:rPr>
        <w:t xml:space="preserve"> </w:t>
      </w:r>
      <w:r w:rsidRPr="00116426">
        <w:rPr>
          <w:rFonts w:ascii="Arial" w:hAnsi="Arial" w:cs="Arial"/>
        </w:rPr>
        <w:t>vehículo.</w:t>
      </w:r>
    </w:p>
    <w:p w14:paraId="107DB3B0" w14:textId="77777777" w:rsidR="00D5476F" w:rsidRPr="00116426" w:rsidRDefault="00D5476F" w:rsidP="00D71B60">
      <w:pPr>
        <w:pStyle w:val="Textoindependiente"/>
        <w:spacing w:before="1" w:line="360" w:lineRule="auto"/>
        <w:ind w:firstLine="709"/>
        <w:jc w:val="both"/>
        <w:rPr>
          <w:rFonts w:ascii="Arial" w:hAnsi="Arial" w:cs="Arial"/>
        </w:rPr>
      </w:pPr>
    </w:p>
    <w:p w14:paraId="41631BD6" w14:textId="5EE6FE4A" w:rsidR="00D5476F" w:rsidRPr="00116426" w:rsidRDefault="00D5476F" w:rsidP="00B82CBA">
      <w:pPr>
        <w:pStyle w:val="Textoindependiente"/>
        <w:spacing w:line="360" w:lineRule="auto"/>
        <w:ind w:right="136"/>
        <w:jc w:val="both"/>
        <w:rPr>
          <w:rFonts w:ascii="Arial" w:hAnsi="Arial" w:cs="Arial"/>
        </w:rPr>
      </w:pPr>
      <w:r w:rsidRPr="00116426">
        <w:rPr>
          <w:rFonts w:ascii="Arial" w:hAnsi="Arial" w:cs="Arial"/>
        </w:rPr>
        <w:t>En cuanto a los servicios públicos el acueducto y alcantarillado no suplen las necesidades de</w:t>
      </w:r>
      <w:r w:rsidR="006E1156" w:rsidRPr="00116426">
        <w:rPr>
          <w:rFonts w:ascii="Arial" w:hAnsi="Arial" w:cs="Arial"/>
        </w:rPr>
        <w:t xml:space="preserve"> </w:t>
      </w:r>
      <w:r w:rsidRPr="00116426">
        <w:rPr>
          <w:rFonts w:ascii="Arial" w:hAnsi="Arial" w:cs="Arial"/>
          <w:spacing w:val="-64"/>
        </w:rPr>
        <w:t xml:space="preserve"> </w:t>
      </w:r>
      <w:r w:rsidRPr="00116426">
        <w:rPr>
          <w:rFonts w:ascii="Arial" w:hAnsi="Arial" w:cs="Arial"/>
        </w:rPr>
        <w:t xml:space="preserve">todos </w:t>
      </w:r>
      <w:r w:rsidR="006E1156" w:rsidRPr="00116426">
        <w:rPr>
          <w:rFonts w:ascii="Arial" w:hAnsi="Arial" w:cs="Arial"/>
        </w:rPr>
        <w:t>n el corregimiento ya que constantemente están cortando el servicio</w:t>
      </w:r>
      <w:r w:rsidRPr="00116426">
        <w:rPr>
          <w:rFonts w:ascii="Arial" w:hAnsi="Arial" w:cs="Arial"/>
        </w:rPr>
        <w:t xml:space="preserve">. El aseo y recolección de basuras es prestado por </w:t>
      </w:r>
      <w:r w:rsidR="002C19AB" w:rsidRPr="00116426">
        <w:rPr>
          <w:rFonts w:ascii="Arial" w:hAnsi="Arial" w:cs="Arial"/>
        </w:rPr>
        <w:t>el municipio el cual es muy precario y tardío su recolección al estar lejanos del casco urbano</w:t>
      </w:r>
      <w:r w:rsidRPr="00116426">
        <w:rPr>
          <w:rFonts w:ascii="Arial" w:hAnsi="Arial" w:cs="Arial"/>
        </w:rPr>
        <w:t>.</w:t>
      </w:r>
      <w:r w:rsidRPr="00116426">
        <w:rPr>
          <w:rFonts w:ascii="Arial" w:hAnsi="Arial" w:cs="Arial"/>
          <w:spacing w:val="-9"/>
        </w:rPr>
        <w:t xml:space="preserve"> </w:t>
      </w:r>
      <w:r w:rsidRPr="00116426">
        <w:rPr>
          <w:rFonts w:ascii="Arial" w:hAnsi="Arial" w:cs="Arial"/>
        </w:rPr>
        <w:t>La</w:t>
      </w:r>
      <w:r w:rsidRPr="00116426">
        <w:rPr>
          <w:rFonts w:ascii="Arial" w:hAnsi="Arial" w:cs="Arial"/>
          <w:spacing w:val="-12"/>
        </w:rPr>
        <w:t xml:space="preserve"> </w:t>
      </w:r>
      <w:r w:rsidRPr="00116426">
        <w:rPr>
          <w:rFonts w:ascii="Arial" w:hAnsi="Arial" w:cs="Arial"/>
        </w:rPr>
        <w:t>energía</w:t>
      </w:r>
      <w:r w:rsidRPr="00116426">
        <w:rPr>
          <w:rFonts w:ascii="Arial" w:hAnsi="Arial" w:cs="Arial"/>
          <w:spacing w:val="-12"/>
        </w:rPr>
        <w:t xml:space="preserve"> </w:t>
      </w:r>
      <w:r w:rsidRPr="00116426">
        <w:rPr>
          <w:rFonts w:ascii="Arial" w:hAnsi="Arial" w:cs="Arial"/>
        </w:rPr>
        <w:t>eléctrica</w:t>
      </w:r>
      <w:r w:rsidRPr="00116426">
        <w:rPr>
          <w:rFonts w:ascii="Arial" w:hAnsi="Arial" w:cs="Arial"/>
          <w:spacing w:val="-12"/>
        </w:rPr>
        <w:t xml:space="preserve"> </w:t>
      </w:r>
      <w:r w:rsidRPr="00116426">
        <w:rPr>
          <w:rFonts w:ascii="Arial" w:hAnsi="Arial" w:cs="Arial"/>
        </w:rPr>
        <w:t>tiene</w:t>
      </w:r>
      <w:r w:rsidRPr="00116426">
        <w:rPr>
          <w:rFonts w:ascii="Arial" w:hAnsi="Arial" w:cs="Arial"/>
          <w:spacing w:val="-64"/>
        </w:rPr>
        <w:t xml:space="preserve"> </w:t>
      </w:r>
      <w:r w:rsidRPr="00116426">
        <w:rPr>
          <w:rFonts w:ascii="Arial" w:hAnsi="Arial" w:cs="Arial"/>
        </w:rPr>
        <w:t xml:space="preserve">una buena </w:t>
      </w:r>
      <w:r w:rsidR="002C19AB" w:rsidRPr="00116426">
        <w:rPr>
          <w:rFonts w:ascii="Arial" w:hAnsi="Arial" w:cs="Arial"/>
        </w:rPr>
        <w:t>cobertura,</w:t>
      </w:r>
      <w:r w:rsidRPr="00116426">
        <w:rPr>
          <w:rFonts w:ascii="Arial" w:hAnsi="Arial" w:cs="Arial"/>
        </w:rPr>
        <w:t xml:space="preserve"> aunque </w:t>
      </w:r>
      <w:r w:rsidR="002C19AB" w:rsidRPr="00116426">
        <w:rPr>
          <w:rFonts w:ascii="Arial" w:hAnsi="Arial" w:cs="Arial"/>
        </w:rPr>
        <w:t>algunas veces quitan el servicio por constantes arreglos a la red por fallas en torres de luz</w:t>
      </w:r>
      <w:r w:rsidRPr="00116426">
        <w:rPr>
          <w:rFonts w:ascii="Arial" w:hAnsi="Arial" w:cs="Arial"/>
        </w:rPr>
        <w:t>.</w:t>
      </w:r>
    </w:p>
    <w:p w14:paraId="122FC3BA" w14:textId="77777777" w:rsidR="00D5476F" w:rsidRPr="00116426" w:rsidRDefault="00D5476F" w:rsidP="00D71B60">
      <w:pPr>
        <w:pStyle w:val="Textoindependiente"/>
        <w:spacing w:line="360" w:lineRule="auto"/>
        <w:ind w:firstLine="709"/>
        <w:jc w:val="both"/>
        <w:rPr>
          <w:rFonts w:ascii="Arial" w:hAnsi="Arial" w:cs="Arial"/>
        </w:rPr>
      </w:pPr>
    </w:p>
    <w:p w14:paraId="753AE8B6" w14:textId="30148ADD" w:rsidR="00497AD1" w:rsidRPr="00116426" w:rsidRDefault="00D5476F" w:rsidP="00B82CBA">
      <w:pPr>
        <w:pStyle w:val="Textoindependiente"/>
        <w:spacing w:before="1" w:line="360" w:lineRule="auto"/>
        <w:ind w:right="142"/>
        <w:jc w:val="both"/>
        <w:rPr>
          <w:rFonts w:ascii="Arial" w:hAnsi="Arial" w:cs="Arial"/>
        </w:rPr>
      </w:pPr>
      <w:r w:rsidRPr="00116426">
        <w:rPr>
          <w:rFonts w:ascii="Arial" w:hAnsi="Arial" w:cs="Arial"/>
        </w:rPr>
        <w:t>El sector financiero de</w:t>
      </w:r>
      <w:r w:rsidR="002C19AB" w:rsidRPr="00116426">
        <w:rPr>
          <w:rFonts w:ascii="Arial" w:hAnsi="Arial" w:cs="Arial"/>
        </w:rPr>
        <w:t xml:space="preserve"> arboledas</w:t>
      </w:r>
      <w:r w:rsidRPr="00116426">
        <w:rPr>
          <w:rFonts w:ascii="Arial" w:hAnsi="Arial" w:cs="Arial"/>
        </w:rPr>
        <w:t xml:space="preserve">, está compuesto por </w:t>
      </w:r>
      <w:r w:rsidR="002C19AB" w:rsidRPr="00116426">
        <w:rPr>
          <w:rFonts w:ascii="Arial" w:hAnsi="Arial" w:cs="Arial"/>
        </w:rPr>
        <w:t xml:space="preserve">una </w:t>
      </w:r>
      <w:r w:rsidRPr="00116426">
        <w:rPr>
          <w:rFonts w:ascii="Arial" w:hAnsi="Arial" w:cs="Arial"/>
        </w:rPr>
        <w:t>entidad bancarias</w:t>
      </w:r>
      <w:r w:rsidR="002C19AB" w:rsidRPr="00116426">
        <w:rPr>
          <w:rFonts w:ascii="Arial" w:hAnsi="Arial" w:cs="Arial"/>
        </w:rPr>
        <w:t xml:space="preserve"> agraria</w:t>
      </w:r>
      <w:r w:rsidRPr="00116426">
        <w:rPr>
          <w:rFonts w:ascii="Arial" w:hAnsi="Arial" w:cs="Arial"/>
        </w:rPr>
        <w:t>.</w:t>
      </w:r>
      <w:r w:rsidR="00761EF3">
        <w:rPr>
          <w:rFonts w:ascii="Arial" w:hAnsi="Arial" w:cs="Arial"/>
        </w:rPr>
        <w:t xml:space="preserve"> </w:t>
      </w:r>
      <w:r w:rsidRPr="00116426">
        <w:rPr>
          <w:rFonts w:ascii="Arial" w:hAnsi="Arial" w:cs="Arial"/>
        </w:rPr>
        <w:t xml:space="preserve">El crecimiento industrial es muy lento, se destaca el sector </w:t>
      </w:r>
      <w:r w:rsidR="002C19AB" w:rsidRPr="00116426">
        <w:rPr>
          <w:rFonts w:ascii="Arial" w:hAnsi="Arial" w:cs="Arial"/>
        </w:rPr>
        <w:t>agro cultivos</w:t>
      </w:r>
      <w:r w:rsidR="00497AD1" w:rsidRPr="00116426">
        <w:rPr>
          <w:rFonts w:ascii="Arial" w:hAnsi="Arial" w:cs="Arial"/>
        </w:rPr>
        <w:t>,</w:t>
      </w:r>
      <w:r w:rsidR="002C19AB" w:rsidRPr="00116426">
        <w:rPr>
          <w:rFonts w:ascii="Arial" w:hAnsi="Arial" w:cs="Arial"/>
        </w:rPr>
        <w:t xml:space="preserve"> la ganadería</w:t>
      </w:r>
      <w:r w:rsidR="00497AD1" w:rsidRPr="00116426">
        <w:rPr>
          <w:rFonts w:ascii="Arial" w:hAnsi="Arial" w:cs="Arial"/>
        </w:rPr>
        <w:t>,</w:t>
      </w:r>
      <w:r w:rsidRPr="00116426">
        <w:rPr>
          <w:rFonts w:ascii="Arial" w:hAnsi="Arial" w:cs="Arial"/>
        </w:rPr>
        <w:t xml:space="preserve"> la explotación</w:t>
      </w:r>
      <w:r w:rsidRPr="00116426">
        <w:rPr>
          <w:rFonts w:ascii="Arial" w:hAnsi="Arial" w:cs="Arial"/>
          <w:spacing w:val="1"/>
        </w:rPr>
        <w:t xml:space="preserve"> </w:t>
      </w:r>
      <w:r w:rsidRPr="00116426">
        <w:rPr>
          <w:rFonts w:ascii="Arial" w:hAnsi="Arial" w:cs="Arial"/>
        </w:rPr>
        <w:t>minera</w:t>
      </w:r>
      <w:r w:rsidR="00497AD1" w:rsidRPr="00116426">
        <w:rPr>
          <w:rFonts w:ascii="Arial" w:hAnsi="Arial" w:cs="Arial"/>
        </w:rPr>
        <w:t xml:space="preserve"> y</w:t>
      </w:r>
      <w:r w:rsidRPr="00116426">
        <w:rPr>
          <w:rFonts w:ascii="Arial" w:hAnsi="Arial" w:cs="Arial"/>
        </w:rPr>
        <w:t xml:space="preserve"> algunos</w:t>
      </w:r>
      <w:r w:rsidR="002C19AB" w:rsidRPr="00116426">
        <w:rPr>
          <w:rFonts w:ascii="Arial" w:hAnsi="Arial" w:cs="Arial"/>
        </w:rPr>
        <w:t xml:space="preserve"> en </w:t>
      </w:r>
      <w:r w:rsidRPr="00116426">
        <w:rPr>
          <w:rFonts w:ascii="Arial" w:hAnsi="Arial" w:cs="Arial"/>
        </w:rPr>
        <w:t>el sector micro empresarial,</w:t>
      </w:r>
      <w:r w:rsidRPr="00116426">
        <w:rPr>
          <w:rFonts w:ascii="Arial" w:hAnsi="Arial" w:cs="Arial"/>
          <w:spacing w:val="1"/>
        </w:rPr>
        <w:t xml:space="preserve"> </w:t>
      </w:r>
      <w:r w:rsidRPr="00116426">
        <w:rPr>
          <w:rFonts w:ascii="Arial" w:hAnsi="Arial" w:cs="Arial"/>
        </w:rPr>
        <w:t>los cuales</w:t>
      </w:r>
      <w:r w:rsidRPr="00116426">
        <w:rPr>
          <w:rFonts w:ascii="Arial" w:hAnsi="Arial" w:cs="Arial"/>
          <w:spacing w:val="1"/>
        </w:rPr>
        <w:t xml:space="preserve"> </w:t>
      </w:r>
      <w:r w:rsidR="002C19AB" w:rsidRPr="00116426">
        <w:rPr>
          <w:rFonts w:ascii="Arial" w:hAnsi="Arial" w:cs="Arial"/>
          <w:spacing w:val="1"/>
        </w:rPr>
        <w:t xml:space="preserve">no </w:t>
      </w:r>
      <w:r w:rsidRPr="00116426">
        <w:rPr>
          <w:rFonts w:ascii="Arial" w:hAnsi="Arial" w:cs="Arial"/>
        </w:rPr>
        <w:t>generan</w:t>
      </w:r>
      <w:r w:rsidRPr="00116426">
        <w:rPr>
          <w:rFonts w:ascii="Arial" w:hAnsi="Arial" w:cs="Arial"/>
          <w:spacing w:val="-1"/>
        </w:rPr>
        <w:t xml:space="preserve"> </w:t>
      </w:r>
      <w:r w:rsidRPr="00116426">
        <w:rPr>
          <w:rFonts w:ascii="Arial" w:hAnsi="Arial" w:cs="Arial"/>
        </w:rPr>
        <w:t>un</w:t>
      </w:r>
      <w:r w:rsidRPr="00116426">
        <w:rPr>
          <w:rFonts w:ascii="Arial" w:hAnsi="Arial" w:cs="Arial"/>
          <w:spacing w:val="-2"/>
        </w:rPr>
        <w:t xml:space="preserve"> </w:t>
      </w:r>
      <w:r w:rsidRPr="00116426">
        <w:rPr>
          <w:rFonts w:ascii="Arial" w:hAnsi="Arial" w:cs="Arial"/>
        </w:rPr>
        <w:t>alto</w:t>
      </w:r>
      <w:r w:rsidRPr="00116426">
        <w:rPr>
          <w:rFonts w:ascii="Arial" w:hAnsi="Arial" w:cs="Arial"/>
          <w:spacing w:val="-1"/>
        </w:rPr>
        <w:t xml:space="preserve"> </w:t>
      </w:r>
      <w:r w:rsidRPr="00116426">
        <w:rPr>
          <w:rFonts w:ascii="Arial" w:hAnsi="Arial" w:cs="Arial"/>
        </w:rPr>
        <w:t>renglón</w:t>
      </w:r>
      <w:r w:rsidRPr="00116426">
        <w:rPr>
          <w:rFonts w:ascii="Arial" w:hAnsi="Arial" w:cs="Arial"/>
          <w:spacing w:val="-1"/>
        </w:rPr>
        <w:t xml:space="preserve"> </w:t>
      </w:r>
      <w:r w:rsidRPr="00116426">
        <w:rPr>
          <w:rFonts w:ascii="Arial" w:hAnsi="Arial" w:cs="Arial"/>
        </w:rPr>
        <w:t>de</w:t>
      </w:r>
      <w:r w:rsidRPr="00116426">
        <w:rPr>
          <w:rFonts w:ascii="Arial" w:hAnsi="Arial" w:cs="Arial"/>
          <w:spacing w:val="-2"/>
        </w:rPr>
        <w:t xml:space="preserve"> </w:t>
      </w:r>
      <w:r w:rsidRPr="00116426">
        <w:rPr>
          <w:rFonts w:ascii="Arial" w:hAnsi="Arial" w:cs="Arial"/>
        </w:rPr>
        <w:t>empleo.</w:t>
      </w:r>
      <w:r w:rsidR="00761EF3">
        <w:rPr>
          <w:rFonts w:ascii="Arial" w:hAnsi="Arial" w:cs="Arial"/>
        </w:rPr>
        <w:t xml:space="preserve"> </w:t>
      </w:r>
      <w:r w:rsidR="00497AD1" w:rsidRPr="00116426">
        <w:rPr>
          <w:rFonts w:ascii="Arial" w:hAnsi="Arial" w:cs="Arial"/>
        </w:rPr>
        <w:t>E</w:t>
      </w:r>
      <w:r w:rsidR="002C19AB" w:rsidRPr="00116426">
        <w:rPr>
          <w:rFonts w:ascii="Arial" w:hAnsi="Arial" w:cs="Arial"/>
        </w:rPr>
        <w:t>l municipio</w:t>
      </w:r>
      <w:r w:rsidRPr="00116426">
        <w:rPr>
          <w:rFonts w:ascii="Arial" w:hAnsi="Arial" w:cs="Arial"/>
        </w:rPr>
        <w:t xml:space="preserve"> cuenta con </w:t>
      </w:r>
      <w:r w:rsidR="00497AD1" w:rsidRPr="00116426">
        <w:rPr>
          <w:rFonts w:ascii="Arial" w:hAnsi="Arial" w:cs="Arial"/>
        </w:rPr>
        <w:t>una radiodifusora</w:t>
      </w:r>
      <w:r w:rsidRPr="00116426">
        <w:rPr>
          <w:rFonts w:ascii="Arial" w:hAnsi="Arial" w:cs="Arial"/>
        </w:rPr>
        <w:t xml:space="preserve"> en frecuencia de AM y FM</w:t>
      </w:r>
      <w:r w:rsidR="002C19AB" w:rsidRPr="00116426">
        <w:rPr>
          <w:rFonts w:ascii="Arial" w:hAnsi="Arial" w:cs="Arial"/>
        </w:rPr>
        <w:t>.</w:t>
      </w:r>
    </w:p>
    <w:p w14:paraId="13CEEFBA" w14:textId="77777777" w:rsidR="00497AD1" w:rsidRPr="00116426" w:rsidRDefault="00497AD1" w:rsidP="00D71B60">
      <w:pPr>
        <w:pStyle w:val="Textoindependiente"/>
        <w:spacing w:line="360" w:lineRule="auto"/>
        <w:ind w:right="139" w:firstLine="709"/>
        <w:jc w:val="both"/>
        <w:rPr>
          <w:rFonts w:ascii="Arial" w:hAnsi="Arial" w:cs="Arial"/>
        </w:rPr>
      </w:pPr>
    </w:p>
    <w:p w14:paraId="23A3F81E" w14:textId="6FFE8F5E" w:rsidR="00D5476F" w:rsidRPr="00116426" w:rsidRDefault="00D5476F" w:rsidP="00B82CBA">
      <w:pPr>
        <w:pStyle w:val="Textoindependiente"/>
        <w:spacing w:line="360" w:lineRule="auto"/>
        <w:ind w:right="139"/>
        <w:jc w:val="both"/>
        <w:rPr>
          <w:rFonts w:ascii="Arial" w:hAnsi="Arial" w:cs="Arial"/>
        </w:rPr>
      </w:pPr>
      <w:r w:rsidRPr="00116426">
        <w:rPr>
          <w:rFonts w:ascii="Arial" w:hAnsi="Arial" w:cs="Arial"/>
        </w:rPr>
        <w:t xml:space="preserve">El Servicio Educativo es prestado por </w:t>
      </w:r>
      <w:r w:rsidR="00497AD1" w:rsidRPr="00116426">
        <w:rPr>
          <w:rFonts w:ascii="Arial" w:hAnsi="Arial" w:cs="Arial"/>
        </w:rPr>
        <w:t>110</w:t>
      </w:r>
      <w:r w:rsidRPr="00116426">
        <w:rPr>
          <w:rFonts w:ascii="Arial" w:hAnsi="Arial" w:cs="Arial"/>
        </w:rPr>
        <w:t xml:space="preserve"> maestros, distribuidos en preescolar, básica</w:t>
      </w:r>
      <w:r w:rsidRPr="00116426">
        <w:rPr>
          <w:rFonts w:ascii="Arial" w:hAnsi="Arial" w:cs="Arial"/>
          <w:spacing w:val="1"/>
        </w:rPr>
        <w:t xml:space="preserve"> </w:t>
      </w:r>
      <w:r w:rsidRPr="00116426">
        <w:rPr>
          <w:rFonts w:ascii="Arial" w:hAnsi="Arial" w:cs="Arial"/>
        </w:rPr>
        <w:t>primaria, básica</w:t>
      </w:r>
      <w:r w:rsidRPr="00116426">
        <w:rPr>
          <w:rFonts w:ascii="Arial" w:hAnsi="Arial" w:cs="Arial"/>
          <w:spacing w:val="-2"/>
        </w:rPr>
        <w:t xml:space="preserve"> </w:t>
      </w:r>
      <w:r w:rsidRPr="00116426">
        <w:rPr>
          <w:rFonts w:ascii="Arial" w:hAnsi="Arial" w:cs="Arial"/>
        </w:rPr>
        <w:t>secundaria</w:t>
      </w:r>
      <w:r w:rsidRPr="00116426">
        <w:rPr>
          <w:rFonts w:ascii="Arial" w:hAnsi="Arial" w:cs="Arial"/>
          <w:spacing w:val="-2"/>
        </w:rPr>
        <w:t xml:space="preserve"> </w:t>
      </w:r>
      <w:r w:rsidRPr="00116426">
        <w:rPr>
          <w:rFonts w:ascii="Arial" w:hAnsi="Arial" w:cs="Arial"/>
        </w:rPr>
        <w:t>y media.</w:t>
      </w:r>
      <w:r w:rsidRPr="00116426">
        <w:rPr>
          <w:rFonts w:ascii="Arial" w:hAnsi="Arial" w:cs="Arial"/>
          <w:spacing w:val="5"/>
        </w:rPr>
        <w:t xml:space="preserve"> </w:t>
      </w:r>
      <w:r w:rsidRPr="00116426">
        <w:rPr>
          <w:rFonts w:ascii="Arial" w:hAnsi="Arial" w:cs="Arial"/>
        </w:rPr>
        <w:t>El</w:t>
      </w:r>
      <w:r w:rsidRPr="00116426">
        <w:rPr>
          <w:rFonts w:ascii="Arial" w:hAnsi="Arial" w:cs="Arial"/>
          <w:spacing w:val="-2"/>
        </w:rPr>
        <w:t xml:space="preserve"> </w:t>
      </w:r>
      <w:r w:rsidRPr="00116426">
        <w:rPr>
          <w:rFonts w:ascii="Arial" w:hAnsi="Arial" w:cs="Arial"/>
        </w:rPr>
        <w:t>total</w:t>
      </w:r>
      <w:r w:rsidRPr="00116426">
        <w:rPr>
          <w:rFonts w:ascii="Arial" w:hAnsi="Arial" w:cs="Arial"/>
          <w:spacing w:val="-2"/>
        </w:rPr>
        <w:t xml:space="preserve"> </w:t>
      </w:r>
      <w:r w:rsidRPr="00116426">
        <w:rPr>
          <w:rFonts w:ascii="Arial" w:hAnsi="Arial" w:cs="Arial"/>
        </w:rPr>
        <w:t>de</w:t>
      </w:r>
      <w:r w:rsidRPr="00116426">
        <w:rPr>
          <w:rFonts w:ascii="Arial" w:hAnsi="Arial" w:cs="Arial"/>
          <w:spacing w:val="-2"/>
        </w:rPr>
        <w:t xml:space="preserve"> </w:t>
      </w:r>
      <w:r w:rsidRPr="00116426">
        <w:rPr>
          <w:rFonts w:ascii="Arial" w:hAnsi="Arial" w:cs="Arial"/>
        </w:rPr>
        <w:t>establecimientos es de</w:t>
      </w:r>
      <w:r w:rsidRPr="00116426">
        <w:rPr>
          <w:rFonts w:ascii="Arial" w:hAnsi="Arial" w:cs="Arial"/>
          <w:spacing w:val="-2"/>
        </w:rPr>
        <w:t xml:space="preserve"> </w:t>
      </w:r>
      <w:r w:rsidR="00497AD1" w:rsidRPr="00116426">
        <w:rPr>
          <w:rFonts w:ascii="Arial" w:hAnsi="Arial" w:cs="Arial"/>
        </w:rPr>
        <w:t>4</w:t>
      </w:r>
      <w:r w:rsidRPr="00116426">
        <w:rPr>
          <w:rFonts w:ascii="Arial" w:hAnsi="Arial" w:cs="Arial"/>
        </w:rPr>
        <w:t>.</w:t>
      </w:r>
    </w:p>
    <w:p w14:paraId="64726067" w14:textId="77777777" w:rsidR="00D5476F" w:rsidRPr="00116426" w:rsidRDefault="00D5476F" w:rsidP="00D71B60">
      <w:pPr>
        <w:pStyle w:val="Textoindependiente"/>
        <w:spacing w:line="360" w:lineRule="auto"/>
        <w:ind w:firstLine="709"/>
        <w:jc w:val="both"/>
        <w:rPr>
          <w:rFonts w:ascii="Arial" w:hAnsi="Arial" w:cs="Arial"/>
        </w:rPr>
      </w:pPr>
    </w:p>
    <w:p w14:paraId="5C7A265F" w14:textId="0F78856E" w:rsidR="00D5476F" w:rsidRPr="00116426" w:rsidRDefault="00D5476F" w:rsidP="00B82CBA">
      <w:pPr>
        <w:pStyle w:val="Textoindependiente"/>
        <w:spacing w:line="360" w:lineRule="auto"/>
        <w:ind w:right="144"/>
        <w:jc w:val="both"/>
        <w:rPr>
          <w:rFonts w:ascii="Arial" w:hAnsi="Arial" w:cs="Arial"/>
        </w:rPr>
      </w:pPr>
      <w:r w:rsidRPr="00116426">
        <w:rPr>
          <w:rFonts w:ascii="Arial" w:hAnsi="Arial" w:cs="Arial"/>
        </w:rPr>
        <w:t xml:space="preserve">El Concejo Municipal de </w:t>
      </w:r>
      <w:r w:rsidR="00497AD1" w:rsidRPr="00116426">
        <w:rPr>
          <w:rFonts w:ascii="Arial" w:hAnsi="Arial" w:cs="Arial"/>
        </w:rPr>
        <w:t>Arboledas</w:t>
      </w:r>
      <w:r w:rsidRPr="00116426">
        <w:rPr>
          <w:rFonts w:ascii="Arial" w:hAnsi="Arial" w:cs="Arial"/>
          <w:spacing w:val="1"/>
        </w:rPr>
        <w:t xml:space="preserve"> </w:t>
      </w:r>
      <w:r w:rsidRPr="00116426">
        <w:rPr>
          <w:rFonts w:ascii="Arial" w:hAnsi="Arial" w:cs="Arial"/>
        </w:rPr>
        <w:t>haciendo uso de las facultades que le otorga la Constitución</w:t>
      </w:r>
      <w:r w:rsidRPr="00116426">
        <w:rPr>
          <w:rFonts w:ascii="Arial" w:hAnsi="Arial" w:cs="Arial"/>
          <w:spacing w:val="1"/>
        </w:rPr>
        <w:t xml:space="preserve"> </w:t>
      </w:r>
      <w:r w:rsidRPr="00116426">
        <w:rPr>
          <w:rFonts w:ascii="Arial" w:hAnsi="Arial" w:cs="Arial"/>
        </w:rPr>
        <w:t>en su artículo 138 y la ley 136 de 1.994, divide el territorio del Municipio</w:t>
      </w:r>
      <w:r w:rsidR="00497AD1" w:rsidRPr="00116426">
        <w:rPr>
          <w:rFonts w:ascii="Arial" w:hAnsi="Arial" w:cs="Arial"/>
          <w:shd w:val="clear" w:color="auto" w:fill="FFFFFF"/>
        </w:rPr>
        <w:t xml:space="preserve"> por 4 corregimientos y 14 veredas</w:t>
      </w:r>
      <w:r w:rsidR="00761EF3">
        <w:rPr>
          <w:rFonts w:ascii="Arial" w:hAnsi="Arial" w:cs="Arial"/>
        </w:rPr>
        <w:t xml:space="preserve">. </w:t>
      </w:r>
      <w:r w:rsidRPr="00116426">
        <w:rPr>
          <w:rFonts w:ascii="Arial" w:hAnsi="Arial" w:cs="Arial"/>
        </w:rPr>
        <w:t>El</w:t>
      </w:r>
      <w:r w:rsidRPr="00116426">
        <w:rPr>
          <w:rFonts w:ascii="Arial" w:hAnsi="Arial" w:cs="Arial"/>
          <w:spacing w:val="28"/>
        </w:rPr>
        <w:t xml:space="preserve"> </w:t>
      </w:r>
      <w:r w:rsidRPr="00116426">
        <w:rPr>
          <w:rFonts w:ascii="Arial" w:hAnsi="Arial" w:cs="Arial"/>
        </w:rPr>
        <w:t>comité</w:t>
      </w:r>
      <w:r w:rsidRPr="00116426">
        <w:rPr>
          <w:rFonts w:ascii="Arial" w:hAnsi="Arial" w:cs="Arial"/>
          <w:spacing w:val="28"/>
        </w:rPr>
        <w:t xml:space="preserve"> </w:t>
      </w:r>
      <w:r w:rsidRPr="00116426">
        <w:rPr>
          <w:rFonts w:ascii="Arial" w:hAnsi="Arial" w:cs="Arial"/>
        </w:rPr>
        <w:t>local</w:t>
      </w:r>
      <w:r w:rsidRPr="00116426">
        <w:rPr>
          <w:rFonts w:ascii="Arial" w:hAnsi="Arial" w:cs="Arial"/>
          <w:spacing w:val="28"/>
        </w:rPr>
        <w:t xml:space="preserve"> </w:t>
      </w:r>
      <w:r w:rsidRPr="00116426">
        <w:rPr>
          <w:rFonts w:ascii="Arial" w:hAnsi="Arial" w:cs="Arial"/>
        </w:rPr>
        <w:t>para</w:t>
      </w:r>
      <w:r w:rsidRPr="00116426">
        <w:rPr>
          <w:rFonts w:ascii="Arial" w:hAnsi="Arial" w:cs="Arial"/>
          <w:spacing w:val="29"/>
        </w:rPr>
        <w:t xml:space="preserve"> </w:t>
      </w:r>
      <w:r w:rsidRPr="00116426">
        <w:rPr>
          <w:rFonts w:ascii="Arial" w:hAnsi="Arial" w:cs="Arial"/>
        </w:rPr>
        <w:t>la</w:t>
      </w:r>
      <w:r w:rsidRPr="00116426">
        <w:rPr>
          <w:rFonts w:ascii="Arial" w:hAnsi="Arial" w:cs="Arial"/>
          <w:spacing w:val="30"/>
        </w:rPr>
        <w:t xml:space="preserve"> </w:t>
      </w:r>
      <w:r w:rsidRPr="00116426">
        <w:rPr>
          <w:rFonts w:ascii="Arial" w:hAnsi="Arial" w:cs="Arial"/>
        </w:rPr>
        <w:t>prevención</w:t>
      </w:r>
      <w:r w:rsidRPr="00116426">
        <w:rPr>
          <w:rFonts w:ascii="Arial" w:hAnsi="Arial" w:cs="Arial"/>
          <w:spacing w:val="32"/>
        </w:rPr>
        <w:t xml:space="preserve"> </w:t>
      </w:r>
      <w:r w:rsidRPr="00116426">
        <w:rPr>
          <w:rFonts w:ascii="Arial" w:hAnsi="Arial" w:cs="Arial"/>
        </w:rPr>
        <w:t>y</w:t>
      </w:r>
      <w:r w:rsidRPr="00116426">
        <w:rPr>
          <w:rFonts w:ascii="Arial" w:hAnsi="Arial" w:cs="Arial"/>
          <w:spacing w:val="27"/>
        </w:rPr>
        <w:t xml:space="preserve"> </w:t>
      </w:r>
      <w:r w:rsidRPr="00116426">
        <w:rPr>
          <w:rFonts w:ascii="Arial" w:hAnsi="Arial" w:cs="Arial"/>
        </w:rPr>
        <w:t>atención</w:t>
      </w:r>
      <w:r w:rsidRPr="00116426">
        <w:rPr>
          <w:rFonts w:ascii="Arial" w:hAnsi="Arial" w:cs="Arial"/>
          <w:spacing w:val="28"/>
        </w:rPr>
        <w:t xml:space="preserve"> </w:t>
      </w:r>
      <w:r w:rsidRPr="00116426">
        <w:rPr>
          <w:rFonts w:ascii="Arial" w:hAnsi="Arial" w:cs="Arial"/>
        </w:rPr>
        <w:t>de</w:t>
      </w:r>
      <w:r w:rsidRPr="00116426">
        <w:rPr>
          <w:rFonts w:ascii="Arial" w:hAnsi="Arial" w:cs="Arial"/>
          <w:spacing w:val="28"/>
        </w:rPr>
        <w:t xml:space="preserve"> </w:t>
      </w:r>
      <w:r w:rsidRPr="00116426">
        <w:rPr>
          <w:rFonts w:ascii="Arial" w:hAnsi="Arial" w:cs="Arial"/>
        </w:rPr>
        <w:t>emergencias</w:t>
      </w:r>
      <w:r w:rsidRPr="00116426">
        <w:rPr>
          <w:rFonts w:ascii="Arial" w:hAnsi="Arial" w:cs="Arial"/>
          <w:spacing w:val="30"/>
        </w:rPr>
        <w:t xml:space="preserve"> </w:t>
      </w:r>
      <w:r w:rsidRPr="00116426">
        <w:rPr>
          <w:rFonts w:ascii="Arial" w:hAnsi="Arial" w:cs="Arial"/>
        </w:rPr>
        <w:t>del</w:t>
      </w:r>
      <w:r w:rsidRPr="00116426">
        <w:rPr>
          <w:rFonts w:ascii="Arial" w:hAnsi="Arial" w:cs="Arial"/>
          <w:spacing w:val="33"/>
        </w:rPr>
        <w:t xml:space="preserve"> </w:t>
      </w:r>
      <w:r w:rsidRPr="00116426">
        <w:rPr>
          <w:rFonts w:ascii="Arial" w:hAnsi="Arial" w:cs="Arial"/>
        </w:rPr>
        <w:t>municipio</w:t>
      </w:r>
      <w:r w:rsidRPr="00116426">
        <w:rPr>
          <w:rFonts w:ascii="Arial" w:hAnsi="Arial" w:cs="Arial"/>
          <w:spacing w:val="28"/>
        </w:rPr>
        <w:t xml:space="preserve"> </w:t>
      </w:r>
      <w:r w:rsidRPr="00116426">
        <w:rPr>
          <w:rFonts w:ascii="Arial" w:hAnsi="Arial" w:cs="Arial"/>
        </w:rPr>
        <w:t>de</w:t>
      </w:r>
      <w:r w:rsidRPr="00116426">
        <w:rPr>
          <w:rFonts w:ascii="Arial" w:hAnsi="Arial" w:cs="Arial"/>
          <w:spacing w:val="28"/>
        </w:rPr>
        <w:t xml:space="preserve"> </w:t>
      </w:r>
      <w:r w:rsidR="00497AD1" w:rsidRPr="00116426">
        <w:rPr>
          <w:rFonts w:ascii="Arial" w:hAnsi="Arial" w:cs="Arial"/>
        </w:rPr>
        <w:t xml:space="preserve">Arboledas está integrado </w:t>
      </w:r>
      <w:r w:rsidRPr="00116426">
        <w:rPr>
          <w:rFonts w:ascii="Arial" w:hAnsi="Arial" w:cs="Arial"/>
        </w:rPr>
        <w:t>por:</w:t>
      </w:r>
    </w:p>
    <w:p w14:paraId="551EF908" w14:textId="1748060A" w:rsidR="00D5476F" w:rsidRPr="00116426" w:rsidRDefault="00D5476F" w:rsidP="00D71B60">
      <w:pPr>
        <w:pStyle w:val="Prrafodelista"/>
        <w:numPr>
          <w:ilvl w:val="0"/>
          <w:numId w:val="15"/>
        </w:numPr>
        <w:tabs>
          <w:tab w:val="left" w:pos="752"/>
          <w:tab w:val="left" w:pos="753"/>
        </w:tabs>
        <w:jc w:val="both"/>
        <w:rPr>
          <w:rFonts w:cs="Arial"/>
        </w:rPr>
      </w:pPr>
      <w:r w:rsidRPr="00116426">
        <w:rPr>
          <w:rFonts w:cs="Arial"/>
        </w:rPr>
        <w:t>El</w:t>
      </w:r>
      <w:r w:rsidRPr="00116426">
        <w:rPr>
          <w:rFonts w:cs="Arial"/>
          <w:spacing w:val="-4"/>
        </w:rPr>
        <w:t xml:space="preserve"> </w:t>
      </w:r>
      <w:r w:rsidRPr="00116426">
        <w:rPr>
          <w:rFonts w:cs="Arial"/>
        </w:rPr>
        <w:t>alcalde</w:t>
      </w:r>
      <w:r w:rsidRPr="00116426">
        <w:rPr>
          <w:rFonts w:cs="Arial"/>
          <w:spacing w:val="-4"/>
        </w:rPr>
        <w:t xml:space="preserve"> </w:t>
      </w:r>
      <w:r w:rsidRPr="00116426">
        <w:rPr>
          <w:rFonts w:cs="Arial"/>
        </w:rPr>
        <w:t>del Municipio.</w:t>
      </w:r>
    </w:p>
    <w:p w14:paraId="20447EAD" w14:textId="73E50C13" w:rsidR="00D5476F" w:rsidRPr="00116426" w:rsidRDefault="00D5476F" w:rsidP="00D71B60">
      <w:pPr>
        <w:pStyle w:val="Prrafodelista"/>
        <w:numPr>
          <w:ilvl w:val="0"/>
          <w:numId w:val="15"/>
        </w:numPr>
        <w:tabs>
          <w:tab w:val="left" w:pos="752"/>
          <w:tab w:val="left" w:pos="753"/>
        </w:tabs>
        <w:jc w:val="both"/>
        <w:rPr>
          <w:rFonts w:cs="Arial"/>
        </w:rPr>
      </w:pPr>
      <w:r w:rsidRPr="00116426">
        <w:rPr>
          <w:rFonts w:cs="Arial"/>
        </w:rPr>
        <w:lastRenderedPageBreak/>
        <w:t>El</w:t>
      </w:r>
      <w:r w:rsidRPr="00116426">
        <w:rPr>
          <w:rFonts w:cs="Arial"/>
          <w:spacing w:val="-5"/>
        </w:rPr>
        <w:t xml:space="preserve"> </w:t>
      </w:r>
      <w:r w:rsidR="00497AD1" w:rsidRPr="00116426">
        <w:rPr>
          <w:rFonts w:cs="Arial"/>
        </w:rPr>
        <w:t>secretario</w:t>
      </w:r>
      <w:r w:rsidRPr="00116426">
        <w:rPr>
          <w:rFonts w:cs="Arial"/>
          <w:spacing w:val="-1"/>
        </w:rPr>
        <w:t xml:space="preserve"> </w:t>
      </w:r>
      <w:r w:rsidRPr="00116426">
        <w:rPr>
          <w:rFonts w:cs="Arial"/>
        </w:rPr>
        <w:t>de</w:t>
      </w:r>
      <w:r w:rsidRPr="00116426">
        <w:rPr>
          <w:rFonts w:cs="Arial"/>
          <w:spacing w:val="-5"/>
        </w:rPr>
        <w:t xml:space="preserve"> </w:t>
      </w:r>
      <w:r w:rsidRPr="00116426">
        <w:rPr>
          <w:rFonts w:cs="Arial"/>
        </w:rPr>
        <w:t>Gobierno</w:t>
      </w:r>
      <w:r w:rsidRPr="00116426">
        <w:rPr>
          <w:rFonts w:cs="Arial"/>
          <w:spacing w:val="-1"/>
        </w:rPr>
        <w:t xml:space="preserve"> </w:t>
      </w:r>
      <w:r w:rsidRPr="00116426">
        <w:rPr>
          <w:rFonts w:cs="Arial"/>
        </w:rPr>
        <w:t>y</w:t>
      </w:r>
      <w:r w:rsidRPr="00116426">
        <w:rPr>
          <w:rFonts w:cs="Arial"/>
          <w:spacing w:val="-7"/>
        </w:rPr>
        <w:t xml:space="preserve"> </w:t>
      </w:r>
      <w:r w:rsidRPr="00116426">
        <w:rPr>
          <w:rFonts w:cs="Arial"/>
        </w:rPr>
        <w:t>Convivencia</w:t>
      </w:r>
      <w:r w:rsidRPr="00116426">
        <w:rPr>
          <w:rFonts w:cs="Arial"/>
          <w:spacing w:val="-5"/>
        </w:rPr>
        <w:t xml:space="preserve"> </w:t>
      </w:r>
      <w:r w:rsidRPr="00116426">
        <w:rPr>
          <w:rFonts w:cs="Arial"/>
        </w:rPr>
        <w:t>Ciudadana.</w:t>
      </w:r>
    </w:p>
    <w:p w14:paraId="7EBC735B" w14:textId="2BC927CF" w:rsidR="00D5476F" w:rsidRPr="00116426" w:rsidRDefault="00D5476F" w:rsidP="00D71B60">
      <w:pPr>
        <w:pStyle w:val="Prrafodelista"/>
        <w:numPr>
          <w:ilvl w:val="0"/>
          <w:numId w:val="15"/>
        </w:numPr>
        <w:tabs>
          <w:tab w:val="left" w:pos="752"/>
          <w:tab w:val="left" w:pos="753"/>
        </w:tabs>
        <w:jc w:val="both"/>
        <w:rPr>
          <w:rFonts w:cs="Arial"/>
        </w:rPr>
      </w:pPr>
      <w:r w:rsidRPr="00116426">
        <w:rPr>
          <w:rFonts w:cs="Arial"/>
        </w:rPr>
        <w:t>El</w:t>
      </w:r>
      <w:r w:rsidRPr="00116426">
        <w:rPr>
          <w:rFonts w:cs="Arial"/>
          <w:spacing w:val="-6"/>
        </w:rPr>
        <w:t xml:space="preserve"> </w:t>
      </w:r>
      <w:r w:rsidR="00497AD1" w:rsidRPr="00116426">
        <w:rPr>
          <w:rFonts w:cs="Arial"/>
        </w:rPr>
        <w:t>secretario</w:t>
      </w:r>
      <w:r w:rsidRPr="00116426">
        <w:rPr>
          <w:rFonts w:cs="Arial"/>
          <w:spacing w:val="-1"/>
        </w:rPr>
        <w:t xml:space="preserve"> </w:t>
      </w:r>
      <w:r w:rsidRPr="00116426">
        <w:rPr>
          <w:rFonts w:cs="Arial"/>
        </w:rPr>
        <w:t>de</w:t>
      </w:r>
      <w:r w:rsidRPr="00116426">
        <w:rPr>
          <w:rFonts w:cs="Arial"/>
          <w:spacing w:val="-5"/>
        </w:rPr>
        <w:t xml:space="preserve"> </w:t>
      </w:r>
      <w:r w:rsidRPr="00116426">
        <w:rPr>
          <w:rFonts w:cs="Arial"/>
        </w:rPr>
        <w:t>Salud</w:t>
      </w:r>
      <w:r w:rsidRPr="00116426">
        <w:rPr>
          <w:rFonts w:cs="Arial"/>
          <w:spacing w:val="-2"/>
        </w:rPr>
        <w:t xml:space="preserve"> </w:t>
      </w:r>
      <w:r w:rsidRPr="00116426">
        <w:rPr>
          <w:rFonts w:cs="Arial"/>
        </w:rPr>
        <w:t>Municipal.</w:t>
      </w:r>
    </w:p>
    <w:p w14:paraId="1EA27953" w14:textId="41ED4E50" w:rsidR="00D5476F" w:rsidRPr="00116426" w:rsidRDefault="00D5476F" w:rsidP="00D71B60">
      <w:pPr>
        <w:pStyle w:val="Prrafodelista"/>
        <w:numPr>
          <w:ilvl w:val="0"/>
          <w:numId w:val="15"/>
        </w:numPr>
        <w:tabs>
          <w:tab w:val="left" w:pos="752"/>
          <w:tab w:val="left" w:pos="753"/>
        </w:tabs>
        <w:ind w:right="135"/>
        <w:jc w:val="both"/>
        <w:rPr>
          <w:rFonts w:cs="Arial"/>
        </w:rPr>
      </w:pPr>
      <w:r w:rsidRPr="00116426">
        <w:rPr>
          <w:rFonts w:cs="Arial"/>
        </w:rPr>
        <w:t>El</w:t>
      </w:r>
      <w:r w:rsidRPr="00116426">
        <w:rPr>
          <w:rFonts w:cs="Arial"/>
          <w:spacing w:val="38"/>
        </w:rPr>
        <w:t xml:space="preserve"> </w:t>
      </w:r>
      <w:r w:rsidR="00116426" w:rsidRPr="00116426">
        <w:rPr>
          <w:rFonts w:cs="Arial"/>
        </w:rPr>
        <w:t>jefe</w:t>
      </w:r>
      <w:r w:rsidRPr="00116426">
        <w:rPr>
          <w:rFonts w:cs="Arial"/>
          <w:spacing w:val="39"/>
        </w:rPr>
        <w:t xml:space="preserve"> </w:t>
      </w:r>
      <w:r w:rsidRPr="00116426">
        <w:rPr>
          <w:rFonts w:cs="Arial"/>
        </w:rPr>
        <w:t>del</w:t>
      </w:r>
      <w:r w:rsidRPr="00116426">
        <w:rPr>
          <w:rFonts w:cs="Arial"/>
          <w:spacing w:val="39"/>
        </w:rPr>
        <w:t xml:space="preserve"> </w:t>
      </w:r>
      <w:r w:rsidRPr="00116426">
        <w:rPr>
          <w:rFonts w:cs="Arial"/>
        </w:rPr>
        <w:t>Departamento</w:t>
      </w:r>
      <w:r w:rsidRPr="00116426">
        <w:rPr>
          <w:rFonts w:cs="Arial"/>
          <w:spacing w:val="38"/>
        </w:rPr>
        <w:t xml:space="preserve"> </w:t>
      </w:r>
      <w:r w:rsidRPr="00116426">
        <w:rPr>
          <w:rFonts w:cs="Arial"/>
        </w:rPr>
        <w:t>Administrativo</w:t>
      </w:r>
      <w:r w:rsidRPr="00116426">
        <w:rPr>
          <w:rFonts w:cs="Arial"/>
          <w:spacing w:val="39"/>
        </w:rPr>
        <w:t xml:space="preserve"> </w:t>
      </w:r>
      <w:r w:rsidRPr="00116426">
        <w:rPr>
          <w:rFonts w:cs="Arial"/>
        </w:rPr>
        <w:t>de</w:t>
      </w:r>
      <w:r w:rsidRPr="00116426">
        <w:rPr>
          <w:rFonts w:cs="Arial"/>
          <w:spacing w:val="34"/>
        </w:rPr>
        <w:t xml:space="preserve"> </w:t>
      </w:r>
      <w:r w:rsidRPr="00116426">
        <w:rPr>
          <w:rFonts w:cs="Arial"/>
        </w:rPr>
        <w:t>Planeación</w:t>
      </w:r>
      <w:r w:rsidRPr="00116426">
        <w:rPr>
          <w:rFonts w:cs="Arial"/>
          <w:spacing w:val="41"/>
        </w:rPr>
        <w:t xml:space="preserve"> </w:t>
      </w:r>
      <w:r w:rsidRPr="00116426">
        <w:rPr>
          <w:rFonts w:cs="Arial"/>
        </w:rPr>
        <w:t>Municipal,</w:t>
      </w:r>
      <w:r w:rsidRPr="00116426">
        <w:rPr>
          <w:rFonts w:cs="Arial"/>
          <w:spacing w:val="41"/>
        </w:rPr>
        <w:t xml:space="preserve"> </w:t>
      </w:r>
      <w:r w:rsidRPr="00116426">
        <w:rPr>
          <w:rFonts w:cs="Arial"/>
        </w:rPr>
        <w:t>quien</w:t>
      </w:r>
      <w:r w:rsidRPr="00116426">
        <w:rPr>
          <w:rFonts w:cs="Arial"/>
          <w:spacing w:val="39"/>
        </w:rPr>
        <w:t xml:space="preserve"> </w:t>
      </w:r>
      <w:r w:rsidRPr="00116426">
        <w:rPr>
          <w:rFonts w:cs="Arial"/>
        </w:rPr>
        <w:t>actuará</w:t>
      </w:r>
      <w:r w:rsidRPr="00116426">
        <w:rPr>
          <w:rFonts w:cs="Arial"/>
          <w:spacing w:val="38"/>
        </w:rPr>
        <w:t xml:space="preserve"> </w:t>
      </w:r>
      <w:r w:rsidRPr="00116426">
        <w:rPr>
          <w:rFonts w:cs="Arial"/>
        </w:rPr>
        <w:t>com</w:t>
      </w:r>
      <w:r w:rsidR="00497AD1" w:rsidRPr="00116426">
        <w:rPr>
          <w:rFonts w:cs="Arial"/>
        </w:rPr>
        <w:t xml:space="preserve">o </w:t>
      </w:r>
      <w:r w:rsidR="00116426" w:rsidRPr="00116426">
        <w:rPr>
          <w:rFonts w:cs="Arial"/>
        </w:rPr>
        <w:t>secretario</w:t>
      </w:r>
      <w:r w:rsidRPr="00116426">
        <w:rPr>
          <w:rFonts w:cs="Arial"/>
        </w:rPr>
        <w:t>.</w:t>
      </w:r>
    </w:p>
    <w:p w14:paraId="5A152404" w14:textId="2BF4A432" w:rsidR="00D5476F" w:rsidRPr="00116426" w:rsidRDefault="00D5476F" w:rsidP="00D71B60">
      <w:pPr>
        <w:pStyle w:val="Prrafodelista"/>
        <w:numPr>
          <w:ilvl w:val="0"/>
          <w:numId w:val="15"/>
        </w:numPr>
        <w:tabs>
          <w:tab w:val="left" w:pos="752"/>
          <w:tab w:val="left" w:pos="753"/>
        </w:tabs>
        <w:jc w:val="both"/>
        <w:rPr>
          <w:rFonts w:cs="Arial"/>
        </w:rPr>
      </w:pPr>
      <w:r w:rsidRPr="00116426">
        <w:rPr>
          <w:rFonts w:cs="Arial"/>
        </w:rPr>
        <w:t>El</w:t>
      </w:r>
      <w:r w:rsidRPr="00116426">
        <w:rPr>
          <w:rFonts w:cs="Arial"/>
          <w:spacing w:val="-4"/>
        </w:rPr>
        <w:t xml:space="preserve"> </w:t>
      </w:r>
      <w:r w:rsidR="00497AD1" w:rsidRPr="00116426">
        <w:rPr>
          <w:rFonts w:cs="Arial"/>
        </w:rPr>
        <w:t>comandante</w:t>
      </w:r>
      <w:r w:rsidRPr="00116426">
        <w:rPr>
          <w:rFonts w:cs="Arial"/>
          <w:spacing w:val="-3"/>
        </w:rPr>
        <w:t xml:space="preserve"> </w:t>
      </w:r>
      <w:r w:rsidR="00497AD1" w:rsidRPr="00116426">
        <w:rPr>
          <w:rFonts w:cs="Arial"/>
        </w:rPr>
        <w:t>de</w:t>
      </w:r>
      <w:r w:rsidR="00497AD1" w:rsidRPr="00116426">
        <w:rPr>
          <w:rFonts w:cs="Arial"/>
          <w:spacing w:val="-3"/>
        </w:rPr>
        <w:t xml:space="preserve"> Policía</w:t>
      </w:r>
      <w:r w:rsidRPr="00116426">
        <w:rPr>
          <w:rFonts w:cs="Arial"/>
          <w:spacing w:val="-3"/>
        </w:rPr>
        <w:t xml:space="preserve"> </w:t>
      </w:r>
      <w:r w:rsidRPr="00116426">
        <w:rPr>
          <w:rFonts w:cs="Arial"/>
        </w:rPr>
        <w:t>de</w:t>
      </w:r>
      <w:r w:rsidR="00497AD1" w:rsidRPr="00116426">
        <w:rPr>
          <w:rFonts w:cs="Arial"/>
          <w:spacing w:val="-4"/>
        </w:rPr>
        <w:t xml:space="preserve"> arboledas</w:t>
      </w:r>
      <w:r w:rsidRPr="00116426">
        <w:rPr>
          <w:rFonts w:cs="Arial"/>
        </w:rPr>
        <w:t>.</w:t>
      </w:r>
    </w:p>
    <w:p w14:paraId="4139D851" w14:textId="77777777" w:rsidR="00116426" w:rsidRDefault="00D5476F" w:rsidP="00D71B60">
      <w:pPr>
        <w:pStyle w:val="Prrafodelista"/>
        <w:numPr>
          <w:ilvl w:val="0"/>
          <w:numId w:val="15"/>
        </w:numPr>
        <w:tabs>
          <w:tab w:val="left" w:pos="752"/>
          <w:tab w:val="left" w:pos="753"/>
        </w:tabs>
        <w:ind w:right="141"/>
        <w:jc w:val="both"/>
        <w:rPr>
          <w:rFonts w:cs="Arial"/>
        </w:rPr>
      </w:pPr>
      <w:r w:rsidRPr="00116426">
        <w:rPr>
          <w:rFonts w:cs="Arial"/>
        </w:rPr>
        <w:t>El</w:t>
      </w:r>
      <w:r w:rsidRPr="00116426">
        <w:rPr>
          <w:rFonts w:cs="Arial"/>
          <w:spacing w:val="2"/>
        </w:rPr>
        <w:t xml:space="preserve"> </w:t>
      </w:r>
      <w:r w:rsidR="00497AD1" w:rsidRPr="00116426">
        <w:rPr>
          <w:rFonts w:cs="Arial"/>
        </w:rPr>
        <w:t>director</w:t>
      </w:r>
      <w:r w:rsidRPr="00116426">
        <w:rPr>
          <w:rFonts w:cs="Arial"/>
          <w:spacing w:val="4"/>
        </w:rPr>
        <w:t xml:space="preserve"> </w:t>
      </w:r>
      <w:r w:rsidRPr="00116426">
        <w:rPr>
          <w:rFonts w:cs="Arial"/>
        </w:rPr>
        <w:t>Administrativo</w:t>
      </w:r>
      <w:r w:rsidRPr="00116426">
        <w:rPr>
          <w:rFonts w:cs="Arial"/>
          <w:spacing w:val="2"/>
        </w:rPr>
        <w:t xml:space="preserve"> </w:t>
      </w:r>
      <w:r w:rsidRPr="00116426">
        <w:rPr>
          <w:rFonts w:cs="Arial"/>
        </w:rPr>
        <w:t>de</w:t>
      </w:r>
      <w:r w:rsidRPr="00116426">
        <w:rPr>
          <w:rFonts w:cs="Arial"/>
          <w:spacing w:val="2"/>
        </w:rPr>
        <w:t xml:space="preserve"> </w:t>
      </w:r>
      <w:r w:rsidRPr="00116426">
        <w:rPr>
          <w:rFonts w:cs="Arial"/>
        </w:rPr>
        <w:t>Emergencias</w:t>
      </w:r>
      <w:r w:rsidRPr="00116426">
        <w:rPr>
          <w:rFonts w:cs="Arial"/>
          <w:spacing w:val="4"/>
        </w:rPr>
        <w:t xml:space="preserve"> </w:t>
      </w:r>
      <w:r w:rsidRPr="00116426">
        <w:rPr>
          <w:rFonts w:cs="Arial"/>
        </w:rPr>
        <w:t>y Desastres</w:t>
      </w:r>
      <w:r w:rsidRPr="00116426">
        <w:rPr>
          <w:rFonts w:cs="Arial"/>
          <w:spacing w:val="4"/>
        </w:rPr>
        <w:t xml:space="preserve"> </w:t>
      </w:r>
      <w:r w:rsidRPr="00116426">
        <w:rPr>
          <w:rFonts w:cs="Arial"/>
        </w:rPr>
        <w:t>del</w:t>
      </w:r>
      <w:r w:rsidRPr="00116426">
        <w:rPr>
          <w:rFonts w:cs="Arial"/>
          <w:spacing w:val="6"/>
        </w:rPr>
        <w:t xml:space="preserve"> </w:t>
      </w:r>
      <w:r w:rsidRPr="00116426">
        <w:rPr>
          <w:rFonts w:cs="Arial"/>
        </w:rPr>
        <w:t>Municipio,</w:t>
      </w:r>
      <w:r w:rsidRPr="00116426">
        <w:rPr>
          <w:rFonts w:cs="Arial"/>
          <w:spacing w:val="5"/>
        </w:rPr>
        <w:t xml:space="preserve"> </w:t>
      </w:r>
      <w:r w:rsidRPr="00116426">
        <w:rPr>
          <w:rFonts w:cs="Arial"/>
        </w:rPr>
        <w:t>quien</w:t>
      </w:r>
      <w:r w:rsidRPr="00116426">
        <w:rPr>
          <w:rFonts w:cs="Arial"/>
          <w:spacing w:val="2"/>
        </w:rPr>
        <w:t xml:space="preserve"> </w:t>
      </w:r>
      <w:r w:rsidRPr="00116426">
        <w:rPr>
          <w:rFonts w:cs="Arial"/>
        </w:rPr>
        <w:t>actuara</w:t>
      </w:r>
      <w:r w:rsidRPr="00116426">
        <w:rPr>
          <w:rFonts w:cs="Arial"/>
          <w:spacing w:val="3"/>
        </w:rPr>
        <w:t xml:space="preserve"> </w:t>
      </w:r>
      <w:r w:rsidRPr="00116426">
        <w:rPr>
          <w:rFonts w:cs="Arial"/>
        </w:rPr>
        <w:t>co</w:t>
      </w:r>
      <w:r w:rsidR="00497AD1" w:rsidRPr="00116426">
        <w:rPr>
          <w:rFonts w:cs="Arial"/>
        </w:rPr>
        <w:t xml:space="preserve">mo </w:t>
      </w:r>
      <w:r w:rsidRPr="00116426">
        <w:rPr>
          <w:rFonts w:cs="Arial"/>
        </w:rPr>
        <w:t>Coordinador del</w:t>
      </w:r>
      <w:r w:rsidRPr="00116426">
        <w:rPr>
          <w:rFonts w:cs="Arial"/>
          <w:spacing w:val="1"/>
        </w:rPr>
        <w:t xml:space="preserve"> </w:t>
      </w:r>
      <w:r w:rsidRPr="00116426">
        <w:rPr>
          <w:rFonts w:cs="Arial"/>
        </w:rPr>
        <w:t>Comité</w:t>
      </w:r>
      <w:r w:rsidRPr="00116426">
        <w:rPr>
          <w:rFonts w:cs="Arial"/>
          <w:spacing w:val="-1"/>
        </w:rPr>
        <w:t xml:space="preserve"> </w:t>
      </w:r>
      <w:r w:rsidRPr="00116426">
        <w:rPr>
          <w:rFonts w:cs="Arial"/>
        </w:rPr>
        <w:t>Local.</w:t>
      </w:r>
    </w:p>
    <w:p w14:paraId="5996C15D" w14:textId="77777777" w:rsidR="00116426" w:rsidRDefault="00D5476F" w:rsidP="00D71B60">
      <w:pPr>
        <w:pStyle w:val="Prrafodelista"/>
        <w:numPr>
          <w:ilvl w:val="0"/>
          <w:numId w:val="15"/>
        </w:numPr>
        <w:tabs>
          <w:tab w:val="left" w:pos="752"/>
          <w:tab w:val="left" w:pos="753"/>
        </w:tabs>
        <w:ind w:right="141"/>
        <w:jc w:val="both"/>
        <w:rPr>
          <w:rFonts w:cs="Arial"/>
        </w:rPr>
      </w:pPr>
      <w:r w:rsidRPr="00116426">
        <w:rPr>
          <w:rFonts w:cs="Arial"/>
        </w:rPr>
        <w:t>El</w:t>
      </w:r>
      <w:r w:rsidRPr="00116426">
        <w:rPr>
          <w:rFonts w:cs="Arial"/>
          <w:spacing w:val="-3"/>
        </w:rPr>
        <w:t xml:space="preserve"> </w:t>
      </w:r>
      <w:r w:rsidRPr="00116426">
        <w:rPr>
          <w:rFonts w:cs="Arial"/>
        </w:rPr>
        <w:t>representante</w:t>
      </w:r>
      <w:r w:rsidRPr="00116426">
        <w:rPr>
          <w:rFonts w:cs="Arial"/>
          <w:spacing w:val="-3"/>
        </w:rPr>
        <w:t xml:space="preserve"> </w:t>
      </w:r>
      <w:r w:rsidRPr="00116426">
        <w:rPr>
          <w:rFonts w:cs="Arial"/>
        </w:rPr>
        <w:t>de</w:t>
      </w:r>
      <w:r w:rsidRPr="00116426">
        <w:rPr>
          <w:rFonts w:cs="Arial"/>
          <w:spacing w:val="-3"/>
        </w:rPr>
        <w:t xml:space="preserve"> </w:t>
      </w:r>
      <w:r w:rsidRPr="00116426">
        <w:rPr>
          <w:rFonts w:cs="Arial"/>
        </w:rPr>
        <w:t>la</w:t>
      </w:r>
      <w:r w:rsidRPr="00116426">
        <w:rPr>
          <w:rFonts w:cs="Arial"/>
          <w:spacing w:val="-3"/>
        </w:rPr>
        <w:t xml:space="preserve"> </w:t>
      </w:r>
      <w:r w:rsidRPr="00116426">
        <w:rPr>
          <w:rFonts w:cs="Arial"/>
        </w:rPr>
        <w:t>Cruz</w:t>
      </w:r>
      <w:r w:rsidRPr="00116426">
        <w:rPr>
          <w:rFonts w:cs="Arial"/>
          <w:spacing w:val="-6"/>
        </w:rPr>
        <w:t xml:space="preserve"> </w:t>
      </w:r>
      <w:r w:rsidRPr="00116426">
        <w:rPr>
          <w:rFonts w:cs="Arial"/>
        </w:rPr>
        <w:t>Roja</w:t>
      </w:r>
      <w:r w:rsidRPr="00116426">
        <w:rPr>
          <w:rFonts w:cs="Arial"/>
          <w:spacing w:val="-3"/>
        </w:rPr>
        <w:t xml:space="preserve"> </w:t>
      </w:r>
      <w:r w:rsidRPr="00116426">
        <w:rPr>
          <w:rFonts w:cs="Arial"/>
        </w:rPr>
        <w:t>Colombiana</w:t>
      </w:r>
      <w:r w:rsidRPr="00116426">
        <w:rPr>
          <w:rFonts w:cs="Arial"/>
          <w:spacing w:val="-3"/>
        </w:rPr>
        <w:t xml:space="preserve"> </w:t>
      </w:r>
      <w:r w:rsidRPr="00116426">
        <w:rPr>
          <w:rFonts w:cs="Arial"/>
        </w:rPr>
        <w:t>en</w:t>
      </w:r>
      <w:r w:rsidRPr="00116426">
        <w:rPr>
          <w:rFonts w:cs="Arial"/>
          <w:spacing w:val="-3"/>
        </w:rPr>
        <w:t xml:space="preserve"> </w:t>
      </w:r>
      <w:r w:rsidRPr="00116426">
        <w:rPr>
          <w:rFonts w:cs="Arial"/>
        </w:rPr>
        <w:t>el</w:t>
      </w:r>
      <w:r w:rsidRPr="00116426">
        <w:rPr>
          <w:rFonts w:cs="Arial"/>
          <w:spacing w:val="-3"/>
        </w:rPr>
        <w:t xml:space="preserve"> </w:t>
      </w:r>
      <w:r w:rsidRPr="00116426">
        <w:rPr>
          <w:rFonts w:cs="Arial"/>
        </w:rPr>
        <w:t>Municipio.</w:t>
      </w:r>
    </w:p>
    <w:p w14:paraId="664E92F4" w14:textId="77777777" w:rsidR="00116426" w:rsidRDefault="00D5476F" w:rsidP="00D71B60">
      <w:pPr>
        <w:pStyle w:val="Prrafodelista"/>
        <w:numPr>
          <w:ilvl w:val="0"/>
          <w:numId w:val="15"/>
        </w:numPr>
        <w:tabs>
          <w:tab w:val="left" w:pos="752"/>
          <w:tab w:val="left" w:pos="753"/>
        </w:tabs>
        <w:ind w:right="141"/>
        <w:jc w:val="both"/>
        <w:rPr>
          <w:rFonts w:cs="Arial"/>
        </w:rPr>
      </w:pPr>
      <w:r w:rsidRPr="00116426">
        <w:rPr>
          <w:rFonts w:cs="Arial"/>
        </w:rPr>
        <w:t>El</w:t>
      </w:r>
      <w:r w:rsidRPr="00116426">
        <w:rPr>
          <w:rFonts w:cs="Arial"/>
          <w:spacing w:val="-6"/>
        </w:rPr>
        <w:t xml:space="preserve"> </w:t>
      </w:r>
      <w:r w:rsidR="00497AD1" w:rsidRPr="00116426">
        <w:rPr>
          <w:rFonts w:cs="Arial"/>
        </w:rPr>
        <w:t>secretario</w:t>
      </w:r>
      <w:r w:rsidRPr="00116426">
        <w:rPr>
          <w:rFonts w:cs="Arial"/>
          <w:spacing w:val="-1"/>
        </w:rPr>
        <w:t xml:space="preserve"> </w:t>
      </w:r>
      <w:r w:rsidRPr="00116426">
        <w:rPr>
          <w:rFonts w:cs="Arial"/>
        </w:rPr>
        <w:t>de</w:t>
      </w:r>
      <w:r w:rsidRPr="00116426">
        <w:rPr>
          <w:rFonts w:cs="Arial"/>
          <w:spacing w:val="-6"/>
        </w:rPr>
        <w:t xml:space="preserve"> </w:t>
      </w:r>
      <w:r w:rsidRPr="00116426">
        <w:rPr>
          <w:rFonts w:cs="Arial"/>
        </w:rPr>
        <w:t>Vías</w:t>
      </w:r>
      <w:r w:rsidRPr="00116426">
        <w:rPr>
          <w:rFonts w:cs="Arial"/>
          <w:spacing w:val="-3"/>
        </w:rPr>
        <w:t xml:space="preserve"> </w:t>
      </w:r>
      <w:r w:rsidRPr="00116426">
        <w:rPr>
          <w:rFonts w:cs="Arial"/>
        </w:rPr>
        <w:t>e</w:t>
      </w:r>
      <w:r w:rsidRPr="00116426">
        <w:rPr>
          <w:rFonts w:cs="Arial"/>
          <w:spacing w:val="-5"/>
        </w:rPr>
        <w:t xml:space="preserve"> </w:t>
      </w:r>
      <w:r w:rsidRPr="00116426">
        <w:rPr>
          <w:rFonts w:cs="Arial"/>
        </w:rPr>
        <w:t>Infraestructura</w:t>
      </w:r>
      <w:r w:rsidRPr="00116426">
        <w:rPr>
          <w:rFonts w:cs="Arial"/>
          <w:spacing w:val="-2"/>
        </w:rPr>
        <w:t xml:space="preserve"> </w:t>
      </w:r>
      <w:r w:rsidRPr="00116426">
        <w:rPr>
          <w:rFonts w:cs="Arial"/>
        </w:rPr>
        <w:t>Municipal.</w:t>
      </w:r>
    </w:p>
    <w:p w14:paraId="19E3EF56" w14:textId="77777777" w:rsidR="00116426" w:rsidRDefault="00D5476F" w:rsidP="00D71B60">
      <w:pPr>
        <w:pStyle w:val="Prrafodelista"/>
        <w:numPr>
          <w:ilvl w:val="0"/>
          <w:numId w:val="15"/>
        </w:numPr>
        <w:tabs>
          <w:tab w:val="left" w:pos="752"/>
          <w:tab w:val="left" w:pos="753"/>
        </w:tabs>
        <w:ind w:right="141"/>
        <w:jc w:val="both"/>
        <w:rPr>
          <w:rFonts w:cs="Arial"/>
        </w:rPr>
      </w:pPr>
      <w:r w:rsidRPr="00116426">
        <w:rPr>
          <w:rFonts w:cs="Arial"/>
        </w:rPr>
        <w:t>El</w:t>
      </w:r>
      <w:r w:rsidRPr="00116426">
        <w:rPr>
          <w:rFonts w:cs="Arial"/>
          <w:spacing w:val="-5"/>
        </w:rPr>
        <w:t xml:space="preserve"> </w:t>
      </w:r>
      <w:r w:rsidRPr="00116426">
        <w:rPr>
          <w:rFonts w:cs="Arial"/>
        </w:rPr>
        <w:t>Personero</w:t>
      </w:r>
      <w:r w:rsidRPr="00116426">
        <w:rPr>
          <w:rFonts w:cs="Arial"/>
          <w:spacing w:val="-5"/>
        </w:rPr>
        <w:t xml:space="preserve"> </w:t>
      </w:r>
      <w:r w:rsidRPr="00116426">
        <w:rPr>
          <w:rFonts w:cs="Arial"/>
        </w:rPr>
        <w:t>Municipal.</w:t>
      </w:r>
    </w:p>
    <w:p w14:paraId="0D51D636" w14:textId="77777777" w:rsidR="00116426" w:rsidRDefault="00D5476F" w:rsidP="00D71B60">
      <w:pPr>
        <w:pStyle w:val="Prrafodelista"/>
        <w:numPr>
          <w:ilvl w:val="0"/>
          <w:numId w:val="15"/>
        </w:numPr>
        <w:tabs>
          <w:tab w:val="left" w:pos="752"/>
          <w:tab w:val="left" w:pos="753"/>
        </w:tabs>
        <w:ind w:right="141"/>
        <w:jc w:val="both"/>
        <w:rPr>
          <w:rFonts w:cs="Arial"/>
        </w:rPr>
      </w:pPr>
      <w:r w:rsidRPr="00116426">
        <w:rPr>
          <w:rFonts w:cs="Arial"/>
        </w:rPr>
        <w:t>Un</w:t>
      </w:r>
      <w:r w:rsidRPr="00116426">
        <w:rPr>
          <w:rFonts w:cs="Arial"/>
          <w:spacing w:val="-4"/>
        </w:rPr>
        <w:t xml:space="preserve"> </w:t>
      </w:r>
      <w:r w:rsidRPr="00116426">
        <w:rPr>
          <w:rFonts w:cs="Arial"/>
        </w:rPr>
        <w:t>representante</w:t>
      </w:r>
      <w:r w:rsidRPr="00116426">
        <w:rPr>
          <w:rFonts w:cs="Arial"/>
          <w:spacing w:val="-3"/>
        </w:rPr>
        <w:t xml:space="preserve"> </w:t>
      </w:r>
      <w:r w:rsidRPr="00116426">
        <w:rPr>
          <w:rFonts w:cs="Arial"/>
        </w:rPr>
        <w:t>de</w:t>
      </w:r>
      <w:r w:rsidRPr="00116426">
        <w:rPr>
          <w:rFonts w:cs="Arial"/>
          <w:spacing w:val="-4"/>
        </w:rPr>
        <w:t xml:space="preserve"> </w:t>
      </w:r>
      <w:r w:rsidRPr="00116426">
        <w:rPr>
          <w:rFonts w:cs="Arial"/>
        </w:rPr>
        <w:t>la</w:t>
      </w:r>
      <w:r w:rsidRPr="00116426">
        <w:rPr>
          <w:rFonts w:cs="Arial"/>
          <w:spacing w:val="-3"/>
        </w:rPr>
        <w:t xml:space="preserve"> </w:t>
      </w:r>
      <w:r w:rsidRPr="00116426">
        <w:rPr>
          <w:rFonts w:cs="Arial"/>
        </w:rPr>
        <w:t>junta</w:t>
      </w:r>
      <w:r w:rsidRPr="00116426">
        <w:rPr>
          <w:rFonts w:cs="Arial"/>
          <w:spacing w:val="-4"/>
        </w:rPr>
        <w:t xml:space="preserve"> </w:t>
      </w:r>
      <w:r w:rsidRPr="00116426">
        <w:rPr>
          <w:rFonts w:cs="Arial"/>
        </w:rPr>
        <w:t>de</w:t>
      </w:r>
      <w:r w:rsidRPr="00116426">
        <w:rPr>
          <w:rFonts w:cs="Arial"/>
          <w:spacing w:val="-3"/>
        </w:rPr>
        <w:t xml:space="preserve"> </w:t>
      </w:r>
      <w:r w:rsidRPr="00116426">
        <w:rPr>
          <w:rFonts w:cs="Arial"/>
        </w:rPr>
        <w:t>acción</w:t>
      </w:r>
      <w:r w:rsidRPr="00116426">
        <w:rPr>
          <w:rFonts w:cs="Arial"/>
          <w:spacing w:val="-4"/>
        </w:rPr>
        <w:t xml:space="preserve"> </w:t>
      </w:r>
      <w:r w:rsidRPr="00116426">
        <w:rPr>
          <w:rFonts w:cs="Arial"/>
        </w:rPr>
        <w:t>comunal</w:t>
      </w:r>
      <w:r w:rsidRPr="00116426">
        <w:rPr>
          <w:rFonts w:cs="Arial"/>
          <w:spacing w:val="-3"/>
        </w:rPr>
        <w:t xml:space="preserve"> </w:t>
      </w:r>
      <w:r w:rsidRPr="00116426">
        <w:rPr>
          <w:rFonts w:cs="Arial"/>
        </w:rPr>
        <w:t>en</w:t>
      </w:r>
      <w:r w:rsidRPr="00116426">
        <w:rPr>
          <w:rFonts w:cs="Arial"/>
          <w:spacing w:val="-3"/>
        </w:rPr>
        <w:t xml:space="preserve"> </w:t>
      </w:r>
      <w:r w:rsidRPr="00116426">
        <w:rPr>
          <w:rFonts w:cs="Arial"/>
        </w:rPr>
        <w:t>el</w:t>
      </w:r>
      <w:r w:rsidRPr="00116426">
        <w:rPr>
          <w:rFonts w:cs="Arial"/>
          <w:spacing w:val="-4"/>
        </w:rPr>
        <w:t xml:space="preserve"> </w:t>
      </w:r>
      <w:r w:rsidRPr="00116426">
        <w:rPr>
          <w:rFonts w:cs="Arial"/>
        </w:rPr>
        <w:t>municipio</w:t>
      </w:r>
      <w:r w:rsidR="00116426">
        <w:rPr>
          <w:rFonts w:cs="Arial"/>
        </w:rPr>
        <w:t>.</w:t>
      </w:r>
    </w:p>
    <w:p w14:paraId="2550F642" w14:textId="2B7373D2" w:rsidR="00761EF3" w:rsidRDefault="00D5476F" w:rsidP="00D71B60">
      <w:pPr>
        <w:pStyle w:val="Prrafodelista"/>
        <w:numPr>
          <w:ilvl w:val="0"/>
          <w:numId w:val="15"/>
        </w:numPr>
        <w:tabs>
          <w:tab w:val="left" w:pos="752"/>
          <w:tab w:val="left" w:pos="753"/>
        </w:tabs>
        <w:ind w:right="141"/>
        <w:jc w:val="both"/>
        <w:rPr>
          <w:rFonts w:cs="Arial"/>
        </w:rPr>
      </w:pPr>
      <w:r w:rsidRPr="00116426">
        <w:rPr>
          <w:rFonts w:cs="Arial"/>
        </w:rPr>
        <w:t>Un</w:t>
      </w:r>
      <w:r w:rsidRPr="00116426">
        <w:rPr>
          <w:rFonts w:cs="Arial"/>
          <w:spacing w:val="-6"/>
        </w:rPr>
        <w:t xml:space="preserve"> </w:t>
      </w:r>
      <w:r w:rsidRPr="00116426">
        <w:rPr>
          <w:rFonts w:cs="Arial"/>
        </w:rPr>
        <w:t>representante</w:t>
      </w:r>
      <w:r w:rsidRPr="00116426">
        <w:rPr>
          <w:rFonts w:cs="Arial"/>
          <w:spacing w:val="-5"/>
        </w:rPr>
        <w:t xml:space="preserve"> </w:t>
      </w:r>
      <w:r w:rsidRPr="00116426">
        <w:rPr>
          <w:rFonts w:cs="Arial"/>
        </w:rPr>
        <w:t>del</w:t>
      </w:r>
      <w:r w:rsidRPr="00116426">
        <w:rPr>
          <w:rFonts w:cs="Arial"/>
          <w:spacing w:val="-2"/>
        </w:rPr>
        <w:t xml:space="preserve"> </w:t>
      </w:r>
      <w:r w:rsidRPr="00116426">
        <w:rPr>
          <w:rFonts w:cs="Arial"/>
        </w:rPr>
        <w:t>ICBF.</w:t>
      </w:r>
    </w:p>
    <w:p w14:paraId="30C827B5" w14:textId="77777777" w:rsidR="00B82CBA" w:rsidRDefault="00B82CBA" w:rsidP="00D71B60">
      <w:pPr>
        <w:pStyle w:val="Ttulo1"/>
        <w:jc w:val="both"/>
      </w:pPr>
    </w:p>
    <w:p w14:paraId="6E5E6CE0" w14:textId="1F5F9447" w:rsidR="00761EF3" w:rsidRPr="00761EF3" w:rsidRDefault="00761EF3" w:rsidP="00B82CBA">
      <w:pPr>
        <w:pStyle w:val="Ttulo1"/>
        <w:ind w:left="0"/>
        <w:jc w:val="both"/>
      </w:pPr>
      <w:r w:rsidRPr="00761EF3">
        <w:t>¿QUÉ CAPACIDADES PUEDE MEJORAR LA INSTITUCIÓN EDUCATIVA PARA GESTIONAR LOS RIESGOS IDENTIFICADOS?</w:t>
      </w:r>
    </w:p>
    <w:p w14:paraId="3783D2C0" w14:textId="77777777" w:rsidR="00761EF3" w:rsidRDefault="00761EF3" w:rsidP="00D71B60">
      <w:pPr>
        <w:pStyle w:val="Textoindependiente"/>
        <w:spacing w:before="6"/>
        <w:jc w:val="both"/>
        <w:rPr>
          <w:rFonts w:ascii="Arial"/>
          <w:b/>
        </w:rPr>
      </w:pPr>
    </w:p>
    <w:p w14:paraId="5738CF83" w14:textId="269760CD" w:rsidR="00761EF3" w:rsidRPr="00761EF3" w:rsidRDefault="00761EF3" w:rsidP="00B82CBA">
      <w:pPr>
        <w:pStyle w:val="Textoindependiente"/>
        <w:spacing w:before="1" w:line="360" w:lineRule="auto"/>
        <w:ind w:right="136"/>
        <w:jc w:val="both"/>
        <w:rPr>
          <w:rFonts w:ascii="Arial" w:hAnsi="Arial" w:cs="Arial"/>
        </w:rPr>
      </w:pPr>
      <w:r w:rsidRPr="00761EF3">
        <w:rPr>
          <w:rFonts w:ascii="Arial" w:hAnsi="Arial" w:cs="Arial"/>
        </w:rPr>
        <w:t>De acuerdo a las amenazas y riesgos identificados en cada una de las sedes de la Institució</w:t>
      </w:r>
      <w:r>
        <w:rPr>
          <w:rFonts w:ascii="Arial" w:hAnsi="Arial" w:cs="Arial"/>
        </w:rPr>
        <w:t xml:space="preserve">n </w:t>
      </w:r>
      <w:r w:rsidRPr="00761EF3">
        <w:rPr>
          <w:rFonts w:ascii="Arial" w:hAnsi="Arial" w:cs="Arial"/>
        </w:rPr>
        <w:t>Educativa</w:t>
      </w:r>
      <w:r>
        <w:rPr>
          <w:rFonts w:ascii="Arial" w:hAnsi="Arial" w:cs="Arial"/>
        </w:rPr>
        <w:t xml:space="preserve"> Rural San José de Castro</w:t>
      </w:r>
      <w:r w:rsidRPr="00761EF3">
        <w:rPr>
          <w:rFonts w:ascii="Arial" w:hAnsi="Arial" w:cs="Arial"/>
        </w:rPr>
        <w:t>, podemos clasificar las capacidades que se pueden mejorar</w:t>
      </w:r>
      <w:r w:rsidRPr="00761EF3">
        <w:rPr>
          <w:rFonts w:ascii="Arial" w:hAnsi="Arial" w:cs="Arial"/>
          <w:spacing w:val="1"/>
        </w:rPr>
        <w:t xml:space="preserve"> </w:t>
      </w:r>
      <w:r w:rsidRPr="00761EF3">
        <w:rPr>
          <w:rFonts w:ascii="Arial" w:hAnsi="Arial" w:cs="Arial"/>
        </w:rPr>
        <w:t>con</w:t>
      </w:r>
      <w:r w:rsidRPr="00761EF3">
        <w:rPr>
          <w:rFonts w:ascii="Arial" w:hAnsi="Arial" w:cs="Arial"/>
          <w:spacing w:val="-4"/>
        </w:rPr>
        <w:t xml:space="preserve"> </w:t>
      </w:r>
      <w:r w:rsidRPr="00761EF3">
        <w:rPr>
          <w:rFonts w:ascii="Arial" w:hAnsi="Arial" w:cs="Arial"/>
        </w:rPr>
        <w:t>el</w:t>
      </w:r>
      <w:r w:rsidRPr="00761EF3">
        <w:rPr>
          <w:rFonts w:ascii="Arial" w:hAnsi="Arial" w:cs="Arial"/>
          <w:spacing w:val="-3"/>
        </w:rPr>
        <w:t xml:space="preserve"> </w:t>
      </w:r>
      <w:r w:rsidRPr="00761EF3">
        <w:rPr>
          <w:rFonts w:ascii="Arial" w:hAnsi="Arial" w:cs="Arial"/>
        </w:rPr>
        <w:t>objetivo</w:t>
      </w:r>
      <w:r w:rsidRPr="00761EF3">
        <w:rPr>
          <w:rFonts w:ascii="Arial" w:hAnsi="Arial" w:cs="Arial"/>
          <w:spacing w:val="-3"/>
        </w:rPr>
        <w:t xml:space="preserve"> </w:t>
      </w:r>
      <w:r w:rsidRPr="00761EF3">
        <w:rPr>
          <w:rFonts w:ascii="Arial" w:hAnsi="Arial" w:cs="Arial"/>
        </w:rPr>
        <w:t>de</w:t>
      </w:r>
      <w:r w:rsidRPr="00761EF3">
        <w:rPr>
          <w:rFonts w:ascii="Arial" w:hAnsi="Arial" w:cs="Arial"/>
          <w:spacing w:val="-3"/>
        </w:rPr>
        <w:t xml:space="preserve"> </w:t>
      </w:r>
      <w:r w:rsidRPr="00761EF3">
        <w:rPr>
          <w:rFonts w:ascii="Arial" w:hAnsi="Arial" w:cs="Arial"/>
        </w:rPr>
        <w:t>gestionar</w:t>
      </w:r>
      <w:r w:rsidRPr="00761EF3">
        <w:rPr>
          <w:rFonts w:ascii="Arial" w:hAnsi="Arial" w:cs="Arial"/>
          <w:spacing w:val="-1"/>
        </w:rPr>
        <w:t xml:space="preserve"> </w:t>
      </w:r>
      <w:r w:rsidRPr="00761EF3">
        <w:rPr>
          <w:rFonts w:ascii="Arial" w:hAnsi="Arial" w:cs="Arial"/>
        </w:rPr>
        <w:t>los</w:t>
      </w:r>
      <w:r w:rsidRPr="00761EF3">
        <w:rPr>
          <w:rFonts w:ascii="Arial" w:hAnsi="Arial" w:cs="Arial"/>
          <w:spacing w:val="-1"/>
        </w:rPr>
        <w:t xml:space="preserve"> </w:t>
      </w:r>
      <w:r w:rsidRPr="00761EF3">
        <w:rPr>
          <w:rFonts w:ascii="Arial" w:hAnsi="Arial" w:cs="Arial"/>
        </w:rPr>
        <w:t>riesgos,</w:t>
      </w:r>
      <w:r w:rsidRPr="00761EF3">
        <w:rPr>
          <w:rFonts w:ascii="Arial" w:hAnsi="Arial" w:cs="Arial"/>
          <w:spacing w:val="-1"/>
        </w:rPr>
        <w:t xml:space="preserve"> </w:t>
      </w:r>
      <w:r w:rsidRPr="00761EF3">
        <w:rPr>
          <w:rFonts w:ascii="Arial" w:hAnsi="Arial" w:cs="Arial"/>
        </w:rPr>
        <w:t>como</w:t>
      </w:r>
      <w:r w:rsidRPr="00761EF3">
        <w:rPr>
          <w:rFonts w:ascii="Arial" w:hAnsi="Arial" w:cs="Arial"/>
          <w:spacing w:val="6"/>
        </w:rPr>
        <w:t xml:space="preserve"> </w:t>
      </w:r>
      <w:r w:rsidRPr="00761EF3">
        <w:rPr>
          <w:rFonts w:ascii="Arial" w:hAnsi="Arial" w:cs="Arial"/>
        </w:rPr>
        <w:t>medidas</w:t>
      </w:r>
      <w:r w:rsidRPr="00761EF3">
        <w:rPr>
          <w:rFonts w:ascii="Arial" w:hAnsi="Arial" w:cs="Arial"/>
          <w:spacing w:val="-1"/>
        </w:rPr>
        <w:t xml:space="preserve"> </w:t>
      </w:r>
      <w:r w:rsidRPr="00761EF3">
        <w:rPr>
          <w:rFonts w:ascii="Arial" w:hAnsi="Arial" w:cs="Arial"/>
        </w:rPr>
        <w:t>no</w:t>
      </w:r>
      <w:r w:rsidRPr="00761EF3">
        <w:rPr>
          <w:rFonts w:ascii="Arial" w:hAnsi="Arial" w:cs="Arial"/>
          <w:spacing w:val="-3"/>
        </w:rPr>
        <w:t xml:space="preserve"> </w:t>
      </w:r>
      <w:r w:rsidRPr="00761EF3">
        <w:rPr>
          <w:rFonts w:ascii="Arial" w:hAnsi="Arial" w:cs="Arial"/>
        </w:rPr>
        <w:t>estructurales</w:t>
      </w:r>
      <w:r w:rsidRPr="00761EF3">
        <w:rPr>
          <w:rFonts w:ascii="Arial" w:hAnsi="Arial" w:cs="Arial"/>
          <w:spacing w:val="6"/>
        </w:rPr>
        <w:t xml:space="preserve"> </w:t>
      </w:r>
      <w:r w:rsidRPr="00761EF3">
        <w:rPr>
          <w:rFonts w:ascii="Arial" w:hAnsi="Arial" w:cs="Arial"/>
        </w:rPr>
        <w:t>y</w:t>
      </w:r>
      <w:r w:rsidRPr="00761EF3">
        <w:rPr>
          <w:rFonts w:ascii="Arial" w:hAnsi="Arial" w:cs="Arial"/>
          <w:spacing w:val="-5"/>
        </w:rPr>
        <w:t xml:space="preserve"> </w:t>
      </w:r>
      <w:r w:rsidRPr="00761EF3">
        <w:rPr>
          <w:rFonts w:ascii="Arial" w:hAnsi="Arial" w:cs="Arial"/>
        </w:rPr>
        <w:t>estructurales.</w:t>
      </w:r>
    </w:p>
    <w:p w14:paraId="397DC489" w14:textId="77777777" w:rsidR="00761EF3" w:rsidRPr="00761EF3" w:rsidRDefault="00761EF3" w:rsidP="00D71B60">
      <w:pPr>
        <w:pStyle w:val="Textoindependiente"/>
        <w:spacing w:before="2" w:line="360" w:lineRule="auto"/>
        <w:ind w:firstLine="709"/>
        <w:jc w:val="both"/>
        <w:rPr>
          <w:rFonts w:ascii="Arial" w:hAnsi="Arial" w:cs="Arial"/>
        </w:rPr>
      </w:pPr>
    </w:p>
    <w:p w14:paraId="28E97D7C" w14:textId="77777777" w:rsidR="00761EF3" w:rsidRPr="00761EF3" w:rsidRDefault="00761EF3" w:rsidP="00B82CBA">
      <w:pPr>
        <w:pStyle w:val="Textoindependiente"/>
        <w:spacing w:line="360" w:lineRule="auto"/>
        <w:ind w:right="135"/>
        <w:jc w:val="both"/>
        <w:rPr>
          <w:rFonts w:ascii="Arial" w:hAnsi="Arial" w:cs="Arial"/>
        </w:rPr>
      </w:pPr>
      <w:r w:rsidRPr="00761EF3">
        <w:rPr>
          <w:rFonts w:ascii="Arial" w:hAnsi="Arial" w:cs="Arial"/>
        </w:rPr>
        <w:t>Las medidas no estructurales son acciones de tipo normativo, informativo y educativo; interno</w:t>
      </w:r>
      <w:r w:rsidRPr="00761EF3">
        <w:rPr>
          <w:rFonts w:ascii="Arial" w:hAnsi="Arial" w:cs="Arial"/>
          <w:spacing w:val="-64"/>
        </w:rPr>
        <w:t xml:space="preserve"> </w:t>
      </w:r>
      <w:r w:rsidRPr="00761EF3">
        <w:rPr>
          <w:rFonts w:ascii="Arial" w:hAnsi="Arial" w:cs="Arial"/>
        </w:rPr>
        <w:t>o externo a la institución educativa, que van desde el diseño de normas e incentivos para un</w:t>
      </w:r>
      <w:r w:rsidRPr="00761EF3">
        <w:rPr>
          <w:rFonts w:ascii="Arial" w:hAnsi="Arial" w:cs="Arial"/>
          <w:spacing w:val="1"/>
        </w:rPr>
        <w:t xml:space="preserve"> </w:t>
      </w:r>
      <w:r w:rsidRPr="00761EF3">
        <w:rPr>
          <w:rFonts w:ascii="Arial" w:hAnsi="Arial" w:cs="Arial"/>
        </w:rPr>
        <w:t>sector</w:t>
      </w:r>
      <w:r w:rsidRPr="00761EF3">
        <w:rPr>
          <w:rFonts w:ascii="Arial" w:hAnsi="Arial" w:cs="Arial"/>
          <w:spacing w:val="1"/>
        </w:rPr>
        <w:t xml:space="preserve"> </w:t>
      </w:r>
      <w:r w:rsidRPr="00761EF3">
        <w:rPr>
          <w:rFonts w:ascii="Arial" w:hAnsi="Arial" w:cs="Arial"/>
        </w:rPr>
        <w:t>específico</w:t>
      </w:r>
      <w:r w:rsidRPr="00761EF3">
        <w:rPr>
          <w:rFonts w:ascii="Arial" w:hAnsi="Arial" w:cs="Arial"/>
          <w:spacing w:val="1"/>
        </w:rPr>
        <w:t xml:space="preserve"> </w:t>
      </w:r>
      <w:r w:rsidRPr="00761EF3">
        <w:rPr>
          <w:rFonts w:ascii="Arial" w:hAnsi="Arial" w:cs="Arial"/>
        </w:rPr>
        <w:t>como</w:t>
      </w:r>
      <w:r w:rsidRPr="00761EF3">
        <w:rPr>
          <w:rFonts w:ascii="Arial" w:hAnsi="Arial" w:cs="Arial"/>
          <w:spacing w:val="1"/>
        </w:rPr>
        <w:t xml:space="preserve"> </w:t>
      </w:r>
      <w:r w:rsidRPr="00761EF3">
        <w:rPr>
          <w:rFonts w:ascii="Arial" w:hAnsi="Arial" w:cs="Arial"/>
        </w:rPr>
        <w:t>es</w:t>
      </w:r>
      <w:r w:rsidRPr="00761EF3">
        <w:rPr>
          <w:rFonts w:ascii="Arial" w:hAnsi="Arial" w:cs="Arial"/>
          <w:spacing w:val="1"/>
        </w:rPr>
        <w:t xml:space="preserve"> </w:t>
      </w:r>
      <w:r w:rsidRPr="00761EF3">
        <w:rPr>
          <w:rFonts w:ascii="Arial" w:hAnsi="Arial" w:cs="Arial"/>
        </w:rPr>
        <w:t>el</w:t>
      </w:r>
      <w:r w:rsidRPr="00761EF3">
        <w:rPr>
          <w:rFonts w:ascii="Arial" w:hAnsi="Arial" w:cs="Arial"/>
          <w:spacing w:val="1"/>
        </w:rPr>
        <w:t xml:space="preserve"> </w:t>
      </w:r>
      <w:r w:rsidRPr="00761EF3">
        <w:rPr>
          <w:rFonts w:ascii="Arial" w:hAnsi="Arial" w:cs="Arial"/>
        </w:rPr>
        <w:t>caso del</w:t>
      </w:r>
      <w:r w:rsidRPr="00761EF3">
        <w:rPr>
          <w:rFonts w:ascii="Arial" w:hAnsi="Arial" w:cs="Arial"/>
          <w:spacing w:val="1"/>
        </w:rPr>
        <w:t xml:space="preserve"> </w:t>
      </w:r>
      <w:r w:rsidRPr="00761EF3">
        <w:rPr>
          <w:rFonts w:ascii="Arial" w:hAnsi="Arial" w:cs="Arial"/>
        </w:rPr>
        <w:t>educativo;</w:t>
      </w:r>
      <w:r w:rsidRPr="00761EF3">
        <w:rPr>
          <w:rFonts w:ascii="Arial" w:hAnsi="Arial" w:cs="Arial"/>
          <w:spacing w:val="1"/>
        </w:rPr>
        <w:t xml:space="preserve"> </w:t>
      </w:r>
      <w:r w:rsidRPr="00761EF3">
        <w:rPr>
          <w:rFonts w:ascii="Arial" w:hAnsi="Arial" w:cs="Arial"/>
        </w:rPr>
        <w:t>hasta</w:t>
      </w:r>
      <w:r w:rsidRPr="00761EF3">
        <w:rPr>
          <w:rFonts w:ascii="Arial" w:hAnsi="Arial" w:cs="Arial"/>
          <w:spacing w:val="1"/>
        </w:rPr>
        <w:t xml:space="preserve"> </w:t>
      </w:r>
      <w:r w:rsidRPr="00761EF3">
        <w:rPr>
          <w:rFonts w:ascii="Arial" w:hAnsi="Arial" w:cs="Arial"/>
        </w:rPr>
        <w:t>el</w:t>
      </w:r>
      <w:r w:rsidRPr="00761EF3">
        <w:rPr>
          <w:rFonts w:ascii="Arial" w:hAnsi="Arial" w:cs="Arial"/>
          <w:spacing w:val="1"/>
        </w:rPr>
        <w:t xml:space="preserve"> </w:t>
      </w:r>
      <w:r w:rsidRPr="00761EF3">
        <w:rPr>
          <w:rFonts w:ascii="Arial" w:hAnsi="Arial" w:cs="Arial"/>
        </w:rPr>
        <w:t>diseño</w:t>
      </w:r>
      <w:r w:rsidRPr="00761EF3">
        <w:rPr>
          <w:rFonts w:ascii="Arial" w:hAnsi="Arial" w:cs="Arial"/>
          <w:spacing w:val="1"/>
        </w:rPr>
        <w:t xml:space="preserve"> </w:t>
      </w:r>
      <w:r w:rsidRPr="00761EF3">
        <w:rPr>
          <w:rFonts w:ascii="Arial" w:hAnsi="Arial" w:cs="Arial"/>
        </w:rPr>
        <w:t>e</w:t>
      </w:r>
      <w:r w:rsidRPr="00761EF3">
        <w:rPr>
          <w:rFonts w:ascii="Arial" w:hAnsi="Arial" w:cs="Arial"/>
          <w:spacing w:val="1"/>
        </w:rPr>
        <w:t xml:space="preserve"> </w:t>
      </w:r>
      <w:r w:rsidRPr="00761EF3">
        <w:rPr>
          <w:rFonts w:ascii="Arial" w:hAnsi="Arial" w:cs="Arial"/>
        </w:rPr>
        <w:t>implementación</w:t>
      </w:r>
      <w:r w:rsidRPr="00761EF3">
        <w:rPr>
          <w:rFonts w:ascii="Arial" w:hAnsi="Arial" w:cs="Arial"/>
          <w:spacing w:val="1"/>
        </w:rPr>
        <w:t xml:space="preserve"> </w:t>
      </w:r>
      <w:r w:rsidRPr="00761EF3">
        <w:rPr>
          <w:rFonts w:ascii="Arial" w:hAnsi="Arial" w:cs="Arial"/>
        </w:rPr>
        <w:t>de</w:t>
      </w:r>
      <w:r w:rsidRPr="00761EF3">
        <w:rPr>
          <w:rFonts w:ascii="Arial" w:hAnsi="Arial" w:cs="Arial"/>
          <w:spacing w:val="-64"/>
        </w:rPr>
        <w:t xml:space="preserve"> </w:t>
      </w:r>
      <w:r w:rsidRPr="00761EF3">
        <w:rPr>
          <w:rFonts w:ascii="Arial" w:hAnsi="Arial" w:cs="Arial"/>
        </w:rPr>
        <w:t>estrategias</w:t>
      </w:r>
      <w:r w:rsidRPr="00761EF3">
        <w:rPr>
          <w:rFonts w:ascii="Arial" w:hAnsi="Arial" w:cs="Arial"/>
          <w:spacing w:val="-13"/>
        </w:rPr>
        <w:t xml:space="preserve"> </w:t>
      </w:r>
      <w:r w:rsidRPr="00761EF3">
        <w:rPr>
          <w:rFonts w:ascii="Arial" w:hAnsi="Arial" w:cs="Arial"/>
        </w:rPr>
        <w:t>educativas</w:t>
      </w:r>
      <w:r w:rsidRPr="00761EF3">
        <w:rPr>
          <w:rFonts w:ascii="Arial" w:hAnsi="Arial" w:cs="Arial"/>
          <w:spacing w:val="-12"/>
        </w:rPr>
        <w:t xml:space="preserve"> </w:t>
      </w:r>
      <w:r w:rsidRPr="00761EF3">
        <w:rPr>
          <w:rFonts w:ascii="Arial" w:hAnsi="Arial" w:cs="Arial"/>
        </w:rPr>
        <w:t>y</w:t>
      </w:r>
      <w:r w:rsidRPr="00761EF3">
        <w:rPr>
          <w:rFonts w:ascii="Arial" w:hAnsi="Arial" w:cs="Arial"/>
          <w:spacing w:val="-16"/>
        </w:rPr>
        <w:t xml:space="preserve"> </w:t>
      </w:r>
      <w:r w:rsidRPr="00761EF3">
        <w:rPr>
          <w:rFonts w:ascii="Arial" w:hAnsi="Arial" w:cs="Arial"/>
        </w:rPr>
        <w:t>comunicativas</w:t>
      </w:r>
      <w:r w:rsidRPr="00761EF3">
        <w:rPr>
          <w:rFonts w:ascii="Arial" w:hAnsi="Arial" w:cs="Arial"/>
          <w:spacing w:val="-9"/>
        </w:rPr>
        <w:t xml:space="preserve"> </w:t>
      </w:r>
      <w:r w:rsidRPr="00761EF3">
        <w:rPr>
          <w:rFonts w:ascii="Arial" w:hAnsi="Arial" w:cs="Arial"/>
        </w:rPr>
        <w:t>acordes</w:t>
      </w:r>
      <w:r w:rsidRPr="00761EF3">
        <w:rPr>
          <w:rFonts w:ascii="Arial" w:hAnsi="Arial" w:cs="Arial"/>
          <w:spacing w:val="-12"/>
        </w:rPr>
        <w:t xml:space="preserve"> </w:t>
      </w:r>
      <w:r w:rsidRPr="00761EF3">
        <w:rPr>
          <w:rFonts w:ascii="Arial" w:hAnsi="Arial" w:cs="Arial"/>
        </w:rPr>
        <w:t>con</w:t>
      </w:r>
      <w:r w:rsidRPr="00761EF3">
        <w:rPr>
          <w:rFonts w:ascii="Arial" w:hAnsi="Arial" w:cs="Arial"/>
          <w:spacing w:val="-14"/>
        </w:rPr>
        <w:t xml:space="preserve"> </w:t>
      </w:r>
      <w:r w:rsidRPr="00761EF3">
        <w:rPr>
          <w:rFonts w:ascii="Arial" w:hAnsi="Arial" w:cs="Arial"/>
        </w:rPr>
        <w:t>las</w:t>
      </w:r>
      <w:r w:rsidRPr="00761EF3">
        <w:rPr>
          <w:rFonts w:ascii="Arial" w:hAnsi="Arial" w:cs="Arial"/>
          <w:spacing w:val="-12"/>
        </w:rPr>
        <w:t xml:space="preserve"> </w:t>
      </w:r>
      <w:r w:rsidRPr="00761EF3">
        <w:rPr>
          <w:rFonts w:ascii="Arial" w:hAnsi="Arial" w:cs="Arial"/>
        </w:rPr>
        <w:t>problemáticas</w:t>
      </w:r>
      <w:r w:rsidRPr="00761EF3">
        <w:rPr>
          <w:rFonts w:ascii="Arial" w:hAnsi="Arial" w:cs="Arial"/>
          <w:spacing w:val="-12"/>
        </w:rPr>
        <w:t xml:space="preserve"> </w:t>
      </w:r>
      <w:r w:rsidRPr="00761EF3">
        <w:rPr>
          <w:rFonts w:ascii="Arial" w:hAnsi="Arial" w:cs="Arial"/>
        </w:rPr>
        <w:t>ambientales</w:t>
      </w:r>
      <w:r w:rsidRPr="00761EF3">
        <w:rPr>
          <w:rFonts w:ascii="Arial" w:hAnsi="Arial" w:cs="Arial"/>
          <w:spacing w:val="-9"/>
        </w:rPr>
        <w:t xml:space="preserve"> </w:t>
      </w:r>
      <w:r w:rsidRPr="00761EF3">
        <w:rPr>
          <w:rFonts w:ascii="Arial" w:hAnsi="Arial" w:cs="Arial"/>
        </w:rPr>
        <w:t>y</w:t>
      </w:r>
      <w:r w:rsidRPr="00761EF3">
        <w:rPr>
          <w:rFonts w:ascii="Arial" w:hAnsi="Arial" w:cs="Arial"/>
          <w:spacing w:val="-15"/>
        </w:rPr>
        <w:t xml:space="preserve"> </w:t>
      </w:r>
      <w:r w:rsidRPr="00761EF3">
        <w:rPr>
          <w:rFonts w:ascii="Arial" w:hAnsi="Arial" w:cs="Arial"/>
        </w:rPr>
        <w:t>de</w:t>
      </w:r>
      <w:r w:rsidRPr="00761EF3">
        <w:rPr>
          <w:rFonts w:ascii="Arial" w:hAnsi="Arial" w:cs="Arial"/>
          <w:spacing w:val="-14"/>
        </w:rPr>
        <w:t xml:space="preserve"> </w:t>
      </w:r>
      <w:r w:rsidRPr="00761EF3">
        <w:rPr>
          <w:rFonts w:ascii="Arial" w:hAnsi="Arial" w:cs="Arial"/>
        </w:rPr>
        <w:t>riesgo</w:t>
      </w:r>
      <w:r w:rsidRPr="00761EF3">
        <w:rPr>
          <w:rFonts w:ascii="Arial" w:hAnsi="Arial" w:cs="Arial"/>
          <w:spacing w:val="-65"/>
        </w:rPr>
        <w:t xml:space="preserve"> </w:t>
      </w:r>
      <w:r w:rsidRPr="00761EF3">
        <w:rPr>
          <w:rFonts w:ascii="Arial" w:hAnsi="Arial" w:cs="Arial"/>
        </w:rPr>
        <w:t>del</w:t>
      </w:r>
      <w:r w:rsidRPr="00761EF3">
        <w:rPr>
          <w:rFonts w:ascii="Arial" w:hAnsi="Arial" w:cs="Arial"/>
          <w:spacing w:val="-2"/>
        </w:rPr>
        <w:t xml:space="preserve"> </w:t>
      </w:r>
      <w:r w:rsidRPr="00761EF3">
        <w:rPr>
          <w:rFonts w:ascii="Arial" w:hAnsi="Arial" w:cs="Arial"/>
        </w:rPr>
        <w:t>entorno.</w:t>
      </w:r>
    </w:p>
    <w:p w14:paraId="5F81FF90" w14:textId="77777777" w:rsidR="00761EF3" w:rsidRPr="00761EF3" w:rsidRDefault="00761EF3" w:rsidP="00B82CBA">
      <w:pPr>
        <w:pStyle w:val="Textoindependiente"/>
        <w:spacing w:line="360" w:lineRule="auto"/>
        <w:ind w:right="129"/>
        <w:jc w:val="both"/>
        <w:rPr>
          <w:rFonts w:ascii="Arial" w:hAnsi="Arial" w:cs="Arial"/>
        </w:rPr>
      </w:pPr>
      <w:r w:rsidRPr="00761EF3">
        <w:rPr>
          <w:rFonts w:ascii="Arial" w:hAnsi="Arial" w:cs="Arial"/>
        </w:rPr>
        <w:lastRenderedPageBreak/>
        <w:t>Es así como se debe continuar con la capacitación de la comunidad educativa a fin de</w:t>
      </w:r>
      <w:r w:rsidRPr="00761EF3">
        <w:rPr>
          <w:rFonts w:ascii="Arial" w:hAnsi="Arial" w:cs="Arial"/>
          <w:spacing w:val="1"/>
        </w:rPr>
        <w:t xml:space="preserve"> </w:t>
      </w:r>
      <w:r w:rsidRPr="00761EF3">
        <w:rPr>
          <w:rFonts w:ascii="Arial" w:hAnsi="Arial" w:cs="Arial"/>
        </w:rPr>
        <w:t>prepararlos</w:t>
      </w:r>
      <w:r w:rsidRPr="00761EF3">
        <w:rPr>
          <w:rFonts w:ascii="Arial" w:hAnsi="Arial" w:cs="Arial"/>
          <w:spacing w:val="1"/>
        </w:rPr>
        <w:t xml:space="preserve"> </w:t>
      </w:r>
      <w:r w:rsidRPr="00761EF3">
        <w:rPr>
          <w:rFonts w:ascii="Arial" w:hAnsi="Arial" w:cs="Arial"/>
        </w:rPr>
        <w:t>para realizar una correcta respuesta que permite a las personas desarrollar</w:t>
      </w:r>
      <w:r w:rsidRPr="00761EF3">
        <w:rPr>
          <w:rFonts w:ascii="Arial" w:hAnsi="Arial" w:cs="Arial"/>
          <w:spacing w:val="1"/>
        </w:rPr>
        <w:t xml:space="preserve"> </w:t>
      </w:r>
      <w:r w:rsidRPr="00761EF3">
        <w:rPr>
          <w:rFonts w:ascii="Arial" w:hAnsi="Arial" w:cs="Arial"/>
        </w:rPr>
        <w:t>conocimientos y habilidades específicas para que cumplan de manera óptima los servicios de</w:t>
      </w:r>
      <w:r w:rsidRPr="00761EF3">
        <w:rPr>
          <w:rFonts w:ascii="Arial" w:hAnsi="Arial" w:cs="Arial"/>
          <w:spacing w:val="-64"/>
        </w:rPr>
        <w:t xml:space="preserve"> </w:t>
      </w:r>
      <w:r w:rsidRPr="00761EF3">
        <w:rPr>
          <w:rFonts w:ascii="Arial" w:hAnsi="Arial" w:cs="Arial"/>
        </w:rPr>
        <w:t>respuesta</w:t>
      </w:r>
      <w:r w:rsidRPr="00761EF3">
        <w:rPr>
          <w:rFonts w:ascii="Arial" w:hAnsi="Arial" w:cs="Arial"/>
          <w:spacing w:val="-9"/>
        </w:rPr>
        <w:t xml:space="preserve"> </w:t>
      </w:r>
      <w:r w:rsidRPr="00761EF3">
        <w:rPr>
          <w:rFonts w:ascii="Arial" w:hAnsi="Arial" w:cs="Arial"/>
        </w:rPr>
        <w:t>a</w:t>
      </w:r>
      <w:r w:rsidRPr="00761EF3">
        <w:rPr>
          <w:rFonts w:ascii="Arial" w:hAnsi="Arial" w:cs="Arial"/>
          <w:spacing w:val="-12"/>
        </w:rPr>
        <w:t xml:space="preserve"> </w:t>
      </w:r>
      <w:r w:rsidRPr="00761EF3">
        <w:rPr>
          <w:rFonts w:ascii="Arial" w:hAnsi="Arial" w:cs="Arial"/>
        </w:rPr>
        <w:t>emergencia</w:t>
      </w:r>
      <w:r w:rsidRPr="00761EF3">
        <w:rPr>
          <w:rFonts w:ascii="Arial" w:hAnsi="Arial" w:cs="Arial"/>
          <w:spacing w:val="-12"/>
        </w:rPr>
        <w:t xml:space="preserve"> </w:t>
      </w:r>
      <w:r w:rsidRPr="00761EF3">
        <w:rPr>
          <w:rFonts w:ascii="Arial" w:hAnsi="Arial" w:cs="Arial"/>
        </w:rPr>
        <w:t>definidos</w:t>
      </w:r>
      <w:r w:rsidRPr="00761EF3">
        <w:rPr>
          <w:rFonts w:ascii="Arial" w:hAnsi="Arial" w:cs="Arial"/>
          <w:spacing w:val="-11"/>
        </w:rPr>
        <w:t xml:space="preserve"> </w:t>
      </w:r>
      <w:r w:rsidRPr="00761EF3">
        <w:rPr>
          <w:rFonts w:ascii="Arial" w:hAnsi="Arial" w:cs="Arial"/>
        </w:rPr>
        <w:t>para</w:t>
      </w:r>
      <w:r w:rsidRPr="00761EF3">
        <w:rPr>
          <w:rFonts w:ascii="Arial" w:hAnsi="Arial" w:cs="Arial"/>
          <w:spacing w:val="-13"/>
        </w:rPr>
        <w:t xml:space="preserve"> </w:t>
      </w:r>
      <w:r w:rsidRPr="00761EF3">
        <w:rPr>
          <w:rFonts w:ascii="Arial" w:hAnsi="Arial" w:cs="Arial"/>
        </w:rPr>
        <w:t>la</w:t>
      </w:r>
      <w:r w:rsidRPr="00761EF3">
        <w:rPr>
          <w:rFonts w:ascii="Arial" w:hAnsi="Arial" w:cs="Arial"/>
          <w:spacing w:val="-10"/>
        </w:rPr>
        <w:t xml:space="preserve"> </w:t>
      </w:r>
      <w:r w:rsidRPr="00761EF3">
        <w:rPr>
          <w:rFonts w:ascii="Arial" w:hAnsi="Arial" w:cs="Arial"/>
        </w:rPr>
        <w:t>institución</w:t>
      </w:r>
      <w:r w:rsidRPr="00761EF3">
        <w:rPr>
          <w:rFonts w:ascii="Arial" w:hAnsi="Arial" w:cs="Arial"/>
          <w:spacing w:val="-13"/>
        </w:rPr>
        <w:t xml:space="preserve"> </w:t>
      </w:r>
      <w:r w:rsidRPr="00761EF3">
        <w:rPr>
          <w:rFonts w:ascii="Arial" w:hAnsi="Arial" w:cs="Arial"/>
        </w:rPr>
        <w:t>educativa.</w:t>
      </w:r>
      <w:r w:rsidRPr="00761EF3">
        <w:rPr>
          <w:rFonts w:ascii="Arial" w:hAnsi="Arial" w:cs="Arial"/>
          <w:spacing w:val="-8"/>
        </w:rPr>
        <w:t xml:space="preserve"> </w:t>
      </w:r>
      <w:r w:rsidRPr="00761EF3">
        <w:rPr>
          <w:rFonts w:ascii="Arial" w:hAnsi="Arial" w:cs="Arial"/>
        </w:rPr>
        <w:t>Por</w:t>
      </w:r>
      <w:r w:rsidRPr="00761EF3">
        <w:rPr>
          <w:rFonts w:ascii="Arial" w:hAnsi="Arial" w:cs="Arial"/>
          <w:spacing w:val="-10"/>
        </w:rPr>
        <w:t xml:space="preserve"> </w:t>
      </w:r>
      <w:r w:rsidRPr="00761EF3">
        <w:rPr>
          <w:rFonts w:ascii="Arial" w:hAnsi="Arial" w:cs="Arial"/>
        </w:rPr>
        <w:t>lo</w:t>
      </w:r>
      <w:r w:rsidRPr="00761EF3">
        <w:rPr>
          <w:rFonts w:ascii="Arial" w:hAnsi="Arial" w:cs="Arial"/>
          <w:spacing w:val="-13"/>
        </w:rPr>
        <w:t xml:space="preserve"> </w:t>
      </w:r>
      <w:r w:rsidRPr="00761EF3">
        <w:rPr>
          <w:rFonts w:ascii="Arial" w:hAnsi="Arial" w:cs="Arial"/>
        </w:rPr>
        <w:t>tanto,</w:t>
      </w:r>
      <w:r w:rsidRPr="00761EF3">
        <w:rPr>
          <w:rFonts w:ascii="Arial" w:hAnsi="Arial" w:cs="Arial"/>
          <w:spacing w:val="-10"/>
        </w:rPr>
        <w:t xml:space="preserve"> </w:t>
      </w:r>
      <w:r w:rsidRPr="00761EF3">
        <w:rPr>
          <w:rFonts w:ascii="Arial" w:hAnsi="Arial" w:cs="Arial"/>
        </w:rPr>
        <w:t>se</w:t>
      </w:r>
      <w:r w:rsidRPr="00761EF3">
        <w:rPr>
          <w:rFonts w:ascii="Arial" w:hAnsi="Arial" w:cs="Arial"/>
          <w:spacing w:val="-12"/>
        </w:rPr>
        <w:t xml:space="preserve"> </w:t>
      </w:r>
      <w:r w:rsidRPr="00761EF3">
        <w:rPr>
          <w:rFonts w:ascii="Arial" w:hAnsi="Arial" w:cs="Arial"/>
        </w:rPr>
        <w:t>hace</w:t>
      </w:r>
      <w:r w:rsidRPr="00761EF3">
        <w:rPr>
          <w:rFonts w:ascii="Arial" w:hAnsi="Arial" w:cs="Arial"/>
          <w:spacing w:val="-11"/>
        </w:rPr>
        <w:t xml:space="preserve"> </w:t>
      </w:r>
      <w:r w:rsidRPr="00761EF3">
        <w:rPr>
          <w:rFonts w:ascii="Arial" w:hAnsi="Arial" w:cs="Arial"/>
        </w:rPr>
        <w:t>necesario</w:t>
      </w:r>
      <w:r w:rsidRPr="00761EF3">
        <w:rPr>
          <w:rFonts w:ascii="Arial" w:hAnsi="Arial" w:cs="Arial"/>
          <w:spacing w:val="-64"/>
        </w:rPr>
        <w:t xml:space="preserve"> </w:t>
      </w:r>
      <w:r w:rsidRPr="00761EF3">
        <w:rPr>
          <w:rFonts w:ascii="Arial" w:hAnsi="Arial" w:cs="Arial"/>
        </w:rPr>
        <w:t>la realización continua de simulacros de evacuación y adiestramiento permanente de los</w:t>
      </w:r>
      <w:r w:rsidRPr="00761EF3">
        <w:rPr>
          <w:rFonts w:ascii="Arial" w:hAnsi="Arial" w:cs="Arial"/>
          <w:spacing w:val="1"/>
        </w:rPr>
        <w:t xml:space="preserve"> </w:t>
      </w:r>
      <w:r w:rsidRPr="00761EF3">
        <w:rPr>
          <w:rFonts w:ascii="Arial" w:hAnsi="Arial" w:cs="Arial"/>
        </w:rPr>
        <w:t>brigadistas</w:t>
      </w:r>
      <w:r w:rsidRPr="00761EF3">
        <w:rPr>
          <w:rFonts w:ascii="Arial" w:hAnsi="Arial" w:cs="Arial"/>
          <w:spacing w:val="8"/>
        </w:rPr>
        <w:t xml:space="preserve"> </w:t>
      </w:r>
      <w:r w:rsidRPr="00761EF3">
        <w:rPr>
          <w:rFonts w:ascii="Arial" w:hAnsi="Arial" w:cs="Arial"/>
        </w:rPr>
        <w:t>escolares</w:t>
      </w:r>
      <w:r w:rsidRPr="00761EF3">
        <w:rPr>
          <w:rFonts w:ascii="Arial" w:hAnsi="Arial" w:cs="Arial"/>
          <w:spacing w:val="9"/>
        </w:rPr>
        <w:t xml:space="preserve"> </w:t>
      </w:r>
      <w:r w:rsidRPr="00761EF3">
        <w:rPr>
          <w:rFonts w:ascii="Arial" w:hAnsi="Arial" w:cs="Arial"/>
        </w:rPr>
        <w:t>y</w:t>
      </w:r>
      <w:r w:rsidRPr="00761EF3">
        <w:rPr>
          <w:rFonts w:ascii="Arial" w:hAnsi="Arial" w:cs="Arial"/>
          <w:spacing w:val="2"/>
        </w:rPr>
        <w:t xml:space="preserve"> </w:t>
      </w:r>
      <w:r w:rsidRPr="00761EF3">
        <w:rPr>
          <w:rFonts w:ascii="Arial" w:hAnsi="Arial" w:cs="Arial"/>
        </w:rPr>
        <w:t>docentes</w:t>
      </w:r>
      <w:r w:rsidRPr="00761EF3">
        <w:rPr>
          <w:rFonts w:ascii="Arial" w:hAnsi="Arial" w:cs="Arial"/>
          <w:spacing w:val="8"/>
        </w:rPr>
        <w:t xml:space="preserve"> </w:t>
      </w:r>
      <w:r w:rsidRPr="00761EF3">
        <w:rPr>
          <w:rFonts w:ascii="Arial" w:hAnsi="Arial" w:cs="Arial"/>
        </w:rPr>
        <w:t>para</w:t>
      </w:r>
      <w:r w:rsidRPr="00761EF3">
        <w:rPr>
          <w:rFonts w:ascii="Arial" w:hAnsi="Arial" w:cs="Arial"/>
          <w:spacing w:val="7"/>
        </w:rPr>
        <w:t xml:space="preserve"> </w:t>
      </w:r>
      <w:r w:rsidRPr="00761EF3">
        <w:rPr>
          <w:rFonts w:ascii="Arial" w:hAnsi="Arial" w:cs="Arial"/>
        </w:rPr>
        <w:t>responder</w:t>
      </w:r>
      <w:r w:rsidRPr="00761EF3">
        <w:rPr>
          <w:rFonts w:ascii="Arial" w:hAnsi="Arial" w:cs="Arial"/>
          <w:spacing w:val="9"/>
        </w:rPr>
        <w:t xml:space="preserve"> </w:t>
      </w:r>
      <w:r w:rsidRPr="00761EF3">
        <w:rPr>
          <w:rFonts w:ascii="Arial" w:hAnsi="Arial" w:cs="Arial"/>
        </w:rPr>
        <w:t>y</w:t>
      </w:r>
      <w:r w:rsidRPr="00761EF3">
        <w:rPr>
          <w:rFonts w:ascii="Arial" w:hAnsi="Arial" w:cs="Arial"/>
          <w:spacing w:val="1"/>
        </w:rPr>
        <w:t xml:space="preserve"> </w:t>
      </w:r>
      <w:r w:rsidRPr="00761EF3">
        <w:rPr>
          <w:rFonts w:ascii="Arial" w:hAnsi="Arial" w:cs="Arial"/>
        </w:rPr>
        <w:t>controlar</w:t>
      </w:r>
      <w:r w:rsidRPr="00761EF3">
        <w:rPr>
          <w:rFonts w:ascii="Arial" w:hAnsi="Arial" w:cs="Arial"/>
          <w:spacing w:val="5"/>
        </w:rPr>
        <w:t xml:space="preserve"> </w:t>
      </w:r>
      <w:r w:rsidRPr="00761EF3">
        <w:rPr>
          <w:rFonts w:ascii="Arial" w:hAnsi="Arial" w:cs="Arial"/>
        </w:rPr>
        <w:t>lo</w:t>
      </w:r>
      <w:r w:rsidRPr="00761EF3">
        <w:rPr>
          <w:rFonts w:ascii="Arial" w:hAnsi="Arial" w:cs="Arial"/>
          <w:spacing w:val="7"/>
        </w:rPr>
        <w:t xml:space="preserve"> </w:t>
      </w:r>
      <w:r w:rsidRPr="00761EF3">
        <w:rPr>
          <w:rFonts w:ascii="Arial" w:hAnsi="Arial" w:cs="Arial"/>
        </w:rPr>
        <w:t>mejor</w:t>
      </w:r>
      <w:r w:rsidRPr="00761EF3">
        <w:rPr>
          <w:rFonts w:ascii="Arial" w:hAnsi="Arial" w:cs="Arial"/>
          <w:spacing w:val="5"/>
        </w:rPr>
        <w:t xml:space="preserve"> </w:t>
      </w:r>
      <w:r w:rsidRPr="00761EF3">
        <w:rPr>
          <w:rFonts w:ascii="Arial" w:hAnsi="Arial" w:cs="Arial"/>
        </w:rPr>
        <w:t>posibles</w:t>
      </w:r>
      <w:r w:rsidRPr="00761EF3">
        <w:rPr>
          <w:rFonts w:ascii="Arial" w:hAnsi="Arial" w:cs="Arial"/>
          <w:spacing w:val="5"/>
        </w:rPr>
        <w:t xml:space="preserve"> </w:t>
      </w:r>
      <w:r w:rsidRPr="00761EF3">
        <w:rPr>
          <w:rFonts w:ascii="Arial" w:hAnsi="Arial" w:cs="Arial"/>
        </w:rPr>
        <w:t>eventos</w:t>
      </w:r>
      <w:r w:rsidRPr="00761EF3">
        <w:rPr>
          <w:rFonts w:ascii="Arial" w:hAnsi="Arial" w:cs="Arial"/>
          <w:spacing w:val="11"/>
        </w:rPr>
        <w:t xml:space="preserve"> </w:t>
      </w:r>
      <w:r w:rsidRPr="00761EF3">
        <w:rPr>
          <w:rFonts w:ascii="Arial" w:hAnsi="Arial" w:cs="Arial"/>
        </w:rPr>
        <w:t>reales</w:t>
      </w:r>
      <w:r w:rsidRPr="00761EF3">
        <w:rPr>
          <w:rFonts w:ascii="Arial" w:hAnsi="Arial" w:cs="Arial"/>
          <w:spacing w:val="-64"/>
        </w:rPr>
        <w:t xml:space="preserve"> </w:t>
      </w:r>
      <w:r w:rsidRPr="00761EF3">
        <w:rPr>
          <w:rFonts w:ascii="Arial" w:hAnsi="Arial" w:cs="Arial"/>
        </w:rPr>
        <w:t>y detectar las fallas a partir de las cuales se debe plantear medidas de mejoramiento de los</w:t>
      </w:r>
      <w:r w:rsidRPr="00761EF3">
        <w:rPr>
          <w:rFonts w:ascii="Arial" w:hAnsi="Arial" w:cs="Arial"/>
          <w:spacing w:val="1"/>
        </w:rPr>
        <w:t xml:space="preserve"> </w:t>
      </w:r>
      <w:r w:rsidRPr="00761EF3">
        <w:rPr>
          <w:rFonts w:ascii="Arial" w:hAnsi="Arial" w:cs="Arial"/>
        </w:rPr>
        <w:t>preparativos.</w:t>
      </w:r>
    </w:p>
    <w:p w14:paraId="1936265C" w14:textId="77777777" w:rsidR="00761EF3" w:rsidRPr="00761EF3" w:rsidRDefault="00761EF3" w:rsidP="00D71B60">
      <w:pPr>
        <w:pStyle w:val="Textoindependiente"/>
        <w:spacing w:line="360" w:lineRule="auto"/>
        <w:ind w:firstLine="709"/>
        <w:jc w:val="both"/>
        <w:rPr>
          <w:rFonts w:ascii="Arial" w:hAnsi="Arial" w:cs="Arial"/>
        </w:rPr>
      </w:pPr>
    </w:p>
    <w:p w14:paraId="4D6A523D" w14:textId="6A8FD145" w:rsidR="00761EF3" w:rsidRPr="00761EF3" w:rsidRDefault="00761EF3" w:rsidP="00B82CBA">
      <w:pPr>
        <w:pStyle w:val="Textoindependiente"/>
        <w:spacing w:before="1" w:line="360" w:lineRule="auto"/>
        <w:ind w:right="133"/>
        <w:jc w:val="both"/>
        <w:rPr>
          <w:rFonts w:ascii="Arial" w:hAnsi="Arial" w:cs="Arial"/>
        </w:rPr>
      </w:pPr>
      <w:r w:rsidRPr="00761EF3">
        <w:rPr>
          <w:rFonts w:ascii="Arial" w:hAnsi="Arial" w:cs="Arial"/>
        </w:rPr>
        <w:t>Igualmente, es indispensable la consecución del equipamiento para respuestas, que incluye</w:t>
      </w:r>
      <w:r w:rsidRPr="00761EF3">
        <w:rPr>
          <w:rFonts w:ascii="Arial" w:hAnsi="Arial" w:cs="Arial"/>
          <w:spacing w:val="1"/>
        </w:rPr>
        <w:t xml:space="preserve"> </w:t>
      </w:r>
      <w:r w:rsidRPr="00761EF3">
        <w:rPr>
          <w:rFonts w:ascii="Arial" w:hAnsi="Arial" w:cs="Arial"/>
        </w:rPr>
        <w:t>todos aquellos recursos físicos y funcionales que puede requerir la institución educativa para</w:t>
      </w:r>
      <w:r w:rsidRPr="00761EF3">
        <w:rPr>
          <w:rFonts w:ascii="Arial" w:hAnsi="Arial" w:cs="Arial"/>
          <w:spacing w:val="1"/>
        </w:rPr>
        <w:t xml:space="preserve"> </w:t>
      </w:r>
      <w:r w:rsidRPr="00761EF3">
        <w:rPr>
          <w:rFonts w:ascii="Arial" w:hAnsi="Arial" w:cs="Arial"/>
        </w:rPr>
        <w:t>ejecutar</w:t>
      </w:r>
      <w:r w:rsidRPr="00761EF3">
        <w:rPr>
          <w:rFonts w:ascii="Arial" w:hAnsi="Arial" w:cs="Arial"/>
          <w:spacing w:val="-1"/>
        </w:rPr>
        <w:t xml:space="preserve"> </w:t>
      </w:r>
      <w:r w:rsidRPr="00761EF3">
        <w:rPr>
          <w:rFonts w:ascii="Arial" w:hAnsi="Arial" w:cs="Arial"/>
        </w:rPr>
        <w:t>los servicios</w:t>
      </w:r>
      <w:r w:rsidRPr="00761EF3">
        <w:rPr>
          <w:rFonts w:ascii="Arial" w:hAnsi="Arial" w:cs="Arial"/>
          <w:spacing w:val="1"/>
        </w:rPr>
        <w:t xml:space="preserve"> </w:t>
      </w:r>
      <w:r w:rsidRPr="00761EF3">
        <w:rPr>
          <w:rFonts w:ascii="Arial" w:hAnsi="Arial" w:cs="Arial"/>
        </w:rPr>
        <w:t>de</w:t>
      </w:r>
      <w:r w:rsidRPr="00761EF3">
        <w:rPr>
          <w:rFonts w:ascii="Arial" w:hAnsi="Arial" w:cs="Arial"/>
          <w:spacing w:val="-2"/>
        </w:rPr>
        <w:t xml:space="preserve"> </w:t>
      </w:r>
      <w:r w:rsidRPr="00761EF3">
        <w:rPr>
          <w:rFonts w:ascii="Arial" w:hAnsi="Arial" w:cs="Arial"/>
        </w:rPr>
        <w:t>respuesta</w:t>
      </w:r>
      <w:r w:rsidRPr="00761EF3">
        <w:rPr>
          <w:rFonts w:ascii="Arial" w:hAnsi="Arial" w:cs="Arial"/>
          <w:spacing w:val="-2"/>
        </w:rPr>
        <w:t xml:space="preserve"> </w:t>
      </w:r>
      <w:r w:rsidRPr="00761EF3">
        <w:rPr>
          <w:rFonts w:ascii="Arial" w:hAnsi="Arial" w:cs="Arial"/>
        </w:rPr>
        <w:t>a</w:t>
      </w:r>
      <w:r w:rsidRPr="00761EF3">
        <w:rPr>
          <w:rFonts w:ascii="Arial" w:hAnsi="Arial" w:cs="Arial"/>
          <w:spacing w:val="2"/>
        </w:rPr>
        <w:t xml:space="preserve"> </w:t>
      </w:r>
      <w:r w:rsidRPr="00761EF3">
        <w:rPr>
          <w:rFonts w:ascii="Arial" w:hAnsi="Arial" w:cs="Arial"/>
        </w:rPr>
        <w:t>emergencias. Entre</w:t>
      </w:r>
      <w:r w:rsidRPr="00761EF3">
        <w:rPr>
          <w:rFonts w:ascii="Arial" w:hAnsi="Arial" w:cs="Arial"/>
          <w:spacing w:val="-2"/>
        </w:rPr>
        <w:t xml:space="preserve"> </w:t>
      </w:r>
      <w:r w:rsidRPr="00761EF3">
        <w:rPr>
          <w:rFonts w:ascii="Arial" w:hAnsi="Arial" w:cs="Arial"/>
        </w:rPr>
        <w:t xml:space="preserve">ellos </w:t>
      </w:r>
      <w:r>
        <w:rPr>
          <w:rFonts w:ascii="Arial" w:hAnsi="Arial" w:cs="Arial"/>
        </w:rPr>
        <w:t>debe</w:t>
      </w:r>
      <w:r w:rsidRPr="00761EF3">
        <w:rPr>
          <w:rFonts w:ascii="Arial" w:hAnsi="Arial" w:cs="Arial"/>
          <w:spacing w:val="-2"/>
        </w:rPr>
        <w:t xml:space="preserve"> </w:t>
      </w:r>
      <w:r w:rsidRPr="00761EF3">
        <w:rPr>
          <w:rFonts w:ascii="Arial" w:hAnsi="Arial" w:cs="Arial"/>
        </w:rPr>
        <w:t>c</w:t>
      </w:r>
      <w:r>
        <w:rPr>
          <w:rFonts w:ascii="Arial" w:hAnsi="Arial" w:cs="Arial"/>
        </w:rPr>
        <w:t>ontar con</w:t>
      </w:r>
      <w:r w:rsidRPr="00761EF3">
        <w:rPr>
          <w:rFonts w:ascii="Arial" w:hAnsi="Arial" w:cs="Arial"/>
        </w:rPr>
        <w:t>:</w:t>
      </w:r>
    </w:p>
    <w:p w14:paraId="02E1DE8F" w14:textId="77777777" w:rsidR="00761EF3" w:rsidRPr="00761EF3" w:rsidRDefault="00761EF3" w:rsidP="00D71B60">
      <w:pPr>
        <w:pStyle w:val="Prrafodelista"/>
        <w:numPr>
          <w:ilvl w:val="0"/>
          <w:numId w:val="16"/>
        </w:numPr>
        <w:tabs>
          <w:tab w:val="left" w:pos="753"/>
        </w:tabs>
        <w:spacing w:before="6"/>
        <w:ind w:right="133"/>
        <w:jc w:val="both"/>
        <w:rPr>
          <w:rFonts w:cs="Arial"/>
          <w:szCs w:val="24"/>
        </w:rPr>
      </w:pPr>
      <w:r w:rsidRPr="00784493">
        <w:rPr>
          <w:rFonts w:cs="Arial"/>
          <w:b/>
          <w:bCs/>
          <w:szCs w:val="24"/>
        </w:rPr>
        <w:t>EQUIPAMIENTO</w:t>
      </w:r>
      <w:r w:rsidRPr="00784493">
        <w:rPr>
          <w:rFonts w:cs="Arial"/>
          <w:b/>
          <w:bCs/>
          <w:spacing w:val="-6"/>
          <w:szCs w:val="24"/>
        </w:rPr>
        <w:t xml:space="preserve"> </w:t>
      </w:r>
      <w:r w:rsidRPr="00784493">
        <w:rPr>
          <w:rFonts w:cs="Arial"/>
          <w:b/>
          <w:bCs/>
          <w:szCs w:val="24"/>
        </w:rPr>
        <w:t>CONTRA</w:t>
      </w:r>
      <w:r w:rsidRPr="00784493">
        <w:rPr>
          <w:rFonts w:cs="Arial"/>
          <w:b/>
          <w:bCs/>
          <w:spacing w:val="-7"/>
          <w:szCs w:val="24"/>
        </w:rPr>
        <w:t xml:space="preserve"> </w:t>
      </w:r>
      <w:r w:rsidRPr="00784493">
        <w:rPr>
          <w:rFonts w:cs="Arial"/>
          <w:b/>
          <w:bCs/>
          <w:szCs w:val="24"/>
        </w:rPr>
        <w:t>INCENDIOS:</w:t>
      </w:r>
      <w:r w:rsidRPr="00761EF3">
        <w:rPr>
          <w:rFonts w:cs="Arial"/>
          <w:spacing w:val="-6"/>
          <w:szCs w:val="24"/>
        </w:rPr>
        <w:t xml:space="preserve"> </w:t>
      </w:r>
      <w:r w:rsidRPr="00761EF3">
        <w:rPr>
          <w:rFonts w:cs="Arial"/>
          <w:szCs w:val="24"/>
        </w:rPr>
        <w:t>Comprende</w:t>
      </w:r>
      <w:r w:rsidRPr="00761EF3">
        <w:rPr>
          <w:rFonts w:cs="Arial"/>
          <w:spacing w:val="-8"/>
          <w:szCs w:val="24"/>
        </w:rPr>
        <w:t xml:space="preserve"> </w:t>
      </w:r>
      <w:r w:rsidRPr="00761EF3">
        <w:rPr>
          <w:rFonts w:cs="Arial"/>
          <w:szCs w:val="24"/>
        </w:rPr>
        <w:t>el</w:t>
      </w:r>
      <w:r w:rsidRPr="00761EF3">
        <w:rPr>
          <w:rFonts w:cs="Arial"/>
          <w:spacing w:val="-8"/>
          <w:szCs w:val="24"/>
        </w:rPr>
        <w:t xml:space="preserve"> </w:t>
      </w:r>
      <w:r w:rsidRPr="00761EF3">
        <w:rPr>
          <w:rFonts w:cs="Arial"/>
          <w:szCs w:val="24"/>
        </w:rPr>
        <w:t>conjunto</w:t>
      </w:r>
      <w:r w:rsidRPr="00761EF3">
        <w:rPr>
          <w:rFonts w:cs="Arial"/>
          <w:spacing w:val="-8"/>
          <w:szCs w:val="24"/>
        </w:rPr>
        <w:t xml:space="preserve"> </w:t>
      </w:r>
      <w:r w:rsidRPr="00761EF3">
        <w:rPr>
          <w:rFonts w:cs="Arial"/>
          <w:szCs w:val="24"/>
        </w:rPr>
        <w:t>de</w:t>
      </w:r>
      <w:r w:rsidRPr="00761EF3">
        <w:rPr>
          <w:rFonts w:cs="Arial"/>
          <w:spacing w:val="-9"/>
          <w:szCs w:val="24"/>
        </w:rPr>
        <w:t xml:space="preserve"> </w:t>
      </w:r>
      <w:r w:rsidRPr="00761EF3">
        <w:rPr>
          <w:rFonts w:cs="Arial"/>
          <w:szCs w:val="24"/>
        </w:rPr>
        <w:t>elementos</w:t>
      </w:r>
      <w:r w:rsidRPr="00761EF3">
        <w:rPr>
          <w:rFonts w:cs="Arial"/>
          <w:spacing w:val="-6"/>
          <w:szCs w:val="24"/>
        </w:rPr>
        <w:t xml:space="preserve"> </w:t>
      </w:r>
      <w:r w:rsidRPr="00761EF3">
        <w:rPr>
          <w:rFonts w:cs="Arial"/>
          <w:szCs w:val="24"/>
        </w:rPr>
        <w:t>o</w:t>
      </w:r>
      <w:r w:rsidRPr="00761EF3">
        <w:rPr>
          <w:rFonts w:cs="Arial"/>
          <w:spacing w:val="-9"/>
          <w:szCs w:val="24"/>
        </w:rPr>
        <w:t xml:space="preserve"> </w:t>
      </w:r>
      <w:r w:rsidRPr="00761EF3">
        <w:rPr>
          <w:rFonts w:cs="Arial"/>
          <w:szCs w:val="24"/>
        </w:rPr>
        <w:t>aparatos</w:t>
      </w:r>
      <w:r w:rsidRPr="00761EF3">
        <w:rPr>
          <w:rFonts w:cs="Arial"/>
          <w:spacing w:val="-64"/>
          <w:szCs w:val="24"/>
        </w:rPr>
        <w:t xml:space="preserve"> </w:t>
      </w:r>
      <w:r w:rsidRPr="00761EF3">
        <w:rPr>
          <w:rFonts w:cs="Arial"/>
          <w:szCs w:val="24"/>
        </w:rPr>
        <w:t>para ejecutar el servicio de extinción de incendios. Es necesario dotar a cada sede con</w:t>
      </w:r>
      <w:r w:rsidRPr="00761EF3">
        <w:rPr>
          <w:rFonts w:cs="Arial"/>
          <w:spacing w:val="1"/>
          <w:szCs w:val="24"/>
        </w:rPr>
        <w:t xml:space="preserve"> </w:t>
      </w:r>
      <w:r w:rsidRPr="00761EF3">
        <w:rPr>
          <w:rFonts w:cs="Arial"/>
          <w:spacing w:val="-1"/>
          <w:szCs w:val="24"/>
        </w:rPr>
        <w:t>extintores</w:t>
      </w:r>
      <w:r w:rsidRPr="00761EF3">
        <w:rPr>
          <w:rFonts w:cs="Arial"/>
          <w:spacing w:val="-15"/>
          <w:szCs w:val="24"/>
        </w:rPr>
        <w:t xml:space="preserve"> </w:t>
      </w:r>
      <w:r w:rsidRPr="00761EF3">
        <w:rPr>
          <w:rFonts w:cs="Arial"/>
          <w:spacing w:val="-1"/>
          <w:szCs w:val="24"/>
        </w:rPr>
        <w:t>de</w:t>
      </w:r>
      <w:r w:rsidRPr="00761EF3">
        <w:rPr>
          <w:rFonts w:cs="Arial"/>
          <w:spacing w:val="-17"/>
          <w:szCs w:val="24"/>
        </w:rPr>
        <w:t xml:space="preserve"> </w:t>
      </w:r>
      <w:r w:rsidRPr="00761EF3">
        <w:rPr>
          <w:rFonts w:cs="Arial"/>
          <w:spacing w:val="-1"/>
          <w:szCs w:val="24"/>
        </w:rPr>
        <w:t>humo,</w:t>
      </w:r>
      <w:r w:rsidRPr="00761EF3">
        <w:rPr>
          <w:rFonts w:cs="Arial"/>
          <w:spacing w:val="-13"/>
          <w:szCs w:val="24"/>
        </w:rPr>
        <w:t xml:space="preserve"> </w:t>
      </w:r>
      <w:r w:rsidRPr="00761EF3">
        <w:rPr>
          <w:rFonts w:cs="Arial"/>
          <w:spacing w:val="-1"/>
          <w:szCs w:val="24"/>
        </w:rPr>
        <w:t>rociadores,</w:t>
      </w:r>
      <w:r w:rsidRPr="00761EF3">
        <w:rPr>
          <w:rFonts w:cs="Arial"/>
          <w:spacing w:val="-10"/>
          <w:szCs w:val="24"/>
        </w:rPr>
        <w:t xml:space="preserve"> </w:t>
      </w:r>
      <w:r w:rsidRPr="00761EF3">
        <w:rPr>
          <w:rFonts w:cs="Arial"/>
          <w:spacing w:val="-1"/>
          <w:szCs w:val="24"/>
        </w:rPr>
        <w:t>mangueras,</w:t>
      </w:r>
      <w:r w:rsidRPr="00761EF3">
        <w:rPr>
          <w:rFonts w:cs="Arial"/>
          <w:spacing w:val="-13"/>
          <w:szCs w:val="24"/>
        </w:rPr>
        <w:t xml:space="preserve"> </w:t>
      </w:r>
      <w:r w:rsidRPr="00761EF3">
        <w:rPr>
          <w:rFonts w:cs="Arial"/>
          <w:spacing w:val="-1"/>
          <w:szCs w:val="24"/>
        </w:rPr>
        <w:t>hidrantes</w:t>
      </w:r>
      <w:r w:rsidRPr="00761EF3">
        <w:rPr>
          <w:rFonts w:cs="Arial"/>
          <w:spacing w:val="-11"/>
          <w:szCs w:val="24"/>
        </w:rPr>
        <w:t xml:space="preserve"> </w:t>
      </w:r>
      <w:r w:rsidRPr="00761EF3">
        <w:rPr>
          <w:rFonts w:cs="Arial"/>
          <w:spacing w:val="-1"/>
          <w:szCs w:val="24"/>
        </w:rPr>
        <w:t>y</w:t>
      </w:r>
      <w:r w:rsidRPr="00761EF3">
        <w:rPr>
          <w:rFonts w:cs="Arial"/>
          <w:spacing w:val="-13"/>
          <w:szCs w:val="24"/>
        </w:rPr>
        <w:t xml:space="preserve"> </w:t>
      </w:r>
      <w:r w:rsidRPr="00761EF3">
        <w:rPr>
          <w:rFonts w:cs="Arial"/>
          <w:spacing w:val="-1"/>
          <w:szCs w:val="24"/>
        </w:rPr>
        <w:t>extintores</w:t>
      </w:r>
      <w:r w:rsidRPr="00761EF3">
        <w:rPr>
          <w:rFonts w:cs="Arial"/>
          <w:spacing w:val="-15"/>
          <w:szCs w:val="24"/>
        </w:rPr>
        <w:t xml:space="preserve"> </w:t>
      </w:r>
      <w:r w:rsidRPr="00761EF3">
        <w:rPr>
          <w:rFonts w:cs="Arial"/>
          <w:spacing w:val="-1"/>
          <w:szCs w:val="24"/>
        </w:rPr>
        <w:t>de</w:t>
      </w:r>
      <w:r w:rsidRPr="00761EF3">
        <w:rPr>
          <w:rFonts w:cs="Arial"/>
          <w:spacing w:val="-16"/>
          <w:szCs w:val="24"/>
        </w:rPr>
        <w:t xml:space="preserve"> </w:t>
      </w:r>
      <w:r w:rsidRPr="00761EF3">
        <w:rPr>
          <w:rFonts w:cs="Arial"/>
          <w:spacing w:val="-1"/>
          <w:szCs w:val="24"/>
        </w:rPr>
        <w:t>diferentes</w:t>
      </w:r>
      <w:r w:rsidRPr="00761EF3">
        <w:rPr>
          <w:rFonts w:cs="Arial"/>
          <w:spacing w:val="-15"/>
          <w:szCs w:val="24"/>
        </w:rPr>
        <w:t xml:space="preserve"> </w:t>
      </w:r>
      <w:r w:rsidRPr="00761EF3">
        <w:rPr>
          <w:rFonts w:cs="Arial"/>
          <w:szCs w:val="24"/>
        </w:rPr>
        <w:t>tipos</w:t>
      </w:r>
      <w:r w:rsidRPr="00761EF3">
        <w:rPr>
          <w:rFonts w:cs="Arial"/>
          <w:spacing w:val="-14"/>
          <w:szCs w:val="24"/>
        </w:rPr>
        <w:t xml:space="preserve"> </w:t>
      </w:r>
      <w:r w:rsidRPr="00761EF3">
        <w:rPr>
          <w:rFonts w:cs="Arial"/>
          <w:szCs w:val="24"/>
        </w:rPr>
        <w:t>según</w:t>
      </w:r>
      <w:r w:rsidRPr="00761EF3">
        <w:rPr>
          <w:rFonts w:cs="Arial"/>
          <w:spacing w:val="-65"/>
          <w:szCs w:val="24"/>
        </w:rPr>
        <w:t xml:space="preserve"> </w:t>
      </w:r>
      <w:r w:rsidRPr="00761EF3">
        <w:rPr>
          <w:rFonts w:cs="Arial"/>
          <w:szCs w:val="24"/>
        </w:rPr>
        <w:t>sea</w:t>
      </w:r>
      <w:r w:rsidRPr="00761EF3">
        <w:rPr>
          <w:rFonts w:cs="Arial"/>
          <w:spacing w:val="-2"/>
          <w:szCs w:val="24"/>
        </w:rPr>
        <w:t xml:space="preserve"> </w:t>
      </w:r>
      <w:r w:rsidRPr="00761EF3">
        <w:rPr>
          <w:rFonts w:cs="Arial"/>
          <w:szCs w:val="24"/>
        </w:rPr>
        <w:t>la</w:t>
      </w:r>
      <w:r w:rsidRPr="00761EF3">
        <w:rPr>
          <w:rFonts w:cs="Arial"/>
          <w:spacing w:val="-1"/>
          <w:szCs w:val="24"/>
        </w:rPr>
        <w:t xml:space="preserve"> </w:t>
      </w:r>
      <w:r w:rsidRPr="00761EF3">
        <w:rPr>
          <w:rFonts w:cs="Arial"/>
          <w:szCs w:val="24"/>
        </w:rPr>
        <w:t>fuente</w:t>
      </w:r>
      <w:r w:rsidRPr="00761EF3">
        <w:rPr>
          <w:rFonts w:cs="Arial"/>
          <w:spacing w:val="-1"/>
          <w:szCs w:val="24"/>
        </w:rPr>
        <w:t xml:space="preserve"> </w:t>
      </w:r>
      <w:r w:rsidRPr="00761EF3">
        <w:rPr>
          <w:rFonts w:cs="Arial"/>
          <w:szCs w:val="24"/>
        </w:rPr>
        <w:t>de</w:t>
      </w:r>
      <w:r w:rsidRPr="00761EF3">
        <w:rPr>
          <w:rFonts w:cs="Arial"/>
          <w:spacing w:val="-2"/>
          <w:szCs w:val="24"/>
        </w:rPr>
        <w:t xml:space="preserve"> </w:t>
      </w:r>
      <w:r w:rsidRPr="00761EF3">
        <w:rPr>
          <w:rFonts w:cs="Arial"/>
          <w:szCs w:val="24"/>
        </w:rPr>
        <w:t>generación</w:t>
      </w:r>
      <w:r w:rsidRPr="00761EF3">
        <w:rPr>
          <w:rFonts w:cs="Arial"/>
          <w:spacing w:val="-1"/>
          <w:szCs w:val="24"/>
        </w:rPr>
        <w:t xml:space="preserve"> </w:t>
      </w:r>
      <w:r w:rsidRPr="00761EF3">
        <w:rPr>
          <w:rFonts w:cs="Arial"/>
          <w:szCs w:val="24"/>
        </w:rPr>
        <w:t>del</w:t>
      </w:r>
      <w:r w:rsidRPr="00761EF3">
        <w:rPr>
          <w:rFonts w:cs="Arial"/>
          <w:spacing w:val="-1"/>
          <w:szCs w:val="24"/>
        </w:rPr>
        <w:t xml:space="preserve"> </w:t>
      </w:r>
      <w:r w:rsidRPr="00761EF3">
        <w:rPr>
          <w:rFonts w:cs="Arial"/>
          <w:szCs w:val="24"/>
        </w:rPr>
        <w:t>incendio.</w:t>
      </w:r>
    </w:p>
    <w:p w14:paraId="2E23B2BF" w14:textId="77777777" w:rsidR="00761EF3" w:rsidRPr="00761EF3" w:rsidRDefault="00761EF3" w:rsidP="00D71B60">
      <w:pPr>
        <w:pStyle w:val="Prrafodelista"/>
        <w:numPr>
          <w:ilvl w:val="0"/>
          <w:numId w:val="16"/>
        </w:numPr>
        <w:tabs>
          <w:tab w:val="left" w:pos="753"/>
        </w:tabs>
        <w:spacing w:before="10"/>
        <w:ind w:right="132"/>
        <w:jc w:val="both"/>
        <w:rPr>
          <w:rFonts w:cs="Arial"/>
          <w:szCs w:val="24"/>
        </w:rPr>
      </w:pPr>
      <w:r w:rsidRPr="00B56DC9">
        <w:rPr>
          <w:rFonts w:cs="Arial"/>
          <w:b/>
          <w:bCs/>
          <w:szCs w:val="24"/>
        </w:rPr>
        <w:t>EQUIPAMIENTO</w:t>
      </w:r>
      <w:r w:rsidRPr="00B56DC9">
        <w:rPr>
          <w:rFonts w:cs="Arial"/>
          <w:b/>
          <w:bCs/>
          <w:spacing w:val="1"/>
          <w:szCs w:val="24"/>
        </w:rPr>
        <w:t xml:space="preserve"> </w:t>
      </w:r>
      <w:r w:rsidRPr="00B56DC9">
        <w:rPr>
          <w:rFonts w:cs="Arial"/>
          <w:b/>
          <w:bCs/>
          <w:szCs w:val="24"/>
        </w:rPr>
        <w:t>PARA</w:t>
      </w:r>
      <w:r w:rsidRPr="00B56DC9">
        <w:rPr>
          <w:rFonts w:cs="Arial"/>
          <w:b/>
          <w:bCs/>
          <w:spacing w:val="1"/>
          <w:szCs w:val="24"/>
        </w:rPr>
        <w:t xml:space="preserve"> </w:t>
      </w:r>
      <w:r w:rsidRPr="00B56DC9">
        <w:rPr>
          <w:rFonts w:cs="Arial"/>
          <w:b/>
          <w:bCs/>
          <w:szCs w:val="24"/>
        </w:rPr>
        <w:t>PRIMEROS</w:t>
      </w:r>
      <w:r w:rsidRPr="00B56DC9">
        <w:rPr>
          <w:rFonts w:cs="Arial"/>
          <w:b/>
          <w:bCs/>
          <w:spacing w:val="1"/>
          <w:szCs w:val="24"/>
        </w:rPr>
        <w:t xml:space="preserve"> </w:t>
      </w:r>
      <w:r w:rsidRPr="00B56DC9">
        <w:rPr>
          <w:rFonts w:cs="Arial"/>
          <w:b/>
          <w:bCs/>
          <w:szCs w:val="24"/>
        </w:rPr>
        <w:t>AUXILIOS:</w:t>
      </w:r>
      <w:r w:rsidRPr="00761EF3">
        <w:rPr>
          <w:rFonts w:cs="Arial"/>
          <w:spacing w:val="1"/>
          <w:szCs w:val="24"/>
        </w:rPr>
        <w:t xml:space="preserve"> </w:t>
      </w:r>
      <w:r w:rsidRPr="00761EF3">
        <w:rPr>
          <w:rFonts w:cs="Arial"/>
          <w:szCs w:val="24"/>
        </w:rPr>
        <w:t>Comprende</w:t>
      </w:r>
      <w:r w:rsidRPr="00761EF3">
        <w:rPr>
          <w:rFonts w:cs="Arial"/>
          <w:spacing w:val="1"/>
          <w:szCs w:val="24"/>
        </w:rPr>
        <w:t xml:space="preserve"> </w:t>
      </w:r>
      <w:r w:rsidRPr="00761EF3">
        <w:rPr>
          <w:rFonts w:cs="Arial"/>
          <w:szCs w:val="24"/>
        </w:rPr>
        <w:t>elementos</w:t>
      </w:r>
      <w:r w:rsidRPr="00761EF3">
        <w:rPr>
          <w:rFonts w:cs="Arial"/>
          <w:spacing w:val="1"/>
          <w:szCs w:val="24"/>
        </w:rPr>
        <w:t xml:space="preserve"> </w:t>
      </w:r>
      <w:r w:rsidRPr="00761EF3">
        <w:rPr>
          <w:rFonts w:cs="Arial"/>
          <w:szCs w:val="24"/>
        </w:rPr>
        <w:t>básicos</w:t>
      </w:r>
      <w:r w:rsidRPr="00761EF3">
        <w:rPr>
          <w:rFonts w:cs="Arial"/>
          <w:spacing w:val="1"/>
          <w:szCs w:val="24"/>
        </w:rPr>
        <w:t xml:space="preserve"> </w:t>
      </w:r>
      <w:r w:rsidRPr="00761EF3">
        <w:rPr>
          <w:rFonts w:cs="Arial"/>
          <w:szCs w:val="24"/>
        </w:rPr>
        <w:t>para</w:t>
      </w:r>
      <w:r w:rsidRPr="00761EF3">
        <w:rPr>
          <w:rFonts w:cs="Arial"/>
          <w:spacing w:val="1"/>
          <w:szCs w:val="24"/>
        </w:rPr>
        <w:t xml:space="preserve"> </w:t>
      </w:r>
      <w:r w:rsidRPr="00761EF3">
        <w:rPr>
          <w:rFonts w:cs="Arial"/>
          <w:spacing w:val="-1"/>
          <w:szCs w:val="24"/>
        </w:rPr>
        <w:t>garantizar</w:t>
      </w:r>
      <w:r w:rsidRPr="00761EF3">
        <w:rPr>
          <w:rFonts w:cs="Arial"/>
          <w:spacing w:val="-15"/>
          <w:szCs w:val="24"/>
        </w:rPr>
        <w:t xml:space="preserve"> </w:t>
      </w:r>
      <w:r w:rsidRPr="00761EF3">
        <w:rPr>
          <w:rFonts w:cs="Arial"/>
          <w:spacing w:val="-1"/>
          <w:szCs w:val="24"/>
        </w:rPr>
        <w:t>el</w:t>
      </w:r>
      <w:r w:rsidRPr="00761EF3">
        <w:rPr>
          <w:rFonts w:cs="Arial"/>
          <w:spacing w:val="-16"/>
          <w:szCs w:val="24"/>
        </w:rPr>
        <w:t xml:space="preserve"> </w:t>
      </w:r>
      <w:r w:rsidRPr="00761EF3">
        <w:rPr>
          <w:rFonts w:cs="Arial"/>
          <w:spacing w:val="-1"/>
          <w:szCs w:val="24"/>
        </w:rPr>
        <w:t>servicio</w:t>
      </w:r>
      <w:r w:rsidRPr="00761EF3">
        <w:rPr>
          <w:rFonts w:cs="Arial"/>
          <w:spacing w:val="-14"/>
          <w:szCs w:val="24"/>
        </w:rPr>
        <w:t xml:space="preserve"> </w:t>
      </w:r>
      <w:r w:rsidRPr="00761EF3">
        <w:rPr>
          <w:rFonts w:cs="Arial"/>
          <w:spacing w:val="-1"/>
          <w:szCs w:val="24"/>
        </w:rPr>
        <w:t>de</w:t>
      </w:r>
      <w:r w:rsidRPr="00761EF3">
        <w:rPr>
          <w:rFonts w:cs="Arial"/>
          <w:spacing w:val="-13"/>
          <w:szCs w:val="24"/>
        </w:rPr>
        <w:t xml:space="preserve"> </w:t>
      </w:r>
      <w:r w:rsidRPr="00761EF3">
        <w:rPr>
          <w:rFonts w:cs="Arial"/>
          <w:spacing w:val="-1"/>
          <w:szCs w:val="24"/>
        </w:rPr>
        <w:t>primeros</w:t>
      </w:r>
      <w:r w:rsidRPr="00761EF3">
        <w:rPr>
          <w:rFonts w:cs="Arial"/>
          <w:spacing w:val="-14"/>
          <w:szCs w:val="24"/>
        </w:rPr>
        <w:t xml:space="preserve"> </w:t>
      </w:r>
      <w:r w:rsidRPr="00761EF3">
        <w:rPr>
          <w:rFonts w:cs="Arial"/>
          <w:spacing w:val="-1"/>
          <w:szCs w:val="24"/>
        </w:rPr>
        <w:t>auxilios,</w:t>
      </w:r>
      <w:r w:rsidRPr="00761EF3">
        <w:rPr>
          <w:rFonts w:cs="Arial"/>
          <w:spacing w:val="-12"/>
          <w:szCs w:val="24"/>
        </w:rPr>
        <w:t xml:space="preserve"> </w:t>
      </w:r>
      <w:r w:rsidRPr="00761EF3">
        <w:rPr>
          <w:rFonts w:cs="Arial"/>
          <w:spacing w:val="-1"/>
          <w:szCs w:val="24"/>
        </w:rPr>
        <w:t>como:</w:t>
      </w:r>
      <w:r w:rsidRPr="00761EF3">
        <w:rPr>
          <w:rFonts w:cs="Arial"/>
          <w:spacing w:val="-13"/>
          <w:szCs w:val="24"/>
        </w:rPr>
        <w:t xml:space="preserve"> </w:t>
      </w:r>
      <w:r w:rsidRPr="00761EF3">
        <w:rPr>
          <w:rFonts w:cs="Arial"/>
          <w:spacing w:val="-1"/>
          <w:szCs w:val="24"/>
        </w:rPr>
        <w:t>camillas,</w:t>
      </w:r>
      <w:r w:rsidRPr="00761EF3">
        <w:rPr>
          <w:rFonts w:cs="Arial"/>
          <w:spacing w:val="-14"/>
          <w:szCs w:val="24"/>
        </w:rPr>
        <w:t xml:space="preserve"> </w:t>
      </w:r>
      <w:r w:rsidRPr="00761EF3">
        <w:rPr>
          <w:rFonts w:cs="Arial"/>
          <w:szCs w:val="24"/>
        </w:rPr>
        <w:t>inmovilizadores</w:t>
      </w:r>
      <w:r w:rsidRPr="00761EF3">
        <w:rPr>
          <w:rFonts w:cs="Arial"/>
          <w:spacing w:val="-14"/>
          <w:szCs w:val="24"/>
        </w:rPr>
        <w:t xml:space="preserve"> </w:t>
      </w:r>
      <w:r w:rsidRPr="00761EF3">
        <w:rPr>
          <w:rFonts w:cs="Arial"/>
          <w:szCs w:val="24"/>
        </w:rPr>
        <w:t>cervicales</w:t>
      </w:r>
      <w:r w:rsidRPr="00761EF3">
        <w:rPr>
          <w:rFonts w:cs="Arial"/>
          <w:spacing w:val="-15"/>
          <w:szCs w:val="24"/>
        </w:rPr>
        <w:t xml:space="preserve"> </w:t>
      </w:r>
      <w:r w:rsidRPr="00761EF3">
        <w:rPr>
          <w:rFonts w:cs="Arial"/>
          <w:szCs w:val="24"/>
        </w:rPr>
        <w:t>y</w:t>
      </w:r>
      <w:r w:rsidRPr="00761EF3">
        <w:rPr>
          <w:rFonts w:cs="Arial"/>
          <w:spacing w:val="-15"/>
          <w:szCs w:val="24"/>
        </w:rPr>
        <w:t xml:space="preserve"> </w:t>
      </w:r>
      <w:r w:rsidRPr="00761EF3">
        <w:rPr>
          <w:rFonts w:cs="Arial"/>
          <w:szCs w:val="24"/>
        </w:rPr>
        <w:t>para</w:t>
      </w:r>
      <w:r w:rsidRPr="00761EF3">
        <w:rPr>
          <w:rFonts w:cs="Arial"/>
          <w:spacing w:val="-64"/>
          <w:szCs w:val="24"/>
        </w:rPr>
        <w:t xml:space="preserve"> </w:t>
      </w:r>
      <w:r w:rsidRPr="00761EF3">
        <w:rPr>
          <w:rFonts w:cs="Arial"/>
          <w:szCs w:val="24"/>
        </w:rPr>
        <w:t>extremidades</w:t>
      </w:r>
      <w:r w:rsidRPr="00761EF3">
        <w:rPr>
          <w:rFonts w:cs="Arial"/>
          <w:spacing w:val="1"/>
          <w:szCs w:val="24"/>
        </w:rPr>
        <w:t xml:space="preserve"> </w:t>
      </w:r>
      <w:r w:rsidRPr="00761EF3">
        <w:rPr>
          <w:rFonts w:cs="Arial"/>
          <w:szCs w:val="24"/>
        </w:rPr>
        <w:t>superiores e</w:t>
      </w:r>
      <w:r w:rsidRPr="00761EF3">
        <w:rPr>
          <w:rFonts w:cs="Arial"/>
          <w:spacing w:val="-1"/>
          <w:szCs w:val="24"/>
        </w:rPr>
        <w:t xml:space="preserve"> </w:t>
      </w:r>
      <w:r w:rsidRPr="00761EF3">
        <w:rPr>
          <w:rFonts w:cs="Arial"/>
          <w:szCs w:val="24"/>
        </w:rPr>
        <w:t>inferiores,</w:t>
      </w:r>
      <w:r w:rsidRPr="00761EF3">
        <w:rPr>
          <w:rFonts w:cs="Arial"/>
          <w:spacing w:val="5"/>
          <w:szCs w:val="24"/>
        </w:rPr>
        <w:t xml:space="preserve"> </w:t>
      </w:r>
      <w:r w:rsidRPr="00761EF3">
        <w:rPr>
          <w:rFonts w:cs="Arial"/>
          <w:szCs w:val="24"/>
        </w:rPr>
        <w:t>botiquín,</w:t>
      </w:r>
      <w:r w:rsidRPr="00761EF3">
        <w:rPr>
          <w:rFonts w:cs="Arial"/>
          <w:spacing w:val="1"/>
          <w:szCs w:val="24"/>
        </w:rPr>
        <w:t xml:space="preserve"> </w:t>
      </w:r>
      <w:r w:rsidRPr="00761EF3">
        <w:rPr>
          <w:rFonts w:cs="Arial"/>
          <w:szCs w:val="24"/>
        </w:rPr>
        <w:t>como</w:t>
      </w:r>
      <w:r w:rsidRPr="00761EF3">
        <w:rPr>
          <w:rFonts w:cs="Arial"/>
          <w:spacing w:val="-1"/>
          <w:szCs w:val="24"/>
        </w:rPr>
        <w:t xml:space="preserve"> </w:t>
      </w:r>
      <w:r w:rsidRPr="00761EF3">
        <w:rPr>
          <w:rFonts w:cs="Arial"/>
          <w:szCs w:val="24"/>
        </w:rPr>
        <w:t>mínimo.</w:t>
      </w:r>
    </w:p>
    <w:p w14:paraId="2A8D15F8" w14:textId="77777777" w:rsidR="00761EF3" w:rsidRPr="00761EF3" w:rsidRDefault="00761EF3" w:rsidP="00D71B60">
      <w:pPr>
        <w:pStyle w:val="Prrafodelista"/>
        <w:numPr>
          <w:ilvl w:val="0"/>
          <w:numId w:val="16"/>
        </w:numPr>
        <w:tabs>
          <w:tab w:val="left" w:pos="753"/>
        </w:tabs>
        <w:spacing w:before="4"/>
        <w:ind w:right="131"/>
        <w:jc w:val="both"/>
        <w:rPr>
          <w:rFonts w:cs="Arial"/>
          <w:szCs w:val="24"/>
        </w:rPr>
      </w:pPr>
      <w:r w:rsidRPr="00B56DC9">
        <w:rPr>
          <w:rFonts w:cs="Arial"/>
          <w:b/>
          <w:bCs/>
          <w:szCs w:val="24"/>
        </w:rPr>
        <w:t>SEÑALIZACIÓN:</w:t>
      </w:r>
      <w:r w:rsidRPr="00761EF3">
        <w:rPr>
          <w:rFonts w:cs="Arial"/>
          <w:spacing w:val="1"/>
          <w:szCs w:val="24"/>
        </w:rPr>
        <w:t xml:space="preserve"> </w:t>
      </w:r>
      <w:r w:rsidRPr="00761EF3">
        <w:rPr>
          <w:rFonts w:cs="Arial"/>
          <w:szCs w:val="24"/>
        </w:rPr>
        <w:t>Ésta</w:t>
      </w:r>
      <w:r w:rsidRPr="00761EF3">
        <w:rPr>
          <w:rFonts w:cs="Arial"/>
          <w:spacing w:val="1"/>
          <w:szCs w:val="24"/>
        </w:rPr>
        <w:t xml:space="preserve"> </w:t>
      </w:r>
      <w:r w:rsidRPr="00761EF3">
        <w:rPr>
          <w:rFonts w:cs="Arial"/>
          <w:szCs w:val="24"/>
        </w:rPr>
        <w:t>es</w:t>
      </w:r>
      <w:r w:rsidRPr="00761EF3">
        <w:rPr>
          <w:rFonts w:cs="Arial"/>
          <w:spacing w:val="1"/>
          <w:szCs w:val="24"/>
        </w:rPr>
        <w:t xml:space="preserve"> </w:t>
      </w:r>
      <w:r w:rsidRPr="00761EF3">
        <w:rPr>
          <w:rFonts w:cs="Arial"/>
          <w:szCs w:val="24"/>
        </w:rPr>
        <w:t>una</w:t>
      </w:r>
      <w:r w:rsidRPr="00761EF3">
        <w:rPr>
          <w:rFonts w:cs="Arial"/>
          <w:spacing w:val="1"/>
          <w:szCs w:val="24"/>
        </w:rPr>
        <w:t xml:space="preserve"> </w:t>
      </w:r>
      <w:r w:rsidRPr="00761EF3">
        <w:rPr>
          <w:rFonts w:cs="Arial"/>
          <w:szCs w:val="24"/>
        </w:rPr>
        <w:t>acción</w:t>
      </w:r>
      <w:r w:rsidRPr="00761EF3">
        <w:rPr>
          <w:rFonts w:cs="Arial"/>
          <w:spacing w:val="1"/>
          <w:szCs w:val="24"/>
        </w:rPr>
        <w:t xml:space="preserve"> </w:t>
      </w:r>
      <w:r w:rsidRPr="00761EF3">
        <w:rPr>
          <w:rFonts w:cs="Arial"/>
          <w:szCs w:val="24"/>
        </w:rPr>
        <w:t>para</w:t>
      </w:r>
      <w:r w:rsidRPr="00761EF3">
        <w:rPr>
          <w:rFonts w:cs="Arial"/>
          <w:spacing w:val="1"/>
          <w:szCs w:val="24"/>
        </w:rPr>
        <w:t xml:space="preserve"> </w:t>
      </w:r>
      <w:r w:rsidRPr="00761EF3">
        <w:rPr>
          <w:rFonts w:cs="Arial"/>
          <w:szCs w:val="24"/>
        </w:rPr>
        <w:t>orientar</w:t>
      </w:r>
      <w:r w:rsidRPr="00761EF3">
        <w:rPr>
          <w:rFonts w:cs="Arial"/>
          <w:spacing w:val="1"/>
          <w:szCs w:val="24"/>
        </w:rPr>
        <w:t xml:space="preserve"> </w:t>
      </w:r>
      <w:r w:rsidRPr="00761EF3">
        <w:rPr>
          <w:rFonts w:cs="Arial"/>
          <w:szCs w:val="24"/>
        </w:rPr>
        <w:t>la</w:t>
      </w:r>
      <w:r w:rsidRPr="00761EF3">
        <w:rPr>
          <w:rFonts w:cs="Arial"/>
          <w:spacing w:val="1"/>
          <w:szCs w:val="24"/>
        </w:rPr>
        <w:t xml:space="preserve"> </w:t>
      </w:r>
      <w:r w:rsidRPr="00761EF3">
        <w:rPr>
          <w:rFonts w:cs="Arial"/>
          <w:szCs w:val="24"/>
        </w:rPr>
        <w:t>evacuación;</w:t>
      </w:r>
      <w:r w:rsidRPr="00761EF3">
        <w:rPr>
          <w:rFonts w:cs="Arial"/>
          <w:spacing w:val="1"/>
          <w:szCs w:val="24"/>
        </w:rPr>
        <w:t xml:space="preserve"> </w:t>
      </w:r>
      <w:r w:rsidRPr="00761EF3">
        <w:rPr>
          <w:rFonts w:cs="Arial"/>
          <w:szCs w:val="24"/>
        </w:rPr>
        <w:t>no</w:t>
      </w:r>
      <w:r w:rsidRPr="00761EF3">
        <w:rPr>
          <w:rFonts w:cs="Arial"/>
          <w:spacing w:val="1"/>
          <w:szCs w:val="24"/>
        </w:rPr>
        <w:t xml:space="preserve"> </w:t>
      </w:r>
      <w:r w:rsidRPr="00761EF3">
        <w:rPr>
          <w:rFonts w:cs="Arial"/>
          <w:szCs w:val="24"/>
        </w:rPr>
        <w:t>sustituye</w:t>
      </w:r>
      <w:r w:rsidRPr="00761EF3">
        <w:rPr>
          <w:rFonts w:cs="Arial"/>
          <w:spacing w:val="1"/>
          <w:szCs w:val="24"/>
        </w:rPr>
        <w:t xml:space="preserve"> </w:t>
      </w:r>
      <w:r w:rsidRPr="00761EF3">
        <w:rPr>
          <w:rFonts w:cs="Arial"/>
          <w:szCs w:val="24"/>
        </w:rPr>
        <w:t>la</w:t>
      </w:r>
      <w:r w:rsidRPr="00761EF3">
        <w:rPr>
          <w:rFonts w:cs="Arial"/>
          <w:spacing w:val="1"/>
          <w:szCs w:val="24"/>
        </w:rPr>
        <w:t xml:space="preserve"> </w:t>
      </w:r>
      <w:r w:rsidRPr="00761EF3">
        <w:rPr>
          <w:rFonts w:cs="Arial"/>
          <w:szCs w:val="24"/>
        </w:rPr>
        <w:t>señalización que haya que hacer como medida de reducción del riesgo. La señalización a</w:t>
      </w:r>
      <w:r w:rsidRPr="00761EF3">
        <w:rPr>
          <w:rFonts w:cs="Arial"/>
          <w:spacing w:val="-64"/>
          <w:szCs w:val="24"/>
        </w:rPr>
        <w:t xml:space="preserve"> </w:t>
      </w:r>
      <w:r w:rsidRPr="00761EF3">
        <w:rPr>
          <w:rFonts w:cs="Arial"/>
          <w:spacing w:val="-1"/>
          <w:szCs w:val="24"/>
        </w:rPr>
        <w:t>ser</w:t>
      </w:r>
      <w:r w:rsidRPr="00761EF3">
        <w:rPr>
          <w:rFonts w:cs="Arial"/>
          <w:spacing w:val="-15"/>
          <w:szCs w:val="24"/>
        </w:rPr>
        <w:t xml:space="preserve"> </w:t>
      </w:r>
      <w:r w:rsidRPr="00761EF3">
        <w:rPr>
          <w:rFonts w:cs="Arial"/>
          <w:spacing w:val="-1"/>
          <w:szCs w:val="24"/>
        </w:rPr>
        <w:t>utilizada,</w:t>
      </w:r>
      <w:r w:rsidRPr="00761EF3">
        <w:rPr>
          <w:rFonts w:cs="Arial"/>
          <w:spacing w:val="-13"/>
          <w:szCs w:val="24"/>
        </w:rPr>
        <w:t xml:space="preserve"> </w:t>
      </w:r>
      <w:r w:rsidRPr="00761EF3">
        <w:rPr>
          <w:rFonts w:cs="Arial"/>
          <w:szCs w:val="24"/>
        </w:rPr>
        <w:t>está</w:t>
      </w:r>
      <w:r w:rsidRPr="00761EF3">
        <w:rPr>
          <w:rFonts w:cs="Arial"/>
          <w:spacing w:val="-16"/>
          <w:szCs w:val="24"/>
        </w:rPr>
        <w:t xml:space="preserve"> </w:t>
      </w:r>
      <w:r w:rsidRPr="00761EF3">
        <w:rPr>
          <w:rFonts w:cs="Arial"/>
          <w:szCs w:val="24"/>
        </w:rPr>
        <w:t>reglamentada</w:t>
      </w:r>
      <w:r w:rsidRPr="00761EF3">
        <w:rPr>
          <w:rFonts w:cs="Arial"/>
          <w:spacing w:val="-16"/>
          <w:szCs w:val="24"/>
        </w:rPr>
        <w:t xml:space="preserve"> </w:t>
      </w:r>
      <w:r w:rsidRPr="00761EF3">
        <w:rPr>
          <w:rFonts w:cs="Arial"/>
          <w:szCs w:val="24"/>
        </w:rPr>
        <w:t>por</w:t>
      </w:r>
      <w:r w:rsidRPr="00761EF3">
        <w:rPr>
          <w:rFonts w:cs="Arial"/>
          <w:spacing w:val="-14"/>
          <w:szCs w:val="24"/>
        </w:rPr>
        <w:t xml:space="preserve"> </w:t>
      </w:r>
      <w:r w:rsidRPr="00761EF3">
        <w:rPr>
          <w:rFonts w:cs="Arial"/>
          <w:szCs w:val="24"/>
        </w:rPr>
        <w:t>la</w:t>
      </w:r>
      <w:r w:rsidRPr="00761EF3">
        <w:rPr>
          <w:rFonts w:cs="Arial"/>
          <w:spacing w:val="-12"/>
          <w:szCs w:val="24"/>
        </w:rPr>
        <w:t xml:space="preserve"> </w:t>
      </w:r>
      <w:r w:rsidRPr="00761EF3">
        <w:rPr>
          <w:rFonts w:cs="Arial"/>
          <w:szCs w:val="24"/>
        </w:rPr>
        <w:t>Norma</w:t>
      </w:r>
      <w:r w:rsidRPr="00761EF3">
        <w:rPr>
          <w:rFonts w:cs="Arial"/>
          <w:spacing w:val="-16"/>
          <w:szCs w:val="24"/>
        </w:rPr>
        <w:t xml:space="preserve"> </w:t>
      </w:r>
      <w:r w:rsidRPr="00761EF3">
        <w:rPr>
          <w:rFonts w:cs="Arial"/>
          <w:szCs w:val="24"/>
        </w:rPr>
        <w:t>Técnica</w:t>
      </w:r>
      <w:r w:rsidRPr="00761EF3">
        <w:rPr>
          <w:rFonts w:cs="Arial"/>
          <w:spacing w:val="-11"/>
          <w:szCs w:val="24"/>
        </w:rPr>
        <w:t xml:space="preserve"> </w:t>
      </w:r>
      <w:r w:rsidRPr="00761EF3">
        <w:rPr>
          <w:rFonts w:cs="Arial"/>
          <w:szCs w:val="24"/>
        </w:rPr>
        <w:t>Colombiana</w:t>
      </w:r>
      <w:r w:rsidRPr="00761EF3">
        <w:rPr>
          <w:rFonts w:cs="Arial"/>
          <w:spacing w:val="-16"/>
          <w:szCs w:val="24"/>
        </w:rPr>
        <w:t xml:space="preserve"> </w:t>
      </w:r>
      <w:r w:rsidRPr="00761EF3">
        <w:rPr>
          <w:rFonts w:cs="Arial"/>
          <w:szCs w:val="24"/>
        </w:rPr>
        <w:t>emitida</w:t>
      </w:r>
      <w:r w:rsidRPr="00761EF3">
        <w:rPr>
          <w:rFonts w:cs="Arial"/>
          <w:spacing w:val="-16"/>
          <w:szCs w:val="24"/>
        </w:rPr>
        <w:t xml:space="preserve"> </w:t>
      </w:r>
      <w:r w:rsidRPr="00761EF3">
        <w:rPr>
          <w:rFonts w:cs="Arial"/>
          <w:szCs w:val="24"/>
        </w:rPr>
        <w:t>por</w:t>
      </w:r>
      <w:r w:rsidRPr="00761EF3">
        <w:rPr>
          <w:rFonts w:cs="Arial"/>
          <w:spacing w:val="-15"/>
          <w:szCs w:val="24"/>
        </w:rPr>
        <w:t xml:space="preserve"> </w:t>
      </w:r>
      <w:r w:rsidRPr="00761EF3">
        <w:rPr>
          <w:rFonts w:cs="Arial"/>
          <w:szCs w:val="24"/>
        </w:rPr>
        <w:t>el</w:t>
      </w:r>
      <w:r w:rsidRPr="00761EF3">
        <w:rPr>
          <w:rFonts w:cs="Arial"/>
          <w:spacing w:val="-15"/>
          <w:szCs w:val="24"/>
        </w:rPr>
        <w:t xml:space="preserve"> </w:t>
      </w:r>
      <w:r w:rsidRPr="00761EF3">
        <w:rPr>
          <w:rFonts w:cs="Arial"/>
          <w:szCs w:val="24"/>
        </w:rPr>
        <w:t>ICONTEC</w:t>
      </w:r>
      <w:r w:rsidRPr="00761EF3">
        <w:rPr>
          <w:rFonts w:cs="Arial"/>
          <w:spacing w:val="-64"/>
          <w:szCs w:val="24"/>
        </w:rPr>
        <w:t xml:space="preserve"> </w:t>
      </w:r>
      <w:r w:rsidRPr="00761EF3">
        <w:rPr>
          <w:rFonts w:cs="Arial"/>
          <w:spacing w:val="-1"/>
          <w:szCs w:val="24"/>
        </w:rPr>
        <w:t>NTC</w:t>
      </w:r>
      <w:r w:rsidRPr="00761EF3">
        <w:rPr>
          <w:rFonts w:cs="Arial"/>
          <w:spacing w:val="-16"/>
          <w:szCs w:val="24"/>
        </w:rPr>
        <w:t xml:space="preserve"> </w:t>
      </w:r>
      <w:r w:rsidRPr="00761EF3">
        <w:rPr>
          <w:rFonts w:cs="Arial"/>
          <w:spacing w:val="-1"/>
          <w:szCs w:val="24"/>
        </w:rPr>
        <w:t>4596,</w:t>
      </w:r>
      <w:r w:rsidRPr="00761EF3">
        <w:rPr>
          <w:rFonts w:cs="Arial"/>
          <w:spacing w:val="-14"/>
          <w:szCs w:val="24"/>
        </w:rPr>
        <w:t xml:space="preserve"> </w:t>
      </w:r>
      <w:r w:rsidRPr="00761EF3">
        <w:rPr>
          <w:rFonts w:cs="Arial"/>
          <w:spacing w:val="-1"/>
          <w:szCs w:val="24"/>
        </w:rPr>
        <w:t>señalización</w:t>
      </w:r>
      <w:r w:rsidRPr="00761EF3">
        <w:rPr>
          <w:rFonts w:cs="Arial"/>
          <w:spacing w:val="-16"/>
          <w:szCs w:val="24"/>
        </w:rPr>
        <w:t xml:space="preserve"> </w:t>
      </w:r>
      <w:r w:rsidRPr="00761EF3">
        <w:rPr>
          <w:rFonts w:cs="Arial"/>
          <w:spacing w:val="-1"/>
          <w:szCs w:val="24"/>
        </w:rPr>
        <w:t>para</w:t>
      </w:r>
      <w:r w:rsidRPr="00761EF3">
        <w:rPr>
          <w:rFonts w:cs="Arial"/>
          <w:spacing w:val="-17"/>
          <w:szCs w:val="24"/>
        </w:rPr>
        <w:t xml:space="preserve"> </w:t>
      </w:r>
      <w:r w:rsidRPr="00761EF3">
        <w:rPr>
          <w:rFonts w:cs="Arial"/>
          <w:spacing w:val="-1"/>
          <w:szCs w:val="24"/>
        </w:rPr>
        <w:t>instalaciones</w:t>
      </w:r>
      <w:r w:rsidRPr="00761EF3">
        <w:rPr>
          <w:rFonts w:cs="Arial"/>
          <w:spacing w:val="-11"/>
          <w:szCs w:val="24"/>
        </w:rPr>
        <w:t xml:space="preserve"> </w:t>
      </w:r>
      <w:r w:rsidRPr="00761EF3">
        <w:rPr>
          <w:rFonts w:cs="Arial"/>
          <w:spacing w:val="-1"/>
          <w:szCs w:val="24"/>
        </w:rPr>
        <w:t>y</w:t>
      </w:r>
      <w:r w:rsidRPr="00761EF3">
        <w:rPr>
          <w:rFonts w:cs="Arial"/>
          <w:spacing w:val="-15"/>
          <w:szCs w:val="24"/>
        </w:rPr>
        <w:t xml:space="preserve"> </w:t>
      </w:r>
      <w:r w:rsidRPr="00761EF3">
        <w:rPr>
          <w:rFonts w:cs="Arial"/>
          <w:spacing w:val="-1"/>
          <w:szCs w:val="24"/>
        </w:rPr>
        <w:t>ambientes</w:t>
      </w:r>
      <w:r w:rsidRPr="00761EF3">
        <w:rPr>
          <w:rFonts w:cs="Arial"/>
          <w:spacing w:val="-15"/>
          <w:szCs w:val="24"/>
        </w:rPr>
        <w:t xml:space="preserve"> </w:t>
      </w:r>
      <w:r w:rsidRPr="00761EF3">
        <w:rPr>
          <w:rFonts w:cs="Arial"/>
          <w:spacing w:val="-1"/>
          <w:szCs w:val="24"/>
        </w:rPr>
        <w:t>escolares,</w:t>
      </w:r>
      <w:r w:rsidRPr="00761EF3">
        <w:rPr>
          <w:rFonts w:cs="Arial"/>
          <w:spacing w:val="-14"/>
          <w:szCs w:val="24"/>
        </w:rPr>
        <w:t xml:space="preserve"> </w:t>
      </w:r>
      <w:r w:rsidRPr="00761EF3">
        <w:rPr>
          <w:rFonts w:cs="Arial"/>
          <w:szCs w:val="24"/>
        </w:rPr>
        <w:t>además</w:t>
      </w:r>
      <w:r w:rsidRPr="00761EF3">
        <w:rPr>
          <w:rFonts w:cs="Arial"/>
          <w:spacing w:val="-14"/>
          <w:szCs w:val="24"/>
        </w:rPr>
        <w:t xml:space="preserve"> </w:t>
      </w:r>
      <w:r w:rsidRPr="00761EF3">
        <w:rPr>
          <w:rFonts w:cs="Arial"/>
          <w:szCs w:val="24"/>
        </w:rPr>
        <w:t>de</w:t>
      </w:r>
      <w:r w:rsidRPr="00761EF3">
        <w:rPr>
          <w:rFonts w:cs="Arial"/>
          <w:spacing w:val="-17"/>
          <w:szCs w:val="24"/>
        </w:rPr>
        <w:t xml:space="preserve"> </w:t>
      </w:r>
      <w:r w:rsidRPr="00761EF3">
        <w:rPr>
          <w:rFonts w:cs="Arial"/>
          <w:szCs w:val="24"/>
        </w:rPr>
        <w:t>otras</w:t>
      </w:r>
      <w:r w:rsidRPr="00761EF3">
        <w:rPr>
          <w:rFonts w:cs="Arial"/>
          <w:spacing w:val="-14"/>
          <w:szCs w:val="24"/>
        </w:rPr>
        <w:t xml:space="preserve"> </w:t>
      </w:r>
      <w:r w:rsidRPr="00761EF3">
        <w:rPr>
          <w:rFonts w:cs="Arial"/>
          <w:szCs w:val="24"/>
        </w:rPr>
        <w:t>normas</w:t>
      </w:r>
      <w:r w:rsidRPr="00761EF3">
        <w:rPr>
          <w:rFonts w:cs="Arial"/>
          <w:spacing w:val="-65"/>
          <w:szCs w:val="24"/>
        </w:rPr>
        <w:t xml:space="preserve"> </w:t>
      </w:r>
      <w:r w:rsidRPr="00761EF3">
        <w:rPr>
          <w:rFonts w:cs="Arial"/>
          <w:szCs w:val="24"/>
        </w:rPr>
        <w:t>como</w:t>
      </w:r>
      <w:r w:rsidRPr="00761EF3">
        <w:rPr>
          <w:rFonts w:cs="Arial"/>
          <w:spacing w:val="-13"/>
          <w:szCs w:val="24"/>
        </w:rPr>
        <w:t xml:space="preserve"> </w:t>
      </w:r>
      <w:r w:rsidRPr="00761EF3">
        <w:rPr>
          <w:rFonts w:cs="Arial"/>
          <w:szCs w:val="24"/>
        </w:rPr>
        <w:t>la</w:t>
      </w:r>
      <w:r w:rsidRPr="00761EF3">
        <w:rPr>
          <w:rFonts w:cs="Arial"/>
          <w:spacing w:val="-12"/>
          <w:szCs w:val="24"/>
        </w:rPr>
        <w:t xml:space="preserve"> </w:t>
      </w:r>
      <w:r w:rsidRPr="00761EF3">
        <w:rPr>
          <w:rFonts w:cs="Arial"/>
          <w:szCs w:val="24"/>
        </w:rPr>
        <w:t>NTC</w:t>
      </w:r>
      <w:r w:rsidRPr="00761EF3">
        <w:rPr>
          <w:rFonts w:cs="Arial"/>
          <w:spacing w:val="-12"/>
          <w:szCs w:val="24"/>
        </w:rPr>
        <w:t xml:space="preserve"> </w:t>
      </w:r>
      <w:r w:rsidRPr="00761EF3">
        <w:rPr>
          <w:rFonts w:cs="Arial"/>
          <w:szCs w:val="24"/>
        </w:rPr>
        <w:t>1931,</w:t>
      </w:r>
      <w:r w:rsidRPr="00761EF3">
        <w:rPr>
          <w:rFonts w:cs="Arial"/>
          <w:spacing w:val="-10"/>
          <w:szCs w:val="24"/>
        </w:rPr>
        <w:t xml:space="preserve"> </w:t>
      </w:r>
      <w:r w:rsidRPr="00761EF3">
        <w:rPr>
          <w:rFonts w:cs="Arial"/>
          <w:szCs w:val="24"/>
        </w:rPr>
        <w:t>protección</w:t>
      </w:r>
      <w:r w:rsidRPr="00761EF3">
        <w:rPr>
          <w:rFonts w:cs="Arial"/>
          <w:spacing w:val="-10"/>
          <w:szCs w:val="24"/>
        </w:rPr>
        <w:t xml:space="preserve"> </w:t>
      </w:r>
      <w:r w:rsidRPr="00761EF3">
        <w:rPr>
          <w:rFonts w:cs="Arial"/>
          <w:szCs w:val="24"/>
        </w:rPr>
        <w:t>contra</w:t>
      </w:r>
      <w:r w:rsidRPr="00761EF3">
        <w:rPr>
          <w:rFonts w:cs="Arial"/>
          <w:spacing w:val="-12"/>
          <w:szCs w:val="24"/>
        </w:rPr>
        <w:t xml:space="preserve"> </w:t>
      </w:r>
      <w:r w:rsidRPr="00761EF3">
        <w:rPr>
          <w:rFonts w:cs="Arial"/>
          <w:szCs w:val="24"/>
        </w:rPr>
        <w:t>incendios:</w:t>
      </w:r>
      <w:r w:rsidRPr="00761EF3">
        <w:rPr>
          <w:rFonts w:cs="Arial"/>
          <w:spacing w:val="-9"/>
          <w:szCs w:val="24"/>
        </w:rPr>
        <w:t xml:space="preserve"> </w:t>
      </w:r>
      <w:r w:rsidRPr="00761EF3">
        <w:rPr>
          <w:rFonts w:cs="Arial"/>
          <w:szCs w:val="24"/>
        </w:rPr>
        <w:t>señales</w:t>
      </w:r>
      <w:r w:rsidRPr="00761EF3">
        <w:rPr>
          <w:rFonts w:cs="Arial"/>
          <w:spacing w:val="-11"/>
          <w:szCs w:val="24"/>
        </w:rPr>
        <w:t xml:space="preserve"> </w:t>
      </w:r>
      <w:r w:rsidRPr="00761EF3">
        <w:rPr>
          <w:rFonts w:cs="Arial"/>
          <w:szCs w:val="24"/>
        </w:rPr>
        <w:t>de</w:t>
      </w:r>
      <w:r w:rsidRPr="00761EF3">
        <w:rPr>
          <w:rFonts w:cs="Arial"/>
          <w:spacing w:val="-12"/>
          <w:szCs w:val="24"/>
        </w:rPr>
        <w:t xml:space="preserve"> </w:t>
      </w:r>
      <w:r w:rsidRPr="00761EF3">
        <w:rPr>
          <w:rFonts w:cs="Arial"/>
          <w:szCs w:val="24"/>
        </w:rPr>
        <w:t>seguridad</w:t>
      </w:r>
      <w:r w:rsidRPr="00761EF3">
        <w:rPr>
          <w:rFonts w:cs="Arial"/>
          <w:spacing w:val="-9"/>
          <w:szCs w:val="24"/>
        </w:rPr>
        <w:t xml:space="preserve"> </w:t>
      </w:r>
      <w:r w:rsidRPr="00761EF3">
        <w:rPr>
          <w:rFonts w:cs="Arial"/>
          <w:szCs w:val="24"/>
        </w:rPr>
        <w:t>y</w:t>
      </w:r>
      <w:r w:rsidRPr="00761EF3">
        <w:rPr>
          <w:rFonts w:cs="Arial"/>
          <w:spacing w:val="-15"/>
          <w:szCs w:val="24"/>
        </w:rPr>
        <w:t xml:space="preserve"> </w:t>
      </w:r>
      <w:r w:rsidRPr="00761EF3">
        <w:rPr>
          <w:rFonts w:cs="Arial"/>
          <w:szCs w:val="24"/>
        </w:rPr>
        <w:t>NTC</w:t>
      </w:r>
      <w:r w:rsidRPr="00761EF3">
        <w:rPr>
          <w:rFonts w:cs="Arial"/>
          <w:spacing w:val="-11"/>
          <w:szCs w:val="24"/>
        </w:rPr>
        <w:t xml:space="preserve"> </w:t>
      </w:r>
      <w:r w:rsidRPr="00761EF3">
        <w:rPr>
          <w:rFonts w:cs="Arial"/>
          <w:szCs w:val="24"/>
        </w:rPr>
        <w:t>1461,</w:t>
      </w:r>
      <w:r w:rsidRPr="00761EF3">
        <w:rPr>
          <w:rFonts w:cs="Arial"/>
          <w:spacing w:val="-10"/>
          <w:szCs w:val="24"/>
        </w:rPr>
        <w:t xml:space="preserve"> </w:t>
      </w:r>
      <w:r w:rsidRPr="00761EF3">
        <w:rPr>
          <w:rFonts w:cs="Arial"/>
          <w:szCs w:val="24"/>
        </w:rPr>
        <w:t>colores</w:t>
      </w:r>
      <w:r w:rsidRPr="00761EF3">
        <w:rPr>
          <w:rFonts w:cs="Arial"/>
          <w:spacing w:val="-64"/>
          <w:szCs w:val="24"/>
        </w:rPr>
        <w:t xml:space="preserve"> </w:t>
      </w:r>
      <w:r w:rsidRPr="00761EF3">
        <w:rPr>
          <w:rFonts w:cs="Arial"/>
          <w:szCs w:val="24"/>
        </w:rPr>
        <w:t>y</w:t>
      </w:r>
      <w:r w:rsidRPr="00761EF3">
        <w:rPr>
          <w:rFonts w:cs="Arial"/>
          <w:spacing w:val="-13"/>
          <w:szCs w:val="24"/>
        </w:rPr>
        <w:t xml:space="preserve"> </w:t>
      </w:r>
      <w:r w:rsidRPr="00761EF3">
        <w:rPr>
          <w:rFonts w:cs="Arial"/>
          <w:szCs w:val="24"/>
        </w:rPr>
        <w:t>señales</w:t>
      </w:r>
      <w:r w:rsidRPr="00761EF3">
        <w:rPr>
          <w:rFonts w:cs="Arial"/>
          <w:spacing w:val="-10"/>
          <w:szCs w:val="24"/>
        </w:rPr>
        <w:t xml:space="preserve"> </w:t>
      </w:r>
      <w:r w:rsidRPr="00761EF3">
        <w:rPr>
          <w:rFonts w:cs="Arial"/>
          <w:szCs w:val="24"/>
        </w:rPr>
        <w:t>de</w:t>
      </w:r>
      <w:r w:rsidRPr="00761EF3">
        <w:rPr>
          <w:rFonts w:cs="Arial"/>
          <w:spacing w:val="-10"/>
          <w:szCs w:val="24"/>
        </w:rPr>
        <w:t xml:space="preserve"> </w:t>
      </w:r>
      <w:r w:rsidRPr="00761EF3">
        <w:rPr>
          <w:rFonts w:cs="Arial"/>
          <w:szCs w:val="24"/>
        </w:rPr>
        <w:t>seguridad.</w:t>
      </w:r>
      <w:r w:rsidRPr="00761EF3">
        <w:rPr>
          <w:rFonts w:cs="Arial"/>
          <w:spacing w:val="-7"/>
          <w:szCs w:val="24"/>
        </w:rPr>
        <w:t xml:space="preserve"> </w:t>
      </w:r>
      <w:r w:rsidRPr="00761EF3">
        <w:rPr>
          <w:rFonts w:cs="Arial"/>
          <w:szCs w:val="24"/>
        </w:rPr>
        <w:lastRenderedPageBreak/>
        <w:t>Algunas</w:t>
      </w:r>
      <w:r w:rsidRPr="00761EF3">
        <w:rPr>
          <w:rFonts w:cs="Arial"/>
          <w:spacing w:val="-9"/>
          <w:szCs w:val="24"/>
        </w:rPr>
        <w:t xml:space="preserve"> </w:t>
      </w:r>
      <w:r w:rsidRPr="00761EF3">
        <w:rPr>
          <w:rFonts w:cs="Arial"/>
          <w:szCs w:val="24"/>
        </w:rPr>
        <w:t>sedes</w:t>
      </w:r>
      <w:r w:rsidRPr="00761EF3">
        <w:rPr>
          <w:rFonts w:cs="Arial"/>
          <w:spacing w:val="-9"/>
          <w:szCs w:val="24"/>
        </w:rPr>
        <w:t xml:space="preserve"> </w:t>
      </w:r>
      <w:r w:rsidRPr="00761EF3">
        <w:rPr>
          <w:rFonts w:cs="Arial"/>
          <w:szCs w:val="24"/>
        </w:rPr>
        <w:t>no</w:t>
      </w:r>
      <w:r w:rsidRPr="00761EF3">
        <w:rPr>
          <w:rFonts w:cs="Arial"/>
          <w:spacing w:val="-11"/>
          <w:szCs w:val="24"/>
        </w:rPr>
        <w:t xml:space="preserve"> </w:t>
      </w:r>
      <w:r w:rsidRPr="00761EF3">
        <w:rPr>
          <w:rFonts w:cs="Arial"/>
          <w:szCs w:val="24"/>
        </w:rPr>
        <w:t>la</w:t>
      </w:r>
      <w:r w:rsidRPr="00761EF3">
        <w:rPr>
          <w:rFonts w:cs="Arial"/>
          <w:spacing w:val="-11"/>
          <w:szCs w:val="24"/>
        </w:rPr>
        <w:t xml:space="preserve"> </w:t>
      </w:r>
      <w:r w:rsidRPr="00761EF3">
        <w:rPr>
          <w:rFonts w:cs="Arial"/>
          <w:szCs w:val="24"/>
        </w:rPr>
        <w:t>presentan,</w:t>
      </w:r>
      <w:r w:rsidRPr="00761EF3">
        <w:rPr>
          <w:rFonts w:cs="Arial"/>
          <w:spacing w:val="-9"/>
          <w:szCs w:val="24"/>
        </w:rPr>
        <w:t xml:space="preserve"> </w:t>
      </w:r>
      <w:r w:rsidRPr="00761EF3">
        <w:rPr>
          <w:rFonts w:cs="Arial"/>
          <w:szCs w:val="24"/>
        </w:rPr>
        <w:t>otras</w:t>
      </w:r>
      <w:r w:rsidRPr="00761EF3">
        <w:rPr>
          <w:rFonts w:cs="Arial"/>
          <w:spacing w:val="-9"/>
          <w:szCs w:val="24"/>
        </w:rPr>
        <w:t xml:space="preserve"> </w:t>
      </w:r>
      <w:r w:rsidRPr="00761EF3">
        <w:rPr>
          <w:rFonts w:cs="Arial"/>
          <w:szCs w:val="24"/>
        </w:rPr>
        <w:t>la</w:t>
      </w:r>
      <w:r w:rsidRPr="00761EF3">
        <w:rPr>
          <w:rFonts w:cs="Arial"/>
          <w:spacing w:val="-11"/>
          <w:szCs w:val="24"/>
        </w:rPr>
        <w:t xml:space="preserve"> </w:t>
      </w:r>
      <w:r w:rsidRPr="00761EF3">
        <w:rPr>
          <w:rFonts w:cs="Arial"/>
          <w:szCs w:val="24"/>
        </w:rPr>
        <w:t>tienen</w:t>
      </w:r>
      <w:r w:rsidRPr="00761EF3">
        <w:rPr>
          <w:rFonts w:cs="Arial"/>
          <w:spacing w:val="-7"/>
          <w:szCs w:val="24"/>
        </w:rPr>
        <w:t xml:space="preserve"> </w:t>
      </w:r>
      <w:r w:rsidRPr="00761EF3">
        <w:rPr>
          <w:rFonts w:cs="Arial"/>
          <w:szCs w:val="24"/>
        </w:rPr>
        <w:t>en</w:t>
      </w:r>
      <w:r w:rsidRPr="00761EF3">
        <w:rPr>
          <w:rFonts w:cs="Arial"/>
          <w:spacing w:val="-11"/>
          <w:szCs w:val="24"/>
        </w:rPr>
        <w:t xml:space="preserve"> </w:t>
      </w:r>
      <w:r w:rsidRPr="00761EF3">
        <w:rPr>
          <w:rFonts w:cs="Arial"/>
          <w:szCs w:val="24"/>
        </w:rPr>
        <w:t>forma</w:t>
      </w:r>
      <w:r w:rsidRPr="00761EF3">
        <w:rPr>
          <w:rFonts w:cs="Arial"/>
          <w:spacing w:val="-7"/>
          <w:szCs w:val="24"/>
        </w:rPr>
        <w:t xml:space="preserve"> </w:t>
      </w:r>
      <w:r w:rsidRPr="00761EF3">
        <w:rPr>
          <w:rFonts w:cs="Arial"/>
          <w:szCs w:val="24"/>
        </w:rPr>
        <w:t>incipiente.</w:t>
      </w:r>
    </w:p>
    <w:p w14:paraId="019087A4" w14:textId="77777777" w:rsidR="00761EF3" w:rsidRPr="00761EF3" w:rsidRDefault="00761EF3" w:rsidP="00D71B60">
      <w:pPr>
        <w:pStyle w:val="Prrafodelista"/>
        <w:numPr>
          <w:ilvl w:val="0"/>
          <w:numId w:val="16"/>
        </w:numPr>
        <w:tabs>
          <w:tab w:val="left" w:pos="753"/>
        </w:tabs>
        <w:spacing w:before="1"/>
        <w:ind w:right="134"/>
        <w:jc w:val="both"/>
        <w:rPr>
          <w:rFonts w:cs="Arial"/>
          <w:szCs w:val="24"/>
        </w:rPr>
      </w:pPr>
      <w:r w:rsidRPr="00B56DC9">
        <w:rPr>
          <w:rFonts w:cs="Arial"/>
          <w:b/>
          <w:bCs/>
          <w:szCs w:val="24"/>
        </w:rPr>
        <w:t>NECESIDADES DEL SISTEMA DE ALARMA:</w:t>
      </w:r>
      <w:r w:rsidRPr="00761EF3">
        <w:rPr>
          <w:rFonts w:cs="Arial"/>
          <w:szCs w:val="24"/>
        </w:rPr>
        <w:t xml:space="preserve"> La institución educativa debe adaptar un</w:t>
      </w:r>
      <w:r w:rsidRPr="00761EF3">
        <w:rPr>
          <w:rFonts w:cs="Arial"/>
          <w:spacing w:val="1"/>
          <w:szCs w:val="24"/>
        </w:rPr>
        <w:t xml:space="preserve"> </w:t>
      </w:r>
      <w:r w:rsidRPr="00761EF3">
        <w:rPr>
          <w:rFonts w:cs="Arial"/>
          <w:szCs w:val="24"/>
        </w:rPr>
        <w:t>sistema de timbre, campana o sirena para activar la movilización en caso de evacuación.</w:t>
      </w:r>
      <w:r w:rsidRPr="00761EF3">
        <w:rPr>
          <w:rFonts w:cs="Arial"/>
          <w:spacing w:val="1"/>
          <w:szCs w:val="24"/>
        </w:rPr>
        <w:t xml:space="preserve"> </w:t>
      </w:r>
      <w:r w:rsidRPr="00761EF3">
        <w:rPr>
          <w:rFonts w:cs="Arial"/>
          <w:szCs w:val="24"/>
        </w:rPr>
        <w:t>En el momento de presentarse un evento, especialmente de índole natural, generalmente</w:t>
      </w:r>
      <w:r w:rsidRPr="00761EF3">
        <w:rPr>
          <w:rFonts w:cs="Arial"/>
          <w:spacing w:val="1"/>
          <w:szCs w:val="24"/>
        </w:rPr>
        <w:t xml:space="preserve"> </w:t>
      </w:r>
      <w:r w:rsidRPr="00761EF3">
        <w:rPr>
          <w:rFonts w:cs="Arial"/>
          <w:szCs w:val="24"/>
        </w:rPr>
        <w:t>se</w:t>
      </w:r>
      <w:r w:rsidRPr="00761EF3">
        <w:rPr>
          <w:rFonts w:cs="Arial"/>
          <w:spacing w:val="-3"/>
          <w:szCs w:val="24"/>
        </w:rPr>
        <w:t xml:space="preserve"> </w:t>
      </w:r>
      <w:r w:rsidRPr="00761EF3">
        <w:rPr>
          <w:rFonts w:cs="Arial"/>
          <w:szCs w:val="24"/>
        </w:rPr>
        <w:t>corta</w:t>
      </w:r>
      <w:r w:rsidRPr="00761EF3">
        <w:rPr>
          <w:rFonts w:cs="Arial"/>
          <w:spacing w:val="-3"/>
          <w:szCs w:val="24"/>
        </w:rPr>
        <w:t xml:space="preserve"> </w:t>
      </w:r>
      <w:r w:rsidRPr="00761EF3">
        <w:rPr>
          <w:rFonts w:cs="Arial"/>
          <w:szCs w:val="24"/>
        </w:rPr>
        <w:t>el</w:t>
      </w:r>
      <w:r w:rsidRPr="00761EF3">
        <w:rPr>
          <w:rFonts w:cs="Arial"/>
          <w:spacing w:val="-2"/>
          <w:szCs w:val="24"/>
        </w:rPr>
        <w:t xml:space="preserve"> </w:t>
      </w:r>
      <w:r w:rsidRPr="00761EF3">
        <w:rPr>
          <w:rFonts w:cs="Arial"/>
          <w:szCs w:val="24"/>
        </w:rPr>
        <w:t>fluido</w:t>
      </w:r>
      <w:r w:rsidRPr="00761EF3">
        <w:rPr>
          <w:rFonts w:cs="Arial"/>
          <w:spacing w:val="-3"/>
          <w:szCs w:val="24"/>
        </w:rPr>
        <w:t xml:space="preserve"> </w:t>
      </w:r>
      <w:r w:rsidRPr="00761EF3">
        <w:rPr>
          <w:rFonts w:cs="Arial"/>
          <w:szCs w:val="24"/>
        </w:rPr>
        <w:t>eléctrico,</w:t>
      </w:r>
      <w:r w:rsidRPr="00761EF3">
        <w:rPr>
          <w:rFonts w:cs="Arial"/>
          <w:spacing w:val="-1"/>
          <w:szCs w:val="24"/>
        </w:rPr>
        <w:t xml:space="preserve"> </w:t>
      </w:r>
      <w:r w:rsidRPr="00761EF3">
        <w:rPr>
          <w:rFonts w:cs="Arial"/>
          <w:szCs w:val="24"/>
        </w:rPr>
        <w:t>por lo</w:t>
      </w:r>
      <w:r w:rsidRPr="00761EF3">
        <w:rPr>
          <w:rFonts w:cs="Arial"/>
          <w:spacing w:val="-3"/>
          <w:szCs w:val="24"/>
        </w:rPr>
        <w:t xml:space="preserve"> </w:t>
      </w:r>
      <w:r w:rsidRPr="00761EF3">
        <w:rPr>
          <w:rFonts w:cs="Arial"/>
          <w:szCs w:val="24"/>
        </w:rPr>
        <w:t>que</w:t>
      </w:r>
      <w:r w:rsidRPr="00761EF3">
        <w:rPr>
          <w:rFonts w:cs="Arial"/>
          <w:spacing w:val="1"/>
          <w:szCs w:val="24"/>
        </w:rPr>
        <w:t xml:space="preserve"> </w:t>
      </w:r>
      <w:r w:rsidRPr="00761EF3">
        <w:rPr>
          <w:rFonts w:cs="Arial"/>
          <w:szCs w:val="24"/>
        </w:rPr>
        <w:t>es necesario</w:t>
      </w:r>
      <w:r w:rsidRPr="00761EF3">
        <w:rPr>
          <w:rFonts w:cs="Arial"/>
          <w:spacing w:val="-3"/>
          <w:szCs w:val="24"/>
        </w:rPr>
        <w:t xml:space="preserve"> </w:t>
      </w:r>
      <w:r w:rsidRPr="00761EF3">
        <w:rPr>
          <w:rFonts w:cs="Arial"/>
          <w:szCs w:val="24"/>
        </w:rPr>
        <w:t>dotar</w:t>
      </w:r>
      <w:r w:rsidRPr="00761EF3">
        <w:rPr>
          <w:rFonts w:cs="Arial"/>
          <w:spacing w:val="-1"/>
          <w:szCs w:val="24"/>
        </w:rPr>
        <w:t xml:space="preserve"> </w:t>
      </w:r>
      <w:r w:rsidRPr="00761EF3">
        <w:rPr>
          <w:rFonts w:cs="Arial"/>
          <w:szCs w:val="24"/>
        </w:rPr>
        <w:t>las sedes</w:t>
      </w:r>
      <w:r w:rsidRPr="00761EF3">
        <w:rPr>
          <w:rFonts w:cs="Arial"/>
          <w:spacing w:val="-1"/>
          <w:szCs w:val="24"/>
        </w:rPr>
        <w:t xml:space="preserve"> </w:t>
      </w:r>
      <w:r w:rsidRPr="00761EF3">
        <w:rPr>
          <w:rFonts w:cs="Arial"/>
          <w:szCs w:val="24"/>
        </w:rPr>
        <w:t>de</w:t>
      </w:r>
      <w:r w:rsidRPr="00761EF3">
        <w:rPr>
          <w:rFonts w:cs="Arial"/>
          <w:spacing w:val="10"/>
          <w:szCs w:val="24"/>
        </w:rPr>
        <w:t xml:space="preserve"> </w:t>
      </w:r>
      <w:r w:rsidRPr="00761EF3">
        <w:rPr>
          <w:rFonts w:cs="Arial"/>
          <w:szCs w:val="24"/>
        </w:rPr>
        <w:t>megáfonos.</w:t>
      </w:r>
    </w:p>
    <w:p w14:paraId="793769B0" w14:textId="2DAF27BF" w:rsidR="00761EF3" w:rsidRPr="00761EF3" w:rsidRDefault="00761EF3" w:rsidP="00D71B60">
      <w:pPr>
        <w:pStyle w:val="Prrafodelista"/>
        <w:numPr>
          <w:ilvl w:val="0"/>
          <w:numId w:val="16"/>
        </w:numPr>
        <w:tabs>
          <w:tab w:val="left" w:pos="753"/>
        </w:tabs>
        <w:spacing w:before="12"/>
        <w:ind w:right="136"/>
        <w:jc w:val="both"/>
        <w:rPr>
          <w:rFonts w:cs="Arial"/>
          <w:szCs w:val="24"/>
        </w:rPr>
      </w:pPr>
      <w:r w:rsidRPr="00B56DC9">
        <w:rPr>
          <w:rFonts w:cs="Arial"/>
          <w:b/>
          <w:bCs/>
          <w:szCs w:val="24"/>
        </w:rPr>
        <w:t>NECESIDADES</w:t>
      </w:r>
      <w:r w:rsidRPr="00B56DC9">
        <w:rPr>
          <w:rFonts w:cs="Arial"/>
          <w:b/>
          <w:bCs/>
          <w:spacing w:val="1"/>
          <w:szCs w:val="24"/>
        </w:rPr>
        <w:t xml:space="preserve"> </w:t>
      </w:r>
      <w:r w:rsidRPr="00B56DC9">
        <w:rPr>
          <w:rFonts w:cs="Arial"/>
          <w:b/>
          <w:bCs/>
          <w:szCs w:val="24"/>
        </w:rPr>
        <w:t>DE</w:t>
      </w:r>
      <w:r w:rsidRPr="00B56DC9">
        <w:rPr>
          <w:rFonts w:cs="Arial"/>
          <w:b/>
          <w:bCs/>
          <w:spacing w:val="1"/>
          <w:szCs w:val="24"/>
        </w:rPr>
        <w:t xml:space="preserve"> </w:t>
      </w:r>
      <w:r w:rsidRPr="00B56DC9">
        <w:rPr>
          <w:rFonts w:cs="Arial"/>
          <w:b/>
          <w:bCs/>
          <w:szCs w:val="24"/>
        </w:rPr>
        <w:t>EQUIPOS</w:t>
      </w:r>
      <w:r w:rsidRPr="00B56DC9">
        <w:rPr>
          <w:rFonts w:cs="Arial"/>
          <w:b/>
          <w:bCs/>
          <w:spacing w:val="1"/>
          <w:szCs w:val="24"/>
        </w:rPr>
        <w:t xml:space="preserve"> </w:t>
      </w:r>
      <w:r w:rsidRPr="00B56DC9">
        <w:rPr>
          <w:rFonts w:cs="Arial"/>
          <w:b/>
          <w:bCs/>
          <w:szCs w:val="24"/>
        </w:rPr>
        <w:t>PARA</w:t>
      </w:r>
      <w:r w:rsidRPr="00B56DC9">
        <w:rPr>
          <w:rFonts w:cs="Arial"/>
          <w:b/>
          <w:bCs/>
          <w:spacing w:val="1"/>
          <w:szCs w:val="24"/>
        </w:rPr>
        <w:t xml:space="preserve"> </w:t>
      </w:r>
      <w:r w:rsidRPr="00B56DC9">
        <w:rPr>
          <w:rFonts w:cs="Arial"/>
          <w:b/>
          <w:bCs/>
          <w:szCs w:val="24"/>
        </w:rPr>
        <w:t>COMUNICACIONES:</w:t>
      </w:r>
      <w:r w:rsidRPr="00761EF3">
        <w:rPr>
          <w:rFonts w:cs="Arial"/>
          <w:spacing w:val="1"/>
          <w:szCs w:val="24"/>
        </w:rPr>
        <w:t xml:space="preserve"> </w:t>
      </w:r>
      <w:r w:rsidRPr="00761EF3">
        <w:rPr>
          <w:rFonts w:cs="Arial"/>
          <w:szCs w:val="24"/>
        </w:rPr>
        <w:t>Comprende</w:t>
      </w:r>
      <w:r w:rsidRPr="00761EF3">
        <w:rPr>
          <w:rFonts w:cs="Arial"/>
          <w:spacing w:val="1"/>
          <w:szCs w:val="24"/>
        </w:rPr>
        <w:t xml:space="preserve"> </w:t>
      </w:r>
      <w:r w:rsidRPr="00761EF3">
        <w:rPr>
          <w:rFonts w:cs="Arial"/>
          <w:szCs w:val="24"/>
        </w:rPr>
        <w:t>elementos</w:t>
      </w:r>
      <w:r w:rsidRPr="00761EF3">
        <w:rPr>
          <w:rFonts w:cs="Arial"/>
          <w:spacing w:val="1"/>
          <w:szCs w:val="24"/>
        </w:rPr>
        <w:t xml:space="preserve"> </w:t>
      </w:r>
      <w:r w:rsidRPr="00761EF3">
        <w:rPr>
          <w:rFonts w:cs="Arial"/>
          <w:szCs w:val="24"/>
        </w:rPr>
        <w:t>básicos</w:t>
      </w:r>
      <w:r w:rsidRPr="00761EF3">
        <w:rPr>
          <w:rFonts w:cs="Arial"/>
          <w:spacing w:val="-15"/>
          <w:szCs w:val="24"/>
        </w:rPr>
        <w:t xml:space="preserve"> </w:t>
      </w:r>
      <w:r w:rsidRPr="00761EF3">
        <w:rPr>
          <w:rFonts w:cs="Arial"/>
          <w:szCs w:val="24"/>
        </w:rPr>
        <w:t>para</w:t>
      </w:r>
      <w:r w:rsidRPr="00761EF3">
        <w:rPr>
          <w:rFonts w:cs="Arial"/>
          <w:spacing w:val="-17"/>
          <w:szCs w:val="24"/>
        </w:rPr>
        <w:t xml:space="preserve"> </w:t>
      </w:r>
      <w:r w:rsidRPr="00761EF3">
        <w:rPr>
          <w:rFonts w:cs="Arial"/>
          <w:szCs w:val="24"/>
        </w:rPr>
        <w:t>garantizar</w:t>
      </w:r>
      <w:r w:rsidRPr="00761EF3">
        <w:rPr>
          <w:rFonts w:cs="Arial"/>
          <w:spacing w:val="-15"/>
          <w:szCs w:val="24"/>
        </w:rPr>
        <w:t xml:space="preserve"> </w:t>
      </w:r>
      <w:r w:rsidRPr="00761EF3">
        <w:rPr>
          <w:rFonts w:cs="Arial"/>
          <w:szCs w:val="24"/>
        </w:rPr>
        <w:t>la</w:t>
      </w:r>
      <w:r w:rsidRPr="00761EF3">
        <w:rPr>
          <w:rFonts w:cs="Arial"/>
          <w:spacing w:val="-16"/>
          <w:szCs w:val="24"/>
        </w:rPr>
        <w:t xml:space="preserve"> </w:t>
      </w:r>
      <w:r w:rsidRPr="00761EF3">
        <w:rPr>
          <w:rFonts w:cs="Arial"/>
          <w:szCs w:val="24"/>
        </w:rPr>
        <w:t>comunicación</w:t>
      </w:r>
      <w:r w:rsidRPr="00761EF3">
        <w:rPr>
          <w:rFonts w:cs="Arial"/>
          <w:spacing w:val="-17"/>
          <w:szCs w:val="24"/>
        </w:rPr>
        <w:t xml:space="preserve"> </w:t>
      </w:r>
      <w:r w:rsidRPr="00761EF3">
        <w:rPr>
          <w:rFonts w:cs="Arial"/>
          <w:szCs w:val="24"/>
        </w:rPr>
        <w:t>a</w:t>
      </w:r>
      <w:r w:rsidRPr="00761EF3">
        <w:rPr>
          <w:rFonts w:cs="Arial"/>
          <w:spacing w:val="-17"/>
          <w:szCs w:val="24"/>
        </w:rPr>
        <w:t xml:space="preserve"> </w:t>
      </w:r>
      <w:r w:rsidRPr="00761EF3">
        <w:rPr>
          <w:rFonts w:cs="Arial"/>
          <w:szCs w:val="24"/>
        </w:rPr>
        <w:t>través</w:t>
      </w:r>
      <w:r w:rsidRPr="00761EF3">
        <w:rPr>
          <w:rFonts w:cs="Arial"/>
          <w:spacing w:val="-14"/>
          <w:szCs w:val="24"/>
        </w:rPr>
        <w:t xml:space="preserve"> </w:t>
      </w:r>
      <w:r w:rsidRPr="00761EF3">
        <w:rPr>
          <w:rFonts w:cs="Arial"/>
          <w:szCs w:val="24"/>
        </w:rPr>
        <w:t>de</w:t>
      </w:r>
      <w:r w:rsidRPr="00761EF3">
        <w:rPr>
          <w:rFonts w:cs="Arial"/>
          <w:spacing w:val="-17"/>
          <w:szCs w:val="24"/>
        </w:rPr>
        <w:t xml:space="preserve"> </w:t>
      </w:r>
      <w:r w:rsidRPr="00761EF3">
        <w:rPr>
          <w:rFonts w:cs="Arial"/>
          <w:szCs w:val="24"/>
        </w:rPr>
        <w:t>la</w:t>
      </w:r>
      <w:r w:rsidRPr="00761EF3">
        <w:rPr>
          <w:rFonts w:cs="Arial"/>
          <w:spacing w:val="-12"/>
          <w:szCs w:val="24"/>
        </w:rPr>
        <w:t xml:space="preserve"> </w:t>
      </w:r>
      <w:r w:rsidRPr="00761EF3">
        <w:rPr>
          <w:rFonts w:cs="Arial"/>
          <w:szCs w:val="24"/>
        </w:rPr>
        <w:t>activación</w:t>
      </w:r>
      <w:r w:rsidRPr="00761EF3">
        <w:rPr>
          <w:rFonts w:cs="Arial"/>
          <w:spacing w:val="-17"/>
          <w:szCs w:val="24"/>
        </w:rPr>
        <w:t xml:space="preserve"> </w:t>
      </w:r>
      <w:r w:rsidRPr="00761EF3">
        <w:rPr>
          <w:rFonts w:cs="Arial"/>
          <w:szCs w:val="24"/>
        </w:rPr>
        <w:t>de</w:t>
      </w:r>
      <w:r w:rsidRPr="00761EF3">
        <w:rPr>
          <w:rFonts w:cs="Arial"/>
          <w:spacing w:val="-16"/>
          <w:szCs w:val="24"/>
        </w:rPr>
        <w:t xml:space="preserve"> </w:t>
      </w:r>
      <w:r w:rsidRPr="00761EF3">
        <w:rPr>
          <w:rFonts w:cs="Arial"/>
          <w:szCs w:val="24"/>
        </w:rPr>
        <w:t>la</w:t>
      </w:r>
      <w:r w:rsidRPr="00761EF3">
        <w:rPr>
          <w:rFonts w:cs="Arial"/>
          <w:spacing w:val="-17"/>
          <w:szCs w:val="24"/>
        </w:rPr>
        <w:t xml:space="preserve"> </w:t>
      </w:r>
      <w:r w:rsidRPr="00761EF3">
        <w:rPr>
          <w:rFonts w:cs="Arial"/>
          <w:szCs w:val="24"/>
        </w:rPr>
        <w:t>cadena</w:t>
      </w:r>
      <w:r w:rsidRPr="00761EF3">
        <w:rPr>
          <w:rFonts w:cs="Arial"/>
          <w:spacing w:val="-17"/>
          <w:szCs w:val="24"/>
        </w:rPr>
        <w:t xml:space="preserve"> </w:t>
      </w:r>
      <w:r w:rsidRPr="00761EF3">
        <w:rPr>
          <w:rFonts w:cs="Arial"/>
          <w:szCs w:val="24"/>
        </w:rPr>
        <w:t>de</w:t>
      </w:r>
      <w:r w:rsidRPr="00761EF3">
        <w:rPr>
          <w:rFonts w:cs="Arial"/>
          <w:spacing w:val="-16"/>
          <w:szCs w:val="24"/>
        </w:rPr>
        <w:t xml:space="preserve"> </w:t>
      </w:r>
      <w:r w:rsidRPr="00761EF3">
        <w:rPr>
          <w:rFonts w:cs="Arial"/>
          <w:szCs w:val="24"/>
        </w:rPr>
        <w:t>llamadas, para</w:t>
      </w:r>
      <w:r w:rsidRPr="00761EF3">
        <w:rPr>
          <w:rFonts w:cs="Arial"/>
          <w:spacing w:val="-1"/>
          <w:szCs w:val="24"/>
        </w:rPr>
        <w:t xml:space="preserve"> </w:t>
      </w:r>
      <w:r w:rsidRPr="00761EF3">
        <w:rPr>
          <w:rFonts w:cs="Arial"/>
          <w:szCs w:val="24"/>
        </w:rPr>
        <w:t>ello se</w:t>
      </w:r>
      <w:r w:rsidRPr="00761EF3">
        <w:rPr>
          <w:rFonts w:cs="Arial"/>
          <w:spacing w:val="-1"/>
          <w:szCs w:val="24"/>
        </w:rPr>
        <w:t xml:space="preserve"> </w:t>
      </w:r>
      <w:r w:rsidRPr="00761EF3">
        <w:rPr>
          <w:rFonts w:cs="Arial"/>
          <w:szCs w:val="24"/>
        </w:rPr>
        <w:t>debe disponer</w:t>
      </w:r>
      <w:r w:rsidRPr="00761EF3">
        <w:rPr>
          <w:rFonts w:cs="Arial"/>
          <w:spacing w:val="1"/>
          <w:szCs w:val="24"/>
        </w:rPr>
        <w:t xml:space="preserve"> </w:t>
      </w:r>
      <w:r w:rsidRPr="00761EF3">
        <w:rPr>
          <w:rFonts w:cs="Arial"/>
          <w:szCs w:val="24"/>
        </w:rPr>
        <w:t>de</w:t>
      </w:r>
      <w:r w:rsidRPr="00761EF3">
        <w:rPr>
          <w:rFonts w:cs="Arial"/>
          <w:spacing w:val="4"/>
          <w:szCs w:val="24"/>
        </w:rPr>
        <w:t xml:space="preserve"> </w:t>
      </w:r>
      <w:r w:rsidRPr="00761EF3">
        <w:rPr>
          <w:rFonts w:cs="Arial"/>
          <w:szCs w:val="24"/>
        </w:rPr>
        <w:t>mecanismos</w:t>
      </w:r>
      <w:r w:rsidRPr="00761EF3">
        <w:rPr>
          <w:rFonts w:cs="Arial"/>
          <w:spacing w:val="5"/>
          <w:szCs w:val="24"/>
        </w:rPr>
        <w:t xml:space="preserve"> </w:t>
      </w:r>
      <w:r w:rsidRPr="00761EF3">
        <w:rPr>
          <w:rFonts w:cs="Arial"/>
          <w:szCs w:val="24"/>
        </w:rPr>
        <w:t>de comunicación,</w:t>
      </w:r>
      <w:r w:rsidRPr="00761EF3">
        <w:rPr>
          <w:rFonts w:cs="Arial"/>
          <w:spacing w:val="2"/>
          <w:szCs w:val="24"/>
        </w:rPr>
        <w:t xml:space="preserve"> </w:t>
      </w:r>
      <w:r w:rsidRPr="00761EF3">
        <w:rPr>
          <w:rFonts w:cs="Arial"/>
          <w:szCs w:val="24"/>
        </w:rPr>
        <w:t>tales</w:t>
      </w:r>
      <w:r w:rsidRPr="00761EF3">
        <w:rPr>
          <w:rFonts w:cs="Arial"/>
          <w:spacing w:val="2"/>
          <w:szCs w:val="24"/>
        </w:rPr>
        <w:t xml:space="preserve"> </w:t>
      </w:r>
      <w:r w:rsidRPr="00761EF3">
        <w:rPr>
          <w:rFonts w:cs="Arial"/>
          <w:szCs w:val="24"/>
        </w:rPr>
        <w:t>como</w:t>
      </w:r>
      <w:r w:rsidRPr="00761EF3">
        <w:rPr>
          <w:rFonts w:cs="Arial"/>
          <w:spacing w:val="-1"/>
          <w:szCs w:val="24"/>
        </w:rPr>
        <w:t xml:space="preserve"> </w:t>
      </w:r>
      <w:r w:rsidRPr="00761EF3">
        <w:rPr>
          <w:rFonts w:cs="Arial"/>
          <w:szCs w:val="24"/>
        </w:rPr>
        <w:t>telefonía celular,</w:t>
      </w:r>
      <w:r w:rsidRPr="00761EF3">
        <w:rPr>
          <w:rFonts w:cs="Arial"/>
          <w:spacing w:val="-64"/>
          <w:szCs w:val="24"/>
        </w:rPr>
        <w:t xml:space="preserve"> </w:t>
      </w:r>
      <w:r w:rsidRPr="00761EF3">
        <w:rPr>
          <w:rFonts w:cs="Arial"/>
          <w:szCs w:val="24"/>
        </w:rPr>
        <w:t>radioteléfonos</w:t>
      </w:r>
      <w:r w:rsidRPr="00761EF3">
        <w:rPr>
          <w:rFonts w:cs="Arial"/>
          <w:spacing w:val="-1"/>
          <w:szCs w:val="24"/>
        </w:rPr>
        <w:t xml:space="preserve"> </w:t>
      </w:r>
      <w:r w:rsidRPr="00761EF3">
        <w:rPr>
          <w:rFonts w:cs="Arial"/>
          <w:szCs w:val="24"/>
        </w:rPr>
        <w:t>en</w:t>
      </w:r>
      <w:r w:rsidRPr="00761EF3">
        <w:rPr>
          <w:rFonts w:cs="Arial"/>
          <w:spacing w:val="-1"/>
          <w:szCs w:val="24"/>
        </w:rPr>
        <w:t xml:space="preserve"> </w:t>
      </w:r>
      <w:r w:rsidRPr="00761EF3">
        <w:rPr>
          <w:rFonts w:cs="Arial"/>
          <w:szCs w:val="24"/>
        </w:rPr>
        <w:t>cada</w:t>
      </w:r>
      <w:r w:rsidRPr="00761EF3">
        <w:rPr>
          <w:rFonts w:cs="Arial"/>
          <w:spacing w:val="-2"/>
          <w:szCs w:val="24"/>
        </w:rPr>
        <w:t xml:space="preserve"> </w:t>
      </w:r>
      <w:r w:rsidRPr="00761EF3">
        <w:rPr>
          <w:rFonts w:cs="Arial"/>
          <w:szCs w:val="24"/>
        </w:rPr>
        <w:t>una</w:t>
      </w:r>
      <w:r w:rsidRPr="00761EF3">
        <w:rPr>
          <w:rFonts w:cs="Arial"/>
          <w:spacing w:val="-1"/>
          <w:szCs w:val="24"/>
        </w:rPr>
        <w:t xml:space="preserve"> </w:t>
      </w:r>
      <w:r w:rsidRPr="00761EF3">
        <w:rPr>
          <w:rFonts w:cs="Arial"/>
          <w:szCs w:val="24"/>
        </w:rPr>
        <w:t>de las</w:t>
      </w:r>
      <w:r w:rsidRPr="00761EF3">
        <w:rPr>
          <w:rFonts w:cs="Arial"/>
          <w:spacing w:val="1"/>
          <w:szCs w:val="24"/>
        </w:rPr>
        <w:t xml:space="preserve"> </w:t>
      </w:r>
      <w:r w:rsidRPr="00761EF3">
        <w:rPr>
          <w:rFonts w:cs="Arial"/>
          <w:szCs w:val="24"/>
        </w:rPr>
        <w:t>sedes.</w:t>
      </w:r>
    </w:p>
    <w:p w14:paraId="3AB25E54" w14:textId="610535E7" w:rsidR="00761EF3" w:rsidRPr="00761EF3" w:rsidRDefault="00761EF3" w:rsidP="00B82CBA">
      <w:pPr>
        <w:pStyle w:val="Textoindependiente"/>
        <w:spacing w:line="360" w:lineRule="auto"/>
        <w:ind w:right="130"/>
        <w:jc w:val="both"/>
        <w:rPr>
          <w:rFonts w:ascii="Arial" w:hAnsi="Arial" w:cs="Arial"/>
        </w:rPr>
      </w:pPr>
      <w:r w:rsidRPr="00761EF3">
        <w:rPr>
          <w:rFonts w:ascii="Arial" w:hAnsi="Arial" w:cs="Arial"/>
        </w:rPr>
        <w:t>Las medidas estructurales para la reducción del riesgo que la institución podría adoptar, son</w:t>
      </w:r>
      <w:r w:rsidRPr="00761EF3">
        <w:rPr>
          <w:rFonts w:ascii="Arial" w:hAnsi="Arial" w:cs="Arial"/>
          <w:spacing w:val="1"/>
        </w:rPr>
        <w:t xml:space="preserve"> </w:t>
      </w:r>
      <w:r w:rsidRPr="00761EF3">
        <w:rPr>
          <w:rFonts w:ascii="Arial" w:hAnsi="Arial" w:cs="Arial"/>
        </w:rPr>
        <w:t>las obras físicas que se realizan para evitar que se presenten fenómenos amenazantes,</w:t>
      </w:r>
      <w:r w:rsidRPr="00761EF3">
        <w:rPr>
          <w:rFonts w:ascii="Arial" w:hAnsi="Arial" w:cs="Arial"/>
          <w:spacing w:val="1"/>
        </w:rPr>
        <w:t xml:space="preserve"> </w:t>
      </w:r>
      <w:r w:rsidRPr="00761EF3">
        <w:rPr>
          <w:rFonts w:ascii="Arial" w:hAnsi="Arial" w:cs="Arial"/>
        </w:rPr>
        <w:t>cuando</w:t>
      </w:r>
      <w:r w:rsidRPr="00761EF3">
        <w:rPr>
          <w:rFonts w:ascii="Arial" w:hAnsi="Arial" w:cs="Arial"/>
          <w:spacing w:val="-7"/>
        </w:rPr>
        <w:t xml:space="preserve"> </w:t>
      </w:r>
      <w:r w:rsidRPr="00761EF3">
        <w:rPr>
          <w:rFonts w:ascii="Arial" w:hAnsi="Arial" w:cs="Arial"/>
        </w:rPr>
        <w:t>esto</w:t>
      </w:r>
      <w:r w:rsidRPr="00761EF3">
        <w:rPr>
          <w:rFonts w:ascii="Arial" w:hAnsi="Arial" w:cs="Arial"/>
          <w:spacing w:val="-3"/>
        </w:rPr>
        <w:t xml:space="preserve"> </w:t>
      </w:r>
      <w:r w:rsidRPr="00761EF3">
        <w:rPr>
          <w:rFonts w:ascii="Arial" w:hAnsi="Arial" w:cs="Arial"/>
        </w:rPr>
        <w:t>es</w:t>
      </w:r>
      <w:r w:rsidRPr="00761EF3">
        <w:rPr>
          <w:rFonts w:ascii="Arial" w:hAnsi="Arial" w:cs="Arial"/>
          <w:spacing w:val="-5"/>
        </w:rPr>
        <w:t xml:space="preserve"> </w:t>
      </w:r>
      <w:r w:rsidRPr="00761EF3">
        <w:rPr>
          <w:rFonts w:ascii="Arial" w:hAnsi="Arial" w:cs="Arial"/>
        </w:rPr>
        <w:t>posible</w:t>
      </w:r>
      <w:r w:rsidRPr="00761EF3">
        <w:rPr>
          <w:rFonts w:ascii="Arial" w:hAnsi="Arial" w:cs="Arial"/>
          <w:spacing w:val="-7"/>
        </w:rPr>
        <w:t xml:space="preserve"> </w:t>
      </w:r>
      <w:r w:rsidRPr="00761EF3">
        <w:rPr>
          <w:rFonts w:ascii="Arial" w:hAnsi="Arial" w:cs="Arial"/>
        </w:rPr>
        <w:t>(como</w:t>
      </w:r>
      <w:r w:rsidRPr="00761EF3">
        <w:rPr>
          <w:rFonts w:ascii="Arial" w:hAnsi="Arial" w:cs="Arial"/>
          <w:spacing w:val="-3"/>
        </w:rPr>
        <w:t xml:space="preserve"> </w:t>
      </w:r>
      <w:r w:rsidRPr="00761EF3">
        <w:rPr>
          <w:rFonts w:ascii="Arial" w:hAnsi="Arial" w:cs="Arial"/>
        </w:rPr>
        <w:t>en</w:t>
      </w:r>
      <w:r w:rsidRPr="00761EF3">
        <w:rPr>
          <w:rFonts w:ascii="Arial" w:hAnsi="Arial" w:cs="Arial"/>
          <w:spacing w:val="-6"/>
        </w:rPr>
        <w:t xml:space="preserve"> </w:t>
      </w:r>
      <w:r w:rsidRPr="00761EF3">
        <w:rPr>
          <w:rFonts w:ascii="Arial" w:hAnsi="Arial" w:cs="Arial"/>
        </w:rPr>
        <w:t>el</w:t>
      </w:r>
      <w:r w:rsidRPr="00761EF3">
        <w:rPr>
          <w:rFonts w:ascii="Arial" w:hAnsi="Arial" w:cs="Arial"/>
          <w:spacing w:val="-4"/>
        </w:rPr>
        <w:t xml:space="preserve"> </w:t>
      </w:r>
      <w:r w:rsidRPr="00761EF3">
        <w:rPr>
          <w:rFonts w:ascii="Arial" w:hAnsi="Arial" w:cs="Arial"/>
        </w:rPr>
        <w:t>caso</w:t>
      </w:r>
      <w:r w:rsidRPr="00761EF3">
        <w:rPr>
          <w:rFonts w:ascii="Arial" w:hAnsi="Arial" w:cs="Arial"/>
          <w:spacing w:val="-7"/>
        </w:rPr>
        <w:t xml:space="preserve"> </w:t>
      </w:r>
      <w:r w:rsidRPr="00761EF3">
        <w:rPr>
          <w:rFonts w:ascii="Arial" w:hAnsi="Arial" w:cs="Arial"/>
        </w:rPr>
        <w:t>de</w:t>
      </w:r>
      <w:r w:rsidRPr="00761EF3">
        <w:rPr>
          <w:rFonts w:ascii="Arial" w:hAnsi="Arial" w:cs="Arial"/>
          <w:spacing w:val="-3"/>
        </w:rPr>
        <w:t xml:space="preserve"> </w:t>
      </w:r>
      <w:r w:rsidRPr="00761EF3">
        <w:rPr>
          <w:rFonts w:ascii="Arial" w:hAnsi="Arial" w:cs="Arial"/>
        </w:rPr>
        <w:t>los</w:t>
      </w:r>
      <w:r w:rsidRPr="00761EF3">
        <w:rPr>
          <w:rFonts w:ascii="Arial" w:hAnsi="Arial" w:cs="Arial"/>
          <w:spacing w:val="-5"/>
        </w:rPr>
        <w:t xml:space="preserve"> </w:t>
      </w:r>
      <w:r w:rsidRPr="00761EF3">
        <w:rPr>
          <w:rFonts w:ascii="Arial" w:hAnsi="Arial" w:cs="Arial"/>
        </w:rPr>
        <w:t>fenómenos</w:t>
      </w:r>
      <w:r w:rsidRPr="00761EF3">
        <w:rPr>
          <w:rFonts w:ascii="Arial" w:hAnsi="Arial" w:cs="Arial"/>
          <w:spacing w:val="-5"/>
        </w:rPr>
        <w:t xml:space="preserve"> </w:t>
      </w:r>
      <w:r w:rsidRPr="00761EF3">
        <w:rPr>
          <w:rFonts w:ascii="Arial" w:hAnsi="Arial" w:cs="Arial"/>
        </w:rPr>
        <w:t>socio naturales), o</w:t>
      </w:r>
      <w:r w:rsidRPr="00761EF3">
        <w:rPr>
          <w:rFonts w:ascii="Arial" w:hAnsi="Arial" w:cs="Arial"/>
          <w:spacing w:val="-7"/>
        </w:rPr>
        <w:t xml:space="preserve"> </w:t>
      </w:r>
      <w:r w:rsidRPr="00761EF3">
        <w:rPr>
          <w:rFonts w:ascii="Arial" w:hAnsi="Arial" w:cs="Arial"/>
        </w:rPr>
        <w:t>para</w:t>
      </w:r>
      <w:r w:rsidRPr="00761EF3">
        <w:rPr>
          <w:rFonts w:ascii="Arial" w:hAnsi="Arial" w:cs="Arial"/>
          <w:spacing w:val="-7"/>
        </w:rPr>
        <w:t xml:space="preserve"> </w:t>
      </w:r>
      <w:r w:rsidRPr="00761EF3">
        <w:rPr>
          <w:rFonts w:ascii="Arial" w:hAnsi="Arial" w:cs="Arial"/>
        </w:rPr>
        <w:t>reducir</w:t>
      </w:r>
      <w:r w:rsidRPr="00761EF3">
        <w:rPr>
          <w:rFonts w:ascii="Arial" w:hAnsi="Arial" w:cs="Arial"/>
          <w:spacing w:val="-5"/>
        </w:rPr>
        <w:t xml:space="preserve"> </w:t>
      </w:r>
      <w:r w:rsidRPr="00761EF3">
        <w:rPr>
          <w:rFonts w:ascii="Arial" w:hAnsi="Arial" w:cs="Arial"/>
        </w:rPr>
        <w:t>su</w:t>
      </w:r>
      <w:r w:rsidRPr="00761EF3">
        <w:rPr>
          <w:rFonts w:ascii="Arial" w:hAnsi="Arial" w:cs="Arial"/>
          <w:spacing w:val="-64"/>
        </w:rPr>
        <w:t xml:space="preserve"> </w:t>
      </w:r>
      <w:r w:rsidRPr="00761EF3">
        <w:rPr>
          <w:rFonts w:ascii="Arial" w:hAnsi="Arial" w:cs="Arial"/>
        </w:rPr>
        <w:t>magnitud</w:t>
      </w:r>
      <w:r w:rsidRPr="00761EF3">
        <w:rPr>
          <w:rFonts w:ascii="Arial" w:hAnsi="Arial" w:cs="Arial"/>
          <w:spacing w:val="1"/>
        </w:rPr>
        <w:t xml:space="preserve"> </w:t>
      </w:r>
      <w:r w:rsidRPr="00761EF3">
        <w:rPr>
          <w:rFonts w:ascii="Arial" w:hAnsi="Arial" w:cs="Arial"/>
        </w:rPr>
        <w:t>e</w:t>
      </w:r>
      <w:r w:rsidRPr="00761EF3">
        <w:rPr>
          <w:rFonts w:ascii="Arial" w:hAnsi="Arial" w:cs="Arial"/>
          <w:spacing w:val="1"/>
        </w:rPr>
        <w:t xml:space="preserve"> </w:t>
      </w:r>
      <w:r w:rsidRPr="00761EF3">
        <w:rPr>
          <w:rFonts w:ascii="Arial" w:hAnsi="Arial" w:cs="Arial"/>
        </w:rPr>
        <w:t>intensidad.</w:t>
      </w:r>
      <w:r w:rsidRPr="00761EF3">
        <w:rPr>
          <w:rFonts w:ascii="Arial" w:hAnsi="Arial" w:cs="Arial"/>
          <w:spacing w:val="1"/>
        </w:rPr>
        <w:t xml:space="preserve"> </w:t>
      </w:r>
      <w:r w:rsidRPr="00761EF3">
        <w:rPr>
          <w:rFonts w:ascii="Arial" w:hAnsi="Arial" w:cs="Arial"/>
        </w:rPr>
        <w:t>También</w:t>
      </w:r>
      <w:r w:rsidRPr="00761EF3">
        <w:rPr>
          <w:rFonts w:ascii="Arial" w:hAnsi="Arial" w:cs="Arial"/>
          <w:spacing w:val="1"/>
        </w:rPr>
        <w:t xml:space="preserve"> </w:t>
      </w:r>
      <w:r w:rsidRPr="00761EF3">
        <w:rPr>
          <w:rFonts w:ascii="Arial" w:hAnsi="Arial" w:cs="Arial"/>
        </w:rPr>
        <w:t>se</w:t>
      </w:r>
      <w:r w:rsidRPr="00761EF3">
        <w:rPr>
          <w:rFonts w:ascii="Arial" w:hAnsi="Arial" w:cs="Arial"/>
          <w:spacing w:val="1"/>
        </w:rPr>
        <w:t xml:space="preserve"> </w:t>
      </w:r>
      <w:r w:rsidRPr="00761EF3">
        <w:rPr>
          <w:rFonts w:ascii="Arial" w:hAnsi="Arial" w:cs="Arial"/>
        </w:rPr>
        <w:t>usan</w:t>
      </w:r>
      <w:r w:rsidRPr="00761EF3">
        <w:rPr>
          <w:rFonts w:ascii="Arial" w:hAnsi="Arial" w:cs="Arial"/>
          <w:spacing w:val="1"/>
        </w:rPr>
        <w:t xml:space="preserve"> </w:t>
      </w:r>
      <w:r w:rsidRPr="00761EF3">
        <w:rPr>
          <w:rFonts w:ascii="Arial" w:hAnsi="Arial" w:cs="Arial"/>
        </w:rPr>
        <w:t>para</w:t>
      </w:r>
      <w:r w:rsidRPr="00761EF3">
        <w:rPr>
          <w:rFonts w:ascii="Arial" w:hAnsi="Arial" w:cs="Arial"/>
          <w:spacing w:val="1"/>
        </w:rPr>
        <w:t xml:space="preserve"> </w:t>
      </w:r>
      <w:r w:rsidRPr="00761EF3">
        <w:rPr>
          <w:rFonts w:ascii="Arial" w:hAnsi="Arial" w:cs="Arial"/>
        </w:rPr>
        <w:t>reducir</w:t>
      </w:r>
      <w:r w:rsidRPr="00761EF3">
        <w:rPr>
          <w:rFonts w:ascii="Arial" w:hAnsi="Arial" w:cs="Arial"/>
          <w:spacing w:val="1"/>
        </w:rPr>
        <w:t xml:space="preserve"> </w:t>
      </w:r>
      <w:r w:rsidRPr="00761EF3">
        <w:rPr>
          <w:rFonts w:ascii="Arial" w:hAnsi="Arial" w:cs="Arial"/>
        </w:rPr>
        <w:t>la</w:t>
      </w:r>
      <w:r w:rsidRPr="00761EF3">
        <w:rPr>
          <w:rFonts w:ascii="Arial" w:hAnsi="Arial" w:cs="Arial"/>
          <w:spacing w:val="1"/>
        </w:rPr>
        <w:t xml:space="preserve"> </w:t>
      </w:r>
      <w:r w:rsidRPr="00761EF3">
        <w:rPr>
          <w:rFonts w:ascii="Arial" w:hAnsi="Arial" w:cs="Arial"/>
        </w:rPr>
        <w:t>vulnerabilidad</w:t>
      </w:r>
      <w:r w:rsidRPr="00761EF3">
        <w:rPr>
          <w:rFonts w:ascii="Arial" w:hAnsi="Arial" w:cs="Arial"/>
          <w:spacing w:val="1"/>
        </w:rPr>
        <w:t xml:space="preserve"> </w:t>
      </w:r>
      <w:r w:rsidRPr="00761EF3">
        <w:rPr>
          <w:rFonts w:ascii="Arial" w:hAnsi="Arial" w:cs="Arial"/>
        </w:rPr>
        <w:t>física</w:t>
      </w:r>
      <w:r w:rsidRPr="00761EF3">
        <w:rPr>
          <w:rFonts w:ascii="Arial" w:hAnsi="Arial" w:cs="Arial"/>
          <w:spacing w:val="1"/>
        </w:rPr>
        <w:t xml:space="preserve"> </w:t>
      </w:r>
      <w:r w:rsidRPr="00761EF3">
        <w:rPr>
          <w:rFonts w:ascii="Arial" w:hAnsi="Arial" w:cs="Arial"/>
        </w:rPr>
        <w:t>de</w:t>
      </w:r>
      <w:r w:rsidRPr="00761EF3">
        <w:rPr>
          <w:rFonts w:ascii="Arial" w:hAnsi="Arial" w:cs="Arial"/>
          <w:spacing w:val="1"/>
        </w:rPr>
        <w:t xml:space="preserve"> </w:t>
      </w:r>
      <w:r w:rsidRPr="00761EF3">
        <w:rPr>
          <w:rFonts w:ascii="Arial" w:hAnsi="Arial" w:cs="Arial"/>
        </w:rPr>
        <w:t>las</w:t>
      </w:r>
      <w:r w:rsidRPr="00761EF3">
        <w:rPr>
          <w:rFonts w:ascii="Arial" w:hAnsi="Arial" w:cs="Arial"/>
          <w:spacing w:val="1"/>
        </w:rPr>
        <w:t xml:space="preserve"> </w:t>
      </w:r>
      <w:r w:rsidRPr="00761EF3">
        <w:rPr>
          <w:rFonts w:ascii="Arial" w:hAnsi="Arial" w:cs="Arial"/>
          <w:spacing w:val="-1"/>
        </w:rPr>
        <w:t>edificaciones</w:t>
      </w:r>
      <w:r w:rsidRPr="00761EF3">
        <w:rPr>
          <w:rFonts w:ascii="Arial" w:hAnsi="Arial" w:cs="Arial"/>
          <w:spacing w:val="-15"/>
        </w:rPr>
        <w:t xml:space="preserve"> </w:t>
      </w:r>
      <w:r w:rsidRPr="00761EF3">
        <w:rPr>
          <w:rFonts w:ascii="Arial" w:hAnsi="Arial" w:cs="Arial"/>
          <w:spacing w:val="-1"/>
        </w:rPr>
        <w:t>y</w:t>
      </w:r>
      <w:r w:rsidRPr="00761EF3">
        <w:rPr>
          <w:rFonts w:ascii="Arial" w:hAnsi="Arial" w:cs="Arial"/>
          <w:spacing w:val="-18"/>
        </w:rPr>
        <w:t xml:space="preserve"> </w:t>
      </w:r>
      <w:r w:rsidRPr="00761EF3">
        <w:rPr>
          <w:rFonts w:ascii="Arial" w:hAnsi="Arial" w:cs="Arial"/>
          <w:spacing w:val="-1"/>
        </w:rPr>
        <w:t>la</w:t>
      </w:r>
      <w:r w:rsidRPr="00761EF3">
        <w:rPr>
          <w:rFonts w:ascii="Arial" w:hAnsi="Arial" w:cs="Arial"/>
          <w:spacing w:val="-16"/>
        </w:rPr>
        <w:t xml:space="preserve"> </w:t>
      </w:r>
      <w:r w:rsidRPr="00761EF3">
        <w:rPr>
          <w:rFonts w:ascii="Arial" w:hAnsi="Arial" w:cs="Arial"/>
          <w:spacing w:val="-1"/>
        </w:rPr>
        <w:t>infraestructura</w:t>
      </w:r>
      <w:r w:rsidRPr="00761EF3">
        <w:rPr>
          <w:rFonts w:ascii="Arial" w:hAnsi="Arial" w:cs="Arial"/>
          <w:spacing w:val="-17"/>
        </w:rPr>
        <w:t xml:space="preserve"> </w:t>
      </w:r>
      <w:r w:rsidRPr="00761EF3">
        <w:rPr>
          <w:rFonts w:ascii="Arial" w:hAnsi="Arial" w:cs="Arial"/>
          <w:spacing w:val="-1"/>
        </w:rPr>
        <w:t>en</w:t>
      </w:r>
      <w:r w:rsidRPr="00761EF3">
        <w:rPr>
          <w:rFonts w:ascii="Arial" w:hAnsi="Arial" w:cs="Arial"/>
          <w:spacing w:val="-16"/>
        </w:rPr>
        <w:t xml:space="preserve"> </w:t>
      </w:r>
      <w:r w:rsidRPr="00761EF3">
        <w:rPr>
          <w:rFonts w:ascii="Arial" w:hAnsi="Arial" w:cs="Arial"/>
          <w:spacing w:val="-1"/>
        </w:rPr>
        <w:t>general.</w:t>
      </w:r>
      <w:r w:rsidRPr="00761EF3">
        <w:rPr>
          <w:rFonts w:ascii="Arial" w:hAnsi="Arial" w:cs="Arial"/>
          <w:spacing w:val="-13"/>
        </w:rPr>
        <w:t xml:space="preserve"> </w:t>
      </w:r>
      <w:r w:rsidRPr="00761EF3">
        <w:rPr>
          <w:rFonts w:ascii="Arial" w:hAnsi="Arial" w:cs="Arial"/>
          <w:spacing w:val="-1"/>
        </w:rPr>
        <w:t>Normalmente,</w:t>
      </w:r>
      <w:r w:rsidRPr="00761EF3">
        <w:rPr>
          <w:rFonts w:ascii="Arial" w:hAnsi="Arial" w:cs="Arial"/>
          <w:spacing w:val="-14"/>
        </w:rPr>
        <w:t xml:space="preserve"> </w:t>
      </w:r>
      <w:r w:rsidRPr="00761EF3">
        <w:rPr>
          <w:rFonts w:ascii="Arial" w:hAnsi="Arial" w:cs="Arial"/>
          <w:spacing w:val="-1"/>
        </w:rPr>
        <w:t>requieren</w:t>
      </w:r>
      <w:r w:rsidRPr="00761EF3">
        <w:rPr>
          <w:rFonts w:ascii="Arial" w:hAnsi="Arial" w:cs="Arial"/>
          <w:spacing w:val="-10"/>
        </w:rPr>
        <w:t xml:space="preserve"> </w:t>
      </w:r>
      <w:r w:rsidRPr="00761EF3">
        <w:rPr>
          <w:rFonts w:ascii="Arial" w:hAnsi="Arial" w:cs="Arial"/>
        </w:rPr>
        <w:t>diseños</w:t>
      </w:r>
      <w:r w:rsidRPr="00761EF3">
        <w:rPr>
          <w:rFonts w:ascii="Arial" w:hAnsi="Arial" w:cs="Arial"/>
          <w:spacing w:val="-14"/>
        </w:rPr>
        <w:t xml:space="preserve"> </w:t>
      </w:r>
      <w:r w:rsidRPr="00761EF3">
        <w:rPr>
          <w:rFonts w:ascii="Arial" w:hAnsi="Arial" w:cs="Arial"/>
        </w:rPr>
        <w:t>previos</w:t>
      </w:r>
      <w:r w:rsidRPr="00761EF3">
        <w:rPr>
          <w:rFonts w:ascii="Arial" w:hAnsi="Arial" w:cs="Arial"/>
          <w:spacing w:val="-15"/>
        </w:rPr>
        <w:t xml:space="preserve"> </w:t>
      </w:r>
      <w:r w:rsidRPr="00761EF3">
        <w:rPr>
          <w:rFonts w:ascii="Arial" w:hAnsi="Arial" w:cs="Arial"/>
        </w:rPr>
        <w:t>en</w:t>
      </w:r>
      <w:r w:rsidRPr="00761EF3">
        <w:rPr>
          <w:rFonts w:ascii="Arial" w:hAnsi="Arial" w:cs="Arial"/>
          <w:spacing w:val="-16"/>
        </w:rPr>
        <w:t xml:space="preserve"> </w:t>
      </w:r>
      <w:r w:rsidRPr="00761EF3">
        <w:rPr>
          <w:rFonts w:ascii="Arial" w:hAnsi="Arial" w:cs="Arial"/>
        </w:rPr>
        <w:t>donde</w:t>
      </w:r>
      <w:r w:rsidRPr="00761EF3">
        <w:rPr>
          <w:rFonts w:ascii="Arial" w:hAnsi="Arial" w:cs="Arial"/>
          <w:spacing w:val="-64"/>
        </w:rPr>
        <w:t xml:space="preserve"> </w:t>
      </w:r>
      <w:r w:rsidRPr="00761EF3">
        <w:rPr>
          <w:rFonts w:ascii="Arial" w:hAnsi="Arial" w:cs="Arial"/>
        </w:rPr>
        <w:t xml:space="preserve">se fijan las actividades requeridas para llevar a cabo la medida, los responsables, el tiempo </w:t>
      </w:r>
      <w:r>
        <w:rPr>
          <w:rFonts w:ascii="Arial" w:hAnsi="Arial" w:cs="Arial"/>
        </w:rPr>
        <w:t xml:space="preserve">y </w:t>
      </w:r>
      <w:r w:rsidRPr="00761EF3">
        <w:rPr>
          <w:rFonts w:ascii="Arial" w:hAnsi="Arial" w:cs="Arial"/>
        </w:rPr>
        <w:t>los recursos requeridos. Hay que tener en cuenta que las actividades deben estar orientadas</w:t>
      </w:r>
      <w:r w:rsidRPr="00761EF3">
        <w:rPr>
          <w:rFonts w:ascii="Arial" w:hAnsi="Arial" w:cs="Arial"/>
          <w:spacing w:val="1"/>
        </w:rPr>
        <w:t xml:space="preserve"> </w:t>
      </w:r>
      <w:r w:rsidRPr="00761EF3">
        <w:rPr>
          <w:rFonts w:ascii="Arial" w:hAnsi="Arial" w:cs="Arial"/>
        </w:rPr>
        <w:t>y ejecutadas por personal idóneo y calificado; garantizando así, la correcta ejecución de los</w:t>
      </w:r>
      <w:r w:rsidRPr="00761EF3">
        <w:rPr>
          <w:rFonts w:ascii="Arial" w:hAnsi="Arial" w:cs="Arial"/>
          <w:spacing w:val="1"/>
        </w:rPr>
        <w:t xml:space="preserve"> </w:t>
      </w:r>
      <w:r w:rsidRPr="00761EF3">
        <w:rPr>
          <w:rFonts w:ascii="Arial" w:hAnsi="Arial" w:cs="Arial"/>
        </w:rPr>
        <w:t>procesos</w:t>
      </w:r>
      <w:r w:rsidRPr="00761EF3">
        <w:rPr>
          <w:rFonts w:ascii="Arial" w:hAnsi="Arial" w:cs="Arial"/>
          <w:spacing w:val="-2"/>
        </w:rPr>
        <w:t xml:space="preserve"> </w:t>
      </w:r>
      <w:r w:rsidRPr="00761EF3">
        <w:rPr>
          <w:rFonts w:ascii="Arial" w:hAnsi="Arial" w:cs="Arial"/>
        </w:rPr>
        <w:t>constructivos</w:t>
      </w:r>
      <w:r w:rsidRPr="00761EF3">
        <w:rPr>
          <w:rFonts w:ascii="Arial" w:hAnsi="Arial" w:cs="Arial"/>
          <w:spacing w:val="-1"/>
        </w:rPr>
        <w:t xml:space="preserve"> </w:t>
      </w:r>
      <w:r w:rsidRPr="00761EF3">
        <w:rPr>
          <w:rFonts w:ascii="Arial" w:hAnsi="Arial" w:cs="Arial"/>
        </w:rPr>
        <w:t>y</w:t>
      </w:r>
      <w:r w:rsidRPr="00761EF3">
        <w:rPr>
          <w:rFonts w:ascii="Arial" w:hAnsi="Arial" w:cs="Arial"/>
          <w:spacing w:val="-7"/>
        </w:rPr>
        <w:t xml:space="preserve"> </w:t>
      </w:r>
      <w:r w:rsidRPr="00761EF3">
        <w:rPr>
          <w:rFonts w:ascii="Arial" w:hAnsi="Arial" w:cs="Arial"/>
        </w:rPr>
        <w:t>el</w:t>
      </w:r>
      <w:r w:rsidRPr="00761EF3">
        <w:rPr>
          <w:rFonts w:ascii="Arial" w:hAnsi="Arial" w:cs="Arial"/>
          <w:spacing w:val="-1"/>
        </w:rPr>
        <w:t xml:space="preserve"> </w:t>
      </w:r>
      <w:r w:rsidRPr="00761EF3">
        <w:rPr>
          <w:rFonts w:ascii="Arial" w:hAnsi="Arial" w:cs="Arial"/>
        </w:rPr>
        <w:t>cumplimiento</w:t>
      </w:r>
      <w:r w:rsidRPr="00761EF3">
        <w:rPr>
          <w:rFonts w:ascii="Arial" w:hAnsi="Arial" w:cs="Arial"/>
          <w:spacing w:val="-3"/>
        </w:rPr>
        <w:t xml:space="preserve"> </w:t>
      </w:r>
      <w:r w:rsidRPr="00761EF3">
        <w:rPr>
          <w:rFonts w:ascii="Arial" w:hAnsi="Arial" w:cs="Arial"/>
        </w:rPr>
        <w:t>de</w:t>
      </w:r>
      <w:r w:rsidRPr="00761EF3">
        <w:rPr>
          <w:rFonts w:ascii="Arial" w:hAnsi="Arial" w:cs="Arial"/>
          <w:spacing w:val="-4"/>
        </w:rPr>
        <w:t xml:space="preserve"> </w:t>
      </w:r>
      <w:r w:rsidRPr="00761EF3">
        <w:rPr>
          <w:rFonts w:ascii="Arial" w:hAnsi="Arial" w:cs="Arial"/>
        </w:rPr>
        <w:t>la</w:t>
      </w:r>
      <w:r w:rsidRPr="00761EF3">
        <w:rPr>
          <w:rFonts w:ascii="Arial" w:hAnsi="Arial" w:cs="Arial"/>
          <w:spacing w:val="-3"/>
        </w:rPr>
        <w:t xml:space="preserve"> </w:t>
      </w:r>
      <w:r w:rsidRPr="00761EF3">
        <w:rPr>
          <w:rFonts w:ascii="Arial" w:hAnsi="Arial" w:cs="Arial"/>
        </w:rPr>
        <w:t>normatividad</w:t>
      </w:r>
      <w:r w:rsidRPr="00761EF3">
        <w:rPr>
          <w:rFonts w:ascii="Arial" w:hAnsi="Arial" w:cs="Arial"/>
          <w:spacing w:val="-3"/>
        </w:rPr>
        <w:t xml:space="preserve"> </w:t>
      </w:r>
      <w:r w:rsidRPr="00761EF3">
        <w:rPr>
          <w:rFonts w:ascii="Arial" w:hAnsi="Arial" w:cs="Arial"/>
        </w:rPr>
        <w:t>técnica</w:t>
      </w:r>
      <w:r w:rsidRPr="00761EF3">
        <w:rPr>
          <w:rFonts w:ascii="Arial" w:hAnsi="Arial" w:cs="Arial"/>
          <w:spacing w:val="-4"/>
        </w:rPr>
        <w:t xml:space="preserve"> </w:t>
      </w:r>
      <w:r w:rsidRPr="00761EF3">
        <w:rPr>
          <w:rFonts w:ascii="Arial" w:hAnsi="Arial" w:cs="Arial"/>
        </w:rPr>
        <w:t>vigente</w:t>
      </w:r>
      <w:r w:rsidRPr="00761EF3">
        <w:rPr>
          <w:rFonts w:ascii="Arial" w:hAnsi="Arial" w:cs="Arial"/>
          <w:spacing w:val="7"/>
        </w:rPr>
        <w:t xml:space="preserve"> </w:t>
      </w:r>
      <w:r w:rsidRPr="00761EF3">
        <w:rPr>
          <w:rFonts w:ascii="Arial" w:hAnsi="Arial" w:cs="Arial"/>
        </w:rPr>
        <w:t>establecida.</w:t>
      </w:r>
    </w:p>
    <w:p w14:paraId="67D99108" w14:textId="77777777" w:rsidR="00761EF3" w:rsidRPr="00761EF3" w:rsidRDefault="00761EF3" w:rsidP="00D71B60">
      <w:pPr>
        <w:pStyle w:val="Textoindependiente"/>
        <w:spacing w:before="5" w:line="360" w:lineRule="auto"/>
        <w:ind w:firstLine="709"/>
        <w:jc w:val="both"/>
        <w:rPr>
          <w:rFonts w:ascii="Arial" w:hAnsi="Arial" w:cs="Arial"/>
        </w:rPr>
      </w:pPr>
    </w:p>
    <w:p w14:paraId="23E7DCF3" w14:textId="23EAB600" w:rsidR="00D5476F" w:rsidRDefault="00761EF3" w:rsidP="00B82CBA">
      <w:pPr>
        <w:tabs>
          <w:tab w:val="left" w:pos="752"/>
          <w:tab w:val="left" w:pos="753"/>
        </w:tabs>
        <w:spacing w:line="360" w:lineRule="auto"/>
        <w:ind w:right="141"/>
        <w:jc w:val="both"/>
        <w:rPr>
          <w:rFonts w:ascii="Arial" w:hAnsi="Arial" w:cs="Arial"/>
          <w:sz w:val="24"/>
          <w:szCs w:val="24"/>
        </w:rPr>
      </w:pPr>
      <w:r w:rsidRPr="00761EF3">
        <w:rPr>
          <w:rFonts w:ascii="Arial" w:hAnsi="Arial" w:cs="Arial"/>
          <w:sz w:val="24"/>
          <w:szCs w:val="24"/>
        </w:rPr>
        <w:t>De acuerdo al presupuesto y la gravedad del daño, la Institución Educativa, requiere de un</w:t>
      </w:r>
      <w:r w:rsidRPr="00761EF3">
        <w:rPr>
          <w:rFonts w:ascii="Arial" w:hAnsi="Arial" w:cs="Arial"/>
          <w:spacing w:val="1"/>
          <w:sz w:val="24"/>
          <w:szCs w:val="24"/>
        </w:rPr>
        <w:t xml:space="preserve"> </w:t>
      </w:r>
      <w:r w:rsidRPr="00761EF3">
        <w:rPr>
          <w:rFonts w:ascii="Arial" w:hAnsi="Arial" w:cs="Arial"/>
          <w:sz w:val="24"/>
          <w:szCs w:val="24"/>
        </w:rPr>
        <w:t>plan de ejecución para realizar las obras necesarias con la finalidad de cambiar, reparar,</w:t>
      </w:r>
      <w:r w:rsidRPr="00761EF3">
        <w:rPr>
          <w:rFonts w:ascii="Arial" w:hAnsi="Arial" w:cs="Arial"/>
          <w:spacing w:val="1"/>
          <w:sz w:val="24"/>
          <w:szCs w:val="24"/>
        </w:rPr>
        <w:t xml:space="preserve"> </w:t>
      </w:r>
      <w:r w:rsidRPr="00761EF3">
        <w:rPr>
          <w:rFonts w:ascii="Arial" w:hAnsi="Arial" w:cs="Arial"/>
          <w:sz w:val="24"/>
          <w:szCs w:val="24"/>
        </w:rPr>
        <w:t>reubicar,</w:t>
      </w:r>
      <w:r w:rsidRPr="00761EF3">
        <w:rPr>
          <w:rFonts w:ascii="Arial" w:hAnsi="Arial" w:cs="Arial"/>
          <w:spacing w:val="1"/>
          <w:sz w:val="24"/>
          <w:szCs w:val="24"/>
        </w:rPr>
        <w:t xml:space="preserve"> </w:t>
      </w:r>
      <w:r w:rsidRPr="00761EF3">
        <w:rPr>
          <w:rFonts w:ascii="Arial" w:hAnsi="Arial" w:cs="Arial"/>
          <w:sz w:val="24"/>
          <w:szCs w:val="24"/>
        </w:rPr>
        <w:t>adecuar</w:t>
      </w:r>
      <w:r w:rsidRPr="00761EF3">
        <w:rPr>
          <w:rFonts w:ascii="Arial" w:hAnsi="Arial" w:cs="Arial"/>
          <w:spacing w:val="1"/>
          <w:sz w:val="24"/>
          <w:szCs w:val="24"/>
        </w:rPr>
        <w:t xml:space="preserve"> </w:t>
      </w:r>
      <w:r w:rsidRPr="00761EF3">
        <w:rPr>
          <w:rFonts w:ascii="Arial" w:hAnsi="Arial" w:cs="Arial"/>
          <w:sz w:val="24"/>
          <w:szCs w:val="24"/>
        </w:rPr>
        <w:t>y/o</w:t>
      </w:r>
      <w:r w:rsidRPr="00761EF3">
        <w:rPr>
          <w:rFonts w:ascii="Arial" w:hAnsi="Arial" w:cs="Arial"/>
          <w:spacing w:val="1"/>
          <w:sz w:val="24"/>
          <w:szCs w:val="24"/>
        </w:rPr>
        <w:t xml:space="preserve"> </w:t>
      </w:r>
      <w:r w:rsidRPr="00761EF3">
        <w:rPr>
          <w:rFonts w:ascii="Arial" w:hAnsi="Arial" w:cs="Arial"/>
          <w:sz w:val="24"/>
          <w:szCs w:val="24"/>
        </w:rPr>
        <w:t>implementar</w:t>
      </w:r>
      <w:r w:rsidRPr="00761EF3">
        <w:rPr>
          <w:rFonts w:ascii="Arial" w:hAnsi="Arial" w:cs="Arial"/>
          <w:spacing w:val="1"/>
          <w:sz w:val="24"/>
          <w:szCs w:val="24"/>
        </w:rPr>
        <w:t xml:space="preserve"> </w:t>
      </w:r>
      <w:r w:rsidRPr="00761EF3">
        <w:rPr>
          <w:rFonts w:ascii="Arial" w:hAnsi="Arial" w:cs="Arial"/>
          <w:sz w:val="24"/>
          <w:szCs w:val="24"/>
        </w:rPr>
        <w:t>las</w:t>
      </w:r>
      <w:r w:rsidRPr="00761EF3">
        <w:rPr>
          <w:rFonts w:ascii="Arial" w:hAnsi="Arial" w:cs="Arial"/>
          <w:spacing w:val="1"/>
          <w:sz w:val="24"/>
          <w:szCs w:val="24"/>
        </w:rPr>
        <w:t xml:space="preserve"> </w:t>
      </w:r>
      <w:r w:rsidRPr="00761EF3">
        <w:rPr>
          <w:rFonts w:ascii="Arial" w:hAnsi="Arial" w:cs="Arial"/>
          <w:sz w:val="24"/>
          <w:szCs w:val="24"/>
        </w:rPr>
        <w:t>acciones</w:t>
      </w:r>
      <w:r w:rsidRPr="00761EF3">
        <w:rPr>
          <w:rFonts w:ascii="Arial" w:hAnsi="Arial" w:cs="Arial"/>
          <w:spacing w:val="1"/>
          <w:sz w:val="24"/>
          <w:szCs w:val="24"/>
        </w:rPr>
        <w:t xml:space="preserve"> </w:t>
      </w:r>
      <w:r w:rsidRPr="00761EF3">
        <w:rPr>
          <w:rFonts w:ascii="Arial" w:hAnsi="Arial" w:cs="Arial"/>
          <w:sz w:val="24"/>
          <w:szCs w:val="24"/>
        </w:rPr>
        <w:t>que</w:t>
      </w:r>
      <w:r w:rsidRPr="00761EF3">
        <w:rPr>
          <w:rFonts w:ascii="Arial" w:hAnsi="Arial" w:cs="Arial"/>
          <w:spacing w:val="1"/>
          <w:sz w:val="24"/>
          <w:szCs w:val="24"/>
        </w:rPr>
        <w:t xml:space="preserve"> </w:t>
      </w:r>
      <w:r w:rsidRPr="00761EF3">
        <w:rPr>
          <w:rFonts w:ascii="Arial" w:hAnsi="Arial" w:cs="Arial"/>
          <w:sz w:val="24"/>
          <w:szCs w:val="24"/>
        </w:rPr>
        <w:t>lleven</w:t>
      </w:r>
      <w:r w:rsidRPr="00761EF3">
        <w:rPr>
          <w:rFonts w:ascii="Arial" w:hAnsi="Arial" w:cs="Arial"/>
          <w:spacing w:val="1"/>
          <w:sz w:val="24"/>
          <w:szCs w:val="24"/>
        </w:rPr>
        <w:t xml:space="preserve"> </w:t>
      </w:r>
      <w:r w:rsidRPr="00761EF3">
        <w:rPr>
          <w:rFonts w:ascii="Arial" w:hAnsi="Arial" w:cs="Arial"/>
          <w:sz w:val="24"/>
          <w:szCs w:val="24"/>
        </w:rPr>
        <w:t>al</w:t>
      </w:r>
      <w:r w:rsidRPr="00761EF3">
        <w:rPr>
          <w:rFonts w:ascii="Arial" w:hAnsi="Arial" w:cs="Arial"/>
          <w:spacing w:val="1"/>
          <w:sz w:val="24"/>
          <w:szCs w:val="24"/>
        </w:rPr>
        <w:t xml:space="preserve"> </w:t>
      </w:r>
      <w:r w:rsidRPr="00761EF3">
        <w:rPr>
          <w:rFonts w:ascii="Arial" w:hAnsi="Arial" w:cs="Arial"/>
          <w:sz w:val="24"/>
          <w:szCs w:val="24"/>
        </w:rPr>
        <w:t>mejoramiento</w:t>
      </w:r>
      <w:r w:rsidRPr="00761EF3">
        <w:rPr>
          <w:rFonts w:ascii="Arial" w:hAnsi="Arial" w:cs="Arial"/>
          <w:spacing w:val="1"/>
          <w:sz w:val="24"/>
          <w:szCs w:val="24"/>
        </w:rPr>
        <w:t xml:space="preserve"> </w:t>
      </w:r>
      <w:r w:rsidRPr="00761EF3">
        <w:rPr>
          <w:rFonts w:ascii="Arial" w:hAnsi="Arial" w:cs="Arial"/>
          <w:sz w:val="24"/>
          <w:szCs w:val="24"/>
        </w:rPr>
        <w:t>tanto</w:t>
      </w:r>
      <w:r w:rsidRPr="00761EF3">
        <w:rPr>
          <w:rFonts w:ascii="Arial" w:hAnsi="Arial" w:cs="Arial"/>
          <w:spacing w:val="1"/>
          <w:sz w:val="24"/>
          <w:szCs w:val="24"/>
        </w:rPr>
        <w:t xml:space="preserve"> </w:t>
      </w:r>
      <w:r w:rsidRPr="00761EF3">
        <w:rPr>
          <w:rFonts w:ascii="Arial" w:hAnsi="Arial" w:cs="Arial"/>
          <w:sz w:val="24"/>
          <w:szCs w:val="24"/>
        </w:rPr>
        <w:t>de</w:t>
      </w:r>
      <w:r w:rsidRPr="00761EF3">
        <w:rPr>
          <w:rFonts w:ascii="Arial" w:hAnsi="Arial" w:cs="Arial"/>
          <w:spacing w:val="1"/>
          <w:sz w:val="24"/>
          <w:szCs w:val="24"/>
        </w:rPr>
        <w:t xml:space="preserve"> </w:t>
      </w:r>
      <w:r w:rsidRPr="00761EF3">
        <w:rPr>
          <w:rFonts w:ascii="Arial" w:hAnsi="Arial" w:cs="Arial"/>
          <w:sz w:val="24"/>
          <w:szCs w:val="24"/>
        </w:rPr>
        <w:t>la</w:t>
      </w:r>
      <w:r w:rsidRPr="00761EF3">
        <w:rPr>
          <w:rFonts w:ascii="Arial" w:hAnsi="Arial" w:cs="Arial"/>
          <w:spacing w:val="-64"/>
          <w:sz w:val="24"/>
          <w:szCs w:val="24"/>
        </w:rPr>
        <w:t xml:space="preserve"> </w:t>
      </w:r>
      <w:r w:rsidRPr="00761EF3">
        <w:rPr>
          <w:rFonts w:ascii="Arial" w:hAnsi="Arial" w:cs="Arial"/>
          <w:sz w:val="24"/>
          <w:szCs w:val="24"/>
        </w:rPr>
        <w:t>infraestructura</w:t>
      </w:r>
      <w:r w:rsidRPr="00761EF3">
        <w:rPr>
          <w:rFonts w:ascii="Arial" w:hAnsi="Arial" w:cs="Arial"/>
          <w:spacing w:val="-4"/>
          <w:sz w:val="24"/>
          <w:szCs w:val="24"/>
        </w:rPr>
        <w:t xml:space="preserve"> </w:t>
      </w:r>
      <w:r w:rsidRPr="00761EF3">
        <w:rPr>
          <w:rFonts w:ascii="Arial" w:hAnsi="Arial" w:cs="Arial"/>
          <w:sz w:val="24"/>
          <w:szCs w:val="24"/>
        </w:rPr>
        <w:t>física</w:t>
      </w:r>
      <w:r w:rsidRPr="00761EF3">
        <w:rPr>
          <w:rFonts w:ascii="Arial" w:hAnsi="Arial" w:cs="Arial"/>
          <w:spacing w:val="-3"/>
          <w:sz w:val="24"/>
          <w:szCs w:val="24"/>
        </w:rPr>
        <w:t xml:space="preserve"> </w:t>
      </w:r>
      <w:r w:rsidRPr="00761EF3">
        <w:rPr>
          <w:rFonts w:ascii="Arial" w:hAnsi="Arial" w:cs="Arial"/>
          <w:sz w:val="24"/>
          <w:szCs w:val="24"/>
        </w:rPr>
        <w:t>de</w:t>
      </w:r>
      <w:r w:rsidRPr="00761EF3">
        <w:rPr>
          <w:rFonts w:ascii="Arial" w:hAnsi="Arial" w:cs="Arial"/>
          <w:spacing w:val="-3"/>
          <w:sz w:val="24"/>
          <w:szCs w:val="24"/>
        </w:rPr>
        <w:t xml:space="preserve"> </w:t>
      </w:r>
      <w:r w:rsidRPr="00761EF3">
        <w:rPr>
          <w:rFonts w:ascii="Arial" w:hAnsi="Arial" w:cs="Arial"/>
          <w:sz w:val="24"/>
          <w:szCs w:val="24"/>
        </w:rPr>
        <w:t>cada</w:t>
      </w:r>
      <w:r w:rsidRPr="00761EF3">
        <w:rPr>
          <w:rFonts w:ascii="Arial" w:hAnsi="Arial" w:cs="Arial"/>
          <w:spacing w:val="-3"/>
          <w:sz w:val="24"/>
          <w:szCs w:val="24"/>
        </w:rPr>
        <w:t xml:space="preserve"> </w:t>
      </w:r>
      <w:r w:rsidRPr="00761EF3">
        <w:rPr>
          <w:rFonts w:ascii="Arial" w:hAnsi="Arial" w:cs="Arial"/>
          <w:sz w:val="24"/>
          <w:szCs w:val="24"/>
        </w:rPr>
        <w:t>una</w:t>
      </w:r>
      <w:r w:rsidRPr="00761EF3">
        <w:rPr>
          <w:rFonts w:ascii="Arial" w:hAnsi="Arial" w:cs="Arial"/>
          <w:spacing w:val="-3"/>
          <w:sz w:val="24"/>
          <w:szCs w:val="24"/>
        </w:rPr>
        <w:t xml:space="preserve"> </w:t>
      </w:r>
      <w:r w:rsidRPr="00761EF3">
        <w:rPr>
          <w:rFonts w:ascii="Arial" w:hAnsi="Arial" w:cs="Arial"/>
          <w:sz w:val="24"/>
          <w:szCs w:val="24"/>
        </w:rPr>
        <w:t>de</w:t>
      </w:r>
      <w:r w:rsidRPr="00761EF3">
        <w:rPr>
          <w:rFonts w:ascii="Arial" w:hAnsi="Arial" w:cs="Arial"/>
          <w:spacing w:val="-4"/>
          <w:sz w:val="24"/>
          <w:szCs w:val="24"/>
        </w:rPr>
        <w:t xml:space="preserve"> </w:t>
      </w:r>
      <w:r w:rsidRPr="00761EF3">
        <w:rPr>
          <w:rFonts w:ascii="Arial" w:hAnsi="Arial" w:cs="Arial"/>
          <w:sz w:val="24"/>
          <w:szCs w:val="24"/>
        </w:rPr>
        <w:t>las</w:t>
      </w:r>
      <w:r w:rsidRPr="00761EF3">
        <w:rPr>
          <w:rFonts w:ascii="Arial" w:hAnsi="Arial" w:cs="Arial"/>
          <w:spacing w:val="-1"/>
          <w:sz w:val="24"/>
          <w:szCs w:val="24"/>
        </w:rPr>
        <w:t xml:space="preserve"> </w:t>
      </w:r>
      <w:r w:rsidRPr="00761EF3">
        <w:rPr>
          <w:rFonts w:ascii="Arial" w:hAnsi="Arial" w:cs="Arial"/>
          <w:sz w:val="24"/>
          <w:szCs w:val="24"/>
        </w:rPr>
        <w:t>sedes,</w:t>
      </w:r>
      <w:r w:rsidRPr="00761EF3">
        <w:rPr>
          <w:rFonts w:ascii="Arial" w:hAnsi="Arial" w:cs="Arial"/>
          <w:spacing w:val="-1"/>
          <w:sz w:val="24"/>
          <w:szCs w:val="24"/>
        </w:rPr>
        <w:t xml:space="preserve"> </w:t>
      </w:r>
      <w:r w:rsidRPr="00761EF3">
        <w:rPr>
          <w:rFonts w:ascii="Arial" w:hAnsi="Arial" w:cs="Arial"/>
          <w:sz w:val="24"/>
          <w:szCs w:val="24"/>
        </w:rPr>
        <w:t>como</w:t>
      </w:r>
      <w:r w:rsidRPr="00761EF3">
        <w:rPr>
          <w:rFonts w:ascii="Arial" w:hAnsi="Arial" w:cs="Arial"/>
          <w:spacing w:val="-3"/>
          <w:sz w:val="24"/>
          <w:szCs w:val="24"/>
        </w:rPr>
        <w:t xml:space="preserve"> </w:t>
      </w:r>
      <w:r w:rsidRPr="00761EF3">
        <w:rPr>
          <w:rFonts w:ascii="Arial" w:hAnsi="Arial" w:cs="Arial"/>
          <w:sz w:val="24"/>
          <w:szCs w:val="24"/>
        </w:rPr>
        <w:t>de</w:t>
      </w:r>
      <w:r w:rsidRPr="00761EF3">
        <w:rPr>
          <w:rFonts w:ascii="Arial" w:hAnsi="Arial" w:cs="Arial"/>
          <w:spacing w:val="-4"/>
          <w:sz w:val="24"/>
          <w:szCs w:val="24"/>
        </w:rPr>
        <w:t xml:space="preserve"> </w:t>
      </w:r>
      <w:r w:rsidRPr="00761EF3">
        <w:rPr>
          <w:rFonts w:ascii="Arial" w:hAnsi="Arial" w:cs="Arial"/>
          <w:sz w:val="24"/>
          <w:szCs w:val="24"/>
        </w:rPr>
        <w:t>los</w:t>
      </w:r>
      <w:r w:rsidRPr="00761EF3">
        <w:rPr>
          <w:rFonts w:ascii="Arial" w:hAnsi="Arial" w:cs="Arial"/>
          <w:spacing w:val="-1"/>
          <w:sz w:val="24"/>
          <w:szCs w:val="24"/>
        </w:rPr>
        <w:t xml:space="preserve"> </w:t>
      </w:r>
      <w:r w:rsidRPr="00761EF3">
        <w:rPr>
          <w:rFonts w:ascii="Arial" w:hAnsi="Arial" w:cs="Arial"/>
          <w:sz w:val="24"/>
          <w:szCs w:val="24"/>
        </w:rPr>
        <w:t>elementos</w:t>
      </w:r>
      <w:r w:rsidRPr="00761EF3">
        <w:rPr>
          <w:rFonts w:ascii="Arial" w:hAnsi="Arial" w:cs="Arial"/>
          <w:spacing w:val="3"/>
          <w:sz w:val="24"/>
          <w:szCs w:val="24"/>
        </w:rPr>
        <w:t xml:space="preserve"> </w:t>
      </w:r>
      <w:r w:rsidRPr="00761EF3">
        <w:rPr>
          <w:rFonts w:ascii="Arial" w:hAnsi="Arial" w:cs="Arial"/>
          <w:sz w:val="24"/>
          <w:szCs w:val="24"/>
        </w:rPr>
        <w:t>que la</w:t>
      </w:r>
      <w:r w:rsidRPr="00761EF3">
        <w:rPr>
          <w:rFonts w:ascii="Arial" w:hAnsi="Arial" w:cs="Arial"/>
          <w:spacing w:val="-3"/>
          <w:sz w:val="24"/>
          <w:szCs w:val="24"/>
        </w:rPr>
        <w:t xml:space="preserve"> </w:t>
      </w:r>
      <w:r w:rsidRPr="00761EF3">
        <w:rPr>
          <w:rFonts w:ascii="Arial" w:hAnsi="Arial" w:cs="Arial"/>
          <w:sz w:val="24"/>
          <w:szCs w:val="24"/>
        </w:rPr>
        <w:t>componen</w:t>
      </w:r>
      <w:r w:rsidR="00B56DC9">
        <w:rPr>
          <w:rFonts w:ascii="Arial" w:hAnsi="Arial" w:cs="Arial"/>
          <w:sz w:val="24"/>
          <w:szCs w:val="24"/>
        </w:rPr>
        <w:t>.</w:t>
      </w:r>
    </w:p>
    <w:p w14:paraId="73D29563" w14:textId="18F40807" w:rsidR="00B56DC9" w:rsidRPr="00B56DC9" w:rsidRDefault="00B56DC9" w:rsidP="00B82CBA">
      <w:pPr>
        <w:pStyle w:val="Ttulo1"/>
        <w:ind w:left="0"/>
        <w:jc w:val="both"/>
      </w:pPr>
      <w:r w:rsidRPr="00B56DC9">
        <w:lastRenderedPageBreak/>
        <w:t>¿CÓMO VINCULAR LAS ACCIONES A LA GESTIÓN INSTITUCIONAL? ¿EN QUÉ</w:t>
      </w:r>
      <w:r w:rsidR="005E5228">
        <w:t xml:space="preserve"> </w:t>
      </w:r>
      <w:r w:rsidRPr="00B56DC9">
        <w:t>PROCESOS INSTITUCIONALES?</w:t>
      </w:r>
    </w:p>
    <w:p w14:paraId="70B9F165" w14:textId="77777777" w:rsidR="00B56DC9" w:rsidRDefault="00B56DC9" w:rsidP="00D71B60">
      <w:pPr>
        <w:pStyle w:val="Textoindependiente"/>
        <w:spacing w:before="4"/>
        <w:jc w:val="both"/>
        <w:rPr>
          <w:rFonts w:ascii="Arial"/>
          <w:b/>
        </w:rPr>
      </w:pPr>
    </w:p>
    <w:p w14:paraId="286EA867" w14:textId="77777777" w:rsidR="00B56DC9" w:rsidRPr="00B56DC9" w:rsidRDefault="00B56DC9" w:rsidP="00B82CBA">
      <w:pPr>
        <w:pStyle w:val="Textoindependiente"/>
        <w:spacing w:line="360" w:lineRule="auto"/>
        <w:ind w:right="147"/>
        <w:jc w:val="both"/>
        <w:rPr>
          <w:rFonts w:ascii="Arial" w:hAnsi="Arial" w:cs="Arial"/>
        </w:rPr>
      </w:pPr>
      <w:r w:rsidRPr="00B56DC9">
        <w:rPr>
          <w:rFonts w:ascii="Arial" w:hAnsi="Arial" w:cs="Arial"/>
        </w:rPr>
        <w:t>Teniendo en cuenta las cuatro gestiones que rigen toda Institución Educativa, los procesos</w:t>
      </w:r>
      <w:r w:rsidRPr="00B56DC9">
        <w:rPr>
          <w:rFonts w:ascii="Arial" w:hAnsi="Arial" w:cs="Arial"/>
          <w:spacing w:val="1"/>
        </w:rPr>
        <w:t xml:space="preserve"> </w:t>
      </w:r>
      <w:r w:rsidRPr="00B56DC9">
        <w:rPr>
          <w:rFonts w:ascii="Arial" w:hAnsi="Arial" w:cs="Arial"/>
        </w:rPr>
        <w:t>que</w:t>
      </w:r>
      <w:r w:rsidRPr="00B56DC9">
        <w:rPr>
          <w:rFonts w:ascii="Arial" w:hAnsi="Arial" w:cs="Arial"/>
          <w:spacing w:val="-2"/>
        </w:rPr>
        <w:t xml:space="preserve"> </w:t>
      </w:r>
      <w:r w:rsidRPr="00B56DC9">
        <w:rPr>
          <w:rFonts w:ascii="Arial" w:hAnsi="Arial" w:cs="Arial"/>
        </w:rPr>
        <w:t>a</w:t>
      </w:r>
      <w:r w:rsidRPr="00B56DC9">
        <w:rPr>
          <w:rFonts w:ascii="Arial" w:hAnsi="Arial" w:cs="Arial"/>
          <w:spacing w:val="-1"/>
        </w:rPr>
        <w:t xml:space="preserve"> </w:t>
      </w:r>
      <w:r w:rsidRPr="00B56DC9">
        <w:rPr>
          <w:rFonts w:ascii="Arial" w:hAnsi="Arial" w:cs="Arial"/>
        </w:rPr>
        <w:t>través de</w:t>
      </w:r>
      <w:r w:rsidRPr="00B56DC9">
        <w:rPr>
          <w:rFonts w:ascii="Arial" w:hAnsi="Arial" w:cs="Arial"/>
          <w:spacing w:val="-1"/>
        </w:rPr>
        <w:t xml:space="preserve"> </w:t>
      </w:r>
      <w:r w:rsidRPr="00B56DC9">
        <w:rPr>
          <w:rFonts w:ascii="Arial" w:hAnsi="Arial" w:cs="Arial"/>
        </w:rPr>
        <w:t>cada</w:t>
      </w:r>
      <w:r w:rsidRPr="00B56DC9">
        <w:rPr>
          <w:rFonts w:ascii="Arial" w:hAnsi="Arial" w:cs="Arial"/>
          <w:spacing w:val="-2"/>
        </w:rPr>
        <w:t xml:space="preserve"> </w:t>
      </w:r>
      <w:r w:rsidRPr="00B56DC9">
        <w:rPr>
          <w:rFonts w:ascii="Arial" w:hAnsi="Arial" w:cs="Arial"/>
        </w:rPr>
        <w:t>una</w:t>
      </w:r>
      <w:r w:rsidRPr="00B56DC9">
        <w:rPr>
          <w:rFonts w:ascii="Arial" w:hAnsi="Arial" w:cs="Arial"/>
          <w:spacing w:val="-1"/>
        </w:rPr>
        <w:t xml:space="preserve"> </w:t>
      </w:r>
      <w:r w:rsidRPr="00B56DC9">
        <w:rPr>
          <w:rFonts w:ascii="Arial" w:hAnsi="Arial" w:cs="Arial"/>
        </w:rPr>
        <w:t>de</w:t>
      </w:r>
      <w:r w:rsidRPr="00B56DC9">
        <w:rPr>
          <w:rFonts w:ascii="Arial" w:hAnsi="Arial" w:cs="Arial"/>
          <w:spacing w:val="-2"/>
        </w:rPr>
        <w:t xml:space="preserve"> </w:t>
      </w:r>
      <w:r w:rsidRPr="00B56DC9">
        <w:rPr>
          <w:rFonts w:ascii="Arial" w:hAnsi="Arial" w:cs="Arial"/>
        </w:rPr>
        <w:t>ellas</w:t>
      </w:r>
      <w:r w:rsidRPr="00B56DC9">
        <w:rPr>
          <w:rFonts w:ascii="Arial" w:hAnsi="Arial" w:cs="Arial"/>
          <w:spacing w:val="1"/>
        </w:rPr>
        <w:t xml:space="preserve"> </w:t>
      </w:r>
      <w:r w:rsidRPr="00B56DC9">
        <w:rPr>
          <w:rFonts w:ascii="Arial" w:hAnsi="Arial" w:cs="Arial"/>
        </w:rPr>
        <w:t>se</w:t>
      </w:r>
      <w:r w:rsidRPr="00B56DC9">
        <w:rPr>
          <w:rFonts w:ascii="Arial" w:hAnsi="Arial" w:cs="Arial"/>
          <w:spacing w:val="-2"/>
        </w:rPr>
        <w:t xml:space="preserve"> </w:t>
      </w:r>
      <w:r w:rsidRPr="00B56DC9">
        <w:rPr>
          <w:rFonts w:ascii="Arial" w:hAnsi="Arial" w:cs="Arial"/>
        </w:rPr>
        <w:t>pueden</w:t>
      </w:r>
      <w:r w:rsidRPr="00B56DC9">
        <w:rPr>
          <w:rFonts w:ascii="Arial" w:hAnsi="Arial" w:cs="Arial"/>
          <w:spacing w:val="-1"/>
        </w:rPr>
        <w:t xml:space="preserve"> </w:t>
      </w:r>
      <w:r w:rsidRPr="00B56DC9">
        <w:rPr>
          <w:rFonts w:ascii="Arial" w:hAnsi="Arial" w:cs="Arial"/>
        </w:rPr>
        <w:t>adelantar son:</w:t>
      </w:r>
    </w:p>
    <w:p w14:paraId="383F42DF" w14:textId="77777777" w:rsidR="00B56DC9" w:rsidRPr="00B56DC9" w:rsidRDefault="00B56DC9" w:rsidP="00D71B60">
      <w:pPr>
        <w:pStyle w:val="Textoindependiente"/>
        <w:spacing w:before="8" w:line="360" w:lineRule="auto"/>
        <w:jc w:val="both"/>
        <w:rPr>
          <w:rFonts w:ascii="Arial" w:hAnsi="Arial" w:cs="Arial"/>
          <w:sz w:val="23"/>
        </w:rPr>
      </w:pPr>
    </w:p>
    <w:p w14:paraId="6DF53B7A" w14:textId="6BCE4CE3" w:rsidR="00B56DC9" w:rsidRPr="00B56DC9" w:rsidRDefault="00B56DC9" w:rsidP="00D71B60">
      <w:pPr>
        <w:spacing w:line="360" w:lineRule="auto"/>
        <w:jc w:val="both"/>
        <w:rPr>
          <w:rFonts w:ascii="Arial" w:hAnsi="Arial" w:cs="Arial"/>
          <w:b/>
          <w:bCs/>
          <w:sz w:val="24"/>
        </w:rPr>
      </w:pPr>
      <w:r w:rsidRPr="00B56DC9">
        <w:rPr>
          <w:rFonts w:ascii="Arial" w:hAnsi="Arial" w:cs="Arial"/>
          <w:b/>
          <w:bCs/>
          <w:sz w:val="24"/>
        </w:rPr>
        <w:t>GESTIÓN</w:t>
      </w:r>
      <w:r w:rsidRPr="00B56DC9">
        <w:rPr>
          <w:rFonts w:ascii="Arial" w:hAnsi="Arial" w:cs="Arial"/>
          <w:b/>
          <w:bCs/>
          <w:spacing w:val="-7"/>
          <w:sz w:val="24"/>
        </w:rPr>
        <w:t xml:space="preserve"> </w:t>
      </w:r>
      <w:r w:rsidRPr="00B56DC9">
        <w:rPr>
          <w:rFonts w:ascii="Arial" w:hAnsi="Arial" w:cs="Arial"/>
          <w:b/>
          <w:bCs/>
          <w:sz w:val="24"/>
        </w:rPr>
        <w:t>ACADÉMICA:</w:t>
      </w:r>
    </w:p>
    <w:p w14:paraId="73F7A8AF" w14:textId="77777777" w:rsidR="00B56DC9" w:rsidRPr="00B56DC9" w:rsidRDefault="00B56DC9" w:rsidP="00D71B60">
      <w:pPr>
        <w:pStyle w:val="Prrafodelista"/>
        <w:numPr>
          <w:ilvl w:val="0"/>
          <w:numId w:val="17"/>
        </w:numPr>
        <w:tabs>
          <w:tab w:val="left" w:pos="753"/>
        </w:tabs>
        <w:spacing w:before="4"/>
        <w:ind w:right="132"/>
        <w:jc w:val="both"/>
        <w:rPr>
          <w:rFonts w:cs="Arial"/>
        </w:rPr>
      </w:pPr>
      <w:r w:rsidRPr="00B56DC9">
        <w:rPr>
          <w:rFonts w:cs="Arial"/>
        </w:rPr>
        <w:t>Campañas</w:t>
      </w:r>
      <w:r w:rsidRPr="00B56DC9">
        <w:rPr>
          <w:rFonts w:cs="Arial"/>
          <w:spacing w:val="-9"/>
        </w:rPr>
        <w:t xml:space="preserve"> </w:t>
      </w:r>
      <w:r w:rsidRPr="00B56DC9">
        <w:rPr>
          <w:rFonts w:cs="Arial"/>
        </w:rPr>
        <w:t>y</w:t>
      </w:r>
      <w:r w:rsidRPr="00B56DC9">
        <w:rPr>
          <w:rFonts w:cs="Arial"/>
          <w:spacing w:val="-16"/>
        </w:rPr>
        <w:t xml:space="preserve"> </w:t>
      </w:r>
      <w:r w:rsidRPr="00B56DC9">
        <w:rPr>
          <w:rFonts w:cs="Arial"/>
        </w:rPr>
        <w:t>jornadas</w:t>
      </w:r>
      <w:r w:rsidRPr="00B56DC9">
        <w:rPr>
          <w:rFonts w:cs="Arial"/>
          <w:spacing w:val="-12"/>
        </w:rPr>
        <w:t xml:space="preserve"> </w:t>
      </w:r>
      <w:r w:rsidRPr="00B56DC9">
        <w:rPr>
          <w:rFonts w:cs="Arial"/>
        </w:rPr>
        <w:t>continuas</w:t>
      </w:r>
      <w:r w:rsidRPr="00B56DC9">
        <w:rPr>
          <w:rFonts w:cs="Arial"/>
          <w:spacing w:val="-8"/>
        </w:rPr>
        <w:t xml:space="preserve"> </w:t>
      </w:r>
      <w:r w:rsidRPr="00B56DC9">
        <w:rPr>
          <w:rFonts w:cs="Arial"/>
        </w:rPr>
        <w:t>y</w:t>
      </w:r>
      <w:r w:rsidRPr="00B56DC9">
        <w:rPr>
          <w:rFonts w:cs="Arial"/>
          <w:spacing w:val="-16"/>
        </w:rPr>
        <w:t xml:space="preserve"> </w:t>
      </w:r>
      <w:r w:rsidRPr="00B56DC9">
        <w:rPr>
          <w:rFonts w:cs="Arial"/>
        </w:rPr>
        <w:t>permanentes</w:t>
      </w:r>
      <w:r w:rsidRPr="00B56DC9">
        <w:rPr>
          <w:rFonts w:cs="Arial"/>
          <w:spacing w:val="-12"/>
        </w:rPr>
        <w:t xml:space="preserve"> </w:t>
      </w:r>
      <w:r w:rsidRPr="00B56DC9">
        <w:rPr>
          <w:rFonts w:cs="Arial"/>
        </w:rPr>
        <w:t>de</w:t>
      </w:r>
      <w:r w:rsidRPr="00B56DC9">
        <w:rPr>
          <w:rFonts w:cs="Arial"/>
          <w:spacing w:val="-14"/>
        </w:rPr>
        <w:t xml:space="preserve"> </w:t>
      </w:r>
      <w:r w:rsidRPr="00B56DC9">
        <w:rPr>
          <w:rFonts w:cs="Arial"/>
        </w:rPr>
        <w:t>capacitación</w:t>
      </w:r>
      <w:r w:rsidRPr="00B56DC9">
        <w:rPr>
          <w:rFonts w:cs="Arial"/>
          <w:spacing w:val="-13"/>
        </w:rPr>
        <w:t xml:space="preserve"> </w:t>
      </w:r>
      <w:r w:rsidRPr="00B56DC9">
        <w:rPr>
          <w:rFonts w:cs="Arial"/>
        </w:rPr>
        <w:t>a</w:t>
      </w:r>
      <w:r w:rsidRPr="00B56DC9">
        <w:rPr>
          <w:rFonts w:cs="Arial"/>
          <w:spacing w:val="-10"/>
        </w:rPr>
        <w:t xml:space="preserve"> </w:t>
      </w:r>
      <w:r w:rsidRPr="00B56DC9">
        <w:rPr>
          <w:rFonts w:cs="Arial"/>
        </w:rPr>
        <w:t>los</w:t>
      </w:r>
      <w:r w:rsidRPr="00B56DC9">
        <w:rPr>
          <w:rFonts w:cs="Arial"/>
          <w:spacing w:val="-12"/>
        </w:rPr>
        <w:t xml:space="preserve"> </w:t>
      </w:r>
      <w:r w:rsidRPr="00B56DC9">
        <w:rPr>
          <w:rFonts w:cs="Arial"/>
        </w:rPr>
        <w:t>brigadistas</w:t>
      </w:r>
      <w:r w:rsidRPr="00B56DC9">
        <w:rPr>
          <w:rFonts w:cs="Arial"/>
          <w:spacing w:val="-12"/>
        </w:rPr>
        <w:t xml:space="preserve"> </w:t>
      </w:r>
      <w:r w:rsidRPr="00B56DC9">
        <w:rPr>
          <w:rFonts w:cs="Arial"/>
        </w:rPr>
        <w:t>escolares</w:t>
      </w:r>
      <w:r w:rsidRPr="00B56DC9">
        <w:rPr>
          <w:rFonts w:cs="Arial"/>
          <w:spacing w:val="-64"/>
        </w:rPr>
        <w:t xml:space="preserve"> </w:t>
      </w:r>
      <w:r w:rsidRPr="00B56DC9">
        <w:rPr>
          <w:rFonts w:cs="Arial"/>
        </w:rPr>
        <w:t>y a toda la comunidad educativa en general, con la finalidad de informar y adiestrar al</w:t>
      </w:r>
      <w:r w:rsidRPr="00B56DC9">
        <w:rPr>
          <w:rFonts w:cs="Arial"/>
          <w:spacing w:val="1"/>
        </w:rPr>
        <w:t xml:space="preserve"> </w:t>
      </w:r>
      <w:r w:rsidRPr="00B56DC9">
        <w:rPr>
          <w:rFonts w:cs="Arial"/>
        </w:rPr>
        <w:t>personal</w:t>
      </w:r>
      <w:r w:rsidRPr="00B56DC9">
        <w:rPr>
          <w:rFonts w:cs="Arial"/>
          <w:spacing w:val="-4"/>
        </w:rPr>
        <w:t xml:space="preserve"> </w:t>
      </w:r>
      <w:r w:rsidRPr="00B56DC9">
        <w:rPr>
          <w:rFonts w:cs="Arial"/>
        </w:rPr>
        <w:t>sobre</w:t>
      </w:r>
      <w:r w:rsidRPr="00B56DC9">
        <w:rPr>
          <w:rFonts w:cs="Arial"/>
          <w:spacing w:val="-3"/>
        </w:rPr>
        <w:t xml:space="preserve"> </w:t>
      </w:r>
      <w:r w:rsidRPr="00B56DC9">
        <w:rPr>
          <w:rFonts w:cs="Arial"/>
        </w:rPr>
        <w:t>las</w:t>
      </w:r>
      <w:r w:rsidRPr="00B56DC9">
        <w:rPr>
          <w:rFonts w:cs="Arial"/>
          <w:spacing w:val="-2"/>
        </w:rPr>
        <w:t xml:space="preserve"> </w:t>
      </w:r>
      <w:r w:rsidRPr="00B56DC9">
        <w:rPr>
          <w:rFonts w:cs="Arial"/>
        </w:rPr>
        <w:t>acciones</w:t>
      </w:r>
      <w:r w:rsidRPr="00B56DC9">
        <w:rPr>
          <w:rFonts w:cs="Arial"/>
          <w:spacing w:val="-2"/>
        </w:rPr>
        <w:t xml:space="preserve"> </w:t>
      </w:r>
      <w:r w:rsidRPr="00B56DC9">
        <w:rPr>
          <w:rFonts w:cs="Arial"/>
        </w:rPr>
        <w:t>a</w:t>
      </w:r>
      <w:r w:rsidRPr="00B56DC9">
        <w:rPr>
          <w:rFonts w:cs="Arial"/>
          <w:spacing w:val="-3"/>
        </w:rPr>
        <w:t xml:space="preserve"> </w:t>
      </w:r>
      <w:r w:rsidRPr="00B56DC9">
        <w:rPr>
          <w:rFonts w:cs="Arial"/>
        </w:rPr>
        <w:t>realizar</w:t>
      </w:r>
      <w:r w:rsidRPr="00B56DC9">
        <w:rPr>
          <w:rFonts w:cs="Arial"/>
          <w:spacing w:val="1"/>
        </w:rPr>
        <w:t xml:space="preserve"> </w:t>
      </w:r>
      <w:r w:rsidRPr="00B56DC9">
        <w:rPr>
          <w:rFonts w:cs="Arial"/>
        </w:rPr>
        <w:t>en</w:t>
      </w:r>
      <w:r w:rsidRPr="00B56DC9">
        <w:rPr>
          <w:rFonts w:cs="Arial"/>
          <w:spacing w:val="-3"/>
        </w:rPr>
        <w:t xml:space="preserve"> </w:t>
      </w:r>
      <w:r w:rsidRPr="00B56DC9">
        <w:rPr>
          <w:rFonts w:cs="Arial"/>
        </w:rPr>
        <w:t>el</w:t>
      </w:r>
      <w:r w:rsidRPr="00B56DC9">
        <w:rPr>
          <w:rFonts w:cs="Arial"/>
          <w:spacing w:val="-4"/>
        </w:rPr>
        <w:t xml:space="preserve"> </w:t>
      </w:r>
      <w:r w:rsidRPr="00B56DC9">
        <w:rPr>
          <w:rFonts w:cs="Arial"/>
        </w:rPr>
        <w:t>caso</w:t>
      </w:r>
      <w:r w:rsidRPr="00B56DC9">
        <w:rPr>
          <w:rFonts w:cs="Arial"/>
          <w:spacing w:val="-3"/>
        </w:rPr>
        <w:t xml:space="preserve"> </w:t>
      </w:r>
      <w:r w:rsidRPr="00B56DC9">
        <w:rPr>
          <w:rFonts w:cs="Arial"/>
        </w:rPr>
        <w:t>de</w:t>
      </w:r>
      <w:r w:rsidRPr="00B56DC9">
        <w:rPr>
          <w:rFonts w:cs="Arial"/>
          <w:spacing w:val="-4"/>
        </w:rPr>
        <w:t xml:space="preserve"> </w:t>
      </w:r>
      <w:r w:rsidRPr="00B56DC9">
        <w:rPr>
          <w:rFonts w:cs="Arial"/>
        </w:rPr>
        <w:t>presentarse</w:t>
      </w:r>
      <w:r w:rsidRPr="00B56DC9">
        <w:rPr>
          <w:rFonts w:cs="Arial"/>
          <w:spacing w:val="-3"/>
        </w:rPr>
        <w:t xml:space="preserve"> </w:t>
      </w:r>
      <w:r w:rsidRPr="00B56DC9">
        <w:rPr>
          <w:rFonts w:cs="Arial"/>
        </w:rPr>
        <w:t>algún</w:t>
      </w:r>
      <w:r w:rsidRPr="00B56DC9">
        <w:rPr>
          <w:rFonts w:cs="Arial"/>
          <w:spacing w:val="-4"/>
        </w:rPr>
        <w:t xml:space="preserve"> </w:t>
      </w:r>
      <w:r w:rsidRPr="00B56DC9">
        <w:rPr>
          <w:rFonts w:cs="Arial"/>
        </w:rPr>
        <w:t>tipo de</w:t>
      </w:r>
      <w:r w:rsidRPr="00B56DC9">
        <w:rPr>
          <w:rFonts w:cs="Arial"/>
          <w:spacing w:val="-3"/>
        </w:rPr>
        <w:t xml:space="preserve"> </w:t>
      </w:r>
      <w:r w:rsidRPr="00B56DC9">
        <w:rPr>
          <w:rFonts w:cs="Arial"/>
        </w:rPr>
        <w:t>amenaza.</w:t>
      </w:r>
    </w:p>
    <w:p w14:paraId="7F0F3B08" w14:textId="77777777" w:rsidR="00B56DC9" w:rsidRPr="00B56DC9" w:rsidRDefault="00B56DC9" w:rsidP="00D71B60">
      <w:pPr>
        <w:pStyle w:val="Prrafodelista"/>
        <w:numPr>
          <w:ilvl w:val="0"/>
          <w:numId w:val="17"/>
        </w:numPr>
        <w:tabs>
          <w:tab w:val="left" w:pos="753"/>
        </w:tabs>
        <w:ind w:right="138"/>
        <w:jc w:val="both"/>
        <w:rPr>
          <w:rFonts w:cs="Arial"/>
        </w:rPr>
      </w:pPr>
      <w:r w:rsidRPr="00B56DC9">
        <w:rPr>
          <w:rFonts w:cs="Arial"/>
        </w:rPr>
        <w:t>Una</w:t>
      </w:r>
      <w:r w:rsidRPr="00B56DC9">
        <w:rPr>
          <w:rFonts w:cs="Arial"/>
          <w:spacing w:val="-13"/>
        </w:rPr>
        <w:t xml:space="preserve"> </w:t>
      </w:r>
      <w:r w:rsidRPr="00B56DC9">
        <w:rPr>
          <w:rFonts w:cs="Arial"/>
        </w:rPr>
        <w:t>vez</w:t>
      </w:r>
      <w:r w:rsidRPr="00B56DC9">
        <w:rPr>
          <w:rFonts w:cs="Arial"/>
          <w:spacing w:val="-14"/>
        </w:rPr>
        <w:t xml:space="preserve"> </w:t>
      </w:r>
      <w:r w:rsidRPr="00B56DC9">
        <w:rPr>
          <w:rFonts w:cs="Arial"/>
        </w:rPr>
        <w:t>definidas</w:t>
      </w:r>
      <w:r w:rsidRPr="00B56DC9">
        <w:rPr>
          <w:rFonts w:cs="Arial"/>
          <w:spacing w:val="-11"/>
        </w:rPr>
        <w:t xml:space="preserve"> </w:t>
      </w:r>
      <w:r w:rsidRPr="00B56DC9">
        <w:rPr>
          <w:rFonts w:cs="Arial"/>
        </w:rPr>
        <w:t>algunas</w:t>
      </w:r>
      <w:r w:rsidRPr="00B56DC9">
        <w:rPr>
          <w:rFonts w:cs="Arial"/>
          <w:spacing w:val="-10"/>
        </w:rPr>
        <w:t xml:space="preserve"> </w:t>
      </w:r>
      <w:r w:rsidRPr="00B56DC9">
        <w:rPr>
          <w:rFonts w:cs="Arial"/>
        </w:rPr>
        <w:t>medidas</w:t>
      </w:r>
      <w:r w:rsidRPr="00B56DC9">
        <w:rPr>
          <w:rFonts w:cs="Arial"/>
          <w:spacing w:val="-11"/>
        </w:rPr>
        <w:t xml:space="preserve"> </w:t>
      </w:r>
      <w:r w:rsidRPr="00B56DC9">
        <w:rPr>
          <w:rFonts w:cs="Arial"/>
        </w:rPr>
        <w:t>de</w:t>
      </w:r>
      <w:r w:rsidRPr="00B56DC9">
        <w:rPr>
          <w:rFonts w:cs="Arial"/>
          <w:spacing w:val="-8"/>
        </w:rPr>
        <w:t xml:space="preserve"> </w:t>
      </w:r>
      <w:r w:rsidRPr="00B56DC9">
        <w:rPr>
          <w:rFonts w:cs="Arial"/>
        </w:rPr>
        <w:t>prevención</w:t>
      </w:r>
      <w:r w:rsidRPr="00B56DC9">
        <w:rPr>
          <w:rFonts w:cs="Arial"/>
          <w:spacing w:val="-13"/>
        </w:rPr>
        <w:t xml:space="preserve"> </w:t>
      </w:r>
      <w:r w:rsidRPr="00B56DC9">
        <w:rPr>
          <w:rFonts w:cs="Arial"/>
        </w:rPr>
        <w:t>de</w:t>
      </w:r>
      <w:r w:rsidRPr="00B56DC9">
        <w:rPr>
          <w:rFonts w:cs="Arial"/>
          <w:spacing w:val="-12"/>
        </w:rPr>
        <w:t xml:space="preserve"> </w:t>
      </w:r>
      <w:r w:rsidRPr="00B56DC9">
        <w:rPr>
          <w:rFonts w:cs="Arial"/>
        </w:rPr>
        <w:t>riesgos</w:t>
      </w:r>
      <w:r w:rsidRPr="00B56DC9">
        <w:rPr>
          <w:rFonts w:cs="Arial"/>
          <w:spacing w:val="-10"/>
        </w:rPr>
        <w:t xml:space="preserve"> </w:t>
      </w:r>
      <w:r w:rsidRPr="00B56DC9">
        <w:rPr>
          <w:rFonts w:cs="Arial"/>
        </w:rPr>
        <w:t>en</w:t>
      </w:r>
      <w:r w:rsidRPr="00B56DC9">
        <w:rPr>
          <w:rFonts w:cs="Arial"/>
          <w:spacing w:val="-13"/>
        </w:rPr>
        <w:t xml:space="preserve"> </w:t>
      </w:r>
      <w:r w:rsidRPr="00B56DC9">
        <w:rPr>
          <w:rFonts w:cs="Arial"/>
        </w:rPr>
        <w:t>el</w:t>
      </w:r>
      <w:r w:rsidRPr="00B56DC9">
        <w:rPr>
          <w:rFonts w:cs="Arial"/>
          <w:spacing w:val="-11"/>
        </w:rPr>
        <w:t xml:space="preserve"> </w:t>
      </w:r>
      <w:r w:rsidRPr="00B56DC9">
        <w:rPr>
          <w:rFonts w:cs="Arial"/>
        </w:rPr>
        <w:t>interior</w:t>
      </w:r>
      <w:r w:rsidRPr="00B56DC9">
        <w:rPr>
          <w:rFonts w:cs="Arial"/>
          <w:spacing w:val="-11"/>
        </w:rPr>
        <w:t xml:space="preserve"> </w:t>
      </w:r>
      <w:r w:rsidRPr="00B56DC9">
        <w:rPr>
          <w:rFonts w:cs="Arial"/>
        </w:rPr>
        <w:t>de</w:t>
      </w:r>
      <w:r w:rsidRPr="00B56DC9">
        <w:rPr>
          <w:rFonts w:cs="Arial"/>
          <w:spacing w:val="-8"/>
        </w:rPr>
        <w:t xml:space="preserve"> </w:t>
      </w:r>
      <w:r w:rsidRPr="00B56DC9">
        <w:rPr>
          <w:rFonts w:cs="Arial"/>
        </w:rPr>
        <w:t>la</w:t>
      </w:r>
      <w:r w:rsidRPr="00B56DC9">
        <w:rPr>
          <w:rFonts w:cs="Arial"/>
          <w:spacing w:val="-13"/>
        </w:rPr>
        <w:t xml:space="preserve"> </w:t>
      </w:r>
      <w:r w:rsidRPr="00B56DC9">
        <w:rPr>
          <w:rFonts w:cs="Arial"/>
        </w:rPr>
        <w:t>Institución,</w:t>
      </w:r>
      <w:r w:rsidRPr="00B56DC9">
        <w:rPr>
          <w:rFonts w:cs="Arial"/>
          <w:spacing w:val="-64"/>
        </w:rPr>
        <w:t xml:space="preserve"> </w:t>
      </w:r>
      <w:r w:rsidRPr="00B56DC9">
        <w:rPr>
          <w:rFonts w:cs="Arial"/>
        </w:rPr>
        <w:t>dar cumplimiento</w:t>
      </w:r>
      <w:r w:rsidRPr="00B56DC9">
        <w:rPr>
          <w:rFonts w:cs="Arial"/>
          <w:spacing w:val="-1"/>
        </w:rPr>
        <w:t xml:space="preserve"> </w:t>
      </w:r>
      <w:r w:rsidRPr="00B56DC9">
        <w:rPr>
          <w:rFonts w:cs="Arial"/>
        </w:rPr>
        <w:t>a</w:t>
      </w:r>
      <w:r w:rsidRPr="00B56DC9">
        <w:rPr>
          <w:rFonts w:cs="Arial"/>
          <w:spacing w:val="-1"/>
        </w:rPr>
        <w:t xml:space="preserve"> </w:t>
      </w:r>
      <w:r w:rsidRPr="00B56DC9">
        <w:rPr>
          <w:rFonts w:cs="Arial"/>
        </w:rPr>
        <w:t>las</w:t>
      </w:r>
      <w:r w:rsidRPr="00B56DC9">
        <w:rPr>
          <w:rFonts w:cs="Arial"/>
          <w:spacing w:val="5"/>
        </w:rPr>
        <w:t xml:space="preserve"> </w:t>
      </w:r>
      <w:r w:rsidRPr="00B56DC9">
        <w:rPr>
          <w:rFonts w:cs="Arial"/>
        </w:rPr>
        <w:t>mismas.</w:t>
      </w:r>
    </w:p>
    <w:p w14:paraId="06588CAF" w14:textId="7933FA50" w:rsidR="00B56DC9" w:rsidRPr="00B56DC9" w:rsidRDefault="00B56DC9" w:rsidP="00D71B60">
      <w:pPr>
        <w:pStyle w:val="Prrafodelista"/>
        <w:numPr>
          <w:ilvl w:val="0"/>
          <w:numId w:val="17"/>
        </w:numPr>
        <w:tabs>
          <w:tab w:val="left" w:pos="753"/>
        </w:tabs>
        <w:ind w:right="131"/>
        <w:jc w:val="both"/>
        <w:rPr>
          <w:rFonts w:cs="Arial"/>
        </w:rPr>
      </w:pPr>
      <w:r w:rsidRPr="00B56DC9">
        <w:rPr>
          <w:rFonts w:cs="Arial"/>
        </w:rPr>
        <w:t>Realizar</w:t>
      </w:r>
      <w:r w:rsidRPr="00B56DC9">
        <w:rPr>
          <w:rFonts w:cs="Arial"/>
          <w:spacing w:val="-3"/>
        </w:rPr>
        <w:t xml:space="preserve"> </w:t>
      </w:r>
      <w:r w:rsidRPr="00B56DC9">
        <w:rPr>
          <w:rFonts w:cs="Arial"/>
        </w:rPr>
        <w:t>campañas</w:t>
      </w:r>
      <w:r w:rsidRPr="00B56DC9">
        <w:rPr>
          <w:rFonts w:cs="Arial"/>
          <w:spacing w:val="-2"/>
        </w:rPr>
        <w:t xml:space="preserve"> </w:t>
      </w:r>
      <w:r w:rsidRPr="00B56DC9">
        <w:rPr>
          <w:rFonts w:cs="Arial"/>
        </w:rPr>
        <w:t>de</w:t>
      </w:r>
      <w:r w:rsidRPr="00B56DC9">
        <w:rPr>
          <w:rFonts w:cs="Arial"/>
          <w:spacing w:val="-4"/>
        </w:rPr>
        <w:t xml:space="preserve"> </w:t>
      </w:r>
      <w:r w:rsidRPr="00B56DC9">
        <w:rPr>
          <w:rFonts w:cs="Arial"/>
        </w:rPr>
        <w:t>inclusión y</w:t>
      </w:r>
      <w:r w:rsidRPr="00B56DC9">
        <w:rPr>
          <w:rFonts w:cs="Arial"/>
          <w:spacing w:val="-7"/>
        </w:rPr>
        <w:t xml:space="preserve"> </w:t>
      </w:r>
      <w:r w:rsidRPr="00B56DC9">
        <w:rPr>
          <w:rFonts w:cs="Arial"/>
        </w:rPr>
        <w:t>prevención</w:t>
      </w:r>
      <w:r w:rsidRPr="00B56DC9">
        <w:rPr>
          <w:rFonts w:cs="Arial"/>
          <w:spacing w:val="-4"/>
        </w:rPr>
        <w:t xml:space="preserve"> </w:t>
      </w:r>
      <w:r w:rsidRPr="00B56DC9">
        <w:rPr>
          <w:rFonts w:cs="Arial"/>
        </w:rPr>
        <w:t>ante</w:t>
      </w:r>
      <w:r w:rsidRPr="00B56DC9">
        <w:rPr>
          <w:rFonts w:cs="Arial"/>
          <w:spacing w:val="-4"/>
        </w:rPr>
        <w:t xml:space="preserve"> </w:t>
      </w:r>
      <w:r w:rsidRPr="00B56DC9">
        <w:rPr>
          <w:rFonts w:cs="Arial"/>
        </w:rPr>
        <w:t>el</w:t>
      </w:r>
      <w:r w:rsidRPr="00B56DC9">
        <w:rPr>
          <w:rFonts w:cs="Arial"/>
          <w:spacing w:val="-3"/>
        </w:rPr>
        <w:t xml:space="preserve"> </w:t>
      </w:r>
      <w:r w:rsidRPr="00B56DC9">
        <w:rPr>
          <w:rFonts w:cs="Arial"/>
        </w:rPr>
        <w:t>consumo</w:t>
      </w:r>
      <w:r w:rsidRPr="00B56DC9">
        <w:rPr>
          <w:rFonts w:cs="Arial"/>
          <w:spacing w:val="-4"/>
        </w:rPr>
        <w:t xml:space="preserve"> </w:t>
      </w:r>
      <w:r w:rsidRPr="00B56DC9">
        <w:rPr>
          <w:rFonts w:cs="Arial"/>
        </w:rPr>
        <w:t>de</w:t>
      </w:r>
      <w:r w:rsidRPr="00B56DC9">
        <w:rPr>
          <w:rFonts w:cs="Arial"/>
          <w:spacing w:val="-4"/>
        </w:rPr>
        <w:t xml:space="preserve"> </w:t>
      </w:r>
      <w:r w:rsidRPr="00B56DC9">
        <w:rPr>
          <w:rFonts w:cs="Arial"/>
        </w:rPr>
        <w:t>sustancias</w:t>
      </w:r>
      <w:r w:rsidRPr="00B56DC9">
        <w:rPr>
          <w:rFonts w:cs="Arial"/>
          <w:spacing w:val="-3"/>
        </w:rPr>
        <w:t xml:space="preserve"> </w:t>
      </w:r>
      <w:r w:rsidRPr="00B56DC9">
        <w:rPr>
          <w:rFonts w:cs="Arial"/>
        </w:rPr>
        <w:t>psicoactivas,</w:t>
      </w:r>
      <w:r w:rsidRPr="00B56DC9">
        <w:rPr>
          <w:rFonts w:cs="Arial"/>
          <w:spacing w:val="-64"/>
        </w:rPr>
        <w:t xml:space="preserve"> </w:t>
      </w:r>
      <w:r w:rsidRPr="00B56DC9">
        <w:rPr>
          <w:rFonts w:cs="Arial"/>
        </w:rPr>
        <w:t>fomentando valores como el respeto y la tolerancia ante la diferencia, buscando evitar la</w:t>
      </w:r>
      <w:r w:rsidRPr="00B56DC9">
        <w:rPr>
          <w:rFonts w:cs="Arial"/>
          <w:spacing w:val="1"/>
        </w:rPr>
        <w:t xml:space="preserve"> </w:t>
      </w:r>
      <w:r w:rsidRPr="00B56DC9">
        <w:rPr>
          <w:rFonts w:cs="Arial"/>
        </w:rPr>
        <w:t>presencia</w:t>
      </w:r>
      <w:r w:rsidRPr="00B56DC9">
        <w:rPr>
          <w:rFonts w:cs="Arial"/>
          <w:spacing w:val="-2"/>
        </w:rPr>
        <w:t xml:space="preserve"> </w:t>
      </w:r>
      <w:r w:rsidRPr="00B56DC9">
        <w:rPr>
          <w:rFonts w:cs="Arial"/>
        </w:rPr>
        <w:t>de</w:t>
      </w:r>
      <w:r w:rsidRPr="00B56DC9">
        <w:rPr>
          <w:rFonts w:cs="Arial"/>
          <w:spacing w:val="-2"/>
        </w:rPr>
        <w:t xml:space="preserve"> </w:t>
      </w:r>
      <w:r w:rsidRPr="00B56DC9">
        <w:rPr>
          <w:rFonts w:cs="Arial"/>
        </w:rPr>
        <w:t>bull</w:t>
      </w:r>
      <w:r w:rsidR="00694931">
        <w:rPr>
          <w:rFonts w:cs="Arial"/>
        </w:rPr>
        <w:t>y</w:t>
      </w:r>
      <w:r w:rsidRPr="00B56DC9">
        <w:rPr>
          <w:rFonts w:cs="Arial"/>
        </w:rPr>
        <w:t>ing</w:t>
      </w:r>
      <w:r w:rsidRPr="00B56DC9">
        <w:rPr>
          <w:rFonts w:cs="Arial"/>
          <w:spacing w:val="1"/>
        </w:rPr>
        <w:t xml:space="preserve"> </w:t>
      </w:r>
      <w:r w:rsidRPr="00B56DC9">
        <w:rPr>
          <w:rFonts w:cs="Arial"/>
        </w:rPr>
        <w:t>y</w:t>
      </w:r>
      <w:r w:rsidRPr="00B56DC9">
        <w:rPr>
          <w:rFonts w:cs="Arial"/>
          <w:spacing w:val="-5"/>
        </w:rPr>
        <w:t xml:space="preserve"> </w:t>
      </w:r>
      <w:r w:rsidRPr="00B56DC9">
        <w:rPr>
          <w:rFonts w:cs="Arial"/>
        </w:rPr>
        <w:t>el</w:t>
      </w:r>
      <w:r w:rsidRPr="00B56DC9">
        <w:rPr>
          <w:rFonts w:cs="Arial"/>
          <w:spacing w:val="-1"/>
        </w:rPr>
        <w:t xml:space="preserve"> </w:t>
      </w:r>
      <w:r w:rsidRPr="00B56DC9">
        <w:rPr>
          <w:rFonts w:cs="Arial"/>
        </w:rPr>
        <w:t>consumo</w:t>
      </w:r>
      <w:r w:rsidRPr="00B56DC9">
        <w:rPr>
          <w:rFonts w:cs="Arial"/>
          <w:spacing w:val="-2"/>
        </w:rPr>
        <w:t xml:space="preserve"> </w:t>
      </w:r>
      <w:r w:rsidRPr="00B56DC9">
        <w:rPr>
          <w:rFonts w:cs="Arial"/>
        </w:rPr>
        <w:t>de</w:t>
      </w:r>
      <w:r w:rsidRPr="00B56DC9">
        <w:rPr>
          <w:rFonts w:cs="Arial"/>
          <w:spacing w:val="3"/>
        </w:rPr>
        <w:t xml:space="preserve"> </w:t>
      </w:r>
      <w:r w:rsidRPr="00B56DC9">
        <w:rPr>
          <w:rFonts w:cs="Arial"/>
        </w:rPr>
        <w:t>sustancias</w:t>
      </w:r>
      <w:r w:rsidRPr="00B56DC9">
        <w:rPr>
          <w:rFonts w:cs="Arial"/>
          <w:spacing w:val="4"/>
        </w:rPr>
        <w:t xml:space="preserve"> </w:t>
      </w:r>
      <w:r w:rsidRPr="00B56DC9">
        <w:rPr>
          <w:rFonts w:cs="Arial"/>
        </w:rPr>
        <w:t>alucinógenas.</w:t>
      </w:r>
    </w:p>
    <w:p w14:paraId="0E19C2E9" w14:textId="77777777" w:rsidR="00B56DC9" w:rsidRPr="00B56DC9" w:rsidRDefault="00B56DC9" w:rsidP="00D71B60">
      <w:pPr>
        <w:pStyle w:val="Prrafodelista"/>
        <w:numPr>
          <w:ilvl w:val="0"/>
          <w:numId w:val="17"/>
        </w:numPr>
        <w:tabs>
          <w:tab w:val="left" w:pos="753"/>
        </w:tabs>
        <w:ind w:right="146"/>
        <w:jc w:val="both"/>
        <w:rPr>
          <w:rFonts w:cs="Arial"/>
        </w:rPr>
      </w:pPr>
      <w:r w:rsidRPr="00B56DC9">
        <w:rPr>
          <w:rFonts w:cs="Arial"/>
        </w:rPr>
        <w:t>Estar</w:t>
      </w:r>
      <w:r w:rsidRPr="00B56DC9">
        <w:rPr>
          <w:rFonts w:cs="Arial"/>
          <w:spacing w:val="1"/>
        </w:rPr>
        <w:t xml:space="preserve"> </w:t>
      </w:r>
      <w:r w:rsidRPr="00B56DC9">
        <w:rPr>
          <w:rFonts w:cs="Arial"/>
        </w:rPr>
        <w:t>atentos</w:t>
      </w:r>
      <w:r w:rsidRPr="00B56DC9">
        <w:rPr>
          <w:rFonts w:cs="Arial"/>
          <w:spacing w:val="1"/>
        </w:rPr>
        <w:t xml:space="preserve"> </w:t>
      </w:r>
      <w:r w:rsidRPr="00B56DC9">
        <w:rPr>
          <w:rFonts w:cs="Arial"/>
        </w:rPr>
        <w:t>y</w:t>
      </w:r>
      <w:r w:rsidRPr="00B56DC9">
        <w:rPr>
          <w:rFonts w:cs="Arial"/>
          <w:spacing w:val="1"/>
        </w:rPr>
        <w:t xml:space="preserve"> </w:t>
      </w:r>
      <w:r w:rsidRPr="00B56DC9">
        <w:rPr>
          <w:rFonts w:cs="Arial"/>
        </w:rPr>
        <w:t>vigilantes</w:t>
      </w:r>
      <w:r w:rsidRPr="00B56DC9">
        <w:rPr>
          <w:rFonts w:cs="Arial"/>
          <w:spacing w:val="1"/>
        </w:rPr>
        <w:t xml:space="preserve"> </w:t>
      </w:r>
      <w:r w:rsidRPr="00B56DC9">
        <w:rPr>
          <w:rFonts w:cs="Arial"/>
        </w:rPr>
        <w:t>de</w:t>
      </w:r>
      <w:r w:rsidRPr="00B56DC9">
        <w:rPr>
          <w:rFonts w:cs="Arial"/>
          <w:spacing w:val="1"/>
        </w:rPr>
        <w:t xml:space="preserve"> </w:t>
      </w:r>
      <w:r w:rsidRPr="00B56DC9">
        <w:rPr>
          <w:rFonts w:cs="Arial"/>
        </w:rPr>
        <w:t>los</w:t>
      </w:r>
      <w:r w:rsidRPr="00B56DC9">
        <w:rPr>
          <w:rFonts w:cs="Arial"/>
          <w:spacing w:val="1"/>
        </w:rPr>
        <w:t xml:space="preserve"> </w:t>
      </w:r>
      <w:r w:rsidRPr="00B56DC9">
        <w:rPr>
          <w:rFonts w:cs="Arial"/>
        </w:rPr>
        <w:t>estudiantes,</w:t>
      </w:r>
      <w:r w:rsidRPr="00B56DC9">
        <w:rPr>
          <w:rFonts w:cs="Arial"/>
          <w:spacing w:val="1"/>
        </w:rPr>
        <w:t xml:space="preserve"> </w:t>
      </w:r>
      <w:r w:rsidRPr="00B56DC9">
        <w:rPr>
          <w:rFonts w:cs="Arial"/>
        </w:rPr>
        <w:t>especialmente</w:t>
      </w:r>
      <w:r w:rsidRPr="00B56DC9">
        <w:rPr>
          <w:rFonts w:cs="Arial"/>
          <w:spacing w:val="1"/>
        </w:rPr>
        <w:t xml:space="preserve"> </w:t>
      </w:r>
      <w:r w:rsidRPr="00B56DC9">
        <w:rPr>
          <w:rFonts w:cs="Arial"/>
        </w:rPr>
        <w:t>durante</w:t>
      </w:r>
      <w:r w:rsidRPr="00B56DC9">
        <w:rPr>
          <w:rFonts w:cs="Arial"/>
          <w:spacing w:val="1"/>
        </w:rPr>
        <w:t xml:space="preserve"> </w:t>
      </w:r>
      <w:r w:rsidRPr="00B56DC9">
        <w:rPr>
          <w:rFonts w:cs="Arial"/>
        </w:rPr>
        <w:t>los</w:t>
      </w:r>
      <w:r w:rsidRPr="00B56DC9">
        <w:rPr>
          <w:rFonts w:cs="Arial"/>
          <w:spacing w:val="1"/>
        </w:rPr>
        <w:t xml:space="preserve"> </w:t>
      </w:r>
      <w:r w:rsidRPr="00B56DC9">
        <w:rPr>
          <w:rFonts w:cs="Arial"/>
        </w:rPr>
        <w:t>descansos,</w:t>
      </w:r>
      <w:r w:rsidRPr="00B56DC9">
        <w:rPr>
          <w:rFonts w:cs="Arial"/>
          <w:spacing w:val="-64"/>
        </w:rPr>
        <w:t xml:space="preserve"> </w:t>
      </w:r>
      <w:r w:rsidRPr="00B56DC9">
        <w:rPr>
          <w:rFonts w:cs="Arial"/>
        </w:rPr>
        <w:t>evitando</w:t>
      </w:r>
      <w:r w:rsidRPr="00B56DC9">
        <w:rPr>
          <w:rFonts w:cs="Arial"/>
          <w:spacing w:val="-2"/>
        </w:rPr>
        <w:t xml:space="preserve"> </w:t>
      </w:r>
      <w:r w:rsidRPr="00B56DC9">
        <w:rPr>
          <w:rFonts w:cs="Arial"/>
        </w:rPr>
        <w:t>accidentes causados por juegos bruscos</w:t>
      </w:r>
      <w:r w:rsidRPr="00B56DC9">
        <w:rPr>
          <w:rFonts w:cs="Arial"/>
          <w:spacing w:val="4"/>
        </w:rPr>
        <w:t xml:space="preserve"> </w:t>
      </w:r>
      <w:r w:rsidRPr="00B56DC9">
        <w:rPr>
          <w:rFonts w:cs="Arial"/>
        </w:rPr>
        <w:t>o</w:t>
      </w:r>
      <w:r w:rsidRPr="00B56DC9">
        <w:rPr>
          <w:rFonts w:cs="Arial"/>
          <w:spacing w:val="-2"/>
        </w:rPr>
        <w:t xml:space="preserve"> </w:t>
      </w:r>
      <w:r w:rsidRPr="00B56DC9">
        <w:rPr>
          <w:rFonts w:cs="Arial"/>
        </w:rPr>
        <w:t>inadecuados.</w:t>
      </w:r>
    </w:p>
    <w:p w14:paraId="0D571401" w14:textId="77777777" w:rsidR="00B56DC9" w:rsidRPr="00B56DC9" w:rsidRDefault="00B56DC9" w:rsidP="00D71B60">
      <w:pPr>
        <w:pStyle w:val="Textoindependiente"/>
        <w:spacing w:before="4" w:line="360" w:lineRule="auto"/>
        <w:jc w:val="both"/>
        <w:rPr>
          <w:rFonts w:ascii="Arial" w:hAnsi="Arial" w:cs="Arial"/>
          <w:sz w:val="23"/>
        </w:rPr>
      </w:pPr>
    </w:p>
    <w:p w14:paraId="60A7160B" w14:textId="35C84B8E" w:rsidR="00B56DC9" w:rsidRPr="00B56DC9" w:rsidRDefault="00B56DC9" w:rsidP="00D71B60">
      <w:pPr>
        <w:spacing w:line="360" w:lineRule="auto"/>
        <w:jc w:val="both"/>
        <w:rPr>
          <w:rFonts w:ascii="Arial" w:hAnsi="Arial" w:cs="Arial"/>
          <w:b/>
          <w:bCs/>
          <w:sz w:val="24"/>
        </w:rPr>
      </w:pPr>
      <w:r w:rsidRPr="00B56DC9">
        <w:rPr>
          <w:rFonts w:ascii="Arial" w:hAnsi="Arial" w:cs="Arial"/>
          <w:b/>
          <w:bCs/>
          <w:sz w:val="24"/>
        </w:rPr>
        <w:t>GESTIÓN</w:t>
      </w:r>
      <w:r w:rsidRPr="00B56DC9">
        <w:rPr>
          <w:rFonts w:ascii="Arial" w:hAnsi="Arial" w:cs="Arial"/>
          <w:b/>
          <w:bCs/>
          <w:spacing w:val="-8"/>
          <w:sz w:val="24"/>
        </w:rPr>
        <w:t xml:space="preserve"> </w:t>
      </w:r>
      <w:r w:rsidRPr="00B56DC9">
        <w:rPr>
          <w:rFonts w:ascii="Arial" w:hAnsi="Arial" w:cs="Arial"/>
          <w:b/>
          <w:bCs/>
          <w:sz w:val="24"/>
        </w:rPr>
        <w:t>DIRECTIVA:</w:t>
      </w:r>
    </w:p>
    <w:p w14:paraId="0505A03B" w14:textId="77777777" w:rsidR="00B56DC9" w:rsidRPr="00B56DC9" w:rsidRDefault="00B56DC9" w:rsidP="00D71B60">
      <w:pPr>
        <w:pStyle w:val="Prrafodelista"/>
        <w:numPr>
          <w:ilvl w:val="0"/>
          <w:numId w:val="18"/>
        </w:numPr>
        <w:tabs>
          <w:tab w:val="left" w:pos="753"/>
        </w:tabs>
        <w:spacing w:before="5"/>
        <w:ind w:right="135"/>
        <w:jc w:val="both"/>
        <w:rPr>
          <w:rFonts w:cs="Arial"/>
        </w:rPr>
      </w:pPr>
      <w:r w:rsidRPr="00B56DC9">
        <w:rPr>
          <w:rFonts w:cs="Arial"/>
        </w:rPr>
        <w:t>Realizar todos los procesos requeridos y necesarios ante las entidades correspondientes,</w:t>
      </w:r>
      <w:r w:rsidRPr="00B56DC9">
        <w:rPr>
          <w:rFonts w:cs="Arial"/>
          <w:spacing w:val="-64"/>
        </w:rPr>
        <w:t xml:space="preserve"> </w:t>
      </w:r>
      <w:r w:rsidRPr="00B56DC9">
        <w:rPr>
          <w:rFonts w:cs="Arial"/>
        </w:rPr>
        <w:t>buscando solución a problemas como el control del tránsito frente a las diferentes sedes,</w:t>
      </w:r>
      <w:r w:rsidRPr="00B56DC9">
        <w:rPr>
          <w:rFonts w:cs="Arial"/>
          <w:spacing w:val="1"/>
        </w:rPr>
        <w:t xml:space="preserve"> </w:t>
      </w:r>
      <w:r w:rsidRPr="00B56DC9">
        <w:rPr>
          <w:rFonts w:cs="Arial"/>
        </w:rPr>
        <w:t>especialmente</w:t>
      </w:r>
      <w:r w:rsidRPr="00B56DC9">
        <w:rPr>
          <w:rFonts w:cs="Arial"/>
          <w:spacing w:val="-2"/>
        </w:rPr>
        <w:t xml:space="preserve"> </w:t>
      </w:r>
      <w:r w:rsidRPr="00B56DC9">
        <w:rPr>
          <w:rFonts w:cs="Arial"/>
        </w:rPr>
        <w:t>a</w:t>
      </w:r>
      <w:r w:rsidRPr="00B56DC9">
        <w:rPr>
          <w:rFonts w:cs="Arial"/>
          <w:spacing w:val="-1"/>
        </w:rPr>
        <w:t xml:space="preserve"> </w:t>
      </w:r>
      <w:r w:rsidRPr="00B56DC9">
        <w:rPr>
          <w:rFonts w:cs="Arial"/>
        </w:rPr>
        <w:t>la</w:t>
      </w:r>
      <w:r w:rsidRPr="00B56DC9">
        <w:rPr>
          <w:rFonts w:cs="Arial"/>
          <w:spacing w:val="-2"/>
        </w:rPr>
        <w:t xml:space="preserve"> </w:t>
      </w:r>
      <w:r w:rsidRPr="00B56DC9">
        <w:rPr>
          <w:rFonts w:cs="Arial"/>
        </w:rPr>
        <w:t>hora</w:t>
      </w:r>
      <w:r w:rsidRPr="00B56DC9">
        <w:rPr>
          <w:rFonts w:cs="Arial"/>
          <w:spacing w:val="-1"/>
        </w:rPr>
        <w:t xml:space="preserve"> </w:t>
      </w:r>
      <w:r w:rsidRPr="00B56DC9">
        <w:rPr>
          <w:rFonts w:cs="Arial"/>
        </w:rPr>
        <w:t>de</w:t>
      </w:r>
      <w:r w:rsidRPr="00B56DC9">
        <w:rPr>
          <w:rFonts w:cs="Arial"/>
          <w:spacing w:val="2"/>
        </w:rPr>
        <w:t xml:space="preserve"> </w:t>
      </w:r>
      <w:r w:rsidRPr="00B56DC9">
        <w:rPr>
          <w:rFonts w:cs="Arial"/>
        </w:rPr>
        <w:t>entrada</w:t>
      </w:r>
      <w:r w:rsidRPr="00B56DC9">
        <w:rPr>
          <w:rFonts w:cs="Arial"/>
          <w:spacing w:val="-1"/>
        </w:rPr>
        <w:t xml:space="preserve"> </w:t>
      </w:r>
      <w:r w:rsidRPr="00B56DC9">
        <w:rPr>
          <w:rFonts w:cs="Arial"/>
        </w:rPr>
        <w:t>y salida</w:t>
      </w:r>
      <w:r w:rsidRPr="00B56DC9">
        <w:rPr>
          <w:rFonts w:cs="Arial"/>
          <w:spacing w:val="-1"/>
        </w:rPr>
        <w:t xml:space="preserve"> </w:t>
      </w:r>
      <w:r w:rsidRPr="00B56DC9">
        <w:rPr>
          <w:rFonts w:cs="Arial"/>
        </w:rPr>
        <w:t>de</w:t>
      </w:r>
      <w:r w:rsidRPr="00B56DC9">
        <w:rPr>
          <w:rFonts w:cs="Arial"/>
          <w:spacing w:val="-2"/>
        </w:rPr>
        <w:t xml:space="preserve"> </w:t>
      </w:r>
      <w:r w:rsidRPr="00B56DC9">
        <w:rPr>
          <w:rFonts w:cs="Arial"/>
        </w:rPr>
        <w:t>estudiantes.</w:t>
      </w:r>
    </w:p>
    <w:p w14:paraId="43E0B10E" w14:textId="77777777" w:rsidR="00B56DC9" w:rsidRPr="00B56DC9" w:rsidRDefault="00B56DC9" w:rsidP="00D71B60">
      <w:pPr>
        <w:pStyle w:val="Prrafodelista"/>
        <w:numPr>
          <w:ilvl w:val="0"/>
          <w:numId w:val="18"/>
        </w:numPr>
        <w:tabs>
          <w:tab w:val="left" w:pos="753"/>
        </w:tabs>
        <w:ind w:right="137"/>
        <w:jc w:val="both"/>
        <w:rPr>
          <w:rFonts w:cs="Arial"/>
        </w:rPr>
      </w:pPr>
      <w:r w:rsidRPr="00B56DC9">
        <w:rPr>
          <w:rFonts w:cs="Arial"/>
        </w:rPr>
        <w:t xml:space="preserve">Solicitar el apoyo y acompañamiento de la policía nacional a los estudiantes </w:t>
      </w:r>
      <w:r w:rsidRPr="00B56DC9">
        <w:rPr>
          <w:rFonts w:cs="Arial"/>
        </w:rPr>
        <w:lastRenderedPageBreak/>
        <w:t>durante las</w:t>
      </w:r>
      <w:r w:rsidRPr="00B56DC9">
        <w:rPr>
          <w:rFonts w:cs="Arial"/>
          <w:spacing w:val="1"/>
        </w:rPr>
        <w:t xml:space="preserve"> </w:t>
      </w:r>
      <w:r w:rsidRPr="00B56DC9">
        <w:rPr>
          <w:rFonts w:cs="Arial"/>
        </w:rPr>
        <w:t>horas de</w:t>
      </w:r>
      <w:r w:rsidRPr="00B56DC9">
        <w:rPr>
          <w:rFonts w:cs="Arial"/>
          <w:spacing w:val="3"/>
        </w:rPr>
        <w:t xml:space="preserve"> </w:t>
      </w:r>
      <w:r w:rsidRPr="00B56DC9">
        <w:rPr>
          <w:rFonts w:cs="Arial"/>
        </w:rPr>
        <w:t>entrada</w:t>
      </w:r>
      <w:r w:rsidRPr="00B56DC9">
        <w:rPr>
          <w:rFonts w:cs="Arial"/>
          <w:spacing w:val="-1"/>
        </w:rPr>
        <w:t xml:space="preserve"> </w:t>
      </w:r>
      <w:r w:rsidRPr="00B56DC9">
        <w:rPr>
          <w:rFonts w:cs="Arial"/>
        </w:rPr>
        <w:t>y</w:t>
      </w:r>
      <w:r w:rsidRPr="00B56DC9">
        <w:rPr>
          <w:rFonts w:cs="Arial"/>
          <w:spacing w:val="-4"/>
        </w:rPr>
        <w:t xml:space="preserve"> </w:t>
      </w:r>
      <w:r w:rsidRPr="00B56DC9">
        <w:rPr>
          <w:rFonts w:cs="Arial"/>
        </w:rPr>
        <w:t>salida</w:t>
      </w:r>
      <w:r w:rsidRPr="00B56DC9">
        <w:rPr>
          <w:rFonts w:cs="Arial"/>
          <w:spacing w:val="-2"/>
        </w:rPr>
        <w:t xml:space="preserve"> </w:t>
      </w:r>
      <w:r w:rsidRPr="00B56DC9">
        <w:rPr>
          <w:rFonts w:cs="Arial"/>
        </w:rPr>
        <w:t>de</w:t>
      </w:r>
      <w:r w:rsidRPr="00B56DC9">
        <w:rPr>
          <w:rFonts w:cs="Arial"/>
          <w:spacing w:val="-1"/>
        </w:rPr>
        <w:t xml:space="preserve"> </w:t>
      </w:r>
      <w:r w:rsidRPr="00B56DC9">
        <w:rPr>
          <w:rFonts w:cs="Arial"/>
        </w:rPr>
        <w:t>estudiantes.</w:t>
      </w:r>
    </w:p>
    <w:p w14:paraId="1DF533B7" w14:textId="77777777" w:rsidR="00B56DC9" w:rsidRPr="00B56DC9" w:rsidRDefault="00B56DC9" w:rsidP="00D71B60">
      <w:pPr>
        <w:pStyle w:val="Prrafodelista"/>
        <w:numPr>
          <w:ilvl w:val="0"/>
          <w:numId w:val="18"/>
        </w:numPr>
        <w:tabs>
          <w:tab w:val="left" w:pos="753"/>
        </w:tabs>
        <w:ind w:right="141"/>
        <w:jc w:val="both"/>
        <w:rPr>
          <w:rFonts w:cs="Arial"/>
        </w:rPr>
      </w:pPr>
      <w:r w:rsidRPr="00B56DC9">
        <w:rPr>
          <w:rFonts w:cs="Arial"/>
        </w:rPr>
        <w:t>Gestionar acciones de atención a la comunidad educativa, ante diferentes entidades</w:t>
      </w:r>
      <w:r w:rsidRPr="00B56DC9">
        <w:rPr>
          <w:rFonts w:cs="Arial"/>
          <w:spacing w:val="1"/>
        </w:rPr>
        <w:t xml:space="preserve"> </w:t>
      </w:r>
      <w:r w:rsidRPr="00B56DC9">
        <w:rPr>
          <w:rFonts w:cs="Arial"/>
        </w:rPr>
        <w:t>encargadas de prestar estos servicios, como estamentos de salud (hospital general), de</w:t>
      </w:r>
      <w:r w:rsidRPr="00B56DC9">
        <w:rPr>
          <w:rFonts w:cs="Arial"/>
          <w:spacing w:val="1"/>
        </w:rPr>
        <w:t xml:space="preserve"> </w:t>
      </w:r>
      <w:r w:rsidRPr="00B56DC9">
        <w:rPr>
          <w:rFonts w:cs="Arial"/>
        </w:rPr>
        <w:t>protección (policía de infancia y adolescencia), de prevención (bomberos, defensa civil),</w:t>
      </w:r>
      <w:r w:rsidRPr="00B56DC9">
        <w:rPr>
          <w:rFonts w:cs="Arial"/>
          <w:spacing w:val="1"/>
        </w:rPr>
        <w:t xml:space="preserve"> </w:t>
      </w:r>
      <w:r w:rsidRPr="00B56DC9">
        <w:rPr>
          <w:rFonts w:cs="Arial"/>
        </w:rPr>
        <w:t>entre</w:t>
      </w:r>
      <w:r w:rsidRPr="00B56DC9">
        <w:rPr>
          <w:rFonts w:cs="Arial"/>
          <w:spacing w:val="-2"/>
        </w:rPr>
        <w:t xml:space="preserve"> </w:t>
      </w:r>
      <w:r w:rsidRPr="00B56DC9">
        <w:rPr>
          <w:rFonts w:cs="Arial"/>
        </w:rPr>
        <w:t>otros.</w:t>
      </w:r>
    </w:p>
    <w:p w14:paraId="07934AC8" w14:textId="77777777" w:rsidR="00B56DC9" w:rsidRPr="00B56DC9" w:rsidRDefault="00B56DC9" w:rsidP="00D71B60">
      <w:pPr>
        <w:pStyle w:val="Prrafodelista"/>
        <w:numPr>
          <w:ilvl w:val="0"/>
          <w:numId w:val="18"/>
        </w:numPr>
        <w:jc w:val="both"/>
        <w:rPr>
          <w:rFonts w:cs="Arial"/>
        </w:rPr>
      </w:pPr>
      <w:r w:rsidRPr="00B56DC9">
        <w:rPr>
          <w:rFonts w:cs="Arial"/>
        </w:rPr>
        <w:t>Gestión</w:t>
      </w:r>
      <w:r w:rsidRPr="00B56DC9">
        <w:rPr>
          <w:rFonts w:cs="Arial"/>
          <w:spacing w:val="-6"/>
        </w:rPr>
        <w:t xml:space="preserve"> </w:t>
      </w:r>
      <w:r w:rsidRPr="00B56DC9">
        <w:rPr>
          <w:rFonts w:cs="Arial"/>
        </w:rPr>
        <w:t>Administrativa</w:t>
      </w:r>
      <w:r w:rsidRPr="00B56DC9">
        <w:rPr>
          <w:rFonts w:cs="Arial"/>
          <w:spacing w:val="-6"/>
        </w:rPr>
        <w:t xml:space="preserve"> </w:t>
      </w:r>
      <w:r w:rsidRPr="00B56DC9">
        <w:rPr>
          <w:rFonts w:cs="Arial"/>
        </w:rPr>
        <w:t>y</w:t>
      </w:r>
      <w:r w:rsidRPr="00B56DC9">
        <w:rPr>
          <w:rFonts w:cs="Arial"/>
          <w:spacing w:val="-4"/>
        </w:rPr>
        <w:t xml:space="preserve"> </w:t>
      </w:r>
      <w:r w:rsidRPr="00B56DC9">
        <w:rPr>
          <w:rFonts w:cs="Arial"/>
        </w:rPr>
        <w:t>Financiera:</w:t>
      </w:r>
    </w:p>
    <w:p w14:paraId="38A8922E" w14:textId="2C29E179" w:rsidR="00B56DC9" w:rsidRDefault="00B56DC9" w:rsidP="00D71B60">
      <w:pPr>
        <w:pStyle w:val="Textoindependiente"/>
        <w:numPr>
          <w:ilvl w:val="0"/>
          <w:numId w:val="18"/>
        </w:numPr>
        <w:spacing w:before="4" w:line="360" w:lineRule="auto"/>
        <w:ind w:right="138"/>
        <w:jc w:val="both"/>
        <w:rPr>
          <w:rFonts w:ascii="Arial" w:hAnsi="Arial" w:cs="Arial"/>
        </w:rPr>
      </w:pPr>
      <w:r w:rsidRPr="00B56DC9">
        <w:rPr>
          <w:rFonts w:ascii="Arial" w:hAnsi="Arial" w:cs="Arial"/>
        </w:rPr>
        <w:t>Concierne</w:t>
      </w:r>
      <w:r w:rsidRPr="00B56DC9">
        <w:rPr>
          <w:rFonts w:ascii="Arial" w:hAnsi="Arial" w:cs="Arial"/>
          <w:spacing w:val="1"/>
        </w:rPr>
        <w:t xml:space="preserve"> </w:t>
      </w:r>
      <w:r w:rsidRPr="00B56DC9">
        <w:rPr>
          <w:rFonts w:ascii="Arial" w:hAnsi="Arial" w:cs="Arial"/>
        </w:rPr>
        <w:t>a</w:t>
      </w:r>
      <w:r w:rsidRPr="00B56DC9">
        <w:rPr>
          <w:rFonts w:ascii="Arial" w:hAnsi="Arial" w:cs="Arial"/>
          <w:spacing w:val="1"/>
        </w:rPr>
        <w:t xml:space="preserve"> </w:t>
      </w:r>
      <w:r w:rsidRPr="00B56DC9">
        <w:rPr>
          <w:rFonts w:ascii="Arial" w:hAnsi="Arial" w:cs="Arial"/>
        </w:rPr>
        <w:t>esta</w:t>
      </w:r>
      <w:r w:rsidRPr="00B56DC9">
        <w:rPr>
          <w:rFonts w:ascii="Arial" w:hAnsi="Arial" w:cs="Arial"/>
          <w:spacing w:val="1"/>
        </w:rPr>
        <w:t xml:space="preserve"> </w:t>
      </w:r>
      <w:r w:rsidRPr="00B56DC9">
        <w:rPr>
          <w:rFonts w:ascii="Arial" w:hAnsi="Arial" w:cs="Arial"/>
        </w:rPr>
        <w:t>gestión,</w:t>
      </w:r>
      <w:r w:rsidRPr="00B56DC9">
        <w:rPr>
          <w:rFonts w:ascii="Arial" w:hAnsi="Arial" w:cs="Arial"/>
          <w:spacing w:val="1"/>
        </w:rPr>
        <w:t xml:space="preserve"> </w:t>
      </w:r>
      <w:r w:rsidRPr="00B56DC9">
        <w:rPr>
          <w:rFonts w:ascii="Arial" w:hAnsi="Arial" w:cs="Arial"/>
        </w:rPr>
        <w:t>adelantar</w:t>
      </w:r>
      <w:r w:rsidRPr="00B56DC9">
        <w:rPr>
          <w:rFonts w:ascii="Arial" w:hAnsi="Arial" w:cs="Arial"/>
          <w:spacing w:val="1"/>
        </w:rPr>
        <w:t xml:space="preserve"> </w:t>
      </w:r>
      <w:r w:rsidRPr="00B56DC9">
        <w:rPr>
          <w:rFonts w:ascii="Arial" w:hAnsi="Arial" w:cs="Arial"/>
        </w:rPr>
        <w:t>todas</w:t>
      </w:r>
      <w:r w:rsidRPr="00B56DC9">
        <w:rPr>
          <w:rFonts w:ascii="Arial" w:hAnsi="Arial" w:cs="Arial"/>
          <w:spacing w:val="1"/>
        </w:rPr>
        <w:t xml:space="preserve"> </w:t>
      </w:r>
      <w:r w:rsidRPr="00B56DC9">
        <w:rPr>
          <w:rFonts w:ascii="Arial" w:hAnsi="Arial" w:cs="Arial"/>
        </w:rPr>
        <w:t>las</w:t>
      </w:r>
      <w:r w:rsidRPr="00B56DC9">
        <w:rPr>
          <w:rFonts w:ascii="Arial" w:hAnsi="Arial" w:cs="Arial"/>
          <w:spacing w:val="1"/>
        </w:rPr>
        <w:t xml:space="preserve"> </w:t>
      </w:r>
      <w:r w:rsidRPr="00B56DC9">
        <w:rPr>
          <w:rFonts w:ascii="Arial" w:hAnsi="Arial" w:cs="Arial"/>
        </w:rPr>
        <w:t>acciones</w:t>
      </w:r>
      <w:r w:rsidRPr="00B56DC9">
        <w:rPr>
          <w:rFonts w:ascii="Arial" w:hAnsi="Arial" w:cs="Arial"/>
          <w:spacing w:val="1"/>
        </w:rPr>
        <w:t xml:space="preserve"> </w:t>
      </w:r>
      <w:r w:rsidRPr="00B56DC9">
        <w:rPr>
          <w:rFonts w:ascii="Arial" w:hAnsi="Arial" w:cs="Arial"/>
        </w:rPr>
        <w:t>necesarias</w:t>
      </w:r>
      <w:r w:rsidRPr="00B56DC9">
        <w:rPr>
          <w:rFonts w:ascii="Arial" w:hAnsi="Arial" w:cs="Arial"/>
          <w:spacing w:val="1"/>
        </w:rPr>
        <w:t xml:space="preserve"> </w:t>
      </w:r>
      <w:r w:rsidRPr="00B56DC9">
        <w:rPr>
          <w:rFonts w:ascii="Arial" w:hAnsi="Arial" w:cs="Arial"/>
        </w:rPr>
        <w:t>para</w:t>
      </w:r>
      <w:r w:rsidRPr="00B56DC9">
        <w:rPr>
          <w:rFonts w:ascii="Arial" w:hAnsi="Arial" w:cs="Arial"/>
          <w:spacing w:val="1"/>
        </w:rPr>
        <w:t xml:space="preserve"> </w:t>
      </w:r>
      <w:r w:rsidRPr="00B56DC9">
        <w:rPr>
          <w:rFonts w:ascii="Arial" w:hAnsi="Arial" w:cs="Arial"/>
        </w:rPr>
        <w:t>realizar</w:t>
      </w:r>
      <w:r w:rsidRPr="00B56DC9">
        <w:rPr>
          <w:rFonts w:ascii="Arial" w:hAnsi="Arial" w:cs="Arial"/>
          <w:spacing w:val="1"/>
        </w:rPr>
        <w:t xml:space="preserve"> </w:t>
      </w:r>
      <w:r w:rsidRPr="00B56DC9">
        <w:rPr>
          <w:rFonts w:ascii="Arial" w:hAnsi="Arial" w:cs="Arial"/>
        </w:rPr>
        <w:t>las</w:t>
      </w:r>
      <w:r w:rsidRPr="00B56DC9">
        <w:rPr>
          <w:rFonts w:ascii="Arial" w:hAnsi="Arial" w:cs="Arial"/>
          <w:spacing w:val="1"/>
        </w:rPr>
        <w:t xml:space="preserve"> </w:t>
      </w:r>
      <w:r w:rsidRPr="00B56DC9">
        <w:rPr>
          <w:rFonts w:ascii="Arial" w:hAnsi="Arial" w:cs="Arial"/>
        </w:rPr>
        <w:t>reparaciones, construcciones, modificaciones, adecuaciones, compras (equipos,</w:t>
      </w:r>
      <w:r w:rsidRPr="00B56DC9">
        <w:rPr>
          <w:rFonts w:ascii="Arial" w:hAnsi="Arial" w:cs="Arial"/>
          <w:spacing w:val="66"/>
        </w:rPr>
        <w:t xml:space="preserve"> </w:t>
      </w:r>
      <w:r w:rsidRPr="00B56DC9">
        <w:rPr>
          <w:rFonts w:ascii="Arial" w:hAnsi="Arial" w:cs="Arial"/>
        </w:rPr>
        <w:t>elementos)</w:t>
      </w:r>
      <w:r w:rsidRPr="00B56DC9">
        <w:rPr>
          <w:rFonts w:ascii="Arial" w:hAnsi="Arial" w:cs="Arial"/>
          <w:spacing w:val="1"/>
        </w:rPr>
        <w:t xml:space="preserve"> </w:t>
      </w:r>
      <w:r w:rsidRPr="00B56DC9">
        <w:rPr>
          <w:rFonts w:ascii="Arial" w:hAnsi="Arial" w:cs="Arial"/>
        </w:rPr>
        <w:t>y demás necesarios, tanto a la infraestructura como a los equipamientos en cada una de las</w:t>
      </w:r>
      <w:r w:rsidRPr="00B56DC9">
        <w:rPr>
          <w:rFonts w:ascii="Arial" w:hAnsi="Arial" w:cs="Arial"/>
          <w:spacing w:val="1"/>
        </w:rPr>
        <w:t xml:space="preserve"> </w:t>
      </w:r>
      <w:r w:rsidRPr="00B56DC9">
        <w:rPr>
          <w:rFonts w:ascii="Arial" w:hAnsi="Arial" w:cs="Arial"/>
        </w:rPr>
        <w:t>sedes, clasificadas</w:t>
      </w:r>
      <w:r w:rsidRPr="00B56DC9">
        <w:rPr>
          <w:rFonts w:ascii="Arial" w:hAnsi="Arial" w:cs="Arial"/>
          <w:spacing w:val="-1"/>
        </w:rPr>
        <w:t xml:space="preserve"> </w:t>
      </w:r>
      <w:r w:rsidRPr="00B56DC9">
        <w:rPr>
          <w:rFonts w:ascii="Arial" w:hAnsi="Arial" w:cs="Arial"/>
        </w:rPr>
        <w:t>como</w:t>
      </w:r>
      <w:r w:rsidRPr="00B56DC9">
        <w:rPr>
          <w:rFonts w:ascii="Arial" w:hAnsi="Arial" w:cs="Arial"/>
          <w:spacing w:val="-3"/>
        </w:rPr>
        <w:t xml:space="preserve"> </w:t>
      </w:r>
      <w:r w:rsidRPr="00B56DC9">
        <w:rPr>
          <w:rFonts w:ascii="Arial" w:hAnsi="Arial" w:cs="Arial"/>
        </w:rPr>
        <w:t>amenazas</w:t>
      </w:r>
      <w:r w:rsidRPr="00B56DC9">
        <w:rPr>
          <w:rFonts w:ascii="Arial" w:hAnsi="Arial" w:cs="Arial"/>
          <w:spacing w:val="3"/>
        </w:rPr>
        <w:t xml:space="preserve"> </w:t>
      </w:r>
      <w:r w:rsidRPr="00B56DC9">
        <w:rPr>
          <w:rFonts w:ascii="Arial" w:hAnsi="Arial" w:cs="Arial"/>
        </w:rPr>
        <w:t>socio-naturales</w:t>
      </w:r>
      <w:r w:rsidRPr="00B56DC9">
        <w:rPr>
          <w:rFonts w:ascii="Arial" w:hAnsi="Arial" w:cs="Arial"/>
          <w:spacing w:val="3"/>
        </w:rPr>
        <w:t xml:space="preserve"> </w:t>
      </w:r>
      <w:r w:rsidRPr="00B56DC9">
        <w:rPr>
          <w:rFonts w:ascii="Arial" w:hAnsi="Arial" w:cs="Arial"/>
        </w:rPr>
        <w:t>y</w:t>
      </w:r>
      <w:r w:rsidRPr="00B56DC9">
        <w:rPr>
          <w:rFonts w:ascii="Arial" w:hAnsi="Arial" w:cs="Arial"/>
          <w:spacing w:val="-6"/>
        </w:rPr>
        <w:t xml:space="preserve"> </w:t>
      </w:r>
      <w:r w:rsidRPr="00B56DC9">
        <w:rPr>
          <w:rFonts w:ascii="Arial" w:hAnsi="Arial" w:cs="Arial"/>
        </w:rPr>
        <w:t>antrópicas no</w:t>
      </w:r>
      <w:r w:rsidRPr="00B56DC9">
        <w:rPr>
          <w:rFonts w:ascii="Arial" w:hAnsi="Arial" w:cs="Arial"/>
          <w:spacing w:val="-3"/>
        </w:rPr>
        <w:t xml:space="preserve"> </w:t>
      </w:r>
      <w:r w:rsidRPr="00B56DC9">
        <w:rPr>
          <w:rFonts w:ascii="Arial" w:hAnsi="Arial" w:cs="Arial"/>
        </w:rPr>
        <w:t>intencionales.</w:t>
      </w:r>
    </w:p>
    <w:p w14:paraId="3B5395AA" w14:textId="1C0AD86E" w:rsidR="00B56DC9" w:rsidRPr="00B56DC9" w:rsidRDefault="00B56DC9" w:rsidP="00D71B60">
      <w:pPr>
        <w:spacing w:line="360" w:lineRule="auto"/>
        <w:jc w:val="both"/>
        <w:rPr>
          <w:rFonts w:ascii="Arial" w:hAnsi="Arial" w:cs="Arial"/>
          <w:b/>
          <w:bCs/>
          <w:sz w:val="24"/>
        </w:rPr>
      </w:pPr>
      <w:r w:rsidRPr="00B56DC9">
        <w:rPr>
          <w:rFonts w:ascii="Arial" w:hAnsi="Arial" w:cs="Arial"/>
          <w:b/>
          <w:bCs/>
          <w:sz w:val="24"/>
        </w:rPr>
        <w:t>GESTIÓN</w:t>
      </w:r>
      <w:r w:rsidRPr="00B56DC9">
        <w:rPr>
          <w:rFonts w:ascii="Arial" w:hAnsi="Arial" w:cs="Arial"/>
          <w:b/>
          <w:bCs/>
          <w:spacing w:val="-8"/>
          <w:sz w:val="24"/>
        </w:rPr>
        <w:t xml:space="preserve"> </w:t>
      </w:r>
      <w:r w:rsidRPr="00B56DC9">
        <w:rPr>
          <w:rFonts w:ascii="Arial" w:hAnsi="Arial" w:cs="Arial"/>
          <w:b/>
          <w:bCs/>
          <w:sz w:val="24"/>
        </w:rPr>
        <w:t>COMUNITARIA:</w:t>
      </w:r>
    </w:p>
    <w:p w14:paraId="10A17D38" w14:textId="77777777" w:rsidR="00B56DC9" w:rsidRPr="00B56DC9" w:rsidRDefault="00B56DC9" w:rsidP="00D71B60">
      <w:pPr>
        <w:pStyle w:val="Prrafodelista"/>
        <w:numPr>
          <w:ilvl w:val="0"/>
          <w:numId w:val="19"/>
        </w:numPr>
        <w:tabs>
          <w:tab w:val="left" w:pos="753"/>
        </w:tabs>
        <w:spacing w:before="4"/>
        <w:ind w:right="133"/>
        <w:jc w:val="both"/>
        <w:rPr>
          <w:rFonts w:cs="Arial"/>
        </w:rPr>
      </w:pPr>
      <w:r w:rsidRPr="00B56DC9">
        <w:rPr>
          <w:rFonts w:cs="Arial"/>
        </w:rPr>
        <w:t>Apoyar</w:t>
      </w:r>
      <w:r w:rsidRPr="00B56DC9">
        <w:rPr>
          <w:rFonts w:cs="Arial"/>
          <w:spacing w:val="1"/>
        </w:rPr>
        <w:t xml:space="preserve"> </w:t>
      </w:r>
      <w:r w:rsidRPr="00B56DC9">
        <w:rPr>
          <w:rFonts w:cs="Arial"/>
        </w:rPr>
        <w:t>a</w:t>
      </w:r>
      <w:r w:rsidRPr="00B56DC9">
        <w:rPr>
          <w:rFonts w:cs="Arial"/>
          <w:spacing w:val="1"/>
        </w:rPr>
        <w:t xml:space="preserve"> </w:t>
      </w:r>
      <w:r w:rsidRPr="00B56DC9">
        <w:rPr>
          <w:rFonts w:cs="Arial"/>
        </w:rPr>
        <w:t>la</w:t>
      </w:r>
      <w:r w:rsidRPr="00B56DC9">
        <w:rPr>
          <w:rFonts w:cs="Arial"/>
          <w:spacing w:val="1"/>
        </w:rPr>
        <w:t xml:space="preserve"> </w:t>
      </w:r>
      <w:r w:rsidRPr="00B56DC9">
        <w:rPr>
          <w:rFonts w:cs="Arial"/>
        </w:rPr>
        <w:t>gestión</w:t>
      </w:r>
      <w:r w:rsidRPr="00B56DC9">
        <w:rPr>
          <w:rFonts w:cs="Arial"/>
          <w:spacing w:val="1"/>
        </w:rPr>
        <w:t xml:space="preserve"> </w:t>
      </w:r>
      <w:r w:rsidRPr="00B56DC9">
        <w:rPr>
          <w:rFonts w:cs="Arial"/>
        </w:rPr>
        <w:t>académica,</w:t>
      </w:r>
      <w:r w:rsidRPr="00B56DC9">
        <w:rPr>
          <w:rFonts w:cs="Arial"/>
          <w:spacing w:val="1"/>
        </w:rPr>
        <w:t xml:space="preserve"> </w:t>
      </w:r>
      <w:r w:rsidRPr="00B56DC9">
        <w:rPr>
          <w:rFonts w:cs="Arial"/>
        </w:rPr>
        <w:t>en</w:t>
      </w:r>
      <w:r w:rsidRPr="00B56DC9">
        <w:rPr>
          <w:rFonts w:cs="Arial"/>
          <w:spacing w:val="1"/>
        </w:rPr>
        <w:t xml:space="preserve"> </w:t>
      </w:r>
      <w:r w:rsidRPr="00B56DC9">
        <w:rPr>
          <w:rFonts w:cs="Arial"/>
        </w:rPr>
        <w:t>la</w:t>
      </w:r>
      <w:r w:rsidRPr="00B56DC9">
        <w:rPr>
          <w:rFonts w:cs="Arial"/>
          <w:spacing w:val="1"/>
        </w:rPr>
        <w:t xml:space="preserve"> </w:t>
      </w:r>
      <w:r w:rsidRPr="00B56DC9">
        <w:rPr>
          <w:rFonts w:cs="Arial"/>
        </w:rPr>
        <w:t>realización</w:t>
      </w:r>
      <w:r w:rsidRPr="00B56DC9">
        <w:rPr>
          <w:rFonts w:cs="Arial"/>
          <w:spacing w:val="1"/>
        </w:rPr>
        <w:t xml:space="preserve"> </w:t>
      </w:r>
      <w:r w:rsidRPr="00B56DC9">
        <w:rPr>
          <w:rFonts w:cs="Arial"/>
        </w:rPr>
        <w:t>de</w:t>
      </w:r>
      <w:r w:rsidRPr="00B56DC9">
        <w:rPr>
          <w:rFonts w:cs="Arial"/>
          <w:spacing w:val="1"/>
        </w:rPr>
        <w:t xml:space="preserve"> </w:t>
      </w:r>
      <w:r w:rsidRPr="00B56DC9">
        <w:rPr>
          <w:rFonts w:cs="Arial"/>
        </w:rPr>
        <w:t>las</w:t>
      </w:r>
      <w:r w:rsidRPr="00B56DC9">
        <w:rPr>
          <w:rFonts w:cs="Arial"/>
          <w:spacing w:val="1"/>
        </w:rPr>
        <w:t xml:space="preserve"> </w:t>
      </w:r>
      <w:r w:rsidRPr="00B56DC9">
        <w:rPr>
          <w:rFonts w:cs="Arial"/>
        </w:rPr>
        <w:t>diferentes</w:t>
      </w:r>
      <w:r w:rsidRPr="00B56DC9">
        <w:rPr>
          <w:rFonts w:cs="Arial"/>
          <w:spacing w:val="1"/>
        </w:rPr>
        <w:t xml:space="preserve"> </w:t>
      </w:r>
      <w:r w:rsidRPr="00B56DC9">
        <w:rPr>
          <w:rFonts w:cs="Arial"/>
        </w:rPr>
        <w:t>jornadas</w:t>
      </w:r>
      <w:r w:rsidRPr="00B56DC9">
        <w:rPr>
          <w:rFonts w:cs="Arial"/>
          <w:spacing w:val="1"/>
        </w:rPr>
        <w:t xml:space="preserve"> </w:t>
      </w:r>
      <w:r w:rsidRPr="00B56DC9">
        <w:rPr>
          <w:rFonts w:cs="Arial"/>
        </w:rPr>
        <w:t>de</w:t>
      </w:r>
      <w:r w:rsidRPr="00B56DC9">
        <w:rPr>
          <w:rFonts w:cs="Arial"/>
          <w:spacing w:val="1"/>
        </w:rPr>
        <w:t xml:space="preserve"> </w:t>
      </w:r>
      <w:r w:rsidRPr="00B56DC9">
        <w:rPr>
          <w:rFonts w:cs="Arial"/>
        </w:rPr>
        <w:t>adiestramiento</w:t>
      </w:r>
      <w:r w:rsidRPr="00B56DC9">
        <w:rPr>
          <w:rFonts w:cs="Arial"/>
          <w:spacing w:val="-2"/>
        </w:rPr>
        <w:t xml:space="preserve"> </w:t>
      </w:r>
      <w:r w:rsidRPr="00B56DC9">
        <w:rPr>
          <w:rFonts w:cs="Arial"/>
        </w:rPr>
        <w:t>y</w:t>
      </w:r>
      <w:r w:rsidRPr="00B56DC9">
        <w:rPr>
          <w:rFonts w:cs="Arial"/>
          <w:spacing w:val="-4"/>
        </w:rPr>
        <w:t xml:space="preserve"> </w:t>
      </w:r>
      <w:r w:rsidRPr="00B56DC9">
        <w:rPr>
          <w:rFonts w:cs="Arial"/>
        </w:rPr>
        <w:t>capacitación.</w:t>
      </w:r>
    </w:p>
    <w:p w14:paraId="1E4D7462" w14:textId="77777777" w:rsidR="00B56DC9" w:rsidRPr="00B56DC9" w:rsidRDefault="00B56DC9" w:rsidP="00D71B60">
      <w:pPr>
        <w:pStyle w:val="Prrafodelista"/>
        <w:numPr>
          <w:ilvl w:val="0"/>
          <w:numId w:val="19"/>
        </w:numPr>
        <w:tabs>
          <w:tab w:val="left" w:pos="753"/>
        </w:tabs>
        <w:ind w:right="133"/>
        <w:jc w:val="both"/>
        <w:rPr>
          <w:rFonts w:cs="Arial"/>
        </w:rPr>
      </w:pPr>
      <w:r w:rsidRPr="00B56DC9">
        <w:rPr>
          <w:rFonts w:cs="Arial"/>
        </w:rPr>
        <w:t>Tener</w:t>
      </w:r>
      <w:r w:rsidRPr="00B56DC9">
        <w:rPr>
          <w:rFonts w:cs="Arial"/>
          <w:spacing w:val="-8"/>
        </w:rPr>
        <w:t xml:space="preserve"> </w:t>
      </w:r>
      <w:r w:rsidRPr="00B56DC9">
        <w:rPr>
          <w:rFonts w:cs="Arial"/>
        </w:rPr>
        <w:t>comunicación</w:t>
      </w:r>
      <w:r w:rsidRPr="00B56DC9">
        <w:rPr>
          <w:rFonts w:cs="Arial"/>
          <w:spacing w:val="-10"/>
        </w:rPr>
        <w:t xml:space="preserve"> </w:t>
      </w:r>
      <w:r w:rsidRPr="00B56DC9">
        <w:rPr>
          <w:rFonts w:cs="Arial"/>
        </w:rPr>
        <w:t>con</w:t>
      </w:r>
      <w:r w:rsidRPr="00B56DC9">
        <w:rPr>
          <w:rFonts w:cs="Arial"/>
          <w:spacing w:val="-9"/>
        </w:rPr>
        <w:t xml:space="preserve"> </w:t>
      </w:r>
      <w:r w:rsidRPr="00B56DC9">
        <w:rPr>
          <w:rFonts w:cs="Arial"/>
        </w:rPr>
        <w:t>las</w:t>
      </w:r>
      <w:r w:rsidRPr="00B56DC9">
        <w:rPr>
          <w:rFonts w:cs="Arial"/>
          <w:spacing w:val="-8"/>
        </w:rPr>
        <w:t xml:space="preserve"> </w:t>
      </w:r>
      <w:r w:rsidRPr="00B56DC9">
        <w:rPr>
          <w:rFonts w:cs="Arial"/>
        </w:rPr>
        <w:t>entidades</w:t>
      </w:r>
      <w:r w:rsidRPr="00B56DC9">
        <w:rPr>
          <w:rFonts w:cs="Arial"/>
          <w:spacing w:val="-4"/>
        </w:rPr>
        <w:t xml:space="preserve"> </w:t>
      </w:r>
      <w:r w:rsidRPr="00B56DC9">
        <w:rPr>
          <w:rFonts w:cs="Arial"/>
        </w:rPr>
        <w:t>que</w:t>
      </w:r>
      <w:r w:rsidRPr="00B56DC9">
        <w:rPr>
          <w:rFonts w:cs="Arial"/>
          <w:spacing w:val="-10"/>
        </w:rPr>
        <w:t xml:space="preserve"> </w:t>
      </w:r>
      <w:r w:rsidRPr="00B56DC9">
        <w:rPr>
          <w:rFonts w:cs="Arial"/>
        </w:rPr>
        <w:t>hacen</w:t>
      </w:r>
      <w:r w:rsidRPr="00B56DC9">
        <w:rPr>
          <w:rFonts w:cs="Arial"/>
          <w:spacing w:val="-9"/>
        </w:rPr>
        <w:t xml:space="preserve"> </w:t>
      </w:r>
      <w:r w:rsidRPr="00B56DC9">
        <w:rPr>
          <w:rFonts w:cs="Arial"/>
        </w:rPr>
        <w:t>presencia</w:t>
      </w:r>
      <w:r w:rsidRPr="00B56DC9">
        <w:rPr>
          <w:rFonts w:cs="Arial"/>
          <w:spacing w:val="-10"/>
        </w:rPr>
        <w:t xml:space="preserve"> </w:t>
      </w:r>
      <w:r w:rsidRPr="00B56DC9">
        <w:rPr>
          <w:rFonts w:cs="Arial"/>
        </w:rPr>
        <w:t>en</w:t>
      </w:r>
      <w:r w:rsidRPr="00B56DC9">
        <w:rPr>
          <w:rFonts w:cs="Arial"/>
          <w:spacing w:val="-9"/>
        </w:rPr>
        <w:t xml:space="preserve"> </w:t>
      </w:r>
      <w:r w:rsidRPr="00B56DC9">
        <w:rPr>
          <w:rFonts w:cs="Arial"/>
        </w:rPr>
        <w:t>la</w:t>
      </w:r>
      <w:r w:rsidRPr="00B56DC9">
        <w:rPr>
          <w:rFonts w:cs="Arial"/>
          <w:spacing w:val="-10"/>
        </w:rPr>
        <w:t xml:space="preserve"> </w:t>
      </w:r>
      <w:r w:rsidRPr="00B56DC9">
        <w:rPr>
          <w:rFonts w:cs="Arial"/>
        </w:rPr>
        <w:t>comuna</w:t>
      </w:r>
      <w:r w:rsidRPr="00B56DC9">
        <w:rPr>
          <w:rFonts w:cs="Arial"/>
          <w:spacing w:val="-10"/>
        </w:rPr>
        <w:t xml:space="preserve"> </w:t>
      </w:r>
      <w:r w:rsidRPr="00B56DC9">
        <w:rPr>
          <w:rFonts w:cs="Arial"/>
        </w:rPr>
        <w:t>alrededor</w:t>
      </w:r>
      <w:r w:rsidRPr="00B56DC9">
        <w:rPr>
          <w:rFonts w:cs="Arial"/>
          <w:spacing w:val="-7"/>
        </w:rPr>
        <w:t xml:space="preserve"> </w:t>
      </w:r>
      <w:r w:rsidRPr="00B56DC9">
        <w:rPr>
          <w:rFonts w:cs="Arial"/>
        </w:rPr>
        <w:t>de</w:t>
      </w:r>
      <w:r w:rsidRPr="00B56DC9">
        <w:rPr>
          <w:rFonts w:cs="Arial"/>
          <w:spacing w:val="-10"/>
        </w:rPr>
        <w:t xml:space="preserve"> </w:t>
      </w:r>
      <w:r w:rsidRPr="00B56DC9">
        <w:rPr>
          <w:rFonts w:cs="Arial"/>
        </w:rPr>
        <w:t>las</w:t>
      </w:r>
      <w:r w:rsidRPr="00B56DC9">
        <w:rPr>
          <w:rFonts w:cs="Arial"/>
          <w:spacing w:val="-64"/>
        </w:rPr>
        <w:t xml:space="preserve"> </w:t>
      </w:r>
      <w:r w:rsidRPr="00B56DC9">
        <w:rPr>
          <w:rFonts w:cs="Arial"/>
        </w:rPr>
        <w:t>sedes</w:t>
      </w:r>
      <w:r w:rsidRPr="00B56DC9">
        <w:rPr>
          <w:rFonts w:cs="Arial"/>
          <w:spacing w:val="-2"/>
        </w:rPr>
        <w:t xml:space="preserve"> </w:t>
      </w:r>
      <w:r w:rsidRPr="00B56DC9">
        <w:rPr>
          <w:rFonts w:cs="Arial"/>
        </w:rPr>
        <w:t>de</w:t>
      </w:r>
      <w:r w:rsidRPr="00B56DC9">
        <w:rPr>
          <w:rFonts w:cs="Arial"/>
          <w:spacing w:val="-8"/>
        </w:rPr>
        <w:t xml:space="preserve"> </w:t>
      </w:r>
      <w:r w:rsidRPr="00B56DC9">
        <w:rPr>
          <w:rFonts w:cs="Arial"/>
        </w:rPr>
        <w:t>la</w:t>
      </w:r>
      <w:r w:rsidRPr="00B56DC9">
        <w:rPr>
          <w:rFonts w:cs="Arial"/>
          <w:spacing w:val="-4"/>
        </w:rPr>
        <w:t xml:space="preserve"> </w:t>
      </w:r>
      <w:r w:rsidRPr="00B56DC9">
        <w:rPr>
          <w:rFonts w:cs="Arial"/>
        </w:rPr>
        <w:t>Institución,</w:t>
      </w:r>
      <w:r w:rsidRPr="00B56DC9">
        <w:rPr>
          <w:rFonts w:cs="Arial"/>
          <w:spacing w:val="-5"/>
        </w:rPr>
        <w:t xml:space="preserve"> </w:t>
      </w:r>
      <w:r w:rsidRPr="00B56DC9">
        <w:rPr>
          <w:rFonts w:cs="Arial"/>
        </w:rPr>
        <w:t>a</w:t>
      </w:r>
      <w:r w:rsidRPr="00B56DC9">
        <w:rPr>
          <w:rFonts w:cs="Arial"/>
          <w:spacing w:val="-8"/>
        </w:rPr>
        <w:t xml:space="preserve"> </w:t>
      </w:r>
      <w:r w:rsidRPr="00B56DC9">
        <w:rPr>
          <w:rFonts w:cs="Arial"/>
        </w:rPr>
        <w:t>fin</w:t>
      </w:r>
      <w:r w:rsidRPr="00B56DC9">
        <w:rPr>
          <w:rFonts w:cs="Arial"/>
          <w:spacing w:val="-7"/>
        </w:rPr>
        <w:t xml:space="preserve"> </w:t>
      </w:r>
      <w:r w:rsidRPr="00B56DC9">
        <w:rPr>
          <w:rFonts w:cs="Arial"/>
        </w:rPr>
        <w:t>de</w:t>
      </w:r>
      <w:r w:rsidRPr="00B56DC9">
        <w:rPr>
          <w:rFonts w:cs="Arial"/>
          <w:spacing w:val="-4"/>
        </w:rPr>
        <w:t xml:space="preserve"> </w:t>
      </w:r>
      <w:r w:rsidRPr="00B56DC9">
        <w:rPr>
          <w:rFonts w:cs="Arial"/>
        </w:rPr>
        <w:t>participar</w:t>
      </w:r>
      <w:r w:rsidRPr="00B56DC9">
        <w:rPr>
          <w:rFonts w:cs="Arial"/>
          <w:spacing w:val="-6"/>
        </w:rPr>
        <w:t xml:space="preserve"> </w:t>
      </w:r>
      <w:r w:rsidRPr="00B56DC9">
        <w:rPr>
          <w:rFonts w:cs="Arial"/>
        </w:rPr>
        <w:t>en</w:t>
      </w:r>
      <w:r w:rsidRPr="00B56DC9">
        <w:rPr>
          <w:rFonts w:cs="Arial"/>
          <w:spacing w:val="-8"/>
        </w:rPr>
        <w:t xml:space="preserve"> </w:t>
      </w:r>
      <w:r w:rsidRPr="00B56DC9">
        <w:rPr>
          <w:rFonts w:cs="Arial"/>
        </w:rPr>
        <w:t>el</w:t>
      </w:r>
      <w:r w:rsidRPr="00B56DC9">
        <w:rPr>
          <w:rFonts w:cs="Arial"/>
          <w:spacing w:val="1"/>
        </w:rPr>
        <w:t xml:space="preserve"> </w:t>
      </w:r>
      <w:r w:rsidRPr="00B56DC9">
        <w:rPr>
          <w:rFonts w:cs="Arial"/>
        </w:rPr>
        <w:t>planteamiento</w:t>
      </w:r>
      <w:r w:rsidRPr="00B56DC9">
        <w:rPr>
          <w:rFonts w:cs="Arial"/>
          <w:spacing w:val="-4"/>
        </w:rPr>
        <w:t xml:space="preserve"> </w:t>
      </w:r>
      <w:r w:rsidRPr="00B56DC9">
        <w:rPr>
          <w:rFonts w:cs="Arial"/>
        </w:rPr>
        <w:t>de</w:t>
      </w:r>
      <w:r w:rsidRPr="00B56DC9">
        <w:rPr>
          <w:rFonts w:cs="Arial"/>
          <w:spacing w:val="-4"/>
        </w:rPr>
        <w:t xml:space="preserve"> </w:t>
      </w:r>
      <w:r w:rsidRPr="00B56DC9">
        <w:rPr>
          <w:rFonts w:cs="Arial"/>
        </w:rPr>
        <w:t>posibles</w:t>
      </w:r>
      <w:r w:rsidRPr="00B56DC9">
        <w:rPr>
          <w:rFonts w:cs="Arial"/>
          <w:spacing w:val="-2"/>
        </w:rPr>
        <w:t xml:space="preserve"> </w:t>
      </w:r>
      <w:r w:rsidRPr="00B56DC9">
        <w:rPr>
          <w:rFonts w:cs="Arial"/>
        </w:rPr>
        <w:t>soluciones</w:t>
      </w:r>
      <w:r w:rsidRPr="00B56DC9">
        <w:rPr>
          <w:rFonts w:cs="Arial"/>
          <w:spacing w:val="-6"/>
        </w:rPr>
        <w:t xml:space="preserve"> </w:t>
      </w:r>
      <w:r w:rsidRPr="00B56DC9">
        <w:rPr>
          <w:rFonts w:cs="Arial"/>
        </w:rPr>
        <w:t>de</w:t>
      </w:r>
      <w:r w:rsidRPr="00B56DC9">
        <w:rPr>
          <w:rFonts w:cs="Arial"/>
          <w:spacing w:val="-7"/>
        </w:rPr>
        <w:t xml:space="preserve"> </w:t>
      </w:r>
      <w:r w:rsidRPr="00B56DC9">
        <w:rPr>
          <w:rFonts w:cs="Arial"/>
        </w:rPr>
        <w:t>se</w:t>
      </w:r>
      <w:r w:rsidRPr="00B56DC9">
        <w:rPr>
          <w:rFonts w:cs="Arial"/>
          <w:spacing w:val="-65"/>
        </w:rPr>
        <w:t xml:space="preserve"> </w:t>
      </w:r>
      <w:r w:rsidRPr="00B56DC9">
        <w:rPr>
          <w:rFonts w:cs="Arial"/>
        </w:rPr>
        <w:t>presentan</w:t>
      </w:r>
      <w:r w:rsidRPr="00B56DC9">
        <w:rPr>
          <w:rFonts w:cs="Arial"/>
          <w:spacing w:val="-2"/>
        </w:rPr>
        <w:t xml:space="preserve"> </w:t>
      </w:r>
      <w:r w:rsidRPr="00B56DC9">
        <w:rPr>
          <w:rFonts w:cs="Arial"/>
        </w:rPr>
        <w:t>en</w:t>
      </w:r>
      <w:r w:rsidRPr="00B56DC9">
        <w:rPr>
          <w:rFonts w:cs="Arial"/>
          <w:spacing w:val="-1"/>
        </w:rPr>
        <w:t xml:space="preserve"> </w:t>
      </w:r>
      <w:r w:rsidRPr="00B56DC9">
        <w:rPr>
          <w:rFonts w:cs="Arial"/>
        </w:rPr>
        <w:t>la</w:t>
      </w:r>
      <w:r w:rsidRPr="00B56DC9">
        <w:rPr>
          <w:rFonts w:cs="Arial"/>
          <w:spacing w:val="-1"/>
        </w:rPr>
        <w:t xml:space="preserve"> </w:t>
      </w:r>
      <w:r w:rsidRPr="00B56DC9">
        <w:rPr>
          <w:rFonts w:cs="Arial"/>
        </w:rPr>
        <w:t>comunidad.</w:t>
      </w:r>
    </w:p>
    <w:p w14:paraId="1C769F6E" w14:textId="77777777" w:rsidR="00B56DC9" w:rsidRPr="00B56DC9" w:rsidRDefault="00B56DC9" w:rsidP="00D71B60">
      <w:pPr>
        <w:pStyle w:val="Prrafodelista"/>
        <w:numPr>
          <w:ilvl w:val="0"/>
          <w:numId w:val="19"/>
        </w:numPr>
        <w:tabs>
          <w:tab w:val="left" w:pos="753"/>
        </w:tabs>
        <w:jc w:val="both"/>
        <w:rPr>
          <w:rFonts w:cs="Arial"/>
        </w:rPr>
      </w:pPr>
      <w:r w:rsidRPr="00B56DC9">
        <w:rPr>
          <w:rFonts w:cs="Arial"/>
        </w:rPr>
        <w:t>Colaborar</w:t>
      </w:r>
      <w:r w:rsidRPr="00B56DC9">
        <w:rPr>
          <w:rFonts w:cs="Arial"/>
          <w:spacing w:val="-3"/>
        </w:rPr>
        <w:t xml:space="preserve"> </w:t>
      </w:r>
      <w:r w:rsidRPr="00B56DC9">
        <w:rPr>
          <w:rFonts w:cs="Arial"/>
        </w:rPr>
        <w:t>con</w:t>
      </w:r>
      <w:r w:rsidRPr="00B56DC9">
        <w:rPr>
          <w:rFonts w:cs="Arial"/>
          <w:spacing w:val="-5"/>
        </w:rPr>
        <w:t xml:space="preserve"> </w:t>
      </w:r>
      <w:r w:rsidRPr="00B56DC9">
        <w:rPr>
          <w:rFonts w:cs="Arial"/>
        </w:rPr>
        <w:t>la</w:t>
      </w:r>
      <w:r w:rsidRPr="00B56DC9">
        <w:rPr>
          <w:rFonts w:cs="Arial"/>
          <w:spacing w:val="-4"/>
        </w:rPr>
        <w:t xml:space="preserve"> </w:t>
      </w:r>
      <w:r w:rsidRPr="00B56DC9">
        <w:rPr>
          <w:rFonts w:cs="Arial"/>
        </w:rPr>
        <w:t>gestión</w:t>
      </w:r>
      <w:r w:rsidRPr="00B56DC9">
        <w:rPr>
          <w:rFonts w:cs="Arial"/>
          <w:spacing w:val="-5"/>
        </w:rPr>
        <w:t xml:space="preserve"> </w:t>
      </w:r>
      <w:r w:rsidRPr="00B56DC9">
        <w:rPr>
          <w:rFonts w:cs="Arial"/>
        </w:rPr>
        <w:t>directiva,</w:t>
      </w:r>
      <w:r w:rsidRPr="00B56DC9">
        <w:rPr>
          <w:rFonts w:cs="Arial"/>
          <w:spacing w:val="-3"/>
        </w:rPr>
        <w:t xml:space="preserve"> </w:t>
      </w:r>
      <w:r w:rsidRPr="00B56DC9">
        <w:rPr>
          <w:rFonts w:cs="Arial"/>
        </w:rPr>
        <w:t>en</w:t>
      </w:r>
      <w:r w:rsidRPr="00B56DC9">
        <w:rPr>
          <w:rFonts w:cs="Arial"/>
          <w:spacing w:val="-4"/>
        </w:rPr>
        <w:t xml:space="preserve"> </w:t>
      </w:r>
      <w:r w:rsidRPr="00B56DC9">
        <w:rPr>
          <w:rFonts w:cs="Arial"/>
        </w:rPr>
        <w:t>las</w:t>
      </w:r>
      <w:r w:rsidRPr="00B56DC9">
        <w:rPr>
          <w:rFonts w:cs="Arial"/>
          <w:spacing w:val="-3"/>
        </w:rPr>
        <w:t xml:space="preserve"> </w:t>
      </w:r>
      <w:r w:rsidRPr="00B56DC9">
        <w:rPr>
          <w:rFonts w:cs="Arial"/>
        </w:rPr>
        <w:t>actividades</w:t>
      </w:r>
      <w:r w:rsidRPr="00B56DC9">
        <w:rPr>
          <w:rFonts w:cs="Arial"/>
          <w:spacing w:val="1"/>
        </w:rPr>
        <w:t xml:space="preserve"> </w:t>
      </w:r>
      <w:r w:rsidRPr="00B56DC9">
        <w:rPr>
          <w:rFonts w:cs="Arial"/>
        </w:rPr>
        <w:t>y</w:t>
      </w:r>
      <w:r w:rsidRPr="00B56DC9">
        <w:rPr>
          <w:rFonts w:cs="Arial"/>
          <w:spacing w:val="-8"/>
        </w:rPr>
        <w:t xml:space="preserve"> </w:t>
      </w:r>
      <w:r w:rsidRPr="00B56DC9">
        <w:rPr>
          <w:rFonts w:cs="Arial"/>
        </w:rPr>
        <w:t>gestiones</w:t>
      </w:r>
      <w:r w:rsidRPr="00B56DC9">
        <w:rPr>
          <w:rFonts w:cs="Arial"/>
          <w:spacing w:val="-2"/>
        </w:rPr>
        <w:t xml:space="preserve"> </w:t>
      </w:r>
      <w:r w:rsidRPr="00B56DC9">
        <w:rPr>
          <w:rFonts w:cs="Arial"/>
        </w:rPr>
        <w:t>que</w:t>
      </w:r>
      <w:r w:rsidRPr="00B56DC9">
        <w:rPr>
          <w:rFonts w:cs="Arial"/>
          <w:spacing w:val="-5"/>
        </w:rPr>
        <w:t xml:space="preserve"> </w:t>
      </w:r>
      <w:r w:rsidRPr="00B56DC9">
        <w:rPr>
          <w:rFonts w:cs="Arial"/>
        </w:rPr>
        <w:t>ésta</w:t>
      </w:r>
      <w:r w:rsidRPr="00B56DC9">
        <w:rPr>
          <w:rFonts w:cs="Arial"/>
          <w:spacing w:val="-5"/>
        </w:rPr>
        <w:t xml:space="preserve"> </w:t>
      </w:r>
      <w:r w:rsidRPr="00B56DC9">
        <w:rPr>
          <w:rFonts w:cs="Arial"/>
        </w:rPr>
        <w:t>adelanta.</w:t>
      </w:r>
    </w:p>
    <w:p w14:paraId="010F64A3" w14:textId="4D03A980" w:rsidR="00AB6CF0" w:rsidRDefault="00C13417" w:rsidP="00D71B60">
      <w:pPr>
        <w:pStyle w:val="Sinespaciado"/>
        <w:jc w:val="both"/>
      </w:pPr>
      <w:r>
        <w:tab/>
      </w:r>
    </w:p>
    <w:p w14:paraId="5F8064C1" w14:textId="56A34E43" w:rsidR="00C13417" w:rsidRPr="00AB6CF0" w:rsidRDefault="00C13417" w:rsidP="00B82CBA">
      <w:pPr>
        <w:pStyle w:val="Ttulo1"/>
        <w:ind w:left="0"/>
        <w:jc w:val="both"/>
      </w:pPr>
      <w:r w:rsidRPr="00AB6CF0">
        <w:t xml:space="preserve">PLAN DE CONTINGENCIA O ACCIÓN. </w:t>
      </w:r>
    </w:p>
    <w:p w14:paraId="109FDBE6" w14:textId="1466389B" w:rsidR="00C13417" w:rsidRDefault="00C13417" w:rsidP="00B82CBA">
      <w:pPr>
        <w:spacing w:after="0" w:line="360" w:lineRule="auto"/>
        <w:jc w:val="both"/>
        <w:rPr>
          <w:rFonts w:ascii="Arial" w:hAnsi="Arial" w:cs="Arial"/>
          <w:sz w:val="24"/>
          <w:szCs w:val="24"/>
        </w:rPr>
      </w:pPr>
      <w:r w:rsidRPr="00752B91">
        <w:rPr>
          <w:rFonts w:ascii="Arial" w:hAnsi="Arial" w:cs="Arial"/>
          <w:sz w:val="24"/>
          <w:szCs w:val="24"/>
        </w:rPr>
        <w:t>La propuesta está dirigida a las autoridades educativas para que puedan llevar adelante un ¨Plan de Contingencia Básico de Autoprotección para el Establecimiento Educativo</w:t>
      </w:r>
      <w:r w:rsidR="00694931">
        <w:rPr>
          <w:rFonts w:ascii="Arial" w:hAnsi="Arial" w:cs="Arial"/>
          <w:sz w:val="24"/>
          <w:szCs w:val="24"/>
        </w:rPr>
        <w:t>.</w:t>
      </w:r>
    </w:p>
    <w:p w14:paraId="5C7A5BA1" w14:textId="469D6386" w:rsidR="00837850" w:rsidRDefault="001860D6" w:rsidP="00D71B60">
      <w:pPr>
        <w:pStyle w:val="Ttulo2"/>
        <w:jc w:val="both"/>
      </w:pPr>
      <w:r>
        <w:lastRenderedPageBreak/>
        <w:t xml:space="preserve">RUTA DE EVACUACION Y </w:t>
      </w:r>
      <w:r w:rsidR="00837850" w:rsidRPr="00752B91">
        <w:t>PUNTO DE ENCUENTRO SEGURO</w:t>
      </w:r>
    </w:p>
    <w:p w14:paraId="072A9413" w14:textId="3C5DA955" w:rsidR="00C35E69" w:rsidRPr="00C35E69" w:rsidRDefault="00C35E69" w:rsidP="00D71B60">
      <w:pPr>
        <w:jc w:val="both"/>
      </w:pPr>
      <w:r>
        <w:rPr>
          <w:noProof/>
        </w:rPr>
        <w:drawing>
          <wp:inline distT="0" distB="0" distL="0" distR="0" wp14:anchorId="7035F992" wp14:editId="0A06EE4D">
            <wp:extent cx="5942019" cy="2596551"/>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998659" cy="2621302"/>
                    </a:xfrm>
                    <a:prstGeom prst="rect">
                      <a:avLst/>
                    </a:prstGeom>
                  </pic:spPr>
                </pic:pic>
              </a:graphicData>
            </a:graphic>
          </wp:inline>
        </w:drawing>
      </w:r>
    </w:p>
    <w:p w14:paraId="4E75B46F" w14:textId="5BEEBCBA" w:rsidR="00DD2F42" w:rsidRPr="00DD2F42" w:rsidRDefault="00DD2F42" w:rsidP="00D71B60">
      <w:pPr>
        <w:spacing w:line="360" w:lineRule="auto"/>
        <w:jc w:val="both"/>
        <w:rPr>
          <w:rFonts w:ascii="Arial" w:hAnsi="Arial" w:cs="Arial"/>
          <w:b/>
          <w:bCs/>
          <w:color w:val="FF0000"/>
          <w:sz w:val="24"/>
          <w:szCs w:val="24"/>
        </w:rPr>
      </w:pPr>
      <w:r w:rsidRPr="00DD2F42">
        <w:rPr>
          <w:rFonts w:ascii="Arial" w:hAnsi="Arial" w:cs="Arial"/>
          <w:b/>
          <w:bCs/>
          <w:color w:val="FF0000"/>
          <w:sz w:val="24"/>
          <w:szCs w:val="24"/>
        </w:rPr>
        <w:t>(FOTO DE MODELO DE RUTA DE EVACUACION CON PUNTO DE ENCUENTRO)</w:t>
      </w:r>
    </w:p>
    <w:p w14:paraId="4EE9BEE3" w14:textId="5BA5FE25" w:rsidR="00837850" w:rsidRDefault="00837850" w:rsidP="00D71B60">
      <w:pPr>
        <w:spacing w:line="360" w:lineRule="auto"/>
        <w:jc w:val="both"/>
        <w:rPr>
          <w:rFonts w:ascii="Arial" w:hAnsi="Arial" w:cs="Arial"/>
          <w:sz w:val="24"/>
          <w:szCs w:val="24"/>
        </w:rPr>
      </w:pPr>
      <w:r w:rsidRPr="00752B91">
        <w:rPr>
          <w:rFonts w:ascii="Arial" w:hAnsi="Arial" w:cs="Arial"/>
          <w:sz w:val="24"/>
          <w:szCs w:val="24"/>
        </w:rPr>
        <w:t>El mismo se debe señalizar y toda la comunidad educativa debe reconocerlo como tal. Y deben estar lo suficientemente entrenado para actuar en caso de</w:t>
      </w:r>
      <w:r w:rsidR="00AB1946">
        <w:rPr>
          <w:rFonts w:ascii="Arial" w:hAnsi="Arial" w:cs="Arial"/>
          <w:sz w:val="24"/>
          <w:szCs w:val="24"/>
        </w:rPr>
        <w:t xml:space="preserve"> </w:t>
      </w:r>
      <w:r w:rsidRPr="00752B91">
        <w:rPr>
          <w:rFonts w:ascii="Arial" w:hAnsi="Arial" w:cs="Arial"/>
          <w:sz w:val="24"/>
          <w:szCs w:val="24"/>
        </w:rPr>
        <w:t>emergencia.</w:t>
      </w:r>
    </w:p>
    <w:p w14:paraId="784CF8AE" w14:textId="77777777" w:rsidR="00837850" w:rsidRPr="00752B91" w:rsidRDefault="00837850" w:rsidP="00D71B60">
      <w:pPr>
        <w:pStyle w:val="Ttulo2"/>
        <w:jc w:val="both"/>
      </w:pPr>
      <w:r w:rsidRPr="00752B91">
        <w:t>PROCEDIMIENTO:</w:t>
      </w:r>
    </w:p>
    <w:p w14:paraId="3BED32D5" w14:textId="01EC1A71" w:rsidR="00837850" w:rsidRPr="00752B91" w:rsidRDefault="00837850" w:rsidP="00D71B60">
      <w:pPr>
        <w:pStyle w:val="Prrafodelista"/>
        <w:numPr>
          <w:ilvl w:val="0"/>
          <w:numId w:val="20"/>
        </w:numPr>
        <w:jc w:val="both"/>
        <w:rPr>
          <w:rFonts w:cs="Arial"/>
          <w:szCs w:val="24"/>
        </w:rPr>
      </w:pPr>
      <w:r w:rsidRPr="00752B91">
        <w:rPr>
          <w:rFonts w:cs="Arial"/>
          <w:szCs w:val="24"/>
        </w:rPr>
        <w:t>Se debe evacuar inmediatamente las instalaciones dirigiéndose por las rutas de evacuación al Punto de Encuentro Seguro, realizándose en forma</w:t>
      </w:r>
    </w:p>
    <w:p w14:paraId="15C3E687" w14:textId="77777777" w:rsidR="00837850" w:rsidRPr="00752B91" w:rsidRDefault="00837850" w:rsidP="00D71B60">
      <w:pPr>
        <w:pStyle w:val="Prrafodelista"/>
        <w:numPr>
          <w:ilvl w:val="0"/>
          <w:numId w:val="20"/>
        </w:numPr>
        <w:jc w:val="both"/>
        <w:rPr>
          <w:rFonts w:cs="Arial"/>
          <w:szCs w:val="24"/>
        </w:rPr>
      </w:pPr>
      <w:r w:rsidRPr="00752B91">
        <w:rPr>
          <w:rFonts w:cs="Arial"/>
          <w:szCs w:val="24"/>
        </w:rPr>
        <w:t>ordenada, sin gritos, ni corridas, evitando toda situación de pánico.</w:t>
      </w:r>
    </w:p>
    <w:p w14:paraId="176F9805" w14:textId="140A3F22" w:rsidR="00837850" w:rsidRPr="00752B91" w:rsidRDefault="00837850" w:rsidP="00D71B60">
      <w:pPr>
        <w:pStyle w:val="Prrafodelista"/>
        <w:numPr>
          <w:ilvl w:val="0"/>
          <w:numId w:val="20"/>
        </w:numPr>
        <w:jc w:val="both"/>
        <w:rPr>
          <w:rFonts w:cs="Arial"/>
          <w:szCs w:val="24"/>
        </w:rPr>
      </w:pPr>
      <w:r w:rsidRPr="00752B91">
        <w:rPr>
          <w:rFonts w:cs="Arial"/>
          <w:szCs w:val="24"/>
        </w:rPr>
        <w:t>NO utilice sus manos para cubrirse la cabeza, úselas para apoyarse o sujetarse en caso de perder el equilibrio</w:t>
      </w:r>
    </w:p>
    <w:p w14:paraId="2F27BC87" w14:textId="62342E1C" w:rsidR="00837850" w:rsidRPr="00752B91" w:rsidRDefault="00837850" w:rsidP="00D71B60">
      <w:pPr>
        <w:pStyle w:val="Prrafodelista"/>
        <w:numPr>
          <w:ilvl w:val="0"/>
          <w:numId w:val="20"/>
        </w:numPr>
        <w:jc w:val="both"/>
        <w:rPr>
          <w:rFonts w:cs="Arial"/>
          <w:szCs w:val="24"/>
        </w:rPr>
      </w:pPr>
      <w:r w:rsidRPr="00752B91">
        <w:rPr>
          <w:rFonts w:cs="Arial"/>
          <w:szCs w:val="24"/>
        </w:rPr>
        <w:t>Realizar el corte de suministro de Energía Eléctrica, de Gas y Agua.</w:t>
      </w:r>
    </w:p>
    <w:p w14:paraId="2278502D" w14:textId="6BEED382" w:rsidR="00837850" w:rsidRPr="00752B91" w:rsidRDefault="00837850" w:rsidP="00D71B60">
      <w:pPr>
        <w:pStyle w:val="Prrafodelista"/>
        <w:numPr>
          <w:ilvl w:val="0"/>
          <w:numId w:val="20"/>
        </w:numPr>
        <w:jc w:val="both"/>
        <w:rPr>
          <w:rFonts w:cs="Arial"/>
          <w:szCs w:val="24"/>
        </w:rPr>
      </w:pPr>
      <w:r w:rsidRPr="00752B91">
        <w:rPr>
          <w:rFonts w:cs="Arial"/>
          <w:szCs w:val="24"/>
        </w:rPr>
        <w:t>Activar el plan de llamadas.</w:t>
      </w:r>
    </w:p>
    <w:p w14:paraId="7CA88C9C" w14:textId="43689F4D" w:rsidR="00837850" w:rsidRPr="00752B91" w:rsidRDefault="00837850" w:rsidP="00D71B60">
      <w:pPr>
        <w:pStyle w:val="Prrafodelista"/>
        <w:numPr>
          <w:ilvl w:val="0"/>
          <w:numId w:val="20"/>
        </w:numPr>
        <w:jc w:val="both"/>
        <w:rPr>
          <w:rFonts w:cs="Arial"/>
          <w:szCs w:val="24"/>
        </w:rPr>
      </w:pPr>
      <w:r w:rsidRPr="00752B91">
        <w:rPr>
          <w:rFonts w:cs="Arial"/>
          <w:szCs w:val="24"/>
        </w:rPr>
        <w:t>Una vez en la zona de seguridad, verificar que toda la comunidad educativa haya evacuado las instalaciones. (Realizar listado de presentes evacuados).</w:t>
      </w:r>
    </w:p>
    <w:p w14:paraId="69273AB3" w14:textId="77777777" w:rsidR="00837850" w:rsidRPr="00752B91" w:rsidRDefault="00837850" w:rsidP="00D71B60">
      <w:pPr>
        <w:pStyle w:val="Prrafodelista"/>
        <w:numPr>
          <w:ilvl w:val="0"/>
          <w:numId w:val="20"/>
        </w:numPr>
        <w:jc w:val="both"/>
        <w:rPr>
          <w:rFonts w:cs="Arial"/>
          <w:szCs w:val="24"/>
        </w:rPr>
      </w:pPr>
      <w:r w:rsidRPr="00752B91">
        <w:rPr>
          <w:rFonts w:cs="Arial"/>
          <w:szCs w:val="24"/>
        </w:rPr>
        <w:t xml:space="preserve">Ante la ausencia de alguien, avisar al personal especializado para que proceda a </w:t>
      </w:r>
      <w:r w:rsidRPr="00752B91">
        <w:rPr>
          <w:rFonts w:cs="Arial"/>
          <w:szCs w:val="24"/>
        </w:rPr>
        <w:lastRenderedPageBreak/>
        <w:t>realizar su búsqueda.</w:t>
      </w:r>
    </w:p>
    <w:p w14:paraId="2103D2F3" w14:textId="5B3982A4" w:rsidR="00837850" w:rsidRPr="00752B91" w:rsidRDefault="00837850" w:rsidP="00D71B60">
      <w:pPr>
        <w:pStyle w:val="Prrafodelista"/>
        <w:numPr>
          <w:ilvl w:val="0"/>
          <w:numId w:val="20"/>
        </w:numPr>
        <w:jc w:val="both"/>
        <w:rPr>
          <w:rFonts w:cs="Arial"/>
          <w:szCs w:val="24"/>
        </w:rPr>
      </w:pPr>
      <w:r w:rsidRPr="00752B91">
        <w:rPr>
          <w:rFonts w:cs="Arial"/>
          <w:szCs w:val="24"/>
        </w:rPr>
        <w:t>En caso de humo, desplazarse cerca del piso agachado o gateando.</w:t>
      </w:r>
    </w:p>
    <w:p w14:paraId="2AC079AA" w14:textId="1B7FC8F7" w:rsidR="00837850" w:rsidRPr="00752B91" w:rsidRDefault="00837850" w:rsidP="00D71B60">
      <w:pPr>
        <w:pStyle w:val="Prrafodelista"/>
        <w:numPr>
          <w:ilvl w:val="0"/>
          <w:numId w:val="20"/>
        </w:numPr>
        <w:jc w:val="both"/>
        <w:rPr>
          <w:rFonts w:cs="Arial"/>
          <w:szCs w:val="24"/>
        </w:rPr>
      </w:pPr>
      <w:r w:rsidRPr="00752B91">
        <w:rPr>
          <w:rFonts w:cs="Arial"/>
          <w:szCs w:val="24"/>
        </w:rPr>
        <w:t>Brindar en la zona de seguridad primeros auxilios, contención, tranquilidad, etc. a personas afectadas.</w:t>
      </w:r>
    </w:p>
    <w:p w14:paraId="5166F2CC" w14:textId="7D3D7B0B" w:rsidR="00837850" w:rsidRDefault="00837850" w:rsidP="00D71B60">
      <w:pPr>
        <w:pStyle w:val="Prrafodelista"/>
        <w:numPr>
          <w:ilvl w:val="0"/>
          <w:numId w:val="20"/>
        </w:numPr>
        <w:jc w:val="both"/>
        <w:rPr>
          <w:rFonts w:cs="Arial"/>
          <w:szCs w:val="24"/>
        </w:rPr>
      </w:pPr>
      <w:r w:rsidRPr="00752B91">
        <w:rPr>
          <w:rFonts w:cs="Arial"/>
          <w:szCs w:val="24"/>
        </w:rPr>
        <w:t>Comunicar las novedades a las autoridades correspondientes.</w:t>
      </w:r>
    </w:p>
    <w:p w14:paraId="59ECEECA" w14:textId="77777777" w:rsidR="005E5228" w:rsidRDefault="005E5228" w:rsidP="00D71B60">
      <w:pPr>
        <w:spacing w:line="360" w:lineRule="auto"/>
        <w:jc w:val="both"/>
        <w:rPr>
          <w:rFonts w:ascii="Arial" w:hAnsi="Arial" w:cs="Arial"/>
          <w:sz w:val="24"/>
          <w:szCs w:val="24"/>
        </w:rPr>
      </w:pPr>
    </w:p>
    <w:p w14:paraId="7D9A2064" w14:textId="4D6CD356" w:rsidR="005E5228" w:rsidRDefault="005E5228" w:rsidP="00D71B60">
      <w:pPr>
        <w:spacing w:line="360" w:lineRule="auto"/>
        <w:jc w:val="both"/>
        <w:rPr>
          <w:rFonts w:ascii="Arial" w:hAnsi="Arial" w:cs="Arial"/>
          <w:sz w:val="24"/>
          <w:szCs w:val="24"/>
        </w:rPr>
      </w:pPr>
      <w:r>
        <w:rPr>
          <w:rFonts w:ascii="Arial" w:hAnsi="Arial" w:cs="Arial"/>
          <w:b/>
          <w:bCs/>
          <w:noProof/>
          <w:sz w:val="24"/>
          <w:szCs w:val="24"/>
        </w:rPr>
        <w:drawing>
          <wp:inline distT="0" distB="0" distL="0" distR="0" wp14:anchorId="62F45F49" wp14:editId="5571B783">
            <wp:extent cx="5941847" cy="3140015"/>
            <wp:effectExtent l="0" t="0" r="190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5983317" cy="3161930"/>
                    </a:xfrm>
                    <a:prstGeom prst="rect">
                      <a:avLst/>
                    </a:prstGeom>
                  </pic:spPr>
                </pic:pic>
              </a:graphicData>
            </a:graphic>
          </wp:inline>
        </w:drawing>
      </w:r>
    </w:p>
    <w:p w14:paraId="78AACFBA" w14:textId="77777777" w:rsidR="005E5228" w:rsidRPr="005E5228" w:rsidRDefault="005E5228" w:rsidP="00D71B60">
      <w:pPr>
        <w:pStyle w:val="Ttulo2"/>
        <w:jc w:val="both"/>
      </w:pPr>
      <w:r w:rsidRPr="005E5228">
        <w:t>SISTEMA DE ALARMA PARA EVACUACIÓN.</w:t>
      </w:r>
    </w:p>
    <w:p w14:paraId="1E106769" w14:textId="27BE22AC" w:rsidR="005E5228" w:rsidRPr="005E5228" w:rsidRDefault="005E5228" w:rsidP="00B82CBA">
      <w:pPr>
        <w:spacing w:after="0" w:line="360" w:lineRule="auto"/>
        <w:jc w:val="both"/>
        <w:rPr>
          <w:rFonts w:ascii="Arial" w:hAnsi="Arial" w:cs="Arial"/>
          <w:sz w:val="24"/>
          <w:szCs w:val="24"/>
        </w:rPr>
      </w:pPr>
      <w:r w:rsidRPr="005E5228">
        <w:rPr>
          <w:rFonts w:ascii="Arial" w:hAnsi="Arial" w:cs="Arial"/>
          <w:sz w:val="24"/>
          <w:szCs w:val="24"/>
        </w:rPr>
        <w:t>La alarma de evacuación es la señal que permite dar a conocer a todo el personal, en forma</w:t>
      </w:r>
      <w:r>
        <w:rPr>
          <w:rFonts w:ascii="Arial" w:hAnsi="Arial" w:cs="Arial"/>
          <w:sz w:val="24"/>
          <w:szCs w:val="24"/>
        </w:rPr>
        <w:t xml:space="preserve"> </w:t>
      </w:r>
      <w:r w:rsidRPr="005E5228">
        <w:rPr>
          <w:rFonts w:ascii="Arial" w:hAnsi="Arial" w:cs="Arial"/>
          <w:sz w:val="24"/>
          <w:szCs w:val="24"/>
        </w:rPr>
        <w:t>simultánea, la necesidad de evacuar un lugar ante una amenaza determinada; por esta</w:t>
      </w:r>
      <w:r>
        <w:rPr>
          <w:rFonts w:ascii="Arial" w:hAnsi="Arial" w:cs="Arial"/>
          <w:sz w:val="24"/>
          <w:szCs w:val="24"/>
        </w:rPr>
        <w:t xml:space="preserve"> </w:t>
      </w:r>
      <w:r w:rsidRPr="005E5228">
        <w:rPr>
          <w:rFonts w:ascii="Arial" w:hAnsi="Arial" w:cs="Arial"/>
          <w:sz w:val="24"/>
          <w:szCs w:val="24"/>
        </w:rPr>
        <w:t>razón, es de suma importancia que sea dada en el menor tiempo posible después que se</w:t>
      </w:r>
      <w:r>
        <w:rPr>
          <w:rFonts w:ascii="Arial" w:hAnsi="Arial" w:cs="Arial"/>
          <w:sz w:val="24"/>
          <w:szCs w:val="24"/>
        </w:rPr>
        <w:t xml:space="preserve"> </w:t>
      </w:r>
      <w:r w:rsidRPr="005E5228">
        <w:rPr>
          <w:rFonts w:ascii="Arial" w:hAnsi="Arial" w:cs="Arial"/>
          <w:sz w:val="24"/>
          <w:szCs w:val="24"/>
        </w:rPr>
        <w:t>ha detectado la presencia del peligro.</w:t>
      </w:r>
      <w:r>
        <w:rPr>
          <w:rFonts w:ascii="Arial" w:hAnsi="Arial" w:cs="Arial"/>
          <w:sz w:val="24"/>
          <w:szCs w:val="24"/>
        </w:rPr>
        <w:t xml:space="preserve"> </w:t>
      </w:r>
      <w:r w:rsidRPr="005E5228">
        <w:rPr>
          <w:rFonts w:ascii="Arial" w:hAnsi="Arial" w:cs="Arial"/>
          <w:sz w:val="24"/>
          <w:szCs w:val="24"/>
        </w:rPr>
        <w:t>El sistema a utilizar en el Institu</w:t>
      </w:r>
      <w:r>
        <w:rPr>
          <w:rFonts w:ascii="Arial" w:hAnsi="Arial" w:cs="Arial"/>
          <w:sz w:val="24"/>
          <w:szCs w:val="24"/>
        </w:rPr>
        <w:t>ción Educativa Rural</w:t>
      </w:r>
      <w:r w:rsidRPr="005E5228">
        <w:rPr>
          <w:rFonts w:ascii="Arial" w:hAnsi="Arial" w:cs="Arial"/>
          <w:sz w:val="24"/>
          <w:szCs w:val="24"/>
        </w:rPr>
        <w:t xml:space="preserve"> </w:t>
      </w:r>
      <w:r>
        <w:rPr>
          <w:rFonts w:ascii="Arial" w:hAnsi="Arial" w:cs="Arial"/>
          <w:sz w:val="24"/>
          <w:szCs w:val="24"/>
        </w:rPr>
        <w:t xml:space="preserve">San </w:t>
      </w:r>
      <w:r w:rsidRPr="005E5228">
        <w:rPr>
          <w:rFonts w:ascii="Arial" w:hAnsi="Arial" w:cs="Arial"/>
          <w:sz w:val="24"/>
          <w:szCs w:val="24"/>
        </w:rPr>
        <w:t>José</w:t>
      </w:r>
      <w:r>
        <w:rPr>
          <w:rFonts w:ascii="Arial" w:hAnsi="Arial" w:cs="Arial"/>
          <w:sz w:val="24"/>
          <w:szCs w:val="24"/>
        </w:rPr>
        <w:t xml:space="preserve"> de Castro</w:t>
      </w:r>
      <w:r w:rsidRPr="005E5228">
        <w:rPr>
          <w:rFonts w:ascii="Arial" w:hAnsi="Arial" w:cs="Arial"/>
          <w:sz w:val="24"/>
          <w:szCs w:val="24"/>
        </w:rPr>
        <w:t xml:space="preserve">, en primer </w:t>
      </w:r>
      <w:r w:rsidR="001860D6" w:rsidRPr="005E5228">
        <w:rPr>
          <w:rFonts w:ascii="Arial" w:hAnsi="Arial" w:cs="Arial"/>
          <w:sz w:val="24"/>
          <w:szCs w:val="24"/>
        </w:rPr>
        <w:t>lugar,</w:t>
      </w:r>
      <w:r w:rsidRPr="005E5228">
        <w:rPr>
          <w:rFonts w:ascii="Arial" w:hAnsi="Arial" w:cs="Arial"/>
          <w:sz w:val="24"/>
          <w:szCs w:val="24"/>
        </w:rPr>
        <w:t xml:space="preserve"> un sonido</w:t>
      </w:r>
      <w:r>
        <w:rPr>
          <w:rFonts w:ascii="Arial" w:hAnsi="Arial" w:cs="Arial"/>
          <w:sz w:val="24"/>
          <w:szCs w:val="24"/>
        </w:rPr>
        <w:t xml:space="preserve"> </w:t>
      </w:r>
      <w:r w:rsidRPr="005E5228">
        <w:rPr>
          <w:rFonts w:ascii="Arial" w:hAnsi="Arial" w:cs="Arial"/>
          <w:sz w:val="24"/>
          <w:szCs w:val="24"/>
        </w:rPr>
        <w:t>de sirena o timbre y en caso de requerirse el sistema de pito</w:t>
      </w:r>
      <w:r>
        <w:rPr>
          <w:rFonts w:ascii="Arial" w:hAnsi="Arial" w:cs="Arial"/>
          <w:sz w:val="24"/>
          <w:szCs w:val="24"/>
        </w:rPr>
        <w:t>.</w:t>
      </w:r>
    </w:p>
    <w:p w14:paraId="765BF06C" w14:textId="77777777" w:rsidR="005E5228" w:rsidRPr="005E5228" w:rsidRDefault="005E5228" w:rsidP="00D71B60">
      <w:pPr>
        <w:spacing w:line="360" w:lineRule="auto"/>
        <w:jc w:val="both"/>
        <w:rPr>
          <w:rFonts w:ascii="Arial" w:hAnsi="Arial" w:cs="Arial"/>
          <w:sz w:val="24"/>
          <w:szCs w:val="24"/>
        </w:rPr>
      </w:pPr>
      <w:r w:rsidRPr="005E5228">
        <w:rPr>
          <w:rFonts w:ascii="Arial" w:hAnsi="Arial" w:cs="Arial"/>
          <w:sz w:val="24"/>
          <w:szCs w:val="24"/>
        </w:rPr>
        <w:lastRenderedPageBreak/>
        <w:t>¿Cuándo debe sonar la sirena/pito?</w:t>
      </w:r>
    </w:p>
    <w:p w14:paraId="402351CD" w14:textId="77777777" w:rsidR="005E5228" w:rsidRPr="005E5228" w:rsidRDefault="005E5228" w:rsidP="00D71B60">
      <w:pPr>
        <w:spacing w:line="360" w:lineRule="auto"/>
        <w:jc w:val="both"/>
        <w:rPr>
          <w:rFonts w:ascii="Arial" w:hAnsi="Arial" w:cs="Arial"/>
          <w:sz w:val="24"/>
          <w:szCs w:val="24"/>
        </w:rPr>
      </w:pPr>
      <w:r w:rsidRPr="005E5228">
        <w:rPr>
          <w:rFonts w:ascii="Arial" w:hAnsi="Arial" w:cs="Arial"/>
          <w:sz w:val="24"/>
          <w:szCs w:val="24"/>
        </w:rPr>
        <w:t>Se debe hacer sonar la sirena/pito únicamente en las siguientes situaciones:</w:t>
      </w:r>
    </w:p>
    <w:p w14:paraId="2605F4F9" w14:textId="4157F41C" w:rsidR="005E5228" w:rsidRPr="005E5228" w:rsidRDefault="005E5228" w:rsidP="00D71B60">
      <w:pPr>
        <w:pStyle w:val="Prrafodelista"/>
        <w:numPr>
          <w:ilvl w:val="0"/>
          <w:numId w:val="26"/>
        </w:numPr>
        <w:jc w:val="both"/>
        <w:rPr>
          <w:rFonts w:cs="Arial"/>
          <w:szCs w:val="24"/>
        </w:rPr>
      </w:pPr>
      <w:r w:rsidRPr="005E5228">
        <w:rPr>
          <w:rFonts w:cs="Arial"/>
          <w:szCs w:val="24"/>
        </w:rPr>
        <w:t>Cuando detecte un incendio en el lugar donde se encuentre.</w:t>
      </w:r>
    </w:p>
    <w:p w14:paraId="4D93C395" w14:textId="27DEA706" w:rsidR="005E5228" w:rsidRPr="005E5228" w:rsidRDefault="005E5228" w:rsidP="00D71B60">
      <w:pPr>
        <w:pStyle w:val="Prrafodelista"/>
        <w:numPr>
          <w:ilvl w:val="0"/>
          <w:numId w:val="26"/>
        </w:numPr>
        <w:jc w:val="both"/>
        <w:rPr>
          <w:rFonts w:cs="Arial"/>
          <w:szCs w:val="24"/>
        </w:rPr>
      </w:pPr>
      <w:r w:rsidRPr="005E5228">
        <w:rPr>
          <w:rFonts w:cs="Arial"/>
          <w:szCs w:val="24"/>
        </w:rPr>
        <w:t>Cuando observe la presencia de humo en grandes proporciones dentro de la</w:t>
      </w:r>
    </w:p>
    <w:p w14:paraId="38C2FDC7" w14:textId="77777777" w:rsidR="005E5228" w:rsidRPr="005E5228" w:rsidRDefault="005E5228" w:rsidP="00D71B60">
      <w:pPr>
        <w:pStyle w:val="Prrafodelista"/>
        <w:numPr>
          <w:ilvl w:val="0"/>
          <w:numId w:val="26"/>
        </w:numPr>
        <w:jc w:val="both"/>
        <w:rPr>
          <w:rFonts w:cs="Arial"/>
          <w:szCs w:val="24"/>
        </w:rPr>
      </w:pPr>
      <w:r w:rsidRPr="005E5228">
        <w:rPr>
          <w:rFonts w:cs="Arial"/>
          <w:szCs w:val="24"/>
        </w:rPr>
        <w:t>edificación.</w:t>
      </w:r>
    </w:p>
    <w:p w14:paraId="143ED618" w14:textId="52526D5B" w:rsidR="005E5228" w:rsidRDefault="005E5228" w:rsidP="00D71B60">
      <w:pPr>
        <w:pStyle w:val="Prrafodelista"/>
        <w:numPr>
          <w:ilvl w:val="0"/>
          <w:numId w:val="26"/>
        </w:numPr>
        <w:jc w:val="both"/>
        <w:rPr>
          <w:rFonts w:cs="Arial"/>
          <w:szCs w:val="24"/>
        </w:rPr>
      </w:pPr>
      <w:r w:rsidRPr="005E5228">
        <w:rPr>
          <w:rFonts w:cs="Arial"/>
          <w:szCs w:val="24"/>
        </w:rPr>
        <w:t>Cuando se presenten daños graves en la estructura de la edificación que pongan</w:t>
      </w:r>
      <w:r>
        <w:rPr>
          <w:rFonts w:cs="Arial"/>
          <w:szCs w:val="24"/>
        </w:rPr>
        <w:t xml:space="preserve"> </w:t>
      </w:r>
      <w:r w:rsidRPr="005E5228">
        <w:rPr>
          <w:rFonts w:cs="Arial"/>
          <w:szCs w:val="24"/>
        </w:rPr>
        <w:t>en peligro a sus ocupantes en forma inmediata.</w:t>
      </w:r>
    </w:p>
    <w:p w14:paraId="3F3A0FD4" w14:textId="77777777" w:rsidR="005E5228" w:rsidRPr="005E5228" w:rsidRDefault="005E5228" w:rsidP="00D71B60">
      <w:pPr>
        <w:pStyle w:val="Prrafodelista"/>
        <w:ind w:left="720" w:firstLine="0"/>
        <w:jc w:val="both"/>
        <w:rPr>
          <w:rFonts w:cs="Arial"/>
          <w:szCs w:val="24"/>
        </w:rPr>
      </w:pPr>
    </w:p>
    <w:p w14:paraId="0673A30E" w14:textId="6E2FF783" w:rsidR="005E5228" w:rsidRDefault="005E5228" w:rsidP="00B82CBA">
      <w:pPr>
        <w:spacing w:after="0" w:line="360" w:lineRule="auto"/>
        <w:jc w:val="both"/>
        <w:rPr>
          <w:rFonts w:ascii="Arial" w:hAnsi="Arial" w:cs="Arial"/>
          <w:sz w:val="24"/>
          <w:szCs w:val="24"/>
        </w:rPr>
      </w:pPr>
      <w:r w:rsidRPr="005E5228">
        <w:rPr>
          <w:rFonts w:ascii="Arial" w:hAnsi="Arial" w:cs="Arial"/>
          <w:sz w:val="24"/>
          <w:szCs w:val="24"/>
        </w:rPr>
        <w:t>Cuando el sistema de alarma que se activa es la sirena, esta sonará continuamente de 15</w:t>
      </w:r>
      <w:r>
        <w:rPr>
          <w:rFonts w:ascii="Arial" w:hAnsi="Arial" w:cs="Arial"/>
          <w:sz w:val="24"/>
          <w:szCs w:val="24"/>
        </w:rPr>
        <w:t xml:space="preserve"> </w:t>
      </w:r>
      <w:r w:rsidRPr="005E5228">
        <w:rPr>
          <w:rFonts w:ascii="Arial" w:hAnsi="Arial" w:cs="Arial"/>
          <w:sz w:val="24"/>
          <w:szCs w:val="24"/>
        </w:rPr>
        <w:t>a 20 segundos. Cuando el sistema de alarma que se activa es de pito, se utilizará un código</w:t>
      </w:r>
      <w:r>
        <w:rPr>
          <w:rFonts w:ascii="Arial" w:hAnsi="Arial" w:cs="Arial"/>
          <w:sz w:val="24"/>
          <w:szCs w:val="24"/>
        </w:rPr>
        <w:t xml:space="preserve"> </w:t>
      </w:r>
      <w:r w:rsidRPr="005E5228">
        <w:rPr>
          <w:rFonts w:ascii="Arial" w:hAnsi="Arial" w:cs="Arial"/>
          <w:sz w:val="24"/>
          <w:szCs w:val="24"/>
        </w:rPr>
        <w:t>de sonidos y pausas, a continuación, se presenta:</w:t>
      </w:r>
    </w:p>
    <w:p w14:paraId="4CED0B51" w14:textId="797E4C81" w:rsidR="005E5228" w:rsidRDefault="005E5228" w:rsidP="00D71B60">
      <w:pPr>
        <w:spacing w:after="0" w:line="360" w:lineRule="auto"/>
        <w:ind w:firstLine="709"/>
        <w:jc w:val="both"/>
        <w:rPr>
          <w:rFonts w:ascii="Arial" w:hAnsi="Arial" w:cs="Arial"/>
          <w:sz w:val="24"/>
          <w:szCs w:val="24"/>
        </w:rPr>
      </w:pPr>
      <w:r>
        <w:rPr>
          <w:rFonts w:ascii="Arial" w:hAnsi="Arial" w:cs="Arial"/>
          <w:noProof/>
          <w:sz w:val="24"/>
          <w:szCs w:val="24"/>
        </w:rPr>
        <w:drawing>
          <wp:inline distT="0" distB="0" distL="0" distR="0" wp14:anchorId="759DE472" wp14:editId="2D7B97E1">
            <wp:extent cx="4874150" cy="1302437"/>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4901936" cy="1309862"/>
                    </a:xfrm>
                    <a:prstGeom prst="rect">
                      <a:avLst/>
                    </a:prstGeom>
                  </pic:spPr>
                </pic:pic>
              </a:graphicData>
            </a:graphic>
          </wp:inline>
        </w:drawing>
      </w:r>
    </w:p>
    <w:p w14:paraId="123790E7" w14:textId="77777777" w:rsidR="00B82CBA" w:rsidRDefault="00B82CBA" w:rsidP="00D71B60">
      <w:pPr>
        <w:pStyle w:val="Ttulo2"/>
        <w:jc w:val="both"/>
        <w:rPr>
          <w:szCs w:val="24"/>
        </w:rPr>
      </w:pPr>
    </w:p>
    <w:p w14:paraId="1233AB98" w14:textId="09A82246" w:rsidR="00AB1946" w:rsidRPr="003E7259" w:rsidRDefault="00DD2F42" w:rsidP="00D71B60">
      <w:pPr>
        <w:pStyle w:val="Ttulo2"/>
        <w:jc w:val="both"/>
        <w:rPr>
          <w:szCs w:val="24"/>
        </w:rPr>
      </w:pPr>
      <w:r w:rsidRPr="003E7259">
        <w:rPr>
          <w:szCs w:val="24"/>
        </w:rPr>
        <w:t xml:space="preserve">ROLES EN </w:t>
      </w:r>
      <w:r w:rsidR="00D02767" w:rsidRPr="003E7259">
        <w:rPr>
          <w:szCs w:val="24"/>
        </w:rPr>
        <w:t xml:space="preserve">EL </w:t>
      </w:r>
      <w:r w:rsidRPr="003E7259">
        <w:rPr>
          <w:szCs w:val="24"/>
        </w:rPr>
        <w:t xml:space="preserve">PLAN DE CONTINGENCIA </w:t>
      </w:r>
    </w:p>
    <w:tbl>
      <w:tblPr>
        <w:tblStyle w:val="Tablaconcuadrcula"/>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6378"/>
      </w:tblGrid>
      <w:tr w:rsidR="00D02767" w:rsidRPr="00D02767" w14:paraId="4EDBC14A" w14:textId="77777777" w:rsidTr="00FA67B1">
        <w:trPr>
          <w:trHeight w:val="488"/>
        </w:trPr>
        <w:tc>
          <w:tcPr>
            <w:tcW w:w="3256" w:type="dxa"/>
          </w:tcPr>
          <w:p w14:paraId="6F24BC28" w14:textId="2792CC64" w:rsidR="00D02767" w:rsidRPr="00D02767" w:rsidRDefault="00D02767" w:rsidP="00D71B60">
            <w:pPr>
              <w:jc w:val="both"/>
              <w:rPr>
                <w:rFonts w:ascii="Arial" w:hAnsi="Arial" w:cs="Arial"/>
                <w:b/>
                <w:bCs/>
                <w:sz w:val="16"/>
                <w:szCs w:val="16"/>
              </w:rPr>
            </w:pPr>
            <w:r w:rsidRPr="00D02767">
              <w:rPr>
                <w:rFonts w:ascii="Arial" w:hAnsi="Arial" w:cs="Arial"/>
                <w:b/>
                <w:bCs/>
                <w:sz w:val="16"/>
                <w:szCs w:val="16"/>
              </w:rPr>
              <w:t>ROLES Y CONSIGNAS</w:t>
            </w:r>
          </w:p>
        </w:tc>
        <w:tc>
          <w:tcPr>
            <w:tcW w:w="6378" w:type="dxa"/>
          </w:tcPr>
          <w:p w14:paraId="6F532D5C" w14:textId="25C2B60F" w:rsidR="00D02767" w:rsidRPr="00D02767" w:rsidRDefault="00D02767" w:rsidP="00D71B60">
            <w:pPr>
              <w:jc w:val="both"/>
              <w:rPr>
                <w:rFonts w:ascii="Arial" w:hAnsi="Arial" w:cs="Arial"/>
                <w:b/>
                <w:bCs/>
                <w:sz w:val="16"/>
                <w:szCs w:val="16"/>
              </w:rPr>
            </w:pPr>
            <w:r w:rsidRPr="00D02767">
              <w:rPr>
                <w:rFonts w:ascii="Arial" w:hAnsi="Arial" w:cs="Arial"/>
                <w:b/>
                <w:bCs/>
                <w:sz w:val="16"/>
                <w:szCs w:val="16"/>
              </w:rPr>
              <w:t>FUNCIÓN</w:t>
            </w:r>
          </w:p>
        </w:tc>
      </w:tr>
      <w:tr w:rsidR="00D02767" w:rsidRPr="00D02767" w14:paraId="329AF256" w14:textId="77777777" w:rsidTr="00FA67B1">
        <w:trPr>
          <w:trHeight w:val="503"/>
        </w:trPr>
        <w:tc>
          <w:tcPr>
            <w:tcW w:w="3256" w:type="dxa"/>
          </w:tcPr>
          <w:p w14:paraId="320EB543" w14:textId="77777777" w:rsidR="00D02767" w:rsidRPr="00D02767" w:rsidRDefault="00D02767" w:rsidP="00D71B60">
            <w:pPr>
              <w:spacing w:line="240" w:lineRule="auto"/>
              <w:jc w:val="both"/>
              <w:rPr>
                <w:rFonts w:ascii="Arial" w:hAnsi="Arial" w:cs="Arial"/>
                <w:b/>
                <w:bCs/>
                <w:sz w:val="16"/>
                <w:szCs w:val="16"/>
                <w:u w:val="single"/>
              </w:rPr>
            </w:pPr>
            <w:r w:rsidRPr="00D02767">
              <w:rPr>
                <w:rFonts w:ascii="Arial" w:hAnsi="Arial" w:cs="Arial"/>
                <w:b/>
                <w:bCs/>
                <w:sz w:val="16"/>
                <w:szCs w:val="16"/>
                <w:u w:val="single"/>
              </w:rPr>
              <w:t>DIRECTOR DE LA EMERGENCIA</w:t>
            </w:r>
          </w:p>
          <w:p w14:paraId="5F930B8C" w14:textId="599275D4" w:rsidR="00D02767" w:rsidRPr="00D02767" w:rsidRDefault="00D02767" w:rsidP="00D71B60">
            <w:pPr>
              <w:spacing w:line="240" w:lineRule="auto"/>
              <w:jc w:val="both"/>
              <w:rPr>
                <w:rFonts w:ascii="Arial" w:hAnsi="Arial" w:cs="Arial"/>
                <w:sz w:val="16"/>
                <w:szCs w:val="16"/>
              </w:rPr>
            </w:pPr>
            <w:r w:rsidRPr="00D02767">
              <w:rPr>
                <w:rFonts w:ascii="Arial" w:hAnsi="Arial" w:cs="Arial"/>
                <w:sz w:val="16"/>
                <w:szCs w:val="16"/>
              </w:rPr>
              <w:t>RECTOR</w:t>
            </w:r>
          </w:p>
        </w:tc>
        <w:tc>
          <w:tcPr>
            <w:tcW w:w="6378" w:type="dxa"/>
          </w:tcPr>
          <w:p w14:paraId="5EF259FF" w14:textId="2B76E35D" w:rsidR="00D02767" w:rsidRDefault="00D02767" w:rsidP="00D71B60">
            <w:pPr>
              <w:spacing w:line="240" w:lineRule="auto"/>
              <w:jc w:val="both"/>
              <w:rPr>
                <w:rFonts w:ascii="Arial" w:hAnsi="Arial" w:cs="Arial"/>
                <w:sz w:val="16"/>
                <w:szCs w:val="16"/>
              </w:rPr>
            </w:pPr>
            <w:r w:rsidRPr="00D02767">
              <w:rPr>
                <w:rFonts w:ascii="Arial" w:hAnsi="Arial" w:cs="Arial"/>
                <w:sz w:val="16"/>
                <w:szCs w:val="16"/>
              </w:rPr>
              <w:t>HACEN SONAR EL DISPOSITIVO DE EMERGENCIA (ALARMA, SIRENA, ETC)</w:t>
            </w:r>
          </w:p>
          <w:p w14:paraId="0AFD3B15" w14:textId="21F6035C" w:rsidR="00D02767" w:rsidRDefault="00D02767" w:rsidP="00D71B60">
            <w:pPr>
              <w:spacing w:line="240" w:lineRule="auto"/>
              <w:jc w:val="both"/>
              <w:rPr>
                <w:rFonts w:ascii="Arial" w:hAnsi="Arial" w:cs="Arial"/>
                <w:sz w:val="16"/>
                <w:szCs w:val="16"/>
              </w:rPr>
            </w:pPr>
            <w:r>
              <w:rPr>
                <w:rFonts w:ascii="Arial" w:hAnsi="Arial" w:cs="Arial"/>
                <w:sz w:val="16"/>
                <w:szCs w:val="16"/>
              </w:rPr>
              <w:t>ORGANIZAN LA EVACUACION EN LA INSTITUCION EN EL MENOR TIEMPO, SALVAGUARDANDO LA VIDA DE TODOS LOS OCUPANTES.</w:t>
            </w:r>
          </w:p>
          <w:p w14:paraId="6D52AF14" w14:textId="77777777" w:rsidR="00D02767" w:rsidRDefault="00D02767" w:rsidP="00D71B60">
            <w:pPr>
              <w:spacing w:line="240" w:lineRule="auto"/>
              <w:jc w:val="both"/>
              <w:rPr>
                <w:rFonts w:ascii="Arial" w:hAnsi="Arial" w:cs="Arial"/>
                <w:sz w:val="16"/>
                <w:szCs w:val="16"/>
              </w:rPr>
            </w:pPr>
            <w:r>
              <w:rPr>
                <w:rFonts w:ascii="Arial" w:hAnsi="Arial" w:cs="Arial"/>
                <w:sz w:val="16"/>
                <w:szCs w:val="16"/>
              </w:rPr>
              <w:t>LLAMAN A LOS SERVICIOS DE EMERGENCIA</w:t>
            </w:r>
          </w:p>
          <w:p w14:paraId="272EE7A2" w14:textId="34EB1ECD" w:rsidR="00D02767" w:rsidRPr="00D02767" w:rsidRDefault="00D02767" w:rsidP="00D71B60">
            <w:pPr>
              <w:spacing w:line="240" w:lineRule="auto"/>
              <w:jc w:val="both"/>
              <w:rPr>
                <w:rFonts w:ascii="Arial" w:hAnsi="Arial" w:cs="Arial"/>
                <w:sz w:val="16"/>
                <w:szCs w:val="16"/>
              </w:rPr>
            </w:pPr>
            <w:r>
              <w:rPr>
                <w:rFonts w:ascii="Arial" w:hAnsi="Arial" w:cs="Arial"/>
                <w:sz w:val="16"/>
                <w:szCs w:val="16"/>
              </w:rPr>
              <w:t xml:space="preserve">LLAMAN A LOS PADRESDE FAMILIA EN CUALQUIER EMERGENCIA, POR EL MEDIO DE COMUNICACIÓN PRE ESTABLECIDO QUE LES SEA MAS EFICIENTE </w:t>
            </w:r>
          </w:p>
        </w:tc>
      </w:tr>
      <w:tr w:rsidR="00D02767" w:rsidRPr="00D02767" w14:paraId="0EF8ADC3" w14:textId="77777777" w:rsidTr="00FA67B1">
        <w:trPr>
          <w:trHeight w:val="488"/>
        </w:trPr>
        <w:tc>
          <w:tcPr>
            <w:tcW w:w="3256" w:type="dxa"/>
          </w:tcPr>
          <w:p w14:paraId="7E7E04A5" w14:textId="77777777" w:rsidR="00D02767" w:rsidRPr="003E7259" w:rsidRDefault="00D02767" w:rsidP="00D71B60">
            <w:pPr>
              <w:spacing w:line="240" w:lineRule="auto"/>
              <w:jc w:val="both"/>
              <w:rPr>
                <w:rFonts w:ascii="Arial" w:hAnsi="Arial" w:cs="Arial"/>
                <w:b/>
                <w:bCs/>
                <w:sz w:val="16"/>
                <w:szCs w:val="16"/>
                <w:u w:val="single"/>
              </w:rPr>
            </w:pPr>
            <w:r w:rsidRPr="003E7259">
              <w:rPr>
                <w:rFonts w:ascii="Arial" w:hAnsi="Arial" w:cs="Arial"/>
                <w:b/>
                <w:bCs/>
                <w:sz w:val="16"/>
                <w:szCs w:val="16"/>
                <w:u w:val="single"/>
              </w:rPr>
              <w:lastRenderedPageBreak/>
              <w:t>RESPONSABLE DE SECTOR O PISO</w:t>
            </w:r>
          </w:p>
          <w:p w14:paraId="7D4F8C07" w14:textId="46B11111" w:rsidR="00D02767" w:rsidRPr="003E7259" w:rsidRDefault="003E7259" w:rsidP="00D71B60">
            <w:pPr>
              <w:spacing w:line="240" w:lineRule="auto"/>
              <w:jc w:val="both"/>
              <w:rPr>
                <w:rFonts w:ascii="Arial" w:hAnsi="Arial" w:cs="Arial"/>
                <w:sz w:val="16"/>
                <w:szCs w:val="16"/>
              </w:rPr>
            </w:pPr>
            <w:r w:rsidRPr="003E7259">
              <w:rPr>
                <w:rFonts w:ascii="Arial" w:hAnsi="Arial" w:cs="Arial"/>
                <w:sz w:val="16"/>
                <w:szCs w:val="16"/>
              </w:rPr>
              <w:t xml:space="preserve">DOCENTE DE DISCIPLINA </w:t>
            </w:r>
          </w:p>
        </w:tc>
        <w:tc>
          <w:tcPr>
            <w:tcW w:w="6378" w:type="dxa"/>
          </w:tcPr>
          <w:p w14:paraId="4DDD8F89" w14:textId="77777777" w:rsidR="00D02767" w:rsidRPr="003E7259" w:rsidRDefault="003E7259" w:rsidP="00D71B60">
            <w:pPr>
              <w:spacing w:line="240" w:lineRule="auto"/>
              <w:jc w:val="both"/>
              <w:rPr>
                <w:rFonts w:ascii="Arial" w:hAnsi="Arial" w:cs="Arial"/>
                <w:sz w:val="16"/>
                <w:szCs w:val="16"/>
              </w:rPr>
            </w:pPr>
            <w:r w:rsidRPr="003E7259">
              <w:rPr>
                <w:rFonts w:ascii="Arial" w:hAnsi="Arial" w:cs="Arial"/>
                <w:sz w:val="16"/>
                <w:szCs w:val="16"/>
              </w:rPr>
              <w:t>VERIFICAN LA EVACUACION DEL PISO O SECTOR</w:t>
            </w:r>
          </w:p>
          <w:p w14:paraId="1919FEB9" w14:textId="77777777" w:rsidR="003E7259" w:rsidRPr="003E7259" w:rsidRDefault="003E7259" w:rsidP="00D71B60">
            <w:pPr>
              <w:spacing w:line="240" w:lineRule="auto"/>
              <w:jc w:val="both"/>
              <w:rPr>
                <w:rFonts w:ascii="Arial" w:hAnsi="Arial" w:cs="Arial"/>
                <w:sz w:val="16"/>
                <w:szCs w:val="16"/>
              </w:rPr>
            </w:pPr>
            <w:r w:rsidRPr="003E7259">
              <w:rPr>
                <w:rFonts w:ascii="Arial" w:hAnsi="Arial" w:cs="Arial"/>
                <w:sz w:val="16"/>
                <w:szCs w:val="16"/>
              </w:rPr>
              <w:t>COLABORAN EN LA EVACUACION DE LOS MAS PEQUEÑOS</w:t>
            </w:r>
          </w:p>
          <w:p w14:paraId="44ADA5F0" w14:textId="77777777" w:rsidR="003E7259" w:rsidRPr="003E7259" w:rsidRDefault="003E7259" w:rsidP="00D71B60">
            <w:pPr>
              <w:spacing w:line="240" w:lineRule="auto"/>
              <w:jc w:val="both"/>
              <w:rPr>
                <w:rFonts w:ascii="Arial" w:hAnsi="Arial" w:cs="Arial"/>
                <w:sz w:val="16"/>
                <w:szCs w:val="16"/>
              </w:rPr>
            </w:pPr>
            <w:r w:rsidRPr="003E7259">
              <w:rPr>
                <w:rFonts w:ascii="Arial" w:hAnsi="Arial" w:cs="Arial"/>
                <w:sz w:val="16"/>
                <w:szCs w:val="16"/>
              </w:rPr>
              <w:t>VERIFICAN QUE NADIE HAYA QUEDADO EN LOS BAÑOS</w:t>
            </w:r>
          </w:p>
          <w:p w14:paraId="6FBBF0FC" w14:textId="4261AFCF" w:rsidR="003E7259" w:rsidRPr="003E7259" w:rsidRDefault="003E7259" w:rsidP="00D71B60">
            <w:pPr>
              <w:spacing w:line="240" w:lineRule="auto"/>
              <w:jc w:val="both"/>
              <w:rPr>
                <w:rFonts w:ascii="Arial" w:hAnsi="Arial" w:cs="Arial"/>
                <w:sz w:val="16"/>
                <w:szCs w:val="16"/>
              </w:rPr>
            </w:pPr>
            <w:r w:rsidRPr="003E7259">
              <w:rPr>
                <w:rFonts w:ascii="Arial" w:hAnsi="Arial" w:cs="Arial"/>
                <w:sz w:val="16"/>
                <w:szCs w:val="16"/>
              </w:rPr>
              <w:t>EVACUAR</w:t>
            </w:r>
            <w:r>
              <w:rPr>
                <w:rFonts w:ascii="Arial" w:hAnsi="Arial" w:cs="Arial"/>
                <w:sz w:val="16"/>
                <w:szCs w:val="16"/>
              </w:rPr>
              <w:t>Á</w:t>
            </w:r>
            <w:r w:rsidRPr="003E7259">
              <w:rPr>
                <w:rFonts w:ascii="Arial" w:hAnsi="Arial" w:cs="Arial"/>
                <w:sz w:val="16"/>
                <w:szCs w:val="16"/>
              </w:rPr>
              <w:t xml:space="preserve">N </w:t>
            </w:r>
            <w:r>
              <w:rPr>
                <w:rFonts w:ascii="Arial" w:hAnsi="Arial" w:cs="Arial"/>
                <w:sz w:val="16"/>
                <w:szCs w:val="16"/>
              </w:rPr>
              <w:t>A LAS PERSONAS QUE OCASIONALMENTE ESTÁN</w:t>
            </w:r>
            <w:r w:rsidRPr="003E7259">
              <w:rPr>
                <w:rFonts w:ascii="Arial" w:hAnsi="Arial" w:cs="Arial"/>
                <w:sz w:val="16"/>
                <w:szCs w:val="16"/>
              </w:rPr>
              <w:t xml:space="preserve"> EN LA INSTITUCION.</w:t>
            </w:r>
          </w:p>
        </w:tc>
      </w:tr>
      <w:tr w:rsidR="00D02767" w:rsidRPr="00D02767" w14:paraId="13777E0A" w14:textId="77777777" w:rsidTr="00FA67B1">
        <w:trPr>
          <w:trHeight w:val="503"/>
        </w:trPr>
        <w:tc>
          <w:tcPr>
            <w:tcW w:w="3256" w:type="dxa"/>
          </w:tcPr>
          <w:p w14:paraId="6BF3325B" w14:textId="77777777" w:rsidR="00D02767" w:rsidRPr="003E7259" w:rsidRDefault="003E7259" w:rsidP="00D71B60">
            <w:pPr>
              <w:spacing w:line="240" w:lineRule="auto"/>
              <w:jc w:val="both"/>
              <w:rPr>
                <w:rFonts w:ascii="Arial" w:hAnsi="Arial" w:cs="Arial"/>
                <w:b/>
                <w:bCs/>
                <w:sz w:val="16"/>
                <w:szCs w:val="16"/>
                <w:u w:val="single"/>
              </w:rPr>
            </w:pPr>
            <w:r w:rsidRPr="003E7259">
              <w:rPr>
                <w:rFonts w:ascii="Arial" w:hAnsi="Arial" w:cs="Arial"/>
                <w:b/>
                <w:bCs/>
                <w:sz w:val="16"/>
                <w:szCs w:val="16"/>
                <w:u w:val="single"/>
              </w:rPr>
              <w:t>RESPONSABLE DE SERVICIO</w:t>
            </w:r>
          </w:p>
          <w:p w14:paraId="752EBF65" w14:textId="52CCF721" w:rsidR="003E7259" w:rsidRPr="003E7259" w:rsidRDefault="003E7259" w:rsidP="00D71B60">
            <w:pPr>
              <w:spacing w:line="240" w:lineRule="auto"/>
              <w:jc w:val="both"/>
              <w:rPr>
                <w:rFonts w:ascii="Arial" w:hAnsi="Arial" w:cs="Arial"/>
                <w:sz w:val="16"/>
                <w:szCs w:val="16"/>
              </w:rPr>
            </w:pPr>
            <w:r w:rsidRPr="003E7259">
              <w:rPr>
                <w:rFonts w:ascii="Arial" w:hAnsi="Arial" w:cs="Arial"/>
                <w:sz w:val="16"/>
                <w:szCs w:val="16"/>
              </w:rPr>
              <w:t>COCINERA</w:t>
            </w:r>
          </w:p>
        </w:tc>
        <w:tc>
          <w:tcPr>
            <w:tcW w:w="6378" w:type="dxa"/>
          </w:tcPr>
          <w:p w14:paraId="30874828" w14:textId="77777777" w:rsidR="00D02767" w:rsidRPr="003E7259" w:rsidRDefault="003E7259" w:rsidP="00D71B60">
            <w:pPr>
              <w:spacing w:line="240" w:lineRule="auto"/>
              <w:jc w:val="both"/>
              <w:rPr>
                <w:rFonts w:ascii="Arial" w:hAnsi="Arial" w:cs="Arial"/>
                <w:sz w:val="16"/>
                <w:szCs w:val="16"/>
              </w:rPr>
            </w:pPr>
            <w:r w:rsidRPr="003E7259">
              <w:rPr>
                <w:rFonts w:ascii="Arial" w:hAnsi="Arial" w:cs="Arial"/>
                <w:sz w:val="16"/>
                <w:szCs w:val="16"/>
              </w:rPr>
              <w:t>ABRÉN LAS PUERTAS DE SALIDA PARA LA EVACUACIÓN</w:t>
            </w:r>
          </w:p>
          <w:p w14:paraId="383714A2" w14:textId="77777777" w:rsidR="003E7259" w:rsidRPr="003E7259" w:rsidRDefault="003E7259" w:rsidP="00D71B60">
            <w:pPr>
              <w:spacing w:line="240" w:lineRule="auto"/>
              <w:jc w:val="both"/>
              <w:rPr>
                <w:rFonts w:ascii="Arial" w:hAnsi="Arial" w:cs="Arial"/>
                <w:sz w:val="16"/>
                <w:szCs w:val="16"/>
              </w:rPr>
            </w:pPr>
            <w:r w:rsidRPr="003E7259">
              <w:rPr>
                <w:rFonts w:ascii="Arial" w:hAnsi="Arial" w:cs="Arial"/>
                <w:sz w:val="16"/>
                <w:szCs w:val="16"/>
              </w:rPr>
              <w:t xml:space="preserve">DESPEJAN LOS ACCESOS DE SALIDA </w:t>
            </w:r>
          </w:p>
          <w:p w14:paraId="05E2B593" w14:textId="77777777" w:rsidR="003E7259" w:rsidRPr="003E7259" w:rsidRDefault="003E7259" w:rsidP="00D71B60">
            <w:pPr>
              <w:spacing w:line="240" w:lineRule="auto"/>
              <w:jc w:val="both"/>
              <w:rPr>
                <w:rFonts w:ascii="Arial" w:hAnsi="Arial" w:cs="Arial"/>
                <w:sz w:val="16"/>
                <w:szCs w:val="16"/>
              </w:rPr>
            </w:pPr>
            <w:r w:rsidRPr="003E7259">
              <w:rPr>
                <w:rFonts w:ascii="Arial" w:hAnsi="Arial" w:cs="Arial"/>
                <w:sz w:val="16"/>
                <w:szCs w:val="16"/>
              </w:rPr>
              <w:t>INTERRUMPEN EL SUMINISTRO, ELCTRICO DE AGUA Y GAS</w:t>
            </w:r>
          </w:p>
          <w:p w14:paraId="1D717051" w14:textId="3ACD4EF8" w:rsidR="003E7259" w:rsidRPr="003E7259" w:rsidRDefault="003E7259" w:rsidP="00D71B60">
            <w:pPr>
              <w:spacing w:line="240" w:lineRule="auto"/>
              <w:jc w:val="both"/>
              <w:rPr>
                <w:rFonts w:ascii="Arial" w:hAnsi="Arial" w:cs="Arial"/>
                <w:sz w:val="16"/>
                <w:szCs w:val="16"/>
              </w:rPr>
            </w:pPr>
            <w:r w:rsidRPr="003E7259">
              <w:rPr>
                <w:rFonts w:ascii="Arial" w:hAnsi="Arial" w:cs="Arial"/>
                <w:sz w:val="16"/>
                <w:szCs w:val="16"/>
              </w:rPr>
              <w:t>SOFOCAN ALGÚN FOCO DE INCENDIO SIEMPRE Y CUANDO ESTEN PREPARADOS PARA HACERLO</w:t>
            </w:r>
          </w:p>
        </w:tc>
      </w:tr>
      <w:tr w:rsidR="00D02767" w:rsidRPr="00D02767" w14:paraId="25BA4209" w14:textId="77777777" w:rsidTr="00FA67B1">
        <w:trPr>
          <w:trHeight w:val="488"/>
        </w:trPr>
        <w:tc>
          <w:tcPr>
            <w:tcW w:w="3256" w:type="dxa"/>
          </w:tcPr>
          <w:p w14:paraId="3DBEF5B6" w14:textId="77777777" w:rsidR="00D02767" w:rsidRPr="00FA67B1" w:rsidRDefault="003E7259" w:rsidP="00D71B60">
            <w:pPr>
              <w:spacing w:line="240" w:lineRule="auto"/>
              <w:jc w:val="both"/>
              <w:rPr>
                <w:rFonts w:ascii="Arial" w:hAnsi="Arial" w:cs="Arial"/>
                <w:b/>
                <w:bCs/>
                <w:sz w:val="16"/>
                <w:szCs w:val="16"/>
                <w:u w:val="single"/>
              </w:rPr>
            </w:pPr>
            <w:r w:rsidRPr="00FA67B1">
              <w:rPr>
                <w:rFonts w:ascii="Arial" w:hAnsi="Arial" w:cs="Arial"/>
                <w:b/>
                <w:bCs/>
                <w:sz w:val="16"/>
                <w:szCs w:val="16"/>
                <w:u w:val="single"/>
              </w:rPr>
              <w:t>RESPONSABLE DE AULA</w:t>
            </w:r>
          </w:p>
          <w:p w14:paraId="6A2AF091" w14:textId="5FDF4DBA" w:rsidR="003E7259" w:rsidRPr="00FA67B1" w:rsidRDefault="003E7259" w:rsidP="00D71B60">
            <w:pPr>
              <w:spacing w:line="240" w:lineRule="auto"/>
              <w:jc w:val="both"/>
              <w:rPr>
                <w:rFonts w:ascii="Arial" w:hAnsi="Arial" w:cs="Arial"/>
                <w:sz w:val="16"/>
                <w:szCs w:val="16"/>
              </w:rPr>
            </w:pPr>
            <w:r w:rsidRPr="00FA67B1">
              <w:rPr>
                <w:rFonts w:ascii="Arial" w:hAnsi="Arial" w:cs="Arial"/>
                <w:sz w:val="16"/>
                <w:szCs w:val="16"/>
              </w:rPr>
              <w:t xml:space="preserve">DOCENTE </w:t>
            </w:r>
          </w:p>
        </w:tc>
        <w:tc>
          <w:tcPr>
            <w:tcW w:w="6378" w:type="dxa"/>
          </w:tcPr>
          <w:p w14:paraId="63843E8E" w14:textId="77777777" w:rsidR="003E7259" w:rsidRPr="00FA67B1" w:rsidRDefault="003E7259" w:rsidP="00D71B60">
            <w:pPr>
              <w:spacing w:line="240" w:lineRule="auto"/>
              <w:jc w:val="both"/>
              <w:rPr>
                <w:rFonts w:ascii="Arial" w:hAnsi="Arial" w:cs="Arial"/>
                <w:sz w:val="16"/>
                <w:szCs w:val="16"/>
              </w:rPr>
            </w:pPr>
            <w:r w:rsidRPr="00FA67B1">
              <w:rPr>
                <w:rFonts w:ascii="Arial" w:hAnsi="Arial" w:cs="Arial"/>
                <w:sz w:val="16"/>
                <w:szCs w:val="16"/>
              </w:rPr>
              <w:t>CONDUCE LA EVACUACIÓN DE SU AULA</w:t>
            </w:r>
          </w:p>
          <w:p w14:paraId="63BE3FBD" w14:textId="40897444" w:rsidR="003E7259" w:rsidRPr="00FA67B1" w:rsidRDefault="003E7259" w:rsidP="00D71B60">
            <w:pPr>
              <w:spacing w:line="240" w:lineRule="auto"/>
              <w:jc w:val="both"/>
              <w:rPr>
                <w:rFonts w:ascii="Arial" w:hAnsi="Arial" w:cs="Arial"/>
                <w:sz w:val="16"/>
                <w:szCs w:val="16"/>
              </w:rPr>
            </w:pPr>
            <w:r w:rsidRPr="00FA67B1">
              <w:rPr>
                <w:rFonts w:ascii="Arial" w:hAnsi="Arial" w:cs="Arial"/>
                <w:sz w:val="16"/>
                <w:szCs w:val="16"/>
              </w:rPr>
              <w:t>VERIFIC</w:t>
            </w:r>
            <w:r w:rsidR="00FA67B1" w:rsidRPr="00FA67B1">
              <w:rPr>
                <w:rFonts w:ascii="Arial" w:hAnsi="Arial" w:cs="Arial"/>
                <w:sz w:val="16"/>
                <w:szCs w:val="16"/>
              </w:rPr>
              <w:t>A</w:t>
            </w:r>
            <w:r w:rsidRPr="00FA67B1">
              <w:rPr>
                <w:rFonts w:ascii="Arial" w:hAnsi="Arial" w:cs="Arial"/>
                <w:sz w:val="16"/>
                <w:szCs w:val="16"/>
              </w:rPr>
              <w:t>N QUE NING</w:t>
            </w:r>
            <w:r w:rsidR="00FA67B1" w:rsidRPr="00FA67B1">
              <w:rPr>
                <w:rFonts w:ascii="Arial" w:hAnsi="Arial" w:cs="Arial"/>
                <w:sz w:val="16"/>
                <w:szCs w:val="16"/>
              </w:rPr>
              <w:t>Ú</w:t>
            </w:r>
            <w:r w:rsidRPr="00FA67B1">
              <w:rPr>
                <w:rFonts w:ascii="Arial" w:hAnsi="Arial" w:cs="Arial"/>
                <w:sz w:val="16"/>
                <w:szCs w:val="16"/>
              </w:rPr>
              <w:t xml:space="preserve">N ESTUDIANTE </w:t>
            </w:r>
            <w:r w:rsidR="00FA67B1" w:rsidRPr="00FA67B1">
              <w:rPr>
                <w:rFonts w:ascii="Arial" w:hAnsi="Arial" w:cs="Arial"/>
                <w:sz w:val="16"/>
                <w:szCs w:val="16"/>
              </w:rPr>
              <w:t>PERMANEZCA</w:t>
            </w:r>
            <w:r w:rsidRPr="00FA67B1">
              <w:rPr>
                <w:rFonts w:ascii="Arial" w:hAnsi="Arial" w:cs="Arial"/>
                <w:sz w:val="16"/>
                <w:szCs w:val="16"/>
              </w:rPr>
              <w:t xml:space="preserve"> EN EL AULA</w:t>
            </w:r>
          </w:p>
          <w:p w14:paraId="743E270C" w14:textId="505273FC" w:rsidR="00FA67B1" w:rsidRPr="00FA67B1" w:rsidRDefault="00FA67B1" w:rsidP="00D71B60">
            <w:pPr>
              <w:spacing w:line="240" w:lineRule="auto"/>
              <w:jc w:val="both"/>
              <w:rPr>
                <w:rFonts w:ascii="Arial" w:hAnsi="Arial" w:cs="Arial"/>
                <w:sz w:val="16"/>
                <w:szCs w:val="16"/>
              </w:rPr>
            </w:pPr>
            <w:r w:rsidRPr="00FA67B1">
              <w:rPr>
                <w:rFonts w:ascii="Arial" w:hAnsi="Arial" w:cs="Arial"/>
                <w:sz w:val="16"/>
                <w:szCs w:val="16"/>
              </w:rPr>
              <w:t>CONTIENEN A LOS ESTUDIANNTES CON EL FIN DE EVITAR EL PANICO</w:t>
            </w:r>
          </w:p>
          <w:p w14:paraId="0C5BC797" w14:textId="73CB11D0" w:rsidR="00D02767" w:rsidRPr="00FA67B1" w:rsidRDefault="00FA67B1" w:rsidP="00D71B60">
            <w:pPr>
              <w:spacing w:line="240" w:lineRule="auto"/>
              <w:jc w:val="both"/>
              <w:rPr>
                <w:rFonts w:ascii="Arial" w:hAnsi="Arial" w:cs="Arial"/>
                <w:sz w:val="16"/>
                <w:szCs w:val="16"/>
              </w:rPr>
            </w:pPr>
            <w:r w:rsidRPr="00FA67B1">
              <w:rPr>
                <w:rFonts w:ascii="Arial" w:hAnsi="Arial" w:cs="Arial"/>
                <w:sz w:val="16"/>
                <w:szCs w:val="16"/>
              </w:rPr>
              <w:t>VERIFICAN QUE NINGÚN ESTUDIANTE FALTE, REALIZA LISTADO DE PRESENTES EVACUADOS</w:t>
            </w:r>
            <w:r w:rsidR="003E7259" w:rsidRPr="00FA67B1">
              <w:rPr>
                <w:rFonts w:ascii="Arial" w:hAnsi="Arial" w:cs="Arial"/>
                <w:sz w:val="16"/>
                <w:szCs w:val="16"/>
              </w:rPr>
              <w:t xml:space="preserve"> </w:t>
            </w:r>
          </w:p>
        </w:tc>
      </w:tr>
    </w:tbl>
    <w:p w14:paraId="2D5FAC90" w14:textId="77777777" w:rsidR="00FA67B1" w:rsidRDefault="00FA67B1" w:rsidP="00D71B60">
      <w:pPr>
        <w:pStyle w:val="Prrafodelista"/>
        <w:jc w:val="both"/>
      </w:pPr>
    </w:p>
    <w:p w14:paraId="34F8F0F8" w14:textId="3D4C2622" w:rsidR="00666A92" w:rsidRPr="00666A92" w:rsidRDefault="00666A92" w:rsidP="00D71B60">
      <w:pPr>
        <w:pStyle w:val="Ttulo2"/>
        <w:jc w:val="both"/>
      </w:pPr>
      <w:r w:rsidRPr="00666A92">
        <w:t>PLANILLA MODELO</w:t>
      </w:r>
      <w:r w:rsidR="00FA67B1">
        <w:t xml:space="preserve"> </w:t>
      </w:r>
      <w:r w:rsidRPr="00666A92">
        <w:t>DE LLAMADAS</w:t>
      </w:r>
      <w:r w:rsidR="00FA67B1">
        <w:t xml:space="preserve"> DE EMERGENCIAS</w:t>
      </w:r>
    </w:p>
    <w:tbl>
      <w:tblPr>
        <w:tblW w:w="95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2752"/>
        <w:gridCol w:w="2168"/>
        <w:gridCol w:w="1957"/>
        <w:gridCol w:w="2656"/>
      </w:tblGrid>
      <w:tr w:rsidR="00DD2F42" w:rsidRPr="00DD2F42" w14:paraId="10D332F1" w14:textId="77777777" w:rsidTr="00FA67B1">
        <w:trPr>
          <w:trHeight w:val="399"/>
        </w:trPr>
        <w:tc>
          <w:tcPr>
            <w:tcW w:w="2752" w:type="dxa"/>
          </w:tcPr>
          <w:p w14:paraId="1D1418DA" w14:textId="77777777"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INSTITUCIÓN</w:t>
            </w:r>
          </w:p>
        </w:tc>
        <w:tc>
          <w:tcPr>
            <w:tcW w:w="2168" w:type="dxa"/>
          </w:tcPr>
          <w:p w14:paraId="4CDA6AB4" w14:textId="77777777"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NOMBRE</w:t>
            </w:r>
          </w:p>
        </w:tc>
        <w:tc>
          <w:tcPr>
            <w:tcW w:w="1957" w:type="dxa"/>
          </w:tcPr>
          <w:p w14:paraId="0F035118" w14:textId="77777777"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CARGO</w:t>
            </w:r>
          </w:p>
        </w:tc>
        <w:tc>
          <w:tcPr>
            <w:tcW w:w="2656" w:type="dxa"/>
          </w:tcPr>
          <w:p w14:paraId="057912CF" w14:textId="77777777"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TELÉFONOS</w:t>
            </w:r>
          </w:p>
        </w:tc>
      </w:tr>
      <w:tr w:rsidR="00DD2F42" w:rsidRPr="00DD2F42" w14:paraId="7F7C7AB3" w14:textId="77777777" w:rsidTr="00FA67B1">
        <w:trPr>
          <w:trHeight w:val="396"/>
        </w:trPr>
        <w:tc>
          <w:tcPr>
            <w:tcW w:w="2752" w:type="dxa"/>
          </w:tcPr>
          <w:p w14:paraId="2E3DC2AB" w14:textId="73F56801"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Alcaldía de Arboledas</w:t>
            </w:r>
          </w:p>
        </w:tc>
        <w:tc>
          <w:tcPr>
            <w:tcW w:w="2168" w:type="dxa"/>
          </w:tcPr>
          <w:p w14:paraId="1261E667" w14:textId="77777777" w:rsidR="00DD2F42" w:rsidRPr="00FA67B1" w:rsidRDefault="00DD2F42" w:rsidP="00D71B60">
            <w:pPr>
              <w:pStyle w:val="Sinespaciado"/>
              <w:jc w:val="both"/>
              <w:rPr>
                <w:rFonts w:ascii="Arial" w:hAnsi="Arial" w:cs="Arial"/>
                <w:b/>
                <w:bCs/>
                <w:sz w:val="18"/>
                <w:szCs w:val="18"/>
              </w:rPr>
            </w:pPr>
          </w:p>
        </w:tc>
        <w:tc>
          <w:tcPr>
            <w:tcW w:w="1957" w:type="dxa"/>
          </w:tcPr>
          <w:p w14:paraId="50D0AD72" w14:textId="77777777" w:rsidR="00DD2F42" w:rsidRPr="00FA67B1" w:rsidRDefault="00DD2F42" w:rsidP="00D71B60">
            <w:pPr>
              <w:pStyle w:val="Sinespaciado"/>
              <w:jc w:val="both"/>
              <w:rPr>
                <w:rFonts w:ascii="Arial" w:hAnsi="Arial" w:cs="Arial"/>
                <w:b/>
                <w:bCs/>
                <w:sz w:val="18"/>
                <w:szCs w:val="18"/>
              </w:rPr>
            </w:pPr>
          </w:p>
        </w:tc>
        <w:tc>
          <w:tcPr>
            <w:tcW w:w="2656" w:type="dxa"/>
          </w:tcPr>
          <w:p w14:paraId="709AD8CF" w14:textId="77777777" w:rsidR="00DD2F42" w:rsidRPr="00FA67B1" w:rsidRDefault="00DD2F42" w:rsidP="00D71B60">
            <w:pPr>
              <w:pStyle w:val="Sinespaciado"/>
              <w:jc w:val="both"/>
              <w:rPr>
                <w:rFonts w:ascii="Arial" w:hAnsi="Arial" w:cs="Arial"/>
                <w:b/>
                <w:bCs/>
                <w:sz w:val="18"/>
                <w:szCs w:val="18"/>
              </w:rPr>
            </w:pPr>
          </w:p>
        </w:tc>
      </w:tr>
      <w:tr w:rsidR="00DD2F42" w:rsidRPr="00DD2F42" w14:paraId="0E41704E" w14:textId="77777777" w:rsidTr="00FA67B1">
        <w:trPr>
          <w:trHeight w:val="289"/>
        </w:trPr>
        <w:tc>
          <w:tcPr>
            <w:tcW w:w="2752" w:type="dxa"/>
          </w:tcPr>
          <w:p w14:paraId="657C2ED2" w14:textId="77777777"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Puesto Policía de Arboledas</w:t>
            </w:r>
          </w:p>
        </w:tc>
        <w:tc>
          <w:tcPr>
            <w:tcW w:w="2168" w:type="dxa"/>
          </w:tcPr>
          <w:p w14:paraId="681D09A0" w14:textId="77777777" w:rsidR="00DD2F42" w:rsidRPr="00FA67B1" w:rsidRDefault="00DD2F42" w:rsidP="00D71B60">
            <w:pPr>
              <w:pStyle w:val="Sinespaciado"/>
              <w:jc w:val="both"/>
              <w:rPr>
                <w:rFonts w:ascii="Arial" w:hAnsi="Arial" w:cs="Arial"/>
                <w:b/>
                <w:bCs/>
                <w:sz w:val="18"/>
                <w:szCs w:val="18"/>
              </w:rPr>
            </w:pPr>
          </w:p>
        </w:tc>
        <w:tc>
          <w:tcPr>
            <w:tcW w:w="1957" w:type="dxa"/>
          </w:tcPr>
          <w:p w14:paraId="3D072913" w14:textId="77777777" w:rsidR="00DD2F42" w:rsidRPr="00FA67B1" w:rsidRDefault="00DD2F42" w:rsidP="00D71B60">
            <w:pPr>
              <w:pStyle w:val="Sinespaciado"/>
              <w:jc w:val="both"/>
              <w:rPr>
                <w:rFonts w:ascii="Arial" w:hAnsi="Arial" w:cs="Arial"/>
                <w:b/>
                <w:bCs/>
                <w:sz w:val="18"/>
                <w:szCs w:val="18"/>
              </w:rPr>
            </w:pPr>
          </w:p>
        </w:tc>
        <w:tc>
          <w:tcPr>
            <w:tcW w:w="2656" w:type="dxa"/>
          </w:tcPr>
          <w:p w14:paraId="56BF9199" w14:textId="77777777" w:rsidR="00DD2F42" w:rsidRPr="00FA67B1" w:rsidRDefault="00DD2F42" w:rsidP="00D71B60">
            <w:pPr>
              <w:pStyle w:val="Sinespaciado"/>
              <w:jc w:val="both"/>
              <w:rPr>
                <w:rFonts w:ascii="Arial" w:hAnsi="Arial" w:cs="Arial"/>
                <w:b/>
                <w:bCs/>
                <w:sz w:val="18"/>
                <w:szCs w:val="18"/>
              </w:rPr>
            </w:pPr>
          </w:p>
        </w:tc>
      </w:tr>
      <w:tr w:rsidR="00DD2F42" w:rsidRPr="00DD2F42" w14:paraId="600E7EB4" w14:textId="77777777" w:rsidTr="00FA67B1">
        <w:trPr>
          <w:trHeight w:val="340"/>
        </w:trPr>
        <w:tc>
          <w:tcPr>
            <w:tcW w:w="2752" w:type="dxa"/>
          </w:tcPr>
          <w:p w14:paraId="219FF1B0" w14:textId="77777777"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Cruz Roja</w:t>
            </w:r>
          </w:p>
        </w:tc>
        <w:tc>
          <w:tcPr>
            <w:tcW w:w="2168" w:type="dxa"/>
          </w:tcPr>
          <w:p w14:paraId="1007A6B6" w14:textId="77777777" w:rsidR="00DD2F42" w:rsidRPr="00FA67B1" w:rsidRDefault="00DD2F42" w:rsidP="00D71B60">
            <w:pPr>
              <w:pStyle w:val="Sinespaciado"/>
              <w:jc w:val="both"/>
              <w:rPr>
                <w:rFonts w:ascii="Arial" w:hAnsi="Arial" w:cs="Arial"/>
                <w:b/>
                <w:bCs/>
                <w:sz w:val="18"/>
                <w:szCs w:val="18"/>
              </w:rPr>
            </w:pPr>
          </w:p>
        </w:tc>
        <w:tc>
          <w:tcPr>
            <w:tcW w:w="1957" w:type="dxa"/>
          </w:tcPr>
          <w:p w14:paraId="10934952" w14:textId="77777777" w:rsidR="00DD2F42" w:rsidRPr="00FA67B1" w:rsidRDefault="00DD2F42" w:rsidP="00D71B60">
            <w:pPr>
              <w:pStyle w:val="Sinespaciado"/>
              <w:jc w:val="both"/>
              <w:rPr>
                <w:rFonts w:ascii="Arial" w:hAnsi="Arial" w:cs="Arial"/>
                <w:b/>
                <w:bCs/>
                <w:sz w:val="18"/>
                <w:szCs w:val="18"/>
              </w:rPr>
            </w:pPr>
          </w:p>
        </w:tc>
        <w:tc>
          <w:tcPr>
            <w:tcW w:w="2656" w:type="dxa"/>
          </w:tcPr>
          <w:p w14:paraId="7D7080EA" w14:textId="77777777" w:rsidR="00DD2F42" w:rsidRPr="00FA67B1" w:rsidRDefault="00DD2F42" w:rsidP="00D71B60">
            <w:pPr>
              <w:pStyle w:val="Sinespaciado"/>
              <w:jc w:val="both"/>
              <w:rPr>
                <w:rFonts w:ascii="Arial" w:hAnsi="Arial" w:cs="Arial"/>
                <w:b/>
                <w:bCs/>
                <w:sz w:val="18"/>
                <w:szCs w:val="18"/>
              </w:rPr>
            </w:pPr>
          </w:p>
        </w:tc>
      </w:tr>
      <w:tr w:rsidR="00DD2F42" w:rsidRPr="00DD2F42" w14:paraId="1EB628AB" w14:textId="77777777" w:rsidTr="00FA67B1">
        <w:trPr>
          <w:trHeight w:val="332"/>
        </w:trPr>
        <w:tc>
          <w:tcPr>
            <w:tcW w:w="2752" w:type="dxa"/>
          </w:tcPr>
          <w:p w14:paraId="01D34348" w14:textId="77777777"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Defensa Civil</w:t>
            </w:r>
          </w:p>
        </w:tc>
        <w:tc>
          <w:tcPr>
            <w:tcW w:w="2168" w:type="dxa"/>
          </w:tcPr>
          <w:p w14:paraId="20C8DF93" w14:textId="77777777" w:rsidR="00DD2F42" w:rsidRPr="00FA67B1" w:rsidRDefault="00DD2F42" w:rsidP="00D71B60">
            <w:pPr>
              <w:pStyle w:val="Sinespaciado"/>
              <w:jc w:val="both"/>
              <w:rPr>
                <w:rFonts w:ascii="Arial" w:hAnsi="Arial" w:cs="Arial"/>
                <w:b/>
                <w:bCs/>
                <w:sz w:val="18"/>
                <w:szCs w:val="18"/>
              </w:rPr>
            </w:pPr>
          </w:p>
        </w:tc>
        <w:tc>
          <w:tcPr>
            <w:tcW w:w="1957" w:type="dxa"/>
          </w:tcPr>
          <w:p w14:paraId="5535C9A5" w14:textId="77777777" w:rsidR="00DD2F42" w:rsidRPr="00FA67B1" w:rsidRDefault="00DD2F42" w:rsidP="00D71B60">
            <w:pPr>
              <w:pStyle w:val="Sinespaciado"/>
              <w:jc w:val="both"/>
              <w:rPr>
                <w:rFonts w:ascii="Arial" w:hAnsi="Arial" w:cs="Arial"/>
                <w:b/>
                <w:bCs/>
                <w:sz w:val="18"/>
                <w:szCs w:val="18"/>
              </w:rPr>
            </w:pPr>
          </w:p>
        </w:tc>
        <w:tc>
          <w:tcPr>
            <w:tcW w:w="2656" w:type="dxa"/>
          </w:tcPr>
          <w:p w14:paraId="0B85951D" w14:textId="77777777" w:rsidR="00DD2F42" w:rsidRPr="00FA67B1" w:rsidRDefault="00DD2F42" w:rsidP="00D71B60">
            <w:pPr>
              <w:pStyle w:val="Sinespaciado"/>
              <w:jc w:val="both"/>
              <w:rPr>
                <w:rFonts w:ascii="Arial" w:hAnsi="Arial" w:cs="Arial"/>
                <w:b/>
                <w:bCs/>
                <w:sz w:val="18"/>
                <w:szCs w:val="18"/>
              </w:rPr>
            </w:pPr>
          </w:p>
        </w:tc>
      </w:tr>
      <w:tr w:rsidR="00DD2F42" w:rsidRPr="00DD2F42" w14:paraId="08F0AC36" w14:textId="77777777" w:rsidTr="00FA67B1">
        <w:trPr>
          <w:trHeight w:val="339"/>
        </w:trPr>
        <w:tc>
          <w:tcPr>
            <w:tcW w:w="2752" w:type="dxa"/>
          </w:tcPr>
          <w:p w14:paraId="4D42E543" w14:textId="7E72381E"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Hospital</w:t>
            </w:r>
          </w:p>
        </w:tc>
        <w:tc>
          <w:tcPr>
            <w:tcW w:w="2168" w:type="dxa"/>
          </w:tcPr>
          <w:p w14:paraId="1A621D93" w14:textId="77777777"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 xml:space="preserve">Personal </w:t>
            </w:r>
          </w:p>
        </w:tc>
        <w:tc>
          <w:tcPr>
            <w:tcW w:w="1957" w:type="dxa"/>
          </w:tcPr>
          <w:p w14:paraId="411548E6" w14:textId="77777777"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De turno</w:t>
            </w:r>
          </w:p>
        </w:tc>
        <w:tc>
          <w:tcPr>
            <w:tcW w:w="2656" w:type="dxa"/>
          </w:tcPr>
          <w:p w14:paraId="689A77BE" w14:textId="77777777" w:rsidR="00DD2F42" w:rsidRPr="00FA67B1" w:rsidRDefault="00DD2F42" w:rsidP="00D71B60">
            <w:pPr>
              <w:pStyle w:val="Sinespaciado"/>
              <w:jc w:val="both"/>
              <w:rPr>
                <w:rFonts w:ascii="Arial" w:hAnsi="Arial" w:cs="Arial"/>
                <w:b/>
                <w:bCs/>
                <w:sz w:val="18"/>
                <w:szCs w:val="18"/>
              </w:rPr>
            </w:pPr>
            <w:r w:rsidRPr="00FA67B1">
              <w:rPr>
                <w:rFonts w:ascii="Arial" w:hAnsi="Arial" w:cs="Arial"/>
                <w:sz w:val="18"/>
                <w:szCs w:val="18"/>
              </w:rPr>
              <w:t>3118112418</w:t>
            </w:r>
          </w:p>
        </w:tc>
      </w:tr>
    </w:tbl>
    <w:p w14:paraId="494C68EE" w14:textId="2B8BB957" w:rsidR="00B73F9B" w:rsidRDefault="00B73F9B" w:rsidP="00D71B60">
      <w:pPr>
        <w:pStyle w:val="Prrafodelista"/>
        <w:jc w:val="both"/>
      </w:pPr>
    </w:p>
    <w:p w14:paraId="5578B050" w14:textId="7A066086" w:rsidR="00DD2F42" w:rsidRDefault="00666A92" w:rsidP="00B82CBA">
      <w:pPr>
        <w:pStyle w:val="Ttulo1"/>
        <w:ind w:left="0"/>
        <w:jc w:val="both"/>
      </w:pPr>
      <w:r w:rsidRPr="00666A92">
        <w:t>BRIGADA DEL PLAN DE CONTINGENCIA</w:t>
      </w:r>
      <w:r w:rsidR="001860D6">
        <w:t xml:space="preserve"> O ACCION</w:t>
      </w:r>
    </w:p>
    <w:p w14:paraId="64620E01" w14:textId="77777777" w:rsidR="00C13417" w:rsidRPr="00C13417" w:rsidRDefault="00C13417" w:rsidP="00D71B60">
      <w:pPr>
        <w:pStyle w:val="Ttulo2"/>
        <w:jc w:val="both"/>
      </w:pPr>
      <w:r w:rsidRPr="00C13417">
        <w:t>FUNCIONES Y RESPONSABILIDADES DE BRIGADAS</w:t>
      </w:r>
    </w:p>
    <w:p w14:paraId="20C01F45" w14:textId="5659A4A1" w:rsidR="00C13417" w:rsidRPr="00AB6CF0" w:rsidRDefault="00AB6CF0" w:rsidP="00D71B60">
      <w:pPr>
        <w:jc w:val="both"/>
        <w:rPr>
          <w:rFonts w:ascii="Arial" w:hAnsi="Arial" w:cs="Arial"/>
          <w:b/>
          <w:bCs/>
          <w:sz w:val="24"/>
          <w:szCs w:val="24"/>
        </w:rPr>
      </w:pPr>
      <w:r w:rsidRPr="00AB6CF0">
        <w:rPr>
          <w:rFonts w:ascii="Arial" w:hAnsi="Arial" w:cs="Arial"/>
          <w:b/>
          <w:bCs/>
          <w:sz w:val="24"/>
          <w:szCs w:val="24"/>
        </w:rPr>
        <w:t>BRIGADA DE PRIMEROS AUXILIOS.</w:t>
      </w:r>
    </w:p>
    <w:p w14:paraId="111E6C7A" w14:textId="4616FC48" w:rsidR="00C13417" w:rsidRPr="00C13417" w:rsidRDefault="00C13417" w:rsidP="00B82CBA">
      <w:pPr>
        <w:spacing w:after="0" w:line="360" w:lineRule="auto"/>
        <w:jc w:val="both"/>
        <w:rPr>
          <w:rFonts w:ascii="Arial" w:hAnsi="Arial" w:cs="Arial"/>
          <w:sz w:val="24"/>
          <w:szCs w:val="24"/>
        </w:rPr>
      </w:pPr>
      <w:r w:rsidRPr="00C13417">
        <w:rPr>
          <w:rFonts w:ascii="Arial" w:hAnsi="Arial" w:cs="Arial"/>
          <w:sz w:val="24"/>
          <w:szCs w:val="24"/>
        </w:rPr>
        <w:lastRenderedPageBreak/>
        <w:t>Está constituido por un grupo de trabajadores voluntarios que apoyan el plan de</w:t>
      </w:r>
      <w:r w:rsidR="00B82CBA">
        <w:rPr>
          <w:rFonts w:ascii="Arial" w:hAnsi="Arial" w:cs="Arial"/>
          <w:sz w:val="24"/>
          <w:szCs w:val="24"/>
        </w:rPr>
        <w:t xml:space="preserve"> </w:t>
      </w:r>
      <w:r w:rsidRPr="00C13417">
        <w:rPr>
          <w:rFonts w:ascii="Arial" w:hAnsi="Arial" w:cs="Arial"/>
          <w:sz w:val="24"/>
          <w:szCs w:val="24"/>
        </w:rPr>
        <w:t>emergencias a través de la atención de personas lesionadas por una emergencia.</w:t>
      </w:r>
    </w:p>
    <w:p w14:paraId="57343326" w14:textId="77777777" w:rsidR="00C13417" w:rsidRPr="00C13417" w:rsidRDefault="00C13417" w:rsidP="00D71B60">
      <w:pPr>
        <w:jc w:val="both"/>
        <w:rPr>
          <w:rFonts w:ascii="Arial" w:hAnsi="Arial" w:cs="Arial"/>
          <w:sz w:val="24"/>
          <w:szCs w:val="24"/>
        </w:rPr>
      </w:pPr>
      <w:r w:rsidRPr="00C13417">
        <w:rPr>
          <w:rFonts w:ascii="Arial" w:hAnsi="Arial" w:cs="Arial"/>
          <w:sz w:val="24"/>
          <w:szCs w:val="24"/>
        </w:rPr>
        <w:t>Objetivo:</w:t>
      </w:r>
    </w:p>
    <w:p w14:paraId="089B26CE" w14:textId="6C9E9CCE" w:rsidR="00C13417" w:rsidRPr="00AB6CF0" w:rsidRDefault="00C13417" w:rsidP="00D71B60">
      <w:pPr>
        <w:pStyle w:val="Prrafodelista"/>
        <w:numPr>
          <w:ilvl w:val="0"/>
          <w:numId w:val="15"/>
        </w:numPr>
        <w:jc w:val="both"/>
        <w:rPr>
          <w:rFonts w:cs="Arial"/>
          <w:szCs w:val="24"/>
        </w:rPr>
      </w:pPr>
      <w:r w:rsidRPr="00AB6CF0">
        <w:rPr>
          <w:rFonts w:cs="Arial"/>
          <w:szCs w:val="24"/>
        </w:rPr>
        <w:t>Prevenir accidentes</w:t>
      </w:r>
    </w:p>
    <w:p w14:paraId="432C52D3" w14:textId="0AE0E685" w:rsidR="00C13417" w:rsidRPr="00AB6CF0" w:rsidRDefault="00C13417" w:rsidP="00D71B60">
      <w:pPr>
        <w:pStyle w:val="Prrafodelista"/>
        <w:numPr>
          <w:ilvl w:val="0"/>
          <w:numId w:val="15"/>
        </w:numPr>
        <w:jc w:val="both"/>
        <w:rPr>
          <w:rFonts w:cs="Arial"/>
          <w:szCs w:val="24"/>
        </w:rPr>
      </w:pPr>
      <w:r w:rsidRPr="00AB6CF0">
        <w:rPr>
          <w:rFonts w:cs="Arial"/>
          <w:szCs w:val="24"/>
        </w:rPr>
        <w:t>Atender situaciones de emergencias</w:t>
      </w:r>
    </w:p>
    <w:p w14:paraId="16724604" w14:textId="77777777" w:rsidR="00C13417" w:rsidRPr="00C13417" w:rsidRDefault="00C13417" w:rsidP="00D71B60">
      <w:pPr>
        <w:jc w:val="both"/>
        <w:rPr>
          <w:rFonts w:ascii="Arial" w:hAnsi="Arial" w:cs="Arial"/>
          <w:sz w:val="24"/>
          <w:szCs w:val="24"/>
        </w:rPr>
      </w:pPr>
      <w:r w:rsidRPr="00C13417">
        <w:rPr>
          <w:rFonts w:ascii="Arial" w:hAnsi="Arial" w:cs="Arial"/>
          <w:sz w:val="24"/>
          <w:szCs w:val="24"/>
        </w:rPr>
        <w:t>Responsabilidades:</w:t>
      </w:r>
    </w:p>
    <w:p w14:paraId="38F4C75E" w14:textId="158E5B82" w:rsidR="00C13417" w:rsidRPr="00AB6CF0" w:rsidRDefault="00C13417" w:rsidP="00D71B60">
      <w:pPr>
        <w:pStyle w:val="Prrafodelista"/>
        <w:numPr>
          <w:ilvl w:val="0"/>
          <w:numId w:val="20"/>
        </w:numPr>
        <w:jc w:val="both"/>
        <w:rPr>
          <w:rFonts w:cs="Arial"/>
          <w:szCs w:val="24"/>
        </w:rPr>
      </w:pPr>
      <w:r w:rsidRPr="00AB6CF0">
        <w:rPr>
          <w:rFonts w:cs="Arial"/>
          <w:szCs w:val="24"/>
        </w:rPr>
        <w:t>Brindar los primeros auxilios a los lesionados.</w:t>
      </w:r>
    </w:p>
    <w:p w14:paraId="219138AB" w14:textId="01CD6D4C" w:rsidR="00C13417" w:rsidRPr="00AB6CF0" w:rsidRDefault="00C13417" w:rsidP="00D71B60">
      <w:pPr>
        <w:pStyle w:val="Prrafodelista"/>
        <w:numPr>
          <w:ilvl w:val="0"/>
          <w:numId w:val="20"/>
        </w:numPr>
        <w:jc w:val="both"/>
        <w:rPr>
          <w:rFonts w:cs="Arial"/>
          <w:szCs w:val="24"/>
        </w:rPr>
      </w:pPr>
      <w:r w:rsidRPr="00AB6CF0">
        <w:rPr>
          <w:rFonts w:cs="Arial"/>
          <w:szCs w:val="24"/>
        </w:rPr>
        <w:t>Establecer la prioridad de la atención de heridos.</w:t>
      </w:r>
    </w:p>
    <w:p w14:paraId="5B37B197" w14:textId="1456FEF0" w:rsidR="00C13417" w:rsidRPr="00AB6CF0" w:rsidRDefault="00C13417" w:rsidP="00D71B60">
      <w:pPr>
        <w:pStyle w:val="Prrafodelista"/>
        <w:numPr>
          <w:ilvl w:val="0"/>
          <w:numId w:val="20"/>
        </w:numPr>
        <w:jc w:val="both"/>
        <w:rPr>
          <w:rFonts w:cs="Arial"/>
          <w:szCs w:val="24"/>
        </w:rPr>
      </w:pPr>
      <w:r w:rsidRPr="00AB6CF0">
        <w:rPr>
          <w:rFonts w:cs="Arial"/>
          <w:szCs w:val="24"/>
        </w:rPr>
        <w:t>Garantizar un traslado adecuado y oportuno de los lesionados.</w:t>
      </w:r>
    </w:p>
    <w:p w14:paraId="02A4D3E9" w14:textId="4F9BA63F" w:rsidR="00C13417" w:rsidRPr="00AB6CF0" w:rsidRDefault="00C13417" w:rsidP="00D71B60">
      <w:pPr>
        <w:pStyle w:val="Prrafodelista"/>
        <w:numPr>
          <w:ilvl w:val="0"/>
          <w:numId w:val="20"/>
        </w:numPr>
        <w:jc w:val="both"/>
        <w:rPr>
          <w:rFonts w:cs="Arial"/>
          <w:szCs w:val="24"/>
        </w:rPr>
      </w:pPr>
      <w:r w:rsidRPr="00AB6CF0">
        <w:rPr>
          <w:rFonts w:cs="Arial"/>
          <w:szCs w:val="24"/>
        </w:rPr>
        <w:t>Inspeccionar los botiquines.</w:t>
      </w:r>
    </w:p>
    <w:p w14:paraId="5FE1EC1C" w14:textId="77777777" w:rsidR="00AB6CF0" w:rsidRDefault="00AB6CF0" w:rsidP="00D71B60">
      <w:pPr>
        <w:jc w:val="both"/>
        <w:rPr>
          <w:rFonts w:ascii="Arial" w:hAnsi="Arial" w:cs="Arial"/>
          <w:b/>
          <w:bCs/>
          <w:sz w:val="24"/>
          <w:szCs w:val="24"/>
        </w:rPr>
      </w:pPr>
    </w:p>
    <w:p w14:paraId="08625442" w14:textId="792BCCA7" w:rsidR="00C13417" w:rsidRPr="00AB6CF0" w:rsidRDefault="00AB6CF0" w:rsidP="00D71B60">
      <w:pPr>
        <w:jc w:val="both"/>
        <w:rPr>
          <w:rFonts w:ascii="Arial" w:hAnsi="Arial" w:cs="Arial"/>
          <w:b/>
          <w:bCs/>
          <w:sz w:val="24"/>
          <w:szCs w:val="24"/>
        </w:rPr>
      </w:pPr>
      <w:r w:rsidRPr="00AB6CF0">
        <w:rPr>
          <w:rFonts w:ascii="Arial" w:hAnsi="Arial" w:cs="Arial"/>
          <w:b/>
          <w:bCs/>
          <w:sz w:val="24"/>
          <w:szCs w:val="24"/>
        </w:rPr>
        <w:t>BRIGADA DE PREVENCIÓN Y CONTROL DEL FUEGO.</w:t>
      </w:r>
    </w:p>
    <w:p w14:paraId="28B55A1F" w14:textId="66483E24" w:rsidR="00C13417" w:rsidRPr="00C13417" w:rsidRDefault="00C13417" w:rsidP="00B82CBA">
      <w:pPr>
        <w:spacing w:after="0"/>
        <w:jc w:val="both"/>
        <w:rPr>
          <w:rFonts w:ascii="Arial" w:hAnsi="Arial" w:cs="Arial"/>
          <w:sz w:val="24"/>
          <w:szCs w:val="24"/>
        </w:rPr>
      </w:pPr>
      <w:r w:rsidRPr="00C13417">
        <w:rPr>
          <w:rFonts w:ascii="Arial" w:hAnsi="Arial" w:cs="Arial"/>
          <w:sz w:val="24"/>
          <w:szCs w:val="24"/>
        </w:rPr>
        <w:t>Esta organizado debe tener conocimiento y entrenamiento en técnica básicas de lucha</w:t>
      </w:r>
      <w:r w:rsidR="00AB6CF0">
        <w:rPr>
          <w:rFonts w:ascii="Arial" w:hAnsi="Arial" w:cs="Arial"/>
          <w:sz w:val="24"/>
          <w:szCs w:val="24"/>
        </w:rPr>
        <w:t xml:space="preserve"> </w:t>
      </w:r>
      <w:r w:rsidRPr="00C13417">
        <w:rPr>
          <w:rFonts w:ascii="Arial" w:hAnsi="Arial" w:cs="Arial"/>
          <w:sz w:val="24"/>
          <w:szCs w:val="24"/>
        </w:rPr>
        <w:t>contra conatos de incendios.</w:t>
      </w:r>
    </w:p>
    <w:p w14:paraId="504F3273" w14:textId="77777777" w:rsidR="00C13417" w:rsidRPr="00C13417" w:rsidRDefault="00C13417" w:rsidP="00D71B60">
      <w:pPr>
        <w:jc w:val="both"/>
        <w:rPr>
          <w:rFonts w:ascii="Arial" w:hAnsi="Arial" w:cs="Arial"/>
          <w:sz w:val="24"/>
          <w:szCs w:val="24"/>
        </w:rPr>
      </w:pPr>
      <w:r w:rsidRPr="00C13417">
        <w:rPr>
          <w:rFonts w:ascii="Arial" w:hAnsi="Arial" w:cs="Arial"/>
          <w:sz w:val="24"/>
          <w:szCs w:val="24"/>
        </w:rPr>
        <w:t>Objetivo:</w:t>
      </w:r>
    </w:p>
    <w:p w14:paraId="094F41CB" w14:textId="0A7B4F5E" w:rsidR="00C13417" w:rsidRPr="00AB6CF0" w:rsidRDefault="00C13417" w:rsidP="00D71B60">
      <w:pPr>
        <w:pStyle w:val="Prrafodelista"/>
        <w:numPr>
          <w:ilvl w:val="0"/>
          <w:numId w:val="15"/>
        </w:numPr>
        <w:jc w:val="both"/>
        <w:rPr>
          <w:rFonts w:cs="Arial"/>
          <w:szCs w:val="24"/>
        </w:rPr>
      </w:pPr>
      <w:r w:rsidRPr="00AB6CF0">
        <w:rPr>
          <w:rFonts w:cs="Arial"/>
          <w:szCs w:val="24"/>
        </w:rPr>
        <w:t>Prevenir incendios.</w:t>
      </w:r>
    </w:p>
    <w:p w14:paraId="409BBE52" w14:textId="2869B241" w:rsidR="00C13417" w:rsidRPr="00AB6CF0" w:rsidRDefault="00C13417" w:rsidP="00D71B60">
      <w:pPr>
        <w:pStyle w:val="Prrafodelista"/>
        <w:numPr>
          <w:ilvl w:val="0"/>
          <w:numId w:val="15"/>
        </w:numPr>
        <w:jc w:val="both"/>
        <w:rPr>
          <w:rFonts w:cs="Arial"/>
          <w:szCs w:val="24"/>
        </w:rPr>
      </w:pPr>
      <w:r w:rsidRPr="00AB6CF0">
        <w:rPr>
          <w:rFonts w:cs="Arial"/>
          <w:szCs w:val="24"/>
        </w:rPr>
        <w:t>Controlar Incendios.</w:t>
      </w:r>
    </w:p>
    <w:p w14:paraId="254BFF91" w14:textId="77777777" w:rsidR="00C13417" w:rsidRPr="00C13417" w:rsidRDefault="00C13417" w:rsidP="00D71B60">
      <w:pPr>
        <w:jc w:val="both"/>
        <w:rPr>
          <w:rFonts w:ascii="Arial" w:hAnsi="Arial" w:cs="Arial"/>
          <w:sz w:val="24"/>
          <w:szCs w:val="24"/>
        </w:rPr>
      </w:pPr>
      <w:r w:rsidRPr="00C13417">
        <w:rPr>
          <w:rFonts w:ascii="Arial" w:hAnsi="Arial" w:cs="Arial"/>
          <w:sz w:val="24"/>
          <w:szCs w:val="24"/>
        </w:rPr>
        <w:t>Responsabilidades:</w:t>
      </w:r>
    </w:p>
    <w:p w14:paraId="6F983663" w14:textId="1757FF97" w:rsidR="00C13417" w:rsidRPr="00AB6CF0" w:rsidRDefault="00C13417" w:rsidP="00D71B60">
      <w:pPr>
        <w:pStyle w:val="Prrafodelista"/>
        <w:numPr>
          <w:ilvl w:val="0"/>
          <w:numId w:val="20"/>
        </w:numPr>
        <w:jc w:val="both"/>
        <w:rPr>
          <w:rFonts w:cs="Arial"/>
          <w:szCs w:val="24"/>
        </w:rPr>
      </w:pPr>
      <w:r w:rsidRPr="00AB6CF0">
        <w:rPr>
          <w:rFonts w:cs="Arial"/>
          <w:szCs w:val="24"/>
        </w:rPr>
        <w:t>Capacitarse.</w:t>
      </w:r>
    </w:p>
    <w:p w14:paraId="3D6B7691" w14:textId="502AC833" w:rsidR="00C13417" w:rsidRPr="00AB6CF0" w:rsidRDefault="00C13417" w:rsidP="00D71B60">
      <w:pPr>
        <w:pStyle w:val="Prrafodelista"/>
        <w:numPr>
          <w:ilvl w:val="0"/>
          <w:numId w:val="20"/>
        </w:numPr>
        <w:jc w:val="both"/>
        <w:rPr>
          <w:rFonts w:cs="Arial"/>
          <w:szCs w:val="24"/>
        </w:rPr>
      </w:pPr>
      <w:r w:rsidRPr="00AB6CF0">
        <w:rPr>
          <w:rFonts w:cs="Arial"/>
          <w:szCs w:val="24"/>
        </w:rPr>
        <w:t>Realizar inspecciones periódicas.</w:t>
      </w:r>
    </w:p>
    <w:p w14:paraId="5EB0633A" w14:textId="1224578A" w:rsidR="00C13417" w:rsidRPr="00AB6CF0" w:rsidRDefault="00C13417" w:rsidP="00D71B60">
      <w:pPr>
        <w:pStyle w:val="Prrafodelista"/>
        <w:numPr>
          <w:ilvl w:val="0"/>
          <w:numId w:val="20"/>
        </w:numPr>
        <w:jc w:val="both"/>
        <w:rPr>
          <w:rFonts w:cs="Arial"/>
          <w:szCs w:val="24"/>
        </w:rPr>
      </w:pPr>
      <w:r w:rsidRPr="00AB6CF0">
        <w:rPr>
          <w:rFonts w:cs="Arial"/>
          <w:szCs w:val="24"/>
        </w:rPr>
        <w:t>Controlar las situaciones de emergencias.</w:t>
      </w:r>
    </w:p>
    <w:p w14:paraId="2FDB9E02" w14:textId="789A8FED" w:rsidR="00C13417" w:rsidRPr="00AB6CF0" w:rsidRDefault="00C13417" w:rsidP="00D71B60">
      <w:pPr>
        <w:pStyle w:val="Prrafodelista"/>
        <w:numPr>
          <w:ilvl w:val="0"/>
          <w:numId w:val="20"/>
        </w:numPr>
        <w:jc w:val="both"/>
        <w:rPr>
          <w:rFonts w:cs="Arial"/>
          <w:szCs w:val="24"/>
        </w:rPr>
      </w:pPr>
      <w:r w:rsidRPr="00AB6CF0">
        <w:rPr>
          <w:rFonts w:cs="Arial"/>
          <w:szCs w:val="24"/>
        </w:rPr>
        <w:t>Supervisión de los servicios públicos y sus sistemas.</w:t>
      </w:r>
    </w:p>
    <w:p w14:paraId="174988D2" w14:textId="397FF637" w:rsidR="00C13417" w:rsidRPr="00AB6CF0" w:rsidRDefault="00C13417" w:rsidP="00D71B60">
      <w:pPr>
        <w:pStyle w:val="Prrafodelista"/>
        <w:numPr>
          <w:ilvl w:val="0"/>
          <w:numId w:val="20"/>
        </w:numPr>
        <w:jc w:val="both"/>
        <w:rPr>
          <w:rFonts w:cs="Arial"/>
          <w:szCs w:val="24"/>
        </w:rPr>
      </w:pPr>
      <w:r w:rsidRPr="00AB6CF0">
        <w:rPr>
          <w:rFonts w:cs="Arial"/>
          <w:szCs w:val="24"/>
        </w:rPr>
        <w:t>Remoción de escombros.</w:t>
      </w:r>
    </w:p>
    <w:p w14:paraId="7B12AED0" w14:textId="1E008671" w:rsidR="00C13417" w:rsidRPr="00AB6CF0" w:rsidRDefault="00C13417" w:rsidP="00D71B60">
      <w:pPr>
        <w:pStyle w:val="Prrafodelista"/>
        <w:numPr>
          <w:ilvl w:val="0"/>
          <w:numId w:val="20"/>
        </w:numPr>
        <w:jc w:val="both"/>
        <w:rPr>
          <w:rFonts w:cs="Arial"/>
          <w:szCs w:val="24"/>
        </w:rPr>
      </w:pPr>
      <w:r w:rsidRPr="00AB6CF0">
        <w:rPr>
          <w:rFonts w:cs="Arial"/>
          <w:szCs w:val="24"/>
        </w:rPr>
        <w:t>Mantener contacto con los organismos de socorro.</w:t>
      </w:r>
    </w:p>
    <w:p w14:paraId="16C94931" w14:textId="6380E558" w:rsidR="00C13417" w:rsidRPr="00AB6CF0" w:rsidRDefault="00C13417" w:rsidP="00D71B60">
      <w:pPr>
        <w:pStyle w:val="Prrafodelista"/>
        <w:numPr>
          <w:ilvl w:val="0"/>
          <w:numId w:val="20"/>
        </w:numPr>
        <w:jc w:val="both"/>
        <w:rPr>
          <w:rFonts w:cs="Arial"/>
          <w:szCs w:val="24"/>
        </w:rPr>
      </w:pPr>
      <w:r w:rsidRPr="00AB6CF0">
        <w:rPr>
          <w:rFonts w:cs="Arial"/>
          <w:szCs w:val="24"/>
        </w:rPr>
        <w:t>Mantenimiento en los equipos.</w:t>
      </w:r>
    </w:p>
    <w:p w14:paraId="4309985E" w14:textId="2649D489" w:rsidR="00C13417" w:rsidRPr="00AB6CF0" w:rsidRDefault="00C13417" w:rsidP="00D71B60">
      <w:pPr>
        <w:pStyle w:val="Prrafodelista"/>
        <w:numPr>
          <w:ilvl w:val="0"/>
          <w:numId w:val="20"/>
        </w:numPr>
        <w:jc w:val="both"/>
        <w:rPr>
          <w:rFonts w:cs="Arial"/>
          <w:szCs w:val="24"/>
        </w:rPr>
      </w:pPr>
      <w:r w:rsidRPr="00AB6CF0">
        <w:rPr>
          <w:rFonts w:cs="Arial"/>
          <w:szCs w:val="24"/>
        </w:rPr>
        <w:lastRenderedPageBreak/>
        <w:t>Restauración de sistemas.</w:t>
      </w:r>
    </w:p>
    <w:p w14:paraId="1588EBD1" w14:textId="2D1BCA15" w:rsidR="00C13417" w:rsidRPr="00AB6CF0" w:rsidRDefault="00C13417" w:rsidP="00D71B60">
      <w:pPr>
        <w:pStyle w:val="Prrafodelista"/>
        <w:numPr>
          <w:ilvl w:val="0"/>
          <w:numId w:val="20"/>
        </w:numPr>
        <w:jc w:val="both"/>
        <w:rPr>
          <w:rFonts w:cs="Arial"/>
          <w:szCs w:val="24"/>
        </w:rPr>
      </w:pPr>
      <w:r w:rsidRPr="00AB6CF0">
        <w:rPr>
          <w:rFonts w:cs="Arial"/>
          <w:szCs w:val="24"/>
        </w:rPr>
        <w:t>Investigación de las causas.</w:t>
      </w:r>
    </w:p>
    <w:p w14:paraId="5FCB2664" w14:textId="77777777" w:rsidR="00AB6CF0" w:rsidRDefault="00AB6CF0" w:rsidP="00D71B60">
      <w:pPr>
        <w:jc w:val="both"/>
        <w:rPr>
          <w:rFonts w:ascii="Arial" w:hAnsi="Arial" w:cs="Arial"/>
          <w:b/>
          <w:bCs/>
          <w:sz w:val="24"/>
          <w:szCs w:val="24"/>
        </w:rPr>
      </w:pPr>
    </w:p>
    <w:p w14:paraId="40CB5AE3" w14:textId="7096AF2C" w:rsidR="00C13417" w:rsidRPr="00AB6CF0" w:rsidRDefault="00AB6CF0" w:rsidP="00D71B60">
      <w:pPr>
        <w:jc w:val="both"/>
        <w:rPr>
          <w:rFonts w:ascii="Arial" w:hAnsi="Arial" w:cs="Arial"/>
          <w:b/>
          <w:bCs/>
          <w:sz w:val="24"/>
          <w:szCs w:val="24"/>
        </w:rPr>
      </w:pPr>
      <w:r w:rsidRPr="00AB6CF0">
        <w:rPr>
          <w:rFonts w:ascii="Arial" w:hAnsi="Arial" w:cs="Arial"/>
          <w:b/>
          <w:bCs/>
          <w:sz w:val="24"/>
          <w:szCs w:val="24"/>
        </w:rPr>
        <w:t>BRIGADA DE EVACUACIÓN.</w:t>
      </w:r>
    </w:p>
    <w:p w14:paraId="546A8583" w14:textId="77777777" w:rsidR="00C13417" w:rsidRPr="00C13417" w:rsidRDefault="00C13417" w:rsidP="00D71B60">
      <w:pPr>
        <w:jc w:val="both"/>
        <w:rPr>
          <w:rFonts w:ascii="Arial" w:hAnsi="Arial" w:cs="Arial"/>
          <w:sz w:val="24"/>
          <w:szCs w:val="24"/>
        </w:rPr>
      </w:pPr>
      <w:r w:rsidRPr="00C13417">
        <w:rPr>
          <w:rFonts w:ascii="Arial" w:hAnsi="Arial" w:cs="Arial"/>
          <w:sz w:val="24"/>
          <w:szCs w:val="24"/>
        </w:rPr>
        <w:t>Este equipo lo conforman empleados voluntarios que apoyan los procesos del plan de</w:t>
      </w:r>
    </w:p>
    <w:p w14:paraId="1590E4A2" w14:textId="77777777" w:rsidR="00C13417" w:rsidRPr="00C13417" w:rsidRDefault="00C13417" w:rsidP="00D71B60">
      <w:pPr>
        <w:jc w:val="both"/>
        <w:rPr>
          <w:rFonts w:ascii="Arial" w:hAnsi="Arial" w:cs="Arial"/>
          <w:sz w:val="24"/>
          <w:szCs w:val="24"/>
        </w:rPr>
      </w:pPr>
      <w:r w:rsidRPr="00C13417">
        <w:rPr>
          <w:rFonts w:ascii="Arial" w:hAnsi="Arial" w:cs="Arial"/>
          <w:sz w:val="24"/>
          <w:szCs w:val="24"/>
        </w:rPr>
        <w:t>emergencias a través de la evacuación de las personas.</w:t>
      </w:r>
    </w:p>
    <w:p w14:paraId="729FDFDC" w14:textId="77777777" w:rsidR="00C13417" w:rsidRPr="00C13417" w:rsidRDefault="00C13417" w:rsidP="00D71B60">
      <w:pPr>
        <w:jc w:val="both"/>
        <w:rPr>
          <w:rFonts w:ascii="Arial" w:hAnsi="Arial" w:cs="Arial"/>
          <w:sz w:val="24"/>
          <w:szCs w:val="24"/>
        </w:rPr>
      </w:pPr>
      <w:r w:rsidRPr="00C13417">
        <w:rPr>
          <w:rFonts w:ascii="Arial" w:hAnsi="Arial" w:cs="Arial"/>
          <w:sz w:val="24"/>
          <w:szCs w:val="24"/>
        </w:rPr>
        <w:t>Objetivo:</w:t>
      </w:r>
    </w:p>
    <w:p w14:paraId="7A5BDFEC" w14:textId="12B208F0" w:rsidR="00C13417" w:rsidRPr="00AB6CF0" w:rsidRDefault="00C13417" w:rsidP="00D71B60">
      <w:pPr>
        <w:pStyle w:val="Prrafodelista"/>
        <w:numPr>
          <w:ilvl w:val="0"/>
          <w:numId w:val="15"/>
        </w:numPr>
        <w:jc w:val="both"/>
        <w:rPr>
          <w:rFonts w:cs="Arial"/>
          <w:szCs w:val="24"/>
        </w:rPr>
      </w:pPr>
      <w:r w:rsidRPr="00AB6CF0">
        <w:rPr>
          <w:rFonts w:cs="Arial"/>
          <w:szCs w:val="24"/>
        </w:rPr>
        <w:t>Evacuar el personal en caso de emergencias.</w:t>
      </w:r>
    </w:p>
    <w:p w14:paraId="31AA5B3E" w14:textId="77777777" w:rsidR="00C13417" w:rsidRPr="00C13417" w:rsidRDefault="00C13417" w:rsidP="00D71B60">
      <w:pPr>
        <w:jc w:val="both"/>
        <w:rPr>
          <w:rFonts w:ascii="Arial" w:hAnsi="Arial" w:cs="Arial"/>
          <w:sz w:val="24"/>
          <w:szCs w:val="24"/>
        </w:rPr>
      </w:pPr>
      <w:r w:rsidRPr="00C13417">
        <w:rPr>
          <w:rFonts w:ascii="Arial" w:hAnsi="Arial" w:cs="Arial"/>
          <w:sz w:val="24"/>
          <w:szCs w:val="24"/>
        </w:rPr>
        <w:t>Responsabilidades:</w:t>
      </w:r>
    </w:p>
    <w:p w14:paraId="6F7B32C3" w14:textId="63FAC26E" w:rsidR="00C13417" w:rsidRPr="00AB6CF0" w:rsidRDefault="00C13417" w:rsidP="00D71B60">
      <w:pPr>
        <w:pStyle w:val="Prrafodelista"/>
        <w:numPr>
          <w:ilvl w:val="0"/>
          <w:numId w:val="20"/>
        </w:numPr>
        <w:jc w:val="both"/>
        <w:rPr>
          <w:rFonts w:cs="Arial"/>
          <w:szCs w:val="24"/>
        </w:rPr>
      </w:pPr>
      <w:r w:rsidRPr="00AB6CF0">
        <w:rPr>
          <w:rFonts w:cs="Arial"/>
          <w:szCs w:val="24"/>
        </w:rPr>
        <w:t>Dar a conocer el Plan de evacuación.</w:t>
      </w:r>
    </w:p>
    <w:p w14:paraId="6457497D" w14:textId="1050E468" w:rsidR="00C13417" w:rsidRPr="00AB6CF0" w:rsidRDefault="00C13417" w:rsidP="00D71B60">
      <w:pPr>
        <w:pStyle w:val="Prrafodelista"/>
        <w:numPr>
          <w:ilvl w:val="0"/>
          <w:numId w:val="20"/>
        </w:numPr>
        <w:jc w:val="both"/>
        <w:rPr>
          <w:rFonts w:cs="Arial"/>
          <w:szCs w:val="24"/>
        </w:rPr>
      </w:pPr>
      <w:r w:rsidRPr="00AB6CF0">
        <w:rPr>
          <w:rFonts w:cs="Arial"/>
          <w:szCs w:val="24"/>
        </w:rPr>
        <w:t>Realizar simulacros.</w:t>
      </w:r>
    </w:p>
    <w:p w14:paraId="526172AF" w14:textId="1F967B6D" w:rsidR="00C13417" w:rsidRDefault="00C13417" w:rsidP="00D71B60">
      <w:pPr>
        <w:pStyle w:val="Prrafodelista"/>
        <w:numPr>
          <w:ilvl w:val="0"/>
          <w:numId w:val="20"/>
        </w:numPr>
        <w:jc w:val="both"/>
        <w:rPr>
          <w:rFonts w:cs="Arial"/>
          <w:szCs w:val="24"/>
        </w:rPr>
      </w:pPr>
      <w:r w:rsidRPr="00AB6CF0">
        <w:rPr>
          <w:rFonts w:cs="Arial"/>
          <w:szCs w:val="24"/>
        </w:rPr>
        <w:t>No permitir que las personas se regresen.</w:t>
      </w:r>
    </w:p>
    <w:p w14:paraId="1030DF7F" w14:textId="77777777" w:rsidR="00694931" w:rsidRPr="00AB6CF0" w:rsidRDefault="00694931" w:rsidP="00D71B60">
      <w:pPr>
        <w:pStyle w:val="Prrafodelista"/>
        <w:ind w:left="720" w:firstLine="0"/>
        <w:jc w:val="both"/>
        <w:rPr>
          <w:rFonts w:cs="Arial"/>
          <w:szCs w:val="24"/>
        </w:rPr>
      </w:pPr>
    </w:p>
    <w:tbl>
      <w:tblPr>
        <w:tblW w:w="8792" w:type="dxa"/>
        <w:jc w:val="center"/>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Layout w:type="fixed"/>
        <w:tblLook w:val="0400" w:firstRow="0" w:lastRow="0" w:firstColumn="0" w:lastColumn="0" w:noHBand="0" w:noVBand="1"/>
      </w:tblPr>
      <w:tblGrid>
        <w:gridCol w:w="531"/>
        <w:gridCol w:w="3415"/>
        <w:gridCol w:w="2649"/>
        <w:gridCol w:w="2197"/>
      </w:tblGrid>
      <w:tr w:rsidR="00666A92" w:rsidRPr="009B3EFE" w14:paraId="6A2DD99F" w14:textId="77777777" w:rsidTr="00F33250">
        <w:trPr>
          <w:jc w:val="center"/>
        </w:trPr>
        <w:tc>
          <w:tcPr>
            <w:tcW w:w="8792" w:type="dxa"/>
            <w:gridSpan w:val="4"/>
          </w:tcPr>
          <w:p w14:paraId="2B2FF745" w14:textId="5A72397E" w:rsidR="00666A92" w:rsidRPr="009B3EFE" w:rsidRDefault="00694931"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b/>
                <w:sz w:val="24"/>
                <w:szCs w:val="24"/>
              </w:rPr>
              <w:t>BRIGADA DE</w:t>
            </w:r>
            <w:r w:rsidR="00666A92" w:rsidRPr="009B3EFE">
              <w:rPr>
                <w:rFonts w:ascii="Arial" w:eastAsia="Arial" w:hAnsi="Arial" w:cs="Arial"/>
                <w:b/>
                <w:sz w:val="24"/>
                <w:szCs w:val="24"/>
              </w:rPr>
              <w:t xml:space="preserve"> EVACUACIÓN</w:t>
            </w:r>
          </w:p>
        </w:tc>
      </w:tr>
      <w:tr w:rsidR="00666A92" w:rsidRPr="009B3EFE" w14:paraId="0F9C5F82" w14:textId="77777777" w:rsidTr="00F33250">
        <w:trPr>
          <w:jc w:val="center"/>
        </w:trPr>
        <w:tc>
          <w:tcPr>
            <w:tcW w:w="531" w:type="dxa"/>
          </w:tcPr>
          <w:p w14:paraId="7C029481" w14:textId="77777777" w:rsidR="00666A92" w:rsidRPr="009B3EFE" w:rsidRDefault="00666A92" w:rsidP="00D71B60">
            <w:pPr>
              <w:pBdr>
                <w:top w:val="nil"/>
                <w:left w:val="nil"/>
                <w:bottom w:val="nil"/>
                <w:right w:val="nil"/>
                <w:between w:val="nil"/>
              </w:pBdr>
              <w:jc w:val="both"/>
              <w:rPr>
                <w:rFonts w:ascii="Arial" w:eastAsia="Arial" w:hAnsi="Arial" w:cs="Arial"/>
                <w:b/>
                <w:sz w:val="24"/>
                <w:szCs w:val="24"/>
              </w:rPr>
            </w:pPr>
            <w:r w:rsidRPr="009B3EFE">
              <w:rPr>
                <w:rFonts w:ascii="Arial" w:eastAsia="Arial" w:hAnsi="Arial" w:cs="Arial"/>
                <w:b/>
                <w:sz w:val="24"/>
                <w:szCs w:val="24"/>
              </w:rPr>
              <w:t>N°</w:t>
            </w:r>
          </w:p>
        </w:tc>
        <w:tc>
          <w:tcPr>
            <w:tcW w:w="3415" w:type="dxa"/>
          </w:tcPr>
          <w:p w14:paraId="0A0820B6" w14:textId="77777777" w:rsidR="00666A92" w:rsidRPr="009B3EFE" w:rsidRDefault="00666A92" w:rsidP="00D71B60">
            <w:pPr>
              <w:pBdr>
                <w:top w:val="nil"/>
                <w:left w:val="nil"/>
                <w:bottom w:val="nil"/>
                <w:right w:val="nil"/>
                <w:between w:val="nil"/>
              </w:pBdr>
              <w:jc w:val="both"/>
              <w:rPr>
                <w:rFonts w:ascii="Arial" w:eastAsia="Arial" w:hAnsi="Arial" w:cs="Arial"/>
                <w:b/>
                <w:sz w:val="24"/>
                <w:szCs w:val="24"/>
              </w:rPr>
            </w:pPr>
            <w:r w:rsidRPr="009B3EFE">
              <w:rPr>
                <w:rFonts w:ascii="Arial" w:eastAsia="Arial" w:hAnsi="Arial" w:cs="Arial"/>
                <w:b/>
                <w:sz w:val="24"/>
                <w:szCs w:val="24"/>
              </w:rPr>
              <w:t>NOMBRES</w:t>
            </w:r>
          </w:p>
        </w:tc>
        <w:tc>
          <w:tcPr>
            <w:tcW w:w="2649" w:type="dxa"/>
          </w:tcPr>
          <w:p w14:paraId="74DBA5BA" w14:textId="77777777" w:rsidR="00666A92" w:rsidRPr="009B3EFE" w:rsidRDefault="00666A92" w:rsidP="00D71B60">
            <w:pPr>
              <w:pBdr>
                <w:top w:val="nil"/>
                <w:left w:val="nil"/>
                <w:bottom w:val="nil"/>
                <w:right w:val="nil"/>
                <w:between w:val="nil"/>
              </w:pBdr>
              <w:jc w:val="both"/>
              <w:rPr>
                <w:rFonts w:ascii="Arial" w:eastAsia="Arial" w:hAnsi="Arial" w:cs="Arial"/>
                <w:b/>
                <w:sz w:val="24"/>
                <w:szCs w:val="24"/>
              </w:rPr>
            </w:pPr>
            <w:r w:rsidRPr="009B3EFE">
              <w:rPr>
                <w:rFonts w:ascii="Arial" w:eastAsia="Arial" w:hAnsi="Arial" w:cs="Arial"/>
                <w:b/>
                <w:sz w:val="24"/>
                <w:szCs w:val="24"/>
              </w:rPr>
              <w:t>APELLIDOS</w:t>
            </w:r>
          </w:p>
        </w:tc>
        <w:tc>
          <w:tcPr>
            <w:tcW w:w="2197" w:type="dxa"/>
          </w:tcPr>
          <w:p w14:paraId="2971D8F1" w14:textId="77777777" w:rsidR="00666A92" w:rsidRPr="009B3EFE" w:rsidRDefault="00666A92" w:rsidP="00D71B60">
            <w:pPr>
              <w:pBdr>
                <w:top w:val="nil"/>
                <w:left w:val="nil"/>
                <w:bottom w:val="nil"/>
                <w:right w:val="nil"/>
                <w:between w:val="nil"/>
              </w:pBdr>
              <w:jc w:val="both"/>
              <w:rPr>
                <w:rFonts w:ascii="Arial" w:eastAsia="Arial" w:hAnsi="Arial" w:cs="Arial"/>
                <w:b/>
                <w:sz w:val="24"/>
                <w:szCs w:val="24"/>
              </w:rPr>
            </w:pPr>
            <w:r w:rsidRPr="009B3EFE">
              <w:rPr>
                <w:rFonts w:ascii="Arial" w:eastAsia="Arial" w:hAnsi="Arial" w:cs="Arial"/>
                <w:b/>
                <w:sz w:val="24"/>
                <w:szCs w:val="24"/>
              </w:rPr>
              <w:t>CARGO / GRADO</w:t>
            </w:r>
          </w:p>
        </w:tc>
      </w:tr>
      <w:tr w:rsidR="00666A92" w:rsidRPr="009B3EFE" w14:paraId="468B864F" w14:textId="77777777" w:rsidTr="00F33250">
        <w:trPr>
          <w:jc w:val="center"/>
        </w:trPr>
        <w:tc>
          <w:tcPr>
            <w:tcW w:w="531" w:type="dxa"/>
          </w:tcPr>
          <w:p w14:paraId="7D08BC6A"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1</w:t>
            </w:r>
          </w:p>
        </w:tc>
        <w:tc>
          <w:tcPr>
            <w:tcW w:w="3415" w:type="dxa"/>
          </w:tcPr>
          <w:p w14:paraId="53312591"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1F7B1DA5"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512D00FB"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DOCENTE</w:t>
            </w:r>
          </w:p>
        </w:tc>
      </w:tr>
      <w:tr w:rsidR="00666A92" w:rsidRPr="009B3EFE" w14:paraId="23BC283D" w14:textId="77777777" w:rsidTr="00F33250">
        <w:trPr>
          <w:jc w:val="center"/>
        </w:trPr>
        <w:tc>
          <w:tcPr>
            <w:tcW w:w="531" w:type="dxa"/>
          </w:tcPr>
          <w:p w14:paraId="71AC5877"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2</w:t>
            </w:r>
          </w:p>
        </w:tc>
        <w:tc>
          <w:tcPr>
            <w:tcW w:w="3415" w:type="dxa"/>
          </w:tcPr>
          <w:p w14:paraId="7BCAD047"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2EA52828"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110263D2"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DOCENTE</w:t>
            </w:r>
          </w:p>
        </w:tc>
      </w:tr>
      <w:tr w:rsidR="00666A92" w:rsidRPr="009B3EFE" w14:paraId="26713418" w14:textId="77777777" w:rsidTr="00F33250">
        <w:trPr>
          <w:jc w:val="center"/>
        </w:trPr>
        <w:tc>
          <w:tcPr>
            <w:tcW w:w="531" w:type="dxa"/>
          </w:tcPr>
          <w:p w14:paraId="04606170"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3</w:t>
            </w:r>
          </w:p>
        </w:tc>
        <w:tc>
          <w:tcPr>
            <w:tcW w:w="3415" w:type="dxa"/>
          </w:tcPr>
          <w:p w14:paraId="0086BEC9"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4C51E83B"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7D46F6A6"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DOCENTE</w:t>
            </w:r>
          </w:p>
        </w:tc>
      </w:tr>
      <w:tr w:rsidR="00666A92" w:rsidRPr="009B3EFE" w14:paraId="4CF2D73B" w14:textId="77777777" w:rsidTr="00F33250">
        <w:trPr>
          <w:jc w:val="center"/>
        </w:trPr>
        <w:tc>
          <w:tcPr>
            <w:tcW w:w="531" w:type="dxa"/>
          </w:tcPr>
          <w:p w14:paraId="5FE844E0"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4</w:t>
            </w:r>
          </w:p>
        </w:tc>
        <w:tc>
          <w:tcPr>
            <w:tcW w:w="3415" w:type="dxa"/>
          </w:tcPr>
          <w:p w14:paraId="6CA71C24"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61EF77F4"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3AD9B49E"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5CCEC075" w14:textId="77777777" w:rsidTr="00F33250">
        <w:trPr>
          <w:jc w:val="center"/>
        </w:trPr>
        <w:tc>
          <w:tcPr>
            <w:tcW w:w="531" w:type="dxa"/>
          </w:tcPr>
          <w:p w14:paraId="1B37D75D"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5</w:t>
            </w:r>
          </w:p>
        </w:tc>
        <w:tc>
          <w:tcPr>
            <w:tcW w:w="3415" w:type="dxa"/>
          </w:tcPr>
          <w:p w14:paraId="484DD7F6"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6D62D5A7"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03AB46FB"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69AD5183" w14:textId="77777777" w:rsidTr="00F33250">
        <w:trPr>
          <w:jc w:val="center"/>
        </w:trPr>
        <w:tc>
          <w:tcPr>
            <w:tcW w:w="531" w:type="dxa"/>
          </w:tcPr>
          <w:p w14:paraId="02BA27F7"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6</w:t>
            </w:r>
          </w:p>
        </w:tc>
        <w:tc>
          <w:tcPr>
            <w:tcW w:w="3415" w:type="dxa"/>
          </w:tcPr>
          <w:p w14:paraId="3A9BF1F1"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0B9D81C6"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34883D88"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7674B0B7" w14:textId="77777777" w:rsidTr="00F33250">
        <w:trPr>
          <w:jc w:val="center"/>
        </w:trPr>
        <w:tc>
          <w:tcPr>
            <w:tcW w:w="531" w:type="dxa"/>
          </w:tcPr>
          <w:p w14:paraId="391CF6E4"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lastRenderedPageBreak/>
              <w:t>7</w:t>
            </w:r>
          </w:p>
        </w:tc>
        <w:tc>
          <w:tcPr>
            <w:tcW w:w="3415" w:type="dxa"/>
          </w:tcPr>
          <w:p w14:paraId="27385CAD"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38481624"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40862CE2"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02C1E41C" w14:textId="77777777" w:rsidTr="00F33250">
        <w:trPr>
          <w:jc w:val="center"/>
        </w:trPr>
        <w:tc>
          <w:tcPr>
            <w:tcW w:w="531" w:type="dxa"/>
          </w:tcPr>
          <w:p w14:paraId="75AC5BC8"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8</w:t>
            </w:r>
          </w:p>
        </w:tc>
        <w:tc>
          <w:tcPr>
            <w:tcW w:w="3415" w:type="dxa"/>
          </w:tcPr>
          <w:p w14:paraId="7049F8DF"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60DD6E88"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29E64A6C"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5EB937BA" w14:textId="77777777" w:rsidTr="00F33250">
        <w:trPr>
          <w:jc w:val="center"/>
        </w:trPr>
        <w:tc>
          <w:tcPr>
            <w:tcW w:w="531" w:type="dxa"/>
          </w:tcPr>
          <w:p w14:paraId="6358B59A"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9</w:t>
            </w:r>
          </w:p>
        </w:tc>
        <w:tc>
          <w:tcPr>
            <w:tcW w:w="3415" w:type="dxa"/>
          </w:tcPr>
          <w:p w14:paraId="5D3BADF6"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558D9F1E"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351E1931"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022F40C1" w14:textId="77777777" w:rsidTr="00F33250">
        <w:trPr>
          <w:jc w:val="center"/>
        </w:trPr>
        <w:tc>
          <w:tcPr>
            <w:tcW w:w="531" w:type="dxa"/>
          </w:tcPr>
          <w:p w14:paraId="029BCCFD"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10</w:t>
            </w:r>
          </w:p>
        </w:tc>
        <w:tc>
          <w:tcPr>
            <w:tcW w:w="3415" w:type="dxa"/>
          </w:tcPr>
          <w:p w14:paraId="2E13C766"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47D56474"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607BA329"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7D445769" w14:textId="77777777" w:rsidTr="00F33250">
        <w:trPr>
          <w:jc w:val="center"/>
        </w:trPr>
        <w:tc>
          <w:tcPr>
            <w:tcW w:w="8792" w:type="dxa"/>
            <w:gridSpan w:val="4"/>
          </w:tcPr>
          <w:p w14:paraId="69D3CBF5" w14:textId="0C19B2BA" w:rsidR="00666A92" w:rsidRPr="009B3EFE" w:rsidRDefault="00694931"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b/>
                <w:sz w:val="24"/>
                <w:szCs w:val="24"/>
              </w:rPr>
              <w:t>BRIGADA DE</w:t>
            </w:r>
            <w:r w:rsidR="00666A92" w:rsidRPr="009B3EFE">
              <w:rPr>
                <w:rFonts w:ascii="Arial" w:eastAsia="Arial" w:hAnsi="Arial" w:cs="Arial"/>
                <w:b/>
                <w:sz w:val="24"/>
                <w:szCs w:val="24"/>
              </w:rPr>
              <w:t xml:space="preserve"> PRIMEROS AUXILIOS</w:t>
            </w:r>
          </w:p>
        </w:tc>
      </w:tr>
      <w:tr w:rsidR="00666A92" w:rsidRPr="009B3EFE" w14:paraId="26E58BF4" w14:textId="77777777" w:rsidTr="00F33250">
        <w:trPr>
          <w:jc w:val="center"/>
        </w:trPr>
        <w:tc>
          <w:tcPr>
            <w:tcW w:w="531" w:type="dxa"/>
          </w:tcPr>
          <w:p w14:paraId="41DA4D15"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11</w:t>
            </w:r>
          </w:p>
        </w:tc>
        <w:tc>
          <w:tcPr>
            <w:tcW w:w="3415" w:type="dxa"/>
          </w:tcPr>
          <w:p w14:paraId="6ECBF4DE"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217DEB7A"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76BF607D"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DOCENTE</w:t>
            </w:r>
          </w:p>
        </w:tc>
      </w:tr>
      <w:tr w:rsidR="00666A92" w:rsidRPr="009B3EFE" w14:paraId="11AF60A6" w14:textId="77777777" w:rsidTr="00F33250">
        <w:trPr>
          <w:jc w:val="center"/>
        </w:trPr>
        <w:tc>
          <w:tcPr>
            <w:tcW w:w="531" w:type="dxa"/>
          </w:tcPr>
          <w:p w14:paraId="4F36E2E3"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12</w:t>
            </w:r>
          </w:p>
        </w:tc>
        <w:tc>
          <w:tcPr>
            <w:tcW w:w="3415" w:type="dxa"/>
          </w:tcPr>
          <w:p w14:paraId="07AAF0BD"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43E24712"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5ACD5128"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DOCENTE</w:t>
            </w:r>
          </w:p>
        </w:tc>
      </w:tr>
      <w:tr w:rsidR="00666A92" w:rsidRPr="009B3EFE" w14:paraId="2A8A13FA" w14:textId="77777777" w:rsidTr="00F33250">
        <w:trPr>
          <w:jc w:val="center"/>
        </w:trPr>
        <w:tc>
          <w:tcPr>
            <w:tcW w:w="531" w:type="dxa"/>
          </w:tcPr>
          <w:p w14:paraId="101B701D"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13</w:t>
            </w:r>
          </w:p>
        </w:tc>
        <w:tc>
          <w:tcPr>
            <w:tcW w:w="3415" w:type="dxa"/>
          </w:tcPr>
          <w:p w14:paraId="07A8B7AB"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6E9AD843"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45676492"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DOCENTE</w:t>
            </w:r>
          </w:p>
        </w:tc>
      </w:tr>
      <w:tr w:rsidR="00666A92" w:rsidRPr="009B3EFE" w14:paraId="1B30BCF2" w14:textId="77777777" w:rsidTr="00F33250">
        <w:trPr>
          <w:jc w:val="center"/>
        </w:trPr>
        <w:tc>
          <w:tcPr>
            <w:tcW w:w="531" w:type="dxa"/>
          </w:tcPr>
          <w:p w14:paraId="0E2D169F"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14</w:t>
            </w:r>
          </w:p>
        </w:tc>
        <w:tc>
          <w:tcPr>
            <w:tcW w:w="3415" w:type="dxa"/>
          </w:tcPr>
          <w:p w14:paraId="72C97919"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36379BC9"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0E60307C"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719E9C89" w14:textId="77777777" w:rsidTr="00F33250">
        <w:trPr>
          <w:jc w:val="center"/>
        </w:trPr>
        <w:tc>
          <w:tcPr>
            <w:tcW w:w="531" w:type="dxa"/>
          </w:tcPr>
          <w:p w14:paraId="37CD56B9"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15</w:t>
            </w:r>
          </w:p>
        </w:tc>
        <w:tc>
          <w:tcPr>
            <w:tcW w:w="3415" w:type="dxa"/>
          </w:tcPr>
          <w:p w14:paraId="5B84C3A2"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0F52022F"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582A80DE"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1372190E" w14:textId="77777777" w:rsidTr="00F33250">
        <w:trPr>
          <w:jc w:val="center"/>
        </w:trPr>
        <w:tc>
          <w:tcPr>
            <w:tcW w:w="531" w:type="dxa"/>
          </w:tcPr>
          <w:p w14:paraId="6CE83671"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16</w:t>
            </w:r>
          </w:p>
        </w:tc>
        <w:tc>
          <w:tcPr>
            <w:tcW w:w="3415" w:type="dxa"/>
          </w:tcPr>
          <w:p w14:paraId="237D84DD"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215ED6D9"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4E64FE06"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4C3395DE" w14:textId="77777777" w:rsidTr="00F33250">
        <w:trPr>
          <w:jc w:val="center"/>
        </w:trPr>
        <w:tc>
          <w:tcPr>
            <w:tcW w:w="531" w:type="dxa"/>
          </w:tcPr>
          <w:p w14:paraId="1B37DEA4"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17</w:t>
            </w:r>
          </w:p>
        </w:tc>
        <w:tc>
          <w:tcPr>
            <w:tcW w:w="3415" w:type="dxa"/>
          </w:tcPr>
          <w:p w14:paraId="49650807"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43F1D533"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2F8CEB82"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79988519" w14:textId="77777777" w:rsidTr="00F33250">
        <w:trPr>
          <w:jc w:val="center"/>
        </w:trPr>
        <w:tc>
          <w:tcPr>
            <w:tcW w:w="531" w:type="dxa"/>
          </w:tcPr>
          <w:p w14:paraId="720955F7"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18</w:t>
            </w:r>
          </w:p>
        </w:tc>
        <w:tc>
          <w:tcPr>
            <w:tcW w:w="3415" w:type="dxa"/>
          </w:tcPr>
          <w:p w14:paraId="6B33C948"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3CBDC65E"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576FDDB0"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0FCDFF6E" w14:textId="77777777" w:rsidTr="00F33250">
        <w:trPr>
          <w:jc w:val="center"/>
        </w:trPr>
        <w:tc>
          <w:tcPr>
            <w:tcW w:w="531" w:type="dxa"/>
          </w:tcPr>
          <w:p w14:paraId="6B36F9F4"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19</w:t>
            </w:r>
          </w:p>
        </w:tc>
        <w:tc>
          <w:tcPr>
            <w:tcW w:w="3415" w:type="dxa"/>
          </w:tcPr>
          <w:p w14:paraId="371FF8CE"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6098D7B7"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6298825C"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78669742" w14:textId="77777777" w:rsidTr="00F33250">
        <w:trPr>
          <w:jc w:val="center"/>
        </w:trPr>
        <w:tc>
          <w:tcPr>
            <w:tcW w:w="531" w:type="dxa"/>
          </w:tcPr>
          <w:p w14:paraId="6CCCEA09"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20</w:t>
            </w:r>
          </w:p>
        </w:tc>
        <w:tc>
          <w:tcPr>
            <w:tcW w:w="3415" w:type="dxa"/>
          </w:tcPr>
          <w:p w14:paraId="0C3B5BA0"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5C36C272"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3BCE6788"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4427DD5B" w14:textId="77777777" w:rsidTr="00F33250">
        <w:trPr>
          <w:jc w:val="center"/>
        </w:trPr>
        <w:tc>
          <w:tcPr>
            <w:tcW w:w="8792" w:type="dxa"/>
            <w:gridSpan w:val="4"/>
          </w:tcPr>
          <w:p w14:paraId="12C5AA6D" w14:textId="43A25923" w:rsidR="00666A92" w:rsidRPr="009B3EFE" w:rsidRDefault="00694931"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b/>
                <w:sz w:val="24"/>
                <w:szCs w:val="24"/>
              </w:rPr>
              <w:t>BRIGADA DE</w:t>
            </w:r>
            <w:r w:rsidR="00666A92" w:rsidRPr="009B3EFE">
              <w:rPr>
                <w:rFonts w:ascii="Arial" w:eastAsia="Arial" w:hAnsi="Arial" w:cs="Arial"/>
                <w:b/>
                <w:sz w:val="24"/>
                <w:szCs w:val="24"/>
              </w:rPr>
              <w:t xml:space="preserve"> CONTROL DE INCENDIOS</w:t>
            </w:r>
          </w:p>
        </w:tc>
      </w:tr>
      <w:tr w:rsidR="00666A92" w:rsidRPr="009B3EFE" w14:paraId="0AB6AEC5" w14:textId="77777777" w:rsidTr="00F33250">
        <w:trPr>
          <w:jc w:val="center"/>
        </w:trPr>
        <w:tc>
          <w:tcPr>
            <w:tcW w:w="531" w:type="dxa"/>
          </w:tcPr>
          <w:p w14:paraId="4863CA05"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21</w:t>
            </w:r>
          </w:p>
        </w:tc>
        <w:tc>
          <w:tcPr>
            <w:tcW w:w="3415" w:type="dxa"/>
          </w:tcPr>
          <w:p w14:paraId="3749F31D"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2B007C73"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4CB3043E"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DOCENTE</w:t>
            </w:r>
          </w:p>
        </w:tc>
      </w:tr>
      <w:tr w:rsidR="00666A92" w:rsidRPr="009B3EFE" w14:paraId="1BF17448" w14:textId="77777777" w:rsidTr="00F33250">
        <w:trPr>
          <w:jc w:val="center"/>
        </w:trPr>
        <w:tc>
          <w:tcPr>
            <w:tcW w:w="531" w:type="dxa"/>
          </w:tcPr>
          <w:p w14:paraId="1D5B72CA"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22</w:t>
            </w:r>
          </w:p>
        </w:tc>
        <w:tc>
          <w:tcPr>
            <w:tcW w:w="3415" w:type="dxa"/>
          </w:tcPr>
          <w:p w14:paraId="584F8433"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7D8F8A0A"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06AFA8F5"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DOCENTE</w:t>
            </w:r>
          </w:p>
        </w:tc>
      </w:tr>
      <w:tr w:rsidR="00666A92" w:rsidRPr="009B3EFE" w14:paraId="60258AB4" w14:textId="77777777" w:rsidTr="00F33250">
        <w:trPr>
          <w:jc w:val="center"/>
        </w:trPr>
        <w:tc>
          <w:tcPr>
            <w:tcW w:w="531" w:type="dxa"/>
          </w:tcPr>
          <w:p w14:paraId="1906A741"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23</w:t>
            </w:r>
          </w:p>
        </w:tc>
        <w:tc>
          <w:tcPr>
            <w:tcW w:w="3415" w:type="dxa"/>
          </w:tcPr>
          <w:p w14:paraId="2F4B2BD3"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71DD14DE"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497672F9"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DOCENTE</w:t>
            </w:r>
          </w:p>
        </w:tc>
      </w:tr>
      <w:tr w:rsidR="00666A92" w:rsidRPr="009B3EFE" w14:paraId="5D949B57" w14:textId="77777777" w:rsidTr="00F33250">
        <w:trPr>
          <w:jc w:val="center"/>
        </w:trPr>
        <w:tc>
          <w:tcPr>
            <w:tcW w:w="531" w:type="dxa"/>
          </w:tcPr>
          <w:p w14:paraId="1B4709D6"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lastRenderedPageBreak/>
              <w:t>24</w:t>
            </w:r>
          </w:p>
        </w:tc>
        <w:tc>
          <w:tcPr>
            <w:tcW w:w="3415" w:type="dxa"/>
          </w:tcPr>
          <w:p w14:paraId="0F51268B"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37406722"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3CC14584"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3F44C139" w14:textId="77777777" w:rsidTr="00F33250">
        <w:trPr>
          <w:jc w:val="center"/>
        </w:trPr>
        <w:tc>
          <w:tcPr>
            <w:tcW w:w="531" w:type="dxa"/>
          </w:tcPr>
          <w:p w14:paraId="29182FE6"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25</w:t>
            </w:r>
          </w:p>
        </w:tc>
        <w:tc>
          <w:tcPr>
            <w:tcW w:w="3415" w:type="dxa"/>
          </w:tcPr>
          <w:p w14:paraId="1FF2557C"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2EC6421A"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06E2A0F0"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3C177E2D" w14:textId="77777777" w:rsidTr="00F33250">
        <w:trPr>
          <w:jc w:val="center"/>
        </w:trPr>
        <w:tc>
          <w:tcPr>
            <w:tcW w:w="531" w:type="dxa"/>
          </w:tcPr>
          <w:p w14:paraId="4BB57DB9"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26</w:t>
            </w:r>
          </w:p>
        </w:tc>
        <w:tc>
          <w:tcPr>
            <w:tcW w:w="3415" w:type="dxa"/>
          </w:tcPr>
          <w:p w14:paraId="0CA51021"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3368875F"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4C1E28FE"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0870CD93" w14:textId="77777777" w:rsidTr="00F33250">
        <w:trPr>
          <w:jc w:val="center"/>
        </w:trPr>
        <w:tc>
          <w:tcPr>
            <w:tcW w:w="531" w:type="dxa"/>
          </w:tcPr>
          <w:p w14:paraId="6C505F62"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27</w:t>
            </w:r>
          </w:p>
        </w:tc>
        <w:tc>
          <w:tcPr>
            <w:tcW w:w="3415" w:type="dxa"/>
          </w:tcPr>
          <w:p w14:paraId="6268270A"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50AE8EF6"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53AF5586"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7D3AB34E" w14:textId="77777777" w:rsidTr="00F33250">
        <w:trPr>
          <w:jc w:val="center"/>
        </w:trPr>
        <w:tc>
          <w:tcPr>
            <w:tcW w:w="531" w:type="dxa"/>
          </w:tcPr>
          <w:p w14:paraId="6A8B3659"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28</w:t>
            </w:r>
          </w:p>
        </w:tc>
        <w:tc>
          <w:tcPr>
            <w:tcW w:w="3415" w:type="dxa"/>
          </w:tcPr>
          <w:p w14:paraId="79B0EC24"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13600BEE"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66B65DD5"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301A6DBE" w14:textId="77777777" w:rsidTr="00F33250">
        <w:trPr>
          <w:jc w:val="center"/>
        </w:trPr>
        <w:tc>
          <w:tcPr>
            <w:tcW w:w="531" w:type="dxa"/>
          </w:tcPr>
          <w:p w14:paraId="4FFDAC00"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29</w:t>
            </w:r>
          </w:p>
        </w:tc>
        <w:tc>
          <w:tcPr>
            <w:tcW w:w="3415" w:type="dxa"/>
          </w:tcPr>
          <w:p w14:paraId="51BC4ECC"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4027B6EF"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4EA1CBF6"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r w:rsidR="00666A92" w:rsidRPr="009B3EFE" w14:paraId="2E4603C1" w14:textId="77777777" w:rsidTr="00F33250">
        <w:trPr>
          <w:jc w:val="center"/>
        </w:trPr>
        <w:tc>
          <w:tcPr>
            <w:tcW w:w="531" w:type="dxa"/>
          </w:tcPr>
          <w:p w14:paraId="00F0CF8B"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r w:rsidRPr="009B3EFE">
              <w:rPr>
                <w:rFonts w:ascii="Arial" w:eastAsia="Arial" w:hAnsi="Arial" w:cs="Arial"/>
                <w:sz w:val="24"/>
                <w:szCs w:val="24"/>
              </w:rPr>
              <w:t>30</w:t>
            </w:r>
          </w:p>
        </w:tc>
        <w:tc>
          <w:tcPr>
            <w:tcW w:w="3415" w:type="dxa"/>
          </w:tcPr>
          <w:p w14:paraId="3156BFD8"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649" w:type="dxa"/>
          </w:tcPr>
          <w:p w14:paraId="680A8BB9"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c>
          <w:tcPr>
            <w:tcW w:w="2197" w:type="dxa"/>
          </w:tcPr>
          <w:p w14:paraId="779F1DC5" w14:textId="77777777" w:rsidR="00666A92" w:rsidRPr="009B3EFE" w:rsidRDefault="00666A92" w:rsidP="00D71B60">
            <w:pPr>
              <w:pBdr>
                <w:top w:val="nil"/>
                <w:left w:val="nil"/>
                <w:bottom w:val="nil"/>
                <w:right w:val="nil"/>
                <w:between w:val="nil"/>
              </w:pBdr>
              <w:jc w:val="both"/>
              <w:rPr>
                <w:rFonts w:ascii="Arial" w:eastAsia="Arial" w:hAnsi="Arial" w:cs="Arial"/>
                <w:sz w:val="24"/>
                <w:szCs w:val="24"/>
              </w:rPr>
            </w:pPr>
          </w:p>
        </w:tc>
      </w:tr>
    </w:tbl>
    <w:p w14:paraId="28C25C8F" w14:textId="77777777" w:rsidR="00DD2F42" w:rsidRDefault="00DD2F42" w:rsidP="00D71B60">
      <w:pPr>
        <w:pStyle w:val="Ttulo1"/>
        <w:jc w:val="both"/>
      </w:pPr>
    </w:p>
    <w:p w14:paraId="5EA7CE93" w14:textId="4365925F" w:rsidR="00752B91" w:rsidRPr="00752B91" w:rsidRDefault="00752B91" w:rsidP="00B37412">
      <w:pPr>
        <w:pStyle w:val="Ttulo1"/>
        <w:ind w:left="0"/>
        <w:jc w:val="both"/>
      </w:pPr>
      <w:r w:rsidRPr="00752B91">
        <w:t>CÓMO ACTUAR:</w:t>
      </w:r>
    </w:p>
    <w:p w14:paraId="66ACD5A9" w14:textId="77777777" w:rsidR="00752B91" w:rsidRPr="00752B91" w:rsidRDefault="00752B91" w:rsidP="00D71B60">
      <w:pPr>
        <w:pStyle w:val="Ttulo2"/>
        <w:jc w:val="both"/>
      </w:pPr>
      <w:r w:rsidRPr="00752B91">
        <w:t>EN CASO DE SISMO:</w:t>
      </w:r>
    </w:p>
    <w:p w14:paraId="0F8DA2B1" w14:textId="38E324C1" w:rsidR="00752B91" w:rsidRPr="00752B91" w:rsidRDefault="00752B91" w:rsidP="00D71B60">
      <w:pPr>
        <w:pStyle w:val="Prrafodelista"/>
        <w:numPr>
          <w:ilvl w:val="0"/>
          <w:numId w:val="20"/>
        </w:numPr>
        <w:jc w:val="both"/>
        <w:rPr>
          <w:rFonts w:cs="Arial"/>
          <w:szCs w:val="24"/>
        </w:rPr>
      </w:pPr>
      <w:r w:rsidRPr="00752B91">
        <w:rPr>
          <w:rFonts w:cs="Arial"/>
          <w:szCs w:val="24"/>
        </w:rPr>
        <w:t>Mantenga la calma.</w:t>
      </w:r>
    </w:p>
    <w:p w14:paraId="47A7222A" w14:textId="085AC5B2" w:rsidR="00752B91" w:rsidRPr="00752B91" w:rsidRDefault="00752B91" w:rsidP="00D71B60">
      <w:pPr>
        <w:pStyle w:val="Prrafodelista"/>
        <w:numPr>
          <w:ilvl w:val="0"/>
          <w:numId w:val="20"/>
        </w:numPr>
        <w:jc w:val="both"/>
        <w:rPr>
          <w:rFonts w:cs="Arial"/>
          <w:szCs w:val="24"/>
        </w:rPr>
      </w:pPr>
      <w:r w:rsidRPr="00752B91">
        <w:rPr>
          <w:rFonts w:cs="Arial"/>
          <w:szCs w:val="24"/>
        </w:rPr>
        <w:t>NO salga corriendo, NO utilice sus manos para cubrirse la cabeza, úselas para apoyarse o sujetarse en caso de perder el equilibrio.</w:t>
      </w:r>
    </w:p>
    <w:p w14:paraId="71D67222" w14:textId="6B605D58" w:rsidR="00752B91" w:rsidRPr="00752B91" w:rsidRDefault="00752B91" w:rsidP="00D71B60">
      <w:pPr>
        <w:pStyle w:val="Prrafodelista"/>
        <w:numPr>
          <w:ilvl w:val="0"/>
          <w:numId w:val="20"/>
        </w:numPr>
        <w:jc w:val="both"/>
        <w:rPr>
          <w:rFonts w:cs="Arial"/>
          <w:szCs w:val="24"/>
        </w:rPr>
      </w:pPr>
      <w:r w:rsidRPr="00752B91">
        <w:rPr>
          <w:rFonts w:cs="Arial"/>
          <w:szCs w:val="24"/>
        </w:rPr>
        <w:t>Aléjese de ventanas, espejos y artículos de vidrio que puedan quebrarse.</w:t>
      </w:r>
    </w:p>
    <w:p w14:paraId="4AE56A20" w14:textId="1F60956F" w:rsidR="00752B91" w:rsidRPr="00752B91" w:rsidRDefault="00752B91" w:rsidP="00D71B60">
      <w:pPr>
        <w:pStyle w:val="Prrafodelista"/>
        <w:numPr>
          <w:ilvl w:val="0"/>
          <w:numId w:val="20"/>
        </w:numPr>
        <w:jc w:val="both"/>
        <w:rPr>
          <w:rFonts w:cs="Arial"/>
          <w:szCs w:val="24"/>
        </w:rPr>
      </w:pPr>
      <w:r w:rsidRPr="00752B91">
        <w:rPr>
          <w:rFonts w:cs="Arial"/>
          <w:szCs w:val="24"/>
        </w:rPr>
        <w:t>Aléjese de estufas, calefones, radiadores u otros elementos calientes.</w:t>
      </w:r>
    </w:p>
    <w:p w14:paraId="5E253D7E" w14:textId="48C1F7EB" w:rsidR="00752B91" w:rsidRPr="00752B91" w:rsidRDefault="00752B91" w:rsidP="00D71B60">
      <w:pPr>
        <w:pStyle w:val="Prrafodelista"/>
        <w:numPr>
          <w:ilvl w:val="0"/>
          <w:numId w:val="20"/>
        </w:numPr>
        <w:jc w:val="both"/>
        <w:rPr>
          <w:rFonts w:cs="Arial"/>
          <w:szCs w:val="24"/>
        </w:rPr>
      </w:pPr>
      <w:r w:rsidRPr="00752B91">
        <w:rPr>
          <w:rFonts w:cs="Arial"/>
          <w:szCs w:val="24"/>
        </w:rPr>
        <w:t>Ubíquese en zonas seguras previamente identificadas. Generalmente donde haya columnas y vigas, debajo de una mesa, entre las filas</w:t>
      </w:r>
    </w:p>
    <w:p w14:paraId="55B4EBE1" w14:textId="77777777" w:rsidR="00752B91" w:rsidRPr="00752B91" w:rsidRDefault="00752B91" w:rsidP="00D71B60">
      <w:pPr>
        <w:pStyle w:val="Prrafodelista"/>
        <w:numPr>
          <w:ilvl w:val="0"/>
          <w:numId w:val="21"/>
        </w:numPr>
        <w:jc w:val="both"/>
        <w:rPr>
          <w:rFonts w:cs="Arial"/>
          <w:szCs w:val="24"/>
        </w:rPr>
      </w:pPr>
      <w:r w:rsidRPr="00752B91">
        <w:rPr>
          <w:rFonts w:cs="Arial"/>
          <w:szCs w:val="24"/>
        </w:rPr>
        <w:t>de bancos, etc. hágalo en posición fetal, sobre el costado derecho, con el brazo izquierdo sobre la cabeza por protección.</w:t>
      </w:r>
    </w:p>
    <w:p w14:paraId="18CA002A" w14:textId="1CF7CEEA" w:rsidR="00752B91" w:rsidRPr="00752B91" w:rsidRDefault="00752B91" w:rsidP="00D71B60">
      <w:pPr>
        <w:pStyle w:val="Prrafodelista"/>
        <w:numPr>
          <w:ilvl w:val="0"/>
          <w:numId w:val="21"/>
        </w:numPr>
        <w:jc w:val="both"/>
        <w:rPr>
          <w:rFonts w:cs="Arial"/>
          <w:szCs w:val="24"/>
        </w:rPr>
      </w:pPr>
      <w:r w:rsidRPr="00752B91">
        <w:rPr>
          <w:rFonts w:cs="Arial"/>
          <w:szCs w:val="24"/>
        </w:rPr>
        <w:t>No utilizar escaleras ni ascensores durante el movimiento sísmico. En caso de estar en un lugar no sismo resistente, se deberá evacuar</w:t>
      </w:r>
    </w:p>
    <w:p w14:paraId="1875148A" w14:textId="77777777" w:rsidR="00752B91" w:rsidRPr="00752B91" w:rsidRDefault="00752B91" w:rsidP="00D71B60">
      <w:pPr>
        <w:pStyle w:val="Prrafodelista"/>
        <w:numPr>
          <w:ilvl w:val="0"/>
          <w:numId w:val="21"/>
        </w:numPr>
        <w:jc w:val="both"/>
        <w:rPr>
          <w:rFonts w:cs="Arial"/>
          <w:szCs w:val="24"/>
        </w:rPr>
      </w:pPr>
      <w:r w:rsidRPr="00752B91">
        <w:rPr>
          <w:rFonts w:cs="Arial"/>
          <w:szCs w:val="24"/>
        </w:rPr>
        <w:t>lo antes posible, en la medida que el movimiento lo permita.</w:t>
      </w:r>
    </w:p>
    <w:p w14:paraId="31A0639B" w14:textId="5B7FEA8B" w:rsidR="00752B91" w:rsidRPr="00752B91" w:rsidRDefault="00752B91" w:rsidP="00D71B60">
      <w:pPr>
        <w:pStyle w:val="Prrafodelista"/>
        <w:numPr>
          <w:ilvl w:val="0"/>
          <w:numId w:val="21"/>
        </w:numPr>
        <w:jc w:val="both"/>
        <w:rPr>
          <w:rFonts w:cs="Arial"/>
          <w:szCs w:val="24"/>
        </w:rPr>
      </w:pPr>
      <w:r w:rsidRPr="00752B91">
        <w:rPr>
          <w:rFonts w:cs="Arial"/>
          <w:szCs w:val="24"/>
        </w:rPr>
        <w:t xml:space="preserve">Tener muy en claro el rol que ocupa cada integrante del establecimiento, en la </w:t>
      </w:r>
      <w:r w:rsidRPr="00752B91">
        <w:rPr>
          <w:rFonts w:cs="Arial"/>
          <w:szCs w:val="24"/>
        </w:rPr>
        <w:lastRenderedPageBreak/>
        <w:t>emergencia.</w:t>
      </w:r>
    </w:p>
    <w:p w14:paraId="6BA7DF87" w14:textId="77777777" w:rsidR="00752B91" w:rsidRDefault="00752B91" w:rsidP="00D71B60">
      <w:pPr>
        <w:pStyle w:val="Ttulo2"/>
        <w:jc w:val="both"/>
      </w:pPr>
      <w:r>
        <w:t>EN CASO DE VIENTO ZONDA:</w:t>
      </w:r>
    </w:p>
    <w:p w14:paraId="3AF758AC" w14:textId="4054EBA8" w:rsidR="00752B91" w:rsidRPr="00752B91" w:rsidRDefault="00752B91" w:rsidP="00D71B60">
      <w:pPr>
        <w:pStyle w:val="Prrafodelista"/>
        <w:numPr>
          <w:ilvl w:val="0"/>
          <w:numId w:val="22"/>
        </w:numPr>
        <w:jc w:val="both"/>
        <w:rPr>
          <w:rFonts w:cs="Arial"/>
          <w:szCs w:val="24"/>
        </w:rPr>
      </w:pPr>
      <w:r w:rsidRPr="00752B91">
        <w:rPr>
          <w:rFonts w:cs="Arial"/>
          <w:szCs w:val="24"/>
        </w:rPr>
        <w:t>Cerrar el establecimiento lo más herméticamente posible para evitar la entrada de aire con tierra o polvillo en suspensión desde el exterior.</w:t>
      </w:r>
    </w:p>
    <w:p w14:paraId="3E1184C4" w14:textId="28191626" w:rsidR="00752B91" w:rsidRPr="00752B91" w:rsidRDefault="00752B91" w:rsidP="00D71B60">
      <w:pPr>
        <w:pStyle w:val="Prrafodelista"/>
        <w:numPr>
          <w:ilvl w:val="0"/>
          <w:numId w:val="22"/>
        </w:numPr>
        <w:jc w:val="both"/>
        <w:rPr>
          <w:rFonts w:cs="Arial"/>
          <w:szCs w:val="24"/>
        </w:rPr>
      </w:pPr>
      <w:r w:rsidRPr="00752B91">
        <w:rPr>
          <w:rFonts w:cs="Arial"/>
          <w:szCs w:val="24"/>
        </w:rPr>
        <w:t>Tapar con trapos húmedos todas las pequeñas aberturas, como marcos de puertas y ventanas.</w:t>
      </w:r>
    </w:p>
    <w:p w14:paraId="411F3B94" w14:textId="66B2A136" w:rsidR="00752B91" w:rsidRPr="00752B91" w:rsidRDefault="00752B91" w:rsidP="00D71B60">
      <w:pPr>
        <w:pStyle w:val="Prrafodelista"/>
        <w:numPr>
          <w:ilvl w:val="0"/>
          <w:numId w:val="22"/>
        </w:numPr>
        <w:jc w:val="both"/>
        <w:rPr>
          <w:rFonts w:cs="Arial"/>
          <w:szCs w:val="24"/>
        </w:rPr>
      </w:pPr>
      <w:r w:rsidRPr="00752B91">
        <w:rPr>
          <w:rFonts w:cs="Arial"/>
          <w:szCs w:val="24"/>
        </w:rPr>
        <w:t>Reducir al mínimo las actividades en el exterior.</w:t>
      </w:r>
    </w:p>
    <w:p w14:paraId="663D7794" w14:textId="60E0A6EA" w:rsidR="00752B91" w:rsidRPr="00752B91" w:rsidRDefault="00752B91" w:rsidP="00D71B60">
      <w:pPr>
        <w:pStyle w:val="Prrafodelista"/>
        <w:numPr>
          <w:ilvl w:val="0"/>
          <w:numId w:val="22"/>
        </w:numPr>
        <w:jc w:val="both"/>
        <w:rPr>
          <w:rFonts w:cs="Arial"/>
          <w:szCs w:val="24"/>
        </w:rPr>
      </w:pPr>
      <w:r w:rsidRPr="00752B91">
        <w:rPr>
          <w:rFonts w:cs="Arial"/>
          <w:szCs w:val="24"/>
        </w:rPr>
        <w:t>No realizar ejercicios físicos.</w:t>
      </w:r>
    </w:p>
    <w:p w14:paraId="5F21484C" w14:textId="5D4D2DFC" w:rsidR="00752B91" w:rsidRPr="00752B91" w:rsidRDefault="00752B91" w:rsidP="00D71B60">
      <w:pPr>
        <w:pStyle w:val="Prrafodelista"/>
        <w:numPr>
          <w:ilvl w:val="0"/>
          <w:numId w:val="22"/>
        </w:numPr>
        <w:jc w:val="both"/>
        <w:rPr>
          <w:rFonts w:cs="Arial"/>
          <w:szCs w:val="24"/>
        </w:rPr>
      </w:pPr>
      <w:r w:rsidRPr="00752B91">
        <w:rPr>
          <w:rFonts w:cs="Arial"/>
          <w:szCs w:val="24"/>
        </w:rPr>
        <w:t>Aumentar la hidratación sobre todo en los niños.</w:t>
      </w:r>
    </w:p>
    <w:p w14:paraId="1ADF7C27" w14:textId="157A3417" w:rsidR="00752B91" w:rsidRPr="00752B91" w:rsidRDefault="00752B91" w:rsidP="00D71B60">
      <w:pPr>
        <w:pStyle w:val="Prrafodelista"/>
        <w:numPr>
          <w:ilvl w:val="0"/>
          <w:numId w:val="22"/>
        </w:numPr>
        <w:jc w:val="both"/>
        <w:rPr>
          <w:rFonts w:cs="Arial"/>
          <w:szCs w:val="24"/>
        </w:rPr>
      </w:pPr>
      <w:r w:rsidRPr="00752B91">
        <w:rPr>
          <w:rFonts w:cs="Arial"/>
          <w:szCs w:val="24"/>
        </w:rPr>
        <w:t>Evitar la inhalación del polvo suspendido en el aire que arrastra el viento y protegerse los ojos.</w:t>
      </w:r>
    </w:p>
    <w:p w14:paraId="6D98323B" w14:textId="50A95227" w:rsidR="00784493" w:rsidRDefault="00752B91" w:rsidP="00D71B60">
      <w:pPr>
        <w:pStyle w:val="Prrafodelista"/>
        <w:numPr>
          <w:ilvl w:val="0"/>
          <w:numId w:val="22"/>
        </w:numPr>
        <w:jc w:val="both"/>
        <w:rPr>
          <w:rFonts w:cs="Arial"/>
          <w:szCs w:val="24"/>
        </w:rPr>
      </w:pPr>
      <w:r w:rsidRPr="00752B91">
        <w:rPr>
          <w:rFonts w:cs="Arial"/>
          <w:szCs w:val="24"/>
        </w:rPr>
        <w:t>Las personas con enfermedades preexistentes (bronquiales o pulmonares) deberán tener la medicación indicada por su médico de cabecera.</w:t>
      </w:r>
    </w:p>
    <w:p w14:paraId="589BCCD7" w14:textId="7C84E5CF" w:rsidR="00752B91" w:rsidRPr="00752B91" w:rsidRDefault="00752B91" w:rsidP="00D71B60">
      <w:pPr>
        <w:pStyle w:val="Ttulo2"/>
        <w:spacing w:line="360" w:lineRule="auto"/>
        <w:jc w:val="both"/>
      </w:pPr>
      <w:r w:rsidRPr="00752B91">
        <w:rPr>
          <w:rStyle w:val="Ttulo2Car"/>
          <w:b/>
        </w:rPr>
        <w:t>EN CASO DE INCENDIO</w:t>
      </w:r>
      <w:r w:rsidRPr="00752B91">
        <w:t>:</w:t>
      </w:r>
    </w:p>
    <w:p w14:paraId="6C0E3DE7" w14:textId="31756AB3" w:rsidR="00752B91" w:rsidRPr="00752B91" w:rsidRDefault="00752B91" w:rsidP="00D71B60">
      <w:pPr>
        <w:pStyle w:val="Prrafodelista"/>
        <w:numPr>
          <w:ilvl w:val="0"/>
          <w:numId w:val="22"/>
        </w:numPr>
        <w:jc w:val="both"/>
        <w:rPr>
          <w:rFonts w:cs="Arial"/>
          <w:szCs w:val="24"/>
        </w:rPr>
      </w:pPr>
      <w:r w:rsidRPr="00752B91">
        <w:rPr>
          <w:rFonts w:cs="Arial"/>
          <w:szCs w:val="24"/>
        </w:rPr>
        <w:t>Comunicar la situación al 911.</w:t>
      </w:r>
    </w:p>
    <w:p w14:paraId="7969B309" w14:textId="3149EEE6" w:rsidR="00752B91" w:rsidRPr="00752B91" w:rsidRDefault="00752B91" w:rsidP="00D71B60">
      <w:pPr>
        <w:pStyle w:val="Prrafodelista"/>
        <w:numPr>
          <w:ilvl w:val="0"/>
          <w:numId w:val="22"/>
        </w:numPr>
        <w:jc w:val="both"/>
        <w:rPr>
          <w:rFonts w:cs="Arial"/>
          <w:szCs w:val="24"/>
        </w:rPr>
      </w:pPr>
      <w:r w:rsidRPr="00752B91">
        <w:rPr>
          <w:rFonts w:cs="Arial"/>
          <w:szCs w:val="24"/>
        </w:rPr>
        <w:t>Siempre que sea posible, extinguir el fuego utilizando los extintores (disponibles).</w:t>
      </w:r>
    </w:p>
    <w:p w14:paraId="670664AA" w14:textId="07BD12BA" w:rsidR="00752B91" w:rsidRPr="00752B91" w:rsidRDefault="00752B91" w:rsidP="00D71B60">
      <w:pPr>
        <w:pStyle w:val="Prrafodelista"/>
        <w:numPr>
          <w:ilvl w:val="0"/>
          <w:numId w:val="22"/>
        </w:numPr>
        <w:jc w:val="both"/>
        <w:rPr>
          <w:rFonts w:cs="Arial"/>
          <w:szCs w:val="24"/>
        </w:rPr>
      </w:pPr>
      <w:r w:rsidRPr="00752B91">
        <w:rPr>
          <w:rFonts w:cs="Arial"/>
          <w:szCs w:val="24"/>
        </w:rPr>
        <w:t>Tener en cuenta que siempre se debe accionar el extintor a favor del viento, a 3 metros de distancia, dependiendo de las características</w:t>
      </w:r>
    </w:p>
    <w:p w14:paraId="7B50CC75" w14:textId="77777777" w:rsidR="00752B91" w:rsidRPr="00752B91" w:rsidRDefault="00752B91" w:rsidP="00D71B60">
      <w:pPr>
        <w:pStyle w:val="Prrafodelista"/>
        <w:numPr>
          <w:ilvl w:val="0"/>
          <w:numId w:val="23"/>
        </w:numPr>
        <w:jc w:val="both"/>
        <w:rPr>
          <w:rFonts w:cs="Arial"/>
          <w:szCs w:val="24"/>
        </w:rPr>
      </w:pPr>
      <w:r w:rsidRPr="00752B91">
        <w:rPr>
          <w:rFonts w:cs="Arial"/>
          <w:szCs w:val="24"/>
        </w:rPr>
        <w:t>del extintor y con movimientos zigzagueantes en la base del fuego.</w:t>
      </w:r>
    </w:p>
    <w:p w14:paraId="65C0AAA0" w14:textId="579DC2B2" w:rsidR="00752B91" w:rsidRPr="00752B91" w:rsidRDefault="00752B91" w:rsidP="00D71B60">
      <w:pPr>
        <w:pStyle w:val="Prrafodelista"/>
        <w:numPr>
          <w:ilvl w:val="0"/>
          <w:numId w:val="23"/>
        </w:numPr>
        <w:jc w:val="both"/>
        <w:rPr>
          <w:rFonts w:cs="Arial"/>
          <w:szCs w:val="24"/>
        </w:rPr>
      </w:pPr>
      <w:r w:rsidRPr="00752B91">
        <w:rPr>
          <w:rFonts w:cs="Arial"/>
          <w:szCs w:val="24"/>
        </w:rPr>
        <w:t>Retirarse del lugar sin darle la espalda a las llamas, teniendo en cuenta que se puede reiniciar el fuego nuevamente.</w:t>
      </w:r>
    </w:p>
    <w:p w14:paraId="2B5E9B5C" w14:textId="38CC0552" w:rsidR="00752B91" w:rsidRPr="00752B91" w:rsidRDefault="00752B91" w:rsidP="00D71B60">
      <w:pPr>
        <w:pStyle w:val="Prrafodelista"/>
        <w:numPr>
          <w:ilvl w:val="0"/>
          <w:numId w:val="23"/>
        </w:numPr>
        <w:jc w:val="both"/>
        <w:rPr>
          <w:rFonts w:cs="Arial"/>
          <w:szCs w:val="24"/>
        </w:rPr>
      </w:pPr>
      <w:r w:rsidRPr="00752B91">
        <w:rPr>
          <w:rFonts w:cs="Arial"/>
          <w:szCs w:val="24"/>
        </w:rPr>
        <w:t>Utilice las escaleras, nunca el ascensor, seguramente de inmediato será suspendido el suministro eléctrico.</w:t>
      </w:r>
    </w:p>
    <w:p w14:paraId="677AED17" w14:textId="25A48D1C" w:rsidR="00752B91" w:rsidRPr="00752B91" w:rsidRDefault="00752B91" w:rsidP="00D71B60">
      <w:pPr>
        <w:pStyle w:val="Prrafodelista"/>
        <w:numPr>
          <w:ilvl w:val="0"/>
          <w:numId w:val="23"/>
        </w:numPr>
        <w:jc w:val="both"/>
        <w:rPr>
          <w:rFonts w:cs="Arial"/>
          <w:szCs w:val="24"/>
        </w:rPr>
      </w:pPr>
      <w:r w:rsidRPr="00752B91">
        <w:rPr>
          <w:rFonts w:cs="Arial"/>
          <w:szCs w:val="24"/>
        </w:rPr>
        <w:t>Mantenga la calma y la serenidad, no adopte actitudes que puedan generar pánico.</w:t>
      </w:r>
    </w:p>
    <w:p w14:paraId="0AC19470" w14:textId="24F17BD9" w:rsidR="00752B91" w:rsidRDefault="00752B91" w:rsidP="00D71B60">
      <w:pPr>
        <w:pStyle w:val="Prrafodelista"/>
        <w:numPr>
          <w:ilvl w:val="0"/>
          <w:numId w:val="23"/>
        </w:numPr>
        <w:jc w:val="both"/>
        <w:rPr>
          <w:rFonts w:cs="Arial"/>
          <w:szCs w:val="24"/>
        </w:rPr>
      </w:pPr>
      <w:r w:rsidRPr="00752B91">
        <w:rPr>
          <w:rFonts w:cs="Arial"/>
          <w:szCs w:val="24"/>
        </w:rPr>
        <w:t xml:space="preserve">No corra, camine rápido y en fila de a uno. Descienda siempre, nunca el recorrido </w:t>
      </w:r>
      <w:r w:rsidRPr="00752B91">
        <w:rPr>
          <w:rFonts w:cs="Arial"/>
          <w:szCs w:val="24"/>
        </w:rPr>
        <w:lastRenderedPageBreak/>
        <w:t>debe ser ascendente, salvo en sótanos y subsuelos.</w:t>
      </w:r>
    </w:p>
    <w:p w14:paraId="5F28FF0F" w14:textId="0E0AE069" w:rsidR="00752B91" w:rsidRPr="00752B91" w:rsidRDefault="00752B91" w:rsidP="00D71B60">
      <w:pPr>
        <w:pStyle w:val="Prrafodelista"/>
        <w:numPr>
          <w:ilvl w:val="0"/>
          <w:numId w:val="23"/>
        </w:numPr>
        <w:jc w:val="both"/>
        <w:rPr>
          <w:rFonts w:cs="Arial"/>
          <w:szCs w:val="24"/>
        </w:rPr>
      </w:pPr>
      <w:r w:rsidRPr="00752B91">
        <w:rPr>
          <w:rFonts w:cs="Arial"/>
          <w:szCs w:val="24"/>
        </w:rPr>
        <w:t>Ante la presencia de humo, desplácese agachado o gateando, cubriéndose boca y nariz con pañuelos o toallas en lo posible que estén húmedos. De existir humo en la escalera, descienda boca abajo y agazapado. Recuerde que el aire menos viciado se encuentra próximo al piso, si es necesario avance agachado. Avance cerrando a su paso la mayor cantidad de puertas y ventanas teniendo en cuenta que</w:t>
      </w:r>
      <w:r>
        <w:rPr>
          <w:rFonts w:cs="Arial"/>
          <w:szCs w:val="24"/>
        </w:rPr>
        <w:t xml:space="preserve"> </w:t>
      </w:r>
      <w:r w:rsidRPr="00752B91">
        <w:rPr>
          <w:rFonts w:cs="Arial"/>
          <w:szCs w:val="24"/>
        </w:rPr>
        <w:t>éstas no sean de salida de emergencia</w:t>
      </w:r>
    </w:p>
    <w:p w14:paraId="3AF04C80" w14:textId="77777777" w:rsidR="00B37412" w:rsidRDefault="00B37412" w:rsidP="00D71B60">
      <w:pPr>
        <w:spacing w:line="360" w:lineRule="auto"/>
        <w:jc w:val="both"/>
        <w:rPr>
          <w:rFonts w:ascii="Arial" w:hAnsi="Arial" w:cs="Arial"/>
          <w:b/>
          <w:bCs/>
          <w:sz w:val="24"/>
          <w:szCs w:val="24"/>
        </w:rPr>
      </w:pPr>
    </w:p>
    <w:p w14:paraId="0889D506" w14:textId="351327F2" w:rsidR="00752B91" w:rsidRPr="00752B91" w:rsidRDefault="00752B91" w:rsidP="00D71B60">
      <w:pPr>
        <w:spacing w:line="360" w:lineRule="auto"/>
        <w:jc w:val="both"/>
        <w:rPr>
          <w:rFonts w:ascii="Arial" w:hAnsi="Arial" w:cs="Arial"/>
          <w:b/>
          <w:bCs/>
          <w:sz w:val="24"/>
          <w:szCs w:val="24"/>
        </w:rPr>
      </w:pPr>
      <w:r w:rsidRPr="00752B91">
        <w:rPr>
          <w:rFonts w:ascii="Arial" w:hAnsi="Arial" w:cs="Arial"/>
          <w:b/>
          <w:bCs/>
          <w:sz w:val="24"/>
          <w:szCs w:val="24"/>
        </w:rPr>
        <w:t>EN CASO DE TORMENTA SEVERA</w:t>
      </w:r>
      <w:r>
        <w:rPr>
          <w:rFonts w:ascii="Arial" w:hAnsi="Arial" w:cs="Arial"/>
          <w:b/>
          <w:bCs/>
          <w:sz w:val="24"/>
          <w:szCs w:val="24"/>
        </w:rPr>
        <w:t>:</w:t>
      </w:r>
    </w:p>
    <w:p w14:paraId="2ABE07C5" w14:textId="570189EF" w:rsidR="00752B91" w:rsidRPr="00752B91" w:rsidRDefault="00752B91" w:rsidP="00D71B60">
      <w:pPr>
        <w:pStyle w:val="Prrafodelista"/>
        <w:numPr>
          <w:ilvl w:val="0"/>
          <w:numId w:val="23"/>
        </w:numPr>
        <w:jc w:val="both"/>
        <w:rPr>
          <w:rFonts w:cs="Arial"/>
          <w:szCs w:val="24"/>
        </w:rPr>
      </w:pPr>
      <w:r w:rsidRPr="00752B91">
        <w:rPr>
          <w:rFonts w:cs="Arial"/>
          <w:szCs w:val="24"/>
        </w:rPr>
        <w:t>Cerrar toda abertura por donde pueda ingresar agua proveniente de la tormenta de lluvia o escurrimiento por desnivel.</w:t>
      </w:r>
    </w:p>
    <w:p w14:paraId="573CDA12" w14:textId="52FCF943" w:rsidR="00752B91" w:rsidRPr="00752B91" w:rsidRDefault="00752B91" w:rsidP="00D71B60">
      <w:pPr>
        <w:pStyle w:val="Prrafodelista"/>
        <w:numPr>
          <w:ilvl w:val="0"/>
          <w:numId w:val="23"/>
        </w:numPr>
        <w:jc w:val="both"/>
        <w:rPr>
          <w:rFonts w:cs="Arial"/>
          <w:szCs w:val="24"/>
        </w:rPr>
      </w:pPr>
      <w:r w:rsidRPr="00752B91">
        <w:rPr>
          <w:rFonts w:cs="Arial"/>
          <w:szCs w:val="24"/>
        </w:rPr>
        <w:t>Resguardarse dentro del establecimiento mientras dure la tormenta para evitar ser afectado por un rayo, granizo y/o nieve.</w:t>
      </w:r>
    </w:p>
    <w:p w14:paraId="5486C5A5" w14:textId="75828367" w:rsidR="00752B91" w:rsidRPr="00752B91" w:rsidRDefault="00752B91" w:rsidP="00D71B60">
      <w:pPr>
        <w:pStyle w:val="Prrafodelista"/>
        <w:numPr>
          <w:ilvl w:val="0"/>
          <w:numId w:val="23"/>
        </w:numPr>
        <w:jc w:val="both"/>
        <w:rPr>
          <w:rFonts w:cs="Arial"/>
          <w:szCs w:val="24"/>
        </w:rPr>
      </w:pPr>
      <w:r w:rsidRPr="00752B91">
        <w:rPr>
          <w:rFonts w:cs="Arial"/>
          <w:szCs w:val="24"/>
        </w:rPr>
        <w:t>Prever la interrupción del servicio eléctrico y de las comunicaciones.</w:t>
      </w:r>
    </w:p>
    <w:p w14:paraId="5159345D" w14:textId="42AB23A0" w:rsidR="00752B91" w:rsidRPr="00752B91" w:rsidRDefault="00752B91" w:rsidP="00D71B60">
      <w:pPr>
        <w:pStyle w:val="Prrafodelista"/>
        <w:numPr>
          <w:ilvl w:val="0"/>
          <w:numId w:val="23"/>
        </w:numPr>
        <w:jc w:val="both"/>
        <w:rPr>
          <w:rFonts w:cs="Arial"/>
          <w:szCs w:val="24"/>
        </w:rPr>
      </w:pPr>
      <w:r w:rsidRPr="00752B91">
        <w:rPr>
          <w:rFonts w:cs="Arial"/>
          <w:szCs w:val="24"/>
        </w:rPr>
        <w:t>En caso de tener que evacuar el establecimiento activar el plan de llamadas.</w:t>
      </w:r>
    </w:p>
    <w:p w14:paraId="663AC36D" w14:textId="50C80E61" w:rsidR="00752B91" w:rsidRPr="00752B91" w:rsidRDefault="00752B91" w:rsidP="00D71B60">
      <w:pPr>
        <w:pStyle w:val="Prrafodelista"/>
        <w:numPr>
          <w:ilvl w:val="0"/>
          <w:numId w:val="23"/>
        </w:numPr>
        <w:jc w:val="both"/>
        <w:rPr>
          <w:rFonts w:cs="Arial"/>
          <w:szCs w:val="24"/>
        </w:rPr>
      </w:pPr>
      <w:r w:rsidRPr="00752B91">
        <w:rPr>
          <w:rFonts w:cs="Arial"/>
          <w:szCs w:val="24"/>
        </w:rPr>
        <w:t>En caso de peligro de derrumbe o colapso de los techos, evacuar inmediatamente.</w:t>
      </w:r>
    </w:p>
    <w:p w14:paraId="77681F29" w14:textId="64EC2DB2" w:rsidR="00752B91" w:rsidRPr="00752B91" w:rsidRDefault="00752B91" w:rsidP="00D71B60">
      <w:pPr>
        <w:pStyle w:val="Prrafodelista"/>
        <w:numPr>
          <w:ilvl w:val="0"/>
          <w:numId w:val="23"/>
        </w:numPr>
        <w:jc w:val="both"/>
        <w:rPr>
          <w:rFonts w:cs="Arial"/>
          <w:szCs w:val="24"/>
        </w:rPr>
      </w:pPr>
      <w:r w:rsidRPr="00752B91">
        <w:rPr>
          <w:rFonts w:cs="Arial"/>
          <w:szCs w:val="24"/>
        </w:rPr>
        <w:t>Contar con agua potable.</w:t>
      </w:r>
    </w:p>
    <w:p w14:paraId="25507BEA" w14:textId="666A8525" w:rsidR="00752B91" w:rsidRDefault="00752B91" w:rsidP="00D71B60">
      <w:pPr>
        <w:pStyle w:val="Prrafodelista"/>
        <w:numPr>
          <w:ilvl w:val="0"/>
          <w:numId w:val="23"/>
        </w:numPr>
        <w:jc w:val="both"/>
        <w:rPr>
          <w:rFonts w:cs="Arial"/>
          <w:szCs w:val="24"/>
        </w:rPr>
      </w:pPr>
      <w:r w:rsidRPr="00752B91">
        <w:rPr>
          <w:rFonts w:cs="Arial"/>
          <w:szCs w:val="24"/>
        </w:rPr>
        <w:t>Seguir las indicaciones transmitidas por las autoridades del establecimiento.</w:t>
      </w:r>
    </w:p>
    <w:p w14:paraId="18F3D7F2" w14:textId="77777777" w:rsidR="00B37412" w:rsidRDefault="00B37412" w:rsidP="00D71B60">
      <w:pPr>
        <w:spacing w:line="360" w:lineRule="auto"/>
        <w:jc w:val="both"/>
        <w:rPr>
          <w:rFonts w:ascii="Arial" w:hAnsi="Arial" w:cs="Arial"/>
          <w:b/>
          <w:bCs/>
          <w:sz w:val="24"/>
          <w:szCs w:val="24"/>
        </w:rPr>
      </w:pPr>
    </w:p>
    <w:p w14:paraId="0544CDA7" w14:textId="2FB39F52" w:rsidR="00752B91" w:rsidRPr="00752B91" w:rsidRDefault="00752B91" w:rsidP="00D71B60">
      <w:pPr>
        <w:spacing w:line="360" w:lineRule="auto"/>
        <w:jc w:val="both"/>
        <w:rPr>
          <w:rFonts w:ascii="Arial" w:hAnsi="Arial" w:cs="Arial"/>
          <w:b/>
          <w:bCs/>
          <w:sz w:val="24"/>
          <w:szCs w:val="24"/>
        </w:rPr>
      </w:pPr>
      <w:r w:rsidRPr="00752B91">
        <w:rPr>
          <w:rFonts w:ascii="Arial" w:hAnsi="Arial" w:cs="Arial"/>
          <w:b/>
          <w:bCs/>
          <w:sz w:val="24"/>
          <w:szCs w:val="24"/>
        </w:rPr>
        <w:t>ATENTADO CON EXPLOSIVO</w:t>
      </w:r>
    </w:p>
    <w:p w14:paraId="3B92377D" w14:textId="77777777" w:rsidR="00752B91" w:rsidRPr="00752B91" w:rsidRDefault="00752B91" w:rsidP="00D71B60">
      <w:pPr>
        <w:spacing w:line="360" w:lineRule="auto"/>
        <w:jc w:val="both"/>
        <w:rPr>
          <w:rFonts w:ascii="Arial" w:hAnsi="Arial" w:cs="Arial"/>
          <w:b/>
          <w:bCs/>
          <w:sz w:val="24"/>
          <w:szCs w:val="24"/>
        </w:rPr>
      </w:pPr>
      <w:r w:rsidRPr="00752B91">
        <w:rPr>
          <w:rFonts w:ascii="Arial" w:hAnsi="Arial" w:cs="Arial"/>
          <w:b/>
          <w:bCs/>
          <w:sz w:val="24"/>
          <w:szCs w:val="24"/>
        </w:rPr>
        <w:t>ACCIONES A DESARROLLAR</w:t>
      </w:r>
    </w:p>
    <w:p w14:paraId="73679C9C" w14:textId="77777777" w:rsidR="00752B91" w:rsidRPr="00752B91" w:rsidRDefault="00752B91" w:rsidP="00D71B60">
      <w:pPr>
        <w:spacing w:line="360" w:lineRule="auto"/>
        <w:jc w:val="both"/>
        <w:rPr>
          <w:rFonts w:ascii="Arial" w:hAnsi="Arial" w:cs="Arial"/>
          <w:sz w:val="24"/>
          <w:szCs w:val="24"/>
        </w:rPr>
      </w:pPr>
      <w:r w:rsidRPr="00752B91">
        <w:rPr>
          <w:rFonts w:ascii="Arial" w:hAnsi="Arial" w:cs="Arial"/>
          <w:sz w:val="24"/>
          <w:szCs w:val="24"/>
        </w:rPr>
        <w:t>La División Táctica de Explosivos de Mendoza, indica las siguientes tareas:</w:t>
      </w:r>
    </w:p>
    <w:p w14:paraId="68F00395" w14:textId="77777777" w:rsidR="00752B91" w:rsidRPr="00752B91" w:rsidRDefault="00752B91" w:rsidP="00D71B60">
      <w:pPr>
        <w:spacing w:line="360" w:lineRule="auto"/>
        <w:jc w:val="both"/>
        <w:rPr>
          <w:rFonts w:ascii="Arial" w:hAnsi="Arial" w:cs="Arial"/>
          <w:b/>
          <w:bCs/>
          <w:sz w:val="24"/>
          <w:szCs w:val="24"/>
        </w:rPr>
      </w:pPr>
      <w:r w:rsidRPr="00752B91">
        <w:rPr>
          <w:rFonts w:ascii="Arial" w:hAnsi="Arial" w:cs="Arial"/>
          <w:b/>
          <w:bCs/>
          <w:sz w:val="24"/>
          <w:szCs w:val="24"/>
        </w:rPr>
        <w:t>ALTERNATIVA (A): AMENAZA TELEFÓNICA DE BOMBA</w:t>
      </w:r>
    </w:p>
    <w:p w14:paraId="5AC64F28" w14:textId="7CE388B9" w:rsidR="00752B91" w:rsidRPr="00752B91" w:rsidRDefault="00752B91" w:rsidP="00D71B60">
      <w:pPr>
        <w:pStyle w:val="Prrafodelista"/>
        <w:numPr>
          <w:ilvl w:val="0"/>
          <w:numId w:val="23"/>
        </w:numPr>
        <w:jc w:val="both"/>
        <w:rPr>
          <w:rFonts w:cs="Arial"/>
          <w:szCs w:val="24"/>
        </w:rPr>
      </w:pPr>
      <w:r w:rsidRPr="00752B91">
        <w:rPr>
          <w:rFonts w:cs="Arial"/>
          <w:szCs w:val="24"/>
        </w:rPr>
        <w:lastRenderedPageBreak/>
        <w:t>Avisar al 911, ellos llamarán a la División Táctica de Explosivos.</w:t>
      </w:r>
    </w:p>
    <w:p w14:paraId="04D79E2E" w14:textId="19BF172B" w:rsidR="00752B91" w:rsidRPr="00752B91" w:rsidRDefault="00752B91" w:rsidP="00D71B60">
      <w:pPr>
        <w:pStyle w:val="Prrafodelista"/>
        <w:numPr>
          <w:ilvl w:val="0"/>
          <w:numId w:val="23"/>
        </w:numPr>
        <w:jc w:val="both"/>
        <w:rPr>
          <w:rFonts w:cs="Arial"/>
          <w:szCs w:val="24"/>
        </w:rPr>
      </w:pPr>
      <w:r w:rsidRPr="00752B91">
        <w:rPr>
          <w:rFonts w:cs="Arial"/>
          <w:szCs w:val="24"/>
        </w:rPr>
        <w:t>Se tomará conocimiento acerca de la presencia de algún objeto sospechoso.</w:t>
      </w:r>
    </w:p>
    <w:p w14:paraId="3AE0F005" w14:textId="223DB691" w:rsidR="00752B91" w:rsidRPr="00752B91" w:rsidRDefault="00752B91" w:rsidP="00D71B60">
      <w:pPr>
        <w:pStyle w:val="Prrafodelista"/>
        <w:numPr>
          <w:ilvl w:val="0"/>
          <w:numId w:val="23"/>
        </w:numPr>
        <w:jc w:val="both"/>
        <w:rPr>
          <w:rFonts w:cs="Arial"/>
          <w:szCs w:val="24"/>
        </w:rPr>
      </w:pPr>
      <w:r w:rsidRPr="00752B91">
        <w:rPr>
          <w:rFonts w:cs="Arial"/>
          <w:szCs w:val="24"/>
        </w:rPr>
        <w:t>Se cerrarán las puertas de las salas ocupadas que no tengan novedades, previa consulta sobre la presencia de elementos sospechosos a las personas que se encuentren en el lugar, para hacer más ágil el relevamiento.</w:t>
      </w:r>
    </w:p>
    <w:p w14:paraId="507379E0" w14:textId="02635263" w:rsidR="00752B91" w:rsidRPr="00752B91" w:rsidRDefault="00752B91" w:rsidP="00D71B60">
      <w:pPr>
        <w:pStyle w:val="Prrafodelista"/>
        <w:numPr>
          <w:ilvl w:val="0"/>
          <w:numId w:val="23"/>
        </w:numPr>
        <w:jc w:val="both"/>
        <w:rPr>
          <w:rFonts w:cs="Arial"/>
          <w:szCs w:val="24"/>
        </w:rPr>
      </w:pPr>
      <w:r w:rsidRPr="00752B91">
        <w:rPr>
          <w:rFonts w:cs="Arial"/>
          <w:szCs w:val="24"/>
        </w:rPr>
        <w:t>Si se les solicita algún dato respecto de la existencia de elementos sospechosos por personal de la División Táctica de Explosivos, proporcionarlo de manera concreta y eficaz.</w:t>
      </w:r>
    </w:p>
    <w:p w14:paraId="0FD03B4B" w14:textId="1DF95F92" w:rsidR="00752B91" w:rsidRPr="00752B91" w:rsidRDefault="00752B91" w:rsidP="00D71B60">
      <w:pPr>
        <w:pStyle w:val="Prrafodelista"/>
        <w:numPr>
          <w:ilvl w:val="0"/>
          <w:numId w:val="23"/>
        </w:numPr>
        <w:jc w:val="both"/>
        <w:rPr>
          <w:rFonts w:cs="Arial"/>
          <w:szCs w:val="24"/>
        </w:rPr>
      </w:pPr>
      <w:r w:rsidRPr="00752B91">
        <w:rPr>
          <w:rFonts w:cs="Arial"/>
          <w:szCs w:val="24"/>
        </w:rPr>
        <w:t>Posterior a la verificación del establecimiento, la División Táctica de Explosivos puede ordenar la evacuación parcial o total del edificio a la zona de seguridad o la continuidad normal de las actividades.</w:t>
      </w:r>
    </w:p>
    <w:p w14:paraId="1A1C099D" w14:textId="77777777" w:rsidR="00AB6CF0" w:rsidRDefault="00AB6CF0" w:rsidP="00D71B60">
      <w:pPr>
        <w:spacing w:line="360" w:lineRule="auto"/>
        <w:jc w:val="both"/>
        <w:rPr>
          <w:rFonts w:ascii="Arial" w:hAnsi="Arial" w:cs="Arial"/>
          <w:b/>
          <w:bCs/>
          <w:sz w:val="24"/>
          <w:szCs w:val="24"/>
        </w:rPr>
      </w:pPr>
    </w:p>
    <w:p w14:paraId="1F82C737" w14:textId="13A0C7C2" w:rsidR="00752B91" w:rsidRDefault="00752B91" w:rsidP="00D71B60">
      <w:pPr>
        <w:spacing w:line="360" w:lineRule="auto"/>
        <w:jc w:val="both"/>
        <w:rPr>
          <w:rFonts w:ascii="Arial" w:hAnsi="Arial" w:cs="Arial"/>
          <w:b/>
          <w:bCs/>
          <w:sz w:val="24"/>
          <w:szCs w:val="24"/>
        </w:rPr>
      </w:pPr>
      <w:r w:rsidRPr="00752B91">
        <w:rPr>
          <w:rFonts w:ascii="Arial" w:hAnsi="Arial" w:cs="Arial"/>
          <w:b/>
          <w:bCs/>
          <w:sz w:val="24"/>
          <w:szCs w:val="24"/>
        </w:rPr>
        <w:t>ALTERNATIVA (B): SE PRODUCE EL HALLAZGO DE UN ELEMENTO EXPLOSIVO O SOSPECHOSO</w:t>
      </w:r>
    </w:p>
    <w:p w14:paraId="56281AD2" w14:textId="4B5CB3BF" w:rsidR="00AB1946" w:rsidRPr="00AB1946" w:rsidRDefault="00AB1946" w:rsidP="00D71B60">
      <w:pPr>
        <w:pStyle w:val="Prrafodelista"/>
        <w:numPr>
          <w:ilvl w:val="0"/>
          <w:numId w:val="23"/>
        </w:numPr>
        <w:jc w:val="both"/>
        <w:rPr>
          <w:rFonts w:cs="Arial"/>
          <w:szCs w:val="24"/>
        </w:rPr>
      </w:pPr>
      <w:r w:rsidRPr="00AB1946">
        <w:rPr>
          <w:rFonts w:cs="Arial"/>
          <w:szCs w:val="24"/>
        </w:rPr>
        <w:t>Mantener la calma, dar aviso al 911 para convocar a la División Táctica de Explosivos.</w:t>
      </w:r>
    </w:p>
    <w:p w14:paraId="5B99C88C" w14:textId="3818E8B1" w:rsidR="00AB1946" w:rsidRPr="00AB1946" w:rsidRDefault="00AB1946" w:rsidP="00D71B60">
      <w:pPr>
        <w:pStyle w:val="Prrafodelista"/>
        <w:numPr>
          <w:ilvl w:val="0"/>
          <w:numId w:val="23"/>
        </w:numPr>
        <w:jc w:val="both"/>
        <w:rPr>
          <w:rFonts w:cs="Arial"/>
          <w:szCs w:val="24"/>
        </w:rPr>
      </w:pPr>
      <w:r w:rsidRPr="00AB1946">
        <w:rPr>
          <w:rFonts w:cs="Arial"/>
          <w:szCs w:val="24"/>
        </w:rPr>
        <w:t>Se procederá a la apertura y desobstrucción de las vías de egreso, impidiendo el ingreso a personas y evacuando hacia el exterior.</w:t>
      </w:r>
    </w:p>
    <w:p w14:paraId="35AF9008" w14:textId="7D2FB117" w:rsidR="00AB1946" w:rsidRPr="00AB1946" w:rsidRDefault="00AB1946" w:rsidP="00D71B60">
      <w:pPr>
        <w:pStyle w:val="Prrafodelista"/>
        <w:numPr>
          <w:ilvl w:val="0"/>
          <w:numId w:val="23"/>
        </w:numPr>
        <w:jc w:val="both"/>
        <w:rPr>
          <w:rFonts w:cs="Arial"/>
          <w:szCs w:val="24"/>
        </w:rPr>
      </w:pPr>
      <w:r w:rsidRPr="00AB1946">
        <w:rPr>
          <w:rFonts w:cs="Arial"/>
          <w:szCs w:val="24"/>
        </w:rPr>
        <w:t>Cada persona deberá iniciar la evacuación inmediatamente llevando sus elementos personales (mochilas/bolsos/ carteras). La misma se</w:t>
      </w:r>
    </w:p>
    <w:p w14:paraId="2B354F56" w14:textId="77777777" w:rsidR="00AB1946" w:rsidRPr="00AB1946" w:rsidRDefault="00AB1946" w:rsidP="00D71B60">
      <w:pPr>
        <w:pStyle w:val="Prrafodelista"/>
        <w:numPr>
          <w:ilvl w:val="0"/>
          <w:numId w:val="24"/>
        </w:numPr>
        <w:jc w:val="both"/>
        <w:rPr>
          <w:rFonts w:cs="Arial"/>
          <w:szCs w:val="24"/>
        </w:rPr>
      </w:pPr>
      <w:r w:rsidRPr="00AB1946">
        <w:rPr>
          <w:rFonts w:cs="Arial"/>
          <w:szCs w:val="24"/>
        </w:rPr>
        <w:t>realizará caminando sin usar ascensores, evitando pasar por el lugar donde se encuentra el elemento sospechoso.</w:t>
      </w:r>
    </w:p>
    <w:p w14:paraId="37315435" w14:textId="23F4D791" w:rsidR="00AB1946" w:rsidRPr="00AB1946" w:rsidRDefault="00AB1946" w:rsidP="00D71B60">
      <w:pPr>
        <w:pStyle w:val="Prrafodelista"/>
        <w:numPr>
          <w:ilvl w:val="0"/>
          <w:numId w:val="24"/>
        </w:numPr>
        <w:jc w:val="both"/>
        <w:rPr>
          <w:rFonts w:cs="Arial"/>
          <w:szCs w:val="24"/>
        </w:rPr>
      </w:pPr>
      <w:r w:rsidRPr="00AB1946">
        <w:rPr>
          <w:rFonts w:cs="Arial"/>
          <w:szCs w:val="24"/>
        </w:rPr>
        <w:t>Siempre seguir las indicaciones de la División Táctica de Explosivos:</w:t>
      </w:r>
    </w:p>
    <w:p w14:paraId="7A785768" w14:textId="17B05A31" w:rsidR="00AB1946" w:rsidRPr="00AB1946" w:rsidRDefault="00AB1946" w:rsidP="00D71B60">
      <w:pPr>
        <w:pStyle w:val="Prrafodelista"/>
        <w:numPr>
          <w:ilvl w:val="0"/>
          <w:numId w:val="24"/>
        </w:numPr>
        <w:jc w:val="both"/>
        <w:rPr>
          <w:rFonts w:cs="Arial"/>
          <w:szCs w:val="24"/>
        </w:rPr>
      </w:pPr>
      <w:r w:rsidRPr="00AB1946">
        <w:rPr>
          <w:rFonts w:cs="Arial"/>
          <w:szCs w:val="24"/>
        </w:rPr>
        <w:t>Informar todas las circunstancias o detalles del hecho al 911.</w:t>
      </w:r>
    </w:p>
    <w:p w14:paraId="75BE2F08" w14:textId="2560D39F" w:rsidR="00AB1946" w:rsidRPr="00AB1946" w:rsidRDefault="00AB1946" w:rsidP="00D71B60">
      <w:pPr>
        <w:pStyle w:val="Prrafodelista"/>
        <w:numPr>
          <w:ilvl w:val="0"/>
          <w:numId w:val="24"/>
        </w:numPr>
        <w:jc w:val="both"/>
        <w:rPr>
          <w:rFonts w:cs="Arial"/>
          <w:szCs w:val="24"/>
        </w:rPr>
      </w:pPr>
      <w:r w:rsidRPr="00AB1946">
        <w:rPr>
          <w:rFonts w:cs="Arial"/>
          <w:szCs w:val="24"/>
        </w:rPr>
        <w:t>No desarmar, transportar, sumergir, cortar un artefacto explosivo o sospechoso.</w:t>
      </w:r>
    </w:p>
    <w:p w14:paraId="1C1F48A9" w14:textId="3EC0FD93" w:rsidR="00AB1946" w:rsidRPr="00AB1946" w:rsidRDefault="00AB1946" w:rsidP="00D71B60">
      <w:pPr>
        <w:pStyle w:val="Prrafodelista"/>
        <w:numPr>
          <w:ilvl w:val="0"/>
          <w:numId w:val="24"/>
        </w:numPr>
        <w:jc w:val="both"/>
        <w:rPr>
          <w:rFonts w:cs="Arial"/>
          <w:szCs w:val="24"/>
        </w:rPr>
      </w:pPr>
      <w:r w:rsidRPr="00AB1946">
        <w:rPr>
          <w:rFonts w:cs="Arial"/>
          <w:szCs w:val="24"/>
        </w:rPr>
        <w:t>No sacar fotos del artefacto.</w:t>
      </w:r>
    </w:p>
    <w:p w14:paraId="77332D85" w14:textId="2627B91B" w:rsidR="00AB1946" w:rsidRPr="00AB1946" w:rsidRDefault="00AB1946" w:rsidP="00D71B60">
      <w:pPr>
        <w:pStyle w:val="Prrafodelista"/>
        <w:numPr>
          <w:ilvl w:val="0"/>
          <w:numId w:val="24"/>
        </w:numPr>
        <w:jc w:val="both"/>
        <w:rPr>
          <w:rFonts w:cs="Arial"/>
          <w:szCs w:val="24"/>
        </w:rPr>
      </w:pPr>
      <w:r w:rsidRPr="00AB1946">
        <w:rPr>
          <w:rFonts w:cs="Arial"/>
          <w:szCs w:val="24"/>
        </w:rPr>
        <w:lastRenderedPageBreak/>
        <w:t>No mover, sacudir, cambiar de posición, golpear ni manipular el artefacto.</w:t>
      </w:r>
    </w:p>
    <w:p w14:paraId="01663504" w14:textId="4E16AC4B" w:rsidR="00AB1946" w:rsidRPr="00AB1946" w:rsidRDefault="00AB1946" w:rsidP="00D71B60">
      <w:pPr>
        <w:pStyle w:val="Prrafodelista"/>
        <w:numPr>
          <w:ilvl w:val="0"/>
          <w:numId w:val="24"/>
        </w:numPr>
        <w:jc w:val="both"/>
        <w:rPr>
          <w:rFonts w:cs="Arial"/>
          <w:szCs w:val="24"/>
        </w:rPr>
      </w:pPr>
      <w:r w:rsidRPr="00AB1946">
        <w:rPr>
          <w:rFonts w:cs="Arial"/>
          <w:szCs w:val="24"/>
        </w:rPr>
        <w:t>No destapar si es una botella, o cortar si se trata de envoltorios</w:t>
      </w:r>
    </w:p>
    <w:p w14:paraId="490C8AEE" w14:textId="4F400226" w:rsidR="00AB1946" w:rsidRPr="00AB1946" w:rsidRDefault="00AB1946" w:rsidP="00D71B60">
      <w:pPr>
        <w:pStyle w:val="Prrafodelista"/>
        <w:numPr>
          <w:ilvl w:val="0"/>
          <w:numId w:val="24"/>
        </w:numPr>
        <w:jc w:val="both"/>
        <w:rPr>
          <w:rFonts w:cs="Arial"/>
          <w:szCs w:val="24"/>
        </w:rPr>
      </w:pPr>
      <w:r w:rsidRPr="00AB1946">
        <w:rPr>
          <w:rFonts w:cs="Arial"/>
          <w:szCs w:val="24"/>
        </w:rPr>
        <w:t>No admitir NUNCA como legítima la identificación de un envase, encomienda, etc.</w:t>
      </w:r>
    </w:p>
    <w:p w14:paraId="013ABA50" w14:textId="4FF55F7F" w:rsidR="00AB1946" w:rsidRPr="00AB1946" w:rsidRDefault="00AB1946" w:rsidP="00D71B60">
      <w:pPr>
        <w:pStyle w:val="Prrafodelista"/>
        <w:numPr>
          <w:ilvl w:val="0"/>
          <w:numId w:val="24"/>
        </w:numPr>
        <w:jc w:val="both"/>
        <w:rPr>
          <w:rFonts w:cs="Arial"/>
          <w:szCs w:val="24"/>
        </w:rPr>
      </w:pPr>
      <w:r w:rsidRPr="00AB1946">
        <w:rPr>
          <w:rFonts w:cs="Arial"/>
          <w:szCs w:val="24"/>
        </w:rPr>
        <w:t>No tratar de apagar una mecha encendida si el artefacto la posee.</w:t>
      </w:r>
    </w:p>
    <w:p w14:paraId="3343355A" w14:textId="125E193E" w:rsidR="00AB1946" w:rsidRDefault="00AB1946" w:rsidP="00D71B60">
      <w:pPr>
        <w:pStyle w:val="Prrafodelista"/>
        <w:numPr>
          <w:ilvl w:val="0"/>
          <w:numId w:val="24"/>
        </w:numPr>
        <w:jc w:val="both"/>
        <w:rPr>
          <w:rFonts w:cs="Arial"/>
          <w:szCs w:val="24"/>
        </w:rPr>
      </w:pPr>
      <w:r w:rsidRPr="00AB1946">
        <w:rPr>
          <w:rFonts w:cs="Arial"/>
          <w:szCs w:val="24"/>
        </w:rPr>
        <w:t>No tener miedo de crear una falsa alarma en torno a un objeto que luego pudiera resultar inofensivo, será preferible proceder con exceso</w:t>
      </w:r>
      <w:r>
        <w:rPr>
          <w:rFonts w:cs="Arial"/>
          <w:szCs w:val="24"/>
        </w:rPr>
        <w:t xml:space="preserve"> </w:t>
      </w:r>
      <w:r w:rsidRPr="00AB1946">
        <w:rPr>
          <w:rFonts w:cs="Arial"/>
          <w:szCs w:val="24"/>
        </w:rPr>
        <w:t>de celo.</w:t>
      </w:r>
    </w:p>
    <w:p w14:paraId="3EFB0A88" w14:textId="77777777" w:rsidR="00AB1946" w:rsidRPr="00AB1946" w:rsidRDefault="00AB1946" w:rsidP="00D71B60">
      <w:pPr>
        <w:pStyle w:val="Prrafodelista"/>
        <w:ind w:left="720" w:firstLine="0"/>
        <w:jc w:val="both"/>
        <w:rPr>
          <w:rFonts w:cs="Arial"/>
          <w:szCs w:val="24"/>
        </w:rPr>
      </w:pPr>
    </w:p>
    <w:p w14:paraId="6EEC476D" w14:textId="61B26FB4" w:rsidR="00AB1946" w:rsidRDefault="00AB1946" w:rsidP="00B37412">
      <w:pPr>
        <w:spacing w:after="0" w:line="360" w:lineRule="auto"/>
        <w:jc w:val="both"/>
        <w:rPr>
          <w:rFonts w:ascii="Arial" w:hAnsi="Arial" w:cs="Arial"/>
          <w:sz w:val="24"/>
          <w:szCs w:val="24"/>
        </w:rPr>
      </w:pPr>
      <w:r w:rsidRPr="00AB1946">
        <w:rPr>
          <w:rFonts w:ascii="Arial" w:hAnsi="Arial" w:cs="Arial"/>
          <w:sz w:val="24"/>
          <w:szCs w:val="24"/>
        </w:rPr>
        <w:t>Para la División Táctica de Explosivo: “todo objeto sospechoso, producto del hallazgo fortuito o no, y/o consecuencia de una amenaza anónima, debe tratarse con las máximas medidas de seguridad y prevención; siempre considerarla como real. PODRÍA CONTENER EXPLOSIVOS.</w:t>
      </w:r>
    </w:p>
    <w:p w14:paraId="4179772B" w14:textId="77777777" w:rsidR="00AB6CF0" w:rsidRDefault="00AB6CF0" w:rsidP="00D71B60">
      <w:pPr>
        <w:spacing w:after="0" w:line="360" w:lineRule="auto"/>
        <w:jc w:val="both"/>
        <w:rPr>
          <w:rFonts w:ascii="Arial" w:hAnsi="Arial" w:cs="Arial"/>
          <w:b/>
          <w:bCs/>
          <w:sz w:val="24"/>
          <w:szCs w:val="24"/>
        </w:rPr>
      </w:pPr>
    </w:p>
    <w:p w14:paraId="5C32A499" w14:textId="40A97EFD" w:rsidR="00AB1946" w:rsidRPr="00AB1946" w:rsidRDefault="00AB1946" w:rsidP="00D71B60">
      <w:pPr>
        <w:spacing w:after="0" w:line="360" w:lineRule="auto"/>
        <w:jc w:val="both"/>
        <w:rPr>
          <w:rFonts w:ascii="Arial" w:hAnsi="Arial" w:cs="Arial"/>
          <w:b/>
          <w:bCs/>
          <w:sz w:val="24"/>
          <w:szCs w:val="24"/>
        </w:rPr>
      </w:pPr>
      <w:r w:rsidRPr="00AB1946">
        <w:rPr>
          <w:rFonts w:ascii="Arial" w:hAnsi="Arial" w:cs="Arial"/>
          <w:b/>
          <w:bCs/>
          <w:sz w:val="24"/>
          <w:szCs w:val="24"/>
        </w:rPr>
        <w:t>ALTERNATIVA (C): SE PRODUCE LA EXPLOSIÓN DE UN ARTEFACTO DURANTE LA ACTIVIDAD NORMAL (con visitantes)</w:t>
      </w:r>
    </w:p>
    <w:p w14:paraId="1DE156C7" w14:textId="26CD1BF0" w:rsidR="00AB1946" w:rsidRPr="00AB1946" w:rsidRDefault="00AB1946" w:rsidP="00D71B60">
      <w:pPr>
        <w:pStyle w:val="Prrafodelista"/>
        <w:numPr>
          <w:ilvl w:val="0"/>
          <w:numId w:val="24"/>
        </w:numPr>
        <w:jc w:val="both"/>
        <w:rPr>
          <w:rFonts w:cs="Arial"/>
          <w:szCs w:val="24"/>
        </w:rPr>
      </w:pPr>
      <w:r w:rsidRPr="00AB1946">
        <w:rPr>
          <w:rFonts w:cs="Arial"/>
          <w:szCs w:val="24"/>
        </w:rPr>
        <w:t>Mantener la calma, dar aviso al 911</w:t>
      </w:r>
    </w:p>
    <w:p w14:paraId="48CA6B73" w14:textId="64553957" w:rsidR="00AB1946" w:rsidRPr="00AB1946" w:rsidRDefault="00AB1946" w:rsidP="00D71B60">
      <w:pPr>
        <w:pStyle w:val="Prrafodelista"/>
        <w:numPr>
          <w:ilvl w:val="0"/>
          <w:numId w:val="25"/>
        </w:numPr>
        <w:jc w:val="both"/>
        <w:rPr>
          <w:rFonts w:cs="Arial"/>
          <w:szCs w:val="24"/>
        </w:rPr>
      </w:pPr>
      <w:r w:rsidRPr="00AB1946">
        <w:rPr>
          <w:rFonts w:cs="Arial"/>
          <w:szCs w:val="24"/>
        </w:rPr>
        <w:t>Se procederá a la apertura y desobstrucción de las vías de egreso, impidiendo el ingreso a personas y evacuando hacia el Punto de</w:t>
      </w:r>
      <w:r>
        <w:rPr>
          <w:rFonts w:cs="Arial"/>
          <w:szCs w:val="24"/>
        </w:rPr>
        <w:t xml:space="preserve"> </w:t>
      </w:r>
      <w:r w:rsidRPr="00AB1946">
        <w:rPr>
          <w:rFonts w:cs="Arial"/>
          <w:szCs w:val="24"/>
        </w:rPr>
        <w:t>Encuentro.</w:t>
      </w:r>
    </w:p>
    <w:p w14:paraId="12E8E2FC" w14:textId="193A3074" w:rsidR="00020BAC" w:rsidRDefault="00020BAC" w:rsidP="00D71B60">
      <w:pPr>
        <w:pStyle w:val="Sinespaciado"/>
        <w:jc w:val="both"/>
      </w:pPr>
    </w:p>
    <w:p w14:paraId="68619C2B" w14:textId="513EB854" w:rsidR="00694931" w:rsidRDefault="00CA0F5C" w:rsidP="00B37412">
      <w:pPr>
        <w:pStyle w:val="Ttulo1"/>
        <w:ind w:left="0"/>
        <w:jc w:val="both"/>
      </w:pPr>
      <w:r>
        <w:t>SIMULACROS</w:t>
      </w:r>
    </w:p>
    <w:p w14:paraId="39B89D05" w14:textId="7A6C94B7" w:rsidR="00694931" w:rsidRDefault="00694931" w:rsidP="00D71B60">
      <w:pPr>
        <w:pStyle w:val="Sinespaciado"/>
        <w:jc w:val="both"/>
      </w:pPr>
    </w:p>
    <w:p w14:paraId="11C614B4" w14:textId="7685D017" w:rsidR="00CA0F5C" w:rsidRPr="00CA0F5C" w:rsidRDefault="00CA0F5C" w:rsidP="00B37412">
      <w:pPr>
        <w:pStyle w:val="Prrafodelista"/>
        <w:ind w:firstLine="0"/>
        <w:jc w:val="both"/>
        <w:rPr>
          <w:rFonts w:cs="Arial"/>
        </w:rPr>
      </w:pPr>
      <w:r w:rsidRPr="00CA0F5C">
        <w:t>El simulacro es un ejercicio práctico que implica la</w:t>
      </w:r>
      <w:r w:rsidR="007C12E1">
        <w:t xml:space="preserve"> </w:t>
      </w:r>
      <w:r w:rsidRPr="00CA0F5C">
        <w:t>movilización de recursos y personal, la respuesta se mide en tiempo real, se evalúan las</w:t>
      </w:r>
      <w:r w:rsidR="007C12E1">
        <w:t xml:space="preserve"> </w:t>
      </w:r>
      <w:r w:rsidRPr="00CA0F5C">
        <w:t>acciones realizadas y los recursos utilizados.</w:t>
      </w:r>
      <w:r w:rsidR="007C12E1">
        <w:t xml:space="preserve"> </w:t>
      </w:r>
      <w:r w:rsidRPr="00CA0F5C">
        <w:rPr>
          <w:rFonts w:cs="Arial"/>
        </w:rPr>
        <w:t>Es obligatorio realizar el simulacro en el mes de octubre de cada año, de acuerdo con</w:t>
      </w:r>
      <w:r w:rsidR="007C12E1">
        <w:rPr>
          <w:rFonts w:cs="Arial"/>
        </w:rPr>
        <w:t xml:space="preserve"> </w:t>
      </w:r>
      <w:r w:rsidRPr="00CA0F5C">
        <w:rPr>
          <w:rFonts w:cs="Arial"/>
        </w:rPr>
        <w:t xml:space="preserve">el </w:t>
      </w:r>
      <w:r w:rsidR="007C12E1" w:rsidRPr="00CA0F5C">
        <w:rPr>
          <w:rFonts w:cs="Arial"/>
        </w:rPr>
        <w:t>Artículo</w:t>
      </w:r>
      <w:r w:rsidRPr="00CA0F5C">
        <w:rPr>
          <w:rFonts w:cs="Arial"/>
        </w:rPr>
        <w:t xml:space="preserve"> 2 del Acuerdo 341 de 2008.</w:t>
      </w:r>
    </w:p>
    <w:p w14:paraId="7BCD8AC5" w14:textId="5A47572C" w:rsidR="00CA0F5C" w:rsidRPr="007C12E1" w:rsidRDefault="00CA0F5C" w:rsidP="00D71B60">
      <w:pPr>
        <w:pStyle w:val="Sinespaciado"/>
        <w:jc w:val="both"/>
        <w:rPr>
          <w:rFonts w:ascii="Arial" w:hAnsi="Arial" w:cs="Arial"/>
          <w:sz w:val="24"/>
          <w:szCs w:val="24"/>
        </w:rPr>
      </w:pPr>
      <w:r w:rsidRPr="007C12E1">
        <w:rPr>
          <w:rFonts w:ascii="Arial" w:hAnsi="Arial" w:cs="Arial"/>
          <w:sz w:val="24"/>
          <w:szCs w:val="24"/>
        </w:rPr>
        <w:t>Informe de realización del simulacro:</w:t>
      </w:r>
    </w:p>
    <w:p w14:paraId="1751ABF8" w14:textId="2C787A77" w:rsidR="00CA0F5C" w:rsidRPr="007C12E1" w:rsidRDefault="00CA0F5C" w:rsidP="00D71B60">
      <w:pPr>
        <w:pStyle w:val="Sinespaciado"/>
        <w:numPr>
          <w:ilvl w:val="1"/>
          <w:numId w:val="24"/>
        </w:numPr>
        <w:jc w:val="both"/>
        <w:rPr>
          <w:rFonts w:ascii="Arial" w:hAnsi="Arial" w:cs="Arial"/>
          <w:sz w:val="24"/>
          <w:szCs w:val="24"/>
        </w:rPr>
      </w:pPr>
      <w:r w:rsidRPr="007C12E1">
        <w:rPr>
          <w:rFonts w:ascii="Arial" w:hAnsi="Arial" w:cs="Arial"/>
          <w:sz w:val="24"/>
          <w:szCs w:val="24"/>
        </w:rPr>
        <w:t>Fecha en que realizó el simulacro.</w:t>
      </w:r>
    </w:p>
    <w:p w14:paraId="333EFB12" w14:textId="030B9663" w:rsidR="00CA0F5C" w:rsidRPr="007C12E1" w:rsidRDefault="00CA0F5C" w:rsidP="00D71B60">
      <w:pPr>
        <w:pStyle w:val="Sinespaciado"/>
        <w:numPr>
          <w:ilvl w:val="1"/>
          <w:numId w:val="24"/>
        </w:numPr>
        <w:jc w:val="both"/>
        <w:rPr>
          <w:rFonts w:ascii="Arial" w:hAnsi="Arial" w:cs="Arial"/>
          <w:sz w:val="24"/>
          <w:szCs w:val="24"/>
        </w:rPr>
      </w:pPr>
      <w:r w:rsidRPr="007C12E1">
        <w:rPr>
          <w:rFonts w:ascii="Arial" w:hAnsi="Arial" w:cs="Arial"/>
          <w:sz w:val="24"/>
          <w:szCs w:val="24"/>
        </w:rPr>
        <w:t>Tiempo real de la evacuación.</w:t>
      </w:r>
    </w:p>
    <w:p w14:paraId="1232C14D" w14:textId="6E9514B3" w:rsidR="00CA0F5C" w:rsidRPr="007C12E1" w:rsidRDefault="00CA0F5C" w:rsidP="00D71B60">
      <w:pPr>
        <w:pStyle w:val="Sinespaciado"/>
        <w:numPr>
          <w:ilvl w:val="1"/>
          <w:numId w:val="24"/>
        </w:numPr>
        <w:jc w:val="both"/>
        <w:rPr>
          <w:rFonts w:ascii="Arial" w:hAnsi="Arial" w:cs="Arial"/>
          <w:sz w:val="24"/>
          <w:szCs w:val="24"/>
        </w:rPr>
      </w:pPr>
      <w:r w:rsidRPr="007C12E1">
        <w:rPr>
          <w:rFonts w:ascii="Arial" w:hAnsi="Arial" w:cs="Arial"/>
          <w:sz w:val="24"/>
          <w:szCs w:val="24"/>
        </w:rPr>
        <w:t>Número de personas evacuadas, cuántas personas salieron en el simulacro.</w:t>
      </w:r>
    </w:p>
    <w:p w14:paraId="402E5FB2" w14:textId="684814D5" w:rsidR="00CA0F5C" w:rsidRPr="007C12E1" w:rsidRDefault="00CA0F5C" w:rsidP="00D71B60">
      <w:pPr>
        <w:pStyle w:val="Sinespaciado"/>
        <w:numPr>
          <w:ilvl w:val="1"/>
          <w:numId w:val="24"/>
        </w:numPr>
        <w:jc w:val="both"/>
        <w:rPr>
          <w:rFonts w:ascii="Arial" w:hAnsi="Arial" w:cs="Arial"/>
          <w:sz w:val="24"/>
          <w:szCs w:val="24"/>
        </w:rPr>
      </w:pPr>
      <w:r w:rsidRPr="007C12E1">
        <w:rPr>
          <w:rFonts w:ascii="Arial" w:hAnsi="Arial" w:cs="Arial"/>
          <w:sz w:val="24"/>
          <w:szCs w:val="24"/>
        </w:rPr>
        <w:lastRenderedPageBreak/>
        <w:t>Recomendaciones, cuáles son las recomendaciones de los observadores del simulacro.</w:t>
      </w:r>
    </w:p>
    <w:p w14:paraId="329230C2" w14:textId="5EB0843C" w:rsidR="00694931" w:rsidRDefault="00CA0F5C" w:rsidP="00D71B60">
      <w:pPr>
        <w:pStyle w:val="Sinespaciado"/>
        <w:numPr>
          <w:ilvl w:val="1"/>
          <w:numId w:val="24"/>
        </w:numPr>
        <w:jc w:val="both"/>
        <w:rPr>
          <w:rFonts w:ascii="Arial" w:hAnsi="Arial" w:cs="Arial"/>
          <w:sz w:val="24"/>
          <w:szCs w:val="24"/>
        </w:rPr>
      </w:pPr>
      <w:r w:rsidRPr="007C12E1">
        <w:rPr>
          <w:rFonts w:ascii="Arial" w:hAnsi="Arial" w:cs="Arial"/>
          <w:sz w:val="24"/>
          <w:szCs w:val="24"/>
        </w:rPr>
        <w:t>Conclusiones, cuáles son las conclusiones del ejercicio de simulacro</w:t>
      </w:r>
    </w:p>
    <w:p w14:paraId="34CDD60D" w14:textId="77777777" w:rsidR="004B302B" w:rsidRDefault="004B302B" w:rsidP="004B302B">
      <w:pPr>
        <w:pStyle w:val="Sinespaciado"/>
        <w:ind w:left="720"/>
        <w:jc w:val="both"/>
        <w:rPr>
          <w:rFonts w:ascii="Arial" w:hAnsi="Arial" w:cs="Arial"/>
          <w:sz w:val="24"/>
          <w:szCs w:val="24"/>
        </w:rPr>
      </w:pPr>
    </w:p>
    <w:p w14:paraId="2601CB4C" w14:textId="77777777" w:rsidR="00615300" w:rsidRPr="007C12E1" w:rsidRDefault="00615300" w:rsidP="00615300">
      <w:pPr>
        <w:pStyle w:val="Sinespaciado"/>
        <w:ind w:left="1440"/>
        <w:jc w:val="both"/>
        <w:rPr>
          <w:rFonts w:ascii="Arial" w:hAnsi="Arial" w:cs="Arial"/>
          <w:sz w:val="24"/>
          <w:szCs w:val="24"/>
        </w:rPr>
      </w:pPr>
    </w:p>
    <w:p w14:paraId="2465632B" w14:textId="609A3738" w:rsidR="00694931" w:rsidRDefault="00694931" w:rsidP="00D71B60">
      <w:pPr>
        <w:pStyle w:val="Sinespaciado"/>
        <w:jc w:val="both"/>
      </w:pPr>
    </w:p>
    <w:p w14:paraId="17454DF1" w14:textId="58CBCDEC" w:rsidR="00694931" w:rsidRDefault="00694931" w:rsidP="00D71B60">
      <w:pPr>
        <w:pStyle w:val="Sinespaciado"/>
        <w:jc w:val="both"/>
      </w:pPr>
    </w:p>
    <w:p w14:paraId="1DA7B97E" w14:textId="7369A0D9" w:rsidR="00694931" w:rsidRDefault="00694931" w:rsidP="00D71B60">
      <w:pPr>
        <w:pStyle w:val="Sinespaciado"/>
        <w:jc w:val="both"/>
      </w:pPr>
    </w:p>
    <w:p w14:paraId="364C9A05" w14:textId="33BD8EF4" w:rsidR="00615300" w:rsidRDefault="00615300" w:rsidP="00D71B60">
      <w:pPr>
        <w:pStyle w:val="Sinespaciado"/>
        <w:jc w:val="both"/>
      </w:pPr>
    </w:p>
    <w:p w14:paraId="0A21F804" w14:textId="77777777" w:rsidR="00615300" w:rsidRDefault="00615300" w:rsidP="00D71B60">
      <w:pPr>
        <w:pStyle w:val="Sinespaciado"/>
        <w:jc w:val="both"/>
      </w:pPr>
    </w:p>
    <w:p w14:paraId="11D9018B" w14:textId="4D1CF515" w:rsidR="00CA0F5C" w:rsidRDefault="00CA0F5C" w:rsidP="00D71B60">
      <w:pPr>
        <w:pStyle w:val="Sinespaciado"/>
        <w:jc w:val="both"/>
      </w:pPr>
    </w:p>
    <w:p w14:paraId="6AF2FA52" w14:textId="067A17E0" w:rsidR="00CA0F5C" w:rsidRDefault="00CA0F5C" w:rsidP="00D71B60">
      <w:pPr>
        <w:pStyle w:val="Sinespaciado"/>
        <w:jc w:val="both"/>
      </w:pPr>
    </w:p>
    <w:p w14:paraId="14F29810" w14:textId="39C04D51" w:rsidR="00CA0F5C" w:rsidRDefault="00CA0F5C" w:rsidP="00D71B60">
      <w:pPr>
        <w:pStyle w:val="Sinespaciado"/>
        <w:jc w:val="both"/>
      </w:pPr>
    </w:p>
    <w:p w14:paraId="2162FC69" w14:textId="6D7A15C5" w:rsidR="00CA0F5C" w:rsidRDefault="00CA0F5C" w:rsidP="00D71B60">
      <w:pPr>
        <w:pStyle w:val="Sinespaciado"/>
        <w:jc w:val="both"/>
      </w:pPr>
    </w:p>
    <w:p w14:paraId="7FA2074C" w14:textId="05FEDBA2" w:rsidR="00CA0F5C" w:rsidRDefault="00CA0F5C" w:rsidP="00D71B60">
      <w:pPr>
        <w:pStyle w:val="Sinespaciado"/>
        <w:jc w:val="both"/>
      </w:pPr>
    </w:p>
    <w:p w14:paraId="1D3C946B" w14:textId="38169A0C" w:rsidR="00CA0F5C" w:rsidRDefault="00CA0F5C" w:rsidP="00D71B60">
      <w:pPr>
        <w:pStyle w:val="Sinespaciado"/>
        <w:jc w:val="both"/>
      </w:pPr>
    </w:p>
    <w:p w14:paraId="56209BA5" w14:textId="77777777" w:rsidR="00CA0F5C" w:rsidRDefault="00CA0F5C" w:rsidP="00D71B60">
      <w:pPr>
        <w:pStyle w:val="Sinespaciado"/>
        <w:jc w:val="both"/>
      </w:pPr>
    </w:p>
    <w:p w14:paraId="61902386" w14:textId="77777777" w:rsidR="00DC0B27" w:rsidRDefault="00DC0B27" w:rsidP="00D71B60">
      <w:pPr>
        <w:pStyle w:val="Sinespaciado"/>
        <w:jc w:val="both"/>
      </w:pPr>
    </w:p>
    <w:p w14:paraId="7ED75E29" w14:textId="77777777" w:rsidR="00456566" w:rsidRDefault="00456566" w:rsidP="00D71B60">
      <w:pPr>
        <w:pStyle w:val="Sinespaciado"/>
        <w:jc w:val="both"/>
      </w:pPr>
    </w:p>
    <w:p w14:paraId="00B45ED6" w14:textId="77777777" w:rsidR="00456566" w:rsidRDefault="00456566" w:rsidP="00D71B60">
      <w:pPr>
        <w:pStyle w:val="Sinespaciado"/>
        <w:jc w:val="both"/>
      </w:pPr>
    </w:p>
    <w:p w14:paraId="767B4D75" w14:textId="77777777" w:rsidR="00456566" w:rsidRDefault="00456566" w:rsidP="00D71B60">
      <w:pPr>
        <w:pStyle w:val="Sinespaciado"/>
        <w:jc w:val="both"/>
      </w:pPr>
    </w:p>
    <w:p w14:paraId="37DD5010" w14:textId="22A6DD0F" w:rsidR="00456566" w:rsidRDefault="00456566" w:rsidP="00D71B60">
      <w:pPr>
        <w:pStyle w:val="Sinespaciado"/>
        <w:jc w:val="both"/>
        <w:sectPr w:rsidR="00456566" w:rsidSect="007D3055">
          <w:headerReference w:type="default" r:id="rId13"/>
          <w:footerReference w:type="default" r:id="rId14"/>
          <w:pgSz w:w="12240" w:h="15840"/>
          <w:pgMar w:top="1440" w:right="1440" w:bottom="1440" w:left="1440" w:header="227" w:footer="397" w:gutter="0"/>
          <w:cols w:space="708"/>
          <w:docGrid w:linePitch="360"/>
        </w:sectPr>
      </w:pPr>
    </w:p>
    <w:p w14:paraId="17E54929" w14:textId="3D94F5C4" w:rsidR="00694931" w:rsidRDefault="00694931" w:rsidP="00D71B60">
      <w:pPr>
        <w:pStyle w:val="Prrafodelista"/>
        <w:ind w:firstLine="0"/>
        <w:jc w:val="both"/>
      </w:pPr>
    </w:p>
    <w:p w14:paraId="16A54330" w14:textId="5D0F39E4" w:rsidR="00CD13BD" w:rsidRDefault="00CD13BD" w:rsidP="00D71B60">
      <w:pPr>
        <w:pStyle w:val="Prrafodelista"/>
        <w:ind w:firstLine="0"/>
        <w:jc w:val="both"/>
      </w:pPr>
    </w:p>
    <w:p w14:paraId="2C2CB52C" w14:textId="4A2F2E8D" w:rsidR="00CD13BD" w:rsidRDefault="00CD13BD" w:rsidP="00D71B60">
      <w:pPr>
        <w:pStyle w:val="Prrafodelista"/>
        <w:ind w:firstLine="0"/>
        <w:jc w:val="both"/>
      </w:pPr>
    </w:p>
    <w:p w14:paraId="0F19C1B3" w14:textId="517F593F" w:rsidR="00CD13BD" w:rsidRDefault="002B697E" w:rsidP="002B697E">
      <w:pPr>
        <w:pStyle w:val="Prrafodelista"/>
        <w:tabs>
          <w:tab w:val="left" w:pos="5675"/>
        </w:tabs>
        <w:ind w:firstLine="0"/>
        <w:jc w:val="both"/>
      </w:pPr>
      <w:r>
        <w:tab/>
      </w:r>
    </w:p>
    <w:p w14:paraId="34B9362A" w14:textId="405FBDED" w:rsidR="00CD13BD" w:rsidRDefault="00CD13BD" w:rsidP="00D71B60">
      <w:pPr>
        <w:pStyle w:val="Prrafodelista"/>
        <w:ind w:firstLine="0"/>
        <w:jc w:val="both"/>
      </w:pPr>
    </w:p>
    <w:p w14:paraId="340610AE" w14:textId="67BAA60B" w:rsidR="00CD13BD" w:rsidRDefault="00CD13BD" w:rsidP="00D71B60">
      <w:pPr>
        <w:pStyle w:val="Prrafodelista"/>
        <w:ind w:firstLine="0"/>
        <w:jc w:val="both"/>
      </w:pPr>
    </w:p>
    <w:p w14:paraId="7E80F518" w14:textId="344798A6" w:rsidR="00CD13BD" w:rsidRDefault="00CD13BD" w:rsidP="00D71B60">
      <w:pPr>
        <w:pStyle w:val="Prrafodelista"/>
        <w:ind w:firstLine="0"/>
        <w:jc w:val="both"/>
      </w:pPr>
    </w:p>
    <w:p w14:paraId="39B7E6C1" w14:textId="5F1C5AC5" w:rsidR="00CD13BD" w:rsidRDefault="00CD13BD" w:rsidP="00D71B60">
      <w:pPr>
        <w:pStyle w:val="Prrafodelista"/>
        <w:ind w:firstLine="0"/>
        <w:jc w:val="both"/>
      </w:pPr>
    </w:p>
    <w:p w14:paraId="5DD31D8B" w14:textId="07213F82" w:rsidR="00CD13BD" w:rsidRDefault="00CD13BD" w:rsidP="00D71B60">
      <w:pPr>
        <w:pStyle w:val="Prrafodelista"/>
        <w:ind w:firstLine="0"/>
        <w:jc w:val="both"/>
      </w:pPr>
    </w:p>
    <w:p w14:paraId="218E01D2" w14:textId="77777777" w:rsidR="00CD13BD" w:rsidRDefault="00CD13BD" w:rsidP="00D71B60">
      <w:pPr>
        <w:pStyle w:val="Prrafodelista"/>
        <w:ind w:firstLine="0"/>
        <w:jc w:val="both"/>
      </w:pPr>
    </w:p>
    <w:tbl>
      <w:tblPr>
        <w:tblStyle w:val="TableNormal"/>
        <w:tblpPr w:leftFromText="141" w:rightFromText="141" w:vertAnchor="page" w:horzAnchor="margin" w:tblpY="1902"/>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851"/>
        <w:gridCol w:w="4014"/>
        <w:gridCol w:w="2903"/>
        <w:gridCol w:w="1984"/>
        <w:gridCol w:w="1623"/>
        <w:gridCol w:w="1449"/>
      </w:tblGrid>
      <w:tr w:rsidR="004B302B" w14:paraId="6C0CDAE6" w14:textId="77777777" w:rsidTr="008176B0">
        <w:trPr>
          <w:trHeight w:val="1026"/>
        </w:trPr>
        <w:tc>
          <w:tcPr>
            <w:tcW w:w="851" w:type="dxa"/>
            <w:tcBorders>
              <w:top w:val="nil"/>
              <w:left w:val="nil"/>
              <w:right w:val="single" w:sz="8" w:space="0" w:color="FFFFFF"/>
            </w:tcBorders>
            <w:shd w:val="clear" w:color="auto" w:fill="4472C4" w:themeFill="accent1"/>
          </w:tcPr>
          <w:p w14:paraId="5234671C" w14:textId="77777777" w:rsidR="004B302B" w:rsidRDefault="004B302B" w:rsidP="00CD13BD">
            <w:pPr>
              <w:pStyle w:val="TableParagraph"/>
            </w:pPr>
          </w:p>
          <w:p w14:paraId="3F64865F" w14:textId="77777777" w:rsidR="004B302B" w:rsidRDefault="004B302B" w:rsidP="008176B0">
            <w:pPr>
              <w:pStyle w:val="TableParagraph"/>
              <w:ind w:left="142"/>
            </w:pPr>
            <w:r>
              <w:rPr>
                <w:color w:val="FFFFFF"/>
              </w:rPr>
              <w:t>No.</w:t>
            </w:r>
          </w:p>
        </w:tc>
        <w:tc>
          <w:tcPr>
            <w:tcW w:w="4014" w:type="dxa"/>
            <w:tcBorders>
              <w:top w:val="nil"/>
              <w:left w:val="single" w:sz="8" w:space="0" w:color="FFFFFF"/>
              <w:right w:val="single" w:sz="12" w:space="0" w:color="FFFFFF"/>
            </w:tcBorders>
            <w:shd w:val="clear" w:color="auto" w:fill="4472C4" w:themeFill="accent1"/>
          </w:tcPr>
          <w:p w14:paraId="0E83C541" w14:textId="77777777" w:rsidR="004B302B" w:rsidRDefault="004B302B" w:rsidP="00CD13BD">
            <w:pPr>
              <w:pStyle w:val="TableParagraph"/>
            </w:pPr>
          </w:p>
          <w:p w14:paraId="703300D0" w14:textId="77777777" w:rsidR="004B302B" w:rsidRDefault="004B302B" w:rsidP="00CD13BD">
            <w:pPr>
              <w:pStyle w:val="TableParagraph"/>
            </w:pPr>
            <w:r w:rsidRPr="00FC64B4">
              <w:rPr>
                <w:color w:val="FFFFFF" w:themeColor="background1"/>
              </w:rPr>
              <w:t>ACCIÓN</w:t>
            </w:r>
          </w:p>
        </w:tc>
        <w:tc>
          <w:tcPr>
            <w:tcW w:w="2903" w:type="dxa"/>
            <w:tcBorders>
              <w:top w:val="nil"/>
              <w:left w:val="single" w:sz="12" w:space="0" w:color="FFFFFF"/>
              <w:right w:val="single" w:sz="8" w:space="0" w:color="FFFFFF"/>
            </w:tcBorders>
            <w:shd w:val="clear" w:color="auto" w:fill="4472C4" w:themeFill="accent1"/>
          </w:tcPr>
          <w:p w14:paraId="6FB32039" w14:textId="77777777" w:rsidR="004B302B" w:rsidRDefault="004B302B" w:rsidP="00CD13BD">
            <w:pPr>
              <w:pStyle w:val="TableParagraph"/>
            </w:pPr>
          </w:p>
          <w:p w14:paraId="45E823DE" w14:textId="77777777" w:rsidR="004B302B" w:rsidRDefault="004B302B" w:rsidP="00CD13BD">
            <w:pPr>
              <w:pStyle w:val="TableParagraph"/>
            </w:pPr>
            <w:r>
              <w:rPr>
                <w:color w:val="FFFFFF"/>
              </w:rPr>
              <w:t>OBJETIVO</w:t>
            </w:r>
          </w:p>
        </w:tc>
        <w:tc>
          <w:tcPr>
            <w:tcW w:w="1984" w:type="dxa"/>
            <w:tcBorders>
              <w:top w:val="nil"/>
              <w:left w:val="single" w:sz="8" w:space="0" w:color="FFFFFF"/>
              <w:right w:val="single" w:sz="12" w:space="0" w:color="FFFFFF"/>
            </w:tcBorders>
            <w:shd w:val="clear" w:color="auto" w:fill="4472C4" w:themeFill="accent1"/>
          </w:tcPr>
          <w:p w14:paraId="75B4CA8C" w14:textId="77777777" w:rsidR="004B302B" w:rsidRDefault="004B302B" w:rsidP="00CD13BD">
            <w:pPr>
              <w:pStyle w:val="TableParagraph"/>
            </w:pPr>
          </w:p>
          <w:p w14:paraId="33CB40F7" w14:textId="77777777" w:rsidR="004B302B" w:rsidRDefault="004B302B" w:rsidP="00CD13BD">
            <w:pPr>
              <w:pStyle w:val="TableParagraph"/>
            </w:pPr>
            <w:r>
              <w:rPr>
                <w:color w:val="FFFFFF"/>
              </w:rPr>
              <w:t>RESPONSABLE</w:t>
            </w:r>
          </w:p>
        </w:tc>
        <w:tc>
          <w:tcPr>
            <w:tcW w:w="1623" w:type="dxa"/>
            <w:tcBorders>
              <w:top w:val="nil"/>
              <w:left w:val="single" w:sz="12" w:space="0" w:color="FFFFFF"/>
              <w:right w:val="single" w:sz="8" w:space="0" w:color="FFFFFF"/>
            </w:tcBorders>
            <w:shd w:val="clear" w:color="auto" w:fill="4472C4" w:themeFill="accent1"/>
          </w:tcPr>
          <w:p w14:paraId="178810FC" w14:textId="77777777" w:rsidR="004B302B" w:rsidRDefault="004B302B" w:rsidP="00CD13BD">
            <w:pPr>
              <w:pStyle w:val="TableParagraph"/>
            </w:pPr>
            <w:r>
              <w:rPr>
                <w:color w:val="FFFFFF"/>
              </w:rPr>
              <w:t>TIEMPO</w:t>
            </w:r>
            <w:r>
              <w:rPr>
                <w:color w:val="FFFFFF"/>
                <w:spacing w:val="1"/>
              </w:rPr>
              <w:t xml:space="preserve"> </w:t>
            </w:r>
            <w:r>
              <w:rPr>
                <w:color w:val="FFFFFF"/>
                <w:spacing w:val="-1"/>
              </w:rPr>
              <w:t>REQUERIDO</w:t>
            </w:r>
          </w:p>
          <w:p w14:paraId="5A005170" w14:textId="77777777" w:rsidR="004B302B" w:rsidRDefault="004B302B" w:rsidP="00CD13BD">
            <w:pPr>
              <w:pStyle w:val="TableParagraph"/>
            </w:pPr>
            <w:r>
              <w:rPr>
                <w:color w:val="FFFFFF"/>
              </w:rPr>
              <w:t>DE</w:t>
            </w:r>
            <w:r>
              <w:rPr>
                <w:color w:val="FFFFFF"/>
                <w:spacing w:val="1"/>
              </w:rPr>
              <w:t xml:space="preserve"> </w:t>
            </w:r>
            <w:r>
              <w:rPr>
                <w:color w:val="FFFFFF"/>
                <w:spacing w:val="-1"/>
              </w:rPr>
              <w:t>EJECUCIÓN</w:t>
            </w:r>
          </w:p>
        </w:tc>
        <w:tc>
          <w:tcPr>
            <w:tcW w:w="1449" w:type="dxa"/>
            <w:tcBorders>
              <w:top w:val="nil"/>
              <w:left w:val="single" w:sz="8" w:space="0" w:color="FFFFFF"/>
              <w:right w:val="nil"/>
            </w:tcBorders>
            <w:shd w:val="clear" w:color="auto" w:fill="4472C4" w:themeFill="accent1"/>
          </w:tcPr>
          <w:p w14:paraId="594110E0" w14:textId="77777777" w:rsidR="004B302B" w:rsidRDefault="004B302B" w:rsidP="00CD13BD">
            <w:pPr>
              <w:pStyle w:val="TableParagraph"/>
            </w:pPr>
          </w:p>
          <w:p w14:paraId="30313D63" w14:textId="77777777" w:rsidR="004B302B" w:rsidRDefault="004B302B" w:rsidP="00CD13BD">
            <w:pPr>
              <w:pStyle w:val="TableParagraph"/>
            </w:pPr>
            <w:r>
              <w:rPr>
                <w:color w:val="FFFFFF"/>
              </w:rPr>
              <w:t>AVAL</w:t>
            </w:r>
          </w:p>
        </w:tc>
      </w:tr>
      <w:tr w:rsidR="004B302B" w14:paraId="38421F3D" w14:textId="77777777" w:rsidTr="008176B0">
        <w:trPr>
          <w:trHeight w:val="1163"/>
        </w:trPr>
        <w:tc>
          <w:tcPr>
            <w:tcW w:w="851" w:type="dxa"/>
            <w:tcBorders>
              <w:left w:val="nil"/>
              <w:bottom w:val="nil"/>
            </w:tcBorders>
            <w:shd w:val="clear" w:color="auto" w:fill="4472C4" w:themeFill="accent1"/>
          </w:tcPr>
          <w:p w14:paraId="4436A4E3" w14:textId="77777777" w:rsidR="004B302B" w:rsidRDefault="004B302B" w:rsidP="00F33DB0">
            <w:pPr>
              <w:pStyle w:val="TableParagraph"/>
              <w:ind w:hanging="344"/>
              <w:rPr>
                <w:sz w:val="20"/>
              </w:rPr>
            </w:pPr>
            <w:r>
              <w:rPr>
                <w:color w:val="FFFFFF"/>
                <w:w w:val="99"/>
                <w:sz w:val="20"/>
              </w:rPr>
              <w:t>1</w:t>
            </w:r>
          </w:p>
        </w:tc>
        <w:tc>
          <w:tcPr>
            <w:tcW w:w="4014" w:type="dxa"/>
            <w:tcBorders>
              <w:bottom w:val="single" w:sz="8" w:space="0" w:color="FFFFFF"/>
              <w:right w:val="single" w:sz="12" w:space="0" w:color="FFFFFF"/>
            </w:tcBorders>
            <w:shd w:val="clear" w:color="auto" w:fill="D9E2F3" w:themeFill="accent1" w:themeFillTint="33"/>
          </w:tcPr>
          <w:p w14:paraId="7F6071B3" w14:textId="77777777" w:rsidR="004B302B" w:rsidRDefault="004B302B" w:rsidP="00CD13BD">
            <w:pPr>
              <w:pStyle w:val="TableParagraph"/>
              <w:rPr>
                <w:sz w:val="20"/>
              </w:rPr>
            </w:pPr>
            <w:r>
              <w:rPr>
                <w:sz w:val="20"/>
              </w:rPr>
              <w:t>Realizar</w:t>
            </w:r>
            <w:r>
              <w:rPr>
                <w:spacing w:val="1"/>
                <w:sz w:val="20"/>
              </w:rPr>
              <w:t xml:space="preserve"> </w:t>
            </w:r>
            <w:r>
              <w:rPr>
                <w:sz w:val="20"/>
              </w:rPr>
              <w:t>campañas</w:t>
            </w:r>
            <w:r>
              <w:rPr>
                <w:spacing w:val="1"/>
                <w:sz w:val="20"/>
              </w:rPr>
              <w:t xml:space="preserve"> </w:t>
            </w:r>
            <w:r>
              <w:rPr>
                <w:sz w:val="20"/>
              </w:rPr>
              <w:t>de</w:t>
            </w:r>
            <w:r>
              <w:rPr>
                <w:spacing w:val="1"/>
                <w:sz w:val="20"/>
              </w:rPr>
              <w:t xml:space="preserve"> </w:t>
            </w:r>
            <w:r>
              <w:rPr>
                <w:sz w:val="20"/>
              </w:rPr>
              <w:t>prevención</w:t>
            </w:r>
            <w:r>
              <w:rPr>
                <w:spacing w:val="1"/>
                <w:sz w:val="20"/>
              </w:rPr>
              <w:t xml:space="preserve"> </w:t>
            </w:r>
            <w:r>
              <w:rPr>
                <w:sz w:val="20"/>
              </w:rPr>
              <w:t>del</w:t>
            </w:r>
            <w:r>
              <w:rPr>
                <w:spacing w:val="1"/>
                <w:sz w:val="20"/>
              </w:rPr>
              <w:t xml:space="preserve"> </w:t>
            </w:r>
            <w:r>
              <w:rPr>
                <w:sz w:val="20"/>
              </w:rPr>
              <w:t>riesgo y jornadas continuas y permanentes</w:t>
            </w:r>
            <w:r>
              <w:rPr>
                <w:spacing w:val="-53"/>
                <w:sz w:val="20"/>
              </w:rPr>
              <w:t xml:space="preserve"> </w:t>
            </w:r>
            <w:r>
              <w:rPr>
                <w:sz w:val="20"/>
              </w:rPr>
              <w:t>de</w:t>
            </w:r>
            <w:r>
              <w:rPr>
                <w:spacing w:val="-2"/>
                <w:sz w:val="20"/>
              </w:rPr>
              <w:t xml:space="preserve"> </w:t>
            </w:r>
            <w:r>
              <w:rPr>
                <w:sz w:val="20"/>
              </w:rPr>
              <w:t>capacitación</w:t>
            </w:r>
            <w:r>
              <w:rPr>
                <w:spacing w:val="-2"/>
                <w:sz w:val="20"/>
              </w:rPr>
              <w:t xml:space="preserve"> </w:t>
            </w:r>
            <w:r>
              <w:rPr>
                <w:sz w:val="20"/>
              </w:rPr>
              <w:t>a</w:t>
            </w:r>
            <w:r>
              <w:rPr>
                <w:spacing w:val="-4"/>
                <w:sz w:val="20"/>
              </w:rPr>
              <w:t xml:space="preserve"> </w:t>
            </w:r>
            <w:r>
              <w:rPr>
                <w:sz w:val="20"/>
              </w:rPr>
              <w:t>los</w:t>
            </w:r>
            <w:r>
              <w:rPr>
                <w:spacing w:val="-2"/>
                <w:sz w:val="20"/>
              </w:rPr>
              <w:t xml:space="preserve"> </w:t>
            </w:r>
            <w:r>
              <w:rPr>
                <w:sz w:val="20"/>
              </w:rPr>
              <w:t>brigadistas</w:t>
            </w:r>
            <w:r>
              <w:rPr>
                <w:spacing w:val="-6"/>
                <w:sz w:val="20"/>
              </w:rPr>
              <w:t xml:space="preserve"> </w:t>
            </w:r>
            <w:r>
              <w:rPr>
                <w:sz w:val="20"/>
              </w:rPr>
              <w:t>escolares.</w:t>
            </w:r>
          </w:p>
        </w:tc>
        <w:tc>
          <w:tcPr>
            <w:tcW w:w="2903" w:type="dxa"/>
            <w:tcBorders>
              <w:left w:val="single" w:sz="12" w:space="0" w:color="FFFFFF"/>
              <w:bottom w:val="single" w:sz="8" w:space="0" w:color="FFFFFF"/>
              <w:right w:val="single" w:sz="8" w:space="0" w:color="FFFFFF"/>
            </w:tcBorders>
            <w:shd w:val="clear" w:color="auto" w:fill="D9E2F3" w:themeFill="accent1" w:themeFillTint="33"/>
          </w:tcPr>
          <w:p w14:paraId="31F6ED0B" w14:textId="77777777" w:rsidR="004B302B" w:rsidRDefault="004B302B" w:rsidP="00CD13BD">
            <w:pPr>
              <w:pStyle w:val="TableParagraph"/>
              <w:rPr>
                <w:sz w:val="20"/>
              </w:rPr>
            </w:pPr>
            <w:r>
              <w:rPr>
                <w:sz w:val="20"/>
              </w:rPr>
              <w:t>Informar</w:t>
            </w:r>
            <w:r>
              <w:rPr>
                <w:spacing w:val="1"/>
                <w:sz w:val="20"/>
              </w:rPr>
              <w:t xml:space="preserve"> </w:t>
            </w:r>
            <w:r>
              <w:rPr>
                <w:sz w:val="20"/>
              </w:rPr>
              <w:t>y</w:t>
            </w:r>
            <w:r>
              <w:rPr>
                <w:spacing w:val="1"/>
                <w:sz w:val="20"/>
              </w:rPr>
              <w:t xml:space="preserve"> </w:t>
            </w:r>
            <w:r>
              <w:rPr>
                <w:sz w:val="20"/>
              </w:rPr>
              <w:t>entrenar</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estudiantes</w:t>
            </w:r>
            <w:r>
              <w:rPr>
                <w:spacing w:val="1"/>
                <w:sz w:val="20"/>
              </w:rPr>
              <w:t xml:space="preserve"> </w:t>
            </w:r>
            <w:r>
              <w:rPr>
                <w:sz w:val="20"/>
              </w:rPr>
              <w:t>sobre</w:t>
            </w:r>
            <w:r>
              <w:rPr>
                <w:spacing w:val="1"/>
                <w:sz w:val="20"/>
              </w:rPr>
              <w:t xml:space="preserve"> </w:t>
            </w:r>
            <w:r>
              <w:rPr>
                <w:sz w:val="20"/>
              </w:rPr>
              <w:t>las</w:t>
            </w:r>
            <w:r>
              <w:rPr>
                <w:spacing w:val="1"/>
                <w:sz w:val="20"/>
              </w:rPr>
              <w:t xml:space="preserve"> </w:t>
            </w:r>
            <w:r>
              <w:rPr>
                <w:sz w:val="20"/>
              </w:rPr>
              <w:t>acciones</w:t>
            </w:r>
            <w:r>
              <w:rPr>
                <w:spacing w:val="44"/>
                <w:sz w:val="20"/>
              </w:rPr>
              <w:t xml:space="preserve"> </w:t>
            </w:r>
            <w:r>
              <w:rPr>
                <w:sz w:val="20"/>
              </w:rPr>
              <w:t>a</w:t>
            </w:r>
            <w:r>
              <w:rPr>
                <w:spacing w:val="40"/>
                <w:sz w:val="20"/>
              </w:rPr>
              <w:t xml:space="preserve"> </w:t>
            </w:r>
            <w:r>
              <w:rPr>
                <w:sz w:val="20"/>
              </w:rPr>
              <w:t>realizar</w:t>
            </w:r>
            <w:r>
              <w:rPr>
                <w:spacing w:val="41"/>
                <w:sz w:val="20"/>
              </w:rPr>
              <w:t xml:space="preserve"> </w:t>
            </w:r>
            <w:r>
              <w:rPr>
                <w:sz w:val="20"/>
              </w:rPr>
              <w:t>en</w:t>
            </w:r>
            <w:r>
              <w:rPr>
                <w:spacing w:val="44"/>
                <w:sz w:val="20"/>
              </w:rPr>
              <w:t xml:space="preserve"> </w:t>
            </w:r>
            <w:r>
              <w:rPr>
                <w:sz w:val="20"/>
              </w:rPr>
              <w:t>el</w:t>
            </w:r>
          </w:p>
          <w:p w14:paraId="68F09323" w14:textId="77777777" w:rsidR="004B302B" w:rsidRDefault="004B302B" w:rsidP="00CD13BD">
            <w:pPr>
              <w:pStyle w:val="TableParagraph"/>
              <w:rPr>
                <w:sz w:val="20"/>
              </w:rPr>
            </w:pPr>
            <w:r>
              <w:rPr>
                <w:sz w:val="20"/>
              </w:rPr>
              <w:t>caso</w:t>
            </w:r>
            <w:r>
              <w:rPr>
                <w:spacing w:val="1"/>
                <w:sz w:val="20"/>
              </w:rPr>
              <w:t xml:space="preserve"> </w:t>
            </w:r>
            <w:r>
              <w:rPr>
                <w:sz w:val="20"/>
              </w:rPr>
              <w:t>de</w:t>
            </w:r>
            <w:r>
              <w:rPr>
                <w:spacing w:val="1"/>
                <w:sz w:val="20"/>
              </w:rPr>
              <w:t xml:space="preserve"> </w:t>
            </w:r>
            <w:r>
              <w:rPr>
                <w:sz w:val="20"/>
              </w:rPr>
              <w:t>presentarse</w:t>
            </w:r>
            <w:r>
              <w:rPr>
                <w:spacing w:val="1"/>
                <w:sz w:val="20"/>
              </w:rPr>
              <w:t xml:space="preserve"> </w:t>
            </w:r>
            <w:r>
              <w:rPr>
                <w:sz w:val="20"/>
              </w:rPr>
              <w:t>algún</w:t>
            </w:r>
            <w:r>
              <w:rPr>
                <w:spacing w:val="-53"/>
                <w:sz w:val="20"/>
              </w:rPr>
              <w:t xml:space="preserve"> </w:t>
            </w:r>
            <w:r>
              <w:rPr>
                <w:sz w:val="20"/>
              </w:rPr>
              <w:t>tipo</w:t>
            </w:r>
            <w:r>
              <w:rPr>
                <w:spacing w:val="-4"/>
                <w:sz w:val="20"/>
              </w:rPr>
              <w:t xml:space="preserve"> </w:t>
            </w:r>
            <w:r>
              <w:rPr>
                <w:sz w:val="20"/>
              </w:rPr>
              <w:t>de amenaza.</w:t>
            </w:r>
          </w:p>
        </w:tc>
        <w:tc>
          <w:tcPr>
            <w:tcW w:w="1984" w:type="dxa"/>
            <w:tcBorders>
              <w:left w:val="single" w:sz="8" w:space="0" w:color="FFFFFF"/>
              <w:bottom w:val="single" w:sz="8" w:space="0" w:color="FFFFFF"/>
              <w:right w:val="single" w:sz="12" w:space="0" w:color="FFFFFF"/>
            </w:tcBorders>
            <w:shd w:val="clear" w:color="auto" w:fill="D9E2F3" w:themeFill="accent1" w:themeFillTint="33"/>
          </w:tcPr>
          <w:p w14:paraId="7049A53D" w14:textId="77777777" w:rsidR="004B302B" w:rsidRDefault="004B302B" w:rsidP="00CD13BD">
            <w:pPr>
              <w:pStyle w:val="TableParagraph"/>
              <w:rPr>
                <w:sz w:val="20"/>
              </w:rPr>
            </w:pPr>
            <w:r>
              <w:rPr>
                <w:sz w:val="20"/>
              </w:rPr>
              <w:t>Comité Plan de</w:t>
            </w:r>
            <w:r>
              <w:rPr>
                <w:spacing w:val="-53"/>
                <w:sz w:val="20"/>
              </w:rPr>
              <w:t xml:space="preserve"> </w:t>
            </w:r>
            <w:r>
              <w:rPr>
                <w:sz w:val="20"/>
              </w:rPr>
              <w:t>Gestión del</w:t>
            </w:r>
            <w:r>
              <w:rPr>
                <w:spacing w:val="1"/>
                <w:sz w:val="20"/>
              </w:rPr>
              <w:t xml:space="preserve"> </w:t>
            </w:r>
            <w:r>
              <w:rPr>
                <w:sz w:val="20"/>
              </w:rPr>
              <w:t>Riesgo</w:t>
            </w:r>
          </w:p>
        </w:tc>
        <w:tc>
          <w:tcPr>
            <w:tcW w:w="1623" w:type="dxa"/>
            <w:tcBorders>
              <w:left w:val="single" w:sz="12" w:space="0" w:color="FFFFFF"/>
              <w:bottom w:val="single" w:sz="8" w:space="0" w:color="FFFFFF"/>
              <w:right w:val="single" w:sz="8" w:space="0" w:color="FFFFFF"/>
            </w:tcBorders>
            <w:shd w:val="clear" w:color="auto" w:fill="D9E2F3" w:themeFill="accent1" w:themeFillTint="33"/>
          </w:tcPr>
          <w:p w14:paraId="54551B35" w14:textId="77777777" w:rsidR="004B302B" w:rsidRDefault="004B302B" w:rsidP="00CD13BD">
            <w:pPr>
              <w:pStyle w:val="TableParagraph"/>
              <w:rPr>
                <w:sz w:val="20"/>
              </w:rPr>
            </w:pPr>
            <w:r>
              <w:rPr>
                <w:sz w:val="20"/>
              </w:rPr>
              <w:t>Seis (6)</w:t>
            </w:r>
            <w:r>
              <w:rPr>
                <w:spacing w:val="-53"/>
                <w:sz w:val="20"/>
              </w:rPr>
              <w:t xml:space="preserve"> </w:t>
            </w:r>
            <w:r>
              <w:rPr>
                <w:sz w:val="20"/>
              </w:rPr>
              <w:t>meses</w:t>
            </w:r>
          </w:p>
        </w:tc>
        <w:tc>
          <w:tcPr>
            <w:tcW w:w="1449" w:type="dxa"/>
            <w:tcBorders>
              <w:left w:val="single" w:sz="8" w:space="0" w:color="FFFFFF"/>
              <w:bottom w:val="single" w:sz="8" w:space="0" w:color="FFFFFF"/>
              <w:right w:val="nil"/>
            </w:tcBorders>
            <w:shd w:val="clear" w:color="auto" w:fill="D9E2F3" w:themeFill="accent1" w:themeFillTint="33"/>
          </w:tcPr>
          <w:p w14:paraId="60019871" w14:textId="77777777" w:rsidR="004B302B" w:rsidRDefault="004B302B" w:rsidP="00CD13BD">
            <w:pPr>
              <w:pStyle w:val="TableParagraph"/>
              <w:rPr>
                <w:rFonts w:ascii="Times New Roman"/>
                <w:sz w:val="20"/>
              </w:rPr>
            </w:pPr>
          </w:p>
        </w:tc>
      </w:tr>
      <w:tr w:rsidR="004B302B" w14:paraId="66F37453" w14:textId="77777777" w:rsidTr="008176B0">
        <w:trPr>
          <w:trHeight w:val="1158"/>
        </w:trPr>
        <w:tc>
          <w:tcPr>
            <w:tcW w:w="851" w:type="dxa"/>
            <w:tcBorders>
              <w:top w:val="nil"/>
              <w:left w:val="nil"/>
              <w:bottom w:val="nil"/>
            </w:tcBorders>
            <w:shd w:val="clear" w:color="auto" w:fill="4472C4" w:themeFill="accent1"/>
          </w:tcPr>
          <w:p w14:paraId="5BB5281F" w14:textId="77777777" w:rsidR="004B302B" w:rsidRDefault="004B302B" w:rsidP="00F33DB0">
            <w:pPr>
              <w:pStyle w:val="TableParagraph"/>
              <w:ind w:hanging="344"/>
              <w:rPr>
                <w:sz w:val="20"/>
              </w:rPr>
            </w:pPr>
            <w:r>
              <w:rPr>
                <w:color w:val="FFFFFF"/>
                <w:w w:val="99"/>
                <w:sz w:val="20"/>
              </w:rPr>
              <w:t>2</w:t>
            </w:r>
          </w:p>
        </w:tc>
        <w:tc>
          <w:tcPr>
            <w:tcW w:w="4014" w:type="dxa"/>
            <w:tcBorders>
              <w:top w:val="single" w:sz="8" w:space="0" w:color="FFFFFF"/>
              <w:bottom w:val="single" w:sz="12" w:space="0" w:color="FFFFFF"/>
              <w:right w:val="single" w:sz="12" w:space="0" w:color="FFFFFF"/>
            </w:tcBorders>
            <w:shd w:val="clear" w:color="auto" w:fill="D9E2F3" w:themeFill="accent1" w:themeFillTint="33"/>
          </w:tcPr>
          <w:p w14:paraId="4FD1199B" w14:textId="77777777" w:rsidR="004B302B" w:rsidRDefault="004B302B" w:rsidP="00CD13BD">
            <w:pPr>
              <w:pStyle w:val="TableParagraph"/>
              <w:rPr>
                <w:sz w:val="20"/>
              </w:rPr>
            </w:pPr>
            <w:r>
              <w:rPr>
                <w:sz w:val="20"/>
              </w:rPr>
              <w:t>Realizar</w:t>
            </w:r>
            <w:r>
              <w:rPr>
                <w:spacing w:val="1"/>
                <w:sz w:val="20"/>
              </w:rPr>
              <w:t xml:space="preserve"> </w:t>
            </w:r>
            <w:r>
              <w:rPr>
                <w:sz w:val="20"/>
              </w:rPr>
              <w:t>campañas</w:t>
            </w:r>
            <w:r>
              <w:rPr>
                <w:spacing w:val="1"/>
                <w:sz w:val="20"/>
              </w:rPr>
              <w:t xml:space="preserve"> </w:t>
            </w:r>
            <w:r>
              <w:rPr>
                <w:sz w:val="20"/>
              </w:rPr>
              <w:t>de</w:t>
            </w:r>
            <w:r>
              <w:rPr>
                <w:spacing w:val="1"/>
                <w:sz w:val="20"/>
              </w:rPr>
              <w:t xml:space="preserve"> </w:t>
            </w:r>
            <w:r>
              <w:rPr>
                <w:sz w:val="20"/>
              </w:rPr>
              <w:t>prevención</w:t>
            </w:r>
            <w:r>
              <w:rPr>
                <w:spacing w:val="1"/>
                <w:sz w:val="20"/>
              </w:rPr>
              <w:t xml:space="preserve"> </w:t>
            </w:r>
            <w:r>
              <w:rPr>
                <w:sz w:val="20"/>
              </w:rPr>
              <w:t>del</w:t>
            </w:r>
            <w:r>
              <w:rPr>
                <w:spacing w:val="1"/>
                <w:sz w:val="20"/>
              </w:rPr>
              <w:t xml:space="preserve"> </w:t>
            </w:r>
            <w:r>
              <w:rPr>
                <w:sz w:val="20"/>
              </w:rPr>
              <w:t>riesgo y jornadas continuas y permanentes</w:t>
            </w:r>
            <w:r>
              <w:rPr>
                <w:spacing w:val="-53"/>
                <w:sz w:val="20"/>
              </w:rPr>
              <w:t xml:space="preserve"> </w:t>
            </w:r>
            <w:r>
              <w:rPr>
                <w:sz w:val="20"/>
              </w:rPr>
              <w:t>de</w:t>
            </w:r>
            <w:r>
              <w:rPr>
                <w:spacing w:val="1"/>
                <w:sz w:val="20"/>
              </w:rPr>
              <w:t xml:space="preserve"> </w:t>
            </w:r>
            <w:r>
              <w:rPr>
                <w:sz w:val="20"/>
              </w:rPr>
              <w:t>capacitación</w:t>
            </w:r>
            <w:r>
              <w:rPr>
                <w:spacing w:val="1"/>
                <w:sz w:val="20"/>
              </w:rPr>
              <w:t xml:space="preserve"> </w:t>
            </w:r>
            <w:r>
              <w:rPr>
                <w:sz w:val="20"/>
              </w:rPr>
              <w:t>a</w:t>
            </w:r>
            <w:r>
              <w:rPr>
                <w:spacing w:val="1"/>
                <w:sz w:val="20"/>
              </w:rPr>
              <w:t xml:space="preserve"> </w:t>
            </w:r>
            <w:r>
              <w:rPr>
                <w:sz w:val="20"/>
              </w:rPr>
              <w:t>docentes,</w:t>
            </w:r>
            <w:r>
              <w:rPr>
                <w:spacing w:val="1"/>
                <w:sz w:val="20"/>
              </w:rPr>
              <w:t xml:space="preserve"> </w:t>
            </w:r>
            <w:r>
              <w:rPr>
                <w:sz w:val="20"/>
              </w:rPr>
              <w:t>directivos,</w:t>
            </w:r>
            <w:r>
              <w:rPr>
                <w:spacing w:val="1"/>
                <w:sz w:val="20"/>
              </w:rPr>
              <w:t xml:space="preserve"> </w:t>
            </w:r>
            <w:r>
              <w:rPr>
                <w:sz w:val="20"/>
              </w:rPr>
              <w:t>administrativos</w:t>
            </w:r>
            <w:r>
              <w:rPr>
                <w:spacing w:val="29"/>
                <w:sz w:val="20"/>
              </w:rPr>
              <w:t xml:space="preserve"> </w:t>
            </w:r>
            <w:r>
              <w:rPr>
                <w:sz w:val="20"/>
              </w:rPr>
              <w:t>y</w:t>
            </w:r>
            <w:r>
              <w:rPr>
                <w:spacing w:val="27"/>
                <w:sz w:val="20"/>
              </w:rPr>
              <w:t xml:space="preserve"> </w:t>
            </w:r>
            <w:r>
              <w:rPr>
                <w:sz w:val="20"/>
              </w:rPr>
              <w:t>personal</w:t>
            </w:r>
            <w:r>
              <w:rPr>
                <w:spacing w:val="29"/>
                <w:sz w:val="20"/>
              </w:rPr>
              <w:t xml:space="preserve"> </w:t>
            </w:r>
            <w:r>
              <w:rPr>
                <w:sz w:val="20"/>
              </w:rPr>
              <w:t>de</w:t>
            </w:r>
            <w:r>
              <w:rPr>
                <w:spacing w:val="28"/>
                <w:sz w:val="20"/>
              </w:rPr>
              <w:t xml:space="preserve"> </w:t>
            </w:r>
            <w:r>
              <w:rPr>
                <w:sz w:val="20"/>
              </w:rPr>
              <w:t>apoyo</w:t>
            </w:r>
            <w:r>
              <w:rPr>
                <w:spacing w:val="27"/>
                <w:sz w:val="20"/>
              </w:rPr>
              <w:t xml:space="preserve"> </w:t>
            </w:r>
            <w:r>
              <w:rPr>
                <w:sz w:val="20"/>
              </w:rPr>
              <w:t>de</w:t>
            </w:r>
            <w:r>
              <w:rPr>
                <w:spacing w:val="23"/>
                <w:sz w:val="20"/>
              </w:rPr>
              <w:t xml:space="preserve"> </w:t>
            </w:r>
            <w:r>
              <w:rPr>
                <w:sz w:val="20"/>
              </w:rPr>
              <w:t>la</w:t>
            </w:r>
          </w:p>
          <w:p w14:paraId="23D0422D" w14:textId="77777777" w:rsidR="004B302B" w:rsidRDefault="004B302B" w:rsidP="00CD13BD">
            <w:pPr>
              <w:pStyle w:val="TableParagraph"/>
              <w:rPr>
                <w:sz w:val="20"/>
              </w:rPr>
            </w:pPr>
            <w:r>
              <w:rPr>
                <w:sz w:val="20"/>
              </w:rPr>
              <w:t>Institución.</w:t>
            </w:r>
          </w:p>
        </w:tc>
        <w:tc>
          <w:tcPr>
            <w:tcW w:w="2903" w:type="dxa"/>
            <w:tcBorders>
              <w:top w:val="single" w:sz="8" w:space="0" w:color="FFFFFF"/>
              <w:left w:val="single" w:sz="12" w:space="0" w:color="FFFFFF"/>
              <w:bottom w:val="single" w:sz="12" w:space="0" w:color="FFFFFF"/>
              <w:right w:val="nil"/>
            </w:tcBorders>
            <w:shd w:val="clear" w:color="auto" w:fill="D9E2F3" w:themeFill="accent1" w:themeFillTint="33"/>
          </w:tcPr>
          <w:p w14:paraId="07877D49" w14:textId="77777777" w:rsidR="004B302B" w:rsidRDefault="004B302B" w:rsidP="00CD13BD">
            <w:pPr>
              <w:pStyle w:val="TableParagraph"/>
              <w:rPr>
                <w:sz w:val="20"/>
              </w:rPr>
            </w:pPr>
            <w:r>
              <w:rPr>
                <w:sz w:val="20"/>
              </w:rPr>
              <w:t>Informar</w:t>
            </w:r>
            <w:r>
              <w:rPr>
                <w:spacing w:val="1"/>
                <w:sz w:val="20"/>
              </w:rPr>
              <w:t xml:space="preserve"> </w:t>
            </w:r>
            <w:r>
              <w:rPr>
                <w:sz w:val="20"/>
              </w:rPr>
              <w:t>y</w:t>
            </w:r>
            <w:r>
              <w:rPr>
                <w:spacing w:val="1"/>
                <w:sz w:val="20"/>
              </w:rPr>
              <w:t xml:space="preserve"> </w:t>
            </w:r>
            <w:r>
              <w:rPr>
                <w:sz w:val="20"/>
              </w:rPr>
              <w:t>entrenar</w:t>
            </w:r>
            <w:r>
              <w:rPr>
                <w:spacing w:val="1"/>
                <w:sz w:val="20"/>
              </w:rPr>
              <w:t xml:space="preserve"> </w:t>
            </w:r>
            <w:r>
              <w:rPr>
                <w:sz w:val="20"/>
              </w:rPr>
              <w:t>al</w:t>
            </w:r>
            <w:r>
              <w:rPr>
                <w:spacing w:val="1"/>
                <w:sz w:val="20"/>
              </w:rPr>
              <w:t xml:space="preserve"> </w:t>
            </w:r>
            <w:r>
              <w:rPr>
                <w:sz w:val="20"/>
              </w:rPr>
              <w:t>personal sobre las acciones</w:t>
            </w:r>
            <w:r>
              <w:rPr>
                <w:spacing w:val="1"/>
                <w:sz w:val="20"/>
              </w:rPr>
              <w:t xml:space="preserve"> </w:t>
            </w:r>
            <w:r>
              <w:rPr>
                <w:sz w:val="20"/>
              </w:rPr>
              <w:t>a</w:t>
            </w:r>
            <w:r>
              <w:rPr>
                <w:spacing w:val="1"/>
                <w:sz w:val="20"/>
              </w:rPr>
              <w:t xml:space="preserve"> </w:t>
            </w:r>
            <w:r>
              <w:rPr>
                <w:sz w:val="20"/>
              </w:rPr>
              <w:t>realizar</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caso</w:t>
            </w:r>
            <w:r>
              <w:rPr>
                <w:spacing w:val="1"/>
                <w:sz w:val="20"/>
              </w:rPr>
              <w:t xml:space="preserve"> </w:t>
            </w:r>
            <w:r>
              <w:rPr>
                <w:sz w:val="20"/>
              </w:rPr>
              <w:t>de</w:t>
            </w:r>
            <w:r>
              <w:rPr>
                <w:spacing w:val="1"/>
                <w:sz w:val="20"/>
              </w:rPr>
              <w:t xml:space="preserve"> </w:t>
            </w:r>
            <w:r>
              <w:rPr>
                <w:sz w:val="20"/>
              </w:rPr>
              <w:t>presentarse</w:t>
            </w:r>
            <w:r>
              <w:rPr>
                <w:spacing w:val="43"/>
                <w:sz w:val="20"/>
              </w:rPr>
              <w:t xml:space="preserve"> </w:t>
            </w:r>
            <w:r>
              <w:rPr>
                <w:sz w:val="20"/>
              </w:rPr>
              <w:t>algún</w:t>
            </w:r>
            <w:r>
              <w:rPr>
                <w:spacing w:val="43"/>
                <w:sz w:val="20"/>
              </w:rPr>
              <w:t xml:space="preserve"> </w:t>
            </w:r>
            <w:r>
              <w:rPr>
                <w:sz w:val="20"/>
              </w:rPr>
              <w:t>tipo</w:t>
            </w:r>
            <w:r>
              <w:rPr>
                <w:spacing w:val="39"/>
                <w:sz w:val="20"/>
              </w:rPr>
              <w:t xml:space="preserve"> </w:t>
            </w:r>
            <w:r>
              <w:rPr>
                <w:sz w:val="20"/>
              </w:rPr>
              <w:t>de</w:t>
            </w:r>
          </w:p>
          <w:p w14:paraId="73DE1130" w14:textId="77777777" w:rsidR="004B302B" w:rsidRDefault="004B302B" w:rsidP="00CD13BD">
            <w:pPr>
              <w:pStyle w:val="TableParagraph"/>
              <w:rPr>
                <w:sz w:val="20"/>
              </w:rPr>
            </w:pPr>
            <w:r>
              <w:rPr>
                <w:sz w:val="20"/>
              </w:rPr>
              <w:t>amenaza.</w:t>
            </w:r>
          </w:p>
        </w:tc>
        <w:tc>
          <w:tcPr>
            <w:tcW w:w="1984" w:type="dxa"/>
            <w:tcBorders>
              <w:top w:val="single" w:sz="8" w:space="0" w:color="FFFFFF"/>
              <w:left w:val="nil"/>
              <w:bottom w:val="single" w:sz="12" w:space="0" w:color="FFFFFF"/>
              <w:right w:val="single" w:sz="12" w:space="0" w:color="FFFFFF"/>
            </w:tcBorders>
            <w:shd w:val="clear" w:color="auto" w:fill="D9E2F3" w:themeFill="accent1" w:themeFillTint="33"/>
          </w:tcPr>
          <w:p w14:paraId="29465D11" w14:textId="77777777" w:rsidR="004B302B" w:rsidRDefault="004B302B" w:rsidP="00CD13BD">
            <w:pPr>
              <w:pStyle w:val="TableParagraph"/>
              <w:rPr>
                <w:sz w:val="20"/>
              </w:rPr>
            </w:pPr>
            <w:r>
              <w:rPr>
                <w:sz w:val="20"/>
              </w:rPr>
              <w:t>Directivos</w:t>
            </w:r>
            <w:r>
              <w:rPr>
                <w:spacing w:val="-53"/>
                <w:sz w:val="20"/>
              </w:rPr>
              <w:t xml:space="preserve"> </w:t>
            </w:r>
            <w:r>
              <w:rPr>
                <w:sz w:val="20"/>
              </w:rPr>
              <w:t>Docentes</w:t>
            </w:r>
          </w:p>
        </w:tc>
        <w:tc>
          <w:tcPr>
            <w:tcW w:w="1623" w:type="dxa"/>
            <w:tcBorders>
              <w:top w:val="single" w:sz="8" w:space="0" w:color="FFFFFF"/>
              <w:left w:val="single" w:sz="12" w:space="0" w:color="FFFFFF"/>
              <w:bottom w:val="single" w:sz="12" w:space="0" w:color="FFFFFF"/>
              <w:right w:val="nil"/>
            </w:tcBorders>
            <w:shd w:val="clear" w:color="auto" w:fill="D9E2F3" w:themeFill="accent1" w:themeFillTint="33"/>
          </w:tcPr>
          <w:p w14:paraId="0B6D2E1F" w14:textId="77777777" w:rsidR="004B302B" w:rsidRDefault="004B302B" w:rsidP="00CD13BD">
            <w:pPr>
              <w:pStyle w:val="TableParagraph"/>
              <w:rPr>
                <w:sz w:val="20"/>
              </w:rPr>
            </w:pPr>
            <w:r>
              <w:rPr>
                <w:sz w:val="20"/>
              </w:rPr>
              <w:t>Seis (6)</w:t>
            </w:r>
            <w:r>
              <w:rPr>
                <w:spacing w:val="-53"/>
                <w:sz w:val="20"/>
              </w:rPr>
              <w:t xml:space="preserve"> </w:t>
            </w:r>
            <w:r>
              <w:rPr>
                <w:sz w:val="20"/>
              </w:rPr>
              <w:t>meses</w:t>
            </w:r>
          </w:p>
        </w:tc>
        <w:tc>
          <w:tcPr>
            <w:tcW w:w="1449" w:type="dxa"/>
            <w:tcBorders>
              <w:top w:val="single" w:sz="8" w:space="0" w:color="FFFFFF"/>
              <w:left w:val="nil"/>
              <w:bottom w:val="single" w:sz="12" w:space="0" w:color="FFFFFF"/>
              <w:right w:val="nil"/>
            </w:tcBorders>
            <w:shd w:val="clear" w:color="auto" w:fill="D9E2F3" w:themeFill="accent1" w:themeFillTint="33"/>
          </w:tcPr>
          <w:p w14:paraId="768EFFAD" w14:textId="77777777" w:rsidR="004B302B" w:rsidRDefault="004B302B" w:rsidP="00CD13BD">
            <w:pPr>
              <w:pStyle w:val="TableParagraph"/>
              <w:rPr>
                <w:rFonts w:ascii="Times New Roman"/>
                <w:sz w:val="20"/>
              </w:rPr>
            </w:pPr>
          </w:p>
        </w:tc>
      </w:tr>
      <w:tr w:rsidR="004B302B" w14:paraId="7491C0EB" w14:textId="77777777" w:rsidTr="008176B0">
        <w:trPr>
          <w:trHeight w:val="922"/>
        </w:trPr>
        <w:tc>
          <w:tcPr>
            <w:tcW w:w="851" w:type="dxa"/>
            <w:tcBorders>
              <w:top w:val="nil"/>
              <w:left w:val="nil"/>
              <w:bottom w:val="nil"/>
            </w:tcBorders>
            <w:shd w:val="clear" w:color="auto" w:fill="4472C4" w:themeFill="accent1"/>
          </w:tcPr>
          <w:p w14:paraId="24C28452" w14:textId="77777777" w:rsidR="004B302B" w:rsidRDefault="004B302B" w:rsidP="00F33DB0">
            <w:pPr>
              <w:pStyle w:val="TableParagraph"/>
              <w:ind w:hanging="344"/>
              <w:rPr>
                <w:sz w:val="20"/>
              </w:rPr>
            </w:pPr>
            <w:r>
              <w:rPr>
                <w:color w:val="FFFFFF"/>
                <w:w w:val="99"/>
                <w:sz w:val="20"/>
              </w:rPr>
              <w:t>3</w:t>
            </w:r>
          </w:p>
        </w:tc>
        <w:tc>
          <w:tcPr>
            <w:tcW w:w="4014" w:type="dxa"/>
            <w:tcBorders>
              <w:top w:val="single" w:sz="12" w:space="0" w:color="FFFFFF"/>
              <w:bottom w:val="single" w:sz="12" w:space="0" w:color="FFFFFF"/>
              <w:right w:val="single" w:sz="12" w:space="0" w:color="FFFFFF"/>
            </w:tcBorders>
            <w:shd w:val="clear" w:color="auto" w:fill="D9E2F3" w:themeFill="accent1" w:themeFillTint="33"/>
          </w:tcPr>
          <w:p w14:paraId="555B1468" w14:textId="77777777" w:rsidR="004B302B" w:rsidRDefault="004B302B" w:rsidP="00CD13BD">
            <w:pPr>
              <w:pStyle w:val="TableParagraph"/>
              <w:rPr>
                <w:sz w:val="20"/>
              </w:rPr>
            </w:pPr>
            <w:r>
              <w:rPr>
                <w:sz w:val="20"/>
              </w:rPr>
              <w:t>Hacer cumplir las medidas de prevención</w:t>
            </w:r>
            <w:r>
              <w:rPr>
                <w:spacing w:val="1"/>
                <w:sz w:val="20"/>
              </w:rPr>
              <w:t xml:space="preserve"> </w:t>
            </w:r>
            <w:r>
              <w:rPr>
                <w:sz w:val="20"/>
              </w:rPr>
              <w:t>de riesgos establecidas en el interior de la</w:t>
            </w:r>
            <w:r>
              <w:rPr>
                <w:spacing w:val="1"/>
                <w:sz w:val="20"/>
              </w:rPr>
              <w:t xml:space="preserve"> </w:t>
            </w:r>
            <w:r>
              <w:rPr>
                <w:sz w:val="20"/>
              </w:rPr>
              <w:t>Institución.</w:t>
            </w:r>
          </w:p>
        </w:tc>
        <w:tc>
          <w:tcPr>
            <w:tcW w:w="2903" w:type="dxa"/>
            <w:tcBorders>
              <w:top w:val="single" w:sz="12" w:space="0" w:color="FFFFFF"/>
              <w:left w:val="single" w:sz="12" w:space="0" w:color="FFFFFF"/>
              <w:bottom w:val="single" w:sz="12" w:space="0" w:color="FFFFFF"/>
              <w:right w:val="single" w:sz="8" w:space="0" w:color="FFFFFF"/>
            </w:tcBorders>
            <w:shd w:val="clear" w:color="auto" w:fill="D9E2F3" w:themeFill="accent1" w:themeFillTint="33"/>
          </w:tcPr>
          <w:p w14:paraId="222AB2B9" w14:textId="77777777" w:rsidR="004B302B" w:rsidRDefault="004B302B" w:rsidP="00CD13BD">
            <w:pPr>
              <w:pStyle w:val="TableParagraph"/>
              <w:rPr>
                <w:sz w:val="20"/>
              </w:rPr>
            </w:pPr>
            <w:r>
              <w:rPr>
                <w:sz w:val="20"/>
              </w:rPr>
              <w:t>Motivar</w:t>
            </w:r>
            <w:r>
              <w:rPr>
                <w:spacing w:val="1"/>
                <w:sz w:val="20"/>
              </w:rPr>
              <w:t xml:space="preserve"> </w:t>
            </w:r>
            <w:r>
              <w:rPr>
                <w:sz w:val="20"/>
              </w:rPr>
              <w:t>la</w:t>
            </w:r>
            <w:r>
              <w:rPr>
                <w:spacing w:val="1"/>
                <w:sz w:val="20"/>
              </w:rPr>
              <w:t xml:space="preserve"> </w:t>
            </w:r>
            <w:r>
              <w:rPr>
                <w:sz w:val="20"/>
              </w:rPr>
              <w:t>prevención</w:t>
            </w:r>
            <w:r>
              <w:rPr>
                <w:spacing w:val="1"/>
                <w:sz w:val="20"/>
              </w:rPr>
              <w:t xml:space="preserve"> </w:t>
            </w:r>
            <w:r>
              <w:rPr>
                <w:sz w:val="20"/>
              </w:rPr>
              <w:t>de</w:t>
            </w:r>
            <w:r>
              <w:rPr>
                <w:spacing w:val="-53"/>
                <w:sz w:val="20"/>
              </w:rPr>
              <w:t xml:space="preserve"> </w:t>
            </w:r>
            <w:r>
              <w:rPr>
                <w:sz w:val="20"/>
              </w:rPr>
              <w:t>cualquier</w:t>
            </w:r>
            <w:r>
              <w:rPr>
                <w:spacing w:val="1"/>
                <w:sz w:val="20"/>
              </w:rPr>
              <w:t xml:space="preserve"> </w:t>
            </w:r>
            <w:r>
              <w:rPr>
                <w:sz w:val="20"/>
              </w:rPr>
              <w:t>tipo</w:t>
            </w:r>
            <w:r>
              <w:rPr>
                <w:spacing w:val="1"/>
                <w:sz w:val="20"/>
              </w:rPr>
              <w:t xml:space="preserve"> </w:t>
            </w:r>
            <w:r>
              <w:rPr>
                <w:sz w:val="20"/>
              </w:rPr>
              <w:t>de</w:t>
            </w:r>
            <w:r>
              <w:rPr>
                <w:spacing w:val="1"/>
                <w:sz w:val="20"/>
              </w:rPr>
              <w:t xml:space="preserve"> </w:t>
            </w:r>
            <w:r>
              <w:rPr>
                <w:sz w:val="20"/>
              </w:rPr>
              <w:t>accidente</w:t>
            </w:r>
            <w:r>
              <w:rPr>
                <w:spacing w:val="-53"/>
                <w:sz w:val="20"/>
              </w:rPr>
              <w:t xml:space="preserve"> </w:t>
            </w:r>
            <w:r>
              <w:rPr>
                <w:sz w:val="20"/>
              </w:rPr>
              <w:t>ocasionado</w:t>
            </w:r>
            <w:r>
              <w:rPr>
                <w:spacing w:val="26"/>
                <w:sz w:val="20"/>
              </w:rPr>
              <w:t xml:space="preserve"> </w:t>
            </w:r>
            <w:r>
              <w:rPr>
                <w:sz w:val="20"/>
              </w:rPr>
              <w:t>por</w:t>
            </w:r>
            <w:r>
              <w:rPr>
                <w:spacing w:val="27"/>
                <w:sz w:val="20"/>
              </w:rPr>
              <w:t xml:space="preserve"> </w:t>
            </w:r>
            <w:r>
              <w:rPr>
                <w:sz w:val="20"/>
              </w:rPr>
              <w:t>alguna</w:t>
            </w:r>
            <w:r>
              <w:rPr>
                <w:spacing w:val="26"/>
                <w:sz w:val="20"/>
              </w:rPr>
              <w:t xml:space="preserve"> </w:t>
            </w:r>
            <w:r>
              <w:rPr>
                <w:sz w:val="20"/>
              </w:rPr>
              <w:t>de</w:t>
            </w:r>
          </w:p>
          <w:p w14:paraId="5B172DFC" w14:textId="77777777" w:rsidR="004B302B" w:rsidRDefault="004B302B" w:rsidP="00CD13BD">
            <w:pPr>
              <w:pStyle w:val="TableParagraph"/>
              <w:rPr>
                <w:sz w:val="20"/>
              </w:rPr>
            </w:pPr>
            <w:r>
              <w:rPr>
                <w:sz w:val="20"/>
              </w:rPr>
              <w:t>las</w:t>
            </w:r>
            <w:r>
              <w:rPr>
                <w:spacing w:val="-2"/>
                <w:sz w:val="20"/>
              </w:rPr>
              <w:t xml:space="preserve"> </w:t>
            </w:r>
            <w:r>
              <w:rPr>
                <w:sz w:val="20"/>
              </w:rPr>
              <w:t>amenazas</w:t>
            </w:r>
            <w:r>
              <w:rPr>
                <w:spacing w:val="-1"/>
                <w:sz w:val="20"/>
              </w:rPr>
              <w:t xml:space="preserve"> </w:t>
            </w:r>
            <w:r>
              <w:rPr>
                <w:sz w:val="20"/>
              </w:rPr>
              <w:t>presentes.</w:t>
            </w:r>
          </w:p>
        </w:tc>
        <w:tc>
          <w:tcPr>
            <w:tcW w:w="1984" w:type="dxa"/>
            <w:tcBorders>
              <w:top w:val="single" w:sz="12" w:space="0" w:color="FFFFFF"/>
              <w:left w:val="single" w:sz="8" w:space="0" w:color="FFFFFF"/>
              <w:bottom w:val="single" w:sz="12" w:space="0" w:color="FFFFFF"/>
              <w:right w:val="single" w:sz="12" w:space="0" w:color="FFFFFF"/>
            </w:tcBorders>
            <w:shd w:val="clear" w:color="auto" w:fill="D9E2F3" w:themeFill="accent1" w:themeFillTint="33"/>
          </w:tcPr>
          <w:p w14:paraId="234C0107" w14:textId="77777777" w:rsidR="004B302B" w:rsidRDefault="004B302B" w:rsidP="00CD13BD">
            <w:pPr>
              <w:pStyle w:val="TableParagraph"/>
              <w:rPr>
                <w:sz w:val="20"/>
              </w:rPr>
            </w:pPr>
            <w:r>
              <w:rPr>
                <w:sz w:val="20"/>
              </w:rPr>
              <w:t>Docentes de la</w:t>
            </w:r>
            <w:r>
              <w:rPr>
                <w:spacing w:val="-53"/>
                <w:sz w:val="20"/>
              </w:rPr>
              <w:t xml:space="preserve"> </w:t>
            </w:r>
            <w:r>
              <w:rPr>
                <w:sz w:val="20"/>
              </w:rPr>
              <w:t>Institución,</w:t>
            </w:r>
            <w:r>
              <w:rPr>
                <w:spacing w:val="1"/>
                <w:sz w:val="20"/>
              </w:rPr>
              <w:t xml:space="preserve"> </w:t>
            </w:r>
            <w:r>
              <w:rPr>
                <w:sz w:val="20"/>
              </w:rPr>
              <w:t>estudiantes</w:t>
            </w:r>
          </w:p>
          <w:p w14:paraId="35D03346" w14:textId="77777777" w:rsidR="004B302B" w:rsidRDefault="004B302B" w:rsidP="00CD13BD">
            <w:pPr>
              <w:pStyle w:val="TableParagraph"/>
              <w:rPr>
                <w:sz w:val="20"/>
              </w:rPr>
            </w:pPr>
            <w:r>
              <w:rPr>
                <w:sz w:val="20"/>
              </w:rPr>
              <w:t>brigadistas</w:t>
            </w:r>
          </w:p>
        </w:tc>
        <w:tc>
          <w:tcPr>
            <w:tcW w:w="1623" w:type="dxa"/>
            <w:tcBorders>
              <w:top w:val="single" w:sz="12" w:space="0" w:color="FFFFFF"/>
              <w:left w:val="single" w:sz="12" w:space="0" w:color="FFFFFF"/>
              <w:bottom w:val="single" w:sz="12" w:space="0" w:color="FFFFFF"/>
              <w:right w:val="single" w:sz="8" w:space="0" w:color="FFFFFF"/>
            </w:tcBorders>
            <w:shd w:val="clear" w:color="auto" w:fill="D9E2F3" w:themeFill="accent1" w:themeFillTint="33"/>
          </w:tcPr>
          <w:p w14:paraId="0F4BD415" w14:textId="77777777" w:rsidR="004B302B" w:rsidRDefault="004B302B" w:rsidP="00CD13BD">
            <w:pPr>
              <w:pStyle w:val="TableParagraph"/>
              <w:rPr>
                <w:sz w:val="20"/>
              </w:rPr>
            </w:pPr>
            <w:r>
              <w:rPr>
                <w:sz w:val="20"/>
              </w:rPr>
              <w:t>Permanente</w:t>
            </w:r>
          </w:p>
        </w:tc>
        <w:tc>
          <w:tcPr>
            <w:tcW w:w="1449" w:type="dxa"/>
            <w:tcBorders>
              <w:top w:val="single" w:sz="12" w:space="0" w:color="FFFFFF"/>
              <w:left w:val="single" w:sz="8" w:space="0" w:color="FFFFFF"/>
              <w:bottom w:val="single" w:sz="12" w:space="0" w:color="FFFFFF"/>
              <w:right w:val="nil"/>
            </w:tcBorders>
            <w:shd w:val="clear" w:color="auto" w:fill="D9E2F3" w:themeFill="accent1" w:themeFillTint="33"/>
          </w:tcPr>
          <w:p w14:paraId="6B13E053" w14:textId="77777777" w:rsidR="004B302B" w:rsidRDefault="004B302B" w:rsidP="00CD13BD">
            <w:pPr>
              <w:pStyle w:val="TableParagraph"/>
              <w:rPr>
                <w:rFonts w:ascii="Times New Roman"/>
                <w:sz w:val="20"/>
              </w:rPr>
            </w:pPr>
          </w:p>
        </w:tc>
      </w:tr>
      <w:tr w:rsidR="004B302B" w14:paraId="5E2E0767" w14:textId="77777777" w:rsidTr="008176B0">
        <w:trPr>
          <w:trHeight w:val="1161"/>
        </w:trPr>
        <w:tc>
          <w:tcPr>
            <w:tcW w:w="851" w:type="dxa"/>
            <w:tcBorders>
              <w:top w:val="nil"/>
              <w:left w:val="nil"/>
              <w:bottom w:val="nil"/>
            </w:tcBorders>
            <w:shd w:val="clear" w:color="auto" w:fill="4472C4" w:themeFill="accent1"/>
          </w:tcPr>
          <w:p w14:paraId="16A2DF73" w14:textId="77777777" w:rsidR="004B302B" w:rsidRDefault="004B302B" w:rsidP="00F33DB0">
            <w:pPr>
              <w:pStyle w:val="TableParagraph"/>
              <w:ind w:hanging="344"/>
              <w:rPr>
                <w:sz w:val="20"/>
              </w:rPr>
            </w:pPr>
            <w:r w:rsidRPr="00DC0B27">
              <w:rPr>
                <w:color w:val="FFFFFF" w:themeColor="background1"/>
                <w:sz w:val="20"/>
              </w:rPr>
              <w:t>4</w:t>
            </w:r>
          </w:p>
        </w:tc>
        <w:tc>
          <w:tcPr>
            <w:tcW w:w="4014" w:type="dxa"/>
            <w:tcBorders>
              <w:top w:val="single" w:sz="8" w:space="0" w:color="FFFFFF"/>
              <w:bottom w:val="single" w:sz="12" w:space="0" w:color="FFFFFF"/>
              <w:right w:val="single" w:sz="12" w:space="0" w:color="FFFFFF"/>
            </w:tcBorders>
            <w:shd w:val="clear" w:color="auto" w:fill="D9E2F3" w:themeFill="accent1" w:themeFillTint="33"/>
          </w:tcPr>
          <w:p w14:paraId="0162FDCC" w14:textId="77777777" w:rsidR="004B302B" w:rsidRDefault="004B302B" w:rsidP="00CD13BD">
            <w:pPr>
              <w:pStyle w:val="TableParagraph"/>
              <w:rPr>
                <w:sz w:val="20"/>
              </w:rPr>
            </w:pPr>
            <w:r>
              <w:rPr>
                <w:sz w:val="20"/>
              </w:rPr>
              <w:t>Estar</w:t>
            </w:r>
            <w:r>
              <w:rPr>
                <w:spacing w:val="1"/>
                <w:sz w:val="20"/>
              </w:rPr>
              <w:t xml:space="preserve"> </w:t>
            </w:r>
            <w:r>
              <w:rPr>
                <w:sz w:val="20"/>
              </w:rPr>
              <w:t>atentos</w:t>
            </w:r>
            <w:r>
              <w:rPr>
                <w:spacing w:val="1"/>
                <w:sz w:val="20"/>
              </w:rPr>
              <w:t xml:space="preserve"> </w:t>
            </w:r>
            <w:r>
              <w:rPr>
                <w:sz w:val="20"/>
              </w:rPr>
              <w:t>y</w:t>
            </w:r>
            <w:r>
              <w:rPr>
                <w:spacing w:val="1"/>
                <w:sz w:val="20"/>
              </w:rPr>
              <w:t xml:space="preserve"> </w:t>
            </w:r>
            <w:r>
              <w:rPr>
                <w:sz w:val="20"/>
              </w:rPr>
              <w:t>vigilantes</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estudiantes,</w:t>
            </w:r>
            <w:r>
              <w:rPr>
                <w:spacing w:val="1"/>
                <w:sz w:val="20"/>
              </w:rPr>
              <w:t xml:space="preserve"> </w:t>
            </w:r>
            <w:r>
              <w:rPr>
                <w:sz w:val="20"/>
              </w:rPr>
              <w:t>especialmente</w:t>
            </w:r>
            <w:r>
              <w:rPr>
                <w:spacing w:val="1"/>
                <w:sz w:val="20"/>
              </w:rPr>
              <w:t xml:space="preserve"> </w:t>
            </w:r>
            <w:r>
              <w:rPr>
                <w:sz w:val="20"/>
              </w:rPr>
              <w:t>durante</w:t>
            </w:r>
            <w:r>
              <w:rPr>
                <w:spacing w:val="1"/>
                <w:sz w:val="20"/>
              </w:rPr>
              <w:t xml:space="preserve"> </w:t>
            </w:r>
            <w:r>
              <w:rPr>
                <w:sz w:val="20"/>
              </w:rPr>
              <w:t>los</w:t>
            </w:r>
            <w:r>
              <w:rPr>
                <w:spacing w:val="1"/>
                <w:sz w:val="20"/>
              </w:rPr>
              <w:t xml:space="preserve"> </w:t>
            </w:r>
            <w:r>
              <w:rPr>
                <w:sz w:val="20"/>
              </w:rPr>
              <w:t>descansos.</w:t>
            </w:r>
          </w:p>
        </w:tc>
        <w:tc>
          <w:tcPr>
            <w:tcW w:w="2903" w:type="dxa"/>
            <w:tcBorders>
              <w:top w:val="single" w:sz="8" w:space="0" w:color="FFFFFF"/>
              <w:left w:val="single" w:sz="12" w:space="0" w:color="FFFFFF"/>
              <w:bottom w:val="single" w:sz="12" w:space="0" w:color="FFFFFF"/>
              <w:right w:val="single" w:sz="8" w:space="0" w:color="FFFFFF"/>
            </w:tcBorders>
            <w:shd w:val="clear" w:color="auto" w:fill="D9E2F3" w:themeFill="accent1" w:themeFillTint="33"/>
          </w:tcPr>
          <w:p w14:paraId="4DAF255E" w14:textId="77777777" w:rsidR="004B302B" w:rsidRDefault="004B302B" w:rsidP="00CD13BD">
            <w:pPr>
              <w:pStyle w:val="TableParagraph"/>
              <w:rPr>
                <w:sz w:val="20"/>
              </w:rPr>
            </w:pPr>
            <w:r>
              <w:rPr>
                <w:sz w:val="20"/>
              </w:rPr>
              <w:t>Fomentar</w:t>
            </w:r>
            <w:r>
              <w:rPr>
                <w:spacing w:val="1"/>
                <w:sz w:val="20"/>
              </w:rPr>
              <w:t xml:space="preserve"> </w:t>
            </w:r>
            <w:r>
              <w:rPr>
                <w:sz w:val="20"/>
              </w:rPr>
              <w:t>acciones</w:t>
            </w:r>
            <w:r>
              <w:rPr>
                <w:spacing w:val="1"/>
                <w:sz w:val="20"/>
              </w:rPr>
              <w:t xml:space="preserve"> </w:t>
            </w:r>
            <w:r>
              <w:rPr>
                <w:sz w:val="20"/>
              </w:rPr>
              <w:t>de</w:t>
            </w:r>
            <w:r>
              <w:rPr>
                <w:spacing w:val="-53"/>
                <w:sz w:val="20"/>
              </w:rPr>
              <w:t xml:space="preserve"> </w:t>
            </w:r>
            <w:r>
              <w:rPr>
                <w:sz w:val="20"/>
              </w:rPr>
              <w:t>prevención</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atención</w:t>
            </w:r>
            <w:r>
              <w:rPr>
                <w:spacing w:val="1"/>
                <w:sz w:val="20"/>
              </w:rPr>
              <w:t xml:space="preserve"> </w:t>
            </w:r>
            <w:r>
              <w:rPr>
                <w:sz w:val="20"/>
              </w:rPr>
              <w:t>inmediata</w:t>
            </w:r>
            <w:r>
              <w:rPr>
                <w:spacing w:val="29"/>
                <w:sz w:val="20"/>
              </w:rPr>
              <w:t xml:space="preserve"> </w:t>
            </w:r>
            <w:r>
              <w:rPr>
                <w:sz w:val="20"/>
              </w:rPr>
              <w:t>de</w:t>
            </w:r>
            <w:r>
              <w:rPr>
                <w:spacing w:val="31"/>
                <w:sz w:val="20"/>
              </w:rPr>
              <w:t xml:space="preserve"> </w:t>
            </w:r>
            <w:r>
              <w:rPr>
                <w:sz w:val="20"/>
              </w:rPr>
              <w:t>accidentes</w:t>
            </w:r>
          </w:p>
          <w:p w14:paraId="53397212" w14:textId="77777777" w:rsidR="004B302B" w:rsidRDefault="004B302B" w:rsidP="00CD13BD">
            <w:pPr>
              <w:pStyle w:val="TableParagraph"/>
              <w:rPr>
                <w:sz w:val="20"/>
              </w:rPr>
            </w:pPr>
            <w:r>
              <w:rPr>
                <w:sz w:val="20"/>
              </w:rPr>
              <w:t>causados</w:t>
            </w:r>
            <w:r>
              <w:rPr>
                <w:spacing w:val="1"/>
                <w:sz w:val="20"/>
              </w:rPr>
              <w:t xml:space="preserve"> </w:t>
            </w:r>
            <w:r>
              <w:rPr>
                <w:sz w:val="20"/>
              </w:rPr>
              <w:t>por</w:t>
            </w:r>
            <w:r>
              <w:rPr>
                <w:spacing w:val="56"/>
                <w:sz w:val="20"/>
              </w:rPr>
              <w:t xml:space="preserve"> </w:t>
            </w:r>
            <w:r>
              <w:rPr>
                <w:sz w:val="20"/>
              </w:rPr>
              <w:t>juegos</w:t>
            </w:r>
            <w:r>
              <w:rPr>
                <w:spacing w:val="-53"/>
                <w:sz w:val="20"/>
              </w:rPr>
              <w:t xml:space="preserve"> </w:t>
            </w:r>
            <w:r>
              <w:rPr>
                <w:sz w:val="20"/>
              </w:rPr>
              <w:t>bruscos</w:t>
            </w:r>
            <w:r>
              <w:rPr>
                <w:spacing w:val="-1"/>
                <w:sz w:val="20"/>
              </w:rPr>
              <w:t xml:space="preserve"> </w:t>
            </w:r>
            <w:r>
              <w:rPr>
                <w:sz w:val="20"/>
              </w:rPr>
              <w:t>o</w:t>
            </w:r>
            <w:r>
              <w:rPr>
                <w:spacing w:val="-3"/>
                <w:sz w:val="20"/>
              </w:rPr>
              <w:t xml:space="preserve"> </w:t>
            </w:r>
            <w:r>
              <w:rPr>
                <w:sz w:val="20"/>
              </w:rPr>
              <w:t>inadecuados.</w:t>
            </w:r>
          </w:p>
        </w:tc>
        <w:tc>
          <w:tcPr>
            <w:tcW w:w="1984" w:type="dxa"/>
            <w:tcBorders>
              <w:top w:val="single" w:sz="8" w:space="0" w:color="FFFFFF"/>
              <w:left w:val="single" w:sz="8" w:space="0" w:color="FFFFFF"/>
              <w:bottom w:val="single" w:sz="12" w:space="0" w:color="FFFFFF"/>
              <w:right w:val="single" w:sz="12" w:space="0" w:color="FFFFFF"/>
            </w:tcBorders>
            <w:shd w:val="clear" w:color="auto" w:fill="D9E2F3" w:themeFill="accent1" w:themeFillTint="33"/>
          </w:tcPr>
          <w:p w14:paraId="5DDA098F" w14:textId="77777777" w:rsidR="004B302B" w:rsidRDefault="004B302B" w:rsidP="00CD13BD">
            <w:pPr>
              <w:pStyle w:val="TableParagraph"/>
              <w:rPr>
                <w:sz w:val="20"/>
              </w:rPr>
            </w:pPr>
            <w:r>
              <w:rPr>
                <w:sz w:val="20"/>
              </w:rPr>
              <w:t>Docentes de la</w:t>
            </w:r>
            <w:r>
              <w:rPr>
                <w:spacing w:val="-53"/>
                <w:sz w:val="20"/>
              </w:rPr>
              <w:t xml:space="preserve"> </w:t>
            </w:r>
            <w:r>
              <w:rPr>
                <w:sz w:val="20"/>
              </w:rPr>
              <w:t>Institución.</w:t>
            </w:r>
          </w:p>
        </w:tc>
        <w:tc>
          <w:tcPr>
            <w:tcW w:w="1623" w:type="dxa"/>
            <w:tcBorders>
              <w:top w:val="single" w:sz="8" w:space="0" w:color="FFFFFF"/>
              <w:left w:val="single" w:sz="12" w:space="0" w:color="FFFFFF"/>
              <w:bottom w:val="single" w:sz="12" w:space="0" w:color="FFFFFF"/>
              <w:right w:val="single" w:sz="8" w:space="0" w:color="FFFFFF"/>
            </w:tcBorders>
            <w:shd w:val="clear" w:color="auto" w:fill="D9E2F3" w:themeFill="accent1" w:themeFillTint="33"/>
          </w:tcPr>
          <w:p w14:paraId="10AD97CE" w14:textId="77777777" w:rsidR="004B302B" w:rsidRDefault="004B302B" w:rsidP="00CD13BD">
            <w:pPr>
              <w:pStyle w:val="TableParagraph"/>
              <w:rPr>
                <w:sz w:val="20"/>
              </w:rPr>
            </w:pPr>
            <w:r>
              <w:rPr>
                <w:sz w:val="20"/>
              </w:rPr>
              <w:t>Dos</w:t>
            </w:r>
            <w:r>
              <w:rPr>
                <w:spacing w:val="-2"/>
                <w:sz w:val="20"/>
              </w:rPr>
              <w:t xml:space="preserve"> </w:t>
            </w:r>
            <w:r>
              <w:rPr>
                <w:sz w:val="20"/>
              </w:rPr>
              <w:t>(2)</w:t>
            </w:r>
            <w:r>
              <w:rPr>
                <w:spacing w:val="-1"/>
                <w:sz w:val="20"/>
              </w:rPr>
              <w:t xml:space="preserve"> </w:t>
            </w:r>
            <w:r>
              <w:rPr>
                <w:sz w:val="20"/>
              </w:rPr>
              <w:t>meses</w:t>
            </w:r>
          </w:p>
        </w:tc>
        <w:tc>
          <w:tcPr>
            <w:tcW w:w="1449" w:type="dxa"/>
            <w:tcBorders>
              <w:top w:val="single" w:sz="8" w:space="0" w:color="FFFFFF"/>
              <w:left w:val="single" w:sz="8" w:space="0" w:color="FFFFFF"/>
              <w:bottom w:val="single" w:sz="12" w:space="0" w:color="FFFFFF"/>
              <w:right w:val="nil"/>
            </w:tcBorders>
            <w:shd w:val="clear" w:color="auto" w:fill="D9E2F3" w:themeFill="accent1" w:themeFillTint="33"/>
          </w:tcPr>
          <w:p w14:paraId="6EA5800B" w14:textId="77777777" w:rsidR="004B302B" w:rsidRDefault="004B302B" w:rsidP="00CD13BD">
            <w:pPr>
              <w:pStyle w:val="TableParagraph"/>
              <w:rPr>
                <w:rFonts w:ascii="Times New Roman"/>
                <w:sz w:val="20"/>
              </w:rPr>
            </w:pPr>
          </w:p>
        </w:tc>
      </w:tr>
      <w:tr w:rsidR="004B302B" w14:paraId="24E4FC30" w14:textId="77777777" w:rsidTr="008176B0">
        <w:trPr>
          <w:trHeight w:val="1625"/>
        </w:trPr>
        <w:tc>
          <w:tcPr>
            <w:tcW w:w="851" w:type="dxa"/>
            <w:tcBorders>
              <w:top w:val="nil"/>
              <w:left w:val="nil"/>
              <w:bottom w:val="nil"/>
            </w:tcBorders>
            <w:shd w:val="clear" w:color="auto" w:fill="4472C4" w:themeFill="accent1"/>
          </w:tcPr>
          <w:p w14:paraId="26DED95B" w14:textId="77777777" w:rsidR="004B302B" w:rsidRDefault="004B302B" w:rsidP="009B02AC">
            <w:pPr>
              <w:pStyle w:val="TableParagraph"/>
              <w:ind w:hanging="344"/>
              <w:rPr>
                <w:sz w:val="20"/>
              </w:rPr>
            </w:pPr>
            <w:r>
              <w:rPr>
                <w:color w:val="FFFFFF"/>
                <w:w w:val="99"/>
                <w:sz w:val="20"/>
              </w:rPr>
              <w:lastRenderedPageBreak/>
              <w:t>5</w:t>
            </w:r>
          </w:p>
        </w:tc>
        <w:tc>
          <w:tcPr>
            <w:tcW w:w="4014" w:type="dxa"/>
            <w:tcBorders>
              <w:top w:val="single" w:sz="12" w:space="0" w:color="FFFFFF"/>
              <w:bottom w:val="single" w:sz="8" w:space="0" w:color="FFFFFF"/>
              <w:right w:val="single" w:sz="12" w:space="0" w:color="FFFFFF"/>
            </w:tcBorders>
            <w:shd w:val="clear" w:color="auto" w:fill="D9E2F3" w:themeFill="accent1" w:themeFillTint="33"/>
          </w:tcPr>
          <w:p w14:paraId="4E4530DB" w14:textId="77777777" w:rsidR="004B302B" w:rsidRDefault="004B302B" w:rsidP="00CD13BD">
            <w:pPr>
              <w:pStyle w:val="TableParagraph"/>
              <w:rPr>
                <w:sz w:val="20"/>
              </w:rPr>
            </w:pPr>
            <w:r>
              <w:rPr>
                <w:sz w:val="20"/>
              </w:rPr>
              <w:t>Gestionar</w:t>
            </w:r>
            <w:r>
              <w:rPr>
                <w:spacing w:val="1"/>
                <w:sz w:val="20"/>
              </w:rPr>
              <w:t xml:space="preserve"> </w:t>
            </w:r>
            <w:r>
              <w:rPr>
                <w:sz w:val="20"/>
              </w:rPr>
              <w:t>ante</w:t>
            </w:r>
            <w:r>
              <w:rPr>
                <w:spacing w:val="1"/>
                <w:sz w:val="20"/>
              </w:rPr>
              <w:t xml:space="preserve"> </w:t>
            </w:r>
            <w:r>
              <w:rPr>
                <w:sz w:val="20"/>
              </w:rPr>
              <w:t>planeación</w:t>
            </w:r>
            <w:r>
              <w:rPr>
                <w:spacing w:val="1"/>
                <w:sz w:val="20"/>
              </w:rPr>
              <w:t xml:space="preserve"> </w:t>
            </w:r>
            <w:r>
              <w:rPr>
                <w:sz w:val="20"/>
              </w:rPr>
              <w:t>municipal,</w:t>
            </w:r>
            <w:r>
              <w:rPr>
                <w:spacing w:val="1"/>
                <w:sz w:val="20"/>
              </w:rPr>
              <w:t xml:space="preserve"> </w:t>
            </w:r>
            <w:r>
              <w:rPr>
                <w:sz w:val="20"/>
              </w:rPr>
              <w:t>la</w:t>
            </w:r>
            <w:r>
              <w:rPr>
                <w:spacing w:val="1"/>
                <w:sz w:val="20"/>
              </w:rPr>
              <w:t xml:space="preserve"> </w:t>
            </w:r>
            <w:r>
              <w:rPr>
                <w:sz w:val="20"/>
              </w:rPr>
              <w:t>solución a los problemas de tránsito.</w:t>
            </w:r>
          </w:p>
        </w:tc>
        <w:tc>
          <w:tcPr>
            <w:tcW w:w="2903" w:type="dxa"/>
            <w:tcBorders>
              <w:top w:val="single" w:sz="12" w:space="0" w:color="FFFFFF"/>
              <w:left w:val="single" w:sz="12" w:space="0" w:color="FFFFFF"/>
              <w:bottom w:val="single" w:sz="8" w:space="0" w:color="FFFFFF"/>
              <w:right w:val="nil"/>
            </w:tcBorders>
            <w:shd w:val="clear" w:color="auto" w:fill="D9E2F3" w:themeFill="accent1" w:themeFillTint="33"/>
          </w:tcPr>
          <w:p w14:paraId="4F700F42" w14:textId="77777777" w:rsidR="004B302B" w:rsidRDefault="004B302B" w:rsidP="00CD13BD">
            <w:pPr>
              <w:pStyle w:val="TableParagraph"/>
              <w:rPr>
                <w:sz w:val="20"/>
              </w:rPr>
            </w:pPr>
            <w:r>
              <w:rPr>
                <w:sz w:val="20"/>
              </w:rPr>
              <w:t>Minimizar los accidentes de</w:t>
            </w:r>
            <w:r>
              <w:rPr>
                <w:spacing w:val="1"/>
                <w:sz w:val="20"/>
              </w:rPr>
              <w:t xml:space="preserve"> </w:t>
            </w:r>
            <w:r>
              <w:rPr>
                <w:sz w:val="20"/>
              </w:rPr>
              <w:t>tránsito</w:t>
            </w:r>
            <w:r>
              <w:rPr>
                <w:spacing w:val="1"/>
                <w:sz w:val="20"/>
              </w:rPr>
              <w:t xml:space="preserve"> </w:t>
            </w:r>
            <w:r>
              <w:rPr>
                <w:sz w:val="20"/>
              </w:rPr>
              <w:t>ocurridos</w:t>
            </w:r>
            <w:r>
              <w:rPr>
                <w:spacing w:val="1"/>
                <w:sz w:val="20"/>
              </w:rPr>
              <w:t xml:space="preserve"> </w:t>
            </w:r>
            <w:r>
              <w:rPr>
                <w:sz w:val="20"/>
              </w:rPr>
              <w:t>en</w:t>
            </w:r>
            <w:r>
              <w:rPr>
                <w:spacing w:val="1"/>
                <w:sz w:val="20"/>
              </w:rPr>
              <w:t xml:space="preserve"> </w:t>
            </w:r>
            <w:r>
              <w:rPr>
                <w:sz w:val="20"/>
              </w:rPr>
              <w:t>los</w:t>
            </w:r>
            <w:r>
              <w:rPr>
                <w:spacing w:val="1"/>
                <w:sz w:val="20"/>
              </w:rPr>
              <w:t xml:space="preserve"> </w:t>
            </w:r>
            <w:r>
              <w:rPr>
                <w:sz w:val="20"/>
              </w:rPr>
              <w:t>alrededores</w:t>
            </w:r>
            <w:r>
              <w:rPr>
                <w:spacing w:val="1"/>
                <w:sz w:val="20"/>
              </w:rPr>
              <w:t xml:space="preserve"> </w:t>
            </w:r>
            <w:r>
              <w:rPr>
                <w:sz w:val="20"/>
              </w:rPr>
              <w:t>inmediatos</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sedes de</w:t>
            </w:r>
            <w:r>
              <w:rPr>
                <w:spacing w:val="-3"/>
                <w:sz w:val="20"/>
              </w:rPr>
              <w:t xml:space="preserve"> </w:t>
            </w:r>
            <w:r>
              <w:rPr>
                <w:sz w:val="20"/>
              </w:rPr>
              <w:t>la</w:t>
            </w:r>
            <w:r>
              <w:rPr>
                <w:spacing w:val="-4"/>
                <w:sz w:val="20"/>
              </w:rPr>
              <w:t xml:space="preserve"> </w:t>
            </w:r>
            <w:r>
              <w:rPr>
                <w:sz w:val="20"/>
              </w:rPr>
              <w:t>Institución.</w:t>
            </w:r>
          </w:p>
        </w:tc>
        <w:tc>
          <w:tcPr>
            <w:tcW w:w="1984" w:type="dxa"/>
            <w:tcBorders>
              <w:top w:val="single" w:sz="12" w:space="0" w:color="FFFFFF"/>
              <w:left w:val="nil"/>
              <w:bottom w:val="single" w:sz="8" w:space="0" w:color="FFFFFF"/>
              <w:right w:val="single" w:sz="12" w:space="0" w:color="FFFFFF"/>
            </w:tcBorders>
            <w:shd w:val="clear" w:color="auto" w:fill="D9E2F3" w:themeFill="accent1" w:themeFillTint="33"/>
          </w:tcPr>
          <w:p w14:paraId="19063EAE" w14:textId="77777777" w:rsidR="004B302B" w:rsidRDefault="004B302B" w:rsidP="00CD13BD">
            <w:pPr>
              <w:pStyle w:val="TableParagraph"/>
              <w:rPr>
                <w:sz w:val="20"/>
              </w:rPr>
            </w:pPr>
            <w:r>
              <w:rPr>
                <w:sz w:val="20"/>
              </w:rPr>
              <w:t>Secretaria de</w:t>
            </w:r>
            <w:r>
              <w:rPr>
                <w:spacing w:val="1"/>
                <w:sz w:val="20"/>
              </w:rPr>
              <w:t xml:space="preserve"> </w:t>
            </w:r>
            <w:r>
              <w:rPr>
                <w:sz w:val="20"/>
              </w:rPr>
              <w:t>Gestión del</w:t>
            </w:r>
            <w:r>
              <w:rPr>
                <w:spacing w:val="1"/>
                <w:sz w:val="20"/>
              </w:rPr>
              <w:t xml:space="preserve"> </w:t>
            </w:r>
            <w:r>
              <w:rPr>
                <w:sz w:val="20"/>
              </w:rPr>
              <w:t>Riesgo</w:t>
            </w:r>
            <w:r>
              <w:rPr>
                <w:spacing w:val="-11"/>
                <w:sz w:val="20"/>
              </w:rPr>
              <w:t xml:space="preserve"> </w:t>
            </w:r>
            <w:r>
              <w:rPr>
                <w:sz w:val="20"/>
              </w:rPr>
              <w:t>Municipal.</w:t>
            </w:r>
          </w:p>
          <w:p w14:paraId="1F9F5BAD" w14:textId="77777777" w:rsidR="004B302B" w:rsidRDefault="004B302B" w:rsidP="00CD13BD">
            <w:pPr>
              <w:pStyle w:val="TableParagraph"/>
              <w:rPr>
                <w:sz w:val="20"/>
              </w:rPr>
            </w:pPr>
            <w:r>
              <w:rPr>
                <w:sz w:val="20"/>
              </w:rPr>
              <w:t>Directivos</w:t>
            </w:r>
            <w:r>
              <w:rPr>
                <w:spacing w:val="1"/>
                <w:sz w:val="20"/>
              </w:rPr>
              <w:t xml:space="preserve"> </w:t>
            </w:r>
            <w:r>
              <w:rPr>
                <w:sz w:val="20"/>
              </w:rPr>
              <w:t>Docentes. Comité</w:t>
            </w:r>
            <w:r>
              <w:rPr>
                <w:spacing w:val="-53"/>
                <w:sz w:val="20"/>
              </w:rPr>
              <w:t xml:space="preserve"> </w:t>
            </w:r>
            <w:r>
              <w:rPr>
                <w:sz w:val="20"/>
              </w:rPr>
              <w:t>de</w:t>
            </w:r>
            <w:r>
              <w:rPr>
                <w:spacing w:val="-2"/>
                <w:sz w:val="20"/>
              </w:rPr>
              <w:t xml:space="preserve"> </w:t>
            </w:r>
            <w:r>
              <w:rPr>
                <w:sz w:val="20"/>
              </w:rPr>
              <w:t>Gestión</w:t>
            </w:r>
            <w:r>
              <w:rPr>
                <w:spacing w:val="-1"/>
                <w:sz w:val="20"/>
              </w:rPr>
              <w:t xml:space="preserve"> </w:t>
            </w:r>
            <w:r>
              <w:rPr>
                <w:sz w:val="20"/>
              </w:rPr>
              <w:t>del</w:t>
            </w:r>
          </w:p>
          <w:p w14:paraId="3F8CB3BF" w14:textId="77777777" w:rsidR="004B302B" w:rsidRDefault="004B302B" w:rsidP="00CD13BD">
            <w:pPr>
              <w:pStyle w:val="TableParagraph"/>
              <w:rPr>
                <w:sz w:val="20"/>
              </w:rPr>
            </w:pPr>
            <w:r>
              <w:rPr>
                <w:sz w:val="20"/>
              </w:rPr>
              <w:t>Riesgo.</w:t>
            </w:r>
          </w:p>
        </w:tc>
        <w:tc>
          <w:tcPr>
            <w:tcW w:w="1623" w:type="dxa"/>
            <w:tcBorders>
              <w:top w:val="single" w:sz="12" w:space="0" w:color="FFFFFF"/>
              <w:left w:val="single" w:sz="12" w:space="0" w:color="FFFFFF"/>
              <w:bottom w:val="single" w:sz="8" w:space="0" w:color="FFFFFF"/>
              <w:right w:val="nil"/>
            </w:tcBorders>
            <w:shd w:val="clear" w:color="auto" w:fill="D9E2F3" w:themeFill="accent1" w:themeFillTint="33"/>
          </w:tcPr>
          <w:p w14:paraId="13D86D32" w14:textId="77777777" w:rsidR="004B302B" w:rsidRDefault="004B302B" w:rsidP="00CD13BD">
            <w:pPr>
              <w:pStyle w:val="TableParagraph"/>
              <w:rPr>
                <w:sz w:val="20"/>
              </w:rPr>
            </w:pPr>
            <w:r>
              <w:rPr>
                <w:sz w:val="20"/>
              </w:rPr>
              <w:t>Dos</w:t>
            </w:r>
            <w:r>
              <w:rPr>
                <w:spacing w:val="-2"/>
                <w:sz w:val="20"/>
              </w:rPr>
              <w:t xml:space="preserve"> </w:t>
            </w:r>
            <w:r>
              <w:rPr>
                <w:sz w:val="20"/>
              </w:rPr>
              <w:t>(2)</w:t>
            </w:r>
            <w:r>
              <w:rPr>
                <w:spacing w:val="-1"/>
                <w:sz w:val="20"/>
              </w:rPr>
              <w:t xml:space="preserve"> </w:t>
            </w:r>
            <w:r>
              <w:rPr>
                <w:sz w:val="20"/>
              </w:rPr>
              <w:t>meses</w:t>
            </w:r>
          </w:p>
        </w:tc>
        <w:tc>
          <w:tcPr>
            <w:tcW w:w="1449" w:type="dxa"/>
            <w:tcBorders>
              <w:top w:val="single" w:sz="12" w:space="0" w:color="FFFFFF"/>
              <w:left w:val="nil"/>
              <w:bottom w:val="single" w:sz="8" w:space="0" w:color="FFFFFF"/>
              <w:right w:val="nil"/>
            </w:tcBorders>
            <w:shd w:val="clear" w:color="auto" w:fill="D9E2F3" w:themeFill="accent1" w:themeFillTint="33"/>
          </w:tcPr>
          <w:p w14:paraId="70E1E397" w14:textId="77777777" w:rsidR="004B302B" w:rsidRDefault="004B302B" w:rsidP="00CD13BD">
            <w:pPr>
              <w:pStyle w:val="TableParagraph"/>
              <w:rPr>
                <w:rFonts w:ascii="Times New Roman"/>
                <w:sz w:val="20"/>
              </w:rPr>
            </w:pPr>
          </w:p>
        </w:tc>
      </w:tr>
      <w:tr w:rsidR="004B302B" w14:paraId="1821AB2C" w14:textId="77777777" w:rsidTr="008176B0">
        <w:trPr>
          <w:trHeight w:val="701"/>
        </w:trPr>
        <w:tc>
          <w:tcPr>
            <w:tcW w:w="851" w:type="dxa"/>
            <w:tcBorders>
              <w:top w:val="nil"/>
              <w:left w:val="nil"/>
              <w:bottom w:val="nil"/>
            </w:tcBorders>
            <w:shd w:val="clear" w:color="auto" w:fill="4472C4" w:themeFill="accent1"/>
          </w:tcPr>
          <w:p w14:paraId="7FAB794D" w14:textId="77777777" w:rsidR="004B302B" w:rsidRDefault="004B302B" w:rsidP="009B02AC">
            <w:pPr>
              <w:pStyle w:val="TableParagraph"/>
              <w:ind w:hanging="344"/>
              <w:rPr>
                <w:sz w:val="20"/>
              </w:rPr>
            </w:pPr>
            <w:r>
              <w:rPr>
                <w:color w:val="FFFFFF"/>
                <w:w w:val="99"/>
                <w:sz w:val="20"/>
              </w:rPr>
              <w:t>6</w:t>
            </w:r>
          </w:p>
        </w:tc>
        <w:tc>
          <w:tcPr>
            <w:tcW w:w="4014" w:type="dxa"/>
            <w:tcBorders>
              <w:top w:val="single" w:sz="8" w:space="0" w:color="FFFFFF"/>
              <w:bottom w:val="nil"/>
              <w:right w:val="single" w:sz="12" w:space="0" w:color="FFFFFF"/>
            </w:tcBorders>
            <w:shd w:val="clear" w:color="auto" w:fill="D9E2F3" w:themeFill="accent1" w:themeFillTint="33"/>
          </w:tcPr>
          <w:p w14:paraId="70598431" w14:textId="77777777" w:rsidR="004B302B" w:rsidRDefault="004B302B" w:rsidP="00CD13BD">
            <w:pPr>
              <w:pStyle w:val="TableParagraph"/>
              <w:rPr>
                <w:sz w:val="20"/>
              </w:rPr>
            </w:pPr>
            <w:r>
              <w:rPr>
                <w:sz w:val="20"/>
              </w:rPr>
              <w:t>Solicitar</w:t>
            </w:r>
            <w:r>
              <w:rPr>
                <w:spacing w:val="15"/>
                <w:sz w:val="20"/>
              </w:rPr>
              <w:t xml:space="preserve"> </w:t>
            </w:r>
            <w:r>
              <w:rPr>
                <w:sz w:val="20"/>
              </w:rPr>
              <w:t>el</w:t>
            </w:r>
            <w:r>
              <w:rPr>
                <w:spacing w:val="17"/>
                <w:sz w:val="20"/>
              </w:rPr>
              <w:t xml:space="preserve"> </w:t>
            </w:r>
            <w:r>
              <w:rPr>
                <w:sz w:val="20"/>
              </w:rPr>
              <w:t>apoyo</w:t>
            </w:r>
            <w:r>
              <w:rPr>
                <w:spacing w:val="14"/>
                <w:sz w:val="20"/>
              </w:rPr>
              <w:t xml:space="preserve"> </w:t>
            </w:r>
            <w:r>
              <w:rPr>
                <w:sz w:val="20"/>
              </w:rPr>
              <w:t>y</w:t>
            </w:r>
            <w:r>
              <w:rPr>
                <w:spacing w:val="15"/>
                <w:sz w:val="20"/>
              </w:rPr>
              <w:t xml:space="preserve"> </w:t>
            </w:r>
            <w:r>
              <w:rPr>
                <w:sz w:val="20"/>
              </w:rPr>
              <w:t>acompañamiento</w:t>
            </w:r>
            <w:r>
              <w:rPr>
                <w:spacing w:val="15"/>
                <w:sz w:val="20"/>
              </w:rPr>
              <w:t xml:space="preserve"> </w:t>
            </w:r>
            <w:r>
              <w:rPr>
                <w:sz w:val="20"/>
              </w:rPr>
              <w:t>de</w:t>
            </w:r>
            <w:r>
              <w:rPr>
                <w:spacing w:val="10"/>
                <w:sz w:val="20"/>
              </w:rPr>
              <w:t xml:space="preserve"> </w:t>
            </w:r>
            <w:r>
              <w:rPr>
                <w:sz w:val="20"/>
              </w:rPr>
              <w:t>la</w:t>
            </w:r>
          </w:p>
          <w:p w14:paraId="35314A81" w14:textId="77777777" w:rsidR="004B302B" w:rsidRDefault="004B302B" w:rsidP="00CD13BD">
            <w:pPr>
              <w:pStyle w:val="TableParagraph"/>
              <w:rPr>
                <w:sz w:val="20"/>
              </w:rPr>
            </w:pPr>
            <w:r>
              <w:rPr>
                <w:sz w:val="20"/>
              </w:rPr>
              <w:t>policía</w:t>
            </w:r>
            <w:r>
              <w:rPr>
                <w:spacing w:val="35"/>
                <w:sz w:val="20"/>
              </w:rPr>
              <w:t xml:space="preserve"> </w:t>
            </w:r>
            <w:r>
              <w:rPr>
                <w:sz w:val="20"/>
              </w:rPr>
              <w:t>nacional</w:t>
            </w:r>
            <w:r>
              <w:rPr>
                <w:spacing w:val="38"/>
                <w:sz w:val="20"/>
              </w:rPr>
              <w:t xml:space="preserve"> </w:t>
            </w:r>
            <w:r>
              <w:rPr>
                <w:sz w:val="20"/>
              </w:rPr>
              <w:t>a</w:t>
            </w:r>
            <w:r>
              <w:rPr>
                <w:spacing w:val="36"/>
                <w:sz w:val="20"/>
              </w:rPr>
              <w:t xml:space="preserve"> </w:t>
            </w:r>
            <w:r>
              <w:rPr>
                <w:sz w:val="20"/>
              </w:rPr>
              <w:t>los</w:t>
            </w:r>
            <w:r>
              <w:rPr>
                <w:spacing w:val="34"/>
                <w:sz w:val="20"/>
              </w:rPr>
              <w:t xml:space="preserve"> </w:t>
            </w:r>
            <w:r>
              <w:rPr>
                <w:sz w:val="20"/>
              </w:rPr>
              <w:t>estudiantes</w:t>
            </w:r>
            <w:r>
              <w:rPr>
                <w:spacing w:val="35"/>
                <w:sz w:val="20"/>
              </w:rPr>
              <w:t xml:space="preserve"> </w:t>
            </w:r>
            <w:r>
              <w:rPr>
                <w:sz w:val="20"/>
              </w:rPr>
              <w:t>durante</w:t>
            </w:r>
            <w:r>
              <w:rPr>
                <w:spacing w:val="-53"/>
                <w:sz w:val="20"/>
              </w:rPr>
              <w:t xml:space="preserve"> </w:t>
            </w:r>
            <w:r>
              <w:rPr>
                <w:sz w:val="20"/>
              </w:rPr>
              <w:t>las</w:t>
            </w:r>
            <w:r>
              <w:rPr>
                <w:spacing w:val="-1"/>
                <w:sz w:val="20"/>
              </w:rPr>
              <w:t xml:space="preserve"> </w:t>
            </w:r>
            <w:r>
              <w:rPr>
                <w:sz w:val="20"/>
              </w:rPr>
              <w:t>horas de</w:t>
            </w:r>
            <w:r>
              <w:rPr>
                <w:spacing w:val="-1"/>
                <w:sz w:val="20"/>
              </w:rPr>
              <w:t xml:space="preserve"> </w:t>
            </w:r>
            <w:r>
              <w:rPr>
                <w:sz w:val="20"/>
              </w:rPr>
              <w:t>entrada y salida.</w:t>
            </w:r>
          </w:p>
        </w:tc>
        <w:tc>
          <w:tcPr>
            <w:tcW w:w="2903" w:type="dxa"/>
            <w:tcBorders>
              <w:top w:val="single" w:sz="8" w:space="0" w:color="FFFFFF"/>
              <w:left w:val="single" w:sz="12" w:space="0" w:color="FFFFFF"/>
              <w:bottom w:val="nil"/>
              <w:right w:val="single" w:sz="8" w:space="0" w:color="FFFFFF"/>
            </w:tcBorders>
            <w:shd w:val="clear" w:color="auto" w:fill="D9E2F3" w:themeFill="accent1" w:themeFillTint="33"/>
          </w:tcPr>
          <w:p w14:paraId="3F0416B2" w14:textId="77777777" w:rsidR="004B302B" w:rsidRDefault="004B302B" w:rsidP="00CD13BD">
            <w:pPr>
              <w:pStyle w:val="TableParagraph"/>
              <w:rPr>
                <w:sz w:val="20"/>
              </w:rPr>
            </w:pPr>
            <w:r>
              <w:rPr>
                <w:sz w:val="20"/>
              </w:rPr>
              <w:t>Prevención</w:t>
            </w:r>
            <w:r>
              <w:rPr>
                <w:spacing w:val="9"/>
                <w:sz w:val="20"/>
              </w:rPr>
              <w:t xml:space="preserve"> </w:t>
            </w:r>
            <w:r>
              <w:rPr>
                <w:sz w:val="20"/>
              </w:rPr>
              <w:t>de</w:t>
            </w:r>
            <w:r>
              <w:rPr>
                <w:spacing w:val="9"/>
                <w:sz w:val="20"/>
              </w:rPr>
              <w:t xml:space="preserve"> </w:t>
            </w:r>
            <w:r>
              <w:rPr>
                <w:sz w:val="20"/>
              </w:rPr>
              <w:t>cualquier</w:t>
            </w:r>
            <w:r>
              <w:rPr>
                <w:spacing w:val="6"/>
                <w:sz w:val="20"/>
              </w:rPr>
              <w:t xml:space="preserve"> </w:t>
            </w:r>
            <w:r>
              <w:rPr>
                <w:sz w:val="20"/>
              </w:rPr>
              <w:t>tipo</w:t>
            </w:r>
            <w:r>
              <w:rPr>
                <w:spacing w:val="-53"/>
                <w:sz w:val="20"/>
              </w:rPr>
              <w:t xml:space="preserve"> </w:t>
            </w:r>
            <w:r>
              <w:rPr>
                <w:sz w:val="20"/>
              </w:rPr>
              <w:t>de</w:t>
            </w:r>
            <w:r>
              <w:rPr>
                <w:sz w:val="20"/>
              </w:rPr>
              <w:tab/>
              <w:t>amenaza</w:t>
            </w:r>
            <w:r>
              <w:rPr>
                <w:sz w:val="20"/>
              </w:rPr>
              <w:tab/>
            </w:r>
            <w:r>
              <w:rPr>
                <w:spacing w:val="-1"/>
                <w:sz w:val="20"/>
              </w:rPr>
              <w:t>antrópica</w:t>
            </w:r>
          </w:p>
        </w:tc>
        <w:tc>
          <w:tcPr>
            <w:tcW w:w="1984" w:type="dxa"/>
            <w:tcBorders>
              <w:top w:val="single" w:sz="8" w:space="0" w:color="FFFFFF"/>
              <w:left w:val="single" w:sz="8" w:space="0" w:color="FFFFFF"/>
              <w:bottom w:val="nil"/>
              <w:right w:val="single" w:sz="12" w:space="0" w:color="FFFFFF"/>
            </w:tcBorders>
            <w:shd w:val="clear" w:color="auto" w:fill="D9E2F3" w:themeFill="accent1" w:themeFillTint="33"/>
          </w:tcPr>
          <w:p w14:paraId="1AE790B8" w14:textId="77777777" w:rsidR="004B302B" w:rsidRDefault="004B302B" w:rsidP="00CD13BD">
            <w:pPr>
              <w:pStyle w:val="TableParagraph"/>
              <w:rPr>
                <w:sz w:val="20"/>
              </w:rPr>
            </w:pPr>
            <w:r>
              <w:rPr>
                <w:sz w:val="20"/>
              </w:rPr>
              <w:t>Directivos</w:t>
            </w:r>
            <w:r>
              <w:rPr>
                <w:spacing w:val="-53"/>
                <w:sz w:val="20"/>
              </w:rPr>
              <w:t xml:space="preserve"> </w:t>
            </w:r>
            <w:r>
              <w:rPr>
                <w:sz w:val="20"/>
              </w:rPr>
              <w:t>Docentes.</w:t>
            </w:r>
          </w:p>
        </w:tc>
        <w:tc>
          <w:tcPr>
            <w:tcW w:w="1623" w:type="dxa"/>
            <w:tcBorders>
              <w:top w:val="single" w:sz="8" w:space="0" w:color="FFFFFF"/>
              <w:left w:val="single" w:sz="12" w:space="0" w:color="FFFFFF"/>
              <w:bottom w:val="nil"/>
              <w:right w:val="single" w:sz="8" w:space="0" w:color="FFFFFF"/>
            </w:tcBorders>
            <w:shd w:val="clear" w:color="auto" w:fill="D9E2F3" w:themeFill="accent1" w:themeFillTint="33"/>
          </w:tcPr>
          <w:p w14:paraId="40A7A575" w14:textId="77777777" w:rsidR="004B302B" w:rsidRDefault="004B302B" w:rsidP="00CD13BD">
            <w:pPr>
              <w:pStyle w:val="TableParagraph"/>
              <w:rPr>
                <w:sz w:val="20"/>
              </w:rPr>
            </w:pPr>
            <w:r>
              <w:rPr>
                <w:sz w:val="20"/>
              </w:rPr>
              <w:t>Permanente</w:t>
            </w:r>
          </w:p>
        </w:tc>
        <w:tc>
          <w:tcPr>
            <w:tcW w:w="1449" w:type="dxa"/>
            <w:tcBorders>
              <w:top w:val="single" w:sz="8" w:space="0" w:color="FFFFFF"/>
              <w:left w:val="single" w:sz="8" w:space="0" w:color="FFFFFF"/>
              <w:bottom w:val="nil"/>
              <w:right w:val="nil"/>
            </w:tcBorders>
            <w:shd w:val="clear" w:color="auto" w:fill="D9E2F3" w:themeFill="accent1" w:themeFillTint="33"/>
          </w:tcPr>
          <w:p w14:paraId="7A833F55" w14:textId="77777777" w:rsidR="004B302B" w:rsidRDefault="004B302B" w:rsidP="00CD13BD">
            <w:pPr>
              <w:pStyle w:val="TableParagraph"/>
              <w:rPr>
                <w:rFonts w:ascii="Times New Roman"/>
                <w:sz w:val="20"/>
              </w:rPr>
            </w:pPr>
          </w:p>
        </w:tc>
      </w:tr>
    </w:tbl>
    <w:p w14:paraId="7769C13F" w14:textId="409464A1" w:rsidR="004B302B" w:rsidRDefault="004B302B" w:rsidP="00D71B60">
      <w:pPr>
        <w:pStyle w:val="Prrafodelista"/>
        <w:ind w:firstLine="0"/>
        <w:jc w:val="both"/>
        <w:sectPr w:rsidR="004B302B" w:rsidSect="00DC0B27">
          <w:pgSz w:w="15840" w:h="12240" w:orient="landscape"/>
          <w:pgMar w:top="1440" w:right="1440" w:bottom="1440" w:left="1440" w:header="340" w:footer="737" w:gutter="0"/>
          <w:cols w:space="708"/>
          <w:docGrid w:linePitch="360"/>
        </w:sectPr>
      </w:pPr>
    </w:p>
    <w:p w14:paraId="10F8A67C" w14:textId="77777777" w:rsidR="00B73F9B" w:rsidRDefault="00B73F9B" w:rsidP="00D71B60">
      <w:pPr>
        <w:pStyle w:val="Sinespaciado"/>
        <w:jc w:val="both"/>
      </w:pPr>
    </w:p>
    <w:p w14:paraId="75A5DF46" w14:textId="2E947927" w:rsidR="00DD2F42" w:rsidRPr="00DD2F42" w:rsidRDefault="00DD2F42" w:rsidP="00456566">
      <w:pPr>
        <w:pStyle w:val="Ttulo1"/>
        <w:ind w:left="0"/>
        <w:jc w:val="both"/>
      </w:pPr>
      <w:r>
        <w:t>REFERENCIAS</w:t>
      </w:r>
    </w:p>
    <w:p w14:paraId="64D1E3CA" w14:textId="77777777"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AINSA, ARP-SS Memorias de capacitación taller prevención de Desastres 1996.</w:t>
      </w:r>
    </w:p>
    <w:p w14:paraId="5ADB78F4" w14:textId="10B8CCE8"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ALCALDÍA MAYOR DE SANTA FE DE BOGOTÁ. Plan Escolar para la gestión de</w:t>
      </w:r>
      <w:r w:rsidR="00456566">
        <w:rPr>
          <w:rFonts w:ascii="Arial" w:eastAsia="Arial" w:hAnsi="Arial" w:cs="Arial"/>
          <w:sz w:val="24"/>
          <w:szCs w:val="24"/>
        </w:rPr>
        <w:t xml:space="preserve"> </w:t>
      </w:r>
      <w:r w:rsidRPr="009B3EFE">
        <w:rPr>
          <w:rFonts w:ascii="Arial" w:eastAsia="Arial" w:hAnsi="Arial" w:cs="Arial"/>
          <w:sz w:val="24"/>
          <w:szCs w:val="24"/>
        </w:rPr>
        <w:t>Riesgos. Bogotá. 1999.</w:t>
      </w:r>
    </w:p>
    <w:p w14:paraId="3C5B24F2" w14:textId="1C999E8D"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 xml:space="preserve"> COLOMBIA. DIRECCIÓN GENERAL PARA LA PREVENCIÓN Y ATENCIÓN DE DESASTRES. Plan Local de Emergencia y Contingencias. Bogotá. 1998: 6.</w:t>
      </w:r>
    </w:p>
    <w:p w14:paraId="4D47C3BF" w14:textId="4C643886"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 xml:space="preserve"> COLOMBIA. PRESIDENCIA DE LA REPUBLICA. Crea el Sistema Nacional para la Prevención y Atención de Desastres Ley 46 de 1988. Bogotá. 1988.</w:t>
      </w:r>
    </w:p>
    <w:p w14:paraId="44D0853C" w14:textId="3BD95A73"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 xml:space="preserve"> COLOMBIA. PRESIDENCIA DE LA REPUBLICA. Decreto 93 de 1998. Plan Nacional para la Prevención y Atención de Desastres Bogotá. 1998.</w:t>
      </w:r>
    </w:p>
    <w:p w14:paraId="698010DA" w14:textId="1C6FCB97"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 xml:space="preserve"> COLOMBIA. PRESIDENCIA DE LA REPUBLICA. Organiza el Sistema Nacional Para La Prevención y Atención de Desastres. (Decreto 919, 1989). </w:t>
      </w:r>
    </w:p>
    <w:p w14:paraId="71137387" w14:textId="4601D648"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 xml:space="preserve">CRUZ ROJA COLOMBIANA. Principios generales para una evacuación 1.990. </w:t>
      </w:r>
    </w:p>
    <w:p w14:paraId="1243F74F" w14:textId="73F9A7D2"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 xml:space="preserve">MANTILLA BAUTISTA Luís Felipe Folletos: Procedimientos de protección ante amenazas sísmicas y de evacuación en emergencias 1998. </w:t>
      </w:r>
    </w:p>
    <w:p w14:paraId="54734F84" w14:textId="0980CBE4"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 xml:space="preserve">MANTILLA BAUTISTA Luís Felipe y otros. Protección y evaluación Sísmica 1992. </w:t>
      </w:r>
    </w:p>
    <w:p w14:paraId="66BE4F2C" w14:textId="7067F2A3"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 xml:space="preserve">MANTILLA BAUTISTA, Sergio Iván INSTITUTO DE SEGURO SOCIAL Modelo Nacional Plan y brigadas de emergencia 1998. </w:t>
      </w:r>
    </w:p>
    <w:p w14:paraId="2DF02B1E" w14:textId="0F4AC250"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 xml:space="preserve">Manual para brigadistas. ARP Seguro social. Segunda edición 1996. </w:t>
      </w:r>
    </w:p>
    <w:p w14:paraId="71B2F975" w14:textId="10844685"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 xml:space="preserve">MAPFRE. Manual de protección contra incendios Séptima edición 1991. </w:t>
      </w:r>
    </w:p>
    <w:p w14:paraId="7A18FC5B" w14:textId="294EFB15" w:rsidR="00DD2F42" w:rsidRDefault="00DD2F42" w:rsidP="00D71B60">
      <w:pPr>
        <w:spacing w:after="0" w:line="360" w:lineRule="auto"/>
        <w:ind w:left="709" w:hanging="709"/>
        <w:jc w:val="both"/>
        <w:rPr>
          <w:rFonts w:ascii="Arial" w:eastAsia="Arial" w:hAnsi="Arial" w:cs="Arial"/>
          <w:sz w:val="24"/>
          <w:szCs w:val="24"/>
        </w:rPr>
      </w:pPr>
      <w:r w:rsidRPr="009B3EFE">
        <w:rPr>
          <w:rFonts w:ascii="Arial" w:eastAsia="Arial" w:hAnsi="Arial" w:cs="Arial"/>
          <w:sz w:val="24"/>
          <w:szCs w:val="24"/>
        </w:rPr>
        <w:t xml:space="preserve">NFPA. Planes para la evaluación de instalaciones. </w:t>
      </w:r>
    </w:p>
    <w:p w14:paraId="2B961CD5" w14:textId="77777777" w:rsidR="00DD2F42" w:rsidRPr="009B3EFE" w:rsidRDefault="00DD2F42" w:rsidP="00D71B60">
      <w:pPr>
        <w:spacing w:after="0" w:line="360" w:lineRule="auto"/>
        <w:ind w:left="709" w:hanging="709"/>
        <w:jc w:val="both"/>
        <w:rPr>
          <w:rFonts w:ascii="Arial" w:hAnsi="Arial" w:cs="Arial"/>
          <w:sz w:val="24"/>
          <w:szCs w:val="24"/>
        </w:rPr>
      </w:pPr>
      <w:r w:rsidRPr="009B3EFE">
        <w:rPr>
          <w:rFonts w:ascii="Arial" w:eastAsia="Arial" w:hAnsi="Arial" w:cs="Arial"/>
          <w:sz w:val="24"/>
          <w:szCs w:val="24"/>
        </w:rPr>
        <w:t xml:space="preserve">SISTEMA NACIONAL DE PREVENCIÓN DE DESASTRES Como vivir aquí: Manual de consulta programa escolar de prevención de desastres1991. </w:t>
      </w:r>
    </w:p>
    <w:p w14:paraId="79315C11" w14:textId="77777777" w:rsidR="00DD2F42" w:rsidRPr="00DD2F42" w:rsidRDefault="00DD2F42" w:rsidP="00D71B60">
      <w:pPr>
        <w:spacing w:line="360" w:lineRule="auto"/>
        <w:jc w:val="both"/>
        <w:rPr>
          <w:rFonts w:ascii="Arial" w:hAnsi="Arial" w:cs="Arial"/>
          <w:sz w:val="24"/>
          <w:szCs w:val="24"/>
        </w:rPr>
      </w:pPr>
    </w:p>
    <w:sectPr w:rsidR="00DD2F42" w:rsidRPr="00DD2F42" w:rsidSect="0059231B">
      <w:pgSz w:w="12240" w:h="15840"/>
      <w:pgMar w:top="1440" w:right="1440" w:bottom="1440" w:left="1440" w:header="34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D9D99" w14:textId="77777777" w:rsidR="00047D2A" w:rsidRDefault="00047D2A" w:rsidP="00D45E8D">
      <w:pPr>
        <w:spacing w:after="0" w:line="240" w:lineRule="auto"/>
      </w:pPr>
      <w:r>
        <w:separator/>
      </w:r>
    </w:p>
  </w:endnote>
  <w:endnote w:type="continuationSeparator" w:id="0">
    <w:p w14:paraId="212FB82B" w14:textId="77777777" w:rsidR="00047D2A" w:rsidRDefault="00047D2A" w:rsidP="00D45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657B9" w14:textId="75008FDD" w:rsidR="00D45E8D" w:rsidRPr="009A6C44" w:rsidRDefault="00D45E8D" w:rsidP="007D3055">
    <w:pPr>
      <w:spacing w:line="240" w:lineRule="auto"/>
      <w:jc w:val="center"/>
      <w:rPr>
        <w:rFonts w:ascii="Arial" w:hAnsi="Arial" w:cs="Arial"/>
        <w:i/>
        <w:color w:val="00B050"/>
        <w:sz w:val="16"/>
        <w:szCs w:val="16"/>
      </w:rPr>
    </w:pPr>
    <w:r w:rsidRPr="009A6C44">
      <w:rPr>
        <w:rFonts w:ascii="Arial" w:hAnsi="Arial" w:cs="Arial"/>
        <w:iCs/>
        <w:color w:val="00B050"/>
        <w:sz w:val="16"/>
        <w:szCs w:val="16"/>
      </w:rPr>
      <w:t>“</w:t>
    </w:r>
    <w:r w:rsidRPr="009A6C44">
      <w:rPr>
        <w:rFonts w:ascii="Arial" w:hAnsi="Arial" w:cs="Arial"/>
        <w:i/>
        <w:color w:val="00B050"/>
        <w:sz w:val="16"/>
        <w:szCs w:val="16"/>
      </w:rPr>
      <w:t>Con sabiduría y en unión, trabajamos por la educación”</w:t>
    </w:r>
  </w:p>
  <w:p w14:paraId="65FCA0C2" w14:textId="77777777" w:rsidR="00D45E8D" w:rsidRPr="00D45E8D" w:rsidRDefault="00D45E8D" w:rsidP="00D45E8D">
    <w:pPr>
      <w:pStyle w:val="Sinespaciado"/>
      <w:tabs>
        <w:tab w:val="left" w:pos="1950"/>
        <w:tab w:val="center" w:pos="4419"/>
      </w:tabs>
      <w:jc w:val="center"/>
      <w:rPr>
        <w:sz w:val="18"/>
        <w:szCs w:val="18"/>
      </w:rPr>
    </w:pPr>
    <w:r w:rsidRPr="00D45E8D">
      <w:rPr>
        <w:rFonts w:ascii="Old English Text MT" w:hAnsi="Old English Text MT" w:cs="Arial"/>
        <w:bCs/>
        <w:color w:val="000000"/>
        <w:sz w:val="22"/>
        <w:szCs w:val="28"/>
      </w:rPr>
      <w:t xml:space="preserve">Institución Educativa Rural </w:t>
    </w:r>
    <w:r w:rsidRPr="00D45E8D">
      <w:rPr>
        <w:rFonts w:ascii="Old English Text MT" w:hAnsi="Old English Text MT" w:cs="Arial"/>
        <w:bCs/>
        <w:color w:val="000000"/>
        <w:sz w:val="18"/>
        <w:szCs w:val="28"/>
      </w:rPr>
      <w:t xml:space="preserve">San </w:t>
    </w:r>
    <w:r w:rsidRPr="00D45E8D">
      <w:rPr>
        <w:rFonts w:ascii="Old English Text MT" w:hAnsi="Old English Text MT" w:cs="Arial"/>
        <w:bCs/>
        <w:color w:val="000000"/>
        <w:sz w:val="22"/>
        <w:szCs w:val="28"/>
      </w:rPr>
      <w:t>José de Castro</w:t>
    </w:r>
  </w:p>
  <w:p w14:paraId="27B01B14" w14:textId="77777777" w:rsidR="00D45E8D" w:rsidRPr="00D45E8D" w:rsidRDefault="00D45E8D" w:rsidP="00D45E8D">
    <w:pPr>
      <w:pStyle w:val="Sinespaciado"/>
      <w:jc w:val="center"/>
      <w:rPr>
        <w:sz w:val="22"/>
        <w:szCs w:val="22"/>
      </w:rPr>
    </w:pPr>
    <w:r w:rsidRPr="00D45E8D">
      <w:rPr>
        <w:rFonts w:ascii="Arial" w:hAnsi="Arial" w:cs="Arial"/>
        <w:bCs/>
        <w:color w:val="000000"/>
        <w:sz w:val="14"/>
        <w:szCs w:val="18"/>
      </w:rPr>
      <w:t>SECRETARÍA DE EDUCACIÓN DEPARTAMENTAL NORTE DE SANTANDER</w:t>
    </w:r>
  </w:p>
  <w:p w14:paraId="2A0B979F" w14:textId="2D30D532" w:rsidR="00D45E8D" w:rsidRPr="00D45E8D" w:rsidRDefault="00D45E8D" w:rsidP="00D45E8D">
    <w:pPr>
      <w:pStyle w:val="Sinespaciado"/>
      <w:jc w:val="center"/>
      <w:rPr>
        <w:sz w:val="16"/>
        <w:szCs w:val="18"/>
      </w:rPr>
    </w:pPr>
    <w:r w:rsidRPr="00D45E8D">
      <w:rPr>
        <w:rFonts w:ascii="Arial" w:hAnsi="Arial" w:cs="Arial"/>
        <w:bCs/>
        <w:color w:val="000000"/>
        <w:sz w:val="10"/>
        <w:szCs w:val="16"/>
      </w:rPr>
      <w:t>Código DANE: 254051000821 - Decreto de Creación 001189 del 8 de septiembre de 2021</w:t>
    </w:r>
    <w:r w:rsidRPr="00D45E8D">
      <w:rPr>
        <w:sz w:val="16"/>
        <w:szCs w:val="18"/>
      </w:rPr>
      <w:t xml:space="preserve"> – </w:t>
    </w:r>
    <w:r w:rsidR="007D3055" w:rsidRPr="00D45E8D">
      <w:rPr>
        <w:rFonts w:ascii="Arial" w:hAnsi="Arial" w:cs="Arial"/>
        <w:bCs/>
        <w:color w:val="000000"/>
        <w:sz w:val="10"/>
        <w:szCs w:val="16"/>
      </w:rPr>
      <w:t>Res</w:t>
    </w:r>
    <w:r w:rsidR="007D3055">
      <w:rPr>
        <w:rFonts w:ascii="Arial" w:hAnsi="Arial" w:cs="Arial"/>
        <w:bCs/>
        <w:color w:val="000000"/>
        <w:sz w:val="10"/>
        <w:szCs w:val="16"/>
      </w:rPr>
      <w:t>olución</w:t>
    </w:r>
    <w:r w:rsidRPr="00D45E8D">
      <w:rPr>
        <w:rFonts w:ascii="Arial" w:hAnsi="Arial" w:cs="Arial"/>
        <w:bCs/>
        <w:color w:val="000000"/>
        <w:sz w:val="10"/>
        <w:szCs w:val="16"/>
      </w:rPr>
      <w:t xml:space="preserve"> 00</w:t>
    </w:r>
    <w:r w:rsidR="007D3055">
      <w:rPr>
        <w:rFonts w:ascii="Arial" w:hAnsi="Arial" w:cs="Arial"/>
        <w:bCs/>
        <w:color w:val="000000"/>
        <w:sz w:val="10"/>
        <w:szCs w:val="16"/>
      </w:rPr>
      <w:t>6671</w:t>
    </w:r>
    <w:r w:rsidRPr="00D45E8D">
      <w:rPr>
        <w:rFonts w:ascii="Arial" w:hAnsi="Arial" w:cs="Arial"/>
        <w:bCs/>
        <w:color w:val="000000"/>
        <w:sz w:val="10"/>
        <w:szCs w:val="16"/>
      </w:rPr>
      <w:t xml:space="preserve"> </w:t>
    </w:r>
    <w:r w:rsidR="007D3055">
      <w:rPr>
        <w:rFonts w:ascii="Arial" w:hAnsi="Arial" w:cs="Arial"/>
        <w:bCs/>
        <w:color w:val="000000"/>
        <w:sz w:val="10"/>
        <w:szCs w:val="16"/>
      </w:rPr>
      <w:t>del 10</w:t>
    </w:r>
    <w:r w:rsidRPr="00D45E8D">
      <w:rPr>
        <w:rFonts w:ascii="Arial" w:hAnsi="Arial" w:cs="Arial"/>
        <w:bCs/>
        <w:color w:val="000000"/>
        <w:sz w:val="10"/>
        <w:szCs w:val="16"/>
      </w:rPr>
      <w:t xml:space="preserve"> </w:t>
    </w:r>
    <w:r w:rsidR="007D3055">
      <w:rPr>
        <w:rFonts w:ascii="Arial" w:hAnsi="Arial" w:cs="Arial"/>
        <w:bCs/>
        <w:color w:val="000000"/>
        <w:sz w:val="10"/>
        <w:szCs w:val="16"/>
      </w:rPr>
      <w:t>noviembre de</w:t>
    </w:r>
    <w:r w:rsidRPr="00D45E8D">
      <w:rPr>
        <w:rFonts w:ascii="Arial" w:hAnsi="Arial" w:cs="Arial"/>
        <w:bCs/>
        <w:color w:val="000000"/>
        <w:sz w:val="10"/>
        <w:szCs w:val="16"/>
      </w:rPr>
      <w:t xml:space="preserve"> 202</w:t>
    </w:r>
    <w:r w:rsidR="007D3055">
      <w:rPr>
        <w:rFonts w:ascii="Arial" w:hAnsi="Arial" w:cs="Arial"/>
        <w:bCs/>
        <w:color w:val="000000"/>
        <w:sz w:val="10"/>
        <w:szCs w:val="16"/>
      </w:rPr>
      <w:t>2</w:t>
    </w:r>
  </w:p>
  <w:p w14:paraId="19C481EF" w14:textId="77777777" w:rsidR="00D45E8D" w:rsidRPr="00D45E8D" w:rsidRDefault="00D45E8D" w:rsidP="00D45E8D">
    <w:pPr>
      <w:pStyle w:val="Sinespaciado"/>
      <w:jc w:val="center"/>
      <w:rPr>
        <w:rFonts w:ascii="Arial" w:hAnsi="Arial" w:cs="Arial"/>
        <w:bCs/>
        <w:color w:val="000000"/>
        <w:sz w:val="12"/>
        <w:szCs w:val="16"/>
      </w:rPr>
    </w:pPr>
    <w:r w:rsidRPr="00D45E8D">
      <w:rPr>
        <w:rFonts w:ascii="Arial" w:hAnsi="Arial" w:cs="Arial"/>
        <w:bCs/>
        <w:color w:val="000000"/>
        <w:sz w:val="12"/>
        <w:szCs w:val="16"/>
      </w:rPr>
      <w:t>Corregimiento de Castro, Arboledas (N. de 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4DC32" w14:textId="77777777" w:rsidR="00047D2A" w:rsidRDefault="00047D2A" w:rsidP="00D45E8D">
      <w:pPr>
        <w:spacing w:after="0" w:line="240" w:lineRule="auto"/>
      </w:pPr>
      <w:r>
        <w:separator/>
      </w:r>
    </w:p>
  </w:footnote>
  <w:footnote w:type="continuationSeparator" w:id="0">
    <w:p w14:paraId="444EA08B" w14:textId="77777777" w:rsidR="00047D2A" w:rsidRDefault="00047D2A" w:rsidP="00D45E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881A" w14:textId="2360FE01" w:rsidR="00D45E8D" w:rsidRDefault="00D45E8D" w:rsidP="007944DC">
    <w:pPr>
      <w:pStyle w:val="Encabezado"/>
      <w:jc w:val="cente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6"/>
      <w:gridCol w:w="5798"/>
      <w:gridCol w:w="2030"/>
    </w:tblGrid>
    <w:tr w:rsidR="007944DC" w14:paraId="79A2AA15" w14:textId="77777777" w:rsidTr="007944DC">
      <w:trPr>
        <w:trHeight w:val="505"/>
        <w:jc w:val="center"/>
      </w:trPr>
      <w:tc>
        <w:tcPr>
          <w:tcW w:w="1806" w:type="dxa"/>
          <w:vMerge w:val="restart"/>
          <w:shd w:val="clear" w:color="auto" w:fill="auto"/>
        </w:tcPr>
        <w:p w14:paraId="6B6F3D43" w14:textId="77777777" w:rsidR="007944DC" w:rsidRPr="00BC4C8C" w:rsidRDefault="007944DC" w:rsidP="007944DC">
          <w:pPr>
            <w:pStyle w:val="Encabezado"/>
            <w:jc w:val="center"/>
            <w:rPr>
              <w:noProof/>
              <w:sz w:val="2"/>
              <w:szCs w:val="2"/>
            </w:rPr>
          </w:pPr>
        </w:p>
        <w:p w14:paraId="258E17F8" w14:textId="77777777" w:rsidR="007944DC" w:rsidRPr="00BC4C8C" w:rsidRDefault="007944DC" w:rsidP="007944DC">
          <w:pPr>
            <w:pStyle w:val="Encabezado"/>
            <w:jc w:val="center"/>
            <w:rPr>
              <w:noProof/>
              <w:sz w:val="2"/>
              <w:szCs w:val="2"/>
            </w:rPr>
          </w:pPr>
        </w:p>
        <w:p w14:paraId="573A5CD5" w14:textId="77777777" w:rsidR="007944DC" w:rsidRDefault="007944DC" w:rsidP="007944DC">
          <w:pPr>
            <w:pStyle w:val="Encabezado"/>
            <w:jc w:val="center"/>
            <w:rPr>
              <w:noProof/>
            </w:rPr>
          </w:pPr>
          <w:r w:rsidRPr="001803A0">
            <w:rPr>
              <w:noProof/>
            </w:rPr>
            <w:drawing>
              <wp:inline distT="0" distB="0" distL="0" distR="0" wp14:anchorId="55C80F00" wp14:editId="76F45574">
                <wp:extent cx="1005840" cy="1005840"/>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14:paraId="75084C1D" w14:textId="77777777" w:rsidR="007944DC" w:rsidRDefault="007944DC" w:rsidP="007944DC">
          <w:pPr>
            <w:pStyle w:val="Encabezado"/>
            <w:jc w:val="center"/>
            <w:rPr>
              <w:rFonts w:ascii="Arial" w:hAnsi="Arial" w:cs="Arial"/>
              <w:noProof/>
              <w:sz w:val="2"/>
              <w:szCs w:val="2"/>
            </w:rPr>
          </w:pPr>
        </w:p>
        <w:p w14:paraId="5A5CF496" w14:textId="77777777" w:rsidR="007944DC" w:rsidRDefault="007944DC" w:rsidP="007944DC">
          <w:pPr>
            <w:pStyle w:val="Encabezado"/>
            <w:jc w:val="center"/>
            <w:rPr>
              <w:rFonts w:ascii="Arial" w:hAnsi="Arial" w:cs="Arial"/>
              <w:noProof/>
              <w:sz w:val="2"/>
              <w:szCs w:val="2"/>
            </w:rPr>
          </w:pPr>
        </w:p>
        <w:p w14:paraId="3B2008AB" w14:textId="77777777" w:rsidR="007944DC" w:rsidRPr="00D67FE5" w:rsidRDefault="007944DC" w:rsidP="007944DC">
          <w:pPr>
            <w:pStyle w:val="Encabezado"/>
            <w:jc w:val="center"/>
            <w:rPr>
              <w:rFonts w:ascii="Arial" w:hAnsi="Arial" w:cs="Arial"/>
              <w:sz w:val="2"/>
              <w:szCs w:val="2"/>
            </w:rPr>
          </w:pPr>
        </w:p>
      </w:tc>
      <w:tc>
        <w:tcPr>
          <w:tcW w:w="5798" w:type="dxa"/>
          <w:vMerge w:val="restart"/>
          <w:shd w:val="clear" w:color="auto" w:fill="auto"/>
        </w:tcPr>
        <w:p w14:paraId="56F94A5B" w14:textId="77777777" w:rsidR="007944DC" w:rsidRPr="00BC4C8C" w:rsidRDefault="007944DC" w:rsidP="007944DC">
          <w:pPr>
            <w:contextualSpacing/>
            <w:jc w:val="center"/>
            <w:rPr>
              <w:rFonts w:ascii="Old English Text MT" w:hAnsi="Old English Text MT" w:cs="Arial"/>
              <w:b/>
              <w:bCs/>
              <w:color w:val="000000"/>
              <w:sz w:val="30"/>
              <w:szCs w:val="30"/>
              <w:lang w:val="es-ES"/>
            </w:rPr>
          </w:pPr>
          <w:r w:rsidRPr="00BC4C8C">
            <w:rPr>
              <w:rFonts w:ascii="Old English Text MT" w:hAnsi="Old English Text MT" w:cs="Arial"/>
              <w:b/>
              <w:bCs/>
              <w:color w:val="000000"/>
              <w:sz w:val="30"/>
              <w:szCs w:val="30"/>
              <w:lang w:val="es-ES"/>
            </w:rPr>
            <w:t xml:space="preserve">Institución Educativa Rural </w:t>
          </w:r>
        </w:p>
        <w:p w14:paraId="34A674C7" w14:textId="77777777" w:rsidR="007944DC" w:rsidRPr="00BC4C8C" w:rsidRDefault="007944DC" w:rsidP="007944DC">
          <w:pPr>
            <w:contextualSpacing/>
            <w:jc w:val="center"/>
            <w:rPr>
              <w:rFonts w:ascii="Arial Rounded MT Bold" w:hAnsi="Arial Rounded MT Bold"/>
              <w:b/>
              <w:color w:val="00B050"/>
            </w:rPr>
          </w:pPr>
          <w:r w:rsidRPr="00BC4C8C">
            <w:rPr>
              <w:rFonts w:ascii="Old English Text MT" w:hAnsi="Old English Text MT" w:cs="Arial"/>
              <w:b/>
              <w:bCs/>
              <w:color w:val="00B050"/>
              <w:sz w:val="30"/>
              <w:szCs w:val="30"/>
              <w:lang w:val="es-ES"/>
            </w:rPr>
            <w:t>San José de Castro</w:t>
          </w:r>
          <w:r w:rsidRPr="00BC4C8C">
            <w:rPr>
              <w:rFonts w:ascii="Arial Rounded MT Bold" w:hAnsi="Arial Rounded MT Bold"/>
              <w:b/>
              <w:color w:val="00B050"/>
            </w:rPr>
            <w:t xml:space="preserve"> </w:t>
          </w:r>
        </w:p>
        <w:p w14:paraId="70DAC976" w14:textId="77777777" w:rsidR="007944DC" w:rsidRPr="00BC4C8C" w:rsidRDefault="007944DC" w:rsidP="007944DC">
          <w:pPr>
            <w:contextualSpacing/>
            <w:jc w:val="center"/>
            <w:rPr>
              <w:rFonts w:ascii="Arial" w:hAnsi="Arial" w:cs="Arial"/>
              <w:b/>
              <w:sz w:val="18"/>
              <w:szCs w:val="18"/>
            </w:rPr>
          </w:pPr>
          <w:r w:rsidRPr="00BC4C8C">
            <w:rPr>
              <w:rFonts w:ascii="Arial" w:hAnsi="Arial" w:cs="Arial"/>
              <w:b/>
              <w:sz w:val="18"/>
              <w:szCs w:val="18"/>
            </w:rPr>
            <w:t>Código DANE 254051000821</w:t>
          </w:r>
        </w:p>
        <w:p w14:paraId="146FA589" w14:textId="77777777" w:rsidR="007944DC" w:rsidRPr="00BC4C8C" w:rsidRDefault="007944DC" w:rsidP="007944DC">
          <w:pPr>
            <w:contextualSpacing/>
            <w:jc w:val="center"/>
            <w:rPr>
              <w:rFonts w:ascii="Arial" w:hAnsi="Arial" w:cs="Arial"/>
              <w:b/>
              <w:sz w:val="18"/>
              <w:szCs w:val="18"/>
            </w:rPr>
          </w:pPr>
          <w:r w:rsidRPr="00BC4C8C">
            <w:rPr>
              <w:rFonts w:ascii="Arial" w:hAnsi="Arial" w:cs="Arial"/>
              <w:b/>
              <w:bCs/>
              <w:color w:val="000000"/>
              <w:sz w:val="18"/>
              <w:szCs w:val="18"/>
              <w:lang w:val="es-ES"/>
            </w:rPr>
            <w:t>Decreto de Creación 001189 del 08 de septiembre de 2021</w:t>
          </w:r>
        </w:p>
        <w:p w14:paraId="1A2E4161" w14:textId="77777777" w:rsidR="007944DC" w:rsidRPr="00BC4C8C" w:rsidRDefault="007944DC" w:rsidP="007944DC">
          <w:pPr>
            <w:contextualSpacing/>
            <w:jc w:val="center"/>
            <w:rPr>
              <w:rFonts w:ascii="Arial" w:hAnsi="Arial" w:cs="Arial"/>
              <w:b/>
              <w:sz w:val="18"/>
              <w:szCs w:val="18"/>
            </w:rPr>
          </w:pPr>
          <w:r w:rsidRPr="00BC4C8C">
            <w:rPr>
              <w:rFonts w:ascii="Arial" w:hAnsi="Arial" w:cs="Arial"/>
              <w:b/>
              <w:sz w:val="18"/>
              <w:szCs w:val="18"/>
            </w:rPr>
            <w:t xml:space="preserve"> Resolución 00</w:t>
          </w:r>
          <w:r>
            <w:rPr>
              <w:rFonts w:ascii="Arial" w:hAnsi="Arial" w:cs="Arial"/>
              <w:b/>
              <w:sz w:val="18"/>
              <w:szCs w:val="18"/>
            </w:rPr>
            <w:t>66</w:t>
          </w:r>
          <w:r w:rsidRPr="00BC4C8C">
            <w:rPr>
              <w:rFonts w:ascii="Arial" w:hAnsi="Arial" w:cs="Arial"/>
              <w:b/>
              <w:sz w:val="18"/>
              <w:szCs w:val="18"/>
            </w:rPr>
            <w:t>7</w:t>
          </w:r>
          <w:r>
            <w:rPr>
              <w:rFonts w:ascii="Arial" w:hAnsi="Arial" w:cs="Arial"/>
              <w:b/>
              <w:sz w:val="18"/>
              <w:szCs w:val="18"/>
            </w:rPr>
            <w:t>1</w:t>
          </w:r>
          <w:r w:rsidRPr="00BC4C8C">
            <w:rPr>
              <w:rFonts w:ascii="Arial" w:hAnsi="Arial" w:cs="Arial"/>
              <w:b/>
              <w:sz w:val="18"/>
              <w:szCs w:val="18"/>
            </w:rPr>
            <w:t xml:space="preserve"> del </w:t>
          </w:r>
          <w:r>
            <w:rPr>
              <w:rFonts w:ascii="Arial" w:hAnsi="Arial" w:cs="Arial"/>
              <w:b/>
              <w:sz w:val="18"/>
              <w:szCs w:val="18"/>
            </w:rPr>
            <w:t>10</w:t>
          </w:r>
          <w:r w:rsidRPr="00BC4C8C">
            <w:rPr>
              <w:rFonts w:ascii="Arial" w:hAnsi="Arial" w:cs="Arial"/>
              <w:b/>
              <w:sz w:val="18"/>
              <w:szCs w:val="18"/>
            </w:rPr>
            <w:t xml:space="preserve"> de noviembre de 202</w:t>
          </w:r>
          <w:r>
            <w:rPr>
              <w:rFonts w:ascii="Arial" w:hAnsi="Arial" w:cs="Arial"/>
              <w:b/>
              <w:sz w:val="18"/>
              <w:szCs w:val="18"/>
            </w:rPr>
            <w:t>2</w:t>
          </w:r>
        </w:p>
        <w:p w14:paraId="7B8EDA16" w14:textId="77777777" w:rsidR="007944DC" w:rsidRDefault="007944DC" w:rsidP="007944DC">
          <w:pPr>
            <w:spacing w:after="0"/>
            <w:ind w:left="708" w:hanging="708"/>
            <w:contextualSpacing/>
            <w:jc w:val="center"/>
          </w:pPr>
          <w:r w:rsidRPr="00BC4C8C">
            <w:rPr>
              <w:rFonts w:ascii="Arial" w:hAnsi="Arial" w:cs="Arial"/>
              <w:b/>
              <w:sz w:val="18"/>
              <w:szCs w:val="18"/>
            </w:rPr>
            <w:t>Corregimiento de Castro, municipio de Arboledas (N. S)</w:t>
          </w:r>
        </w:p>
      </w:tc>
      <w:tc>
        <w:tcPr>
          <w:tcW w:w="2030" w:type="dxa"/>
          <w:shd w:val="clear" w:color="auto" w:fill="auto"/>
        </w:tcPr>
        <w:p w14:paraId="32517282" w14:textId="604D7151" w:rsidR="007944DC" w:rsidRPr="00D67FE5" w:rsidRDefault="007944DC" w:rsidP="007944DC">
          <w:pPr>
            <w:pStyle w:val="Encabezado"/>
            <w:rPr>
              <w:rFonts w:ascii="Arial" w:hAnsi="Arial" w:cs="Arial"/>
              <w:b/>
              <w:bCs/>
              <w:sz w:val="18"/>
              <w:szCs w:val="18"/>
            </w:rPr>
          </w:pPr>
          <w:r w:rsidRPr="00D67FE5">
            <w:rPr>
              <w:rFonts w:ascii="Arial" w:hAnsi="Arial" w:cs="Arial"/>
              <w:b/>
              <w:bCs/>
              <w:sz w:val="18"/>
              <w:szCs w:val="18"/>
            </w:rPr>
            <w:t xml:space="preserve">Código: </w:t>
          </w:r>
          <w:r w:rsidRPr="007944DC">
            <w:rPr>
              <w:rFonts w:ascii="Arial" w:hAnsi="Arial" w:cs="Arial"/>
              <w:sz w:val="18"/>
              <w:szCs w:val="18"/>
            </w:rPr>
            <w:t>PEGR</w:t>
          </w:r>
          <w:r w:rsidRPr="00D67FE5">
            <w:rPr>
              <w:rFonts w:ascii="Arial" w:hAnsi="Arial" w:cs="Arial"/>
              <w:sz w:val="18"/>
              <w:szCs w:val="18"/>
            </w:rPr>
            <w:t>202</w:t>
          </w:r>
          <w:r>
            <w:rPr>
              <w:rFonts w:ascii="Arial" w:hAnsi="Arial" w:cs="Arial"/>
              <w:sz w:val="18"/>
              <w:szCs w:val="18"/>
            </w:rPr>
            <w:t>3</w:t>
          </w:r>
        </w:p>
      </w:tc>
    </w:tr>
    <w:tr w:rsidR="007944DC" w14:paraId="085646EA" w14:textId="77777777" w:rsidTr="007944DC">
      <w:trPr>
        <w:trHeight w:val="505"/>
        <w:jc w:val="center"/>
      </w:trPr>
      <w:tc>
        <w:tcPr>
          <w:tcW w:w="1806" w:type="dxa"/>
          <w:vMerge/>
          <w:shd w:val="clear" w:color="auto" w:fill="auto"/>
        </w:tcPr>
        <w:p w14:paraId="7063E50E" w14:textId="77777777" w:rsidR="007944DC" w:rsidRPr="00BC4C8C" w:rsidRDefault="007944DC" w:rsidP="007944DC">
          <w:pPr>
            <w:pStyle w:val="Encabezado"/>
            <w:jc w:val="center"/>
            <w:rPr>
              <w:noProof/>
              <w:sz w:val="2"/>
              <w:szCs w:val="2"/>
            </w:rPr>
          </w:pPr>
        </w:p>
      </w:tc>
      <w:tc>
        <w:tcPr>
          <w:tcW w:w="5798" w:type="dxa"/>
          <w:vMerge/>
          <w:shd w:val="clear" w:color="auto" w:fill="auto"/>
        </w:tcPr>
        <w:p w14:paraId="43574CFC" w14:textId="77777777" w:rsidR="007944DC" w:rsidRPr="00BC4C8C" w:rsidRDefault="007944DC" w:rsidP="007944DC">
          <w:pPr>
            <w:contextualSpacing/>
            <w:jc w:val="center"/>
            <w:rPr>
              <w:rFonts w:ascii="Arial" w:hAnsi="Arial" w:cs="Arial"/>
              <w:b/>
            </w:rPr>
          </w:pPr>
        </w:p>
      </w:tc>
      <w:tc>
        <w:tcPr>
          <w:tcW w:w="2030" w:type="dxa"/>
          <w:shd w:val="clear" w:color="auto" w:fill="auto"/>
        </w:tcPr>
        <w:p w14:paraId="073145FA" w14:textId="77777777" w:rsidR="007944DC" w:rsidRPr="00D67FE5" w:rsidRDefault="007944DC" w:rsidP="007944DC">
          <w:pPr>
            <w:pStyle w:val="Encabezado"/>
            <w:rPr>
              <w:rFonts w:ascii="Arial" w:hAnsi="Arial" w:cs="Arial"/>
              <w:b/>
              <w:bCs/>
              <w:noProof/>
              <w:sz w:val="18"/>
              <w:szCs w:val="18"/>
              <w:lang w:val="es-ES"/>
            </w:rPr>
          </w:pPr>
          <w:r w:rsidRPr="00D67FE5">
            <w:rPr>
              <w:rFonts w:ascii="Arial" w:hAnsi="Arial" w:cs="Arial"/>
              <w:b/>
              <w:bCs/>
              <w:noProof/>
              <w:sz w:val="18"/>
              <w:szCs w:val="18"/>
              <w:lang w:val="es-ES"/>
            </w:rPr>
            <w:t xml:space="preserve">Versión:  </w:t>
          </w:r>
          <w:r w:rsidRPr="00D67FE5">
            <w:rPr>
              <w:rFonts w:ascii="Arial" w:hAnsi="Arial" w:cs="Arial"/>
              <w:noProof/>
              <w:sz w:val="18"/>
              <w:szCs w:val="18"/>
              <w:lang w:val="es-ES"/>
            </w:rPr>
            <w:t>202</w:t>
          </w:r>
          <w:r>
            <w:rPr>
              <w:rFonts w:ascii="Arial" w:hAnsi="Arial" w:cs="Arial"/>
              <w:noProof/>
              <w:sz w:val="18"/>
              <w:szCs w:val="18"/>
              <w:lang w:val="es-ES"/>
            </w:rPr>
            <w:t>3</w:t>
          </w:r>
        </w:p>
      </w:tc>
    </w:tr>
    <w:tr w:rsidR="007944DC" w14:paraId="5378B1F0" w14:textId="77777777" w:rsidTr="007944DC">
      <w:trPr>
        <w:trHeight w:val="505"/>
        <w:jc w:val="center"/>
      </w:trPr>
      <w:tc>
        <w:tcPr>
          <w:tcW w:w="1806" w:type="dxa"/>
          <w:vMerge/>
          <w:shd w:val="clear" w:color="auto" w:fill="auto"/>
        </w:tcPr>
        <w:p w14:paraId="70EB303C" w14:textId="77777777" w:rsidR="007944DC" w:rsidRPr="00BC4C8C" w:rsidRDefault="007944DC" w:rsidP="007944DC">
          <w:pPr>
            <w:pStyle w:val="Encabezado"/>
            <w:jc w:val="center"/>
            <w:rPr>
              <w:noProof/>
              <w:sz w:val="2"/>
              <w:szCs w:val="2"/>
            </w:rPr>
          </w:pPr>
        </w:p>
      </w:tc>
      <w:tc>
        <w:tcPr>
          <w:tcW w:w="5798" w:type="dxa"/>
          <w:vMerge/>
          <w:shd w:val="clear" w:color="auto" w:fill="auto"/>
        </w:tcPr>
        <w:p w14:paraId="09A6549A" w14:textId="77777777" w:rsidR="007944DC" w:rsidRPr="00BC4C8C" w:rsidRDefault="007944DC" w:rsidP="007944DC">
          <w:pPr>
            <w:contextualSpacing/>
            <w:jc w:val="center"/>
            <w:rPr>
              <w:rFonts w:ascii="Arial" w:hAnsi="Arial" w:cs="Arial"/>
              <w:b/>
            </w:rPr>
          </w:pPr>
        </w:p>
      </w:tc>
      <w:tc>
        <w:tcPr>
          <w:tcW w:w="2030" w:type="dxa"/>
          <w:shd w:val="clear" w:color="auto" w:fill="auto"/>
        </w:tcPr>
        <w:p w14:paraId="4D085383" w14:textId="77777777" w:rsidR="007944DC" w:rsidRPr="00D67FE5" w:rsidRDefault="007944DC" w:rsidP="007944DC">
          <w:pPr>
            <w:pStyle w:val="Encabezado"/>
            <w:rPr>
              <w:rFonts w:ascii="Arial" w:hAnsi="Arial" w:cs="Arial"/>
              <w:b/>
              <w:bCs/>
              <w:noProof/>
              <w:sz w:val="18"/>
              <w:szCs w:val="18"/>
              <w:lang w:val="es-ES"/>
            </w:rPr>
          </w:pPr>
          <w:r w:rsidRPr="00D67FE5">
            <w:rPr>
              <w:rFonts w:ascii="Arial" w:hAnsi="Arial" w:cs="Arial"/>
              <w:b/>
              <w:bCs/>
              <w:noProof/>
              <w:sz w:val="18"/>
              <w:szCs w:val="18"/>
              <w:lang w:val="es-ES"/>
            </w:rPr>
            <w:t xml:space="preserve">Fecha: </w:t>
          </w:r>
          <w:r>
            <w:rPr>
              <w:rFonts w:ascii="Arial" w:hAnsi="Arial" w:cs="Arial"/>
              <w:noProof/>
              <w:sz w:val="18"/>
              <w:szCs w:val="18"/>
              <w:lang w:val="es-ES"/>
            </w:rPr>
            <w:t>30</w:t>
          </w:r>
          <w:r w:rsidRPr="00D67FE5">
            <w:rPr>
              <w:rFonts w:ascii="Arial" w:hAnsi="Arial" w:cs="Arial"/>
              <w:noProof/>
              <w:sz w:val="18"/>
              <w:szCs w:val="18"/>
              <w:lang w:val="es-ES"/>
            </w:rPr>
            <w:t>/0</w:t>
          </w:r>
          <w:r>
            <w:rPr>
              <w:rFonts w:ascii="Arial" w:hAnsi="Arial" w:cs="Arial"/>
              <w:noProof/>
              <w:sz w:val="18"/>
              <w:szCs w:val="18"/>
              <w:lang w:val="es-ES"/>
            </w:rPr>
            <w:t>3</w:t>
          </w:r>
          <w:r w:rsidRPr="00D67FE5">
            <w:rPr>
              <w:rFonts w:ascii="Arial" w:hAnsi="Arial" w:cs="Arial"/>
              <w:noProof/>
              <w:sz w:val="18"/>
              <w:szCs w:val="18"/>
              <w:lang w:val="es-ES"/>
            </w:rPr>
            <w:t>/202</w:t>
          </w:r>
          <w:r>
            <w:rPr>
              <w:rFonts w:ascii="Arial" w:hAnsi="Arial" w:cs="Arial"/>
              <w:noProof/>
              <w:sz w:val="18"/>
              <w:szCs w:val="18"/>
              <w:lang w:val="es-ES"/>
            </w:rPr>
            <w:t>3</w:t>
          </w:r>
        </w:p>
      </w:tc>
    </w:tr>
    <w:tr w:rsidR="007944DC" w14:paraId="1ACA1659" w14:textId="77777777" w:rsidTr="007944DC">
      <w:trPr>
        <w:trHeight w:val="408"/>
        <w:jc w:val="center"/>
      </w:trPr>
      <w:tc>
        <w:tcPr>
          <w:tcW w:w="1806" w:type="dxa"/>
          <w:shd w:val="clear" w:color="auto" w:fill="auto"/>
        </w:tcPr>
        <w:p w14:paraId="584F2CDC" w14:textId="77777777" w:rsidR="007944DC" w:rsidRPr="00D67FE5" w:rsidRDefault="007944DC" w:rsidP="007944DC">
          <w:pPr>
            <w:pStyle w:val="Encabezado"/>
            <w:jc w:val="center"/>
            <w:rPr>
              <w:b/>
              <w:bCs/>
              <w:noProof/>
              <w:sz w:val="18"/>
              <w:szCs w:val="18"/>
            </w:rPr>
          </w:pPr>
          <w:r w:rsidRPr="00D67FE5">
            <w:rPr>
              <w:b/>
              <w:bCs/>
              <w:noProof/>
              <w:sz w:val="18"/>
              <w:szCs w:val="18"/>
            </w:rPr>
            <w:t xml:space="preserve">ÁREA DE GESTIÓN </w:t>
          </w:r>
          <w:r>
            <w:rPr>
              <w:b/>
              <w:bCs/>
              <w:noProof/>
              <w:sz w:val="18"/>
              <w:szCs w:val="18"/>
            </w:rPr>
            <w:t>DIRECTIVA</w:t>
          </w:r>
        </w:p>
      </w:tc>
      <w:tc>
        <w:tcPr>
          <w:tcW w:w="5798" w:type="dxa"/>
          <w:shd w:val="clear" w:color="auto" w:fill="auto"/>
        </w:tcPr>
        <w:p w14:paraId="7078EA9B" w14:textId="7D1AAD07" w:rsidR="007944DC" w:rsidRPr="00D67FE5" w:rsidRDefault="007944DC" w:rsidP="007944DC">
          <w:pPr>
            <w:contextualSpacing/>
            <w:jc w:val="center"/>
            <w:rPr>
              <w:rFonts w:ascii="Arial" w:hAnsi="Arial" w:cs="Arial"/>
              <w:b/>
              <w:sz w:val="18"/>
              <w:szCs w:val="18"/>
            </w:rPr>
          </w:pPr>
          <w:r>
            <w:rPr>
              <w:rFonts w:ascii="Arial" w:hAnsi="Arial" w:cs="Arial"/>
              <w:b/>
              <w:sz w:val="18"/>
              <w:szCs w:val="18"/>
            </w:rPr>
            <w:t xml:space="preserve">PLAN ESCOLAR DE GESTION DEL RIESGO </w:t>
          </w:r>
        </w:p>
        <w:p w14:paraId="69CD31B8" w14:textId="77777777" w:rsidR="007944DC" w:rsidRPr="00D67FE5" w:rsidRDefault="007944DC" w:rsidP="007944DC">
          <w:pPr>
            <w:spacing w:after="0"/>
            <w:contextualSpacing/>
            <w:jc w:val="center"/>
            <w:rPr>
              <w:rFonts w:ascii="Arial" w:hAnsi="Arial" w:cs="Arial"/>
              <w:b/>
              <w:sz w:val="18"/>
              <w:szCs w:val="18"/>
            </w:rPr>
          </w:pPr>
          <w:r w:rsidRPr="00D67FE5">
            <w:rPr>
              <w:rFonts w:ascii="Arial" w:hAnsi="Arial" w:cs="Arial"/>
              <w:b/>
              <w:sz w:val="18"/>
              <w:szCs w:val="18"/>
            </w:rPr>
            <w:t>Versión actualizada año lectivo 202</w:t>
          </w:r>
          <w:r>
            <w:rPr>
              <w:rFonts w:ascii="Arial" w:hAnsi="Arial" w:cs="Arial"/>
              <w:b/>
              <w:sz w:val="18"/>
              <w:szCs w:val="18"/>
            </w:rPr>
            <w:t>3</w:t>
          </w:r>
        </w:p>
      </w:tc>
      <w:tc>
        <w:tcPr>
          <w:tcW w:w="2030" w:type="dxa"/>
          <w:shd w:val="clear" w:color="auto" w:fill="auto"/>
        </w:tcPr>
        <w:p w14:paraId="7FF951F5" w14:textId="77777777" w:rsidR="007944DC" w:rsidRPr="00D67FE5" w:rsidRDefault="007944DC" w:rsidP="007944DC">
          <w:pPr>
            <w:pStyle w:val="Encabezado"/>
            <w:rPr>
              <w:rFonts w:ascii="Arial" w:hAnsi="Arial" w:cs="Arial"/>
              <w:noProof/>
              <w:sz w:val="18"/>
              <w:szCs w:val="18"/>
              <w:lang w:val="es-ES"/>
            </w:rPr>
          </w:pPr>
          <w:r w:rsidRPr="00D67FE5">
            <w:rPr>
              <w:rFonts w:ascii="Arial" w:hAnsi="Arial" w:cs="Arial"/>
              <w:noProof/>
              <w:sz w:val="18"/>
              <w:szCs w:val="18"/>
              <w:lang w:val="es-ES"/>
            </w:rPr>
            <w:t xml:space="preserve">Página </w:t>
          </w:r>
          <w:r w:rsidRPr="00D67FE5">
            <w:rPr>
              <w:rFonts w:ascii="Arial" w:hAnsi="Arial" w:cs="Arial"/>
              <w:b/>
              <w:bCs/>
              <w:noProof/>
              <w:sz w:val="18"/>
              <w:szCs w:val="18"/>
            </w:rPr>
            <w:fldChar w:fldCharType="begin"/>
          </w:r>
          <w:r w:rsidRPr="00D67FE5">
            <w:rPr>
              <w:rFonts w:ascii="Arial" w:hAnsi="Arial" w:cs="Arial"/>
              <w:b/>
              <w:bCs/>
              <w:noProof/>
              <w:sz w:val="18"/>
              <w:szCs w:val="18"/>
            </w:rPr>
            <w:instrText>PAGE  \* Arabic  \* MERGEFORMAT</w:instrText>
          </w:r>
          <w:r w:rsidRPr="00D67FE5">
            <w:rPr>
              <w:rFonts w:ascii="Arial" w:hAnsi="Arial" w:cs="Arial"/>
              <w:b/>
              <w:bCs/>
              <w:noProof/>
              <w:sz w:val="18"/>
              <w:szCs w:val="18"/>
            </w:rPr>
            <w:fldChar w:fldCharType="separate"/>
          </w:r>
          <w:r w:rsidRPr="00D67FE5">
            <w:rPr>
              <w:rFonts w:ascii="Arial" w:hAnsi="Arial" w:cs="Arial"/>
              <w:b/>
              <w:bCs/>
              <w:noProof/>
              <w:sz w:val="18"/>
              <w:szCs w:val="18"/>
            </w:rPr>
            <w:t>1</w:t>
          </w:r>
          <w:r w:rsidRPr="00D67FE5">
            <w:rPr>
              <w:rFonts w:ascii="Arial" w:hAnsi="Arial" w:cs="Arial"/>
              <w:b/>
              <w:bCs/>
              <w:noProof/>
              <w:sz w:val="18"/>
              <w:szCs w:val="18"/>
            </w:rPr>
            <w:fldChar w:fldCharType="end"/>
          </w:r>
          <w:r w:rsidRPr="00D67FE5">
            <w:rPr>
              <w:rFonts w:ascii="Arial" w:hAnsi="Arial" w:cs="Arial"/>
              <w:noProof/>
              <w:sz w:val="18"/>
              <w:szCs w:val="18"/>
              <w:lang w:val="es-ES"/>
            </w:rPr>
            <w:t xml:space="preserve"> de </w:t>
          </w:r>
          <w:r w:rsidRPr="00D67FE5">
            <w:rPr>
              <w:rFonts w:ascii="Arial" w:hAnsi="Arial" w:cs="Arial"/>
              <w:b/>
              <w:bCs/>
              <w:noProof/>
              <w:sz w:val="18"/>
              <w:szCs w:val="18"/>
            </w:rPr>
            <w:fldChar w:fldCharType="begin"/>
          </w:r>
          <w:r w:rsidRPr="00D67FE5">
            <w:rPr>
              <w:rFonts w:ascii="Arial" w:hAnsi="Arial" w:cs="Arial"/>
              <w:b/>
              <w:bCs/>
              <w:noProof/>
              <w:sz w:val="18"/>
              <w:szCs w:val="18"/>
            </w:rPr>
            <w:instrText>NUMPAGES  \* Arabic  \* MERGEFORMAT</w:instrText>
          </w:r>
          <w:r w:rsidRPr="00D67FE5">
            <w:rPr>
              <w:rFonts w:ascii="Arial" w:hAnsi="Arial" w:cs="Arial"/>
              <w:b/>
              <w:bCs/>
              <w:noProof/>
              <w:sz w:val="18"/>
              <w:szCs w:val="18"/>
            </w:rPr>
            <w:fldChar w:fldCharType="separate"/>
          </w:r>
          <w:r w:rsidRPr="00D67FE5">
            <w:rPr>
              <w:rFonts w:ascii="Arial" w:hAnsi="Arial" w:cs="Arial"/>
              <w:b/>
              <w:bCs/>
              <w:noProof/>
              <w:sz w:val="18"/>
              <w:szCs w:val="18"/>
            </w:rPr>
            <w:t>2</w:t>
          </w:r>
          <w:r w:rsidRPr="00D67FE5">
            <w:rPr>
              <w:rFonts w:ascii="Arial" w:hAnsi="Arial" w:cs="Arial"/>
              <w:b/>
              <w:bCs/>
              <w:noProof/>
              <w:sz w:val="18"/>
              <w:szCs w:val="18"/>
            </w:rPr>
            <w:fldChar w:fldCharType="end"/>
          </w:r>
        </w:p>
      </w:tc>
    </w:tr>
  </w:tbl>
  <w:p w14:paraId="00CB9F50" w14:textId="77777777" w:rsidR="00762C30" w:rsidRDefault="00762C30" w:rsidP="007944DC">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729EE"/>
    <w:multiLevelType w:val="hybridMultilevel"/>
    <w:tmpl w:val="8C5E7B38"/>
    <w:lvl w:ilvl="0" w:tplc="7CE28A7C">
      <w:numFmt w:val="bullet"/>
      <w:lvlText w:val="-"/>
      <w:lvlJc w:val="left"/>
      <w:pPr>
        <w:ind w:left="486" w:hanging="361"/>
      </w:pPr>
      <w:rPr>
        <w:rFonts w:ascii="Arial MT" w:eastAsia="Arial MT" w:hAnsi="Arial MT" w:cs="Arial MT" w:hint="default"/>
        <w:w w:val="81"/>
        <w:sz w:val="20"/>
        <w:szCs w:val="20"/>
        <w:lang w:val="es-ES" w:eastAsia="en-US" w:bidi="ar-SA"/>
      </w:rPr>
    </w:lvl>
    <w:lvl w:ilvl="1" w:tplc="31B8B318">
      <w:numFmt w:val="bullet"/>
      <w:lvlText w:val="•"/>
      <w:lvlJc w:val="left"/>
      <w:pPr>
        <w:ind w:left="1164" w:hanging="361"/>
      </w:pPr>
      <w:rPr>
        <w:rFonts w:hint="default"/>
        <w:lang w:val="es-ES" w:eastAsia="en-US" w:bidi="ar-SA"/>
      </w:rPr>
    </w:lvl>
    <w:lvl w:ilvl="2" w:tplc="375872C0">
      <w:numFmt w:val="bullet"/>
      <w:lvlText w:val="•"/>
      <w:lvlJc w:val="left"/>
      <w:pPr>
        <w:ind w:left="1849" w:hanging="361"/>
      </w:pPr>
      <w:rPr>
        <w:rFonts w:hint="default"/>
        <w:lang w:val="es-ES" w:eastAsia="en-US" w:bidi="ar-SA"/>
      </w:rPr>
    </w:lvl>
    <w:lvl w:ilvl="3" w:tplc="9EAA484A">
      <w:numFmt w:val="bullet"/>
      <w:lvlText w:val="•"/>
      <w:lvlJc w:val="left"/>
      <w:pPr>
        <w:ind w:left="2534" w:hanging="361"/>
      </w:pPr>
      <w:rPr>
        <w:rFonts w:hint="default"/>
        <w:lang w:val="es-ES" w:eastAsia="en-US" w:bidi="ar-SA"/>
      </w:rPr>
    </w:lvl>
    <w:lvl w:ilvl="4" w:tplc="BB3674F8">
      <w:numFmt w:val="bullet"/>
      <w:lvlText w:val="•"/>
      <w:lvlJc w:val="left"/>
      <w:pPr>
        <w:ind w:left="3219" w:hanging="361"/>
      </w:pPr>
      <w:rPr>
        <w:rFonts w:hint="default"/>
        <w:lang w:val="es-ES" w:eastAsia="en-US" w:bidi="ar-SA"/>
      </w:rPr>
    </w:lvl>
    <w:lvl w:ilvl="5" w:tplc="D0F27AC8">
      <w:numFmt w:val="bullet"/>
      <w:lvlText w:val="•"/>
      <w:lvlJc w:val="left"/>
      <w:pPr>
        <w:ind w:left="3904" w:hanging="361"/>
      </w:pPr>
      <w:rPr>
        <w:rFonts w:hint="default"/>
        <w:lang w:val="es-ES" w:eastAsia="en-US" w:bidi="ar-SA"/>
      </w:rPr>
    </w:lvl>
    <w:lvl w:ilvl="6" w:tplc="E26CC454">
      <w:numFmt w:val="bullet"/>
      <w:lvlText w:val="•"/>
      <w:lvlJc w:val="left"/>
      <w:pPr>
        <w:ind w:left="4589" w:hanging="361"/>
      </w:pPr>
      <w:rPr>
        <w:rFonts w:hint="default"/>
        <w:lang w:val="es-ES" w:eastAsia="en-US" w:bidi="ar-SA"/>
      </w:rPr>
    </w:lvl>
    <w:lvl w:ilvl="7" w:tplc="75189ADE">
      <w:numFmt w:val="bullet"/>
      <w:lvlText w:val="•"/>
      <w:lvlJc w:val="left"/>
      <w:pPr>
        <w:ind w:left="5274" w:hanging="361"/>
      </w:pPr>
      <w:rPr>
        <w:rFonts w:hint="default"/>
        <w:lang w:val="es-ES" w:eastAsia="en-US" w:bidi="ar-SA"/>
      </w:rPr>
    </w:lvl>
    <w:lvl w:ilvl="8" w:tplc="AAEC89DC">
      <w:numFmt w:val="bullet"/>
      <w:lvlText w:val="•"/>
      <w:lvlJc w:val="left"/>
      <w:pPr>
        <w:ind w:left="5959" w:hanging="361"/>
      </w:pPr>
      <w:rPr>
        <w:rFonts w:hint="default"/>
        <w:lang w:val="es-ES" w:eastAsia="en-US" w:bidi="ar-SA"/>
      </w:rPr>
    </w:lvl>
  </w:abstractNum>
  <w:abstractNum w:abstractNumId="1" w15:restartNumberingAfterBreak="0">
    <w:nsid w:val="16CB0D0D"/>
    <w:multiLevelType w:val="hybridMultilevel"/>
    <w:tmpl w:val="B572712C"/>
    <w:lvl w:ilvl="0" w:tplc="4996714E">
      <w:numFmt w:val="bullet"/>
      <w:lvlText w:val="-"/>
      <w:lvlJc w:val="left"/>
      <w:pPr>
        <w:ind w:left="486" w:hanging="361"/>
      </w:pPr>
      <w:rPr>
        <w:rFonts w:ascii="Arial MT" w:eastAsia="Arial MT" w:hAnsi="Arial MT" w:cs="Arial MT" w:hint="default"/>
        <w:w w:val="81"/>
        <w:sz w:val="20"/>
        <w:szCs w:val="20"/>
        <w:lang w:val="es-ES" w:eastAsia="en-US" w:bidi="ar-SA"/>
      </w:rPr>
    </w:lvl>
    <w:lvl w:ilvl="1" w:tplc="568A59F4">
      <w:numFmt w:val="bullet"/>
      <w:lvlText w:val="•"/>
      <w:lvlJc w:val="left"/>
      <w:pPr>
        <w:ind w:left="1164" w:hanging="361"/>
      </w:pPr>
      <w:rPr>
        <w:rFonts w:hint="default"/>
        <w:lang w:val="es-ES" w:eastAsia="en-US" w:bidi="ar-SA"/>
      </w:rPr>
    </w:lvl>
    <w:lvl w:ilvl="2" w:tplc="3744B3E4">
      <w:numFmt w:val="bullet"/>
      <w:lvlText w:val="•"/>
      <w:lvlJc w:val="left"/>
      <w:pPr>
        <w:ind w:left="1849" w:hanging="361"/>
      </w:pPr>
      <w:rPr>
        <w:rFonts w:hint="default"/>
        <w:lang w:val="es-ES" w:eastAsia="en-US" w:bidi="ar-SA"/>
      </w:rPr>
    </w:lvl>
    <w:lvl w:ilvl="3" w:tplc="BB24F072">
      <w:numFmt w:val="bullet"/>
      <w:lvlText w:val="•"/>
      <w:lvlJc w:val="left"/>
      <w:pPr>
        <w:ind w:left="2534" w:hanging="361"/>
      </w:pPr>
      <w:rPr>
        <w:rFonts w:hint="default"/>
        <w:lang w:val="es-ES" w:eastAsia="en-US" w:bidi="ar-SA"/>
      </w:rPr>
    </w:lvl>
    <w:lvl w:ilvl="4" w:tplc="ED86BB92">
      <w:numFmt w:val="bullet"/>
      <w:lvlText w:val="•"/>
      <w:lvlJc w:val="left"/>
      <w:pPr>
        <w:ind w:left="3219" w:hanging="361"/>
      </w:pPr>
      <w:rPr>
        <w:rFonts w:hint="default"/>
        <w:lang w:val="es-ES" w:eastAsia="en-US" w:bidi="ar-SA"/>
      </w:rPr>
    </w:lvl>
    <w:lvl w:ilvl="5" w:tplc="87AE8938">
      <w:numFmt w:val="bullet"/>
      <w:lvlText w:val="•"/>
      <w:lvlJc w:val="left"/>
      <w:pPr>
        <w:ind w:left="3904" w:hanging="361"/>
      </w:pPr>
      <w:rPr>
        <w:rFonts w:hint="default"/>
        <w:lang w:val="es-ES" w:eastAsia="en-US" w:bidi="ar-SA"/>
      </w:rPr>
    </w:lvl>
    <w:lvl w:ilvl="6" w:tplc="BB10E9C6">
      <w:numFmt w:val="bullet"/>
      <w:lvlText w:val="•"/>
      <w:lvlJc w:val="left"/>
      <w:pPr>
        <w:ind w:left="4589" w:hanging="361"/>
      </w:pPr>
      <w:rPr>
        <w:rFonts w:hint="default"/>
        <w:lang w:val="es-ES" w:eastAsia="en-US" w:bidi="ar-SA"/>
      </w:rPr>
    </w:lvl>
    <w:lvl w:ilvl="7" w:tplc="D25836F8">
      <w:numFmt w:val="bullet"/>
      <w:lvlText w:val="•"/>
      <w:lvlJc w:val="left"/>
      <w:pPr>
        <w:ind w:left="5274" w:hanging="361"/>
      </w:pPr>
      <w:rPr>
        <w:rFonts w:hint="default"/>
        <w:lang w:val="es-ES" w:eastAsia="en-US" w:bidi="ar-SA"/>
      </w:rPr>
    </w:lvl>
    <w:lvl w:ilvl="8" w:tplc="49A81A52">
      <w:numFmt w:val="bullet"/>
      <w:lvlText w:val="•"/>
      <w:lvlJc w:val="left"/>
      <w:pPr>
        <w:ind w:left="5959" w:hanging="361"/>
      </w:pPr>
      <w:rPr>
        <w:rFonts w:hint="default"/>
        <w:lang w:val="es-ES" w:eastAsia="en-US" w:bidi="ar-SA"/>
      </w:rPr>
    </w:lvl>
  </w:abstractNum>
  <w:abstractNum w:abstractNumId="2" w15:restartNumberingAfterBreak="0">
    <w:nsid w:val="1AE7567A"/>
    <w:multiLevelType w:val="hybridMultilevel"/>
    <w:tmpl w:val="2A3EE8CE"/>
    <w:lvl w:ilvl="0" w:tplc="240A0001">
      <w:start w:val="1"/>
      <w:numFmt w:val="bullet"/>
      <w:lvlText w:val=""/>
      <w:lvlJc w:val="left"/>
      <w:pPr>
        <w:ind w:left="752" w:hanging="360"/>
      </w:pPr>
      <w:rPr>
        <w:rFonts w:ascii="Symbol" w:hAnsi="Symbol" w:hint="default"/>
        <w:w w:val="99"/>
        <w:sz w:val="24"/>
        <w:szCs w:val="24"/>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B1720B"/>
    <w:multiLevelType w:val="hybridMultilevel"/>
    <w:tmpl w:val="6FF20792"/>
    <w:lvl w:ilvl="0" w:tplc="DCBE14B0">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2B07082"/>
    <w:multiLevelType w:val="hybridMultilevel"/>
    <w:tmpl w:val="F40292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7F22BF"/>
    <w:multiLevelType w:val="hybridMultilevel"/>
    <w:tmpl w:val="67DCEED0"/>
    <w:lvl w:ilvl="0" w:tplc="DCBE14B0">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8FA350E"/>
    <w:multiLevelType w:val="hybridMultilevel"/>
    <w:tmpl w:val="3482C4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AA19B7"/>
    <w:multiLevelType w:val="hybridMultilevel"/>
    <w:tmpl w:val="4BDA6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CE33429"/>
    <w:multiLevelType w:val="hybridMultilevel"/>
    <w:tmpl w:val="4010FA40"/>
    <w:lvl w:ilvl="0" w:tplc="240A0001">
      <w:start w:val="1"/>
      <w:numFmt w:val="bullet"/>
      <w:lvlText w:val=""/>
      <w:lvlJc w:val="left"/>
      <w:pPr>
        <w:ind w:left="720" w:hanging="360"/>
      </w:pPr>
      <w:rPr>
        <w:rFonts w:ascii="Symbol" w:hAnsi="Symbol" w:hint="default"/>
      </w:rPr>
    </w:lvl>
    <w:lvl w:ilvl="1" w:tplc="0568A890">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1D1059"/>
    <w:multiLevelType w:val="hybridMultilevel"/>
    <w:tmpl w:val="C040E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D65076"/>
    <w:multiLevelType w:val="hybridMultilevel"/>
    <w:tmpl w:val="F8B27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71E452E"/>
    <w:multiLevelType w:val="hybridMultilevel"/>
    <w:tmpl w:val="80665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8776E9C"/>
    <w:multiLevelType w:val="hybridMultilevel"/>
    <w:tmpl w:val="550C40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F84257"/>
    <w:multiLevelType w:val="hybridMultilevel"/>
    <w:tmpl w:val="B1409A44"/>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42347D85"/>
    <w:multiLevelType w:val="hybridMultilevel"/>
    <w:tmpl w:val="BD5888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9E22CDF"/>
    <w:multiLevelType w:val="hybridMultilevel"/>
    <w:tmpl w:val="2E2CAB70"/>
    <w:lvl w:ilvl="0" w:tplc="5AD63EFA">
      <w:numFmt w:val="bullet"/>
      <w:lvlText w:val=""/>
      <w:lvlJc w:val="left"/>
      <w:pPr>
        <w:ind w:left="676" w:hanging="284"/>
      </w:pPr>
      <w:rPr>
        <w:rFonts w:ascii="Symbol" w:eastAsia="Symbol" w:hAnsi="Symbol" w:cs="Symbol" w:hint="default"/>
        <w:w w:val="100"/>
        <w:sz w:val="24"/>
        <w:szCs w:val="24"/>
        <w:lang w:val="es-ES" w:eastAsia="en-US" w:bidi="ar-SA"/>
      </w:rPr>
    </w:lvl>
    <w:lvl w:ilvl="1" w:tplc="46802636">
      <w:numFmt w:val="bullet"/>
      <w:lvlText w:val="•"/>
      <w:lvlJc w:val="left"/>
      <w:pPr>
        <w:ind w:left="1662" w:hanging="284"/>
      </w:pPr>
      <w:rPr>
        <w:rFonts w:hint="default"/>
        <w:lang w:val="es-ES" w:eastAsia="en-US" w:bidi="ar-SA"/>
      </w:rPr>
    </w:lvl>
    <w:lvl w:ilvl="2" w:tplc="2FE00540">
      <w:numFmt w:val="bullet"/>
      <w:lvlText w:val="•"/>
      <w:lvlJc w:val="left"/>
      <w:pPr>
        <w:ind w:left="2644" w:hanging="284"/>
      </w:pPr>
      <w:rPr>
        <w:rFonts w:hint="default"/>
        <w:lang w:val="es-ES" w:eastAsia="en-US" w:bidi="ar-SA"/>
      </w:rPr>
    </w:lvl>
    <w:lvl w:ilvl="3" w:tplc="AE4890CA">
      <w:numFmt w:val="bullet"/>
      <w:lvlText w:val="•"/>
      <w:lvlJc w:val="left"/>
      <w:pPr>
        <w:ind w:left="3626" w:hanging="284"/>
      </w:pPr>
      <w:rPr>
        <w:rFonts w:hint="default"/>
        <w:lang w:val="es-ES" w:eastAsia="en-US" w:bidi="ar-SA"/>
      </w:rPr>
    </w:lvl>
    <w:lvl w:ilvl="4" w:tplc="FD1A64A8">
      <w:numFmt w:val="bullet"/>
      <w:lvlText w:val="•"/>
      <w:lvlJc w:val="left"/>
      <w:pPr>
        <w:ind w:left="4608" w:hanging="284"/>
      </w:pPr>
      <w:rPr>
        <w:rFonts w:hint="default"/>
        <w:lang w:val="es-ES" w:eastAsia="en-US" w:bidi="ar-SA"/>
      </w:rPr>
    </w:lvl>
    <w:lvl w:ilvl="5" w:tplc="D62A9362">
      <w:numFmt w:val="bullet"/>
      <w:lvlText w:val="•"/>
      <w:lvlJc w:val="left"/>
      <w:pPr>
        <w:ind w:left="5590" w:hanging="284"/>
      </w:pPr>
      <w:rPr>
        <w:rFonts w:hint="default"/>
        <w:lang w:val="es-ES" w:eastAsia="en-US" w:bidi="ar-SA"/>
      </w:rPr>
    </w:lvl>
    <w:lvl w:ilvl="6" w:tplc="C5165C06">
      <w:numFmt w:val="bullet"/>
      <w:lvlText w:val="•"/>
      <w:lvlJc w:val="left"/>
      <w:pPr>
        <w:ind w:left="6572" w:hanging="284"/>
      </w:pPr>
      <w:rPr>
        <w:rFonts w:hint="default"/>
        <w:lang w:val="es-ES" w:eastAsia="en-US" w:bidi="ar-SA"/>
      </w:rPr>
    </w:lvl>
    <w:lvl w:ilvl="7" w:tplc="DD76869A">
      <w:numFmt w:val="bullet"/>
      <w:lvlText w:val="•"/>
      <w:lvlJc w:val="left"/>
      <w:pPr>
        <w:ind w:left="7554" w:hanging="284"/>
      </w:pPr>
      <w:rPr>
        <w:rFonts w:hint="default"/>
        <w:lang w:val="es-ES" w:eastAsia="en-US" w:bidi="ar-SA"/>
      </w:rPr>
    </w:lvl>
    <w:lvl w:ilvl="8" w:tplc="38A47770">
      <w:numFmt w:val="bullet"/>
      <w:lvlText w:val="•"/>
      <w:lvlJc w:val="left"/>
      <w:pPr>
        <w:ind w:left="8536" w:hanging="284"/>
      </w:pPr>
      <w:rPr>
        <w:rFonts w:hint="default"/>
        <w:lang w:val="es-ES" w:eastAsia="en-US" w:bidi="ar-SA"/>
      </w:rPr>
    </w:lvl>
  </w:abstractNum>
  <w:abstractNum w:abstractNumId="16" w15:restartNumberingAfterBreak="0">
    <w:nsid w:val="4DD0709B"/>
    <w:multiLevelType w:val="hybridMultilevel"/>
    <w:tmpl w:val="923EC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4C558D4"/>
    <w:multiLevelType w:val="hybridMultilevel"/>
    <w:tmpl w:val="E0408E76"/>
    <w:lvl w:ilvl="0" w:tplc="77520E66">
      <w:numFmt w:val="bullet"/>
      <w:lvlText w:val="-"/>
      <w:lvlJc w:val="left"/>
      <w:pPr>
        <w:ind w:left="752" w:hanging="360"/>
      </w:pPr>
      <w:rPr>
        <w:rFonts w:ascii="Times New Roman" w:eastAsia="Times New Roman" w:hAnsi="Times New Roman" w:cs="Times New Roman" w:hint="default"/>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685677E"/>
    <w:multiLevelType w:val="hybridMultilevel"/>
    <w:tmpl w:val="4BC6463E"/>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15:restartNumberingAfterBreak="0">
    <w:nsid w:val="5C642EAE"/>
    <w:multiLevelType w:val="hybridMultilevel"/>
    <w:tmpl w:val="FF3C51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7D82103"/>
    <w:multiLevelType w:val="hybridMultilevel"/>
    <w:tmpl w:val="81BA57F4"/>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68DA4A19"/>
    <w:multiLevelType w:val="hybridMultilevel"/>
    <w:tmpl w:val="D752DD4C"/>
    <w:lvl w:ilvl="0" w:tplc="DCBE14B0">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E6A3127"/>
    <w:multiLevelType w:val="hybridMultilevel"/>
    <w:tmpl w:val="BC325870"/>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6F1E1B46"/>
    <w:multiLevelType w:val="hybridMultilevel"/>
    <w:tmpl w:val="EF96D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1EA5C2B"/>
    <w:multiLevelType w:val="hybridMultilevel"/>
    <w:tmpl w:val="5C56E230"/>
    <w:lvl w:ilvl="0" w:tplc="093455EC">
      <w:numFmt w:val="bullet"/>
      <w:lvlText w:val="-"/>
      <w:lvlJc w:val="left"/>
      <w:pPr>
        <w:ind w:left="486" w:hanging="361"/>
      </w:pPr>
      <w:rPr>
        <w:rFonts w:ascii="Arial MT" w:eastAsia="Arial MT" w:hAnsi="Arial MT" w:cs="Arial MT" w:hint="default"/>
        <w:w w:val="81"/>
        <w:sz w:val="20"/>
        <w:szCs w:val="20"/>
        <w:lang w:val="es-ES" w:eastAsia="en-US" w:bidi="ar-SA"/>
      </w:rPr>
    </w:lvl>
    <w:lvl w:ilvl="1" w:tplc="B5BEB132">
      <w:numFmt w:val="bullet"/>
      <w:lvlText w:val="•"/>
      <w:lvlJc w:val="left"/>
      <w:pPr>
        <w:ind w:left="1164" w:hanging="361"/>
      </w:pPr>
      <w:rPr>
        <w:rFonts w:hint="default"/>
        <w:lang w:val="es-ES" w:eastAsia="en-US" w:bidi="ar-SA"/>
      </w:rPr>
    </w:lvl>
    <w:lvl w:ilvl="2" w:tplc="5DB41C6E">
      <w:numFmt w:val="bullet"/>
      <w:lvlText w:val="•"/>
      <w:lvlJc w:val="left"/>
      <w:pPr>
        <w:ind w:left="1849" w:hanging="361"/>
      </w:pPr>
      <w:rPr>
        <w:rFonts w:hint="default"/>
        <w:lang w:val="es-ES" w:eastAsia="en-US" w:bidi="ar-SA"/>
      </w:rPr>
    </w:lvl>
    <w:lvl w:ilvl="3" w:tplc="ED9E575C">
      <w:numFmt w:val="bullet"/>
      <w:lvlText w:val="•"/>
      <w:lvlJc w:val="left"/>
      <w:pPr>
        <w:ind w:left="2534" w:hanging="361"/>
      </w:pPr>
      <w:rPr>
        <w:rFonts w:hint="default"/>
        <w:lang w:val="es-ES" w:eastAsia="en-US" w:bidi="ar-SA"/>
      </w:rPr>
    </w:lvl>
    <w:lvl w:ilvl="4" w:tplc="F96E92A8">
      <w:numFmt w:val="bullet"/>
      <w:lvlText w:val="•"/>
      <w:lvlJc w:val="left"/>
      <w:pPr>
        <w:ind w:left="3219" w:hanging="361"/>
      </w:pPr>
      <w:rPr>
        <w:rFonts w:hint="default"/>
        <w:lang w:val="es-ES" w:eastAsia="en-US" w:bidi="ar-SA"/>
      </w:rPr>
    </w:lvl>
    <w:lvl w:ilvl="5" w:tplc="E424B476">
      <w:numFmt w:val="bullet"/>
      <w:lvlText w:val="•"/>
      <w:lvlJc w:val="left"/>
      <w:pPr>
        <w:ind w:left="3904" w:hanging="361"/>
      </w:pPr>
      <w:rPr>
        <w:rFonts w:hint="default"/>
        <w:lang w:val="es-ES" w:eastAsia="en-US" w:bidi="ar-SA"/>
      </w:rPr>
    </w:lvl>
    <w:lvl w:ilvl="6" w:tplc="B98E057C">
      <w:numFmt w:val="bullet"/>
      <w:lvlText w:val="•"/>
      <w:lvlJc w:val="left"/>
      <w:pPr>
        <w:ind w:left="4589" w:hanging="361"/>
      </w:pPr>
      <w:rPr>
        <w:rFonts w:hint="default"/>
        <w:lang w:val="es-ES" w:eastAsia="en-US" w:bidi="ar-SA"/>
      </w:rPr>
    </w:lvl>
    <w:lvl w:ilvl="7" w:tplc="BD447AC6">
      <w:numFmt w:val="bullet"/>
      <w:lvlText w:val="•"/>
      <w:lvlJc w:val="left"/>
      <w:pPr>
        <w:ind w:left="5274" w:hanging="361"/>
      </w:pPr>
      <w:rPr>
        <w:rFonts w:hint="default"/>
        <w:lang w:val="es-ES" w:eastAsia="en-US" w:bidi="ar-SA"/>
      </w:rPr>
    </w:lvl>
    <w:lvl w:ilvl="8" w:tplc="A4363FCA">
      <w:numFmt w:val="bullet"/>
      <w:lvlText w:val="•"/>
      <w:lvlJc w:val="left"/>
      <w:pPr>
        <w:ind w:left="5959" w:hanging="361"/>
      </w:pPr>
      <w:rPr>
        <w:rFonts w:hint="default"/>
        <w:lang w:val="es-ES" w:eastAsia="en-US" w:bidi="ar-SA"/>
      </w:rPr>
    </w:lvl>
  </w:abstractNum>
  <w:abstractNum w:abstractNumId="25" w15:restartNumberingAfterBreak="0">
    <w:nsid w:val="72976801"/>
    <w:multiLevelType w:val="hybridMultilevel"/>
    <w:tmpl w:val="54B288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5F0414"/>
    <w:multiLevelType w:val="hybridMultilevel"/>
    <w:tmpl w:val="33CA1E66"/>
    <w:lvl w:ilvl="0" w:tplc="616E4AAE">
      <w:start w:val="1"/>
      <w:numFmt w:val="lowerLetter"/>
      <w:lvlText w:val="%1."/>
      <w:lvlJc w:val="left"/>
      <w:pPr>
        <w:ind w:left="1440" w:hanging="360"/>
      </w:pPr>
      <w:rPr>
        <w:rFonts w:ascii="Arial MT" w:eastAsia="Arial MT" w:hAnsi="Arial MT" w:cs="Arial MT" w:hint="default"/>
        <w:spacing w:val="-2"/>
        <w:w w:val="100"/>
        <w:sz w:val="24"/>
        <w:szCs w:val="24"/>
        <w:lang w:val="es-ES" w:eastAsia="en-US" w:bidi="ar-SA"/>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16cid:durableId="531959793">
    <w:abstractNumId w:val="16"/>
  </w:num>
  <w:num w:numId="2" w16cid:durableId="1182279285">
    <w:abstractNumId w:val="3"/>
  </w:num>
  <w:num w:numId="3" w16cid:durableId="2008436751">
    <w:abstractNumId w:val="5"/>
  </w:num>
  <w:num w:numId="4" w16cid:durableId="568268369">
    <w:abstractNumId w:val="21"/>
  </w:num>
  <w:num w:numId="5" w16cid:durableId="1338188850">
    <w:abstractNumId w:val="18"/>
  </w:num>
  <w:num w:numId="6" w16cid:durableId="15273252">
    <w:abstractNumId w:val="13"/>
  </w:num>
  <w:num w:numId="7" w16cid:durableId="867908891">
    <w:abstractNumId w:val="20"/>
  </w:num>
  <w:num w:numId="8" w16cid:durableId="253369605">
    <w:abstractNumId w:val="26"/>
  </w:num>
  <w:num w:numId="9" w16cid:durableId="977026834">
    <w:abstractNumId w:val="0"/>
  </w:num>
  <w:num w:numId="10" w16cid:durableId="1343124200">
    <w:abstractNumId w:val="1"/>
  </w:num>
  <w:num w:numId="11" w16cid:durableId="1783575539">
    <w:abstractNumId w:val="24"/>
  </w:num>
  <w:num w:numId="12" w16cid:durableId="344332580">
    <w:abstractNumId w:val="7"/>
  </w:num>
  <w:num w:numId="13" w16cid:durableId="1980572552">
    <w:abstractNumId w:val="15"/>
  </w:num>
  <w:num w:numId="14" w16cid:durableId="544879233">
    <w:abstractNumId w:val="10"/>
  </w:num>
  <w:num w:numId="15" w16cid:durableId="372389729">
    <w:abstractNumId w:val="17"/>
  </w:num>
  <w:num w:numId="16" w16cid:durableId="1190528143">
    <w:abstractNumId w:val="2"/>
  </w:num>
  <w:num w:numId="17" w16cid:durableId="767114167">
    <w:abstractNumId w:val="4"/>
  </w:num>
  <w:num w:numId="18" w16cid:durableId="1981421750">
    <w:abstractNumId w:val="11"/>
  </w:num>
  <w:num w:numId="19" w16cid:durableId="714547433">
    <w:abstractNumId w:val="12"/>
  </w:num>
  <w:num w:numId="20" w16cid:durableId="901453769">
    <w:abstractNumId w:val="6"/>
  </w:num>
  <w:num w:numId="21" w16cid:durableId="308748939">
    <w:abstractNumId w:val="19"/>
  </w:num>
  <w:num w:numId="22" w16cid:durableId="578750917">
    <w:abstractNumId w:val="25"/>
  </w:num>
  <w:num w:numId="23" w16cid:durableId="862746147">
    <w:abstractNumId w:val="23"/>
  </w:num>
  <w:num w:numId="24" w16cid:durableId="256910572">
    <w:abstractNumId w:val="8"/>
  </w:num>
  <w:num w:numId="25" w16cid:durableId="1248616992">
    <w:abstractNumId w:val="14"/>
  </w:num>
  <w:num w:numId="26" w16cid:durableId="80414127">
    <w:abstractNumId w:val="9"/>
  </w:num>
  <w:num w:numId="27" w16cid:durableId="188633108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8D"/>
    <w:rsid w:val="00020BAC"/>
    <w:rsid w:val="00047D2A"/>
    <w:rsid w:val="00081A2E"/>
    <w:rsid w:val="00116426"/>
    <w:rsid w:val="00152126"/>
    <w:rsid w:val="001636D8"/>
    <w:rsid w:val="001860D6"/>
    <w:rsid w:val="00197A6B"/>
    <w:rsid w:val="002B697E"/>
    <w:rsid w:val="002C19AB"/>
    <w:rsid w:val="003E7259"/>
    <w:rsid w:val="004121A4"/>
    <w:rsid w:val="00422E23"/>
    <w:rsid w:val="00456566"/>
    <w:rsid w:val="00467030"/>
    <w:rsid w:val="00497AD1"/>
    <w:rsid w:val="004B302B"/>
    <w:rsid w:val="004B39E5"/>
    <w:rsid w:val="004C5E6A"/>
    <w:rsid w:val="0059231B"/>
    <w:rsid w:val="005E5228"/>
    <w:rsid w:val="00615300"/>
    <w:rsid w:val="00666A92"/>
    <w:rsid w:val="00694931"/>
    <w:rsid w:val="006E1156"/>
    <w:rsid w:val="00752B91"/>
    <w:rsid w:val="00761EF3"/>
    <w:rsid w:val="00762C30"/>
    <w:rsid w:val="00784493"/>
    <w:rsid w:val="007944DC"/>
    <w:rsid w:val="007979D2"/>
    <w:rsid w:val="007C12E1"/>
    <w:rsid w:val="007D3055"/>
    <w:rsid w:val="008176B0"/>
    <w:rsid w:val="00837850"/>
    <w:rsid w:val="008B68C6"/>
    <w:rsid w:val="009B02AC"/>
    <w:rsid w:val="00A05C0D"/>
    <w:rsid w:val="00A2761F"/>
    <w:rsid w:val="00AB1946"/>
    <w:rsid w:val="00AB6CF0"/>
    <w:rsid w:val="00B15479"/>
    <w:rsid w:val="00B37412"/>
    <w:rsid w:val="00B56DC9"/>
    <w:rsid w:val="00B73F9B"/>
    <w:rsid w:val="00B82CBA"/>
    <w:rsid w:val="00B947E6"/>
    <w:rsid w:val="00BF73FD"/>
    <w:rsid w:val="00C13417"/>
    <w:rsid w:val="00C216B1"/>
    <w:rsid w:val="00C35E69"/>
    <w:rsid w:val="00CA0F5C"/>
    <w:rsid w:val="00CA1CA7"/>
    <w:rsid w:val="00CC5C9C"/>
    <w:rsid w:val="00CD13BD"/>
    <w:rsid w:val="00D02767"/>
    <w:rsid w:val="00D45E8D"/>
    <w:rsid w:val="00D5476F"/>
    <w:rsid w:val="00D71B60"/>
    <w:rsid w:val="00DC0B27"/>
    <w:rsid w:val="00DD2F42"/>
    <w:rsid w:val="00E00CF1"/>
    <w:rsid w:val="00E01171"/>
    <w:rsid w:val="00E966CD"/>
    <w:rsid w:val="00EC6234"/>
    <w:rsid w:val="00F33DB0"/>
    <w:rsid w:val="00F60B31"/>
    <w:rsid w:val="00FA67B1"/>
    <w:rsid w:val="00FC3EB8"/>
    <w:rsid w:val="00FC64B4"/>
    <w:rsid w:val="00FD15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8C896"/>
  <w15:chartTrackingRefBased/>
  <w15:docId w15:val="{4C772C67-D787-4B06-8E27-F3598209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45E8D"/>
    <w:pPr>
      <w:spacing w:after="200" w:line="276" w:lineRule="auto"/>
    </w:pPr>
    <w:rPr>
      <w:rFonts w:ascii="Calibri" w:eastAsia="Calibri" w:hAnsi="Calibri" w:cs="Calibri"/>
      <w:lang w:eastAsia="es-MX"/>
    </w:rPr>
  </w:style>
  <w:style w:type="paragraph" w:styleId="Ttulo1">
    <w:name w:val="heading 1"/>
    <w:basedOn w:val="Normal"/>
    <w:link w:val="Ttulo1Car"/>
    <w:uiPriority w:val="9"/>
    <w:qFormat/>
    <w:rsid w:val="00D45E8D"/>
    <w:pPr>
      <w:widowControl w:val="0"/>
      <w:autoSpaceDE w:val="0"/>
      <w:autoSpaceDN w:val="0"/>
      <w:spacing w:after="0" w:line="480" w:lineRule="auto"/>
      <w:ind w:left="391"/>
      <w:jc w:val="center"/>
      <w:outlineLvl w:val="0"/>
    </w:pPr>
    <w:rPr>
      <w:rFonts w:ascii="Arial" w:eastAsia="Arial" w:hAnsi="Arial" w:cs="Arial"/>
      <w:b/>
      <w:bCs/>
      <w:sz w:val="24"/>
      <w:szCs w:val="24"/>
      <w:lang w:val="es-ES" w:eastAsia="en-US"/>
    </w:rPr>
  </w:style>
  <w:style w:type="paragraph" w:styleId="Ttulo2">
    <w:name w:val="heading 2"/>
    <w:basedOn w:val="Normal"/>
    <w:next w:val="Normal"/>
    <w:link w:val="Ttulo2Car"/>
    <w:uiPriority w:val="9"/>
    <w:unhideWhenUsed/>
    <w:qFormat/>
    <w:rsid w:val="007979D2"/>
    <w:pPr>
      <w:keepNext/>
      <w:keepLines/>
      <w:spacing w:after="0" w:line="480" w:lineRule="auto"/>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5E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5E8D"/>
  </w:style>
  <w:style w:type="paragraph" w:styleId="Piedepgina">
    <w:name w:val="footer"/>
    <w:basedOn w:val="Normal"/>
    <w:link w:val="PiedepginaCar"/>
    <w:uiPriority w:val="99"/>
    <w:unhideWhenUsed/>
    <w:rsid w:val="00D45E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5E8D"/>
  </w:style>
  <w:style w:type="paragraph" w:styleId="Sinespaciado">
    <w:name w:val="No Spacing"/>
    <w:uiPriority w:val="1"/>
    <w:qFormat/>
    <w:rsid w:val="00D45E8D"/>
    <w:pPr>
      <w:spacing w:after="0" w:line="240" w:lineRule="auto"/>
    </w:pPr>
    <w:rPr>
      <w:rFonts w:ascii="Times New Roman" w:eastAsia="Times New Roman" w:hAnsi="Times New Roman" w:cs="Times New Roman"/>
      <w:sz w:val="20"/>
      <w:szCs w:val="20"/>
      <w:lang w:val="es-ES_tradnl" w:eastAsia="es-ES"/>
    </w:rPr>
  </w:style>
  <w:style w:type="paragraph" w:styleId="Ttulo">
    <w:name w:val="Title"/>
    <w:basedOn w:val="Normal"/>
    <w:next w:val="Normal"/>
    <w:link w:val="TtuloCar"/>
    <w:uiPriority w:val="10"/>
    <w:qFormat/>
    <w:rsid w:val="00D45E8D"/>
    <w:pPr>
      <w:spacing w:after="0" w:line="480" w:lineRule="auto"/>
      <w:jc w:val="center"/>
    </w:pPr>
    <w:rPr>
      <w:rFonts w:ascii="Arial" w:eastAsia="Cambria" w:hAnsi="Arial" w:cs="Cambria"/>
      <w:b/>
      <w:sz w:val="24"/>
      <w:szCs w:val="56"/>
    </w:rPr>
  </w:style>
  <w:style w:type="character" w:customStyle="1" w:styleId="TtuloCar">
    <w:name w:val="Título Car"/>
    <w:basedOn w:val="Fuentedeprrafopredeter"/>
    <w:link w:val="Ttulo"/>
    <w:rsid w:val="00D45E8D"/>
    <w:rPr>
      <w:rFonts w:ascii="Arial" w:eastAsia="Cambria" w:hAnsi="Arial" w:cs="Cambria"/>
      <w:b/>
      <w:sz w:val="24"/>
      <w:szCs w:val="56"/>
      <w:lang w:eastAsia="es-MX"/>
    </w:rPr>
  </w:style>
  <w:style w:type="character" w:customStyle="1" w:styleId="Ttulo1Car">
    <w:name w:val="Título 1 Car"/>
    <w:basedOn w:val="Fuentedeprrafopredeter"/>
    <w:link w:val="Ttulo1"/>
    <w:uiPriority w:val="9"/>
    <w:rsid w:val="00D45E8D"/>
    <w:rPr>
      <w:rFonts w:ascii="Arial" w:eastAsia="Arial" w:hAnsi="Arial" w:cs="Arial"/>
      <w:b/>
      <w:bCs/>
      <w:sz w:val="24"/>
      <w:szCs w:val="24"/>
      <w:lang w:val="es-ES"/>
    </w:rPr>
  </w:style>
  <w:style w:type="paragraph" w:styleId="Textoindependiente">
    <w:name w:val="Body Text"/>
    <w:basedOn w:val="Normal"/>
    <w:link w:val="TextoindependienteCar"/>
    <w:uiPriority w:val="1"/>
    <w:qFormat/>
    <w:rsid w:val="00D45E8D"/>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D45E8D"/>
    <w:rPr>
      <w:rFonts w:ascii="Arial MT" w:eastAsia="Arial MT" w:hAnsi="Arial MT" w:cs="Arial MT"/>
      <w:sz w:val="24"/>
      <w:szCs w:val="24"/>
      <w:lang w:val="es-ES"/>
    </w:rPr>
  </w:style>
  <w:style w:type="paragraph" w:styleId="Prrafodelista">
    <w:name w:val="List Paragraph"/>
    <w:basedOn w:val="Normal"/>
    <w:uiPriority w:val="1"/>
    <w:qFormat/>
    <w:rsid w:val="001636D8"/>
    <w:pPr>
      <w:widowControl w:val="0"/>
      <w:autoSpaceDE w:val="0"/>
      <w:autoSpaceDN w:val="0"/>
      <w:spacing w:after="0" w:line="360" w:lineRule="auto"/>
      <w:ind w:firstLine="709"/>
    </w:pPr>
    <w:rPr>
      <w:rFonts w:ascii="Arial" w:eastAsia="Arial MT" w:hAnsi="Arial" w:cs="Arial MT"/>
      <w:sz w:val="24"/>
      <w:lang w:val="es-ES" w:eastAsia="en-US"/>
    </w:rPr>
  </w:style>
  <w:style w:type="character" w:customStyle="1" w:styleId="Ttulo2Car">
    <w:name w:val="Título 2 Car"/>
    <w:basedOn w:val="Fuentedeprrafopredeter"/>
    <w:link w:val="Ttulo2"/>
    <w:uiPriority w:val="9"/>
    <w:rsid w:val="007979D2"/>
    <w:rPr>
      <w:rFonts w:ascii="Arial" w:eastAsiaTheme="majorEastAsia" w:hAnsi="Arial" w:cstheme="majorBidi"/>
      <w:b/>
      <w:sz w:val="24"/>
      <w:szCs w:val="26"/>
      <w:lang w:eastAsia="es-MX"/>
    </w:rPr>
  </w:style>
  <w:style w:type="table" w:customStyle="1" w:styleId="TableNormal">
    <w:name w:val="Table Normal"/>
    <w:uiPriority w:val="2"/>
    <w:semiHidden/>
    <w:unhideWhenUsed/>
    <w:qFormat/>
    <w:rsid w:val="005923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31B"/>
    <w:pPr>
      <w:widowControl w:val="0"/>
      <w:autoSpaceDE w:val="0"/>
      <w:autoSpaceDN w:val="0"/>
      <w:spacing w:after="0" w:line="210" w:lineRule="exact"/>
      <w:ind w:left="486"/>
      <w:jc w:val="center"/>
    </w:pPr>
    <w:rPr>
      <w:rFonts w:ascii="Arial MT" w:eastAsia="Arial MT" w:hAnsi="Arial MT" w:cs="Arial MT"/>
      <w:lang w:val="es-ES" w:eastAsia="en-US"/>
    </w:rPr>
  </w:style>
  <w:style w:type="character" w:styleId="Refdecomentario">
    <w:name w:val="annotation reference"/>
    <w:basedOn w:val="Fuentedeprrafopredeter"/>
    <w:uiPriority w:val="99"/>
    <w:semiHidden/>
    <w:unhideWhenUsed/>
    <w:rsid w:val="00B56DC9"/>
    <w:rPr>
      <w:sz w:val="16"/>
      <w:szCs w:val="16"/>
    </w:rPr>
  </w:style>
  <w:style w:type="paragraph" w:styleId="Textocomentario">
    <w:name w:val="annotation text"/>
    <w:basedOn w:val="Normal"/>
    <w:link w:val="TextocomentarioCar"/>
    <w:uiPriority w:val="99"/>
    <w:semiHidden/>
    <w:unhideWhenUsed/>
    <w:rsid w:val="00B56DC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6DC9"/>
    <w:rPr>
      <w:rFonts w:ascii="Calibri" w:eastAsia="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56DC9"/>
    <w:rPr>
      <w:b/>
      <w:bCs/>
    </w:rPr>
  </w:style>
  <w:style w:type="character" w:customStyle="1" w:styleId="AsuntodelcomentarioCar">
    <w:name w:val="Asunto del comentario Car"/>
    <w:basedOn w:val="TextocomentarioCar"/>
    <w:link w:val="Asuntodelcomentario"/>
    <w:uiPriority w:val="99"/>
    <w:semiHidden/>
    <w:rsid w:val="00B56DC9"/>
    <w:rPr>
      <w:rFonts w:ascii="Calibri" w:eastAsia="Calibri" w:hAnsi="Calibri" w:cs="Calibri"/>
      <w:b/>
      <w:bCs/>
      <w:sz w:val="20"/>
      <w:szCs w:val="20"/>
      <w:lang w:eastAsia="es-MX"/>
    </w:rPr>
  </w:style>
  <w:style w:type="table" w:styleId="Tablaconcuadrcula">
    <w:name w:val="Table Grid"/>
    <w:basedOn w:val="Tablanormal"/>
    <w:uiPriority w:val="39"/>
    <w:rsid w:val="00D02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89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70CA2-AEAF-4919-8B8D-355FBE24B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45</Pages>
  <Words>8914</Words>
  <Characters>49027</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Estudiante</dc:creator>
  <cp:keywords/>
  <dc:description/>
  <cp:lastModifiedBy>Ronal</cp:lastModifiedBy>
  <cp:revision>22</cp:revision>
  <dcterms:created xsi:type="dcterms:W3CDTF">2023-03-23T22:02:00Z</dcterms:created>
  <dcterms:modified xsi:type="dcterms:W3CDTF">2023-03-31T02:19:00Z</dcterms:modified>
</cp:coreProperties>
</file>