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2E" w:rsidRDefault="00620339" w:rsidP="00620339">
      <w:pPr>
        <w:jc w:val="center"/>
        <w:rPr>
          <w:rFonts w:ascii="Arial Black" w:hAnsi="Arial Black"/>
          <w:b/>
          <w:sz w:val="24"/>
          <w:szCs w:val="24"/>
        </w:rPr>
      </w:pPr>
      <w:r w:rsidRPr="00620339">
        <w:rPr>
          <w:rFonts w:ascii="Arial Black" w:hAnsi="Arial Black"/>
          <w:b/>
          <w:sz w:val="24"/>
          <w:szCs w:val="24"/>
        </w:rPr>
        <w:t>Diseño de la estrategia</w:t>
      </w:r>
    </w:p>
    <w:tbl>
      <w:tblPr>
        <w:tblStyle w:val="Cuadrculaclara-nfasis5"/>
        <w:tblW w:w="0" w:type="auto"/>
        <w:tblLayout w:type="fixed"/>
        <w:tblLook w:val="04A0" w:firstRow="1" w:lastRow="0" w:firstColumn="1" w:lastColumn="0" w:noHBand="0" w:noVBand="1"/>
      </w:tblPr>
      <w:tblGrid>
        <w:gridCol w:w="2625"/>
        <w:gridCol w:w="2036"/>
        <w:gridCol w:w="1968"/>
        <w:gridCol w:w="1439"/>
        <w:gridCol w:w="2376"/>
      </w:tblGrid>
      <w:tr w:rsidR="00447FAB" w:rsidRPr="00620339" w:rsidTr="00447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447FAB" w:rsidRPr="00620339" w:rsidRDefault="00447FAB">
            <w:pPr>
              <w:rPr>
                <w:rFonts w:ascii="Arial" w:hAnsi="Arial" w:cs="Arial"/>
                <w:sz w:val="24"/>
                <w:szCs w:val="24"/>
              </w:rPr>
            </w:pPr>
            <w:r w:rsidRPr="00620339">
              <w:rPr>
                <w:rFonts w:ascii="Arial" w:hAnsi="Arial" w:cs="Arial"/>
                <w:sz w:val="24"/>
                <w:szCs w:val="24"/>
              </w:rPr>
              <w:t>OBJETIVOS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036" w:type="dxa"/>
          </w:tcPr>
          <w:p w:rsidR="00447FAB" w:rsidRPr="00620339" w:rsidRDefault="00447F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ALCANCE</w:t>
            </w:r>
          </w:p>
        </w:tc>
        <w:tc>
          <w:tcPr>
            <w:tcW w:w="1968" w:type="dxa"/>
          </w:tcPr>
          <w:p w:rsidR="00447FAB" w:rsidRPr="00620339" w:rsidRDefault="00447F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1439" w:type="dxa"/>
          </w:tcPr>
          <w:p w:rsidR="00447FAB" w:rsidRPr="00620339" w:rsidRDefault="00447F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  <w:tc>
          <w:tcPr>
            <w:tcW w:w="2376" w:type="dxa"/>
          </w:tcPr>
          <w:p w:rsidR="00447FAB" w:rsidRPr="00620339" w:rsidRDefault="00447F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Y </w:t>
            </w:r>
            <w:r>
              <w:rPr>
                <w:rFonts w:ascii="Arial" w:hAnsi="Arial" w:cs="Arial"/>
                <w:sz w:val="24"/>
                <w:szCs w:val="24"/>
              </w:rPr>
              <w:t>HERRAMIENTAS</w:t>
            </w:r>
          </w:p>
        </w:tc>
      </w:tr>
      <w:tr w:rsidR="00447FAB" w:rsidTr="00447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447FAB" w:rsidRDefault="00447FAB" w:rsidP="003C0093">
            <w:pPr>
              <w:rPr>
                <w:rFonts w:ascii="Arial Black" w:hAnsi="Arial Black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Sensibilizar a la Comunidad educativa sobre la importancia del evento público de rendición de cuentas.</w:t>
            </w:r>
          </w:p>
        </w:tc>
        <w:tc>
          <w:tcPr>
            <w:tcW w:w="2036" w:type="dxa"/>
          </w:tcPr>
          <w:p w:rsidR="00447FAB" w:rsidRPr="003C0093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 de la comunidad acerca del uso de los recursos financieros</w:t>
            </w:r>
          </w:p>
        </w:tc>
        <w:tc>
          <w:tcPr>
            <w:tcW w:w="1968" w:type="dxa"/>
          </w:tcPr>
          <w:p w:rsidR="00447FAB" w:rsidRPr="003C0093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447FAB" w:rsidRPr="003C0093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(1) mes</w:t>
            </w:r>
          </w:p>
        </w:tc>
        <w:tc>
          <w:tcPr>
            <w:tcW w:w="2376" w:type="dxa"/>
          </w:tcPr>
          <w:p w:rsid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 xml:space="preserve">ograma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Point</w:t>
            </w:r>
          </w:p>
          <w:p w:rsid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Invitación</w:t>
            </w:r>
          </w:p>
          <w:p w:rsid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Cartelera </w:t>
            </w:r>
          </w:p>
          <w:p w:rsidR="00447FAB" w:rsidRPr="003C0093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FAB" w:rsidTr="00447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447FAB" w:rsidRPr="00447FAB" w:rsidRDefault="00447FAB" w:rsidP="00447FA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47FAB">
              <w:rPr>
                <w:rFonts w:ascii="Arial" w:hAnsi="Arial" w:cs="Arial"/>
                <w:b w:val="0"/>
                <w:sz w:val="24"/>
                <w:szCs w:val="24"/>
              </w:rPr>
              <w:t xml:space="preserve">Establecer los espacios de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diálogo para la organización de la actividad</w:t>
            </w:r>
          </w:p>
        </w:tc>
        <w:tc>
          <w:tcPr>
            <w:tcW w:w="2036" w:type="dxa"/>
          </w:tcPr>
          <w:p w:rsidR="00447FAB" w:rsidRPr="00447FAB" w:rsidRDefault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Participación de la comunidad en el evento</w:t>
            </w:r>
          </w:p>
        </w:tc>
        <w:tc>
          <w:tcPr>
            <w:tcW w:w="1968" w:type="dxa"/>
          </w:tcPr>
          <w:p w:rsidR="00447FAB" w:rsidRPr="00447FAB" w:rsidRDefault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Grupos de gestión</w:t>
            </w:r>
          </w:p>
        </w:tc>
        <w:tc>
          <w:tcPr>
            <w:tcW w:w="1439" w:type="dxa"/>
          </w:tcPr>
          <w:p w:rsidR="00447FAB" w:rsidRPr="00447FAB" w:rsidRDefault="00447FAB" w:rsidP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 xml:space="preserve">Un (1) </w:t>
            </w:r>
            <w:r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376" w:type="dxa"/>
          </w:tcPr>
          <w:p w:rsidR="00447FAB" w:rsidRDefault="00447FAB" w:rsidP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447FAB" w:rsidRDefault="00447FAB" w:rsidP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447FAB" w:rsidRDefault="00447FAB" w:rsidP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447FAB" w:rsidRDefault="00447FAB" w:rsidP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447FAB" w:rsidRDefault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447FAB" w:rsidRPr="00447FAB" w:rsidTr="00447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447FAB" w:rsidRPr="00447FAB" w:rsidRDefault="00447FA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47FAB">
              <w:rPr>
                <w:rFonts w:ascii="Arial" w:hAnsi="Arial" w:cs="Arial"/>
                <w:b w:val="0"/>
                <w:sz w:val="24"/>
                <w:szCs w:val="24"/>
              </w:rPr>
              <w:t>Establecer la participación activa de cada uno de los grupos de gestión</w:t>
            </w:r>
          </w:p>
        </w:tc>
        <w:tc>
          <w:tcPr>
            <w:tcW w:w="2036" w:type="dxa"/>
          </w:tcPr>
          <w:p w:rsidR="00447FAB" w:rsidRP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Organización del evento público</w:t>
            </w:r>
          </w:p>
        </w:tc>
        <w:tc>
          <w:tcPr>
            <w:tcW w:w="1968" w:type="dxa"/>
          </w:tcPr>
          <w:p w:rsidR="00447FAB" w:rsidRP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Grupos de gestión</w:t>
            </w:r>
          </w:p>
        </w:tc>
        <w:tc>
          <w:tcPr>
            <w:tcW w:w="1439" w:type="dxa"/>
          </w:tcPr>
          <w:p w:rsidR="00447FAB" w:rsidRP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FAB">
              <w:rPr>
                <w:rFonts w:ascii="Arial" w:hAnsi="Arial" w:cs="Arial"/>
                <w:sz w:val="24"/>
                <w:szCs w:val="24"/>
              </w:rPr>
              <w:t xml:space="preserve">(1) </w:t>
            </w:r>
            <w:r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376" w:type="dxa"/>
          </w:tcPr>
          <w:p w:rsidR="00447FAB" w:rsidRP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447FAB" w:rsidRP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447FAB" w:rsidRP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447FAB" w:rsidRPr="00447FAB" w:rsidRDefault="00447FAB" w:rsidP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447FAB" w:rsidRPr="00447FAB" w:rsidRDefault="00447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FAB" w:rsidRPr="00447FAB" w:rsidTr="00447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447FAB" w:rsidRPr="00447FAB" w:rsidRDefault="00D7106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Diseñar la agenda a seguir en el evento.</w:t>
            </w:r>
          </w:p>
        </w:tc>
        <w:tc>
          <w:tcPr>
            <w:tcW w:w="2036" w:type="dxa"/>
          </w:tcPr>
          <w:p w:rsidR="00447FAB" w:rsidRPr="00447FAB" w:rsidRDefault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Organización de la información a presentar </w:t>
            </w:r>
          </w:p>
        </w:tc>
        <w:tc>
          <w:tcPr>
            <w:tcW w:w="1968" w:type="dxa"/>
          </w:tcPr>
          <w:p w:rsidR="00447FAB" w:rsidRPr="00447FAB" w:rsidRDefault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447FAB" w:rsidRPr="00447FAB" w:rsidRDefault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FAB">
              <w:rPr>
                <w:rFonts w:ascii="Arial" w:hAnsi="Arial" w:cs="Arial"/>
                <w:sz w:val="24"/>
                <w:szCs w:val="24"/>
              </w:rPr>
              <w:t xml:space="preserve">(1) </w:t>
            </w:r>
            <w:r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376" w:type="dxa"/>
          </w:tcPr>
          <w:p w:rsidR="00D71060" w:rsidRPr="00447FAB" w:rsidRDefault="00D71060" w:rsidP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D71060" w:rsidRPr="00447FAB" w:rsidRDefault="00D71060" w:rsidP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D71060" w:rsidRPr="00447FAB" w:rsidRDefault="00D71060" w:rsidP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D71060" w:rsidRPr="00447FAB" w:rsidRDefault="00D71060" w:rsidP="00D710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447FAB" w:rsidRPr="00447FAB" w:rsidRDefault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060" w:rsidRPr="00447FAB" w:rsidTr="00447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D71060" w:rsidRDefault="00D71060" w:rsidP="00D7106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Preparar la información sobre presupuesto, gestión y otros temas de interés general.</w:t>
            </w:r>
          </w:p>
        </w:tc>
        <w:tc>
          <w:tcPr>
            <w:tcW w:w="2036" w:type="dxa"/>
          </w:tcPr>
          <w:p w:rsidR="00D71060" w:rsidRDefault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 de información oportuna, veraz y de calidad.</w:t>
            </w:r>
          </w:p>
        </w:tc>
        <w:tc>
          <w:tcPr>
            <w:tcW w:w="1968" w:type="dxa"/>
          </w:tcPr>
          <w:p w:rsidR="00D71060" w:rsidRPr="003C0093" w:rsidRDefault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D71060" w:rsidRPr="00447FAB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FA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47FA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día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76" w:type="dxa"/>
          </w:tcPr>
          <w:p w:rsidR="00D71060" w:rsidRPr="00447FAB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D71060" w:rsidRPr="00447FAB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D71060" w:rsidRPr="00447FAB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D71060" w:rsidRPr="00447FAB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D71060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Informes contables</w:t>
            </w:r>
          </w:p>
          <w:p w:rsidR="00D71060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Informes de gestión</w:t>
            </w:r>
          </w:p>
          <w:p w:rsidR="00D71060" w:rsidRPr="00447FAB" w:rsidRDefault="00D71060" w:rsidP="00D71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Evidencias fotográficas.</w:t>
            </w:r>
          </w:p>
        </w:tc>
      </w:tr>
      <w:tr w:rsidR="00447FAB" w:rsidRPr="00447FAB" w:rsidTr="00447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447FAB" w:rsidRPr="00D71060" w:rsidRDefault="00D7106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71060">
              <w:rPr>
                <w:rFonts w:ascii="Arial" w:hAnsi="Arial" w:cs="Arial"/>
                <w:b w:val="0"/>
                <w:sz w:val="24"/>
                <w:szCs w:val="24"/>
              </w:rPr>
              <w:t>Publicar información en medios de comunicación disponibles.</w:t>
            </w:r>
          </w:p>
        </w:tc>
        <w:tc>
          <w:tcPr>
            <w:tcW w:w="2036" w:type="dxa"/>
          </w:tcPr>
          <w:p w:rsidR="00447FAB" w:rsidRPr="00447FAB" w:rsidRDefault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Difusión de los informes por medio de diapositivas, plegables, programa en emisora comunitaria y actualización en plataforma enjambre.</w:t>
            </w:r>
          </w:p>
        </w:tc>
        <w:tc>
          <w:tcPr>
            <w:tcW w:w="1968" w:type="dxa"/>
          </w:tcPr>
          <w:p w:rsidR="00447FAB" w:rsidRPr="00447FAB" w:rsidRDefault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447FAB" w:rsidRPr="00447FAB" w:rsidRDefault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(1) semana</w:t>
            </w:r>
          </w:p>
        </w:tc>
        <w:tc>
          <w:tcPr>
            <w:tcW w:w="2376" w:type="dxa"/>
          </w:tcPr>
          <w:p w:rsidR="002F5DA8" w:rsidRPr="00447FAB" w:rsidRDefault="002F5DA8" w:rsidP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2F5DA8" w:rsidRPr="00447FAB" w:rsidRDefault="002F5DA8" w:rsidP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2F5DA8" w:rsidRPr="00447FAB" w:rsidRDefault="002F5DA8" w:rsidP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2F5DA8" w:rsidRPr="00447FAB" w:rsidRDefault="002F5DA8" w:rsidP="002F5D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447FAB" w:rsidRPr="00447FAB" w:rsidRDefault="00447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060" w:rsidRPr="00447FAB" w:rsidTr="00447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835070" w:rsidRPr="00835070" w:rsidRDefault="008350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835070">
              <w:rPr>
                <w:rFonts w:ascii="Arial" w:hAnsi="Arial" w:cs="Arial"/>
                <w:b w:val="0"/>
                <w:sz w:val="24"/>
                <w:szCs w:val="24"/>
              </w:rPr>
              <w:t xml:space="preserve">Invitar a la Comunidad educativa, a las autoridades municipales y grupos </w:t>
            </w:r>
            <w:r w:rsidRPr="00835070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de interés.</w:t>
            </w:r>
          </w:p>
        </w:tc>
        <w:tc>
          <w:tcPr>
            <w:tcW w:w="2036" w:type="dxa"/>
          </w:tcPr>
          <w:p w:rsidR="00D71060" w:rsidRPr="00447FAB" w:rsidRDefault="00835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Convocatoria por medio de carteleras, </w:t>
            </w:r>
            <w:r w:rsidR="00EA35B5">
              <w:rPr>
                <w:rFonts w:ascii="Arial" w:hAnsi="Arial" w:cs="Arial"/>
                <w:sz w:val="24"/>
                <w:szCs w:val="24"/>
              </w:rPr>
              <w:t xml:space="preserve">cartas impresas </w:t>
            </w:r>
            <w:r w:rsidR="00EA35B5">
              <w:rPr>
                <w:rFonts w:ascii="Arial" w:hAnsi="Arial" w:cs="Arial"/>
                <w:sz w:val="24"/>
                <w:szCs w:val="24"/>
              </w:rPr>
              <w:lastRenderedPageBreak/>
              <w:t xml:space="preserve">y </w:t>
            </w:r>
            <w:r>
              <w:rPr>
                <w:rFonts w:ascii="Arial" w:hAnsi="Arial" w:cs="Arial"/>
                <w:sz w:val="24"/>
                <w:szCs w:val="24"/>
              </w:rPr>
              <w:t>tarjeta de invitación</w:t>
            </w:r>
            <w:r w:rsidR="00EA35B5">
              <w:rPr>
                <w:rFonts w:ascii="Arial" w:hAnsi="Arial" w:cs="Arial"/>
                <w:sz w:val="24"/>
                <w:szCs w:val="24"/>
              </w:rPr>
              <w:t xml:space="preserve"> vía </w:t>
            </w:r>
            <w:proofErr w:type="spellStart"/>
            <w:r w:rsidR="00EA35B5">
              <w:rPr>
                <w:rFonts w:ascii="Arial" w:hAnsi="Arial" w:cs="Arial"/>
                <w:sz w:val="24"/>
                <w:szCs w:val="24"/>
              </w:rPr>
              <w:t>whatsapp</w:t>
            </w:r>
            <w:proofErr w:type="spellEnd"/>
            <w:r w:rsidR="00EA35B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D71060" w:rsidRPr="00447FAB" w:rsidRDefault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lastRenderedPageBreak/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D71060" w:rsidRPr="00447FAB" w:rsidRDefault="00EA35B5" w:rsidP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(1) semanas</w:t>
            </w:r>
          </w:p>
        </w:tc>
        <w:tc>
          <w:tcPr>
            <w:tcW w:w="2376" w:type="dxa"/>
          </w:tcPr>
          <w:p w:rsidR="00EA35B5" w:rsidRPr="00447FAB" w:rsidRDefault="00EA35B5" w:rsidP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EA35B5" w:rsidRPr="00447FAB" w:rsidRDefault="00EA35B5" w:rsidP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EA35B5" w:rsidRPr="00447FAB" w:rsidRDefault="00EA35B5" w:rsidP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EA35B5" w:rsidRPr="00447FAB" w:rsidRDefault="00EA35B5" w:rsidP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D71060" w:rsidRPr="00447FAB" w:rsidRDefault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Red social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Whatsapp</w:t>
            </w:r>
            <w:proofErr w:type="spellEnd"/>
          </w:p>
        </w:tc>
      </w:tr>
      <w:tr w:rsidR="00835070" w:rsidRPr="00447FAB" w:rsidTr="00447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835070" w:rsidRPr="00EA35B5" w:rsidRDefault="00EA35B5" w:rsidP="00EA35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A35B5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Realizar el evento de audiencia pública de rendición de cuentas.</w:t>
            </w:r>
          </w:p>
        </w:tc>
        <w:tc>
          <w:tcPr>
            <w:tcW w:w="2036" w:type="dxa"/>
          </w:tcPr>
          <w:p w:rsidR="00835070" w:rsidRPr="00447FAB" w:rsidRDefault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Registro de asistencia, divulgación de informe presupuestal, informes de gestión, entrega  de propuestas.</w:t>
            </w:r>
          </w:p>
        </w:tc>
        <w:tc>
          <w:tcPr>
            <w:tcW w:w="1968" w:type="dxa"/>
          </w:tcPr>
          <w:p w:rsidR="00835070" w:rsidRPr="00447FAB" w:rsidRDefault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835070" w:rsidRPr="00447FAB" w:rsidRDefault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(1) día</w:t>
            </w:r>
          </w:p>
        </w:tc>
        <w:tc>
          <w:tcPr>
            <w:tcW w:w="2376" w:type="dxa"/>
          </w:tcPr>
          <w:p w:rsidR="00EA35B5" w:rsidRPr="00447FAB" w:rsidRDefault="00EA35B5" w:rsidP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EA35B5" w:rsidRPr="00447FAB" w:rsidRDefault="00EA35B5" w:rsidP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EA35B5" w:rsidRPr="00447FAB" w:rsidRDefault="00EA35B5" w:rsidP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EA35B5" w:rsidRPr="00447FAB" w:rsidRDefault="00EA35B5" w:rsidP="00EA35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835070" w:rsidRPr="00447FAB" w:rsidRDefault="008350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5B5" w:rsidRPr="00447FAB" w:rsidTr="00447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EA35B5" w:rsidRPr="00EA35B5" w:rsidRDefault="00161081" w:rsidP="00EA35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Evaluar el evento público de rendición de cuentas</w:t>
            </w:r>
          </w:p>
        </w:tc>
        <w:tc>
          <w:tcPr>
            <w:tcW w:w="2036" w:type="dxa"/>
          </w:tcPr>
          <w:p w:rsidR="00EA35B5" w:rsidRDefault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Verificación del cumplimiento de los objetivos </w:t>
            </w:r>
          </w:p>
        </w:tc>
        <w:tc>
          <w:tcPr>
            <w:tcW w:w="1968" w:type="dxa"/>
          </w:tcPr>
          <w:p w:rsidR="00EA35B5" w:rsidRPr="003C0093" w:rsidRDefault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docentes</w:t>
            </w:r>
          </w:p>
        </w:tc>
        <w:tc>
          <w:tcPr>
            <w:tcW w:w="1439" w:type="dxa"/>
          </w:tcPr>
          <w:p w:rsidR="00EA35B5" w:rsidRDefault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(1) día</w:t>
            </w:r>
          </w:p>
        </w:tc>
        <w:tc>
          <w:tcPr>
            <w:tcW w:w="2376" w:type="dxa"/>
          </w:tcPr>
          <w:p w:rsidR="00161081" w:rsidRPr="00447FAB" w:rsidRDefault="00161081" w:rsidP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161081" w:rsidRPr="00447FAB" w:rsidRDefault="00161081" w:rsidP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161081" w:rsidRPr="00447FAB" w:rsidRDefault="00161081" w:rsidP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161081" w:rsidRPr="00447FAB" w:rsidRDefault="00161081" w:rsidP="0016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EA35B5" w:rsidRPr="00447FAB" w:rsidRDefault="00EA35B5" w:rsidP="00EA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081" w:rsidRPr="00447FAB" w:rsidTr="00447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00161081" w:rsidRDefault="00161081" w:rsidP="00EA35B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Establecer acciones de mejora del proceso de rendición de cuentas</w:t>
            </w:r>
          </w:p>
        </w:tc>
        <w:tc>
          <w:tcPr>
            <w:tcW w:w="2036" w:type="dxa"/>
          </w:tcPr>
          <w:p w:rsidR="00161081" w:rsidRDefault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Realización de autodiagnóstico y plan de acción</w:t>
            </w:r>
          </w:p>
        </w:tc>
        <w:tc>
          <w:tcPr>
            <w:tcW w:w="1968" w:type="dxa"/>
          </w:tcPr>
          <w:p w:rsidR="00161081" w:rsidRPr="003C0093" w:rsidRDefault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C0093">
              <w:rPr>
                <w:rFonts w:ascii="Arial" w:hAnsi="Arial" w:cs="Arial"/>
                <w:sz w:val="24"/>
                <w:szCs w:val="24"/>
              </w:rPr>
              <w:t>Directora</w:t>
            </w:r>
            <w:r>
              <w:rPr>
                <w:rFonts w:ascii="Arial" w:hAnsi="Arial" w:cs="Arial"/>
                <w:sz w:val="24"/>
                <w:szCs w:val="24"/>
              </w:rPr>
              <w:t xml:space="preserve"> y docent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1439" w:type="dxa"/>
          </w:tcPr>
          <w:p w:rsidR="00161081" w:rsidRDefault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(1) día</w:t>
            </w:r>
          </w:p>
        </w:tc>
        <w:tc>
          <w:tcPr>
            <w:tcW w:w="2376" w:type="dxa"/>
          </w:tcPr>
          <w:p w:rsidR="00161081" w:rsidRPr="00447FAB" w:rsidRDefault="00161081" w:rsidP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161081" w:rsidRPr="00447FAB" w:rsidRDefault="00161081" w:rsidP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Papel</w:t>
            </w:r>
          </w:p>
          <w:p w:rsidR="00161081" w:rsidRPr="00447FAB" w:rsidRDefault="00161081" w:rsidP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Video beam</w:t>
            </w:r>
          </w:p>
          <w:p w:rsidR="00161081" w:rsidRPr="00447FAB" w:rsidRDefault="00161081" w:rsidP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7FAB">
              <w:rPr>
                <w:rFonts w:ascii="Arial" w:hAnsi="Arial" w:cs="Arial"/>
                <w:sz w:val="24"/>
                <w:szCs w:val="24"/>
              </w:rPr>
              <w:t>Computador</w:t>
            </w:r>
          </w:p>
          <w:p w:rsidR="00161081" w:rsidRPr="00447FAB" w:rsidRDefault="00161081" w:rsidP="00161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339" w:rsidRPr="00620339" w:rsidRDefault="00620339">
      <w:pPr>
        <w:rPr>
          <w:rFonts w:ascii="Arial Black" w:hAnsi="Arial Black"/>
          <w:b/>
          <w:sz w:val="24"/>
          <w:szCs w:val="24"/>
        </w:rPr>
      </w:pPr>
    </w:p>
    <w:sectPr w:rsidR="00620339" w:rsidRPr="00620339" w:rsidSect="006203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39"/>
    <w:rsid w:val="00161081"/>
    <w:rsid w:val="002F5DA8"/>
    <w:rsid w:val="003C0093"/>
    <w:rsid w:val="00447FAB"/>
    <w:rsid w:val="00560C2E"/>
    <w:rsid w:val="00620339"/>
    <w:rsid w:val="00835070"/>
    <w:rsid w:val="00B231DF"/>
    <w:rsid w:val="00D71060"/>
    <w:rsid w:val="00E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62033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62033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3</cp:revision>
  <dcterms:created xsi:type="dcterms:W3CDTF">2022-03-08T20:51:00Z</dcterms:created>
  <dcterms:modified xsi:type="dcterms:W3CDTF">2022-03-08T22:09:00Z</dcterms:modified>
</cp:coreProperties>
</file>