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6C10E" w14:textId="1CDC0254" w:rsidR="00CB1DC4" w:rsidRDefault="00CB1DC4" w:rsidP="00E0180D">
      <w:pPr>
        <w:spacing w:after="0" w:line="240" w:lineRule="auto"/>
        <w:jc w:val="center"/>
        <w:rPr>
          <w:rFonts w:ascii="Arial" w:hAnsi="Arial" w:cs="Arial"/>
          <w:b/>
          <w:bCs/>
          <w:color w:val="00B050"/>
          <w:sz w:val="24"/>
          <w:szCs w:val="24"/>
        </w:rPr>
      </w:pPr>
      <w:bookmarkStart w:id="0" w:name="_Hlk117439864"/>
    </w:p>
    <w:p w14:paraId="3F520424" w14:textId="4875B8B0" w:rsidR="00871960" w:rsidRDefault="00871960" w:rsidP="00E0180D">
      <w:pPr>
        <w:spacing w:after="0" w:line="240" w:lineRule="auto"/>
        <w:jc w:val="center"/>
        <w:rPr>
          <w:rFonts w:ascii="Arial" w:hAnsi="Arial" w:cs="Arial"/>
          <w:b/>
          <w:bCs/>
          <w:color w:val="00B050"/>
          <w:sz w:val="24"/>
          <w:szCs w:val="24"/>
        </w:rPr>
      </w:pPr>
    </w:p>
    <w:p w14:paraId="673B0915" w14:textId="5ED85FF7" w:rsidR="00871960" w:rsidRDefault="00871960" w:rsidP="00E0180D">
      <w:pPr>
        <w:spacing w:after="0" w:line="240" w:lineRule="auto"/>
        <w:jc w:val="center"/>
        <w:rPr>
          <w:rFonts w:ascii="Arial" w:hAnsi="Arial" w:cs="Arial"/>
          <w:b/>
          <w:bCs/>
          <w:color w:val="00B050"/>
          <w:sz w:val="24"/>
          <w:szCs w:val="24"/>
        </w:rPr>
      </w:pPr>
    </w:p>
    <w:p w14:paraId="2DE671CE" w14:textId="7CA8B4F6" w:rsidR="00871960" w:rsidRDefault="00871960" w:rsidP="00E0180D">
      <w:pPr>
        <w:spacing w:after="0" w:line="240" w:lineRule="auto"/>
        <w:jc w:val="center"/>
        <w:rPr>
          <w:rFonts w:ascii="Arial" w:hAnsi="Arial" w:cs="Arial"/>
          <w:b/>
          <w:bCs/>
          <w:color w:val="00B050"/>
          <w:sz w:val="24"/>
          <w:szCs w:val="24"/>
        </w:rPr>
      </w:pPr>
    </w:p>
    <w:p w14:paraId="6F334C5B" w14:textId="1E053D2A" w:rsidR="00871960" w:rsidRDefault="00871960" w:rsidP="00E0180D">
      <w:pPr>
        <w:spacing w:after="0" w:line="240" w:lineRule="auto"/>
        <w:jc w:val="center"/>
        <w:rPr>
          <w:rFonts w:ascii="Arial" w:hAnsi="Arial" w:cs="Arial"/>
          <w:b/>
          <w:bCs/>
          <w:color w:val="00B050"/>
          <w:sz w:val="24"/>
          <w:szCs w:val="24"/>
        </w:rPr>
      </w:pPr>
    </w:p>
    <w:p w14:paraId="4A0842B5" w14:textId="39F3FA69" w:rsidR="00871960" w:rsidRDefault="00871960" w:rsidP="00E0180D">
      <w:pPr>
        <w:spacing w:after="0" w:line="240" w:lineRule="auto"/>
        <w:jc w:val="center"/>
        <w:rPr>
          <w:rFonts w:ascii="Arial" w:hAnsi="Arial" w:cs="Arial"/>
          <w:b/>
          <w:bCs/>
          <w:color w:val="00B050"/>
          <w:sz w:val="24"/>
          <w:szCs w:val="24"/>
        </w:rPr>
      </w:pPr>
    </w:p>
    <w:p w14:paraId="5FDA741F" w14:textId="77777777" w:rsidR="00871960" w:rsidRDefault="00871960" w:rsidP="00E0180D">
      <w:pPr>
        <w:spacing w:after="0" w:line="240" w:lineRule="auto"/>
        <w:jc w:val="center"/>
        <w:rPr>
          <w:rFonts w:ascii="Arial" w:hAnsi="Arial" w:cs="Arial"/>
          <w:b/>
          <w:bCs/>
          <w:color w:val="00B050"/>
          <w:sz w:val="24"/>
          <w:szCs w:val="24"/>
        </w:rPr>
      </w:pPr>
    </w:p>
    <w:p w14:paraId="0489AAB7" w14:textId="77777777" w:rsidR="00CB1DC4" w:rsidRDefault="00CB1DC4" w:rsidP="00E0180D">
      <w:pPr>
        <w:spacing w:after="0" w:line="240" w:lineRule="auto"/>
        <w:jc w:val="center"/>
        <w:rPr>
          <w:rFonts w:ascii="Arial" w:hAnsi="Arial" w:cs="Arial"/>
          <w:b/>
          <w:bCs/>
          <w:color w:val="00B050"/>
          <w:sz w:val="24"/>
          <w:szCs w:val="24"/>
        </w:rPr>
      </w:pPr>
    </w:p>
    <w:p w14:paraId="77742358" w14:textId="10823306" w:rsidR="00CB1DC4"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color w:val="00B050"/>
          <w:sz w:val="24"/>
          <w:szCs w:val="24"/>
        </w:rPr>
        <w:t xml:space="preserve">SISTEMA INSTITUCIONAL DE EVALUACIÓN </w:t>
      </w:r>
      <w:r w:rsidR="00170337">
        <w:rPr>
          <w:rFonts w:ascii="Arial" w:hAnsi="Arial" w:cs="Arial"/>
          <w:b/>
          <w:bCs/>
          <w:color w:val="00B050"/>
          <w:sz w:val="24"/>
          <w:szCs w:val="24"/>
        </w:rPr>
        <w:t>DE LOS ESTUDIANTES</w:t>
      </w:r>
      <w:r w:rsidRPr="00CB1DC4">
        <w:rPr>
          <w:rFonts w:ascii="Arial" w:hAnsi="Arial" w:cs="Arial"/>
          <w:b/>
          <w:bCs/>
          <w:color w:val="00B050"/>
          <w:sz w:val="24"/>
          <w:szCs w:val="24"/>
        </w:rPr>
        <w:t xml:space="preserve"> (SIEE)</w:t>
      </w:r>
    </w:p>
    <w:p w14:paraId="73AA002F" w14:textId="77777777" w:rsidR="00CB1DC4" w:rsidRDefault="00CB1DC4" w:rsidP="00E0180D">
      <w:pPr>
        <w:spacing w:after="0" w:line="240" w:lineRule="auto"/>
        <w:jc w:val="center"/>
        <w:rPr>
          <w:rFonts w:ascii="Arial" w:hAnsi="Arial" w:cs="Arial"/>
          <w:b/>
          <w:bCs/>
          <w:noProof/>
          <w:color w:val="00B050"/>
          <w:sz w:val="24"/>
          <w:szCs w:val="24"/>
        </w:rPr>
      </w:pPr>
    </w:p>
    <w:p w14:paraId="3D89D3D2" w14:textId="77777777" w:rsidR="00CB1DC4" w:rsidRDefault="00CB1DC4" w:rsidP="00E0180D">
      <w:pPr>
        <w:spacing w:after="0" w:line="240" w:lineRule="auto"/>
        <w:jc w:val="center"/>
        <w:rPr>
          <w:rFonts w:ascii="Arial" w:hAnsi="Arial" w:cs="Arial"/>
          <w:b/>
          <w:bCs/>
          <w:noProof/>
          <w:color w:val="00B050"/>
          <w:sz w:val="24"/>
          <w:szCs w:val="24"/>
        </w:rPr>
      </w:pPr>
    </w:p>
    <w:p w14:paraId="6B9FD365" w14:textId="5BD60BA6" w:rsidR="00315C06"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noProof/>
          <w:color w:val="00B050"/>
          <w:sz w:val="24"/>
          <w:szCs w:val="24"/>
        </w:rPr>
        <w:drawing>
          <wp:inline distT="0" distB="0" distL="0" distR="0" wp14:anchorId="58FD43EA" wp14:editId="16D4855D">
            <wp:extent cx="4457455" cy="42882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530" cy="4289254"/>
                    </a:xfrm>
                    <a:prstGeom prst="rect">
                      <a:avLst/>
                    </a:prstGeom>
                    <a:noFill/>
                  </pic:spPr>
                </pic:pic>
              </a:graphicData>
            </a:graphic>
          </wp:inline>
        </w:drawing>
      </w:r>
    </w:p>
    <w:p w14:paraId="0A2D7D01" w14:textId="77777777" w:rsidR="00CB1DC4" w:rsidRDefault="00CB1DC4" w:rsidP="00E0180D">
      <w:pPr>
        <w:spacing w:after="0" w:line="240" w:lineRule="auto"/>
        <w:jc w:val="center"/>
        <w:rPr>
          <w:rFonts w:ascii="Arial" w:hAnsi="Arial" w:cs="Arial"/>
          <w:b/>
          <w:bCs/>
          <w:color w:val="00B050"/>
          <w:sz w:val="24"/>
          <w:szCs w:val="24"/>
        </w:rPr>
      </w:pPr>
    </w:p>
    <w:p w14:paraId="2E10B824" w14:textId="77777777" w:rsidR="00CB1DC4" w:rsidRDefault="00CB1DC4" w:rsidP="00E0180D">
      <w:pPr>
        <w:spacing w:after="0" w:line="240" w:lineRule="auto"/>
        <w:jc w:val="center"/>
        <w:rPr>
          <w:rFonts w:ascii="Arial" w:hAnsi="Arial" w:cs="Arial"/>
          <w:b/>
          <w:bCs/>
          <w:color w:val="00B050"/>
          <w:sz w:val="24"/>
          <w:szCs w:val="24"/>
        </w:rPr>
      </w:pPr>
    </w:p>
    <w:p w14:paraId="4015E247" w14:textId="0E214996" w:rsidR="00CB1DC4"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color w:val="00B050"/>
          <w:sz w:val="24"/>
          <w:szCs w:val="24"/>
        </w:rPr>
        <w:t>INSTITUCIÓN EDUCATIVA RURAL LEÓN XIII</w:t>
      </w:r>
    </w:p>
    <w:p w14:paraId="229687C0" w14:textId="77777777" w:rsidR="00CB1DC4"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color w:val="00B050"/>
          <w:sz w:val="24"/>
          <w:szCs w:val="24"/>
        </w:rPr>
        <w:t>NORTE DE SANTANDER</w:t>
      </w:r>
    </w:p>
    <w:p w14:paraId="03E28EF2" w14:textId="77777777" w:rsidR="00CB1DC4"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color w:val="00B050"/>
          <w:sz w:val="24"/>
          <w:szCs w:val="24"/>
        </w:rPr>
        <w:t>MUNICIPIO LA ESPERANZA</w:t>
      </w:r>
    </w:p>
    <w:p w14:paraId="25928440" w14:textId="5274FCD7" w:rsid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color w:val="00B050"/>
          <w:sz w:val="24"/>
          <w:szCs w:val="24"/>
        </w:rPr>
        <w:t>2022</w:t>
      </w:r>
    </w:p>
    <w:p w14:paraId="05FE828A" w14:textId="131D995C" w:rsidR="005943EA" w:rsidRDefault="005943EA" w:rsidP="00856BDB">
      <w:pPr>
        <w:spacing w:after="0" w:line="240" w:lineRule="auto"/>
        <w:rPr>
          <w:rFonts w:ascii="Arial" w:hAnsi="Arial" w:cs="Arial"/>
          <w:bCs/>
          <w:sz w:val="24"/>
          <w:szCs w:val="24"/>
        </w:rPr>
      </w:pPr>
    </w:p>
    <w:p w14:paraId="00DABF7B" w14:textId="05A817C7" w:rsidR="005943EA" w:rsidRPr="00C94521" w:rsidRDefault="008D6BF0" w:rsidP="008D6BF0">
      <w:pPr>
        <w:spacing w:after="0" w:line="240" w:lineRule="auto"/>
        <w:jc w:val="center"/>
        <w:rPr>
          <w:rFonts w:ascii="Arial" w:hAnsi="Arial" w:cs="Arial"/>
          <w:b/>
          <w:color w:val="00B050"/>
          <w:sz w:val="24"/>
          <w:szCs w:val="24"/>
        </w:rPr>
      </w:pPr>
      <w:r w:rsidRPr="00C94521">
        <w:rPr>
          <w:rFonts w:ascii="Arial" w:hAnsi="Arial" w:cs="Arial"/>
          <w:b/>
          <w:color w:val="00B050"/>
          <w:sz w:val="24"/>
          <w:szCs w:val="24"/>
        </w:rPr>
        <w:t>INDICE DE CONTENIDOS</w:t>
      </w:r>
    </w:p>
    <w:p w14:paraId="1CA4E74A" w14:textId="7D49CBFC" w:rsidR="008D6BF0" w:rsidRDefault="008D6BF0" w:rsidP="008D6BF0">
      <w:pPr>
        <w:spacing w:after="0" w:line="240" w:lineRule="auto"/>
        <w:jc w:val="center"/>
        <w:rPr>
          <w:rFonts w:ascii="Arial"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365"/>
        <w:gridCol w:w="723"/>
      </w:tblGrid>
      <w:tr w:rsidR="00575457" w14:paraId="6F5A8C43" w14:textId="77777777" w:rsidTr="00440CDE">
        <w:tc>
          <w:tcPr>
            <w:tcW w:w="421" w:type="dxa"/>
          </w:tcPr>
          <w:p w14:paraId="245A724F" w14:textId="77777777" w:rsidR="00575457" w:rsidRDefault="00575457" w:rsidP="0043161F">
            <w:pPr>
              <w:rPr>
                <w:rFonts w:ascii="Arial" w:hAnsi="Arial" w:cs="Arial"/>
                <w:bCs/>
                <w:sz w:val="24"/>
                <w:szCs w:val="24"/>
              </w:rPr>
            </w:pPr>
          </w:p>
        </w:tc>
        <w:tc>
          <w:tcPr>
            <w:tcW w:w="7938" w:type="dxa"/>
            <w:vAlign w:val="center"/>
          </w:tcPr>
          <w:p w14:paraId="3CE00961" w14:textId="77777777" w:rsidR="00575457" w:rsidRDefault="00575457" w:rsidP="0043161F">
            <w:pPr>
              <w:rPr>
                <w:rFonts w:ascii="Arial" w:hAnsi="Arial" w:cs="Arial"/>
                <w:bCs/>
                <w:sz w:val="24"/>
                <w:szCs w:val="24"/>
              </w:rPr>
            </w:pPr>
          </w:p>
        </w:tc>
        <w:tc>
          <w:tcPr>
            <w:tcW w:w="469" w:type="dxa"/>
            <w:vAlign w:val="center"/>
          </w:tcPr>
          <w:p w14:paraId="79D4AF6B" w14:textId="7D3C2A02" w:rsidR="00575457" w:rsidRPr="00C94521" w:rsidRDefault="007B2B0E" w:rsidP="0043161F">
            <w:pPr>
              <w:rPr>
                <w:rFonts w:ascii="Arial" w:hAnsi="Arial" w:cs="Arial"/>
                <w:b/>
                <w:sz w:val="24"/>
                <w:szCs w:val="24"/>
              </w:rPr>
            </w:pPr>
            <w:r w:rsidRPr="00C94521">
              <w:rPr>
                <w:rFonts w:ascii="Arial" w:hAnsi="Arial" w:cs="Arial"/>
                <w:b/>
                <w:color w:val="00B050"/>
                <w:sz w:val="24"/>
                <w:szCs w:val="24"/>
              </w:rPr>
              <w:t>Pág.</w:t>
            </w:r>
          </w:p>
        </w:tc>
      </w:tr>
      <w:tr w:rsidR="00575457" w14:paraId="49B1261D" w14:textId="77777777" w:rsidTr="00440CDE">
        <w:tc>
          <w:tcPr>
            <w:tcW w:w="421" w:type="dxa"/>
          </w:tcPr>
          <w:p w14:paraId="7FC3D1DC" w14:textId="77777777" w:rsidR="00575457" w:rsidRDefault="00575457" w:rsidP="0043161F">
            <w:pPr>
              <w:rPr>
                <w:rFonts w:ascii="Arial" w:hAnsi="Arial" w:cs="Arial"/>
                <w:bCs/>
                <w:sz w:val="24"/>
                <w:szCs w:val="24"/>
              </w:rPr>
            </w:pPr>
          </w:p>
        </w:tc>
        <w:tc>
          <w:tcPr>
            <w:tcW w:w="7938" w:type="dxa"/>
            <w:vAlign w:val="center"/>
          </w:tcPr>
          <w:p w14:paraId="1656D7F1" w14:textId="720E6569" w:rsidR="00575457" w:rsidRDefault="00740F48" w:rsidP="00946C6C">
            <w:pPr>
              <w:jc w:val="both"/>
              <w:rPr>
                <w:rFonts w:ascii="Arial" w:hAnsi="Arial" w:cs="Arial"/>
                <w:bCs/>
                <w:sz w:val="24"/>
                <w:szCs w:val="24"/>
              </w:rPr>
            </w:pPr>
            <w:r w:rsidRPr="00740F48">
              <w:rPr>
                <w:rFonts w:ascii="Arial" w:hAnsi="Arial" w:cs="Arial"/>
                <w:bCs/>
                <w:sz w:val="24"/>
                <w:szCs w:val="24"/>
              </w:rPr>
              <w:t>INTRODUCCIÓN</w:t>
            </w:r>
          </w:p>
        </w:tc>
        <w:tc>
          <w:tcPr>
            <w:tcW w:w="469" w:type="dxa"/>
            <w:vAlign w:val="bottom"/>
          </w:tcPr>
          <w:p w14:paraId="1CA6E523" w14:textId="04DF7F62" w:rsidR="00575457" w:rsidRDefault="000D2FDA" w:rsidP="0043161F">
            <w:pPr>
              <w:jc w:val="right"/>
              <w:rPr>
                <w:rFonts w:ascii="Arial" w:hAnsi="Arial" w:cs="Arial"/>
                <w:bCs/>
                <w:sz w:val="24"/>
                <w:szCs w:val="24"/>
              </w:rPr>
            </w:pPr>
            <w:r>
              <w:rPr>
                <w:rFonts w:ascii="Arial" w:hAnsi="Arial" w:cs="Arial"/>
                <w:bCs/>
                <w:sz w:val="24"/>
                <w:szCs w:val="24"/>
              </w:rPr>
              <w:t>4</w:t>
            </w:r>
          </w:p>
        </w:tc>
      </w:tr>
      <w:tr w:rsidR="00575457" w14:paraId="283B902B" w14:textId="77777777" w:rsidTr="00440CDE">
        <w:tc>
          <w:tcPr>
            <w:tcW w:w="421" w:type="dxa"/>
          </w:tcPr>
          <w:p w14:paraId="2C0FFB6E" w14:textId="7B59AF93" w:rsidR="00575457" w:rsidRDefault="00575457" w:rsidP="0043161F">
            <w:pPr>
              <w:rPr>
                <w:rFonts w:ascii="Arial" w:hAnsi="Arial" w:cs="Arial"/>
                <w:bCs/>
                <w:sz w:val="24"/>
                <w:szCs w:val="24"/>
              </w:rPr>
            </w:pPr>
          </w:p>
        </w:tc>
        <w:tc>
          <w:tcPr>
            <w:tcW w:w="7938" w:type="dxa"/>
            <w:vAlign w:val="center"/>
          </w:tcPr>
          <w:p w14:paraId="7C2D7D14" w14:textId="4B43D4AA" w:rsidR="00575457" w:rsidRDefault="00740F48" w:rsidP="00946C6C">
            <w:pPr>
              <w:jc w:val="both"/>
              <w:rPr>
                <w:rFonts w:ascii="Arial" w:hAnsi="Arial" w:cs="Arial"/>
                <w:bCs/>
                <w:sz w:val="24"/>
                <w:szCs w:val="24"/>
              </w:rPr>
            </w:pPr>
            <w:r w:rsidRPr="00740F48">
              <w:rPr>
                <w:rFonts w:ascii="Arial" w:hAnsi="Arial" w:cs="Arial"/>
                <w:bCs/>
                <w:sz w:val="24"/>
                <w:szCs w:val="24"/>
              </w:rPr>
              <w:t>CAPITULO I</w:t>
            </w:r>
          </w:p>
        </w:tc>
        <w:tc>
          <w:tcPr>
            <w:tcW w:w="469" w:type="dxa"/>
            <w:vAlign w:val="bottom"/>
          </w:tcPr>
          <w:p w14:paraId="78246B76" w14:textId="2FB5E251" w:rsidR="00575457" w:rsidRDefault="00C3256A" w:rsidP="0043161F">
            <w:pPr>
              <w:jc w:val="right"/>
              <w:rPr>
                <w:rFonts w:ascii="Arial" w:hAnsi="Arial" w:cs="Arial"/>
                <w:bCs/>
                <w:sz w:val="24"/>
                <w:szCs w:val="24"/>
              </w:rPr>
            </w:pPr>
            <w:r>
              <w:rPr>
                <w:rFonts w:ascii="Arial" w:hAnsi="Arial" w:cs="Arial"/>
                <w:bCs/>
                <w:sz w:val="24"/>
                <w:szCs w:val="24"/>
              </w:rPr>
              <w:t>5</w:t>
            </w:r>
          </w:p>
        </w:tc>
      </w:tr>
      <w:tr w:rsidR="00575457" w14:paraId="274067EE" w14:textId="77777777" w:rsidTr="00440CDE">
        <w:tc>
          <w:tcPr>
            <w:tcW w:w="421" w:type="dxa"/>
          </w:tcPr>
          <w:p w14:paraId="101696AB" w14:textId="1303F220" w:rsidR="00575457" w:rsidRDefault="00740F48" w:rsidP="0043161F">
            <w:pPr>
              <w:rPr>
                <w:rFonts w:ascii="Arial" w:hAnsi="Arial" w:cs="Arial"/>
                <w:bCs/>
                <w:sz w:val="24"/>
                <w:szCs w:val="24"/>
              </w:rPr>
            </w:pPr>
            <w:r>
              <w:rPr>
                <w:rFonts w:ascii="Arial" w:hAnsi="Arial" w:cs="Arial"/>
                <w:bCs/>
                <w:sz w:val="24"/>
                <w:szCs w:val="24"/>
              </w:rPr>
              <w:t>1.</w:t>
            </w:r>
          </w:p>
        </w:tc>
        <w:tc>
          <w:tcPr>
            <w:tcW w:w="7938" w:type="dxa"/>
            <w:vAlign w:val="center"/>
          </w:tcPr>
          <w:p w14:paraId="4D9ED7D1" w14:textId="7ACCB1A2" w:rsidR="00575457" w:rsidRDefault="00740F48" w:rsidP="00946C6C">
            <w:pPr>
              <w:jc w:val="both"/>
              <w:rPr>
                <w:rFonts w:ascii="Arial" w:hAnsi="Arial" w:cs="Arial"/>
                <w:bCs/>
                <w:sz w:val="24"/>
                <w:szCs w:val="24"/>
              </w:rPr>
            </w:pPr>
            <w:r w:rsidRPr="00740F48">
              <w:rPr>
                <w:rFonts w:ascii="Arial" w:hAnsi="Arial" w:cs="Arial"/>
                <w:bCs/>
                <w:sz w:val="24"/>
                <w:szCs w:val="24"/>
              </w:rPr>
              <w:t>Contexto y ámbito de la aplicación del SIEE de la I.E.R. León XIII</w:t>
            </w:r>
          </w:p>
        </w:tc>
        <w:tc>
          <w:tcPr>
            <w:tcW w:w="469" w:type="dxa"/>
            <w:vAlign w:val="bottom"/>
          </w:tcPr>
          <w:p w14:paraId="61CA4185" w14:textId="220CC8D2" w:rsidR="00575457" w:rsidRDefault="00575457" w:rsidP="0043161F">
            <w:pPr>
              <w:jc w:val="right"/>
              <w:rPr>
                <w:rFonts w:ascii="Arial" w:hAnsi="Arial" w:cs="Arial"/>
                <w:bCs/>
                <w:sz w:val="24"/>
                <w:szCs w:val="24"/>
              </w:rPr>
            </w:pPr>
          </w:p>
        </w:tc>
      </w:tr>
      <w:tr w:rsidR="00575457" w14:paraId="02DEDCC1" w14:textId="77777777" w:rsidTr="00440CDE">
        <w:tc>
          <w:tcPr>
            <w:tcW w:w="421" w:type="dxa"/>
          </w:tcPr>
          <w:p w14:paraId="6CDFDC6A" w14:textId="459CF1ED" w:rsidR="00575457" w:rsidRDefault="00575457" w:rsidP="0043161F">
            <w:pPr>
              <w:rPr>
                <w:rFonts w:ascii="Arial" w:hAnsi="Arial" w:cs="Arial"/>
                <w:bCs/>
                <w:sz w:val="24"/>
                <w:szCs w:val="24"/>
              </w:rPr>
            </w:pPr>
          </w:p>
        </w:tc>
        <w:tc>
          <w:tcPr>
            <w:tcW w:w="7938" w:type="dxa"/>
            <w:vAlign w:val="center"/>
          </w:tcPr>
          <w:p w14:paraId="6317CF3C" w14:textId="44A6FBFA" w:rsidR="00575457" w:rsidRDefault="00740F48" w:rsidP="00946C6C">
            <w:pPr>
              <w:jc w:val="both"/>
              <w:rPr>
                <w:rFonts w:ascii="Arial" w:hAnsi="Arial" w:cs="Arial"/>
                <w:bCs/>
                <w:sz w:val="24"/>
                <w:szCs w:val="24"/>
              </w:rPr>
            </w:pPr>
            <w:r w:rsidRPr="00740F48">
              <w:rPr>
                <w:rFonts w:ascii="Arial" w:hAnsi="Arial" w:cs="Arial"/>
                <w:bCs/>
                <w:sz w:val="24"/>
                <w:szCs w:val="24"/>
              </w:rPr>
              <w:t>CAPITULO II</w:t>
            </w:r>
          </w:p>
        </w:tc>
        <w:tc>
          <w:tcPr>
            <w:tcW w:w="469" w:type="dxa"/>
            <w:vAlign w:val="bottom"/>
          </w:tcPr>
          <w:p w14:paraId="23760D09" w14:textId="5F80F542" w:rsidR="00575457" w:rsidRDefault="00575457" w:rsidP="0043161F">
            <w:pPr>
              <w:jc w:val="right"/>
              <w:rPr>
                <w:rFonts w:ascii="Arial" w:hAnsi="Arial" w:cs="Arial"/>
                <w:bCs/>
                <w:sz w:val="24"/>
                <w:szCs w:val="24"/>
              </w:rPr>
            </w:pPr>
          </w:p>
        </w:tc>
      </w:tr>
      <w:tr w:rsidR="00575457" w14:paraId="0F785737" w14:textId="77777777" w:rsidTr="00440CDE">
        <w:tc>
          <w:tcPr>
            <w:tcW w:w="421" w:type="dxa"/>
          </w:tcPr>
          <w:p w14:paraId="3AC77A5B" w14:textId="58391B08" w:rsidR="00575457" w:rsidRDefault="008A75DB" w:rsidP="0043161F">
            <w:pPr>
              <w:rPr>
                <w:rFonts w:ascii="Arial" w:hAnsi="Arial" w:cs="Arial"/>
                <w:bCs/>
                <w:sz w:val="24"/>
                <w:szCs w:val="24"/>
              </w:rPr>
            </w:pPr>
            <w:r>
              <w:rPr>
                <w:rFonts w:ascii="Arial" w:hAnsi="Arial" w:cs="Arial"/>
                <w:bCs/>
                <w:sz w:val="24"/>
                <w:szCs w:val="24"/>
              </w:rPr>
              <w:t>2.</w:t>
            </w:r>
          </w:p>
        </w:tc>
        <w:tc>
          <w:tcPr>
            <w:tcW w:w="7938" w:type="dxa"/>
            <w:vAlign w:val="center"/>
          </w:tcPr>
          <w:p w14:paraId="11ADCF47" w14:textId="06CA6C99" w:rsidR="00575457" w:rsidRDefault="008A75DB" w:rsidP="00946C6C">
            <w:pPr>
              <w:jc w:val="both"/>
              <w:rPr>
                <w:rFonts w:ascii="Arial" w:hAnsi="Arial" w:cs="Arial"/>
                <w:bCs/>
                <w:sz w:val="24"/>
                <w:szCs w:val="24"/>
              </w:rPr>
            </w:pPr>
            <w:r w:rsidRPr="008A75DB">
              <w:rPr>
                <w:rFonts w:ascii="Arial" w:hAnsi="Arial" w:cs="Arial"/>
                <w:bCs/>
                <w:sz w:val="24"/>
                <w:szCs w:val="24"/>
              </w:rPr>
              <w:t>Creación del sistema institucional de evaluación de los estudiantes -SIEE-</w:t>
            </w:r>
          </w:p>
        </w:tc>
        <w:tc>
          <w:tcPr>
            <w:tcW w:w="469" w:type="dxa"/>
            <w:vAlign w:val="bottom"/>
          </w:tcPr>
          <w:p w14:paraId="53F59595" w14:textId="6FB80009" w:rsidR="00575457" w:rsidRDefault="00C3256A" w:rsidP="0043161F">
            <w:pPr>
              <w:jc w:val="right"/>
              <w:rPr>
                <w:rFonts w:ascii="Arial" w:hAnsi="Arial" w:cs="Arial"/>
                <w:bCs/>
                <w:sz w:val="24"/>
                <w:szCs w:val="24"/>
              </w:rPr>
            </w:pPr>
            <w:r>
              <w:rPr>
                <w:rFonts w:ascii="Arial" w:hAnsi="Arial" w:cs="Arial"/>
                <w:bCs/>
                <w:sz w:val="24"/>
                <w:szCs w:val="24"/>
              </w:rPr>
              <w:t>6</w:t>
            </w:r>
          </w:p>
        </w:tc>
      </w:tr>
      <w:tr w:rsidR="00575457" w14:paraId="1D6F19E9" w14:textId="77777777" w:rsidTr="00440CDE">
        <w:tc>
          <w:tcPr>
            <w:tcW w:w="421" w:type="dxa"/>
          </w:tcPr>
          <w:p w14:paraId="16B6838B" w14:textId="0F1FFD17" w:rsidR="00575457" w:rsidRDefault="008A75DB" w:rsidP="0043161F">
            <w:pPr>
              <w:rPr>
                <w:rFonts w:ascii="Arial" w:hAnsi="Arial" w:cs="Arial"/>
                <w:bCs/>
                <w:sz w:val="24"/>
                <w:szCs w:val="24"/>
              </w:rPr>
            </w:pPr>
            <w:r>
              <w:rPr>
                <w:rFonts w:ascii="Arial" w:hAnsi="Arial" w:cs="Arial"/>
                <w:bCs/>
                <w:sz w:val="24"/>
                <w:szCs w:val="24"/>
              </w:rPr>
              <w:t>2.1</w:t>
            </w:r>
          </w:p>
        </w:tc>
        <w:tc>
          <w:tcPr>
            <w:tcW w:w="7938" w:type="dxa"/>
            <w:vAlign w:val="center"/>
          </w:tcPr>
          <w:p w14:paraId="72E12590" w14:textId="67D964D1" w:rsidR="00575457" w:rsidRDefault="008A75DB" w:rsidP="00946C6C">
            <w:pPr>
              <w:jc w:val="both"/>
              <w:rPr>
                <w:rFonts w:ascii="Arial" w:hAnsi="Arial" w:cs="Arial"/>
                <w:bCs/>
                <w:sz w:val="24"/>
                <w:szCs w:val="24"/>
              </w:rPr>
            </w:pPr>
            <w:r w:rsidRPr="008A75DB">
              <w:rPr>
                <w:rFonts w:ascii="Arial" w:hAnsi="Arial" w:cs="Arial"/>
                <w:bCs/>
                <w:sz w:val="24"/>
                <w:szCs w:val="24"/>
              </w:rPr>
              <w:t>Los criterios de evaluación y criterios de promoción de los estudiantes; considerará igualmente los Criterios de evaluación y promoción de los estudiantes con discapacidad</w:t>
            </w:r>
          </w:p>
        </w:tc>
        <w:tc>
          <w:tcPr>
            <w:tcW w:w="469" w:type="dxa"/>
            <w:vAlign w:val="bottom"/>
          </w:tcPr>
          <w:p w14:paraId="426AFCC0" w14:textId="00E64578" w:rsidR="00575457" w:rsidRDefault="00C3256A" w:rsidP="0043161F">
            <w:pPr>
              <w:jc w:val="right"/>
              <w:rPr>
                <w:rFonts w:ascii="Arial" w:hAnsi="Arial" w:cs="Arial"/>
                <w:bCs/>
                <w:sz w:val="24"/>
                <w:szCs w:val="24"/>
              </w:rPr>
            </w:pPr>
            <w:r>
              <w:rPr>
                <w:rFonts w:ascii="Arial" w:hAnsi="Arial" w:cs="Arial"/>
                <w:bCs/>
                <w:sz w:val="24"/>
                <w:szCs w:val="24"/>
              </w:rPr>
              <w:t>6</w:t>
            </w:r>
          </w:p>
        </w:tc>
      </w:tr>
      <w:tr w:rsidR="009E7D42" w14:paraId="101CB816" w14:textId="77777777" w:rsidTr="00440CDE">
        <w:tc>
          <w:tcPr>
            <w:tcW w:w="421" w:type="dxa"/>
          </w:tcPr>
          <w:p w14:paraId="3C84FDDF" w14:textId="4FE9DD00" w:rsidR="009E7D42" w:rsidRDefault="009E7D42" w:rsidP="0043161F">
            <w:pPr>
              <w:rPr>
                <w:rFonts w:ascii="Arial" w:hAnsi="Arial" w:cs="Arial"/>
                <w:bCs/>
                <w:sz w:val="24"/>
                <w:szCs w:val="24"/>
              </w:rPr>
            </w:pPr>
            <w:r>
              <w:rPr>
                <w:rFonts w:ascii="Arial" w:hAnsi="Arial" w:cs="Arial"/>
                <w:bCs/>
                <w:sz w:val="24"/>
                <w:szCs w:val="24"/>
              </w:rPr>
              <w:t>2.1.1</w:t>
            </w:r>
          </w:p>
        </w:tc>
        <w:tc>
          <w:tcPr>
            <w:tcW w:w="7938" w:type="dxa"/>
            <w:vAlign w:val="center"/>
          </w:tcPr>
          <w:p w14:paraId="550C2648" w14:textId="4116FAD7" w:rsidR="009E7D42" w:rsidRPr="008A75DB" w:rsidRDefault="009E7D42" w:rsidP="00946C6C">
            <w:pPr>
              <w:jc w:val="both"/>
              <w:rPr>
                <w:rFonts w:ascii="Arial" w:hAnsi="Arial" w:cs="Arial"/>
                <w:bCs/>
                <w:sz w:val="24"/>
                <w:szCs w:val="24"/>
              </w:rPr>
            </w:pPr>
            <w:r w:rsidRPr="009E7D42">
              <w:rPr>
                <w:rFonts w:ascii="Arial" w:hAnsi="Arial" w:cs="Arial"/>
                <w:bCs/>
                <w:sz w:val="24"/>
                <w:szCs w:val="24"/>
              </w:rPr>
              <w:t>Criterios de evaluación y promoción técnica agroindustria alimentaria</w:t>
            </w:r>
          </w:p>
        </w:tc>
        <w:tc>
          <w:tcPr>
            <w:tcW w:w="469" w:type="dxa"/>
            <w:vAlign w:val="bottom"/>
          </w:tcPr>
          <w:p w14:paraId="4E2582EE" w14:textId="3595B113" w:rsidR="009E7D42" w:rsidRDefault="00C3256A" w:rsidP="0043161F">
            <w:pPr>
              <w:jc w:val="right"/>
              <w:rPr>
                <w:rFonts w:ascii="Arial" w:hAnsi="Arial" w:cs="Arial"/>
                <w:bCs/>
                <w:sz w:val="24"/>
                <w:szCs w:val="24"/>
              </w:rPr>
            </w:pPr>
            <w:r>
              <w:rPr>
                <w:rFonts w:ascii="Arial" w:hAnsi="Arial" w:cs="Arial"/>
                <w:bCs/>
                <w:sz w:val="24"/>
                <w:szCs w:val="24"/>
              </w:rPr>
              <w:t>14</w:t>
            </w:r>
          </w:p>
        </w:tc>
      </w:tr>
      <w:tr w:rsidR="00575457" w14:paraId="2CBA1AE5" w14:textId="77777777" w:rsidTr="00440CDE">
        <w:tc>
          <w:tcPr>
            <w:tcW w:w="421" w:type="dxa"/>
          </w:tcPr>
          <w:p w14:paraId="4A41B00C" w14:textId="72482A66" w:rsidR="00575457" w:rsidRDefault="004675A4" w:rsidP="0043161F">
            <w:pPr>
              <w:rPr>
                <w:rFonts w:ascii="Arial" w:hAnsi="Arial" w:cs="Arial"/>
                <w:bCs/>
                <w:sz w:val="24"/>
                <w:szCs w:val="24"/>
              </w:rPr>
            </w:pPr>
            <w:r>
              <w:rPr>
                <w:rFonts w:ascii="Arial" w:hAnsi="Arial" w:cs="Arial"/>
                <w:bCs/>
                <w:sz w:val="24"/>
                <w:szCs w:val="24"/>
              </w:rPr>
              <w:t>2.2</w:t>
            </w:r>
          </w:p>
        </w:tc>
        <w:tc>
          <w:tcPr>
            <w:tcW w:w="7938" w:type="dxa"/>
            <w:vAlign w:val="center"/>
          </w:tcPr>
          <w:p w14:paraId="550BA33C" w14:textId="3314FA25" w:rsidR="00575457" w:rsidRDefault="004675A4" w:rsidP="00946C6C">
            <w:pPr>
              <w:jc w:val="both"/>
              <w:rPr>
                <w:rFonts w:ascii="Arial" w:hAnsi="Arial" w:cs="Arial"/>
                <w:bCs/>
                <w:sz w:val="24"/>
                <w:szCs w:val="24"/>
              </w:rPr>
            </w:pPr>
            <w:r w:rsidRPr="004675A4">
              <w:rPr>
                <w:rFonts w:ascii="Arial" w:hAnsi="Arial" w:cs="Arial"/>
                <w:bCs/>
                <w:sz w:val="24"/>
                <w:szCs w:val="24"/>
              </w:rPr>
              <w:t>La escala de valoración institucional y su respectiva equivalencia con la escala nacional</w:t>
            </w:r>
          </w:p>
        </w:tc>
        <w:tc>
          <w:tcPr>
            <w:tcW w:w="469" w:type="dxa"/>
            <w:vAlign w:val="bottom"/>
          </w:tcPr>
          <w:p w14:paraId="3A821DB2" w14:textId="65FBA625" w:rsidR="00575457" w:rsidRDefault="00C3256A" w:rsidP="0043161F">
            <w:pPr>
              <w:jc w:val="right"/>
              <w:rPr>
                <w:rFonts w:ascii="Arial" w:hAnsi="Arial" w:cs="Arial"/>
                <w:bCs/>
                <w:sz w:val="24"/>
                <w:szCs w:val="24"/>
              </w:rPr>
            </w:pPr>
            <w:r>
              <w:rPr>
                <w:rFonts w:ascii="Arial" w:hAnsi="Arial" w:cs="Arial"/>
                <w:bCs/>
                <w:sz w:val="24"/>
                <w:szCs w:val="24"/>
              </w:rPr>
              <w:t>17</w:t>
            </w:r>
          </w:p>
        </w:tc>
      </w:tr>
      <w:tr w:rsidR="00740F48" w14:paraId="27AFE4F7" w14:textId="77777777" w:rsidTr="00440CDE">
        <w:tc>
          <w:tcPr>
            <w:tcW w:w="421" w:type="dxa"/>
          </w:tcPr>
          <w:p w14:paraId="4F86C705" w14:textId="18735370" w:rsidR="00740F48" w:rsidRDefault="00174357" w:rsidP="0043161F">
            <w:pPr>
              <w:rPr>
                <w:rFonts w:ascii="Arial" w:hAnsi="Arial" w:cs="Arial"/>
                <w:bCs/>
                <w:sz w:val="24"/>
                <w:szCs w:val="24"/>
              </w:rPr>
            </w:pPr>
            <w:r>
              <w:rPr>
                <w:rFonts w:ascii="Arial" w:hAnsi="Arial" w:cs="Arial"/>
                <w:bCs/>
                <w:sz w:val="24"/>
                <w:szCs w:val="24"/>
              </w:rPr>
              <w:t>2.3</w:t>
            </w:r>
          </w:p>
        </w:tc>
        <w:tc>
          <w:tcPr>
            <w:tcW w:w="7938" w:type="dxa"/>
            <w:vAlign w:val="center"/>
          </w:tcPr>
          <w:p w14:paraId="008DD992" w14:textId="60A239D5" w:rsidR="00740F48" w:rsidRDefault="00174357" w:rsidP="00946C6C">
            <w:pPr>
              <w:jc w:val="both"/>
              <w:rPr>
                <w:rFonts w:ascii="Arial" w:hAnsi="Arial" w:cs="Arial"/>
                <w:bCs/>
                <w:sz w:val="24"/>
                <w:szCs w:val="24"/>
              </w:rPr>
            </w:pPr>
            <w:r w:rsidRPr="00174357">
              <w:rPr>
                <w:rFonts w:ascii="Arial" w:hAnsi="Arial" w:cs="Arial"/>
                <w:bCs/>
                <w:sz w:val="24"/>
                <w:szCs w:val="24"/>
              </w:rPr>
              <w:t>Las estrategias de valoración integral de los desempeños de los estudiantes</w:t>
            </w:r>
          </w:p>
        </w:tc>
        <w:tc>
          <w:tcPr>
            <w:tcW w:w="469" w:type="dxa"/>
            <w:vAlign w:val="bottom"/>
          </w:tcPr>
          <w:p w14:paraId="5CE065D8" w14:textId="65A1F7E4" w:rsidR="00740F48" w:rsidRDefault="00C3256A" w:rsidP="0043161F">
            <w:pPr>
              <w:jc w:val="right"/>
              <w:rPr>
                <w:rFonts w:ascii="Arial" w:hAnsi="Arial" w:cs="Arial"/>
                <w:bCs/>
                <w:sz w:val="24"/>
                <w:szCs w:val="24"/>
              </w:rPr>
            </w:pPr>
            <w:r>
              <w:rPr>
                <w:rFonts w:ascii="Arial" w:hAnsi="Arial" w:cs="Arial"/>
                <w:bCs/>
                <w:sz w:val="24"/>
                <w:szCs w:val="24"/>
              </w:rPr>
              <w:t>18</w:t>
            </w:r>
          </w:p>
        </w:tc>
      </w:tr>
      <w:tr w:rsidR="00740F48" w14:paraId="5FF42A13" w14:textId="77777777" w:rsidTr="00440CDE">
        <w:tc>
          <w:tcPr>
            <w:tcW w:w="421" w:type="dxa"/>
          </w:tcPr>
          <w:p w14:paraId="7F5BB4D0" w14:textId="1EA5FC9F" w:rsidR="00740F48" w:rsidRDefault="00174357" w:rsidP="0043161F">
            <w:pPr>
              <w:rPr>
                <w:rFonts w:ascii="Arial" w:hAnsi="Arial" w:cs="Arial"/>
                <w:bCs/>
                <w:sz w:val="24"/>
                <w:szCs w:val="24"/>
              </w:rPr>
            </w:pPr>
            <w:r>
              <w:rPr>
                <w:rFonts w:ascii="Arial" w:hAnsi="Arial" w:cs="Arial"/>
                <w:bCs/>
                <w:sz w:val="24"/>
                <w:szCs w:val="24"/>
              </w:rPr>
              <w:t>2.4</w:t>
            </w:r>
          </w:p>
        </w:tc>
        <w:tc>
          <w:tcPr>
            <w:tcW w:w="7938" w:type="dxa"/>
            <w:vAlign w:val="center"/>
          </w:tcPr>
          <w:p w14:paraId="7C349186" w14:textId="4F8B3592" w:rsidR="00740F48" w:rsidRDefault="00174357" w:rsidP="00946C6C">
            <w:pPr>
              <w:jc w:val="both"/>
              <w:rPr>
                <w:rFonts w:ascii="Arial" w:hAnsi="Arial" w:cs="Arial"/>
                <w:bCs/>
                <w:sz w:val="24"/>
                <w:szCs w:val="24"/>
              </w:rPr>
            </w:pPr>
            <w:r w:rsidRPr="00174357">
              <w:rPr>
                <w:rFonts w:ascii="Arial" w:hAnsi="Arial" w:cs="Arial"/>
                <w:bCs/>
                <w:sz w:val="24"/>
                <w:szCs w:val="24"/>
              </w:rPr>
              <w:t>Las acciones de seguimiento para el desempeño de los estudiantes durante el año escolar</w:t>
            </w:r>
          </w:p>
        </w:tc>
        <w:tc>
          <w:tcPr>
            <w:tcW w:w="469" w:type="dxa"/>
            <w:vAlign w:val="bottom"/>
          </w:tcPr>
          <w:p w14:paraId="07BFB0F4" w14:textId="30906E19" w:rsidR="00740F48" w:rsidRDefault="0077289A" w:rsidP="0043161F">
            <w:pPr>
              <w:jc w:val="right"/>
              <w:rPr>
                <w:rFonts w:ascii="Arial" w:hAnsi="Arial" w:cs="Arial"/>
                <w:bCs/>
                <w:sz w:val="24"/>
                <w:szCs w:val="24"/>
              </w:rPr>
            </w:pPr>
            <w:r>
              <w:rPr>
                <w:rFonts w:ascii="Arial" w:hAnsi="Arial" w:cs="Arial"/>
                <w:bCs/>
                <w:sz w:val="24"/>
                <w:szCs w:val="24"/>
              </w:rPr>
              <w:t>20</w:t>
            </w:r>
          </w:p>
        </w:tc>
      </w:tr>
      <w:tr w:rsidR="00740F48" w14:paraId="27D9322C" w14:textId="77777777" w:rsidTr="00440CDE">
        <w:tc>
          <w:tcPr>
            <w:tcW w:w="421" w:type="dxa"/>
          </w:tcPr>
          <w:p w14:paraId="223A31BF" w14:textId="0DDB7F99" w:rsidR="00740F48" w:rsidRDefault="00174357" w:rsidP="0043161F">
            <w:pPr>
              <w:rPr>
                <w:rFonts w:ascii="Arial" w:hAnsi="Arial" w:cs="Arial"/>
                <w:bCs/>
                <w:sz w:val="24"/>
                <w:szCs w:val="24"/>
              </w:rPr>
            </w:pPr>
            <w:r>
              <w:rPr>
                <w:rFonts w:ascii="Arial" w:hAnsi="Arial" w:cs="Arial"/>
                <w:bCs/>
                <w:sz w:val="24"/>
                <w:szCs w:val="24"/>
              </w:rPr>
              <w:t>2.5</w:t>
            </w:r>
          </w:p>
        </w:tc>
        <w:tc>
          <w:tcPr>
            <w:tcW w:w="7938" w:type="dxa"/>
            <w:vAlign w:val="center"/>
          </w:tcPr>
          <w:p w14:paraId="2D933751" w14:textId="1391E6C1" w:rsidR="00740F48" w:rsidRDefault="00174357" w:rsidP="00946C6C">
            <w:pPr>
              <w:jc w:val="both"/>
              <w:rPr>
                <w:rFonts w:ascii="Arial" w:hAnsi="Arial" w:cs="Arial"/>
                <w:bCs/>
                <w:sz w:val="24"/>
                <w:szCs w:val="24"/>
              </w:rPr>
            </w:pPr>
            <w:r w:rsidRPr="00174357">
              <w:rPr>
                <w:rFonts w:ascii="Arial" w:hAnsi="Arial" w:cs="Arial"/>
                <w:bCs/>
                <w:sz w:val="24"/>
                <w:szCs w:val="24"/>
              </w:rPr>
              <w:t>Los procesos de autoevaluación de los estudiantes</w:t>
            </w:r>
          </w:p>
        </w:tc>
        <w:tc>
          <w:tcPr>
            <w:tcW w:w="469" w:type="dxa"/>
            <w:vAlign w:val="bottom"/>
          </w:tcPr>
          <w:p w14:paraId="03BDEA7B" w14:textId="4ABE9889" w:rsidR="00740F48" w:rsidRDefault="004A0309" w:rsidP="0043161F">
            <w:pPr>
              <w:jc w:val="right"/>
              <w:rPr>
                <w:rFonts w:ascii="Arial" w:hAnsi="Arial" w:cs="Arial"/>
                <w:bCs/>
                <w:sz w:val="24"/>
                <w:szCs w:val="24"/>
              </w:rPr>
            </w:pPr>
            <w:r>
              <w:rPr>
                <w:rFonts w:ascii="Arial" w:hAnsi="Arial" w:cs="Arial"/>
                <w:bCs/>
                <w:sz w:val="24"/>
                <w:szCs w:val="24"/>
              </w:rPr>
              <w:t>23</w:t>
            </w:r>
          </w:p>
        </w:tc>
      </w:tr>
      <w:tr w:rsidR="00740F48" w14:paraId="1ADC1C64" w14:textId="77777777" w:rsidTr="00440CDE">
        <w:tc>
          <w:tcPr>
            <w:tcW w:w="421" w:type="dxa"/>
          </w:tcPr>
          <w:p w14:paraId="4F44A52C" w14:textId="7CD4039B" w:rsidR="00740F48" w:rsidRDefault="00946C6C" w:rsidP="0043161F">
            <w:pPr>
              <w:rPr>
                <w:rFonts w:ascii="Arial" w:hAnsi="Arial" w:cs="Arial"/>
                <w:bCs/>
                <w:sz w:val="24"/>
                <w:szCs w:val="24"/>
              </w:rPr>
            </w:pPr>
            <w:r>
              <w:rPr>
                <w:rFonts w:ascii="Arial" w:hAnsi="Arial" w:cs="Arial"/>
                <w:bCs/>
                <w:sz w:val="24"/>
                <w:szCs w:val="24"/>
              </w:rPr>
              <w:t>2.6</w:t>
            </w:r>
          </w:p>
        </w:tc>
        <w:tc>
          <w:tcPr>
            <w:tcW w:w="7938" w:type="dxa"/>
            <w:vAlign w:val="center"/>
          </w:tcPr>
          <w:p w14:paraId="17816A78" w14:textId="19EC0D41" w:rsidR="00740F48" w:rsidRDefault="00946C6C" w:rsidP="00946C6C">
            <w:pPr>
              <w:jc w:val="both"/>
              <w:rPr>
                <w:rFonts w:ascii="Arial" w:hAnsi="Arial" w:cs="Arial"/>
                <w:bCs/>
                <w:sz w:val="24"/>
                <w:szCs w:val="24"/>
              </w:rPr>
            </w:pPr>
            <w:r w:rsidRPr="00946C6C">
              <w:rPr>
                <w:rFonts w:ascii="Arial" w:hAnsi="Arial" w:cs="Arial"/>
                <w:bCs/>
                <w:sz w:val="24"/>
                <w:szCs w:val="24"/>
              </w:rPr>
              <w:t>Las estrategias de apoyo necesarias para resolver situaciones pedagógicas pendientes de los estudiantes</w:t>
            </w:r>
          </w:p>
        </w:tc>
        <w:tc>
          <w:tcPr>
            <w:tcW w:w="469" w:type="dxa"/>
            <w:vAlign w:val="bottom"/>
          </w:tcPr>
          <w:p w14:paraId="5ADE3D22" w14:textId="3A70715C" w:rsidR="00740F48" w:rsidRDefault="004A0309" w:rsidP="0043161F">
            <w:pPr>
              <w:jc w:val="right"/>
              <w:rPr>
                <w:rFonts w:ascii="Arial" w:hAnsi="Arial" w:cs="Arial"/>
                <w:bCs/>
                <w:sz w:val="24"/>
                <w:szCs w:val="24"/>
              </w:rPr>
            </w:pPr>
            <w:r>
              <w:rPr>
                <w:rFonts w:ascii="Arial" w:hAnsi="Arial" w:cs="Arial"/>
                <w:bCs/>
                <w:sz w:val="24"/>
                <w:szCs w:val="24"/>
              </w:rPr>
              <w:t>24</w:t>
            </w:r>
          </w:p>
        </w:tc>
      </w:tr>
      <w:tr w:rsidR="00740F48" w14:paraId="1CDD5633" w14:textId="77777777" w:rsidTr="00440CDE">
        <w:tc>
          <w:tcPr>
            <w:tcW w:w="421" w:type="dxa"/>
          </w:tcPr>
          <w:p w14:paraId="1DA4AE9C" w14:textId="6469C221" w:rsidR="00740F48" w:rsidRDefault="00946C6C" w:rsidP="0043161F">
            <w:pPr>
              <w:rPr>
                <w:rFonts w:ascii="Arial" w:hAnsi="Arial" w:cs="Arial"/>
                <w:bCs/>
                <w:sz w:val="24"/>
                <w:szCs w:val="24"/>
              </w:rPr>
            </w:pPr>
            <w:r>
              <w:rPr>
                <w:rFonts w:ascii="Arial" w:hAnsi="Arial" w:cs="Arial"/>
                <w:bCs/>
                <w:sz w:val="24"/>
                <w:szCs w:val="24"/>
              </w:rPr>
              <w:t>2.7</w:t>
            </w:r>
          </w:p>
        </w:tc>
        <w:tc>
          <w:tcPr>
            <w:tcW w:w="7938" w:type="dxa"/>
            <w:vAlign w:val="center"/>
          </w:tcPr>
          <w:p w14:paraId="51CB4BDF" w14:textId="200BDA13" w:rsidR="00740F48" w:rsidRDefault="00946C6C" w:rsidP="00946C6C">
            <w:pPr>
              <w:jc w:val="both"/>
              <w:rPr>
                <w:rFonts w:ascii="Arial" w:hAnsi="Arial" w:cs="Arial"/>
                <w:bCs/>
                <w:sz w:val="24"/>
                <w:szCs w:val="24"/>
              </w:rPr>
            </w:pPr>
            <w:r w:rsidRPr="00946C6C">
              <w:rPr>
                <w:rFonts w:ascii="Arial" w:hAnsi="Arial" w:cs="Arial"/>
                <w:bCs/>
                <w:sz w:val="24"/>
                <w:szCs w:val="24"/>
              </w:rPr>
              <w:t>Las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tc>
        <w:tc>
          <w:tcPr>
            <w:tcW w:w="469" w:type="dxa"/>
            <w:vAlign w:val="bottom"/>
          </w:tcPr>
          <w:p w14:paraId="7F2A8280" w14:textId="41F3FF1F" w:rsidR="00740F48" w:rsidRDefault="00EB5D85" w:rsidP="0043161F">
            <w:pPr>
              <w:jc w:val="right"/>
              <w:rPr>
                <w:rFonts w:ascii="Arial" w:hAnsi="Arial" w:cs="Arial"/>
                <w:bCs/>
                <w:sz w:val="24"/>
                <w:szCs w:val="24"/>
              </w:rPr>
            </w:pPr>
            <w:r>
              <w:rPr>
                <w:rFonts w:ascii="Arial" w:hAnsi="Arial" w:cs="Arial"/>
                <w:bCs/>
                <w:sz w:val="24"/>
                <w:szCs w:val="24"/>
              </w:rPr>
              <w:t>25</w:t>
            </w:r>
          </w:p>
        </w:tc>
      </w:tr>
      <w:tr w:rsidR="00740F48" w14:paraId="3717FAAF" w14:textId="77777777" w:rsidTr="00440CDE">
        <w:tc>
          <w:tcPr>
            <w:tcW w:w="421" w:type="dxa"/>
          </w:tcPr>
          <w:p w14:paraId="318D2940" w14:textId="4EFE0C10" w:rsidR="00740F48" w:rsidRDefault="00946C6C" w:rsidP="0043161F">
            <w:pPr>
              <w:rPr>
                <w:rFonts w:ascii="Arial" w:hAnsi="Arial" w:cs="Arial"/>
                <w:bCs/>
                <w:sz w:val="24"/>
                <w:szCs w:val="24"/>
              </w:rPr>
            </w:pPr>
            <w:r>
              <w:rPr>
                <w:rFonts w:ascii="Arial" w:hAnsi="Arial" w:cs="Arial"/>
                <w:bCs/>
                <w:sz w:val="24"/>
                <w:szCs w:val="24"/>
              </w:rPr>
              <w:t>2.8</w:t>
            </w:r>
          </w:p>
        </w:tc>
        <w:tc>
          <w:tcPr>
            <w:tcW w:w="7938" w:type="dxa"/>
            <w:vAlign w:val="center"/>
          </w:tcPr>
          <w:p w14:paraId="0F7459B0" w14:textId="0FE42925" w:rsidR="00740F48" w:rsidRDefault="00946C6C" w:rsidP="00946C6C">
            <w:pPr>
              <w:jc w:val="both"/>
              <w:rPr>
                <w:rFonts w:ascii="Arial" w:hAnsi="Arial" w:cs="Arial"/>
                <w:bCs/>
                <w:sz w:val="24"/>
                <w:szCs w:val="24"/>
              </w:rPr>
            </w:pPr>
            <w:r w:rsidRPr="00946C6C">
              <w:rPr>
                <w:rFonts w:ascii="Arial" w:hAnsi="Arial" w:cs="Arial"/>
                <w:bCs/>
                <w:sz w:val="24"/>
                <w:szCs w:val="24"/>
              </w:rPr>
              <w:t>Estructura de los informes de los estudiantes, para que sean claros, comprensibles y den información integral del avance y formación de desempeño de los estudiantes</w:t>
            </w:r>
          </w:p>
        </w:tc>
        <w:tc>
          <w:tcPr>
            <w:tcW w:w="469" w:type="dxa"/>
            <w:vAlign w:val="bottom"/>
          </w:tcPr>
          <w:p w14:paraId="7DA17BD1" w14:textId="00555594" w:rsidR="00740F48" w:rsidRDefault="00355664" w:rsidP="0043161F">
            <w:pPr>
              <w:jc w:val="right"/>
              <w:rPr>
                <w:rFonts w:ascii="Arial" w:hAnsi="Arial" w:cs="Arial"/>
                <w:bCs/>
                <w:sz w:val="24"/>
                <w:szCs w:val="24"/>
              </w:rPr>
            </w:pPr>
            <w:r>
              <w:rPr>
                <w:rFonts w:ascii="Arial" w:hAnsi="Arial" w:cs="Arial"/>
                <w:bCs/>
                <w:sz w:val="24"/>
                <w:szCs w:val="24"/>
              </w:rPr>
              <w:t>27</w:t>
            </w:r>
          </w:p>
        </w:tc>
      </w:tr>
      <w:tr w:rsidR="00740F48" w14:paraId="411EF0A9" w14:textId="77777777" w:rsidTr="00440CDE">
        <w:tc>
          <w:tcPr>
            <w:tcW w:w="421" w:type="dxa"/>
          </w:tcPr>
          <w:p w14:paraId="5945781B" w14:textId="507C8ABB" w:rsidR="00740F48" w:rsidRDefault="00946C6C" w:rsidP="0043161F">
            <w:pPr>
              <w:rPr>
                <w:rFonts w:ascii="Arial" w:hAnsi="Arial" w:cs="Arial"/>
                <w:bCs/>
                <w:sz w:val="24"/>
                <w:szCs w:val="24"/>
              </w:rPr>
            </w:pPr>
            <w:r>
              <w:rPr>
                <w:rFonts w:ascii="Arial" w:hAnsi="Arial" w:cs="Arial"/>
                <w:bCs/>
                <w:sz w:val="24"/>
                <w:szCs w:val="24"/>
              </w:rPr>
              <w:t>2.9</w:t>
            </w:r>
          </w:p>
        </w:tc>
        <w:tc>
          <w:tcPr>
            <w:tcW w:w="7938" w:type="dxa"/>
            <w:vAlign w:val="center"/>
          </w:tcPr>
          <w:p w14:paraId="591D9A1F" w14:textId="76A17AEA" w:rsidR="00740F48" w:rsidRDefault="00946C6C" w:rsidP="00946C6C">
            <w:pPr>
              <w:jc w:val="both"/>
              <w:rPr>
                <w:rFonts w:ascii="Arial" w:hAnsi="Arial" w:cs="Arial"/>
                <w:bCs/>
                <w:sz w:val="24"/>
                <w:szCs w:val="24"/>
              </w:rPr>
            </w:pPr>
            <w:r w:rsidRPr="00946C6C">
              <w:rPr>
                <w:rFonts w:ascii="Arial" w:hAnsi="Arial" w:cs="Arial"/>
                <w:bCs/>
                <w:sz w:val="24"/>
                <w:szCs w:val="24"/>
              </w:rPr>
              <w:t>Las instancias, procedimientos y mecanismos de atención y resolución de reclamaciones de padres de familia y estudiantes sobre evaluación y promoción</w:t>
            </w:r>
          </w:p>
        </w:tc>
        <w:tc>
          <w:tcPr>
            <w:tcW w:w="469" w:type="dxa"/>
            <w:vAlign w:val="bottom"/>
          </w:tcPr>
          <w:p w14:paraId="5FAE69D5" w14:textId="44F0FE06" w:rsidR="00740F48" w:rsidRDefault="00613E8D" w:rsidP="0043161F">
            <w:pPr>
              <w:jc w:val="right"/>
              <w:rPr>
                <w:rFonts w:ascii="Arial" w:hAnsi="Arial" w:cs="Arial"/>
                <w:bCs/>
                <w:sz w:val="24"/>
                <w:szCs w:val="24"/>
              </w:rPr>
            </w:pPr>
            <w:r>
              <w:rPr>
                <w:rFonts w:ascii="Arial" w:hAnsi="Arial" w:cs="Arial"/>
                <w:bCs/>
                <w:sz w:val="24"/>
                <w:szCs w:val="24"/>
              </w:rPr>
              <w:t>29</w:t>
            </w:r>
          </w:p>
        </w:tc>
      </w:tr>
      <w:tr w:rsidR="00740F48" w14:paraId="0704C364" w14:textId="77777777" w:rsidTr="00440CDE">
        <w:tc>
          <w:tcPr>
            <w:tcW w:w="421" w:type="dxa"/>
          </w:tcPr>
          <w:p w14:paraId="17D66827" w14:textId="6240C6AB" w:rsidR="00740F48" w:rsidRDefault="007E453A" w:rsidP="0043161F">
            <w:pPr>
              <w:rPr>
                <w:rFonts w:ascii="Arial" w:hAnsi="Arial" w:cs="Arial"/>
                <w:bCs/>
                <w:sz w:val="24"/>
                <w:szCs w:val="24"/>
              </w:rPr>
            </w:pPr>
            <w:r>
              <w:rPr>
                <w:rFonts w:ascii="Arial" w:hAnsi="Arial" w:cs="Arial"/>
                <w:bCs/>
                <w:sz w:val="24"/>
                <w:szCs w:val="24"/>
              </w:rPr>
              <w:t>2.10</w:t>
            </w:r>
          </w:p>
        </w:tc>
        <w:tc>
          <w:tcPr>
            <w:tcW w:w="7938" w:type="dxa"/>
            <w:vAlign w:val="center"/>
          </w:tcPr>
          <w:p w14:paraId="176664CE" w14:textId="6F6B8B3B" w:rsidR="00740F48" w:rsidRDefault="007E453A" w:rsidP="00946C6C">
            <w:pPr>
              <w:jc w:val="both"/>
              <w:rPr>
                <w:rFonts w:ascii="Arial" w:hAnsi="Arial" w:cs="Arial"/>
                <w:bCs/>
                <w:sz w:val="24"/>
                <w:szCs w:val="24"/>
              </w:rPr>
            </w:pPr>
            <w:r w:rsidRPr="007E453A">
              <w:rPr>
                <w:rFonts w:ascii="Arial" w:hAnsi="Arial" w:cs="Arial"/>
                <w:bCs/>
                <w:sz w:val="24"/>
                <w:szCs w:val="24"/>
              </w:rPr>
              <w:t>Los mecanismos de participación de la comunidad en la construcción del sistema institucional de evaluación</w:t>
            </w:r>
          </w:p>
        </w:tc>
        <w:tc>
          <w:tcPr>
            <w:tcW w:w="469" w:type="dxa"/>
            <w:vAlign w:val="bottom"/>
          </w:tcPr>
          <w:p w14:paraId="4E35F4FF" w14:textId="326DA36E" w:rsidR="00740F48" w:rsidRDefault="00613E8D" w:rsidP="0043161F">
            <w:pPr>
              <w:jc w:val="right"/>
              <w:rPr>
                <w:rFonts w:ascii="Arial" w:hAnsi="Arial" w:cs="Arial"/>
                <w:bCs/>
                <w:sz w:val="24"/>
                <w:szCs w:val="24"/>
              </w:rPr>
            </w:pPr>
            <w:r>
              <w:rPr>
                <w:rFonts w:ascii="Arial" w:hAnsi="Arial" w:cs="Arial"/>
                <w:bCs/>
                <w:sz w:val="24"/>
                <w:szCs w:val="24"/>
              </w:rPr>
              <w:t>30</w:t>
            </w:r>
          </w:p>
        </w:tc>
      </w:tr>
      <w:tr w:rsidR="00740F48" w14:paraId="01340D1E" w14:textId="77777777" w:rsidTr="00440CDE">
        <w:tc>
          <w:tcPr>
            <w:tcW w:w="421" w:type="dxa"/>
          </w:tcPr>
          <w:p w14:paraId="231026BB" w14:textId="77777777" w:rsidR="00740F48" w:rsidRDefault="00740F48" w:rsidP="0043161F">
            <w:pPr>
              <w:rPr>
                <w:rFonts w:ascii="Arial" w:hAnsi="Arial" w:cs="Arial"/>
                <w:bCs/>
                <w:sz w:val="24"/>
                <w:szCs w:val="24"/>
              </w:rPr>
            </w:pPr>
          </w:p>
        </w:tc>
        <w:tc>
          <w:tcPr>
            <w:tcW w:w="7938" w:type="dxa"/>
            <w:vAlign w:val="center"/>
          </w:tcPr>
          <w:p w14:paraId="3DAAA455" w14:textId="5530045D" w:rsidR="00740F48" w:rsidRDefault="007E453A" w:rsidP="00946C6C">
            <w:pPr>
              <w:jc w:val="both"/>
              <w:rPr>
                <w:rFonts w:ascii="Arial" w:hAnsi="Arial" w:cs="Arial"/>
                <w:bCs/>
                <w:sz w:val="24"/>
                <w:szCs w:val="24"/>
              </w:rPr>
            </w:pPr>
            <w:r w:rsidRPr="007E453A">
              <w:rPr>
                <w:rFonts w:ascii="Arial" w:hAnsi="Arial" w:cs="Arial"/>
                <w:bCs/>
                <w:sz w:val="24"/>
                <w:szCs w:val="24"/>
              </w:rPr>
              <w:t>CAPÍTULO 3</w:t>
            </w:r>
          </w:p>
        </w:tc>
        <w:tc>
          <w:tcPr>
            <w:tcW w:w="469" w:type="dxa"/>
            <w:vAlign w:val="bottom"/>
          </w:tcPr>
          <w:p w14:paraId="566F26E5" w14:textId="51A45EBF" w:rsidR="00740F48" w:rsidRDefault="00740F48" w:rsidP="0043161F">
            <w:pPr>
              <w:jc w:val="right"/>
              <w:rPr>
                <w:rFonts w:ascii="Arial" w:hAnsi="Arial" w:cs="Arial"/>
                <w:bCs/>
                <w:sz w:val="24"/>
                <w:szCs w:val="24"/>
              </w:rPr>
            </w:pPr>
          </w:p>
        </w:tc>
      </w:tr>
      <w:tr w:rsidR="00740F48" w14:paraId="5396D1E9" w14:textId="77777777" w:rsidTr="00440CDE">
        <w:tc>
          <w:tcPr>
            <w:tcW w:w="421" w:type="dxa"/>
          </w:tcPr>
          <w:p w14:paraId="5C0E1955" w14:textId="6BF7D42E" w:rsidR="00740F48" w:rsidRDefault="007E453A" w:rsidP="0043161F">
            <w:pPr>
              <w:rPr>
                <w:rFonts w:ascii="Arial" w:hAnsi="Arial" w:cs="Arial"/>
                <w:bCs/>
                <w:sz w:val="24"/>
                <w:szCs w:val="24"/>
              </w:rPr>
            </w:pPr>
            <w:r>
              <w:rPr>
                <w:rFonts w:ascii="Arial" w:hAnsi="Arial" w:cs="Arial"/>
                <w:bCs/>
                <w:sz w:val="24"/>
                <w:szCs w:val="24"/>
              </w:rPr>
              <w:t>3.</w:t>
            </w:r>
          </w:p>
        </w:tc>
        <w:tc>
          <w:tcPr>
            <w:tcW w:w="7938" w:type="dxa"/>
            <w:vAlign w:val="center"/>
          </w:tcPr>
          <w:p w14:paraId="23EEB59C" w14:textId="32EE1980" w:rsidR="00740F48" w:rsidRDefault="007E453A" w:rsidP="00946C6C">
            <w:pPr>
              <w:jc w:val="both"/>
              <w:rPr>
                <w:rFonts w:ascii="Arial" w:hAnsi="Arial" w:cs="Arial"/>
                <w:bCs/>
                <w:sz w:val="24"/>
                <w:szCs w:val="24"/>
              </w:rPr>
            </w:pPr>
            <w:r w:rsidRPr="007E453A">
              <w:rPr>
                <w:rFonts w:ascii="Arial" w:hAnsi="Arial" w:cs="Arial"/>
                <w:bCs/>
                <w:sz w:val="24"/>
                <w:szCs w:val="24"/>
              </w:rPr>
              <w:t>Aspectos complementarios del sistema institucional de evaluación</w:t>
            </w:r>
          </w:p>
        </w:tc>
        <w:tc>
          <w:tcPr>
            <w:tcW w:w="469" w:type="dxa"/>
            <w:vAlign w:val="bottom"/>
          </w:tcPr>
          <w:p w14:paraId="17B9F273" w14:textId="4B6EC416"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16737CC2" w14:textId="77777777" w:rsidTr="00440CDE">
        <w:tc>
          <w:tcPr>
            <w:tcW w:w="421" w:type="dxa"/>
          </w:tcPr>
          <w:p w14:paraId="66F261C0" w14:textId="22C24CE1" w:rsidR="00740F48" w:rsidRDefault="007E453A" w:rsidP="0043161F">
            <w:pPr>
              <w:rPr>
                <w:rFonts w:ascii="Arial" w:hAnsi="Arial" w:cs="Arial"/>
                <w:bCs/>
                <w:sz w:val="24"/>
                <w:szCs w:val="24"/>
              </w:rPr>
            </w:pPr>
            <w:r>
              <w:rPr>
                <w:rFonts w:ascii="Arial" w:hAnsi="Arial" w:cs="Arial"/>
                <w:bCs/>
                <w:sz w:val="24"/>
                <w:szCs w:val="24"/>
              </w:rPr>
              <w:t>3.1</w:t>
            </w:r>
          </w:p>
        </w:tc>
        <w:tc>
          <w:tcPr>
            <w:tcW w:w="7938" w:type="dxa"/>
            <w:vAlign w:val="center"/>
          </w:tcPr>
          <w:p w14:paraId="7B9CF516" w14:textId="272E8783" w:rsidR="00740F48" w:rsidRDefault="007E453A" w:rsidP="00946C6C">
            <w:pPr>
              <w:jc w:val="both"/>
              <w:rPr>
                <w:rFonts w:ascii="Arial" w:hAnsi="Arial" w:cs="Arial"/>
                <w:bCs/>
                <w:sz w:val="24"/>
                <w:szCs w:val="24"/>
              </w:rPr>
            </w:pPr>
            <w:r w:rsidRPr="007E453A">
              <w:rPr>
                <w:rFonts w:ascii="Arial" w:hAnsi="Arial" w:cs="Arial"/>
                <w:bCs/>
                <w:sz w:val="24"/>
                <w:szCs w:val="24"/>
              </w:rPr>
              <w:t>La definición del porcentaje de asistencia escolar, que incide en la promoción de los estudiantes</w:t>
            </w:r>
          </w:p>
        </w:tc>
        <w:tc>
          <w:tcPr>
            <w:tcW w:w="469" w:type="dxa"/>
            <w:vAlign w:val="bottom"/>
          </w:tcPr>
          <w:p w14:paraId="4F73543D" w14:textId="1014CA7F"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503E8ECA" w14:textId="77777777" w:rsidTr="00440CDE">
        <w:tc>
          <w:tcPr>
            <w:tcW w:w="421" w:type="dxa"/>
          </w:tcPr>
          <w:p w14:paraId="5DF48CDE" w14:textId="114A303E" w:rsidR="00740F48" w:rsidRDefault="007E453A" w:rsidP="0043161F">
            <w:pPr>
              <w:rPr>
                <w:rFonts w:ascii="Arial" w:hAnsi="Arial" w:cs="Arial"/>
                <w:bCs/>
                <w:sz w:val="24"/>
                <w:szCs w:val="24"/>
              </w:rPr>
            </w:pPr>
            <w:r>
              <w:rPr>
                <w:rFonts w:ascii="Arial" w:hAnsi="Arial" w:cs="Arial"/>
                <w:bCs/>
                <w:sz w:val="24"/>
                <w:szCs w:val="24"/>
              </w:rPr>
              <w:lastRenderedPageBreak/>
              <w:t>3.2</w:t>
            </w:r>
          </w:p>
        </w:tc>
        <w:tc>
          <w:tcPr>
            <w:tcW w:w="7938" w:type="dxa"/>
            <w:vAlign w:val="center"/>
          </w:tcPr>
          <w:p w14:paraId="09CD038F" w14:textId="6082872C" w:rsidR="00740F48" w:rsidRDefault="007E453A" w:rsidP="00946C6C">
            <w:pPr>
              <w:jc w:val="both"/>
              <w:rPr>
                <w:rFonts w:ascii="Arial" w:hAnsi="Arial" w:cs="Arial"/>
                <w:bCs/>
                <w:sz w:val="24"/>
                <w:szCs w:val="24"/>
              </w:rPr>
            </w:pPr>
            <w:r w:rsidRPr="007E453A">
              <w:rPr>
                <w:rFonts w:ascii="Arial" w:hAnsi="Arial" w:cs="Arial"/>
                <w:bCs/>
                <w:sz w:val="24"/>
                <w:szCs w:val="24"/>
              </w:rPr>
              <w:t>Los procesos, criterios y procedimientos para la definición de la promoción anticipada</w:t>
            </w:r>
          </w:p>
        </w:tc>
        <w:tc>
          <w:tcPr>
            <w:tcW w:w="469" w:type="dxa"/>
            <w:vAlign w:val="bottom"/>
          </w:tcPr>
          <w:p w14:paraId="190E2F70" w14:textId="7D4CDF51" w:rsidR="00740F48" w:rsidRDefault="00613E8D" w:rsidP="0043161F">
            <w:pPr>
              <w:jc w:val="right"/>
              <w:rPr>
                <w:rFonts w:ascii="Arial" w:hAnsi="Arial" w:cs="Arial"/>
                <w:bCs/>
                <w:sz w:val="24"/>
                <w:szCs w:val="24"/>
              </w:rPr>
            </w:pPr>
            <w:r>
              <w:rPr>
                <w:rFonts w:ascii="Arial" w:hAnsi="Arial" w:cs="Arial"/>
                <w:bCs/>
                <w:sz w:val="24"/>
                <w:szCs w:val="24"/>
              </w:rPr>
              <w:t>31</w:t>
            </w:r>
          </w:p>
        </w:tc>
      </w:tr>
      <w:tr w:rsidR="007E453A" w14:paraId="1450EA30" w14:textId="77777777" w:rsidTr="00440CDE">
        <w:tc>
          <w:tcPr>
            <w:tcW w:w="421" w:type="dxa"/>
          </w:tcPr>
          <w:p w14:paraId="36676D1F" w14:textId="53BB7615" w:rsidR="007E453A" w:rsidRDefault="007E453A" w:rsidP="0043161F">
            <w:pPr>
              <w:rPr>
                <w:rFonts w:ascii="Arial" w:hAnsi="Arial" w:cs="Arial"/>
                <w:bCs/>
                <w:sz w:val="24"/>
                <w:szCs w:val="24"/>
              </w:rPr>
            </w:pPr>
            <w:r>
              <w:rPr>
                <w:rFonts w:ascii="Arial" w:hAnsi="Arial" w:cs="Arial"/>
                <w:bCs/>
                <w:sz w:val="24"/>
                <w:szCs w:val="24"/>
              </w:rPr>
              <w:t>3.3</w:t>
            </w:r>
          </w:p>
        </w:tc>
        <w:tc>
          <w:tcPr>
            <w:tcW w:w="7938" w:type="dxa"/>
            <w:vAlign w:val="center"/>
          </w:tcPr>
          <w:p w14:paraId="38D205AB" w14:textId="48E35045" w:rsidR="007E453A" w:rsidRDefault="007E453A" w:rsidP="00946C6C">
            <w:pPr>
              <w:jc w:val="both"/>
              <w:rPr>
                <w:rFonts w:ascii="Arial" w:hAnsi="Arial" w:cs="Arial"/>
                <w:bCs/>
                <w:sz w:val="24"/>
                <w:szCs w:val="24"/>
              </w:rPr>
            </w:pPr>
            <w:r w:rsidRPr="007E453A">
              <w:rPr>
                <w:rFonts w:ascii="Arial" w:hAnsi="Arial" w:cs="Arial"/>
                <w:bCs/>
                <w:sz w:val="24"/>
                <w:szCs w:val="24"/>
              </w:rPr>
              <w:t>Derechos y deberes del estudiante con el sistema institucional de evaluación</w:t>
            </w:r>
          </w:p>
        </w:tc>
        <w:tc>
          <w:tcPr>
            <w:tcW w:w="469" w:type="dxa"/>
            <w:vAlign w:val="bottom"/>
          </w:tcPr>
          <w:p w14:paraId="6C304EEE" w14:textId="1388804D" w:rsidR="007E453A" w:rsidRDefault="00950C7B" w:rsidP="0043161F">
            <w:pPr>
              <w:jc w:val="right"/>
              <w:rPr>
                <w:rFonts w:ascii="Arial" w:hAnsi="Arial" w:cs="Arial"/>
                <w:bCs/>
                <w:sz w:val="24"/>
                <w:szCs w:val="24"/>
              </w:rPr>
            </w:pPr>
            <w:r>
              <w:rPr>
                <w:rFonts w:ascii="Arial" w:hAnsi="Arial" w:cs="Arial"/>
                <w:bCs/>
                <w:sz w:val="24"/>
                <w:szCs w:val="24"/>
              </w:rPr>
              <w:t>32</w:t>
            </w:r>
          </w:p>
        </w:tc>
      </w:tr>
      <w:tr w:rsidR="007E453A" w14:paraId="24C17B51" w14:textId="77777777" w:rsidTr="00440CDE">
        <w:tc>
          <w:tcPr>
            <w:tcW w:w="421" w:type="dxa"/>
          </w:tcPr>
          <w:p w14:paraId="66CFECBB" w14:textId="7AC691C5" w:rsidR="007E453A" w:rsidRDefault="007E453A" w:rsidP="0043161F">
            <w:pPr>
              <w:rPr>
                <w:rFonts w:ascii="Arial" w:hAnsi="Arial" w:cs="Arial"/>
                <w:bCs/>
                <w:sz w:val="24"/>
                <w:szCs w:val="24"/>
              </w:rPr>
            </w:pPr>
            <w:r>
              <w:rPr>
                <w:rFonts w:ascii="Arial" w:hAnsi="Arial" w:cs="Arial"/>
                <w:bCs/>
                <w:sz w:val="24"/>
                <w:szCs w:val="24"/>
              </w:rPr>
              <w:t>3.4</w:t>
            </w:r>
          </w:p>
        </w:tc>
        <w:tc>
          <w:tcPr>
            <w:tcW w:w="7938" w:type="dxa"/>
            <w:vAlign w:val="center"/>
          </w:tcPr>
          <w:p w14:paraId="51B9AD9B" w14:textId="67DAA6CD" w:rsidR="007E453A" w:rsidRDefault="007E453A" w:rsidP="00946C6C">
            <w:pPr>
              <w:jc w:val="both"/>
              <w:rPr>
                <w:rFonts w:ascii="Arial" w:hAnsi="Arial" w:cs="Arial"/>
                <w:bCs/>
                <w:sz w:val="24"/>
                <w:szCs w:val="24"/>
              </w:rPr>
            </w:pPr>
            <w:r w:rsidRPr="007E453A">
              <w:rPr>
                <w:rFonts w:ascii="Arial" w:hAnsi="Arial" w:cs="Arial"/>
                <w:bCs/>
                <w:sz w:val="24"/>
                <w:szCs w:val="24"/>
              </w:rPr>
              <w:t>Derechos y deberes de los padres de familia con el sistema institucional de evaluación</w:t>
            </w:r>
          </w:p>
        </w:tc>
        <w:tc>
          <w:tcPr>
            <w:tcW w:w="469" w:type="dxa"/>
            <w:vAlign w:val="bottom"/>
          </w:tcPr>
          <w:p w14:paraId="5B45EDD2" w14:textId="29812C9F"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3C970D81" w14:textId="77777777" w:rsidTr="00440CDE">
        <w:tc>
          <w:tcPr>
            <w:tcW w:w="421" w:type="dxa"/>
          </w:tcPr>
          <w:p w14:paraId="18ACC358" w14:textId="62F56F67" w:rsidR="007E453A" w:rsidRDefault="007E453A" w:rsidP="0043161F">
            <w:pPr>
              <w:rPr>
                <w:rFonts w:ascii="Arial" w:hAnsi="Arial" w:cs="Arial"/>
                <w:bCs/>
                <w:sz w:val="24"/>
                <w:szCs w:val="24"/>
              </w:rPr>
            </w:pPr>
            <w:r>
              <w:rPr>
                <w:rFonts w:ascii="Arial" w:hAnsi="Arial" w:cs="Arial"/>
                <w:bCs/>
                <w:sz w:val="24"/>
                <w:szCs w:val="24"/>
              </w:rPr>
              <w:t>3.5</w:t>
            </w:r>
          </w:p>
        </w:tc>
        <w:tc>
          <w:tcPr>
            <w:tcW w:w="7938" w:type="dxa"/>
            <w:vAlign w:val="center"/>
          </w:tcPr>
          <w:p w14:paraId="36CED259" w14:textId="0A498AAA" w:rsidR="007E453A" w:rsidRDefault="007E453A" w:rsidP="00946C6C">
            <w:pPr>
              <w:jc w:val="both"/>
              <w:rPr>
                <w:rFonts w:ascii="Arial" w:hAnsi="Arial" w:cs="Arial"/>
                <w:bCs/>
                <w:sz w:val="24"/>
                <w:szCs w:val="24"/>
              </w:rPr>
            </w:pPr>
            <w:r w:rsidRPr="007E453A">
              <w:rPr>
                <w:rFonts w:ascii="Arial" w:hAnsi="Arial" w:cs="Arial"/>
                <w:bCs/>
                <w:sz w:val="24"/>
                <w:szCs w:val="24"/>
              </w:rPr>
              <w:t>Registro escolar</w:t>
            </w:r>
          </w:p>
        </w:tc>
        <w:tc>
          <w:tcPr>
            <w:tcW w:w="469" w:type="dxa"/>
            <w:vAlign w:val="bottom"/>
          </w:tcPr>
          <w:p w14:paraId="37686FD5" w14:textId="300F5600"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190CDA00" w14:textId="77777777" w:rsidTr="00440CDE">
        <w:tc>
          <w:tcPr>
            <w:tcW w:w="421" w:type="dxa"/>
          </w:tcPr>
          <w:p w14:paraId="11954EA7" w14:textId="15DCAA7C" w:rsidR="007E453A" w:rsidRDefault="007E453A" w:rsidP="0043161F">
            <w:pPr>
              <w:rPr>
                <w:rFonts w:ascii="Arial" w:hAnsi="Arial" w:cs="Arial"/>
                <w:bCs/>
                <w:sz w:val="24"/>
                <w:szCs w:val="24"/>
              </w:rPr>
            </w:pPr>
            <w:r>
              <w:rPr>
                <w:rFonts w:ascii="Arial" w:hAnsi="Arial" w:cs="Arial"/>
                <w:bCs/>
                <w:sz w:val="24"/>
                <w:szCs w:val="24"/>
              </w:rPr>
              <w:t>3.6</w:t>
            </w:r>
          </w:p>
        </w:tc>
        <w:tc>
          <w:tcPr>
            <w:tcW w:w="7938" w:type="dxa"/>
            <w:vAlign w:val="center"/>
          </w:tcPr>
          <w:p w14:paraId="27F7213B" w14:textId="6D3DBAF6" w:rsidR="007E453A" w:rsidRDefault="007E453A" w:rsidP="00946C6C">
            <w:pPr>
              <w:jc w:val="both"/>
              <w:rPr>
                <w:rFonts w:ascii="Arial" w:hAnsi="Arial" w:cs="Arial"/>
                <w:bCs/>
                <w:sz w:val="24"/>
                <w:szCs w:val="24"/>
              </w:rPr>
            </w:pPr>
            <w:r w:rsidRPr="007E453A">
              <w:rPr>
                <w:rFonts w:ascii="Arial" w:hAnsi="Arial" w:cs="Arial"/>
                <w:bCs/>
                <w:sz w:val="24"/>
                <w:szCs w:val="24"/>
              </w:rPr>
              <w:t>Constancia de desempeño</w:t>
            </w:r>
          </w:p>
        </w:tc>
        <w:tc>
          <w:tcPr>
            <w:tcW w:w="469" w:type="dxa"/>
            <w:vAlign w:val="bottom"/>
          </w:tcPr>
          <w:p w14:paraId="4EC28FA0" w14:textId="2D3AEB81" w:rsidR="007E453A" w:rsidRDefault="00950C7B" w:rsidP="0043161F">
            <w:pPr>
              <w:jc w:val="right"/>
              <w:rPr>
                <w:rFonts w:ascii="Arial" w:hAnsi="Arial" w:cs="Arial"/>
                <w:bCs/>
                <w:sz w:val="24"/>
                <w:szCs w:val="24"/>
              </w:rPr>
            </w:pPr>
            <w:r>
              <w:rPr>
                <w:rFonts w:ascii="Arial" w:hAnsi="Arial" w:cs="Arial"/>
                <w:bCs/>
                <w:sz w:val="24"/>
                <w:szCs w:val="24"/>
              </w:rPr>
              <w:t>34</w:t>
            </w:r>
          </w:p>
        </w:tc>
      </w:tr>
      <w:tr w:rsidR="007E453A" w14:paraId="5D704B22" w14:textId="77777777" w:rsidTr="00440CDE">
        <w:tc>
          <w:tcPr>
            <w:tcW w:w="421" w:type="dxa"/>
          </w:tcPr>
          <w:p w14:paraId="4DC5CF13" w14:textId="566566B5" w:rsidR="007E453A" w:rsidRDefault="007E453A" w:rsidP="0043161F">
            <w:pPr>
              <w:rPr>
                <w:rFonts w:ascii="Arial" w:hAnsi="Arial" w:cs="Arial"/>
                <w:bCs/>
                <w:sz w:val="24"/>
                <w:szCs w:val="24"/>
              </w:rPr>
            </w:pPr>
            <w:r>
              <w:rPr>
                <w:rFonts w:ascii="Arial" w:hAnsi="Arial" w:cs="Arial"/>
                <w:bCs/>
                <w:sz w:val="24"/>
                <w:szCs w:val="24"/>
              </w:rPr>
              <w:t>3.7</w:t>
            </w:r>
          </w:p>
        </w:tc>
        <w:tc>
          <w:tcPr>
            <w:tcW w:w="7938" w:type="dxa"/>
            <w:vAlign w:val="center"/>
          </w:tcPr>
          <w:p w14:paraId="38A5EDE9" w14:textId="3FCEE840" w:rsidR="007E453A" w:rsidRDefault="007E453A" w:rsidP="00946C6C">
            <w:pPr>
              <w:jc w:val="both"/>
              <w:rPr>
                <w:rFonts w:ascii="Arial" w:hAnsi="Arial" w:cs="Arial"/>
                <w:bCs/>
                <w:sz w:val="24"/>
                <w:szCs w:val="24"/>
              </w:rPr>
            </w:pPr>
            <w:r w:rsidRPr="007E453A">
              <w:rPr>
                <w:rFonts w:ascii="Arial" w:hAnsi="Arial" w:cs="Arial"/>
                <w:bCs/>
                <w:sz w:val="24"/>
                <w:szCs w:val="24"/>
              </w:rPr>
              <w:t>Proceso de graduación</w:t>
            </w:r>
          </w:p>
        </w:tc>
        <w:tc>
          <w:tcPr>
            <w:tcW w:w="469" w:type="dxa"/>
            <w:vAlign w:val="bottom"/>
          </w:tcPr>
          <w:p w14:paraId="50A4CD99" w14:textId="37E6A5B4"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17C86246" w14:textId="77777777" w:rsidTr="00440CDE">
        <w:tc>
          <w:tcPr>
            <w:tcW w:w="421" w:type="dxa"/>
          </w:tcPr>
          <w:p w14:paraId="2A3CA8A3" w14:textId="77C5C91B" w:rsidR="007E453A" w:rsidRDefault="007E453A" w:rsidP="0043161F">
            <w:pPr>
              <w:rPr>
                <w:rFonts w:ascii="Arial" w:hAnsi="Arial" w:cs="Arial"/>
                <w:bCs/>
                <w:sz w:val="24"/>
                <w:szCs w:val="24"/>
              </w:rPr>
            </w:pPr>
            <w:r>
              <w:rPr>
                <w:rFonts w:ascii="Arial" w:hAnsi="Arial" w:cs="Arial"/>
                <w:bCs/>
                <w:sz w:val="24"/>
                <w:szCs w:val="24"/>
              </w:rPr>
              <w:t>3.8</w:t>
            </w:r>
          </w:p>
        </w:tc>
        <w:tc>
          <w:tcPr>
            <w:tcW w:w="7938" w:type="dxa"/>
            <w:vAlign w:val="center"/>
          </w:tcPr>
          <w:p w14:paraId="741E489B" w14:textId="26DAEE2D" w:rsidR="007E453A" w:rsidRDefault="007E453A" w:rsidP="00946C6C">
            <w:pPr>
              <w:jc w:val="both"/>
              <w:rPr>
                <w:rFonts w:ascii="Arial" w:hAnsi="Arial" w:cs="Arial"/>
                <w:bCs/>
                <w:sz w:val="24"/>
                <w:szCs w:val="24"/>
              </w:rPr>
            </w:pPr>
            <w:r w:rsidRPr="007E453A">
              <w:rPr>
                <w:rFonts w:ascii="Arial" w:hAnsi="Arial" w:cs="Arial"/>
                <w:bCs/>
                <w:sz w:val="24"/>
                <w:szCs w:val="24"/>
              </w:rPr>
              <w:t>Procedimientos para la definición del sistema institucional de evaluación</w:t>
            </w:r>
          </w:p>
        </w:tc>
        <w:tc>
          <w:tcPr>
            <w:tcW w:w="469" w:type="dxa"/>
            <w:vAlign w:val="bottom"/>
          </w:tcPr>
          <w:p w14:paraId="48D468E1" w14:textId="24E269FC"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28BF64FF" w14:textId="77777777" w:rsidTr="00440CDE">
        <w:tc>
          <w:tcPr>
            <w:tcW w:w="421" w:type="dxa"/>
          </w:tcPr>
          <w:p w14:paraId="04547334" w14:textId="671D5E3B" w:rsidR="007E453A" w:rsidRDefault="007E453A" w:rsidP="0043161F">
            <w:pPr>
              <w:rPr>
                <w:rFonts w:ascii="Arial" w:hAnsi="Arial" w:cs="Arial"/>
                <w:bCs/>
                <w:sz w:val="24"/>
                <w:szCs w:val="24"/>
              </w:rPr>
            </w:pPr>
            <w:r>
              <w:rPr>
                <w:rFonts w:ascii="Arial" w:hAnsi="Arial" w:cs="Arial"/>
                <w:bCs/>
                <w:sz w:val="24"/>
                <w:szCs w:val="24"/>
              </w:rPr>
              <w:t>3.9</w:t>
            </w:r>
          </w:p>
        </w:tc>
        <w:tc>
          <w:tcPr>
            <w:tcW w:w="7938" w:type="dxa"/>
            <w:vAlign w:val="center"/>
          </w:tcPr>
          <w:p w14:paraId="36D44E0F" w14:textId="265899AB" w:rsidR="007E453A" w:rsidRDefault="007E453A" w:rsidP="00946C6C">
            <w:pPr>
              <w:jc w:val="both"/>
              <w:rPr>
                <w:rFonts w:ascii="Arial" w:hAnsi="Arial" w:cs="Arial"/>
                <w:bCs/>
                <w:sz w:val="24"/>
                <w:szCs w:val="24"/>
              </w:rPr>
            </w:pPr>
            <w:r w:rsidRPr="007E453A">
              <w:rPr>
                <w:rFonts w:ascii="Arial" w:hAnsi="Arial" w:cs="Arial"/>
                <w:bCs/>
                <w:sz w:val="24"/>
                <w:szCs w:val="24"/>
              </w:rPr>
              <w:t>Socialización del sistema institucional de evaluación</w:t>
            </w:r>
          </w:p>
        </w:tc>
        <w:tc>
          <w:tcPr>
            <w:tcW w:w="469" w:type="dxa"/>
            <w:vAlign w:val="bottom"/>
          </w:tcPr>
          <w:p w14:paraId="09C369D2" w14:textId="5E155A5C" w:rsidR="007E453A" w:rsidRDefault="007E453A" w:rsidP="0043161F">
            <w:pPr>
              <w:jc w:val="right"/>
              <w:rPr>
                <w:rFonts w:ascii="Arial" w:hAnsi="Arial" w:cs="Arial"/>
                <w:bCs/>
                <w:sz w:val="24"/>
                <w:szCs w:val="24"/>
              </w:rPr>
            </w:pPr>
          </w:p>
        </w:tc>
      </w:tr>
      <w:tr w:rsidR="007E453A" w14:paraId="32AF4B21" w14:textId="77777777" w:rsidTr="00440CDE">
        <w:tc>
          <w:tcPr>
            <w:tcW w:w="421" w:type="dxa"/>
          </w:tcPr>
          <w:p w14:paraId="3627407E" w14:textId="249B551C" w:rsidR="007E453A" w:rsidRDefault="007E453A" w:rsidP="0043161F">
            <w:pPr>
              <w:rPr>
                <w:rFonts w:ascii="Arial" w:hAnsi="Arial" w:cs="Arial"/>
                <w:bCs/>
                <w:sz w:val="24"/>
                <w:szCs w:val="24"/>
              </w:rPr>
            </w:pPr>
            <w:r>
              <w:rPr>
                <w:rFonts w:ascii="Arial" w:hAnsi="Arial" w:cs="Arial"/>
                <w:bCs/>
                <w:sz w:val="24"/>
                <w:szCs w:val="24"/>
              </w:rPr>
              <w:t>3.10</w:t>
            </w:r>
          </w:p>
        </w:tc>
        <w:tc>
          <w:tcPr>
            <w:tcW w:w="7938" w:type="dxa"/>
            <w:vAlign w:val="center"/>
          </w:tcPr>
          <w:p w14:paraId="1AE1FAF1" w14:textId="071B4766" w:rsidR="007E453A" w:rsidRDefault="007E453A" w:rsidP="00946C6C">
            <w:pPr>
              <w:jc w:val="both"/>
              <w:rPr>
                <w:rFonts w:ascii="Arial" w:hAnsi="Arial" w:cs="Arial"/>
                <w:bCs/>
                <w:sz w:val="24"/>
                <w:szCs w:val="24"/>
              </w:rPr>
            </w:pPr>
            <w:r w:rsidRPr="007E453A">
              <w:rPr>
                <w:rFonts w:ascii="Arial" w:hAnsi="Arial" w:cs="Arial"/>
                <w:bCs/>
                <w:sz w:val="24"/>
                <w:szCs w:val="24"/>
              </w:rPr>
              <w:t>Los procesos, estrategias y acciones para informar sobre el sistema de evaluación a los nuevos estudiantes, padres de familia y docentes que ingresen durante cada período escolar</w:t>
            </w:r>
          </w:p>
        </w:tc>
        <w:tc>
          <w:tcPr>
            <w:tcW w:w="469" w:type="dxa"/>
            <w:vAlign w:val="bottom"/>
          </w:tcPr>
          <w:p w14:paraId="6A64A8DE" w14:textId="6FDA7264" w:rsidR="007E453A" w:rsidRDefault="00950C7B" w:rsidP="0043161F">
            <w:pPr>
              <w:jc w:val="right"/>
              <w:rPr>
                <w:rFonts w:ascii="Arial" w:hAnsi="Arial" w:cs="Arial"/>
                <w:bCs/>
                <w:sz w:val="24"/>
                <w:szCs w:val="24"/>
              </w:rPr>
            </w:pPr>
            <w:r>
              <w:rPr>
                <w:rFonts w:ascii="Arial" w:hAnsi="Arial" w:cs="Arial"/>
                <w:bCs/>
                <w:sz w:val="24"/>
                <w:szCs w:val="24"/>
              </w:rPr>
              <w:t>36</w:t>
            </w:r>
          </w:p>
        </w:tc>
      </w:tr>
    </w:tbl>
    <w:p w14:paraId="1323750A" w14:textId="5CB15325" w:rsidR="008D6BF0" w:rsidRDefault="008D6BF0">
      <w:pPr>
        <w:rPr>
          <w:rFonts w:ascii="Arial" w:hAnsi="Arial" w:cs="Arial"/>
          <w:bCs/>
          <w:sz w:val="24"/>
          <w:szCs w:val="24"/>
        </w:rPr>
      </w:pPr>
    </w:p>
    <w:p w14:paraId="33248358" w14:textId="77777777" w:rsidR="00740F48" w:rsidRDefault="00740F48">
      <w:pPr>
        <w:rPr>
          <w:rFonts w:ascii="Arial" w:hAnsi="Arial" w:cs="Arial"/>
          <w:b/>
          <w:color w:val="00B050"/>
          <w:sz w:val="24"/>
          <w:szCs w:val="24"/>
        </w:rPr>
      </w:pPr>
      <w:r>
        <w:rPr>
          <w:rFonts w:ascii="Arial" w:hAnsi="Arial" w:cs="Arial"/>
          <w:b/>
          <w:color w:val="00B050"/>
          <w:sz w:val="24"/>
          <w:szCs w:val="24"/>
        </w:rPr>
        <w:br w:type="page"/>
      </w:r>
    </w:p>
    <w:p w14:paraId="26349095" w14:textId="0E24C19E" w:rsidR="00740F48" w:rsidRDefault="00740F48" w:rsidP="00740F48">
      <w:pPr>
        <w:spacing w:after="0" w:line="240" w:lineRule="auto"/>
        <w:jc w:val="center"/>
        <w:rPr>
          <w:rFonts w:ascii="Arial" w:hAnsi="Arial" w:cs="Arial"/>
          <w:b/>
          <w:color w:val="00B050"/>
          <w:sz w:val="24"/>
          <w:szCs w:val="24"/>
        </w:rPr>
      </w:pPr>
      <w:r w:rsidRPr="00CB1DC4">
        <w:rPr>
          <w:rFonts w:ascii="Arial" w:hAnsi="Arial" w:cs="Arial"/>
          <w:b/>
          <w:color w:val="00B050"/>
          <w:sz w:val="24"/>
          <w:szCs w:val="24"/>
        </w:rPr>
        <w:lastRenderedPageBreak/>
        <w:t>INTRODUCCIÓN</w:t>
      </w:r>
    </w:p>
    <w:p w14:paraId="499B694A" w14:textId="77777777" w:rsidR="00740F48" w:rsidRDefault="00740F48" w:rsidP="00740F48">
      <w:pPr>
        <w:spacing w:after="0" w:line="240" w:lineRule="auto"/>
        <w:jc w:val="center"/>
        <w:rPr>
          <w:rFonts w:ascii="Arial" w:hAnsi="Arial" w:cs="Arial"/>
          <w:b/>
          <w:color w:val="00B050"/>
          <w:sz w:val="24"/>
          <w:szCs w:val="24"/>
        </w:rPr>
      </w:pPr>
    </w:p>
    <w:p w14:paraId="6A230875" w14:textId="77777777" w:rsidR="00740F48" w:rsidRPr="00CB1DC4" w:rsidRDefault="00740F48" w:rsidP="00740F48">
      <w:pPr>
        <w:spacing w:after="0" w:line="240" w:lineRule="auto"/>
        <w:jc w:val="center"/>
        <w:rPr>
          <w:rFonts w:ascii="Arial" w:hAnsi="Arial" w:cs="Arial"/>
          <w:b/>
          <w:color w:val="00B050"/>
          <w:sz w:val="24"/>
          <w:szCs w:val="24"/>
        </w:rPr>
      </w:pPr>
    </w:p>
    <w:p w14:paraId="5D0862C5" w14:textId="77777777" w:rsidR="00740F48" w:rsidRPr="00170337" w:rsidRDefault="00740F48" w:rsidP="00740F48">
      <w:pPr>
        <w:spacing w:after="0" w:line="240" w:lineRule="auto"/>
        <w:jc w:val="both"/>
        <w:rPr>
          <w:rFonts w:ascii="Arial" w:hAnsi="Arial" w:cs="Arial"/>
          <w:bCs/>
          <w:sz w:val="24"/>
          <w:szCs w:val="24"/>
        </w:rPr>
      </w:pPr>
      <w:r>
        <w:rPr>
          <w:rFonts w:ascii="Arial" w:hAnsi="Arial" w:cs="Arial"/>
          <w:bCs/>
          <w:sz w:val="24"/>
          <w:szCs w:val="24"/>
        </w:rPr>
        <w:t>El Ministerio de Educación Nacional nos informa que l</w:t>
      </w:r>
      <w:r w:rsidRPr="00170337">
        <w:rPr>
          <w:rFonts w:ascii="Arial" w:hAnsi="Arial" w:cs="Arial"/>
          <w:bCs/>
          <w:sz w:val="24"/>
          <w:szCs w:val="24"/>
        </w:rPr>
        <w:t>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establece el Ministerio de Educación Nacional.</w:t>
      </w:r>
      <w:r>
        <w:rPr>
          <w:rFonts w:ascii="Arial" w:hAnsi="Arial" w:cs="Arial"/>
          <w:bCs/>
          <w:sz w:val="24"/>
          <w:szCs w:val="24"/>
        </w:rPr>
        <w:t xml:space="preserve"> </w:t>
      </w:r>
      <w:r w:rsidRPr="00170337">
        <w:rPr>
          <w:rFonts w:ascii="Arial" w:hAnsi="Arial" w:cs="Arial"/>
          <w:bCs/>
          <w:sz w:val="24"/>
          <w:szCs w:val="24"/>
        </w:rPr>
        <w:t>En esa misma perspectiva, con la expedición del Decreto 1290 de 2009, el gobierno nacional otorga la facultad a los Establecimientos Educativos para definir el Sistema Institucional de Evaluación de los Estudiantes -SIEE-, siendo esta una tarea que exige estudio, reflexión, análisis, negociaciones y acuerdos entre toda la comunidad educativa.</w:t>
      </w:r>
    </w:p>
    <w:p w14:paraId="25C1F97B" w14:textId="77777777" w:rsidR="00740F48" w:rsidRPr="00170337" w:rsidRDefault="00740F48" w:rsidP="00740F48">
      <w:pPr>
        <w:spacing w:after="0" w:line="240" w:lineRule="auto"/>
        <w:jc w:val="both"/>
        <w:rPr>
          <w:rFonts w:ascii="Arial" w:hAnsi="Arial" w:cs="Arial"/>
          <w:bCs/>
          <w:sz w:val="24"/>
          <w:szCs w:val="24"/>
        </w:rPr>
      </w:pPr>
    </w:p>
    <w:p w14:paraId="1D8CBC54" w14:textId="77777777" w:rsidR="00740F48" w:rsidRPr="00170337"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evaluación no es una tarea aislada del proceso formativo, por tanto, ella debe estar vinculada y ser coherente (conceptual, pedagógica y didácticamente) con toda la propuesta educativa que ha definido el Establecimiento Educativo. La evaluación deberá alinearse con la misión, propósitos, modelo o enfoque pedagógico. Tal actividad implica que, en el momento de diseñar el Sistema Institucional de Evaluación de Estudiantes, este debe articularse con el PEI, no sólo por su incorporación en él, sino por la correspondencia que debe existir entre el enfoque de enseñanza y el enfoque de evaluación.</w:t>
      </w:r>
    </w:p>
    <w:p w14:paraId="3B21916C" w14:textId="77777777" w:rsidR="00740F48" w:rsidRPr="00170337" w:rsidRDefault="00740F48" w:rsidP="00740F48">
      <w:pPr>
        <w:spacing w:after="0" w:line="240" w:lineRule="auto"/>
        <w:jc w:val="both"/>
        <w:rPr>
          <w:rFonts w:ascii="Arial" w:hAnsi="Arial" w:cs="Arial"/>
          <w:bCs/>
          <w:sz w:val="24"/>
          <w:szCs w:val="24"/>
        </w:rPr>
      </w:pPr>
    </w:p>
    <w:p w14:paraId="11D4AAD6" w14:textId="77777777" w:rsidR="00740F48"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creación del SIEE debe seguir el procedimiento dispuesto en el artículo 2.3.3.3.3.8 del Decreto 1075 de 2015, procedimiento que también debe aplicarse cuando el Establecimiento Educativo requiera modificarlo.</w:t>
      </w:r>
      <w:r>
        <w:rPr>
          <w:rFonts w:ascii="Arial" w:hAnsi="Arial" w:cs="Arial"/>
          <w:bCs/>
          <w:sz w:val="24"/>
          <w:szCs w:val="24"/>
        </w:rPr>
        <w:t xml:space="preserve"> </w:t>
      </w:r>
      <w:r w:rsidRPr="00170337">
        <w:rPr>
          <w:rFonts w:ascii="Arial" w:hAnsi="Arial" w:cs="Arial"/>
          <w:bCs/>
          <w:sz w:val="24"/>
          <w:szCs w:val="24"/>
        </w:rPr>
        <w:t>La definición o actualización del SIEE debe ser una concertación de los organismos del gobierno escolar. Debe ser aprobado por el Consejo Académico y el Consejo Directivo, documentando mediante acta los cambios realizados. El SIEE debe publicarse y socializarse mediante acto administrativo a la comunidad educativa.</w:t>
      </w:r>
    </w:p>
    <w:p w14:paraId="26AA9BFA" w14:textId="77777777" w:rsidR="00740F48" w:rsidRDefault="00740F48" w:rsidP="00740F48">
      <w:pPr>
        <w:spacing w:after="0" w:line="240" w:lineRule="auto"/>
        <w:jc w:val="both"/>
        <w:rPr>
          <w:rFonts w:ascii="Arial" w:hAnsi="Arial" w:cs="Arial"/>
          <w:bCs/>
          <w:sz w:val="24"/>
          <w:szCs w:val="24"/>
        </w:rPr>
      </w:pPr>
    </w:p>
    <w:p w14:paraId="7A2E7D30" w14:textId="77777777" w:rsidR="00740F48" w:rsidRDefault="00740F48" w:rsidP="00740F48">
      <w:pPr>
        <w:spacing w:after="0" w:line="240" w:lineRule="auto"/>
        <w:jc w:val="both"/>
        <w:rPr>
          <w:rFonts w:ascii="Arial" w:hAnsi="Arial" w:cs="Arial"/>
          <w:bCs/>
          <w:sz w:val="24"/>
          <w:szCs w:val="24"/>
        </w:rPr>
      </w:pPr>
      <w:r w:rsidRPr="005943EA">
        <w:rPr>
          <w:rFonts w:ascii="Arial" w:hAnsi="Arial" w:cs="Arial"/>
          <w:bCs/>
          <w:sz w:val="24"/>
          <w:szCs w:val="24"/>
        </w:rPr>
        <w:t>El SIEE debe contener de manera explícita los criterios de evaluación con los cuales se realiza el seguimiento, evaluación y se describe el desempeño de los estudiantes en cada una de las áreas. Así mismo los criterios de promoción con los cuales se determina que un estudiante es promovido. La estructura y componentes del SIEE se describen en el Documento 11 del Ministerio de Educación Nacional, y en las Orientaciones para el fortalecimiento del Sistema Institucional de Evaluación de los Estudiantes -SIEE-</w:t>
      </w:r>
      <w:r>
        <w:rPr>
          <w:rFonts w:ascii="Arial" w:hAnsi="Arial" w:cs="Arial"/>
          <w:bCs/>
          <w:sz w:val="24"/>
          <w:szCs w:val="24"/>
        </w:rPr>
        <w:t xml:space="preserve"> y en e</w:t>
      </w:r>
      <w:r w:rsidRPr="005943EA">
        <w:rPr>
          <w:rFonts w:ascii="Arial" w:hAnsi="Arial" w:cs="Arial"/>
          <w:bCs/>
          <w:sz w:val="24"/>
          <w:szCs w:val="24"/>
        </w:rPr>
        <w:t>l artículo 2.3.3.3.3.4 del Decreto 1075 de 2015 para conocer los aspectos mínimos del SIEE.</w:t>
      </w:r>
    </w:p>
    <w:p w14:paraId="6485A38E" w14:textId="77777777" w:rsidR="00740F48" w:rsidRDefault="00740F48" w:rsidP="00740F48">
      <w:pPr>
        <w:spacing w:after="0" w:line="240" w:lineRule="auto"/>
        <w:jc w:val="both"/>
        <w:rPr>
          <w:rFonts w:ascii="Arial" w:hAnsi="Arial" w:cs="Arial"/>
          <w:bCs/>
          <w:sz w:val="24"/>
          <w:szCs w:val="24"/>
        </w:rPr>
      </w:pPr>
    </w:p>
    <w:p w14:paraId="75E06802" w14:textId="77777777" w:rsidR="00740F48" w:rsidRDefault="00740F48" w:rsidP="00740F48">
      <w:pPr>
        <w:spacing w:after="0" w:line="240" w:lineRule="auto"/>
        <w:jc w:val="both"/>
        <w:rPr>
          <w:rFonts w:ascii="Arial" w:hAnsi="Arial" w:cs="Arial"/>
          <w:bCs/>
          <w:sz w:val="24"/>
          <w:szCs w:val="24"/>
        </w:rPr>
      </w:pPr>
      <w:r>
        <w:rPr>
          <w:rFonts w:ascii="Arial" w:hAnsi="Arial" w:cs="Arial"/>
          <w:bCs/>
          <w:sz w:val="24"/>
          <w:szCs w:val="24"/>
        </w:rPr>
        <w:lastRenderedPageBreak/>
        <w:t>La Institución Educativa Rural León XIII, sigue estas directrices para la elaboración del documento SIEE.</w:t>
      </w:r>
    </w:p>
    <w:p w14:paraId="1A9AC8CF" w14:textId="089D8FC8" w:rsidR="00C5733B" w:rsidRDefault="00C5733B" w:rsidP="00E0180D">
      <w:pPr>
        <w:spacing w:after="0" w:line="240" w:lineRule="auto"/>
        <w:jc w:val="center"/>
        <w:rPr>
          <w:rFonts w:ascii="Arial" w:hAnsi="Arial" w:cs="Arial"/>
          <w:b/>
          <w:color w:val="00B050"/>
          <w:sz w:val="24"/>
          <w:szCs w:val="24"/>
        </w:rPr>
      </w:pPr>
      <w:r>
        <w:rPr>
          <w:rFonts w:ascii="Arial" w:hAnsi="Arial" w:cs="Arial"/>
          <w:b/>
          <w:color w:val="00B050"/>
          <w:sz w:val="24"/>
          <w:szCs w:val="24"/>
        </w:rPr>
        <w:t xml:space="preserve">CAPITULO </w:t>
      </w:r>
      <w:r w:rsidR="00740F48">
        <w:rPr>
          <w:rFonts w:ascii="Arial" w:hAnsi="Arial" w:cs="Arial"/>
          <w:b/>
          <w:color w:val="00B050"/>
          <w:sz w:val="24"/>
          <w:szCs w:val="24"/>
        </w:rPr>
        <w:t>I</w:t>
      </w:r>
    </w:p>
    <w:p w14:paraId="78F5DBC0" w14:textId="0AFC2D3F" w:rsidR="00CB1DC4" w:rsidRPr="008D6BF0" w:rsidRDefault="00575457">
      <w:pPr>
        <w:pStyle w:val="Prrafodelista"/>
        <w:numPr>
          <w:ilvl w:val="0"/>
          <w:numId w:val="1"/>
        </w:numPr>
        <w:spacing w:line="240" w:lineRule="auto"/>
        <w:jc w:val="center"/>
        <w:rPr>
          <w:b/>
          <w:color w:val="00B050"/>
          <w:szCs w:val="24"/>
        </w:rPr>
      </w:pPr>
      <w:r w:rsidRPr="008D6BF0">
        <w:rPr>
          <w:b/>
          <w:color w:val="00B050"/>
          <w:szCs w:val="24"/>
        </w:rPr>
        <w:t xml:space="preserve">Contexto y ámbito de la aplicación del SIEE de la I.E.R. </w:t>
      </w:r>
      <w:r>
        <w:rPr>
          <w:b/>
          <w:color w:val="00B050"/>
          <w:szCs w:val="24"/>
        </w:rPr>
        <w:t>L</w:t>
      </w:r>
      <w:r w:rsidRPr="008D6BF0">
        <w:rPr>
          <w:b/>
          <w:color w:val="00B050"/>
          <w:szCs w:val="24"/>
        </w:rPr>
        <w:t>eón XIII</w:t>
      </w:r>
    </w:p>
    <w:p w14:paraId="0AFC41D9" w14:textId="77777777" w:rsidR="00CB1DC4" w:rsidRPr="00496E57" w:rsidRDefault="00CB1DC4" w:rsidP="00E0180D">
      <w:pPr>
        <w:spacing w:after="0" w:line="240" w:lineRule="auto"/>
        <w:jc w:val="both"/>
        <w:rPr>
          <w:rFonts w:ascii="Arial" w:hAnsi="Arial" w:cs="Arial"/>
          <w:sz w:val="24"/>
          <w:szCs w:val="24"/>
        </w:rPr>
      </w:pPr>
    </w:p>
    <w:p w14:paraId="77E28523" w14:textId="77777777" w:rsidR="00CB1DC4" w:rsidRPr="007264E8" w:rsidRDefault="00CB1DC4" w:rsidP="00E0180D">
      <w:pPr>
        <w:spacing w:after="0" w:line="240" w:lineRule="auto"/>
        <w:jc w:val="center"/>
        <w:rPr>
          <w:rFonts w:ascii="Arial" w:hAnsi="Arial" w:cs="Arial"/>
          <w:b/>
          <w:bCs/>
          <w:color w:val="00B050"/>
          <w:sz w:val="24"/>
          <w:szCs w:val="24"/>
        </w:rPr>
      </w:pPr>
    </w:p>
    <w:p w14:paraId="207F86F8" w14:textId="27554006" w:rsidR="00CB1DC4" w:rsidRDefault="00E0180D" w:rsidP="00E0180D">
      <w:pPr>
        <w:spacing w:after="0" w:line="240" w:lineRule="auto"/>
        <w:jc w:val="both"/>
        <w:rPr>
          <w:rFonts w:ascii="Arial" w:hAnsi="Arial" w:cs="Arial"/>
          <w:b/>
          <w:bCs/>
          <w:color w:val="00B050"/>
          <w:sz w:val="24"/>
          <w:szCs w:val="24"/>
        </w:rPr>
      </w:pPr>
      <w:r>
        <w:rPr>
          <w:rFonts w:ascii="Arial" w:hAnsi="Arial" w:cs="Arial"/>
          <w:b/>
          <w:bCs/>
          <w:color w:val="00B050"/>
          <w:sz w:val="24"/>
          <w:szCs w:val="24"/>
        </w:rPr>
        <w:t>PROPÓSITO:</w:t>
      </w:r>
    </w:p>
    <w:p w14:paraId="7B6C300F" w14:textId="77777777" w:rsidR="00E0180D" w:rsidRDefault="00E0180D" w:rsidP="00E0180D">
      <w:pPr>
        <w:spacing w:after="0" w:line="240" w:lineRule="auto"/>
        <w:jc w:val="both"/>
        <w:rPr>
          <w:rFonts w:ascii="Arial" w:hAnsi="Arial" w:cs="Arial"/>
          <w:sz w:val="24"/>
          <w:szCs w:val="24"/>
        </w:rPr>
      </w:pPr>
    </w:p>
    <w:p w14:paraId="1427B88A" w14:textId="3880BA40" w:rsidR="00E0180D" w:rsidRPr="00E0180D" w:rsidRDefault="00E0180D" w:rsidP="00E0180D">
      <w:pPr>
        <w:spacing w:after="0" w:line="240" w:lineRule="auto"/>
        <w:jc w:val="both"/>
        <w:rPr>
          <w:rFonts w:ascii="Arial" w:hAnsi="Arial" w:cs="Arial"/>
          <w:sz w:val="24"/>
          <w:szCs w:val="24"/>
        </w:rPr>
      </w:pPr>
      <w:r>
        <w:rPr>
          <w:rFonts w:ascii="Arial" w:hAnsi="Arial" w:cs="Arial"/>
          <w:sz w:val="24"/>
          <w:szCs w:val="24"/>
        </w:rPr>
        <w:t xml:space="preserve">Según el </w:t>
      </w:r>
      <w:r w:rsidRPr="00E0180D">
        <w:rPr>
          <w:rFonts w:ascii="Arial" w:hAnsi="Arial" w:cs="Arial"/>
          <w:sz w:val="24"/>
          <w:szCs w:val="24"/>
        </w:rPr>
        <w:t>Decreto 1290 de 2009, artículo 3.</w:t>
      </w:r>
      <w:r>
        <w:rPr>
          <w:rFonts w:ascii="Arial" w:hAnsi="Arial" w:cs="Arial"/>
          <w:sz w:val="24"/>
          <w:szCs w:val="24"/>
        </w:rPr>
        <w:t xml:space="preserve"> </w:t>
      </w:r>
      <w:r w:rsidRPr="00E0180D">
        <w:rPr>
          <w:rFonts w:ascii="Arial" w:hAnsi="Arial" w:cs="Arial"/>
          <w:sz w:val="24"/>
          <w:szCs w:val="24"/>
        </w:rPr>
        <w:t>Artículo 2.3.3.3.3.3. Propósitos de la evaluación institucional de los estudiantes. Son propósitos de la evaluación de los estudiantes en el ámbito institucional:</w:t>
      </w:r>
    </w:p>
    <w:p w14:paraId="52DF51E2" w14:textId="77777777" w:rsidR="00E0180D" w:rsidRPr="00E0180D" w:rsidRDefault="00E0180D" w:rsidP="00E0180D">
      <w:pPr>
        <w:spacing w:after="0" w:line="240" w:lineRule="auto"/>
        <w:jc w:val="both"/>
        <w:rPr>
          <w:rFonts w:ascii="Arial" w:hAnsi="Arial" w:cs="Arial"/>
          <w:sz w:val="24"/>
          <w:szCs w:val="24"/>
        </w:rPr>
      </w:pPr>
    </w:p>
    <w:p w14:paraId="5C553D71" w14:textId="68D9D43F" w:rsidR="00E0180D" w:rsidRPr="00AE6FFB" w:rsidRDefault="00E0180D">
      <w:pPr>
        <w:pStyle w:val="Prrafodelista"/>
        <w:numPr>
          <w:ilvl w:val="0"/>
          <w:numId w:val="38"/>
        </w:numPr>
        <w:spacing w:line="240" w:lineRule="auto"/>
        <w:ind w:left="360"/>
        <w:rPr>
          <w:szCs w:val="24"/>
        </w:rPr>
      </w:pPr>
      <w:r w:rsidRPr="00AE6FFB">
        <w:rPr>
          <w:szCs w:val="24"/>
        </w:rPr>
        <w:t>Identificar las características personales, intereses, ritmos de desarrollo y estilos de aprendizaje del estudiante para valorar sus avances.</w:t>
      </w:r>
    </w:p>
    <w:p w14:paraId="51B4BD58" w14:textId="60D89A4E" w:rsidR="00E0180D" w:rsidRPr="00AE6FFB" w:rsidRDefault="00E0180D">
      <w:pPr>
        <w:pStyle w:val="Prrafodelista"/>
        <w:numPr>
          <w:ilvl w:val="0"/>
          <w:numId w:val="38"/>
        </w:numPr>
        <w:spacing w:line="240" w:lineRule="auto"/>
        <w:ind w:left="360"/>
        <w:rPr>
          <w:szCs w:val="24"/>
        </w:rPr>
      </w:pPr>
      <w:r w:rsidRPr="00AE6FFB">
        <w:rPr>
          <w:szCs w:val="24"/>
        </w:rPr>
        <w:t>Proporcionar información básica para consolidar o reorientar los procesos educativos relacionados con el desarrollo integral del estudiante.</w:t>
      </w:r>
    </w:p>
    <w:p w14:paraId="69C7881C" w14:textId="4710F8E5" w:rsidR="00E0180D" w:rsidRPr="00AE6FFB" w:rsidRDefault="00E0180D">
      <w:pPr>
        <w:pStyle w:val="Prrafodelista"/>
        <w:numPr>
          <w:ilvl w:val="0"/>
          <w:numId w:val="38"/>
        </w:numPr>
        <w:spacing w:line="240" w:lineRule="auto"/>
        <w:ind w:left="360"/>
        <w:rPr>
          <w:szCs w:val="24"/>
        </w:rPr>
      </w:pPr>
      <w:r w:rsidRPr="00AE6FFB">
        <w:rPr>
          <w:szCs w:val="24"/>
        </w:rPr>
        <w:t>Suministrar información que permita implementar estrategias pedagógicas para apoyar a los estudiantes que presenten debilidades y desempeños superiores en su proceso formativo.</w:t>
      </w:r>
    </w:p>
    <w:p w14:paraId="52DDE64A" w14:textId="1E85E515" w:rsidR="00E0180D" w:rsidRPr="00AE6FFB" w:rsidRDefault="00E0180D">
      <w:pPr>
        <w:pStyle w:val="Prrafodelista"/>
        <w:numPr>
          <w:ilvl w:val="0"/>
          <w:numId w:val="38"/>
        </w:numPr>
        <w:spacing w:line="240" w:lineRule="auto"/>
        <w:ind w:left="360"/>
        <w:rPr>
          <w:szCs w:val="24"/>
        </w:rPr>
      </w:pPr>
      <w:r w:rsidRPr="00AE6FFB">
        <w:rPr>
          <w:szCs w:val="24"/>
        </w:rPr>
        <w:t>Determinar la promoción de estudiantes.</w:t>
      </w:r>
    </w:p>
    <w:p w14:paraId="7C34DFE1" w14:textId="6398FB6F" w:rsidR="00E0180D" w:rsidRPr="00AE6FFB" w:rsidRDefault="00E0180D">
      <w:pPr>
        <w:pStyle w:val="Prrafodelista"/>
        <w:numPr>
          <w:ilvl w:val="0"/>
          <w:numId w:val="38"/>
        </w:numPr>
        <w:spacing w:line="240" w:lineRule="auto"/>
        <w:ind w:left="360"/>
        <w:rPr>
          <w:szCs w:val="24"/>
        </w:rPr>
      </w:pPr>
      <w:r w:rsidRPr="00AE6FFB">
        <w:rPr>
          <w:szCs w:val="24"/>
        </w:rPr>
        <w:t>Aportar información para el ajuste e implementación del plan de mejoramiento institucional.</w:t>
      </w:r>
    </w:p>
    <w:p w14:paraId="27F6EDD8" w14:textId="470F41DF" w:rsidR="00FA48FE" w:rsidRDefault="00FA48FE" w:rsidP="00E0180D">
      <w:pPr>
        <w:spacing w:after="0" w:line="240" w:lineRule="auto"/>
        <w:jc w:val="both"/>
        <w:rPr>
          <w:rFonts w:ascii="Arial" w:hAnsi="Arial" w:cs="Arial"/>
          <w:sz w:val="24"/>
          <w:szCs w:val="24"/>
        </w:rPr>
      </w:pPr>
    </w:p>
    <w:p w14:paraId="59A4F800" w14:textId="4174B499" w:rsidR="00FA48FE" w:rsidRPr="00FA48FE" w:rsidRDefault="00FA48FE">
      <w:pPr>
        <w:pStyle w:val="Prrafodelista"/>
        <w:numPr>
          <w:ilvl w:val="0"/>
          <w:numId w:val="11"/>
        </w:numPr>
        <w:spacing w:line="240" w:lineRule="auto"/>
        <w:rPr>
          <w:szCs w:val="24"/>
        </w:rPr>
      </w:pPr>
      <w:r w:rsidRPr="00FA48FE">
        <w:rPr>
          <w:szCs w:val="24"/>
        </w:rPr>
        <w:t>Aplicar estrategias de refuerzo para estudiantes que presenten debilidades y un</w:t>
      </w:r>
      <w:r>
        <w:rPr>
          <w:szCs w:val="24"/>
        </w:rPr>
        <w:t xml:space="preserve"> </w:t>
      </w:r>
      <w:r w:rsidRPr="00FA48FE">
        <w:rPr>
          <w:szCs w:val="24"/>
        </w:rPr>
        <w:t>acompañamiento pedagógico a aquellos que presenten capacidades excepcionales.</w:t>
      </w:r>
    </w:p>
    <w:p w14:paraId="2F5EF003" w14:textId="21763109" w:rsidR="00FA48FE" w:rsidRPr="00FA48FE" w:rsidRDefault="00FA48FE">
      <w:pPr>
        <w:pStyle w:val="Prrafodelista"/>
        <w:numPr>
          <w:ilvl w:val="0"/>
          <w:numId w:val="11"/>
        </w:numPr>
        <w:spacing w:line="240" w:lineRule="auto"/>
        <w:rPr>
          <w:szCs w:val="24"/>
        </w:rPr>
      </w:pPr>
      <w:r w:rsidRPr="00FA48FE">
        <w:rPr>
          <w:szCs w:val="24"/>
        </w:rPr>
        <w:t>Determinar la promoción de estudiantes</w:t>
      </w:r>
    </w:p>
    <w:p w14:paraId="137DA5D0" w14:textId="3D75F4DA" w:rsidR="00E0180D" w:rsidRDefault="00E0180D" w:rsidP="00E0180D">
      <w:pPr>
        <w:spacing w:after="0" w:line="240" w:lineRule="auto"/>
        <w:jc w:val="both"/>
        <w:rPr>
          <w:rFonts w:ascii="Arial" w:hAnsi="Arial" w:cs="Arial"/>
          <w:sz w:val="24"/>
          <w:szCs w:val="24"/>
        </w:rPr>
      </w:pPr>
    </w:p>
    <w:p w14:paraId="713F3399" w14:textId="369C6937" w:rsidR="00E0180D" w:rsidRPr="008D6BF0" w:rsidRDefault="008D6BF0" w:rsidP="00A95F33">
      <w:pPr>
        <w:spacing w:after="0" w:line="240" w:lineRule="auto"/>
        <w:jc w:val="both"/>
        <w:rPr>
          <w:rFonts w:ascii="Arial" w:hAnsi="Arial" w:cs="Arial"/>
          <w:sz w:val="24"/>
          <w:szCs w:val="24"/>
        </w:rPr>
      </w:pPr>
      <w:r w:rsidRPr="008D6BF0">
        <w:rPr>
          <w:rFonts w:ascii="Arial" w:hAnsi="Arial" w:cs="Arial"/>
          <w:b/>
          <w:bCs/>
          <w:color w:val="00B050"/>
          <w:sz w:val="24"/>
          <w:szCs w:val="24"/>
        </w:rPr>
        <w:t>OBJETO:</w:t>
      </w:r>
      <w:r>
        <w:rPr>
          <w:rFonts w:ascii="Arial" w:hAnsi="Arial" w:cs="Arial"/>
          <w:color w:val="00B050"/>
          <w:sz w:val="24"/>
          <w:szCs w:val="24"/>
        </w:rPr>
        <w:t xml:space="preserve"> </w:t>
      </w:r>
      <w:r w:rsidR="00E76698">
        <w:rPr>
          <w:rFonts w:ascii="Arial" w:hAnsi="Arial" w:cs="Arial"/>
          <w:sz w:val="24"/>
          <w:szCs w:val="24"/>
        </w:rPr>
        <w:t>Establecer las directrices evaluativas en la institución para</w:t>
      </w:r>
      <w:r w:rsidR="00A95F33" w:rsidRPr="00A95F33">
        <w:rPr>
          <w:rFonts w:ascii="Arial" w:hAnsi="Arial" w:cs="Arial"/>
          <w:sz w:val="24"/>
          <w:szCs w:val="24"/>
        </w:rPr>
        <w:t xml:space="preserve"> los niños desarrollen competencias</w:t>
      </w:r>
      <w:r w:rsidR="00A95F33" w:rsidRPr="00A95F33">
        <w:rPr>
          <w:rFonts w:ascii="Arial" w:hAnsi="Arial" w:cs="Arial"/>
          <w:color w:val="00B050"/>
          <w:sz w:val="24"/>
          <w:szCs w:val="24"/>
        </w:rPr>
        <w:t xml:space="preserve">, </w:t>
      </w:r>
      <w:r w:rsidR="008D2A1F" w:rsidRPr="008D2A1F">
        <w:rPr>
          <w:rFonts w:ascii="Arial" w:hAnsi="Arial" w:cs="Arial"/>
          <w:sz w:val="24"/>
          <w:szCs w:val="24"/>
        </w:rPr>
        <w:t>por eso se debe o</w:t>
      </w:r>
      <w:r w:rsidRPr="008D2A1F">
        <w:rPr>
          <w:rFonts w:ascii="Arial" w:hAnsi="Arial" w:cs="Arial"/>
          <w:sz w:val="24"/>
          <w:szCs w:val="24"/>
        </w:rPr>
        <w:t>rienta</w:t>
      </w:r>
      <w:r w:rsidR="008D2A1F" w:rsidRPr="008D2A1F">
        <w:rPr>
          <w:rFonts w:ascii="Arial" w:hAnsi="Arial" w:cs="Arial"/>
          <w:sz w:val="24"/>
          <w:szCs w:val="24"/>
        </w:rPr>
        <w:t>r</w:t>
      </w:r>
      <w:r w:rsidRPr="008D2A1F">
        <w:rPr>
          <w:rFonts w:ascii="Arial" w:hAnsi="Arial" w:cs="Arial"/>
          <w:sz w:val="24"/>
          <w:szCs w:val="24"/>
        </w:rPr>
        <w:t xml:space="preserve"> </w:t>
      </w:r>
      <w:r w:rsidRPr="008D6BF0">
        <w:rPr>
          <w:rFonts w:ascii="Arial" w:hAnsi="Arial" w:cs="Arial"/>
          <w:sz w:val="24"/>
          <w:szCs w:val="24"/>
        </w:rPr>
        <w:t>y determina</w:t>
      </w:r>
      <w:r w:rsidR="008D2A1F">
        <w:rPr>
          <w:rFonts w:ascii="Arial" w:hAnsi="Arial" w:cs="Arial"/>
          <w:sz w:val="24"/>
          <w:szCs w:val="24"/>
        </w:rPr>
        <w:t>r</w:t>
      </w:r>
      <w:r w:rsidRPr="008D6BF0">
        <w:rPr>
          <w:rFonts w:ascii="Arial" w:hAnsi="Arial" w:cs="Arial"/>
          <w:sz w:val="24"/>
          <w:szCs w:val="24"/>
        </w:rPr>
        <w:t>, los propósitos y alcances que tienen las diferentes pruebas y valoraciones que se aplican y desarrollan en el campo de la educación</w:t>
      </w:r>
      <w:r w:rsidR="00D3700F">
        <w:rPr>
          <w:rFonts w:ascii="Arial" w:hAnsi="Arial" w:cs="Arial"/>
          <w:sz w:val="24"/>
          <w:szCs w:val="24"/>
        </w:rPr>
        <w:t>, permitiendo</w:t>
      </w:r>
      <w:r w:rsidR="00D3700F" w:rsidRPr="00D3700F">
        <w:rPr>
          <w:rFonts w:ascii="Arial" w:hAnsi="Arial" w:cs="Arial"/>
          <w:sz w:val="24"/>
          <w:szCs w:val="24"/>
        </w:rPr>
        <w:t xml:space="preserve"> distintos niveles y diferentes maneras</w:t>
      </w:r>
      <w:r w:rsidR="00D3700F">
        <w:rPr>
          <w:rFonts w:ascii="Arial" w:hAnsi="Arial" w:cs="Arial"/>
          <w:sz w:val="24"/>
          <w:szCs w:val="24"/>
        </w:rPr>
        <w:t xml:space="preserve"> para</w:t>
      </w:r>
      <w:r w:rsidR="00D3700F" w:rsidRPr="00D3700F">
        <w:rPr>
          <w:rFonts w:ascii="Arial" w:hAnsi="Arial" w:cs="Arial"/>
          <w:sz w:val="24"/>
          <w:szCs w:val="24"/>
        </w:rPr>
        <w:t xml:space="preserve"> describir, valorar, conocer y obtener información sobre los aprendizajes que</w:t>
      </w:r>
      <w:r w:rsidR="00D3700F">
        <w:rPr>
          <w:rFonts w:ascii="Arial" w:hAnsi="Arial" w:cs="Arial"/>
          <w:sz w:val="24"/>
          <w:szCs w:val="24"/>
        </w:rPr>
        <w:t xml:space="preserve"> </w:t>
      </w:r>
      <w:r w:rsidR="00D3700F" w:rsidRPr="00D3700F">
        <w:rPr>
          <w:rFonts w:ascii="Arial" w:hAnsi="Arial" w:cs="Arial"/>
          <w:sz w:val="24"/>
          <w:szCs w:val="24"/>
        </w:rPr>
        <w:t>están alcanzando o desarrollando las niñas, niños, jóvenes y adultos</w:t>
      </w:r>
      <w:r w:rsidR="00D3700F">
        <w:rPr>
          <w:rFonts w:ascii="Arial" w:hAnsi="Arial" w:cs="Arial"/>
          <w:sz w:val="24"/>
          <w:szCs w:val="24"/>
        </w:rPr>
        <w:t xml:space="preserve"> </w:t>
      </w:r>
      <w:r w:rsidR="00D3700F" w:rsidRPr="00D3700F">
        <w:rPr>
          <w:rFonts w:ascii="Arial" w:hAnsi="Arial" w:cs="Arial"/>
          <w:sz w:val="24"/>
          <w:szCs w:val="24"/>
        </w:rPr>
        <w:t>dentro de un sistema educativo.</w:t>
      </w:r>
    </w:p>
    <w:p w14:paraId="41682979" w14:textId="77777777" w:rsidR="008D6BF0" w:rsidRPr="008D6BF0" w:rsidRDefault="008D6BF0" w:rsidP="00E0180D">
      <w:pPr>
        <w:spacing w:after="0" w:line="240" w:lineRule="auto"/>
        <w:jc w:val="both"/>
        <w:rPr>
          <w:rFonts w:ascii="Arial" w:hAnsi="Arial" w:cs="Arial"/>
          <w:sz w:val="24"/>
          <w:szCs w:val="24"/>
        </w:rPr>
      </w:pPr>
    </w:p>
    <w:p w14:paraId="7C11E45F" w14:textId="1E58E926" w:rsidR="008D6BF0" w:rsidRDefault="008D6BF0" w:rsidP="00A95F33">
      <w:pPr>
        <w:spacing w:after="0" w:line="240" w:lineRule="auto"/>
        <w:jc w:val="both"/>
        <w:rPr>
          <w:rFonts w:ascii="Arial" w:hAnsi="Arial" w:cs="Arial"/>
          <w:sz w:val="24"/>
          <w:szCs w:val="24"/>
        </w:rPr>
      </w:pPr>
      <w:r w:rsidRPr="008D6BF0">
        <w:rPr>
          <w:rFonts w:ascii="Arial" w:hAnsi="Arial" w:cs="Arial"/>
          <w:b/>
          <w:bCs/>
          <w:color w:val="00B050"/>
          <w:sz w:val="24"/>
          <w:szCs w:val="24"/>
        </w:rPr>
        <w:t>ALCANCE:</w:t>
      </w:r>
      <w:r w:rsidR="00A95F33">
        <w:rPr>
          <w:rFonts w:ascii="Arial" w:hAnsi="Arial" w:cs="Arial"/>
          <w:b/>
          <w:bCs/>
          <w:color w:val="00B050"/>
          <w:sz w:val="24"/>
          <w:szCs w:val="24"/>
        </w:rPr>
        <w:t xml:space="preserve"> </w:t>
      </w:r>
      <w:r w:rsidR="00A95F33" w:rsidRPr="00A95F33">
        <w:rPr>
          <w:rFonts w:ascii="Arial" w:hAnsi="Arial" w:cs="Arial"/>
          <w:sz w:val="24"/>
          <w:szCs w:val="24"/>
        </w:rPr>
        <w:t xml:space="preserve">Acercarnos a los estándares </w:t>
      </w:r>
      <w:r w:rsidR="005B4C77">
        <w:rPr>
          <w:rFonts w:ascii="Arial" w:hAnsi="Arial" w:cs="Arial"/>
          <w:sz w:val="24"/>
          <w:szCs w:val="24"/>
        </w:rPr>
        <w:t xml:space="preserve">nacionales e </w:t>
      </w:r>
      <w:r w:rsidR="00A95F33" w:rsidRPr="00A95F33">
        <w:rPr>
          <w:rFonts w:ascii="Arial" w:hAnsi="Arial" w:cs="Arial"/>
          <w:sz w:val="24"/>
          <w:szCs w:val="24"/>
        </w:rPr>
        <w:t>internacional</w:t>
      </w:r>
      <w:r w:rsidR="00A95F33">
        <w:rPr>
          <w:rFonts w:ascii="Arial" w:hAnsi="Arial" w:cs="Arial"/>
          <w:sz w:val="24"/>
          <w:szCs w:val="24"/>
        </w:rPr>
        <w:t xml:space="preserve">es </w:t>
      </w:r>
      <w:r w:rsidR="00A95F33" w:rsidRPr="00A95F33">
        <w:rPr>
          <w:rFonts w:ascii="Arial" w:hAnsi="Arial" w:cs="Arial"/>
          <w:sz w:val="24"/>
          <w:szCs w:val="24"/>
        </w:rPr>
        <w:t>del conocimiento que</w:t>
      </w:r>
      <w:r w:rsidR="005B4C77">
        <w:rPr>
          <w:rFonts w:ascii="Arial" w:hAnsi="Arial" w:cs="Arial"/>
          <w:sz w:val="24"/>
          <w:szCs w:val="24"/>
        </w:rPr>
        <w:t xml:space="preserve"> </w:t>
      </w:r>
      <w:r w:rsidR="00A95F33" w:rsidRPr="00A95F33">
        <w:rPr>
          <w:rFonts w:ascii="Arial" w:hAnsi="Arial" w:cs="Arial"/>
          <w:sz w:val="24"/>
          <w:szCs w:val="24"/>
        </w:rPr>
        <w:t>el mundo científico, tecnológico y social actua</w:t>
      </w:r>
      <w:r w:rsidR="00A95F33">
        <w:rPr>
          <w:rFonts w:ascii="Arial" w:hAnsi="Arial" w:cs="Arial"/>
          <w:sz w:val="24"/>
          <w:szCs w:val="24"/>
        </w:rPr>
        <w:t>l.</w:t>
      </w:r>
    </w:p>
    <w:p w14:paraId="582A2CC4" w14:textId="77777777" w:rsidR="005F0004" w:rsidRDefault="005F0004" w:rsidP="00575457">
      <w:pPr>
        <w:spacing w:after="0" w:line="240" w:lineRule="auto"/>
        <w:jc w:val="center"/>
        <w:rPr>
          <w:rFonts w:ascii="Arial" w:hAnsi="Arial" w:cs="Arial"/>
          <w:b/>
          <w:bCs/>
          <w:color w:val="00B050"/>
          <w:sz w:val="24"/>
          <w:szCs w:val="24"/>
        </w:rPr>
      </w:pPr>
    </w:p>
    <w:p w14:paraId="6606A61D" w14:textId="77777777" w:rsidR="00856BDB" w:rsidRDefault="00856BDB" w:rsidP="00575457">
      <w:pPr>
        <w:spacing w:after="0" w:line="240" w:lineRule="auto"/>
        <w:jc w:val="center"/>
        <w:rPr>
          <w:rFonts w:ascii="Arial" w:hAnsi="Arial" w:cs="Arial"/>
          <w:b/>
          <w:bCs/>
          <w:color w:val="00B050"/>
          <w:sz w:val="24"/>
          <w:szCs w:val="24"/>
        </w:rPr>
      </w:pPr>
    </w:p>
    <w:p w14:paraId="60667CAD" w14:textId="77777777" w:rsidR="00856BDB" w:rsidRDefault="00856BDB" w:rsidP="00575457">
      <w:pPr>
        <w:spacing w:after="0" w:line="240" w:lineRule="auto"/>
        <w:jc w:val="center"/>
        <w:rPr>
          <w:rFonts w:ascii="Arial" w:hAnsi="Arial" w:cs="Arial"/>
          <w:b/>
          <w:bCs/>
          <w:color w:val="00B050"/>
          <w:sz w:val="24"/>
          <w:szCs w:val="24"/>
        </w:rPr>
      </w:pPr>
    </w:p>
    <w:p w14:paraId="1AFD1513" w14:textId="77777777" w:rsidR="00856BDB" w:rsidRDefault="00856BDB" w:rsidP="00575457">
      <w:pPr>
        <w:spacing w:after="0" w:line="240" w:lineRule="auto"/>
        <w:jc w:val="center"/>
        <w:rPr>
          <w:rFonts w:ascii="Arial" w:hAnsi="Arial" w:cs="Arial"/>
          <w:b/>
          <w:bCs/>
          <w:color w:val="00B050"/>
          <w:sz w:val="24"/>
          <w:szCs w:val="24"/>
        </w:rPr>
      </w:pPr>
    </w:p>
    <w:p w14:paraId="69BDFDCC" w14:textId="56C9E904" w:rsidR="00575457" w:rsidRPr="00575457" w:rsidRDefault="0045384D" w:rsidP="00575457">
      <w:pPr>
        <w:spacing w:after="0" w:line="240" w:lineRule="auto"/>
        <w:jc w:val="center"/>
        <w:rPr>
          <w:rFonts w:ascii="Arial" w:hAnsi="Arial" w:cs="Arial"/>
          <w:b/>
          <w:bCs/>
          <w:color w:val="00B050"/>
          <w:sz w:val="24"/>
          <w:szCs w:val="24"/>
        </w:rPr>
      </w:pPr>
      <w:r w:rsidRPr="00575457">
        <w:rPr>
          <w:rFonts w:ascii="Arial" w:hAnsi="Arial" w:cs="Arial"/>
          <w:b/>
          <w:bCs/>
          <w:color w:val="00B050"/>
          <w:sz w:val="24"/>
          <w:szCs w:val="24"/>
        </w:rPr>
        <w:lastRenderedPageBreak/>
        <w:t xml:space="preserve">CAPITULO </w:t>
      </w:r>
      <w:r>
        <w:rPr>
          <w:rFonts w:ascii="Arial" w:hAnsi="Arial" w:cs="Arial"/>
          <w:b/>
          <w:bCs/>
          <w:color w:val="00B050"/>
          <w:sz w:val="24"/>
          <w:szCs w:val="24"/>
        </w:rPr>
        <w:t>II</w:t>
      </w:r>
    </w:p>
    <w:p w14:paraId="35AEFCF0" w14:textId="2C87DF82" w:rsidR="00575457" w:rsidRPr="00212577" w:rsidRDefault="0045384D">
      <w:pPr>
        <w:pStyle w:val="Prrafodelista"/>
        <w:numPr>
          <w:ilvl w:val="0"/>
          <w:numId w:val="1"/>
        </w:numPr>
        <w:spacing w:line="240" w:lineRule="auto"/>
        <w:rPr>
          <w:b/>
          <w:bCs/>
          <w:color w:val="00B050"/>
          <w:szCs w:val="24"/>
        </w:rPr>
      </w:pPr>
      <w:r w:rsidRPr="0045384D">
        <w:rPr>
          <w:b/>
          <w:bCs/>
          <w:color w:val="00B050"/>
          <w:szCs w:val="24"/>
        </w:rPr>
        <w:t xml:space="preserve">Creación del sistema institucional de evaluación de los estudiantes </w:t>
      </w:r>
      <w:r w:rsidR="00575457" w:rsidRPr="00212577">
        <w:rPr>
          <w:b/>
          <w:bCs/>
          <w:color w:val="00B050"/>
          <w:szCs w:val="24"/>
        </w:rPr>
        <w:t>-SIEE-</w:t>
      </w:r>
    </w:p>
    <w:p w14:paraId="592259A7" w14:textId="77777777" w:rsidR="004061F6" w:rsidRDefault="004061F6" w:rsidP="004061F6">
      <w:pPr>
        <w:spacing w:after="0" w:line="240" w:lineRule="auto"/>
        <w:jc w:val="both"/>
        <w:rPr>
          <w:rFonts w:ascii="Arial" w:hAnsi="Arial" w:cs="Arial"/>
          <w:sz w:val="24"/>
          <w:szCs w:val="24"/>
          <w:lang w:val="es-ES"/>
        </w:rPr>
      </w:pPr>
    </w:p>
    <w:p w14:paraId="7239F7AA" w14:textId="2653F0B6" w:rsidR="004061F6" w:rsidRPr="004061F6" w:rsidRDefault="004061F6" w:rsidP="004061F6">
      <w:pPr>
        <w:spacing w:after="0" w:line="240" w:lineRule="auto"/>
        <w:jc w:val="both"/>
        <w:rPr>
          <w:rFonts w:ascii="Arial" w:hAnsi="Arial" w:cs="Arial"/>
          <w:sz w:val="24"/>
          <w:szCs w:val="24"/>
          <w:lang w:val="es-ES"/>
        </w:rPr>
      </w:pPr>
      <w:r>
        <w:rPr>
          <w:rFonts w:ascii="Arial" w:hAnsi="Arial" w:cs="Arial"/>
          <w:sz w:val="24"/>
          <w:szCs w:val="24"/>
          <w:lang w:val="es-ES"/>
        </w:rPr>
        <w:t xml:space="preserve">Según el </w:t>
      </w:r>
      <w:r w:rsidRPr="004061F6">
        <w:rPr>
          <w:rFonts w:ascii="Arial" w:hAnsi="Arial" w:cs="Arial"/>
          <w:sz w:val="24"/>
          <w:szCs w:val="24"/>
          <w:lang w:val="es-ES"/>
        </w:rPr>
        <w:t>Decreto 1290 de 2009, artículo 8.</w:t>
      </w:r>
      <w:r>
        <w:rPr>
          <w:rFonts w:ascii="Arial" w:hAnsi="Arial" w:cs="Arial"/>
          <w:sz w:val="24"/>
          <w:szCs w:val="24"/>
          <w:lang w:val="es-ES"/>
        </w:rPr>
        <w:t xml:space="preserve"> </w:t>
      </w:r>
      <w:r w:rsidRPr="004061F6">
        <w:rPr>
          <w:rFonts w:ascii="Arial" w:hAnsi="Arial" w:cs="Arial"/>
          <w:sz w:val="24"/>
          <w:szCs w:val="24"/>
          <w:lang w:val="es-ES"/>
        </w:rPr>
        <w:t>Los establecimientos educativos deben como mínimo seguir el procedimiento que se menciona a continuación:</w:t>
      </w:r>
    </w:p>
    <w:p w14:paraId="34DF3B8E" w14:textId="77777777" w:rsidR="004061F6" w:rsidRPr="004061F6" w:rsidRDefault="004061F6" w:rsidP="004061F6">
      <w:pPr>
        <w:spacing w:after="0" w:line="240" w:lineRule="auto"/>
        <w:jc w:val="both"/>
        <w:rPr>
          <w:rFonts w:ascii="Arial" w:hAnsi="Arial" w:cs="Arial"/>
          <w:sz w:val="24"/>
          <w:szCs w:val="24"/>
          <w:lang w:val="es-ES"/>
        </w:rPr>
      </w:pPr>
    </w:p>
    <w:p w14:paraId="72FC87BB" w14:textId="28E42853" w:rsidR="004061F6" w:rsidRPr="00316F0D" w:rsidRDefault="004061F6">
      <w:pPr>
        <w:pStyle w:val="Prrafodelista"/>
        <w:numPr>
          <w:ilvl w:val="0"/>
          <w:numId w:val="20"/>
        </w:numPr>
        <w:spacing w:line="240" w:lineRule="auto"/>
        <w:rPr>
          <w:szCs w:val="24"/>
        </w:rPr>
      </w:pPr>
      <w:r w:rsidRPr="00316F0D">
        <w:rPr>
          <w:szCs w:val="24"/>
        </w:rPr>
        <w:t>Definir el sistema institucional de evaluación de los estudiantes.</w:t>
      </w:r>
    </w:p>
    <w:p w14:paraId="7F2D7049" w14:textId="7B11144E" w:rsidR="004061F6" w:rsidRPr="00316F0D" w:rsidRDefault="004061F6">
      <w:pPr>
        <w:pStyle w:val="Prrafodelista"/>
        <w:numPr>
          <w:ilvl w:val="0"/>
          <w:numId w:val="20"/>
        </w:numPr>
        <w:spacing w:line="240" w:lineRule="auto"/>
        <w:rPr>
          <w:szCs w:val="24"/>
        </w:rPr>
      </w:pPr>
      <w:r w:rsidRPr="00316F0D">
        <w:rPr>
          <w:szCs w:val="24"/>
        </w:rPr>
        <w:t>Socializar el sistema institucional de evaluación con la comunidad educativa.</w:t>
      </w:r>
    </w:p>
    <w:p w14:paraId="766D4FD0" w14:textId="5C23E4E7" w:rsidR="004061F6" w:rsidRPr="00316F0D" w:rsidRDefault="004061F6">
      <w:pPr>
        <w:pStyle w:val="Prrafodelista"/>
        <w:numPr>
          <w:ilvl w:val="0"/>
          <w:numId w:val="20"/>
        </w:numPr>
        <w:spacing w:line="240" w:lineRule="auto"/>
        <w:rPr>
          <w:szCs w:val="24"/>
        </w:rPr>
      </w:pPr>
      <w:r w:rsidRPr="00316F0D">
        <w:rPr>
          <w:szCs w:val="24"/>
        </w:rPr>
        <w:t>Aprobar el sistema institucional de evaluación en sesión en el consejo directivo y consignación en el acta.</w:t>
      </w:r>
    </w:p>
    <w:p w14:paraId="24DE23A5" w14:textId="6853405F" w:rsidR="004061F6" w:rsidRPr="00316F0D" w:rsidRDefault="004061F6">
      <w:pPr>
        <w:pStyle w:val="Prrafodelista"/>
        <w:numPr>
          <w:ilvl w:val="0"/>
          <w:numId w:val="20"/>
        </w:numPr>
        <w:spacing w:line="240" w:lineRule="auto"/>
        <w:rPr>
          <w:szCs w:val="24"/>
        </w:rPr>
      </w:pPr>
      <w:r w:rsidRPr="00316F0D">
        <w:rPr>
          <w:szCs w:val="24"/>
        </w:rPr>
        <w:t>Incorporar el sistema institucional de evaluación en el proyecto educativo institucional, articulándolo a las necesidades de los estudiantes, el plan de estudios y el currículo.</w:t>
      </w:r>
    </w:p>
    <w:p w14:paraId="17827342" w14:textId="2AEEF16F" w:rsidR="004061F6" w:rsidRPr="00316F0D" w:rsidRDefault="004061F6">
      <w:pPr>
        <w:pStyle w:val="Prrafodelista"/>
        <w:numPr>
          <w:ilvl w:val="0"/>
          <w:numId w:val="20"/>
        </w:numPr>
        <w:spacing w:line="240" w:lineRule="auto"/>
        <w:rPr>
          <w:szCs w:val="24"/>
        </w:rPr>
      </w:pPr>
      <w:r w:rsidRPr="00316F0D">
        <w:rPr>
          <w:szCs w:val="24"/>
        </w:rPr>
        <w:t>Divulgar el sistema institucional de evaluación de los estudiantes a la comunidad educativa.</w:t>
      </w:r>
    </w:p>
    <w:p w14:paraId="5FED8458" w14:textId="5461491F" w:rsidR="004061F6" w:rsidRPr="00316F0D" w:rsidRDefault="004061F6">
      <w:pPr>
        <w:pStyle w:val="Prrafodelista"/>
        <w:numPr>
          <w:ilvl w:val="0"/>
          <w:numId w:val="20"/>
        </w:numPr>
        <w:spacing w:line="240" w:lineRule="auto"/>
        <w:rPr>
          <w:szCs w:val="24"/>
        </w:rPr>
      </w:pPr>
      <w:r w:rsidRPr="00316F0D">
        <w:rPr>
          <w:szCs w:val="24"/>
        </w:rPr>
        <w:t>Divulgar los procedimientos y mecanismos de reclamaciones del sistema institucional de evaluación.</w:t>
      </w:r>
    </w:p>
    <w:p w14:paraId="79CDCC86" w14:textId="1236B094" w:rsidR="004061F6" w:rsidRPr="00316F0D" w:rsidRDefault="004061F6">
      <w:pPr>
        <w:pStyle w:val="Prrafodelista"/>
        <w:numPr>
          <w:ilvl w:val="0"/>
          <w:numId w:val="20"/>
        </w:numPr>
        <w:spacing w:line="240" w:lineRule="auto"/>
        <w:rPr>
          <w:szCs w:val="24"/>
        </w:rPr>
      </w:pPr>
      <w:r w:rsidRPr="00316F0D">
        <w:rPr>
          <w:szCs w:val="24"/>
        </w:rPr>
        <w:t>Informar sobre el sistema de evaluación a los nuevos estudiantes, padres de familia y docentes que ingresen durante cada período escolar.</w:t>
      </w:r>
    </w:p>
    <w:p w14:paraId="672C36F3" w14:textId="77777777" w:rsidR="004061F6" w:rsidRPr="004061F6" w:rsidRDefault="004061F6" w:rsidP="004061F6">
      <w:pPr>
        <w:spacing w:after="0" w:line="240" w:lineRule="auto"/>
        <w:jc w:val="both"/>
        <w:rPr>
          <w:rFonts w:ascii="Arial" w:hAnsi="Arial" w:cs="Arial"/>
          <w:sz w:val="24"/>
          <w:szCs w:val="24"/>
          <w:lang w:val="es-ES"/>
        </w:rPr>
      </w:pPr>
    </w:p>
    <w:p w14:paraId="2644F54D" w14:textId="71267266" w:rsidR="004061F6" w:rsidRDefault="004061F6" w:rsidP="004061F6">
      <w:pPr>
        <w:spacing w:after="0" w:line="240" w:lineRule="auto"/>
        <w:jc w:val="both"/>
        <w:rPr>
          <w:rFonts w:ascii="Arial" w:hAnsi="Arial" w:cs="Arial"/>
          <w:sz w:val="24"/>
          <w:szCs w:val="24"/>
          <w:lang w:val="es-ES"/>
        </w:rPr>
      </w:pPr>
      <w:r w:rsidRPr="004061F6">
        <w:rPr>
          <w:rFonts w:ascii="Arial" w:hAnsi="Arial" w:cs="Arial"/>
          <w:sz w:val="24"/>
          <w:szCs w:val="24"/>
          <w:lang w:val="es-ES"/>
        </w:rPr>
        <w:t>Cuando el establecimiento educativo considere necesaria la modificación del sistema institucional de evaluación de los estudiantes deberá seguir el procedimiento antes enunciado.</w:t>
      </w:r>
    </w:p>
    <w:p w14:paraId="6AFF9FB3" w14:textId="6B9E7E8D" w:rsidR="004061F6" w:rsidRDefault="004061F6" w:rsidP="004061F6">
      <w:pPr>
        <w:spacing w:after="0" w:line="240" w:lineRule="auto"/>
        <w:jc w:val="both"/>
        <w:rPr>
          <w:rFonts w:ascii="Arial" w:hAnsi="Arial" w:cs="Arial"/>
          <w:sz w:val="24"/>
          <w:szCs w:val="24"/>
          <w:lang w:val="es-ES"/>
        </w:rPr>
      </w:pPr>
    </w:p>
    <w:p w14:paraId="3A69D00C" w14:textId="719D409A" w:rsidR="004061F6" w:rsidRPr="00A82DB5" w:rsidRDefault="00A82DB5">
      <w:pPr>
        <w:pStyle w:val="Prrafodelista"/>
        <w:numPr>
          <w:ilvl w:val="1"/>
          <w:numId w:val="1"/>
        </w:numPr>
        <w:spacing w:line="240" w:lineRule="auto"/>
        <w:rPr>
          <w:b/>
          <w:bCs/>
          <w:color w:val="00B050"/>
          <w:szCs w:val="24"/>
        </w:rPr>
      </w:pPr>
      <w:r w:rsidRPr="00A82DB5">
        <w:rPr>
          <w:b/>
          <w:bCs/>
          <w:color w:val="00B050"/>
          <w:szCs w:val="24"/>
        </w:rPr>
        <w:t>Los criterios de evaluación y criterios de promoción de los estudiantes; considerará igualmente los Criterios de evaluación y promoción de los estudiantes con discapacidad</w:t>
      </w:r>
    </w:p>
    <w:p w14:paraId="3E834977" w14:textId="77777777" w:rsidR="004061F6" w:rsidRPr="00A82DB5" w:rsidRDefault="004061F6" w:rsidP="004061F6">
      <w:pPr>
        <w:spacing w:after="0" w:line="240" w:lineRule="auto"/>
        <w:jc w:val="both"/>
        <w:rPr>
          <w:rFonts w:ascii="Arial" w:hAnsi="Arial" w:cs="Arial"/>
          <w:b/>
          <w:bCs/>
          <w:color w:val="00B050"/>
          <w:sz w:val="24"/>
          <w:szCs w:val="24"/>
          <w:lang w:val="es-ES"/>
        </w:rPr>
      </w:pPr>
    </w:p>
    <w:p w14:paraId="564EFFC6" w14:textId="77777777" w:rsid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(Decreto 1290 de 2009, artículo 6; Modificado por el Decreto 1421 de 2017, art. 3).</w:t>
      </w:r>
      <w:r>
        <w:rPr>
          <w:rFonts w:ascii="Arial" w:hAnsi="Arial" w:cs="Arial"/>
          <w:sz w:val="24"/>
          <w:szCs w:val="24"/>
          <w:lang w:val="es-ES"/>
        </w:rPr>
        <w:t xml:space="preserve"> </w:t>
      </w:r>
      <w:r w:rsidRPr="00A82DB5">
        <w:rPr>
          <w:rFonts w:ascii="Arial" w:hAnsi="Arial" w:cs="Arial"/>
          <w:sz w:val="24"/>
          <w:szCs w:val="24"/>
          <w:lang w:val="es-ES"/>
        </w:rPr>
        <w:t xml:space="preserve">Artículo 2.3.3.3.3.6. </w:t>
      </w:r>
    </w:p>
    <w:p w14:paraId="23D9FA41" w14:textId="77777777" w:rsidR="00A82DB5" w:rsidRDefault="00A82DB5" w:rsidP="00A82DB5">
      <w:pPr>
        <w:spacing w:after="0" w:line="240" w:lineRule="auto"/>
        <w:jc w:val="both"/>
        <w:rPr>
          <w:rFonts w:ascii="Arial" w:hAnsi="Arial" w:cs="Arial"/>
          <w:sz w:val="24"/>
          <w:szCs w:val="24"/>
          <w:lang w:val="es-ES"/>
        </w:rPr>
      </w:pPr>
    </w:p>
    <w:p w14:paraId="7F0A6110" w14:textId="2FB73E33"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b/>
          <w:bCs/>
          <w:sz w:val="24"/>
          <w:szCs w:val="24"/>
          <w:lang w:val="es-ES"/>
        </w:rPr>
        <w:t>Promoción escolar</w:t>
      </w:r>
      <w:r w:rsidRPr="00A82DB5">
        <w:rPr>
          <w:rFonts w:ascii="Arial" w:hAnsi="Arial" w:cs="Arial"/>
          <w:sz w:val="24"/>
          <w:szCs w:val="24"/>
          <w:lang w:val="es-ES"/>
        </w:rPr>
        <w:t>. Cada establecimiento educativo determinará los criterios de promoción escolar de acuerdo con el sistema institucional de evaluación de los estudiantes. Así mismo, el establecimiento educativo definirá el porcentaje de asistencia que incida en la promoción del estudiante.</w:t>
      </w:r>
    </w:p>
    <w:p w14:paraId="4C3AB167" w14:textId="77777777" w:rsidR="00A82DB5" w:rsidRPr="00A82DB5" w:rsidRDefault="00A82DB5" w:rsidP="00A82DB5">
      <w:pPr>
        <w:spacing w:after="0" w:line="240" w:lineRule="auto"/>
        <w:jc w:val="both"/>
        <w:rPr>
          <w:rFonts w:ascii="Arial" w:hAnsi="Arial" w:cs="Arial"/>
          <w:sz w:val="24"/>
          <w:szCs w:val="24"/>
          <w:lang w:val="es-ES"/>
        </w:rPr>
      </w:pPr>
    </w:p>
    <w:p w14:paraId="02B48960" w14:textId="77777777"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Cuando un establecimiento educativo determine que un estudiante no puede ser promovido al grado siguiente, debe garantizarle, en todos los casos, el cupo para que continúe con su proceso formativo.</w:t>
      </w:r>
    </w:p>
    <w:p w14:paraId="6306C9E4" w14:textId="77777777" w:rsidR="00A82DB5" w:rsidRPr="00A82DB5" w:rsidRDefault="00A82DB5" w:rsidP="00A82DB5">
      <w:pPr>
        <w:spacing w:after="0" w:line="240" w:lineRule="auto"/>
        <w:jc w:val="both"/>
        <w:rPr>
          <w:rFonts w:ascii="Arial" w:hAnsi="Arial" w:cs="Arial"/>
          <w:sz w:val="24"/>
          <w:szCs w:val="24"/>
          <w:lang w:val="es-ES"/>
        </w:rPr>
      </w:pPr>
    </w:p>
    <w:p w14:paraId="167C1B81" w14:textId="77777777"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lastRenderedPageBreak/>
        <w:t>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p>
    <w:p w14:paraId="1E8EDC4E" w14:textId="77777777" w:rsidR="00F322D7" w:rsidRDefault="00F322D7" w:rsidP="00F322D7">
      <w:pPr>
        <w:spacing w:after="0" w:line="240" w:lineRule="auto"/>
        <w:jc w:val="both"/>
        <w:rPr>
          <w:rFonts w:ascii="Arial" w:hAnsi="Arial" w:cs="Arial"/>
          <w:sz w:val="24"/>
          <w:szCs w:val="28"/>
        </w:rPr>
      </w:pPr>
    </w:p>
    <w:p w14:paraId="5E5C2DAE" w14:textId="0BAA487B" w:rsidR="00E76698" w:rsidRDefault="00E76698" w:rsidP="006B299E">
      <w:pPr>
        <w:spacing w:line="240" w:lineRule="auto"/>
        <w:jc w:val="both"/>
        <w:rPr>
          <w:rFonts w:ascii="Arial" w:hAnsi="Arial" w:cs="Arial"/>
          <w:sz w:val="24"/>
          <w:szCs w:val="28"/>
        </w:rPr>
      </w:pPr>
      <w:r w:rsidRPr="00E76698">
        <w:rPr>
          <w:rFonts w:ascii="Arial" w:hAnsi="Arial" w:cs="Arial"/>
          <w:sz w:val="24"/>
          <w:szCs w:val="28"/>
        </w:rPr>
        <w:t>En la I. E. R. León XIII, la evaluación es formativa, ajustada a lo que propone el Ministerio de Educación Nacional en el decreto 1290 de 2009, se caracteriza por ser Motivadora y orientadora, para estimular una formación integral evaluando el desarrollo de las competencias y realizando un seguimiento al aprendizaje.</w:t>
      </w:r>
      <w:r>
        <w:rPr>
          <w:rFonts w:ascii="Arial" w:hAnsi="Arial" w:cs="Arial"/>
          <w:sz w:val="24"/>
          <w:szCs w:val="28"/>
        </w:rPr>
        <w:t xml:space="preserve"> S</w:t>
      </w:r>
      <w:r w:rsidRPr="00E76698">
        <w:rPr>
          <w:rFonts w:ascii="Arial" w:hAnsi="Arial" w:cs="Arial"/>
          <w:sz w:val="24"/>
          <w:szCs w:val="28"/>
        </w:rPr>
        <w:t>e debe procurar de manera absoluta que todos los estudiantes alcancen de manera exitosa los fines propuestos o establecidos dentro de un determinado proceso y período educativo.</w:t>
      </w:r>
    </w:p>
    <w:p w14:paraId="1EAB4152" w14:textId="621EEC82" w:rsidR="00FE08F7" w:rsidRDefault="00FE08F7" w:rsidP="006B299E">
      <w:pPr>
        <w:spacing w:line="240" w:lineRule="auto"/>
        <w:jc w:val="both"/>
        <w:rPr>
          <w:rFonts w:ascii="Arial" w:hAnsi="Arial" w:cs="Arial"/>
          <w:sz w:val="24"/>
          <w:szCs w:val="28"/>
        </w:rPr>
      </w:pPr>
      <w:r w:rsidRPr="00FE08F7">
        <w:rPr>
          <w:rFonts w:ascii="Arial" w:hAnsi="Arial" w:cs="Arial"/>
          <w:sz w:val="24"/>
          <w:szCs w:val="28"/>
        </w:rPr>
        <w:t>La evaluación de los educandos será continua e integral, y se hará con referencia a cuatro períodos de igual duración en los que se dividirá el año escolar" (Del Decreto 230).</w:t>
      </w:r>
    </w:p>
    <w:p w14:paraId="5114F6A1" w14:textId="77777777" w:rsidR="00FE08F7" w:rsidRPr="00FE08F7" w:rsidRDefault="00FE08F7" w:rsidP="00FE08F7">
      <w:pPr>
        <w:spacing w:line="240" w:lineRule="auto"/>
        <w:jc w:val="both"/>
        <w:rPr>
          <w:rFonts w:ascii="Arial" w:hAnsi="Arial" w:cs="Arial"/>
          <w:sz w:val="24"/>
          <w:szCs w:val="28"/>
        </w:rPr>
      </w:pPr>
      <w:r w:rsidRPr="00FE08F7">
        <w:rPr>
          <w:rFonts w:ascii="Arial" w:hAnsi="Arial" w:cs="Arial"/>
          <w:sz w:val="24"/>
          <w:szCs w:val="28"/>
        </w:rPr>
        <w:t>Los principales objetivos de la evaluación son:</w:t>
      </w:r>
    </w:p>
    <w:p w14:paraId="23720C46" w14:textId="3DCF220A" w:rsidR="00FE08F7" w:rsidRDefault="00FE08F7">
      <w:pPr>
        <w:pStyle w:val="Prrafodelista"/>
        <w:numPr>
          <w:ilvl w:val="0"/>
          <w:numId w:val="4"/>
        </w:numPr>
        <w:spacing w:line="240" w:lineRule="auto"/>
        <w:rPr>
          <w:szCs w:val="28"/>
        </w:rPr>
      </w:pPr>
      <w:r w:rsidRPr="00FE08F7">
        <w:rPr>
          <w:szCs w:val="28"/>
        </w:rPr>
        <w:t>Valorar el alcance y la obtención de logros, competencias y conocimientos por parte de los educandos</w:t>
      </w:r>
      <w:r>
        <w:rPr>
          <w:szCs w:val="28"/>
        </w:rPr>
        <w:t>.</w:t>
      </w:r>
    </w:p>
    <w:p w14:paraId="694D9DFD" w14:textId="45FC2684" w:rsidR="00FE08F7" w:rsidRPr="00FE08F7" w:rsidRDefault="00FE08F7">
      <w:pPr>
        <w:pStyle w:val="Prrafodelista"/>
        <w:numPr>
          <w:ilvl w:val="0"/>
          <w:numId w:val="4"/>
        </w:numPr>
        <w:spacing w:line="240" w:lineRule="auto"/>
        <w:rPr>
          <w:szCs w:val="28"/>
        </w:rPr>
      </w:pPr>
      <w:r w:rsidRPr="00FE08F7">
        <w:rPr>
          <w:szCs w:val="28"/>
        </w:rPr>
        <w:t>Determinar la promoción o no de los educandos en cada grado de la educación básica y media</w:t>
      </w:r>
      <w:r>
        <w:rPr>
          <w:szCs w:val="28"/>
        </w:rPr>
        <w:t>.</w:t>
      </w:r>
    </w:p>
    <w:p w14:paraId="61B2D477" w14:textId="6E23DE05" w:rsidR="00FE08F7" w:rsidRPr="00FE08F7" w:rsidRDefault="00FE08F7">
      <w:pPr>
        <w:pStyle w:val="Prrafodelista"/>
        <w:numPr>
          <w:ilvl w:val="0"/>
          <w:numId w:val="4"/>
        </w:numPr>
        <w:spacing w:line="240" w:lineRule="auto"/>
        <w:rPr>
          <w:szCs w:val="28"/>
        </w:rPr>
      </w:pPr>
      <w:r w:rsidRPr="00FE08F7">
        <w:rPr>
          <w:szCs w:val="28"/>
        </w:rPr>
        <w:t>Diseñar e implementar estrategias para apoyar a los educandos que tengan dificultades en sus estudios</w:t>
      </w:r>
      <w:r>
        <w:rPr>
          <w:szCs w:val="28"/>
        </w:rPr>
        <w:t>.</w:t>
      </w:r>
    </w:p>
    <w:p w14:paraId="57642E96" w14:textId="248DC61A" w:rsidR="00FE08F7" w:rsidRPr="00FE08F7" w:rsidRDefault="00FE08F7">
      <w:pPr>
        <w:pStyle w:val="Prrafodelista"/>
        <w:numPr>
          <w:ilvl w:val="0"/>
          <w:numId w:val="4"/>
        </w:numPr>
        <w:spacing w:line="240" w:lineRule="auto"/>
        <w:rPr>
          <w:szCs w:val="28"/>
        </w:rPr>
      </w:pPr>
      <w:r w:rsidRPr="00FE08F7">
        <w:rPr>
          <w:szCs w:val="28"/>
        </w:rPr>
        <w:t>Suministrar información que contribuya a la autoevaluación académica de la institución y a la actualización permanente de su plan de estudios.</w:t>
      </w:r>
    </w:p>
    <w:p w14:paraId="334B9DA4" w14:textId="31554D40" w:rsidR="00FE08F7" w:rsidRDefault="00FE08F7" w:rsidP="00F322D7">
      <w:pPr>
        <w:spacing w:line="240" w:lineRule="auto"/>
        <w:jc w:val="both"/>
        <w:rPr>
          <w:rFonts w:ascii="Arial" w:hAnsi="Arial" w:cs="Arial"/>
          <w:b/>
          <w:bCs/>
          <w:sz w:val="24"/>
          <w:szCs w:val="28"/>
        </w:rPr>
      </w:pPr>
    </w:p>
    <w:p w14:paraId="7615479D" w14:textId="0E6D3E43" w:rsidR="00D86532" w:rsidRPr="00D86532" w:rsidRDefault="00D86532" w:rsidP="00D86532">
      <w:pPr>
        <w:spacing w:line="240" w:lineRule="auto"/>
        <w:jc w:val="both"/>
        <w:rPr>
          <w:rFonts w:ascii="Arial" w:hAnsi="Arial" w:cs="Arial"/>
          <w:sz w:val="24"/>
          <w:szCs w:val="28"/>
        </w:rPr>
      </w:pPr>
      <w:r w:rsidRPr="00D86532">
        <w:rPr>
          <w:rFonts w:ascii="Arial" w:hAnsi="Arial" w:cs="Arial"/>
          <w:sz w:val="24"/>
          <w:szCs w:val="28"/>
        </w:rPr>
        <w:t>La evaluación de los estudiantes en su proceso de aprendizaje con referencia al currículo y sus</w:t>
      </w:r>
      <w:r>
        <w:rPr>
          <w:rFonts w:ascii="Arial" w:hAnsi="Arial" w:cs="Arial"/>
          <w:sz w:val="24"/>
          <w:szCs w:val="28"/>
        </w:rPr>
        <w:t xml:space="preserve"> </w:t>
      </w:r>
      <w:r w:rsidRPr="00D86532">
        <w:rPr>
          <w:rFonts w:ascii="Arial" w:hAnsi="Arial" w:cs="Arial"/>
          <w:sz w:val="24"/>
          <w:szCs w:val="28"/>
        </w:rPr>
        <w:t xml:space="preserve">prácticas </w:t>
      </w:r>
      <w:r w:rsidR="00AE6FFB" w:rsidRPr="00D86532">
        <w:rPr>
          <w:rFonts w:ascii="Arial" w:hAnsi="Arial" w:cs="Arial"/>
          <w:sz w:val="24"/>
          <w:szCs w:val="28"/>
        </w:rPr>
        <w:t>pedagógicas</w:t>
      </w:r>
      <w:r w:rsidRPr="00D86532">
        <w:rPr>
          <w:rFonts w:ascii="Arial" w:hAnsi="Arial" w:cs="Arial"/>
          <w:sz w:val="24"/>
          <w:szCs w:val="28"/>
        </w:rPr>
        <w:t xml:space="preserve"> asume como elemento fundamental tanto en su concepción como en las</w:t>
      </w:r>
      <w:r>
        <w:rPr>
          <w:rFonts w:ascii="Arial" w:hAnsi="Arial" w:cs="Arial"/>
          <w:sz w:val="24"/>
          <w:szCs w:val="28"/>
        </w:rPr>
        <w:t xml:space="preserve"> </w:t>
      </w:r>
      <w:r w:rsidRPr="00D86532">
        <w:rPr>
          <w:rFonts w:ascii="Arial" w:hAnsi="Arial" w:cs="Arial"/>
          <w:sz w:val="24"/>
          <w:szCs w:val="28"/>
        </w:rPr>
        <w:t>estrategias que utiliza y su aplicación; por consiguiente, en el IER León XIII la evaluación</w:t>
      </w:r>
      <w:r>
        <w:rPr>
          <w:rFonts w:ascii="Arial" w:hAnsi="Arial" w:cs="Arial"/>
          <w:sz w:val="24"/>
          <w:szCs w:val="28"/>
        </w:rPr>
        <w:t xml:space="preserve"> </w:t>
      </w:r>
      <w:r w:rsidRPr="00D86532">
        <w:rPr>
          <w:rFonts w:ascii="Arial" w:hAnsi="Arial" w:cs="Arial"/>
          <w:sz w:val="24"/>
          <w:szCs w:val="28"/>
        </w:rPr>
        <w:t>considera los siguientes enfoques:</w:t>
      </w:r>
    </w:p>
    <w:p w14:paraId="439BD761" w14:textId="2E3B30A7" w:rsidR="00D86532" w:rsidRDefault="00D86532">
      <w:pPr>
        <w:pStyle w:val="Prrafodelista"/>
        <w:numPr>
          <w:ilvl w:val="0"/>
          <w:numId w:val="22"/>
        </w:numPr>
        <w:spacing w:line="240" w:lineRule="auto"/>
        <w:rPr>
          <w:szCs w:val="28"/>
        </w:rPr>
      </w:pPr>
      <w:r w:rsidRPr="00AE6FFB">
        <w:rPr>
          <w:b/>
          <w:bCs/>
          <w:szCs w:val="28"/>
        </w:rPr>
        <w:t>Continua y permanente</w:t>
      </w:r>
      <w:r w:rsidRPr="00D86532">
        <w:rPr>
          <w:szCs w:val="28"/>
        </w:rPr>
        <w:t>, los procesos y actividades que la conforman deben estar distribuidos a lo largo del periodo académico y con la periodicidad del modelo pedagógico preescolar, escuela nueva, Postprimaria y media rural. la evaluación debe ser continua y permanente con base a un seguimiento que permita apreciar los avances y dificultades del proceso enseñanza-aprendizaje de cada estudiante.</w:t>
      </w:r>
    </w:p>
    <w:p w14:paraId="11B741F0" w14:textId="31F5AE1E" w:rsidR="00D86532" w:rsidRPr="00D86532" w:rsidRDefault="00D86532">
      <w:pPr>
        <w:pStyle w:val="Prrafodelista"/>
        <w:numPr>
          <w:ilvl w:val="0"/>
          <w:numId w:val="22"/>
        </w:numPr>
        <w:spacing w:line="240" w:lineRule="auto"/>
        <w:rPr>
          <w:szCs w:val="28"/>
        </w:rPr>
      </w:pPr>
      <w:r w:rsidRPr="00AE6FFB">
        <w:rPr>
          <w:b/>
          <w:bCs/>
          <w:szCs w:val="28"/>
        </w:rPr>
        <w:lastRenderedPageBreak/>
        <w:t>Integral</w:t>
      </w:r>
      <w:r w:rsidRPr="00D86532">
        <w:rPr>
          <w:szCs w:val="28"/>
        </w:rPr>
        <w:t>, es decir que tenga en cuenta todos los aspectos o dimensiones del desarrollo del estudiante. La evaluación de la Institución Educativa Rural León XIII, es un proceso que incluye dos variantes: una de orden epistemológico y otra de orden ético. Que permite el seguimiento de una formación integral a través de sus cuatro áreas fundamentales a nivel institucional: Aprender a Aprender, estimula además el desarrollo de valores y actitudes en pro del desarrollo de capacidades y habilidades, respetando características personales, intereses, ritmos y estilos del aprendizaje.</w:t>
      </w:r>
    </w:p>
    <w:p w14:paraId="57B80F34" w14:textId="77777777" w:rsidR="00D86532" w:rsidRDefault="00D86532">
      <w:pPr>
        <w:pStyle w:val="Prrafodelista"/>
        <w:numPr>
          <w:ilvl w:val="0"/>
          <w:numId w:val="22"/>
        </w:numPr>
        <w:spacing w:line="240" w:lineRule="auto"/>
        <w:rPr>
          <w:szCs w:val="28"/>
        </w:rPr>
      </w:pPr>
      <w:r w:rsidRPr="00AE6FFB">
        <w:rPr>
          <w:b/>
          <w:bCs/>
          <w:szCs w:val="28"/>
        </w:rPr>
        <w:t>Sistemática</w:t>
      </w:r>
      <w:r w:rsidRPr="00D86532">
        <w:rPr>
          <w:szCs w:val="28"/>
        </w:rPr>
        <w:t>, cada proceso y actividad responde a una concepción global de la misma. A través de ella se obtiene información que permite valorar el desarrollo de los estudiantes y el trabajo cooperativo.</w:t>
      </w:r>
    </w:p>
    <w:p w14:paraId="2B8A3AA9" w14:textId="77777777" w:rsidR="0031688C" w:rsidRDefault="0031688C" w:rsidP="00F322D7">
      <w:pPr>
        <w:spacing w:line="240" w:lineRule="auto"/>
        <w:jc w:val="both"/>
        <w:rPr>
          <w:rFonts w:ascii="Arial" w:hAnsi="Arial" w:cs="Arial"/>
          <w:b/>
          <w:bCs/>
          <w:sz w:val="24"/>
          <w:szCs w:val="28"/>
        </w:rPr>
      </w:pPr>
    </w:p>
    <w:p w14:paraId="0DF48704" w14:textId="63925931" w:rsidR="00AE6FFB" w:rsidRPr="00AE6FFB" w:rsidRDefault="00AE6FFB" w:rsidP="00AE6FFB">
      <w:pPr>
        <w:spacing w:line="240" w:lineRule="auto"/>
        <w:jc w:val="center"/>
        <w:rPr>
          <w:rFonts w:ascii="Arial" w:hAnsi="Arial" w:cs="Arial"/>
          <w:b/>
          <w:bCs/>
          <w:color w:val="00B050"/>
          <w:sz w:val="24"/>
          <w:szCs w:val="28"/>
        </w:rPr>
      </w:pPr>
      <w:r w:rsidRPr="00AE6FFB">
        <w:rPr>
          <w:rFonts w:ascii="Arial" w:hAnsi="Arial" w:cs="Arial"/>
          <w:b/>
          <w:bCs/>
          <w:color w:val="00B050"/>
          <w:sz w:val="24"/>
          <w:szCs w:val="28"/>
        </w:rPr>
        <w:t>LOS NIVELES DE DESEMPEÑO</w:t>
      </w:r>
    </w:p>
    <w:p w14:paraId="28CACA0B" w14:textId="5228597C" w:rsidR="00F322D7" w:rsidRDefault="00F322D7">
      <w:pPr>
        <w:pStyle w:val="Prrafodelista"/>
        <w:numPr>
          <w:ilvl w:val="0"/>
          <w:numId w:val="39"/>
        </w:numPr>
        <w:spacing w:line="240" w:lineRule="auto"/>
        <w:rPr>
          <w:b/>
          <w:bCs/>
          <w:color w:val="00B050"/>
          <w:szCs w:val="28"/>
        </w:rPr>
      </w:pPr>
      <w:r w:rsidRPr="00AE6FFB">
        <w:rPr>
          <w:b/>
          <w:bCs/>
          <w:color w:val="00B050"/>
          <w:szCs w:val="28"/>
        </w:rPr>
        <w:t>DESEMPEÑO SUPERIOR:</w:t>
      </w:r>
    </w:p>
    <w:p w14:paraId="70FDC695" w14:textId="77777777" w:rsidR="00AE6FFB" w:rsidRPr="00AE6FFB" w:rsidRDefault="00AE6FFB" w:rsidP="00AE6FFB">
      <w:pPr>
        <w:pStyle w:val="Prrafodelista"/>
        <w:spacing w:line="240" w:lineRule="auto"/>
        <w:ind w:left="360" w:firstLine="0"/>
        <w:rPr>
          <w:b/>
          <w:bCs/>
          <w:color w:val="00B050"/>
          <w:szCs w:val="28"/>
        </w:rPr>
      </w:pPr>
    </w:p>
    <w:p w14:paraId="06B5D207" w14:textId="77777777" w:rsidR="00F322D7" w:rsidRPr="00F322D7" w:rsidRDefault="00F322D7" w:rsidP="00F322D7">
      <w:pPr>
        <w:spacing w:line="240" w:lineRule="auto"/>
        <w:jc w:val="both"/>
        <w:rPr>
          <w:rFonts w:ascii="Arial" w:hAnsi="Arial" w:cs="Arial"/>
          <w:sz w:val="24"/>
          <w:szCs w:val="28"/>
        </w:rPr>
      </w:pPr>
      <w:r w:rsidRPr="00F322D7">
        <w:rPr>
          <w:rFonts w:ascii="Arial" w:hAnsi="Arial" w:cs="Arial"/>
          <w:sz w:val="24"/>
          <w:szCs w:val="28"/>
        </w:rPr>
        <w:t>Descripción: asume un comportamiento excelente y acorde con los valores y la filosofía propuesta por la institución, alcanzando óptimamente los logros propuestos ejecutando de manera apropiada los procesos que le permitan enriquecer su aprendizaje.</w:t>
      </w:r>
    </w:p>
    <w:p w14:paraId="2AFE94F8" w14:textId="77777777" w:rsidR="00F322D7" w:rsidRPr="00F322D7" w:rsidRDefault="00F322D7" w:rsidP="00F322D7">
      <w:pPr>
        <w:spacing w:line="240" w:lineRule="auto"/>
        <w:jc w:val="both"/>
        <w:rPr>
          <w:rFonts w:ascii="Arial" w:hAnsi="Arial" w:cs="Arial"/>
          <w:b/>
          <w:bCs/>
          <w:color w:val="00B050"/>
          <w:sz w:val="24"/>
          <w:szCs w:val="28"/>
        </w:rPr>
      </w:pPr>
      <w:r w:rsidRPr="00F322D7">
        <w:rPr>
          <w:rFonts w:ascii="Arial" w:hAnsi="Arial" w:cs="Arial"/>
          <w:b/>
          <w:bCs/>
          <w:color w:val="00B050"/>
          <w:sz w:val="24"/>
          <w:szCs w:val="28"/>
        </w:rPr>
        <w:t>Criterios de Evaluación:</w:t>
      </w:r>
    </w:p>
    <w:p w14:paraId="7BBB9826" w14:textId="392ED7E9" w:rsidR="00F322D7" w:rsidRDefault="00F322D7">
      <w:pPr>
        <w:pStyle w:val="Prrafodelista"/>
        <w:numPr>
          <w:ilvl w:val="0"/>
          <w:numId w:val="6"/>
        </w:numPr>
        <w:spacing w:line="240" w:lineRule="auto"/>
        <w:rPr>
          <w:szCs w:val="28"/>
        </w:rPr>
      </w:pPr>
      <w:r w:rsidRPr="00C94521">
        <w:rPr>
          <w:szCs w:val="28"/>
        </w:rPr>
        <w:t>Participa activamente en el desempeño y desarrollo de las diferentes actividades en el aula y en la institución.</w:t>
      </w:r>
    </w:p>
    <w:p w14:paraId="07DD458E" w14:textId="1BBBFAF3" w:rsidR="00F322D7" w:rsidRDefault="00F322D7">
      <w:pPr>
        <w:pStyle w:val="Prrafodelista"/>
        <w:numPr>
          <w:ilvl w:val="0"/>
          <w:numId w:val="6"/>
        </w:numPr>
        <w:spacing w:line="240" w:lineRule="auto"/>
        <w:rPr>
          <w:szCs w:val="28"/>
        </w:rPr>
      </w:pPr>
      <w:r w:rsidRPr="00C94521">
        <w:rPr>
          <w:szCs w:val="28"/>
        </w:rPr>
        <w:t>El trabajo en el aula es constante y enriquece al grupo.</w:t>
      </w:r>
    </w:p>
    <w:p w14:paraId="4EC20ADD" w14:textId="0AFF3D18" w:rsidR="00F322D7" w:rsidRDefault="00F322D7">
      <w:pPr>
        <w:pStyle w:val="Prrafodelista"/>
        <w:numPr>
          <w:ilvl w:val="0"/>
          <w:numId w:val="6"/>
        </w:numPr>
        <w:spacing w:line="240" w:lineRule="auto"/>
        <w:rPr>
          <w:szCs w:val="28"/>
        </w:rPr>
      </w:pPr>
      <w:r w:rsidRPr="00C94521">
        <w:rPr>
          <w:szCs w:val="28"/>
        </w:rPr>
        <w:t>Maneja adecuadamente los conceptos aprendidos y los relaciona con experiencias vividas, adoptando una posición crítica.</w:t>
      </w:r>
    </w:p>
    <w:p w14:paraId="0527958F" w14:textId="1F797DE0" w:rsidR="00F322D7" w:rsidRDefault="00F322D7">
      <w:pPr>
        <w:pStyle w:val="Prrafodelista"/>
        <w:numPr>
          <w:ilvl w:val="0"/>
          <w:numId w:val="6"/>
        </w:numPr>
        <w:spacing w:line="240" w:lineRule="auto"/>
        <w:rPr>
          <w:szCs w:val="28"/>
        </w:rPr>
      </w:pPr>
      <w:r w:rsidRPr="00C94521">
        <w:rPr>
          <w:szCs w:val="28"/>
        </w:rPr>
        <w:t>Respeta y participa en las actividades planteadas, tanto por el docente como por sus compañeros.</w:t>
      </w:r>
    </w:p>
    <w:p w14:paraId="5AA1372F" w14:textId="157687D8" w:rsidR="00F322D7" w:rsidRDefault="00F322D7">
      <w:pPr>
        <w:pStyle w:val="Prrafodelista"/>
        <w:numPr>
          <w:ilvl w:val="0"/>
          <w:numId w:val="6"/>
        </w:numPr>
        <w:spacing w:line="240" w:lineRule="auto"/>
        <w:rPr>
          <w:szCs w:val="28"/>
        </w:rPr>
      </w:pPr>
      <w:r w:rsidRPr="00C94521">
        <w:rPr>
          <w:szCs w:val="28"/>
        </w:rPr>
        <w:t>Su comportamiento y actitud, contribuye a la dinámica del grupo.</w:t>
      </w:r>
    </w:p>
    <w:p w14:paraId="75CEF4AA" w14:textId="45613326" w:rsidR="00F322D7" w:rsidRDefault="00F322D7">
      <w:pPr>
        <w:pStyle w:val="Prrafodelista"/>
        <w:numPr>
          <w:ilvl w:val="0"/>
          <w:numId w:val="6"/>
        </w:numPr>
        <w:spacing w:line="240" w:lineRule="auto"/>
        <w:rPr>
          <w:szCs w:val="28"/>
        </w:rPr>
      </w:pPr>
      <w:r w:rsidRPr="00C94521">
        <w:rPr>
          <w:szCs w:val="28"/>
        </w:rPr>
        <w:t>Consulta diversas fuentes de manera que enriquece las temáticas vistas en clase.</w:t>
      </w:r>
    </w:p>
    <w:p w14:paraId="1F8D21DC" w14:textId="3865C0C5" w:rsidR="00F322D7" w:rsidRDefault="00F322D7">
      <w:pPr>
        <w:pStyle w:val="Prrafodelista"/>
        <w:numPr>
          <w:ilvl w:val="0"/>
          <w:numId w:val="6"/>
        </w:numPr>
        <w:spacing w:line="240" w:lineRule="auto"/>
        <w:rPr>
          <w:szCs w:val="28"/>
        </w:rPr>
      </w:pPr>
      <w:r w:rsidRPr="00C94521">
        <w:rPr>
          <w:szCs w:val="28"/>
        </w:rPr>
        <w:t>Asume con responsabilidad y dedicación sus compromisos académicos.</w:t>
      </w:r>
    </w:p>
    <w:p w14:paraId="0458B165" w14:textId="636A3CD6" w:rsidR="00F322D7" w:rsidRDefault="00F322D7">
      <w:pPr>
        <w:pStyle w:val="Prrafodelista"/>
        <w:numPr>
          <w:ilvl w:val="0"/>
          <w:numId w:val="6"/>
        </w:numPr>
        <w:spacing w:line="240" w:lineRule="auto"/>
        <w:rPr>
          <w:szCs w:val="28"/>
        </w:rPr>
      </w:pPr>
      <w:r w:rsidRPr="00C94521">
        <w:rPr>
          <w:szCs w:val="28"/>
        </w:rPr>
        <w:t>Presenta a tiempo sus trabajos, consultas, tareas y las argumenta con propiedad.</w:t>
      </w:r>
    </w:p>
    <w:p w14:paraId="599A1335" w14:textId="5FC381C2" w:rsidR="00F322D7" w:rsidRDefault="00F322D7">
      <w:pPr>
        <w:pStyle w:val="Prrafodelista"/>
        <w:numPr>
          <w:ilvl w:val="0"/>
          <w:numId w:val="6"/>
        </w:numPr>
        <w:spacing w:line="240" w:lineRule="auto"/>
        <w:rPr>
          <w:szCs w:val="28"/>
        </w:rPr>
      </w:pPr>
      <w:r w:rsidRPr="00C94521">
        <w:rPr>
          <w:szCs w:val="28"/>
        </w:rPr>
        <w:t>No tiene fallas y aun teniéndolas, presenta excusas justificadas sin que su proceso de aprendizajes se vea afectado.</w:t>
      </w:r>
    </w:p>
    <w:p w14:paraId="06DFB5D8" w14:textId="75A05C4D" w:rsidR="00F322D7" w:rsidRDefault="00F322D7">
      <w:pPr>
        <w:pStyle w:val="Prrafodelista"/>
        <w:numPr>
          <w:ilvl w:val="0"/>
          <w:numId w:val="6"/>
        </w:numPr>
        <w:spacing w:line="240" w:lineRule="auto"/>
        <w:rPr>
          <w:szCs w:val="28"/>
        </w:rPr>
      </w:pPr>
      <w:r w:rsidRPr="00C94521">
        <w:rPr>
          <w:szCs w:val="28"/>
        </w:rPr>
        <w:t>Alcanza todos los logros propuestos sin actividades complementarias.</w:t>
      </w:r>
    </w:p>
    <w:p w14:paraId="4F4FCDEC" w14:textId="728F7465" w:rsidR="00F322D7" w:rsidRDefault="00F322D7">
      <w:pPr>
        <w:pStyle w:val="Prrafodelista"/>
        <w:numPr>
          <w:ilvl w:val="0"/>
          <w:numId w:val="6"/>
        </w:numPr>
        <w:spacing w:line="240" w:lineRule="auto"/>
        <w:rPr>
          <w:szCs w:val="28"/>
        </w:rPr>
      </w:pPr>
      <w:r w:rsidRPr="00C94521">
        <w:rPr>
          <w:szCs w:val="28"/>
        </w:rPr>
        <w:t>No presenta dificultades en su comportamiento y en el aspecto de su relación con todas las personas de la comunidad educativa.</w:t>
      </w:r>
    </w:p>
    <w:p w14:paraId="439BC840" w14:textId="46B2CC24" w:rsidR="00F322D7" w:rsidRPr="00C94521" w:rsidRDefault="00F322D7">
      <w:pPr>
        <w:pStyle w:val="Prrafodelista"/>
        <w:numPr>
          <w:ilvl w:val="0"/>
          <w:numId w:val="6"/>
        </w:numPr>
        <w:spacing w:line="240" w:lineRule="auto"/>
        <w:rPr>
          <w:szCs w:val="28"/>
        </w:rPr>
      </w:pPr>
      <w:r w:rsidRPr="00C94521">
        <w:rPr>
          <w:szCs w:val="28"/>
        </w:rPr>
        <w:t>Manifiesta sentido de pertenencia institucional.</w:t>
      </w:r>
    </w:p>
    <w:p w14:paraId="4A5E2035" w14:textId="77777777" w:rsidR="00F322D7" w:rsidRPr="00F322D7" w:rsidRDefault="00F322D7" w:rsidP="00F322D7">
      <w:pPr>
        <w:spacing w:after="0" w:line="240" w:lineRule="auto"/>
        <w:jc w:val="both"/>
        <w:rPr>
          <w:rFonts w:ascii="Arial" w:hAnsi="Arial" w:cs="Arial"/>
          <w:sz w:val="24"/>
          <w:szCs w:val="28"/>
        </w:rPr>
      </w:pPr>
    </w:p>
    <w:p w14:paraId="18066CBE" w14:textId="36280DA0" w:rsidR="00F322D7" w:rsidRPr="00AE6FFB" w:rsidRDefault="00F322D7">
      <w:pPr>
        <w:pStyle w:val="Prrafodelista"/>
        <w:numPr>
          <w:ilvl w:val="0"/>
          <w:numId w:val="39"/>
        </w:numPr>
        <w:spacing w:line="240" w:lineRule="auto"/>
        <w:rPr>
          <w:b/>
          <w:bCs/>
          <w:color w:val="00B050"/>
          <w:szCs w:val="28"/>
        </w:rPr>
      </w:pPr>
      <w:r w:rsidRPr="00AE6FFB">
        <w:rPr>
          <w:b/>
          <w:bCs/>
          <w:color w:val="00B050"/>
          <w:szCs w:val="28"/>
        </w:rPr>
        <w:t>DESEMPEÑO ALTO:</w:t>
      </w:r>
    </w:p>
    <w:p w14:paraId="5605CF77" w14:textId="77777777" w:rsidR="00F322D7" w:rsidRPr="00F322D7" w:rsidRDefault="00F322D7" w:rsidP="00F322D7">
      <w:pPr>
        <w:spacing w:after="0" w:line="240" w:lineRule="auto"/>
        <w:jc w:val="both"/>
        <w:rPr>
          <w:rFonts w:ascii="Arial" w:hAnsi="Arial" w:cs="Arial"/>
          <w:b/>
          <w:bCs/>
          <w:sz w:val="24"/>
          <w:szCs w:val="28"/>
        </w:rPr>
      </w:pPr>
    </w:p>
    <w:p w14:paraId="4986868C" w14:textId="77777777"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Descripción: mantiene una actitud positiva y un comportamiento sobresaliente dentro de los valores y la filosofía del colegio, alcanzando satisfactoriamente los logros propuestos en su proceso de aprendizaje.</w:t>
      </w:r>
    </w:p>
    <w:p w14:paraId="2496245F" w14:textId="77777777" w:rsidR="00C94521" w:rsidRDefault="00C94521" w:rsidP="00F322D7">
      <w:pPr>
        <w:spacing w:after="0" w:line="240" w:lineRule="auto"/>
        <w:jc w:val="both"/>
        <w:rPr>
          <w:rFonts w:ascii="Arial" w:hAnsi="Arial" w:cs="Arial"/>
          <w:b/>
          <w:bCs/>
          <w:color w:val="00B050"/>
          <w:sz w:val="24"/>
          <w:szCs w:val="28"/>
        </w:rPr>
      </w:pPr>
    </w:p>
    <w:p w14:paraId="48E47450" w14:textId="05DDAF2E" w:rsidR="00F322D7" w:rsidRDefault="00F322D7" w:rsidP="00F322D7">
      <w:pPr>
        <w:spacing w:after="0" w:line="240" w:lineRule="auto"/>
        <w:jc w:val="both"/>
        <w:rPr>
          <w:rFonts w:ascii="Arial" w:hAnsi="Arial" w:cs="Arial"/>
          <w:b/>
          <w:bCs/>
          <w:color w:val="00B050"/>
          <w:sz w:val="24"/>
          <w:szCs w:val="28"/>
        </w:rPr>
      </w:pPr>
      <w:r w:rsidRPr="00F322D7">
        <w:rPr>
          <w:rFonts w:ascii="Arial" w:hAnsi="Arial" w:cs="Arial"/>
          <w:b/>
          <w:bCs/>
          <w:color w:val="00B050"/>
          <w:sz w:val="24"/>
          <w:szCs w:val="28"/>
        </w:rPr>
        <w:t>Criterios de evaluación:</w:t>
      </w:r>
    </w:p>
    <w:p w14:paraId="493B3695" w14:textId="77777777" w:rsidR="00F322D7" w:rsidRPr="00F322D7" w:rsidRDefault="00F322D7" w:rsidP="00F322D7">
      <w:pPr>
        <w:spacing w:after="0" w:line="240" w:lineRule="auto"/>
        <w:jc w:val="both"/>
        <w:rPr>
          <w:rFonts w:ascii="Arial" w:hAnsi="Arial" w:cs="Arial"/>
          <w:b/>
          <w:bCs/>
          <w:color w:val="00B050"/>
          <w:sz w:val="24"/>
          <w:szCs w:val="28"/>
        </w:rPr>
      </w:pPr>
    </w:p>
    <w:p w14:paraId="7F4EF787" w14:textId="7D80AB1A" w:rsidR="00F322D7" w:rsidRPr="00C94521" w:rsidRDefault="00F322D7">
      <w:pPr>
        <w:pStyle w:val="Prrafodelista"/>
        <w:numPr>
          <w:ilvl w:val="0"/>
          <w:numId w:val="7"/>
        </w:numPr>
        <w:spacing w:line="240" w:lineRule="auto"/>
        <w:rPr>
          <w:szCs w:val="28"/>
        </w:rPr>
      </w:pPr>
      <w:r w:rsidRPr="00C94521">
        <w:rPr>
          <w:szCs w:val="28"/>
        </w:rPr>
        <w:t>Maneja y argumenta los conceptos aprendidos en clase.</w:t>
      </w:r>
    </w:p>
    <w:p w14:paraId="137AE76A" w14:textId="10219F54" w:rsidR="00F322D7" w:rsidRPr="00C94521" w:rsidRDefault="00F322D7">
      <w:pPr>
        <w:pStyle w:val="Prrafodelista"/>
        <w:numPr>
          <w:ilvl w:val="0"/>
          <w:numId w:val="7"/>
        </w:numPr>
        <w:spacing w:line="240" w:lineRule="auto"/>
        <w:rPr>
          <w:szCs w:val="28"/>
        </w:rPr>
      </w:pPr>
      <w:r w:rsidRPr="00C94521">
        <w:rPr>
          <w:szCs w:val="28"/>
        </w:rPr>
        <w:t>Participa moderadamente en el desarrollo de las actividades en el aula.</w:t>
      </w:r>
    </w:p>
    <w:p w14:paraId="6D0C7A3D" w14:textId="60F4F974" w:rsidR="00F322D7" w:rsidRPr="00C94521" w:rsidRDefault="00F322D7">
      <w:pPr>
        <w:pStyle w:val="Prrafodelista"/>
        <w:numPr>
          <w:ilvl w:val="0"/>
          <w:numId w:val="7"/>
        </w:numPr>
        <w:spacing w:line="240" w:lineRule="auto"/>
        <w:rPr>
          <w:szCs w:val="28"/>
        </w:rPr>
      </w:pPr>
      <w:r w:rsidRPr="00C94521">
        <w:rPr>
          <w:szCs w:val="28"/>
        </w:rPr>
        <w:t>El trabajo en el aula es constante, aportando con discreción al grupo.</w:t>
      </w:r>
    </w:p>
    <w:p w14:paraId="12BA60DC" w14:textId="3A21450C" w:rsidR="00F322D7" w:rsidRPr="00C94521" w:rsidRDefault="00F322D7">
      <w:pPr>
        <w:pStyle w:val="Prrafodelista"/>
        <w:numPr>
          <w:ilvl w:val="0"/>
          <w:numId w:val="7"/>
        </w:numPr>
        <w:spacing w:line="240" w:lineRule="auto"/>
        <w:rPr>
          <w:szCs w:val="28"/>
        </w:rPr>
      </w:pPr>
      <w:r w:rsidRPr="00C94521">
        <w:rPr>
          <w:szCs w:val="28"/>
        </w:rPr>
        <w:t>Reconoce y supera sus dificultades de comportamiento.</w:t>
      </w:r>
    </w:p>
    <w:p w14:paraId="1322A494" w14:textId="4AEFD324" w:rsidR="00F322D7" w:rsidRPr="00C94521" w:rsidRDefault="00F322D7">
      <w:pPr>
        <w:pStyle w:val="Prrafodelista"/>
        <w:numPr>
          <w:ilvl w:val="0"/>
          <w:numId w:val="7"/>
        </w:numPr>
        <w:spacing w:line="240" w:lineRule="auto"/>
        <w:rPr>
          <w:szCs w:val="28"/>
        </w:rPr>
      </w:pPr>
      <w:r w:rsidRPr="00C94521">
        <w:rPr>
          <w:szCs w:val="28"/>
        </w:rPr>
        <w:t>Su comportamiento favorece la dinámica del grupo.</w:t>
      </w:r>
    </w:p>
    <w:p w14:paraId="33106E46" w14:textId="75CAF48D" w:rsidR="00F322D7" w:rsidRPr="00C94521" w:rsidRDefault="00F322D7">
      <w:pPr>
        <w:pStyle w:val="Prrafodelista"/>
        <w:numPr>
          <w:ilvl w:val="0"/>
          <w:numId w:val="7"/>
        </w:numPr>
        <w:spacing w:line="240" w:lineRule="auto"/>
        <w:rPr>
          <w:szCs w:val="28"/>
        </w:rPr>
      </w:pPr>
      <w:r w:rsidRPr="00C94521">
        <w:rPr>
          <w:szCs w:val="28"/>
        </w:rPr>
        <w:t>Aporta ideas que aclaran las posibles dudas que surjan durante el proceso.</w:t>
      </w:r>
    </w:p>
    <w:p w14:paraId="1863493A" w14:textId="65F7F791" w:rsidR="00F322D7" w:rsidRPr="00C94521" w:rsidRDefault="00F322D7">
      <w:pPr>
        <w:pStyle w:val="Prrafodelista"/>
        <w:numPr>
          <w:ilvl w:val="0"/>
          <w:numId w:val="7"/>
        </w:numPr>
        <w:spacing w:line="240" w:lineRule="auto"/>
        <w:rPr>
          <w:szCs w:val="28"/>
        </w:rPr>
      </w:pPr>
      <w:r w:rsidRPr="00C94521">
        <w:rPr>
          <w:szCs w:val="28"/>
        </w:rPr>
        <w:t>Emplea diferentes fuentes de información y lleva registros.</w:t>
      </w:r>
    </w:p>
    <w:p w14:paraId="525F67F5" w14:textId="05B989D7" w:rsidR="00C94521" w:rsidRPr="00C94521" w:rsidRDefault="00F322D7">
      <w:pPr>
        <w:pStyle w:val="Prrafodelista"/>
        <w:numPr>
          <w:ilvl w:val="0"/>
          <w:numId w:val="7"/>
        </w:numPr>
        <w:spacing w:line="240" w:lineRule="auto"/>
        <w:rPr>
          <w:szCs w:val="28"/>
        </w:rPr>
      </w:pPr>
      <w:r w:rsidRPr="00C94521">
        <w:rPr>
          <w:szCs w:val="28"/>
        </w:rPr>
        <w:t>Presenta a tiempo sus trabajos, consultas y tareas.</w:t>
      </w:r>
    </w:p>
    <w:p w14:paraId="0878D2F5" w14:textId="0D21524F" w:rsidR="00F322D7" w:rsidRPr="00C94521" w:rsidRDefault="00F322D7">
      <w:pPr>
        <w:pStyle w:val="Prrafodelista"/>
        <w:numPr>
          <w:ilvl w:val="0"/>
          <w:numId w:val="7"/>
        </w:numPr>
        <w:spacing w:line="240" w:lineRule="auto"/>
        <w:rPr>
          <w:szCs w:val="28"/>
        </w:rPr>
      </w:pPr>
      <w:r w:rsidRPr="00C94521">
        <w:rPr>
          <w:szCs w:val="28"/>
        </w:rPr>
        <w:t>Alcanza todos los desempeños propuestos, pero con algunas actividades complementarias.</w:t>
      </w:r>
    </w:p>
    <w:p w14:paraId="1E41BB00" w14:textId="55B20F98" w:rsidR="00F322D7" w:rsidRPr="00C94521" w:rsidRDefault="00F322D7">
      <w:pPr>
        <w:pStyle w:val="Prrafodelista"/>
        <w:numPr>
          <w:ilvl w:val="0"/>
          <w:numId w:val="7"/>
        </w:numPr>
        <w:spacing w:line="240" w:lineRule="auto"/>
        <w:rPr>
          <w:szCs w:val="28"/>
        </w:rPr>
      </w:pPr>
      <w:r w:rsidRPr="00C94521">
        <w:rPr>
          <w:szCs w:val="28"/>
        </w:rPr>
        <w:t>Tiene faltas de asistencia justificadas.</w:t>
      </w:r>
    </w:p>
    <w:p w14:paraId="5AAFB91A" w14:textId="2ED0203F" w:rsidR="00F322D7" w:rsidRPr="00C94521" w:rsidRDefault="00F322D7">
      <w:pPr>
        <w:pStyle w:val="Prrafodelista"/>
        <w:numPr>
          <w:ilvl w:val="0"/>
          <w:numId w:val="7"/>
        </w:numPr>
        <w:spacing w:line="240" w:lineRule="auto"/>
        <w:rPr>
          <w:szCs w:val="28"/>
        </w:rPr>
      </w:pPr>
      <w:r w:rsidRPr="00C94521">
        <w:rPr>
          <w:szCs w:val="28"/>
        </w:rPr>
        <w:t>Manifiesta sentido de pertenencia con la institución.</w:t>
      </w:r>
    </w:p>
    <w:p w14:paraId="225D0CF0" w14:textId="77777777" w:rsidR="00F322D7" w:rsidRPr="00F322D7" w:rsidRDefault="00F322D7" w:rsidP="00F322D7">
      <w:pPr>
        <w:spacing w:after="0" w:line="240" w:lineRule="auto"/>
        <w:jc w:val="both"/>
        <w:rPr>
          <w:rFonts w:ascii="Arial" w:hAnsi="Arial" w:cs="Arial"/>
          <w:sz w:val="24"/>
          <w:szCs w:val="28"/>
        </w:rPr>
      </w:pPr>
    </w:p>
    <w:p w14:paraId="66C61BA4" w14:textId="7A5CAD3C" w:rsidR="00F322D7" w:rsidRPr="00AE6FFB" w:rsidRDefault="00F322D7">
      <w:pPr>
        <w:pStyle w:val="Prrafodelista"/>
        <w:numPr>
          <w:ilvl w:val="0"/>
          <w:numId w:val="39"/>
        </w:numPr>
        <w:spacing w:line="240" w:lineRule="auto"/>
        <w:rPr>
          <w:b/>
          <w:bCs/>
          <w:color w:val="00B050"/>
          <w:szCs w:val="28"/>
        </w:rPr>
      </w:pPr>
      <w:r w:rsidRPr="00AE6FFB">
        <w:rPr>
          <w:b/>
          <w:bCs/>
          <w:color w:val="00B050"/>
          <w:szCs w:val="28"/>
        </w:rPr>
        <w:t>DESEMPEÑO BASICO:</w:t>
      </w:r>
    </w:p>
    <w:p w14:paraId="2E0031EB" w14:textId="77777777" w:rsidR="00F322D7" w:rsidRPr="00F322D7" w:rsidRDefault="00F322D7" w:rsidP="00F322D7">
      <w:pPr>
        <w:spacing w:after="0" w:line="240" w:lineRule="auto"/>
        <w:jc w:val="both"/>
        <w:rPr>
          <w:rFonts w:ascii="Arial" w:hAnsi="Arial" w:cs="Arial"/>
          <w:b/>
          <w:bCs/>
          <w:sz w:val="24"/>
          <w:szCs w:val="28"/>
        </w:rPr>
      </w:pPr>
    </w:p>
    <w:p w14:paraId="591F5538" w14:textId="77777777"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Descripción: presenta una actitud y comportamiento aceptable con los valores y la filosofía del colegio, cumpliendo los requerimientos mínimos para alcanzar los desempeños necesarios en el área.</w:t>
      </w:r>
    </w:p>
    <w:p w14:paraId="6AE6C304" w14:textId="77777777" w:rsidR="00F322D7" w:rsidRDefault="00F322D7" w:rsidP="00F322D7">
      <w:pPr>
        <w:spacing w:after="0" w:line="240" w:lineRule="auto"/>
        <w:jc w:val="both"/>
        <w:rPr>
          <w:rFonts w:ascii="Arial" w:hAnsi="Arial" w:cs="Arial"/>
          <w:sz w:val="24"/>
          <w:szCs w:val="28"/>
        </w:rPr>
      </w:pPr>
    </w:p>
    <w:p w14:paraId="22151BBD" w14:textId="31D46F02" w:rsidR="00F322D7" w:rsidRDefault="00F322D7" w:rsidP="00F322D7">
      <w:pPr>
        <w:spacing w:after="0" w:line="240" w:lineRule="auto"/>
        <w:jc w:val="both"/>
        <w:rPr>
          <w:rFonts w:ascii="Arial" w:hAnsi="Arial" w:cs="Arial"/>
          <w:b/>
          <w:bCs/>
          <w:color w:val="00B050"/>
          <w:sz w:val="24"/>
          <w:szCs w:val="28"/>
        </w:rPr>
      </w:pPr>
      <w:r w:rsidRPr="00F322D7">
        <w:rPr>
          <w:rFonts w:ascii="Arial" w:hAnsi="Arial" w:cs="Arial"/>
          <w:b/>
          <w:bCs/>
          <w:color w:val="00B050"/>
          <w:sz w:val="24"/>
          <w:szCs w:val="28"/>
        </w:rPr>
        <w:t>Criterios de evaluación:</w:t>
      </w:r>
    </w:p>
    <w:p w14:paraId="3DB371A0" w14:textId="77777777" w:rsidR="00F322D7" w:rsidRPr="00F322D7" w:rsidRDefault="00F322D7" w:rsidP="00F322D7">
      <w:pPr>
        <w:spacing w:after="0" w:line="240" w:lineRule="auto"/>
        <w:jc w:val="both"/>
        <w:rPr>
          <w:rFonts w:ascii="Arial" w:hAnsi="Arial" w:cs="Arial"/>
          <w:b/>
          <w:bCs/>
          <w:color w:val="00B050"/>
          <w:sz w:val="24"/>
          <w:szCs w:val="28"/>
        </w:rPr>
      </w:pPr>
    </w:p>
    <w:p w14:paraId="1ED5E5B3" w14:textId="70664753" w:rsidR="00F322D7" w:rsidRPr="00AE582C" w:rsidRDefault="00F322D7">
      <w:pPr>
        <w:pStyle w:val="Prrafodelista"/>
        <w:numPr>
          <w:ilvl w:val="0"/>
          <w:numId w:val="8"/>
        </w:numPr>
        <w:spacing w:line="240" w:lineRule="auto"/>
        <w:rPr>
          <w:szCs w:val="28"/>
        </w:rPr>
      </w:pPr>
      <w:r w:rsidRPr="00AE582C">
        <w:rPr>
          <w:szCs w:val="28"/>
        </w:rPr>
        <w:t>Participa eventualmente en clase.</w:t>
      </w:r>
    </w:p>
    <w:p w14:paraId="0ED9B4CF" w14:textId="743B349D" w:rsidR="00F322D7" w:rsidRPr="00AE582C" w:rsidRDefault="00F322D7">
      <w:pPr>
        <w:pStyle w:val="Prrafodelista"/>
        <w:numPr>
          <w:ilvl w:val="0"/>
          <w:numId w:val="8"/>
        </w:numPr>
        <w:spacing w:line="240" w:lineRule="auto"/>
        <w:rPr>
          <w:szCs w:val="28"/>
        </w:rPr>
      </w:pPr>
      <w:r w:rsidRPr="00AE582C">
        <w:rPr>
          <w:szCs w:val="28"/>
        </w:rPr>
        <w:t>Su trabajo en el aula es inconstante</w:t>
      </w:r>
    </w:p>
    <w:p w14:paraId="50FA2631" w14:textId="280B2BE9" w:rsidR="00F322D7" w:rsidRPr="00AE582C" w:rsidRDefault="00F322D7">
      <w:pPr>
        <w:pStyle w:val="Prrafodelista"/>
        <w:numPr>
          <w:ilvl w:val="0"/>
          <w:numId w:val="8"/>
        </w:numPr>
        <w:spacing w:line="240" w:lineRule="auto"/>
        <w:rPr>
          <w:szCs w:val="28"/>
        </w:rPr>
      </w:pPr>
      <w:r w:rsidRPr="00AE582C">
        <w:rPr>
          <w:szCs w:val="28"/>
        </w:rPr>
        <w:t>Relaciona los conceptos aprendidos con experiencias de su vida, pero necesita de colaboración para hacerlo.</w:t>
      </w:r>
    </w:p>
    <w:p w14:paraId="2797FA19" w14:textId="54A599C8" w:rsidR="00F322D7" w:rsidRPr="00AE582C" w:rsidRDefault="00F322D7">
      <w:pPr>
        <w:pStyle w:val="Prrafodelista"/>
        <w:numPr>
          <w:ilvl w:val="0"/>
          <w:numId w:val="8"/>
        </w:numPr>
        <w:spacing w:line="240" w:lineRule="auto"/>
        <w:rPr>
          <w:szCs w:val="28"/>
        </w:rPr>
      </w:pPr>
      <w:r w:rsidRPr="00AE582C">
        <w:rPr>
          <w:szCs w:val="28"/>
        </w:rPr>
        <w:t>Es inconstante en la presentación de sus trabajos, consultas y tareas; las argumenta con dificultad.</w:t>
      </w:r>
    </w:p>
    <w:p w14:paraId="0C6251D3" w14:textId="358C1106" w:rsidR="00F322D7" w:rsidRPr="00AE582C" w:rsidRDefault="00F322D7">
      <w:pPr>
        <w:pStyle w:val="Prrafodelista"/>
        <w:numPr>
          <w:ilvl w:val="0"/>
          <w:numId w:val="8"/>
        </w:numPr>
        <w:spacing w:line="240" w:lineRule="auto"/>
        <w:rPr>
          <w:szCs w:val="28"/>
        </w:rPr>
      </w:pPr>
      <w:r w:rsidRPr="00AE582C">
        <w:rPr>
          <w:szCs w:val="28"/>
        </w:rPr>
        <w:t>Le cuesta aportar ideas que aclaren los conceptos vistos.</w:t>
      </w:r>
    </w:p>
    <w:p w14:paraId="32E9BCBB" w14:textId="198347FA" w:rsidR="00F322D7" w:rsidRPr="00AE582C" w:rsidRDefault="00F322D7">
      <w:pPr>
        <w:pStyle w:val="Prrafodelista"/>
        <w:numPr>
          <w:ilvl w:val="0"/>
          <w:numId w:val="8"/>
        </w:numPr>
        <w:spacing w:line="240" w:lineRule="auto"/>
        <w:rPr>
          <w:szCs w:val="28"/>
        </w:rPr>
      </w:pPr>
      <w:r w:rsidRPr="00AE582C">
        <w:rPr>
          <w:szCs w:val="28"/>
        </w:rPr>
        <w:t>Su comportamiento académico y formativo es inconstante.</w:t>
      </w:r>
    </w:p>
    <w:p w14:paraId="4BFA2ACC" w14:textId="5DCE5677" w:rsidR="00F322D7" w:rsidRPr="00AE582C" w:rsidRDefault="00F322D7">
      <w:pPr>
        <w:pStyle w:val="Prrafodelista"/>
        <w:numPr>
          <w:ilvl w:val="0"/>
          <w:numId w:val="8"/>
        </w:numPr>
        <w:spacing w:line="240" w:lineRule="auto"/>
        <w:rPr>
          <w:szCs w:val="28"/>
        </w:rPr>
      </w:pPr>
      <w:r w:rsidRPr="00AE582C">
        <w:rPr>
          <w:szCs w:val="28"/>
        </w:rPr>
        <w:t>Presenta dificultades de comportamiento.</w:t>
      </w:r>
    </w:p>
    <w:p w14:paraId="5748BE48" w14:textId="2CEA77F7" w:rsidR="00F322D7" w:rsidRPr="00AE582C" w:rsidRDefault="00F322D7">
      <w:pPr>
        <w:pStyle w:val="Prrafodelista"/>
        <w:numPr>
          <w:ilvl w:val="0"/>
          <w:numId w:val="8"/>
        </w:numPr>
        <w:spacing w:line="240" w:lineRule="auto"/>
        <w:rPr>
          <w:szCs w:val="28"/>
        </w:rPr>
      </w:pPr>
      <w:r w:rsidRPr="00AE582C">
        <w:rPr>
          <w:szCs w:val="28"/>
        </w:rPr>
        <w:t>Alcanza los desempeños mínimos con actividades complementarias dentro del periodo académico.</w:t>
      </w:r>
    </w:p>
    <w:p w14:paraId="1CB8B8C2" w14:textId="0A4B275A" w:rsidR="00F322D7" w:rsidRPr="00AE582C" w:rsidRDefault="00F322D7">
      <w:pPr>
        <w:pStyle w:val="Prrafodelista"/>
        <w:numPr>
          <w:ilvl w:val="0"/>
          <w:numId w:val="8"/>
        </w:numPr>
        <w:spacing w:line="240" w:lineRule="auto"/>
        <w:rPr>
          <w:szCs w:val="28"/>
        </w:rPr>
      </w:pPr>
      <w:r w:rsidRPr="00AE582C">
        <w:rPr>
          <w:szCs w:val="28"/>
        </w:rPr>
        <w:t>Presenta faltas de asistencia, justificadas e injustificadas</w:t>
      </w:r>
    </w:p>
    <w:p w14:paraId="7594B3D4" w14:textId="01A2EBBA" w:rsidR="00F322D7" w:rsidRPr="00AE582C" w:rsidRDefault="00F322D7">
      <w:pPr>
        <w:pStyle w:val="Prrafodelista"/>
        <w:numPr>
          <w:ilvl w:val="0"/>
          <w:numId w:val="8"/>
        </w:numPr>
        <w:spacing w:line="240" w:lineRule="auto"/>
        <w:rPr>
          <w:szCs w:val="28"/>
        </w:rPr>
      </w:pPr>
      <w:r w:rsidRPr="00AE582C">
        <w:rPr>
          <w:szCs w:val="28"/>
        </w:rPr>
        <w:lastRenderedPageBreak/>
        <w:t>Desarrolla un mínimo de actividades curriculares requeridas.</w:t>
      </w:r>
    </w:p>
    <w:p w14:paraId="64C3C58C" w14:textId="6571C61C" w:rsidR="00F322D7" w:rsidRPr="00AE582C" w:rsidRDefault="00F322D7">
      <w:pPr>
        <w:pStyle w:val="Prrafodelista"/>
        <w:numPr>
          <w:ilvl w:val="0"/>
          <w:numId w:val="8"/>
        </w:numPr>
        <w:spacing w:line="240" w:lineRule="auto"/>
        <w:rPr>
          <w:szCs w:val="28"/>
        </w:rPr>
      </w:pPr>
      <w:r w:rsidRPr="00AE582C">
        <w:rPr>
          <w:szCs w:val="28"/>
        </w:rPr>
        <w:t>Manifiesta un sentido de pertenencia a la institución.</w:t>
      </w:r>
    </w:p>
    <w:p w14:paraId="457E7DAD" w14:textId="77777777" w:rsidR="00F322D7" w:rsidRPr="00F322D7" w:rsidRDefault="00F322D7" w:rsidP="00F322D7">
      <w:pPr>
        <w:spacing w:after="0" w:line="240" w:lineRule="auto"/>
        <w:jc w:val="both"/>
        <w:rPr>
          <w:rFonts w:ascii="Arial" w:hAnsi="Arial" w:cs="Arial"/>
          <w:sz w:val="24"/>
          <w:szCs w:val="28"/>
        </w:rPr>
      </w:pPr>
    </w:p>
    <w:p w14:paraId="20A82C51" w14:textId="2B4F7EEB" w:rsidR="00F322D7" w:rsidRDefault="00FE08F7">
      <w:pPr>
        <w:pStyle w:val="Prrafodelista"/>
        <w:numPr>
          <w:ilvl w:val="0"/>
          <w:numId w:val="3"/>
        </w:numPr>
        <w:spacing w:line="240" w:lineRule="auto"/>
        <w:rPr>
          <w:szCs w:val="28"/>
        </w:rPr>
      </w:pPr>
      <w:r w:rsidRPr="00271DB9">
        <w:rPr>
          <w:szCs w:val="28"/>
        </w:rPr>
        <w:t>En caso de que</w:t>
      </w:r>
      <w:r w:rsidR="00F322D7" w:rsidRPr="00271DB9">
        <w:rPr>
          <w:szCs w:val="28"/>
        </w:rPr>
        <w:t xml:space="preserve"> el estudiante no alcance a superar las dificultades presentadas reprobará el año y tiene la posibilidad de solicitar por escrito la promoción anticipada si demuestra un desempeño ALTO en todas las áreas durante el primer periodo del año siguiente.</w:t>
      </w:r>
    </w:p>
    <w:p w14:paraId="33A540C4" w14:textId="16675946" w:rsidR="00271DB9" w:rsidRDefault="00F322D7">
      <w:pPr>
        <w:pStyle w:val="Prrafodelista"/>
        <w:numPr>
          <w:ilvl w:val="0"/>
          <w:numId w:val="3"/>
        </w:numPr>
        <w:spacing w:line="240" w:lineRule="auto"/>
        <w:rPr>
          <w:szCs w:val="28"/>
        </w:rPr>
      </w:pPr>
      <w:r w:rsidRPr="00271DB9">
        <w:rPr>
          <w:szCs w:val="28"/>
        </w:rPr>
        <w:t>El estudiante que al finalizar el año escolar obtiene desempeño BAJO en tres o más áreas reprobará el año.</w:t>
      </w:r>
    </w:p>
    <w:p w14:paraId="24AEB92F" w14:textId="281ACF0F" w:rsidR="00F322D7" w:rsidRPr="00271DB9" w:rsidRDefault="00F322D7">
      <w:pPr>
        <w:pStyle w:val="Prrafodelista"/>
        <w:numPr>
          <w:ilvl w:val="0"/>
          <w:numId w:val="3"/>
        </w:numPr>
        <w:spacing w:line="240" w:lineRule="auto"/>
        <w:rPr>
          <w:szCs w:val="28"/>
        </w:rPr>
      </w:pPr>
      <w:r w:rsidRPr="00271DB9">
        <w:rPr>
          <w:szCs w:val="28"/>
        </w:rPr>
        <w:t>El estudiante que pierda tres áreas el padre de familia o acudiente puede solicitar por escrito promoción anticipada al consejo académico siempre y cuando el estudiante demuestre desempeño ALTO en todas las áreas durante el primer periodo y se levantará un acta donde el alumno será o no promovido al grado siguiente.</w:t>
      </w:r>
    </w:p>
    <w:p w14:paraId="27863450" w14:textId="77777777" w:rsidR="00F322D7" w:rsidRPr="00E76698" w:rsidRDefault="00F322D7" w:rsidP="00F322D7">
      <w:pPr>
        <w:spacing w:after="0" w:line="240" w:lineRule="auto"/>
        <w:jc w:val="both"/>
        <w:rPr>
          <w:rFonts w:ascii="Arial" w:hAnsi="Arial" w:cs="Arial"/>
          <w:sz w:val="24"/>
          <w:szCs w:val="28"/>
        </w:rPr>
      </w:pPr>
    </w:p>
    <w:p w14:paraId="46E74826" w14:textId="2EC0727F" w:rsidR="00A30D54" w:rsidRDefault="00A30D54">
      <w:pPr>
        <w:pStyle w:val="Prrafodelista"/>
        <w:numPr>
          <w:ilvl w:val="0"/>
          <w:numId w:val="2"/>
        </w:numPr>
        <w:spacing w:line="240" w:lineRule="auto"/>
        <w:rPr>
          <w:szCs w:val="28"/>
        </w:rPr>
      </w:pPr>
      <w:r>
        <w:rPr>
          <w:szCs w:val="28"/>
        </w:rPr>
        <w:t>Usar la plataforma vigente para el registro de calificaciones.</w:t>
      </w:r>
    </w:p>
    <w:p w14:paraId="0D7CDB22" w14:textId="2F00AEA6" w:rsidR="00271DB9" w:rsidRDefault="00A30D54">
      <w:pPr>
        <w:pStyle w:val="Prrafodelista"/>
        <w:numPr>
          <w:ilvl w:val="0"/>
          <w:numId w:val="2"/>
        </w:numPr>
        <w:spacing w:line="240" w:lineRule="auto"/>
        <w:rPr>
          <w:szCs w:val="28"/>
        </w:rPr>
      </w:pPr>
      <w:r>
        <w:rPr>
          <w:szCs w:val="28"/>
        </w:rPr>
        <w:t>La evaluación debe ser</w:t>
      </w:r>
      <w:r w:rsidR="006B299E" w:rsidRPr="006B299E">
        <w:rPr>
          <w:szCs w:val="28"/>
        </w:rPr>
        <w:t xml:space="preserve"> formativa, motivadora, orientadora, pero nunca sancionatoria</w:t>
      </w:r>
      <w:r>
        <w:rPr>
          <w:szCs w:val="28"/>
        </w:rPr>
        <w:t>.</w:t>
      </w:r>
    </w:p>
    <w:p w14:paraId="0B93000B" w14:textId="67A2AE15" w:rsidR="00A30D54" w:rsidRDefault="00A30D54">
      <w:pPr>
        <w:pStyle w:val="Prrafodelista"/>
        <w:numPr>
          <w:ilvl w:val="0"/>
          <w:numId w:val="2"/>
        </w:numPr>
        <w:spacing w:line="240" w:lineRule="auto"/>
        <w:rPr>
          <w:szCs w:val="28"/>
        </w:rPr>
      </w:pPr>
      <w:r w:rsidRPr="00A30D54">
        <w:rPr>
          <w:szCs w:val="28"/>
        </w:rPr>
        <w:t>Desarrollar las actividades de los momentos: A (Actividades Básicas - Presaberes), B (actividades prácticas) y C (actividades de Aplicación); determinadas en las guías de trabajo o adaptaciones curriculares de acuerdo con los estándares y competencias.</w:t>
      </w:r>
    </w:p>
    <w:p w14:paraId="21755CFF" w14:textId="0A5F7EC9" w:rsidR="00A30D54" w:rsidRDefault="00A30D54">
      <w:pPr>
        <w:pStyle w:val="Prrafodelista"/>
        <w:numPr>
          <w:ilvl w:val="0"/>
          <w:numId w:val="2"/>
        </w:numPr>
        <w:spacing w:line="240" w:lineRule="auto"/>
        <w:rPr>
          <w:szCs w:val="28"/>
        </w:rPr>
      </w:pPr>
      <w:r w:rsidRPr="00A30D54">
        <w:rPr>
          <w:szCs w:val="28"/>
        </w:rPr>
        <w:t>Evaluar en forma integral teniendo en cuenta: Comprensión de lectoescritura, desarrollo imaginativo, desarrollo de proyectos, la presentación de trabajos escritos, dibujos, mapas conceptuales, gráficos, desarrollo de procesos de investigación, desarrollo de evaluaciones tipo por prueba saber, capacidad para interactuar en el medio en que vive, trabajo individual, proyección a la comunidad, autonomía y liderazgo, creatividad y desarrollo de talleres prácticos.</w:t>
      </w:r>
    </w:p>
    <w:p w14:paraId="2E7D628D" w14:textId="5492F2CC" w:rsidR="00A30D54" w:rsidRDefault="00A30D54">
      <w:pPr>
        <w:pStyle w:val="Prrafodelista"/>
        <w:numPr>
          <w:ilvl w:val="0"/>
          <w:numId w:val="2"/>
        </w:numPr>
        <w:spacing w:line="240" w:lineRule="auto"/>
        <w:rPr>
          <w:szCs w:val="28"/>
        </w:rPr>
      </w:pPr>
      <w:r w:rsidRPr="00A30D54">
        <w:rPr>
          <w:szCs w:val="28"/>
        </w:rPr>
        <w:t>Fortalecer en los estudiantes el aprendizaje activo, flexible, cooperativo en familia, significativo y productivo que le facilita la contextualización, la producción de conocimientos y el desarrollo de procesos de investigación apoyándose en los proyectos pedagógicos.</w:t>
      </w:r>
    </w:p>
    <w:p w14:paraId="1B3A92BE" w14:textId="77777777" w:rsidR="00A30D54" w:rsidRPr="00A30D54" w:rsidRDefault="00A30D54">
      <w:pPr>
        <w:pStyle w:val="Prrafodelista"/>
        <w:numPr>
          <w:ilvl w:val="0"/>
          <w:numId w:val="2"/>
        </w:numPr>
        <w:spacing w:line="240" w:lineRule="auto"/>
        <w:rPr>
          <w:szCs w:val="28"/>
        </w:rPr>
      </w:pPr>
      <w:r w:rsidRPr="00A30D54">
        <w:rPr>
          <w:szCs w:val="28"/>
        </w:rPr>
        <w:t>Fortalecer la evaluación cualitativa, cuantitativa y la promoción flexible.</w:t>
      </w:r>
    </w:p>
    <w:p w14:paraId="311C3C7F" w14:textId="388FC898" w:rsidR="00A30D54" w:rsidRPr="00A30D54" w:rsidRDefault="00A30D54">
      <w:pPr>
        <w:pStyle w:val="Prrafodelista"/>
        <w:numPr>
          <w:ilvl w:val="0"/>
          <w:numId w:val="2"/>
        </w:numPr>
        <w:spacing w:line="240" w:lineRule="auto"/>
        <w:rPr>
          <w:szCs w:val="28"/>
        </w:rPr>
      </w:pPr>
      <w:r w:rsidRPr="00A30D54">
        <w:rPr>
          <w:szCs w:val="28"/>
        </w:rPr>
        <w:t>Implementación de las evaluaciones tipo pruebas saber para las evaluaciones de los conocimientos adquiridos.</w:t>
      </w:r>
    </w:p>
    <w:p w14:paraId="234993D4" w14:textId="07CEBD7F" w:rsidR="00A30D54" w:rsidRPr="00A30D54" w:rsidRDefault="00A30D54">
      <w:pPr>
        <w:pStyle w:val="Prrafodelista"/>
        <w:numPr>
          <w:ilvl w:val="0"/>
          <w:numId w:val="2"/>
        </w:numPr>
        <w:spacing w:line="240" w:lineRule="auto"/>
        <w:rPr>
          <w:szCs w:val="28"/>
        </w:rPr>
      </w:pPr>
      <w:r w:rsidRPr="00A30D54">
        <w:rPr>
          <w:szCs w:val="28"/>
        </w:rPr>
        <w:t xml:space="preserve">Establecer y mantener actualizado el registro escolar </w:t>
      </w:r>
      <w:r>
        <w:rPr>
          <w:szCs w:val="28"/>
        </w:rPr>
        <w:t xml:space="preserve">de calificaciones </w:t>
      </w:r>
      <w:r w:rsidRPr="00A30D54">
        <w:rPr>
          <w:szCs w:val="28"/>
        </w:rPr>
        <w:t>virtual de cada periodo y del año escolar de cada uno de los estudiantes.</w:t>
      </w:r>
    </w:p>
    <w:p w14:paraId="274339A3" w14:textId="7180B9D2" w:rsidR="00A30D54" w:rsidRDefault="00A30D54">
      <w:pPr>
        <w:pStyle w:val="Prrafodelista"/>
        <w:numPr>
          <w:ilvl w:val="0"/>
          <w:numId w:val="2"/>
        </w:numPr>
        <w:spacing w:line="240" w:lineRule="auto"/>
        <w:rPr>
          <w:szCs w:val="28"/>
        </w:rPr>
      </w:pPr>
      <w:r w:rsidRPr="00A30D54">
        <w:rPr>
          <w:szCs w:val="28"/>
        </w:rPr>
        <w:t>Establecer un plan de comunicación con los padres de familia.</w:t>
      </w:r>
    </w:p>
    <w:p w14:paraId="38595D8F" w14:textId="7A1E2C7A" w:rsidR="00016117" w:rsidRDefault="00016117" w:rsidP="00450B12">
      <w:pPr>
        <w:spacing w:line="240" w:lineRule="auto"/>
        <w:rPr>
          <w:szCs w:val="28"/>
        </w:rPr>
      </w:pPr>
    </w:p>
    <w:p w14:paraId="729D3576" w14:textId="77777777" w:rsidR="00856BDB" w:rsidRDefault="00856BDB" w:rsidP="00450B12">
      <w:pPr>
        <w:spacing w:line="240" w:lineRule="auto"/>
        <w:rPr>
          <w:szCs w:val="28"/>
        </w:rPr>
      </w:pPr>
    </w:p>
    <w:p w14:paraId="15E81B0E" w14:textId="799BDC3F" w:rsidR="00450B12" w:rsidRPr="00450B12" w:rsidRDefault="00450B12" w:rsidP="00450B12">
      <w:pPr>
        <w:spacing w:line="240" w:lineRule="auto"/>
        <w:jc w:val="center"/>
        <w:rPr>
          <w:rFonts w:ascii="Arial" w:hAnsi="Arial" w:cs="Arial"/>
          <w:b/>
          <w:bCs/>
          <w:color w:val="00B050"/>
          <w:sz w:val="24"/>
          <w:szCs w:val="32"/>
        </w:rPr>
      </w:pPr>
      <w:r w:rsidRPr="00450B12">
        <w:rPr>
          <w:rFonts w:ascii="Arial" w:hAnsi="Arial" w:cs="Arial"/>
          <w:b/>
          <w:bCs/>
          <w:color w:val="00B050"/>
          <w:sz w:val="24"/>
          <w:szCs w:val="32"/>
        </w:rPr>
        <w:lastRenderedPageBreak/>
        <w:t>TIPOS DE EVALUACIÓN</w:t>
      </w:r>
    </w:p>
    <w:p w14:paraId="1CE7F67F"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bookmarkStart w:id="1" w:name="_Hlk117366355"/>
      <w:r w:rsidRPr="001B6B4C">
        <w:rPr>
          <w:rFonts w:ascii="Arial" w:eastAsia="Calibri" w:hAnsi="Arial" w:cs="Arial"/>
          <w:b/>
          <w:color w:val="00B050"/>
          <w:sz w:val="24"/>
          <w:szCs w:val="24"/>
        </w:rPr>
        <w:t>AUTOEVALUACIÓN:</w:t>
      </w:r>
      <w:r w:rsidRPr="001B6B4C">
        <w:rPr>
          <w:rFonts w:ascii="Arial" w:eastAsia="Calibri" w:hAnsi="Arial" w:cs="Arial"/>
          <w:b/>
          <w:color w:val="000000"/>
          <w:sz w:val="24"/>
          <w:szCs w:val="24"/>
        </w:rPr>
        <w:t xml:space="preserve"> </w:t>
      </w:r>
    </w:p>
    <w:p w14:paraId="09E817BE"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27E390F1" w14:textId="77777777" w:rsidR="001B6B4C" w:rsidRPr="001B6B4C" w:rsidRDefault="001B6B4C" w:rsidP="001B6B4C">
      <w:pPr>
        <w:jc w:val="both"/>
        <w:rPr>
          <w:rFonts w:ascii="Arial" w:hAnsi="Arial" w:cs="Arial"/>
          <w:b/>
          <w:color w:val="00B050"/>
          <w:sz w:val="24"/>
          <w:szCs w:val="24"/>
        </w:rPr>
      </w:pPr>
      <w:r w:rsidRPr="001B6B4C">
        <w:rPr>
          <w:rFonts w:ascii="Arial" w:hAnsi="Arial" w:cs="Arial"/>
          <w:sz w:val="24"/>
          <w:szCs w:val="24"/>
        </w:rPr>
        <w:t>Es importante introducir esta práctica en forma gradual, siguiendo diferentes niveles de complejidad: edad, características, necesidades educativas especiales e intereses de los estudiantes.</w:t>
      </w:r>
    </w:p>
    <w:bookmarkEnd w:id="1"/>
    <w:p w14:paraId="2D8A5AA6"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B050"/>
          <w:sz w:val="24"/>
          <w:szCs w:val="24"/>
        </w:rPr>
      </w:pPr>
      <w:r w:rsidRPr="001B6B4C">
        <w:rPr>
          <w:rFonts w:ascii="Arial" w:eastAsia="Calibri" w:hAnsi="Arial" w:cs="Arial"/>
          <w:b/>
          <w:color w:val="00B050"/>
          <w:sz w:val="24"/>
          <w:szCs w:val="24"/>
        </w:rPr>
        <w:t xml:space="preserve">COEVALUACIÓN: </w:t>
      </w:r>
    </w:p>
    <w:p w14:paraId="2FC46EB2"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Es la evaluación que realizan los compañeros de estudio, padres de familia o acudientes a través de la observación y la interacción. Esta forma de evaluación tiene como finalidad la interacción con la comunidad de su entorno académico y social.</w:t>
      </w:r>
    </w:p>
    <w:p w14:paraId="1DD76BB9"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b/>
          <w:color w:val="000000"/>
          <w:sz w:val="24"/>
          <w:szCs w:val="24"/>
        </w:rPr>
      </w:pPr>
    </w:p>
    <w:p w14:paraId="6C4C4F80"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eastAsia="Calibri" w:hAnsi="Arial" w:cs="Arial"/>
          <w:b/>
          <w:color w:val="00B050"/>
          <w:sz w:val="24"/>
          <w:szCs w:val="24"/>
        </w:rPr>
        <w:t>HETEROEVALUACIÓN</w:t>
      </w:r>
      <w:r w:rsidRPr="001B6B4C">
        <w:rPr>
          <w:rFonts w:ascii="Arial" w:eastAsia="Calibri" w:hAnsi="Arial" w:cs="Arial"/>
          <w:b/>
          <w:color w:val="000000"/>
          <w:sz w:val="24"/>
          <w:szCs w:val="24"/>
        </w:rPr>
        <w:t xml:space="preserve">. </w:t>
      </w:r>
    </w:p>
    <w:p w14:paraId="4692E3A6"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La heteroevaluación es la evaluación que realizan los docentes a través de la ejecución de las actividades pedagógicas diseñados por cada docente.</w:t>
      </w:r>
    </w:p>
    <w:p w14:paraId="2803FEC6" w14:textId="77777777" w:rsidR="001B6B4C" w:rsidRPr="001B6B4C" w:rsidRDefault="001B6B4C" w:rsidP="00450B12">
      <w:pPr>
        <w:spacing w:after="0" w:line="240" w:lineRule="auto"/>
        <w:rPr>
          <w:rFonts w:ascii="Arial" w:hAnsi="Arial" w:cs="Arial"/>
          <w:b/>
          <w:bCs/>
          <w:color w:val="00B050"/>
          <w:sz w:val="28"/>
          <w:szCs w:val="36"/>
        </w:rPr>
      </w:pPr>
    </w:p>
    <w:p w14:paraId="3A13BD2D" w14:textId="3C51AB53" w:rsidR="00450B12" w:rsidRPr="00450B12" w:rsidRDefault="00450B12" w:rsidP="00450B12">
      <w:pPr>
        <w:spacing w:after="0" w:line="240" w:lineRule="auto"/>
        <w:rPr>
          <w:rFonts w:ascii="Arial" w:hAnsi="Arial" w:cs="Arial"/>
          <w:b/>
          <w:bCs/>
          <w:color w:val="00B050"/>
          <w:sz w:val="24"/>
          <w:szCs w:val="32"/>
        </w:rPr>
      </w:pPr>
      <w:r w:rsidRPr="00450B12">
        <w:rPr>
          <w:rFonts w:ascii="Arial" w:hAnsi="Arial" w:cs="Arial"/>
          <w:b/>
          <w:bCs/>
          <w:color w:val="00B050"/>
          <w:sz w:val="24"/>
          <w:szCs w:val="32"/>
        </w:rPr>
        <w:t>EVALUACIÓN DIFERENCIADA</w:t>
      </w:r>
    </w:p>
    <w:p w14:paraId="03718994" w14:textId="77777777" w:rsidR="00450B12" w:rsidRDefault="00450B12" w:rsidP="00450B12">
      <w:pPr>
        <w:spacing w:after="0" w:line="240" w:lineRule="auto"/>
        <w:rPr>
          <w:rFonts w:ascii="Arial" w:hAnsi="Arial" w:cs="Arial"/>
          <w:sz w:val="24"/>
          <w:szCs w:val="32"/>
        </w:rPr>
      </w:pPr>
    </w:p>
    <w:p w14:paraId="219C8DB9" w14:textId="5DFE570D" w:rsidR="00450B12" w:rsidRDefault="00450B12" w:rsidP="00450B12">
      <w:pPr>
        <w:spacing w:after="0" w:line="240" w:lineRule="auto"/>
        <w:jc w:val="both"/>
        <w:rPr>
          <w:rFonts w:ascii="Arial" w:hAnsi="Arial" w:cs="Arial"/>
          <w:sz w:val="24"/>
          <w:szCs w:val="32"/>
        </w:rPr>
      </w:pPr>
      <w:r>
        <w:rPr>
          <w:rFonts w:ascii="Arial" w:hAnsi="Arial" w:cs="Arial"/>
          <w:sz w:val="24"/>
          <w:szCs w:val="32"/>
        </w:rPr>
        <w:t>Los</w:t>
      </w:r>
      <w:r w:rsidRPr="00450B12">
        <w:rPr>
          <w:rFonts w:ascii="Arial" w:hAnsi="Arial" w:cs="Arial"/>
          <w:sz w:val="24"/>
          <w:szCs w:val="32"/>
        </w:rPr>
        <w:t xml:space="preserve"> estudiante</w:t>
      </w:r>
      <w:r>
        <w:rPr>
          <w:rFonts w:ascii="Arial" w:hAnsi="Arial" w:cs="Arial"/>
          <w:sz w:val="24"/>
          <w:szCs w:val="32"/>
        </w:rPr>
        <w:t>s</w:t>
      </w:r>
      <w:r w:rsidRPr="00450B12">
        <w:rPr>
          <w:rFonts w:ascii="Arial" w:hAnsi="Arial" w:cs="Arial"/>
          <w:sz w:val="24"/>
          <w:szCs w:val="32"/>
        </w:rPr>
        <w:t xml:space="preserve"> que presente</w:t>
      </w:r>
      <w:r>
        <w:rPr>
          <w:rFonts w:ascii="Arial" w:hAnsi="Arial" w:cs="Arial"/>
          <w:sz w:val="24"/>
          <w:szCs w:val="32"/>
        </w:rPr>
        <w:t>n</w:t>
      </w:r>
      <w:r w:rsidRPr="00450B12">
        <w:rPr>
          <w:rFonts w:ascii="Arial" w:hAnsi="Arial" w:cs="Arial"/>
          <w:sz w:val="24"/>
          <w:szCs w:val="32"/>
        </w:rPr>
        <w:t xml:space="preserve"> necesidades educativas especiales transitorias o permanentes en la</w:t>
      </w:r>
      <w:r>
        <w:rPr>
          <w:rFonts w:ascii="Arial" w:hAnsi="Arial" w:cs="Arial"/>
          <w:sz w:val="24"/>
          <w:szCs w:val="32"/>
        </w:rPr>
        <w:t xml:space="preserve"> </w:t>
      </w:r>
      <w:r w:rsidRPr="00450B12">
        <w:rPr>
          <w:rFonts w:ascii="Arial" w:hAnsi="Arial" w:cs="Arial"/>
          <w:sz w:val="24"/>
          <w:szCs w:val="32"/>
        </w:rPr>
        <w:t xml:space="preserve">etapa diagnóstica o inicial, y que requiera de un apoyo especial, deberá ser </w:t>
      </w:r>
      <w:r>
        <w:rPr>
          <w:rFonts w:ascii="Arial" w:hAnsi="Arial" w:cs="Arial"/>
          <w:sz w:val="24"/>
          <w:szCs w:val="32"/>
        </w:rPr>
        <w:t>informados</w:t>
      </w:r>
      <w:r w:rsidRPr="00450B12">
        <w:rPr>
          <w:rFonts w:ascii="Arial" w:hAnsi="Arial" w:cs="Arial"/>
          <w:sz w:val="24"/>
          <w:szCs w:val="32"/>
        </w:rPr>
        <w:t xml:space="preserve"> por el</w:t>
      </w:r>
      <w:r>
        <w:rPr>
          <w:rFonts w:ascii="Arial" w:hAnsi="Arial" w:cs="Arial"/>
          <w:sz w:val="24"/>
          <w:szCs w:val="32"/>
        </w:rPr>
        <w:t xml:space="preserve"> </w:t>
      </w:r>
      <w:r w:rsidRPr="00450B12">
        <w:rPr>
          <w:rFonts w:ascii="Arial" w:hAnsi="Arial" w:cs="Arial"/>
          <w:sz w:val="24"/>
          <w:szCs w:val="32"/>
        </w:rPr>
        <w:t>docente de cada grado</w:t>
      </w:r>
      <w:r>
        <w:rPr>
          <w:rFonts w:ascii="Arial" w:hAnsi="Arial" w:cs="Arial"/>
          <w:sz w:val="24"/>
          <w:szCs w:val="32"/>
        </w:rPr>
        <w:t xml:space="preserve"> al docente de apoyo</w:t>
      </w:r>
      <w:r w:rsidR="00E018D9">
        <w:rPr>
          <w:rFonts w:ascii="Arial" w:hAnsi="Arial" w:cs="Arial"/>
          <w:sz w:val="24"/>
          <w:szCs w:val="32"/>
        </w:rPr>
        <w:t xml:space="preserve"> y a los padres de familia</w:t>
      </w:r>
      <w:r w:rsidRPr="00450B12">
        <w:rPr>
          <w:rFonts w:ascii="Arial" w:hAnsi="Arial" w:cs="Arial"/>
          <w:sz w:val="24"/>
          <w:szCs w:val="32"/>
        </w:rPr>
        <w:t>, con el propósito de implementar estrategias de mejoramiento. Dichas</w:t>
      </w:r>
      <w:r>
        <w:rPr>
          <w:rFonts w:ascii="Arial" w:hAnsi="Arial" w:cs="Arial"/>
          <w:sz w:val="24"/>
          <w:szCs w:val="32"/>
        </w:rPr>
        <w:t xml:space="preserve"> </w:t>
      </w:r>
      <w:r w:rsidRPr="00450B12">
        <w:rPr>
          <w:rFonts w:ascii="Arial" w:hAnsi="Arial" w:cs="Arial"/>
          <w:sz w:val="24"/>
          <w:szCs w:val="32"/>
        </w:rPr>
        <w:t>estrategias deben ser ejecutadas por los docentes que le atienden.</w:t>
      </w:r>
    </w:p>
    <w:p w14:paraId="4B5269AE" w14:textId="77777777" w:rsidR="00450B12" w:rsidRPr="00450B12" w:rsidRDefault="00450B12" w:rsidP="00450B12">
      <w:pPr>
        <w:spacing w:after="0" w:line="240" w:lineRule="auto"/>
        <w:jc w:val="both"/>
        <w:rPr>
          <w:rFonts w:ascii="Arial" w:hAnsi="Arial" w:cs="Arial"/>
          <w:sz w:val="24"/>
          <w:szCs w:val="32"/>
        </w:rPr>
      </w:pPr>
    </w:p>
    <w:p w14:paraId="0AE73AA9" w14:textId="30D6965F" w:rsidR="00450B12" w:rsidRDefault="00450B12" w:rsidP="00450B12">
      <w:pPr>
        <w:spacing w:after="0" w:line="240" w:lineRule="auto"/>
        <w:jc w:val="both"/>
        <w:rPr>
          <w:rFonts w:ascii="Arial" w:hAnsi="Arial" w:cs="Arial"/>
          <w:sz w:val="24"/>
          <w:szCs w:val="32"/>
        </w:rPr>
      </w:pPr>
      <w:r>
        <w:rPr>
          <w:rFonts w:ascii="Arial" w:hAnsi="Arial" w:cs="Arial"/>
          <w:sz w:val="24"/>
          <w:szCs w:val="32"/>
        </w:rPr>
        <w:t xml:space="preserve">Los </w:t>
      </w:r>
      <w:r w:rsidRPr="00450B12">
        <w:rPr>
          <w:rFonts w:ascii="Arial" w:hAnsi="Arial" w:cs="Arial"/>
          <w:sz w:val="24"/>
          <w:szCs w:val="32"/>
        </w:rPr>
        <w:t>estudiante</w:t>
      </w:r>
      <w:r w:rsidR="00E018D9">
        <w:rPr>
          <w:rFonts w:ascii="Arial" w:hAnsi="Arial" w:cs="Arial"/>
          <w:sz w:val="24"/>
          <w:szCs w:val="32"/>
        </w:rPr>
        <w:t>s</w:t>
      </w:r>
      <w:r w:rsidRPr="00450B12">
        <w:rPr>
          <w:rFonts w:ascii="Arial" w:hAnsi="Arial" w:cs="Arial"/>
          <w:sz w:val="24"/>
          <w:szCs w:val="32"/>
        </w:rPr>
        <w:t xml:space="preserve"> que presente</w:t>
      </w:r>
      <w:r w:rsidR="00E018D9">
        <w:rPr>
          <w:rFonts w:ascii="Arial" w:hAnsi="Arial" w:cs="Arial"/>
          <w:sz w:val="24"/>
          <w:szCs w:val="32"/>
        </w:rPr>
        <w:t>n</w:t>
      </w:r>
      <w:r w:rsidRPr="00450B12">
        <w:rPr>
          <w:rFonts w:ascii="Arial" w:hAnsi="Arial" w:cs="Arial"/>
          <w:sz w:val="24"/>
          <w:szCs w:val="32"/>
        </w:rPr>
        <w:t xml:space="preserve"> necesidades educativas especiales por discapacidad para cursar en</w:t>
      </w:r>
      <w:r w:rsidR="00E018D9">
        <w:rPr>
          <w:rFonts w:ascii="Arial" w:hAnsi="Arial" w:cs="Arial"/>
          <w:sz w:val="24"/>
          <w:szCs w:val="32"/>
        </w:rPr>
        <w:t xml:space="preserve"> </w:t>
      </w:r>
      <w:r w:rsidRPr="00450B12">
        <w:rPr>
          <w:rFonts w:ascii="Arial" w:hAnsi="Arial" w:cs="Arial"/>
          <w:sz w:val="24"/>
          <w:szCs w:val="32"/>
        </w:rPr>
        <w:t>forma regular un área o asignatura, será evaluado en forma diferenciada, informándose a los</w:t>
      </w:r>
      <w:r w:rsidR="00E018D9">
        <w:rPr>
          <w:rFonts w:ascii="Arial" w:hAnsi="Arial" w:cs="Arial"/>
          <w:sz w:val="24"/>
          <w:szCs w:val="32"/>
        </w:rPr>
        <w:t xml:space="preserve"> </w:t>
      </w:r>
      <w:r w:rsidRPr="00450B12">
        <w:rPr>
          <w:rFonts w:ascii="Arial" w:hAnsi="Arial" w:cs="Arial"/>
          <w:sz w:val="24"/>
          <w:szCs w:val="32"/>
        </w:rPr>
        <w:t xml:space="preserve">padres al inicio del año escolar y registrándose en el observador del </w:t>
      </w:r>
      <w:r w:rsidR="00E018D9">
        <w:rPr>
          <w:rFonts w:ascii="Arial" w:hAnsi="Arial" w:cs="Arial"/>
          <w:sz w:val="24"/>
          <w:szCs w:val="32"/>
        </w:rPr>
        <w:t>estudiante</w:t>
      </w:r>
      <w:r w:rsidRPr="00450B12">
        <w:rPr>
          <w:rFonts w:ascii="Arial" w:hAnsi="Arial" w:cs="Arial"/>
          <w:sz w:val="24"/>
          <w:szCs w:val="32"/>
        </w:rPr>
        <w:t>.</w:t>
      </w:r>
    </w:p>
    <w:p w14:paraId="697405C1" w14:textId="77777777" w:rsidR="00E018D9" w:rsidRPr="00450B12" w:rsidRDefault="00E018D9" w:rsidP="00450B12">
      <w:pPr>
        <w:spacing w:after="0" w:line="240" w:lineRule="auto"/>
        <w:jc w:val="both"/>
        <w:rPr>
          <w:rFonts w:ascii="Arial" w:hAnsi="Arial" w:cs="Arial"/>
          <w:sz w:val="24"/>
          <w:szCs w:val="32"/>
        </w:rPr>
      </w:pPr>
    </w:p>
    <w:p w14:paraId="418CB602" w14:textId="31297C8A" w:rsidR="00E018D9" w:rsidRPr="00E018D9" w:rsidRDefault="00450B12" w:rsidP="00E018D9">
      <w:pPr>
        <w:spacing w:after="0" w:line="240" w:lineRule="auto"/>
        <w:jc w:val="both"/>
        <w:rPr>
          <w:rFonts w:ascii="Arial" w:hAnsi="Arial" w:cs="Arial"/>
          <w:sz w:val="24"/>
          <w:szCs w:val="32"/>
        </w:rPr>
      </w:pPr>
      <w:r w:rsidRPr="00450B12">
        <w:rPr>
          <w:rFonts w:ascii="Arial" w:hAnsi="Arial" w:cs="Arial"/>
          <w:sz w:val="24"/>
          <w:szCs w:val="32"/>
        </w:rPr>
        <w:t xml:space="preserve">Para solicitar evaluación diferenciada el docente titular o de área informará </w:t>
      </w:r>
      <w:r w:rsidR="00E018D9">
        <w:rPr>
          <w:rFonts w:ascii="Arial" w:hAnsi="Arial" w:cs="Arial"/>
          <w:sz w:val="24"/>
          <w:szCs w:val="32"/>
        </w:rPr>
        <w:t xml:space="preserve">según el análisis del docente de apoyo </w:t>
      </w:r>
      <w:r w:rsidRPr="00450B12">
        <w:rPr>
          <w:rFonts w:ascii="Arial" w:hAnsi="Arial" w:cs="Arial"/>
          <w:sz w:val="24"/>
          <w:szCs w:val="32"/>
        </w:rPr>
        <w:t>a los padres el tipo de</w:t>
      </w:r>
      <w:r w:rsidR="00E018D9">
        <w:rPr>
          <w:rFonts w:ascii="Arial" w:hAnsi="Arial" w:cs="Arial"/>
          <w:sz w:val="24"/>
          <w:szCs w:val="32"/>
        </w:rPr>
        <w:t xml:space="preserve"> </w:t>
      </w:r>
      <w:r w:rsidR="00E018D9" w:rsidRPr="00E018D9">
        <w:rPr>
          <w:rFonts w:ascii="Arial" w:hAnsi="Arial" w:cs="Arial"/>
          <w:sz w:val="24"/>
          <w:szCs w:val="32"/>
        </w:rPr>
        <w:t xml:space="preserve">evaluación que se le aplicará y el trabajo que se realizará con </w:t>
      </w:r>
      <w:r w:rsidR="00E018D9">
        <w:rPr>
          <w:rFonts w:ascii="Arial" w:hAnsi="Arial" w:cs="Arial"/>
          <w:sz w:val="24"/>
          <w:szCs w:val="32"/>
        </w:rPr>
        <w:t>los</w:t>
      </w:r>
      <w:r w:rsidR="00E018D9" w:rsidRPr="00E018D9">
        <w:rPr>
          <w:rFonts w:ascii="Arial" w:hAnsi="Arial" w:cs="Arial"/>
          <w:sz w:val="24"/>
          <w:szCs w:val="32"/>
        </w:rPr>
        <w:t xml:space="preserve"> estudiante para apoyar sus</w:t>
      </w:r>
      <w:r w:rsidR="00E018D9">
        <w:rPr>
          <w:rFonts w:ascii="Arial" w:hAnsi="Arial" w:cs="Arial"/>
          <w:sz w:val="24"/>
          <w:szCs w:val="32"/>
        </w:rPr>
        <w:t xml:space="preserve"> </w:t>
      </w:r>
      <w:r w:rsidR="00E018D9" w:rsidRPr="00E018D9">
        <w:rPr>
          <w:rFonts w:ascii="Arial" w:hAnsi="Arial" w:cs="Arial"/>
          <w:sz w:val="24"/>
          <w:szCs w:val="32"/>
        </w:rPr>
        <w:t>aprendizajes.</w:t>
      </w:r>
    </w:p>
    <w:p w14:paraId="413394E1" w14:textId="03D7CF3A" w:rsidR="00F322D7" w:rsidRDefault="00E018D9" w:rsidP="00E018D9">
      <w:pPr>
        <w:spacing w:after="0" w:line="240" w:lineRule="auto"/>
        <w:jc w:val="both"/>
        <w:rPr>
          <w:rFonts w:ascii="Arial" w:hAnsi="Arial" w:cs="Arial"/>
          <w:sz w:val="24"/>
          <w:szCs w:val="32"/>
        </w:rPr>
      </w:pPr>
      <w:r w:rsidRPr="00E018D9">
        <w:rPr>
          <w:rFonts w:ascii="Arial" w:hAnsi="Arial" w:cs="Arial"/>
          <w:sz w:val="24"/>
          <w:szCs w:val="32"/>
        </w:rPr>
        <w:lastRenderedPageBreak/>
        <w:t>Se dispone que cuando se escolaricen estudiantes con necesidades educativas especiales que</w:t>
      </w:r>
      <w:r>
        <w:rPr>
          <w:rFonts w:ascii="Arial" w:hAnsi="Arial" w:cs="Arial"/>
          <w:sz w:val="24"/>
          <w:szCs w:val="32"/>
        </w:rPr>
        <w:t xml:space="preserve"> </w:t>
      </w:r>
      <w:r w:rsidRPr="00E018D9">
        <w:rPr>
          <w:rFonts w:ascii="Arial" w:hAnsi="Arial" w:cs="Arial"/>
          <w:sz w:val="24"/>
          <w:szCs w:val="32"/>
        </w:rPr>
        <w:t>precisen adaptaciones de acceso y/o adaptaciones curriculares significativas, se tendrá en cuenta</w:t>
      </w:r>
      <w:r>
        <w:rPr>
          <w:rFonts w:ascii="Arial" w:hAnsi="Arial" w:cs="Arial"/>
          <w:sz w:val="24"/>
          <w:szCs w:val="32"/>
        </w:rPr>
        <w:t xml:space="preserve"> </w:t>
      </w:r>
      <w:r w:rsidRPr="00E018D9">
        <w:rPr>
          <w:rFonts w:ascii="Arial" w:hAnsi="Arial" w:cs="Arial"/>
          <w:sz w:val="24"/>
          <w:szCs w:val="32"/>
        </w:rPr>
        <w:t>los siguientes criterios:</w:t>
      </w:r>
    </w:p>
    <w:p w14:paraId="0935A2CA" w14:textId="69B2D421" w:rsidR="00E018D9" w:rsidRDefault="00E018D9" w:rsidP="00E018D9">
      <w:pPr>
        <w:spacing w:after="0" w:line="240" w:lineRule="auto"/>
        <w:jc w:val="both"/>
        <w:rPr>
          <w:rFonts w:ascii="Arial" w:hAnsi="Arial" w:cs="Arial"/>
          <w:sz w:val="24"/>
          <w:szCs w:val="32"/>
        </w:rPr>
      </w:pPr>
    </w:p>
    <w:p w14:paraId="15846578" w14:textId="65E8D94F" w:rsidR="00E018D9" w:rsidRPr="00E018D9" w:rsidRDefault="00E018D9" w:rsidP="00E018D9">
      <w:pPr>
        <w:spacing w:after="0" w:line="240" w:lineRule="auto"/>
        <w:jc w:val="both"/>
        <w:rPr>
          <w:rFonts w:ascii="Arial" w:hAnsi="Arial" w:cs="Arial"/>
          <w:sz w:val="24"/>
          <w:szCs w:val="32"/>
        </w:rPr>
      </w:pPr>
      <w:r w:rsidRPr="00E018D9">
        <w:rPr>
          <w:rFonts w:ascii="Arial" w:hAnsi="Arial" w:cs="Arial"/>
          <w:sz w:val="24"/>
          <w:szCs w:val="32"/>
        </w:rPr>
        <w:t>La evaluación de los aprendizajes del estudiantado con necesidades educativas especiales</w:t>
      </w:r>
      <w:r>
        <w:rPr>
          <w:rFonts w:ascii="Arial" w:hAnsi="Arial" w:cs="Arial"/>
          <w:sz w:val="24"/>
          <w:szCs w:val="32"/>
        </w:rPr>
        <w:t xml:space="preserve"> </w:t>
      </w:r>
      <w:r w:rsidRPr="00E018D9">
        <w:rPr>
          <w:rFonts w:ascii="Arial" w:hAnsi="Arial" w:cs="Arial"/>
          <w:sz w:val="24"/>
          <w:szCs w:val="32"/>
        </w:rPr>
        <w:t>en aquellas áreas o asignaturas que hubieran sido objeto de ajustes o adaptaciones</w:t>
      </w:r>
      <w:r>
        <w:rPr>
          <w:rFonts w:ascii="Arial" w:hAnsi="Arial" w:cs="Arial"/>
          <w:sz w:val="24"/>
          <w:szCs w:val="32"/>
        </w:rPr>
        <w:t xml:space="preserve"> </w:t>
      </w:r>
      <w:r w:rsidRPr="00E018D9">
        <w:rPr>
          <w:rFonts w:ascii="Arial" w:hAnsi="Arial" w:cs="Arial"/>
          <w:sz w:val="24"/>
          <w:szCs w:val="32"/>
        </w:rPr>
        <w:t>curriculares significativas, se efectuará tomando como referencia los logros y criterios de</w:t>
      </w:r>
      <w:r>
        <w:rPr>
          <w:rFonts w:ascii="Arial" w:hAnsi="Arial" w:cs="Arial"/>
          <w:sz w:val="24"/>
          <w:szCs w:val="32"/>
        </w:rPr>
        <w:t xml:space="preserve"> </w:t>
      </w:r>
      <w:r w:rsidRPr="00E018D9">
        <w:rPr>
          <w:rFonts w:ascii="Arial" w:hAnsi="Arial" w:cs="Arial"/>
          <w:sz w:val="24"/>
          <w:szCs w:val="32"/>
        </w:rPr>
        <w:t>evaluación fijados para ellos en las adaptaciones curriculares.</w:t>
      </w:r>
    </w:p>
    <w:p w14:paraId="1B457821" w14:textId="77777777" w:rsidR="00E018D9" w:rsidRDefault="00E018D9" w:rsidP="00E018D9">
      <w:pPr>
        <w:spacing w:after="0" w:line="240" w:lineRule="auto"/>
        <w:jc w:val="both"/>
        <w:rPr>
          <w:rFonts w:ascii="Arial" w:hAnsi="Arial" w:cs="Arial"/>
          <w:sz w:val="24"/>
          <w:szCs w:val="32"/>
        </w:rPr>
      </w:pPr>
    </w:p>
    <w:p w14:paraId="319E8216" w14:textId="77777777" w:rsidR="00E018D9" w:rsidRDefault="00E018D9">
      <w:pPr>
        <w:pStyle w:val="Prrafodelista"/>
        <w:numPr>
          <w:ilvl w:val="0"/>
          <w:numId w:val="40"/>
        </w:numPr>
        <w:spacing w:line="240" w:lineRule="auto"/>
        <w:rPr>
          <w:szCs w:val="32"/>
        </w:rPr>
      </w:pPr>
      <w:r w:rsidRPr="00E018D9">
        <w:rPr>
          <w:szCs w:val="32"/>
        </w:rPr>
        <w:t>Los contenidos básicos se concretan a través de ajustes curriculares. Un ajuste curricular exige el análisis del plan de estudios propio del IER, del plan de área y/o asignatura respectivo y con base en estos a las necesidades propias del educando, seleccionar los contenidos indispensables, allegar los recursos propios, determinar las estrategias metodológicas necesarias, y fijar los criterios de evaluación precisos. Todo ajuste curricular no necesariamente debe cubrir contenidos, metodología y evaluación; pues, hay educandos que se pueden desenvolver con los contenidos del plan de estudios, y sólo requieren una estrategia metodológica adecuada y unos criterios de evaluación precisos.</w:t>
      </w:r>
    </w:p>
    <w:p w14:paraId="3B7AC445" w14:textId="77777777" w:rsidR="00E018D9" w:rsidRDefault="00E018D9">
      <w:pPr>
        <w:pStyle w:val="Prrafodelista"/>
        <w:numPr>
          <w:ilvl w:val="0"/>
          <w:numId w:val="40"/>
        </w:numPr>
        <w:spacing w:line="240" w:lineRule="auto"/>
        <w:rPr>
          <w:szCs w:val="32"/>
        </w:rPr>
      </w:pPr>
      <w:r w:rsidRPr="00E018D9">
        <w:rPr>
          <w:szCs w:val="32"/>
        </w:rPr>
        <w:t>Las adaptaciones curriculares se consideran significativas cuando modifican los contenidos básicos de las diferentes áreas curriculares y afectan los logros y los respectivos criterios de evaluación de dichas áreas y, por tanto, al grado de consecución de las capacidades de la etapa correspondiente.</w:t>
      </w:r>
    </w:p>
    <w:p w14:paraId="61919117" w14:textId="77777777" w:rsidR="00E018D9" w:rsidRDefault="00E018D9">
      <w:pPr>
        <w:pStyle w:val="Prrafodelista"/>
        <w:numPr>
          <w:ilvl w:val="0"/>
          <w:numId w:val="40"/>
        </w:numPr>
        <w:spacing w:line="240" w:lineRule="auto"/>
        <w:rPr>
          <w:szCs w:val="32"/>
        </w:rPr>
      </w:pPr>
      <w:r w:rsidRPr="00E018D9">
        <w:rPr>
          <w:szCs w:val="32"/>
        </w:rPr>
        <w:t>La valoración del proceso de aprendizaje de las áreas o asignaturas que hayan sido objeto de adaptaciones curriculares significativas, se expresarán en los mismos términos y utilizarán las mismas escalas que los establecidos en la Institución Educativo.</w:t>
      </w:r>
    </w:p>
    <w:p w14:paraId="6050CC7F" w14:textId="77777777" w:rsidR="00E018D9" w:rsidRDefault="00E018D9">
      <w:pPr>
        <w:pStyle w:val="Prrafodelista"/>
        <w:numPr>
          <w:ilvl w:val="0"/>
          <w:numId w:val="40"/>
        </w:numPr>
        <w:spacing w:line="240" w:lineRule="auto"/>
        <w:rPr>
          <w:szCs w:val="32"/>
        </w:rPr>
      </w:pPr>
      <w:r w:rsidRPr="00E018D9">
        <w:rPr>
          <w:szCs w:val="32"/>
        </w:rPr>
        <w:t>La información que se proporcione al estudiante o a sus representantes legales constará, de una valoración cuantitativa y cualitativa del progreso de cada estudiante respecto a los objetivos propuestos en su adaptación curricular.</w:t>
      </w:r>
    </w:p>
    <w:p w14:paraId="66F72F2D" w14:textId="77777777" w:rsidR="00E018D9" w:rsidRDefault="00E018D9">
      <w:pPr>
        <w:pStyle w:val="Prrafodelista"/>
        <w:numPr>
          <w:ilvl w:val="0"/>
          <w:numId w:val="40"/>
        </w:numPr>
        <w:spacing w:line="240" w:lineRule="auto"/>
        <w:rPr>
          <w:szCs w:val="32"/>
        </w:rPr>
      </w:pPr>
      <w:r w:rsidRPr="00E018D9">
        <w:rPr>
          <w:szCs w:val="32"/>
        </w:rPr>
        <w:t>La promoción de los estudiantes con necesidades educativas especiales, dependerá de la obtención de los logros básicos establecidos para el grado respectivo según las adaptaciones curriculares, y puede hacerse al finalizar el año o en cualquier otro momento del año escolar, acudiendo a la figura de la promoción anticipada.</w:t>
      </w:r>
    </w:p>
    <w:p w14:paraId="0C80F166" w14:textId="69EA8FEF" w:rsidR="00E018D9" w:rsidRPr="00E819CC" w:rsidRDefault="00E018D9">
      <w:pPr>
        <w:pStyle w:val="Prrafodelista"/>
        <w:numPr>
          <w:ilvl w:val="0"/>
          <w:numId w:val="40"/>
        </w:numPr>
        <w:spacing w:line="240" w:lineRule="auto"/>
        <w:rPr>
          <w:color w:val="auto"/>
          <w:szCs w:val="32"/>
        </w:rPr>
      </w:pPr>
      <w:r w:rsidRPr="00E018D9">
        <w:rPr>
          <w:szCs w:val="32"/>
        </w:rPr>
        <w:t>Se contará con el apoyo constante del padre de familia en el proceso educativo del estudiante que presente N.E.E. en el desarrollo de actividades complementarias, mediante un compromiso firmado por el padre de familia y el docente titula</w:t>
      </w:r>
      <w:r>
        <w:rPr>
          <w:szCs w:val="32"/>
        </w:rPr>
        <w:t>r.</w:t>
      </w:r>
    </w:p>
    <w:p w14:paraId="66A0B02B" w14:textId="121A948D" w:rsidR="00E819CC" w:rsidRDefault="00E819CC">
      <w:pPr>
        <w:pStyle w:val="Prrafodelista"/>
        <w:numPr>
          <w:ilvl w:val="0"/>
          <w:numId w:val="40"/>
        </w:numPr>
        <w:spacing w:line="240" w:lineRule="auto"/>
        <w:rPr>
          <w:color w:val="auto"/>
          <w:szCs w:val="32"/>
        </w:rPr>
      </w:pPr>
      <w:r w:rsidRPr="00E819CC">
        <w:rPr>
          <w:color w:val="auto"/>
          <w:szCs w:val="32"/>
        </w:rPr>
        <w:t>Para los estudiantes con Necesidades Educativas Especiales (NEE) se tendrá en cuenta el Plan de Apoyo Personalizado y el diagnostico medico donde se considere el tipo de discapacidad presentada por el estudiante</w:t>
      </w:r>
      <w:r>
        <w:rPr>
          <w:color w:val="auto"/>
          <w:szCs w:val="32"/>
        </w:rPr>
        <w:t>.</w:t>
      </w:r>
    </w:p>
    <w:p w14:paraId="20C1AC68" w14:textId="161CCA5A" w:rsidR="00302B58" w:rsidRDefault="00302B58" w:rsidP="00302B58">
      <w:pPr>
        <w:spacing w:line="240" w:lineRule="auto"/>
        <w:rPr>
          <w:szCs w:val="32"/>
        </w:rPr>
      </w:pPr>
    </w:p>
    <w:p w14:paraId="3565272E" w14:textId="77777777" w:rsidR="00302B58" w:rsidRPr="00302B58" w:rsidRDefault="00302B58" w:rsidP="00302B58">
      <w:pPr>
        <w:spacing w:line="240" w:lineRule="auto"/>
        <w:jc w:val="both"/>
        <w:rPr>
          <w:rFonts w:ascii="Arial" w:hAnsi="Arial" w:cs="Arial"/>
          <w:b/>
          <w:bCs/>
          <w:color w:val="00B050"/>
          <w:sz w:val="24"/>
          <w:szCs w:val="36"/>
        </w:rPr>
      </w:pPr>
      <w:r w:rsidRPr="00302B58">
        <w:rPr>
          <w:rFonts w:ascii="Arial" w:hAnsi="Arial" w:cs="Arial"/>
          <w:b/>
          <w:bCs/>
          <w:color w:val="00B050"/>
          <w:sz w:val="24"/>
          <w:szCs w:val="36"/>
        </w:rPr>
        <w:t>EVALUACIÓN DEL COMPORTAMIENTO:</w:t>
      </w:r>
    </w:p>
    <w:p w14:paraId="470C7553" w14:textId="60A5D6F4"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Se evalúa en forma objetiva, continua y permanente, teniendo en cuenta el análisis de los</w:t>
      </w:r>
      <w:r>
        <w:rPr>
          <w:rFonts w:ascii="Arial" w:hAnsi="Arial" w:cs="Arial"/>
          <w:sz w:val="24"/>
          <w:szCs w:val="36"/>
        </w:rPr>
        <w:t xml:space="preserve"> </w:t>
      </w:r>
      <w:r w:rsidRPr="00302B58">
        <w:rPr>
          <w:rFonts w:ascii="Arial" w:hAnsi="Arial" w:cs="Arial"/>
          <w:sz w:val="24"/>
          <w:szCs w:val="36"/>
        </w:rPr>
        <w:t>comportamientos descritos en el observador del estudiante y los demás instrumentos de control y</w:t>
      </w:r>
      <w:r>
        <w:rPr>
          <w:rFonts w:ascii="Arial" w:hAnsi="Arial" w:cs="Arial"/>
          <w:sz w:val="24"/>
          <w:szCs w:val="36"/>
        </w:rPr>
        <w:t xml:space="preserve"> </w:t>
      </w:r>
      <w:r w:rsidRPr="00302B58">
        <w:rPr>
          <w:rFonts w:ascii="Arial" w:hAnsi="Arial" w:cs="Arial"/>
          <w:sz w:val="24"/>
          <w:szCs w:val="36"/>
        </w:rPr>
        <w:t>seguimiento, además de la autoevaluación del estudiante (Art. 29, CP.).</w:t>
      </w:r>
    </w:p>
    <w:p w14:paraId="7C0D90AC" w14:textId="4FBC48EE"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Todos los elementos y órganos colegiados del IER actúan para los asuntos concernientes a la</w:t>
      </w:r>
      <w:r>
        <w:rPr>
          <w:rFonts w:ascii="Arial" w:hAnsi="Arial" w:cs="Arial"/>
          <w:sz w:val="24"/>
          <w:szCs w:val="36"/>
        </w:rPr>
        <w:t xml:space="preserve"> </w:t>
      </w:r>
      <w:r w:rsidRPr="00302B58">
        <w:rPr>
          <w:rFonts w:ascii="Arial" w:hAnsi="Arial" w:cs="Arial"/>
          <w:sz w:val="24"/>
          <w:szCs w:val="36"/>
        </w:rPr>
        <w:t>convivencia y el comportamiento con base en el Manual de Convivencia.</w:t>
      </w:r>
    </w:p>
    <w:p w14:paraId="2F741604" w14:textId="77777777" w:rsidR="00302B58" w:rsidRPr="00302B58" w:rsidRDefault="00302B58" w:rsidP="00302B58">
      <w:pPr>
        <w:spacing w:line="240" w:lineRule="auto"/>
        <w:jc w:val="both"/>
        <w:rPr>
          <w:rFonts w:ascii="Arial" w:hAnsi="Arial" w:cs="Arial"/>
          <w:b/>
          <w:bCs/>
          <w:color w:val="00B050"/>
          <w:sz w:val="24"/>
          <w:szCs w:val="36"/>
        </w:rPr>
      </w:pPr>
      <w:r w:rsidRPr="00302B58">
        <w:rPr>
          <w:rFonts w:ascii="Arial" w:hAnsi="Arial" w:cs="Arial"/>
          <w:b/>
          <w:bCs/>
          <w:color w:val="00B050"/>
          <w:sz w:val="24"/>
          <w:szCs w:val="36"/>
        </w:rPr>
        <w:t>Conceptos de valoración:</w:t>
      </w:r>
    </w:p>
    <w:p w14:paraId="27192EFF" w14:textId="1550294D"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Ante la comisión de evaluación y promoción todos los estudiantes parten de una valoración</w:t>
      </w:r>
      <w:r>
        <w:rPr>
          <w:rFonts w:ascii="Arial" w:hAnsi="Arial" w:cs="Arial"/>
          <w:sz w:val="24"/>
          <w:szCs w:val="36"/>
        </w:rPr>
        <w:t xml:space="preserve"> </w:t>
      </w:r>
      <w:r w:rsidRPr="00302B58">
        <w:rPr>
          <w:rFonts w:ascii="Arial" w:hAnsi="Arial" w:cs="Arial"/>
          <w:sz w:val="24"/>
          <w:szCs w:val="36"/>
        </w:rPr>
        <w:t>Superior en lo disciplinario y se modificará tal valoración según la falta en que incurran bajando</w:t>
      </w:r>
      <w:r>
        <w:rPr>
          <w:rFonts w:ascii="Arial" w:hAnsi="Arial" w:cs="Arial"/>
          <w:sz w:val="24"/>
          <w:szCs w:val="36"/>
        </w:rPr>
        <w:t xml:space="preserve"> </w:t>
      </w:r>
      <w:r w:rsidRPr="00302B58">
        <w:rPr>
          <w:rFonts w:ascii="Arial" w:hAnsi="Arial" w:cs="Arial"/>
          <w:sz w:val="24"/>
          <w:szCs w:val="36"/>
        </w:rPr>
        <w:t xml:space="preserve">a Alto, Básico o Bajo según </w:t>
      </w:r>
      <w:r>
        <w:rPr>
          <w:rFonts w:ascii="Arial" w:hAnsi="Arial" w:cs="Arial"/>
          <w:sz w:val="24"/>
          <w:szCs w:val="36"/>
        </w:rPr>
        <w:t>corresponda</w:t>
      </w:r>
      <w:r w:rsidRPr="00302B58">
        <w:rPr>
          <w:rFonts w:ascii="Arial" w:hAnsi="Arial" w:cs="Arial"/>
          <w:sz w:val="24"/>
          <w:szCs w:val="36"/>
        </w:rPr>
        <w:t>.</w:t>
      </w:r>
    </w:p>
    <w:p w14:paraId="29C78A86" w14:textId="0D044964"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Conocidos los resultados por los estudiantes, éstos pueden pedir sustentación y si tienen</w:t>
      </w:r>
      <w:r>
        <w:rPr>
          <w:rFonts w:ascii="Arial" w:hAnsi="Arial" w:cs="Arial"/>
          <w:sz w:val="24"/>
          <w:szCs w:val="36"/>
        </w:rPr>
        <w:t xml:space="preserve"> </w:t>
      </w:r>
      <w:r w:rsidRPr="00302B58">
        <w:rPr>
          <w:rFonts w:ascii="Arial" w:hAnsi="Arial" w:cs="Arial"/>
          <w:sz w:val="24"/>
          <w:szCs w:val="36"/>
        </w:rPr>
        <w:t>elementos, controvertir la decisión dentro de los cinco (5) días siguientes de su conocimiento.</w:t>
      </w:r>
    </w:p>
    <w:p w14:paraId="273CCEC8" w14:textId="7C4041D1"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También el padre de familia o acudiente puede hacerlo y pueden interponer recursos de</w:t>
      </w:r>
      <w:r>
        <w:rPr>
          <w:rFonts w:ascii="Arial" w:hAnsi="Arial" w:cs="Arial"/>
          <w:sz w:val="24"/>
          <w:szCs w:val="36"/>
        </w:rPr>
        <w:t xml:space="preserve"> </w:t>
      </w:r>
      <w:r w:rsidRPr="00302B58">
        <w:rPr>
          <w:rFonts w:ascii="Arial" w:hAnsi="Arial" w:cs="Arial"/>
          <w:sz w:val="24"/>
          <w:szCs w:val="36"/>
        </w:rPr>
        <w:t>reposición ante los mismos que impusieron la sanción (en concordancia con el numeral 8 de la</w:t>
      </w:r>
      <w:r>
        <w:rPr>
          <w:rFonts w:ascii="Arial" w:hAnsi="Arial" w:cs="Arial"/>
          <w:sz w:val="24"/>
          <w:szCs w:val="36"/>
        </w:rPr>
        <w:t xml:space="preserve"> </w:t>
      </w:r>
      <w:r w:rsidRPr="00302B58">
        <w:rPr>
          <w:rFonts w:ascii="Arial" w:hAnsi="Arial" w:cs="Arial"/>
          <w:sz w:val="24"/>
          <w:szCs w:val="36"/>
        </w:rPr>
        <w:t>circular 19 de marzo de 1994.</w:t>
      </w:r>
    </w:p>
    <w:p w14:paraId="2882C0F2" w14:textId="04938DFA"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El director de grupo presentará un informe escrito a la comisión de Promoción y Evaluación,</w:t>
      </w:r>
      <w:r>
        <w:rPr>
          <w:rFonts w:ascii="Arial" w:hAnsi="Arial" w:cs="Arial"/>
          <w:sz w:val="24"/>
          <w:szCs w:val="36"/>
        </w:rPr>
        <w:t xml:space="preserve"> </w:t>
      </w:r>
      <w:r w:rsidRPr="00302B58">
        <w:rPr>
          <w:rFonts w:ascii="Arial" w:hAnsi="Arial" w:cs="Arial"/>
          <w:sz w:val="24"/>
          <w:szCs w:val="36"/>
        </w:rPr>
        <w:t>describiendo los comportamientos y el proceso de los estudiantes que han hecho parte de este</w:t>
      </w:r>
      <w:r>
        <w:rPr>
          <w:rFonts w:ascii="Arial" w:hAnsi="Arial" w:cs="Arial"/>
          <w:sz w:val="24"/>
          <w:szCs w:val="36"/>
        </w:rPr>
        <w:t xml:space="preserve"> </w:t>
      </w:r>
      <w:r w:rsidRPr="00302B58">
        <w:rPr>
          <w:rFonts w:ascii="Arial" w:hAnsi="Arial" w:cs="Arial"/>
          <w:sz w:val="24"/>
          <w:szCs w:val="36"/>
        </w:rPr>
        <w:t>seguimiento.</w:t>
      </w:r>
    </w:p>
    <w:p w14:paraId="4FCAD5CC" w14:textId="77777777" w:rsidR="00302B58" w:rsidRDefault="00302B58" w:rsidP="00302B58">
      <w:pPr>
        <w:spacing w:line="240" w:lineRule="auto"/>
        <w:jc w:val="both"/>
        <w:rPr>
          <w:rFonts w:ascii="Arial" w:hAnsi="Arial" w:cs="Arial"/>
          <w:sz w:val="24"/>
          <w:szCs w:val="36"/>
        </w:rPr>
      </w:pPr>
      <w:r w:rsidRPr="00302B58">
        <w:rPr>
          <w:rFonts w:ascii="Arial" w:hAnsi="Arial" w:cs="Arial"/>
          <w:sz w:val="24"/>
          <w:szCs w:val="36"/>
        </w:rPr>
        <w:t>El comportamiento será valorado como un área adicional, es decir se tendrá en cuenta para el</w:t>
      </w:r>
      <w:r>
        <w:rPr>
          <w:rFonts w:ascii="Arial" w:hAnsi="Arial" w:cs="Arial"/>
          <w:sz w:val="24"/>
          <w:szCs w:val="36"/>
        </w:rPr>
        <w:t xml:space="preserve"> </w:t>
      </w:r>
      <w:r w:rsidRPr="00302B58">
        <w:rPr>
          <w:rFonts w:ascii="Arial" w:hAnsi="Arial" w:cs="Arial"/>
          <w:sz w:val="24"/>
          <w:szCs w:val="36"/>
        </w:rPr>
        <w:t>promedio general del periodo del estudiante.</w:t>
      </w:r>
    </w:p>
    <w:p w14:paraId="13299081" w14:textId="77777777" w:rsidR="0028074F" w:rsidRPr="0028074F" w:rsidRDefault="0028074F" w:rsidP="0028074F">
      <w:pPr>
        <w:spacing w:line="240" w:lineRule="auto"/>
        <w:jc w:val="both"/>
        <w:rPr>
          <w:rFonts w:ascii="Arial" w:hAnsi="Arial" w:cs="Arial"/>
          <w:b/>
          <w:bCs/>
          <w:color w:val="00B050"/>
          <w:sz w:val="24"/>
          <w:szCs w:val="36"/>
        </w:rPr>
      </w:pPr>
      <w:r w:rsidRPr="0028074F">
        <w:rPr>
          <w:rFonts w:ascii="Arial" w:hAnsi="Arial" w:cs="Arial"/>
          <w:b/>
          <w:bCs/>
          <w:color w:val="00B050"/>
          <w:sz w:val="24"/>
          <w:szCs w:val="36"/>
        </w:rPr>
        <w:t>LAS NIVELACIONES</w:t>
      </w:r>
    </w:p>
    <w:p w14:paraId="158A032F" w14:textId="021C0DE0"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El proceso de nivelación se realizará cuando un estudiante demuestre dificultades en una</w:t>
      </w:r>
      <w:r>
        <w:rPr>
          <w:rFonts w:ascii="Arial" w:hAnsi="Arial" w:cs="Arial"/>
          <w:sz w:val="24"/>
          <w:szCs w:val="36"/>
        </w:rPr>
        <w:t xml:space="preserve"> </w:t>
      </w:r>
      <w:r w:rsidRPr="0028074F">
        <w:rPr>
          <w:rFonts w:ascii="Arial" w:hAnsi="Arial" w:cs="Arial"/>
          <w:sz w:val="24"/>
          <w:szCs w:val="36"/>
        </w:rPr>
        <w:t>temática. La nivelación se aplicará a los estudiantes que en una evaluación obtengan una nota</w:t>
      </w:r>
      <w:r>
        <w:rPr>
          <w:rFonts w:ascii="Arial" w:hAnsi="Arial" w:cs="Arial"/>
          <w:sz w:val="24"/>
          <w:szCs w:val="36"/>
        </w:rPr>
        <w:t xml:space="preserve"> </w:t>
      </w:r>
      <w:r w:rsidRPr="0028074F">
        <w:rPr>
          <w:rFonts w:ascii="Arial" w:hAnsi="Arial" w:cs="Arial"/>
          <w:sz w:val="24"/>
          <w:szCs w:val="36"/>
        </w:rPr>
        <w:t xml:space="preserve">inferior a </w:t>
      </w:r>
      <w:r>
        <w:rPr>
          <w:rFonts w:ascii="Arial" w:hAnsi="Arial" w:cs="Arial"/>
          <w:sz w:val="24"/>
          <w:szCs w:val="36"/>
        </w:rPr>
        <w:t>3.0</w:t>
      </w:r>
      <w:r w:rsidRPr="0028074F">
        <w:rPr>
          <w:rFonts w:ascii="Arial" w:hAnsi="Arial" w:cs="Arial"/>
          <w:sz w:val="24"/>
          <w:szCs w:val="36"/>
        </w:rPr>
        <w:t xml:space="preserve">, siendo </w:t>
      </w:r>
      <w:r>
        <w:rPr>
          <w:rFonts w:ascii="Arial" w:hAnsi="Arial" w:cs="Arial"/>
          <w:sz w:val="24"/>
          <w:szCs w:val="36"/>
        </w:rPr>
        <w:t>3.5</w:t>
      </w:r>
      <w:r w:rsidRPr="0028074F">
        <w:rPr>
          <w:rFonts w:ascii="Arial" w:hAnsi="Arial" w:cs="Arial"/>
          <w:sz w:val="24"/>
          <w:szCs w:val="36"/>
        </w:rPr>
        <w:t xml:space="preserve"> la mayor calificación asignada para el proceso. El tiempo estimado</w:t>
      </w:r>
      <w:r>
        <w:rPr>
          <w:rFonts w:ascii="Arial" w:hAnsi="Arial" w:cs="Arial"/>
          <w:sz w:val="24"/>
          <w:szCs w:val="36"/>
        </w:rPr>
        <w:t xml:space="preserve"> </w:t>
      </w:r>
      <w:r w:rsidRPr="0028074F">
        <w:rPr>
          <w:rFonts w:ascii="Arial" w:hAnsi="Arial" w:cs="Arial"/>
          <w:sz w:val="24"/>
          <w:szCs w:val="36"/>
        </w:rPr>
        <w:t>para realizar una nivelación es de, máximo 5 días hábiles después de entregada la nota.</w:t>
      </w:r>
    </w:p>
    <w:p w14:paraId="69EA35D5" w14:textId="6B3A5447"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Las notas serán entregadas por el docente máximo 5 días hábiles después de aplicada la</w:t>
      </w:r>
      <w:r>
        <w:rPr>
          <w:rFonts w:ascii="Arial" w:hAnsi="Arial" w:cs="Arial"/>
          <w:sz w:val="24"/>
          <w:szCs w:val="36"/>
        </w:rPr>
        <w:t xml:space="preserve"> </w:t>
      </w:r>
      <w:r w:rsidRPr="0028074F">
        <w:rPr>
          <w:rFonts w:ascii="Arial" w:hAnsi="Arial" w:cs="Arial"/>
          <w:sz w:val="24"/>
          <w:szCs w:val="36"/>
        </w:rPr>
        <w:t>estrategia de evaluación.</w:t>
      </w:r>
    </w:p>
    <w:p w14:paraId="698B97DD" w14:textId="4462F123" w:rsidR="00302B58" w:rsidRDefault="0028074F" w:rsidP="0028074F">
      <w:pPr>
        <w:spacing w:line="240" w:lineRule="auto"/>
        <w:jc w:val="both"/>
        <w:rPr>
          <w:rFonts w:ascii="Arial" w:hAnsi="Arial" w:cs="Arial"/>
          <w:sz w:val="24"/>
          <w:szCs w:val="36"/>
        </w:rPr>
      </w:pPr>
      <w:r w:rsidRPr="0028074F">
        <w:rPr>
          <w:rFonts w:ascii="Arial" w:hAnsi="Arial" w:cs="Arial"/>
          <w:sz w:val="24"/>
          <w:szCs w:val="36"/>
        </w:rPr>
        <w:lastRenderedPageBreak/>
        <w:t>Si el estudiante presenta la nivelación y la nota obtenida es inferior a la inicial, la nota definitiva</w:t>
      </w:r>
      <w:r>
        <w:rPr>
          <w:rFonts w:ascii="Arial" w:hAnsi="Arial" w:cs="Arial"/>
          <w:sz w:val="24"/>
          <w:szCs w:val="36"/>
        </w:rPr>
        <w:t xml:space="preserve"> </w:t>
      </w:r>
      <w:r w:rsidRPr="0028074F">
        <w:rPr>
          <w:rFonts w:ascii="Arial" w:hAnsi="Arial" w:cs="Arial"/>
          <w:sz w:val="24"/>
          <w:szCs w:val="36"/>
        </w:rPr>
        <w:t>en esta actividad corresponde a la máxima alcanzada entre la evaluación y la nivelación.</w:t>
      </w:r>
    </w:p>
    <w:p w14:paraId="5A537683" w14:textId="1D66E565" w:rsidR="00E819CC" w:rsidRDefault="003D11F0" w:rsidP="003D11F0">
      <w:pPr>
        <w:spacing w:line="240" w:lineRule="auto"/>
        <w:jc w:val="center"/>
        <w:rPr>
          <w:rFonts w:ascii="Arial" w:hAnsi="Arial" w:cs="Arial"/>
          <w:b/>
          <w:bCs/>
          <w:color w:val="00B050"/>
          <w:sz w:val="24"/>
          <w:szCs w:val="36"/>
        </w:rPr>
      </w:pPr>
      <w:r>
        <w:rPr>
          <w:rFonts w:ascii="Arial" w:hAnsi="Arial" w:cs="Arial"/>
          <w:b/>
          <w:bCs/>
          <w:color w:val="00B050"/>
          <w:sz w:val="24"/>
          <w:szCs w:val="36"/>
        </w:rPr>
        <w:t>INSTRUMENTOS DE EVALUACIÓN</w:t>
      </w:r>
    </w:p>
    <w:p w14:paraId="100C4E34" w14:textId="77777777" w:rsidR="003D11F0" w:rsidRPr="003D11F0" w:rsidRDefault="003D11F0" w:rsidP="003D11F0">
      <w:pPr>
        <w:spacing w:line="240" w:lineRule="auto"/>
        <w:jc w:val="both"/>
        <w:rPr>
          <w:rFonts w:ascii="Arial" w:hAnsi="Arial" w:cs="Arial"/>
          <w:sz w:val="24"/>
          <w:szCs w:val="36"/>
        </w:rPr>
      </w:pPr>
      <w:r w:rsidRPr="003D11F0">
        <w:rPr>
          <w:rFonts w:ascii="Arial" w:hAnsi="Arial" w:cs="Arial"/>
          <w:sz w:val="24"/>
          <w:szCs w:val="36"/>
        </w:rPr>
        <w:t>Los instrumentos de evaluación más habituales son:</w:t>
      </w:r>
    </w:p>
    <w:p w14:paraId="4320E8F9" w14:textId="704ABFD8" w:rsidR="003D11F0" w:rsidRPr="003D11F0" w:rsidRDefault="003D11F0">
      <w:pPr>
        <w:pStyle w:val="Prrafodelista"/>
        <w:numPr>
          <w:ilvl w:val="0"/>
          <w:numId w:val="41"/>
        </w:numPr>
        <w:spacing w:line="240" w:lineRule="auto"/>
        <w:rPr>
          <w:szCs w:val="36"/>
        </w:rPr>
      </w:pPr>
      <w:r w:rsidRPr="003D11F0">
        <w:rPr>
          <w:szCs w:val="36"/>
        </w:rPr>
        <w:t>Las pruebas tradicionales (No estructuradas).</w:t>
      </w:r>
    </w:p>
    <w:p w14:paraId="60966841" w14:textId="0FF5847F" w:rsidR="003D11F0" w:rsidRPr="003D11F0" w:rsidRDefault="003D11F0">
      <w:pPr>
        <w:pStyle w:val="Prrafodelista"/>
        <w:numPr>
          <w:ilvl w:val="0"/>
          <w:numId w:val="41"/>
        </w:numPr>
        <w:spacing w:line="240" w:lineRule="auto"/>
        <w:rPr>
          <w:szCs w:val="36"/>
        </w:rPr>
      </w:pPr>
      <w:r w:rsidRPr="003D11F0">
        <w:rPr>
          <w:szCs w:val="36"/>
        </w:rPr>
        <w:t>Las pruebas objetivas o estructuradas.</w:t>
      </w:r>
    </w:p>
    <w:p w14:paraId="052A709D" w14:textId="70C5B5CB" w:rsidR="003D11F0" w:rsidRPr="003D11F0" w:rsidRDefault="003D11F0">
      <w:pPr>
        <w:pStyle w:val="Prrafodelista"/>
        <w:numPr>
          <w:ilvl w:val="0"/>
          <w:numId w:val="41"/>
        </w:numPr>
        <w:spacing w:line="240" w:lineRule="auto"/>
        <w:rPr>
          <w:szCs w:val="36"/>
        </w:rPr>
      </w:pPr>
      <w:r w:rsidRPr="003D11F0">
        <w:rPr>
          <w:szCs w:val="36"/>
        </w:rPr>
        <w:t>Las pruebas semi-estructuradas.</w:t>
      </w:r>
    </w:p>
    <w:p w14:paraId="482EF932" w14:textId="7511E1EC" w:rsidR="003D11F0" w:rsidRPr="003D11F0" w:rsidRDefault="003D11F0">
      <w:pPr>
        <w:pStyle w:val="Prrafodelista"/>
        <w:numPr>
          <w:ilvl w:val="0"/>
          <w:numId w:val="41"/>
        </w:numPr>
        <w:spacing w:line="240" w:lineRule="auto"/>
        <w:rPr>
          <w:szCs w:val="36"/>
        </w:rPr>
      </w:pPr>
      <w:r w:rsidRPr="003D11F0">
        <w:rPr>
          <w:szCs w:val="36"/>
        </w:rPr>
        <w:t>Las pruebas de libro abierto.</w:t>
      </w:r>
    </w:p>
    <w:p w14:paraId="4D1ADBEA" w14:textId="2694BC7D" w:rsidR="003D11F0" w:rsidRPr="003D11F0" w:rsidRDefault="003D11F0">
      <w:pPr>
        <w:pStyle w:val="Prrafodelista"/>
        <w:numPr>
          <w:ilvl w:val="0"/>
          <w:numId w:val="41"/>
        </w:numPr>
        <w:spacing w:line="240" w:lineRule="auto"/>
        <w:rPr>
          <w:szCs w:val="36"/>
        </w:rPr>
      </w:pPr>
      <w:r w:rsidRPr="003D11F0">
        <w:rPr>
          <w:szCs w:val="36"/>
        </w:rPr>
        <w:t>La autoevaluación.</w:t>
      </w:r>
    </w:p>
    <w:p w14:paraId="1A73774D" w14:textId="0024E9C0" w:rsidR="003D11F0" w:rsidRPr="003D11F0" w:rsidRDefault="003D11F0">
      <w:pPr>
        <w:pStyle w:val="Prrafodelista"/>
        <w:numPr>
          <w:ilvl w:val="0"/>
          <w:numId w:val="41"/>
        </w:numPr>
        <w:spacing w:line="240" w:lineRule="auto"/>
        <w:rPr>
          <w:szCs w:val="36"/>
        </w:rPr>
      </w:pPr>
      <w:r w:rsidRPr="003D11F0">
        <w:rPr>
          <w:szCs w:val="36"/>
        </w:rPr>
        <w:t>La Coevaluación.</w:t>
      </w:r>
    </w:p>
    <w:p w14:paraId="5AB48FE6" w14:textId="53A3D9AF" w:rsidR="003D11F0" w:rsidRPr="003D11F0" w:rsidRDefault="003D11F0">
      <w:pPr>
        <w:pStyle w:val="Prrafodelista"/>
        <w:numPr>
          <w:ilvl w:val="0"/>
          <w:numId w:val="41"/>
        </w:numPr>
        <w:spacing w:line="240" w:lineRule="auto"/>
        <w:rPr>
          <w:szCs w:val="36"/>
        </w:rPr>
      </w:pPr>
      <w:r w:rsidRPr="003D11F0">
        <w:rPr>
          <w:szCs w:val="36"/>
        </w:rPr>
        <w:t>La Heteroevaluación.</w:t>
      </w:r>
    </w:p>
    <w:p w14:paraId="5C015CF8" w14:textId="517BFF57" w:rsidR="003D11F0" w:rsidRPr="003D11F0" w:rsidRDefault="003D11F0">
      <w:pPr>
        <w:pStyle w:val="Prrafodelista"/>
        <w:numPr>
          <w:ilvl w:val="0"/>
          <w:numId w:val="41"/>
        </w:numPr>
        <w:spacing w:line="240" w:lineRule="auto"/>
        <w:rPr>
          <w:szCs w:val="36"/>
        </w:rPr>
      </w:pPr>
      <w:r w:rsidRPr="003D11F0">
        <w:rPr>
          <w:szCs w:val="36"/>
        </w:rPr>
        <w:t>El trabajo grupal.</w:t>
      </w:r>
    </w:p>
    <w:p w14:paraId="3B587DF2" w14:textId="120672E4" w:rsidR="003D11F0" w:rsidRPr="003D11F0" w:rsidRDefault="003D11F0">
      <w:pPr>
        <w:pStyle w:val="Prrafodelista"/>
        <w:numPr>
          <w:ilvl w:val="0"/>
          <w:numId w:val="41"/>
        </w:numPr>
        <w:spacing w:line="240" w:lineRule="auto"/>
        <w:rPr>
          <w:szCs w:val="36"/>
        </w:rPr>
      </w:pPr>
      <w:r w:rsidRPr="003D11F0">
        <w:rPr>
          <w:szCs w:val="36"/>
        </w:rPr>
        <w:t>Trabajo individual.</w:t>
      </w:r>
    </w:p>
    <w:p w14:paraId="4CE47D50" w14:textId="683B3F46" w:rsidR="003D11F0" w:rsidRPr="003D11F0" w:rsidRDefault="003D11F0">
      <w:pPr>
        <w:pStyle w:val="Prrafodelista"/>
        <w:numPr>
          <w:ilvl w:val="0"/>
          <w:numId w:val="41"/>
        </w:numPr>
        <w:spacing w:line="240" w:lineRule="auto"/>
        <w:rPr>
          <w:szCs w:val="36"/>
        </w:rPr>
      </w:pPr>
      <w:r w:rsidRPr="003D11F0">
        <w:rPr>
          <w:szCs w:val="36"/>
        </w:rPr>
        <w:t>La supervisión de las tareas académicas.</w:t>
      </w:r>
    </w:p>
    <w:p w14:paraId="7515B92F" w14:textId="0C6DDE9A" w:rsidR="003D11F0" w:rsidRPr="003D11F0" w:rsidRDefault="003D11F0">
      <w:pPr>
        <w:pStyle w:val="Prrafodelista"/>
        <w:numPr>
          <w:ilvl w:val="0"/>
          <w:numId w:val="41"/>
        </w:numPr>
        <w:spacing w:line="240" w:lineRule="auto"/>
        <w:rPr>
          <w:szCs w:val="36"/>
        </w:rPr>
      </w:pPr>
      <w:r w:rsidRPr="003D11F0">
        <w:rPr>
          <w:szCs w:val="36"/>
        </w:rPr>
        <w:t>Actividades libres.</w:t>
      </w:r>
    </w:p>
    <w:p w14:paraId="5D6E2BE5" w14:textId="4B44F213" w:rsidR="003D11F0" w:rsidRPr="003D11F0" w:rsidRDefault="003D11F0">
      <w:pPr>
        <w:pStyle w:val="Prrafodelista"/>
        <w:numPr>
          <w:ilvl w:val="0"/>
          <w:numId w:val="41"/>
        </w:numPr>
        <w:spacing w:line="240" w:lineRule="auto"/>
        <w:rPr>
          <w:szCs w:val="36"/>
        </w:rPr>
      </w:pPr>
      <w:r w:rsidRPr="003D11F0">
        <w:rPr>
          <w:szCs w:val="36"/>
        </w:rPr>
        <w:t>Talleres de investigación.</w:t>
      </w:r>
    </w:p>
    <w:p w14:paraId="6696D8B7" w14:textId="2D3F99AC" w:rsidR="003D11F0" w:rsidRPr="003D11F0" w:rsidRDefault="003D11F0">
      <w:pPr>
        <w:pStyle w:val="Prrafodelista"/>
        <w:numPr>
          <w:ilvl w:val="0"/>
          <w:numId w:val="41"/>
        </w:numPr>
        <w:spacing w:line="240" w:lineRule="auto"/>
        <w:rPr>
          <w:szCs w:val="36"/>
        </w:rPr>
      </w:pPr>
      <w:r>
        <w:rPr>
          <w:szCs w:val="36"/>
        </w:rPr>
        <w:t>Asistencia</w:t>
      </w:r>
      <w:r w:rsidRPr="003D11F0">
        <w:rPr>
          <w:szCs w:val="36"/>
        </w:rPr>
        <w:t>.</w:t>
      </w:r>
    </w:p>
    <w:p w14:paraId="4404CD3B" w14:textId="5360F8BC" w:rsidR="003D11F0" w:rsidRPr="003D11F0" w:rsidRDefault="003D11F0">
      <w:pPr>
        <w:pStyle w:val="Prrafodelista"/>
        <w:numPr>
          <w:ilvl w:val="0"/>
          <w:numId w:val="41"/>
        </w:numPr>
        <w:spacing w:line="240" w:lineRule="auto"/>
        <w:rPr>
          <w:szCs w:val="36"/>
        </w:rPr>
      </w:pPr>
      <w:r>
        <w:rPr>
          <w:szCs w:val="36"/>
        </w:rPr>
        <w:t>Registro de p</w:t>
      </w:r>
      <w:r w:rsidRPr="003D11F0">
        <w:rPr>
          <w:szCs w:val="36"/>
        </w:rPr>
        <w:t>articipación.</w:t>
      </w:r>
    </w:p>
    <w:p w14:paraId="0F7B157B" w14:textId="542AD77C" w:rsidR="003D11F0" w:rsidRPr="00A14920" w:rsidRDefault="003D11F0">
      <w:pPr>
        <w:pStyle w:val="Prrafodelista"/>
        <w:numPr>
          <w:ilvl w:val="0"/>
          <w:numId w:val="41"/>
        </w:numPr>
        <w:spacing w:line="240" w:lineRule="auto"/>
        <w:rPr>
          <w:color w:val="auto"/>
          <w:szCs w:val="36"/>
        </w:rPr>
      </w:pPr>
      <w:r>
        <w:rPr>
          <w:szCs w:val="36"/>
        </w:rPr>
        <w:t>Registro de c</w:t>
      </w:r>
      <w:r w:rsidRPr="003D11F0">
        <w:rPr>
          <w:szCs w:val="36"/>
        </w:rPr>
        <w:t>omportamiento dentro del proceso</w:t>
      </w:r>
    </w:p>
    <w:p w14:paraId="7FFD132B" w14:textId="77777777" w:rsidR="00A14920" w:rsidRDefault="00A14920" w:rsidP="00A14920">
      <w:pPr>
        <w:spacing w:line="240" w:lineRule="auto"/>
        <w:ind w:left="284"/>
        <w:jc w:val="center"/>
        <w:rPr>
          <w:rFonts w:ascii="Arial" w:hAnsi="Arial" w:cs="Arial"/>
          <w:b/>
          <w:bCs/>
          <w:color w:val="00B050"/>
          <w:sz w:val="24"/>
          <w:szCs w:val="40"/>
        </w:rPr>
      </w:pPr>
    </w:p>
    <w:p w14:paraId="0A999B1F" w14:textId="4226C588" w:rsidR="00A14920" w:rsidRPr="00A14920" w:rsidRDefault="00A14920" w:rsidP="00A14920">
      <w:pPr>
        <w:spacing w:line="240" w:lineRule="auto"/>
        <w:ind w:left="284"/>
        <w:jc w:val="center"/>
        <w:rPr>
          <w:rFonts w:ascii="Arial" w:hAnsi="Arial" w:cs="Arial"/>
          <w:b/>
          <w:bCs/>
          <w:color w:val="00B050"/>
          <w:sz w:val="24"/>
          <w:szCs w:val="40"/>
        </w:rPr>
      </w:pPr>
      <w:r>
        <w:rPr>
          <w:rFonts w:ascii="Arial" w:hAnsi="Arial" w:cs="Arial"/>
          <w:b/>
          <w:bCs/>
          <w:color w:val="00B050"/>
          <w:sz w:val="24"/>
          <w:szCs w:val="40"/>
        </w:rPr>
        <w:t xml:space="preserve">2.1.1 </w:t>
      </w:r>
      <w:r w:rsidRPr="00A14920">
        <w:rPr>
          <w:rFonts w:ascii="Arial" w:hAnsi="Arial" w:cs="Arial"/>
          <w:b/>
          <w:bCs/>
          <w:color w:val="00B050"/>
          <w:sz w:val="24"/>
          <w:szCs w:val="40"/>
        </w:rPr>
        <w:t>CRITERIOS DE EVALUACIÓN Y PROMOCIÓN TECNICA AGROINDUSTRIA ALIMENTARIA</w:t>
      </w:r>
    </w:p>
    <w:p w14:paraId="179CE3E1" w14:textId="77777777" w:rsidR="00856BDB" w:rsidRDefault="00856BDB" w:rsidP="00312634">
      <w:pPr>
        <w:pStyle w:val="Ttulo1"/>
        <w:tabs>
          <w:tab w:val="left" w:pos="2861"/>
        </w:tabs>
        <w:spacing w:before="206"/>
        <w:ind w:left="0" w:firstLine="0"/>
        <w:rPr>
          <w:color w:val="00B050"/>
        </w:rPr>
      </w:pPr>
    </w:p>
    <w:p w14:paraId="308ACCDC" w14:textId="1808D391" w:rsidR="00A14920" w:rsidRPr="00856BDB" w:rsidRDefault="00A14920" w:rsidP="00312634">
      <w:pPr>
        <w:pStyle w:val="Ttulo1"/>
        <w:tabs>
          <w:tab w:val="left" w:pos="2861"/>
        </w:tabs>
        <w:spacing w:before="206"/>
        <w:ind w:left="0" w:firstLine="0"/>
        <w:rPr>
          <w:color w:val="00B050"/>
        </w:rPr>
      </w:pPr>
      <w:r w:rsidRPr="00856BDB">
        <w:rPr>
          <w:color w:val="00B050"/>
        </w:rPr>
        <w:t>PROCESOS</w:t>
      </w:r>
      <w:r w:rsidRPr="00856BDB">
        <w:rPr>
          <w:color w:val="00B050"/>
          <w:spacing w:val="-7"/>
        </w:rPr>
        <w:t xml:space="preserve"> </w:t>
      </w:r>
      <w:r w:rsidRPr="00856BDB">
        <w:rPr>
          <w:color w:val="00B050"/>
        </w:rPr>
        <w:t>DE</w:t>
      </w:r>
      <w:r w:rsidRPr="00856BDB">
        <w:rPr>
          <w:color w:val="00B050"/>
          <w:spacing w:val="-6"/>
        </w:rPr>
        <w:t xml:space="preserve"> </w:t>
      </w:r>
      <w:r w:rsidRPr="00856BDB">
        <w:rPr>
          <w:color w:val="00B050"/>
        </w:rPr>
        <w:t>EVALUACIÓN</w:t>
      </w:r>
      <w:r w:rsidRPr="00856BDB">
        <w:rPr>
          <w:color w:val="00B050"/>
          <w:spacing w:val="-3"/>
        </w:rPr>
        <w:t xml:space="preserve"> </w:t>
      </w:r>
      <w:r w:rsidRPr="00856BDB">
        <w:rPr>
          <w:color w:val="00B050"/>
        </w:rPr>
        <w:t>DE</w:t>
      </w:r>
      <w:r w:rsidRPr="00856BDB">
        <w:rPr>
          <w:color w:val="00B050"/>
          <w:spacing w:val="-3"/>
        </w:rPr>
        <w:t xml:space="preserve"> </w:t>
      </w:r>
      <w:r w:rsidRPr="00856BDB">
        <w:rPr>
          <w:color w:val="00B050"/>
        </w:rPr>
        <w:t>ESTUDIANTES</w:t>
      </w:r>
      <w:r w:rsidR="00856BDB">
        <w:rPr>
          <w:color w:val="00B050"/>
        </w:rPr>
        <w:t xml:space="preserve"> TÉCNICA SENA</w:t>
      </w:r>
    </w:p>
    <w:p w14:paraId="57E1D961" w14:textId="77777777" w:rsidR="00A14920" w:rsidRPr="00856BDB" w:rsidRDefault="00A14920" w:rsidP="00A14920">
      <w:pPr>
        <w:pStyle w:val="Textoindependiente"/>
        <w:spacing w:before="2"/>
        <w:rPr>
          <w:rFonts w:ascii="Arial"/>
          <w:b/>
          <w:color w:val="00B050"/>
        </w:rPr>
      </w:pPr>
    </w:p>
    <w:p w14:paraId="0E5D46B1" w14:textId="77777777" w:rsidR="00A14920" w:rsidRPr="00856BDB" w:rsidRDefault="00A14920" w:rsidP="00A14920">
      <w:pPr>
        <w:widowControl w:val="0"/>
        <w:tabs>
          <w:tab w:val="left" w:pos="839"/>
          <w:tab w:val="left" w:pos="840"/>
        </w:tabs>
        <w:autoSpaceDE w:val="0"/>
        <w:autoSpaceDN w:val="0"/>
        <w:spacing w:before="1" w:line="240" w:lineRule="auto"/>
        <w:rPr>
          <w:rFonts w:ascii="Arial" w:hAnsi="Arial" w:cs="Arial"/>
          <w:b/>
          <w:bCs/>
          <w:color w:val="00B050"/>
          <w:sz w:val="24"/>
          <w:szCs w:val="24"/>
        </w:rPr>
      </w:pPr>
      <w:r w:rsidRPr="00856BDB">
        <w:rPr>
          <w:rFonts w:ascii="Arial" w:hAnsi="Arial" w:cs="Arial"/>
          <w:b/>
          <w:bCs/>
          <w:color w:val="00B050"/>
          <w:sz w:val="24"/>
          <w:szCs w:val="24"/>
        </w:rPr>
        <w:t>Resultados</w:t>
      </w:r>
      <w:r w:rsidRPr="00856BDB">
        <w:rPr>
          <w:rFonts w:ascii="Arial" w:hAnsi="Arial" w:cs="Arial"/>
          <w:b/>
          <w:bCs/>
          <w:color w:val="00B050"/>
          <w:spacing w:val="-6"/>
          <w:sz w:val="24"/>
          <w:szCs w:val="24"/>
        </w:rPr>
        <w:t xml:space="preserve"> </w:t>
      </w:r>
      <w:r w:rsidRPr="00856BDB">
        <w:rPr>
          <w:rFonts w:ascii="Arial" w:hAnsi="Arial" w:cs="Arial"/>
          <w:b/>
          <w:bCs/>
          <w:color w:val="00B050"/>
          <w:sz w:val="24"/>
          <w:szCs w:val="24"/>
        </w:rPr>
        <w:t>esperados</w:t>
      </w:r>
      <w:r w:rsidRPr="00856BDB">
        <w:rPr>
          <w:rFonts w:ascii="Arial" w:hAnsi="Arial" w:cs="Arial"/>
          <w:b/>
          <w:bCs/>
          <w:color w:val="00B050"/>
          <w:spacing w:val="-5"/>
          <w:sz w:val="24"/>
          <w:szCs w:val="24"/>
        </w:rPr>
        <w:t xml:space="preserve"> </w:t>
      </w:r>
      <w:r w:rsidRPr="00856BDB">
        <w:rPr>
          <w:rFonts w:ascii="Arial" w:hAnsi="Arial" w:cs="Arial"/>
          <w:b/>
          <w:bCs/>
          <w:color w:val="00B050"/>
          <w:sz w:val="24"/>
          <w:szCs w:val="24"/>
        </w:rPr>
        <w:t>de</w:t>
      </w:r>
      <w:r w:rsidRPr="00856BDB">
        <w:rPr>
          <w:rFonts w:ascii="Arial" w:hAnsi="Arial" w:cs="Arial"/>
          <w:b/>
          <w:bCs/>
          <w:color w:val="00B050"/>
          <w:spacing w:val="-3"/>
          <w:sz w:val="24"/>
          <w:szCs w:val="24"/>
        </w:rPr>
        <w:t xml:space="preserve"> </w:t>
      </w:r>
      <w:r w:rsidRPr="00856BDB">
        <w:rPr>
          <w:rFonts w:ascii="Arial" w:hAnsi="Arial" w:cs="Arial"/>
          <w:b/>
          <w:bCs/>
          <w:color w:val="00B050"/>
          <w:sz w:val="24"/>
          <w:szCs w:val="24"/>
        </w:rPr>
        <w:t>aprendizaje.</w:t>
      </w:r>
    </w:p>
    <w:p w14:paraId="29FB0142"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9"/>
        <w:contextualSpacing w:val="0"/>
      </w:pPr>
      <w:r>
        <w:t>Almacenar</w:t>
      </w:r>
      <w:r>
        <w:rPr>
          <w:spacing w:val="1"/>
        </w:rPr>
        <w:t xml:space="preserve"> </w:t>
      </w:r>
      <w:r>
        <w:t>materias</w:t>
      </w:r>
      <w:r>
        <w:rPr>
          <w:spacing w:val="1"/>
        </w:rPr>
        <w:t xml:space="preserve"> </w:t>
      </w:r>
      <w:r>
        <w:t>primas,</w:t>
      </w:r>
      <w:r>
        <w:rPr>
          <w:spacing w:val="1"/>
        </w:rPr>
        <w:t xml:space="preserve"> </w:t>
      </w:r>
      <w:r>
        <w:t>insumos</w:t>
      </w:r>
      <w:r>
        <w:rPr>
          <w:spacing w:val="1"/>
        </w:rPr>
        <w:t xml:space="preserve"> </w:t>
      </w:r>
      <w:r>
        <w:t>y</w:t>
      </w:r>
      <w:r>
        <w:rPr>
          <w:spacing w:val="1"/>
        </w:rPr>
        <w:t xml:space="preserve"> </w:t>
      </w:r>
      <w:r>
        <w:t>productos</w:t>
      </w:r>
      <w:r>
        <w:rPr>
          <w:spacing w:val="1"/>
        </w:rPr>
        <w:t xml:space="preserve"> </w:t>
      </w:r>
      <w:r>
        <w:t>terminados</w:t>
      </w:r>
      <w:r>
        <w:rPr>
          <w:spacing w:val="1"/>
        </w:rPr>
        <w:t xml:space="preserve"> </w:t>
      </w:r>
      <w:r>
        <w:t>con</w:t>
      </w:r>
      <w:r>
        <w:rPr>
          <w:spacing w:val="1"/>
        </w:rPr>
        <w:t xml:space="preserve"> </w:t>
      </w:r>
      <w:r>
        <w:t>responsabilidad</w:t>
      </w:r>
      <w:r>
        <w:rPr>
          <w:spacing w:val="1"/>
        </w:rPr>
        <w:t xml:space="preserve"> </w:t>
      </w:r>
      <w:r>
        <w:t>ambiental,</w:t>
      </w:r>
      <w:r>
        <w:rPr>
          <w:spacing w:val="-4"/>
        </w:rPr>
        <w:t xml:space="preserve"> </w:t>
      </w:r>
      <w:r>
        <w:t>según</w:t>
      </w:r>
      <w:r>
        <w:rPr>
          <w:spacing w:val="-2"/>
        </w:rPr>
        <w:t xml:space="preserve"> </w:t>
      </w:r>
      <w:r>
        <w:t>normas</w:t>
      </w:r>
      <w:r>
        <w:rPr>
          <w:spacing w:val="1"/>
        </w:rPr>
        <w:t xml:space="preserve"> </w:t>
      </w:r>
      <w:r>
        <w:t>vigentes.</w:t>
      </w:r>
    </w:p>
    <w:p w14:paraId="55032FFB"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Manejar</w:t>
      </w:r>
      <w:r>
        <w:rPr>
          <w:spacing w:val="1"/>
        </w:rPr>
        <w:t xml:space="preserve"> </w:t>
      </w:r>
      <w:r>
        <w:t>los</w:t>
      </w:r>
      <w:r>
        <w:rPr>
          <w:spacing w:val="1"/>
        </w:rPr>
        <w:t xml:space="preserve"> </w:t>
      </w:r>
      <w:r>
        <w:t>productos</w:t>
      </w:r>
      <w:r>
        <w:rPr>
          <w:spacing w:val="1"/>
        </w:rPr>
        <w:t xml:space="preserve"> </w:t>
      </w:r>
      <w:r>
        <w:t>deteriorados,</w:t>
      </w:r>
      <w:r>
        <w:rPr>
          <w:spacing w:val="1"/>
        </w:rPr>
        <w:t xml:space="preserve"> </w:t>
      </w:r>
      <w:r>
        <w:t>alterados</w:t>
      </w:r>
      <w:r>
        <w:rPr>
          <w:spacing w:val="1"/>
        </w:rPr>
        <w:t xml:space="preserve"> </w:t>
      </w:r>
      <w:r>
        <w:t>o</w:t>
      </w:r>
      <w:r>
        <w:rPr>
          <w:spacing w:val="1"/>
        </w:rPr>
        <w:t xml:space="preserve"> </w:t>
      </w:r>
      <w:r>
        <w:t>resultantes</w:t>
      </w:r>
      <w:r>
        <w:rPr>
          <w:spacing w:val="1"/>
        </w:rPr>
        <w:t xml:space="preserve"> </w:t>
      </w:r>
      <w:r>
        <w:t>de</w:t>
      </w:r>
      <w:r>
        <w:rPr>
          <w:spacing w:val="1"/>
        </w:rPr>
        <w:t xml:space="preserve"> </w:t>
      </w:r>
      <w:r>
        <w:t>las</w:t>
      </w:r>
      <w:r>
        <w:rPr>
          <w:spacing w:val="1"/>
        </w:rPr>
        <w:t xml:space="preserve"> </w:t>
      </w:r>
      <w:r>
        <w:t>operaciones</w:t>
      </w:r>
      <w:r>
        <w:rPr>
          <w:spacing w:val="1"/>
        </w:rPr>
        <w:t xml:space="preserve"> </w:t>
      </w:r>
      <w:r>
        <w:t>de</w:t>
      </w:r>
      <w:r>
        <w:rPr>
          <w:spacing w:val="1"/>
        </w:rPr>
        <w:t xml:space="preserve"> </w:t>
      </w:r>
      <w:r>
        <w:t>almacenamiento,</w:t>
      </w:r>
      <w:r>
        <w:rPr>
          <w:spacing w:val="-4"/>
        </w:rPr>
        <w:t xml:space="preserve"> </w:t>
      </w:r>
      <w:r>
        <w:t>según políticas</w:t>
      </w:r>
      <w:r>
        <w:rPr>
          <w:spacing w:val="-2"/>
        </w:rPr>
        <w:t xml:space="preserve"> </w:t>
      </w:r>
      <w:r>
        <w:t>de</w:t>
      </w:r>
      <w:r>
        <w:rPr>
          <w:spacing w:val="-1"/>
        </w:rPr>
        <w:t xml:space="preserve"> </w:t>
      </w:r>
      <w:r>
        <w:t>la organización.</w:t>
      </w:r>
    </w:p>
    <w:p w14:paraId="23B02052"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Alistar los equipos y materiales necesarios para la verificación de las condiciones de las</w:t>
      </w:r>
      <w:r>
        <w:rPr>
          <w:spacing w:val="1"/>
        </w:rPr>
        <w:t xml:space="preserve"> </w:t>
      </w:r>
      <w:r>
        <w:t>materias</w:t>
      </w:r>
      <w:r>
        <w:rPr>
          <w:spacing w:val="1"/>
        </w:rPr>
        <w:t xml:space="preserve"> </w:t>
      </w:r>
      <w:r>
        <w:t>primas,</w:t>
      </w:r>
      <w:r>
        <w:rPr>
          <w:spacing w:val="1"/>
        </w:rPr>
        <w:t xml:space="preserve"> </w:t>
      </w:r>
      <w:r>
        <w:t>insumos</w:t>
      </w:r>
      <w:r>
        <w:rPr>
          <w:spacing w:val="1"/>
        </w:rPr>
        <w:t xml:space="preserve"> </w:t>
      </w:r>
      <w:r>
        <w:t>y</w:t>
      </w:r>
      <w:r>
        <w:rPr>
          <w:spacing w:val="1"/>
        </w:rPr>
        <w:t xml:space="preserve"> </w:t>
      </w:r>
      <w:r>
        <w:t>productos</w:t>
      </w:r>
      <w:r>
        <w:rPr>
          <w:spacing w:val="1"/>
        </w:rPr>
        <w:t xml:space="preserve"> </w:t>
      </w:r>
      <w:r>
        <w:t>terminados</w:t>
      </w:r>
      <w:r>
        <w:rPr>
          <w:spacing w:val="1"/>
        </w:rPr>
        <w:t xml:space="preserve"> </w:t>
      </w:r>
      <w:r>
        <w:t>según</w:t>
      </w:r>
      <w:r>
        <w:rPr>
          <w:spacing w:val="1"/>
        </w:rPr>
        <w:t xml:space="preserve"> </w:t>
      </w:r>
      <w:r>
        <w:t>manuales</w:t>
      </w:r>
      <w:r>
        <w:rPr>
          <w:spacing w:val="1"/>
        </w:rPr>
        <w:t xml:space="preserve"> </w:t>
      </w:r>
      <w:r>
        <w:t>de</w:t>
      </w:r>
      <w:r>
        <w:rPr>
          <w:spacing w:val="1"/>
        </w:rPr>
        <w:t xml:space="preserve"> </w:t>
      </w:r>
      <w:r>
        <w:t>operación</w:t>
      </w:r>
      <w:r>
        <w:rPr>
          <w:spacing w:val="1"/>
        </w:rPr>
        <w:t xml:space="preserve"> </w:t>
      </w:r>
      <w:r>
        <w:t>y</w:t>
      </w:r>
      <w:r>
        <w:rPr>
          <w:spacing w:val="1"/>
        </w:rPr>
        <w:t xml:space="preserve"> </w:t>
      </w:r>
      <w:r>
        <w:t>normatividad</w:t>
      </w:r>
      <w:r>
        <w:rPr>
          <w:spacing w:val="-1"/>
        </w:rPr>
        <w:t xml:space="preserve"> </w:t>
      </w:r>
      <w:r>
        <w:t>vigente.</w:t>
      </w:r>
    </w:p>
    <w:p w14:paraId="17B2F395"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Consignar las novedades y registros en forma manual y sistematizada según manuales de</w:t>
      </w:r>
      <w:r>
        <w:rPr>
          <w:spacing w:val="1"/>
        </w:rPr>
        <w:t xml:space="preserve"> </w:t>
      </w:r>
      <w:r>
        <w:t>operación.</w:t>
      </w:r>
    </w:p>
    <w:p w14:paraId="3117133D"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lastRenderedPageBreak/>
        <w:t>Monitorear los productos almacenados, de acuerdo con la normatividad y política de la</w:t>
      </w:r>
      <w:r>
        <w:rPr>
          <w:spacing w:val="1"/>
        </w:rPr>
        <w:t xml:space="preserve"> </w:t>
      </w:r>
      <w:r>
        <w:t>empresa.</w:t>
      </w:r>
    </w:p>
    <w:p w14:paraId="756793BD"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Diligenciar formatos manuales o sistematizados del resultado del monitoreo de los puntos</w:t>
      </w:r>
      <w:r>
        <w:rPr>
          <w:spacing w:val="1"/>
        </w:rPr>
        <w:t xml:space="preserve"> </w:t>
      </w:r>
      <w:r>
        <w:t>críticos</w:t>
      </w:r>
      <w:r>
        <w:rPr>
          <w:spacing w:val="-5"/>
        </w:rPr>
        <w:t xml:space="preserve"> </w:t>
      </w:r>
      <w:r>
        <w:t>en</w:t>
      </w:r>
      <w:r>
        <w:rPr>
          <w:spacing w:val="-1"/>
        </w:rPr>
        <w:t xml:space="preserve"> </w:t>
      </w:r>
      <w:r>
        <w:t>los procesos</w:t>
      </w:r>
      <w:r>
        <w:rPr>
          <w:spacing w:val="-3"/>
        </w:rPr>
        <w:t xml:space="preserve"> </w:t>
      </w:r>
      <w:r>
        <w:t>de</w:t>
      </w:r>
      <w:r>
        <w:rPr>
          <w:spacing w:val="-3"/>
        </w:rPr>
        <w:t xml:space="preserve"> </w:t>
      </w:r>
      <w:r>
        <w:t>producción,</w:t>
      </w:r>
      <w:r>
        <w:rPr>
          <w:spacing w:val="-1"/>
        </w:rPr>
        <w:t xml:space="preserve"> </w:t>
      </w:r>
      <w:r>
        <w:t>de</w:t>
      </w:r>
      <w:r>
        <w:rPr>
          <w:spacing w:val="-3"/>
        </w:rPr>
        <w:t xml:space="preserve"> </w:t>
      </w:r>
      <w:r>
        <w:t>acuerdo</w:t>
      </w:r>
      <w:r>
        <w:rPr>
          <w:spacing w:val="-3"/>
        </w:rPr>
        <w:t xml:space="preserve"> </w:t>
      </w:r>
      <w:r>
        <w:t>con</w:t>
      </w:r>
      <w:r>
        <w:rPr>
          <w:spacing w:val="-3"/>
        </w:rPr>
        <w:t xml:space="preserve"> </w:t>
      </w:r>
      <w:r>
        <w:t>protocolos establecidos</w:t>
      </w:r>
    </w:p>
    <w:p w14:paraId="219BC04F"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9"/>
        <w:contextualSpacing w:val="0"/>
      </w:pPr>
      <w:r>
        <w:t>Diagnosticar</w:t>
      </w:r>
      <w:r>
        <w:rPr>
          <w:spacing w:val="1"/>
        </w:rPr>
        <w:t xml:space="preserve"> </w:t>
      </w:r>
      <w:r>
        <w:t>los</w:t>
      </w:r>
      <w:r>
        <w:rPr>
          <w:spacing w:val="1"/>
        </w:rPr>
        <w:t xml:space="preserve"> </w:t>
      </w:r>
      <w:r>
        <w:t>puntos</w:t>
      </w:r>
      <w:r>
        <w:rPr>
          <w:spacing w:val="1"/>
        </w:rPr>
        <w:t xml:space="preserve"> </w:t>
      </w:r>
      <w:r>
        <w:t>críticos</w:t>
      </w:r>
      <w:r>
        <w:rPr>
          <w:spacing w:val="1"/>
        </w:rPr>
        <w:t xml:space="preserve"> </w:t>
      </w:r>
      <w:r>
        <w:t>en</w:t>
      </w:r>
      <w:r>
        <w:rPr>
          <w:spacing w:val="1"/>
        </w:rPr>
        <w:t xml:space="preserve"> </w:t>
      </w:r>
      <w:r>
        <w:t>los</w:t>
      </w:r>
      <w:r>
        <w:rPr>
          <w:spacing w:val="1"/>
        </w:rPr>
        <w:t xml:space="preserve"> </w:t>
      </w:r>
      <w:r>
        <w:t>procesos</w:t>
      </w:r>
      <w:r>
        <w:rPr>
          <w:spacing w:val="1"/>
        </w:rPr>
        <w:t xml:space="preserve"> </w:t>
      </w:r>
      <w:r>
        <w:t>de</w:t>
      </w:r>
      <w:r>
        <w:rPr>
          <w:spacing w:val="1"/>
        </w:rPr>
        <w:t xml:space="preserve"> </w:t>
      </w:r>
      <w:r>
        <w:t>producción</w:t>
      </w:r>
      <w:r>
        <w:rPr>
          <w:spacing w:val="1"/>
        </w:rPr>
        <w:t xml:space="preserve"> </w:t>
      </w:r>
      <w:r>
        <w:t>de</w:t>
      </w:r>
      <w:r>
        <w:rPr>
          <w:spacing w:val="1"/>
        </w:rPr>
        <w:t xml:space="preserve"> </w:t>
      </w:r>
      <w:r>
        <w:t>acuerdo</w:t>
      </w:r>
      <w:r>
        <w:rPr>
          <w:spacing w:val="1"/>
        </w:rPr>
        <w:t xml:space="preserve"> </w:t>
      </w:r>
      <w:r>
        <w:t>con</w:t>
      </w:r>
      <w:r>
        <w:rPr>
          <w:spacing w:val="1"/>
        </w:rPr>
        <w:t xml:space="preserve"> </w:t>
      </w:r>
      <w:r>
        <w:t>normatividad</w:t>
      </w:r>
      <w:r>
        <w:rPr>
          <w:spacing w:val="-1"/>
        </w:rPr>
        <w:t xml:space="preserve"> </w:t>
      </w:r>
      <w:r>
        <w:t>vigente</w:t>
      </w:r>
      <w:r>
        <w:rPr>
          <w:spacing w:val="-2"/>
        </w:rPr>
        <w:t xml:space="preserve"> </w:t>
      </w:r>
      <w:r>
        <w:t>y</w:t>
      </w:r>
      <w:r>
        <w:rPr>
          <w:spacing w:val="-2"/>
        </w:rPr>
        <w:t xml:space="preserve"> </w:t>
      </w:r>
      <w:r>
        <w:t>políticas</w:t>
      </w:r>
      <w:r>
        <w:rPr>
          <w:spacing w:val="-2"/>
        </w:rPr>
        <w:t xml:space="preserve"> </w:t>
      </w:r>
      <w:r>
        <w:t>de la</w:t>
      </w:r>
      <w:r>
        <w:rPr>
          <w:spacing w:val="-3"/>
        </w:rPr>
        <w:t xml:space="preserve"> </w:t>
      </w:r>
      <w:r>
        <w:t>empresa.</w:t>
      </w:r>
    </w:p>
    <w:p w14:paraId="39DF16DD"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Monitorear puntos críticos de control de acuerdo con el plan de análisis de peligros y</w:t>
      </w:r>
      <w:r>
        <w:rPr>
          <w:spacing w:val="1"/>
        </w:rPr>
        <w:t xml:space="preserve"> </w:t>
      </w:r>
      <w:r>
        <w:t>control</w:t>
      </w:r>
      <w:r>
        <w:rPr>
          <w:spacing w:val="-4"/>
        </w:rPr>
        <w:t xml:space="preserve"> </w:t>
      </w:r>
      <w:r>
        <w:t>de puntos</w:t>
      </w:r>
      <w:r>
        <w:rPr>
          <w:spacing w:val="-4"/>
        </w:rPr>
        <w:t xml:space="preserve"> </w:t>
      </w:r>
      <w:r>
        <w:t>críticos</w:t>
      </w:r>
      <w:r>
        <w:rPr>
          <w:spacing w:val="-2"/>
        </w:rPr>
        <w:t xml:space="preserve"> </w:t>
      </w:r>
      <w:r>
        <w:t>de la</w:t>
      </w:r>
      <w:r>
        <w:rPr>
          <w:spacing w:val="-2"/>
        </w:rPr>
        <w:t xml:space="preserve"> </w:t>
      </w:r>
      <w:r>
        <w:t>empresa.</w:t>
      </w:r>
    </w:p>
    <w:p w14:paraId="57B3A10F"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9"/>
        <w:contextualSpacing w:val="0"/>
      </w:pPr>
      <w:r>
        <w:t>Implementar acciones preventivas y correctivas en los procesos de producción según plan</w:t>
      </w:r>
      <w:r>
        <w:rPr>
          <w:spacing w:val="1"/>
        </w:rPr>
        <w:t xml:space="preserve"> </w:t>
      </w:r>
      <w:r>
        <w:t>de</w:t>
      </w:r>
      <w:r>
        <w:rPr>
          <w:spacing w:val="-3"/>
        </w:rPr>
        <w:t xml:space="preserve"> </w:t>
      </w:r>
      <w:r>
        <w:t>análisis</w:t>
      </w:r>
      <w:r>
        <w:rPr>
          <w:spacing w:val="1"/>
        </w:rPr>
        <w:t xml:space="preserve"> </w:t>
      </w:r>
      <w:r>
        <w:t>de peligros</w:t>
      </w:r>
      <w:r>
        <w:rPr>
          <w:spacing w:val="-4"/>
        </w:rPr>
        <w:t xml:space="preserve"> </w:t>
      </w:r>
      <w:r>
        <w:t>y control</w:t>
      </w:r>
      <w:r>
        <w:rPr>
          <w:spacing w:val="-3"/>
        </w:rPr>
        <w:t xml:space="preserve"> </w:t>
      </w:r>
      <w:r>
        <w:t>de puntos</w:t>
      </w:r>
      <w:r>
        <w:rPr>
          <w:spacing w:val="-4"/>
        </w:rPr>
        <w:t xml:space="preserve"> </w:t>
      </w:r>
      <w:r>
        <w:t>críticos.</w:t>
      </w:r>
    </w:p>
    <w:p w14:paraId="76C2ADEB" w14:textId="77777777" w:rsidR="00A14920" w:rsidRDefault="00A14920" w:rsidP="00312634">
      <w:pPr>
        <w:pStyle w:val="Prrafodelista"/>
        <w:widowControl w:val="0"/>
        <w:numPr>
          <w:ilvl w:val="0"/>
          <w:numId w:val="44"/>
        </w:numPr>
        <w:tabs>
          <w:tab w:val="left" w:pos="1260"/>
        </w:tabs>
        <w:autoSpaceDE w:val="0"/>
        <w:autoSpaceDN w:val="0"/>
        <w:spacing w:before="94" w:line="240" w:lineRule="auto"/>
        <w:ind w:right="437"/>
        <w:contextualSpacing w:val="0"/>
      </w:pPr>
      <w:r>
        <w:t>Realizar el seguimiento a los programas de control de plagas y roedores de acuerdo con la</w:t>
      </w:r>
      <w:r w:rsidRPr="00A14920">
        <w:rPr>
          <w:spacing w:val="-59"/>
        </w:rPr>
        <w:t xml:space="preserve"> </w:t>
      </w:r>
      <w:r>
        <w:t>normatividad</w:t>
      </w:r>
      <w:r w:rsidRPr="00A14920">
        <w:rPr>
          <w:spacing w:val="-1"/>
        </w:rPr>
        <w:t xml:space="preserve"> </w:t>
      </w:r>
      <w:r>
        <w:t>vigente</w:t>
      </w:r>
      <w:r w:rsidRPr="00A14920">
        <w:rPr>
          <w:spacing w:val="-2"/>
        </w:rPr>
        <w:t xml:space="preserve"> </w:t>
      </w:r>
      <w:r>
        <w:t>y</w:t>
      </w:r>
      <w:r w:rsidRPr="00A14920">
        <w:rPr>
          <w:spacing w:val="-2"/>
        </w:rPr>
        <w:t xml:space="preserve"> </w:t>
      </w:r>
      <w:r>
        <w:t>la política</w:t>
      </w:r>
      <w:r w:rsidRPr="00A14920">
        <w:rPr>
          <w:spacing w:val="-3"/>
        </w:rPr>
        <w:t xml:space="preserve"> </w:t>
      </w:r>
      <w:r>
        <w:t>de</w:t>
      </w:r>
      <w:r w:rsidRPr="00A14920">
        <w:rPr>
          <w:spacing w:val="-2"/>
        </w:rPr>
        <w:t xml:space="preserve"> </w:t>
      </w:r>
      <w:r>
        <w:t>la</w:t>
      </w:r>
      <w:r w:rsidRPr="00A14920">
        <w:rPr>
          <w:spacing w:val="3"/>
        </w:rPr>
        <w:t xml:space="preserve"> </w:t>
      </w:r>
      <w:r>
        <w:t>empresa.</w:t>
      </w:r>
    </w:p>
    <w:p w14:paraId="48652503" w14:textId="77777777" w:rsidR="00A14920" w:rsidRDefault="00A14920" w:rsidP="00312634">
      <w:pPr>
        <w:pStyle w:val="Prrafodelista"/>
        <w:widowControl w:val="0"/>
        <w:numPr>
          <w:ilvl w:val="0"/>
          <w:numId w:val="44"/>
        </w:numPr>
        <w:tabs>
          <w:tab w:val="left" w:pos="1260"/>
        </w:tabs>
        <w:autoSpaceDE w:val="0"/>
        <w:autoSpaceDN w:val="0"/>
        <w:spacing w:before="94" w:line="240" w:lineRule="auto"/>
        <w:ind w:right="439"/>
        <w:contextualSpacing w:val="0"/>
      </w:pPr>
      <w:r>
        <w:t>Alistar</w:t>
      </w:r>
      <w:r w:rsidRPr="00A14920">
        <w:rPr>
          <w:spacing w:val="1"/>
        </w:rPr>
        <w:t xml:space="preserve"> </w:t>
      </w:r>
      <w:r>
        <w:t>elementos</w:t>
      </w:r>
      <w:r w:rsidRPr="00A14920">
        <w:rPr>
          <w:spacing w:val="1"/>
        </w:rPr>
        <w:t xml:space="preserve"> </w:t>
      </w:r>
      <w:r>
        <w:t>e</w:t>
      </w:r>
      <w:r w:rsidRPr="00A14920">
        <w:rPr>
          <w:spacing w:val="1"/>
        </w:rPr>
        <w:t xml:space="preserve"> </w:t>
      </w:r>
      <w:r>
        <w:t>insumos</w:t>
      </w:r>
      <w:r w:rsidRPr="00A14920">
        <w:rPr>
          <w:spacing w:val="1"/>
        </w:rPr>
        <w:t xml:space="preserve"> </w:t>
      </w:r>
      <w:r>
        <w:t>requeridos</w:t>
      </w:r>
      <w:r w:rsidRPr="00A14920">
        <w:rPr>
          <w:spacing w:val="1"/>
        </w:rPr>
        <w:t xml:space="preserve"> </w:t>
      </w:r>
      <w:r>
        <w:t>para</w:t>
      </w:r>
      <w:r w:rsidRPr="00A14920">
        <w:rPr>
          <w:spacing w:val="1"/>
        </w:rPr>
        <w:t xml:space="preserve"> </w:t>
      </w:r>
      <w:r>
        <w:t>los</w:t>
      </w:r>
      <w:r w:rsidRPr="00A14920">
        <w:rPr>
          <w:spacing w:val="1"/>
        </w:rPr>
        <w:t xml:space="preserve"> </w:t>
      </w:r>
      <w:r>
        <w:t>procesos</w:t>
      </w:r>
      <w:r w:rsidRPr="00A14920">
        <w:rPr>
          <w:spacing w:val="1"/>
        </w:rPr>
        <w:t xml:space="preserve"> </w:t>
      </w:r>
      <w:r>
        <w:t>de</w:t>
      </w:r>
      <w:r w:rsidRPr="00A14920">
        <w:rPr>
          <w:spacing w:val="1"/>
        </w:rPr>
        <w:t xml:space="preserve"> </w:t>
      </w:r>
      <w:r>
        <w:t>higienización,</w:t>
      </w:r>
      <w:r w:rsidRPr="00A14920">
        <w:rPr>
          <w:spacing w:val="1"/>
        </w:rPr>
        <w:t xml:space="preserve"> </w:t>
      </w:r>
      <w:r>
        <w:t>según</w:t>
      </w:r>
      <w:r w:rsidRPr="00A14920">
        <w:rPr>
          <w:spacing w:val="1"/>
        </w:rPr>
        <w:t xml:space="preserve"> </w:t>
      </w:r>
      <w:r>
        <w:t>programas</w:t>
      </w:r>
      <w:r w:rsidRPr="00A14920">
        <w:rPr>
          <w:spacing w:val="-5"/>
        </w:rPr>
        <w:t xml:space="preserve"> </w:t>
      </w:r>
      <w:r>
        <w:t>de limpieza</w:t>
      </w:r>
      <w:r w:rsidRPr="00A14920">
        <w:rPr>
          <w:spacing w:val="-3"/>
        </w:rPr>
        <w:t xml:space="preserve"> </w:t>
      </w:r>
      <w:r>
        <w:t>y</w:t>
      </w:r>
      <w:r w:rsidRPr="00A14920">
        <w:rPr>
          <w:spacing w:val="1"/>
        </w:rPr>
        <w:t xml:space="preserve"> </w:t>
      </w:r>
      <w:r>
        <w:t>desinfección</w:t>
      </w:r>
      <w:r w:rsidRPr="00A14920">
        <w:rPr>
          <w:spacing w:val="-1"/>
        </w:rPr>
        <w:t xml:space="preserve"> </w:t>
      </w:r>
      <w:r>
        <w:t>y</w:t>
      </w:r>
      <w:r w:rsidRPr="00A14920">
        <w:rPr>
          <w:spacing w:val="-2"/>
        </w:rPr>
        <w:t xml:space="preserve"> </w:t>
      </w:r>
      <w:r>
        <w:t>normatividad vigente.</w:t>
      </w:r>
    </w:p>
    <w:p w14:paraId="51767195" w14:textId="6E763892" w:rsidR="00A14920" w:rsidRDefault="00A14920" w:rsidP="00312634">
      <w:pPr>
        <w:pStyle w:val="Prrafodelista"/>
        <w:widowControl w:val="0"/>
        <w:numPr>
          <w:ilvl w:val="0"/>
          <w:numId w:val="44"/>
        </w:numPr>
        <w:tabs>
          <w:tab w:val="left" w:pos="1260"/>
        </w:tabs>
        <w:autoSpaceDE w:val="0"/>
        <w:autoSpaceDN w:val="0"/>
        <w:spacing w:before="94" w:line="240" w:lineRule="auto"/>
        <w:ind w:right="439"/>
        <w:contextualSpacing w:val="0"/>
      </w:pPr>
      <w:r>
        <w:t>Disponer residuos sólidos y líquidos resultantes de los procesos, de acuerdo con los</w:t>
      </w:r>
      <w:r w:rsidRPr="00A14920">
        <w:rPr>
          <w:spacing w:val="1"/>
        </w:rPr>
        <w:t xml:space="preserve"> </w:t>
      </w:r>
      <w:r>
        <w:t>parámetros</w:t>
      </w:r>
      <w:r w:rsidRPr="00A14920">
        <w:rPr>
          <w:spacing w:val="-3"/>
        </w:rPr>
        <w:t xml:space="preserve"> </w:t>
      </w:r>
      <w:r>
        <w:t>de</w:t>
      </w:r>
      <w:r w:rsidRPr="00A14920">
        <w:rPr>
          <w:spacing w:val="-2"/>
        </w:rPr>
        <w:t xml:space="preserve"> </w:t>
      </w:r>
      <w:r>
        <w:t>bioseguridad y</w:t>
      </w:r>
      <w:r w:rsidRPr="00A14920">
        <w:rPr>
          <w:spacing w:val="-3"/>
        </w:rPr>
        <w:t xml:space="preserve"> </w:t>
      </w:r>
      <w:r>
        <w:t>normatividad vigente.</w:t>
      </w:r>
    </w:p>
    <w:p w14:paraId="67F3182B"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Aplicar protocolos de higiene personal, de acuerdo con normatividad vigente y políticas de</w:t>
      </w:r>
      <w:r>
        <w:rPr>
          <w:spacing w:val="1"/>
        </w:rPr>
        <w:t xml:space="preserve"> </w:t>
      </w:r>
      <w:r>
        <w:t>la</w:t>
      </w:r>
      <w:r>
        <w:rPr>
          <w:spacing w:val="-1"/>
        </w:rPr>
        <w:t xml:space="preserve"> </w:t>
      </w:r>
      <w:r>
        <w:t>empresa.</w:t>
      </w:r>
    </w:p>
    <w:p w14:paraId="4D20744E"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6"/>
        <w:contextualSpacing w:val="0"/>
      </w:pPr>
      <w:r>
        <w:t>Verificar los procesos de higienización en equipos, utensilios e instalaciones de acuerdo</w:t>
      </w:r>
      <w:r>
        <w:rPr>
          <w:spacing w:val="1"/>
        </w:rPr>
        <w:t xml:space="preserve"> </w:t>
      </w:r>
      <w:r>
        <w:t>con</w:t>
      </w:r>
      <w:r>
        <w:rPr>
          <w:spacing w:val="1"/>
        </w:rPr>
        <w:t xml:space="preserve"> </w:t>
      </w:r>
      <w:r>
        <w:t>los</w:t>
      </w:r>
      <w:r>
        <w:rPr>
          <w:spacing w:val="1"/>
        </w:rPr>
        <w:t xml:space="preserve"> </w:t>
      </w:r>
      <w:r>
        <w:t>programas</w:t>
      </w:r>
      <w:r>
        <w:rPr>
          <w:spacing w:val="1"/>
        </w:rPr>
        <w:t xml:space="preserve"> </w:t>
      </w:r>
      <w:r>
        <w:t>de</w:t>
      </w:r>
      <w:r>
        <w:rPr>
          <w:spacing w:val="1"/>
        </w:rPr>
        <w:t xml:space="preserve"> </w:t>
      </w:r>
      <w:r>
        <w:t>limpieza</w:t>
      </w:r>
      <w:r>
        <w:rPr>
          <w:spacing w:val="1"/>
        </w:rPr>
        <w:t xml:space="preserve"> </w:t>
      </w:r>
      <w:r>
        <w:t>y</w:t>
      </w:r>
      <w:r>
        <w:rPr>
          <w:spacing w:val="1"/>
        </w:rPr>
        <w:t xml:space="preserve"> </w:t>
      </w:r>
      <w:r>
        <w:t>desinfección</w:t>
      </w:r>
      <w:r>
        <w:rPr>
          <w:spacing w:val="1"/>
        </w:rPr>
        <w:t xml:space="preserve"> </w:t>
      </w:r>
      <w:r>
        <w:t>y</w:t>
      </w:r>
      <w:r>
        <w:rPr>
          <w:spacing w:val="1"/>
        </w:rPr>
        <w:t xml:space="preserve"> </w:t>
      </w:r>
      <w:r>
        <w:t>la</w:t>
      </w:r>
      <w:r>
        <w:rPr>
          <w:spacing w:val="1"/>
        </w:rPr>
        <w:t xml:space="preserve"> </w:t>
      </w:r>
      <w:r>
        <w:t>normatividad</w:t>
      </w:r>
      <w:r>
        <w:rPr>
          <w:spacing w:val="1"/>
        </w:rPr>
        <w:t xml:space="preserve"> </w:t>
      </w:r>
      <w:r>
        <w:t>vigente</w:t>
      </w:r>
      <w:r>
        <w:rPr>
          <w:spacing w:val="1"/>
        </w:rPr>
        <w:t xml:space="preserve"> </w:t>
      </w:r>
      <w:r>
        <w:t>realizar</w:t>
      </w:r>
      <w:r>
        <w:rPr>
          <w:spacing w:val="1"/>
        </w:rPr>
        <w:t xml:space="preserve"> </w:t>
      </w:r>
      <w:r>
        <w:t>la</w:t>
      </w:r>
      <w:r>
        <w:rPr>
          <w:spacing w:val="1"/>
        </w:rPr>
        <w:t xml:space="preserve"> </w:t>
      </w:r>
      <w:r>
        <w:t>higienización de equipos, utensilios e instalaciones para el procesamiento de alimentos,</w:t>
      </w:r>
      <w:r>
        <w:rPr>
          <w:spacing w:val="1"/>
        </w:rPr>
        <w:t xml:space="preserve"> </w:t>
      </w:r>
      <w:r>
        <w:t>según</w:t>
      </w:r>
      <w:r>
        <w:rPr>
          <w:spacing w:val="-3"/>
        </w:rPr>
        <w:t xml:space="preserve"> </w:t>
      </w:r>
      <w:r>
        <w:t>programa</w:t>
      </w:r>
      <w:r>
        <w:rPr>
          <w:spacing w:val="-2"/>
        </w:rPr>
        <w:t xml:space="preserve"> </w:t>
      </w:r>
      <w:r>
        <w:t>de</w:t>
      </w:r>
      <w:r>
        <w:rPr>
          <w:spacing w:val="-3"/>
        </w:rPr>
        <w:t xml:space="preserve"> </w:t>
      </w:r>
      <w:r>
        <w:t>limpieza</w:t>
      </w:r>
      <w:r>
        <w:rPr>
          <w:spacing w:val="-1"/>
        </w:rPr>
        <w:t xml:space="preserve"> </w:t>
      </w:r>
      <w:r>
        <w:t>y</w:t>
      </w:r>
      <w:r>
        <w:rPr>
          <w:spacing w:val="-2"/>
        </w:rPr>
        <w:t xml:space="preserve"> </w:t>
      </w:r>
      <w:r>
        <w:t>desinfección</w:t>
      </w:r>
      <w:r>
        <w:rPr>
          <w:spacing w:val="-3"/>
        </w:rPr>
        <w:t xml:space="preserve"> </w:t>
      </w:r>
      <w:r>
        <w:t>y</w:t>
      </w:r>
      <w:r>
        <w:rPr>
          <w:spacing w:val="1"/>
        </w:rPr>
        <w:t xml:space="preserve"> </w:t>
      </w:r>
      <w:r>
        <w:t>normatividad</w:t>
      </w:r>
      <w:r>
        <w:rPr>
          <w:spacing w:val="-1"/>
        </w:rPr>
        <w:t xml:space="preserve"> </w:t>
      </w:r>
      <w:r>
        <w:t>vigente.</w:t>
      </w:r>
    </w:p>
    <w:p w14:paraId="295931D9"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Controlar el comportamiento de las variables asociadas a los procesos de tratamiento</w:t>
      </w:r>
      <w:r>
        <w:rPr>
          <w:spacing w:val="1"/>
        </w:rPr>
        <w:t xml:space="preserve"> </w:t>
      </w:r>
      <w:r>
        <w:t>térmico</w:t>
      </w:r>
      <w:r>
        <w:rPr>
          <w:spacing w:val="-2"/>
        </w:rPr>
        <w:t xml:space="preserve"> </w:t>
      </w:r>
      <w:r>
        <w:t>según</w:t>
      </w:r>
      <w:r>
        <w:rPr>
          <w:spacing w:val="-3"/>
        </w:rPr>
        <w:t xml:space="preserve"> </w:t>
      </w:r>
      <w:r>
        <w:t>procedimientos</w:t>
      </w:r>
      <w:r>
        <w:rPr>
          <w:spacing w:val="-3"/>
        </w:rPr>
        <w:t xml:space="preserve"> </w:t>
      </w:r>
      <w:r>
        <w:t>establecidos</w:t>
      </w:r>
      <w:r>
        <w:rPr>
          <w:spacing w:val="-4"/>
        </w:rPr>
        <w:t xml:space="preserve"> </w:t>
      </w:r>
      <w:r>
        <w:t>por</w:t>
      </w:r>
      <w:r>
        <w:rPr>
          <w:spacing w:val="-2"/>
        </w:rPr>
        <w:t xml:space="preserve"> </w:t>
      </w:r>
      <w:r>
        <w:t>la</w:t>
      </w:r>
      <w:r>
        <w:rPr>
          <w:spacing w:val="-1"/>
        </w:rPr>
        <w:t xml:space="preserve"> </w:t>
      </w:r>
      <w:r>
        <w:t>empresa</w:t>
      </w:r>
      <w:r>
        <w:rPr>
          <w:spacing w:val="-4"/>
        </w:rPr>
        <w:t xml:space="preserve"> </w:t>
      </w:r>
      <w:r>
        <w:t>y</w:t>
      </w:r>
      <w:r>
        <w:rPr>
          <w:spacing w:val="-3"/>
        </w:rPr>
        <w:t xml:space="preserve"> </w:t>
      </w:r>
      <w:r>
        <w:t>normatividad</w:t>
      </w:r>
      <w:r>
        <w:rPr>
          <w:spacing w:val="2"/>
        </w:rPr>
        <w:t xml:space="preserve"> </w:t>
      </w:r>
      <w:r>
        <w:t>vigente.</w:t>
      </w:r>
    </w:p>
    <w:p w14:paraId="116369DB"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Conservar los alimentos aplicando tratamientos térmicos según parámetros técnicos y de</w:t>
      </w:r>
      <w:r>
        <w:rPr>
          <w:spacing w:val="1"/>
        </w:rPr>
        <w:t xml:space="preserve"> </w:t>
      </w:r>
      <w:r>
        <w:t>calidad</w:t>
      </w:r>
      <w:r>
        <w:rPr>
          <w:spacing w:val="-1"/>
        </w:rPr>
        <w:t xml:space="preserve"> </w:t>
      </w:r>
      <w:r>
        <w:t>establecidos.</w:t>
      </w:r>
    </w:p>
    <w:p w14:paraId="1F77A67A"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8"/>
        <w:contextualSpacing w:val="0"/>
      </w:pPr>
      <w:r>
        <w:t>Revisar las condiciones técnicas e higiénicas de equipos, utensilios e instalaciones para el</w:t>
      </w:r>
      <w:r>
        <w:rPr>
          <w:spacing w:val="1"/>
        </w:rPr>
        <w:t xml:space="preserve"> </w:t>
      </w:r>
      <w:r>
        <w:t>desarrollo de procesos térmicos de acuerdo con los procedimientos establecidos por la</w:t>
      </w:r>
      <w:r>
        <w:rPr>
          <w:spacing w:val="1"/>
        </w:rPr>
        <w:t xml:space="preserve"> </w:t>
      </w:r>
      <w:r>
        <w:t>empresa</w:t>
      </w:r>
      <w:r>
        <w:rPr>
          <w:spacing w:val="-3"/>
        </w:rPr>
        <w:t xml:space="preserve"> </w:t>
      </w:r>
      <w:r>
        <w:t>y</w:t>
      </w:r>
      <w:r>
        <w:rPr>
          <w:spacing w:val="-2"/>
        </w:rPr>
        <w:t xml:space="preserve"> </w:t>
      </w:r>
      <w:r>
        <w:t>la normatividad vigente.</w:t>
      </w:r>
    </w:p>
    <w:p w14:paraId="6232CF7E" w14:textId="19F19882" w:rsidR="00A14920" w:rsidRP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Elaborar</w:t>
      </w:r>
      <w:r>
        <w:rPr>
          <w:spacing w:val="1"/>
        </w:rPr>
        <w:t xml:space="preserve"> </w:t>
      </w:r>
      <w:r>
        <w:t>informes</w:t>
      </w:r>
      <w:r>
        <w:rPr>
          <w:spacing w:val="1"/>
        </w:rPr>
        <w:t xml:space="preserve"> </w:t>
      </w:r>
      <w:r>
        <w:t>manuales</w:t>
      </w:r>
      <w:r>
        <w:rPr>
          <w:spacing w:val="1"/>
        </w:rPr>
        <w:t xml:space="preserve"> </w:t>
      </w:r>
      <w:r>
        <w:t>o</w:t>
      </w:r>
      <w:r>
        <w:rPr>
          <w:spacing w:val="1"/>
        </w:rPr>
        <w:t xml:space="preserve"> </w:t>
      </w:r>
      <w:r>
        <w:t>sistematizados</w:t>
      </w:r>
      <w:r>
        <w:rPr>
          <w:spacing w:val="1"/>
        </w:rPr>
        <w:t xml:space="preserve"> </w:t>
      </w:r>
      <w:r>
        <w:t>de</w:t>
      </w:r>
      <w:r>
        <w:rPr>
          <w:spacing w:val="1"/>
        </w:rPr>
        <w:t xml:space="preserve"> </w:t>
      </w:r>
      <w:r>
        <w:t>las</w:t>
      </w:r>
      <w:r>
        <w:rPr>
          <w:spacing w:val="1"/>
        </w:rPr>
        <w:t xml:space="preserve"> </w:t>
      </w:r>
      <w:r>
        <w:t>novedades</w:t>
      </w:r>
      <w:r>
        <w:rPr>
          <w:spacing w:val="1"/>
        </w:rPr>
        <w:t xml:space="preserve"> </w:t>
      </w:r>
      <w:r>
        <w:t>relacionadas</w:t>
      </w:r>
      <w:r>
        <w:rPr>
          <w:spacing w:val="1"/>
        </w:rPr>
        <w:t xml:space="preserve"> </w:t>
      </w:r>
      <w:r>
        <w:t>con</w:t>
      </w:r>
      <w:r>
        <w:rPr>
          <w:spacing w:val="1"/>
        </w:rPr>
        <w:t xml:space="preserve"> </w:t>
      </w:r>
      <w:r>
        <w:t>la</w:t>
      </w:r>
      <w:r>
        <w:rPr>
          <w:spacing w:val="1"/>
        </w:rPr>
        <w:t xml:space="preserve"> </w:t>
      </w:r>
      <w:r>
        <w:t>aplicación</w:t>
      </w:r>
      <w:r>
        <w:rPr>
          <w:spacing w:val="-5"/>
        </w:rPr>
        <w:t xml:space="preserve"> </w:t>
      </w:r>
      <w:r>
        <w:t>de</w:t>
      </w:r>
      <w:r>
        <w:rPr>
          <w:spacing w:val="-4"/>
        </w:rPr>
        <w:t xml:space="preserve"> </w:t>
      </w:r>
      <w:r>
        <w:t>los</w:t>
      </w:r>
      <w:r>
        <w:rPr>
          <w:spacing w:val="-1"/>
        </w:rPr>
        <w:t xml:space="preserve"> </w:t>
      </w:r>
      <w:r>
        <w:t>métodos</w:t>
      </w:r>
      <w:r>
        <w:rPr>
          <w:spacing w:val="-4"/>
        </w:rPr>
        <w:t xml:space="preserve"> </w:t>
      </w:r>
      <w:r>
        <w:t>de</w:t>
      </w:r>
      <w:r>
        <w:rPr>
          <w:spacing w:val="-4"/>
        </w:rPr>
        <w:t xml:space="preserve"> </w:t>
      </w:r>
      <w:r>
        <w:t>conservación</w:t>
      </w:r>
      <w:r>
        <w:rPr>
          <w:spacing w:val="-4"/>
        </w:rPr>
        <w:t xml:space="preserve"> </w:t>
      </w:r>
      <w:r>
        <w:t>de</w:t>
      </w:r>
      <w:r>
        <w:rPr>
          <w:spacing w:val="-4"/>
        </w:rPr>
        <w:t xml:space="preserve"> </w:t>
      </w:r>
      <w:r>
        <w:t>alimentos,</w:t>
      </w:r>
      <w:r>
        <w:rPr>
          <w:spacing w:val="-3"/>
        </w:rPr>
        <w:t xml:space="preserve"> </w:t>
      </w:r>
      <w:r>
        <w:t>según</w:t>
      </w:r>
      <w:r>
        <w:rPr>
          <w:spacing w:val="-2"/>
        </w:rPr>
        <w:t xml:space="preserve"> </w:t>
      </w:r>
      <w:r>
        <w:t>normas</w:t>
      </w:r>
      <w:r>
        <w:rPr>
          <w:spacing w:val="-4"/>
        </w:rPr>
        <w:t xml:space="preserve"> </w:t>
      </w:r>
      <w:r>
        <w:t>y</w:t>
      </w:r>
      <w:r>
        <w:rPr>
          <w:spacing w:val="-4"/>
        </w:rPr>
        <w:t xml:space="preserve"> </w:t>
      </w:r>
      <w:r>
        <w:t>procedimientos.</w:t>
      </w:r>
    </w:p>
    <w:p w14:paraId="3DA85AB8" w14:textId="19554582"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Participar</w:t>
      </w:r>
      <w:r>
        <w:rPr>
          <w:spacing w:val="1"/>
        </w:rPr>
        <w:t xml:space="preserve"> </w:t>
      </w:r>
      <w:r>
        <w:t>en</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viabilidad</w:t>
      </w:r>
      <w:r>
        <w:rPr>
          <w:spacing w:val="1"/>
        </w:rPr>
        <w:t xml:space="preserve"> </w:t>
      </w:r>
      <w:r>
        <w:t>técnica,</w:t>
      </w:r>
      <w:r>
        <w:rPr>
          <w:spacing w:val="1"/>
        </w:rPr>
        <w:t xml:space="preserve"> </w:t>
      </w:r>
      <w:r>
        <w:t>económica</w:t>
      </w:r>
      <w:r>
        <w:rPr>
          <w:spacing w:val="1"/>
        </w:rPr>
        <w:t xml:space="preserve"> </w:t>
      </w:r>
      <w:r>
        <w:t>y</w:t>
      </w:r>
      <w:r>
        <w:rPr>
          <w:spacing w:val="1"/>
        </w:rPr>
        <w:t xml:space="preserve"> </w:t>
      </w:r>
      <w:r>
        <w:t>social</w:t>
      </w:r>
      <w:r>
        <w:rPr>
          <w:spacing w:val="1"/>
        </w:rPr>
        <w:t xml:space="preserve"> </w:t>
      </w:r>
      <w:r>
        <w:t>del</w:t>
      </w:r>
      <w:r>
        <w:rPr>
          <w:spacing w:val="1"/>
        </w:rPr>
        <w:t xml:space="preserve"> </w:t>
      </w:r>
      <w:r>
        <w:t>proyecto</w:t>
      </w:r>
      <w:r>
        <w:rPr>
          <w:spacing w:val="61"/>
        </w:rPr>
        <w:t xml:space="preserve"> </w:t>
      </w:r>
      <w:r>
        <w:t>de</w:t>
      </w:r>
      <w:r>
        <w:rPr>
          <w:spacing w:val="-59"/>
        </w:rPr>
        <w:t xml:space="preserve"> </w:t>
      </w:r>
      <w:r>
        <w:t>acuerdo</w:t>
      </w:r>
      <w:r>
        <w:rPr>
          <w:spacing w:val="-3"/>
        </w:rPr>
        <w:t xml:space="preserve"> </w:t>
      </w:r>
      <w:r>
        <w:t>con</w:t>
      </w:r>
      <w:r>
        <w:rPr>
          <w:spacing w:val="-2"/>
        </w:rPr>
        <w:t xml:space="preserve"> </w:t>
      </w:r>
      <w:r>
        <w:t>los</w:t>
      </w:r>
      <w:r>
        <w:rPr>
          <w:spacing w:val="-2"/>
        </w:rPr>
        <w:t xml:space="preserve"> </w:t>
      </w:r>
      <w:r>
        <w:t>indicadores</w:t>
      </w:r>
      <w:r>
        <w:rPr>
          <w:spacing w:val="1"/>
        </w:rPr>
        <w:t xml:space="preserve"> </w:t>
      </w:r>
      <w:r>
        <w:t>de</w:t>
      </w:r>
      <w:r>
        <w:rPr>
          <w:spacing w:val="-2"/>
        </w:rPr>
        <w:t xml:space="preserve"> </w:t>
      </w:r>
      <w:r>
        <w:t>gestión.</w:t>
      </w:r>
    </w:p>
    <w:p w14:paraId="7EAD1730"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9"/>
        <w:contextualSpacing w:val="0"/>
      </w:pPr>
      <w:r>
        <w:t>Explorar la información sustentable, confiable y auténtica requerida teniendo en cuenta la</w:t>
      </w:r>
      <w:r>
        <w:rPr>
          <w:spacing w:val="1"/>
        </w:rPr>
        <w:t xml:space="preserve"> </w:t>
      </w:r>
      <w:r>
        <w:t>idea</w:t>
      </w:r>
      <w:r>
        <w:rPr>
          <w:spacing w:val="-1"/>
        </w:rPr>
        <w:t xml:space="preserve"> </w:t>
      </w:r>
      <w:r>
        <w:t>de</w:t>
      </w:r>
      <w:r>
        <w:rPr>
          <w:spacing w:val="-2"/>
        </w:rPr>
        <w:t xml:space="preserve"> </w:t>
      </w:r>
      <w:r>
        <w:t>proyecto.</w:t>
      </w:r>
    </w:p>
    <w:p w14:paraId="57787A5C"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Incluir los parámetros de sostenibilidad, responsabilidad social y ciclo de vida del proyecto</w:t>
      </w:r>
      <w:r>
        <w:rPr>
          <w:spacing w:val="1"/>
        </w:rPr>
        <w:t xml:space="preserve"> </w:t>
      </w:r>
      <w:r>
        <w:t>en</w:t>
      </w:r>
      <w:r>
        <w:rPr>
          <w:spacing w:val="-3"/>
        </w:rPr>
        <w:t xml:space="preserve"> </w:t>
      </w:r>
      <w:r>
        <w:t>la</w:t>
      </w:r>
      <w:r>
        <w:rPr>
          <w:spacing w:val="-1"/>
        </w:rPr>
        <w:t xml:space="preserve"> </w:t>
      </w:r>
      <w:r>
        <w:t>formulación</w:t>
      </w:r>
      <w:r>
        <w:rPr>
          <w:spacing w:val="-3"/>
        </w:rPr>
        <w:t xml:space="preserve"> </w:t>
      </w:r>
      <w:r>
        <w:t>de</w:t>
      </w:r>
      <w:r>
        <w:rPr>
          <w:spacing w:val="-1"/>
        </w:rPr>
        <w:t xml:space="preserve"> </w:t>
      </w:r>
      <w:r>
        <w:t>la</w:t>
      </w:r>
      <w:r>
        <w:rPr>
          <w:spacing w:val="-3"/>
        </w:rPr>
        <w:t xml:space="preserve"> </w:t>
      </w:r>
      <w:r>
        <w:t>fase</w:t>
      </w:r>
      <w:r>
        <w:rPr>
          <w:spacing w:val="-3"/>
        </w:rPr>
        <w:t xml:space="preserve"> </w:t>
      </w:r>
      <w:r>
        <w:t>de</w:t>
      </w:r>
      <w:r>
        <w:rPr>
          <w:spacing w:val="-1"/>
        </w:rPr>
        <w:t xml:space="preserve"> </w:t>
      </w:r>
      <w:r>
        <w:t>factibilidad,</w:t>
      </w:r>
      <w:r>
        <w:rPr>
          <w:spacing w:val="1"/>
        </w:rPr>
        <w:t xml:space="preserve"> </w:t>
      </w:r>
      <w:r>
        <w:t>según</w:t>
      </w:r>
      <w:r>
        <w:rPr>
          <w:spacing w:val="-3"/>
        </w:rPr>
        <w:t xml:space="preserve"> </w:t>
      </w:r>
      <w:r>
        <w:lastRenderedPageBreak/>
        <w:t>protocolos</w:t>
      </w:r>
      <w:r>
        <w:rPr>
          <w:spacing w:val="-3"/>
        </w:rPr>
        <w:t xml:space="preserve"> </w:t>
      </w:r>
      <w:r>
        <w:t>de investigación.</w:t>
      </w:r>
    </w:p>
    <w:p w14:paraId="0E1B7774" w14:textId="77777777" w:rsidR="00A14920" w:rsidRDefault="00A14920" w:rsidP="00312634">
      <w:pPr>
        <w:pStyle w:val="Prrafodelista"/>
        <w:widowControl w:val="0"/>
        <w:numPr>
          <w:ilvl w:val="0"/>
          <w:numId w:val="44"/>
        </w:numPr>
        <w:tabs>
          <w:tab w:val="left" w:pos="1260"/>
        </w:tabs>
        <w:autoSpaceDE w:val="0"/>
        <w:autoSpaceDN w:val="0"/>
        <w:spacing w:line="240" w:lineRule="auto"/>
        <w:ind w:right="437"/>
        <w:contextualSpacing w:val="0"/>
      </w:pPr>
      <w:r>
        <w:t>Participar en la formulación de propuestas de innovación y mejoramiento de los procesos</w:t>
      </w:r>
      <w:r>
        <w:rPr>
          <w:spacing w:val="1"/>
        </w:rPr>
        <w:t xml:space="preserve"> </w:t>
      </w:r>
      <w:r>
        <w:t>productivos de</w:t>
      </w:r>
      <w:r>
        <w:rPr>
          <w:spacing w:val="-2"/>
        </w:rPr>
        <w:t xml:space="preserve"> </w:t>
      </w:r>
      <w:r>
        <w:t>acuerdo</w:t>
      </w:r>
      <w:r>
        <w:rPr>
          <w:spacing w:val="-2"/>
        </w:rPr>
        <w:t xml:space="preserve"> </w:t>
      </w:r>
      <w:r>
        <w:t>con</w:t>
      </w:r>
      <w:r>
        <w:rPr>
          <w:spacing w:val="-3"/>
        </w:rPr>
        <w:t xml:space="preserve"> </w:t>
      </w:r>
      <w:r>
        <w:t>la política</w:t>
      </w:r>
      <w:r>
        <w:rPr>
          <w:spacing w:val="-2"/>
        </w:rPr>
        <w:t xml:space="preserve"> </w:t>
      </w:r>
      <w:r>
        <w:t>empresarial.</w:t>
      </w:r>
    </w:p>
    <w:p w14:paraId="11BAD6A1" w14:textId="77777777" w:rsidR="00A14920" w:rsidRDefault="00A14920" w:rsidP="00312634">
      <w:pPr>
        <w:pStyle w:val="Prrafodelista"/>
        <w:widowControl w:val="0"/>
        <w:numPr>
          <w:ilvl w:val="0"/>
          <w:numId w:val="44"/>
        </w:numPr>
        <w:tabs>
          <w:tab w:val="left" w:pos="1260"/>
        </w:tabs>
        <w:autoSpaceDE w:val="0"/>
        <w:autoSpaceDN w:val="0"/>
        <w:spacing w:before="1" w:line="240" w:lineRule="auto"/>
        <w:ind w:right="437"/>
        <w:contextualSpacing w:val="0"/>
      </w:pPr>
      <w:r>
        <w:t>Participar</w:t>
      </w:r>
      <w:r>
        <w:rPr>
          <w:spacing w:val="1"/>
        </w:rPr>
        <w:t xml:space="preserve"> </w:t>
      </w:r>
      <w:r>
        <w:t>en</w:t>
      </w:r>
      <w:r>
        <w:rPr>
          <w:spacing w:val="1"/>
        </w:rPr>
        <w:t xml:space="preserve"> </w:t>
      </w:r>
      <w:r>
        <w:t>las</w:t>
      </w:r>
      <w:r>
        <w:rPr>
          <w:spacing w:val="1"/>
        </w:rPr>
        <w:t xml:space="preserve"> </w:t>
      </w:r>
      <w:r>
        <w:t>actividades</w:t>
      </w:r>
      <w:r>
        <w:rPr>
          <w:spacing w:val="1"/>
        </w:rPr>
        <w:t xml:space="preserve"> </w:t>
      </w:r>
      <w:r>
        <w:t>colaborativas</w:t>
      </w:r>
      <w:r>
        <w:rPr>
          <w:spacing w:val="1"/>
        </w:rPr>
        <w:t xml:space="preserve"> </w:t>
      </w:r>
      <w:r>
        <w:t>tecnológicas</w:t>
      </w:r>
      <w:r>
        <w:rPr>
          <w:spacing w:val="1"/>
        </w:rPr>
        <w:t xml:space="preserve"> </w:t>
      </w:r>
      <w:r>
        <w:t>y</w:t>
      </w:r>
      <w:r>
        <w:rPr>
          <w:spacing w:val="1"/>
        </w:rPr>
        <w:t xml:space="preserve"> </w:t>
      </w:r>
      <w:r>
        <w:t>operativas</w:t>
      </w:r>
      <w:r>
        <w:rPr>
          <w:spacing w:val="1"/>
        </w:rPr>
        <w:t xml:space="preserve"> </w:t>
      </w:r>
      <w:r>
        <w:t>de</w:t>
      </w:r>
      <w:r>
        <w:rPr>
          <w:spacing w:val="1"/>
        </w:rPr>
        <w:t xml:space="preserve"> </w:t>
      </w:r>
      <w:r>
        <w:t>la</w:t>
      </w:r>
      <w:r>
        <w:rPr>
          <w:spacing w:val="1"/>
        </w:rPr>
        <w:t xml:space="preserve"> </w:t>
      </w:r>
      <w:r>
        <w:t>empresa</w:t>
      </w:r>
      <w:r>
        <w:rPr>
          <w:spacing w:val="1"/>
        </w:rPr>
        <w:t xml:space="preserve"> </w:t>
      </w:r>
      <w:r>
        <w:t>agroindustrial,</w:t>
      </w:r>
      <w:r>
        <w:rPr>
          <w:spacing w:val="-2"/>
        </w:rPr>
        <w:t xml:space="preserve"> </w:t>
      </w:r>
      <w:r>
        <w:t>de</w:t>
      </w:r>
      <w:r>
        <w:rPr>
          <w:spacing w:val="-3"/>
        </w:rPr>
        <w:t xml:space="preserve"> </w:t>
      </w:r>
      <w:r>
        <w:t>acuerdo</w:t>
      </w:r>
      <w:r>
        <w:rPr>
          <w:spacing w:val="-2"/>
        </w:rPr>
        <w:t xml:space="preserve"> </w:t>
      </w:r>
      <w:r>
        <w:t>con</w:t>
      </w:r>
      <w:r>
        <w:rPr>
          <w:spacing w:val="-3"/>
        </w:rPr>
        <w:t xml:space="preserve"> </w:t>
      </w:r>
      <w:r>
        <w:t>las líneas</w:t>
      </w:r>
      <w:r>
        <w:rPr>
          <w:spacing w:val="-2"/>
        </w:rPr>
        <w:t xml:space="preserve"> </w:t>
      </w:r>
      <w:r>
        <w:t>productivas propias de</w:t>
      </w:r>
      <w:r>
        <w:rPr>
          <w:spacing w:val="-2"/>
        </w:rPr>
        <w:t xml:space="preserve"> </w:t>
      </w:r>
      <w:r>
        <w:t>su</w:t>
      </w:r>
      <w:r>
        <w:rPr>
          <w:spacing w:val="-3"/>
        </w:rPr>
        <w:t xml:space="preserve"> </w:t>
      </w:r>
      <w:r>
        <w:t>perfil.</w:t>
      </w:r>
    </w:p>
    <w:p w14:paraId="78857501" w14:textId="77777777" w:rsidR="00A14920" w:rsidRDefault="00A14920" w:rsidP="00312634">
      <w:pPr>
        <w:pStyle w:val="Prrafodelista"/>
        <w:widowControl w:val="0"/>
        <w:numPr>
          <w:ilvl w:val="0"/>
          <w:numId w:val="44"/>
        </w:numPr>
        <w:tabs>
          <w:tab w:val="left" w:pos="1260"/>
        </w:tabs>
        <w:autoSpaceDE w:val="0"/>
        <w:autoSpaceDN w:val="0"/>
        <w:spacing w:before="1" w:line="240" w:lineRule="auto"/>
        <w:ind w:right="437"/>
        <w:contextualSpacing w:val="0"/>
      </w:pPr>
      <w:r>
        <w:t>Identificar el impacto de la idea de proyecto en la transformación del contexto social y</w:t>
      </w:r>
      <w:r>
        <w:rPr>
          <w:spacing w:val="1"/>
        </w:rPr>
        <w:t xml:space="preserve"> </w:t>
      </w:r>
      <w:r>
        <w:t>productivo</w:t>
      </w:r>
      <w:r>
        <w:rPr>
          <w:spacing w:val="-1"/>
        </w:rPr>
        <w:t xml:space="preserve"> </w:t>
      </w:r>
      <w:r>
        <w:t>de</w:t>
      </w:r>
      <w:r>
        <w:rPr>
          <w:spacing w:val="-2"/>
        </w:rPr>
        <w:t xml:space="preserve"> </w:t>
      </w:r>
      <w:r>
        <w:t>acuerdo</w:t>
      </w:r>
      <w:r>
        <w:rPr>
          <w:spacing w:val="-3"/>
        </w:rPr>
        <w:t xml:space="preserve"> </w:t>
      </w:r>
      <w:r>
        <w:t>normas</w:t>
      </w:r>
      <w:r>
        <w:rPr>
          <w:spacing w:val="-2"/>
        </w:rPr>
        <w:t xml:space="preserve"> </w:t>
      </w:r>
      <w:r>
        <w:t>y</w:t>
      </w:r>
      <w:r>
        <w:rPr>
          <w:spacing w:val="1"/>
        </w:rPr>
        <w:t xml:space="preserve"> </w:t>
      </w:r>
      <w:r>
        <w:t>protocolos</w:t>
      </w:r>
      <w:r>
        <w:rPr>
          <w:spacing w:val="-3"/>
        </w:rPr>
        <w:t xml:space="preserve"> </w:t>
      </w:r>
      <w:r>
        <w:t>de</w:t>
      </w:r>
      <w:r>
        <w:rPr>
          <w:spacing w:val="-2"/>
        </w:rPr>
        <w:t xml:space="preserve"> </w:t>
      </w:r>
      <w:r>
        <w:t>investigación.</w:t>
      </w:r>
    </w:p>
    <w:p w14:paraId="57580498" w14:textId="77777777" w:rsidR="00A14920" w:rsidRDefault="00A14920" w:rsidP="00A14920">
      <w:pPr>
        <w:pStyle w:val="Textoindependiente"/>
        <w:rPr>
          <w:sz w:val="24"/>
        </w:rPr>
      </w:pPr>
    </w:p>
    <w:p w14:paraId="0CE22BFB" w14:textId="7B392DCD" w:rsidR="00A14920" w:rsidRDefault="00A14920" w:rsidP="00A14920">
      <w:pPr>
        <w:widowControl w:val="0"/>
        <w:tabs>
          <w:tab w:val="left" w:pos="839"/>
          <w:tab w:val="left" w:pos="840"/>
        </w:tabs>
        <w:autoSpaceDE w:val="0"/>
        <w:autoSpaceDN w:val="0"/>
        <w:spacing w:line="240" w:lineRule="auto"/>
        <w:jc w:val="center"/>
        <w:rPr>
          <w:rFonts w:ascii="Arial" w:hAnsi="Arial" w:cs="Arial"/>
          <w:b/>
          <w:bCs/>
          <w:color w:val="00B050"/>
          <w:sz w:val="24"/>
          <w:szCs w:val="24"/>
        </w:rPr>
      </w:pPr>
      <w:r w:rsidRPr="00A14920">
        <w:rPr>
          <w:rFonts w:ascii="Arial" w:hAnsi="Arial" w:cs="Arial"/>
          <w:b/>
          <w:bCs/>
          <w:color w:val="00B050"/>
          <w:sz w:val="24"/>
          <w:szCs w:val="24"/>
        </w:rPr>
        <w:t>CRITERIOS</w:t>
      </w:r>
      <w:r w:rsidRPr="00A14920">
        <w:rPr>
          <w:rFonts w:ascii="Arial" w:hAnsi="Arial" w:cs="Arial"/>
          <w:b/>
          <w:bCs/>
          <w:color w:val="00B050"/>
          <w:spacing w:val="-6"/>
          <w:sz w:val="24"/>
          <w:szCs w:val="24"/>
        </w:rPr>
        <w:t xml:space="preserve"> </w:t>
      </w:r>
      <w:r w:rsidRPr="00A14920">
        <w:rPr>
          <w:rFonts w:ascii="Arial" w:hAnsi="Arial" w:cs="Arial"/>
          <w:b/>
          <w:bCs/>
          <w:color w:val="00B050"/>
          <w:sz w:val="24"/>
          <w:szCs w:val="24"/>
        </w:rPr>
        <w:t>DE</w:t>
      </w:r>
      <w:r w:rsidRPr="00A14920">
        <w:rPr>
          <w:rFonts w:ascii="Arial" w:hAnsi="Arial" w:cs="Arial"/>
          <w:b/>
          <w:bCs/>
          <w:color w:val="00B050"/>
          <w:spacing w:val="-5"/>
          <w:sz w:val="24"/>
          <w:szCs w:val="24"/>
        </w:rPr>
        <w:t xml:space="preserve"> </w:t>
      </w:r>
      <w:r w:rsidRPr="00A14920">
        <w:rPr>
          <w:rFonts w:ascii="Arial" w:hAnsi="Arial" w:cs="Arial"/>
          <w:b/>
          <w:bCs/>
          <w:color w:val="00B050"/>
          <w:sz w:val="24"/>
          <w:szCs w:val="24"/>
        </w:rPr>
        <w:t>EVALUACIÓN TÉCNICA AGROINDUSTRIA ALIMENTARI</w:t>
      </w:r>
      <w:r>
        <w:rPr>
          <w:rFonts w:ascii="Arial" w:hAnsi="Arial" w:cs="Arial"/>
          <w:b/>
          <w:bCs/>
          <w:color w:val="00B050"/>
          <w:sz w:val="24"/>
          <w:szCs w:val="24"/>
        </w:rPr>
        <w:t>A</w:t>
      </w:r>
    </w:p>
    <w:p w14:paraId="2B83A74D" w14:textId="77777777" w:rsidR="00A14920" w:rsidRPr="00A14920" w:rsidRDefault="00A14920" w:rsidP="00A14920">
      <w:pPr>
        <w:pStyle w:val="Textoindependiente"/>
        <w:spacing w:before="94"/>
        <w:jc w:val="both"/>
        <w:rPr>
          <w:b/>
          <w:bCs/>
          <w:color w:val="00B050"/>
        </w:rPr>
      </w:pPr>
      <w:bookmarkStart w:id="2" w:name="Componente_Actitudinal_(saber-ser)"/>
      <w:bookmarkEnd w:id="2"/>
      <w:r w:rsidRPr="00A14920">
        <w:rPr>
          <w:b/>
          <w:bCs/>
          <w:color w:val="00B050"/>
        </w:rPr>
        <w:t>Componente</w:t>
      </w:r>
      <w:r w:rsidRPr="00A14920">
        <w:rPr>
          <w:b/>
          <w:bCs/>
          <w:color w:val="00B050"/>
          <w:spacing w:val="-9"/>
        </w:rPr>
        <w:t xml:space="preserve"> </w:t>
      </w:r>
      <w:r w:rsidRPr="00A14920">
        <w:rPr>
          <w:b/>
          <w:bCs/>
          <w:color w:val="00B050"/>
        </w:rPr>
        <w:t>Actitudinal</w:t>
      </w:r>
      <w:r w:rsidRPr="00A14920">
        <w:rPr>
          <w:b/>
          <w:bCs/>
          <w:color w:val="00B050"/>
          <w:spacing w:val="-7"/>
        </w:rPr>
        <w:t xml:space="preserve"> </w:t>
      </w:r>
      <w:r w:rsidRPr="00A14920">
        <w:rPr>
          <w:b/>
          <w:bCs/>
          <w:color w:val="00B050"/>
        </w:rPr>
        <w:t>(saber-ser)</w:t>
      </w:r>
    </w:p>
    <w:p w14:paraId="74B60F69" w14:textId="77777777" w:rsidR="00A14920" w:rsidRDefault="00A14920" w:rsidP="00312634">
      <w:pPr>
        <w:pStyle w:val="Prrafodelista"/>
        <w:widowControl w:val="0"/>
        <w:numPr>
          <w:ilvl w:val="0"/>
          <w:numId w:val="44"/>
        </w:numPr>
        <w:tabs>
          <w:tab w:val="left" w:pos="1128"/>
        </w:tabs>
        <w:autoSpaceDE w:val="0"/>
        <w:autoSpaceDN w:val="0"/>
        <w:spacing w:before="126" w:line="240" w:lineRule="auto"/>
        <w:ind w:right="437"/>
        <w:contextualSpacing w:val="0"/>
      </w:pPr>
      <w:r>
        <w:t>En este aspecto el docente aplicará la autoevaluación (El estudiante valorará su desarrollo</w:t>
      </w:r>
      <w:r>
        <w:rPr>
          <w:spacing w:val="1"/>
        </w:rPr>
        <w:t xml:space="preserve"> </w:t>
      </w:r>
      <w:r>
        <w:t>personal en los aspectos saber, saber hacer y saber ser, de manera objetiva, crítica y</w:t>
      </w:r>
      <w:r>
        <w:rPr>
          <w:spacing w:val="1"/>
        </w:rPr>
        <w:t xml:space="preserve"> </w:t>
      </w:r>
      <w:r>
        <w:t>reflexiva)</w:t>
      </w:r>
      <w:r>
        <w:rPr>
          <w:spacing w:val="-2"/>
        </w:rPr>
        <w:t xml:space="preserve"> </w:t>
      </w:r>
      <w:r>
        <w:t>como</w:t>
      </w:r>
      <w:r>
        <w:rPr>
          <w:spacing w:val="-3"/>
        </w:rPr>
        <w:t xml:space="preserve"> </w:t>
      </w:r>
      <w:r>
        <w:t>parte</w:t>
      </w:r>
      <w:r>
        <w:rPr>
          <w:spacing w:val="-3"/>
        </w:rPr>
        <w:t xml:space="preserve"> </w:t>
      </w:r>
      <w:r>
        <w:t>de</w:t>
      </w:r>
      <w:r>
        <w:rPr>
          <w:spacing w:val="-1"/>
        </w:rPr>
        <w:t xml:space="preserve"> </w:t>
      </w:r>
      <w:r>
        <w:t>la</w:t>
      </w:r>
      <w:r>
        <w:rPr>
          <w:spacing w:val="-3"/>
        </w:rPr>
        <w:t xml:space="preserve"> </w:t>
      </w:r>
      <w:r>
        <w:t>formación</w:t>
      </w:r>
      <w:r>
        <w:rPr>
          <w:spacing w:val="-3"/>
        </w:rPr>
        <w:t xml:space="preserve"> </w:t>
      </w:r>
      <w:r>
        <w:t>integral</w:t>
      </w:r>
      <w:r>
        <w:rPr>
          <w:spacing w:val="-1"/>
        </w:rPr>
        <w:t xml:space="preserve"> </w:t>
      </w:r>
      <w:r>
        <w:t>del</w:t>
      </w:r>
      <w:r>
        <w:rPr>
          <w:spacing w:val="-4"/>
        </w:rPr>
        <w:t xml:space="preserve"> </w:t>
      </w:r>
      <w:r>
        <w:t>estudiante</w:t>
      </w:r>
      <w:r>
        <w:rPr>
          <w:spacing w:val="-3"/>
        </w:rPr>
        <w:t xml:space="preserve"> </w:t>
      </w:r>
      <w:r>
        <w:t>y</w:t>
      </w:r>
      <w:r>
        <w:rPr>
          <w:spacing w:val="-3"/>
        </w:rPr>
        <w:t xml:space="preserve"> </w:t>
      </w:r>
      <w:r>
        <w:t>del</w:t>
      </w:r>
      <w:r>
        <w:rPr>
          <w:spacing w:val="-1"/>
        </w:rPr>
        <w:t xml:space="preserve"> </w:t>
      </w:r>
      <w:r>
        <w:t>proceso</w:t>
      </w:r>
      <w:r>
        <w:rPr>
          <w:spacing w:val="-5"/>
        </w:rPr>
        <w:t xml:space="preserve"> </w:t>
      </w:r>
      <w:r>
        <w:t>evaluativo.</w:t>
      </w:r>
    </w:p>
    <w:p w14:paraId="077A1234" w14:textId="618C3588" w:rsidR="00A14920" w:rsidRDefault="00A14920" w:rsidP="00312634">
      <w:pPr>
        <w:pStyle w:val="Prrafodelista"/>
        <w:widowControl w:val="0"/>
        <w:numPr>
          <w:ilvl w:val="0"/>
          <w:numId w:val="44"/>
        </w:numPr>
        <w:tabs>
          <w:tab w:val="left" w:pos="1128"/>
        </w:tabs>
        <w:autoSpaceDE w:val="0"/>
        <w:autoSpaceDN w:val="0"/>
        <w:spacing w:before="2" w:line="252" w:lineRule="exact"/>
        <w:contextualSpacing w:val="0"/>
      </w:pPr>
      <w:r>
        <w:t>Interés</w:t>
      </w:r>
      <w:r>
        <w:rPr>
          <w:spacing w:val="-6"/>
        </w:rPr>
        <w:t xml:space="preserve"> </w:t>
      </w:r>
      <w:r>
        <w:t>y</w:t>
      </w:r>
      <w:r>
        <w:rPr>
          <w:spacing w:val="-3"/>
        </w:rPr>
        <w:t xml:space="preserve"> </w:t>
      </w:r>
      <w:r w:rsidR="00312634">
        <w:t>participación</w:t>
      </w:r>
      <w:r>
        <w:rPr>
          <w:spacing w:val="-4"/>
        </w:rPr>
        <w:t xml:space="preserve"> </w:t>
      </w:r>
      <w:r>
        <w:t>para</w:t>
      </w:r>
      <w:r>
        <w:rPr>
          <w:spacing w:val="-5"/>
        </w:rPr>
        <w:t xml:space="preserve"> </w:t>
      </w:r>
      <w:r>
        <w:t>desarrollar</w:t>
      </w:r>
      <w:r>
        <w:rPr>
          <w:spacing w:val="-5"/>
        </w:rPr>
        <w:t xml:space="preserve"> </w:t>
      </w:r>
      <w:r>
        <w:t>las</w:t>
      </w:r>
      <w:r>
        <w:rPr>
          <w:spacing w:val="-3"/>
        </w:rPr>
        <w:t xml:space="preserve"> </w:t>
      </w:r>
      <w:r>
        <w:t>actividades</w:t>
      </w:r>
      <w:r>
        <w:rPr>
          <w:spacing w:val="-3"/>
        </w:rPr>
        <w:t xml:space="preserve"> </w:t>
      </w:r>
      <w:r>
        <w:t>propuestas.</w:t>
      </w:r>
    </w:p>
    <w:p w14:paraId="71190D75" w14:textId="77777777" w:rsidR="00A14920" w:rsidRDefault="00A14920" w:rsidP="00312634">
      <w:pPr>
        <w:pStyle w:val="Prrafodelista"/>
        <w:widowControl w:val="0"/>
        <w:numPr>
          <w:ilvl w:val="0"/>
          <w:numId w:val="44"/>
        </w:numPr>
        <w:tabs>
          <w:tab w:val="left" w:pos="1128"/>
        </w:tabs>
        <w:autoSpaceDE w:val="0"/>
        <w:autoSpaceDN w:val="0"/>
        <w:spacing w:line="240" w:lineRule="auto"/>
        <w:ind w:right="437"/>
        <w:contextualSpacing w:val="0"/>
      </w:pPr>
      <w:r>
        <w:t>Mantener</w:t>
      </w:r>
      <w:r>
        <w:rPr>
          <w:spacing w:val="18"/>
        </w:rPr>
        <w:t xml:space="preserve"> </w:t>
      </w:r>
      <w:r>
        <w:t>actitudes</w:t>
      </w:r>
      <w:r>
        <w:rPr>
          <w:spacing w:val="18"/>
        </w:rPr>
        <w:t xml:space="preserve"> </w:t>
      </w:r>
      <w:r>
        <w:t>de</w:t>
      </w:r>
      <w:r>
        <w:rPr>
          <w:spacing w:val="18"/>
        </w:rPr>
        <w:t xml:space="preserve"> </w:t>
      </w:r>
      <w:r>
        <w:t>respeto,</w:t>
      </w:r>
      <w:r>
        <w:rPr>
          <w:spacing w:val="18"/>
        </w:rPr>
        <w:t xml:space="preserve"> </w:t>
      </w:r>
      <w:r>
        <w:t>autocuidado,</w:t>
      </w:r>
      <w:r>
        <w:rPr>
          <w:spacing w:val="17"/>
        </w:rPr>
        <w:t xml:space="preserve"> </w:t>
      </w:r>
      <w:r>
        <w:t>tolerancia</w:t>
      </w:r>
      <w:r>
        <w:rPr>
          <w:spacing w:val="18"/>
        </w:rPr>
        <w:t xml:space="preserve"> </w:t>
      </w:r>
      <w:r>
        <w:t>hacia</w:t>
      </w:r>
      <w:r>
        <w:rPr>
          <w:spacing w:val="20"/>
        </w:rPr>
        <w:t xml:space="preserve"> </w:t>
      </w:r>
      <w:r>
        <w:t>sí</w:t>
      </w:r>
      <w:r>
        <w:rPr>
          <w:spacing w:val="18"/>
        </w:rPr>
        <w:t xml:space="preserve"> </w:t>
      </w:r>
      <w:r>
        <w:t>mismo,</w:t>
      </w:r>
      <w:r>
        <w:rPr>
          <w:spacing w:val="19"/>
        </w:rPr>
        <w:t xml:space="preserve"> </w:t>
      </w:r>
      <w:r>
        <w:t>hacia</w:t>
      </w:r>
      <w:r>
        <w:rPr>
          <w:spacing w:val="20"/>
        </w:rPr>
        <w:t xml:space="preserve"> </w:t>
      </w:r>
      <w:r>
        <w:t>los</w:t>
      </w:r>
      <w:r>
        <w:rPr>
          <w:spacing w:val="18"/>
        </w:rPr>
        <w:t xml:space="preserve"> </w:t>
      </w:r>
      <w:r>
        <w:t>demás</w:t>
      </w:r>
      <w:r>
        <w:rPr>
          <w:spacing w:val="17"/>
        </w:rPr>
        <w:t xml:space="preserve"> </w:t>
      </w:r>
      <w:r>
        <w:t>y</w:t>
      </w:r>
      <w:r>
        <w:rPr>
          <w:spacing w:val="-58"/>
        </w:rPr>
        <w:t xml:space="preserve"> </w:t>
      </w:r>
      <w:r>
        <w:t>su entorno. Ser honesto y comprometido con los protocolos de bioseguridad para evitar la</w:t>
      </w:r>
      <w:r>
        <w:rPr>
          <w:spacing w:val="1"/>
        </w:rPr>
        <w:t xml:space="preserve"> </w:t>
      </w:r>
      <w:r>
        <w:t>propagación del virus COVID-19 causante del SARS-CoV-2. (síndrome respiratorio agudo</w:t>
      </w:r>
      <w:r>
        <w:rPr>
          <w:spacing w:val="1"/>
        </w:rPr>
        <w:t xml:space="preserve"> </w:t>
      </w:r>
      <w:r>
        <w:t>severo),</w:t>
      </w:r>
      <w:r>
        <w:rPr>
          <w:spacing w:val="-4"/>
        </w:rPr>
        <w:t xml:space="preserve"> </w:t>
      </w:r>
      <w:r>
        <w:t>el proceso</w:t>
      </w:r>
      <w:r>
        <w:rPr>
          <w:spacing w:val="-2"/>
        </w:rPr>
        <w:t xml:space="preserve"> </w:t>
      </w:r>
      <w:r>
        <w:t>académico,</w:t>
      </w:r>
      <w:r>
        <w:rPr>
          <w:spacing w:val="-1"/>
        </w:rPr>
        <w:t xml:space="preserve"> </w:t>
      </w:r>
      <w:r>
        <w:t>y</w:t>
      </w:r>
      <w:r>
        <w:rPr>
          <w:spacing w:val="-3"/>
        </w:rPr>
        <w:t xml:space="preserve"> </w:t>
      </w:r>
      <w:r>
        <w:t>su</w:t>
      </w:r>
      <w:r>
        <w:rPr>
          <w:spacing w:val="-2"/>
        </w:rPr>
        <w:t xml:space="preserve"> </w:t>
      </w:r>
      <w:r>
        <w:t>proyecto de</w:t>
      </w:r>
      <w:r>
        <w:rPr>
          <w:spacing w:val="-2"/>
        </w:rPr>
        <w:t xml:space="preserve"> </w:t>
      </w:r>
      <w:r>
        <w:t>vida.</w:t>
      </w:r>
    </w:p>
    <w:p w14:paraId="69264706" w14:textId="77777777" w:rsidR="00A14920" w:rsidRDefault="00A14920" w:rsidP="00312634">
      <w:pPr>
        <w:pStyle w:val="Prrafodelista"/>
        <w:widowControl w:val="0"/>
        <w:numPr>
          <w:ilvl w:val="0"/>
          <w:numId w:val="44"/>
        </w:numPr>
        <w:tabs>
          <w:tab w:val="left" w:pos="1128"/>
        </w:tabs>
        <w:autoSpaceDE w:val="0"/>
        <w:autoSpaceDN w:val="0"/>
        <w:spacing w:line="240" w:lineRule="auto"/>
        <w:ind w:right="437"/>
        <w:contextualSpacing w:val="0"/>
      </w:pPr>
      <w:r>
        <w:t>Mantener sentido de pertenencia con la institución. Acatar y cumplir normas académicas y</w:t>
      </w:r>
      <w:r>
        <w:rPr>
          <w:spacing w:val="1"/>
        </w:rPr>
        <w:t xml:space="preserve"> </w:t>
      </w:r>
      <w:r>
        <w:t>de</w:t>
      </w:r>
      <w:r>
        <w:rPr>
          <w:spacing w:val="-3"/>
        </w:rPr>
        <w:t xml:space="preserve"> </w:t>
      </w:r>
      <w:r>
        <w:t>convivencia.</w:t>
      </w:r>
    </w:p>
    <w:p w14:paraId="7C7FA564" w14:textId="77777777" w:rsidR="00A14920" w:rsidRDefault="00A14920" w:rsidP="00312634">
      <w:pPr>
        <w:pStyle w:val="Prrafodelista"/>
        <w:widowControl w:val="0"/>
        <w:numPr>
          <w:ilvl w:val="0"/>
          <w:numId w:val="44"/>
        </w:numPr>
        <w:tabs>
          <w:tab w:val="left" w:pos="1128"/>
        </w:tabs>
        <w:autoSpaceDE w:val="0"/>
        <w:autoSpaceDN w:val="0"/>
        <w:spacing w:before="1" w:line="240" w:lineRule="auto"/>
        <w:ind w:right="437"/>
        <w:contextualSpacing w:val="0"/>
      </w:pPr>
      <w:r>
        <w:t>Presentar los trabajos escritos teniendo en cuenta normas sugeridas y puntualidad en su</w:t>
      </w:r>
      <w:r>
        <w:rPr>
          <w:spacing w:val="1"/>
        </w:rPr>
        <w:t xml:space="preserve"> </w:t>
      </w:r>
      <w:r>
        <w:t>entrega.</w:t>
      </w:r>
    </w:p>
    <w:p w14:paraId="47F8E2F7" w14:textId="77777777" w:rsidR="00A14920" w:rsidRDefault="00A14920" w:rsidP="00312634">
      <w:pPr>
        <w:pStyle w:val="Prrafodelista"/>
        <w:widowControl w:val="0"/>
        <w:numPr>
          <w:ilvl w:val="0"/>
          <w:numId w:val="44"/>
        </w:numPr>
        <w:tabs>
          <w:tab w:val="left" w:pos="1128"/>
        </w:tabs>
        <w:autoSpaceDE w:val="0"/>
        <w:autoSpaceDN w:val="0"/>
        <w:spacing w:line="240" w:lineRule="auto"/>
        <w:ind w:right="436"/>
        <w:contextualSpacing w:val="0"/>
      </w:pPr>
      <w:r>
        <w:t>Participar</w:t>
      </w:r>
      <w:r>
        <w:rPr>
          <w:spacing w:val="38"/>
        </w:rPr>
        <w:t xml:space="preserve"> </w:t>
      </w:r>
      <w:r>
        <w:t>en</w:t>
      </w:r>
      <w:r>
        <w:rPr>
          <w:spacing w:val="39"/>
        </w:rPr>
        <w:t xml:space="preserve"> </w:t>
      </w:r>
      <w:r>
        <w:t>las</w:t>
      </w:r>
      <w:r>
        <w:rPr>
          <w:spacing w:val="39"/>
        </w:rPr>
        <w:t xml:space="preserve"> </w:t>
      </w:r>
      <w:r>
        <w:t>clases</w:t>
      </w:r>
      <w:r>
        <w:rPr>
          <w:spacing w:val="38"/>
        </w:rPr>
        <w:t xml:space="preserve"> </w:t>
      </w:r>
      <w:r>
        <w:t>alternadas</w:t>
      </w:r>
      <w:r>
        <w:rPr>
          <w:spacing w:val="37"/>
        </w:rPr>
        <w:t xml:space="preserve"> </w:t>
      </w:r>
      <w:r>
        <w:t>teniendo</w:t>
      </w:r>
      <w:r>
        <w:rPr>
          <w:spacing w:val="39"/>
        </w:rPr>
        <w:t xml:space="preserve"> </w:t>
      </w:r>
      <w:r>
        <w:t>en</w:t>
      </w:r>
      <w:r>
        <w:rPr>
          <w:spacing w:val="40"/>
        </w:rPr>
        <w:t xml:space="preserve"> </w:t>
      </w:r>
      <w:r>
        <w:t>cuenta</w:t>
      </w:r>
      <w:r>
        <w:rPr>
          <w:spacing w:val="37"/>
        </w:rPr>
        <w:t xml:space="preserve"> </w:t>
      </w:r>
      <w:r>
        <w:t>su</w:t>
      </w:r>
      <w:r>
        <w:rPr>
          <w:spacing w:val="39"/>
        </w:rPr>
        <w:t xml:space="preserve"> </w:t>
      </w:r>
      <w:r>
        <w:t>grupo</w:t>
      </w:r>
      <w:r>
        <w:rPr>
          <w:spacing w:val="38"/>
        </w:rPr>
        <w:t xml:space="preserve"> </w:t>
      </w:r>
      <w:r>
        <w:t>caracterizado</w:t>
      </w:r>
      <w:r>
        <w:rPr>
          <w:spacing w:val="39"/>
        </w:rPr>
        <w:t xml:space="preserve"> </w:t>
      </w:r>
      <w:r>
        <w:t>(Grupo</w:t>
      </w:r>
      <w:r>
        <w:rPr>
          <w:spacing w:val="39"/>
        </w:rPr>
        <w:t xml:space="preserve"> </w:t>
      </w:r>
      <w:r>
        <w:t>A</w:t>
      </w:r>
      <w:r>
        <w:rPr>
          <w:spacing w:val="-58"/>
        </w:rPr>
        <w:t xml:space="preserve"> </w:t>
      </w:r>
      <w:r>
        <w:t>zona</w:t>
      </w:r>
      <w:r>
        <w:rPr>
          <w:spacing w:val="-1"/>
        </w:rPr>
        <w:t xml:space="preserve"> </w:t>
      </w:r>
      <w:r>
        <w:t>rural</w:t>
      </w:r>
      <w:r>
        <w:rPr>
          <w:spacing w:val="-3"/>
        </w:rPr>
        <w:t xml:space="preserve"> </w:t>
      </w:r>
      <w:r>
        <w:t>y</w:t>
      </w:r>
      <w:r>
        <w:rPr>
          <w:spacing w:val="-2"/>
        </w:rPr>
        <w:t xml:space="preserve"> </w:t>
      </w:r>
      <w:r>
        <w:t>grupo</w:t>
      </w:r>
      <w:r>
        <w:rPr>
          <w:spacing w:val="-2"/>
        </w:rPr>
        <w:t xml:space="preserve"> </w:t>
      </w:r>
      <w:r>
        <w:t>B zona urbana).</w:t>
      </w:r>
    </w:p>
    <w:p w14:paraId="3227FE77" w14:textId="77777777" w:rsidR="00A14920" w:rsidRPr="00312634" w:rsidRDefault="00A14920" w:rsidP="00312634">
      <w:pPr>
        <w:pStyle w:val="Textoindependiente"/>
        <w:spacing w:before="198"/>
        <w:jc w:val="both"/>
        <w:rPr>
          <w:b/>
          <w:bCs/>
          <w:color w:val="00B050"/>
        </w:rPr>
      </w:pPr>
      <w:bookmarkStart w:id="3" w:name="Componente_Cognitivo_(saber_Conocer)"/>
      <w:bookmarkEnd w:id="3"/>
      <w:r w:rsidRPr="00312634">
        <w:rPr>
          <w:b/>
          <w:bCs/>
          <w:color w:val="00B050"/>
        </w:rPr>
        <w:t>Componente</w:t>
      </w:r>
      <w:r w:rsidRPr="00312634">
        <w:rPr>
          <w:b/>
          <w:bCs/>
          <w:color w:val="00B050"/>
          <w:spacing w:val="-7"/>
        </w:rPr>
        <w:t xml:space="preserve"> </w:t>
      </w:r>
      <w:r w:rsidRPr="00312634">
        <w:rPr>
          <w:b/>
          <w:bCs/>
          <w:color w:val="00B050"/>
        </w:rPr>
        <w:t>Cognitivo</w:t>
      </w:r>
      <w:r w:rsidRPr="00312634">
        <w:rPr>
          <w:b/>
          <w:bCs/>
          <w:color w:val="00B050"/>
          <w:spacing w:val="-5"/>
        </w:rPr>
        <w:t xml:space="preserve"> </w:t>
      </w:r>
      <w:r w:rsidRPr="00312634">
        <w:rPr>
          <w:b/>
          <w:bCs/>
          <w:color w:val="00B050"/>
        </w:rPr>
        <w:t>(saber</w:t>
      </w:r>
      <w:r w:rsidRPr="00312634">
        <w:rPr>
          <w:b/>
          <w:bCs/>
          <w:color w:val="00B050"/>
          <w:spacing w:val="-8"/>
        </w:rPr>
        <w:t xml:space="preserve"> </w:t>
      </w:r>
      <w:r w:rsidRPr="00312634">
        <w:rPr>
          <w:b/>
          <w:bCs/>
          <w:color w:val="00B050"/>
        </w:rPr>
        <w:t>Conocer)</w:t>
      </w:r>
    </w:p>
    <w:p w14:paraId="4359E1D0" w14:textId="77777777" w:rsidR="00A14920" w:rsidRDefault="00A14920" w:rsidP="00312634">
      <w:pPr>
        <w:pStyle w:val="Prrafodelista"/>
        <w:widowControl w:val="0"/>
        <w:numPr>
          <w:ilvl w:val="0"/>
          <w:numId w:val="44"/>
        </w:numPr>
        <w:tabs>
          <w:tab w:val="left" w:pos="1128"/>
        </w:tabs>
        <w:autoSpaceDE w:val="0"/>
        <w:autoSpaceDN w:val="0"/>
        <w:spacing w:before="126" w:line="240" w:lineRule="auto"/>
        <w:ind w:right="437"/>
        <w:contextualSpacing w:val="0"/>
      </w:pPr>
      <w:r>
        <w:t>Al inicio del año lectivo, el estudiante presenta una evaluación diagnóstica en cada una de</w:t>
      </w:r>
      <w:r>
        <w:rPr>
          <w:spacing w:val="1"/>
        </w:rPr>
        <w:t xml:space="preserve"> </w:t>
      </w:r>
      <w:r>
        <w:t>las</w:t>
      </w:r>
      <w:r>
        <w:rPr>
          <w:spacing w:val="-3"/>
        </w:rPr>
        <w:t xml:space="preserve"> </w:t>
      </w:r>
      <w:r>
        <w:t>áreas</w:t>
      </w:r>
      <w:r>
        <w:rPr>
          <w:spacing w:val="-2"/>
        </w:rPr>
        <w:t xml:space="preserve"> </w:t>
      </w:r>
      <w:r>
        <w:t>de</w:t>
      </w:r>
      <w:r>
        <w:rPr>
          <w:spacing w:val="-1"/>
        </w:rPr>
        <w:t xml:space="preserve"> </w:t>
      </w:r>
      <w:r>
        <w:t>aprendizaje</w:t>
      </w:r>
      <w:r>
        <w:rPr>
          <w:spacing w:val="-2"/>
        </w:rPr>
        <w:t xml:space="preserve"> </w:t>
      </w:r>
      <w:r>
        <w:t>para</w:t>
      </w:r>
      <w:r>
        <w:rPr>
          <w:spacing w:val="-2"/>
        </w:rPr>
        <w:t xml:space="preserve"> </w:t>
      </w:r>
      <w:r>
        <w:t>determinar</w:t>
      </w:r>
      <w:r>
        <w:rPr>
          <w:spacing w:val="-2"/>
        </w:rPr>
        <w:t xml:space="preserve"> </w:t>
      </w:r>
      <w:r>
        <w:t>el</w:t>
      </w:r>
      <w:r>
        <w:rPr>
          <w:spacing w:val="-3"/>
        </w:rPr>
        <w:t xml:space="preserve"> </w:t>
      </w:r>
      <w:r>
        <w:t>nivel de</w:t>
      </w:r>
      <w:r>
        <w:rPr>
          <w:spacing w:val="-1"/>
        </w:rPr>
        <w:t xml:space="preserve"> </w:t>
      </w:r>
      <w:r>
        <w:t>competencia.</w:t>
      </w:r>
    </w:p>
    <w:p w14:paraId="6A38C672" w14:textId="77777777" w:rsidR="00A14920" w:rsidRDefault="00A14920" w:rsidP="00312634">
      <w:pPr>
        <w:pStyle w:val="Prrafodelista"/>
        <w:widowControl w:val="0"/>
        <w:numPr>
          <w:ilvl w:val="0"/>
          <w:numId w:val="44"/>
        </w:numPr>
        <w:tabs>
          <w:tab w:val="left" w:pos="1128"/>
        </w:tabs>
        <w:autoSpaceDE w:val="0"/>
        <w:autoSpaceDN w:val="0"/>
        <w:spacing w:line="240" w:lineRule="auto"/>
        <w:ind w:right="437"/>
        <w:contextualSpacing w:val="0"/>
      </w:pPr>
      <w:r>
        <w:t>Se apropia de saberes y conocimientos propios de cada una de las áreas con base en</w:t>
      </w:r>
      <w:r>
        <w:rPr>
          <w:spacing w:val="1"/>
        </w:rPr>
        <w:t xml:space="preserve"> </w:t>
      </w:r>
      <w:r>
        <w:t>estándares,</w:t>
      </w:r>
      <w:r>
        <w:rPr>
          <w:spacing w:val="1"/>
        </w:rPr>
        <w:t xml:space="preserve"> </w:t>
      </w:r>
      <w:r>
        <w:t>Derechos</w:t>
      </w:r>
      <w:r>
        <w:rPr>
          <w:spacing w:val="1"/>
        </w:rPr>
        <w:t xml:space="preserve"> </w:t>
      </w:r>
      <w:r>
        <w:t>Básicos</w:t>
      </w:r>
      <w:r>
        <w:rPr>
          <w:spacing w:val="1"/>
        </w:rPr>
        <w:t xml:space="preserve"> </w:t>
      </w:r>
      <w:r>
        <w:t>de</w:t>
      </w:r>
      <w:r>
        <w:rPr>
          <w:spacing w:val="1"/>
        </w:rPr>
        <w:t xml:space="preserve"> </w:t>
      </w:r>
      <w:r>
        <w:t>Aprendizaje</w:t>
      </w:r>
      <w:r>
        <w:rPr>
          <w:spacing w:val="1"/>
        </w:rPr>
        <w:t xml:space="preserve"> </w:t>
      </w:r>
      <w:r>
        <w:t>–</w:t>
      </w:r>
      <w:r>
        <w:rPr>
          <w:spacing w:val="1"/>
        </w:rPr>
        <w:t xml:space="preserve"> </w:t>
      </w:r>
      <w:r>
        <w:t>DBA,</w:t>
      </w:r>
      <w:r>
        <w:rPr>
          <w:spacing w:val="1"/>
        </w:rPr>
        <w:t xml:space="preserve"> </w:t>
      </w:r>
      <w:r>
        <w:t>lineamientos</w:t>
      </w:r>
      <w:r>
        <w:rPr>
          <w:spacing w:val="1"/>
        </w:rPr>
        <w:t xml:space="preserve"> </w:t>
      </w:r>
      <w:r>
        <w:t>curriculares</w:t>
      </w:r>
      <w:r>
        <w:rPr>
          <w:spacing w:val="1"/>
        </w:rPr>
        <w:t xml:space="preserve"> </w:t>
      </w:r>
      <w:r>
        <w:t>y</w:t>
      </w:r>
      <w:r>
        <w:rPr>
          <w:spacing w:val="1"/>
        </w:rPr>
        <w:t xml:space="preserve"> </w:t>
      </w:r>
      <w:r>
        <w:t>lineamientos</w:t>
      </w:r>
      <w:r>
        <w:rPr>
          <w:spacing w:val="-3"/>
        </w:rPr>
        <w:t xml:space="preserve"> </w:t>
      </w:r>
      <w:r>
        <w:t>del</w:t>
      </w:r>
      <w:r>
        <w:rPr>
          <w:spacing w:val="-3"/>
        </w:rPr>
        <w:t xml:space="preserve"> </w:t>
      </w:r>
      <w:r>
        <w:t>Programa Todos</w:t>
      </w:r>
      <w:r>
        <w:rPr>
          <w:spacing w:val="-2"/>
        </w:rPr>
        <w:t xml:space="preserve"> </w:t>
      </w:r>
      <w:r>
        <w:t>a</w:t>
      </w:r>
      <w:r>
        <w:rPr>
          <w:spacing w:val="-3"/>
        </w:rPr>
        <w:t xml:space="preserve"> </w:t>
      </w:r>
      <w:r>
        <w:t>Aprender</w:t>
      </w:r>
      <w:r>
        <w:rPr>
          <w:spacing w:val="-1"/>
        </w:rPr>
        <w:t xml:space="preserve"> </w:t>
      </w:r>
      <w:r>
        <w:t>-</w:t>
      </w:r>
      <w:r>
        <w:rPr>
          <w:spacing w:val="-1"/>
        </w:rPr>
        <w:t xml:space="preserve"> </w:t>
      </w:r>
      <w:r>
        <w:t>PTA.</w:t>
      </w:r>
    </w:p>
    <w:p w14:paraId="1F21F41C" w14:textId="77777777" w:rsidR="00A14920" w:rsidRDefault="00A14920" w:rsidP="00312634">
      <w:pPr>
        <w:pStyle w:val="Prrafodelista"/>
        <w:widowControl w:val="0"/>
        <w:numPr>
          <w:ilvl w:val="0"/>
          <w:numId w:val="44"/>
        </w:numPr>
        <w:tabs>
          <w:tab w:val="left" w:pos="1128"/>
        </w:tabs>
        <w:autoSpaceDE w:val="0"/>
        <w:autoSpaceDN w:val="0"/>
        <w:spacing w:before="2" w:line="240" w:lineRule="auto"/>
        <w:ind w:right="437"/>
        <w:contextualSpacing w:val="0"/>
      </w:pPr>
      <w:r>
        <w:t>Argumenta,</w:t>
      </w:r>
      <w:r>
        <w:rPr>
          <w:spacing w:val="1"/>
        </w:rPr>
        <w:t xml:space="preserve"> </w:t>
      </w:r>
      <w:r>
        <w:t>interpreta</w:t>
      </w:r>
      <w:r>
        <w:rPr>
          <w:spacing w:val="1"/>
        </w:rPr>
        <w:t xml:space="preserve"> </w:t>
      </w:r>
      <w:r>
        <w:t>y</w:t>
      </w:r>
      <w:r>
        <w:rPr>
          <w:spacing w:val="1"/>
        </w:rPr>
        <w:t xml:space="preserve"> </w:t>
      </w:r>
      <w:r>
        <w:t>analiza</w:t>
      </w:r>
      <w:r>
        <w:rPr>
          <w:spacing w:val="1"/>
        </w:rPr>
        <w:t xml:space="preserve"> </w:t>
      </w:r>
      <w:r>
        <w:t>diferentes</w:t>
      </w:r>
      <w:r>
        <w:rPr>
          <w:spacing w:val="1"/>
        </w:rPr>
        <w:t xml:space="preserve"> </w:t>
      </w:r>
      <w:r>
        <w:t>situaciones</w:t>
      </w:r>
      <w:r>
        <w:rPr>
          <w:spacing w:val="1"/>
        </w:rPr>
        <w:t xml:space="preserve"> </w:t>
      </w:r>
      <w:r>
        <w:t>académicas</w:t>
      </w:r>
      <w:r>
        <w:rPr>
          <w:spacing w:val="1"/>
        </w:rPr>
        <w:t xml:space="preserve"> </w:t>
      </w:r>
      <w:r>
        <w:t>en</w:t>
      </w:r>
      <w:r>
        <w:rPr>
          <w:spacing w:val="1"/>
        </w:rPr>
        <w:t xml:space="preserve"> </w:t>
      </w:r>
      <w:r>
        <w:t>las</w:t>
      </w:r>
      <w:r>
        <w:rPr>
          <w:spacing w:val="1"/>
        </w:rPr>
        <w:t xml:space="preserve"> </w:t>
      </w:r>
      <w:r>
        <w:t>áreas</w:t>
      </w:r>
      <w:r>
        <w:rPr>
          <w:spacing w:val="1"/>
        </w:rPr>
        <w:t xml:space="preserve"> </w:t>
      </w:r>
      <w:r>
        <w:t>de</w:t>
      </w:r>
      <w:r>
        <w:rPr>
          <w:spacing w:val="1"/>
        </w:rPr>
        <w:t xml:space="preserve"> </w:t>
      </w:r>
      <w:r>
        <w:t>aprendizaje.</w:t>
      </w:r>
    </w:p>
    <w:p w14:paraId="749E90D6" w14:textId="77777777" w:rsidR="00A14920" w:rsidRDefault="00A14920" w:rsidP="00312634">
      <w:pPr>
        <w:pStyle w:val="Prrafodelista"/>
        <w:widowControl w:val="0"/>
        <w:numPr>
          <w:ilvl w:val="0"/>
          <w:numId w:val="44"/>
        </w:numPr>
        <w:tabs>
          <w:tab w:val="left" w:pos="1128"/>
        </w:tabs>
        <w:autoSpaceDE w:val="0"/>
        <w:autoSpaceDN w:val="0"/>
        <w:spacing w:line="240" w:lineRule="auto"/>
        <w:ind w:right="437"/>
        <w:contextualSpacing w:val="0"/>
      </w:pPr>
      <w:r>
        <w:t>Elabora en forma coherente argumentativa, los trabajos propuestos en los procesos de</w:t>
      </w:r>
      <w:r>
        <w:rPr>
          <w:spacing w:val="1"/>
        </w:rPr>
        <w:t xml:space="preserve"> </w:t>
      </w:r>
      <w:r>
        <w:t>enseñanza</w:t>
      </w:r>
      <w:r>
        <w:rPr>
          <w:spacing w:val="-1"/>
        </w:rPr>
        <w:t xml:space="preserve"> </w:t>
      </w:r>
      <w:r>
        <w:t>aprendizaje.</w:t>
      </w:r>
    </w:p>
    <w:p w14:paraId="02276A91" w14:textId="77777777" w:rsidR="00A14920" w:rsidRPr="00312634" w:rsidRDefault="00A14920" w:rsidP="00312634">
      <w:pPr>
        <w:pStyle w:val="Textoindependiente"/>
        <w:spacing w:before="198"/>
        <w:rPr>
          <w:b/>
          <w:bCs/>
          <w:color w:val="00B050"/>
        </w:rPr>
      </w:pPr>
      <w:bookmarkStart w:id="4" w:name="Componente_Procedimental_(saber_hacer)"/>
      <w:bookmarkEnd w:id="4"/>
      <w:r w:rsidRPr="00312634">
        <w:rPr>
          <w:b/>
          <w:bCs/>
          <w:color w:val="00B050"/>
        </w:rPr>
        <w:lastRenderedPageBreak/>
        <w:t>Componente</w:t>
      </w:r>
      <w:r w:rsidRPr="00312634">
        <w:rPr>
          <w:b/>
          <w:bCs/>
          <w:color w:val="00B050"/>
          <w:spacing w:val="-8"/>
        </w:rPr>
        <w:t xml:space="preserve"> </w:t>
      </w:r>
      <w:r w:rsidRPr="00312634">
        <w:rPr>
          <w:b/>
          <w:bCs/>
          <w:color w:val="00B050"/>
        </w:rPr>
        <w:t>Procedimental</w:t>
      </w:r>
      <w:r w:rsidRPr="00312634">
        <w:rPr>
          <w:b/>
          <w:bCs/>
          <w:color w:val="00B050"/>
          <w:spacing w:val="-6"/>
        </w:rPr>
        <w:t xml:space="preserve"> </w:t>
      </w:r>
      <w:r w:rsidRPr="00312634">
        <w:rPr>
          <w:b/>
          <w:bCs/>
          <w:color w:val="00B050"/>
        </w:rPr>
        <w:t>(saber</w:t>
      </w:r>
      <w:r w:rsidRPr="00312634">
        <w:rPr>
          <w:b/>
          <w:bCs/>
          <w:color w:val="00B050"/>
          <w:spacing w:val="-7"/>
        </w:rPr>
        <w:t xml:space="preserve"> </w:t>
      </w:r>
      <w:r w:rsidRPr="00312634">
        <w:rPr>
          <w:b/>
          <w:bCs/>
          <w:color w:val="00B050"/>
        </w:rPr>
        <w:t>hacer)</w:t>
      </w:r>
    </w:p>
    <w:p w14:paraId="3D2FE3DD" w14:textId="77777777" w:rsidR="00A14920" w:rsidRDefault="00A14920" w:rsidP="00312634">
      <w:pPr>
        <w:pStyle w:val="Prrafodelista"/>
        <w:widowControl w:val="0"/>
        <w:numPr>
          <w:ilvl w:val="0"/>
          <w:numId w:val="44"/>
        </w:numPr>
        <w:tabs>
          <w:tab w:val="left" w:pos="1128"/>
        </w:tabs>
        <w:autoSpaceDE w:val="0"/>
        <w:autoSpaceDN w:val="0"/>
        <w:spacing w:before="126" w:line="240" w:lineRule="auto"/>
        <w:ind w:right="437"/>
        <w:contextualSpacing w:val="0"/>
        <w:jc w:val="left"/>
      </w:pPr>
      <w:r>
        <w:t>Desarrolla</w:t>
      </w:r>
      <w:r>
        <w:rPr>
          <w:spacing w:val="5"/>
        </w:rPr>
        <w:t xml:space="preserve"> </w:t>
      </w:r>
      <w:r>
        <w:t>actividades</w:t>
      </w:r>
      <w:r>
        <w:rPr>
          <w:spacing w:val="5"/>
        </w:rPr>
        <w:t xml:space="preserve"> </w:t>
      </w:r>
      <w:r>
        <w:t>académicas</w:t>
      </w:r>
      <w:r>
        <w:rPr>
          <w:spacing w:val="4"/>
        </w:rPr>
        <w:t xml:space="preserve"> </w:t>
      </w:r>
      <w:r>
        <w:t>teniendo</w:t>
      </w:r>
      <w:r>
        <w:rPr>
          <w:spacing w:val="5"/>
        </w:rPr>
        <w:t xml:space="preserve"> </w:t>
      </w:r>
      <w:r>
        <w:t>en</w:t>
      </w:r>
      <w:r>
        <w:rPr>
          <w:spacing w:val="5"/>
        </w:rPr>
        <w:t xml:space="preserve"> </w:t>
      </w:r>
      <w:r>
        <w:t>cuenta</w:t>
      </w:r>
      <w:r>
        <w:rPr>
          <w:spacing w:val="3"/>
        </w:rPr>
        <w:t xml:space="preserve"> </w:t>
      </w:r>
      <w:r>
        <w:t>normas</w:t>
      </w:r>
      <w:r>
        <w:rPr>
          <w:spacing w:val="5"/>
        </w:rPr>
        <w:t xml:space="preserve"> </w:t>
      </w:r>
      <w:r>
        <w:t>acordadas,</w:t>
      </w:r>
      <w:r>
        <w:rPr>
          <w:spacing w:val="5"/>
        </w:rPr>
        <w:t xml:space="preserve"> </w:t>
      </w:r>
      <w:r>
        <w:t>y</w:t>
      </w:r>
      <w:r>
        <w:rPr>
          <w:spacing w:val="5"/>
        </w:rPr>
        <w:t xml:space="preserve"> </w:t>
      </w:r>
      <w:r>
        <w:t>puntualidad</w:t>
      </w:r>
      <w:r>
        <w:rPr>
          <w:spacing w:val="5"/>
        </w:rPr>
        <w:t xml:space="preserve"> </w:t>
      </w:r>
      <w:r>
        <w:t>en</w:t>
      </w:r>
      <w:r>
        <w:rPr>
          <w:spacing w:val="-58"/>
        </w:rPr>
        <w:t xml:space="preserve"> </w:t>
      </w:r>
      <w:r>
        <w:t>su</w:t>
      </w:r>
      <w:r>
        <w:rPr>
          <w:spacing w:val="-3"/>
        </w:rPr>
        <w:t xml:space="preserve"> </w:t>
      </w:r>
      <w:r>
        <w:t>entrega.</w:t>
      </w:r>
    </w:p>
    <w:p w14:paraId="2AC13BE5" w14:textId="77777777" w:rsidR="00312634" w:rsidRDefault="00A14920" w:rsidP="00312634">
      <w:pPr>
        <w:pStyle w:val="Prrafodelista"/>
        <w:widowControl w:val="0"/>
        <w:numPr>
          <w:ilvl w:val="0"/>
          <w:numId w:val="44"/>
        </w:numPr>
        <w:tabs>
          <w:tab w:val="left" w:pos="1128"/>
        </w:tabs>
        <w:autoSpaceDE w:val="0"/>
        <w:autoSpaceDN w:val="0"/>
        <w:spacing w:line="240" w:lineRule="auto"/>
        <w:ind w:right="437"/>
        <w:contextualSpacing w:val="0"/>
        <w:jc w:val="left"/>
      </w:pPr>
      <w:r>
        <w:t>Habilidad</w:t>
      </w:r>
      <w:r>
        <w:rPr>
          <w:spacing w:val="38"/>
        </w:rPr>
        <w:t xml:space="preserve"> </w:t>
      </w:r>
      <w:r>
        <w:t>para</w:t>
      </w:r>
      <w:r>
        <w:rPr>
          <w:spacing w:val="37"/>
        </w:rPr>
        <w:t xml:space="preserve"> </w:t>
      </w:r>
      <w:r>
        <w:t>comunicarse</w:t>
      </w:r>
      <w:r>
        <w:rPr>
          <w:spacing w:val="37"/>
        </w:rPr>
        <w:t xml:space="preserve"> </w:t>
      </w:r>
      <w:r>
        <w:t>en</w:t>
      </w:r>
      <w:r>
        <w:rPr>
          <w:spacing w:val="39"/>
        </w:rPr>
        <w:t xml:space="preserve"> </w:t>
      </w:r>
      <w:r>
        <w:t>forma</w:t>
      </w:r>
      <w:r>
        <w:rPr>
          <w:spacing w:val="36"/>
        </w:rPr>
        <w:t xml:space="preserve"> </w:t>
      </w:r>
      <w:r>
        <w:t>oral</w:t>
      </w:r>
      <w:r>
        <w:rPr>
          <w:spacing w:val="36"/>
        </w:rPr>
        <w:t xml:space="preserve"> </w:t>
      </w:r>
      <w:r>
        <w:t>y</w:t>
      </w:r>
      <w:r>
        <w:rPr>
          <w:spacing w:val="39"/>
        </w:rPr>
        <w:t xml:space="preserve"> </w:t>
      </w:r>
      <w:r>
        <w:t>escrita</w:t>
      </w:r>
      <w:r>
        <w:rPr>
          <w:spacing w:val="37"/>
        </w:rPr>
        <w:t xml:space="preserve"> </w:t>
      </w:r>
      <w:r>
        <w:t>asertivamente.</w:t>
      </w:r>
    </w:p>
    <w:p w14:paraId="71456F0D" w14:textId="4B46ED59" w:rsidR="00A14920" w:rsidRDefault="00312634" w:rsidP="00312634">
      <w:pPr>
        <w:pStyle w:val="Prrafodelista"/>
        <w:widowControl w:val="0"/>
        <w:numPr>
          <w:ilvl w:val="0"/>
          <w:numId w:val="44"/>
        </w:numPr>
        <w:tabs>
          <w:tab w:val="left" w:pos="1128"/>
        </w:tabs>
        <w:autoSpaceDE w:val="0"/>
        <w:autoSpaceDN w:val="0"/>
        <w:spacing w:line="240" w:lineRule="auto"/>
        <w:ind w:right="437"/>
      </w:pPr>
      <w:r>
        <w:t>Dominio del lenguaje específico en cada área.</w:t>
      </w:r>
    </w:p>
    <w:p w14:paraId="0FC2276F" w14:textId="77777777" w:rsidR="00A14920" w:rsidRDefault="00A14920" w:rsidP="00312634">
      <w:pPr>
        <w:pStyle w:val="Prrafodelista"/>
        <w:widowControl w:val="0"/>
        <w:numPr>
          <w:ilvl w:val="0"/>
          <w:numId w:val="44"/>
        </w:numPr>
        <w:tabs>
          <w:tab w:val="left" w:pos="1128"/>
        </w:tabs>
        <w:autoSpaceDE w:val="0"/>
        <w:autoSpaceDN w:val="0"/>
        <w:spacing w:before="1" w:line="240" w:lineRule="auto"/>
        <w:contextualSpacing w:val="0"/>
        <w:jc w:val="left"/>
      </w:pPr>
      <w:r>
        <w:t>Se</w:t>
      </w:r>
      <w:r>
        <w:rPr>
          <w:spacing w:val="-5"/>
        </w:rPr>
        <w:t xml:space="preserve"> </w:t>
      </w:r>
      <w:r>
        <w:t>apropia</w:t>
      </w:r>
      <w:r>
        <w:rPr>
          <w:spacing w:val="-3"/>
        </w:rPr>
        <w:t xml:space="preserve"> </w:t>
      </w:r>
      <w:r>
        <w:t>de</w:t>
      </w:r>
      <w:r>
        <w:rPr>
          <w:spacing w:val="-5"/>
        </w:rPr>
        <w:t xml:space="preserve"> </w:t>
      </w:r>
      <w:r>
        <w:t>las</w:t>
      </w:r>
      <w:r>
        <w:rPr>
          <w:spacing w:val="-1"/>
        </w:rPr>
        <w:t xml:space="preserve"> </w:t>
      </w:r>
      <w:r>
        <w:t>TIC</w:t>
      </w:r>
      <w:r>
        <w:rPr>
          <w:spacing w:val="-6"/>
        </w:rPr>
        <w:t xml:space="preserve"> </w:t>
      </w:r>
      <w:r>
        <w:t>para</w:t>
      </w:r>
      <w:r>
        <w:rPr>
          <w:spacing w:val="-5"/>
        </w:rPr>
        <w:t xml:space="preserve"> </w:t>
      </w:r>
      <w:r>
        <w:t>desarrollar</w:t>
      </w:r>
      <w:r>
        <w:rPr>
          <w:spacing w:val="-3"/>
        </w:rPr>
        <w:t xml:space="preserve"> </w:t>
      </w:r>
      <w:r>
        <w:t>las</w:t>
      </w:r>
      <w:r>
        <w:rPr>
          <w:spacing w:val="-2"/>
        </w:rPr>
        <w:t xml:space="preserve"> </w:t>
      </w:r>
      <w:r>
        <w:t>habilidades</w:t>
      </w:r>
      <w:r>
        <w:rPr>
          <w:spacing w:val="-5"/>
        </w:rPr>
        <w:t xml:space="preserve"> </w:t>
      </w:r>
      <w:r>
        <w:t>comunicativas.</w:t>
      </w:r>
    </w:p>
    <w:p w14:paraId="266F7B68" w14:textId="77777777" w:rsidR="00A14920" w:rsidRDefault="00A14920" w:rsidP="00312634">
      <w:pPr>
        <w:pStyle w:val="Prrafodelista"/>
        <w:widowControl w:val="0"/>
        <w:numPr>
          <w:ilvl w:val="0"/>
          <w:numId w:val="44"/>
        </w:numPr>
        <w:tabs>
          <w:tab w:val="left" w:pos="1128"/>
        </w:tabs>
        <w:autoSpaceDE w:val="0"/>
        <w:autoSpaceDN w:val="0"/>
        <w:spacing w:before="1" w:line="240" w:lineRule="auto"/>
        <w:ind w:right="437"/>
      </w:pPr>
      <w:r>
        <w:t>Se valorará la creatividad y recursividad en la forma de realizar sus actividades propuestas y</w:t>
      </w:r>
      <w:r w:rsidRPr="00312634">
        <w:rPr>
          <w:spacing w:val="-59"/>
        </w:rPr>
        <w:t xml:space="preserve"> </w:t>
      </w:r>
      <w:r>
        <w:t>destacar</w:t>
      </w:r>
      <w:r w:rsidRPr="00312634">
        <w:rPr>
          <w:spacing w:val="-4"/>
        </w:rPr>
        <w:t xml:space="preserve"> </w:t>
      </w:r>
      <w:r>
        <w:t>el esfuerzo en</w:t>
      </w:r>
      <w:r w:rsidRPr="00312634">
        <w:rPr>
          <w:spacing w:val="-2"/>
        </w:rPr>
        <w:t xml:space="preserve"> </w:t>
      </w:r>
      <w:r>
        <w:t>su</w:t>
      </w:r>
      <w:r w:rsidRPr="00312634">
        <w:rPr>
          <w:spacing w:val="-2"/>
        </w:rPr>
        <w:t xml:space="preserve"> </w:t>
      </w:r>
      <w:r>
        <w:t>adversidad</w:t>
      </w:r>
      <w:r w:rsidRPr="00312634">
        <w:rPr>
          <w:color w:val="FF0000"/>
        </w:rPr>
        <w:t>.</w:t>
      </w:r>
    </w:p>
    <w:p w14:paraId="505A1C95" w14:textId="25A929E9" w:rsidR="00A14920" w:rsidRDefault="00A14920" w:rsidP="00856BDB">
      <w:pPr>
        <w:spacing w:line="240" w:lineRule="auto"/>
        <w:rPr>
          <w:rFonts w:ascii="Arial" w:hAnsi="Arial" w:cs="Arial"/>
          <w:sz w:val="24"/>
          <w:szCs w:val="40"/>
          <w:lang w:val="es-ES"/>
        </w:rPr>
      </w:pPr>
    </w:p>
    <w:p w14:paraId="65B98704" w14:textId="44F08148" w:rsidR="00856BDB" w:rsidRDefault="00856BDB" w:rsidP="00856BDB">
      <w:pPr>
        <w:spacing w:line="240" w:lineRule="auto"/>
        <w:jc w:val="center"/>
        <w:rPr>
          <w:rFonts w:ascii="Arial" w:hAnsi="Arial" w:cs="Arial"/>
          <w:b/>
          <w:bCs/>
          <w:color w:val="00B050"/>
          <w:sz w:val="24"/>
          <w:szCs w:val="40"/>
          <w:lang w:val="es-ES"/>
        </w:rPr>
      </w:pPr>
      <w:r>
        <w:rPr>
          <w:rFonts w:ascii="Arial" w:hAnsi="Arial" w:cs="Arial"/>
          <w:b/>
          <w:bCs/>
          <w:color w:val="00B050"/>
          <w:sz w:val="24"/>
          <w:szCs w:val="40"/>
          <w:lang w:val="es-ES"/>
        </w:rPr>
        <w:t>CRITERIOS DE PROMOCIÓN SENA TECNICA AGROINDUSTRIA ALIMENTARIA</w:t>
      </w:r>
    </w:p>
    <w:p w14:paraId="2E8A6094" w14:textId="77777777" w:rsidR="00856BDB" w:rsidRDefault="00856BDB" w:rsidP="00856BDB">
      <w:pPr>
        <w:pStyle w:val="Textoindependiente"/>
        <w:ind w:right="437"/>
        <w:jc w:val="both"/>
      </w:pPr>
      <w:r>
        <w:t xml:space="preserve">El plan de evaluación y seguimiento de la etapa lectiva y productiva por parte del </w:t>
      </w:r>
      <w:r>
        <w:rPr>
          <w:rFonts w:ascii="Arial" w:hAnsi="Arial"/>
          <w:b/>
        </w:rPr>
        <w:t xml:space="preserve">SENA </w:t>
      </w:r>
      <w:r>
        <w:t>se</w:t>
      </w:r>
      <w:r>
        <w:rPr>
          <w:spacing w:val="1"/>
        </w:rPr>
        <w:t xml:space="preserve"> </w:t>
      </w:r>
      <w:r>
        <w:t>da por el cumplimiento de las competencias establecidas en el Programa de Formación de</w:t>
      </w:r>
      <w:r>
        <w:rPr>
          <w:spacing w:val="1"/>
        </w:rPr>
        <w:t xml:space="preserve"> </w:t>
      </w:r>
      <w:r>
        <w:t>“</w:t>
      </w:r>
      <w:r>
        <w:rPr>
          <w:rFonts w:ascii="Arial" w:hAnsi="Arial"/>
          <w:b/>
        </w:rPr>
        <w:t>SISTEMAS</w:t>
      </w:r>
      <w:r>
        <w:rPr>
          <w:rFonts w:ascii="Arial" w:hAnsi="Arial"/>
          <w:b/>
          <w:spacing w:val="1"/>
        </w:rPr>
        <w:t xml:space="preserve"> </w:t>
      </w:r>
      <w:r>
        <w:rPr>
          <w:rFonts w:ascii="Arial" w:hAnsi="Arial"/>
          <w:b/>
        </w:rPr>
        <w:t>AGROPECUARIOS</w:t>
      </w:r>
      <w:r>
        <w:rPr>
          <w:rFonts w:ascii="Arial" w:hAnsi="Arial"/>
          <w:b/>
          <w:spacing w:val="1"/>
        </w:rPr>
        <w:t xml:space="preserve"> </w:t>
      </w:r>
      <w:r>
        <w:rPr>
          <w:rFonts w:ascii="Arial" w:hAnsi="Arial"/>
          <w:b/>
        </w:rPr>
        <w:t>ECOLÓGICOS</w:t>
      </w:r>
      <w:r>
        <w:t>”</w:t>
      </w:r>
      <w:r>
        <w:rPr>
          <w:spacing w:val="1"/>
        </w:rPr>
        <w:t xml:space="preserve"> </w:t>
      </w:r>
      <w:r>
        <w:t>cuyas</w:t>
      </w:r>
      <w:r>
        <w:rPr>
          <w:spacing w:val="1"/>
        </w:rPr>
        <w:t xml:space="preserve"> </w:t>
      </w:r>
      <w:r>
        <w:t>competencias</w:t>
      </w:r>
      <w:r>
        <w:rPr>
          <w:spacing w:val="1"/>
        </w:rPr>
        <w:t xml:space="preserve"> </w:t>
      </w:r>
      <w:r>
        <w:t>y</w:t>
      </w:r>
      <w:r>
        <w:rPr>
          <w:spacing w:val="1"/>
        </w:rPr>
        <w:t xml:space="preserve"> </w:t>
      </w:r>
      <w:r>
        <w:t>proyectos</w:t>
      </w:r>
      <w:r>
        <w:rPr>
          <w:spacing w:val="1"/>
        </w:rPr>
        <w:t xml:space="preserve"> </w:t>
      </w:r>
      <w:r>
        <w:t>productivos</w:t>
      </w:r>
      <w:r>
        <w:rPr>
          <w:spacing w:val="30"/>
        </w:rPr>
        <w:t xml:space="preserve"> </w:t>
      </w:r>
      <w:r>
        <w:t>están</w:t>
      </w:r>
      <w:r>
        <w:rPr>
          <w:spacing w:val="29"/>
        </w:rPr>
        <w:t xml:space="preserve"> </w:t>
      </w:r>
      <w:r>
        <w:t>determinados</w:t>
      </w:r>
      <w:r>
        <w:rPr>
          <w:spacing w:val="28"/>
        </w:rPr>
        <w:t xml:space="preserve"> </w:t>
      </w:r>
      <w:r>
        <w:t>por</w:t>
      </w:r>
      <w:r>
        <w:rPr>
          <w:spacing w:val="31"/>
        </w:rPr>
        <w:t xml:space="preserve"> </w:t>
      </w:r>
      <w:r>
        <w:t>una</w:t>
      </w:r>
      <w:r>
        <w:rPr>
          <w:spacing w:val="29"/>
        </w:rPr>
        <w:t xml:space="preserve"> </w:t>
      </w:r>
      <w:r>
        <w:t>serie</w:t>
      </w:r>
      <w:r>
        <w:rPr>
          <w:spacing w:val="30"/>
        </w:rPr>
        <w:t xml:space="preserve"> </w:t>
      </w:r>
      <w:r>
        <w:t>de</w:t>
      </w:r>
      <w:r>
        <w:rPr>
          <w:spacing w:val="29"/>
        </w:rPr>
        <w:t xml:space="preserve"> </w:t>
      </w:r>
      <w:r>
        <w:t>“resultados</w:t>
      </w:r>
      <w:r>
        <w:rPr>
          <w:spacing w:val="28"/>
        </w:rPr>
        <w:t xml:space="preserve"> </w:t>
      </w:r>
      <w:r>
        <w:t>de</w:t>
      </w:r>
      <w:r>
        <w:rPr>
          <w:spacing w:val="29"/>
        </w:rPr>
        <w:t xml:space="preserve"> </w:t>
      </w:r>
      <w:r>
        <w:t>aprendizaje”</w:t>
      </w:r>
      <w:r>
        <w:rPr>
          <w:spacing w:val="31"/>
        </w:rPr>
        <w:t xml:space="preserve"> </w:t>
      </w:r>
      <w:r>
        <w:t>a</w:t>
      </w:r>
      <w:r>
        <w:rPr>
          <w:spacing w:val="30"/>
        </w:rPr>
        <w:t xml:space="preserve"> </w:t>
      </w:r>
      <w:r>
        <w:t>través</w:t>
      </w:r>
      <w:r>
        <w:rPr>
          <w:spacing w:val="30"/>
        </w:rPr>
        <w:t xml:space="preserve"> </w:t>
      </w:r>
      <w:r>
        <w:t>de</w:t>
      </w:r>
      <w:r>
        <w:rPr>
          <w:spacing w:val="-59"/>
        </w:rPr>
        <w:t xml:space="preserve"> </w:t>
      </w:r>
      <w:r>
        <w:t>una</w:t>
      </w:r>
      <w:r>
        <w:rPr>
          <w:spacing w:val="-3"/>
        </w:rPr>
        <w:t xml:space="preserve"> </w:t>
      </w:r>
      <w:r>
        <w:t>lista de</w:t>
      </w:r>
      <w:r>
        <w:rPr>
          <w:spacing w:val="-2"/>
        </w:rPr>
        <w:t xml:space="preserve"> </w:t>
      </w:r>
      <w:r>
        <w:t>chequeo</w:t>
      </w:r>
      <w:r>
        <w:rPr>
          <w:spacing w:val="-2"/>
        </w:rPr>
        <w:t xml:space="preserve"> </w:t>
      </w:r>
      <w:r>
        <w:t>que</w:t>
      </w:r>
      <w:r>
        <w:rPr>
          <w:spacing w:val="-1"/>
        </w:rPr>
        <w:t xml:space="preserve"> </w:t>
      </w:r>
      <w:r>
        <w:t>se</w:t>
      </w:r>
      <w:r>
        <w:rPr>
          <w:spacing w:val="-2"/>
        </w:rPr>
        <w:t xml:space="preserve"> </w:t>
      </w:r>
      <w:r>
        <w:t>define</w:t>
      </w:r>
      <w:r>
        <w:rPr>
          <w:spacing w:val="-2"/>
        </w:rPr>
        <w:t xml:space="preserve"> </w:t>
      </w:r>
      <w:r>
        <w:t>de la</w:t>
      </w:r>
      <w:r>
        <w:rPr>
          <w:spacing w:val="-2"/>
        </w:rPr>
        <w:t xml:space="preserve"> </w:t>
      </w:r>
      <w:r>
        <w:t>siguiente</w:t>
      </w:r>
      <w:r>
        <w:rPr>
          <w:spacing w:val="-1"/>
        </w:rPr>
        <w:t xml:space="preserve"> </w:t>
      </w:r>
      <w:r>
        <w:t>manera:</w:t>
      </w:r>
    </w:p>
    <w:p w14:paraId="0DA7CCA2" w14:textId="77777777" w:rsidR="00856BDB" w:rsidRDefault="00856BDB" w:rsidP="00856BDB">
      <w:pPr>
        <w:pStyle w:val="Textoindependiente"/>
        <w:spacing w:before="2"/>
        <w:rPr>
          <w:sz w:val="21"/>
        </w:rPr>
      </w:pPr>
    </w:p>
    <w:p w14:paraId="79622589" w14:textId="77777777" w:rsidR="00856BDB" w:rsidRDefault="00856BDB" w:rsidP="00856BDB">
      <w:pPr>
        <w:pStyle w:val="Textoindependiente"/>
        <w:spacing w:line="269" w:lineRule="exact"/>
        <w:ind w:left="780"/>
      </w:pPr>
      <w:r>
        <w:rPr>
          <w:rFonts w:ascii="MS UI Gothic" w:hAnsi="MS UI Gothic"/>
        </w:rPr>
        <w:t>✔</w:t>
      </w:r>
      <w:r>
        <w:rPr>
          <w:rFonts w:ascii="MS UI Gothic" w:hAnsi="MS UI Gothic"/>
          <w:spacing w:val="58"/>
        </w:rPr>
        <w:t xml:space="preserve"> </w:t>
      </w:r>
      <w:r>
        <w:t>SÍ</w:t>
      </w:r>
      <w:r>
        <w:rPr>
          <w:spacing w:val="-2"/>
        </w:rPr>
        <w:t xml:space="preserve"> </w:t>
      </w:r>
      <w:r>
        <w:t>APROBÓ</w:t>
      </w:r>
    </w:p>
    <w:p w14:paraId="4546EBEF" w14:textId="77777777" w:rsidR="00856BDB" w:rsidRDefault="00856BDB" w:rsidP="00856BDB">
      <w:pPr>
        <w:pStyle w:val="Textoindependiente"/>
        <w:spacing w:line="269" w:lineRule="exact"/>
        <w:ind w:left="780"/>
      </w:pPr>
      <w:r>
        <w:rPr>
          <w:rFonts w:ascii="MS UI Gothic" w:hAnsi="MS UI Gothic"/>
        </w:rPr>
        <w:t>✔</w:t>
      </w:r>
      <w:r>
        <w:rPr>
          <w:rFonts w:ascii="MS UI Gothic" w:hAnsi="MS UI Gothic"/>
          <w:spacing w:val="57"/>
        </w:rPr>
        <w:t xml:space="preserve"> </w:t>
      </w:r>
      <w:r>
        <w:t>NO</w:t>
      </w:r>
      <w:r>
        <w:rPr>
          <w:spacing w:val="-1"/>
        </w:rPr>
        <w:t xml:space="preserve"> </w:t>
      </w:r>
      <w:r>
        <w:t>APROBÓ</w:t>
      </w:r>
    </w:p>
    <w:p w14:paraId="723FAF1C" w14:textId="77777777" w:rsidR="00856BDB" w:rsidRDefault="00856BDB" w:rsidP="00856BDB">
      <w:pPr>
        <w:pStyle w:val="Textoindependiente"/>
        <w:spacing w:before="1"/>
        <w:ind w:right="437"/>
        <w:jc w:val="both"/>
        <w:rPr>
          <w:sz w:val="20"/>
        </w:rPr>
      </w:pPr>
    </w:p>
    <w:p w14:paraId="37E24531" w14:textId="7E852950" w:rsidR="001B6D2E" w:rsidRDefault="00856BDB" w:rsidP="00856BDB">
      <w:pPr>
        <w:pStyle w:val="Textoindependiente"/>
        <w:spacing w:before="1"/>
        <w:ind w:right="437"/>
        <w:jc w:val="both"/>
      </w:pPr>
      <w:r>
        <w:t>Teniendo en cuenta el criterio anterior la Institución establece que el estudiante que</w:t>
      </w:r>
      <w:r w:rsidR="001B6D2E">
        <w:t xml:space="preserve"> obtenga el resultado “NO APROBADO”, automáticamente reprueba el grado once.</w:t>
      </w:r>
    </w:p>
    <w:p w14:paraId="558ECAF6" w14:textId="77777777" w:rsidR="001B6D2E" w:rsidRDefault="001B6D2E" w:rsidP="00856BDB">
      <w:pPr>
        <w:pStyle w:val="Textoindependiente"/>
        <w:spacing w:before="1"/>
        <w:ind w:right="437"/>
        <w:jc w:val="both"/>
      </w:pPr>
    </w:p>
    <w:p w14:paraId="08367B0C" w14:textId="3D93D0B8" w:rsidR="00F322D7" w:rsidRPr="00F322D7" w:rsidRDefault="00F322D7">
      <w:pPr>
        <w:pStyle w:val="Prrafodelista"/>
        <w:numPr>
          <w:ilvl w:val="1"/>
          <w:numId w:val="1"/>
        </w:numPr>
        <w:spacing w:line="240" w:lineRule="auto"/>
        <w:rPr>
          <w:b/>
          <w:bCs/>
          <w:color w:val="00B050"/>
          <w:szCs w:val="24"/>
        </w:rPr>
      </w:pPr>
      <w:r w:rsidRPr="00F322D7">
        <w:rPr>
          <w:b/>
          <w:bCs/>
          <w:color w:val="00B050"/>
          <w:szCs w:val="24"/>
        </w:rPr>
        <w:t>La escala de valoración institucional y su respectiva equivalencia con la escala nacional</w:t>
      </w:r>
    </w:p>
    <w:p w14:paraId="01629251" w14:textId="7E098DAE" w:rsidR="00F322D7" w:rsidRDefault="00F322D7" w:rsidP="00F322D7">
      <w:pPr>
        <w:spacing w:after="0" w:line="240" w:lineRule="auto"/>
        <w:ind w:left="284"/>
        <w:rPr>
          <w:b/>
          <w:bCs/>
          <w:color w:val="00B050"/>
          <w:szCs w:val="24"/>
        </w:rPr>
      </w:pPr>
    </w:p>
    <w:p w14:paraId="62675A7C" w14:textId="3792B4BD"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t>Decreto 1290 de 2009, artículo 5.</w:t>
      </w:r>
      <w:r>
        <w:rPr>
          <w:rFonts w:ascii="Arial" w:hAnsi="Arial" w:cs="Arial"/>
          <w:sz w:val="24"/>
          <w:szCs w:val="24"/>
        </w:rPr>
        <w:t xml:space="preserve"> </w:t>
      </w:r>
      <w:r w:rsidRPr="00004934">
        <w:rPr>
          <w:rFonts w:ascii="Arial" w:hAnsi="Arial" w:cs="Arial"/>
          <w:sz w:val="24"/>
          <w:szCs w:val="24"/>
        </w:rPr>
        <w:t>Artículo 2.3.3.3.3.5.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w:t>
      </w:r>
    </w:p>
    <w:p w14:paraId="32073A10" w14:textId="77777777" w:rsidR="00004934" w:rsidRPr="00004934" w:rsidRDefault="00004934" w:rsidP="00932648">
      <w:pPr>
        <w:spacing w:after="0" w:line="240" w:lineRule="auto"/>
        <w:jc w:val="both"/>
        <w:rPr>
          <w:rFonts w:ascii="Arial" w:hAnsi="Arial" w:cs="Arial"/>
          <w:sz w:val="24"/>
          <w:szCs w:val="24"/>
        </w:rPr>
      </w:pPr>
    </w:p>
    <w:p w14:paraId="5A4B4AAF" w14:textId="77777777" w:rsidR="00004934" w:rsidRPr="00004934" w:rsidRDefault="00004934">
      <w:pPr>
        <w:pStyle w:val="Prrafodelista"/>
        <w:numPr>
          <w:ilvl w:val="0"/>
          <w:numId w:val="5"/>
        </w:numPr>
        <w:spacing w:line="240" w:lineRule="auto"/>
        <w:ind w:left="360"/>
        <w:rPr>
          <w:szCs w:val="24"/>
        </w:rPr>
      </w:pPr>
      <w:r w:rsidRPr="00004934">
        <w:rPr>
          <w:szCs w:val="24"/>
        </w:rPr>
        <w:t>Desempeño Alto.</w:t>
      </w:r>
    </w:p>
    <w:p w14:paraId="75447C29" w14:textId="77777777" w:rsidR="00004934" w:rsidRPr="00004934" w:rsidRDefault="00004934">
      <w:pPr>
        <w:pStyle w:val="Prrafodelista"/>
        <w:numPr>
          <w:ilvl w:val="0"/>
          <w:numId w:val="5"/>
        </w:numPr>
        <w:spacing w:line="240" w:lineRule="auto"/>
        <w:ind w:left="360"/>
        <w:rPr>
          <w:szCs w:val="24"/>
        </w:rPr>
      </w:pPr>
      <w:r w:rsidRPr="00004934">
        <w:rPr>
          <w:szCs w:val="24"/>
        </w:rPr>
        <w:t>Desempeño Básico.</w:t>
      </w:r>
    </w:p>
    <w:p w14:paraId="6D9DEBCB" w14:textId="77777777" w:rsidR="00004934" w:rsidRPr="00004934" w:rsidRDefault="00004934">
      <w:pPr>
        <w:pStyle w:val="Prrafodelista"/>
        <w:numPr>
          <w:ilvl w:val="0"/>
          <w:numId w:val="5"/>
        </w:numPr>
        <w:spacing w:line="240" w:lineRule="auto"/>
        <w:ind w:left="360"/>
        <w:rPr>
          <w:szCs w:val="24"/>
        </w:rPr>
      </w:pPr>
      <w:r w:rsidRPr="00004934">
        <w:rPr>
          <w:szCs w:val="24"/>
        </w:rPr>
        <w:t>Desempeño Bajo.</w:t>
      </w:r>
    </w:p>
    <w:p w14:paraId="5E6BC22E" w14:textId="77777777" w:rsidR="00004934" w:rsidRPr="00004934" w:rsidRDefault="00004934" w:rsidP="00932648">
      <w:pPr>
        <w:spacing w:after="0" w:line="240" w:lineRule="auto"/>
        <w:jc w:val="both"/>
        <w:rPr>
          <w:rFonts w:ascii="Arial" w:hAnsi="Arial" w:cs="Arial"/>
          <w:sz w:val="24"/>
          <w:szCs w:val="24"/>
        </w:rPr>
      </w:pPr>
    </w:p>
    <w:p w14:paraId="67054D3A" w14:textId="77777777"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t xml:space="preserve">La denominación desempeño básico se entiende como la superación de los desempeños necesarios en relación con las áreas obligatorias y fundamentales, teniendo como referentes los estándares básicos, las orientaciones y lineamientos expedidos por el Ministerio de Educación Nacional y lo establecido en el proyecto </w:t>
      </w:r>
      <w:r w:rsidRPr="00004934">
        <w:rPr>
          <w:rFonts w:ascii="Arial" w:hAnsi="Arial" w:cs="Arial"/>
          <w:sz w:val="24"/>
          <w:szCs w:val="24"/>
        </w:rPr>
        <w:lastRenderedPageBreak/>
        <w:t>educativo institucional. El desempeño bajo se entiende como la no superación de los mismos.</w:t>
      </w:r>
    </w:p>
    <w:p w14:paraId="68E848A5" w14:textId="77777777" w:rsidR="00004934" w:rsidRDefault="00004934" w:rsidP="00004934">
      <w:pPr>
        <w:spacing w:after="0" w:line="240" w:lineRule="auto"/>
        <w:ind w:left="284"/>
        <w:jc w:val="both"/>
        <w:rPr>
          <w:rFonts w:ascii="Arial" w:hAnsi="Arial" w:cs="Arial"/>
          <w:sz w:val="24"/>
          <w:szCs w:val="24"/>
        </w:rPr>
      </w:pPr>
    </w:p>
    <w:p w14:paraId="1C68E7AD" w14:textId="5DCEFDB7" w:rsidR="00642E1C" w:rsidRDefault="00642E1C" w:rsidP="00932648">
      <w:pPr>
        <w:spacing w:after="0" w:line="240" w:lineRule="auto"/>
        <w:jc w:val="both"/>
        <w:rPr>
          <w:rFonts w:ascii="Arial" w:hAnsi="Arial" w:cs="Arial"/>
          <w:sz w:val="24"/>
          <w:szCs w:val="24"/>
        </w:rPr>
      </w:pPr>
      <w:r w:rsidRPr="00642E1C">
        <w:rPr>
          <w:rFonts w:ascii="Arial" w:hAnsi="Arial" w:cs="Arial"/>
          <w:sz w:val="24"/>
          <w:szCs w:val="24"/>
        </w:rPr>
        <w:t xml:space="preserve">La escala de valoración institucional y su respectiva equivalencia con la escala nacional, de conformidad con el Decreto 1075 de 2015(decreto 1290 del 16 de abril de 2009) en su Art.2.3.3.3.3.4, </w:t>
      </w:r>
      <w:r>
        <w:rPr>
          <w:rFonts w:ascii="Arial" w:hAnsi="Arial" w:cs="Arial"/>
          <w:sz w:val="24"/>
          <w:szCs w:val="24"/>
        </w:rPr>
        <w:t>la IER</w:t>
      </w:r>
      <w:r w:rsidRPr="00642E1C">
        <w:rPr>
          <w:rFonts w:ascii="Arial" w:hAnsi="Arial" w:cs="Arial"/>
          <w:sz w:val="24"/>
          <w:szCs w:val="24"/>
        </w:rPr>
        <w:t xml:space="preserve"> aplica la siguiente escala de valoración institucional de carácter cuantitativo equivalente con la escala nacional:</w:t>
      </w:r>
    </w:p>
    <w:p w14:paraId="09F28A7A" w14:textId="77777777" w:rsidR="00642E1C" w:rsidRPr="00642E1C" w:rsidRDefault="00642E1C" w:rsidP="00932648">
      <w:pPr>
        <w:spacing w:after="0" w:line="240" w:lineRule="auto"/>
        <w:jc w:val="both"/>
        <w:rPr>
          <w:rFonts w:ascii="Arial" w:hAnsi="Arial" w:cs="Arial"/>
          <w:sz w:val="24"/>
          <w:szCs w:val="24"/>
        </w:rPr>
      </w:pPr>
    </w:p>
    <w:p w14:paraId="7F8C8B8B" w14:textId="67DAC834" w:rsidR="00642E1C" w:rsidRPr="005A3FC0" w:rsidRDefault="005A3FC0">
      <w:pPr>
        <w:pStyle w:val="Prrafodelista"/>
        <w:numPr>
          <w:ilvl w:val="0"/>
          <w:numId w:val="10"/>
        </w:numPr>
        <w:spacing w:line="240" w:lineRule="auto"/>
        <w:ind w:left="360"/>
        <w:rPr>
          <w:szCs w:val="24"/>
        </w:rPr>
      </w:pPr>
      <w:r>
        <w:rPr>
          <w:szCs w:val="24"/>
        </w:rPr>
        <w:t xml:space="preserve">1.0 </w:t>
      </w:r>
      <w:r w:rsidR="00642E1C" w:rsidRPr="005A3FC0">
        <w:rPr>
          <w:szCs w:val="24"/>
        </w:rPr>
        <w:t>- 2.9 Bajo</w:t>
      </w:r>
    </w:p>
    <w:p w14:paraId="4DD26070" w14:textId="4D215491" w:rsidR="00642E1C" w:rsidRPr="005A3FC0" w:rsidRDefault="00642E1C">
      <w:pPr>
        <w:pStyle w:val="Prrafodelista"/>
        <w:numPr>
          <w:ilvl w:val="0"/>
          <w:numId w:val="10"/>
        </w:numPr>
        <w:spacing w:line="240" w:lineRule="auto"/>
        <w:ind w:left="360"/>
        <w:rPr>
          <w:szCs w:val="24"/>
        </w:rPr>
      </w:pPr>
      <w:r w:rsidRPr="005A3FC0">
        <w:rPr>
          <w:szCs w:val="24"/>
        </w:rPr>
        <w:t>3.0 - 3.9 Básico</w:t>
      </w:r>
    </w:p>
    <w:p w14:paraId="1ACA75CB" w14:textId="4A9EE788" w:rsidR="00642E1C" w:rsidRPr="005A3FC0" w:rsidRDefault="00642E1C">
      <w:pPr>
        <w:pStyle w:val="Prrafodelista"/>
        <w:numPr>
          <w:ilvl w:val="0"/>
          <w:numId w:val="10"/>
        </w:numPr>
        <w:spacing w:line="240" w:lineRule="auto"/>
        <w:ind w:left="360"/>
        <w:rPr>
          <w:szCs w:val="24"/>
        </w:rPr>
      </w:pPr>
      <w:r w:rsidRPr="005A3FC0">
        <w:rPr>
          <w:szCs w:val="24"/>
        </w:rPr>
        <w:t>4.0 - 4.5 Alto</w:t>
      </w:r>
    </w:p>
    <w:p w14:paraId="4F8D44EB" w14:textId="293192C2" w:rsidR="00F322D7" w:rsidRDefault="00642E1C">
      <w:pPr>
        <w:pStyle w:val="Prrafodelista"/>
        <w:numPr>
          <w:ilvl w:val="0"/>
          <w:numId w:val="10"/>
        </w:numPr>
        <w:spacing w:line="240" w:lineRule="auto"/>
        <w:ind w:left="360"/>
        <w:rPr>
          <w:szCs w:val="24"/>
        </w:rPr>
      </w:pPr>
      <w:r w:rsidRPr="005A3FC0">
        <w:rPr>
          <w:szCs w:val="24"/>
        </w:rPr>
        <w:t>4.6 - 5.0 Superior</w:t>
      </w:r>
    </w:p>
    <w:p w14:paraId="6DD7DE69" w14:textId="66732008" w:rsidR="00D02222" w:rsidRDefault="00D02222" w:rsidP="00D02222">
      <w:pPr>
        <w:spacing w:line="240" w:lineRule="auto"/>
        <w:rPr>
          <w:szCs w:val="24"/>
        </w:rPr>
      </w:pPr>
    </w:p>
    <w:p w14:paraId="69A0C9F7" w14:textId="5E1DFF95" w:rsidR="00D02222" w:rsidRPr="00D02222" w:rsidRDefault="00D02222" w:rsidP="00D02222">
      <w:pPr>
        <w:spacing w:line="240" w:lineRule="auto"/>
        <w:rPr>
          <w:b/>
          <w:bCs/>
          <w:color w:val="00B050"/>
          <w:szCs w:val="24"/>
        </w:rPr>
      </w:pPr>
      <w:r w:rsidRPr="00D02222">
        <w:rPr>
          <w:b/>
          <w:bCs/>
          <w:color w:val="00B050"/>
          <w:szCs w:val="24"/>
        </w:rPr>
        <w:t>ESCALAS DE VALORACIÓN SENA TECNICA AGROINDUSTRIA ALIMENTARIA</w:t>
      </w:r>
    </w:p>
    <w:p w14:paraId="45F34DB4" w14:textId="5243BBFD" w:rsidR="00D02222" w:rsidRDefault="00D02222" w:rsidP="00D02222">
      <w:pPr>
        <w:pStyle w:val="Prrafodelista"/>
        <w:numPr>
          <w:ilvl w:val="0"/>
          <w:numId w:val="42"/>
        </w:numPr>
        <w:spacing w:line="240" w:lineRule="auto"/>
        <w:rPr>
          <w:szCs w:val="24"/>
        </w:rPr>
      </w:pPr>
      <w:r>
        <w:rPr>
          <w:szCs w:val="24"/>
        </w:rPr>
        <w:t>Sí aprobó</w:t>
      </w:r>
    </w:p>
    <w:p w14:paraId="0B8FA9E9" w14:textId="07E7D973" w:rsidR="00D02222" w:rsidRPr="00D02222" w:rsidRDefault="00D02222" w:rsidP="00D02222">
      <w:pPr>
        <w:pStyle w:val="Prrafodelista"/>
        <w:numPr>
          <w:ilvl w:val="0"/>
          <w:numId w:val="42"/>
        </w:numPr>
        <w:spacing w:line="240" w:lineRule="auto"/>
        <w:rPr>
          <w:szCs w:val="24"/>
        </w:rPr>
      </w:pPr>
      <w:r>
        <w:rPr>
          <w:szCs w:val="24"/>
        </w:rPr>
        <w:t>No aprobó</w:t>
      </w:r>
    </w:p>
    <w:p w14:paraId="45EBEA79" w14:textId="068EFC4D" w:rsidR="0079525D" w:rsidRDefault="0079525D" w:rsidP="00932648">
      <w:pPr>
        <w:spacing w:after="0" w:line="240" w:lineRule="auto"/>
        <w:jc w:val="both"/>
        <w:rPr>
          <w:rFonts w:ascii="Arial" w:hAnsi="Arial" w:cs="Arial"/>
          <w:sz w:val="24"/>
          <w:szCs w:val="24"/>
        </w:rPr>
      </w:pPr>
    </w:p>
    <w:p w14:paraId="3671CF5E" w14:textId="6865E16D" w:rsidR="0079525D" w:rsidRDefault="0079525D">
      <w:pPr>
        <w:pStyle w:val="Prrafodelista"/>
        <w:numPr>
          <w:ilvl w:val="1"/>
          <w:numId w:val="1"/>
        </w:numPr>
        <w:spacing w:line="240" w:lineRule="auto"/>
        <w:rPr>
          <w:b/>
          <w:bCs/>
          <w:color w:val="00B050"/>
          <w:szCs w:val="24"/>
          <w:lang w:val="es-MX"/>
        </w:rPr>
      </w:pPr>
      <w:r w:rsidRPr="0079525D">
        <w:rPr>
          <w:b/>
          <w:bCs/>
          <w:color w:val="00B050"/>
          <w:szCs w:val="24"/>
        </w:rPr>
        <w:t xml:space="preserve">Las estrategias de valoración </w:t>
      </w:r>
      <w:r w:rsidRPr="0079525D">
        <w:rPr>
          <w:b/>
          <w:bCs/>
          <w:color w:val="00B050"/>
          <w:szCs w:val="24"/>
          <w:lang w:val="es-MX"/>
        </w:rPr>
        <w:t>integral de los desempeños de los estudiantes</w:t>
      </w:r>
    </w:p>
    <w:p w14:paraId="131E9AA1" w14:textId="6C1595B3" w:rsidR="00652E38" w:rsidRDefault="00652E38" w:rsidP="00652E38">
      <w:pPr>
        <w:spacing w:after="0" w:line="240" w:lineRule="auto"/>
        <w:ind w:left="284"/>
        <w:rPr>
          <w:sz w:val="24"/>
          <w:szCs w:val="24"/>
          <w:lang w:val="es-MX"/>
        </w:rPr>
      </w:pPr>
    </w:p>
    <w:p w14:paraId="131CE3D3" w14:textId="087ACEAD" w:rsidR="005A3FC0" w:rsidRPr="005A3FC0" w:rsidRDefault="005A3FC0">
      <w:pPr>
        <w:pStyle w:val="Prrafodelista"/>
        <w:numPr>
          <w:ilvl w:val="0"/>
          <w:numId w:val="9"/>
        </w:numPr>
        <w:spacing w:line="240" w:lineRule="auto"/>
        <w:rPr>
          <w:szCs w:val="24"/>
          <w:lang w:val="es-MX"/>
        </w:rPr>
      </w:pPr>
      <w:r w:rsidRPr="005A3FC0">
        <w:rPr>
          <w:szCs w:val="24"/>
          <w:lang w:val="es-MX"/>
        </w:rPr>
        <w:t>La evaluación de los aprendizajes de los estudiantes se realiza en los siguientes ámbitos: Internacional, Nacional, Institucional.</w:t>
      </w:r>
    </w:p>
    <w:p w14:paraId="27860B0C" w14:textId="1F697867" w:rsidR="00652E38" w:rsidRPr="00BA3425" w:rsidRDefault="00652E38">
      <w:pPr>
        <w:pStyle w:val="Prrafodelista"/>
        <w:numPr>
          <w:ilvl w:val="0"/>
          <w:numId w:val="9"/>
        </w:numPr>
        <w:spacing w:line="240" w:lineRule="auto"/>
        <w:rPr>
          <w:color w:val="auto"/>
          <w:szCs w:val="24"/>
          <w:lang w:val="es-MX"/>
        </w:rPr>
      </w:pPr>
      <w:r w:rsidRPr="005A3FC0">
        <w:rPr>
          <w:szCs w:val="24"/>
          <w:lang w:val="es-MX"/>
        </w:rPr>
        <w:t>El I.E.R León XIII aplica estrategias de evaluación como: simulacros de pruebas, que permiten el aprendizaje de los estudiantes con el tipo de evaluación que implementa el estado mediante las pruebas SABER</w:t>
      </w:r>
    </w:p>
    <w:p w14:paraId="329EB9BF" w14:textId="30B9DDC3"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Motivar el interés de los estudiantes para que desarrollen las competencias y valores</w:t>
      </w:r>
      <w:r>
        <w:rPr>
          <w:color w:val="auto"/>
          <w:szCs w:val="24"/>
          <w:lang w:val="es-MX"/>
        </w:rPr>
        <w:t xml:space="preserve"> </w:t>
      </w:r>
      <w:r w:rsidRPr="00BA3425">
        <w:rPr>
          <w:color w:val="auto"/>
          <w:szCs w:val="24"/>
          <w:lang w:val="es-MX"/>
        </w:rPr>
        <w:t>necesarios para convivir en sociedad.</w:t>
      </w:r>
    </w:p>
    <w:p w14:paraId="7EAEB176" w14:textId="40EF98B0"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Diferenciar las actividades y formas de evaluar a los estudiantes a lo largo del desarrollo del área o asignatura de tal forma que tenga correspondencia con los desempeños y las competencias fijadas para los periodos y para todo el año escolar.</w:t>
      </w:r>
    </w:p>
    <w:p w14:paraId="0EDAF927" w14:textId="0F65316E"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Lograr que el estudiante vea su formación educativa como un proceso activo y continuo.</w:t>
      </w:r>
    </w:p>
    <w:p w14:paraId="0194F542" w14:textId="240A4998"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Concientizar a la comunidad educativa de la importancia de conocer y comprender el SIEE.</w:t>
      </w:r>
    </w:p>
    <w:p w14:paraId="4F98000B" w14:textId="4DC0A38F"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Utilizar los nuevos avances tecnológicos como herramienta fundamental en el proceso de mejoramiento de la calidad educativa.</w:t>
      </w:r>
    </w:p>
    <w:p w14:paraId="4F942488" w14:textId="3F28D35A"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Informar al estudiante clara y oportunamente sobre los desempeños, competencias, contenidos y esquemas de evaluación.</w:t>
      </w:r>
    </w:p>
    <w:p w14:paraId="014A4941" w14:textId="0190C1DF"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Análisis y validación de los conocimientos previo de los estudiantes.</w:t>
      </w:r>
    </w:p>
    <w:p w14:paraId="19E8FFE8" w14:textId="657D4E91"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lastRenderedPageBreak/>
        <w:t>Recolección de las evidencias que permitan soportar los diferentes juicios de valor</w:t>
      </w:r>
      <w:r>
        <w:rPr>
          <w:color w:val="auto"/>
          <w:szCs w:val="24"/>
          <w:lang w:val="es-MX"/>
        </w:rPr>
        <w:t>.</w:t>
      </w:r>
    </w:p>
    <w:p w14:paraId="279DFB1D" w14:textId="786A948F"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Valorar la importancia de los diferentes contextos sociales, culturales y productivos en el que se desarrolla el proceso educativo de los niños, niñas y jóvenes de I.E.R León XIII.</w:t>
      </w:r>
    </w:p>
    <w:p w14:paraId="7C6F2C07" w14:textId="383598C5"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Las acciones de seguimiento para el mejoramiento de los desempeños de los estudiantes durante el año escolar.</w:t>
      </w:r>
    </w:p>
    <w:p w14:paraId="47AA94FF" w14:textId="4FFC0DB0"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Brindar a los estudiantes un acompañamiento continuo en el proceso de enseñanza</w:t>
      </w:r>
      <w:r>
        <w:rPr>
          <w:color w:val="auto"/>
          <w:szCs w:val="24"/>
          <w:lang w:val="es-MX"/>
        </w:rPr>
        <w:t xml:space="preserve">, </w:t>
      </w:r>
      <w:r w:rsidRPr="00BA3425">
        <w:rPr>
          <w:szCs w:val="24"/>
          <w:lang w:val="es-MX"/>
        </w:rPr>
        <w:t>aprendizaje y evaluación.</w:t>
      </w:r>
    </w:p>
    <w:p w14:paraId="324BF5D3" w14:textId="1A6861C0"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Fortalecer el ambiente escolar generando autonomía y democracia con el fin de facilitar el desempeño académico de nuestros estudiantes.</w:t>
      </w:r>
    </w:p>
    <w:p w14:paraId="6FAA334E" w14:textId="32B763EB"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Crear estrategias pedagógicas y lúdicas a fin de afianzar las destrezas y competencias que los niños, niñas y jóvenes adquieren durante su formación integral.</w:t>
      </w:r>
    </w:p>
    <w:p w14:paraId="04576585" w14:textId="38806421" w:rsidR="00BA3425" w:rsidRPr="00BA3425" w:rsidRDefault="00BA3425">
      <w:pPr>
        <w:pStyle w:val="Prrafodelista"/>
        <w:numPr>
          <w:ilvl w:val="0"/>
          <w:numId w:val="9"/>
        </w:numPr>
        <w:spacing w:line="240" w:lineRule="auto"/>
        <w:rPr>
          <w:color w:val="auto"/>
          <w:szCs w:val="24"/>
          <w:lang w:val="es-MX"/>
        </w:rPr>
      </w:pPr>
      <w:r w:rsidRPr="00BA3425">
        <w:rPr>
          <w:color w:val="auto"/>
          <w:szCs w:val="24"/>
          <w:lang w:val="es-MX"/>
        </w:rPr>
        <w:t>Los docentes dejaran evidencias y registro de las estrategias de profundización y /o apoyo realizadas en cada periodo (actas) de manera que el consejo académico y el consejo directivo en caso de reclamaciones, pueda realizar la respectiva verificación.</w:t>
      </w:r>
    </w:p>
    <w:p w14:paraId="2C3CB8A6" w14:textId="525CEA9F" w:rsidR="00BA3425" w:rsidRDefault="00BA3425">
      <w:pPr>
        <w:pStyle w:val="Prrafodelista"/>
        <w:numPr>
          <w:ilvl w:val="0"/>
          <w:numId w:val="9"/>
        </w:numPr>
        <w:spacing w:line="240" w:lineRule="auto"/>
        <w:rPr>
          <w:color w:val="auto"/>
          <w:szCs w:val="24"/>
          <w:lang w:val="es-MX"/>
        </w:rPr>
      </w:pPr>
      <w:r w:rsidRPr="00BA3425">
        <w:rPr>
          <w:color w:val="auto"/>
          <w:szCs w:val="24"/>
          <w:lang w:val="es-MX"/>
        </w:rPr>
        <w:t>El comité de evaluación y promoción hará seguimiento permanente a los procesos de evaluación y planteará directrices para establecer estrategias de apoyo y profundización con el fin de alcanzar óptimos niveles de desempeños de los estudiantes.</w:t>
      </w:r>
    </w:p>
    <w:p w14:paraId="51A1ABB4" w14:textId="76154640" w:rsidR="00176586" w:rsidRDefault="00176586" w:rsidP="00176586">
      <w:pPr>
        <w:spacing w:line="240" w:lineRule="auto"/>
        <w:rPr>
          <w:szCs w:val="24"/>
          <w:lang w:val="es-MX"/>
        </w:rPr>
      </w:pPr>
    </w:p>
    <w:p w14:paraId="2DAF1BBE" w14:textId="77777777" w:rsidR="00176586" w:rsidRPr="00176586" w:rsidRDefault="00176586" w:rsidP="00176586">
      <w:pPr>
        <w:spacing w:line="240" w:lineRule="auto"/>
        <w:rPr>
          <w:rFonts w:ascii="Arial" w:hAnsi="Arial" w:cs="Arial"/>
          <w:sz w:val="24"/>
          <w:szCs w:val="24"/>
          <w:lang w:val="es-MX"/>
        </w:rPr>
      </w:pPr>
      <w:r w:rsidRPr="00176586">
        <w:rPr>
          <w:rFonts w:ascii="Arial" w:hAnsi="Arial" w:cs="Arial"/>
          <w:sz w:val="24"/>
          <w:szCs w:val="24"/>
          <w:lang w:val="es-MX"/>
        </w:rPr>
        <w:t>La planilla de calificaciones y los porcentajes establecidos para cada aspecto de la evaluación se realizará así para todas las asignaturas:</w:t>
      </w:r>
    </w:p>
    <w:p w14:paraId="31C81919" w14:textId="1CC4ADF6" w:rsidR="00176586" w:rsidRPr="00176586" w:rsidRDefault="00176586">
      <w:pPr>
        <w:pStyle w:val="Prrafodelista"/>
        <w:numPr>
          <w:ilvl w:val="0"/>
          <w:numId w:val="9"/>
        </w:numPr>
        <w:spacing w:line="240" w:lineRule="auto"/>
        <w:rPr>
          <w:szCs w:val="24"/>
          <w:lang w:val="es-MX"/>
        </w:rPr>
      </w:pPr>
      <w:r w:rsidRPr="00176586">
        <w:rPr>
          <w:szCs w:val="24"/>
          <w:lang w:val="es-MX"/>
        </w:rPr>
        <w:t>Heteroevaluaciones: Tienen un valor del 70% en la calificación de la asignatura</w:t>
      </w:r>
    </w:p>
    <w:p w14:paraId="64779C16" w14:textId="795EB900" w:rsidR="00176586" w:rsidRPr="00176586" w:rsidRDefault="00176586">
      <w:pPr>
        <w:pStyle w:val="Prrafodelista"/>
        <w:numPr>
          <w:ilvl w:val="0"/>
          <w:numId w:val="9"/>
        </w:numPr>
        <w:spacing w:line="240" w:lineRule="auto"/>
        <w:rPr>
          <w:szCs w:val="24"/>
          <w:lang w:val="es-MX"/>
        </w:rPr>
      </w:pPr>
      <w:r w:rsidRPr="00176586">
        <w:rPr>
          <w:szCs w:val="24"/>
          <w:lang w:val="es-MX"/>
        </w:rPr>
        <w:t>Bimestral: Tiene un valor del 20% en la calificación de la asignatura.</w:t>
      </w:r>
    </w:p>
    <w:p w14:paraId="5BABE72F" w14:textId="76F86996" w:rsidR="00176586" w:rsidRDefault="00176586">
      <w:pPr>
        <w:pStyle w:val="Prrafodelista"/>
        <w:numPr>
          <w:ilvl w:val="0"/>
          <w:numId w:val="9"/>
        </w:numPr>
        <w:spacing w:line="240" w:lineRule="auto"/>
        <w:rPr>
          <w:szCs w:val="24"/>
          <w:lang w:val="es-MX"/>
        </w:rPr>
      </w:pPr>
      <w:r w:rsidRPr="00176586">
        <w:rPr>
          <w:szCs w:val="24"/>
          <w:lang w:val="es-MX"/>
        </w:rPr>
        <w:t>Autoevaluación: Tiene un valor del 10% en la calificación de la asignatura.</w:t>
      </w:r>
    </w:p>
    <w:p w14:paraId="32F79043" w14:textId="0A47924D" w:rsidR="00321B7B" w:rsidRDefault="00321B7B">
      <w:pPr>
        <w:pStyle w:val="Prrafodelista"/>
        <w:numPr>
          <w:ilvl w:val="0"/>
          <w:numId w:val="9"/>
        </w:numPr>
        <w:spacing w:line="240" w:lineRule="auto"/>
        <w:rPr>
          <w:szCs w:val="24"/>
          <w:lang w:val="es-MX"/>
        </w:rPr>
      </w:pPr>
      <w:r>
        <w:rPr>
          <w:szCs w:val="24"/>
          <w:lang w:val="es-MX"/>
        </w:rPr>
        <w:t>La suma del porcentaje de heteroevaluaciones, bimestrales y autoevaluaciones en cada asignatura dará el 100% de la calificación cuantitativa de la misma.</w:t>
      </w:r>
    </w:p>
    <w:p w14:paraId="70F75DB6" w14:textId="77777777" w:rsidR="00176586" w:rsidRPr="00176586" w:rsidRDefault="00176586" w:rsidP="00176586">
      <w:pPr>
        <w:pStyle w:val="Prrafodelista"/>
        <w:spacing w:line="240" w:lineRule="auto"/>
        <w:ind w:left="360" w:firstLine="0"/>
        <w:rPr>
          <w:szCs w:val="24"/>
          <w:lang w:val="es-MX"/>
        </w:rPr>
      </w:pPr>
    </w:p>
    <w:p w14:paraId="6CD0E531" w14:textId="77777777"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SABER</w:t>
      </w:r>
      <w:r w:rsidRPr="00176586">
        <w:rPr>
          <w:rFonts w:ascii="Arial" w:hAnsi="Arial" w:cs="Arial"/>
          <w:sz w:val="24"/>
          <w:szCs w:val="24"/>
          <w:lang w:val="es-MX"/>
        </w:rPr>
        <w:t>: comprende las actividades básicas de los adaptadores de guías, evaluación de las guías tipo prueba saber.</w:t>
      </w:r>
    </w:p>
    <w:p w14:paraId="24F570F4" w14:textId="77777777"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HACER:</w:t>
      </w:r>
      <w:r w:rsidRPr="00176586">
        <w:rPr>
          <w:rFonts w:ascii="Arial" w:hAnsi="Arial" w:cs="Arial"/>
          <w:sz w:val="24"/>
          <w:szCs w:val="24"/>
          <w:lang w:val="es-MX"/>
        </w:rPr>
        <w:t xml:space="preserve"> comprende las actividades de práctica como talleres, planes caseros, actividades complementarias.</w:t>
      </w:r>
    </w:p>
    <w:p w14:paraId="76FB06B2" w14:textId="77777777"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SER</w:t>
      </w:r>
      <w:r w:rsidRPr="00176586">
        <w:rPr>
          <w:rFonts w:ascii="Arial" w:hAnsi="Arial" w:cs="Arial"/>
          <w:sz w:val="24"/>
          <w:szCs w:val="24"/>
          <w:lang w:val="es-MX"/>
        </w:rPr>
        <w:t>: comprende la autoevaluación, coevaluación y heteroevaluación.</w:t>
      </w:r>
    </w:p>
    <w:p w14:paraId="2934FB1D" w14:textId="173CD480"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CONVIVIR:</w:t>
      </w:r>
      <w:r w:rsidRPr="00176586">
        <w:rPr>
          <w:rFonts w:ascii="Arial" w:hAnsi="Arial" w:cs="Arial"/>
          <w:sz w:val="24"/>
          <w:szCs w:val="24"/>
          <w:lang w:val="es-MX"/>
        </w:rPr>
        <w:t xml:space="preserve"> Comprende las actividades de aplicación, interdisciplinariedad y proyectos transversales.</w:t>
      </w:r>
    </w:p>
    <w:p w14:paraId="63E25CDD" w14:textId="77777777" w:rsidR="00BA3425" w:rsidRPr="00BA3425" w:rsidRDefault="00BA3425" w:rsidP="00BA3425">
      <w:pPr>
        <w:pStyle w:val="Prrafodelista"/>
        <w:spacing w:line="240" w:lineRule="auto"/>
        <w:ind w:left="644" w:firstLine="0"/>
        <w:rPr>
          <w:color w:val="auto"/>
          <w:szCs w:val="24"/>
          <w:lang w:val="es-MX"/>
        </w:rPr>
      </w:pPr>
    </w:p>
    <w:p w14:paraId="05D1846B" w14:textId="4559509E" w:rsidR="0079525D" w:rsidRPr="00FF60A8" w:rsidRDefault="00C86E56">
      <w:pPr>
        <w:pStyle w:val="Prrafodelista"/>
        <w:numPr>
          <w:ilvl w:val="1"/>
          <w:numId w:val="1"/>
        </w:numPr>
        <w:spacing w:line="240" w:lineRule="auto"/>
        <w:rPr>
          <w:b/>
          <w:bCs/>
          <w:color w:val="00B050"/>
          <w:szCs w:val="24"/>
        </w:rPr>
      </w:pPr>
      <w:r>
        <w:rPr>
          <w:b/>
          <w:bCs/>
          <w:color w:val="00B050"/>
          <w:szCs w:val="24"/>
          <w:lang w:val="es-MX"/>
        </w:rPr>
        <w:t>L</w:t>
      </w:r>
      <w:r w:rsidR="0079525D" w:rsidRPr="0079525D">
        <w:rPr>
          <w:b/>
          <w:bCs/>
          <w:color w:val="00B050"/>
          <w:szCs w:val="24"/>
          <w:lang w:val="es-MX"/>
        </w:rPr>
        <w:t>as acciones de seguimiento para el desempeño de los estudiantes durante el año escolar</w:t>
      </w:r>
    </w:p>
    <w:p w14:paraId="337B1469" w14:textId="77777777" w:rsidR="00FF60A8" w:rsidRDefault="00FF60A8" w:rsidP="00FF60A8">
      <w:pPr>
        <w:spacing w:line="240" w:lineRule="auto"/>
        <w:ind w:left="284"/>
        <w:rPr>
          <w:rFonts w:ascii="Arial" w:hAnsi="Arial" w:cs="Arial"/>
          <w:sz w:val="24"/>
          <w:szCs w:val="24"/>
        </w:rPr>
      </w:pPr>
    </w:p>
    <w:p w14:paraId="0F7AB478" w14:textId="4AEB615D"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Para contar con una información integral y oportuna sobre el desempeño de los educandos, los</w:t>
      </w:r>
      <w:r>
        <w:rPr>
          <w:rFonts w:ascii="Arial" w:hAnsi="Arial" w:cs="Arial"/>
          <w:sz w:val="24"/>
          <w:szCs w:val="24"/>
        </w:rPr>
        <w:t xml:space="preserve"> </w:t>
      </w:r>
      <w:r w:rsidRPr="00FF60A8">
        <w:rPr>
          <w:rFonts w:ascii="Arial" w:hAnsi="Arial" w:cs="Arial"/>
          <w:sz w:val="24"/>
          <w:szCs w:val="24"/>
        </w:rPr>
        <w:t xml:space="preserve">docentes diligenciaran el informe académico, y se hará </w:t>
      </w:r>
      <w:r>
        <w:rPr>
          <w:rFonts w:ascii="Arial" w:hAnsi="Arial" w:cs="Arial"/>
          <w:sz w:val="24"/>
          <w:szCs w:val="24"/>
        </w:rPr>
        <w:t>s</w:t>
      </w:r>
      <w:r w:rsidRPr="00FF60A8">
        <w:rPr>
          <w:rFonts w:ascii="Arial" w:hAnsi="Arial" w:cs="Arial"/>
          <w:sz w:val="24"/>
          <w:szCs w:val="24"/>
        </w:rPr>
        <w:t>eguimiento de cada estudiante, donde se</w:t>
      </w:r>
      <w:r>
        <w:rPr>
          <w:rFonts w:ascii="Arial" w:hAnsi="Arial" w:cs="Arial"/>
          <w:sz w:val="24"/>
          <w:szCs w:val="24"/>
        </w:rPr>
        <w:t xml:space="preserve"> </w:t>
      </w:r>
      <w:r w:rsidRPr="00FF60A8">
        <w:rPr>
          <w:rFonts w:ascii="Arial" w:hAnsi="Arial" w:cs="Arial"/>
          <w:sz w:val="24"/>
          <w:szCs w:val="24"/>
        </w:rPr>
        <w:t>registrará el proceso, los logros y las dificultades que se le presenten al niño durante el año</w:t>
      </w:r>
      <w:r>
        <w:rPr>
          <w:rFonts w:ascii="Arial" w:hAnsi="Arial" w:cs="Arial"/>
          <w:sz w:val="24"/>
          <w:szCs w:val="24"/>
        </w:rPr>
        <w:t xml:space="preserve"> </w:t>
      </w:r>
      <w:r w:rsidRPr="00FF60A8">
        <w:rPr>
          <w:rFonts w:ascii="Arial" w:hAnsi="Arial" w:cs="Arial"/>
          <w:sz w:val="24"/>
          <w:szCs w:val="24"/>
        </w:rPr>
        <w:t xml:space="preserve">escolar y así poder adelantar actividades de refuerzo o recuperaciones propias de </w:t>
      </w:r>
      <w:r>
        <w:rPr>
          <w:rFonts w:ascii="Arial" w:hAnsi="Arial" w:cs="Arial"/>
          <w:sz w:val="24"/>
          <w:szCs w:val="24"/>
        </w:rPr>
        <w:t>los modelos flexibles escuela nueva, postprimaria y media rural</w:t>
      </w:r>
      <w:r w:rsidRPr="00FF60A8">
        <w:rPr>
          <w:rFonts w:ascii="Arial" w:hAnsi="Arial" w:cs="Arial"/>
          <w:sz w:val="24"/>
          <w:szCs w:val="24"/>
        </w:rPr>
        <w:t>.</w:t>
      </w:r>
    </w:p>
    <w:p w14:paraId="716A18B0" w14:textId="77777777"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Los instrumentos para cada una de las etapas del proceso evaluativo del estudiante son:</w:t>
      </w:r>
    </w:p>
    <w:p w14:paraId="0E420184"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1. Control de progreso</w:t>
      </w:r>
    </w:p>
    <w:p w14:paraId="1540D5E2"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2. Registro de calificaciones del Docente</w:t>
      </w:r>
    </w:p>
    <w:p w14:paraId="735A0A07"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3. Auto control de asistencia</w:t>
      </w:r>
    </w:p>
    <w:p w14:paraId="603FA0F5"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4. Registro de evidencias (cuaderno)</w:t>
      </w:r>
    </w:p>
    <w:p w14:paraId="040EBEEF"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5. Observador del estudiante</w:t>
      </w:r>
    </w:p>
    <w:p w14:paraId="44BF87D4"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6. Diario escolar</w:t>
      </w:r>
    </w:p>
    <w:p w14:paraId="02CAA1EB"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7. Actas de reuniones y/o entrevistas con padres de familia</w:t>
      </w:r>
    </w:p>
    <w:p w14:paraId="32B255F1"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8. Compromisos del comité de evaluación.</w:t>
      </w:r>
    </w:p>
    <w:p w14:paraId="7005727C" w14:textId="77777777" w:rsidR="00FF60A8" w:rsidRDefault="00FF60A8" w:rsidP="00932648">
      <w:pPr>
        <w:spacing w:after="0" w:line="240" w:lineRule="auto"/>
        <w:jc w:val="both"/>
        <w:rPr>
          <w:rFonts w:ascii="Arial" w:hAnsi="Arial" w:cs="Arial"/>
          <w:sz w:val="24"/>
          <w:szCs w:val="24"/>
        </w:rPr>
      </w:pPr>
    </w:p>
    <w:p w14:paraId="7E97C069" w14:textId="6E7E6F95" w:rsidR="00FF60A8" w:rsidRDefault="00FF60A8" w:rsidP="00932648">
      <w:pPr>
        <w:spacing w:after="0" w:line="240" w:lineRule="auto"/>
        <w:jc w:val="both"/>
        <w:rPr>
          <w:rFonts w:ascii="Arial" w:hAnsi="Arial" w:cs="Arial"/>
          <w:b/>
          <w:bCs/>
          <w:sz w:val="24"/>
          <w:szCs w:val="24"/>
        </w:rPr>
      </w:pPr>
      <w:r w:rsidRPr="00FF60A8">
        <w:rPr>
          <w:rFonts w:ascii="Arial" w:hAnsi="Arial" w:cs="Arial"/>
          <w:b/>
          <w:bCs/>
          <w:sz w:val="24"/>
          <w:szCs w:val="24"/>
        </w:rPr>
        <w:t>Acciones de seguimiento:</w:t>
      </w:r>
    </w:p>
    <w:p w14:paraId="038B94FA" w14:textId="77777777" w:rsidR="00FF60A8" w:rsidRPr="00FF60A8" w:rsidRDefault="00FF60A8" w:rsidP="00932648">
      <w:pPr>
        <w:spacing w:after="0" w:line="240" w:lineRule="auto"/>
        <w:jc w:val="both"/>
        <w:rPr>
          <w:rFonts w:ascii="Arial" w:hAnsi="Arial" w:cs="Arial"/>
          <w:b/>
          <w:bCs/>
          <w:sz w:val="24"/>
          <w:szCs w:val="24"/>
        </w:rPr>
      </w:pPr>
    </w:p>
    <w:p w14:paraId="1EBD8664" w14:textId="3B790004" w:rsidR="00FF60A8" w:rsidRPr="00176586" w:rsidRDefault="00FF60A8">
      <w:pPr>
        <w:pStyle w:val="Prrafodelista"/>
        <w:numPr>
          <w:ilvl w:val="0"/>
          <w:numId w:val="13"/>
        </w:numPr>
        <w:spacing w:line="240" w:lineRule="auto"/>
        <w:rPr>
          <w:szCs w:val="24"/>
        </w:rPr>
      </w:pPr>
      <w:r w:rsidRPr="00176586">
        <w:rPr>
          <w:szCs w:val="24"/>
        </w:rPr>
        <w:t>Vo Bo. en control de progreso</w:t>
      </w:r>
    </w:p>
    <w:p w14:paraId="67D962BF" w14:textId="240C6E16" w:rsidR="00FF60A8" w:rsidRPr="00176586" w:rsidRDefault="00FF60A8">
      <w:pPr>
        <w:pStyle w:val="Prrafodelista"/>
        <w:numPr>
          <w:ilvl w:val="0"/>
          <w:numId w:val="13"/>
        </w:numPr>
        <w:spacing w:line="240" w:lineRule="auto"/>
        <w:rPr>
          <w:szCs w:val="24"/>
        </w:rPr>
      </w:pPr>
      <w:r w:rsidRPr="00176586">
        <w:rPr>
          <w:szCs w:val="24"/>
        </w:rPr>
        <w:t>Revisión de cuaderno</w:t>
      </w:r>
    </w:p>
    <w:p w14:paraId="19AE30FA" w14:textId="3CDFC646" w:rsidR="00FF60A8" w:rsidRPr="00176586" w:rsidRDefault="00FF60A8">
      <w:pPr>
        <w:pStyle w:val="Prrafodelista"/>
        <w:numPr>
          <w:ilvl w:val="0"/>
          <w:numId w:val="13"/>
        </w:numPr>
        <w:spacing w:line="240" w:lineRule="auto"/>
        <w:rPr>
          <w:szCs w:val="24"/>
        </w:rPr>
      </w:pPr>
      <w:r w:rsidRPr="00176586">
        <w:rPr>
          <w:szCs w:val="24"/>
        </w:rPr>
        <w:t>Talleres</w:t>
      </w:r>
    </w:p>
    <w:p w14:paraId="4A999666" w14:textId="077EA037" w:rsidR="00FF60A8" w:rsidRPr="00176586" w:rsidRDefault="00FF60A8">
      <w:pPr>
        <w:pStyle w:val="Prrafodelista"/>
        <w:numPr>
          <w:ilvl w:val="0"/>
          <w:numId w:val="13"/>
        </w:numPr>
        <w:spacing w:line="240" w:lineRule="auto"/>
        <w:rPr>
          <w:szCs w:val="24"/>
        </w:rPr>
      </w:pPr>
      <w:r w:rsidRPr="00176586">
        <w:rPr>
          <w:szCs w:val="24"/>
        </w:rPr>
        <w:t>Exposiciones</w:t>
      </w:r>
    </w:p>
    <w:p w14:paraId="012BAE03" w14:textId="04323910" w:rsidR="00FF60A8" w:rsidRPr="00176586" w:rsidRDefault="00FF60A8">
      <w:pPr>
        <w:pStyle w:val="Prrafodelista"/>
        <w:numPr>
          <w:ilvl w:val="0"/>
          <w:numId w:val="13"/>
        </w:numPr>
        <w:spacing w:line="240" w:lineRule="auto"/>
        <w:rPr>
          <w:szCs w:val="24"/>
        </w:rPr>
      </w:pPr>
      <w:r w:rsidRPr="00176586">
        <w:rPr>
          <w:szCs w:val="24"/>
        </w:rPr>
        <w:t>Trabajos escritos</w:t>
      </w:r>
    </w:p>
    <w:p w14:paraId="03BF4C3C" w14:textId="3B83D96B" w:rsidR="00FF60A8" w:rsidRPr="00176586" w:rsidRDefault="00FF60A8">
      <w:pPr>
        <w:pStyle w:val="Prrafodelista"/>
        <w:numPr>
          <w:ilvl w:val="0"/>
          <w:numId w:val="13"/>
        </w:numPr>
        <w:spacing w:line="240" w:lineRule="auto"/>
        <w:rPr>
          <w:szCs w:val="24"/>
        </w:rPr>
      </w:pPr>
      <w:r w:rsidRPr="00176586">
        <w:rPr>
          <w:szCs w:val="24"/>
        </w:rPr>
        <w:t>Debates</w:t>
      </w:r>
    </w:p>
    <w:p w14:paraId="0E76899B" w14:textId="3084021D" w:rsidR="00FF60A8" w:rsidRPr="00176586" w:rsidRDefault="00FF60A8">
      <w:pPr>
        <w:pStyle w:val="Prrafodelista"/>
        <w:numPr>
          <w:ilvl w:val="0"/>
          <w:numId w:val="13"/>
        </w:numPr>
        <w:spacing w:line="240" w:lineRule="auto"/>
        <w:rPr>
          <w:szCs w:val="24"/>
        </w:rPr>
      </w:pPr>
      <w:r w:rsidRPr="00176586">
        <w:rPr>
          <w:szCs w:val="24"/>
        </w:rPr>
        <w:t>Evaluaciones escritas y orales</w:t>
      </w:r>
    </w:p>
    <w:p w14:paraId="5465F290" w14:textId="62404E9A" w:rsidR="00932648" w:rsidRPr="00176586" w:rsidRDefault="00932648">
      <w:pPr>
        <w:pStyle w:val="Prrafodelista"/>
        <w:numPr>
          <w:ilvl w:val="0"/>
          <w:numId w:val="13"/>
        </w:numPr>
        <w:spacing w:line="240" w:lineRule="auto"/>
        <w:rPr>
          <w:szCs w:val="24"/>
        </w:rPr>
      </w:pPr>
      <w:r w:rsidRPr="00176586">
        <w:rPr>
          <w:szCs w:val="24"/>
        </w:rPr>
        <w:t>Actividades complementarias y de retroalimentación.</w:t>
      </w:r>
    </w:p>
    <w:p w14:paraId="661751DB" w14:textId="461EEE38" w:rsidR="00932648" w:rsidRPr="00176586" w:rsidRDefault="00932648">
      <w:pPr>
        <w:pStyle w:val="Prrafodelista"/>
        <w:numPr>
          <w:ilvl w:val="0"/>
          <w:numId w:val="13"/>
        </w:numPr>
        <w:spacing w:line="240" w:lineRule="auto"/>
        <w:rPr>
          <w:szCs w:val="24"/>
        </w:rPr>
      </w:pPr>
      <w:r w:rsidRPr="00176586">
        <w:rPr>
          <w:szCs w:val="24"/>
        </w:rPr>
        <w:t>Talleres de aplicación</w:t>
      </w:r>
    </w:p>
    <w:p w14:paraId="27AC2CB4" w14:textId="00457755" w:rsidR="00932648" w:rsidRPr="00176586" w:rsidRDefault="00932648">
      <w:pPr>
        <w:pStyle w:val="Prrafodelista"/>
        <w:numPr>
          <w:ilvl w:val="0"/>
          <w:numId w:val="13"/>
        </w:numPr>
        <w:spacing w:line="240" w:lineRule="auto"/>
        <w:rPr>
          <w:szCs w:val="24"/>
        </w:rPr>
      </w:pPr>
      <w:r w:rsidRPr="00176586">
        <w:rPr>
          <w:szCs w:val="24"/>
        </w:rPr>
        <w:t>Seguimiento y observación constante</w:t>
      </w:r>
    </w:p>
    <w:p w14:paraId="133BCFAF" w14:textId="6153EA78" w:rsidR="00932648" w:rsidRPr="00176586" w:rsidRDefault="00932648">
      <w:pPr>
        <w:pStyle w:val="Prrafodelista"/>
        <w:numPr>
          <w:ilvl w:val="0"/>
          <w:numId w:val="13"/>
        </w:numPr>
        <w:spacing w:line="240" w:lineRule="auto"/>
        <w:rPr>
          <w:szCs w:val="24"/>
        </w:rPr>
      </w:pPr>
      <w:r w:rsidRPr="00176586">
        <w:rPr>
          <w:szCs w:val="24"/>
        </w:rPr>
        <w:t>Coevaluación de compañeros</w:t>
      </w:r>
    </w:p>
    <w:p w14:paraId="789B1B54" w14:textId="7FEA00A1" w:rsidR="00932648" w:rsidRPr="00176586" w:rsidRDefault="00932648">
      <w:pPr>
        <w:pStyle w:val="Prrafodelista"/>
        <w:numPr>
          <w:ilvl w:val="0"/>
          <w:numId w:val="13"/>
        </w:numPr>
        <w:spacing w:line="240" w:lineRule="auto"/>
        <w:rPr>
          <w:szCs w:val="24"/>
        </w:rPr>
      </w:pPr>
      <w:r w:rsidRPr="00176586">
        <w:rPr>
          <w:szCs w:val="24"/>
        </w:rPr>
        <w:t>Cronograma de evaluaciones</w:t>
      </w:r>
    </w:p>
    <w:p w14:paraId="71744C8A" w14:textId="2ECBB830" w:rsidR="00932648" w:rsidRPr="00176586" w:rsidRDefault="00932648">
      <w:pPr>
        <w:pStyle w:val="Prrafodelista"/>
        <w:numPr>
          <w:ilvl w:val="0"/>
          <w:numId w:val="13"/>
        </w:numPr>
        <w:spacing w:line="240" w:lineRule="auto"/>
        <w:rPr>
          <w:szCs w:val="24"/>
        </w:rPr>
      </w:pPr>
      <w:r w:rsidRPr="00176586">
        <w:rPr>
          <w:szCs w:val="24"/>
        </w:rPr>
        <w:t>Aplicación de instrumentos de evaluación progresivos</w:t>
      </w:r>
    </w:p>
    <w:p w14:paraId="15A9410C" w14:textId="65849386" w:rsidR="00932648" w:rsidRPr="00176586" w:rsidRDefault="00932648">
      <w:pPr>
        <w:pStyle w:val="Prrafodelista"/>
        <w:numPr>
          <w:ilvl w:val="0"/>
          <w:numId w:val="13"/>
        </w:numPr>
        <w:spacing w:line="240" w:lineRule="auto"/>
        <w:rPr>
          <w:szCs w:val="24"/>
        </w:rPr>
      </w:pPr>
      <w:r w:rsidRPr="00176586">
        <w:rPr>
          <w:szCs w:val="24"/>
        </w:rPr>
        <w:t>Autocorrección de evaluaciones por los estudiantes</w:t>
      </w:r>
    </w:p>
    <w:p w14:paraId="19312707" w14:textId="142EFBA4" w:rsidR="00932648" w:rsidRPr="00176586" w:rsidRDefault="00932648">
      <w:pPr>
        <w:pStyle w:val="Prrafodelista"/>
        <w:numPr>
          <w:ilvl w:val="0"/>
          <w:numId w:val="13"/>
        </w:numPr>
        <w:spacing w:line="240" w:lineRule="auto"/>
        <w:rPr>
          <w:szCs w:val="24"/>
        </w:rPr>
      </w:pPr>
      <w:r w:rsidRPr="00176586">
        <w:rPr>
          <w:szCs w:val="24"/>
        </w:rPr>
        <w:t>Autoevaluación del estudiante</w:t>
      </w:r>
    </w:p>
    <w:p w14:paraId="0DB2FDD4" w14:textId="2CE6D3A7" w:rsidR="00932648" w:rsidRPr="00176586" w:rsidRDefault="00932648">
      <w:pPr>
        <w:pStyle w:val="Prrafodelista"/>
        <w:numPr>
          <w:ilvl w:val="0"/>
          <w:numId w:val="13"/>
        </w:numPr>
        <w:spacing w:line="240" w:lineRule="auto"/>
        <w:rPr>
          <w:szCs w:val="24"/>
        </w:rPr>
      </w:pPr>
      <w:r w:rsidRPr="00176586">
        <w:rPr>
          <w:szCs w:val="24"/>
        </w:rPr>
        <w:t>Análisis de resultados pruebas internas</w:t>
      </w:r>
    </w:p>
    <w:p w14:paraId="26C07008" w14:textId="496DD5AA" w:rsidR="00932648" w:rsidRPr="00176586" w:rsidRDefault="00932648">
      <w:pPr>
        <w:pStyle w:val="Prrafodelista"/>
        <w:numPr>
          <w:ilvl w:val="0"/>
          <w:numId w:val="13"/>
        </w:numPr>
        <w:spacing w:line="240" w:lineRule="auto"/>
        <w:rPr>
          <w:szCs w:val="24"/>
        </w:rPr>
      </w:pPr>
      <w:r w:rsidRPr="00176586">
        <w:rPr>
          <w:szCs w:val="24"/>
        </w:rPr>
        <w:t>Análisis de resultados pruebas externas</w:t>
      </w:r>
    </w:p>
    <w:p w14:paraId="3F96975B" w14:textId="0944DA32" w:rsidR="00932648" w:rsidRPr="00176586" w:rsidRDefault="00932648">
      <w:pPr>
        <w:pStyle w:val="Prrafodelista"/>
        <w:numPr>
          <w:ilvl w:val="0"/>
          <w:numId w:val="13"/>
        </w:numPr>
        <w:spacing w:line="240" w:lineRule="auto"/>
        <w:rPr>
          <w:szCs w:val="24"/>
        </w:rPr>
      </w:pPr>
      <w:r w:rsidRPr="00176586">
        <w:rPr>
          <w:szCs w:val="24"/>
        </w:rPr>
        <w:lastRenderedPageBreak/>
        <w:t>Análisis del avance en el aprendizaje con los estudiantes y la metodología del docente</w:t>
      </w:r>
    </w:p>
    <w:p w14:paraId="0F395D98" w14:textId="295ED21B" w:rsidR="00932648" w:rsidRPr="00176586" w:rsidRDefault="00932648">
      <w:pPr>
        <w:pStyle w:val="Prrafodelista"/>
        <w:numPr>
          <w:ilvl w:val="0"/>
          <w:numId w:val="13"/>
        </w:numPr>
        <w:spacing w:line="240" w:lineRule="auto"/>
        <w:rPr>
          <w:szCs w:val="24"/>
        </w:rPr>
      </w:pPr>
      <w:r w:rsidRPr="00176586">
        <w:rPr>
          <w:szCs w:val="24"/>
        </w:rPr>
        <w:t>Análisis del avance de los estudiantes con padres de familia.</w:t>
      </w:r>
    </w:p>
    <w:p w14:paraId="26C85A66" w14:textId="1FCD8F04" w:rsidR="00932648" w:rsidRDefault="00932648">
      <w:pPr>
        <w:pStyle w:val="Prrafodelista"/>
        <w:numPr>
          <w:ilvl w:val="0"/>
          <w:numId w:val="13"/>
        </w:numPr>
        <w:spacing w:line="240" w:lineRule="auto"/>
        <w:rPr>
          <w:szCs w:val="24"/>
        </w:rPr>
      </w:pPr>
      <w:r w:rsidRPr="00176586">
        <w:rPr>
          <w:szCs w:val="24"/>
        </w:rPr>
        <w:t>Participación en actividades pedagógicas.</w:t>
      </w:r>
    </w:p>
    <w:p w14:paraId="053A66AF" w14:textId="77777777" w:rsidR="00932648" w:rsidRDefault="00932648" w:rsidP="00932648">
      <w:pPr>
        <w:spacing w:after="0" w:line="240" w:lineRule="auto"/>
        <w:jc w:val="both"/>
        <w:rPr>
          <w:rFonts w:ascii="Arial" w:hAnsi="Arial" w:cs="Arial"/>
          <w:sz w:val="24"/>
          <w:szCs w:val="24"/>
        </w:rPr>
      </w:pPr>
    </w:p>
    <w:p w14:paraId="6F40CE26" w14:textId="2C81EF83" w:rsidR="00932648" w:rsidRDefault="00932648" w:rsidP="00932648">
      <w:pPr>
        <w:spacing w:after="0" w:line="240" w:lineRule="auto"/>
        <w:jc w:val="both"/>
        <w:rPr>
          <w:rFonts w:ascii="Arial" w:hAnsi="Arial" w:cs="Arial"/>
          <w:sz w:val="24"/>
          <w:szCs w:val="24"/>
        </w:rPr>
      </w:pPr>
      <w:r w:rsidRPr="00932648">
        <w:rPr>
          <w:rFonts w:ascii="Arial" w:hAnsi="Arial" w:cs="Arial"/>
          <w:sz w:val="24"/>
          <w:szCs w:val="24"/>
        </w:rPr>
        <w:t>Para tal fin el maestro debe asegurarse que:</w:t>
      </w:r>
    </w:p>
    <w:p w14:paraId="0FCE4750" w14:textId="77777777" w:rsidR="00932648" w:rsidRPr="00932648" w:rsidRDefault="00932648" w:rsidP="00932648">
      <w:pPr>
        <w:spacing w:after="0" w:line="240" w:lineRule="auto"/>
        <w:ind w:left="284"/>
        <w:jc w:val="both"/>
        <w:rPr>
          <w:rFonts w:ascii="Arial" w:hAnsi="Arial" w:cs="Arial"/>
          <w:sz w:val="24"/>
          <w:szCs w:val="24"/>
        </w:rPr>
      </w:pPr>
    </w:p>
    <w:p w14:paraId="18028B85" w14:textId="38A2E77D" w:rsidR="00932648" w:rsidRPr="00176586" w:rsidRDefault="00932648">
      <w:pPr>
        <w:pStyle w:val="Prrafodelista"/>
        <w:numPr>
          <w:ilvl w:val="0"/>
          <w:numId w:val="12"/>
        </w:numPr>
        <w:spacing w:line="240" w:lineRule="auto"/>
        <w:rPr>
          <w:szCs w:val="24"/>
        </w:rPr>
      </w:pPr>
      <w:r w:rsidRPr="00176586">
        <w:rPr>
          <w:szCs w:val="24"/>
        </w:rPr>
        <w:t>Se identificarán las limitaciones y destrezas de los estudiantes, para adecuar el diseño</w:t>
      </w:r>
      <w:r w:rsidR="00176586" w:rsidRPr="00176586">
        <w:rPr>
          <w:szCs w:val="24"/>
        </w:rPr>
        <w:t xml:space="preserve"> </w:t>
      </w:r>
      <w:r w:rsidRPr="00176586">
        <w:rPr>
          <w:szCs w:val="24"/>
        </w:rPr>
        <w:t>curricular a la realidad de la Institución Educativa y de la comunidad educativa.</w:t>
      </w:r>
    </w:p>
    <w:p w14:paraId="5D6BB36D" w14:textId="1EEB87E6" w:rsidR="00932648" w:rsidRPr="00176586" w:rsidRDefault="00932648">
      <w:pPr>
        <w:pStyle w:val="Prrafodelista"/>
        <w:numPr>
          <w:ilvl w:val="0"/>
          <w:numId w:val="12"/>
        </w:numPr>
        <w:spacing w:line="240" w:lineRule="auto"/>
        <w:rPr>
          <w:szCs w:val="24"/>
        </w:rPr>
      </w:pPr>
      <w:r w:rsidRPr="00176586">
        <w:rPr>
          <w:szCs w:val="24"/>
        </w:rPr>
        <w:t>En el transcurso del periodo se observa las posibles dificultades presentadas por los</w:t>
      </w:r>
      <w:r w:rsidR="00176586" w:rsidRPr="00176586">
        <w:rPr>
          <w:szCs w:val="24"/>
        </w:rPr>
        <w:t xml:space="preserve"> </w:t>
      </w:r>
      <w:r w:rsidRPr="00176586">
        <w:rPr>
          <w:szCs w:val="24"/>
        </w:rPr>
        <w:t>estudiantes en los diversos grados y se estructuraran las estrategias necesarias, para</w:t>
      </w:r>
      <w:r w:rsidR="00176586" w:rsidRPr="00176586">
        <w:rPr>
          <w:szCs w:val="24"/>
        </w:rPr>
        <w:t xml:space="preserve"> </w:t>
      </w:r>
      <w:r w:rsidRPr="00176586">
        <w:rPr>
          <w:szCs w:val="24"/>
        </w:rPr>
        <w:t>nivelarlas antes de continuar su proceso de aprendizaje.</w:t>
      </w:r>
    </w:p>
    <w:p w14:paraId="37F1841D" w14:textId="540BD911" w:rsidR="00932648" w:rsidRPr="00176586" w:rsidRDefault="00932648">
      <w:pPr>
        <w:pStyle w:val="Prrafodelista"/>
        <w:numPr>
          <w:ilvl w:val="0"/>
          <w:numId w:val="12"/>
        </w:numPr>
        <w:spacing w:line="240" w:lineRule="auto"/>
        <w:rPr>
          <w:szCs w:val="24"/>
        </w:rPr>
      </w:pPr>
      <w:r w:rsidRPr="00176586">
        <w:rPr>
          <w:szCs w:val="24"/>
        </w:rPr>
        <w:t>Se designarán estudiantes monitores que tengan buen rendimiento académico y personal,</w:t>
      </w:r>
      <w:r w:rsidR="00176586" w:rsidRPr="00176586">
        <w:rPr>
          <w:szCs w:val="24"/>
        </w:rPr>
        <w:t xml:space="preserve"> </w:t>
      </w:r>
      <w:r w:rsidRPr="00176586">
        <w:rPr>
          <w:szCs w:val="24"/>
        </w:rPr>
        <w:t>para ayudar a los que tengan dificultades, con el fin de ayudarles a superarlas.</w:t>
      </w:r>
    </w:p>
    <w:p w14:paraId="5B3AB135" w14:textId="478BE400" w:rsidR="00932648" w:rsidRPr="00176586" w:rsidRDefault="00932648">
      <w:pPr>
        <w:pStyle w:val="Prrafodelista"/>
        <w:numPr>
          <w:ilvl w:val="0"/>
          <w:numId w:val="12"/>
        </w:numPr>
        <w:spacing w:line="240" w:lineRule="auto"/>
        <w:rPr>
          <w:szCs w:val="24"/>
        </w:rPr>
      </w:pPr>
      <w:r w:rsidRPr="00176586">
        <w:rPr>
          <w:szCs w:val="24"/>
        </w:rPr>
        <w:t>Durante el periodo los docentes establecerán las adaptaciones necesarias a cada guía, que</w:t>
      </w:r>
      <w:r w:rsidR="00176586" w:rsidRPr="00176586">
        <w:rPr>
          <w:szCs w:val="24"/>
        </w:rPr>
        <w:t xml:space="preserve"> </w:t>
      </w:r>
      <w:r w:rsidRPr="00176586">
        <w:rPr>
          <w:szCs w:val="24"/>
        </w:rPr>
        <w:t>permitan al estudiante lograr niveles de aprendizaje y de desempeño óptimo, de tal</w:t>
      </w:r>
      <w:r w:rsidR="00176586" w:rsidRPr="00176586">
        <w:rPr>
          <w:szCs w:val="24"/>
        </w:rPr>
        <w:t xml:space="preserve"> </w:t>
      </w:r>
      <w:r w:rsidRPr="00176586">
        <w:rPr>
          <w:szCs w:val="24"/>
        </w:rPr>
        <w:t>manera que el educando culmine exitosamente sus actividades.</w:t>
      </w:r>
    </w:p>
    <w:p w14:paraId="1CD8070F" w14:textId="1545228D" w:rsidR="00932648" w:rsidRPr="00176586" w:rsidRDefault="00932648">
      <w:pPr>
        <w:pStyle w:val="Prrafodelista"/>
        <w:numPr>
          <w:ilvl w:val="0"/>
          <w:numId w:val="12"/>
        </w:numPr>
        <w:spacing w:line="240" w:lineRule="auto"/>
        <w:rPr>
          <w:szCs w:val="24"/>
        </w:rPr>
      </w:pPr>
      <w:r w:rsidRPr="00176586">
        <w:rPr>
          <w:szCs w:val="24"/>
        </w:rPr>
        <w:t>Al iniciar cada unidad de aprendizaje se entregará al estudiante el control de progreso o</w:t>
      </w:r>
      <w:r w:rsidR="00176586" w:rsidRPr="00176586">
        <w:rPr>
          <w:szCs w:val="24"/>
        </w:rPr>
        <w:t xml:space="preserve"> </w:t>
      </w:r>
      <w:r w:rsidRPr="00176586">
        <w:rPr>
          <w:szCs w:val="24"/>
        </w:rPr>
        <w:t>avance como matriz de seguimiento del proceso de evaluación en cada guía y unidad y al</w:t>
      </w:r>
      <w:r w:rsidR="00176586" w:rsidRPr="00176586">
        <w:rPr>
          <w:szCs w:val="24"/>
        </w:rPr>
        <w:t xml:space="preserve"> </w:t>
      </w:r>
      <w:r w:rsidRPr="00176586">
        <w:rPr>
          <w:szCs w:val="24"/>
        </w:rPr>
        <w:t>final y se dará a conocer las estrategias de apoyo y de profundización especificadas en el</w:t>
      </w:r>
      <w:r w:rsidR="00176586" w:rsidRPr="00176586">
        <w:rPr>
          <w:szCs w:val="24"/>
        </w:rPr>
        <w:t xml:space="preserve"> </w:t>
      </w:r>
      <w:r w:rsidRPr="00176586">
        <w:rPr>
          <w:szCs w:val="24"/>
        </w:rPr>
        <w:t>plan de clase según el caso.</w:t>
      </w:r>
    </w:p>
    <w:p w14:paraId="1EDD9375" w14:textId="62B08AB3" w:rsidR="00FF60A8" w:rsidRPr="00176586" w:rsidRDefault="00932648">
      <w:pPr>
        <w:pStyle w:val="Prrafodelista"/>
        <w:numPr>
          <w:ilvl w:val="0"/>
          <w:numId w:val="12"/>
        </w:numPr>
        <w:spacing w:line="240" w:lineRule="auto"/>
        <w:rPr>
          <w:color w:val="auto"/>
          <w:szCs w:val="24"/>
        </w:rPr>
      </w:pPr>
      <w:r w:rsidRPr="00176586">
        <w:rPr>
          <w:szCs w:val="24"/>
        </w:rPr>
        <w:t>Los docentes dejarán evidencia o registro de las estrategias de profundización y/o apoyo</w:t>
      </w:r>
      <w:r w:rsidR="00176586" w:rsidRPr="00176586">
        <w:rPr>
          <w:szCs w:val="24"/>
        </w:rPr>
        <w:t xml:space="preserve"> </w:t>
      </w:r>
      <w:r w:rsidRPr="00176586">
        <w:rPr>
          <w:szCs w:val="24"/>
        </w:rPr>
        <w:t>realizadas en cada período (acta, formato o seguimiento) de manera que el Consejo</w:t>
      </w:r>
      <w:r w:rsidR="00176586" w:rsidRPr="00176586">
        <w:rPr>
          <w:szCs w:val="24"/>
        </w:rPr>
        <w:t xml:space="preserve"> </w:t>
      </w:r>
      <w:r w:rsidRPr="00176586">
        <w:rPr>
          <w:szCs w:val="24"/>
        </w:rPr>
        <w:t>Académico y el Equipo Directivo, en caso de reclamaciones, puedan realizar la respectiva</w:t>
      </w:r>
      <w:r w:rsidR="00176586" w:rsidRPr="00176586">
        <w:rPr>
          <w:szCs w:val="24"/>
        </w:rPr>
        <w:t xml:space="preserve"> </w:t>
      </w:r>
      <w:r w:rsidRPr="00176586">
        <w:rPr>
          <w:szCs w:val="24"/>
        </w:rPr>
        <w:t>verificación</w:t>
      </w:r>
      <w:r w:rsidR="00176586">
        <w:rPr>
          <w:szCs w:val="24"/>
        </w:rPr>
        <w:t>.</w:t>
      </w:r>
    </w:p>
    <w:p w14:paraId="29C5EDAA" w14:textId="4AEF0A4C" w:rsidR="00176586" w:rsidRDefault="00176586" w:rsidP="00176586">
      <w:pPr>
        <w:spacing w:line="240" w:lineRule="auto"/>
        <w:rPr>
          <w:szCs w:val="24"/>
        </w:rPr>
      </w:pPr>
    </w:p>
    <w:p w14:paraId="71870C19" w14:textId="77777777" w:rsidR="00621945" w:rsidRPr="00621945" w:rsidRDefault="009E1863" w:rsidP="00621945">
      <w:pPr>
        <w:spacing w:line="240" w:lineRule="auto"/>
        <w:jc w:val="center"/>
        <w:rPr>
          <w:rFonts w:ascii="Arial" w:hAnsi="Arial" w:cs="Arial"/>
          <w:b/>
          <w:bCs/>
          <w:color w:val="00B050"/>
          <w:sz w:val="24"/>
          <w:szCs w:val="24"/>
        </w:rPr>
      </w:pPr>
      <w:r w:rsidRPr="00621945">
        <w:rPr>
          <w:rFonts w:ascii="Arial" w:hAnsi="Arial" w:cs="Arial"/>
          <w:b/>
          <w:bCs/>
          <w:color w:val="00B050"/>
          <w:sz w:val="24"/>
          <w:szCs w:val="24"/>
        </w:rPr>
        <w:t>SEGUIMIENTO SENA TECNICA AGROINDUSTRIA ALIMENTARIA</w:t>
      </w:r>
    </w:p>
    <w:p w14:paraId="052C9CD6" w14:textId="3E44D408" w:rsidR="009E1863" w:rsidRPr="00621945" w:rsidRDefault="009E1863" w:rsidP="00621945">
      <w:pPr>
        <w:pStyle w:val="Prrafodelista"/>
        <w:numPr>
          <w:ilvl w:val="0"/>
          <w:numId w:val="45"/>
        </w:numPr>
        <w:spacing w:line="240" w:lineRule="auto"/>
        <w:rPr>
          <w:b/>
          <w:bCs/>
          <w:color w:val="00B050"/>
          <w:szCs w:val="24"/>
        </w:rPr>
      </w:pPr>
      <w:r w:rsidRPr="00621945">
        <w:rPr>
          <w:szCs w:val="24"/>
        </w:rPr>
        <w:t>Procesos</w:t>
      </w:r>
      <w:r w:rsidRPr="00621945">
        <w:rPr>
          <w:spacing w:val="-7"/>
          <w:szCs w:val="24"/>
        </w:rPr>
        <w:t xml:space="preserve"> </w:t>
      </w:r>
      <w:r w:rsidRPr="00621945">
        <w:rPr>
          <w:szCs w:val="24"/>
        </w:rPr>
        <w:t>de</w:t>
      </w:r>
      <w:r w:rsidRPr="00621945">
        <w:rPr>
          <w:spacing w:val="-2"/>
          <w:szCs w:val="24"/>
        </w:rPr>
        <w:t xml:space="preserve"> </w:t>
      </w:r>
      <w:r w:rsidRPr="00621945">
        <w:rPr>
          <w:szCs w:val="24"/>
        </w:rPr>
        <w:t>seguimiento</w:t>
      </w:r>
      <w:r w:rsidRPr="00621945">
        <w:rPr>
          <w:spacing w:val="-4"/>
          <w:szCs w:val="24"/>
        </w:rPr>
        <w:t xml:space="preserve"> </w:t>
      </w:r>
      <w:r w:rsidRPr="00621945">
        <w:rPr>
          <w:szCs w:val="24"/>
        </w:rPr>
        <w:t>a</w:t>
      </w:r>
      <w:r w:rsidRPr="00621945">
        <w:rPr>
          <w:spacing w:val="-4"/>
          <w:szCs w:val="24"/>
        </w:rPr>
        <w:t xml:space="preserve"> </w:t>
      </w:r>
      <w:r w:rsidRPr="00621945">
        <w:rPr>
          <w:szCs w:val="24"/>
        </w:rPr>
        <w:t>las</w:t>
      </w:r>
      <w:r w:rsidRPr="00621945">
        <w:rPr>
          <w:spacing w:val="-1"/>
          <w:szCs w:val="24"/>
        </w:rPr>
        <w:t xml:space="preserve"> </w:t>
      </w:r>
      <w:r w:rsidRPr="00621945">
        <w:rPr>
          <w:szCs w:val="24"/>
        </w:rPr>
        <w:t>dificultades</w:t>
      </w:r>
      <w:r w:rsidRPr="00621945">
        <w:rPr>
          <w:spacing w:val="-6"/>
          <w:szCs w:val="24"/>
        </w:rPr>
        <w:t xml:space="preserve"> </w:t>
      </w:r>
      <w:r w:rsidRPr="00621945">
        <w:rPr>
          <w:szCs w:val="24"/>
        </w:rPr>
        <w:t>de</w:t>
      </w:r>
      <w:r w:rsidRPr="00621945">
        <w:rPr>
          <w:spacing w:val="-3"/>
          <w:szCs w:val="24"/>
        </w:rPr>
        <w:t xml:space="preserve"> </w:t>
      </w:r>
      <w:r w:rsidRPr="00621945">
        <w:rPr>
          <w:szCs w:val="24"/>
        </w:rPr>
        <w:t>aprendizaje:</w:t>
      </w:r>
    </w:p>
    <w:p w14:paraId="1B561538" w14:textId="77777777" w:rsidR="00621945" w:rsidRPr="00621945" w:rsidRDefault="00621945" w:rsidP="00621945">
      <w:pPr>
        <w:pStyle w:val="Textoindependiente"/>
        <w:spacing w:line="278" w:lineRule="auto"/>
        <w:ind w:right="692"/>
        <w:rPr>
          <w:rFonts w:ascii="Arial" w:hAnsi="Arial" w:cs="Arial"/>
          <w:sz w:val="24"/>
          <w:szCs w:val="24"/>
        </w:rPr>
      </w:pPr>
    </w:p>
    <w:p w14:paraId="01595393" w14:textId="695FCD5B" w:rsidR="009E1863" w:rsidRPr="00621945" w:rsidRDefault="009E1863" w:rsidP="00621945">
      <w:pPr>
        <w:pStyle w:val="Textoindependiente"/>
        <w:spacing w:line="278" w:lineRule="auto"/>
        <w:ind w:right="692"/>
        <w:rPr>
          <w:rFonts w:ascii="Arial" w:hAnsi="Arial" w:cs="Arial"/>
          <w:sz w:val="24"/>
          <w:szCs w:val="24"/>
        </w:rPr>
      </w:pPr>
      <w:r w:rsidRPr="00621945">
        <w:rPr>
          <w:rFonts w:ascii="Arial" w:hAnsi="Arial" w:cs="Arial"/>
          <w:sz w:val="24"/>
          <w:szCs w:val="24"/>
        </w:rPr>
        <w:t>El Consejo Académico de la institución se reúne tres (3) semanas antes de finalizar cada periodo</w:t>
      </w:r>
      <w:r w:rsidRPr="00621945">
        <w:rPr>
          <w:rFonts w:ascii="Arial" w:hAnsi="Arial" w:cs="Arial"/>
          <w:spacing w:val="-59"/>
          <w:sz w:val="24"/>
          <w:szCs w:val="24"/>
        </w:rPr>
        <w:t xml:space="preserve"> </w:t>
      </w:r>
      <w:r w:rsidRPr="00621945">
        <w:rPr>
          <w:rFonts w:ascii="Arial" w:hAnsi="Arial" w:cs="Arial"/>
          <w:sz w:val="24"/>
          <w:szCs w:val="24"/>
        </w:rPr>
        <w:t>académico</w:t>
      </w:r>
      <w:r w:rsidRPr="00621945">
        <w:rPr>
          <w:rFonts w:ascii="Arial" w:hAnsi="Arial" w:cs="Arial"/>
          <w:spacing w:val="-1"/>
          <w:sz w:val="24"/>
          <w:szCs w:val="24"/>
        </w:rPr>
        <w:t xml:space="preserve"> </w:t>
      </w:r>
      <w:r w:rsidRPr="00621945">
        <w:rPr>
          <w:rFonts w:ascii="Arial" w:hAnsi="Arial" w:cs="Arial"/>
          <w:sz w:val="24"/>
          <w:szCs w:val="24"/>
        </w:rPr>
        <w:t>para:</w:t>
      </w:r>
    </w:p>
    <w:p w14:paraId="3005DB3B" w14:textId="77777777" w:rsidR="00621945" w:rsidRPr="00621945" w:rsidRDefault="009E1863" w:rsidP="00621945">
      <w:pPr>
        <w:pStyle w:val="Prrafodelista"/>
        <w:widowControl w:val="0"/>
        <w:numPr>
          <w:ilvl w:val="0"/>
          <w:numId w:val="46"/>
        </w:numPr>
        <w:tabs>
          <w:tab w:val="left" w:pos="1619"/>
          <w:tab w:val="left" w:pos="1620"/>
        </w:tabs>
        <w:autoSpaceDE w:val="0"/>
        <w:autoSpaceDN w:val="0"/>
        <w:spacing w:before="198" w:line="240" w:lineRule="auto"/>
        <w:rPr>
          <w:szCs w:val="24"/>
        </w:rPr>
      </w:pPr>
      <w:r w:rsidRPr="00621945">
        <w:rPr>
          <w:szCs w:val="24"/>
        </w:rPr>
        <w:t>Rendir</w:t>
      </w:r>
      <w:r w:rsidRPr="00621945">
        <w:rPr>
          <w:spacing w:val="-5"/>
          <w:szCs w:val="24"/>
        </w:rPr>
        <w:t xml:space="preserve"> </w:t>
      </w:r>
      <w:r w:rsidRPr="00621945">
        <w:rPr>
          <w:szCs w:val="24"/>
        </w:rPr>
        <w:t>informe</w:t>
      </w:r>
      <w:r w:rsidRPr="00621945">
        <w:rPr>
          <w:spacing w:val="-5"/>
          <w:szCs w:val="24"/>
        </w:rPr>
        <w:t xml:space="preserve"> </w:t>
      </w:r>
      <w:r w:rsidRPr="00621945">
        <w:rPr>
          <w:szCs w:val="24"/>
        </w:rPr>
        <w:t>del</w:t>
      </w:r>
      <w:r w:rsidRPr="00621945">
        <w:rPr>
          <w:spacing w:val="-3"/>
          <w:szCs w:val="24"/>
        </w:rPr>
        <w:t xml:space="preserve"> </w:t>
      </w:r>
      <w:r w:rsidRPr="00621945">
        <w:rPr>
          <w:szCs w:val="24"/>
        </w:rPr>
        <w:t>desempeño</w:t>
      </w:r>
      <w:r w:rsidRPr="00621945">
        <w:rPr>
          <w:spacing w:val="-3"/>
          <w:szCs w:val="24"/>
        </w:rPr>
        <w:t xml:space="preserve"> </w:t>
      </w:r>
      <w:r w:rsidRPr="00621945">
        <w:rPr>
          <w:szCs w:val="24"/>
        </w:rPr>
        <w:t>académico.</w:t>
      </w:r>
    </w:p>
    <w:p w14:paraId="57716260" w14:textId="77777777" w:rsidR="00621945" w:rsidRPr="00621945" w:rsidRDefault="009E1863" w:rsidP="00621945">
      <w:pPr>
        <w:pStyle w:val="Prrafodelista"/>
        <w:widowControl w:val="0"/>
        <w:numPr>
          <w:ilvl w:val="0"/>
          <w:numId w:val="46"/>
        </w:numPr>
        <w:tabs>
          <w:tab w:val="left" w:pos="1619"/>
          <w:tab w:val="left" w:pos="1620"/>
        </w:tabs>
        <w:autoSpaceDE w:val="0"/>
        <w:autoSpaceDN w:val="0"/>
        <w:spacing w:before="198" w:line="240" w:lineRule="auto"/>
        <w:rPr>
          <w:szCs w:val="24"/>
        </w:rPr>
      </w:pPr>
      <w:r w:rsidRPr="00621945">
        <w:rPr>
          <w:szCs w:val="24"/>
        </w:rPr>
        <w:t>Identificar</w:t>
      </w:r>
      <w:r w:rsidRPr="00621945">
        <w:rPr>
          <w:spacing w:val="-5"/>
          <w:szCs w:val="24"/>
        </w:rPr>
        <w:t xml:space="preserve"> </w:t>
      </w:r>
      <w:r w:rsidRPr="00621945">
        <w:rPr>
          <w:szCs w:val="24"/>
        </w:rPr>
        <w:t>estudiantes</w:t>
      </w:r>
      <w:r w:rsidRPr="00621945">
        <w:rPr>
          <w:spacing w:val="-4"/>
          <w:szCs w:val="24"/>
        </w:rPr>
        <w:t xml:space="preserve"> </w:t>
      </w:r>
      <w:r w:rsidRPr="00621945">
        <w:rPr>
          <w:szCs w:val="24"/>
        </w:rPr>
        <w:t>con</w:t>
      </w:r>
      <w:r w:rsidRPr="00621945">
        <w:rPr>
          <w:spacing w:val="-5"/>
          <w:szCs w:val="24"/>
        </w:rPr>
        <w:t xml:space="preserve"> </w:t>
      </w:r>
      <w:r w:rsidRPr="00621945">
        <w:rPr>
          <w:szCs w:val="24"/>
        </w:rPr>
        <w:t>bajo</w:t>
      </w:r>
      <w:r w:rsidRPr="00621945">
        <w:rPr>
          <w:spacing w:val="-4"/>
          <w:szCs w:val="24"/>
        </w:rPr>
        <w:t xml:space="preserve"> </w:t>
      </w:r>
      <w:r w:rsidRPr="00621945">
        <w:rPr>
          <w:szCs w:val="24"/>
        </w:rPr>
        <w:t>desempeño.</w:t>
      </w:r>
    </w:p>
    <w:p w14:paraId="47124989" w14:textId="77777777" w:rsidR="00621945" w:rsidRPr="00621945" w:rsidRDefault="009E1863" w:rsidP="00621945">
      <w:pPr>
        <w:pStyle w:val="Prrafodelista"/>
        <w:widowControl w:val="0"/>
        <w:numPr>
          <w:ilvl w:val="0"/>
          <w:numId w:val="46"/>
        </w:numPr>
        <w:tabs>
          <w:tab w:val="left" w:pos="1619"/>
          <w:tab w:val="left" w:pos="1620"/>
        </w:tabs>
        <w:autoSpaceDE w:val="0"/>
        <w:autoSpaceDN w:val="0"/>
        <w:spacing w:before="198" w:line="240" w:lineRule="auto"/>
        <w:rPr>
          <w:szCs w:val="24"/>
        </w:rPr>
      </w:pPr>
      <w:r w:rsidRPr="00621945">
        <w:rPr>
          <w:szCs w:val="24"/>
        </w:rPr>
        <w:t>Informar</w:t>
      </w:r>
      <w:r w:rsidRPr="00621945">
        <w:rPr>
          <w:spacing w:val="-3"/>
          <w:szCs w:val="24"/>
        </w:rPr>
        <w:t xml:space="preserve"> </w:t>
      </w:r>
      <w:r w:rsidRPr="00621945">
        <w:rPr>
          <w:szCs w:val="24"/>
        </w:rPr>
        <w:t>al</w:t>
      </w:r>
      <w:r w:rsidRPr="00621945">
        <w:rPr>
          <w:spacing w:val="-5"/>
          <w:szCs w:val="24"/>
        </w:rPr>
        <w:t xml:space="preserve"> </w:t>
      </w:r>
      <w:r w:rsidRPr="00621945">
        <w:rPr>
          <w:szCs w:val="24"/>
        </w:rPr>
        <w:t>comité</w:t>
      </w:r>
      <w:r w:rsidRPr="00621945">
        <w:rPr>
          <w:spacing w:val="-1"/>
          <w:szCs w:val="24"/>
        </w:rPr>
        <w:t xml:space="preserve"> </w:t>
      </w:r>
      <w:r w:rsidRPr="00621945">
        <w:rPr>
          <w:szCs w:val="24"/>
        </w:rPr>
        <w:t>de</w:t>
      </w:r>
      <w:r w:rsidRPr="00621945">
        <w:rPr>
          <w:spacing w:val="-4"/>
          <w:szCs w:val="24"/>
        </w:rPr>
        <w:t xml:space="preserve"> </w:t>
      </w:r>
      <w:r w:rsidRPr="00621945">
        <w:rPr>
          <w:szCs w:val="24"/>
        </w:rPr>
        <w:t>evaluación</w:t>
      </w:r>
      <w:r w:rsidRPr="00621945">
        <w:rPr>
          <w:spacing w:val="-3"/>
          <w:szCs w:val="24"/>
        </w:rPr>
        <w:t xml:space="preserve"> </w:t>
      </w:r>
      <w:r w:rsidRPr="00621945">
        <w:rPr>
          <w:szCs w:val="24"/>
        </w:rPr>
        <w:t>y</w:t>
      </w:r>
      <w:r w:rsidRPr="00621945">
        <w:rPr>
          <w:spacing w:val="-4"/>
          <w:szCs w:val="24"/>
        </w:rPr>
        <w:t xml:space="preserve"> </w:t>
      </w:r>
      <w:r w:rsidRPr="00621945">
        <w:rPr>
          <w:szCs w:val="24"/>
        </w:rPr>
        <w:t>promoción</w:t>
      </w:r>
    </w:p>
    <w:p w14:paraId="6C6452C9" w14:textId="77777777" w:rsidR="00621945" w:rsidRPr="00621945" w:rsidRDefault="009E1863" w:rsidP="00621945">
      <w:pPr>
        <w:pStyle w:val="Prrafodelista"/>
        <w:widowControl w:val="0"/>
        <w:numPr>
          <w:ilvl w:val="0"/>
          <w:numId w:val="46"/>
        </w:numPr>
        <w:tabs>
          <w:tab w:val="left" w:pos="1619"/>
          <w:tab w:val="left" w:pos="1620"/>
        </w:tabs>
        <w:autoSpaceDE w:val="0"/>
        <w:autoSpaceDN w:val="0"/>
        <w:spacing w:before="198" w:line="240" w:lineRule="auto"/>
        <w:rPr>
          <w:szCs w:val="24"/>
        </w:rPr>
      </w:pPr>
      <w:r w:rsidRPr="00621945">
        <w:rPr>
          <w:szCs w:val="24"/>
        </w:rPr>
        <w:t>Informar</w:t>
      </w:r>
      <w:r w:rsidRPr="00621945">
        <w:rPr>
          <w:spacing w:val="-3"/>
          <w:szCs w:val="24"/>
        </w:rPr>
        <w:t xml:space="preserve"> </w:t>
      </w:r>
      <w:r w:rsidRPr="00621945">
        <w:rPr>
          <w:szCs w:val="24"/>
        </w:rPr>
        <w:t>a</w:t>
      </w:r>
      <w:r w:rsidRPr="00621945">
        <w:rPr>
          <w:spacing w:val="-4"/>
          <w:szCs w:val="24"/>
        </w:rPr>
        <w:t xml:space="preserve"> </w:t>
      </w:r>
      <w:r w:rsidRPr="00621945">
        <w:rPr>
          <w:szCs w:val="24"/>
        </w:rPr>
        <w:t>estudiantes</w:t>
      </w:r>
      <w:r w:rsidRPr="00621945">
        <w:rPr>
          <w:spacing w:val="-3"/>
          <w:szCs w:val="24"/>
        </w:rPr>
        <w:t xml:space="preserve"> </w:t>
      </w:r>
      <w:r w:rsidRPr="00621945">
        <w:rPr>
          <w:szCs w:val="24"/>
        </w:rPr>
        <w:t>y</w:t>
      </w:r>
      <w:r w:rsidRPr="00621945">
        <w:rPr>
          <w:spacing w:val="-1"/>
          <w:szCs w:val="24"/>
        </w:rPr>
        <w:t xml:space="preserve"> </w:t>
      </w:r>
      <w:r w:rsidRPr="00621945">
        <w:rPr>
          <w:szCs w:val="24"/>
        </w:rPr>
        <w:t>padres</w:t>
      </w:r>
      <w:r w:rsidRPr="00621945">
        <w:rPr>
          <w:spacing w:val="-6"/>
          <w:szCs w:val="24"/>
        </w:rPr>
        <w:t xml:space="preserve"> </w:t>
      </w:r>
      <w:r w:rsidRPr="00621945">
        <w:rPr>
          <w:szCs w:val="24"/>
        </w:rPr>
        <w:t>de</w:t>
      </w:r>
      <w:r w:rsidRPr="00621945">
        <w:rPr>
          <w:spacing w:val="-1"/>
          <w:szCs w:val="24"/>
        </w:rPr>
        <w:t xml:space="preserve"> </w:t>
      </w:r>
      <w:r w:rsidRPr="00621945">
        <w:rPr>
          <w:szCs w:val="24"/>
        </w:rPr>
        <w:t>familia.</w:t>
      </w:r>
    </w:p>
    <w:p w14:paraId="5809CC37" w14:textId="29D85C94" w:rsidR="009E1863" w:rsidRPr="00621945" w:rsidRDefault="009E1863" w:rsidP="00621945">
      <w:pPr>
        <w:pStyle w:val="Prrafodelista"/>
        <w:widowControl w:val="0"/>
        <w:numPr>
          <w:ilvl w:val="0"/>
          <w:numId w:val="46"/>
        </w:numPr>
        <w:tabs>
          <w:tab w:val="left" w:pos="1619"/>
          <w:tab w:val="left" w:pos="1620"/>
        </w:tabs>
        <w:autoSpaceDE w:val="0"/>
        <w:autoSpaceDN w:val="0"/>
        <w:spacing w:before="198" w:line="240" w:lineRule="auto"/>
        <w:rPr>
          <w:szCs w:val="24"/>
        </w:rPr>
      </w:pPr>
      <w:r w:rsidRPr="00621945">
        <w:rPr>
          <w:szCs w:val="24"/>
        </w:rPr>
        <w:t>Entregar</w:t>
      </w:r>
      <w:r w:rsidRPr="00621945">
        <w:rPr>
          <w:spacing w:val="-5"/>
          <w:szCs w:val="24"/>
        </w:rPr>
        <w:t xml:space="preserve"> </w:t>
      </w:r>
      <w:r w:rsidRPr="00621945">
        <w:rPr>
          <w:szCs w:val="24"/>
        </w:rPr>
        <w:t>planes</w:t>
      </w:r>
      <w:r w:rsidRPr="00621945">
        <w:rPr>
          <w:spacing w:val="-4"/>
          <w:szCs w:val="24"/>
        </w:rPr>
        <w:t xml:space="preserve"> </w:t>
      </w:r>
      <w:r w:rsidRPr="00621945">
        <w:rPr>
          <w:szCs w:val="24"/>
        </w:rPr>
        <w:t>de</w:t>
      </w:r>
      <w:r w:rsidRPr="00621945">
        <w:rPr>
          <w:spacing w:val="-2"/>
          <w:szCs w:val="24"/>
        </w:rPr>
        <w:t xml:space="preserve"> </w:t>
      </w:r>
      <w:r w:rsidRPr="00621945">
        <w:rPr>
          <w:szCs w:val="24"/>
        </w:rPr>
        <w:t>apoyo.</w:t>
      </w:r>
    </w:p>
    <w:p w14:paraId="0AEC37DF" w14:textId="77777777" w:rsidR="009E1863" w:rsidRPr="00621945" w:rsidRDefault="009E1863" w:rsidP="009E1863">
      <w:pPr>
        <w:pStyle w:val="Textoindependiente"/>
        <w:tabs>
          <w:tab w:val="left" w:pos="2543"/>
        </w:tabs>
        <w:spacing w:before="227" w:line="273" w:lineRule="auto"/>
        <w:ind w:left="420" w:right="832"/>
        <w:rPr>
          <w:rFonts w:ascii="Arial" w:hAnsi="Arial" w:cs="Arial"/>
          <w:sz w:val="24"/>
          <w:szCs w:val="24"/>
        </w:rPr>
      </w:pPr>
      <w:r w:rsidRPr="00621945">
        <w:rPr>
          <w:rFonts w:ascii="Arial" w:hAnsi="Arial" w:cs="Arial"/>
          <w:sz w:val="24"/>
          <w:szCs w:val="24"/>
        </w:rPr>
        <w:lastRenderedPageBreak/>
        <w:t>Dentro de las estrategias se tendrá en cuenta las diferentes metodologías en el aula de clase y</w:t>
      </w:r>
      <w:r w:rsidRPr="00621945">
        <w:rPr>
          <w:rFonts w:ascii="Arial" w:hAnsi="Arial" w:cs="Arial"/>
          <w:spacing w:val="1"/>
          <w:sz w:val="24"/>
          <w:szCs w:val="24"/>
        </w:rPr>
        <w:t xml:space="preserve"> </w:t>
      </w:r>
      <w:r w:rsidRPr="00621945">
        <w:rPr>
          <w:rFonts w:ascii="Arial" w:hAnsi="Arial" w:cs="Arial"/>
          <w:sz w:val="24"/>
          <w:szCs w:val="24"/>
        </w:rPr>
        <w:t>fuera</w:t>
      </w:r>
      <w:r w:rsidRPr="00621945">
        <w:rPr>
          <w:rFonts w:ascii="Arial" w:hAnsi="Arial" w:cs="Arial"/>
          <w:spacing w:val="-3"/>
          <w:sz w:val="24"/>
          <w:szCs w:val="24"/>
        </w:rPr>
        <w:t xml:space="preserve"> </w:t>
      </w:r>
      <w:r w:rsidRPr="00621945">
        <w:rPr>
          <w:rFonts w:ascii="Arial" w:hAnsi="Arial" w:cs="Arial"/>
          <w:sz w:val="24"/>
          <w:szCs w:val="24"/>
        </w:rPr>
        <w:t>de</w:t>
      </w:r>
      <w:r w:rsidRPr="00621945">
        <w:rPr>
          <w:rFonts w:ascii="Arial" w:hAnsi="Arial" w:cs="Arial"/>
          <w:spacing w:val="-1"/>
          <w:sz w:val="24"/>
          <w:szCs w:val="24"/>
        </w:rPr>
        <w:t xml:space="preserve"> </w:t>
      </w:r>
      <w:r w:rsidRPr="00621945">
        <w:rPr>
          <w:rFonts w:ascii="Arial" w:hAnsi="Arial" w:cs="Arial"/>
          <w:sz w:val="24"/>
          <w:szCs w:val="24"/>
        </w:rPr>
        <w:t>ella</w:t>
      </w:r>
      <w:r w:rsidRPr="00621945">
        <w:rPr>
          <w:rFonts w:ascii="Arial" w:hAnsi="Arial" w:cs="Arial"/>
          <w:spacing w:val="-1"/>
          <w:sz w:val="24"/>
          <w:szCs w:val="24"/>
        </w:rPr>
        <w:t xml:space="preserve"> </w:t>
      </w:r>
      <w:r w:rsidRPr="00621945">
        <w:rPr>
          <w:rFonts w:ascii="Arial" w:hAnsi="Arial" w:cs="Arial"/>
          <w:sz w:val="24"/>
          <w:szCs w:val="24"/>
        </w:rPr>
        <w:t>con</w:t>
      </w:r>
      <w:r w:rsidRPr="00621945">
        <w:rPr>
          <w:rFonts w:ascii="Arial" w:hAnsi="Arial" w:cs="Arial"/>
          <w:spacing w:val="-3"/>
          <w:sz w:val="24"/>
          <w:szCs w:val="24"/>
        </w:rPr>
        <w:t xml:space="preserve"> </w:t>
      </w:r>
      <w:r w:rsidRPr="00621945">
        <w:rPr>
          <w:rFonts w:ascii="Arial" w:hAnsi="Arial" w:cs="Arial"/>
          <w:sz w:val="24"/>
          <w:szCs w:val="24"/>
        </w:rPr>
        <w:t>el</w:t>
      </w:r>
      <w:r w:rsidRPr="00621945">
        <w:rPr>
          <w:rFonts w:ascii="Arial" w:hAnsi="Arial" w:cs="Arial"/>
          <w:sz w:val="24"/>
          <w:szCs w:val="24"/>
        </w:rPr>
        <w:tab/>
        <w:t>acompañamiento</w:t>
      </w:r>
      <w:r w:rsidRPr="00621945">
        <w:rPr>
          <w:rFonts w:ascii="Arial" w:hAnsi="Arial" w:cs="Arial"/>
          <w:spacing w:val="-6"/>
          <w:sz w:val="24"/>
          <w:szCs w:val="24"/>
        </w:rPr>
        <w:t xml:space="preserve"> </w:t>
      </w:r>
      <w:r w:rsidRPr="00621945">
        <w:rPr>
          <w:rFonts w:ascii="Arial" w:hAnsi="Arial" w:cs="Arial"/>
          <w:sz w:val="24"/>
          <w:szCs w:val="24"/>
        </w:rPr>
        <w:t>de</w:t>
      </w:r>
      <w:r w:rsidRPr="00621945">
        <w:rPr>
          <w:rFonts w:ascii="Arial" w:hAnsi="Arial" w:cs="Arial"/>
          <w:spacing w:val="-2"/>
          <w:sz w:val="24"/>
          <w:szCs w:val="24"/>
        </w:rPr>
        <w:t xml:space="preserve"> </w:t>
      </w:r>
      <w:r w:rsidRPr="00621945">
        <w:rPr>
          <w:rFonts w:ascii="Arial" w:hAnsi="Arial" w:cs="Arial"/>
          <w:sz w:val="24"/>
          <w:szCs w:val="24"/>
        </w:rPr>
        <w:t>los padres</w:t>
      </w:r>
      <w:r w:rsidRPr="00621945">
        <w:rPr>
          <w:rFonts w:ascii="Arial" w:hAnsi="Arial" w:cs="Arial"/>
          <w:spacing w:val="-6"/>
          <w:sz w:val="24"/>
          <w:szCs w:val="24"/>
        </w:rPr>
        <w:t xml:space="preserve"> </w:t>
      </w:r>
      <w:r w:rsidRPr="00621945">
        <w:rPr>
          <w:rFonts w:ascii="Arial" w:hAnsi="Arial" w:cs="Arial"/>
          <w:sz w:val="24"/>
          <w:szCs w:val="24"/>
        </w:rPr>
        <w:t>de</w:t>
      </w:r>
      <w:r w:rsidRPr="00621945">
        <w:rPr>
          <w:rFonts w:ascii="Arial" w:hAnsi="Arial" w:cs="Arial"/>
          <w:spacing w:val="-2"/>
          <w:sz w:val="24"/>
          <w:szCs w:val="24"/>
        </w:rPr>
        <w:t xml:space="preserve"> </w:t>
      </w:r>
      <w:r w:rsidRPr="00621945">
        <w:rPr>
          <w:rFonts w:ascii="Arial" w:hAnsi="Arial" w:cs="Arial"/>
          <w:sz w:val="24"/>
          <w:szCs w:val="24"/>
        </w:rPr>
        <w:t>familia</w:t>
      </w:r>
      <w:r w:rsidRPr="00621945">
        <w:rPr>
          <w:rFonts w:ascii="Arial" w:hAnsi="Arial" w:cs="Arial"/>
          <w:spacing w:val="-1"/>
          <w:sz w:val="24"/>
          <w:szCs w:val="24"/>
        </w:rPr>
        <w:t xml:space="preserve"> </w:t>
      </w:r>
      <w:r w:rsidRPr="00621945">
        <w:rPr>
          <w:rFonts w:ascii="Arial" w:hAnsi="Arial" w:cs="Arial"/>
          <w:sz w:val="24"/>
          <w:szCs w:val="24"/>
        </w:rPr>
        <w:t>y</w:t>
      </w:r>
      <w:r w:rsidRPr="00621945">
        <w:rPr>
          <w:rFonts w:ascii="Arial" w:hAnsi="Arial" w:cs="Arial"/>
          <w:spacing w:val="-4"/>
          <w:sz w:val="24"/>
          <w:szCs w:val="24"/>
        </w:rPr>
        <w:t xml:space="preserve"> </w:t>
      </w:r>
      <w:r w:rsidRPr="00621945">
        <w:rPr>
          <w:rFonts w:ascii="Arial" w:hAnsi="Arial" w:cs="Arial"/>
          <w:sz w:val="24"/>
          <w:szCs w:val="24"/>
        </w:rPr>
        <w:t>demás</w:t>
      </w:r>
      <w:r w:rsidRPr="00621945">
        <w:rPr>
          <w:rFonts w:ascii="Arial" w:hAnsi="Arial" w:cs="Arial"/>
          <w:spacing w:val="-1"/>
          <w:sz w:val="24"/>
          <w:szCs w:val="24"/>
        </w:rPr>
        <w:t xml:space="preserve"> </w:t>
      </w:r>
      <w:r w:rsidRPr="00621945">
        <w:rPr>
          <w:rFonts w:ascii="Arial" w:hAnsi="Arial" w:cs="Arial"/>
          <w:sz w:val="24"/>
          <w:szCs w:val="24"/>
        </w:rPr>
        <w:t>entes</w:t>
      </w:r>
      <w:r w:rsidRPr="00621945">
        <w:rPr>
          <w:rFonts w:ascii="Arial" w:hAnsi="Arial" w:cs="Arial"/>
          <w:spacing w:val="-3"/>
          <w:sz w:val="24"/>
          <w:szCs w:val="24"/>
        </w:rPr>
        <w:t xml:space="preserve"> </w:t>
      </w:r>
      <w:r w:rsidRPr="00621945">
        <w:rPr>
          <w:rFonts w:ascii="Arial" w:hAnsi="Arial" w:cs="Arial"/>
          <w:sz w:val="24"/>
          <w:szCs w:val="24"/>
        </w:rPr>
        <w:t>de</w:t>
      </w:r>
      <w:r w:rsidRPr="00621945">
        <w:rPr>
          <w:rFonts w:ascii="Arial" w:hAnsi="Arial" w:cs="Arial"/>
          <w:spacing w:val="-4"/>
          <w:sz w:val="24"/>
          <w:szCs w:val="24"/>
        </w:rPr>
        <w:t xml:space="preserve"> </w:t>
      </w:r>
      <w:r w:rsidRPr="00621945">
        <w:rPr>
          <w:rFonts w:ascii="Arial" w:hAnsi="Arial" w:cs="Arial"/>
          <w:sz w:val="24"/>
          <w:szCs w:val="24"/>
        </w:rPr>
        <w:t>la</w:t>
      </w:r>
      <w:r w:rsidRPr="00621945">
        <w:rPr>
          <w:rFonts w:ascii="Arial" w:hAnsi="Arial" w:cs="Arial"/>
          <w:spacing w:val="-2"/>
          <w:sz w:val="24"/>
          <w:szCs w:val="24"/>
        </w:rPr>
        <w:t xml:space="preserve"> </w:t>
      </w:r>
      <w:r w:rsidRPr="00621945">
        <w:rPr>
          <w:rFonts w:ascii="Arial" w:hAnsi="Arial" w:cs="Arial"/>
          <w:sz w:val="24"/>
          <w:szCs w:val="24"/>
        </w:rPr>
        <w:t>educación.</w:t>
      </w:r>
    </w:p>
    <w:p w14:paraId="232809FB" w14:textId="56F26FD1" w:rsidR="009E1863" w:rsidRPr="00621945" w:rsidRDefault="009E1863" w:rsidP="009E1863">
      <w:pPr>
        <w:pStyle w:val="Textoindependiente"/>
        <w:tabs>
          <w:tab w:val="left" w:pos="1835"/>
        </w:tabs>
        <w:spacing w:before="203" w:line="276" w:lineRule="auto"/>
        <w:ind w:left="420" w:right="583"/>
        <w:rPr>
          <w:rFonts w:ascii="Arial" w:hAnsi="Arial" w:cs="Arial"/>
          <w:sz w:val="24"/>
          <w:szCs w:val="24"/>
        </w:rPr>
      </w:pPr>
      <w:r w:rsidRPr="00621945">
        <w:rPr>
          <w:rFonts w:ascii="Arial" w:hAnsi="Arial" w:cs="Arial"/>
          <w:sz w:val="24"/>
          <w:szCs w:val="24"/>
        </w:rPr>
        <w:t>Se brindará apoyo a estudiantes con situaciones pendientes mediante planes de apoyo y asesoría</w:t>
      </w:r>
      <w:r w:rsidRPr="00621945">
        <w:rPr>
          <w:rFonts w:ascii="Arial" w:hAnsi="Arial" w:cs="Arial"/>
          <w:spacing w:val="-59"/>
          <w:sz w:val="24"/>
          <w:szCs w:val="24"/>
        </w:rPr>
        <w:t xml:space="preserve"> </w:t>
      </w:r>
      <w:r w:rsidRPr="00621945">
        <w:rPr>
          <w:rFonts w:ascii="Arial" w:hAnsi="Arial" w:cs="Arial"/>
          <w:sz w:val="24"/>
          <w:szCs w:val="24"/>
        </w:rPr>
        <w:t>del</w:t>
      </w:r>
      <w:r w:rsidRPr="00621945">
        <w:rPr>
          <w:rFonts w:ascii="Arial" w:hAnsi="Arial" w:cs="Arial"/>
          <w:spacing w:val="-4"/>
          <w:sz w:val="24"/>
          <w:szCs w:val="24"/>
        </w:rPr>
        <w:t xml:space="preserve"> </w:t>
      </w:r>
      <w:r w:rsidRPr="00621945">
        <w:rPr>
          <w:rFonts w:ascii="Arial" w:hAnsi="Arial" w:cs="Arial"/>
          <w:sz w:val="24"/>
          <w:szCs w:val="24"/>
        </w:rPr>
        <w:t>docente.</w:t>
      </w:r>
      <w:r w:rsidR="00621945" w:rsidRPr="00621945">
        <w:rPr>
          <w:rFonts w:ascii="Arial" w:hAnsi="Arial" w:cs="Arial"/>
          <w:sz w:val="24"/>
          <w:szCs w:val="24"/>
        </w:rPr>
        <w:t xml:space="preserve"> </w:t>
      </w:r>
      <w:r w:rsidRPr="00621945">
        <w:rPr>
          <w:rFonts w:ascii="Arial" w:hAnsi="Arial" w:cs="Arial"/>
          <w:sz w:val="24"/>
          <w:szCs w:val="24"/>
        </w:rPr>
        <w:t>Entre</w:t>
      </w:r>
      <w:r w:rsidRPr="00621945">
        <w:rPr>
          <w:rFonts w:ascii="Arial" w:hAnsi="Arial" w:cs="Arial"/>
          <w:spacing w:val="-4"/>
          <w:sz w:val="24"/>
          <w:szCs w:val="24"/>
        </w:rPr>
        <w:t xml:space="preserve"> </w:t>
      </w:r>
      <w:r w:rsidRPr="00621945">
        <w:rPr>
          <w:rFonts w:ascii="Arial" w:hAnsi="Arial" w:cs="Arial"/>
          <w:sz w:val="24"/>
          <w:szCs w:val="24"/>
        </w:rPr>
        <w:t>otras:</w:t>
      </w:r>
    </w:p>
    <w:p w14:paraId="449EFC3A"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Cumplimiento</w:t>
      </w:r>
      <w:r w:rsidRPr="00621945">
        <w:rPr>
          <w:spacing w:val="-5"/>
          <w:szCs w:val="24"/>
        </w:rPr>
        <w:t xml:space="preserve"> </w:t>
      </w:r>
      <w:r w:rsidRPr="00621945">
        <w:rPr>
          <w:szCs w:val="24"/>
        </w:rPr>
        <w:t>de</w:t>
      </w:r>
      <w:r w:rsidRPr="00621945">
        <w:rPr>
          <w:spacing w:val="-5"/>
          <w:szCs w:val="24"/>
        </w:rPr>
        <w:t xml:space="preserve"> </w:t>
      </w:r>
      <w:r w:rsidRPr="00621945">
        <w:rPr>
          <w:szCs w:val="24"/>
        </w:rPr>
        <w:t>compromisos</w:t>
      </w:r>
      <w:r w:rsidRPr="00621945">
        <w:rPr>
          <w:spacing w:val="-2"/>
          <w:szCs w:val="24"/>
        </w:rPr>
        <w:t xml:space="preserve"> </w:t>
      </w:r>
      <w:r w:rsidRPr="00621945">
        <w:rPr>
          <w:szCs w:val="24"/>
        </w:rPr>
        <w:t>(padres</w:t>
      </w:r>
      <w:r w:rsidRPr="00621945">
        <w:rPr>
          <w:spacing w:val="-4"/>
          <w:szCs w:val="24"/>
        </w:rPr>
        <w:t xml:space="preserve"> </w:t>
      </w:r>
      <w:r w:rsidRPr="00621945">
        <w:rPr>
          <w:szCs w:val="24"/>
        </w:rPr>
        <w:t>de</w:t>
      </w:r>
      <w:r w:rsidRPr="00621945">
        <w:rPr>
          <w:spacing w:val="-5"/>
          <w:szCs w:val="24"/>
        </w:rPr>
        <w:t xml:space="preserve"> </w:t>
      </w:r>
      <w:r w:rsidRPr="00621945">
        <w:rPr>
          <w:szCs w:val="24"/>
        </w:rPr>
        <w:t>familia</w:t>
      </w:r>
      <w:r w:rsidRPr="00621945">
        <w:rPr>
          <w:spacing w:val="-3"/>
          <w:szCs w:val="24"/>
        </w:rPr>
        <w:t xml:space="preserve"> </w:t>
      </w:r>
      <w:r w:rsidRPr="00621945">
        <w:rPr>
          <w:szCs w:val="24"/>
        </w:rPr>
        <w:t>y</w:t>
      </w:r>
      <w:r w:rsidRPr="00621945">
        <w:rPr>
          <w:spacing w:val="-1"/>
          <w:szCs w:val="24"/>
        </w:rPr>
        <w:t xml:space="preserve"> </w:t>
      </w:r>
      <w:r w:rsidRPr="00621945">
        <w:rPr>
          <w:szCs w:val="24"/>
        </w:rPr>
        <w:t>estudiantes).</w:t>
      </w:r>
    </w:p>
    <w:p w14:paraId="17E6EC24"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Identidad</w:t>
      </w:r>
      <w:r w:rsidRPr="00621945">
        <w:rPr>
          <w:spacing w:val="-5"/>
          <w:szCs w:val="24"/>
        </w:rPr>
        <w:t xml:space="preserve"> </w:t>
      </w:r>
      <w:r w:rsidRPr="00621945">
        <w:rPr>
          <w:szCs w:val="24"/>
        </w:rPr>
        <w:t>por</w:t>
      </w:r>
      <w:r w:rsidRPr="00621945">
        <w:rPr>
          <w:spacing w:val="-3"/>
          <w:szCs w:val="24"/>
        </w:rPr>
        <w:t xml:space="preserve"> </w:t>
      </w:r>
      <w:r w:rsidRPr="00621945">
        <w:rPr>
          <w:szCs w:val="24"/>
        </w:rPr>
        <w:t>su</w:t>
      </w:r>
      <w:r w:rsidRPr="00621945">
        <w:rPr>
          <w:spacing w:val="-4"/>
          <w:szCs w:val="24"/>
        </w:rPr>
        <w:t xml:space="preserve"> </w:t>
      </w:r>
      <w:r w:rsidRPr="00621945">
        <w:rPr>
          <w:szCs w:val="24"/>
        </w:rPr>
        <w:t>institución.</w:t>
      </w:r>
    </w:p>
    <w:p w14:paraId="2CDC0F19"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Evaluación</w:t>
      </w:r>
      <w:r w:rsidRPr="00621945">
        <w:rPr>
          <w:spacing w:val="-12"/>
          <w:szCs w:val="24"/>
        </w:rPr>
        <w:t xml:space="preserve"> </w:t>
      </w:r>
      <w:r w:rsidRPr="00621945">
        <w:rPr>
          <w:szCs w:val="24"/>
        </w:rPr>
        <w:t>permanente.</w:t>
      </w:r>
    </w:p>
    <w:p w14:paraId="7D8421A2"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Actividades</w:t>
      </w:r>
      <w:r w:rsidRPr="00621945">
        <w:rPr>
          <w:spacing w:val="-7"/>
          <w:szCs w:val="24"/>
        </w:rPr>
        <w:t xml:space="preserve"> </w:t>
      </w:r>
      <w:r w:rsidRPr="00621945">
        <w:rPr>
          <w:szCs w:val="24"/>
        </w:rPr>
        <w:t>de</w:t>
      </w:r>
      <w:r w:rsidRPr="00621945">
        <w:rPr>
          <w:spacing w:val="-6"/>
          <w:szCs w:val="24"/>
        </w:rPr>
        <w:t xml:space="preserve"> </w:t>
      </w:r>
      <w:r w:rsidRPr="00621945">
        <w:rPr>
          <w:szCs w:val="24"/>
        </w:rPr>
        <w:t>refuerzo.</w:t>
      </w:r>
    </w:p>
    <w:p w14:paraId="7CD10563"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Solución</w:t>
      </w:r>
      <w:r w:rsidRPr="00621945">
        <w:rPr>
          <w:spacing w:val="-4"/>
          <w:szCs w:val="24"/>
        </w:rPr>
        <w:t xml:space="preserve"> </w:t>
      </w:r>
      <w:r w:rsidRPr="00621945">
        <w:rPr>
          <w:szCs w:val="24"/>
        </w:rPr>
        <w:t>de</w:t>
      </w:r>
      <w:r w:rsidRPr="00621945">
        <w:rPr>
          <w:spacing w:val="-5"/>
          <w:szCs w:val="24"/>
        </w:rPr>
        <w:t xml:space="preserve"> </w:t>
      </w:r>
      <w:r w:rsidRPr="00621945">
        <w:rPr>
          <w:szCs w:val="24"/>
        </w:rPr>
        <w:t>problemas.</w:t>
      </w:r>
    </w:p>
    <w:p w14:paraId="7EF4D0B9"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Actas</w:t>
      </w:r>
      <w:r w:rsidRPr="00621945">
        <w:rPr>
          <w:spacing w:val="-5"/>
          <w:szCs w:val="24"/>
        </w:rPr>
        <w:t xml:space="preserve"> </w:t>
      </w:r>
      <w:r w:rsidRPr="00621945">
        <w:rPr>
          <w:szCs w:val="24"/>
        </w:rPr>
        <w:t>de</w:t>
      </w:r>
      <w:r w:rsidRPr="00621945">
        <w:rPr>
          <w:spacing w:val="-5"/>
          <w:szCs w:val="24"/>
        </w:rPr>
        <w:t xml:space="preserve"> </w:t>
      </w:r>
      <w:r w:rsidRPr="00621945">
        <w:rPr>
          <w:szCs w:val="24"/>
        </w:rPr>
        <w:t>compromiso</w:t>
      </w:r>
      <w:r w:rsidRPr="00621945">
        <w:rPr>
          <w:spacing w:val="-5"/>
          <w:szCs w:val="24"/>
        </w:rPr>
        <w:t xml:space="preserve"> </w:t>
      </w:r>
      <w:r w:rsidRPr="00621945">
        <w:rPr>
          <w:szCs w:val="24"/>
        </w:rPr>
        <w:t>(rendimiento</w:t>
      </w:r>
      <w:r w:rsidRPr="00621945">
        <w:rPr>
          <w:spacing w:val="-5"/>
          <w:szCs w:val="24"/>
        </w:rPr>
        <w:t xml:space="preserve"> </w:t>
      </w:r>
      <w:r w:rsidRPr="00621945">
        <w:rPr>
          <w:szCs w:val="24"/>
        </w:rPr>
        <w:t>académico</w:t>
      </w:r>
      <w:r w:rsidRPr="00621945">
        <w:rPr>
          <w:spacing w:val="-5"/>
          <w:szCs w:val="24"/>
        </w:rPr>
        <w:t xml:space="preserve"> </w:t>
      </w:r>
      <w:r w:rsidRPr="00621945">
        <w:rPr>
          <w:szCs w:val="24"/>
        </w:rPr>
        <w:t>y</w:t>
      </w:r>
      <w:r w:rsidRPr="00621945">
        <w:rPr>
          <w:spacing w:val="-2"/>
          <w:szCs w:val="24"/>
        </w:rPr>
        <w:t xml:space="preserve"> </w:t>
      </w:r>
      <w:r w:rsidRPr="00621945">
        <w:rPr>
          <w:szCs w:val="24"/>
        </w:rPr>
        <w:t>comportamiento).</w:t>
      </w:r>
    </w:p>
    <w:p w14:paraId="4F8F2B07"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Diligenciar</w:t>
      </w:r>
      <w:r w:rsidRPr="00621945">
        <w:rPr>
          <w:spacing w:val="-6"/>
          <w:szCs w:val="24"/>
        </w:rPr>
        <w:t xml:space="preserve"> </w:t>
      </w:r>
      <w:r w:rsidRPr="00621945">
        <w:rPr>
          <w:szCs w:val="24"/>
        </w:rPr>
        <w:t>un</w:t>
      </w:r>
      <w:r w:rsidRPr="00621945">
        <w:rPr>
          <w:spacing w:val="-2"/>
          <w:szCs w:val="24"/>
        </w:rPr>
        <w:t xml:space="preserve"> </w:t>
      </w:r>
      <w:r w:rsidRPr="00621945">
        <w:rPr>
          <w:szCs w:val="24"/>
        </w:rPr>
        <w:t>control</w:t>
      </w:r>
      <w:r w:rsidRPr="00621945">
        <w:rPr>
          <w:spacing w:val="-5"/>
          <w:szCs w:val="24"/>
        </w:rPr>
        <w:t xml:space="preserve"> </w:t>
      </w:r>
      <w:r w:rsidRPr="00621945">
        <w:rPr>
          <w:szCs w:val="24"/>
        </w:rPr>
        <w:t>de</w:t>
      </w:r>
      <w:r w:rsidRPr="00621945">
        <w:rPr>
          <w:spacing w:val="-3"/>
          <w:szCs w:val="24"/>
        </w:rPr>
        <w:t xml:space="preserve"> </w:t>
      </w:r>
      <w:r w:rsidRPr="00621945">
        <w:rPr>
          <w:szCs w:val="24"/>
        </w:rPr>
        <w:t>asistencia</w:t>
      </w:r>
      <w:r w:rsidRPr="00621945">
        <w:rPr>
          <w:spacing w:val="-4"/>
          <w:szCs w:val="24"/>
        </w:rPr>
        <w:t xml:space="preserve"> </w:t>
      </w:r>
      <w:r w:rsidRPr="00621945">
        <w:rPr>
          <w:szCs w:val="24"/>
        </w:rPr>
        <w:t>para</w:t>
      </w:r>
      <w:r w:rsidRPr="00621945">
        <w:rPr>
          <w:spacing w:val="-4"/>
          <w:szCs w:val="24"/>
        </w:rPr>
        <w:t xml:space="preserve"> </w:t>
      </w:r>
      <w:r w:rsidRPr="00621945">
        <w:rPr>
          <w:szCs w:val="24"/>
        </w:rPr>
        <w:t>analizar</w:t>
      </w:r>
      <w:r w:rsidRPr="00621945">
        <w:rPr>
          <w:spacing w:val="-4"/>
          <w:szCs w:val="24"/>
        </w:rPr>
        <w:t xml:space="preserve"> </w:t>
      </w:r>
      <w:r w:rsidRPr="00621945">
        <w:rPr>
          <w:szCs w:val="24"/>
        </w:rPr>
        <w:t>la</w:t>
      </w:r>
      <w:r w:rsidRPr="00621945">
        <w:rPr>
          <w:spacing w:val="-2"/>
          <w:szCs w:val="24"/>
        </w:rPr>
        <w:t xml:space="preserve"> </w:t>
      </w:r>
      <w:r w:rsidRPr="00621945">
        <w:rPr>
          <w:szCs w:val="24"/>
        </w:rPr>
        <w:t>puntualidad</w:t>
      </w:r>
      <w:r w:rsidRPr="00621945">
        <w:rPr>
          <w:spacing w:val="-4"/>
          <w:szCs w:val="24"/>
        </w:rPr>
        <w:t xml:space="preserve"> </w:t>
      </w:r>
      <w:r w:rsidRPr="00621945">
        <w:rPr>
          <w:szCs w:val="24"/>
        </w:rPr>
        <w:t>del</w:t>
      </w:r>
      <w:r w:rsidRPr="00621945">
        <w:rPr>
          <w:spacing w:val="-3"/>
          <w:szCs w:val="24"/>
        </w:rPr>
        <w:t xml:space="preserve"> </w:t>
      </w:r>
      <w:r w:rsidRPr="00621945">
        <w:rPr>
          <w:szCs w:val="24"/>
        </w:rPr>
        <w:t>estudiante.</w:t>
      </w:r>
    </w:p>
    <w:p w14:paraId="45F1FE52"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Se</w:t>
      </w:r>
      <w:r w:rsidRPr="00621945">
        <w:rPr>
          <w:spacing w:val="-5"/>
          <w:szCs w:val="24"/>
        </w:rPr>
        <w:t xml:space="preserve"> </w:t>
      </w:r>
      <w:r w:rsidRPr="00621945">
        <w:rPr>
          <w:szCs w:val="24"/>
        </w:rPr>
        <w:t>realizarán</w:t>
      </w:r>
      <w:r w:rsidRPr="00621945">
        <w:rPr>
          <w:spacing w:val="-4"/>
          <w:szCs w:val="24"/>
        </w:rPr>
        <w:t xml:space="preserve"> </w:t>
      </w:r>
      <w:r w:rsidRPr="00621945">
        <w:rPr>
          <w:szCs w:val="24"/>
        </w:rPr>
        <w:t>actividades de</w:t>
      </w:r>
      <w:r w:rsidRPr="00621945">
        <w:rPr>
          <w:spacing w:val="-5"/>
          <w:szCs w:val="24"/>
        </w:rPr>
        <w:t xml:space="preserve"> </w:t>
      </w:r>
      <w:r w:rsidRPr="00621945">
        <w:rPr>
          <w:szCs w:val="24"/>
        </w:rPr>
        <w:t>nivelación</w:t>
      </w:r>
      <w:r w:rsidRPr="00621945">
        <w:rPr>
          <w:spacing w:val="-4"/>
          <w:szCs w:val="24"/>
        </w:rPr>
        <w:t xml:space="preserve"> </w:t>
      </w:r>
      <w:r w:rsidRPr="00621945">
        <w:rPr>
          <w:szCs w:val="24"/>
        </w:rPr>
        <w:t>para</w:t>
      </w:r>
      <w:r w:rsidRPr="00621945">
        <w:rPr>
          <w:spacing w:val="-5"/>
          <w:szCs w:val="24"/>
        </w:rPr>
        <w:t xml:space="preserve"> </w:t>
      </w:r>
      <w:r w:rsidRPr="00621945">
        <w:rPr>
          <w:szCs w:val="24"/>
        </w:rPr>
        <w:t>estudiantes</w:t>
      </w:r>
      <w:r w:rsidRPr="00621945">
        <w:rPr>
          <w:spacing w:val="-4"/>
          <w:szCs w:val="24"/>
        </w:rPr>
        <w:t xml:space="preserve"> </w:t>
      </w:r>
      <w:r w:rsidRPr="00621945">
        <w:rPr>
          <w:szCs w:val="24"/>
        </w:rPr>
        <w:t>con</w:t>
      </w:r>
      <w:r w:rsidRPr="00621945">
        <w:rPr>
          <w:spacing w:val="-3"/>
          <w:szCs w:val="24"/>
        </w:rPr>
        <w:t xml:space="preserve"> </w:t>
      </w:r>
      <w:r w:rsidRPr="00621945">
        <w:rPr>
          <w:szCs w:val="24"/>
        </w:rPr>
        <w:t>desempeños</w:t>
      </w:r>
      <w:r w:rsidRPr="00621945">
        <w:rPr>
          <w:spacing w:val="-4"/>
          <w:szCs w:val="24"/>
        </w:rPr>
        <w:t xml:space="preserve"> </w:t>
      </w:r>
      <w:r w:rsidRPr="00621945">
        <w:rPr>
          <w:szCs w:val="24"/>
        </w:rPr>
        <w:t>bajos.</w:t>
      </w:r>
    </w:p>
    <w:p w14:paraId="7E4D7B01" w14:textId="77777777" w:rsidR="00621945" w:rsidRPr="00621945"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Durante el período académico los docentes establecerán los mecanismos y estrategias</w:t>
      </w:r>
      <w:r w:rsidRPr="00621945">
        <w:rPr>
          <w:spacing w:val="-59"/>
          <w:szCs w:val="24"/>
        </w:rPr>
        <w:t xml:space="preserve"> </w:t>
      </w:r>
      <w:r w:rsidRPr="00621945">
        <w:rPr>
          <w:szCs w:val="24"/>
        </w:rPr>
        <w:t>que</w:t>
      </w:r>
      <w:r w:rsidRPr="00621945">
        <w:rPr>
          <w:spacing w:val="-4"/>
          <w:szCs w:val="24"/>
        </w:rPr>
        <w:t xml:space="preserve"> </w:t>
      </w:r>
      <w:r w:rsidRPr="00621945">
        <w:rPr>
          <w:szCs w:val="24"/>
        </w:rPr>
        <w:t>le</w:t>
      </w:r>
      <w:r w:rsidRPr="00621945">
        <w:rPr>
          <w:spacing w:val="-1"/>
          <w:szCs w:val="24"/>
        </w:rPr>
        <w:t xml:space="preserve"> </w:t>
      </w:r>
      <w:r w:rsidRPr="00621945">
        <w:rPr>
          <w:szCs w:val="24"/>
        </w:rPr>
        <w:t>permitan</w:t>
      </w:r>
      <w:r w:rsidRPr="00621945">
        <w:rPr>
          <w:spacing w:val="-3"/>
          <w:szCs w:val="24"/>
        </w:rPr>
        <w:t xml:space="preserve"> </w:t>
      </w:r>
      <w:r w:rsidRPr="00621945">
        <w:rPr>
          <w:szCs w:val="24"/>
        </w:rPr>
        <w:t>al</w:t>
      </w:r>
      <w:r w:rsidRPr="00621945">
        <w:rPr>
          <w:spacing w:val="-1"/>
          <w:szCs w:val="24"/>
        </w:rPr>
        <w:t xml:space="preserve"> </w:t>
      </w:r>
      <w:r w:rsidRPr="00621945">
        <w:rPr>
          <w:szCs w:val="24"/>
        </w:rPr>
        <w:t>estudiante</w:t>
      </w:r>
      <w:r w:rsidRPr="00621945">
        <w:rPr>
          <w:spacing w:val="-3"/>
          <w:szCs w:val="24"/>
        </w:rPr>
        <w:t xml:space="preserve"> </w:t>
      </w:r>
      <w:r w:rsidRPr="00621945">
        <w:rPr>
          <w:szCs w:val="24"/>
        </w:rPr>
        <w:t>lograr</w:t>
      </w:r>
      <w:r w:rsidRPr="00621945">
        <w:rPr>
          <w:spacing w:val="-3"/>
          <w:szCs w:val="24"/>
        </w:rPr>
        <w:t xml:space="preserve"> </w:t>
      </w:r>
      <w:r w:rsidRPr="00621945">
        <w:rPr>
          <w:szCs w:val="24"/>
        </w:rPr>
        <w:t>mejores</w:t>
      </w:r>
      <w:r w:rsidRPr="00621945">
        <w:rPr>
          <w:spacing w:val="-3"/>
          <w:szCs w:val="24"/>
        </w:rPr>
        <w:t xml:space="preserve"> </w:t>
      </w:r>
      <w:r w:rsidRPr="00621945">
        <w:rPr>
          <w:szCs w:val="24"/>
        </w:rPr>
        <w:t>niveles de</w:t>
      </w:r>
      <w:r w:rsidRPr="00621945">
        <w:rPr>
          <w:spacing w:val="-3"/>
          <w:szCs w:val="24"/>
        </w:rPr>
        <w:t xml:space="preserve"> </w:t>
      </w:r>
      <w:r w:rsidRPr="00621945">
        <w:rPr>
          <w:szCs w:val="24"/>
        </w:rPr>
        <w:t>aprendizaje</w:t>
      </w:r>
      <w:r w:rsidRPr="00621945">
        <w:rPr>
          <w:spacing w:val="-3"/>
          <w:szCs w:val="24"/>
        </w:rPr>
        <w:t xml:space="preserve"> </w:t>
      </w:r>
      <w:r w:rsidRPr="00621945">
        <w:rPr>
          <w:szCs w:val="24"/>
        </w:rPr>
        <w:t>y</w:t>
      </w:r>
      <w:r w:rsidRPr="00621945">
        <w:rPr>
          <w:spacing w:val="-4"/>
          <w:szCs w:val="24"/>
        </w:rPr>
        <w:t xml:space="preserve"> </w:t>
      </w:r>
      <w:r w:rsidRPr="00621945">
        <w:rPr>
          <w:szCs w:val="24"/>
        </w:rPr>
        <w:t>desempeños.</w:t>
      </w:r>
    </w:p>
    <w:p w14:paraId="22FA6DD6" w14:textId="7FA0954E" w:rsidR="009E1863" w:rsidRDefault="009E1863" w:rsidP="00621945">
      <w:pPr>
        <w:pStyle w:val="Prrafodelista"/>
        <w:widowControl w:val="0"/>
        <w:numPr>
          <w:ilvl w:val="0"/>
          <w:numId w:val="47"/>
        </w:numPr>
        <w:tabs>
          <w:tab w:val="left" w:pos="1559"/>
          <w:tab w:val="left" w:pos="1560"/>
        </w:tabs>
        <w:autoSpaceDE w:val="0"/>
        <w:autoSpaceDN w:val="0"/>
        <w:spacing w:before="200" w:line="240" w:lineRule="auto"/>
        <w:rPr>
          <w:szCs w:val="24"/>
        </w:rPr>
      </w:pPr>
      <w:r w:rsidRPr="00621945">
        <w:rPr>
          <w:szCs w:val="24"/>
        </w:rPr>
        <w:t>El Consejo Académico y la Comisión de Evaluación y Promoción hará seguimiento a los</w:t>
      </w:r>
      <w:r w:rsidRPr="00621945">
        <w:rPr>
          <w:spacing w:val="-59"/>
          <w:szCs w:val="24"/>
        </w:rPr>
        <w:t xml:space="preserve"> </w:t>
      </w:r>
      <w:r w:rsidRPr="00621945">
        <w:rPr>
          <w:szCs w:val="24"/>
        </w:rPr>
        <w:t>procesos</w:t>
      </w:r>
      <w:r w:rsidRPr="00621945">
        <w:rPr>
          <w:spacing w:val="-5"/>
          <w:szCs w:val="24"/>
        </w:rPr>
        <w:t xml:space="preserve"> </w:t>
      </w:r>
      <w:r w:rsidRPr="00621945">
        <w:rPr>
          <w:szCs w:val="24"/>
        </w:rPr>
        <w:t>de evaluación.</w:t>
      </w:r>
    </w:p>
    <w:p w14:paraId="4E8CCA45" w14:textId="3D78BA36" w:rsidR="00621945" w:rsidRPr="00621945" w:rsidRDefault="00621945" w:rsidP="00621945">
      <w:pPr>
        <w:widowControl w:val="0"/>
        <w:tabs>
          <w:tab w:val="left" w:pos="1559"/>
          <w:tab w:val="left" w:pos="1560"/>
        </w:tabs>
        <w:autoSpaceDE w:val="0"/>
        <w:autoSpaceDN w:val="0"/>
        <w:spacing w:before="200" w:line="240" w:lineRule="auto"/>
        <w:rPr>
          <w:rFonts w:ascii="Arial" w:hAnsi="Arial" w:cs="Arial"/>
          <w:sz w:val="24"/>
          <w:szCs w:val="28"/>
        </w:rPr>
      </w:pPr>
      <w:r w:rsidRPr="00621945">
        <w:rPr>
          <w:rFonts w:ascii="Arial" w:hAnsi="Arial" w:cs="Arial"/>
          <w:sz w:val="24"/>
          <w:szCs w:val="28"/>
        </w:rPr>
        <w:t xml:space="preserve">Cuando se </w:t>
      </w:r>
      <w:r>
        <w:rPr>
          <w:rFonts w:ascii="Arial" w:hAnsi="Arial" w:cs="Arial"/>
          <w:sz w:val="24"/>
          <w:szCs w:val="28"/>
        </w:rPr>
        <w:t>presenten situaciones de bajo rendimiento académico o disciplinario, se procederá en cuenta a lo estipulado en el Manual de Convivencia.</w:t>
      </w:r>
    </w:p>
    <w:p w14:paraId="0D08A954" w14:textId="77777777" w:rsidR="00621945" w:rsidRDefault="009E1863" w:rsidP="00621945">
      <w:pPr>
        <w:pStyle w:val="Prrafodelista"/>
        <w:widowControl w:val="0"/>
        <w:numPr>
          <w:ilvl w:val="0"/>
          <w:numId w:val="45"/>
        </w:numPr>
        <w:tabs>
          <w:tab w:val="left" w:pos="1559"/>
          <w:tab w:val="left" w:pos="1560"/>
        </w:tabs>
        <w:autoSpaceDE w:val="0"/>
        <w:autoSpaceDN w:val="0"/>
        <w:spacing w:before="199" w:line="240" w:lineRule="auto"/>
        <w:rPr>
          <w:szCs w:val="24"/>
        </w:rPr>
      </w:pPr>
      <w:r w:rsidRPr="00621945">
        <w:rPr>
          <w:szCs w:val="24"/>
        </w:rPr>
        <w:t>Diálogo</w:t>
      </w:r>
      <w:r w:rsidRPr="00621945">
        <w:rPr>
          <w:spacing w:val="-4"/>
          <w:szCs w:val="24"/>
        </w:rPr>
        <w:t xml:space="preserve"> </w:t>
      </w:r>
      <w:r w:rsidRPr="00621945">
        <w:rPr>
          <w:szCs w:val="24"/>
        </w:rPr>
        <w:t>con</w:t>
      </w:r>
      <w:r w:rsidRPr="00621945">
        <w:rPr>
          <w:spacing w:val="-3"/>
          <w:szCs w:val="24"/>
        </w:rPr>
        <w:t xml:space="preserve"> </w:t>
      </w:r>
      <w:r w:rsidRPr="00621945">
        <w:rPr>
          <w:szCs w:val="24"/>
        </w:rPr>
        <w:t>el</w:t>
      </w:r>
      <w:r w:rsidRPr="00621945">
        <w:rPr>
          <w:spacing w:val="-2"/>
          <w:szCs w:val="24"/>
        </w:rPr>
        <w:t xml:space="preserve"> </w:t>
      </w:r>
      <w:r w:rsidRPr="00621945">
        <w:rPr>
          <w:szCs w:val="24"/>
        </w:rPr>
        <w:t>profesor</w:t>
      </w:r>
      <w:r w:rsidRPr="00621945">
        <w:rPr>
          <w:spacing w:val="-2"/>
          <w:szCs w:val="24"/>
        </w:rPr>
        <w:t xml:space="preserve"> </w:t>
      </w:r>
      <w:r w:rsidRPr="00621945">
        <w:rPr>
          <w:szCs w:val="24"/>
        </w:rPr>
        <w:t>de</w:t>
      </w:r>
      <w:r w:rsidRPr="00621945">
        <w:rPr>
          <w:spacing w:val="-4"/>
          <w:szCs w:val="24"/>
        </w:rPr>
        <w:t xml:space="preserve"> </w:t>
      </w:r>
      <w:r w:rsidRPr="00621945">
        <w:rPr>
          <w:szCs w:val="24"/>
        </w:rPr>
        <w:t>la</w:t>
      </w:r>
      <w:r w:rsidRPr="00621945">
        <w:rPr>
          <w:spacing w:val="-1"/>
          <w:szCs w:val="24"/>
        </w:rPr>
        <w:t xml:space="preserve"> </w:t>
      </w:r>
      <w:r w:rsidRPr="00621945">
        <w:rPr>
          <w:szCs w:val="24"/>
        </w:rPr>
        <w:t>asignatura</w:t>
      </w:r>
      <w:r w:rsidRPr="00621945">
        <w:rPr>
          <w:spacing w:val="-4"/>
          <w:szCs w:val="24"/>
        </w:rPr>
        <w:t xml:space="preserve"> </w:t>
      </w:r>
      <w:r w:rsidRPr="00621945">
        <w:rPr>
          <w:szCs w:val="24"/>
        </w:rPr>
        <w:t>o</w:t>
      </w:r>
      <w:r w:rsidRPr="00621945">
        <w:rPr>
          <w:spacing w:val="-3"/>
          <w:szCs w:val="24"/>
        </w:rPr>
        <w:t xml:space="preserve"> </w:t>
      </w:r>
      <w:r w:rsidRPr="00621945">
        <w:rPr>
          <w:szCs w:val="24"/>
        </w:rPr>
        <w:t>de</w:t>
      </w:r>
      <w:r w:rsidRPr="00621945">
        <w:rPr>
          <w:spacing w:val="-2"/>
          <w:szCs w:val="24"/>
        </w:rPr>
        <w:t xml:space="preserve"> </w:t>
      </w:r>
      <w:r w:rsidRPr="00621945">
        <w:rPr>
          <w:szCs w:val="24"/>
        </w:rPr>
        <w:t>quien</w:t>
      </w:r>
      <w:r w:rsidRPr="00621945">
        <w:rPr>
          <w:spacing w:val="-3"/>
          <w:szCs w:val="24"/>
        </w:rPr>
        <w:t xml:space="preserve"> </w:t>
      </w:r>
      <w:r w:rsidRPr="00621945">
        <w:rPr>
          <w:szCs w:val="24"/>
        </w:rPr>
        <w:t>tiene</w:t>
      </w:r>
      <w:r w:rsidRPr="00621945">
        <w:rPr>
          <w:spacing w:val="-2"/>
          <w:szCs w:val="24"/>
        </w:rPr>
        <w:t xml:space="preserve"> </w:t>
      </w:r>
      <w:r w:rsidRPr="00621945">
        <w:rPr>
          <w:szCs w:val="24"/>
        </w:rPr>
        <w:t>bajo</w:t>
      </w:r>
      <w:r w:rsidRPr="00621945">
        <w:rPr>
          <w:spacing w:val="-5"/>
          <w:szCs w:val="24"/>
        </w:rPr>
        <w:t xml:space="preserve"> </w:t>
      </w:r>
      <w:r w:rsidRPr="00621945">
        <w:rPr>
          <w:szCs w:val="24"/>
        </w:rPr>
        <w:t>rendimiento.</w:t>
      </w:r>
    </w:p>
    <w:p w14:paraId="0E0A2039" w14:textId="77777777" w:rsidR="00621945" w:rsidRDefault="009E1863" w:rsidP="00621945">
      <w:pPr>
        <w:pStyle w:val="Prrafodelista"/>
        <w:widowControl w:val="0"/>
        <w:numPr>
          <w:ilvl w:val="0"/>
          <w:numId w:val="45"/>
        </w:numPr>
        <w:tabs>
          <w:tab w:val="left" w:pos="1559"/>
          <w:tab w:val="left" w:pos="1560"/>
        </w:tabs>
        <w:autoSpaceDE w:val="0"/>
        <w:autoSpaceDN w:val="0"/>
        <w:spacing w:before="199" w:line="240" w:lineRule="auto"/>
        <w:rPr>
          <w:szCs w:val="24"/>
        </w:rPr>
      </w:pPr>
      <w:r w:rsidRPr="00621945">
        <w:rPr>
          <w:szCs w:val="24"/>
        </w:rPr>
        <w:t>El Director de grado debe hablar con el estudiante sobre la situación académica o</w:t>
      </w:r>
      <w:r w:rsidRPr="00621945">
        <w:rPr>
          <w:spacing w:val="-59"/>
          <w:szCs w:val="24"/>
        </w:rPr>
        <w:t xml:space="preserve"> </w:t>
      </w:r>
      <w:r w:rsidRPr="00621945">
        <w:rPr>
          <w:szCs w:val="24"/>
        </w:rPr>
        <w:t>disciplinaria</w:t>
      </w:r>
      <w:r w:rsidRPr="00621945">
        <w:rPr>
          <w:spacing w:val="-4"/>
          <w:szCs w:val="24"/>
        </w:rPr>
        <w:t xml:space="preserve"> </w:t>
      </w:r>
      <w:r w:rsidRPr="00621945">
        <w:rPr>
          <w:szCs w:val="24"/>
        </w:rPr>
        <w:t>que</w:t>
      </w:r>
      <w:r w:rsidRPr="00621945">
        <w:rPr>
          <w:spacing w:val="-3"/>
          <w:szCs w:val="24"/>
        </w:rPr>
        <w:t xml:space="preserve"> </w:t>
      </w:r>
      <w:r w:rsidRPr="00621945">
        <w:rPr>
          <w:szCs w:val="24"/>
        </w:rPr>
        <w:t>se</w:t>
      </w:r>
      <w:r w:rsidRPr="00621945">
        <w:rPr>
          <w:spacing w:val="-2"/>
          <w:szCs w:val="24"/>
        </w:rPr>
        <w:t xml:space="preserve"> </w:t>
      </w:r>
      <w:r w:rsidRPr="00621945">
        <w:rPr>
          <w:szCs w:val="24"/>
        </w:rPr>
        <w:t>está</w:t>
      </w:r>
      <w:r w:rsidRPr="00621945">
        <w:rPr>
          <w:spacing w:val="-1"/>
          <w:szCs w:val="24"/>
        </w:rPr>
        <w:t xml:space="preserve"> </w:t>
      </w:r>
      <w:r w:rsidRPr="00621945">
        <w:rPr>
          <w:szCs w:val="24"/>
        </w:rPr>
        <w:t>presentando,</w:t>
      </w:r>
      <w:r w:rsidRPr="00621945">
        <w:rPr>
          <w:spacing w:val="-4"/>
          <w:szCs w:val="24"/>
        </w:rPr>
        <w:t xml:space="preserve"> </w:t>
      </w:r>
      <w:r w:rsidRPr="00621945">
        <w:rPr>
          <w:szCs w:val="24"/>
        </w:rPr>
        <w:t>para</w:t>
      </w:r>
      <w:r w:rsidRPr="00621945">
        <w:rPr>
          <w:spacing w:val="-4"/>
          <w:szCs w:val="24"/>
        </w:rPr>
        <w:t xml:space="preserve"> </w:t>
      </w:r>
      <w:r w:rsidRPr="00621945">
        <w:rPr>
          <w:szCs w:val="24"/>
        </w:rPr>
        <w:t>invitarlo</w:t>
      </w:r>
      <w:r w:rsidRPr="00621945">
        <w:rPr>
          <w:spacing w:val="-1"/>
          <w:szCs w:val="24"/>
        </w:rPr>
        <w:t xml:space="preserve"> </w:t>
      </w:r>
      <w:r w:rsidRPr="00621945">
        <w:rPr>
          <w:szCs w:val="24"/>
        </w:rPr>
        <w:t>a</w:t>
      </w:r>
      <w:r w:rsidRPr="00621945">
        <w:rPr>
          <w:spacing w:val="-3"/>
          <w:szCs w:val="24"/>
        </w:rPr>
        <w:t xml:space="preserve"> </w:t>
      </w:r>
      <w:r w:rsidRPr="00621945">
        <w:rPr>
          <w:szCs w:val="24"/>
        </w:rPr>
        <w:t>remediar</w:t>
      </w:r>
      <w:r w:rsidRPr="00621945">
        <w:rPr>
          <w:spacing w:val="-3"/>
          <w:szCs w:val="24"/>
        </w:rPr>
        <w:t xml:space="preserve"> </w:t>
      </w:r>
      <w:r w:rsidRPr="00621945">
        <w:rPr>
          <w:szCs w:val="24"/>
        </w:rPr>
        <w:t>la</w:t>
      </w:r>
      <w:r w:rsidRPr="00621945">
        <w:rPr>
          <w:spacing w:val="-1"/>
          <w:szCs w:val="24"/>
        </w:rPr>
        <w:t xml:space="preserve"> </w:t>
      </w:r>
      <w:r w:rsidRPr="00621945">
        <w:rPr>
          <w:szCs w:val="24"/>
        </w:rPr>
        <w:t>situación.</w:t>
      </w:r>
    </w:p>
    <w:p w14:paraId="6087930A" w14:textId="751A53B4" w:rsidR="009E1863" w:rsidRPr="00621945" w:rsidRDefault="009E1863" w:rsidP="00621945">
      <w:pPr>
        <w:pStyle w:val="Prrafodelista"/>
        <w:widowControl w:val="0"/>
        <w:numPr>
          <w:ilvl w:val="0"/>
          <w:numId w:val="45"/>
        </w:numPr>
        <w:tabs>
          <w:tab w:val="left" w:pos="1559"/>
          <w:tab w:val="left" w:pos="1560"/>
        </w:tabs>
        <w:autoSpaceDE w:val="0"/>
        <w:autoSpaceDN w:val="0"/>
        <w:spacing w:before="199" w:line="240" w:lineRule="auto"/>
        <w:rPr>
          <w:szCs w:val="24"/>
        </w:rPr>
      </w:pPr>
      <w:r w:rsidRPr="00621945">
        <w:rPr>
          <w:szCs w:val="24"/>
        </w:rPr>
        <w:t>Si en la instancia anterior no se surte ninguna solución, se aplican en su orden los</w:t>
      </w:r>
      <w:r w:rsidRPr="00621945">
        <w:rPr>
          <w:spacing w:val="-59"/>
          <w:szCs w:val="24"/>
        </w:rPr>
        <w:t xml:space="preserve"> </w:t>
      </w:r>
      <w:r w:rsidRPr="00621945">
        <w:rPr>
          <w:szCs w:val="24"/>
        </w:rPr>
        <w:t>siguientes</w:t>
      </w:r>
      <w:r w:rsidRPr="00621945">
        <w:rPr>
          <w:spacing w:val="-3"/>
          <w:szCs w:val="24"/>
        </w:rPr>
        <w:t xml:space="preserve"> </w:t>
      </w:r>
      <w:r w:rsidRPr="00621945">
        <w:rPr>
          <w:szCs w:val="24"/>
        </w:rPr>
        <w:t>pasos:</w:t>
      </w:r>
    </w:p>
    <w:p w14:paraId="30E996D2" w14:textId="77777777" w:rsidR="00621945" w:rsidRDefault="00621945" w:rsidP="00621945">
      <w:pPr>
        <w:widowControl w:val="0"/>
        <w:tabs>
          <w:tab w:val="left" w:pos="2280"/>
        </w:tabs>
        <w:autoSpaceDE w:val="0"/>
        <w:autoSpaceDN w:val="0"/>
        <w:spacing w:before="15" w:line="240" w:lineRule="auto"/>
        <w:rPr>
          <w:szCs w:val="24"/>
        </w:rPr>
      </w:pPr>
    </w:p>
    <w:p w14:paraId="50D2D349" w14:textId="77777777" w:rsidR="00621945" w:rsidRDefault="009E1863" w:rsidP="00621945">
      <w:pPr>
        <w:pStyle w:val="Prrafodelista"/>
        <w:widowControl w:val="0"/>
        <w:numPr>
          <w:ilvl w:val="0"/>
          <w:numId w:val="49"/>
        </w:numPr>
        <w:tabs>
          <w:tab w:val="left" w:pos="2280"/>
        </w:tabs>
        <w:autoSpaceDE w:val="0"/>
        <w:autoSpaceDN w:val="0"/>
        <w:spacing w:before="15" w:line="240" w:lineRule="auto"/>
        <w:rPr>
          <w:szCs w:val="24"/>
        </w:rPr>
      </w:pPr>
      <w:r w:rsidRPr="00621945">
        <w:rPr>
          <w:szCs w:val="24"/>
        </w:rPr>
        <w:t>Solicitud</w:t>
      </w:r>
      <w:r w:rsidRPr="00621945">
        <w:rPr>
          <w:spacing w:val="-5"/>
          <w:szCs w:val="24"/>
        </w:rPr>
        <w:t xml:space="preserve"> </w:t>
      </w:r>
      <w:r w:rsidRPr="00621945">
        <w:rPr>
          <w:szCs w:val="24"/>
        </w:rPr>
        <w:t>de</w:t>
      </w:r>
      <w:r w:rsidRPr="00621945">
        <w:rPr>
          <w:spacing w:val="-4"/>
          <w:szCs w:val="24"/>
        </w:rPr>
        <w:t xml:space="preserve"> </w:t>
      </w:r>
      <w:r w:rsidRPr="00621945">
        <w:rPr>
          <w:szCs w:val="24"/>
        </w:rPr>
        <w:t>la</w:t>
      </w:r>
      <w:r w:rsidRPr="00621945">
        <w:rPr>
          <w:spacing w:val="-2"/>
          <w:szCs w:val="24"/>
        </w:rPr>
        <w:t xml:space="preserve"> </w:t>
      </w:r>
      <w:r w:rsidRPr="00621945">
        <w:rPr>
          <w:szCs w:val="24"/>
        </w:rPr>
        <w:t>presencia</w:t>
      </w:r>
      <w:r w:rsidRPr="00621945">
        <w:rPr>
          <w:spacing w:val="-2"/>
          <w:szCs w:val="24"/>
        </w:rPr>
        <w:t xml:space="preserve"> </w:t>
      </w:r>
      <w:r w:rsidRPr="00621945">
        <w:rPr>
          <w:szCs w:val="24"/>
        </w:rPr>
        <w:t>del</w:t>
      </w:r>
      <w:r w:rsidRPr="00621945">
        <w:rPr>
          <w:spacing w:val="-2"/>
          <w:szCs w:val="24"/>
        </w:rPr>
        <w:t xml:space="preserve"> </w:t>
      </w:r>
      <w:r w:rsidRPr="00621945">
        <w:rPr>
          <w:szCs w:val="24"/>
        </w:rPr>
        <w:t>padre</w:t>
      </w:r>
      <w:r w:rsidRPr="00621945">
        <w:rPr>
          <w:spacing w:val="-4"/>
          <w:szCs w:val="24"/>
        </w:rPr>
        <w:t xml:space="preserve"> </w:t>
      </w:r>
      <w:r w:rsidRPr="00621945">
        <w:rPr>
          <w:szCs w:val="24"/>
        </w:rPr>
        <w:t>de</w:t>
      </w:r>
      <w:r w:rsidRPr="00621945">
        <w:rPr>
          <w:spacing w:val="-4"/>
          <w:szCs w:val="24"/>
        </w:rPr>
        <w:t xml:space="preserve"> </w:t>
      </w:r>
      <w:r w:rsidRPr="00621945">
        <w:rPr>
          <w:szCs w:val="24"/>
        </w:rPr>
        <w:t>familia.</w:t>
      </w:r>
    </w:p>
    <w:p w14:paraId="1BBF3F95" w14:textId="77777777" w:rsidR="00621945" w:rsidRDefault="009E1863" w:rsidP="00621945">
      <w:pPr>
        <w:pStyle w:val="Prrafodelista"/>
        <w:widowControl w:val="0"/>
        <w:numPr>
          <w:ilvl w:val="0"/>
          <w:numId w:val="49"/>
        </w:numPr>
        <w:tabs>
          <w:tab w:val="left" w:pos="2280"/>
        </w:tabs>
        <w:autoSpaceDE w:val="0"/>
        <w:autoSpaceDN w:val="0"/>
        <w:spacing w:before="15" w:line="240" w:lineRule="auto"/>
        <w:rPr>
          <w:szCs w:val="24"/>
        </w:rPr>
      </w:pPr>
      <w:r w:rsidRPr="00621945">
        <w:rPr>
          <w:szCs w:val="24"/>
        </w:rPr>
        <w:t>Reunión con el padre de familia, el estudiante, el director de grado y/o</w:t>
      </w:r>
      <w:r w:rsidRPr="00621945">
        <w:rPr>
          <w:spacing w:val="1"/>
          <w:szCs w:val="24"/>
        </w:rPr>
        <w:t xml:space="preserve"> </w:t>
      </w:r>
      <w:r w:rsidRPr="00621945">
        <w:rPr>
          <w:szCs w:val="24"/>
        </w:rPr>
        <w:t>profesores que se considere necesario. Como resultado de esta diligencia</w:t>
      </w:r>
      <w:r w:rsidRPr="00621945">
        <w:rPr>
          <w:spacing w:val="-59"/>
          <w:szCs w:val="24"/>
        </w:rPr>
        <w:t xml:space="preserve"> </w:t>
      </w:r>
      <w:r w:rsidRPr="00621945">
        <w:rPr>
          <w:szCs w:val="24"/>
        </w:rPr>
        <w:t>queda</w:t>
      </w:r>
      <w:r w:rsidRPr="00621945">
        <w:rPr>
          <w:spacing w:val="-3"/>
          <w:szCs w:val="24"/>
        </w:rPr>
        <w:t xml:space="preserve"> </w:t>
      </w:r>
      <w:r w:rsidRPr="00621945">
        <w:rPr>
          <w:szCs w:val="24"/>
        </w:rPr>
        <w:t>un</w:t>
      </w:r>
      <w:r w:rsidRPr="00621945">
        <w:rPr>
          <w:spacing w:val="-2"/>
          <w:szCs w:val="24"/>
        </w:rPr>
        <w:t xml:space="preserve"> </w:t>
      </w:r>
      <w:r w:rsidRPr="00621945">
        <w:rPr>
          <w:szCs w:val="24"/>
        </w:rPr>
        <w:t>acta</w:t>
      </w:r>
      <w:r w:rsidRPr="00621945">
        <w:rPr>
          <w:spacing w:val="-2"/>
          <w:szCs w:val="24"/>
        </w:rPr>
        <w:t xml:space="preserve"> </w:t>
      </w:r>
      <w:r w:rsidRPr="00621945">
        <w:rPr>
          <w:szCs w:val="24"/>
        </w:rPr>
        <w:t>de compromiso.</w:t>
      </w:r>
    </w:p>
    <w:p w14:paraId="29D706A5" w14:textId="77777777" w:rsidR="00621945" w:rsidRDefault="009E1863" w:rsidP="00621945">
      <w:pPr>
        <w:pStyle w:val="Prrafodelista"/>
        <w:widowControl w:val="0"/>
        <w:numPr>
          <w:ilvl w:val="0"/>
          <w:numId w:val="49"/>
        </w:numPr>
        <w:tabs>
          <w:tab w:val="left" w:pos="2280"/>
        </w:tabs>
        <w:autoSpaceDE w:val="0"/>
        <w:autoSpaceDN w:val="0"/>
        <w:spacing w:before="15" w:line="240" w:lineRule="auto"/>
        <w:rPr>
          <w:szCs w:val="24"/>
        </w:rPr>
      </w:pPr>
      <w:r w:rsidRPr="00621945">
        <w:rPr>
          <w:szCs w:val="24"/>
        </w:rPr>
        <w:t>El Consejo Académico se reunirá, especialmente cuando se presenten</w:t>
      </w:r>
      <w:r w:rsidRPr="00621945">
        <w:rPr>
          <w:spacing w:val="-59"/>
          <w:szCs w:val="24"/>
        </w:rPr>
        <w:t xml:space="preserve"> </w:t>
      </w:r>
      <w:r w:rsidRPr="00621945">
        <w:rPr>
          <w:szCs w:val="24"/>
        </w:rPr>
        <w:t>deficiencias notorias de aprendizaje en algún grado o área, para que se</w:t>
      </w:r>
      <w:r w:rsidRPr="00621945">
        <w:rPr>
          <w:spacing w:val="-59"/>
          <w:szCs w:val="24"/>
        </w:rPr>
        <w:t xml:space="preserve"> </w:t>
      </w:r>
      <w:r w:rsidRPr="00621945">
        <w:rPr>
          <w:szCs w:val="24"/>
        </w:rPr>
        <w:t>busquen</w:t>
      </w:r>
      <w:r w:rsidRPr="00621945">
        <w:rPr>
          <w:spacing w:val="-3"/>
          <w:szCs w:val="24"/>
        </w:rPr>
        <w:t xml:space="preserve"> </w:t>
      </w:r>
      <w:r w:rsidRPr="00621945">
        <w:rPr>
          <w:szCs w:val="24"/>
        </w:rPr>
        <w:t>alternativas de solución</w:t>
      </w:r>
      <w:r w:rsidRPr="00621945">
        <w:rPr>
          <w:spacing w:val="-3"/>
          <w:szCs w:val="24"/>
        </w:rPr>
        <w:t xml:space="preserve"> </w:t>
      </w:r>
      <w:r w:rsidRPr="00621945">
        <w:rPr>
          <w:szCs w:val="24"/>
        </w:rPr>
        <w:t>y</w:t>
      </w:r>
      <w:r w:rsidRPr="00621945">
        <w:rPr>
          <w:spacing w:val="1"/>
          <w:szCs w:val="24"/>
        </w:rPr>
        <w:t xml:space="preserve"> </w:t>
      </w:r>
      <w:r w:rsidRPr="00621945">
        <w:rPr>
          <w:szCs w:val="24"/>
        </w:rPr>
        <w:t>mejoramiento.</w:t>
      </w:r>
    </w:p>
    <w:p w14:paraId="1EF10BDA" w14:textId="4A689989" w:rsidR="009E1863" w:rsidRPr="00621945" w:rsidRDefault="009E1863" w:rsidP="00621945">
      <w:pPr>
        <w:pStyle w:val="Prrafodelista"/>
        <w:widowControl w:val="0"/>
        <w:numPr>
          <w:ilvl w:val="0"/>
          <w:numId w:val="49"/>
        </w:numPr>
        <w:tabs>
          <w:tab w:val="left" w:pos="2280"/>
        </w:tabs>
        <w:autoSpaceDE w:val="0"/>
        <w:autoSpaceDN w:val="0"/>
        <w:spacing w:before="15" w:line="240" w:lineRule="auto"/>
        <w:rPr>
          <w:szCs w:val="24"/>
        </w:rPr>
      </w:pPr>
      <w:r w:rsidRPr="00621945">
        <w:rPr>
          <w:szCs w:val="24"/>
        </w:rPr>
        <w:t xml:space="preserve">Se dará trámite a la Comisión de Evaluación y Promoción para tratar los </w:t>
      </w:r>
      <w:r w:rsidRPr="00621945">
        <w:rPr>
          <w:szCs w:val="24"/>
        </w:rPr>
        <w:lastRenderedPageBreak/>
        <w:t>casos de bajo</w:t>
      </w:r>
      <w:r w:rsidRPr="00621945">
        <w:rPr>
          <w:spacing w:val="-59"/>
          <w:szCs w:val="24"/>
        </w:rPr>
        <w:t xml:space="preserve"> </w:t>
      </w:r>
      <w:r w:rsidRPr="00621945">
        <w:rPr>
          <w:szCs w:val="24"/>
        </w:rPr>
        <w:t>rendimiento.</w:t>
      </w:r>
    </w:p>
    <w:p w14:paraId="4B7C2333" w14:textId="77777777" w:rsidR="009E1863" w:rsidRPr="00621945" w:rsidRDefault="009E1863" w:rsidP="00176586">
      <w:pPr>
        <w:spacing w:line="240" w:lineRule="auto"/>
        <w:rPr>
          <w:rFonts w:ascii="Arial" w:hAnsi="Arial" w:cs="Arial"/>
          <w:sz w:val="24"/>
          <w:szCs w:val="24"/>
          <w:lang w:val="es-ES"/>
        </w:rPr>
      </w:pPr>
    </w:p>
    <w:p w14:paraId="660EE864" w14:textId="67020D76" w:rsidR="0079525D" w:rsidRPr="00176586" w:rsidRDefault="00C86E56">
      <w:pPr>
        <w:pStyle w:val="Prrafodelista"/>
        <w:numPr>
          <w:ilvl w:val="1"/>
          <w:numId w:val="1"/>
        </w:numPr>
        <w:spacing w:line="240" w:lineRule="auto"/>
        <w:rPr>
          <w:b/>
          <w:bCs/>
          <w:color w:val="00B050"/>
          <w:szCs w:val="24"/>
        </w:rPr>
      </w:pPr>
      <w:r>
        <w:rPr>
          <w:b/>
          <w:bCs/>
          <w:color w:val="00B050"/>
          <w:szCs w:val="24"/>
          <w:lang w:val="es-MX"/>
        </w:rPr>
        <w:t>L</w:t>
      </w:r>
      <w:r w:rsidR="0079525D" w:rsidRPr="0079525D">
        <w:rPr>
          <w:b/>
          <w:bCs/>
          <w:color w:val="00B050"/>
          <w:szCs w:val="24"/>
          <w:lang w:val="es-MX"/>
        </w:rPr>
        <w:t>os procesos de autoevaluación de los estudiantes</w:t>
      </w:r>
    </w:p>
    <w:p w14:paraId="187A4CDD" w14:textId="0E5AD4AD" w:rsidR="00176586" w:rsidRDefault="00176586" w:rsidP="00176586">
      <w:pPr>
        <w:spacing w:line="240" w:lineRule="auto"/>
        <w:rPr>
          <w:rFonts w:ascii="Arial" w:hAnsi="Arial" w:cs="Arial"/>
          <w:sz w:val="24"/>
          <w:szCs w:val="28"/>
        </w:rPr>
      </w:pPr>
    </w:p>
    <w:p w14:paraId="75B6D4CB"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AUTOEVALUACIÓN: </w:t>
      </w:r>
    </w:p>
    <w:p w14:paraId="020E6490"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4D9DAC31" w14:textId="7D34A2AE" w:rsidR="00176586" w:rsidRDefault="00176586" w:rsidP="00176586">
      <w:pPr>
        <w:spacing w:line="240" w:lineRule="auto"/>
        <w:jc w:val="both"/>
        <w:rPr>
          <w:rFonts w:ascii="Arial" w:hAnsi="Arial" w:cs="Arial"/>
          <w:sz w:val="24"/>
          <w:szCs w:val="28"/>
        </w:rPr>
      </w:pPr>
      <w:r w:rsidRPr="00176586">
        <w:rPr>
          <w:rFonts w:ascii="Arial" w:hAnsi="Arial" w:cs="Arial"/>
          <w:sz w:val="24"/>
          <w:szCs w:val="28"/>
        </w:rPr>
        <w:t>Es importante introducir esta práctica en forma gradual, siguiendo diferentes niveles de complejidad: edad, características, necesidades educativas especiales e intereses de los estudiantes.</w:t>
      </w:r>
    </w:p>
    <w:p w14:paraId="3C82DC11" w14:textId="2FCD4EF9"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La autoevaluación es un medio fundamental para que el estudiante progrese en la autonomía</w:t>
      </w:r>
      <w:r w:rsidR="00D62C7E">
        <w:rPr>
          <w:rFonts w:ascii="Arial" w:hAnsi="Arial" w:cs="Arial"/>
          <w:sz w:val="24"/>
          <w:szCs w:val="28"/>
        </w:rPr>
        <w:t xml:space="preserve"> </w:t>
      </w:r>
      <w:r w:rsidRPr="00176586">
        <w:rPr>
          <w:rFonts w:ascii="Arial" w:hAnsi="Arial" w:cs="Arial"/>
          <w:sz w:val="24"/>
          <w:szCs w:val="28"/>
        </w:rPr>
        <w:t>personal y en la responsabilidad de sus propias actuaciones escolares, reconociendo sus</w:t>
      </w:r>
      <w:r w:rsidR="00D62C7E">
        <w:rPr>
          <w:rFonts w:ascii="Arial" w:hAnsi="Arial" w:cs="Arial"/>
          <w:sz w:val="24"/>
          <w:szCs w:val="28"/>
        </w:rPr>
        <w:t xml:space="preserve"> </w:t>
      </w:r>
      <w:r w:rsidRPr="00176586">
        <w:rPr>
          <w:rFonts w:ascii="Arial" w:hAnsi="Arial" w:cs="Arial"/>
          <w:sz w:val="24"/>
          <w:szCs w:val="28"/>
        </w:rPr>
        <w:t>fortalezas y debilidades de sus propias actuaciones escolares, el docente refuerza este análisis</w:t>
      </w:r>
      <w:r w:rsidR="00D62C7E">
        <w:rPr>
          <w:rFonts w:ascii="Arial" w:hAnsi="Arial" w:cs="Arial"/>
          <w:sz w:val="24"/>
          <w:szCs w:val="28"/>
        </w:rPr>
        <w:t xml:space="preserve"> </w:t>
      </w:r>
      <w:r w:rsidRPr="00176586">
        <w:rPr>
          <w:rFonts w:ascii="Arial" w:hAnsi="Arial" w:cs="Arial"/>
          <w:sz w:val="24"/>
          <w:szCs w:val="28"/>
        </w:rPr>
        <w:t>con el educando.</w:t>
      </w:r>
    </w:p>
    <w:p w14:paraId="7D9AC21C" w14:textId="14044263"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 xml:space="preserve">El proceso de autoevaluación de los estudiantes se </w:t>
      </w:r>
      <w:r w:rsidR="00290EC2" w:rsidRPr="00176586">
        <w:rPr>
          <w:rFonts w:ascii="Arial" w:hAnsi="Arial" w:cs="Arial"/>
          <w:sz w:val="24"/>
          <w:szCs w:val="28"/>
        </w:rPr>
        <w:t>realizará</w:t>
      </w:r>
      <w:r w:rsidRPr="00176586">
        <w:rPr>
          <w:rFonts w:ascii="Arial" w:hAnsi="Arial" w:cs="Arial"/>
          <w:sz w:val="24"/>
          <w:szCs w:val="28"/>
        </w:rPr>
        <w:t xml:space="preserve"> periódicamente</w:t>
      </w:r>
      <w:r w:rsidR="00D62C7E">
        <w:rPr>
          <w:rFonts w:ascii="Arial" w:hAnsi="Arial" w:cs="Arial"/>
          <w:sz w:val="24"/>
          <w:szCs w:val="28"/>
        </w:rPr>
        <w:t xml:space="preserve"> </w:t>
      </w:r>
      <w:r w:rsidRPr="00176586">
        <w:rPr>
          <w:rFonts w:ascii="Arial" w:hAnsi="Arial" w:cs="Arial"/>
          <w:sz w:val="24"/>
          <w:szCs w:val="28"/>
        </w:rPr>
        <w:t>atendiendo a los</w:t>
      </w:r>
      <w:r w:rsidR="00D62C7E">
        <w:rPr>
          <w:rFonts w:ascii="Arial" w:hAnsi="Arial" w:cs="Arial"/>
          <w:sz w:val="24"/>
          <w:szCs w:val="28"/>
        </w:rPr>
        <w:t xml:space="preserve"> </w:t>
      </w:r>
      <w:r w:rsidRPr="00176586">
        <w:rPr>
          <w:rFonts w:ascii="Arial" w:hAnsi="Arial" w:cs="Arial"/>
          <w:sz w:val="24"/>
          <w:szCs w:val="28"/>
        </w:rPr>
        <w:t>siguientes criterios.</w:t>
      </w:r>
    </w:p>
    <w:p w14:paraId="3515B3F2" w14:textId="4BDA49BE" w:rsidR="00176586" w:rsidRPr="00D62C7E" w:rsidRDefault="00176586">
      <w:pPr>
        <w:pStyle w:val="Prrafodelista"/>
        <w:numPr>
          <w:ilvl w:val="0"/>
          <w:numId w:val="12"/>
        </w:numPr>
        <w:spacing w:line="240" w:lineRule="auto"/>
        <w:rPr>
          <w:szCs w:val="28"/>
        </w:rPr>
      </w:pPr>
      <w:r w:rsidRPr="00D62C7E">
        <w:rPr>
          <w:szCs w:val="28"/>
        </w:rPr>
        <w:t>Responsabilidad</w:t>
      </w:r>
    </w:p>
    <w:p w14:paraId="1CA51A91" w14:textId="058B11FA" w:rsidR="00176586" w:rsidRPr="00D62C7E" w:rsidRDefault="00176586">
      <w:pPr>
        <w:pStyle w:val="Prrafodelista"/>
        <w:numPr>
          <w:ilvl w:val="0"/>
          <w:numId w:val="12"/>
        </w:numPr>
        <w:spacing w:line="240" w:lineRule="auto"/>
        <w:rPr>
          <w:szCs w:val="28"/>
        </w:rPr>
      </w:pPr>
      <w:r w:rsidRPr="00D62C7E">
        <w:rPr>
          <w:szCs w:val="28"/>
        </w:rPr>
        <w:t>Cumplimiento de acuerdos</w:t>
      </w:r>
    </w:p>
    <w:p w14:paraId="04F8E361" w14:textId="36893F1F" w:rsidR="00176586" w:rsidRPr="00D62C7E" w:rsidRDefault="00176586">
      <w:pPr>
        <w:pStyle w:val="Prrafodelista"/>
        <w:numPr>
          <w:ilvl w:val="0"/>
          <w:numId w:val="12"/>
        </w:numPr>
        <w:spacing w:line="240" w:lineRule="auto"/>
        <w:rPr>
          <w:szCs w:val="28"/>
        </w:rPr>
      </w:pPr>
      <w:r w:rsidRPr="00D62C7E">
        <w:rPr>
          <w:szCs w:val="28"/>
        </w:rPr>
        <w:t>Trabajo individual y grupal</w:t>
      </w:r>
    </w:p>
    <w:p w14:paraId="5B37A447" w14:textId="012A4204" w:rsidR="00176586" w:rsidRPr="00D62C7E" w:rsidRDefault="00176586">
      <w:pPr>
        <w:pStyle w:val="Prrafodelista"/>
        <w:numPr>
          <w:ilvl w:val="0"/>
          <w:numId w:val="12"/>
        </w:numPr>
        <w:spacing w:line="240" w:lineRule="auto"/>
        <w:rPr>
          <w:szCs w:val="28"/>
        </w:rPr>
      </w:pPr>
      <w:r w:rsidRPr="00D62C7E">
        <w:rPr>
          <w:szCs w:val="28"/>
        </w:rPr>
        <w:t>Puntualidad</w:t>
      </w:r>
    </w:p>
    <w:p w14:paraId="00A61FCC" w14:textId="097ED08E" w:rsidR="00176586" w:rsidRPr="00D62C7E" w:rsidRDefault="00176586">
      <w:pPr>
        <w:pStyle w:val="Prrafodelista"/>
        <w:numPr>
          <w:ilvl w:val="0"/>
          <w:numId w:val="12"/>
        </w:numPr>
        <w:spacing w:line="240" w:lineRule="auto"/>
        <w:rPr>
          <w:szCs w:val="28"/>
        </w:rPr>
      </w:pPr>
      <w:r w:rsidRPr="00D62C7E">
        <w:rPr>
          <w:szCs w:val="28"/>
        </w:rPr>
        <w:t>Interés</w:t>
      </w:r>
    </w:p>
    <w:p w14:paraId="001E8D16" w14:textId="60F4F80A" w:rsidR="00176586" w:rsidRPr="00D62C7E" w:rsidRDefault="00176586">
      <w:pPr>
        <w:pStyle w:val="Prrafodelista"/>
        <w:numPr>
          <w:ilvl w:val="0"/>
          <w:numId w:val="12"/>
        </w:numPr>
        <w:spacing w:line="240" w:lineRule="auto"/>
        <w:rPr>
          <w:szCs w:val="28"/>
        </w:rPr>
      </w:pPr>
      <w:r w:rsidRPr="00D62C7E">
        <w:rPr>
          <w:szCs w:val="28"/>
        </w:rPr>
        <w:t>Presentación personal</w:t>
      </w:r>
    </w:p>
    <w:p w14:paraId="2F172C68" w14:textId="41E98543" w:rsidR="00176586" w:rsidRPr="00D62C7E" w:rsidRDefault="00176586">
      <w:pPr>
        <w:pStyle w:val="Prrafodelista"/>
        <w:numPr>
          <w:ilvl w:val="0"/>
          <w:numId w:val="12"/>
        </w:numPr>
        <w:spacing w:line="240" w:lineRule="auto"/>
        <w:rPr>
          <w:szCs w:val="28"/>
        </w:rPr>
      </w:pPr>
      <w:r w:rsidRPr="00D62C7E">
        <w:rPr>
          <w:szCs w:val="28"/>
        </w:rPr>
        <w:t>Participación en actividades</w:t>
      </w:r>
    </w:p>
    <w:p w14:paraId="270F6597" w14:textId="01AAB2D7" w:rsidR="00176586" w:rsidRPr="00D62C7E" w:rsidRDefault="00176586">
      <w:pPr>
        <w:pStyle w:val="Prrafodelista"/>
        <w:numPr>
          <w:ilvl w:val="0"/>
          <w:numId w:val="12"/>
        </w:numPr>
        <w:spacing w:line="240" w:lineRule="auto"/>
        <w:rPr>
          <w:szCs w:val="28"/>
        </w:rPr>
      </w:pPr>
      <w:r w:rsidRPr="00D62C7E">
        <w:rPr>
          <w:szCs w:val="28"/>
        </w:rPr>
        <w:t>Convivencia social</w:t>
      </w:r>
    </w:p>
    <w:p w14:paraId="14B90ABB" w14:textId="78AAA9E6" w:rsidR="00176586" w:rsidRPr="00D62C7E" w:rsidRDefault="00176586">
      <w:pPr>
        <w:pStyle w:val="Prrafodelista"/>
        <w:numPr>
          <w:ilvl w:val="0"/>
          <w:numId w:val="12"/>
        </w:numPr>
        <w:spacing w:line="240" w:lineRule="auto"/>
        <w:rPr>
          <w:szCs w:val="28"/>
        </w:rPr>
      </w:pPr>
      <w:r w:rsidRPr="00D62C7E">
        <w:rPr>
          <w:szCs w:val="28"/>
        </w:rPr>
        <w:t>Sentido de pertenencia</w:t>
      </w:r>
    </w:p>
    <w:p w14:paraId="54CB5A48" w14:textId="0E540D24" w:rsidR="00176586" w:rsidRPr="00D62C7E" w:rsidRDefault="00176586">
      <w:pPr>
        <w:pStyle w:val="Prrafodelista"/>
        <w:numPr>
          <w:ilvl w:val="0"/>
          <w:numId w:val="12"/>
        </w:numPr>
        <w:spacing w:line="240" w:lineRule="auto"/>
        <w:rPr>
          <w:color w:val="auto"/>
          <w:szCs w:val="28"/>
        </w:rPr>
      </w:pPr>
      <w:r w:rsidRPr="00D62C7E">
        <w:rPr>
          <w:szCs w:val="28"/>
        </w:rPr>
        <w:t>Liderazgo y colaboración.</w:t>
      </w:r>
    </w:p>
    <w:p w14:paraId="4988D66D" w14:textId="2ECD0886" w:rsidR="00D62C7E" w:rsidRDefault="00D62C7E" w:rsidP="002348DC">
      <w:pPr>
        <w:spacing w:after="0" w:line="240" w:lineRule="auto"/>
        <w:rPr>
          <w:szCs w:val="28"/>
        </w:rPr>
      </w:pPr>
    </w:p>
    <w:p w14:paraId="0ACCD70D" w14:textId="6F62B415" w:rsidR="004A0309" w:rsidRDefault="004A0309" w:rsidP="002348DC">
      <w:pPr>
        <w:spacing w:after="0" w:line="240" w:lineRule="auto"/>
        <w:rPr>
          <w:szCs w:val="28"/>
        </w:rPr>
      </w:pPr>
    </w:p>
    <w:p w14:paraId="38A389D5" w14:textId="74EB821F" w:rsidR="004A0309" w:rsidRDefault="004A0309" w:rsidP="002348DC">
      <w:pPr>
        <w:spacing w:after="0" w:line="240" w:lineRule="auto"/>
        <w:rPr>
          <w:szCs w:val="28"/>
        </w:rPr>
      </w:pPr>
    </w:p>
    <w:p w14:paraId="09EBE5FD" w14:textId="77777777" w:rsidR="004A0309" w:rsidRDefault="004A0309" w:rsidP="002348DC">
      <w:pPr>
        <w:spacing w:after="0" w:line="240" w:lineRule="auto"/>
        <w:rPr>
          <w:szCs w:val="28"/>
        </w:rPr>
      </w:pPr>
    </w:p>
    <w:p w14:paraId="50914E63" w14:textId="67432935" w:rsidR="0079525D" w:rsidRPr="002348DC" w:rsidRDefault="00C86E56">
      <w:pPr>
        <w:pStyle w:val="Prrafodelista"/>
        <w:numPr>
          <w:ilvl w:val="1"/>
          <w:numId w:val="1"/>
        </w:numPr>
        <w:spacing w:line="240" w:lineRule="auto"/>
        <w:rPr>
          <w:b/>
          <w:bCs/>
          <w:color w:val="00B050"/>
          <w:szCs w:val="24"/>
        </w:rPr>
      </w:pPr>
      <w:r>
        <w:rPr>
          <w:b/>
          <w:bCs/>
          <w:color w:val="00B050"/>
          <w:szCs w:val="24"/>
          <w:lang w:val="es-MX"/>
        </w:rPr>
        <w:lastRenderedPageBreak/>
        <w:t>L</w:t>
      </w:r>
      <w:r w:rsidR="0079525D" w:rsidRPr="0079525D">
        <w:rPr>
          <w:b/>
          <w:bCs/>
          <w:color w:val="00B050"/>
          <w:szCs w:val="24"/>
          <w:lang w:val="es-MX"/>
        </w:rPr>
        <w:t>as estrategias de apoyo necesarias para resolver situaciones pedagógicas pendientes de los estudiantes</w:t>
      </w:r>
    </w:p>
    <w:p w14:paraId="30A1DBF1" w14:textId="77777777" w:rsidR="002348DC" w:rsidRDefault="002348DC" w:rsidP="002348DC">
      <w:pPr>
        <w:spacing w:after="0" w:line="240" w:lineRule="auto"/>
        <w:rPr>
          <w:rFonts w:ascii="Arial" w:hAnsi="Arial" w:cs="Arial"/>
          <w:sz w:val="24"/>
          <w:szCs w:val="24"/>
        </w:rPr>
      </w:pPr>
    </w:p>
    <w:p w14:paraId="644F2907" w14:textId="06A8D35E"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 xml:space="preserve">El proceso de evaluación cuando es organizada, analizada y valorada con la </w:t>
      </w:r>
      <w:r>
        <w:rPr>
          <w:rFonts w:ascii="Arial" w:hAnsi="Arial" w:cs="Arial"/>
          <w:sz w:val="24"/>
          <w:szCs w:val="24"/>
        </w:rPr>
        <w:t>p</w:t>
      </w:r>
      <w:r w:rsidRPr="002348DC">
        <w:rPr>
          <w:rFonts w:ascii="Arial" w:hAnsi="Arial" w:cs="Arial"/>
          <w:sz w:val="24"/>
          <w:szCs w:val="24"/>
        </w:rPr>
        <w:t>articipación de</w:t>
      </w:r>
      <w:r>
        <w:rPr>
          <w:rFonts w:ascii="Arial" w:hAnsi="Arial" w:cs="Arial"/>
          <w:sz w:val="24"/>
          <w:szCs w:val="24"/>
        </w:rPr>
        <w:t xml:space="preserve"> </w:t>
      </w:r>
      <w:r w:rsidRPr="002348DC">
        <w:rPr>
          <w:rFonts w:ascii="Arial" w:hAnsi="Arial" w:cs="Arial"/>
          <w:sz w:val="24"/>
          <w:szCs w:val="24"/>
        </w:rPr>
        <w:t>todos los agentes evaluadores, da a conocer el estado de avance en que se encuentra el estudiante</w:t>
      </w:r>
      <w:r>
        <w:rPr>
          <w:rFonts w:ascii="Arial" w:hAnsi="Arial" w:cs="Arial"/>
          <w:sz w:val="24"/>
          <w:szCs w:val="24"/>
        </w:rPr>
        <w:t xml:space="preserve"> </w:t>
      </w:r>
      <w:r w:rsidRPr="002348DC">
        <w:rPr>
          <w:rFonts w:ascii="Arial" w:hAnsi="Arial" w:cs="Arial"/>
          <w:sz w:val="24"/>
          <w:szCs w:val="24"/>
        </w:rPr>
        <w:t>dentro de su proceso de formación, con referencia a los desempeños y dificultades.</w:t>
      </w:r>
    </w:p>
    <w:p w14:paraId="295CE732" w14:textId="77777777" w:rsidR="002348DC" w:rsidRDefault="002348DC" w:rsidP="002348DC">
      <w:pPr>
        <w:spacing w:after="0" w:line="240" w:lineRule="auto"/>
        <w:jc w:val="both"/>
        <w:rPr>
          <w:rFonts w:ascii="Arial" w:hAnsi="Arial" w:cs="Arial"/>
          <w:sz w:val="24"/>
          <w:szCs w:val="24"/>
        </w:rPr>
      </w:pPr>
    </w:p>
    <w:p w14:paraId="09219B74" w14:textId="4E4ADF14"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Después de la evaluación de eje temático, el docente programara como parte de las labores</w:t>
      </w:r>
      <w:r>
        <w:rPr>
          <w:rFonts w:ascii="Arial" w:hAnsi="Arial" w:cs="Arial"/>
          <w:sz w:val="24"/>
          <w:szCs w:val="24"/>
        </w:rPr>
        <w:t xml:space="preserve"> </w:t>
      </w:r>
      <w:r w:rsidRPr="002348DC">
        <w:rPr>
          <w:rFonts w:ascii="Arial" w:hAnsi="Arial" w:cs="Arial"/>
          <w:sz w:val="24"/>
          <w:szCs w:val="24"/>
        </w:rPr>
        <w:t>normales, actividades individuales que se requieren para superar las fallas o limitaciones en la</w:t>
      </w:r>
      <w:r>
        <w:rPr>
          <w:rFonts w:ascii="Arial" w:hAnsi="Arial" w:cs="Arial"/>
          <w:sz w:val="24"/>
          <w:szCs w:val="24"/>
        </w:rPr>
        <w:t xml:space="preserve"> </w:t>
      </w:r>
      <w:r w:rsidRPr="002348DC">
        <w:rPr>
          <w:rFonts w:ascii="Arial" w:hAnsi="Arial" w:cs="Arial"/>
          <w:sz w:val="24"/>
          <w:szCs w:val="24"/>
        </w:rPr>
        <w:t>consecución de los logros por parte de los estudiantes.</w:t>
      </w:r>
    </w:p>
    <w:p w14:paraId="5E1784E4" w14:textId="77777777" w:rsidR="002348DC" w:rsidRDefault="002348DC" w:rsidP="002348DC">
      <w:pPr>
        <w:spacing w:after="0" w:line="240" w:lineRule="auto"/>
        <w:jc w:val="both"/>
        <w:rPr>
          <w:rFonts w:ascii="Arial" w:hAnsi="Arial" w:cs="Arial"/>
          <w:sz w:val="24"/>
          <w:szCs w:val="24"/>
        </w:rPr>
      </w:pPr>
    </w:p>
    <w:p w14:paraId="0A5B4616" w14:textId="4751FE36" w:rsid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Las estrategias de apoyo necesarias para resolver las situaciones pedagógicas pendientes de los</w:t>
      </w:r>
      <w:r>
        <w:rPr>
          <w:rFonts w:ascii="Arial" w:hAnsi="Arial" w:cs="Arial"/>
          <w:sz w:val="24"/>
          <w:szCs w:val="24"/>
        </w:rPr>
        <w:t xml:space="preserve"> </w:t>
      </w:r>
      <w:r w:rsidRPr="002348DC">
        <w:rPr>
          <w:rFonts w:ascii="Arial" w:hAnsi="Arial" w:cs="Arial"/>
          <w:sz w:val="24"/>
          <w:szCs w:val="24"/>
        </w:rPr>
        <w:t>estudiantes serán:</w:t>
      </w:r>
    </w:p>
    <w:p w14:paraId="2F924039" w14:textId="77777777" w:rsidR="002348DC" w:rsidRPr="002348DC" w:rsidRDefault="002348DC" w:rsidP="002348DC">
      <w:pPr>
        <w:spacing w:after="0" w:line="240" w:lineRule="auto"/>
        <w:jc w:val="both"/>
        <w:rPr>
          <w:rFonts w:ascii="Arial" w:hAnsi="Arial" w:cs="Arial"/>
          <w:sz w:val="24"/>
          <w:szCs w:val="24"/>
        </w:rPr>
      </w:pPr>
    </w:p>
    <w:p w14:paraId="6A9C6500" w14:textId="24F4F3E1" w:rsidR="002348DC" w:rsidRPr="00BC4C4C" w:rsidRDefault="002348DC">
      <w:pPr>
        <w:pStyle w:val="Prrafodelista"/>
        <w:numPr>
          <w:ilvl w:val="0"/>
          <w:numId w:val="14"/>
        </w:numPr>
        <w:spacing w:line="240" w:lineRule="auto"/>
        <w:rPr>
          <w:szCs w:val="24"/>
        </w:rPr>
      </w:pPr>
      <w:r w:rsidRPr="00BC4C4C">
        <w:rPr>
          <w:szCs w:val="24"/>
        </w:rPr>
        <w:t>Actividades de refuerzo y/o nivelación</w:t>
      </w:r>
    </w:p>
    <w:p w14:paraId="0CDB94E2" w14:textId="1EF8A924" w:rsidR="002348DC" w:rsidRPr="00BC4C4C" w:rsidRDefault="002348DC">
      <w:pPr>
        <w:pStyle w:val="Prrafodelista"/>
        <w:numPr>
          <w:ilvl w:val="0"/>
          <w:numId w:val="14"/>
        </w:numPr>
        <w:spacing w:line="240" w:lineRule="auto"/>
        <w:rPr>
          <w:szCs w:val="24"/>
        </w:rPr>
      </w:pPr>
      <w:r w:rsidRPr="00BC4C4C">
        <w:rPr>
          <w:szCs w:val="24"/>
        </w:rPr>
        <w:t>Revisión eje temático</w:t>
      </w:r>
    </w:p>
    <w:p w14:paraId="5EEB5A72" w14:textId="4F6D5382" w:rsidR="002348DC" w:rsidRPr="00BC4C4C" w:rsidRDefault="002348DC">
      <w:pPr>
        <w:pStyle w:val="Prrafodelista"/>
        <w:numPr>
          <w:ilvl w:val="0"/>
          <w:numId w:val="14"/>
        </w:numPr>
        <w:spacing w:line="240" w:lineRule="auto"/>
        <w:rPr>
          <w:szCs w:val="24"/>
        </w:rPr>
      </w:pPr>
      <w:r w:rsidRPr="00BC4C4C">
        <w:rPr>
          <w:szCs w:val="24"/>
        </w:rPr>
        <w:t>Sustentación de trabajos</w:t>
      </w:r>
    </w:p>
    <w:p w14:paraId="05F9B809" w14:textId="78B1B8B0" w:rsidR="002348DC" w:rsidRPr="00BC4C4C" w:rsidRDefault="002348DC">
      <w:pPr>
        <w:pStyle w:val="Prrafodelista"/>
        <w:numPr>
          <w:ilvl w:val="0"/>
          <w:numId w:val="14"/>
        </w:numPr>
        <w:spacing w:line="240" w:lineRule="auto"/>
        <w:rPr>
          <w:szCs w:val="24"/>
        </w:rPr>
      </w:pPr>
      <w:r w:rsidRPr="00BC4C4C">
        <w:rPr>
          <w:szCs w:val="24"/>
        </w:rPr>
        <w:t>Prueba escrita adicional</w:t>
      </w:r>
    </w:p>
    <w:p w14:paraId="5815E4F8" w14:textId="0A7C8AB1" w:rsidR="002348DC" w:rsidRPr="00BC4C4C" w:rsidRDefault="002348DC">
      <w:pPr>
        <w:pStyle w:val="Prrafodelista"/>
        <w:numPr>
          <w:ilvl w:val="0"/>
          <w:numId w:val="14"/>
        </w:numPr>
        <w:spacing w:line="240" w:lineRule="auto"/>
        <w:rPr>
          <w:szCs w:val="24"/>
        </w:rPr>
      </w:pPr>
      <w:r w:rsidRPr="00BC4C4C">
        <w:rPr>
          <w:szCs w:val="24"/>
        </w:rPr>
        <w:t>Exposiciones</w:t>
      </w:r>
    </w:p>
    <w:p w14:paraId="58EF4404" w14:textId="71A98792" w:rsidR="00BC4C4C" w:rsidRPr="00BC4C4C" w:rsidRDefault="002348DC">
      <w:pPr>
        <w:pStyle w:val="Prrafodelista"/>
        <w:numPr>
          <w:ilvl w:val="0"/>
          <w:numId w:val="14"/>
        </w:numPr>
        <w:spacing w:line="240" w:lineRule="auto"/>
        <w:rPr>
          <w:szCs w:val="24"/>
        </w:rPr>
      </w:pPr>
      <w:r w:rsidRPr="00BC4C4C">
        <w:rPr>
          <w:szCs w:val="24"/>
        </w:rPr>
        <w:t>Consultas o tutorías</w:t>
      </w:r>
    </w:p>
    <w:p w14:paraId="74722DCB" w14:textId="0ADB3B2F" w:rsidR="00BC4C4C" w:rsidRPr="00BC4C4C" w:rsidRDefault="00BC4C4C">
      <w:pPr>
        <w:pStyle w:val="Prrafodelista"/>
        <w:numPr>
          <w:ilvl w:val="0"/>
          <w:numId w:val="14"/>
        </w:numPr>
        <w:spacing w:line="240" w:lineRule="auto"/>
        <w:rPr>
          <w:szCs w:val="24"/>
        </w:rPr>
      </w:pPr>
      <w:r w:rsidRPr="00BC4C4C">
        <w:rPr>
          <w:szCs w:val="24"/>
        </w:rPr>
        <w:t>Talleres</w:t>
      </w:r>
    </w:p>
    <w:p w14:paraId="5B53CB77" w14:textId="2215E949" w:rsidR="00BC4C4C" w:rsidRPr="00BC4C4C" w:rsidRDefault="00BC4C4C">
      <w:pPr>
        <w:pStyle w:val="Prrafodelista"/>
        <w:numPr>
          <w:ilvl w:val="0"/>
          <w:numId w:val="14"/>
        </w:numPr>
        <w:spacing w:line="240" w:lineRule="auto"/>
        <w:rPr>
          <w:szCs w:val="24"/>
        </w:rPr>
      </w:pPr>
      <w:r w:rsidRPr="00BC4C4C">
        <w:rPr>
          <w:szCs w:val="24"/>
        </w:rPr>
        <w:t>Informes</w:t>
      </w:r>
    </w:p>
    <w:p w14:paraId="38B184D9" w14:textId="32176C4B" w:rsidR="00BC4C4C" w:rsidRPr="00BC4C4C" w:rsidRDefault="00BC4C4C">
      <w:pPr>
        <w:pStyle w:val="Prrafodelista"/>
        <w:numPr>
          <w:ilvl w:val="0"/>
          <w:numId w:val="14"/>
        </w:numPr>
        <w:spacing w:line="240" w:lineRule="auto"/>
        <w:rPr>
          <w:szCs w:val="24"/>
        </w:rPr>
      </w:pPr>
      <w:r w:rsidRPr="00BC4C4C">
        <w:rPr>
          <w:szCs w:val="24"/>
        </w:rPr>
        <w:t>Ensayos</w:t>
      </w:r>
    </w:p>
    <w:p w14:paraId="0D4252E6" w14:textId="6A4DD461" w:rsidR="00BC4C4C" w:rsidRPr="00BC4C4C" w:rsidRDefault="00BC4C4C">
      <w:pPr>
        <w:pStyle w:val="Prrafodelista"/>
        <w:numPr>
          <w:ilvl w:val="0"/>
          <w:numId w:val="14"/>
        </w:numPr>
        <w:spacing w:line="240" w:lineRule="auto"/>
        <w:rPr>
          <w:szCs w:val="24"/>
        </w:rPr>
      </w:pPr>
      <w:r w:rsidRPr="00BC4C4C">
        <w:rPr>
          <w:szCs w:val="24"/>
        </w:rPr>
        <w:t>Seminarios</w:t>
      </w:r>
    </w:p>
    <w:p w14:paraId="447301C5" w14:textId="29022088" w:rsidR="00BC4C4C" w:rsidRPr="00BC4C4C" w:rsidRDefault="00BC4C4C">
      <w:pPr>
        <w:pStyle w:val="Prrafodelista"/>
        <w:numPr>
          <w:ilvl w:val="0"/>
          <w:numId w:val="14"/>
        </w:numPr>
        <w:spacing w:line="240" w:lineRule="auto"/>
        <w:rPr>
          <w:szCs w:val="24"/>
        </w:rPr>
      </w:pPr>
      <w:r w:rsidRPr="00BC4C4C">
        <w:rPr>
          <w:szCs w:val="24"/>
        </w:rPr>
        <w:t>Trabajo social o comunitario</w:t>
      </w:r>
    </w:p>
    <w:p w14:paraId="0B17AF99" w14:textId="5922335E" w:rsidR="00BC4C4C" w:rsidRPr="00BC4C4C" w:rsidRDefault="00BC4C4C">
      <w:pPr>
        <w:pStyle w:val="Prrafodelista"/>
        <w:numPr>
          <w:ilvl w:val="0"/>
          <w:numId w:val="14"/>
        </w:numPr>
        <w:spacing w:line="240" w:lineRule="auto"/>
        <w:rPr>
          <w:szCs w:val="24"/>
        </w:rPr>
      </w:pPr>
      <w:r w:rsidRPr="00BC4C4C">
        <w:rPr>
          <w:szCs w:val="24"/>
        </w:rPr>
        <w:t>Software educativo.</w:t>
      </w:r>
    </w:p>
    <w:p w14:paraId="0D4E2406" w14:textId="77777777" w:rsidR="00BC4C4C" w:rsidRPr="00BC4C4C" w:rsidRDefault="00BC4C4C" w:rsidP="00BC4C4C">
      <w:pPr>
        <w:spacing w:after="0" w:line="240" w:lineRule="auto"/>
        <w:jc w:val="both"/>
        <w:rPr>
          <w:rFonts w:ascii="Arial" w:hAnsi="Arial" w:cs="Arial"/>
          <w:sz w:val="24"/>
          <w:szCs w:val="24"/>
        </w:rPr>
      </w:pPr>
    </w:p>
    <w:p w14:paraId="0E9396F6" w14:textId="7B6ADB1D" w:rsidR="00BC4C4C" w:rsidRPr="00BC4C4C" w:rsidRDefault="00BC4C4C" w:rsidP="00BC4C4C">
      <w:pPr>
        <w:spacing w:after="0" w:line="240" w:lineRule="auto"/>
        <w:jc w:val="both"/>
        <w:rPr>
          <w:rFonts w:ascii="Arial" w:hAnsi="Arial" w:cs="Arial"/>
          <w:sz w:val="24"/>
          <w:szCs w:val="24"/>
        </w:rPr>
      </w:pPr>
      <w:r w:rsidRPr="00BC4C4C">
        <w:rPr>
          <w:rFonts w:ascii="Arial" w:hAnsi="Arial" w:cs="Arial"/>
          <w:sz w:val="24"/>
          <w:szCs w:val="24"/>
        </w:rPr>
        <w:t>A continuación, se presentan los pasos ordenados que el docente debe realizar para asegurar que</w:t>
      </w:r>
      <w:r>
        <w:rPr>
          <w:rFonts w:ascii="Arial" w:hAnsi="Arial" w:cs="Arial"/>
          <w:sz w:val="24"/>
          <w:szCs w:val="24"/>
        </w:rPr>
        <w:t xml:space="preserve"> </w:t>
      </w:r>
      <w:r w:rsidRPr="00BC4C4C">
        <w:rPr>
          <w:rFonts w:ascii="Arial" w:hAnsi="Arial" w:cs="Arial"/>
          <w:sz w:val="24"/>
          <w:szCs w:val="24"/>
        </w:rPr>
        <w:t>el estudiante está desarrollando correctamente el proceso metodológico de cada guía y estrategias</w:t>
      </w:r>
      <w:r>
        <w:rPr>
          <w:rFonts w:ascii="Arial" w:hAnsi="Arial" w:cs="Arial"/>
          <w:sz w:val="24"/>
          <w:szCs w:val="24"/>
        </w:rPr>
        <w:t xml:space="preserve"> </w:t>
      </w:r>
      <w:r w:rsidRPr="00BC4C4C">
        <w:rPr>
          <w:rFonts w:ascii="Arial" w:hAnsi="Arial" w:cs="Arial"/>
          <w:sz w:val="24"/>
          <w:szCs w:val="24"/>
        </w:rPr>
        <w:t>para resolver situaciones pedagógicas durante el proceso de enseñanza aprendizaje.</w:t>
      </w:r>
    </w:p>
    <w:p w14:paraId="2B13274A" w14:textId="57F3D9ED" w:rsidR="00BC4C4C" w:rsidRPr="00BC4C4C" w:rsidRDefault="00BC4C4C">
      <w:pPr>
        <w:pStyle w:val="Prrafodelista"/>
        <w:numPr>
          <w:ilvl w:val="0"/>
          <w:numId w:val="15"/>
        </w:numPr>
        <w:spacing w:line="240" w:lineRule="auto"/>
        <w:rPr>
          <w:szCs w:val="24"/>
        </w:rPr>
      </w:pPr>
      <w:r w:rsidRPr="00BC4C4C">
        <w:rPr>
          <w:szCs w:val="24"/>
        </w:rPr>
        <w:t>Explicar, lo que se espera de él al terminar una unidad o una guía, es decir, que</w:t>
      </w:r>
      <w:r>
        <w:rPr>
          <w:szCs w:val="24"/>
        </w:rPr>
        <w:t xml:space="preserve"> </w:t>
      </w:r>
      <w:r w:rsidRPr="00BC4C4C">
        <w:rPr>
          <w:szCs w:val="24"/>
        </w:rPr>
        <w:t>aprendizajes debe lograr con el desarrollo de la misma.</w:t>
      </w:r>
    </w:p>
    <w:p w14:paraId="0CFF3486" w14:textId="77D31793" w:rsidR="00BC4C4C" w:rsidRPr="00BC4C4C" w:rsidRDefault="00BC4C4C">
      <w:pPr>
        <w:pStyle w:val="Prrafodelista"/>
        <w:numPr>
          <w:ilvl w:val="0"/>
          <w:numId w:val="15"/>
        </w:numPr>
        <w:spacing w:line="240" w:lineRule="auto"/>
        <w:rPr>
          <w:szCs w:val="24"/>
        </w:rPr>
      </w:pPr>
      <w:r w:rsidRPr="00BC4C4C">
        <w:rPr>
          <w:szCs w:val="24"/>
        </w:rPr>
        <w:t>Verificar que el estudiante elabore en el cuaderno, al iniciar cada unidad, el control de progreso como herramienta de seguimiento del avance.</w:t>
      </w:r>
    </w:p>
    <w:p w14:paraId="358EB0A7" w14:textId="55EF6DD0" w:rsidR="00BC4C4C" w:rsidRPr="00BC4C4C" w:rsidRDefault="00BC4C4C">
      <w:pPr>
        <w:pStyle w:val="Prrafodelista"/>
        <w:numPr>
          <w:ilvl w:val="0"/>
          <w:numId w:val="15"/>
        </w:numPr>
        <w:spacing w:line="240" w:lineRule="auto"/>
        <w:rPr>
          <w:szCs w:val="24"/>
        </w:rPr>
      </w:pPr>
      <w:r w:rsidRPr="00BC4C4C">
        <w:rPr>
          <w:szCs w:val="24"/>
        </w:rPr>
        <w:t>Explorar los saberes previos de los conocimientos y las experiencias sobre el tema.</w:t>
      </w:r>
    </w:p>
    <w:p w14:paraId="27C56D7F" w14:textId="39908667" w:rsidR="00BC4C4C" w:rsidRPr="00BC4C4C" w:rsidRDefault="00BC4C4C">
      <w:pPr>
        <w:pStyle w:val="Prrafodelista"/>
        <w:numPr>
          <w:ilvl w:val="0"/>
          <w:numId w:val="15"/>
        </w:numPr>
        <w:spacing w:line="240" w:lineRule="auto"/>
        <w:rPr>
          <w:szCs w:val="24"/>
        </w:rPr>
      </w:pPr>
      <w:r w:rsidRPr="00BC4C4C">
        <w:rPr>
          <w:szCs w:val="24"/>
        </w:rPr>
        <w:t>Evaluar cada una de las actividades con el propósito de que el estudiante adquiera nuevos conceptos, explore el dominio y profundidad, e identifique la capacidad y la comprensión que logran en la actividad de aplicación de sus aprendizajes y su proyección a la comunidad.</w:t>
      </w:r>
    </w:p>
    <w:p w14:paraId="59712C12" w14:textId="120F8817" w:rsidR="00BC4C4C" w:rsidRPr="00BC4C4C" w:rsidRDefault="00BC4C4C">
      <w:pPr>
        <w:pStyle w:val="Prrafodelista"/>
        <w:numPr>
          <w:ilvl w:val="0"/>
          <w:numId w:val="15"/>
        </w:numPr>
        <w:spacing w:line="240" w:lineRule="auto"/>
        <w:rPr>
          <w:szCs w:val="24"/>
        </w:rPr>
      </w:pPr>
      <w:r w:rsidRPr="00BC4C4C">
        <w:rPr>
          <w:szCs w:val="24"/>
        </w:rPr>
        <w:lastRenderedPageBreak/>
        <w:t>Verificar que lo consignado por los estudiantes en el cuaderno es correcto y corroborar si en la actividad se logró el aprendizaje, el afianzamiento o la aplicación de conceptos y destrezas buscando una evaluación formativa.</w:t>
      </w:r>
    </w:p>
    <w:p w14:paraId="5E3C10BB" w14:textId="0BD4DF7F" w:rsidR="00BC4C4C" w:rsidRPr="00BC4C4C" w:rsidRDefault="00BC4C4C">
      <w:pPr>
        <w:pStyle w:val="Prrafodelista"/>
        <w:numPr>
          <w:ilvl w:val="0"/>
          <w:numId w:val="15"/>
        </w:numPr>
        <w:spacing w:line="240" w:lineRule="auto"/>
        <w:rPr>
          <w:szCs w:val="24"/>
        </w:rPr>
      </w:pPr>
      <w:r w:rsidRPr="00BC4C4C">
        <w:rPr>
          <w:szCs w:val="24"/>
        </w:rPr>
        <w:t>Colocar el visto bueno en el control de progreso después de una adecuada comprobación de cada una de las actividades.</w:t>
      </w:r>
    </w:p>
    <w:p w14:paraId="2BFD1810" w14:textId="17B23241" w:rsidR="00BC4C4C" w:rsidRPr="00BC4C4C" w:rsidRDefault="00BC4C4C">
      <w:pPr>
        <w:pStyle w:val="Prrafodelista"/>
        <w:numPr>
          <w:ilvl w:val="0"/>
          <w:numId w:val="15"/>
        </w:numPr>
        <w:spacing w:line="240" w:lineRule="auto"/>
        <w:rPr>
          <w:szCs w:val="24"/>
        </w:rPr>
      </w:pPr>
      <w:r w:rsidRPr="00BC4C4C">
        <w:rPr>
          <w:szCs w:val="24"/>
        </w:rPr>
        <w:t>Realizar una evaluación (tipo SABER) que permita detectar los avances o dificultades (evaluación sumativa) en el caso de respuestas incorrectas ayude a comprender por qué su respuesta no fue correcta; y plantee actividades de recuperación si fuese necesario.</w:t>
      </w:r>
    </w:p>
    <w:p w14:paraId="7B1B65A5" w14:textId="26A53235" w:rsidR="00BC4C4C" w:rsidRPr="00BC4C4C" w:rsidRDefault="00BC4C4C">
      <w:pPr>
        <w:pStyle w:val="Prrafodelista"/>
        <w:numPr>
          <w:ilvl w:val="0"/>
          <w:numId w:val="15"/>
        </w:numPr>
        <w:spacing w:line="240" w:lineRule="auto"/>
        <w:rPr>
          <w:szCs w:val="24"/>
        </w:rPr>
      </w:pPr>
      <w:r w:rsidRPr="00BC4C4C">
        <w:rPr>
          <w:szCs w:val="24"/>
        </w:rPr>
        <w:t>Una vez superada las dificultades y logrado el aprendizaje, se autoriza el paso a la siguiente unidad.</w:t>
      </w:r>
    </w:p>
    <w:p w14:paraId="4D2BAAFC" w14:textId="1C97089C" w:rsidR="00BC4C4C" w:rsidRPr="00BC4C4C" w:rsidRDefault="00BC4C4C">
      <w:pPr>
        <w:pStyle w:val="Prrafodelista"/>
        <w:numPr>
          <w:ilvl w:val="0"/>
          <w:numId w:val="15"/>
        </w:numPr>
        <w:spacing w:line="240" w:lineRule="auto"/>
        <w:rPr>
          <w:szCs w:val="24"/>
        </w:rPr>
      </w:pPr>
      <w:r w:rsidRPr="00BC4C4C">
        <w:rPr>
          <w:szCs w:val="24"/>
        </w:rPr>
        <w:t>El docente velará por que se genere un alto porcentaje de aprendizaje y de aprobación según la media progresiva en cada área y grado por periodo.</w:t>
      </w:r>
    </w:p>
    <w:p w14:paraId="70DBBA5C" w14:textId="78B33FB5" w:rsidR="00BC4C4C" w:rsidRPr="00BC4C4C" w:rsidRDefault="00BC4C4C">
      <w:pPr>
        <w:pStyle w:val="Prrafodelista"/>
        <w:numPr>
          <w:ilvl w:val="0"/>
          <w:numId w:val="15"/>
        </w:numPr>
        <w:spacing w:line="240" w:lineRule="auto"/>
        <w:rPr>
          <w:color w:val="auto"/>
          <w:szCs w:val="24"/>
        </w:rPr>
      </w:pPr>
      <w:r w:rsidRPr="00BC4C4C">
        <w:rPr>
          <w:szCs w:val="24"/>
        </w:rPr>
        <w:t>Los padres de familia apoyarán cada uno de los procesos académicos y de convivencia, involucrándose en las actividades programadas por la institución a través de la participación y permanente en talleres, Escuelas de Padres, reuniones de grados, entre otras.</w:t>
      </w:r>
      <w:r>
        <w:rPr>
          <w:szCs w:val="24"/>
        </w:rPr>
        <w:t xml:space="preserve"> </w:t>
      </w:r>
      <w:r w:rsidRPr="00BC4C4C">
        <w:rPr>
          <w:szCs w:val="24"/>
        </w:rPr>
        <w:t>(decreto 1860, art. 49; Decreto 1290, art. 13-15)</w:t>
      </w:r>
    </w:p>
    <w:p w14:paraId="783B24C3" w14:textId="3D228C81" w:rsidR="00BC4C4C" w:rsidRPr="00BC4C4C" w:rsidRDefault="00BC4C4C">
      <w:pPr>
        <w:pStyle w:val="Prrafodelista"/>
        <w:numPr>
          <w:ilvl w:val="0"/>
          <w:numId w:val="15"/>
        </w:numPr>
        <w:spacing w:line="240" w:lineRule="auto"/>
        <w:rPr>
          <w:color w:val="auto"/>
          <w:szCs w:val="24"/>
        </w:rPr>
      </w:pPr>
      <w:r w:rsidRPr="00BC4C4C">
        <w:rPr>
          <w:color w:val="auto"/>
          <w:szCs w:val="24"/>
        </w:rPr>
        <w:t xml:space="preserve">Se define un formato llamado Plan de Mejoramiento Individual que se entrega al </w:t>
      </w:r>
      <w:r w:rsidRPr="00BC4C4C">
        <w:rPr>
          <w:szCs w:val="24"/>
        </w:rPr>
        <w:t xml:space="preserve">estudiante o padres de familia en la entrega de cada informe académico, el cual incluye </w:t>
      </w:r>
      <w:r w:rsidRPr="00BC4C4C">
        <w:rPr>
          <w:color w:val="auto"/>
          <w:szCs w:val="24"/>
        </w:rPr>
        <w:t>(logros pendientes, actividades de refuerzo, fecha límite de entrega, presentación de una prueba escrita o sustentación del mismo.</w:t>
      </w:r>
    </w:p>
    <w:p w14:paraId="360EE287" w14:textId="4714BE7D" w:rsidR="00BC4C4C" w:rsidRPr="00BC4C4C" w:rsidRDefault="00BC4C4C">
      <w:pPr>
        <w:pStyle w:val="Prrafodelista"/>
        <w:numPr>
          <w:ilvl w:val="0"/>
          <w:numId w:val="15"/>
        </w:numPr>
        <w:spacing w:line="240" w:lineRule="auto"/>
        <w:rPr>
          <w:color w:val="auto"/>
          <w:szCs w:val="24"/>
        </w:rPr>
      </w:pPr>
      <w:r w:rsidRPr="00BC4C4C">
        <w:rPr>
          <w:color w:val="auto"/>
          <w:szCs w:val="24"/>
        </w:rPr>
        <w:t>Esta actividad se realiza en el periodo inmediatamente siguiente, en el caso de no alcanzar el desempeño básico solicitado, deberá continuar realizando actividades de refuerzo hasta que supere las dificultades presentadas en la unidad.</w:t>
      </w:r>
    </w:p>
    <w:p w14:paraId="3E152E0C" w14:textId="3F118E4F" w:rsidR="00BC4C4C" w:rsidRDefault="00BC4C4C">
      <w:pPr>
        <w:pStyle w:val="Prrafodelista"/>
        <w:numPr>
          <w:ilvl w:val="0"/>
          <w:numId w:val="15"/>
        </w:numPr>
        <w:spacing w:line="240" w:lineRule="auto"/>
        <w:rPr>
          <w:color w:val="auto"/>
          <w:szCs w:val="24"/>
        </w:rPr>
      </w:pPr>
      <w:r w:rsidRPr="00BC4C4C">
        <w:rPr>
          <w:color w:val="auto"/>
          <w:szCs w:val="24"/>
        </w:rPr>
        <w:t>El consejo de promoción y evaluación se reunirá 5 días antes, con el fin de analizar los casos de los estudiantes que presenten bajo rendimiento escolar y tomar los correctivos pertinentes.</w:t>
      </w:r>
    </w:p>
    <w:p w14:paraId="1F8D37B4" w14:textId="77777777" w:rsidR="00B4542E" w:rsidRDefault="00B4542E" w:rsidP="00B4542E">
      <w:pPr>
        <w:pStyle w:val="Prrafodelista"/>
        <w:spacing w:line="240" w:lineRule="auto"/>
        <w:ind w:left="360" w:firstLine="0"/>
        <w:rPr>
          <w:color w:val="auto"/>
          <w:szCs w:val="24"/>
        </w:rPr>
      </w:pPr>
    </w:p>
    <w:p w14:paraId="504295B8" w14:textId="789A5F25" w:rsidR="0079525D" w:rsidRPr="006A5E04" w:rsidRDefault="00C86E56">
      <w:pPr>
        <w:pStyle w:val="Prrafodelista"/>
        <w:numPr>
          <w:ilvl w:val="1"/>
          <w:numId w:val="1"/>
        </w:numPr>
        <w:spacing w:line="240" w:lineRule="auto"/>
        <w:rPr>
          <w:b/>
          <w:bCs/>
          <w:color w:val="00B050"/>
          <w:szCs w:val="24"/>
        </w:rPr>
      </w:pPr>
      <w:r>
        <w:rPr>
          <w:b/>
          <w:bCs/>
          <w:color w:val="00B050"/>
          <w:szCs w:val="24"/>
          <w:lang w:val="es-MX"/>
        </w:rPr>
        <w:t>L</w:t>
      </w:r>
      <w:r w:rsidR="0079525D" w:rsidRPr="0079525D">
        <w:rPr>
          <w:b/>
          <w:bCs/>
          <w:color w:val="00B050"/>
          <w:szCs w:val="24"/>
          <w:lang w:val="es-MX"/>
        </w:rPr>
        <w:t>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p w14:paraId="3922B378" w14:textId="77777777" w:rsidR="00B6795C" w:rsidRDefault="00B6795C" w:rsidP="00B6795C">
      <w:pPr>
        <w:spacing w:after="0" w:line="240" w:lineRule="auto"/>
        <w:jc w:val="both"/>
        <w:rPr>
          <w:rFonts w:ascii="Arial" w:hAnsi="Arial" w:cs="Arial"/>
          <w:sz w:val="24"/>
          <w:szCs w:val="28"/>
        </w:rPr>
      </w:pPr>
    </w:p>
    <w:p w14:paraId="4FFF647F" w14:textId="275331EA" w:rsidR="006A5E04" w:rsidRPr="006A5E04" w:rsidRDefault="006A5E04" w:rsidP="00B6795C">
      <w:pPr>
        <w:spacing w:after="0" w:line="240" w:lineRule="auto"/>
        <w:jc w:val="both"/>
        <w:rPr>
          <w:rFonts w:ascii="Arial" w:hAnsi="Arial" w:cs="Arial"/>
          <w:sz w:val="24"/>
          <w:szCs w:val="28"/>
        </w:rPr>
      </w:pPr>
      <w:r w:rsidRPr="006A5E04">
        <w:rPr>
          <w:rFonts w:ascii="Arial" w:hAnsi="Arial" w:cs="Arial"/>
          <w:sz w:val="24"/>
          <w:szCs w:val="28"/>
        </w:rPr>
        <w:t>El SIEE se fundamenta en las normas legales vigentes y se estructura a través del aporte y</w:t>
      </w:r>
      <w:r w:rsidR="00B6795C">
        <w:rPr>
          <w:rFonts w:ascii="Arial" w:hAnsi="Arial" w:cs="Arial"/>
          <w:sz w:val="24"/>
          <w:szCs w:val="28"/>
        </w:rPr>
        <w:t xml:space="preserve"> </w:t>
      </w:r>
      <w:r w:rsidRPr="006A5E04">
        <w:rPr>
          <w:rFonts w:ascii="Arial" w:hAnsi="Arial" w:cs="Arial"/>
          <w:sz w:val="24"/>
          <w:szCs w:val="28"/>
        </w:rPr>
        <w:t>acompañamiento de los docentes; en este sentido, los directivos docentes y docentes cumplirán</w:t>
      </w:r>
      <w:r w:rsidR="00B6795C">
        <w:rPr>
          <w:rFonts w:ascii="Arial" w:hAnsi="Arial" w:cs="Arial"/>
          <w:sz w:val="24"/>
          <w:szCs w:val="28"/>
        </w:rPr>
        <w:t xml:space="preserve"> </w:t>
      </w:r>
      <w:r w:rsidRPr="006A5E04">
        <w:rPr>
          <w:rFonts w:ascii="Arial" w:hAnsi="Arial" w:cs="Arial"/>
          <w:sz w:val="24"/>
          <w:szCs w:val="28"/>
        </w:rPr>
        <w:t>con las disposiciones establecidas:</w:t>
      </w:r>
    </w:p>
    <w:p w14:paraId="72E6D077" w14:textId="77777777" w:rsidR="00B6795C" w:rsidRDefault="00B6795C" w:rsidP="00B6795C">
      <w:pPr>
        <w:spacing w:after="0" w:line="240" w:lineRule="auto"/>
        <w:jc w:val="both"/>
        <w:rPr>
          <w:rFonts w:ascii="Arial" w:hAnsi="Arial" w:cs="Arial"/>
          <w:sz w:val="24"/>
          <w:szCs w:val="28"/>
        </w:rPr>
      </w:pPr>
    </w:p>
    <w:p w14:paraId="28A093D7" w14:textId="5875DC89"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lastRenderedPageBreak/>
        <w:t>Docentes:</w:t>
      </w:r>
      <w:r w:rsidRPr="006A5E04">
        <w:rPr>
          <w:rFonts w:ascii="Arial" w:hAnsi="Arial" w:cs="Arial"/>
          <w:sz w:val="24"/>
          <w:szCs w:val="28"/>
        </w:rPr>
        <w:t xml:space="preserve"> Aplicación de instrumentos para el registro de cada una de las etapas del proceso</w:t>
      </w:r>
      <w:r w:rsidR="00B6795C">
        <w:rPr>
          <w:rFonts w:ascii="Arial" w:hAnsi="Arial" w:cs="Arial"/>
          <w:sz w:val="24"/>
          <w:szCs w:val="28"/>
        </w:rPr>
        <w:t xml:space="preserve"> </w:t>
      </w:r>
      <w:r w:rsidRPr="006A5E04">
        <w:rPr>
          <w:rFonts w:ascii="Arial" w:hAnsi="Arial" w:cs="Arial"/>
          <w:sz w:val="24"/>
          <w:szCs w:val="28"/>
        </w:rPr>
        <w:t>evaluativo del estudiante.</w:t>
      </w:r>
    </w:p>
    <w:p w14:paraId="0716060C" w14:textId="77777777" w:rsidR="00B6795C" w:rsidRDefault="00B6795C" w:rsidP="00B6795C">
      <w:pPr>
        <w:spacing w:after="0" w:line="240" w:lineRule="auto"/>
        <w:jc w:val="both"/>
        <w:rPr>
          <w:rFonts w:ascii="Arial" w:hAnsi="Arial" w:cs="Arial"/>
          <w:sz w:val="24"/>
          <w:szCs w:val="28"/>
        </w:rPr>
      </w:pPr>
    </w:p>
    <w:p w14:paraId="335468E9" w14:textId="29871BA0" w:rsidR="006A5E04" w:rsidRPr="00B6795C" w:rsidRDefault="006A5E04">
      <w:pPr>
        <w:pStyle w:val="Prrafodelista"/>
        <w:numPr>
          <w:ilvl w:val="0"/>
          <w:numId w:val="16"/>
        </w:numPr>
        <w:spacing w:line="240" w:lineRule="auto"/>
        <w:rPr>
          <w:szCs w:val="28"/>
        </w:rPr>
      </w:pPr>
      <w:r w:rsidRPr="00B6795C">
        <w:rPr>
          <w:szCs w:val="28"/>
        </w:rPr>
        <w:t>Control de progreso</w:t>
      </w:r>
    </w:p>
    <w:p w14:paraId="48498943" w14:textId="2E39CC93" w:rsidR="006A5E04" w:rsidRPr="00B6795C" w:rsidRDefault="006A5E04">
      <w:pPr>
        <w:pStyle w:val="Prrafodelista"/>
        <w:numPr>
          <w:ilvl w:val="0"/>
          <w:numId w:val="16"/>
        </w:numPr>
        <w:spacing w:line="240" w:lineRule="auto"/>
        <w:rPr>
          <w:szCs w:val="28"/>
        </w:rPr>
      </w:pPr>
      <w:r w:rsidRPr="00B6795C">
        <w:rPr>
          <w:szCs w:val="28"/>
        </w:rPr>
        <w:t>Autocontrol de asistencia</w:t>
      </w:r>
    </w:p>
    <w:p w14:paraId="4823A848" w14:textId="470471A8" w:rsidR="006A5E04" w:rsidRPr="00B6795C" w:rsidRDefault="006A5E04">
      <w:pPr>
        <w:pStyle w:val="Prrafodelista"/>
        <w:numPr>
          <w:ilvl w:val="0"/>
          <w:numId w:val="16"/>
        </w:numPr>
        <w:spacing w:line="240" w:lineRule="auto"/>
        <w:rPr>
          <w:szCs w:val="28"/>
        </w:rPr>
      </w:pPr>
      <w:r w:rsidRPr="00B6795C">
        <w:rPr>
          <w:szCs w:val="28"/>
        </w:rPr>
        <w:t>Carpeta de evidencias</w:t>
      </w:r>
    </w:p>
    <w:p w14:paraId="1AFB9CF0" w14:textId="2B48852A" w:rsidR="006A5E04" w:rsidRPr="00B6795C" w:rsidRDefault="006A5E04">
      <w:pPr>
        <w:pStyle w:val="Prrafodelista"/>
        <w:numPr>
          <w:ilvl w:val="0"/>
          <w:numId w:val="16"/>
        </w:numPr>
        <w:spacing w:line="240" w:lineRule="auto"/>
        <w:rPr>
          <w:szCs w:val="28"/>
        </w:rPr>
      </w:pPr>
      <w:r w:rsidRPr="00B6795C">
        <w:rPr>
          <w:szCs w:val="28"/>
        </w:rPr>
        <w:t>Registro de evaluaciones del docente</w:t>
      </w:r>
    </w:p>
    <w:p w14:paraId="41C0614E" w14:textId="1D2D3CA5" w:rsidR="006A5E04" w:rsidRPr="00B6795C" w:rsidRDefault="006A5E04">
      <w:pPr>
        <w:pStyle w:val="Prrafodelista"/>
        <w:numPr>
          <w:ilvl w:val="0"/>
          <w:numId w:val="16"/>
        </w:numPr>
        <w:spacing w:line="240" w:lineRule="auto"/>
        <w:rPr>
          <w:szCs w:val="28"/>
        </w:rPr>
      </w:pPr>
      <w:r w:rsidRPr="00B6795C">
        <w:rPr>
          <w:szCs w:val="28"/>
        </w:rPr>
        <w:t>Listas de control</w:t>
      </w:r>
    </w:p>
    <w:p w14:paraId="0C61B712" w14:textId="71CF39FB" w:rsidR="006A5E04" w:rsidRPr="00B6795C" w:rsidRDefault="006A5E04">
      <w:pPr>
        <w:pStyle w:val="Prrafodelista"/>
        <w:numPr>
          <w:ilvl w:val="0"/>
          <w:numId w:val="16"/>
        </w:numPr>
        <w:spacing w:line="240" w:lineRule="auto"/>
        <w:rPr>
          <w:szCs w:val="28"/>
        </w:rPr>
      </w:pPr>
      <w:r w:rsidRPr="00B6795C">
        <w:rPr>
          <w:szCs w:val="28"/>
        </w:rPr>
        <w:t>Cronograma de evaluaciones</w:t>
      </w:r>
    </w:p>
    <w:p w14:paraId="1BB8D6D4" w14:textId="5F173A84" w:rsidR="006A5E04" w:rsidRPr="00B6795C" w:rsidRDefault="006A5E04">
      <w:pPr>
        <w:pStyle w:val="Prrafodelista"/>
        <w:numPr>
          <w:ilvl w:val="0"/>
          <w:numId w:val="16"/>
        </w:numPr>
        <w:spacing w:line="240" w:lineRule="auto"/>
        <w:rPr>
          <w:szCs w:val="28"/>
        </w:rPr>
      </w:pPr>
      <w:r w:rsidRPr="00B6795C">
        <w:rPr>
          <w:szCs w:val="28"/>
        </w:rPr>
        <w:t>Análisis en interpretación de resultados y juicio valorativo</w:t>
      </w:r>
    </w:p>
    <w:p w14:paraId="609F77F5" w14:textId="77777777" w:rsidR="00B6795C" w:rsidRDefault="00B6795C" w:rsidP="00B6795C">
      <w:pPr>
        <w:spacing w:after="0" w:line="240" w:lineRule="auto"/>
        <w:jc w:val="both"/>
        <w:rPr>
          <w:rFonts w:ascii="Arial" w:hAnsi="Arial" w:cs="Arial"/>
          <w:sz w:val="24"/>
          <w:szCs w:val="28"/>
        </w:rPr>
      </w:pPr>
    </w:p>
    <w:p w14:paraId="3656251A" w14:textId="6F086423"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t>Directivos docentes:</w:t>
      </w:r>
      <w:r w:rsidRPr="00B6795C">
        <w:rPr>
          <w:rFonts w:ascii="Arial" w:hAnsi="Arial" w:cs="Arial"/>
          <w:sz w:val="24"/>
          <w:szCs w:val="28"/>
        </w:rPr>
        <w:t xml:space="preserve"> </w:t>
      </w:r>
      <w:r w:rsidRPr="006A5E04">
        <w:rPr>
          <w:rFonts w:ascii="Arial" w:hAnsi="Arial" w:cs="Arial"/>
          <w:sz w:val="24"/>
          <w:szCs w:val="28"/>
        </w:rPr>
        <w:t>Revisión de instrumentos llevados por los docentes para el registro de cada</w:t>
      </w:r>
      <w:r w:rsidR="00E030A7">
        <w:rPr>
          <w:rFonts w:ascii="Arial" w:hAnsi="Arial" w:cs="Arial"/>
          <w:sz w:val="24"/>
          <w:szCs w:val="28"/>
        </w:rPr>
        <w:t xml:space="preserve"> </w:t>
      </w:r>
      <w:r w:rsidRPr="006A5E04">
        <w:rPr>
          <w:rFonts w:ascii="Arial" w:hAnsi="Arial" w:cs="Arial"/>
          <w:sz w:val="24"/>
          <w:szCs w:val="28"/>
        </w:rPr>
        <w:t>una de las etapas del proceso evaluativo del estudiante, lo cual se registrará en un documento</w:t>
      </w:r>
      <w:r w:rsidR="00E030A7">
        <w:rPr>
          <w:rFonts w:ascii="Arial" w:hAnsi="Arial" w:cs="Arial"/>
          <w:sz w:val="24"/>
          <w:szCs w:val="28"/>
        </w:rPr>
        <w:t xml:space="preserve"> </w:t>
      </w:r>
      <w:r w:rsidRPr="006A5E04">
        <w:rPr>
          <w:rFonts w:ascii="Arial" w:hAnsi="Arial" w:cs="Arial"/>
          <w:sz w:val="24"/>
          <w:szCs w:val="28"/>
        </w:rPr>
        <w:t>diseñado para tal efecto:</w:t>
      </w:r>
    </w:p>
    <w:p w14:paraId="1FCE45F3" w14:textId="77777777" w:rsidR="00E030A7" w:rsidRDefault="00E030A7" w:rsidP="00B6795C">
      <w:pPr>
        <w:spacing w:after="0" w:line="240" w:lineRule="auto"/>
        <w:jc w:val="both"/>
        <w:rPr>
          <w:rFonts w:ascii="Arial" w:hAnsi="Arial" w:cs="Arial"/>
          <w:sz w:val="24"/>
          <w:szCs w:val="28"/>
        </w:rPr>
      </w:pPr>
    </w:p>
    <w:p w14:paraId="21DA34C8" w14:textId="1572D34E" w:rsidR="006A5E04" w:rsidRPr="00E030A7" w:rsidRDefault="006A5E04">
      <w:pPr>
        <w:pStyle w:val="Prrafodelista"/>
        <w:numPr>
          <w:ilvl w:val="0"/>
          <w:numId w:val="17"/>
        </w:numPr>
        <w:spacing w:line="240" w:lineRule="auto"/>
        <w:rPr>
          <w:szCs w:val="28"/>
        </w:rPr>
      </w:pPr>
      <w:r w:rsidRPr="00E030A7">
        <w:rPr>
          <w:szCs w:val="28"/>
        </w:rPr>
        <w:t>Control de progreso,</w:t>
      </w:r>
    </w:p>
    <w:p w14:paraId="4B27AA6E" w14:textId="330FF7BA" w:rsidR="006A5E04" w:rsidRPr="00E030A7" w:rsidRDefault="006A5E04">
      <w:pPr>
        <w:pStyle w:val="Prrafodelista"/>
        <w:numPr>
          <w:ilvl w:val="0"/>
          <w:numId w:val="17"/>
        </w:numPr>
        <w:spacing w:line="240" w:lineRule="auto"/>
        <w:rPr>
          <w:szCs w:val="28"/>
        </w:rPr>
      </w:pPr>
      <w:r w:rsidRPr="00E030A7">
        <w:rPr>
          <w:szCs w:val="28"/>
        </w:rPr>
        <w:t>Control de asistencia,</w:t>
      </w:r>
    </w:p>
    <w:p w14:paraId="4BC22CA1" w14:textId="3CDCC4E4" w:rsidR="006A5E04" w:rsidRPr="00E030A7" w:rsidRDefault="006A5E04">
      <w:pPr>
        <w:pStyle w:val="Prrafodelista"/>
        <w:numPr>
          <w:ilvl w:val="0"/>
          <w:numId w:val="17"/>
        </w:numPr>
        <w:spacing w:line="240" w:lineRule="auto"/>
        <w:rPr>
          <w:szCs w:val="28"/>
        </w:rPr>
      </w:pPr>
      <w:r w:rsidRPr="00E030A7">
        <w:rPr>
          <w:szCs w:val="28"/>
        </w:rPr>
        <w:t>Carpeta de evidencias,</w:t>
      </w:r>
    </w:p>
    <w:p w14:paraId="554112D7" w14:textId="3E38C2AA" w:rsidR="006A5E04" w:rsidRDefault="006A5E04">
      <w:pPr>
        <w:pStyle w:val="Prrafodelista"/>
        <w:numPr>
          <w:ilvl w:val="0"/>
          <w:numId w:val="17"/>
        </w:numPr>
        <w:spacing w:line="240" w:lineRule="auto"/>
        <w:rPr>
          <w:szCs w:val="28"/>
        </w:rPr>
      </w:pPr>
      <w:r w:rsidRPr="00E030A7">
        <w:rPr>
          <w:szCs w:val="28"/>
        </w:rPr>
        <w:t>Registro de evaluaciones del docent</w:t>
      </w:r>
      <w:r w:rsidR="00E030A7" w:rsidRPr="00E030A7">
        <w:rPr>
          <w:szCs w:val="28"/>
        </w:rPr>
        <w:t>e</w:t>
      </w:r>
    </w:p>
    <w:p w14:paraId="403353C5" w14:textId="5E817974" w:rsidR="00AF0AA6" w:rsidRPr="00AF0AA6" w:rsidRDefault="00AF0AA6">
      <w:pPr>
        <w:pStyle w:val="Prrafodelista"/>
        <w:numPr>
          <w:ilvl w:val="0"/>
          <w:numId w:val="17"/>
        </w:numPr>
        <w:spacing w:line="240" w:lineRule="auto"/>
        <w:rPr>
          <w:szCs w:val="28"/>
        </w:rPr>
      </w:pPr>
      <w:r w:rsidRPr="00AF0AA6">
        <w:rPr>
          <w:szCs w:val="28"/>
        </w:rPr>
        <w:t>Lista de control</w:t>
      </w:r>
    </w:p>
    <w:p w14:paraId="7B6AD538" w14:textId="630B5C4A" w:rsidR="00AF0AA6" w:rsidRPr="00AF0AA6" w:rsidRDefault="00AF0AA6">
      <w:pPr>
        <w:pStyle w:val="Prrafodelista"/>
        <w:numPr>
          <w:ilvl w:val="0"/>
          <w:numId w:val="17"/>
        </w:numPr>
        <w:spacing w:line="240" w:lineRule="auto"/>
        <w:rPr>
          <w:szCs w:val="28"/>
        </w:rPr>
      </w:pPr>
      <w:r w:rsidRPr="00AF0AA6">
        <w:rPr>
          <w:szCs w:val="28"/>
        </w:rPr>
        <w:t>Actas: Consejo Directivo, Consejo de Padres de familia, Consejo académico, Comité de</w:t>
      </w:r>
      <w:r>
        <w:rPr>
          <w:szCs w:val="28"/>
        </w:rPr>
        <w:t xml:space="preserve"> </w:t>
      </w:r>
      <w:r w:rsidRPr="00AF0AA6">
        <w:rPr>
          <w:szCs w:val="28"/>
        </w:rPr>
        <w:t>Evaluación.</w:t>
      </w:r>
    </w:p>
    <w:p w14:paraId="4DD63525" w14:textId="1BFC4E5A" w:rsidR="00AF0AA6" w:rsidRPr="00AF0AA6" w:rsidRDefault="00AF0AA6">
      <w:pPr>
        <w:pStyle w:val="Prrafodelista"/>
        <w:numPr>
          <w:ilvl w:val="0"/>
          <w:numId w:val="17"/>
        </w:numPr>
        <w:spacing w:line="240" w:lineRule="auto"/>
        <w:rPr>
          <w:szCs w:val="28"/>
        </w:rPr>
      </w:pPr>
      <w:r w:rsidRPr="00AF0AA6">
        <w:rPr>
          <w:szCs w:val="28"/>
        </w:rPr>
        <w:t>Invitaciones, comunicados, circulares, oficios para docentes, padres de familia y</w:t>
      </w:r>
      <w:r>
        <w:rPr>
          <w:szCs w:val="28"/>
        </w:rPr>
        <w:t xml:space="preserve"> </w:t>
      </w:r>
      <w:r w:rsidRPr="00AF0AA6">
        <w:rPr>
          <w:szCs w:val="28"/>
        </w:rPr>
        <w:t>estudiantes.</w:t>
      </w:r>
    </w:p>
    <w:p w14:paraId="2DC19B91" w14:textId="7CDE0D8E" w:rsidR="00AF0AA6" w:rsidRPr="00AF0AA6" w:rsidRDefault="00AF0AA6">
      <w:pPr>
        <w:pStyle w:val="Prrafodelista"/>
        <w:numPr>
          <w:ilvl w:val="0"/>
          <w:numId w:val="17"/>
        </w:numPr>
        <w:spacing w:line="240" w:lineRule="auto"/>
        <w:rPr>
          <w:szCs w:val="28"/>
        </w:rPr>
      </w:pPr>
      <w:r w:rsidRPr="00AF0AA6">
        <w:rPr>
          <w:szCs w:val="28"/>
        </w:rPr>
        <w:t>Análisis y divulgación de pruebas internas y externas.</w:t>
      </w:r>
    </w:p>
    <w:p w14:paraId="2290C07D" w14:textId="1DEC3521" w:rsidR="00AF0AA6" w:rsidRPr="00E030A7" w:rsidRDefault="00AF0AA6">
      <w:pPr>
        <w:pStyle w:val="Prrafodelista"/>
        <w:numPr>
          <w:ilvl w:val="0"/>
          <w:numId w:val="17"/>
        </w:numPr>
        <w:spacing w:line="240" w:lineRule="auto"/>
        <w:rPr>
          <w:szCs w:val="28"/>
        </w:rPr>
      </w:pPr>
      <w:r w:rsidRPr="00AF0AA6">
        <w:rPr>
          <w:szCs w:val="28"/>
        </w:rPr>
        <w:t>Archivo de documentación</w:t>
      </w:r>
    </w:p>
    <w:p w14:paraId="1E1D7175" w14:textId="0D703E2A" w:rsidR="00E030A7" w:rsidRDefault="00E030A7" w:rsidP="00B6795C">
      <w:pPr>
        <w:spacing w:after="0" w:line="240" w:lineRule="auto"/>
        <w:jc w:val="both"/>
        <w:rPr>
          <w:rFonts w:ascii="Arial" w:hAnsi="Arial" w:cs="Arial"/>
          <w:sz w:val="24"/>
          <w:szCs w:val="28"/>
        </w:rPr>
      </w:pPr>
    </w:p>
    <w:p w14:paraId="304FF8AC" w14:textId="35FF9E56" w:rsidR="00E37ABF" w:rsidRDefault="00E37ABF" w:rsidP="00E37ABF">
      <w:pPr>
        <w:spacing w:after="0" w:line="240" w:lineRule="auto"/>
        <w:jc w:val="both"/>
        <w:rPr>
          <w:rFonts w:ascii="Arial" w:hAnsi="Arial" w:cs="Arial"/>
          <w:sz w:val="24"/>
          <w:szCs w:val="28"/>
        </w:rPr>
      </w:pPr>
      <w:r w:rsidRPr="00E37ABF">
        <w:rPr>
          <w:rFonts w:ascii="Arial" w:hAnsi="Arial" w:cs="Arial"/>
          <w:sz w:val="24"/>
          <w:szCs w:val="28"/>
        </w:rPr>
        <w:t>Los docentes de los centros educativos deberán cumplir las siguientes funciones:</w:t>
      </w:r>
    </w:p>
    <w:p w14:paraId="2A6A2A80" w14:textId="77777777" w:rsidR="003550A9" w:rsidRPr="00E37ABF" w:rsidRDefault="003550A9" w:rsidP="00E37ABF">
      <w:pPr>
        <w:spacing w:after="0" w:line="240" w:lineRule="auto"/>
        <w:jc w:val="both"/>
        <w:rPr>
          <w:rFonts w:ascii="Arial" w:hAnsi="Arial" w:cs="Arial"/>
          <w:sz w:val="24"/>
          <w:szCs w:val="28"/>
        </w:rPr>
      </w:pPr>
    </w:p>
    <w:p w14:paraId="313102F3" w14:textId="7DE9DACE" w:rsidR="00E37ABF" w:rsidRPr="003550A9" w:rsidRDefault="00E37ABF">
      <w:pPr>
        <w:pStyle w:val="Prrafodelista"/>
        <w:numPr>
          <w:ilvl w:val="0"/>
          <w:numId w:val="18"/>
        </w:numPr>
        <w:spacing w:line="240" w:lineRule="auto"/>
        <w:rPr>
          <w:szCs w:val="28"/>
        </w:rPr>
      </w:pPr>
      <w:r w:rsidRPr="003550A9">
        <w:rPr>
          <w:szCs w:val="28"/>
        </w:rPr>
        <w:t>Aplicar el Sistema Institucional de Evaluación según los parámetros establecidos y</w:t>
      </w:r>
      <w:r w:rsidR="003550A9" w:rsidRPr="003550A9">
        <w:rPr>
          <w:szCs w:val="28"/>
        </w:rPr>
        <w:t xml:space="preserve"> </w:t>
      </w:r>
      <w:r w:rsidRPr="003550A9">
        <w:rPr>
          <w:szCs w:val="28"/>
        </w:rPr>
        <w:t>aprobados por la misma.</w:t>
      </w:r>
    </w:p>
    <w:p w14:paraId="18DE0CBF" w14:textId="31160E7E" w:rsidR="00E37ABF" w:rsidRPr="003550A9" w:rsidRDefault="00E37ABF">
      <w:pPr>
        <w:pStyle w:val="Prrafodelista"/>
        <w:numPr>
          <w:ilvl w:val="0"/>
          <w:numId w:val="18"/>
        </w:numPr>
        <w:spacing w:line="240" w:lineRule="auto"/>
        <w:rPr>
          <w:szCs w:val="28"/>
        </w:rPr>
      </w:pPr>
      <w:r w:rsidRPr="003550A9">
        <w:rPr>
          <w:szCs w:val="28"/>
        </w:rPr>
        <w:t>Preparar las evaluaciones según los parámetros establecidos en el Sistema Institucional</w:t>
      </w:r>
      <w:r w:rsidR="003550A9" w:rsidRPr="003550A9">
        <w:rPr>
          <w:szCs w:val="28"/>
        </w:rPr>
        <w:t xml:space="preserve"> </w:t>
      </w:r>
      <w:r w:rsidRPr="003550A9">
        <w:rPr>
          <w:szCs w:val="28"/>
        </w:rPr>
        <w:t>de Evaluación.</w:t>
      </w:r>
    </w:p>
    <w:p w14:paraId="038D719A" w14:textId="1A358C97" w:rsidR="00E37ABF" w:rsidRPr="003550A9" w:rsidRDefault="00E37ABF">
      <w:pPr>
        <w:pStyle w:val="Prrafodelista"/>
        <w:numPr>
          <w:ilvl w:val="0"/>
          <w:numId w:val="18"/>
        </w:numPr>
        <w:spacing w:line="240" w:lineRule="auto"/>
        <w:rPr>
          <w:szCs w:val="28"/>
        </w:rPr>
      </w:pPr>
      <w:r w:rsidRPr="003550A9">
        <w:rPr>
          <w:szCs w:val="28"/>
        </w:rPr>
        <w:t>Revisar y analizar constantemente las pruebas y su proceso evaluativo completo para</w:t>
      </w:r>
      <w:r w:rsidR="003550A9" w:rsidRPr="003550A9">
        <w:rPr>
          <w:szCs w:val="28"/>
        </w:rPr>
        <w:t xml:space="preserve"> </w:t>
      </w:r>
      <w:r w:rsidRPr="003550A9">
        <w:rPr>
          <w:szCs w:val="28"/>
        </w:rPr>
        <w:t>hacer los ajustes pertinentes.</w:t>
      </w:r>
    </w:p>
    <w:p w14:paraId="5E2E3B69" w14:textId="77777777" w:rsidR="003550A9" w:rsidRDefault="003550A9" w:rsidP="00E37ABF">
      <w:pPr>
        <w:spacing w:after="0" w:line="240" w:lineRule="auto"/>
        <w:jc w:val="both"/>
        <w:rPr>
          <w:rFonts w:ascii="Arial" w:hAnsi="Arial" w:cs="Arial"/>
          <w:sz w:val="24"/>
          <w:szCs w:val="28"/>
          <w:lang w:val="es-ES"/>
        </w:rPr>
      </w:pPr>
    </w:p>
    <w:p w14:paraId="623DE86E" w14:textId="77777777" w:rsidR="009C25DF" w:rsidRDefault="00E37ABF" w:rsidP="009C25DF">
      <w:pPr>
        <w:spacing w:after="0" w:line="240" w:lineRule="auto"/>
        <w:jc w:val="both"/>
        <w:rPr>
          <w:rFonts w:ascii="Arial" w:hAnsi="Arial" w:cs="Arial"/>
          <w:sz w:val="24"/>
          <w:szCs w:val="28"/>
        </w:rPr>
      </w:pPr>
      <w:r w:rsidRPr="00E37ABF">
        <w:rPr>
          <w:rFonts w:ascii="Arial" w:hAnsi="Arial" w:cs="Arial"/>
          <w:sz w:val="24"/>
          <w:szCs w:val="28"/>
        </w:rPr>
        <w:t>Para garantizar el cumplimiento de lo establecido en este acuerdo, cualquier miembro del</w:t>
      </w:r>
      <w:r w:rsidR="003550A9">
        <w:rPr>
          <w:rFonts w:ascii="Arial" w:hAnsi="Arial" w:cs="Arial"/>
          <w:sz w:val="24"/>
          <w:szCs w:val="28"/>
        </w:rPr>
        <w:t xml:space="preserve"> </w:t>
      </w:r>
      <w:r w:rsidRPr="00E37ABF">
        <w:rPr>
          <w:rFonts w:ascii="Arial" w:hAnsi="Arial" w:cs="Arial"/>
          <w:sz w:val="24"/>
          <w:szCs w:val="28"/>
        </w:rPr>
        <w:t>consejo directivo, del Consejo Académico, del Consejo Estudiantil, de la Asociación o Asamblea</w:t>
      </w:r>
      <w:r w:rsidR="003550A9">
        <w:rPr>
          <w:rFonts w:ascii="Arial" w:hAnsi="Arial" w:cs="Arial"/>
          <w:sz w:val="24"/>
          <w:szCs w:val="28"/>
        </w:rPr>
        <w:t xml:space="preserve"> </w:t>
      </w:r>
      <w:r w:rsidRPr="00E37ABF">
        <w:rPr>
          <w:rFonts w:ascii="Arial" w:hAnsi="Arial" w:cs="Arial"/>
          <w:sz w:val="24"/>
          <w:szCs w:val="28"/>
        </w:rPr>
        <w:t>de Padres de Familia, estarán atentos, para que estas pautas sean conocidas y divulgadas ante</w:t>
      </w:r>
      <w:r w:rsidR="003550A9">
        <w:rPr>
          <w:rFonts w:ascii="Arial" w:hAnsi="Arial" w:cs="Arial"/>
          <w:sz w:val="24"/>
          <w:szCs w:val="28"/>
        </w:rPr>
        <w:t xml:space="preserve"> </w:t>
      </w:r>
      <w:r w:rsidRPr="00E37ABF">
        <w:rPr>
          <w:rFonts w:ascii="Arial" w:hAnsi="Arial" w:cs="Arial"/>
          <w:sz w:val="24"/>
          <w:szCs w:val="28"/>
        </w:rPr>
        <w:t>toda la Comunidad Educativa, para cuando detecten alguna irregularidad, se puedan dirigir en</w:t>
      </w:r>
      <w:r w:rsidR="009C25DF" w:rsidRPr="009C25DF">
        <w:t xml:space="preserve"> </w:t>
      </w:r>
      <w:r w:rsidR="009C25DF" w:rsidRPr="009C25DF">
        <w:rPr>
          <w:rFonts w:ascii="Arial" w:hAnsi="Arial" w:cs="Arial"/>
          <w:sz w:val="24"/>
          <w:szCs w:val="28"/>
        </w:rPr>
        <w:t>primera instancia al Consejo Académico, al Consejo Directivo o a la respectiva Secretaría de</w:t>
      </w:r>
      <w:r w:rsidR="009C25DF">
        <w:rPr>
          <w:rFonts w:ascii="Arial" w:hAnsi="Arial" w:cs="Arial"/>
          <w:sz w:val="24"/>
          <w:szCs w:val="28"/>
        </w:rPr>
        <w:t xml:space="preserve"> </w:t>
      </w:r>
      <w:r w:rsidR="009C25DF" w:rsidRPr="009C25DF">
        <w:rPr>
          <w:rFonts w:ascii="Arial" w:hAnsi="Arial" w:cs="Arial"/>
          <w:sz w:val="24"/>
          <w:szCs w:val="28"/>
        </w:rPr>
        <w:t xml:space="preserve">Educación. </w:t>
      </w:r>
    </w:p>
    <w:p w14:paraId="3FD8A1B0" w14:textId="77777777" w:rsidR="009C25DF" w:rsidRDefault="009C25DF" w:rsidP="009C25DF">
      <w:pPr>
        <w:spacing w:after="0" w:line="240" w:lineRule="auto"/>
        <w:jc w:val="both"/>
        <w:rPr>
          <w:rFonts w:ascii="Arial" w:hAnsi="Arial" w:cs="Arial"/>
          <w:sz w:val="24"/>
          <w:szCs w:val="28"/>
        </w:rPr>
      </w:pPr>
    </w:p>
    <w:p w14:paraId="12B8F982" w14:textId="7C0AA7E9" w:rsidR="009C25DF" w:rsidRPr="009C25DF" w:rsidRDefault="009C25DF" w:rsidP="009C25DF">
      <w:pPr>
        <w:spacing w:after="0" w:line="240" w:lineRule="auto"/>
        <w:jc w:val="both"/>
        <w:rPr>
          <w:rFonts w:ascii="Arial" w:hAnsi="Arial" w:cs="Arial"/>
          <w:sz w:val="24"/>
          <w:szCs w:val="28"/>
        </w:rPr>
      </w:pPr>
      <w:r w:rsidRPr="009C25DF">
        <w:rPr>
          <w:rFonts w:ascii="Arial" w:hAnsi="Arial" w:cs="Arial"/>
          <w:sz w:val="24"/>
          <w:szCs w:val="28"/>
        </w:rPr>
        <w:t>Para apoyar las actividades de evaluación y promoción, el Consejo Académico</w:t>
      </w:r>
      <w:r>
        <w:rPr>
          <w:rFonts w:ascii="Arial" w:hAnsi="Arial" w:cs="Arial"/>
          <w:sz w:val="24"/>
          <w:szCs w:val="28"/>
        </w:rPr>
        <w:t xml:space="preserve"> </w:t>
      </w:r>
      <w:r w:rsidRPr="009C25DF">
        <w:rPr>
          <w:rFonts w:ascii="Arial" w:hAnsi="Arial" w:cs="Arial"/>
          <w:sz w:val="24"/>
          <w:szCs w:val="28"/>
        </w:rPr>
        <w:t>propone ante el Consejo Directivo, la creación de las siguientes Comisiones de Evaluación y</w:t>
      </w:r>
      <w:r>
        <w:rPr>
          <w:rFonts w:ascii="Arial" w:hAnsi="Arial" w:cs="Arial"/>
          <w:sz w:val="24"/>
          <w:szCs w:val="28"/>
        </w:rPr>
        <w:t xml:space="preserve"> </w:t>
      </w:r>
      <w:r w:rsidRPr="009C25DF">
        <w:rPr>
          <w:rFonts w:ascii="Arial" w:hAnsi="Arial" w:cs="Arial"/>
          <w:sz w:val="24"/>
          <w:szCs w:val="28"/>
        </w:rPr>
        <w:t>Promoción de estudiantes:</w:t>
      </w:r>
    </w:p>
    <w:p w14:paraId="4D656E0E" w14:textId="77777777" w:rsidR="009C25DF" w:rsidRDefault="009C25DF" w:rsidP="009C25DF">
      <w:pPr>
        <w:spacing w:after="0" w:line="240" w:lineRule="auto"/>
        <w:jc w:val="both"/>
        <w:rPr>
          <w:rFonts w:ascii="Arial" w:hAnsi="Arial" w:cs="Arial"/>
          <w:sz w:val="24"/>
          <w:szCs w:val="28"/>
        </w:rPr>
      </w:pPr>
    </w:p>
    <w:p w14:paraId="260D7D78" w14:textId="015AAB28" w:rsidR="00E37ABF" w:rsidRDefault="009C25DF" w:rsidP="009C25DF">
      <w:pPr>
        <w:spacing w:after="0" w:line="240" w:lineRule="auto"/>
        <w:jc w:val="both"/>
        <w:rPr>
          <w:rFonts w:ascii="Arial" w:hAnsi="Arial" w:cs="Arial"/>
          <w:sz w:val="24"/>
          <w:szCs w:val="28"/>
        </w:rPr>
      </w:pPr>
      <w:r w:rsidRPr="009C25DF">
        <w:rPr>
          <w:rFonts w:ascii="Arial" w:hAnsi="Arial" w:cs="Arial"/>
          <w:sz w:val="24"/>
          <w:szCs w:val="28"/>
        </w:rPr>
        <w:t xml:space="preserve">Las comisiones de evaluación y promoción estarán integradas por: El </w:t>
      </w:r>
      <w:r>
        <w:rPr>
          <w:rFonts w:ascii="Arial" w:hAnsi="Arial" w:cs="Arial"/>
          <w:sz w:val="24"/>
          <w:szCs w:val="28"/>
        </w:rPr>
        <w:t>r</w:t>
      </w:r>
      <w:r w:rsidRPr="009C25DF">
        <w:rPr>
          <w:rFonts w:ascii="Arial" w:hAnsi="Arial" w:cs="Arial"/>
          <w:sz w:val="24"/>
          <w:szCs w:val="28"/>
        </w:rPr>
        <w:t xml:space="preserve">ector, </w:t>
      </w:r>
      <w:r>
        <w:rPr>
          <w:rFonts w:ascii="Arial" w:hAnsi="Arial" w:cs="Arial"/>
          <w:sz w:val="24"/>
          <w:szCs w:val="28"/>
        </w:rPr>
        <w:t>c</w:t>
      </w:r>
      <w:r w:rsidRPr="009C25DF">
        <w:rPr>
          <w:rFonts w:ascii="Arial" w:hAnsi="Arial" w:cs="Arial"/>
          <w:sz w:val="24"/>
          <w:szCs w:val="28"/>
        </w:rPr>
        <w:t>oordinadores,</w:t>
      </w:r>
      <w:r>
        <w:rPr>
          <w:rFonts w:ascii="Arial" w:hAnsi="Arial" w:cs="Arial"/>
          <w:sz w:val="24"/>
          <w:szCs w:val="28"/>
        </w:rPr>
        <w:t xml:space="preserve"> d</w:t>
      </w:r>
      <w:r w:rsidRPr="009C25DF">
        <w:rPr>
          <w:rFonts w:ascii="Arial" w:hAnsi="Arial" w:cs="Arial"/>
          <w:sz w:val="24"/>
          <w:szCs w:val="28"/>
        </w:rPr>
        <w:t xml:space="preserve">irectores de </w:t>
      </w:r>
      <w:r>
        <w:rPr>
          <w:rFonts w:ascii="Arial" w:hAnsi="Arial" w:cs="Arial"/>
          <w:sz w:val="24"/>
          <w:szCs w:val="28"/>
        </w:rPr>
        <w:t>g</w:t>
      </w:r>
      <w:r w:rsidRPr="009C25DF">
        <w:rPr>
          <w:rFonts w:ascii="Arial" w:hAnsi="Arial" w:cs="Arial"/>
          <w:sz w:val="24"/>
          <w:szCs w:val="28"/>
        </w:rPr>
        <w:t xml:space="preserve">rupo, </w:t>
      </w:r>
      <w:r>
        <w:rPr>
          <w:rFonts w:ascii="Arial" w:hAnsi="Arial" w:cs="Arial"/>
          <w:sz w:val="24"/>
          <w:szCs w:val="28"/>
        </w:rPr>
        <w:t>d</w:t>
      </w:r>
      <w:r w:rsidRPr="009C25DF">
        <w:rPr>
          <w:rFonts w:ascii="Arial" w:hAnsi="Arial" w:cs="Arial"/>
          <w:sz w:val="24"/>
          <w:szCs w:val="28"/>
        </w:rPr>
        <w:t>ocentes que orientan las asignaturas y un representante por grado de los</w:t>
      </w:r>
      <w:r>
        <w:rPr>
          <w:rFonts w:ascii="Arial" w:hAnsi="Arial" w:cs="Arial"/>
          <w:sz w:val="24"/>
          <w:szCs w:val="28"/>
        </w:rPr>
        <w:t xml:space="preserve"> </w:t>
      </w:r>
      <w:r w:rsidRPr="009C25DF">
        <w:rPr>
          <w:rFonts w:ascii="Arial" w:hAnsi="Arial" w:cs="Arial"/>
          <w:sz w:val="24"/>
          <w:szCs w:val="28"/>
        </w:rPr>
        <w:t>padres de familia. Se reunirá al finalizar el año lectivo y serán los encargados de realizar la</w:t>
      </w:r>
      <w:r>
        <w:rPr>
          <w:rFonts w:ascii="Arial" w:hAnsi="Arial" w:cs="Arial"/>
          <w:sz w:val="24"/>
          <w:szCs w:val="28"/>
        </w:rPr>
        <w:t xml:space="preserve"> </w:t>
      </w:r>
      <w:r w:rsidRPr="009C25DF">
        <w:rPr>
          <w:rFonts w:ascii="Arial" w:hAnsi="Arial" w:cs="Arial"/>
          <w:sz w:val="24"/>
          <w:szCs w:val="28"/>
        </w:rPr>
        <w:t>promoción de los estudiantes</w:t>
      </w:r>
      <w:r>
        <w:rPr>
          <w:rFonts w:ascii="Arial" w:hAnsi="Arial" w:cs="Arial"/>
          <w:sz w:val="24"/>
          <w:szCs w:val="28"/>
        </w:rPr>
        <w:t>.</w:t>
      </w:r>
    </w:p>
    <w:p w14:paraId="0E64D61B" w14:textId="24E3183C" w:rsidR="003B4D7A" w:rsidRDefault="003B4D7A" w:rsidP="009C25DF">
      <w:pPr>
        <w:spacing w:after="0" w:line="240" w:lineRule="auto"/>
        <w:jc w:val="both"/>
        <w:rPr>
          <w:rFonts w:ascii="Arial" w:hAnsi="Arial" w:cs="Arial"/>
          <w:sz w:val="24"/>
          <w:szCs w:val="28"/>
        </w:rPr>
      </w:pPr>
    </w:p>
    <w:p w14:paraId="372583CC" w14:textId="77777777" w:rsidR="008538A4" w:rsidRDefault="008538A4" w:rsidP="009C25DF">
      <w:pPr>
        <w:spacing w:after="0" w:line="240" w:lineRule="auto"/>
        <w:jc w:val="both"/>
        <w:rPr>
          <w:rFonts w:ascii="Arial" w:hAnsi="Arial" w:cs="Arial"/>
          <w:sz w:val="24"/>
          <w:szCs w:val="28"/>
        </w:rPr>
      </w:pPr>
    </w:p>
    <w:p w14:paraId="00BB85F1" w14:textId="78C5D5E6" w:rsidR="003B4D7A" w:rsidRPr="00312634" w:rsidRDefault="003B4D7A" w:rsidP="003B4D7A">
      <w:pPr>
        <w:spacing w:after="0" w:line="240" w:lineRule="auto"/>
        <w:jc w:val="both"/>
        <w:rPr>
          <w:rFonts w:ascii="Arial" w:hAnsi="Arial" w:cs="Arial"/>
          <w:b/>
          <w:bCs/>
          <w:color w:val="00B050"/>
          <w:sz w:val="24"/>
          <w:szCs w:val="28"/>
        </w:rPr>
      </w:pPr>
      <w:r w:rsidRPr="00312634">
        <w:rPr>
          <w:rFonts w:ascii="Arial" w:hAnsi="Arial" w:cs="Arial"/>
          <w:b/>
          <w:bCs/>
          <w:color w:val="00B050"/>
          <w:sz w:val="24"/>
          <w:szCs w:val="28"/>
        </w:rPr>
        <w:t>Funciones de las Comisiones de Evaluación y Promoción</w:t>
      </w:r>
    </w:p>
    <w:p w14:paraId="58ABD60F" w14:textId="77777777" w:rsidR="003B4D7A" w:rsidRPr="003B4D7A" w:rsidRDefault="003B4D7A" w:rsidP="003B4D7A">
      <w:pPr>
        <w:spacing w:after="0" w:line="240" w:lineRule="auto"/>
        <w:jc w:val="both"/>
        <w:rPr>
          <w:rFonts w:ascii="Arial" w:hAnsi="Arial" w:cs="Arial"/>
          <w:sz w:val="24"/>
          <w:szCs w:val="28"/>
        </w:rPr>
      </w:pPr>
    </w:p>
    <w:p w14:paraId="775C5952" w14:textId="7B9AE639" w:rsidR="003B4D7A" w:rsidRPr="003B4D7A" w:rsidRDefault="003B4D7A">
      <w:pPr>
        <w:pStyle w:val="Prrafodelista"/>
        <w:numPr>
          <w:ilvl w:val="0"/>
          <w:numId w:val="19"/>
        </w:numPr>
        <w:spacing w:line="240" w:lineRule="auto"/>
        <w:rPr>
          <w:szCs w:val="28"/>
        </w:rPr>
      </w:pPr>
      <w:r w:rsidRPr="003B4D7A">
        <w:rPr>
          <w:szCs w:val="28"/>
        </w:rPr>
        <w:t>Convocar reuniones generales de docentes o por áreas, para analizar y proponer políticas, métodos y tendencias actuales en los procesos de evaluación en el aula.</w:t>
      </w:r>
    </w:p>
    <w:p w14:paraId="0B5456FA" w14:textId="0C7A09D8" w:rsidR="003B4D7A" w:rsidRPr="003B4D7A" w:rsidRDefault="003B4D7A">
      <w:pPr>
        <w:pStyle w:val="Prrafodelista"/>
        <w:numPr>
          <w:ilvl w:val="0"/>
          <w:numId w:val="19"/>
        </w:numPr>
        <w:spacing w:line="240" w:lineRule="auto"/>
        <w:rPr>
          <w:szCs w:val="28"/>
        </w:rPr>
      </w:pPr>
      <w:r w:rsidRPr="003B4D7A">
        <w:rPr>
          <w:szCs w:val="28"/>
        </w:rPr>
        <w:t>Orientar a los profesores para revisar las prácticas pedagógicas y evaluativas, que permitan superar los indicadores y logros a los estudiantes que tengan dificultades en su obtención.</w:t>
      </w:r>
    </w:p>
    <w:p w14:paraId="16AE95DC" w14:textId="634B4D7E" w:rsidR="003B4D7A" w:rsidRPr="003B4D7A" w:rsidRDefault="003B4D7A">
      <w:pPr>
        <w:pStyle w:val="Prrafodelista"/>
        <w:numPr>
          <w:ilvl w:val="0"/>
          <w:numId w:val="19"/>
        </w:numPr>
        <w:spacing w:line="240" w:lineRule="auto"/>
        <w:rPr>
          <w:szCs w:val="28"/>
        </w:rPr>
      </w:pPr>
      <w:r w:rsidRPr="003B4D7A">
        <w:rPr>
          <w:szCs w:val="28"/>
        </w:rPr>
        <w:t>Analizar situaciones relevantes de desempeños bajos, en áreas o grados donde sea persistente, para recomendar a los docentes, estudiantes y padres de familia, correctivos necesarios para superarlos.</w:t>
      </w:r>
    </w:p>
    <w:p w14:paraId="57D6307C" w14:textId="20E6C70A" w:rsidR="003B4D7A" w:rsidRPr="003B4D7A" w:rsidRDefault="003B4D7A">
      <w:pPr>
        <w:pStyle w:val="Prrafodelista"/>
        <w:numPr>
          <w:ilvl w:val="0"/>
          <w:numId w:val="19"/>
        </w:numPr>
        <w:spacing w:line="240" w:lineRule="auto"/>
        <w:rPr>
          <w:szCs w:val="28"/>
        </w:rPr>
      </w:pPr>
      <w:r w:rsidRPr="003B4D7A">
        <w:rPr>
          <w:szCs w:val="28"/>
        </w:rPr>
        <w:t>Analizar y recomendar sobre situaciones de promoción anticipada, para estudiantes sobresalientes que demuestren capacidades excepcionales, o para la promoción ordinaria de estudiantes con discapacidades notorias.</w:t>
      </w:r>
    </w:p>
    <w:p w14:paraId="49E9CC14" w14:textId="1BF379E5" w:rsidR="003B4D7A" w:rsidRPr="003B4D7A" w:rsidRDefault="003B4D7A">
      <w:pPr>
        <w:pStyle w:val="Prrafodelista"/>
        <w:numPr>
          <w:ilvl w:val="0"/>
          <w:numId w:val="19"/>
        </w:numPr>
        <w:spacing w:line="240" w:lineRule="auto"/>
        <w:rPr>
          <w:szCs w:val="28"/>
        </w:rPr>
      </w:pPr>
      <w:r w:rsidRPr="003B4D7A">
        <w:rPr>
          <w:szCs w:val="28"/>
        </w:rPr>
        <w:t>Servir de instancia para decidir sobre aplicaciones que puedan presentar los estudiantes, padres de familia o profesores, que consideren se haya violado algún derecho en el proceso de evaluación, y recomendará la designación de un segundo evaluador en casos excepcionales.</w:t>
      </w:r>
    </w:p>
    <w:p w14:paraId="255ABA45" w14:textId="63249F78" w:rsidR="003B4D7A" w:rsidRPr="003B4D7A" w:rsidRDefault="003B4D7A">
      <w:pPr>
        <w:pStyle w:val="Prrafodelista"/>
        <w:numPr>
          <w:ilvl w:val="0"/>
          <w:numId w:val="19"/>
        </w:numPr>
        <w:spacing w:line="240" w:lineRule="auto"/>
        <w:rPr>
          <w:szCs w:val="28"/>
        </w:rPr>
      </w:pPr>
      <w:r w:rsidRPr="003B4D7A">
        <w:rPr>
          <w:szCs w:val="28"/>
        </w:rPr>
        <w:t>Verificar y controlar que los directivos y docentes cumplan con lo establecido en el sistema institucional de evaluación definido en el presente documento.</w:t>
      </w:r>
    </w:p>
    <w:p w14:paraId="567D4D82" w14:textId="0D76F074" w:rsidR="003B4D7A" w:rsidRPr="003B4D7A" w:rsidRDefault="003B4D7A">
      <w:pPr>
        <w:pStyle w:val="Prrafodelista"/>
        <w:numPr>
          <w:ilvl w:val="0"/>
          <w:numId w:val="19"/>
        </w:numPr>
        <w:spacing w:line="240" w:lineRule="auto"/>
        <w:rPr>
          <w:szCs w:val="28"/>
        </w:rPr>
      </w:pPr>
      <w:r w:rsidRPr="003B4D7A">
        <w:rPr>
          <w:szCs w:val="28"/>
        </w:rPr>
        <w:t>Otras que determina la institución a través del PEI.</w:t>
      </w:r>
      <w:r w:rsidRPr="003B4D7A">
        <w:rPr>
          <w:szCs w:val="28"/>
        </w:rPr>
        <w:cr/>
      </w:r>
    </w:p>
    <w:p w14:paraId="6EA8ED74" w14:textId="77777777" w:rsidR="00E37ABF" w:rsidRPr="006A5E04" w:rsidRDefault="00E37ABF" w:rsidP="00E37ABF">
      <w:pPr>
        <w:spacing w:after="0" w:line="240" w:lineRule="auto"/>
        <w:jc w:val="both"/>
        <w:rPr>
          <w:rFonts w:ascii="Arial" w:hAnsi="Arial" w:cs="Arial"/>
          <w:sz w:val="24"/>
          <w:szCs w:val="28"/>
        </w:rPr>
      </w:pPr>
    </w:p>
    <w:p w14:paraId="341982FA" w14:textId="69E51381" w:rsidR="0079525D" w:rsidRPr="00C86E56" w:rsidRDefault="00C86E56">
      <w:pPr>
        <w:pStyle w:val="Prrafodelista"/>
        <w:numPr>
          <w:ilvl w:val="1"/>
          <w:numId w:val="1"/>
        </w:numPr>
        <w:spacing w:line="240" w:lineRule="auto"/>
        <w:rPr>
          <w:b/>
          <w:bCs/>
          <w:color w:val="00B050"/>
          <w:szCs w:val="24"/>
        </w:rPr>
      </w:pPr>
      <w:r>
        <w:rPr>
          <w:b/>
          <w:bCs/>
          <w:color w:val="00B050"/>
          <w:szCs w:val="24"/>
          <w:lang w:val="es-MX"/>
        </w:rPr>
        <w:t>E</w:t>
      </w:r>
      <w:r w:rsidR="0079525D" w:rsidRPr="0079525D">
        <w:rPr>
          <w:b/>
          <w:bCs/>
          <w:color w:val="00B050"/>
          <w:szCs w:val="24"/>
          <w:lang w:val="es-MX"/>
        </w:rPr>
        <w:t>structura de los informes de los estudiantes</w:t>
      </w:r>
      <w:r w:rsidR="0079525D">
        <w:rPr>
          <w:b/>
          <w:bCs/>
          <w:color w:val="00B050"/>
          <w:szCs w:val="24"/>
          <w:lang w:val="es-MX"/>
        </w:rPr>
        <w:t xml:space="preserve">, </w:t>
      </w:r>
      <w:r w:rsidR="0079525D" w:rsidRPr="0079525D">
        <w:rPr>
          <w:b/>
          <w:bCs/>
          <w:color w:val="00B050"/>
          <w:szCs w:val="24"/>
          <w:lang w:val="es-MX"/>
        </w:rPr>
        <w:t>para que sean claros</w:t>
      </w:r>
      <w:r w:rsidR="0079525D">
        <w:rPr>
          <w:b/>
          <w:bCs/>
          <w:color w:val="00B050"/>
          <w:szCs w:val="24"/>
          <w:lang w:val="es-MX"/>
        </w:rPr>
        <w:t xml:space="preserve">, </w:t>
      </w:r>
      <w:r w:rsidR="0079525D" w:rsidRPr="0079525D">
        <w:rPr>
          <w:b/>
          <w:bCs/>
          <w:color w:val="00B050"/>
          <w:szCs w:val="24"/>
          <w:lang w:val="es-MX"/>
        </w:rPr>
        <w:t>comprensibles y den información integral del avance y formación de desempeño de los estudiantes</w:t>
      </w:r>
      <w:r w:rsidR="0079525D">
        <w:rPr>
          <w:b/>
          <w:bCs/>
          <w:color w:val="00B050"/>
          <w:szCs w:val="24"/>
          <w:lang w:val="es-MX"/>
        </w:rPr>
        <w:t>.</w:t>
      </w:r>
    </w:p>
    <w:p w14:paraId="454272A1" w14:textId="77777777" w:rsidR="00C86E56" w:rsidRDefault="00C86E56" w:rsidP="00FF60A8">
      <w:pPr>
        <w:pStyle w:val="Prrafodelista"/>
        <w:spacing w:line="240" w:lineRule="auto"/>
        <w:ind w:firstLine="0"/>
        <w:rPr>
          <w:color w:val="auto"/>
          <w:szCs w:val="24"/>
        </w:rPr>
      </w:pPr>
    </w:p>
    <w:p w14:paraId="142A2644" w14:textId="41CE8F4C" w:rsidR="00C86E56" w:rsidRDefault="00C86E56" w:rsidP="00FF60A8">
      <w:pPr>
        <w:pStyle w:val="Prrafodelista"/>
        <w:spacing w:line="240" w:lineRule="auto"/>
        <w:ind w:left="0" w:firstLine="0"/>
        <w:rPr>
          <w:color w:val="auto"/>
          <w:szCs w:val="24"/>
        </w:rPr>
      </w:pPr>
      <w:r w:rsidRPr="00C86E56">
        <w:rPr>
          <w:color w:val="auto"/>
          <w:szCs w:val="24"/>
        </w:rPr>
        <w:t>Decreto 1290 de 2009, artículo 16</w:t>
      </w:r>
      <w:r>
        <w:rPr>
          <w:color w:val="auto"/>
          <w:szCs w:val="24"/>
        </w:rPr>
        <w:t xml:space="preserve">. </w:t>
      </w:r>
      <w:r w:rsidRPr="00C86E56">
        <w:rPr>
          <w:color w:val="auto"/>
          <w:szCs w:val="24"/>
        </w:rPr>
        <w:t xml:space="preserve">Artículo 2.3.3.3.3.16. Registro escolar. Los establecimientos educativos deben llevar un registro actualizado de los estudiantes que contenga, además de los datos de identificación personal, el informe de </w:t>
      </w:r>
      <w:r w:rsidRPr="00C86E56">
        <w:rPr>
          <w:color w:val="auto"/>
          <w:szCs w:val="24"/>
        </w:rPr>
        <w:lastRenderedPageBreak/>
        <w:t>valoración por grados y el estado de la evaluación, que incluya las novedades académicas que surjan.</w:t>
      </w:r>
    </w:p>
    <w:p w14:paraId="26E082DA" w14:textId="079EC76A" w:rsidR="00C17F63" w:rsidRDefault="00C17F63" w:rsidP="00FF60A8">
      <w:pPr>
        <w:pStyle w:val="Prrafodelista"/>
        <w:spacing w:line="240" w:lineRule="auto"/>
        <w:ind w:left="0" w:firstLine="0"/>
        <w:rPr>
          <w:color w:val="auto"/>
          <w:szCs w:val="24"/>
        </w:rPr>
      </w:pPr>
    </w:p>
    <w:p w14:paraId="52F2328C" w14:textId="77777777" w:rsidR="00B4542E" w:rsidRDefault="00B4542E" w:rsidP="00B4542E">
      <w:pPr>
        <w:pStyle w:val="Prrafodelista"/>
        <w:spacing w:line="240" w:lineRule="auto"/>
        <w:ind w:left="10"/>
        <w:rPr>
          <w:color w:val="auto"/>
          <w:szCs w:val="24"/>
        </w:rPr>
      </w:pPr>
      <w:r w:rsidRPr="00B4542E">
        <w:rPr>
          <w:color w:val="auto"/>
          <w:szCs w:val="24"/>
        </w:rPr>
        <w:t>El informe de los estudiantes tendrá la siguiente estructura:</w:t>
      </w:r>
    </w:p>
    <w:p w14:paraId="3A6FBA04" w14:textId="77777777" w:rsidR="00B4542E" w:rsidRDefault="00B4542E" w:rsidP="00B4542E">
      <w:pPr>
        <w:pStyle w:val="Prrafodelista"/>
        <w:spacing w:line="240" w:lineRule="auto"/>
        <w:ind w:left="10"/>
        <w:rPr>
          <w:color w:val="auto"/>
          <w:szCs w:val="24"/>
        </w:rPr>
      </w:pPr>
    </w:p>
    <w:p w14:paraId="3F7A4E54" w14:textId="0581D00D" w:rsidR="00B4542E" w:rsidRPr="00B4542E" w:rsidRDefault="00B4542E">
      <w:pPr>
        <w:pStyle w:val="Prrafodelista"/>
        <w:numPr>
          <w:ilvl w:val="0"/>
          <w:numId w:val="21"/>
        </w:numPr>
        <w:spacing w:line="240" w:lineRule="auto"/>
        <w:rPr>
          <w:color w:val="auto"/>
          <w:szCs w:val="24"/>
        </w:rPr>
      </w:pPr>
      <w:r w:rsidRPr="00B4542E">
        <w:rPr>
          <w:color w:val="auto"/>
          <w:szCs w:val="24"/>
        </w:rPr>
        <w:t>Identificación de</w:t>
      </w:r>
      <w:r>
        <w:rPr>
          <w:color w:val="auto"/>
          <w:szCs w:val="24"/>
        </w:rPr>
        <w:t xml:space="preserve"> la institución educativa</w:t>
      </w:r>
    </w:p>
    <w:p w14:paraId="7154EADF" w14:textId="03CF7114" w:rsidR="00B4542E" w:rsidRDefault="00B4542E">
      <w:pPr>
        <w:pStyle w:val="Prrafodelista"/>
        <w:numPr>
          <w:ilvl w:val="0"/>
          <w:numId w:val="21"/>
        </w:numPr>
        <w:spacing w:line="240" w:lineRule="auto"/>
        <w:rPr>
          <w:color w:val="auto"/>
          <w:szCs w:val="24"/>
        </w:rPr>
      </w:pPr>
      <w:r w:rsidRPr="00B4542E">
        <w:rPr>
          <w:color w:val="auto"/>
          <w:szCs w:val="24"/>
        </w:rPr>
        <w:t>Nombre de la sede</w:t>
      </w:r>
    </w:p>
    <w:p w14:paraId="3708A8B3" w14:textId="77777777" w:rsidR="00B4542E" w:rsidRPr="00B4542E" w:rsidRDefault="00B4542E">
      <w:pPr>
        <w:pStyle w:val="Prrafodelista"/>
        <w:numPr>
          <w:ilvl w:val="0"/>
          <w:numId w:val="21"/>
        </w:numPr>
        <w:spacing w:line="240" w:lineRule="auto"/>
        <w:rPr>
          <w:color w:val="auto"/>
          <w:szCs w:val="24"/>
        </w:rPr>
      </w:pPr>
      <w:r w:rsidRPr="00B4542E">
        <w:rPr>
          <w:color w:val="auto"/>
          <w:szCs w:val="24"/>
        </w:rPr>
        <w:t>Nombre del estudiante</w:t>
      </w:r>
    </w:p>
    <w:p w14:paraId="623C9A1D" w14:textId="7A4CBEF3" w:rsidR="00B4542E" w:rsidRPr="00B4542E" w:rsidRDefault="00B4542E">
      <w:pPr>
        <w:pStyle w:val="Prrafodelista"/>
        <w:numPr>
          <w:ilvl w:val="0"/>
          <w:numId w:val="21"/>
        </w:numPr>
        <w:spacing w:line="240" w:lineRule="auto"/>
        <w:rPr>
          <w:color w:val="auto"/>
          <w:szCs w:val="24"/>
        </w:rPr>
      </w:pPr>
      <w:r w:rsidRPr="00B4542E">
        <w:rPr>
          <w:color w:val="auto"/>
          <w:szCs w:val="24"/>
        </w:rPr>
        <w:t>Grado o nivel que cursa</w:t>
      </w:r>
    </w:p>
    <w:p w14:paraId="49F1487D" w14:textId="4258D03A" w:rsidR="00B4542E" w:rsidRPr="00B4542E" w:rsidRDefault="00B4542E">
      <w:pPr>
        <w:pStyle w:val="Prrafodelista"/>
        <w:numPr>
          <w:ilvl w:val="0"/>
          <w:numId w:val="21"/>
        </w:numPr>
        <w:spacing w:line="240" w:lineRule="auto"/>
        <w:rPr>
          <w:color w:val="auto"/>
          <w:szCs w:val="24"/>
        </w:rPr>
      </w:pPr>
      <w:r w:rsidRPr="00B4542E">
        <w:rPr>
          <w:color w:val="auto"/>
          <w:szCs w:val="24"/>
        </w:rPr>
        <w:t>Periodo</w:t>
      </w:r>
    </w:p>
    <w:p w14:paraId="4876CA36" w14:textId="7D1DB613" w:rsidR="00B4542E" w:rsidRPr="00B4542E" w:rsidRDefault="00B4542E">
      <w:pPr>
        <w:pStyle w:val="Prrafodelista"/>
        <w:numPr>
          <w:ilvl w:val="0"/>
          <w:numId w:val="21"/>
        </w:numPr>
        <w:spacing w:line="240" w:lineRule="auto"/>
        <w:rPr>
          <w:color w:val="auto"/>
          <w:szCs w:val="24"/>
        </w:rPr>
      </w:pPr>
      <w:r w:rsidRPr="00B4542E">
        <w:rPr>
          <w:color w:val="auto"/>
          <w:szCs w:val="24"/>
        </w:rPr>
        <w:t>Áreas contempladas en el Plan de Estudios</w:t>
      </w:r>
    </w:p>
    <w:p w14:paraId="10385B8D" w14:textId="3C78FE0F" w:rsidR="00B4542E" w:rsidRPr="00B4542E" w:rsidRDefault="00B4542E">
      <w:pPr>
        <w:pStyle w:val="Prrafodelista"/>
        <w:numPr>
          <w:ilvl w:val="0"/>
          <w:numId w:val="21"/>
        </w:numPr>
        <w:spacing w:line="240" w:lineRule="auto"/>
        <w:rPr>
          <w:color w:val="auto"/>
          <w:szCs w:val="24"/>
        </w:rPr>
      </w:pPr>
      <w:r w:rsidRPr="00B4542E">
        <w:rPr>
          <w:color w:val="auto"/>
          <w:szCs w:val="24"/>
        </w:rPr>
        <w:t>Escala valorativa</w:t>
      </w:r>
    </w:p>
    <w:p w14:paraId="5D1CF335" w14:textId="2F980222" w:rsidR="00B4542E" w:rsidRPr="00B4542E" w:rsidRDefault="00B4542E">
      <w:pPr>
        <w:pStyle w:val="Prrafodelista"/>
        <w:numPr>
          <w:ilvl w:val="0"/>
          <w:numId w:val="21"/>
        </w:numPr>
        <w:spacing w:line="240" w:lineRule="auto"/>
        <w:rPr>
          <w:color w:val="auto"/>
          <w:szCs w:val="24"/>
        </w:rPr>
      </w:pPr>
      <w:r w:rsidRPr="00B4542E">
        <w:rPr>
          <w:color w:val="auto"/>
          <w:szCs w:val="24"/>
        </w:rPr>
        <w:t>Escala de valoración nacional (Bajo- Básico- Alto – Superior)</w:t>
      </w:r>
    </w:p>
    <w:p w14:paraId="3AAB20EE" w14:textId="4444F10D" w:rsidR="00B4542E" w:rsidRPr="00B4542E" w:rsidRDefault="00B4542E">
      <w:pPr>
        <w:pStyle w:val="Prrafodelista"/>
        <w:numPr>
          <w:ilvl w:val="0"/>
          <w:numId w:val="21"/>
        </w:numPr>
        <w:spacing w:line="240" w:lineRule="auto"/>
        <w:rPr>
          <w:color w:val="auto"/>
          <w:szCs w:val="24"/>
        </w:rPr>
      </w:pPr>
      <w:r w:rsidRPr="00B4542E">
        <w:rPr>
          <w:color w:val="auto"/>
          <w:szCs w:val="24"/>
        </w:rPr>
        <w:t>Ausencias</w:t>
      </w:r>
    </w:p>
    <w:p w14:paraId="521B1AC9" w14:textId="07FB50E0" w:rsidR="00B4542E" w:rsidRPr="00B4542E" w:rsidRDefault="00B4542E">
      <w:pPr>
        <w:pStyle w:val="Prrafodelista"/>
        <w:numPr>
          <w:ilvl w:val="0"/>
          <w:numId w:val="21"/>
        </w:numPr>
        <w:spacing w:line="240" w:lineRule="auto"/>
        <w:rPr>
          <w:color w:val="auto"/>
          <w:szCs w:val="24"/>
        </w:rPr>
      </w:pPr>
      <w:r w:rsidRPr="00B4542E">
        <w:rPr>
          <w:color w:val="auto"/>
          <w:szCs w:val="24"/>
        </w:rPr>
        <w:t>Comportamiento</w:t>
      </w:r>
    </w:p>
    <w:p w14:paraId="74DF6011" w14:textId="592DCD14" w:rsidR="00B4542E" w:rsidRPr="00B4542E" w:rsidRDefault="00B4542E">
      <w:pPr>
        <w:pStyle w:val="Prrafodelista"/>
        <w:numPr>
          <w:ilvl w:val="0"/>
          <w:numId w:val="21"/>
        </w:numPr>
        <w:spacing w:line="240" w:lineRule="auto"/>
        <w:rPr>
          <w:color w:val="auto"/>
          <w:szCs w:val="24"/>
        </w:rPr>
      </w:pPr>
      <w:r w:rsidRPr="00B4542E">
        <w:rPr>
          <w:color w:val="auto"/>
          <w:szCs w:val="24"/>
        </w:rPr>
        <w:t>Espacio para observaciones del Titular de grado.</w:t>
      </w:r>
    </w:p>
    <w:p w14:paraId="38755E38" w14:textId="5BAA6291" w:rsidR="00B4542E" w:rsidRDefault="00B4542E">
      <w:pPr>
        <w:pStyle w:val="Prrafodelista"/>
        <w:numPr>
          <w:ilvl w:val="0"/>
          <w:numId w:val="21"/>
        </w:numPr>
        <w:spacing w:line="240" w:lineRule="auto"/>
        <w:rPr>
          <w:color w:val="auto"/>
          <w:szCs w:val="24"/>
        </w:rPr>
      </w:pPr>
      <w:r w:rsidRPr="00B4542E">
        <w:rPr>
          <w:color w:val="auto"/>
          <w:szCs w:val="24"/>
        </w:rPr>
        <w:t xml:space="preserve">Firmas del </w:t>
      </w:r>
      <w:r>
        <w:rPr>
          <w:color w:val="auto"/>
          <w:szCs w:val="24"/>
        </w:rPr>
        <w:t>t</w:t>
      </w:r>
      <w:r w:rsidRPr="00B4542E">
        <w:rPr>
          <w:color w:val="auto"/>
          <w:szCs w:val="24"/>
        </w:rPr>
        <w:t>itular de grupo y el rector de</w:t>
      </w:r>
      <w:r>
        <w:rPr>
          <w:color w:val="auto"/>
          <w:szCs w:val="24"/>
        </w:rPr>
        <w:t xml:space="preserve"> la institución educativa</w:t>
      </w:r>
      <w:r w:rsidRPr="00B4542E">
        <w:rPr>
          <w:color w:val="auto"/>
          <w:szCs w:val="24"/>
        </w:rPr>
        <w:t>.</w:t>
      </w:r>
    </w:p>
    <w:p w14:paraId="32943675" w14:textId="36640D7D" w:rsidR="00870317" w:rsidRDefault="00870317">
      <w:pPr>
        <w:pStyle w:val="Prrafodelista"/>
        <w:numPr>
          <w:ilvl w:val="0"/>
          <w:numId w:val="21"/>
        </w:numPr>
        <w:spacing w:line="240" w:lineRule="auto"/>
        <w:rPr>
          <w:color w:val="auto"/>
          <w:szCs w:val="24"/>
        </w:rPr>
      </w:pPr>
      <w:r>
        <w:rPr>
          <w:color w:val="auto"/>
          <w:szCs w:val="24"/>
        </w:rPr>
        <w:t>El formato depende de la plataforma que se escoja para usar en el año escolar vigente.</w:t>
      </w:r>
    </w:p>
    <w:p w14:paraId="49275E9F" w14:textId="7F0DD905" w:rsidR="00F33C74" w:rsidRDefault="00870317" w:rsidP="00870317">
      <w:pPr>
        <w:spacing w:line="240" w:lineRule="auto"/>
        <w:jc w:val="center"/>
        <w:rPr>
          <w:szCs w:val="24"/>
        </w:rPr>
      </w:pPr>
      <w:r>
        <w:rPr>
          <w:noProof/>
        </w:rPr>
        <w:drawing>
          <wp:inline distT="0" distB="0" distL="0" distR="0" wp14:anchorId="514B7E8A" wp14:editId="50D90937">
            <wp:extent cx="2678149" cy="35909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88" t="11667" r="33551" b="7581"/>
                    <a:stretch/>
                  </pic:blipFill>
                  <pic:spPr bwMode="auto">
                    <a:xfrm>
                      <a:off x="0" y="0"/>
                      <a:ext cx="2681836" cy="3595869"/>
                    </a:xfrm>
                    <a:prstGeom prst="rect">
                      <a:avLst/>
                    </a:prstGeom>
                    <a:ln>
                      <a:noFill/>
                    </a:ln>
                    <a:extLst>
                      <a:ext uri="{53640926-AAD7-44D8-BBD7-CCE9431645EC}">
                        <a14:shadowObscured xmlns:a14="http://schemas.microsoft.com/office/drawing/2010/main"/>
                      </a:ext>
                    </a:extLst>
                  </pic:spPr>
                </pic:pic>
              </a:graphicData>
            </a:graphic>
          </wp:inline>
        </w:drawing>
      </w:r>
    </w:p>
    <w:p w14:paraId="2144BDE9" w14:textId="3C6EE292" w:rsidR="00C86E56" w:rsidRPr="00E37ABF" w:rsidRDefault="00C86E56">
      <w:pPr>
        <w:pStyle w:val="Prrafodelista"/>
        <w:numPr>
          <w:ilvl w:val="1"/>
          <w:numId w:val="1"/>
        </w:numPr>
        <w:spacing w:line="240" w:lineRule="auto"/>
        <w:rPr>
          <w:b/>
          <w:bCs/>
          <w:color w:val="00B050"/>
          <w:szCs w:val="24"/>
        </w:rPr>
      </w:pPr>
      <w:r>
        <w:rPr>
          <w:b/>
          <w:bCs/>
          <w:color w:val="00B050"/>
          <w:szCs w:val="24"/>
          <w:lang w:val="es-MX"/>
        </w:rPr>
        <w:lastRenderedPageBreak/>
        <w:t>L</w:t>
      </w:r>
      <w:r w:rsidR="0079525D" w:rsidRPr="0079525D">
        <w:rPr>
          <w:b/>
          <w:bCs/>
          <w:color w:val="00B050"/>
          <w:szCs w:val="24"/>
          <w:lang w:val="es-MX"/>
        </w:rPr>
        <w:t>as instancias</w:t>
      </w:r>
      <w:r w:rsidR="0079525D">
        <w:rPr>
          <w:b/>
          <w:bCs/>
          <w:color w:val="00B050"/>
          <w:szCs w:val="24"/>
          <w:lang w:val="es-MX"/>
        </w:rPr>
        <w:t xml:space="preserve">, </w:t>
      </w:r>
      <w:r w:rsidR="0079525D" w:rsidRPr="0079525D">
        <w:rPr>
          <w:b/>
          <w:bCs/>
          <w:color w:val="00B050"/>
          <w:szCs w:val="24"/>
          <w:lang w:val="es-MX"/>
        </w:rPr>
        <w:t>procedimientos y mecanismos de atención</w:t>
      </w:r>
      <w:r w:rsidR="0079525D">
        <w:rPr>
          <w:b/>
          <w:bCs/>
          <w:color w:val="00B050"/>
          <w:szCs w:val="24"/>
          <w:lang w:val="es-MX"/>
        </w:rPr>
        <w:t xml:space="preserve"> </w:t>
      </w:r>
      <w:r w:rsidR="0079525D" w:rsidRPr="0079525D">
        <w:rPr>
          <w:b/>
          <w:bCs/>
          <w:color w:val="00B050"/>
          <w:szCs w:val="24"/>
          <w:lang w:val="es-MX"/>
        </w:rPr>
        <w:t>y resolución de reclamaciones de padres de familia y estudiantes sobre evaluación y promoción</w:t>
      </w:r>
    </w:p>
    <w:p w14:paraId="04F6E1C5" w14:textId="4BBD9CA8" w:rsidR="00E37ABF" w:rsidRDefault="00E37ABF" w:rsidP="00E37ABF">
      <w:pPr>
        <w:spacing w:line="240" w:lineRule="auto"/>
        <w:ind w:left="284"/>
        <w:rPr>
          <w:b/>
          <w:bCs/>
          <w:color w:val="00B050"/>
          <w:szCs w:val="24"/>
        </w:rPr>
      </w:pPr>
    </w:p>
    <w:p w14:paraId="442FAB87" w14:textId="1DABCFFE" w:rsidR="00E37ABF" w:rsidRDefault="00270260" w:rsidP="002F2A28">
      <w:pPr>
        <w:spacing w:line="240" w:lineRule="auto"/>
        <w:jc w:val="both"/>
        <w:rPr>
          <w:rFonts w:ascii="Arial" w:hAnsi="Arial" w:cs="Arial"/>
          <w:sz w:val="24"/>
          <w:szCs w:val="24"/>
        </w:rPr>
      </w:pPr>
      <w:r>
        <w:rPr>
          <w:rFonts w:ascii="Arial" w:hAnsi="Arial" w:cs="Arial"/>
          <w:sz w:val="24"/>
          <w:szCs w:val="24"/>
        </w:rPr>
        <w:t>L</w:t>
      </w:r>
      <w:r w:rsidR="00A53537">
        <w:rPr>
          <w:rFonts w:ascii="Arial" w:hAnsi="Arial" w:cs="Arial"/>
          <w:sz w:val="24"/>
          <w:szCs w:val="24"/>
        </w:rPr>
        <w:t>os</w:t>
      </w:r>
      <w:r>
        <w:rPr>
          <w:rFonts w:ascii="Arial" w:hAnsi="Arial" w:cs="Arial"/>
          <w:sz w:val="24"/>
          <w:szCs w:val="24"/>
        </w:rPr>
        <w:t xml:space="preserve"> padres de familia, estudiantes</w:t>
      </w:r>
      <w:r w:rsidR="00A53537">
        <w:rPr>
          <w:rFonts w:ascii="Arial" w:hAnsi="Arial" w:cs="Arial"/>
          <w:sz w:val="24"/>
          <w:szCs w:val="24"/>
        </w:rPr>
        <w:t xml:space="preserve"> que se tengan alguna inconformidad con el sistema evaluativo podrán acudir </w:t>
      </w:r>
      <w:r w:rsidR="002F2A28">
        <w:rPr>
          <w:rFonts w:ascii="Arial" w:hAnsi="Arial" w:cs="Arial"/>
          <w:sz w:val="24"/>
          <w:szCs w:val="24"/>
        </w:rPr>
        <w:t xml:space="preserve">presentando la sugerencia, queja o reclamo </w:t>
      </w:r>
      <w:r w:rsidR="008070DE">
        <w:rPr>
          <w:rFonts w:ascii="Arial" w:hAnsi="Arial" w:cs="Arial"/>
          <w:sz w:val="24"/>
          <w:szCs w:val="24"/>
        </w:rPr>
        <w:t xml:space="preserve">verbal o </w:t>
      </w:r>
      <w:r w:rsidR="002F2A28">
        <w:rPr>
          <w:rFonts w:ascii="Arial" w:hAnsi="Arial" w:cs="Arial"/>
          <w:sz w:val="24"/>
          <w:szCs w:val="24"/>
        </w:rPr>
        <w:t xml:space="preserve">por escrito; </w:t>
      </w:r>
      <w:r w:rsidR="00A53537">
        <w:rPr>
          <w:rFonts w:ascii="Arial" w:hAnsi="Arial" w:cs="Arial"/>
          <w:sz w:val="24"/>
          <w:szCs w:val="24"/>
        </w:rPr>
        <w:t>según el debido proceso a las siguientes instancias:</w:t>
      </w:r>
    </w:p>
    <w:p w14:paraId="2FE796E3" w14:textId="77777777" w:rsidR="00A53537" w:rsidRPr="00A53537" w:rsidRDefault="00A53537">
      <w:pPr>
        <w:pStyle w:val="Prrafodelista"/>
        <w:numPr>
          <w:ilvl w:val="0"/>
          <w:numId w:val="23"/>
        </w:numPr>
        <w:spacing w:line="240" w:lineRule="auto"/>
        <w:rPr>
          <w:szCs w:val="24"/>
        </w:rPr>
      </w:pPr>
      <w:r w:rsidRPr="00A53537">
        <w:rPr>
          <w:szCs w:val="24"/>
        </w:rPr>
        <w:t>Docente</w:t>
      </w:r>
    </w:p>
    <w:p w14:paraId="62944812" w14:textId="77777777" w:rsidR="00A53537" w:rsidRPr="00A53537" w:rsidRDefault="00A53537">
      <w:pPr>
        <w:pStyle w:val="Prrafodelista"/>
        <w:numPr>
          <w:ilvl w:val="0"/>
          <w:numId w:val="23"/>
        </w:numPr>
        <w:spacing w:line="240" w:lineRule="auto"/>
        <w:rPr>
          <w:szCs w:val="24"/>
        </w:rPr>
      </w:pPr>
      <w:r w:rsidRPr="00A53537">
        <w:rPr>
          <w:szCs w:val="24"/>
        </w:rPr>
        <w:t>Comisión de Evaluación y Promoción</w:t>
      </w:r>
    </w:p>
    <w:p w14:paraId="6D9DD0EC" w14:textId="77777777" w:rsidR="00A53537" w:rsidRPr="00A53537" w:rsidRDefault="00A53537">
      <w:pPr>
        <w:pStyle w:val="Prrafodelista"/>
        <w:numPr>
          <w:ilvl w:val="0"/>
          <w:numId w:val="23"/>
        </w:numPr>
        <w:spacing w:line="240" w:lineRule="auto"/>
        <w:rPr>
          <w:szCs w:val="24"/>
        </w:rPr>
      </w:pPr>
      <w:r w:rsidRPr="00A53537">
        <w:rPr>
          <w:szCs w:val="24"/>
        </w:rPr>
        <w:t>Consejo Académico</w:t>
      </w:r>
    </w:p>
    <w:p w14:paraId="5A64EDA3" w14:textId="77777777" w:rsidR="00A53537" w:rsidRPr="00A53537" w:rsidRDefault="00A53537">
      <w:pPr>
        <w:pStyle w:val="Prrafodelista"/>
        <w:numPr>
          <w:ilvl w:val="0"/>
          <w:numId w:val="23"/>
        </w:numPr>
        <w:spacing w:line="240" w:lineRule="auto"/>
        <w:rPr>
          <w:szCs w:val="24"/>
        </w:rPr>
      </w:pPr>
      <w:r w:rsidRPr="00A53537">
        <w:rPr>
          <w:szCs w:val="24"/>
        </w:rPr>
        <w:t>Rector del establecimiento.</w:t>
      </w:r>
    </w:p>
    <w:p w14:paraId="6E3558EB" w14:textId="59C7B86A" w:rsidR="00A53537" w:rsidRPr="00A53537" w:rsidRDefault="00A53537">
      <w:pPr>
        <w:pStyle w:val="Prrafodelista"/>
        <w:numPr>
          <w:ilvl w:val="0"/>
          <w:numId w:val="23"/>
        </w:numPr>
        <w:spacing w:line="240" w:lineRule="auto"/>
        <w:rPr>
          <w:color w:val="auto"/>
          <w:szCs w:val="24"/>
        </w:rPr>
      </w:pPr>
      <w:r w:rsidRPr="00A53537">
        <w:rPr>
          <w:szCs w:val="24"/>
        </w:rPr>
        <w:t>Consejo Directivo.</w:t>
      </w:r>
    </w:p>
    <w:p w14:paraId="5DFAA43B" w14:textId="608C45E2" w:rsidR="00A53537" w:rsidRDefault="00A53537" w:rsidP="00E90069">
      <w:pPr>
        <w:spacing w:after="0" w:line="240" w:lineRule="auto"/>
        <w:rPr>
          <w:szCs w:val="24"/>
        </w:rPr>
      </w:pPr>
    </w:p>
    <w:p w14:paraId="54BCF978" w14:textId="7703B875" w:rsidR="00A53537" w:rsidRDefault="00A53537" w:rsidP="00E90069">
      <w:pPr>
        <w:spacing w:after="0" w:line="240" w:lineRule="auto"/>
        <w:rPr>
          <w:rFonts w:ascii="Arial" w:hAnsi="Arial" w:cs="Arial"/>
          <w:b/>
          <w:bCs/>
          <w:color w:val="00B050"/>
          <w:sz w:val="24"/>
          <w:szCs w:val="28"/>
        </w:rPr>
      </w:pPr>
      <w:r w:rsidRPr="00312634">
        <w:rPr>
          <w:rFonts w:ascii="Arial" w:hAnsi="Arial" w:cs="Arial"/>
          <w:b/>
          <w:bCs/>
          <w:color w:val="00B050"/>
          <w:sz w:val="24"/>
          <w:szCs w:val="28"/>
        </w:rPr>
        <w:t>Procedimientos</w:t>
      </w:r>
    </w:p>
    <w:p w14:paraId="64C84F9F" w14:textId="77777777" w:rsidR="00312634" w:rsidRPr="00312634" w:rsidRDefault="00312634" w:rsidP="00E90069">
      <w:pPr>
        <w:spacing w:after="0" w:line="240" w:lineRule="auto"/>
        <w:rPr>
          <w:rFonts w:ascii="Arial" w:hAnsi="Arial" w:cs="Arial"/>
          <w:b/>
          <w:bCs/>
          <w:color w:val="00B050"/>
          <w:sz w:val="24"/>
          <w:szCs w:val="28"/>
        </w:rPr>
      </w:pPr>
    </w:p>
    <w:p w14:paraId="5DDE0214" w14:textId="625D28A2" w:rsidR="00A53537" w:rsidRDefault="00A53537">
      <w:pPr>
        <w:pStyle w:val="Prrafodelista"/>
        <w:numPr>
          <w:ilvl w:val="0"/>
          <w:numId w:val="24"/>
        </w:numPr>
        <w:spacing w:line="240" w:lineRule="auto"/>
        <w:rPr>
          <w:szCs w:val="24"/>
        </w:rPr>
      </w:pPr>
      <w:r w:rsidRPr="00A53537">
        <w:rPr>
          <w:szCs w:val="24"/>
        </w:rPr>
        <w:t>Reclamación verbal en forma respetuosa, siguiendo el conducto regular, para instancias 1</w:t>
      </w:r>
      <w:r w:rsidR="00E90069">
        <w:rPr>
          <w:szCs w:val="24"/>
        </w:rPr>
        <w:t xml:space="preserve"> </w:t>
      </w:r>
      <w:r w:rsidRPr="00A53537">
        <w:rPr>
          <w:szCs w:val="24"/>
        </w:rPr>
        <w:t>y 2.</w:t>
      </w:r>
    </w:p>
    <w:p w14:paraId="2902A431" w14:textId="24BA2079" w:rsidR="00A53537" w:rsidRDefault="00A53537">
      <w:pPr>
        <w:pStyle w:val="Prrafodelista"/>
        <w:numPr>
          <w:ilvl w:val="0"/>
          <w:numId w:val="24"/>
        </w:numPr>
        <w:spacing w:line="240" w:lineRule="auto"/>
        <w:rPr>
          <w:szCs w:val="24"/>
        </w:rPr>
      </w:pPr>
      <w:r w:rsidRPr="00A53537">
        <w:rPr>
          <w:szCs w:val="24"/>
        </w:rPr>
        <w:t>Reclamación escrita para instancia 3 a 5.</w:t>
      </w:r>
    </w:p>
    <w:p w14:paraId="6E504B24" w14:textId="6DB7A499" w:rsidR="00A53537" w:rsidRDefault="00A53537">
      <w:pPr>
        <w:pStyle w:val="Prrafodelista"/>
        <w:numPr>
          <w:ilvl w:val="0"/>
          <w:numId w:val="24"/>
        </w:numPr>
        <w:spacing w:line="240" w:lineRule="auto"/>
        <w:rPr>
          <w:szCs w:val="24"/>
        </w:rPr>
      </w:pPr>
      <w:r w:rsidRPr="00A53537">
        <w:rPr>
          <w:szCs w:val="24"/>
        </w:rPr>
        <w:t>Diligenciamiento de un formato para reclamación, sea verbal o escrita, para lo cual apoyará el personero o representante estudiantil.</w:t>
      </w:r>
    </w:p>
    <w:p w14:paraId="3932763F" w14:textId="77777777" w:rsidR="00A53537" w:rsidRPr="00A53537" w:rsidRDefault="00A53537" w:rsidP="00A53537">
      <w:pPr>
        <w:pStyle w:val="Prrafodelista"/>
        <w:spacing w:line="240" w:lineRule="auto"/>
        <w:ind w:left="360" w:firstLine="0"/>
        <w:rPr>
          <w:szCs w:val="24"/>
        </w:rPr>
      </w:pPr>
    </w:p>
    <w:p w14:paraId="0061DAC7" w14:textId="665368D5" w:rsidR="00A53537" w:rsidRDefault="005E320E" w:rsidP="005E320E">
      <w:pPr>
        <w:spacing w:after="0" w:line="240" w:lineRule="auto"/>
        <w:jc w:val="both"/>
        <w:rPr>
          <w:rFonts w:ascii="Arial" w:hAnsi="Arial" w:cs="Arial"/>
          <w:sz w:val="24"/>
          <w:szCs w:val="28"/>
        </w:rPr>
      </w:pPr>
      <w:r w:rsidRPr="00312634">
        <w:rPr>
          <w:rFonts w:ascii="Arial" w:hAnsi="Arial" w:cs="Arial"/>
          <w:b/>
          <w:bCs/>
          <w:color w:val="00B050"/>
          <w:sz w:val="24"/>
          <w:szCs w:val="28"/>
        </w:rPr>
        <w:t xml:space="preserve">MECANISMOS </w:t>
      </w:r>
      <w:r w:rsidR="00A53537" w:rsidRPr="00312634">
        <w:rPr>
          <w:rFonts w:ascii="Arial" w:hAnsi="Arial" w:cs="Arial"/>
          <w:b/>
          <w:bCs/>
          <w:color w:val="00B050"/>
          <w:sz w:val="24"/>
          <w:szCs w:val="28"/>
        </w:rPr>
        <w:t>DE ATENCI</w:t>
      </w:r>
      <w:r w:rsidRPr="00312634">
        <w:rPr>
          <w:rFonts w:ascii="Arial" w:hAnsi="Arial" w:cs="Arial"/>
          <w:b/>
          <w:bCs/>
          <w:color w:val="00B050"/>
          <w:sz w:val="24"/>
          <w:szCs w:val="28"/>
        </w:rPr>
        <w:t>Ó</w:t>
      </w:r>
      <w:r w:rsidR="00A53537" w:rsidRPr="00312634">
        <w:rPr>
          <w:rFonts w:ascii="Arial" w:hAnsi="Arial" w:cs="Arial"/>
          <w:b/>
          <w:bCs/>
          <w:color w:val="00B050"/>
          <w:sz w:val="24"/>
          <w:szCs w:val="28"/>
        </w:rPr>
        <w:t>N</w:t>
      </w:r>
      <w:r w:rsidR="00A53537" w:rsidRPr="00A53537">
        <w:rPr>
          <w:rFonts w:ascii="Arial" w:hAnsi="Arial" w:cs="Arial"/>
          <w:b/>
          <w:bCs/>
          <w:sz w:val="24"/>
          <w:szCs w:val="28"/>
        </w:rPr>
        <w:t>:</w:t>
      </w:r>
      <w:r w:rsidR="00A53537" w:rsidRPr="00A53537">
        <w:rPr>
          <w:rFonts w:ascii="Arial" w:hAnsi="Arial" w:cs="Arial"/>
          <w:sz w:val="24"/>
          <w:szCs w:val="28"/>
        </w:rPr>
        <w:t xml:space="preserve"> Cada instancia tendrá un máximo de cinco (5) días hábiles</w:t>
      </w:r>
      <w:r w:rsidR="00A53537">
        <w:rPr>
          <w:rFonts w:ascii="Arial" w:hAnsi="Arial" w:cs="Arial"/>
          <w:sz w:val="24"/>
          <w:szCs w:val="28"/>
        </w:rPr>
        <w:t xml:space="preserve"> </w:t>
      </w:r>
      <w:r w:rsidR="00A53537" w:rsidRPr="00A53537">
        <w:rPr>
          <w:rFonts w:ascii="Arial" w:hAnsi="Arial" w:cs="Arial"/>
          <w:sz w:val="24"/>
          <w:szCs w:val="28"/>
        </w:rPr>
        <w:t>para responder por escrito al estudiante o padre de familia que</w:t>
      </w:r>
      <w:r w:rsidR="00A53537">
        <w:rPr>
          <w:rFonts w:ascii="Arial" w:hAnsi="Arial" w:cs="Arial"/>
          <w:sz w:val="24"/>
          <w:szCs w:val="28"/>
        </w:rPr>
        <w:t xml:space="preserve"> </w:t>
      </w:r>
      <w:r w:rsidR="00A53537" w:rsidRPr="00A53537">
        <w:rPr>
          <w:rFonts w:ascii="Arial" w:hAnsi="Arial" w:cs="Arial"/>
          <w:sz w:val="24"/>
          <w:szCs w:val="28"/>
        </w:rPr>
        <w:t xml:space="preserve">presente la reclamación y </w:t>
      </w:r>
      <w:r w:rsidRPr="00A53537">
        <w:rPr>
          <w:rFonts w:ascii="Arial" w:hAnsi="Arial" w:cs="Arial"/>
          <w:sz w:val="24"/>
          <w:szCs w:val="28"/>
        </w:rPr>
        <w:t>dejará</w:t>
      </w:r>
      <w:r w:rsidR="00A53537">
        <w:rPr>
          <w:rFonts w:ascii="Arial" w:hAnsi="Arial" w:cs="Arial"/>
          <w:sz w:val="24"/>
          <w:szCs w:val="28"/>
        </w:rPr>
        <w:t xml:space="preserve"> </w:t>
      </w:r>
      <w:r w:rsidR="00A53537" w:rsidRPr="00A53537">
        <w:rPr>
          <w:rFonts w:ascii="Arial" w:hAnsi="Arial" w:cs="Arial"/>
          <w:sz w:val="24"/>
          <w:szCs w:val="28"/>
        </w:rPr>
        <w:t>copia del recibido en el archivo de la institución.</w:t>
      </w:r>
    </w:p>
    <w:p w14:paraId="27855022" w14:textId="77777777" w:rsidR="008538A4" w:rsidRDefault="008538A4" w:rsidP="00A53537">
      <w:pPr>
        <w:spacing w:line="240" w:lineRule="auto"/>
        <w:jc w:val="both"/>
        <w:rPr>
          <w:rFonts w:ascii="Arial" w:hAnsi="Arial" w:cs="Arial"/>
          <w:b/>
          <w:bCs/>
          <w:sz w:val="24"/>
          <w:szCs w:val="24"/>
        </w:rPr>
      </w:pPr>
    </w:p>
    <w:p w14:paraId="2F3CC245" w14:textId="353E0652" w:rsidR="0040433B" w:rsidRPr="00312634" w:rsidRDefault="0040433B" w:rsidP="00A53537">
      <w:pPr>
        <w:spacing w:line="240" w:lineRule="auto"/>
        <w:jc w:val="both"/>
        <w:rPr>
          <w:rFonts w:ascii="Arial" w:hAnsi="Arial" w:cs="Arial"/>
          <w:b/>
          <w:bCs/>
          <w:color w:val="00B050"/>
          <w:sz w:val="24"/>
          <w:szCs w:val="24"/>
        </w:rPr>
      </w:pPr>
      <w:r w:rsidRPr="00312634">
        <w:rPr>
          <w:rFonts w:ascii="Arial" w:hAnsi="Arial" w:cs="Arial"/>
          <w:b/>
          <w:bCs/>
          <w:color w:val="00B050"/>
          <w:sz w:val="24"/>
          <w:szCs w:val="24"/>
        </w:rPr>
        <w:t>MECANISMOS DE RESOLUCIÓN:</w:t>
      </w:r>
    </w:p>
    <w:p w14:paraId="7B9C8C1F" w14:textId="532453BF" w:rsidR="0040433B" w:rsidRPr="0040433B" w:rsidRDefault="0040433B">
      <w:pPr>
        <w:pStyle w:val="Prrafodelista"/>
        <w:numPr>
          <w:ilvl w:val="0"/>
          <w:numId w:val="25"/>
        </w:numPr>
        <w:spacing w:line="240" w:lineRule="auto"/>
        <w:rPr>
          <w:szCs w:val="24"/>
        </w:rPr>
      </w:pPr>
      <w:r w:rsidRPr="0040433B">
        <w:rPr>
          <w:szCs w:val="24"/>
        </w:rPr>
        <w:t>Análisis de los soportes presentados</w:t>
      </w:r>
    </w:p>
    <w:p w14:paraId="5673557B" w14:textId="51995091" w:rsidR="0040433B" w:rsidRPr="0040433B" w:rsidRDefault="0040433B">
      <w:pPr>
        <w:pStyle w:val="Prrafodelista"/>
        <w:numPr>
          <w:ilvl w:val="0"/>
          <w:numId w:val="25"/>
        </w:numPr>
        <w:spacing w:line="240" w:lineRule="auto"/>
        <w:rPr>
          <w:szCs w:val="24"/>
        </w:rPr>
      </w:pPr>
      <w:r w:rsidRPr="0040433B">
        <w:rPr>
          <w:szCs w:val="24"/>
        </w:rPr>
        <w:t>Redacción de un documento donde se exprese la corrección, negación y/o</w:t>
      </w:r>
      <w:r>
        <w:rPr>
          <w:szCs w:val="24"/>
        </w:rPr>
        <w:t xml:space="preserve"> </w:t>
      </w:r>
      <w:r w:rsidRPr="0040433B">
        <w:rPr>
          <w:szCs w:val="24"/>
        </w:rPr>
        <w:t>solución de la situación y se entregará copia al demandante.</w:t>
      </w:r>
      <w:r w:rsidRPr="0040433B">
        <w:rPr>
          <w:szCs w:val="24"/>
        </w:rPr>
        <w:cr/>
      </w:r>
    </w:p>
    <w:p w14:paraId="4C762F32" w14:textId="68A62C45" w:rsidR="005E320E" w:rsidRDefault="00BA2E40" w:rsidP="00BA2E40">
      <w:pPr>
        <w:spacing w:after="0" w:line="240" w:lineRule="auto"/>
        <w:jc w:val="both"/>
        <w:rPr>
          <w:rFonts w:ascii="Arial" w:hAnsi="Arial" w:cs="Arial"/>
          <w:sz w:val="24"/>
          <w:szCs w:val="24"/>
        </w:rPr>
      </w:pPr>
      <w:r w:rsidRPr="00BA2E40">
        <w:rPr>
          <w:rFonts w:ascii="Arial" w:hAnsi="Arial" w:cs="Arial"/>
          <w:sz w:val="24"/>
          <w:szCs w:val="24"/>
        </w:rPr>
        <w:t>Parágrafo: Cuando los padres de familia o acudientes no estén de acuerdo con la decisión del</w:t>
      </w:r>
      <w:r>
        <w:rPr>
          <w:rFonts w:ascii="Arial" w:hAnsi="Arial" w:cs="Arial"/>
          <w:sz w:val="24"/>
          <w:szCs w:val="24"/>
        </w:rPr>
        <w:t xml:space="preserve"> </w:t>
      </w:r>
      <w:r w:rsidRPr="00BA2E40">
        <w:rPr>
          <w:rFonts w:ascii="Arial" w:hAnsi="Arial" w:cs="Arial"/>
          <w:sz w:val="24"/>
          <w:szCs w:val="24"/>
        </w:rPr>
        <w:t>rector, se puede presentar recurso de reposición ante el Consejo Directivo dentro de los dos (2)</w:t>
      </w:r>
      <w:r>
        <w:rPr>
          <w:rFonts w:ascii="Arial" w:hAnsi="Arial" w:cs="Arial"/>
          <w:sz w:val="24"/>
          <w:szCs w:val="24"/>
        </w:rPr>
        <w:t xml:space="preserve"> </w:t>
      </w:r>
      <w:r w:rsidRPr="00BA2E40">
        <w:rPr>
          <w:rFonts w:ascii="Arial" w:hAnsi="Arial" w:cs="Arial"/>
          <w:sz w:val="24"/>
          <w:szCs w:val="24"/>
        </w:rPr>
        <w:t>días siguientes a la notificación de la decisión desfavorable al apelante. El consejo Directivo</w:t>
      </w:r>
      <w:r>
        <w:rPr>
          <w:rFonts w:ascii="Arial" w:hAnsi="Arial" w:cs="Arial"/>
          <w:sz w:val="24"/>
          <w:szCs w:val="24"/>
        </w:rPr>
        <w:t xml:space="preserve"> </w:t>
      </w:r>
      <w:r w:rsidRPr="00BA2E40">
        <w:rPr>
          <w:rFonts w:ascii="Arial" w:hAnsi="Arial" w:cs="Arial"/>
          <w:sz w:val="24"/>
          <w:szCs w:val="24"/>
        </w:rPr>
        <w:t>deberá reunirse para tratar el caso dentro de los cinco (5) días hábiles siguientes a la presentación</w:t>
      </w:r>
      <w:r>
        <w:rPr>
          <w:rFonts w:ascii="Arial" w:hAnsi="Arial" w:cs="Arial"/>
          <w:sz w:val="24"/>
          <w:szCs w:val="24"/>
        </w:rPr>
        <w:t xml:space="preserve"> </w:t>
      </w:r>
      <w:r w:rsidRPr="00BA2E40">
        <w:rPr>
          <w:rFonts w:ascii="Arial" w:hAnsi="Arial" w:cs="Arial"/>
          <w:sz w:val="24"/>
          <w:szCs w:val="24"/>
        </w:rPr>
        <w:t>del recurso. La decisión del Consejo Directivo no es apelable</w:t>
      </w:r>
      <w:r>
        <w:rPr>
          <w:rFonts w:ascii="Arial" w:hAnsi="Arial" w:cs="Arial"/>
          <w:sz w:val="24"/>
          <w:szCs w:val="24"/>
        </w:rPr>
        <w:t>.</w:t>
      </w:r>
    </w:p>
    <w:p w14:paraId="01EBEAC3" w14:textId="6DF96439" w:rsidR="00BA2E40" w:rsidRDefault="00BA2E40" w:rsidP="00BA2E40">
      <w:pPr>
        <w:spacing w:after="0" w:line="240" w:lineRule="auto"/>
        <w:jc w:val="both"/>
        <w:rPr>
          <w:rFonts w:ascii="Arial" w:hAnsi="Arial" w:cs="Arial"/>
          <w:sz w:val="24"/>
          <w:szCs w:val="24"/>
        </w:rPr>
      </w:pPr>
    </w:p>
    <w:p w14:paraId="1386C656" w14:textId="77777777" w:rsidR="00355664" w:rsidRPr="00BA2E40" w:rsidRDefault="00355664" w:rsidP="00BA2E40">
      <w:pPr>
        <w:spacing w:after="0" w:line="240" w:lineRule="auto"/>
        <w:jc w:val="both"/>
        <w:rPr>
          <w:rFonts w:ascii="Arial" w:hAnsi="Arial" w:cs="Arial"/>
          <w:sz w:val="24"/>
          <w:szCs w:val="24"/>
        </w:rPr>
      </w:pPr>
    </w:p>
    <w:p w14:paraId="2394F9FA" w14:textId="469A1C84" w:rsidR="0079525D" w:rsidRPr="00C86E56" w:rsidRDefault="00C86E56">
      <w:pPr>
        <w:pStyle w:val="Prrafodelista"/>
        <w:numPr>
          <w:ilvl w:val="1"/>
          <w:numId w:val="1"/>
        </w:numPr>
        <w:spacing w:line="240" w:lineRule="auto"/>
        <w:rPr>
          <w:b/>
          <w:bCs/>
          <w:color w:val="00B050"/>
          <w:szCs w:val="24"/>
        </w:rPr>
      </w:pPr>
      <w:r w:rsidRPr="00C86E56">
        <w:rPr>
          <w:b/>
          <w:bCs/>
          <w:color w:val="00B050"/>
          <w:szCs w:val="24"/>
          <w:lang w:val="es-MX"/>
        </w:rPr>
        <w:lastRenderedPageBreak/>
        <w:t>L</w:t>
      </w:r>
      <w:r w:rsidR="0079525D" w:rsidRPr="00C86E56">
        <w:rPr>
          <w:b/>
          <w:bCs/>
          <w:color w:val="00B050"/>
          <w:szCs w:val="24"/>
          <w:lang w:val="es-MX"/>
        </w:rPr>
        <w:t>os mecanismos de participación de la comunidad en la construcción del sistema institucional de evaluación</w:t>
      </w:r>
    </w:p>
    <w:p w14:paraId="462F77A2" w14:textId="69D0B8EB" w:rsidR="0079525D" w:rsidRDefault="0079525D" w:rsidP="00654646">
      <w:pPr>
        <w:spacing w:after="0" w:line="240" w:lineRule="auto"/>
        <w:rPr>
          <w:rFonts w:ascii="Arial" w:hAnsi="Arial" w:cs="Arial"/>
          <w:sz w:val="24"/>
          <w:szCs w:val="24"/>
        </w:rPr>
      </w:pPr>
    </w:p>
    <w:p w14:paraId="51557DBE" w14:textId="64BB3DEF"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La planeación e implementación del sistema institucional de evaluación en la Institución</w:t>
      </w:r>
      <w:r>
        <w:rPr>
          <w:rFonts w:ascii="Arial" w:hAnsi="Arial" w:cs="Arial"/>
          <w:sz w:val="24"/>
          <w:szCs w:val="24"/>
        </w:rPr>
        <w:t xml:space="preserve"> </w:t>
      </w:r>
      <w:r w:rsidRPr="00654646">
        <w:rPr>
          <w:rFonts w:ascii="Arial" w:hAnsi="Arial" w:cs="Arial"/>
          <w:sz w:val="24"/>
          <w:szCs w:val="24"/>
        </w:rPr>
        <w:t>Educativa Rural León XIII cuenta con el apoyo y la participación de cada uno de los estamentos</w:t>
      </w:r>
      <w:r>
        <w:rPr>
          <w:rFonts w:ascii="Arial" w:hAnsi="Arial" w:cs="Arial"/>
          <w:sz w:val="24"/>
          <w:szCs w:val="24"/>
        </w:rPr>
        <w:t xml:space="preserve"> </w:t>
      </w:r>
      <w:r w:rsidRPr="00654646">
        <w:rPr>
          <w:rFonts w:ascii="Arial" w:hAnsi="Arial" w:cs="Arial"/>
          <w:sz w:val="24"/>
          <w:szCs w:val="24"/>
        </w:rPr>
        <w:t>del gobierno escolar, en un proceso de amplia reflexión y construcción de consensos entre la</w:t>
      </w:r>
      <w:r>
        <w:rPr>
          <w:rFonts w:ascii="Arial" w:hAnsi="Arial" w:cs="Arial"/>
          <w:sz w:val="24"/>
          <w:szCs w:val="24"/>
        </w:rPr>
        <w:t xml:space="preserve"> </w:t>
      </w:r>
      <w:r w:rsidRPr="00654646">
        <w:rPr>
          <w:rFonts w:ascii="Arial" w:hAnsi="Arial" w:cs="Arial"/>
          <w:sz w:val="24"/>
          <w:szCs w:val="24"/>
        </w:rPr>
        <w:t>comunidad educativa. El consejo académico elabora una propuesta inicial, para promover la</w:t>
      </w:r>
      <w:r>
        <w:rPr>
          <w:rFonts w:ascii="Arial" w:hAnsi="Arial" w:cs="Arial"/>
          <w:sz w:val="24"/>
          <w:szCs w:val="24"/>
        </w:rPr>
        <w:t xml:space="preserve"> </w:t>
      </w:r>
      <w:r w:rsidRPr="00654646">
        <w:rPr>
          <w:rFonts w:ascii="Arial" w:hAnsi="Arial" w:cs="Arial"/>
          <w:sz w:val="24"/>
          <w:szCs w:val="24"/>
        </w:rPr>
        <w:t>discusión institucional entre estudiantes, educadores y padres de familia. Luego el consejo</w:t>
      </w:r>
      <w:r>
        <w:rPr>
          <w:rFonts w:ascii="Arial" w:hAnsi="Arial" w:cs="Arial"/>
          <w:sz w:val="24"/>
          <w:szCs w:val="24"/>
        </w:rPr>
        <w:t xml:space="preserve"> </w:t>
      </w:r>
      <w:r w:rsidRPr="00654646">
        <w:rPr>
          <w:rFonts w:ascii="Arial" w:hAnsi="Arial" w:cs="Arial"/>
          <w:sz w:val="24"/>
          <w:szCs w:val="24"/>
        </w:rPr>
        <w:t>académico recoge los aportes realizados por los distintos estamentos de la comunidad educativa</w:t>
      </w:r>
      <w:r>
        <w:rPr>
          <w:rFonts w:ascii="Arial" w:hAnsi="Arial" w:cs="Arial"/>
          <w:sz w:val="24"/>
          <w:szCs w:val="24"/>
        </w:rPr>
        <w:t xml:space="preserve"> </w:t>
      </w:r>
      <w:r w:rsidRPr="00654646">
        <w:rPr>
          <w:rFonts w:ascii="Arial" w:hAnsi="Arial" w:cs="Arial"/>
          <w:sz w:val="24"/>
          <w:szCs w:val="24"/>
        </w:rPr>
        <w:t>y elabora el proyecto definitivo, el cual presenta al consejo directivo para refrendarlo y</w:t>
      </w:r>
      <w:r>
        <w:rPr>
          <w:rFonts w:ascii="Arial" w:hAnsi="Arial" w:cs="Arial"/>
          <w:sz w:val="24"/>
          <w:szCs w:val="24"/>
        </w:rPr>
        <w:t xml:space="preserve"> </w:t>
      </w:r>
      <w:r w:rsidRPr="00654646">
        <w:rPr>
          <w:rFonts w:ascii="Arial" w:hAnsi="Arial" w:cs="Arial"/>
          <w:sz w:val="24"/>
          <w:szCs w:val="24"/>
        </w:rPr>
        <w:t>aprobarlo. Al finalizar este proceso, el sistema institucional de evaluación se incluye en el</w:t>
      </w:r>
      <w:r>
        <w:rPr>
          <w:rFonts w:ascii="Arial" w:hAnsi="Arial" w:cs="Arial"/>
          <w:sz w:val="24"/>
          <w:szCs w:val="24"/>
        </w:rPr>
        <w:t xml:space="preserve"> </w:t>
      </w:r>
      <w:r w:rsidRPr="00654646">
        <w:rPr>
          <w:rFonts w:ascii="Arial" w:hAnsi="Arial" w:cs="Arial"/>
          <w:sz w:val="24"/>
          <w:szCs w:val="24"/>
        </w:rPr>
        <w:t>Proyecto Educativo Institucional. El rector establece los mecanismos para dar a conocer el</w:t>
      </w:r>
      <w:r>
        <w:rPr>
          <w:rFonts w:ascii="Arial" w:hAnsi="Arial" w:cs="Arial"/>
          <w:sz w:val="24"/>
          <w:szCs w:val="24"/>
        </w:rPr>
        <w:t xml:space="preserve"> </w:t>
      </w:r>
      <w:r w:rsidRPr="00654646">
        <w:rPr>
          <w:rFonts w:ascii="Arial" w:hAnsi="Arial" w:cs="Arial"/>
          <w:sz w:val="24"/>
          <w:szCs w:val="24"/>
        </w:rPr>
        <w:t>SIEE a la comunidad educativa.</w:t>
      </w:r>
    </w:p>
    <w:p w14:paraId="7E43F1B5" w14:textId="77777777" w:rsidR="00B10294" w:rsidRPr="00654646" w:rsidRDefault="00B10294" w:rsidP="00654646">
      <w:pPr>
        <w:spacing w:after="0" w:line="240" w:lineRule="auto"/>
        <w:jc w:val="both"/>
        <w:rPr>
          <w:rFonts w:ascii="Arial" w:hAnsi="Arial" w:cs="Arial"/>
          <w:sz w:val="24"/>
          <w:szCs w:val="24"/>
        </w:rPr>
      </w:pPr>
    </w:p>
    <w:p w14:paraId="3059F8AB" w14:textId="61FD076C"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El SIEE es objeto de seguimiento y evaluación durante el año académico con el fin de identificar</w:t>
      </w:r>
      <w:r w:rsidR="00B10294">
        <w:rPr>
          <w:rFonts w:ascii="Arial" w:hAnsi="Arial" w:cs="Arial"/>
          <w:sz w:val="24"/>
          <w:szCs w:val="24"/>
        </w:rPr>
        <w:t xml:space="preserve"> </w:t>
      </w:r>
      <w:r w:rsidRPr="00654646">
        <w:rPr>
          <w:rFonts w:ascii="Arial" w:hAnsi="Arial" w:cs="Arial"/>
          <w:sz w:val="24"/>
          <w:szCs w:val="24"/>
        </w:rPr>
        <w:t xml:space="preserve">sus fortalezas y debilidades para realizar los ajustes necesarios al mismo, con la </w:t>
      </w:r>
      <w:r w:rsidR="00B10294" w:rsidRPr="00654646">
        <w:rPr>
          <w:rFonts w:ascii="Arial" w:hAnsi="Arial" w:cs="Arial"/>
          <w:sz w:val="24"/>
          <w:szCs w:val="24"/>
        </w:rPr>
        <w:t>participación</w:t>
      </w:r>
      <w:r w:rsidRPr="00654646">
        <w:rPr>
          <w:rFonts w:ascii="Arial" w:hAnsi="Arial" w:cs="Arial"/>
          <w:sz w:val="24"/>
          <w:szCs w:val="24"/>
        </w:rPr>
        <w:t xml:space="preserve"> de la comunidad educativa.</w:t>
      </w:r>
    </w:p>
    <w:p w14:paraId="5DE0A927" w14:textId="77777777" w:rsidR="00B10294" w:rsidRPr="00654646" w:rsidRDefault="00B10294" w:rsidP="00654646">
      <w:pPr>
        <w:spacing w:after="0" w:line="240" w:lineRule="auto"/>
        <w:jc w:val="both"/>
        <w:rPr>
          <w:rFonts w:ascii="Arial" w:hAnsi="Arial" w:cs="Arial"/>
          <w:sz w:val="24"/>
          <w:szCs w:val="24"/>
        </w:rPr>
      </w:pPr>
    </w:p>
    <w:p w14:paraId="06A58AEC" w14:textId="0DE3D5A0" w:rsidR="00654646" w:rsidRPr="00312634" w:rsidRDefault="00B10294" w:rsidP="00654646">
      <w:pPr>
        <w:spacing w:after="0" w:line="240" w:lineRule="auto"/>
        <w:jc w:val="both"/>
        <w:rPr>
          <w:rFonts w:ascii="Arial" w:hAnsi="Arial" w:cs="Arial"/>
          <w:b/>
          <w:bCs/>
          <w:color w:val="00B050"/>
          <w:sz w:val="24"/>
          <w:szCs w:val="24"/>
        </w:rPr>
      </w:pPr>
      <w:r w:rsidRPr="00312634">
        <w:rPr>
          <w:rFonts w:ascii="Arial" w:hAnsi="Arial" w:cs="Arial"/>
          <w:b/>
          <w:bCs/>
          <w:color w:val="00B050"/>
          <w:sz w:val="24"/>
          <w:szCs w:val="24"/>
        </w:rPr>
        <w:t>MECANISMOS PARA SEGUIR</w:t>
      </w:r>
      <w:r w:rsidR="00654646" w:rsidRPr="00312634">
        <w:rPr>
          <w:rFonts w:ascii="Arial" w:hAnsi="Arial" w:cs="Arial"/>
          <w:b/>
          <w:bCs/>
          <w:color w:val="00B050"/>
          <w:sz w:val="24"/>
          <w:szCs w:val="24"/>
        </w:rPr>
        <w:t>:</w:t>
      </w:r>
    </w:p>
    <w:p w14:paraId="542BB2A8" w14:textId="77777777" w:rsidR="00B10294" w:rsidRDefault="00B10294" w:rsidP="00654646">
      <w:pPr>
        <w:spacing w:after="0" w:line="240" w:lineRule="auto"/>
        <w:jc w:val="both"/>
        <w:rPr>
          <w:rFonts w:ascii="Arial" w:hAnsi="Arial" w:cs="Arial"/>
          <w:sz w:val="24"/>
          <w:szCs w:val="24"/>
        </w:rPr>
      </w:pPr>
    </w:p>
    <w:p w14:paraId="33D2A6AD" w14:textId="77777777" w:rsidR="00B10294" w:rsidRDefault="00654646">
      <w:pPr>
        <w:pStyle w:val="Prrafodelista"/>
        <w:numPr>
          <w:ilvl w:val="0"/>
          <w:numId w:val="26"/>
        </w:numPr>
        <w:spacing w:line="240" w:lineRule="auto"/>
        <w:rPr>
          <w:szCs w:val="24"/>
        </w:rPr>
      </w:pPr>
      <w:r w:rsidRPr="00B10294">
        <w:rPr>
          <w:szCs w:val="24"/>
        </w:rPr>
        <w:t>Reuniones en cada una de las sedes de la Institución Educativa Rural, para</w:t>
      </w:r>
      <w:r w:rsidR="00B10294" w:rsidRPr="00B10294">
        <w:rPr>
          <w:szCs w:val="24"/>
        </w:rPr>
        <w:t xml:space="preserve"> </w:t>
      </w:r>
      <w:r w:rsidRPr="00B10294">
        <w:rPr>
          <w:szCs w:val="24"/>
        </w:rPr>
        <w:t>conocer las inquietudes de los padres de familia, sobre evaluación y la manera</w:t>
      </w:r>
      <w:r w:rsidR="00B10294" w:rsidRPr="00B10294">
        <w:rPr>
          <w:szCs w:val="24"/>
        </w:rPr>
        <w:t xml:space="preserve"> </w:t>
      </w:r>
      <w:r w:rsidRPr="00B10294">
        <w:rPr>
          <w:szCs w:val="24"/>
        </w:rPr>
        <w:t>cómo perciben el proceso de formación y aprendizaje de los niños, niñas y</w:t>
      </w:r>
      <w:r w:rsidR="00B10294" w:rsidRPr="00B10294">
        <w:rPr>
          <w:szCs w:val="24"/>
        </w:rPr>
        <w:t xml:space="preserve"> </w:t>
      </w:r>
      <w:r w:rsidRPr="00B10294">
        <w:rPr>
          <w:szCs w:val="24"/>
        </w:rPr>
        <w:t>jóvenes.</w:t>
      </w:r>
    </w:p>
    <w:p w14:paraId="4384EB76" w14:textId="77777777" w:rsidR="00B10294" w:rsidRDefault="00654646">
      <w:pPr>
        <w:pStyle w:val="Prrafodelista"/>
        <w:numPr>
          <w:ilvl w:val="0"/>
          <w:numId w:val="26"/>
        </w:numPr>
        <w:spacing w:line="240" w:lineRule="auto"/>
        <w:rPr>
          <w:szCs w:val="24"/>
        </w:rPr>
      </w:pPr>
      <w:r w:rsidRPr="00B10294">
        <w:rPr>
          <w:szCs w:val="24"/>
        </w:rPr>
        <w:t>Poner en funcionamiento el Buzón de sugerencias en cada una de las sedes, para</w:t>
      </w:r>
      <w:r w:rsidR="00B10294" w:rsidRPr="00B10294">
        <w:rPr>
          <w:szCs w:val="24"/>
        </w:rPr>
        <w:t xml:space="preserve"> </w:t>
      </w:r>
      <w:r w:rsidRPr="00B10294">
        <w:rPr>
          <w:szCs w:val="24"/>
        </w:rPr>
        <w:t>las preguntas o sugerencias de los padres de familia.</w:t>
      </w:r>
      <w:r w:rsidR="00B10294" w:rsidRPr="00B10294">
        <w:rPr>
          <w:szCs w:val="24"/>
        </w:rPr>
        <w:t xml:space="preserve"> </w:t>
      </w:r>
    </w:p>
    <w:p w14:paraId="07530DDB" w14:textId="514E01B1" w:rsidR="00654646" w:rsidRDefault="00654646">
      <w:pPr>
        <w:pStyle w:val="Prrafodelista"/>
        <w:numPr>
          <w:ilvl w:val="0"/>
          <w:numId w:val="26"/>
        </w:numPr>
        <w:spacing w:line="240" w:lineRule="auto"/>
        <w:rPr>
          <w:szCs w:val="24"/>
        </w:rPr>
      </w:pPr>
      <w:r w:rsidRPr="00B10294">
        <w:rPr>
          <w:szCs w:val="24"/>
        </w:rPr>
        <w:t>Conformación del Comité de Promoción y Evaluación</w:t>
      </w:r>
      <w:r w:rsidR="00B10294">
        <w:rPr>
          <w:szCs w:val="24"/>
        </w:rPr>
        <w:t>.</w:t>
      </w:r>
    </w:p>
    <w:p w14:paraId="6CA158BE" w14:textId="77777777" w:rsidR="00B10294" w:rsidRDefault="00B10294">
      <w:pPr>
        <w:pStyle w:val="Prrafodelista"/>
        <w:numPr>
          <w:ilvl w:val="0"/>
          <w:numId w:val="26"/>
        </w:numPr>
        <w:spacing w:line="240" w:lineRule="auto"/>
        <w:rPr>
          <w:szCs w:val="24"/>
        </w:rPr>
      </w:pPr>
      <w:r w:rsidRPr="00B10294">
        <w:rPr>
          <w:szCs w:val="24"/>
        </w:rPr>
        <w:t>Asistencia a las diferentes reuniones sobre el Sistema Institucional de Evaluación.</w:t>
      </w:r>
    </w:p>
    <w:p w14:paraId="38A3D6EA" w14:textId="40D59BF7" w:rsidR="00B10294" w:rsidRPr="00B10294" w:rsidRDefault="00B10294" w:rsidP="00373337">
      <w:pPr>
        <w:spacing w:after="0" w:line="240" w:lineRule="auto"/>
        <w:jc w:val="both"/>
        <w:rPr>
          <w:rFonts w:ascii="Arial" w:hAnsi="Arial" w:cs="Arial"/>
          <w:sz w:val="24"/>
          <w:szCs w:val="24"/>
        </w:rPr>
      </w:pPr>
      <w:r w:rsidRPr="00B10294">
        <w:rPr>
          <w:rFonts w:ascii="Arial" w:hAnsi="Arial" w:cs="Arial"/>
          <w:sz w:val="24"/>
          <w:szCs w:val="24"/>
        </w:rPr>
        <w:t>Parágrafo: Se entregará un plegable o folleto para la divulgación del SIEE a los</w:t>
      </w:r>
      <w:r>
        <w:rPr>
          <w:rFonts w:ascii="Arial" w:hAnsi="Arial" w:cs="Arial"/>
          <w:sz w:val="24"/>
          <w:szCs w:val="24"/>
        </w:rPr>
        <w:t xml:space="preserve"> </w:t>
      </w:r>
      <w:r w:rsidRPr="00B10294">
        <w:rPr>
          <w:rFonts w:ascii="Arial" w:hAnsi="Arial" w:cs="Arial"/>
          <w:sz w:val="24"/>
          <w:szCs w:val="24"/>
        </w:rPr>
        <w:t>padres de</w:t>
      </w:r>
      <w:r>
        <w:rPr>
          <w:rFonts w:ascii="Arial" w:hAnsi="Arial" w:cs="Arial"/>
          <w:sz w:val="24"/>
          <w:szCs w:val="24"/>
        </w:rPr>
        <w:t xml:space="preserve"> </w:t>
      </w:r>
      <w:r w:rsidRPr="00B10294">
        <w:rPr>
          <w:rFonts w:ascii="Arial" w:hAnsi="Arial" w:cs="Arial"/>
          <w:sz w:val="24"/>
          <w:szCs w:val="24"/>
        </w:rPr>
        <w:t>familia y estudiantes al iniciar y finalizar el año escolar con sus respectivos ajustes realizados</w:t>
      </w:r>
      <w:r>
        <w:rPr>
          <w:rFonts w:ascii="Arial" w:hAnsi="Arial" w:cs="Arial"/>
          <w:sz w:val="24"/>
          <w:szCs w:val="24"/>
        </w:rPr>
        <w:t>.</w:t>
      </w:r>
    </w:p>
    <w:p w14:paraId="2380E70C" w14:textId="77777777" w:rsidR="00654646" w:rsidRPr="00B10294" w:rsidRDefault="00654646" w:rsidP="00373337">
      <w:pPr>
        <w:spacing w:after="0" w:line="240" w:lineRule="auto"/>
        <w:jc w:val="both"/>
        <w:rPr>
          <w:rFonts w:ascii="Arial" w:hAnsi="Arial" w:cs="Arial"/>
          <w:sz w:val="24"/>
          <w:szCs w:val="24"/>
        </w:rPr>
      </w:pPr>
    </w:p>
    <w:p w14:paraId="75E325E2" w14:textId="77777777" w:rsidR="00613E8D" w:rsidRDefault="00613E8D">
      <w:pPr>
        <w:rPr>
          <w:rFonts w:ascii="Arial" w:hAnsi="Arial" w:cs="Arial"/>
          <w:b/>
          <w:bCs/>
          <w:color w:val="00B050"/>
          <w:sz w:val="24"/>
          <w:szCs w:val="28"/>
          <w:lang w:val="es-MX"/>
        </w:rPr>
      </w:pPr>
      <w:r>
        <w:rPr>
          <w:rFonts w:ascii="Arial" w:hAnsi="Arial" w:cs="Arial"/>
          <w:b/>
          <w:bCs/>
          <w:color w:val="00B050"/>
          <w:sz w:val="24"/>
          <w:szCs w:val="28"/>
          <w:lang w:val="es-MX"/>
        </w:rPr>
        <w:br w:type="page"/>
      </w:r>
    </w:p>
    <w:p w14:paraId="3B95EF50" w14:textId="33238CF3" w:rsidR="0079525D" w:rsidRDefault="00373337" w:rsidP="00373337">
      <w:pPr>
        <w:spacing w:after="0" w:line="240" w:lineRule="auto"/>
        <w:ind w:left="284"/>
        <w:jc w:val="center"/>
        <w:rPr>
          <w:rFonts w:ascii="Arial" w:hAnsi="Arial" w:cs="Arial"/>
          <w:b/>
          <w:bCs/>
          <w:color w:val="00B050"/>
          <w:sz w:val="24"/>
          <w:szCs w:val="28"/>
          <w:lang w:val="es-MX"/>
        </w:rPr>
      </w:pPr>
      <w:r w:rsidRPr="00C86E56">
        <w:rPr>
          <w:rFonts w:ascii="Arial" w:hAnsi="Arial" w:cs="Arial"/>
          <w:b/>
          <w:bCs/>
          <w:color w:val="00B050"/>
          <w:sz w:val="24"/>
          <w:szCs w:val="28"/>
          <w:lang w:val="es-MX"/>
        </w:rPr>
        <w:lastRenderedPageBreak/>
        <w:t>CAPÍTULO 3</w:t>
      </w:r>
    </w:p>
    <w:p w14:paraId="6C6FB182" w14:textId="77777777" w:rsidR="00373337" w:rsidRPr="00C86E56" w:rsidRDefault="00373337" w:rsidP="00373337">
      <w:pPr>
        <w:spacing w:after="0" w:line="240" w:lineRule="auto"/>
        <w:ind w:left="284"/>
        <w:jc w:val="center"/>
        <w:rPr>
          <w:rFonts w:ascii="Arial" w:hAnsi="Arial" w:cs="Arial"/>
          <w:b/>
          <w:bCs/>
          <w:color w:val="00B050"/>
          <w:sz w:val="24"/>
          <w:szCs w:val="28"/>
          <w:lang w:val="es-MX"/>
        </w:rPr>
      </w:pPr>
    </w:p>
    <w:p w14:paraId="0E8870E9" w14:textId="0CA0CB23" w:rsidR="0079525D" w:rsidRPr="00A04E26" w:rsidRDefault="00373337">
      <w:pPr>
        <w:pStyle w:val="Prrafodelista"/>
        <w:numPr>
          <w:ilvl w:val="0"/>
          <w:numId w:val="1"/>
        </w:numPr>
        <w:spacing w:line="240" w:lineRule="auto"/>
        <w:rPr>
          <w:b/>
          <w:bCs/>
          <w:color w:val="00B050"/>
          <w:szCs w:val="24"/>
        </w:rPr>
      </w:pPr>
      <w:r w:rsidRPr="00A04E26">
        <w:rPr>
          <w:b/>
          <w:bCs/>
          <w:color w:val="00B050"/>
          <w:szCs w:val="24"/>
          <w:lang w:val="es-MX"/>
        </w:rPr>
        <w:t>A</w:t>
      </w:r>
      <w:r w:rsidR="0079525D" w:rsidRPr="00A04E26">
        <w:rPr>
          <w:b/>
          <w:bCs/>
          <w:color w:val="00B050"/>
          <w:szCs w:val="24"/>
          <w:lang w:val="es-MX"/>
        </w:rPr>
        <w:t>spectos complementarios del sistema institucional de evaluación</w:t>
      </w:r>
    </w:p>
    <w:p w14:paraId="6FB63F46" w14:textId="77777777" w:rsidR="00373337" w:rsidRPr="00A04E26" w:rsidRDefault="00373337" w:rsidP="00373337">
      <w:pPr>
        <w:pStyle w:val="Prrafodelista"/>
        <w:spacing w:line="240" w:lineRule="auto"/>
        <w:ind w:firstLine="0"/>
        <w:rPr>
          <w:b/>
          <w:bCs/>
          <w:color w:val="00B050"/>
          <w:szCs w:val="24"/>
        </w:rPr>
      </w:pPr>
    </w:p>
    <w:p w14:paraId="50CBD601" w14:textId="7AD24E0E" w:rsidR="0079525D" w:rsidRPr="00A04E26" w:rsidRDefault="00A04E26">
      <w:pPr>
        <w:pStyle w:val="Prrafodelista"/>
        <w:numPr>
          <w:ilvl w:val="1"/>
          <w:numId w:val="1"/>
        </w:numPr>
        <w:spacing w:line="240" w:lineRule="auto"/>
        <w:rPr>
          <w:b/>
          <w:bCs/>
          <w:color w:val="00B050"/>
          <w:szCs w:val="24"/>
          <w:lang w:val="es-MX"/>
        </w:rPr>
      </w:pPr>
      <w:r>
        <w:rPr>
          <w:b/>
          <w:bCs/>
          <w:color w:val="00B050"/>
          <w:szCs w:val="24"/>
          <w:lang w:val="es-MX"/>
        </w:rPr>
        <w:t>L</w:t>
      </w:r>
      <w:r w:rsidR="0079525D" w:rsidRPr="00A04E26">
        <w:rPr>
          <w:b/>
          <w:bCs/>
          <w:color w:val="00B050"/>
          <w:szCs w:val="24"/>
          <w:lang w:val="es-MX"/>
        </w:rPr>
        <w:t>a definición del porcentaje de asistencia escolar, que incide en la promoción de los estudiantes</w:t>
      </w:r>
    </w:p>
    <w:p w14:paraId="34077EA7" w14:textId="405FE1BF" w:rsidR="00815466" w:rsidRDefault="00815466" w:rsidP="00815466">
      <w:pPr>
        <w:spacing w:line="240" w:lineRule="auto"/>
        <w:rPr>
          <w:rFonts w:ascii="Arial" w:hAnsi="Arial" w:cs="Arial"/>
          <w:sz w:val="24"/>
          <w:szCs w:val="24"/>
          <w:lang w:val="es-MX"/>
        </w:rPr>
      </w:pPr>
    </w:p>
    <w:p w14:paraId="39643B79" w14:textId="022EF50E" w:rsidR="008538A4" w:rsidRPr="00A04E26" w:rsidRDefault="008538A4" w:rsidP="00873110">
      <w:pPr>
        <w:spacing w:line="240" w:lineRule="auto"/>
        <w:jc w:val="both"/>
        <w:rPr>
          <w:rFonts w:ascii="Arial" w:hAnsi="Arial" w:cs="Arial"/>
          <w:sz w:val="24"/>
          <w:szCs w:val="24"/>
          <w:lang w:val="es-MX"/>
        </w:rPr>
      </w:pPr>
      <w:r>
        <w:rPr>
          <w:rFonts w:ascii="Arial" w:hAnsi="Arial" w:cs="Arial"/>
          <w:sz w:val="24"/>
          <w:szCs w:val="24"/>
          <w:lang w:val="es-MX"/>
        </w:rPr>
        <w:t xml:space="preserve">El estudiante que presente un registro de faltas del 20% sin justificar durante el periodo escolar, y no presente los trabajos y compromisos escolares </w:t>
      </w:r>
      <w:r w:rsidR="00873110">
        <w:rPr>
          <w:rFonts w:ascii="Arial" w:hAnsi="Arial" w:cs="Arial"/>
          <w:sz w:val="24"/>
          <w:szCs w:val="24"/>
          <w:lang w:val="es-MX"/>
        </w:rPr>
        <w:t>no será promovido</w:t>
      </w:r>
      <w:r>
        <w:rPr>
          <w:rFonts w:ascii="Arial" w:hAnsi="Arial" w:cs="Arial"/>
          <w:sz w:val="24"/>
          <w:szCs w:val="24"/>
          <w:lang w:val="es-MX"/>
        </w:rPr>
        <w:t>.</w:t>
      </w:r>
    </w:p>
    <w:p w14:paraId="1ECDBC29" w14:textId="441C13BC" w:rsidR="0079525D" w:rsidRPr="00A04E26" w:rsidRDefault="009D663F">
      <w:pPr>
        <w:pStyle w:val="Prrafodelista"/>
        <w:numPr>
          <w:ilvl w:val="1"/>
          <w:numId w:val="1"/>
        </w:numPr>
        <w:spacing w:line="240" w:lineRule="auto"/>
        <w:rPr>
          <w:b/>
          <w:bCs/>
          <w:color w:val="00B050"/>
          <w:szCs w:val="24"/>
        </w:rPr>
      </w:pPr>
      <w:r>
        <w:rPr>
          <w:b/>
          <w:bCs/>
          <w:color w:val="00B050"/>
          <w:szCs w:val="24"/>
          <w:lang w:val="es-MX"/>
        </w:rPr>
        <w:t>L</w:t>
      </w:r>
      <w:r w:rsidR="0079525D" w:rsidRPr="00A04E26">
        <w:rPr>
          <w:b/>
          <w:bCs/>
          <w:color w:val="00B050"/>
          <w:szCs w:val="24"/>
          <w:lang w:val="es-MX"/>
        </w:rPr>
        <w:t>os procesos, criterios y procedimientos para la definición de la promoción anticipada</w:t>
      </w:r>
    </w:p>
    <w:p w14:paraId="57A3F48A" w14:textId="77777777" w:rsidR="00273CE4" w:rsidRDefault="00273CE4" w:rsidP="002541E4">
      <w:pPr>
        <w:spacing w:after="0" w:line="240" w:lineRule="auto"/>
        <w:rPr>
          <w:rFonts w:ascii="Arial" w:hAnsi="Arial" w:cs="Arial"/>
          <w:sz w:val="24"/>
          <w:szCs w:val="24"/>
        </w:rPr>
      </w:pPr>
    </w:p>
    <w:p w14:paraId="7AE1B9C2" w14:textId="71D8F1B0" w:rsidR="00815466" w:rsidRPr="00A04E26" w:rsidRDefault="00273CE4" w:rsidP="002541E4">
      <w:pPr>
        <w:spacing w:after="0" w:line="240" w:lineRule="auto"/>
        <w:jc w:val="both"/>
        <w:rPr>
          <w:rFonts w:ascii="Arial" w:hAnsi="Arial" w:cs="Arial"/>
          <w:sz w:val="24"/>
          <w:szCs w:val="24"/>
        </w:rPr>
      </w:pPr>
      <w:r w:rsidRPr="00273CE4">
        <w:rPr>
          <w:rFonts w:ascii="Arial" w:hAnsi="Arial" w:cs="Arial"/>
          <w:sz w:val="24"/>
          <w:szCs w:val="24"/>
        </w:rPr>
        <w:t>Decreto 1290 de 2009, artículo 7.</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2.3.3.3.3.7. Promoción anticipada de grado. Durante el primer periodo del año escolar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 La decisión será consignada en el acta del consejo directivo y, si es positiva, en el registro escolar.</w:t>
      </w:r>
    </w:p>
    <w:p w14:paraId="40A044D5" w14:textId="77777777" w:rsidR="00815466" w:rsidRPr="00A04E26" w:rsidRDefault="00815466" w:rsidP="00273CE4">
      <w:pPr>
        <w:spacing w:after="0" w:line="240" w:lineRule="auto"/>
        <w:jc w:val="both"/>
        <w:rPr>
          <w:rFonts w:ascii="Arial" w:hAnsi="Arial" w:cs="Arial"/>
          <w:sz w:val="24"/>
          <w:szCs w:val="24"/>
        </w:rPr>
      </w:pPr>
    </w:p>
    <w:p w14:paraId="5F7D74DF" w14:textId="77777777" w:rsidR="00815466" w:rsidRPr="00A04E26" w:rsidRDefault="00815466" w:rsidP="00273CE4">
      <w:pPr>
        <w:spacing w:after="0" w:line="240" w:lineRule="auto"/>
        <w:jc w:val="both"/>
        <w:rPr>
          <w:rFonts w:ascii="Arial" w:hAnsi="Arial" w:cs="Arial"/>
          <w:sz w:val="24"/>
          <w:szCs w:val="24"/>
        </w:rPr>
      </w:pPr>
      <w:r w:rsidRPr="00A04E26">
        <w:rPr>
          <w:rFonts w:ascii="Arial" w:hAnsi="Arial" w:cs="Arial"/>
          <w:sz w:val="24"/>
          <w:szCs w:val="24"/>
        </w:rPr>
        <w:t>Los establecimientos educativos deberán adoptar criterios y procesos para facilitar la promoción al grado siguiente de aquellos estudiantes que no la obtuvieron en el año lectivo anterior.</w:t>
      </w:r>
    </w:p>
    <w:p w14:paraId="6AF97284" w14:textId="56FF5617" w:rsidR="00815466" w:rsidRDefault="00815466" w:rsidP="00273CE4">
      <w:pPr>
        <w:spacing w:after="0" w:line="240" w:lineRule="auto"/>
        <w:jc w:val="both"/>
        <w:rPr>
          <w:rFonts w:ascii="Arial" w:hAnsi="Arial" w:cs="Arial"/>
          <w:sz w:val="24"/>
          <w:szCs w:val="24"/>
        </w:rPr>
      </w:pPr>
    </w:p>
    <w:p w14:paraId="1C969822" w14:textId="609AF796" w:rsidR="00E82DE8" w:rsidRPr="00312634" w:rsidRDefault="00E82DE8" w:rsidP="00273CE4">
      <w:pPr>
        <w:spacing w:after="0" w:line="240" w:lineRule="auto"/>
        <w:jc w:val="both"/>
        <w:rPr>
          <w:rFonts w:ascii="Arial" w:hAnsi="Arial" w:cs="Arial"/>
          <w:b/>
          <w:bCs/>
          <w:color w:val="00B050"/>
          <w:sz w:val="24"/>
          <w:szCs w:val="24"/>
        </w:rPr>
      </w:pPr>
      <w:r w:rsidRPr="00312634">
        <w:rPr>
          <w:rFonts w:ascii="Arial" w:hAnsi="Arial" w:cs="Arial"/>
          <w:b/>
          <w:bCs/>
          <w:color w:val="00B050"/>
          <w:sz w:val="24"/>
          <w:szCs w:val="24"/>
        </w:rPr>
        <w:t>Criterios:</w:t>
      </w:r>
    </w:p>
    <w:p w14:paraId="34192EF4" w14:textId="452B0AFA" w:rsidR="00E82DE8" w:rsidRDefault="00E82DE8" w:rsidP="00273CE4">
      <w:pPr>
        <w:spacing w:after="0" w:line="240" w:lineRule="auto"/>
        <w:jc w:val="both"/>
        <w:rPr>
          <w:rFonts w:ascii="Arial" w:hAnsi="Arial" w:cs="Arial"/>
          <w:sz w:val="24"/>
          <w:szCs w:val="24"/>
        </w:rPr>
      </w:pPr>
    </w:p>
    <w:p w14:paraId="78DDC50E" w14:textId="35224C2D" w:rsidR="00E82DE8" w:rsidRPr="00E82DE8" w:rsidRDefault="00E82DE8">
      <w:pPr>
        <w:pStyle w:val="Prrafodelista"/>
        <w:numPr>
          <w:ilvl w:val="0"/>
          <w:numId w:val="31"/>
        </w:numPr>
        <w:spacing w:line="240" w:lineRule="auto"/>
        <w:rPr>
          <w:szCs w:val="24"/>
        </w:rPr>
      </w:pPr>
      <w:r w:rsidRPr="00E82DE8">
        <w:rPr>
          <w:szCs w:val="24"/>
        </w:rPr>
        <w:t>Que el estudiante no haya tenido dificultades de orden disciplinario durante el periodo escolar en curso.</w:t>
      </w:r>
    </w:p>
    <w:p w14:paraId="4908A88F" w14:textId="782CE03D" w:rsidR="00E82DE8" w:rsidRPr="00E82DE8" w:rsidRDefault="00E82DE8">
      <w:pPr>
        <w:pStyle w:val="Prrafodelista"/>
        <w:numPr>
          <w:ilvl w:val="0"/>
          <w:numId w:val="31"/>
        </w:numPr>
        <w:spacing w:line="240" w:lineRule="auto"/>
        <w:rPr>
          <w:szCs w:val="24"/>
        </w:rPr>
      </w:pPr>
      <w:r w:rsidRPr="00E82DE8">
        <w:rPr>
          <w:szCs w:val="24"/>
        </w:rPr>
        <w:t>Que el comportamiento del estudiante facilite el proceso de adaptación a la exigencia cognitiva y social del grado siguiente.</w:t>
      </w:r>
    </w:p>
    <w:p w14:paraId="2397AC0E" w14:textId="46DA9B0D" w:rsidR="00E82DE8" w:rsidRPr="00E82DE8" w:rsidRDefault="00E82DE8">
      <w:pPr>
        <w:pStyle w:val="Prrafodelista"/>
        <w:numPr>
          <w:ilvl w:val="0"/>
          <w:numId w:val="31"/>
        </w:numPr>
        <w:spacing w:line="240" w:lineRule="auto"/>
        <w:rPr>
          <w:szCs w:val="24"/>
        </w:rPr>
      </w:pPr>
      <w:r w:rsidRPr="00E82DE8">
        <w:rPr>
          <w:szCs w:val="24"/>
        </w:rPr>
        <w:t>Que los padres de familia o acudientes del estudiante presenten comunicación escrita aceptando la promoción anticipada y asumiendo los compromisos derivados de la misma.</w:t>
      </w:r>
    </w:p>
    <w:p w14:paraId="62440954" w14:textId="66EB34AE" w:rsidR="00E82DE8" w:rsidRPr="00E82DE8" w:rsidRDefault="00E82DE8">
      <w:pPr>
        <w:pStyle w:val="Prrafodelista"/>
        <w:numPr>
          <w:ilvl w:val="0"/>
          <w:numId w:val="31"/>
        </w:numPr>
        <w:spacing w:line="240" w:lineRule="auto"/>
        <w:rPr>
          <w:szCs w:val="24"/>
        </w:rPr>
      </w:pPr>
      <w:r w:rsidRPr="00E82DE8">
        <w:rPr>
          <w:szCs w:val="24"/>
        </w:rPr>
        <w:t>Que el consejo directivo de la institución apruebe la promoción anticipada del estudiante, de lo cual debe quedar constancia en las Actas de dicho consejo y en el registro escolar.</w:t>
      </w:r>
    </w:p>
    <w:p w14:paraId="1F50E579" w14:textId="2E1DC18A" w:rsidR="00E82DE8" w:rsidRDefault="00E82DE8">
      <w:pPr>
        <w:pStyle w:val="Prrafodelista"/>
        <w:numPr>
          <w:ilvl w:val="0"/>
          <w:numId w:val="31"/>
        </w:numPr>
        <w:spacing w:line="240" w:lineRule="auto"/>
        <w:rPr>
          <w:szCs w:val="24"/>
        </w:rPr>
      </w:pPr>
      <w:r w:rsidRPr="00896226">
        <w:rPr>
          <w:szCs w:val="24"/>
        </w:rPr>
        <w:t>Que todos estos pasos se realicen en no más de dos semanas después de terminado el primer</w:t>
      </w:r>
      <w:r w:rsidR="00896226" w:rsidRPr="00896226">
        <w:rPr>
          <w:szCs w:val="24"/>
        </w:rPr>
        <w:t xml:space="preserve"> </w:t>
      </w:r>
      <w:r w:rsidRPr="00896226">
        <w:rPr>
          <w:szCs w:val="24"/>
        </w:rPr>
        <w:t>periodo escolar</w:t>
      </w:r>
      <w:r w:rsidR="00896226">
        <w:rPr>
          <w:szCs w:val="24"/>
        </w:rPr>
        <w:t>.</w:t>
      </w:r>
    </w:p>
    <w:p w14:paraId="4696917E" w14:textId="16DD4C68" w:rsidR="009546C8" w:rsidRDefault="009546C8" w:rsidP="009546C8">
      <w:pPr>
        <w:spacing w:line="240" w:lineRule="auto"/>
        <w:rPr>
          <w:szCs w:val="24"/>
        </w:rPr>
      </w:pPr>
    </w:p>
    <w:p w14:paraId="6FD29E9B" w14:textId="77777777"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lastRenderedPageBreak/>
        <w:t>Documentos que se deben tener al momento de realizar el análisis de la promoción:</w:t>
      </w:r>
    </w:p>
    <w:p w14:paraId="2E7A427D" w14:textId="77777777" w:rsidR="009546C8" w:rsidRDefault="009546C8" w:rsidP="009546C8">
      <w:pPr>
        <w:spacing w:after="0" w:line="240" w:lineRule="auto"/>
        <w:jc w:val="both"/>
        <w:rPr>
          <w:rFonts w:ascii="Arial" w:hAnsi="Arial" w:cs="Arial"/>
          <w:sz w:val="24"/>
          <w:szCs w:val="24"/>
        </w:rPr>
      </w:pPr>
    </w:p>
    <w:p w14:paraId="7E1BA394" w14:textId="50891C89" w:rsidR="009546C8" w:rsidRPr="009546C8" w:rsidRDefault="009546C8">
      <w:pPr>
        <w:pStyle w:val="Prrafodelista"/>
        <w:numPr>
          <w:ilvl w:val="0"/>
          <w:numId w:val="32"/>
        </w:numPr>
        <w:spacing w:line="240" w:lineRule="auto"/>
        <w:rPr>
          <w:szCs w:val="24"/>
        </w:rPr>
      </w:pPr>
      <w:r w:rsidRPr="009546C8">
        <w:rPr>
          <w:szCs w:val="24"/>
        </w:rPr>
        <w:t>Hoja de vida</w:t>
      </w:r>
    </w:p>
    <w:p w14:paraId="055F6DF7" w14:textId="42E3B805" w:rsidR="009546C8" w:rsidRPr="009546C8" w:rsidRDefault="009546C8">
      <w:pPr>
        <w:pStyle w:val="Prrafodelista"/>
        <w:numPr>
          <w:ilvl w:val="0"/>
          <w:numId w:val="32"/>
        </w:numPr>
        <w:spacing w:line="240" w:lineRule="auto"/>
        <w:rPr>
          <w:szCs w:val="24"/>
        </w:rPr>
      </w:pPr>
      <w:r w:rsidRPr="009546C8">
        <w:rPr>
          <w:szCs w:val="24"/>
        </w:rPr>
        <w:t>Observador de los estudiantes</w:t>
      </w:r>
    </w:p>
    <w:p w14:paraId="59526E57" w14:textId="5E74799E" w:rsidR="009546C8" w:rsidRPr="009546C8" w:rsidRDefault="009546C8">
      <w:pPr>
        <w:pStyle w:val="Prrafodelista"/>
        <w:numPr>
          <w:ilvl w:val="0"/>
          <w:numId w:val="32"/>
        </w:numPr>
        <w:spacing w:line="240" w:lineRule="auto"/>
        <w:rPr>
          <w:szCs w:val="24"/>
        </w:rPr>
      </w:pPr>
      <w:r w:rsidRPr="009546C8">
        <w:rPr>
          <w:szCs w:val="24"/>
        </w:rPr>
        <w:t>Formato establecido por</w:t>
      </w:r>
      <w:r>
        <w:rPr>
          <w:szCs w:val="24"/>
        </w:rPr>
        <w:t xml:space="preserve"> la institución educativa</w:t>
      </w:r>
      <w:r w:rsidRPr="009546C8">
        <w:rPr>
          <w:szCs w:val="24"/>
        </w:rPr>
        <w:t xml:space="preserve"> para el seguimiento de las notas o avances de los</w:t>
      </w:r>
      <w:r>
        <w:rPr>
          <w:szCs w:val="24"/>
        </w:rPr>
        <w:t xml:space="preserve"> </w:t>
      </w:r>
      <w:r w:rsidRPr="009546C8">
        <w:rPr>
          <w:szCs w:val="24"/>
        </w:rPr>
        <w:t>estudiantes (cuadro de control de progreso, cuadro de registro de calificaciones, planillas).</w:t>
      </w:r>
    </w:p>
    <w:p w14:paraId="4A5FF6AB" w14:textId="0BF80199" w:rsidR="009546C8" w:rsidRPr="009546C8" w:rsidRDefault="009546C8">
      <w:pPr>
        <w:pStyle w:val="Prrafodelista"/>
        <w:numPr>
          <w:ilvl w:val="0"/>
          <w:numId w:val="32"/>
        </w:numPr>
        <w:spacing w:line="240" w:lineRule="auto"/>
        <w:rPr>
          <w:szCs w:val="24"/>
        </w:rPr>
      </w:pPr>
      <w:r w:rsidRPr="009546C8">
        <w:rPr>
          <w:szCs w:val="24"/>
        </w:rPr>
        <w:t>Actas del comité de promoción y evaluación.</w:t>
      </w:r>
    </w:p>
    <w:p w14:paraId="5E86C9A6" w14:textId="356A8BF9" w:rsidR="009546C8" w:rsidRDefault="009546C8">
      <w:pPr>
        <w:pStyle w:val="Prrafodelista"/>
        <w:numPr>
          <w:ilvl w:val="0"/>
          <w:numId w:val="32"/>
        </w:numPr>
        <w:spacing w:line="240" w:lineRule="auto"/>
        <w:rPr>
          <w:szCs w:val="24"/>
        </w:rPr>
      </w:pPr>
      <w:r w:rsidRPr="009546C8">
        <w:rPr>
          <w:szCs w:val="24"/>
        </w:rPr>
        <w:t>Procedimientos de nivelación.</w:t>
      </w:r>
    </w:p>
    <w:p w14:paraId="5388A6AC" w14:textId="77777777" w:rsidR="009546C8" w:rsidRPr="009546C8" w:rsidRDefault="009546C8" w:rsidP="009546C8">
      <w:pPr>
        <w:spacing w:line="240" w:lineRule="auto"/>
        <w:rPr>
          <w:szCs w:val="24"/>
        </w:rPr>
      </w:pPr>
    </w:p>
    <w:p w14:paraId="42C8ECD3" w14:textId="39CBFF63"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t>La promoción anticipada también podrá hacerse cuando el estudiante se transfiera a otra</w:t>
      </w:r>
      <w:r>
        <w:rPr>
          <w:rFonts w:ascii="Arial" w:hAnsi="Arial" w:cs="Arial"/>
          <w:sz w:val="24"/>
          <w:szCs w:val="24"/>
        </w:rPr>
        <w:t xml:space="preserve"> </w:t>
      </w:r>
      <w:r w:rsidRPr="009546C8">
        <w:rPr>
          <w:rFonts w:ascii="Arial" w:hAnsi="Arial" w:cs="Arial"/>
          <w:sz w:val="24"/>
          <w:szCs w:val="24"/>
        </w:rPr>
        <w:t>institución, del mismo o diferente calendario, y demuestre que los logros superan las exigencias</w:t>
      </w:r>
      <w:r>
        <w:rPr>
          <w:rFonts w:ascii="Arial" w:hAnsi="Arial" w:cs="Arial"/>
          <w:sz w:val="24"/>
          <w:szCs w:val="24"/>
        </w:rPr>
        <w:t xml:space="preserve"> </w:t>
      </w:r>
      <w:r w:rsidRPr="009546C8">
        <w:rPr>
          <w:rFonts w:ascii="Arial" w:hAnsi="Arial" w:cs="Arial"/>
          <w:sz w:val="24"/>
          <w:szCs w:val="24"/>
        </w:rPr>
        <w:t>del plantel a donde se traslada y que haya superado al menos el 80% del total del plan de</w:t>
      </w:r>
      <w:r>
        <w:rPr>
          <w:rFonts w:ascii="Arial" w:hAnsi="Arial" w:cs="Arial"/>
          <w:sz w:val="24"/>
          <w:szCs w:val="24"/>
        </w:rPr>
        <w:t xml:space="preserve"> </w:t>
      </w:r>
      <w:r w:rsidRPr="009546C8">
        <w:rPr>
          <w:rFonts w:ascii="Arial" w:hAnsi="Arial" w:cs="Arial"/>
          <w:sz w:val="24"/>
          <w:szCs w:val="24"/>
        </w:rPr>
        <w:t>estudios</w:t>
      </w:r>
      <w:r>
        <w:rPr>
          <w:rFonts w:ascii="Arial" w:hAnsi="Arial" w:cs="Arial"/>
          <w:sz w:val="24"/>
          <w:szCs w:val="24"/>
        </w:rPr>
        <w:t>.</w:t>
      </w:r>
    </w:p>
    <w:p w14:paraId="3CDED526" w14:textId="77777777" w:rsidR="00896226" w:rsidRPr="00896226" w:rsidRDefault="00896226" w:rsidP="00896226">
      <w:pPr>
        <w:spacing w:line="240" w:lineRule="auto"/>
        <w:rPr>
          <w:szCs w:val="24"/>
        </w:rPr>
      </w:pPr>
    </w:p>
    <w:p w14:paraId="141BE1F7" w14:textId="71090838" w:rsidR="00815466" w:rsidRPr="00A04E26" w:rsidRDefault="009D663F">
      <w:pPr>
        <w:pStyle w:val="Prrafodelista"/>
        <w:numPr>
          <w:ilvl w:val="1"/>
          <w:numId w:val="1"/>
        </w:numPr>
        <w:spacing w:line="240" w:lineRule="auto"/>
        <w:rPr>
          <w:b/>
          <w:bCs/>
          <w:color w:val="00B050"/>
          <w:szCs w:val="24"/>
        </w:rPr>
      </w:pPr>
      <w:r>
        <w:rPr>
          <w:b/>
          <w:bCs/>
          <w:color w:val="00B050"/>
          <w:szCs w:val="24"/>
          <w:lang w:val="es-MX"/>
        </w:rPr>
        <w:t>D</w:t>
      </w:r>
      <w:r w:rsidR="0079525D" w:rsidRPr="00A04E26">
        <w:rPr>
          <w:b/>
          <w:bCs/>
          <w:color w:val="00B050"/>
          <w:szCs w:val="24"/>
          <w:lang w:val="es-MX"/>
        </w:rPr>
        <w:t>erechos y deberes del estudiante con el sistema institucional de evaluación</w:t>
      </w:r>
    </w:p>
    <w:p w14:paraId="16B2861B" w14:textId="77777777" w:rsidR="009D663F" w:rsidRDefault="009D663F" w:rsidP="009D663F">
      <w:pPr>
        <w:spacing w:after="0" w:line="240" w:lineRule="auto"/>
        <w:rPr>
          <w:rFonts w:ascii="Arial" w:hAnsi="Arial" w:cs="Arial"/>
          <w:sz w:val="24"/>
          <w:szCs w:val="24"/>
        </w:rPr>
      </w:pPr>
    </w:p>
    <w:p w14:paraId="3810F926" w14:textId="128EBC41" w:rsidR="002B665A" w:rsidRPr="00A04E26" w:rsidRDefault="009D663F" w:rsidP="009D663F">
      <w:pPr>
        <w:spacing w:after="0" w:line="240" w:lineRule="auto"/>
        <w:jc w:val="both"/>
        <w:rPr>
          <w:rFonts w:ascii="Arial" w:hAnsi="Arial" w:cs="Arial"/>
          <w:sz w:val="24"/>
          <w:szCs w:val="24"/>
        </w:rPr>
      </w:pPr>
      <w:r w:rsidRPr="009D663F">
        <w:rPr>
          <w:rFonts w:ascii="Arial" w:hAnsi="Arial" w:cs="Arial"/>
          <w:sz w:val="24"/>
          <w:szCs w:val="24"/>
        </w:rPr>
        <w:t>Decreto 1290 de 2009, artículo 12.</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2.3.3.3.3.12. </w:t>
      </w:r>
      <w:r w:rsidR="002B665A" w:rsidRPr="009D663F">
        <w:rPr>
          <w:rFonts w:ascii="Arial" w:hAnsi="Arial" w:cs="Arial"/>
          <w:b/>
          <w:bCs/>
          <w:sz w:val="24"/>
          <w:szCs w:val="24"/>
        </w:rPr>
        <w:t>Derechos del estudiante</w:t>
      </w:r>
      <w:r w:rsidR="002B665A" w:rsidRPr="00A04E26">
        <w:rPr>
          <w:rFonts w:ascii="Arial" w:hAnsi="Arial" w:cs="Arial"/>
          <w:sz w:val="24"/>
          <w:szCs w:val="24"/>
        </w:rPr>
        <w:t>. El estudiante, para el mejor desarrollo de su proceso formativo, tiene derecho a:</w:t>
      </w:r>
    </w:p>
    <w:p w14:paraId="7E32ED62" w14:textId="77777777" w:rsidR="002B665A" w:rsidRPr="00A04E26" w:rsidRDefault="002B665A" w:rsidP="009D663F">
      <w:pPr>
        <w:spacing w:after="0" w:line="240" w:lineRule="auto"/>
        <w:jc w:val="both"/>
        <w:rPr>
          <w:rFonts w:ascii="Arial" w:hAnsi="Arial" w:cs="Arial"/>
          <w:sz w:val="24"/>
          <w:szCs w:val="24"/>
        </w:rPr>
      </w:pPr>
    </w:p>
    <w:p w14:paraId="02C9CCDB" w14:textId="3E0CAAFB" w:rsidR="002B665A" w:rsidRPr="009D663F" w:rsidRDefault="002B665A">
      <w:pPr>
        <w:pStyle w:val="Prrafodelista"/>
        <w:numPr>
          <w:ilvl w:val="0"/>
          <w:numId w:val="27"/>
        </w:numPr>
        <w:spacing w:line="240" w:lineRule="auto"/>
        <w:rPr>
          <w:szCs w:val="24"/>
        </w:rPr>
      </w:pPr>
      <w:r w:rsidRPr="009D663F">
        <w:rPr>
          <w:szCs w:val="24"/>
        </w:rPr>
        <w:t>Ser evaluado de manera integral en todos los aspectos académicos, personales y sociales.</w:t>
      </w:r>
    </w:p>
    <w:p w14:paraId="1A128296" w14:textId="54C7B5A3" w:rsidR="002B665A" w:rsidRPr="009D663F" w:rsidRDefault="002B665A">
      <w:pPr>
        <w:pStyle w:val="Prrafodelista"/>
        <w:numPr>
          <w:ilvl w:val="0"/>
          <w:numId w:val="27"/>
        </w:numPr>
        <w:spacing w:line="240" w:lineRule="auto"/>
        <w:rPr>
          <w:szCs w:val="24"/>
        </w:rPr>
      </w:pPr>
      <w:r w:rsidRPr="009D663F">
        <w:rPr>
          <w:szCs w:val="24"/>
        </w:rPr>
        <w:t>Conocer el sistema institucional de evaluación de los estudiantes: criterios, procedimientos e instrumentos de evaluación y promoción desde el inicio de año escolar.</w:t>
      </w:r>
    </w:p>
    <w:p w14:paraId="5448574D" w14:textId="03BB6F10" w:rsidR="002B665A" w:rsidRPr="009D663F" w:rsidRDefault="002B665A">
      <w:pPr>
        <w:pStyle w:val="Prrafodelista"/>
        <w:numPr>
          <w:ilvl w:val="0"/>
          <w:numId w:val="27"/>
        </w:numPr>
        <w:spacing w:line="240" w:lineRule="auto"/>
        <w:rPr>
          <w:szCs w:val="24"/>
        </w:rPr>
      </w:pPr>
      <w:r w:rsidRPr="009D663F">
        <w:rPr>
          <w:szCs w:val="24"/>
        </w:rPr>
        <w:t>Conocer los resultados de los procesos de evaluación y recibir oportunamente las respuestas a las inquietudes y solicitudes presentadas respecto de dichos resultados.</w:t>
      </w:r>
    </w:p>
    <w:p w14:paraId="12FFFDDD" w14:textId="5142960E" w:rsidR="002B665A" w:rsidRPr="009D663F" w:rsidRDefault="002B665A">
      <w:pPr>
        <w:pStyle w:val="Prrafodelista"/>
        <w:numPr>
          <w:ilvl w:val="0"/>
          <w:numId w:val="27"/>
        </w:numPr>
        <w:spacing w:line="240" w:lineRule="auto"/>
        <w:rPr>
          <w:szCs w:val="24"/>
        </w:rPr>
      </w:pPr>
      <w:r w:rsidRPr="009D663F">
        <w:rPr>
          <w:szCs w:val="24"/>
        </w:rPr>
        <w:t>Recibir la asesoría y acompañamiento de los docentes para superar sus debilidades en el aprendizaje.</w:t>
      </w:r>
    </w:p>
    <w:p w14:paraId="01BAB8AB" w14:textId="77777777" w:rsidR="002B665A" w:rsidRPr="00A04E26" w:rsidRDefault="002B665A" w:rsidP="009D663F">
      <w:pPr>
        <w:spacing w:after="0" w:line="240" w:lineRule="auto"/>
        <w:jc w:val="both"/>
        <w:rPr>
          <w:rFonts w:ascii="Arial" w:hAnsi="Arial" w:cs="Arial"/>
          <w:sz w:val="24"/>
          <w:szCs w:val="24"/>
        </w:rPr>
      </w:pPr>
    </w:p>
    <w:p w14:paraId="283A10D5" w14:textId="6CCEF74F" w:rsidR="00815466" w:rsidRPr="00A04E26" w:rsidRDefault="009D663F" w:rsidP="009D663F">
      <w:pPr>
        <w:spacing w:after="0" w:line="240" w:lineRule="auto"/>
        <w:jc w:val="both"/>
        <w:rPr>
          <w:rFonts w:ascii="Arial" w:hAnsi="Arial" w:cs="Arial"/>
          <w:sz w:val="24"/>
          <w:szCs w:val="24"/>
        </w:rPr>
      </w:pPr>
      <w:r w:rsidRPr="00A04E26">
        <w:rPr>
          <w:rFonts w:ascii="Arial" w:hAnsi="Arial" w:cs="Arial"/>
          <w:sz w:val="24"/>
          <w:szCs w:val="24"/>
        </w:rPr>
        <w:t>Decreto 1290 de 2009, artículo 13.</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2.3.3.3.3.13. </w:t>
      </w:r>
      <w:r w:rsidR="00815466" w:rsidRPr="009D663F">
        <w:rPr>
          <w:rFonts w:ascii="Arial" w:hAnsi="Arial" w:cs="Arial"/>
          <w:b/>
          <w:bCs/>
          <w:sz w:val="24"/>
          <w:szCs w:val="24"/>
        </w:rPr>
        <w:t>Deberes del estudiante</w:t>
      </w:r>
      <w:r w:rsidR="00815466" w:rsidRPr="00A04E26">
        <w:rPr>
          <w:rFonts w:ascii="Arial" w:hAnsi="Arial" w:cs="Arial"/>
          <w:sz w:val="24"/>
          <w:szCs w:val="24"/>
        </w:rPr>
        <w:t>. El estudiante, para el mejor desarrollo de su proceso formativo, debe:</w:t>
      </w:r>
    </w:p>
    <w:p w14:paraId="56A47A78" w14:textId="77777777" w:rsidR="00815466" w:rsidRPr="00A04E26" w:rsidRDefault="00815466" w:rsidP="009D663F">
      <w:pPr>
        <w:spacing w:after="0" w:line="240" w:lineRule="auto"/>
        <w:jc w:val="both"/>
        <w:rPr>
          <w:rFonts w:ascii="Arial" w:hAnsi="Arial" w:cs="Arial"/>
          <w:sz w:val="24"/>
          <w:szCs w:val="24"/>
        </w:rPr>
      </w:pPr>
    </w:p>
    <w:p w14:paraId="03CE62E1" w14:textId="4E8DDB9B" w:rsidR="00815466" w:rsidRDefault="00815466">
      <w:pPr>
        <w:pStyle w:val="Prrafodelista"/>
        <w:numPr>
          <w:ilvl w:val="0"/>
          <w:numId w:val="28"/>
        </w:numPr>
        <w:spacing w:line="240" w:lineRule="auto"/>
        <w:rPr>
          <w:szCs w:val="24"/>
        </w:rPr>
      </w:pPr>
      <w:r w:rsidRPr="009D663F">
        <w:rPr>
          <w:szCs w:val="24"/>
        </w:rPr>
        <w:t>Cumplir con los compromisos académicos y de convivencia definidos por el establecimiento educativo.</w:t>
      </w:r>
    </w:p>
    <w:p w14:paraId="1FB40D4F" w14:textId="4614B31A" w:rsidR="00815466" w:rsidRPr="009D663F" w:rsidRDefault="00815466">
      <w:pPr>
        <w:pStyle w:val="Prrafodelista"/>
        <w:numPr>
          <w:ilvl w:val="0"/>
          <w:numId w:val="28"/>
        </w:numPr>
        <w:spacing w:line="240" w:lineRule="auto"/>
        <w:rPr>
          <w:szCs w:val="24"/>
        </w:rPr>
      </w:pPr>
      <w:r w:rsidRPr="009D663F">
        <w:rPr>
          <w:szCs w:val="24"/>
        </w:rPr>
        <w:t>Cumplir con las recomendaciones y compromisos adquiridos para la superación de sus debilidades.</w:t>
      </w:r>
    </w:p>
    <w:p w14:paraId="596F52AF" w14:textId="77777777" w:rsidR="00815466" w:rsidRPr="00A04E26" w:rsidRDefault="00815466" w:rsidP="009D663F">
      <w:pPr>
        <w:spacing w:after="0" w:line="240" w:lineRule="auto"/>
        <w:jc w:val="both"/>
        <w:rPr>
          <w:rFonts w:ascii="Arial" w:hAnsi="Arial" w:cs="Arial"/>
          <w:sz w:val="24"/>
          <w:szCs w:val="24"/>
        </w:rPr>
      </w:pPr>
    </w:p>
    <w:p w14:paraId="26A08D74" w14:textId="166CEC55" w:rsidR="00815466" w:rsidRPr="00A04E26" w:rsidRDefault="002B665A">
      <w:pPr>
        <w:pStyle w:val="Prrafodelista"/>
        <w:numPr>
          <w:ilvl w:val="1"/>
          <w:numId w:val="1"/>
        </w:numPr>
        <w:spacing w:line="240" w:lineRule="auto"/>
        <w:rPr>
          <w:b/>
          <w:bCs/>
          <w:color w:val="00B050"/>
          <w:szCs w:val="24"/>
        </w:rPr>
      </w:pPr>
      <w:r w:rsidRPr="00A04E26">
        <w:rPr>
          <w:b/>
          <w:bCs/>
          <w:color w:val="00B050"/>
          <w:szCs w:val="24"/>
          <w:lang w:val="es-MX"/>
        </w:rPr>
        <w:lastRenderedPageBreak/>
        <w:t>Derechos y deberes de los padres de familia con el sistema institucional de evaluación</w:t>
      </w:r>
    </w:p>
    <w:p w14:paraId="243808DA" w14:textId="77777777" w:rsidR="006C047B" w:rsidRDefault="006C047B" w:rsidP="00A22295">
      <w:pPr>
        <w:spacing w:after="0" w:line="240" w:lineRule="auto"/>
        <w:jc w:val="both"/>
        <w:rPr>
          <w:rFonts w:ascii="Arial" w:hAnsi="Arial" w:cs="Arial"/>
          <w:sz w:val="24"/>
          <w:szCs w:val="24"/>
        </w:rPr>
      </w:pPr>
    </w:p>
    <w:p w14:paraId="2F7E6C13" w14:textId="6A0954B4"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14.</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2.3.3.3.3.14. </w:t>
      </w:r>
      <w:r w:rsidR="002B665A" w:rsidRPr="004E412E">
        <w:rPr>
          <w:rFonts w:ascii="Arial" w:hAnsi="Arial" w:cs="Arial"/>
          <w:b/>
          <w:bCs/>
          <w:sz w:val="24"/>
          <w:szCs w:val="24"/>
        </w:rPr>
        <w:t>Derechos de los padres de familia.</w:t>
      </w:r>
      <w:r w:rsidR="002B665A" w:rsidRPr="00A04E26">
        <w:rPr>
          <w:rFonts w:ascii="Arial" w:hAnsi="Arial" w:cs="Arial"/>
          <w:sz w:val="24"/>
          <w:szCs w:val="24"/>
        </w:rPr>
        <w:t xml:space="preserve"> En el proceso formativo de sus hijos, los padres de familia tienen los siguientes derechos:</w:t>
      </w:r>
    </w:p>
    <w:p w14:paraId="77114EA9" w14:textId="4D373B9C" w:rsidR="002B665A" w:rsidRPr="004E412E" w:rsidRDefault="002B665A">
      <w:pPr>
        <w:pStyle w:val="Prrafodelista"/>
        <w:numPr>
          <w:ilvl w:val="0"/>
          <w:numId w:val="29"/>
        </w:numPr>
        <w:spacing w:line="240" w:lineRule="auto"/>
        <w:rPr>
          <w:szCs w:val="24"/>
        </w:rPr>
      </w:pPr>
      <w:r w:rsidRPr="004E412E">
        <w:rPr>
          <w:szCs w:val="24"/>
        </w:rPr>
        <w:t>Conocer el sistema institucional de evaluación de los estudiantes: criterios, procedimientos e instrumentos de evaluación y promoción desde el inicio de año escolar.</w:t>
      </w:r>
    </w:p>
    <w:p w14:paraId="1B327F7D" w14:textId="419A467F" w:rsidR="002B665A" w:rsidRPr="004E412E" w:rsidRDefault="002B665A">
      <w:pPr>
        <w:pStyle w:val="Prrafodelista"/>
        <w:numPr>
          <w:ilvl w:val="0"/>
          <w:numId w:val="29"/>
        </w:numPr>
        <w:spacing w:line="240" w:lineRule="auto"/>
        <w:rPr>
          <w:szCs w:val="24"/>
        </w:rPr>
      </w:pPr>
      <w:r w:rsidRPr="004E412E">
        <w:rPr>
          <w:szCs w:val="24"/>
        </w:rPr>
        <w:t>Acompañar el proceso evacuativo de los estudiantes.</w:t>
      </w:r>
    </w:p>
    <w:p w14:paraId="078992C6" w14:textId="1D7A5875" w:rsidR="002B665A" w:rsidRPr="004E412E" w:rsidRDefault="002B665A">
      <w:pPr>
        <w:pStyle w:val="Prrafodelista"/>
        <w:numPr>
          <w:ilvl w:val="0"/>
          <w:numId w:val="29"/>
        </w:numPr>
        <w:spacing w:line="240" w:lineRule="auto"/>
        <w:rPr>
          <w:szCs w:val="24"/>
        </w:rPr>
      </w:pPr>
      <w:r w:rsidRPr="004E412E">
        <w:rPr>
          <w:szCs w:val="24"/>
        </w:rPr>
        <w:t>Recibir los informes periódicos de evaluación.</w:t>
      </w:r>
    </w:p>
    <w:p w14:paraId="2C5498DF" w14:textId="0CF5AA1C" w:rsidR="002B665A" w:rsidRPr="004E412E" w:rsidRDefault="002B665A">
      <w:pPr>
        <w:pStyle w:val="Prrafodelista"/>
        <w:numPr>
          <w:ilvl w:val="0"/>
          <w:numId w:val="29"/>
        </w:numPr>
        <w:spacing w:line="240" w:lineRule="auto"/>
        <w:rPr>
          <w:szCs w:val="24"/>
        </w:rPr>
      </w:pPr>
      <w:r w:rsidRPr="004E412E">
        <w:rPr>
          <w:szCs w:val="24"/>
        </w:rPr>
        <w:t>Recibir oportunamente respuestas a las inquietudes y solicitudes presentadas sobre el proceso de evaluación de sus hijos.</w:t>
      </w:r>
    </w:p>
    <w:p w14:paraId="32D45CFE" w14:textId="77777777" w:rsidR="004E412E" w:rsidRDefault="004E412E" w:rsidP="00A22295">
      <w:pPr>
        <w:spacing w:after="0" w:line="240" w:lineRule="auto"/>
        <w:jc w:val="both"/>
        <w:rPr>
          <w:rFonts w:ascii="Arial" w:hAnsi="Arial" w:cs="Arial"/>
          <w:sz w:val="24"/>
          <w:szCs w:val="24"/>
        </w:rPr>
      </w:pPr>
    </w:p>
    <w:p w14:paraId="190CD358" w14:textId="5C893A90"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15.</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2.3.3.3.3.15. </w:t>
      </w:r>
      <w:r w:rsidR="002B665A" w:rsidRPr="004E412E">
        <w:rPr>
          <w:rFonts w:ascii="Arial" w:hAnsi="Arial" w:cs="Arial"/>
          <w:b/>
          <w:bCs/>
          <w:sz w:val="24"/>
          <w:szCs w:val="24"/>
        </w:rPr>
        <w:t>Deberes de los padres de familia</w:t>
      </w:r>
      <w:r w:rsidR="002B665A" w:rsidRPr="00A04E26">
        <w:rPr>
          <w:rFonts w:ascii="Arial" w:hAnsi="Arial" w:cs="Arial"/>
          <w:sz w:val="24"/>
          <w:szCs w:val="24"/>
        </w:rPr>
        <w:t>. De conformidad con las normas vigentes, los padres de familia deben:</w:t>
      </w:r>
    </w:p>
    <w:p w14:paraId="5EF85C14" w14:textId="265B02BA" w:rsidR="002B665A" w:rsidRPr="004E412E" w:rsidRDefault="002B665A">
      <w:pPr>
        <w:pStyle w:val="Prrafodelista"/>
        <w:numPr>
          <w:ilvl w:val="0"/>
          <w:numId w:val="30"/>
        </w:numPr>
        <w:spacing w:line="240" w:lineRule="auto"/>
        <w:rPr>
          <w:szCs w:val="24"/>
        </w:rPr>
      </w:pPr>
      <w:r w:rsidRPr="004E412E">
        <w:rPr>
          <w:szCs w:val="24"/>
        </w:rPr>
        <w:t>Participar, a través de las instancias del gobierno escolar, en la definición de criterios procedimientos de la evaluación del aprendizaje de los estudiantes y promoción escolar.</w:t>
      </w:r>
    </w:p>
    <w:p w14:paraId="5E700663" w14:textId="05DFB765" w:rsidR="002B665A" w:rsidRDefault="002B665A">
      <w:pPr>
        <w:pStyle w:val="Prrafodelista"/>
        <w:numPr>
          <w:ilvl w:val="0"/>
          <w:numId w:val="30"/>
        </w:numPr>
        <w:spacing w:line="240" w:lineRule="auto"/>
        <w:rPr>
          <w:szCs w:val="24"/>
        </w:rPr>
      </w:pPr>
      <w:r w:rsidRPr="004E412E">
        <w:rPr>
          <w:szCs w:val="24"/>
        </w:rPr>
        <w:t>Realizar seguimiento permanente al proceso evaluativo de sus hijos.</w:t>
      </w:r>
    </w:p>
    <w:p w14:paraId="688ACBFC" w14:textId="4758B6FA" w:rsidR="002B665A" w:rsidRPr="004E412E" w:rsidRDefault="002B665A">
      <w:pPr>
        <w:pStyle w:val="Prrafodelista"/>
        <w:numPr>
          <w:ilvl w:val="0"/>
          <w:numId w:val="30"/>
        </w:numPr>
        <w:spacing w:line="240" w:lineRule="auto"/>
        <w:rPr>
          <w:szCs w:val="24"/>
        </w:rPr>
      </w:pPr>
      <w:r w:rsidRPr="004E412E">
        <w:rPr>
          <w:szCs w:val="24"/>
        </w:rPr>
        <w:t>Analizar los informes periódicos de evaluación.</w:t>
      </w:r>
    </w:p>
    <w:p w14:paraId="2FC06321" w14:textId="77777777" w:rsidR="002B665A" w:rsidRPr="00A04E26" w:rsidRDefault="002B665A" w:rsidP="009D663F">
      <w:pPr>
        <w:spacing w:line="240" w:lineRule="auto"/>
        <w:jc w:val="both"/>
        <w:rPr>
          <w:rFonts w:ascii="Arial" w:hAnsi="Arial" w:cs="Arial"/>
          <w:sz w:val="24"/>
          <w:szCs w:val="24"/>
        </w:rPr>
      </w:pPr>
    </w:p>
    <w:p w14:paraId="4F62CACE" w14:textId="71FAF52A" w:rsidR="0079525D" w:rsidRPr="00A04E26" w:rsidRDefault="000422A2">
      <w:pPr>
        <w:pStyle w:val="Prrafodelista"/>
        <w:numPr>
          <w:ilvl w:val="1"/>
          <w:numId w:val="1"/>
        </w:numPr>
        <w:spacing w:line="240" w:lineRule="auto"/>
        <w:rPr>
          <w:b/>
          <w:bCs/>
          <w:color w:val="00B050"/>
          <w:szCs w:val="24"/>
        </w:rPr>
      </w:pPr>
      <w:r>
        <w:rPr>
          <w:b/>
          <w:bCs/>
          <w:color w:val="00B050"/>
          <w:szCs w:val="24"/>
          <w:lang w:val="es-MX"/>
        </w:rPr>
        <w:t>R</w:t>
      </w:r>
      <w:r w:rsidR="0079525D" w:rsidRPr="00A04E26">
        <w:rPr>
          <w:b/>
          <w:bCs/>
          <w:color w:val="00B050"/>
          <w:szCs w:val="24"/>
          <w:lang w:val="es-MX"/>
        </w:rPr>
        <w:t>egistro escolar</w:t>
      </w:r>
    </w:p>
    <w:p w14:paraId="1BEC086B" w14:textId="77777777" w:rsidR="00D97FE3" w:rsidRDefault="00D97FE3" w:rsidP="009D663F">
      <w:pPr>
        <w:spacing w:line="240" w:lineRule="auto"/>
        <w:jc w:val="both"/>
        <w:rPr>
          <w:rFonts w:ascii="Arial" w:hAnsi="Arial" w:cs="Arial"/>
          <w:sz w:val="24"/>
          <w:szCs w:val="24"/>
        </w:rPr>
      </w:pPr>
    </w:p>
    <w:p w14:paraId="4165778F" w14:textId="449AD30E" w:rsidR="002B665A" w:rsidRPr="00A04E26" w:rsidRDefault="00D97FE3" w:rsidP="009D663F">
      <w:pPr>
        <w:spacing w:line="240" w:lineRule="auto"/>
        <w:jc w:val="both"/>
        <w:rPr>
          <w:rFonts w:ascii="Arial" w:hAnsi="Arial" w:cs="Arial"/>
          <w:sz w:val="24"/>
          <w:szCs w:val="24"/>
        </w:rPr>
      </w:pPr>
      <w:r w:rsidRPr="00D97FE3">
        <w:rPr>
          <w:rFonts w:ascii="Arial" w:hAnsi="Arial" w:cs="Arial"/>
          <w:sz w:val="24"/>
          <w:szCs w:val="24"/>
        </w:rPr>
        <w:t>Decreto 1290 de 2009, artículo 16.</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2.3.3.3.3.16. </w:t>
      </w:r>
      <w:r w:rsidR="002B665A" w:rsidRPr="00D97FE3">
        <w:rPr>
          <w:rFonts w:ascii="Arial" w:hAnsi="Arial" w:cs="Arial"/>
          <w:b/>
          <w:bCs/>
          <w:sz w:val="24"/>
          <w:szCs w:val="24"/>
        </w:rPr>
        <w:t>Registro escolar</w:t>
      </w:r>
      <w:r w:rsidR="002B665A" w:rsidRPr="00A04E26">
        <w:rPr>
          <w:rFonts w:ascii="Arial" w:hAnsi="Arial" w:cs="Arial"/>
          <w:sz w:val="24"/>
          <w:szCs w:val="24"/>
        </w:rPr>
        <w:t>. Los establecimientos educativos deben llevar un registro actualizado de los estudiantes que contenga, además de los datos de identificación personal, el informe de valoración por grados y el estado de la evaluación, que incluya las novedades académicas que surjan.</w:t>
      </w:r>
    </w:p>
    <w:p w14:paraId="5BD911B5" w14:textId="23E8BC40"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la</w:t>
      </w:r>
      <w:r w:rsidRPr="00D97FE3">
        <w:rPr>
          <w:rFonts w:ascii="Arial" w:hAnsi="Arial" w:cs="Arial"/>
          <w:sz w:val="24"/>
          <w:szCs w:val="24"/>
        </w:rPr>
        <w:t xml:space="preserve"> I.E.R León XIII, </w:t>
      </w:r>
      <w:r>
        <w:rPr>
          <w:rFonts w:ascii="Arial" w:hAnsi="Arial" w:cs="Arial"/>
          <w:sz w:val="24"/>
          <w:szCs w:val="24"/>
        </w:rPr>
        <w:t xml:space="preserve">se ha establecido una carpeta por cada estudiante que debe contener los documentos exigidos en la matricula iniciando el año escolar vigente y es </w:t>
      </w:r>
      <w:r w:rsidRPr="00D97FE3">
        <w:rPr>
          <w:rFonts w:ascii="Arial" w:hAnsi="Arial" w:cs="Arial"/>
          <w:sz w:val="24"/>
          <w:szCs w:val="24"/>
        </w:rPr>
        <w:t>donde reposa el historial académico de cada estudiante</w:t>
      </w:r>
      <w:r>
        <w:rPr>
          <w:rFonts w:ascii="Arial" w:hAnsi="Arial" w:cs="Arial"/>
          <w:sz w:val="24"/>
          <w:szCs w:val="24"/>
        </w:rPr>
        <w:t>.</w:t>
      </w:r>
    </w:p>
    <w:p w14:paraId="75106D18" w14:textId="0A57F9ED" w:rsidR="00D97FE3" w:rsidRPr="00D97FE3" w:rsidRDefault="00D97FE3" w:rsidP="00D97FE3">
      <w:pPr>
        <w:spacing w:line="240" w:lineRule="auto"/>
        <w:jc w:val="both"/>
        <w:rPr>
          <w:rFonts w:ascii="Arial" w:hAnsi="Arial" w:cs="Arial"/>
          <w:sz w:val="24"/>
          <w:szCs w:val="24"/>
        </w:rPr>
      </w:pPr>
      <w:r>
        <w:rPr>
          <w:rFonts w:ascii="Arial" w:hAnsi="Arial" w:cs="Arial"/>
          <w:sz w:val="24"/>
          <w:szCs w:val="24"/>
        </w:rPr>
        <w:t>Folio de matrícula, o</w:t>
      </w:r>
      <w:r w:rsidRPr="00D97FE3">
        <w:rPr>
          <w:rFonts w:ascii="Arial" w:hAnsi="Arial" w:cs="Arial"/>
          <w:sz w:val="24"/>
          <w:szCs w:val="24"/>
        </w:rPr>
        <w:t xml:space="preserve">bservador del estudiante, </w:t>
      </w:r>
      <w:r>
        <w:rPr>
          <w:rFonts w:ascii="Arial" w:hAnsi="Arial" w:cs="Arial"/>
          <w:sz w:val="24"/>
          <w:szCs w:val="24"/>
        </w:rPr>
        <w:t>a</w:t>
      </w:r>
      <w:r w:rsidRPr="00D97FE3">
        <w:rPr>
          <w:rFonts w:ascii="Arial" w:hAnsi="Arial" w:cs="Arial"/>
          <w:sz w:val="24"/>
          <w:szCs w:val="24"/>
        </w:rPr>
        <w:t xml:space="preserve">ctas de </w:t>
      </w:r>
      <w:r>
        <w:rPr>
          <w:rFonts w:ascii="Arial" w:hAnsi="Arial" w:cs="Arial"/>
          <w:sz w:val="24"/>
          <w:szCs w:val="24"/>
        </w:rPr>
        <w:t>e</w:t>
      </w:r>
      <w:r w:rsidRPr="00D97FE3">
        <w:rPr>
          <w:rFonts w:ascii="Arial" w:hAnsi="Arial" w:cs="Arial"/>
          <w:sz w:val="24"/>
          <w:szCs w:val="24"/>
        </w:rPr>
        <w:t xml:space="preserve">valuación y </w:t>
      </w:r>
      <w:r>
        <w:rPr>
          <w:rFonts w:ascii="Arial" w:hAnsi="Arial" w:cs="Arial"/>
          <w:sz w:val="24"/>
          <w:szCs w:val="24"/>
        </w:rPr>
        <w:t>p</w:t>
      </w:r>
      <w:r w:rsidRPr="00D97FE3">
        <w:rPr>
          <w:rFonts w:ascii="Arial" w:hAnsi="Arial" w:cs="Arial"/>
          <w:sz w:val="24"/>
          <w:szCs w:val="24"/>
        </w:rPr>
        <w:t>romoción</w:t>
      </w:r>
      <w:r>
        <w:rPr>
          <w:rFonts w:ascii="Arial" w:hAnsi="Arial" w:cs="Arial"/>
          <w:sz w:val="24"/>
          <w:szCs w:val="24"/>
        </w:rPr>
        <w:t>;</w:t>
      </w:r>
      <w:r w:rsidRPr="00D97FE3">
        <w:rPr>
          <w:rFonts w:ascii="Arial" w:hAnsi="Arial" w:cs="Arial"/>
          <w:sz w:val="24"/>
          <w:szCs w:val="24"/>
        </w:rPr>
        <w:t xml:space="preserve"> de donde</w:t>
      </w:r>
      <w:r>
        <w:rPr>
          <w:rFonts w:ascii="Arial" w:hAnsi="Arial" w:cs="Arial"/>
          <w:sz w:val="24"/>
          <w:szCs w:val="24"/>
        </w:rPr>
        <w:t xml:space="preserve"> </w:t>
      </w:r>
      <w:r w:rsidRPr="00D97FE3">
        <w:rPr>
          <w:rFonts w:ascii="Arial" w:hAnsi="Arial" w:cs="Arial"/>
          <w:sz w:val="24"/>
          <w:szCs w:val="24"/>
        </w:rPr>
        <w:t>se extrae la información necesaria para la emisión de constancias de desempeño.</w:t>
      </w:r>
    </w:p>
    <w:p w14:paraId="20162E1B" w14:textId="50FCA38E"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 xml:space="preserve">el observador del estudiante, </w:t>
      </w:r>
      <w:r w:rsidRPr="00D97FE3">
        <w:rPr>
          <w:rFonts w:ascii="Arial" w:hAnsi="Arial" w:cs="Arial"/>
          <w:sz w:val="24"/>
          <w:szCs w:val="24"/>
        </w:rPr>
        <w:t>además de la identificación del estudiante también cuenta con el</w:t>
      </w:r>
      <w:r>
        <w:rPr>
          <w:rFonts w:ascii="Arial" w:hAnsi="Arial" w:cs="Arial"/>
          <w:sz w:val="24"/>
          <w:szCs w:val="24"/>
        </w:rPr>
        <w:t xml:space="preserve"> </w:t>
      </w:r>
      <w:r w:rsidRPr="00D97FE3">
        <w:rPr>
          <w:rFonts w:ascii="Arial" w:hAnsi="Arial" w:cs="Arial"/>
          <w:sz w:val="24"/>
          <w:szCs w:val="24"/>
        </w:rPr>
        <w:t xml:space="preserve">informe de las valoraciones por cada grado de las diferentes áreas, </w:t>
      </w:r>
      <w:r w:rsidRPr="00D97FE3">
        <w:rPr>
          <w:rFonts w:ascii="Arial" w:hAnsi="Arial" w:cs="Arial"/>
          <w:sz w:val="24"/>
          <w:szCs w:val="24"/>
        </w:rPr>
        <w:lastRenderedPageBreak/>
        <w:t>además de las valoraciones</w:t>
      </w:r>
      <w:r>
        <w:rPr>
          <w:rFonts w:ascii="Arial" w:hAnsi="Arial" w:cs="Arial"/>
          <w:sz w:val="24"/>
          <w:szCs w:val="24"/>
        </w:rPr>
        <w:t xml:space="preserve"> </w:t>
      </w:r>
      <w:r w:rsidRPr="00D97FE3">
        <w:rPr>
          <w:rFonts w:ascii="Arial" w:hAnsi="Arial" w:cs="Arial"/>
          <w:sz w:val="24"/>
          <w:szCs w:val="24"/>
        </w:rPr>
        <w:t>actitudinales tomando como referencia su conducta social y su aptitud para el aprendizaje en los</w:t>
      </w:r>
      <w:r>
        <w:rPr>
          <w:rFonts w:ascii="Arial" w:hAnsi="Arial" w:cs="Arial"/>
          <w:sz w:val="24"/>
          <w:szCs w:val="24"/>
        </w:rPr>
        <w:t xml:space="preserve"> </w:t>
      </w:r>
      <w:r w:rsidRPr="00D97FE3">
        <w:rPr>
          <w:rFonts w:ascii="Arial" w:hAnsi="Arial" w:cs="Arial"/>
          <w:sz w:val="24"/>
          <w:szCs w:val="24"/>
        </w:rPr>
        <w:t>diferentes grados.</w:t>
      </w:r>
    </w:p>
    <w:p w14:paraId="6CA87CDE" w14:textId="44C24BC7" w:rsidR="002B665A" w:rsidRPr="00A04E26"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el </w:t>
      </w:r>
      <w:r>
        <w:rPr>
          <w:rFonts w:ascii="Arial" w:hAnsi="Arial" w:cs="Arial"/>
          <w:sz w:val="24"/>
          <w:szCs w:val="24"/>
        </w:rPr>
        <w:t>o</w:t>
      </w:r>
      <w:r w:rsidRPr="00D97FE3">
        <w:rPr>
          <w:rFonts w:ascii="Arial" w:hAnsi="Arial" w:cs="Arial"/>
          <w:sz w:val="24"/>
          <w:szCs w:val="24"/>
        </w:rPr>
        <w:t>bservador del estudiante aparecen cuatro informes (resumen de salud, aptitudes,</w:t>
      </w:r>
      <w:r>
        <w:rPr>
          <w:rFonts w:ascii="Arial" w:hAnsi="Arial" w:cs="Arial"/>
          <w:sz w:val="24"/>
          <w:szCs w:val="24"/>
        </w:rPr>
        <w:t xml:space="preserve"> </w:t>
      </w:r>
      <w:r w:rsidRPr="00D97FE3">
        <w:rPr>
          <w:rFonts w:ascii="Arial" w:hAnsi="Arial" w:cs="Arial"/>
          <w:sz w:val="24"/>
          <w:szCs w:val="24"/>
        </w:rPr>
        <w:t>estímulos, comportamiento, compromisos) junto a la aplicación de estrategias de apoyo por cada</w:t>
      </w:r>
      <w:r>
        <w:rPr>
          <w:rFonts w:ascii="Arial" w:hAnsi="Arial" w:cs="Arial"/>
          <w:sz w:val="24"/>
          <w:szCs w:val="24"/>
        </w:rPr>
        <w:t xml:space="preserve"> </w:t>
      </w:r>
      <w:r w:rsidRPr="00D97FE3">
        <w:rPr>
          <w:rFonts w:ascii="Arial" w:hAnsi="Arial" w:cs="Arial"/>
          <w:sz w:val="24"/>
          <w:szCs w:val="24"/>
        </w:rPr>
        <w:t>periodo lectivo.</w:t>
      </w:r>
      <w:r w:rsidRPr="00D97FE3">
        <w:rPr>
          <w:rFonts w:ascii="Arial" w:hAnsi="Arial" w:cs="Arial"/>
          <w:sz w:val="24"/>
          <w:szCs w:val="24"/>
        </w:rPr>
        <w:cr/>
      </w:r>
    </w:p>
    <w:p w14:paraId="663356AE" w14:textId="426C0166" w:rsidR="0079525D" w:rsidRPr="00A04E26" w:rsidRDefault="007E7EF0">
      <w:pPr>
        <w:pStyle w:val="Prrafodelista"/>
        <w:numPr>
          <w:ilvl w:val="1"/>
          <w:numId w:val="1"/>
        </w:numPr>
        <w:spacing w:line="240" w:lineRule="auto"/>
        <w:rPr>
          <w:b/>
          <w:bCs/>
          <w:color w:val="00B050"/>
          <w:szCs w:val="24"/>
        </w:rPr>
      </w:pPr>
      <w:r>
        <w:rPr>
          <w:b/>
          <w:bCs/>
          <w:color w:val="00B050"/>
          <w:szCs w:val="24"/>
          <w:lang w:val="es-MX"/>
        </w:rPr>
        <w:t>C</w:t>
      </w:r>
      <w:r w:rsidR="0079525D" w:rsidRPr="00A04E26">
        <w:rPr>
          <w:b/>
          <w:bCs/>
          <w:color w:val="00B050"/>
          <w:szCs w:val="24"/>
          <w:lang w:val="es-MX"/>
        </w:rPr>
        <w:t>onstancia de desempeño</w:t>
      </w:r>
    </w:p>
    <w:p w14:paraId="74C8B6BD" w14:textId="77777777" w:rsidR="007E7EF0" w:rsidRDefault="007E7EF0" w:rsidP="009D663F">
      <w:pPr>
        <w:spacing w:line="240" w:lineRule="auto"/>
        <w:jc w:val="both"/>
        <w:rPr>
          <w:rFonts w:ascii="Arial" w:hAnsi="Arial" w:cs="Arial"/>
          <w:sz w:val="24"/>
          <w:szCs w:val="24"/>
        </w:rPr>
      </w:pPr>
    </w:p>
    <w:p w14:paraId="5831A003" w14:textId="293CBD94" w:rsidR="002B665A" w:rsidRPr="00A04E26" w:rsidRDefault="007E7EF0" w:rsidP="007E7EF0">
      <w:pPr>
        <w:spacing w:after="0" w:line="240" w:lineRule="auto"/>
        <w:jc w:val="both"/>
        <w:rPr>
          <w:rFonts w:ascii="Arial" w:hAnsi="Arial" w:cs="Arial"/>
          <w:sz w:val="24"/>
          <w:szCs w:val="24"/>
        </w:rPr>
      </w:pPr>
      <w:r w:rsidRPr="007E7EF0">
        <w:rPr>
          <w:rFonts w:ascii="Arial" w:hAnsi="Arial" w:cs="Arial"/>
          <w:sz w:val="24"/>
          <w:szCs w:val="24"/>
        </w:rPr>
        <w:t>Decreto 1290 de 2009, artículo 17.</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2.3.3.3.3.17. Constancias de desempeño. El establecimiento educativo, a solicitud del padre de familia, debe emitir constancias de desempeño de cada grado cursado, en las que se consignarán los resultados de los informes periódicos.</w:t>
      </w:r>
    </w:p>
    <w:p w14:paraId="02D475C6" w14:textId="77777777" w:rsidR="002B665A" w:rsidRPr="00A04E26" w:rsidRDefault="002B665A" w:rsidP="007E7EF0">
      <w:pPr>
        <w:spacing w:after="0" w:line="240" w:lineRule="auto"/>
        <w:jc w:val="both"/>
        <w:rPr>
          <w:rFonts w:ascii="Arial" w:hAnsi="Arial" w:cs="Arial"/>
          <w:sz w:val="24"/>
          <w:szCs w:val="24"/>
        </w:rPr>
      </w:pPr>
    </w:p>
    <w:p w14:paraId="2BB6E8E0" w14:textId="77777777" w:rsidR="002B665A" w:rsidRPr="00A04E26" w:rsidRDefault="002B665A" w:rsidP="007E7EF0">
      <w:pPr>
        <w:spacing w:after="0" w:line="240" w:lineRule="auto"/>
        <w:jc w:val="both"/>
        <w:rPr>
          <w:rFonts w:ascii="Arial" w:hAnsi="Arial" w:cs="Arial"/>
          <w:sz w:val="24"/>
          <w:szCs w:val="24"/>
        </w:rPr>
      </w:pPr>
      <w:r w:rsidRPr="00A04E26">
        <w:rPr>
          <w:rFonts w:ascii="Arial" w:hAnsi="Arial" w:cs="Arial"/>
          <w:sz w:val="24"/>
          <w:szCs w:val="24"/>
        </w:rPr>
        <w:t>Cuando la constancia de desempeño reporte que el estudiante ha sido promovido al siguiente grado y se traslade de un establecimiento educativo a otro, será matriculado en el grado al que fue promovido según el reporte. Si el establecimiento educativo receptor, a través de una evaluación diagnóstica, considera que el estudiante necesita procesos de apoyo para estar acorde con las exigencias académicas del nuevo curso, debe implementarlos.</w:t>
      </w:r>
    </w:p>
    <w:p w14:paraId="231098D8" w14:textId="7A247696" w:rsidR="002B665A" w:rsidRDefault="002B665A" w:rsidP="00C146F2">
      <w:pPr>
        <w:spacing w:after="0" w:line="240" w:lineRule="auto"/>
        <w:jc w:val="both"/>
        <w:rPr>
          <w:rFonts w:ascii="Arial" w:hAnsi="Arial" w:cs="Arial"/>
          <w:sz w:val="24"/>
          <w:szCs w:val="24"/>
        </w:rPr>
      </w:pPr>
    </w:p>
    <w:p w14:paraId="139E336F" w14:textId="22861300"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Es el documento por el cual el establecimiento educativo certifica el desempeño de cada</w:t>
      </w:r>
      <w:r>
        <w:rPr>
          <w:rFonts w:ascii="Arial" w:hAnsi="Arial" w:cs="Arial"/>
          <w:sz w:val="24"/>
          <w:szCs w:val="24"/>
        </w:rPr>
        <w:t xml:space="preserve"> </w:t>
      </w:r>
      <w:r w:rsidRPr="00C146F2">
        <w:rPr>
          <w:rFonts w:ascii="Arial" w:hAnsi="Arial" w:cs="Arial"/>
          <w:sz w:val="24"/>
          <w:szCs w:val="24"/>
        </w:rPr>
        <w:t>estudiante durante un año escolar, conteniendo como mínimo los resultados de los informes</w:t>
      </w:r>
      <w:r>
        <w:rPr>
          <w:rFonts w:ascii="Arial" w:hAnsi="Arial" w:cs="Arial"/>
          <w:sz w:val="24"/>
          <w:szCs w:val="24"/>
        </w:rPr>
        <w:t xml:space="preserve"> </w:t>
      </w:r>
      <w:r w:rsidRPr="00C146F2">
        <w:rPr>
          <w:rFonts w:ascii="Arial" w:hAnsi="Arial" w:cs="Arial"/>
          <w:sz w:val="24"/>
          <w:szCs w:val="24"/>
        </w:rPr>
        <w:t>periódicos con su equivalencia a la escala nacional de valoración. Las constancias de desempeño</w:t>
      </w:r>
      <w:r>
        <w:rPr>
          <w:rFonts w:ascii="Arial" w:hAnsi="Arial" w:cs="Arial"/>
          <w:sz w:val="24"/>
          <w:szCs w:val="24"/>
        </w:rPr>
        <w:t xml:space="preserve"> </w:t>
      </w:r>
      <w:r w:rsidRPr="00C146F2">
        <w:rPr>
          <w:rFonts w:ascii="Arial" w:hAnsi="Arial" w:cs="Arial"/>
          <w:sz w:val="24"/>
          <w:szCs w:val="24"/>
        </w:rPr>
        <w:t>deben contener la información necesaria para determinar el nivel de desarrollo alcanzado por el</w:t>
      </w:r>
      <w:r>
        <w:rPr>
          <w:rFonts w:ascii="Arial" w:hAnsi="Arial" w:cs="Arial"/>
          <w:sz w:val="24"/>
          <w:szCs w:val="24"/>
        </w:rPr>
        <w:t xml:space="preserve"> </w:t>
      </w:r>
      <w:r w:rsidRPr="00C146F2">
        <w:rPr>
          <w:rFonts w:ascii="Arial" w:hAnsi="Arial" w:cs="Arial"/>
          <w:sz w:val="24"/>
          <w:szCs w:val="24"/>
        </w:rPr>
        <w:t>estudiante al momento de expedición de esta.</w:t>
      </w:r>
    </w:p>
    <w:p w14:paraId="2F454D6D" w14:textId="77777777" w:rsidR="00C146F2" w:rsidRPr="00C146F2" w:rsidRDefault="00C146F2" w:rsidP="00C146F2">
      <w:pPr>
        <w:spacing w:after="0" w:line="240" w:lineRule="auto"/>
        <w:jc w:val="both"/>
        <w:rPr>
          <w:rFonts w:ascii="Arial" w:hAnsi="Arial" w:cs="Arial"/>
          <w:sz w:val="24"/>
          <w:szCs w:val="24"/>
        </w:rPr>
      </w:pPr>
    </w:p>
    <w:p w14:paraId="43DA159D" w14:textId="685C61A8" w:rsidR="00C146F2" w:rsidRP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En el I.E.R León XIII si la constancia es solicitada o expedida una vez terminado el periodo</w:t>
      </w:r>
      <w:r>
        <w:rPr>
          <w:rFonts w:ascii="Arial" w:hAnsi="Arial" w:cs="Arial"/>
          <w:sz w:val="24"/>
          <w:szCs w:val="24"/>
        </w:rPr>
        <w:t xml:space="preserve"> </w:t>
      </w:r>
      <w:r w:rsidRPr="00C146F2">
        <w:rPr>
          <w:rFonts w:ascii="Arial" w:hAnsi="Arial" w:cs="Arial"/>
          <w:sz w:val="24"/>
          <w:szCs w:val="24"/>
        </w:rPr>
        <w:t>académico debe informar claramente el estado de desarrollo del estudiante y si se expide al</w:t>
      </w:r>
      <w:r>
        <w:rPr>
          <w:rFonts w:ascii="Arial" w:hAnsi="Arial" w:cs="Arial"/>
          <w:sz w:val="24"/>
          <w:szCs w:val="24"/>
        </w:rPr>
        <w:t xml:space="preserve"> </w:t>
      </w:r>
      <w:r w:rsidRPr="00C146F2">
        <w:rPr>
          <w:rFonts w:ascii="Arial" w:hAnsi="Arial" w:cs="Arial"/>
          <w:sz w:val="24"/>
          <w:szCs w:val="24"/>
        </w:rPr>
        <w:t>finalizar el año académico, además de establecer el grado de desarrollo también deberá expresar</w:t>
      </w:r>
      <w:r>
        <w:rPr>
          <w:rFonts w:ascii="Arial" w:hAnsi="Arial" w:cs="Arial"/>
          <w:sz w:val="24"/>
          <w:szCs w:val="24"/>
        </w:rPr>
        <w:t xml:space="preserve"> </w:t>
      </w:r>
      <w:r w:rsidRPr="00C146F2">
        <w:rPr>
          <w:rFonts w:ascii="Arial" w:hAnsi="Arial" w:cs="Arial"/>
          <w:sz w:val="24"/>
          <w:szCs w:val="24"/>
        </w:rPr>
        <w:t>si aprobó o no el año escolar.</w:t>
      </w:r>
    </w:p>
    <w:p w14:paraId="20EC1971" w14:textId="77777777" w:rsidR="00C146F2" w:rsidRDefault="00C146F2" w:rsidP="00C146F2">
      <w:pPr>
        <w:spacing w:after="0" w:line="240" w:lineRule="auto"/>
        <w:jc w:val="both"/>
        <w:rPr>
          <w:rFonts w:ascii="Arial" w:hAnsi="Arial" w:cs="Arial"/>
          <w:sz w:val="24"/>
          <w:szCs w:val="24"/>
        </w:rPr>
      </w:pPr>
    </w:p>
    <w:p w14:paraId="63E64D74" w14:textId="1087232A"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Así mismo, cuando un estudiante proviene de otra institución educativa, presenta una constancia</w:t>
      </w:r>
      <w:r>
        <w:rPr>
          <w:rFonts w:ascii="Arial" w:hAnsi="Arial" w:cs="Arial"/>
          <w:sz w:val="24"/>
          <w:szCs w:val="24"/>
        </w:rPr>
        <w:t xml:space="preserve"> </w:t>
      </w:r>
      <w:r w:rsidRPr="00C146F2">
        <w:rPr>
          <w:rFonts w:ascii="Arial" w:hAnsi="Arial" w:cs="Arial"/>
          <w:sz w:val="24"/>
          <w:szCs w:val="24"/>
        </w:rPr>
        <w:t>de desempeño que certifica la aprobación de un grado o periodo realizado, éste se matriculará en</w:t>
      </w:r>
      <w:r>
        <w:rPr>
          <w:rFonts w:ascii="Arial" w:hAnsi="Arial" w:cs="Arial"/>
          <w:sz w:val="24"/>
          <w:szCs w:val="24"/>
        </w:rPr>
        <w:t xml:space="preserve"> </w:t>
      </w:r>
      <w:r w:rsidRPr="00C146F2">
        <w:rPr>
          <w:rFonts w:ascii="Arial" w:hAnsi="Arial" w:cs="Arial"/>
          <w:sz w:val="24"/>
          <w:szCs w:val="24"/>
        </w:rPr>
        <w:t>el siguiente grado del aprobado. Por el contrario, cuando presenta una constancia de desempeño</w:t>
      </w:r>
      <w:r>
        <w:rPr>
          <w:rFonts w:ascii="Arial" w:hAnsi="Arial" w:cs="Arial"/>
          <w:sz w:val="24"/>
          <w:szCs w:val="24"/>
        </w:rPr>
        <w:t xml:space="preserve"> </w:t>
      </w:r>
      <w:r w:rsidRPr="00C146F2">
        <w:rPr>
          <w:rFonts w:ascii="Arial" w:hAnsi="Arial" w:cs="Arial"/>
          <w:sz w:val="24"/>
          <w:szCs w:val="24"/>
        </w:rPr>
        <w:t>en la que no fue promovido, deberá ser aceptado para el grado que reinicia.</w:t>
      </w:r>
    </w:p>
    <w:p w14:paraId="7DB4A663" w14:textId="57630269" w:rsidR="00114F67" w:rsidRDefault="00114F67" w:rsidP="00C146F2">
      <w:pPr>
        <w:spacing w:after="0" w:line="240" w:lineRule="auto"/>
        <w:jc w:val="both"/>
        <w:rPr>
          <w:rFonts w:ascii="Arial" w:hAnsi="Arial" w:cs="Arial"/>
          <w:sz w:val="24"/>
          <w:szCs w:val="24"/>
        </w:rPr>
      </w:pPr>
    </w:p>
    <w:p w14:paraId="0C6049C5" w14:textId="64FAB2F3" w:rsidR="00950C7B" w:rsidRDefault="00950C7B" w:rsidP="00C146F2">
      <w:pPr>
        <w:spacing w:after="0" w:line="240" w:lineRule="auto"/>
        <w:jc w:val="both"/>
        <w:rPr>
          <w:rFonts w:ascii="Arial" w:hAnsi="Arial" w:cs="Arial"/>
          <w:sz w:val="24"/>
          <w:szCs w:val="24"/>
        </w:rPr>
      </w:pPr>
    </w:p>
    <w:p w14:paraId="00B010D0" w14:textId="7D81AAB0" w:rsidR="00950C7B" w:rsidRDefault="00950C7B" w:rsidP="00C146F2">
      <w:pPr>
        <w:spacing w:after="0" w:line="240" w:lineRule="auto"/>
        <w:jc w:val="both"/>
        <w:rPr>
          <w:rFonts w:ascii="Arial" w:hAnsi="Arial" w:cs="Arial"/>
          <w:sz w:val="24"/>
          <w:szCs w:val="24"/>
        </w:rPr>
      </w:pPr>
    </w:p>
    <w:p w14:paraId="56D634F6" w14:textId="1ED36EB1" w:rsidR="0079525D" w:rsidRPr="00A04E26" w:rsidRDefault="005D1BD7">
      <w:pPr>
        <w:pStyle w:val="Prrafodelista"/>
        <w:numPr>
          <w:ilvl w:val="1"/>
          <w:numId w:val="1"/>
        </w:numPr>
        <w:spacing w:line="240" w:lineRule="auto"/>
        <w:rPr>
          <w:b/>
          <w:bCs/>
          <w:color w:val="00B050"/>
          <w:szCs w:val="24"/>
        </w:rPr>
      </w:pPr>
      <w:r>
        <w:rPr>
          <w:b/>
          <w:bCs/>
          <w:color w:val="00B050"/>
          <w:szCs w:val="24"/>
          <w:lang w:val="es-MX"/>
        </w:rPr>
        <w:lastRenderedPageBreak/>
        <w:t>P</w:t>
      </w:r>
      <w:r w:rsidR="0079525D" w:rsidRPr="00A04E26">
        <w:rPr>
          <w:b/>
          <w:bCs/>
          <w:color w:val="00B050"/>
          <w:szCs w:val="24"/>
          <w:lang w:val="es-MX"/>
        </w:rPr>
        <w:t>roceso de graduación</w:t>
      </w:r>
    </w:p>
    <w:p w14:paraId="05291F19" w14:textId="77777777" w:rsidR="005D1BD7" w:rsidRDefault="005D1BD7" w:rsidP="009D663F">
      <w:pPr>
        <w:spacing w:line="240" w:lineRule="auto"/>
        <w:jc w:val="both"/>
        <w:rPr>
          <w:rFonts w:ascii="Arial" w:hAnsi="Arial" w:cs="Arial"/>
          <w:sz w:val="24"/>
          <w:szCs w:val="24"/>
        </w:rPr>
      </w:pPr>
    </w:p>
    <w:p w14:paraId="2212FD26" w14:textId="73A36EFC" w:rsidR="002B665A" w:rsidRDefault="005D1BD7" w:rsidP="009D663F">
      <w:pPr>
        <w:spacing w:line="240" w:lineRule="auto"/>
        <w:jc w:val="both"/>
        <w:rPr>
          <w:rFonts w:ascii="Arial" w:hAnsi="Arial" w:cs="Arial"/>
          <w:sz w:val="24"/>
          <w:szCs w:val="24"/>
        </w:rPr>
      </w:pPr>
      <w:r w:rsidRPr="005D1BD7">
        <w:rPr>
          <w:rFonts w:ascii="Arial" w:hAnsi="Arial" w:cs="Arial"/>
          <w:sz w:val="24"/>
          <w:szCs w:val="24"/>
        </w:rPr>
        <w:t>Decreto 1290 de 2009, artículo 18.</w:t>
      </w:r>
      <w:r>
        <w:rPr>
          <w:rFonts w:ascii="Arial" w:hAnsi="Arial" w:cs="Arial"/>
          <w:sz w:val="24"/>
          <w:szCs w:val="24"/>
        </w:rPr>
        <w:t xml:space="preserve"> </w:t>
      </w:r>
      <w:r w:rsidRPr="00A04E26">
        <w:rPr>
          <w:rFonts w:ascii="Arial" w:hAnsi="Arial" w:cs="Arial"/>
          <w:sz w:val="24"/>
          <w:szCs w:val="24"/>
        </w:rPr>
        <w:t xml:space="preserve">Artículo </w:t>
      </w:r>
      <w:r w:rsidR="002B665A" w:rsidRPr="00A04E26">
        <w:rPr>
          <w:rFonts w:ascii="Arial" w:hAnsi="Arial" w:cs="Arial"/>
          <w:sz w:val="24"/>
          <w:szCs w:val="24"/>
        </w:rPr>
        <w:t>2.3.3.3.3.18. Graduación. Los estudiantes que culminen la educación media obtendrán el título de Bachiller Académico o Técnico, cuando hayan cumplido con todos los requisitos de promoción adoptados por el establecimiento educativo en su proyecto educativo institucional, de acuerdo con la ley y las normas reglamentarias.</w:t>
      </w:r>
    </w:p>
    <w:p w14:paraId="5FE5ACC9" w14:textId="77777777" w:rsidR="00312634" w:rsidRDefault="00312634" w:rsidP="009D663F">
      <w:pPr>
        <w:spacing w:line="240" w:lineRule="auto"/>
        <w:jc w:val="both"/>
        <w:rPr>
          <w:rFonts w:ascii="Arial" w:hAnsi="Arial" w:cs="Arial"/>
          <w:sz w:val="24"/>
          <w:szCs w:val="24"/>
        </w:rPr>
      </w:pPr>
    </w:p>
    <w:p w14:paraId="40BDE965" w14:textId="4295ABDF" w:rsidR="0079525D" w:rsidRPr="00034CEA" w:rsidRDefault="00034CEA">
      <w:pPr>
        <w:pStyle w:val="Prrafodelista"/>
        <w:numPr>
          <w:ilvl w:val="1"/>
          <w:numId w:val="1"/>
        </w:numPr>
        <w:spacing w:line="240" w:lineRule="auto"/>
        <w:rPr>
          <w:b/>
          <w:bCs/>
          <w:color w:val="00B050"/>
          <w:szCs w:val="24"/>
        </w:rPr>
      </w:pPr>
      <w:r>
        <w:rPr>
          <w:b/>
          <w:bCs/>
          <w:color w:val="00B050"/>
          <w:szCs w:val="24"/>
          <w:lang w:val="es-CO"/>
        </w:rPr>
        <w:t>Procedimientos</w:t>
      </w:r>
      <w:r>
        <w:rPr>
          <w:b/>
          <w:bCs/>
          <w:color w:val="00B050"/>
          <w:szCs w:val="24"/>
          <w:lang w:val="es-MX"/>
        </w:rPr>
        <w:t xml:space="preserve"> </w:t>
      </w:r>
      <w:r w:rsidR="0079525D" w:rsidRPr="00A04E26">
        <w:rPr>
          <w:b/>
          <w:bCs/>
          <w:color w:val="00B050"/>
          <w:szCs w:val="24"/>
          <w:lang w:val="es-MX"/>
        </w:rPr>
        <w:t xml:space="preserve">para la definición del sistema institucional de evaluación </w:t>
      </w:r>
    </w:p>
    <w:p w14:paraId="60B9493B" w14:textId="4B6431EA" w:rsidR="00034CEA" w:rsidRDefault="00034CEA" w:rsidP="00034CEA">
      <w:pPr>
        <w:spacing w:line="240" w:lineRule="auto"/>
        <w:ind w:left="284"/>
        <w:rPr>
          <w:b/>
          <w:bCs/>
          <w:color w:val="00B050"/>
          <w:szCs w:val="24"/>
          <w:lang w:val="es-ES"/>
        </w:rPr>
      </w:pPr>
    </w:p>
    <w:p w14:paraId="36A81C3C" w14:textId="67C4FA59" w:rsidR="00034CEA" w:rsidRDefault="00034CEA" w:rsidP="00034CEA">
      <w:pPr>
        <w:spacing w:line="240" w:lineRule="auto"/>
        <w:ind w:left="284"/>
        <w:jc w:val="both"/>
        <w:rPr>
          <w:rFonts w:ascii="Arial" w:hAnsi="Arial" w:cs="Arial"/>
          <w:sz w:val="24"/>
          <w:szCs w:val="24"/>
          <w:lang w:val="es-ES"/>
        </w:rPr>
      </w:pPr>
      <w:r w:rsidRPr="00034CEA">
        <w:rPr>
          <w:rFonts w:ascii="Arial" w:hAnsi="Arial" w:cs="Arial"/>
          <w:sz w:val="24"/>
          <w:szCs w:val="24"/>
          <w:lang w:val="es-ES"/>
        </w:rPr>
        <w:t>La planeación e implementación del sistema institucional de evaluación debe contar con el apoyo y la participación de cada uno de los estamentos del</w:t>
      </w:r>
      <w:r>
        <w:rPr>
          <w:rFonts w:ascii="Arial" w:hAnsi="Arial" w:cs="Arial"/>
          <w:sz w:val="24"/>
          <w:szCs w:val="24"/>
          <w:lang w:val="es-ES"/>
        </w:rPr>
        <w:t xml:space="preserve"> </w:t>
      </w:r>
      <w:r w:rsidRPr="00034CEA">
        <w:rPr>
          <w:rFonts w:ascii="Arial" w:hAnsi="Arial" w:cs="Arial"/>
          <w:sz w:val="24"/>
          <w:szCs w:val="24"/>
          <w:lang w:val="es-ES"/>
        </w:rPr>
        <w:t>gobierno escolar, en un proceso de amplia reflexión y construcción de consensos entre la comunidad educativa. El consejo académico, como equipo que tiene la competencia, el conocimiento y la experiencia en el campo de la formación educativa, deberá elaborar</w:t>
      </w:r>
      <w:r>
        <w:rPr>
          <w:rFonts w:ascii="Arial" w:hAnsi="Arial" w:cs="Arial"/>
          <w:sz w:val="24"/>
          <w:szCs w:val="24"/>
          <w:lang w:val="es-ES"/>
        </w:rPr>
        <w:t>:</w:t>
      </w:r>
    </w:p>
    <w:p w14:paraId="53BEF2A3" w14:textId="6CBCF7D8" w:rsidR="00034CEA" w:rsidRDefault="00034CEA">
      <w:pPr>
        <w:pStyle w:val="Prrafodelista"/>
        <w:numPr>
          <w:ilvl w:val="0"/>
          <w:numId w:val="33"/>
        </w:numPr>
        <w:spacing w:line="240" w:lineRule="auto"/>
        <w:ind w:left="284"/>
        <w:rPr>
          <w:szCs w:val="24"/>
        </w:rPr>
      </w:pPr>
      <w:r w:rsidRPr="00034CEA">
        <w:rPr>
          <w:szCs w:val="24"/>
        </w:rPr>
        <w:t xml:space="preserve">Una propuesta inicial, para promover la discusión institucional. Para ello, es indispensable revisar la visión, la misión, las metas propuestas en el PEI, y el enfoque pedagógico que orienta la práctica docente con el objetivo de pensar el tema de la evaluación y cómo ésta puede influir en la calidad de la educación que ofrece la institución. </w:t>
      </w:r>
    </w:p>
    <w:p w14:paraId="51705B88" w14:textId="4EBEC20F" w:rsidR="009241C1" w:rsidRDefault="009241C1">
      <w:pPr>
        <w:pStyle w:val="Prrafodelista"/>
        <w:numPr>
          <w:ilvl w:val="0"/>
          <w:numId w:val="33"/>
        </w:numPr>
        <w:spacing w:line="240" w:lineRule="auto"/>
        <w:ind w:left="284"/>
        <w:rPr>
          <w:szCs w:val="24"/>
        </w:rPr>
      </w:pPr>
      <w:r w:rsidRPr="009241C1">
        <w:rPr>
          <w:szCs w:val="24"/>
        </w:rPr>
        <w:t xml:space="preserve">Revisión </w:t>
      </w:r>
      <w:r w:rsidR="00B238F5">
        <w:rPr>
          <w:szCs w:val="24"/>
        </w:rPr>
        <w:t xml:space="preserve">y análisis </w:t>
      </w:r>
      <w:r w:rsidRPr="009241C1">
        <w:rPr>
          <w:szCs w:val="24"/>
        </w:rPr>
        <w:t>de los resultados en pruebas internas y externas.</w:t>
      </w:r>
    </w:p>
    <w:p w14:paraId="35F3EC25" w14:textId="40D7CFFD" w:rsidR="009241C1" w:rsidRDefault="00B238F5">
      <w:pPr>
        <w:pStyle w:val="Prrafodelista"/>
        <w:numPr>
          <w:ilvl w:val="0"/>
          <w:numId w:val="33"/>
        </w:numPr>
        <w:spacing w:line="240" w:lineRule="auto"/>
        <w:ind w:left="284"/>
        <w:rPr>
          <w:szCs w:val="24"/>
        </w:rPr>
      </w:pPr>
      <w:r>
        <w:rPr>
          <w:szCs w:val="24"/>
        </w:rPr>
        <w:t>Definir el s</w:t>
      </w:r>
      <w:r w:rsidR="009241C1" w:rsidRPr="009241C1">
        <w:rPr>
          <w:szCs w:val="24"/>
        </w:rPr>
        <w:t>entido de la evaluación en el establecimiento educativo</w:t>
      </w:r>
    </w:p>
    <w:p w14:paraId="2D73CE85" w14:textId="0D2608B4" w:rsidR="009241C1" w:rsidRDefault="00B238F5">
      <w:pPr>
        <w:pStyle w:val="Prrafodelista"/>
        <w:numPr>
          <w:ilvl w:val="0"/>
          <w:numId w:val="33"/>
        </w:numPr>
        <w:spacing w:line="240" w:lineRule="auto"/>
        <w:ind w:left="284"/>
        <w:rPr>
          <w:szCs w:val="24"/>
        </w:rPr>
      </w:pPr>
      <w:r>
        <w:rPr>
          <w:szCs w:val="24"/>
        </w:rPr>
        <w:t>Definir las c</w:t>
      </w:r>
      <w:r w:rsidR="009241C1" w:rsidRPr="009241C1">
        <w:rPr>
          <w:szCs w:val="24"/>
        </w:rPr>
        <w:t>lases de evaluación</w:t>
      </w:r>
    </w:p>
    <w:p w14:paraId="4E519607" w14:textId="2530B635" w:rsidR="009241C1" w:rsidRDefault="00B238F5">
      <w:pPr>
        <w:pStyle w:val="Prrafodelista"/>
        <w:numPr>
          <w:ilvl w:val="0"/>
          <w:numId w:val="33"/>
        </w:numPr>
        <w:spacing w:line="240" w:lineRule="auto"/>
        <w:ind w:left="284"/>
        <w:rPr>
          <w:szCs w:val="24"/>
        </w:rPr>
      </w:pPr>
      <w:r>
        <w:rPr>
          <w:szCs w:val="24"/>
        </w:rPr>
        <w:t>Definir la p</w:t>
      </w:r>
      <w:r w:rsidR="009241C1" w:rsidRPr="009241C1">
        <w:rPr>
          <w:szCs w:val="24"/>
        </w:rPr>
        <w:t>eriodicidad de la información</w:t>
      </w:r>
    </w:p>
    <w:p w14:paraId="64CE00E6" w14:textId="24F23E6E" w:rsidR="009241C1" w:rsidRDefault="00B238F5">
      <w:pPr>
        <w:pStyle w:val="Prrafodelista"/>
        <w:numPr>
          <w:ilvl w:val="0"/>
          <w:numId w:val="33"/>
        </w:numPr>
        <w:spacing w:line="240" w:lineRule="auto"/>
        <w:ind w:left="284"/>
        <w:rPr>
          <w:szCs w:val="24"/>
        </w:rPr>
      </w:pPr>
      <w:r>
        <w:rPr>
          <w:szCs w:val="24"/>
        </w:rPr>
        <w:t>Establecer los rangos de la e</w:t>
      </w:r>
      <w:r w:rsidR="009241C1" w:rsidRPr="009241C1">
        <w:rPr>
          <w:szCs w:val="24"/>
        </w:rPr>
        <w:t>scala de valoración</w:t>
      </w:r>
    </w:p>
    <w:p w14:paraId="6BABFF15" w14:textId="002118D1" w:rsidR="009241C1" w:rsidRDefault="00B238F5">
      <w:pPr>
        <w:pStyle w:val="Prrafodelista"/>
        <w:numPr>
          <w:ilvl w:val="0"/>
          <w:numId w:val="33"/>
        </w:numPr>
        <w:spacing w:line="240" w:lineRule="auto"/>
        <w:ind w:left="284"/>
        <w:rPr>
          <w:szCs w:val="24"/>
        </w:rPr>
      </w:pPr>
      <w:r>
        <w:rPr>
          <w:szCs w:val="24"/>
        </w:rPr>
        <w:t>Diseñar los m</w:t>
      </w:r>
      <w:r w:rsidR="009241C1" w:rsidRPr="009241C1">
        <w:rPr>
          <w:szCs w:val="24"/>
        </w:rPr>
        <w:t>ecanismos de seguimiento</w:t>
      </w:r>
    </w:p>
    <w:p w14:paraId="45C9E0A3" w14:textId="44C97E45" w:rsidR="009241C1" w:rsidRDefault="00B238F5">
      <w:pPr>
        <w:pStyle w:val="Prrafodelista"/>
        <w:numPr>
          <w:ilvl w:val="0"/>
          <w:numId w:val="33"/>
        </w:numPr>
        <w:spacing w:line="240" w:lineRule="auto"/>
        <w:ind w:left="284"/>
        <w:rPr>
          <w:szCs w:val="24"/>
        </w:rPr>
      </w:pPr>
      <w:r>
        <w:rPr>
          <w:szCs w:val="24"/>
        </w:rPr>
        <w:t>Establecer los c</w:t>
      </w:r>
      <w:r w:rsidR="00A95AD0" w:rsidRPr="00A95AD0">
        <w:rPr>
          <w:szCs w:val="24"/>
        </w:rPr>
        <w:t>riterios de promoción</w:t>
      </w:r>
    </w:p>
    <w:p w14:paraId="4847396C" w14:textId="57EC8F49" w:rsidR="00C52BA6" w:rsidRDefault="00B238F5">
      <w:pPr>
        <w:pStyle w:val="Prrafodelista"/>
        <w:numPr>
          <w:ilvl w:val="0"/>
          <w:numId w:val="33"/>
        </w:numPr>
        <w:spacing w:line="240" w:lineRule="auto"/>
        <w:ind w:left="284"/>
        <w:rPr>
          <w:szCs w:val="24"/>
        </w:rPr>
      </w:pPr>
      <w:r>
        <w:rPr>
          <w:szCs w:val="24"/>
        </w:rPr>
        <w:t>Definir los parámetros para la p</w:t>
      </w:r>
      <w:r w:rsidR="00C52BA6" w:rsidRPr="00C52BA6">
        <w:rPr>
          <w:szCs w:val="24"/>
        </w:rPr>
        <w:t>romoción anticipada</w:t>
      </w:r>
    </w:p>
    <w:p w14:paraId="6300EAF8" w14:textId="390D9079" w:rsidR="00C52BA6" w:rsidRDefault="00B238F5">
      <w:pPr>
        <w:pStyle w:val="Prrafodelista"/>
        <w:numPr>
          <w:ilvl w:val="0"/>
          <w:numId w:val="33"/>
        </w:numPr>
        <w:spacing w:line="240" w:lineRule="auto"/>
        <w:ind w:left="284"/>
        <w:rPr>
          <w:szCs w:val="24"/>
        </w:rPr>
      </w:pPr>
      <w:r>
        <w:rPr>
          <w:szCs w:val="24"/>
        </w:rPr>
        <w:t>Elaborar un formato de r</w:t>
      </w:r>
      <w:r w:rsidR="00C52BA6" w:rsidRPr="00C52BA6">
        <w:rPr>
          <w:szCs w:val="24"/>
        </w:rPr>
        <w:t xml:space="preserve">egistro de </w:t>
      </w:r>
      <w:r w:rsidR="00C52BA6">
        <w:rPr>
          <w:szCs w:val="24"/>
        </w:rPr>
        <w:t>evaluación</w:t>
      </w:r>
    </w:p>
    <w:p w14:paraId="33AC3F01" w14:textId="76B26DA7" w:rsidR="00B238F5" w:rsidRDefault="00B238F5">
      <w:pPr>
        <w:pStyle w:val="Prrafodelista"/>
        <w:numPr>
          <w:ilvl w:val="0"/>
          <w:numId w:val="33"/>
        </w:numPr>
        <w:spacing w:line="240" w:lineRule="auto"/>
        <w:ind w:left="284"/>
        <w:rPr>
          <w:szCs w:val="24"/>
        </w:rPr>
      </w:pPr>
      <w:r>
        <w:rPr>
          <w:szCs w:val="24"/>
        </w:rPr>
        <w:t>Establecer los m</w:t>
      </w:r>
      <w:r w:rsidR="00C52BA6" w:rsidRPr="00C52BA6">
        <w:rPr>
          <w:szCs w:val="24"/>
        </w:rPr>
        <w:t>ecanismos de resolución de conflictos</w:t>
      </w:r>
    </w:p>
    <w:p w14:paraId="1F825770" w14:textId="4A015A79" w:rsidR="00C52BA6" w:rsidRDefault="00B238F5">
      <w:pPr>
        <w:pStyle w:val="Prrafodelista"/>
        <w:numPr>
          <w:ilvl w:val="0"/>
          <w:numId w:val="33"/>
        </w:numPr>
        <w:spacing w:line="240" w:lineRule="auto"/>
        <w:ind w:left="284"/>
        <w:rPr>
          <w:szCs w:val="24"/>
        </w:rPr>
      </w:pPr>
      <w:r>
        <w:rPr>
          <w:szCs w:val="24"/>
        </w:rPr>
        <w:t>Informar los m</w:t>
      </w:r>
      <w:r w:rsidRPr="00B238F5">
        <w:rPr>
          <w:szCs w:val="24"/>
        </w:rPr>
        <w:t>ecanismos de divulgación del Sistema Institucional de Evaluación</w:t>
      </w:r>
    </w:p>
    <w:p w14:paraId="5B219AAC" w14:textId="73B32950" w:rsidR="00B238F5" w:rsidRDefault="00B238F5">
      <w:pPr>
        <w:pStyle w:val="Prrafodelista"/>
        <w:numPr>
          <w:ilvl w:val="0"/>
          <w:numId w:val="33"/>
        </w:numPr>
        <w:spacing w:line="240" w:lineRule="auto"/>
        <w:ind w:left="284"/>
        <w:rPr>
          <w:szCs w:val="24"/>
        </w:rPr>
      </w:pPr>
      <w:r>
        <w:rPr>
          <w:szCs w:val="24"/>
        </w:rPr>
        <w:t>Realizar el s</w:t>
      </w:r>
      <w:r w:rsidRPr="00B238F5">
        <w:rPr>
          <w:szCs w:val="24"/>
        </w:rPr>
        <w:t>eguimiento al sistema institucional de evaluación</w:t>
      </w:r>
    </w:p>
    <w:p w14:paraId="3B44CF75" w14:textId="733914A0" w:rsidR="009950BC" w:rsidRDefault="009950BC" w:rsidP="009950BC">
      <w:pPr>
        <w:pStyle w:val="Prrafodelista"/>
        <w:spacing w:line="240" w:lineRule="auto"/>
        <w:ind w:left="284" w:firstLine="0"/>
        <w:rPr>
          <w:szCs w:val="24"/>
        </w:rPr>
      </w:pPr>
    </w:p>
    <w:p w14:paraId="6FD92DFE" w14:textId="79C64A74" w:rsidR="002541E4" w:rsidRDefault="002541E4" w:rsidP="009950BC">
      <w:pPr>
        <w:pStyle w:val="Prrafodelista"/>
        <w:spacing w:line="240" w:lineRule="auto"/>
        <w:ind w:left="284" w:firstLine="0"/>
        <w:rPr>
          <w:szCs w:val="24"/>
        </w:rPr>
      </w:pPr>
    </w:p>
    <w:p w14:paraId="4723349C" w14:textId="2CA610E0" w:rsidR="002541E4" w:rsidRDefault="002541E4" w:rsidP="009950BC">
      <w:pPr>
        <w:pStyle w:val="Prrafodelista"/>
        <w:spacing w:line="240" w:lineRule="auto"/>
        <w:ind w:left="284" w:firstLine="0"/>
        <w:rPr>
          <w:szCs w:val="24"/>
        </w:rPr>
      </w:pPr>
    </w:p>
    <w:p w14:paraId="79E230CC" w14:textId="77777777" w:rsidR="002541E4" w:rsidRPr="00B238F5" w:rsidRDefault="002541E4" w:rsidP="009950BC">
      <w:pPr>
        <w:pStyle w:val="Prrafodelista"/>
        <w:spacing w:line="240" w:lineRule="auto"/>
        <w:ind w:left="284" w:firstLine="0"/>
        <w:rPr>
          <w:szCs w:val="24"/>
        </w:rPr>
      </w:pPr>
    </w:p>
    <w:p w14:paraId="14983E34" w14:textId="3247115B" w:rsidR="0079525D" w:rsidRPr="00A04E26" w:rsidRDefault="00034CEA">
      <w:pPr>
        <w:pStyle w:val="Prrafodelista"/>
        <w:numPr>
          <w:ilvl w:val="1"/>
          <w:numId w:val="1"/>
        </w:numPr>
        <w:spacing w:line="240" w:lineRule="auto"/>
        <w:rPr>
          <w:b/>
          <w:bCs/>
          <w:color w:val="00B050"/>
          <w:szCs w:val="24"/>
        </w:rPr>
      </w:pPr>
      <w:r>
        <w:rPr>
          <w:b/>
          <w:bCs/>
          <w:color w:val="00B050"/>
          <w:szCs w:val="24"/>
          <w:lang w:val="es-MX"/>
        </w:rPr>
        <w:t>S</w:t>
      </w:r>
      <w:r w:rsidR="0079525D" w:rsidRPr="00A04E26">
        <w:rPr>
          <w:b/>
          <w:bCs/>
          <w:color w:val="00B050"/>
          <w:szCs w:val="24"/>
          <w:lang w:val="es-MX"/>
        </w:rPr>
        <w:t>ocialización del sistema institucional de evaluación</w:t>
      </w:r>
    </w:p>
    <w:p w14:paraId="4060AACE" w14:textId="76D9618C" w:rsidR="002B665A" w:rsidRDefault="002B665A" w:rsidP="009D663F">
      <w:pPr>
        <w:spacing w:line="240" w:lineRule="auto"/>
        <w:jc w:val="both"/>
        <w:rPr>
          <w:rFonts w:ascii="Arial" w:hAnsi="Arial" w:cs="Arial"/>
          <w:sz w:val="24"/>
          <w:szCs w:val="24"/>
        </w:rPr>
      </w:pPr>
    </w:p>
    <w:p w14:paraId="0C80391D" w14:textId="3FC4423F" w:rsidR="003E76D7" w:rsidRDefault="003E76D7" w:rsidP="009D663F">
      <w:pPr>
        <w:spacing w:line="240" w:lineRule="auto"/>
        <w:jc w:val="both"/>
        <w:rPr>
          <w:rFonts w:ascii="Arial" w:hAnsi="Arial" w:cs="Arial"/>
          <w:sz w:val="24"/>
          <w:szCs w:val="24"/>
        </w:rPr>
      </w:pPr>
      <w:r>
        <w:rPr>
          <w:rFonts w:ascii="Arial" w:hAnsi="Arial" w:cs="Arial"/>
          <w:sz w:val="24"/>
          <w:szCs w:val="24"/>
        </w:rPr>
        <w:t>La Institución Educativa Rural León XIII realizara la socialización del sistema institucional de evaluación al inicio de cada año escolar o cuando se requiera realizar algún ajuste al SIEE.</w:t>
      </w:r>
    </w:p>
    <w:p w14:paraId="672E53B6" w14:textId="1BD4FB32" w:rsidR="003E76D7" w:rsidRPr="00947A35" w:rsidRDefault="003E76D7">
      <w:pPr>
        <w:pStyle w:val="Prrafodelista"/>
        <w:numPr>
          <w:ilvl w:val="0"/>
          <w:numId w:val="35"/>
        </w:numPr>
        <w:spacing w:line="240" w:lineRule="auto"/>
        <w:rPr>
          <w:szCs w:val="24"/>
        </w:rPr>
      </w:pPr>
      <w:r w:rsidRPr="00947A35">
        <w:rPr>
          <w:szCs w:val="24"/>
        </w:rPr>
        <w:t>Citara a reuniones en el siguiente orden:</w:t>
      </w:r>
    </w:p>
    <w:p w14:paraId="5663C89C" w14:textId="4B36B841" w:rsidR="00947A35" w:rsidRPr="00947A35" w:rsidRDefault="00947A35">
      <w:pPr>
        <w:pStyle w:val="Prrafodelista"/>
        <w:numPr>
          <w:ilvl w:val="0"/>
          <w:numId w:val="34"/>
        </w:numPr>
        <w:spacing w:line="240" w:lineRule="auto"/>
        <w:rPr>
          <w:szCs w:val="24"/>
        </w:rPr>
      </w:pPr>
      <w:r w:rsidRPr="00947A35">
        <w:rPr>
          <w:szCs w:val="24"/>
        </w:rPr>
        <w:t>Comité de evaluación y promoción</w:t>
      </w:r>
    </w:p>
    <w:p w14:paraId="7A9FBA4F" w14:textId="49AEEA6A" w:rsidR="003E76D7" w:rsidRPr="00947A35" w:rsidRDefault="003E76D7">
      <w:pPr>
        <w:pStyle w:val="Prrafodelista"/>
        <w:numPr>
          <w:ilvl w:val="0"/>
          <w:numId w:val="34"/>
        </w:numPr>
        <w:spacing w:line="240" w:lineRule="auto"/>
        <w:rPr>
          <w:szCs w:val="24"/>
        </w:rPr>
      </w:pPr>
      <w:r w:rsidRPr="00947A35">
        <w:rPr>
          <w:szCs w:val="24"/>
        </w:rPr>
        <w:t>Consejo académico</w:t>
      </w:r>
    </w:p>
    <w:p w14:paraId="75A4F685" w14:textId="09A49894" w:rsidR="003E76D7" w:rsidRPr="00947A35" w:rsidRDefault="003E76D7">
      <w:pPr>
        <w:pStyle w:val="Prrafodelista"/>
        <w:numPr>
          <w:ilvl w:val="0"/>
          <w:numId w:val="34"/>
        </w:numPr>
        <w:spacing w:line="240" w:lineRule="auto"/>
        <w:rPr>
          <w:szCs w:val="24"/>
        </w:rPr>
      </w:pPr>
      <w:r w:rsidRPr="00947A35">
        <w:rPr>
          <w:szCs w:val="24"/>
        </w:rPr>
        <w:t>Consejo de los estudiantes</w:t>
      </w:r>
    </w:p>
    <w:p w14:paraId="0A7E19EB" w14:textId="2F8F6724" w:rsidR="003E76D7" w:rsidRDefault="00947A35">
      <w:pPr>
        <w:pStyle w:val="Prrafodelista"/>
        <w:numPr>
          <w:ilvl w:val="0"/>
          <w:numId w:val="34"/>
        </w:numPr>
        <w:spacing w:line="240" w:lineRule="auto"/>
        <w:rPr>
          <w:szCs w:val="24"/>
        </w:rPr>
      </w:pPr>
      <w:r w:rsidRPr="00947A35">
        <w:rPr>
          <w:szCs w:val="24"/>
        </w:rPr>
        <w:t>Consejo de padres de familia</w:t>
      </w:r>
    </w:p>
    <w:p w14:paraId="2B749427" w14:textId="498B990F" w:rsidR="00947A35" w:rsidRPr="00947A35" w:rsidRDefault="00947A35">
      <w:pPr>
        <w:pStyle w:val="Prrafodelista"/>
        <w:numPr>
          <w:ilvl w:val="0"/>
          <w:numId w:val="34"/>
        </w:numPr>
        <w:spacing w:line="240" w:lineRule="auto"/>
        <w:rPr>
          <w:szCs w:val="24"/>
        </w:rPr>
      </w:pPr>
      <w:r>
        <w:rPr>
          <w:szCs w:val="24"/>
        </w:rPr>
        <w:t>Consejo Directivo</w:t>
      </w:r>
    </w:p>
    <w:p w14:paraId="68D38D43" w14:textId="0448B070" w:rsidR="00947A35" w:rsidRDefault="00947A35" w:rsidP="009D663F">
      <w:pPr>
        <w:spacing w:line="240" w:lineRule="auto"/>
        <w:jc w:val="both"/>
        <w:rPr>
          <w:rFonts w:ascii="Arial" w:hAnsi="Arial" w:cs="Arial"/>
          <w:sz w:val="24"/>
          <w:szCs w:val="24"/>
        </w:rPr>
      </w:pPr>
    </w:p>
    <w:p w14:paraId="73A56FAF" w14:textId="73FBEDED" w:rsidR="00947A35" w:rsidRDefault="00947A35">
      <w:pPr>
        <w:pStyle w:val="Prrafodelista"/>
        <w:numPr>
          <w:ilvl w:val="0"/>
          <w:numId w:val="35"/>
        </w:numPr>
        <w:spacing w:line="240" w:lineRule="auto"/>
        <w:rPr>
          <w:szCs w:val="24"/>
        </w:rPr>
      </w:pPr>
      <w:r>
        <w:rPr>
          <w:szCs w:val="24"/>
        </w:rPr>
        <w:t>Publicara los ajustes que se realicen al SIEE en la plataforma vigente de la institución.</w:t>
      </w:r>
    </w:p>
    <w:p w14:paraId="22E38A0C" w14:textId="77777777" w:rsidR="00947A35" w:rsidRPr="00947A35" w:rsidRDefault="00947A35" w:rsidP="00947A35">
      <w:pPr>
        <w:spacing w:line="240" w:lineRule="auto"/>
        <w:rPr>
          <w:szCs w:val="24"/>
        </w:rPr>
      </w:pPr>
    </w:p>
    <w:p w14:paraId="2A463434" w14:textId="35307413" w:rsidR="0079525D" w:rsidRPr="00947A35" w:rsidRDefault="00034CEA">
      <w:pPr>
        <w:pStyle w:val="Prrafodelista"/>
        <w:numPr>
          <w:ilvl w:val="1"/>
          <w:numId w:val="1"/>
        </w:numPr>
        <w:spacing w:line="240" w:lineRule="auto"/>
        <w:rPr>
          <w:b/>
          <w:bCs/>
          <w:color w:val="00B050"/>
          <w:szCs w:val="24"/>
        </w:rPr>
      </w:pPr>
      <w:r w:rsidRPr="00947A35">
        <w:rPr>
          <w:b/>
          <w:bCs/>
          <w:color w:val="00B050"/>
          <w:szCs w:val="24"/>
          <w:lang w:val="es-MX"/>
        </w:rPr>
        <w:t>L</w:t>
      </w:r>
      <w:r w:rsidR="0079525D" w:rsidRPr="00947A35">
        <w:rPr>
          <w:b/>
          <w:bCs/>
          <w:color w:val="00B050"/>
          <w:szCs w:val="24"/>
          <w:lang w:val="es-MX"/>
        </w:rPr>
        <w:t>os procesos, estrategias y acciones para informar sobre el sistema de evaluación a los nuevos estudiantes, padres de familia y docentes que ingresen durante cada período escolar</w:t>
      </w:r>
    </w:p>
    <w:p w14:paraId="1EE1BA92" w14:textId="12A23764" w:rsidR="00947A35" w:rsidRDefault="00947A35" w:rsidP="00947A35">
      <w:pPr>
        <w:spacing w:line="240" w:lineRule="auto"/>
        <w:rPr>
          <w:rFonts w:ascii="Arial" w:hAnsi="Arial" w:cs="Arial"/>
          <w:b/>
          <w:bCs/>
          <w:color w:val="00B050"/>
          <w:sz w:val="24"/>
          <w:szCs w:val="24"/>
        </w:rPr>
      </w:pPr>
    </w:p>
    <w:p w14:paraId="7433A64E" w14:textId="4E5190F6" w:rsidR="00947A35" w:rsidRDefault="00947A35" w:rsidP="00947A35">
      <w:pPr>
        <w:spacing w:line="240" w:lineRule="auto"/>
        <w:jc w:val="both"/>
        <w:rPr>
          <w:rFonts w:ascii="Arial" w:hAnsi="Arial" w:cs="Arial"/>
          <w:sz w:val="24"/>
          <w:szCs w:val="24"/>
        </w:rPr>
      </w:pPr>
      <w:r>
        <w:rPr>
          <w:rFonts w:ascii="Arial" w:hAnsi="Arial" w:cs="Arial"/>
          <w:sz w:val="24"/>
          <w:szCs w:val="24"/>
        </w:rPr>
        <w:t>La institución informará por medio del proceso de inducción a los nuevos estudiantes, padres de familia y docentes que ingresen durante cada periodo escolar.</w:t>
      </w:r>
    </w:p>
    <w:p w14:paraId="6B9C4456" w14:textId="77777777" w:rsidR="00947A35" w:rsidRDefault="00947A35" w:rsidP="00947A35">
      <w:pPr>
        <w:spacing w:line="240" w:lineRule="auto"/>
        <w:jc w:val="both"/>
        <w:rPr>
          <w:rFonts w:ascii="Arial" w:hAnsi="Arial" w:cs="Arial"/>
          <w:sz w:val="24"/>
          <w:szCs w:val="24"/>
        </w:rPr>
      </w:pPr>
      <w:r>
        <w:rPr>
          <w:rFonts w:ascii="Arial" w:hAnsi="Arial" w:cs="Arial"/>
          <w:sz w:val="24"/>
          <w:szCs w:val="24"/>
        </w:rPr>
        <w:t xml:space="preserve">Las estrategias: </w:t>
      </w:r>
    </w:p>
    <w:p w14:paraId="4FDA321C" w14:textId="77777777" w:rsidR="00947A35" w:rsidRDefault="00947A35">
      <w:pPr>
        <w:pStyle w:val="Prrafodelista"/>
        <w:numPr>
          <w:ilvl w:val="0"/>
          <w:numId w:val="36"/>
        </w:numPr>
        <w:spacing w:line="240" w:lineRule="auto"/>
        <w:rPr>
          <w:szCs w:val="24"/>
        </w:rPr>
      </w:pPr>
      <w:r w:rsidRPr="00947A35">
        <w:rPr>
          <w:szCs w:val="24"/>
        </w:rPr>
        <w:t>Plataforma vigente escolar</w:t>
      </w:r>
    </w:p>
    <w:p w14:paraId="12FFF6BB" w14:textId="77777777" w:rsidR="00947A35" w:rsidRDefault="00947A35">
      <w:pPr>
        <w:pStyle w:val="Prrafodelista"/>
        <w:numPr>
          <w:ilvl w:val="0"/>
          <w:numId w:val="36"/>
        </w:numPr>
        <w:spacing w:line="240" w:lineRule="auto"/>
        <w:rPr>
          <w:szCs w:val="24"/>
        </w:rPr>
      </w:pPr>
      <w:r>
        <w:rPr>
          <w:szCs w:val="24"/>
        </w:rPr>
        <w:t>C</w:t>
      </w:r>
      <w:r w:rsidRPr="00947A35">
        <w:rPr>
          <w:szCs w:val="24"/>
        </w:rPr>
        <w:t>arteleras informativas</w:t>
      </w:r>
    </w:p>
    <w:p w14:paraId="2A32FB25" w14:textId="52B7B921" w:rsidR="00947A35" w:rsidRDefault="00947A35">
      <w:pPr>
        <w:pStyle w:val="Prrafodelista"/>
        <w:numPr>
          <w:ilvl w:val="0"/>
          <w:numId w:val="36"/>
        </w:numPr>
        <w:spacing w:line="240" w:lineRule="auto"/>
        <w:rPr>
          <w:szCs w:val="24"/>
        </w:rPr>
      </w:pPr>
      <w:r>
        <w:rPr>
          <w:szCs w:val="24"/>
        </w:rPr>
        <w:t>R</w:t>
      </w:r>
      <w:r w:rsidRPr="00947A35">
        <w:rPr>
          <w:szCs w:val="24"/>
        </w:rPr>
        <w:t>euniones informativas.</w:t>
      </w:r>
    </w:p>
    <w:p w14:paraId="6D460851" w14:textId="37D61B22" w:rsidR="00947A35" w:rsidRDefault="00947A35" w:rsidP="00947A35">
      <w:pPr>
        <w:spacing w:line="240" w:lineRule="auto"/>
        <w:rPr>
          <w:szCs w:val="24"/>
        </w:rPr>
      </w:pPr>
    </w:p>
    <w:p w14:paraId="2BDBBCEC" w14:textId="73D5F953" w:rsidR="00947A35" w:rsidRPr="00947A35" w:rsidRDefault="00947A35" w:rsidP="00947A35">
      <w:pPr>
        <w:spacing w:line="240" w:lineRule="auto"/>
        <w:rPr>
          <w:rFonts w:ascii="Arial" w:hAnsi="Arial" w:cs="Arial"/>
          <w:b/>
          <w:bCs/>
          <w:sz w:val="24"/>
          <w:szCs w:val="24"/>
        </w:rPr>
      </w:pPr>
      <w:r w:rsidRPr="00947A35">
        <w:rPr>
          <w:rFonts w:ascii="Arial" w:hAnsi="Arial" w:cs="Arial"/>
          <w:b/>
          <w:bCs/>
          <w:sz w:val="24"/>
          <w:szCs w:val="24"/>
        </w:rPr>
        <w:t>Acciones:</w:t>
      </w:r>
    </w:p>
    <w:p w14:paraId="72CACB21" w14:textId="7BC1B317" w:rsidR="00947A35" w:rsidRDefault="00947A35">
      <w:pPr>
        <w:pStyle w:val="Prrafodelista"/>
        <w:numPr>
          <w:ilvl w:val="0"/>
          <w:numId w:val="37"/>
        </w:numPr>
        <w:spacing w:line="240" w:lineRule="auto"/>
        <w:rPr>
          <w:szCs w:val="24"/>
        </w:rPr>
      </w:pPr>
      <w:r>
        <w:rPr>
          <w:szCs w:val="24"/>
        </w:rPr>
        <w:t xml:space="preserve">Al iniciar el año escolar se </w:t>
      </w:r>
      <w:r w:rsidR="002F16F3">
        <w:rPr>
          <w:szCs w:val="24"/>
        </w:rPr>
        <w:t>informará</w:t>
      </w:r>
      <w:r>
        <w:rPr>
          <w:szCs w:val="24"/>
        </w:rPr>
        <w:t xml:space="preserve"> a toda la comunidad educativa sobre el contenido del documento SIEE</w:t>
      </w:r>
    </w:p>
    <w:p w14:paraId="40D9F5B2" w14:textId="19D5A5B4" w:rsidR="00947A35" w:rsidRDefault="002F16F3">
      <w:pPr>
        <w:pStyle w:val="Prrafodelista"/>
        <w:numPr>
          <w:ilvl w:val="0"/>
          <w:numId w:val="37"/>
        </w:numPr>
        <w:spacing w:line="240" w:lineRule="auto"/>
        <w:rPr>
          <w:szCs w:val="24"/>
        </w:rPr>
      </w:pPr>
      <w:r>
        <w:rPr>
          <w:szCs w:val="24"/>
        </w:rPr>
        <w:t>Se darán instrucciones sobre donde pueden encontrar el documento para su lectura y conocer su contenido.</w:t>
      </w:r>
    </w:p>
    <w:p w14:paraId="3442B193" w14:textId="1889DC58" w:rsidR="002F16F3" w:rsidRPr="00947A35" w:rsidRDefault="002F16F3">
      <w:pPr>
        <w:pStyle w:val="Prrafodelista"/>
        <w:numPr>
          <w:ilvl w:val="0"/>
          <w:numId w:val="37"/>
        </w:numPr>
        <w:spacing w:line="240" w:lineRule="auto"/>
        <w:rPr>
          <w:szCs w:val="24"/>
        </w:rPr>
      </w:pPr>
      <w:r>
        <w:rPr>
          <w:szCs w:val="24"/>
        </w:rPr>
        <w:t>Se realizarán encuestas al inicio y final de año para adquirir información que permita mejorar el SIEE</w:t>
      </w:r>
      <w:r w:rsidR="004F0BA0">
        <w:rPr>
          <w:szCs w:val="24"/>
        </w:rPr>
        <w:t>.</w:t>
      </w:r>
      <w:bookmarkEnd w:id="0"/>
    </w:p>
    <w:sectPr w:rsidR="002F16F3" w:rsidRPr="00947A35" w:rsidSect="00315C06">
      <w:headerReference w:type="even" r:id="rId10"/>
      <w:headerReference w:type="default" r:id="rId11"/>
      <w:footerReference w:type="even" r:id="rId12"/>
      <w:footerReference w:type="default" r:id="rId13"/>
      <w:headerReference w:type="first" r:id="rId14"/>
      <w:footerReference w:type="first" r:id="rId15"/>
      <w:pgSz w:w="12240" w:h="15840" w:code="1"/>
      <w:pgMar w:top="2269" w:right="1701" w:bottom="1418" w:left="170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5E3E" w14:textId="77777777" w:rsidR="00243FB0" w:rsidRDefault="00243FB0" w:rsidP="00AB514F">
      <w:pPr>
        <w:spacing w:after="0" w:line="240" w:lineRule="auto"/>
      </w:pPr>
      <w:r>
        <w:separator/>
      </w:r>
    </w:p>
  </w:endnote>
  <w:endnote w:type="continuationSeparator" w:id="0">
    <w:p w14:paraId="39C4A375" w14:textId="77777777" w:rsidR="00243FB0" w:rsidRDefault="00243FB0" w:rsidP="00AB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A296" w14:textId="77777777" w:rsidR="006470A5" w:rsidRDefault="006470A5">
    <w:pPr>
      <w:pStyle w:val="Piedepgina"/>
    </w:pPr>
  </w:p>
  <w:p w14:paraId="7291C444"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270494"/>
      <w:docPartObj>
        <w:docPartGallery w:val="Page Numbers (Bottom of Page)"/>
        <w:docPartUnique/>
      </w:docPartObj>
    </w:sdtPr>
    <w:sdtContent>
      <w:sdt>
        <w:sdtPr>
          <w:id w:val="-1769616900"/>
          <w:docPartObj>
            <w:docPartGallery w:val="Page Numbers (Top of Page)"/>
            <w:docPartUnique/>
          </w:docPartObj>
        </w:sdtPr>
        <w:sdtContent>
          <w:p w14:paraId="4AF3BB89" w14:textId="113E32F8" w:rsidR="00DC72CC" w:rsidRDefault="00DC72C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24720F8" w14:textId="77777777" w:rsidR="00DC72CC" w:rsidRDefault="00DC72CC" w:rsidP="00DC72CC">
    <w:pPr>
      <w:pStyle w:val="Piedepgina"/>
      <w:jc w:val="center"/>
    </w:pPr>
    <w:r>
      <w:t>Respeto, trabajo y equidad</w:t>
    </w:r>
  </w:p>
  <w:p w14:paraId="5DC8AF3F" w14:textId="77777777" w:rsidR="00DC72CC" w:rsidRDefault="00DC72CC" w:rsidP="00DC72CC">
    <w:pPr>
      <w:pStyle w:val="Piedepgina"/>
      <w:jc w:val="center"/>
    </w:pPr>
    <w:r>
      <w:t>cerleon13@gmail.com</w:t>
    </w:r>
  </w:p>
  <w:p w14:paraId="5530622C"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5362" w14:textId="77777777" w:rsidR="006470A5" w:rsidRDefault="006470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FCD0" w14:textId="77777777" w:rsidR="00243FB0" w:rsidRDefault="00243FB0" w:rsidP="00AB514F">
      <w:pPr>
        <w:spacing w:after="0" w:line="240" w:lineRule="auto"/>
      </w:pPr>
      <w:r>
        <w:separator/>
      </w:r>
    </w:p>
  </w:footnote>
  <w:footnote w:type="continuationSeparator" w:id="0">
    <w:p w14:paraId="529A2A44" w14:textId="77777777" w:rsidR="00243FB0" w:rsidRDefault="00243FB0" w:rsidP="00AB5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17EB" w14:textId="77777777" w:rsidR="006470A5" w:rsidRDefault="006470A5">
    <w:pPr>
      <w:pStyle w:val="Encabezado"/>
    </w:pPr>
  </w:p>
  <w:p w14:paraId="11BCDFE4"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523E" w14:textId="51A282A9" w:rsidR="00EB5E2E" w:rsidRDefault="00892370">
    <w:pPr>
      <w:pStyle w:val="Encabezado"/>
    </w:pPr>
    <w:r>
      <w:rPr>
        <w:noProof/>
      </w:rPr>
      <w:drawing>
        <wp:anchor distT="0" distB="0" distL="114300" distR="114300" simplePos="0" relativeHeight="251670528" behindDoc="0" locked="0" layoutInCell="1" allowOverlap="1" wp14:anchorId="76E32B87" wp14:editId="793DA716">
          <wp:simplePos x="0" y="0"/>
          <wp:positionH relativeFrom="column">
            <wp:posOffset>-108023</wp:posOffset>
          </wp:positionH>
          <wp:positionV relativeFrom="paragraph">
            <wp:posOffset>-197486</wp:posOffset>
          </wp:positionV>
          <wp:extent cx="875371" cy="88582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78988" cy="889486"/>
                  </a:xfrm>
                  <a:prstGeom prst="rect">
                    <a:avLst/>
                  </a:prstGeom>
                </pic:spPr>
              </pic:pic>
            </a:graphicData>
          </a:graphic>
          <wp14:sizeRelH relativeFrom="page">
            <wp14:pctWidth>0</wp14:pctWidth>
          </wp14:sizeRelH>
          <wp14:sizeRelV relativeFrom="page">
            <wp14:pctHeight>0</wp14:pctHeight>
          </wp14:sizeRelV>
        </wp:anchor>
      </w:drawing>
    </w:r>
    <w:r w:rsidR="006D798C" w:rsidRPr="00AB514F">
      <w:rPr>
        <w:noProof/>
        <w:lang w:eastAsia="es-CO"/>
      </w:rPr>
      <mc:AlternateContent>
        <mc:Choice Requires="wps">
          <w:drawing>
            <wp:anchor distT="0" distB="0" distL="114300" distR="114300" simplePos="0" relativeHeight="251653120" behindDoc="0" locked="0" layoutInCell="1" allowOverlap="1" wp14:anchorId="5680F065" wp14:editId="0482E187">
              <wp:simplePos x="0" y="0"/>
              <wp:positionH relativeFrom="column">
                <wp:posOffset>-828675</wp:posOffset>
              </wp:positionH>
              <wp:positionV relativeFrom="paragraph">
                <wp:posOffset>-293370</wp:posOffset>
              </wp:positionV>
              <wp:extent cx="7272655" cy="1076325"/>
              <wp:effectExtent l="0" t="0" r="23495" b="28575"/>
              <wp:wrapNone/>
              <wp:docPr id="8" name="7 Rectángulo redondeado"/>
              <wp:cNvGraphicFramePr/>
              <a:graphic xmlns:a="http://schemas.openxmlformats.org/drawingml/2006/main">
                <a:graphicData uri="http://schemas.microsoft.com/office/word/2010/wordprocessingShape">
                  <wps:wsp>
                    <wps:cNvSpPr/>
                    <wps:spPr>
                      <a:xfrm>
                        <a:off x="0" y="0"/>
                        <a:ext cx="7272655"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D02E3E" w14:textId="77777777" w:rsidR="00EB5E2E" w:rsidRPr="00AD51A9" w:rsidRDefault="00EB5E2E" w:rsidP="00AB514F">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AD51A9">
                            <w:rPr>
                              <w:rFonts w:asciiTheme="minorHAnsi" w:hAnsi="Calibri" w:cstheme="minorBidi"/>
                              <w:b/>
                              <w:bCs/>
                              <w:color w:val="000000" w:themeColor="dark1"/>
                              <w:kern w:val="24"/>
                              <w:sz w:val="16"/>
                              <w:szCs w:val="16"/>
                              <w:lang w:val="es-ES"/>
                            </w:rPr>
                            <w:t xml:space="preserve">REPÚBLICA DE COLOMBIA </w:t>
                          </w:r>
                        </w:p>
                        <w:p w14:paraId="278AD41C"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color w:val="000000" w:themeColor="dark1"/>
                              <w:kern w:val="24"/>
                              <w:sz w:val="16"/>
                              <w:szCs w:val="16"/>
                              <w:lang w:val="es-ES"/>
                            </w:rPr>
                            <w:t xml:space="preserve">DEPARTAMENTO NORTE DE SANTANDER </w:t>
                          </w:r>
                        </w:p>
                        <w:p w14:paraId="13F7EE42" w14:textId="4736EB6A" w:rsidR="00EB5E2E" w:rsidRPr="00AD51A9" w:rsidRDefault="006470A5" w:rsidP="00AB514F">
                          <w:pPr>
                            <w:pStyle w:val="NormalWeb"/>
                            <w:spacing w:before="0" w:beforeAutospacing="0" w:after="0" w:afterAutospacing="0"/>
                            <w:jc w:val="center"/>
                            <w:rPr>
                              <w:rFonts w:asciiTheme="minorHAnsi" w:hAnsi="Calibri" w:cstheme="minorBidi"/>
                              <w:b/>
                              <w:bCs/>
                              <w:i/>
                              <w:iCs/>
                              <w:color w:val="000000" w:themeColor="dark1"/>
                              <w:kern w:val="24"/>
                              <w:sz w:val="16"/>
                              <w:szCs w:val="16"/>
                              <w:lang w:val="es-ES"/>
                            </w:rPr>
                          </w:pPr>
                          <w:r>
                            <w:rPr>
                              <w:rFonts w:asciiTheme="minorHAnsi" w:hAnsi="Calibri" w:cstheme="minorBidi"/>
                              <w:b/>
                              <w:bCs/>
                              <w:i/>
                              <w:iCs/>
                              <w:color w:val="000000" w:themeColor="dark1"/>
                              <w:kern w:val="24"/>
                              <w:sz w:val="16"/>
                              <w:szCs w:val="16"/>
                              <w:lang w:val="es-ES"/>
                            </w:rPr>
                            <w:t>INSTITUCIÓN EDUCATIVA</w:t>
                          </w:r>
                          <w:r w:rsidR="00EB5E2E" w:rsidRPr="00AD51A9">
                            <w:rPr>
                              <w:rFonts w:asciiTheme="minorHAnsi" w:hAnsi="Calibri" w:cstheme="minorBidi"/>
                              <w:b/>
                              <w:bCs/>
                              <w:i/>
                              <w:iCs/>
                              <w:color w:val="000000" w:themeColor="dark1"/>
                              <w:kern w:val="24"/>
                              <w:sz w:val="16"/>
                              <w:szCs w:val="16"/>
                              <w:lang w:val="es-ES"/>
                            </w:rPr>
                            <w:t xml:space="preserve"> RURAL LEÓN XIII    </w:t>
                          </w:r>
                        </w:p>
                        <w:p w14:paraId="297C1F06"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color w:val="000000" w:themeColor="dark1"/>
                              <w:kern w:val="24"/>
                              <w:sz w:val="16"/>
                              <w:szCs w:val="16"/>
                              <w:lang w:val="es-ES"/>
                            </w:rPr>
                            <w:t>MUNICIPIO LA ESPERANZA</w:t>
                          </w:r>
                        </w:p>
                        <w:p w14:paraId="31D94FA8" w14:textId="77777777" w:rsidR="006470A5" w:rsidRDefault="00EB5E2E" w:rsidP="00AB514F">
                          <w:pPr>
                            <w:pStyle w:val="NormalWeb"/>
                            <w:spacing w:before="0" w:beforeAutospacing="0" w:after="0" w:afterAutospacing="0"/>
                            <w:jc w:val="center"/>
                            <w:rPr>
                              <w:rFonts w:asciiTheme="minorHAnsi" w:hAnsi="Calibri" w:cstheme="minorBidi"/>
                              <w:b/>
                              <w:bCs/>
                              <w:i/>
                              <w:iCs/>
                              <w:color w:val="000000" w:themeColor="dark1"/>
                              <w:kern w:val="24"/>
                              <w:sz w:val="16"/>
                              <w:szCs w:val="16"/>
                              <w:lang w:val="es-ES"/>
                            </w:rPr>
                          </w:pPr>
                          <w:r w:rsidRPr="00AD51A9">
                            <w:rPr>
                              <w:rFonts w:asciiTheme="minorHAnsi" w:hAnsi="Calibri" w:cstheme="minorBidi"/>
                              <w:b/>
                              <w:bCs/>
                              <w:i/>
                              <w:iCs/>
                              <w:color w:val="000000" w:themeColor="dark1"/>
                              <w:kern w:val="24"/>
                              <w:sz w:val="16"/>
                              <w:szCs w:val="16"/>
                              <w:lang w:val="es-ES"/>
                            </w:rPr>
                            <w:t>Creado mediante Decreto Nº 252 abril 12 2005</w:t>
                          </w:r>
                          <w:r w:rsidR="006470A5">
                            <w:rPr>
                              <w:rFonts w:asciiTheme="minorHAnsi" w:hAnsi="Calibri" w:cstheme="minorBidi"/>
                              <w:b/>
                              <w:bCs/>
                              <w:i/>
                              <w:iCs/>
                              <w:color w:val="000000" w:themeColor="dark1"/>
                              <w:kern w:val="24"/>
                              <w:sz w:val="16"/>
                              <w:szCs w:val="16"/>
                              <w:lang w:val="es-ES"/>
                            </w:rPr>
                            <w:t xml:space="preserve"> </w:t>
                          </w:r>
                        </w:p>
                        <w:p w14:paraId="19BEFE7D" w14:textId="26269971" w:rsidR="00EB5E2E" w:rsidRPr="00AD51A9" w:rsidRDefault="006470A5" w:rsidP="00AB514F">
                          <w:pPr>
                            <w:pStyle w:val="NormalWeb"/>
                            <w:spacing w:before="0" w:beforeAutospacing="0" w:after="0" w:afterAutospacing="0"/>
                            <w:jc w:val="center"/>
                            <w:rPr>
                              <w:sz w:val="16"/>
                              <w:szCs w:val="16"/>
                            </w:rPr>
                          </w:pPr>
                          <w:r>
                            <w:rPr>
                              <w:rFonts w:asciiTheme="minorHAnsi" w:hAnsi="Calibri" w:cstheme="minorBidi"/>
                              <w:b/>
                              <w:bCs/>
                              <w:i/>
                              <w:iCs/>
                              <w:color w:val="000000" w:themeColor="dark1"/>
                              <w:kern w:val="24"/>
                              <w:sz w:val="16"/>
                              <w:szCs w:val="16"/>
                              <w:lang w:val="es-ES"/>
                            </w:rPr>
                            <w:t>Decreto 001367 5 de octubre de 2021</w:t>
                          </w:r>
                        </w:p>
                        <w:p w14:paraId="4F35C050"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i/>
                              <w:iCs/>
                              <w:color w:val="000000" w:themeColor="dark1"/>
                              <w:kern w:val="24"/>
                              <w:sz w:val="16"/>
                              <w:szCs w:val="16"/>
                              <w:lang w:val="es-ES"/>
                            </w:rPr>
                            <w:t>Aprobado Mediante Resolución Nº</w:t>
                          </w:r>
                          <w:r w:rsidR="000C0AD4" w:rsidRPr="00AD51A9">
                            <w:rPr>
                              <w:rFonts w:asciiTheme="minorHAnsi" w:hAnsi="Calibri" w:cstheme="minorBidi"/>
                              <w:b/>
                              <w:bCs/>
                              <w:i/>
                              <w:iCs/>
                              <w:color w:val="000000" w:themeColor="dark1"/>
                              <w:kern w:val="24"/>
                              <w:sz w:val="16"/>
                              <w:szCs w:val="16"/>
                              <w:lang w:val="es-ES"/>
                            </w:rPr>
                            <w:t xml:space="preserve"> 004991.Nov</w:t>
                          </w:r>
                          <w:r w:rsidR="001B2751" w:rsidRPr="00AD51A9">
                            <w:rPr>
                              <w:rFonts w:asciiTheme="minorHAnsi" w:hAnsi="Calibri" w:cstheme="minorBidi"/>
                              <w:b/>
                              <w:bCs/>
                              <w:i/>
                              <w:iCs/>
                              <w:color w:val="000000" w:themeColor="dark1"/>
                              <w:kern w:val="24"/>
                              <w:sz w:val="16"/>
                              <w:szCs w:val="16"/>
                              <w:lang w:val="es-ES"/>
                            </w:rPr>
                            <w:t>iembre 14 de 2018</w:t>
                          </w:r>
                        </w:p>
                        <w:p w14:paraId="5C1F966A" w14:textId="77777777" w:rsidR="00EB5E2E" w:rsidRPr="00AD51A9" w:rsidRDefault="00EB5E2E" w:rsidP="00AB514F">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AD51A9">
                            <w:rPr>
                              <w:rFonts w:asciiTheme="minorHAnsi" w:hAnsi="Calibri" w:cstheme="minorBidi"/>
                              <w:color w:val="000000" w:themeColor="dark1"/>
                              <w:kern w:val="24"/>
                              <w:sz w:val="16"/>
                              <w:szCs w:val="16"/>
                              <w:lang w:val="es-ES"/>
                            </w:rPr>
                            <w:t>DANE: 254385000130            NIT: 900203333-4</w:t>
                          </w:r>
                        </w:p>
                        <w:p w14:paraId="42DA3E78" w14:textId="77777777" w:rsidR="00EB5E2E" w:rsidRDefault="00EB5E2E" w:rsidP="00AB514F">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499B52E4" w14:textId="77777777" w:rsidR="00EB5E2E" w:rsidRDefault="00EB5E2E" w:rsidP="00AB514F">
                          <w:pPr>
                            <w:pStyle w:val="NormalWeb"/>
                            <w:spacing w:before="0" w:beforeAutospacing="0" w:after="0" w:afterAutospacing="0"/>
                            <w:jc w:val="center"/>
                          </w:pPr>
                        </w:p>
                      </w:txbxContent>
                    </wps:txbx>
                    <wps:bodyPr rtlCol="0" anchor="ctr">
                      <a:noAutofit/>
                    </wps:bodyPr>
                  </wps:wsp>
                </a:graphicData>
              </a:graphic>
              <wp14:sizeRelV relativeFrom="margin">
                <wp14:pctHeight>0</wp14:pctHeight>
              </wp14:sizeRelV>
            </wp:anchor>
          </w:drawing>
        </mc:Choice>
        <mc:Fallback>
          <w:pict>
            <v:roundrect w14:anchorId="5680F065" id="7 Rectángulo redondeado" o:spid="_x0000_s1026" style="position:absolute;margin-left:-65.25pt;margin-top:-23.1pt;width:572.65pt;height:84.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" fillcolor="white [3201]" strokecolor="#f79646 [3209]" strokeweight="2pt">
              <v:textbox>
                <w:txbxContent>
                  <w:p w14:paraId="22D02E3E" w14:textId="77777777" w:rsidR="00EB5E2E" w:rsidRPr="00AD51A9" w:rsidRDefault="00EB5E2E" w:rsidP="00AB514F">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AD51A9">
                      <w:rPr>
                        <w:rFonts w:asciiTheme="minorHAnsi" w:hAnsi="Calibri" w:cstheme="minorBidi"/>
                        <w:b/>
                        <w:bCs/>
                        <w:color w:val="000000" w:themeColor="dark1"/>
                        <w:kern w:val="24"/>
                        <w:sz w:val="16"/>
                        <w:szCs w:val="16"/>
                        <w:lang w:val="es-ES"/>
                      </w:rPr>
                      <w:t xml:space="preserve">REPÚBLICA DE COLOMBIA </w:t>
                    </w:r>
                  </w:p>
                  <w:p w14:paraId="278AD41C"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color w:val="000000" w:themeColor="dark1"/>
                        <w:kern w:val="24"/>
                        <w:sz w:val="16"/>
                        <w:szCs w:val="16"/>
                        <w:lang w:val="es-ES"/>
                      </w:rPr>
                      <w:t xml:space="preserve">DEPARTAMENTO NORTE DE SANTANDER </w:t>
                    </w:r>
                  </w:p>
                  <w:p w14:paraId="13F7EE42" w14:textId="4736EB6A" w:rsidR="00EB5E2E" w:rsidRPr="00AD51A9" w:rsidRDefault="006470A5" w:rsidP="00AB514F">
                    <w:pPr>
                      <w:pStyle w:val="NormalWeb"/>
                      <w:spacing w:before="0" w:beforeAutospacing="0" w:after="0" w:afterAutospacing="0"/>
                      <w:jc w:val="center"/>
                      <w:rPr>
                        <w:rFonts w:asciiTheme="minorHAnsi" w:hAnsi="Calibri" w:cstheme="minorBidi"/>
                        <w:b/>
                        <w:bCs/>
                        <w:i/>
                        <w:iCs/>
                        <w:color w:val="000000" w:themeColor="dark1"/>
                        <w:kern w:val="24"/>
                        <w:sz w:val="16"/>
                        <w:szCs w:val="16"/>
                        <w:lang w:val="es-ES"/>
                      </w:rPr>
                    </w:pPr>
                    <w:r>
                      <w:rPr>
                        <w:rFonts w:asciiTheme="minorHAnsi" w:hAnsi="Calibri" w:cstheme="minorBidi"/>
                        <w:b/>
                        <w:bCs/>
                        <w:i/>
                        <w:iCs/>
                        <w:color w:val="000000" w:themeColor="dark1"/>
                        <w:kern w:val="24"/>
                        <w:sz w:val="16"/>
                        <w:szCs w:val="16"/>
                        <w:lang w:val="es-ES"/>
                      </w:rPr>
                      <w:t>INSTITUCIÓN EDUCATIVA</w:t>
                    </w:r>
                    <w:r w:rsidR="00EB5E2E" w:rsidRPr="00AD51A9">
                      <w:rPr>
                        <w:rFonts w:asciiTheme="minorHAnsi" w:hAnsi="Calibri" w:cstheme="minorBidi"/>
                        <w:b/>
                        <w:bCs/>
                        <w:i/>
                        <w:iCs/>
                        <w:color w:val="000000" w:themeColor="dark1"/>
                        <w:kern w:val="24"/>
                        <w:sz w:val="16"/>
                        <w:szCs w:val="16"/>
                        <w:lang w:val="es-ES"/>
                      </w:rPr>
                      <w:t xml:space="preserve"> RURAL LEÓN XIII    </w:t>
                    </w:r>
                  </w:p>
                  <w:p w14:paraId="297C1F06"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color w:val="000000" w:themeColor="dark1"/>
                        <w:kern w:val="24"/>
                        <w:sz w:val="16"/>
                        <w:szCs w:val="16"/>
                        <w:lang w:val="es-ES"/>
                      </w:rPr>
                      <w:t>MUNICIPIO LA ESPERANZA</w:t>
                    </w:r>
                  </w:p>
                  <w:p w14:paraId="31D94FA8" w14:textId="77777777" w:rsidR="006470A5" w:rsidRDefault="00EB5E2E" w:rsidP="00AB514F">
                    <w:pPr>
                      <w:pStyle w:val="NormalWeb"/>
                      <w:spacing w:before="0" w:beforeAutospacing="0" w:after="0" w:afterAutospacing="0"/>
                      <w:jc w:val="center"/>
                      <w:rPr>
                        <w:rFonts w:asciiTheme="minorHAnsi" w:hAnsi="Calibri" w:cstheme="minorBidi"/>
                        <w:b/>
                        <w:bCs/>
                        <w:i/>
                        <w:iCs/>
                        <w:color w:val="000000" w:themeColor="dark1"/>
                        <w:kern w:val="24"/>
                        <w:sz w:val="16"/>
                        <w:szCs w:val="16"/>
                        <w:lang w:val="es-ES"/>
                      </w:rPr>
                    </w:pPr>
                    <w:r w:rsidRPr="00AD51A9">
                      <w:rPr>
                        <w:rFonts w:asciiTheme="minorHAnsi" w:hAnsi="Calibri" w:cstheme="minorBidi"/>
                        <w:b/>
                        <w:bCs/>
                        <w:i/>
                        <w:iCs/>
                        <w:color w:val="000000" w:themeColor="dark1"/>
                        <w:kern w:val="24"/>
                        <w:sz w:val="16"/>
                        <w:szCs w:val="16"/>
                        <w:lang w:val="es-ES"/>
                      </w:rPr>
                      <w:t>Creado mediante Decreto Nº 252 abril 12 2005</w:t>
                    </w:r>
                    <w:r w:rsidR="006470A5">
                      <w:rPr>
                        <w:rFonts w:asciiTheme="minorHAnsi" w:hAnsi="Calibri" w:cstheme="minorBidi"/>
                        <w:b/>
                        <w:bCs/>
                        <w:i/>
                        <w:iCs/>
                        <w:color w:val="000000" w:themeColor="dark1"/>
                        <w:kern w:val="24"/>
                        <w:sz w:val="16"/>
                        <w:szCs w:val="16"/>
                        <w:lang w:val="es-ES"/>
                      </w:rPr>
                      <w:t xml:space="preserve"> </w:t>
                    </w:r>
                  </w:p>
                  <w:p w14:paraId="19BEFE7D" w14:textId="26269971" w:rsidR="00EB5E2E" w:rsidRPr="00AD51A9" w:rsidRDefault="006470A5" w:rsidP="00AB514F">
                    <w:pPr>
                      <w:pStyle w:val="NormalWeb"/>
                      <w:spacing w:before="0" w:beforeAutospacing="0" w:after="0" w:afterAutospacing="0"/>
                      <w:jc w:val="center"/>
                      <w:rPr>
                        <w:sz w:val="16"/>
                        <w:szCs w:val="16"/>
                      </w:rPr>
                    </w:pPr>
                    <w:r>
                      <w:rPr>
                        <w:rFonts w:asciiTheme="minorHAnsi" w:hAnsi="Calibri" w:cstheme="minorBidi"/>
                        <w:b/>
                        <w:bCs/>
                        <w:i/>
                        <w:iCs/>
                        <w:color w:val="000000" w:themeColor="dark1"/>
                        <w:kern w:val="24"/>
                        <w:sz w:val="16"/>
                        <w:szCs w:val="16"/>
                        <w:lang w:val="es-ES"/>
                      </w:rPr>
                      <w:t>Decreto 001367 5 de octubre de 2021</w:t>
                    </w:r>
                  </w:p>
                  <w:p w14:paraId="4F35C050" w14:textId="77777777" w:rsidR="00EB5E2E" w:rsidRPr="00AD51A9" w:rsidRDefault="00EB5E2E" w:rsidP="00AB514F">
                    <w:pPr>
                      <w:pStyle w:val="NormalWeb"/>
                      <w:spacing w:before="0" w:beforeAutospacing="0" w:after="0" w:afterAutospacing="0"/>
                      <w:jc w:val="center"/>
                      <w:rPr>
                        <w:sz w:val="16"/>
                        <w:szCs w:val="16"/>
                      </w:rPr>
                    </w:pPr>
                    <w:r w:rsidRPr="00AD51A9">
                      <w:rPr>
                        <w:rFonts w:asciiTheme="minorHAnsi" w:hAnsi="Calibri" w:cstheme="minorBidi"/>
                        <w:b/>
                        <w:bCs/>
                        <w:i/>
                        <w:iCs/>
                        <w:color w:val="000000" w:themeColor="dark1"/>
                        <w:kern w:val="24"/>
                        <w:sz w:val="16"/>
                        <w:szCs w:val="16"/>
                        <w:lang w:val="es-ES"/>
                      </w:rPr>
                      <w:t>Aprobado Mediante Resolución Nº</w:t>
                    </w:r>
                    <w:r w:rsidR="000C0AD4" w:rsidRPr="00AD51A9">
                      <w:rPr>
                        <w:rFonts w:asciiTheme="minorHAnsi" w:hAnsi="Calibri" w:cstheme="minorBidi"/>
                        <w:b/>
                        <w:bCs/>
                        <w:i/>
                        <w:iCs/>
                        <w:color w:val="000000" w:themeColor="dark1"/>
                        <w:kern w:val="24"/>
                        <w:sz w:val="16"/>
                        <w:szCs w:val="16"/>
                        <w:lang w:val="es-ES"/>
                      </w:rPr>
                      <w:t xml:space="preserve"> 004991.Nov</w:t>
                    </w:r>
                    <w:r w:rsidR="001B2751" w:rsidRPr="00AD51A9">
                      <w:rPr>
                        <w:rFonts w:asciiTheme="minorHAnsi" w:hAnsi="Calibri" w:cstheme="minorBidi"/>
                        <w:b/>
                        <w:bCs/>
                        <w:i/>
                        <w:iCs/>
                        <w:color w:val="000000" w:themeColor="dark1"/>
                        <w:kern w:val="24"/>
                        <w:sz w:val="16"/>
                        <w:szCs w:val="16"/>
                        <w:lang w:val="es-ES"/>
                      </w:rPr>
                      <w:t>iembre 14 de 2018</w:t>
                    </w:r>
                  </w:p>
                  <w:p w14:paraId="5C1F966A" w14:textId="77777777" w:rsidR="00EB5E2E" w:rsidRPr="00AD51A9" w:rsidRDefault="00EB5E2E" w:rsidP="00AB514F">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AD51A9">
                      <w:rPr>
                        <w:rFonts w:asciiTheme="minorHAnsi" w:hAnsi="Calibri" w:cstheme="minorBidi"/>
                        <w:color w:val="000000" w:themeColor="dark1"/>
                        <w:kern w:val="24"/>
                        <w:sz w:val="16"/>
                        <w:szCs w:val="16"/>
                        <w:lang w:val="es-ES"/>
                      </w:rPr>
                      <w:t>DANE: 254385000130            NIT: 900203333-4</w:t>
                    </w:r>
                  </w:p>
                  <w:p w14:paraId="42DA3E78" w14:textId="77777777" w:rsidR="00EB5E2E" w:rsidRDefault="00EB5E2E" w:rsidP="00AB514F">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499B52E4" w14:textId="77777777" w:rsidR="00EB5E2E" w:rsidRDefault="00EB5E2E" w:rsidP="00AB514F">
                    <w:pPr>
                      <w:pStyle w:val="NormalWeb"/>
                      <w:spacing w:before="0" w:beforeAutospacing="0" w:after="0" w:afterAutospacing="0"/>
                      <w:jc w:val="center"/>
                    </w:pPr>
                  </w:p>
                </w:txbxContent>
              </v:textbox>
            </v:roundrect>
          </w:pict>
        </mc:Fallback>
      </mc:AlternateContent>
    </w:r>
    <w:r w:rsidR="00D51D8C" w:rsidRPr="00AB514F">
      <w:rPr>
        <w:noProof/>
        <w:lang w:eastAsia="es-CO"/>
      </w:rPr>
      <w:drawing>
        <wp:anchor distT="0" distB="0" distL="114300" distR="114300" simplePos="0" relativeHeight="251669504" behindDoc="0" locked="0" layoutInCell="1" allowOverlap="1" wp14:anchorId="015A9D8F" wp14:editId="0584DA56">
          <wp:simplePos x="0" y="0"/>
          <wp:positionH relativeFrom="column">
            <wp:posOffset>5082540</wp:posOffset>
          </wp:positionH>
          <wp:positionV relativeFrom="paragraph">
            <wp:posOffset>-131445</wp:posOffset>
          </wp:positionV>
          <wp:extent cx="923925" cy="771525"/>
          <wp:effectExtent l="0" t="0" r="9525" b="9525"/>
          <wp:wrapNone/>
          <wp:docPr id="18" name="9 Imagen" descr="Escudo%20de%20Colombia"/>
          <wp:cNvGraphicFramePr/>
          <a:graphic xmlns:a="http://schemas.openxmlformats.org/drawingml/2006/main">
            <a:graphicData uri="http://schemas.openxmlformats.org/drawingml/2006/picture">
              <pic:pic xmlns:pic="http://schemas.openxmlformats.org/drawingml/2006/picture">
                <pic:nvPicPr>
                  <pic:cNvPr id="10" name="9 Imagen" descr="Escudo%20de%20Colombia"/>
                  <pic:cNvPicPr/>
                </pic:nvPicPr>
                <pic:blipFill>
                  <a:blip r:embed="rId2" cstate="print"/>
                  <a:srcRect/>
                  <a:stretch>
                    <a:fillRect/>
                  </a:stretch>
                </pic:blipFill>
                <pic:spPr bwMode="auto">
                  <a:xfrm>
                    <a:off x="0" y="0"/>
                    <a:ext cx="92392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54E24C" w14:textId="556C0B0C" w:rsidR="00EB5E2E" w:rsidRDefault="00EB5E2E">
    <w:pPr>
      <w:pStyle w:val="Encabezado"/>
    </w:pPr>
  </w:p>
  <w:p w14:paraId="547A6C47" w14:textId="63A525A8" w:rsidR="00EB5E2E" w:rsidRDefault="00EB5E2E">
    <w:pPr>
      <w:pStyle w:val="Encabezado"/>
    </w:pPr>
  </w:p>
  <w:p w14:paraId="33DF485A"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089D" w14:textId="77777777" w:rsidR="006470A5" w:rsidRDefault="006470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4DEE"/>
    <w:multiLevelType w:val="hybridMultilevel"/>
    <w:tmpl w:val="1D90813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7CD04E8"/>
    <w:multiLevelType w:val="multilevel"/>
    <w:tmpl w:val="8FA052E8"/>
    <w:lvl w:ilvl="0">
      <w:start w:val="1"/>
      <w:numFmt w:val="decimal"/>
      <w:lvlText w:val="%1."/>
      <w:lvlJc w:val="left"/>
      <w:pPr>
        <w:ind w:left="720"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7C3ED2"/>
    <w:multiLevelType w:val="hybridMultilevel"/>
    <w:tmpl w:val="8ACE81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A41971"/>
    <w:multiLevelType w:val="hybridMultilevel"/>
    <w:tmpl w:val="729E70C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0A250FE"/>
    <w:multiLevelType w:val="hybridMultilevel"/>
    <w:tmpl w:val="E73A32B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147608B"/>
    <w:multiLevelType w:val="hybridMultilevel"/>
    <w:tmpl w:val="610C8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042A73"/>
    <w:multiLevelType w:val="hybridMultilevel"/>
    <w:tmpl w:val="5B74EBD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6F948C9"/>
    <w:multiLevelType w:val="hybridMultilevel"/>
    <w:tmpl w:val="43DCB916"/>
    <w:lvl w:ilvl="0" w:tplc="080A0001">
      <w:start w:val="1"/>
      <w:numFmt w:val="bullet"/>
      <w:lvlText w:val=""/>
      <w:lvlJc w:val="left"/>
      <w:pPr>
        <w:ind w:left="420" w:hanging="420"/>
      </w:pPr>
      <w:rPr>
        <w:rFonts w:ascii="Symbol" w:hAnsi="Symbol" w:hint="default"/>
        <w:w w:val="100"/>
        <w:sz w:val="22"/>
        <w:szCs w:val="22"/>
        <w:lang w:val="es-ES" w:eastAsia="en-US" w:bidi="ar-SA"/>
      </w:rPr>
    </w:lvl>
    <w:lvl w:ilvl="1" w:tplc="080A0001">
      <w:start w:val="1"/>
      <w:numFmt w:val="bullet"/>
      <w:lvlText w:val=""/>
      <w:lvlJc w:val="left"/>
      <w:pPr>
        <w:ind w:left="780" w:hanging="360"/>
      </w:pPr>
      <w:rPr>
        <w:rFonts w:ascii="Symbol" w:hAnsi="Symbol" w:hint="default"/>
      </w:rPr>
    </w:lvl>
    <w:lvl w:ilvl="2" w:tplc="4C7ED53A">
      <w:numFmt w:val="bullet"/>
      <w:lvlText w:val="•"/>
      <w:lvlJc w:val="left"/>
      <w:pPr>
        <w:ind w:left="1878" w:hanging="420"/>
      </w:pPr>
      <w:rPr>
        <w:rFonts w:hint="default"/>
        <w:lang w:val="es-ES" w:eastAsia="en-US" w:bidi="ar-SA"/>
      </w:rPr>
    </w:lvl>
    <w:lvl w:ilvl="3" w:tplc="99F84B66">
      <w:numFmt w:val="bullet"/>
      <w:lvlText w:val="•"/>
      <w:lvlJc w:val="left"/>
      <w:pPr>
        <w:ind w:left="2916" w:hanging="420"/>
      </w:pPr>
      <w:rPr>
        <w:rFonts w:hint="default"/>
        <w:lang w:val="es-ES" w:eastAsia="en-US" w:bidi="ar-SA"/>
      </w:rPr>
    </w:lvl>
    <w:lvl w:ilvl="4" w:tplc="1E420EF0">
      <w:numFmt w:val="bullet"/>
      <w:lvlText w:val="•"/>
      <w:lvlJc w:val="left"/>
      <w:pPr>
        <w:ind w:left="3955" w:hanging="420"/>
      </w:pPr>
      <w:rPr>
        <w:rFonts w:hint="default"/>
        <w:lang w:val="es-ES" w:eastAsia="en-US" w:bidi="ar-SA"/>
      </w:rPr>
    </w:lvl>
    <w:lvl w:ilvl="5" w:tplc="5B16ACAA">
      <w:numFmt w:val="bullet"/>
      <w:lvlText w:val="•"/>
      <w:lvlJc w:val="left"/>
      <w:pPr>
        <w:ind w:left="4993" w:hanging="420"/>
      </w:pPr>
      <w:rPr>
        <w:rFonts w:hint="default"/>
        <w:lang w:val="es-ES" w:eastAsia="en-US" w:bidi="ar-SA"/>
      </w:rPr>
    </w:lvl>
    <w:lvl w:ilvl="6" w:tplc="6DE690AA">
      <w:numFmt w:val="bullet"/>
      <w:lvlText w:val="•"/>
      <w:lvlJc w:val="left"/>
      <w:pPr>
        <w:ind w:left="6032" w:hanging="420"/>
      </w:pPr>
      <w:rPr>
        <w:rFonts w:hint="default"/>
        <w:lang w:val="es-ES" w:eastAsia="en-US" w:bidi="ar-SA"/>
      </w:rPr>
    </w:lvl>
    <w:lvl w:ilvl="7" w:tplc="54FA7B4A">
      <w:numFmt w:val="bullet"/>
      <w:lvlText w:val="•"/>
      <w:lvlJc w:val="left"/>
      <w:pPr>
        <w:ind w:left="7070" w:hanging="420"/>
      </w:pPr>
      <w:rPr>
        <w:rFonts w:hint="default"/>
        <w:lang w:val="es-ES" w:eastAsia="en-US" w:bidi="ar-SA"/>
      </w:rPr>
    </w:lvl>
    <w:lvl w:ilvl="8" w:tplc="4678CADE">
      <w:numFmt w:val="bullet"/>
      <w:lvlText w:val="•"/>
      <w:lvlJc w:val="left"/>
      <w:pPr>
        <w:ind w:left="8109" w:hanging="420"/>
      </w:pPr>
      <w:rPr>
        <w:rFonts w:hint="default"/>
        <w:lang w:val="es-ES" w:eastAsia="en-US" w:bidi="ar-SA"/>
      </w:rPr>
    </w:lvl>
  </w:abstractNum>
  <w:abstractNum w:abstractNumId="8" w15:restartNumberingAfterBreak="0">
    <w:nsid w:val="27C86D9B"/>
    <w:multiLevelType w:val="hybridMultilevel"/>
    <w:tmpl w:val="480EB286"/>
    <w:lvl w:ilvl="0" w:tplc="345AD034">
      <w:start w:val="1"/>
      <w:numFmt w:val="decimal"/>
      <w:lvlText w:val="%1."/>
      <w:lvlJc w:val="left"/>
      <w:pPr>
        <w:ind w:left="664" w:hanging="245"/>
        <w:jc w:val="left"/>
      </w:pPr>
      <w:rPr>
        <w:rFonts w:ascii="Arial" w:eastAsia="Arial" w:hAnsi="Arial" w:cs="Arial" w:hint="default"/>
        <w:b/>
        <w:bCs/>
        <w:spacing w:val="-1"/>
        <w:w w:val="100"/>
        <w:sz w:val="22"/>
        <w:szCs w:val="22"/>
        <w:lang w:val="es-ES" w:eastAsia="en-US" w:bidi="ar-SA"/>
      </w:rPr>
    </w:lvl>
    <w:lvl w:ilvl="1" w:tplc="DF6E26F6">
      <w:start w:val="1"/>
      <w:numFmt w:val="decimal"/>
      <w:lvlText w:val="%2."/>
      <w:lvlJc w:val="left"/>
      <w:pPr>
        <w:ind w:left="3568" w:hanging="245"/>
        <w:jc w:val="right"/>
      </w:pPr>
      <w:rPr>
        <w:rFonts w:ascii="Arial" w:eastAsia="Arial" w:hAnsi="Arial" w:cs="Arial" w:hint="default"/>
        <w:b/>
        <w:bCs/>
        <w:spacing w:val="-1"/>
        <w:w w:val="100"/>
        <w:sz w:val="22"/>
        <w:szCs w:val="22"/>
        <w:lang w:val="es-ES" w:eastAsia="en-US" w:bidi="ar-SA"/>
      </w:rPr>
    </w:lvl>
    <w:lvl w:ilvl="2" w:tplc="2904EBA0">
      <w:numFmt w:val="bullet"/>
      <w:lvlText w:val="•"/>
      <w:lvlJc w:val="left"/>
      <w:pPr>
        <w:ind w:left="4342" w:hanging="245"/>
      </w:pPr>
      <w:rPr>
        <w:rFonts w:hint="default"/>
        <w:lang w:val="es-ES" w:eastAsia="en-US" w:bidi="ar-SA"/>
      </w:rPr>
    </w:lvl>
    <w:lvl w:ilvl="3" w:tplc="EBF6C7AC">
      <w:numFmt w:val="bullet"/>
      <w:lvlText w:val="•"/>
      <w:lvlJc w:val="left"/>
      <w:pPr>
        <w:ind w:left="5125" w:hanging="245"/>
      </w:pPr>
      <w:rPr>
        <w:rFonts w:hint="default"/>
        <w:lang w:val="es-ES" w:eastAsia="en-US" w:bidi="ar-SA"/>
      </w:rPr>
    </w:lvl>
    <w:lvl w:ilvl="4" w:tplc="B19AF8B8">
      <w:numFmt w:val="bullet"/>
      <w:lvlText w:val="•"/>
      <w:lvlJc w:val="left"/>
      <w:pPr>
        <w:ind w:left="5908" w:hanging="245"/>
      </w:pPr>
      <w:rPr>
        <w:rFonts w:hint="default"/>
        <w:lang w:val="es-ES" w:eastAsia="en-US" w:bidi="ar-SA"/>
      </w:rPr>
    </w:lvl>
    <w:lvl w:ilvl="5" w:tplc="7368D03A">
      <w:numFmt w:val="bullet"/>
      <w:lvlText w:val="•"/>
      <w:lvlJc w:val="left"/>
      <w:pPr>
        <w:ind w:left="6691" w:hanging="245"/>
      </w:pPr>
      <w:rPr>
        <w:rFonts w:hint="default"/>
        <w:lang w:val="es-ES" w:eastAsia="en-US" w:bidi="ar-SA"/>
      </w:rPr>
    </w:lvl>
    <w:lvl w:ilvl="6" w:tplc="C3CE2EF6">
      <w:numFmt w:val="bullet"/>
      <w:lvlText w:val="•"/>
      <w:lvlJc w:val="left"/>
      <w:pPr>
        <w:ind w:left="7474" w:hanging="245"/>
      </w:pPr>
      <w:rPr>
        <w:rFonts w:hint="default"/>
        <w:lang w:val="es-ES" w:eastAsia="en-US" w:bidi="ar-SA"/>
      </w:rPr>
    </w:lvl>
    <w:lvl w:ilvl="7" w:tplc="11BCD63A">
      <w:numFmt w:val="bullet"/>
      <w:lvlText w:val="•"/>
      <w:lvlJc w:val="left"/>
      <w:pPr>
        <w:ind w:left="8257" w:hanging="245"/>
      </w:pPr>
      <w:rPr>
        <w:rFonts w:hint="default"/>
        <w:lang w:val="es-ES" w:eastAsia="en-US" w:bidi="ar-SA"/>
      </w:rPr>
    </w:lvl>
    <w:lvl w:ilvl="8" w:tplc="137A7934">
      <w:numFmt w:val="bullet"/>
      <w:lvlText w:val="•"/>
      <w:lvlJc w:val="left"/>
      <w:pPr>
        <w:ind w:left="9040" w:hanging="245"/>
      </w:pPr>
      <w:rPr>
        <w:rFonts w:hint="default"/>
        <w:lang w:val="es-ES" w:eastAsia="en-US" w:bidi="ar-SA"/>
      </w:rPr>
    </w:lvl>
  </w:abstractNum>
  <w:abstractNum w:abstractNumId="9" w15:restartNumberingAfterBreak="0">
    <w:nsid w:val="283D5940"/>
    <w:multiLevelType w:val="hybridMultilevel"/>
    <w:tmpl w:val="5E58C9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8DE1868"/>
    <w:multiLevelType w:val="hybridMultilevel"/>
    <w:tmpl w:val="F482A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0F6415"/>
    <w:multiLevelType w:val="hybridMultilevel"/>
    <w:tmpl w:val="14D2202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236756A"/>
    <w:multiLevelType w:val="hybridMultilevel"/>
    <w:tmpl w:val="3A52C376"/>
    <w:lvl w:ilvl="0" w:tplc="080A0001">
      <w:start w:val="1"/>
      <w:numFmt w:val="bullet"/>
      <w:lvlText w:val=""/>
      <w:lvlJc w:val="left"/>
      <w:pPr>
        <w:ind w:left="360" w:hanging="360"/>
      </w:pPr>
      <w:rPr>
        <w:rFonts w:ascii="Symbol" w:hAnsi="Symbol" w:hint="default"/>
      </w:rPr>
    </w:lvl>
    <w:lvl w:ilvl="1" w:tplc="362A3FDC">
      <w:start w:val="20"/>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3F03471"/>
    <w:multiLevelType w:val="hybridMultilevel"/>
    <w:tmpl w:val="61FEA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A63A0B"/>
    <w:multiLevelType w:val="hybridMultilevel"/>
    <w:tmpl w:val="68B8D82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8EC68D9"/>
    <w:multiLevelType w:val="hybridMultilevel"/>
    <w:tmpl w:val="558099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CF25441"/>
    <w:multiLevelType w:val="hybridMultilevel"/>
    <w:tmpl w:val="86C6CF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E0B60B2"/>
    <w:multiLevelType w:val="hybridMultilevel"/>
    <w:tmpl w:val="B02889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5C5B51"/>
    <w:multiLevelType w:val="hybridMultilevel"/>
    <w:tmpl w:val="FC169414"/>
    <w:lvl w:ilvl="0" w:tplc="36AA7746">
      <w:numFmt w:val="bullet"/>
      <w:lvlText w:val="●"/>
      <w:lvlJc w:val="left"/>
      <w:pPr>
        <w:ind w:left="1560" w:hanging="360"/>
      </w:pPr>
      <w:rPr>
        <w:rFonts w:ascii="Calibri" w:eastAsia="Calibri" w:hAnsi="Calibri" w:cs="Calibri" w:hint="default"/>
        <w:w w:val="100"/>
        <w:sz w:val="22"/>
        <w:szCs w:val="22"/>
        <w:lang w:val="es-ES" w:eastAsia="en-US" w:bidi="ar-SA"/>
      </w:rPr>
    </w:lvl>
    <w:lvl w:ilvl="1" w:tplc="16925544">
      <w:numFmt w:val="bullet"/>
      <w:lvlText w:val="o"/>
      <w:lvlJc w:val="left"/>
      <w:pPr>
        <w:ind w:left="2280" w:hanging="360"/>
      </w:pPr>
      <w:rPr>
        <w:rFonts w:ascii="Courier New" w:eastAsia="Courier New" w:hAnsi="Courier New" w:cs="Courier New" w:hint="default"/>
        <w:w w:val="100"/>
        <w:sz w:val="22"/>
        <w:szCs w:val="22"/>
        <w:lang w:val="es-ES" w:eastAsia="en-US" w:bidi="ar-SA"/>
      </w:rPr>
    </w:lvl>
    <w:lvl w:ilvl="2" w:tplc="A36CE5C4">
      <w:numFmt w:val="bullet"/>
      <w:lvlText w:val="•"/>
      <w:lvlJc w:val="left"/>
      <w:pPr>
        <w:ind w:left="3205" w:hanging="360"/>
      </w:pPr>
      <w:rPr>
        <w:rFonts w:hint="default"/>
        <w:lang w:val="es-ES" w:eastAsia="en-US" w:bidi="ar-SA"/>
      </w:rPr>
    </w:lvl>
    <w:lvl w:ilvl="3" w:tplc="49C80C00">
      <w:numFmt w:val="bullet"/>
      <w:lvlText w:val="•"/>
      <w:lvlJc w:val="left"/>
      <w:pPr>
        <w:ind w:left="4130" w:hanging="360"/>
      </w:pPr>
      <w:rPr>
        <w:rFonts w:hint="default"/>
        <w:lang w:val="es-ES" w:eastAsia="en-US" w:bidi="ar-SA"/>
      </w:rPr>
    </w:lvl>
    <w:lvl w:ilvl="4" w:tplc="99FE2D52">
      <w:numFmt w:val="bullet"/>
      <w:lvlText w:val="•"/>
      <w:lvlJc w:val="left"/>
      <w:pPr>
        <w:ind w:left="5055" w:hanging="360"/>
      </w:pPr>
      <w:rPr>
        <w:rFonts w:hint="default"/>
        <w:lang w:val="es-ES" w:eastAsia="en-US" w:bidi="ar-SA"/>
      </w:rPr>
    </w:lvl>
    <w:lvl w:ilvl="5" w:tplc="1D1AD39C">
      <w:numFmt w:val="bullet"/>
      <w:lvlText w:val="•"/>
      <w:lvlJc w:val="left"/>
      <w:pPr>
        <w:ind w:left="5980" w:hanging="360"/>
      </w:pPr>
      <w:rPr>
        <w:rFonts w:hint="default"/>
        <w:lang w:val="es-ES" w:eastAsia="en-US" w:bidi="ar-SA"/>
      </w:rPr>
    </w:lvl>
    <w:lvl w:ilvl="6" w:tplc="8B90806E">
      <w:numFmt w:val="bullet"/>
      <w:lvlText w:val="•"/>
      <w:lvlJc w:val="left"/>
      <w:pPr>
        <w:ind w:left="6905" w:hanging="360"/>
      </w:pPr>
      <w:rPr>
        <w:rFonts w:hint="default"/>
        <w:lang w:val="es-ES" w:eastAsia="en-US" w:bidi="ar-SA"/>
      </w:rPr>
    </w:lvl>
    <w:lvl w:ilvl="7" w:tplc="598E33C2">
      <w:numFmt w:val="bullet"/>
      <w:lvlText w:val="•"/>
      <w:lvlJc w:val="left"/>
      <w:pPr>
        <w:ind w:left="7830" w:hanging="360"/>
      </w:pPr>
      <w:rPr>
        <w:rFonts w:hint="default"/>
        <w:lang w:val="es-ES" w:eastAsia="en-US" w:bidi="ar-SA"/>
      </w:rPr>
    </w:lvl>
    <w:lvl w:ilvl="8" w:tplc="27A2EC3C">
      <w:numFmt w:val="bullet"/>
      <w:lvlText w:val="•"/>
      <w:lvlJc w:val="left"/>
      <w:pPr>
        <w:ind w:left="8755" w:hanging="360"/>
      </w:pPr>
      <w:rPr>
        <w:rFonts w:hint="default"/>
        <w:lang w:val="es-ES" w:eastAsia="en-US" w:bidi="ar-SA"/>
      </w:rPr>
    </w:lvl>
  </w:abstractNum>
  <w:abstractNum w:abstractNumId="19" w15:restartNumberingAfterBreak="0">
    <w:nsid w:val="41581833"/>
    <w:multiLevelType w:val="hybridMultilevel"/>
    <w:tmpl w:val="379849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0" w15:restartNumberingAfterBreak="0">
    <w:nsid w:val="41965226"/>
    <w:multiLevelType w:val="hybridMultilevel"/>
    <w:tmpl w:val="68E229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4F80E65"/>
    <w:multiLevelType w:val="hybridMultilevel"/>
    <w:tmpl w:val="9964333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6A01AC2"/>
    <w:multiLevelType w:val="hybridMultilevel"/>
    <w:tmpl w:val="CF2208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6B406D"/>
    <w:multiLevelType w:val="hybridMultilevel"/>
    <w:tmpl w:val="D212B9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A2C4994"/>
    <w:multiLevelType w:val="hybridMultilevel"/>
    <w:tmpl w:val="95627BC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5" w15:restartNumberingAfterBreak="0">
    <w:nsid w:val="4A9E4C22"/>
    <w:multiLevelType w:val="hybridMultilevel"/>
    <w:tmpl w:val="E10ADB7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BD8758F"/>
    <w:multiLevelType w:val="hybridMultilevel"/>
    <w:tmpl w:val="B0D0C3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1865481"/>
    <w:multiLevelType w:val="hybridMultilevel"/>
    <w:tmpl w:val="C61EFE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2640E1C"/>
    <w:multiLevelType w:val="hybridMultilevel"/>
    <w:tmpl w:val="32264E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3EA7584"/>
    <w:multiLevelType w:val="hybridMultilevel"/>
    <w:tmpl w:val="141024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8E0337"/>
    <w:multiLevelType w:val="hybridMultilevel"/>
    <w:tmpl w:val="E1E00A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844601A"/>
    <w:multiLevelType w:val="hybridMultilevel"/>
    <w:tmpl w:val="10062DEC"/>
    <w:lvl w:ilvl="0" w:tplc="080A0001">
      <w:start w:val="1"/>
      <w:numFmt w:val="bullet"/>
      <w:lvlText w:val=""/>
      <w:lvlJc w:val="left"/>
      <w:pPr>
        <w:ind w:left="370" w:hanging="360"/>
      </w:pPr>
      <w:rPr>
        <w:rFonts w:ascii="Symbol" w:hAnsi="Symbol" w:hint="default"/>
      </w:rPr>
    </w:lvl>
    <w:lvl w:ilvl="1" w:tplc="080A0003" w:tentative="1">
      <w:start w:val="1"/>
      <w:numFmt w:val="bullet"/>
      <w:lvlText w:val="o"/>
      <w:lvlJc w:val="left"/>
      <w:pPr>
        <w:ind w:left="1090" w:hanging="360"/>
      </w:pPr>
      <w:rPr>
        <w:rFonts w:ascii="Courier New" w:hAnsi="Courier New" w:cs="Courier New" w:hint="default"/>
      </w:rPr>
    </w:lvl>
    <w:lvl w:ilvl="2" w:tplc="080A0005" w:tentative="1">
      <w:start w:val="1"/>
      <w:numFmt w:val="bullet"/>
      <w:lvlText w:val=""/>
      <w:lvlJc w:val="left"/>
      <w:pPr>
        <w:ind w:left="1810" w:hanging="360"/>
      </w:pPr>
      <w:rPr>
        <w:rFonts w:ascii="Wingdings" w:hAnsi="Wingdings" w:hint="default"/>
      </w:rPr>
    </w:lvl>
    <w:lvl w:ilvl="3" w:tplc="080A0001" w:tentative="1">
      <w:start w:val="1"/>
      <w:numFmt w:val="bullet"/>
      <w:lvlText w:val=""/>
      <w:lvlJc w:val="left"/>
      <w:pPr>
        <w:ind w:left="2530" w:hanging="360"/>
      </w:pPr>
      <w:rPr>
        <w:rFonts w:ascii="Symbol" w:hAnsi="Symbol" w:hint="default"/>
      </w:rPr>
    </w:lvl>
    <w:lvl w:ilvl="4" w:tplc="080A0003" w:tentative="1">
      <w:start w:val="1"/>
      <w:numFmt w:val="bullet"/>
      <w:lvlText w:val="o"/>
      <w:lvlJc w:val="left"/>
      <w:pPr>
        <w:ind w:left="3250" w:hanging="360"/>
      </w:pPr>
      <w:rPr>
        <w:rFonts w:ascii="Courier New" w:hAnsi="Courier New" w:cs="Courier New" w:hint="default"/>
      </w:rPr>
    </w:lvl>
    <w:lvl w:ilvl="5" w:tplc="080A0005" w:tentative="1">
      <w:start w:val="1"/>
      <w:numFmt w:val="bullet"/>
      <w:lvlText w:val=""/>
      <w:lvlJc w:val="left"/>
      <w:pPr>
        <w:ind w:left="3970" w:hanging="360"/>
      </w:pPr>
      <w:rPr>
        <w:rFonts w:ascii="Wingdings" w:hAnsi="Wingdings" w:hint="default"/>
      </w:rPr>
    </w:lvl>
    <w:lvl w:ilvl="6" w:tplc="080A0001" w:tentative="1">
      <w:start w:val="1"/>
      <w:numFmt w:val="bullet"/>
      <w:lvlText w:val=""/>
      <w:lvlJc w:val="left"/>
      <w:pPr>
        <w:ind w:left="4690" w:hanging="360"/>
      </w:pPr>
      <w:rPr>
        <w:rFonts w:ascii="Symbol" w:hAnsi="Symbol" w:hint="default"/>
      </w:rPr>
    </w:lvl>
    <w:lvl w:ilvl="7" w:tplc="080A0003" w:tentative="1">
      <w:start w:val="1"/>
      <w:numFmt w:val="bullet"/>
      <w:lvlText w:val="o"/>
      <w:lvlJc w:val="left"/>
      <w:pPr>
        <w:ind w:left="5410" w:hanging="360"/>
      </w:pPr>
      <w:rPr>
        <w:rFonts w:ascii="Courier New" w:hAnsi="Courier New" w:cs="Courier New" w:hint="default"/>
      </w:rPr>
    </w:lvl>
    <w:lvl w:ilvl="8" w:tplc="080A0005" w:tentative="1">
      <w:start w:val="1"/>
      <w:numFmt w:val="bullet"/>
      <w:lvlText w:val=""/>
      <w:lvlJc w:val="left"/>
      <w:pPr>
        <w:ind w:left="6130" w:hanging="360"/>
      </w:pPr>
      <w:rPr>
        <w:rFonts w:ascii="Wingdings" w:hAnsi="Wingdings" w:hint="default"/>
      </w:rPr>
    </w:lvl>
  </w:abstractNum>
  <w:abstractNum w:abstractNumId="32" w15:restartNumberingAfterBreak="0">
    <w:nsid w:val="60846F20"/>
    <w:multiLevelType w:val="hybridMultilevel"/>
    <w:tmpl w:val="B852D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3" w15:restartNumberingAfterBreak="0">
    <w:nsid w:val="68096B8B"/>
    <w:multiLevelType w:val="hybridMultilevel"/>
    <w:tmpl w:val="293095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9633FE6"/>
    <w:multiLevelType w:val="hybridMultilevel"/>
    <w:tmpl w:val="97DAED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5" w15:restartNumberingAfterBreak="0">
    <w:nsid w:val="69AB0CFD"/>
    <w:multiLevelType w:val="hybridMultilevel"/>
    <w:tmpl w:val="07548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EA726A"/>
    <w:multiLevelType w:val="hybridMultilevel"/>
    <w:tmpl w:val="B6686B6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CE90375"/>
    <w:multiLevelType w:val="hybridMultilevel"/>
    <w:tmpl w:val="D7683E5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1C15AD6"/>
    <w:multiLevelType w:val="hybridMultilevel"/>
    <w:tmpl w:val="FD1E11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29C1F1A"/>
    <w:multiLevelType w:val="hybridMultilevel"/>
    <w:tmpl w:val="1CAAEA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40072CB"/>
    <w:multiLevelType w:val="hybridMultilevel"/>
    <w:tmpl w:val="5BAC5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4D84806"/>
    <w:multiLevelType w:val="hybridMultilevel"/>
    <w:tmpl w:val="8F3459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DA254D"/>
    <w:multiLevelType w:val="hybridMultilevel"/>
    <w:tmpl w:val="782E16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3" w15:restartNumberingAfterBreak="0">
    <w:nsid w:val="75A80D6C"/>
    <w:multiLevelType w:val="hybridMultilevel"/>
    <w:tmpl w:val="234EA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6F865D0"/>
    <w:multiLevelType w:val="hybridMultilevel"/>
    <w:tmpl w:val="739803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7CD510A"/>
    <w:multiLevelType w:val="hybridMultilevel"/>
    <w:tmpl w:val="5BA071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9AD3D73"/>
    <w:multiLevelType w:val="hybridMultilevel"/>
    <w:tmpl w:val="5B9E3E7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7" w15:restartNumberingAfterBreak="0">
    <w:nsid w:val="7CEC4E07"/>
    <w:multiLevelType w:val="hybridMultilevel"/>
    <w:tmpl w:val="3C04F1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7D102345"/>
    <w:multiLevelType w:val="hybridMultilevel"/>
    <w:tmpl w:val="845404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7F5E7FF5"/>
    <w:multiLevelType w:val="hybridMultilevel"/>
    <w:tmpl w:val="79B246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81153235">
    <w:abstractNumId w:val="1"/>
  </w:num>
  <w:num w:numId="2" w16cid:durableId="289753746">
    <w:abstractNumId w:val="45"/>
  </w:num>
  <w:num w:numId="3" w16cid:durableId="100103944">
    <w:abstractNumId w:val="16"/>
  </w:num>
  <w:num w:numId="4" w16cid:durableId="749430534">
    <w:abstractNumId w:val="9"/>
  </w:num>
  <w:num w:numId="5" w16cid:durableId="722673754">
    <w:abstractNumId w:val="24"/>
  </w:num>
  <w:num w:numId="6" w16cid:durableId="40596494">
    <w:abstractNumId w:val="3"/>
  </w:num>
  <w:num w:numId="7" w16cid:durableId="715357323">
    <w:abstractNumId w:val="6"/>
  </w:num>
  <w:num w:numId="8" w16cid:durableId="720785882">
    <w:abstractNumId w:val="35"/>
  </w:num>
  <w:num w:numId="9" w16cid:durableId="1644114537">
    <w:abstractNumId w:val="12"/>
  </w:num>
  <w:num w:numId="10" w16cid:durableId="1573351151">
    <w:abstractNumId w:val="0"/>
  </w:num>
  <w:num w:numId="11" w16cid:durableId="221717457">
    <w:abstractNumId w:val="20"/>
  </w:num>
  <w:num w:numId="12" w16cid:durableId="891355992">
    <w:abstractNumId w:val="44"/>
  </w:num>
  <w:num w:numId="13" w16cid:durableId="175848925">
    <w:abstractNumId w:val="4"/>
  </w:num>
  <w:num w:numId="14" w16cid:durableId="280428847">
    <w:abstractNumId w:val="39"/>
  </w:num>
  <w:num w:numId="15" w16cid:durableId="1065952209">
    <w:abstractNumId w:val="15"/>
  </w:num>
  <w:num w:numId="16" w16cid:durableId="820121965">
    <w:abstractNumId w:val="49"/>
  </w:num>
  <w:num w:numId="17" w16cid:durableId="863784790">
    <w:abstractNumId w:val="27"/>
  </w:num>
  <w:num w:numId="18" w16cid:durableId="188419511">
    <w:abstractNumId w:val="28"/>
  </w:num>
  <w:num w:numId="19" w16cid:durableId="1156606508">
    <w:abstractNumId w:val="40"/>
  </w:num>
  <w:num w:numId="20" w16cid:durableId="2052723243">
    <w:abstractNumId w:val="14"/>
  </w:num>
  <w:num w:numId="21" w16cid:durableId="395318375">
    <w:abstractNumId w:val="31"/>
  </w:num>
  <w:num w:numId="22" w16cid:durableId="1980378346">
    <w:abstractNumId w:val="30"/>
  </w:num>
  <w:num w:numId="23" w16cid:durableId="491261187">
    <w:abstractNumId w:val="37"/>
  </w:num>
  <w:num w:numId="24" w16cid:durableId="774597195">
    <w:abstractNumId w:val="47"/>
  </w:num>
  <w:num w:numId="25" w16cid:durableId="1962875152">
    <w:abstractNumId w:val="10"/>
  </w:num>
  <w:num w:numId="26" w16cid:durableId="309792064">
    <w:abstractNumId w:val="2"/>
  </w:num>
  <w:num w:numId="27" w16cid:durableId="1799952330">
    <w:abstractNumId w:val="22"/>
  </w:num>
  <w:num w:numId="28" w16cid:durableId="1199734344">
    <w:abstractNumId w:val="36"/>
  </w:num>
  <w:num w:numId="29" w16cid:durableId="1294094183">
    <w:abstractNumId w:val="26"/>
  </w:num>
  <w:num w:numId="30" w16cid:durableId="749011987">
    <w:abstractNumId w:val="11"/>
  </w:num>
  <w:num w:numId="31" w16cid:durableId="74670743">
    <w:abstractNumId w:val="48"/>
  </w:num>
  <w:num w:numId="32" w16cid:durableId="33969883">
    <w:abstractNumId w:val="23"/>
  </w:num>
  <w:num w:numId="33" w16cid:durableId="1895310624">
    <w:abstractNumId w:val="46"/>
  </w:num>
  <w:num w:numId="34" w16cid:durableId="474683192">
    <w:abstractNumId w:val="34"/>
  </w:num>
  <w:num w:numId="35" w16cid:durableId="297803445">
    <w:abstractNumId w:val="21"/>
  </w:num>
  <w:num w:numId="36" w16cid:durableId="1128086688">
    <w:abstractNumId w:val="42"/>
  </w:num>
  <w:num w:numId="37" w16cid:durableId="665475492">
    <w:abstractNumId w:val="13"/>
  </w:num>
  <w:num w:numId="38" w16cid:durableId="666640757">
    <w:abstractNumId w:val="5"/>
  </w:num>
  <w:num w:numId="39" w16cid:durableId="538975410">
    <w:abstractNumId w:val="33"/>
  </w:num>
  <w:num w:numId="40" w16cid:durableId="1104301762">
    <w:abstractNumId w:val="19"/>
  </w:num>
  <w:num w:numId="41" w16cid:durableId="981033932">
    <w:abstractNumId w:val="32"/>
  </w:num>
  <w:num w:numId="42" w16cid:durableId="349839598">
    <w:abstractNumId w:val="43"/>
  </w:num>
  <w:num w:numId="43" w16cid:durableId="1825929038">
    <w:abstractNumId w:val="18"/>
  </w:num>
  <w:num w:numId="44" w16cid:durableId="1033074898">
    <w:abstractNumId w:val="7"/>
  </w:num>
  <w:num w:numId="45" w16cid:durableId="68774574">
    <w:abstractNumId w:val="38"/>
  </w:num>
  <w:num w:numId="46" w16cid:durableId="1735156334">
    <w:abstractNumId w:val="41"/>
  </w:num>
  <w:num w:numId="47" w16cid:durableId="36440819">
    <w:abstractNumId w:val="17"/>
  </w:num>
  <w:num w:numId="48" w16cid:durableId="803695948">
    <w:abstractNumId w:val="25"/>
  </w:num>
  <w:num w:numId="49" w16cid:durableId="221403457">
    <w:abstractNumId w:val="29"/>
  </w:num>
  <w:num w:numId="50" w16cid:durableId="61599062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4F"/>
    <w:rsid w:val="00000E86"/>
    <w:rsid w:val="0000408F"/>
    <w:rsid w:val="00004934"/>
    <w:rsid w:val="00005B9F"/>
    <w:rsid w:val="00014FEE"/>
    <w:rsid w:val="00016117"/>
    <w:rsid w:val="00023F78"/>
    <w:rsid w:val="00027182"/>
    <w:rsid w:val="00027F8B"/>
    <w:rsid w:val="000313BB"/>
    <w:rsid w:val="00034CEA"/>
    <w:rsid w:val="00035051"/>
    <w:rsid w:val="000422A2"/>
    <w:rsid w:val="000477EA"/>
    <w:rsid w:val="00047902"/>
    <w:rsid w:val="00060392"/>
    <w:rsid w:val="00060E60"/>
    <w:rsid w:val="00061432"/>
    <w:rsid w:val="00070BD6"/>
    <w:rsid w:val="00085FA3"/>
    <w:rsid w:val="00090835"/>
    <w:rsid w:val="0009486D"/>
    <w:rsid w:val="000A0119"/>
    <w:rsid w:val="000A116D"/>
    <w:rsid w:val="000C0AD4"/>
    <w:rsid w:val="000C1159"/>
    <w:rsid w:val="000C6630"/>
    <w:rsid w:val="000D15EA"/>
    <w:rsid w:val="000D2FDA"/>
    <w:rsid w:val="000E2B51"/>
    <w:rsid w:val="000E3C83"/>
    <w:rsid w:val="000E6023"/>
    <w:rsid w:val="000F102B"/>
    <w:rsid w:val="0010531F"/>
    <w:rsid w:val="00106B4E"/>
    <w:rsid w:val="0010760C"/>
    <w:rsid w:val="00111FE2"/>
    <w:rsid w:val="00114F67"/>
    <w:rsid w:val="00115820"/>
    <w:rsid w:val="00137B5D"/>
    <w:rsid w:val="0014093B"/>
    <w:rsid w:val="00141FBC"/>
    <w:rsid w:val="00142065"/>
    <w:rsid w:val="00155FE1"/>
    <w:rsid w:val="00156834"/>
    <w:rsid w:val="00164F52"/>
    <w:rsid w:val="00170337"/>
    <w:rsid w:val="00171A24"/>
    <w:rsid w:val="00174357"/>
    <w:rsid w:val="00175744"/>
    <w:rsid w:val="001757D6"/>
    <w:rsid w:val="00176586"/>
    <w:rsid w:val="001808AA"/>
    <w:rsid w:val="00185BA9"/>
    <w:rsid w:val="0018714F"/>
    <w:rsid w:val="00187480"/>
    <w:rsid w:val="00194C48"/>
    <w:rsid w:val="001973B9"/>
    <w:rsid w:val="00197E1C"/>
    <w:rsid w:val="001A61B5"/>
    <w:rsid w:val="001B2751"/>
    <w:rsid w:val="001B420D"/>
    <w:rsid w:val="001B6B4C"/>
    <w:rsid w:val="001B6C81"/>
    <w:rsid w:val="001B6D2E"/>
    <w:rsid w:val="001C4AAC"/>
    <w:rsid w:val="001E2919"/>
    <w:rsid w:val="001F038E"/>
    <w:rsid w:val="001F7CED"/>
    <w:rsid w:val="00205867"/>
    <w:rsid w:val="00205ECA"/>
    <w:rsid w:val="00210C55"/>
    <w:rsid w:val="0021128C"/>
    <w:rsid w:val="00212577"/>
    <w:rsid w:val="00212BCE"/>
    <w:rsid w:val="00222425"/>
    <w:rsid w:val="00223777"/>
    <w:rsid w:val="00233992"/>
    <w:rsid w:val="002348DC"/>
    <w:rsid w:val="00237A86"/>
    <w:rsid w:val="00242CEE"/>
    <w:rsid w:val="00243FB0"/>
    <w:rsid w:val="00245083"/>
    <w:rsid w:val="00250EC8"/>
    <w:rsid w:val="002512DA"/>
    <w:rsid w:val="002541E4"/>
    <w:rsid w:val="00262223"/>
    <w:rsid w:val="002653B8"/>
    <w:rsid w:val="0026599D"/>
    <w:rsid w:val="00270260"/>
    <w:rsid w:val="00271DB9"/>
    <w:rsid w:val="00273CE4"/>
    <w:rsid w:val="00277C8C"/>
    <w:rsid w:val="0028074F"/>
    <w:rsid w:val="00290EC2"/>
    <w:rsid w:val="002933CD"/>
    <w:rsid w:val="00296EDF"/>
    <w:rsid w:val="002977DF"/>
    <w:rsid w:val="002B36C0"/>
    <w:rsid w:val="002B665A"/>
    <w:rsid w:val="002B6CD0"/>
    <w:rsid w:val="002C2ADE"/>
    <w:rsid w:val="002D091C"/>
    <w:rsid w:val="002E3F40"/>
    <w:rsid w:val="002E688A"/>
    <w:rsid w:val="002F16F3"/>
    <w:rsid w:val="002F2A28"/>
    <w:rsid w:val="00302539"/>
    <w:rsid w:val="00302B58"/>
    <w:rsid w:val="00305A46"/>
    <w:rsid w:val="00312634"/>
    <w:rsid w:val="00315C06"/>
    <w:rsid w:val="0031688C"/>
    <w:rsid w:val="00316F0D"/>
    <w:rsid w:val="00321B7B"/>
    <w:rsid w:val="003253BA"/>
    <w:rsid w:val="00327C21"/>
    <w:rsid w:val="00331F5C"/>
    <w:rsid w:val="00332F33"/>
    <w:rsid w:val="0033690F"/>
    <w:rsid w:val="0035301A"/>
    <w:rsid w:val="003550A9"/>
    <w:rsid w:val="00355664"/>
    <w:rsid w:val="00365C5D"/>
    <w:rsid w:val="003664FD"/>
    <w:rsid w:val="00366AEF"/>
    <w:rsid w:val="00373337"/>
    <w:rsid w:val="00375C0D"/>
    <w:rsid w:val="00384F44"/>
    <w:rsid w:val="00385D1A"/>
    <w:rsid w:val="00386DA4"/>
    <w:rsid w:val="00394D8B"/>
    <w:rsid w:val="00394F26"/>
    <w:rsid w:val="003B457B"/>
    <w:rsid w:val="003B4887"/>
    <w:rsid w:val="003B4D7A"/>
    <w:rsid w:val="003C31CC"/>
    <w:rsid w:val="003D11F0"/>
    <w:rsid w:val="003D7612"/>
    <w:rsid w:val="003E215D"/>
    <w:rsid w:val="003E2378"/>
    <w:rsid w:val="003E465A"/>
    <w:rsid w:val="003E5E9D"/>
    <w:rsid w:val="003E6231"/>
    <w:rsid w:val="003E65A6"/>
    <w:rsid w:val="003E76D7"/>
    <w:rsid w:val="00400231"/>
    <w:rsid w:val="00402A0E"/>
    <w:rsid w:val="0040433B"/>
    <w:rsid w:val="004061F6"/>
    <w:rsid w:val="00422091"/>
    <w:rsid w:val="0042537E"/>
    <w:rsid w:val="0043161F"/>
    <w:rsid w:val="00434F3B"/>
    <w:rsid w:val="00436D3B"/>
    <w:rsid w:val="00440CDE"/>
    <w:rsid w:val="00450580"/>
    <w:rsid w:val="00450B12"/>
    <w:rsid w:val="0045384D"/>
    <w:rsid w:val="004675A4"/>
    <w:rsid w:val="004712BB"/>
    <w:rsid w:val="00471CC6"/>
    <w:rsid w:val="00475F0F"/>
    <w:rsid w:val="00480612"/>
    <w:rsid w:val="00485528"/>
    <w:rsid w:val="00485A0B"/>
    <w:rsid w:val="00494FF7"/>
    <w:rsid w:val="00495FC2"/>
    <w:rsid w:val="004A0309"/>
    <w:rsid w:val="004A0ADE"/>
    <w:rsid w:val="004C35EF"/>
    <w:rsid w:val="004C7AE9"/>
    <w:rsid w:val="004D2A38"/>
    <w:rsid w:val="004D685F"/>
    <w:rsid w:val="004E412E"/>
    <w:rsid w:val="004E5E89"/>
    <w:rsid w:val="004F0BA0"/>
    <w:rsid w:val="004F4708"/>
    <w:rsid w:val="00505B71"/>
    <w:rsid w:val="005064C4"/>
    <w:rsid w:val="00516095"/>
    <w:rsid w:val="005172B0"/>
    <w:rsid w:val="00531DB4"/>
    <w:rsid w:val="00533739"/>
    <w:rsid w:val="0053758D"/>
    <w:rsid w:val="00551CF6"/>
    <w:rsid w:val="00556633"/>
    <w:rsid w:val="00561A81"/>
    <w:rsid w:val="00572756"/>
    <w:rsid w:val="005735E3"/>
    <w:rsid w:val="00574216"/>
    <w:rsid w:val="00575457"/>
    <w:rsid w:val="00583A39"/>
    <w:rsid w:val="0058516A"/>
    <w:rsid w:val="00590324"/>
    <w:rsid w:val="005943EA"/>
    <w:rsid w:val="005A0791"/>
    <w:rsid w:val="005A3FC0"/>
    <w:rsid w:val="005B39E8"/>
    <w:rsid w:val="005B4C77"/>
    <w:rsid w:val="005C2D2E"/>
    <w:rsid w:val="005C5AED"/>
    <w:rsid w:val="005C61B0"/>
    <w:rsid w:val="005D1BD7"/>
    <w:rsid w:val="005E320E"/>
    <w:rsid w:val="005E5AC0"/>
    <w:rsid w:val="005F0004"/>
    <w:rsid w:val="00604FA9"/>
    <w:rsid w:val="00610375"/>
    <w:rsid w:val="00610C7A"/>
    <w:rsid w:val="00613E8D"/>
    <w:rsid w:val="0061651B"/>
    <w:rsid w:val="00621945"/>
    <w:rsid w:val="006312A3"/>
    <w:rsid w:val="00642E1C"/>
    <w:rsid w:val="006438BF"/>
    <w:rsid w:val="00646E52"/>
    <w:rsid w:val="006470A5"/>
    <w:rsid w:val="0065007B"/>
    <w:rsid w:val="006519C0"/>
    <w:rsid w:val="00652BB7"/>
    <w:rsid w:val="00652E38"/>
    <w:rsid w:val="00652FA1"/>
    <w:rsid w:val="00654646"/>
    <w:rsid w:val="006574CF"/>
    <w:rsid w:val="00660EFF"/>
    <w:rsid w:val="00664132"/>
    <w:rsid w:val="00665C16"/>
    <w:rsid w:val="006675CF"/>
    <w:rsid w:val="006675D5"/>
    <w:rsid w:val="00674F72"/>
    <w:rsid w:val="00680712"/>
    <w:rsid w:val="006A4A58"/>
    <w:rsid w:val="006A5E04"/>
    <w:rsid w:val="006B299E"/>
    <w:rsid w:val="006C047B"/>
    <w:rsid w:val="006C2FDF"/>
    <w:rsid w:val="006D798C"/>
    <w:rsid w:val="006E3D54"/>
    <w:rsid w:val="006E75D7"/>
    <w:rsid w:val="006F29F2"/>
    <w:rsid w:val="006F2A6D"/>
    <w:rsid w:val="006F50FF"/>
    <w:rsid w:val="006F54E5"/>
    <w:rsid w:val="007010E2"/>
    <w:rsid w:val="00713194"/>
    <w:rsid w:val="00713412"/>
    <w:rsid w:val="007173FC"/>
    <w:rsid w:val="007232F5"/>
    <w:rsid w:val="007264E8"/>
    <w:rsid w:val="007302C0"/>
    <w:rsid w:val="00732D0E"/>
    <w:rsid w:val="0074005D"/>
    <w:rsid w:val="00740F48"/>
    <w:rsid w:val="0074234F"/>
    <w:rsid w:val="00766FAA"/>
    <w:rsid w:val="007705CA"/>
    <w:rsid w:val="0077289A"/>
    <w:rsid w:val="0077335A"/>
    <w:rsid w:val="00786532"/>
    <w:rsid w:val="0079525D"/>
    <w:rsid w:val="007B1128"/>
    <w:rsid w:val="007B1AEA"/>
    <w:rsid w:val="007B2B0E"/>
    <w:rsid w:val="007C0DF7"/>
    <w:rsid w:val="007D2141"/>
    <w:rsid w:val="007E453A"/>
    <w:rsid w:val="007E69D6"/>
    <w:rsid w:val="007E7EF0"/>
    <w:rsid w:val="0080132C"/>
    <w:rsid w:val="00801771"/>
    <w:rsid w:val="008070DE"/>
    <w:rsid w:val="008111D3"/>
    <w:rsid w:val="00815466"/>
    <w:rsid w:val="00816F2D"/>
    <w:rsid w:val="008307CE"/>
    <w:rsid w:val="008334A2"/>
    <w:rsid w:val="00836FF0"/>
    <w:rsid w:val="008370E6"/>
    <w:rsid w:val="00850A4B"/>
    <w:rsid w:val="008538A4"/>
    <w:rsid w:val="00856BDB"/>
    <w:rsid w:val="00870317"/>
    <w:rsid w:val="008703A9"/>
    <w:rsid w:val="0087087D"/>
    <w:rsid w:val="00871960"/>
    <w:rsid w:val="00873110"/>
    <w:rsid w:val="008744F5"/>
    <w:rsid w:val="0087739A"/>
    <w:rsid w:val="00881670"/>
    <w:rsid w:val="00891163"/>
    <w:rsid w:val="00892370"/>
    <w:rsid w:val="008924D1"/>
    <w:rsid w:val="00892C0E"/>
    <w:rsid w:val="00896226"/>
    <w:rsid w:val="008A495B"/>
    <w:rsid w:val="008A75DB"/>
    <w:rsid w:val="008B072B"/>
    <w:rsid w:val="008B1464"/>
    <w:rsid w:val="008D06B4"/>
    <w:rsid w:val="008D2A1F"/>
    <w:rsid w:val="008D2B61"/>
    <w:rsid w:val="008D6BF0"/>
    <w:rsid w:val="008F08E6"/>
    <w:rsid w:val="008F32B9"/>
    <w:rsid w:val="00901B10"/>
    <w:rsid w:val="00902375"/>
    <w:rsid w:val="00913882"/>
    <w:rsid w:val="0092004E"/>
    <w:rsid w:val="009241C1"/>
    <w:rsid w:val="00932648"/>
    <w:rsid w:val="009340E5"/>
    <w:rsid w:val="00935335"/>
    <w:rsid w:val="00943382"/>
    <w:rsid w:val="00944182"/>
    <w:rsid w:val="009461DC"/>
    <w:rsid w:val="00946C6C"/>
    <w:rsid w:val="00947A35"/>
    <w:rsid w:val="00950C7B"/>
    <w:rsid w:val="00954381"/>
    <w:rsid w:val="009546C8"/>
    <w:rsid w:val="0095603C"/>
    <w:rsid w:val="0096787F"/>
    <w:rsid w:val="00981ADC"/>
    <w:rsid w:val="009950BC"/>
    <w:rsid w:val="009A49F0"/>
    <w:rsid w:val="009B1603"/>
    <w:rsid w:val="009B37C3"/>
    <w:rsid w:val="009C25DF"/>
    <w:rsid w:val="009D663F"/>
    <w:rsid w:val="009E1863"/>
    <w:rsid w:val="009E2C7C"/>
    <w:rsid w:val="009E7D42"/>
    <w:rsid w:val="009F74AA"/>
    <w:rsid w:val="00A00224"/>
    <w:rsid w:val="00A029EB"/>
    <w:rsid w:val="00A04E26"/>
    <w:rsid w:val="00A114B8"/>
    <w:rsid w:val="00A14920"/>
    <w:rsid w:val="00A17448"/>
    <w:rsid w:val="00A22295"/>
    <w:rsid w:val="00A279E2"/>
    <w:rsid w:val="00A30D54"/>
    <w:rsid w:val="00A357BC"/>
    <w:rsid w:val="00A360F5"/>
    <w:rsid w:val="00A37FFD"/>
    <w:rsid w:val="00A4285C"/>
    <w:rsid w:val="00A53537"/>
    <w:rsid w:val="00A6085E"/>
    <w:rsid w:val="00A7374C"/>
    <w:rsid w:val="00A82DB5"/>
    <w:rsid w:val="00A848AA"/>
    <w:rsid w:val="00A8772C"/>
    <w:rsid w:val="00A90BD0"/>
    <w:rsid w:val="00A950B2"/>
    <w:rsid w:val="00A95AD0"/>
    <w:rsid w:val="00A95F33"/>
    <w:rsid w:val="00AB514F"/>
    <w:rsid w:val="00AB705E"/>
    <w:rsid w:val="00AB7BC3"/>
    <w:rsid w:val="00AC1FB8"/>
    <w:rsid w:val="00AC2E75"/>
    <w:rsid w:val="00AC3818"/>
    <w:rsid w:val="00AD3C2E"/>
    <w:rsid w:val="00AD51A9"/>
    <w:rsid w:val="00AE582C"/>
    <w:rsid w:val="00AE6FFB"/>
    <w:rsid w:val="00AF01D9"/>
    <w:rsid w:val="00AF03EA"/>
    <w:rsid w:val="00AF0AA6"/>
    <w:rsid w:val="00AF35E0"/>
    <w:rsid w:val="00AF48EB"/>
    <w:rsid w:val="00AF6C0B"/>
    <w:rsid w:val="00B043D5"/>
    <w:rsid w:val="00B0699E"/>
    <w:rsid w:val="00B10294"/>
    <w:rsid w:val="00B21406"/>
    <w:rsid w:val="00B238F5"/>
    <w:rsid w:val="00B26CA4"/>
    <w:rsid w:val="00B277DD"/>
    <w:rsid w:val="00B30CA4"/>
    <w:rsid w:val="00B409DB"/>
    <w:rsid w:val="00B442A0"/>
    <w:rsid w:val="00B453FB"/>
    <w:rsid w:val="00B4542E"/>
    <w:rsid w:val="00B55A1A"/>
    <w:rsid w:val="00B575D2"/>
    <w:rsid w:val="00B62F52"/>
    <w:rsid w:val="00B6795C"/>
    <w:rsid w:val="00B73721"/>
    <w:rsid w:val="00B73F19"/>
    <w:rsid w:val="00B968DC"/>
    <w:rsid w:val="00BA2E40"/>
    <w:rsid w:val="00BA3425"/>
    <w:rsid w:val="00BB1D91"/>
    <w:rsid w:val="00BC28C9"/>
    <w:rsid w:val="00BC3C8C"/>
    <w:rsid w:val="00BC4C4C"/>
    <w:rsid w:val="00BD126A"/>
    <w:rsid w:val="00BD4A84"/>
    <w:rsid w:val="00BE3240"/>
    <w:rsid w:val="00BE5729"/>
    <w:rsid w:val="00BE66EE"/>
    <w:rsid w:val="00C126DE"/>
    <w:rsid w:val="00C146F2"/>
    <w:rsid w:val="00C17F63"/>
    <w:rsid w:val="00C22FE7"/>
    <w:rsid w:val="00C24534"/>
    <w:rsid w:val="00C27684"/>
    <w:rsid w:val="00C3256A"/>
    <w:rsid w:val="00C35413"/>
    <w:rsid w:val="00C479FC"/>
    <w:rsid w:val="00C52BA6"/>
    <w:rsid w:val="00C5733B"/>
    <w:rsid w:val="00C64485"/>
    <w:rsid w:val="00C65187"/>
    <w:rsid w:val="00C73D98"/>
    <w:rsid w:val="00C80A51"/>
    <w:rsid w:val="00C832C5"/>
    <w:rsid w:val="00C86E56"/>
    <w:rsid w:val="00C87B4C"/>
    <w:rsid w:val="00C94521"/>
    <w:rsid w:val="00CA0061"/>
    <w:rsid w:val="00CA0128"/>
    <w:rsid w:val="00CA1753"/>
    <w:rsid w:val="00CB139E"/>
    <w:rsid w:val="00CB1DC4"/>
    <w:rsid w:val="00CB4137"/>
    <w:rsid w:val="00CB5121"/>
    <w:rsid w:val="00CC074B"/>
    <w:rsid w:val="00CC0FC9"/>
    <w:rsid w:val="00CC41E9"/>
    <w:rsid w:val="00CC6297"/>
    <w:rsid w:val="00CD3094"/>
    <w:rsid w:val="00CD7D41"/>
    <w:rsid w:val="00CF19BE"/>
    <w:rsid w:val="00D01F0E"/>
    <w:rsid w:val="00D02222"/>
    <w:rsid w:val="00D0511D"/>
    <w:rsid w:val="00D12BDF"/>
    <w:rsid w:val="00D15A16"/>
    <w:rsid w:val="00D211E4"/>
    <w:rsid w:val="00D31707"/>
    <w:rsid w:val="00D36412"/>
    <w:rsid w:val="00D3700F"/>
    <w:rsid w:val="00D4086C"/>
    <w:rsid w:val="00D44A0B"/>
    <w:rsid w:val="00D511D1"/>
    <w:rsid w:val="00D51D8C"/>
    <w:rsid w:val="00D549D9"/>
    <w:rsid w:val="00D62793"/>
    <w:rsid w:val="00D62C7E"/>
    <w:rsid w:val="00D76D53"/>
    <w:rsid w:val="00D80627"/>
    <w:rsid w:val="00D86532"/>
    <w:rsid w:val="00D87FDF"/>
    <w:rsid w:val="00D97FE3"/>
    <w:rsid w:val="00DA7138"/>
    <w:rsid w:val="00DB0D25"/>
    <w:rsid w:val="00DC10B6"/>
    <w:rsid w:val="00DC72CC"/>
    <w:rsid w:val="00DE2A1C"/>
    <w:rsid w:val="00DF193F"/>
    <w:rsid w:val="00DF39DD"/>
    <w:rsid w:val="00DF541E"/>
    <w:rsid w:val="00E0180D"/>
    <w:rsid w:val="00E018D9"/>
    <w:rsid w:val="00E030A7"/>
    <w:rsid w:val="00E052AF"/>
    <w:rsid w:val="00E129A1"/>
    <w:rsid w:val="00E16520"/>
    <w:rsid w:val="00E1789E"/>
    <w:rsid w:val="00E25D73"/>
    <w:rsid w:val="00E26969"/>
    <w:rsid w:val="00E27CA8"/>
    <w:rsid w:val="00E315B8"/>
    <w:rsid w:val="00E34170"/>
    <w:rsid w:val="00E347AF"/>
    <w:rsid w:val="00E37ABF"/>
    <w:rsid w:val="00E44989"/>
    <w:rsid w:val="00E464C5"/>
    <w:rsid w:val="00E51AA7"/>
    <w:rsid w:val="00E57FA5"/>
    <w:rsid w:val="00E64F53"/>
    <w:rsid w:val="00E67FB7"/>
    <w:rsid w:val="00E71530"/>
    <w:rsid w:val="00E76698"/>
    <w:rsid w:val="00E76A4A"/>
    <w:rsid w:val="00E819CC"/>
    <w:rsid w:val="00E82DE8"/>
    <w:rsid w:val="00E90069"/>
    <w:rsid w:val="00E9655A"/>
    <w:rsid w:val="00EB53EF"/>
    <w:rsid w:val="00EB5D85"/>
    <w:rsid w:val="00EB5E2E"/>
    <w:rsid w:val="00ED18E8"/>
    <w:rsid w:val="00EE4480"/>
    <w:rsid w:val="00EE4C59"/>
    <w:rsid w:val="00EF585D"/>
    <w:rsid w:val="00EF6D92"/>
    <w:rsid w:val="00F14F33"/>
    <w:rsid w:val="00F30A91"/>
    <w:rsid w:val="00F30A92"/>
    <w:rsid w:val="00F322D7"/>
    <w:rsid w:val="00F33C74"/>
    <w:rsid w:val="00F41DDB"/>
    <w:rsid w:val="00F43E0D"/>
    <w:rsid w:val="00F55B5C"/>
    <w:rsid w:val="00F629D2"/>
    <w:rsid w:val="00F64CF6"/>
    <w:rsid w:val="00F74796"/>
    <w:rsid w:val="00F76A69"/>
    <w:rsid w:val="00F91AAA"/>
    <w:rsid w:val="00FA0C1E"/>
    <w:rsid w:val="00FA31AC"/>
    <w:rsid w:val="00FA48FE"/>
    <w:rsid w:val="00FA738E"/>
    <w:rsid w:val="00FB000D"/>
    <w:rsid w:val="00FB388F"/>
    <w:rsid w:val="00FC1D8C"/>
    <w:rsid w:val="00FC3460"/>
    <w:rsid w:val="00FC7E72"/>
    <w:rsid w:val="00FD24AE"/>
    <w:rsid w:val="00FD5089"/>
    <w:rsid w:val="00FD63E7"/>
    <w:rsid w:val="00FE08F7"/>
    <w:rsid w:val="00FF01CA"/>
    <w:rsid w:val="00FF525F"/>
    <w:rsid w:val="00FF5B60"/>
    <w:rsid w:val="00FF60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B541"/>
  <w15:docId w15:val="{672990E0-812D-482B-8275-467BECA7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F2"/>
  </w:style>
  <w:style w:type="paragraph" w:styleId="Ttulo1">
    <w:name w:val="heading 1"/>
    <w:basedOn w:val="Normal"/>
    <w:link w:val="Ttulo1Car"/>
    <w:uiPriority w:val="1"/>
    <w:qFormat/>
    <w:rsid w:val="00A14920"/>
    <w:pPr>
      <w:widowControl w:val="0"/>
      <w:autoSpaceDE w:val="0"/>
      <w:autoSpaceDN w:val="0"/>
      <w:spacing w:after="0" w:line="240" w:lineRule="auto"/>
      <w:ind w:left="664" w:hanging="24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14F"/>
  </w:style>
  <w:style w:type="paragraph" w:styleId="Piedepgina">
    <w:name w:val="footer"/>
    <w:basedOn w:val="Normal"/>
    <w:link w:val="PiedepginaCar"/>
    <w:uiPriority w:val="99"/>
    <w:unhideWhenUsed/>
    <w:rsid w:val="00AB5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14F"/>
  </w:style>
  <w:style w:type="paragraph" w:styleId="NormalWeb">
    <w:name w:val="Normal (Web)"/>
    <w:basedOn w:val="Normal"/>
    <w:uiPriority w:val="99"/>
    <w:semiHidden/>
    <w:unhideWhenUsed/>
    <w:rsid w:val="00AB514F"/>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59"/>
    <w:rsid w:val="00AB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029EB"/>
    <w:pPr>
      <w:spacing w:after="0" w:line="240" w:lineRule="auto"/>
    </w:pPr>
  </w:style>
  <w:style w:type="paragraph" w:styleId="Textodeglobo">
    <w:name w:val="Balloon Text"/>
    <w:basedOn w:val="Normal"/>
    <w:link w:val="TextodegloboCar"/>
    <w:uiPriority w:val="99"/>
    <w:semiHidden/>
    <w:unhideWhenUsed/>
    <w:rsid w:val="002D09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91C"/>
    <w:rPr>
      <w:rFonts w:ascii="Tahoma" w:hAnsi="Tahoma" w:cs="Tahoma"/>
      <w:sz w:val="16"/>
      <w:szCs w:val="16"/>
    </w:rPr>
  </w:style>
  <w:style w:type="table" w:customStyle="1" w:styleId="TableGrid">
    <w:name w:val="TableGrid"/>
    <w:rsid w:val="006F50FF"/>
    <w:pPr>
      <w:spacing w:after="0" w:line="240" w:lineRule="auto"/>
    </w:pPr>
    <w:rPr>
      <w:rFonts w:eastAsiaTheme="minorEastAsia"/>
      <w:lang w:val="es-ES" w:eastAsia="es-ES"/>
    </w:rPr>
    <w:tblPr>
      <w:tblCellMar>
        <w:top w:w="0" w:type="dxa"/>
        <w:left w:w="0" w:type="dxa"/>
        <w:bottom w:w="0" w:type="dxa"/>
        <w:right w:w="0" w:type="dxa"/>
      </w:tblCellMar>
    </w:tblPr>
  </w:style>
  <w:style w:type="paragraph" w:styleId="Prrafodelista">
    <w:name w:val="List Paragraph"/>
    <w:basedOn w:val="Normal"/>
    <w:uiPriority w:val="1"/>
    <w:qFormat/>
    <w:rsid w:val="006F50FF"/>
    <w:pPr>
      <w:spacing w:after="0" w:line="235" w:lineRule="auto"/>
      <w:ind w:left="720" w:hanging="10"/>
      <w:contextualSpacing/>
      <w:jc w:val="both"/>
    </w:pPr>
    <w:rPr>
      <w:rFonts w:ascii="Arial" w:eastAsia="Arial" w:hAnsi="Arial" w:cs="Arial"/>
      <w:color w:val="000000"/>
      <w:sz w:val="24"/>
      <w:lang w:val="es-ES" w:eastAsia="es-ES"/>
    </w:rPr>
  </w:style>
  <w:style w:type="paragraph" w:styleId="Textoindependiente">
    <w:name w:val="Body Text"/>
    <w:basedOn w:val="Normal"/>
    <w:link w:val="TextoindependienteCar"/>
    <w:uiPriority w:val="1"/>
    <w:qFormat/>
    <w:rsid w:val="009E1863"/>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9E1863"/>
    <w:rPr>
      <w:rFonts w:ascii="Arial MT" w:eastAsia="Arial MT" w:hAnsi="Arial MT" w:cs="Arial MT"/>
      <w:lang w:val="es-ES"/>
    </w:rPr>
  </w:style>
  <w:style w:type="character" w:customStyle="1" w:styleId="Ttulo1Car">
    <w:name w:val="Título 1 Car"/>
    <w:basedOn w:val="Fuentedeprrafopredeter"/>
    <w:link w:val="Ttulo1"/>
    <w:uiPriority w:val="1"/>
    <w:rsid w:val="00A14920"/>
    <w:rPr>
      <w:rFonts w:ascii="Arial" w:eastAsia="Arial" w:hAnsi="Arial" w:cs="Arial"/>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0179">
      <w:bodyDiv w:val="1"/>
      <w:marLeft w:val="0"/>
      <w:marRight w:val="0"/>
      <w:marTop w:val="0"/>
      <w:marBottom w:val="0"/>
      <w:divBdr>
        <w:top w:val="none" w:sz="0" w:space="0" w:color="auto"/>
        <w:left w:val="none" w:sz="0" w:space="0" w:color="auto"/>
        <w:bottom w:val="none" w:sz="0" w:space="0" w:color="auto"/>
        <w:right w:val="none" w:sz="0" w:space="0" w:color="auto"/>
      </w:divBdr>
    </w:div>
    <w:div w:id="509951812">
      <w:bodyDiv w:val="1"/>
      <w:marLeft w:val="0"/>
      <w:marRight w:val="0"/>
      <w:marTop w:val="0"/>
      <w:marBottom w:val="0"/>
      <w:divBdr>
        <w:top w:val="none" w:sz="0" w:space="0" w:color="auto"/>
        <w:left w:val="none" w:sz="0" w:space="0" w:color="auto"/>
        <w:bottom w:val="none" w:sz="0" w:space="0" w:color="auto"/>
        <w:right w:val="none" w:sz="0" w:space="0" w:color="auto"/>
      </w:divBdr>
    </w:div>
    <w:div w:id="678312418">
      <w:bodyDiv w:val="1"/>
      <w:marLeft w:val="0"/>
      <w:marRight w:val="0"/>
      <w:marTop w:val="0"/>
      <w:marBottom w:val="0"/>
      <w:divBdr>
        <w:top w:val="none" w:sz="0" w:space="0" w:color="auto"/>
        <w:left w:val="none" w:sz="0" w:space="0" w:color="auto"/>
        <w:bottom w:val="none" w:sz="0" w:space="0" w:color="auto"/>
        <w:right w:val="none" w:sz="0" w:space="0" w:color="auto"/>
      </w:divBdr>
    </w:div>
    <w:div w:id="1108810938">
      <w:bodyDiv w:val="1"/>
      <w:marLeft w:val="0"/>
      <w:marRight w:val="0"/>
      <w:marTop w:val="0"/>
      <w:marBottom w:val="0"/>
      <w:divBdr>
        <w:top w:val="none" w:sz="0" w:space="0" w:color="auto"/>
        <w:left w:val="none" w:sz="0" w:space="0" w:color="auto"/>
        <w:bottom w:val="none" w:sz="0" w:space="0" w:color="auto"/>
        <w:right w:val="none" w:sz="0" w:space="0" w:color="auto"/>
      </w:divBdr>
    </w:div>
    <w:div w:id="118354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A8BC1-E807-4138-9B3C-C8FC5580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36</Pages>
  <Words>10308</Words>
  <Characters>56695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cer2</dc:creator>
  <cp:lastModifiedBy>Brigitt Eliana Villamizar Flórez</cp:lastModifiedBy>
  <cp:revision>318</cp:revision>
  <cp:lastPrinted>2022-10-23T23:49:00Z</cp:lastPrinted>
  <dcterms:created xsi:type="dcterms:W3CDTF">2020-07-02T13:04:00Z</dcterms:created>
  <dcterms:modified xsi:type="dcterms:W3CDTF">2022-11-20T13:31:00Z</dcterms:modified>
</cp:coreProperties>
</file>