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DF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4939DF" w:rsidRPr="00B025E8">
        <w:rPr>
          <w:rFonts w:ascii="Comic Sans MS" w:hAnsi="Comic Sans MS"/>
          <w:b/>
        </w:rPr>
        <w:t>ACTA</w:t>
      </w:r>
      <w:r w:rsidR="004939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</w:p>
    <w:p w:rsidR="006C0558" w:rsidRPr="006C0558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  <w:sz w:val="2"/>
        </w:rPr>
      </w:pPr>
    </w:p>
    <w:p w:rsidR="004939DF" w:rsidRPr="00770614" w:rsidRDefault="0052582C" w:rsidP="004939DF">
      <w:pPr>
        <w:jc w:val="center"/>
        <w:rPr>
          <w:rFonts w:ascii="Rowan Maskide" w:hAnsi="Rowan Maskide"/>
          <w:b/>
          <w:color w:val="385623" w:themeColor="accent6" w:themeShade="80"/>
          <w:sz w:val="48"/>
          <w:szCs w:val="48"/>
        </w:rPr>
      </w:pPr>
      <w:r>
        <w:rPr>
          <w:rFonts w:ascii="Rowan Maskide" w:hAnsi="Rowan Maskide"/>
          <w:b/>
          <w:color w:val="385623" w:themeColor="accent6" w:themeShade="80"/>
          <w:sz w:val="48"/>
          <w:szCs w:val="48"/>
        </w:rPr>
        <w:t>Reunión VIRTUAL</w:t>
      </w:r>
    </w:p>
    <w:p w:rsidR="006C0558" w:rsidRPr="00770614" w:rsidRDefault="006C0558" w:rsidP="004939DF">
      <w:pPr>
        <w:jc w:val="center"/>
        <w:rPr>
          <w:rFonts w:ascii="OCR A Extended" w:hAnsi="OCR A Extended"/>
          <w:b/>
          <w:color w:val="385623" w:themeColor="accent6" w:themeShade="80"/>
          <w:sz w:val="2"/>
          <w:szCs w:val="48"/>
        </w:rPr>
      </w:pPr>
    </w:p>
    <w:p w:rsidR="004939DF" w:rsidRPr="00D51E2C" w:rsidRDefault="004939DF" w:rsidP="004939DF">
      <w:pPr>
        <w:jc w:val="center"/>
        <w:rPr>
          <w:rFonts w:ascii="Comic Sans MS" w:hAnsi="Comic Sans MS"/>
          <w:b/>
          <w:sz w:val="10"/>
        </w:rPr>
      </w:pPr>
    </w:p>
    <w:p w:rsidR="004939DF" w:rsidRPr="00B025E8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 xml:space="preserve">FECHA: </w:t>
      </w:r>
      <w:r w:rsidR="005027BD">
        <w:rPr>
          <w:rFonts w:ascii="Comic Sans MS" w:hAnsi="Comic Sans MS"/>
          <w:b/>
        </w:rPr>
        <w:t>MARTES 12</w:t>
      </w:r>
      <w:r w:rsidR="0052582C">
        <w:rPr>
          <w:rFonts w:ascii="Comic Sans MS" w:hAnsi="Comic Sans MS"/>
          <w:b/>
        </w:rPr>
        <w:t xml:space="preserve"> DE ABRIL</w:t>
      </w:r>
      <w:r w:rsidR="00770614">
        <w:rPr>
          <w:rFonts w:ascii="Comic Sans MS" w:hAnsi="Comic Sans MS"/>
          <w:b/>
        </w:rPr>
        <w:t xml:space="preserve"> DE </w:t>
      </w:r>
      <w:r>
        <w:rPr>
          <w:rFonts w:ascii="Comic Sans MS" w:hAnsi="Comic Sans MS"/>
          <w:b/>
        </w:rPr>
        <w:t>2022</w:t>
      </w:r>
    </w:p>
    <w:p w:rsidR="004939DF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>PARTICIPANTES DE LA REUNIÓN:</w:t>
      </w:r>
      <w:r>
        <w:rPr>
          <w:rFonts w:ascii="Comic Sans MS" w:hAnsi="Comic Sans MS"/>
          <w:b/>
        </w:rPr>
        <w:t xml:space="preserve"> </w:t>
      </w:r>
      <w:r w:rsidRPr="001E4B5E">
        <w:rPr>
          <w:rFonts w:ascii="Comic Sans MS" w:hAnsi="Comic Sans MS"/>
        </w:rPr>
        <w:t>Docentes</w:t>
      </w:r>
      <w:r w:rsidR="002D7A44">
        <w:rPr>
          <w:rFonts w:ascii="Comic Sans MS" w:hAnsi="Comic Sans MS"/>
        </w:rPr>
        <w:t xml:space="preserve"> del CER la</w:t>
      </w:r>
      <w:r w:rsidR="005015FB">
        <w:rPr>
          <w:rFonts w:ascii="Comic Sans MS" w:hAnsi="Comic Sans MS"/>
        </w:rPr>
        <w:t xml:space="preserve"> Serpe</w:t>
      </w:r>
      <w:r w:rsidR="00770614">
        <w:rPr>
          <w:rFonts w:ascii="Comic Sans MS" w:hAnsi="Comic Sans MS"/>
        </w:rPr>
        <w:t>ntina,</w:t>
      </w:r>
      <w:r w:rsidR="0052582C">
        <w:rPr>
          <w:rFonts w:ascii="Comic Sans MS" w:hAnsi="Comic Sans MS"/>
        </w:rPr>
        <w:t xml:space="preserve"> Director y </w:t>
      </w:r>
      <w:r w:rsidR="00753FF4">
        <w:rPr>
          <w:rFonts w:ascii="Comic Sans MS" w:hAnsi="Comic Sans MS"/>
        </w:rPr>
        <w:t xml:space="preserve">Fabio José Buitrago </w:t>
      </w:r>
      <w:r w:rsidR="0052582C">
        <w:rPr>
          <w:rFonts w:ascii="Comic Sans MS" w:hAnsi="Comic Sans MS"/>
        </w:rPr>
        <w:t xml:space="preserve">capacitador PTA. </w:t>
      </w:r>
    </w:p>
    <w:p w:rsidR="004939DF" w:rsidRDefault="0052582C" w:rsidP="004939D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LINK: </w:t>
      </w:r>
      <w:r w:rsidR="005027BD" w:rsidRPr="005027BD">
        <w:rPr>
          <w:rFonts w:ascii="Comic Sans MS" w:hAnsi="Comic Sans MS"/>
          <w:b/>
        </w:rPr>
        <w:t>https://meet.google.com/mfz-sprk-jvf</w:t>
      </w:r>
    </w:p>
    <w:p w:rsidR="004939DF" w:rsidRPr="00D51E2C" w:rsidRDefault="004939DF" w:rsidP="004939DF">
      <w:pPr>
        <w:rPr>
          <w:rFonts w:ascii="Comic Sans MS" w:hAnsi="Comic Sans MS"/>
          <w:sz w:val="4"/>
        </w:rPr>
      </w:pPr>
    </w:p>
    <w:p w:rsidR="00677C17" w:rsidRDefault="005027BD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Agenda</w:t>
      </w:r>
    </w:p>
    <w:p w:rsidR="005027BD" w:rsidRPr="007079D8" w:rsidRDefault="005027BD" w:rsidP="004939DF">
      <w:pPr>
        <w:rPr>
          <w:rFonts w:ascii="Comic Sans MS" w:hAnsi="Comic Sans MS"/>
          <w:b/>
        </w:rPr>
      </w:pPr>
    </w:p>
    <w:p w:rsidR="005027BD" w:rsidRPr="007079D8" w:rsidRDefault="005027BD" w:rsidP="005027BD">
      <w:pPr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1. Saludo de Bienvenida.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2. Oración.</w:t>
      </w:r>
    </w:p>
    <w:p w:rsidR="005027BD" w:rsidRPr="007079D8" w:rsidRDefault="005027BD" w:rsidP="005027BD">
      <w:pPr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3. Elaboración de Plan de Acción.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Plan de acción con los siguientes elementos: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-Objetivo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-Metas de aprendizajes Actividades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-Recursos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-Responsables Cronograma.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-Esto debe estar alineado con el PMI.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4. Conformar equipo y sub-equipos de recursos de la Política Pública Evaluar para Avanzar de 3° a</w:t>
      </w:r>
      <w:r w:rsidR="007079D8">
        <w:rPr>
          <w:rFonts w:ascii="Comic Sans MS" w:hAnsi="Comic Sans MS" w:cs="Arial"/>
        </w:rPr>
        <w:t xml:space="preserve"> </w:t>
      </w:r>
      <w:r w:rsidRPr="007079D8">
        <w:rPr>
          <w:rFonts w:ascii="Comic Sans MS" w:hAnsi="Comic Sans MS" w:cs="Arial"/>
        </w:rPr>
        <w:t>11°.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5. Organización Cronograma: presentación  de las Pruebas para Avanzar de 3° a 11°de 2021 del 100% de los estudiantes del CER de Cuadernillo 1 y 2 y modalidad de presentación de acuerdo al número de estudiantes por sede.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-Proyectar las preguntas.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lastRenderedPageBreak/>
        <w:t>-Desarrollo de los cuadernillos en papel.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-Desarrollar en los portátiles.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 xml:space="preserve">6. Proposiciones y varios. </w:t>
      </w:r>
    </w:p>
    <w:p w:rsidR="005027BD" w:rsidRPr="007079D8" w:rsidRDefault="005027BD" w:rsidP="005027BD">
      <w:pPr>
        <w:jc w:val="both"/>
        <w:rPr>
          <w:rFonts w:ascii="Comic Sans MS" w:hAnsi="Comic Sans MS" w:cs="Arial"/>
        </w:rPr>
      </w:pPr>
      <w:r w:rsidRPr="007079D8">
        <w:rPr>
          <w:rFonts w:ascii="Comic Sans MS" w:hAnsi="Comic Sans MS" w:cs="Arial"/>
        </w:rPr>
        <w:t>7. Marcha final.</w:t>
      </w:r>
    </w:p>
    <w:p w:rsidR="005027BD" w:rsidRDefault="005027BD" w:rsidP="004939DF">
      <w:pPr>
        <w:rPr>
          <w:rFonts w:ascii="Comic Sans MS" w:hAnsi="Comic Sans MS"/>
          <w:b/>
        </w:rPr>
      </w:pPr>
    </w:p>
    <w:p w:rsidR="005027BD" w:rsidRPr="007079D8" w:rsidRDefault="007079D8" w:rsidP="004939D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8:00 AM </w:t>
      </w:r>
      <w:r w:rsidRPr="007079D8">
        <w:rPr>
          <w:rFonts w:ascii="Comic Sans MS" w:hAnsi="Comic Sans MS"/>
        </w:rPr>
        <w:t xml:space="preserve">El director da inicio a la jornada del día </w:t>
      </w:r>
      <w:r w:rsidR="00212BB3">
        <w:rPr>
          <w:rFonts w:ascii="Comic Sans MS" w:hAnsi="Comic Sans MS"/>
        </w:rPr>
        <w:t xml:space="preserve">martes en donde se continúa con la creación de la matriz DOFA. Los resultados finales fueron los siguientes: </w:t>
      </w:r>
    </w:p>
    <w:p w:rsidR="005027BD" w:rsidRPr="00212BB3" w:rsidRDefault="005027BD" w:rsidP="004939DF">
      <w:pPr>
        <w:rPr>
          <w:rFonts w:ascii="Comic Sans MS" w:hAnsi="Comic Sans MS"/>
          <w:b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27BD" w:rsidTr="00D80235">
        <w:tc>
          <w:tcPr>
            <w:tcW w:w="4414" w:type="dxa"/>
          </w:tcPr>
          <w:p w:rsidR="005027BD" w:rsidRPr="00A277DB" w:rsidRDefault="005027BD" w:rsidP="00D80235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Debilidades</w:t>
            </w:r>
          </w:p>
          <w:p w:rsidR="005027BD" w:rsidRDefault="005027BD" w:rsidP="00D80235">
            <w:pPr>
              <w:jc w:val="both"/>
              <w:rPr>
                <w:rFonts w:ascii="Comic Sans MS" w:hAnsi="Comic Sans MS"/>
              </w:rPr>
            </w:pP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Falta de compromiso de docentes para subir indicadores en plataforma </w:t>
            </w:r>
            <w:proofErr w:type="spellStart"/>
            <w:r w:rsidRPr="00A277DB">
              <w:rPr>
                <w:rFonts w:ascii="Comic Sans MS" w:hAnsi="Comic Sans MS"/>
              </w:rPr>
              <w:t>webcolegios</w:t>
            </w:r>
            <w:proofErr w:type="spellEnd"/>
            <w:r w:rsidRPr="00A277DB">
              <w:rPr>
                <w:rFonts w:ascii="Comic Sans MS" w:hAnsi="Comic Sans MS"/>
              </w:rPr>
              <w:t xml:space="preserve">.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El </w:t>
            </w:r>
            <w:proofErr w:type="spellStart"/>
            <w:r w:rsidRPr="00A277DB">
              <w:rPr>
                <w:rFonts w:ascii="Comic Sans MS" w:hAnsi="Comic Sans MS"/>
              </w:rPr>
              <w:t>siee</w:t>
            </w:r>
            <w:proofErr w:type="spellEnd"/>
            <w:r w:rsidRPr="00A277DB">
              <w:rPr>
                <w:rFonts w:ascii="Comic Sans MS" w:hAnsi="Comic Sans MS"/>
              </w:rPr>
              <w:t xml:space="preserve"> no es integral con todas las sedes del CER.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Faltan docentes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Falta material pedagógico y operativo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Insuficiente infraestructura en todas las sedes. </w:t>
            </w:r>
          </w:p>
        </w:tc>
        <w:tc>
          <w:tcPr>
            <w:tcW w:w="4414" w:type="dxa"/>
          </w:tcPr>
          <w:p w:rsidR="005027BD" w:rsidRPr="00A277DB" w:rsidRDefault="005027BD" w:rsidP="00D80235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Oportunidades</w:t>
            </w:r>
          </w:p>
          <w:p w:rsidR="005027BD" w:rsidRDefault="005027BD" w:rsidP="00D80235">
            <w:pPr>
              <w:jc w:val="both"/>
              <w:rPr>
                <w:rFonts w:ascii="Comic Sans MS" w:hAnsi="Comic Sans MS"/>
              </w:rPr>
            </w:pP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Flexibilidad del modelo desde la evaluación, estrategias de evaluación a partir del contexto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Oportunidad de aplicar y analizar las pruebas avanzar.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Padres de familia y estudiantes son más receptivos para trabajar en conjunto con la escuela. </w:t>
            </w:r>
          </w:p>
        </w:tc>
      </w:tr>
      <w:tr w:rsidR="005027BD" w:rsidTr="00D80235">
        <w:tc>
          <w:tcPr>
            <w:tcW w:w="4414" w:type="dxa"/>
          </w:tcPr>
          <w:p w:rsidR="005027BD" w:rsidRDefault="005027BD" w:rsidP="00D80235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Fortalezas</w:t>
            </w:r>
          </w:p>
          <w:p w:rsidR="005027BD" w:rsidRPr="00A277DB" w:rsidRDefault="005027BD" w:rsidP="00D80235">
            <w:pPr>
              <w:jc w:val="center"/>
              <w:rPr>
                <w:rFonts w:ascii="Comic Sans MS" w:hAnsi="Comic Sans MS"/>
                <w:b/>
              </w:rPr>
            </w:pP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Los padres de familia se involucran </w:t>
            </w:r>
            <w:r>
              <w:rPr>
                <w:rFonts w:ascii="Comic Sans MS" w:hAnsi="Comic Sans MS"/>
              </w:rPr>
              <w:t xml:space="preserve">más </w:t>
            </w:r>
            <w:r w:rsidRPr="00A277DB">
              <w:rPr>
                <w:rFonts w:ascii="Comic Sans MS" w:hAnsi="Comic Sans MS"/>
              </w:rPr>
              <w:t xml:space="preserve">con los procesos educativos.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Equipo docente idóneo comprometido con el cambio.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Proyectos educativos completos como planes de área.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>Institución con número esta</w:t>
            </w:r>
            <w:r>
              <w:rPr>
                <w:rFonts w:ascii="Comic Sans MS" w:hAnsi="Comic Sans MS"/>
              </w:rPr>
              <w:t>ble y creciente de estudiantes.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Acompañamiento de docentes en el programa todos a aprender.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 w:rsidRPr="00A277DB">
              <w:rPr>
                <w:rFonts w:ascii="Comic Sans MS" w:hAnsi="Comic Sans MS"/>
              </w:rPr>
              <w:t xml:space="preserve">Dotación </w:t>
            </w:r>
            <w:proofErr w:type="spellStart"/>
            <w:proofErr w:type="gramStart"/>
            <w:r w:rsidRPr="00A277DB">
              <w:rPr>
                <w:rFonts w:ascii="Comic Sans MS" w:hAnsi="Comic Sans MS"/>
              </w:rPr>
              <w:t>mas</w:t>
            </w:r>
            <w:proofErr w:type="spellEnd"/>
            <w:proofErr w:type="gramEnd"/>
            <w:r w:rsidRPr="00A277DB">
              <w:rPr>
                <w:rFonts w:ascii="Comic Sans MS" w:hAnsi="Comic Sans MS"/>
              </w:rPr>
              <w:t xml:space="preserve"> constante.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Contexto natural y diverso (rural). </w:t>
            </w:r>
          </w:p>
        </w:tc>
        <w:tc>
          <w:tcPr>
            <w:tcW w:w="4414" w:type="dxa"/>
          </w:tcPr>
          <w:p w:rsidR="005027BD" w:rsidRPr="00A277DB" w:rsidRDefault="005027BD" w:rsidP="00D80235">
            <w:pPr>
              <w:jc w:val="center"/>
              <w:rPr>
                <w:rFonts w:ascii="Comic Sans MS" w:hAnsi="Comic Sans MS"/>
                <w:b/>
              </w:rPr>
            </w:pPr>
            <w:r w:rsidRPr="00A277DB">
              <w:rPr>
                <w:rFonts w:ascii="Comic Sans MS" w:hAnsi="Comic Sans MS"/>
                <w:b/>
              </w:rPr>
              <w:t>Amenazas</w:t>
            </w:r>
          </w:p>
          <w:p w:rsidR="005027BD" w:rsidRDefault="005027BD" w:rsidP="00D80235">
            <w:pPr>
              <w:jc w:val="both"/>
              <w:rPr>
                <w:rFonts w:ascii="Comic Sans MS" w:hAnsi="Comic Sans MS"/>
              </w:rPr>
            </w:pP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Docentes con contratos que no dan garantías de ascenso o estabilidad.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Población flotante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Movilidad difícil y el transporte escolar no abarca a todos los estudiantes.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Conflictos internos de grupos armados al margen de la ley.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hay conectividad de internet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Terrenos donde se ubican las sedes no están registrados legalmente. </w:t>
            </w:r>
          </w:p>
          <w:p w:rsidR="005027BD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Presencia de cultivos ilícitos en la región. </w:t>
            </w:r>
          </w:p>
          <w:p w:rsidR="005027BD" w:rsidRPr="00A277DB" w:rsidRDefault="005027BD" w:rsidP="005027B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 diferentes sedes no hay luz o agua. </w:t>
            </w:r>
          </w:p>
        </w:tc>
      </w:tr>
    </w:tbl>
    <w:p w:rsidR="00677C17" w:rsidRDefault="00677C17" w:rsidP="004939DF">
      <w:pPr>
        <w:rPr>
          <w:rFonts w:ascii="Comic Sans MS" w:hAnsi="Comic Sans MS"/>
          <w:b/>
        </w:rPr>
      </w:pPr>
    </w:p>
    <w:p w:rsidR="007079D8" w:rsidRDefault="007079D8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CO"/>
        </w:rPr>
        <w:drawing>
          <wp:inline distT="0" distB="0" distL="0" distR="0">
            <wp:extent cx="5612130" cy="25590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idenc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9D8" w:rsidRPr="007079D8" w:rsidRDefault="007079D8" w:rsidP="007079D8">
      <w:pPr>
        <w:jc w:val="center"/>
        <w:rPr>
          <w:rFonts w:ascii="Comic Sans MS" w:hAnsi="Comic Sans MS"/>
          <w:b/>
          <w:i/>
          <w:sz w:val="20"/>
          <w:szCs w:val="20"/>
        </w:rPr>
      </w:pPr>
      <w:r w:rsidRPr="007079D8">
        <w:rPr>
          <w:rFonts w:ascii="Comic Sans MS" w:hAnsi="Comic Sans MS"/>
          <w:b/>
          <w:i/>
          <w:sz w:val="20"/>
          <w:szCs w:val="20"/>
        </w:rPr>
        <w:t>(Docentes reunidos con capacitador PTA)</w:t>
      </w:r>
    </w:p>
    <w:p w:rsidR="00212BB3" w:rsidRDefault="00212BB3" w:rsidP="004939DF">
      <w:pPr>
        <w:rPr>
          <w:rFonts w:ascii="Comic Sans MS" w:hAnsi="Comic Sans MS"/>
          <w:b/>
        </w:rPr>
      </w:pPr>
    </w:p>
    <w:p w:rsidR="00B8723D" w:rsidRDefault="00B8723D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Se recomienda mucha responsabilidad en la tabulación de las respuestas.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8723D" w:rsidTr="00B8723D">
        <w:tc>
          <w:tcPr>
            <w:tcW w:w="2942" w:type="dxa"/>
          </w:tcPr>
          <w:p w:rsidR="00B8723D" w:rsidRDefault="00B8723D" w:rsidP="00B8723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Docente</w:t>
            </w:r>
          </w:p>
        </w:tc>
        <w:tc>
          <w:tcPr>
            <w:tcW w:w="2943" w:type="dxa"/>
          </w:tcPr>
          <w:p w:rsidR="00B8723D" w:rsidRDefault="00B8723D" w:rsidP="00B8723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Grado</w:t>
            </w:r>
          </w:p>
        </w:tc>
        <w:tc>
          <w:tcPr>
            <w:tcW w:w="2943" w:type="dxa"/>
          </w:tcPr>
          <w:p w:rsidR="00B8723D" w:rsidRDefault="00B8723D" w:rsidP="00B8723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Asignatura</w:t>
            </w:r>
          </w:p>
        </w:tc>
      </w:tr>
      <w:tr w:rsidR="00B8723D" w:rsidTr="00B8723D">
        <w:tc>
          <w:tcPr>
            <w:tcW w:w="2942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Zoraida Delgado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Tercero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lenguaje</w:t>
            </w:r>
          </w:p>
        </w:tc>
      </w:tr>
      <w:tr w:rsidR="00B8723D" w:rsidTr="00B8723D">
        <w:tc>
          <w:tcPr>
            <w:tcW w:w="2942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Patricia</w:t>
            </w:r>
            <w:r w:rsidR="003160A6">
              <w:rPr>
                <w:rFonts w:ascii="Comic Sans MS" w:hAnsi="Comic Sans MS"/>
              </w:rPr>
              <w:t xml:space="preserve"> del Pilar Gómez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tercero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matemáticas</w:t>
            </w:r>
          </w:p>
        </w:tc>
      </w:tr>
      <w:tr w:rsidR="00B8723D" w:rsidTr="00B8723D">
        <w:tc>
          <w:tcPr>
            <w:tcW w:w="2942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Mario Alberto Becerra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cuarto</w:t>
            </w:r>
          </w:p>
        </w:tc>
        <w:tc>
          <w:tcPr>
            <w:tcW w:w="2943" w:type="dxa"/>
          </w:tcPr>
          <w:p w:rsidR="00B8723D" w:rsidRPr="00CA5355" w:rsidRDefault="00B8723D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lenguaje</w:t>
            </w:r>
          </w:p>
        </w:tc>
      </w:tr>
      <w:tr w:rsidR="00B8723D" w:rsidTr="00B8723D">
        <w:tc>
          <w:tcPr>
            <w:tcW w:w="2942" w:type="dxa"/>
          </w:tcPr>
          <w:p w:rsidR="00B8723D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proofErr w:type="spellStart"/>
            <w:r w:rsidRPr="00CA5355">
              <w:rPr>
                <w:rFonts w:ascii="Comic Sans MS" w:hAnsi="Comic Sans MS"/>
              </w:rPr>
              <w:t>Yine</w:t>
            </w:r>
            <w:proofErr w:type="spellEnd"/>
            <w:r w:rsidRPr="00CA5355">
              <w:rPr>
                <w:rFonts w:ascii="Comic Sans MS" w:hAnsi="Comic Sans MS"/>
              </w:rPr>
              <w:t xml:space="preserve"> Henao</w:t>
            </w:r>
          </w:p>
        </w:tc>
        <w:tc>
          <w:tcPr>
            <w:tcW w:w="2943" w:type="dxa"/>
          </w:tcPr>
          <w:p w:rsidR="00B8723D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cuarto</w:t>
            </w:r>
          </w:p>
        </w:tc>
        <w:tc>
          <w:tcPr>
            <w:tcW w:w="2943" w:type="dxa"/>
          </w:tcPr>
          <w:p w:rsidR="00B8723D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 w:rsidRPr="00CA5355">
              <w:rPr>
                <w:rFonts w:ascii="Comic Sans MS" w:hAnsi="Comic Sans MS"/>
              </w:rPr>
              <w:t>matemáticas</w:t>
            </w:r>
          </w:p>
        </w:tc>
      </w:tr>
      <w:tr w:rsidR="00B8723D" w:rsidTr="00B8723D">
        <w:tc>
          <w:tcPr>
            <w:tcW w:w="2942" w:type="dxa"/>
          </w:tcPr>
          <w:p w:rsidR="00B8723D" w:rsidRPr="00CA5355" w:rsidRDefault="003160A6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María</w:t>
            </w:r>
            <w:r w:rsidR="00CA5355">
              <w:rPr>
                <w:rFonts w:ascii="Comic Sans MS" w:hAnsi="Comic Sans MS"/>
              </w:rPr>
              <w:t xml:space="preserve"> Elisa Gómez</w:t>
            </w:r>
          </w:p>
        </w:tc>
        <w:tc>
          <w:tcPr>
            <w:tcW w:w="2943" w:type="dxa"/>
          </w:tcPr>
          <w:p w:rsidR="00B8723D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Quinto</w:t>
            </w:r>
          </w:p>
        </w:tc>
        <w:tc>
          <w:tcPr>
            <w:tcW w:w="2943" w:type="dxa"/>
          </w:tcPr>
          <w:p w:rsidR="00B8723D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Lenguaje</w:t>
            </w:r>
          </w:p>
        </w:tc>
      </w:tr>
      <w:tr w:rsidR="002F345A" w:rsidTr="00B8723D">
        <w:tc>
          <w:tcPr>
            <w:tcW w:w="2942" w:type="dxa"/>
          </w:tcPr>
          <w:p w:rsidR="002F345A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Samir Arévalo</w:t>
            </w:r>
          </w:p>
        </w:tc>
        <w:tc>
          <w:tcPr>
            <w:tcW w:w="2943" w:type="dxa"/>
          </w:tcPr>
          <w:p w:rsidR="002F345A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Quinto</w:t>
            </w:r>
          </w:p>
        </w:tc>
        <w:tc>
          <w:tcPr>
            <w:tcW w:w="2943" w:type="dxa"/>
          </w:tcPr>
          <w:p w:rsidR="002F345A" w:rsidRPr="00CA5355" w:rsidRDefault="00CA535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Matemáticas</w:t>
            </w:r>
          </w:p>
        </w:tc>
      </w:tr>
      <w:tr w:rsidR="002F345A" w:rsidTr="00B8723D">
        <w:tc>
          <w:tcPr>
            <w:tcW w:w="2942" w:type="dxa"/>
          </w:tcPr>
          <w:p w:rsidR="002F345A" w:rsidRPr="00CA5355" w:rsidRDefault="003160A6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Luz Mery Durán </w:t>
            </w:r>
          </w:p>
        </w:tc>
        <w:tc>
          <w:tcPr>
            <w:tcW w:w="2943" w:type="dxa"/>
          </w:tcPr>
          <w:p w:rsidR="002F345A" w:rsidRPr="00CA5355" w:rsidRDefault="003160A6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Posprimaria</w:t>
            </w:r>
          </w:p>
        </w:tc>
        <w:tc>
          <w:tcPr>
            <w:tcW w:w="2943" w:type="dxa"/>
          </w:tcPr>
          <w:p w:rsidR="002F345A" w:rsidRPr="00CA5355" w:rsidRDefault="003160A6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Lenguaje</w:t>
            </w:r>
          </w:p>
        </w:tc>
      </w:tr>
      <w:tr w:rsidR="002F345A" w:rsidTr="00B8723D">
        <w:tc>
          <w:tcPr>
            <w:tcW w:w="2942" w:type="dxa"/>
          </w:tcPr>
          <w:p w:rsidR="002F345A" w:rsidRPr="00CA5355" w:rsidRDefault="003160A6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Dani </w:t>
            </w:r>
          </w:p>
        </w:tc>
        <w:tc>
          <w:tcPr>
            <w:tcW w:w="2943" w:type="dxa"/>
          </w:tcPr>
          <w:p w:rsidR="002F345A" w:rsidRPr="00CA5355" w:rsidRDefault="0025206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Posprimaria</w:t>
            </w:r>
          </w:p>
        </w:tc>
        <w:tc>
          <w:tcPr>
            <w:tcW w:w="2943" w:type="dxa"/>
          </w:tcPr>
          <w:p w:rsidR="002F345A" w:rsidRPr="00CA5355" w:rsidRDefault="00252065" w:rsidP="00CA53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Matemáticas</w:t>
            </w:r>
          </w:p>
        </w:tc>
      </w:tr>
    </w:tbl>
    <w:p w:rsidR="00B8723D" w:rsidRDefault="00B8723D" w:rsidP="004939DF">
      <w:pPr>
        <w:rPr>
          <w:rFonts w:ascii="Comic Sans MS" w:hAnsi="Comic Sans MS"/>
          <w:b/>
        </w:rPr>
      </w:pPr>
    </w:p>
    <w:p w:rsidR="00B8723D" w:rsidRPr="00252065" w:rsidRDefault="00CA5355" w:rsidP="00252065">
      <w:pPr>
        <w:jc w:val="both"/>
        <w:rPr>
          <w:rFonts w:ascii="Comic Sans MS" w:hAnsi="Comic Sans MS"/>
        </w:rPr>
      </w:pPr>
      <w:r w:rsidRPr="00252065">
        <w:rPr>
          <w:rFonts w:ascii="Comic Sans MS" w:hAnsi="Comic Sans MS"/>
        </w:rPr>
        <w:t xml:space="preserve">Para los grados de posprimaria se encargarán de implementar las pruebas los mismos titulares de los respectivos grados. Igualmente, solo se aplicará lenguaje y matemáticas como forma de </w:t>
      </w:r>
      <w:r w:rsidR="00720CF0" w:rsidRPr="00252065">
        <w:rPr>
          <w:rFonts w:ascii="Comic Sans MS" w:hAnsi="Comic Sans MS"/>
        </w:rPr>
        <w:t xml:space="preserve">sensibilizar a los estudiantes en la estructura de este tipo de evaluación. </w:t>
      </w:r>
    </w:p>
    <w:p w:rsidR="007079D8" w:rsidRDefault="007079D8" w:rsidP="004939DF">
      <w:pPr>
        <w:rPr>
          <w:rFonts w:ascii="Comic Sans MS" w:hAnsi="Comic Sans MS"/>
          <w:b/>
        </w:rPr>
      </w:pPr>
    </w:p>
    <w:p w:rsidR="00720CF0" w:rsidRDefault="00720CF0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 aplican las pr</w:t>
      </w:r>
      <w:r w:rsidR="00252065">
        <w:rPr>
          <w:rFonts w:ascii="Comic Sans MS" w:hAnsi="Comic Sans MS"/>
          <w:b/>
        </w:rPr>
        <w:t xml:space="preserve">uebas entre </w:t>
      </w:r>
      <w:r w:rsidR="00252065">
        <w:rPr>
          <w:rFonts w:ascii="Comic Sans MS" w:hAnsi="Comic Sans MS"/>
          <w:b/>
        </w:rPr>
        <w:t>el 18 y el 30 de abril</w:t>
      </w:r>
      <w:r w:rsidR="00252065">
        <w:rPr>
          <w:rFonts w:ascii="Comic Sans MS" w:hAnsi="Comic Sans MS"/>
          <w:b/>
        </w:rPr>
        <w:t xml:space="preserve"> de 2022</w:t>
      </w:r>
    </w:p>
    <w:p w:rsidR="00252065" w:rsidRPr="00252065" w:rsidRDefault="00252065" w:rsidP="004939DF">
      <w:pPr>
        <w:rPr>
          <w:rFonts w:ascii="Comic Sans MS" w:hAnsi="Comic Sans MS"/>
        </w:rPr>
      </w:pPr>
      <w:r w:rsidRPr="00252065">
        <w:rPr>
          <w:rFonts w:ascii="Comic Sans MS" w:hAnsi="Comic Sans MS"/>
        </w:rPr>
        <w:lastRenderedPageBreak/>
        <w:t xml:space="preserve">Horarios de aplicación de las pruebas: </w:t>
      </w:r>
    </w:p>
    <w:p w:rsidR="00252065" w:rsidRPr="00252065" w:rsidRDefault="00252065" w:rsidP="00252065">
      <w:pPr>
        <w:ind w:left="708"/>
        <w:rPr>
          <w:rFonts w:ascii="Comic Sans MS" w:hAnsi="Comic Sans MS"/>
        </w:rPr>
      </w:pPr>
    </w:p>
    <w:p w:rsidR="00720CF0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27 abril tercero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28 abril cuarto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29 abril quinto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2 de mayo, sexto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3 mayo, séptimo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4 mayo, octavo</w:t>
      </w:r>
    </w:p>
    <w:p w:rsidR="003160A6" w:rsidRPr="00252065" w:rsidRDefault="003160A6" w:rsidP="00252065">
      <w:pPr>
        <w:pStyle w:val="Prrafodelista"/>
        <w:numPr>
          <w:ilvl w:val="0"/>
          <w:numId w:val="10"/>
        </w:numPr>
        <w:rPr>
          <w:rFonts w:ascii="Comic Sans MS" w:hAnsi="Comic Sans MS"/>
        </w:rPr>
      </w:pPr>
      <w:r w:rsidRPr="00252065">
        <w:rPr>
          <w:rFonts w:ascii="Comic Sans MS" w:hAnsi="Comic Sans MS"/>
        </w:rPr>
        <w:t>5 mayo, noveno y décimo</w:t>
      </w:r>
    </w:p>
    <w:p w:rsidR="003160A6" w:rsidRDefault="003160A6" w:rsidP="004939DF">
      <w:pPr>
        <w:rPr>
          <w:rFonts w:ascii="Comic Sans MS" w:hAnsi="Comic Sans MS"/>
          <w:b/>
        </w:rPr>
      </w:pPr>
    </w:p>
    <w:p w:rsidR="00720CF0" w:rsidRPr="00252065" w:rsidRDefault="003160A6" w:rsidP="00252065">
      <w:pPr>
        <w:jc w:val="both"/>
        <w:rPr>
          <w:rFonts w:ascii="Comic Sans MS" w:hAnsi="Comic Sans MS"/>
        </w:rPr>
      </w:pPr>
      <w:r w:rsidRPr="00252065">
        <w:rPr>
          <w:rFonts w:ascii="Comic Sans MS" w:hAnsi="Comic Sans MS"/>
        </w:rPr>
        <w:t xml:space="preserve">A </w:t>
      </w:r>
      <w:proofErr w:type="spellStart"/>
      <w:proofErr w:type="gramStart"/>
      <w:r w:rsidRPr="00252065">
        <w:rPr>
          <w:rFonts w:ascii="Comic Sans MS" w:hAnsi="Comic Sans MS"/>
        </w:rPr>
        <w:t>mas</w:t>
      </w:r>
      <w:proofErr w:type="spellEnd"/>
      <w:proofErr w:type="gramEnd"/>
      <w:r w:rsidR="00252065" w:rsidRPr="00252065">
        <w:rPr>
          <w:rFonts w:ascii="Comic Sans MS" w:hAnsi="Comic Sans MS"/>
        </w:rPr>
        <w:t xml:space="preserve"> tardar </w:t>
      </w:r>
      <w:r w:rsidRPr="00252065">
        <w:rPr>
          <w:rFonts w:ascii="Comic Sans MS" w:hAnsi="Comic Sans MS"/>
        </w:rPr>
        <w:t xml:space="preserve">el 10 de mayo se deben enviar las respuestas tabuladas a los responsables. Posteriormente se hace reunión para debatir y analizar las respuestas. </w:t>
      </w:r>
      <w:r w:rsidR="00252065" w:rsidRPr="00252065">
        <w:rPr>
          <w:rFonts w:ascii="Comic Sans MS" w:hAnsi="Comic Sans MS"/>
        </w:rPr>
        <w:t xml:space="preserve">Luego se realizarán las matrices a partir de los formatos que entregan desde el programa todos a aprender. </w:t>
      </w:r>
    </w:p>
    <w:p w:rsidR="00720CF0" w:rsidRDefault="00720CF0" w:rsidP="004939DF">
      <w:pPr>
        <w:rPr>
          <w:rFonts w:ascii="Comic Sans MS" w:hAnsi="Comic Sans MS"/>
          <w:b/>
        </w:rPr>
      </w:pPr>
    </w:p>
    <w:p w:rsidR="005027BD" w:rsidRDefault="003160A6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CO"/>
        </w:rPr>
        <w:drawing>
          <wp:inline distT="0" distB="0" distL="0" distR="0">
            <wp:extent cx="5612130" cy="2570480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ri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0A6" w:rsidRPr="00252065" w:rsidRDefault="00252065" w:rsidP="00252065">
      <w:pPr>
        <w:jc w:val="center"/>
        <w:rPr>
          <w:rFonts w:ascii="Comic Sans MS" w:hAnsi="Comic Sans MS"/>
          <w:b/>
          <w:sz w:val="20"/>
          <w:szCs w:val="20"/>
        </w:rPr>
      </w:pPr>
      <w:r w:rsidRPr="00252065">
        <w:rPr>
          <w:rFonts w:ascii="Comic Sans MS" w:hAnsi="Comic Sans MS"/>
          <w:b/>
          <w:sz w:val="20"/>
          <w:szCs w:val="20"/>
        </w:rPr>
        <w:t>(</w:t>
      </w:r>
      <w:r w:rsidR="003160A6" w:rsidRPr="00252065">
        <w:rPr>
          <w:rFonts w:ascii="Comic Sans MS" w:hAnsi="Comic Sans MS"/>
          <w:b/>
          <w:sz w:val="20"/>
          <w:szCs w:val="20"/>
        </w:rPr>
        <w:t xml:space="preserve">Matriz </w:t>
      </w:r>
      <w:r w:rsidR="00B5484E" w:rsidRPr="00252065">
        <w:rPr>
          <w:rFonts w:ascii="Comic Sans MS" w:hAnsi="Comic Sans MS"/>
          <w:b/>
          <w:sz w:val="20"/>
          <w:szCs w:val="20"/>
        </w:rPr>
        <w:t>para tabular los datos de las pruebas 2021</w:t>
      </w:r>
      <w:r w:rsidRPr="00252065">
        <w:rPr>
          <w:rFonts w:ascii="Comic Sans MS" w:hAnsi="Comic Sans MS"/>
          <w:b/>
          <w:sz w:val="20"/>
          <w:szCs w:val="20"/>
        </w:rPr>
        <w:t>)</w:t>
      </w:r>
    </w:p>
    <w:p w:rsidR="005027BD" w:rsidRDefault="005027BD" w:rsidP="004939DF">
      <w:pPr>
        <w:rPr>
          <w:rFonts w:ascii="Comic Sans MS" w:hAnsi="Comic Sans MS"/>
          <w:b/>
        </w:rPr>
      </w:pPr>
    </w:p>
    <w:p w:rsidR="00677C17" w:rsidRDefault="00677C17" w:rsidP="004939DF">
      <w:pPr>
        <w:rPr>
          <w:rFonts w:ascii="Comic Sans MS" w:hAnsi="Comic Sans MS"/>
          <w:b/>
        </w:rPr>
      </w:pPr>
      <w:bookmarkStart w:id="0" w:name="_GoBack"/>
      <w:bookmarkEnd w:id="0"/>
    </w:p>
    <w:p w:rsidR="00235B77" w:rsidRPr="00B80266" w:rsidRDefault="00235B77" w:rsidP="004939DF">
      <w:pPr>
        <w:rPr>
          <w:rFonts w:ascii="Comic Sans MS" w:hAnsi="Comic Sans MS"/>
          <w:b/>
          <w:sz w:val="12"/>
        </w:rPr>
      </w:pPr>
    </w:p>
    <w:p w:rsidR="00235B77" w:rsidRDefault="004939DF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COMPROMISOS Y VARIOS</w:t>
      </w:r>
    </w:p>
    <w:p w:rsidR="00235B77" w:rsidRDefault="00235B77" w:rsidP="00235B77">
      <w:pPr>
        <w:rPr>
          <w:rFonts w:ascii="Comic Sans MS" w:hAnsi="Comic Sans MS"/>
        </w:rPr>
      </w:pPr>
    </w:p>
    <w:p w:rsidR="00521579" w:rsidRDefault="00E53AA6" w:rsidP="002F46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El Director llama a asistencia y se da por finalizada la jornada del día. </w:t>
      </w:r>
    </w:p>
    <w:p w:rsidR="00E53AA6" w:rsidRPr="002F46A7" w:rsidRDefault="00E53AA6" w:rsidP="002F46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 continuará con la jornada el día miércoles 13 de abril de 2022. </w:t>
      </w:r>
    </w:p>
    <w:p w:rsidR="00521579" w:rsidRDefault="00521579" w:rsidP="00521579">
      <w:pPr>
        <w:rPr>
          <w:lang w:val="es-MX"/>
        </w:rPr>
      </w:pPr>
    </w:p>
    <w:p w:rsidR="00753FF4" w:rsidRPr="00521579" w:rsidRDefault="00753FF4" w:rsidP="00521579">
      <w:pPr>
        <w:rPr>
          <w:lang w:val="es-MX"/>
        </w:rPr>
      </w:pPr>
    </w:p>
    <w:p w:rsidR="00521579" w:rsidRPr="00521579" w:rsidRDefault="00521579" w:rsidP="00521579">
      <w:pPr>
        <w:rPr>
          <w:lang w:val="es-MX"/>
        </w:rPr>
      </w:pPr>
    </w:p>
    <w:p w:rsidR="00521579" w:rsidRDefault="00521579" w:rsidP="00521579">
      <w:pPr>
        <w:rPr>
          <w:lang w:val="es-MX"/>
        </w:rPr>
      </w:pPr>
    </w:p>
    <w:p w:rsidR="00EF39B7" w:rsidRDefault="00EF39B7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Pr="00521579" w:rsidRDefault="00FC05CB" w:rsidP="00521579">
      <w:pPr>
        <w:jc w:val="center"/>
        <w:rPr>
          <w:lang w:val="es-MX"/>
        </w:rPr>
      </w:pPr>
    </w:p>
    <w:sectPr w:rsidR="00FC05CB" w:rsidRPr="0052157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86" w:rsidRDefault="00C15486" w:rsidP="004939DF">
      <w:pPr>
        <w:spacing w:after="0" w:line="240" w:lineRule="auto"/>
      </w:pPr>
      <w:r>
        <w:separator/>
      </w:r>
    </w:p>
  </w:endnote>
  <w:endnote w:type="continuationSeparator" w:id="0">
    <w:p w:rsidR="00C15486" w:rsidRDefault="00C15486" w:rsidP="004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wan Maskide">
    <w:panose1 w:val="00000000000000000000"/>
    <w:charset w:val="00"/>
    <w:family w:val="auto"/>
    <w:pitch w:val="variable"/>
    <w:sig w:usb0="80000007" w:usb1="00000000" w:usb2="00000000" w:usb3="00000000" w:csb0="00000003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Default="004939DF" w:rsidP="004939DF">
    <w:pPr>
      <w:pStyle w:val="Piedepgina"/>
      <w:jc w:val="center"/>
      <w:rPr>
        <w:color w:val="808080" w:themeColor="background1" w:themeShade="80"/>
        <w:lang w:val="es-MX"/>
      </w:rPr>
    </w:pPr>
    <w:r>
      <w:rPr>
        <w:color w:val="808080" w:themeColor="background1" w:themeShade="80"/>
        <w:lang w:val="es-MX"/>
      </w:rPr>
      <w:t>VEREDA EL</w:t>
    </w:r>
    <w:r w:rsidRPr="00E8329C">
      <w:rPr>
        <w:color w:val="808080" w:themeColor="background1" w:themeShade="80"/>
        <w:lang w:val="es-MX"/>
      </w:rPr>
      <w:t xml:space="preserve"> </w:t>
    </w:r>
    <w:proofErr w:type="gramStart"/>
    <w:r w:rsidRPr="00E8329C">
      <w:rPr>
        <w:color w:val="808080" w:themeColor="background1" w:themeShade="80"/>
        <w:lang w:val="es-MX"/>
      </w:rPr>
      <w:t>SERPENTINO  CORREO</w:t>
    </w:r>
    <w:proofErr w:type="gramEnd"/>
    <w:r w:rsidRPr="00E8329C">
      <w:rPr>
        <w:color w:val="808080" w:themeColor="background1" w:themeShade="80"/>
        <w:lang w:val="es-MX"/>
      </w:rPr>
      <w:t xml:space="preserve">: </w:t>
    </w:r>
    <w:r>
      <w:rPr>
        <w:color w:val="808080" w:themeColor="background1" w:themeShade="80"/>
        <w:lang w:val="es-MX"/>
      </w:rPr>
      <w:t xml:space="preserve"> </w:t>
    </w:r>
    <w:hyperlink r:id="rId1" w:history="1">
      <w:r w:rsidRPr="004533E9">
        <w:rPr>
          <w:rStyle w:val="Hipervnculo"/>
          <w:lang w:val="es-MX"/>
        </w:rPr>
        <w:t>cerlaserpentina@gmail.com</w:t>
      </w:r>
    </w:hyperlink>
    <w:r>
      <w:rPr>
        <w:color w:val="808080" w:themeColor="background1" w:themeShade="80"/>
        <w:lang w:val="es-MX"/>
      </w:rPr>
      <w:t xml:space="preserve">      CELULAR: 3223670763</w:t>
    </w:r>
  </w:p>
  <w:p w:rsidR="004939DF" w:rsidRDefault="004939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86" w:rsidRDefault="00C15486" w:rsidP="004939DF">
      <w:pPr>
        <w:spacing w:after="0" w:line="240" w:lineRule="auto"/>
      </w:pPr>
      <w:r>
        <w:separator/>
      </w:r>
    </w:p>
  </w:footnote>
  <w:footnote w:type="continuationSeparator" w:id="0">
    <w:p w:rsidR="00C15486" w:rsidRDefault="00C15486" w:rsidP="004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59264" behindDoc="1" locked="0" layoutInCell="1" allowOverlap="1" wp14:anchorId="179E1FFA" wp14:editId="283D8427">
          <wp:simplePos x="0" y="0"/>
          <wp:positionH relativeFrom="column">
            <wp:posOffset>122555</wp:posOffset>
          </wp:positionH>
          <wp:positionV relativeFrom="paragraph">
            <wp:posOffset>63500</wp:posOffset>
          </wp:positionV>
          <wp:extent cx="673100" cy="676910"/>
          <wp:effectExtent l="19050" t="0" r="0" b="0"/>
          <wp:wrapNone/>
          <wp:docPr id="52" name="Imagen 2" descr="http://upload.wikimedia.org/wikipedia/commons/thumb/0/0f/Colombia_coa.png/150px-Colombia_coa.png">
            <a:hlinkClick xmlns:a="http://schemas.openxmlformats.org/drawingml/2006/main" r:id="rId1" tooltip="&quot;Colombia coa.png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upload.wikimedia.org/wikipedia/commons/thumb/0/0f/Colombia_coa.png/150px-Colombia_coa.png">
                    <a:hlinkClick r:id="rId1" tooltip="&quot;Colombia coa.png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60288" behindDoc="1" locked="0" layoutInCell="1" allowOverlap="1" wp14:anchorId="5B0386D6" wp14:editId="3158A233">
          <wp:simplePos x="0" y="0"/>
          <wp:positionH relativeFrom="column">
            <wp:posOffset>5440115</wp:posOffset>
          </wp:positionH>
          <wp:positionV relativeFrom="paragraph">
            <wp:posOffset>83749</wp:posOffset>
          </wp:positionV>
          <wp:extent cx="714728" cy="654756"/>
          <wp:effectExtent l="19050" t="0" r="9172" b="0"/>
          <wp:wrapNone/>
          <wp:docPr id="5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728" cy="65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sz w:val="14"/>
        <w:lang w:val="es-ES_tradnl"/>
      </w:rPr>
      <w:t xml:space="preserve">REPUBLICA </w:t>
    </w:r>
    <w:r>
      <w:rPr>
        <w:rFonts w:ascii="Arial" w:hAnsi="Arial" w:cs="Arial"/>
        <w:b/>
        <w:sz w:val="14"/>
        <w:lang w:val="es-ES_tradnl"/>
      </w:rPr>
      <w:t>DE COLOM</w:t>
    </w:r>
    <w:r w:rsidRPr="00120756">
      <w:rPr>
        <w:rFonts w:ascii="Arial" w:hAnsi="Arial" w:cs="Arial"/>
        <w:b/>
        <w:sz w:val="14"/>
        <w:lang w:val="es-ES_tradnl"/>
      </w:rPr>
      <w:t>BIA,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DEPARTAMENTO NORTE DE SANTANDER</w:t>
    </w:r>
  </w:p>
  <w:p w:rsidR="004939DF" w:rsidRPr="00120756" w:rsidRDefault="004939DF" w:rsidP="004939DF">
    <w:pPr>
      <w:pStyle w:val="Prrafodelista"/>
      <w:tabs>
        <w:tab w:val="left" w:pos="2385"/>
        <w:tab w:val="center" w:pos="5040"/>
      </w:tabs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MUNICIPIO DE TIBU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Theme="minorHAnsi" w:hAnsiTheme="minorHAnsi" w:cstheme="minorHAnsi"/>
        <w:b/>
        <w:szCs w:val="28"/>
        <w:lang w:val="es-ES_tradnl"/>
      </w:rPr>
    </w:pPr>
    <w:r w:rsidRPr="00120756">
      <w:rPr>
        <w:rFonts w:asciiTheme="minorHAnsi" w:hAnsiTheme="minorHAnsi" w:cstheme="minorHAnsi"/>
        <w:b/>
        <w:sz w:val="24"/>
        <w:szCs w:val="28"/>
        <w:lang w:val="es-ES_tradnl"/>
      </w:rPr>
      <w:t xml:space="preserve">CENTRO EDUCATIVO RURAL </w:t>
    </w:r>
    <w:r w:rsidRPr="00120756">
      <w:rPr>
        <w:rFonts w:asciiTheme="minorHAnsi" w:hAnsiTheme="minorHAnsi" w:cstheme="minorHAnsi"/>
        <w:b/>
        <w:sz w:val="24"/>
        <w:szCs w:val="28"/>
      </w:rPr>
      <w:t xml:space="preserve">LA SERPENTINA </w:t>
    </w:r>
    <w:r w:rsidRPr="00120756">
      <w:rPr>
        <w:rFonts w:asciiTheme="minorHAnsi" w:hAnsiTheme="minorHAnsi" w:cstheme="minorHAnsi"/>
        <w:b/>
        <w:szCs w:val="28"/>
      </w:rPr>
      <w:t xml:space="preserve"> 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2"/>
        <w:szCs w:val="20"/>
        <w:lang w:val="es-ES_tradnl"/>
      </w:rPr>
    </w:pPr>
    <w:r w:rsidRPr="00120756">
      <w:rPr>
        <w:rFonts w:ascii="Arial" w:hAnsi="Arial" w:cs="Arial"/>
        <w:b/>
        <w:sz w:val="12"/>
        <w:szCs w:val="20"/>
        <w:lang w:val="es-ES_tradnl"/>
      </w:rPr>
      <w:t>RESOLUCIÓN DE APROBACIÓN Nº 004445 DEL 14 DE NOVIEMBRE DE 2008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2"/>
        <w:szCs w:val="20"/>
        <w:lang w:val="es-MX"/>
      </w:rPr>
    </w:pPr>
    <w:r w:rsidRPr="00E8329C">
      <w:rPr>
        <w:rFonts w:ascii="Arial" w:hAnsi="Arial" w:cs="Arial"/>
        <w:b/>
        <w:sz w:val="12"/>
        <w:szCs w:val="20"/>
        <w:lang w:val="es-MX"/>
      </w:rPr>
      <w:t>Decreto Nº 00252 del 12 de abril de 2005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4"/>
        <w:szCs w:val="20"/>
      </w:rPr>
    </w:pPr>
    <w:r w:rsidRPr="00B52261">
      <w:rPr>
        <w:rFonts w:ascii="Arial" w:hAnsi="Arial" w:cs="Arial"/>
        <w:b/>
        <w:sz w:val="12"/>
        <w:szCs w:val="20"/>
      </w:rPr>
      <w:t>DANE:</w:t>
    </w:r>
    <w:r w:rsidRPr="00B52261">
      <w:rPr>
        <w:sz w:val="16"/>
      </w:rPr>
      <w:t xml:space="preserve"> </w:t>
    </w:r>
    <w:r>
      <w:rPr>
        <w:sz w:val="18"/>
      </w:rPr>
      <w:t>254810000696</w:t>
    </w:r>
  </w:p>
  <w:p w:rsidR="004939DF" w:rsidRDefault="004939DF" w:rsidP="004939DF">
    <w:pPr>
      <w:pStyle w:val="Encabezado"/>
      <w:jc w:val="center"/>
    </w:pPr>
    <w:r>
      <w:t>NIT: 900216957-6</w:t>
    </w:r>
  </w:p>
  <w:p w:rsidR="004939DF" w:rsidRDefault="004939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35A"/>
    <w:multiLevelType w:val="hybridMultilevel"/>
    <w:tmpl w:val="C87018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7327F"/>
    <w:multiLevelType w:val="hybridMultilevel"/>
    <w:tmpl w:val="F57885F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157B18"/>
    <w:multiLevelType w:val="hybridMultilevel"/>
    <w:tmpl w:val="A12469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EC6541"/>
    <w:multiLevelType w:val="hybridMultilevel"/>
    <w:tmpl w:val="5B7C0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62"/>
    <w:multiLevelType w:val="hybridMultilevel"/>
    <w:tmpl w:val="1DE06F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012354"/>
    <w:multiLevelType w:val="hybridMultilevel"/>
    <w:tmpl w:val="EB20E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B2E6B"/>
    <w:multiLevelType w:val="hybridMultilevel"/>
    <w:tmpl w:val="FFCCE1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582DB6"/>
    <w:multiLevelType w:val="hybridMultilevel"/>
    <w:tmpl w:val="BEA2F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A7586"/>
    <w:multiLevelType w:val="hybridMultilevel"/>
    <w:tmpl w:val="AC8CE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E4FF7"/>
    <w:multiLevelType w:val="hybridMultilevel"/>
    <w:tmpl w:val="D8E0C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DF"/>
    <w:rsid w:val="000110BB"/>
    <w:rsid w:val="0001148A"/>
    <w:rsid w:val="00062D1A"/>
    <w:rsid w:val="00064269"/>
    <w:rsid w:val="00086F21"/>
    <w:rsid w:val="00093FE9"/>
    <w:rsid w:val="000B0FD6"/>
    <w:rsid w:val="000B552C"/>
    <w:rsid w:val="0014282E"/>
    <w:rsid w:val="00165BF1"/>
    <w:rsid w:val="00190BDC"/>
    <w:rsid w:val="001E4B5E"/>
    <w:rsid w:val="00206351"/>
    <w:rsid w:val="00211E3A"/>
    <w:rsid w:val="00212BB3"/>
    <w:rsid w:val="002336AA"/>
    <w:rsid w:val="00235B77"/>
    <w:rsid w:val="00252065"/>
    <w:rsid w:val="002B1C45"/>
    <w:rsid w:val="002C0355"/>
    <w:rsid w:val="002D7A44"/>
    <w:rsid w:val="002F345A"/>
    <w:rsid w:val="002F46A7"/>
    <w:rsid w:val="002F6A4E"/>
    <w:rsid w:val="0031125F"/>
    <w:rsid w:val="003160A6"/>
    <w:rsid w:val="00327C7F"/>
    <w:rsid w:val="00371E74"/>
    <w:rsid w:val="003E41F9"/>
    <w:rsid w:val="004614F0"/>
    <w:rsid w:val="004650E9"/>
    <w:rsid w:val="00475D1B"/>
    <w:rsid w:val="004873F5"/>
    <w:rsid w:val="004939DF"/>
    <w:rsid w:val="004D2EF2"/>
    <w:rsid w:val="005015FB"/>
    <w:rsid w:val="005027BD"/>
    <w:rsid w:val="00514290"/>
    <w:rsid w:val="00521579"/>
    <w:rsid w:val="0052582C"/>
    <w:rsid w:val="005B0EDD"/>
    <w:rsid w:val="005F6528"/>
    <w:rsid w:val="00672C5E"/>
    <w:rsid w:val="00677C17"/>
    <w:rsid w:val="006C0558"/>
    <w:rsid w:val="006E7A9A"/>
    <w:rsid w:val="006F4095"/>
    <w:rsid w:val="00704766"/>
    <w:rsid w:val="007079D8"/>
    <w:rsid w:val="00720CF0"/>
    <w:rsid w:val="00726BE9"/>
    <w:rsid w:val="007361FB"/>
    <w:rsid w:val="00747239"/>
    <w:rsid w:val="00753FF4"/>
    <w:rsid w:val="00770614"/>
    <w:rsid w:val="00793F34"/>
    <w:rsid w:val="007C1153"/>
    <w:rsid w:val="007C3423"/>
    <w:rsid w:val="00803665"/>
    <w:rsid w:val="00860220"/>
    <w:rsid w:val="0089346D"/>
    <w:rsid w:val="008A1529"/>
    <w:rsid w:val="008C46EE"/>
    <w:rsid w:val="008D388E"/>
    <w:rsid w:val="009530E3"/>
    <w:rsid w:val="00990F01"/>
    <w:rsid w:val="009A5ECB"/>
    <w:rsid w:val="009F173D"/>
    <w:rsid w:val="00A277DB"/>
    <w:rsid w:val="00A818DE"/>
    <w:rsid w:val="00AA529D"/>
    <w:rsid w:val="00AD0BBB"/>
    <w:rsid w:val="00B5484E"/>
    <w:rsid w:val="00B614CD"/>
    <w:rsid w:val="00B80266"/>
    <w:rsid w:val="00B8723D"/>
    <w:rsid w:val="00C12EA4"/>
    <w:rsid w:val="00C14320"/>
    <w:rsid w:val="00C15486"/>
    <w:rsid w:val="00C23E63"/>
    <w:rsid w:val="00C31E23"/>
    <w:rsid w:val="00C81B92"/>
    <w:rsid w:val="00CA5355"/>
    <w:rsid w:val="00CB2BD9"/>
    <w:rsid w:val="00CE67CF"/>
    <w:rsid w:val="00D521B9"/>
    <w:rsid w:val="00D5647C"/>
    <w:rsid w:val="00D73D27"/>
    <w:rsid w:val="00D8333B"/>
    <w:rsid w:val="00DA2FDD"/>
    <w:rsid w:val="00DF000F"/>
    <w:rsid w:val="00E53AA6"/>
    <w:rsid w:val="00E543F5"/>
    <w:rsid w:val="00ED0CCE"/>
    <w:rsid w:val="00EE6A04"/>
    <w:rsid w:val="00EF39B7"/>
    <w:rsid w:val="00EF5DE0"/>
    <w:rsid w:val="00F04D5C"/>
    <w:rsid w:val="00F13FF5"/>
    <w:rsid w:val="00F762E2"/>
    <w:rsid w:val="00F819D1"/>
    <w:rsid w:val="00F84D9A"/>
    <w:rsid w:val="00FB01E2"/>
    <w:rsid w:val="00FC05CB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90B5-35A7-4ED3-A8E2-2A114D9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9DF"/>
  </w:style>
  <w:style w:type="paragraph" w:styleId="Piedepgina">
    <w:name w:val="footer"/>
    <w:basedOn w:val="Normal"/>
    <w:link w:val="Piedepgina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9DF"/>
  </w:style>
  <w:style w:type="paragraph" w:styleId="Prrafodelista">
    <w:name w:val="List Paragraph"/>
    <w:basedOn w:val="Normal"/>
    <w:uiPriority w:val="34"/>
    <w:qFormat/>
    <w:rsid w:val="004939D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4939D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laserpenti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thumb/0/0f/Colombia_coa.png/150px-Colombia_coa.png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es.wikipedia.org/wiki/Imagen:Colombia_coa.png" TargetMode="External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5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24</cp:revision>
  <dcterms:created xsi:type="dcterms:W3CDTF">2022-01-12T21:39:00Z</dcterms:created>
  <dcterms:modified xsi:type="dcterms:W3CDTF">2022-04-13T13:13:00Z</dcterms:modified>
</cp:coreProperties>
</file>