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1" w:type="pct"/>
        <w:jc w:val="center"/>
        <w:tblLook w:val="04A0" w:firstRow="1" w:lastRow="0" w:firstColumn="1" w:lastColumn="0" w:noHBand="0" w:noVBand="1"/>
      </w:tblPr>
      <w:tblGrid>
        <w:gridCol w:w="8910"/>
      </w:tblGrid>
      <w:tr w:rsidR="00BF0B9E" w:rsidRPr="00BF0B9E" w14:paraId="134925E8" w14:textId="77777777" w:rsidTr="00543395">
        <w:trPr>
          <w:trHeight w:val="3194"/>
          <w:jc w:val="center"/>
        </w:trPr>
        <w:tc>
          <w:tcPr>
            <w:tcW w:w="5000" w:type="pct"/>
          </w:tcPr>
          <w:p w14:paraId="3E6712CD" w14:textId="77777777" w:rsidR="00BF0B9E" w:rsidRPr="00BF0B9E" w:rsidRDefault="00BF0B9E" w:rsidP="00BF0B9E">
            <w:pPr>
              <w:spacing w:after="0" w:line="240" w:lineRule="auto"/>
              <w:jc w:val="center"/>
              <w:rPr>
                <w:rFonts w:ascii="Cambria" w:eastAsia="Times New Roman" w:hAnsi="Cambria" w:cs="Times New Roman"/>
                <w:caps/>
                <w:lang w:eastAsia="es-ES"/>
              </w:rPr>
            </w:pPr>
            <w:sdt>
              <w:sdtPr>
                <w:rPr>
                  <w:rFonts w:ascii="Cambria" w:eastAsia="Times New Roman" w:hAnsi="Cambria" w:cs="Times New Roman"/>
                  <w:caps/>
                  <w:sz w:val="28"/>
                  <w:szCs w:val="28"/>
                  <w:lang w:eastAsia="es-ES"/>
                </w:rPr>
                <w:alias w:val="Compañía"/>
                <w:id w:val="15524243"/>
                <w:dataBinding w:prefixMappings="xmlns:ns0='http://schemas.openxmlformats.org/officeDocument/2006/extended-properties'" w:xpath="/ns0:Properties[1]/ns0:Company[1]" w:storeItemID="{6668398D-A668-4E3E-A5EB-62B293D839F1}"/>
                <w:text/>
              </w:sdtPr>
              <w:sdtContent>
                <w:r w:rsidRPr="00BF0B9E">
                  <w:rPr>
                    <w:rFonts w:ascii="Cambria" w:eastAsia="Times New Roman" w:hAnsi="Cambria" w:cs="Times New Roman"/>
                    <w:caps/>
                    <w:sz w:val="28"/>
                    <w:szCs w:val="28"/>
                    <w:lang w:eastAsia="es-ES"/>
                  </w:rPr>
                  <w:t>CENTRO EDUCATIVO RURAL SUCRE</w:t>
                </w:r>
              </w:sdtContent>
            </w:sdt>
          </w:p>
        </w:tc>
      </w:tr>
      <w:tr w:rsidR="00BF0B9E" w:rsidRPr="00BF0B9E" w14:paraId="4707C9B1" w14:textId="77777777" w:rsidTr="00BF0B9E">
        <w:trPr>
          <w:trHeight w:val="1597"/>
          <w:jc w:val="center"/>
        </w:trPr>
        <w:sdt>
          <w:sdtPr>
            <w:rPr>
              <w:rFonts w:ascii="Cambria" w:eastAsia="Times New Roman" w:hAnsi="Cambria" w:cs="Times New Roman"/>
              <w:sz w:val="80"/>
              <w:szCs w:val="80"/>
              <w:lang w:eastAsia="es-ES"/>
            </w:rPr>
            <w:alias w:val="Título"/>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cBorders>
                <w:vAlign w:val="center"/>
              </w:tcPr>
              <w:p w14:paraId="783FEA2D" w14:textId="77777777" w:rsidR="00BF0B9E" w:rsidRPr="00BF0B9E" w:rsidRDefault="00BF0B9E" w:rsidP="00BF0B9E">
                <w:pPr>
                  <w:spacing w:after="0" w:line="240" w:lineRule="auto"/>
                  <w:jc w:val="center"/>
                  <w:rPr>
                    <w:rFonts w:ascii="Cambria" w:eastAsia="Times New Roman" w:hAnsi="Cambria" w:cs="Times New Roman"/>
                    <w:sz w:val="80"/>
                    <w:szCs w:val="80"/>
                    <w:lang w:eastAsia="es-ES"/>
                  </w:rPr>
                </w:pPr>
                <w:r w:rsidRPr="00BF0B9E">
                  <w:rPr>
                    <w:rFonts w:ascii="Cambria" w:eastAsia="Times New Roman" w:hAnsi="Cambria" w:cs="Times New Roman"/>
                    <w:sz w:val="80"/>
                    <w:szCs w:val="80"/>
                    <w:lang w:eastAsia="es-ES"/>
                  </w:rPr>
                  <w:t>PROYECTO EDUCATIVO INSTITUCIONAL</w:t>
                </w:r>
              </w:p>
            </w:tc>
          </w:sdtContent>
        </w:sdt>
      </w:tr>
      <w:tr w:rsidR="00BF0B9E" w:rsidRPr="00BF0B9E" w14:paraId="4BD72B1D" w14:textId="77777777" w:rsidTr="00BF0B9E">
        <w:trPr>
          <w:trHeight w:val="799"/>
          <w:jc w:val="center"/>
        </w:trPr>
        <w:sdt>
          <w:sdtPr>
            <w:rPr>
              <w:rFonts w:ascii="Cambria" w:eastAsia="Times New Roman" w:hAnsi="Cambria" w:cs="Times New Roman"/>
              <w:sz w:val="44"/>
              <w:szCs w:val="44"/>
              <w:lang w:eastAsia="es-ES"/>
            </w:rPr>
            <w:alias w:val="Subtítulo"/>
            <w:id w:val="15524255"/>
            <w:showingPlcHd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cBorders>
                <w:vAlign w:val="center"/>
              </w:tcPr>
              <w:p w14:paraId="10D16332" w14:textId="77777777" w:rsidR="00BF0B9E" w:rsidRPr="00BF0B9E" w:rsidRDefault="00BF0B9E" w:rsidP="00BF0B9E">
                <w:pPr>
                  <w:spacing w:after="0" w:line="240" w:lineRule="auto"/>
                  <w:jc w:val="center"/>
                  <w:rPr>
                    <w:rFonts w:ascii="Cambria" w:eastAsia="Times New Roman" w:hAnsi="Cambria" w:cs="Times New Roman"/>
                    <w:sz w:val="44"/>
                    <w:szCs w:val="44"/>
                    <w:lang w:eastAsia="es-ES"/>
                  </w:rPr>
                </w:pPr>
                <w:r w:rsidRPr="00BF0B9E">
                  <w:rPr>
                    <w:rFonts w:ascii="Cambria" w:eastAsia="Times New Roman" w:hAnsi="Cambria" w:cs="Times New Roman"/>
                    <w:sz w:val="44"/>
                    <w:szCs w:val="44"/>
                    <w:lang w:eastAsia="es-ES"/>
                  </w:rPr>
                  <w:t xml:space="preserve">     </w:t>
                </w:r>
              </w:p>
            </w:tc>
          </w:sdtContent>
        </w:sdt>
      </w:tr>
      <w:tr w:rsidR="00BF0B9E" w:rsidRPr="00BF0B9E" w14:paraId="78343007" w14:textId="77777777" w:rsidTr="00543395">
        <w:trPr>
          <w:trHeight w:val="399"/>
          <w:jc w:val="center"/>
        </w:trPr>
        <w:tc>
          <w:tcPr>
            <w:tcW w:w="5000" w:type="pct"/>
            <w:vAlign w:val="center"/>
          </w:tcPr>
          <w:p w14:paraId="189DC8FC" w14:textId="77777777" w:rsidR="00BF0B9E" w:rsidRPr="00BF0B9E" w:rsidRDefault="00BF0B9E" w:rsidP="00BF0B9E">
            <w:pPr>
              <w:spacing w:after="0" w:line="240" w:lineRule="auto"/>
              <w:jc w:val="center"/>
              <w:rPr>
                <w:rFonts w:ascii="Calibri" w:eastAsia="Times New Roman" w:hAnsi="Calibri" w:cs="Times New Roman"/>
                <w:lang w:eastAsia="es-ES"/>
              </w:rPr>
            </w:pPr>
          </w:p>
        </w:tc>
      </w:tr>
      <w:tr w:rsidR="00BF0B9E" w:rsidRPr="00BF0B9E" w14:paraId="1C1BEB18" w14:textId="77777777" w:rsidTr="00543395">
        <w:trPr>
          <w:trHeight w:val="555"/>
          <w:jc w:val="center"/>
        </w:trPr>
        <w:tc>
          <w:tcPr>
            <w:tcW w:w="5000" w:type="pct"/>
            <w:vAlign w:val="center"/>
          </w:tcPr>
          <w:p w14:paraId="05237D80"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3D923BD7"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2E0E849E"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7E026F3F"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3E72B986"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52442A69" w14:textId="77777777" w:rsidR="00BF0B9E" w:rsidRPr="00BF0B9E" w:rsidRDefault="00BF0B9E" w:rsidP="00BF0B9E">
            <w:pPr>
              <w:spacing w:after="0" w:line="240" w:lineRule="auto"/>
              <w:jc w:val="center"/>
              <w:rPr>
                <w:rFonts w:ascii="Calibri" w:eastAsia="Times New Roman" w:hAnsi="Calibri" w:cs="Times New Roman"/>
                <w:b/>
                <w:bCs/>
                <w:lang w:eastAsia="es-ES"/>
              </w:rPr>
            </w:pPr>
          </w:p>
        </w:tc>
      </w:tr>
      <w:tr w:rsidR="00BF0B9E" w:rsidRPr="00BF0B9E" w14:paraId="5F4DA7DA" w14:textId="77777777" w:rsidTr="00543395">
        <w:trPr>
          <w:trHeight w:val="555"/>
          <w:jc w:val="center"/>
        </w:trPr>
        <w:tc>
          <w:tcPr>
            <w:tcW w:w="5000" w:type="pct"/>
            <w:vAlign w:val="center"/>
          </w:tcPr>
          <w:p w14:paraId="7616AF3D" w14:textId="77777777" w:rsidR="00BF0B9E" w:rsidRPr="00BF0B9E" w:rsidRDefault="00BF0B9E" w:rsidP="00BF0B9E">
            <w:pPr>
              <w:spacing w:after="0" w:line="240" w:lineRule="auto"/>
              <w:jc w:val="center"/>
              <w:rPr>
                <w:rFonts w:ascii="Calibri" w:eastAsia="Times New Roman" w:hAnsi="Calibri" w:cs="Times New Roman"/>
                <w:b/>
                <w:bCs/>
                <w:lang w:eastAsia="es-ES"/>
              </w:rPr>
            </w:pPr>
          </w:p>
        </w:tc>
      </w:tr>
      <w:tr w:rsidR="00BF0B9E" w:rsidRPr="00BF0B9E" w14:paraId="5E7FC857" w14:textId="77777777" w:rsidTr="00543395">
        <w:trPr>
          <w:trHeight w:val="399"/>
          <w:jc w:val="center"/>
        </w:trPr>
        <w:tc>
          <w:tcPr>
            <w:tcW w:w="5000" w:type="pct"/>
            <w:vAlign w:val="center"/>
          </w:tcPr>
          <w:p w14:paraId="412D373A"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7EAC8E86"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3CE49E72" w14:textId="77777777" w:rsidR="00BF0B9E" w:rsidRPr="00BF0B9E" w:rsidRDefault="00BF0B9E" w:rsidP="00BF0B9E">
            <w:pPr>
              <w:spacing w:after="0" w:line="240" w:lineRule="auto"/>
              <w:jc w:val="center"/>
              <w:rPr>
                <w:rFonts w:ascii="Calibri" w:eastAsia="Times New Roman" w:hAnsi="Calibri" w:cs="Times New Roman"/>
                <w:b/>
                <w:bCs/>
                <w:lang w:eastAsia="es-ES"/>
              </w:rPr>
            </w:pPr>
          </w:p>
          <w:p w14:paraId="299F4751" w14:textId="77777777" w:rsidR="00BF0B9E" w:rsidRPr="00BF0B9E" w:rsidRDefault="00BF0B9E" w:rsidP="00BF0B9E">
            <w:pPr>
              <w:spacing w:after="0" w:line="240" w:lineRule="auto"/>
              <w:jc w:val="center"/>
              <w:rPr>
                <w:rFonts w:ascii="Calibri" w:eastAsia="Times New Roman" w:hAnsi="Calibri" w:cs="Times New Roman"/>
                <w:b/>
                <w:bCs/>
                <w:lang w:eastAsia="es-ES"/>
              </w:rPr>
            </w:pPr>
          </w:p>
        </w:tc>
      </w:tr>
    </w:tbl>
    <w:p w14:paraId="35374397" w14:textId="45BCE867" w:rsidR="00BF0B9E" w:rsidRDefault="00BF0B9E" w:rsidP="00BF0B9E">
      <w:pPr>
        <w:spacing w:line="240" w:lineRule="auto"/>
      </w:pPr>
    </w:p>
    <w:p w14:paraId="7B2C815E" w14:textId="756BFE10" w:rsidR="00BF0B9E" w:rsidRDefault="00BF0B9E" w:rsidP="00BF0B9E">
      <w:pPr>
        <w:spacing w:line="240" w:lineRule="auto"/>
      </w:pPr>
    </w:p>
    <w:p w14:paraId="4AFEA306" w14:textId="25C0F6B9" w:rsidR="00BF0B9E" w:rsidRDefault="00BF0B9E" w:rsidP="00BF0B9E">
      <w:pPr>
        <w:spacing w:line="240" w:lineRule="auto"/>
      </w:pPr>
    </w:p>
    <w:p w14:paraId="76C5CD01" w14:textId="77777777" w:rsidR="00BF0B9E" w:rsidRDefault="00BF0B9E" w:rsidP="00BF0B9E">
      <w:pPr>
        <w:spacing w:line="240" w:lineRule="auto"/>
      </w:pPr>
    </w:p>
    <w:tbl>
      <w:tblPr>
        <w:tblpPr w:leftFromText="187" w:rightFromText="187" w:horzAnchor="margin" w:tblpXSpec="center" w:tblpYSpec="bottom"/>
        <w:tblW w:w="5000" w:type="pct"/>
        <w:tblLook w:val="04A0" w:firstRow="1" w:lastRow="0" w:firstColumn="1" w:lastColumn="0" w:noHBand="0" w:noVBand="1"/>
      </w:tblPr>
      <w:tblGrid>
        <w:gridCol w:w="8838"/>
      </w:tblGrid>
      <w:tr w:rsidR="00BF0B9E" w14:paraId="4DE760FD" w14:textId="77777777" w:rsidTr="00543395">
        <w:sdt>
          <w:sdtPr>
            <w:alias w:val="Descripción breve"/>
            <w:id w:val="8276291"/>
            <w:showingPlcHdr/>
            <w:dataBinding w:prefixMappings="xmlns:ns0='http://schemas.microsoft.com/office/2006/coverPageProps'" w:xpath="/ns0:CoverPageProperties[1]/ns0:Abstract[1]" w:storeItemID="{55AF091B-3C7A-41E3-B477-F2FDAA23CFDA}"/>
            <w:text/>
          </w:sdtPr>
          <w:sdtContent>
            <w:tc>
              <w:tcPr>
                <w:tcW w:w="5000" w:type="pct"/>
              </w:tcPr>
              <w:p w14:paraId="2428D7B1" w14:textId="77777777" w:rsidR="00BF0B9E" w:rsidRDefault="00BF0B9E" w:rsidP="00543395">
                <w:pPr>
                  <w:pStyle w:val="Sinespaciado"/>
                  <w:jc w:val="center"/>
                </w:pPr>
                <w:r>
                  <w:t xml:space="preserve">     </w:t>
                </w:r>
              </w:p>
            </w:tc>
          </w:sdtContent>
        </w:sdt>
      </w:tr>
    </w:tbl>
    <w:p w14:paraId="4080B2E3" w14:textId="77777777" w:rsidR="00BF0B9E" w:rsidRDefault="00BF0B9E" w:rsidP="00BF0B9E">
      <w:pPr>
        <w:spacing w:line="240" w:lineRule="auto"/>
      </w:pPr>
    </w:p>
    <w:p w14:paraId="245B744D" w14:textId="76F153D0" w:rsidR="00BF0B9E" w:rsidRDefault="00BF0B9E" w:rsidP="00BF0B9E">
      <w:pPr>
        <w:spacing w:after="0" w:line="240" w:lineRule="auto"/>
        <w:jc w:val="center"/>
        <w:rPr>
          <w:b/>
          <w:bCs/>
        </w:rPr>
      </w:pPr>
      <w:r>
        <w:rPr>
          <w:b/>
          <w:bCs/>
        </w:rPr>
        <w:t>2022</w:t>
      </w:r>
    </w:p>
    <w:p w14:paraId="232938D7" w14:textId="77777777" w:rsidR="00BF0B9E" w:rsidRDefault="00BF0B9E" w:rsidP="00BF0B9E">
      <w:pPr>
        <w:spacing w:after="0" w:line="240" w:lineRule="auto"/>
        <w:jc w:val="center"/>
        <w:rPr>
          <w:b/>
          <w:bCs/>
        </w:rPr>
      </w:pPr>
    </w:p>
    <w:tbl>
      <w:tblPr>
        <w:tblpPr w:leftFromText="187" w:rightFromText="187" w:horzAnchor="margin" w:tblpXSpec="center" w:tblpYSpec="bottom"/>
        <w:tblW w:w="5000" w:type="pct"/>
        <w:tblLook w:val="04A0" w:firstRow="1" w:lastRow="0" w:firstColumn="1" w:lastColumn="0" w:noHBand="0" w:noVBand="1"/>
      </w:tblPr>
      <w:tblGrid>
        <w:gridCol w:w="8838"/>
      </w:tblGrid>
      <w:tr w:rsidR="00BF0B9E" w14:paraId="77369E23" w14:textId="77777777" w:rsidTr="00543395">
        <w:tc>
          <w:tcPr>
            <w:tcW w:w="5000" w:type="pct"/>
          </w:tcPr>
          <w:p w14:paraId="22DF9A7E" w14:textId="581DCEF6" w:rsidR="00BF0B9E" w:rsidRDefault="00BF0B9E" w:rsidP="00543395">
            <w:pPr>
              <w:pStyle w:val="Sinespaciado"/>
              <w:jc w:val="center"/>
            </w:pPr>
            <w:r w:rsidRPr="0062001E">
              <w:t xml:space="preserve"> El Proyecto Educativo Institucional (PEI</w:t>
            </w:r>
            <w:r w:rsidRPr="0062001E">
              <w:t>):</w:t>
            </w:r>
            <w:r w:rsidRPr="0062001E">
              <w:t xml:space="preserve"> ruta de navegación </w:t>
            </w:r>
            <w:r>
              <w:t>del Establecimiento Educativo</w:t>
            </w:r>
          </w:p>
        </w:tc>
      </w:tr>
    </w:tbl>
    <w:p w14:paraId="63896C89" w14:textId="77777777" w:rsidR="00BF0B9E" w:rsidRDefault="00BF0B9E" w:rsidP="00BF0B9E">
      <w:pPr>
        <w:spacing w:after="0" w:line="240" w:lineRule="auto"/>
        <w:rPr>
          <w:b/>
          <w:bCs/>
        </w:rPr>
      </w:pPr>
    </w:p>
    <w:p w14:paraId="2A15B750" w14:textId="77777777" w:rsidR="00BF0B9E" w:rsidRDefault="00BF0B9E" w:rsidP="00BF0B9E">
      <w:pPr>
        <w:spacing w:after="0" w:line="240" w:lineRule="auto"/>
        <w:rPr>
          <w:b/>
          <w:bCs/>
        </w:rPr>
      </w:pPr>
    </w:p>
    <w:p w14:paraId="541CA7AC" w14:textId="0D23ECD6" w:rsidR="00BF0B9E" w:rsidRPr="00BF0B9E" w:rsidRDefault="00BF0B9E" w:rsidP="00BF0B9E">
      <w:pPr>
        <w:autoSpaceDE w:val="0"/>
        <w:autoSpaceDN w:val="0"/>
        <w:adjustRightInd w:val="0"/>
        <w:jc w:val="center"/>
        <w:rPr>
          <w:b/>
          <w:bCs/>
          <w:sz w:val="28"/>
          <w:szCs w:val="28"/>
          <w:lang w:val="es-ES_tradnl"/>
        </w:rPr>
      </w:pPr>
      <w:r w:rsidRPr="00BF0B9E">
        <w:rPr>
          <w:b/>
          <w:bCs/>
          <w:sz w:val="28"/>
          <w:szCs w:val="28"/>
          <w:lang w:val="es-ES_tradnl"/>
        </w:rPr>
        <w:lastRenderedPageBreak/>
        <w:t>PRESENTACIÓN</w:t>
      </w:r>
    </w:p>
    <w:p w14:paraId="7EAB80D2" w14:textId="77777777" w:rsidR="00BF0B9E" w:rsidRDefault="00BF0B9E" w:rsidP="00BF0B9E">
      <w:pPr>
        <w:autoSpaceDE w:val="0"/>
        <w:autoSpaceDN w:val="0"/>
        <w:adjustRightInd w:val="0"/>
        <w:jc w:val="both"/>
        <w:rPr>
          <w:szCs w:val="20"/>
          <w:lang w:val="es-ES_tradnl"/>
        </w:rPr>
      </w:pPr>
    </w:p>
    <w:p w14:paraId="3A48837F" w14:textId="6A594B52" w:rsidR="00BF0B9E" w:rsidRDefault="00BF0B9E" w:rsidP="00BF0B9E">
      <w:pPr>
        <w:autoSpaceDE w:val="0"/>
        <w:autoSpaceDN w:val="0"/>
        <w:adjustRightInd w:val="0"/>
        <w:jc w:val="both"/>
        <w:rPr>
          <w:szCs w:val="20"/>
          <w:lang w:val="es-ES_tradnl"/>
        </w:rPr>
      </w:pPr>
      <w:r>
        <w:rPr>
          <w:szCs w:val="20"/>
          <w:lang w:val="es-ES_tradnl"/>
        </w:rPr>
        <w:t>El presente documento en el resultado de la reflexión de la comunidad educativa que conforma el Centro educativo rural Sucre, donde sus actores principales son los estudiantes, padres y madres de familia, y docentes: organizados en un consejo estudiantil, un consejo de padres y el consejo de docentes respectivamente y quienes desde su rol han dado respuesta a la situación actual de la educación de la comunidad en el marco de la legislación vigente.</w:t>
      </w:r>
    </w:p>
    <w:p w14:paraId="0AE978AE" w14:textId="23100557" w:rsidR="00BF0B9E" w:rsidRDefault="00BF0B9E" w:rsidP="00BF0B9E">
      <w:pPr>
        <w:autoSpaceDE w:val="0"/>
        <w:autoSpaceDN w:val="0"/>
        <w:adjustRightInd w:val="0"/>
        <w:jc w:val="both"/>
        <w:rPr>
          <w:szCs w:val="20"/>
          <w:lang w:val="es-ES_tradnl"/>
        </w:rPr>
      </w:pPr>
      <w:r>
        <w:rPr>
          <w:szCs w:val="20"/>
          <w:lang w:val="es-ES_tradnl"/>
        </w:rPr>
        <w:t xml:space="preserve">Para su construcción se parte de la autoevaluación institucional que nos ha permitido tener una idea de lo que tenemos, en qué estado estamos y en qué medida los cambios permanentes exigen que se haga una resignificación de cada uno de los componentes o dimensiones en que se encuentra organizada administrativamente nuestra institución. En segundo </w:t>
      </w:r>
      <w:r w:rsidR="004F64AA">
        <w:rPr>
          <w:szCs w:val="20"/>
          <w:lang w:val="es-ES_tradnl"/>
        </w:rPr>
        <w:t>lugar,</w:t>
      </w:r>
      <w:r>
        <w:rPr>
          <w:szCs w:val="20"/>
          <w:lang w:val="es-ES_tradnl"/>
        </w:rPr>
        <w:t xml:space="preserve"> se ha desarrollado por parte de cada uno de los actores participantes, jornadas para dar respuestas y alternativas que nos lleven a estructurar los aspectos que en cada una de sus dimensiones se requieren para desarrollar una propuesta con miras a mejorar la calidad de la educación que se imparte en el establecimiento educativo.</w:t>
      </w:r>
    </w:p>
    <w:p w14:paraId="39C76103" w14:textId="77777777" w:rsidR="00BF0B9E" w:rsidRDefault="00BF0B9E" w:rsidP="00BF0B9E">
      <w:pPr>
        <w:autoSpaceDE w:val="0"/>
        <w:autoSpaceDN w:val="0"/>
        <w:adjustRightInd w:val="0"/>
        <w:jc w:val="both"/>
        <w:rPr>
          <w:szCs w:val="20"/>
          <w:lang w:val="es-ES_tradnl"/>
        </w:rPr>
      </w:pPr>
      <w:r>
        <w:rPr>
          <w:szCs w:val="20"/>
          <w:lang w:val="es-ES_tradnl"/>
        </w:rPr>
        <w:t>Esta propuesta se ha planteado para alcanzar metas a corto plazo en un tiempo comprendido entre el año 2020 y el 2025, tiempo en el cual se debe revisar para hacer los ajustes pertinentes que nos lleven al cumplimiento de los objetivos y metas institucionales trazadas y definidas en el documento.</w:t>
      </w:r>
    </w:p>
    <w:p w14:paraId="347C55A9" w14:textId="2FC2EF11" w:rsidR="00CB7570" w:rsidRDefault="00BF0B9E" w:rsidP="00BF0B9E">
      <w:pPr>
        <w:rPr>
          <w:rFonts w:cstheme="minorHAnsi"/>
          <w:b/>
        </w:rPr>
      </w:pPr>
      <w:r>
        <w:rPr>
          <w:rFonts w:cstheme="minorHAnsi"/>
          <w:b/>
        </w:rPr>
        <w:br w:type="page"/>
      </w:r>
    </w:p>
    <w:p w14:paraId="223B99F5" w14:textId="17A486E6" w:rsidR="00BF0B9E" w:rsidRDefault="00BF0B9E" w:rsidP="00BF0B9E">
      <w:pPr>
        <w:pStyle w:val="Prrafodelista"/>
        <w:spacing w:line="240" w:lineRule="auto"/>
        <w:ind w:left="360"/>
        <w:jc w:val="center"/>
        <w:rPr>
          <w:rFonts w:asciiTheme="minorHAnsi" w:hAnsiTheme="minorHAnsi" w:cstheme="minorHAnsi"/>
          <w:b/>
          <w:sz w:val="28"/>
        </w:rPr>
      </w:pPr>
      <w:r w:rsidRPr="0067122A">
        <w:rPr>
          <w:rFonts w:asciiTheme="minorHAnsi" w:hAnsiTheme="minorHAnsi" w:cstheme="minorHAnsi"/>
          <w:b/>
          <w:sz w:val="28"/>
        </w:rPr>
        <w:lastRenderedPageBreak/>
        <w:t>IDENTIFICACIÓN DEL ESTABLECIMIENTO EDUCATIVO.</w:t>
      </w:r>
    </w:p>
    <w:p w14:paraId="1DD7D583" w14:textId="77777777" w:rsidR="00BF0B9E" w:rsidRPr="0067122A" w:rsidRDefault="00BF0B9E" w:rsidP="00BF0B9E">
      <w:pPr>
        <w:pStyle w:val="Prrafodelista"/>
        <w:spacing w:line="240" w:lineRule="auto"/>
        <w:ind w:left="360"/>
        <w:jc w:val="center"/>
        <w:rPr>
          <w:rFonts w:asciiTheme="minorHAnsi" w:hAnsiTheme="minorHAnsi" w:cstheme="minorHAnsi"/>
          <w:b/>
          <w:noProof/>
          <w:sz w:val="28"/>
          <w:lang w:eastAsia="es-ES"/>
        </w:rPr>
      </w:pPr>
    </w:p>
    <w:tbl>
      <w:tblPr>
        <w:tblW w:w="5380" w:type="pct"/>
        <w:tblLayout w:type="fixed"/>
        <w:tblCellMar>
          <w:left w:w="70" w:type="dxa"/>
          <w:right w:w="70" w:type="dxa"/>
        </w:tblCellMar>
        <w:tblLook w:val="04A0" w:firstRow="1" w:lastRow="0" w:firstColumn="1" w:lastColumn="0" w:noHBand="0" w:noVBand="1"/>
      </w:tblPr>
      <w:tblGrid>
        <w:gridCol w:w="1118"/>
        <w:gridCol w:w="1"/>
        <w:gridCol w:w="333"/>
        <w:gridCol w:w="3"/>
        <w:gridCol w:w="312"/>
        <w:gridCol w:w="5"/>
        <w:gridCol w:w="322"/>
        <w:gridCol w:w="7"/>
        <w:gridCol w:w="310"/>
        <w:gridCol w:w="8"/>
        <w:gridCol w:w="72"/>
        <w:gridCol w:w="249"/>
        <w:gridCol w:w="12"/>
        <w:gridCol w:w="273"/>
        <w:gridCol w:w="14"/>
        <w:gridCol w:w="212"/>
        <w:gridCol w:w="16"/>
        <w:gridCol w:w="280"/>
        <w:gridCol w:w="21"/>
        <w:gridCol w:w="202"/>
        <w:gridCol w:w="79"/>
        <w:gridCol w:w="22"/>
        <w:gridCol w:w="286"/>
        <w:gridCol w:w="26"/>
        <w:gridCol w:w="291"/>
        <w:gridCol w:w="6"/>
        <w:gridCol w:w="23"/>
        <w:gridCol w:w="272"/>
        <w:gridCol w:w="27"/>
        <w:gridCol w:w="218"/>
        <w:gridCol w:w="7"/>
        <w:gridCol w:w="22"/>
        <w:gridCol w:w="143"/>
        <w:gridCol w:w="6"/>
        <w:gridCol w:w="95"/>
        <w:gridCol w:w="6"/>
        <w:gridCol w:w="20"/>
        <w:gridCol w:w="122"/>
        <w:gridCol w:w="163"/>
        <w:gridCol w:w="6"/>
        <w:gridCol w:w="21"/>
        <w:gridCol w:w="113"/>
        <w:gridCol w:w="113"/>
        <w:gridCol w:w="6"/>
        <w:gridCol w:w="19"/>
        <w:gridCol w:w="109"/>
        <w:gridCol w:w="162"/>
        <w:gridCol w:w="6"/>
        <w:gridCol w:w="18"/>
        <w:gridCol w:w="110"/>
        <w:gridCol w:w="105"/>
        <w:gridCol w:w="6"/>
        <w:gridCol w:w="17"/>
        <w:gridCol w:w="111"/>
        <w:gridCol w:w="83"/>
        <w:gridCol w:w="7"/>
        <w:gridCol w:w="14"/>
        <w:gridCol w:w="107"/>
        <w:gridCol w:w="258"/>
        <w:gridCol w:w="7"/>
        <w:gridCol w:w="29"/>
        <w:gridCol w:w="105"/>
        <w:gridCol w:w="15"/>
        <w:gridCol w:w="165"/>
        <w:gridCol w:w="6"/>
        <w:gridCol w:w="10"/>
        <w:gridCol w:w="42"/>
        <w:gridCol w:w="92"/>
        <w:gridCol w:w="39"/>
        <w:gridCol w:w="11"/>
        <w:gridCol w:w="129"/>
        <w:gridCol w:w="7"/>
        <w:gridCol w:w="73"/>
        <w:gridCol w:w="6"/>
        <w:gridCol w:w="4"/>
        <w:gridCol w:w="132"/>
        <w:gridCol w:w="252"/>
        <w:gridCol w:w="8"/>
        <w:gridCol w:w="34"/>
        <w:gridCol w:w="100"/>
        <w:gridCol w:w="360"/>
        <w:gridCol w:w="6"/>
        <w:gridCol w:w="1"/>
        <w:gridCol w:w="132"/>
        <w:gridCol w:w="8"/>
        <w:gridCol w:w="107"/>
        <w:gridCol w:w="5"/>
        <w:gridCol w:w="1"/>
        <w:gridCol w:w="134"/>
        <w:gridCol w:w="183"/>
        <w:gridCol w:w="2"/>
        <w:gridCol w:w="130"/>
        <w:gridCol w:w="58"/>
        <w:gridCol w:w="109"/>
        <w:gridCol w:w="7"/>
        <w:gridCol w:w="6"/>
      </w:tblGrid>
      <w:tr w:rsidR="00BF0B9E" w:rsidRPr="0067122A" w14:paraId="23607DFA" w14:textId="77777777" w:rsidTr="00BF0B9E">
        <w:trPr>
          <w:gridAfter w:val="3"/>
          <w:wAfter w:w="64" w:type="pct"/>
          <w:trHeight w:val="488"/>
        </w:trPr>
        <w:tc>
          <w:tcPr>
            <w:tcW w:w="1449" w:type="pct"/>
            <w:gridSpan w:val="12"/>
            <w:shd w:val="clear" w:color="auto" w:fill="auto"/>
            <w:vAlign w:val="center"/>
            <w:hideMark/>
          </w:tcPr>
          <w:p w14:paraId="6D0DCD98"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ESTABLECIMIENTO EDUCATIVO</w:t>
            </w:r>
          </w:p>
        </w:tc>
        <w:tc>
          <w:tcPr>
            <w:tcW w:w="2037" w:type="pct"/>
            <w:gridSpan w:val="44"/>
            <w:tcBorders>
              <w:bottom w:val="single" w:sz="4" w:space="0" w:color="auto"/>
            </w:tcBorders>
            <w:shd w:val="clear" w:color="auto" w:fill="auto"/>
            <w:vAlign w:val="center"/>
            <w:hideMark/>
          </w:tcPr>
          <w:p w14:paraId="45952ED0"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CENTRO EDUCATIVO RURAL SUCRE</w:t>
            </w:r>
          </w:p>
        </w:tc>
        <w:tc>
          <w:tcPr>
            <w:tcW w:w="466" w:type="pct"/>
            <w:gridSpan w:val="13"/>
            <w:tcBorders>
              <w:right w:val="single" w:sz="4" w:space="0" w:color="auto"/>
            </w:tcBorders>
            <w:shd w:val="clear" w:color="auto" w:fill="auto"/>
            <w:vAlign w:val="center"/>
            <w:hideMark/>
          </w:tcPr>
          <w:p w14:paraId="0731BF4D"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OFICIAL</w:t>
            </w:r>
          </w:p>
        </w:tc>
        <w:tc>
          <w:tcPr>
            <w:tcW w:w="115"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A84A95E"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X</w:t>
            </w:r>
          </w:p>
        </w:tc>
        <w:tc>
          <w:tcPr>
            <w:tcW w:w="770" w:type="pct"/>
            <w:gridSpan w:val="17"/>
            <w:tcBorders>
              <w:left w:val="single" w:sz="4" w:space="0" w:color="auto"/>
              <w:right w:val="single" w:sz="4" w:space="0" w:color="auto"/>
            </w:tcBorders>
            <w:shd w:val="clear" w:color="auto" w:fill="auto"/>
            <w:vAlign w:val="center"/>
            <w:hideMark/>
          </w:tcPr>
          <w:p w14:paraId="6E623E0F"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NO OFICIAL</w:t>
            </w:r>
          </w:p>
        </w:tc>
        <w:tc>
          <w:tcPr>
            <w:tcW w:w="1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F3A728"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5C5ACFE4" w14:textId="77777777" w:rsidTr="00BF0B9E">
        <w:trPr>
          <w:gridAfter w:val="3"/>
          <w:wAfter w:w="70" w:type="pct"/>
          <w:trHeight w:val="488"/>
        </w:trPr>
        <w:tc>
          <w:tcPr>
            <w:tcW w:w="589" w:type="pct"/>
            <w:shd w:val="clear" w:color="auto" w:fill="auto"/>
            <w:vAlign w:val="center"/>
            <w:hideMark/>
          </w:tcPr>
          <w:p w14:paraId="47CDAE7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shd w:val="clear" w:color="auto" w:fill="auto"/>
            <w:vAlign w:val="center"/>
            <w:hideMark/>
          </w:tcPr>
          <w:p w14:paraId="38AC0D5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3B8875D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shd w:val="clear" w:color="auto" w:fill="auto"/>
            <w:vAlign w:val="center"/>
            <w:hideMark/>
          </w:tcPr>
          <w:p w14:paraId="7D1E35A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0AFE86B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5" w:type="pct"/>
            <w:gridSpan w:val="3"/>
            <w:shd w:val="clear" w:color="auto" w:fill="auto"/>
            <w:vAlign w:val="center"/>
            <w:hideMark/>
          </w:tcPr>
          <w:p w14:paraId="6182018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tcBorders>
              <w:top w:val="single" w:sz="4" w:space="0" w:color="auto"/>
            </w:tcBorders>
            <w:shd w:val="clear" w:color="auto" w:fill="auto"/>
            <w:vAlign w:val="center"/>
            <w:hideMark/>
          </w:tcPr>
          <w:p w14:paraId="5382627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tcBorders>
              <w:top w:val="single" w:sz="4" w:space="0" w:color="auto"/>
            </w:tcBorders>
            <w:shd w:val="clear" w:color="auto" w:fill="auto"/>
            <w:vAlign w:val="center"/>
            <w:hideMark/>
          </w:tcPr>
          <w:p w14:paraId="4C08BD8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tcBorders>
              <w:top w:val="single" w:sz="4" w:space="0" w:color="auto"/>
            </w:tcBorders>
            <w:shd w:val="clear" w:color="auto" w:fill="auto"/>
            <w:vAlign w:val="center"/>
            <w:hideMark/>
          </w:tcPr>
          <w:p w14:paraId="065B003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0" w:type="pct"/>
            <w:gridSpan w:val="3"/>
            <w:tcBorders>
              <w:top w:val="single" w:sz="4" w:space="0" w:color="auto"/>
            </w:tcBorders>
            <w:shd w:val="clear" w:color="auto" w:fill="auto"/>
            <w:vAlign w:val="center"/>
            <w:hideMark/>
          </w:tcPr>
          <w:p w14:paraId="6C25001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tcBorders>
              <w:top w:val="single" w:sz="4" w:space="0" w:color="auto"/>
            </w:tcBorders>
            <w:shd w:val="clear" w:color="auto" w:fill="auto"/>
            <w:vAlign w:val="center"/>
            <w:hideMark/>
          </w:tcPr>
          <w:p w14:paraId="6281940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2"/>
            <w:tcBorders>
              <w:top w:val="single" w:sz="4" w:space="0" w:color="auto"/>
            </w:tcBorders>
            <w:shd w:val="clear" w:color="auto" w:fill="auto"/>
            <w:vAlign w:val="center"/>
            <w:hideMark/>
          </w:tcPr>
          <w:p w14:paraId="20198FF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3"/>
            <w:tcBorders>
              <w:top w:val="single" w:sz="4" w:space="0" w:color="auto"/>
            </w:tcBorders>
            <w:shd w:val="clear" w:color="auto" w:fill="auto"/>
            <w:vAlign w:val="center"/>
            <w:hideMark/>
          </w:tcPr>
          <w:p w14:paraId="0FB4B70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0" w:type="pct"/>
            <w:gridSpan w:val="2"/>
            <w:tcBorders>
              <w:top w:val="single" w:sz="4" w:space="0" w:color="auto"/>
            </w:tcBorders>
            <w:shd w:val="clear" w:color="auto" w:fill="auto"/>
            <w:vAlign w:val="center"/>
            <w:hideMark/>
          </w:tcPr>
          <w:p w14:paraId="22DE0ED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41" w:type="pct"/>
            <w:gridSpan w:val="5"/>
            <w:tcBorders>
              <w:top w:val="single" w:sz="4" w:space="0" w:color="auto"/>
            </w:tcBorders>
            <w:shd w:val="clear" w:color="auto" w:fill="auto"/>
            <w:vAlign w:val="center"/>
            <w:hideMark/>
          </w:tcPr>
          <w:p w14:paraId="3BEB0CC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4" w:type="pct"/>
            <w:gridSpan w:val="4"/>
            <w:tcBorders>
              <w:top w:val="single" w:sz="4" w:space="0" w:color="auto"/>
            </w:tcBorders>
            <w:shd w:val="clear" w:color="auto" w:fill="auto"/>
            <w:vAlign w:val="center"/>
            <w:hideMark/>
          </w:tcPr>
          <w:p w14:paraId="4356894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gridSpan w:val="4"/>
            <w:tcBorders>
              <w:top w:val="single" w:sz="4" w:space="0" w:color="auto"/>
            </w:tcBorders>
            <w:shd w:val="clear" w:color="auto" w:fill="auto"/>
            <w:vAlign w:val="center"/>
            <w:hideMark/>
          </w:tcPr>
          <w:p w14:paraId="69DE731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tcBorders>
              <w:top w:val="single" w:sz="4" w:space="0" w:color="auto"/>
            </w:tcBorders>
            <w:shd w:val="clear" w:color="auto" w:fill="auto"/>
            <w:vAlign w:val="center"/>
            <w:hideMark/>
          </w:tcPr>
          <w:p w14:paraId="15F1251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tcBorders>
              <w:top w:val="single" w:sz="4" w:space="0" w:color="auto"/>
            </w:tcBorders>
            <w:shd w:val="clear" w:color="auto" w:fill="auto"/>
            <w:vAlign w:val="center"/>
            <w:hideMark/>
          </w:tcPr>
          <w:p w14:paraId="5F2811D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3" w:type="pct"/>
            <w:gridSpan w:val="4"/>
            <w:tcBorders>
              <w:top w:val="single" w:sz="4" w:space="0" w:color="auto"/>
            </w:tcBorders>
            <w:shd w:val="clear" w:color="auto" w:fill="auto"/>
            <w:vAlign w:val="center"/>
            <w:hideMark/>
          </w:tcPr>
          <w:p w14:paraId="1F41009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1" w:type="pct"/>
            <w:gridSpan w:val="4"/>
            <w:shd w:val="clear" w:color="auto" w:fill="auto"/>
            <w:vAlign w:val="center"/>
            <w:hideMark/>
          </w:tcPr>
          <w:p w14:paraId="1BC1073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shd w:val="clear" w:color="auto" w:fill="auto"/>
            <w:vAlign w:val="center"/>
            <w:hideMark/>
          </w:tcPr>
          <w:p w14:paraId="573D7DD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7" w:type="pct"/>
            <w:gridSpan w:val="5"/>
            <w:shd w:val="clear" w:color="auto" w:fill="auto"/>
            <w:vAlign w:val="center"/>
            <w:hideMark/>
          </w:tcPr>
          <w:p w14:paraId="6D11DD9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5" w:type="pct"/>
            <w:gridSpan w:val="4"/>
            <w:tcBorders>
              <w:top w:val="single" w:sz="4" w:space="0" w:color="auto"/>
            </w:tcBorders>
            <w:shd w:val="clear" w:color="auto" w:fill="auto"/>
            <w:vAlign w:val="center"/>
            <w:hideMark/>
          </w:tcPr>
          <w:p w14:paraId="61701D4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6" w:type="pct"/>
            <w:gridSpan w:val="4"/>
            <w:shd w:val="clear" w:color="auto" w:fill="auto"/>
            <w:vAlign w:val="center"/>
            <w:hideMark/>
          </w:tcPr>
          <w:p w14:paraId="251F80F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62" w:type="pct"/>
            <w:gridSpan w:val="4"/>
            <w:shd w:val="clear" w:color="auto" w:fill="auto"/>
            <w:vAlign w:val="center"/>
            <w:hideMark/>
          </w:tcPr>
          <w:p w14:paraId="44A32D3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430B6F2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shd w:val="clear" w:color="auto" w:fill="auto"/>
            <w:vAlign w:val="center"/>
            <w:hideMark/>
          </w:tcPr>
          <w:p w14:paraId="28B3030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0" w:type="pct"/>
            <w:gridSpan w:val="2"/>
            <w:tcBorders>
              <w:top w:val="single" w:sz="4" w:space="0" w:color="auto"/>
            </w:tcBorders>
            <w:shd w:val="clear" w:color="auto" w:fill="auto"/>
            <w:vAlign w:val="center"/>
            <w:hideMark/>
          </w:tcPr>
          <w:p w14:paraId="76880CAA"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0FEABE54" w14:textId="77777777" w:rsidTr="00BF0B9E">
        <w:trPr>
          <w:gridAfter w:val="3"/>
          <w:wAfter w:w="63" w:type="pct"/>
          <w:trHeight w:val="488"/>
        </w:trPr>
        <w:tc>
          <w:tcPr>
            <w:tcW w:w="1274" w:type="pct"/>
            <w:gridSpan w:val="9"/>
            <w:shd w:val="clear" w:color="auto" w:fill="auto"/>
            <w:vAlign w:val="center"/>
            <w:hideMark/>
          </w:tcPr>
          <w:p w14:paraId="22E63AAB"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DIRECCION SEDE PRICIPAL</w:t>
            </w:r>
          </w:p>
        </w:tc>
        <w:tc>
          <w:tcPr>
            <w:tcW w:w="1523" w:type="pct"/>
            <w:gridSpan w:val="27"/>
            <w:tcBorders>
              <w:bottom w:val="single" w:sz="4" w:space="0" w:color="auto"/>
            </w:tcBorders>
            <w:shd w:val="clear" w:color="auto" w:fill="auto"/>
            <w:vAlign w:val="center"/>
            <w:hideMark/>
          </w:tcPr>
          <w:p w14:paraId="7565679E"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VEREDA SUCRE</w:t>
            </w:r>
          </w:p>
        </w:tc>
        <w:tc>
          <w:tcPr>
            <w:tcW w:w="451" w:type="pct"/>
            <w:gridSpan w:val="12"/>
            <w:shd w:val="clear" w:color="auto" w:fill="auto"/>
            <w:vAlign w:val="center"/>
            <w:hideMark/>
          </w:tcPr>
          <w:p w14:paraId="4E450CC3"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BARRIO</w:t>
            </w:r>
          </w:p>
        </w:tc>
        <w:tc>
          <w:tcPr>
            <w:tcW w:w="820" w:type="pct"/>
            <w:gridSpan w:val="26"/>
            <w:shd w:val="clear" w:color="auto" w:fill="auto"/>
            <w:vAlign w:val="center"/>
            <w:hideMark/>
          </w:tcPr>
          <w:p w14:paraId="4A07722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469" w:type="pct"/>
            <w:gridSpan w:val="9"/>
            <w:shd w:val="clear" w:color="auto" w:fill="auto"/>
            <w:vAlign w:val="center"/>
            <w:hideMark/>
          </w:tcPr>
          <w:p w14:paraId="1AB214F0"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TELEFONO</w:t>
            </w:r>
          </w:p>
        </w:tc>
        <w:tc>
          <w:tcPr>
            <w:tcW w:w="400" w:type="pct"/>
            <w:gridSpan w:val="10"/>
            <w:tcBorders>
              <w:bottom w:val="single" w:sz="4" w:space="0" w:color="auto"/>
            </w:tcBorders>
            <w:shd w:val="clear" w:color="auto" w:fill="auto"/>
            <w:vAlign w:val="center"/>
            <w:hideMark/>
          </w:tcPr>
          <w:p w14:paraId="3CD9F076"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20320FA1" w14:textId="77777777" w:rsidTr="00BF0B9E">
        <w:trPr>
          <w:gridAfter w:val="3"/>
          <w:wAfter w:w="70" w:type="pct"/>
          <w:trHeight w:val="488"/>
        </w:trPr>
        <w:tc>
          <w:tcPr>
            <w:tcW w:w="589" w:type="pct"/>
            <w:shd w:val="clear" w:color="auto" w:fill="auto"/>
            <w:vAlign w:val="center"/>
            <w:hideMark/>
          </w:tcPr>
          <w:p w14:paraId="3B945FB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shd w:val="clear" w:color="auto" w:fill="auto"/>
            <w:vAlign w:val="center"/>
            <w:hideMark/>
          </w:tcPr>
          <w:p w14:paraId="462939C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369ABE5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shd w:val="clear" w:color="auto" w:fill="auto"/>
            <w:vAlign w:val="center"/>
            <w:hideMark/>
          </w:tcPr>
          <w:p w14:paraId="6985062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2F497A8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5" w:type="pct"/>
            <w:gridSpan w:val="3"/>
            <w:shd w:val="clear" w:color="auto" w:fill="auto"/>
            <w:vAlign w:val="center"/>
            <w:hideMark/>
          </w:tcPr>
          <w:p w14:paraId="30EF6D8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shd w:val="clear" w:color="auto" w:fill="auto"/>
            <w:vAlign w:val="center"/>
            <w:hideMark/>
          </w:tcPr>
          <w:p w14:paraId="6C48D87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shd w:val="clear" w:color="auto" w:fill="auto"/>
            <w:vAlign w:val="center"/>
            <w:hideMark/>
          </w:tcPr>
          <w:p w14:paraId="41A5F91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shd w:val="clear" w:color="auto" w:fill="auto"/>
            <w:vAlign w:val="center"/>
            <w:hideMark/>
          </w:tcPr>
          <w:p w14:paraId="1751E4D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0" w:type="pct"/>
            <w:gridSpan w:val="3"/>
            <w:shd w:val="clear" w:color="auto" w:fill="auto"/>
            <w:vAlign w:val="center"/>
            <w:hideMark/>
          </w:tcPr>
          <w:p w14:paraId="3BC5AF4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shd w:val="clear" w:color="auto" w:fill="auto"/>
            <w:vAlign w:val="center"/>
            <w:hideMark/>
          </w:tcPr>
          <w:p w14:paraId="29E20B1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2"/>
            <w:shd w:val="clear" w:color="auto" w:fill="auto"/>
            <w:vAlign w:val="center"/>
            <w:hideMark/>
          </w:tcPr>
          <w:p w14:paraId="5FD0321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3"/>
            <w:shd w:val="clear" w:color="auto" w:fill="auto"/>
            <w:vAlign w:val="center"/>
            <w:hideMark/>
          </w:tcPr>
          <w:p w14:paraId="511E9A2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0" w:type="pct"/>
            <w:gridSpan w:val="2"/>
            <w:shd w:val="clear" w:color="auto" w:fill="auto"/>
            <w:vAlign w:val="center"/>
            <w:hideMark/>
          </w:tcPr>
          <w:p w14:paraId="1E0CEFC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41" w:type="pct"/>
            <w:gridSpan w:val="5"/>
            <w:shd w:val="clear" w:color="auto" w:fill="auto"/>
            <w:vAlign w:val="center"/>
            <w:hideMark/>
          </w:tcPr>
          <w:p w14:paraId="7156CFA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4" w:type="pct"/>
            <w:gridSpan w:val="4"/>
            <w:shd w:val="clear" w:color="auto" w:fill="auto"/>
            <w:vAlign w:val="center"/>
            <w:hideMark/>
          </w:tcPr>
          <w:p w14:paraId="2A68FBE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gridSpan w:val="4"/>
            <w:shd w:val="clear" w:color="auto" w:fill="auto"/>
            <w:vAlign w:val="center"/>
            <w:hideMark/>
          </w:tcPr>
          <w:p w14:paraId="1894BCA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shd w:val="clear" w:color="auto" w:fill="auto"/>
            <w:vAlign w:val="center"/>
            <w:hideMark/>
          </w:tcPr>
          <w:p w14:paraId="1D158C6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shd w:val="clear" w:color="auto" w:fill="auto"/>
            <w:vAlign w:val="center"/>
            <w:hideMark/>
          </w:tcPr>
          <w:p w14:paraId="5EB77D4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3" w:type="pct"/>
            <w:gridSpan w:val="4"/>
            <w:shd w:val="clear" w:color="auto" w:fill="auto"/>
            <w:vAlign w:val="center"/>
            <w:hideMark/>
          </w:tcPr>
          <w:p w14:paraId="404D889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1" w:type="pct"/>
            <w:gridSpan w:val="4"/>
            <w:shd w:val="clear" w:color="auto" w:fill="auto"/>
            <w:vAlign w:val="center"/>
            <w:hideMark/>
          </w:tcPr>
          <w:p w14:paraId="797E28D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shd w:val="clear" w:color="auto" w:fill="auto"/>
            <w:vAlign w:val="center"/>
            <w:hideMark/>
          </w:tcPr>
          <w:p w14:paraId="77F11F4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7" w:type="pct"/>
            <w:gridSpan w:val="5"/>
            <w:shd w:val="clear" w:color="auto" w:fill="auto"/>
            <w:vAlign w:val="center"/>
            <w:hideMark/>
          </w:tcPr>
          <w:p w14:paraId="784A1E7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5" w:type="pct"/>
            <w:gridSpan w:val="4"/>
            <w:shd w:val="clear" w:color="auto" w:fill="auto"/>
            <w:vAlign w:val="center"/>
            <w:hideMark/>
          </w:tcPr>
          <w:p w14:paraId="4E7EB6A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6" w:type="pct"/>
            <w:gridSpan w:val="4"/>
            <w:shd w:val="clear" w:color="auto" w:fill="auto"/>
            <w:vAlign w:val="center"/>
            <w:hideMark/>
          </w:tcPr>
          <w:p w14:paraId="6E33251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62" w:type="pct"/>
            <w:gridSpan w:val="4"/>
            <w:shd w:val="clear" w:color="auto" w:fill="auto"/>
            <w:vAlign w:val="center"/>
            <w:hideMark/>
          </w:tcPr>
          <w:p w14:paraId="3B24166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727BC52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shd w:val="clear" w:color="auto" w:fill="auto"/>
            <w:vAlign w:val="center"/>
            <w:hideMark/>
          </w:tcPr>
          <w:p w14:paraId="1148612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0" w:type="pct"/>
            <w:gridSpan w:val="2"/>
            <w:shd w:val="clear" w:color="auto" w:fill="auto"/>
            <w:vAlign w:val="center"/>
            <w:hideMark/>
          </w:tcPr>
          <w:p w14:paraId="20C427A8"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7E0F106F" w14:textId="77777777" w:rsidTr="00BF0B9E">
        <w:trPr>
          <w:gridAfter w:val="3"/>
          <w:wAfter w:w="63" w:type="pct"/>
          <w:trHeight w:val="488"/>
        </w:trPr>
        <w:tc>
          <w:tcPr>
            <w:tcW w:w="766" w:type="pct"/>
            <w:gridSpan w:val="3"/>
            <w:shd w:val="clear" w:color="auto" w:fill="auto"/>
            <w:vAlign w:val="center"/>
            <w:hideMark/>
          </w:tcPr>
          <w:p w14:paraId="3B8E64C9"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MUNICIPIO</w:t>
            </w:r>
          </w:p>
        </w:tc>
        <w:tc>
          <w:tcPr>
            <w:tcW w:w="954" w:type="pct"/>
            <w:gridSpan w:val="13"/>
            <w:tcBorders>
              <w:bottom w:val="single" w:sz="4" w:space="0" w:color="auto"/>
            </w:tcBorders>
            <w:shd w:val="clear" w:color="auto" w:fill="auto"/>
            <w:vAlign w:val="center"/>
            <w:hideMark/>
          </w:tcPr>
          <w:p w14:paraId="60BD4FEE"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MUTISCUA</w:t>
            </w:r>
          </w:p>
        </w:tc>
        <w:tc>
          <w:tcPr>
            <w:tcW w:w="1653" w:type="pct"/>
            <w:gridSpan w:val="36"/>
            <w:shd w:val="clear" w:color="auto" w:fill="auto"/>
            <w:vAlign w:val="center"/>
            <w:hideMark/>
          </w:tcPr>
          <w:p w14:paraId="59B0404A"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CORREGIMIENTO __________________</w:t>
            </w:r>
          </w:p>
        </w:tc>
        <w:tc>
          <w:tcPr>
            <w:tcW w:w="509" w:type="pct"/>
            <w:gridSpan w:val="15"/>
            <w:shd w:val="clear" w:color="auto" w:fill="auto"/>
            <w:vAlign w:val="center"/>
            <w:hideMark/>
          </w:tcPr>
          <w:p w14:paraId="599F4720"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VEREDA</w:t>
            </w:r>
          </w:p>
        </w:tc>
        <w:tc>
          <w:tcPr>
            <w:tcW w:w="1054" w:type="pct"/>
            <w:gridSpan w:val="26"/>
            <w:tcBorders>
              <w:bottom w:val="single" w:sz="4" w:space="0" w:color="auto"/>
            </w:tcBorders>
            <w:shd w:val="clear" w:color="auto" w:fill="auto"/>
            <w:vAlign w:val="center"/>
            <w:hideMark/>
          </w:tcPr>
          <w:p w14:paraId="4E787436"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SUCRE</w:t>
            </w:r>
          </w:p>
        </w:tc>
      </w:tr>
      <w:tr w:rsidR="00BF0B9E" w:rsidRPr="0067122A" w14:paraId="720F1B50" w14:textId="77777777" w:rsidTr="00BF0B9E">
        <w:trPr>
          <w:gridAfter w:val="3"/>
          <w:wAfter w:w="70" w:type="pct"/>
          <w:trHeight w:val="488"/>
        </w:trPr>
        <w:tc>
          <w:tcPr>
            <w:tcW w:w="589" w:type="pct"/>
            <w:shd w:val="clear" w:color="auto" w:fill="auto"/>
            <w:vAlign w:val="center"/>
            <w:hideMark/>
          </w:tcPr>
          <w:p w14:paraId="22F663D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shd w:val="clear" w:color="auto" w:fill="auto"/>
            <w:vAlign w:val="center"/>
            <w:hideMark/>
          </w:tcPr>
          <w:p w14:paraId="6161102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63B4F12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shd w:val="clear" w:color="auto" w:fill="auto"/>
            <w:vAlign w:val="center"/>
            <w:hideMark/>
          </w:tcPr>
          <w:p w14:paraId="2F94F26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00238BC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5" w:type="pct"/>
            <w:gridSpan w:val="3"/>
            <w:shd w:val="clear" w:color="auto" w:fill="auto"/>
            <w:vAlign w:val="center"/>
            <w:hideMark/>
          </w:tcPr>
          <w:p w14:paraId="6EB6BDB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shd w:val="clear" w:color="auto" w:fill="auto"/>
            <w:vAlign w:val="center"/>
            <w:hideMark/>
          </w:tcPr>
          <w:p w14:paraId="73980C1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shd w:val="clear" w:color="auto" w:fill="auto"/>
            <w:vAlign w:val="center"/>
            <w:hideMark/>
          </w:tcPr>
          <w:p w14:paraId="2B13A51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shd w:val="clear" w:color="auto" w:fill="auto"/>
            <w:vAlign w:val="center"/>
            <w:hideMark/>
          </w:tcPr>
          <w:p w14:paraId="2BB1571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0" w:type="pct"/>
            <w:gridSpan w:val="3"/>
            <w:shd w:val="clear" w:color="auto" w:fill="auto"/>
            <w:vAlign w:val="center"/>
            <w:hideMark/>
          </w:tcPr>
          <w:p w14:paraId="4D680C1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shd w:val="clear" w:color="auto" w:fill="auto"/>
            <w:vAlign w:val="center"/>
            <w:hideMark/>
          </w:tcPr>
          <w:p w14:paraId="2BA4A14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2"/>
            <w:shd w:val="clear" w:color="auto" w:fill="auto"/>
            <w:vAlign w:val="center"/>
            <w:hideMark/>
          </w:tcPr>
          <w:p w14:paraId="65CCE3B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3"/>
            <w:shd w:val="clear" w:color="auto" w:fill="auto"/>
            <w:vAlign w:val="center"/>
            <w:hideMark/>
          </w:tcPr>
          <w:p w14:paraId="0049783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0" w:type="pct"/>
            <w:gridSpan w:val="2"/>
            <w:shd w:val="clear" w:color="auto" w:fill="auto"/>
            <w:vAlign w:val="center"/>
            <w:hideMark/>
          </w:tcPr>
          <w:p w14:paraId="1D94C1E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41" w:type="pct"/>
            <w:gridSpan w:val="5"/>
            <w:shd w:val="clear" w:color="auto" w:fill="auto"/>
            <w:vAlign w:val="center"/>
            <w:hideMark/>
          </w:tcPr>
          <w:p w14:paraId="6EE0579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4" w:type="pct"/>
            <w:gridSpan w:val="4"/>
            <w:shd w:val="clear" w:color="auto" w:fill="auto"/>
            <w:vAlign w:val="center"/>
            <w:hideMark/>
          </w:tcPr>
          <w:p w14:paraId="2F8C664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gridSpan w:val="4"/>
            <w:shd w:val="clear" w:color="auto" w:fill="auto"/>
            <w:vAlign w:val="center"/>
            <w:hideMark/>
          </w:tcPr>
          <w:p w14:paraId="383CEE3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shd w:val="clear" w:color="auto" w:fill="auto"/>
            <w:vAlign w:val="center"/>
            <w:hideMark/>
          </w:tcPr>
          <w:p w14:paraId="148C6D5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shd w:val="clear" w:color="auto" w:fill="auto"/>
            <w:vAlign w:val="center"/>
            <w:hideMark/>
          </w:tcPr>
          <w:p w14:paraId="6A4B212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3" w:type="pct"/>
            <w:gridSpan w:val="4"/>
            <w:shd w:val="clear" w:color="auto" w:fill="auto"/>
            <w:vAlign w:val="center"/>
            <w:hideMark/>
          </w:tcPr>
          <w:p w14:paraId="5F44D09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1" w:type="pct"/>
            <w:gridSpan w:val="4"/>
            <w:shd w:val="clear" w:color="auto" w:fill="auto"/>
            <w:vAlign w:val="center"/>
            <w:hideMark/>
          </w:tcPr>
          <w:p w14:paraId="6E039D8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tcBorders>
              <w:bottom w:val="single" w:sz="4" w:space="0" w:color="auto"/>
            </w:tcBorders>
            <w:shd w:val="clear" w:color="auto" w:fill="auto"/>
            <w:vAlign w:val="center"/>
            <w:hideMark/>
          </w:tcPr>
          <w:p w14:paraId="1BC022D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7" w:type="pct"/>
            <w:gridSpan w:val="5"/>
            <w:shd w:val="clear" w:color="auto" w:fill="auto"/>
            <w:vAlign w:val="center"/>
            <w:hideMark/>
          </w:tcPr>
          <w:p w14:paraId="3506167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5" w:type="pct"/>
            <w:gridSpan w:val="4"/>
            <w:shd w:val="clear" w:color="auto" w:fill="auto"/>
            <w:vAlign w:val="center"/>
            <w:hideMark/>
          </w:tcPr>
          <w:p w14:paraId="45994E3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6" w:type="pct"/>
            <w:gridSpan w:val="4"/>
            <w:shd w:val="clear" w:color="auto" w:fill="auto"/>
            <w:vAlign w:val="center"/>
            <w:hideMark/>
          </w:tcPr>
          <w:p w14:paraId="255B670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62" w:type="pct"/>
            <w:gridSpan w:val="4"/>
            <w:shd w:val="clear" w:color="auto" w:fill="auto"/>
            <w:vAlign w:val="center"/>
            <w:hideMark/>
          </w:tcPr>
          <w:p w14:paraId="3E8C74D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2D6A911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tcBorders>
              <w:bottom w:val="single" w:sz="4" w:space="0" w:color="auto"/>
            </w:tcBorders>
            <w:shd w:val="clear" w:color="auto" w:fill="auto"/>
            <w:vAlign w:val="center"/>
            <w:hideMark/>
          </w:tcPr>
          <w:p w14:paraId="6C4D731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0" w:type="pct"/>
            <w:gridSpan w:val="2"/>
            <w:shd w:val="clear" w:color="auto" w:fill="auto"/>
            <w:vAlign w:val="center"/>
            <w:hideMark/>
          </w:tcPr>
          <w:p w14:paraId="7245926C"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4C6AE735" w14:textId="77777777" w:rsidTr="00BF0B9E">
        <w:trPr>
          <w:gridAfter w:val="3"/>
          <w:wAfter w:w="65" w:type="pct"/>
          <w:trHeight w:val="488"/>
        </w:trPr>
        <w:tc>
          <w:tcPr>
            <w:tcW w:w="1106" w:type="pct"/>
            <w:gridSpan w:val="7"/>
            <w:shd w:val="clear" w:color="auto" w:fill="auto"/>
            <w:vAlign w:val="center"/>
            <w:hideMark/>
          </w:tcPr>
          <w:p w14:paraId="4897C36C"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ZONA EDUCATIVA</w:t>
            </w:r>
          </w:p>
        </w:tc>
        <w:tc>
          <w:tcPr>
            <w:tcW w:w="1262" w:type="pct"/>
            <w:gridSpan w:val="18"/>
            <w:tcBorders>
              <w:bottom w:val="single" w:sz="4" w:space="0" w:color="auto"/>
            </w:tcBorders>
            <w:shd w:val="clear" w:color="auto" w:fill="auto"/>
            <w:vAlign w:val="center"/>
            <w:hideMark/>
          </w:tcPr>
          <w:p w14:paraId="0130EDB7"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SUR OCCIDENTAL</w:t>
            </w:r>
          </w:p>
        </w:tc>
        <w:tc>
          <w:tcPr>
            <w:tcW w:w="592" w:type="pct"/>
            <w:gridSpan w:val="15"/>
            <w:shd w:val="clear" w:color="auto" w:fill="auto"/>
            <w:vAlign w:val="center"/>
            <w:hideMark/>
          </w:tcPr>
          <w:p w14:paraId="4D1C330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726" w:type="pct"/>
            <w:gridSpan w:val="20"/>
            <w:tcBorders>
              <w:right w:val="single" w:sz="4" w:space="0" w:color="auto"/>
            </w:tcBorders>
            <w:shd w:val="clear" w:color="auto" w:fill="auto"/>
            <w:vAlign w:val="center"/>
            <w:hideMark/>
          </w:tcPr>
          <w:p w14:paraId="4DDECAE5"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URBANA</w:t>
            </w:r>
          </w:p>
        </w:tc>
        <w:tc>
          <w:tcPr>
            <w:tcW w:w="16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71A845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815" w:type="pct"/>
            <w:gridSpan w:val="23"/>
            <w:tcBorders>
              <w:left w:val="single" w:sz="4" w:space="0" w:color="auto"/>
              <w:right w:val="single" w:sz="4" w:space="0" w:color="auto"/>
            </w:tcBorders>
            <w:shd w:val="clear" w:color="auto" w:fill="auto"/>
            <w:vAlign w:val="center"/>
            <w:hideMark/>
          </w:tcPr>
          <w:p w14:paraId="4F53CC94"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RURAL</w:t>
            </w:r>
          </w:p>
        </w:tc>
        <w:tc>
          <w:tcPr>
            <w:tcW w:w="16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DC34FD"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X</w:t>
            </w:r>
          </w:p>
        </w:tc>
        <w:tc>
          <w:tcPr>
            <w:tcW w:w="100" w:type="pct"/>
            <w:gridSpan w:val="2"/>
            <w:tcBorders>
              <w:left w:val="single" w:sz="4" w:space="0" w:color="auto"/>
            </w:tcBorders>
            <w:shd w:val="clear" w:color="auto" w:fill="auto"/>
            <w:vAlign w:val="center"/>
            <w:hideMark/>
          </w:tcPr>
          <w:p w14:paraId="06E9A4FB"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48FC8B0C" w14:textId="77777777" w:rsidTr="00BF0B9E">
        <w:trPr>
          <w:gridAfter w:val="3"/>
          <w:wAfter w:w="70" w:type="pct"/>
          <w:trHeight w:val="488"/>
        </w:trPr>
        <w:tc>
          <w:tcPr>
            <w:tcW w:w="589" w:type="pct"/>
            <w:shd w:val="clear" w:color="auto" w:fill="auto"/>
            <w:vAlign w:val="center"/>
            <w:hideMark/>
          </w:tcPr>
          <w:p w14:paraId="3C34B4A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shd w:val="clear" w:color="auto" w:fill="auto"/>
            <w:vAlign w:val="center"/>
            <w:hideMark/>
          </w:tcPr>
          <w:p w14:paraId="4D03EAD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2A5561C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shd w:val="clear" w:color="auto" w:fill="auto"/>
            <w:vAlign w:val="center"/>
            <w:hideMark/>
          </w:tcPr>
          <w:p w14:paraId="2895963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0DB0A44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5" w:type="pct"/>
            <w:gridSpan w:val="3"/>
            <w:shd w:val="clear" w:color="auto" w:fill="auto"/>
            <w:vAlign w:val="center"/>
            <w:hideMark/>
          </w:tcPr>
          <w:p w14:paraId="4C9B320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shd w:val="clear" w:color="auto" w:fill="auto"/>
            <w:vAlign w:val="center"/>
            <w:hideMark/>
          </w:tcPr>
          <w:p w14:paraId="78DA0DA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shd w:val="clear" w:color="auto" w:fill="auto"/>
            <w:vAlign w:val="center"/>
            <w:hideMark/>
          </w:tcPr>
          <w:p w14:paraId="604AAFD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shd w:val="clear" w:color="auto" w:fill="auto"/>
            <w:vAlign w:val="center"/>
            <w:hideMark/>
          </w:tcPr>
          <w:p w14:paraId="2C487B7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0" w:type="pct"/>
            <w:gridSpan w:val="3"/>
            <w:shd w:val="clear" w:color="auto" w:fill="auto"/>
            <w:vAlign w:val="center"/>
            <w:hideMark/>
          </w:tcPr>
          <w:p w14:paraId="73B4313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shd w:val="clear" w:color="auto" w:fill="auto"/>
            <w:vAlign w:val="center"/>
            <w:hideMark/>
          </w:tcPr>
          <w:p w14:paraId="62D1917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2"/>
            <w:shd w:val="clear" w:color="auto" w:fill="auto"/>
            <w:vAlign w:val="center"/>
            <w:hideMark/>
          </w:tcPr>
          <w:p w14:paraId="1CC5F41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3"/>
            <w:shd w:val="clear" w:color="auto" w:fill="auto"/>
            <w:vAlign w:val="center"/>
            <w:hideMark/>
          </w:tcPr>
          <w:p w14:paraId="713123B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0" w:type="pct"/>
            <w:gridSpan w:val="2"/>
            <w:shd w:val="clear" w:color="auto" w:fill="auto"/>
            <w:vAlign w:val="center"/>
            <w:hideMark/>
          </w:tcPr>
          <w:p w14:paraId="053400C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41" w:type="pct"/>
            <w:gridSpan w:val="5"/>
            <w:shd w:val="clear" w:color="auto" w:fill="auto"/>
            <w:vAlign w:val="center"/>
            <w:hideMark/>
          </w:tcPr>
          <w:p w14:paraId="370E3E9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4" w:type="pct"/>
            <w:gridSpan w:val="4"/>
            <w:shd w:val="clear" w:color="auto" w:fill="auto"/>
            <w:vAlign w:val="center"/>
            <w:hideMark/>
          </w:tcPr>
          <w:p w14:paraId="3883E31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gridSpan w:val="4"/>
            <w:shd w:val="clear" w:color="auto" w:fill="auto"/>
            <w:vAlign w:val="center"/>
            <w:hideMark/>
          </w:tcPr>
          <w:p w14:paraId="36AC116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shd w:val="clear" w:color="auto" w:fill="auto"/>
            <w:vAlign w:val="center"/>
            <w:hideMark/>
          </w:tcPr>
          <w:p w14:paraId="02251FD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shd w:val="clear" w:color="auto" w:fill="auto"/>
            <w:vAlign w:val="center"/>
            <w:hideMark/>
          </w:tcPr>
          <w:p w14:paraId="65428EF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3" w:type="pct"/>
            <w:gridSpan w:val="4"/>
            <w:shd w:val="clear" w:color="auto" w:fill="auto"/>
            <w:vAlign w:val="center"/>
            <w:hideMark/>
          </w:tcPr>
          <w:p w14:paraId="45742F4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1" w:type="pct"/>
            <w:gridSpan w:val="4"/>
            <w:shd w:val="clear" w:color="auto" w:fill="auto"/>
            <w:vAlign w:val="center"/>
            <w:hideMark/>
          </w:tcPr>
          <w:p w14:paraId="15462CC1"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shd w:val="clear" w:color="auto" w:fill="auto"/>
            <w:vAlign w:val="center"/>
            <w:hideMark/>
          </w:tcPr>
          <w:p w14:paraId="402FB4E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7" w:type="pct"/>
            <w:gridSpan w:val="5"/>
            <w:shd w:val="clear" w:color="auto" w:fill="auto"/>
            <w:vAlign w:val="center"/>
            <w:hideMark/>
          </w:tcPr>
          <w:p w14:paraId="013C55D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5" w:type="pct"/>
            <w:gridSpan w:val="4"/>
            <w:shd w:val="clear" w:color="auto" w:fill="auto"/>
            <w:vAlign w:val="center"/>
            <w:hideMark/>
          </w:tcPr>
          <w:p w14:paraId="02B5007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6" w:type="pct"/>
            <w:gridSpan w:val="4"/>
            <w:shd w:val="clear" w:color="auto" w:fill="auto"/>
            <w:vAlign w:val="center"/>
            <w:hideMark/>
          </w:tcPr>
          <w:p w14:paraId="74E0221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62" w:type="pct"/>
            <w:gridSpan w:val="4"/>
            <w:shd w:val="clear" w:color="auto" w:fill="auto"/>
            <w:vAlign w:val="center"/>
            <w:hideMark/>
          </w:tcPr>
          <w:p w14:paraId="55887C32"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70115F5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5"/>
            <w:shd w:val="clear" w:color="auto" w:fill="auto"/>
            <w:vAlign w:val="center"/>
            <w:hideMark/>
          </w:tcPr>
          <w:p w14:paraId="6584140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0" w:type="pct"/>
            <w:gridSpan w:val="2"/>
            <w:shd w:val="clear" w:color="auto" w:fill="auto"/>
            <w:vAlign w:val="center"/>
            <w:hideMark/>
          </w:tcPr>
          <w:p w14:paraId="17022971"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64EDCF41" w14:textId="77777777" w:rsidTr="00BF0B9E">
        <w:trPr>
          <w:gridAfter w:val="3"/>
          <w:wAfter w:w="63" w:type="pct"/>
          <w:trHeight w:val="488"/>
        </w:trPr>
        <w:tc>
          <w:tcPr>
            <w:tcW w:w="1274" w:type="pct"/>
            <w:gridSpan w:val="9"/>
            <w:shd w:val="clear" w:color="auto" w:fill="auto"/>
            <w:vAlign w:val="center"/>
            <w:hideMark/>
          </w:tcPr>
          <w:p w14:paraId="1B6F31A4"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CORREO ELECTRONICO</w:t>
            </w:r>
          </w:p>
        </w:tc>
        <w:tc>
          <w:tcPr>
            <w:tcW w:w="1687" w:type="pct"/>
            <w:gridSpan w:val="31"/>
            <w:tcBorders>
              <w:bottom w:val="single" w:sz="4" w:space="0" w:color="auto"/>
            </w:tcBorders>
            <w:shd w:val="clear" w:color="auto" w:fill="auto"/>
            <w:vAlign w:val="center"/>
            <w:hideMark/>
          </w:tcPr>
          <w:p w14:paraId="13D011BC" w14:textId="77777777" w:rsidR="00BF0B9E" w:rsidRPr="0067122A" w:rsidRDefault="00BF0B9E" w:rsidP="00543395">
            <w:pPr>
              <w:spacing w:after="0" w:line="240" w:lineRule="auto"/>
              <w:jc w:val="center"/>
              <w:rPr>
                <w:rFonts w:eastAsia="Times New Roman" w:cstheme="minorHAnsi"/>
                <w:b/>
                <w:bCs/>
                <w:sz w:val="16"/>
                <w:szCs w:val="16"/>
                <w:lang w:eastAsia="es-ES"/>
              </w:rPr>
            </w:pPr>
            <w:hyperlink r:id="rId5" w:history="1">
              <w:r w:rsidRPr="0067122A">
                <w:rPr>
                  <w:rFonts w:eastAsia="Times New Roman" w:cstheme="minorHAnsi"/>
                  <w:b/>
                  <w:bCs/>
                  <w:sz w:val="16"/>
                  <w:szCs w:val="16"/>
                  <w:lang w:eastAsia="es-ES"/>
                </w:rPr>
                <w:t>cer_sucremutis@hotmail.com</w:t>
              </w:r>
            </w:hyperlink>
          </w:p>
        </w:tc>
        <w:tc>
          <w:tcPr>
            <w:tcW w:w="1976" w:type="pct"/>
            <w:gridSpan w:val="53"/>
            <w:shd w:val="clear" w:color="auto" w:fill="auto"/>
            <w:vAlign w:val="center"/>
            <w:hideMark/>
          </w:tcPr>
          <w:p w14:paraId="304512C5" w14:textId="53E902FB"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PAGINA WEB</w:t>
            </w:r>
            <w:r>
              <w:rPr>
                <w:rFonts w:eastAsia="Times New Roman" w:cstheme="minorHAnsi"/>
                <w:sz w:val="16"/>
                <w:szCs w:val="16"/>
                <w:lang w:eastAsia="es-ES"/>
              </w:rPr>
              <w:t xml:space="preserve">: </w:t>
            </w:r>
          </w:p>
        </w:tc>
      </w:tr>
      <w:tr w:rsidR="00BF0B9E" w:rsidRPr="0067122A" w14:paraId="573318D3" w14:textId="77777777" w:rsidTr="00BF0B9E">
        <w:trPr>
          <w:gridAfter w:val="3"/>
          <w:wAfter w:w="63" w:type="pct"/>
          <w:trHeight w:val="488"/>
        </w:trPr>
        <w:tc>
          <w:tcPr>
            <w:tcW w:w="1274" w:type="pct"/>
            <w:gridSpan w:val="9"/>
            <w:shd w:val="clear" w:color="auto" w:fill="auto"/>
            <w:vAlign w:val="center"/>
          </w:tcPr>
          <w:p w14:paraId="1234D99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7" w:type="pct"/>
            <w:gridSpan w:val="31"/>
            <w:shd w:val="clear" w:color="auto" w:fill="auto"/>
            <w:vAlign w:val="center"/>
          </w:tcPr>
          <w:p w14:paraId="108C3BB1" w14:textId="77777777" w:rsidR="00BF0B9E" w:rsidRPr="0067122A" w:rsidRDefault="00BF0B9E" w:rsidP="00543395">
            <w:pPr>
              <w:spacing w:after="0" w:line="240" w:lineRule="auto"/>
              <w:jc w:val="center"/>
              <w:rPr>
                <w:rFonts w:eastAsia="Times New Roman" w:cstheme="minorHAnsi"/>
                <w:b/>
                <w:bCs/>
                <w:sz w:val="16"/>
                <w:szCs w:val="16"/>
                <w:lang w:eastAsia="es-ES"/>
              </w:rPr>
            </w:pPr>
          </w:p>
        </w:tc>
        <w:tc>
          <w:tcPr>
            <w:tcW w:w="1976" w:type="pct"/>
            <w:gridSpan w:val="53"/>
            <w:shd w:val="clear" w:color="auto" w:fill="auto"/>
            <w:vAlign w:val="center"/>
          </w:tcPr>
          <w:p w14:paraId="6EDAB3DD"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20F2F947" w14:textId="77777777" w:rsidTr="00BF0B9E">
        <w:trPr>
          <w:gridAfter w:val="3"/>
          <w:wAfter w:w="63" w:type="pct"/>
          <w:trHeight w:val="488"/>
        </w:trPr>
        <w:tc>
          <w:tcPr>
            <w:tcW w:w="1720" w:type="pct"/>
            <w:gridSpan w:val="16"/>
            <w:shd w:val="clear" w:color="auto" w:fill="auto"/>
            <w:vAlign w:val="center"/>
            <w:hideMark/>
          </w:tcPr>
          <w:p w14:paraId="5E4C3416" w14:textId="77777777" w:rsidR="00BF0B9E" w:rsidRPr="0067122A" w:rsidRDefault="00BF0B9E" w:rsidP="00543395">
            <w:pPr>
              <w:spacing w:after="0" w:line="240" w:lineRule="auto"/>
              <w:jc w:val="both"/>
              <w:rPr>
                <w:rFonts w:eastAsia="Times New Roman" w:cstheme="minorHAnsi"/>
                <w:sz w:val="16"/>
                <w:szCs w:val="16"/>
                <w:lang w:eastAsia="es-ES"/>
              </w:rPr>
            </w:pPr>
            <w:r w:rsidRPr="0067122A">
              <w:rPr>
                <w:rFonts w:eastAsia="Times New Roman" w:cstheme="minorHAnsi"/>
                <w:sz w:val="16"/>
                <w:szCs w:val="16"/>
                <w:lang w:eastAsia="es-ES"/>
              </w:rPr>
              <w:t>FECHA Y ACTO ADMINISTRATIVO DE CREACION PEI</w:t>
            </w:r>
          </w:p>
        </w:tc>
        <w:tc>
          <w:tcPr>
            <w:tcW w:w="1373" w:type="pct"/>
            <w:gridSpan w:val="28"/>
            <w:tcBorders>
              <w:bottom w:val="single" w:sz="4" w:space="0" w:color="auto"/>
            </w:tcBorders>
            <w:shd w:val="clear" w:color="auto" w:fill="auto"/>
            <w:vAlign w:val="center"/>
            <w:hideMark/>
          </w:tcPr>
          <w:p w14:paraId="2C771D3D"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b/>
                <w:bCs/>
                <w:sz w:val="16"/>
                <w:szCs w:val="16"/>
                <w:lang w:eastAsia="es-ES"/>
              </w:rPr>
              <w:t>ACTA 04 DE NOVIEMBRE 25 DE 2005</w:t>
            </w:r>
          </w:p>
        </w:tc>
        <w:tc>
          <w:tcPr>
            <w:tcW w:w="1181" w:type="pct"/>
            <w:gridSpan w:val="34"/>
            <w:shd w:val="clear" w:color="auto" w:fill="auto"/>
            <w:vAlign w:val="center"/>
            <w:hideMark/>
          </w:tcPr>
          <w:p w14:paraId="70A9808D"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FECHA DE APROBACION DEL PEI</w:t>
            </w:r>
          </w:p>
        </w:tc>
        <w:tc>
          <w:tcPr>
            <w:tcW w:w="663" w:type="pct"/>
            <w:gridSpan w:val="15"/>
            <w:tcBorders>
              <w:bottom w:val="single" w:sz="4" w:space="0" w:color="auto"/>
            </w:tcBorders>
            <w:shd w:val="clear" w:color="auto" w:fill="auto"/>
            <w:vAlign w:val="center"/>
            <w:hideMark/>
          </w:tcPr>
          <w:p w14:paraId="31B5A7CC" w14:textId="77777777" w:rsidR="00BF0B9E" w:rsidRPr="0067122A" w:rsidRDefault="00BF0B9E" w:rsidP="00543395">
            <w:pPr>
              <w:spacing w:after="0" w:line="240" w:lineRule="auto"/>
              <w:jc w:val="center"/>
              <w:rPr>
                <w:rFonts w:eastAsia="Times New Roman" w:cstheme="minorHAnsi"/>
                <w:sz w:val="16"/>
                <w:szCs w:val="16"/>
                <w:lang w:eastAsia="es-ES"/>
              </w:rPr>
            </w:pPr>
            <w:r>
              <w:rPr>
                <w:rFonts w:eastAsia="Times New Roman" w:cstheme="minorHAnsi"/>
                <w:b/>
                <w:bCs/>
                <w:sz w:val="16"/>
                <w:szCs w:val="16"/>
                <w:lang w:eastAsia="es-ES"/>
              </w:rPr>
              <w:t>2005</w:t>
            </w:r>
          </w:p>
        </w:tc>
      </w:tr>
      <w:tr w:rsidR="00BF0B9E" w:rsidRPr="0067122A" w14:paraId="41D8D2BE" w14:textId="77777777" w:rsidTr="00BF0B9E">
        <w:trPr>
          <w:gridAfter w:val="2"/>
          <w:wAfter w:w="6" w:type="dxa"/>
          <w:trHeight w:val="488"/>
        </w:trPr>
        <w:tc>
          <w:tcPr>
            <w:tcW w:w="589" w:type="pct"/>
            <w:shd w:val="clear" w:color="auto" w:fill="auto"/>
            <w:vAlign w:val="center"/>
            <w:hideMark/>
          </w:tcPr>
          <w:p w14:paraId="2451ED2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shd w:val="clear" w:color="auto" w:fill="auto"/>
            <w:vAlign w:val="center"/>
            <w:hideMark/>
          </w:tcPr>
          <w:p w14:paraId="76042BF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1917760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shd w:val="clear" w:color="auto" w:fill="auto"/>
            <w:vAlign w:val="center"/>
            <w:hideMark/>
          </w:tcPr>
          <w:p w14:paraId="3418A9F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10" w:type="pct"/>
            <w:gridSpan w:val="4"/>
            <w:shd w:val="clear" w:color="auto" w:fill="auto"/>
            <w:vAlign w:val="center"/>
            <w:hideMark/>
          </w:tcPr>
          <w:p w14:paraId="313D290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shd w:val="clear" w:color="auto" w:fill="auto"/>
            <w:vAlign w:val="center"/>
            <w:hideMark/>
          </w:tcPr>
          <w:p w14:paraId="125B78D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shd w:val="clear" w:color="auto" w:fill="auto"/>
            <w:vAlign w:val="center"/>
            <w:hideMark/>
          </w:tcPr>
          <w:p w14:paraId="5A368EC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shd w:val="clear" w:color="auto" w:fill="auto"/>
            <w:vAlign w:val="center"/>
            <w:hideMark/>
          </w:tcPr>
          <w:p w14:paraId="7A10C34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shd w:val="clear" w:color="auto" w:fill="auto"/>
            <w:vAlign w:val="center"/>
            <w:hideMark/>
          </w:tcPr>
          <w:p w14:paraId="7021851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0" w:type="pct"/>
            <w:gridSpan w:val="3"/>
            <w:shd w:val="clear" w:color="auto" w:fill="auto"/>
            <w:vAlign w:val="center"/>
            <w:hideMark/>
          </w:tcPr>
          <w:p w14:paraId="50FAAF3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shd w:val="clear" w:color="auto" w:fill="auto"/>
            <w:vAlign w:val="center"/>
            <w:hideMark/>
          </w:tcPr>
          <w:p w14:paraId="3C20F3A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2"/>
            <w:shd w:val="clear" w:color="auto" w:fill="auto"/>
            <w:vAlign w:val="center"/>
            <w:hideMark/>
          </w:tcPr>
          <w:p w14:paraId="57300E41"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87" w:type="pct"/>
            <w:gridSpan w:val="5"/>
            <w:shd w:val="clear" w:color="auto" w:fill="auto"/>
            <w:vAlign w:val="center"/>
            <w:hideMark/>
          </w:tcPr>
          <w:p w14:paraId="699FC37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89" w:type="pct"/>
            <w:gridSpan w:val="3"/>
            <w:shd w:val="clear" w:color="auto" w:fill="auto"/>
            <w:vAlign w:val="center"/>
            <w:hideMark/>
          </w:tcPr>
          <w:p w14:paraId="311B26C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9" w:type="pct"/>
            <w:gridSpan w:val="5"/>
            <w:shd w:val="clear" w:color="auto" w:fill="auto"/>
            <w:vAlign w:val="center"/>
            <w:hideMark/>
          </w:tcPr>
          <w:p w14:paraId="79ABFCC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9" w:type="pct"/>
            <w:gridSpan w:val="4"/>
            <w:shd w:val="clear" w:color="auto" w:fill="auto"/>
            <w:vAlign w:val="center"/>
            <w:hideMark/>
          </w:tcPr>
          <w:p w14:paraId="560E5A7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9" w:type="pct"/>
            <w:gridSpan w:val="4"/>
            <w:shd w:val="clear" w:color="auto" w:fill="auto"/>
            <w:vAlign w:val="center"/>
            <w:hideMark/>
          </w:tcPr>
          <w:p w14:paraId="7FB1ED0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shd w:val="clear" w:color="auto" w:fill="auto"/>
            <w:vAlign w:val="center"/>
            <w:hideMark/>
          </w:tcPr>
          <w:p w14:paraId="67DF4FA1"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shd w:val="clear" w:color="auto" w:fill="auto"/>
            <w:vAlign w:val="center"/>
            <w:hideMark/>
          </w:tcPr>
          <w:p w14:paraId="7CFEB9E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9" w:type="pct"/>
            <w:gridSpan w:val="4"/>
            <w:shd w:val="clear" w:color="auto" w:fill="auto"/>
            <w:vAlign w:val="center"/>
            <w:hideMark/>
          </w:tcPr>
          <w:p w14:paraId="532F2B7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8" w:type="pct"/>
            <w:gridSpan w:val="4"/>
            <w:shd w:val="clear" w:color="auto" w:fill="auto"/>
            <w:vAlign w:val="center"/>
            <w:hideMark/>
          </w:tcPr>
          <w:p w14:paraId="53A3259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6"/>
            <w:shd w:val="clear" w:color="auto" w:fill="auto"/>
            <w:vAlign w:val="center"/>
            <w:hideMark/>
          </w:tcPr>
          <w:p w14:paraId="34E6A00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5" w:type="pct"/>
            <w:gridSpan w:val="3"/>
            <w:shd w:val="clear" w:color="auto" w:fill="auto"/>
            <w:vAlign w:val="center"/>
            <w:hideMark/>
          </w:tcPr>
          <w:p w14:paraId="0E96C60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4" w:type="pct"/>
            <w:gridSpan w:val="5"/>
            <w:shd w:val="clear" w:color="auto" w:fill="auto"/>
            <w:vAlign w:val="center"/>
            <w:hideMark/>
          </w:tcPr>
          <w:p w14:paraId="4938A47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5" w:type="pct"/>
            <w:gridSpan w:val="4"/>
            <w:shd w:val="clear" w:color="auto" w:fill="auto"/>
            <w:vAlign w:val="center"/>
            <w:hideMark/>
          </w:tcPr>
          <w:p w14:paraId="1D09FE2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62" w:type="pct"/>
            <w:gridSpan w:val="4"/>
            <w:shd w:val="clear" w:color="auto" w:fill="auto"/>
            <w:vAlign w:val="center"/>
            <w:hideMark/>
          </w:tcPr>
          <w:p w14:paraId="23675231"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4DC8F49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3"/>
            <w:shd w:val="clear" w:color="auto" w:fill="auto"/>
            <w:vAlign w:val="center"/>
            <w:hideMark/>
          </w:tcPr>
          <w:p w14:paraId="315C606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89" w:type="pct"/>
            <w:gridSpan w:val="2"/>
            <w:shd w:val="clear" w:color="auto" w:fill="auto"/>
            <w:vAlign w:val="center"/>
            <w:hideMark/>
          </w:tcPr>
          <w:p w14:paraId="3FEB52EB"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53AB0591" w14:textId="77777777" w:rsidTr="00BF0B9E">
        <w:trPr>
          <w:gridAfter w:val="3"/>
          <w:wAfter w:w="64" w:type="pct"/>
          <w:trHeight w:val="488"/>
        </w:trPr>
        <w:tc>
          <w:tcPr>
            <w:tcW w:w="1317" w:type="pct"/>
            <w:gridSpan w:val="11"/>
            <w:shd w:val="clear" w:color="auto" w:fill="auto"/>
            <w:vAlign w:val="center"/>
          </w:tcPr>
          <w:p w14:paraId="3619A6E7" w14:textId="77777777" w:rsidR="00BF0B9E" w:rsidRPr="0067122A" w:rsidRDefault="00BF0B9E" w:rsidP="00543395">
            <w:pPr>
              <w:spacing w:after="0" w:line="240" w:lineRule="auto"/>
              <w:jc w:val="center"/>
              <w:rPr>
                <w:rFonts w:eastAsia="Times New Roman" w:cstheme="minorHAnsi"/>
                <w:sz w:val="16"/>
                <w:szCs w:val="16"/>
                <w:lang w:eastAsia="es-ES"/>
              </w:rPr>
            </w:pPr>
            <w:proofErr w:type="spellStart"/>
            <w:r w:rsidRPr="0067122A">
              <w:rPr>
                <w:rFonts w:eastAsia="Times New Roman" w:cstheme="minorHAnsi"/>
                <w:sz w:val="16"/>
                <w:szCs w:val="16"/>
                <w:lang w:eastAsia="es-ES"/>
              </w:rPr>
              <w:t>Nº</w:t>
            </w:r>
            <w:proofErr w:type="spellEnd"/>
            <w:r w:rsidRPr="0067122A">
              <w:rPr>
                <w:rFonts w:eastAsia="Times New Roman" w:cstheme="minorHAnsi"/>
                <w:sz w:val="16"/>
                <w:szCs w:val="16"/>
                <w:lang w:eastAsia="es-ES"/>
              </w:rPr>
              <w:t xml:space="preserve"> DEL ACTA DE APROBACION DEL PEI</w:t>
            </w:r>
          </w:p>
        </w:tc>
        <w:tc>
          <w:tcPr>
            <w:tcW w:w="1338" w:type="pct"/>
            <w:gridSpan w:val="19"/>
            <w:tcBorders>
              <w:bottom w:val="single" w:sz="4" w:space="0" w:color="auto"/>
            </w:tcBorders>
            <w:shd w:val="clear" w:color="auto" w:fill="auto"/>
            <w:vAlign w:val="center"/>
          </w:tcPr>
          <w:p w14:paraId="1124CAA1"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b/>
                <w:bCs/>
                <w:sz w:val="16"/>
                <w:szCs w:val="16"/>
                <w:lang w:eastAsia="es-ES"/>
              </w:rPr>
              <w:t>RES 01747 DE NOVIEMBRE 10 DE 2006</w:t>
            </w:r>
          </w:p>
        </w:tc>
        <w:tc>
          <w:tcPr>
            <w:tcW w:w="1411" w:type="pct"/>
            <w:gridSpan w:val="44"/>
            <w:shd w:val="clear" w:color="auto" w:fill="auto"/>
            <w:vAlign w:val="center"/>
          </w:tcPr>
          <w:p w14:paraId="4B7E4CBE"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ULTIMA FECHA DE MODIFICACION DEL PEI</w:t>
            </w:r>
          </w:p>
        </w:tc>
        <w:tc>
          <w:tcPr>
            <w:tcW w:w="870" w:type="pct"/>
            <w:gridSpan w:val="19"/>
            <w:tcBorders>
              <w:bottom w:val="single" w:sz="4" w:space="0" w:color="auto"/>
            </w:tcBorders>
            <w:shd w:val="clear" w:color="auto" w:fill="auto"/>
            <w:vAlign w:val="center"/>
          </w:tcPr>
          <w:p w14:paraId="4752EF16"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b/>
                <w:bCs/>
                <w:sz w:val="16"/>
                <w:szCs w:val="16"/>
                <w:lang w:eastAsia="es-ES"/>
              </w:rPr>
              <w:t>AGOSTO 4 DE 2010</w:t>
            </w:r>
          </w:p>
        </w:tc>
      </w:tr>
      <w:tr w:rsidR="00BF0B9E" w:rsidRPr="0067122A" w14:paraId="2C8C6532" w14:textId="77777777" w:rsidTr="00BF0B9E">
        <w:trPr>
          <w:gridAfter w:val="2"/>
          <w:wAfter w:w="6" w:type="dxa"/>
          <w:trHeight w:val="488"/>
        </w:trPr>
        <w:tc>
          <w:tcPr>
            <w:tcW w:w="589" w:type="pct"/>
            <w:shd w:val="clear" w:color="auto" w:fill="auto"/>
            <w:vAlign w:val="center"/>
            <w:hideMark/>
          </w:tcPr>
          <w:p w14:paraId="63017F1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shd w:val="clear" w:color="auto" w:fill="auto"/>
            <w:vAlign w:val="center"/>
            <w:hideMark/>
          </w:tcPr>
          <w:p w14:paraId="4B747E8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shd w:val="clear" w:color="auto" w:fill="auto"/>
            <w:vAlign w:val="center"/>
            <w:hideMark/>
          </w:tcPr>
          <w:p w14:paraId="4F26C23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shd w:val="clear" w:color="auto" w:fill="auto"/>
            <w:vAlign w:val="center"/>
            <w:hideMark/>
          </w:tcPr>
          <w:p w14:paraId="1CF62C5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10" w:type="pct"/>
            <w:gridSpan w:val="4"/>
            <w:shd w:val="clear" w:color="auto" w:fill="auto"/>
            <w:vAlign w:val="center"/>
            <w:hideMark/>
          </w:tcPr>
          <w:p w14:paraId="2B0F2C4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shd w:val="clear" w:color="auto" w:fill="auto"/>
            <w:vAlign w:val="center"/>
            <w:hideMark/>
          </w:tcPr>
          <w:p w14:paraId="0022FF4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shd w:val="clear" w:color="auto" w:fill="auto"/>
            <w:vAlign w:val="center"/>
            <w:hideMark/>
          </w:tcPr>
          <w:p w14:paraId="59A926C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shd w:val="clear" w:color="auto" w:fill="auto"/>
            <w:vAlign w:val="center"/>
            <w:hideMark/>
          </w:tcPr>
          <w:p w14:paraId="4942940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shd w:val="clear" w:color="auto" w:fill="auto"/>
            <w:vAlign w:val="center"/>
            <w:hideMark/>
          </w:tcPr>
          <w:p w14:paraId="1A3523E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0" w:type="pct"/>
            <w:gridSpan w:val="3"/>
            <w:shd w:val="clear" w:color="auto" w:fill="auto"/>
            <w:vAlign w:val="center"/>
            <w:hideMark/>
          </w:tcPr>
          <w:p w14:paraId="03AE8B6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shd w:val="clear" w:color="auto" w:fill="auto"/>
            <w:vAlign w:val="center"/>
            <w:hideMark/>
          </w:tcPr>
          <w:p w14:paraId="5A27341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2"/>
            <w:shd w:val="clear" w:color="auto" w:fill="auto"/>
            <w:vAlign w:val="center"/>
            <w:hideMark/>
          </w:tcPr>
          <w:p w14:paraId="2D05C38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87" w:type="pct"/>
            <w:gridSpan w:val="5"/>
            <w:shd w:val="clear" w:color="auto" w:fill="auto"/>
            <w:vAlign w:val="center"/>
            <w:hideMark/>
          </w:tcPr>
          <w:p w14:paraId="512BBB5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89" w:type="pct"/>
            <w:gridSpan w:val="3"/>
            <w:shd w:val="clear" w:color="auto" w:fill="auto"/>
            <w:vAlign w:val="center"/>
            <w:hideMark/>
          </w:tcPr>
          <w:p w14:paraId="15BF88A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9" w:type="pct"/>
            <w:gridSpan w:val="5"/>
            <w:shd w:val="clear" w:color="auto" w:fill="auto"/>
            <w:vAlign w:val="center"/>
            <w:hideMark/>
          </w:tcPr>
          <w:p w14:paraId="6FEAF69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9" w:type="pct"/>
            <w:gridSpan w:val="4"/>
            <w:shd w:val="clear" w:color="auto" w:fill="auto"/>
            <w:vAlign w:val="center"/>
            <w:hideMark/>
          </w:tcPr>
          <w:p w14:paraId="2401E87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9" w:type="pct"/>
            <w:gridSpan w:val="4"/>
            <w:shd w:val="clear" w:color="auto" w:fill="auto"/>
            <w:vAlign w:val="center"/>
            <w:hideMark/>
          </w:tcPr>
          <w:p w14:paraId="7840550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shd w:val="clear" w:color="auto" w:fill="auto"/>
            <w:vAlign w:val="center"/>
            <w:hideMark/>
          </w:tcPr>
          <w:p w14:paraId="570ADD0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shd w:val="clear" w:color="auto" w:fill="auto"/>
            <w:vAlign w:val="center"/>
            <w:hideMark/>
          </w:tcPr>
          <w:p w14:paraId="56CE86E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9" w:type="pct"/>
            <w:gridSpan w:val="4"/>
            <w:shd w:val="clear" w:color="auto" w:fill="auto"/>
            <w:vAlign w:val="center"/>
            <w:hideMark/>
          </w:tcPr>
          <w:p w14:paraId="4C19FD3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8" w:type="pct"/>
            <w:gridSpan w:val="4"/>
            <w:shd w:val="clear" w:color="auto" w:fill="auto"/>
            <w:vAlign w:val="center"/>
            <w:hideMark/>
          </w:tcPr>
          <w:p w14:paraId="1C143B1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6"/>
            <w:shd w:val="clear" w:color="auto" w:fill="auto"/>
            <w:vAlign w:val="center"/>
            <w:hideMark/>
          </w:tcPr>
          <w:p w14:paraId="4F2CA55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5" w:type="pct"/>
            <w:gridSpan w:val="3"/>
            <w:shd w:val="clear" w:color="auto" w:fill="auto"/>
            <w:vAlign w:val="center"/>
            <w:hideMark/>
          </w:tcPr>
          <w:p w14:paraId="7ED00AB0"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4" w:type="pct"/>
            <w:gridSpan w:val="5"/>
            <w:shd w:val="clear" w:color="auto" w:fill="auto"/>
            <w:vAlign w:val="center"/>
            <w:hideMark/>
          </w:tcPr>
          <w:p w14:paraId="0E370D7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05" w:type="pct"/>
            <w:gridSpan w:val="4"/>
            <w:shd w:val="clear" w:color="auto" w:fill="auto"/>
            <w:vAlign w:val="center"/>
            <w:hideMark/>
          </w:tcPr>
          <w:p w14:paraId="710BFD5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62" w:type="pct"/>
            <w:gridSpan w:val="4"/>
            <w:shd w:val="clear" w:color="auto" w:fill="auto"/>
            <w:vAlign w:val="center"/>
            <w:hideMark/>
          </w:tcPr>
          <w:p w14:paraId="7404045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592888D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3"/>
            <w:shd w:val="clear" w:color="auto" w:fill="auto"/>
            <w:vAlign w:val="center"/>
            <w:hideMark/>
          </w:tcPr>
          <w:p w14:paraId="0316F30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89" w:type="pct"/>
            <w:gridSpan w:val="2"/>
            <w:shd w:val="clear" w:color="auto" w:fill="auto"/>
            <w:vAlign w:val="center"/>
            <w:hideMark/>
          </w:tcPr>
          <w:p w14:paraId="22763999"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160F0FBA" w14:textId="77777777" w:rsidTr="00BF0B9E">
        <w:trPr>
          <w:gridAfter w:val="1"/>
          <w:trHeight w:val="488"/>
        </w:trPr>
        <w:tc>
          <w:tcPr>
            <w:tcW w:w="766" w:type="pct"/>
            <w:gridSpan w:val="3"/>
            <w:shd w:val="clear" w:color="auto" w:fill="auto"/>
            <w:vAlign w:val="center"/>
          </w:tcPr>
          <w:p w14:paraId="21130C01"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CODIGO DANE</w:t>
            </w:r>
          </w:p>
        </w:tc>
        <w:tc>
          <w:tcPr>
            <w:tcW w:w="1603" w:type="pct"/>
            <w:gridSpan w:val="23"/>
            <w:tcBorders>
              <w:bottom w:val="single" w:sz="4" w:space="0" w:color="auto"/>
            </w:tcBorders>
            <w:shd w:val="clear" w:color="auto" w:fill="auto"/>
            <w:vAlign w:val="center"/>
          </w:tcPr>
          <w:p w14:paraId="72C037DC"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b/>
                <w:bCs/>
                <w:sz w:val="16"/>
                <w:szCs w:val="16"/>
                <w:lang w:eastAsia="es-ES"/>
              </w:rPr>
              <w:t>254480000139</w:t>
            </w:r>
          </w:p>
        </w:tc>
        <w:tc>
          <w:tcPr>
            <w:tcW w:w="287" w:type="pct"/>
            <w:gridSpan w:val="5"/>
            <w:shd w:val="clear" w:color="auto" w:fill="auto"/>
            <w:vAlign w:val="center"/>
          </w:tcPr>
          <w:p w14:paraId="532BE74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89" w:type="pct"/>
            <w:gridSpan w:val="3"/>
            <w:shd w:val="clear" w:color="auto" w:fill="auto"/>
            <w:vAlign w:val="center"/>
          </w:tcPr>
          <w:p w14:paraId="5654B8C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83" w:type="pct"/>
            <w:gridSpan w:val="38"/>
            <w:shd w:val="clear" w:color="auto" w:fill="auto"/>
            <w:vAlign w:val="center"/>
          </w:tcPr>
          <w:p w14:paraId="0B429626"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NUMERO DE SEDES</w:t>
            </w:r>
          </w:p>
        </w:tc>
        <w:tc>
          <w:tcPr>
            <w:tcW w:w="971" w:type="pct"/>
            <w:gridSpan w:val="23"/>
            <w:tcBorders>
              <w:bottom w:val="single" w:sz="4" w:space="0" w:color="auto"/>
            </w:tcBorders>
            <w:shd w:val="clear" w:color="auto" w:fill="auto"/>
            <w:vAlign w:val="center"/>
          </w:tcPr>
          <w:p w14:paraId="1486E515" w14:textId="77777777" w:rsidR="00BF0B9E" w:rsidRPr="0067122A" w:rsidRDefault="00BF0B9E" w:rsidP="00543395">
            <w:pPr>
              <w:spacing w:after="0" w:line="240" w:lineRule="auto"/>
              <w:jc w:val="center"/>
              <w:rPr>
                <w:rFonts w:eastAsia="Times New Roman" w:cstheme="minorHAnsi"/>
                <w:sz w:val="16"/>
                <w:szCs w:val="16"/>
                <w:lang w:eastAsia="es-ES"/>
              </w:rPr>
            </w:pPr>
            <w:r>
              <w:rPr>
                <w:rFonts w:eastAsia="Times New Roman" w:cstheme="minorHAnsi"/>
                <w:b/>
                <w:bCs/>
                <w:sz w:val="16"/>
                <w:szCs w:val="16"/>
                <w:lang w:eastAsia="es-ES"/>
              </w:rPr>
              <w:t>3</w:t>
            </w:r>
          </w:p>
        </w:tc>
      </w:tr>
      <w:tr w:rsidR="00BF0B9E" w:rsidRPr="0067122A" w14:paraId="4403BDFC" w14:textId="77777777" w:rsidTr="00BF0B9E">
        <w:trPr>
          <w:trHeight w:val="488"/>
        </w:trPr>
        <w:tc>
          <w:tcPr>
            <w:tcW w:w="1106" w:type="pct"/>
            <w:gridSpan w:val="8"/>
            <w:shd w:val="clear" w:color="auto" w:fill="auto"/>
            <w:vAlign w:val="center"/>
            <w:hideMark/>
          </w:tcPr>
          <w:p w14:paraId="5ADB15C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855" w:type="pct"/>
            <w:gridSpan w:val="33"/>
            <w:shd w:val="clear" w:color="auto" w:fill="auto"/>
            <w:vAlign w:val="center"/>
            <w:hideMark/>
          </w:tcPr>
          <w:p w14:paraId="21DF70E0" w14:textId="77777777" w:rsidR="00BF0B9E" w:rsidRPr="0067122A" w:rsidRDefault="00BF0B9E" w:rsidP="00543395">
            <w:pPr>
              <w:spacing w:after="0" w:line="240" w:lineRule="auto"/>
              <w:jc w:val="center"/>
              <w:rPr>
                <w:rFonts w:eastAsia="Times New Roman" w:cstheme="minorHAnsi"/>
                <w:b/>
                <w:bCs/>
                <w:sz w:val="16"/>
                <w:szCs w:val="16"/>
                <w:lang w:eastAsia="es-ES"/>
              </w:rPr>
            </w:pPr>
          </w:p>
        </w:tc>
        <w:tc>
          <w:tcPr>
            <w:tcW w:w="894" w:type="pct"/>
            <w:gridSpan w:val="25"/>
            <w:shd w:val="clear" w:color="auto" w:fill="auto"/>
            <w:vAlign w:val="center"/>
            <w:hideMark/>
          </w:tcPr>
          <w:p w14:paraId="13FA055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45" w:type="pct"/>
            <w:gridSpan w:val="30"/>
            <w:shd w:val="clear" w:color="auto" w:fill="auto"/>
            <w:vAlign w:val="center"/>
            <w:hideMark/>
          </w:tcPr>
          <w:p w14:paraId="79AB846A" w14:textId="77777777" w:rsidR="00BF0B9E" w:rsidRPr="0067122A" w:rsidRDefault="00BF0B9E" w:rsidP="00543395">
            <w:pPr>
              <w:spacing w:after="0" w:line="240" w:lineRule="auto"/>
              <w:jc w:val="center"/>
              <w:rPr>
                <w:rFonts w:eastAsia="Times New Roman" w:cstheme="minorHAnsi"/>
                <w:b/>
                <w:bCs/>
                <w:sz w:val="16"/>
                <w:szCs w:val="16"/>
                <w:lang w:eastAsia="es-ES"/>
              </w:rPr>
            </w:pPr>
          </w:p>
        </w:tc>
      </w:tr>
      <w:tr w:rsidR="00BF0B9E" w:rsidRPr="0067122A" w14:paraId="7F19FBBD" w14:textId="77777777" w:rsidTr="00BF0B9E">
        <w:trPr>
          <w:trHeight w:val="488"/>
        </w:trPr>
        <w:tc>
          <w:tcPr>
            <w:tcW w:w="933" w:type="pct"/>
            <w:gridSpan w:val="6"/>
            <w:shd w:val="clear" w:color="auto" w:fill="auto"/>
            <w:vAlign w:val="center"/>
          </w:tcPr>
          <w:p w14:paraId="5E9C408A"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RECTOR Y/O DIRECTOR</w:t>
            </w:r>
          </w:p>
        </w:tc>
        <w:tc>
          <w:tcPr>
            <w:tcW w:w="1592" w:type="pct"/>
            <w:gridSpan w:val="23"/>
            <w:tcBorders>
              <w:bottom w:val="single" w:sz="4" w:space="0" w:color="auto"/>
            </w:tcBorders>
            <w:shd w:val="clear" w:color="auto" w:fill="auto"/>
            <w:vAlign w:val="center"/>
          </w:tcPr>
          <w:p w14:paraId="2B64DFBA"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b/>
                <w:bCs/>
                <w:sz w:val="16"/>
                <w:szCs w:val="16"/>
                <w:lang w:eastAsia="es-ES"/>
              </w:rPr>
              <w:t>LUIS ALEJANDRO AVENDAÑO PEÑALOZA</w:t>
            </w:r>
          </w:p>
        </w:tc>
        <w:tc>
          <w:tcPr>
            <w:tcW w:w="1329" w:type="pct"/>
            <w:gridSpan w:val="37"/>
            <w:shd w:val="clear" w:color="auto" w:fill="auto"/>
            <w:vAlign w:val="center"/>
          </w:tcPr>
          <w:p w14:paraId="57E7A422"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TIPO DE NOMBRAMIENTO</w:t>
            </w:r>
          </w:p>
        </w:tc>
        <w:tc>
          <w:tcPr>
            <w:tcW w:w="1145" w:type="pct"/>
            <w:gridSpan w:val="30"/>
            <w:tcBorders>
              <w:bottom w:val="single" w:sz="4" w:space="0" w:color="auto"/>
            </w:tcBorders>
            <w:shd w:val="clear" w:color="auto" w:fill="auto"/>
            <w:vAlign w:val="center"/>
          </w:tcPr>
          <w:p w14:paraId="6C9083B7"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b/>
                <w:bCs/>
                <w:sz w:val="16"/>
                <w:szCs w:val="16"/>
                <w:lang w:eastAsia="es-ES"/>
              </w:rPr>
              <w:t>PROPIEDAD</w:t>
            </w:r>
          </w:p>
        </w:tc>
      </w:tr>
      <w:tr w:rsidR="00BF0B9E" w:rsidRPr="0067122A" w14:paraId="23D4A8B2" w14:textId="77777777" w:rsidTr="00BF0B9E">
        <w:trPr>
          <w:trHeight w:val="488"/>
        </w:trPr>
        <w:tc>
          <w:tcPr>
            <w:tcW w:w="589" w:type="pct"/>
            <w:gridSpan w:val="2"/>
            <w:shd w:val="clear" w:color="auto" w:fill="auto"/>
            <w:vAlign w:val="center"/>
            <w:hideMark/>
          </w:tcPr>
          <w:p w14:paraId="22DB7008"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TITULO</w:t>
            </w:r>
          </w:p>
        </w:tc>
        <w:tc>
          <w:tcPr>
            <w:tcW w:w="1393" w:type="pct"/>
            <w:gridSpan w:val="18"/>
            <w:tcBorders>
              <w:bottom w:val="single" w:sz="4" w:space="0" w:color="auto"/>
            </w:tcBorders>
            <w:shd w:val="clear" w:color="auto" w:fill="auto"/>
            <w:vAlign w:val="center"/>
            <w:hideMark/>
          </w:tcPr>
          <w:p w14:paraId="5765ABCF"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LIC. LINGÜÍSTICA Y LITERATURA</w:t>
            </w:r>
          </w:p>
        </w:tc>
        <w:tc>
          <w:tcPr>
            <w:tcW w:w="814" w:type="pct"/>
            <w:gridSpan w:val="17"/>
            <w:shd w:val="clear" w:color="auto" w:fill="auto"/>
            <w:vAlign w:val="center"/>
            <w:hideMark/>
          </w:tcPr>
          <w:p w14:paraId="727D1A49"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GRADO ESCALAFON</w:t>
            </w:r>
          </w:p>
        </w:tc>
        <w:tc>
          <w:tcPr>
            <w:tcW w:w="296" w:type="pct"/>
            <w:gridSpan w:val="8"/>
            <w:tcBorders>
              <w:bottom w:val="single" w:sz="4" w:space="0" w:color="auto"/>
            </w:tcBorders>
            <w:shd w:val="clear" w:color="auto" w:fill="auto"/>
            <w:vAlign w:val="center"/>
            <w:hideMark/>
          </w:tcPr>
          <w:p w14:paraId="4466468D"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14</w:t>
            </w:r>
          </w:p>
        </w:tc>
        <w:tc>
          <w:tcPr>
            <w:tcW w:w="604" w:type="pct"/>
            <w:gridSpan w:val="16"/>
            <w:shd w:val="clear" w:color="auto" w:fill="auto"/>
            <w:vAlign w:val="center"/>
            <w:hideMark/>
          </w:tcPr>
          <w:p w14:paraId="22AD5595"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No. RESOLUCION</w:t>
            </w:r>
          </w:p>
        </w:tc>
        <w:tc>
          <w:tcPr>
            <w:tcW w:w="255" w:type="pct"/>
            <w:gridSpan w:val="9"/>
            <w:tcBorders>
              <w:bottom w:val="single" w:sz="4" w:space="0" w:color="auto"/>
            </w:tcBorders>
            <w:shd w:val="clear" w:color="auto" w:fill="auto"/>
            <w:vAlign w:val="center"/>
            <w:hideMark/>
          </w:tcPr>
          <w:p w14:paraId="6EB8FE1B"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844</w:t>
            </w:r>
          </w:p>
        </w:tc>
        <w:tc>
          <w:tcPr>
            <w:tcW w:w="339" w:type="pct"/>
            <w:gridSpan w:val="9"/>
            <w:shd w:val="clear" w:color="auto" w:fill="auto"/>
            <w:vAlign w:val="center"/>
            <w:hideMark/>
          </w:tcPr>
          <w:p w14:paraId="49F94EDD"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FECHA</w:t>
            </w:r>
          </w:p>
        </w:tc>
        <w:tc>
          <w:tcPr>
            <w:tcW w:w="708" w:type="pct"/>
            <w:gridSpan w:val="17"/>
            <w:tcBorders>
              <w:bottom w:val="single" w:sz="4" w:space="0" w:color="auto"/>
            </w:tcBorders>
            <w:shd w:val="clear" w:color="auto" w:fill="auto"/>
            <w:vAlign w:val="center"/>
            <w:hideMark/>
          </w:tcPr>
          <w:p w14:paraId="7C535444"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MARZO 12 DE 2008</w:t>
            </w:r>
          </w:p>
        </w:tc>
      </w:tr>
      <w:tr w:rsidR="00BF0B9E" w:rsidRPr="0067122A" w14:paraId="61770B00" w14:textId="77777777" w:rsidTr="00BF0B9E">
        <w:trPr>
          <w:trHeight w:val="488"/>
        </w:trPr>
        <w:tc>
          <w:tcPr>
            <w:tcW w:w="589" w:type="pct"/>
            <w:gridSpan w:val="2"/>
            <w:shd w:val="clear" w:color="auto" w:fill="auto"/>
            <w:vAlign w:val="center"/>
            <w:hideMark/>
          </w:tcPr>
          <w:p w14:paraId="30586F0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6" w:type="pct"/>
            <w:gridSpan w:val="2"/>
            <w:tcBorders>
              <w:top w:val="single" w:sz="4" w:space="0" w:color="auto"/>
            </w:tcBorders>
            <w:shd w:val="clear" w:color="auto" w:fill="auto"/>
            <w:vAlign w:val="center"/>
            <w:hideMark/>
          </w:tcPr>
          <w:p w14:paraId="4BA872D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tcBorders>
              <w:top w:val="single" w:sz="4" w:space="0" w:color="auto"/>
            </w:tcBorders>
            <w:shd w:val="clear" w:color="auto" w:fill="auto"/>
            <w:vAlign w:val="center"/>
            <w:hideMark/>
          </w:tcPr>
          <w:p w14:paraId="184AF315"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3" w:type="pct"/>
            <w:gridSpan w:val="2"/>
            <w:tcBorders>
              <w:top w:val="single" w:sz="4" w:space="0" w:color="auto"/>
            </w:tcBorders>
            <w:shd w:val="clear" w:color="auto" w:fill="auto"/>
            <w:vAlign w:val="center"/>
            <w:hideMark/>
          </w:tcPr>
          <w:p w14:paraId="0E5C36F6"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2"/>
            <w:tcBorders>
              <w:top w:val="single" w:sz="4" w:space="0" w:color="auto"/>
            </w:tcBorders>
            <w:shd w:val="clear" w:color="auto" w:fill="auto"/>
            <w:vAlign w:val="center"/>
            <w:hideMark/>
          </w:tcPr>
          <w:p w14:paraId="02B5360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75" w:type="pct"/>
            <w:gridSpan w:val="3"/>
            <w:tcBorders>
              <w:top w:val="single" w:sz="4" w:space="0" w:color="auto"/>
            </w:tcBorders>
            <w:shd w:val="clear" w:color="auto" w:fill="auto"/>
            <w:vAlign w:val="center"/>
            <w:hideMark/>
          </w:tcPr>
          <w:p w14:paraId="7CE6D9B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1" w:type="pct"/>
            <w:gridSpan w:val="2"/>
            <w:tcBorders>
              <w:top w:val="single" w:sz="4" w:space="0" w:color="auto"/>
            </w:tcBorders>
            <w:shd w:val="clear" w:color="auto" w:fill="auto"/>
            <w:vAlign w:val="center"/>
            <w:hideMark/>
          </w:tcPr>
          <w:p w14:paraId="3F3B81F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9" w:type="pct"/>
            <w:gridSpan w:val="2"/>
            <w:tcBorders>
              <w:top w:val="single" w:sz="4" w:space="0" w:color="auto"/>
            </w:tcBorders>
            <w:shd w:val="clear" w:color="auto" w:fill="auto"/>
            <w:vAlign w:val="center"/>
            <w:hideMark/>
          </w:tcPr>
          <w:p w14:paraId="68F6104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tcBorders>
              <w:top w:val="single" w:sz="4" w:space="0" w:color="auto"/>
            </w:tcBorders>
            <w:shd w:val="clear" w:color="auto" w:fill="auto"/>
            <w:vAlign w:val="center"/>
            <w:hideMark/>
          </w:tcPr>
          <w:p w14:paraId="42DBB0C3"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06" w:type="pct"/>
            <w:tcBorders>
              <w:top w:val="single" w:sz="4" w:space="0" w:color="auto"/>
            </w:tcBorders>
            <w:shd w:val="clear" w:color="auto" w:fill="auto"/>
            <w:vAlign w:val="center"/>
            <w:hideMark/>
          </w:tcPr>
          <w:p w14:paraId="0119066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17" w:type="pct"/>
            <w:gridSpan w:val="4"/>
            <w:shd w:val="clear" w:color="auto" w:fill="auto"/>
            <w:vAlign w:val="center"/>
            <w:hideMark/>
          </w:tcPr>
          <w:p w14:paraId="3818586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8" w:type="pct"/>
            <w:gridSpan w:val="3"/>
            <w:shd w:val="clear" w:color="auto" w:fill="auto"/>
            <w:vAlign w:val="center"/>
            <w:hideMark/>
          </w:tcPr>
          <w:p w14:paraId="1904CC07"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7" w:type="pct"/>
            <w:gridSpan w:val="2"/>
            <w:shd w:val="clear" w:color="auto" w:fill="auto"/>
            <w:vAlign w:val="center"/>
            <w:hideMark/>
          </w:tcPr>
          <w:p w14:paraId="6813EE9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0" w:type="pct"/>
            <w:gridSpan w:val="3"/>
            <w:shd w:val="clear" w:color="auto" w:fill="auto"/>
            <w:vAlign w:val="center"/>
            <w:hideMark/>
          </w:tcPr>
          <w:p w14:paraId="5FB55D6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41" w:type="pct"/>
            <w:gridSpan w:val="5"/>
            <w:shd w:val="clear" w:color="auto" w:fill="auto"/>
            <w:vAlign w:val="center"/>
            <w:hideMark/>
          </w:tcPr>
          <w:p w14:paraId="4BCD92A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4" w:type="pct"/>
            <w:gridSpan w:val="4"/>
            <w:shd w:val="clear" w:color="auto" w:fill="auto"/>
            <w:vAlign w:val="center"/>
            <w:hideMark/>
          </w:tcPr>
          <w:p w14:paraId="288121F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gridSpan w:val="4"/>
            <w:shd w:val="clear" w:color="auto" w:fill="auto"/>
            <w:vAlign w:val="center"/>
            <w:hideMark/>
          </w:tcPr>
          <w:p w14:paraId="7D01954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55" w:type="pct"/>
            <w:gridSpan w:val="4"/>
            <w:shd w:val="clear" w:color="auto" w:fill="auto"/>
            <w:vAlign w:val="center"/>
            <w:hideMark/>
          </w:tcPr>
          <w:p w14:paraId="40C9226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25" w:type="pct"/>
            <w:gridSpan w:val="4"/>
            <w:shd w:val="clear" w:color="auto" w:fill="auto"/>
            <w:vAlign w:val="center"/>
            <w:hideMark/>
          </w:tcPr>
          <w:p w14:paraId="7F3ABB2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3" w:type="pct"/>
            <w:gridSpan w:val="4"/>
            <w:shd w:val="clear" w:color="auto" w:fill="auto"/>
            <w:vAlign w:val="center"/>
            <w:hideMark/>
          </w:tcPr>
          <w:p w14:paraId="0B2C097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74" w:type="pct"/>
            <w:gridSpan w:val="6"/>
            <w:shd w:val="clear" w:color="auto" w:fill="auto"/>
            <w:vAlign w:val="center"/>
            <w:hideMark/>
          </w:tcPr>
          <w:p w14:paraId="3374CD5D"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5" w:type="pct"/>
            <w:gridSpan w:val="3"/>
            <w:shd w:val="clear" w:color="auto" w:fill="auto"/>
            <w:vAlign w:val="center"/>
            <w:hideMark/>
          </w:tcPr>
          <w:p w14:paraId="22F7312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7" w:type="pct"/>
            <w:gridSpan w:val="4"/>
            <w:shd w:val="clear" w:color="auto" w:fill="auto"/>
            <w:vAlign w:val="center"/>
            <w:hideMark/>
          </w:tcPr>
          <w:p w14:paraId="002603EF"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15" w:type="pct"/>
            <w:gridSpan w:val="5"/>
            <w:shd w:val="clear" w:color="auto" w:fill="auto"/>
            <w:vAlign w:val="center"/>
            <w:hideMark/>
          </w:tcPr>
          <w:p w14:paraId="4D719BF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24" w:type="pct"/>
            <w:gridSpan w:val="4"/>
            <w:shd w:val="clear" w:color="auto" w:fill="auto"/>
            <w:vAlign w:val="center"/>
            <w:hideMark/>
          </w:tcPr>
          <w:p w14:paraId="1A79897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245" w:type="pct"/>
            <w:gridSpan w:val="3"/>
            <w:shd w:val="clear" w:color="auto" w:fill="auto"/>
            <w:vAlign w:val="center"/>
            <w:hideMark/>
          </w:tcPr>
          <w:p w14:paraId="439C1CBC"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3" w:type="pct"/>
            <w:gridSpan w:val="5"/>
            <w:shd w:val="clear" w:color="auto" w:fill="auto"/>
            <w:vAlign w:val="center"/>
            <w:hideMark/>
          </w:tcPr>
          <w:p w14:paraId="5707251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7" w:type="pct"/>
            <w:gridSpan w:val="3"/>
            <w:shd w:val="clear" w:color="auto" w:fill="auto"/>
            <w:vAlign w:val="center"/>
            <w:hideMark/>
          </w:tcPr>
          <w:p w14:paraId="482710E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6"/>
            <w:shd w:val="clear" w:color="auto" w:fill="auto"/>
            <w:vAlign w:val="center"/>
            <w:hideMark/>
          </w:tcPr>
          <w:p w14:paraId="1DBFC862" w14:textId="77777777" w:rsidR="00BF0B9E" w:rsidRPr="0067122A" w:rsidRDefault="00BF0B9E" w:rsidP="00543395">
            <w:pPr>
              <w:spacing w:after="0" w:line="240" w:lineRule="auto"/>
              <w:jc w:val="center"/>
              <w:rPr>
                <w:rFonts w:eastAsia="Times New Roman" w:cstheme="minorHAnsi"/>
                <w:sz w:val="16"/>
                <w:szCs w:val="16"/>
                <w:lang w:eastAsia="es-ES"/>
              </w:rPr>
            </w:pPr>
          </w:p>
        </w:tc>
      </w:tr>
      <w:tr w:rsidR="00BF0B9E" w:rsidRPr="0067122A" w14:paraId="0E0906F0" w14:textId="77777777" w:rsidTr="00BF0B9E">
        <w:trPr>
          <w:trHeight w:val="488"/>
        </w:trPr>
        <w:tc>
          <w:tcPr>
            <w:tcW w:w="1877" w:type="pct"/>
            <w:gridSpan w:val="19"/>
            <w:shd w:val="clear" w:color="auto" w:fill="auto"/>
            <w:vAlign w:val="center"/>
            <w:hideMark/>
          </w:tcPr>
          <w:p w14:paraId="2EEDF011"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ACTO ADMINISTRATIVO DE NOMBRAMIENTO</w:t>
            </w:r>
          </w:p>
        </w:tc>
        <w:tc>
          <w:tcPr>
            <w:tcW w:w="491" w:type="pct"/>
            <w:gridSpan w:val="8"/>
            <w:shd w:val="clear" w:color="auto" w:fill="auto"/>
            <w:vAlign w:val="center"/>
            <w:hideMark/>
          </w:tcPr>
          <w:p w14:paraId="791F99AF"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NUMERO</w:t>
            </w:r>
          </w:p>
        </w:tc>
        <w:tc>
          <w:tcPr>
            <w:tcW w:w="724" w:type="pct"/>
            <w:gridSpan w:val="18"/>
            <w:tcBorders>
              <w:bottom w:val="single" w:sz="4" w:space="0" w:color="auto"/>
            </w:tcBorders>
            <w:shd w:val="clear" w:color="auto" w:fill="auto"/>
            <w:vAlign w:val="center"/>
            <w:hideMark/>
          </w:tcPr>
          <w:p w14:paraId="4C57C2CA"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380</w:t>
            </w:r>
          </w:p>
        </w:tc>
        <w:tc>
          <w:tcPr>
            <w:tcW w:w="393" w:type="pct"/>
            <w:gridSpan w:val="12"/>
            <w:shd w:val="clear" w:color="auto" w:fill="auto"/>
            <w:vAlign w:val="center"/>
            <w:hideMark/>
          </w:tcPr>
          <w:p w14:paraId="5DD88EBB"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FECHA</w:t>
            </w:r>
          </w:p>
        </w:tc>
        <w:tc>
          <w:tcPr>
            <w:tcW w:w="1513" w:type="pct"/>
            <w:gridSpan w:val="39"/>
            <w:tcBorders>
              <w:bottom w:val="single" w:sz="4" w:space="0" w:color="auto"/>
            </w:tcBorders>
            <w:shd w:val="clear" w:color="auto" w:fill="auto"/>
            <w:vAlign w:val="center"/>
            <w:hideMark/>
          </w:tcPr>
          <w:p w14:paraId="57E8837C"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MARZO 18 DE 1977</w:t>
            </w:r>
          </w:p>
        </w:tc>
      </w:tr>
      <w:tr w:rsidR="00BF0B9E" w:rsidRPr="0067122A" w14:paraId="5F798D92" w14:textId="77777777" w:rsidTr="00BF0B9E">
        <w:trPr>
          <w:trHeight w:val="488"/>
        </w:trPr>
        <w:tc>
          <w:tcPr>
            <w:tcW w:w="5000" w:type="pct"/>
            <w:gridSpan w:val="96"/>
            <w:shd w:val="clear" w:color="auto" w:fill="auto"/>
            <w:vAlign w:val="center"/>
            <w:hideMark/>
          </w:tcPr>
          <w:p w14:paraId="0B5BE554" w14:textId="77777777" w:rsidR="00BF0B9E" w:rsidRPr="0067122A" w:rsidRDefault="00BF0B9E" w:rsidP="00543395">
            <w:pPr>
              <w:spacing w:after="0" w:line="240" w:lineRule="auto"/>
              <w:rPr>
                <w:rFonts w:eastAsia="Times New Roman" w:cstheme="minorHAnsi"/>
                <w:sz w:val="16"/>
                <w:szCs w:val="16"/>
                <w:lang w:eastAsia="es-ES"/>
              </w:rPr>
            </w:pPr>
            <w:r w:rsidRPr="0067122A">
              <w:rPr>
                <w:rFonts w:eastAsia="Times New Roman" w:cstheme="minorHAnsi"/>
                <w:sz w:val="16"/>
                <w:szCs w:val="16"/>
                <w:lang w:eastAsia="es-ES"/>
              </w:rPr>
              <w:t>JORNADAS</w:t>
            </w:r>
          </w:p>
        </w:tc>
      </w:tr>
      <w:tr w:rsidR="00BF0B9E" w:rsidRPr="0067122A" w14:paraId="798B70A2" w14:textId="77777777" w:rsidTr="00BF0B9E">
        <w:trPr>
          <w:trHeight w:val="488"/>
        </w:trPr>
        <w:tc>
          <w:tcPr>
            <w:tcW w:w="766" w:type="pct"/>
            <w:gridSpan w:val="4"/>
            <w:tcBorders>
              <w:right w:val="single" w:sz="4" w:space="0" w:color="auto"/>
            </w:tcBorders>
            <w:shd w:val="clear" w:color="auto" w:fill="auto"/>
            <w:vAlign w:val="center"/>
            <w:hideMark/>
          </w:tcPr>
          <w:p w14:paraId="553913DF"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COMPLETA</w:t>
            </w:r>
          </w:p>
        </w:tc>
        <w:tc>
          <w:tcPr>
            <w:tcW w:w="34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9BC3931" w14:textId="77777777" w:rsidR="00BF0B9E" w:rsidRPr="0067122A" w:rsidRDefault="00BF0B9E" w:rsidP="00543395">
            <w:pPr>
              <w:spacing w:after="0" w:line="240" w:lineRule="auto"/>
              <w:jc w:val="center"/>
              <w:rPr>
                <w:rFonts w:eastAsia="Times New Roman" w:cstheme="minorHAnsi"/>
                <w:b/>
                <w:bCs/>
                <w:sz w:val="16"/>
                <w:szCs w:val="16"/>
                <w:lang w:eastAsia="es-ES"/>
              </w:rPr>
            </w:pPr>
            <w:r w:rsidRPr="0067122A">
              <w:rPr>
                <w:rFonts w:eastAsia="Times New Roman" w:cstheme="minorHAnsi"/>
                <w:b/>
                <w:bCs/>
                <w:sz w:val="16"/>
                <w:szCs w:val="16"/>
                <w:lang w:eastAsia="es-ES"/>
              </w:rPr>
              <w:t>X</w:t>
            </w:r>
          </w:p>
        </w:tc>
        <w:tc>
          <w:tcPr>
            <w:tcW w:w="167" w:type="pct"/>
            <w:gridSpan w:val="2"/>
            <w:tcBorders>
              <w:left w:val="single" w:sz="4" w:space="0" w:color="auto"/>
            </w:tcBorders>
            <w:shd w:val="clear" w:color="auto" w:fill="auto"/>
            <w:vAlign w:val="center"/>
            <w:hideMark/>
          </w:tcPr>
          <w:p w14:paraId="14EAC4D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446" w:type="pct"/>
            <w:gridSpan w:val="7"/>
            <w:tcBorders>
              <w:right w:val="single" w:sz="4" w:space="0" w:color="auto"/>
            </w:tcBorders>
            <w:shd w:val="clear" w:color="auto" w:fill="auto"/>
            <w:vAlign w:val="center"/>
            <w:hideMark/>
          </w:tcPr>
          <w:p w14:paraId="0D8E8D94"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MAÑANA</w:t>
            </w:r>
          </w:p>
        </w:tc>
        <w:tc>
          <w:tcPr>
            <w:tcW w:w="317"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0DA2AF4"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63" w:type="pct"/>
            <w:gridSpan w:val="2"/>
            <w:tcBorders>
              <w:left w:val="single" w:sz="4" w:space="0" w:color="auto"/>
            </w:tcBorders>
            <w:shd w:val="clear" w:color="auto" w:fill="auto"/>
            <w:vAlign w:val="center"/>
            <w:hideMark/>
          </w:tcPr>
          <w:p w14:paraId="3CAE915B"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455" w:type="pct"/>
            <w:gridSpan w:val="8"/>
            <w:tcBorders>
              <w:right w:val="single" w:sz="4" w:space="0" w:color="auto"/>
            </w:tcBorders>
            <w:shd w:val="clear" w:color="auto" w:fill="auto"/>
            <w:vAlign w:val="center"/>
            <w:hideMark/>
          </w:tcPr>
          <w:p w14:paraId="100B2B2D"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TARDE</w:t>
            </w:r>
          </w:p>
        </w:tc>
        <w:tc>
          <w:tcPr>
            <w:tcW w:w="305"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17840C08"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132" w:type="pct"/>
            <w:gridSpan w:val="4"/>
            <w:tcBorders>
              <w:left w:val="single" w:sz="4" w:space="0" w:color="auto"/>
            </w:tcBorders>
            <w:shd w:val="clear" w:color="auto" w:fill="auto"/>
            <w:vAlign w:val="center"/>
            <w:hideMark/>
          </w:tcPr>
          <w:p w14:paraId="3FCE489A"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393" w:type="pct"/>
            <w:gridSpan w:val="12"/>
            <w:tcBorders>
              <w:right w:val="single" w:sz="4" w:space="0" w:color="auto"/>
            </w:tcBorders>
            <w:shd w:val="clear" w:color="auto" w:fill="auto"/>
            <w:vAlign w:val="center"/>
            <w:hideMark/>
          </w:tcPr>
          <w:p w14:paraId="67C4108A"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NOCHE</w:t>
            </w:r>
          </w:p>
        </w:tc>
        <w:tc>
          <w:tcPr>
            <w:tcW w:w="368"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67BB5ABE"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97" w:type="pct"/>
            <w:gridSpan w:val="4"/>
            <w:tcBorders>
              <w:left w:val="single" w:sz="4" w:space="0" w:color="auto"/>
            </w:tcBorders>
            <w:shd w:val="clear" w:color="auto" w:fill="auto"/>
            <w:vAlign w:val="center"/>
            <w:hideMark/>
          </w:tcPr>
          <w:p w14:paraId="19951859" w14:textId="77777777" w:rsidR="00BF0B9E" w:rsidRPr="0067122A" w:rsidRDefault="00BF0B9E" w:rsidP="00543395">
            <w:pPr>
              <w:spacing w:after="0" w:line="240" w:lineRule="auto"/>
              <w:jc w:val="center"/>
              <w:rPr>
                <w:rFonts w:eastAsia="Times New Roman" w:cstheme="minorHAnsi"/>
                <w:sz w:val="16"/>
                <w:szCs w:val="16"/>
                <w:lang w:eastAsia="es-ES"/>
              </w:rPr>
            </w:pPr>
          </w:p>
        </w:tc>
        <w:tc>
          <w:tcPr>
            <w:tcW w:w="658" w:type="pct"/>
            <w:gridSpan w:val="15"/>
            <w:tcBorders>
              <w:right w:val="single" w:sz="4" w:space="0" w:color="auto"/>
            </w:tcBorders>
            <w:shd w:val="clear" w:color="auto" w:fill="auto"/>
            <w:vAlign w:val="center"/>
            <w:hideMark/>
          </w:tcPr>
          <w:p w14:paraId="07D3C256" w14:textId="77777777" w:rsidR="00BF0B9E" w:rsidRPr="0067122A" w:rsidRDefault="00BF0B9E" w:rsidP="00543395">
            <w:pPr>
              <w:spacing w:after="0" w:line="240" w:lineRule="auto"/>
              <w:jc w:val="center"/>
              <w:rPr>
                <w:rFonts w:eastAsia="Times New Roman" w:cstheme="minorHAnsi"/>
                <w:sz w:val="16"/>
                <w:szCs w:val="16"/>
                <w:lang w:eastAsia="es-ES"/>
              </w:rPr>
            </w:pPr>
            <w:r w:rsidRPr="0067122A">
              <w:rPr>
                <w:rFonts w:eastAsia="Times New Roman" w:cstheme="minorHAnsi"/>
                <w:sz w:val="16"/>
                <w:szCs w:val="16"/>
                <w:lang w:eastAsia="es-ES"/>
              </w:rPr>
              <w:t>FIN DE SEMANA</w:t>
            </w:r>
          </w:p>
        </w:tc>
        <w:tc>
          <w:tcPr>
            <w:tcW w:w="389" w:type="pct"/>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14:paraId="61D312F7" w14:textId="77777777" w:rsidR="00BF0B9E" w:rsidRPr="00A722E1" w:rsidRDefault="00BF0B9E" w:rsidP="00543395">
            <w:pPr>
              <w:spacing w:after="0" w:line="240" w:lineRule="auto"/>
              <w:jc w:val="center"/>
              <w:rPr>
                <w:rFonts w:eastAsia="Times New Roman" w:cstheme="minorHAnsi"/>
                <w:b/>
                <w:sz w:val="16"/>
                <w:szCs w:val="16"/>
                <w:lang w:eastAsia="es-ES"/>
              </w:rPr>
            </w:pPr>
          </w:p>
        </w:tc>
      </w:tr>
    </w:tbl>
    <w:p w14:paraId="645A37E4" w14:textId="555E6D90" w:rsidR="00BF0B9E" w:rsidRDefault="00BF0B9E" w:rsidP="00BF0B9E"/>
    <w:p w14:paraId="229E19BC" w14:textId="264E14C5" w:rsidR="00BF0B9E" w:rsidRDefault="00BF0B9E" w:rsidP="00BF0B9E"/>
    <w:p w14:paraId="1C7F8A62" w14:textId="63EC89A5" w:rsidR="00BF0B9E" w:rsidRDefault="00BF0B9E" w:rsidP="00BF0B9E"/>
    <w:p w14:paraId="04697A0D" w14:textId="42C5DF20" w:rsidR="00BF0B9E" w:rsidRDefault="00BF0B9E" w:rsidP="00215463">
      <w:pPr>
        <w:jc w:val="center"/>
        <w:rPr>
          <w:b/>
          <w:bCs/>
          <w:sz w:val="28"/>
          <w:szCs w:val="28"/>
        </w:rPr>
      </w:pPr>
      <w:r w:rsidRPr="00BF0B9E">
        <w:rPr>
          <w:b/>
          <w:bCs/>
          <w:sz w:val="28"/>
          <w:szCs w:val="28"/>
        </w:rPr>
        <w:lastRenderedPageBreak/>
        <w:t>MARCO REFERENCIAL Y NORMATIVO</w:t>
      </w:r>
    </w:p>
    <w:p w14:paraId="494532DA" w14:textId="77777777" w:rsidR="00BF0B9E" w:rsidRPr="00A12756" w:rsidRDefault="00BF0B9E" w:rsidP="00215463">
      <w:pPr>
        <w:pStyle w:val="Prrafodelista"/>
        <w:spacing w:line="240" w:lineRule="auto"/>
        <w:ind w:left="0"/>
        <w:jc w:val="both"/>
        <w:rPr>
          <w:rFonts w:asciiTheme="minorHAnsi" w:hAnsiTheme="minorHAnsi" w:cstheme="minorHAnsi"/>
          <w:b/>
        </w:rPr>
      </w:pPr>
      <w:r w:rsidRPr="00A12756">
        <w:rPr>
          <w:rFonts w:asciiTheme="minorHAnsi" w:hAnsiTheme="minorHAnsi" w:cstheme="minorHAnsi"/>
          <w:b/>
        </w:rPr>
        <w:t>Constitución Política de Colombia:</w:t>
      </w:r>
    </w:p>
    <w:p w14:paraId="7EBCA55D"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w:t>
      </w:r>
      <w:r w:rsidRPr="00B54984">
        <w:rPr>
          <w:rFonts w:asciiTheme="minorHAnsi" w:hAnsiTheme="minorHAnsi" w:cstheme="minorHAnsi"/>
          <w:b/>
        </w:rPr>
        <w:t>TITULO I</w:t>
      </w:r>
    </w:p>
    <w:p w14:paraId="2620EEA0"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De los Principios Fundamentales</w:t>
      </w:r>
    </w:p>
    <w:p w14:paraId="586F441E"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Artículo 1º</w:t>
      </w:r>
      <w:r w:rsidRPr="00B54984">
        <w:rPr>
          <w:rFonts w:asciiTheme="minorHAnsi" w:hAnsiTheme="minorHAnsi" w:cstheme="minorHAnsi"/>
        </w:rPr>
        <w:t>.-</w:t>
      </w:r>
      <w:r>
        <w:rPr>
          <w:rFonts w:asciiTheme="minorHAnsi" w:hAnsiTheme="minorHAnsi" w:cstheme="minorHAnsi"/>
        </w:rPr>
        <w:t xml:space="preserve"> </w:t>
      </w:r>
      <w:r w:rsidRPr="00B54984">
        <w:rPr>
          <w:rFonts w:asciiTheme="minorHAnsi" w:hAnsiTheme="minorHAnsi" w:cstheme="minorHAnsi"/>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p>
    <w:p w14:paraId="3F95247D"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Artículo 2º</w:t>
      </w:r>
      <w:r w:rsidRPr="00B54984">
        <w:rPr>
          <w:rFonts w:asciiTheme="minorHAnsi" w:hAnsiTheme="minorHAnsi" w:cstheme="minorHAnsi"/>
        </w:rPr>
        <w:t>.-</w:t>
      </w:r>
      <w:r>
        <w:rPr>
          <w:rFonts w:asciiTheme="minorHAnsi" w:hAnsiTheme="minorHAnsi" w:cstheme="minorHAnsi"/>
        </w:rPr>
        <w:t xml:space="preserve"> </w:t>
      </w:r>
      <w:r w:rsidRPr="00B54984">
        <w:rPr>
          <w:rFonts w:asciiTheme="minorHAnsi" w:hAnsiTheme="minorHAnsi" w:cstheme="minorHAnsi"/>
        </w:rPr>
        <w:t>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57A5B756"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Las autoridades de la República están instituidas para proteger a todas las personas residentes en Colombia, en su vida, honra, bienes, creencias, y demás derechos y libertades, y para asegurar el cumplimiento de los deberes sociales del Estado y de los particulares.”</w:t>
      </w:r>
    </w:p>
    <w:p w14:paraId="0B77359D"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w:t>
      </w:r>
      <w:r w:rsidRPr="00B54984">
        <w:rPr>
          <w:rFonts w:asciiTheme="minorHAnsi" w:hAnsiTheme="minorHAnsi" w:cstheme="minorHAnsi"/>
          <w:b/>
        </w:rPr>
        <w:t>Artículo 67º</w:t>
      </w:r>
      <w:r w:rsidRPr="00B54984">
        <w:rPr>
          <w:rFonts w:asciiTheme="minorHAnsi" w:hAnsiTheme="minorHAnsi" w:cstheme="minorHAnsi"/>
        </w:rPr>
        <w:t>.-</w:t>
      </w:r>
      <w:r>
        <w:rPr>
          <w:rFonts w:asciiTheme="minorHAnsi" w:hAnsiTheme="minorHAnsi" w:cstheme="minorHAnsi"/>
        </w:rPr>
        <w:t xml:space="preserve"> </w:t>
      </w:r>
      <w:r w:rsidRPr="00B54984">
        <w:rPr>
          <w:rFonts w:asciiTheme="minorHAnsi" w:hAnsiTheme="minorHAnsi" w:cstheme="minorHAnsi"/>
        </w:rPr>
        <w:t>La educación es un derecho de la persona y un servicio público que tiene una función social; con ella se busca el acceso al conocimiento, a la ciencia, a la técnica, y a los demás bienes y valores de la cultura.</w:t>
      </w:r>
    </w:p>
    <w:p w14:paraId="77507391"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educación formará al colombiano en el respeto a los derechos humanos, a la paz y a la democracia; y en la práctica del trabajo y la recreación, para el mejoramiento cultural, científico, tecnológico y para la protección del ambiente.</w:t>
      </w:r>
    </w:p>
    <w:p w14:paraId="646E6FF8"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El Estado, la sociedad y la familia son responsables de la educación, que será obligatoria entre los cinco y los quince años de edad y que comprenderá como mínimo, un año de preescolar y nueve de educación básica.</w:t>
      </w:r>
    </w:p>
    <w:p w14:paraId="7BCA6551"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educación será gratuita en las instituciones del Estado, sin perjuicio del cobro de derechos académicos a quienes puedan sufragarlos.</w:t>
      </w:r>
    </w:p>
    <w:p w14:paraId="1E9DC7AB"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14:paraId="2601ACAF"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Nación y las entidades territoriales participarán en la dirección, financiación y administración de los servicios educativos estatales, en los términos que señalen la Constitución y la ley.</w:t>
      </w:r>
    </w:p>
    <w:p w14:paraId="294A8CF1"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Artículo 68º</w:t>
      </w:r>
      <w:r w:rsidRPr="00B54984">
        <w:rPr>
          <w:rFonts w:asciiTheme="minorHAnsi" w:hAnsiTheme="minorHAnsi" w:cstheme="minorHAnsi"/>
        </w:rPr>
        <w:t>.-</w:t>
      </w:r>
      <w:r>
        <w:rPr>
          <w:rFonts w:asciiTheme="minorHAnsi" w:hAnsiTheme="minorHAnsi" w:cstheme="minorHAnsi"/>
        </w:rPr>
        <w:t xml:space="preserve"> </w:t>
      </w:r>
      <w:r w:rsidRPr="00B54984">
        <w:rPr>
          <w:rFonts w:asciiTheme="minorHAnsi" w:hAnsiTheme="minorHAnsi" w:cstheme="minorHAnsi"/>
        </w:rPr>
        <w:t>El Estado garantiza las libertades de enseñanza, aprendizaje, investigación y cátedra.</w:t>
      </w:r>
    </w:p>
    <w:p w14:paraId="2C0DCB73"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Los particulares podrán fundar establecimientos educativos. La ley establecerá las condiciones para su creación y gestión.</w:t>
      </w:r>
    </w:p>
    <w:p w14:paraId="2842C2B6"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comunidad educativa participará en la dirección de las instituciones de educación.</w:t>
      </w:r>
    </w:p>
    <w:p w14:paraId="243481FB"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enseñanza estará a cargo de personas de reconocida idoneidad ética y pedagógica. La Ley garantiza la profesionalización y dignificación de la actividad docente.</w:t>
      </w:r>
    </w:p>
    <w:p w14:paraId="0D6B4710"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Los padres de familia tendrán derecho de escoger el tipo de educación para sus hijos menores. En los establecimientos del Estado ninguna persona podrá ser obligada a recibir educación religiosa.</w:t>
      </w:r>
    </w:p>
    <w:p w14:paraId="6791F239"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Los integrantes de los grupos étnicos tendrán derecho a una formación que respete y desarrolle su identidad cultural.</w:t>
      </w:r>
    </w:p>
    <w:p w14:paraId="65066480"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erradicación del analfabetismo y la educación de personas con limitaciones físicas o mentales, o con capacidades excepcionales, son obligaciones especiales del Estado.”</w:t>
      </w:r>
    </w:p>
    <w:p w14:paraId="684B0FDF" w14:textId="77777777" w:rsidR="00215463" w:rsidRDefault="00215463">
      <w:pPr>
        <w:rPr>
          <w:rFonts w:cstheme="minorHAnsi"/>
          <w:b/>
        </w:rPr>
      </w:pPr>
      <w:r>
        <w:rPr>
          <w:rFonts w:cstheme="minorHAnsi"/>
          <w:b/>
        </w:rPr>
        <w:br w:type="page"/>
      </w:r>
    </w:p>
    <w:p w14:paraId="414A5CA4" w14:textId="3E128A29" w:rsidR="00BF0B9E" w:rsidRPr="00A12756" w:rsidRDefault="00BF0B9E" w:rsidP="00215463">
      <w:pPr>
        <w:spacing w:line="240" w:lineRule="auto"/>
        <w:jc w:val="both"/>
        <w:rPr>
          <w:rFonts w:cstheme="minorHAnsi"/>
          <w:b/>
        </w:rPr>
      </w:pPr>
      <w:r w:rsidRPr="00A12756">
        <w:rPr>
          <w:rFonts w:cstheme="minorHAnsi"/>
          <w:b/>
        </w:rPr>
        <w:lastRenderedPageBreak/>
        <w:t xml:space="preserve">Ley 115 </w:t>
      </w:r>
    </w:p>
    <w:p w14:paraId="5CD0C6C2"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w:t>
      </w:r>
      <w:r w:rsidRPr="00B54984">
        <w:rPr>
          <w:rFonts w:asciiTheme="minorHAnsi" w:hAnsiTheme="minorHAnsi" w:cstheme="minorHAnsi"/>
          <w:b/>
        </w:rPr>
        <w:t>TITULO I</w:t>
      </w:r>
    </w:p>
    <w:p w14:paraId="5065EFBF"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Disposiciones Preliminares</w:t>
      </w:r>
    </w:p>
    <w:p w14:paraId="71AB421C"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ARTICULO 1o</w:t>
      </w:r>
      <w:r w:rsidRPr="00B54984">
        <w:rPr>
          <w:rFonts w:asciiTheme="minorHAnsi" w:hAnsiTheme="minorHAnsi" w:cstheme="minorHAnsi"/>
        </w:rPr>
        <w:t>. Objeto de la ley. La educación es un proceso de formación permanente, personal, cultural y social que se fundamenta en una concepción integral de la persona humana, de su dignidad, de sus derechos y de sus deberes.</w:t>
      </w:r>
    </w:p>
    <w:p w14:paraId="52141033"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La presente Ley señala las normas generales para regular el Servicio Público de la    Educación que cumple una función social acorde con las necesidades e intereses de las personas, de la familia y de la sociedad. Se fundamenta en los principios de la Constitución Política sobre el derecho a la educación que tiene toda persona, en las libertades de enseñanza, aprendizaje, investigación y cátedra y en su carácter de servicio público.</w:t>
      </w:r>
    </w:p>
    <w:p w14:paraId="66BE613F"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De conformidad con el artículo 67 de la Constitución Política, define y desarrolla la organización y la prestación de la educación formal en sus niveles preescolar, básica (primaria y secundaria) y media, no formal e informal, dirigida a niños y jóvenes en edad escolar, a adultos, a campesinos, a grupos étnicos, a personas con limitaciones físicas, sensoriales y psíquicas, con capacidades excepcionales, y a personas que requieran Rehabilitación social. La Educación Superior es regulada por ley especial, excepto lo dispuesto en la presente Ley.”</w:t>
      </w:r>
    </w:p>
    <w:p w14:paraId="30A59D3B" w14:textId="77777777" w:rsidR="00BF0B9E" w:rsidRPr="00B54984" w:rsidRDefault="00BF0B9E" w:rsidP="00215463">
      <w:pPr>
        <w:pStyle w:val="Prrafodelista"/>
        <w:spacing w:line="240" w:lineRule="auto"/>
        <w:ind w:left="0"/>
        <w:jc w:val="both"/>
        <w:rPr>
          <w:rFonts w:asciiTheme="minorHAnsi" w:hAnsiTheme="minorHAnsi" w:cstheme="minorHAnsi"/>
        </w:rPr>
      </w:pPr>
    </w:p>
    <w:p w14:paraId="5C8DB720"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DECRETO 1860</w:t>
      </w:r>
      <w:r w:rsidRPr="00B54984">
        <w:rPr>
          <w:rFonts w:asciiTheme="minorHAnsi" w:hAnsiTheme="minorHAnsi" w:cstheme="minorHAnsi"/>
        </w:rPr>
        <w:t xml:space="preserve">: </w:t>
      </w:r>
    </w:p>
    <w:p w14:paraId="43B72689"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Por el cual se reglamenta parcialmente la Ley 115 de 1994 en los aspectos pedagógicos y organizativos generales</w:t>
      </w:r>
    </w:p>
    <w:p w14:paraId="644E1C6D" w14:textId="77777777" w:rsidR="00BF0B9E" w:rsidRPr="00B54984" w:rsidRDefault="00BF0B9E" w:rsidP="00215463">
      <w:pPr>
        <w:pStyle w:val="Prrafodelista"/>
        <w:spacing w:line="240" w:lineRule="auto"/>
        <w:ind w:left="0"/>
        <w:jc w:val="both"/>
        <w:rPr>
          <w:rFonts w:asciiTheme="minorHAnsi" w:hAnsiTheme="minorHAnsi" w:cstheme="minorHAnsi"/>
        </w:rPr>
      </w:pPr>
    </w:p>
    <w:p w14:paraId="23A56674" w14:textId="77777777" w:rsidR="00BF0B9E" w:rsidRPr="00B54984" w:rsidRDefault="00BF0B9E" w:rsidP="00215463">
      <w:pPr>
        <w:pStyle w:val="Prrafodelista"/>
        <w:spacing w:line="240" w:lineRule="auto"/>
        <w:ind w:left="0"/>
        <w:jc w:val="both"/>
        <w:rPr>
          <w:rFonts w:asciiTheme="minorHAnsi" w:hAnsiTheme="minorHAnsi" w:cstheme="minorHAnsi"/>
          <w:b/>
        </w:rPr>
      </w:pPr>
      <w:r w:rsidRPr="00B54984">
        <w:rPr>
          <w:rFonts w:asciiTheme="minorHAnsi" w:hAnsiTheme="minorHAnsi" w:cstheme="minorHAnsi"/>
          <w:b/>
        </w:rPr>
        <w:t xml:space="preserve">RESOLUCION 01600 DE 1994. </w:t>
      </w:r>
    </w:p>
    <w:p w14:paraId="1B58365A"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Por la cual se establece el proyecto de educación para la democracia en todos los niveles de educación formal.</w:t>
      </w:r>
    </w:p>
    <w:p w14:paraId="2229D5BE" w14:textId="77777777" w:rsidR="00BF0B9E" w:rsidRPr="00B54984" w:rsidRDefault="00BF0B9E" w:rsidP="00215463">
      <w:pPr>
        <w:pStyle w:val="Prrafodelista"/>
        <w:spacing w:line="240" w:lineRule="auto"/>
        <w:ind w:left="0"/>
        <w:jc w:val="both"/>
        <w:rPr>
          <w:rFonts w:asciiTheme="minorHAnsi" w:hAnsiTheme="minorHAnsi" w:cstheme="minorHAnsi"/>
        </w:rPr>
      </w:pPr>
    </w:p>
    <w:p w14:paraId="39F99298"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RESOLUCION 02151 DE 1994</w:t>
      </w:r>
      <w:r w:rsidRPr="00B54984">
        <w:rPr>
          <w:rFonts w:asciiTheme="minorHAnsi" w:hAnsiTheme="minorHAnsi" w:cstheme="minorHAnsi"/>
        </w:rPr>
        <w:t xml:space="preserve">. </w:t>
      </w:r>
    </w:p>
    <w:p w14:paraId="3679B061"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Por la cual se establecen criterios generales para la evaluación del rendimiento escolar.</w:t>
      </w:r>
    </w:p>
    <w:p w14:paraId="757046F0"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ab/>
      </w:r>
    </w:p>
    <w:p w14:paraId="6F5E4CE3"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Ley 715</w:t>
      </w:r>
      <w:r>
        <w:rPr>
          <w:rFonts w:asciiTheme="minorHAnsi" w:hAnsiTheme="minorHAnsi" w:cstheme="minorHAnsi"/>
          <w:b/>
        </w:rPr>
        <w:t xml:space="preserve"> </w:t>
      </w:r>
      <w:r w:rsidRPr="00BD7E59">
        <w:rPr>
          <w:rFonts w:asciiTheme="minorHAnsi" w:hAnsiTheme="minorHAnsi" w:cstheme="minorHAnsi"/>
        </w:rPr>
        <w:t>-</w:t>
      </w:r>
      <w:r>
        <w:rPr>
          <w:rFonts w:asciiTheme="minorHAnsi" w:hAnsiTheme="minorHAnsi" w:cstheme="minorHAnsi"/>
          <w:b/>
        </w:rPr>
        <w:t xml:space="preserve"> </w:t>
      </w:r>
      <w:r w:rsidRPr="00B54984">
        <w:rPr>
          <w:rFonts w:asciiTheme="minorHAnsi" w:hAnsiTheme="minorHAnsi" w:cstheme="minorHAnsi"/>
        </w:rPr>
        <w:t>Por la cual se dictan normas orgánicas sobre la distribución de competencias de conformidad con los artículos 151 y 288 de la Constitución Política y se distribuyen recursos según los artículos 356 y 357 de la Constitución Política.</w:t>
      </w:r>
    </w:p>
    <w:p w14:paraId="0FB8894B"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ab/>
      </w:r>
    </w:p>
    <w:p w14:paraId="3577BA38"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DECRETO 1743 DE 1994</w:t>
      </w:r>
      <w:r w:rsidRPr="00BD7E59">
        <w:rPr>
          <w:rFonts w:asciiTheme="minorHAnsi" w:hAnsiTheme="minorHAnsi" w:cstheme="minorHAnsi"/>
        </w:rPr>
        <w:t>. -</w:t>
      </w:r>
      <w:r>
        <w:rPr>
          <w:rFonts w:asciiTheme="minorHAnsi" w:hAnsiTheme="minorHAnsi" w:cstheme="minorHAnsi"/>
          <w:b/>
        </w:rPr>
        <w:t xml:space="preserve"> </w:t>
      </w:r>
      <w:r w:rsidRPr="00B54984">
        <w:rPr>
          <w:rFonts w:asciiTheme="minorHAnsi" w:hAnsiTheme="minorHAnsi" w:cstheme="minorHAnsi"/>
        </w:rPr>
        <w:t>Por el cual se instituye el Proyecto de Educación Ambiental para todos los niveles de educación formal, se fijan criterios para la promoción de la educación ambiental no formal e informal y se establecen los mecanismos de coordinación entre el Ministerio de Educación Nacional y el Ministerio del Medio Ambiente.</w:t>
      </w:r>
    </w:p>
    <w:p w14:paraId="4D2FC41E"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rPr>
        <w:tab/>
      </w:r>
    </w:p>
    <w:p w14:paraId="3C83A191" w14:textId="77777777" w:rsidR="00BF0B9E" w:rsidRPr="00B54984"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DECRETO 1857 DE 1994.</w:t>
      </w:r>
      <w:r w:rsidRPr="00BD7E59">
        <w:rPr>
          <w:rFonts w:asciiTheme="minorHAnsi" w:hAnsiTheme="minorHAnsi" w:cstheme="minorHAnsi"/>
        </w:rPr>
        <w:t xml:space="preserve"> -</w:t>
      </w:r>
      <w:r>
        <w:rPr>
          <w:rFonts w:asciiTheme="minorHAnsi" w:hAnsiTheme="minorHAnsi" w:cstheme="minorHAnsi"/>
          <w:b/>
        </w:rPr>
        <w:t xml:space="preserve"> </w:t>
      </w:r>
      <w:r w:rsidRPr="00B54984">
        <w:rPr>
          <w:rFonts w:asciiTheme="minorHAnsi" w:hAnsiTheme="minorHAnsi" w:cstheme="minorHAnsi"/>
        </w:rPr>
        <w:t>Por el cual se establecen las normas generales para el funcionamiento del Fondo de Servicios Docentes.</w:t>
      </w:r>
    </w:p>
    <w:p w14:paraId="20DA1C62" w14:textId="77777777" w:rsidR="00BF0B9E" w:rsidRPr="00B54984" w:rsidRDefault="00BF0B9E" w:rsidP="00215463">
      <w:pPr>
        <w:pStyle w:val="Prrafodelista"/>
        <w:spacing w:line="240" w:lineRule="auto"/>
        <w:ind w:left="0"/>
        <w:jc w:val="both"/>
        <w:rPr>
          <w:rFonts w:asciiTheme="minorHAnsi" w:hAnsiTheme="minorHAnsi" w:cstheme="minorHAnsi"/>
        </w:rPr>
      </w:pPr>
    </w:p>
    <w:p w14:paraId="6A7F93DF" w14:textId="77777777" w:rsidR="00BF0B9E" w:rsidRPr="00DC6EC5" w:rsidRDefault="00BF0B9E" w:rsidP="00215463">
      <w:pPr>
        <w:pStyle w:val="Prrafodelista"/>
        <w:spacing w:line="240" w:lineRule="auto"/>
        <w:ind w:left="0"/>
        <w:jc w:val="both"/>
        <w:rPr>
          <w:rFonts w:asciiTheme="minorHAnsi" w:hAnsiTheme="minorHAnsi" w:cstheme="minorHAnsi"/>
        </w:rPr>
      </w:pPr>
      <w:r w:rsidRPr="00B54984">
        <w:rPr>
          <w:rFonts w:asciiTheme="minorHAnsi" w:hAnsiTheme="minorHAnsi" w:cstheme="minorHAnsi"/>
          <w:b/>
        </w:rPr>
        <w:t>DECRETO 992</w:t>
      </w:r>
      <w:r>
        <w:rPr>
          <w:rFonts w:asciiTheme="minorHAnsi" w:hAnsiTheme="minorHAnsi" w:cstheme="minorHAnsi"/>
          <w:b/>
        </w:rPr>
        <w:t xml:space="preserve"> </w:t>
      </w:r>
      <w:r w:rsidRPr="00BD7E59">
        <w:rPr>
          <w:rFonts w:asciiTheme="minorHAnsi" w:hAnsiTheme="minorHAnsi" w:cstheme="minorHAnsi"/>
        </w:rPr>
        <w:t xml:space="preserve">- </w:t>
      </w:r>
      <w:r w:rsidRPr="00DC6EC5">
        <w:rPr>
          <w:rFonts w:asciiTheme="minorHAnsi" w:hAnsiTheme="minorHAnsi" w:cstheme="minorHAnsi"/>
        </w:rPr>
        <w:t>Por el cual se reglamentan parcialmente los artículos 11, 12, 13 y 14 de la Ley 715 de 2001</w:t>
      </w:r>
      <w:r>
        <w:rPr>
          <w:rFonts w:asciiTheme="minorHAnsi" w:hAnsiTheme="minorHAnsi" w:cstheme="minorHAnsi"/>
        </w:rPr>
        <w:t xml:space="preserve"> en relación con los Fondos de Servicios Educativos</w:t>
      </w:r>
    </w:p>
    <w:p w14:paraId="3B58BBA9" w14:textId="77777777" w:rsidR="00BF0B9E" w:rsidRDefault="00BF0B9E" w:rsidP="00215463">
      <w:pPr>
        <w:pStyle w:val="Prrafodelista"/>
        <w:spacing w:line="240" w:lineRule="auto"/>
        <w:ind w:left="0"/>
        <w:jc w:val="both"/>
        <w:rPr>
          <w:rFonts w:asciiTheme="minorHAnsi" w:hAnsiTheme="minorHAnsi" w:cstheme="minorHAnsi"/>
          <w:b/>
        </w:rPr>
      </w:pPr>
    </w:p>
    <w:p w14:paraId="56242094" w14:textId="77777777" w:rsidR="00BF0B9E" w:rsidRDefault="00BF0B9E" w:rsidP="00215463">
      <w:pPr>
        <w:pStyle w:val="Prrafodelista"/>
        <w:spacing w:line="240" w:lineRule="auto"/>
        <w:ind w:left="0"/>
        <w:jc w:val="both"/>
        <w:rPr>
          <w:rFonts w:asciiTheme="minorHAnsi" w:hAnsiTheme="minorHAnsi" w:cstheme="minorHAnsi"/>
        </w:rPr>
      </w:pPr>
      <w:r w:rsidRPr="00DC6EC5">
        <w:rPr>
          <w:rFonts w:asciiTheme="minorHAnsi" w:hAnsiTheme="minorHAnsi" w:cstheme="minorHAnsi"/>
          <w:b/>
        </w:rPr>
        <w:t>DECRETO REGLAMENTARIO 3011 DE 1997</w:t>
      </w:r>
      <w:r w:rsidRPr="00BD7E59">
        <w:rPr>
          <w:rFonts w:asciiTheme="minorHAnsi" w:hAnsiTheme="minorHAnsi" w:cstheme="minorHAnsi"/>
        </w:rPr>
        <w:t xml:space="preserve"> -</w:t>
      </w:r>
      <w:r>
        <w:rPr>
          <w:rFonts w:asciiTheme="minorHAnsi" w:hAnsiTheme="minorHAnsi" w:cstheme="minorHAnsi"/>
          <w:b/>
        </w:rPr>
        <w:t xml:space="preserve"> </w:t>
      </w:r>
      <w:r w:rsidRPr="00DC6EC5">
        <w:rPr>
          <w:rFonts w:asciiTheme="minorHAnsi" w:hAnsiTheme="minorHAnsi" w:cstheme="minorHAnsi"/>
        </w:rPr>
        <w:t>Por el cual se establecen normas para el ofrecimiento de la educación de adultos</w:t>
      </w:r>
    </w:p>
    <w:p w14:paraId="4302B3F8" w14:textId="77777777" w:rsidR="00BF0B9E" w:rsidRDefault="00BF0B9E" w:rsidP="00215463">
      <w:pPr>
        <w:pStyle w:val="Prrafodelista"/>
        <w:spacing w:line="240" w:lineRule="auto"/>
        <w:ind w:left="0"/>
        <w:jc w:val="both"/>
        <w:rPr>
          <w:rFonts w:asciiTheme="minorHAnsi" w:hAnsiTheme="minorHAnsi" w:cstheme="minorHAnsi"/>
        </w:rPr>
      </w:pPr>
    </w:p>
    <w:p w14:paraId="59BF01A4" w14:textId="77777777" w:rsidR="00BF0B9E" w:rsidRPr="001D0973" w:rsidRDefault="00BF0B9E" w:rsidP="00215463">
      <w:pPr>
        <w:pStyle w:val="Prrafodelista"/>
        <w:spacing w:line="240" w:lineRule="auto"/>
        <w:ind w:left="0"/>
        <w:jc w:val="both"/>
        <w:rPr>
          <w:rFonts w:asciiTheme="minorHAnsi" w:hAnsiTheme="minorHAnsi" w:cstheme="minorHAnsi"/>
        </w:rPr>
      </w:pPr>
      <w:r w:rsidRPr="001D0973">
        <w:rPr>
          <w:rFonts w:asciiTheme="minorHAnsi" w:hAnsiTheme="minorHAnsi" w:cstheme="minorHAnsi"/>
          <w:b/>
          <w:bCs/>
        </w:rPr>
        <w:lastRenderedPageBreak/>
        <w:t>DECRETO 1075 DE 2015</w:t>
      </w:r>
      <w:r>
        <w:rPr>
          <w:rFonts w:asciiTheme="minorHAnsi" w:hAnsiTheme="minorHAnsi" w:cstheme="minorHAnsi"/>
          <w:b/>
          <w:bCs/>
        </w:rPr>
        <w:t xml:space="preserve"> </w:t>
      </w:r>
      <w:r w:rsidRPr="001D0973">
        <w:rPr>
          <w:rFonts w:asciiTheme="minorHAnsi" w:hAnsiTheme="minorHAnsi" w:cstheme="minorHAnsi"/>
        </w:rPr>
        <w:t>- "Por medio del cual se expide el Decreto Único Reglamentario del Sector Educación"</w:t>
      </w:r>
    </w:p>
    <w:p w14:paraId="0FAED489" w14:textId="77777777" w:rsidR="00BF0B9E" w:rsidRDefault="00BF0B9E" w:rsidP="00215463">
      <w:pPr>
        <w:pStyle w:val="Prrafodelista"/>
        <w:spacing w:line="240" w:lineRule="auto"/>
        <w:ind w:left="0"/>
        <w:jc w:val="both"/>
        <w:rPr>
          <w:rFonts w:asciiTheme="minorHAnsi" w:hAnsiTheme="minorHAnsi" w:cstheme="minorHAnsi"/>
        </w:rPr>
      </w:pPr>
    </w:p>
    <w:p w14:paraId="411C4B16" w14:textId="77777777" w:rsidR="00BF0B9E" w:rsidRPr="00BD7E59" w:rsidRDefault="00BF0B9E" w:rsidP="00215463">
      <w:pPr>
        <w:pStyle w:val="Prrafodelista"/>
        <w:spacing w:line="240" w:lineRule="auto"/>
        <w:ind w:left="0"/>
        <w:jc w:val="both"/>
        <w:rPr>
          <w:rFonts w:asciiTheme="minorHAnsi" w:hAnsiTheme="minorHAnsi" w:cstheme="minorHAnsi"/>
        </w:rPr>
      </w:pPr>
      <w:hyperlink r:id="rId6" w:history="1">
        <w:r w:rsidRPr="00BD7E59">
          <w:rPr>
            <w:rFonts w:asciiTheme="minorHAnsi" w:hAnsiTheme="minorHAnsi" w:cstheme="minorHAnsi"/>
            <w:b/>
          </w:rPr>
          <w:t>DECRETO 2564 de 2015</w:t>
        </w:r>
      </w:hyperlink>
      <w:r w:rsidRPr="00BD7E59">
        <w:rPr>
          <w:rFonts w:asciiTheme="minorHAnsi" w:hAnsiTheme="minorHAnsi" w:cstheme="minorHAnsi"/>
        </w:rPr>
        <w:t> - Por el cual se reglamenta la distribución de los recursos provenientes del Impuesto sobre la Renta para la Equidad (CREE) para la educación superior y se adiciona el Decreto número 1075 de 2015 - Único Reglamentario del Sector Educación"</w:t>
      </w:r>
    </w:p>
    <w:p w14:paraId="7579511F" w14:textId="77777777" w:rsidR="00BF0B9E" w:rsidRPr="00BD7E59" w:rsidRDefault="00BF0B9E" w:rsidP="00215463">
      <w:pPr>
        <w:pStyle w:val="Prrafodelista"/>
        <w:spacing w:line="240" w:lineRule="auto"/>
        <w:ind w:left="0"/>
        <w:jc w:val="both"/>
        <w:rPr>
          <w:rFonts w:asciiTheme="minorHAnsi" w:hAnsiTheme="minorHAnsi" w:cstheme="minorHAnsi"/>
        </w:rPr>
      </w:pPr>
    </w:p>
    <w:p w14:paraId="4A2A1310" w14:textId="77777777" w:rsidR="00BF0B9E" w:rsidRPr="00BD7E59" w:rsidRDefault="00BF0B9E" w:rsidP="00215463">
      <w:pPr>
        <w:pStyle w:val="Prrafodelista"/>
        <w:spacing w:line="240" w:lineRule="auto"/>
        <w:ind w:left="0"/>
        <w:jc w:val="both"/>
        <w:rPr>
          <w:rFonts w:asciiTheme="minorHAnsi" w:hAnsiTheme="minorHAnsi" w:cstheme="minorHAnsi"/>
        </w:rPr>
      </w:pPr>
      <w:hyperlink r:id="rId7" w:history="1">
        <w:r w:rsidRPr="00BD7E59">
          <w:rPr>
            <w:rFonts w:asciiTheme="minorHAnsi" w:hAnsiTheme="minorHAnsi" w:cstheme="minorHAnsi"/>
            <w:b/>
          </w:rPr>
          <w:t>DECRETO 2450 de 2015</w:t>
        </w:r>
      </w:hyperlink>
      <w:r w:rsidRPr="00BD7E59">
        <w:rPr>
          <w:rFonts w:asciiTheme="minorHAnsi" w:hAnsiTheme="minorHAnsi" w:cstheme="minorHAnsi"/>
        </w:rPr>
        <w:t> - Por el cual se reglamentan las condiciones de calidad para el otorgamiento y renovación del registro calificado de los programas académicos de licenciatura y los enfocados a la educación, y se adiciona el Decreto 1075 de 2015, Único Reglamentario del Sector Educación</w:t>
      </w:r>
    </w:p>
    <w:p w14:paraId="4B2A2FF1" w14:textId="77777777" w:rsidR="00BF0B9E" w:rsidRPr="00BD7E59" w:rsidRDefault="00BF0B9E" w:rsidP="00215463">
      <w:pPr>
        <w:pStyle w:val="Prrafodelista"/>
        <w:spacing w:line="240" w:lineRule="auto"/>
        <w:ind w:left="0"/>
        <w:jc w:val="both"/>
        <w:rPr>
          <w:rFonts w:asciiTheme="minorHAnsi" w:hAnsiTheme="minorHAnsi" w:cstheme="minorHAnsi"/>
        </w:rPr>
      </w:pPr>
    </w:p>
    <w:p w14:paraId="2C7E164E" w14:textId="77777777" w:rsidR="00BF0B9E" w:rsidRPr="00BD7E59" w:rsidRDefault="00BF0B9E" w:rsidP="00215463">
      <w:pPr>
        <w:pStyle w:val="Prrafodelista"/>
        <w:spacing w:line="240" w:lineRule="auto"/>
        <w:ind w:left="0"/>
        <w:jc w:val="both"/>
        <w:rPr>
          <w:rFonts w:asciiTheme="minorHAnsi" w:hAnsiTheme="minorHAnsi" w:cstheme="minorHAnsi"/>
        </w:rPr>
      </w:pPr>
      <w:hyperlink r:id="rId8" w:history="1">
        <w:r w:rsidRPr="00BD7E59">
          <w:rPr>
            <w:rFonts w:asciiTheme="minorHAnsi" w:hAnsiTheme="minorHAnsi" w:cstheme="minorHAnsi"/>
            <w:b/>
          </w:rPr>
          <w:t>DECRETO 2383 de 2015</w:t>
        </w:r>
      </w:hyperlink>
      <w:r w:rsidRPr="00BD7E59">
        <w:rPr>
          <w:rFonts w:asciiTheme="minorHAnsi" w:hAnsiTheme="minorHAnsi" w:cstheme="minorHAnsi"/>
        </w:rPr>
        <w:t> - Por el cual se reglamenta la prestación del servicio educativo en el marco del Sistema de Responsabilidad Penal para Adolescentes y se adiciona al Decreto 1075 de 2015 - Único Reglamentario del Sector Educación</w:t>
      </w:r>
    </w:p>
    <w:p w14:paraId="7C2A7B6F" w14:textId="77777777" w:rsidR="00BF0B9E" w:rsidRPr="00BD7E59" w:rsidRDefault="00BF0B9E" w:rsidP="00215463">
      <w:pPr>
        <w:pStyle w:val="Prrafodelista"/>
        <w:spacing w:line="240" w:lineRule="auto"/>
        <w:ind w:left="0"/>
        <w:jc w:val="both"/>
        <w:rPr>
          <w:rFonts w:asciiTheme="minorHAnsi" w:hAnsiTheme="minorHAnsi" w:cstheme="minorHAnsi"/>
        </w:rPr>
      </w:pPr>
    </w:p>
    <w:p w14:paraId="04CE4E02" w14:textId="77777777" w:rsidR="00BF0B9E" w:rsidRPr="00BD7E59" w:rsidRDefault="00BF0B9E" w:rsidP="00215463">
      <w:pPr>
        <w:pStyle w:val="Prrafodelista"/>
        <w:spacing w:line="240" w:lineRule="auto"/>
        <w:ind w:left="0"/>
        <w:jc w:val="both"/>
        <w:rPr>
          <w:rFonts w:asciiTheme="minorHAnsi" w:hAnsiTheme="minorHAnsi" w:cstheme="minorHAnsi"/>
        </w:rPr>
      </w:pPr>
      <w:hyperlink r:id="rId9" w:history="1">
        <w:r w:rsidRPr="00BD7E59">
          <w:rPr>
            <w:rFonts w:asciiTheme="minorHAnsi" w:hAnsiTheme="minorHAnsi" w:cstheme="minorHAnsi"/>
            <w:b/>
          </w:rPr>
          <w:t>DECRETO 2381 de 2015</w:t>
        </w:r>
      </w:hyperlink>
      <w:r w:rsidRPr="00BD7E59">
        <w:rPr>
          <w:rFonts w:asciiTheme="minorHAnsi" w:hAnsiTheme="minorHAnsi" w:cstheme="minorHAnsi"/>
        </w:rPr>
        <w:t> - Por el cual se modifica el artículo 2.5.3.1.5 del Decreto 1075 de 2015 Único Reglamentario del Sector Educación</w:t>
      </w:r>
    </w:p>
    <w:p w14:paraId="79935FCA" w14:textId="77777777" w:rsidR="00BF0B9E" w:rsidRPr="00BD7E59" w:rsidRDefault="00BF0B9E" w:rsidP="00215463">
      <w:pPr>
        <w:pStyle w:val="Prrafodelista"/>
        <w:spacing w:line="240" w:lineRule="auto"/>
        <w:ind w:left="0"/>
        <w:jc w:val="both"/>
        <w:rPr>
          <w:rFonts w:asciiTheme="minorHAnsi" w:hAnsiTheme="minorHAnsi" w:cstheme="minorHAnsi"/>
        </w:rPr>
      </w:pPr>
    </w:p>
    <w:p w14:paraId="25CECA03"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0" w:history="1">
        <w:r w:rsidRPr="00BD7E59">
          <w:rPr>
            <w:rFonts w:asciiTheme="minorHAnsi" w:hAnsiTheme="minorHAnsi" w:cstheme="minorHAnsi"/>
            <w:b/>
          </w:rPr>
          <w:t>DECRETO 2237 de 2015</w:t>
        </w:r>
      </w:hyperlink>
      <w:r w:rsidRPr="00BD7E59">
        <w:rPr>
          <w:rFonts w:asciiTheme="minorHAnsi" w:hAnsiTheme="minorHAnsi" w:cstheme="minorHAnsi"/>
        </w:rPr>
        <w:t> - Por el cual se reconoce el Día del Directivo Docente y se adiciona el Decreto número 1075 de 2015 - Único Reglamentario del Sector Educación</w:t>
      </w:r>
    </w:p>
    <w:p w14:paraId="092891DC" w14:textId="77777777" w:rsidR="00BF0B9E" w:rsidRPr="00BD7E59" w:rsidRDefault="00BF0B9E" w:rsidP="00215463">
      <w:pPr>
        <w:pStyle w:val="Prrafodelista"/>
        <w:spacing w:line="240" w:lineRule="auto"/>
        <w:ind w:left="0"/>
        <w:jc w:val="both"/>
        <w:rPr>
          <w:rFonts w:asciiTheme="minorHAnsi" w:hAnsiTheme="minorHAnsi" w:cstheme="minorHAnsi"/>
        </w:rPr>
      </w:pPr>
    </w:p>
    <w:p w14:paraId="7470644F"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1" w:history="1">
        <w:r w:rsidRPr="00BD7E59">
          <w:rPr>
            <w:rFonts w:asciiTheme="minorHAnsi" w:hAnsiTheme="minorHAnsi" w:cstheme="minorHAnsi"/>
            <w:b/>
          </w:rPr>
          <w:t>DECRETO 2070 de 2015</w:t>
        </w:r>
      </w:hyperlink>
      <w:r w:rsidRPr="00BD7E59">
        <w:rPr>
          <w:rFonts w:asciiTheme="minorHAnsi" w:hAnsiTheme="minorHAnsi" w:cstheme="minorHAnsi"/>
        </w:rPr>
        <w:t> - Por el cual se adiciona el Decreto 1075 de 2015 Único Reglamentario del Sector Educación, para reglamentar parcialmente la Ley 1740 de 2014 "Por la cual se desarrolla parcialmente el artículo 67 y los numerales 21, 22 y 26 del artículo 189 de la Constitución Política, se regula la inspección y vigilancia de la educación superior, se modifica parcialmente la Ley 30 de 1992 y se dictan otras disposiciones"</w:t>
      </w:r>
    </w:p>
    <w:p w14:paraId="16C51E2B" w14:textId="77777777" w:rsidR="00BF0B9E" w:rsidRPr="00BD7E59" w:rsidRDefault="00BF0B9E" w:rsidP="00215463">
      <w:pPr>
        <w:pStyle w:val="Prrafodelista"/>
        <w:spacing w:line="240" w:lineRule="auto"/>
        <w:ind w:left="0"/>
        <w:jc w:val="both"/>
        <w:rPr>
          <w:rFonts w:asciiTheme="minorHAnsi" w:hAnsiTheme="minorHAnsi" w:cstheme="minorHAnsi"/>
        </w:rPr>
      </w:pPr>
    </w:p>
    <w:p w14:paraId="232307A7"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2" w:history="1">
        <w:r w:rsidRPr="00BD7E59">
          <w:rPr>
            <w:rFonts w:asciiTheme="minorHAnsi" w:hAnsiTheme="minorHAnsi" w:cstheme="minorHAnsi"/>
            <w:b/>
          </w:rPr>
          <w:t>DECRETO 2029 de 2015</w:t>
        </w:r>
      </w:hyperlink>
      <w:r w:rsidRPr="00BD7E59">
        <w:rPr>
          <w:rFonts w:asciiTheme="minorHAnsi" w:hAnsiTheme="minorHAnsi" w:cstheme="minorHAnsi"/>
        </w:rPr>
        <w:t> - Por medio del cual se reglamenta la distinción Andrés Bello y los beneficios reconocidos por el artículo 99 de la Ley 115 de 1994, "por la cual se expide la ley general de educación", la Ley 1678 de 2013, "por medio de la cual se garantiza la educación de posgrados al 0.1% de los mejores profesionales graduados en las instituciones de educación superior públicas y privadas del país" y el artículo 61 de la Ley 1753 de 2015, "por la cual se expide el Plan Nacional de Desarrollo 2014-2018 - Todos por un nuevo país", y se modifica el Decreto 1075 de 2015, "por medio del cual se expide el Decreto Único Reglamentario del Sector Educación"</w:t>
      </w:r>
    </w:p>
    <w:p w14:paraId="11E955B5" w14:textId="77777777" w:rsidR="00BF0B9E" w:rsidRPr="00BD7E59" w:rsidRDefault="00BF0B9E" w:rsidP="00215463">
      <w:pPr>
        <w:pStyle w:val="Prrafodelista"/>
        <w:spacing w:line="240" w:lineRule="auto"/>
        <w:ind w:left="0"/>
        <w:jc w:val="both"/>
        <w:rPr>
          <w:rFonts w:asciiTheme="minorHAnsi" w:hAnsiTheme="minorHAnsi" w:cstheme="minorHAnsi"/>
        </w:rPr>
      </w:pPr>
    </w:p>
    <w:p w14:paraId="3F89B188"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3" w:history="1">
        <w:r w:rsidRPr="00BD7E59">
          <w:rPr>
            <w:rFonts w:asciiTheme="minorHAnsi" w:hAnsiTheme="minorHAnsi" w:cstheme="minorHAnsi"/>
            <w:b/>
          </w:rPr>
          <w:t>DECRETO 1889 de 2015</w:t>
        </w:r>
      </w:hyperlink>
      <w:r w:rsidRPr="00BD7E59">
        <w:rPr>
          <w:rFonts w:asciiTheme="minorHAnsi" w:hAnsiTheme="minorHAnsi" w:cstheme="minorHAnsi"/>
        </w:rPr>
        <w:t> - Por el cual se corrige el numeral 3 del artículo 2.4.1.4.5.4 del Decreto 1075 de 2015, "por medio del cual se expide el Decreto Único Reglamentario del Sector Educación"</w:t>
      </w:r>
    </w:p>
    <w:p w14:paraId="206C91C3" w14:textId="77777777" w:rsidR="00BF0B9E" w:rsidRPr="00BD7E59" w:rsidRDefault="00BF0B9E" w:rsidP="00215463">
      <w:pPr>
        <w:pStyle w:val="Prrafodelista"/>
        <w:spacing w:line="240" w:lineRule="auto"/>
        <w:ind w:left="0"/>
        <w:jc w:val="both"/>
        <w:rPr>
          <w:rFonts w:asciiTheme="minorHAnsi" w:hAnsiTheme="minorHAnsi" w:cstheme="minorHAnsi"/>
        </w:rPr>
      </w:pPr>
    </w:p>
    <w:p w14:paraId="0020BA23"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4" w:history="1">
        <w:r w:rsidRPr="00BD7E59">
          <w:rPr>
            <w:rFonts w:asciiTheme="minorHAnsi" w:hAnsiTheme="minorHAnsi" w:cstheme="minorHAnsi"/>
            <w:b/>
          </w:rPr>
          <w:t>DECRETO 1852 de 2015</w:t>
        </w:r>
      </w:hyperlink>
      <w:r w:rsidRPr="00BD7E59">
        <w:rPr>
          <w:rFonts w:asciiTheme="minorHAnsi" w:hAnsiTheme="minorHAnsi" w:cstheme="minorHAnsi"/>
        </w:rPr>
        <w:t> - Por el cual se adiciona el Decreto número 1075 de 2015 Único Reglamentario del Sector Educación, para reglamentar el parágrafo 4o del artículo 136 de la Ley 1450 de 2011, el numeral 20 del artículo 6o de la Ley 1551 de 2012, el parágrafo 2o del artículo 2o de la Ley 715 de 2001 y los artículos 16, 17, 18 y 19 de la Ley 1176 de 2007, en lo referente al Programa de Alimentación Escolar (PAE)</w:t>
      </w:r>
    </w:p>
    <w:p w14:paraId="02919175" w14:textId="77777777" w:rsidR="00BF0B9E" w:rsidRPr="00BD7E59" w:rsidRDefault="00BF0B9E" w:rsidP="00215463">
      <w:pPr>
        <w:pStyle w:val="Prrafodelista"/>
        <w:spacing w:line="240" w:lineRule="auto"/>
        <w:ind w:left="0"/>
        <w:jc w:val="both"/>
        <w:rPr>
          <w:rFonts w:asciiTheme="minorHAnsi" w:hAnsiTheme="minorHAnsi" w:cstheme="minorHAnsi"/>
        </w:rPr>
      </w:pPr>
    </w:p>
    <w:p w14:paraId="2585E696"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5" w:history="1">
        <w:r w:rsidRPr="00BD7E59">
          <w:rPr>
            <w:rFonts w:asciiTheme="minorHAnsi" w:hAnsiTheme="minorHAnsi" w:cstheme="minorHAnsi"/>
            <w:b/>
          </w:rPr>
          <w:t>DECRETO 1851 de 2015</w:t>
        </w:r>
      </w:hyperlink>
      <w:r w:rsidRPr="00BD7E59">
        <w:rPr>
          <w:rFonts w:asciiTheme="minorHAnsi" w:hAnsiTheme="minorHAnsi" w:cstheme="minorHAnsi"/>
        </w:rPr>
        <w:t> - Por el cual se reglamenta la contratación del servicio público educativo por parte de las entidades territoriales certificadas y se subroga un capítulo del Decreto 1075 de 2015, "por medio del cual se expide el Decreto Único Reglamentario del Sector Educación"</w:t>
      </w:r>
    </w:p>
    <w:p w14:paraId="1CEBC95F" w14:textId="77777777" w:rsidR="00BF0B9E" w:rsidRPr="00BD7E59" w:rsidRDefault="00BF0B9E" w:rsidP="00215463">
      <w:pPr>
        <w:pStyle w:val="Prrafodelista"/>
        <w:spacing w:line="240" w:lineRule="auto"/>
        <w:ind w:left="0"/>
        <w:jc w:val="both"/>
        <w:rPr>
          <w:rFonts w:asciiTheme="minorHAnsi" w:hAnsiTheme="minorHAnsi" w:cstheme="minorHAnsi"/>
        </w:rPr>
      </w:pPr>
    </w:p>
    <w:p w14:paraId="1C9900A4"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6" w:history="1">
        <w:r w:rsidRPr="00BD7E59">
          <w:rPr>
            <w:rFonts w:asciiTheme="minorHAnsi" w:hAnsiTheme="minorHAnsi" w:cstheme="minorHAnsi"/>
            <w:b/>
          </w:rPr>
          <w:t>DECRETO 1757 de 2015</w:t>
        </w:r>
      </w:hyperlink>
      <w:r w:rsidRPr="00BD7E59">
        <w:rPr>
          <w:rFonts w:asciiTheme="minorHAnsi" w:hAnsiTheme="minorHAnsi" w:cstheme="minorHAnsi"/>
        </w:rPr>
        <w:t> - Por el cual se adiciona el Decreto 1075 de 2015 y se reglamenta parcial y transitoriamente el Decreto-ley 1278 de 2002, en materia de evaluación para ascenso de grado y reubicación de nivel salarial que se aplicará a los educadores que participaron en alguna de las evaluaciones de competencias desarrolladas entre los años 2010 y 2014 y no lograron el ascenso o la reubicación salarial en cualquiera de los grados del Escalafón Docente</w:t>
      </w:r>
    </w:p>
    <w:p w14:paraId="34BA5B79" w14:textId="77777777" w:rsidR="00BF0B9E" w:rsidRPr="00BD7E59" w:rsidRDefault="00BF0B9E" w:rsidP="00215463">
      <w:pPr>
        <w:pStyle w:val="Prrafodelista"/>
        <w:spacing w:line="240" w:lineRule="auto"/>
        <w:ind w:left="0"/>
        <w:jc w:val="both"/>
        <w:rPr>
          <w:rFonts w:asciiTheme="minorHAnsi" w:hAnsiTheme="minorHAnsi" w:cstheme="minorHAnsi"/>
        </w:rPr>
      </w:pPr>
    </w:p>
    <w:p w14:paraId="6C540284" w14:textId="77777777" w:rsidR="00BF0B9E" w:rsidRDefault="00BF0B9E" w:rsidP="00215463">
      <w:pPr>
        <w:pStyle w:val="Prrafodelista"/>
        <w:spacing w:line="240" w:lineRule="auto"/>
        <w:ind w:left="0"/>
        <w:jc w:val="both"/>
        <w:rPr>
          <w:rFonts w:asciiTheme="minorHAnsi" w:hAnsiTheme="minorHAnsi" w:cstheme="minorHAnsi"/>
        </w:rPr>
      </w:pPr>
      <w:hyperlink r:id="rId17" w:history="1">
        <w:r w:rsidRPr="00BD7E59">
          <w:rPr>
            <w:rFonts w:asciiTheme="minorHAnsi" w:hAnsiTheme="minorHAnsi" w:cstheme="minorHAnsi"/>
            <w:b/>
          </w:rPr>
          <w:t>DECRETO 1722 de 2015</w:t>
        </w:r>
      </w:hyperlink>
      <w:r w:rsidRPr="00BD7E59">
        <w:rPr>
          <w:rFonts w:asciiTheme="minorHAnsi" w:hAnsiTheme="minorHAnsi" w:cstheme="minorHAnsi"/>
        </w:rPr>
        <w:t> - Por el cual se reglamenta parcialmente el artículo 130 de la Ley 30 de 1992, "por la cual se organiza el servicio público de la Educación Superior" y se regula una operación de redescuento con tasa compensada de la Financiera de Desarrollo Territorial S.A. (Findeter), para el financiamiento de infraestructura programas de calidad en las instituciones de educación superior y se adiciona el Decreto número 1075 de 2015</w:t>
      </w:r>
    </w:p>
    <w:p w14:paraId="6DF16412" w14:textId="77777777" w:rsidR="00BF0B9E" w:rsidRDefault="00BF0B9E" w:rsidP="00215463">
      <w:pPr>
        <w:pStyle w:val="Prrafodelista"/>
        <w:spacing w:line="240" w:lineRule="auto"/>
        <w:ind w:left="0"/>
        <w:jc w:val="both"/>
        <w:rPr>
          <w:rFonts w:asciiTheme="minorHAnsi" w:hAnsiTheme="minorHAnsi" w:cstheme="minorHAnsi"/>
        </w:rPr>
      </w:pPr>
    </w:p>
    <w:p w14:paraId="6098EE2A"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8" w:history="1">
        <w:r w:rsidRPr="00BD7E59">
          <w:rPr>
            <w:rFonts w:asciiTheme="minorHAnsi" w:hAnsiTheme="minorHAnsi" w:cstheme="minorHAnsi"/>
            <w:b/>
          </w:rPr>
          <w:t>DECRETO 1655 de 2015</w:t>
        </w:r>
      </w:hyperlink>
      <w:r w:rsidRPr="00BD7E59">
        <w:rPr>
          <w:rFonts w:asciiTheme="minorHAnsi" w:hAnsiTheme="minorHAnsi" w:cstheme="minorHAnsi"/>
        </w:rPr>
        <w:t> - Por el cual se adiciona el Decreto 1075 de 2015, Único Reglamentario del Sector Educación para reglamentar el artículo 21 de la Ley 1562 de 2012 sobre la Seguridad y Salud en el Trabajo para los educadores afiliados al Fondo Nacional de Prestaciones Sociales del Magisterio y se dictan otras disposiciones</w:t>
      </w:r>
    </w:p>
    <w:p w14:paraId="65F5A330" w14:textId="77777777" w:rsidR="00BF0B9E" w:rsidRPr="00BD7E59" w:rsidRDefault="00BF0B9E" w:rsidP="00215463">
      <w:pPr>
        <w:pStyle w:val="Prrafodelista"/>
        <w:spacing w:line="240" w:lineRule="auto"/>
        <w:ind w:left="0"/>
        <w:jc w:val="both"/>
        <w:rPr>
          <w:rFonts w:asciiTheme="minorHAnsi" w:hAnsiTheme="minorHAnsi" w:cstheme="minorHAnsi"/>
        </w:rPr>
      </w:pPr>
    </w:p>
    <w:p w14:paraId="1B8251CA" w14:textId="77777777" w:rsidR="00BF0B9E" w:rsidRPr="00BD7E59" w:rsidRDefault="00BF0B9E" w:rsidP="00215463">
      <w:pPr>
        <w:pStyle w:val="Prrafodelista"/>
        <w:spacing w:line="240" w:lineRule="auto"/>
        <w:ind w:left="0"/>
        <w:jc w:val="both"/>
        <w:rPr>
          <w:rFonts w:asciiTheme="minorHAnsi" w:hAnsiTheme="minorHAnsi" w:cstheme="minorHAnsi"/>
        </w:rPr>
      </w:pPr>
      <w:hyperlink r:id="rId19" w:history="1">
        <w:r w:rsidRPr="00BD7E59">
          <w:rPr>
            <w:rFonts w:asciiTheme="minorHAnsi" w:hAnsiTheme="minorHAnsi" w:cstheme="minorHAnsi"/>
            <w:b/>
          </w:rPr>
          <w:t>DECRETO 1525 de 2015</w:t>
        </w:r>
      </w:hyperlink>
      <w:r w:rsidRPr="00BD7E59">
        <w:rPr>
          <w:rFonts w:asciiTheme="minorHAnsi" w:hAnsiTheme="minorHAnsi" w:cstheme="minorHAnsi"/>
        </w:rPr>
        <w:t> - Por el cual se establece la estructura y funcionamiento de la Junta Administradora del Fondo de Financiamiento de la Infraestructura Educativa Preescolar, Básica y Media y se adiciona el Decreto 1075 de 2015 - Decreto Único Reglamentario del Sector Educación</w:t>
      </w:r>
    </w:p>
    <w:p w14:paraId="718874B1" w14:textId="77777777" w:rsidR="00BF0B9E" w:rsidRPr="00BD7E59" w:rsidRDefault="00BF0B9E" w:rsidP="00215463">
      <w:pPr>
        <w:pStyle w:val="Prrafodelista"/>
        <w:spacing w:line="240" w:lineRule="auto"/>
        <w:ind w:left="0"/>
        <w:jc w:val="both"/>
        <w:rPr>
          <w:rFonts w:asciiTheme="minorHAnsi" w:hAnsiTheme="minorHAnsi" w:cstheme="minorHAnsi"/>
        </w:rPr>
      </w:pPr>
    </w:p>
    <w:p w14:paraId="1AF1A0FD" w14:textId="77777777" w:rsidR="00BF0B9E" w:rsidRPr="00BD7E59" w:rsidRDefault="00BF0B9E" w:rsidP="00215463">
      <w:pPr>
        <w:pStyle w:val="Prrafodelista"/>
        <w:spacing w:line="240" w:lineRule="auto"/>
        <w:ind w:left="0"/>
        <w:jc w:val="both"/>
        <w:rPr>
          <w:rFonts w:asciiTheme="minorHAnsi" w:hAnsiTheme="minorHAnsi" w:cstheme="minorHAnsi"/>
        </w:rPr>
      </w:pPr>
      <w:hyperlink r:id="rId20" w:history="1">
        <w:r w:rsidRPr="00BD7E59">
          <w:rPr>
            <w:rFonts w:asciiTheme="minorHAnsi" w:hAnsiTheme="minorHAnsi" w:cstheme="minorHAnsi"/>
            <w:b/>
          </w:rPr>
          <w:t>DECRETO 1246 de 2015</w:t>
        </w:r>
      </w:hyperlink>
      <w:r w:rsidRPr="00BD7E59">
        <w:rPr>
          <w:rFonts w:asciiTheme="minorHAnsi" w:hAnsiTheme="minorHAnsi" w:cstheme="minorHAnsi"/>
        </w:rPr>
        <w:t> - Por el cual se adiciona el Decreto Único Reglamentario del Sector Educación para reglamentar los criterios para la asignación y distribución de los recursos para financiar las instituciones de educación superior públicas de que trata el artículo 24 de la Ley 1607 de 2012, "por la cual se expiden normas en materia tributaria y se dictan otras disposiciones", modificado por el artículo 72 de la Ley 1739 de 2014, para el periodo gravable 2015, y se deroga una sección en el Decreto número 1068 de 2015, "por medio del cual se expide el Decreto Único Reglamentario del Sector Hacienda y Crédito Público"</w:t>
      </w:r>
    </w:p>
    <w:p w14:paraId="42B9D8F6" w14:textId="77777777" w:rsidR="00BF0B9E" w:rsidRDefault="00BF0B9E" w:rsidP="00215463">
      <w:pPr>
        <w:pStyle w:val="Prrafodelista"/>
        <w:spacing w:line="240" w:lineRule="auto"/>
        <w:ind w:left="0"/>
        <w:jc w:val="both"/>
        <w:rPr>
          <w:rFonts w:asciiTheme="minorHAnsi" w:hAnsiTheme="minorHAnsi" w:cstheme="minorHAnsi"/>
          <w:b/>
        </w:rPr>
      </w:pPr>
    </w:p>
    <w:p w14:paraId="6EC5210B" w14:textId="77777777" w:rsidR="00BF0B9E" w:rsidRPr="00BD7E59" w:rsidRDefault="00BF0B9E" w:rsidP="00215463">
      <w:pPr>
        <w:pStyle w:val="Prrafodelista"/>
        <w:spacing w:line="240" w:lineRule="auto"/>
        <w:ind w:left="0"/>
        <w:jc w:val="both"/>
        <w:rPr>
          <w:rFonts w:asciiTheme="minorHAnsi" w:hAnsiTheme="minorHAnsi" w:cstheme="minorHAnsi"/>
        </w:rPr>
      </w:pPr>
      <w:r w:rsidRPr="00BD7E59">
        <w:rPr>
          <w:rFonts w:asciiTheme="minorHAnsi" w:hAnsiTheme="minorHAnsi" w:cstheme="minorHAnsi"/>
          <w:b/>
        </w:rPr>
        <w:t>DECRETO 915 de 2016</w:t>
      </w:r>
      <w:r w:rsidRPr="00BD7E59">
        <w:rPr>
          <w:rFonts w:asciiTheme="minorHAnsi" w:hAnsiTheme="minorHAnsi" w:cstheme="minorHAnsi"/>
        </w:rPr>
        <w:t> - Por el cual se reglamenta el Decreto-ley 1278 de 2002 en materia de concursos de ingreso al sistema especial de carrera docente, se subroga un capítulo y se modifican otras disposiciones del Decreto número 1075 de 2015 - Único Reglamentario del Sector Educación</w:t>
      </w:r>
    </w:p>
    <w:p w14:paraId="1B918E5F" w14:textId="77777777" w:rsidR="00BF0B9E" w:rsidRPr="00BD7E59" w:rsidRDefault="00BF0B9E" w:rsidP="00215463">
      <w:pPr>
        <w:pStyle w:val="Prrafodelista"/>
        <w:spacing w:line="240" w:lineRule="auto"/>
        <w:ind w:left="0"/>
        <w:jc w:val="both"/>
        <w:rPr>
          <w:rFonts w:asciiTheme="minorHAnsi" w:hAnsiTheme="minorHAnsi" w:cstheme="minorHAnsi"/>
        </w:rPr>
      </w:pPr>
    </w:p>
    <w:p w14:paraId="3A0F913A" w14:textId="77777777" w:rsidR="00BF0B9E" w:rsidRPr="00BD7E59" w:rsidRDefault="00BF0B9E" w:rsidP="00215463">
      <w:pPr>
        <w:pStyle w:val="Prrafodelista"/>
        <w:spacing w:line="240" w:lineRule="auto"/>
        <w:ind w:left="0"/>
        <w:jc w:val="both"/>
        <w:rPr>
          <w:rFonts w:asciiTheme="minorHAnsi" w:hAnsiTheme="minorHAnsi" w:cstheme="minorHAnsi"/>
        </w:rPr>
      </w:pPr>
      <w:hyperlink r:id="rId21" w:history="1">
        <w:r w:rsidRPr="00BD7E59">
          <w:rPr>
            <w:rFonts w:asciiTheme="minorHAnsi" w:hAnsiTheme="minorHAnsi" w:cstheme="minorHAnsi"/>
            <w:b/>
          </w:rPr>
          <w:t>DECRETO 914 de 2016</w:t>
        </w:r>
      </w:hyperlink>
      <w:r w:rsidRPr="00BD7E59">
        <w:rPr>
          <w:rFonts w:asciiTheme="minorHAnsi" w:hAnsiTheme="minorHAnsi" w:cstheme="minorHAnsi"/>
        </w:rPr>
        <w:t> - Por el cual se adiciona el Decreto número 1075 de 2015, con el fin de reglamentar el uso de los recursos de la participación de Educación del Sistema General de Participaciones por el criterio de Población Atendida -Asignación Complementaria para atender el costo derivado del mejoramiento de calidad-, y se dictan otras disposiciones</w:t>
      </w:r>
    </w:p>
    <w:p w14:paraId="02433930" w14:textId="77777777" w:rsidR="00BF0B9E" w:rsidRPr="00BD7E59" w:rsidRDefault="00BF0B9E" w:rsidP="00215463">
      <w:pPr>
        <w:pStyle w:val="Prrafodelista"/>
        <w:spacing w:line="240" w:lineRule="auto"/>
        <w:ind w:left="0"/>
        <w:jc w:val="both"/>
        <w:rPr>
          <w:rFonts w:asciiTheme="minorHAnsi" w:hAnsiTheme="minorHAnsi" w:cstheme="minorHAnsi"/>
        </w:rPr>
      </w:pPr>
    </w:p>
    <w:p w14:paraId="67F5951E" w14:textId="77777777" w:rsidR="00BF0B9E" w:rsidRPr="00BD7E59" w:rsidRDefault="00BF0B9E" w:rsidP="00215463">
      <w:pPr>
        <w:pStyle w:val="Prrafodelista"/>
        <w:spacing w:line="240" w:lineRule="auto"/>
        <w:ind w:left="0"/>
        <w:jc w:val="both"/>
        <w:rPr>
          <w:rFonts w:asciiTheme="minorHAnsi" w:hAnsiTheme="minorHAnsi" w:cstheme="minorHAnsi"/>
        </w:rPr>
      </w:pPr>
      <w:hyperlink r:id="rId22" w:history="1">
        <w:r w:rsidRPr="00BD7E59">
          <w:rPr>
            <w:rFonts w:asciiTheme="minorHAnsi" w:hAnsiTheme="minorHAnsi" w:cstheme="minorHAnsi"/>
            <w:b/>
          </w:rPr>
          <w:t>DECRETO 501 de 2016</w:t>
        </w:r>
      </w:hyperlink>
      <w:r w:rsidRPr="00BD7E59">
        <w:rPr>
          <w:rFonts w:asciiTheme="minorHAnsi" w:hAnsiTheme="minorHAnsi" w:cstheme="minorHAnsi"/>
        </w:rPr>
        <w:t> - Por el cual se adiciona el Decreto Único Reglamentario del Sector Educación para reglamentar la Jornada Única en los establecimientos educativos oficiales y el Programa para la Implementación de la Jornada Única y el Mejoramiento de la Calidad de la Educación Básica y Media, conforme a lo dispuesto en los artículos 57 y 60 de la Ley 1753 de 2015, "por la cual se expide el Plan Nacional de Desarrollo 2014-2018 - Todos por un nuevo país"</w:t>
      </w:r>
    </w:p>
    <w:p w14:paraId="53667FF5" w14:textId="77777777" w:rsidR="00BF0B9E" w:rsidRPr="00BD7E59" w:rsidRDefault="00BF0B9E" w:rsidP="00215463">
      <w:pPr>
        <w:pStyle w:val="Prrafodelista"/>
        <w:spacing w:line="240" w:lineRule="auto"/>
        <w:ind w:left="0"/>
        <w:jc w:val="both"/>
        <w:rPr>
          <w:rFonts w:asciiTheme="minorHAnsi" w:hAnsiTheme="minorHAnsi" w:cstheme="minorHAnsi"/>
        </w:rPr>
      </w:pPr>
    </w:p>
    <w:p w14:paraId="1E47C59A" w14:textId="77777777" w:rsidR="00BF0B9E" w:rsidRPr="00BD7E59" w:rsidRDefault="00BF0B9E" w:rsidP="00215463">
      <w:pPr>
        <w:pStyle w:val="Prrafodelista"/>
        <w:spacing w:line="240" w:lineRule="auto"/>
        <w:ind w:left="0"/>
        <w:jc w:val="both"/>
        <w:rPr>
          <w:rFonts w:asciiTheme="minorHAnsi" w:hAnsiTheme="minorHAnsi" w:cstheme="minorHAnsi"/>
        </w:rPr>
      </w:pPr>
      <w:hyperlink r:id="rId23" w:history="1">
        <w:r w:rsidRPr="00BD7E59">
          <w:rPr>
            <w:rFonts w:asciiTheme="minorHAnsi" w:hAnsiTheme="minorHAnsi" w:cstheme="minorHAnsi"/>
            <w:b/>
          </w:rPr>
          <w:t>DECRETO 490 de 2016</w:t>
        </w:r>
      </w:hyperlink>
      <w:r w:rsidRPr="00BD7E59">
        <w:rPr>
          <w:rFonts w:asciiTheme="minorHAnsi" w:hAnsiTheme="minorHAnsi" w:cstheme="minorHAnsi"/>
        </w:rPr>
        <w:t> - Por el cual se reglamenta el Decreto-ley 1278 de 2002 en materia tipos de empleos del Sistema Especial de Carrera Docente y su provisión, se dictan otras disposiciones y se adiciona el Decreto 1075 de 2015 - Único Reglamentario del Sector Educación</w:t>
      </w:r>
    </w:p>
    <w:p w14:paraId="4274787E" w14:textId="77777777" w:rsidR="00BF0B9E" w:rsidRDefault="00BF0B9E" w:rsidP="00215463">
      <w:pPr>
        <w:pStyle w:val="Prrafodelista"/>
        <w:spacing w:line="240" w:lineRule="auto"/>
        <w:ind w:left="0"/>
        <w:jc w:val="both"/>
        <w:rPr>
          <w:rFonts w:asciiTheme="minorHAnsi" w:hAnsiTheme="minorHAnsi" w:cstheme="minorHAnsi"/>
          <w:b/>
        </w:rPr>
      </w:pPr>
    </w:p>
    <w:p w14:paraId="093F418F" w14:textId="77777777" w:rsidR="00BF0B9E" w:rsidRDefault="00BF0B9E" w:rsidP="00215463">
      <w:pPr>
        <w:pStyle w:val="Prrafodelista"/>
        <w:spacing w:line="240" w:lineRule="auto"/>
        <w:ind w:left="0"/>
        <w:jc w:val="both"/>
        <w:rPr>
          <w:rFonts w:asciiTheme="minorHAnsi" w:hAnsiTheme="minorHAnsi" w:cstheme="minorHAnsi"/>
          <w:b/>
        </w:rPr>
      </w:pPr>
      <w:r w:rsidRPr="001E58BB">
        <w:rPr>
          <w:rFonts w:asciiTheme="minorHAnsi" w:hAnsiTheme="minorHAnsi" w:cstheme="minorHAnsi"/>
          <w:b/>
        </w:rPr>
        <w:lastRenderedPageBreak/>
        <w:t>Resolución 9317 de 2016</w:t>
      </w:r>
    </w:p>
    <w:p w14:paraId="5AC2BEE0" w14:textId="77777777" w:rsidR="00BF0B9E" w:rsidRPr="001E58BB" w:rsidRDefault="00BF0B9E" w:rsidP="00215463">
      <w:pPr>
        <w:pStyle w:val="Prrafodelista"/>
        <w:spacing w:line="240" w:lineRule="auto"/>
        <w:ind w:left="0"/>
        <w:jc w:val="both"/>
        <w:rPr>
          <w:rFonts w:asciiTheme="minorHAnsi" w:hAnsiTheme="minorHAnsi" w:cstheme="minorHAnsi"/>
        </w:rPr>
      </w:pPr>
      <w:r w:rsidRPr="001E58BB">
        <w:rPr>
          <w:rFonts w:asciiTheme="minorHAnsi" w:hAnsiTheme="minorHAnsi" w:cstheme="minorHAnsi"/>
        </w:rPr>
        <w:t>Por la cual se adopta e incorpora el manual de funciones, Requisitos y competencias para los cargos de directivos docentes y docentes del sistema especial de carrera docente y se dictan otras disposiciones</w:t>
      </w:r>
    </w:p>
    <w:p w14:paraId="7C216C7D" w14:textId="77777777" w:rsidR="00BF0B9E" w:rsidRPr="001E58BB" w:rsidRDefault="00BF0B9E" w:rsidP="00215463">
      <w:pPr>
        <w:pStyle w:val="Prrafodelista"/>
        <w:spacing w:line="240" w:lineRule="auto"/>
        <w:ind w:left="0"/>
        <w:jc w:val="both"/>
        <w:rPr>
          <w:rFonts w:asciiTheme="minorHAnsi" w:hAnsiTheme="minorHAnsi" w:cstheme="minorHAnsi"/>
        </w:rPr>
      </w:pPr>
    </w:p>
    <w:p w14:paraId="294C04CD" w14:textId="77777777" w:rsidR="00BF0B9E" w:rsidRPr="001E58BB" w:rsidRDefault="00BF0B9E" w:rsidP="00215463">
      <w:pPr>
        <w:pStyle w:val="Prrafodelista"/>
        <w:spacing w:line="240" w:lineRule="auto"/>
        <w:ind w:left="0"/>
        <w:jc w:val="both"/>
        <w:rPr>
          <w:rFonts w:asciiTheme="minorHAnsi" w:hAnsiTheme="minorHAnsi" w:cstheme="minorHAnsi"/>
          <w:b/>
        </w:rPr>
      </w:pPr>
      <w:r w:rsidRPr="001E58BB">
        <w:rPr>
          <w:rFonts w:asciiTheme="minorHAnsi" w:hAnsiTheme="minorHAnsi" w:cstheme="minorHAnsi"/>
          <w:b/>
        </w:rPr>
        <w:t xml:space="preserve">Resolución </w:t>
      </w:r>
      <w:proofErr w:type="spellStart"/>
      <w:r w:rsidRPr="001E58BB">
        <w:rPr>
          <w:rFonts w:asciiTheme="minorHAnsi" w:hAnsiTheme="minorHAnsi" w:cstheme="minorHAnsi"/>
          <w:b/>
        </w:rPr>
        <w:t>N°</w:t>
      </w:r>
      <w:proofErr w:type="spellEnd"/>
      <w:r w:rsidRPr="001E58BB">
        <w:rPr>
          <w:rFonts w:asciiTheme="minorHAnsi" w:hAnsiTheme="minorHAnsi" w:cstheme="minorHAnsi"/>
          <w:b/>
        </w:rPr>
        <w:t xml:space="preserve"> 15683 01 de </w:t>
      </w:r>
      <w:proofErr w:type="gramStart"/>
      <w:r w:rsidRPr="001E58BB">
        <w:rPr>
          <w:rFonts w:asciiTheme="minorHAnsi" w:hAnsiTheme="minorHAnsi" w:cstheme="minorHAnsi"/>
          <w:b/>
        </w:rPr>
        <w:t>Agosto</w:t>
      </w:r>
      <w:proofErr w:type="gramEnd"/>
      <w:r w:rsidRPr="001E58BB">
        <w:rPr>
          <w:rFonts w:asciiTheme="minorHAnsi" w:hAnsiTheme="minorHAnsi" w:cstheme="minorHAnsi"/>
          <w:b/>
        </w:rPr>
        <w:t xml:space="preserve"> de 2016</w:t>
      </w:r>
    </w:p>
    <w:p w14:paraId="6460FD05" w14:textId="77777777" w:rsidR="00BF0B9E" w:rsidRDefault="00BF0B9E" w:rsidP="00215463">
      <w:pPr>
        <w:pStyle w:val="Prrafodelista"/>
        <w:spacing w:line="240" w:lineRule="auto"/>
        <w:ind w:left="0"/>
        <w:jc w:val="both"/>
        <w:rPr>
          <w:rFonts w:asciiTheme="minorHAnsi" w:hAnsiTheme="minorHAnsi" w:cstheme="minorHAnsi"/>
        </w:rPr>
      </w:pPr>
      <w:r w:rsidRPr="001E58BB">
        <w:rPr>
          <w:rFonts w:asciiTheme="minorHAnsi" w:hAnsiTheme="minorHAnsi" w:cstheme="minorHAnsi"/>
        </w:rPr>
        <w:t xml:space="preserve">Por la cual se subroga el Anexo I de la Resolución 9317 de 2016 que adoptó el </w:t>
      </w:r>
      <w:r>
        <w:rPr>
          <w:rFonts w:asciiTheme="minorHAnsi" w:hAnsiTheme="minorHAnsi" w:cstheme="minorHAnsi"/>
        </w:rPr>
        <w:t>m</w:t>
      </w:r>
      <w:r w:rsidRPr="001E58BB">
        <w:rPr>
          <w:rFonts w:asciiTheme="minorHAnsi" w:hAnsiTheme="minorHAnsi" w:cstheme="minorHAnsi"/>
        </w:rPr>
        <w:t>anual de Funciones, Requisitos y Competencias para los cargos de directivos docentes y docentes del sistema especial de Carrera Docent</w:t>
      </w:r>
      <w:r>
        <w:rPr>
          <w:rFonts w:asciiTheme="minorHAnsi" w:hAnsiTheme="minorHAnsi" w:cstheme="minorHAnsi"/>
        </w:rPr>
        <w:t xml:space="preserve">e”. </w:t>
      </w:r>
    </w:p>
    <w:p w14:paraId="77D78CC5" w14:textId="77777777" w:rsidR="00BF0B9E" w:rsidRDefault="00BF0B9E" w:rsidP="00215463">
      <w:pPr>
        <w:pStyle w:val="Prrafodelista"/>
        <w:spacing w:line="240" w:lineRule="auto"/>
        <w:ind w:left="0"/>
        <w:jc w:val="both"/>
        <w:rPr>
          <w:rFonts w:asciiTheme="minorHAnsi" w:hAnsiTheme="minorHAnsi" w:cstheme="minorHAnsi"/>
        </w:rPr>
      </w:pPr>
    </w:p>
    <w:p w14:paraId="2340473F" w14:textId="77777777" w:rsidR="00BF0B9E" w:rsidRPr="00AB207A" w:rsidRDefault="00BF0B9E" w:rsidP="00215463">
      <w:pPr>
        <w:pStyle w:val="Prrafodelista"/>
        <w:spacing w:line="240" w:lineRule="auto"/>
        <w:ind w:left="0"/>
        <w:jc w:val="both"/>
        <w:rPr>
          <w:rFonts w:asciiTheme="minorHAnsi" w:hAnsiTheme="minorHAnsi" w:cstheme="minorHAnsi"/>
        </w:rPr>
      </w:pPr>
      <w:r w:rsidRPr="00AB207A">
        <w:rPr>
          <w:rFonts w:asciiTheme="minorHAnsi" w:hAnsiTheme="minorHAnsi" w:cstheme="minorHAnsi"/>
          <w:b/>
          <w:bCs/>
        </w:rPr>
        <w:t>DECRETO 1433 DE 2020 -</w:t>
      </w:r>
      <w:r w:rsidRPr="00AB207A">
        <w:rPr>
          <w:rFonts w:asciiTheme="minorHAnsi" w:hAnsiTheme="minorHAnsi" w:cstheme="minorHAnsi"/>
        </w:rPr>
        <w:t xml:space="preserve"> "Por el cual se reglamenta la conformación y el funcionamiento de la Junta Administradora del Fondo de Financiamiento para la Infraestructura Educativa para la educación Preescolar, básica y media - FFIE, en desarrollo del artículo </w:t>
      </w:r>
      <w:hyperlink r:id="rId24" w:anchor="184" w:history="1">
        <w:r w:rsidRPr="00AB207A">
          <w:rPr>
            <w:rFonts w:asciiTheme="minorHAnsi" w:hAnsiTheme="minorHAnsi" w:cstheme="minorHAnsi"/>
          </w:rPr>
          <w:t>184 </w:t>
        </w:r>
      </w:hyperlink>
      <w:r w:rsidRPr="00AB207A">
        <w:rPr>
          <w:rFonts w:asciiTheme="minorHAnsi" w:hAnsiTheme="minorHAnsi" w:cstheme="minorHAnsi"/>
        </w:rPr>
        <w:t>de la Ley 1955 de 2019, y se modifica el Decreto </w:t>
      </w:r>
      <w:hyperlink r:id="rId25" w:anchor="1075" w:history="1">
        <w:r w:rsidRPr="00AB207A">
          <w:rPr>
            <w:rFonts w:asciiTheme="minorHAnsi" w:hAnsiTheme="minorHAnsi" w:cstheme="minorHAnsi"/>
          </w:rPr>
          <w:t>1075 </w:t>
        </w:r>
      </w:hyperlink>
      <w:r w:rsidRPr="00AB207A">
        <w:rPr>
          <w:rFonts w:asciiTheme="minorHAnsi" w:hAnsiTheme="minorHAnsi" w:cstheme="minorHAnsi"/>
        </w:rPr>
        <w:t>de 2015 - Decreto Único Reglamentario del Sector Educación."</w:t>
      </w:r>
    </w:p>
    <w:p w14:paraId="73FA0217" w14:textId="77777777" w:rsidR="00BF0B9E" w:rsidRDefault="00BF0B9E" w:rsidP="00215463">
      <w:pPr>
        <w:pStyle w:val="Prrafodelista"/>
        <w:spacing w:line="240" w:lineRule="auto"/>
        <w:ind w:left="0"/>
        <w:jc w:val="both"/>
        <w:rPr>
          <w:rStyle w:val="Textoennegrita"/>
          <w:rFonts w:ascii="Work Sans" w:hAnsi="Work Sans"/>
          <w:color w:val="333333"/>
          <w:sz w:val="25"/>
          <w:szCs w:val="25"/>
          <w:shd w:val="clear" w:color="auto" w:fill="FFFFFF"/>
        </w:rPr>
      </w:pPr>
    </w:p>
    <w:p w14:paraId="592F3420" w14:textId="05369803" w:rsidR="00BF0B9E" w:rsidRDefault="00BF0B9E" w:rsidP="00215463">
      <w:pPr>
        <w:pStyle w:val="Prrafodelista"/>
        <w:spacing w:line="240" w:lineRule="auto"/>
        <w:ind w:left="0"/>
        <w:jc w:val="both"/>
        <w:rPr>
          <w:rFonts w:asciiTheme="minorHAnsi" w:hAnsiTheme="minorHAnsi" w:cstheme="minorHAnsi"/>
        </w:rPr>
      </w:pPr>
      <w:r w:rsidRPr="001D0973">
        <w:rPr>
          <w:rFonts w:asciiTheme="minorHAnsi" w:hAnsiTheme="minorHAnsi" w:cstheme="minorHAnsi"/>
          <w:b/>
          <w:bCs/>
        </w:rPr>
        <w:t>DECRETO 1411 DE 2022</w:t>
      </w:r>
      <w:r w:rsidRPr="001D0973">
        <w:rPr>
          <w:rFonts w:asciiTheme="minorHAnsi" w:hAnsiTheme="minorHAnsi" w:cstheme="minorHAnsi"/>
        </w:rPr>
        <w:t xml:space="preserve"> - Por medio del cual se subroga el Capítulo 2 del Título 3, Parte 3 del Libro 2 del Decreto </w:t>
      </w:r>
      <w:hyperlink r:id="rId26" w:anchor="1075" w:tooltip="vinculo" w:history="1">
        <w:r w:rsidRPr="001D0973">
          <w:rPr>
            <w:rFonts w:asciiTheme="minorHAnsi" w:hAnsiTheme="minorHAnsi" w:cstheme="minorHAnsi"/>
          </w:rPr>
          <w:t>1075 </w:t>
        </w:r>
      </w:hyperlink>
      <w:r w:rsidRPr="001D0973">
        <w:rPr>
          <w:rFonts w:asciiTheme="minorHAnsi" w:hAnsiTheme="minorHAnsi" w:cstheme="minorHAnsi"/>
        </w:rPr>
        <w:t>de 2015 y se adiciona la Subsección 4 a este Capítulo, con lo cual se reglamenta la prestación del servicio de educación inicial en Colombia y se dictan otras disposiciones”</w:t>
      </w:r>
    </w:p>
    <w:p w14:paraId="1A725846" w14:textId="30DBF0C3" w:rsidR="00215463" w:rsidRDefault="00215463" w:rsidP="00BF0B9E">
      <w:pPr>
        <w:pStyle w:val="Prrafodelista"/>
        <w:spacing w:line="240" w:lineRule="auto"/>
        <w:ind w:left="708"/>
        <w:jc w:val="both"/>
        <w:rPr>
          <w:rFonts w:asciiTheme="minorHAnsi" w:hAnsiTheme="minorHAnsi" w:cstheme="minorHAnsi"/>
        </w:rPr>
      </w:pPr>
    </w:p>
    <w:p w14:paraId="18D8117B" w14:textId="77777777" w:rsidR="00215463" w:rsidRDefault="00215463" w:rsidP="00BF0B9E">
      <w:pPr>
        <w:pStyle w:val="Prrafodelista"/>
        <w:spacing w:line="240" w:lineRule="auto"/>
        <w:ind w:left="708"/>
        <w:jc w:val="both"/>
        <w:rPr>
          <w:rFonts w:asciiTheme="minorHAnsi" w:hAnsiTheme="minorHAnsi" w:cstheme="minorHAnsi"/>
        </w:rPr>
      </w:pPr>
    </w:p>
    <w:p w14:paraId="00B02E9A" w14:textId="34236D48" w:rsidR="00215463" w:rsidRDefault="00215463">
      <w:pPr>
        <w:rPr>
          <w:rFonts w:eastAsia="Calibri" w:cstheme="minorHAnsi"/>
        </w:rPr>
      </w:pPr>
      <w:r>
        <w:rPr>
          <w:rFonts w:cstheme="minorHAnsi"/>
        </w:rPr>
        <w:br w:type="page"/>
      </w:r>
    </w:p>
    <w:p w14:paraId="4E243594" w14:textId="0A36D799" w:rsidR="00215463" w:rsidRDefault="00215463" w:rsidP="00215463">
      <w:pPr>
        <w:pStyle w:val="Prrafodelista"/>
        <w:spacing w:line="240" w:lineRule="auto"/>
        <w:ind w:left="708"/>
        <w:jc w:val="center"/>
        <w:rPr>
          <w:rFonts w:asciiTheme="minorHAnsi" w:hAnsiTheme="minorHAnsi" w:cstheme="minorHAnsi"/>
          <w:b/>
          <w:bCs/>
          <w:sz w:val="28"/>
          <w:szCs w:val="28"/>
        </w:rPr>
      </w:pPr>
      <w:r w:rsidRPr="00215463">
        <w:rPr>
          <w:rFonts w:asciiTheme="minorHAnsi" w:hAnsiTheme="minorHAnsi" w:cstheme="minorHAnsi"/>
          <w:b/>
          <w:bCs/>
          <w:sz w:val="28"/>
          <w:szCs w:val="28"/>
        </w:rPr>
        <w:lastRenderedPageBreak/>
        <w:t>CAPITULO 1</w:t>
      </w:r>
      <w:r>
        <w:rPr>
          <w:rFonts w:asciiTheme="minorHAnsi" w:hAnsiTheme="minorHAnsi" w:cstheme="minorHAnsi"/>
          <w:b/>
          <w:bCs/>
          <w:sz w:val="28"/>
          <w:szCs w:val="28"/>
        </w:rPr>
        <w:t>.</w:t>
      </w:r>
      <w:r w:rsidRPr="00215463">
        <w:rPr>
          <w:rFonts w:asciiTheme="minorHAnsi" w:hAnsiTheme="minorHAnsi" w:cstheme="minorHAnsi"/>
          <w:b/>
          <w:bCs/>
          <w:sz w:val="28"/>
          <w:szCs w:val="28"/>
        </w:rPr>
        <w:t xml:space="preserve"> COMPONENTE CONCEPTU</w:t>
      </w:r>
      <w:r>
        <w:rPr>
          <w:rFonts w:asciiTheme="minorHAnsi" w:hAnsiTheme="minorHAnsi" w:cstheme="minorHAnsi"/>
          <w:b/>
          <w:bCs/>
          <w:sz w:val="28"/>
          <w:szCs w:val="28"/>
        </w:rPr>
        <w:t>A</w:t>
      </w:r>
      <w:r w:rsidRPr="00215463">
        <w:rPr>
          <w:rFonts w:asciiTheme="minorHAnsi" w:hAnsiTheme="minorHAnsi" w:cstheme="minorHAnsi"/>
          <w:b/>
          <w:bCs/>
          <w:sz w:val="28"/>
          <w:szCs w:val="28"/>
        </w:rPr>
        <w:t>L Y/O FUNDAMENTACION</w:t>
      </w:r>
    </w:p>
    <w:p w14:paraId="23B4D775" w14:textId="6BBA7925" w:rsidR="00215463" w:rsidRDefault="00215463" w:rsidP="00215463">
      <w:pPr>
        <w:pStyle w:val="Prrafodelista"/>
        <w:spacing w:line="240" w:lineRule="auto"/>
        <w:ind w:left="708"/>
        <w:jc w:val="center"/>
        <w:rPr>
          <w:rFonts w:asciiTheme="minorHAnsi" w:hAnsiTheme="minorHAnsi" w:cstheme="minorHAnsi"/>
          <w:b/>
          <w:bCs/>
          <w:sz w:val="28"/>
          <w:szCs w:val="28"/>
        </w:rPr>
      </w:pPr>
    </w:p>
    <w:p w14:paraId="6BC671E1" w14:textId="5ADE62BC" w:rsidR="00215463" w:rsidRPr="00905885" w:rsidRDefault="00905885" w:rsidP="00905885">
      <w:pPr>
        <w:pStyle w:val="Prrafodelista"/>
        <w:numPr>
          <w:ilvl w:val="1"/>
          <w:numId w:val="4"/>
        </w:numPr>
        <w:spacing w:line="240" w:lineRule="auto"/>
        <w:jc w:val="both"/>
        <w:rPr>
          <w:rFonts w:cstheme="minorHAnsi"/>
          <w:b/>
          <w:bCs/>
          <w:sz w:val="24"/>
          <w:szCs w:val="24"/>
        </w:rPr>
      </w:pPr>
      <w:r w:rsidRPr="00905885">
        <w:rPr>
          <w:rFonts w:cstheme="minorHAnsi"/>
          <w:b/>
          <w:bCs/>
          <w:sz w:val="24"/>
          <w:szCs w:val="24"/>
        </w:rPr>
        <w:t xml:space="preserve"> </w:t>
      </w:r>
      <w:r w:rsidR="00215463" w:rsidRPr="00905885">
        <w:rPr>
          <w:rFonts w:cstheme="minorHAnsi"/>
          <w:b/>
          <w:bCs/>
          <w:sz w:val="24"/>
          <w:szCs w:val="24"/>
        </w:rPr>
        <w:t>CARACTERIZACION Y LECTURA DEL CONTEXTO</w:t>
      </w:r>
    </w:p>
    <w:p w14:paraId="5C5CFB15" w14:textId="761941A6" w:rsidR="00215463" w:rsidRDefault="00215463" w:rsidP="00215463">
      <w:pPr>
        <w:pStyle w:val="Prrafodelista"/>
        <w:spacing w:line="240" w:lineRule="auto"/>
        <w:ind w:left="0"/>
        <w:jc w:val="both"/>
        <w:rPr>
          <w:rFonts w:asciiTheme="minorHAnsi" w:hAnsiTheme="minorHAnsi" w:cstheme="minorHAnsi"/>
        </w:rPr>
      </w:pPr>
    </w:p>
    <w:p w14:paraId="09283705" w14:textId="029A5F83" w:rsidR="00215463" w:rsidRPr="00D72237" w:rsidRDefault="00215463" w:rsidP="00215463">
      <w:pPr>
        <w:pStyle w:val="Prrafodelista"/>
        <w:spacing w:line="240" w:lineRule="auto"/>
        <w:ind w:left="0"/>
        <w:jc w:val="both"/>
        <w:rPr>
          <w:rFonts w:asciiTheme="minorHAnsi" w:hAnsiTheme="minorHAnsi" w:cstheme="minorHAnsi"/>
          <w:b/>
        </w:rPr>
      </w:pPr>
      <w:r>
        <w:rPr>
          <w:rFonts w:asciiTheme="minorHAnsi" w:hAnsiTheme="minorHAnsi" w:cstheme="minorHAnsi"/>
          <w:noProof/>
          <w:lang w:val="es-MX" w:eastAsia="es-MX"/>
        </w:rPr>
        <w:drawing>
          <wp:anchor distT="0" distB="0" distL="114300" distR="114300" simplePos="0" relativeHeight="251659264" behindDoc="0" locked="0" layoutInCell="1" allowOverlap="1" wp14:anchorId="14AF8B11" wp14:editId="610C12DD">
            <wp:simplePos x="0" y="0"/>
            <wp:positionH relativeFrom="margin">
              <wp:posOffset>2710180</wp:posOffset>
            </wp:positionH>
            <wp:positionV relativeFrom="margin">
              <wp:posOffset>1776730</wp:posOffset>
            </wp:positionV>
            <wp:extent cx="2771775" cy="2565400"/>
            <wp:effectExtent l="0" t="0" r="9525" b="6350"/>
            <wp:wrapSquare wrapText="bothSides"/>
            <wp:docPr id="5" name="Imagen 5" descr="C:\Users\ALEJANDRO\Pictures\mapa  mutisc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O\Pictures\mapa  mutiscua.jpg"/>
                    <pic:cNvPicPr>
                      <a:picLocks noChangeAspect="1" noChangeArrowheads="1"/>
                    </pic:cNvPicPr>
                  </pic:nvPicPr>
                  <pic:blipFill>
                    <a:blip r:embed="rId27" cstate="print">
                      <a:extLst>
                        <a:ext uri="{BEBA8EAE-BF5A-486C-A8C5-ECC9F3942E4B}">
                          <a14:imgProps xmlns:a14="http://schemas.microsoft.com/office/drawing/2010/main">
                            <a14:imgLayer r:embed="rId2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771775" cy="256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22A">
        <w:rPr>
          <w:rFonts w:asciiTheme="minorHAnsi" w:hAnsiTheme="minorHAnsi" w:cstheme="minorHAnsi"/>
          <w:b/>
        </w:rPr>
        <w:t xml:space="preserve">El CENTRO EDUCATIVO RURAL SUCRE </w:t>
      </w:r>
      <w:r w:rsidRPr="005825BC">
        <w:rPr>
          <w:rFonts w:asciiTheme="minorHAnsi" w:hAnsiTheme="minorHAnsi" w:cstheme="minorHAnsi"/>
        </w:rPr>
        <w:t xml:space="preserve">Creado mediante el decreto 00339 del 11 de agosto de 2004 y modificada la conformación mediante el decreto 252 del 12 de abril de 2005, artículo 162, “Créase el Centro Educativo Rural denominado SUCRE del municipio de MUTISCUA” </w:t>
      </w:r>
      <w:r>
        <w:rPr>
          <w:rFonts w:asciiTheme="minorHAnsi" w:hAnsiTheme="minorHAnsi" w:cstheme="minorHAnsi"/>
        </w:rPr>
        <w:t>y</w:t>
      </w:r>
      <w:r w:rsidRPr="005825BC">
        <w:rPr>
          <w:rFonts w:asciiTheme="minorHAnsi" w:hAnsiTheme="minorHAnsi" w:cstheme="minorHAnsi"/>
        </w:rPr>
        <w:t xml:space="preserve"> 163, “Fusiónense al Centro Educativo SUCRE del municipio de MUTISCUA, los siguientes establecimientos educativos: </w:t>
      </w:r>
      <w:r>
        <w:rPr>
          <w:rFonts w:asciiTheme="minorHAnsi" w:hAnsiTheme="minorHAnsi" w:cstheme="minorHAnsi"/>
        </w:rPr>
        <w:t xml:space="preserve">COLEGIO BASICO </w:t>
      </w:r>
      <w:r w:rsidRPr="005825BC">
        <w:rPr>
          <w:rFonts w:asciiTheme="minorHAnsi" w:hAnsiTheme="minorHAnsi" w:cstheme="minorHAnsi"/>
        </w:rPr>
        <w:t xml:space="preserve">SUCRE, </w:t>
      </w:r>
      <w:r>
        <w:rPr>
          <w:rFonts w:asciiTheme="minorHAnsi" w:hAnsiTheme="minorHAnsi" w:cstheme="minorHAnsi"/>
        </w:rPr>
        <w:t xml:space="preserve">ESCUELA NUEVA </w:t>
      </w:r>
      <w:r w:rsidRPr="005825BC">
        <w:rPr>
          <w:rFonts w:asciiTheme="minorHAnsi" w:hAnsiTheme="minorHAnsi" w:cstheme="minorHAnsi"/>
        </w:rPr>
        <w:t xml:space="preserve">TAPAGUÁ, </w:t>
      </w:r>
      <w:r>
        <w:rPr>
          <w:rFonts w:asciiTheme="minorHAnsi" w:hAnsiTheme="minorHAnsi" w:cstheme="minorHAnsi"/>
        </w:rPr>
        <w:t xml:space="preserve">ESCUELA NUEVA </w:t>
      </w:r>
      <w:r w:rsidRPr="005825BC">
        <w:rPr>
          <w:rFonts w:asciiTheme="minorHAnsi" w:hAnsiTheme="minorHAnsi" w:cstheme="minorHAnsi"/>
        </w:rPr>
        <w:t xml:space="preserve">SAN ISIDRO Y </w:t>
      </w:r>
      <w:r>
        <w:rPr>
          <w:rFonts w:asciiTheme="minorHAnsi" w:hAnsiTheme="minorHAnsi" w:cstheme="minorHAnsi"/>
        </w:rPr>
        <w:t xml:space="preserve">ESCUELA NUEVA </w:t>
      </w:r>
      <w:r w:rsidRPr="005825BC">
        <w:rPr>
          <w:rFonts w:asciiTheme="minorHAnsi" w:hAnsiTheme="minorHAnsi" w:cstheme="minorHAnsi"/>
        </w:rPr>
        <w:t>LAS MERCEDES”.</w:t>
      </w:r>
      <w:r>
        <w:rPr>
          <w:rFonts w:asciiTheme="minorHAnsi" w:hAnsiTheme="minorHAnsi" w:cstheme="minorHAnsi"/>
        </w:rPr>
        <w:t xml:space="preserve"> </w:t>
      </w:r>
    </w:p>
    <w:p w14:paraId="66D36F6A" w14:textId="0A2D3016" w:rsidR="00215463" w:rsidRPr="000F5BA9" w:rsidRDefault="00215463" w:rsidP="00215463">
      <w:pPr>
        <w:widowControl w:val="0"/>
        <w:autoSpaceDE w:val="0"/>
        <w:autoSpaceDN w:val="0"/>
        <w:adjustRightInd w:val="0"/>
        <w:spacing w:after="0" w:line="240" w:lineRule="auto"/>
        <w:jc w:val="both"/>
        <w:rPr>
          <w:rFonts w:cstheme="minorHAnsi"/>
          <w:b/>
        </w:rPr>
      </w:pPr>
      <w:r w:rsidRPr="000F5BA9">
        <w:rPr>
          <w:rFonts w:cstheme="minorHAnsi"/>
          <w:b/>
        </w:rPr>
        <w:t xml:space="preserve">Límites: </w:t>
      </w:r>
    </w:p>
    <w:p w14:paraId="586622FA" w14:textId="77777777" w:rsidR="00215463" w:rsidRPr="00D07F47" w:rsidRDefault="00215463" w:rsidP="00215463">
      <w:pPr>
        <w:widowControl w:val="0"/>
        <w:autoSpaceDE w:val="0"/>
        <w:autoSpaceDN w:val="0"/>
        <w:adjustRightInd w:val="0"/>
        <w:spacing w:after="0" w:line="240" w:lineRule="auto"/>
        <w:jc w:val="both"/>
        <w:rPr>
          <w:rFonts w:cstheme="minorHAnsi"/>
        </w:rPr>
      </w:pPr>
      <w:r>
        <w:rPr>
          <w:rFonts w:cstheme="minorHAnsi"/>
        </w:rPr>
        <w:t>N</w:t>
      </w:r>
      <w:r w:rsidRPr="00D07F47">
        <w:rPr>
          <w:rFonts w:cstheme="minorHAnsi"/>
        </w:rPr>
        <w:t xml:space="preserve">orte: </w:t>
      </w:r>
      <w:r>
        <w:rPr>
          <w:rFonts w:cstheme="minorHAnsi"/>
        </w:rPr>
        <w:t xml:space="preserve">Municipio de </w:t>
      </w:r>
      <w:proofErr w:type="spellStart"/>
      <w:r>
        <w:rPr>
          <w:rFonts w:cstheme="minorHAnsi"/>
        </w:rPr>
        <w:t>Cucutilla</w:t>
      </w:r>
      <w:proofErr w:type="spellEnd"/>
      <w:r>
        <w:rPr>
          <w:rFonts w:cstheme="minorHAnsi"/>
        </w:rPr>
        <w:t xml:space="preserve"> y </w:t>
      </w:r>
      <w:r w:rsidRPr="00D07F47">
        <w:rPr>
          <w:rFonts w:cstheme="minorHAnsi"/>
        </w:rPr>
        <w:t xml:space="preserve">Pamplona </w:t>
      </w:r>
    </w:p>
    <w:p w14:paraId="6158B91E" w14:textId="5945218A" w:rsidR="00215463" w:rsidRPr="00D07F47" w:rsidRDefault="00215463" w:rsidP="00215463">
      <w:pPr>
        <w:widowControl w:val="0"/>
        <w:autoSpaceDE w:val="0"/>
        <w:autoSpaceDN w:val="0"/>
        <w:adjustRightInd w:val="0"/>
        <w:spacing w:after="0" w:line="240" w:lineRule="auto"/>
        <w:jc w:val="both"/>
        <w:rPr>
          <w:rFonts w:cstheme="minorHAnsi"/>
        </w:rPr>
      </w:pPr>
      <w:r>
        <w:rPr>
          <w:rFonts w:cstheme="minorHAnsi"/>
        </w:rPr>
        <w:t>S</w:t>
      </w:r>
      <w:r w:rsidRPr="00D07F47">
        <w:rPr>
          <w:rFonts w:cstheme="minorHAnsi"/>
        </w:rPr>
        <w:t xml:space="preserve">ur: </w:t>
      </w:r>
      <w:r>
        <w:rPr>
          <w:rFonts w:cstheme="minorHAnsi"/>
        </w:rPr>
        <w:t>Vereda La Plata</w:t>
      </w:r>
    </w:p>
    <w:p w14:paraId="23C2AE1C" w14:textId="4E3516EC" w:rsidR="00215463" w:rsidRPr="00D07F47" w:rsidRDefault="00215463" w:rsidP="00215463">
      <w:pPr>
        <w:widowControl w:val="0"/>
        <w:autoSpaceDE w:val="0"/>
        <w:autoSpaceDN w:val="0"/>
        <w:adjustRightInd w:val="0"/>
        <w:spacing w:after="0" w:line="240" w:lineRule="auto"/>
        <w:jc w:val="both"/>
        <w:rPr>
          <w:rFonts w:cstheme="minorHAnsi"/>
        </w:rPr>
      </w:pPr>
      <w:r>
        <w:rPr>
          <w:rFonts w:cstheme="minorHAnsi"/>
        </w:rPr>
        <w:t>O</w:t>
      </w:r>
      <w:r w:rsidRPr="00D07F47">
        <w:rPr>
          <w:rFonts w:cstheme="minorHAnsi"/>
        </w:rPr>
        <w:t xml:space="preserve">riente: </w:t>
      </w:r>
      <w:r>
        <w:rPr>
          <w:rFonts w:cstheme="minorHAnsi"/>
        </w:rPr>
        <w:t>Veredas La Aradita y Concepción</w:t>
      </w:r>
    </w:p>
    <w:p w14:paraId="7E9E2576" w14:textId="03E68B98" w:rsidR="00215463" w:rsidRPr="00D07F47" w:rsidRDefault="00215463" w:rsidP="00215463">
      <w:pPr>
        <w:widowControl w:val="0"/>
        <w:autoSpaceDE w:val="0"/>
        <w:autoSpaceDN w:val="0"/>
        <w:adjustRightInd w:val="0"/>
        <w:spacing w:after="0" w:line="240" w:lineRule="auto"/>
        <w:jc w:val="both"/>
        <w:rPr>
          <w:rFonts w:cstheme="minorHAnsi"/>
        </w:rPr>
      </w:pPr>
      <w:r>
        <w:rPr>
          <w:rFonts w:cstheme="minorHAnsi"/>
        </w:rPr>
        <w:t>O</w:t>
      </w:r>
      <w:r w:rsidRPr="00D07F47">
        <w:rPr>
          <w:rFonts w:cstheme="minorHAnsi"/>
        </w:rPr>
        <w:t>ccidente: Departamento Santander.</w:t>
      </w:r>
    </w:p>
    <w:p w14:paraId="1410100A" w14:textId="6EA5E5C4" w:rsidR="00215463" w:rsidRPr="00D07F47" w:rsidRDefault="00215463" w:rsidP="00215463">
      <w:pPr>
        <w:widowControl w:val="0"/>
        <w:autoSpaceDE w:val="0"/>
        <w:autoSpaceDN w:val="0"/>
        <w:adjustRightInd w:val="0"/>
        <w:spacing w:after="0" w:line="240" w:lineRule="auto"/>
        <w:jc w:val="both"/>
        <w:rPr>
          <w:rFonts w:cstheme="minorHAnsi"/>
        </w:rPr>
      </w:pPr>
      <w:r w:rsidRPr="00D07F47">
        <w:rPr>
          <w:rFonts w:cstheme="minorHAnsi"/>
        </w:rPr>
        <w:t xml:space="preserve">Extensión: 159 km². </w:t>
      </w:r>
    </w:p>
    <w:p w14:paraId="4743FFF6" w14:textId="77777777" w:rsidR="00215463" w:rsidRDefault="00215463" w:rsidP="00215463">
      <w:pPr>
        <w:widowControl w:val="0"/>
        <w:autoSpaceDE w:val="0"/>
        <w:autoSpaceDN w:val="0"/>
        <w:adjustRightInd w:val="0"/>
        <w:spacing w:after="0" w:line="240" w:lineRule="auto"/>
        <w:jc w:val="both"/>
        <w:rPr>
          <w:rFonts w:cstheme="minorHAnsi"/>
          <w:b/>
        </w:rPr>
      </w:pPr>
    </w:p>
    <w:p w14:paraId="16BF6047" w14:textId="2433DAA0" w:rsidR="00215463" w:rsidRPr="00D07F47" w:rsidRDefault="00215463" w:rsidP="00215463">
      <w:pPr>
        <w:widowControl w:val="0"/>
        <w:autoSpaceDE w:val="0"/>
        <w:autoSpaceDN w:val="0"/>
        <w:adjustRightInd w:val="0"/>
        <w:spacing w:after="0" w:line="240" w:lineRule="auto"/>
        <w:jc w:val="both"/>
        <w:rPr>
          <w:rFonts w:cstheme="minorHAnsi"/>
        </w:rPr>
      </w:pPr>
      <w:r w:rsidRPr="000F5BA9">
        <w:rPr>
          <w:rFonts w:cstheme="minorHAnsi"/>
          <w:b/>
        </w:rPr>
        <w:t>Coordenadas geográficas:</w:t>
      </w:r>
      <w:r w:rsidRPr="00D07F47">
        <w:rPr>
          <w:rFonts w:cstheme="minorHAnsi"/>
        </w:rPr>
        <w:t xml:space="preserve"> longitud al oeste de Greenwich </w:t>
      </w:r>
      <w:r>
        <w:rPr>
          <w:rFonts w:cstheme="minorHAnsi"/>
        </w:rPr>
        <w:t>72</w:t>
      </w:r>
      <w:r w:rsidRPr="00EE032B">
        <w:rPr>
          <w:rFonts w:cstheme="minorHAnsi"/>
          <w:vertAlign w:val="superscript"/>
        </w:rPr>
        <w:t>o</w:t>
      </w:r>
      <w:r>
        <w:rPr>
          <w:rFonts w:cstheme="minorHAnsi"/>
        </w:rPr>
        <w:t>, 45’,803’’</w:t>
      </w:r>
      <w:r w:rsidRPr="00D07F47">
        <w:rPr>
          <w:rFonts w:cstheme="minorHAnsi"/>
        </w:rPr>
        <w:t>, Latitud Norte 7</w:t>
      </w:r>
      <w:r>
        <w:rPr>
          <w:rFonts w:cstheme="minorHAnsi"/>
          <w:vertAlign w:val="superscript"/>
        </w:rPr>
        <w:t>o</w:t>
      </w:r>
      <w:r>
        <w:rPr>
          <w:rFonts w:cstheme="minorHAnsi"/>
        </w:rPr>
        <w:t>,20', 164’’</w:t>
      </w:r>
    </w:p>
    <w:p w14:paraId="46DD4A73" w14:textId="1B9F8707" w:rsidR="00215463" w:rsidRDefault="00215463" w:rsidP="00215463">
      <w:pPr>
        <w:widowControl w:val="0"/>
        <w:autoSpaceDE w:val="0"/>
        <w:autoSpaceDN w:val="0"/>
        <w:adjustRightInd w:val="0"/>
        <w:spacing w:after="0" w:line="240" w:lineRule="auto"/>
        <w:jc w:val="both"/>
        <w:rPr>
          <w:rFonts w:cstheme="minorHAnsi"/>
          <w:b/>
        </w:rPr>
      </w:pPr>
    </w:p>
    <w:p w14:paraId="327E02A2" w14:textId="195F01CA" w:rsidR="00215463" w:rsidRPr="00D07F47" w:rsidRDefault="00215463" w:rsidP="00215463">
      <w:pPr>
        <w:widowControl w:val="0"/>
        <w:autoSpaceDE w:val="0"/>
        <w:autoSpaceDN w:val="0"/>
        <w:adjustRightInd w:val="0"/>
        <w:spacing w:after="0" w:line="240" w:lineRule="auto"/>
        <w:jc w:val="both"/>
        <w:rPr>
          <w:rFonts w:cstheme="minorHAnsi"/>
        </w:rPr>
      </w:pPr>
      <w:r w:rsidRPr="000F5BA9">
        <w:rPr>
          <w:rFonts w:cstheme="minorHAnsi"/>
          <w:b/>
        </w:rPr>
        <w:t>Altitud:</w:t>
      </w:r>
      <w:r w:rsidRPr="00D07F47">
        <w:rPr>
          <w:rFonts w:cstheme="minorHAnsi"/>
        </w:rPr>
        <w:t xml:space="preserve"> </w:t>
      </w:r>
      <w:r>
        <w:rPr>
          <w:rFonts w:cstheme="minorHAnsi"/>
        </w:rPr>
        <w:t>2.810</w:t>
      </w:r>
      <w:r w:rsidRPr="00D07F47">
        <w:rPr>
          <w:rFonts w:cstheme="minorHAnsi"/>
        </w:rPr>
        <w:t xml:space="preserve"> metros sobre el nivel del mar</w:t>
      </w:r>
    </w:p>
    <w:p w14:paraId="2737C710" w14:textId="77777777" w:rsidR="00215463" w:rsidRDefault="00215463" w:rsidP="00215463">
      <w:pPr>
        <w:widowControl w:val="0"/>
        <w:autoSpaceDE w:val="0"/>
        <w:autoSpaceDN w:val="0"/>
        <w:adjustRightInd w:val="0"/>
        <w:spacing w:after="0" w:line="240" w:lineRule="auto"/>
        <w:jc w:val="both"/>
        <w:rPr>
          <w:rFonts w:cstheme="minorHAnsi"/>
        </w:rPr>
      </w:pPr>
    </w:p>
    <w:p w14:paraId="21DC6BDC" w14:textId="7E6156DE" w:rsidR="00215463" w:rsidRPr="00D07F47" w:rsidRDefault="00215463" w:rsidP="00215463">
      <w:pPr>
        <w:widowControl w:val="0"/>
        <w:autoSpaceDE w:val="0"/>
        <w:autoSpaceDN w:val="0"/>
        <w:adjustRightInd w:val="0"/>
        <w:spacing w:after="0" w:line="240" w:lineRule="auto"/>
        <w:jc w:val="both"/>
        <w:rPr>
          <w:rFonts w:cstheme="minorHAnsi"/>
        </w:rPr>
      </w:pPr>
      <w:r w:rsidRPr="005E0AAA">
        <w:rPr>
          <w:rFonts w:cstheme="minorHAnsi"/>
          <w:b/>
        </w:rPr>
        <w:t>Clima</w:t>
      </w:r>
      <w:r w:rsidRPr="00D07F47">
        <w:rPr>
          <w:rFonts w:cstheme="minorHAnsi"/>
        </w:rPr>
        <w:t xml:space="preserve">: 14 °C </w:t>
      </w:r>
    </w:p>
    <w:p w14:paraId="20228F7F" w14:textId="17B070A0" w:rsidR="00215463" w:rsidRDefault="00215463" w:rsidP="00215463">
      <w:pPr>
        <w:widowControl w:val="0"/>
        <w:autoSpaceDE w:val="0"/>
        <w:autoSpaceDN w:val="0"/>
        <w:adjustRightInd w:val="0"/>
        <w:spacing w:after="0" w:line="240" w:lineRule="auto"/>
        <w:jc w:val="both"/>
        <w:rPr>
          <w:rFonts w:cstheme="minorHAnsi"/>
          <w:b/>
        </w:rPr>
      </w:pPr>
    </w:p>
    <w:p w14:paraId="68E7B3EE" w14:textId="0036547E" w:rsidR="00215463" w:rsidRPr="005825BC" w:rsidRDefault="00215463" w:rsidP="00215463">
      <w:pPr>
        <w:widowControl w:val="0"/>
        <w:autoSpaceDE w:val="0"/>
        <w:autoSpaceDN w:val="0"/>
        <w:adjustRightInd w:val="0"/>
        <w:spacing w:after="0" w:line="240" w:lineRule="auto"/>
        <w:jc w:val="both"/>
        <w:rPr>
          <w:rFonts w:cstheme="minorHAnsi"/>
        </w:rPr>
      </w:pPr>
      <w:r w:rsidRPr="000F5BA9">
        <w:rPr>
          <w:rFonts w:cstheme="minorHAnsi"/>
          <w:b/>
        </w:rPr>
        <w:t>Hidrografía:</w:t>
      </w:r>
      <w:r w:rsidRPr="00D07F47">
        <w:rPr>
          <w:rFonts w:cstheme="minorHAnsi"/>
        </w:rPr>
        <w:t xml:space="preserve"> </w:t>
      </w:r>
      <w:r>
        <w:rPr>
          <w:rFonts w:cstheme="minorHAnsi"/>
        </w:rPr>
        <w:t xml:space="preserve">bordea por el este el rio </w:t>
      </w:r>
      <w:r w:rsidRPr="00D07F47">
        <w:rPr>
          <w:rFonts w:cstheme="minorHAnsi"/>
        </w:rPr>
        <w:t xml:space="preserve">La Plata y las quebradas Las Adjuntas, </w:t>
      </w:r>
      <w:proofErr w:type="spellStart"/>
      <w:r>
        <w:rPr>
          <w:rFonts w:cstheme="minorHAnsi"/>
        </w:rPr>
        <w:t>Valegrá</w:t>
      </w:r>
      <w:proofErr w:type="spellEnd"/>
      <w:r>
        <w:rPr>
          <w:rFonts w:cstheme="minorHAnsi"/>
        </w:rPr>
        <w:t xml:space="preserve"> y </w:t>
      </w:r>
      <w:r w:rsidRPr="00D07F47">
        <w:rPr>
          <w:rFonts w:cstheme="minorHAnsi"/>
        </w:rPr>
        <w:t>Romerito</w:t>
      </w:r>
      <w:r>
        <w:rPr>
          <w:rFonts w:cstheme="minorHAnsi"/>
        </w:rPr>
        <w:t xml:space="preserve">. </w:t>
      </w:r>
      <w:r>
        <w:rPr>
          <w:rFonts w:cstheme="minorHAnsi"/>
        </w:rPr>
        <w:t>Además,</w:t>
      </w:r>
      <w:r>
        <w:rPr>
          <w:rFonts w:cstheme="minorHAnsi"/>
        </w:rPr>
        <w:t xml:space="preserve"> se encuentra un complejo de lagunas en la vereda San Isidro</w:t>
      </w:r>
    </w:p>
    <w:p w14:paraId="1BEEA587" w14:textId="77777777" w:rsidR="00215463" w:rsidRPr="005825BC" w:rsidRDefault="00215463" w:rsidP="00215463">
      <w:pPr>
        <w:widowControl w:val="0"/>
        <w:autoSpaceDE w:val="0"/>
        <w:autoSpaceDN w:val="0"/>
        <w:adjustRightInd w:val="0"/>
        <w:spacing w:before="100" w:beforeAutospacing="1" w:after="100" w:afterAutospacing="1" w:line="240" w:lineRule="auto"/>
        <w:jc w:val="both"/>
        <w:rPr>
          <w:rFonts w:cstheme="minorHAnsi"/>
        </w:rPr>
      </w:pPr>
      <w:r w:rsidRPr="005825BC">
        <w:rPr>
          <w:rFonts w:cstheme="minorHAnsi"/>
        </w:rPr>
        <w:t xml:space="preserve">La zona de influencia del Centro Educativo Rural Sucre, conformada por las veredas de San Isidro, Sucre, Ospina, Tapaguá, </w:t>
      </w:r>
      <w:proofErr w:type="spellStart"/>
      <w:r w:rsidRPr="005825BC">
        <w:rPr>
          <w:rFonts w:cstheme="minorHAnsi"/>
        </w:rPr>
        <w:t>Valegrá</w:t>
      </w:r>
      <w:proofErr w:type="spellEnd"/>
      <w:r w:rsidRPr="005825BC">
        <w:rPr>
          <w:rFonts w:cstheme="minorHAnsi"/>
        </w:rPr>
        <w:t xml:space="preserve"> y Las Mercedes, se encuentra ubicadas al norte de la cabecera municipal de Mutiscua en la Subregión Sur Occidental del Departamento Norte de Santander. La región es quebrada, sobre una de las ramificaciones de la cordillera Oriental. Clima </w:t>
      </w:r>
      <w:proofErr w:type="spellStart"/>
      <w:r w:rsidRPr="005825BC">
        <w:rPr>
          <w:rFonts w:cstheme="minorHAnsi"/>
        </w:rPr>
        <w:t>frió</w:t>
      </w:r>
      <w:proofErr w:type="spellEnd"/>
      <w:r w:rsidRPr="005825BC">
        <w:rPr>
          <w:rFonts w:cstheme="minorHAnsi"/>
        </w:rPr>
        <w:t>, con una temperatura promedio de 16º C. es una zona rica en recursos hídricos, los cuales son aprovechados por los habitantes para surtir sus necesidades alimentarias y para las labores como sistema de riego.</w:t>
      </w:r>
    </w:p>
    <w:p w14:paraId="2D50ED62" w14:textId="57DED3C6" w:rsidR="00215463" w:rsidRDefault="00215463" w:rsidP="00215463">
      <w:pPr>
        <w:pStyle w:val="Prrafodelista"/>
        <w:spacing w:line="240" w:lineRule="auto"/>
        <w:ind w:left="0"/>
        <w:jc w:val="both"/>
        <w:rPr>
          <w:rFonts w:asciiTheme="minorHAnsi" w:hAnsiTheme="minorHAnsi" w:cstheme="minorHAnsi"/>
        </w:rPr>
      </w:pPr>
      <w:r w:rsidRPr="005825BC">
        <w:rPr>
          <w:rFonts w:asciiTheme="minorHAnsi" w:hAnsiTheme="minorHAnsi" w:cstheme="minorHAnsi"/>
        </w:rPr>
        <w:t xml:space="preserve">La comunidad se encuentra en su mayoría en los estratos 1 y 2 del SISBEN. Los habitantes del sector, son personas humildes, laboriosas y trabajadoras del campo. El 80% de la población son minifundistas y el 20% carecen de propiedad, habitan la región como arrendados. La base económica de la familia del sector es la agricultura, y en menor escala la minería y la ganadería. Se dedican principalmente al cultivo de hortalizas propias de clima frío: apio </w:t>
      </w:r>
      <w:proofErr w:type="spellStart"/>
      <w:r w:rsidRPr="005825BC">
        <w:rPr>
          <w:rFonts w:asciiTheme="minorHAnsi" w:hAnsiTheme="minorHAnsi" w:cstheme="minorHAnsi"/>
        </w:rPr>
        <w:t>españa</w:t>
      </w:r>
      <w:proofErr w:type="spellEnd"/>
      <w:r w:rsidRPr="005825BC">
        <w:rPr>
          <w:rFonts w:asciiTheme="minorHAnsi" w:hAnsiTheme="minorHAnsi" w:cstheme="minorHAnsi"/>
        </w:rPr>
        <w:t>, arveja, coliflor, brócoli, zanahoria, remolacha..., tubérculos, diferentes variedades de papa; en pequeña escala la lechería de vacunos; dentro de la minería se cuenta con la explotación de las minas de mármol. Los servicios de la población están dados así: el 90% cuentan con los servicios de agua y luz; el 10% sólo con el servicio de agua. No existe servicio de alcantarillado</w:t>
      </w:r>
      <w:r>
        <w:rPr>
          <w:rFonts w:asciiTheme="minorHAnsi" w:hAnsiTheme="minorHAnsi" w:cstheme="minorHAnsi"/>
        </w:rPr>
        <w:t>, recolección de basuras se realiza el ultimo jueves de cada mes y beneficia a las sedes de Tapaguá y Sucre</w:t>
      </w:r>
      <w:r w:rsidRPr="005825BC">
        <w:rPr>
          <w:rFonts w:asciiTheme="minorHAnsi" w:hAnsiTheme="minorHAnsi" w:cstheme="minorHAnsi"/>
        </w:rPr>
        <w:t xml:space="preserve">. En el aspecto cultural, los pobladores son amantes de vivir de creencias, supersticiones y leyendas. Celebran con mucha </w:t>
      </w:r>
      <w:r w:rsidRPr="005825BC">
        <w:rPr>
          <w:rFonts w:asciiTheme="minorHAnsi" w:hAnsiTheme="minorHAnsi" w:cstheme="minorHAnsi"/>
        </w:rPr>
        <w:lastRenderedPageBreak/>
        <w:t>devoción las fiestas religiosas, en especial las de la Virgen de las Mercedes y las de San Isidro, las tradicionales decembrinas y la fiesta del campesino. Ocupan su tiempo libre en el juego de billar, bolo criollo y fiestas familiares.</w:t>
      </w:r>
    </w:p>
    <w:p w14:paraId="41F86229" w14:textId="6504D64D" w:rsidR="00215463" w:rsidRDefault="00215463" w:rsidP="00215463">
      <w:pPr>
        <w:pStyle w:val="Prrafodelista"/>
        <w:spacing w:line="240" w:lineRule="auto"/>
        <w:ind w:left="0"/>
        <w:jc w:val="both"/>
        <w:rPr>
          <w:rFonts w:asciiTheme="minorHAnsi" w:hAnsiTheme="minorHAnsi" w:cstheme="minorHAnsi"/>
        </w:rPr>
      </w:pPr>
    </w:p>
    <w:p w14:paraId="72D50E56" w14:textId="609C5556" w:rsidR="00215463" w:rsidRDefault="00215463" w:rsidP="00215463">
      <w:pPr>
        <w:spacing w:line="240" w:lineRule="auto"/>
        <w:jc w:val="both"/>
        <w:rPr>
          <w:rFonts w:cstheme="minorHAnsi"/>
          <w:b/>
        </w:rPr>
      </w:pPr>
      <w:r w:rsidRPr="00215463">
        <w:rPr>
          <w:rFonts w:cstheme="minorHAnsi"/>
          <w:b/>
        </w:rPr>
        <w:t>RECURSOS</w:t>
      </w:r>
      <w:r>
        <w:rPr>
          <w:rFonts w:cstheme="minorHAnsi"/>
          <w:b/>
        </w:rPr>
        <w:t xml:space="preserve"> </w:t>
      </w:r>
      <w:r w:rsidRPr="00B34693">
        <w:rPr>
          <w:rFonts w:cstheme="minorHAnsi"/>
          <w:b/>
        </w:rPr>
        <w:t>HUMANOS:</w:t>
      </w:r>
    </w:p>
    <w:p w14:paraId="7293F8FE" w14:textId="77777777" w:rsidR="00215463" w:rsidRPr="00B17759" w:rsidRDefault="00215463" w:rsidP="00215463">
      <w:pPr>
        <w:spacing w:after="0" w:line="240" w:lineRule="auto"/>
        <w:rPr>
          <w:rFonts w:cstheme="minorHAnsi"/>
          <w:b/>
          <w:sz w:val="8"/>
        </w:rPr>
      </w:pP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31"/>
        <w:gridCol w:w="962"/>
        <w:gridCol w:w="2399"/>
        <w:gridCol w:w="2126"/>
        <w:gridCol w:w="1133"/>
      </w:tblGrid>
      <w:tr w:rsidR="00215463" w:rsidRPr="006F267F" w14:paraId="73BA7D98" w14:textId="77777777" w:rsidTr="00905885">
        <w:trPr>
          <w:trHeight w:val="300"/>
        </w:trPr>
        <w:tc>
          <w:tcPr>
            <w:tcW w:w="1460" w:type="pct"/>
            <w:shd w:val="clear" w:color="auto" w:fill="BFBFBF" w:themeFill="background1" w:themeFillShade="BF"/>
            <w:noWrap/>
            <w:vAlign w:val="center"/>
            <w:hideMark/>
          </w:tcPr>
          <w:p w14:paraId="31C41CF0" w14:textId="77777777" w:rsidR="00215463" w:rsidRPr="006F267F" w:rsidRDefault="00215463" w:rsidP="00543395">
            <w:pPr>
              <w:spacing w:after="0" w:line="240" w:lineRule="auto"/>
              <w:rPr>
                <w:rFonts w:eastAsia="Times New Roman" w:cs="Calibri"/>
                <w:b/>
                <w:color w:val="000000"/>
                <w:sz w:val="20"/>
                <w:szCs w:val="20"/>
                <w:lang w:eastAsia="es-ES"/>
              </w:rPr>
            </w:pPr>
            <w:r w:rsidRPr="006F267F">
              <w:rPr>
                <w:rFonts w:eastAsia="Times New Roman" w:cs="Calibri"/>
                <w:b/>
                <w:color w:val="000000"/>
                <w:sz w:val="20"/>
                <w:szCs w:val="20"/>
                <w:lang w:eastAsia="es-ES"/>
              </w:rPr>
              <w:t>DOCENTES</w:t>
            </w:r>
          </w:p>
        </w:tc>
        <w:tc>
          <w:tcPr>
            <w:tcW w:w="514" w:type="pct"/>
            <w:shd w:val="clear" w:color="auto" w:fill="BFBFBF" w:themeFill="background1" w:themeFillShade="BF"/>
            <w:noWrap/>
            <w:vAlign w:val="center"/>
            <w:hideMark/>
          </w:tcPr>
          <w:p w14:paraId="4B96F5FC" w14:textId="77777777" w:rsidR="00215463" w:rsidRPr="006F267F" w:rsidRDefault="00215463" w:rsidP="00543395">
            <w:pPr>
              <w:spacing w:after="0" w:line="240" w:lineRule="auto"/>
              <w:jc w:val="center"/>
              <w:rPr>
                <w:rFonts w:eastAsia="Times New Roman" w:cs="Calibri"/>
                <w:b/>
                <w:color w:val="000000"/>
                <w:sz w:val="20"/>
                <w:szCs w:val="20"/>
                <w:lang w:eastAsia="es-ES"/>
              </w:rPr>
            </w:pPr>
            <w:r w:rsidRPr="006F267F">
              <w:rPr>
                <w:rFonts w:eastAsia="Times New Roman" w:cs="Calibri"/>
                <w:b/>
                <w:color w:val="000000"/>
                <w:sz w:val="20"/>
                <w:szCs w:val="20"/>
                <w:lang w:eastAsia="es-ES"/>
              </w:rPr>
              <w:t>TITULO</w:t>
            </w:r>
          </w:p>
        </w:tc>
        <w:tc>
          <w:tcPr>
            <w:tcW w:w="1282" w:type="pct"/>
            <w:shd w:val="clear" w:color="auto" w:fill="BFBFBF" w:themeFill="background1" w:themeFillShade="BF"/>
            <w:noWrap/>
            <w:vAlign w:val="center"/>
            <w:hideMark/>
          </w:tcPr>
          <w:p w14:paraId="7967935E" w14:textId="77777777" w:rsidR="00215463" w:rsidRPr="006F267F" w:rsidRDefault="00215463" w:rsidP="00543395">
            <w:pPr>
              <w:spacing w:after="0" w:line="240" w:lineRule="auto"/>
              <w:rPr>
                <w:rFonts w:eastAsia="Times New Roman" w:cs="Calibri"/>
                <w:b/>
                <w:color w:val="000000"/>
                <w:sz w:val="20"/>
                <w:szCs w:val="20"/>
                <w:lang w:eastAsia="es-ES"/>
              </w:rPr>
            </w:pPr>
            <w:r w:rsidRPr="006F267F">
              <w:rPr>
                <w:rFonts w:eastAsia="Times New Roman" w:cs="Calibri"/>
                <w:b/>
                <w:color w:val="000000"/>
                <w:sz w:val="20"/>
                <w:szCs w:val="20"/>
                <w:lang w:eastAsia="es-ES"/>
              </w:rPr>
              <w:t>ESPECIALIDAD</w:t>
            </w:r>
          </w:p>
        </w:tc>
        <w:tc>
          <w:tcPr>
            <w:tcW w:w="1137" w:type="pct"/>
            <w:shd w:val="clear" w:color="auto" w:fill="BFBFBF" w:themeFill="background1" w:themeFillShade="BF"/>
            <w:vAlign w:val="center"/>
          </w:tcPr>
          <w:p w14:paraId="158D80A7" w14:textId="77777777" w:rsidR="00215463" w:rsidRPr="006F267F" w:rsidRDefault="00215463" w:rsidP="00543395">
            <w:pPr>
              <w:spacing w:after="0" w:line="240" w:lineRule="auto"/>
              <w:jc w:val="center"/>
              <w:rPr>
                <w:rFonts w:eastAsia="Times New Roman" w:cs="Calibri"/>
                <w:b/>
                <w:color w:val="000000"/>
                <w:sz w:val="20"/>
                <w:szCs w:val="20"/>
                <w:lang w:eastAsia="es-ES"/>
              </w:rPr>
            </w:pPr>
            <w:r>
              <w:rPr>
                <w:rFonts w:eastAsia="Times New Roman" w:cs="Calibri"/>
                <w:b/>
                <w:color w:val="000000"/>
                <w:sz w:val="20"/>
                <w:szCs w:val="20"/>
                <w:lang w:eastAsia="es-ES"/>
              </w:rPr>
              <w:t>POSTGRADO</w:t>
            </w:r>
          </w:p>
        </w:tc>
        <w:tc>
          <w:tcPr>
            <w:tcW w:w="606" w:type="pct"/>
            <w:shd w:val="clear" w:color="auto" w:fill="BFBFBF" w:themeFill="background1" w:themeFillShade="BF"/>
            <w:noWrap/>
            <w:vAlign w:val="center"/>
            <w:hideMark/>
          </w:tcPr>
          <w:p w14:paraId="708D31C0" w14:textId="77777777" w:rsidR="00215463" w:rsidRPr="006F267F" w:rsidRDefault="00215463" w:rsidP="00543395">
            <w:pPr>
              <w:spacing w:after="0" w:line="240" w:lineRule="auto"/>
              <w:jc w:val="center"/>
              <w:rPr>
                <w:rFonts w:eastAsia="Times New Roman" w:cs="Calibri"/>
                <w:b/>
                <w:color w:val="000000"/>
                <w:sz w:val="20"/>
                <w:szCs w:val="20"/>
                <w:lang w:eastAsia="es-ES"/>
              </w:rPr>
            </w:pPr>
            <w:r w:rsidRPr="006F267F">
              <w:rPr>
                <w:rFonts w:eastAsia="Times New Roman" w:cs="Calibri"/>
                <w:b/>
                <w:color w:val="000000"/>
                <w:sz w:val="20"/>
                <w:szCs w:val="20"/>
                <w:lang w:eastAsia="es-ES"/>
              </w:rPr>
              <w:t>GRADO EN EL ESCALAFON</w:t>
            </w:r>
          </w:p>
        </w:tc>
      </w:tr>
      <w:tr w:rsidR="00215463" w:rsidRPr="00BA68CB" w14:paraId="6A89133C" w14:textId="77777777" w:rsidTr="00905885">
        <w:trPr>
          <w:trHeight w:val="300"/>
        </w:trPr>
        <w:tc>
          <w:tcPr>
            <w:tcW w:w="1460" w:type="pct"/>
            <w:shd w:val="clear" w:color="auto" w:fill="auto"/>
            <w:noWrap/>
            <w:vAlign w:val="center"/>
            <w:hideMark/>
          </w:tcPr>
          <w:p w14:paraId="54713152" w14:textId="77777777" w:rsidR="00215463" w:rsidRPr="005825BC" w:rsidRDefault="00215463" w:rsidP="00543395">
            <w:pPr>
              <w:spacing w:after="0" w:line="240" w:lineRule="auto"/>
              <w:rPr>
                <w:rFonts w:eastAsia="Times New Roman" w:cstheme="minorHAnsi"/>
                <w:color w:val="000000"/>
                <w:sz w:val="16"/>
                <w:szCs w:val="16"/>
                <w:lang w:eastAsia="es-ES"/>
              </w:rPr>
            </w:pPr>
            <w:r>
              <w:rPr>
                <w:rFonts w:eastAsia="Times New Roman" w:cstheme="minorHAnsi"/>
                <w:color w:val="000000"/>
                <w:sz w:val="16"/>
                <w:szCs w:val="16"/>
                <w:lang w:eastAsia="es-ES"/>
              </w:rPr>
              <w:t>BLANCA ROSARIO SIERRA RODRÍGUEZ</w:t>
            </w:r>
          </w:p>
        </w:tc>
        <w:tc>
          <w:tcPr>
            <w:tcW w:w="514" w:type="pct"/>
            <w:shd w:val="clear" w:color="auto" w:fill="auto"/>
            <w:noWrap/>
            <w:vAlign w:val="center"/>
            <w:hideMark/>
          </w:tcPr>
          <w:p w14:paraId="157DEF6F"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LICENCIADO</w:t>
            </w:r>
          </w:p>
        </w:tc>
        <w:tc>
          <w:tcPr>
            <w:tcW w:w="1282" w:type="pct"/>
            <w:shd w:val="clear" w:color="auto" w:fill="auto"/>
            <w:noWrap/>
            <w:vAlign w:val="center"/>
            <w:hideMark/>
          </w:tcPr>
          <w:p w14:paraId="1B57243B" w14:textId="77777777" w:rsidR="00215463" w:rsidRPr="007E4081" w:rsidRDefault="00215463" w:rsidP="00543395">
            <w:pPr>
              <w:spacing w:after="0" w:line="240" w:lineRule="auto"/>
              <w:rPr>
                <w:rFonts w:eastAsia="Times New Roman" w:cs="Calibri"/>
                <w:color w:val="000000"/>
                <w:sz w:val="16"/>
                <w:szCs w:val="16"/>
                <w:lang w:eastAsia="es-ES"/>
              </w:rPr>
            </w:pPr>
            <w:r>
              <w:rPr>
                <w:rFonts w:eastAsia="Times New Roman" w:cs="Calibri"/>
                <w:color w:val="000000"/>
                <w:sz w:val="16"/>
                <w:szCs w:val="16"/>
                <w:lang w:eastAsia="es-ES"/>
              </w:rPr>
              <w:t>EDUCACIÓN BÁSICA ÉNFASIS LENGUA CASTELLANA</w:t>
            </w:r>
          </w:p>
        </w:tc>
        <w:tc>
          <w:tcPr>
            <w:tcW w:w="1137" w:type="pct"/>
            <w:vAlign w:val="center"/>
          </w:tcPr>
          <w:p w14:paraId="7915BA08"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PEDAGOGÍA DE LA LENGUA Y LA LITERATURA</w:t>
            </w:r>
          </w:p>
        </w:tc>
        <w:tc>
          <w:tcPr>
            <w:tcW w:w="606" w:type="pct"/>
            <w:shd w:val="clear" w:color="auto" w:fill="auto"/>
            <w:noWrap/>
            <w:vAlign w:val="center"/>
            <w:hideMark/>
          </w:tcPr>
          <w:p w14:paraId="518EB380"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2A</w:t>
            </w:r>
            <w:r>
              <w:rPr>
                <w:rFonts w:eastAsia="Times New Roman" w:cs="Calibri"/>
                <w:color w:val="000000"/>
                <w:sz w:val="16"/>
                <w:szCs w:val="16"/>
                <w:lang w:eastAsia="es-ES"/>
              </w:rPr>
              <w:t>E</w:t>
            </w:r>
          </w:p>
        </w:tc>
      </w:tr>
      <w:tr w:rsidR="00215463" w:rsidRPr="00BA68CB" w14:paraId="3C163FC6" w14:textId="77777777" w:rsidTr="00905885">
        <w:trPr>
          <w:trHeight w:val="300"/>
        </w:trPr>
        <w:tc>
          <w:tcPr>
            <w:tcW w:w="1460" w:type="pct"/>
            <w:shd w:val="clear" w:color="auto" w:fill="auto"/>
            <w:noWrap/>
            <w:vAlign w:val="center"/>
            <w:hideMark/>
          </w:tcPr>
          <w:p w14:paraId="27B3C78E" w14:textId="77777777" w:rsidR="00215463" w:rsidRPr="005825BC" w:rsidRDefault="00215463" w:rsidP="00543395">
            <w:pPr>
              <w:spacing w:after="0" w:line="240" w:lineRule="auto"/>
              <w:rPr>
                <w:rFonts w:eastAsia="Times New Roman" w:cstheme="minorHAnsi"/>
                <w:color w:val="000000"/>
                <w:sz w:val="16"/>
                <w:szCs w:val="16"/>
                <w:lang w:eastAsia="es-ES"/>
              </w:rPr>
            </w:pPr>
            <w:r w:rsidRPr="005825BC">
              <w:rPr>
                <w:rFonts w:eastAsia="Times New Roman" w:cstheme="minorHAnsi"/>
                <w:color w:val="000000"/>
                <w:sz w:val="16"/>
                <w:szCs w:val="16"/>
                <w:lang w:eastAsia="es-ES"/>
              </w:rPr>
              <w:t>DEYANETH MEDINA PARADA</w:t>
            </w:r>
          </w:p>
        </w:tc>
        <w:tc>
          <w:tcPr>
            <w:tcW w:w="514" w:type="pct"/>
            <w:shd w:val="clear" w:color="auto" w:fill="auto"/>
            <w:noWrap/>
            <w:vAlign w:val="center"/>
            <w:hideMark/>
          </w:tcPr>
          <w:p w14:paraId="36FB557F"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LICENCIADA</w:t>
            </w:r>
          </w:p>
        </w:tc>
        <w:tc>
          <w:tcPr>
            <w:tcW w:w="1282" w:type="pct"/>
            <w:shd w:val="clear" w:color="auto" w:fill="auto"/>
            <w:noWrap/>
            <w:vAlign w:val="center"/>
            <w:hideMark/>
          </w:tcPr>
          <w:p w14:paraId="630BCAD7" w14:textId="77777777" w:rsidR="00215463" w:rsidRPr="007E4081" w:rsidRDefault="00215463" w:rsidP="00543395">
            <w:pPr>
              <w:spacing w:after="0" w:line="240" w:lineRule="auto"/>
              <w:rPr>
                <w:rFonts w:eastAsia="Times New Roman" w:cs="Calibri"/>
                <w:color w:val="000000"/>
                <w:sz w:val="16"/>
                <w:szCs w:val="16"/>
                <w:lang w:eastAsia="es-ES"/>
              </w:rPr>
            </w:pPr>
            <w:r w:rsidRPr="007E4081">
              <w:rPr>
                <w:rFonts w:eastAsia="Times New Roman" w:cs="Calibri"/>
                <w:color w:val="000000"/>
                <w:sz w:val="16"/>
                <w:szCs w:val="16"/>
                <w:lang w:eastAsia="es-ES"/>
              </w:rPr>
              <w:t>PEDAGOGIA</w:t>
            </w:r>
          </w:p>
        </w:tc>
        <w:tc>
          <w:tcPr>
            <w:tcW w:w="1137" w:type="pct"/>
            <w:vAlign w:val="center"/>
          </w:tcPr>
          <w:p w14:paraId="567194E9"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 xml:space="preserve">MAESTRIA EN </w:t>
            </w:r>
            <w:r w:rsidRPr="00DE4422">
              <w:rPr>
                <w:rFonts w:eastAsia="Times New Roman" w:cs="Calibri"/>
                <w:color w:val="000000"/>
                <w:sz w:val="16"/>
                <w:szCs w:val="16"/>
                <w:lang w:eastAsia="es-ES"/>
              </w:rPr>
              <w:t>EDUCACION</w:t>
            </w:r>
          </w:p>
        </w:tc>
        <w:tc>
          <w:tcPr>
            <w:tcW w:w="606" w:type="pct"/>
            <w:shd w:val="clear" w:color="auto" w:fill="auto"/>
            <w:noWrap/>
            <w:vAlign w:val="center"/>
            <w:hideMark/>
          </w:tcPr>
          <w:p w14:paraId="5E6AA3AE"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2</w:t>
            </w:r>
            <w:r>
              <w:rPr>
                <w:rFonts w:eastAsia="Times New Roman" w:cs="Calibri"/>
                <w:color w:val="000000"/>
                <w:sz w:val="16"/>
                <w:szCs w:val="16"/>
                <w:lang w:eastAsia="es-ES"/>
              </w:rPr>
              <w:t>BM</w:t>
            </w:r>
          </w:p>
        </w:tc>
      </w:tr>
      <w:tr w:rsidR="00215463" w:rsidRPr="00BA68CB" w14:paraId="0205D6AB" w14:textId="77777777" w:rsidTr="00905885">
        <w:trPr>
          <w:trHeight w:val="300"/>
        </w:trPr>
        <w:tc>
          <w:tcPr>
            <w:tcW w:w="1460" w:type="pct"/>
            <w:shd w:val="clear" w:color="auto" w:fill="auto"/>
            <w:noWrap/>
            <w:vAlign w:val="center"/>
            <w:hideMark/>
          </w:tcPr>
          <w:p w14:paraId="3C99688B" w14:textId="77777777" w:rsidR="00215463" w:rsidRPr="005825BC" w:rsidRDefault="00215463" w:rsidP="00543395">
            <w:pPr>
              <w:spacing w:after="0" w:line="240" w:lineRule="auto"/>
              <w:rPr>
                <w:rFonts w:eastAsia="Times New Roman" w:cstheme="minorHAnsi"/>
                <w:color w:val="000000"/>
                <w:sz w:val="16"/>
                <w:szCs w:val="16"/>
                <w:lang w:eastAsia="es-ES"/>
              </w:rPr>
            </w:pPr>
            <w:r w:rsidRPr="005825BC">
              <w:rPr>
                <w:rFonts w:eastAsia="Times New Roman" w:cstheme="minorHAnsi"/>
                <w:color w:val="000000"/>
                <w:sz w:val="16"/>
                <w:szCs w:val="16"/>
                <w:lang w:eastAsia="es-ES"/>
              </w:rPr>
              <w:t>GONZALO CACERES BAUTISTA</w:t>
            </w:r>
          </w:p>
        </w:tc>
        <w:tc>
          <w:tcPr>
            <w:tcW w:w="514" w:type="pct"/>
            <w:shd w:val="clear" w:color="auto" w:fill="auto"/>
            <w:noWrap/>
            <w:vAlign w:val="center"/>
            <w:hideMark/>
          </w:tcPr>
          <w:p w14:paraId="644C7FA0"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LICENCIADO</w:t>
            </w:r>
          </w:p>
        </w:tc>
        <w:tc>
          <w:tcPr>
            <w:tcW w:w="1282" w:type="pct"/>
            <w:shd w:val="clear" w:color="auto" w:fill="auto"/>
            <w:noWrap/>
            <w:vAlign w:val="center"/>
            <w:hideMark/>
          </w:tcPr>
          <w:p w14:paraId="65C902E0" w14:textId="77777777" w:rsidR="00215463" w:rsidRPr="007E4081" w:rsidRDefault="00215463" w:rsidP="00543395">
            <w:pPr>
              <w:spacing w:after="0" w:line="240" w:lineRule="auto"/>
              <w:rPr>
                <w:rFonts w:eastAsia="Times New Roman" w:cs="Calibri"/>
                <w:color w:val="000000"/>
                <w:sz w:val="16"/>
                <w:szCs w:val="16"/>
                <w:lang w:eastAsia="es-ES"/>
              </w:rPr>
            </w:pPr>
            <w:r w:rsidRPr="007E4081">
              <w:rPr>
                <w:rFonts w:eastAsia="Times New Roman" w:cs="Calibri"/>
                <w:color w:val="000000"/>
                <w:sz w:val="16"/>
                <w:szCs w:val="16"/>
                <w:lang w:eastAsia="es-ES"/>
              </w:rPr>
              <w:t>MATEMATICAS</w:t>
            </w:r>
            <w:r>
              <w:rPr>
                <w:rFonts w:eastAsia="Times New Roman" w:cs="Calibri"/>
                <w:color w:val="000000"/>
                <w:sz w:val="16"/>
                <w:szCs w:val="16"/>
                <w:lang w:eastAsia="es-ES"/>
              </w:rPr>
              <w:t xml:space="preserve"> E INFORMATICA</w:t>
            </w:r>
          </w:p>
        </w:tc>
        <w:tc>
          <w:tcPr>
            <w:tcW w:w="1137" w:type="pct"/>
            <w:vAlign w:val="center"/>
          </w:tcPr>
          <w:p w14:paraId="6B803ED6"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 xml:space="preserve">MAESTRIA EN </w:t>
            </w:r>
            <w:r w:rsidRPr="00DE4422">
              <w:rPr>
                <w:rFonts w:eastAsia="Times New Roman" w:cs="Calibri"/>
                <w:color w:val="000000"/>
                <w:sz w:val="16"/>
                <w:szCs w:val="16"/>
                <w:lang w:eastAsia="es-ES"/>
              </w:rPr>
              <w:t>EDUCACION</w:t>
            </w:r>
          </w:p>
        </w:tc>
        <w:tc>
          <w:tcPr>
            <w:tcW w:w="606" w:type="pct"/>
            <w:shd w:val="clear" w:color="auto" w:fill="auto"/>
            <w:noWrap/>
            <w:vAlign w:val="center"/>
            <w:hideMark/>
          </w:tcPr>
          <w:p w14:paraId="31F7946D"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3CM</w:t>
            </w:r>
          </w:p>
        </w:tc>
      </w:tr>
      <w:tr w:rsidR="00215463" w:rsidRPr="00BA68CB" w14:paraId="42CC80DD" w14:textId="77777777" w:rsidTr="00905885">
        <w:trPr>
          <w:trHeight w:val="300"/>
        </w:trPr>
        <w:tc>
          <w:tcPr>
            <w:tcW w:w="1460" w:type="pct"/>
            <w:shd w:val="clear" w:color="auto" w:fill="auto"/>
            <w:noWrap/>
            <w:vAlign w:val="center"/>
            <w:hideMark/>
          </w:tcPr>
          <w:p w14:paraId="35091305" w14:textId="77777777" w:rsidR="00215463" w:rsidRPr="005825BC" w:rsidRDefault="00215463" w:rsidP="00543395">
            <w:pPr>
              <w:spacing w:after="0" w:line="240" w:lineRule="auto"/>
              <w:rPr>
                <w:rFonts w:eastAsia="Times New Roman" w:cstheme="minorHAnsi"/>
                <w:color w:val="000000"/>
                <w:sz w:val="16"/>
                <w:szCs w:val="16"/>
                <w:lang w:eastAsia="es-ES"/>
              </w:rPr>
            </w:pPr>
            <w:r w:rsidRPr="005825BC">
              <w:rPr>
                <w:rFonts w:eastAsia="Times New Roman" w:cstheme="minorHAnsi"/>
                <w:color w:val="000000"/>
                <w:sz w:val="16"/>
                <w:szCs w:val="16"/>
                <w:lang w:eastAsia="es-ES"/>
              </w:rPr>
              <w:t>HENRY ALEXANDER LEON HERNANDEZ</w:t>
            </w:r>
          </w:p>
        </w:tc>
        <w:tc>
          <w:tcPr>
            <w:tcW w:w="514" w:type="pct"/>
            <w:shd w:val="clear" w:color="auto" w:fill="auto"/>
            <w:noWrap/>
            <w:vAlign w:val="center"/>
            <w:hideMark/>
          </w:tcPr>
          <w:p w14:paraId="382B89CD"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LICENCIADO</w:t>
            </w:r>
          </w:p>
        </w:tc>
        <w:tc>
          <w:tcPr>
            <w:tcW w:w="1282" w:type="pct"/>
            <w:shd w:val="clear" w:color="auto" w:fill="auto"/>
            <w:noWrap/>
            <w:vAlign w:val="center"/>
            <w:hideMark/>
          </w:tcPr>
          <w:p w14:paraId="795245ED" w14:textId="77777777" w:rsidR="00215463" w:rsidRPr="007E4081" w:rsidRDefault="00215463" w:rsidP="00543395">
            <w:pPr>
              <w:spacing w:after="0" w:line="240" w:lineRule="auto"/>
              <w:rPr>
                <w:rFonts w:eastAsia="Times New Roman" w:cs="Calibri"/>
                <w:color w:val="000000"/>
                <w:sz w:val="16"/>
                <w:szCs w:val="16"/>
                <w:lang w:eastAsia="es-ES"/>
              </w:rPr>
            </w:pPr>
            <w:r w:rsidRPr="007E4081">
              <w:rPr>
                <w:rFonts w:eastAsia="Times New Roman" w:cs="Calibri"/>
                <w:color w:val="000000"/>
                <w:sz w:val="16"/>
                <w:szCs w:val="16"/>
                <w:lang w:eastAsia="es-ES"/>
              </w:rPr>
              <w:t>EDUC. FISICA</w:t>
            </w:r>
          </w:p>
        </w:tc>
        <w:tc>
          <w:tcPr>
            <w:tcW w:w="1137" w:type="pct"/>
            <w:vAlign w:val="center"/>
          </w:tcPr>
          <w:p w14:paraId="645187BC"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 xml:space="preserve">MAESTRIA EN </w:t>
            </w:r>
            <w:r w:rsidRPr="00DE4422">
              <w:rPr>
                <w:rFonts w:eastAsia="Times New Roman" w:cs="Calibri"/>
                <w:color w:val="000000"/>
                <w:sz w:val="16"/>
                <w:szCs w:val="16"/>
                <w:lang w:eastAsia="es-ES"/>
              </w:rPr>
              <w:t>EDUCACION</w:t>
            </w:r>
          </w:p>
        </w:tc>
        <w:tc>
          <w:tcPr>
            <w:tcW w:w="606" w:type="pct"/>
            <w:shd w:val="clear" w:color="auto" w:fill="auto"/>
            <w:noWrap/>
            <w:vAlign w:val="center"/>
            <w:hideMark/>
          </w:tcPr>
          <w:p w14:paraId="26D13434"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2</w:t>
            </w:r>
            <w:r>
              <w:rPr>
                <w:rFonts w:eastAsia="Times New Roman" w:cs="Calibri"/>
                <w:color w:val="000000"/>
                <w:sz w:val="16"/>
                <w:szCs w:val="16"/>
                <w:lang w:eastAsia="es-ES"/>
              </w:rPr>
              <w:t>BM</w:t>
            </w:r>
          </w:p>
        </w:tc>
      </w:tr>
      <w:tr w:rsidR="00215463" w:rsidRPr="00BA68CB" w14:paraId="72888249" w14:textId="77777777" w:rsidTr="00905885">
        <w:trPr>
          <w:trHeight w:val="300"/>
        </w:trPr>
        <w:tc>
          <w:tcPr>
            <w:tcW w:w="1460" w:type="pct"/>
            <w:shd w:val="clear" w:color="auto" w:fill="auto"/>
            <w:noWrap/>
            <w:vAlign w:val="center"/>
          </w:tcPr>
          <w:p w14:paraId="3A786D2F" w14:textId="77777777" w:rsidR="00215463" w:rsidRPr="005825BC" w:rsidRDefault="00215463" w:rsidP="00543395">
            <w:pPr>
              <w:spacing w:after="0" w:line="240" w:lineRule="auto"/>
              <w:rPr>
                <w:rFonts w:eastAsia="Times New Roman" w:cstheme="minorHAnsi"/>
                <w:color w:val="000000"/>
                <w:sz w:val="16"/>
                <w:szCs w:val="16"/>
                <w:lang w:eastAsia="es-ES"/>
              </w:rPr>
            </w:pPr>
            <w:r w:rsidRPr="005825BC">
              <w:rPr>
                <w:rFonts w:eastAsia="Times New Roman" w:cstheme="minorHAnsi"/>
                <w:color w:val="000000"/>
                <w:sz w:val="16"/>
                <w:szCs w:val="16"/>
                <w:lang w:eastAsia="es-ES"/>
              </w:rPr>
              <w:t>LUIS ALEJANDRO AVENDAÑO PEÑALOZA</w:t>
            </w:r>
          </w:p>
        </w:tc>
        <w:tc>
          <w:tcPr>
            <w:tcW w:w="514" w:type="pct"/>
            <w:shd w:val="clear" w:color="auto" w:fill="auto"/>
            <w:noWrap/>
            <w:vAlign w:val="center"/>
          </w:tcPr>
          <w:p w14:paraId="3901882E"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LICENCIADO</w:t>
            </w:r>
          </w:p>
        </w:tc>
        <w:tc>
          <w:tcPr>
            <w:tcW w:w="1282" w:type="pct"/>
            <w:shd w:val="clear" w:color="auto" w:fill="auto"/>
            <w:noWrap/>
            <w:vAlign w:val="center"/>
          </w:tcPr>
          <w:p w14:paraId="0AD219F7" w14:textId="77777777" w:rsidR="00215463" w:rsidRPr="007E4081" w:rsidRDefault="00215463" w:rsidP="00543395">
            <w:pPr>
              <w:spacing w:after="0" w:line="240" w:lineRule="auto"/>
              <w:rPr>
                <w:rFonts w:eastAsia="Times New Roman" w:cs="Calibri"/>
                <w:color w:val="000000"/>
                <w:sz w:val="16"/>
                <w:szCs w:val="16"/>
                <w:lang w:eastAsia="es-ES"/>
              </w:rPr>
            </w:pPr>
            <w:r w:rsidRPr="007E4081">
              <w:rPr>
                <w:rFonts w:eastAsia="Times New Roman" w:cs="Calibri"/>
                <w:color w:val="000000"/>
                <w:sz w:val="16"/>
                <w:szCs w:val="16"/>
                <w:lang w:eastAsia="es-ES"/>
              </w:rPr>
              <w:t>LINGÜÍSTICA LITERATURA</w:t>
            </w:r>
          </w:p>
        </w:tc>
        <w:tc>
          <w:tcPr>
            <w:tcW w:w="1137" w:type="pct"/>
            <w:vAlign w:val="center"/>
          </w:tcPr>
          <w:p w14:paraId="393AD69F"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E. GESTION ADMINISTRATIVA</w:t>
            </w:r>
          </w:p>
        </w:tc>
        <w:tc>
          <w:tcPr>
            <w:tcW w:w="606" w:type="pct"/>
            <w:shd w:val="clear" w:color="auto" w:fill="auto"/>
            <w:noWrap/>
            <w:vAlign w:val="center"/>
          </w:tcPr>
          <w:p w14:paraId="21486CF4"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14</w:t>
            </w:r>
          </w:p>
        </w:tc>
      </w:tr>
      <w:tr w:rsidR="00215463" w:rsidRPr="00BA68CB" w14:paraId="361CD73A" w14:textId="77777777" w:rsidTr="00905885">
        <w:trPr>
          <w:trHeight w:val="300"/>
        </w:trPr>
        <w:tc>
          <w:tcPr>
            <w:tcW w:w="1460" w:type="pct"/>
            <w:shd w:val="clear" w:color="auto" w:fill="auto"/>
            <w:noWrap/>
            <w:vAlign w:val="center"/>
            <w:hideMark/>
          </w:tcPr>
          <w:p w14:paraId="79FB2CD1" w14:textId="77777777" w:rsidR="00215463" w:rsidRPr="005825BC" w:rsidRDefault="00215463" w:rsidP="00543395">
            <w:pPr>
              <w:spacing w:after="0" w:line="240" w:lineRule="auto"/>
              <w:rPr>
                <w:rFonts w:eastAsia="Times New Roman" w:cstheme="minorHAnsi"/>
                <w:color w:val="000000"/>
                <w:sz w:val="16"/>
                <w:szCs w:val="16"/>
                <w:lang w:eastAsia="es-ES"/>
              </w:rPr>
            </w:pPr>
            <w:r w:rsidRPr="005825BC">
              <w:rPr>
                <w:rFonts w:eastAsia="Times New Roman" w:cstheme="minorHAnsi"/>
                <w:color w:val="000000"/>
                <w:sz w:val="16"/>
                <w:szCs w:val="16"/>
                <w:lang w:eastAsia="es-ES"/>
              </w:rPr>
              <w:t>TRINIDAD GELVEZ VERA</w:t>
            </w:r>
            <w:r>
              <w:rPr>
                <w:rFonts w:eastAsia="Times New Roman" w:cstheme="minorHAnsi"/>
                <w:color w:val="000000"/>
                <w:sz w:val="16"/>
                <w:szCs w:val="16"/>
                <w:lang w:eastAsia="es-ES"/>
              </w:rPr>
              <w:t xml:space="preserve"> (Incapacidad laboral)</w:t>
            </w:r>
          </w:p>
        </w:tc>
        <w:tc>
          <w:tcPr>
            <w:tcW w:w="514" w:type="pct"/>
            <w:shd w:val="clear" w:color="auto" w:fill="auto"/>
            <w:noWrap/>
            <w:vAlign w:val="center"/>
            <w:hideMark/>
          </w:tcPr>
          <w:p w14:paraId="33F34955"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LICENCIADA</w:t>
            </w:r>
          </w:p>
        </w:tc>
        <w:tc>
          <w:tcPr>
            <w:tcW w:w="1282" w:type="pct"/>
            <w:shd w:val="clear" w:color="auto" w:fill="auto"/>
            <w:noWrap/>
            <w:vAlign w:val="center"/>
            <w:hideMark/>
          </w:tcPr>
          <w:p w14:paraId="17512204" w14:textId="77777777" w:rsidR="00215463" w:rsidRPr="007E4081" w:rsidRDefault="00215463" w:rsidP="00543395">
            <w:pPr>
              <w:spacing w:after="0" w:line="240" w:lineRule="auto"/>
              <w:rPr>
                <w:rFonts w:eastAsia="Times New Roman" w:cs="Calibri"/>
                <w:color w:val="000000"/>
                <w:sz w:val="16"/>
                <w:szCs w:val="16"/>
                <w:lang w:eastAsia="es-ES"/>
              </w:rPr>
            </w:pPr>
            <w:r w:rsidRPr="007E4081">
              <w:rPr>
                <w:rFonts w:eastAsia="Times New Roman" w:cs="Calibri"/>
                <w:color w:val="000000"/>
                <w:sz w:val="16"/>
                <w:szCs w:val="16"/>
                <w:lang w:eastAsia="es-ES"/>
              </w:rPr>
              <w:t>EDUC. PRIMARIA</w:t>
            </w:r>
          </w:p>
        </w:tc>
        <w:tc>
          <w:tcPr>
            <w:tcW w:w="1137" w:type="pct"/>
            <w:vAlign w:val="center"/>
          </w:tcPr>
          <w:p w14:paraId="1E92A8A8"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ESPECIALISTA PROYECTOS INFORMATICOS</w:t>
            </w:r>
          </w:p>
        </w:tc>
        <w:tc>
          <w:tcPr>
            <w:tcW w:w="606" w:type="pct"/>
            <w:shd w:val="clear" w:color="auto" w:fill="auto"/>
            <w:noWrap/>
            <w:vAlign w:val="center"/>
            <w:hideMark/>
          </w:tcPr>
          <w:p w14:paraId="7B5CE728"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14</w:t>
            </w:r>
          </w:p>
        </w:tc>
      </w:tr>
      <w:tr w:rsidR="00215463" w:rsidRPr="00BA68CB" w14:paraId="70353574" w14:textId="77777777" w:rsidTr="00905885">
        <w:trPr>
          <w:trHeight w:val="300"/>
        </w:trPr>
        <w:tc>
          <w:tcPr>
            <w:tcW w:w="1460" w:type="pct"/>
            <w:shd w:val="clear" w:color="auto" w:fill="auto"/>
            <w:noWrap/>
            <w:vAlign w:val="center"/>
            <w:hideMark/>
          </w:tcPr>
          <w:p w14:paraId="0B79A2EA" w14:textId="77777777" w:rsidR="00215463" w:rsidRPr="005825BC" w:rsidRDefault="00215463" w:rsidP="00543395">
            <w:pPr>
              <w:spacing w:after="0" w:line="240" w:lineRule="auto"/>
              <w:rPr>
                <w:rFonts w:eastAsia="Times New Roman" w:cstheme="minorHAnsi"/>
                <w:color w:val="000000"/>
                <w:sz w:val="16"/>
                <w:szCs w:val="16"/>
                <w:lang w:eastAsia="es-ES"/>
              </w:rPr>
            </w:pPr>
            <w:r>
              <w:rPr>
                <w:rFonts w:eastAsia="Times New Roman" w:cstheme="minorHAnsi"/>
                <w:color w:val="000000"/>
                <w:sz w:val="16"/>
                <w:szCs w:val="16"/>
                <w:lang w:eastAsia="es-ES"/>
              </w:rPr>
              <w:t>WILSON SANTIAGO DUARTE LAGUADO</w:t>
            </w:r>
          </w:p>
        </w:tc>
        <w:tc>
          <w:tcPr>
            <w:tcW w:w="514" w:type="pct"/>
            <w:shd w:val="clear" w:color="auto" w:fill="auto"/>
            <w:noWrap/>
            <w:vAlign w:val="center"/>
            <w:hideMark/>
          </w:tcPr>
          <w:p w14:paraId="546BB27D"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LICENCIADO</w:t>
            </w:r>
          </w:p>
        </w:tc>
        <w:tc>
          <w:tcPr>
            <w:tcW w:w="1282" w:type="pct"/>
            <w:shd w:val="clear" w:color="auto" w:fill="auto"/>
            <w:noWrap/>
            <w:vAlign w:val="center"/>
            <w:hideMark/>
          </w:tcPr>
          <w:p w14:paraId="42AB4A30" w14:textId="36D685E2" w:rsidR="00215463" w:rsidRPr="007E4081" w:rsidRDefault="00215463" w:rsidP="00543395">
            <w:pPr>
              <w:spacing w:after="0" w:line="240" w:lineRule="auto"/>
              <w:rPr>
                <w:rFonts w:eastAsia="Times New Roman" w:cs="Calibri"/>
                <w:color w:val="000000"/>
                <w:sz w:val="16"/>
                <w:szCs w:val="16"/>
                <w:lang w:eastAsia="es-ES"/>
              </w:rPr>
            </w:pPr>
            <w:r>
              <w:rPr>
                <w:rFonts w:eastAsia="Times New Roman" w:cs="Calibri"/>
                <w:color w:val="000000"/>
                <w:sz w:val="16"/>
                <w:szCs w:val="16"/>
                <w:lang w:eastAsia="es-ES"/>
              </w:rPr>
              <w:t>EDUCACION ENFASIS</w:t>
            </w:r>
            <w:r>
              <w:rPr>
                <w:rFonts w:eastAsia="Times New Roman" w:cs="Calibri"/>
                <w:color w:val="000000"/>
                <w:sz w:val="16"/>
                <w:szCs w:val="16"/>
                <w:lang w:eastAsia="es-ES"/>
              </w:rPr>
              <w:t xml:space="preserve"> CIENCIAS NATURALES Y EDUCACIÓN AMBIENTAL</w:t>
            </w:r>
          </w:p>
        </w:tc>
        <w:tc>
          <w:tcPr>
            <w:tcW w:w="1137" w:type="pct"/>
            <w:vAlign w:val="center"/>
          </w:tcPr>
          <w:p w14:paraId="4049F90A"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 xml:space="preserve">MAESTRIA EN </w:t>
            </w:r>
            <w:r w:rsidRPr="00DE4422">
              <w:rPr>
                <w:rFonts w:eastAsia="Times New Roman" w:cs="Calibri"/>
                <w:color w:val="000000"/>
                <w:sz w:val="16"/>
                <w:szCs w:val="16"/>
                <w:lang w:eastAsia="es-ES"/>
              </w:rPr>
              <w:t>EDUCACION</w:t>
            </w:r>
          </w:p>
        </w:tc>
        <w:tc>
          <w:tcPr>
            <w:tcW w:w="606" w:type="pct"/>
            <w:shd w:val="clear" w:color="auto" w:fill="auto"/>
            <w:noWrap/>
            <w:vAlign w:val="center"/>
            <w:hideMark/>
          </w:tcPr>
          <w:p w14:paraId="70E3DA28" w14:textId="77777777" w:rsidR="00215463" w:rsidRPr="007E4081" w:rsidRDefault="00215463" w:rsidP="00543395">
            <w:pPr>
              <w:spacing w:after="0" w:line="240" w:lineRule="auto"/>
              <w:jc w:val="center"/>
              <w:rPr>
                <w:rFonts w:eastAsia="Times New Roman" w:cs="Calibri"/>
                <w:color w:val="000000"/>
                <w:sz w:val="16"/>
                <w:szCs w:val="16"/>
                <w:lang w:eastAsia="es-ES"/>
              </w:rPr>
            </w:pPr>
            <w:r w:rsidRPr="007E4081">
              <w:rPr>
                <w:rFonts w:eastAsia="Times New Roman" w:cs="Calibri"/>
                <w:color w:val="000000"/>
                <w:sz w:val="16"/>
                <w:szCs w:val="16"/>
                <w:lang w:eastAsia="es-ES"/>
              </w:rPr>
              <w:t>2</w:t>
            </w:r>
            <w:r>
              <w:rPr>
                <w:rFonts w:eastAsia="Times New Roman" w:cs="Calibri"/>
                <w:color w:val="000000"/>
                <w:sz w:val="16"/>
                <w:szCs w:val="16"/>
                <w:lang w:eastAsia="es-ES"/>
              </w:rPr>
              <w:t>BM</w:t>
            </w:r>
          </w:p>
        </w:tc>
      </w:tr>
      <w:tr w:rsidR="00215463" w:rsidRPr="00BA68CB" w14:paraId="5BD23184" w14:textId="77777777" w:rsidTr="00905885">
        <w:trPr>
          <w:trHeight w:val="300"/>
        </w:trPr>
        <w:tc>
          <w:tcPr>
            <w:tcW w:w="1460" w:type="pct"/>
            <w:shd w:val="clear" w:color="auto" w:fill="auto"/>
            <w:noWrap/>
            <w:vAlign w:val="center"/>
          </w:tcPr>
          <w:p w14:paraId="445085F9" w14:textId="77777777" w:rsidR="00215463" w:rsidRDefault="00215463" w:rsidP="00543395">
            <w:pPr>
              <w:spacing w:after="0" w:line="240" w:lineRule="auto"/>
              <w:rPr>
                <w:rFonts w:eastAsia="Times New Roman" w:cstheme="minorHAnsi"/>
                <w:color w:val="000000"/>
                <w:sz w:val="16"/>
                <w:szCs w:val="16"/>
                <w:lang w:eastAsia="es-ES"/>
              </w:rPr>
            </w:pPr>
            <w:r>
              <w:rPr>
                <w:rFonts w:eastAsia="Times New Roman" w:cstheme="minorHAnsi"/>
                <w:color w:val="000000"/>
                <w:sz w:val="16"/>
                <w:szCs w:val="16"/>
                <w:lang w:eastAsia="es-ES"/>
              </w:rPr>
              <w:t>CESAR FABIAN GELVEZ (TEMPORAL)</w:t>
            </w:r>
          </w:p>
        </w:tc>
        <w:tc>
          <w:tcPr>
            <w:tcW w:w="514" w:type="pct"/>
            <w:shd w:val="clear" w:color="auto" w:fill="auto"/>
            <w:noWrap/>
            <w:vAlign w:val="center"/>
          </w:tcPr>
          <w:p w14:paraId="60306B69" w14:textId="77777777" w:rsidR="00215463"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LICENCIADO</w:t>
            </w:r>
          </w:p>
        </w:tc>
        <w:tc>
          <w:tcPr>
            <w:tcW w:w="1282" w:type="pct"/>
            <w:shd w:val="clear" w:color="auto" w:fill="auto"/>
            <w:noWrap/>
            <w:vAlign w:val="center"/>
          </w:tcPr>
          <w:p w14:paraId="3C957FB3" w14:textId="77777777" w:rsidR="00215463" w:rsidRDefault="00215463" w:rsidP="00543395">
            <w:pPr>
              <w:spacing w:after="0" w:line="240" w:lineRule="auto"/>
              <w:rPr>
                <w:rFonts w:eastAsia="Times New Roman" w:cs="Calibri"/>
                <w:color w:val="000000"/>
                <w:sz w:val="16"/>
                <w:szCs w:val="16"/>
                <w:lang w:eastAsia="es-ES"/>
              </w:rPr>
            </w:pPr>
            <w:r>
              <w:rPr>
                <w:rFonts w:eastAsia="Times New Roman" w:cs="Calibri"/>
                <w:color w:val="000000"/>
                <w:sz w:val="16"/>
                <w:szCs w:val="16"/>
                <w:lang w:eastAsia="es-ES"/>
              </w:rPr>
              <w:t>EDUCACIÓN BÁSICA ÉNFASIS EN EDUCACIÓN FISICA</w:t>
            </w:r>
          </w:p>
        </w:tc>
        <w:tc>
          <w:tcPr>
            <w:tcW w:w="1137" w:type="pct"/>
            <w:vAlign w:val="center"/>
          </w:tcPr>
          <w:p w14:paraId="4E50C6B9" w14:textId="77777777" w:rsidR="00215463"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ESPECIALISTA EN CULTURA DEPORTIVA</w:t>
            </w:r>
          </w:p>
        </w:tc>
        <w:tc>
          <w:tcPr>
            <w:tcW w:w="606" w:type="pct"/>
            <w:shd w:val="clear" w:color="auto" w:fill="auto"/>
            <w:noWrap/>
            <w:vAlign w:val="center"/>
          </w:tcPr>
          <w:p w14:paraId="0BE4991A" w14:textId="77777777" w:rsidR="00215463" w:rsidRPr="007E4081" w:rsidRDefault="00215463" w:rsidP="00543395">
            <w:pPr>
              <w:spacing w:after="0" w:line="240" w:lineRule="auto"/>
              <w:jc w:val="center"/>
              <w:rPr>
                <w:rFonts w:eastAsia="Times New Roman" w:cs="Calibri"/>
                <w:color w:val="000000"/>
                <w:sz w:val="16"/>
                <w:szCs w:val="16"/>
                <w:lang w:eastAsia="es-ES"/>
              </w:rPr>
            </w:pPr>
            <w:r>
              <w:rPr>
                <w:rFonts w:eastAsia="Times New Roman" w:cs="Calibri"/>
                <w:color w:val="000000"/>
                <w:sz w:val="16"/>
                <w:szCs w:val="16"/>
                <w:lang w:eastAsia="es-ES"/>
              </w:rPr>
              <w:t>2A</w:t>
            </w:r>
          </w:p>
        </w:tc>
      </w:tr>
      <w:tr w:rsidR="00215463" w:rsidRPr="00BA68CB" w14:paraId="68294BB4" w14:textId="77777777" w:rsidTr="00905885">
        <w:trPr>
          <w:trHeight w:val="300"/>
        </w:trPr>
        <w:tc>
          <w:tcPr>
            <w:tcW w:w="1460" w:type="pct"/>
            <w:shd w:val="clear" w:color="auto" w:fill="auto"/>
            <w:noWrap/>
            <w:vAlign w:val="center"/>
          </w:tcPr>
          <w:p w14:paraId="29C28233" w14:textId="77777777" w:rsidR="00215463" w:rsidRDefault="00215463" w:rsidP="00543395">
            <w:pPr>
              <w:spacing w:after="0" w:line="240" w:lineRule="auto"/>
              <w:rPr>
                <w:rFonts w:eastAsia="Times New Roman" w:cstheme="minorHAnsi"/>
                <w:color w:val="000000"/>
                <w:sz w:val="16"/>
                <w:szCs w:val="16"/>
                <w:lang w:eastAsia="es-ES"/>
              </w:rPr>
            </w:pPr>
          </w:p>
        </w:tc>
        <w:tc>
          <w:tcPr>
            <w:tcW w:w="514" w:type="pct"/>
            <w:shd w:val="clear" w:color="auto" w:fill="auto"/>
            <w:noWrap/>
            <w:vAlign w:val="center"/>
          </w:tcPr>
          <w:p w14:paraId="2609B1ED" w14:textId="77777777" w:rsidR="00215463" w:rsidRDefault="00215463" w:rsidP="00543395">
            <w:pPr>
              <w:spacing w:after="0" w:line="240" w:lineRule="auto"/>
              <w:jc w:val="center"/>
              <w:rPr>
                <w:rFonts w:eastAsia="Times New Roman" w:cs="Calibri"/>
                <w:color w:val="000000"/>
                <w:sz w:val="16"/>
                <w:szCs w:val="16"/>
                <w:lang w:eastAsia="es-ES"/>
              </w:rPr>
            </w:pPr>
          </w:p>
        </w:tc>
        <w:tc>
          <w:tcPr>
            <w:tcW w:w="1282" w:type="pct"/>
            <w:shd w:val="clear" w:color="auto" w:fill="auto"/>
            <w:noWrap/>
            <w:vAlign w:val="center"/>
          </w:tcPr>
          <w:p w14:paraId="5CFB8AF1" w14:textId="77777777" w:rsidR="00215463" w:rsidRDefault="00215463" w:rsidP="00543395">
            <w:pPr>
              <w:spacing w:after="0" w:line="240" w:lineRule="auto"/>
              <w:rPr>
                <w:rFonts w:eastAsia="Times New Roman" w:cs="Calibri"/>
                <w:color w:val="000000"/>
                <w:sz w:val="16"/>
                <w:szCs w:val="16"/>
                <w:lang w:eastAsia="es-ES"/>
              </w:rPr>
            </w:pPr>
          </w:p>
        </w:tc>
        <w:tc>
          <w:tcPr>
            <w:tcW w:w="1137" w:type="pct"/>
            <w:vAlign w:val="center"/>
          </w:tcPr>
          <w:p w14:paraId="390E2215" w14:textId="77777777" w:rsidR="00215463" w:rsidRDefault="00215463" w:rsidP="00543395">
            <w:pPr>
              <w:spacing w:after="0" w:line="240" w:lineRule="auto"/>
              <w:jc w:val="center"/>
              <w:rPr>
                <w:rFonts w:eastAsia="Times New Roman" w:cs="Calibri"/>
                <w:color w:val="000000"/>
                <w:sz w:val="16"/>
                <w:szCs w:val="16"/>
                <w:lang w:eastAsia="es-ES"/>
              </w:rPr>
            </w:pPr>
          </w:p>
        </w:tc>
        <w:tc>
          <w:tcPr>
            <w:tcW w:w="606" w:type="pct"/>
            <w:shd w:val="clear" w:color="auto" w:fill="auto"/>
            <w:noWrap/>
            <w:vAlign w:val="center"/>
          </w:tcPr>
          <w:p w14:paraId="6E3E53FF" w14:textId="77777777" w:rsidR="00215463" w:rsidRDefault="00215463" w:rsidP="00543395">
            <w:pPr>
              <w:spacing w:after="0" w:line="240" w:lineRule="auto"/>
              <w:jc w:val="center"/>
              <w:rPr>
                <w:rFonts w:eastAsia="Times New Roman" w:cs="Calibri"/>
                <w:color w:val="000000"/>
                <w:sz w:val="16"/>
                <w:szCs w:val="16"/>
                <w:lang w:eastAsia="es-ES"/>
              </w:rPr>
            </w:pPr>
          </w:p>
        </w:tc>
      </w:tr>
    </w:tbl>
    <w:p w14:paraId="134A3227" w14:textId="77777777" w:rsidR="00215463" w:rsidRDefault="00215463" w:rsidP="00215463">
      <w:pPr>
        <w:spacing w:after="0" w:line="240" w:lineRule="auto"/>
        <w:rPr>
          <w:rFonts w:cstheme="minorHAnsi"/>
        </w:rPr>
      </w:pPr>
    </w:p>
    <w:p w14:paraId="2072BC04" w14:textId="1E2FE84D" w:rsidR="00215463" w:rsidRDefault="00215463" w:rsidP="00215463">
      <w:pPr>
        <w:spacing w:after="0" w:line="240" w:lineRule="auto"/>
        <w:jc w:val="both"/>
        <w:rPr>
          <w:rFonts w:cstheme="minorHAnsi"/>
          <w:b/>
        </w:rPr>
      </w:pPr>
      <w:r>
        <w:rPr>
          <w:rFonts w:cstheme="minorHAnsi"/>
          <w:b/>
        </w:rPr>
        <w:t xml:space="preserve">RECURSOS </w:t>
      </w:r>
      <w:r w:rsidRPr="00B34693">
        <w:rPr>
          <w:rFonts w:cstheme="minorHAnsi"/>
          <w:b/>
        </w:rPr>
        <w:t>FISICOS:</w:t>
      </w:r>
    </w:p>
    <w:p w14:paraId="6CA3A19E" w14:textId="77777777" w:rsidR="00215463" w:rsidRPr="00B34693" w:rsidRDefault="00215463" w:rsidP="00215463">
      <w:pPr>
        <w:spacing w:after="0" w:line="240" w:lineRule="auto"/>
        <w:jc w:val="both"/>
        <w:rPr>
          <w:rFonts w:cstheme="minorHAnsi"/>
          <w:b/>
        </w:rPr>
      </w:pPr>
    </w:p>
    <w:p w14:paraId="5C7C2521" w14:textId="77777777" w:rsidR="00215463" w:rsidRDefault="00215463" w:rsidP="00215463">
      <w:pPr>
        <w:spacing w:after="0" w:line="240" w:lineRule="auto"/>
        <w:jc w:val="both"/>
        <w:rPr>
          <w:rFonts w:cstheme="minorHAnsi"/>
        </w:rPr>
      </w:pPr>
      <w:r>
        <w:rPr>
          <w:rFonts w:cstheme="minorHAnsi"/>
        </w:rPr>
        <w:t>El Centro Educativo inicialmente estuvo constituido por una sede Principal y tres sedes como se describe al inicio. A partir del año 2013, se cierra temporalmente la sede San Isidro debido a la carencia de matrícula.</w:t>
      </w:r>
    </w:p>
    <w:p w14:paraId="21A95136" w14:textId="77777777" w:rsidR="00215463" w:rsidRDefault="00215463" w:rsidP="00215463">
      <w:pPr>
        <w:spacing w:after="0" w:line="240" w:lineRule="auto"/>
        <w:jc w:val="both"/>
        <w:rPr>
          <w:rFonts w:cstheme="minorHAnsi"/>
        </w:rPr>
      </w:pPr>
    </w:p>
    <w:p w14:paraId="779D3F82" w14:textId="77777777" w:rsidR="00215463" w:rsidRDefault="00215463" w:rsidP="00215463">
      <w:pPr>
        <w:spacing w:after="0" w:line="240" w:lineRule="auto"/>
        <w:jc w:val="both"/>
        <w:rPr>
          <w:rFonts w:cstheme="minorHAnsi"/>
        </w:rPr>
      </w:pPr>
      <w:r>
        <w:rPr>
          <w:rFonts w:cstheme="minorHAnsi"/>
        </w:rPr>
        <w:t>Los recursos físicos se describen e la siguiente tabla: sede 1 Sucre; sede 2: Tapaguá; sede 3: San Isidro y sede 4: Las Mercedes</w:t>
      </w:r>
    </w:p>
    <w:p w14:paraId="669A5596" w14:textId="77777777" w:rsidR="00215463" w:rsidRDefault="00215463" w:rsidP="00215463">
      <w:pPr>
        <w:spacing w:after="0" w:line="240" w:lineRule="auto"/>
        <w:jc w:val="both"/>
        <w:rPr>
          <w:rFonts w:cstheme="minorHAnsi"/>
        </w:rPr>
      </w:pPr>
    </w:p>
    <w:p w14:paraId="49D242F8" w14:textId="77777777" w:rsidR="00215463" w:rsidRDefault="00215463" w:rsidP="00215463">
      <w:pPr>
        <w:spacing w:after="0" w:line="240" w:lineRule="auto"/>
        <w:jc w:val="both"/>
        <w:rPr>
          <w:rFonts w:cstheme="minorHAnsi"/>
        </w:rPr>
      </w:pPr>
    </w:p>
    <w:tbl>
      <w:tblPr>
        <w:tblW w:w="5296" w:type="pct"/>
        <w:tblLayout w:type="fixed"/>
        <w:tblCellMar>
          <w:left w:w="70" w:type="dxa"/>
          <w:right w:w="70" w:type="dxa"/>
        </w:tblCellMar>
        <w:tblLook w:val="04A0" w:firstRow="1" w:lastRow="0" w:firstColumn="1" w:lastColumn="0" w:noHBand="0" w:noVBand="1"/>
      </w:tblPr>
      <w:tblGrid>
        <w:gridCol w:w="681"/>
        <w:gridCol w:w="539"/>
        <w:gridCol w:w="886"/>
        <w:gridCol w:w="627"/>
        <w:gridCol w:w="683"/>
        <w:gridCol w:w="557"/>
        <w:gridCol w:w="810"/>
        <w:gridCol w:w="598"/>
        <w:gridCol w:w="799"/>
        <w:gridCol w:w="761"/>
        <w:gridCol w:w="1135"/>
        <w:gridCol w:w="1275"/>
      </w:tblGrid>
      <w:tr w:rsidR="00905885" w:rsidRPr="003E2004" w14:paraId="3C6ECC1C" w14:textId="77777777" w:rsidTr="00905885">
        <w:trPr>
          <w:trHeight w:val="300"/>
          <w:tblHeader/>
        </w:trPr>
        <w:tc>
          <w:tcPr>
            <w:tcW w:w="364"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225FF80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Sede</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56BA75B6"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Aulas</w:t>
            </w:r>
          </w:p>
        </w:tc>
        <w:tc>
          <w:tcPr>
            <w:tcW w:w="474"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4A42B32A"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Dimensión (m)</w:t>
            </w:r>
          </w:p>
        </w:tc>
        <w:tc>
          <w:tcPr>
            <w:tcW w:w="335"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7BE0293F"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Laboratorio</w:t>
            </w:r>
          </w:p>
        </w:tc>
        <w:tc>
          <w:tcPr>
            <w:tcW w:w="365"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619B51AB"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Dimensión (m)</w:t>
            </w:r>
          </w:p>
        </w:tc>
        <w:tc>
          <w:tcPr>
            <w:tcW w:w="298"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1E98E9A9"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Comedor</w:t>
            </w:r>
          </w:p>
        </w:tc>
        <w:tc>
          <w:tcPr>
            <w:tcW w:w="433"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6B48B862"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Dimensión (m)</w:t>
            </w:r>
          </w:p>
        </w:tc>
        <w:tc>
          <w:tcPr>
            <w:tcW w:w="320"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5FD66616"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Cancha múltiple</w:t>
            </w:r>
          </w:p>
        </w:tc>
        <w:tc>
          <w:tcPr>
            <w:tcW w:w="427"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3F1735C8"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Dimensiones (m)</w:t>
            </w:r>
          </w:p>
        </w:tc>
        <w:tc>
          <w:tcPr>
            <w:tcW w:w="407"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787700AF"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Unidad sanitaria</w:t>
            </w:r>
          </w:p>
        </w:tc>
        <w:tc>
          <w:tcPr>
            <w:tcW w:w="1289"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8624146"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Relación unidad sanitaria</w:t>
            </w:r>
          </w:p>
        </w:tc>
      </w:tr>
      <w:tr w:rsidR="00905885" w:rsidRPr="003E2004" w14:paraId="03977B5B" w14:textId="77777777" w:rsidTr="00905885">
        <w:trPr>
          <w:trHeight w:val="300"/>
          <w:tblHeader/>
        </w:trPr>
        <w:tc>
          <w:tcPr>
            <w:tcW w:w="364" w:type="pct"/>
            <w:vMerge/>
            <w:tcBorders>
              <w:top w:val="single" w:sz="4" w:space="0" w:color="auto"/>
              <w:left w:val="single" w:sz="4" w:space="0" w:color="auto"/>
              <w:bottom w:val="single" w:sz="4" w:space="0" w:color="000000"/>
              <w:right w:val="single" w:sz="4" w:space="0" w:color="auto"/>
            </w:tcBorders>
            <w:vAlign w:val="center"/>
            <w:hideMark/>
          </w:tcPr>
          <w:p w14:paraId="01991210"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14:paraId="685692A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74" w:type="pct"/>
            <w:vMerge/>
            <w:tcBorders>
              <w:top w:val="single" w:sz="4" w:space="0" w:color="auto"/>
              <w:left w:val="single" w:sz="4" w:space="0" w:color="auto"/>
              <w:bottom w:val="single" w:sz="4" w:space="0" w:color="000000"/>
              <w:right w:val="single" w:sz="4" w:space="0" w:color="auto"/>
            </w:tcBorders>
            <w:vAlign w:val="center"/>
            <w:hideMark/>
          </w:tcPr>
          <w:p w14:paraId="5C44FC44"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35" w:type="pct"/>
            <w:vMerge/>
            <w:tcBorders>
              <w:top w:val="single" w:sz="4" w:space="0" w:color="auto"/>
              <w:left w:val="single" w:sz="4" w:space="0" w:color="auto"/>
              <w:bottom w:val="single" w:sz="4" w:space="0" w:color="000000"/>
              <w:right w:val="single" w:sz="4" w:space="0" w:color="auto"/>
            </w:tcBorders>
            <w:vAlign w:val="center"/>
            <w:hideMark/>
          </w:tcPr>
          <w:p w14:paraId="5D8E9BB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vMerge/>
            <w:tcBorders>
              <w:top w:val="single" w:sz="4" w:space="0" w:color="auto"/>
              <w:left w:val="single" w:sz="4" w:space="0" w:color="auto"/>
              <w:bottom w:val="single" w:sz="4" w:space="0" w:color="000000"/>
              <w:right w:val="single" w:sz="4" w:space="0" w:color="auto"/>
            </w:tcBorders>
            <w:vAlign w:val="center"/>
            <w:hideMark/>
          </w:tcPr>
          <w:p w14:paraId="42F87B3F"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vMerge/>
            <w:tcBorders>
              <w:top w:val="single" w:sz="4" w:space="0" w:color="auto"/>
              <w:left w:val="single" w:sz="4" w:space="0" w:color="auto"/>
              <w:bottom w:val="single" w:sz="4" w:space="0" w:color="000000"/>
              <w:right w:val="single" w:sz="4" w:space="0" w:color="auto"/>
            </w:tcBorders>
            <w:vAlign w:val="center"/>
            <w:hideMark/>
          </w:tcPr>
          <w:p w14:paraId="519CE97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vMerge/>
            <w:tcBorders>
              <w:top w:val="single" w:sz="4" w:space="0" w:color="auto"/>
              <w:left w:val="single" w:sz="4" w:space="0" w:color="auto"/>
              <w:bottom w:val="single" w:sz="4" w:space="0" w:color="000000"/>
              <w:right w:val="single" w:sz="4" w:space="0" w:color="auto"/>
            </w:tcBorders>
            <w:vAlign w:val="center"/>
            <w:hideMark/>
          </w:tcPr>
          <w:p w14:paraId="0BB5624F"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vMerge/>
            <w:tcBorders>
              <w:top w:val="single" w:sz="4" w:space="0" w:color="auto"/>
              <w:left w:val="single" w:sz="4" w:space="0" w:color="auto"/>
              <w:bottom w:val="single" w:sz="4" w:space="0" w:color="000000"/>
              <w:right w:val="single" w:sz="4" w:space="0" w:color="auto"/>
            </w:tcBorders>
            <w:vAlign w:val="center"/>
            <w:hideMark/>
          </w:tcPr>
          <w:p w14:paraId="48892FA4"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vMerge/>
            <w:tcBorders>
              <w:top w:val="single" w:sz="4" w:space="0" w:color="auto"/>
              <w:left w:val="single" w:sz="4" w:space="0" w:color="auto"/>
              <w:bottom w:val="single" w:sz="4" w:space="0" w:color="000000"/>
              <w:right w:val="single" w:sz="4" w:space="0" w:color="auto"/>
            </w:tcBorders>
            <w:vAlign w:val="center"/>
            <w:hideMark/>
          </w:tcPr>
          <w:p w14:paraId="51F5703B"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vMerge/>
            <w:tcBorders>
              <w:top w:val="single" w:sz="4" w:space="0" w:color="auto"/>
              <w:left w:val="single" w:sz="4" w:space="0" w:color="auto"/>
              <w:bottom w:val="single" w:sz="4" w:space="0" w:color="000000"/>
              <w:right w:val="single" w:sz="4" w:space="0" w:color="auto"/>
            </w:tcBorders>
            <w:vAlign w:val="center"/>
            <w:hideMark/>
          </w:tcPr>
          <w:p w14:paraId="4FDF767A"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nil"/>
              <w:left w:val="nil"/>
              <w:bottom w:val="single" w:sz="4" w:space="0" w:color="auto"/>
              <w:right w:val="single" w:sz="4" w:space="0" w:color="auto"/>
            </w:tcBorders>
            <w:shd w:val="clear" w:color="auto" w:fill="BFBFBF" w:themeFill="background1" w:themeFillShade="BF"/>
            <w:noWrap/>
            <w:vAlign w:val="center"/>
            <w:hideMark/>
          </w:tcPr>
          <w:p w14:paraId="4AD10781"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Servicio/hombres</w:t>
            </w:r>
          </w:p>
        </w:tc>
        <w:tc>
          <w:tcPr>
            <w:tcW w:w="682" w:type="pct"/>
            <w:tcBorders>
              <w:top w:val="nil"/>
              <w:left w:val="nil"/>
              <w:bottom w:val="single" w:sz="4" w:space="0" w:color="auto"/>
              <w:right w:val="single" w:sz="4" w:space="0" w:color="auto"/>
            </w:tcBorders>
            <w:shd w:val="clear" w:color="auto" w:fill="BFBFBF" w:themeFill="background1" w:themeFillShade="BF"/>
            <w:noWrap/>
            <w:vAlign w:val="center"/>
            <w:hideMark/>
          </w:tcPr>
          <w:p w14:paraId="5019A9E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Servicio/mujeres</w:t>
            </w:r>
          </w:p>
        </w:tc>
      </w:tr>
      <w:tr w:rsidR="00905885" w:rsidRPr="003E2004" w14:paraId="56EF2250"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14:paraId="6563F845"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w:t>
            </w:r>
          </w:p>
        </w:tc>
        <w:tc>
          <w:tcPr>
            <w:tcW w:w="288" w:type="pct"/>
            <w:tcBorders>
              <w:top w:val="nil"/>
              <w:left w:val="nil"/>
              <w:bottom w:val="single" w:sz="4" w:space="0" w:color="auto"/>
              <w:right w:val="single" w:sz="4" w:space="0" w:color="auto"/>
            </w:tcBorders>
            <w:shd w:val="clear" w:color="auto" w:fill="auto"/>
            <w:noWrap/>
            <w:vAlign w:val="center"/>
            <w:hideMark/>
          </w:tcPr>
          <w:p w14:paraId="47386155"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w:t>
            </w:r>
          </w:p>
        </w:tc>
        <w:tc>
          <w:tcPr>
            <w:tcW w:w="474" w:type="pct"/>
            <w:tcBorders>
              <w:top w:val="nil"/>
              <w:left w:val="nil"/>
              <w:bottom w:val="single" w:sz="4" w:space="0" w:color="auto"/>
              <w:right w:val="single" w:sz="4" w:space="0" w:color="auto"/>
            </w:tcBorders>
            <w:shd w:val="clear" w:color="auto" w:fill="auto"/>
            <w:noWrap/>
            <w:vAlign w:val="center"/>
            <w:hideMark/>
          </w:tcPr>
          <w:p w14:paraId="58FAD3CB"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7.8 X 6</w:t>
            </w:r>
          </w:p>
        </w:tc>
        <w:tc>
          <w:tcPr>
            <w:tcW w:w="335" w:type="pct"/>
            <w:tcBorders>
              <w:top w:val="nil"/>
              <w:left w:val="nil"/>
              <w:bottom w:val="single" w:sz="4" w:space="0" w:color="auto"/>
              <w:right w:val="single" w:sz="4" w:space="0" w:color="auto"/>
            </w:tcBorders>
            <w:shd w:val="clear" w:color="auto" w:fill="auto"/>
            <w:noWrap/>
            <w:vAlign w:val="center"/>
            <w:hideMark/>
          </w:tcPr>
          <w:p w14:paraId="299BEB63"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365" w:type="pct"/>
            <w:tcBorders>
              <w:top w:val="nil"/>
              <w:left w:val="nil"/>
              <w:bottom w:val="single" w:sz="4" w:space="0" w:color="auto"/>
              <w:right w:val="single" w:sz="4" w:space="0" w:color="auto"/>
            </w:tcBorders>
            <w:shd w:val="clear" w:color="auto" w:fill="auto"/>
            <w:noWrap/>
            <w:vAlign w:val="center"/>
            <w:hideMark/>
          </w:tcPr>
          <w:p w14:paraId="5DA20A3B"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auto"/>
            <w:noWrap/>
            <w:vAlign w:val="center"/>
            <w:hideMark/>
          </w:tcPr>
          <w:p w14:paraId="2C6F6E66"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433" w:type="pct"/>
            <w:tcBorders>
              <w:top w:val="nil"/>
              <w:left w:val="nil"/>
              <w:bottom w:val="single" w:sz="4" w:space="0" w:color="auto"/>
              <w:right w:val="single" w:sz="4" w:space="0" w:color="auto"/>
            </w:tcBorders>
            <w:shd w:val="clear" w:color="auto" w:fill="auto"/>
            <w:noWrap/>
            <w:vAlign w:val="center"/>
            <w:hideMark/>
          </w:tcPr>
          <w:p w14:paraId="49EB0749"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7.6 x 14.5</w:t>
            </w:r>
          </w:p>
        </w:tc>
        <w:tc>
          <w:tcPr>
            <w:tcW w:w="320" w:type="pct"/>
            <w:tcBorders>
              <w:top w:val="nil"/>
              <w:left w:val="nil"/>
              <w:bottom w:val="single" w:sz="4" w:space="0" w:color="auto"/>
              <w:right w:val="single" w:sz="4" w:space="0" w:color="auto"/>
            </w:tcBorders>
            <w:shd w:val="clear" w:color="auto" w:fill="auto"/>
            <w:noWrap/>
            <w:vAlign w:val="center"/>
            <w:hideMark/>
          </w:tcPr>
          <w:p w14:paraId="58835941"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427" w:type="pct"/>
            <w:tcBorders>
              <w:top w:val="nil"/>
              <w:left w:val="nil"/>
              <w:bottom w:val="single" w:sz="4" w:space="0" w:color="auto"/>
              <w:right w:val="single" w:sz="4" w:space="0" w:color="auto"/>
            </w:tcBorders>
            <w:shd w:val="clear" w:color="auto" w:fill="auto"/>
            <w:noWrap/>
            <w:vAlign w:val="center"/>
            <w:hideMark/>
          </w:tcPr>
          <w:p w14:paraId="4203F55E"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15.8 x 30</w:t>
            </w:r>
          </w:p>
        </w:tc>
        <w:tc>
          <w:tcPr>
            <w:tcW w:w="407" w:type="pct"/>
            <w:tcBorders>
              <w:top w:val="nil"/>
              <w:left w:val="nil"/>
              <w:bottom w:val="single" w:sz="4" w:space="0" w:color="auto"/>
              <w:right w:val="single" w:sz="4" w:space="0" w:color="auto"/>
            </w:tcBorders>
            <w:shd w:val="clear" w:color="auto" w:fill="auto"/>
            <w:noWrap/>
            <w:vAlign w:val="center"/>
            <w:hideMark/>
          </w:tcPr>
          <w:p w14:paraId="2CE9006D"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607" w:type="pct"/>
            <w:tcBorders>
              <w:top w:val="nil"/>
              <w:left w:val="nil"/>
              <w:bottom w:val="single" w:sz="4" w:space="0" w:color="auto"/>
              <w:right w:val="single" w:sz="4" w:space="0" w:color="auto"/>
            </w:tcBorders>
            <w:shd w:val="clear" w:color="auto" w:fill="auto"/>
            <w:noWrap/>
            <w:vAlign w:val="center"/>
            <w:hideMark/>
          </w:tcPr>
          <w:p w14:paraId="01C210F2"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20/1</w:t>
            </w:r>
          </w:p>
        </w:tc>
        <w:tc>
          <w:tcPr>
            <w:tcW w:w="682" w:type="pct"/>
            <w:tcBorders>
              <w:top w:val="nil"/>
              <w:left w:val="nil"/>
              <w:bottom w:val="single" w:sz="4" w:space="0" w:color="auto"/>
              <w:right w:val="single" w:sz="4" w:space="0" w:color="auto"/>
            </w:tcBorders>
            <w:shd w:val="clear" w:color="auto" w:fill="auto"/>
            <w:noWrap/>
            <w:vAlign w:val="center"/>
            <w:hideMark/>
          </w:tcPr>
          <w:p w14:paraId="0D10C200"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20/1</w:t>
            </w:r>
          </w:p>
        </w:tc>
      </w:tr>
      <w:tr w:rsidR="00905885" w:rsidRPr="003E2004" w14:paraId="7CE6727E"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14:paraId="2F043D42"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tcBorders>
              <w:top w:val="nil"/>
              <w:left w:val="nil"/>
              <w:bottom w:val="single" w:sz="4" w:space="0" w:color="auto"/>
              <w:right w:val="single" w:sz="4" w:space="0" w:color="auto"/>
            </w:tcBorders>
            <w:shd w:val="clear" w:color="auto" w:fill="auto"/>
            <w:noWrap/>
            <w:vAlign w:val="center"/>
            <w:hideMark/>
          </w:tcPr>
          <w:p w14:paraId="50AECE3D"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w:t>
            </w:r>
          </w:p>
        </w:tc>
        <w:tc>
          <w:tcPr>
            <w:tcW w:w="474" w:type="pct"/>
            <w:tcBorders>
              <w:top w:val="nil"/>
              <w:left w:val="nil"/>
              <w:bottom w:val="single" w:sz="4" w:space="0" w:color="auto"/>
              <w:right w:val="single" w:sz="4" w:space="0" w:color="auto"/>
            </w:tcBorders>
            <w:shd w:val="clear" w:color="auto" w:fill="auto"/>
            <w:noWrap/>
            <w:vAlign w:val="center"/>
            <w:hideMark/>
          </w:tcPr>
          <w:p w14:paraId="5D2ADC0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2.9 x 5.8</w:t>
            </w:r>
          </w:p>
        </w:tc>
        <w:tc>
          <w:tcPr>
            <w:tcW w:w="335" w:type="pct"/>
            <w:tcBorders>
              <w:top w:val="nil"/>
              <w:left w:val="nil"/>
              <w:bottom w:val="single" w:sz="4" w:space="0" w:color="auto"/>
              <w:right w:val="single" w:sz="4" w:space="0" w:color="auto"/>
            </w:tcBorders>
            <w:shd w:val="clear" w:color="auto" w:fill="D9D9D9" w:themeFill="background1" w:themeFillShade="D9"/>
            <w:noWrap/>
            <w:vAlign w:val="center"/>
            <w:hideMark/>
          </w:tcPr>
          <w:p w14:paraId="504767D5"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tcBorders>
              <w:top w:val="nil"/>
              <w:left w:val="nil"/>
              <w:bottom w:val="single" w:sz="4" w:space="0" w:color="auto"/>
              <w:right w:val="single" w:sz="4" w:space="0" w:color="auto"/>
            </w:tcBorders>
            <w:shd w:val="clear" w:color="auto" w:fill="D9D9D9" w:themeFill="background1" w:themeFillShade="D9"/>
            <w:noWrap/>
            <w:vAlign w:val="center"/>
            <w:hideMark/>
          </w:tcPr>
          <w:p w14:paraId="5E67432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D9D9D9" w:themeFill="background1" w:themeFillShade="D9"/>
            <w:noWrap/>
            <w:vAlign w:val="center"/>
            <w:hideMark/>
          </w:tcPr>
          <w:p w14:paraId="3A88E54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30D1672E"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nil"/>
              <w:left w:val="nil"/>
              <w:bottom w:val="single" w:sz="4" w:space="0" w:color="auto"/>
              <w:right w:val="single" w:sz="4" w:space="0" w:color="auto"/>
            </w:tcBorders>
            <w:shd w:val="clear" w:color="auto" w:fill="D9D9D9" w:themeFill="background1" w:themeFillShade="D9"/>
            <w:noWrap/>
            <w:vAlign w:val="center"/>
            <w:hideMark/>
          </w:tcPr>
          <w:p w14:paraId="6C702FFE"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tcBorders>
              <w:top w:val="nil"/>
              <w:left w:val="nil"/>
              <w:bottom w:val="single" w:sz="4" w:space="0" w:color="auto"/>
              <w:right w:val="single" w:sz="4" w:space="0" w:color="auto"/>
            </w:tcBorders>
            <w:shd w:val="clear" w:color="auto" w:fill="D9D9D9" w:themeFill="background1" w:themeFillShade="D9"/>
            <w:noWrap/>
            <w:vAlign w:val="center"/>
            <w:hideMark/>
          </w:tcPr>
          <w:p w14:paraId="26EE0CC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nil"/>
              <w:left w:val="nil"/>
              <w:bottom w:val="single" w:sz="4" w:space="0" w:color="auto"/>
              <w:right w:val="single" w:sz="4" w:space="0" w:color="auto"/>
            </w:tcBorders>
            <w:shd w:val="clear" w:color="auto" w:fill="D9D9D9" w:themeFill="background1" w:themeFillShade="D9"/>
            <w:noWrap/>
            <w:vAlign w:val="center"/>
            <w:hideMark/>
          </w:tcPr>
          <w:p w14:paraId="156CD82E"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nil"/>
              <w:left w:val="nil"/>
              <w:bottom w:val="single" w:sz="4" w:space="0" w:color="auto"/>
              <w:right w:val="single" w:sz="4" w:space="0" w:color="auto"/>
            </w:tcBorders>
            <w:shd w:val="clear" w:color="auto" w:fill="D9D9D9" w:themeFill="background1" w:themeFillShade="D9"/>
            <w:noWrap/>
            <w:vAlign w:val="center"/>
            <w:hideMark/>
          </w:tcPr>
          <w:p w14:paraId="0BAE24C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82" w:type="pct"/>
            <w:tcBorders>
              <w:top w:val="nil"/>
              <w:left w:val="nil"/>
              <w:bottom w:val="single" w:sz="4" w:space="0" w:color="auto"/>
              <w:right w:val="single" w:sz="4" w:space="0" w:color="auto"/>
            </w:tcBorders>
            <w:shd w:val="clear" w:color="auto" w:fill="D9D9D9" w:themeFill="background1" w:themeFillShade="D9"/>
            <w:noWrap/>
            <w:vAlign w:val="center"/>
            <w:hideMark/>
          </w:tcPr>
          <w:p w14:paraId="32C64F8C" w14:textId="77777777" w:rsidR="00215463" w:rsidRPr="003E2004" w:rsidRDefault="00215463" w:rsidP="00543395">
            <w:pPr>
              <w:spacing w:after="0" w:line="240" w:lineRule="auto"/>
              <w:jc w:val="center"/>
              <w:rPr>
                <w:rFonts w:eastAsia="Times New Roman" w:cstheme="minorHAnsi"/>
                <w:sz w:val="15"/>
                <w:szCs w:val="15"/>
                <w:lang w:eastAsia="es-ES"/>
              </w:rPr>
            </w:pPr>
          </w:p>
        </w:tc>
      </w:tr>
      <w:tr w:rsidR="00905885" w:rsidRPr="003E2004" w14:paraId="295FD8B0"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14:paraId="2FC3344D"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tcBorders>
              <w:top w:val="nil"/>
              <w:left w:val="nil"/>
              <w:bottom w:val="single" w:sz="4" w:space="0" w:color="auto"/>
              <w:right w:val="single" w:sz="4" w:space="0" w:color="auto"/>
            </w:tcBorders>
            <w:shd w:val="clear" w:color="auto" w:fill="auto"/>
            <w:noWrap/>
            <w:vAlign w:val="center"/>
            <w:hideMark/>
          </w:tcPr>
          <w:p w14:paraId="6EBA306E"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3</w:t>
            </w:r>
          </w:p>
        </w:tc>
        <w:tc>
          <w:tcPr>
            <w:tcW w:w="474" w:type="pct"/>
            <w:tcBorders>
              <w:top w:val="nil"/>
              <w:left w:val="nil"/>
              <w:bottom w:val="single" w:sz="4" w:space="0" w:color="auto"/>
              <w:right w:val="single" w:sz="4" w:space="0" w:color="auto"/>
            </w:tcBorders>
            <w:shd w:val="clear" w:color="auto" w:fill="auto"/>
            <w:noWrap/>
            <w:vAlign w:val="center"/>
            <w:hideMark/>
          </w:tcPr>
          <w:p w14:paraId="77E0F095"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2.9 x 5.8</w:t>
            </w:r>
          </w:p>
        </w:tc>
        <w:tc>
          <w:tcPr>
            <w:tcW w:w="335" w:type="pct"/>
            <w:tcBorders>
              <w:top w:val="nil"/>
              <w:left w:val="nil"/>
              <w:bottom w:val="single" w:sz="4" w:space="0" w:color="auto"/>
              <w:right w:val="single" w:sz="4" w:space="0" w:color="auto"/>
            </w:tcBorders>
            <w:shd w:val="clear" w:color="auto" w:fill="D9D9D9" w:themeFill="background1" w:themeFillShade="D9"/>
            <w:noWrap/>
            <w:vAlign w:val="center"/>
            <w:hideMark/>
          </w:tcPr>
          <w:p w14:paraId="0B7A7174"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tcBorders>
              <w:top w:val="nil"/>
              <w:left w:val="nil"/>
              <w:bottom w:val="single" w:sz="4" w:space="0" w:color="auto"/>
              <w:right w:val="single" w:sz="4" w:space="0" w:color="auto"/>
            </w:tcBorders>
            <w:shd w:val="clear" w:color="auto" w:fill="D9D9D9" w:themeFill="background1" w:themeFillShade="D9"/>
            <w:noWrap/>
            <w:vAlign w:val="center"/>
            <w:hideMark/>
          </w:tcPr>
          <w:p w14:paraId="735F233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D9D9D9" w:themeFill="background1" w:themeFillShade="D9"/>
            <w:noWrap/>
            <w:vAlign w:val="center"/>
            <w:hideMark/>
          </w:tcPr>
          <w:p w14:paraId="23D6D80A"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042AB035"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nil"/>
              <w:left w:val="nil"/>
              <w:bottom w:val="single" w:sz="4" w:space="0" w:color="auto"/>
              <w:right w:val="single" w:sz="4" w:space="0" w:color="auto"/>
            </w:tcBorders>
            <w:shd w:val="clear" w:color="auto" w:fill="D9D9D9" w:themeFill="background1" w:themeFillShade="D9"/>
            <w:noWrap/>
            <w:vAlign w:val="center"/>
            <w:hideMark/>
          </w:tcPr>
          <w:p w14:paraId="74B69A0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tcBorders>
              <w:top w:val="nil"/>
              <w:left w:val="nil"/>
              <w:bottom w:val="single" w:sz="4" w:space="0" w:color="auto"/>
              <w:right w:val="single" w:sz="4" w:space="0" w:color="auto"/>
            </w:tcBorders>
            <w:shd w:val="clear" w:color="auto" w:fill="D9D9D9" w:themeFill="background1" w:themeFillShade="D9"/>
            <w:noWrap/>
            <w:vAlign w:val="center"/>
            <w:hideMark/>
          </w:tcPr>
          <w:p w14:paraId="1C40B26D"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nil"/>
              <w:left w:val="nil"/>
              <w:bottom w:val="single" w:sz="4" w:space="0" w:color="auto"/>
              <w:right w:val="single" w:sz="4" w:space="0" w:color="auto"/>
            </w:tcBorders>
            <w:shd w:val="clear" w:color="auto" w:fill="D9D9D9" w:themeFill="background1" w:themeFillShade="D9"/>
            <w:noWrap/>
            <w:vAlign w:val="center"/>
            <w:hideMark/>
          </w:tcPr>
          <w:p w14:paraId="7909C102"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nil"/>
              <w:left w:val="nil"/>
              <w:bottom w:val="single" w:sz="4" w:space="0" w:color="auto"/>
              <w:right w:val="single" w:sz="4" w:space="0" w:color="auto"/>
            </w:tcBorders>
            <w:shd w:val="clear" w:color="auto" w:fill="D9D9D9" w:themeFill="background1" w:themeFillShade="D9"/>
            <w:noWrap/>
            <w:vAlign w:val="center"/>
            <w:hideMark/>
          </w:tcPr>
          <w:p w14:paraId="063E598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82" w:type="pct"/>
            <w:tcBorders>
              <w:top w:val="nil"/>
              <w:left w:val="nil"/>
              <w:bottom w:val="single" w:sz="4" w:space="0" w:color="auto"/>
              <w:right w:val="single" w:sz="4" w:space="0" w:color="auto"/>
            </w:tcBorders>
            <w:shd w:val="clear" w:color="auto" w:fill="D9D9D9" w:themeFill="background1" w:themeFillShade="D9"/>
            <w:noWrap/>
            <w:vAlign w:val="center"/>
            <w:hideMark/>
          </w:tcPr>
          <w:p w14:paraId="20FD1D75" w14:textId="77777777" w:rsidR="00215463" w:rsidRPr="003E2004" w:rsidRDefault="00215463" w:rsidP="00543395">
            <w:pPr>
              <w:spacing w:after="0" w:line="240" w:lineRule="auto"/>
              <w:jc w:val="center"/>
              <w:rPr>
                <w:rFonts w:eastAsia="Times New Roman" w:cstheme="minorHAnsi"/>
                <w:sz w:val="15"/>
                <w:szCs w:val="15"/>
                <w:lang w:eastAsia="es-ES"/>
              </w:rPr>
            </w:pPr>
          </w:p>
        </w:tc>
      </w:tr>
      <w:tr w:rsidR="00905885" w:rsidRPr="003E2004" w14:paraId="16F9BC74"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14:paraId="5D08A0D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tcBorders>
              <w:top w:val="nil"/>
              <w:left w:val="nil"/>
              <w:bottom w:val="single" w:sz="4" w:space="0" w:color="auto"/>
              <w:right w:val="single" w:sz="4" w:space="0" w:color="auto"/>
            </w:tcBorders>
            <w:shd w:val="clear" w:color="auto" w:fill="auto"/>
            <w:noWrap/>
            <w:vAlign w:val="center"/>
            <w:hideMark/>
          </w:tcPr>
          <w:p w14:paraId="2F0F4E32"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4</w:t>
            </w:r>
          </w:p>
        </w:tc>
        <w:tc>
          <w:tcPr>
            <w:tcW w:w="474" w:type="pct"/>
            <w:tcBorders>
              <w:top w:val="nil"/>
              <w:left w:val="nil"/>
              <w:bottom w:val="single" w:sz="4" w:space="0" w:color="auto"/>
              <w:right w:val="single" w:sz="4" w:space="0" w:color="auto"/>
            </w:tcBorders>
            <w:shd w:val="clear" w:color="auto" w:fill="auto"/>
            <w:noWrap/>
            <w:vAlign w:val="center"/>
            <w:hideMark/>
          </w:tcPr>
          <w:p w14:paraId="793791D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8 x 6</w:t>
            </w:r>
          </w:p>
        </w:tc>
        <w:tc>
          <w:tcPr>
            <w:tcW w:w="335" w:type="pct"/>
            <w:tcBorders>
              <w:top w:val="nil"/>
              <w:left w:val="nil"/>
              <w:bottom w:val="single" w:sz="4" w:space="0" w:color="auto"/>
              <w:right w:val="single" w:sz="4" w:space="0" w:color="auto"/>
            </w:tcBorders>
            <w:shd w:val="clear" w:color="auto" w:fill="D9D9D9" w:themeFill="background1" w:themeFillShade="D9"/>
            <w:noWrap/>
            <w:vAlign w:val="center"/>
            <w:hideMark/>
          </w:tcPr>
          <w:p w14:paraId="63E25EA9"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tcBorders>
              <w:top w:val="nil"/>
              <w:left w:val="nil"/>
              <w:bottom w:val="single" w:sz="4" w:space="0" w:color="auto"/>
              <w:right w:val="single" w:sz="4" w:space="0" w:color="auto"/>
            </w:tcBorders>
            <w:shd w:val="clear" w:color="auto" w:fill="D9D9D9" w:themeFill="background1" w:themeFillShade="D9"/>
            <w:noWrap/>
            <w:vAlign w:val="center"/>
            <w:hideMark/>
          </w:tcPr>
          <w:p w14:paraId="7E5661EB"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D9D9D9" w:themeFill="background1" w:themeFillShade="D9"/>
            <w:noWrap/>
            <w:vAlign w:val="center"/>
            <w:hideMark/>
          </w:tcPr>
          <w:p w14:paraId="52F75D1F"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76BC45B3"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nil"/>
              <w:left w:val="nil"/>
              <w:bottom w:val="single" w:sz="4" w:space="0" w:color="auto"/>
              <w:right w:val="single" w:sz="4" w:space="0" w:color="auto"/>
            </w:tcBorders>
            <w:shd w:val="clear" w:color="auto" w:fill="D9D9D9" w:themeFill="background1" w:themeFillShade="D9"/>
            <w:noWrap/>
            <w:vAlign w:val="center"/>
            <w:hideMark/>
          </w:tcPr>
          <w:p w14:paraId="2FCAE342"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tcBorders>
              <w:top w:val="nil"/>
              <w:left w:val="nil"/>
              <w:bottom w:val="single" w:sz="4" w:space="0" w:color="auto"/>
              <w:right w:val="single" w:sz="4" w:space="0" w:color="auto"/>
            </w:tcBorders>
            <w:shd w:val="clear" w:color="auto" w:fill="D9D9D9" w:themeFill="background1" w:themeFillShade="D9"/>
            <w:noWrap/>
            <w:vAlign w:val="center"/>
            <w:hideMark/>
          </w:tcPr>
          <w:p w14:paraId="157D1EF0"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nil"/>
              <w:left w:val="nil"/>
              <w:bottom w:val="single" w:sz="4" w:space="0" w:color="auto"/>
              <w:right w:val="single" w:sz="4" w:space="0" w:color="auto"/>
            </w:tcBorders>
            <w:shd w:val="clear" w:color="auto" w:fill="D9D9D9" w:themeFill="background1" w:themeFillShade="D9"/>
            <w:noWrap/>
            <w:vAlign w:val="center"/>
            <w:hideMark/>
          </w:tcPr>
          <w:p w14:paraId="7C18AD5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nil"/>
              <w:left w:val="nil"/>
              <w:bottom w:val="single" w:sz="4" w:space="0" w:color="auto"/>
              <w:right w:val="single" w:sz="4" w:space="0" w:color="auto"/>
            </w:tcBorders>
            <w:shd w:val="clear" w:color="auto" w:fill="D9D9D9" w:themeFill="background1" w:themeFillShade="D9"/>
            <w:noWrap/>
            <w:vAlign w:val="center"/>
            <w:hideMark/>
          </w:tcPr>
          <w:p w14:paraId="59BF89E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82" w:type="pct"/>
            <w:tcBorders>
              <w:top w:val="nil"/>
              <w:left w:val="nil"/>
              <w:bottom w:val="single" w:sz="4" w:space="0" w:color="auto"/>
              <w:right w:val="single" w:sz="4" w:space="0" w:color="auto"/>
            </w:tcBorders>
            <w:shd w:val="clear" w:color="auto" w:fill="D9D9D9" w:themeFill="background1" w:themeFillShade="D9"/>
            <w:noWrap/>
            <w:vAlign w:val="center"/>
            <w:hideMark/>
          </w:tcPr>
          <w:p w14:paraId="241A108D" w14:textId="77777777" w:rsidR="00215463" w:rsidRPr="003E2004" w:rsidRDefault="00215463" w:rsidP="00543395">
            <w:pPr>
              <w:spacing w:after="0" w:line="240" w:lineRule="auto"/>
              <w:jc w:val="center"/>
              <w:rPr>
                <w:rFonts w:eastAsia="Times New Roman" w:cstheme="minorHAnsi"/>
                <w:sz w:val="15"/>
                <w:szCs w:val="15"/>
                <w:lang w:eastAsia="es-ES"/>
              </w:rPr>
            </w:pPr>
          </w:p>
        </w:tc>
      </w:tr>
      <w:tr w:rsidR="00905885" w:rsidRPr="003E2004" w14:paraId="78D2F593"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14:paraId="05BF6FB5"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tcBorders>
              <w:top w:val="nil"/>
              <w:left w:val="nil"/>
              <w:bottom w:val="single" w:sz="4" w:space="0" w:color="auto"/>
              <w:right w:val="single" w:sz="4" w:space="0" w:color="auto"/>
            </w:tcBorders>
            <w:shd w:val="clear" w:color="auto" w:fill="auto"/>
            <w:noWrap/>
            <w:vAlign w:val="center"/>
            <w:hideMark/>
          </w:tcPr>
          <w:p w14:paraId="1C2D23C2"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5</w:t>
            </w:r>
          </w:p>
        </w:tc>
        <w:tc>
          <w:tcPr>
            <w:tcW w:w="474" w:type="pct"/>
            <w:tcBorders>
              <w:top w:val="nil"/>
              <w:left w:val="nil"/>
              <w:bottom w:val="single" w:sz="4" w:space="0" w:color="auto"/>
              <w:right w:val="single" w:sz="4" w:space="0" w:color="auto"/>
            </w:tcBorders>
            <w:shd w:val="clear" w:color="auto" w:fill="auto"/>
            <w:noWrap/>
            <w:vAlign w:val="center"/>
            <w:hideMark/>
          </w:tcPr>
          <w:p w14:paraId="0AC19B60"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8 x 6</w:t>
            </w:r>
          </w:p>
        </w:tc>
        <w:tc>
          <w:tcPr>
            <w:tcW w:w="335" w:type="pct"/>
            <w:tcBorders>
              <w:top w:val="nil"/>
              <w:left w:val="nil"/>
              <w:bottom w:val="single" w:sz="4" w:space="0" w:color="auto"/>
              <w:right w:val="single" w:sz="4" w:space="0" w:color="auto"/>
            </w:tcBorders>
            <w:shd w:val="clear" w:color="auto" w:fill="D9D9D9" w:themeFill="background1" w:themeFillShade="D9"/>
            <w:noWrap/>
            <w:vAlign w:val="center"/>
            <w:hideMark/>
          </w:tcPr>
          <w:p w14:paraId="407279CE"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tcBorders>
              <w:top w:val="nil"/>
              <w:left w:val="nil"/>
              <w:bottom w:val="single" w:sz="4" w:space="0" w:color="auto"/>
              <w:right w:val="single" w:sz="4" w:space="0" w:color="auto"/>
            </w:tcBorders>
            <w:shd w:val="clear" w:color="auto" w:fill="D9D9D9" w:themeFill="background1" w:themeFillShade="D9"/>
            <w:noWrap/>
            <w:vAlign w:val="center"/>
            <w:hideMark/>
          </w:tcPr>
          <w:p w14:paraId="02B7BC11"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D9D9D9" w:themeFill="background1" w:themeFillShade="D9"/>
            <w:noWrap/>
            <w:vAlign w:val="center"/>
            <w:hideMark/>
          </w:tcPr>
          <w:p w14:paraId="5DB67EB0"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tcBorders>
              <w:top w:val="nil"/>
              <w:left w:val="nil"/>
              <w:bottom w:val="single" w:sz="4" w:space="0" w:color="auto"/>
              <w:right w:val="single" w:sz="4" w:space="0" w:color="auto"/>
            </w:tcBorders>
            <w:shd w:val="clear" w:color="auto" w:fill="D9D9D9" w:themeFill="background1" w:themeFillShade="D9"/>
            <w:noWrap/>
            <w:vAlign w:val="center"/>
            <w:hideMark/>
          </w:tcPr>
          <w:p w14:paraId="3D270DB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nil"/>
              <w:left w:val="nil"/>
              <w:bottom w:val="single" w:sz="4" w:space="0" w:color="auto"/>
              <w:right w:val="single" w:sz="4" w:space="0" w:color="auto"/>
            </w:tcBorders>
            <w:shd w:val="clear" w:color="auto" w:fill="D9D9D9" w:themeFill="background1" w:themeFillShade="D9"/>
            <w:noWrap/>
            <w:vAlign w:val="center"/>
            <w:hideMark/>
          </w:tcPr>
          <w:p w14:paraId="1E4605EA"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tcBorders>
              <w:top w:val="nil"/>
              <w:left w:val="nil"/>
              <w:bottom w:val="single" w:sz="4" w:space="0" w:color="auto"/>
              <w:right w:val="single" w:sz="4" w:space="0" w:color="auto"/>
            </w:tcBorders>
            <w:shd w:val="clear" w:color="auto" w:fill="D9D9D9" w:themeFill="background1" w:themeFillShade="D9"/>
            <w:noWrap/>
            <w:vAlign w:val="center"/>
            <w:hideMark/>
          </w:tcPr>
          <w:p w14:paraId="7F5DB314"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nil"/>
              <w:left w:val="nil"/>
              <w:bottom w:val="single" w:sz="4" w:space="0" w:color="auto"/>
              <w:right w:val="single" w:sz="4" w:space="0" w:color="auto"/>
            </w:tcBorders>
            <w:shd w:val="clear" w:color="auto" w:fill="D9D9D9" w:themeFill="background1" w:themeFillShade="D9"/>
            <w:noWrap/>
            <w:vAlign w:val="center"/>
            <w:hideMark/>
          </w:tcPr>
          <w:p w14:paraId="48ABF4A3"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nil"/>
              <w:left w:val="nil"/>
              <w:bottom w:val="single" w:sz="4" w:space="0" w:color="auto"/>
              <w:right w:val="single" w:sz="4" w:space="0" w:color="auto"/>
            </w:tcBorders>
            <w:shd w:val="clear" w:color="auto" w:fill="D9D9D9" w:themeFill="background1" w:themeFillShade="D9"/>
            <w:noWrap/>
            <w:vAlign w:val="center"/>
            <w:hideMark/>
          </w:tcPr>
          <w:p w14:paraId="07D4DA20"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82" w:type="pct"/>
            <w:tcBorders>
              <w:top w:val="nil"/>
              <w:left w:val="nil"/>
              <w:bottom w:val="single" w:sz="4" w:space="0" w:color="auto"/>
              <w:right w:val="single" w:sz="4" w:space="0" w:color="auto"/>
            </w:tcBorders>
            <w:shd w:val="clear" w:color="auto" w:fill="D9D9D9" w:themeFill="background1" w:themeFillShade="D9"/>
            <w:noWrap/>
            <w:vAlign w:val="center"/>
            <w:hideMark/>
          </w:tcPr>
          <w:p w14:paraId="0BC0A6FD" w14:textId="77777777" w:rsidR="00215463" w:rsidRPr="003E2004" w:rsidRDefault="00215463" w:rsidP="00543395">
            <w:pPr>
              <w:spacing w:after="0" w:line="240" w:lineRule="auto"/>
              <w:jc w:val="center"/>
              <w:rPr>
                <w:rFonts w:eastAsia="Times New Roman" w:cstheme="minorHAnsi"/>
                <w:sz w:val="15"/>
                <w:szCs w:val="15"/>
                <w:lang w:eastAsia="es-ES"/>
              </w:rPr>
            </w:pPr>
          </w:p>
        </w:tc>
      </w:tr>
      <w:tr w:rsidR="00905885" w:rsidRPr="003E2004" w14:paraId="1D2F4417"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hideMark/>
          </w:tcPr>
          <w:p w14:paraId="50B19F3C"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w:t>
            </w:r>
          </w:p>
        </w:tc>
        <w:tc>
          <w:tcPr>
            <w:tcW w:w="288" w:type="pct"/>
            <w:tcBorders>
              <w:top w:val="nil"/>
              <w:left w:val="nil"/>
              <w:bottom w:val="single" w:sz="4" w:space="0" w:color="auto"/>
              <w:right w:val="single" w:sz="4" w:space="0" w:color="auto"/>
            </w:tcBorders>
            <w:shd w:val="clear" w:color="auto" w:fill="auto"/>
            <w:noWrap/>
            <w:vAlign w:val="center"/>
            <w:hideMark/>
          </w:tcPr>
          <w:p w14:paraId="4936B157"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w:t>
            </w:r>
          </w:p>
        </w:tc>
        <w:tc>
          <w:tcPr>
            <w:tcW w:w="474" w:type="pct"/>
            <w:tcBorders>
              <w:top w:val="nil"/>
              <w:left w:val="nil"/>
              <w:bottom w:val="single" w:sz="4" w:space="0" w:color="auto"/>
              <w:right w:val="single" w:sz="4" w:space="0" w:color="auto"/>
            </w:tcBorders>
            <w:shd w:val="clear" w:color="auto" w:fill="auto"/>
            <w:noWrap/>
            <w:vAlign w:val="center"/>
            <w:hideMark/>
          </w:tcPr>
          <w:p w14:paraId="523E29B3"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6 x 6.6</w:t>
            </w:r>
          </w:p>
        </w:tc>
        <w:tc>
          <w:tcPr>
            <w:tcW w:w="335" w:type="pct"/>
            <w:tcBorders>
              <w:top w:val="nil"/>
              <w:left w:val="nil"/>
              <w:bottom w:val="single" w:sz="4" w:space="0" w:color="auto"/>
              <w:right w:val="single" w:sz="4" w:space="0" w:color="auto"/>
            </w:tcBorders>
            <w:shd w:val="clear" w:color="auto" w:fill="auto"/>
            <w:noWrap/>
            <w:vAlign w:val="center"/>
            <w:hideMark/>
          </w:tcPr>
          <w:p w14:paraId="35D2A2BA"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365" w:type="pct"/>
            <w:tcBorders>
              <w:top w:val="nil"/>
              <w:left w:val="nil"/>
              <w:bottom w:val="single" w:sz="4" w:space="0" w:color="auto"/>
              <w:right w:val="single" w:sz="4" w:space="0" w:color="auto"/>
            </w:tcBorders>
            <w:shd w:val="clear" w:color="auto" w:fill="auto"/>
            <w:noWrap/>
            <w:vAlign w:val="center"/>
            <w:hideMark/>
          </w:tcPr>
          <w:p w14:paraId="6CB98638"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auto"/>
            <w:noWrap/>
            <w:vAlign w:val="center"/>
            <w:hideMark/>
          </w:tcPr>
          <w:p w14:paraId="245F0B9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433" w:type="pct"/>
            <w:tcBorders>
              <w:top w:val="nil"/>
              <w:left w:val="nil"/>
              <w:bottom w:val="single" w:sz="4" w:space="0" w:color="auto"/>
              <w:right w:val="single" w:sz="4" w:space="0" w:color="auto"/>
            </w:tcBorders>
            <w:shd w:val="clear" w:color="auto" w:fill="auto"/>
            <w:noWrap/>
            <w:vAlign w:val="center"/>
            <w:hideMark/>
          </w:tcPr>
          <w:p w14:paraId="6D4C02B5"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403x5</w:t>
            </w:r>
          </w:p>
        </w:tc>
        <w:tc>
          <w:tcPr>
            <w:tcW w:w="320" w:type="pct"/>
            <w:tcBorders>
              <w:top w:val="nil"/>
              <w:left w:val="nil"/>
              <w:bottom w:val="single" w:sz="4" w:space="0" w:color="auto"/>
              <w:right w:val="single" w:sz="4" w:space="0" w:color="auto"/>
            </w:tcBorders>
            <w:shd w:val="clear" w:color="auto" w:fill="auto"/>
            <w:noWrap/>
            <w:vAlign w:val="center"/>
            <w:hideMark/>
          </w:tcPr>
          <w:p w14:paraId="1810C0B5"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427" w:type="pct"/>
            <w:tcBorders>
              <w:top w:val="nil"/>
              <w:left w:val="nil"/>
              <w:bottom w:val="single" w:sz="4" w:space="0" w:color="auto"/>
              <w:right w:val="single" w:sz="4" w:space="0" w:color="auto"/>
            </w:tcBorders>
            <w:shd w:val="clear" w:color="auto" w:fill="auto"/>
            <w:noWrap/>
            <w:vAlign w:val="center"/>
            <w:hideMark/>
          </w:tcPr>
          <w:p w14:paraId="55BDA968"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11.8 x 24.7</w:t>
            </w:r>
          </w:p>
        </w:tc>
        <w:tc>
          <w:tcPr>
            <w:tcW w:w="407" w:type="pct"/>
            <w:tcBorders>
              <w:top w:val="nil"/>
              <w:left w:val="nil"/>
              <w:bottom w:val="single" w:sz="4" w:space="0" w:color="auto"/>
              <w:right w:val="single" w:sz="4" w:space="0" w:color="auto"/>
            </w:tcBorders>
            <w:shd w:val="clear" w:color="auto" w:fill="auto"/>
            <w:noWrap/>
            <w:vAlign w:val="center"/>
            <w:hideMark/>
          </w:tcPr>
          <w:p w14:paraId="6818E9D3"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607" w:type="pct"/>
            <w:tcBorders>
              <w:top w:val="nil"/>
              <w:left w:val="nil"/>
              <w:bottom w:val="single" w:sz="4" w:space="0" w:color="auto"/>
              <w:right w:val="single" w:sz="4" w:space="0" w:color="auto"/>
            </w:tcBorders>
            <w:shd w:val="clear" w:color="auto" w:fill="auto"/>
            <w:noWrap/>
            <w:vAlign w:val="center"/>
            <w:hideMark/>
          </w:tcPr>
          <w:p w14:paraId="1ECF24D6"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13/1</w:t>
            </w:r>
          </w:p>
        </w:tc>
        <w:tc>
          <w:tcPr>
            <w:tcW w:w="682" w:type="pct"/>
            <w:tcBorders>
              <w:top w:val="nil"/>
              <w:left w:val="nil"/>
              <w:bottom w:val="single" w:sz="4" w:space="0" w:color="auto"/>
              <w:right w:val="single" w:sz="4" w:space="0" w:color="auto"/>
            </w:tcBorders>
            <w:shd w:val="clear" w:color="auto" w:fill="auto"/>
            <w:noWrap/>
            <w:vAlign w:val="center"/>
            <w:hideMark/>
          </w:tcPr>
          <w:p w14:paraId="0BC4EFC6"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4/1</w:t>
            </w:r>
          </w:p>
        </w:tc>
      </w:tr>
      <w:tr w:rsidR="00905885" w:rsidRPr="003E2004" w14:paraId="7902790F" w14:textId="77777777" w:rsidTr="00905885">
        <w:trPr>
          <w:trHeight w:val="300"/>
          <w:tblHeader/>
        </w:trPr>
        <w:tc>
          <w:tcPr>
            <w:tcW w:w="364" w:type="pct"/>
            <w:tcBorders>
              <w:top w:val="nil"/>
              <w:left w:val="single" w:sz="4" w:space="0" w:color="auto"/>
              <w:bottom w:val="single" w:sz="4" w:space="0" w:color="auto"/>
              <w:right w:val="single" w:sz="4" w:space="0" w:color="auto"/>
            </w:tcBorders>
            <w:shd w:val="clear" w:color="auto" w:fill="auto"/>
            <w:noWrap/>
            <w:vAlign w:val="center"/>
          </w:tcPr>
          <w:p w14:paraId="3953F2EF"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tcBorders>
              <w:top w:val="nil"/>
              <w:left w:val="nil"/>
              <w:bottom w:val="single" w:sz="4" w:space="0" w:color="auto"/>
              <w:right w:val="single" w:sz="4" w:space="0" w:color="auto"/>
            </w:tcBorders>
            <w:shd w:val="clear" w:color="auto" w:fill="auto"/>
            <w:noWrap/>
            <w:vAlign w:val="center"/>
          </w:tcPr>
          <w:p w14:paraId="649B86BA"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w:t>
            </w:r>
          </w:p>
        </w:tc>
        <w:tc>
          <w:tcPr>
            <w:tcW w:w="474" w:type="pct"/>
            <w:tcBorders>
              <w:top w:val="nil"/>
              <w:left w:val="nil"/>
              <w:bottom w:val="single" w:sz="4" w:space="0" w:color="auto"/>
              <w:right w:val="single" w:sz="4" w:space="0" w:color="auto"/>
            </w:tcBorders>
            <w:shd w:val="clear" w:color="auto" w:fill="auto"/>
            <w:noWrap/>
            <w:vAlign w:val="center"/>
          </w:tcPr>
          <w:p w14:paraId="3D8C677C"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7.9 x 5</w:t>
            </w:r>
          </w:p>
        </w:tc>
        <w:tc>
          <w:tcPr>
            <w:tcW w:w="335" w:type="pct"/>
            <w:tcBorders>
              <w:top w:val="nil"/>
              <w:left w:val="nil"/>
              <w:bottom w:val="single" w:sz="4" w:space="0" w:color="auto"/>
              <w:right w:val="single" w:sz="4" w:space="0" w:color="auto"/>
            </w:tcBorders>
            <w:shd w:val="clear" w:color="auto" w:fill="D9D9D9" w:themeFill="background1" w:themeFillShade="D9"/>
            <w:noWrap/>
            <w:vAlign w:val="center"/>
          </w:tcPr>
          <w:p w14:paraId="4E6AD8B0"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tcBorders>
              <w:top w:val="nil"/>
              <w:left w:val="nil"/>
              <w:bottom w:val="single" w:sz="4" w:space="0" w:color="auto"/>
              <w:right w:val="single" w:sz="4" w:space="0" w:color="auto"/>
            </w:tcBorders>
            <w:shd w:val="clear" w:color="auto" w:fill="D9D9D9" w:themeFill="background1" w:themeFillShade="D9"/>
            <w:noWrap/>
            <w:vAlign w:val="center"/>
          </w:tcPr>
          <w:p w14:paraId="7407AD34"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nil"/>
              <w:left w:val="nil"/>
              <w:bottom w:val="single" w:sz="4" w:space="0" w:color="auto"/>
              <w:right w:val="single" w:sz="4" w:space="0" w:color="auto"/>
            </w:tcBorders>
            <w:shd w:val="clear" w:color="auto" w:fill="D9D9D9" w:themeFill="background1" w:themeFillShade="D9"/>
            <w:noWrap/>
            <w:vAlign w:val="center"/>
          </w:tcPr>
          <w:p w14:paraId="658C98DA"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tcBorders>
              <w:top w:val="nil"/>
              <w:left w:val="nil"/>
              <w:bottom w:val="single" w:sz="4" w:space="0" w:color="auto"/>
              <w:right w:val="single" w:sz="4" w:space="0" w:color="auto"/>
            </w:tcBorders>
            <w:shd w:val="clear" w:color="auto" w:fill="D9D9D9" w:themeFill="background1" w:themeFillShade="D9"/>
            <w:noWrap/>
            <w:vAlign w:val="center"/>
          </w:tcPr>
          <w:p w14:paraId="5DD0D1DD"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nil"/>
              <w:left w:val="nil"/>
              <w:bottom w:val="single" w:sz="4" w:space="0" w:color="auto"/>
              <w:right w:val="single" w:sz="4" w:space="0" w:color="auto"/>
            </w:tcBorders>
            <w:shd w:val="clear" w:color="auto" w:fill="D9D9D9" w:themeFill="background1" w:themeFillShade="D9"/>
            <w:noWrap/>
            <w:vAlign w:val="center"/>
          </w:tcPr>
          <w:p w14:paraId="2F0FEFFD"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tcBorders>
              <w:top w:val="nil"/>
              <w:left w:val="nil"/>
              <w:bottom w:val="single" w:sz="4" w:space="0" w:color="auto"/>
              <w:right w:val="single" w:sz="4" w:space="0" w:color="auto"/>
            </w:tcBorders>
            <w:shd w:val="clear" w:color="auto" w:fill="D9D9D9" w:themeFill="background1" w:themeFillShade="D9"/>
            <w:noWrap/>
            <w:vAlign w:val="center"/>
          </w:tcPr>
          <w:p w14:paraId="11769B8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nil"/>
              <w:left w:val="nil"/>
              <w:bottom w:val="single" w:sz="4" w:space="0" w:color="auto"/>
              <w:right w:val="single" w:sz="4" w:space="0" w:color="auto"/>
            </w:tcBorders>
            <w:shd w:val="clear" w:color="auto" w:fill="D9D9D9" w:themeFill="background1" w:themeFillShade="D9"/>
            <w:noWrap/>
            <w:vAlign w:val="center"/>
          </w:tcPr>
          <w:p w14:paraId="0E3A0D2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nil"/>
              <w:left w:val="nil"/>
              <w:bottom w:val="single" w:sz="4" w:space="0" w:color="auto"/>
              <w:right w:val="single" w:sz="4" w:space="0" w:color="auto"/>
            </w:tcBorders>
            <w:shd w:val="clear" w:color="auto" w:fill="D9D9D9" w:themeFill="background1" w:themeFillShade="D9"/>
            <w:noWrap/>
            <w:vAlign w:val="center"/>
          </w:tcPr>
          <w:p w14:paraId="641722A0"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82" w:type="pct"/>
            <w:tcBorders>
              <w:top w:val="nil"/>
              <w:left w:val="nil"/>
              <w:bottom w:val="single" w:sz="4" w:space="0" w:color="auto"/>
              <w:right w:val="single" w:sz="4" w:space="0" w:color="auto"/>
            </w:tcBorders>
            <w:shd w:val="clear" w:color="auto" w:fill="D9D9D9" w:themeFill="background1" w:themeFillShade="D9"/>
            <w:noWrap/>
            <w:vAlign w:val="center"/>
          </w:tcPr>
          <w:p w14:paraId="66983A53" w14:textId="77777777" w:rsidR="00215463" w:rsidRPr="003E2004" w:rsidRDefault="00215463" w:rsidP="00543395">
            <w:pPr>
              <w:spacing w:after="0" w:line="240" w:lineRule="auto"/>
              <w:jc w:val="center"/>
              <w:rPr>
                <w:rFonts w:eastAsia="Times New Roman" w:cstheme="minorHAnsi"/>
                <w:sz w:val="15"/>
                <w:szCs w:val="15"/>
                <w:lang w:eastAsia="es-ES"/>
              </w:rPr>
            </w:pPr>
          </w:p>
        </w:tc>
      </w:tr>
      <w:tr w:rsidR="00905885" w:rsidRPr="003E2004" w14:paraId="3AF30CEA" w14:textId="77777777" w:rsidTr="00905885">
        <w:trPr>
          <w:trHeight w:val="300"/>
          <w:tblHeader/>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EB3EC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3</w:t>
            </w:r>
          </w:p>
        </w:tc>
        <w:tc>
          <w:tcPr>
            <w:tcW w:w="288" w:type="pct"/>
            <w:tcBorders>
              <w:top w:val="single" w:sz="4" w:space="0" w:color="auto"/>
              <w:left w:val="nil"/>
              <w:bottom w:val="single" w:sz="4" w:space="0" w:color="auto"/>
              <w:right w:val="single" w:sz="4" w:space="0" w:color="auto"/>
            </w:tcBorders>
            <w:shd w:val="clear" w:color="auto" w:fill="auto"/>
            <w:noWrap/>
            <w:vAlign w:val="center"/>
            <w:hideMark/>
          </w:tcPr>
          <w:p w14:paraId="51D3CB08"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w:t>
            </w:r>
          </w:p>
        </w:tc>
        <w:tc>
          <w:tcPr>
            <w:tcW w:w="474" w:type="pct"/>
            <w:tcBorders>
              <w:top w:val="single" w:sz="4" w:space="0" w:color="auto"/>
              <w:left w:val="nil"/>
              <w:bottom w:val="single" w:sz="4" w:space="0" w:color="auto"/>
              <w:right w:val="single" w:sz="4" w:space="0" w:color="auto"/>
            </w:tcBorders>
            <w:shd w:val="clear" w:color="auto" w:fill="auto"/>
            <w:noWrap/>
            <w:vAlign w:val="center"/>
            <w:hideMark/>
          </w:tcPr>
          <w:p w14:paraId="4520C60D"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7.15 x 7.15</w:t>
            </w:r>
          </w:p>
        </w:tc>
        <w:tc>
          <w:tcPr>
            <w:tcW w:w="335" w:type="pct"/>
            <w:tcBorders>
              <w:top w:val="single" w:sz="4" w:space="0" w:color="auto"/>
              <w:left w:val="nil"/>
              <w:bottom w:val="single" w:sz="4" w:space="0" w:color="auto"/>
              <w:right w:val="single" w:sz="4" w:space="0" w:color="auto"/>
            </w:tcBorders>
            <w:shd w:val="clear" w:color="auto" w:fill="auto"/>
            <w:noWrap/>
            <w:vAlign w:val="center"/>
            <w:hideMark/>
          </w:tcPr>
          <w:p w14:paraId="155AB9E4"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365" w:type="pct"/>
            <w:tcBorders>
              <w:top w:val="single" w:sz="4" w:space="0" w:color="auto"/>
              <w:left w:val="nil"/>
              <w:bottom w:val="single" w:sz="4" w:space="0" w:color="auto"/>
              <w:right w:val="single" w:sz="4" w:space="0" w:color="auto"/>
            </w:tcBorders>
            <w:shd w:val="clear" w:color="auto" w:fill="auto"/>
            <w:noWrap/>
            <w:vAlign w:val="center"/>
            <w:hideMark/>
          </w:tcPr>
          <w:p w14:paraId="549A192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single" w:sz="4" w:space="0" w:color="auto"/>
              <w:left w:val="nil"/>
              <w:bottom w:val="single" w:sz="4" w:space="0" w:color="auto"/>
              <w:right w:val="single" w:sz="4" w:space="0" w:color="auto"/>
            </w:tcBorders>
            <w:shd w:val="clear" w:color="auto" w:fill="auto"/>
            <w:noWrap/>
            <w:vAlign w:val="center"/>
            <w:hideMark/>
          </w:tcPr>
          <w:p w14:paraId="36C39EEC"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433" w:type="pct"/>
            <w:tcBorders>
              <w:top w:val="single" w:sz="4" w:space="0" w:color="auto"/>
              <w:left w:val="nil"/>
              <w:bottom w:val="single" w:sz="4" w:space="0" w:color="auto"/>
              <w:right w:val="single" w:sz="4" w:space="0" w:color="auto"/>
            </w:tcBorders>
            <w:shd w:val="clear" w:color="auto" w:fill="auto"/>
            <w:noWrap/>
            <w:vAlign w:val="center"/>
            <w:hideMark/>
          </w:tcPr>
          <w:p w14:paraId="09B48E9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single" w:sz="4" w:space="0" w:color="auto"/>
              <w:left w:val="nil"/>
              <w:bottom w:val="single" w:sz="4" w:space="0" w:color="auto"/>
              <w:right w:val="single" w:sz="4" w:space="0" w:color="auto"/>
            </w:tcBorders>
            <w:shd w:val="clear" w:color="auto" w:fill="auto"/>
            <w:noWrap/>
            <w:vAlign w:val="center"/>
            <w:hideMark/>
          </w:tcPr>
          <w:p w14:paraId="6ECEFBF0"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427" w:type="pct"/>
            <w:tcBorders>
              <w:top w:val="single" w:sz="4" w:space="0" w:color="auto"/>
              <w:left w:val="nil"/>
              <w:bottom w:val="single" w:sz="4" w:space="0" w:color="auto"/>
              <w:right w:val="single" w:sz="4" w:space="0" w:color="auto"/>
            </w:tcBorders>
            <w:shd w:val="clear" w:color="auto" w:fill="auto"/>
            <w:noWrap/>
            <w:vAlign w:val="center"/>
            <w:hideMark/>
          </w:tcPr>
          <w:p w14:paraId="15A41229"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14:paraId="52597EFE"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4E69B6C8"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5/1</w:t>
            </w: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4895EEB2"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4/1</w:t>
            </w:r>
          </w:p>
        </w:tc>
      </w:tr>
      <w:tr w:rsidR="00905885" w:rsidRPr="003E2004" w14:paraId="7DA67673" w14:textId="77777777" w:rsidTr="00905885">
        <w:trPr>
          <w:trHeight w:val="300"/>
          <w:tblHeader/>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43363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88" w:type="pct"/>
            <w:tcBorders>
              <w:top w:val="single" w:sz="4" w:space="0" w:color="auto"/>
              <w:left w:val="nil"/>
              <w:bottom w:val="single" w:sz="4" w:space="0" w:color="auto"/>
              <w:right w:val="single" w:sz="4" w:space="0" w:color="auto"/>
            </w:tcBorders>
            <w:shd w:val="clear" w:color="auto" w:fill="auto"/>
            <w:noWrap/>
            <w:vAlign w:val="center"/>
          </w:tcPr>
          <w:p w14:paraId="4283A137"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2</w:t>
            </w:r>
          </w:p>
        </w:tc>
        <w:tc>
          <w:tcPr>
            <w:tcW w:w="474" w:type="pct"/>
            <w:tcBorders>
              <w:top w:val="single" w:sz="4" w:space="0" w:color="auto"/>
              <w:left w:val="nil"/>
              <w:bottom w:val="single" w:sz="4" w:space="0" w:color="auto"/>
              <w:right w:val="single" w:sz="4" w:space="0" w:color="auto"/>
            </w:tcBorders>
            <w:shd w:val="clear" w:color="auto" w:fill="auto"/>
            <w:noWrap/>
            <w:vAlign w:val="center"/>
          </w:tcPr>
          <w:p w14:paraId="4ECC8E8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3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88498D4"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6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E7B0F1"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07BE2AC"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33"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BB3A126"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539FF4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2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D0323C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C807317"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0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CC257A"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682"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0C69748" w14:textId="77777777" w:rsidR="00215463" w:rsidRPr="003E2004" w:rsidRDefault="00215463" w:rsidP="00543395">
            <w:pPr>
              <w:spacing w:after="0" w:line="240" w:lineRule="auto"/>
              <w:jc w:val="center"/>
              <w:rPr>
                <w:rFonts w:eastAsia="Times New Roman" w:cstheme="minorHAnsi"/>
                <w:sz w:val="15"/>
                <w:szCs w:val="15"/>
                <w:lang w:eastAsia="es-ES"/>
              </w:rPr>
            </w:pPr>
          </w:p>
        </w:tc>
      </w:tr>
      <w:tr w:rsidR="00905885" w:rsidRPr="003E2004" w14:paraId="11C9E6DA" w14:textId="77777777" w:rsidTr="00905885">
        <w:trPr>
          <w:trHeight w:val="300"/>
          <w:tblHeader/>
        </w:trPr>
        <w:tc>
          <w:tcPr>
            <w:tcW w:w="36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B1D0C"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4</w:t>
            </w:r>
          </w:p>
        </w:tc>
        <w:tc>
          <w:tcPr>
            <w:tcW w:w="288" w:type="pct"/>
            <w:tcBorders>
              <w:top w:val="single" w:sz="4" w:space="0" w:color="auto"/>
              <w:left w:val="nil"/>
              <w:bottom w:val="single" w:sz="4" w:space="0" w:color="auto"/>
              <w:right w:val="single" w:sz="4" w:space="0" w:color="auto"/>
            </w:tcBorders>
            <w:shd w:val="clear" w:color="auto" w:fill="auto"/>
            <w:noWrap/>
            <w:vAlign w:val="center"/>
          </w:tcPr>
          <w:p w14:paraId="09365E8F"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1</w:t>
            </w:r>
          </w:p>
        </w:tc>
        <w:tc>
          <w:tcPr>
            <w:tcW w:w="474" w:type="pct"/>
            <w:tcBorders>
              <w:top w:val="single" w:sz="4" w:space="0" w:color="auto"/>
              <w:left w:val="nil"/>
              <w:bottom w:val="single" w:sz="4" w:space="0" w:color="auto"/>
              <w:right w:val="single" w:sz="4" w:space="0" w:color="auto"/>
            </w:tcBorders>
            <w:shd w:val="clear" w:color="auto" w:fill="auto"/>
            <w:noWrap/>
            <w:vAlign w:val="center"/>
          </w:tcPr>
          <w:p w14:paraId="05D6378B"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35" w:type="pct"/>
            <w:tcBorders>
              <w:top w:val="single" w:sz="4" w:space="0" w:color="auto"/>
              <w:left w:val="nil"/>
              <w:bottom w:val="single" w:sz="4" w:space="0" w:color="auto"/>
              <w:right w:val="single" w:sz="4" w:space="0" w:color="auto"/>
            </w:tcBorders>
            <w:shd w:val="clear" w:color="auto" w:fill="auto"/>
            <w:noWrap/>
            <w:vAlign w:val="center"/>
          </w:tcPr>
          <w:p w14:paraId="061D8DB1"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365" w:type="pct"/>
            <w:tcBorders>
              <w:top w:val="single" w:sz="4" w:space="0" w:color="auto"/>
              <w:left w:val="nil"/>
              <w:bottom w:val="single" w:sz="4" w:space="0" w:color="auto"/>
              <w:right w:val="single" w:sz="4" w:space="0" w:color="auto"/>
            </w:tcBorders>
            <w:shd w:val="clear" w:color="auto" w:fill="auto"/>
            <w:noWrap/>
            <w:vAlign w:val="center"/>
          </w:tcPr>
          <w:p w14:paraId="36D169A3"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298" w:type="pct"/>
            <w:tcBorders>
              <w:top w:val="single" w:sz="4" w:space="0" w:color="auto"/>
              <w:left w:val="nil"/>
              <w:bottom w:val="single" w:sz="4" w:space="0" w:color="auto"/>
              <w:right w:val="single" w:sz="4" w:space="0" w:color="auto"/>
            </w:tcBorders>
            <w:shd w:val="clear" w:color="auto" w:fill="auto"/>
            <w:noWrap/>
            <w:vAlign w:val="center"/>
          </w:tcPr>
          <w:p w14:paraId="1ACE5DBF"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433" w:type="pct"/>
            <w:tcBorders>
              <w:top w:val="single" w:sz="4" w:space="0" w:color="auto"/>
              <w:left w:val="nil"/>
              <w:bottom w:val="single" w:sz="4" w:space="0" w:color="auto"/>
              <w:right w:val="single" w:sz="4" w:space="0" w:color="auto"/>
            </w:tcBorders>
            <w:shd w:val="clear" w:color="auto" w:fill="auto"/>
            <w:noWrap/>
            <w:vAlign w:val="center"/>
          </w:tcPr>
          <w:p w14:paraId="79EF1F75"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320" w:type="pct"/>
            <w:tcBorders>
              <w:top w:val="single" w:sz="4" w:space="0" w:color="auto"/>
              <w:left w:val="nil"/>
              <w:bottom w:val="single" w:sz="4" w:space="0" w:color="auto"/>
              <w:right w:val="single" w:sz="4" w:space="0" w:color="auto"/>
            </w:tcBorders>
            <w:shd w:val="clear" w:color="auto" w:fill="auto"/>
            <w:noWrap/>
            <w:vAlign w:val="center"/>
          </w:tcPr>
          <w:p w14:paraId="6596B8BF"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NO</w:t>
            </w:r>
          </w:p>
        </w:tc>
        <w:tc>
          <w:tcPr>
            <w:tcW w:w="427" w:type="pct"/>
            <w:tcBorders>
              <w:top w:val="single" w:sz="4" w:space="0" w:color="auto"/>
              <w:left w:val="nil"/>
              <w:bottom w:val="single" w:sz="4" w:space="0" w:color="auto"/>
              <w:right w:val="single" w:sz="4" w:space="0" w:color="auto"/>
            </w:tcBorders>
            <w:shd w:val="clear" w:color="auto" w:fill="auto"/>
            <w:noWrap/>
            <w:vAlign w:val="center"/>
          </w:tcPr>
          <w:p w14:paraId="623A714B" w14:textId="77777777" w:rsidR="00215463" w:rsidRPr="003E2004" w:rsidRDefault="00215463" w:rsidP="00543395">
            <w:pPr>
              <w:spacing w:after="0" w:line="240" w:lineRule="auto"/>
              <w:jc w:val="center"/>
              <w:rPr>
                <w:rFonts w:eastAsia="Times New Roman" w:cstheme="minorHAnsi"/>
                <w:sz w:val="15"/>
                <w:szCs w:val="15"/>
                <w:lang w:eastAsia="es-ES"/>
              </w:rPr>
            </w:pPr>
          </w:p>
        </w:tc>
        <w:tc>
          <w:tcPr>
            <w:tcW w:w="407" w:type="pct"/>
            <w:tcBorders>
              <w:top w:val="single" w:sz="4" w:space="0" w:color="auto"/>
              <w:left w:val="nil"/>
              <w:bottom w:val="single" w:sz="4" w:space="0" w:color="auto"/>
              <w:right w:val="single" w:sz="4" w:space="0" w:color="auto"/>
            </w:tcBorders>
            <w:shd w:val="clear" w:color="auto" w:fill="auto"/>
            <w:noWrap/>
            <w:vAlign w:val="center"/>
          </w:tcPr>
          <w:p w14:paraId="77193863"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SI</w:t>
            </w:r>
          </w:p>
        </w:tc>
        <w:tc>
          <w:tcPr>
            <w:tcW w:w="607" w:type="pct"/>
            <w:tcBorders>
              <w:top w:val="single" w:sz="4" w:space="0" w:color="auto"/>
              <w:left w:val="nil"/>
              <w:bottom w:val="single" w:sz="4" w:space="0" w:color="auto"/>
              <w:right w:val="single" w:sz="4" w:space="0" w:color="auto"/>
            </w:tcBorders>
            <w:shd w:val="clear" w:color="auto" w:fill="auto"/>
            <w:noWrap/>
            <w:vAlign w:val="center"/>
          </w:tcPr>
          <w:p w14:paraId="1D952E9F"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7/1</w:t>
            </w:r>
          </w:p>
        </w:tc>
        <w:tc>
          <w:tcPr>
            <w:tcW w:w="682" w:type="pct"/>
            <w:tcBorders>
              <w:top w:val="single" w:sz="4" w:space="0" w:color="auto"/>
              <w:left w:val="nil"/>
              <w:bottom w:val="single" w:sz="4" w:space="0" w:color="auto"/>
              <w:right w:val="single" w:sz="4" w:space="0" w:color="auto"/>
            </w:tcBorders>
            <w:shd w:val="clear" w:color="auto" w:fill="auto"/>
            <w:noWrap/>
            <w:vAlign w:val="center"/>
          </w:tcPr>
          <w:p w14:paraId="7F2A3897" w14:textId="77777777" w:rsidR="00215463" w:rsidRPr="003E2004" w:rsidRDefault="00215463" w:rsidP="00543395">
            <w:pPr>
              <w:spacing w:after="0" w:line="240" w:lineRule="auto"/>
              <w:jc w:val="center"/>
              <w:rPr>
                <w:rFonts w:eastAsia="Times New Roman" w:cstheme="minorHAnsi"/>
                <w:sz w:val="15"/>
                <w:szCs w:val="15"/>
                <w:lang w:eastAsia="es-ES"/>
              </w:rPr>
            </w:pPr>
            <w:r w:rsidRPr="003E2004">
              <w:rPr>
                <w:rFonts w:eastAsia="Times New Roman" w:cstheme="minorHAnsi"/>
                <w:sz w:val="15"/>
                <w:szCs w:val="15"/>
                <w:lang w:eastAsia="es-ES"/>
              </w:rPr>
              <w:t>4/1</w:t>
            </w:r>
          </w:p>
        </w:tc>
      </w:tr>
    </w:tbl>
    <w:p w14:paraId="09AA058D" w14:textId="52BFA1FE" w:rsidR="00215463" w:rsidRPr="00905885" w:rsidRDefault="00905885" w:rsidP="00905885">
      <w:pPr>
        <w:pStyle w:val="Prrafodelista"/>
        <w:numPr>
          <w:ilvl w:val="1"/>
          <w:numId w:val="4"/>
        </w:numPr>
        <w:spacing w:after="0" w:line="240" w:lineRule="auto"/>
        <w:rPr>
          <w:rFonts w:cstheme="minorHAnsi"/>
          <w:b/>
          <w:bCs/>
          <w:sz w:val="24"/>
          <w:szCs w:val="24"/>
        </w:rPr>
      </w:pPr>
      <w:r w:rsidRPr="00905885">
        <w:rPr>
          <w:rFonts w:cstheme="minorHAnsi"/>
          <w:b/>
          <w:bCs/>
          <w:sz w:val="24"/>
          <w:szCs w:val="24"/>
        </w:rPr>
        <w:lastRenderedPageBreak/>
        <w:t>PRINCIPIOS Y FUNDAMENTOS INSTITUCIONALES: HORIZONTE INSTITUCIONAL</w:t>
      </w:r>
    </w:p>
    <w:p w14:paraId="7E3F4948" w14:textId="77777777" w:rsidR="00905885" w:rsidRDefault="00905885" w:rsidP="00905885">
      <w:pPr>
        <w:pStyle w:val="Prrafodelista"/>
        <w:spacing w:line="240" w:lineRule="auto"/>
        <w:ind w:left="0"/>
        <w:jc w:val="both"/>
        <w:rPr>
          <w:rFonts w:asciiTheme="minorHAnsi" w:hAnsiTheme="minorHAnsi" w:cstheme="minorHAnsi"/>
          <w:b/>
        </w:rPr>
      </w:pPr>
    </w:p>
    <w:p w14:paraId="19B0EF57" w14:textId="502388AE" w:rsidR="00905885" w:rsidRPr="00B34693" w:rsidRDefault="00905885" w:rsidP="00905885">
      <w:pPr>
        <w:pStyle w:val="Prrafodelista"/>
        <w:spacing w:line="240" w:lineRule="auto"/>
        <w:ind w:left="0"/>
        <w:jc w:val="both"/>
        <w:rPr>
          <w:rFonts w:asciiTheme="minorHAnsi" w:hAnsiTheme="minorHAnsi" w:cstheme="minorHAnsi"/>
          <w:b/>
        </w:rPr>
      </w:pPr>
      <w:r w:rsidRPr="00B34693">
        <w:rPr>
          <w:rFonts w:asciiTheme="minorHAnsi" w:hAnsiTheme="minorHAnsi" w:cstheme="minorHAnsi"/>
          <w:b/>
        </w:rPr>
        <w:t xml:space="preserve">MISIÓN. </w:t>
      </w:r>
    </w:p>
    <w:p w14:paraId="33DA933B" w14:textId="77777777" w:rsidR="00905885" w:rsidRDefault="00905885" w:rsidP="00905885">
      <w:pPr>
        <w:jc w:val="both"/>
      </w:pPr>
      <w:r>
        <w:t>Garantizar la prestación de un servicio educativo de calidad contribuyendo a la formación del ser humano de manera integral e incluyente; favoreciendo la construcción del conocimiento de forma autónoma y colaborativa; asegurando la permanencia</w:t>
      </w:r>
      <w:r w:rsidRPr="00F817A6">
        <w:t xml:space="preserve"> </w:t>
      </w:r>
      <w:r>
        <w:t>y la cobertura en los niveles de Preescolar y Educación Básica, en los ciclos de primaria y secundaria, con modelos educativos flexibles, (escuela Nueva y Post-primaria); con una planta de personal docente calificada y comprometida con los cambios permanentes de nueva realidad formativa y que se apoya en las herramientas tecnológicas para el perfeccionamiento del proceso pedagógico que posibilita el desarrollo sostenible, el rescate de la identidad cultural de la región, la protección de la biodiversidad y el uso razonable de los recursos naturales para el mejoramiento de la calidad de vida de la Comunidad Educativa.</w:t>
      </w:r>
    </w:p>
    <w:p w14:paraId="634F01DE" w14:textId="77777777" w:rsidR="00905885" w:rsidRDefault="00905885" w:rsidP="00905885">
      <w:pPr>
        <w:pStyle w:val="Prrafodelista"/>
        <w:spacing w:line="240" w:lineRule="auto"/>
        <w:ind w:left="0"/>
        <w:jc w:val="both"/>
        <w:rPr>
          <w:rFonts w:asciiTheme="minorHAnsi" w:hAnsiTheme="minorHAnsi" w:cstheme="minorHAnsi"/>
        </w:rPr>
      </w:pPr>
    </w:p>
    <w:p w14:paraId="69078DC5" w14:textId="5CEB59B2" w:rsidR="00905885" w:rsidRPr="00B34693" w:rsidRDefault="00905885" w:rsidP="00905885">
      <w:pPr>
        <w:pStyle w:val="Prrafodelista"/>
        <w:spacing w:line="240" w:lineRule="auto"/>
        <w:ind w:left="0"/>
        <w:jc w:val="both"/>
        <w:rPr>
          <w:rFonts w:asciiTheme="minorHAnsi" w:hAnsiTheme="minorHAnsi" w:cstheme="minorHAnsi"/>
          <w:b/>
        </w:rPr>
      </w:pPr>
      <w:r w:rsidRPr="00B34693">
        <w:rPr>
          <w:rFonts w:asciiTheme="minorHAnsi" w:hAnsiTheme="minorHAnsi" w:cstheme="minorHAnsi"/>
          <w:b/>
        </w:rPr>
        <w:t xml:space="preserve">VISION. </w:t>
      </w:r>
    </w:p>
    <w:p w14:paraId="61D69C86" w14:textId="77777777" w:rsidR="00905885" w:rsidRDefault="00905885" w:rsidP="00905885">
      <w:pPr>
        <w:jc w:val="both"/>
      </w:pPr>
      <w:r>
        <w:t>Para el año 2025 El centro educativo Rural Sucre contará con una organización transformadora, que le permita posesionarse en la región como el establecimiento reconocido por la prestación de un servicio educativo inclusivo, con calidad y que cumpla con los protocolos de bioseguridad para la formación de líderes participativos, responsables social y ambientalmente activos.</w:t>
      </w:r>
    </w:p>
    <w:p w14:paraId="013FB858" w14:textId="77777777" w:rsidR="00905885" w:rsidRDefault="00905885" w:rsidP="00905885">
      <w:pPr>
        <w:pStyle w:val="Prrafodelista"/>
        <w:spacing w:after="0" w:line="240" w:lineRule="auto"/>
        <w:ind w:left="360"/>
        <w:jc w:val="both"/>
        <w:rPr>
          <w:rFonts w:asciiTheme="minorHAnsi" w:hAnsiTheme="minorHAnsi" w:cstheme="minorHAnsi"/>
        </w:rPr>
      </w:pPr>
    </w:p>
    <w:p w14:paraId="048FBE85" w14:textId="4BDCFC52" w:rsidR="00905885" w:rsidRDefault="00905885" w:rsidP="00905885">
      <w:pPr>
        <w:spacing w:line="240" w:lineRule="auto"/>
        <w:jc w:val="both"/>
        <w:rPr>
          <w:rFonts w:cstheme="minorHAnsi"/>
          <w:b/>
        </w:rPr>
      </w:pPr>
      <w:r w:rsidRPr="00B34693">
        <w:rPr>
          <w:rFonts w:cstheme="minorHAnsi"/>
          <w:b/>
        </w:rPr>
        <w:t xml:space="preserve">PRINCIPIOS INSTITUCIONALES. </w:t>
      </w:r>
    </w:p>
    <w:p w14:paraId="198CB0CA" w14:textId="77777777" w:rsidR="00905885" w:rsidRPr="00B34693" w:rsidRDefault="00905885" w:rsidP="00905885">
      <w:pPr>
        <w:spacing w:after="0" w:line="240" w:lineRule="auto"/>
        <w:jc w:val="both"/>
        <w:rPr>
          <w:rFonts w:cstheme="minorHAnsi"/>
          <w:b/>
        </w:rPr>
      </w:pPr>
    </w:p>
    <w:p w14:paraId="4566E465" w14:textId="77777777" w:rsidR="00905885" w:rsidRPr="000B63EB" w:rsidRDefault="00905885" w:rsidP="00905885">
      <w:pPr>
        <w:pStyle w:val="Prrafodelista"/>
        <w:numPr>
          <w:ilvl w:val="0"/>
          <w:numId w:val="8"/>
        </w:numPr>
        <w:spacing w:line="240" w:lineRule="auto"/>
        <w:ind w:left="360"/>
        <w:jc w:val="both"/>
        <w:rPr>
          <w:rFonts w:asciiTheme="minorHAnsi" w:hAnsiTheme="minorHAnsi" w:cstheme="minorHAnsi"/>
        </w:rPr>
      </w:pPr>
      <w:r w:rsidRPr="000B63EB">
        <w:rPr>
          <w:rFonts w:asciiTheme="minorHAnsi" w:hAnsiTheme="minorHAnsi" w:cstheme="minorHAnsi"/>
          <w:b/>
        </w:rPr>
        <w:t>Coherencia:</w:t>
      </w:r>
      <w:r w:rsidRPr="000B63EB">
        <w:rPr>
          <w:rFonts w:asciiTheme="minorHAnsi" w:hAnsiTheme="minorHAnsi" w:cstheme="minorHAnsi"/>
        </w:rPr>
        <w:t xml:space="preserve"> Promover formas alternativas de organización y desarrollo pedagógico que contribuyan al mejoramiento del quehacer educativo.</w:t>
      </w:r>
    </w:p>
    <w:p w14:paraId="1754DB4E" w14:textId="77777777" w:rsidR="00905885" w:rsidRPr="000B63EB" w:rsidRDefault="00905885" w:rsidP="00905885">
      <w:pPr>
        <w:pStyle w:val="Prrafodelista"/>
        <w:numPr>
          <w:ilvl w:val="0"/>
          <w:numId w:val="8"/>
        </w:numPr>
        <w:spacing w:line="240" w:lineRule="auto"/>
        <w:ind w:left="360"/>
        <w:jc w:val="both"/>
        <w:rPr>
          <w:rFonts w:asciiTheme="minorHAnsi" w:hAnsiTheme="minorHAnsi" w:cstheme="minorHAnsi"/>
        </w:rPr>
      </w:pPr>
      <w:r w:rsidRPr="000B63EB">
        <w:rPr>
          <w:rFonts w:asciiTheme="minorHAnsi" w:hAnsiTheme="minorHAnsi" w:cstheme="minorHAnsi"/>
          <w:b/>
        </w:rPr>
        <w:t>Democraticidad:</w:t>
      </w:r>
      <w:r w:rsidRPr="000B63EB">
        <w:rPr>
          <w:rFonts w:asciiTheme="minorHAnsi" w:hAnsiTheme="minorHAnsi" w:cstheme="minorHAnsi"/>
        </w:rPr>
        <w:t xml:space="preserve"> Propiciar un clima de trabajo donde directivos, docentes, padres y madres de familia, educandos y comunidad participen activamente en la toma de decisiones para lograr una institución eficiente y comprometida con los aprendizajes.</w:t>
      </w:r>
    </w:p>
    <w:p w14:paraId="2D6DF882" w14:textId="77777777" w:rsidR="00905885"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Integralidad</w:t>
      </w:r>
      <w:r w:rsidRPr="000B63EB">
        <w:rPr>
          <w:rFonts w:asciiTheme="minorHAnsi" w:hAnsiTheme="minorHAnsi" w:cstheme="minorHAnsi"/>
        </w:rPr>
        <w:t xml:space="preserve"> Satisfacer las necesidades básicas educativas de todos los ciudadanos y enfatizar los procesos de aprendizaje en el desarrollo del pensamiento y las habilidades necesarias para seguir aprendiendo, como son: razonamiento lógico y matemático, habilidades comunicativas, capacidad de identificación y resolución de problemas, valoración de la cultura, creación y aplicación de ciencia y tecnología y capacidad para trabajar en grupo, para lograr con ello la dignificación del ser humano, tanto en lo personal como en lo social, y el cambio en los actores del proceso educativo y del mundo. (Lineamientos Generales del Currículo 1996).</w:t>
      </w:r>
    </w:p>
    <w:p w14:paraId="6EE35D67"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Equidad</w:t>
      </w:r>
      <w:r w:rsidRPr="000B63EB">
        <w:rPr>
          <w:rFonts w:asciiTheme="minorHAnsi" w:hAnsiTheme="minorHAnsi" w:cstheme="minorHAnsi"/>
        </w:rPr>
        <w:t xml:space="preserve"> Hacer equitativo el acceso a la educación, brindando igualdad de oportunidades a todos los integrantes de la comunidad.</w:t>
      </w:r>
    </w:p>
    <w:p w14:paraId="238331E1"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Autonomía</w:t>
      </w:r>
      <w:r w:rsidRPr="000B63EB">
        <w:rPr>
          <w:rFonts w:asciiTheme="minorHAnsi" w:hAnsiTheme="minorHAnsi" w:cstheme="minorHAnsi"/>
        </w:rPr>
        <w:t xml:space="preserve"> Promover programas que estimulen la autonomía y la iniciativa en la institución y comunidad para el mejoramiento de los procesos educativos.</w:t>
      </w:r>
    </w:p>
    <w:p w14:paraId="7B1D4925"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Eficiencia</w:t>
      </w:r>
      <w:r w:rsidRPr="000B63EB">
        <w:rPr>
          <w:rFonts w:asciiTheme="minorHAnsi" w:hAnsiTheme="minorHAnsi" w:cstheme="minorHAnsi"/>
        </w:rPr>
        <w:t xml:space="preserve"> Fijar metas para ofrecer el servicio educativo con eficiencia y establecer mecanismos para el control e inspección de la calidad.</w:t>
      </w:r>
    </w:p>
    <w:p w14:paraId="2D8C0A6D"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Concertación:</w:t>
      </w:r>
      <w:r w:rsidRPr="000B63EB">
        <w:rPr>
          <w:rFonts w:asciiTheme="minorHAnsi" w:hAnsiTheme="minorHAnsi" w:cstheme="minorHAnsi"/>
        </w:rPr>
        <w:t xml:space="preserve"> Crear espacios de reflexión y participación para hacer viable la socialización, autonomía y democracia.</w:t>
      </w:r>
    </w:p>
    <w:p w14:paraId="7078C658" w14:textId="3F906619" w:rsidR="00905885"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Investigación</w:t>
      </w:r>
      <w:r w:rsidRPr="000B63EB">
        <w:rPr>
          <w:rFonts w:asciiTheme="minorHAnsi" w:hAnsiTheme="minorHAnsi" w:cstheme="minorHAnsi"/>
        </w:rPr>
        <w:t xml:space="preserve">: Indagar los problemas de la ciencia, tecnología y </w:t>
      </w:r>
      <w:r w:rsidR="007C6B77" w:rsidRPr="000B63EB">
        <w:rPr>
          <w:rFonts w:asciiTheme="minorHAnsi" w:hAnsiTheme="minorHAnsi" w:cstheme="minorHAnsi"/>
        </w:rPr>
        <w:t>la problemática</w:t>
      </w:r>
      <w:r w:rsidRPr="000B63EB">
        <w:rPr>
          <w:rFonts w:asciiTheme="minorHAnsi" w:hAnsiTheme="minorHAnsi" w:cstheme="minorHAnsi"/>
        </w:rPr>
        <w:t xml:space="preserve"> </w:t>
      </w:r>
      <w:r>
        <w:rPr>
          <w:rFonts w:asciiTheme="minorHAnsi" w:hAnsiTheme="minorHAnsi" w:cstheme="minorHAnsi"/>
        </w:rPr>
        <w:t>del entorno</w:t>
      </w:r>
      <w:r w:rsidRPr="000B63EB">
        <w:rPr>
          <w:rFonts w:asciiTheme="minorHAnsi" w:hAnsiTheme="minorHAnsi" w:cstheme="minorHAnsi"/>
        </w:rPr>
        <w:t>.</w:t>
      </w:r>
    </w:p>
    <w:p w14:paraId="645E1A7F" w14:textId="05A06FF6"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Solidaridad:</w:t>
      </w:r>
      <w:r w:rsidRPr="000B63EB">
        <w:rPr>
          <w:rFonts w:asciiTheme="minorHAnsi" w:hAnsiTheme="minorHAnsi" w:cstheme="minorHAnsi"/>
        </w:rPr>
        <w:t xml:space="preserve"> Buscar </w:t>
      </w:r>
      <w:r w:rsidR="007C6B77" w:rsidRPr="000B63EB">
        <w:rPr>
          <w:rFonts w:asciiTheme="minorHAnsi" w:hAnsiTheme="minorHAnsi" w:cstheme="minorHAnsi"/>
        </w:rPr>
        <w:t>mecanismos de</w:t>
      </w:r>
      <w:r w:rsidRPr="000B63EB">
        <w:rPr>
          <w:rFonts w:asciiTheme="minorHAnsi" w:hAnsiTheme="minorHAnsi" w:cstheme="minorHAnsi"/>
        </w:rPr>
        <w:t xml:space="preserve"> convivencia y entendimiento construidos en condiciones de respeto y comprensión de las diferencias individuales.</w:t>
      </w:r>
    </w:p>
    <w:p w14:paraId="092B7626"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lastRenderedPageBreak/>
        <w:t>Desarrollo social y humano</w:t>
      </w:r>
      <w:r w:rsidRPr="000B63EB">
        <w:rPr>
          <w:rFonts w:asciiTheme="minorHAnsi" w:hAnsiTheme="minorHAnsi" w:cstheme="minorHAnsi"/>
        </w:rPr>
        <w:t>: Transformar las situaciones, procesos y acciones que ocurren en el espacio escolar para mejorar la calidad de vida de sus protagonistas.</w:t>
      </w:r>
    </w:p>
    <w:p w14:paraId="63603485"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Convivencia y Paz:</w:t>
      </w:r>
      <w:r w:rsidRPr="000B63EB">
        <w:rPr>
          <w:rFonts w:asciiTheme="minorHAnsi" w:hAnsiTheme="minorHAnsi" w:cstheme="minorHAnsi"/>
        </w:rPr>
        <w:t xml:space="preserve"> Mejorar la comunicación con la finalidad de fortalecer la identidad y construir significados comunes para el encuentro de intereses personales y sociales.</w:t>
      </w:r>
    </w:p>
    <w:p w14:paraId="7CCBAC4D" w14:textId="77777777" w:rsidR="00905885" w:rsidRPr="000B63EB"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Liderazgo:</w:t>
      </w:r>
      <w:r w:rsidRPr="000B63EB">
        <w:rPr>
          <w:rFonts w:asciiTheme="minorHAnsi" w:hAnsiTheme="minorHAnsi" w:cstheme="minorHAnsi"/>
        </w:rPr>
        <w:t xml:space="preserve"> Reconocer al educando como </w:t>
      </w:r>
      <w:proofErr w:type="spellStart"/>
      <w:r w:rsidRPr="000B63EB">
        <w:rPr>
          <w:rFonts w:asciiTheme="minorHAnsi" w:hAnsiTheme="minorHAnsi" w:cstheme="minorHAnsi"/>
        </w:rPr>
        <w:t>auto</w:t>
      </w:r>
      <w:r>
        <w:rPr>
          <w:rFonts w:asciiTheme="minorHAnsi" w:hAnsiTheme="minorHAnsi" w:cstheme="minorHAnsi"/>
        </w:rPr>
        <w:t>g</w:t>
      </w:r>
      <w:r w:rsidRPr="000B63EB">
        <w:rPr>
          <w:rFonts w:asciiTheme="minorHAnsi" w:hAnsiTheme="minorHAnsi" w:cstheme="minorHAnsi"/>
        </w:rPr>
        <w:t>estionado</w:t>
      </w:r>
      <w:r>
        <w:rPr>
          <w:rFonts w:asciiTheme="minorHAnsi" w:hAnsiTheme="minorHAnsi" w:cstheme="minorHAnsi"/>
        </w:rPr>
        <w:t>r</w:t>
      </w:r>
      <w:proofErr w:type="spellEnd"/>
      <w:r w:rsidRPr="000B63EB">
        <w:rPr>
          <w:rFonts w:asciiTheme="minorHAnsi" w:hAnsiTheme="minorHAnsi" w:cstheme="minorHAnsi"/>
        </w:rPr>
        <w:t xml:space="preserve"> y ser social que se forma dentro de su contexto.</w:t>
      </w:r>
    </w:p>
    <w:p w14:paraId="2C9E0BF2" w14:textId="77777777" w:rsidR="00905885" w:rsidRDefault="00905885" w:rsidP="00905885">
      <w:pPr>
        <w:pStyle w:val="Prrafodelista"/>
        <w:numPr>
          <w:ilvl w:val="0"/>
          <w:numId w:val="9"/>
        </w:numPr>
        <w:spacing w:line="240" w:lineRule="auto"/>
        <w:ind w:left="435"/>
        <w:jc w:val="both"/>
        <w:rPr>
          <w:rFonts w:asciiTheme="minorHAnsi" w:hAnsiTheme="minorHAnsi" w:cstheme="minorHAnsi"/>
        </w:rPr>
      </w:pPr>
      <w:r w:rsidRPr="000B63EB">
        <w:rPr>
          <w:rFonts w:asciiTheme="minorHAnsi" w:hAnsiTheme="minorHAnsi" w:cstheme="minorHAnsi"/>
          <w:b/>
        </w:rPr>
        <w:t>Competitividad:</w:t>
      </w:r>
      <w:r w:rsidRPr="000B63EB">
        <w:rPr>
          <w:rFonts w:asciiTheme="minorHAnsi" w:hAnsiTheme="minorHAnsi" w:cstheme="minorHAnsi"/>
        </w:rPr>
        <w:t xml:space="preserve"> Restablecer al hombre y su condición, para proyectarlo en desarrollo de habilidades y destrezas o dominios de tal forma que la permitan la comprensión dinámica y práctica de conocimiento, y la posibilidad de utilizarlo en la solución de problemas.</w:t>
      </w:r>
    </w:p>
    <w:p w14:paraId="303778CA" w14:textId="77C8BCE3" w:rsidR="00905885" w:rsidRPr="00905885" w:rsidRDefault="00905885" w:rsidP="00905885">
      <w:pPr>
        <w:spacing w:line="240" w:lineRule="auto"/>
        <w:jc w:val="both"/>
        <w:rPr>
          <w:rFonts w:cstheme="minorHAnsi"/>
          <w:b/>
        </w:rPr>
      </w:pPr>
      <w:r w:rsidRPr="00905885">
        <w:rPr>
          <w:rFonts w:cstheme="minorHAnsi"/>
          <w:b/>
        </w:rPr>
        <w:t>FILOSOFIA</w:t>
      </w:r>
    </w:p>
    <w:p w14:paraId="5B21A217" w14:textId="484AFB21" w:rsidR="00905885" w:rsidRDefault="00905885" w:rsidP="00905885">
      <w:pPr>
        <w:spacing w:line="240" w:lineRule="auto"/>
        <w:jc w:val="both"/>
        <w:rPr>
          <w:rFonts w:cstheme="minorHAnsi"/>
        </w:rPr>
      </w:pPr>
      <w:r w:rsidRPr="003E2004">
        <w:rPr>
          <w:rFonts w:cstheme="minorHAnsi"/>
        </w:rPr>
        <w:t xml:space="preserve">El Centro Educativo Sucre concibe </w:t>
      </w:r>
      <w:r w:rsidRPr="003E2004">
        <w:rPr>
          <w:rFonts w:cstheme="minorHAnsi"/>
        </w:rPr>
        <w:t>al ser</w:t>
      </w:r>
      <w:r w:rsidRPr="003E2004">
        <w:rPr>
          <w:rFonts w:cstheme="minorHAnsi"/>
        </w:rPr>
        <w:t xml:space="preserve"> humano como seres en permanente formación. Por ello, fundamenta la educación en una concepción humanista, ética y social para el desarrollo integral del estudiante en la búsqueda de una sociedad justa y democrática que conlleve a la convivencia pacífica, formando jóvenes responsables, autónomos, creativos, críticos, sensibles y trascendentes, capaces de disfrutar los derechos y cumplir los deberes en el campo individual, social, espiritual, ecológico y tecnológico, a través de pedagogías activas </w:t>
      </w:r>
    </w:p>
    <w:p w14:paraId="34543BDA" w14:textId="77777777" w:rsidR="00905885" w:rsidRPr="003E2004" w:rsidRDefault="00905885" w:rsidP="00905885">
      <w:pPr>
        <w:spacing w:line="240" w:lineRule="auto"/>
        <w:jc w:val="both"/>
        <w:rPr>
          <w:rFonts w:cstheme="minorHAnsi"/>
        </w:rPr>
      </w:pPr>
      <w:r w:rsidRPr="003E2004">
        <w:rPr>
          <w:rFonts w:cstheme="minorHAnsi"/>
        </w:rPr>
        <w:t xml:space="preserve">EL Centro Educativo Rural Sucre busca formar integralmente a sus estudiantes en los siguientes niveles filosóficos: </w:t>
      </w:r>
    </w:p>
    <w:p w14:paraId="1E88D877" w14:textId="77777777" w:rsidR="00905885" w:rsidRPr="003E2004" w:rsidRDefault="00905885" w:rsidP="00C13965">
      <w:pPr>
        <w:pStyle w:val="Prrafodelista"/>
        <w:numPr>
          <w:ilvl w:val="0"/>
          <w:numId w:val="10"/>
        </w:numPr>
        <w:spacing w:line="240" w:lineRule="auto"/>
        <w:ind w:left="360"/>
        <w:jc w:val="both"/>
        <w:rPr>
          <w:rFonts w:asciiTheme="minorHAnsi" w:hAnsiTheme="minorHAnsi" w:cstheme="minorHAnsi"/>
        </w:rPr>
      </w:pPr>
      <w:r w:rsidRPr="003E2004">
        <w:rPr>
          <w:rFonts w:asciiTheme="minorHAnsi" w:hAnsiTheme="minorHAnsi" w:cstheme="minorHAnsi"/>
          <w:b/>
        </w:rPr>
        <w:t>En el nivel antropológico</w:t>
      </w:r>
      <w:r w:rsidRPr="003E2004">
        <w:rPr>
          <w:rFonts w:asciiTheme="minorHAnsi" w:hAnsiTheme="minorHAnsi" w:cstheme="minorHAnsi"/>
        </w:rPr>
        <w:t>, para reflexionar sobre la naturaleza y sentido del hombre, su lugar en el universo y su carácter como sujeto de cultura.</w:t>
      </w:r>
    </w:p>
    <w:p w14:paraId="02E4FE8A" w14:textId="77777777" w:rsidR="00905885" w:rsidRPr="003E2004" w:rsidRDefault="00905885" w:rsidP="00C13965">
      <w:pPr>
        <w:pStyle w:val="Prrafodelista"/>
        <w:numPr>
          <w:ilvl w:val="0"/>
          <w:numId w:val="8"/>
        </w:numPr>
        <w:spacing w:line="240" w:lineRule="auto"/>
        <w:ind w:left="360"/>
        <w:jc w:val="both"/>
        <w:rPr>
          <w:rFonts w:asciiTheme="minorHAnsi" w:hAnsiTheme="minorHAnsi" w:cstheme="minorHAnsi"/>
        </w:rPr>
      </w:pPr>
      <w:r w:rsidRPr="003E2004">
        <w:rPr>
          <w:rFonts w:asciiTheme="minorHAnsi" w:hAnsiTheme="minorHAnsi" w:cstheme="minorHAnsi"/>
          <w:b/>
        </w:rPr>
        <w:t>En el nivel Ontológico</w:t>
      </w:r>
      <w:r w:rsidRPr="003E2004">
        <w:rPr>
          <w:rFonts w:asciiTheme="minorHAnsi" w:hAnsiTheme="minorHAnsi" w:cstheme="minorHAnsi"/>
        </w:rPr>
        <w:t>, para concebir al hombre como ser.</w:t>
      </w:r>
    </w:p>
    <w:p w14:paraId="2605952E" w14:textId="77777777" w:rsidR="00905885" w:rsidRPr="003E2004" w:rsidRDefault="00905885" w:rsidP="00C13965">
      <w:pPr>
        <w:pStyle w:val="Prrafodelista"/>
        <w:numPr>
          <w:ilvl w:val="0"/>
          <w:numId w:val="1"/>
        </w:numPr>
        <w:spacing w:line="240" w:lineRule="auto"/>
        <w:ind w:left="360"/>
        <w:jc w:val="both"/>
        <w:rPr>
          <w:rFonts w:asciiTheme="minorHAnsi" w:hAnsiTheme="minorHAnsi" w:cstheme="minorHAnsi"/>
        </w:rPr>
      </w:pPr>
      <w:r w:rsidRPr="003E2004">
        <w:rPr>
          <w:rFonts w:asciiTheme="minorHAnsi" w:hAnsiTheme="minorHAnsi" w:cstheme="minorHAnsi"/>
          <w:b/>
        </w:rPr>
        <w:t>En el nivel Sociológico</w:t>
      </w:r>
      <w:r w:rsidRPr="003E2004">
        <w:rPr>
          <w:rFonts w:asciiTheme="minorHAnsi" w:hAnsiTheme="minorHAnsi" w:cstheme="minorHAnsi"/>
        </w:rPr>
        <w:t>, para interpretar el papel del hombre como parte de la sociedad, sus deberes, sus derechos y formas como deben actuar en los diferentes campos: Político, religioso, moral, del derecho comunitario.</w:t>
      </w:r>
    </w:p>
    <w:p w14:paraId="3F38BD29" w14:textId="77777777" w:rsidR="00905885" w:rsidRPr="003E2004" w:rsidRDefault="00905885" w:rsidP="00C13965">
      <w:pPr>
        <w:pStyle w:val="Prrafodelista"/>
        <w:numPr>
          <w:ilvl w:val="0"/>
          <w:numId w:val="1"/>
        </w:numPr>
        <w:spacing w:line="240" w:lineRule="auto"/>
        <w:ind w:left="360"/>
        <w:jc w:val="both"/>
        <w:rPr>
          <w:rFonts w:asciiTheme="minorHAnsi" w:hAnsiTheme="minorHAnsi" w:cstheme="minorHAnsi"/>
        </w:rPr>
      </w:pPr>
      <w:r w:rsidRPr="003E2004">
        <w:rPr>
          <w:rFonts w:asciiTheme="minorHAnsi" w:hAnsiTheme="minorHAnsi" w:cstheme="minorHAnsi"/>
          <w:b/>
        </w:rPr>
        <w:t>En el nivel Psicológico,</w:t>
      </w:r>
      <w:r w:rsidRPr="003E2004">
        <w:rPr>
          <w:rFonts w:asciiTheme="minorHAnsi" w:hAnsiTheme="minorHAnsi" w:cstheme="minorHAnsi"/>
        </w:rPr>
        <w:t xml:space="preserve"> para comprender las actuaciones y reacciones del hombre frente a estímulos externos en los diferentes momentos y circunstancias de su edad cronológica.</w:t>
      </w:r>
    </w:p>
    <w:p w14:paraId="7EBDA841" w14:textId="77777777" w:rsidR="00905885" w:rsidRPr="003E2004" w:rsidRDefault="00905885" w:rsidP="00C13965">
      <w:pPr>
        <w:pStyle w:val="Prrafodelista"/>
        <w:numPr>
          <w:ilvl w:val="0"/>
          <w:numId w:val="1"/>
        </w:numPr>
        <w:spacing w:line="240" w:lineRule="auto"/>
        <w:ind w:left="360"/>
        <w:jc w:val="both"/>
        <w:rPr>
          <w:rFonts w:asciiTheme="minorHAnsi" w:hAnsiTheme="minorHAnsi" w:cstheme="minorHAnsi"/>
        </w:rPr>
      </w:pPr>
      <w:r w:rsidRPr="003E2004">
        <w:rPr>
          <w:rFonts w:asciiTheme="minorHAnsi" w:hAnsiTheme="minorHAnsi" w:cstheme="minorHAnsi"/>
          <w:b/>
        </w:rPr>
        <w:t>En el nivel Ecológico</w:t>
      </w:r>
      <w:r w:rsidRPr="003E2004">
        <w:rPr>
          <w:rFonts w:asciiTheme="minorHAnsi" w:hAnsiTheme="minorHAnsi" w:cstheme="minorHAnsi"/>
        </w:rPr>
        <w:t>, para conocer las responsabilidades y relaciones frente a los demás seres y el medio ambiente.</w:t>
      </w:r>
    </w:p>
    <w:p w14:paraId="7BA4B575" w14:textId="77777777" w:rsidR="00905885" w:rsidRDefault="00905885" w:rsidP="00C13965">
      <w:pPr>
        <w:pStyle w:val="Prrafodelista"/>
        <w:numPr>
          <w:ilvl w:val="0"/>
          <w:numId w:val="1"/>
        </w:numPr>
        <w:spacing w:line="240" w:lineRule="auto"/>
        <w:ind w:left="360"/>
        <w:jc w:val="both"/>
        <w:rPr>
          <w:rFonts w:asciiTheme="minorHAnsi" w:hAnsiTheme="minorHAnsi" w:cstheme="minorHAnsi"/>
        </w:rPr>
      </w:pPr>
      <w:r w:rsidRPr="003E2004">
        <w:rPr>
          <w:rFonts w:asciiTheme="minorHAnsi" w:hAnsiTheme="minorHAnsi" w:cstheme="minorHAnsi"/>
          <w:b/>
        </w:rPr>
        <w:t>En el nivel Epistemológico</w:t>
      </w:r>
      <w:r w:rsidRPr="003E2004">
        <w:rPr>
          <w:rFonts w:asciiTheme="minorHAnsi" w:hAnsiTheme="minorHAnsi" w:cstheme="minorHAnsi"/>
        </w:rPr>
        <w:t xml:space="preserve"> para identificar las diferentes formas utilizadas en la construcción del saber humano, la importancia del conocimiento científico y las ciencias.</w:t>
      </w:r>
    </w:p>
    <w:p w14:paraId="0C6CA6B0" w14:textId="77777777" w:rsidR="00905885" w:rsidRPr="00905885" w:rsidRDefault="00905885" w:rsidP="00905885">
      <w:pPr>
        <w:spacing w:after="0" w:line="240" w:lineRule="auto"/>
        <w:rPr>
          <w:rFonts w:cstheme="minorHAnsi"/>
        </w:rPr>
      </w:pPr>
      <w:r w:rsidRPr="00905885">
        <w:rPr>
          <w:rFonts w:cstheme="minorHAnsi"/>
          <w:b/>
        </w:rPr>
        <w:t>FUNDAMENTOS</w:t>
      </w:r>
      <w:r w:rsidRPr="00905885">
        <w:rPr>
          <w:rFonts w:cstheme="minorHAnsi"/>
        </w:rPr>
        <w:t xml:space="preserve">. </w:t>
      </w:r>
    </w:p>
    <w:p w14:paraId="3F4371BF" w14:textId="77777777" w:rsidR="00905885" w:rsidRPr="005A6D4F" w:rsidRDefault="00905885" w:rsidP="00905885">
      <w:pPr>
        <w:pStyle w:val="Prrafodelista"/>
        <w:spacing w:after="0" w:line="240" w:lineRule="auto"/>
        <w:ind w:left="12"/>
        <w:jc w:val="both"/>
        <w:rPr>
          <w:rFonts w:asciiTheme="minorHAnsi" w:hAnsiTheme="minorHAnsi" w:cstheme="minorHAnsi"/>
        </w:rPr>
      </w:pPr>
    </w:p>
    <w:p w14:paraId="196F94FD" w14:textId="4AF68A5A" w:rsidR="00905885" w:rsidRPr="00905885" w:rsidRDefault="00905885" w:rsidP="00905885">
      <w:pPr>
        <w:spacing w:line="240" w:lineRule="auto"/>
        <w:jc w:val="both"/>
        <w:rPr>
          <w:rFonts w:cstheme="minorHAnsi"/>
        </w:rPr>
      </w:pPr>
      <w:r w:rsidRPr="00905885">
        <w:rPr>
          <w:rFonts w:cstheme="minorHAnsi"/>
          <w:b/>
        </w:rPr>
        <w:t xml:space="preserve">SOCIOLOGICOS. </w:t>
      </w:r>
      <w:r w:rsidRPr="00905885">
        <w:rPr>
          <w:rFonts w:cstheme="minorHAnsi"/>
        </w:rPr>
        <w:t>Partiendo de la necesidad de entender la relación que existe entre sociedad y educación, es preciso conocer y entender el contexto social que sirve de espacio para el cambio, donde su nivel de pertinencia depende de la innovación. Se debe permitir al estudiante apropiarse del ser social de su comunidad, alcanzar las destrezas, habilidades y estrategias metodológicas para identificar problemas y proponer alternativas de solución. En este sentido, es iniciar de un diagnóstico de la realidad a partir de sus procesos productivos, servicios básicos y aspectos demográficos.</w:t>
      </w:r>
    </w:p>
    <w:p w14:paraId="68B37743" w14:textId="77777777" w:rsidR="00905885" w:rsidRPr="00A01F84"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 xml:space="preserve">El desarrollo humano no puede estar al margen del desarrollo social, de tal manera que mediante su pensar, actuar y sentir, logre una integración adecuada a su sociedad, orientada al mejoramiento de la calidad de vida y a la dignidad del ser humano. El proceso escolar debe estar acorde con el proceso social, donde se creen situaciones que conlleven a la experimentación vivencial de la </w:t>
      </w:r>
      <w:r w:rsidRPr="00A01F84">
        <w:rPr>
          <w:rFonts w:asciiTheme="minorHAnsi" w:hAnsiTheme="minorHAnsi" w:cstheme="minorHAnsi"/>
        </w:rPr>
        <w:lastRenderedPageBreak/>
        <w:t>cooperación, autonomía, libertad, tolerancia, responsabilidad</w:t>
      </w:r>
      <w:r>
        <w:rPr>
          <w:rFonts w:asciiTheme="minorHAnsi" w:hAnsiTheme="minorHAnsi" w:cstheme="minorHAnsi"/>
        </w:rPr>
        <w:t>,</w:t>
      </w:r>
      <w:r w:rsidRPr="00A01F84">
        <w:rPr>
          <w:rFonts w:asciiTheme="minorHAnsi" w:hAnsiTheme="minorHAnsi" w:cstheme="minorHAnsi"/>
        </w:rPr>
        <w:t xml:space="preserve"> participación y equidad en el marco escolar, familiar y comunal.</w:t>
      </w:r>
    </w:p>
    <w:p w14:paraId="0B1D8837" w14:textId="77777777" w:rsidR="00905885" w:rsidRDefault="00905885" w:rsidP="00905885">
      <w:pPr>
        <w:pStyle w:val="Prrafodelista"/>
        <w:spacing w:line="240" w:lineRule="auto"/>
        <w:ind w:left="0"/>
        <w:jc w:val="both"/>
        <w:rPr>
          <w:rFonts w:asciiTheme="minorHAnsi" w:hAnsiTheme="minorHAnsi" w:cstheme="minorHAnsi"/>
        </w:rPr>
      </w:pPr>
    </w:p>
    <w:p w14:paraId="47F33EE0" w14:textId="1A3C01CB" w:rsidR="00905885"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Dentro de los fundamentos sociológicos es importante combinar acciones de educación, tanto formal como no formal, aludiendo la necesidad d</w:t>
      </w:r>
      <w:r>
        <w:rPr>
          <w:rFonts w:asciiTheme="minorHAnsi" w:hAnsiTheme="minorHAnsi" w:cstheme="minorHAnsi"/>
        </w:rPr>
        <w:t>e</w:t>
      </w:r>
      <w:r w:rsidRPr="00A01F84">
        <w:rPr>
          <w:rFonts w:asciiTheme="minorHAnsi" w:hAnsiTheme="minorHAnsi" w:cstheme="minorHAnsi"/>
        </w:rPr>
        <w:t xml:space="preserve"> vincular prácticas escolares y no escolares con la implementación de programas de educación básica que atiendan los aspectos de salud, nutrición, cultura, trabajo, tecnología, comprensión de la realidad y la solución de problemas en el medio.</w:t>
      </w:r>
    </w:p>
    <w:p w14:paraId="59BFE2AD" w14:textId="77777777" w:rsidR="00905885" w:rsidRDefault="00905885" w:rsidP="00905885">
      <w:pPr>
        <w:pStyle w:val="Prrafodelista"/>
        <w:spacing w:line="240" w:lineRule="auto"/>
        <w:ind w:left="12"/>
        <w:jc w:val="both"/>
        <w:rPr>
          <w:rFonts w:asciiTheme="minorHAnsi" w:hAnsiTheme="minorHAnsi" w:cstheme="minorHAnsi"/>
        </w:rPr>
      </w:pPr>
    </w:p>
    <w:p w14:paraId="3167F5BE" w14:textId="77777777" w:rsidR="00905885" w:rsidRPr="00905885" w:rsidRDefault="00905885" w:rsidP="00905885">
      <w:pPr>
        <w:spacing w:line="240" w:lineRule="auto"/>
        <w:jc w:val="both"/>
        <w:rPr>
          <w:rFonts w:cstheme="minorHAnsi"/>
        </w:rPr>
      </w:pPr>
      <w:r w:rsidRPr="00905885">
        <w:rPr>
          <w:rFonts w:cstheme="minorHAnsi"/>
          <w:b/>
        </w:rPr>
        <w:t xml:space="preserve">PSICOLOGICOS. </w:t>
      </w:r>
      <w:r w:rsidRPr="00905885">
        <w:rPr>
          <w:rFonts w:cstheme="minorHAnsi"/>
        </w:rPr>
        <w:t>Una base psicológica fundamental es dada por el propósito de centrar el proceso educativo en el estudiante, justificando lo que las técnicas de desarrollo humano sustentan en relación con lo que la persona puede aprender, depende de la etapa de su crecimiento físico, de su evolución social, afectiva, motriz e intelectual.</w:t>
      </w:r>
    </w:p>
    <w:p w14:paraId="7C4B4D44" w14:textId="357A5128" w:rsidR="00905885"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 xml:space="preserve">Por </w:t>
      </w:r>
      <w:r w:rsidRPr="00A01F84">
        <w:rPr>
          <w:rFonts w:asciiTheme="minorHAnsi" w:hAnsiTheme="minorHAnsi" w:cstheme="minorHAnsi"/>
        </w:rPr>
        <w:t>consiguiente,</w:t>
      </w:r>
      <w:r w:rsidRPr="00A01F84">
        <w:rPr>
          <w:rFonts w:asciiTheme="minorHAnsi" w:hAnsiTheme="minorHAnsi" w:cstheme="minorHAnsi"/>
        </w:rPr>
        <w:t xml:space="preserve"> el educando debe ser considerado como una totalidad en constante evolución, influenciado tanto por factores internos como externos, psicológicos los primeros y sociológicos los segundos, los cuales deben determinar en el estudiante su desarrollo de aprendizaje, mejorar cualitativamente los procesos de formación en lo humano y en lo cultural, afianzando valores, actitudes, conocimiento, intereses y las formas de relación social.</w:t>
      </w:r>
    </w:p>
    <w:p w14:paraId="6FE02256" w14:textId="77777777" w:rsidR="00905885" w:rsidRDefault="00905885" w:rsidP="00905885">
      <w:pPr>
        <w:pStyle w:val="Prrafodelista"/>
        <w:spacing w:line="240" w:lineRule="auto"/>
        <w:ind w:left="12"/>
        <w:jc w:val="both"/>
        <w:rPr>
          <w:rFonts w:asciiTheme="minorHAnsi" w:hAnsiTheme="minorHAnsi" w:cstheme="minorHAnsi"/>
          <w:b/>
        </w:rPr>
      </w:pPr>
    </w:p>
    <w:p w14:paraId="761BB4E3" w14:textId="2294B421" w:rsidR="00905885" w:rsidRPr="00905885" w:rsidRDefault="00905885" w:rsidP="00905885">
      <w:pPr>
        <w:spacing w:line="240" w:lineRule="auto"/>
        <w:jc w:val="both"/>
        <w:rPr>
          <w:rFonts w:cstheme="minorHAnsi"/>
          <w:b/>
        </w:rPr>
      </w:pPr>
      <w:r w:rsidRPr="00905885">
        <w:rPr>
          <w:rFonts w:cstheme="minorHAnsi"/>
          <w:b/>
        </w:rPr>
        <w:t xml:space="preserve">PEDAGOGICOS. </w:t>
      </w:r>
    </w:p>
    <w:p w14:paraId="6F9CEF47" w14:textId="0C32D629" w:rsidR="00905885" w:rsidRPr="00905885" w:rsidRDefault="00905885" w:rsidP="00905885">
      <w:pPr>
        <w:spacing w:line="240" w:lineRule="auto"/>
        <w:jc w:val="both"/>
        <w:rPr>
          <w:rFonts w:cstheme="minorHAnsi"/>
        </w:rPr>
      </w:pPr>
      <w:r w:rsidRPr="00905885">
        <w:rPr>
          <w:rFonts w:cstheme="minorHAnsi"/>
        </w:rPr>
        <w:t>La fundamentación pedagógica del Centro Educativo Sucre, está cimentada en las corrientes llamadas: Pedagogía Activa, Escuela Activa y Escuela Nueva.</w:t>
      </w:r>
    </w:p>
    <w:p w14:paraId="729479EA" w14:textId="77777777" w:rsidR="00905885" w:rsidRPr="00A12756" w:rsidRDefault="00905885" w:rsidP="00905885">
      <w:pPr>
        <w:spacing w:after="0" w:line="240" w:lineRule="auto"/>
        <w:rPr>
          <w:rFonts w:cstheme="minorHAnsi"/>
          <w:b/>
        </w:rPr>
      </w:pPr>
      <w:r w:rsidRPr="00A12756">
        <w:rPr>
          <w:rFonts w:cstheme="minorHAnsi"/>
          <w:b/>
        </w:rPr>
        <w:t>PEDAGOGIA ACTIVA.</w:t>
      </w:r>
    </w:p>
    <w:p w14:paraId="4516016A" w14:textId="77777777" w:rsidR="00905885" w:rsidRPr="00A01F84" w:rsidRDefault="00905885" w:rsidP="00905885">
      <w:pPr>
        <w:pStyle w:val="Prrafodelista"/>
        <w:spacing w:line="240" w:lineRule="auto"/>
        <w:ind w:left="12"/>
        <w:jc w:val="both"/>
        <w:rPr>
          <w:rFonts w:asciiTheme="minorHAnsi" w:hAnsiTheme="minorHAnsi" w:cstheme="minorHAnsi"/>
        </w:rPr>
      </w:pPr>
    </w:p>
    <w:p w14:paraId="78411FA3" w14:textId="77777777" w:rsidR="00905885" w:rsidRPr="00A01F84"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Centra su interés en el desarrollo espiritual y científico de niño, en el que la educación considera un señalamiento de caminos para la autodeterminación personal y social y el desarrollo de una conciencia crítica, adecuado al educando. El maestro es considerado como un guía, orientador, animador y dinamizador del proceso de aprendizaje, y al educando como un crítico, inventor, indagador y generador de procesos; estimula la motivación del alumno, la relación con la comunidad, la relación teórica con la práctica, como procesos complementarios. La relación maestro-alumno que permita el diálogo, la participación, el respeto, la autonomía y la convivencia permanente.</w:t>
      </w:r>
    </w:p>
    <w:p w14:paraId="7567B223" w14:textId="77777777" w:rsidR="00905885" w:rsidRDefault="00905885" w:rsidP="00905885">
      <w:pPr>
        <w:pStyle w:val="Prrafodelista"/>
        <w:spacing w:line="240" w:lineRule="auto"/>
        <w:ind w:left="12"/>
        <w:jc w:val="both"/>
        <w:rPr>
          <w:rFonts w:asciiTheme="minorHAnsi" w:hAnsiTheme="minorHAnsi" w:cstheme="minorHAnsi"/>
        </w:rPr>
      </w:pPr>
    </w:p>
    <w:p w14:paraId="2629E7B8" w14:textId="77777777" w:rsidR="00905885" w:rsidRPr="00A01F84"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 xml:space="preserve">La pedagogía activa cumple con los siguientes principios: </w:t>
      </w:r>
    </w:p>
    <w:p w14:paraId="042BAFA8" w14:textId="77777777" w:rsidR="00C13965" w:rsidRDefault="00C13965" w:rsidP="00905885">
      <w:pPr>
        <w:pStyle w:val="Prrafodelista"/>
        <w:spacing w:line="240" w:lineRule="auto"/>
        <w:ind w:left="0"/>
        <w:jc w:val="both"/>
        <w:rPr>
          <w:rFonts w:asciiTheme="minorHAnsi" w:hAnsiTheme="minorHAnsi" w:cstheme="minorHAnsi"/>
          <w:b/>
        </w:rPr>
      </w:pPr>
    </w:p>
    <w:p w14:paraId="30AB5330" w14:textId="1785D43C"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 la individualización</w:t>
      </w:r>
      <w:r w:rsidRPr="00A01F84">
        <w:rPr>
          <w:rFonts w:asciiTheme="minorHAnsi" w:hAnsiTheme="minorHAnsi" w:cstheme="minorHAnsi"/>
        </w:rPr>
        <w:t>: entendida como la especialización profesional, materias electivas, planes de estudio, actividades opcionales de cada área, la organización escolar, espacios reflexivos, especialización del profesor y su papel orientador en el proceso de aprendizaje.</w:t>
      </w:r>
    </w:p>
    <w:p w14:paraId="37A32E02" w14:textId="0F8678C0" w:rsidR="00905885" w:rsidRPr="00A01F84"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 xml:space="preserve">La educación personalizada en los planes de trabajo, en el desarrollo de materiales instructivos y </w:t>
      </w:r>
      <w:r w:rsidR="00C13965" w:rsidRPr="00A01F84">
        <w:rPr>
          <w:rFonts w:asciiTheme="minorHAnsi" w:hAnsiTheme="minorHAnsi" w:cstheme="minorHAnsi"/>
        </w:rPr>
        <w:t>auto instructivos</w:t>
      </w:r>
      <w:r w:rsidRPr="00A01F84">
        <w:rPr>
          <w:rFonts w:asciiTheme="minorHAnsi" w:hAnsiTheme="minorHAnsi" w:cstheme="minorHAnsi"/>
        </w:rPr>
        <w:t xml:space="preserve">; con contenidos relacionados </w:t>
      </w:r>
      <w:r w:rsidR="00C13965" w:rsidRPr="00A01F84">
        <w:rPr>
          <w:rFonts w:asciiTheme="minorHAnsi" w:hAnsiTheme="minorHAnsi" w:cstheme="minorHAnsi"/>
        </w:rPr>
        <w:t>interdisciplinariamente</w:t>
      </w:r>
      <w:r w:rsidRPr="00A01F84">
        <w:rPr>
          <w:rFonts w:asciiTheme="minorHAnsi" w:hAnsiTheme="minorHAnsi" w:cstheme="minorHAnsi"/>
        </w:rPr>
        <w:t>, trabajos individuales o en grupo, puestas en común con aporte de todos mediante la cooperación. Debe cumplir con una programación escolar, objetivos, contenidos, métodos, recursos y evaluación, donde juega papel importante la flexibilidad y la individualidad.</w:t>
      </w:r>
    </w:p>
    <w:p w14:paraId="2F938909" w14:textId="77777777" w:rsidR="00C13965" w:rsidRDefault="00C13965" w:rsidP="00905885">
      <w:pPr>
        <w:pStyle w:val="Prrafodelista"/>
        <w:spacing w:line="240" w:lineRule="auto"/>
        <w:ind w:left="0"/>
        <w:jc w:val="both"/>
        <w:rPr>
          <w:rFonts w:asciiTheme="minorHAnsi" w:hAnsiTheme="minorHAnsi" w:cstheme="minorHAnsi"/>
          <w:b/>
        </w:rPr>
      </w:pPr>
    </w:p>
    <w:p w14:paraId="0A28C6D7" w14:textId="1AFE79CE"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 Socialización</w:t>
      </w:r>
      <w:r w:rsidRPr="00A01F84">
        <w:rPr>
          <w:rFonts w:asciiTheme="minorHAnsi" w:hAnsiTheme="minorHAnsi" w:cstheme="minorHAnsi"/>
        </w:rPr>
        <w:t xml:space="preserve">: Parte de la dimensión social del hombre, de la necesidad de relación y convivencia en comunidad, contribuye al desarrollo de valores culturales, de una política de </w:t>
      </w:r>
      <w:r w:rsidRPr="00A01F84">
        <w:rPr>
          <w:rFonts w:asciiTheme="minorHAnsi" w:hAnsiTheme="minorHAnsi" w:cstheme="minorHAnsi"/>
        </w:rPr>
        <w:lastRenderedPageBreak/>
        <w:t>participación en el campo social, profesional y a nivel municipal, nacional e internacional. Define la tipología de la dimensión y la actitud social para la formación del individuo, en su madurez, en su experiencia como promotor de la cultura en la aceptación y la convivencia.</w:t>
      </w:r>
    </w:p>
    <w:p w14:paraId="08935E2D" w14:textId="77777777" w:rsidR="00C13965" w:rsidRDefault="00C13965" w:rsidP="00905885">
      <w:pPr>
        <w:pStyle w:val="Prrafodelista"/>
        <w:spacing w:line="240" w:lineRule="auto"/>
        <w:ind w:left="0"/>
        <w:jc w:val="both"/>
        <w:rPr>
          <w:rFonts w:asciiTheme="minorHAnsi" w:hAnsiTheme="minorHAnsi" w:cstheme="minorHAnsi"/>
          <w:b/>
        </w:rPr>
      </w:pPr>
    </w:p>
    <w:p w14:paraId="5960DDDA" w14:textId="49FCF6C2"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 la actividad</w:t>
      </w:r>
      <w:r w:rsidRPr="00A01F84">
        <w:rPr>
          <w:rFonts w:asciiTheme="minorHAnsi" w:hAnsiTheme="minorHAnsi" w:cstheme="minorHAnsi"/>
        </w:rPr>
        <w:t>. Este principio permite el empleo de algunas técnicas como la investigación, la discusión, el estudio de caso, la experimentación, la interpretación de textos, el desarrollo de guías, la observación directa y el empleo de centros de recursos de aprendizaje.</w:t>
      </w:r>
    </w:p>
    <w:p w14:paraId="742BD36D" w14:textId="23DDA67D" w:rsidR="00905885" w:rsidRPr="00A01F84"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 xml:space="preserve">Se caracteriza porque se parte de situaciones problemáticas o dificultades, que conducen a un aprender haciendo, aprender a hacer, aprender a aprender, un aprehender y un aprender a ser. Se tiene en cuenta la autoevaluación, el no memorismo, la aplicación de lo aprendido y el </w:t>
      </w:r>
      <w:r w:rsidR="00C13965" w:rsidRPr="00A01F84">
        <w:rPr>
          <w:rFonts w:asciiTheme="minorHAnsi" w:hAnsiTheme="minorHAnsi" w:cstheme="minorHAnsi"/>
        </w:rPr>
        <w:t>autoaprendizaje</w:t>
      </w:r>
      <w:r w:rsidRPr="00A01F84">
        <w:rPr>
          <w:rFonts w:asciiTheme="minorHAnsi" w:hAnsiTheme="minorHAnsi" w:cstheme="minorHAnsi"/>
        </w:rPr>
        <w:t xml:space="preserve">. </w:t>
      </w:r>
    </w:p>
    <w:p w14:paraId="7DAA507E" w14:textId="77777777" w:rsidR="00C13965" w:rsidRDefault="00C13965" w:rsidP="00905885">
      <w:pPr>
        <w:pStyle w:val="Prrafodelista"/>
        <w:spacing w:line="240" w:lineRule="auto"/>
        <w:ind w:left="0"/>
        <w:jc w:val="both"/>
        <w:rPr>
          <w:rFonts w:asciiTheme="minorHAnsi" w:hAnsiTheme="minorHAnsi" w:cstheme="minorHAnsi"/>
          <w:b/>
        </w:rPr>
      </w:pPr>
    </w:p>
    <w:p w14:paraId="505AF7A1" w14:textId="189094D4"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 intuición</w:t>
      </w:r>
      <w:r w:rsidRPr="00A01F84">
        <w:rPr>
          <w:rFonts w:asciiTheme="minorHAnsi" w:hAnsiTheme="minorHAnsi" w:cstheme="minorHAnsi"/>
        </w:rPr>
        <w:t>. Se caracteriza por el desarrollo o captación de un conocimiento inmediato, sensitivo e intelectual, a partir de lo sensible o audiovisual, mediante registro de lo real, de modelos, de imágenes.</w:t>
      </w:r>
    </w:p>
    <w:p w14:paraId="4A9982AF" w14:textId="77777777" w:rsidR="00C13965" w:rsidRDefault="00C13965" w:rsidP="00905885">
      <w:pPr>
        <w:pStyle w:val="Prrafodelista"/>
        <w:spacing w:line="240" w:lineRule="auto"/>
        <w:ind w:left="0"/>
        <w:jc w:val="both"/>
        <w:rPr>
          <w:rFonts w:asciiTheme="minorHAnsi" w:hAnsiTheme="minorHAnsi" w:cstheme="minorHAnsi"/>
          <w:b/>
        </w:rPr>
      </w:pPr>
    </w:p>
    <w:p w14:paraId="4CDABF38" w14:textId="09DEFCEB"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del juego</w:t>
      </w:r>
      <w:r w:rsidRPr="00A01F84">
        <w:rPr>
          <w:rFonts w:asciiTheme="minorHAnsi" w:hAnsiTheme="minorHAnsi" w:cstheme="minorHAnsi"/>
        </w:rPr>
        <w:t>. Entender el juego como un estimulante, como un ejercicio complementario, como una prueba y como un aprender jugando, con materiales didácticos que desarrollen procesos de aprender haciendo.</w:t>
      </w:r>
    </w:p>
    <w:p w14:paraId="2D6D6CFB" w14:textId="77777777" w:rsidR="00C13965" w:rsidRDefault="00C13965" w:rsidP="00905885">
      <w:pPr>
        <w:pStyle w:val="Prrafodelista"/>
        <w:spacing w:line="240" w:lineRule="auto"/>
        <w:ind w:left="0"/>
        <w:jc w:val="both"/>
        <w:rPr>
          <w:rFonts w:asciiTheme="minorHAnsi" w:hAnsiTheme="minorHAnsi" w:cstheme="minorHAnsi"/>
          <w:b/>
        </w:rPr>
      </w:pPr>
    </w:p>
    <w:p w14:paraId="7EE6981D" w14:textId="7E376011"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 la creatividad</w:t>
      </w:r>
      <w:r w:rsidRPr="00A01F84">
        <w:rPr>
          <w:rFonts w:asciiTheme="minorHAnsi" w:hAnsiTheme="minorHAnsi" w:cstheme="minorHAnsi"/>
        </w:rPr>
        <w:t xml:space="preserve">. Tiene en cuenta los aspectos: la creación, descubrimiento e invención y la originalidad. </w:t>
      </w:r>
    </w:p>
    <w:p w14:paraId="7D577107" w14:textId="77777777" w:rsidR="00C13965" w:rsidRDefault="00C13965" w:rsidP="00905885">
      <w:pPr>
        <w:pStyle w:val="Prrafodelista"/>
        <w:spacing w:line="240" w:lineRule="auto"/>
        <w:ind w:left="0"/>
        <w:jc w:val="both"/>
        <w:rPr>
          <w:rFonts w:asciiTheme="minorHAnsi" w:hAnsiTheme="minorHAnsi" w:cstheme="minorHAnsi"/>
          <w:b/>
        </w:rPr>
      </w:pPr>
    </w:p>
    <w:p w14:paraId="6F668964" w14:textId="59FA95F3" w:rsidR="00905885" w:rsidRPr="00A01F84" w:rsidRDefault="00905885" w:rsidP="00905885">
      <w:pPr>
        <w:pStyle w:val="Prrafodelista"/>
        <w:spacing w:line="240" w:lineRule="auto"/>
        <w:ind w:left="0"/>
        <w:jc w:val="both"/>
        <w:rPr>
          <w:rFonts w:asciiTheme="minorHAnsi" w:hAnsiTheme="minorHAnsi" w:cstheme="minorHAnsi"/>
        </w:rPr>
      </w:pPr>
      <w:r w:rsidRPr="00A12756">
        <w:rPr>
          <w:rFonts w:asciiTheme="minorHAnsi" w:hAnsiTheme="minorHAnsi" w:cstheme="minorHAnsi"/>
          <w:b/>
        </w:rPr>
        <w:t>Principio de la ESCUELA NUEVA</w:t>
      </w:r>
      <w:r w:rsidRPr="00A01F84">
        <w:rPr>
          <w:rFonts w:asciiTheme="minorHAnsi" w:hAnsiTheme="minorHAnsi" w:cstheme="minorHAnsi"/>
        </w:rPr>
        <w:t>. Definida como un conjunto modular de materiales educacionales, de bajo costo y fácil manejo del maestro(a) y alumnos(as) y que requiere de insumos específicos para dinamizar el proceso de aprendizaje.</w:t>
      </w:r>
    </w:p>
    <w:p w14:paraId="4BB1C115" w14:textId="11348F1C" w:rsidR="00905885" w:rsidRDefault="00905885" w:rsidP="00905885">
      <w:pPr>
        <w:pStyle w:val="Prrafodelista"/>
        <w:spacing w:line="240" w:lineRule="auto"/>
        <w:ind w:left="0"/>
        <w:jc w:val="both"/>
        <w:rPr>
          <w:rFonts w:asciiTheme="minorHAnsi" w:hAnsiTheme="minorHAnsi" w:cstheme="minorHAnsi"/>
        </w:rPr>
      </w:pPr>
      <w:r w:rsidRPr="00A01F84">
        <w:rPr>
          <w:rFonts w:asciiTheme="minorHAnsi" w:hAnsiTheme="minorHAnsi" w:cstheme="minorHAnsi"/>
        </w:rPr>
        <w:t>Fundamentalmente la institución debe tener: un maestro(a) con una previa capacitación; una implementación de textos y/o guías de autoaprendizaje; centros de recursos organizados; biblioteca de aula y general, sillas y mesas que permitan el trabajo en grupo; conocimiento de la zona que atiende la escuela; un nuevo rol del docente como dinamizador del proceso; organización de micro centros para facilitar el autoaprendizaje y actualización; un gobierno estudiantil y una evaluación y promoción flexible.</w:t>
      </w:r>
    </w:p>
    <w:p w14:paraId="2862D43B" w14:textId="77777777" w:rsidR="006B4119" w:rsidRDefault="006B4119" w:rsidP="00905885">
      <w:pPr>
        <w:pStyle w:val="Prrafodelista"/>
        <w:spacing w:line="240" w:lineRule="auto"/>
        <w:ind w:left="0"/>
        <w:jc w:val="both"/>
        <w:rPr>
          <w:rFonts w:asciiTheme="minorHAnsi" w:hAnsiTheme="minorHAnsi" w:cstheme="minorHAnsi"/>
        </w:rPr>
      </w:pPr>
    </w:p>
    <w:p w14:paraId="6CF60A2D" w14:textId="763E2575" w:rsidR="006B4119" w:rsidRDefault="006B4119" w:rsidP="006B4119">
      <w:pPr>
        <w:pStyle w:val="Prrafodelista"/>
        <w:numPr>
          <w:ilvl w:val="1"/>
          <w:numId w:val="4"/>
        </w:numPr>
        <w:spacing w:after="0" w:line="240" w:lineRule="auto"/>
        <w:rPr>
          <w:rFonts w:cstheme="minorHAnsi"/>
          <w:b/>
          <w:bCs/>
          <w:sz w:val="24"/>
          <w:szCs w:val="24"/>
        </w:rPr>
      </w:pPr>
      <w:r w:rsidRPr="006B4119">
        <w:rPr>
          <w:rFonts w:cstheme="minorHAnsi"/>
          <w:b/>
          <w:bCs/>
          <w:sz w:val="24"/>
          <w:szCs w:val="24"/>
        </w:rPr>
        <w:t xml:space="preserve"> </w:t>
      </w:r>
      <w:r w:rsidRPr="006B4119">
        <w:rPr>
          <w:rFonts w:cstheme="minorHAnsi"/>
          <w:b/>
          <w:bCs/>
          <w:sz w:val="24"/>
          <w:szCs w:val="24"/>
        </w:rPr>
        <w:t xml:space="preserve">OBJETIVOS </w:t>
      </w:r>
      <w:r>
        <w:rPr>
          <w:rFonts w:cstheme="minorHAnsi"/>
          <w:b/>
          <w:bCs/>
          <w:sz w:val="24"/>
          <w:szCs w:val="24"/>
        </w:rPr>
        <w:t>GENERALES DEL PEI</w:t>
      </w:r>
    </w:p>
    <w:p w14:paraId="237E7FB5" w14:textId="77777777" w:rsidR="006B4119" w:rsidRPr="006B4119" w:rsidRDefault="006B4119" w:rsidP="006B4119">
      <w:pPr>
        <w:pStyle w:val="Prrafodelista"/>
        <w:spacing w:after="0" w:line="240" w:lineRule="auto"/>
        <w:rPr>
          <w:rFonts w:cstheme="minorHAnsi"/>
          <w:b/>
          <w:bCs/>
          <w:sz w:val="24"/>
          <w:szCs w:val="24"/>
        </w:rPr>
      </w:pPr>
    </w:p>
    <w:p w14:paraId="35F1511E"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eastAsia="Calibri" w:cstheme="minorHAnsi"/>
        </w:rPr>
        <w:t xml:space="preserve">Formar personas armónicamente desarrolladas capaces de construir su proyecto de vida personal, internalizando conocimientos, principios y valores, que le permitan ser útiles a sí mismo, a su familia, a la comunidad e integrarse activamente al desarrollo social y económico del país. </w:t>
      </w:r>
    </w:p>
    <w:p w14:paraId="05C1AD9D"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eastAsia="Calibri" w:cstheme="minorHAnsi"/>
        </w:rPr>
        <w:t xml:space="preserve">Orientar la labor pedagógica hacia la formación y consolidación de valores, en las diferentes esferas de la axiología: valores éticos, religiosos, intelectuales y sociales, los cuales se expresen en conductas socialmente correctas. </w:t>
      </w:r>
    </w:p>
    <w:p w14:paraId="722E1EF9"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eastAsia="Calibri" w:cstheme="minorHAnsi"/>
        </w:rPr>
        <w:t xml:space="preserve">Valorar la naturaleza y el medio ambiente, como así mismo la promociona la salud y vida sana en los miembros de la comunidad educativa. </w:t>
      </w:r>
    </w:p>
    <w:p w14:paraId="6E672679"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eastAsia="Calibri" w:cstheme="minorHAnsi"/>
        </w:rPr>
        <w:t xml:space="preserve">Desarrollar una gestión escolar basada en el cumplimiento de objetivos institucionales, procurando hacer partícipes a todos los integrantes de la comunidad educativa, acorde a un estilo de dirección horizontal, y de delegación de responsabilidades, con diseño de políticas orientadas al logro. </w:t>
      </w:r>
    </w:p>
    <w:p w14:paraId="063BDF14"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eastAsia="Calibri" w:cstheme="minorHAnsi"/>
        </w:rPr>
        <w:lastRenderedPageBreak/>
        <w:t xml:space="preserve">Entregar una educación centrada en la persona, constituyéndose el estudiante en el protagonista del quehacer educativo y de su propio aprendizaje, que lo capacite a integrarse a la Educación Media </w:t>
      </w:r>
    </w:p>
    <w:p w14:paraId="41E9C421"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eastAsia="Calibri" w:cstheme="minorHAnsi"/>
        </w:rPr>
        <w:t>Comprometer a los padres y/o acudientes, como los primeros y principales educadores de sus hijos e hijas, comprendiendo que el Centro Educativo ejerce una función colaboradora de la educación</w:t>
      </w:r>
    </w:p>
    <w:p w14:paraId="4015F2DD"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ascii="Calibri" w:eastAsia="Calibri" w:hAnsi="Calibri" w:cs="Arial"/>
        </w:rPr>
        <w:t>Desarrollar competencias cognitivas, ciudadanas y laborales a través de un currículo ajustado a las necesidades del estudiante y su entorno.</w:t>
      </w:r>
    </w:p>
    <w:p w14:paraId="2512F010" w14:textId="77777777" w:rsidR="006B4119" w:rsidRPr="006B4119" w:rsidRDefault="006B4119" w:rsidP="006B4119">
      <w:pPr>
        <w:numPr>
          <w:ilvl w:val="0"/>
          <w:numId w:val="6"/>
        </w:numPr>
        <w:spacing w:after="200" w:line="240" w:lineRule="auto"/>
        <w:contextualSpacing/>
        <w:jc w:val="both"/>
        <w:rPr>
          <w:rFonts w:ascii="Calibri" w:eastAsia="Calibri" w:hAnsi="Calibri" w:cs="Arial"/>
        </w:rPr>
      </w:pPr>
      <w:r w:rsidRPr="006B4119">
        <w:rPr>
          <w:rFonts w:ascii="Calibri" w:eastAsia="Calibri" w:hAnsi="Calibri" w:cs="Arial"/>
        </w:rPr>
        <w:t>Permitir el desempeño efectivo del personal, ubicándolo en su área de formación y posibilitando su capacitación continua.</w:t>
      </w:r>
    </w:p>
    <w:p w14:paraId="62905F3E" w14:textId="77777777" w:rsidR="006B4119" w:rsidRPr="006B4119" w:rsidRDefault="006B4119" w:rsidP="006B4119">
      <w:pPr>
        <w:numPr>
          <w:ilvl w:val="0"/>
          <w:numId w:val="6"/>
        </w:numPr>
        <w:spacing w:after="200" w:line="240" w:lineRule="auto"/>
        <w:contextualSpacing/>
        <w:jc w:val="both"/>
        <w:rPr>
          <w:rFonts w:eastAsia="Calibri" w:cstheme="minorHAnsi"/>
        </w:rPr>
      </w:pPr>
      <w:r w:rsidRPr="006B4119">
        <w:rPr>
          <w:rFonts w:ascii="Calibri" w:eastAsia="Calibri" w:hAnsi="Calibri" w:cs="Arial"/>
        </w:rPr>
        <w:t>Implementar procesos de comunicación, reconocimiento y motivación para estimular el compromiso, la participación y la democracia de toda la comunidad educativa</w:t>
      </w:r>
    </w:p>
    <w:p w14:paraId="57A2A7A9" w14:textId="77777777" w:rsidR="006B4119" w:rsidRPr="006B4119" w:rsidRDefault="006B4119" w:rsidP="006B4119">
      <w:pPr>
        <w:spacing w:after="200" w:line="240" w:lineRule="auto"/>
        <w:ind w:left="720"/>
        <w:contextualSpacing/>
        <w:jc w:val="both"/>
        <w:rPr>
          <w:rFonts w:eastAsia="Calibri" w:cstheme="minorHAnsi"/>
        </w:rPr>
      </w:pPr>
    </w:p>
    <w:p w14:paraId="1606EBF1" w14:textId="77777777" w:rsidR="006B4119" w:rsidRPr="006B4119" w:rsidRDefault="006B4119" w:rsidP="006B4119">
      <w:pPr>
        <w:spacing w:after="200" w:line="240" w:lineRule="auto"/>
        <w:ind w:left="12"/>
        <w:contextualSpacing/>
        <w:jc w:val="both"/>
        <w:rPr>
          <w:rFonts w:eastAsia="Calibri" w:cstheme="minorHAnsi"/>
        </w:rPr>
      </w:pPr>
      <w:r w:rsidRPr="006B4119">
        <w:rPr>
          <w:rFonts w:eastAsia="Calibri" w:cstheme="minorHAnsi"/>
          <w:b/>
        </w:rPr>
        <w:t>METAS INSTITUCIONALES</w:t>
      </w:r>
      <w:r w:rsidRPr="006B4119">
        <w:rPr>
          <w:rFonts w:eastAsia="Calibri" w:cstheme="minorHAnsi"/>
        </w:rPr>
        <w:t xml:space="preserve">. </w:t>
      </w:r>
    </w:p>
    <w:p w14:paraId="22964575" w14:textId="77777777" w:rsidR="006B4119" w:rsidRPr="006B4119" w:rsidRDefault="006B4119" w:rsidP="006B4119">
      <w:pPr>
        <w:spacing w:after="200" w:line="240" w:lineRule="auto"/>
        <w:ind w:left="12"/>
        <w:contextualSpacing/>
        <w:jc w:val="both"/>
        <w:rPr>
          <w:rFonts w:eastAsia="Calibri" w:cstheme="minorHAnsi"/>
          <w:color w:val="538135" w:themeColor="accent6" w:themeShade="BF"/>
        </w:rPr>
      </w:pPr>
    </w:p>
    <w:p w14:paraId="79F36939" w14:textId="77777777" w:rsidR="006B4119" w:rsidRPr="006B4119" w:rsidRDefault="006B4119" w:rsidP="006B4119">
      <w:pPr>
        <w:numPr>
          <w:ilvl w:val="0"/>
          <w:numId w:val="5"/>
        </w:numPr>
        <w:spacing w:after="200" w:line="240" w:lineRule="auto"/>
        <w:ind w:left="372"/>
        <w:contextualSpacing/>
        <w:jc w:val="both"/>
        <w:rPr>
          <w:rFonts w:eastAsia="Calibri" w:cstheme="minorHAnsi"/>
        </w:rPr>
      </w:pPr>
      <w:r w:rsidRPr="006B4119">
        <w:rPr>
          <w:rFonts w:eastAsia="Calibri" w:cstheme="minorHAnsi"/>
        </w:rPr>
        <w:t>Al finalizar el año 2025 tendremos resinificado el 80% de los procesos de diseño curricular, prácticas pedagógicas institucionales, gestión de clases y seguimiento académico.</w:t>
      </w:r>
    </w:p>
    <w:p w14:paraId="0A18BA1A" w14:textId="77777777" w:rsidR="006B4119" w:rsidRPr="006B4119" w:rsidRDefault="006B4119" w:rsidP="006B4119">
      <w:pPr>
        <w:spacing w:after="200" w:line="240" w:lineRule="auto"/>
        <w:ind w:left="372"/>
        <w:contextualSpacing/>
        <w:jc w:val="both"/>
        <w:rPr>
          <w:rFonts w:eastAsia="Calibri" w:cstheme="minorHAnsi"/>
          <w:color w:val="FF0000"/>
        </w:rPr>
      </w:pPr>
    </w:p>
    <w:p w14:paraId="71A83DCD" w14:textId="77777777" w:rsidR="006B4119" w:rsidRPr="006B4119" w:rsidRDefault="006B4119" w:rsidP="006B4119">
      <w:pPr>
        <w:numPr>
          <w:ilvl w:val="0"/>
          <w:numId w:val="5"/>
        </w:numPr>
        <w:spacing w:after="200" w:line="240" w:lineRule="auto"/>
        <w:ind w:left="372"/>
        <w:contextualSpacing/>
        <w:jc w:val="both"/>
        <w:rPr>
          <w:rFonts w:eastAsia="Calibri" w:cstheme="minorHAnsi"/>
        </w:rPr>
      </w:pPr>
      <w:r w:rsidRPr="006B4119">
        <w:rPr>
          <w:rFonts w:eastAsia="Calibri" w:cstheme="minorHAnsi"/>
        </w:rPr>
        <w:t>Fortalecer la política institucional en el marco de las relaciones con la comunidad a través de la participación y la convivencia, la atención educativa a grupos poblacionales con necesidades especiales bajo una perspectiva de inclusión, y la prevención de riesgos.</w:t>
      </w:r>
    </w:p>
    <w:p w14:paraId="5E57D0D1" w14:textId="77777777" w:rsidR="006B4119" w:rsidRPr="006B4119" w:rsidRDefault="006B4119" w:rsidP="006B4119">
      <w:pPr>
        <w:spacing w:after="200" w:line="240" w:lineRule="auto"/>
        <w:ind w:left="372"/>
        <w:contextualSpacing/>
        <w:jc w:val="both"/>
        <w:rPr>
          <w:rFonts w:eastAsia="Calibri" w:cstheme="minorHAnsi"/>
          <w:color w:val="FF0000"/>
        </w:rPr>
      </w:pPr>
    </w:p>
    <w:p w14:paraId="65DD39D7" w14:textId="362BE6A0" w:rsidR="006B4119" w:rsidRDefault="006B4119" w:rsidP="006B4119">
      <w:pPr>
        <w:numPr>
          <w:ilvl w:val="0"/>
          <w:numId w:val="5"/>
        </w:numPr>
        <w:spacing w:after="200" w:line="240" w:lineRule="auto"/>
        <w:ind w:left="372"/>
        <w:contextualSpacing/>
        <w:jc w:val="both"/>
        <w:rPr>
          <w:rFonts w:eastAsia="Calibri" w:cstheme="minorHAnsi"/>
        </w:rPr>
      </w:pPr>
      <w:r w:rsidRPr="006B4119">
        <w:rPr>
          <w:rFonts w:eastAsia="Calibri" w:cstheme="minorHAnsi"/>
        </w:rPr>
        <w:t>Diseñar las estrategias que garanticen el desarrollo de los procesos de apoyo a la gestión académica, la administración de la planta física, los recursos y los servicios, el manejo del talento humano, y el apoyo financiero y contable.</w:t>
      </w:r>
    </w:p>
    <w:p w14:paraId="4C1230F7" w14:textId="70ED4DA4" w:rsidR="006B4119" w:rsidRDefault="006B4119" w:rsidP="006B4119">
      <w:pPr>
        <w:spacing w:after="200" w:line="240" w:lineRule="auto"/>
        <w:contextualSpacing/>
        <w:jc w:val="both"/>
        <w:rPr>
          <w:rFonts w:eastAsia="Calibri" w:cstheme="minorHAnsi"/>
        </w:rPr>
      </w:pPr>
    </w:p>
    <w:p w14:paraId="5AC88B95" w14:textId="76F3DCCC" w:rsidR="006B4119" w:rsidRDefault="006B4119" w:rsidP="006B4119">
      <w:pPr>
        <w:pStyle w:val="Prrafodelista"/>
        <w:numPr>
          <w:ilvl w:val="1"/>
          <w:numId w:val="4"/>
        </w:numPr>
        <w:spacing w:line="240" w:lineRule="auto"/>
        <w:jc w:val="both"/>
        <w:rPr>
          <w:rFonts w:cstheme="minorHAnsi"/>
          <w:b/>
          <w:bCs/>
          <w:sz w:val="24"/>
          <w:szCs w:val="24"/>
        </w:rPr>
      </w:pPr>
      <w:r w:rsidRPr="006B4119">
        <w:rPr>
          <w:rFonts w:cstheme="minorHAnsi"/>
          <w:b/>
          <w:bCs/>
          <w:sz w:val="24"/>
          <w:szCs w:val="24"/>
        </w:rPr>
        <w:t xml:space="preserve"> OFERTA EDUCATIVA</w:t>
      </w:r>
      <w:r w:rsidR="007C6B77">
        <w:rPr>
          <w:rFonts w:cstheme="minorHAnsi"/>
          <w:b/>
          <w:bCs/>
          <w:sz w:val="24"/>
          <w:szCs w:val="24"/>
        </w:rPr>
        <w:t>, POLITICAS DE ACCESO Y PERMANENCIA</w:t>
      </w:r>
    </w:p>
    <w:p w14:paraId="139E010F" w14:textId="77777777" w:rsidR="00F145F8" w:rsidRDefault="00F145F8" w:rsidP="00A26B01">
      <w:pPr>
        <w:jc w:val="both"/>
        <w:rPr>
          <w:rFonts w:cstheme="minorHAnsi"/>
          <w:b/>
          <w:bCs/>
          <w:sz w:val="24"/>
          <w:szCs w:val="24"/>
        </w:rPr>
      </w:pPr>
    </w:p>
    <w:p w14:paraId="78651D2A" w14:textId="2F25DCF0" w:rsidR="007C6B77" w:rsidRDefault="00F145F8" w:rsidP="00F145F8">
      <w:pPr>
        <w:spacing w:line="240" w:lineRule="auto"/>
        <w:jc w:val="center"/>
        <w:rPr>
          <w:rFonts w:cstheme="minorHAnsi"/>
          <w:b/>
          <w:bCs/>
          <w:sz w:val="28"/>
          <w:szCs w:val="28"/>
        </w:rPr>
      </w:pPr>
      <w:r w:rsidRPr="00F145F8">
        <w:rPr>
          <w:rFonts w:cstheme="minorHAnsi"/>
          <w:b/>
          <w:bCs/>
          <w:sz w:val="28"/>
          <w:szCs w:val="28"/>
        </w:rPr>
        <w:t>CAPITULO 2</w:t>
      </w:r>
      <w:r>
        <w:rPr>
          <w:rFonts w:cstheme="minorHAnsi"/>
          <w:b/>
          <w:bCs/>
          <w:sz w:val="28"/>
          <w:szCs w:val="28"/>
        </w:rPr>
        <w:t>. COMPONENTE ADMINISTRATIVO</w:t>
      </w:r>
    </w:p>
    <w:p w14:paraId="5A999FA7" w14:textId="65DA08F5" w:rsidR="00F145F8" w:rsidRDefault="00F145F8" w:rsidP="00F145F8">
      <w:pPr>
        <w:spacing w:line="240" w:lineRule="auto"/>
        <w:jc w:val="both"/>
        <w:rPr>
          <w:rFonts w:cstheme="minorHAnsi"/>
          <w:b/>
          <w:bCs/>
          <w:sz w:val="24"/>
          <w:szCs w:val="24"/>
        </w:rPr>
      </w:pPr>
      <w:r>
        <w:rPr>
          <w:rFonts w:cstheme="minorHAnsi"/>
          <w:b/>
          <w:bCs/>
          <w:sz w:val="24"/>
          <w:szCs w:val="24"/>
        </w:rPr>
        <w:t>2.1.  GOBIERNO ESCOLAR</w:t>
      </w:r>
    </w:p>
    <w:p w14:paraId="1F38FF8C" w14:textId="77777777" w:rsidR="00F145F8" w:rsidRDefault="00F145F8" w:rsidP="00F145F8">
      <w:pPr>
        <w:pStyle w:val="Prrafodelista"/>
        <w:spacing w:after="0" w:line="240" w:lineRule="auto"/>
        <w:ind w:left="12"/>
        <w:jc w:val="both"/>
        <w:rPr>
          <w:rFonts w:asciiTheme="minorHAnsi" w:hAnsiTheme="minorHAnsi" w:cstheme="minorHAnsi"/>
        </w:rPr>
      </w:pPr>
      <w:r w:rsidRPr="00FC76E0">
        <w:rPr>
          <w:rFonts w:asciiTheme="minorHAnsi" w:hAnsiTheme="minorHAnsi" w:cstheme="minorHAnsi"/>
        </w:rPr>
        <w:t>En desarrollo de los artículos 142 a 145 de la Ley 115 de 1.994 y del Capítulo IV del Decreto 1860 de 1994, el Gobierno Escolar del Centro Educativo Rural Sucre está constituido por los siguientes órganos</w:t>
      </w:r>
      <w:r>
        <w:rPr>
          <w:rFonts w:asciiTheme="minorHAnsi" w:hAnsiTheme="minorHAnsi" w:cstheme="minorHAnsi"/>
        </w:rPr>
        <w:t>:</w:t>
      </w:r>
    </w:p>
    <w:p w14:paraId="68B068B6" w14:textId="77777777" w:rsidR="00F145F8" w:rsidRDefault="00F145F8" w:rsidP="00F145F8">
      <w:pPr>
        <w:pStyle w:val="Prrafodelista"/>
        <w:spacing w:after="0" w:line="240" w:lineRule="auto"/>
        <w:ind w:left="12"/>
        <w:jc w:val="both"/>
        <w:rPr>
          <w:rFonts w:asciiTheme="minorHAnsi" w:hAnsiTheme="minorHAnsi" w:cstheme="minorHAnsi"/>
        </w:rPr>
      </w:pPr>
    </w:p>
    <w:p w14:paraId="52ADF990" w14:textId="26EBF773" w:rsidR="00F145F8" w:rsidRPr="00F145F8" w:rsidRDefault="00F145F8" w:rsidP="00F145F8">
      <w:pPr>
        <w:spacing w:after="0" w:line="240" w:lineRule="auto"/>
        <w:jc w:val="both"/>
        <w:rPr>
          <w:rFonts w:cstheme="minorHAnsi"/>
          <w:b/>
        </w:rPr>
      </w:pPr>
      <w:r w:rsidRPr="00F145F8">
        <w:rPr>
          <w:rFonts w:cstheme="minorHAnsi"/>
          <w:b/>
        </w:rPr>
        <w:t xml:space="preserve">CONSEJO DIRECTIVO. </w:t>
      </w:r>
    </w:p>
    <w:p w14:paraId="774BF548" w14:textId="77777777" w:rsidR="00F145F8" w:rsidRDefault="00F145F8" w:rsidP="00F145F8">
      <w:pPr>
        <w:pStyle w:val="Prrafodelista"/>
        <w:spacing w:after="0" w:line="240" w:lineRule="auto"/>
        <w:ind w:left="12"/>
        <w:jc w:val="both"/>
        <w:rPr>
          <w:rFonts w:asciiTheme="minorHAnsi" w:hAnsiTheme="minorHAnsi" w:cstheme="minorHAnsi"/>
        </w:rPr>
      </w:pPr>
    </w:p>
    <w:p w14:paraId="380DC18B" w14:textId="77777777" w:rsidR="00F145F8" w:rsidRPr="00F145F8" w:rsidRDefault="00F145F8" w:rsidP="00F145F8">
      <w:pPr>
        <w:spacing w:after="0" w:line="240" w:lineRule="auto"/>
        <w:jc w:val="both"/>
        <w:rPr>
          <w:rFonts w:cstheme="minorHAnsi"/>
        </w:rPr>
      </w:pPr>
      <w:r w:rsidRPr="00F145F8">
        <w:rPr>
          <w:rFonts w:cstheme="minorHAnsi"/>
        </w:rPr>
        <w:t>Encargado de tomar las decisiones relacionadas con el funcionamiento institucional: planear y evaluar el PEI, el currículo y el plan de estudios; adoptar el manual de convivencia; resolver conflictos entre docentes y administrativos con los estudiantes; definir el uso de las instalaciones para la realización de actividades educativas, culturales, recreativas, deportivas y sociales; aprobar el presupuesto de ingresos y gastos, entre otras.</w:t>
      </w:r>
    </w:p>
    <w:p w14:paraId="02C6CB0A"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Actúa como órgano legislador. Encargado de sacar los acuerdos y hacerlos firmar del director, de todas las actividades y proyectos que necesitan de su concurso. Máxima autoridad de la institución</w:t>
      </w:r>
      <w:r>
        <w:rPr>
          <w:rFonts w:asciiTheme="minorHAnsi" w:hAnsiTheme="minorHAnsi" w:cstheme="minorHAnsi"/>
        </w:rPr>
        <w:t xml:space="preserve">. </w:t>
      </w:r>
      <w:r w:rsidRPr="00B54984">
        <w:rPr>
          <w:rFonts w:asciiTheme="minorHAnsi" w:hAnsiTheme="minorHAnsi" w:cstheme="minorHAnsi"/>
        </w:rPr>
        <w:t>Es elegido dentro de los primeros 45 días hábiles de cada año escolar.</w:t>
      </w:r>
    </w:p>
    <w:p w14:paraId="1F67F46F"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lastRenderedPageBreak/>
        <w:t xml:space="preserve">Está conformado por: </w:t>
      </w:r>
    </w:p>
    <w:p w14:paraId="721909D6"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1.</w:t>
      </w:r>
      <w:r w:rsidRPr="00B54984">
        <w:rPr>
          <w:rFonts w:asciiTheme="minorHAnsi" w:hAnsiTheme="minorHAnsi" w:cstheme="minorHAnsi"/>
        </w:rPr>
        <w:tab/>
        <w:t xml:space="preserve">El </w:t>
      </w:r>
      <w:proofErr w:type="gramStart"/>
      <w:r w:rsidRPr="00B54984">
        <w:rPr>
          <w:rFonts w:asciiTheme="minorHAnsi" w:hAnsiTheme="minorHAnsi" w:cstheme="minorHAnsi"/>
        </w:rPr>
        <w:t>Director</w:t>
      </w:r>
      <w:proofErr w:type="gramEnd"/>
    </w:p>
    <w:p w14:paraId="459B3A79"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2.</w:t>
      </w:r>
      <w:r w:rsidRPr="00B54984">
        <w:rPr>
          <w:rFonts w:asciiTheme="minorHAnsi" w:hAnsiTheme="minorHAnsi" w:cstheme="minorHAnsi"/>
        </w:rPr>
        <w:tab/>
        <w:t>Un representante de los docentes de Primaria</w:t>
      </w:r>
    </w:p>
    <w:p w14:paraId="6F1F04CD"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3.</w:t>
      </w:r>
      <w:r w:rsidRPr="00B54984">
        <w:rPr>
          <w:rFonts w:asciiTheme="minorHAnsi" w:hAnsiTheme="minorHAnsi" w:cstheme="minorHAnsi"/>
        </w:rPr>
        <w:tab/>
        <w:t>Un representante de los docentes de Secundaria</w:t>
      </w:r>
    </w:p>
    <w:p w14:paraId="14082C4E"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4.</w:t>
      </w:r>
      <w:r w:rsidRPr="00B54984">
        <w:rPr>
          <w:rFonts w:asciiTheme="minorHAnsi" w:hAnsiTheme="minorHAnsi" w:cstheme="minorHAnsi"/>
        </w:rPr>
        <w:tab/>
        <w:t>Un representante de la asociación de padres de familia</w:t>
      </w:r>
    </w:p>
    <w:p w14:paraId="18985B52"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5.</w:t>
      </w:r>
      <w:r w:rsidRPr="00B54984">
        <w:rPr>
          <w:rFonts w:asciiTheme="minorHAnsi" w:hAnsiTheme="minorHAnsi" w:cstheme="minorHAnsi"/>
        </w:rPr>
        <w:tab/>
        <w:t>Un representante del consejo de padres de familia</w:t>
      </w:r>
    </w:p>
    <w:p w14:paraId="27F407FF"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6.</w:t>
      </w:r>
      <w:r w:rsidRPr="00B54984">
        <w:rPr>
          <w:rFonts w:asciiTheme="minorHAnsi" w:hAnsiTheme="minorHAnsi" w:cstheme="minorHAnsi"/>
        </w:rPr>
        <w:tab/>
        <w:t>Un representante de los estudiantes</w:t>
      </w:r>
    </w:p>
    <w:p w14:paraId="57E385BF" w14:textId="77777777" w:rsidR="00F145F8" w:rsidRPr="00B54984"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7.</w:t>
      </w:r>
      <w:r w:rsidRPr="00B54984">
        <w:rPr>
          <w:rFonts w:asciiTheme="minorHAnsi" w:hAnsiTheme="minorHAnsi" w:cstheme="minorHAnsi"/>
        </w:rPr>
        <w:tab/>
        <w:t>Un representante de los exalumnos</w:t>
      </w:r>
    </w:p>
    <w:p w14:paraId="4E8ECE7F" w14:textId="291BAAC8" w:rsidR="00F145F8" w:rsidRDefault="00F145F8" w:rsidP="00F145F8">
      <w:pPr>
        <w:pStyle w:val="Prrafodelista"/>
        <w:spacing w:after="0" w:line="240" w:lineRule="auto"/>
        <w:ind w:left="0"/>
        <w:jc w:val="both"/>
        <w:rPr>
          <w:rFonts w:asciiTheme="minorHAnsi" w:hAnsiTheme="minorHAnsi" w:cstheme="minorHAnsi"/>
        </w:rPr>
      </w:pPr>
      <w:r w:rsidRPr="00B54984">
        <w:rPr>
          <w:rFonts w:asciiTheme="minorHAnsi" w:hAnsiTheme="minorHAnsi" w:cstheme="minorHAnsi"/>
        </w:rPr>
        <w:t>8.</w:t>
      </w:r>
      <w:r w:rsidRPr="00B54984">
        <w:rPr>
          <w:rFonts w:asciiTheme="minorHAnsi" w:hAnsiTheme="minorHAnsi" w:cstheme="minorHAnsi"/>
        </w:rPr>
        <w:tab/>
        <w:t>Un representante del sector productivo</w:t>
      </w:r>
    </w:p>
    <w:p w14:paraId="12FC5E7F" w14:textId="77777777" w:rsidR="00F145F8" w:rsidRDefault="00F145F8" w:rsidP="00F145F8">
      <w:pPr>
        <w:pStyle w:val="Prrafodelista"/>
        <w:spacing w:after="0" w:line="240" w:lineRule="auto"/>
        <w:ind w:left="732"/>
        <w:jc w:val="both"/>
        <w:rPr>
          <w:rFonts w:asciiTheme="minorHAnsi" w:hAnsiTheme="minorHAnsi" w:cstheme="minorHAnsi"/>
          <w:b/>
        </w:rPr>
      </w:pPr>
    </w:p>
    <w:p w14:paraId="0A548F0B" w14:textId="77777777" w:rsidR="00F145F8" w:rsidRDefault="00F145F8" w:rsidP="00F145F8">
      <w:pPr>
        <w:pStyle w:val="Prrafodelista"/>
        <w:spacing w:after="0" w:line="240" w:lineRule="auto"/>
        <w:ind w:left="732"/>
        <w:jc w:val="both"/>
        <w:rPr>
          <w:rFonts w:asciiTheme="minorHAnsi" w:hAnsiTheme="minorHAnsi" w:cstheme="minorHAnsi"/>
          <w:b/>
        </w:rPr>
      </w:pPr>
    </w:p>
    <w:p w14:paraId="5B73FC12" w14:textId="76C1F803" w:rsidR="00F145F8" w:rsidRPr="00694A18" w:rsidRDefault="00F145F8" w:rsidP="00F145F8">
      <w:pPr>
        <w:pStyle w:val="Prrafodelista"/>
        <w:spacing w:after="0" w:line="240" w:lineRule="auto"/>
        <w:ind w:left="0"/>
        <w:jc w:val="both"/>
        <w:rPr>
          <w:rFonts w:asciiTheme="minorHAnsi" w:hAnsiTheme="minorHAnsi" w:cstheme="minorHAnsi"/>
          <w:b/>
        </w:rPr>
      </w:pPr>
      <w:r w:rsidRPr="00694A18">
        <w:rPr>
          <w:rFonts w:asciiTheme="minorHAnsi" w:hAnsiTheme="minorHAnsi" w:cstheme="minorHAnsi"/>
          <w:b/>
        </w:rPr>
        <w:t>RECTOR O DIRECTOR</w:t>
      </w:r>
    </w:p>
    <w:p w14:paraId="0B9A1D2D" w14:textId="77777777" w:rsidR="00F145F8" w:rsidRDefault="00F145F8" w:rsidP="00F145F8">
      <w:pPr>
        <w:pStyle w:val="Prrafodelista"/>
        <w:spacing w:after="0" w:line="240" w:lineRule="auto"/>
        <w:ind w:left="0"/>
        <w:jc w:val="both"/>
        <w:rPr>
          <w:rFonts w:asciiTheme="minorHAnsi" w:hAnsiTheme="minorHAnsi" w:cstheme="minorHAnsi"/>
        </w:rPr>
      </w:pPr>
    </w:p>
    <w:p w14:paraId="325E0AA2" w14:textId="77777777" w:rsidR="00F145F8" w:rsidRDefault="00F145F8" w:rsidP="00F145F8">
      <w:pPr>
        <w:pStyle w:val="Prrafodelista"/>
        <w:spacing w:after="0" w:line="240" w:lineRule="auto"/>
        <w:ind w:left="0"/>
        <w:jc w:val="both"/>
        <w:rPr>
          <w:rFonts w:asciiTheme="minorHAnsi" w:hAnsiTheme="minorHAnsi" w:cstheme="minorHAnsi"/>
        </w:rPr>
      </w:pPr>
      <w:r w:rsidRPr="00FC76E0">
        <w:rPr>
          <w:rFonts w:asciiTheme="minorHAnsi" w:hAnsiTheme="minorHAnsi" w:cstheme="minorHAnsi"/>
        </w:rPr>
        <w:t xml:space="preserve">Órgano ejecutor de las decisiones del gobierno escolar. </w:t>
      </w:r>
    </w:p>
    <w:p w14:paraId="5CCAC709" w14:textId="77777777" w:rsidR="00F145F8" w:rsidRDefault="00F145F8" w:rsidP="00F145F8">
      <w:pPr>
        <w:pStyle w:val="Prrafodelista"/>
        <w:spacing w:after="0" w:line="240" w:lineRule="auto"/>
        <w:ind w:left="0"/>
        <w:jc w:val="both"/>
        <w:rPr>
          <w:rFonts w:asciiTheme="minorHAnsi" w:hAnsiTheme="minorHAnsi" w:cstheme="minorHAnsi"/>
        </w:rPr>
      </w:pPr>
    </w:p>
    <w:p w14:paraId="6A428A78" w14:textId="77777777" w:rsidR="00F145F8" w:rsidRPr="00FC76E0" w:rsidRDefault="00F145F8" w:rsidP="00F145F8">
      <w:pPr>
        <w:pStyle w:val="Prrafodelista"/>
        <w:spacing w:after="0" w:line="240" w:lineRule="auto"/>
        <w:ind w:left="0"/>
        <w:jc w:val="both"/>
        <w:rPr>
          <w:rFonts w:asciiTheme="minorHAnsi" w:hAnsiTheme="minorHAnsi" w:cstheme="minorHAnsi"/>
        </w:rPr>
      </w:pPr>
      <w:r w:rsidRPr="00FC76E0">
        <w:rPr>
          <w:rFonts w:asciiTheme="minorHAnsi" w:hAnsiTheme="minorHAnsi" w:cstheme="minorHAnsi"/>
        </w:rPr>
        <w:t>Cumpl</w:t>
      </w:r>
      <w:r>
        <w:rPr>
          <w:rFonts w:asciiTheme="minorHAnsi" w:hAnsiTheme="minorHAnsi" w:cstheme="minorHAnsi"/>
        </w:rPr>
        <w:t>e</w:t>
      </w:r>
      <w:r w:rsidRPr="00FC76E0">
        <w:rPr>
          <w:rFonts w:asciiTheme="minorHAnsi" w:hAnsiTheme="minorHAnsi" w:cstheme="minorHAnsi"/>
        </w:rPr>
        <w:t xml:space="preserve"> con las</w:t>
      </w:r>
      <w:r>
        <w:rPr>
          <w:rFonts w:asciiTheme="minorHAnsi" w:hAnsiTheme="minorHAnsi" w:cstheme="minorHAnsi"/>
        </w:rPr>
        <w:t xml:space="preserve"> </w:t>
      </w:r>
      <w:r w:rsidRPr="00FC76E0">
        <w:rPr>
          <w:rFonts w:asciiTheme="minorHAnsi" w:hAnsiTheme="minorHAnsi" w:cstheme="minorHAnsi"/>
        </w:rPr>
        <w:t>siguientes funciones:</w:t>
      </w:r>
    </w:p>
    <w:p w14:paraId="15C71482" w14:textId="77777777" w:rsidR="00F145F8" w:rsidRPr="00FC76E0" w:rsidRDefault="00F145F8" w:rsidP="00F145F8">
      <w:pPr>
        <w:pStyle w:val="Prrafodelista"/>
        <w:numPr>
          <w:ilvl w:val="0"/>
          <w:numId w:val="14"/>
        </w:numPr>
        <w:spacing w:after="0" w:line="240" w:lineRule="auto"/>
        <w:ind w:left="336"/>
        <w:jc w:val="both"/>
        <w:rPr>
          <w:rFonts w:asciiTheme="minorHAnsi" w:hAnsiTheme="minorHAnsi" w:cstheme="minorHAnsi"/>
        </w:rPr>
      </w:pPr>
      <w:r w:rsidRPr="00FC76E0">
        <w:rPr>
          <w:rFonts w:asciiTheme="minorHAnsi" w:hAnsiTheme="minorHAnsi" w:cstheme="minorHAnsi"/>
        </w:rPr>
        <w:t>Orientar la elección del Proyecto Educativo Institucional y aplicar</w:t>
      </w:r>
      <w:r>
        <w:rPr>
          <w:rFonts w:asciiTheme="minorHAnsi" w:hAnsiTheme="minorHAnsi" w:cstheme="minorHAnsi"/>
        </w:rPr>
        <w:t xml:space="preserve"> </w:t>
      </w:r>
      <w:r w:rsidRPr="00FC76E0">
        <w:rPr>
          <w:rFonts w:asciiTheme="minorHAnsi" w:hAnsiTheme="minorHAnsi" w:cstheme="minorHAnsi"/>
        </w:rPr>
        <w:t>las decisiones del gobierno escolar.</w:t>
      </w:r>
    </w:p>
    <w:p w14:paraId="116A7CD2" w14:textId="77777777" w:rsidR="00F145F8" w:rsidRPr="00FC76E0" w:rsidRDefault="00F145F8" w:rsidP="00F145F8">
      <w:pPr>
        <w:pStyle w:val="Prrafodelista"/>
        <w:numPr>
          <w:ilvl w:val="0"/>
          <w:numId w:val="14"/>
        </w:numPr>
        <w:spacing w:after="0" w:line="240" w:lineRule="auto"/>
        <w:ind w:left="336"/>
        <w:jc w:val="both"/>
        <w:rPr>
          <w:rFonts w:asciiTheme="minorHAnsi" w:hAnsiTheme="minorHAnsi" w:cstheme="minorHAnsi"/>
        </w:rPr>
      </w:pPr>
      <w:r w:rsidRPr="00FC76E0">
        <w:rPr>
          <w:rFonts w:asciiTheme="minorHAnsi" w:hAnsiTheme="minorHAnsi" w:cstheme="minorHAnsi"/>
        </w:rPr>
        <w:t>Orientar y dirigir la planeación y ejecución de los requisitos del</w:t>
      </w:r>
      <w:r>
        <w:rPr>
          <w:rFonts w:asciiTheme="minorHAnsi" w:hAnsiTheme="minorHAnsi" w:cstheme="minorHAnsi"/>
        </w:rPr>
        <w:t xml:space="preserve"> </w:t>
      </w:r>
      <w:r w:rsidRPr="00FC76E0">
        <w:rPr>
          <w:rFonts w:asciiTheme="minorHAnsi" w:hAnsiTheme="minorHAnsi" w:cstheme="minorHAnsi"/>
        </w:rPr>
        <w:t>Ministerio</w:t>
      </w:r>
      <w:r>
        <w:rPr>
          <w:rFonts w:asciiTheme="minorHAnsi" w:hAnsiTheme="minorHAnsi" w:cstheme="minorHAnsi"/>
        </w:rPr>
        <w:t xml:space="preserve"> de Educación Nacional</w:t>
      </w:r>
      <w:r w:rsidRPr="00FC76E0">
        <w:rPr>
          <w:rFonts w:asciiTheme="minorHAnsi" w:hAnsiTheme="minorHAnsi" w:cstheme="minorHAnsi"/>
        </w:rPr>
        <w:t xml:space="preserve"> y Secretaría de Educación</w:t>
      </w:r>
      <w:r>
        <w:rPr>
          <w:rFonts w:asciiTheme="minorHAnsi" w:hAnsiTheme="minorHAnsi" w:cstheme="minorHAnsi"/>
        </w:rPr>
        <w:t xml:space="preserve"> departamental</w:t>
      </w:r>
      <w:r w:rsidRPr="00FC76E0">
        <w:rPr>
          <w:rFonts w:asciiTheme="minorHAnsi" w:hAnsiTheme="minorHAnsi" w:cstheme="minorHAnsi"/>
        </w:rPr>
        <w:t xml:space="preserve"> (P.E.I., el Manual de</w:t>
      </w:r>
      <w:r>
        <w:rPr>
          <w:rFonts w:asciiTheme="minorHAnsi" w:hAnsiTheme="minorHAnsi" w:cstheme="minorHAnsi"/>
        </w:rPr>
        <w:t xml:space="preserve"> </w:t>
      </w:r>
      <w:r w:rsidRPr="00FC76E0">
        <w:rPr>
          <w:rFonts w:asciiTheme="minorHAnsi" w:hAnsiTheme="minorHAnsi" w:cstheme="minorHAnsi"/>
        </w:rPr>
        <w:t>Conviv</w:t>
      </w:r>
      <w:r>
        <w:rPr>
          <w:rFonts w:asciiTheme="minorHAnsi" w:hAnsiTheme="minorHAnsi" w:cstheme="minorHAnsi"/>
        </w:rPr>
        <w:t xml:space="preserve">encia, Autoevaluación Escolar, Evaluación de Desempeño de los docentes </w:t>
      </w:r>
      <w:r w:rsidRPr="00FC76E0">
        <w:rPr>
          <w:rFonts w:asciiTheme="minorHAnsi" w:hAnsiTheme="minorHAnsi" w:cstheme="minorHAnsi"/>
        </w:rPr>
        <w:t xml:space="preserve">y aplicar las decisiones del </w:t>
      </w:r>
      <w:r>
        <w:rPr>
          <w:rFonts w:asciiTheme="minorHAnsi" w:hAnsiTheme="minorHAnsi" w:cstheme="minorHAnsi"/>
        </w:rPr>
        <w:t>Consejo directivo</w:t>
      </w:r>
      <w:r w:rsidRPr="00FC76E0">
        <w:rPr>
          <w:rFonts w:asciiTheme="minorHAnsi" w:hAnsiTheme="minorHAnsi" w:cstheme="minorHAnsi"/>
        </w:rPr>
        <w:t>.</w:t>
      </w:r>
    </w:p>
    <w:p w14:paraId="3D43439B"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 xml:space="preserve">Velar por el cumplimiento de </w:t>
      </w:r>
      <w:r>
        <w:rPr>
          <w:rFonts w:asciiTheme="minorHAnsi" w:hAnsiTheme="minorHAnsi" w:cstheme="minorHAnsi"/>
        </w:rPr>
        <w:t>l</w:t>
      </w:r>
      <w:r w:rsidRPr="00FC76E0">
        <w:rPr>
          <w:rFonts w:asciiTheme="minorHAnsi" w:hAnsiTheme="minorHAnsi" w:cstheme="minorHAnsi"/>
        </w:rPr>
        <w:t>as funciones docentes y el oportuno</w:t>
      </w:r>
      <w:r>
        <w:rPr>
          <w:rFonts w:asciiTheme="minorHAnsi" w:hAnsiTheme="minorHAnsi" w:cstheme="minorHAnsi"/>
        </w:rPr>
        <w:t xml:space="preserve"> </w:t>
      </w:r>
      <w:r w:rsidRPr="00FC76E0">
        <w:rPr>
          <w:rFonts w:asciiTheme="minorHAnsi" w:hAnsiTheme="minorHAnsi" w:cstheme="minorHAnsi"/>
        </w:rPr>
        <w:t>abastecimiento de los recursos necesarios para el efecto.</w:t>
      </w:r>
    </w:p>
    <w:p w14:paraId="58855771"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Promover el proceso continuo de mejoramiento de la calidad de la</w:t>
      </w:r>
      <w:r>
        <w:rPr>
          <w:rFonts w:asciiTheme="minorHAnsi" w:hAnsiTheme="minorHAnsi" w:cstheme="minorHAnsi"/>
        </w:rPr>
        <w:t xml:space="preserve"> </w:t>
      </w:r>
      <w:r w:rsidRPr="00FC76E0">
        <w:rPr>
          <w:rFonts w:asciiTheme="minorHAnsi" w:hAnsiTheme="minorHAnsi" w:cstheme="minorHAnsi"/>
        </w:rPr>
        <w:t>educación en el establecimiento.</w:t>
      </w:r>
    </w:p>
    <w:p w14:paraId="0E78647E"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Mantener activas las relaciones con las autoridades educativas,</w:t>
      </w:r>
      <w:r>
        <w:rPr>
          <w:rFonts w:asciiTheme="minorHAnsi" w:hAnsiTheme="minorHAnsi" w:cstheme="minorHAnsi"/>
        </w:rPr>
        <w:t xml:space="preserve"> </w:t>
      </w:r>
      <w:r w:rsidRPr="00FC76E0">
        <w:rPr>
          <w:rFonts w:asciiTheme="minorHAnsi" w:hAnsiTheme="minorHAnsi" w:cstheme="minorHAnsi"/>
        </w:rPr>
        <w:t>con los patrocinadores o auspiciadores de la institución y con la</w:t>
      </w:r>
      <w:r>
        <w:rPr>
          <w:rFonts w:asciiTheme="minorHAnsi" w:hAnsiTheme="minorHAnsi" w:cstheme="minorHAnsi"/>
        </w:rPr>
        <w:t xml:space="preserve"> </w:t>
      </w:r>
      <w:r w:rsidRPr="00FC76E0">
        <w:rPr>
          <w:rFonts w:asciiTheme="minorHAnsi" w:hAnsiTheme="minorHAnsi" w:cstheme="minorHAnsi"/>
        </w:rPr>
        <w:t>comunidad local, para el continuo progreso académico de la</w:t>
      </w:r>
      <w:r>
        <w:rPr>
          <w:rFonts w:asciiTheme="minorHAnsi" w:hAnsiTheme="minorHAnsi" w:cstheme="minorHAnsi"/>
        </w:rPr>
        <w:t xml:space="preserve"> </w:t>
      </w:r>
      <w:r w:rsidRPr="00FC76E0">
        <w:rPr>
          <w:rFonts w:asciiTheme="minorHAnsi" w:hAnsiTheme="minorHAnsi" w:cstheme="minorHAnsi"/>
        </w:rPr>
        <w:t>institución y el mejoramiento de la vida comunitaria.</w:t>
      </w:r>
    </w:p>
    <w:p w14:paraId="3BB3F277"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Establecer canales de comunicación entre los diferentes</w:t>
      </w:r>
      <w:r>
        <w:rPr>
          <w:rFonts w:asciiTheme="minorHAnsi" w:hAnsiTheme="minorHAnsi" w:cstheme="minorHAnsi"/>
        </w:rPr>
        <w:t xml:space="preserve"> </w:t>
      </w:r>
      <w:r w:rsidRPr="00FC76E0">
        <w:rPr>
          <w:rFonts w:asciiTheme="minorHAnsi" w:hAnsiTheme="minorHAnsi" w:cstheme="minorHAnsi"/>
        </w:rPr>
        <w:t>estamentos de la comunidad educativa.</w:t>
      </w:r>
    </w:p>
    <w:p w14:paraId="01699E05"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Orientar el proceso educativo con la asistencia del Consejo</w:t>
      </w:r>
      <w:r>
        <w:rPr>
          <w:rFonts w:asciiTheme="minorHAnsi" w:hAnsiTheme="minorHAnsi" w:cstheme="minorHAnsi"/>
        </w:rPr>
        <w:t xml:space="preserve"> </w:t>
      </w:r>
      <w:r w:rsidRPr="00FC76E0">
        <w:rPr>
          <w:rFonts w:asciiTheme="minorHAnsi" w:hAnsiTheme="minorHAnsi" w:cstheme="minorHAnsi"/>
        </w:rPr>
        <w:t>Académico.</w:t>
      </w:r>
    </w:p>
    <w:p w14:paraId="4BDFD0AD"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Ejercer las funciones disciplinarias que le atribuyan la ley, los</w:t>
      </w:r>
      <w:r>
        <w:rPr>
          <w:rFonts w:asciiTheme="minorHAnsi" w:hAnsiTheme="minorHAnsi" w:cstheme="minorHAnsi"/>
        </w:rPr>
        <w:t xml:space="preserve"> </w:t>
      </w:r>
      <w:r w:rsidRPr="00FC76E0">
        <w:rPr>
          <w:rFonts w:asciiTheme="minorHAnsi" w:hAnsiTheme="minorHAnsi" w:cstheme="minorHAnsi"/>
        </w:rPr>
        <w:t>reglamentos y manual de convivencia.</w:t>
      </w:r>
    </w:p>
    <w:p w14:paraId="645552CA"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Identificar las nuevas tendencias, aspiraciones e influencias para</w:t>
      </w:r>
      <w:r>
        <w:rPr>
          <w:rFonts w:asciiTheme="minorHAnsi" w:hAnsiTheme="minorHAnsi" w:cstheme="minorHAnsi"/>
        </w:rPr>
        <w:t xml:space="preserve"> </w:t>
      </w:r>
      <w:r w:rsidRPr="00FC76E0">
        <w:rPr>
          <w:rFonts w:asciiTheme="minorHAnsi" w:hAnsiTheme="minorHAnsi" w:cstheme="minorHAnsi"/>
        </w:rPr>
        <w:t>canalizarlas en favor del proyecto educativo institucional.</w:t>
      </w:r>
    </w:p>
    <w:p w14:paraId="385601CD"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Promover actividades de beneficio social que vinculen al</w:t>
      </w:r>
      <w:r>
        <w:rPr>
          <w:rFonts w:asciiTheme="minorHAnsi" w:hAnsiTheme="minorHAnsi" w:cstheme="minorHAnsi"/>
        </w:rPr>
        <w:t xml:space="preserve"> </w:t>
      </w:r>
      <w:r w:rsidRPr="00FC76E0">
        <w:rPr>
          <w:rFonts w:asciiTheme="minorHAnsi" w:hAnsiTheme="minorHAnsi" w:cstheme="minorHAnsi"/>
        </w:rPr>
        <w:t>establecimiento con la comunidad local.</w:t>
      </w:r>
    </w:p>
    <w:p w14:paraId="568FD6F5" w14:textId="77777777" w:rsidR="00F145F8" w:rsidRPr="00FC76E0"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Aplicar las disposiciones que se expidan por parte del Estado,</w:t>
      </w:r>
      <w:r>
        <w:rPr>
          <w:rFonts w:asciiTheme="minorHAnsi" w:hAnsiTheme="minorHAnsi" w:cstheme="minorHAnsi"/>
        </w:rPr>
        <w:t xml:space="preserve"> </w:t>
      </w:r>
      <w:r w:rsidRPr="00FC76E0">
        <w:rPr>
          <w:rFonts w:asciiTheme="minorHAnsi" w:hAnsiTheme="minorHAnsi" w:cstheme="minorHAnsi"/>
        </w:rPr>
        <w:t>atinentes a la prestación del servicio público educativo.</w:t>
      </w:r>
    </w:p>
    <w:p w14:paraId="67366BC3" w14:textId="77777777" w:rsidR="00F145F8" w:rsidRDefault="00F145F8" w:rsidP="00F145F8">
      <w:pPr>
        <w:pStyle w:val="Prrafodelista"/>
        <w:numPr>
          <w:ilvl w:val="1"/>
          <w:numId w:val="15"/>
        </w:numPr>
        <w:spacing w:after="0" w:line="240" w:lineRule="auto"/>
        <w:ind w:left="360"/>
        <w:jc w:val="both"/>
        <w:rPr>
          <w:rFonts w:asciiTheme="minorHAnsi" w:hAnsiTheme="minorHAnsi" w:cstheme="minorHAnsi"/>
        </w:rPr>
      </w:pPr>
      <w:r w:rsidRPr="00FC76E0">
        <w:rPr>
          <w:rFonts w:asciiTheme="minorHAnsi" w:hAnsiTheme="minorHAnsi" w:cstheme="minorHAnsi"/>
        </w:rPr>
        <w:t>Las demás funciones afines o complementarias con las anteriores</w:t>
      </w:r>
      <w:r>
        <w:rPr>
          <w:rFonts w:asciiTheme="minorHAnsi" w:hAnsiTheme="minorHAnsi" w:cstheme="minorHAnsi"/>
        </w:rPr>
        <w:t xml:space="preserve"> </w:t>
      </w:r>
      <w:r w:rsidRPr="00FC76E0">
        <w:rPr>
          <w:rFonts w:asciiTheme="minorHAnsi" w:hAnsiTheme="minorHAnsi" w:cstheme="minorHAnsi"/>
        </w:rPr>
        <w:t>que le atribuya el Proyecto Educativo Institucional, sin perjuicio de</w:t>
      </w:r>
      <w:r>
        <w:rPr>
          <w:rFonts w:asciiTheme="minorHAnsi" w:hAnsiTheme="minorHAnsi" w:cstheme="minorHAnsi"/>
        </w:rPr>
        <w:t xml:space="preserve"> </w:t>
      </w:r>
      <w:r w:rsidRPr="00FC76E0">
        <w:rPr>
          <w:rFonts w:asciiTheme="minorHAnsi" w:hAnsiTheme="minorHAnsi" w:cstheme="minorHAnsi"/>
        </w:rPr>
        <w:t>las demás que se mencionen en el respectivo contrato de Trabajo.</w:t>
      </w:r>
    </w:p>
    <w:p w14:paraId="605FC238" w14:textId="77777777" w:rsidR="00F145F8" w:rsidRDefault="00F145F8" w:rsidP="00F145F8">
      <w:pPr>
        <w:spacing w:after="0" w:line="240" w:lineRule="auto"/>
        <w:jc w:val="both"/>
        <w:rPr>
          <w:rFonts w:cstheme="minorHAnsi"/>
          <w:b/>
        </w:rPr>
      </w:pPr>
    </w:p>
    <w:p w14:paraId="49019643" w14:textId="340FE20C" w:rsidR="00F145F8" w:rsidRPr="00F145F8" w:rsidRDefault="00F145F8" w:rsidP="00F145F8">
      <w:pPr>
        <w:spacing w:after="0" w:line="240" w:lineRule="auto"/>
        <w:jc w:val="both"/>
        <w:rPr>
          <w:rFonts w:cstheme="minorHAnsi"/>
          <w:b/>
        </w:rPr>
      </w:pPr>
      <w:r w:rsidRPr="00F145F8">
        <w:rPr>
          <w:rFonts w:cstheme="minorHAnsi"/>
          <w:b/>
        </w:rPr>
        <w:t>CONSEJO ACADEMICO.</w:t>
      </w:r>
    </w:p>
    <w:p w14:paraId="5CEE7416" w14:textId="0027B04B" w:rsidR="00F145F8" w:rsidRPr="00FF719A" w:rsidRDefault="00F145F8" w:rsidP="00F145F8">
      <w:pPr>
        <w:spacing w:after="0" w:line="240" w:lineRule="auto"/>
        <w:jc w:val="both"/>
        <w:rPr>
          <w:rFonts w:cstheme="minorHAnsi"/>
        </w:rPr>
      </w:pPr>
      <w:r w:rsidRPr="00FF719A">
        <w:rPr>
          <w:rFonts w:cstheme="minorHAnsi"/>
        </w:rPr>
        <w:t xml:space="preserve">El Consejo Académico está Integrado por el </w:t>
      </w:r>
      <w:r w:rsidR="00B77A79">
        <w:rPr>
          <w:rFonts w:cstheme="minorHAnsi"/>
        </w:rPr>
        <w:t>director</w:t>
      </w:r>
      <w:r w:rsidRPr="00FF719A">
        <w:rPr>
          <w:rFonts w:cstheme="minorHAnsi"/>
        </w:rPr>
        <w:t xml:space="preserve"> quien lo preside </w:t>
      </w:r>
      <w:r w:rsidRPr="00A35E4A">
        <w:rPr>
          <w:rFonts w:cstheme="minorHAnsi"/>
        </w:rPr>
        <w:t xml:space="preserve">la totalidad de los docentes que laboran en cada una de las sedes que conforman el Centro </w:t>
      </w:r>
      <w:r>
        <w:rPr>
          <w:rFonts w:cstheme="minorHAnsi"/>
        </w:rPr>
        <w:t>E</w:t>
      </w:r>
      <w:r w:rsidRPr="00A35E4A">
        <w:rPr>
          <w:rFonts w:cstheme="minorHAnsi"/>
        </w:rPr>
        <w:t>ducativo.</w:t>
      </w:r>
    </w:p>
    <w:p w14:paraId="42E85179" w14:textId="77777777" w:rsidR="00F145F8" w:rsidRPr="00FF719A" w:rsidRDefault="00F145F8" w:rsidP="00F145F8">
      <w:pPr>
        <w:spacing w:after="0" w:line="240" w:lineRule="auto"/>
        <w:jc w:val="both"/>
        <w:rPr>
          <w:rFonts w:cstheme="minorHAnsi"/>
        </w:rPr>
      </w:pPr>
      <w:r w:rsidRPr="00FF719A">
        <w:rPr>
          <w:rFonts w:cstheme="minorHAnsi"/>
        </w:rPr>
        <w:t>Cumpl</w:t>
      </w:r>
      <w:r>
        <w:rPr>
          <w:rFonts w:cstheme="minorHAnsi"/>
        </w:rPr>
        <w:t>e</w:t>
      </w:r>
      <w:r w:rsidRPr="00FF719A">
        <w:rPr>
          <w:rFonts w:cstheme="minorHAnsi"/>
        </w:rPr>
        <w:t xml:space="preserve"> las siguientes funciones:</w:t>
      </w:r>
    </w:p>
    <w:p w14:paraId="658A74DC" w14:textId="77777777" w:rsidR="00F145F8" w:rsidRPr="00A35E4A"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Servir de órgano consultor del Consejo Directivo en la revisión de la propuesta del Proyecto Educativo Institucional.</w:t>
      </w:r>
    </w:p>
    <w:p w14:paraId="0BB1F6F7" w14:textId="77777777" w:rsidR="00F145F8" w:rsidRPr="00A35E4A"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lastRenderedPageBreak/>
        <w:t>Estudiar el currículo y proporcionar su continuo mejoramiento, introduciendo las modificaciones y ajustes, de acuerdo a la legislación vigente.</w:t>
      </w:r>
    </w:p>
    <w:p w14:paraId="455C0971" w14:textId="77777777" w:rsidR="00F145F8" w:rsidRPr="00A35E4A"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Organizar el plan de estudios y orientar su ejecución.</w:t>
      </w:r>
      <w:r w:rsidRPr="00A35E4A">
        <w:t xml:space="preserve"> </w:t>
      </w:r>
      <w:r w:rsidRPr="00A35E4A">
        <w:rPr>
          <w:rFonts w:asciiTheme="minorHAnsi" w:hAnsiTheme="minorHAnsi" w:cstheme="minorHAnsi"/>
        </w:rPr>
        <w:t>Diseña, planea y aplica el plan de estudios de la institución, aprobado por el Consejo Directivo.</w:t>
      </w:r>
    </w:p>
    <w:p w14:paraId="76E3183A" w14:textId="77777777" w:rsidR="00F145F8" w:rsidRPr="00A35E4A"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Participar en la evaluación institucional anual.</w:t>
      </w:r>
    </w:p>
    <w:p w14:paraId="012563A8" w14:textId="77777777" w:rsidR="00F145F8" w:rsidRPr="00A35E4A"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 xml:space="preserve">Integrar los consejos de docentes para la evaluación periódica del rendimiento de los </w:t>
      </w:r>
      <w:r>
        <w:rPr>
          <w:rFonts w:asciiTheme="minorHAnsi" w:hAnsiTheme="minorHAnsi" w:cstheme="minorHAnsi"/>
        </w:rPr>
        <w:t>estudiantes</w:t>
      </w:r>
      <w:r w:rsidRPr="00A35E4A">
        <w:rPr>
          <w:rFonts w:asciiTheme="minorHAnsi" w:hAnsiTheme="minorHAnsi" w:cstheme="minorHAnsi"/>
        </w:rPr>
        <w:t xml:space="preserve"> y para la promoción, asignarles sus funciones y supervisar el proceso general de evaluación.</w:t>
      </w:r>
    </w:p>
    <w:p w14:paraId="126CDDCE" w14:textId="77777777" w:rsidR="00F145F8" w:rsidRPr="00A35E4A"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Recibir analizar y dar solución a los reclamos de los estudiantes sobre la evaluación educativa.</w:t>
      </w:r>
    </w:p>
    <w:p w14:paraId="7585DD09" w14:textId="77777777" w:rsidR="00F145F8" w:rsidRDefault="00F145F8" w:rsidP="00F145F8">
      <w:pPr>
        <w:pStyle w:val="Prrafodelista"/>
        <w:numPr>
          <w:ilvl w:val="0"/>
          <w:numId w:val="16"/>
        </w:numPr>
        <w:spacing w:after="0" w:line="240" w:lineRule="auto"/>
        <w:jc w:val="both"/>
        <w:rPr>
          <w:rFonts w:asciiTheme="minorHAnsi" w:hAnsiTheme="minorHAnsi" w:cstheme="minorHAnsi"/>
        </w:rPr>
      </w:pPr>
      <w:r w:rsidRPr="00A35E4A">
        <w:rPr>
          <w:rFonts w:asciiTheme="minorHAnsi" w:hAnsiTheme="minorHAnsi" w:cstheme="minorHAnsi"/>
        </w:rPr>
        <w:t>Responsable de la buena aplicación de los procesos de aprendizaje para el mejoramiento de la calidad de la educación</w:t>
      </w:r>
    </w:p>
    <w:p w14:paraId="2B7D8643" w14:textId="77777777" w:rsidR="00F145F8"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Asume el liderazgo en la investigación y diseño del currículo pertinente que responda a los principios, fundamentos y objetivos propuestos por el PE</w:t>
      </w:r>
      <w:r>
        <w:rPr>
          <w:rFonts w:asciiTheme="minorHAnsi" w:hAnsiTheme="minorHAnsi" w:cstheme="minorHAnsi"/>
        </w:rPr>
        <w:t>I.</w:t>
      </w:r>
      <w:r w:rsidRPr="00FD2300">
        <w:rPr>
          <w:rFonts w:asciiTheme="minorHAnsi" w:hAnsiTheme="minorHAnsi" w:cstheme="minorHAnsi"/>
        </w:rPr>
        <w:t xml:space="preserve"> </w:t>
      </w:r>
    </w:p>
    <w:p w14:paraId="09948E70" w14:textId="77777777" w:rsidR="00F145F8" w:rsidRDefault="00F145F8" w:rsidP="00F145F8">
      <w:pPr>
        <w:pStyle w:val="Prrafodelista"/>
        <w:numPr>
          <w:ilvl w:val="0"/>
          <w:numId w:val="15"/>
        </w:numPr>
        <w:spacing w:after="0" w:line="240" w:lineRule="auto"/>
        <w:jc w:val="both"/>
        <w:rPr>
          <w:rFonts w:asciiTheme="minorHAnsi" w:hAnsiTheme="minorHAnsi" w:cstheme="minorHAnsi"/>
        </w:rPr>
      </w:pPr>
      <w:r w:rsidRPr="00A35E4A">
        <w:rPr>
          <w:rFonts w:asciiTheme="minorHAnsi" w:hAnsiTheme="minorHAnsi" w:cstheme="minorHAnsi"/>
        </w:rPr>
        <w:t>Las demás funciones afines o complementarias con las anteriores que le atribuya el Proyecto Educativo Institucional.</w:t>
      </w:r>
    </w:p>
    <w:p w14:paraId="16EED261" w14:textId="77777777" w:rsidR="00F145F8" w:rsidRDefault="00F145F8" w:rsidP="00F145F8">
      <w:pPr>
        <w:spacing w:after="0" w:line="240" w:lineRule="auto"/>
        <w:jc w:val="both"/>
        <w:rPr>
          <w:rFonts w:cstheme="minorHAnsi"/>
          <w:b/>
        </w:rPr>
      </w:pPr>
    </w:p>
    <w:p w14:paraId="77F89A74" w14:textId="0DAF3E1F" w:rsidR="00F145F8" w:rsidRPr="00F145F8" w:rsidRDefault="00F145F8" w:rsidP="00F145F8">
      <w:pPr>
        <w:spacing w:after="0" w:line="240" w:lineRule="auto"/>
        <w:jc w:val="both"/>
        <w:rPr>
          <w:rFonts w:cstheme="minorHAnsi"/>
          <w:b/>
        </w:rPr>
      </w:pPr>
      <w:r w:rsidRPr="00F145F8">
        <w:rPr>
          <w:rFonts w:cstheme="minorHAnsi"/>
          <w:b/>
        </w:rPr>
        <w:t xml:space="preserve">ORGANIZACIONES DE BASE. </w:t>
      </w:r>
    </w:p>
    <w:p w14:paraId="174A5C5D" w14:textId="77777777" w:rsidR="00F145F8" w:rsidRDefault="00F145F8" w:rsidP="00F145F8">
      <w:pPr>
        <w:pStyle w:val="Prrafodelista"/>
        <w:spacing w:after="0" w:line="240" w:lineRule="auto"/>
        <w:ind w:left="12"/>
        <w:jc w:val="both"/>
        <w:rPr>
          <w:rFonts w:asciiTheme="minorHAnsi" w:hAnsiTheme="minorHAnsi" w:cstheme="minorHAnsi"/>
        </w:rPr>
      </w:pPr>
    </w:p>
    <w:p w14:paraId="1AC617F5" w14:textId="77777777" w:rsidR="00F145F8" w:rsidRPr="00F145F8" w:rsidRDefault="00F145F8" w:rsidP="00F145F8">
      <w:pPr>
        <w:spacing w:after="0" w:line="240" w:lineRule="auto"/>
        <w:jc w:val="both"/>
        <w:rPr>
          <w:rFonts w:cstheme="minorHAnsi"/>
          <w:b/>
        </w:rPr>
      </w:pPr>
      <w:r w:rsidRPr="00F145F8">
        <w:rPr>
          <w:rFonts w:cstheme="minorHAnsi"/>
          <w:b/>
        </w:rPr>
        <w:t xml:space="preserve">CONSEJO ESTUDIANTIL. </w:t>
      </w:r>
    </w:p>
    <w:p w14:paraId="3C91C003"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El Consejo Estudiantil es el máximo órgano colegiado estudiantil que</w:t>
      </w:r>
      <w:r>
        <w:rPr>
          <w:rFonts w:asciiTheme="minorHAnsi" w:hAnsiTheme="minorHAnsi" w:cstheme="minorHAnsi"/>
        </w:rPr>
        <w:t xml:space="preserve"> </w:t>
      </w:r>
      <w:r w:rsidRPr="00A35E4A">
        <w:rPr>
          <w:rFonts w:asciiTheme="minorHAnsi" w:hAnsiTheme="minorHAnsi" w:cstheme="minorHAnsi"/>
        </w:rPr>
        <w:t>asegura y garantiza el continuo ejercicio de la participación por parte de</w:t>
      </w:r>
      <w:r>
        <w:rPr>
          <w:rFonts w:asciiTheme="minorHAnsi" w:hAnsiTheme="minorHAnsi" w:cstheme="minorHAnsi"/>
        </w:rPr>
        <w:t xml:space="preserve"> </w:t>
      </w:r>
      <w:r w:rsidRPr="00A35E4A">
        <w:rPr>
          <w:rFonts w:asciiTheme="minorHAnsi" w:hAnsiTheme="minorHAnsi" w:cstheme="minorHAnsi"/>
        </w:rPr>
        <w:t>los educandos.</w:t>
      </w:r>
    </w:p>
    <w:p w14:paraId="3E7FFACC" w14:textId="77777777" w:rsidR="00F145F8" w:rsidRDefault="00F145F8" w:rsidP="00F145F8">
      <w:pPr>
        <w:pStyle w:val="Prrafodelista"/>
        <w:spacing w:after="0" w:line="240" w:lineRule="auto"/>
        <w:ind w:left="0"/>
        <w:jc w:val="both"/>
        <w:rPr>
          <w:rFonts w:asciiTheme="minorHAnsi" w:hAnsiTheme="minorHAnsi" w:cstheme="minorHAnsi"/>
        </w:rPr>
      </w:pPr>
    </w:p>
    <w:p w14:paraId="4EC5376E" w14:textId="77777777" w:rsidR="00F145F8" w:rsidRPr="00A35E4A" w:rsidRDefault="00F145F8" w:rsidP="00F145F8">
      <w:pPr>
        <w:pStyle w:val="Prrafodelista"/>
        <w:spacing w:after="0" w:line="240" w:lineRule="auto"/>
        <w:ind w:left="0"/>
        <w:jc w:val="both"/>
        <w:rPr>
          <w:rFonts w:asciiTheme="minorHAnsi" w:hAnsiTheme="minorHAnsi" w:cstheme="minorHAnsi"/>
          <w:b/>
        </w:rPr>
      </w:pPr>
      <w:r w:rsidRPr="00A35E4A">
        <w:rPr>
          <w:rFonts w:asciiTheme="minorHAnsi" w:hAnsiTheme="minorHAnsi" w:cstheme="minorHAnsi"/>
          <w:b/>
        </w:rPr>
        <w:t>Criterios de selección y reglamento:</w:t>
      </w:r>
    </w:p>
    <w:p w14:paraId="7EEC5032"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El Consejo de Estudiantes, está conformado por un vocero de cada</w:t>
      </w:r>
      <w:r>
        <w:rPr>
          <w:rFonts w:asciiTheme="minorHAnsi" w:hAnsiTheme="minorHAnsi" w:cstheme="minorHAnsi"/>
        </w:rPr>
        <w:t xml:space="preserve"> grupo </w:t>
      </w:r>
      <w:r w:rsidRPr="00A35E4A">
        <w:rPr>
          <w:rFonts w:asciiTheme="minorHAnsi" w:hAnsiTheme="minorHAnsi" w:cstheme="minorHAnsi"/>
        </w:rPr>
        <w:t xml:space="preserve">que exista en el </w:t>
      </w:r>
      <w:r>
        <w:rPr>
          <w:rFonts w:asciiTheme="minorHAnsi" w:hAnsiTheme="minorHAnsi" w:cstheme="minorHAnsi"/>
        </w:rPr>
        <w:t>Centro educativo</w:t>
      </w:r>
      <w:r w:rsidRPr="00A35E4A">
        <w:rPr>
          <w:rFonts w:asciiTheme="minorHAnsi" w:hAnsiTheme="minorHAnsi" w:cstheme="minorHAnsi"/>
        </w:rPr>
        <w:t>.</w:t>
      </w:r>
    </w:p>
    <w:p w14:paraId="4ACD9B2E"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 xml:space="preserve">El </w:t>
      </w:r>
      <w:r>
        <w:rPr>
          <w:rFonts w:asciiTheme="minorHAnsi" w:hAnsiTheme="minorHAnsi" w:cstheme="minorHAnsi"/>
        </w:rPr>
        <w:t>Centro educativo</w:t>
      </w:r>
      <w:r w:rsidRPr="00A35E4A">
        <w:rPr>
          <w:rFonts w:asciiTheme="minorHAnsi" w:hAnsiTheme="minorHAnsi" w:cstheme="minorHAnsi"/>
        </w:rPr>
        <w:t xml:space="preserve"> convocará a cada grupo a elecciones para escoger sus</w:t>
      </w:r>
      <w:r>
        <w:rPr>
          <w:rFonts w:asciiTheme="minorHAnsi" w:hAnsiTheme="minorHAnsi" w:cstheme="minorHAnsi"/>
        </w:rPr>
        <w:t xml:space="preserve"> </w:t>
      </w:r>
      <w:r w:rsidRPr="00A35E4A">
        <w:rPr>
          <w:rFonts w:asciiTheme="minorHAnsi" w:hAnsiTheme="minorHAnsi" w:cstheme="minorHAnsi"/>
        </w:rPr>
        <w:t>voceros dentro de las cuatro (4) primeras semanas del calendario</w:t>
      </w:r>
      <w:r>
        <w:rPr>
          <w:rFonts w:asciiTheme="minorHAnsi" w:hAnsiTheme="minorHAnsi" w:cstheme="minorHAnsi"/>
        </w:rPr>
        <w:t xml:space="preserve"> </w:t>
      </w:r>
      <w:r w:rsidRPr="00A35E4A">
        <w:rPr>
          <w:rFonts w:asciiTheme="minorHAnsi" w:hAnsiTheme="minorHAnsi" w:cstheme="minorHAnsi"/>
        </w:rPr>
        <w:t>académico.</w:t>
      </w:r>
    </w:p>
    <w:p w14:paraId="4CC707DB"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Para ser elegido vocero representante de un grupo se requiere</w:t>
      </w:r>
      <w:r>
        <w:rPr>
          <w:rFonts w:asciiTheme="minorHAnsi" w:hAnsiTheme="minorHAnsi" w:cstheme="minorHAnsi"/>
        </w:rPr>
        <w:t xml:space="preserve"> </w:t>
      </w:r>
      <w:r w:rsidRPr="00A35E4A">
        <w:rPr>
          <w:rFonts w:asciiTheme="minorHAnsi" w:hAnsiTheme="minorHAnsi" w:cstheme="minorHAnsi"/>
        </w:rPr>
        <w:t>estar matriculado como estudiante regular del</w:t>
      </w:r>
      <w:r>
        <w:rPr>
          <w:rFonts w:asciiTheme="minorHAnsi" w:hAnsiTheme="minorHAnsi" w:cstheme="minorHAnsi"/>
        </w:rPr>
        <w:t xml:space="preserve"> Centro Educativo</w:t>
      </w:r>
      <w:r w:rsidRPr="00A35E4A">
        <w:rPr>
          <w:rFonts w:asciiTheme="minorHAnsi" w:hAnsiTheme="minorHAnsi" w:cstheme="minorHAnsi"/>
        </w:rPr>
        <w:t>, no tener</w:t>
      </w:r>
      <w:r>
        <w:rPr>
          <w:rFonts w:asciiTheme="minorHAnsi" w:hAnsiTheme="minorHAnsi" w:cstheme="minorHAnsi"/>
        </w:rPr>
        <w:t xml:space="preserve"> </w:t>
      </w:r>
      <w:r w:rsidRPr="00A35E4A">
        <w:rPr>
          <w:rFonts w:asciiTheme="minorHAnsi" w:hAnsiTheme="minorHAnsi" w:cstheme="minorHAnsi"/>
        </w:rPr>
        <w:t>matrícula en observación, ni logros pendientes de años anteriores, ni</w:t>
      </w:r>
      <w:r>
        <w:rPr>
          <w:rFonts w:asciiTheme="minorHAnsi" w:hAnsiTheme="minorHAnsi" w:cstheme="minorHAnsi"/>
        </w:rPr>
        <w:t xml:space="preserve"> </w:t>
      </w:r>
      <w:r w:rsidRPr="00A35E4A">
        <w:rPr>
          <w:rFonts w:asciiTheme="minorHAnsi" w:hAnsiTheme="minorHAnsi" w:cstheme="minorHAnsi"/>
        </w:rPr>
        <w:t>presentar serias deficiencias académicas o disciplinarias.</w:t>
      </w:r>
    </w:p>
    <w:p w14:paraId="0A8535BA"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Los candidatos a la presidencia de</w:t>
      </w:r>
      <w:r>
        <w:rPr>
          <w:rFonts w:asciiTheme="minorHAnsi" w:hAnsiTheme="minorHAnsi" w:cstheme="minorHAnsi"/>
        </w:rPr>
        <w:t>l</w:t>
      </w:r>
      <w:r w:rsidRPr="00A35E4A">
        <w:rPr>
          <w:rFonts w:asciiTheme="minorHAnsi" w:hAnsiTheme="minorHAnsi" w:cstheme="minorHAnsi"/>
        </w:rPr>
        <w:t xml:space="preserve"> Consejo Estudiantil serán</w:t>
      </w:r>
      <w:r>
        <w:rPr>
          <w:rFonts w:asciiTheme="minorHAnsi" w:hAnsiTheme="minorHAnsi" w:cstheme="minorHAnsi"/>
        </w:rPr>
        <w:t xml:space="preserve"> </w:t>
      </w:r>
      <w:r w:rsidRPr="00A35E4A">
        <w:rPr>
          <w:rFonts w:asciiTheme="minorHAnsi" w:hAnsiTheme="minorHAnsi" w:cstheme="minorHAnsi"/>
        </w:rPr>
        <w:t>estudiantes de los dos últimos grados de</w:t>
      </w:r>
      <w:r>
        <w:rPr>
          <w:rFonts w:asciiTheme="minorHAnsi" w:hAnsiTheme="minorHAnsi" w:cstheme="minorHAnsi"/>
        </w:rPr>
        <w:t xml:space="preserve"> Educación Básica</w:t>
      </w:r>
      <w:r w:rsidRPr="00A35E4A">
        <w:rPr>
          <w:rFonts w:asciiTheme="minorHAnsi" w:hAnsiTheme="minorHAnsi" w:cstheme="minorHAnsi"/>
        </w:rPr>
        <w:t xml:space="preserve"> y cumplirán los</w:t>
      </w:r>
      <w:r>
        <w:rPr>
          <w:rFonts w:asciiTheme="minorHAnsi" w:hAnsiTheme="minorHAnsi" w:cstheme="minorHAnsi"/>
        </w:rPr>
        <w:t xml:space="preserve"> </w:t>
      </w:r>
      <w:r w:rsidRPr="00A35E4A">
        <w:rPr>
          <w:rFonts w:asciiTheme="minorHAnsi" w:hAnsiTheme="minorHAnsi" w:cstheme="minorHAnsi"/>
        </w:rPr>
        <w:t xml:space="preserve">mismos requisitos exigidos para los representantes de </w:t>
      </w:r>
      <w:r>
        <w:rPr>
          <w:rFonts w:asciiTheme="minorHAnsi" w:hAnsiTheme="minorHAnsi" w:cstheme="minorHAnsi"/>
        </w:rPr>
        <w:t>grupo</w:t>
      </w:r>
      <w:r w:rsidRPr="00A35E4A">
        <w:rPr>
          <w:rFonts w:asciiTheme="minorHAnsi" w:hAnsiTheme="minorHAnsi" w:cstheme="minorHAnsi"/>
        </w:rPr>
        <w:t>.</w:t>
      </w:r>
    </w:p>
    <w:p w14:paraId="336AD9E4"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Las campañas de los candidatos a la presidencia,</w:t>
      </w:r>
      <w:r>
        <w:rPr>
          <w:rFonts w:asciiTheme="minorHAnsi" w:hAnsiTheme="minorHAnsi" w:cstheme="minorHAnsi"/>
        </w:rPr>
        <w:t xml:space="preserve"> </w:t>
      </w:r>
      <w:r w:rsidRPr="00A35E4A">
        <w:rPr>
          <w:rFonts w:asciiTheme="minorHAnsi" w:hAnsiTheme="minorHAnsi" w:cstheme="minorHAnsi"/>
        </w:rPr>
        <w:t>vicepresidente y tesorero del Consejo Estudiantil seguirán el siguiente procedimiento:</w:t>
      </w:r>
    </w:p>
    <w:p w14:paraId="2535D7F2"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a) Inscribirán oportunamente sus nombres en los plazos establecidos</w:t>
      </w:r>
      <w:r>
        <w:rPr>
          <w:rFonts w:asciiTheme="minorHAnsi" w:hAnsiTheme="minorHAnsi" w:cstheme="minorHAnsi"/>
        </w:rPr>
        <w:t xml:space="preserve"> </w:t>
      </w:r>
      <w:r w:rsidRPr="00A35E4A">
        <w:rPr>
          <w:rFonts w:asciiTheme="minorHAnsi" w:hAnsiTheme="minorHAnsi" w:cstheme="minorHAnsi"/>
        </w:rPr>
        <w:t xml:space="preserve">por el </w:t>
      </w:r>
      <w:r>
        <w:rPr>
          <w:rFonts w:asciiTheme="minorHAnsi" w:hAnsiTheme="minorHAnsi" w:cstheme="minorHAnsi"/>
        </w:rPr>
        <w:t>di</w:t>
      </w:r>
      <w:r w:rsidRPr="00A35E4A">
        <w:rPr>
          <w:rFonts w:asciiTheme="minorHAnsi" w:hAnsiTheme="minorHAnsi" w:cstheme="minorHAnsi"/>
        </w:rPr>
        <w:t>rector.</w:t>
      </w:r>
    </w:p>
    <w:p w14:paraId="1DAA29C5"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b) Presentarán sus propuestas ante el estudiantado en los sitios y</w:t>
      </w:r>
      <w:r>
        <w:rPr>
          <w:rFonts w:asciiTheme="minorHAnsi" w:hAnsiTheme="minorHAnsi" w:cstheme="minorHAnsi"/>
        </w:rPr>
        <w:t xml:space="preserve"> </w:t>
      </w:r>
      <w:r w:rsidRPr="00A35E4A">
        <w:rPr>
          <w:rFonts w:asciiTheme="minorHAnsi" w:hAnsiTheme="minorHAnsi" w:cstheme="minorHAnsi"/>
        </w:rPr>
        <w:t xml:space="preserve">horarios señalados por el </w:t>
      </w:r>
      <w:r>
        <w:rPr>
          <w:rFonts w:asciiTheme="minorHAnsi" w:hAnsiTheme="minorHAnsi" w:cstheme="minorHAnsi"/>
        </w:rPr>
        <w:t>di</w:t>
      </w:r>
      <w:r w:rsidRPr="00A35E4A">
        <w:rPr>
          <w:rFonts w:asciiTheme="minorHAnsi" w:hAnsiTheme="minorHAnsi" w:cstheme="minorHAnsi"/>
        </w:rPr>
        <w:t>rector.</w:t>
      </w:r>
    </w:p>
    <w:p w14:paraId="24112FA7"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c) Observarán comportamientos éticos dentro del debate sin recurrir en</w:t>
      </w:r>
      <w:r>
        <w:rPr>
          <w:rFonts w:asciiTheme="minorHAnsi" w:hAnsiTheme="minorHAnsi" w:cstheme="minorHAnsi"/>
        </w:rPr>
        <w:t xml:space="preserve"> </w:t>
      </w:r>
      <w:r w:rsidRPr="00A35E4A">
        <w:rPr>
          <w:rFonts w:asciiTheme="minorHAnsi" w:hAnsiTheme="minorHAnsi" w:cstheme="minorHAnsi"/>
        </w:rPr>
        <w:t>ningún momento a acusaciones u ofensas hacia otros candidatos o</w:t>
      </w:r>
      <w:r>
        <w:rPr>
          <w:rFonts w:asciiTheme="minorHAnsi" w:hAnsiTheme="minorHAnsi" w:cstheme="minorHAnsi"/>
        </w:rPr>
        <w:t xml:space="preserve"> </w:t>
      </w:r>
      <w:r w:rsidRPr="00A35E4A">
        <w:rPr>
          <w:rFonts w:asciiTheme="minorHAnsi" w:hAnsiTheme="minorHAnsi" w:cstheme="minorHAnsi"/>
        </w:rPr>
        <w:t>campañas.</w:t>
      </w:r>
    </w:p>
    <w:p w14:paraId="425DDF47"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d) El ganador será el estudiante que obtenga la mayoría simple de los</w:t>
      </w:r>
      <w:r>
        <w:rPr>
          <w:rFonts w:asciiTheme="minorHAnsi" w:hAnsiTheme="minorHAnsi" w:cstheme="minorHAnsi"/>
        </w:rPr>
        <w:t xml:space="preserve"> </w:t>
      </w:r>
      <w:r w:rsidRPr="00A35E4A">
        <w:rPr>
          <w:rFonts w:asciiTheme="minorHAnsi" w:hAnsiTheme="minorHAnsi" w:cstheme="minorHAnsi"/>
        </w:rPr>
        <w:t>votos válidos.</w:t>
      </w:r>
    </w:p>
    <w:p w14:paraId="264B76D1"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e) La elección del presidente, vicepresidente y tesorero del Consejo de</w:t>
      </w:r>
      <w:r>
        <w:rPr>
          <w:rFonts w:asciiTheme="minorHAnsi" w:hAnsiTheme="minorHAnsi" w:cstheme="minorHAnsi"/>
        </w:rPr>
        <w:t xml:space="preserve"> </w:t>
      </w:r>
      <w:r w:rsidRPr="00A35E4A">
        <w:rPr>
          <w:rFonts w:asciiTheme="minorHAnsi" w:hAnsiTheme="minorHAnsi" w:cstheme="minorHAnsi"/>
        </w:rPr>
        <w:t>Estudiantes, no podrá recaer en el mismo estudiante que haya sido</w:t>
      </w:r>
      <w:r>
        <w:rPr>
          <w:rFonts w:asciiTheme="minorHAnsi" w:hAnsiTheme="minorHAnsi" w:cstheme="minorHAnsi"/>
        </w:rPr>
        <w:t xml:space="preserve"> </w:t>
      </w:r>
      <w:r w:rsidRPr="00A35E4A">
        <w:rPr>
          <w:rFonts w:asciiTheme="minorHAnsi" w:hAnsiTheme="minorHAnsi" w:cstheme="minorHAnsi"/>
        </w:rPr>
        <w:t>elegido o se desempeñe como personero.</w:t>
      </w:r>
    </w:p>
    <w:p w14:paraId="381A0977"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f) El período de sus integrantes será de un año escolar.</w:t>
      </w:r>
    </w:p>
    <w:p w14:paraId="59E9F664"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g) El Consejo de Estudiantes orientará sus actuaciones en el marco de la</w:t>
      </w:r>
      <w:r>
        <w:rPr>
          <w:rFonts w:asciiTheme="minorHAnsi" w:hAnsiTheme="minorHAnsi" w:cstheme="minorHAnsi"/>
        </w:rPr>
        <w:t xml:space="preserve"> </w:t>
      </w:r>
      <w:r w:rsidRPr="00A35E4A">
        <w:rPr>
          <w:rFonts w:asciiTheme="minorHAnsi" w:hAnsiTheme="minorHAnsi" w:cstheme="minorHAnsi"/>
        </w:rPr>
        <w:t xml:space="preserve">visión, propósito, filosofía, objetivos y reglamentos del </w:t>
      </w:r>
      <w:r>
        <w:rPr>
          <w:rFonts w:asciiTheme="minorHAnsi" w:hAnsiTheme="minorHAnsi" w:cstheme="minorHAnsi"/>
        </w:rPr>
        <w:t>Centro Educativo</w:t>
      </w:r>
      <w:r w:rsidRPr="00A35E4A">
        <w:rPr>
          <w:rFonts w:asciiTheme="minorHAnsi" w:hAnsiTheme="minorHAnsi" w:cstheme="minorHAnsi"/>
        </w:rPr>
        <w:t>.</w:t>
      </w:r>
    </w:p>
    <w:p w14:paraId="7F9E4433" w14:textId="77777777"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h) Los integrantes de este consejo cumplirán con todos sus deberes</w:t>
      </w:r>
      <w:r>
        <w:rPr>
          <w:rFonts w:asciiTheme="minorHAnsi" w:hAnsiTheme="minorHAnsi" w:cstheme="minorHAnsi"/>
        </w:rPr>
        <w:t xml:space="preserve"> </w:t>
      </w:r>
      <w:r w:rsidRPr="00A35E4A">
        <w:rPr>
          <w:rFonts w:asciiTheme="minorHAnsi" w:hAnsiTheme="minorHAnsi" w:cstheme="minorHAnsi"/>
        </w:rPr>
        <w:t>como estudiantes y en ningún caso utilizarán su representación para</w:t>
      </w:r>
      <w:r>
        <w:rPr>
          <w:rFonts w:asciiTheme="minorHAnsi" w:hAnsiTheme="minorHAnsi" w:cstheme="minorHAnsi"/>
        </w:rPr>
        <w:t xml:space="preserve"> </w:t>
      </w:r>
      <w:r w:rsidRPr="00A35E4A">
        <w:rPr>
          <w:rFonts w:asciiTheme="minorHAnsi" w:hAnsiTheme="minorHAnsi" w:cstheme="minorHAnsi"/>
        </w:rPr>
        <w:t>obtener privilegios o prebendas académicas, disciplinarias o de otro tipo.</w:t>
      </w:r>
    </w:p>
    <w:p w14:paraId="75AB4B9D" w14:textId="0FA71C1D"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lastRenderedPageBreak/>
        <w:t>i) Las reuniones del Consejo de Estudiantes serán convocadas por el</w:t>
      </w:r>
      <w:r>
        <w:rPr>
          <w:rFonts w:asciiTheme="minorHAnsi" w:hAnsiTheme="minorHAnsi" w:cstheme="minorHAnsi"/>
        </w:rPr>
        <w:t xml:space="preserve"> </w:t>
      </w:r>
      <w:r w:rsidR="00B77A79">
        <w:rPr>
          <w:rFonts w:asciiTheme="minorHAnsi" w:hAnsiTheme="minorHAnsi" w:cstheme="minorHAnsi"/>
        </w:rPr>
        <w:t>presidente</w:t>
      </w:r>
      <w:r>
        <w:rPr>
          <w:rFonts w:asciiTheme="minorHAnsi" w:hAnsiTheme="minorHAnsi" w:cstheme="minorHAnsi"/>
        </w:rPr>
        <w:t xml:space="preserve"> del Consejo </w:t>
      </w:r>
      <w:r w:rsidRPr="00A35E4A">
        <w:rPr>
          <w:rFonts w:asciiTheme="minorHAnsi" w:hAnsiTheme="minorHAnsi" w:cstheme="minorHAnsi"/>
        </w:rPr>
        <w:t xml:space="preserve">o por el </w:t>
      </w:r>
      <w:r w:rsidR="00B77A79">
        <w:rPr>
          <w:rFonts w:asciiTheme="minorHAnsi" w:hAnsiTheme="minorHAnsi" w:cstheme="minorHAnsi"/>
        </w:rPr>
        <w:t>director</w:t>
      </w:r>
      <w:r w:rsidRPr="00A35E4A">
        <w:rPr>
          <w:rFonts w:asciiTheme="minorHAnsi" w:hAnsiTheme="minorHAnsi" w:cstheme="minorHAnsi"/>
        </w:rPr>
        <w:t xml:space="preserve"> o su</w:t>
      </w:r>
      <w:r>
        <w:rPr>
          <w:rFonts w:asciiTheme="minorHAnsi" w:hAnsiTheme="minorHAnsi" w:cstheme="minorHAnsi"/>
        </w:rPr>
        <w:t xml:space="preserve"> </w:t>
      </w:r>
      <w:r w:rsidRPr="00A35E4A">
        <w:rPr>
          <w:rFonts w:asciiTheme="minorHAnsi" w:hAnsiTheme="minorHAnsi" w:cstheme="minorHAnsi"/>
        </w:rPr>
        <w:t xml:space="preserve">delegado. Siempre se llevarán a cabo en las instalaciones del </w:t>
      </w:r>
      <w:r>
        <w:rPr>
          <w:rFonts w:asciiTheme="minorHAnsi" w:hAnsiTheme="minorHAnsi" w:cstheme="minorHAnsi"/>
        </w:rPr>
        <w:t>Establecimiento Educativo</w:t>
      </w:r>
      <w:r w:rsidRPr="00A35E4A">
        <w:rPr>
          <w:rFonts w:asciiTheme="minorHAnsi" w:hAnsiTheme="minorHAnsi" w:cstheme="minorHAnsi"/>
        </w:rPr>
        <w:t>, en</w:t>
      </w:r>
      <w:r>
        <w:rPr>
          <w:rFonts w:asciiTheme="minorHAnsi" w:hAnsiTheme="minorHAnsi" w:cstheme="minorHAnsi"/>
        </w:rPr>
        <w:t xml:space="preserve"> </w:t>
      </w:r>
      <w:r w:rsidRPr="00A35E4A">
        <w:rPr>
          <w:rFonts w:asciiTheme="minorHAnsi" w:hAnsiTheme="minorHAnsi" w:cstheme="minorHAnsi"/>
        </w:rPr>
        <w:t>horas que no interfieran el normal desarrollo académico y escolar.</w:t>
      </w:r>
    </w:p>
    <w:p w14:paraId="4780C63D" w14:textId="335206C2" w:rsidR="00F145F8" w:rsidRPr="00A35E4A" w:rsidRDefault="00F145F8" w:rsidP="00F145F8">
      <w:pPr>
        <w:pStyle w:val="Prrafodelista"/>
        <w:spacing w:after="0" w:line="240" w:lineRule="auto"/>
        <w:ind w:left="0"/>
        <w:jc w:val="both"/>
        <w:rPr>
          <w:rFonts w:asciiTheme="minorHAnsi" w:hAnsiTheme="minorHAnsi" w:cstheme="minorHAnsi"/>
        </w:rPr>
      </w:pPr>
      <w:r w:rsidRPr="00A35E4A">
        <w:rPr>
          <w:rFonts w:asciiTheme="minorHAnsi" w:hAnsiTheme="minorHAnsi" w:cstheme="minorHAnsi"/>
        </w:rPr>
        <w:t>j) Si durante el curso del año escolar, cualquier miembro del Consejo</w:t>
      </w:r>
      <w:r>
        <w:rPr>
          <w:rFonts w:asciiTheme="minorHAnsi" w:hAnsiTheme="minorHAnsi" w:cstheme="minorHAnsi"/>
        </w:rPr>
        <w:t xml:space="preserve"> </w:t>
      </w:r>
      <w:r w:rsidRPr="00A35E4A">
        <w:rPr>
          <w:rFonts w:asciiTheme="minorHAnsi" w:hAnsiTheme="minorHAnsi" w:cstheme="minorHAnsi"/>
        </w:rPr>
        <w:t>Estudiantil o representante de cada grupo evidencia serios problemas</w:t>
      </w:r>
      <w:r>
        <w:rPr>
          <w:rFonts w:asciiTheme="minorHAnsi" w:hAnsiTheme="minorHAnsi" w:cstheme="minorHAnsi"/>
        </w:rPr>
        <w:t xml:space="preserve"> </w:t>
      </w:r>
      <w:r w:rsidRPr="00A35E4A">
        <w:rPr>
          <w:rFonts w:asciiTheme="minorHAnsi" w:hAnsiTheme="minorHAnsi" w:cstheme="minorHAnsi"/>
        </w:rPr>
        <w:t>académicos y/o faltas disciplinarias reiteradas que infrinjan el Manual de</w:t>
      </w:r>
      <w:r>
        <w:rPr>
          <w:rFonts w:asciiTheme="minorHAnsi" w:hAnsiTheme="minorHAnsi" w:cstheme="minorHAnsi"/>
        </w:rPr>
        <w:t xml:space="preserve"> </w:t>
      </w:r>
      <w:r w:rsidRPr="00A35E4A">
        <w:rPr>
          <w:rFonts w:asciiTheme="minorHAnsi" w:hAnsiTheme="minorHAnsi" w:cstheme="minorHAnsi"/>
        </w:rPr>
        <w:t xml:space="preserve">Convivencia, el </w:t>
      </w:r>
      <w:r w:rsidR="00B77A79">
        <w:rPr>
          <w:rFonts w:asciiTheme="minorHAnsi" w:hAnsiTheme="minorHAnsi" w:cstheme="minorHAnsi"/>
        </w:rPr>
        <w:t>director</w:t>
      </w:r>
      <w:r w:rsidRPr="00A35E4A">
        <w:rPr>
          <w:rFonts w:asciiTheme="minorHAnsi" w:hAnsiTheme="minorHAnsi" w:cstheme="minorHAnsi"/>
        </w:rPr>
        <w:t>, presentará el caso al Consejo de</w:t>
      </w:r>
      <w:r>
        <w:rPr>
          <w:rFonts w:asciiTheme="minorHAnsi" w:hAnsiTheme="minorHAnsi" w:cstheme="minorHAnsi"/>
        </w:rPr>
        <w:t xml:space="preserve"> </w:t>
      </w:r>
      <w:r w:rsidRPr="00A35E4A">
        <w:rPr>
          <w:rFonts w:asciiTheme="minorHAnsi" w:hAnsiTheme="minorHAnsi" w:cstheme="minorHAnsi"/>
        </w:rPr>
        <w:t>Estudiantes. Luego se procederá a convocar</w:t>
      </w:r>
      <w:r>
        <w:rPr>
          <w:rFonts w:asciiTheme="minorHAnsi" w:hAnsiTheme="minorHAnsi" w:cstheme="minorHAnsi"/>
        </w:rPr>
        <w:t xml:space="preserve"> a</w:t>
      </w:r>
      <w:r w:rsidRPr="00A35E4A">
        <w:rPr>
          <w:rFonts w:asciiTheme="minorHAnsi" w:hAnsiTheme="minorHAnsi" w:cstheme="minorHAnsi"/>
        </w:rPr>
        <w:t xml:space="preserve"> nuevas elecciones para</w:t>
      </w:r>
      <w:r>
        <w:rPr>
          <w:rFonts w:asciiTheme="minorHAnsi" w:hAnsiTheme="minorHAnsi" w:cstheme="minorHAnsi"/>
        </w:rPr>
        <w:t xml:space="preserve"> </w:t>
      </w:r>
      <w:r w:rsidRPr="00A35E4A">
        <w:rPr>
          <w:rFonts w:asciiTheme="minorHAnsi" w:hAnsiTheme="minorHAnsi" w:cstheme="minorHAnsi"/>
        </w:rPr>
        <w:t>escoger un nuevo representante quién ejercerá el cargo por el resto del</w:t>
      </w:r>
      <w:r>
        <w:rPr>
          <w:rFonts w:asciiTheme="minorHAnsi" w:hAnsiTheme="minorHAnsi" w:cstheme="minorHAnsi"/>
        </w:rPr>
        <w:t xml:space="preserve"> </w:t>
      </w:r>
      <w:r w:rsidRPr="00A35E4A">
        <w:rPr>
          <w:rFonts w:asciiTheme="minorHAnsi" w:hAnsiTheme="minorHAnsi" w:cstheme="minorHAnsi"/>
        </w:rPr>
        <w:t>año escolar, quedando sin efecto la anterior elección.</w:t>
      </w:r>
    </w:p>
    <w:p w14:paraId="3241E3E8" w14:textId="77777777" w:rsidR="00F145F8" w:rsidRDefault="00F145F8" w:rsidP="00F145F8">
      <w:pPr>
        <w:pStyle w:val="Prrafodelista"/>
        <w:spacing w:after="0" w:line="240" w:lineRule="auto"/>
        <w:ind w:left="0"/>
        <w:jc w:val="both"/>
        <w:rPr>
          <w:rFonts w:asciiTheme="minorHAnsi" w:hAnsiTheme="minorHAnsi" w:cstheme="minorHAnsi"/>
        </w:rPr>
      </w:pPr>
    </w:p>
    <w:p w14:paraId="24D11BA4" w14:textId="04E0163C" w:rsidR="00F145F8" w:rsidRDefault="00F145F8" w:rsidP="00F145F8">
      <w:pPr>
        <w:pStyle w:val="Prrafodelista"/>
        <w:spacing w:after="0" w:line="240" w:lineRule="auto"/>
        <w:ind w:left="0"/>
        <w:jc w:val="both"/>
        <w:rPr>
          <w:rFonts w:asciiTheme="minorHAnsi" w:hAnsiTheme="minorHAnsi" w:cstheme="minorHAnsi"/>
          <w:b/>
        </w:rPr>
      </w:pPr>
      <w:r w:rsidRPr="006C12A8">
        <w:rPr>
          <w:rFonts w:asciiTheme="minorHAnsi" w:hAnsiTheme="minorHAnsi" w:cstheme="minorHAnsi"/>
          <w:b/>
        </w:rPr>
        <w:t xml:space="preserve">Funciones del </w:t>
      </w:r>
      <w:r w:rsidR="00B77A79" w:rsidRPr="006C12A8">
        <w:rPr>
          <w:rFonts w:asciiTheme="minorHAnsi" w:hAnsiTheme="minorHAnsi" w:cstheme="minorHAnsi"/>
          <w:b/>
        </w:rPr>
        <w:t>presidente</w:t>
      </w:r>
      <w:r w:rsidRPr="006C12A8">
        <w:rPr>
          <w:rFonts w:asciiTheme="minorHAnsi" w:hAnsiTheme="minorHAnsi" w:cstheme="minorHAnsi"/>
          <w:b/>
        </w:rPr>
        <w:t xml:space="preserve"> del Consejo Estudiantil:</w:t>
      </w:r>
    </w:p>
    <w:p w14:paraId="051E2CB0" w14:textId="77777777" w:rsidR="00F145F8" w:rsidRPr="006C12A8" w:rsidRDefault="00F145F8" w:rsidP="00F145F8">
      <w:pPr>
        <w:pStyle w:val="Prrafodelista"/>
        <w:spacing w:after="0" w:line="240" w:lineRule="auto"/>
        <w:ind w:left="0"/>
        <w:jc w:val="both"/>
        <w:rPr>
          <w:rFonts w:asciiTheme="minorHAnsi" w:hAnsiTheme="minorHAnsi" w:cstheme="minorHAnsi"/>
          <w:b/>
        </w:rPr>
      </w:pPr>
    </w:p>
    <w:p w14:paraId="71A501B3" w14:textId="77777777" w:rsidR="00F145F8" w:rsidRPr="00A35E4A" w:rsidRDefault="00F145F8" w:rsidP="00F145F8">
      <w:pPr>
        <w:pStyle w:val="Prrafodelista"/>
        <w:numPr>
          <w:ilvl w:val="1"/>
          <w:numId w:val="15"/>
        </w:numPr>
        <w:spacing w:after="0" w:line="240" w:lineRule="auto"/>
        <w:ind w:left="384"/>
        <w:jc w:val="both"/>
        <w:rPr>
          <w:rFonts w:asciiTheme="minorHAnsi" w:hAnsiTheme="minorHAnsi" w:cstheme="minorHAnsi"/>
        </w:rPr>
      </w:pPr>
      <w:r w:rsidRPr="00A35E4A">
        <w:rPr>
          <w:rFonts w:asciiTheme="minorHAnsi" w:hAnsiTheme="minorHAnsi" w:cstheme="minorHAnsi"/>
        </w:rPr>
        <w:t>Participar activamente en los programas y proyectos curriculares y</w:t>
      </w:r>
      <w:r>
        <w:rPr>
          <w:rFonts w:asciiTheme="minorHAnsi" w:hAnsiTheme="minorHAnsi" w:cstheme="minorHAnsi"/>
        </w:rPr>
        <w:t xml:space="preserve"> </w:t>
      </w:r>
      <w:r w:rsidRPr="00A35E4A">
        <w:rPr>
          <w:rFonts w:asciiTheme="minorHAnsi" w:hAnsiTheme="minorHAnsi" w:cstheme="minorHAnsi"/>
        </w:rPr>
        <w:t xml:space="preserve">extracurriculares del </w:t>
      </w:r>
      <w:r>
        <w:rPr>
          <w:rFonts w:asciiTheme="minorHAnsi" w:hAnsiTheme="minorHAnsi" w:cstheme="minorHAnsi"/>
        </w:rPr>
        <w:t>Centro educativo</w:t>
      </w:r>
      <w:r w:rsidRPr="00A35E4A">
        <w:rPr>
          <w:rFonts w:asciiTheme="minorHAnsi" w:hAnsiTheme="minorHAnsi" w:cstheme="minorHAnsi"/>
        </w:rPr>
        <w:t>.</w:t>
      </w:r>
    </w:p>
    <w:p w14:paraId="623F1ED8" w14:textId="305E5D8C" w:rsidR="00F145F8" w:rsidRPr="00A35E4A" w:rsidRDefault="00F145F8" w:rsidP="00F145F8">
      <w:pPr>
        <w:pStyle w:val="Prrafodelista"/>
        <w:numPr>
          <w:ilvl w:val="1"/>
          <w:numId w:val="15"/>
        </w:numPr>
        <w:spacing w:after="0" w:line="240" w:lineRule="auto"/>
        <w:ind w:left="384"/>
        <w:jc w:val="both"/>
        <w:rPr>
          <w:rFonts w:asciiTheme="minorHAnsi" w:hAnsiTheme="minorHAnsi" w:cstheme="minorHAnsi"/>
        </w:rPr>
      </w:pPr>
      <w:r w:rsidRPr="00A35E4A">
        <w:rPr>
          <w:rFonts w:asciiTheme="minorHAnsi" w:hAnsiTheme="minorHAnsi" w:cstheme="minorHAnsi"/>
        </w:rPr>
        <w:t>Presentar sus inquietudes y propuestas de mejoramiento</w:t>
      </w:r>
      <w:r>
        <w:rPr>
          <w:rFonts w:asciiTheme="minorHAnsi" w:hAnsiTheme="minorHAnsi" w:cstheme="minorHAnsi"/>
        </w:rPr>
        <w:t xml:space="preserve"> </w:t>
      </w:r>
      <w:r w:rsidRPr="00A35E4A">
        <w:rPr>
          <w:rFonts w:asciiTheme="minorHAnsi" w:hAnsiTheme="minorHAnsi" w:cstheme="minorHAnsi"/>
        </w:rPr>
        <w:t>institucional al</w:t>
      </w:r>
      <w:r>
        <w:rPr>
          <w:rFonts w:asciiTheme="minorHAnsi" w:hAnsiTheme="minorHAnsi" w:cstheme="minorHAnsi"/>
        </w:rPr>
        <w:t xml:space="preserve"> </w:t>
      </w:r>
      <w:r w:rsidR="00B77A79">
        <w:rPr>
          <w:rFonts w:asciiTheme="minorHAnsi" w:hAnsiTheme="minorHAnsi" w:cstheme="minorHAnsi"/>
        </w:rPr>
        <w:t>director</w:t>
      </w:r>
      <w:r w:rsidRPr="00A35E4A">
        <w:rPr>
          <w:rFonts w:asciiTheme="minorHAnsi" w:hAnsiTheme="minorHAnsi" w:cstheme="minorHAnsi"/>
        </w:rPr>
        <w:t>.</w:t>
      </w:r>
    </w:p>
    <w:p w14:paraId="2A8F3730" w14:textId="77777777" w:rsidR="00F145F8" w:rsidRPr="00A35E4A" w:rsidRDefault="00F145F8" w:rsidP="00F145F8">
      <w:pPr>
        <w:pStyle w:val="Prrafodelista"/>
        <w:numPr>
          <w:ilvl w:val="1"/>
          <w:numId w:val="15"/>
        </w:numPr>
        <w:spacing w:after="0" w:line="240" w:lineRule="auto"/>
        <w:ind w:left="384"/>
        <w:jc w:val="both"/>
        <w:rPr>
          <w:rFonts w:asciiTheme="minorHAnsi" w:hAnsiTheme="minorHAnsi" w:cstheme="minorHAnsi"/>
        </w:rPr>
      </w:pPr>
      <w:r w:rsidRPr="00A35E4A">
        <w:rPr>
          <w:rFonts w:asciiTheme="minorHAnsi" w:hAnsiTheme="minorHAnsi" w:cstheme="minorHAnsi"/>
        </w:rPr>
        <w:t>Escuchar a aquellos estudiantes que presenten iniciativas sobre el</w:t>
      </w:r>
      <w:r>
        <w:rPr>
          <w:rFonts w:asciiTheme="minorHAnsi" w:hAnsiTheme="minorHAnsi" w:cstheme="minorHAnsi"/>
        </w:rPr>
        <w:t xml:space="preserve"> </w:t>
      </w:r>
      <w:r w:rsidRPr="00A35E4A">
        <w:rPr>
          <w:rFonts w:asciiTheme="minorHAnsi" w:hAnsiTheme="minorHAnsi" w:cstheme="minorHAnsi"/>
        </w:rPr>
        <w:t>desarrollo y mejoramiento de la vida estudiantil.</w:t>
      </w:r>
    </w:p>
    <w:p w14:paraId="5344E36F" w14:textId="77777777" w:rsidR="00F145F8" w:rsidRPr="00A35E4A" w:rsidRDefault="00F145F8" w:rsidP="00F145F8">
      <w:pPr>
        <w:pStyle w:val="Prrafodelista"/>
        <w:numPr>
          <w:ilvl w:val="1"/>
          <w:numId w:val="15"/>
        </w:numPr>
        <w:spacing w:after="0" w:line="240" w:lineRule="auto"/>
        <w:ind w:left="384"/>
        <w:jc w:val="both"/>
        <w:rPr>
          <w:rFonts w:asciiTheme="minorHAnsi" w:hAnsiTheme="minorHAnsi" w:cstheme="minorHAnsi"/>
        </w:rPr>
      </w:pPr>
      <w:r w:rsidRPr="00A35E4A">
        <w:rPr>
          <w:rFonts w:asciiTheme="minorHAnsi" w:hAnsiTheme="minorHAnsi" w:cstheme="minorHAnsi"/>
        </w:rPr>
        <w:t xml:space="preserve">Desarrollar iniciativas para el beneficio de la comunidad </w:t>
      </w:r>
      <w:r>
        <w:rPr>
          <w:rFonts w:asciiTheme="minorHAnsi" w:hAnsiTheme="minorHAnsi" w:cstheme="minorHAnsi"/>
        </w:rPr>
        <w:t>educativa</w:t>
      </w:r>
      <w:r w:rsidRPr="00A35E4A">
        <w:rPr>
          <w:rFonts w:asciiTheme="minorHAnsi" w:hAnsiTheme="minorHAnsi" w:cstheme="minorHAnsi"/>
        </w:rPr>
        <w:t xml:space="preserve"> en</w:t>
      </w:r>
      <w:r>
        <w:rPr>
          <w:rFonts w:asciiTheme="minorHAnsi" w:hAnsiTheme="minorHAnsi" w:cstheme="minorHAnsi"/>
        </w:rPr>
        <w:t xml:space="preserve"> </w:t>
      </w:r>
      <w:r w:rsidRPr="00A35E4A">
        <w:rPr>
          <w:rFonts w:asciiTheme="minorHAnsi" w:hAnsiTheme="minorHAnsi" w:cstheme="minorHAnsi"/>
        </w:rPr>
        <w:t>general y estudiantil en particular.</w:t>
      </w:r>
    </w:p>
    <w:p w14:paraId="14D5FF9B" w14:textId="77777777" w:rsidR="00F145F8" w:rsidRDefault="00F145F8" w:rsidP="00F145F8">
      <w:pPr>
        <w:pStyle w:val="Prrafodelista"/>
        <w:numPr>
          <w:ilvl w:val="1"/>
          <w:numId w:val="15"/>
        </w:numPr>
        <w:spacing w:after="0" w:line="240" w:lineRule="auto"/>
        <w:ind w:left="384"/>
        <w:jc w:val="both"/>
        <w:rPr>
          <w:rFonts w:asciiTheme="minorHAnsi" w:hAnsiTheme="minorHAnsi" w:cstheme="minorHAnsi"/>
        </w:rPr>
      </w:pPr>
      <w:r w:rsidRPr="00A35E4A">
        <w:rPr>
          <w:rFonts w:asciiTheme="minorHAnsi" w:hAnsiTheme="minorHAnsi" w:cstheme="minorHAnsi"/>
        </w:rPr>
        <w:t>El presidente del Consejo Estudiantil es el representante de los</w:t>
      </w:r>
      <w:r>
        <w:rPr>
          <w:rFonts w:asciiTheme="minorHAnsi" w:hAnsiTheme="minorHAnsi" w:cstheme="minorHAnsi"/>
        </w:rPr>
        <w:t xml:space="preserve"> </w:t>
      </w:r>
      <w:r w:rsidRPr="00A35E4A">
        <w:rPr>
          <w:rFonts w:asciiTheme="minorHAnsi" w:hAnsiTheme="minorHAnsi" w:cstheme="minorHAnsi"/>
        </w:rPr>
        <w:t>estudiantes en el Consejo Directivo.</w:t>
      </w:r>
    </w:p>
    <w:p w14:paraId="70BB8E75" w14:textId="77777777" w:rsidR="00F145F8" w:rsidRDefault="00F145F8" w:rsidP="00F145F8">
      <w:pPr>
        <w:spacing w:after="0" w:line="240" w:lineRule="auto"/>
        <w:jc w:val="both"/>
        <w:rPr>
          <w:rFonts w:cstheme="minorHAnsi"/>
        </w:rPr>
      </w:pPr>
    </w:p>
    <w:p w14:paraId="665524B3" w14:textId="77777777" w:rsidR="00F145F8" w:rsidRPr="00F145F8" w:rsidRDefault="00F145F8" w:rsidP="00F145F8">
      <w:pPr>
        <w:spacing w:after="0" w:line="240" w:lineRule="auto"/>
        <w:jc w:val="both"/>
        <w:rPr>
          <w:rFonts w:cstheme="minorHAnsi"/>
          <w:b/>
          <w:bCs/>
        </w:rPr>
      </w:pPr>
      <w:r w:rsidRPr="00F145F8">
        <w:rPr>
          <w:rFonts w:cstheme="minorHAnsi"/>
          <w:b/>
          <w:bCs/>
        </w:rPr>
        <w:t>PERSONERO ESTUDIANTIL</w:t>
      </w:r>
    </w:p>
    <w:p w14:paraId="6B6DCD27" w14:textId="77777777" w:rsidR="00F145F8" w:rsidRPr="003C042A" w:rsidRDefault="00F145F8" w:rsidP="00F145F8">
      <w:pPr>
        <w:pStyle w:val="Prrafodelista"/>
        <w:spacing w:after="0" w:line="240" w:lineRule="auto"/>
        <w:ind w:left="738"/>
        <w:jc w:val="both"/>
        <w:rPr>
          <w:rFonts w:asciiTheme="minorHAnsi" w:hAnsiTheme="minorHAnsi" w:cstheme="minorHAnsi"/>
          <w:b/>
          <w:bCs/>
        </w:rPr>
      </w:pPr>
    </w:p>
    <w:p w14:paraId="6E64411C" w14:textId="77777777" w:rsidR="00F145F8" w:rsidRDefault="00F145F8" w:rsidP="00F145F8">
      <w:pPr>
        <w:spacing w:after="0" w:line="240" w:lineRule="auto"/>
        <w:jc w:val="both"/>
        <w:rPr>
          <w:rFonts w:cstheme="minorHAnsi"/>
        </w:rPr>
      </w:pPr>
      <w:r w:rsidRPr="003C0131">
        <w:rPr>
          <w:rFonts w:cstheme="minorHAnsi"/>
        </w:rPr>
        <w:t>El personero de los estudiantes será un estudiante que curse el último grado que ofrezca la institución. Es el encargado de promover el ejercicio de los deberes y derechos de los estudiantes consagrados en la Constitución Política, las leyes, los reglamentos y el manual de convivencia.</w:t>
      </w:r>
    </w:p>
    <w:p w14:paraId="1722B766" w14:textId="77777777" w:rsidR="00F145F8" w:rsidRPr="003C0131" w:rsidRDefault="00F145F8" w:rsidP="00F145F8">
      <w:pPr>
        <w:spacing w:after="0" w:line="240" w:lineRule="auto"/>
        <w:jc w:val="both"/>
        <w:rPr>
          <w:rFonts w:cstheme="minorHAnsi"/>
        </w:rPr>
      </w:pPr>
    </w:p>
    <w:p w14:paraId="29E29102" w14:textId="77777777" w:rsidR="00F145F8" w:rsidRDefault="00F145F8" w:rsidP="00F145F8">
      <w:pPr>
        <w:spacing w:after="0" w:line="240" w:lineRule="auto"/>
        <w:ind w:firstLine="708"/>
        <w:jc w:val="both"/>
        <w:rPr>
          <w:rFonts w:cstheme="minorHAnsi"/>
          <w:b/>
          <w:bCs/>
        </w:rPr>
      </w:pPr>
      <w:r w:rsidRPr="003C0131">
        <w:rPr>
          <w:rFonts w:cstheme="minorHAnsi"/>
          <w:b/>
          <w:bCs/>
        </w:rPr>
        <w:t>Funciones del personero según el Decreto 1075 de 2015, Artículo 2.3.3.1.5.11</w:t>
      </w:r>
      <w:r>
        <w:rPr>
          <w:rFonts w:cstheme="minorHAnsi"/>
          <w:b/>
          <w:bCs/>
        </w:rPr>
        <w:t>.</w:t>
      </w:r>
    </w:p>
    <w:p w14:paraId="73E1C21B" w14:textId="77777777" w:rsidR="00F145F8" w:rsidRPr="003C0131" w:rsidRDefault="00F145F8" w:rsidP="00F145F8">
      <w:pPr>
        <w:spacing w:after="0" w:line="240" w:lineRule="auto"/>
        <w:ind w:firstLine="708"/>
        <w:jc w:val="both"/>
        <w:rPr>
          <w:rFonts w:cstheme="minorHAnsi"/>
          <w:b/>
          <w:bCs/>
        </w:rPr>
      </w:pPr>
    </w:p>
    <w:p w14:paraId="36E0717B"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Promover el cumplimiento de los derechos y deberes de los estudiantes, para lo cual podrá utilizar los medios de comunicación interna del establecimiento, pedir la colaboración del consejo de estudiantes, organizar foros u otras formas de deliberación.</w:t>
      </w:r>
    </w:p>
    <w:p w14:paraId="5B6E5645"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Recibir y evaluar las quejas y reclamos que presenten los educandos sobre lesiones a sus derechos y las que formule cualquier persona de la comunidad sobre el incumplimiento de las obligaciones de los alumnos;</w:t>
      </w:r>
    </w:p>
    <w:p w14:paraId="32F0860F"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Presentar ante el rector o el director administrativo, según sus competencias, las solicitudes de oficio o a petición de parte que considere necesarias para proteger los derechos de los estudiantes y facilitar el cumplimiento de sus deberes, y</w:t>
      </w:r>
    </w:p>
    <w:p w14:paraId="5053C3FE"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Cuando lo considere necesario, apelar ante el Consejo Directivo o el organismo que haga sus veces, las decisiones del rector respecto a las peticiones presentadas por su intermedio.</w:t>
      </w:r>
    </w:p>
    <w:p w14:paraId="3892B93F" w14:textId="77777777" w:rsidR="00F145F8" w:rsidRPr="003C042A" w:rsidRDefault="00F145F8" w:rsidP="00F145F8">
      <w:pPr>
        <w:pStyle w:val="Prrafodelista"/>
        <w:spacing w:after="0" w:line="240" w:lineRule="auto"/>
        <w:ind w:left="342"/>
        <w:jc w:val="both"/>
        <w:rPr>
          <w:rFonts w:asciiTheme="minorHAnsi" w:hAnsiTheme="minorHAnsi" w:cstheme="minorHAnsi"/>
        </w:rPr>
      </w:pPr>
    </w:p>
    <w:p w14:paraId="6FD974C9" w14:textId="77777777" w:rsidR="00F145F8" w:rsidRPr="003C0131" w:rsidRDefault="00F145F8" w:rsidP="00F145F8">
      <w:pPr>
        <w:spacing w:after="0" w:line="240" w:lineRule="auto"/>
        <w:jc w:val="both"/>
        <w:rPr>
          <w:rFonts w:cstheme="minorHAnsi"/>
          <w:b/>
          <w:bCs/>
        </w:rPr>
      </w:pPr>
      <w:r w:rsidRPr="003C0131">
        <w:rPr>
          <w:rFonts w:cstheme="minorHAnsi"/>
          <w:b/>
          <w:bCs/>
        </w:rPr>
        <w:t>ELECCIÓN:</w:t>
      </w:r>
    </w:p>
    <w:p w14:paraId="04622721" w14:textId="77777777" w:rsidR="00F145F8" w:rsidRPr="003C042A" w:rsidRDefault="00F145F8" w:rsidP="00F145F8">
      <w:pPr>
        <w:pStyle w:val="Prrafodelista"/>
        <w:spacing w:after="0" w:line="240" w:lineRule="auto"/>
        <w:ind w:left="342"/>
        <w:jc w:val="both"/>
        <w:rPr>
          <w:rFonts w:asciiTheme="minorHAnsi" w:hAnsiTheme="minorHAnsi" w:cstheme="minorHAnsi"/>
        </w:rPr>
      </w:pPr>
    </w:p>
    <w:p w14:paraId="4483C3E0"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Será elegido dentro de los treinta días (30) calendarios siguientes al de la iniciación clases de un período lectivo anual. Para tal efecto el rector convocará a todos los estudiantes matriculados con el fin de elegirlo por el sistema de mayoría simple y mediante voto secreto</w:t>
      </w:r>
    </w:p>
    <w:p w14:paraId="0DFE4CA2"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El ejercicio del cargo de personero de los estudiantes es incompatible con el de representante de los estudiantes ante el Consejo Directivo</w:t>
      </w:r>
    </w:p>
    <w:p w14:paraId="6FCE97AC"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lastRenderedPageBreak/>
        <w:t>En caso de vacancia del personero estudiantil elegido para la actual vigencia, establecer en el manual de procedimiento el proceso para suplir la vacancia en el marco de su autonomía escolar.</w:t>
      </w:r>
    </w:p>
    <w:p w14:paraId="639DA3DC" w14:textId="77777777" w:rsidR="00F145F8" w:rsidRPr="003C042A" w:rsidRDefault="00F145F8" w:rsidP="00F145F8">
      <w:pPr>
        <w:pStyle w:val="Prrafodelista"/>
        <w:numPr>
          <w:ilvl w:val="0"/>
          <w:numId w:val="15"/>
        </w:numPr>
        <w:spacing w:after="0" w:line="240" w:lineRule="auto"/>
        <w:ind w:left="342"/>
        <w:jc w:val="both"/>
        <w:rPr>
          <w:rFonts w:asciiTheme="minorHAnsi" w:hAnsiTheme="minorHAnsi" w:cstheme="minorHAnsi"/>
        </w:rPr>
      </w:pPr>
      <w:r w:rsidRPr="003C042A">
        <w:rPr>
          <w:rFonts w:asciiTheme="minorHAnsi" w:hAnsiTheme="minorHAnsi" w:cstheme="minorHAnsi"/>
        </w:rPr>
        <w:t>Si bien el cargo de personero tiene una responsabilidad individual, requiere construir una responsabilidad colectiva, ello implica participación de muchos y un trabajo en equipo. De allí que la propuesta, es ir creando la personería estudiantil, en la cual el personero se apoya en otros estudiantes que se interesan en la defensa de los derechos de la niñez y los derechos humanos y, a la vez, se van formando para asumir posteriormente este cargo si es elegido.</w:t>
      </w:r>
    </w:p>
    <w:p w14:paraId="31A40ADC" w14:textId="77777777" w:rsidR="00F145F8" w:rsidRPr="003C042A" w:rsidRDefault="00F145F8" w:rsidP="00F145F8">
      <w:pPr>
        <w:pStyle w:val="Prrafodelista"/>
        <w:spacing w:after="0" w:line="240" w:lineRule="auto"/>
        <w:ind w:left="0"/>
        <w:jc w:val="both"/>
        <w:rPr>
          <w:rFonts w:asciiTheme="minorHAnsi" w:hAnsiTheme="minorHAnsi" w:cstheme="minorHAnsi"/>
        </w:rPr>
      </w:pPr>
    </w:p>
    <w:p w14:paraId="7D416EE3" w14:textId="77777777" w:rsidR="00F145F8" w:rsidRPr="00F145F8" w:rsidRDefault="00F145F8" w:rsidP="00F145F8">
      <w:pPr>
        <w:spacing w:after="0" w:line="240" w:lineRule="auto"/>
        <w:jc w:val="both"/>
        <w:rPr>
          <w:rFonts w:cstheme="minorHAnsi"/>
          <w:b/>
          <w:bCs/>
        </w:rPr>
      </w:pPr>
      <w:r w:rsidRPr="00F145F8">
        <w:rPr>
          <w:rFonts w:cstheme="minorHAnsi"/>
          <w:b/>
          <w:bCs/>
        </w:rPr>
        <w:t>CONTRALOR ESTUDIANTIL</w:t>
      </w:r>
    </w:p>
    <w:p w14:paraId="5247F9EB" w14:textId="77777777" w:rsidR="00F145F8" w:rsidRPr="003C0131" w:rsidRDefault="00F145F8" w:rsidP="00F145F8">
      <w:pPr>
        <w:pStyle w:val="Prrafodelista"/>
        <w:spacing w:after="0" w:line="240" w:lineRule="auto"/>
        <w:ind w:left="738"/>
        <w:jc w:val="both"/>
        <w:rPr>
          <w:rFonts w:asciiTheme="minorHAnsi" w:hAnsiTheme="minorHAnsi" w:cstheme="minorHAnsi"/>
          <w:b/>
          <w:bCs/>
        </w:rPr>
      </w:pPr>
    </w:p>
    <w:p w14:paraId="2E4B852A"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La Ordenanza </w:t>
      </w:r>
      <w:proofErr w:type="spellStart"/>
      <w:r w:rsidRPr="003C0131">
        <w:rPr>
          <w:rFonts w:cstheme="minorHAnsi"/>
        </w:rPr>
        <w:t>N°</w:t>
      </w:r>
      <w:proofErr w:type="spellEnd"/>
      <w:r w:rsidRPr="003C0131">
        <w:rPr>
          <w:rFonts w:cstheme="minorHAnsi"/>
        </w:rPr>
        <w:t xml:space="preserve"> 011 de 2012, creó la figura de la Contraloría Escolar en los Establecimientos Educativos oficiales del Departamento Norte de Santander. La Secretaría de Educación con el objeto de reglamentar algunos aspectos de la Ordenanza, emite la Resolución 1084 del 8 de marzo de 2013, en su Artículo 1, resuelve adoptar la figura de la Contraloría Escolar, como mecanismo de promoción y fortalecimiento del control social de los recursos del fondo de servicios educativos en los Establecimiento Educativo oficiales del Departamento Norte de Santander, cuyo actuar se orientará en los siguientes principios:</w:t>
      </w:r>
    </w:p>
    <w:p w14:paraId="2240591A" w14:textId="77777777" w:rsidR="00F145F8" w:rsidRPr="003C0131" w:rsidRDefault="00F145F8" w:rsidP="00F145F8">
      <w:pPr>
        <w:pStyle w:val="Prrafodelista"/>
        <w:numPr>
          <w:ilvl w:val="0"/>
          <w:numId w:val="19"/>
        </w:numPr>
        <w:autoSpaceDE w:val="0"/>
        <w:autoSpaceDN w:val="0"/>
        <w:adjustRightInd w:val="0"/>
        <w:spacing w:after="0" w:line="240" w:lineRule="auto"/>
        <w:ind w:left="360"/>
        <w:jc w:val="both"/>
        <w:rPr>
          <w:rFonts w:asciiTheme="minorHAnsi" w:hAnsiTheme="minorHAnsi" w:cstheme="minorHAnsi"/>
        </w:rPr>
      </w:pPr>
      <w:r w:rsidRPr="003C0131">
        <w:rPr>
          <w:rFonts w:asciiTheme="minorHAnsi" w:hAnsiTheme="minorHAnsi" w:cstheme="minorHAnsi"/>
        </w:rPr>
        <w:t>Los bienes públicos son sagrados</w:t>
      </w:r>
    </w:p>
    <w:p w14:paraId="19A700CE" w14:textId="77777777" w:rsidR="00F145F8" w:rsidRPr="003C0131" w:rsidRDefault="00F145F8" w:rsidP="00F145F8">
      <w:pPr>
        <w:pStyle w:val="Prrafodelista"/>
        <w:numPr>
          <w:ilvl w:val="0"/>
          <w:numId w:val="19"/>
        </w:numPr>
        <w:autoSpaceDE w:val="0"/>
        <w:autoSpaceDN w:val="0"/>
        <w:adjustRightInd w:val="0"/>
        <w:spacing w:after="0" w:line="240" w:lineRule="auto"/>
        <w:ind w:left="360"/>
        <w:jc w:val="both"/>
        <w:rPr>
          <w:rFonts w:asciiTheme="minorHAnsi" w:hAnsiTheme="minorHAnsi" w:cstheme="minorHAnsi"/>
        </w:rPr>
      </w:pPr>
      <w:r w:rsidRPr="003C0131">
        <w:rPr>
          <w:rFonts w:asciiTheme="minorHAnsi" w:hAnsiTheme="minorHAnsi" w:cstheme="minorHAnsi"/>
        </w:rPr>
        <w:t>La gestión pública es democrática y participativa.</w:t>
      </w:r>
    </w:p>
    <w:p w14:paraId="36D6A7D1" w14:textId="77777777" w:rsidR="00F145F8" w:rsidRPr="003C0131" w:rsidRDefault="00F145F8" w:rsidP="00F145F8">
      <w:pPr>
        <w:pStyle w:val="Prrafodelista"/>
        <w:numPr>
          <w:ilvl w:val="0"/>
          <w:numId w:val="19"/>
        </w:numPr>
        <w:autoSpaceDE w:val="0"/>
        <w:autoSpaceDN w:val="0"/>
        <w:adjustRightInd w:val="0"/>
        <w:spacing w:after="0" w:line="240" w:lineRule="auto"/>
        <w:ind w:left="360"/>
        <w:jc w:val="both"/>
        <w:rPr>
          <w:rFonts w:asciiTheme="minorHAnsi" w:hAnsiTheme="minorHAnsi" w:cstheme="minorHAnsi"/>
        </w:rPr>
      </w:pPr>
      <w:r w:rsidRPr="003C0131">
        <w:rPr>
          <w:rFonts w:asciiTheme="minorHAnsi" w:hAnsiTheme="minorHAnsi" w:cstheme="minorHAnsi"/>
        </w:rPr>
        <w:t>Todos los ciudadanos y sujetos de control son iguales frente al ejercicio de la función fiscalizadora.</w:t>
      </w:r>
    </w:p>
    <w:p w14:paraId="63F0D39E" w14:textId="77777777" w:rsidR="00F145F8" w:rsidRPr="003C0131" w:rsidRDefault="00F145F8" w:rsidP="00F145F8">
      <w:pPr>
        <w:pStyle w:val="Prrafodelista"/>
        <w:numPr>
          <w:ilvl w:val="0"/>
          <w:numId w:val="19"/>
        </w:numPr>
        <w:autoSpaceDE w:val="0"/>
        <w:autoSpaceDN w:val="0"/>
        <w:adjustRightInd w:val="0"/>
        <w:spacing w:after="0" w:line="240" w:lineRule="auto"/>
        <w:ind w:left="360"/>
        <w:jc w:val="both"/>
        <w:rPr>
          <w:rFonts w:asciiTheme="minorHAnsi" w:hAnsiTheme="minorHAnsi" w:cstheme="minorHAnsi"/>
        </w:rPr>
      </w:pPr>
      <w:r w:rsidRPr="003C0131">
        <w:rPr>
          <w:rFonts w:asciiTheme="minorHAnsi" w:hAnsiTheme="minorHAnsi" w:cstheme="minorHAnsi"/>
        </w:rPr>
        <w:t>Los resultados del ejercicio del control son públicos.</w:t>
      </w:r>
    </w:p>
    <w:p w14:paraId="28F3344F" w14:textId="77777777" w:rsidR="00F145F8" w:rsidRPr="003C0131" w:rsidRDefault="00F145F8" w:rsidP="00F145F8">
      <w:pPr>
        <w:autoSpaceDE w:val="0"/>
        <w:autoSpaceDN w:val="0"/>
        <w:adjustRightInd w:val="0"/>
        <w:spacing w:after="0" w:line="240" w:lineRule="auto"/>
        <w:jc w:val="both"/>
        <w:rPr>
          <w:rFonts w:cstheme="minorHAnsi"/>
        </w:rPr>
      </w:pPr>
    </w:p>
    <w:p w14:paraId="152A815C" w14:textId="77777777" w:rsidR="00F145F8" w:rsidRDefault="00F145F8" w:rsidP="00F145F8">
      <w:pPr>
        <w:autoSpaceDE w:val="0"/>
        <w:autoSpaceDN w:val="0"/>
        <w:adjustRightInd w:val="0"/>
        <w:spacing w:after="0" w:line="240" w:lineRule="auto"/>
        <w:ind w:firstLine="708"/>
        <w:jc w:val="both"/>
        <w:rPr>
          <w:rFonts w:cstheme="minorHAnsi"/>
          <w:b/>
          <w:bCs/>
        </w:rPr>
      </w:pPr>
      <w:r w:rsidRPr="003C0131">
        <w:rPr>
          <w:rFonts w:cstheme="minorHAnsi"/>
          <w:b/>
          <w:bCs/>
        </w:rPr>
        <w:t>Funciones de la contraloría escolar</w:t>
      </w:r>
    </w:p>
    <w:p w14:paraId="1AB164EA" w14:textId="77777777" w:rsidR="00F145F8" w:rsidRPr="003C0131" w:rsidRDefault="00F145F8" w:rsidP="00F145F8">
      <w:pPr>
        <w:autoSpaceDE w:val="0"/>
        <w:autoSpaceDN w:val="0"/>
        <w:adjustRightInd w:val="0"/>
        <w:spacing w:after="0" w:line="240" w:lineRule="auto"/>
        <w:ind w:firstLine="708"/>
        <w:jc w:val="both"/>
        <w:rPr>
          <w:rFonts w:cstheme="minorHAnsi"/>
          <w:b/>
          <w:bCs/>
        </w:rPr>
      </w:pPr>
    </w:p>
    <w:p w14:paraId="22792B38"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Favorecer la creación de la cultura del control fiscal, del buen uso y manejo de los recursos públicos de cada uno de los Establecimientos Educativos oficiales del Departamento.</w:t>
      </w:r>
    </w:p>
    <w:p w14:paraId="1D7BBE64"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 xml:space="preserve">Fomentar la participación de los estudiantes en el desarrollo de las tareas que corresponde a la Contraloría Escolar. con el fin de generar una mayor cultura y conocimiento del ejercicio del control fiscal, velar por la gestión y los resultados de </w:t>
      </w:r>
      <w:proofErr w:type="spellStart"/>
      <w:r w:rsidRPr="003C0131">
        <w:rPr>
          <w:rFonts w:asciiTheme="minorHAnsi" w:hAnsiTheme="minorHAnsi" w:cstheme="minorHAnsi"/>
        </w:rPr>
        <w:t>Ia</w:t>
      </w:r>
      <w:proofErr w:type="spellEnd"/>
      <w:r w:rsidRPr="003C0131">
        <w:rPr>
          <w:rFonts w:asciiTheme="minorHAnsi" w:hAnsiTheme="minorHAnsi" w:cstheme="minorHAnsi"/>
        </w:rPr>
        <w:t xml:space="preserve"> inversión pública en los proyectos de su establecimiento.</w:t>
      </w:r>
    </w:p>
    <w:p w14:paraId="2F43BAE6"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Velar para que los proyectos ejecutados por los Establecimientos Educativos, satisfagan los objetivos inicialmente previstos y las necesidades reales del establecimiento. enmarcado dentro del respeto de las decisiones de la Comunidad Educativo.</w:t>
      </w:r>
    </w:p>
    <w:p w14:paraId="5465E8B6"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Vigilar que los procesos de contratación que realice el Establecimiento Educativo contribuyan al mejoramiento de la calidad de vida de la Comunidad Educativa.</w:t>
      </w:r>
    </w:p>
    <w:p w14:paraId="649D822E"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Conocer el Proyecto Educativo Institucional (PEI). el Manual de Convivencia, el presupuesto, los estados financieros y el plan de compras del Establecimiento.</w:t>
      </w:r>
    </w:p>
    <w:p w14:paraId="0998066A"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Presentar a la Contraloría General del Departamento los resultados de las evaluaciones realizadas a los diferentes procesos y proyectos para que ésta defina si es procedente o no determinar la existencia de un hecho fiscal.</w:t>
      </w:r>
    </w:p>
    <w:p w14:paraId="283AD2F9"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Presentar a la comunidad educativa los resultados de su gestión previa verificación de la Contraloría General del Departamento.</w:t>
      </w:r>
    </w:p>
    <w:p w14:paraId="73BC525A"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Fomentar la rendición de cuentas por parte de los rectores y directores, como mecanismo de transparencia, eficiencia y eficacia en su gestión.</w:t>
      </w:r>
    </w:p>
    <w:p w14:paraId="1AB033DE" w14:textId="77777777" w:rsidR="00F145F8" w:rsidRPr="003C0131" w:rsidRDefault="00F145F8" w:rsidP="00F145F8">
      <w:pPr>
        <w:pStyle w:val="Prrafodelista"/>
        <w:numPr>
          <w:ilvl w:val="0"/>
          <w:numId w:val="20"/>
        </w:numPr>
        <w:autoSpaceDE w:val="0"/>
        <w:autoSpaceDN w:val="0"/>
        <w:adjustRightInd w:val="0"/>
        <w:spacing w:after="0" w:line="240" w:lineRule="auto"/>
        <w:jc w:val="both"/>
        <w:rPr>
          <w:rFonts w:asciiTheme="minorHAnsi" w:hAnsiTheme="minorHAnsi" w:cstheme="minorHAnsi"/>
        </w:rPr>
      </w:pPr>
      <w:r w:rsidRPr="003C0131">
        <w:rPr>
          <w:rFonts w:asciiTheme="minorHAnsi" w:hAnsiTheme="minorHAnsi" w:cstheme="minorHAnsi"/>
        </w:rPr>
        <w:t>Adoptar una reglamentación interna.</w:t>
      </w:r>
    </w:p>
    <w:p w14:paraId="74C29826" w14:textId="77777777" w:rsidR="00F145F8" w:rsidRPr="003C0131" w:rsidRDefault="00F145F8" w:rsidP="00F145F8">
      <w:pPr>
        <w:autoSpaceDE w:val="0"/>
        <w:autoSpaceDN w:val="0"/>
        <w:adjustRightInd w:val="0"/>
        <w:spacing w:after="0" w:line="240" w:lineRule="auto"/>
        <w:jc w:val="both"/>
        <w:rPr>
          <w:rFonts w:cstheme="minorHAnsi"/>
        </w:rPr>
      </w:pPr>
    </w:p>
    <w:p w14:paraId="6853D51A" w14:textId="77777777" w:rsidR="00F145F8" w:rsidRDefault="00F145F8" w:rsidP="00F145F8">
      <w:pPr>
        <w:autoSpaceDE w:val="0"/>
        <w:autoSpaceDN w:val="0"/>
        <w:adjustRightInd w:val="0"/>
        <w:spacing w:after="0" w:line="240" w:lineRule="auto"/>
        <w:jc w:val="both"/>
        <w:rPr>
          <w:rFonts w:cstheme="minorHAnsi"/>
          <w:b/>
          <w:bCs/>
        </w:rPr>
      </w:pPr>
      <w:r w:rsidRPr="003C0131">
        <w:rPr>
          <w:rFonts w:cstheme="minorHAnsi"/>
          <w:b/>
          <w:bCs/>
        </w:rPr>
        <w:lastRenderedPageBreak/>
        <w:t>Estructura.</w:t>
      </w:r>
    </w:p>
    <w:p w14:paraId="7323247A" w14:textId="77777777" w:rsidR="00F145F8" w:rsidRPr="003C0131" w:rsidRDefault="00F145F8" w:rsidP="00F145F8">
      <w:pPr>
        <w:autoSpaceDE w:val="0"/>
        <w:autoSpaceDN w:val="0"/>
        <w:adjustRightInd w:val="0"/>
        <w:spacing w:after="0" w:line="240" w:lineRule="auto"/>
        <w:jc w:val="both"/>
        <w:rPr>
          <w:rFonts w:cstheme="minorHAnsi"/>
          <w:b/>
          <w:bCs/>
        </w:rPr>
      </w:pPr>
    </w:p>
    <w:p w14:paraId="263B5AF3"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La Contraloría Escolar estará compuesta par el Contralor Escolar y el Grupo de Apoyo.</w:t>
      </w:r>
    </w:p>
    <w:p w14:paraId="4E1CF537"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Contralor estudiantil. Sera un estudiante que se encuentre debidamente matriculado en el Establecimiento Educativo, que curse el grado décimo, o el grado noveno o quinto en caso de que el Establecimiento solo ofrezca hasta el nivel de educación básica.</w:t>
      </w:r>
    </w:p>
    <w:p w14:paraId="47F8301F" w14:textId="77777777" w:rsidR="00F145F8" w:rsidRPr="003C0131" w:rsidRDefault="00F145F8" w:rsidP="00F145F8">
      <w:pPr>
        <w:autoSpaceDE w:val="0"/>
        <w:autoSpaceDN w:val="0"/>
        <w:adjustRightInd w:val="0"/>
        <w:spacing w:after="0" w:line="240" w:lineRule="auto"/>
        <w:jc w:val="both"/>
        <w:rPr>
          <w:rFonts w:cstheme="minorHAnsi"/>
        </w:rPr>
      </w:pPr>
    </w:p>
    <w:p w14:paraId="175AF9BE"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El aspirante no podrá tener sanciones disciplinarias dentro de los dos años anteriores a su postulación y, deberá presentar un Plan de Trabajo al momento de su inscripción ante la instancia que de manera autónoma decida el establecimiento educativo, y que, además, esté consignado en el manual de funciones y el manual de procedimientos, para así garantizar el debido proceso.</w:t>
      </w:r>
    </w:p>
    <w:p w14:paraId="182BB7C1" w14:textId="77777777" w:rsidR="00F145F8" w:rsidRPr="003C0131" w:rsidRDefault="00F145F8" w:rsidP="00F145F8">
      <w:pPr>
        <w:autoSpaceDE w:val="0"/>
        <w:autoSpaceDN w:val="0"/>
        <w:adjustRightInd w:val="0"/>
        <w:spacing w:after="0" w:line="240" w:lineRule="auto"/>
        <w:jc w:val="both"/>
        <w:rPr>
          <w:rFonts w:cstheme="minorHAnsi"/>
        </w:rPr>
      </w:pPr>
    </w:p>
    <w:p w14:paraId="603536C3"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No podrán ser aspirantes al cargo de Contralor Estudiantil los estudiantes que tengan vinculo de consanguinidad y afinidad en primer grado con el rector, director, docentes y los miembros del Consejo Directivo</w:t>
      </w:r>
    </w:p>
    <w:p w14:paraId="7482B3E6" w14:textId="77777777" w:rsidR="00F145F8" w:rsidRPr="003C0131" w:rsidRDefault="00F145F8" w:rsidP="00F145F8">
      <w:pPr>
        <w:autoSpaceDE w:val="0"/>
        <w:autoSpaceDN w:val="0"/>
        <w:adjustRightInd w:val="0"/>
        <w:spacing w:after="0" w:line="240" w:lineRule="auto"/>
        <w:jc w:val="both"/>
        <w:rPr>
          <w:rFonts w:cstheme="minorHAnsi"/>
        </w:rPr>
      </w:pPr>
    </w:p>
    <w:p w14:paraId="553C6F52" w14:textId="77777777" w:rsidR="00F145F8" w:rsidRDefault="00F145F8" w:rsidP="00F145F8">
      <w:pPr>
        <w:autoSpaceDE w:val="0"/>
        <w:autoSpaceDN w:val="0"/>
        <w:adjustRightInd w:val="0"/>
        <w:spacing w:after="0" w:line="240" w:lineRule="auto"/>
        <w:jc w:val="both"/>
        <w:rPr>
          <w:rFonts w:cstheme="minorHAnsi"/>
          <w:b/>
          <w:bCs/>
        </w:rPr>
      </w:pPr>
      <w:r w:rsidRPr="00565CA3">
        <w:rPr>
          <w:rFonts w:cstheme="minorHAnsi"/>
          <w:b/>
          <w:bCs/>
        </w:rPr>
        <w:t>Procesos procedimentales</w:t>
      </w:r>
    </w:p>
    <w:p w14:paraId="0A8784DE" w14:textId="77777777" w:rsidR="00F145F8" w:rsidRPr="00565CA3" w:rsidRDefault="00F145F8" w:rsidP="00F145F8">
      <w:pPr>
        <w:autoSpaceDE w:val="0"/>
        <w:autoSpaceDN w:val="0"/>
        <w:adjustRightInd w:val="0"/>
        <w:spacing w:after="0" w:line="240" w:lineRule="auto"/>
        <w:jc w:val="both"/>
        <w:rPr>
          <w:rFonts w:cstheme="minorHAnsi"/>
          <w:b/>
          <w:bCs/>
        </w:rPr>
      </w:pPr>
    </w:p>
    <w:p w14:paraId="0C00F797" w14:textId="77777777" w:rsidR="00F145F8" w:rsidRPr="003C0131" w:rsidRDefault="00F145F8" w:rsidP="00F145F8">
      <w:pPr>
        <w:autoSpaceDE w:val="0"/>
        <w:autoSpaceDN w:val="0"/>
        <w:adjustRightInd w:val="0"/>
        <w:spacing w:after="0" w:line="240" w:lineRule="auto"/>
        <w:jc w:val="both"/>
        <w:rPr>
          <w:rFonts w:cstheme="minorHAnsi"/>
        </w:rPr>
      </w:pPr>
      <w:r w:rsidRPr="00565CA3">
        <w:rPr>
          <w:rFonts w:cstheme="minorHAnsi"/>
          <w:b/>
          <w:bCs/>
        </w:rPr>
        <w:t>Elección y Periodo</w:t>
      </w:r>
      <w:r w:rsidRPr="003C0131">
        <w:rPr>
          <w:rFonts w:cstheme="minorHAnsi"/>
        </w:rPr>
        <w:t>. El Contralor Estudiantil será elegido democráticamente por los estudiantes matriculados de cada Establecimiento Educativo y su periodo será de un año, comprendido desde el momento de su elección hasta tanto se realicen los nuevos comicios electorales.</w:t>
      </w:r>
    </w:p>
    <w:p w14:paraId="1C272583" w14:textId="77777777" w:rsidR="00F145F8" w:rsidRDefault="00F145F8" w:rsidP="00F145F8">
      <w:pPr>
        <w:autoSpaceDE w:val="0"/>
        <w:autoSpaceDN w:val="0"/>
        <w:adjustRightInd w:val="0"/>
        <w:spacing w:after="0" w:line="240" w:lineRule="auto"/>
        <w:jc w:val="both"/>
        <w:rPr>
          <w:rFonts w:cstheme="minorHAnsi"/>
        </w:rPr>
      </w:pPr>
    </w:p>
    <w:p w14:paraId="24D6DB46"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Para tal efecto el Rector o director del establecimiento educativo, convocará a todos los estudiantes matriculados (Base de datos del SIMAT) con el fin de elegirlo por el sistema de mayoría simple y mediante voto universal y secreto.</w:t>
      </w:r>
    </w:p>
    <w:p w14:paraId="61A6C73F" w14:textId="77777777" w:rsidR="00F145F8" w:rsidRDefault="00F145F8" w:rsidP="00F145F8">
      <w:pPr>
        <w:autoSpaceDE w:val="0"/>
        <w:autoSpaceDN w:val="0"/>
        <w:adjustRightInd w:val="0"/>
        <w:spacing w:after="0" w:line="240" w:lineRule="auto"/>
        <w:jc w:val="both"/>
        <w:rPr>
          <w:rFonts w:cstheme="minorHAnsi"/>
          <w:b/>
          <w:bCs/>
        </w:rPr>
      </w:pPr>
    </w:p>
    <w:p w14:paraId="5636AC47" w14:textId="77777777" w:rsidR="00F145F8" w:rsidRDefault="00F145F8" w:rsidP="00F145F8">
      <w:pPr>
        <w:autoSpaceDE w:val="0"/>
        <w:autoSpaceDN w:val="0"/>
        <w:adjustRightInd w:val="0"/>
        <w:spacing w:after="0" w:line="240" w:lineRule="auto"/>
        <w:jc w:val="both"/>
        <w:rPr>
          <w:rFonts w:cstheme="minorHAnsi"/>
        </w:rPr>
      </w:pPr>
      <w:r w:rsidRPr="00565CA3">
        <w:rPr>
          <w:rFonts w:cstheme="minorHAnsi"/>
          <w:b/>
          <w:bCs/>
        </w:rPr>
        <w:t>De la elección</w:t>
      </w:r>
      <w:r w:rsidRPr="003C0131">
        <w:rPr>
          <w:rFonts w:cstheme="minorHAnsi"/>
        </w:rPr>
        <w:t>. se levantará un acta donde conste quienes se presentaron a la elección, número de votos obtenidos, declarar la elección del Contralor Estudiantil, y quien lo sigue en votos. Dicha acta deberá enviarse a la Contraloría General del Departamento y a la secretaria de Educación Departamental. Debe ser firmada por el Rector o director y el Representante de los Padres de Familia.</w:t>
      </w:r>
    </w:p>
    <w:p w14:paraId="0A7C0B52" w14:textId="77777777" w:rsidR="00F145F8" w:rsidRPr="003C0131" w:rsidRDefault="00F145F8" w:rsidP="00F145F8">
      <w:pPr>
        <w:autoSpaceDE w:val="0"/>
        <w:autoSpaceDN w:val="0"/>
        <w:adjustRightInd w:val="0"/>
        <w:spacing w:after="0" w:line="240" w:lineRule="auto"/>
        <w:jc w:val="both"/>
        <w:rPr>
          <w:rFonts w:cstheme="minorHAnsi"/>
        </w:rPr>
      </w:pPr>
    </w:p>
    <w:p w14:paraId="53CAEF00"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El Contralor Estudiantil debe elegirse el mismo día de las elecciones para Personero Estudiantil. con el fin de acentuar la fiesta de la democracia escolar, articulando y dándole fuerza al gobierno escolar.</w:t>
      </w:r>
    </w:p>
    <w:p w14:paraId="2B3FC544" w14:textId="77777777" w:rsidR="00F145F8" w:rsidRPr="003C0131" w:rsidRDefault="00F145F8" w:rsidP="00F145F8">
      <w:pPr>
        <w:autoSpaceDE w:val="0"/>
        <w:autoSpaceDN w:val="0"/>
        <w:adjustRightInd w:val="0"/>
        <w:spacing w:after="0" w:line="240" w:lineRule="auto"/>
        <w:jc w:val="both"/>
        <w:rPr>
          <w:rFonts w:cstheme="minorHAnsi"/>
        </w:rPr>
      </w:pPr>
    </w:p>
    <w:p w14:paraId="487F9B9E"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En ausencia permanente del Contralor Estudiantil, será el Grupo de Apoyo el encargado de designar un estudiante que reúna las calidades exigidas para el reemplazo, hasta terminar el periodo para el cual fue elegido el Contralor ausente.</w:t>
      </w:r>
    </w:p>
    <w:p w14:paraId="6281D509" w14:textId="77777777" w:rsidR="00F145F8" w:rsidRPr="003C0131" w:rsidRDefault="00F145F8" w:rsidP="00F145F8">
      <w:pPr>
        <w:autoSpaceDE w:val="0"/>
        <w:autoSpaceDN w:val="0"/>
        <w:adjustRightInd w:val="0"/>
        <w:spacing w:after="0" w:line="240" w:lineRule="auto"/>
        <w:jc w:val="both"/>
        <w:rPr>
          <w:rFonts w:cstheme="minorHAnsi"/>
        </w:rPr>
      </w:pPr>
    </w:p>
    <w:p w14:paraId="29D6B5E7"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El ejercicio de Contralor Estudiantil es incompatible con el del Personero Estudiantil y con el de los representantes de los Estudiantes ante el Consejo Directivo.</w:t>
      </w:r>
    </w:p>
    <w:p w14:paraId="2D0D2D85" w14:textId="77777777" w:rsidR="00F145F8" w:rsidRPr="003C0131" w:rsidRDefault="00F145F8" w:rsidP="00F145F8">
      <w:pPr>
        <w:autoSpaceDE w:val="0"/>
        <w:autoSpaceDN w:val="0"/>
        <w:adjustRightInd w:val="0"/>
        <w:spacing w:after="0" w:line="240" w:lineRule="auto"/>
        <w:jc w:val="both"/>
        <w:rPr>
          <w:rFonts w:cstheme="minorHAnsi"/>
        </w:rPr>
      </w:pPr>
    </w:p>
    <w:p w14:paraId="6D980F8B" w14:textId="77777777" w:rsidR="00F145F8" w:rsidRDefault="00F145F8" w:rsidP="00F145F8">
      <w:pPr>
        <w:autoSpaceDE w:val="0"/>
        <w:autoSpaceDN w:val="0"/>
        <w:adjustRightInd w:val="0"/>
        <w:spacing w:after="0" w:line="240" w:lineRule="auto"/>
        <w:jc w:val="both"/>
        <w:rPr>
          <w:rFonts w:cstheme="minorHAnsi"/>
        </w:rPr>
      </w:pPr>
      <w:r w:rsidRPr="00565CA3">
        <w:rPr>
          <w:rFonts w:cstheme="minorHAnsi"/>
          <w:b/>
          <w:bCs/>
        </w:rPr>
        <w:t>Los Contralores Estudiantiles tendrán como funciones las siguientes</w:t>
      </w:r>
      <w:r w:rsidRPr="003C0131">
        <w:rPr>
          <w:rFonts w:cstheme="minorHAnsi"/>
        </w:rPr>
        <w:t>:</w:t>
      </w:r>
    </w:p>
    <w:p w14:paraId="7D994B97" w14:textId="77777777" w:rsidR="00F145F8" w:rsidRPr="003C0131" w:rsidRDefault="00F145F8" w:rsidP="00F145F8">
      <w:pPr>
        <w:autoSpaceDE w:val="0"/>
        <w:autoSpaceDN w:val="0"/>
        <w:adjustRightInd w:val="0"/>
        <w:spacing w:after="0" w:line="240" w:lineRule="auto"/>
        <w:jc w:val="both"/>
        <w:rPr>
          <w:rFonts w:cstheme="minorHAnsi"/>
        </w:rPr>
      </w:pPr>
    </w:p>
    <w:p w14:paraId="7CF5E90C"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a)</w:t>
      </w:r>
      <w:r>
        <w:rPr>
          <w:rFonts w:cstheme="minorHAnsi"/>
        </w:rPr>
        <w:t xml:space="preserve">  </w:t>
      </w:r>
      <w:r w:rsidRPr="003C0131">
        <w:rPr>
          <w:rFonts w:cstheme="minorHAnsi"/>
        </w:rPr>
        <w:t>Propiciar acciones concretas y permanentes, de control social a la gestión de los de los Establecimientos Educativos.</w:t>
      </w:r>
    </w:p>
    <w:p w14:paraId="00FA61AE"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b) </w:t>
      </w:r>
      <w:r>
        <w:rPr>
          <w:rFonts w:cstheme="minorHAnsi"/>
        </w:rPr>
        <w:t xml:space="preserve">  </w:t>
      </w:r>
      <w:r w:rsidRPr="003C0131">
        <w:rPr>
          <w:rFonts w:cstheme="minorHAnsi"/>
        </w:rPr>
        <w:t>Promover la rendición de cuentas en las Instituciones Educativas.</w:t>
      </w:r>
    </w:p>
    <w:p w14:paraId="20820E7B"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c) </w:t>
      </w:r>
      <w:r>
        <w:rPr>
          <w:rFonts w:cstheme="minorHAnsi"/>
        </w:rPr>
        <w:t xml:space="preserve">  </w:t>
      </w:r>
      <w:r w:rsidRPr="003C0131">
        <w:rPr>
          <w:rFonts w:cstheme="minorHAnsi"/>
        </w:rPr>
        <w:t>Conocer de las inversiones que se realicen mediante los fondos de servicios educativos.</w:t>
      </w:r>
    </w:p>
    <w:p w14:paraId="387235FD"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lastRenderedPageBreak/>
        <w:t>d) Conocer las inquietudes que tenga la comunidad educativa, sobre deficiencias o irregularidades en la ejecución del presupuesto, el manejo de los bienes del Establecimiento Educativo.</w:t>
      </w:r>
    </w:p>
    <w:p w14:paraId="108DFDD2"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e) </w:t>
      </w:r>
      <w:r>
        <w:rPr>
          <w:rFonts w:cstheme="minorHAnsi"/>
        </w:rPr>
        <w:t xml:space="preserve">  </w:t>
      </w:r>
      <w:r w:rsidRPr="003C0131">
        <w:rPr>
          <w:rFonts w:cstheme="minorHAnsi"/>
        </w:rPr>
        <w:t>Formular recomendaciones o acciones de mejoramiento al rector y al Consejo Directivo, sobre el manejo del presupuesto y la utilización de los bienes.</w:t>
      </w:r>
    </w:p>
    <w:p w14:paraId="324F276C" w14:textId="5D50D851"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f) </w:t>
      </w:r>
      <w:r>
        <w:rPr>
          <w:rFonts w:cstheme="minorHAnsi"/>
        </w:rPr>
        <w:t xml:space="preserve">  </w:t>
      </w:r>
      <w:r w:rsidRPr="003C0131">
        <w:rPr>
          <w:rFonts w:cstheme="minorHAnsi"/>
        </w:rPr>
        <w:t xml:space="preserve">Comunicar a la comunidad educativa, a la Contraloría General del Departamento y a la </w:t>
      </w:r>
      <w:r w:rsidRPr="003C0131">
        <w:rPr>
          <w:rFonts w:cstheme="minorHAnsi"/>
        </w:rPr>
        <w:t>Secretar</w:t>
      </w:r>
      <w:r>
        <w:rPr>
          <w:rFonts w:cstheme="minorHAnsi"/>
        </w:rPr>
        <w:t>í</w:t>
      </w:r>
      <w:r w:rsidRPr="003C0131">
        <w:rPr>
          <w:rFonts w:cstheme="minorHAnsi"/>
        </w:rPr>
        <w:t>a</w:t>
      </w:r>
      <w:r w:rsidRPr="003C0131">
        <w:rPr>
          <w:rFonts w:cstheme="minorHAnsi"/>
        </w:rPr>
        <w:t xml:space="preserve"> de Educación Departamental los resultados de la gestión realizada durante el periodo.</w:t>
      </w:r>
    </w:p>
    <w:p w14:paraId="21A834AD"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g) </w:t>
      </w:r>
      <w:r>
        <w:rPr>
          <w:rFonts w:cstheme="minorHAnsi"/>
        </w:rPr>
        <w:t xml:space="preserve">  </w:t>
      </w:r>
      <w:r w:rsidRPr="003C0131">
        <w:rPr>
          <w:rFonts w:cstheme="minorHAnsi"/>
        </w:rPr>
        <w:t>Conocer el Proyecto Educativo Institucional (P.E.I), el presupuesto, estados financieros y el plan de compras del Establecimiento Educativo.</w:t>
      </w:r>
    </w:p>
    <w:p w14:paraId="4CF98D8A"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h) </w:t>
      </w:r>
      <w:r>
        <w:rPr>
          <w:rFonts w:cstheme="minorHAnsi"/>
        </w:rPr>
        <w:t xml:space="preserve">  </w:t>
      </w:r>
      <w:r w:rsidRPr="003C0131">
        <w:rPr>
          <w:rFonts w:cstheme="minorHAnsi"/>
        </w:rPr>
        <w:t>Velar por el cuidado del Medio Ambiente.</w:t>
      </w:r>
    </w:p>
    <w:p w14:paraId="1CB7C5EB"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i) </w:t>
      </w:r>
      <w:r>
        <w:rPr>
          <w:rFonts w:cstheme="minorHAnsi"/>
        </w:rPr>
        <w:t xml:space="preserve"> </w:t>
      </w:r>
      <w:r w:rsidRPr="003C0131">
        <w:rPr>
          <w:rFonts w:cstheme="minorHAnsi"/>
        </w:rPr>
        <w:t>Convocar a los integrantes de la Contraloría Escolar a reuniones ordinarias o extraordinarias cuando sea necesario.</w:t>
      </w:r>
    </w:p>
    <w:p w14:paraId="51309998" w14:textId="121E1B01"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j) </w:t>
      </w:r>
      <w:r>
        <w:rPr>
          <w:rFonts w:cstheme="minorHAnsi"/>
        </w:rPr>
        <w:t xml:space="preserve"> </w:t>
      </w:r>
      <w:r w:rsidRPr="003C0131">
        <w:rPr>
          <w:rFonts w:cstheme="minorHAnsi"/>
        </w:rPr>
        <w:t xml:space="preserve">Requerir a la Contraloría General del Departamento y a la </w:t>
      </w:r>
      <w:r w:rsidRPr="003C0131">
        <w:rPr>
          <w:rFonts w:cstheme="minorHAnsi"/>
        </w:rPr>
        <w:t>Secretar</w:t>
      </w:r>
      <w:r>
        <w:rPr>
          <w:rFonts w:cstheme="minorHAnsi"/>
        </w:rPr>
        <w:t>í</w:t>
      </w:r>
      <w:r w:rsidRPr="003C0131">
        <w:rPr>
          <w:rFonts w:cstheme="minorHAnsi"/>
        </w:rPr>
        <w:t>a</w:t>
      </w:r>
      <w:r w:rsidRPr="003C0131">
        <w:rPr>
          <w:rFonts w:cstheme="minorHAnsi"/>
        </w:rPr>
        <w:t xml:space="preserve"> de Educación Departamental las capacitaciones que estime necesarias para un mejor ejercicio de sus funciones y las del grupo de apoyo</w:t>
      </w:r>
      <w:r>
        <w:rPr>
          <w:rFonts w:cstheme="minorHAnsi"/>
        </w:rPr>
        <w:t>.</w:t>
      </w:r>
    </w:p>
    <w:p w14:paraId="50813229"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k) </w:t>
      </w:r>
      <w:r>
        <w:rPr>
          <w:rFonts w:cstheme="minorHAnsi"/>
        </w:rPr>
        <w:t xml:space="preserve"> </w:t>
      </w:r>
      <w:r w:rsidRPr="003C0131">
        <w:rPr>
          <w:rFonts w:cstheme="minorHAnsi"/>
        </w:rPr>
        <w:t>Confirmar la publicación en lugar visible los informes de ejecución presupuestal de ingresos y gastos de los Fondos de Servicio Educativos.</w:t>
      </w:r>
    </w:p>
    <w:p w14:paraId="076E35DA"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l) </w:t>
      </w:r>
      <w:r>
        <w:rPr>
          <w:rFonts w:cstheme="minorHAnsi"/>
        </w:rPr>
        <w:t xml:space="preserve">  </w:t>
      </w:r>
      <w:r w:rsidRPr="003C0131">
        <w:rPr>
          <w:rFonts w:cstheme="minorHAnsi"/>
        </w:rPr>
        <w:t>Requerir al rector a fin de que publique en lugar visible la Resolución del Ministerio de Educación Nacional sabre la asignación de recursos de gratuidad provenientes para estudiantes SISBEN 1 y 2, y el detalle en que serán invertidos según aprobación del Consejo Directivo. Así mismo la publicación de las transferencias municipales por concepto de gratuidad para los niveles de SISBEN 1, 2, y 3 y de los recursos adicionales si hay lugar</w:t>
      </w:r>
    </w:p>
    <w:p w14:paraId="2A148F57" w14:textId="77777777" w:rsidR="00F145F8" w:rsidRDefault="00F145F8" w:rsidP="00F145F8">
      <w:pPr>
        <w:autoSpaceDE w:val="0"/>
        <w:autoSpaceDN w:val="0"/>
        <w:adjustRightInd w:val="0"/>
        <w:spacing w:after="0" w:line="240" w:lineRule="auto"/>
        <w:jc w:val="both"/>
        <w:rPr>
          <w:rFonts w:cstheme="minorHAnsi"/>
          <w:b/>
          <w:bCs/>
        </w:rPr>
      </w:pPr>
    </w:p>
    <w:p w14:paraId="71CBB759"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b/>
          <w:bCs/>
        </w:rPr>
        <w:t>Grupo de Apoyo</w:t>
      </w:r>
      <w:r w:rsidRPr="003C0131">
        <w:rPr>
          <w:rFonts w:cstheme="minorHAnsi"/>
        </w:rPr>
        <w:t xml:space="preserve">. </w:t>
      </w:r>
    </w:p>
    <w:p w14:paraId="2F45BAC2" w14:textId="77777777" w:rsidR="00F145F8" w:rsidRDefault="00F145F8" w:rsidP="00F145F8">
      <w:pPr>
        <w:autoSpaceDE w:val="0"/>
        <w:autoSpaceDN w:val="0"/>
        <w:adjustRightInd w:val="0"/>
        <w:spacing w:after="0" w:line="240" w:lineRule="auto"/>
        <w:jc w:val="both"/>
        <w:rPr>
          <w:rFonts w:cstheme="minorHAnsi"/>
        </w:rPr>
      </w:pPr>
    </w:p>
    <w:p w14:paraId="211A6DD5"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El Grupo de Apoyo estará conformado por estudiantes matriculados de los grados sexto a undécimo en los establecimientos que ofrecen educación media o de los dos últimos grados cuando el establecimiento ofrezca educación básica; se elegirá un representante de cada grado en votación interna que realizara el alumnado el mismo día de la elección del Contralor Escolar</w:t>
      </w:r>
    </w:p>
    <w:p w14:paraId="0DF4578D" w14:textId="77777777" w:rsidR="00F145F8" w:rsidRDefault="00F145F8" w:rsidP="00F145F8">
      <w:pPr>
        <w:autoSpaceDE w:val="0"/>
        <w:autoSpaceDN w:val="0"/>
        <w:adjustRightInd w:val="0"/>
        <w:spacing w:after="0" w:line="240" w:lineRule="auto"/>
        <w:jc w:val="both"/>
        <w:rPr>
          <w:rFonts w:cstheme="minorHAnsi"/>
        </w:rPr>
      </w:pPr>
    </w:p>
    <w:p w14:paraId="71CF8786"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rPr>
        <w:t>En ausencia permanente de algún integrante del grupo de apoyo, se realizará el mismo procedimiento de elección.</w:t>
      </w:r>
    </w:p>
    <w:p w14:paraId="418F0E93" w14:textId="77777777" w:rsidR="00F145F8" w:rsidRPr="003C0131" w:rsidRDefault="00F145F8" w:rsidP="00F145F8">
      <w:pPr>
        <w:autoSpaceDE w:val="0"/>
        <w:autoSpaceDN w:val="0"/>
        <w:adjustRightInd w:val="0"/>
        <w:spacing w:after="0" w:line="240" w:lineRule="auto"/>
        <w:jc w:val="both"/>
        <w:rPr>
          <w:rFonts w:cstheme="minorHAnsi"/>
        </w:rPr>
      </w:pPr>
    </w:p>
    <w:p w14:paraId="282EF0A6" w14:textId="77777777" w:rsidR="00F145F8" w:rsidRDefault="00F145F8" w:rsidP="00F145F8">
      <w:pPr>
        <w:autoSpaceDE w:val="0"/>
        <w:autoSpaceDN w:val="0"/>
        <w:adjustRightInd w:val="0"/>
        <w:spacing w:after="0" w:line="240" w:lineRule="auto"/>
        <w:jc w:val="both"/>
        <w:rPr>
          <w:rFonts w:cstheme="minorHAnsi"/>
        </w:rPr>
      </w:pPr>
      <w:r w:rsidRPr="003C0131">
        <w:rPr>
          <w:rFonts w:cstheme="minorHAnsi"/>
          <w:b/>
          <w:bCs/>
        </w:rPr>
        <w:t>El grupo de apoyo tendrá las siguientes funciones</w:t>
      </w:r>
      <w:r w:rsidRPr="003C0131">
        <w:rPr>
          <w:rFonts w:cstheme="minorHAnsi"/>
        </w:rPr>
        <w:t>:</w:t>
      </w:r>
    </w:p>
    <w:p w14:paraId="2BD2E294" w14:textId="77777777" w:rsidR="00F145F8" w:rsidRPr="00565CA3" w:rsidRDefault="00F145F8" w:rsidP="00F145F8">
      <w:pPr>
        <w:autoSpaceDE w:val="0"/>
        <w:autoSpaceDN w:val="0"/>
        <w:adjustRightInd w:val="0"/>
        <w:spacing w:after="0" w:line="240" w:lineRule="auto"/>
        <w:jc w:val="both"/>
        <w:rPr>
          <w:rFonts w:cstheme="minorHAnsi"/>
          <w:b/>
          <w:bCs/>
        </w:rPr>
      </w:pPr>
    </w:p>
    <w:p w14:paraId="544B0C2D"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a) Aunar esfuerzos para que el ejercicio del Control Fiscal se realice con</w:t>
      </w:r>
    </w:p>
    <w:p w14:paraId="5E1EEDF7"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transparencia, eficiencia y eficacia en el Establecimiento Educativo.</w:t>
      </w:r>
    </w:p>
    <w:p w14:paraId="639C11D7"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b) Conocer el Proyecto Educativo Institucional (P.E.I).</w:t>
      </w:r>
    </w:p>
    <w:p w14:paraId="756561A2"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c) Estar al tanto del presupuesto. estados financieros, plan de compras y verificar el cabal cumplimiento de los resultados previsto con los gastos que se ordenan.</w:t>
      </w:r>
    </w:p>
    <w:p w14:paraId="4D5F7FB5"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d) Requerir las actas del Consejo Directivo en los temas relacionados con el presupuesto.</w:t>
      </w:r>
    </w:p>
    <w:p w14:paraId="63B32655"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 xml:space="preserve">e) Analizar y estudiar la información que </w:t>
      </w:r>
      <w:r>
        <w:rPr>
          <w:rFonts w:cstheme="minorHAnsi"/>
        </w:rPr>
        <w:t>reciba</w:t>
      </w:r>
      <w:r w:rsidRPr="003C0131">
        <w:rPr>
          <w:rFonts w:cstheme="minorHAnsi"/>
        </w:rPr>
        <w:t xml:space="preserve"> la Contraloría Escolar.</w:t>
      </w:r>
    </w:p>
    <w:p w14:paraId="6AD27413"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f) Presentar propuestas al Contralor Escolar relacionados con las funciones inherentes a la Contraloría Escolar.</w:t>
      </w:r>
    </w:p>
    <w:p w14:paraId="26BBFE01"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g) Designar el reemplazo del Contralor Escolar en ausencia definitiva del elegido por la comunidad educativa.</w:t>
      </w:r>
    </w:p>
    <w:p w14:paraId="150C4502" w14:textId="77777777" w:rsidR="00F145F8" w:rsidRPr="003C0131" w:rsidRDefault="00F145F8" w:rsidP="00F145F8">
      <w:pPr>
        <w:autoSpaceDE w:val="0"/>
        <w:autoSpaceDN w:val="0"/>
        <w:adjustRightInd w:val="0"/>
        <w:spacing w:after="0" w:line="240" w:lineRule="auto"/>
        <w:jc w:val="both"/>
        <w:rPr>
          <w:rFonts w:cstheme="minorHAnsi"/>
        </w:rPr>
      </w:pPr>
      <w:r w:rsidRPr="003C0131">
        <w:rPr>
          <w:rFonts w:cstheme="minorHAnsi"/>
        </w:rPr>
        <w:t>h) Elegir el secretario(a) de la Contraloría para llevar el libro de actas</w:t>
      </w:r>
    </w:p>
    <w:p w14:paraId="12C00CA2" w14:textId="77777777" w:rsidR="00F145F8" w:rsidRPr="003C0131" w:rsidRDefault="00F145F8" w:rsidP="00F145F8">
      <w:pPr>
        <w:spacing w:after="0" w:line="240" w:lineRule="auto"/>
        <w:jc w:val="both"/>
        <w:rPr>
          <w:rFonts w:cstheme="minorHAnsi"/>
        </w:rPr>
      </w:pPr>
    </w:p>
    <w:p w14:paraId="6CB17173" w14:textId="77777777" w:rsidR="00F145F8" w:rsidRDefault="00F145F8" w:rsidP="00F145F8">
      <w:pPr>
        <w:pStyle w:val="Prrafodelista"/>
        <w:spacing w:after="0" w:line="240" w:lineRule="auto"/>
        <w:ind w:left="12"/>
        <w:jc w:val="both"/>
        <w:rPr>
          <w:rFonts w:asciiTheme="minorHAnsi" w:hAnsiTheme="minorHAnsi" w:cstheme="minorHAnsi"/>
        </w:rPr>
      </w:pPr>
    </w:p>
    <w:p w14:paraId="6E5A375E" w14:textId="77777777" w:rsidR="00F145F8" w:rsidRPr="00F145F8" w:rsidRDefault="00F145F8" w:rsidP="00F145F8">
      <w:pPr>
        <w:spacing w:after="0" w:line="240" w:lineRule="auto"/>
        <w:jc w:val="both"/>
        <w:rPr>
          <w:rFonts w:cstheme="minorHAnsi"/>
          <w:b/>
        </w:rPr>
      </w:pPr>
      <w:r w:rsidRPr="00F145F8">
        <w:rPr>
          <w:rFonts w:cstheme="minorHAnsi"/>
          <w:b/>
        </w:rPr>
        <w:lastRenderedPageBreak/>
        <w:t xml:space="preserve">CONSEJO DE PADRES DE FAMILIA. </w:t>
      </w:r>
    </w:p>
    <w:p w14:paraId="160B1540" w14:textId="77777777" w:rsidR="00F145F8" w:rsidRDefault="00F145F8" w:rsidP="00F145F8">
      <w:pPr>
        <w:pStyle w:val="Prrafodelista"/>
        <w:spacing w:after="0" w:line="240" w:lineRule="auto"/>
        <w:ind w:left="708"/>
        <w:jc w:val="both"/>
        <w:rPr>
          <w:rFonts w:asciiTheme="minorHAnsi" w:hAnsiTheme="minorHAnsi" w:cstheme="minorHAnsi"/>
        </w:rPr>
      </w:pPr>
    </w:p>
    <w:p w14:paraId="423AF4B8" w14:textId="77777777" w:rsidR="00F145F8" w:rsidRPr="00B061FD" w:rsidRDefault="00F145F8" w:rsidP="00F145F8">
      <w:pPr>
        <w:pStyle w:val="Prrafodelista"/>
        <w:spacing w:after="0" w:line="240" w:lineRule="auto"/>
        <w:ind w:left="0"/>
        <w:jc w:val="both"/>
        <w:rPr>
          <w:rFonts w:asciiTheme="minorHAnsi" w:hAnsiTheme="minorHAnsi" w:cstheme="minorHAnsi"/>
        </w:rPr>
      </w:pPr>
      <w:r w:rsidRPr="00B061FD">
        <w:rPr>
          <w:rFonts w:asciiTheme="minorHAnsi" w:hAnsiTheme="minorHAnsi" w:cstheme="minorHAnsi"/>
        </w:rPr>
        <w:t>Órgano de apoyo. Responsable del control, seguimiento y colaborador de las actividades propuestas y proyectos aprobados por el Consejo Directivo. Se elige anualmente, dentro de los primeros 45 días hábiles del calendario académico. Está conformado por:</w:t>
      </w:r>
    </w:p>
    <w:p w14:paraId="6ACB00B9"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Dos representantes de los padres de familia de los grados 0º a 3º de la sede principal</w:t>
      </w:r>
    </w:p>
    <w:p w14:paraId="08E796CC"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Un representante de los padres de familia del grado 4º de la sede principal</w:t>
      </w:r>
    </w:p>
    <w:p w14:paraId="3790BEA4"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Un representante de los padres de familia del grado 5º de la sede principal</w:t>
      </w:r>
    </w:p>
    <w:p w14:paraId="46EE6BB3"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Un representante de los padres de familia del grado 6º de la sede principal</w:t>
      </w:r>
    </w:p>
    <w:p w14:paraId="43A68EDD"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Un representante de los padres de familia del grado 7º de la sede principal</w:t>
      </w:r>
    </w:p>
    <w:p w14:paraId="67C39025"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Un representante de los padres de familia del grado 8º de la sede principal</w:t>
      </w:r>
    </w:p>
    <w:p w14:paraId="547DCFCE" w14:textId="77777777" w:rsidR="00F145F8" w:rsidRPr="00B061FD"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Un representante de los padres de familia del grado 9º de la sede principal</w:t>
      </w:r>
    </w:p>
    <w:p w14:paraId="7999EF0B" w14:textId="77777777" w:rsidR="00F145F8" w:rsidRDefault="00F145F8" w:rsidP="00F145F8">
      <w:pPr>
        <w:pStyle w:val="Prrafodelista"/>
        <w:numPr>
          <w:ilvl w:val="1"/>
          <w:numId w:val="15"/>
        </w:numPr>
        <w:spacing w:after="0" w:line="240" w:lineRule="auto"/>
        <w:ind w:left="384"/>
        <w:jc w:val="both"/>
        <w:rPr>
          <w:rFonts w:asciiTheme="minorHAnsi" w:hAnsiTheme="minorHAnsi" w:cstheme="minorHAnsi"/>
        </w:rPr>
      </w:pPr>
      <w:r w:rsidRPr="00B061FD">
        <w:rPr>
          <w:rFonts w:asciiTheme="minorHAnsi" w:hAnsiTheme="minorHAnsi" w:cstheme="minorHAnsi"/>
        </w:rPr>
        <w:t>Dos representantes por cada una de las otras sedes que conforman el Centro educativo</w:t>
      </w:r>
    </w:p>
    <w:p w14:paraId="217477B4" w14:textId="77777777" w:rsidR="00F145F8" w:rsidRDefault="00F145F8" w:rsidP="00F145F8">
      <w:pPr>
        <w:pStyle w:val="Prrafodelista"/>
        <w:spacing w:after="0" w:line="240" w:lineRule="auto"/>
        <w:ind w:left="0"/>
        <w:jc w:val="both"/>
        <w:rPr>
          <w:rFonts w:asciiTheme="minorHAnsi" w:hAnsiTheme="minorHAnsi" w:cstheme="minorHAnsi"/>
        </w:rPr>
      </w:pPr>
    </w:p>
    <w:p w14:paraId="0C20EDDD" w14:textId="51FBC36F" w:rsidR="00F145F8" w:rsidRDefault="00F145F8" w:rsidP="00F145F8">
      <w:pPr>
        <w:pStyle w:val="Prrafodelista"/>
        <w:spacing w:after="0" w:line="240" w:lineRule="auto"/>
        <w:ind w:left="0"/>
        <w:jc w:val="both"/>
        <w:rPr>
          <w:rFonts w:asciiTheme="minorHAnsi" w:hAnsiTheme="minorHAnsi" w:cstheme="minorHAnsi"/>
        </w:rPr>
      </w:pPr>
      <w:r w:rsidRPr="005825BC">
        <w:rPr>
          <w:rFonts w:asciiTheme="minorHAnsi" w:hAnsiTheme="minorHAnsi" w:cstheme="minorHAnsi"/>
        </w:rPr>
        <w:t xml:space="preserve">Es un órgano de la asociación de padres de familia, sirve como medio para asegurar la continua participación de los padres y acudientes en el proceso pedagógico del establecimiento. Podrá estar integrado por voceros de los padres de familia de los estudiantes que cursan cada uno de </w:t>
      </w:r>
      <w:r w:rsidRPr="005825BC">
        <w:rPr>
          <w:rFonts w:asciiTheme="minorHAnsi" w:hAnsiTheme="minorHAnsi" w:cstheme="minorHAnsi"/>
        </w:rPr>
        <w:t>los diferentes grados</w:t>
      </w:r>
      <w:r w:rsidRPr="005825BC">
        <w:rPr>
          <w:rFonts w:asciiTheme="minorHAnsi" w:hAnsiTheme="minorHAnsi" w:cstheme="minorHAnsi"/>
        </w:rPr>
        <w:t xml:space="preserve"> que ofrece la institución. (Artículo 31 Decreto 1860 de 1994).</w:t>
      </w:r>
    </w:p>
    <w:p w14:paraId="6651F6F9" w14:textId="77777777" w:rsidR="00F145F8" w:rsidRDefault="00F145F8" w:rsidP="00F145F8">
      <w:pPr>
        <w:pStyle w:val="Prrafodelista"/>
        <w:spacing w:after="0" w:line="240" w:lineRule="auto"/>
        <w:ind w:left="12"/>
        <w:jc w:val="both"/>
        <w:rPr>
          <w:rFonts w:asciiTheme="minorHAnsi" w:hAnsiTheme="minorHAnsi" w:cstheme="minorHAnsi"/>
        </w:rPr>
      </w:pPr>
    </w:p>
    <w:p w14:paraId="717C976E" w14:textId="110EF530" w:rsidR="00F145F8" w:rsidRPr="00C6575E" w:rsidRDefault="00F145F8" w:rsidP="00F145F8">
      <w:pPr>
        <w:pStyle w:val="Prrafodelista"/>
        <w:spacing w:after="0" w:line="240" w:lineRule="auto"/>
        <w:ind w:left="0"/>
        <w:jc w:val="both"/>
        <w:rPr>
          <w:rFonts w:asciiTheme="minorHAnsi" w:hAnsiTheme="minorHAnsi" w:cstheme="minorHAnsi"/>
        </w:rPr>
      </w:pPr>
      <w:r w:rsidRPr="00C6575E">
        <w:rPr>
          <w:rFonts w:asciiTheme="minorHAnsi" w:hAnsiTheme="minorHAnsi" w:cstheme="minorHAnsi"/>
          <w:b/>
        </w:rPr>
        <w:t>CONSEJO DE DOCENTES</w:t>
      </w:r>
      <w:r w:rsidRPr="00C6575E">
        <w:rPr>
          <w:rFonts w:asciiTheme="minorHAnsi" w:hAnsiTheme="minorHAnsi" w:cstheme="minorHAnsi"/>
        </w:rPr>
        <w:t xml:space="preserve">. </w:t>
      </w:r>
    </w:p>
    <w:p w14:paraId="53CA4328" w14:textId="77777777" w:rsidR="00F145F8" w:rsidRDefault="00F145F8" w:rsidP="00F145F8">
      <w:pPr>
        <w:pStyle w:val="Prrafodelista"/>
        <w:spacing w:after="0" w:line="240" w:lineRule="auto"/>
        <w:ind w:left="12"/>
        <w:jc w:val="both"/>
        <w:rPr>
          <w:rFonts w:asciiTheme="minorHAnsi" w:hAnsiTheme="minorHAnsi" w:cstheme="minorHAnsi"/>
        </w:rPr>
      </w:pPr>
    </w:p>
    <w:p w14:paraId="117F3A76" w14:textId="77777777" w:rsidR="00F145F8" w:rsidRDefault="00F145F8" w:rsidP="00F145F8">
      <w:pPr>
        <w:pStyle w:val="Prrafodelista"/>
        <w:spacing w:after="0" w:line="240" w:lineRule="auto"/>
        <w:ind w:left="0"/>
        <w:jc w:val="both"/>
        <w:rPr>
          <w:rFonts w:asciiTheme="minorHAnsi" w:hAnsiTheme="minorHAnsi" w:cstheme="minorHAnsi"/>
        </w:rPr>
      </w:pPr>
      <w:r>
        <w:rPr>
          <w:rFonts w:asciiTheme="minorHAnsi" w:hAnsiTheme="minorHAnsi" w:cstheme="minorHAnsi"/>
        </w:rPr>
        <w:t>Se encuentra constituido por la totalidad de los docentes del Centro Educativo. En su organización se tienen definidas cuatro áreas de gestión:</w:t>
      </w:r>
    </w:p>
    <w:p w14:paraId="58F28E0B" w14:textId="77777777" w:rsidR="00F145F8" w:rsidRPr="003E2004" w:rsidRDefault="00F145F8" w:rsidP="00F145F8">
      <w:pPr>
        <w:pStyle w:val="Prrafodelista"/>
        <w:numPr>
          <w:ilvl w:val="0"/>
          <w:numId w:val="21"/>
        </w:numPr>
        <w:spacing w:after="0" w:line="240" w:lineRule="auto"/>
        <w:jc w:val="both"/>
        <w:rPr>
          <w:rFonts w:asciiTheme="minorHAnsi" w:hAnsiTheme="minorHAnsi" w:cstheme="minorHAnsi"/>
        </w:rPr>
      </w:pPr>
      <w:r w:rsidRPr="003E2004">
        <w:rPr>
          <w:rFonts w:asciiTheme="minorHAnsi" w:hAnsiTheme="minorHAnsi" w:cstheme="minorHAnsi"/>
        </w:rPr>
        <w:t>GESTION DIRECTIVA</w:t>
      </w:r>
    </w:p>
    <w:p w14:paraId="6C401948" w14:textId="77777777" w:rsidR="00F145F8" w:rsidRPr="003E2004" w:rsidRDefault="00F145F8" w:rsidP="00F145F8">
      <w:pPr>
        <w:pStyle w:val="Prrafodelista"/>
        <w:numPr>
          <w:ilvl w:val="0"/>
          <w:numId w:val="21"/>
        </w:numPr>
        <w:spacing w:after="0" w:line="240" w:lineRule="auto"/>
        <w:jc w:val="both"/>
        <w:rPr>
          <w:rFonts w:asciiTheme="minorHAnsi" w:hAnsiTheme="minorHAnsi" w:cstheme="minorHAnsi"/>
        </w:rPr>
      </w:pPr>
      <w:r w:rsidRPr="003E2004">
        <w:rPr>
          <w:rFonts w:asciiTheme="minorHAnsi" w:hAnsiTheme="minorHAnsi" w:cstheme="minorHAnsi"/>
        </w:rPr>
        <w:t>GESTION ACADEMICA</w:t>
      </w:r>
    </w:p>
    <w:p w14:paraId="7216BE76" w14:textId="77777777" w:rsidR="00F145F8" w:rsidRPr="003E2004" w:rsidRDefault="00F145F8" w:rsidP="00F145F8">
      <w:pPr>
        <w:pStyle w:val="Prrafodelista"/>
        <w:numPr>
          <w:ilvl w:val="0"/>
          <w:numId w:val="21"/>
        </w:numPr>
        <w:spacing w:after="0" w:line="240" w:lineRule="auto"/>
        <w:jc w:val="both"/>
        <w:rPr>
          <w:rFonts w:asciiTheme="minorHAnsi" w:hAnsiTheme="minorHAnsi" w:cstheme="minorHAnsi"/>
        </w:rPr>
      </w:pPr>
      <w:r w:rsidRPr="003E2004">
        <w:rPr>
          <w:rFonts w:asciiTheme="minorHAnsi" w:hAnsiTheme="minorHAnsi" w:cstheme="minorHAnsi"/>
        </w:rPr>
        <w:t>CESTION ADMINISTRATIVA Y FINANCIERA</w:t>
      </w:r>
    </w:p>
    <w:p w14:paraId="6D95B6DE" w14:textId="77777777" w:rsidR="00F145F8" w:rsidRDefault="00F145F8" w:rsidP="00F145F8">
      <w:pPr>
        <w:pStyle w:val="Prrafodelista"/>
        <w:numPr>
          <w:ilvl w:val="0"/>
          <w:numId w:val="21"/>
        </w:numPr>
        <w:spacing w:after="0" w:line="240" w:lineRule="auto"/>
        <w:jc w:val="both"/>
        <w:rPr>
          <w:rFonts w:asciiTheme="minorHAnsi" w:hAnsiTheme="minorHAnsi" w:cstheme="minorHAnsi"/>
        </w:rPr>
      </w:pPr>
      <w:r w:rsidRPr="003E2004">
        <w:rPr>
          <w:rFonts w:asciiTheme="minorHAnsi" w:hAnsiTheme="minorHAnsi" w:cstheme="minorHAnsi"/>
        </w:rPr>
        <w:t>GESTION COMUNITARIA</w:t>
      </w:r>
    </w:p>
    <w:p w14:paraId="2395422F" w14:textId="77777777" w:rsidR="00F145F8" w:rsidRPr="003E2004" w:rsidRDefault="00F145F8" w:rsidP="00F145F8">
      <w:pPr>
        <w:pStyle w:val="Prrafodelista"/>
        <w:spacing w:after="0" w:line="240" w:lineRule="auto"/>
        <w:ind w:left="744"/>
        <w:jc w:val="both"/>
        <w:rPr>
          <w:rFonts w:asciiTheme="minorHAnsi" w:hAnsiTheme="minorHAnsi" w:cstheme="minorHAnsi"/>
        </w:rPr>
      </w:pPr>
    </w:p>
    <w:p w14:paraId="3018CF54" w14:textId="77777777" w:rsidR="00F145F8" w:rsidRPr="00F145F8" w:rsidRDefault="00F145F8" w:rsidP="00F145F8">
      <w:pPr>
        <w:spacing w:after="0" w:line="240" w:lineRule="auto"/>
        <w:jc w:val="both"/>
        <w:rPr>
          <w:rFonts w:cstheme="minorHAnsi"/>
          <w:b/>
        </w:rPr>
      </w:pPr>
      <w:r w:rsidRPr="00F145F8">
        <w:rPr>
          <w:rFonts w:cstheme="minorHAnsi"/>
          <w:b/>
        </w:rPr>
        <w:t>COMITE DE EVALUACIÓN Y PROMOCIÓN</w:t>
      </w:r>
    </w:p>
    <w:p w14:paraId="42D6A394" w14:textId="77777777" w:rsidR="00F145F8" w:rsidRPr="006E77B3" w:rsidRDefault="00F145F8" w:rsidP="00F145F8">
      <w:pPr>
        <w:pStyle w:val="Prrafodelista"/>
        <w:spacing w:after="0" w:line="240" w:lineRule="auto"/>
        <w:ind w:left="732"/>
        <w:jc w:val="both"/>
        <w:rPr>
          <w:rFonts w:asciiTheme="minorHAnsi" w:hAnsiTheme="minorHAnsi" w:cstheme="minorHAnsi"/>
          <w:b/>
        </w:rPr>
      </w:pPr>
    </w:p>
    <w:p w14:paraId="3F4E4B58" w14:textId="206B39C4" w:rsidR="00F145F8" w:rsidRDefault="00F145F8" w:rsidP="00F145F8">
      <w:pPr>
        <w:pStyle w:val="Prrafodelista"/>
        <w:spacing w:after="0" w:line="240" w:lineRule="auto"/>
        <w:ind w:left="0"/>
        <w:jc w:val="both"/>
        <w:rPr>
          <w:rFonts w:asciiTheme="minorHAnsi" w:hAnsiTheme="minorHAnsi" w:cstheme="minorHAnsi"/>
        </w:rPr>
      </w:pPr>
      <w:r w:rsidRPr="006E77B3">
        <w:rPr>
          <w:rFonts w:asciiTheme="minorHAnsi" w:hAnsiTheme="minorHAnsi" w:cstheme="minorHAnsi"/>
        </w:rPr>
        <w:t>En concordancia con el Artículo 11 del decreto 1290 de abril 16 de 2009,</w:t>
      </w:r>
      <w:r>
        <w:rPr>
          <w:rFonts w:asciiTheme="minorHAnsi" w:hAnsiTheme="minorHAnsi" w:cstheme="minorHAnsi"/>
        </w:rPr>
        <w:t xml:space="preserve"> el Centro </w:t>
      </w:r>
      <w:r>
        <w:rPr>
          <w:rFonts w:asciiTheme="minorHAnsi" w:hAnsiTheme="minorHAnsi" w:cstheme="minorHAnsi"/>
        </w:rPr>
        <w:t xml:space="preserve">Educativo </w:t>
      </w:r>
      <w:r w:rsidRPr="006E77B3">
        <w:rPr>
          <w:rFonts w:asciiTheme="minorHAnsi" w:hAnsiTheme="minorHAnsi" w:cstheme="minorHAnsi"/>
        </w:rPr>
        <w:t>Rural</w:t>
      </w:r>
      <w:r>
        <w:rPr>
          <w:rFonts w:asciiTheme="minorHAnsi" w:hAnsiTheme="minorHAnsi" w:cstheme="minorHAnsi"/>
        </w:rPr>
        <w:t xml:space="preserve"> </w:t>
      </w:r>
      <w:r>
        <w:rPr>
          <w:rFonts w:asciiTheme="minorHAnsi" w:hAnsiTheme="minorHAnsi" w:cstheme="minorHAnsi"/>
        </w:rPr>
        <w:t>S</w:t>
      </w:r>
      <w:r>
        <w:rPr>
          <w:rFonts w:asciiTheme="minorHAnsi" w:hAnsiTheme="minorHAnsi" w:cstheme="minorHAnsi"/>
        </w:rPr>
        <w:t xml:space="preserve">ucre </w:t>
      </w:r>
      <w:r w:rsidRPr="006E77B3">
        <w:rPr>
          <w:rFonts w:asciiTheme="minorHAnsi" w:hAnsiTheme="minorHAnsi" w:cstheme="minorHAnsi"/>
        </w:rPr>
        <w:t>cuenta con un Comité de Evaluación y</w:t>
      </w:r>
      <w:r>
        <w:rPr>
          <w:rFonts w:asciiTheme="minorHAnsi" w:hAnsiTheme="minorHAnsi" w:cstheme="minorHAnsi"/>
        </w:rPr>
        <w:t xml:space="preserve"> </w:t>
      </w:r>
      <w:r w:rsidRPr="006E77B3">
        <w:rPr>
          <w:rFonts w:asciiTheme="minorHAnsi" w:hAnsiTheme="minorHAnsi" w:cstheme="minorHAnsi"/>
        </w:rPr>
        <w:t xml:space="preserve">Promoción, el cual está integrado por el </w:t>
      </w:r>
      <w:proofErr w:type="gramStart"/>
      <w:r>
        <w:rPr>
          <w:rFonts w:asciiTheme="minorHAnsi" w:hAnsiTheme="minorHAnsi" w:cstheme="minorHAnsi"/>
        </w:rPr>
        <w:t>Di</w:t>
      </w:r>
      <w:r w:rsidRPr="006E77B3">
        <w:rPr>
          <w:rFonts w:asciiTheme="minorHAnsi" w:hAnsiTheme="minorHAnsi" w:cstheme="minorHAnsi"/>
        </w:rPr>
        <w:t>rector</w:t>
      </w:r>
      <w:proofErr w:type="gramEnd"/>
      <w:r w:rsidRPr="006E77B3">
        <w:rPr>
          <w:rFonts w:asciiTheme="minorHAnsi" w:hAnsiTheme="minorHAnsi" w:cstheme="minorHAnsi"/>
        </w:rPr>
        <w:t xml:space="preserve"> </w:t>
      </w:r>
      <w:r>
        <w:rPr>
          <w:rFonts w:asciiTheme="minorHAnsi" w:hAnsiTheme="minorHAnsi" w:cstheme="minorHAnsi"/>
        </w:rPr>
        <w:t>y todos los docentes</w:t>
      </w:r>
      <w:r w:rsidRPr="006E77B3">
        <w:rPr>
          <w:rFonts w:asciiTheme="minorHAnsi" w:hAnsiTheme="minorHAnsi" w:cstheme="minorHAnsi"/>
        </w:rPr>
        <w:t xml:space="preserve"> del </w:t>
      </w:r>
      <w:r>
        <w:rPr>
          <w:rFonts w:asciiTheme="minorHAnsi" w:hAnsiTheme="minorHAnsi" w:cstheme="minorHAnsi"/>
        </w:rPr>
        <w:t xml:space="preserve">Centro Educativo </w:t>
      </w:r>
      <w:r w:rsidRPr="006E77B3">
        <w:rPr>
          <w:rFonts w:asciiTheme="minorHAnsi" w:hAnsiTheme="minorHAnsi" w:cstheme="minorHAnsi"/>
        </w:rPr>
        <w:t>un representante de los padres de familia. El comité se</w:t>
      </w:r>
      <w:r>
        <w:rPr>
          <w:rFonts w:asciiTheme="minorHAnsi" w:hAnsiTheme="minorHAnsi" w:cstheme="minorHAnsi"/>
        </w:rPr>
        <w:t xml:space="preserve"> </w:t>
      </w:r>
      <w:r w:rsidRPr="006E77B3">
        <w:rPr>
          <w:rFonts w:asciiTheme="minorHAnsi" w:hAnsiTheme="minorHAnsi" w:cstheme="minorHAnsi"/>
        </w:rPr>
        <w:t xml:space="preserve">reúne </w:t>
      </w:r>
      <w:r>
        <w:rPr>
          <w:rFonts w:asciiTheme="minorHAnsi" w:hAnsiTheme="minorHAnsi" w:cstheme="minorHAnsi"/>
        </w:rPr>
        <w:t xml:space="preserve">antes de finalizar </w:t>
      </w:r>
      <w:r w:rsidRPr="006E77B3">
        <w:rPr>
          <w:rFonts w:asciiTheme="minorHAnsi" w:hAnsiTheme="minorHAnsi" w:cstheme="minorHAnsi"/>
        </w:rPr>
        <w:t>cada período académico para hacer el análisis del</w:t>
      </w:r>
      <w:r>
        <w:rPr>
          <w:rFonts w:asciiTheme="minorHAnsi" w:hAnsiTheme="minorHAnsi" w:cstheme="minorHAnsi"/>
        </w:rPr>
        <w:t xml:space="preserve"> </w:t>
      </w:r>
      <w:r w:rsidRPr="006E77B3">
        <w:rPr>
          <w:rFonts w:asciiTheme="minorHAnsi" w:hAnsiTheme="minorHAnsi" w:cstheme="minorHAnsi"/>
        </w:rPr>
        <w:t xml:space="preserve">progreso de los estudiantes </w:t>
      </w:r>
      <w:r>
        <w:rPr>
          <w:rFonts w:asciiTheme="minorHAnsi" w:hAnsiTheme="minorHAnsi" w:cstheme="minorHAnsi"/>
        </w:rPr>
        <w:t>y/</w:t>
      </w:r>
      <w:r w:rsidRPr="006E77B3">
        <w:rPr>
          <w:rFonts w:asciiTheme="minorHAnsi" w:hAnsiTheme="minorHAnsi" w:cstheme="minorHAnsi"/>
        </w:rPr>
        <w:t>o</w:t>
      </w:r>
      <w:r>
        <w:rPr>
          <w:rFonts w:asciiTheme="minorHAnsi" w:hAnsiTheme="minorHAnsi" w:cstheme="minorHAnsi"/>
        </w:rPr>
        <w:t xml:space="preserve"> </w:t>
      </w:r>
      <w:r w:rsidRPr="006E77B3">
        <w:rPr>
          <w:rFonts w:asciiTheme="minorHAnsi" w:hAnsiTheme="minorHAnsi" w:cstheme="minorHAnsi"/>
        </w:rPr>
        <w:t xml:space="preserve">cuando se consideren </w:t>
      </w:r>
      <w:r>
        <w:rPr>
          <w:rFonts w:asciiTheme="minorHAnsi" w:hAnsiTheme="minorHAnsi" w:cstheme="minorHAnsi"/>
        </w:rPr>
        <w:t xml:space="preserve">necesario para atender </w:t>
      </w:r>
      <w:r w:rsidRPr="006E77B3">
        <w:rPr>
          <w:rFonts w:asciiTheme="minorHAnsi" w:hAnsiTheme="minorHAnsi" w:cstheme="minorHAnsi"/>
        </w:rPr>
        <w:t xml:space="preserve">casos especiales. </w:t>
      </w:r>
    </w:p>
    <w:p w14:paraId="39AD3BFF" w14:textId="77777777" w:rsidR="00F145F8" w:rsidRDefault="00F145F8" w:rsidP="00F145F8">
      <w:pPr>
        <w:pStyle w:val="Prrafodelista"/>
        <w:spacing w:after="0" w:line="240" w:lineRule="auto"/>
        <w:ind w:left="0"/>
        <w:jc w:val="both"/>
        <w:rPr>
          <w:rFonts w:asciiTheme="minorHAnsi" w:hAnsiTheme="minorHAnsi" w:cstheme="minorHAnsi"/>
        </w:rPr>
      </w:pPr>
    </w:p>
    <w:p w14:paraId="45E374FC" w14:textId="77777777" w:rsidR="00F145F8" w:rsidRDefault="00F145F8" w:rsidP="00F145F8">
      <w:pPr>
        <w:pStyle w:val="Prrafodelista"/>
        <w:spacing w:after="0" w:line="240" w:lineRule="auto"/>
        <w:ind w:left="0"/>
        <w:jc w:val="both"/>
        <w:rPr>
          <w:rFonts w:asciiTheme="minorHAnsi" w:hAnsiTheme="minorHAnsi" w:cstheme="minorHAnsi"/>
        </w:rPr>
      </w:pPr>
      <w:r w:rsidRPr="006E77B3">
        <w:rPr>
          <w:rFonts w:asciiTheme="minorHAnsi" w:hAnsiTheme="minorHAnsi" w:cstheme="minorHAnsi"/>
        </w:rPr>
        <w:t>Así mismo, el Comité de</w:t>
      </w:r>
      <w:r>
        <w:rPr>
          <w:rFonts w:asciiTheme="minorHAnsi" w:hAnsiTheme="minorHAnsi" w:cstheme="minorHAnsi"/>
        </w:rPr>
        <w:t xml:space="preserve"> </w:t>
      </w:r>
      <w:r w:rsidRPr="006E77B3">
        <w:rPr>
          <w:rFonts w:asciiTheme="minorHAnsi" w:hAnsiTheme="minorHAnsi" w:cstheme="minorHAnsi"/>
        </w:rPr>
        <w:t>Evaluación y Promoción cumple con las siguientes funciones:</w:t>
      </w:r>
      <w:r>
        <w:rPr>
          <w:rFonts w:asciiTheme="minorHAnsi" w:hAnsiTheme="minorHAnsi" w:cstheme="minorHAnsi"/>
        </w:rPr>
        <w:t xml:space="preserve"> </w:t>
      </w:r>
    </w:p>
    <w:p w14:paraId="420BCF19" w14:textId="77777777" w:rsidR="00F145F8" w:rsidRDefault="00F145F8" w:rsidP="00F145F8">
      <w:pPr>
        <w:pStyle w:val="Prrafodelista"/>
        <w:spacing w:after="0" w:line="240" w:lineRule="auto"/>
        <w:ind w:left="0"/>
        <w:jc w:val="both"/>
        <w:rPr>
          <w:rFonts w:asciiTheme="minorHAnsi" w:hAnsiTheme="minorHAnsi" w:cstheme="minorHAnsi"/>
        </w:rPr>
      </w:pPr>
    </w:p>
    <w:p w14:paraId="5A14CCF8" w14:textId="77777777" w:rsidR="00F145F8" w:rsidRDefault="00F145F8" w:rsidP="00F145F8">
      <w:pPr>
        <w:pStyle w:val="Prrafodelista"/>
        <w:numPr>
          <w:ilvl w:val="0"/>
          <w:numId w:val="17"/>
        </w:numPr>
        <w:spacing w:after="0" w:line="240" w:lineRule="auto"/>
        <w:ind w:left="360"/>
        <w:jc w:val="both"/>
        <w:rPr>
          <w:rFonts w:asciiTheme="minorHAnsi" w:hAnsiTheme="minorHAnsi" w:cstheme="minorHAnsi"/>
        </w:rPr>
      </w:pPr>
      <w:r w:rsidRPr="007771A9">
        <w:rPr>
          <w:rFonts w:asciiTheme="minorHAnsi" w:hAnsiTheme="minorHAnsi" w:cstheme="minorHAnsi"/>
        </w:rPr>
        <w:t xml:space="preserve">Estudiar los casos de cada uno de los </w:t>
      </w:r>
      <w:r>
        <w:rPr>
          <w:rFonts w:asciiTheme="minorHAnsi" w:hAnsiTheme="minorHAnsi" w:cstheme="minorHAnsi"/>
        </w:rPr>
        <w:t>estudiantes</w:t>
      </w:r>
      <w:r w:rsidRPr="007771A9">
        <w:rPr>
          <w:rFonts w:asciiTheme="minorHAnsi" w:hAnsiTheme="minorHAnsi" w:cstheme="minorHAnsi"/>
        </w:rPr>
        <w:t xml:space="preserve"> considerados para la repetición de un grado y decidir acerca de éste.</w:t>
      </w:r>
    </w:p>
    <w:p w14:paraId="6B082C98" w14:textId="77777777" w:rsidR="00F145F8" w:rsidRPr="007771A9" w:rsidRDefault="00F145F8" w:rsidP="00F145F8">
      <w:pPr>
        <w:pStyle w:val="Prrafodelista"/>
        <w:numPr>
          <w:ilvl w:val="0"/>
          <w:numId w:val="17"/>
        </w:numPr>
        <w:spacing w:after="0" w:line="240" w:lineRule="auto"/>
        <w:ind w:left="360"/>
        <w:jc w:val="both"/>
        <w:rPr>
          <w:rFonts w:asciiTheme="minorHAnsi" w:hAnsiTheme="minorHAnsi" w:cstheme="minorHAnsi"/>
        </w:rPr>
      </w:pPr>
      <w:r w:rsidRPr="007771A9">
        <w:rPr>
          <w:rFonts w:asciiTheme="minorHAnsi" w:hAnsiTheme="minorHAnsi" w:cstheme="minorHAnsi"/>
        </w:rPr>
        <w:t xml:space="preserve">Analizar, al finalizar cada periodo escolar, los casos de </w:t>
      </w:r>
      <w:r>
        <w:rPr>
          <w:rFonts w:asciiTheme="minorHAnsi" w:hAnsiTheme="minorHAnsi" w:cstheme="minorHAnsi"/>
        </w:rPr>
        <w:t>estudiantes</w:t>
      </w:r>
      <w:r w:rsidRPr="007771A9">
        <w:rPr>
          <w:rFonts w:asciiTheme="minorHAnsi" w:hAnsiTheme="minorHAnsi" w:cstheme="minorHAnsi"/>
        </w:rPr>
        <w:t xml:space="preserve"> con evaluación de desempeño bajo en cualquiera de las áreas, basados en diversas fuentes de información recopiladas durante </w:t>
      </w:r>
      <w:r>
        <w:rPr>
          <w:rFonts w:asciiTheme="minorHAnsi" w:hAnsiTheme="minorHAnsi" w:cstheme="minorHAnsi"/>
        </w:rPr>
        <w:t xml:space="preserve">cada periodo o al finalizar </w:t>
      </w:r>
      <w:r w:rsidRPr="007771A9">
        <w:rPr>
          <w:rFonts w:asciiTheme="minorHAnsi" w:hAnsiTheme="minorHAnsi" w:cstheme="minorHAnsi"/>
        </w:rPr>
        <w:t>el año tales como: portafolios, pruebas estandarizadas, salidas pedagógicas, trabajos en clase y proyectos especiales, para hacer las recomendaciones generales y particulares a los profesores o a otras instancias del establecimiento educativo, en términos de actividades de refuerzo y superación.</w:t>
      </w:r>
      <w:r>
        <w:rPr>
          <w:rFonts w:asciiTheme="minorHAnsi" w:hAnsiTheme="minorHAnsi" w:cstheme="minorHAnsi"/>
        </w:rPr>
        <w:t xml:space="preserve"> (SIE)</w:t>
      </w:r>
    </w:p>
    <w:p w14:paraId="33A3AFA4" w14:textId="77777777" w:rsidR="00F145F8" w:rsidRPr="006E77B3" w:rsidRDefault="00F145F8" w:rsidP="00F145F8">
      <w:pPr>
        <w:pStyle w:val="Prrafodelista"/>
        <w:numPr>
          <w:ilvl w:val="1"/>
          <w:numId w:val="15"/>
        </w:numPr>
        <w:spacing w:after="0" w:line="240" w:lineRule="auto"/>
        <w:ind w:left="384"/>
        <w:jc w:val="both"/>
        <w:rPr>
          <w:rFonts w:asciiTheme="minorHAnsi" w:hAnsiTheme="minorHAnsi" w:cstheme="minorHAnsi"/>
        </w:rPr>
      </w:pPr>
      <w:r w:rsidRPr="006E77B3">
        <w:rPr>
          <w:rFonts w:asciiTheme="minorHAnsi" w:hAnsiTheme="minorHAnsi" w:cstheme="minorHAnsi"/>
        </w:rPr>
        <w:lastRenderedPageBreak/>
        <w:t>Convocar a los padres de familia o acudientes, al educando y al</w:t>
      </w:r>
      <w:r>
        <w:rPr>
          <w:rFonts w:asciiTheme="minorHAnsi" w:hAnsiTheme="minorHAnsi" w:cstheme="minorHAnsi"/>
        </w:rPr>
        <w:t xml:space="preserve"> </w:t>
      </w:r>
      <w:r w:rsidRPr="006E77B3">
        <w:rPr>
          <w:rFonts w:asciiTheme="minorHAnsi" w:hAnsiTheme="minorHAnsi" w:cstheme="minorHAnsi"/>
        </w:rPr>
        <w:t>educador respectivo, con el fin de presentarles un informe junto</w:t>
      </w:r>
      <w:r>
        <w:rPr>
          <w:rFonts w:asciiTheme="minorHAnsi" w:hAnsiTheme="minorHAnsi" w:cstheme="minorHAnsi"/>
        </w:rPr>
        <w:t xml:space="preserve"> </w:t>
      </w:r>
      <w:r w:rsidRPr="006E77B3">
        <w:rPr>
          <w:rFonts w:asciiTheme="minorHAnsi" w:hAnsiTheme="minorHAnsi" w:cstheme="minorHAnsi"/>
        </w:rPr>
        <w:t>con el plan de refuerzo y acordar los compromisos por parte de los</w:t>
      </w:r>
      <w:r>
        <w:rPr>
          <w:rFonts w:asciiTheme="minorHAnsi" w:hAnsiTheme="minorHAnsi" w:cstheme="minorHAnsi"/>
        </w:rPr>
        <w:t xml:space="preserve"> </w:t>
      </w:r>
      <w:r w:rsidRPr="006E77B3">
        <w:rPr>
          <w:rFonts w:asciiTheme="minorHAnsi" w:hAnsiTheme="minorHAnsi" w:cstheme="minorHAnsi"/>
        </w:rPr>
        <w:t>involucrados.</w:t>
      </w:r>
    </w:p>
    <w:p w14:paraId="2995FA20" w14:textId="77777777" w:rsidR="00F145F8" w:rsidRPr="006E77B3" w:rsidRDefault="00F145F8" w:rsidP="00F145F8">
      <w:pPr>
        <w:pStyle w:val="Prrafodelista"/>
        <w:numPr>
          <w:ilvl w:val="1"/>
          <w:numId w:val="15"/>
        </w:numPr>
        <w:spacing w:after="0" w:line="240" w:lineRule="auto"/>
        <w:ind w:left="384"/>
        <w:jc w:val="both"/>
        <w:rPr>
          <w:rFonts w:asciiTheme="minorHAnsi" w:hAnsiTheme="minorHAnsi" w:cstheme="minorHAnsi"/>
        </w:rPr>
      </w:pPr>
      <w:r w:rsidRPr="006E77B3">
        <w:rPr>
          <w:rFonts w:asciiTheme="minorHAnsi" w:hAnsiTheme="minorHAnsi" w:cstheme="minorHAnsi"/>
        </w:rPr>
        <w:t xml:space="preserve">Analizar y determinar </w:t>
      </w:r>
      <w:r>
        <w:rPr>
          <w:rFonts w:asciiTheme="minorHAnsi" w:hAnsiTheme="minorHAnsi" w:cstheme="minorHAnsi"/>
        </w:rPr>
        <w:t xml:space="preserve">los casos de bajo rendimiento para </w:t>
      </w:r>
      <w:r w:rsidRPr="006E77B3">
        <w:rPr>
          <w:rFonts w:asciiTheme="minorHAnsi" w:hAnsiTheme="minorHAnsi" w:cstheme="minorHAnsi"/>
        </w:rPr>
        <w:t>el posible ingreso de un estudiante a estado</w:t>
      </w:r>
      <w:r>
        <w:rPr>
          <w:rFonts w:asciiTheme="minorHAnsi" w:hAnsiTheme="minorHAnsi" w:cstheme="minorHAnsi"/>
        </w:rPr>
        <w:t xml:space="preserve"> </w:t>
      </w:r>
      <w:r w:rsidRPr="006E77B3">
        <w:rPr>
          <w:rFonts w:asciiTheme="minorHAnsi" w:hAnsiTheme="minorHAnsi" w:cstheme="minorHAnsi"/>
        </w:rPr>
        <w:t>de Promoción en Riesgo.</w:t>
      </w:r>
    </w:p>
    <w:p w14:paraId="79A96567" w14:textId="77777777" w:rsidR="00F145F8" w:rsidRDefault="00F145F8" w:rsidP="00F145F8">
      <w:pPr>
        <w:pStyle w:val="Prrafodelista"/>
        <w:numPr>
          <w:ilvl w:val="1"/>
          <w:numId w:val="15"/>
        </w:numPr>
        <w:spacing w:after="0" w:line="240" w:lineRule="auto"/>
        <w:ind w:left="384"/>
        <w:jc w:val="both"/>
        <w:rPr>
          <w:rFonts w:asciiTheme="minorHAnsi" w:hAnsiTheme="minorHAnsi" w:cstheme="minorHAnsi"/>
        </w:rPr>
      </w:pPr>
      <w:r w:rsidRPr="006E77B3">
        <w:rPr>
          <w:rFonts w:asciiTheme="minorHAnsi" w:hAnsiTheme="minorHAnsi" w:cstheme="minorHAnsi"/>
        </w:rPr>
        <w:t xml:space="preserve">Establecer compromisos académicos para aquellos estudiantes </w:t>
      </w:r>
      <w:proofErr w:type="gramStart"/>
      <w:r w:rsidRPr="006E77B3">
        <w:rPr>
          <w:rFonts w:asciiTheme="minorHAnsi" w:hAnsiTheme="minorHAnsi" w:cstheme="minorHAnsi"/>
        </w:rPr>
        <w:t>que</w:t>
      </w:r>
      <w:proofErr w:type="gramEnd"/>
      <w:r>
        <w:rPr>
          <w:rFonts w:asciiTheme="minorHAnsi" w:hAnsiTheme="minorHAnsi" w:cstheme="minorHAnsi"/>
        </w:rPr>
        <w:t xml:space="preserve"> </w:t>
      </w:r>
      <w:r w:rsidRPr="006E77B3">
        <w:rPr>
          <w:rFonts w:asciiTheme="minorHAnsi" w:hAnsiTheme="minorHAnsi" w:cstheme="minorHAnsi"/>
        </w:rPr>
        <w:t>a pesar de las acciones pedagógicas implementadas en el aula de</w:t>
      </w:r>
      <w:r>
        <w:rPr>
          <w:rFonts w:asciiTheme="minorHAnsi" w:hAnsiTheme="minorHAnsi" w:cstheme="minorHAnsi"/>
        </w:rPr>
        <w:t xml:space="preserve"> </w:t>
      </w:r>
      <w:r w:rsidRPr="006E77B3">
        <w:rPr>
          <w:rFonts w:asciiTheme="minorHAnsi" w:hAnsiTheme="minorHAnsi" w:cstheme="minorHAnsi"/>
        </w:rPr>
        <w:t>clase durante el año escolar, finalizan su grado con desempeño</w:t>
      </w:r>
      <w:r>
        <w:rPr>
          <w:rFonts w:asciiTheme="minorHAnsi" w:hAnsiTheme="minorHAnsi" w:cstheme="minorHAnsi"/>
        </w:rPr>
        <w:t xml:space="preserve"> </w:t>
      </w:r>
      <w:r w:rsidRPr="006E77B3">
        <w:rPr>
          <w:rFonts w:asciiTheme="minorHAnsi" w:hAnsiTheme="minorHAnsi" w:cstheme="minorHAnsi"/>
        </w:rPr>
        <w:t>bajo. Estos compromisos formulan estrategias específicas con el</w:t>
      </w:r>
      <w:r>
        <w:rPr>
          <w:rFonts w:asciiTheme="minorHAnsi" w:hAnsiTheme="minorHAnsi" w:cstheme="minorHAnsi"/>
        </w:rPr>
        <w:t xml:space="preserve"> </w:t>
      </w:r>
      <w:r w:rsidRPr="006E77B3">
        <w:rPr>
          <w:rFonts w:asciiTheme="minorHAnsi" w:hAnsiTheme="minorHAnsi" w:cstheme="minorHAnsi"/>
        </w:rPr>
        <w:t>propósito que el estudiante supere sus dificultades.</w:t>
      </w:r>
    </w:p>
    <w:p w14:paraId="72A42111" w14:textId="77777777" w:rsidR="00F145F8" w:rsidRPr="007771A9" w:rsidRDefault="00F145F8" w:rsidP="00F145F8">
      <w:pPr>
        <w:pStyle w:val="Prrafodelista"/>
        <w:numPr>
          <w:ilvl w:val="1"/>
          <w:numId w:val="15"/>
        </w:numPr>
        <w:spacing w:after="0" w:line="240" w:lineRule="auto"/>
        <w:ind w:left="384"/>
        <w:jc w:val="both"/>
        <w:rPr>
          <w:rFonts w:asciiTheme="minorHAnsi" w:hAnsiTheme="minorHAnsi" w:cstheme="minorHAnsi"/>
        </w:rPr>
      </w:pPr>
      <w:r w:rsidRPr="007771A9">
        <w:rPr>
          <w:rFonts w:asciiTheme="minorHAnsi" w:hAnsiTheme="minorHAnsi" w:cstheme="minorHAnsi"/>
        </w:rPr>
        <w:t>Las decisiones, observaciones y recomendaciones de cada comité</w:t>
      </w:r>
      <w:r>
        <w:rPr>
          <w:rFonts w:asciiTheme="minorHAnsi" w:hAnsiTheme="minorHAnsi" w:cstheme="minorHAnsi"/>
        </w:rPr>
        <w:t xml:space="preserve"> </w:t>
      </w:r>
      <w:r w:rsidRPr="007771A9">
        <w:rPr>
          <w:rFonts w:asciiTheme="minorHAnsi" w:hAnsiTheme="minorHAnsi" w:cstheme="minorHAnsi"/>
        </w:rPr>
        <w:t>se consignan en actas y éstas constituirán evidencias para</w:t>
      </w:r>
      <w:r>
        <w:rPr>
          <w:rFonts w:asciiTheme="minorHAnsi" w:hAnsiTheme="minorHAnsi" w:cstheme="minorHAnsi"/>
        </w:rPr>
        <w:t xml:space="preserve"> </w:t>
      </w:r>
      <w:r w:rsidRPr="007771A9">
        <w:rPr>
          <w:rFonts w:asciiTheme="minorHAnsi" w:hAnsiTheme="minorHAnsi" w:cstheme="minorHAnsi"/>
        </w:rPr>
        <w:t>decisiones definitivas acerca de la promoción de los educandos.</w:t>
      </w:r>
      <w:r>
        <w:rPr>
          <w:rFonts w:asciiTheme="minorHAnsi" w:hAnsiTheme="minorHAnsi" w:cstheme="minorHAnsi"/>
        </w:rPr>
        <w:t xml:space="preserve"> (ver anexo formato de acta)</w:t>
      </w:r>
    </w:p>
    <w:p w14:paraId="1D9584BC" w14:textId="77777777" w:rsidR="00F145F8" w:rsidRDefault="00F145F8" w:rsidP="00F145F8">
      <w:pPr>
        <w:pStyle w:val="Prrafodelista"/>
        <w:spacing w:after="0" w:line="240" w:lineRule="auto"/>
        <w:ind w:left="12"/>
        <w:jc w:val="both"/>
        <w:rPr>
          <w:rFonts w:asciiTheme="minorHAnsi" w:hAnsiTheme="minorHAnsi" w:cstheme="minorHAnsi"/>
        </w:rPr>
      </w:pPr>
    </w:p>
    <w:p w14:paraId="0C11E802" w14:textId="77777777" w:rsidR="00F145F8" w:rsidRPr="00F145F8" w:rsidRDefault="00F145F8" w:rsidP="00F145F8">
      <w:pPr>
        <w:spacing w:after="0" w:line="240" w:lineRule="auto"/>
        <w:jc w:val="both"/>
        <w:rPr>
          <w:rFonts w:cstheme="minorHAnsi"/>
        </w:rPr>
      </w:pPr>
      <w:r w:rsidRPr="00F145F8">
        <w:rPr>
          <w:rFonts w:cstheme="minorHAnsi"/>
          <w:b/>
        </w:rPr>
        <w:t>ASOCIACIÓN DE EXALUMNOS</w:t>
      </w:r>
      <w:r w:rsidRPr="00F145F8">
        <w:rPr>
          <w:rFonts w:cstheme="minorHAnsi"/>
        </w:rPr>
        <w:t xml:space="preserve">. </w:t>
      </w:r>
    </w:p>
    <w:p w14:paraId="25FE41AF" w14:textId="77777777" w:rsidR="00F145F8" w:rsidRDefault="00F145F8" w:rsidP="00F145F8">
      <w:pPr>
        <w:pStyle w:val="Prrafodelista"/>
        <w:spacing w:after="0" w:line="240" w:lineRule="auto"/>
        <w:ind w:left="732"/>
        <w:jc w:val="both"/>
        <w:rPr>
          <w:rFonts w:asciiTheme="minorHAnsi" w:hAnsiTheme="minorHAnsi" w:cstheme="minorHAnsi"/>
        </w:rPr>
      </w:pPr>
    </w:p>
    <w:p w14:paraId="262AAFD1" w14:textId="77777777" w:rsidR="00F145F8" w:rsidRDefault="00F145F8" w:rsidP="00F145F8">
      <w:pPr>
        <w:pStyle w:val="Prrafodelista"/>
        <w:spacing w:after="0" w:line="240" w:lineRule="auto"/>
        <w:ind w:left="0"/>
        <w:jc w:val="both"/>
        <w:rPr>
          <w:rFonts w:asciiTheme="minorHAnsi" w:hAnsiTheme="minorHAnsi" w:cstheme="minorHAnsi"/>
        </w:rPr>
      </w:pPr>
      <w:r w:rsidRPr="005825BC">
        <w:rPr>
          <w:rFonts w:asciiTheme="minorHAnsi" w:hAnsiTheme="minorHAnsi" w:cstheme="minorHAnsi"/>
        </w:rPr>
        <w:t>Es la organización de los egresados de la institución educativa, que se convierte en una instancia de participación en la vida institucional, quienes presentan una terna al consejo directivo para que de ella se seleccione la persona que los representará en el mismo; su papel además de participar en todas las acciones propias del gobierno escolar es el de dar las apreciaciones frente a las competencias desarrolladas durante su vida escolar y las oportunidades de mejora que tiene la institución educativa</w:t>
      </w:r>
    </w:p>
    <w:p w14:paraId="4EA7A537" w14:textId="77777777" w:rsidR="00F145F8" w:rsidRDefault="00F145F8" w:rsidP="00F145F8">
      <w:pPr>
        <w:pStyle w:val="Prrafodelista"/>
        <w:spacing w:after="0" w:line="240" w:lineRule="auto"/>
        <w:ind w:left="0"/>
        <w:jc w:val="both"/>
        <w:rPr>
          <w:rFonts w:asciiTheme="minorHAnsi" w:hAnsiTheme="minorHAnsi" w:cstheme="minorHAnsi"/>
        </w:rPr>
      </w:pPr>
    </w:p>
    <w:p w14:paraId="107A02FA" w14:textId="77777777" w:rsidR="00F145F8" w:rsidRPr="007571D7" w:rsidRDefault="00F145F8" w:rsidP="00F145F8">
      <w:pPr>
        <w:pStyle w:val="Prrafodelista"/>
        <w:spacing w:after="0" w:line="240" w:lineRule="auto"/>
        <w:ind w:left="0"/>
        <w:jc w:val="both"/>
        <w:rPr>
          <w:rFonts w:asciiTheme="minorHAnsi" w:hAnsiTheme="minorHAnsi" w:cstheme="minorHAnsi"/>
        </w:rPr>
      </w:pPr>
      <w:r w:rsidRPr="007571D7">
        <w:rPr>
          <w:rFonts w:asciiTheme="minorHAnsi" w:hAnsiTheme="minorHAnsi" w:cstheme="minorHAnsi"/>
        </w:rPr>
        <w:t xml:space="preserve">Los Egresados del </w:t>
      </w:r>
      <w:r>
        <w:rPr>
          <w:rFonts w:asciiTheme="minorHAnsi" w:hAnsiTheme="minorHAnsi" w:cstheme="minorHAnsi"/>
        </w:rPr>
        <w:t>Centro Educativo Rural Sucre</w:t>
      </w:r>
      <w:r w:rsidRPr="007571D7">
        <w:rPr>
          <w:rFonts w:asciiTheme="minorHAnsi" w:hAnsiTheme="minorHAnsi" w:cstheme="minorHAnsi"/>
        </w:rPr>
        <w:t xml:space="preserve"> podrán constituir una</w:t>
      </w:r>
      <w:r>
        <w:rPr>
          <w:rFonts w:asciiTheme="minorHAnsi" w:hAnsiTheme="minorHAnsi" w:cstheme="minorHAnsi"/>
        </w:rPr>
        <w:t xml:space="preserve"> </w:t>
      </w:r>
      <w:r w:rsidRPr="007571D7">
        <w:rPr>
          <w:rFonts w:asciiTheme="minorHAnsi" w:hAnsiTheme="minorHAnsi" w:cstheme="minorHAnsi"/>
        </w:rPr>
        <w:t>asociación de egresados, la cual ejercerá su acción de conformidad con</w:t>
      </w:r>
      <w:r>
        <w:rPr>
          <w:rFonts w:asciiTheme="minorHAnsi" w:hAnsiTheme="minorHAnsi" w:cstheme="minorHAnsi"/>
        </w:rPr>
        <w:t xml:space="preserve"> los siguientes fines</w:t>
      </w:r>
      <w:r w:rsidRPr="007571D7">
        <w:rPr>
          <w:rFonts w:asciiTheme="minorHAnsi" w:hAnsiTheme="minorHAnsi" w:cstheme="minorHAnsi"/>
        </w:rPr>
        <w:t>:</w:t>
      </w:r>
    </w:p>
    <w:p w14:paraId="33D0FC0D" w14:textId="77777777" w:rsidR="00F145F8" w:rsidRPr="007571D7"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 xml:space="preserve">Integrar a todos los egresados del </w:t>
      </w:r>
      <w:r>
        <w:rPr>
          <w:rFonts w:asciiTheme="minorHAnsi" w:hAnsiTheme="minorHAnsi" w:cstheme="minorHAnsi"/>
        </w:rPr>
        <w:t>Centro Educativo</w:t>
      </w:r>
      <w:r w:rsidRPr="007571D7">
        <w:rPr>
          <w:rFonts w:asciiTheme="minorHAnsi" w:hAnsiTheme="minorHAnsi" w:cstheme="minorHAnsi"/>
        </w:rPr>
        <w:t>.</w:t>
      </w:r>
    </w:p>
    <w:p w14:paraId="73624048" w14:textId="77777777" w:rsidR="00F145F8" w:rsidRPr="007571D7"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Fomentar la superación social, intelectual y cultural de los</w:t>
      </w:r>
      <w:r>
        <w:rPr>
          <w:rFonts w:asciiTheme="minorHAnsi" w:hAnsiTheme="minorHAnsi" w:cstheme="minorHAnsi"/>
        </w:rPr>
        <w:t xml:space="preserve"> </w:t>
      </w:r>
      <w:r w:rsidRPr="007571D7">
        <w:rPr>
          <w:rFonts w:asciiTheme="minorHAnsi" w:hAnsiTheme="minorHAnsi" w:cstheme="minorHAnsi"/>
        </w:rPr>
        <w:t>egresados.</w:t>
      </w:r>
    </w:p>
    <w:p w14:paraId="1B4907E3" w14:textId="77777777" w:rsidR="00F145F8" w:rsidRPr="007571D7"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Propender por el mejoramiento material y cualitativo del</w:t>
      </w:r>
      <w:r>
        <w:rPr>
          <w:rFonts w:asciiTheme="minorHAnsi" w:hAnsiTheme="minorHAnsi" w:cstheme="minorHAnsi"/>
        </w:rPr>
        <w:t xml:space="preserve"> Centro educativo</w:t>
      </w:r>
      <w:r w:rsidRPr="007571D7">
        <w:rPr>
          <w:rFonts w:asciiTheme="minorHAnsi" w:hAnsiTheme="minorHAnsi" w:cstheme="minorHAnsi"/>
        </w:rPr>
        <w:t>.</w:t>
      </w:r>
    </w:p>
    <w:p w14:paraId="5BC06183" w14:textId="77777777" w:rsidR="00F145F8" w:rsidRPr="007571D7"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Estimular lazos de amistad, compañerismo y solidaridad entre los</w:t>
      </w:r>
      <w:r>
        <w:rPr>
          <w:rFonts w:asciiTheme="minorHAnsi" w:hAnsiTheme="minorHAnsi" w:cstheme="minorHAnsi"/>
        </w:rPr>
        <w:t xml:space="preserve"> </w:t>
      </w:r>
      <w:r w:rsidRPr="007571D7">
        <w:rPr>
          <w:rFonts w:asciiTheme="minorHAnsi" w:hAnsiTheme="minorHAnsi" w:cstheme="minorHAnsi"/>
        </w:rPr>
        <w:t>egresados.</w:t>
      </w:r>
    </w:p>
    <w:p w14:paraId="7E69B474" w14:textId="77777777" w:rsidR="00F145F8" w:rsidRPr="007571D7"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Promover y mantener relaciones con organismos similares de la</w:t>
      </w:r>
      <w:r>
        <w:rPr>
          <w:rFonts w:asciiTheme="minorHAnsi" w:hAnsiTheme="minorHAnsi" w:cstheme="minorHAnsi"/>
        </w:rPr>
        <w:t xml:space="preserve"> </w:t>
      </w:r>
      <w:r w:rsidRPr="007571D7">
        <w:rPr>
          <w:rFonts w:asciiTheme="minorHAnsi" w:hAnsiTheme="minorHAnsi" w:cstheme="minorHAnsi"/>
        </w:rPr>
        <w:t>ciudad, departamento, país e internacionales, si fuere posible.</w:t>
      </w:r>
    </w:p>
    <w:p w14:paraId="383CCC7D" w14:textId="77777777" w:rsidR="00F145F8" w:rsidRPr="007571D7"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Adquirir y poseer con título los bienes e inmuebles que requiera</w:t>
      </w:r>
      <w:r>
        <w:rPr>
          <w:rFonts w:asciiTheme="minorHAnsi" w:hAnsiTheme="minorHAnsi" w:cstheme="minorHAnsi"/>
        </w:rPr>
        <w:t xml:space="preserve"> </w:t>
      </w:r>
      <w:r w:rsidRPr="007571D7">
        <w:rPr>
          <w:rFonts w:asciiTheme="minorHAnsi" w:hAnsiTheme="minorHAnsi" w:cstheme="minorHAnsi"/>
        </w:rPr>
        <w:t>para el pleno desarrollo de sus actividades y el logro de sus fines.</w:t>
      </w:r>
    </w:p>
    <w:p w14:paraId="0F7DA51D" w14:textId="77777777" w:rsidR="00F145F8" w:rsidRPr="005825BC" w:rsidRDefault="00F145F8" w:rsidP="00F145F8">
      <w:pPr>
        <w:pStyle w:val="Prrafodelista"/>
        <w:numPr>
          <w:ilvl w:val="0"/>
          <w:numId w:val="18"/>
        </w:numPr>
        <w:spacing w:after="0" w:line="240" w:lineRule="auto"/>
        <w:ind w:left="336"/>
        <w:jc w:val="both"/>
        <w:rPr>
          <w:rFonts w:asciiTheme="minorHAnsi" w:hAnsiTheme="minorHAnsi" w:cstheme="minorHAnsi"/>
        </w:rPr>
      </w:pPr>
      <w:r w:rsidRPr="007571D7">
        <w:rPr>
          <w:rFonts w:asciiTheme="minorHAnsi" w:hAnsiTheme="minorHAnsi" w:cstheme="minorHAnsi"/>
        </w:rPr>
        <w:t>Designar las personas que deben representar a los egresados en</w:t>
      </w:r>
      <w:r>
        <w:rPr>
          <w:rFonts w:asciiTheme="minorHAnsi" w:hAnsiTheme="minorHAnsi" w:cstheme="minorHAnsi"/>
        </w:rPr>
        <w:t xml:space="preserve"> </w:t>
      </w:r>
      <w:r w:rsidRPr="007571D7">
        <w:rPr>
          <w:rFonts w:asciiTheme="minorHAnsi" w:hAnsiTheme="minorHAnsi" w:cstheme="minorHAnsi"/>
        </w:rPr>
        <w:t xml:space="preserve">el Consejo Directivo del </w:t>
      </w:r>
      <w:r>
        <w:rPr>
          <w:rFonts w:asciiTheme="minorHAnsi" w:hAnsiTheme="minorHAnsi" w:cstheme="minorHAnsi"/>
        </w:rPr>
        <w:t>Centro educativo</w:t>
      </w:r>
      <w:r w:rsidRPr="007571D7">
        <w:rPr>
          <w:rFonts w:asciiTheme="minorHAnsi" w:hAnsiTheme="minorHAnsi" w:cstheme="minorHAnsi"/>
        </w:rPr>
        <w:t>.</w:t>
      </w:r>
    </w:p>
    <w:p w14:paraId="62340ADF" w14:textId="77777777" w:rsidR="00F145F8" w:rsidRDefault="00F145F8" w:rsidP="00F145F8">
      <w:pPr>
        <w:pStyle w:val="Prrafodelista"/>
        <w:spacing w:after="0" w:line="240" w:lineRule="auto"/>
        <w:ind w:left="12"/>
        <w:jc w:val="both"/>
        <w:rPr>
          <w:rFonts w:asciiTheme="minorHAnsi" w:hAnsiTheme="minorHAnsi" w:cstheme="minorHAnsi"/>
        </w:rPr>
      </w:pPr>
    </w:p>
    <w:p w14:paraId="61A27425" w14:textId="77777777" w:rsidR="00A26B01" w:rsidRDefault="00F145F8" w:rsidP="00A26B01">
      <w:pPr>
        <w:spacing w:after="0" w:line="240" w:lineRule="auto"/>
        <w:jc w:val="both"/>
        <w:rPr>
          <w:rFonts w:cstheme="minorHAnsi"/>
        </w:rPr>
      </w:pPr>
      <w:r w:rsidRPr="00F145F8">
        <w:rPr>
          <w:rFonts w:cstheme="minorHAnsi"/>
          <w:b/>
        </w:rPr>
        <w:t>MANUAL DE PROCEDIMIENTOS</w:t>
      </w:r>
      <w:r w:rsidRPr="00F145F8">
        <w:rPr>
          <w:rFonts w:cstheme="minorHAnsi"/>
        </w:rPr>
        <w:t xml:space="preserve">. </w:t>
      </w:r>
    </w:p>
    <w:p w14:paraId="5790F100" w14:textId="18968614" w:rsidR="00F145F8" w:rsidRPr="00A26B01" w:rsidRDefault="00F145F8" w:rsidP="00A26B01">
      <w:pPr>
        <w:pStyle w:val="Prrafodelista"/>
        <w:numPr>
          <w:ilvl w:val="0"/>
          <w:numId w:val="22"/>
        </w:numPr>
        <w:spacing w:after="0" w:line="240" w:lineRule="auto"/>
        <w:jc w:val="both"/>
        <w:rPr>
          <w:rFonts w:cstheme="minorHAnsi"/>
        </w:rPr>
      </w:pPr>
      <w:r w:rsidRPr="00A26B01">
        <w:rPr>
          <w:rFonts w:cstheme="minorHAnsi"/>
        </w:rPr>
        <w:t>Presentación de la situación, problema o necesidad ante los respectivos consejos, dependiendo de su carácter, para analizarlas y proponer alternativas de solución.</w:t>
      </w:r>
    </w:p>
    <w:p w14:paraId="6E7A7A2B" w14:textId="54BDE9BC" w:rsidR="00F145F8" w:rsidRPr="00A26B01" w:rsidRDefault="00F145F8" w:rsidP="00A26B01">
      <w:pPr>
        <w:pStyle w:val="Prrafodelista"/>
        <w:numPr>
          <w:ilvl w:val="0"/>
          <w:numId w:val="22"/>
        </w:numPr>
        <w:spacing w:after="0" w:line="240" w:lineRule="auto"/>
        <w:jc w:val="both"/>
        <w:rPr>
          <w:rFonts w:cstheme="minorHAnsi"/>
        </w:rPr>
      </w:pPr>
      <w:r w:rsidRPr="00A26B01">
        <w:rPr>
          <w:rFonts w:cstheme="minorHAnsi"/>
        </w:rPr>
        <w:t>Presentación de las sugerencias al consejo directivo para su aprobación o desaprobación correspondiente.</w:t>
      </w:r>
    </w:p>
    <w:p w14:paraId="6BADC1DF" w14:textId="264BA063" w:rsidR="00F145F8" w:rsidRPr="00A26B01" w:rsidRDefault="00F145F8" w:rsidP="00A26B01">
      <w:pPr>
        <w:pStyle w:val="Prrafodelista"/>
        <w:numPr>
          <w:ilvl w:val="0"/>
          <w:numId w:val="22"/>
        </w:numPr>
        <w:spacing w:after="0" w:line="240" w:lineRule="auto"/>
        <w:jc w:val="both"/>
        <w:rPr>
          <w:rFonts w:cstheme="minorHAnsi"/>
        </w:rPr>
      </w:pPr>
      <w:r w:rsidRPr="00A26B01">
        <w:rPr>
          <w:rFonts w:cstheme="minorHAnsi"/>
        </w:rPr>
        <w:t>Priorizar, según la importancia, las necesidades, problemas o situaciones para proponer las diferentes tareas y/o actividades que requieran para dar la solución adecuada.</w:t>
      </w:r>
    </w:p>
    <w:p w14:paraId="03F38AC4" w14:textId="53FD42CE" w:rsidR="00F145F8" w:rsidRPr="00A26B01" w:rsidRDefault="00F145F8" w:rsidP="00A26B01">
      <w:pPr>
        <w:pStyle w:val="Prrafodelista"/>
        <w:numPr>
          <w:ilvl w:val="0"/>
          <w:numId w:val="22"/>
        </w:numPr>
        <w:spacing w:after="0" w:line="240" w:lineRule="auto"/>
        <w:jc w:val="both"/>
        <w:rPr>
          <w:rFonts w:cstheme="minorHAnsi"/>
        </w:rPr>
      </w:pPr>
      <w:r w:rsidRPr="00A26B01">
        <w:rPr>
          <w:rFonts w:cstheme="minorHAnsi"/>
        </w:rPr>
        <w:t>Se asignan responsabilidades.</w:t>
      </w:r>
    </w:p>
    <w:p w14:paraId="311F3355" w14:textId="20D4698E" w:rsidR="00F145F8" w:rsidRPr="00A26B01" w:rsidRDefault="00F145F8" w:rsidP="00A26B01">
      <w:pPr>
        <w:pStyle w:val="Prrafodelista"/>
        <w:numPr>
          <w:ilvl w:val="0"/>
          <w:numId w:val="22"/>
        </w:numPr>
        <w:spacing w:after="0" w:line="240" w:lineRule="auto"/>
        <w:jc w:val="both"/>
        <w:rPr>
          <w:rFonts w:cstheme="minorHAnsi"/>
        </w:rPr>
      </w:pPr>
      <w:r w:rsidRPr="00A26B01">
        <w:rPr>
          <w:rFonts w:cstheme="minorHAnsi"/>
        </w:rPr>
        <w:t>Se hace seguimiento y evaluación de lo realizado.</w:t>
      </w:r>
    </w:p>
    <w:p w14:paraId="15010B37" w14:textId="77777777" w:rsidR="00F145F8" w:rsidRDefault="00F145F8" w:rsidP="00F145F8">
      <w:pPr>
        <w:pStyle w:val="Prrafodelista"/>
        <w:spacing w:after="0" w:line="240" w:lineRule="auto"/>
        <w:ind w:left="12"/>
        <w:jc w:val="both"/>
        <w:rPr>
          <w:rFonts w:asciiTheme="minorHAnsi" w:hAnsiTheme="minorHAnsi" w:cstheme="minorHAnsi"/>
        </w:rPr>
      </w:pPr>
    </w:p>
    <w:p w14:paraId="6417ED75" w14:textId="77777777" w:rsidR="00F145F8" w:rsidRPr="00A26B01" w:rsidRDefault="00F145F8" w:rsidP="00A26B01">
      <w:pPr>
        <w:spacing w:after="0" w:line="240" w:lineRule="auto"/>
        <w:jc w:val="both"/>
        <w:rPr>
          <w:rFonts w:cstheme="minorHAnsi"/>
        </w:rPr>
      </w:pPr>
      <w:r w:rsidRPr="00A26B01">
        <w:rPr>
          <w:rFonts w:cstheme="minorHAnsi"/>
          <w:b/>
        </w:rPr>
        <w:t>MANUAL DE FUNCIONES</w:t>
      </w:r>
      <w:r w:rsidRPr="00A26B01">
        <w:rPr>
          <w:rFonts w:cstheme="minorHAnsi"/>
        </w:rPr>
        <w:t xml:space="preserve"> </w:t>
      </w:r>
    </w:p>
    <w:p w14:paraId="04FD8F5A" w14:textId="77777777" w:rsidR="00F145F8" w:rsidRDefault="00F145F8" w:rsidP="00F145F8">
      <w:pPr>
        <w:pStyle w:val="Prrafodelista"/>
        <w:spacing w:after="0" w:line="240" w:lineRule="auto"/>
        <w:ind w:left="441"/>
        <w:jc w:val="both"/>
        <w:rPr>
          <w:rFonts w:asciiTheme="minorHAnsi" w:hAnsiTheme="minorHAnsi" w:cstheme="minorHAnsi"/>
        </w:rPr>
      </w:pPr>
    </w:p>
    <w:p w14:paraId="0E712E1D" w14:textId="77777777" w:rsidR="00F145F8" w:rsidRPr="00BD6A2F" w:rsidRDefault="00F145F8" w:rsidP="00A26B01">
      <w:pPr>
        <w:pStyle w:val="Prrafodelista"/>
        <w:spacing w:after="0" w:line="240" w:lineRule="auto"/>
        <w:ind w:left="0"/>
        <w:jc w:val="both"/>
        <w:rPr>
          <w:rFonts w:asciiTheme="minorHAnsi" w:hAnsiTheme="minorHAnsi" w:cstheme="minorHAnsi"/>
        </w:rPr>
      </w:pPr>
      <w:r w:rsidRPr="00BD6A2F">
        <w:rPr>
          <w:rFonts w:asciiTheme="minorHAnsi" w:hAnsiTheme="minorHAnsi" w:cstheme="minorHAnsi"/>
        </w:rPr>
        <w:lastRenderedPageBreak/>
        <w:t>Está diseñado atendiendo a las obligaciones de cada una de las personas que conforman la planta de personal. Contiene las funciones propias del cargo y las responsabilidades dentro de la institución para lograr su buena marcha. Estas funciones están dadas dentro de las normas de respeto, autonomía, c</w:t>
      </w:r>
      <w:r>
        <w:rPr>
          <w:rFonts w:asciiTheme="minorHAnsi" w:hAnsiTheme="minorHAnsi" w:cstheme="minorHAnsi"/>
        </w:rPr>
        <w:t>onvivencia pacífica. (Ver anexo</w:t>
      </w:r>
      <w:r w:rsidRPr="00BD6A2F">
        <w:rPr>
          <w:rFonts w:asciiTheme="minorHAnsi" w:hAnsiTheme="minorHAnsi" w:cstheme="minorHAnsi"/>
        </w:rPr>
        <w:t>)</w:t>
      </w:r>
    </w:p>
    <w:p w14:paraId="2702CDC7" w14:textId="77777777" w:rsidR="00F145F8" w:rsidRDefault="00F145F8" w:rsidP="00F145F8">
      <w:pPr>
        <w:pStyle w:val="Prrafodelista"/>
        <w:spacing w:after="0" w:line="240" w:lineRule="auto"/>
        <w:ind w:left="12"/>
        <w:jc w:val="both"/>
        <w:rPr>
          <w:rFonts w:asciiTheme="minorHAnsi" w:hAnsiTheme="minorHAnsi" w:cstheme="minorHAnsi"/>
        </w:rPr>
      </w:pPr>
    </w:p>
    <w:p w14:paraId="319D0A75" w14:textId="77777777" w:rsidR="00F145F8" w:rsidRPr="00A26B01" w:rsidRDefault="00F145F8" w:rsidP="00A26B01">
      <w:pPr>
        <w:spacing w:after="0" w:line="240" w:lineRule="auto"/>
        <w:jc w:val="both"/>
        <w:rPr>
          <w:rFonts w:cstheme="minorHAnsi"/>
        </w:rPr>
      </w:pPr>
      <w:r w:rsidRPr="00A26B01">
        <w:rPr>
          <w:rFonts w:cstheme="minorHAnsi"/>
          <w:b/>
        </w:rPr>
        <w:t>MANUAL DE CONVIVENCIA</w:t>
      </w:r>
      <w:r w:rsidRPr="00A26B01">
        <w:rPr>
          <w:rFonts w:cstheme="minorHAnsi"/>
        </w:rPr>
        <w:t xml:space="preserve">. </w:t>
      </w:r>
    </w:p>
    <w:p w14:paraId="70A70910" w14:textId="77777777" w:rsidR="00F145F8" w:rsidRDefault="00F145F8" w:rsidP="00F145F8">
      <w:pPr>
        <w:pStyle w:val="Prrafodelista"/>
        <w:spacing w:after="0" w:line="240" w:lineRule="auto"/>
        <w:ind w:left="441"/>
        <w:jc w:val="both"/>
        <w:rPr>
          <w:rFonts w:asciiTheme="minorHAnsi" w:hAnsiTheme="minorHAnsi" w:cstheme="minorHAnsi"/>
        </w:rPr>
      </w:pPr>
    </w:p>
    <w:p w14:paraId="53138D7E" w14:textId="5639D146" w:rsidR="00F145F8" w:rsidRDefault="00F145F8" w:rsidP="00A26B01">
      <w:pPr>
        <w:pStyle w:val="Prrafodelista"/>
        <w:spacing w:after="0" w:line="240" w:lineRule="auto"/>
        <w:ind w:left="0"/>
        <w:jc w:val="both"/>
        <w:rPr>
          <w:rFonts w:asciiTheme="minorHAnsi" w:hAnsiTheme="minorHAnsi" w:cstheme="minorHAnsi"/>
        </w:rPr>
      </w:pPr>
      <w:r w:rsidRPr="00BD6A2F">
        <w:rPr>
          <w:rFonts w:asciiTheme="minorHAnsi" w:hAnsiTheme="minorHAnsi" w:cstheme="minorHAnsi"/>
        </w:rPr>
        <w:t xml:space="preserve">Está diseñado con un conjunto de normas enfocadas al desarrollo de la personalidad del niño y que permiten </w:t>
      </w:r>
      <w:r w:rsidR="00A26B01" w:rsidRPr="00BD6A2F">
        <w:rPr>
          <w:rFonts w:asciiTheme="minorHAnsi" w:hAnsiTheme="minorHAnsi" w:cstheme="minorHAnsi"/>
        </w:rPr>
        <w:t>la convivencia</w:t>
      </w:r>
      <w:r w:rsidRPr="00BD6A2F">
        <w:rPr>
          <w:rFonts w:asciiTheme="minorHAnsi" w:hAnsiTheme="minorHAnsi" w:cstheme="minorHAnsi"/>
        </w:rPr>
        <w:t xml:space="preserve"> dentro de la institución y la comunidad. En él están redactadas hábitos de aseo, presentación personal, comportamiento; normas de cortesía, higiene y salud, y valores como la puntualidad, el respeto, compromiso, responsabilidad, </w:t>
      </w:r>
      <w:r w:rsidR="00A26B01" w:rsidRPr="00BD6A2F">
        <w:rPr>
          <w:rFonts w:asciiTheme="minorHAnsi" w:hAnsiTheme="minorHAnsi" w:cstheme="minorHAnsi"/>
        </w:rPr>
        <w:t>autenticidad entre</w:t>
      </w:r>
      <w:r w:rsidRPr="00BD6A2F">
        <w:rPr>
          <w:rFonts w:asciiTheme="minorHAnsi" w:hAnsiTheme="minorHAnsi" w:cstheme="minorHAnsi"/>
        </w:rPr>
        <w:t xml:space="preserve"> otros</w:t>
      </w:r>
      <w:r>
        <w:rPr>
          <w:rFonts w:asciiTheme="minorHAnsi" w:hAnsiTheme="minorHAnsi" w:cstheme="minorHAnsi"/>
        </w:rPr>
        <w:t>.</w:t>
      </w:r>
    </w:p>
    <w:p w14:paraId="257382F7" w14:textId="77777777" w:rsidR="00F145F8" w:rsidRDefault="00F145F8" w:rsidP="00F145F8">
      <w:pPr>
        <w:pStyle w:val="Prrafodelista"/>
        <w:spacing w:after="0" w:line="240" w:lineRule="auto"/>
        <w:ind w:left="0"/>
        <w:jc w:val="both"/>
        <w:rPr>
          <w:rFonts w:asciiTheme="minorHAnsi" w:hAnsiTheme="minorHAnsi" w:cstheme="minorHAnsi"/>
        </w:rPr>
      </w:pPr>
    </w:p>
    <w:p w14:paraId="78968474" w14:textId="0BF6AE53" w:rsidR="00F145F8" w:rsidRPr="00F145F8" w:rsidRDefault="00A26B01" w:rsidP="00F145F8">
      <w:pPr>
        <w:spacing w:line="240" w:lineRule="auto"/>
        <w:jc w:val="both"/>
        <w:rPr>
          <w:rFonts w:cstheme="minorHAnsi"/>
          <w:b/>
          <w:bCs/>
          <w:sz w:val="24"/>
          <w:szCs w:val="24"/>
        </w:rPr>
      </w:pPr>
      <w:r>
        <w:rPr>
          <w:rFonts w:cstheme="minorHAnsi"/>
          <w:b/>
          <w:bCs/>
          <w:sz w:val="24"/>
          <w:szCs w:val="24"/>
        </w:rPr>
        <w:t>2.2.  SISTEMA INSTITUCIONAL DE MATRICULA</w:t>
      </w:r>
    </w:p>
    <w:p w14:paraId="483833BE" w14:textId="6E461E60" w:rsidR="00F145F8" w:rsidRDefault="00A26B01" w:rsidP="007C6B77">
      <w:pPr>
        <w:spacing w:line="240" w:lineRule="auto"/>
        <w:jc w:val="both"/>
        <w:rPr>
          <w:rFonts w:cstheme="minorHAnsi"/>
          <w:sz w:val="24"/>
          <w:szCs w:val="24"/>
        </w:rPr>
      </w:pPr>
      <w:r w:rsidRPr="00A26B01">
        <w:rPr>
          <w:rFonts w:cstheme="minorHAnsi"/>
          <w:sz w:val="24"/>
          <w:szCs w:val="24"/>
        </w:rPr>
        <w:t>El sistema de matrículas se realiza atendiendo las orientaciones impartidas por el Ministerio de Educación Nacional</w:t>
      </w:r>
      <w:r>
        <w:rPr>
          <w:rFonts w:cstheme="minorHAnsi"/>
          <w:sz w:val="24"/>
          <w:szCs w:val="24"/>
        </w:rPr>
        <w:t xml:space="preserve"> a través del decreto anual que para tal efecto expide, donde fija el cronograma a seguir y sustentada por la resolución departamental. El proceso se realiza teniendo como referencia el SIMAT y a su vez en la plataforma SINAI, la cual se encuentra contratada por el establecimiento educativo.</w:t>
      </w:r>
    </w:p>
    <w:p w14:paraId="3E13CB05" w14:textId="3C1B04E0" w:rsidR="00176E2F" w:rsidRDefault="00176E2F" w:rsidP="00176E2F">
      <w:pPr>
        <w:pStyle w:val="Prrafodelista"/>
        <w:spacing w:line="240" w:lineRule="auto"/>
        <w:ind w:left="0"/>
        <w:jc w:val="both"/>
        <w:rPr>
          <w:rFonts w:asciiTheme="minorHAnsi" w:hAnsiTheme="minorHAnsi" w:cstheme="minorHAnsi"/>
        </w:rPr>
      </w:pPr>
      <w:r>
        <w:rPr>
          <w:rFonts w:asciiTheme="minorHAnsi" w:hAnsiTheme="minorHAnsi" w:cstheme="minorHAnsi"/>
        </w:rPr>
        <w:t xml:space="preserve">Se expide </w:t>
      </w:r>
      <w:r>
        <w:rPr>
          <w:rFonts w:asciiTheme="minorHAnsi" w:hAnsiTheme="minorHAnsi" w:cstheme="minorHAnsi"/>
        </w:rPr>
        <w:t xml:space="preserve">la respectiva </w:t>
      </w:r>
      <w:r w:rsidRPr="005C538E">
        <w:rPr>
          <w:rFonts w:asciiTheme="minorHAnsi" w:hAnsiTheme="minorHAnsi" w:cstheme="minorHAnsi"/>
        </w:rPr>
        <w:t xml:space="preserve">Resolución </w:t>
      </w:r>
      <w:r>
        <w:rPr>
          <w:rFonts w:asciiTheme="minorHAnsi" w:hAnsiTheme="minorHAnsi" w:cstheme="minorHAnsi"/>
        </w:rPr>
        <w:t>Institucional anual atendiendo los siguientes criterios:</w:t>
      </w:r>
    </w:p>
    <w:p w14:paraId="18604567" w14:textId="77777777" w:rsidR="00176E2F" w:rsidRDefault="00176E2F" w:rsidP="00176E2F">
      <w:pPr>
        <w:pStyle w:val="Prrafodelista"/>
        <w:spacing w:line="240" w:lineRule="auto"/>
        <w:ind w:left="0"/>
        <w:jc w:val="both"/>
        <w:rPr>
          <w:rFonts w:asciiTheme="minorHAnsi" w:hAnsiTheme="minorHAnsi" w:cstheme="minorHAnsi"/>
        </w:rPr>
      </w:pPr>
    </w:p>
    <w:p w14:paraId="405337F1" w14:textId="7C74445E" w:rsidR="00176E2F" w:rsidRPr="005C538E" w:rsidRDefault="00176E2F" w:rsidP="00176E2F">
      <w:pPr>
        <w:pStyle w:val="Prrafodelista"/>
        <w:spacing w:line="240" w:lineRule="auto"/>
        <w:ind w:left="0"/>
        <w:jc w:val="both"/>
        <w:rPr>
          <w:rFonts w:asciiTheme="minorHAnsi" w:hAnsiTheme="minorHAnsi" w:cstheme="minorHAnsi"/>
        </w:rPr>
      </w:pPr>
      <w:r w:rsidRPr="005C538E">
        <w:rPr>
          <w:rFonts w:asciiTheme="minorHAnsi" w:hAnsiTheme="minorHAnsi" w:cstheme="minorHAnsi"/>
        </w:rPr>
        <w:t>La</w:t>
      </w:r>
      <w:r>
        <w:rPr>
          <w:rFonts w:asciiTheme="minorHAnsi" w:hAnsiTheme="minorHAnsi" w:cstheme="minorHAnsi"/>
        </w:rPr>
        <w:t xml:space="preserve"> resolución expedida por la </w:t>
      </w:r>
      <w:r w:rsidRPr="005C538E">
        <w:rPr>
          <w:rFonts w:asciiTheme="minorHAnsi" w:hAnsiTheme="minorHAnsi" w:cstheme="minorHAnsi"/>
        </w:rPr>
        <w:t>Secretar</w:t>
      </w:r>
      <w:r>
        <w:rPr>
          <w:rFonts w:asciiTheme="minorHAnsi" w:hAnsiTheme="minorHAnsi" w:cstheme="minorHAnsi"/>
        </w:rPr>
        <w:t>í</w:t>
      </w:r>
      <w:r w:rsidRPr="005C538E">
        <w:rPr>
          <w:rFonts w:asciiTheme="minorHAnsi" w:hAnsiTheme="minorHAnsi" w:cstheme="minorHAnsi"/>
        </w:rPr>
        <w:t xml:space="preserve">a de Educación Departamental </w:t>
      </w:r>
      <w:r>
        <w:rPr>
          <w:rFonts w:asciiTheme="minorHAnsi" w:hAnsiTheme="minorHAnsi" w:cstheme="minorHAnsi"/>
        </w:rPr>
        <w:t xml:space="preserve">que </w:t>
      </w:r>
      <w:r w:rsidRPr="005C538E">
        <w:rPr>
          <w:rFonts w:asciiTheme="minorHAnsi" w:hAnsiTheme="minorHAnsi" w:cstheme="minorHAnsi"/>
        </w:rPr>
        <w:t xml:space="preserve">dicta las normas sobre Calendario Académico de las instituciones y centros educativos oficiales de educación formal de los municipios no certificados, en los niveles de Preescolar, Básica y Media y se establece los parámetros a tener en cuenta en las actividades que realizan los Directivos Docentes, Docentes y Estudiantes para el año </w:t>
      </w:r>
      <w:r>
        <w:rPr>
          <w:rFonts w:asciiTheme="minorHAnsi" w:hAnsiTheme="minorHAnsi" w:cstheme="minorHAnsi"/>
        </w:rPr>
        <w:t>lectivo</w:t>
      </w:r>
      <w:r w:rsidRPr="005C538E">
        <w:rPr>
          <w:rFonts w:asciiTheme="minorHAnsi" w:hAnsiTheme="minorHAnsi" w:cstheme="minorHAnsi"/>
        </w:rPr>
        <w:t>.</w:t>
      </w:r>
    </w:p>
    <w:p w14:paraId="5395E2E1" w14:textId="77777777" w:rsidR="00176E2F" w:rsidRDefault="00176E2F" w:rsidP="00176E2F">
      <w:pPr>
        <w:pStyle w:val="Prrafodelista"/>
        <w:spacing w:line="240" w:lineRule="auto"/>
        <w:ind w:left="0"/>
        <w:jc w:val="both"/>
        <w:rPr>
          <w:rFonts w:asciiTheme="minorHAnsi" w:hAnsiTheme="minorHAnsi" w:cstheme="minorHAnsi"/>
        </w:rPr>
      </w:pPr>
    </w:p>
    <w:p w14:paraId="382DB2C5" w14:textId="77777777" w:rsidR="00176E2F" w:rsidRPr="005C538E" w:rsidRDefault="00176E2F" w:rsidP="00176E2F">
      <w:pPr>
        <w:pStyle w:val="Prrafodelista"/>
        <w:spacing w:line="240" w:lineRule="auto"/>
        <w:ind w:left="0"/>
        <w:jc w:val="both"/>
        <w:rPr>
          <w:rFonts w:asciiTheme="minorHAnsi" w:hAnsiTheme="minorHAnsi" w:cstheme="minorHAnsi"/>
        </w:rPr>
      </w:pPr>
      <w:r w:rsidRPr="005C538E">
        <w:rPr>
          <w:rFonts w:asciiTheme="minorHAnsi" w:hAnsiTheme="minorHAnsi" w:cstheme="minorHAnsi"/>
        </w:rPr>
        <w:t>El</w:t>
      </w:r>
      <w:r>
        <w:rPr>
          <w:rFonts w:asciiTheme="minorHAnsi" w:hAnsiTheme="minorHAnsi" w:cstheme="minorHAnsi"/>
        </w:rPr>
        <w:t xml:space="preserve"> </w:t>
      </w:r>
      <w:r w:rsidRPr="005C538E">
        <w:rPr>
          <w:rFonts w:asciiTheme="minorHAnsi" w:hAnsiTheme="minorHAnsi" w:cstheme="minorHAnsi"/>
        </w:rPr>
        <w:t>artículo 86 de la ley 115 de 1994 establece la flexibilidad del calendario académico.</w:t>
      </w:r>
    </w:p>
    <w:p w14:paraId="4C301206" w14:textId="77777777" w:rsidR="00176E2F" w:rsidRPr="005C538E" w:rsidRDefault="00176E2F" w:rsidP="00176E2F">
      <w:pPr>
        <w:pStyle w:val="Prrafodelista"/>
        <w:spacing w:line="240" w:lineRule="auto"/>
        <w:ind w:left="0"/>
        <w:jc w:val="both"/>
        <w:rPr>
          <w:rFonts w:asciiTheme="minorHAnsi" w:hAnsiTheme="minorHAnsi" w:cstheme="minorHAnsi"/>
        </w:rPr>
      </w:pPr>
    </w:p>
    <w:p w14:paraId="6B303D94" w14:textId="77777777" w:rsidR="00176E2F" w:rsidRPr="005C538E" w:rsidRDefault="00176E2F" w:rsidP="00176E2F">
      <w:pPr>
        <w:pStyle w:val="Prrafodelista"/>
        <w:spacing w:line="240" w:lineRule="auto"/>
        <w:ind w:left="0"/>
        <w:jc w:val="both"/>
        <w:rPr>
          <w:rFonts w:asciiTheme="minorHAnsi" w:hAnsiTheme="minorHAnsi" w:cstheme="minorHAnsi"/>
        </w:rPr>
      </w:pPr>
      <w:r>
        <w:rPr>
          <w:rFonts w:asciiTheme="minorHAnsi" w:hAnsiTheme="minorHAnsi" w:cstheme="minorHAnsi"/>
        </w:rPr>
        <w:t>D</w:t>
      </w:r>
      <w:r w:rsidRPr="005C538E">
        <w:rPr>
          <w:rFonts w:asciiTheme="minorHAnsi" w:hAnsiTheme="minorHAnsi" w:cstheme="minorHAnsi"/>
        </w:rPr>
        <w:t>eterminar</w:t>
      </w:r>
      <w:r>
        <w:rPr>
          <w:rFonts w:asciiTheme="minorHAnsi" w:hAnsiTheme="minorHAnsi" w:cstheme="minorHAnsi"/>
        </w:rPr>
        <w:t xml:space="preserve"> </w:t>
      </w:r>
      <w:r w:rsidRPr="005C538E">
        <w:rPr>
          <w:rFonts w:asciiTheme="minorHAnsi" w:hAnsiTheme="minorHAnsi" w:cstheme="minorHAnsi"/>
        </w:rPr>
        <w:t>las fechas precisas de iniciación y finalización para la jornada escolar y laboral de los Docentes y Directivos Docentes que prestan sus servicios en los establecimientos educativos estatales ubicados en los municipios no certificados del Departamento Norte de Santander.</w:t>
      </w:r>
    </w:p>
    <w:p w14:paraId="34B748F5" w14:textId="77777777" w:rsidR="00176E2F" w:rsidRDefault="00176E2F" w:rsidP="00176E2F">
      <w:pPr>
        <w:pStyle w:val="Prrafodelista"/>
        <w:spacing w:line="240" w:lineRule="auto"/>
        <w:ind w:left="0"/>
        <w:jc w:val="both"/>
        <w:rPr>
          <w:rFonts w:asciiTheme="minorHAnsi" w:hAnsiTheme="minorHAnsi" w:cstheme="minorHAnsi"/>
        </w:rPr>
      </w:pPr>
    </w:p>
    <w:p w14:paraId="7676B1F2" w14:textId="77777777" w:rsidR="00176E2F" w:rsidRPr="005C538E" w:rsidRDefault="00176E2F" w:rsidP="00176E2F">
      <w:pPr>
        <w:pStyle w:val="Prrafodelista"/>
        <w:spacing w:line="240" w:lineRule="auto"/>
        <w:ind w:left="0"/>
        <w:jc w:val="both"/>
        <w:rPr>
          <w:rFonts w:asciiTheme="minorHAnsi" w:hAnsiTheme="minorHAnsi" w:cstheme="minorHAnsi"/>
        </w:rPr>
      </w:pPr>
      <w:r w:rsidRPr="005C538E">
        <w:rPr>
          <w:rFonts w:asciiTheme="minorHAnsi" w:hAnsiTheme="minorHAnsi" w:cstheme="minorHAnsi"/>
        </w:rPr>
        <w:t>El</w:t>
      </w:r>
      <w:r>
        <w:rPr>
          <w:rFonts w:asciiTheme="minorHAnsi" w:hAnsiTheme="minorHAnsi" w:cstheme="minorHAnsi"/>
        </w:rPr>
        <w:t xml:space="preserve"> </w:t>
      </w:r>
      <w:r w:rsidRPr="005C538E">
        <w:rPr>
          <w:rFonts w:asciiTheme="minorHAnsi" w:hAnsiTheme="minorHAnsi" w:cstheme="minorHAnsi"/>
        </w:rPr>
        <w:t>Decreto 1373 del 24 de abril de 2007 establece en su artículo 1º, cinco días (5) de receso estudiantil en la semana inmediatamente anterior al día festivo que conmemora el Descubrimiento de América</w:t>
      </w:r>
    </w:p>
    <w:p w14:paraId="4295940A" w14:textId="77777777" w:rsidR="00176E2F" w:rsidRDefault="00176E2F" w:rsidP="00176E2F">
      <w:pPr>
        <w:pStyle w:val="Prrafodelista"/>
        <w:spacing w:line="240" w:lineRule="auto"/>
        <w:ind w:left="360"/>
        <w:jc w:val="both"/>
        <w:rPr>
          <w:rFonts w:asciiTheme="minorHAnsi" w:hAnsiTheme="minorHAnsi" w:cstheme="minorHAnsi"/>
        </w:rPr>
      </w:pPr>
    </w:p>
    <w:p w14:paraId="13083CDE" w14:textId="136FBF1D" w:rsidR="00176E2F" w:rsidRDefault="00176E2F" w:rsidP="00176E2F">
      <w:pPr>
        <w:spacing w:line="240" w:lineRule="auto"/>
        <w:jc w:val="both"/>
        <w:rPr>
          <w:rFonts w:cstheme="minorHAnsi"/>
        </w:rPr>
      </w:pPr>
      <w:r w:rsidRPr="005C538E">
        <w:rPr>
          <w:rFonts w:cstheme="minorHAnsi"/>
        </w:rPr>
        <w:t>El</w:t>
      </w:r>
      <w:r>
        <w:rPr>
          <w:rFonts w:cstheme="minorHAnsi"/>
        </w:rPr>
        <w:t xml:space="preserve"> </w:t>
      </w:r>
      <w:r w:rsidRPr="005C538E">
        <w:rPr>
          <w:rFonts w:cstheme="minorHAnsi"/>
        </w:rPr>
        <w:t xml:space="preserve">Artículo 67 del Estatuto Docente Decreto Ley 2277 de1979 y el Decreto 1278 </w:t>
      </w:r>
      <w:r>
        <w:rPr>
          <w:rFonts w:cstheme="minorHAnsi"/>
        </w:rPr>
        <w:t xml:space="preserve">tienen en cuenta que </w:t>
      </w:r>
      <w:r w:rsidRPr="005C538E">
        <w:rPr>
          <w:rFonts w:cstheme="minorHAnsi"/>
        </w:rPr>
        <w:t>los docentes al servicio oficial tienen derecho a las vacaciones que determine el Calendario Escolar</w:t>
      </w:r>
    </w:p>
    <w:p w14:paraId="410383D7" w14:textId="0876AC25" w:rsidR="00176E2F" w:rsidRPr="00176E2F" w:rsidRDefault="00176E2F" w:rsidP="00176E2F">
      <w:pPr>
        <w:spacing w:line="240" w:lineRule="auto"/>
        <w:jc w:val="both"/>
        <w:rPr>
          <w:rFonts w:cstheme="minorHAnsi"/>
          <w:b/>
          <w:bCs/>
          <w:sz w:val="24"/>
          <w:szCs w:val="24"/>
        </w:rPr>
      </w:pPr>
      <w:r w:rsidRPr="00176E2F">
        <w:rPr>
          <w:rFonts w:cstheme="minorHAnsi"/>
          <w:b/>
          <w:bCs/>
          <w:sz w:val="24"/>
          <w:szCs w:val="24"/>
        </w:rPr>
        <w:t xml:space="preserve">2.3. </w:t>
      </w:r>
      <w:r>
        <w:rPr>
          <w:rFonts w:cstheme="minorHAnsi"/>
          <w:b/>
          <w:bCs/>
          <w:sz w:val="24"/>
          <w:szCs w:val="24"/>
        </w:rPr>
        <w:t xml:space="preserve"> </w:t>
      </w:r>
      <w:r w:rsidRPr="00176E2F">
        <w:rPr>
          <w:rFonts w:cstheme="minorHAnsi"/>
          <w:b/>
          <w:bCs/>
          <w:sz w:val="24"/>
          <w:szCs w:val="24"/>
        </w:rPr>
        <w:t>EVALUACION DE RECURSOS PARA LA PRESTACION DEL SERVICIO</w:t>
      </w:r>
    </w:p>
    <w:p w14:paraId="4BB6CBC7" w14:textId="77777777" w:rsidR="00176E2F" w:rsidRPr="002A6066" w:rsidRDefault="00176E2F" w:rsidP="00176E2F">
      <w:pPr>
        <w:pStyle w:val="Prrafodelista"/>
        <w:spacing w:line="240" w:lineRule="auto"/>
        <w:ind w:left="0"/>
        <w:jc w:val="both"/>
        <w:rPr>
          <w:rFonts w:asciiTheme="minorHAnsi" w:hAnsiTheme="minorHAnsi" w:cstheme="minorHAnsi"/>
        </w:rPr>
      </w:pPr>
      <w:r w:rsidRPr="00C830AD">
        <w:rPr>
          <w:rFonts w:asciiTheme="minorHAnsi" w:hAnsiTheme="minorHAnsi" w:cstheme="minorHAnsi"/>
          <w:b/>
        </w:rPr>
        <w:t>RECURSOS FISICOS.</w:t>
      </w:r>
      <w:r w:rsidRPr="00C830AD">
        <w:rPr>
          <w:rFonts w:asciiTheme="minorHAnsi" w:hAnsiTheme="minorHAnsi" w:cstheme="minorHAnsi"/>
        </w:rPr>
        <w:t xml:space="preserve"> Tienen que ver con el mantenimiento, adecuación y embellecimiento de la planta física, seguimiento al uso de los espacios, adquisición y mantenimiento de los recursos para el aprendizaje, suministros, la dotación y mantenimiento de equipos, seguridad y protección. Todo </w:t>
      </w:r>
      <w:r w:rsidRPr="00C830AD">
        <w:rPr>
          <w:rFonts w:asciiTheme="minorHAnsi" w:hAnsiTheme="minorHAnsi" w:cstheme="minorHAnsi"/>
        </w:rPr>
        <w:lastRenderedPageBreak/>
        <w:t>lo anterior con el objeto de garantizar buenas cond</w:t>
      </w:r>
      <w:r w:rsidRPr="002A6066">
        <w:rPr>
          <w:rFonts w:asciiTheme="minorHAnsi" w:hAnsiTheme="minorHAnsi" w:cstheme="minorHAnsi"/>
        </w:rPr>
        <w:t>iciones de infraestructura para una adecuada prestación de los servicios.</w:t>
      </w:r>
    </w:p>
    <w:p w14:paraId="3EB45DF2" w14:textId="7A5DFB7B" w:rsidR="00176E2F" w:rsidRPr="00176E2F" w:rsidRDefault="00176E2F" w:rsidP="00176E2F">
      <w:pPr>
        <w:spacing w:line="240" w:lineRule="auto"/>
        <w:jc w:val="both"/>
        <w:rPr>
          <w:rFonts w:cstheme="minorHAnsi"/>
        </w:rPr>
      </w:pPr>
      <w:r w:rsidRPr="00176E2F">
        <w:rPr>
          <w:rFonts w:cstheme="minorHAnsi"/>
          <w:b/>
        </w:rPr>
        <w:t>INFRAESTRUCTURA</w:t>
      </w:r>
      <w:r w:rsidRPr="00176E2F">
        <w:rPr>
          <w:rFonts w:cstheme="minorHAnsi"/>
        </w:rPr>
        <w:t>. (Artículo 46 Decreto 1860 de 1994). Señale la forma de distribuir la planta física, atendiendo el organigrama, las dependencias asignadas y los niveles de competencia. Describa los criterios a tener en cuenta.</w:t>
      </w:r>
    </w:p>
    <w:p w14:paraId="2884DFC9" w14:textId="29E5E4D6" w:rsidR="00176E2F" w:rsidRPr="00176E2F" w:rsidRDefault="00176E2F" w:rsidP="00176E2F">
      <w:pPr>
        <w:spacing w:line="240" w:lineRule="auto"/>
        <w:jc w:val="both"/>
        <w:rPr>
          <w:rFonts w:cstheme="minorHAnsi"/>
        </w:rPr>
      </w:pPr>
      <w:r w:rsidRPr="00176E2F">
        <w:rPr>
          <w:rFonts w:cstheme="minorHAnsi"/>
          <w:b/>
        </w:rPr>
        <w:t>MATERIAL DIDACTICO. EQUIPOS</w:t>
      </w:r>
      <w:r w:rsidRPr="00176E2F">
        <w:rPr>
          <w:rFonts w:cstheme="minorHAnsi"/>
        </w:rPr>
        <w:t xml:space="preserve"> (Artículos 42, 45 Decreto 1860 de 1994). </w:t>
      </w:r>
    </w:p>
    <w:p w14:paraId="0C89F7D1" w14:textId="16D2A0D6" w:rsidR="00176E2F" w:rsidRPr="0045596D" w:rsidRDefault="00176E2F" w:rsidP="00176E2F">
      <w:pPr>
        <w:pStyle w:val="Prrafodelista"/>
        <w:spacing w:line="240" w:lineRule="auto"/>
        <w:ind w:left="0"/>
        <w:jc w:val="both"/>
        <w:rPr>
          <w:rFonts w:asciiTheme="minorHAnsi" w:hAnsiTheme="minorHAnsi" w:cstheme="minorHAnsi"/>
        </w:rPr>
      </w:pPr>
      <w:r w:rsidRPr="0045596D">
        <w:rPr>
          <w:rFonts w:asciiTheme="minorHAnsi" w:hAnsiTheme="minorHAnsi" w:cstheme="minorHAnsi"/>
        </w:rPr>
        <w:t xml:space="preserve">Para la dotación, uso y mantenimiento de los recursos para el aprendizaje se tienen </w:t>
      </w:r>
      <w:r w:rsidRPr="0045596D">
        <w:rPr>
          <w:rFonts w:asciiTheme="minorHAnsi" w:hAnsiTheme="minorHAnsi" w:cstheme="minorHAnsi"/>
        </w:rPr>
        <w:t>en cuenta</w:t>
      </w:r>
      <w:r w:rsidRPr="0045596D">
        <w:rPr>
          <w:rFonts w:asciiTheme="minorHAnsi" w:hAnsiTheme="minorHAnsi" w:cstheme="minorHAnsi"/>
        </w:rPr>
        <w:t xml:space="preserve"> los siguientes parámetros:</w:t>
      </w:r>
    </w:p>
    <w:p w14:paraId="23F4BF94" w14:textId="77777777" w:rsidR="00176E2F" w:rsidRPr="0045596D" w:rsidRDefault="00176E2F" w:rsidP="00176E2F">
      <w:pPr>
        <w:pStyle w:val="Prrafodelista"/>
        <w:spacing w:line="240" w:lineRule="auto"/>
        <w:ind w:left="0"/>
        <w:jc w:val="both"/>
        <w:rPr>
          <w:rFonts w:asciiTheme="minorHAnsi" w:hAnsiTheme="minorHAnsi" w:cstheme="minorHAnsi"/>
        </w:rPr>
      </w:pPr>
      <w:r w:rsidRPr="0045596D">
        <w:rPr>
          <w:rFonts w:asciiTheme="minorHAnsi" w:hAnsiTheme="minorHAnsi" w:cstheme="minorHAnsi"/>
        </w:rPr>
        <w:t>1.</w:t>
      </w:r>
      <w:r w:rsidRPr="0045596D">
        <w:rPr>
          <w:rFonts w:asciiTheme="minorHAnsi" w:hAnsiTheme="minorHAnsi" w:cstheme="minorHAnsi"/>
        </w:rPr>
        <w:tab/>
        <w:t>Diagnóstico de necesidades de recursos en cada una de las áreas del aprendizaje.</w:t>
      </w:r>
    </w:p>
    <w:p w14:paraId="7F666282" w14:textId="77777777" w:rsidR="00176E2F" w:rsidRPr="0045596D" w:rsidRDefault="00176E2F" w:rsidP="00176E2F">
      <w:pPr>
        <w:pStyle w:val="Prrafodelista"/>
        <w:spacing w:line="240" w:lineRule="auto"/>
        <w:ind w:left="690" w:hanging="690"/>
        <w:jc w:val="both"/>
        <w:rPr>
          <w:rFonts w:asciiTheme="minorHAnsi" w:hAnsiTheme="minorHAnsi" w:cstheme="minorHAnsi"/>
        </w:rPr>
      </w:pPr>
      <w:r w:rsidRPr="0045596D">
        <w:rPr>
          <w:rFonts w:asciiTheme="minorHAnsi" w:hAnsiTheme="minorHAnsi" w:cstheme="minorHAnsi"/>
        </w:rPr>
        <w:t>2.</w:t>
      </w:r>
      <w:r w:rsidRPr="0045596D">
        <w:rPr>
          <w:rFonts w:asciiTheme="minorHAnsi" w:hAnsiTheme="minorHAnsi" w:cstheme="minorHAnsi"/>
        </w:rPr>
        <w:tab/>
        <w:t>Identificación de los elementos de dotación, para el ejercicio de las prácticas pedagógicas de cada uno de los docentes.</w:t>
      </w:r>
    </w:p>
    <w:p w14:paraId="15DE1BF3" w14:textId="77777777" w:rsidR="00176E2F" w:rsidRPr="0045596D" w:rsidRDefault="00176E2F" w:rsidP="00176E2F">
      <w:pPr>
        <w:pStyle w:val="Prrafodelista"/>
        <w:spacing w:line="240" w:lineRule="auto"/>
        <w:ind w:left="690" w:hanging="690"/>
        <w:jc w:val="both"/>
        <w:rPr>
          <w:rFonts w:asciiTheme="minorHAnsi" w:hAnsiTheme="minorHAnsi" w:cstheme="minorHAnsi"/>
        </w:rPr>
      </w:pPr>
      <w:r w:rsidRPr="0045596D">
        <w:rPr>
          <w:rFonts w:asciiTheme="minorHAnsi" w:hAnsiTheme="minorHAnsi" w:cstheme="minorHAnsi"/>
        </w:rPr>
        <w:t>3.</w:t>
      </w:r>
      <w:r w:rsidRPr="0045596D">
        <w:rPr>
          <w:rFonts w:asciiTheme="minorHAnsi" w:hAnsiTheme="minorHAnsi" w:cstheme="minorHAnsi"/>
        </w:rPr>
        <w:tab/>
        <w:t>Entrega de los recursos para el aprendizaje y elementos de dotación bajo inventario. Se realiza por una sola vez y al comienzo de año.</w:t>
      </w:r>
    </w:p>
    <w:p w14:paraId="04E30389" w14:textId="77777777" w:rsidR="00176E2F" w:rsidRPr="0045596D" w:rsidRDefault="00176E2F" w:rsidP="00176E2F">
      <w:pPr>
        <w:pStyle w:val="Prrafodelista"/>
        <w:spacing w:line="240" w:lineRule="auto"/>
        <w:ind w:left="690" w:hanging="690"/>
        <w:jc w:val="both"/>
        <w:rPr>
          <w:rFonts w:asciiTheme="minorHAnsi" w:hAnsiTheme="minorHAnsi" w:cstheme="minorHAnsi"/>
        </w:rPr>
      </w:pPr>
      <w:r w:rsidRPr="0045596D">
        <w:rPr>
          <w:rFonts w:asciiTheme="minorHAnsi" w:hAnsiTheme="minorHAnsi" w:cstheme="minorHAnsi"/>
        </w:rPr>
        <w:t>4.</w:t>
      </w:r>
      <w:r w:rsidRPr="0045596D">
        <w:rPr>
          <w:rFonts w:asciiTheme="minorHAnsi" w:hAnsiTheme="minorHAnsi" w:cstheme="minorHAnsi"/>
        </w:rPr>
        <w:tab/>
        <w:t>Para el uso y mantenimiento de los recursos para el aprendizaje se establece la responsabilidad dentro del manual de funciones</w:t>
      </w:r>
    </w:p>
    <w:p w14:paraId="140B5279" w14:textId="77777777" w:rsidR="00176E2F" w:rsidRPr="00C830AD" w:rsidRDefault="00176E2F" w:rsidP="00176E2F">
      <w:pPr>
        <w:pStyle w:val="Prrafodelista"/>
        <w:spacing w:line="240" w:lineRule="auto"/>
        <w:ind w:left="690" w:hanging="690"/>
        <w:jc w:val="both"/>
        <w:rPr>
          <w:rFonts w:asciiTheme="minorHAnsi" w:hAnsiTheme="minorHAnsi" w:cstheme="minorHAnsi"/>
        </w:rPr>
      </w:pPr>
      <w:r w:rsidRPr="0045596D">
        <w:rPr>
          <w:rFonts w:asciiTheme="minorHAnsi" w:hAnsiTheme="minorHAnsi" w:cstheme="minorHAnsi"/>
        </w:rPr>
        <w:t>5.</w:t>
      </w:r>
      <w:r w:rsidRPr="0045596D">
        <w:rPr>
          <w:rFonts w:asciiTheme="minorHAnsi" w:hAnsiTheme="minorHAnsi" w:cstheme="minorHAnsi"/>
        </w:rPr>
        <w:tab/>
        <w:t>Al finalizar el año el docente debe entregar bajo inventario los útiles, libros, muebles, enseres y elementos que no hubiera utilizado en el transcurso del año</w:t>
      </w:r>
      <w:r>
        <w:rPr>
          <w:rFonts w:asciiTheme="minorHAnsi" w:hAnsiTheme="minorHAnsi" w:cstheme="minorHAnsi"/>
        </w:rPr>
        <w:t xml:space="preserve"> y</w:t>
      </w:r>
      <w:r w:rsidRPr="0045596D">
        <w:rPr>
          <w:rFonts w:asciiTheme="minorHAnsi" w:hAnsiTheme="minorHAnsi" w:cstheme="minorHAnsi"/>
        </w:rPr>
        <w:t xml:space="preserve"> entregados como apoyo a su práctica pedagógica</w:t>
      </w:r>
    </w:p>
    <w:p w14:paraId="1167AC2C" w14:textId="77777777" w:rsidR="00176E2F" w:rsidRDefault="00176E2F" w:rsidP="00176E2F">
      <w:pPr>
        <w:pStyle w:val="Prrafodelista"/>
        <w:spacing w:line="240" w:lineRule="auto"/>
        <w:ind w:left="0"/>
        <w:jc w:val="both"/>
        <w:rPr>
          <w:rFonts w:asciiTheme="minorHAnsi" w:hAnsiTheme="minorHAnsi" w:cstheme="minorHAnsi"/>
        </w:rPr>
      </w:pPr>
    </w:p>
    <w:p w14:paraId="5144E103" w14:textId="77777777" w:rsidR="00176E2F" w:rsidRPr="00176E2F" w:rsidRDefault="00176E2F" w:rsidP="00176E2F">
      <w:pPr>
        <w:spacing w:line="240" w:lineRule="auto"/>
        <w:jc w:val="both"/>
        <w:rPr>
          <w:rFonts w:cstheme="minorHAnsi"/>
          <w:b/>
        </w:rPr>
      </w:pPr>
      <w:r w:rsidRPr="00176E2F">
        <w:rPr>
          <w:rFonts w:cstheme="minorHAnsi"/>
          <w:b/>
        </w:rPr>
        <w:t>RECURSOS FINANCIEROS.</w:t>
      </w:r>
    </w:p>
    <w:p w14:paraId="6EEC533C" w14:textId="77777777" w:rsidR="00176E2F" w:rsidRPr="00176E2F" w:rsidRDefault="00176E2F" w:rsidP="00176E2F">
      <w:pPr>
        <w:spacing w:line="240" w:lineRule="auto"/>
        <w:jc w:val="both"/>
        <w:rPr>
          <w:rFonts w:cstheme="minorHAnsi"/>
          <w:b/>
        </w:rPr>
      </w:pPr>
      <w:r w:rsidRPr="00176E2F">
        <w:rPr>
          <w:rFonts w:cstheme="minorHAnsi"/>
          <w:b/>
        </w:rPr>
        <w:t xml:space="preserve">FUENTES DE FINANCIAMIENTO. </w:t>
      </w:r>
    </w:p>
    <w:p w14:paraId="33BA80F0" w14:textId="77777777" w:rsidR="00176E2F" w:rsidRDefault="00176E2F" w:rsidP="00176E2F">
      <w:pPr>
        <w:pStyle w:val="Prrafodelista"/>
        <w:spacing w:line="240" w:lineRule="auto"/>
        <w:ind w:left="0"/>
        <w:jc w:val="both"/>
        <w:rPr>
          <w:rFonts w:asciiTheme="minorHAnsi" w:hAnsiTheme="minorHAnsi" w:cstheme="minorHAnsi"/>
        </w:rPr>
      </w:pPr>
      <w:r>
        <w:rPr>
          <w:rFonts w:asciiTheme="minorHAnsi" w:hAnsiTheme="minorHAnsi" w:cstheme="minorHAnsi"/>
        </w:rPr>
        <w:t>El Centro Educativo cuenta con las siguientes fuentes de financiamiento:</w:t>
      </w:r>
    </w:p>
    <w:p w14:paraId="14F1444B" w14:textId="77777777" w:rsidR="00176E2F" w:rsidRDefault="00176E2F" w:rsidP="00176E2F">
      <w:pPr>
        <w:pStyle w:val="Prrafodelista"/>
        <w:numPr>
          <w:ilvl w:val="0"/>
          <w:numId w:val="24"/>
        </w:numPr>
        <w:spacing w:line="240" w:lineRule="auto"/>
        <w:ind w:left="360"/>
        <w:jc w:val="both"/>
        <w:rPr>
          <w:rFonts w:asciiTheme="minorHAnsi" w:hAnsiTheme="minorHAnsi" w:cstheme="minorHAnsi"/>
        </w:rPr>
      </w:pPr>
      <w:r>
        <w:rPr>
          <w:rFonts w:asciiTheme="minorHAnsi" w:hAnsiTheme="minorHAnsi" w:cstheme="minorHAnsi"/>
        </w:rPr>
        <w:t>Recursos provenientes del SGP destinados a ofrecer la gratuidad, los cuales son transferidos directamente del Ministerio de Educación Nacional y cuyo objeto es el sostenimiento institucional.</w:t>
      </w:r>
    </w:p>
    <w:p w14:paraId="06D5A134" w14:textId="77777777" w:rsidR="00176E2F" w:rsidRDefault="00176E2F" w:rsidP="00176E2F">
      <w:pPr>
        <w:pStyle w:val="Prrafodelista"/>
        <w:numPr>
          <w:ilvl w:val="0"/>
          <w:numId w:val="24"/>
        </w:numPr>
        <w:spacing w:line="240" w:lineRule="auto"/>
        <w:ind w:left="360"/>
        <w:jc w:val="both"/>
        <w:rPr>
          <w:rFonts w:asciiTheme="minorHAnsi" w:hAnsiTheme="minorHAnsi" w:cstheme="minorHAnsi"/>
        </w:rPr>
      </w:pPr>
      <w:r>
        <w:rPr>
          <w:rFonts w:asciiTheme="minorHAnsi" w:hAnsiTheme="minorHAnsi" w:cstheme="minorHAnsi"/>
        </w:rPr>
        <w:t>Recursos transferidos a través del municipio previa presentación y aprobación de proyectos destinados a infraestructura, dotación y apoyo a los proyectos pedagógicos productivos.</w:t>
      </w:r>
    </w:p>
    <w:p w14:paraId="4C9604F5" w14:textId="77777777" w:rsidR="00176E2F" w:rsidRDefault="00176E2F" w:rsidP="00176E2F">
      <w:pPr>
        <w:pStyle w:val="Prrafodelista"/>
        <w:numPr>
          <w:ilvl w:val="0"/>
          <w:numId w:val="24"/>
        </w:numPr>
        <w:spacing w:line="240" w:lineRule="auto"/>
        <w:ind w:left="360"/>
        <w:jc w:val="both"/>
        <w:rPr>
          <w:rFonts w:asciiTheme="minorHAnsi" w:hAnsiTheme="minorHAnsi" w:cstheme="minorHAnsi"/>
        </w:rPr>
      </w:pPr>
      <w:r>
        <w:rPr>
          <w:rFonts w:asciiTheme="minorHAnsi" w:hAnsiTheme="minorHAnsi" w:cstheme="minorHAnsi"/>
        </w:rPr>
        <w:t>Recursos de otras entidades gestionados principalmente para la sostenibilidad de los proyectos pedagógicos productivos.</w:t>
      </w:r>
    </w:p>
    <w:p w14:paraId="32490645" w14:textId="77777777" w:rsidR="00176E2F" w:rsidRDefault="00176E2F" w:rsidP="00176E2F">
      <w:pPr>
        <w:pStyle w:val="Prrafodelista"/>
        <w:numPr>
          <w:ilvl w:val="0"/>
          <w:numId w:val="24"/>
        </w:numPr>
        <w:spacing w:line="240" w:lineRule="auto"/>
        <w:ind w:left="360"/>
        <w:jc w:val="both"/>
        <w:rPr>
          <w:rFonts w:asciiTheme="minorHAnsi" w:hAnsiTheme="minorHAnsi" w:cstheme="minorHAnsi"/>
        </w:rPr>
      </w:pPr>
      <w:r>
        <w:rPr>
          <w:rFonts w:asciiTheme="minorHAnsi" w:hAnsiTheme="minorHAnsi" w:cstheme="minorHAnsi"/>
        </w:rPr>
        <w:t>Aportes voluntarios de los padres de familia a través de la Asociación con destino a cubrir otras necesidades del Centro.</w:t>
      </w:r>
    </w:p>
    <w:p w14:paraId="368241AF" w14:textId="77777777" w:rsidR="00176E2F" w:rsidRDefault="00176E2F" w:rsidP="00176E2F">
      <w:pPr>
        <w:pStyle w:val="Prrafodelista"/>
        <w:spacing w:line="240" w:lineRule="auto"/>
        <w:ind w:left="1080"/>
        <w:jc w:val="both"/>
        <w:rPr>
          <w:rFonts w:asciiTheme="minorHAnsi" w:hAnsiTheme="minorHAnsi" w:cstheme="minorHAnsi"/>
        </w:rPr>
      </w:pPr>
    </w:p>
    <w:p w14:paraId="3E1EAE64" w14:textId="77777777" w:rsidR="00176E2F" w:rsidRPr="00176E2F" w:rsidRDefault="00176E2F" w:rsidP="00176E2F">
      <w:pPr>
        <w:spacing w:line="240" w:lineRule="auto"/>
        <w:jc w:val="both"/>
        <w:rPr>
          <w:rFonts w:cstheme="minorHAnsi"/>
          <w:b/>
        </w:rPr>
      </w:pPr>
      <w:r w:rsidRPr="00176E2F">
        <w:rPr>
          <w:rFonts w:cstheme="minorHAnsi"/>
          <w:b/>
        </w:rPr>
        <w:t xml:space="preserve">PRESUPUESTO. </w:t>
      </w:r>
    </w:p>
    <w:p w14:paraId="53D4270D" w14:textId="0DB4F474" w:rsidR="00176E2F" w:rsidRDefault="00176E2F" w:rsidP="00176E2F">
      <w:pPr>
        <w:pStyle w:val="Prrafodelista"/>
        <w:spacing w:line="240" w:lineRule="auto"/>
        <w:ind w:left="0"/>
        <w:jc w:val="both"/>
        <w:rPr>
          <w:rFonts w:asciiTheme="minorHAnsi" w:hAnsiTheme="minorHAnsi" w:cstheme="minorHAnsi"/>
        </w:rPr>
      </w:pPr>
      <w:r>
        <w:rPr>
          <w:rFonts w:asciiTheme="minorHAnsi" w:hAnsiTheme="minorHAnsi" w:cstheme="minorHAnsi"/>
        </w:rPr>
        <w:t xml:space="preserve">El presupuesto de Centro se programa anualmente con los recursos transferidos por </w:t>
      </w:r>
      <w:r>
        <w:rPr>
          <w:rFonts w:asciiTheme="minorHAnsi" w:hAnsiTheme="minorHAnsi" w:cstheme="minorHAnsi"/>
        </w:rPr>
        <w:t>la nación</w:t>
      </w:r>
      <w:r>
        <w:rPr>
          <w:rFonts w:asciiTheme="minorHAnsi" w:hAnsiTheme="minorHAnsi" w:cstheme="minorHAnsi"/>
        </w:rPr>
        <w:t xml:space="preserve">. Para </w:t>
      </w:r>
      <w:r>
        <w:rPr>
          <w:rFonts w:asciiTheme="minorHAnsi" w:hAnsiTheme="minorHAnsi" w:cstheme="minorHAnsi"/>
        </w:rPr>
        <w:t>su elaboración</w:t>
      </w:r>
      <w:r>
        <w:rPr>
          <w:rFonts w:asciiTheme="minorHAnsi" w:hAnsiTheme="minorHAnsi" w:cstheme="minorHAnsi"/>
        </w:rPr>
        <w:t xml:space="preserve"> se tienen en cuenta las orientaciones impartidas por la Secretaría de Educación y Contraloría General </w:t>
      </w:r>
      <w:r>
        <w:rPr>
          <w:rFonts w:asciiTheme="minorHAnsi" w:hAnsiTheme="minorHAnsi" w:cstheme="minorHAnsi"/>
        </w:rPr>
        <w:t>del departamento</w:t>
      </w:r>
      <w:r>
        <w:rPr>
          <w:rFonts w:asciiTheme="minorHAnsi" w:hAnsiTheme="minorHAnsi" w:cstheme="minorHAnsi"/>
        </w:rPr>
        <w:t xml:space="preserve">. </w:t>
      </w:r>
    </w:p>
    <w:p w14:paraId="7212AC6D" w14:textId="516DCAD5" w:rsidR="00176E2F" w:rsidRDefault="00176E2F" w:rsidP="00176E2F">
      <w:pPr>
        <w:pStyle w:val="Prrafodelista"/>
        <w:spacing w:line="240" w:lineRule="auto"/>
        <w:ind w:left="0"/>
        <w:jc w:val="both"/>
        <w:rPr>
          <w:rFonts w:asciiTheme="minorHAnsi" w:hAnsiTheme="minorHAnsi" w:cstheme="minorHAnsi"/>
        </w:rPr>
      </w:pPr>
    </w:p>
    <w:p w14:paraId="7C0B2351" w14:textId="154BB7A1" w:rsidR="00176E2F" w:rsidRDefault="00176E2F" w:rsidP="00176E2F">
      <w:pPr>
        <w:pStyle w:val="Prrafodelista"/>
        <w:spacing w:line="240" w:lineRule="auto"/>
        <w:ind w:left="0"/>
        <w:jc w:val="both"/>
        <w:rPr>
          <w:rFonts w:asciiTheme="minorHAnsi" w:hAnsiTheme="minorHAnsi" w:cstheme="minorHAnsi"/>
          <w:b/>
          <w:bCs/>
          <w:sz w:val="28"/>
          <w:szCs w:val="28"/>
        </w:rPr>
      </w:pPr>
      <w:r w:rsidRPr="00176E2F">
        <w:rPr>
          <w:rFonts w:asciiTheme="minorHAnsi" w:hAnsiTheme="minorHAnsi" w:cstheme="minorHAnsi"/>
          <w:b/>
          <w:bCs/>
          <w:sz w:val="28"/>
          <w:szCs w:val="28"/>
        </w:rPr>
        <w:t>CAPITULO 3</w:t>
      </w:r>
      <w:r>
        <w:rPr>
          <w:rFonts w:asciiTheme="minorHAnsi" w:hAnsiTheme="minorHAnsi" w:cstheme="minorHAnsi"/>
          <w:b/>
          <w:bCs/>
          <w:sz w:val="28"/>
          <w:szCs w:val="28"/>
        </w:rPr>
        <w:t xml:space="preserve">. </w:t>
      </w:r>
      <w:r w:rsidRPr="00176E2F">
        <w:rPr>
          <w:rFonts w:asciiTheme="minorHAnsi" w:hAnsiTheme="minorHAnsi" w:cstheme="minorHAnsi"/>
          <w:b/>
          <w:bCs/>
          <w:sz w:val="28"/>
          <w:szCs w:val="28"/>
        </w:rPr>
        <w:t xml:space="preserve"> COMPONENTE CURRICULAR Y PEDAGOGICO</w:t>
      </w:r>
    </w:p>
    <w:p w14:paraId="14D05C3B" w14:textId="77777777" w:rsidR="00176E2F" w:rsidRPr="00176E2F" w:rsidRDefault="00176E2F" w:rsidP="00176E2F">
      <w:pPr>
        <w:pStyle w:val="Prrafodelista"/>
        <w:spacing w:line="240" w:lineRule="auto"/>
        <w:ind w:left="0"/>
        <w:jc w:val="both"/>
        <w:rPr>
          <w:rFonts w:asciiTheme="minorHAnsi" w:hAnsiTheme="minorHAnsi" w:cstheme="minorHAnsi"/>
          <w:b/>
          <w:bCs/>
          <w:sz w:val="28"/>
          <w:szCs w:val="28"/>
        </w:rPr>
      </w:pPr>
    </w:p>
    <w:p w14:paraId="468718B3" w14:textId="42F2C551" w:rsidR="009372AA" w:rsidRPr="009372AA" w:rsidRDefault="009372AA" w:rsidP="009372AA">
      <w:pPr>
        <w:pStyle w:val="Prrafodelista"/>
        <w:numPr>
          <w:ilvl w:val="1"/>
          <w:numId w:val="8"/>
        </w:numPr>
        <w:spacing w:line="240" w:lineRule="auto"/>
        <w:jc w:val="both"/>
        <w:rPr>
          <w:rFonts w:cstheme="minorHAnsi"/>
        </w:rPr>
      </w:pPr>
      <w:r w:rsidRPr="009372AA">
        <w:rPr>
          <w:rFonts w:cstheme="minorHAnsi"/>
          <w:b/>
        </w:rPr>
        <w:t>CURRÍCULO</w:t>
      </w:r>
      <w:r w:rsidRPr="009372AA">
        <w:rPr>
          <w:rFonts w:cstheme="minorHAnsi"/>
        </w:rPr>
        <w:t xml:space="preserve">. </w:t>
      </w:r>
    </w:p>
    <w:p w14:paraId="47CB6145" w14:textId="77777777" w:rsidR="009372AA" w:rsidRDefault="009372AA" w:rsidP="009372AA">
      <w:pPr>
        <w:pStyle w:val="Prrafodelista"/>
        <w:spacing w:line="240" w:lineRule="auto"/>
        <w:ind w:left="360"/>
        <w:jc w:val="both"/>
        <w:rPr>
          <w:rFonts w:asciiTheme="minorHAnsi" w:hAnsiTheme="minorHAnsi" w:cstheme="minorHAnsi"/>
          <w:b/>
        </w:rPr>
      </w:pPr>
    </w:p>
    <w:p w14:paraId="605F7087" w14:textId="724608F1" w:rsidR="009372AA" w:rsidRDefault="009372AA" w:rsidP="009372AA">
      <w:pPr>
        <w:pStyle w:val="Prrafodelista"/>
        <w:spacing w:line="240" w:lineRule="auto"/>
        <w:ind w:left="0"/>
        <w:jc w:val="both"/>
        <w:rPr>
          <w:rFonts w:asciiTheme="minorHAnsi" w:hAnsiTheme="minorHAnsi" w:cstheme="minorHAnsi"/>
        </w:rPr>
      </w:pPr>
      <w:r>
        <w:rPr>
          <w:rFonts w:asciiTheme="minorHAnsi" w:hAnsiTheme="minorHAnsi" w:cstheme="minorHAnsi"/>
        </w:rPr>
        <w:lastRenderedPageBreak/>
        <w:t>Está diseña</w:t>
      </w:r>
      <w:r w:rsidRPr="00371D2C">
        <w:rPr>
          <w:rFonts w:asciiTheme="minorHAnsi" w:hAnsiTheme="minorHAnsi" w:cstheme="minorHAnsi"/>
        </w:rPr>
        <w:t xml:space="preserve">do </w:t>
      </w:r>
      <w:r>
        <w:rPr>
          <w:rFonts w:asciiTheme="minorHAnsi" w:hAnsiTheme="minorHAnsi" w:cstheme="minorHAnsi"/>
        </w:rPr>
        <w:t>con base</w:t>
      </w:r>
      <w:r w:rsidRPr="00371D2C">
        <w:rPr>
          <w:rFonts w:asciiTheme="minorHAnsi" w:hAnsiTheme="minorHAnsi" w:cstheme="minorHAnsi"/>
        </w:rPr>
        <w:t xml:space="preserve"> en el desarrollo del ser humano, la consolidación de conocimientos y aprendizajes, afectos, ideas, valores, aspiraciones que identifican la cultura de la institución, de la región y de la nación, los lineamientos curriculares, el decreto 1860 de 1994, la ley general de educación y la Constitución Política de Colombia.</w:t>
      </w:r>
    </w:p>
    <w:p w14:paraId="03D20588" w14:textId="77777777" w:rsidR="009372AA" w:rsidRPr="00371D2C" w:rsidRDefault="009372AA" w:rsidP="009372AA">
      <w:pPr>
        <w:pStyle w:val="Prrafodelista"/>
        <w:spacing w:line="240" w:lineRule="auto"/>
        <w:ind w:left="360"/>
        <w:jc w:val="both"/>
        <w:rPr>
          <w:rFonts w:asciiTheme="minorHAnsi" w:hAnsiTheme="minorHAnsi" w:cstheme="minorHAnsi"/>
        </w:rPr>
      </w:pPr>
    </w:p>
    <w:p w14:paraId="109E9A35" w14:textId="23645B49" w:rsidR="009372AA" w:rsidRPr="009372AA" w:rsidRDefault="009372AA" w:rsidP="009372AA">
      <w:pPr>
        <w:pStyle w:val="Prrafodelista"/>
        <w:numPr>
          <w:ilvl w:val="1"/>
          <w:numId w:val="8"/>
        </w:numPr>
        <w:spacing w:line="240" w:lineRule="auto"/>
        <w:jc w:val="both"/>
        <w:rPr>
          <w:rFonts w:cstheme="minorHAnsi"/>
        </w:rPr>
      </w:pPr>
      <w:r w:rsidRPr="009372AA">
        <w:rPr>
          <w:rFonts w:cstheme="minorHAnsi"/>
          <w:b/>
        </w:rPr>
        <w:t xml:space="preserve"> PROPUESTA PEDAGÓGICA</w:t>
      </w:r>
      <w:r w:rsidRPr="009372AA">
        <w:rPr>
          <w:rFonts w:cstheme="minorHAnsi"/>
        </w:rPr>
        <w:t xml:space="preserve">. </w:t>
      </w:r>
    </w:p>
    <w:p w14:paraId="2F8E983B" w14:textId="77777777" w:rsidR="009372AA" w:rsidRDefault="009372AA" w:rsidP="009372AA">
      <w:pPr>
        <w:pStyle w:val="Prrafodelista"/>
        <w:spacing w:line="240" w:lineRule="auto"/>
        <w:ind w:left="708"/>
        <w:jc w:val="both"/>
        <w:rPr>
          <w:rFonts w:asciiTheme="minorHAnsi" w:hAnsiTheme="minorHAnsi" w:cstheme="minorHAnsi"/>
          <w:b/>
        </w:rPr>
      </w:pPr>
    </w:p>
    <w:p w14:paraId="0C72D306" w14:textId="77777777" w:rsidR="009372AA" w:rsidRPr="0038575D" w:rsidRDefault="009372AA" w:rsidP="009372AA">
      <w:pPr>
        <w:pStyle w:val="Prrafodelista"/>
        <w:spacing w:line="240" w:lineRule="auto"/>
        <w:ind w:left="0"/>
        <w:jc w:val="both"/>
        <w:rPr>
          <w:rFonts w:asciiTheme="minorHAnsi" w:hAnsiTheme="minorHAnsi" w:cstheme="minorHAnsi"/>
          <w:b/>
        </w:rPr>
      </w:pPr>
      <w:r w:rsidRPr="0038575D">
        <w:rPr>
          <w:rFonts w:asciiTheme="minorHAnsi" w:hAnsiTheme="minorHAnsi" w:cstheme="minorHAnsi"/>
          <w:b/>
        </w:rPr>
        <w:t>OBJETIVOS DE LA EDUCACION COLOMBIANA</w:t>
      </w:r>
    </w:p>
    <w:p w14:paraId="2C163A83"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De conformidad en el </w:t>
      </w:r>
      <w:r w:rsidRPr="0038575D">
        <w:rPr>
          <w:rFonts w:asciiTheme="minorHAnsi" w:hAnsiTheme="minorHAnsi" w:cstheme="minorHAnsi"/>
        </w:rPr>
        <w:t>artículo 13 de la ley 115 de 1994 los objetivos de la educación formal son los siguientes:</w:t>
      </w:r>
    </w:p>
    <w:p w14:paraId="6BCF894E" w14:textId="77777777" w:rsidR="009372AA" w:rsidRPr="0038575D" w:rsidRDefault="009372AA" w:rsidP="009372AA">
      <w:pPr>
        <w:pStyle w:val="Prrafodelista"/>
        <w:spacing w:after="0" w:line="240" w:lineRule="auto"/>
        <w:ind w:left="0"/>
        <w:jc w:val="both"/>
        <w:rPr>
          <w:rFonts w:asciiTheme="minorHAnsi" w:hAnsiTheme="minorHAnsi" w:cstheme="minorHAnsi"/>
        </w:rPr>
      </w:pPr>
      <w:r w:rsidRPr="0038575D">
        <w:rPr>
          <w:rFonts w:asciiTheme="minorHAnsi" w:hAnsiTheme="minorHAnsi" w:cstheme="minorHAnsi"/>
        </w:rPr>
        <w:t>1.</w:t>
      </w:r>
      <w:r>
        <w:rPr>
          <w:rFonts w:asciiTheme="minorHAnsi" w:hAnsiTheme="minorHAnsi" w:cstheme="minorHAnsi"/>
        </w:rPr>
        <w:t xml:space="preserve">  </w:t>
      </w:r>
      <w:r w:rsidRPr="0038575D">
        <w:rPr>
          <w:rFonts w:asciiTheme="minorHAnsi" w:hAnsiTheme="minorHAnsi" w:cstheme="minorHAnsi"/>
        </w:rPr>
        <w:t>Formar la personalidad y la capacidad de asumir con responsabilidad y autonomía los derechos y deberes.</w:t>
      </w:r>
    </w:p>
    <w:p w14:paraId="13D36DC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2.  </w:t>
      </w:r>
      <w:r w:rsidRPr="0038575D">
        <w:rPr>
          <w:rFonts w:asciiTheme="minorHAnsi" w:hAnsiTheme="minorHAnsi" w:cstheme="minorHAnsi"/>
        </w:rPr>
        <w:t>Proporcionar una sólida formación ética y moral, y fomentar la práctica de los derechos humanos.</w:t>
      </w:r>
    </w:p>
    <w:p w14:paraId="31260E55"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3.  </w:t>
      </w:r>
      <w:r w:rsidRPr="0038575D">
        <w:rPr>
          <w:rFonts w:asciiTheme="minorHAnsi" w:hAnsiTheme="minorHAnsi" w:cstheme="minorHAnsi"/>
        </w:rPr>
        <w:t>Fomentar prácticas democráticas para el aprendizaje de los principios y valores de la participación y organización ciudadana, y estimular la autonomía y la responsabilidad.</w:t>
      </w:r>
    </w:p>
    <w:p w14:paraId="1C009378"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4.  </w:t>
      </w:r>
      <w:r w:rsidRPr="0038575D">
        <w:rPr>
          <w:rFonts w:asciiTheme="minorHAnsi" w:hAnsiTheme="minorHAnsi" w:cstheme="minorHAnsi"/>
        </w:rPr>
        <w:t>Desarrollar una sana sexualidad que promueva el conocimiento de sí mismo y la autoestima, la construcción de la identidad sexual dentro del respeto por la equidad de los sexos, la afectividad, el respeto mutuo y prepararse para la vida familiar armónica y responsable.</w:t>
      </w:r>
    </w:p>
    <w:p w14:paraId="5D262C19"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5.  </w:t>
      </w:r>
      <w:r w:rsidRPr="0038575D">
        <w:rPr>
          <w:rFonts w:asciiTheme="minorHAnsi" w:hAnsiTheme="minorHAnsi" w:cstheme="minorHAnsi"/>
        </w:rPr>
        <w:t>Crear y fomentar la conciencia de solidaridad internacional.</w:t>
      </w:r>
    </w:p>
    <w:p w14:paraId="1C769C3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6.  </w:t>
      </w:r>
      <w:r w:rsidRPr="0038575D">
        <w:rPr>
          <w:rFonts w:asciiTheme="minorHAnsi" w:hAnsiTheme="minorHAnsi" w:cstheme="minorHAnsi"/>
        </w:rPr>
        <w:t>Desarrollar acciones de orientación escolar, profesional y ocupacional.</w:t>
      </w:r>
    </w:p>
    <w:p w14:paraId="0D52C6DD"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7.  </w:t>
      </w:r>
      <w:r w:rsidRPr="0038575D">
        <w:rPr>
          <w:rFonts w:asciiTheme="minorHAnsi" w:hAnsiTheme="minorHAnsi" w:cstheme="minorHAnsi"/>
        </w:rPr>
        <w:t>Fomentar una conciencia educativa para el esfuerzo y el trabajo.</w:t>
      </w:r>
    </w:p>
    <w:p w14:paraId="3BA3D59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8.  </w:t>
      </w:r>
      <w:r w:rsidRPr="0038575D">
        <w:rPr>
          <w:rFonts w:asciiTheme="minorHAnsi" w:hAnsiTheme="minorHAnsi" w:cstheme="minorHAnsi"/>
        </w:rPr>
        <w:t>Fomentar el respeto y el interés por la identidad cultural de los grupos étnicos.</w:t>
      </w:r>
    </w:p>
    <w:p w14:paraId="1744E7E1" w14:textId="77777777" w:rsidR="009372AA" w:rsidRDefault="009372AA" w:rsidP="009372AA">
      <w:pPr>
        <w:pStyle w:val="Prrafodelista"/>
        <w:spacing w:after="0" w:line="240" w:lineRule="auto"/>
        <w:ind w:left="708"/>
        <w:jc w:val="both"/>
        <w:rPr>
          <w:rFonts w:asciiTheme="minorHAnsi" w:hAnsiTheme="minorHAnsi" w:cstheme="minorHAnsi"/>
        </w:rPr>
      </w:pPr>
    </w:p>
    <w:p w14:paraId="49807229" w14:textId="77777777" w:rsidR="009372AA" w:rsidRPr="0038575D" w:rsidRDefault="009372AA" w:rsidP="009372AA">
      <w:pPr>
        <w:pStyle w:val="Prrafodelista"/>
        <w:spacing w:after="0" w:line="240" w:lineRule="auto"/>
        <w:ind w:left="0"/>
        <w:jc w:val="both"/>
        <w:rPr>
          <w:rFonts w:asciiTheme="minorHAnsi" w:hAnsiTheme="minorHAnsi" w:cstheme="minorHAnsi"/>
          <w:b/>
        </w:rPr>
      </w:pPr>
      <w:r w:rsidRPr="0038575D">
        <w:rPr>
          <w:rFonts w:asciiTheme="minorHAnsi" w:hAnsiTheme="minorHAnsi" w:cstheme="minorHAnsi"/>
          <w:b/>
        </w:rPr>
        <w:t>OBJETIVOS DEL GRADO CERO</w:t>
      </w:r>
    </w:p>
    <w:p w14:paraId="5FA87D6A"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  </w:t>
      </w:r>
      <w:r w:rsidRPr="0038575D">
        <w:rPr>
          <w:rFonts w:asciiTheme="minorHAnsi" w:hAnsiTheme="minorHAnsi" w:cstheme="minorHAnsi"/>
        </w:rPr>
        <w:t>Conocer el propio cuerpo y de sus posibilidades de acción, así como la adquisición de su identidad y autonomía.</w:t>
      </w:r>
    </w:p>
    <w:p w14:paraId="5DE02246"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2.  </w:t>
      </w:r>
      <w:r w:rsidRPr="0038575D">
        <w:rPr>
          <w:rFonts w:asciiTheme="minorHAnsi" w:hAnsiTheme="minorHAnsi" w:cstheme="minorHAnsi"/>
        </w:rPr>
        <w:t>Crecer armónica y equilibradamente, facilitando la motricidad, el aprestamiento y la motivación para la lectoescritura y para las soluciones de problemas que impliquen relaciones y operaciones matemáticas.</w:t>
      </w:r>
    </w:p>
    <w:p w14:paraId="7A8FBE4E"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3.  </w:t>
      </w:r>
      <w:r w:rsidRPr="0038575D">
        <w:rPr>
          <w:rFonts w:asciiTheme="minorHAnsi" w:hAnsiTheme="minorHAnsi" w:cstheme="minorHAnsi"/>
        </w:rPr>
        <w:t>Desarrollar la creatividad, habilidades y destrezas propias de la edad, como también de su capacidad de aprendizaje.</w:t>
      </w:r>
    </w:p>
    <w:p w14:paraId="77849F3C"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4.   </w:t>
      </w:r>
      <w:r w:rsidRPr="0038575D">
        <w:rPr>
          <w:rFonts w:asciiTheme="minorHAnsi" w:hAnsiTheme="minorHAnsi" w:cstheme="minorHAnsi"/>
        </w:rPr>
        <w:t>Dominar la ubicación espacio - temporal y el ejercicio de la memoria.</w:t>
      </w:r>
    </w:p>
    <w:p w14:paraId="35DDA607"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5. </w:t>
      </w:r>
      <w:r w:rsidRPr="0038575D">
        <w:rPr>
          <w:rFonts w:asciiTheme="minorHAnsi" w:hAnsiTheme="minorHAnsi" w:cstheme="minorHAnsi"/>
        </w:rPr>
        <w:t>Desarrollar la capacidad para la adquisición de formas de expresión, relación y comunicación y para establecer relaciones de reciprocidad y de participación, de acuerdo con normas de respeto, solidaridad y convivencia.</w:t>
      </w:r>
    </w:p>
    <w:p w14:paraId="13371D4F"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6.  </w:t>
      </w:r>
      <w:r w:rsidRPr="0038575D">
        <w:rPr>
          <w:rFonts w:asciiTheme="minorHAnsi" w:hAnsiTheme="minorHAnsi" w:cstheme="minorHAnsi"/>
        </w:rPr>
        <w:t>Participar en actividades lúdicas con otros niños y adultos.</w:t>
      </w:r>
    </w:p>
    <w:p w14:paraId="446C0D1B"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7. </w:t>
      </w:r>
      <w:r w:rsidRPr="0038575D">
        <w:rPr>
          <w:rFonts w:asciiTheme="minorHAnsi" w:hAnsiTheme="minorHAnsi" w:cstheme="minorHAnsi"/>
        </w:rPr>
        <w:t>Estimular la curiosidad para la observación y exploración del medio natural, social y familiar.</w:t>
      </w:r>
    </w:p>
    <w:p w14:paraId="003FA18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8.  </w:t>
      </w:r>
      <w:r w:rsidRPr="0038575D">
        <w:rPr>
          <w:rFonts w:asciiTheme="minorHAnsi" w:hAnsiTheme="minorHAnsi" w:cstheme="minorHAnsi"/>
        </w:rPr>
        <w:t>Reconocer su dimensión espiritual par el fundamento de criterios de comportamiento.</w:t>
      </w:r>
    </w:p>
    <w:p w14:paraId="2423531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9.  </w:t>
      </w:r>
      <w:r w:rsidRPr="0038575D">
        <w:rPr>
          <w:rFonts w:asciiTheme="minorHAnsi" w:hAnsiTheme="minorHAnsi" w:cstheme="minorHAnsi"/>
        </w:rPr>
        <w:t>Vincular a la familia y a la comunidad en el proceso educativo para mejorar la calidad de vida de los niños en su medio.</w:t>
      </w:r>
    </w:p>
    <w:p w14:paraId="7A36630E"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10. </w:t>
      </w:r>
      <w:r w:rsidRPr="0038575D">
        <w:rPr>
          <w:rFonts w:asciiTheme="minorHAnsi" w:hAnsiTheme="minorHAnsi" w:cstheme="minorHAnsi"/>
        </w:rPr>
        <w:t>Formar hábitos de alimentación, de higiene personal, aseo y orden que generen conciencia sobre el valor y necesidad de la salud.</w:t>
      </w:r>
    </w:p>
    <w:p w14:paraId="1382FAF0" w14:textId="77777777" w:rsidR="009372AA" w:rsidRDefault="009372AA" w:rsidP="009372AA">
      <w:pPr>
        <w:pStyle w:val="Prrafodelista"/>
        <w:spacing w:after="0" w:line="240" w:lineRule="auto"/>
        <w:ind w:left="0"/>
        <w:jc w:val="both"/>
        <w:rPr>
          <w:rFonts w:asciiTheme="minorHAnsi" w:hAnsiTheme="minorHAnsi" w:cstheme="minorHAnsi"/>
          <w:b/>
        </w:rPr>
      </w:pPr>
    </w:p>
    <w:p w14:paraId="22E17D91" w14:textId="77777777" w:rsidR="009372AA" w:rsidRPr="0038575D" w:rsidRDefault="009372AA" w:rsidP="009372AA">
      <w:pPr>
        <w:pStyle w:val="Prrafodelista"/>
        <w:spacing w:after="0" w:line="240" w:lineRule="auto"/>
        <w:ind w:left="0"/>
        <w:jc w:val="both"/>
        <w:rPr>
          <w:rFonts w:asciiTheme="minorHAnsi" w:hAnsiTheme="minorHAnsi" w:cstheme="minorHAnsi"/>
        </w:rPr>
      </w:pPr>
      <w:r w:rsidRPr="0038575D">
        <w:rPr>
          <w:rFonts w:asciiTheme="minorHAnsi" w:hAnsiTheme="minorHAnsi" w:cstheme="minorHAnsi"/>
          <w:b/>
        </w:rPr>
        <w:t>OBJETIVOS GENERALES DE LA EDUCACION BASICA</w:t>
      </w:r>
      <w:r w:rsidRPr="0038575D">
        <w:rPr>
          <w:rFonts w:asciiTheme="minorHAnsi" w:hAnsiTheme="minorHAnsi" w:cstheme="minorHAnsi"/>
        </w:rPr>
        <w:t>.</w:t>
      </w:r>
    </w:p>
    <w:p w14:paraId="3F9AD5E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  </w:t>
      </w:r>
      <w:r w:rsidRPr="0038575D">
        <w:rPr>
          <w:rFonts w:asciiTheme="minorHAnsi" w:hAnsiTheme="minorHAnsi" w:cstheme="minorHAnsi"/>
        </w:rPr>
        <w:t>Propiciar la formación mediante el acceso al conocimiento científico, tecnológico, artístico, humanístico, de su relación con la vida social y con la naturaleza, garantizando al educando la continuidad de estudios a nivel superior y para su vinculación con la sociedad y el trabajo.</w:t>
      </w:r>
    </w:p>
    <w:p w14:paraId="320BE70A"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lastRenderedPageBreak/>
        <w:t xml:space="preserve">2.  </w:t>
      </w:r>
      <w:r w:rsidRPr="0038575D">
        <w:rPr>
          <w:rFonts w:asciiTheme="minorHAnsi" w:hAnsiTheme="minorHAnsi" w:cstheme="minorHAnsi"/>
        </w:rPr>
        <w:t>Desarrollar las habilidades comunicativas para leer, comprender, escribir, escuchar, hablar y expresarse correctamente.</w:t>
      </w:r>
    </w:p>
    <w:p w14:paraId="0DAB3D5B"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3.  </w:t>
      </w:r>
      <w:r w:rsidRPr="0038575D">
        <w:rPr>
          <w:rFonts w:asciiTheme="minorHAnsi" w:hAnsiTheme="minorHAnsi" w:cstheme="minorHAnsi"/>
        </w:rPr>
        <w:t>Aplicar y profundizar en el razonamiento lógico y analítico para la interpretación y solución de los problemas de la ciencia, la tecnología y la vida cotidiana.</w:t>
      </w:r>
    </w:p>
    <w:p w14:paraId="7D5D93E9" w14:textId="26925F74"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4.  </w:t>
      </w:r>
      <w:r w:rsidRPr="0038575D">
        <w:rPr>
          <w:rFonts w:asciiTheme="minorHAnsi" w:hAnsiTheme="minorHAnsi" w:cstheme="minorHAnsi"/>
        </w:rPr>
        <w:t xml:space="preserve">Propiciar el conocimiento y comprensión de la realidad nacional para consolidar los valores propios de la </w:t>
      </w:r>
      <w:r w:rsidRPr="0038575D">
        <w:rPr>
          <w:rFonts w:asciiTheme="minorHAnsi" w:hAnsiTheme="minorHAnsi" w:cstheme="minorHAnsi"/>
        </w:rPr>
        <w:t>nacionalidad colombiana</w:t>
      </w:r>
      <w:r w:rsidRPr="0038575D">
        <w:rPr>
          <w:rFonts w:asciiTheme="minorHAnsi" w:hAnsiTheme="minorHAnsi" w:cstheme="minorHAnsi"/>
        </w:rPr>
        <w:t xml:space="preserve"> tales como la solidaridad, la tolerancia, la democracia, la justicia, la convivencia social, la cooperación y la ayuda mutua.</w:t>
      </w:r>
    </w:p>
    <w:p w14:paraId="0A005945"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5.  </w:t>
      </w:r>
      <w:r w:rsidRPr="0038575D">
        <w:rPr>
          <w:rFonts w:asciiTheme="minorHAnsi" w:hAnsiTheme="minorHAnsi" w:cstheme="minorHAnsi"/>
        </w:rPr>
        <w:t>Fomentar el interés y el desarrollo de actitudes hacia la práctica investigativa.</w:t>
      </w:r>
    </w:p>
    <w:p w14:paraId="4A6D56DA"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6.  </w:t>
      </w:r>
      <w:r w:rsidRPr="0038575D">
        <w:rPr>
          <w:rFonts w:asciiTheme="minorHAnsi" w:hAnsiTheme="minorHAnsi" w:cstheme="minorHAnsi"/>
        </w:rPr>
        <w:t>Propiciar la formación social, ética y moral y demás valores del desarrollo humano.</w:t>
      </w:r>
    </w:p>
    <w:p w14:paraId="5FA9B82B" w14:textId="77777777" w:rsidR="009372AA" w:rsidRDefault="009372AA" w:rsidP="009372AA">
      <w:pPr>
        <w:pStyle w:val="Prrafodelista"/>
        <w:spacing w:after="0" w:line="240" w:lineRule="auto"/>
        <w:ind w:left="0"/>
        <w:jc w:val="both"/>
        <w:rPr>
          <w:rFonts w:asciiTheme="minorHAnsi" w:hAnsiTheme="minorHAnsi" w:cstheme="minorHAnsi"/>
          <w:b/>
        </w:rPr>
      </w:pPr>
    </w:p>
    <w:p w14:paraId="0D0B34B2" w14:textId="77777777" w:rsidR="009372AA" w:rsidRPr="0038575D" w:rsidRDefault="009372AA" w:rsidP="009372AA">
      <w:pPr>
        <w:pStyle w:val="Prrafodelista"/>
        <w:spacing w:after="0" w:line="240" w:lineRule="auto"/>
        <w:ind w:left="0"/>
        <w:jc w:val="both"/>
        <w:rPr>
          <w:rFonts w:asciiTheme="minorHAnsi" w:hAnsiTheme="minorHAnsi" w:cstheme="minorHAnsi"/>
          <w:b/>
        </w:rPr>
      </w:pPr>
      <w:r w:rsidRPr="0038575D">
        <w:rPr>
          <w:rFonts w:asciiTheme="minorHAnsi" w:hAnsiTheme="minorHAnsi" w:cstheme="minorHAnsi"/>
          <w:b/>
        </w:rPr>
        <w:t>OBJETIVOS ESPECIFICOS DEL CICLO DE PRIMARIA</w:t>
      </w:r>
    </w:p>
    <w:p w14:paraId="01F159CC"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 </w:t>
      </w:r>
      <w:r w:rsidRPr="0038575D">
        <w:rPr>
          <w:rFonts w:asciiTheme="minorHAnsi" w:hAnsiTheme="minorHAnsi" w:cstheme="minorHAnsi"/>
        </w:rPr>
        <w:t>Formar valores fundamentales para la convivencia, en una sociedad democrática, participativa y pluralista.</w:t>
      </w:r>
    </w:p>
    <w:p w14:paraId="230EA56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2.  </w:t>
      </w:r>
      <w:r w:rsidRPr="0038575D">
        <w:rPr>
          <w:rFonts w:asciiTheme="minorHAnsi" w:hAnsiTheme="minorHAnsi" w:cstheme="minorHAnsi"/>
        </w:rPr>
        <w:t>Fomentar el deseo del saber, de la iniciativa personal frente al conocimiento y frente a la realidad social, así como del espíritu crítico.</w:t>
      </w:r>
    </w:p>
    <w:p w14:paraId="03EB2B8C"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3.  </w:t>
      </w:r>
      <w:r w:rsidRPr="0038575D">
        <w:rPr>
          <w:rFonts w:asciiTheme="minorHAnsi" w:hAnsiTheme="minorHAnsi" w:cstheme="minorHAnsi"/>
        </w:rPr>
        <w:t xml:space="preserve">Desarrollar habilidades comunicativas básicas para leer, comprender, escribir, escuchar, hablar y expresarse correctamente en la lengua castellana, así como el fomento de </w:t>
      </w:r>
      <w:proofErr w:type="gramStart"/>
      <w:r w:rsidRPr="0038575D">
        <w:rPr>
          <w:rFonts w:asciiTheme="minorHAnsi" w:hAnsiTheme="minorHAnsi" w:cstheme="minorHAnsi"/>
        </w:rPr>
        <w:t>la  afición</w:t>
      </w:r>
      <w:proofErr w:type="gramEnd"/>
      <w:r w:rsidRPr="0038575D">
        <w:rPr>
          <w:rFonts w:asciiTheme="minorHAnsi" w:hAnsiTheme="minorHAnsi" w:cstheme="minorHAnsi"/>
        </w:rPr>
        <w:t xml:space="preserve"> por la lectura.</w:t>
      </w:r>
    </w:p>
    <w:p w14:paraId="6FF251E7"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4. </w:t>
      </w:r>
      <w:r w:rsidRPr="0038575D">
        <w:rPr>
          <w:rFonts w:asciiTheme="minorHAnsi" w:hAnsiTheme="minorHAnsi" w:cstheme="minorHAnsi"/>
        </w:rPr>
        <w:t>Desarrollar la capacidad para apreciar y utilizar la lengua como medio de expresión estética.</w:t>
      </w:r>
    </w:p>
    <w:p w14:paraId="3E3D0607"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5. </w:t>
      </w:r>
      <w:r w:rsidRPr="0038575D">
        <w:rPr>
          <w:rFonts w:asciiTheme="minorHAnsi" w:hAnsiTheme="minorHAnsi" w:cstheme="minorHAnsi"/>
        </w:rPr>
        <w:t xml:space="preserve">Desarrollar los conocimientos matemáticos necesarios para manejar y utilizar operaciones simples de cálculo y procedimientos lógicos elementales en diferentes situaciones, así como la capacidad para el desarrollo de problemas que impliquen estos conocimientos.  </w:t>
      </w:r>
    </w:p>
    <w:p w14:paraId="461CFECD"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6.  </w:t>
      </w:r>
      <w:r w:rsidRPr="0038575D">
        <w:rPr>
          <w:rFonts w:asciiTheme="minorHAnsi" w:hAnsiTheme="minorHAnsi" w:cstheme="minorHAnsi"/>
        </w:rPr>
        <w:t xml:space="preserve">Comprender en sus aspectos básicos el medio físico, social y cultural en el nivel local, nacional y universal, de acuerdo con el desarrollo intelectual y la edad. </w:t>
      </w:r>
    </w:p>
    <w:p w14:paraId="6167EA84"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7. </w:t>
      </w:r>
      <w:r w:rsidRPr="0038575D">
        <w:rPr>
          <w:rFonts w:asciiTheme="minorHAnsi" w:hAnsiTheme="minorHAnsi" w:cstheme="minorHAnsi"/>
        </w:rPr>
        <w:t>Asimilar los conceptos científicos en las áreas del conocimiento que sea objeto de estudio, de acuerdo con el desarrollo intelectual y la edad.</w:t>
      </w:r>
    </w:p>
    <w:p w14:paraId="6A9CC74E"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8.  </w:t>
      </w:r>
      <w:r w:rsidRPr="0038575D">
        <w:rPr>
          <w:rFonts w:asciiTheme="minorHAnsi" w:hAnsiTheme="minorHAnsi" w:cstheme="minorHAnsi"/>
        </w:rPr>
        <w:t>Valorar la higiene y la salud del propio cuerpo y la formación para la protección de la naturaleza y el ambiente.</w:t>
      </w:r>
    </w:p>
    <w:p w14:paraId="1B96F71F"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9.  </w:t>
      </w:r>
      <w:r w:rsidRPr="0038575D">
        <w:rPr>
          <w:rFonts w:asciiTheme="minorHAnsi" w:hAnsiTheme="minorHAnsi" w:cstheme="minorHAnsi"/>
        </w:rPr>
        <w:t>Conocer y ejercitar el cuerpo mediante la práctica de la educación física, la recreación y los deportes adecuados a su edad que conduzcan a un desarrollo físico y armónico.</w:t>
      </w:r>
    </w:p>
    <w:p w14:paraId="0993167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10. </w:t>
      </w:r>
      <w:r w:rsidRPr="0038575D">
        <w:rPr>
          <w:rFonts w:asciiTheme="minorHAnsi" w:hAnsiTheme="minorHAnsi" w:cstheme="minorHAnsi"/>
        </w:rPr>
        <w:t>Formar para la participación y la organización infantil y la utilización adecuada del tiempo libre.</w:t>
      </w:r>
    </w:p>
    <w:p w14:paraId="6AD086AD"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11.  </w:t>
      </w:r>
      <w:r w:rsidRPr="0038575D">
        <w:rPr>
          <w:rFonts w:asciiTheme="minorHAnsi" w:hAnsiTheme="minorHAnsi" w:cstheme="minorHAnsi"/>
        </w:rPr>
        <w:t>Desarrollar los valores civiles, éticos y morales, de organización social y de convivencia humana.</w:t>
      </w:r>
    </w:p>
    <w:p w14:paraId="5CCB7955"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12. </w:t>
      </w:r>
      <w:r w:rsidRPr="0038575D">
        <w:rPr>
          <w:rFonts w:asciiTheme="minorHAnsi" w:hAnsiTheme="minorHAnsi" w:cstheme="minorHAnsi"/>
        </w:rPr>
        <w:t>Formar actitudes artísticas mediante la expresión corporal, la representación, la música, las artes plásticas y la literatura.</w:t>
      </w:r>
    </w:p>
    <w:p w14:paraId="04FA8DAC"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13.  </w:t>
      </w:r>
      <w:r w:rsidRPr="0038575D">
        <w:rPr>
          <w:rFonts w:asciiTheme="minorHAnsi" w:hAnsiTheme="minorHAnsi" w:cstheme="minorHAnsi"/>
        </w:rPr>
        <w:t>Adquirir elementos de conversación y de lectura al menos en una lengua extranjera.</w:t>
      </w:r>
    </w:p>
    <w:p w14:paraId="1B19A028"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14.  </w:t>
      </w:r>
      <w:r w:rsidRPr="0038575D">
        <w:rPr>
          <w:rFonts w:asciiTheme="minorHAnsi" w:hAnsiTheme="minorHAnsi" w:cstheme="minorHAnsi"/>
        </w:rPr>
        <w:t>Iniciar el conocimiento de la constitución política del país.</w:t>
      </w:r>
    </w:p>
    <w:p w14:paraId="4121D98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15.  </w:t>
      </w:r>
      <w:r w:rsidRPr="0038575D">
        <w:rPr>
          <w:rFonts w:asciiTheme="minorHAnsi" w:hAnsiTheme="minorHAnsi" w:cstheme="minorHAnsi"/>
        </w:rPr>
        <w:t>Adquirir habilidades para desempeñarse con autonomía en la sociedad.</w:t>
      </w:r>
    </w:p>
    <w:p w14:paraId="4AA1DB77" w14:textId="77777777" w:rsidR="009372AA" w:rsidRDefault="009372AA" w:rsidP="009372AA">
      <w:pPr>
        <w:pStyle w:val="Prrafodelista"/>
        <w:spacing w:after="0" w:line="240" w:lineRule="auto"/>
        <w:ind w:left="0"/>
        <w:jc w:val="both"/>
        <w:rPr>
          <w:rFonts w:asciiTheme="minorHAnsi" w:hAnsiTheme="minorHAnsi" w:cstheme="minorHAnsi"/>
          <w:b/>
        </w:rPr>
      </w:pPr>
    </w:p>
    <w:p w14:paraId="3E6D4783" w14:textId="77777777" w:rsidR="009372AA" w:rsidRPr="0038575D" w:rsidRDefault="009372AA" w:rsidP="009372AA">
      <w:pPr>
        <w:pStyle w:val="Prrafodelista"/>
        <w:spacing w:after="0" w:line="240" w:lineRule="auto"/>
        <w:ind w:left="0"/>
        <w:jc w:val="both"/>
        <w:rPr>
          <w:rFonts w:asciiTheme="minorHAnsi" w:hAnsiTheme="minorHAnsi" w:cstheme="minorHAnsi"/>
          <w:b/>
        </w:rPr>
      </w:pPr>
      <w:r w:rsidRPr="0038575D">
        <w:rPr>
          <w:rFonts w:asciiTheme="minorHAnsi" w:hAnsiTheme="minorHAnsi" w:cstheme="minorHAnsi"/>
          <w:b/>
        </w:rPr>
        <w:t>OBJETIVOS ESPECIFICOS EN EL CICLO DE LA BASICA SECUNDARIA</w:t>
      </w:r>
    </w:p>
    <w:p w14:paraId="015D39EC"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  </w:t>
      </w:r>
      <w:r w:rsidRPr="0038575D">
        <w:rPr>
          <w:rFonts w:asciiTheme="minorHAnsi" w:hAnsiTheme="minorHAnsi" w:cstheme="minorHAnsi"/>
        </w:rPr>
        <w:t xml:space="preserve">Desarrollar la capacidad para comprender textos y expresar correctamente mensajes complejos, orales y escritos en lengua castellana, así como para entender, mediante un estudio sistemático, los elementos constitutivos de la lengua. </w:t>
      </w:r>
    </w:p>
    <w:p w14:paraId="7083B13A"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2.  </w:t>
      </w:r>
      <w:r w:rsidRPr="0038575D">
        <w:rPr>
          <w:rFonts w:asciiTheme="minorHAnsi" w:hAnsiTheme="minorHAnsi" w:cstheme="minorHAnsi"/>
        </w:rPr>
        <w:t xml:space="preserve">Valorar y utilizar la lengua castellana como medio de expresión y estudio de la creación literaria en el país y en el mundo. </w:t>
      </w:r>
    </w:p>
    <w:p w14:paraId="0732FB8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3.  </w:t>
      </w:r>
      <w:r w:rsidRPr="0038575D">
        <w:rPr>
          <w:rFonts w:asciiTheme="minorHAnsi" w:hAnsiTheme="minorHAnsi" w:cstheme="minorHAnsi"/>
        </w:rPr>
        <w:t>Desarrollar la capacidad para el razonamiento lógico, mediante el dominio de los sistemas numéricos, geométricos, métricos, lógicos, analíticos de conjuntos de operaciones y relaciones para su utilización en la interpretación y solución de los problemas de la ciencia, de la tecnología y de la vida cotidiana.</w:t>
      </w:r>
    </w:p>
    <w:p w14:paraId="49E7456D"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lastRenderedPageBreak/>
        <w:t xml:space="preserve">4.  </w:t>
      </w:r>
      <w:r w:rsidRPr="0038575D">
        <w:rPr>
          <w:rFonts w:asciiTheme="minorHAnsi" w:hAnsiTheme="minorHAnsi" w:cstheme="minorHAnsi"/>
        </w:rPr>
        <w:t>Avanzar en el conocimiento científico de los fenómenos físicos, químicos y biológicos, mediante la comprensión de las leyes, el planteamiento de problemas y la observación experimental.</w:t>
      </w:r>
    </w:p>
    <w:p w14:paraId="485F3DF7"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5. </w:t>
      </w:r>
      <w:r w:rsidRPr="0038575D">
        <w:rPr>
          <w:rFonts w:asciiTheme="minorHAnsi" w:hAnsiTheme="minorHAnsi" w:cstheme="minorHAnsi"/>
        </w:rPr>
        <w:t>Desarrollar actitudes favorables al conocimiento, valoración y conservación de la naturaleza y el medio ambiente.</w:t>
      </w:r>
    </w:p>
    <w:p w14:paraId="08D8FEA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6.  </w:t>
      </w:r>
      <w:r w:rsidRPr="0038575D">
        <w:rPr>
          <w:rFonts w:asciiTheme="minorHAnsi" w:hAnsiTheme="minorHAnsi" w:cstheme="minorHAnsi"/>
        </w:rPr>
        <w:t>Comprender la dimensión práctica de los conocimientos teóricos, así como la dimensión teórica del conocimiento práctico y la capacidad para utilizarla en la solución de problemas.</w:t>
      </w:r>
    </w:p>
    <w:p w14:paraId="07AD2E6C"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7.  </w:t>
      </w:r>
      <w:r w:rsidRPr="0038575D">
        <w:rPr>
          <w:rFonts w:asciiTheme="minorHAnsi" w:hAnsiTheme="minorHAnsi" w:cstheme="minorHAnsi"/>
        </w:rPr>
        <w:t>Estimular la iniciativa en los campos más avanzados de la tecnología moderna y el entrenamiento en la disciplina, procesos y técnicas que le permitan el ejercicio de una función social útil.</w:t>
      </w:r>
    </w:p>
    <w:p w14:paraId="19DAA719"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8.  </w:t>
      </w:r>
      <w:r w:rsidRPr="0038575D">
        <w:rPr>
          <w:rFonts w:asciiTheme="minorHAnsi" w:hAnsiTheme="minorHAnsi" w:cstheme="minorHAnsi"/>
        </w:rPr>
        <w:t xml:space="preserve">Estudiar científicamente la historia nacional y mundial dirigido a comprender el desarrollo de la sociedad, y el estudio de las ciencias sociales, con miras al análisis de las condiciones actuales de la realidad social. </w:t>
      </w:r>
    </w:p>
    <w:p w14:paraId="744936F5"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9.  </w:t>
      </w:r>
      <w:r w:rsidRPr="0038575D">
        <w:rPr>
          <w:rFonts w:asciiTheme="minorHAnsi" w:hAnsiTheme="minorHAnsi" w:cstheme="minorHAnsi"/>
        </w:rPr>
        <w:t>Estudiar científicamente el universo, la tierra, su estructura física, su división y organización política, el desarrollo económico de los países y las diversas manifestaciones culturales de los pueblos.</w:t>
      </w:r>
    </w:p>
    <w:p w14:paraId="37CE3CC8"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10.  </w:t>
      </w:r>
      <w:r w:rsidRPr="0038575D">
        <w:rPr>
          <w:rFonts w:asciiTheme="minorHAnsi" w:hAnsiTheme="minorHAnsi" w:cstheme="minorHAnsi"/>
        </w:rPr>
        <w:t>Formar en el ejercicio de los deberes y derechos, el conocimiento de la constitución política y de los derechos internacionales.</w:t>
      </w:r>
    </w:p>
    <w:p w14:paraId="7DFE8E28"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11.  </w:t>
      </w:r>
      <w:r w:rsidRPr="0038575D">
        <w:rPr>
          <w:rFonts w:asciiTheme="minorHAnsi" w:hAnsiTheme="minorHAnsi" w:cstheme="minorHAnsi"/>
        </w:rPr>
        <w:t>Apreciar lo artístico, la comprensión estética, la creatividad, la familiarización con los diversos medios de expresión artísticos y culturales.</w:t>
      </w:r>
    </w:p>
    <w:p w14:paraId="29A09C0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12.  </w:t>
      </w:r>
      <w:r w:rsidRPr="0038575D">
        <w:rPr>
          <w:rFonts w:asciiTheme="minorHAnsi" w:hAnsiTheme="minorHAnsi" w:cstheme="minorHAnsi"/>
        </w:rPr>
        <w:t>Comprender y capacitarse para expresarse en una lengua extranjera.</w:t>
      </w:r>
    </w:p>
    <w:p w14:paraId="118D956D"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13.  </w:t>
      </w:r>
      <w:r w:rsidRPr="0038575D">
        <w:rPr>
          <w:rFonts w:asciiTheme="minorHAnsi" w:hAnsiTheme="minorHAnsi" w:cstheme="minorHAnsi"/>
        </w:rPr>
        <w:t>Valorar la salud y los hábitos relacionados con ella.</w:t>
      </w:r>
    </w:p>
    <w:p w14:paraId="7FAA3FE0"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14. </w:t>
      </w:r>
      <w:r w:rsidRPr="0038575D">
        <w:rPr>
          <w:rFonts w:asciiTheme="minorHAnsi" w:hAnsiTheme="minorHAnsi" w:cstheme="minorHAnsi"/>
        </w:rPr>
        <w:t>Utilizar con sentido crítico los distintos contenidos y formas de información y la búsqueda de nuevos conocimientos con esfuerzo propio.</w:t>
      </w:r>
    </w:p>
    <w:p w14:paraId="416166F1" w14:textId="77777777" w:rsidR="009372AA" w:rsidRPr="0038575D"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15. </w:t>
      </w:r>
      <w:r w:rsidRPr="0038575D">
        <w:rPr>
          <w:rFonts w:asciiTheme="minorHAnsi" w:hAnsiTheme="minorHAnsi" w:cstheme="minorHAnsi"/>
        </w:rPr>
        <w:t>Practicar la educación física, la recreación y los deportes, la participación y organización juvenil y la utilización adecuada del tiempo libre.</w:t>
      </w:r>
    </w:p>
    <w:p w14:paraId="50B6FB0D" w14:textId="77777777" w:rsidR="009372AA" w:rsidRDefault="009372AA" w:rsidP="009372AA">
      <w:pPr>
        <w:pStyle w:val="Prrafodelista"/>
        <w:spacing w:after="0" w:line="240" w:lineRule="auto"/>
        <w:ind w:left="0"/>
        <w:jc w:val="both"/>
        <w:rPr>
          <w:rFonts w:asciiTheme="minorHAnsi" w:hAnsiTheme="minorHAnsi" w:cstheme="minorHAnsi"/>
          <w:b/>
        </w:rPr>
      </w:pPr>
    </w:p>
    <w:p w14:paraId="16C9F0DA" w14:textId="77777777" w:rsidR="009372AA" w:rsidRDefault="009372AA" w:rsidP="009372AA">
      <w:pPr>
        <w:pStyle w:val="Prrafodelista"/>
        <w:spacing w:after="0" w:line="240" w:lineRule="auto"/>
        <w:ind w:left="0"/>
        <w:jc w:val="both"/>
        <w:rPr>
          <w:rFonts w:asciiTheme="minorHAnsi" w:hAnsiTheme="minorHAnsi" w:cstheme="minorHAnsi"/>
          <w:b/>
        </w:rPr>
      </w:pPr>
      <w:r w:rsidRPr="0038575D">
        <w:rPr>
          <w:rFonts w:asciiTheme="minorHAnsi" w:hAnsiTheme="minorHAnsi" w:cstheme="minorHAnsi"/>
          <w:b/>
        </w:rPr>
        <w:t>Contenidos educativos</w:t>
      </w:r>
      <w:r>
        <w:rPr>
          <w:rFonts w:asciiTheme="minorHAnsi" w:hAnsiTheme="minorHAnsi" w:cstheme="minorHAnsi"/>
          <w:b/>
        </w:rPr>
        <w:t>.</w:t>
      </w:r>
    </w:p>
    <w:p w14:paraId="403F3A92" w14:textId="77777777" w:rsidR="009372AA"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Los contenidos educativos estarán organizados de la siguiente manera, atendiendo a la ley 115 de 1994:</w:t>
      </w:r>
    </w:p>
    <w:p w14:paraId="0599517F" w14:textId="77777777" w:rsidR="009372AA"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Para grado cero o grado de transición:</w:t>
      </w:r>
    </w:p>
    <w:p w14:paraId="65D839B2" w14:textId="77777777" w:rsidR="009372AA" w:rsidRDefault="009372AA" w:rsidP="009372AA">
      <w:pPr>
        <w:pStyle w:val="Prrafodelista"/>
        <w:numPr>
          <w:ilvl w:val="0"/>
          <w:numId w:val="27"/>
        </w:numPr>
        <w:spacing w:after="0" w:line="240" w:lineRule="auto"/>
        <w:ind w:left="360"/>
        <w:jc w:val="both"/>
        <w:rPr>
          <w:rFonts w:asciiTheme="minorHAnsi" w:hAnsiTheme="minorHAnsi" w:cstheme="minorHAnsi"/>
        </w:rPr>
      </w:pPr>
      <w:r>
        <w:rPr>
          <w:rFonts w:asciiTheme="minorHAnsi" w:hAnsiTheme="minorHAnsi" w:cstheme="minorHAnsi"/>
        </w:rPr>
        <w:t>Dimensión cognitiva</w:t>
      </w:r>
    </w:p>
    <w:p w14:paraId="332A4339" w14:textId="77777777" w:rsidR="009372AA" w:rsidRDefault="009372AA" w:rsidP="009372AA">
      <w:pPr>
        <w:pStyle w:val="Prrafodelista"/>
        <w:numPr>
          <w:ilvl w:val="0"/>
          <w:numId w:val="27"/>
        </w:numPr>
        <w:spacing w:after="0" w:line="240" w:lineRule="auto"/>
        <w:ind w:left="360"/>
        <w:jc w:val="both"/>
        <w:rPr>
          <w:rFonts w:asciiTheme="minorHAnsi" w:hAnsiTheme="minorHAnsi" w:cstheme="minorHAnsi"/>
        </w:rPr>
      </w:pPr>
      <w:r>
        <w:rPr>
          <w:rFonts w:asciiTheme="minorHAnsi" w:hAnsiTheme="minorHAnsi" w:cstheme="minorHAnsi"/>
        </w:rPr>
        <w:t>Dimensión comunicativa</w:t>
      </w:r>
    </w:p>
    <w:p w14:paraId="7761A836" w14:textId="77777777" w:rsidR="009372AA" w:rsidRDefault="009372AA" w:rsidP="009372AA">
      <w:pPr>
        <w:pStyle w:val="Prrafodelista"/>
        <w:numPr>
          <w:ilvl w:val="0"/>
          <w:numId w:val="27"/>
        </w:numPr>
        <w:spacing w:after="0" w:line="240" w:lineRule="auto"/>
        <w:ind w:left="360"/>
        <w:jc w:val="both"/>
        <w:rPr>
          <w:rFonts w:asciiTheme="minorHAnsi" w:hAnsiTheme="minorHAnsi" w:cstheme="minorHAnsi"/>
        </w:rPr>
      </w:pPr>
      <w:r>
        <w:rPr>
          <w:rFonts w:asciiTheme="minorHAnsi" w:hAnsiTheme="minorHAnsi" w:cstheme="minorHAnsi"/>
        </w:rPr>
        <w:t>Dimensión Socioafectiva</w:t>
      </w:r>
    </w:p>
    <w:p w14:paraId="787F1CE5" w14:textId="77777777" w:rsidR="009372AA" w:rsidRDefault="009372AA" w:rsidP="009372AA">
      <w:pPr>
        <w:pStyle w:val="Prrafodelista"/>
        <w:numPr>
          <w:ilvl w:val="0"/>
          <w:numId w:val="27"/>
        </w:numPr>
        <w:spacing w:after="0" w:line="240" w:lineRule="auto"/>
        <w:ind w:left="360"/>
        <w:jc w:val="both"/>
        <w:rPr>
          <w:rFonts w:asciiTheme="minorHAnsi" w:hAnsiTheme="minorHAnsi" w:cstheme="minorHAnsi"/>
        </w:rPr>
      </w:pPr>
      <w:r>
        <w:rPr>
          <w:rFonts w:asciiTheme="minorHAnsi" w:hAnsiTheme="minorHAnsi" w:cstheme="minorHAnsi"/>
        </w:rPr>
        <w:t>Dimensión Motriz</w:t>
      </w:r>
    </w:p>
    <w:p w14:paraId="57167118" w14:textId="77777777" w:rsidR="009372AA"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Para la educación Básica ciclo de primaria: grado 1º a 5º en las siguientes áreas </w:t>
      </w:r>
      <w:r w:rsidRPr="00F736C9">
        <w:rPr>
          <w:rFonts w:asciiTheme="minorHAnsi" w:hAnsiTheme="minorHAnsi" w:cstheme="minorHAnsi"/>
        </w:rPr>
        <w:t xml:space="preserve">del conocimiento, obligatorias y fundamentales: </w:t>
      </w:r>
    </w:p>
    <w:p w14:paraId="24F061A5"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 xml:space="preserve">Ciencias Naturales y Educación Ambiental, </w:t>
      </w:r>
    </w:p>
    <w:p w14:paraId="34DEC145"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 xml:space="preserve">Ciencias Sociales, Historia, Geografía, Constitución Política y Democracia; </w:t>
      </w:r>
    </w:p>
    <w:p w14:paraId="60A95519"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Educación Artística</w:t>
      </w:r>
    </w:p>
    <w:p w14:paraId="5B328289"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Educación Ética y en Valores Humanos</w:t>
      </w:r>
    </w:p>
    <w:p w14:paraId="3BC6B589"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Educación Física, Recreación y Deportes; Educación Religiosa</w:t>
      </w:r>
    </w:p>
    <w:p w14:paraId="512F1499"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Humanidades, Lengua Castellana e Idiomas Extranjeros</w:t>
      </w:r>
    </w:p>
    <w:p w14:paraId="16360488"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Matemáticas</w:t>
      </w:r>
    </w:p>
    <w:p w14:paraId="31588BCE" w14:textId="77777777" w:rsidR="009372AA" w:rsidRPr="00F736C9" w:rsidRDefault="009372AA" w:rsidP="009372AA">
      <w:pPr>
        <w:pStyle w:val="Prrafodelista"/>
        <w:numPr>
          <w:ilvl w:val="0"/>
          <w:numId w:val="28"/>
        </w:numPr>
        <w:spacing w:after="0" w:line="240" w:lineRule="auto"/>
        <w:ind w:left="360"/>
        <w:jc w:val="both"/>
        <w:rPr>
          <w:rFonts w:asciiTheme="minorHAnsi" w:hAnsiTheme="minorHAnsi" w:cstheme="minorHAnsi"/>
        </w:rPr>
      </w:pPr>
      <w:r w:rsidRPr="00F736C9">
        <w:rPr>
          <w:rFonts w:asciiTheme="minorHAnsi" w:hAnsiTheme="minorHAnsi" w:cstheme="minorHAnsi"/>
        </w:rPr>
        <w:t xml:space="preserve">Tecnología e Informática. </w:t>
      </w:r>
    </w:p>
    <w:p w14:paraId="48BF020E" w14:textId="77777777" w:rsidR="009372AA" w:rsidRDefault="009372AA" w:rsidP="009372AA">
      <w:pPr>
        <w:pStyle w:val="Prrafodelista"/>
        <w:spacing w:after="0" w:line="240" w:lineRule="auto"/>
        <w:ind w:left="0"/>
        <w:jc w:val="both"/>
        <w:rPr>
          <w:rFonts w:asciiTheme="minorHAnsi" w:hAnsiTheme="minorHAnsi" w:cstheme="minorHAnsi"/>
        </w:rPr>
      </w:pPr>
      <w:r>
        <w:rPr>
          <w:rFonts w:asciiTheme="minorHAnsi" w:hAnsiTheme="minorHAnsi" w:cstheme="minorHAnsi"/>
        </w:rPr>
        <w:t xml:space="preserve">Para la educación Básica ciclo de secundaria: grado 6º a 9º en las siguientes áreas </w:t>
      </w:r>
      <w:r w:rsidRPr="00F736C9">
        <w:rPr>
          <w:rFonts w:asciiTheme="minorHAnsi" w:hAnsiTheme="minorHAnsi" w:cstheme="minorHAnsi"/>
        </w:rPr>
        <w:t xml:space="preserve">del conocimiento, obligatorias y fundamentales: </w:t>
      </w:r>
    </w:p>
    <w:p w14:paraId="486FCC99" w14:textId="77777777" w:rsidR="009372AA" w:rsidRPr="006B268C" w:rsidRDefault="009372AA" w:rsidP="009372AA">
      <w:pPr>
        <w:pStyle w:val="Prrafodelista"/>
        <w:numPr>
          <w:ilvl w:val="0"/>
          <w:numId w:val="32"/>
        </w:numPr>
        <w:spacing w:after="0" w:line="240" w:lineRule="auto"/>
        <w:ind w:left="360"/>
        <w:jc w:val="both"/>
        <w:rPr>
          <w:rFonts w:asciiTheme="minorHAnsi" w:hAnsiTheme="minorHAnsi" w:cstheme="minorHAnsi"/>
        </w:rPr>
      </w:pPr>
      <w:r>
        <w:rPr>
          <w:rFonts w:asciiTheme="minorHAnsi" w:hAnsiTheme="minorHAnsi" w:cstheme="minorHAnsi"/>
        </w:rPr>
        <w:t xml:space="preserve"> </w:t>
      </w:r>
      <w:r w:rsidRPr="006B268C">
        <w:rPr>
          <w:rFonts w:asciiTheme="minorHAnsi" w:hAnsiTheme="minorHAnsi" w:cstheme="minorHAnsi"/>
        </w:rPr>
        <w:t xml:space="preserve">Ciencias Naturales y Educación Ambiental, </w:t>
      </w:r>
    </w:p>
    <w:p w14:paraId="0408D796"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 xml:space="preserve">Ciencias Sociales, Historia, Geografía, Constitución Política y Democracia; </w:t>
      </w:r>
    </w:p>
    <w:p w14:paraId="62434C57"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Educación Artística</w:t>
      </w:r>
    </w:p>
    <w:p w14:paraId="4AD47DF2"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lastRenderedPageBreak/>
        <w:t>Educación Ética y en Valores Humanos</w:t>
      </w:r>
    </w:p>
    <w:p w14:paraId="54F08CAC"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Educación Física, Recreación y Deportes; Educación Religiosa</w:t>
      </w:r>
    </w:p>
    <w:p w14:paraId="2B518192"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Humanidades, Lengua Castellana e Idiomas Extranjeros</w:t>
      </w:r>
    </w:p>
    <w:p w14:paraId="70E484C5"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Matemáticas</w:t>
      </w:r>
    </w:p>
    <w:p w14:paraId="09C66564" w14:textId="77777777" w:rsidR="009372AA" w:rsidRPr="00F736C9"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 xml:space="preserve">Tecnología e Informática. </w:t>
      </w:r>
    </w:p>
    <w:p w14:paraId="1B2C6F7E" w14:textId="77777777" w:rsidR="009372AA" w:rsidRDefault="009372AA" w:rsidP="009372AA">
      <w:pPr>
        <w:pStyle w:val="Prrafodelista"/>
        <w:numPr>
          <w:ilvl w:val="0"/>
          <w:numId w:val="32"/>
        </w:numPr>
        <w:spacing w:after="0" w:line="240" w:lineRule="auto"/>
        <w:ind w:left="360"/>
        <w:jc w:val="both"/>
        <w:rPr>
          <w:rFonts w:asciiTheme="minorHAnsi" w:hAnsiTheme="minorHAnsi" w:cstheme="minorHAnsi"/>
        </w:rPr>
      </w:pPr>
      <w:r w:rsidRPr="00F736C9">
        <w:rPr>
          <w:rFonts w:asciiTheme="minorHAnsi" w:hAnsiTheme="minorHAnsi" w:cstheme="minorHAnsi"/>
        </w:rPr>
        <w:t xml:space="preserve">Actividades Agropecuarias y agroindustriales. </w:t>
      </w:r>
    </w:p>
    <w:p w14:paraId="01E3775F" w14:textId="77777777" w:rsidR="009372AA" w:rsidRPr="00F736C9" w:rsidRDefault="009372AA" w:rsidP="009372AA">
      <w:pPr>
        <w:pStyle w:val="Prrafodelista"/>
        <w:spacing w:after="0" w:line="240" w:lineRule="auto"/>
        <w:ind w:left="0"/>
        <w:jc w:val="both"/>
        <w:rPr>
          <w:rFonts w:asciiTheme="minorHAnsi" w:hAnsiTheme="minorHAnsi" w:cstheme="minorHAnsi"/>
        </w:rPr>
      </w:pPr>
      <w:r w:rsidRPr="00F736C9">
        <w:rPr>
          <w:rFonts w:asciiTheme="minorHAnsi" w:hAnsiTheme="minorHAnsi" w:cstheme="minorHAnsi"/>
        </w:rPr>
        <w:t xml:space="preserve">Las áreas se cursan por asignaturas y proyectos pedagógicos en periodos lectivos anuales. </w:t>
      </w:r>
    </w:p>
    <w:p w14:paraId="0E671D34" w14:textId="77777777" w:rsidR="009372AA" w:rsidRDefault="009372AA" w:rsidP="009372AA">
      <w:pPr>
        <w:pStyle w:val="Prrafodelista"/>
        <w:spacing w:after="0" w:line="240" w:lineRule="auto"/>
        <w:ind w:left="0"/>
        <w:jc w:val="both"/>
        <w:rPr>
          <w:rFonts w:asciiTheme="minorHAnsi" w:hAnsiTheme="minorHAnsi" w:cstheme="minorHAnsi"/>
        </w:rPr>
      </w:pPr>
      <w:r w:rsidRPr="00F736C9">
        <w:rPr>
          <w:rFonts w:asciiTheme="minorHAnsi" w:hAnsiTheme="minorHAnsi" w:cstheme="minorHAnsi"/>
        </w:rPr>
        <w:t>Las asignaturas y los proyectos pedagógicos se encuentran estructurados así: contenidos, temas y problemas de cada área y proyecto pedagógico; tiempo, secuencias de procesos, grado y periodo lectivo. Metodología, material didáctico, textos, laboratorios, ayudas audiovisuales y los logros para cada grado.</w:t>
      </w:r>
    </w:p>
    <w:p w14:paraId="06EF93BA" w14:textId="77777777" w:rsidR="009372AA" w:rsidRDefault="009372AA" w:rsidP="009372AA">
      <w:pPr>
        <w:pStyle w:val="Prrafodelista"/>
        <w:spacing w:line="240" w:lineRule="auto"/>
        <w:ind w:left="0"/>
        <w:jc w:val="both"/>
        <w:rPr>
          <w:rFonts w:asciiTheme="minorHAnsi" w:hAnsiTheme="minorHAnsi" w:cstheme="minorHAnsi"/>
          <w:b/>
        </w:rPr>
      </w:pPr>
    </w:p>
    <w:p w14:paraId="10B911A4" w14:textId="02580CCC" w:rsidR="009372AA" w:rsidRPr="002A792D" w:rsidRDefault="009372AA" w:rsidP="009372AA">
      <w:pPr>
        <w:pStyle w:val="Prrafodelista"/>
        <w:spacing w:line="240" w:lineRule="auto"/>
        <w:ind w:left="0"/>
        <w:jc w:val="both"/>
        <w:rPr>
          <w:rFonts w:asciiTheme="minorHAnsi" w:hAnsiTheme="minorHAnsi" w:cstheme="minorHAnsi"/>
          <w:b/>
        </w:rPr>
      </w:pPr>
      <w:r w:rsidRPr="002A792D">
        <w:rPr>
          <w:rFonts w:asciiTheme="minorHAnsi" w:hAnsiTheme="minorHAnsi" w:cstheme="minorHAnsi"/>
          <w:b/>
        </w:rPr>
        <w:t>Principios pedagógicos y metodológicos</w:t>
      </w:r>
    </w:p>
    <w:p w14:paraId="75D062C9" w14:textId="77777777" w:rsidR="009372AA" w:rsidRPr="002A792D" w:rsidRDefault="009372AA" w:rsidP="009372AA">
      <w:pPr>
        <w:pStyle w:val="Prrafodelista"/>
        <w:spacing w:line="240" w:lineRule="auto"/>
        <w:ind w:left="0"/>
        <w:jc w:val="both"/>
        <w:rPr>
          <w:rFonts w:asciiTheme="minorHAnsi" w:hAnsiTheme="minorHAnsi" w:cstheme="minorHAnsi"/>
          <w:b/>
        </w:rPr>
      </w:pPr>
      <w:r w:rsidRPr="002A792D">
        <w:rPr>
          <w:rFonts w:asciiTheme="minorHAnsi" w:hAnsiTheme="minorHAnsi" w:cstheme="minorHAnsi"/>
          <w:b/>
        </w:rPr>
        <w:t>El papel docente</w:t>
      </w:r>
    </w:p>
    <w:p w14:paraId="566AA4B1"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El docente del Centro Educativo debe mantener siempre actitudes que contribuyan a una buena práctica educativa:</w:t>
      </w:r>
    </w:p>
    <w:p w14:paraId="543CF4E3"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a) Mantener y trasmitir al alumnado una actitud tolerante de respeto y confianza, afectuosa y no discriminatoria.</w:t>
      </w:r>
    </w:p>
    <w:p w14:paraId="418B9975"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b) Constituir un punto de referencia afectivo-emocional.</w:t>
      </w:r>
    </w:p>
    <w:p w14:paraId="238AF40C"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c) Poner límites estructurales cuando es necesario, sin juzgar ni culpabilizar.</w:t>
      </w:r>
    </w:p>
    <w:p w14:paraId="251A85C8" w14:textId="1A3705EE" w:rsidR="009372AA" w:rsidRPr="009372AA"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d) Proponer al estudiante situaciones que susciten un grado de conflicto cognitivo (social y afectivo) tal que le ayuden a avanzar en su aprendizaje.</w:t>
      </w:r>
    </w:p>
    <w:p w14:paraId="39F4E092" w14:textId="77777777" w:rsidR="009372AA" w:rsidRDefault="009372AA" w:rsidP="009372AA">
      <w:pPr>
        <w:pStyle w:val="Prrafodelista"/>
        <w:spacing w:line="240" w:lineRule="auto"/>
        <w:ind w:left="0"/>
        <w:jc w:val="both"/>
        <w:rPr>
          <w:rFonts w:asciiTheme="minorHAnsi" w:hAnsiTheme="minorHAnsi" w:cstheme="minorHAnsi"/>
          <w:b/>
        </w:rPr>
      </w:pPr>
    </w:p>
    <w:p w14:paraId="41A7A14E" w14:textId="701D9548" w:rsidR="009372AA" w:rsidRDefault="009372AA" w:rsidP="009372AA">
      <w:pPr>
        <w:pStyle w:val="Prrafodelista"/>
        <w:spacing w:line="240" w:lineRule="auto"/>
        <w:ind w:left="0"/>
        <w:jc w:val="both"/>
        <w:rPr>
          <w:rFonts w:asciiTheme="minorHAnsi" w:hAnsiTheme="minorHAnsi" w:cstheme="minorHAnsi"/>
          <w:b/>
        </w:rPr>
      </w:pPr>
      <w:r w:rsidRPr="00770A3E">
        <w:rPr>
          <w:rFonts w:asciiTheme="minorHAnsi" w:hAnsiTheme="minorHAnsi" w:cstheme="minorHAnsi"/>
          <w:b/>
        </w:rPr>
        <w:t>El periodo de adaptación</w:t>
      </w:r>
    </w:p>
    <w:p w14:paraId="56E41197"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b/>
        </w:rPr>
        <w:t xml:space="preserve">Los tiempos </w:t>
      </w:r>
      <w:r w:rsidRPr="0028211F">
        <w:rPr>
          <w:rFonts w:asciiTheme="minorHAnsi" w:hAnsiTheme="minorHAnsi" w:cstheme="minorHAnsi"/>
        </w:rPr>
        <w:t xml:space="preserve">el tiempo que vamos a dedicar a la </w:t>
      </w:r>
      <w:r w:rsidRPr="0028211F">
        <w:rPr>
          <w:rFonts w:asciiTheme="minorHAnsi" w:hAnsiTheme="minorHAnsi" w:cstheme="minorHAnsi"/>
          <w:b/>
        </w:rPr>
        <w:t>Atención directa al alumnado</w:t>
      </w:r>
      <w:r w:rsidRPr="0028211F">
        <w:rPr>
          <w:rFonts w:asciiTheme="minorHAnsi" w:hAnsiTheme="minorHAnsi" w:cstheme="minorHAnsi"/>
        </w:rPr>
        <w:t xml:space="preserve">, así como el que dedicaremos a la </w:t>
      </w:r>
      <w:r w:rsidRPr="0028211F">
        <w:rPr>
          <w:rFonts w:asciiTheme="minorHAnsi" w:hAnsiTheme="minorHAnsi" w:cstheme="minorHAnsi"/>
          <w:b/>
        </w:rPr>
        <w:t>Organización general del centro</w:t>
      </w:r>
      <w:r w:rsidRPr="0028211F">
        <w:rPr>
          <w:rFonts w:asciiTheme="minorHAnsi" w:hAnsiTheme="minorHAnsi" w:cstheme="minorHAnsi"/>
        </w:rPr>
        <w:t xml:space="preserve">: </w:t>
      </w:r>
    </w:p>
    <w:p w14:paraId="0683A90C" w14:textId="77777777" w:rsidR="009372AA" w:rsidRPr="0028211F" w:rsidRDefault="009372AA" w:rsidP="009372AA">
      <w:pPr>
        <w:pStyle w:val="Prrafodelista"/>
        <w:numPr>
          <w:ilvl w:val="0"/>
          <w:numId w:val="30"/>
        </w:numPr>
        <w:spacing w:line="240" w:lineRule="auto"/>
        <w:ind w:left="360"/>
        <w:jc w:val="both"/>
        <w:rPr>
          <w:rFonts w:asciiTheme="minorHAnsi" w:hAnsiTheme="minorHAnsi" w:cstheme="minorHAnsi"/>
        </w:rPr>
      </w:pPr>
      <w:r w:rsidRPr="0028211F">
        <w:rPr>
          <w:rFonts w:asciiTheme="minorHAnsi" w:hAnsiTheme="minorHAnsi" w:cstheme="minorHAnsi"/>
        </w:rPr>
        <w:t xml:space="preserve">reuniones del equipo educativo, </w:t>
      </w:r>
    </w:p>
    <w:p w14:paraId="03F8E703" w14:textId="77777777" w:rsidR="009372AA" w:rsidRPr="0028211F" w:rsidRDefault="009372AA" w:rsidP="009372AA">
      <w:pPr>
        <w:pStyle w:val="Prrafodelista"/>
        <w:numPr>
          <w:ilvl w:val="0"/>
          <w:numId w:val="30"/>
        </w:numPr>
        <w:spacing w:line="240" w:lineRule="auto"/>
        <w:ind w:left="360"/>
        <w:jc w:val="both"/>
        <w:rPr>
          <w:rFonts w:asciiTheme="minorHAnsi" w:hAnsiTheme="minorHAnsi" w:cstheme="minorHAnsi"/>
        </w:rPr>
      </w:pPr>
      <w:r w:rsidRPr="0028211F">
        <w:rPr>
          <w:rFonts w:asciiTheme="minorHAnsi" w:hAnsiTheme="minorHAnsi" w:cstheme="minorHAnsi"/>
        </w:rPr>
        <w:t xml:space="preserve">preparación de distintos materiales, </w:t>
      </w:r>
    </w:p>
    <w:p w14:paraId="7EC313A9" w14:textId="77777777" w:rsidR="009372AA" w:rsidRPr="0028211F" w:rsidRDefault="009372AA" w:rsidP="009372AA">
      <w:pPr>
        <w:pStyle w:val="Prrafodelista"/>
        <w:numPr>
          <w:ilvl w:val="0"/>
          <w:numId w:val="30"/>
        </w:numPr>
        <w:spacing w:line="240" w:lineRule="auto"/>
        <w:ind w:left="360"/>
        <w:jc w:val="both"/>
        <w:rPr>
          <w:rFonts w:asciiTheme="minorHAnsi" w:hAnsiTheme="minorHAnsi" w:cstheme="minorHAnsi"/>
        </w:rPr>
      </w:pPr>
      <w:r w:rsidRPr="0028211F">
        <w:rPr>
          <w:rFonts w:asciiTheme="minorHAnsi" w:hAnsiTheme="minorHAnsi" w:cstheme="minorHAnsi"/>
        </w:rPr>
        <w:t xml:space="preserve">reuniones con las familias, </w:t>
      </w:r>
    </w:p>
    <w:p w14:paraId="1CD635BB" w14:textId="77777777" w:rsidR="009372AA" w:rsidRPr="0028211F" w:rsidRDefault="009372AA" w:rsidP="009372AA">
      <w:pPr>
        <w:pStyle w:val="Prrafodelista"/>
        <w:numPr>
          <w:ilvl w:val="0"/>
          <w:numId w:val="30"/>
        </w:numPr>
        <w:spacing w:line="240" w:lineRule="auto"/>
        <w:ind w:left="360"/>
        <w:jc w:val="both"/>
        <w:rPr>
          <w:rFonts w:asciiTheme="minorHAnsi" w:hAnsiTheme="minorHAnsi" w:cstheme="minorHAnsi"/>
        </w:rPr>
      </w:pPr>
      <w:r w:rsidRPr="0028211F">
        <w:rPr>
          <w:rFonts w:asciiTheme="minorHAnsi" w:hAnsiTheme="minorHAnsi" w:cstheme="minorHAnsi"/>
        </w:rPr>
        <w:t xml:space="preserve">entrevistas individuales, </w:t>
      </w:r>
    </w:p>
    <w:p w14:paraId="60D7F9CF" w14:textId="77777777" w:rsidR="009372AA" w:rsidRPr="0028211F" w:rsidRDefault="009372AA" w:rsidP="009372AA">
      <w:pPr>
        <w:pStyle w:val="Prrafodelista"/>
        <w:numPr>
          <w:ilvl w:val="0"/>
          <w:numId w:val="30"/>
        </w:numPr>
        <w:spacing w:line="240" w:lineRule="auto"/>
        <w:ind w:left="360"/>
        <w:jc w:val="both"/>
        <w:rPr>
          <w:rFonts w:asciiTheme="minorHAnsi" w:hAnsiTheme="minorHAnsi" w:cstheme="minorHAnsi"/>
        </w:rPr>
      </w:pPr>
      <w:r w:rsidRPr="0028211F">
        <w:rPr>
          <w:rFonts w:asciiTheme="minorHAnsi" w:hAnsiTheme="minorHAnsi" w:cstheme="minorHAnsi"/>
        </w:rPr>
        <w:t>formación, etc.</w:t>
      </w:r>
    </w:p>
    <w:p w14:paraId="7AF6FB8F" w14:textId="77777777" w:rsidR="009372AA" w:rsidRDefault="009372AA" w:rsidP="009372AA">
      <w:pPr>
        <w:pStyle w:val="Prrafodelista"/>
        <w:spacing w:line="240" w:lineRule="auto"/>
        <w:ind w:left="0"/>
        <w:jc w:val="both"/>
        <w:rPr>
          <w:rFonts w:asciiTheme="minorHAnsi" w:hAnsiTheme="minorHAnsi" w:cstheme="minorHAnsi"/>
          <w:b/>
        </w:rPr>
      </w:pPr>
    </w:p>
    <w:p w14:paraId="426B5F31" w14:textId="156FBECA" w:rsidR="009372AA" w:rsidRDefault="009372AA" w:rsidP="009372AA">
      <w:pPr>
        <w:pStyle w:val="Prrafodelista"/>
        <w:spacing w:line="240" w:lineRule="auto"/>
        <w:ind w:left="0"/>
        <w:jc w:val="both"/>
      </w:pPr>
      <w:r w:rsidRPr="002A792D">
        <w:rPr>
          <w:rFonts w:asciiTheme="minorHAnsi" w:hAnsiTheme="minorHAnsi" w:cstheme="minorHAnsi"/>
          <w:b/>
        </w:rPr>
        <w:t>Evaluación</w:t>
      </w:r>
      <w:r w:rsidRPr="00770A3E">
        <w:t xml:space="preserve"> </w:t>
      </w:r>
    </w:p>
    <w:p w14:paraId="2C2FA608"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t xml:space="preserve">Es </w:t>
      </w:r>
      <w:r w:rsidRPr="0028211F">
        <w:rPr>
          <w:rFonts w:asciiTheme="minorHAnsi" w:hAnsiTheme="minorHAnsi" w:cstheme="minorHAnsi"/>
        </w:rPr>
        <w:t>un elemento fundamental en el proceso educativo, y contribuye a que dicho proceso se retroalimente continuamente.</w:t>
      </w:r>
    </w:p>
    <w:p w14:paraId="3B014278"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La evaluación debe perseguir como principal finalidad la mejora de la acción educativa y de la calidad de la enseñanza.</w:t>
      </w:r>
      <w:r w:rsidRPr="0028211F">
        <w:t xml:space="preserve"> </w:t>
      </w:r>
      <w:r w:rsidRPr="0028211F">
        <w:rPr>
          <w:rFonts w:asciiTheme="minorHAnsi" w:hAnsiTheme="minorHAnsi" w:cstheme="minorHAnsi"/>
        </w:rPr>
        <w:t>La evaluación debe recoger, entre otras cosas, cómo se organiza el seguimiento global e individual, favoreciendo el proceso evolutivo de cada niño o niña. Es importante, antes de explicitar los procedimientos, partir de una reflexión en equipo sobre la intención con la que se lleva a cabo esta evaluación y el sentido de la misma en este tramo de edad.</w:t>
      </w:r>
    </w:p>
    <w:p w14:paraId="3A5FCCF6"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La observación es la técnica de evaluación más idónea en esta etapa educativa.</w:t>
      </w:r>
    </w:p>
    <w:p w14:paraId="0846CB44"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El equipo educativo establecerá:</w:t>
      </w:r>
    </w:p>
    <w:p w14:paraId="1EF0B7A3"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1. instrumentos: cuestionarios, diarios, fichas de observación, vídeo, etc.</w:t>
      </w:r>
    </w:p>
    <w:p w14:paraId="13C1AA14"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2. La periodicidad con la que se va a realizar el registro.</w:t>
      </w:r>
    </w:p>
    <w:p w14:paraId="07A68E25"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3. Modelo de los informes y personas destinatarias de los mismos.</w:t>
      </w:r>
    </w:p>
    <w:p w14:paraId="1BA7E2DB"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4. Plazos en los que se va a compartir esta información con las familias.</w:t>
      </w:r>
    </w:p>
    <w:p w14:paraId="12B6B4FE" w14:textId="6631B965" w:rsidR="009372AA"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5. Otros.</w:t>
      </w:r>
    </w:p>
    <w:p w14:paraId="1CA23248" w14:textId="77777777" w:rsidR="009372AA" w:rsidRPr="0028211F" w:rsidRDefault="009372AA" w:rsidP="009372AA">
      <w:pPr>
        <w:pStyle w:val="Prrafodelista"/>
        <w:spacing w:line="240" w:lineRule="auto"/>
        <w:ind w:left="0"/>
        <w:jc w:val="both"/>
        <w:rPr>
          <w:rFonts w:asciiTheme="minorHAnsi" w:hAnsiTheme="minorHAnsi" w:cstheme="minorHAnsi"/>
        </w:rPr>
      </w:pPr>
    </w:p>
    <w:p w14:paraId="65EF41E7" w14:textId="77777777" w:rsidR="009372AA" w:rsidRPr="002A792D" w:rsidRDefault="009372AA" w:rsidP="009372AA">
      <w:pPr>
        <w:pStyle w:val="Prrafodelista"/>
        <w:spacing w:after="0" w:line="240" w:lineRule="auto"/>
        <w:ind w:left="0"/>
        <w:jc w:val="both"/>
        <w:rPr>
          <w:rFonts w:asciiTheme="minorHAnsi" w:hAnsiTheme="minorHAnsi" w:cstheme="minorHAnsi"/>
          <w:b/>
        </w:rPr>
      </w:pPr>
      <w:r w:rsidRPr="002A792D">
        <w:rPr>
          <w:rFonts w:asciiTheme="minorHAnsi" w:hAnsiTheme="minorHAnsi" w:cstheme="minorHAnsi"/>
          <w:b/>
        </w:rPr>
        <w:lastRenderedPageBreak/>
        <w:t>Evaluación y retroalimentación de la intervención educativa</w:t>
      </w:r>
    </w:p>
    <w:p w14:paraId="26C02A30" w14:textId="77777777" w:rsidR="009372AA" w:rsidRPr="0028211F" w:rsidRDefault="009372AA" w:rsidP="009372AA">
      <w:pPr>
        <w:spacing w:line="240" w:lineRule="auto"/>
        <w:jc w:val="both"/>
        <w:rPr>
          <w:rFonts w:cstheme="minorHAnsi"/>
        </w:rPr>
      </w:pPr>
      <w:r w:rsidRPr="0028211F">
        <w:rPr>
          <w:rFonts w:cstheme="minorHAnsi"/>
        </w:rPr>
        <w:t xml:space="preserve">Una buena práctica educativa implica una actitud constante de observación y análisis de la propia intervención. Es importante fijarse y analizar constantemente los aspectos como: </w:t>
      </w:r>
    </w:p>
    <w:p w14:paraId="351F432A" w14:textId="77777777" w:rsidR="009372AA" w:rsidRPr="0028211F" w:rsidRDefault="009372AA" w:rsidP="009372AA">
      <w:pPr>
        <w:pStyle w:val="Prrafodelista"/>
        <w:numPr>
          <w:ilvl w:val="0"/>
          <w:numId w:val="31"/>
        </w:numPr>
        <w:spacing w:line="240" w:lineRule="auto"/>
        <w:ind w:left="360"/>
        <w:jc w:val="both"/>
        <w:rPr>
          <w:rFonts w:asciiTheme="minorHAnsi" w:hAnsiTheme="minorHAnsi" w:cstheme="minorHAnsi"/>
        </w:rPr>
      </w:pPr>
      <w:r w:rsidRPr="0028211F">
        <w:rPr>
          <w:rFonts w:asciiTheme="minorHAnsi" w:hAnsiTheme="minorHAnsi" w:cstheme="minorHAnsi"/>
        </w:rPr>
        <w:t>Recursos, propuestas, materiales que ofrecemos y su grado de ajuste a las necesidades, intereses y demandas de los y las estudiantes</w:t>
      </w:r>
    </w:p>
    <w:p w14:paraId="0B605FED" w14:textId="77777777" w:rsidR="009372AA" w:rsidRPr="0028211F" w:rsidRDefault="009372AA" w:rsidP="009372AA">
      <w:pPr>
        <w:pStyle w:val="Prrafodelista"/>
        <w:numPr>
          <w:ilvl w:val="0"/>
          <w:numId w:val="31"/>
        </w:numPr>
        <w:spacing w:line="240" w:lineRule="auto"/>
        <w:ind w:left="360"/>
        <w:jc w:val="both"/>
        <w:rPr>
          <w:rFonts w:asciiTheme="minorHAnsi" w:hAnsiTheme="minorHAnsi" w:cstheme="minorHAnsi"/>
        </w:rPr>
      </w:pPr>
      <w:r w:rsidRPr="0028211F">
        <w:rPr>
          <w:rFonts w:asciiTheme="minorHAnsi" w:hAnsiTheme="minorHAnsi" w:cstheme="minorHAnsi"/>
        </w:rPr>
        <w:t>Nuestra actitud y disponibilidad corporal, comunicación no verbal, tono de voz, tipos de mensajes que enviamos, tipo de relación que tenemos con cada uno de los niños y niñas del grupo, etc.</w:t>
      </w:r>
    </w:p>
    <w:p w14:paraId="0B4CCD62" w14:textId="523F6A4B" w:rsidR="009372AA" w:rsidRPr="0028211F" w:rsidRDefault="009372AA" w:rsidP="009372AA">
      <w:pPr>
        <w:pStyle w:val="Prrafodelista"/>
        <w:numPr>
          <w:ilvl w:val="0"/>
          <w:numId w:val="31"/>
        </w:numPr>
        <w:spacing w:line="240" w:lineRule="auto"/>
        <w:ind w:left="360"/>
        <w:jc w:val="both"/>
        <w:rPr>
          <w:rFonts w:asciiTheme="minorHAnsi" w:hAnsiTheme="minorHAnsi" w:cstheme="minorHAnsi"/>
        </w:rPr>
      </w:pPr>
      <w:r w:rsidRPr="0028211F">
        <w:rPr>
          <w:rFonts w:asciiTheme="minorHAnsi" w:hAnsiTheme="minorHAnsi" w:cstheme="minorHAnsi"/>
        </w:rPr>
        <w:t xml:space="preserve">Revisar sistemáticamente aquellos elementos que previamente se </w:t>
      </w:r>
      <w:r w:rsidRPr="0028211F">
        <w:rPr>
          <w:rFonts w:asciiTheme="minorHAnsi" w:hAnsiTheme="minorHAnsi" w:cstheme="minorHAnsi"/>
        </w:rPr>
        <w:t>han</w:t>
      </w:r>
      <w:r w:rsidRPr="0028211F">
        <w:rPr>
          <w:rFonts w:asciiTheme="minorHAnsi" w:hAnsiTheme="minorHAnsi" w:cstheme="minorHAnsi"/>
        </w:rPr>
        <w:t xml:space="preserve"> acordado.</w:t>
      </w:r>
    </w:p>
    <w:p w14:paraId="1C6FEA9E" w14:textId="77777777" w:rsidR="009372AA" w:rsidRPr="0028211F" w:rsidRDefault="009372AA" w:rsidP="009372AA">
      <w:pPr>
        <w:pStyle w:val="Prrafodelista"/>
        <w:spacing w:line="240" w:lineRule="auto"/>
        <w:ind w:left="360"/>
        <w:jc w:val="both"/>
        <w:rPr>
          <w:rFonts w:asciiTheme="minorHAnsi" w:hAnsiTheme="minorHAnsi" w:cstheme="minorHAnsi"/>
        </w:rPr>
      </w:pPr>
      <w:r w:rsidRPr="0028211F">
        <w:rPr>
          <w:rFonts w:asciiTheme="minorHAnsi" w:hAnsiTheme="minorHAnsi" w:cstheme="minorHAnsi"/>
        </w:rPr>
        <w:t>Cabe distinguir dos niveles:</w:t>
      </w:r>
    </w:p>
    <w:p w14:paraId="0C8863DA" w14:textId="77777777" w:rsidR="009372AA" w:rsidRPr="0028211F" w:rsidRDefault="009372AA" w:rsidP="009372AA">
      <w:pPr>
        <w:pStyle w:val="Prrafodelista"/>
        <w:numPr>
          <w:ilvl w:val="0"/>
          <w:numId w:val="29"/>
        </w:numPr>
        <w:spacing w:line="240" w:lineRule="auto"/>
        <w:ind w:left="360"/>
        <w:jc w:val="both"/>
        <w:rPr>
          <w:rFonts w:asciiTheme="minorHAnsi" w:hAnsiTheme="minorHAnsi" w:cstheme="minorHAnsi"/>
        </w:rPr>
      </w:pPr>
      <w:r w:rsidRPr="0028211F">
        <w:rPr>
          <w:rFonts w:asciiTheme="minorHAnsi" w:hAnsiTheme="minorHAnsi" w:cstheme="minorHAnsi"/>
        </w:rPr>
        <w:t>Aula: La comunicación entre la pareja educativa.</w:t>
      </w:r>
    </w:p>
    <w:p w14:paraId="676B5B5D"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a) Cuestiones organizativas.</w:t>
      </w:r>
    </w:p>
    <w:p w14:paraId="1C9CEF54"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b) El clima del aula.</w:t>
      </w:r>
    </w:p>
    <w:p w14:paraId="4B963C9C"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c) Los recursos.</w:t>
      </w:r>
    </w:p>
    <w:p w14:paraId="5DA0175E"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d) Las propuestas.</w:t>
      </w:r>
    </w:p>
    <w:p w14:paraId="61AD6429"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e) Nuestras actitudes hacia los niños y niñas y sus familias.</w:t>
      </w:r>
    </w:p>
    <w:p w14:paraId="53E87221"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f) La vida cotidiana.</w:t>
      </w:r>
    </w:p>
    <w:p w14:paraId="176F31C9" w14:textId="77777777" w:rsidR="009372AA" w:rsidRPr="0028211F" w:rsidRDefault="009372AA" w:rsidP="009372AA">
      <w:pPr>
        <w:pStyle w:val="Prrafodelista"/>
        <w:numPr>
          <w:ilvl w:val="0"/>
          <w:numId w:val="29"/>
        </w:numPr>
        <w:spacing w:line="240" w:lineRule="auto"/>
        <w:ind w:left="360"/>
        <w:jc w:val="both"/>
        <w:rPr>
          <w:rFonts w:asciiTheme="minorHAnsi" w:hAnsiTheme="minorHAnsi" w:cstheme="minorHAnsi"/>
        </w:rPr>
      </w:pPr>
      <w:r w:rsidRPr="0028211F">
        <w:rPr>
          <w:rFonts w:asciiTheme="minorHAnsi" w:hAnsiTheme="minorHAnsi" w:cstheme="minorHAnsi"/>
        </w:rPr>
        <w:t>Centro: La coordinación y trabajo en equipo.</w:t>
      </w:r>
    </w:p>
    <w:p w14:paraId="1FD59EAC"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a) Cuestiones organizativas.</w:t>
      </w:r>
    </w:p>
    <w:p w14:paraId="6134FE3B"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b) El clima del centro.</w:t>
      </w:r>
    </w:p>
    <w:p w14:paraId="4909FDCB"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c) Los recursos.</w:t>
      </w:r>
    </w:p>
    <w:p w14:paraId="1F5A1EDA"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d) La Propuesta Pedagógica.</w:t>
      </w:r>
    </w:p>
    <w:p w14:paraId="5F5E5D52" w14:textId="77777777" w:rsidR="009372AA" w:rsidRPr="0028211F" w:rsidRDefault="009372AA" w:rsidP="009372AA">
      <w:pPr>
        <w:pStyle w:val="Prrafodelista"/>
        <w:spacing w:line="240" w:lineRule="auto"/>
        <w:ind w:left="348"/>
        <w:jc w:val="both"/>
        <w:rPr>
          <w:rFonts w:asciiTheme="minorHAnsi" w:hAnsiTheme="minorHAnsi" w:cstheme="minorHAnsi"/>
        </w:rPr>
      </w:pPr>
      <w:r w:rsidRPr="0028211F">
        <w:rPr>
          <w:rFonts w:asciiTheme="minorHAnsi" w:hAnsiTheme="minorHAnsi" w:cstheme="minorHAnsi"/>
        </w:rPr>
        <w:t>e) El Proyecto Educativo del Centro.</w:t>
      </w:r>
    </w:p>
    <w:p w14:paraId="422F019C" w14:textId="77777777" w:rsidR="009372AA" w:rsidRPr="0028211F" w:rsidRDefault="009372AA" w:rsidP="009372AA">
      <w:pPr>
        <w:pStyle w:val="Prrafodelista"/>
        <w:spacing w:line="240" w:lineRule="auto"/>
        <w:ind w:left="348"/>
        <w:jc w:val="both"/>
        <w:rPr>
          <w:rFonts w:asciiTheme="minorHAnsi" w:hAnsiTheme="minorHAnsi" w:cstheme="minorHAnsi"/>
        </w:rPr>
      </w:pPr>
    </w:p>
    <w:p w14:paraId="205D89F3" w14:textId="77777777" w:rsidR="009372AA" w:rsidRPr="0028211F" w:rsidRDefault="009372AA" w:rsidP="009372AA">
      <w:pPr>
        <w:pStyle w:val="Prrafodelista"/>
        <w:spacing w:line="240" w:lineRule="auto"/>
        <w:ind w:left="0"/>
        <w:jc w:val="both"/>
        <w:rPr>
          <w:rFonts w:asciiTheme="minorHAnsi" w:hAnsiTheme="minorHAnsi" w:cstheme="minorHAnsi"/>
        </w:rPr>
      </w:pPr>
      <w:r w:rsidRPr="0028211F">
        <w:rPr>
          <w:rFonts w:asciiTheme="minorHAnsi" w:hAnsiTheme="minorHAnsi" w:cstheme="minorHAnsi"/>
        </w:rPr>
        <w:t>La evaluación continua permite hacer un reajuste de todos aquellos elementos que forman parte de la acción educativa. Todos los datos referentes a la evaluación están contemplados en el acuerdo 004 de 2009 SISTEMA INSTITUCIONAL DE EVALUACION.</w:t>
      </w:r>
    </w:p>
    <w:p w14:paraId="3F8205AC" w14:textId="77777777" w:rsidR="009372AA" w:rsidRPr="00131E6E" w:rsidRDefault="009372AA" w:rsidP="009372AA">
      <w:pPr>
        <w:spacing w:after="0" w:line="240" w:lineRule="auto"/>
        <w:jc w:val="both"/>
        <w:rPr>
          <w:b/>
        </w:rPr>
      </w:pPr>
      <w:r w:rsidRPr="00131E6E">
        <w:rPr>
          <w:b/>
        </w:rPr>
        <w:t>Educación para la diversidad</w:t>
      </w:r>
    </w:p>
    <w:p w14:paraId="7A205B84" w14:textId="77777777" w:rsidR="009372AA" w:rsidRDefault="009372AA" w:rsidP="009372AA">
      <w:pPr>
        <w:pStyle w:val="Prrafodelista"/>
        <w:spacing w:line="240" w:lineRule="auto"/>
        <w:ind w:left="0"/>
        <w:jc w:val="both"/>
        <w:rPr>
          <w:rFonts w:asciiTheme="minorHAnsi" w:hAnsiTheme="minorHAnsi" w:cstheme="minorHAnsi"/>
        </w:rPr>
      </w:pPr>
    </w:p>
    <w:p w14:paraId="4663D475"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 xml:space="preserve">La atención a la diversidad es parte importante de </w:t>
      </w:r>
      <w:r>
        <w:rPr>
          <w:rFonts w:asciiTheme="minorHAnsi" w:hAnsiTheme="minorHAnsi" w:cstheme="minorHAnsi"/>
        </w:rPr>
        <w:t>la</w:t>
      </w:r>
      <w:r w:rsidRPr="00BA67D4">
        <w:rPr>
          <w:rFonts w:asciiTheme="minorHAnsi" w:hAnsiTheme="minorHAnsi" w:cstheme="minorHAnsi"/>
        </w:rPr>
        <w:t xml:space="preserve"> práctica educativa</w:t>
      </w:r>
      <w:r>
        <w:rPr>
          <w:rFonts w:asciiTheme="minorHAnsi" w:hAnsiTheme="minorHAnsi" w:cstheme="minorHAnsi"/>
        </w:rPr>
        <w:t xml:space="preserve"> del Centro Educativo Rural Sucre</w:t>
      </w:r>
      <w:r w:rsidRPr="00BA67D4">
        <w:rPr>
          <w:rFonts w:asciiTheme="minorHAnsi" w:hAnsiTheme="minorHAnsi" w:cstheme="minorHAnsi"/>
        </w:rPr>
        <w:t>, y una de las tareas es establecer los mecanismos necesarios para poder descubrir, potenciar y desarrollar las capacidades y características personales de cada niño y niña.</w:t>
      </w:r>
    </w:p>
    <w:p w14:paraId="7EDA6FEE" w14:textId="77777777" w:rsidR="009372AA" w:rsidRPr="00BA67D4" w:rsidRDefault="009372AA" w:rsidP="009372AA">
      <w:pPr>
        <w:pStyle w:val="Prrafodelista"/>
        <w:spacing w:line="240" w:lineRule="auto"/>
        <w:ind w:left="0"/>
        <w:jc w:val="both"/>
        <w:rPr>
          <w:rFonts w:asciiTheme="minorHAnsi" w:hAnsiTheme="minorHAnsi" w:cstheme="minorHAnsi"/>
        </w:rPr>
      </w:pPr>
      <w:r>
        <w:rPr>
          <w:rFonts w:asciiTheme="minorHAnsi" w:hAnsiTheme="minorHAnsi" w:cstheme="minorHAnsi"/>
        </w:rPr>
        <w:t xml:space="preserve">Dentro del proceso de implementación de una educación inclusiva se tendrán en cuenta los siguientes criterios dentro de </w:t>
      </w:r>
      <w:r w:rsidRPr="00BA67D4">
        <w:rPr>
          <w:rFonts w:asciiTheme="minorHAnsi" w:hAnsiTheme="minorHAnsi" w:cstheme="minorHAnsi"/>
        </w:rPr>
        <w:t>la Propuesta Pedagógica:</w:t>
      </w:r>
    </w:p>
    <w:p w14:paraId="1D04FF17"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a) Cómo se entienden y adaptan las propuestas educativas: qué grado de apertura y de escucha a los intereses y necesidades individuales reflejamos en las distintas propuestas.</w:t>
      </w:r>
    </w:p>
    <w:p w14:paraId="63BAD21F"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b) Cómo se hacen los grupos de trabajo: grupos pequeños, de diferentes edades, etc.</w:t>
      </w:r>
    </w:p>
    <w:p w14:paraId="111BD504"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c) Cómo se consideran los momentos de relación individual de cada educador o educadora con cada niño y niña.</w:t>
      </w:r>
    </w:p>
    <w:p w14:paraId="73C7C78D"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d) Cómo se prioriza en el aprendizaje la resolución pacífica de conflictos.</w:t>
      </w:r>
    </w:p>
    <w:p w14:paraId="523F68E7"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e) Cómo se incluyen los valores coeducativos y de aprendizaje de la igualdad.</w:t>
      </w:r>
    </w:p>
    <w:p w14:paraId="65A84959"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f) Cómo se integra en el aprendizaje el respeto y la comprensión de la diversidad y la diferencia.</w:t>
      </w:r>
    </w:p>
    <w:p w14:paraId="0412B699"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g) Cómo se atienden las necesidades particulares que pudieran presentar niños y niñas y sus familias originarias de otras culturas</w:t>
      </w:r>
      <w:r>
        <w:rPr>
          <w:rFonts w:asciiTheme="minorHAnsi" w:hAnsiTheme="minorHAnsi" w:cstheme="minorHAnsi"/>
        </w:rPr>
        <w:t>, como también con discapacidades o dificultades especiales</w:t>
      </w:r>
      <w:r w:rsidRPr="00BA67D4">
        <w:rPr>
          <w:rFonts w:asciiTheme="minorHAnsi" w:hAnsiTheme="minorHAnsi" w:cstheme="minorHAnsi"/>
        </w:rPr>
        <w:t>.</w:t>
      </w:r>
    </w:p>
    <w:p w14:paraId="5CF3C833"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h) Recursos espaciales, materiales, personales.</w:t>
      </w:r>
    </w:p>
    <w:p w14:paraId="0F542459"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i) Coordinación con otros y otras profesionales para el tratamiento de diversas situaciones.</w:t>
      </w:r>
    </w:p>
    <w:p w14:paraId="2A031950"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lastRenderedPageBreak/>
        <w:t>j) Coordinación con las familias.</w:t>
      </w:r>
    </w:p>
    <w:p w14:paraId="53EEE7A1" w14:textId="77777777" w:rsidR="009372AA"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k) Adaptaciones horarias para los tratamientos específicos que se requieran fuera del centro.</w:t>
      </w:r>
    </w:p>
    <w:p w14:paraId="0F38F5F7" w14:textId="77777777" w:rsidR="009372AA" w:rsidRPr="00BA67D4" w:rsidRDefault="009372AA" w:rsidP="009372AA">
      <w:pPr>
        <w:pStyle w:val="Prrafodelista"/>
        <w:spacing w:line="240" w:lineRule="auto"/>
        <w:ind w:left="0"/>
        <w:jc w:val="both"/>
        <w:rPr>
          <w:rFonts w:asciiTheme="minorHAnsi" w:hAnsiTheme="minorHAnsi" w:cstheme="minorHAnsi"/>
        </w:rPr>
      </w:pPr>
      <w:r w:rsidRPr="00254C57">
        <w:rPr>
          <w:rFonts w:asciiTheme="minorHAnsi" w:hAnsiTheme="minorHAnsi" w:cstheme="minorHAnsi"/>
        </w:rPr>
        <w:t xml:space="preserve">Se concretarán las condiciones necesarias para la atención al alumnado con necesidad específica de apoyo educativo, cuya atención, tal y como </w:t>
      </w:r>
      <w:r>
        <w:rPr>
          <w:rFonts w:asciiTheme="minorHAnsi" w:hAnsiTheme="minorHAnsi" w:cstheme="minorHAnsi"/>
        </w:rPr>
        <w:t xml:space="preserve">lo </w:t>
      </w:r>
      <w:r w:rsidRPr="00254C57">
        <w:rPr>
          <w:rFonts w:asciiTheme="minorHAnsi" w:hAnsiTheme="minorHAnsi" w:cstheme="minorHAnsi"/>
        </w:rPr>
        <w:t>establece la normativ</w:t>
      </w:r>
      <w:r>
        <w:rPr>
          <w:rFonts w:asciiTheme="minorHAnsi" w:hAnsiTheme="minorHAnsi" w:cstheme="minorHAnsi"/>
        </w:rPr>
        <w:t>idad</w:t>
      </w:r>
      <w:r w:rsidRPr="00254C57">
        <w:rPr>
          <w:rFonts w:asciiTheme="minorHAnsi" w:hAnsiTheme="minorHAnsi" w:cstheme="minorHAnsi"/>
        </w:rPr>
        <w:t xml:space="preserve"> vigente, se iniciará desde el momento en que dicha necesidad sea identificada, guiándose por los principios de normalización e inclusión. </w:t>
      </w:r>
      <w:r>
        <w:rPr>
          <w:rFonts w:asciiTheme="minorHAnsi" w:hAnsiTheme="minorHAnsi" w:cstheme="minorHAnsi"/>
        </w:rPr>
        <w:t>Los docentes</w:t>
      </w:r>
      <w:r w:rsidRPr="00254C57">
        <w:rPr>
          <w:rFonts w:asciiTheme="minorHAnsi" w:hAnsiTheme="minorHAnsi" w:cstheme="minorHAnsi"/>
        </w:rPr>
        <w:t xml:space="preserve"> que atiende</w:t>
      </w:r>
      <w:r>
        <w:rPr>
          <w:rFonts w:asciiTheme="minorHAnsi" w:hAnsiTheme="minorHAnsi" w:cstheme="minorHAnsi"/>
        </w:rPr>
        <w:t>n</w:t>
      </w:r>
      <w:r w:rsidRPr="00254C57">
        <w:rPr>
          <w:rFonts w:asciiTheme="minorHAnsi" w:hAnsiTheme="minorHAnsi" w:cstheme="minorHAnsi"/>
        </w:rPr>
        <w:t xml:space="preserve"> a este alumnado concretará</w:t>
      </w:r>
      <w:r>
        <w:rPr>
          <w:rFonts w:asciiTheme="minorHAnsi" w:hAnsiTheme="minorHAnsi" w:cstheme="minorHAnsi"/>
        </w:rPr>
        <w:t>n</w:t>
      </w:r>
      <w:r w:rsidRPr="00254C57">
        <w:rPr>
          <w:rFonts w:asciiTheme="minorHAnsi" w:hAnsiTheme="minorHAnsi" w:cstheme="minorHAnsi"/>
        </w:rPr>
        <w:t xml:space="preserve"> los programas de intervención personalizada, elaborados con el fin de conseguir el máximo aprovechamiento en las actuaciones que se realizan.</w:t>
      </w:r>
    </w:p>
    <w:p w14:paraId="1740BC7B" w14:textId="77777777" w:rsidR="009372AA" w:rsidRDefault="009372AA" w:rsidP="009372AA">
      <w:pPr>
        <w:pStyle w:val="Prrafodelista"/>
        <w:spacing w:line="240" w:lineRule="auto"/>
        <w:ind w:left="0"/>
        <w:jc w:val="both"/>
        <w:rPr>
          <w:rFonts w:asciiTheme="minorHAnsi" w:hAnsiTheme="minorHAnsi" w:cstheme="minorHAnsi"/>
          <w:b/>
        </w:rPr>
      </w:pPr>
    </w:p>
    <w:p w14:paraId="298B738E" w14:textId="77777777" w:rsidR="009372AA" w:rsidRPr="00BA67D4" w:rsidRDefault="009372AA" w:rsidP="009372AA">
      <w:pPr>
        <w:pStyle w:val="Prrafodelista"/>
        <w:spacing w:line="240" w:lineRule="auto"/>
        <w:ind w:left="0"/>
        <w:jc w:val="both"/>
        <w:rPr>
          <w:rFonts w:asciiTheme="minorHAnsi" w:hAnsiTheme="minorHAnsi" w:cstheme="minorHAnsi"/>
        </w:rPr>
      </w:pPr>
      <w:r w:rsidRPr="00254C57">
        <w:rPr>
          <w:rFonts w:asciiTheme="minorHAnsi" w:hAnsiTheme="minorHAnsi" w:cstheme="minorHAnsi"/>
          <w:b/>
        </w:rPr>
        <w:t>Colaboración con las familias</w:t>
      </w:r>
    </w:p>
    <w:p w14:paraId="65DCE341" w14:textId="77777777" w:rsidR="009372AA" w:rsidRPr="00BA67D4" w:rsidRDefault="009372AA" w:rsidP="009372AA">
      <w:pPr>
        <w:pStyle w:val="Prrafodelista"/>
        <w:spacing w:line="240" w:lineRule="auto"/>
        <w:ind w:left="0"/>
        <w:jc w:val="both"/>
        <w:rPr>
          <w:rFonts w:asciiTheme="minorHAnsi" w:hAnsiTheme="minorHAnsi" w:cstheme="minorHAnsi"/>
        </w:rPr>
      </w:pPr>
      <w:r>
        <w:rPr>
          <w:rFonts w:asciiTheme="minorHAnsi" w:hAnsiTheme="minorHAnsi" w:cstheme="minorHAnsi"/>
        </w:rPr>
        <w:t>El C</w:t>
      </w:r>
      <w:r w:rsidRPr="00BA67D4">
        <w:rPr>
          <w:rFonts w:asciiTheme="minorHAnsi" w:hAnsiTheme="minorHAnsi" w:cstheme="minorHAnsi"/>
        </w:rPr>
        <w:t>entro</w:t>
      </w:r>
      <w:r>
        <w:rPr>
          <w:rFonts w:asciiTheme="minorHAnsi" w:hAnsiTheme="minorHAnsi" w:cstheme="minorHAnsi"/>
        </w:rPr>
        <w:t xml:space="preserve"> Educativo</w:t>
      </w:r>
      <w:r w:rsidRPr="00BA67D4">
        <w:rPr>
          <w:rFonts w:asciiTheme="minorHAnsi" w:hAnsiTheme="minorHAnsi" w:cstheme="minorHAnsi"/>
        </w:rPr>
        <w:t xml:space="preserve"> ofrece</w:t>
      </w:r>
      <w:r>
        <w:rPr>
          <w:rFonts w:asciiTheme="minorHAnsi" w:hAnsiTheme="minorHAnsi" w:cstheme="minorHAnsi"/>
        </w:rPr>
        <w:t>rá</w:t>
      </w:r>
      <w:r w:rsidRPr="00BA67D4">
        <w:rPr>
          <w:rFonts w:asciiTheme="minorHAnsi" w:hAnsiTheme="minorHAnsi" w:cstheme="minorHAnsi"/>
        </w:rPr>
        <w:t xml:space="preserve"> </w:t>
      </w:r>
      <w:r>
        <w:rPr>
          <w:rFonts w:asciiTheme="minorHAnsi" w:hAnsiTheme="minorHAnsi" w:cstheme="minorHAnsi"/>
        </w:rPr>
        <w:t>a</w:t>
      </w:r>
      <w:r w:rsidRPr="00BA67D4">
        <w:rPr>
          <w:rFonts w:asciiTheme="minorHAnsi" w:hAnsiTheme="minorHAnsi" w:cstheme="minorHAnsi"/>
        </w:rPr>
        <w:t xml:space="preserve"> las familias </w:t>
      </w:r>
      <w:r>
        <w:rPr>
          <w:rFonts w:asciiTheme="minorHAnsi" w:hAnsiTheme="minorHAnsi" w:cstheme="minorHAnsi"/>
        </w:rPr>
        <w:t>espacios de participación mediante estrategias como:</w:t>
      </w:r>
      <w:r w:rsidRPr="00BA67D4">
        <w:rPr>
          <w:rFonts w:asciiTheme="minorHAnsi" w:hAnsiTheme="minorHAnsi" w:cstheme="minorHAnsi"/>
        </w:rPr>
        <w:t xml:space="preserve"> </w:t>
      </w:r>
    </w:p>
    <w:p w14:paraId="66071831"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a) Las reuniones de aula: periodicidad, metodología, temas, objetivos.</w:t>
      </w:r>
    </w:p>
    <w:p w14:paraId="3937F900"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b) Las entrevistas individuales con las familias.</w:t>
      </w:r>
    </w:p>
    <w:p w14:paraId="33584FBD"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c) Los contactos cotidianos en las entradas y salidas.</w:t>
      </w:r>
    </w:p>
    <w:p w14:paraId="5DF7DE39"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d) Los recursos que se utilizan para el intercambio de información: registros, diarios, paneles, agendas, etc.</w:t>
      </w:r>
    </w:p>
    <w:p w14:paraId="09152560" w14:textId="77777777" w:rsidR="009372AA" w:rsidRPr="00BA67D4"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 xml:space="preserve">e) </w:t>
      </w:r>
      <w:r>
        <w:rPr>
          <w:rFonts w:asciiTheme="minorHAnsi" w:hAnsiTheme="minorHAnsi" w:cstheme="minorHAnsi"/>
        </w:rPr>
        <w:t>A</w:t>
      </w:r>
      <w:r w:rsidRPr="00BA67D4">
        <w:rPr>
          <w:rFonts w:asciiTheme="minorHAnsi" w:hAnsiTheme="minorHAnsi" w:cstheme="minorHAnsi"/>
        </w:rPr>
        <w:t>ctividades</w:t>
      </w:r>
      <w:r>
        <w:rPr>
          <w:rFonts w:asciiTheme="minorHAnsi" w:hAnsiTheme="minorHAnsi" w:cstheme="minorHAnsi"/>
        </w:rPr>
        <w:t xml:space="preserve"> integradoras como</w:t>
      </w:r>
      <w:r w:rsidRPr="00BA67D4">
        <w:rPr>
          <w:rFonts w:asciiTheme="minorHAnsi" w:hAnsiTheme="minorHAnsi" w:cstheme="minorHAnsi"/>
        </w:rPr>
        <w:t xml:space="preserve"> “un día en el centro”, fiestas, salidas, celebraciones, preparación de materiales, etc.</w:t>
      </w:r>
    </w:p>
    <w:p w14:paraId="0B47803C" w14:textId="77777777" w:rsidR="009372AA" w:rsidRDefault="009372AA" w:rsidP="009372AA">
      <w:pPr>
        <w:pStyle w:val="Prrafodelista"/>
        <w:spacing w:line="240" w:lineRule="auto"/>
        <w:ind w:left="0"/>
        <w:jc w:val="both"/>
        <w:rPr>
          <w:rFonts w:asciiTheme="minorHAnsi" w:hAnsiTheme="minorHAnsi" w:cstheme="minorHAnsi"/>
        </w:rPr>
      </w:pPr>
      <w:r w:rsidRPr="00BA67D4">
        <w:rPr>
          <w:rFonts w:asciiTheme="minorHAnsi" w:hAnsiTheme="minorHAnsi" w:cstheme="minorHAnsi"/>
        </w:rPr>
        <w:t>f) Escuela de padres y madres, conferencias, seminarios, grupos de trabajo mixtos (familia-centro), etc.</w:t>
      </w:r>
    </w:p>
    <w:p w14:paraId="510F45A7" w14:textId="77777777" w:rsidR="009372AA" w:rsidRDefault="009372AA" w:rsidP="009372AA">
      <w:pPr>
        <w:pStyle w:val="Prrafodelista"/>
        <w:spacing w:line="240" w:lineRule="auto"/>
        <w:ind w:left="0"/>
        <w:jc w:val="both"/>
        <w:rPr>
          <w:rFonts w:asciiTheme="minorHAnsi" w:hAnsiTheme="minorHAnsi" w:cstheme="minorHAnsi"/>
          <w:b/>
        </w:rPr>
      </w:pPr>
    </w:p>
    <w:p w14:paraId="51EFF8ED" w14:textId="77777777" w:rsidR="009372AA" w:rsidRDefault="009372AA" w:rsidP="009372AA">
      <w:pPr>
        <w:pStyle w:val="Prrafodelista"/>
        <w:spacing w:line="240" w:lineRule="auto"/>
        <w:ind w:left="0"/>
        <w:jc w:val="both"/>
        <w:rPr>
          <w:rFonts w:asciiTheme="minorHAnsi" w:hAnsiTheme="minorHAnsi" w:cstheme="minorHAnsi"/>
          <w:b/>
        </w:rPr>
      </w:pPr>
      <w:r w:rsidRPr="002A792D">
        <w:rPr>
          <w:rFonts w:asciiTheme="minorHAnsi" w:hAnsiTheme="minorHAnsi" w:cstheme="minorHAnsi"/>
          <w:b/>
        </w:rPr>
        <w:t>Organización de la jornada diaria</w:t>
      </w:r>
    </w:p>
    <w:p w14:paraId="7E2D6D17" w14:textId="77777777" w:rsidR="009372AA" w:rsidRDefault="009372AA" w:rsidP="009372AA">
      <w:pPr>
        <w:pStyle w:val="Prrafodelista"/>
        <w:spacing w:after="0" w:line="240" w:lineRule="auto"/>
        <w:ind w:left="0"/>
        <w:jc w:val="both"/>
        <w:rPr>
          <w:rFonts w:asciiTheme="minorHAnsi" w:hAnsiTheme="minorHAnsi" w:cstheme="minorHAnsi"/>
          <w:lang w:val="es-ES_tradnl"/>
        </w:rPr>
      </w:pPr>
    </w:p>
    <w:p w14:paraId="2FBF191F"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JORNADA ESCOLAR</w:t>
      </w:r>
    </w:p>
    <w:p w14:paraId="40D7115D"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Para el seguimiento al tiempo efectivo de clases se establece la siguiente estructura y distribución de la jornada escolar.</w:t>
      </w:r>
    </w:p>
    <w:p w14:paraId="15C1E219"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p>
    <w:p w14:paraId="4A0B8D3B"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PERIODOS DE CLASE DIARIOS Y NÚMERO DE MINUTOS ASIGNADOS A CADA PERIODO.</w:t>
      </w:r>
    </w:p>
    <w:p w14:paraId="09D6352C"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Preescolar:</w:t>
      </w:r>
    </w:p>
    <w:p w14:paraId="79C28437" w14:textId="407DC913"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 xml:space="preserve">Se encuentra organizado en siete periodos de clase, cada uno con una duración de 30 minutos con intervalos de 15 minutos. Además 30 minutos de receso (recreo) </w:t>
      </w:r>
      <w:r w:rsidRPr="0028211F">
        <w:rPr>
          <w:rFonts w:asciiTheme="minorHAnsi" w:hAnsiTheme="minorHAnsi" w:cstheme="minorHAnsi"/>
          <w:lang w:val="es-ES_tradnl"/>
        </w:rPr>
        <w:t>y una</w:t>
      </w:r>
      <w:r w:rsidRPr="0028211F">
        <w:rPr>
          <w:rFonts w:asciiTheme="minorHAnsi" w:hAnsiTheme="minorHAnsi" w:cstheme="minorHAnsi"/>
          <w:lang w:val="es-ES_tradnl"/>
        </w:rPr>
        <w:t xml:space="preserve"> hora y 15 minutos para el almuerzo.</w:t>
      </w:r>
    </w:p>
    <w:p w14:paraId="4910738D"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 xml:space="preserve">Primaria </w:t>
      </w:r>
    </w:p>
    <w:p w14:paraId="172DB39A" w14:textId="7E4DBADD"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 xml:space="preserve">Tres periodos de clase así: Dos bloques de 120 minutos cada uno. Una hora sencilla de 60 </w:t>
      </w:r>
      <w:r w:rsidRPr="0028211F">
        <w:rPr>
          <w:rFonts w:asciiTheme="minorHAnsi" w:hAnsiTheme="minorHAnsi" w:cstheme="minorHAnsi"/>
          <w:lang w:val="es-ES_tradnl"/>
        </w:rPr>
        <w:t>minutos, 30</w:t>
      </w:r>
      <w:r w:rsidRPr="0028211F">
        <w:rPr>
          <w:rFonts w:asciiTheme="minorHAnsi" w:hAnsiTheme="minorHAnsi" w:cstheme="minorHAnsi"/>
          <w:lang w:val="es-ES_tradnl"/>
        </w:rPr>
        <w:t xml:space="preserve"> minutos de receso y 60 minutos para el almuerzo</w:t>
      </w:r>
    </w:p>
    <w:p w14:paraId="47E1E68A" w14:textId="0DD41C73" w:rsidR="009372AA" w:rsidRPr="0028211F"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Post-primaria</w:t>
      </w:r>
    </w:p>
    <w:p w14:paraId="40560EC7" w14:textId="22F3B65C" w:rsidR="009372AA" w:rsidRDefault="009372AA" w:rsidP="009372AA">
      <w:pPr>
        <w:pStyle w:val="Prrafodelista"/>
        <w:spacing w:after="0" w:line="240" w:lineRule="auto"/>
        <w:ind w:left="0"/>
        <w:jc w:val="both"/>
        <w:rPr>
          <w:rFonts w:asciiTheme="minorHAnsi" w:hAnsiTheme="minorHAnsi" w:cstheme="minorHAnsi"/>
          <w:lang w:val="es-ES_tradnl"/>
        </w:rPr>
      </w:pPr>
      <w:r w:rsidRPr="0028211F">
        <w:rPr>
          <w:rFonts w:asciiTheme="minorHAnsi" w:hAnsiTheme="minorHAnsi" w:cstheme="minorHAnsi"/>
          <w:lang w:val="es-ES_tradnl"/>
        </w:rPr>
        <w:t>Tres periodos de clase: tres bloques de 120 minutos cada uno. 30 minutos para el receso y 60 minutos para el almuerzo.</w:t>
      </w:r>
    </w:p>
    <w:p w14:paraId="7AA7B45F" w14:textId="77777777" w:rsidR="009372AA" w:rsidRPr="0028211F" w:rsidRDefault="009372AA" w:rsidP="009372AA">
      <w:pPr>
        <w:pStyle w:val="Prrafodelista"/>
        <w:spacing w:after="0" w:line="240" w:lineRule="auto"/>
        <w:ind w:left="0"/>
        <w:jc w:val="both"/>
        <w:rPr>
          <w:rFonts w:asciiTheme="minorHAnsi" w:hAnsiTheme="minorHAnsi" w:cstheme="minorHAnsi"/>
          <w:lang w:val="es-ES_tradnl"/>
        </w:rPr>
      </w:pPr>
    </w:p>
    <w:p w14:paraId="114458E3" w14:textId="77777777" w:rsidR="009372AA" w:rsidRPr="009372AA" w:rsidRDefault="009372AA" w:rsidP="009372AA">
      <w:pPr>
        <w:spacing w:line="240" w:lineRule="auto"/>
        <w:jc w:val="both"/>
        <w:rPr>
          <w:rFonts w:cstheme="minorHAnsi"/>
        </w:rPr>
      </w:pPr>
      <w:r w:rsidRPr="009372AA">
        <w:rPr>
          <w:rFonts w:cstheme="minorHAnsi"/>
          <w:b/>
        </w:rPr>
        <w:t>ENFOQUE METODOLÓGICO</w:t>
      </w:r>
      <w:r w:rsidRPr="009372AA">
        <w:rPr>
          <w:rFonts w:cstheme="minorHAnsi"/>
        </w:rPr>
        <w:t xml:space="preserve">. </w:t>
      </w:r>
    </w:p>
    <w:p w14:paraId="0612C8AC" w14:textId="77777777" w:rsidR="009372AA" w:rsidRPr="00056F18" w:rsidRDefault="009372AA" w:rsidP="009372AA">
      <w:pPr>
        <w:pStyle w:val="Prrafodelista"/>
        <w:spacing w:line="240" w:lineRule="auto"/>
        <w:ind w:left="708"/>
        <w:jc w:val="both"/>
        <w:rPr>
          <w:rFonts w:asciiTheme="minorHAnsi" w:hAnsiTheme="minorHAnsi" w:cstheme="minorHAnsi"/>
          <w:b/>
          <w:color w:val="FF0000"/>
        </w:rPr>
      </w:pPr>
    </w:p>
    <w:p w14:paraId="19A9178C" w14:textId="77777777" w:rsidR="009372AA" w:rsidRDefault="009372AA" w:rsidP="009372AA">
      <w:pPr>
        <w:pStyle w:val="Prrafodelista"/>
        <w:spacing w:line="240" w:lineRule="auto"/>
        <w:ind w:left="0"/>
        <w:jc w:val="both"/>
        <w:rPr>
          <w:rFonts w:asciiTheme="minorHAnsi" w:hAnsiTheme="minorHAnsi" w:cstheme="minorHAnsi"/>
        </w:rPr>
      </w:pPr>
      <w:r w:rsidRPr="00CC041F">
        <w:rPr>
          <w:rFonts w:asciiTheme="minorHAnsi" w:hAnsiTheme="minorHAnsi" w:cstheme="minorHAnsi"/>
          <w:b/>
        </w:rPr>
        <w:t>Enfoque Inclusivo</w:t>
      </w:r>
      <w:r>
        <w:rPr>
          <w:rFonts w:asciiTheme="minorHAnsi" w:hAnsiTheme="minorHAnsi" w:cstheme="minorHAnsi"/>
        </w:rPr>
        <w:t xml:space="preserve">: </w:t>
      </w:r>
      <w:r w:rsidRPr="00F033F5">
        <w:rPr>
          <w:rFonts w:asciiTheme="minorHAnsi" w:hAnsiTheme="minorHAnsi" w:cstheme="minorHAnsi"/>
        </w:rPr>
        <w:t xml:space="preserve">Se </w:t>
      </w:r>
      <w:r>
        <w:rPr>
          <w:rFonts w:asciiTheme="minorHAnsi" w:hAnsiTheme="minorHAnsi" w:cstheme="minorHAnsi"/>
        </w:rPr>
        <w:t>caracteriza a</w:t>
      </w:r>
      <w:r w:rsidRPr="00F033F5">
        <w:rPr>
          <w:rFonts w:asciiTheme="minorHAnsi" w:hAnsiTheme="minorHAnsi" w:cstheme="minorHAnsi"/>
        </w:rPr>
        <w:t xml:space="preserve"> los estudiantes para definir los apoyos que requieren.</w:t>
      </w:r>
    </w:p>
    <w:p w14:paraId="06F91E05" w14:textId="77777777" w:rsidR="009372AA" w:rsidRDefault="009372AA" w:rsidP="009372AA">
      <w:pPr>
        <w:pStyle w:val="Prrafodelista"/>
        <w:spacing w:line="240" w:lineRule="auto"/>
        <w:ind w:left="0"/>
        <w:jc w:val="both"/>
        <w:rPr>
          <w:rFonts w:asciiTheme="minorHAnsi" w:hAnsiTheme="minorHAnsi" w:cstheme="minorHAnsi"/>
        </w:rPr>
      </w:pPr>
    </w:p>
    <w:p w14:paraId="1E015639"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 xml:space="preserve">Planeación Centrada en la persona. </w:t>
      </w:r>
    </w:p>
    <w:p w14:paraId="34558939" w14:textId="77777777" w:rsidR="009372AA" w:rsidRDefault="009372AA" w:rsidP="009372AA">
      <w:pPr>
        <w:pStyle w:val="Prrafodelista"/>
        <w:spacing w:line="240" w:lineRule="auto"/>
        <w:ind w:left="0"/>
        <w:jc w:val="both"/>
        <w:rPr>
          <w:rFonts w:asciiTheme="minorHAnsi" w:hAnsiTheme="minorHAnsi" w:cstheme="minorHAnsi"/>
        </w:rPr>
      </w:pPr>
    </w:p>
    <w:p w14:paraId="507E123E" w14:textId="77777777" w:rsidR="009372AA"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Se enfoca en la clase</w:t>
      </w:r>
      <w:r>
        <w:rPr>
          <w:rFonts w:asciiTheme="minorHAnsi" w:hAnsiTheme="minorHAnsi" w:cstheme="minorHAnsi"/>
        </w:rPr>
        <w:t>:</w:t>
      </w:r>
      <w:r w:rsidRPr="00F033F5">
        <w:rPr>
          <w:rFonts w:asciiTheme="minorHAnsi" w:hAnsiTheme="minorHAnsi" w:cstheme="minorHAnsi"/>
        </w:rPr>
        <w:t xml:space="preserve"> </w:t>
      </w:r>
    </w:p>
    <w:p w14:paraId="0F8EB9C1" w14:textId="77777777" w:rsidR="009372AA" w:rsidRDefault="009372AA" w:rsidP="009372AA">
      <w:pPr>
        <w:pStyle w:val="Prrafodelista"/>
        <w:spacing w:line="240" w:lineRule="auto"/>
        <w:ind w:left="0"/>
        <w:jc w:val="both"/>
        <w:rPr>
          <w:rFonts w:asciiTheme="minorHAnsi" w:hAnsiTheme="minorHAnsi" w:cstheme="minorHAnsi"/>
        </w:rPr>
      </w:pPr>
      <w:r w:rsidRPr="00F00C85">
        <w:rPr>
          <w:rFonts w:asciiTheme="minorHAnsi" w:hAnsiTheme="minorHAnsi" w:cstheme="minorHAnsi"/>
        </w:rPr>
        <w:t xml:space="preserve">Solución de Problemas por Equipos Colaborativos </w:t>
      </w:r>
    </w:p>
    <w:p w14:paraId="7178E3CC" w14:textId="77777777" w:rsidR="009372AA" w:rsidRDefault="009372AA" w:rsidP="009372AA">
      <w:pPr>
        <w:pStyle w:val="Prrafodelista"/>
        <w:spacing w:line="240" w:lineRule="auto"/>
        <w:ind w:left="0"/>
        <w:jc w:val="both"/>
        <w:rPr>
          <w:rFonts w:asciiTheme="minorHAnsi" w:hAnsiTheme="minorHAnsi" w:cstheme="minorHAnsi"/>
        </w:rPr>
      </w:pPr>
    </w:p>
    <w:p w14:paraId="45C7FC46" w14:textId="77777777" w:rsidR="009372AA" w:rsidRDefault="009372AA" w:rsidP="009372AA">
      <w:pPr>
        <w:pStyle w:val="Prrafodelista"/>
        <w:spacing w:line="240" w:lineRule="auto"/>
        <w:ind w:left="0"/>
        <w:jc w:val="both"/>
        <w:rPr>
          <w:rFonts w:asciiTheme="minorHAnsi" w:hAnsiTheme="minorHAnsi" w:cstheme="minorHAnsi"/>
        </w:rPr>
      </w:pPr>
      <w:r w:rsidRPr="00F00C85">
        <w:rPr>
          <w:rFonts w:asciiTheme="minorHAnsi" w:hAnsiTheme="minorHAnsi" w:cstheme="minorHAnsi"/>
        </w:rPr>
        <w:t xml:space="preserve">Estrategias para el profesor </w:t>
      </w:r>
    </w:p>
    <w:p w14:paraId="2425EA50" w14:textId="77777777" w:rsidR="009372AA" w:rsidRPr="00F00C85" w:rsidRDefault="009372AA" w:rsidP="009372AA">
      <w:pPr>
        <w:pStyle w:val="Prrafodelista"/>
        <w:spacing w:line="240" w:lineRule="auto"/>
        <w:ind w:left="0"/>
        <w:jc w:val="both"/>
        <w:rPr>
          <w:rFonts w:asciiTheme="minorHAnsi" w:hAnsiTheme="minorHAnsi" w:cstheme="minorHAnsi"/>
        </w:rPr>
      </w:pPr>
      <w:r w:rsidRPr="00F00C85">
        <w:rPr>
          <w:rFonts w:asciiTheme="minorHAnsi" w:hAnsiTheme="minorHAnsi" w:cstheme="minorHAnsi"/>
        </w:rPr>
        <w:t>Un aula que responde y es efectiva para todos sus estudiantes</w:t>
      </w:r>
    </w:p>
    <w:p w14:paraId="5D9AD395" w14:textId="77777777" w:rsidR="009372AA" w:rsidRDefault="009372AA" w:rsidP="009372AA">
      <w:pPr>
        <w:pStyle w:val="Prrafodelista"/>
        <w:spacing w:line="240" w:lineRule="auto"/>
        <w:ind w:left="0"/>
        <w:jc w:val="both"/>
        <w:rPr>
          <w:rFonts w:asciiTheme="minorHAnsi" w:hAnsiTheme="minorHAnsi" w:cstheme="minorHAnsi"/>
        </w:rPr>
      </w:pPr>
    </w:p>
    <w:p w14:paraId="17B3D0C6" w14:textId="77777777" w:rsidR="009372AA" w:rsidRDefault="009372AA" w:rsidP="009372AA">
      <w:pPr>
        <w:pStyle w:val="Prrafodelista"/>
        <w:spacing w:line="240" w:lineRule="auto"/>
        <w:ind w:left="0"/>
        <w:jc w:val="both"/>
      </w:pPr>
      <w:r w:rsidRPr="00F033F5">
        <w:rPr>
          <w:rFonts w:asciiTheme="minorHAnsi" w:hAnsiTheme="minorHAnsi" w:cstheme="minorHAnsi"/>
        </w:rPr>
        <w:t>La fundamentación pedagógica del Centro Educativo Sucre, está cimentada en las corrientes llamadas: Pedagogía Activa, Escuela Activa y Escuela Nueva.</w:t>
      </w:r>
      <w:r w:rsidRPr="00F033F5">
        <w:t xml:space="preserve"> </w:t>
      </w:r>
    </w:p>
    <w:p w14:paraId="685D0701" w14:textId="77777777" w:rsidR="009372AA" w:rsidRDefault="009372AA" w:rsidP="009372AA">
      <w:pPr>
        <w:pStyle w:val="Prrafodelista"/>
        <w:spacing w:line="240" w:lineRule="auto"/>
        <w:ind w:left="0"/>
        <w:jc w:val="both"/>
        <w:rPr>
          <w:rFonts w:asciiTheme="minorHAnsi" w:hAnsiTheme="minorHAnsi" w:cstheme="minorHAnsi"/>
          <w:b/>
        </w:rPr>
      </w:pPr>
    </w:p>
    <w:p w14:paraId="53E2B1B7" w14:textId="77777777" w:rsidR="009372AA" w:rsidRPr="0028211F" w:rsidRDefault="009372AA" w:rsidP="009372AA">
      <w:pPr>
        <w:pStyle w:val="Prrafodelista"/>
        <w:spacing w:line="240" w:lineRule="auto"/>
        <w:ind w:left="0"/>
        <w:jc w:val="both"/>
        <w:rPr>
          <w:rFonts w:asciiTheme="minorHAnsi" w:hAnsiTheme="minorHAnsi" w:cstheme="minorHAnsi"/>
          <w:b/>
        </w:rPr>
      </w:pPr>
      <w:r w:rsidRPr="0028211F">
        <w:rPr>
          <w:rFonts w:asciiTheme="minorHAnsi" w:hAnsiTheme="minorHAnsi" w:cstheme="minorHAnsi"/>
          <w:b/>
        </w:rPr>
        <w:t>PEDAGOGIA ACTIVA.</w:t>
      </w:r>
    </w:p>
    <w:p w14:paraId="3AC89917"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Centra su interés en el desarrollo espiritual y científico de niño, en el que la educación considera un señalamiento de caminos para la autodeterminación personal y social y el desarrollo de una conciencia crítica, adecuado al educando. El maestro es considerado como un guía, orientador, animador y dinamizador del proceso de aprendizaje, y al educando como un crítico, inventor, indagador y generador de procesos; estimula la motivación del alumno, la relación con la comunidad, la relación teórica con la práctica, como procesos complementarios. La relación maestro-alumno que permita el diálogo, la participación, el respeto, la autonomía y la convivencia permanente.</w:t>
      </w:r>
    </w:p>
    <w:p w14:paraId="3CA5D881"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 xml:space="preserve">La pedagogía activa cumple con los siguientes principios: </w:t>
      </w:r>
    </w:p>
    <w:p w14:paraId="416F9BD7"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Principio de la individualización: entendida como la especialización profesional, materias electivas, planes de estudio, actividades opcionales de cada área, la organización escolar, espacios reflexivos, especialización del profesor y su papel orientador en el proceso de aprendizaje.</w:t>
      </w:r>
    </w:p>
    <w:p w14:paraId="71BA4BD0"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 xml:space="preserve">La educación personalizada en los planes de trabajo, en el desarrollo de materiales instructivos y </w:t>
      </w:r>
      <w:proofErr w:type="spellStart"/>
      <w:r w:rsidRPr="00F033F5">
        <w:rPr>
          <w:rFonts w:asciiTheme="minorHAnsi" w:hAnsiTheme="minorHAnsi" w:cstheme="minorHAnsi"/>
        </w:rPr>
        <w:t>auto-instructivos</w:t>
      </w:r>
      <w:proofErr w:type="spellEnd"/>
      <w:r w:rsidRPr="00F033F5">
        <w:rPr>
          <w:rFonts w:asciiTheme="minorHAnsi" w:hAnsiTheme="minorHAnsi" w:cstheme="minorHAnsi"/>
        </w:rPr>
        <w:t xml:space="preserve">; con contenidos relacionados </w:t>
      </w:r>
      <w:proofErr w:type="spellStart"/>
      <w:r w:rsidRPr="00F033F5">
        <w:rPr>
          <w:rFonts w:asciiTheme="minorHAnsi" w:hAnsiTheme="minorHAnsi" w:cstheme="minorHAnsi"/>
        </w:rPr>
        <w:t>inter-disciplinariamente</w:t>
      </w:r>
      <w:proofErr w:type="spellEnd"/>
      <w:r w:rsidRPr="00F033F5">
        <w:rPr>
          <w:rFonts w:asciiTheme="minorHAnsi" w:hAnsiTheme="minorHAnsi" w:cstheme="minorHAnsi"/>
        </w:rPr>
        <w:t>, trabajos individuales o en grupo, puestas en común con aporte de todos mediante la cooperación. Debe cumplir con una programación escolar, objetivos, contenidos, métodos, recursos y evaluación, donde juega papel importante la flexibilidad y la individualidad.</w:t>
      </w:r>
    </w:p>
    <w:p w14:paraId="12FB5A0F"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Principio de Socialización: Parte de la dimensión social del hombre, de la necesidad de relación y convivencia en comunidad, contribuye al desarrollo de valores culturales, de una política de participación en el campo social, profesional y a nivel municipal, nacional e internacional. Define la tipología de la dimensión y la actitud social para la formación del individuo, en su madurez, en su experiencia como promotor de la cultura en la aceptación y la convivencia.</w:t>
      </w:r>
    </w:p>
    <w:p w14:paraId="4FBAAFB7"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 xml:space="preserve">Principio de la actividad. Este principio permite el empleo de algunas técnicas como la investigación, la discusión, el estudio de caso, la experimentación, la interpretación de textos, el desarrollo de guías, la observación directa y el empleo de centros de recursos de aprendizaje. Se caracteriza porque se parte de situaciones problemáticas o dificultades, que conducen a un aprender haciendo, aprender a hacer, aprender a aprender, un aprehender y un aprender a ser. Se tiene en cuenta la autoevaluación, el no memorismo, la aplicación de lo aprendido y el </w:t>
      </w:r>
      <w:proofErr w:type="spellStart"/>
      <w:r w:rsidRPr="00F033F5">
        <w:rPr>
          <w:rFonts w:asciiTheme="minorHAnsi" w:hAnsiTheme="minorHAnsi" w:cstheme="minorHAnsi"/>
        </w:rPr>
        <w:t>auto-aprendizaje</w:t>
      </w:r>
      <w:proofErr w:type="spellEnd"/>
      <w:r w:rsidRPr="00F033F5">
        <w:rPr>
          <w:rFonts w:asciiTheme="minorHAnsi" w:hAnsiTheme="minorHAnsi" w:cstheme="minorHAnsi"/>
        </w:rPr>
        <w:t xml:space="preserve">. </w:t>
      </w:r>
    </w:p>
    <w:p w14:paraId="47F3D725"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Principio de intuición. Se caracteriza por el desarrollo o captación de un conocimiento inmediato, sensitivo e intelectual, a partir de lo sensible o audiovisual, mediante registro de lo real, de modelos, de imágenes.</w:t>
      </w:r>
    </w:p>
    <w:p w14:paraId="70919435"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Principio del juego. Entender el juego como un estimulante, como un ejercicio complementario, como una prueba y como un aprender jugando, con materiales didácticos que desarrollen procesos de aprender haciendo.</w:t>
      </w:r>
    </w:p>
    <w:p w14:paraId="1BEFB96E"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 xml:space="preserve">Principio de la creatividad. Tiene en cuenta los aspectos: la creación, descubrimiento e invención y la originalidad. </w:t>
      </w:r>
    </w:p>
    <w:p w14:paraId="56A97452" w14:textId="77777777" w:rsidR="009372AA" w:rsidRPr="00F033F5"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Principio de la ESCUELA NUEVA. Definida como un conjunto modular de materiales educacionales, de bajo costo y fácil manejo del maestro(a) y alumnos(as) y que requiere de insumos específicos para dinamizar el proceso de aprendizaje.</w:t>
      </w:r>
    </w:p>
    <w:p w14:paraId="3DE052F1" w14:textId="77777777" w:rsidR="009372AA" w:rsidRPr="005825BC" w:rsidRDefault="009372AA" w:rsidP="009372AA">
      <w:pPr>
        <w:pStyle w:val="Prrafodelista"/>
        <w:spacing w:line="240" w:lineRule="auto"/>
        <w:ind w:left="0"/>
        <w:jc w:val="both"/>
        <w:rPr>
          <w:rFonts w:asciiTheme="minorHAnsi" w:hAnsiTheme="minorHAnsi" w:cstheme="minorHAnsi"/>
        </w:rPr>
      </w:pPr>
      <w:r w:rsidRPr="00F033F5">
        <w:rPr>
          <w:rFonts w:asciiTheme="minorHAnsi" w:hAnsiTheme="minorHAnsi" w:cstheme="minorHAnsi"/>
        </w:rPr>
        <w:lastRenderedPageBreak/>
        <w:t>Fundamentalmente la institución debe tener: un maestro(a) con una previa capacitación; una implementación de textos y/o guías de autoaprendizaje; centros de recursos organizados; biblioteca de aula y general, sillas y mesas que permitan el trabajo en grupo; conocimiento de la zona que atiende la escuela; un nuevo rol del docente como dinamizador del proceso; organización de micro centros para facilitar el autoaprendizaje y actualización; un gobierno estudiantil y una evaluación y promoción flexible.</w:t>
      </w:r>
    </w:p>
    <w:p w14:paraId="61DAC9A1" w14:textId="77777777" w:rsidR="009372AA" w:rsidRDefault="009372AA" w:rsidP="009372AA">
      <w:pPr>
        <w:pStyle w:val="Prrafodelista"/>
        <w:spacing w:line="240" w:lineRule="auto"/>
        <w:ind w:left="12"/>
        <w:jc w:val="both"/>
        <w:rPr>
          <w:rFonts w:asciiTheme="minorHAnsi" w:hAnsiTheme="minorHAnsi" w:cstheme="minorHAnsi"/>
          <w:b/>
        </w:rPr>
      </w:pPr>
    </w:p>
    <w:p w14:paraId="21761CC7" w14:textId="0B7081FA" w:rsidR="009372AA" w:rsidRDefault="004F64AA" w:rsidP="004F64AA">
      <w:pPr>
        <w:pStyle w:val="Prrafodelista"/>
        <w:spacing w:line="240" w:lineRule="auto"/>
        <w:ind w:left="0"/>
        <w:jc w:val="both"/>
        <w:rPr>
          <w:rFonts w:asciiTheme="minorHAnsi" w:hAnsiTheme="minorHAnsi" w:cstheme="minorHAnsi"/>
        </w:rPr>
      </w:pPr>
      <w:r>
        <w:rPr>
          <w:rFonts w:asciiTheme="minorHAnsi" w:hAnsiTheme="minorHAnsi" w:cstheme="minorHAnsi"/>
          <w:b/>
        </w:rPr>
        <w:t>R</w:t>
      </w:r>
      <w:r w:rsidR="009372AA" w:rsidRPr="00F11F6E">
        <w:rPr>
          <w:rFonts w:asciiTheme="minorHAnsi" w:hAnsiTheme="minorHAnsi" w:cstheme="minorHAnsi"/>
          <w:b/>
        </w:rPr>
        <w:t>ECURSOS PARA EL APRENDIZAJE</w:t>
      </w:r>
      <w:r w:rsidR="009372AA" w:rsidRPr="005825BC">
        <w:rPr>
          <w:rFonts w:asciiTheme="minorHAnsi" w:hAnsiTheme="minorHAnsi" w:cstheme="minorHAnsi"/>
        </w:rPr>
        <w:t xml:space="preserve">. </w:t>
      </w:r>
    </w:p>
    <w:p w14:paraId="4B3AB85D" w14:textId="77777777" w:rsidR="009372AA" w:rsidRDefault="009372AA" w:rsidP="004F64AA">
      <w:pPr>
        <w:pStyle w:val="Prrafodelista"/>
        <w:spacing w:line="240" w:lineRule="auto"/>
        <w:ind w:left="0"/>
        <w:jc w:val="both"/>
        <w:rPr>
          <w:rFonts w:asciiTheme="minorHAnsi" w:hAnsiTheme="minorHAnsi" w:cstheme="minorHAnsi"/>
        </w:rPr>
      </w:pPr>
    </w:p>
    <w:p w14:paraId="26BF98DC" w14:textId="77777777" w:rsidR="009372AA" w:rsidRDefault="009372AA" w:rsidP="004F64AA">
      <w:pPr>
        <w:pStyle w:val="Prrafodelista"/>
        <w:spacing w:line="240" w:lineRule="auto"/>
        <w:ind w:left="0"/>
        <w:jc w:val="both"/>
        <w:rPr>
          <w:rFonts w:asciiTheme="minorHAnsi" w:hAnsiTheme="minorHAnsi" w:cstheme="minorHAnsi"/>
        </w:rPr>
      </w:pPr>
      <w:r w:rsidRPr="00F033F5">
        <w:rPr>
          <w:rFonts w:asciiTheme="minorHAnsi" w:hAnsiTheme="minorHAnsi" w:cstheme="minorHAnsi"/>
        </w:rPr>
        <w:t xml:space="preserve">Para la dotación, uso y mantenimiento de los recursos para el aprendizaje se tienen </w:t>
      </w:r>
      <w:proofErr w:type="gramStart"/>
      <w:r w:rsidRPr="00F033F5">
        <w:rPr>
          <w:rFonts w:asciiTheme="minorHAnsi" w:hAnsiTheme="minorHAnsi" w:cstheme="minorHAnsi"/>
        </w:rPr>
        <w:t>en  cuenta</w:t>
      </w:r>
      <w:proofErr w:type="gramEnd"/>
      <w:r w:rsidRPr="00F033F5">
        <w:rPr>
          <w:rFonts w:asciiTheme="minorHAnsi" w:hAnsiTheme="minorHAnsi" w:cstheme="minorHAnsi"/>
        </w:rPr>
        <w:t xml:space="preserve"> los siguientes parámetros:</w:t>
      </w:r>
    </w:p>
    <w:p w14:paraId="1F57F7EE" w14:textId="77777777" w:rsidR="009372AA" w:rsidRPr="00F033F5" w:rsidRDefault="009372AA" w:rsidP="004F64AA">
      <w:pPr>
        <w:pStyle w:val="Prrafodelista"/>
        <w:spacing w:line="240" w:lineRule="auto"/>
        <w:ind w:left="0"/>
        <w:jc w:val="both"/>
        <w:rPr>
          <w:rFonts w:asciiTheme="minorHAnsi" w:hAnsiTheme="minorHAnsi" w:cstheme="minorHAnsi"/>
        </w:rPr>
      </w:pPr>
    </w:p>
    <w:p w14:paraId="0CCF2E4B" w14:textId="77777777" w:rsidR="009372AA" w:rsidRPr="00F033F5" w:rsidRDefault="009372AA" w:rsidP="004F64AA">
      <w:pPr>
        <w:pStyle w:val="Prrafodelista"/>
        <w:numPr>
          <w:ilvl w:val="0"/>
          <w:numId w:val="36"/>
        </w:numPr>
        <w:spacing w:line="240" w:lineRule="auto"/>
        <w:ind w:left="360"/>
        <w:jc w:val="both"/>
        <w:rPr>
          <w:rFonts w:asciiTheme="minorHAnsi" w:hAnsiTheme="minorHAnsi" w:cstheme="minorHAnsi"/>
        </w:rPr>
      </w:pPr>
      <w:r w:rsidRPr="00F033F5">
        <w:rPr>
          <w:rFonts w:asciiTheme="minorHAnsi" w:hAnsiTheme="minorHAnsi" w:cstheme="minorHAnsi"/>
        </w:rPr>
        <w:t>Diagnóstico de necesidades de recursos en cada una de las áreas del aprendizaje.</w:t>
      </w:r>
    </w:p>
    <w:p w14:paraId="032FBC01" w14:textId="77777777" w:rsidR="009372AA" w:rsidRPr="00F033F5" w:rsidRDefault="009372AA" w:rsidP="004F64AA">
      <w:pPr>
        <w:pStyle w:val="Prrafodelista"/>
        <w:numPr>
          <w:ilvl w:val="0"/>
          <w:numId w:val="36"/>
        </w:numPr>
        <w:spacing w:line="240" w:lineRule="auto"/>
        <w:ind w:left="360"/>
        <w:jc w:val="both"/>
        <w:rPr>
          <w:rFonts w:asciiTheme="minorHAnsi" w:hAnsiTheme="minorHAnsi" w:cstheme="minorHAnsi"/>
        </w:rPr>
      </w:pPr>
      <w:r w:rsidRPr="00F033F5">
        <w:rPr>
          <w:rFonts w:asciiTheme="minorHAnsi" w:hAnsiTheme="minorHAnsi" w:cstheme="minorHAnsi"/>
        </w:rPr>
        <w:t>Identificación de los elementos de dotación, para el ejercicio de las prácticas pedagógicas de cada uno de los docentes.</w:t>
      </w:r>
    </w:p>
    <w:p w14:paraId="594C3426" w14:textId="77777777" w:rsidR="009372AA" w:rsidRPr="00F033F5" w:rsidRDefault="009372AA" w:rsidP="004F64AA">
      <w:pPr>
        <w:pStyle w:val="Prrafodelista"/>
        <w:numPr>
          <w:ilvl w:val="0"/>
          <w:numId w:val="36"/>
        </w:numPr>
        <w:spacing w:line="240" w:lineRule="auto"/>
        <w:ind w:left="360"/>
        <w:jc w:val="both"/>
        <w:rPr>
          <w:rFonts w:asciiTheme="minorHAnsi" w:hAnsiTheme="minorHAnsi" w:cstheme="minorHAnsi"/>
        </w:rPr>
      </w:pPr>
      <w:r w:rsidRPr="00F033F5">
        <w:rPr>
          <w:rFonts w:asciiTheme="minorHAnsi" w:hAnsiTheme="minorHAnsi" w:cstheme="minorHAnsi"/>
        </w:rPr>
        <w:t>Entrega de los recursos para el aprendizaje y elementos de dotación bajo inventario. Se realiza por una sola vez y al comienzo de año.</w:t>
      </w:r>
    </w:p>
    <w:p w14:paraId="5B798214" w14:textId="77777777" w:rsidR="009372AA" w:rsidRPr="00F033F5" w:rsidRDefault="009372AA" w:rsidP="004F64AA">
      <w:pPr>
        <w:pStyle w:val="Prrafodelista"/>
        <w:numPr>
          <w:ilvl w:val="0"/>
          <w:numId w:val="36"/>
        </w:numPr>
        <w:spacing w:line="240" w:lineRule="auto"/>
        <w:ind w:left="360"/>
        <w:jc w:val="both"/>
        <w:rPr>
          <w:rFonts w:asciiTheme="minorHAnsi" w:hAnsiTheme="minorHAnsi" w:cstheme="minorHAnsi"/>
        </w:rPr>
      </w:pPr>
      <w:r w:rsidRPr="00F033F5">
        <w:rPr>
          <w:rFonts w:asciiTheme="minorHAnsi" w:hAnsiTheme="minorHAnsi" w:cstheme="minorHAnsi"/>
        </w:rPr>
        <w:t>Para el uso y mantenimiento de los recursos para el aprendizaje se establece la responsabilidad dentro del manual de funciones</w:t>
      </w:r>
    </w:p>
    <w:p w14:paraId="5F8015CD" w14:textId="77777777" w:rsidR="009372AA" w:rsidRDefault="009372AA" w:rsidP="004F64AA">
      <w:pPr>
        <w:pStyle w:val="Prrafodelista"/>
        <w:numPr>
          <w:ilvl w:val="0"/>
          <w:numId w:val="36"/>
        </w:numPr>
        <w:spacing w:line="240" w:lineRule="auto"/>
        <w:ind w:left="360"/>
        <w:jc w:val="both"/>
        <w:rPr>
          <w:rFonts w:asciiTheme="minorHAnsi" w:hAnsiTheme="minorHAnsi" w:cstheme="minorHAnsi"/>
        </w:rPr>
      </w:pPr>
      <w:r w:rsidRPr="00F033F5">
        <w:rPr>
          <w:rFonts w:asciiTheme="minorHAnsi" w:hAnsiTheme="minorHAnsi" w:cstheme="minorHAnsi"/>
        </w:rPr>
        <w:t>Al finalizar el año el docente debe entregar bajo inventario los útiles, libros, muebles, enseres y elementos que no hubiera utilizado en el transcurso del año entregados como apoyo a su práctica pedagógica</w:t>
      </w:r>
    </w:p>
    <w:p w14:paraId="4FD13FD3" w14:textId="77777777" w:rsidR="009372AA" w:rsidRDefault="009372AA" w:rsidP="009372AA">
      <w:pPr>
        <w:pStyle w:val="Prrafodelista"/>
        <w:spacing w:line="240" w:lineRule="auto"/>
        <w:ind w:left="708"/>
        <w:jc w:val="both"/>
        <w:rPr>
          <w:rFonts w:asciiTheme="minorHAnsi" w:hAnsiTheme="minorHAnsi" w:cstheme="minorHAnsi"/>
          <w:b/>
        </w:rPr>
      </w:pPr>
    </w:p>
    <w:p w14:paraId="298A6023" w14:textId="77777777" w:rsidR="009372AA" w:rsidRPr="004F64AA" w:rsidRDefault="009372AA" w:rsidP="004F64AA">
      <w:pPr>
        <w:spacing w:line="240" w:lineRule="auto"/>
        <w:jc w:val="both"/>
        <w:rPr>
          <w:rFonts w:cstheme="minorHAnsi"/>
          <w:b/>
          <w:u w:val="single"/>
        </w:rPr>
      </w:pPr>
      <w:r w:rsidRPr="004F64AA">
        <w:rPr>
          <w:rFonts w:cstheme="minorHAnsi"/>
          <w:b/>
        </w:rPr>
        <w:t>PLAN DE ESTUDIOS</w:t>
      </w:r>
      <w:r w:rsidRPr="004F64AA">
        <w:rPr>
          <w:rFonts w:cstheme="minorHAnsi"/>
        </w:rPr>
        <w:t xml:space="preserve">. </w:t>
      </w:r>
    </w:p>
    <w:p w14:paraId="3C96FA6D" w14:textId="77777777" w:rsidR="009372AA" w:rsidRDefault="009372AA" w:rsidP="004F64AA">
      <w:pPr>
        <w:pStyle w:val="Prrafodelista"/>
        <w:spacing w:line="240" w:lineRule="auto"/>
        <w:ind w:left="0"/>
        <w:jc w:val="both"/>
        <w:rPr>
          <w:rFonts w:asciiTheme="minorHAnsi" w:hAnsiTheme="minorHAnsi" w:cstheme="minorHAnsi"/>
          <w:b/>
        </w:rPr>
      </w:pPr>
    </w:p>
    <w:p w14:paraId="07120E07"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El plan de estudios incluye las áreas del conocimiento, obligatorias y fundamentales tales como: Ciencias Naturales y Educación Ambiental, </w:t>
      </w:r>
    </w:p>
    <w:p w14:paraId="5AB0E1A2"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Ciencias Sociales, Historia, Geografía, Constitución Política y Democracia; </w:t>
      </w:r>
    </w:p>
    <w:p w14:paraId="4ECCDB71"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Artística; </w:t>
      </w:r>
    </w:p>
    <w:p w14:paraId="240B64DB"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Ética y en Valores Humanos; </w:t>
      </w:r>
    </w:p>
    <w:p w14:paraId="6428E120"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Física, Recreación y Deportes; Educación Religiosa; </w:t>
      </w:r>
    </w:p>
    <w:p w14:paraId="0F5171FA"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Humanidades, Lengua Castellana e Idiomas Extranjeros; </w:t>
      </w:r>
    </w:p>
    <w:p w14:paraId="428E4622"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Matemáticas, </w:t>
      </w:r>
    </w:p>
    <w:p w14:paraId="672556AC"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Tecnología E Informática. </w:t>
      </w:r>
    </w:p>
    <w:p w14:paraId="1E7AF9E6"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Como Áreas Optativas:</w:t>
      </w:r>
    </w:p>
    <w:p w14:paraId="6ED1B83B"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Actividades Agropecuarias y agroindustriales. </w:t>
      </w:r>
    </w:p>
    <w:p w14:paraId="7E959ACD" w14:textId="77777777" w:rsidR="009372AA" w:rsidRDefault="009372AA" w:rsidP="004F64AA">
      <w:pPr>
        <w:pStyle w:val="Prrafodelista"/>
        <w:spacing w:line="240" w:lineRule="auto"/>
        <w:ind w:left="0"/>
        <w:jc w:val="both"/>
        <w:rPr>
          <w:rFonts w:asciiTheme="minorHAnsi" w:hAnsiTheme="minorHAnsi" w:cstheme="minorHAnsi"/>
        </w:rPr>
      </w:pPr>
    </w:p>
    <w:p w14:paraId="4C60B5EA"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Las áreas se cursarán por asignaturas y proyectos pedagógicos en periodos lectivos anuales. </w:t>
      </w:r>
    </w:p>
    <w:p w14:paraId="352FAD32"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Las asignaturas y los proyectos pedagógicos se encuentran estructurados así: contenidos, temas y problemas de cada área y proyecto pedagógico; tiempo, secuencias de procesos, grado y periodo lectivo. Metodología, material didáctico, textos, laboratorios, ayudas audiovisuales y los logros para cada grado.</w:t>
      </w:r>
    </w:p>
    <w:p w14:paraId="0114332E" w14:textId="77777777" w:rsidR="009372AA" w:rsidRPr="00371D2C" w:rsidRDefault="009372AA" w:rsidP="004F64AA">
      <w:pPr>
        <w:pStyle w:val="Prrafodelista"/>
        <w:spacing w:line="240" w:lineRule="auto"/>
        <w:ind w:left="0"/>
        <w:jc w:val="both"/>
        <w:rPr>
          <w:rFonts w:asciiTheme="minorHAnsi" w:hAnsiTheme="minorHAnsi" w:cstheme="minorHAnsi"/>
        </w:rPr>
      </w:pPr>
    </w:p>
    <w:p w14:paraId="7EFC2148" w14:textId="77777777" w:rsidR="009372AA" w:rsidRDefault="009372AA" w:rsidP="004F64AA">
      <w:pPr>
        <w:pStyle w:val="Prrafodelista"/>
        <w:spacing w:line="240" w:lineRule="auto"/>
        <w:ind w:left="0"/>
        <w:jc w:val="both"/>
        <w:rPr>
          <w:rFonts w:asciiTheme="minorHAnsi" w:hAnsiTheme="minorHAnsi" w:cstheme="minorHAnsi"/>
        </w:rPr>
      </w:pPr>
    </w:p>
    <w:p w14:paraId="2995C27E" w14:textId="77777777" w:rsidR="009372AA" w:rsidRPr="00CC041F" w:rsidRDefault="009372AA" w:rsidP="004F64AA">
      <w:pPr>
        <w:pStyle w:val="Prrafodelista"/>
        <w:spacing w:line="240" w:lineRule="auto"/>
        <w:ind w:left="0"/>
        <w:jc w:val="both"/>
        <w:rPr>
          <w:rFonts w:asciiTheme="minorHAnsi" w:hAnsiTheme="minorHAnsi" w:cstheme="minorHAnsi"/>
          <w:b/>
        </w:rPr>
      </w:pPr>
      <w:r w:rsidRPr="00CC041F">
        <w:rPr>
          <w:rFonts w:asciiTheme="minorHAnsi" w:hAnsiTheme="minorHAnsi" w:cstheme="minorHAnsi"/>
          <w:b/>
        </w:rPr>
        <w:t>INTENSIDAD HORARIA SEMANAL</w:t>
      </w:r>
    </w:p>
    <w:p w14:paraId="71531A09" w14:textId="77777777" w:rsidR="009372AA" w:rsidRPr="00CC041F" w:rsidRDefault="009372AA" w:rsidP="004F64AA">
      <w:pPr>
        <w:pStyle w:val="Prrafodelista"/>
        <w:spacing w:line="240" w:lineRule="auto"/>
        <w:ind w:left="0"/>
        <w:jc w:val="both"/>
        <w:rPr>
          <w:rFonts w:asciiTheme="minorHAnsi" w:hAnsiTheme="minorHAnsi" w:cstheme="minorHAnsi"/>
          <w:b/>
        </w:rPr>
      </w:pPr>
      <w:r w:rsidRPr="00CC041F">
        <w:rPr>
          <w:rFonts w:asciiTheme="minorHAnsi" w:hAnsiTheme="minorHAnsi" w:cstheme="minorHAnsi"/>
          <w:b/>
        </w:rPr>
        <w:t>PRIMARIA</w:t>
      </w:r>
    </w:p>
    <w:p w14:paraId="1C1AC94D" w14:textId="4ACA8F98"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lastRenderedPageBreak/>
        <w:t xml:space="preserve">Ciencias Naturales y Educación Ambiental,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 xml:space="preserve">3 </w:t>
      </w:r>
    </w:p>
    <w:p w14:paraId="4AA95687"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Ciencias Sociales, Historia, Geografía, Constitución Política y Democracia; </w:t>
      </w:r>
      <w:r w:rsidRPr="00371D2C">
        <w:rPr>
          <w:rFonts w:asciiTheme="minorHAnsi" w:hAnsiTheme="minorHAnsi" w:cstheme="minorHAnsi"/>
        </w:rPr>
        <w:tab/>
      </w:r>
      <w:r w:rsidRPr="00371D2C">
        <w:rPr>
          <w:rFonts w:asciiTheme="minorHAnsi" w:hAnsiTheme="minorHAnsi" w:cstheme="minorHAnsi"/>
        </w:rPr>
        <w:tab/>
        <w:t>3</w:t>
      </w:r>
    </w:p>
    <w:p w14:paraId="5D6964CA" w14:textId="6D23FC08"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Artística;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2</w:t>
      </w:r>
    </w:p>
    <w:p w14:paraId="2F4C7ADE"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Ética y en Valores Humanos;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t>2</w:t>
      </w:r>
    </w:p>
    <w:p w14:paraId="24125631"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Física, Recreación y Deportes;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t>2</w:t>
      </w:r>
    </w:p>
    <w:p w14:paraId="6E814A79" w14:textId="1888C21C"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Religiosa;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2</w:t>
      </w:r>
    </w:p>
    <w:p w14:paraId="7112F865"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Humanidades, Lengua Castellana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t>4</w:t>
      </w:r>
    </w:p>
    <w:p w14:paraId="7FD01F04" w14:textId="37EE04D4"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Idiomas Extranjeros: </w:t>
      </w:r>
      <w:r w:rsidR="004F64AA" w:rsidRPr="00371D2C">
        <w:rPr>
          <w:rFonts w:asciiTheme="minorHAnsi" w:hAnsiTheme="minorHAnsi" w:cstheme="minorHAnsi"/>
        </w:rPr>
        <w:t xml:space="preserve">inglés </w:t>
      </w:r>
      <w:r w:rsidR="004F64AA"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1</w:t>
      </w:r>
    </w:p>
    <w:p w14:paraId="6E42E50B" w14:textId="6B31B15A"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Matemáticas,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4</w:t>
      </w:r>
    </w:p>
    <w:p w14:paraId="1759DC4C"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Tecnología E Informática.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t>1</w:t>
      </w:r>
    </w:p>
    <w:p w14:paraId="6D65087A" w14:textId="6C6DC925"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Como Áreas Optativas: Actividades Agropecuarias y agroindustriales. </w:t>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1</w:t>
      </w:r>
    </w:p>
    <w:p w14:paraId="58032B5A" w14:textId="77777777" w:rsidR="009372AA" w:rsidRDefault="009372AA" w:rsidP="004F64AA">
      <w:pPr>
        <w:pStyle w:val="Prrafodelista"/>
        <w:spacing w:line="240" w:lineRule="auto"/>
        <w:ind w:left="0"/>
        <w:jc w:val="both"/>
        <w:rPr>
          <w:rFonts w:asciiTheme="minorHAnsi" w:hAnsiTheme="minorHAnsi" w:cstheme="minorHAnsi"/>
        </w:rPr>
      </w:pPr>
    </w:p>
    <w:p w14:paraId="0CA2FF6E" w14:textId="77777777" w:rsidR="009372AA" w:rsidRPr="000168AF" w:rsidRDefault="009372AA" w:rsidP="004F64AA">
      <w:pPr>
        <w:pStyle w:val="Prrafodelista"/>
        <w:spacing w:line="240" w:lineRule="auto"/>
        <w:ind w:left="0"/>
        <w:jc w:val="both"/>
        <w:rPr>
          <w:rFonts w:asciiTheme="minorHAnsi" w:hAnsiTheme="minorHAnsi" w:cstheme="minorHAnsi"/>
          <w:b/>
        </w:rPr>
      </w:pPr>
      <w:r w:rsidRPr="000168AF">
        <w:rPr>
          <w:rFonts w:asciiTheme="minorHAnsi" w:hAnsiTheme="minorHAnsi" w:cstheme="minorHAnsi"/>
          <w:b/>
        </w:rPr>
        <w:t>POSTPRIMARIA</w:t>
      </w:r>
    </w:p>
    <w:p w14:paraId="642DC95E" w14:textId="238EE7F8"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Ciencias Naturales y Educación Ambiental,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5</w:t>
      </w:r>
    </w:p>
    <w:p w14:paraId="4B931402"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Ciencias Sociales, Historia, Geografía, Constitución Política y Democracia; </w:t>
      </w:r>
      <w:r w:rsidRPr="00371D2C">
        <w:rPr>
          <w:rFonts w:asciiTheme="minorHAnsi" w:hAnsiTheme="minorHAnsi" w:cstheme="minorHAnsi"/>
        </w:rPr>
        <w:tab/>
      </w:r>
      <w:r w:rsidRPr="00371D2C">
        <w:rPr>
          <w:rFonts w:asciiTheme="minorHAnsi" w:hAnsiTheme="minorHAnsi" w:cstheme="minorHAnsi"/>
        </w:rPr>
        <w:tab/>
        <w:t>3</w:t>
      </w:r>
    </w:p>
    <w:p w14:paraId="64736A0A" w14:textId="3C65E1F9"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Artística;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2</w:t>
      </w:r>
    </w:p>
    <w:p w14:paraId="3AB7EF41"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Ética y en Valores Humanos;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t>1</w:t>
      </w:r>
    </w:p>
    <w:p w14:paraId="3D62607D"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Educación Física, Recreación y Deportes;</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t>2</w:t>
      </w:r>
    </w:p>
    <w:p w14:paraId="021C6704" w14:textId="2B9ACEDF"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Educación Religiosa;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1</w:t>
      </w:r>
    </w:p>
    <w:p w14:paraId="16A8C27F"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Humanidades, Lengua Castellana</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Pr>
          <w:rFonts w:asciiTheme="minorHAnsi" w:hAnsiTheme="minorHAnsi" w:cstheme="minorHAnsi"/>
        </w:rPr>
        <w:t>5</w:t>
      </w:r>
    </w:p>
    <w:p w14:paraId="633A44E6" w14:textId="6CFF0A70"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Idiomas Extranjeros: Ingles</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2</w:t>
      </w:r>
    </w:p>
    <w:p w14:paraId="4D721654" w14:textId="0F406B31"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Matemáticas,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Pr="00371D2C">
        <w:rPr>
          <w:rFonts w:asciiTheme="minorHAnsi" w:hAnsiTheme="minorHAnsi" w:cstheme="minorHAnsi"/>
        </w:rPr>
        <w:t>5</w:t>
      </w:r>
    </w:p>
    <w:p w14:paraId="2CCF6823" w14:textId="77777777" w:rsidR="009372AA" w:rsidRPr="00371D2C"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 xml:space="preserve">Tecnología E Informática. </w:t>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sidRPr="00371D2C">
        <w:rPr>
          <w:rFonts w:asciiTheme="minorHAnsi" w:hAnsiTheme="minorHAnsi" w:cstheme="minorHAnsi"/>
        </w:rPr>
        <w:tab/>
      </w:r>
      <w:r>
        <w:rPr>
          <w:rFonts w:asciiTheme="minorHAnsi" w:hAnsiTheme="minorHAnsi" w:cstheme="minorHAnsi"/>
        </w:rPr>
        <w:t>2</w:t>
      </w:r>
    </w:p>
    <w:p w14:paraId="2BDAD577" w14:textId="7DB03D13" w:rsidR="009372AA" w:rsidRDefault="009372AA" w:rsidP="004F64AA">
      <w:pPr>
        <w:pStyle w:val="Prrafodelista"/>
        <w:spacing w:line="240" w:lineRule="auto"/>
        <w:ind w:left="0"/>
        <w:jc w:val="both"/>
        <w:rPr>
          <w:rFonts w:asciiTheme="minorHAnsi" w:hAnsiTheme="minorHAnsi" w:cstheme="minorHAnsi"/>
        </w:rPr>
      </w:pPr>
      <w:r w:rsidRPr="00371D2C">
        <w:rPr>
          <w:rFonts w:asciiTheme="minorHAnsi" w:hAnsiTheme="minorHAnsi" w:cstheme="minorHAnsi"/>
        </w:rPr>
        <w:t>Optativas:</w:t>
      </w:r>
      <w:r>
        <w:rPr>
          <w:rFonts w:asciiTheme="minorHAnsi" w:hAnsiTheme="minorHAnsi" w:cstheme="minorHAnsi"/>
        </w:rPr>
        <w:t xml:space="preserve"> (Proyecto Pedagógico)</w:t>
      </w:r>
      <w:r w:rsidRPr="00371D2C">
        <w:rPr>
          <w:rFonts w:asciiTheme="minorHAnsi" w:hAnsiTheme="minorHAnsi" w:cstheme="minorHAnsi"/>
        </w:rPr>
        <w:tab/>
      </w:r>
      <w:r w:rsidRPr="00371D2C">
        <w:rPr>
          <w:rFonts w:asciiTheme="minorHAnsi" w:hAnsiTheme="minorHAnsi" w:cstheme="minorHAnsi"/>
        </w:rPr>
        <w:tab/>
      </w:r>
      <w:r w:rsidR="004F64AA">
        <w:rPr>
          <w:rFonts w:asciiTheme="minorHAnsi" w:hAnsiTheme="minorHAnsi" w:cstheme="minorHAnsi"/>
        </w:rPr>
        <w:tab/>
      </w:r>
      <w:r w:rsidR="004F64AA">
        <w:rPr>
          <w:rFonts w:asciiTheme="minorHAnsi" w:hAnsiTheme="minorHAnsi" w:cstheme="minorHAnsi"/>
        </w:rPr>
        <w:tab/>
      </w:r>
      <w:r w:rsidR="004F64AA">
        <w:rPr>
          <w:rFonts w:asciiTheme="minorHAnsi" w:hAnsiTheme="minorHAnsi" w:cstheme="minorHAnsi"/>
        </w:rPr>
        <w:tab/>
      </w:r>
      <w:r w:rsidR="004F64AA">
        <w:rPr>
          <w:rFonts w:asciiTheme="minorHAnsi" w:hAnsiTheme="minorHAnsi" w:cstheme="minorHAnsi"/>
        </w:rPr>
        <w:tab/>
      </w:r>
      <w:r w:rsidR="004F64AA">
        <w:rPr>
          <w:rFonts w:asciiTheme="minorHAnsi" w:hAnsiTheme="minorHAnsi" w:cstheme="minorHAnsi"/>
        </w:rPr>
        <w:tab/>
      </w:r>
      <w:r>
        <w:rPr>
          <w:rFonts w:asciiTheme="minorHAnsi" w:hAnsiTheme="minorHAnsi" w:cstheme="minorHAnsi"/>
        </w:rPr>
        <w:t>2</w:t>
      </w:r>
    </w:p>
    <w:p w14:paraId="6BB47A8C" w14:textId="413BFDE0" w:rsidR="009372AA" w:rsidRPr="004F64AA" w:rsidRDefault="009372AA" w:rsidP="004F64AA">
      <w:pPr>
        <w:spacing w:line="240" w:lineRule="auto"/>
        <w:jc w:val="both"/>
        <w:rPr>
          <w:rFonts w:cstheme="minorHAnsi"/>
        </w:rPr>
      </w:pPr>
      <w:r w:rsidRPr="004F64AA">
        <w:rPr>
          <w:rFonts w:cstheme="minorHAnsi"/>
          <w:b/>
        </w:rPr>
        <w:t>PLANES DE AREA.</w:t>
      </w:r>
      <w:r w:rsidRPr="004F64AA">
        <w:rPr>
          <w:rFonts w:cstheme="minorHAnsi"/>
        </w:rPr>
        <w:t xml:space="preserve"> </w:t>
      </w:r>
    </w:p>
    <w:p w14:paraId="05CE305E" w14:textId="6334743C" w:rsidR="009372AA" w:rsidRPr="009D6D2E" w:rsidRDefault="009372AA" w:rsidP="004F64AA">
      <w:pPr>
        <w:pStyle w:val="Prrafodelista"/>
        <w:spacing w:line="240" w:lineRule="auto"/>
        <w:ind w:left="0"/>
        <w:jc w:val="both"/>
        <w:rPr>
          <w:rFonts w:asciiTheme="minorHAnsi" w:hAnsiTheme="minorHAnsi" w:cstheme="minorHAnsi"/>
        </w:rPr>
      </w:pPr>
      <w:r>
        <w:rPr>
          <w:rFonts w:asciiTheme="minorHAnsi" w:hAnsiTheme="minorHAnsi" w:cstheme="minorHAnsi"/>
        </w:rPr>
        <w:t xml:space="preserve">La elaboración del plan de área es una responsabilidad de cada uno de los docentes del Centro, atendiendo las áreas y/o asignaturas que se asignan anualmente. Cada docente tiene el deber de subirlo a la plataforma institucional. Contiene dentro de </w:t>
      </w:r>
      <w:r w:rsidR="004F64AA">
        <w:rPr>
          <w:rFonts w:asciiTheme="minorHAnsi" w:hAnsiTheme="minorHAnsi" w:cstheme="minorHAnsi"/>
        </w:rPr>
        <w:t>su estructura</w:t>
      </w:r>
      <w:r>
        <w:rPr>
          <w:rFonts w:asciiTheme="minorHAnsi" w:hAnsiTheme="minorHAnsi" w:cstheme="minorHAnsi"/>
        </w:rPr>
        <w:t>:</w:t>
      </w:r>
    </w:p>
    <w:p w14:paraId="52224204" w14:textId="61E54582" w:rsidR="009372AA" w:rsidRPr="005825BC" w:rsidRDefault="009372AA" w:rsidP="004F64AA">
      <w:pPr>
        <w:pStyle w:val="Prrafodelista"/>
        <w:spacing w:line="240" w:lineRule="auto"/>
        <w:ind w:left="0"/>
        <w:jc w:val="both"/>
        <w:rPr>
          <w:rFonts w:asciiTheme="minorHAnsi" w:hAnsiTheme="minorHAnsi" w:cstheme="minorHAnsi"/>
        </w:rPr>
      </w:pPr>
      <w:r w:rsidRPr="001822E1">
        <w:rPr>
          <w:rFonts w:asciiTheme="minorHAnsi" w:hAnsiTheme="minorHAnsi" w:cstheme="minorHAnsi"/>
          <w:b/>
        </w:rPr>
        <w:t>Identificación</w:t>
      </w:r>
      <w:r w:rsidRPr="005825BC">
        <w:rPr>
          <w:rFonts w:asciiTheme="minorHAnsi" w:hAnsiTheme="minorHAnsi" w:cstheme="minorHAnsi"/>
        </w:rPr>
        <w:t xml:space="preserve">. </w:t>
      </w:r>
      <w:r w:rsidR="004F64AA">
        <w:rPr>
          <w:rFonts w:asciiTheme="minorHAnsi" w:hAnsiTheme="minorHAnsi" w:cstheme="minorHAnsi"/>
        </w:rPr>
        <w:t xml:space="preserve">Nombre </w:t>
      </w:r>
      <w:r w:rsidR="004F64AA" w:rsidRPr="005825BC">
        <w:rPr>
          <w:rFonts w:asciiTheme="minorHAnsi" w:hAnsiTheme="minorHAnsi" w:cstheme="minorHAnsi"/>
        </w:rPr>
        <w:t>del</w:t>
      </w:r>
      <w:r w:rsidRPr="005825BC">
        <w:rPr>
          <w:rFonts w:asciiTheme="minorHAnsi" w:hAnsiTheme="minorHAnsi" w:cstheme="minorHAnsi"/>
        </w:rPr>
        <w:t xml:space="preserve"> área de acuerdo a lo establecido en el artículo 23 de la Ley 115.</w:t>
      </w:r>
    </w:p>
    <w:p w14:paraId="074B7251" w14:textId="77777777" w:rsidR="009372AA" w:rsidRDefault="009372AA" w:rsidP="004F64AA">
      <w:pPr>
        <w:pStyle w:val="Prrafodelista"/>
        <w:spacing w:line="240" w:lineRule="auto"/>
        <w:ind w:left="0"/>
        <w:jc w:val="both"/>
        <w:rPr>
          <w:rFonts w:asciiTheme="minorHAnsi" w:hAnsiTheme="minorHAnsi" w:cstheme="minorHAnsi"/>
        </w:rPr>
      </w:pPr>
      <w:r w:rsidRPr="001822E1">
        <w:rPr>
          <w:rFonts w:asciiTheme="minorHAnsi" w:hAnsiTheme="minorHAnsi" w:cstheme="minorHAnsi"/>
          <w:b/>
        </w:rPr>
        <w:t>Justificación</w:t>
      </w:r>
      <w:r w:rsidRPr="005825BC">
        <w:rPr>
          <w:rFonts w:asciiTheme="minorHAnsi" w:hAnsiTheme="minorHAnsi" w:cstheme="minorHAnsi"/>
        </w:rPr>
        <w:t xml:space="preserve">. </w:t>
      </w:r>
    </w:p>
    <w:p w14:paraId="746D3F40" w14:textId="2EB8F154" w:rsidR="009372AA" w:rsidRPr="005825BC" w:rsidRDefault="009372AA" w:rsidP="004F64AA">
      <w:pPr>
        <w:pStyle w:val="Prrafodelista"/>
        <w:spacing w:line="240" w:lineRule="auto"/>
        <w:ind w:left="0"/>
        <w:jc w:val="both"/>
        <w:rPr>
          <w:rFonts w:asciiTheme="minorHAnsi" w:hAnsiTheme="minorHAnsi" w:cstheme="minorHAnsi"/>
        </w:rPr>
      </w:pPr>
      <w:r w:rsidRPr="001822E1">
        <w:rPr>
          <w:rFonts w:asciiTheme="minorHAnsi" w:hAnsiTheme="minorHAnsi" w:cstheme="minorHAnsi"/>
          <w:b/>
        </w:rPr>
        <w:t>Marco teórico</w:t>
      </w:r>
      <w:r w:rsidRPr="005825BC">
        <w:rPr>
          <w:rFonts w:asciiTheme="minorHAnsi" w:hAnsiTheme="minorHAnsi" w:cstheme="minorHAnsi"/>
        </w:rPr>
        <w:t xml:space="preserve">. </w:t>
      </w:r>
      <w:r>
        <w:rPr>
          <w:rFonts w:asciiTheme="minorHAnsi" w:hAnsiTheme="minorHAnsi" w:cstheme="minorHAnsi"/>
        </w:rPr>
        <w:t>Atendiendo a los lineamientos curriculares y</w:t>
      </w:r>
      <w:r w:rsidRPr="005825BC">
        <w:rPr>
          <w:rFonts w:asciiTheme="minorHAnsi" w:hAnsiTheme="minorHAnsi" w:cstheme="minorHAnsi"/>
        </w:rPr>
        <w:t xml:space="preserve"> estándares para las diferentes </w:t>
      </w:r>
      <w:r w:rsidR="004F64AA" w:rsidRPr="005825BC">
        <w:rPr>
          <w:rFonts w:asciiTheme="minorHAnsi" w:hAnsiTheme="minorHAnsi" w:cstheme="minorHAnsi"/>
        </w:rPr>
        <w:t>áreas</w:t>
      </w:r>
      <w:r w:rsidR="004F64AA">
        <w:rPr>
          <w:rFonts w:asciiTheme="minorHAnsi" w:hAnsiTheme="minorHAnsi" w:cstheme="minorHAnsi"/>
        </w:rPr>
        <w:t xml:space="preserve"> establecidas</w:t>
      </w:r>
      <w:r>
        <w:rPr>
          <w:rFonts w:asciiTheme="minorHAnsi" w:hAnsiTheme="minorHAnsi" w:cstheme="minorHAnsi"/>
        </w:rPr>
        <w:t xml:space="preserve"> por el MEN</w:t>
      </w:r>
      <w:r w:rsidRPr="005825BC">
        <w:rPr>
          <w:rFonts w:asciiTheme="minorHAnsi" w:hAnsiTheme="minorHAnsi" w:cstheme="minorHAnsi"/>
        </w:rPr>
        <w:t>, se debe extractar lo siguiente:</w:t>
      </w:r>
    </w:p>
    <w:p w14:paraId="1E207270" w14:textId="77777777" w:rsidR="009372AA" w:rsidRPr="00DD4403" w:rsidRDefault="009372AA" w:rsidP="004F64AA">
      <w:pPr>
        <w:pStyle w:val="Prrafodelista"/>
        <w:numPr>
          <w:ilvl w:val="0"/>
          <w:numId w:val="35"/>
        </w:numPr>
        <w:spacing w:line="240" w:lineRule="auto"/>
        <w:ind w:left="360"/>
        <w:jc w:val="both"/>
        <w:rPr>
          <w:rFonts w:asciiTheme="minorHAnsi" w:hAnsiTheme="minorHAnsi" w:cstheme="minorHAnsi"/>
        </w:rPr>
      </w:pPr>
      <w:r w:rsidRPr="00DD4403">
        <w:rPr>
          <w:rFonts w:asciiTheme="minorHAnsi" w:hAnsiTheme="minorHAnsi" w:cstheme="minorHAnsi"/>
        </w:rPr>
        <w:t xml:space="preserve">Enfoque del área. </w:t>
      </w:r>
    </w:p>
    <w:p w14:paraId="5DD2F3A6" w14:textId="77777777" w:rsidR="009372AA" w:rsidRPr="00DD4403" w:rsidRDefault="009372AA" w:rsidP="004F64AA">
      <w:pPr>
        <w:pStyle w:val="Prrafodelista"/>
        <w:numPr>
          <w:ilvl w:val="0"/>
          <w:numId w:val="35"/>
        </w:numPr>
        <w:spacing w:line="240" w:lineRule="auto"/>
        <w:ind w:left="360"/>
        <w:jc w:val="both"/>
        <w:rPr>
          <w:rFonts w:asciiTheme="minorHAnsi" w:hAnsiTheme="minorHAnsi" w:cstheme="minorHAnsi"/>
        </w:rPr>
      </w:pPr>
      <w:r w:rsidRPr="00DD4403">
        <w:rPr>
          <w:rFonts w:asciiTheme="minorHAnsi" w:hAnsiTheme="minorHAnsi" w:cstheme="minorHAnsi"/>
        </w:rPr>
        <w:t xml:space="preserve">Filosofía del área. </w:t>
      </w:r>
    </w:p>
    <w:p w14:paraId="00DA13A8" w14:textId="77777777" w:rsidR="009372AA" w:rsidRPr="00DD4403" w:rsidRDefault="009372AA" w:rsidP="004F64AA">
      <w:pPr>
        <w:pStyle w:val="Prrafodelista"/>
        <w:numPr>
          <w:ilvl w:val="0"/>
          <w:numId w:val="35"/>
        </w:numPr>
        <w:spacing w:line="240" w:lineRule="auto"/>
        <w:ind w:left="360"/>
        <w:jc w:val="both"/>
        <w:rPr>
          <w:rFonts w:asciiTheme="minorHAnsi" w:hAnsiTheme="minorHAnsi" w:cstheme="minorHAnsi"/>
        </w:rPr>
      </w:pPr>
      <w:r w:rsidRPr="00DD4403">
        <w:rPr>
          <w:rFonts w:asciiTheme="minorHAnsi" w:hAnsiTheme="minorHAnsi" w:cstheme="minorHAnsi"/>
        </w:rPr>
        <w:t xml:space="preserve">Objetivos. </w:t>
      </w:r>
    </w:p>
    <w:p w14:paraId="4930BA2B" w14:textId="77777777" w:rsidR="009372AA" w:rsidRDefault="009372AA" w:rsidP="004F64AA">
      <w:pPr>
        <w:pStyle w:val="Prrafodelista"/>
        <w:numPr>
          <w:ilvl w:val="0"/>
          <w:numId w:val="35"/>
        </w:numPr>
        <w:spacing w:line="240" w:lineRule="auto"/>
        <w:ind w:left="360"/>
        <w:jc w:val="both"/>
        <w:rPr>
          <w:rFonts w:asciiTheme="minorHAnsi" w:hAnsiTheme="minorHAnsi" w:cstheme="minorHAnsi"/>
        </w:rPr>
      </w:pPr>
      <w:r w:rsidRPr="00DD4403">
        <w:rPr>
          <w:rFonts w:asciiTheme="minorHAnsi" w:hAnsiTheme="minorHAnsi" w:cstheme="minorHAnsi"/>
        </w:rPr>
        <w:t>Estándares</w:t>
      </w:r>
      <w:r w:rsidRPr="005825BC">
        <w:rPr>
          <w:rFonts w:asciiTheme="minorHAnsi" w:hAnsiTheme="minorHAnsi" w:cstheme="minorHAnsi"/>
        </w:rPr>
        <w:t xml:space="preserve"> </w:t>
      </w:r>
    </w:p>
    <w:p w14:paraId="6D62EEEB" w14:textId="77777777" w:rsidR="009372AA" w:rsidRPr="000168AF" w:rsidRDefault="009372AA" w:rsidP="004F64AA">
      <w:pPr>
        <w:pStyle w:val="Prrafodelista"/>
        <w:numPr>
          <w:ilvl w:val="0"/>
          <w:numId w:val="35"/>
        </w:numPr>
        <w:spacing w:line="240" w:lineRule="auto"/>
        <w:ind w:left="360"/>
        <w:jc w:val="both"/>
        <w:rPr>
          <w:rFonts w:asciiTheme="minorHAnsi" w:hAnsiTheme="minorHAnsi" w:cstheme="minorHAnsi"/>
        </w:rPr>
      </w:pPr>
      <w:r w:rsidRPr="000168AF">
        <w:rPr>
          <w:rFonts w:asciiTheme="minorHAnsi" w:hAnsiTheme="minorHAnsi" w:cstheme="minorHAnsi"/>
        </w:rPr>
        <w:t>Metodología</w:t>
      </w:r>
    </w:p>
    <w:p w14:paraId="077496E0" w14:textId="77777777" w:rsidR="009372AA" w:rsidRPr="000168AF" w:rsidRDefault="009372AA" w:rsidP="004F64AA">
      <w:pPr>
        <w:pStyle w:val="Prrafodelista"/>
        <w:numPr>
          <w:ilvl w:val="0"/>
          <w:numId w:val="35"/>
        </w:numPr>
        <w:spacing w:line="240" w:lineRule="auto"/>
        <w:ind w:left="360"/>
        <w:jc w:val="both"/>
        <w:rPr>
          <w:rFonts w:asciiTheme="minorHAnsi" w:hAnsiTheme="minorHAnsi" w:cstheme="minorHAnsi"/>
        </w:rPr>
      </w:pPr>
      <w:r w:rsidRPr="000168AF">
        <w:rPr>
          <w:rFonts w:asciiTheme="minorHAnsi" w:hAnsiTheme="minorHAnsi" w:cstheme="minorHAnsi"/>
        </w:rPr>
        <w:t>Estrategias de evaluación</w:t>
      </w:r>
      <w:r w:rsidRPr="000168AF">
        <w:rPr>
          <w:rFonts w:asciiTheme="minorHAnsi" w:hAnsiTheme="minorHAnsi" w:cstheme="minorHAnsi"/>
          <w:u w:val="single"/>
        </w:rPr>
        <w:t>.</w:t>
      </w:r>
      <w:r w:rsidRPr="000168AF">
        <w:rPr>
          <w:rFonts w:asciiTheme="minorHAnsi" w:hAnsiTheme="minorHAnsi" w:cstheme="minorHAnsi"/>
        </w:rPr>
        <w:t xml:space="preserve"> </w:t>
      </w:r>
    </w:p>
    <w:p w14:paraId="1ECCB943" w14:textId="77777777" w:rsidR="009372AA" w:rsidRDefault="009372AA" w:rsidP="004F64AA">
      <w:pPr>
        <w:pStyle w:val="Prrafodelista"/>
        <w:numPr>
          <w:ilvl w:val="0"/>
          <w:numId w:val="35"/>
        </w:numPr>
        <w:spacing w:line="240" w:lineRule="auto"/>
        <w:ind w:left="360"/>
        <w:jc w:val="both"/>
        <w:rPr>
          <w:rFonts w:asciiTheme="minorHAnsi" w:hAnsiTheme="minorHAnsi" w:cstheme="minorHAnsi"/>
        </w:rPr>
      </w:pPr>
      <w:r w:rsidRPr="000168AF">
        <w:rPr>
          <w:rFonts w:asciiTheme="minorHAnsi" w:hAnsiTheme="minorHAnsi" w:cstheme="minorHAnsi"/>
        </w:rPr>
        <w:t>Recursos</w:t>
      </w:r>
      <w:r w:rsidRPr="00DD4403">
        <w:rPr>
          <w:rFonts w:asciiTheme="minorHAnsi" w:hAnsiTheme="minorHAnsi" w:cstheme="minorHAnsi"/>
          <w:b/>
        </w:rPr>
        <w:t>.</w:t>
      </w:r>
    </w:p>
    <w:p w14:paraId="2EEC076C" w14:textId="77777777" w:rsidR="009372AA" w:rsidRPr="005825BC" w:rsidRDefault="009372AA" w:rsidP="009372AA">
      <w:pPr>
        <w:pStyle w:val="Prrafodelista"/>
        <w:spacing w:line="240" w:lineRule="auto"/>
        <w:ind w:left="708"/>
        <w:jc w:val="both"/>
        <w:rPr>
          <w:rFonts w:asciiTheme="minorHAnsi" w:hAnsiTheme="minorHAnsi" w:cstheme="minorHAnsi"/>
        </w:rPr>
      </w:pPr>
    </w:p>
    <w:p w14:paraId="2FE58A09" w14:textId="77777777" w:rsidR="009372AA" w:rsidRPr="004F64AA" w:rsidRDefault="009372AA" w:rsidP="004F64AA">
      <w:pPr>
        <w:spacing w:line="240" w:lineRule="auto"/>
        <w:jc w:val="both"/>
        <w:rPr>
          <w:rFonts w:cstheme="minorHAnsi"/>
          <w:b/>
        </w:rPr>
      </w:pPr>
      <w:r w:rsidRPr="004F64AA">
        <w:rPr>
          <w:rFonts w:cstheme="minorHAnsi"/>
          <w:b/>
        </w:rPr>
        <w:t>PROYECTOS PEDAGÓGICOS TRANSVERSALES</w:t>
      </w:r>
      <w:r w:rsidRPr="004F64AA">
        <w:rPr>
          <w:rFonts w:cstheme="minorHAnsi"/>
        </w:rPr>
        <w:t xml:space="preserve">: </w:t>
      </w:r>
    </w:p>
    <w:p w14:paraId="13ED3FE8" w14:textId="77777777" w:rsidR="009372AA" w:rsidRDefault="009372AA" w:rsidP="009372AA">
      <w:pPr>
        <w:pStyle w:val="Prrafodelista"/>
        <w:spacing w:line="240" w:lineRule="auto"/>
        <w:jc w:val="both"/>
        <w:rPr>
          <w:rFonts w:asciiTheme="minorHAnsi" w:hAnsiTheme="minorHAnsi" w:cstheme="minorHAnsi"/>
          <w:b/>
        </w:rPr>
      </w:pPr>
    </w:p>
    <w:p w14:paraId="0FB96972" w14:textId="77777777" w:rsidR="009372AA" w:rsidRPr="00F033F5" w:rsidRDefault="009372AA" w:rsidP="009372AA">
      <w:pPr>
        <w:pStyle w:val="Prrafodelista"/>
        <w:numPr>
          <w:ilvl w:val="0"/>
          <w:numId w:val="38"/>
        </w:numPr>
        <w:spacing w:line="240" w:lineRule="auto"/>
        <w:jc w:val="both"/>
        <w:rPr>
          <w:rFonts w:asciiTheme="minorHAnsi" w:hAnsiTheme="minorHAnsi" w:cstheme="minorHAnsi"/>
        </w:rPr>
      </w:pPr>
      <w:r w:rsidRPr="00F033F5">
        <w:rPr>
          <w:rFonts w:asciiTheme="minorHAnsi" w:hAnsiTheme="minorHAnsi" w:cstheme="minorHAnsi"/>
        </w:rPr>
        <w:t xml:space="preserve">EDUCACIÓN SEXUAL Y REPRODUCTIVA: proyecto transversal que se desarrolla en todas las áreas desde preescolar hasta noveno. Son responsables los docentes titulares de área y se ejecuta dedicando los primeros minutos de la clase, donde se hacen momentos de reflexión sobre un </w:t>
      </w:r>
      <w:r w:rsidRPr="00F033F5">
        <w:rPr>
          <w:rFonts w:asciiTheme="minorHAnsi" w:hAnsiTheme="minorHAnsi" w:cstheme="minorHAnsi"/>
        </w:rPr>
        <w:lastRenderedPageBreak/>
        <w:t>tema determinado y relacionado con la sexualidad humana. En el segundo semestre se cuenta con el apoyo de la Psicóloga de PAB, quien periódicamente realiza talleres sobre sexualidad reproductiva.</w:t>
      </w:r>
      <w:r>
        <w:rPr>
          <w:rFonts w:asciiTheme="minorHAnsi" w:hAnsiTheme="minorHAnsi" w:cstheme="minorHAnsi"/>
        </w:rPr>
        <w:t xml:space="preserve"> </w:t>
      </w:r>
      <w:r w:rsidRPr="00F033F5">
        <w:rPr>
          <w:rFonts w:asciiTheme="minorHAnsi" w:hAnsiTheme="minorHAnsi" w:cstheme="minorHAnsi"/>
        </w:rPr>
        <w:t>Además, algunos temas de la Educación Sexual y reproductiva, se articulan, en forma directa, con el área de ciencias naturales y con la cátedra de Salud Pública</w:t>
      </w:r>
    </w:p>
    <w:p w14:paraId="570EFCCD" w14:textId="77777777" w:rsidR="009372AA" w:rsidRPr="00DD4403" w:rsidRDefault="009372AA" w:rsidP="004F64AA">
      <w:pPr>
        <w:pStyle w:val="Prrafodelista"/>
        <w:numPr>
          <w:ilvl w:val="0"/>
          <w:numId w:val="37"/>
        </w:numPr>
        <w:spacing w:line="240" w:lineRule="auto"/>
        <w:ind w:left="720"/>
        <w:jc w:val="both"/>
        <w:rPr>
          <w:rFonts w:asciiTheme="minorHAnsi" w:hAnsiTheme="minorHAnsi" w:cstheme="minorHAnsi"/>
        </w:rPr>
      </w:pPr>
      <w:r w:rsidRPr="00DD4403">
        <w:rPr>
          <w:rFonts w:asciiTheme="minorHAnsi" w:hAnsiTheme="minorHAnsi" w:cstheme="minorHAnsi"/>
        </w:rPr>
        <w:t>HABILIDADES PARA LA VIDA: Proyecto de formación personal donde se aprende a manejar los sentimientos y las emociones. Se desarrolla transversalmente en todas las áreas. En el segundo Semestre se inició con el apoyo de la Psicóloga de PAB dos encuentros mensuales donde se dedica un día al desarrollo de los talleres de este proyecto.</w:t>
      </w:r>
    </w:p>
    <w:p w14:paraId="75051BC3" w14:textId="77777777" w:rsidR="009372AA" w:rsidRPr="00DD4403" w:rsidRDefault="009372AA" w:rsidP="004F64AA">
      <w:pPr>
        <w:pStyle w:val="Prrafodelista"/>
        <w:numPr>
          <w:ilvl w:val="0"/>
          <w:numId w:val="37"/>
        </w:numPr>
        <w:spacing w:line="240" w:lineRule="auto"/>
        <w:ind w:left="720"/>
        <w:jc w:val="both"/>
        <w:rPr>
          <w:rFonts w:asciiTheme="minorHAnsi" w:hAnsiTheme="minorHAnsi" w:cstheme="minorHAnsi"/>
        </w:rPr>
      </w:pPr>
      <w:r w:rsidRPr="00DD4403">
        <w:rPr>
          <w:rFonts w:asciiTheme="minorHAnsi" w:hAnsiTheme="minorHAnsi" w:cstheme="minorHAnsi"/>
        </w:rPr>
        <w:t xml:space="preserve">EDUCACION AMBIENTAL: proyecto que se ejecuta en coordinación con la docente del área de Ciencias Naturales y Educación Ambiental y articulado al área de agropecuarias. Se desarrollan actividades institucionales de recolección de desechos, utilización de material biodegradable para el </w:t>
      </w:r>
      <w:proofErr w:type="spellStart"/>
      <w:r w:rsidRPr="00DD4403">
        <w:rPr>
          <w:rFonts w:asciiTheme="minorHAnsi" w:hAnsiTheme="minorHAnsi" w:cstheme="minorHAnsi"/>
        </w:rPr>
        <w:t>lombrizario</w:t>
      </w:r>
      <w:proofErr w:type="spellEnd"/>
      <w:r w:rsidRPr="00DD4403">
        <w:rPr>
          <w:rFonts w:asciiTheme="minorHAnsi" w:hAnsiTheme="minorHAnsi" w:cstheme="minorHAnsi"/>
        </w:rPr>
        <w:t xml:space="preserve"> en la producción de abono orgánico, el cual es utilizado en la huerta escolar. </w:t>
      </w:r>
    </w:p>
    <w:p w14:paraId="6006F921" w14:textId="77777777" w:rsidR="009372AA" w:rsidRPr="00DD4403" w:rsidRDefault="009372AA" w:rsidP="004F64AA">
      <w:pPr>
        <w:pStyle w:val="Prrafodelista"/>
        <w:numPr>
          <w:ilvl w:val="0"/>
          <w:numId w:val="37"/>
        </w:numPr>
        <w:spacing w:line="240" w:lineRule="auto"/>
        <w:ind w:left="720"/>
        <w:jc w:val="both"/>
        <w:rPr>
          <w:rFonts w:asciiTheme="minorHAnsi" w:hAnsiTheme="minorHAnsi" w:cstheme="minorHAnsi"/>
        </w:rPr>
      </w:pPr>
      <w:r w:rsidRPr="00DD4403">
        <w:rPr>
          <w:rFonts w:asciiTheme="minorHAnsi" w:hAnsiTheme="minorHAnsi" w:cstheme="minorHAnsi"/>
        </w:rPr>
        <w:t xml:space="preserve">CATEDRA DE SALUD </w:t>
      </w:r>
      <w:proofErr w:type="gramStart"/>
      <w:r w:rsidRPr="00DD4403">
        <w:rPr>
          <w:rFonts w:asciiTheme="minorHAnsi" w:hAnsiTheme="minorHAnsi" w:cstheme="minorHAnsi"/>
        </w:rPr>
        <w:t>PUBLICA  Una</w:t>
      </w:r>
      <w:proofErr w:type="gramEnd"/>
      <w:r w:rsidRPr="00DD4403">
        <w:rPr>
          <w:rFonts w:asciiTheme="minorHAnsi" w:hAnsiTheme="minorHAnsi" w:cstheme="minorHAnsi"/>
        </w:rPr>
        <w:t xml:space="preserve"> Hora semanal dentro del área de Ciencias Naturales y Educación Ambiental</w:t>
      </w:r>
    </w:p>
    <w:p w14:paraId="06905968" w14:textId="77777777" w:rsidR="009372AA" w:rsidRPr="00DD4403" w:rsidRDefault="009372AA" w:rsidP="004F64AA">
      <w:pPr>
        <w:pStyle w:val="Prrafodelista"/>
        <w:numPr>
          <w:ilvl w:val="0"/>
          <w:numId w:val="37"/>
        </w:numPr>
        <w:spacing w:line="240" w:lineRule="auto"/>
        <w:ind w:left="720"/>
        <w:jc w:val="both"/>
        <w:rPr>
          <w:rFonts w:asciiTheme="minorHAnsi" w:hAnsiTheme="minorHAnsi" w:cstheme="minorHAnsi"/>
        </w:rPr>
      </w:pPr>
      <w:r w:rsidRPr="00DD4403">
        <w:rPr>
          <w:rFonts w:asciiTheme="minorHAnsi" w:hAnsiTheme="minorHAnsi" w:cstheme="minorHAnsi"/>
        </w:rPr>
        <w:t>CATEDRA SANTANDERINA: Una hora semanal dentro del área de Ciencias Sociales.</w:t>
      </w:r>
    </w:p>
    <w:p w14:paraId="6AC2AC44" w14:textId="77777777" w:rsidR="009372AA" w:rsidRPr="00F11A07" w:rsidRDefault="009372AA" w:rsidP="004F64AA">
      <w:pPr>
        <w:pStyle w:val="Prrafodelista"/>
        <w:numPr>
          <w:ilvl w:val="0"/>
          <w:numId w:val="37"/>
        </w:numPr>
        <w:spacing w:line="240" w:lineRule="auto"/>
        <w:ind w:left="720"/>
        <w:jc w:val="both"/>
        <w:rPr>
          <w:rFonts w:asciiTheme="minorHAnsi" w:hAnsiTheme="minorHAnsi" w:cstheme="minorHAnsi"/>
        </w:rPr>
      </w:pPr>
      <w:r w:rsidRPr="00F11A07">
        <w:rPr>
          <w:rFonts w:asciiTheme="minorHAnsi" w:hAnsiTheme="minorHAnsi" w:cstheme="minorHAnsi"/>
        </w:rPr>
        <w:t xml:space="preserve">OCUPACION DEL TIEMPO LIBRE: El tiempo de receso (recreo, almuerzo y terminación de la jornada escolar diaria), se orienta la disciplina deportiva (fútbol de salón, Baloncesto, tenis de mesa, juegos tradicionales, juegos pedagógicos interactivos). </w:t>
      </w:r>
    </w:p>
    <w:p w14:paraId="4957A377" w14:textId="77777777" w:rsidR="009372AA" w:rsidRDefault="009372AA" w:rsidP="004F64AA">
      <w:pPr>
        <w:pStyle w:val="Prrafodelista"/>
        <w:spacing w:line="240" w:lineRule="auto"/>
        <w:ind w:left="0"/>
        <w:jc w:val="both"/>
        <w:rPr>
          <w:rFonts w:asciiTheme="minorHAnsi" w:hAnsiTheme="minorHAnsi" w:cstheme="minorHAnsi"/>
          <w:b/>
        </w:rPr>
      </w:pPr>
    </w:p>
    <w:p w14:paraId="4226E240" w14:textId="3262C165" w:rsidR="009372AA" w:rsidRPr="004F64AA" w:rsidRDefault="009372AA" w:rsidP="004F64AA">
      <w:pPr>
        <w:spacing w:line="240" w:lineRule="auto"/>
        <w:jc w:val="both"/>
        <w:rPr>
          <w:rFonts w:cstheme="minorHAnsi"/>
        </w:rPr>
      </w:pPr>
      <w:r w:rsidRPr="004F64AA">
        <w:rPr>
          <w:rFonts w:cstheme="minorHAnsi"/>
          <w:b/>
        </w:rPr>
        <w:t>PLANEAMIENTO CURRICULAR.</w:t>
      </w:r>
      <w:r w:rsidRPr="004F64AA">
        <w:rPr>
          <w:rFonts w:cstheme="minorHAnsi"/>
        </w:rPr>
        <w:t xml:space="preserve"> </w:t>
      </w:r>
    </w:p>
    <w:p w14:paraId="68C278CE" w14:textId="77777777" w:rsidR="009372AA" w:rsidRDefault="009372AA" w:rsidP="009372AA">
      <w:pPr>
        <w:pStyle w:val="Prrafodelista"/>
        <w:spacing w:line="240" w:lineRule="auto"/>
        <w:ind w:left="435"/>
        <w:jc w:val="both"/>
        <w:rPr>
          <w:rFonts w:asciiTheme="minorHAnsi" w:hAnsiTheme="minorHAnsi" w:cstheme="minorHAnsi"/>
        </w:rPr>
      </w:pPr>
    </w:p>
    <w:p w14:paraId="07A16296" w14:textId="77777777" w:rsidR="009372AA" w:rsidRPr="009D6D2E" w:rsidRDefault="009372AA" w:rsidP="004F64AA">
      <w:pPr>
        <w:pStyle w:val="Prrafodelista"/>
        <w:spacing w:line="240" w:lineRule="auto"/>
        <w:ind w:left="0"/>
        <w:jc w:val="both"/>
        <w:rPr>
          <w:rFonts w:asciiTheme="minorHAnsi" w:hAnsiTheme="minorHAnsi" w:cstheme="minorHAnsi"/>
        </w:rPr>
      </w:pPr>
      <w:r w:rsidRPr="009D6D2E">
        <w:rPr>
          <w:rFonts w:asciiTheme="minorHAnsi" w:hAnsiTheme="minorHAnsi" w:cstheme="minorHAnsi"/>
        </w:rPr>
        <w:t>Planeación por unidades. Grado por Grado. Período por Periodo.</w:t>
      </w:r>
      <w:r>
        <w:rPr>
          <w:rFonts w:asciiTheme="minorHAnsi" w:hAnsiTheme="minorHAnsi" w:cstheme="minorHAnsi"/>
        </w:rPr>
        <w:t xml:space="preserve"> Está a cargo de cada docente de acuerdo a las áreas asignadas para cada grado. El docente debe subirlo a la plataforma institucional. Se estructura teniendo en cuenta los siguientes indicadores:</w:t>
      </w:r>
    </w:p>
    <w:p w14:paraId="554FCF9C" w14:textId="77777777" w:rsidR="009372AA"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Unidad</w:t>
      </w:r>
      <w:r w:rsidRPr="005825BC">
        <w:rPr>
          <w:rFonts w:asciiTheme="minorHAnsi" w:hAnsiTheme="minorHAnsi" w:cstheme="minorHAnsi"/>
        </w:rPr>
        <w:t xml:space="preserve">. </w:t>
      </w:r>
    </w:p>
    <w:p w14:paraId="71DC7992" w14:textId="77777777" w:rsidR="009372AA" w:rsidRDefault="009372AA" w:rsidP="004F64AA">
      <w:pPr>
        <w:pStyle w:val="Prrafodelista"/>
        <w:numPr>
          <w:ilvl w:val="0"/>
          <w:numId w:val="34"/>
        </w:numPr>
        <w:spacing w:line="240" w:lineRule="auto"/>
        <w:ind w:left="720"/>
        <w:jc w:val="both"/>
        <w:rPr>
          <w:rFonts w:asciiTheme="minorHAnsi" w:hAnsiTheme="minorHAnsi" w:cstheme="minorHAnsi"/>
        </w:rPr>
      </w:pPr>
      <w:r w:rsidRPr="005825BC">
        <w:rPr>
          <w:rFonts w:asciiTheme="minorHAnsi" w:hAnsiTheme="minorHAnsi" w:cstheme="minorHAnsi"/>
        </w:rPr>
        <w:t>Número y Nombre</w:t>
      </w:r>
      <w:r>
        <w:rPr>
          <w:rFonts w:asciiTheme="minorHAnsi" w:hAnsiTheme="minorHAnsi" w:cstheme="minorHAnsi"/>
        </w:rPr>
        <w:t>.</w:t>
      </w:r>
      <w:r w:rsidRPr="005825BC">
        <w:rPr>
          <w:rFonts w:asciiTheme="minorHAnsi" w:hAnsiTheme="minorHAnsi" w:cstheme="minorHAnsi"/>
        </w:rPr>
        <w:t xml:space="preserve"> </w:t>
      </w:r>
    </w:p>
    <w:p w14:paraId="3230D771" w14:textId="77777777" w:rsidR="009372AA" w:rsidRDefault="009372AA" w:rsidP="004F64AA">
      <w:pPr>
        <w:pStyle w:val="Prrafodelista"/>
        <w:numPr>
          <w:ilvl w:val="0"/>
          <w:numId w:val="34"/>
        </w:numPr>
        <w:spacing w:line="240" w:lineRule="auto"/>
        <w:ind w:left="720"/>
        <w:jc w:val="both"/>
        <w:rPr>
          <w:rFonts w:asciiTheme="minorHAnsi" w:hAnsiTheme="minorHAnsi" w:cstheme="minorHAnsi"/>
        </w:rPr>
      </w:pPr>
      <w:r>
        <w:rPr>
          <w:rFonts w:asciiTheme="minorHAnsi" w:hAnsiTheme="minorHAnsi" w:cstheme="minorHAnsi"/>
        </w:rPr>
        <w:t>Objetivo de aprendizaje.</w:t>
      </w:r>
    </w:p>
    <w:p w14:paraId="16C5D834" w14:textId="77777777" w:rsidR="009372AA" w:rsidRDefault="009372AA" w:rsidP="004F64AA">
      <w:pPr>
        <w:pStyle w:val="Prrafodelista"/>
        <w:numPr>
          <w:ilvl w:val="0"/>
          <w:numId w:val="34"/>
        </w:numPr>
        <w:spacing w:line="240" w:lineRule="auto"/>
        <w:ind w:left="720"/>
        <w:jc w:val="both"/>
        <w:rPr>
          <w:rFonts w:asciiTheme="minorHAnsi" w:hAnsiTheme="minorHAnsi" w:cstheme="minorHAnsi"/>
        </w:rPr>
      </w:pPr>
      <w:r w:rsidRPr="005825BC">
        <w:rPr>
          <w:rFonts w:asciiTheme="minorHAnsi" w:hAnsiTheme="minorHAnsi" w:cstheme="minorHAnsi"/>
        </w:rPr>
        <w:t xml:space="preserve">Que debe Saber. </w:t>
      </w:r>
    </w:p>
    <w:p w14:paraId="3F0407AD" w14:textId="77777777" w:rsidR="009372AA" w:rsidRDefault="009372AA" w:rsidP="004F64AA">
      <w:pPr>
        <w:pStyle w:val="Prrafodelista"/>
        <w:numPr>
          <w:ilvl w:val="0"/>
          <w:numId w:val="34"/>
        </w:numPr>
        <w:spacing w:line="240" w:lineRule="auto"/>
        <w:ind w:left="720"/>
        <w:jc w:val="both"/>
        <w:rPr>
          <w:rFonts w:asciiTheme="minorHAnsi" w:hAnsiTheme="minorHAnsi" w:cstheme="minorHAnsi"/>
        </w:rPr>
      </w:pPr>
      <w:r>
        <w:rPr>
          <w:rFonts w:asciiTheme="minorHAnsi" w:hAnsiTheme="minorHAnsi" w:cstheme="minorHAnsi"/>
        </w:rPr>
        <w:t>Competencia.</w:t>
      </w:r>
    </w:p>
    <w:p w14:paraId="18A747F3" w14:textId="77777777" w:rsidR="009372AA" w:rsidRDefault="009372AA" w:rsidP="004F64AA">
      <w:pPr>
        <w:pStyle w:val="Prrafodelista"/>
        <w:numPr>
          <w:ilvl w:val="0"/>
          <w:numId w:val="34"/>
        </w:numPr>
        <w:spacing w:line="240" w:lineRule="auto"/>
        <w:ind w:left="720"/>
        <w:jc w:val="both"/>
        <w:rPr>
          <w:rFonts w:asciiTheme="minorHAnsi" w:hAnsiTheme="minorHAnsi" w:cstheme="minorHAnsi"/>
        </w:rPr>
      </w:pPr>
      <w:r>
        <w:rPr>
          <w:rFonts w:asciiTheme="minorHAnsi" w:hAnsiTheme="minorHAnsi" w:cstheme="minorHAnsi"/>
        </w:rPr>
        <w:t>Ejes Temáticos.</w:t>
      </w:r>
    </w:p>
    <w:p w14:paraId="647FEF6B" w14:textId="77777777" w:rsidR="009372AA" w:rsidRDefault="009372AA" w:rsidP="004F64AA">
      <w:pPr>
        <w:pStyle w:val="Prrafodelista"/>
        <w:numPr>
          <w:ilvl w:val="0"/>
          <w:numId w:val="34"/>
        </w:numPr>
        <w:spacing w:line="240" w:lineRule="auto"/>
        <w:ind w:left="720"/>
        <w:jc w:val="both"/>
        <w:rPr>
          <w:rFonts w:asciiTheme="minorHAnsi" w:hAnsiTheme="minorHAnsi" w:cstheme="minorHAnsi"/>
        </w:rPr>
      </w:pPr>
      <w:r w:rsidRPr="005825BC">
        <w:rPr>
          <w:rFonts w:asciiTheme="minorHAnsi" w:hAnsiTheme="minorHAnsi" w:cstheme="minorHAnsi"/>
        </w:rPr>
        <w:t xml:space="preserve">Estrategias pedagógicas. </w:t>
      </w:r>
    </w:p>
    <w:p w14:paraId="1B10DA47" w14:textId="77777777" w:rsidR="009372AA" w:rsidRPr="005825BC" w:rsidRDefault="009372AA" w:rsidP="004F64AA">
      <w:pPr>
        <w:pStyle w:val="Prrafodelista"/>
        <w:numPr>
          <w:ilvl w:val="0"/>
          <w:numId w:val="34"/>
        </w:numPr>
        <w:spacing w:line="240" w:lineRule="auto"/>
        <w:ind w:left="720"/>
        <w:jc w:val="both"/>
        <w:rPr>
          <w:rFonts w:asciiTheme="minorHAnsi" w:hAnsiTheme="minorHAnsi" w:cstheme="minorHAnsi"/>
        </w:rPr>
      </w:pPr>
      <w:r w:rsidRPr="005825BC">
        <w:rPr>
          <w:rFonts w:asciiTheme="minorHAnsi" w:hAnsiTheme="minorHAnsi" w:cstheme="minorHAnsi"/>
        </w:rPr>
        <w:t>Indicadores de Evaluación.</w:t>
      </w:r>
    </w:p>
    <w:p w14:paraId="709299AD" w14:textId="77777777" w:rsidR="009372AA" w:rsidRPr="005825BC" w:rsidRDefault="009372AA" w:rsidP="009372AA">
      <w:pPr>
        <w:pStyle w:val="Prrafodelista"/>
        <w:spacing w:line="240" w:lineRule="auto"/>
        <w:ind w:left="435"/>
        <w:jc w:val="both"/>
        <w:rPr>
          <w:rFonts w:asciiTheme="minorHAnsi" w:hAnsiTheme="minorHAnsi" w:cstheme="minorHAnsi"/>
        </w:rPr>
      </w:pPr>
    </w:p>
    <w:p w14:paraId="431E716B" w14:textId="77777777" w:rsidR="009372AA" w:rsidRDefault="009372AA" w:rsidP="004F64AA">
      <w:pPr>
        <w:pStyle w:val="Prrafodelista"/>
        <w:spacing w:line="240" w:lineRule="auto"/>
        <w:ind w:left="0"/>
        <w:jc w:val="both"/>
        <w:rPr>
          <w:rFonts w:asciiTheme="minorHAnsi" w:hAnsiTheme="minorHAnsi" w:cstheme="minorHAnsi"/>
        </w:rPr>
      </w:pPr>
      <w:r>
        <w:rPr>
          <w:rFonts w:asciiTheme="minorHAnsi" w:hAnsiTheme="minorHAnsi" w:cstheme="minorHAnsi"/>
          <w:b/>
        </w:rPr>
        <w:t xml:space="preserve"> </w:t>
      </w:r>
      <w:r w:rsidRPr="009D6D2E">
        <w:rPr>
          <w:rFonts w:asciiTheme="minorHAnsi" w:hAnsiTheme="minorHAnsi" w:cstheme="minorHAnsi"/>
          <w:b/>
        </w:rPr>
        <w:t>MODELOS PEDAGOGICOS FLEXIBLES:</w:t>
      </w:r>
      <w:r w:rsidRPr="009D6D2E">
        <w:rPr>
          <w:rFonts w:asciiTheme="minorHAnsi" w:hAnsiTheme="minorHAnsi" w:cstheme="minorHAnsi"/>
        </w:rPr>
        <w:t xml:space="preserve"> </w:t>
      </w:r>
    </w:p>
    <w:p w14:paraId="01F1DB2F" w14:textId="77777777" w:rsidR="009372AA" w:rsidRDefault="009372AA" w:rsidP="004F64AA">
      <w:pPr>
        <w:pStyle w:val="Prrafodelista"/>
        <w:spacing w:line="240" w:lineRule="auto"/>
        <w:ind w:left="0"/>
        <w:jc w:val="both"/>
        <w:rPr>
          <w:rFonts w:asciiTheme="minorHAnsi" w:hAnsiTheme="minorHAnsi" w:cstheme="minorHAnsi"/>
        </w:rPr>
      </w:pPr>
    </w:p>
    <w:p w14:paraId="36724E3A" w14:textId="1FE29702"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La fundamentación pedagógica del Centro Educativo Sucre, está cimentada en las corrientes llamadas: Pedagogía Activa,</w:t>
      </w:r>
      <w:r>
        <w:rPr>
          <w:rFonts w:asciiTheme="minorHAnsi" w:hAnsiTheme="minorHAnsi" w:cstheme="minorHAnsi"/>
        </w:rPr>
        <w:t xml:space="preserve"> Escuela Activa y Escuela Nueva para los ciclos de la educación básica y dentro del modelo </w:t>
      </w:r>
      <w:r w:rsidR="004F64AA">
        <w:rPr>
          <w:rFonts w:asciiTheme="minorHAnsi" w:hAnsiTheme="minorHAnsi" w:cstheme="minorHAnsi"/>
        </w:rPr>
        <w:t>flexible para</w:t>
      </w:r>
      <w:r>
        <w:rPr>
          <w:rFonts w:asciiTheme="minorHAnsi" w:hAnsiTheme="minorHAnsi" w:cstheme="minorHAnsi"/>
        </w:rPr>
        <w:t xml:space="preserve"> adultos, el Proyecto Ser Humano</w:t>
      </w:r>
    </w:p>
    <w:p w14:paraId="5A2FCABB" w14:textId="77777777" w:rsidR="009372AA" w:rsidRPr="00AE38BE" w:rsidRDefault="009372AA" w:rsidP="004F64AA">
      <w:pPr>
        <w:pStyle w:val="Prrafodelista"/>
        <w:spacing w:line="240" w:lineRule="auto"/>
        <w:ind w:left="0"/>
        <w:jc w:val="both"/>
        <w:rPr>
          <w:rFonts w:asciiTheme="minorHAnsi" w:hAnsiTheme="minorHAnsi" w:cstheme="minorHAnsi"/>
        </w:rPr>
      </w:pPr>
    </w:p>
    <w:p w14:paraId="76815999" w14:textId="77777777" w:rsidR="009372AA" w:rsidRPr="00DC1BCA" w:rsidRDefault="009372AA" w:rsidP="004F64AA">
      <w:pPr>
        <w:pStyle w:val="Prrafodelista"/>
        <w:spacing w:line="240" w:lineRule="auto"/>
        <w:ind w:left="0"/>
        <w:jc w:val="both"/>
        <w:rPr>
          <w:rFonts w:asciiTheme="minorHAnsi" w:hAnsiTheme="minorHAnsi" w:cstheme="minorHAnsi"/>
          <w:b/>
        </w:rPr>
      </w:pPr>
      <w:r w:rsidRPr="00DC1BCA">
        <w:rPr>
          <w:rFonts w:asciiTheme="minorHAnsi" w:hAnsiTheme="minorHAnsi" w:cstheme="minorHAnsi"/>
          <w:b/>
        </w:rPr>
        <w:t>LA INVESTIGACION COMO ESTRATEGIA PEDAGÓGICA</w:t>
      </w:r>
      <w:r>
        <w:rPr>
          <w:rFonts w:asciiTheme="minorHAnsi" w:hAnsiTheme="minorHAnsi" w:cstheme="minorHAnsi"/>
          <w:b/>
        </w:rPr>
        <w:t xml:space="preserve"> - TIC</w:t>
      </w:r>
    </w:p>
    <w:p w14:paraId="5B573179" w14:textId="77777777" w:rsidR="009372AA" w:rsidRDefault="009372AA" w:rsidP="004F64AA">
      <w:pPr>
        <w:pStyle w:val="Prrafodelista"/>
        <w:spacing w:line="240" w:lineRule="auto"/>
        <w:ind w:left="0"/>
        <w:jc w:val="both"/>
        <w:rPr>
          <w:rFonts w:asciiTheme="minorHAnsi" w:hAnsiTheme="minorHAnsi" w:cstheme="minorHAnsi"/>
        </w:rPr>
      </w:pPr>
    </w:p>
    <w:p w14:paraId="3B11E891" w14:textId="77777777" w:rsidR="009372AA" w:rsidRDefault="009372AA" w:rsidP="004F64AA">
      <w:pPr>
        <w:pStyle w:val="Prrafodelista"/>
        <w:spacing w:line="240" w:lineRule="auto"/>
        <w:ind w:left="0"/>
        <w:jc w:val="both"/>
      </w:pPr>
      <w:r>
        <w:t xml:space="preserve">La estrategia pedagógica de la investigación, es el eje fundamental para fomentar una cultura ciudadana de la CT+I en los niños, las niñas y los jóvenes colombianos, pues reconoce en ellos su capacidad para explorar, observar, preguntar sobre sus entornos, sus necesidades sus </w:t>
      </w:r>
      <w:r>
        <w:lastRenderedPageBreak/>
        <w:t>problemáticas; mediante el diseño de proyectos, ellos organizan sus interrogantes en procesos de indagación.</w:t>
      </w:r>
    </w:p>
    <w:p w14:paraId="3913D4F3" w14:textId="77777777" w:rsidR="009372AA" w:rsidRDefault="009372AA" w:rsidP="004F64AA">
      <w:pPr>
        <w:pStyle w:val="Prrafodelista"/>
        <w:spacing w:line="240" w:lineRule="auto"/>
        <w:ind w:left="0"/>
        <w:jc w:val="both"/>
      </w:pPr>
      <w:r>
        <w:t xml:space="preserve">En este contexto, se reconoce la importancia que su énfasis fundamental está en ser una estrategia pedagógica a través de la cual se forma en una cultura ciudadana en CT+I desde la infancia. </w:t>
      </w:r>
    </w:p>
    <w:p w14:paraId="48DD32B0" w14:textId="77777777" w:rsidR="009372AA" w:rsidRDefault="009372AA" w:rsidP="004F64AA">
      <w:pPr>
        <w:pStyle w:val="Prrafodelista"/>
        <w:spacing w:line="240" w:lineRule="auto"/>
        <w:ind w:left="0"/>
        <w:jc w:val="both"/>
      </w:pPr>
      <w:r>
        <w:t xml:space="preserve">Implica: - Comprender que las preguntas de investigación se vuelven permanentes y surgen del interés, las iniciativas y las inquietudes de los actores educativos. </w:t>
      </w:r>
    </w:p>
    <w:p w14:paraId="68EE5D8E" w14:textId="77777777" w:rsidR="009372AA" w:rsidRDefault="009372AA" w:rsidP="004F64AA">
      <w:pPr>
        <w:pStyle w:val="Prrafodelista"/>
        <w:spacing w:line="240" w:lineRule="auto"/>
        <w:ind w:left="0"/>
        <w:jc w:val="both"/>
      </w:pPr>
      <w:r>
        <w:t xml:space="preserve">- Asumir que la investigación debe producir diversos beneficios a los niños, niñas y jóvenes: unos, en relación con la construcción de un conocimiento científico </w:t>
      </w:r>
      <w:proofErr w:type="gramStart"/>
      <w:r>
        <w:t>y</w:t>
      </w:r>
      <w:proofErr w:type="gramEnd"/>
      <w:r>
        <w:t xml:space="preserve"> por tanto, con los adelantos de CT+I; otros, con el desarrollo de habilidades y capacidades de indagación de los sujetos. </w:t>
      </w:r>
    </w:p>
    <w:p w14:paraId="1B8805B4" w14:textId="77777777" w:rsidR="009372AA" w:rsidRDefault="009372AA" w:rsidP="004F64AA">
      <w:pPr>
        <w:pStyle w:val="Prrafodelista"/>
        <w:spacing w:line="240" w:lineRule="auto"/>
        <w:ind w:left="0"/>
        <w:jc w:val="both"/>
      </w:pPr>
      <w:r>
        <w:t xml:space="preserve">- Potenciar, desde muy temprana edad, las capacidades cognitivas, comunicativas y sociales en los niños, con las cuales podrían explorar el mundo académico que se les presenta, hacia la búsqueda de un sentido para su vida. </w:t>
      </w:r>
    </w:p>
    <w:p w14:paraId="4C4F7A32" w14:textId="77777777" w:rsidR="009372AA" w:rsidRDefault="009372AA" w:rsidP="004F64AA">
      <w:pPr>
        <w:pStyle w:val="Prrafodelista"/>
        <w:spacing w:line="240" w:lineRule="auto"/>
        <w:ind w:left="0"/>
        <w:jc w:val="both"/>
      </w:pPr>
      <w:r>
        <w:t xml:space="preserve">- Construir experiencias significativas para esta población, a través de estrategias pedagógicas que los vinculen como actores centrales del proceso. </w:t>
      </w:r>
    </w:p>
    <w:p w14:paraId="200FA5A9" w14:textId="77777777" w:rsidR="009372AA" w:rsidRPr="005825BC" w:rsidRDefault="009372AA" w:rsidP="009372AA">
      <w:pPr>
        <w:pStyle w:val="Prrafodelista"/>
        <w:spacing w:line="240" w:lineRule="auto"/>
        <w:ind w:left="435"/>
        <w:jc w:val="both"/>
        <w:rPr>
          <w:rFonts w:asciiTheme="minorHAnsi" w:hAnsiTheme="minorHAnsi" w:cstheme="minorHAnsi"/>
        </w:rPr>
      </w:pPr>
    </w:p>
    <w:p w14:paraId="1353018A" w14:textId="77777777" w:rsidR="009372AA" w:rsidRPr="004F64AA" w:rsidRDefault="009372AA" w:rsidP="004F64AA">
      <w:pPr>
        <w:spacing w:line="240" w:lineRule="auto"/>
        <w:jc w:val="both"/>
        <w:rPr>
          <w:rFonts w:cstheme="minorHAnsi"/>
        </w:rPr>
      </w:pPr>
      <w:r w:rsidRPr="004F64AA">
        <w:rPr>
          <w:rFonts w:cstheme="minorHAnsi"/>
          <w:b/>
        </w:rPr>
        <w:t>EVALUACIÓN</w:t>
      </w:r>
      <w:r w:rsidRPr="004F64AA">
        <w:rPr>
          <w:rFonts w:cstheme="minorHAnsi"/>
        </w:rPr>
        <w:t xml:space="preserve">. </w:t>
      </w:r>
    </w:p>
    <w:p w14:paraId="726EC6FF" w14:textId="77777777" w:rsidR="009372AA" w:rsidRDefault="009372AA" w:rsidP="009372AA">
      <w:pPr>
        <w:pStyle w:val="Prrafodelista"/>
        <w:spacing w:line="240" w:lineRule="auto"/>
        <w:ind w:left="435"/>
        <w:jc w:val="both"/>
        <w:rPr>
          <w:rFonts w:asciiTheme="minorHAnsi" w:hAnsiTheme="minorHAnsi" w:cstheme="minorHAnsi"/>
          <w:b/>
        </w:rPr>
      </w:pPr>
    </w:p>
    <w:p w14:paraId="1ED529DD" w14:textId="77777777"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 xml:space="preserve">La evaluación se emite mediante juicios sobre el avance en la adquisición de los conocimientos y el desarrollo de las capacidades de los (as) alumnos (as). Se desarrolla en forma continua, </w:t>
      </w:r>
      <w:proofErr w:type="gramStart"/>
      <w:r w:rsidRPr="00AE38BE">
        <w:rPr>
          <w:rFonts w:asciiTheme="minorHAnsi" w:hAnsiTheme="minorHAnsi" w:cstheme="minorHAnsi"/>
        </w:rPr>
        <w:t>oportuna  e</w:t>
      </w:r>
      <w:proofErr w:type="gramEnd"/>
      <w:r w:rsidRPr="00AE38BE">
        <w:rPr>
          <w:rFonts w:asciiTheme="minorHAnsi" w:hAnsiTheme="minorHAnsi" w:cstheme="minorHAnsi"/>
        </w:rPr>
        <w:t xml:space="preserve"> integral  con un concepto cualitativo que se expresa en forma descriptiva en el boletín de logros y dificultades, atendiendo los indicadores de logro para cada nivel y/o grado. Los logros obtenidos por él y la estudiante dentro de cada área y proyecto pedagógico </w:t>
      </w:r>
      <w:r>
        <w:rPr>
          <w:rFonts w:asciiTheme="minorHAnsi" w:hAnsiTheme="minorHAnsi" w:cstheme="minorHAnsi"/>
        </w:rPr>
        <w:t xml:space="preserve">se </w:t>
      </w:r>
      <w:proofErr w:type="gramStart"/>
      <w:r>
        <w:rPr>
          <w:rFonts w:asciiTheme="minorHAnsi" w:hAnsiTheme="minorHAnsi" w:cstheme="minorHAnsi"/>
        </w:rPr>
        <w:t>rige</w:t>
      </w:r>
      <w:proofErr w:type="gramEnd"/>
      <w:r>
        <w:rPr>
          <w:rFonts w:asciiTheme="minorHAnsi" w:hAnsiTheme="minorHAnsi" w:cstheme="minorHAnsi"/>
        </w:rPr>
        <w:t xml:space="preserve"> por el acuerdo 04 de 2009 diseñado atendiendo al decreto 1290.</w:t>
      </w:r>
    </w:p>
    <w:p w14:paraId="72B3B542" w14:textId="77777777" w:rsidR="009372AA" w:rsidRPr="00AE38BE" w:rsidRDefault="009372AA" w:rsidP="009372AA">
      <w:pPr>
        <w:pStyle w:val="Prrafodelista"/>
        <w:spacing w:line="240" w:lineRule="auto"/>
        <w:ind w:left="435"/>
        <w:jc w:val="both"/>
        <w:rPr>
          <w:rFonts w:asciiTheme="minorHAnsi" w:hAnsiTheme="minorHAnsi" w:cstheme="minorHAnsi"/>
        </w:rPr>
      </w:pPr>
    </w:p>
    <w:p w14:paraId="733DAB18" w14:textId="77777777" w:rsidR="009372AA" w:rsidRPr="000168AF" w:rsidRDefault="009372AA" w:rsidP="004F64AA">
      <w:pPr>
        <w:pStyle w:val="Prrafodelista"/>
        <w:spacing w:line="240" w:lineRule="auto"/>
        <w:ind w:left="0"/>
        <w:jc w:val="both"/>
        <w:rPr>
          <w:rFonts w:asciiTheme="minorHAnsi" w:hAnsiTheme="minorHAnsi" w:cstheme="minorHAnsi"/>
          <w:b/>
        </w:rPr>
      </w:pPr>
      <w:r w:rsidRPr="000168AF">
        <w:rPr>
          <w:rFonts w:asciiTheme="minorHAnsi" w:hAnsiTheme="minorHAnsi" w:cstheme="minorHAnsi"/>
          <w:b/>
        </w:rPr>
        <w:t>PROMOCION.</w:t>
      </w:r>
    </w:p>
    <w:p w14:paraId="1FD9BD51" w14:textId="77777777" w:rsidR="009372AA" w:rsidRPr="00AE38BE" w:rsidRDefault="009372AA" w:rsidP="004F64AA">
      <w:pPr>
        <w:pStyle w:val="Prrafodelista"/>
        <w:spacing w:line="240" w:lineRule="auto"/>
        <w:ind w:left="0"/>
        <w:jc w:val="both"/>
        <w:rPr>
          <w:rFonts w:asciiTheme="minorHAnsi" w:hAnsiTheme="minorHAnsi" w:cstheme="minorHAnsi"/>
        </w:rPr>
      </w:pPr>
    </w:p>
    <w:p w14:paraId="7F40A12B" w14:textId="77777777"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La promoción de los estudiantes del Centro será en forma flexible, cuando haya logrado los objetivos propuestos en cada área y proyectos, respetando las diferencias en el ritmo de aprendizaje según las capacidades y aptitudes individuales.</w:t>
      </w:r>
    </w:p>
    <w:p w14:paraId="6D73D92B" w14:textId="77777777" w:rsidR="009372AA" w:rsidRDefault="009372AA" w:rsidP="004F64AA">
      <w:pPr>
        <w:pStyle w:val="Prrafodelista"/>
        <w:spacing w:line="240" w:lineRule="auto"/>
        <w:ind w:left="0"/>
        <w:jc w:val="both"/>
        <w:rPr>
          <w:rFonts w:asciiTheme="minorHAnsi" w:hAnsiTheme="minorHAnsi" w:cstheme="minorHAnsi"/>
        </w:rPr>
      </w:pPr>
    </w:p>
    <w:p w14:paraId="105F2BDA" w14:textId="77777777"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 xml:space="preserve">Un </w:t>
      </w:r>
      <w:proofErr w:type="gramStart"/>
      <w:r w:rsidRPr="00AE38BE">
        <w:rPr>
          <w:rFonts w:asciiTheme="minorHAnsi" w:hAnsiTheme="minorHAnsi" w:cstheme="minorHAnsi"/>
        </w:rPr>
        <w:t>estudiante  reprueba</w:t>
      </w:r>
      <w:proofErr w:type="gramEnd"/>
      <w:r w:rsidRPr="00AE38BE">
        <w:rPr>
          <w:rFonts w:asciiTheme="minorHAnsi" w:hAnsiTheme="minorHAnsi" w:cstheme="minorHAnsi"/>
        </w:rPr>
        <w:t xml:space="preserve"> el grado cuando ha dejado de asistir a las actividades pedagógicas programadas en el plan de estudios de un determinado grado, por periodos que acumulados resulten superiores a la cuarta parte del tiempo total previsto.</w:t>
      </w:r>
    </w:p>
    <w:p w14:paraId="2E220CF5" w14:textId="77777777" w:rsidR="009372AA" w:rsidRDefault="009372AA" w:rsidP="004F64AA">
      <w:pPr>
        <w:pStyle w:val="Prrafodelista"/>
        <w:spacing w:line="240" w:lineRule="auto"/>
        <w:ind w:left="0"/>
        <w:jc w:val="both"/>
        <w:rPr>
          <w:rFonts w:asciiTheme="minorHAnsi" w:hAnsiTheme="minorHAnsi" w:cstheme="minorHAnsi"/>
        </w:rPr>
      </w:pPr>
    </w:p>
    <w:p w14:paraId="6B57E6C5" w14:textId="77777777"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Cuando después de cumplidas las actividades complementarias según esfuerzo requerido, persiste la insuficiencia en la satisfacción de los logros.</w:t>
      </w:r>
    </w:p>
    <w:p w14:paraId="263D169E" w14:textId="77777777" w:rsidR="009372AA" w:rsidRDefault="009372AA" w:rsidP="004F64AA">
      <w:pPr>
        <w:pStyle w:val="Prrafodelista"/>
        <w:spacing w:line="240" w:lineRule="auto"/>
        <w:ind w:left="0"/>
        <w:jc w:val="both"/>
        <w:rPr>
          <w:rFonts w:asciiTheme="minorHAnsi" w:hAnsiTheme="minorHAnsi" w:cstheme="minorHAnsi"/>
        </w:rPr>
      </w:pPr>
    </w:p>
    <w:p w14:paraId="10997967" w14:textId="77777777"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Para continuar los estudios en el grado siguiente los alumnos reprobados deberán dedicar un año lectivo a fortalecer los aspectos señalados como insatisfactorios en la evaluación.</w:t>
      </w:r>
    </w:p>
    <w:p w14:paraId="6AD31B43" w14:textId="77777777" w:rsidR="009372AA" w:rsidRDefault="009372AA" w:rsidP="004F64AA">
      <w:pPr>
        <w:pStyle w:val="Prrafodelista"/>
        <w:spacing w:line="240" w:lineRule="auto"/>
        <w:ind w:left="0"/>
        <w:jc w:val="both"/>
        <w:rPr>
          <w:rFonts w:asciiTheme="minorHAnsi" w:hAnsiTheme="minorHAnsi" w:cstheme="minorHAnsi"/>
          <w:b/>
        </w:rPr>
      </w:pPr>
    </w:p>
    <w:p w14:paraId="3FC9D80B" w14:textId="77777777" w:rsidR="009372AA" w:rsidRPr="00AE38BE" w:rsidRDefault="009372AA" w:rsidP="004F64AA">
      <w:pPr>
        <w:pStyle w:val="Prrafodelista"/>
        <w:spacing w:line="240" w:lineRule="auto"/>
        <w:ind w:left="0"/>
        <w:jc w:val="both"/>
        <w:rPr>
          <w:rFonts w:asciiTheme="minorHAnsi" w:hAnsiTheme="minorHAnsi" w:cstheme="minorHAnsi"/>
        </w:rPr>
      </w:pPr>
      <w:r w:rsidRPr="00AE38BE">
        <w:rPr>
          <w:rFonts w:asciiTheme="minorHAnsi" w:hAnsiTheme="minorHAnsi" w:cstheme="minorHAnsi"/>
        </w:rPr>
        <w:t xml:space="preserve">Autoevaluación Institucional. Se realizará de acuerdo a lo establecido en la guía para el mejoramiento institucional, serie guías No. 34. Primera Etapa: Autoevaluación Institucional. </w:t>
      </w:r>
    </w:p>
    <w:p w14:paraId="3D71FDD4" w14:textId="77777777" w:rsidR="009372AA" w:rsidRPr="00E26E3C" w:rsidRDefault="009372AA" w:rsidP="004F64AA">
      <w:pPr>
        <w:spacing w:after="0" w:line="240" w:lineRule="auto"/>
        <w:jc w:val="both"/>
        <w:rPr>
          <w:rFonts w:cstheme="minorHAnsi"/>
        </w:rPr>
      </w:pPr>
      <w:r w:rsidRPr="00E26E3C">
        <w:rPr>
          <w:rFonts w:cstheme="minorHAnsi"/>
        </w:rPr>
        <w:t xml:space="preserve">Para la evaluación del proyecto se tendrá en cuenta su evolución histórica siguiendo los siguientes parámetros: la presentación clara y coherente de la concepción de conocimiento, desarrollo humano y la pedagogía seguida; la explicitación de principios que orientan el devenir de la comunidad educativa; la sistematización del proyecto, sus logros, dificultades, resultados e </w:t>
      </w:r>
      <w:r w:rsidRPr="00E26E3C">
        <w:rPr>
          <w:rFonts w:cstheme="minorHAnsi"/>
        </w:rPr>
        <w:lastRenderedPageBreak/>
        <w:t>imprevistos; la concepción integradora de la acción orientada al cambio; la contribución del proyecto a la transformación de la vida organizada de la comunidad; su contribución a la producción de conocimiento, tecnología, formación de docentes y en general al progreso de la comunidad y la satisfacción de expectativas ideales de sus habitantes.</w:t>
      </w:r>
    </w:p>
    <w:p w14:paraId="30A511C9" w14:textId="3497C5FB" w:rsidR="006B4119" w:rsidRDefault="006B4119" w:rsidP="009372AA">
      <w:pPr>
        <w:spacing w:line="240" w:lineRule="auto"/>
        <w:jc w:val="both"/>
        <w:rPr>
          <w:rFonts w:cstheme="minorHAnsi"/>
          <w:b/>
          <w:bCs/>
          <w:sz w:val="24"/>
          <w:szCs w:val="24"/>
        </w:rPr>
      </w:pPr>
    </w:p>
    <w:p w14:paraId="3D92ED20" w14:textId="771F044F" w:rsidR="009372AA" w:rsidRDefault="009372AA" w:rsidP="009372AA">
      <w:pPr>
        <w:spacing w:line="240" w:lineRule="auto"/>
        <w:jc w:val="both"/>
        <w:rPr>
          <w:rFonts w:cstheme="minorHAnsi"/>
          <w:b/>
          <w:bCs/>
          <w:sz w:val="28"/>
          <w:szCs w:val="28"/>
        </w:rPr>
      </w:pPr>
      <w:r w:rsidRPr="009372AA">
        <w:rPr>
          <w:rFonts w:cstheme="minorHAnsi"/>
          <w:b/>
          <w:bCs/>
          <w:sz w:val="28"/>
          <w:szCs w:val="28"/>
        </w:rPr>
        <w:t>CAPITULO 4</w:t>
      </w:r>
      <w:r>
        <w:rPr>
          <w:rFonts w:cstheme="minorHAnsi"/>
          <w:b/>
          <w:bCs/>
          <w:sz w:val="28"/>
          <w:szCs w:val="28"/>
        </w:rPr>
        <w:t xml:space="preserve">. </w:t>
      </w:r>
      <w:r w:rsidR="004F64AA">
        <w:rPr>
          <w:rFonts w:cstheme="minorHAnsi"/>
          <w:b/>
          <w:bCs/>
          <w:sz w:val="28"/>
          <w:szCs w:val="28"/>
        </w:rPr>
        <w:t xml:space="preserve"> </w:t>
      </w:r>
      <w:r>
        <w:rPr>
          <w:rFonts w:cstheme="minorHAnsi"/>
          <w:b/>
          <w:bCs/>
          <w:sz w:val="28"/>
          <w:szCs w:val="28"/>
        </w:rPr>
        <w:t>COMPONENTE DE INTERACCION COMUNITARIA</w:t>
      </w:r>
    </w:p>
    <w:p w14:paraId="31A8E825" w14:textId="77777777" w:rsidR="004F64AA" w:rsidRPr="005825BC" w:rsidRDefault="004F64AA" w:rsidP="004F64AA">
      <w:pPr>
        <w:pStyle w:val="Prrafodelista"/>
        <w:spacing w:line="240" w:lineRule="auto"/>
        <w:ind w:left="12"/>
        <w:jc w:val="both"/>
        <w:rPr>
          <w:rFonts w:asciiTheme="minorHAnsi" w:hAnsiTheme="minorHAnsi" w:cstheme="minorHAnsi"/>
        </w:rPr>
      </w:pPr>
      <w:r w:rsidRPr="005825BC">
        <w:rPr>
          <w:rFonts w:asciiTheme="minorHAnsi" w:hAnsiTheme="minorHAnsi" w:cstheme="minorHAnsi"/>
        </w:rPr>
        <w:t>Mediante este componente la comunidad educativa establece una interacción continua y permanente, respondiendo a las necesidades, expectativas y planteamientos del contexto y exigiendo a la vez, la participación, y aporte de dicha comunidad. Lo cual posibilita construir proyectos de extensión y servicio a la comunidad, de tal manera que el ser y el quehacer de la institución educativa se convierta en motor de desarrollo local, regional y nacional.</w:t>
      </w:r>
    </w:p>
    <w:p w14:paraId="37DE94A2" w14:textId="77777777" w:rsidR="004F64AA" w:rsidRDefault="004F64AA" w:rsidP="004F64AA">
      <w:pPr>
        <w:pStyle w:val="Prrafodelista"/>
        <w:spacing w:line="240" w:lineRule="auto"/>
        <w:ind w:left="12"/>
        <w:jc w:val="both"/>
        <w:rPr>
          <w:rFonts w:asciiTheme="minorHAnsi" w:hAnsiTheme="minorHAnsi" w:cstheme="minorHAnsi"/>
        </w:rPr>
      </w:pPr>
      <w:r w:rsidRPr="005825BC">
        <w:rPr>
          <w:rFonts w:asciiTheme="minorHAnsi" w:hAnsiTheme="minorHAnsi" w:cstheme="minorHAnsi"/>
        </w:rPr>
        <w:t>Constituido por los procesos de Organización, Participación, Integración y Proyección de la comunidad educativa, igualmente los Planes de Riesgos y Atención y Prevención de Desastres, los procesos de accesibilidad, permanencia y prevención, servicio social del estudiantado y en general todos aquellos que involucren a la comunidad externa.</w:t>
      </w:r>
    </w:p>
    <w:p w14:paraId="70F8CDC3" w14:textId="77777777" w:rsidR="004F64AA" w:rsidRPr="005825BC" w:rsidRDefault="004F64AA" w:rsidP="004F64AA">
      <w:pPr>
        <w:pStyle w:val="Prrafodelista"/>
        <w:spacing w:line="240" w:lineRule="auto"/>
        <w:ind w:left="12"/>
        <w:jc w:val="both"/>
        <w:rPr>
          <w:rFonts w:asciiTheme="minorHAnsi" w:hAnsiTheme="minorHAnsi" w:cstheme="minorHAnsi"/>
        </w:rPr>
      </w:pPr>
    </w:p>
    <w:p w14:paraId="13FA938D" w14:textId="5657015E" w:rsidR="004F64AA" w:rsidRPr="004F64AA" w:rsidRDefault="004F64AA" w:rsidP="004F64AA">
      <w:pPr>
        <w:spacing w:line="240" w:lineRule="auto"/>
        <w:jc w:val="both"/>
        <w:rPr>
          <w:rFonts w:cstheme="minorHAnsi"/>
        </w:rPr>
      </w:pPr>
      <w:r w:rsidRPr="004F64AA">
        <w:rPr>
          <w:rFonts w:cstheme="minorHAnsi"/>
          <w:b/>
        </w:rPr>
        <w:t>PROCESOS DE ORGANIZACIÓN</w:t>
      </w:r>
      <w:r w:rsidRPr="004F64AA">
        <w:rPr>
          <w:rFonts w:cstheme="minorHAnsi"/>
        </w:rPr>
        <w:t>. Toda Institución educativa debe establecer un esquema de agrupamiento de actividades y de relaciones entre los diferentes estamentos de la comunidad educativa que permita alcanzar los objetivos y metas propuestas.</w:t>
      </w:r>
    </w:p>
    <w:p w14:paraId="0EFB364F" w14:textId="77777777" w:rsidR="004F64AA" w:rsidRDefault="004F64AA" w:rsidP="004F64AA">
      <w:pPr>
        <w:pStyle w:val="Prrafodelista"/>
        <w:spacing w:line="240" w:lineRule="auto"/>
        <w:ind w:left="0"/>
        <w:jc w:val="both"/>
        <w:rPr>
          <w:rFonts w:asciiTheme="minorHAnsi" w:hAnsiTheme="minorHAnsi" w:cstheme="minorHAnsi"/>
        </w:rPr>
      </w:pPr>
      <w:r w:rsidRPr="005825BC">
        <w:rPr>
          <w:rFonts w:asciiTheme="minorHAnsi" w:hAnsiTheme="minorHAnsi" w:cstheme="minorHAnsi"/>
        </w:rPr>
        <w:t>Organizar la comunidad educativa es un medio para lograr que todas las actividades de la institución se desarrollen bien.</w:t>
      </w:r>
    </w:p>
    <w:p w14:paraId="565F1D02" w14:textId="77777777" w:rsidR="004F64AA" w:rsidRPr="005825BC" w:rsidRDefault="004F64AA" w:rsidP="004F64AA">
      <w:pPr>
        <w:pStyle w:val="Prrafodelista"/>
        <w:spacing w:line="240" w:lineRule="auto"/>
        <w:ind w:left="360"/>
        <w:jc w:val="both"/>
        <w:rPr>
          <w:rFonts w:asciiTheme="minorHAnsi" w:hAnsiTheme="minorHAnsi" w:cstheme="minorHAnsi"/>
        </w:rPr>
      </w:pPr>
    </w:p>
    <w:p w14:paraId="19E8CB4B" w14:textId="77777777" w:rsidR="004F64AA" w:rsidRPr="004F64AA" w:rsidRDefault="004F64AA" w:rsidP="004F64AA">
      <w:pPr>
        <w:spacing w:line="240" w:lineRule="auto"/>
        <w:jc w:val="both"/>
        <w:rPr>
          <w:rFonts w:cstheme="minorHAnsi"/>
        </w:rPr>
      </w:pPr>
      <w:r w:rsidRPr="004F64AA">
        <w:rPr>
          <w:rFonts w:cstheme="minorHAnsi"/>
          <w:b/>
        </w:rPr>
        <w:t>ASAMBLEA GENERAL DE PADRES DE FAMILIA</w:t>
      </w:r>
      <w:r w:rsidRPr="004F64AA">
        <w:rPr>
          <w:rFonts w:cstheme="minorHAnsi"/>
        </w:rPr>
        <w:t>. Conformada por todos los padres del establecimiento educativo, quienes son los responsables del ejercicio de sus derechos y deberes en relación con el proceso educativo de sus hijos. Debe ser promovida por la institución y posibilita la legitimidad en la participación de los padres.</w:t>
      </w:r>
    </w:p>
    <w:p w14:paraId="2B187E45" w14:textId="00D65787" w:rsidR="004F64AA" w:rsidRPr="004F64AA" w:rsidRDefault="004F64AA" w:rsidP="004F64AA">
      <w:pPr>
        <w:spacing w:line="240" w:lineRule="auto"/>
        <w:jc w:val="both"/>
        <w:rPr>
          <w:rFonts w:cstheme="minorHAnsi"/>
        </w:rPr>
      </w:pPr>
      <w:r w:rsidRPr="004F64AA">
        <w:rPr>
          <w:rFonts w:cstheme="minorHAnsi"/>
          <w:b/>
        </w:rPr>
        <w:t>CONSEJO DE PADRES DE FAMILIA.</w:t>
      </w:r>
      <w:r w:rsidRPr="004F64AA">
        <w:rPr>
          <w:rFonts w:cstheme="minorHAnsi"/>
        </w:rPr>
        <w:t xml:space="preserve"> </w:t>
      </w:r>
    </w:p>
    <w:p w14:paraId="65B0DC74" w14:textId="77777777" w:rsidR="004F64AA" w:rsidRDefault="004F64AA" w:rsidP="004F64AA">
      <w:pPr>
        <w:pStyle w:val="Prrafodelista"/>
        <w:spacing w:line="240" w:lineRule="auto"/>
        <w:ind w:left="0"/>
        <w:jc w:val="both"/>
        <w:rPr>
          <w:rFonts w:asciiTheme="minorHAnsi" w:hAnsiTheme="minorHAnsi" w:cstheme="minorHAnsi"/>
        </w:rPr>
      </w:pPr>
      <w:r w:rsidRPr="005825BC">
        <w:rPr>
          <w:rFonts w:asciiTheme="minorHAnsi" w:hAnsiTheme="minorHAnsi" w:cstheme="minorHAnsi"/>
        </w:rPr>
        <w:t>Asegura la continua participación de los padres en el proceso pedagógico de la institución educativa</w:t>
      </w:r>
      <w:r>
        <w:rPr>
          <w:rFonts w:asciiTheme="minorHAnsi" w:hAnsiTheme="minorHAnsi" w:cstheme="minorHAnsi"/>
        </w:rPr>
        <w:t>.</w:t>
      </w:r>
    </w:p>
    <w:p w14:paraId="4D06419B" w14:textId="77777777" w:rsidR="004F64AA"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El Consejo de Padres de Familia es un órgano de participación de los</w:t>
      </w:r>
      <w:r>
        <w:rPr>
          <w:rFonts w:asciiTheme="minorHAnsi" w:hAnsiTheme="minorHAnsi" w:cstheme="minorHAnsi"/>
        </w:rPr>
        <w:t xml:space="preserve"> </w:t>
      </w:r>
      <w:r w:rsidRPr="00F03DC1">
        <w:rPr>
          <w:rFonts w:asciiTheme="minorHAnsi" w:hAnsiTheme="minorHAnsi" w:cstheme="minorHAnsi"/>
        </w:rPr>
        <w:t>padres de familia del establecimiento educativo destinado a asegurar su</w:t>
      </w:r>
      <w:r>
        <w:rPr>
          <w:rFonts w:asciiTheme="minorHAnsi" w:hAnsiTheme="minorHAnsi" w:cstheme="minorHAnsi"/>
        </w:rPr>
        <w:t xml:space="preserve"> </w:t>
      </w:r>
      <w:r w:rsidRPr="00F03DC1">
        <w:rPr>
          <w:rFonts w:asciiTheme="minorHAnsi" w:hAnsiTheme="minorHAnsi" w:cstheme="minorHAnsi"/>
        </w:rPr>
        <w:t>continua participación en el proceso educativo y a elevar los resultados</w:t>
      </w:r>
      <w:r>
        <w:rPr>
          <w:rFonts w:asciiTheme="minorHAnsi" w:hAnsiTheme="minorHAnsi" w:cstheme="minorHAnsi"/>
        </w:rPr>
        <w:t xml:space="preserve"> </w:t>
      </w:r>
      <w:r w:rsidRPr="00F03DC1">
        <w:rPr>
          <w:rFonts w:asciiTheme="minorHAnsi" w:hAnsiTheme="minorHAnsi" w:cstheme="minorHAnsi"/>
        </w:rPr>
        <w:t xml:space="preserve">de calidad del servicio. </w:t>
      </w:r>
    </w:p>
    <w:p w14:paraId="040FADA1" w14:textId="66C3A85D" w:rsidR="004F64AA"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 xml:space="preserve">Estará integrado por </w:t>
      </w:r>
      <w:r>
        <w:rPr>
          <w:rFonts w:asciiTheme="minorHAnsi" w:hAnsiTheme="minorHAnsi" w:cstheme="minorHAnsi"/>
        </w:rPr>
        <w:t>dos</w:t>
      </w:r>
      <w:r w:rsidRPr="00F03DC1">
        <w:rPr>
          <w:rFonts w:asciiTheme="minorHAnsi" w:hAnsiTheme="minorHAnsi" w:cstheme="minorHAnsi"/>
        </w:rPr>
        <w:t xml:space="preserve"> padre</w:t>
      </w:r>
      <w:r>
        <w:rPr>
          <w:rFonts w:asciiTheme="minorHAnsi" w:hAnsiTheme="minorHAnsi" w:cstheme="minorHAnsi"/>
        </w:rPr>
        <w:t>s</w:t>
      </w:r>
      <w:r w:rsidRPr="00F03DC1">
        <w:rPr>
          <w:rFonts w:asciiTheme="minorHAnsi" w:hAnsiTheme="minorHAnsi" w:cstheme="minorHAnsi"/>
        </w:rPr>
        <w:t xml:space="preserve"> de familia</w:t>
      </w:r>
      <w:r>
        <w:rPr>
          <w:rFonts w:asciiTheme="minorHAnsi" w:hAnsiTheme="minorHAnsi" w:cstheme="minorHAnsi"/>
        </w:rPr>
        <w:t xml:space="preserve"> </w:t>
      </w:r>
      <w:r>
        <w:rPr>
          <w:rFonts w:asciiTheme="minorHAnsi" w:hAnsiTheme="minorHAnsi" w:cstheme="minorHAnsi"/>
        </w:rPr>
        <w:t xml:space="preserve">representantes </w:t>
      </w:r>
      <w:r w:rsidRPr="00F03DC1">
        <w:rPr>
          <w:rFonts w:asciiTheme="minorHAnsi" w:hAnsiTheme="minorHAnsi" w:cstheme="minorHAnsi"/>
        </w:rPr>
        <w:t>de</w:t>
      </w:r>
      <w:r>
        <w:rPr>
          <w:rFonts w:asciiTheme="minorHAnsi" w:hAnsiTheme="minorHAnsi" w:cstheme="minorHAnsi"/>
        </w:rPr>
        <w:t xml:space="preserve"> </w:t>
      </w:r>
      <w:r w:rsidRPr="00F03DC1">
        <w:rPr>
          <w:rFonts w:asciiTheme="minorHAnsi" w:hAnsiTheme="minorHAnsi" w:cstheme="minorHAnsi"/>
        </w:rPr>
        <w:t xml:space="preserve">cada uno de los </w:t>
      </w:r>
      <w:r>
        <w:rPr>
          <w:rFonts w:asciiTheme="minorHAnsi" w:hAnsiTheme="minorHAnsi" w:cstheme="minorHAnsi"/>
        </w:rPr>
        <w:t>grados</w:t>
      </w:r>
      <w:r w:rsidRPr="00F03DC1">
        <w:rPr>
          <w:rFonts w:asciiTheme="minorHAnsi" w:hAnsiTheme="minorHAnsi" w:cstheme="minorHAnsi"/>
        </w:rPr>
        <w:t xml:space="preserve"> que </w:t>
      </w:r>
      <w:r>
        <w:rPr>
          <w:rFonts w:asciiTheme="minorHAnsi" w:hAnsiTheme="minorHAnsi" w:cstheme="minorHAnsi"/>
        </w:rPr>
        <w:t>se ofrecen</w:t>
      </w:r>
      <w:r w:rsidRPr="00F03DC1">
        <w:rPr>
          <w:rFonts w:asciiTheme="minorHAnsi" w:hAnsiTheme="minorHAnsi" w:cstheme="minorHAnsi"/>
        </w:rPr>
        <w:t xml:space="preserve"> en el </w:t>
      </w:r>
      <w:r>
        <w:rPr>
          <w:rFonts w:asciiTheme="minorHAnsi" w:hAnsiTheme="minorHAnsi" w:cstheme="minorHAnsi"/>
        </w:rPr>
        <w:t>Centro educativo</w:t>
      </w:r>
      <w:r w:rsidRPr="00F03DC1">
        <w:rPr>
          <w:rFonts w:asciiTheme="minorHAnsi" w:hAnsiTheme="minorHAnsi" w:cstheme="minorHAnsi"/>
        </w:rPr>
        <w:t xml:space="preserve">. </w:t>
      </w:r>
    </w:p>
    <w:p w14:paraId="6884B68D"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Durante el</w:t>
      </w:r>
      <w:r>
        <w:rPr>
          <w:rFonts w:asciiTheme="minorHAnsi" w:hAnsiTheme="minorHAnsi" w:cstheme="minorHAnsi"/>
        </w:rPr>
        <w:t xml:space="preserve"> </w:t>
      </w:r>
      <w:r w:rsidRPr="00F03DC1">
        <w:rPr>
          <w:rFonts w:asciiTheme="minorHAnsi" w:hAnsiTheme="minorHAnsi" w:cstheme="minorHAnsi"/>
        </w:rPr>
        <w:t>transcurso del primer mes del año escolar, contado desde la fecha de</w:t>
      </w:r>
      <w:r>
        <w:rPr>
          <w:rFonts w:asciiTheme="minorHAnsi" w:hAnsiTheme="minorHAnsi" w:cstheme="minorHAnsi"/>
        </w:rPr>
        <w:t xml:space="preserve"> </w:t>
      </w:r>
      <w:r w:rsidRPr="00F03DC1">
        <w:rPr>
          <w:rFonts w:asciiTheme="minorHAnsi" w:hAnsiTheme="minorHAnsi" w:cstheme="minorHAnsi"/>
        </w:rPr>
        <w:t xml:space="preserve">iniciación de las actividades académicas, el </w:t>
      </w:r>
      <w:r>
        <w:rPr>
          <w:rFonts w:asciiTheme="minorHAnsi" w:hAnsiTheme="minorHAnsi" w:cstheme="minorHAnsi"/>
        </w:rPr>
        <w:t>Dir</w:t>
      </w:r>
      <w:r w:rsidRPr="00F03DC1">
        <w:rPr>
          <w:rFonts w:asciiTheme="minorHAnsi" w:hAnsiTheme="minorHAnsi" w:cstheme="minorHAnsi"/>
        </w:rPr>
        <w:t xml:space="preserve">ector del </w:t>
      </w:r>
      <w:r>
        <w:rPr>
          <w:rFonts w:asciiTheme="minorHAnsi" w:hAnsiTheme="minorHAnsi" w:cstheme="minorHAnsi"/>
        </w:rPr>
        <w:t>Centro Educativo</w:t>
      </w:r>
      <w:r w:rsidRPr="00F03DC1">
        <w:rPr>
          <w:rFonts w:asciiTheme="minorHAnsi" w:hAnsiTheme="minorHAnsi" w:cstheme="minorHAnsi"/>
        </w:rPr>
        <w:t xml:space="preserve"> convocará</w:t>
      </w:r>
      <w:r>
        <w:rPr>
          <w:rFonts w:asciiTheme="minorHAnsi" w:hAnsiTheme="minorHAnsi" w:cstheme="minorHAnsi"/>
        </w:rPr>
        <w:t xml:space="preserve"> </w:t>
      </w:r>
      <w:r w:rsidRPr="00F03DC1">
        <w:rPr>
          <w:rFonts w:asciiTheme="minorHAnsi" w:hAnsiTheme="minorHAnsi" w:cstheme="minorHAnsi"/>
        </w:rPr>
        <w:t>a los padres de familia para que elijan a sus representantes en el</w:t>
      </w:r>
      <w:r>
        <w:rPr>
          <w:rFonts w:asciiTheme="minorHAnsi" w:hAnsiTheme="minorHAnsi" w:cstheme="minorHAnsi"/>
        </w:rPr>
        <w:t xml:space="preserve"> </w:t>
      </w:r>
      <w:r w:rsidRPr="00F03DC1">
        <w:rPr>
          <w:rFonts w:asciiTheme="minorHAnsi" w:hAnsiTheme="minorHAnsi" w:cstheme="minorHAnsi"/>
        </w:rPr>
        <w:t>Consejo de Padres de Familia.</w:t>
      </w:r>
    </w:p>
    <w:p w14:paraId="465C40D9"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El Consejo de Padres de Familia podrá organizar los Comités de Trabajo</w:t>
      </w:r>
      <w:r>
        <w:rPr>
          <w:rFonts w:asciiTheme="minorHAnsi" w:hAnsiTheme="minorHAnsi" w:cstheme="minorHAnsi"/>
        </w:rPr>
        <w:t xml:space="preserve"> </w:t>
      </w:r>
      <w:r w:rsidRPr="00F03DC1">
        <w:rPr>
          <w:rFonts w:asciiTheme="minorHAnsi" w:hAnsiTheme="minorHAnsi" w:cstheme="minorHAnsi"/>
        </w:rPr>
        <w:t xml:space="preserve">que guarden afinidad con el PEI y el plan de mejoramiento del </w:t>
      </w:r>
      <w:r>
        <w:rPr>
          <w:rFonts w:asciiTheme="minorHAnsi" w:hAnsiTheme="minorHAnsi" w:cstheme="minorHAnsi"/>
        </w:rPr>
        <w:t>Centro educativo</w:t>
      </w:r>
      <w:r w:rsidRPr="00F03DC1">
        <w:rPr>
          <w:rFonts w:asciiTheme="minorHAnsi" w:hAnsiTheme="minorHAnsi" w:cstheme="minorHAnsi"/>
        </w:rPr>
        <w:t>,</w:t>
      </w:r>
      <w:r>
        <w:rPr>
          <w:rFonts w:asciiTheme="minorHAnsi" w:hAnsiTheme="minorHAnsi" w:cstheme="minorHAnsi"/>
        </w:rPr>
        <w:t xml:space="preserve"> </w:t>
      </w:r>
      <w:r w:rsidRPr="00F03DC1">
        <w:rPr>
          <w:rFonts w:asciiTheme="minorHAnsi" w:hAnsiTheme="minorHAnsi" w:cstheme="minorHAnsi"/>
        </w:rPr>
        <w:t xml:space="preserve">de conformidad con los planes de trabajo que acuerde con el </w:t>
      </w:r>
      <w:r>
        <w:rPr>
          <w:rFonts w:asciiTheme="minorHAnsi" w:hAnsiTheme="minorHAnsi" w:cstheme="minorHAnsi"/>
        </w:rPr>
        <w:t>Dir</w:t>
      </w:r>
      <w:r w:rsidRPr="00F03DC1">
        <w:rPr>
          <w:rFonts w:asciiTheme="minorHAnsi" w:hAnsiTheme="minorHAnsi" w:cstheme="minorHAnsi"/>
        </w:rPr>
        <w:t>ector.</w:t>
      </w:r>
    </w:p>
    <w:p w14:paraId="5C30A7D0"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Los comités podrán contar con la participación de un docente</w:t>
      </w:r>
      <w:r>
        <w:rPr>
          <w:rFonts w:asciiTheme="minorHAnsi" w:hAnsiTheme="minorHAnsi" w:cstheme="minorHAnsi"/>
        </w:rPr>
        <w:t xml:space="preserve"> </w:t>
      </w:r>
      <w:r w:rsidRPr="00F03DC1">
        <w:rPr>
          <w:rFonts w:asciiTheme="minorHAnsi" w:hAnsiTheme="minorHAnsi" w:cstheme="minorHAnsi"/>
        </w:rPr>
        <w:t xml:space="preserve">del </w:t>
      </w:r>
      <w:r>
        <w:rPr>
          <w:rFonts w:asciiTheme="minorHAnsi" w:hAnsiTheme="minorHAnsi" w:cstheme="minorHAnsi"/>
        </w:rPr>
        <w:t>Centro Educativo</w:t>
      </w:r>
      <w:r w:rsidRPr="00F03DC1">
        <w:rPr>
          <w:rFonts w:asciiTheme="minorHAnsi" w:hAnsiTheme="minorHAnsi" w:cstheme="minorHAnsi"/>
        </w:rPr>
        <w:t xml:space="preserve"> designado por el </w:t>
      </w:r>
      <w:r>
        <w:rPr>
          <w:rFonts w:asciiTheme="minorHAnsi" w:hAnsiTheme="minorHAnsi" w:cstheme="minorHAnsi"/>
        </w:rPr>
        <w:t>Director</w:t>
      </w:r>
      <w:r w:rsidRPr="00F03DC1">
        <w:rPr>
          <w:rFonts w:asciiTheme="minorHAnsi" w:hAnsiTheme="minorHAnsi" w:cstheme="minorHAnsi"/>
        </w:rPr>
        <w:t xml:space="preserve"> para tal fin.</w:t>
      </w:r>
    </w:p>
    <w:p w14:paraId="51A2AE61"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Para pertenecer al Consejo de Padres de Familia no se podrán establecer</w:t>
      </w:r>
      <w:r>
        <w:rPr>
          <w:rFonts w:asciiTheme="minorHAnsi" w:hAnsiTheme="minorHAnsi" w:cstheme="minorHAnsi"/>
        </w:rPr>
        <w:t xml:space="preserve"> </w:t>
      </w:r>
      <w:r w:rsidRPr="00F03DC1">
        <w:rPr>
          <w:rFonts w:asciiTheme="minorHAnsi" w:hAnsiTheme="minorHAnsi" w:cstheme="minorHAnsi"/>
        </w:rPr>
        <w:t>cuotas de afiliación o contribución económica de ninguna especie.</w:t>
      </w:r>
    </w:p>
    <w:p w14:paraId="69089494"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lastRenderedPageBreak/>
        <w:t xml:space="preserve">Se reunirá </w:t>
      </w:r>
      <w:r>
        <w:rPr>
          <w:rFonts w:asciiTheme="minorHAnsi" w:hAnsiTheme="minorHAnsi" w:cstheme="minorHAnsi"/>
        </w:rPr>
        <w:t>cuatro</w:t>
      </w:r>
      <w:r w:rsidRPr="00F03DC1">
        <w:rPr>
          <w:rFonts w:asciiTheme="minorHAnsi" w:hAnsiTheme="minorHAnsi" w:cstheme="minorHAnsi"/>
        </w:rPr>
        <w:t xml:space="preserve"> veces al año por convocatoria del </w:t>
      </w:r>
      <w:proofErr w:type="gramStart"/>
      <w:r>
        <w:rPr>
          <w:rFonts w:asciiTheme="minorHAnsi" w:hAnsiTheme="minorHAnsi" w:cstheme="minorHAnsi"/>
        </w:rPr>
        <w:t>Director</w:t>
      </w:r>
      <w:proofErr w:type="gramEnd"/>
      <w:r w:rsidRPr="00F03DC1">
        <w:rPr>
          <w:rFonts w:asciiTheme="minorHAnsi" w:hAnsiTheme="minorHAnsi" w:cstheme="minorHAnsi"/>
        </w:rPr>
        <w:t>.</w:t>
      </w:r>
    </w:p>
    <w:p w14:paraId="0938EDB3"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Las funciones del Consejo de Padres de Familia son las siguientes:</w:t>
      </w:r>
    </w:p>
    <w:p w14:paraId="6803B023"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Pr>
          <w:rFonts w:asciiTheme="minorHAnsi" w:hAnsiTheme="minorHAnsi" w:cstheme="minorHAnsi"/>
        </w:rPr>
        <w:t>Acompañar</w:t>
      </w:r>
      <w:r w:rsidRPr="00F03DC1">
        <w:rPr>
          <w:rFonts w:asciiTheme="minorHAnsi" w:hAnsiTheme="minorHAnsi" w:cstheme="minorHAnsi"/>
        </w:rPr>
        <w:t xml:space="preserve"> </w:t>
      </w:r>
      <w:r>
        <w:rPr>
          <w:rFonts w:asciiTheme="minorHAnsi" w:hAnsiTheme="minorHAnsi" w:cstheme="minorHAnsi"/>
        </w:rPr>
        <w:t>al</w:t>
      </w:r>
      <w:r w:rsidRPr="00F03DC1">
        <w:rPr>
          <w:rFonts w:asciiTheme="minorHAnsi" w:hAnsiTheme="minorHAnsi" w:cstheme="minorHAnsi"/>
        </w:rPr>
        <w:t xml:space="preserve"> </w:t>
      </w:r>
      <w:r>
        <w:rPr>
          <w:rFonts w:asciiTheme="minorHAnsi" w:hAnsiTheme="minorHAnsi" w:cstheme="minorHAnsi"/>
        </w:rPr>
        <w:t>Dir</w:t>
      </w:r>
      <w:r w:rsidRPr="00F03DC1">
        <w:rPr>
          <w:rFonts w:asciiTheme="minorHAnsi" w:hAnsiTheme="minorHAnsi" w:cstheme="minorHAnsi"/>
        </w:rPr>
        <w:t>ector en el análisis, difusión y uso de los</w:t>
      </w:r>
      <w:r>
        <w:rPr>
          <w:rFonts w:asciiTheme="minorHAnsi" w:hAnsiTheme="minorHAnsi" w:cstheme="minorHAnsi"/>
        </w:rPr>
        <w:t xml:space="preserve"> </w:t>
      </w:r>
      <w:r w:rsidRPr="00F03DC1">
        <w:rPr>
          <w:rFonts w:asciiTheme="minorHAnsi" w:hAnsiTheme="minorHAnsi" w:cstheme="minorHAnsi"/>
        </w:rPr>
        <w:t xml:space="preserve">resultados de las evaluaciones </w:t>
      </w:r>
      <w:r>
        <w:rPr>
          <w:rFonts w:asciiTheme="minorHAnsi" w:hAnsiTheme="minorHAnsi" w:cstheme="minorHAnsi"/>
        </w:rPr>
        <w:t>externas y pruebas saber</w:t>
      </w:r>
      <w:r w:rsidRPr="00F03DC1">
        <w:rPr>
          <w:rFonts w:asciiTheme="minorHAnsi" w:hAnsiTheme="minorHAnsi" w:cstheme="minorHAnsi"/>
        </w:rPr>
        <w:t>.</w:t>
      </w:r>
    </w:p>
    <w:p w14:paraId="70890CD2"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 xml:space="preserve">Exigir que todos </w:t>
      </w:r>
      <w:r>
        <w:rPr>
          <w:rFonts w:asciiTheme="minorHAnsi" w:hAnsiTheme="minorHAnsi" w:cstheme="minorHAnsi"/>
        </w:rPr>
        <w:t xml:space="preserve">los </w:t>
      </w:r>
      <w:r w:rsidRPr="00F03DC1">
        <w:rPr>
          <w:rFonts w:asciiTheme="minorHAnsi" w:hAnsiTheme="minorHAnsi" w:cstheme="minorHAnsi"/>
        </w:rPr>
        <w:t xml:space="preserve">estudiantes </w:t>
      </w:r>
      <w:r>
        <w:rPr>
          <w:rFonts w:asciiTheme="minorHAnsi" w:hAnsiTheme="minorHAnsi" w:cstheme="minorHAnsi"/>
        </w:rPr>
        <w:t>d</w:t>
      </w:r>
      <w:r w:rsidRPr="00F03DC1">
        <w:rPr>
          <w:rFonts w:asciiTheme="minorHAnsi" w:hAnsiTheme="minorHAnsi" w:cstheme="minorHAnsi"/>
        </w:rPr>
        <w:t xml:space="preserve">el </w:t>
      </w:r>
      <w:r>
        <w:rPr>
          <w:rFonts w:asciiTheme="minorHAnsi" w:hAnsiTheme="minorHAnsi" w:cstheme="minorHAnsi"/>
        </w:rPr>
        <w:t xml:space="preserve">Centro Educativo </w:t>
      </w:r>
      <w:r w:rsidRPr="00F03DC1">
        <w:rPr>
          <w:rFonts w:asciiTheme="minorHAnsi" w:hAnsiTheme="minorHAnsi" w:cstheme="minorHAnsi"/>
        </w:rPr>
        <w:t>participe</w:t>
      </w:r>
      <w:r>
        <w:rPr>
          <w:rFonts w:asciiTheme="minorHAnsi" w:hAnsiTheme="minorHAnsi" w:cstheme="minorHAnsi"/>
        </w:rPr>
        <w:t>n</w:t>
      </w:r>
      <w:r w:rsidRPr="00F03DC1">
        <w:rPr>
          <w:rFonts w:asciiTheme="minorHAnsi" w:hAnsiTheme="minorHAnsi" w:cstheme="minorHAnsi"/>
        </w:rPr>
        <w:t xml:space="preserve"> en las</w:t>
      </w:r>
      <w:r>
        <w:rPr>
          <w:rFonts w:asciiTheme="minorHAnsi" w:hAnsiTheme="minorHAnsi" w:cstheme="minorHAnsi"/>
        </w:rPr>
        <w:t xml:space="preserve"> </w:t>
      </w:r>
      <w:r w:rsidRPr="00F03DC1">
        <w:rPr>
          <w:rFonts w:asciiTheme="minorHAnsi" w:hAnsiTheme="minorHAnsi" w:cstheme="minorHAnsi"/>
        </w:rPr>
        <w:t>pruebas de competencias y las realizadas por el Instituto</w:t>
      </w:r>
      <w:r>
        <w:rPr>
          <w:rFonts w:asciiTheme="minorHAnsi" w:hAnsiTheme="minorHAnsi" w:cstheme="minorHAnsi"/>
        </w:rPr>
        <w:t xml:space="preserve"> </w:t>
      </w:r>
      <w:r w:rsidRPr="00F03DC1">
        <w:rPr>
          <w:rFonts w:asciiTheme="minorHAnsi" w:hAnsiTheme="minorHAnsi" w:cstheme="minorHAnsi"/>
        </w:rPr>
        <w:t>Colombiano para el Fomento de la Educación Superior (ICFES).</w:t>
      </w:r>
    </w:p>
    <w:p w14:paraId="54BDD9E3"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Apoyar las actividades artísticas, científicas, técnicas y deportivas</w:t>
      </w:r>
      <w:r>
        <w:rPr>
          <w:rFonts w:asciiTheme="minorHAnsi" w:hAnsiTheme="minorHAnsi" w:cstheme="minorHAnsi"/>
        </w:rPr>
        <w:t xml:space="preserve"> </w:t>
      </w:r>
      <w:r w:rsidRPr="00F03DC1">
        <w:rPr>
          <w:rFonts w:asciiTheme="minorHAnsi" w:hAnsiTheme="minorHAnsi" w:cstheme="minorHAnsi"/>
        </w:rPr>
        <w:t xml:space="preserve">que organice el </w:t>
      </w:r>
      <w:r>
        <w:rPr>
          <w:rFonts w:asciiTheme="minorHAnsi" w:hAnsiTheme="minorHAnsi" w:cstheme="minorHAnsi"/>
        </w:rPr>
        <w:t>Centro Educativo</w:t>
      </w:r>
      <w:r w:rsidRPr="00F03DC1">
        <w:rPr>
          <w:rFonts w:asciiTheme="minorHAnsi" w:hAnsiTheme="minorHAnsi" w:cstheme="minorHAnsi"/>
        </w:rPr>
        <w:t>, orientadas a mejorar las competencias de</w:t>
      </w:r>
      <w:r>
        <w:rPr>
          <w:rFonts w:asciiTheme="minorHAnsi" w:hAnsiTheme="minorHAnsi" w:cstheme="minorHAnsi"/>
        </w:rPr>
        <w:t xml:space="preserve"> </w:t>
      </w:r>
      <w:r w:rsidRPr="00F03DC1">
        <w:rPr>
          <w:rFonts w:asciiTheme="minorHAnsi" w:hAnsiTheme="minorHAnsi" w:cstheme="minorHAnsi"/>
        </w:rPr>
        <w:t>los estudiantes en las distintas áreas</w:t>
      </w:r>
      <w:r>
        <w:rPr>
          <w:rFonts w:asciiTheme="minorHAnsi" w:hAnsiTheme="minorHAnsi" w:cstheme="minorHAnsi"/>
        </w:rPr>
        <w:t>.</w:t>
      </w:r>
    </w:p>
    <w:p w14:paraId="125CAE36"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Participar en la elaboración de planes de mejoramiento y en el</w:t>
      </w:r>
      <w:r>
        <w:rPr>
          <w:rFonts w:asciiTheme="minorHAnsi" w:hAnsiTheme="minorHAnsi" w:cstheme="minorHAnsi"/>
        </w:rPr>
        <w:t xml:space="preserve"> </w:t>
      </w:r>
      <w:r w:rsidRPr="00F03DC1">
        <w:rPr>
          <w:rFonts w:asciiTheme="minorHAnsi" w:hAnsiTheme="minorHAnsi" w:cstheme="minorHAnsi"/>
        </w:rPr>
        <w:t>logro de los objetivos planteados.</w:t>
      </w:r>
    </w:p>
    <w:p w14:paraId="089411CE"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Promover actividades de formación de los padres de familia</w:t>
      </w:r>
      <w:r>
        <w:rPr>
          <w:rFonts w:asciiTheme="minorHAnsi" w:hAnsiTheme="minorHAnsi" w:cstheme="minorHAnsi"/>
        </w:rPr>
        <w:t xml:space="preserve"> </w:t>
      </w:r>
      <w:r w:rsidRPr="00F03DC1">
        <w:rPr>
          <w:rFonts w:asciiTheme="minorHAnsi" w:hAnsiTheme="minorHAnsi" w:cstheme="minorHAnsi"/>
        </w:rPr>
        <w:t>encaminadas a desarrollar estrategias de acompañamiento a los</w:t>
      </w:r>
      <w:r>
        <w:rPr>
          <w:rFonts w:asciiTheme="minorHAnsi" w:hAnsiTheme="minorHAnsi" w:cstheme="minorHAnsi"/>
        </w:rPr>
        <w:t xml:space="preserve"> </w:t>
      </w:r>
      <w:r w:rsidRPr="00F03DC1">
        <w:rPr>
          <w:rFonts w:asciiTheme="minorHAnsi" w:hAnsiTheme="minorHAnsi" w:cstheme="minorHAnsi"/>
        </w:rPr>
        <w:t>estudiantes para facilitar el afianzamiento del aprendizaje</w:t>
      </w:r>
      <w:r>
        <w:rPr>
          <w:rFonts w:asciiTheme="minorHAnsi" w:hAnsiTheme="minorHAnsi" w:cstheme="minorHAnsi"/>
        </w:rPr>
        <w:t>.</w:t>
      </w:r>
    </w:p>
    <w:p w14:paraId="337BCA8D" w14:textId="77777777" w:rsidR="004F64AA" w:rsidRPr="00F03DC1" w:rsidRDefault="004F64AA" w:rsidP="004F64AA">
      <w:pPr>
        <w:pStyle w:val="Prrafodelista"/>
        <w:numPr>
          <w:ilvl w:val="0"/>
          <w:numId w:val="39"/>
        </w:numPr>
        <w:spacing w:line="240" w:lineRule="auto"/>
        <w:ind w:left="360"/>
        <w:jc w:val="both"/>
        <w:rPr>
          <w:rFonts w:asciiTheme="minorHAnsi" w:hAnsiTheme="minorHAnsi" w:cstheme="minorHAnsi"/>
        </w:rPr>
      </w:pPr>
      <w:r>
        <w:rPr>
          <w:rFonts w:asciiTheme="minorHAnsi" w:hAnsiTheme="minorHAnsi" w:cstheme="minorHAnsi"/>
        </w:rPr>
        <w:t>F</w:t>
      </w:r>
      <w:r w:rsidRPr="00F03DC1">
        <w:rPr>
          <w:rFonts w:asciiTheme="minorHAnsi" w:hAnsiTheme="minorHAnsi" w:cstheme="minorHAnsi"/>
        </w:rPr>
        <w:t>omentar la práctica de hábitos de estudio extraescolares, mejorar</w:t>
      </w:r>
      <w:r>
        <w:rPr>
          <w:rFonts w:asciiTheme="minorHAnsi" w:hAnsiTheme="minorHAnsi" w:cstheme="minorHAnsi"/>
        </w:rPr>
        <w:t xml:space="preserve"> </w:t>
      </w:r>
      <w:r w:rsidRPr="00F03DC1">
        <w:rPr>
          <w:rFonts w:asciiTheme="minorHAnsi" w:hAnsiTheme="minorHAnsi" w:cstheme="minorHAnsi"/>
        </w:rPr>
        <w:t>la autoestima y el ambiente de convivencia y especialmente,</w:t>
      </w:r>
      <w:r>
        <w:rPr>
          <w:rFonts w:asciiTheme="minorHAnsi" w:hAnsiTheme="minorHAnsi" w:cstheme="minorHAnsi"/>
        </w:rPr>
        <w:t xml:space="preserve"> </w:t>
      </w:r>
      <w:r w:rsidRPr="00F03DC1">
        <w:rPr>
          <w:rFonts w:asciiTheme="minorHAnsi" w:hAnsiTheme="minorHAnsi" w:cstheme="minorHAnsi"/>
        </w:rPr>
        <w:t>aquellas destinadas a promover los derechos del niño.</w:t>
      </w:r>
    </w:p>
    <w:p w14:paraId="2F165E56"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Propiciar un clima de confianza, entendimiento, integración,</w:t>
      </w:r>
      <w:r>
        <w:rPr>
          <w:rFonts w:asciiTheme="minorHAnsi" w:hAnsiTheme="minorHAnsi" w:cstheme="minorHAnsi"/>
        </w:rPr>
        <w:t xml:space="preserve"> </w:t>
      </w:r>
      <w:r w:rsidRPr="00F03DC1">
        <w:rPr>
          <w:rFonts w:asciiTheme="minorHAnsi" w:hAnsiTheme="minorHAnsi" w:cstheme="minorHAnsi"/>
        </w:rPr>
        <w:t>solidaridad y concertación entre todos los estamentos de la</w:t>
      </w:r>
      <w:r>
        <w:rPr>
          <w:rFonts w:asciiTheme="minorHAnsi" w:hAnsiTheme="minorHAnsi" w:cstheme="minorHAnsi"/>
        </w:rPr>
        <w:t xml:space="preserve"> </w:t>
      </w:r>
      <w:r w:rsidRPr="00F03DC1">
        <w:rPr>
          <w:rFonts w:asciiTheme="minorHAnsi" w:hAnsiTheme="minorHAnsi" w:cstheme="minorHAnsi"/>
        </w:rPr>
        <w:t>comunidad educativa.</w:t>
      </w:r>
    </w:p>
    <w:p w14:paraId="082DDE4A"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Presentar propuestas de mejoramiento para el manual de</w:t>
      </w:r>
      <w:r>
        <w:rPr>
          <w:rFonts w:asciiTheme="minorHAnsi" w:hAnsiTheme="minorHAnsi" w:cstheme="minorHAnsi"/>
        </w:rPr>
        <w:t xml:space="preserve"> </w:t>
      </w:r>
      <w:r w:rsidRPr="00F03DC1">
        <w:rPr>
          <w:rFonts w:asciiTheme="minorHAnsi" w:hAnsiTheme="minorHAnsi" w:cstheme="minorHAnsi"/>
        </w:rPr>
        <w:t>convivencia en el marco de la Constitución y la Ley.</w:t>
      </w:r>
    </w:p>
    <w:p w14:paraId="62B57693"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Colaborar en las actividades destinadas a la promoción de la salud</w:t>
      </w:r>
      <w:r>
        <w:rPr>
          <w:rFonts w:asciiTheme="minorHAnsi" w:hAnsiTheme="minorHAnsi" w:cstheme="minorHAnsi"/>
        </w:rPr>
        <w:t xml:space="preserve"> </w:t>
      </w:r>
      <w:r w:rsidRPr="00F03DC1">
        <w:rPr>
          <w:rFonts w:asciiTheme="minorHAnsi" w:hAnsiTheme="minorHAnsi" w:cstheme="minorHAnsi"/>
        </w:rPr>
        <w:t>física y mental de los educandos, la solución de las dificultades de</w:t>
      </w:r>
      <w:r>
        <w:rPr>
          <w:rFonts w:asciiTheme="minorHAnsi" w:hAnsiTheme="minorHAnsi" w:cstheme="minorHAnsi"/>
        </w:rPr>
        <w:t xml:space="preserve"> </w:t>
      </w:r>
      <w:r w:rsidRPr="00F03DC1">
        <w:rPr>
          <w:rFonts w:asciiTheme="minorHAnsi" w:hAnsiTheme="minorHAnsi" w:cstheme="minorHAnsi"/>
        </w:rPr>
        <w:t>aprendizaje, la detección de problemas de integración escolar y el</w:t>
      </w:r>
      <w:r>
        <w:rPr>
          <w:rFonts w:asciiTheme="minorHAnsi" w:hAnsiTheme="minorHAnsi" w:cstheme="minorHAnsi"/>
        </w:rPr>
        <w:t xml:space="preserve"> </w:t>
      </w:r>
      <w:r w:rsidRPr="00F03DC1">
        <w:rPr>
          <w:rFonts w:asciiTheme="minorHAnsi" w:hAnsiTheme="minorHAnsi" w:cstheme="minorHAnsi"/>
        </w:rPr>
        <w:t>mejoramiento del medio ambiente.</w:t>
      </w:r>
    </w:p>
    <w:p w14:paraId="6692E05C" w14:textId="77777777" w:rsidR="004F64AA" w:rsidRPr="00F03DC1"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Presentar las propuestas de modificación del PEI que surjan de los</w:t>
      </w:r>
      <w:r>
        <w:rPr>
          <w:rFonts w:asciiTheme="minorHAnsi" w:hAnsiTheme="minorHAnsi" w:cstheme="minorHAnsi"/>
        </w:rPr>
        <w:t xml:space="preserve"> </w:t>
      </w:r>
      <w:r w:rsidRPr="00F03DC1">
        <w:rPr>
          <w:rFonts w:asciiTheme="minorHAnsi" w:hAnsiTheme="minorHAnsi" w:cstheme="minorHAnsi"/>
        </w:rPr>
        <w:t>padres de familia de conformidad con lo previsto en los artículos</w:t>
      </w:r>
      <w:r>
        <w:rPr>
          <w:rFonts w:asciiTheme="minorHAnsi" w:hAnsiTheme="minorHAnsi" w:cstheme="minorHAnsi"/>
        </w:rPr>
        <w:t xml:space="preserve"> </w:t>
      </w:r>
      <w:r w:rsidRPr="00F03DC1">
        <w:rPr>
          <w:rFonts w:asciiTheme="minorHAnsi" w:hAnsiTheme="minorHAnsi" w:cstheme="minorHAnsi"/>
        </w:rPr>
        <w:t>14, 15 y 16 del Decreto 1860 de 1994 o el que sea pertinente.</w:t>
      </w:r>
    </w:p>
    <w:p w14:paraId="2BB60609" w14:textId="77777777" w:rsidR="004F64AA" w:rsidRPr="005825BC" w:rsidRDefault="004F64AA" w:rsidP="004F64AA">
      <w:pPr>
        <w:pStyle w:val="Prrafodelista"/>
        <w:numPr>
          <w:ilvl w:val="1"/>
          <w:numId w:val="15"/>
        </w:numPr>
        <w:spacing w:line="240" w:lineRule="auto"/>
        <w:ind w:left="360"/>
        <w:jc w:val="both"/>
        <w:rPr>
          <w:rFonts w:asciiTheme="minorHAnsi" w:hAnsiTheme="minorHAnsi" w:cstheme="minorHAnsi"/>
        </w:rPr>
      </w:pPr>
      <w:r w:rsidRPr="00F03DC1">
        <w:rPr>
          <w:rFonts w:asciiTheme="minorHAnsi" w:hAnsiTheme="minorHAnsi" w:cstheme="minorHAnsi"/>
        </w:rPr>
        <w:t>El Consejo de Padres de Familia ejercerá las anteriores funciones</w:t>
      </w:r>
      <w:r>
        <w:rPr>
          <w:rFonts w:asciiTheme="minorHAnsi" w:hAnsiTheme="minorHAnsi" w:cstheme="minorHAnsi"/>
        </w:rPr>
        <w:t xml:space="preserve"> en directa coordinación con el Dir</w:t>
      </w:r>
      <w:r w:rsidRPr="00F03DC1">
        <w:rPr>
          <w:rFonts w:asciiTheme="minorHAnsi" w:hAnsiTheme="minorHAnsi" w:cstheme="minorHAnsi"/>
        </w:rPr>
        <w:t xml:space="preserve">ector y requerirá de </w:t>
      </w:r>
      <w:r>
        <w:rPr>
          <w:rFonts w:asciiTheme="minorHAnsi" w:hAnsiTheme="minorHAnsi" w:cstheme="minorHAnsi"/>
        </w:rPr>
        <w:t xml:space="preserve">su </w:t>
      </w:r>
      <w:r w:rsidRPr="00F03DC1">
        <w:rPr>
          <w:rFonts w:asciiTheme="minorHAnsi" w:hAnsiTheme="minorHAnsi" w:cstheme="minorHAnsi"/>
        </w:rPr>
        <w:t>expresa</w:t>
      </w:r>
      <w:r>
        <w:rPr>
          <w:rFonts w:asciiTheme="minorHAnsi" w:hAnsiTheme="minorHAnsi" w:cstheme="minorHAnsi"/>
        </w:rPr>
        <w:t xml:space="preserve"> </w:t>
      </w:r>
      <w:r w:rsidRPr="00F03DC1">
        <w:rPr>
          <w:rFonts w:asciiTheme="minorHAnsi" w:hAnsiTheme="minorHAnsi" w:cstheme="minorHAnsi"/>
        </w:rPr>
        <w:t>autorización cuando asuma responsabilidades que</w:t>
      </w:r>
      <w:r>
        <w:rPr>
          <w:rFonts w:asciiTheme="minorHAnsi" w:hAnsiTheme="minorHAnsi" w:cstheme="minorHAnsi"/>
        </w:rPr>
        <w:t xml:space="preserve"> </w:t>
      </w:r>
      <w:r w:rsidRPr="00F03DC1">
        <w:rPr>
          <w:rFonts w:asciiTheme="minorHAnsi" w:hAnsiTheme="minorHAnsi" w:cstheme="minorHAnsi"/>
        </w:rPr>
        <w:t xml:space="preserve">comprometan al </w:t>
      </w:r>
      <w:r>
        <w:rPr>
          <w:rFonts w:asciiTheme="minorHAnsi" w:hAnsiTheme="minorHAnsi" w:cstheme="minorHAnsi"/>
        </w:rPr>
        <w:t>Centro Educativo</w:t>
      </w:r>
      <w:r w:rsidRPr="00F03DC1">
        <w:rPr>
          <w:rFonts w:asciiTheme="minorHAnsi" w:hAnsiTheme="minorHAnsi" w:cstheme="minorHAnsi"/>
        </w:rPr>
        <w:t xml:space="preserve"> ante otras instancias o autoridades.</w:t>
      </w:r>
    </w:p>
    <w:p w14:paraId="364FE16F" w14:textId="77777777" w:rsidR="004F64AA" w:rsidRPr="004F64AA" w:rsidRDefault="004F64AA" w:rsidP="004F64AA">
      <w:pPr>
        <w:spacing w:line="240" w:lineRule="auto"/>
        <w:jc w:val="both"/>
        <w:rPr>
          <w:rFonts w:cstheme="minorHAnsi"/>
          <w:b/>
        </w:rPr>
      </w:pPr>
      <w:r w:rsidRPr="004F64AA">
        <w:rPr>
          <w:rFonts w:cstheme="minorHAnsi"/>
          <w:b/>
        </w:rPr>
        <w:t xml:space="preserve">LA ASOCIACIÓN DE PADRES DE FAMILIA. </w:t>
      </w:r>
    </w:p>
    <w:p w14:paraId="31883B6A" w14:textId="77777777" w:rsidR="004F64AA" w:rsidRDefault="004F64AA" w:rsidP="004F64AA">
      <w:pPr>
        <w:pStyle w:val="Prrafodelista"/>
        <w:spacing w:line="240" w:lineRule="auto"/>
        <w:ind w:left="0"/>
        <w:jc w:val="both"/>
        <w:rPr>
          <w:rFonts w:asciiTheme="minorHAnsi" w:hAnsiTheme="minorHAnsi" w:cstheme="minorHAnsi"/>
        </w:rPr>
      </w:pPr>
      <w:r w:rsidRPr="005825BC">
        <w:rPr>
          <w:rFonts w:asciiTheme="minorHAnsi" w:hAnsiTheme="minorHAnsi" w:cstheme="minorHAnsi"/>
        </w:rPr>
        <w:t>Responsable de apoyar la ejecución del PEI y del PMI, promover la formación de los padres para que cumplan adecuadamente la tarea educativa que les corresponde, Apoyar a las familias y a los estudiantes en el desarrollo de acciones para mejorar su formación integral y sus resultados de aprendizaje. Participan en decisiones relacionadas con el mejoramiento y la infraestructura física generando acciones de apoyo y consecución de recursos. (Artículo 30 Decreto 1860/1994).</w:t>
      </w:r>
    </w:p>
    <w:p w14:paraId="525C1983" w14:textId="77777777" w:rsidR="004F64AA" w:rsidRDefault="004F64AA" w:rsidP="004F64AA">
      <w:pPr>
        <w:pStyle w:val="Prrafodelista"/>
        <w:spacing w:line="240" w:lineRule="auto"/>
        <w:ind w:left="0"/>
        <w:jc w:val="both"/>
        <w:rPr>
          <w:rFonts w:asciiTheme="minorHAnsi" w:hAnsiTheme="minorHAnsi" w:cstheme="minorHAnsi"/>
        </w:rPr>
      </w:pPr>
    </w:p>
    <w:p w14:paraId="324BA5C9"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Es una organización sin ánimo de lucro, regida por sus propios</w:t>
      </w:r>
      <w:r>
        <w:rPr>
          <w:rFonts w:asciiTheme="minorHAnsi" w:hAnsiTheme="minorHAnsi" w:cstheme="minorHAnsi"/>
        </w:rPr>
        <w:t xml:space="preserve"> </w:t>
      </w:r>
      <w:r w:rsidRPr="00F03DC1">
        <w:rPr>
          <w:rFonts w:asciiTheme="minorHAnsi" w:hAnsiTheme="minorHAnsi" w:cstheme="minorHAnsi"/>
        </w:rPr>
        <w:t xml:space="preserve">estatutos, que agrupa a los padres de familia del </w:t>
      </w:r>
      <w:r>
        <w:rPr>
          <w:rFonts w:asciiTheme="minorHAnsi" w:hAnsiTheme="minorHAnsi" w:cstheme="minorHAnsi"/>
        </w:rPr>
        <w:t>Centro Educativo</w:t>
      </w:r>
      <w:r w:rsidRPr="00F03DC1">
        <w:rPr>
          <w:rFonts w:asciiTheme="minorHAnsi" w:hAnsiTheme="minorHAnsi" w:cstheme="minorHAnsi"/>
        </w:rPr>
        <w:t>.</w:t>
      </w:r>
    </w:p>
    <w:p w14:paraId="1B23D8C7" w14:textId="77777777" w:rsidR="004F64AA" w:rsidRDefault="004F64AA" w:rsidP="004F64AA">
      <w:pPr>
        <w:pStyle w:val="Prrafodelista"/>
        <w:spacing w:line="240" w:lineRule="auto"/>
        <w:ind w:left="0"/>
        <w:jc w:val="both"/>
        <w:rPr>
          <w:rFonts w:asciiTheme="minorHAnsi" w:hAnsiTheme="minorHAnsi" w:cstheme="minorHAnsi"/>
        </w:rPr>
      </w:pPr>
    </w:p>
    <w:p w14:paraId="49400C14" w14:textId="77777777" w:rsidR="004F64AA" w:rsidRPr="00F03DC1" w:rsidRDefault="004F64AA" w:rsidP="004F64AA">
      <w:pPr>
        <w:pStyle w:val="Prrafodelista"/>
        <w:spacing w:line="240" w:lineRule="auto"/>
        <w:ind w:left="0"/>
        <w:jc w:val="both"/>
        <w:rPr>
          <w:rFonts w:asciiTheme="minorHAnsi" w:hAnsiTheme="minorHAnsi" w:cstheme="minorHAnsi"/>
        </w:rPr>
      </w:pPr>
      <w:r w:rsidRPr="00F03DC1">
        <w:rPr>
          <w:rFonts w:asciiTheme="minorHAnsi" w:hAnsiTheme="minorHAnsi" w:cstheme="minorHAnsi"/>
        </w:rPr>
        <w:t>Las principales finalidades de la Asociación de Padres de familia</w:t>
      </w:r>
      <w:r>
        <w:rPr>
          <w:rFonts w:asciiTheme="minorHAnsi" w:hAnsiTheme="minorHAnsi" w:cstheme="minorHAnsi"/>
        </w:rPr>
        <w:t xml:space="preserve"> </w:t>
      </w:r>
      <w:r w:rsidRPr="00F03DC1">
        <w:rPr>
          <w:rFonts w:asciiTheme="minorHAnsi" w:hAnsiTheme="minorHAnsi" w:cstheme="minorHAnsi"/>
        </w:rPr>
        <w:t>son las siguientes:</w:t>
      </w:r>
    </w:p>
    <w:p w14:paraId="391C478A" w14:textId="77777777" w:rsidR="004F64AA" w:rsidRPr="00F03DC1" w:rsidRDefault="004F64AA" w:rsidP="004F64AA">
      <w:pPr>
        <w:pStyle w:val="Prrafodelista"/>
        <w:numPr>
          <w:ilvl w:val="0"/>
          <w:numId w:val="15"/>
        </w:numPr>
        <w:spacing w:line="240" w:lineRule="auto"/>
        <w:ind w:left="360"/>
        <w:jc w:val="both"/>
        <w:rPr>
          <w:rFonts w:asciiTheme="minorHAnsi" w:hAnsiTheme="minorHAnsi" w:cstheme="minorHAnsi"/>
        </w:rPr>
      </w:pPr>
      <w:r w:rsidRPr="00F03DC1">
        <w:rPr>
          <w:rFonts w:asciiTheme="minorHAnsi" w:hAnsiTheme="minorHAnsi" w:cstheme="minorHAnsi"/>
        </w:rPr>
        <w:t>Apoyar la ejecución del Proyecto Educativo Institucional y el plan</w:t>
      </w:r>
      <w:r>
        <w:rPr>
          <w:rFonts w:asciiTheme="minorHAnsi" w:hAnsiTheme="minorHAnsi" w:cstheme="minorHAnsi"/>
        </w:rPr>
        <w:t xml:space="preserve"> </w:t>
      </w:r>
      <w:r w:rsidRPr="00F03DC1">
        <w:rPr>
          <w:rFonts w:asciiTheme="minorHAnsi" w:hAnsiTheme="minorHAnsi" w:cstheme="minorHAnsi"/>
        </w:rPr>
        <w:t>de mejoramiento del establecimiento educativo.</w:t>
      </w:r>
    </w:p>
    <w:p w14:paraId="0CF13EAB" w14:textId="77777777" w:rsidR="004F64AA" w:rsidRPr="00F03DC1" w:rsidRDefault="004F64AA" w:rsidP="004F64AA">
      <w:pPr>
        <w:pStyle w:val="Prrafodelista"/>
        <w:numPr>
          <w:ilvl w:val="0"/>
          <w:numId w:val="15"/>
        </w:numPr>
        <w:spacing w:line="240" w:lineRule="auto"/>
        <w:ind w:left="360"/>
        <w:jc w:val="both"/>
        <w:rPr>
          <w:rFonts w:asciiTheme="minorHAnsi" w:hAnsiTheme="minorHAnsi" w:cstheme="minorHAnsi"/>
        </w:rPr>
      </w:pPr>
      <w:r w:rsidRPr="00F03DC1">
        <w:rPr>
          <w:rFonts w:asciiTheme="minorHAnsi" w:hAnsiTheme="minorHAnsi" w:cstheme="minorHAnsi"/>
        </w:rPr>
        <w:t>Promover la construcción de un clima de confianza, tolerancia y</w:t>
      </w:r>
      <w:r>
        <w:rPr>
          <w:rFonts w:asciiTheme="minorHAnsi" w:hAnsiTheme="minorHAnsi" w:cstheme="minorHAnsi"/>
        </w:rPr>
        <w:t xml:space="preserve"> </w:t>
      </w:r>
      <w:r w:rsidRPr="00F03DC1">
        <w:rPr>
          <w:rFonts w:asciiTheme="minorHAnsi" w:hAnsiTheme="minorHAnsi" w:cstheme="minorHAnsi"/>
        </w:rPr>
        <w:t>respeto entre todos los miembros de la comunidad educativa.</w:t>
      </w:r>
    </w:p>
    <w:p w14:paraId="1DFDEF2E" w14:textId="77777777" w:rsidR="004F64AA" w:rsidRPr="00F03DC1" w:rsidRDefault="004F64AA" w:rsidP="004F64AA">
      <w:pPr>
        <w:pStyle w:val="Prrafodelista"/>
        <w:numPr>
          <w:ilvl w:val="0"/>
          <w:numId w:val="15"/>
        </w:numPr>
        <w:spacing w:line="240" w:lineRule="auto"/>
        <w:ind w:left="360"/>
        <w:jc w:val="both"/>
        <w:rPr>
          <w:rFonts w:asciiTheme="minorHAnsi" w:hAnsiTheme="minorHAnsi" w:cstheme="minorHAnsi"/>
        </w:rPr>
      </w:pPr>
      <w:r w:rsidRPr="00F03DC1">
        <w:rPr>
          <w:rFonts w:asciiTheme="minorHAnsi" w:hAnsiTheme="minorHAnsi" w:cstheme="minorHAnsi"/>
        </w:rPr>
        <w:t>Promover los procesos de formación y actualización de los padres</w:t>
      </w:r>
      <w:r>
        <w:rPr>
          <w:rFonts w:asciiTheme="minorHAnsi" w:hAnsiTheme="minorHAnsi" w:cstheme="minorHAnsi"/>
        </w:rPr>
        <w:t xml:space="preserve"> </w:t>
      </w:r>
      <w:r w:rsidRPr="00F03DC1">
        <w:rPr>
          <w:rFonts w:asciiTheme="minorHAnsi" w:hAnsiTheme="minorHAnsi" w:cstheme="minorHAnsi"/>
        </w:rPr>
        <w:t>de familia.</w:t>
      </w:r>
    </w:p>
    <w:p w14:paraId="31CD6F02" w14:textId="77777777" w:rsidR="004F64AA" w:rsidRPr="00F03DC1" w:rsidRDefault="004F64AA" w:rsidP="004F64AA">
      <w:pPr>
        <w:pStyle w:val="Prrafodelista"/>
        <w:numPr>
          <w:ilvl w:val="0"/>
          <w:numId w:val="15"/>
        </w:numPr>
        <w:spacing w:line="240" w:lineRule="auto"/>
        <w:ind w:left="360"/>
        <w:jc w:val="both"/>
        <w:rPr>
          <w:rFonts w:asciiTheme="minorHAnsi" w:hAnsiTheme="minorHAnsi" w:cstheme="minorHAnsi"/>
        </w:rPr>
      </w:pPr>
      <w:r w:rsidRPr="00F03DC1">
        <w:rPr>
          <w:rFonts w:asciiTheme="minorHAnsi" w:hAnsiTheme="minorHAnsi" w:cstheme="minorHAnsi"/>
        </w:rPr>
        <w:t>Apoyar a las familias y a los estudiantes en el desarrollo de las</w:t>
      </w:r>
      <w:r>
        <w:rPr>
          <w:rFonts w:asciiTheme="minorHAnsi" w:hAnsiTheme="minorHAnsi" w:cstheme="minorHAnsi"/>
        </w:rPr>
        <w:t xml:space="preserve"> </w:t>
      </w:r>
      <w:r w:rsidRPr="00F03DC1">
        <w:rPr>
          <w:rFonts w:asciiTheme="minorHAnsi" w:hAnsiTheme="minorHAnsi" w:cstheme="minorHAnsi"/>
        </w:rPr>
        <w:t>acciones necesarias para mejorar sus resultados de aprendizaje.</w:t>
      </w:r>
    </w:p>
    <w:p w14:paraId="31287B84" w14:textId="77777777" w:rsidR="004F64AA" w:rsidRPr="00F03DC1" w:rsidRDefault="004F64AA" w:rsidP="004F64AA">
      <w:pPr>
        <w:pStyle w:val="Prrafodelista"/>
        <w:numPr>
          <w:ilvl w:val="0"/>
          <w:numId w:val="15"/>
        </w:numPr>
        <w:spacing w:line="240" w:lineRule="auto"/>
        <w:jc w:val="both"/>
        <w:rPr>
          <w:rFonts w:asciiTheme="minorHAnsi" w:hAnsiTheme="minorHAnsi" w:cstheme="minorHAnsi"/>
        </w:rPr>
      </w:pPr>
      <w:r w:rsidRPr="00F03DC1">
        <w:rPr>
          <w:rFonts w:asciiTheme="minorHAnsi" w:hAnsiTheme="minorHAnsi" w:cstheme="minorHAnsi"/>
        </w:rPr>
        <w:t>Promover entre los padres de familia una cultura de convivencia,</w:t>
      </w:r>
      <w:r>
        <w:rPr>
          <w:rFonts w:asciiTheme="minorHAnsi" w:hAnsiTheme="minorHAnsi" w:cstheme="minorHAnsi"/>
        </w:rPr>
        <w:t xml:space="preserve"> </w:t>
      </w:r>
      <w:r w:rsidRPr="00F03DC1">
        <w:rPr>
          <w:rFonts w:asciiTheme="minorHAnsi" w:hAnsiTheme="minorHAnsi" w:cstheme="minorHAnsi"/>
        </w:rPr>
        <w:t>solución pacífica de los conflictos y compromiso con la legalidad.</w:t>
      </w:r>
    </w:p>
    <w:p w14:paraId="79173DFB" w14:textId="77777777" w:rsidR="004F64AA" w:rsidRPr="005825BC" w:rsidRDefault="004F64AA" w:rsidP="004F64AA">
      <w:pPr>
        <w:pStyle w:val="Prrafodelista"/>
        <w:numPr>
          <w:ilvl w:val="0"/>
          <w:numId w:val="15"/>
        </w:numPr>
        <w:spacing w:line="240" w:lineRule="auto"/>
        <w:jc w:val="both"/>
        <w:rPr>
          <w:rFonts w:asciiTheme="minorHAnsi" w:hAnsiTheme="minorHAnsi" w:cstheme="minorHAnsi"/>
        </w:rPr>
      </w:pPr>
      <w:r w:rsidRPr="00F03DC1">
        <w:rPr>
          <w:rFonts w:asciiTheme="minorHAnsi" w:hAnsiTheme="minorHAnsi" w:cstheme="minorHAnsi"/>
        </w:rPr>
        <w:lastRenderedPageBreak/>
        <w:t>Facilitar la solución de los problemas individuales y colectivos de</w:t>
      </w:r>
      <w:r>
        <w:rPr>
          <w:rFonts w:asciiTheme="minorHAnsi" w:hAnsiTheme="minorHAnsi" w:cstheme="minorHAnsi"/>
        </w:rPr>
        <w:t xml:space="preserve"> </w:t>
      </w:r>
      <w:r w:rsidRPr="00F03DC1">
        <w:rPr>
          <w:rFonts w:asciiTheme="minorHAnsi" w:hAnsiTheme="minorHAnsi" w:cstheme="minorHAnsi"/>
        </w:rPr>
        <w:t>los menores y propiciar acciones tendientes al mejoramiento de su</w:t>
      </w:r>
      <w:r>
        <w:rPr>
          <w:rFonts w:asciiTheme="minorHAnsi" w:hAnsiTheme="minorHAnsi" w:cstheme="minorHAnsi"/>
        </w:rPr>
        <w:t xml:space="preserve"> </w:t>
      </w:r>
      <w:r w:rsidRPr="00F03DC1">
        <w:rPr>
          <w:rFonts w:asciiTheme="minorHAnsi" w:hAnsiTheme="minorHAnsi" w:cstheme="minorHAnsi"/>
        </w:rPr>
        <w:t>formación integral de conformidad con la ley 1098 del 8 de</w:t>
      </w:r>
      <w:r>
        <w:rPr>
          <w:rFonts w:asciiTheme="minorHAnsi" w:hAnsiTheme="minorHAnsi" w:cstheme="minorHAnsi"/>
        </w:rPr>
        <w:t xml:space="preserve"> </w:t>
      </w:r>
      <w:r w:rsidRPr="00F03DC1">
        <w:rPr>
          <w:rFonts w:asciiTheme="minorHAnsi" w:hAnsiTheme="minorHAnsi" w:cstheme="minorHAnsi"/>
        </w:rPr>
        <w:t>noviembre de 2006</w:t>
      </w:r>
    </w:p>
    <w:p w14:paraId="4A41A48A" w14:textId="77777777" w:rsidR="004F64AA" w:rsidRPr="004F64AA" w:rsidRDefault="004F64AA" w:rsidP="004F64AA">
      <w:pPr>
        <w:spacing w:line="240" w:lineRule="auto"/>
        <w:jc w:val="both"/>
        <w:rPr>
          <w:rFonts w:cstheme="minorHAnsi"/>
          <w:u w:val="single"/>
        </w:rPr>
      </w:pPr>
      <w:r w:rsidRPr="004F64AA">
        <w:rPr>
          <w:rFonts w:cstheme="minorHAnsi"/>
          <w:b/>
        </w:rPr>
        <w:t>PROCESOS DE PARTICIPACIÓN</w:t>
      </w:r>
      <w:r w:rsidRPr="004F64AA">
        <w:rPr>
          <w:rFonts w:cstheme="minorHAnsi"/>
        </w:rPr>
        <w:t xml:space="preserve">. </w:t>
      </w:r>
    </w:p>
    <w:p w14:paraId="13498BA1" w14:textId="77777777" w:rsidR="004F64AA" w:rsidRPr="008136EA" w:rsidRDefault="004F64AA" w:rsidP="004F64AA">
      <w:pPr>
        <w:pStyle w:val="Prrafodelista"/>
        <w:spacing w:line="240" w:lineRule="auto"/>
        <w:ind w:left="0"/>
        <w:jc w:val="both"/>
        <w:rPr>
          <w:rFonts w:asciiTheme="minorHAnsi" w:hAnsiTheme="minorHAnsi" w:cstheme="minorHAnsi"/>
        </w:rPr>
      </w:pPr>
      <w:r w:rsidRPr="008136EA">
        <w:rPr>
          <w:rFonts w:asciiTheme="minorHAnsi" w:hAnsiTheme="minorHAnsi" w:cstheme="minorHAnsi"/>
        </w:rPr>
        <w:t xml:space="preserve">Entendida la participación como el eje articulador entre la escuela y la comunidad, y herramienta fundamental para posibilitar el ejercicio, la autonomía, la convivencia y la adquisición y construcción del aprendizaje significativo, en la institución, este proceso se adelanta de la siguiente manera: </w:t>
      </w:r>
    </w:p>
    <w:p w14:paraId="077E4CAC" w14:textId="77777777" w:rsidR="004F64AA" w:rsidRPr="008136EA" w:rsidRDefault="004F64AA" w:rsidP="004F64AA">
      <w:pPr>
        <w:pStyle w:val="Prrafodelista"/>
        <w:spacing w:line="240" w:lineRule="auto"/>
        <w:ind w:left="0"/>
        <w:jc w:val="both"/>
        <w:rPr>
          <w:rFonts w:asciiTheme="minorHAnsi" w:hAnsiTheme="minorHAnsi" w:cstheme="minorHAnsi"/>
        </w:rPr>
      </w:pPr>
    </w:p>
    <w:p w14:paraId="13502A45" w14:textId="6C5C0AC1" w:rsidR="004F64AA" w:rsidRPr="008136EA" w:rsidRDefault="004F64AA" w:rsidP="004F64AA">
      <w:pPr>
        <w:pStyle w:val="Prrafodelista"/>
        <w:spacing w:line="240" w:lineRule="auto"/>
        <w:ind w:left="0"/>
        <w:jc w:val="both"/>
        <w:rPr>
          <w:rFonts w:asciiTheme="minorHAnsi" w:hAnsiTheme="minorHAnsi" w:cstheme="minorHAnsi"/>
        </w:rPr>
      </w:pPr>
      <w:r w:rsidRPr="008136EA">
        <w:rPr>
          <w:rFonts w:asciiTheme="minorHAnsi" w:hAnsiTheme="minorHAnsi" w:cstheme="minorHAnsi"/>
        </w:rPr>
        <w:t xml:space="preserve">Una relación entre los integrantes de la comunidad educativa mediante la conformación de las asociaciones de padres de familia, alumnos, </w:t>
      </w:r>
      <w:r w:rsidRPr="008136EA">
        <w:rPr>
          <w:rFonts w:asciiTheme="minorHAnsi" w:hAnsiTheme="minorHAnsi" w:cstheme="minorHAnsi"/>
        </w:rPr>
        <w:t>exalumnos</w:t>
      </w:r>
      <w:r w:rsidRPr="008136EA">
        <w:rPr>
          <w:rFonts w:asciiTheme="minorHAnsi" w:hAnsiTheme="minorHAnsi" w:cstheme="minorHAnsi"/>
        </w:rPr>
        <w:t xml:space="preserve"> y docentes en el gobierno escolar. Cada asociación se reúne anualmente para la elección de sus respectivas directivas, las cuales a su vez eligen los representantes ante el Consejo Directivo. Una dificultad en este aspecto ha sido poder organizar la asociación del sector productivo, cuyo representante es elegido dentro de la misma asociación de padres de familia, puesto que las personas que no tienen hijos en la institución, no se vinculan a esta por falta de voluntad y consciencia de su participación en el proceso educativo.</w:t>
      </w:r>
    </w:p>
    <w:p w14:paraId="05724CFF" w14:textId="77777777" w:rsidR="004F64AA" w:rsidRPr="008136EA" w:rsidRDefault="004F64AA" w:rsidP="004F64AA">
      <w:pPr>
        <w:pStyle w:val="Prrafodelista"/>
        <w:spacing w:line="240" w:lineRule="auto"/>
        <w:ind w:left="0"/>
        <w:jc w:val="both"/>
        <w:rPr>
          <w:rFonts w:asciiTheme="minorHAnsi" w:hAnsiTheme="minorHAnsi" w:cstheme="minorHAnsi"/>
        </w:rPr>
      </w:pPr>
    </w:p>
    <w:p w14:paraId="0D008165" w14:textId="77777777" w:rsidR="004F64AA" w:rsidRPr="008136EA" w:rsidRDefault="004F64AA" w:rsidP="004F64AA">
      <w:pPr>
        <w:pStyle w:val="Prrafodelista"/>
        <w:spacing w:line="240" w:lineRule="auto"/>
        <w:ind w:left="0"/>
        <w:jc w:val="both"/>
        <w:rPr>
          <w:rFonts w:asciiTheme="minorHAnsi" w:hAnsiTheme="minorHAnsi" w:cstheme="minorHAnsi"/>
        </w:rPr>
      </w:pPr>
      <w:r w:rsidRPr="008136EA">
        <w:rPr>
          <w:rFonts w:asciiTheme="minorHAnsi" w:hAnsiTheme="minorHAnsi" w:cstheme="minorHAnsi"/>
        </w:rPr>
        <w:t>Se desarrolla un proceso de comunicación permanente con cada uno de los estamentos que conforman la comunidad educativa utilizando canales que permiten hacer llegar la información a su debido tiempo, por intermedio de los alumnos en forma oral y/o escrita.</w:t>
      </w:r>
    </w:p>
    <w:p w14:paraId="6770C05A" w14:textId="77777777" w:rsidR="004F64AA" w:rsidRPr="008136EA" w:rsidRDefault="004F64AA" w:rsidP="004F64AA">
      <w:pPr>
        <w:pStyle w:val="Prrafodelista"/>
        <w:spacing w:line="240" w:lineRule="auto"/>
        <w:ind w:left="0"/>
        <w:jc w:val="both"/>
        <w:rPr>
          <w:rFonts w:asciiTheme="minorHAnsi" w:hAnsiTheme="minorHAnsi" w:cstheme="minorHAnsi"/>
        </w:rPr>
      </w:pPr>
    </w:p>
    <w:p w14:paraId="6B903387" w14:textId="77777777" w:rsidR="004F64AA" w:rsidRPr="008136EA" w:rsidRDefault="004F64AA" w:rsidP="004F64AA">
      <w:pPr>
        <w:pStyle w:val="Prrafodelista"/>
        <w:spacing w:line="240" w:lineRule="auto"/>
        <w:ind w:left="0"/>
        <w:jc w:val="both"/>
        <w:rPr>
          <w:rFonts w:asciiTheme="minorHAnsi" w:hAnsiTheme="minorHAnsi" w:cstheme="minorHAnsi"/>
        </w:rPr>
      </w:pPr>
      <w:r w:rsidRPr="008136EA">
        <w:rPr>
          <w:rFonts w:asciiTheme="minorHAnsi" w:hAnsiTheme="minorHAnsi" w:cstheme="minorHAnsi"/>
        </w:rPr>
        <w:t>Las decisiones se toman en consenso con la comunidad, para lo cual el consejo directivo se reúne una vez al mes, en las cuales se identifican, estudian, analizan, evalúan problemas y/o necesidades y proyectos, y se proponen alternativas de solución y de acción para su resolución y ejecución.</w:t>
      </w:r>
    </w:p>
    <w:p w14:paraId="1615C565" w14:textId="77777777" w:rsidR="004F64AA" w:rsidRPr="008136EA" w:rsidRDefault="004F64AA" w:rsidP="004F64AA">
      <w:pPr>
        <w:pStyle w:val="Prrafodelista"/>
        <w:spacing w:line="240" w:lineRule="auto"/>
        <w:ind w:left="0"/>
        <w:jc w:val="both"/>
        <w:rPr>
          <w:rFonts w:asciiTheme="minorHAnsi" w:hAnsiTheme="minorHAnsi" w:cstheme="minorHAnsi"/>
        </w:rPr>
      </w:pPr>
    </w:p>
    <w:p w14:paraId="5C427733" w14:textId="77777777" w:rsidR="004F64AA" w:rsidRPr="008136EA" w:rsidRDefault="004F64AA" w:rsidP="004F64AA">
      <w:pPr>
        <w:pStyle w:val="Prrafodelista"/>
        <w:spacing w:line="240" w:lineRule="auto"/>
        <w:ind w:left="0"/>
        <w:jc w:val="both"/>
        <w:rPr>
          <w:rFonts w:asciiTheme="minorHAnsi" w:hAnsiTheme="minorHAnsi" w:cstheme="minorHAnsi"/>
        </w:rPr>
      </w:pPr>
      <w:r w:rsidRPr="008136EA">
        <w:rPr>
          <w:rFonts w:asciiTheme="minorHAnsi" w:hAnsiTheme="minorHAnsi" w:cstheme="minorHAnsi"/>
        </w:rPr>
        <w:t>Se permite a los integrantes de la comunidad educativa que voluntariamente se responsabilicen de liderar y organizar las tareas y acciones.</w:t>
      </w:r>
    </w:p>
    <w:p w14:paraId="7CE3D29D" w14:textId="77777777" w:rsidR="004F64AA" w:rsidRPr="008136EA" w:rsidRDefault="004F64AA" w:rsidP="004F64AA">
      <w:pPr>
        <w:pStyle w:val="Prrafodelista"/>
        <w:spacing w:line="240" w:lineRule="auto"/>
        <w:ind w:left="0"/>
        <w:jc w:val="both"/>
        <w:rPr>
          <w:rFonts w:asciiTheme="minorHAnsi" w:hAnsiTheme="minorHAnsi" w:cstheme="minorHAnsi"/>
        </w:rPr>
      </w:pPr>
    </w:p>
    <w:p w14:paraId="4B13D13D" w14:textId="77777777" w:rsidR="004F64AA" w:rsidRDefault="004F64AA" w:rsidP="004F64AA">
      <w:pPr>
        <w:pStyle w:val="Prrafodelista"/>
        <w:spacing w:line="240" w:lineRule="auto"/>
        <w:ind w:left="0"/>
        <w:jc w:val="both"/>
        <w:rPr>
          <w:rFonts w:asciiTheme="minorHAnsi" w:hAnsiTheme="minorHAnsi" w:cstheme="minorHAnsi"/>
        </w:rPr>
      </w:pPr>
      <w:r w:rsidRPr="008136EA">
        <w:rPr>
          <w:rFonts w:asciiTheme="minorHAnsi" w:hAnsiTheme="minorHAnsi" w:cstheme="minorHAnsi"/>
        </w:rPr>
        <w:t>Se comunican todas las actividades que se programan y acciones a seguir y que son acordadas en las reuniones del Consejo Directivo.</w:t>
      </w:r>
    </w:p>
    <w:p w14:paraId="524EE2E8" w14:textId="77777777" w:rsidR="004F64AA" w:rsidRPr="008136EA" w:rsidRDefault="004F64AA" w:rsidP="004F64AA">
      <w:pPr>
        <w:pStyle w:val="Prrafodelista"/>
        <w:spacing w:line="240" w:lineRule="auto"/>
        <w:ind w:left="0"/>
        <w:jc w:val="both"/>
        <w:rPr>
          <w:rFonts w:asciiTheme="minorHAnsi" w:hAnsiTheme="minorHAnsi" w:cstheme="minorHAnsi"/>
        </w:rPr>
      </w:pPr>
    </w:p>
    <w:p w14:paraId="3763BEA4" w14:textId="77777777" w:rsidR="004F64AA" w:rsidRPr="002050AF" w:rsidRDefault="004F64AA" w:rsidP="004F64AA">
      <w:pPr>
        <w:pStyle w:val="Prrafodelista"/>
        <w:spacing w:line="240" w:lineRule="auto"/>
        <w:ind w:left="0"/>
        <w:jc w:val="both"/>
        <w:rPr>
          <w:rFonts w:asciiTheme="minorHAnsi" w:hAnsiTheme="minorHAnsi" w:cstheme="minorHAnsi"/>
          <w:b/>
        </w:rPr>
      </w:pPr>
      <w:r w:rsidRPr="002050AF">
        <w:rPr>
          <w:rFonts w:asciiTheme="minorHAnsi" w:hAnsiTheme="minorHAnsi" w:cstheme="minorHAnsi"/>
          <w:b/>
        </w:rPr>
        <w:t>MECANISMOS DE COMUNICACIÓN</w:t>
      </w:r>
    </w:p>
    <w:p w14:paraId="089563B0" w14:textId="77777777" w:rsidR="004F64AA" w:rsidRDefault="004F64AA" w:rsidP="004F64AA">
      <w:pPr>
        <w:pStyle w:val="Prrafodelista"/>
        <w:spacing w:line="240" w:lineRule="auto"/>
        <w:ind w:left="0"/>
        <w:jc w:val="both"/>
        <w:rPr>
          <w:rFonts w:asciiTheme="minorHAnsi" w:hAnsiTheme="minorHAnsi" w:cstheme="minorHAnsi"/>
        </w:rPr>
      </w:pPr>
    </w:p>
    <w:p w14:paraId="661DFCB3" w14:textId="77777777" w:rsidR="004F64AA" w:rsidRDefault="004F64AA" w:rsidP="004F64AA">
      <w:pPr>
        <w:pStyle w:val="Prrafodelista"/>
        <w:spacing w:line="240" w:lineRule="auto"/>
        <w:ind w:left="0"/>
        <w:jc w:val="both"/>
        <w:rPr>
          <w:rFonts w:asciiTheme="minorHAnsi" w:hAnsiTheme="minorHAnsi" w:cstheme="minorHAnsi"/>
        </w:rPr>
      </w:pPr>
      <w:r>
        <w:rPr>
          <w:rFonts w:asciiTheme="minorHAnsi" w:hAnsiTheme="minorHAnsi" w:cstheme="minorHAnsi"/>
        </w:rPr>
        <w:t>Se tienen definidos algunos mecanismos de comunicación y que han sido aceptados por la comunidad educativa, entre ellos cabe destacar: Oficios, Circulares, Memorandos, Directorio telefónico, Carteleras.</w:t>
      </w:r>
    </w:p>
    <w:p w14:paraId="27744DD9" w14:textId="77777777" w:rsidR="004F64AA" w:rsidRDefault="004F64AA" w:rsidP="004F64AA">
      <w:pPr>
        <w:pStyle w:val="Prrafodelista"/>
        <w:spacing w:line="240" w:lineRule="auto"/>
        <w:ind w:left="0"/>
        <w:jc w:val="both"/>
        <w:rPr>
          <w:rFonts w:asciiTheme="minorHAnsi" w:hAnsiTheme="minorHAnsi" w:cstheme="minorHAnsi"/>
        </w:rPr>
      </w:pPr>
      <w:r>
        <w:rPr>
          <w:rFonts w:asciiTheme="minorHAnsi" w:hAnsiTheme="minorHAnsi" w:cstheme="minorHAnsi"/>
        </w:rPr>
        <w:t>Se estableció la conformación de grupos de WhatsApp, el cual ha sido fundamental para la comunicación directa y efectiva con los representantes legales de los estudiantes, con los estudiantes y con los docentes</w:t>
      </w:r>
    </w:p>
    <w:p w14:paraId="33DB4A1C" w14:textId="77777777" w:rsidR="004F64AA" w:rsidRPr="00DC1BCA" w:rsidRDefault="004F64AA" w:rsidP="004F64AA">
      <w:pPr>
        <w:pStyle w:val="Prrafodelista"/>
        <w:spacing w:line="240" w:lineRule="auto"/>
        <w:ind w:left="0"/>
        <w:jc w:val="both"/>
        <w:rPr>
          <w:rFonts w:asciiTheme="minorHAnsi" w:hAnsiTheme="minorHAnsi" w:cstheme="minorHAnsi"/>
        </w:rPr>
      </w:pPr>
      <w:r>
        <w:rPr>
          <w:rFonts w:asciiTheme="minorHAnsi" w:hAnsiTheme="minorHAnsi" w:cstheme="minorHAnsi"/>
        </w:rPr>
        <w:t>Se proyecta la comunicación vía web a través de la plataforma institucional y página del establecimiento</w:t>
      </w:r>
    </w:p>
    <w:sectPr w:rsidR="004F64AA" w:rsidRPr="00DC1B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Work Sans">
    <w:altName w:val="Times New Roman"/>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8D4"/>
    <w:multiLevelType w:val="hybridMultilevel"/>
    <w:tmpl w:val="E4FE668C"/>
    <w:lvl w:ilvl="0" w:tplc="1AA207C6">
      <w:start w:val="1"/>
      <w:numFmt w:val="decimal"/>
      <w:lvlText w:val="%1."/>
      <w:lvlJc w:val="left"/>
      <w:pPr>
        <w:ind w:left="12" w:hanging="360"/>
      </w:pPr>
      <w:rPr>
        <w:rFonts w:hint="default"/>
      </w:rPr>
    </w:lvl>
    <w:lvl w:ilvl="1" w:tplc="0C0A000F">
      <w:start w:val="1"/>
      <w:numFmt w:val="decimal"/>
      <w:lvlText w:val="%2."/>
      <w:lvlJc w:val="left"/>
      <w:pPr>
        <w:ind w:left="732" w:hanging="360"/>
      </w:pPr>
    </w:lvl>
    <w:lvl w:ilvl="2" w:tplc="0C0A001B">
      <w:start w:val="1"/>
      <w:numFmt w:val="lowerRoman"/>
      <w:lvlText w:val="%3."/>
      <w:lvlJc w:val="right"/>
      <w:pPr>
        <w:ind w:left="1452" w:hanging="180"/>
      </w:pPr>
    </w:lvl>
    <w:lvl w:ilvl="3" w:tplc="0FB01F34">
      <w:start w:val="3"/>
      <w:numFmt w:val="bullet"/>
      <w:lvlText w:val="-"/>
      <w:lvlJc w:val="left"/>
      <w:pPr>
        <w:ind w:left="2172" w:hanging="360"/>
      </w:pPr>
      <w:rPr>
        <w:rFonts w:ascii="Arial" w:eastAsiaTheme="majorEastAsia" w:hAnsi="Arial" w:cs="Arial" w:hint="default"/>
      </w:rPr>
    </w:lvl>
    <w:lvl w:ilvl="4" w:tplc="9344FEAA">
      <w:start w:val="1"/>
      <w:numFmt w:val="decimal"/>
      <w:lvlText w:val="%5"/>
      <w:lvlJc w:val="left"/>
      <w:pPr>
        <w:ind w:left="2892" w:hanging="360"/>
      </w:pPr>
      <w:rPr>
        <w:rFonts w:hint="default"/>
      </w:rPr>
    </w:lvl>
    <w:lvl w:ilvl="5" w:tplc="0C0A001B" w:tentative="1">
      <w:start w:val="1"/>
      <w:numFmt w:val="lowerRoman"/>
      <w:lvlText w:val="%6."/>
      <w:lvlJc w:val="right"/>
      <w:pPr>
        <w:ind w:left="3612" w:hanging="180"/>
      </w:pPr>
    </w:lvl>
    <w:lvl w:ilvl="6" w:tplc="0C0A000F" w:tentative="1">
      <w:start w:val="1"/>
      <w:numFmt w:val="decimal"/>
      <w:lvlText w:val="%7."/>
      <w:lvlJc w:val="left"/>
      <w:pPr>
        <w:ind w:left="4332" w:hanging="360"/>
      </w:pPr>
    </w:lvl>
    <w:lvl w:ilvl="7" w:tplc="0C0A0019" w:tentative="1">
      <w:start w:val="1"/>
      <w:numFmt w:val="lowerLetter"/>
      <w:lvlText w:val="%8."/>
      <w:lvlJc w:val="left"/>
      <w:pPr>
        <w:ind w:left="5052" w:hanging="360"/>
      </w:pPr>
    </w:lvl>
    <w:lvl w:ilvl="8" w:tplc="0C0A001B" w:tentative="1">
      <w:start w:val="1"/>
      <w:numFmt w:val="lowerRoman"/>
      <w:lvlText w:val="%9."/>
      <w:lvlJc w:val="right"/>
      <w:pPr>
        <w:ind w:left="5772" w:hanging="180"/>
      </w:pPr>
    </w:lvl>
  </w:abstractNum>
  <w:abstractNum w:abstractNumId="1" w15:restartNumberingAfterBreak="0">
    <w:nsid w:val="01C04792"/>
    <w:multiLevelType w:val="hybridMultilevel"/>
    <w:tmpl w:val="0BC6EA70"/>
    <w:lvl w:ilvl="0" w:tplc="240A0001">
      <w:start w:val="1"/>
      <w:numFmt w:val="bullet"/>
      <w:lvlText w:val=""/>
      <w:lvlJc w:val="left"/>
      <w:pPr>
        <w:ind w:left="1068" w:hanging="360"/>
      </w:pPr>
      <w:rPr>
        <w:rFonts w:ascii="Symbol" w:hAnsi="Symbol" w:hint="default"/>
      </w:rPr>
    </w:lvl>
    <w:lvl w:ilvl="1" w:tplc="162C0E54">
      <w:numFmt w:val="bullet"/>
      <w:lvlText w:val="•"/>
      <w:lvlJc w:val="left"/>
      <w:pPr>
        <w:ind w:left="1788" w:hanging="360"/>
      </w:pPr>
      <w:rPr>
        <w:rFonts w:ascii="Calibri" w:eastAsia="Calibri" w:hAnsi="Calibri" w:cs="Calibri"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 w15:restartNumberingAfterBreak="0">
    <w:nsid w:val="04432512"/>
    <w:multiLevelType w:val="multilevel"/>
    <w:tmpl w:val="AB8A3A64"/>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8C63497"/>
    <w:multiLevelType w:val="multilevel"/>
    <w:tmpl w:val="C408E834"/>
    <w:lvl w:ilvl="0">
      <w:start w:val="4"/>
      <w:numFmt w:val="decimal"/>
      <w:lvlText w:val="%1"/>
      <w:lvlJc w:val="left"/>
      <w:pPr>
        <w:ind w:left="435" w:hanging="435"/>
      </w:pPr>
      <w:rPr>
        <w:rFonts w:hint="default"/>
      </w:rPr>
    </w:lvl>
    <w:lvl w:ilvl="1">
      <w:start w:val="1"/>
      <w:numFmt w:val="decimal"/>
      <w:lvlText w:val="%1.%2"/>
      <w:lvlJc w:val="left"/>
      <w:pPr>
        <w:ind w:left="441"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4" w15:restartNumberingAfterBreak="0">
    <w:nsid w:val="0A2E3AA6"/>
    <w:multiLevelType w:val="hybridMultilevel"/>
    <w:tmpl w:val="0C7673F6"/>
    <w:lvl w:ilvl="0" w:tplc="240A0001">
      <w:start w:val="1"/>
      <w:numFmt w:val="bullet"/>
      <w:lvlText w:val=""/>
      <w:lvlJc w:val="left"/>
      <w:pPr>
        <w:ind w:left="372" w:hanging="360"/>
      </w:pPr>
      <w:rPr>
        <w:rFonts w:ascii="Symbol" w:hAnsi="Symbol" w:hint="default"/>
      </w:rPr>
    </w:lvl>
    <w:lvl w:ilvl="1" w:tplc="B97A294C">
      <w:numFmt w:val="bullet"/>
      <w:lvlText w:val="•"/>
      <w:lvlJc w:val="left"/>
      <w:pPr>
        <w:ind w:left="1092" w:hanging="360"/>
      </w:pPr>
      <w:rPr>
        <w:rFonts w:ascii="Calibri" w:eastAsia="Calibri" w:hAnsi="Calibri" w:cs="Calibri" w:hint="default"/>
      </w:rPr>
    </w:lvl>
    <w:lvl w:ilvl="2" w:tplc="240A0005">
      <w:start w:val="1"/>
      <w:numFmt w:val="bullet"/>
      <w:lvlText w:val=""/>
      <w:lvlJc w:val="left"/>
      <w:pPr>
        <w:ind w:left="1812" w:hanging="360"/>
      </w:pPr>
      <w:rPr>
        <w:rFonts w:ascii="Wingdings" w:hAnsi="Wingdings" w:hint="default"/>
      </w:rPr>
    </w:lvl>
    <w:lvl w:ilvl="3" w:tplc="240A0001" w:tentative="1">
      <w:start w:val="1"/>
      <w:numFmt w:val="bullet"/>
      <w:lvlText w:val=""/>
      <w:lvlJc w:val="left"/>
      <w:pPr>
        <w:ind w:left="2532" w:hanging="360"/>
      </w:pPr>
      <w:rPr>
        <w:rFonts w:ascii="Symbol" w:hAnsi="Symbol" w:hint="default"/>
      </w:rPr>
    </w:lvl>
    <w:lvl w:ilvl="4" w:tplc="240A0003" w:tentative="1">
      <w:start w:val="1"/>
      <w:numFmt w:val="bullet"/>
      <w:lvlText w:val="o"/>
      <w:lvlJc w:val="left"/>
      <w:pPr>
        <w:ind w:left="3252" w:hanging="360"/>
      </w:pPr>
      <w:rPr>
        <w:rFonts w:ascii="Courier New" w:hAnsi="Courier New" w:cs="Courier New" w:hint="default"/>
      </w:rPr>
    </w:lvl>
    <w:lvl w:ilvl="5" w:tplc="240A0005" w:tentative="1">
      <w:start w:val="1"/>
      <w:numFmt w:val="bullet"/>
      <w:lvlText w:val=""/>
      <w:lvlJc w:val="left"/>
      <w:pPr>
        <w:ind w:left="3972" w:hanging="360"/>
      </w:pPr>
      <w:rPr>
        <w:rFonts w:ascii="Wingdings" w:hAnsi="Wingdings" w:hint="default"/>
      </w:rPr>
    </w:lvl>
    <w:lvl w:ilvl="6" w:tplc="240A0001" w:tentative="1">
      <w:start w:val="1"/>
      <w:numFmt w:val="bullet"/>
      <w:lvlText w:val=""/>
      <w:lvlJc w:val="left"/>
      <w:pPr>
        <w:ind w:left="4692" w:hanging="360"/>
      </w:pPr>
      <w:rPr>
        <w:rFonts w:ascii="Symbol" w:hAnsi="Symbol" w:hint="default"/>
      </w:rPr>
    </w:lvl>
    <w:lvl w:ilvl="7" w:tplc="240A0003" w:tentative="1">
      <w:start w:val="1"/>
      <w:numFmt w:val="bullet"/>
      <w:lvlText w:val="o"/>
      <w:lvlJc w:val="left"/>
      <w:pPr>
        <w:ind w:left="5412" w:hanging="360"/>
      </w:pPr>
      <w:rPr>
        <w:rFonts w:ascii="Courier New" w:hAnsi="Courier New" w:cs="Courier New" w:hint="default"/>
      </w:rPr>
    </w:lvl>
    <w:lvl w:ilvl="8" w:tplc="240A0005" w:tentative="1">
      <w:start w:val="1"/>
      <w:numFmt w:val="bullet"/>
      <w:lvlText w:val=""/>
      <w:lvlJc w:val="left"/>
      <w:pPr>
        <w:ind w:left="6132" w:hanging="360"/>
      </w:pPr>
      <w:rPr>
        <w:rFonts w:ascii="Wingdings" w:hAnsi="Wingdings" w:hint="default"/>
      </w:rPr>
    </w:lvl>
  </w:abstractNum>
  <w:abstractNum w:abstractNumId="5" w15:restartNumberingAfterBreak="0">
    <w:nsid w:val="0E7D08AA"/>
    <w:multiLevelType w:val="multilevel"/>
    <w:tmpl w:val="1D1AAE64"/>
    <w:lvl w:ilvl="0">
      <w:start w:val="5"/>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0E8525AF"/>
    <w:multiLevelType w:val="multilevel"/>
    <w:tmpl w:val="CF823C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0D31B98"/>
    <w:multiLevelType w:val="hybridMultilevel"/>
    <w:tmpl w:val="FB14BF3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93552D"/>
    <w:multiLevelType w:val="hybridMultilevel"/>
    <w:tmpl w:val="21368AA8"/>
    <w:lvl w:ilvl="0" w:tplc="C722D6E6">
      <w:start w:val="1"/>
      <w:numFmt w:val="decimal"/>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9" w15:restartNumberingAfterBreak="0">
    <w:nsid w:val="1590738E"/>
    <w:multiLevelType w:val="hybridMultilevel"/>
    <w:tmpl w:val="D9F66288"/>
    <w:lvl w:ilvl="0" w:tplc="B97A294C">
      <w:numFmt w:val="bullet"/>
      <w:lvlText w:val="•"/>
      <w:lvlJc w:val="left"/>
      <w:pPr>
        <w:ind w:left="372" w:hanging="360"/>
      </w:pPr>
      <w:rPr>
        <w:rFonts w:ascii="Calibri" w:eastAsia="Calibri" w:hAnsi="Calibri" w:cs="Calibri"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0" w15:restartNumberingAfterBreak="0">
    <w:nsid w:val="1B083823"/>
    <w:multiLevelType w:val="hybridMultilevel"/>
    <w:tmpl w:val="E4FE668C"/>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lowerRoman"/>
      <w:lvlText w:val="%3."/>
      <w:lvlJc w:val="right"/>
      <w:pPr>
        <w:ind w:left="1800" w:hanging="180"/>
      </w:pPr>
    </w:lvl>
    <w:lvl w:ilvl="3" w:tplc="FFFFFFFF">
      <w:start w:val="3"/>
      <w:numFmt w:val="bullet"/>
      <w:lvlText w:val="-"/>
      <w:lvlJc w:val="left"/>
      <w:pPr>
        <w:ind w:left="2520" w:hanging="360"/>
      </w:pPr>
      <w:rPr>
        <w:rFonts w:ascii="Arial" w:eastAsiaTheme="majorEastAsia" w:hAnsi="Arial" w:cs="Arial" w:hint="default"/>
      </w:rPr>
    </w:lvl>
    <w:lvl w:ilvl="4" w:tplc="FFFFFFFF">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E8F0624"/>
    <w:multiLevelType w:val="hybridMultilevel"/>
    <w:tmpl w:val="9962C2EE"/>
    <w:lvl w:ilvl="0" w:tplc="A6745B9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15:restartNumberingAfterBreak="0">
    <w:nsid w:val="2187684C"/>
    <w:multiLevelType w:val="multilevel"/>
    <w:tmpl w:val="E4169F9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9816723"/>
    <w:multiLevelType w:val="hybridMultilevel"/>
    <w:tmpl w:val="ED96570C"/>
    <w:lvl w:ilvl="0" w:tplc="A6745B96">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DEA3880"/>
    <w:multiLevelType w:val="multilevel"/>
    <w:tmpl w:val="9BD00F66"/>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15:restartNumberingAfterBreak="0">
    <w:nsid w:val="2F144660"/>
    <w:multiLevelType w:val="multilevel"/>
    <w:tmpl w:val="7EF6439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30B9656D"/>
    <w:multiLevelType w:val="hybridMultilevel"/>
    <w:tmpl w:val="A5762F68"/>
    <w:lvl w:ilvl="0" w:tplc="B97A294C">
      <w:numFmt w:val="bullet"/>
      <w:lvlText w:val="•"/>
      <w:lvlJc w:val="left"/>
      <w:pPr>
        <w:ind w:left="372" w:hanging="360"/>
      </w:pPr>
      <w:rPr>
        <w:rFonts w:ascii="Calibri" w:eastAsia="Calibri" w:hAnsi="Calibri" w:cs="Calibri" w:hint="default"/>
      </w:rPr>
    </w:lvl>
    <w:lvl w:ilvl="1" w:tplc="0C0A0003" w:tentative="1">
      <w:start w:val="1"/>
      <w:numFmt w:val="bullet"/>
      <w:lvlText w:val="o"/>
      <w:lvlJc w:val="left"/>
      <w:pPr>
        <w:ind w:left="720" w:hanging="360"/>
      </w:pPr>
      <w:rPr>
        <w:rFonts w:ascii="Courier New" w:hAnsi="Courier New" w:cs="Courier New" w:hint="default"/>
      </w:rPr>
    </w:lvl>
    <w:lvl w:ilvl="2" w:tplc="0C0A0005" w:tentative="1">
      <w:start w:val="1"/>
      <w:numFmt w:val="bullet"/>
      <w:lvlText w:val=""/>
      <w:lvlJc w:val="left"/>
      <w:pPr>
        <w:ind w:left="1440" w:hanging="360"/>
      </w:pPr>
      <w:rPr>
        <w:rFonts w:ascii="Wingdings" w:hAnsi="Wingdings" w:hint="default"/>
      </w:rPr>
    </w:lvl>
    <w:lvl w:ilvl="3" w:tplc="0C0A0001" w:tentative="1">
      <w:start w:val="1"/>
      <w:numFmt w:val="bullet"/>
      <w:lvlText w:val=""/>
      <w:lvlJc w:val="left"/>
      <w:pPr>
        <w:ind w:left="2160" w:hanging="360"/>
      </w:pPr>
      <w:rPr>
        <w:rFonts w:ascii="Symbol" w:hAnsi="Symbol" w:hint="default"/>
      </w:rPr>
    </w:lvl>
    <w:lvl w:ilvl="4" w:tplc="0C0A0003" w:tentative="1">
      <w:start w:val="1"/>
      <w:numFmt w:val="bullet"/>
      <w:lvlText w:val="o"/>
      <w:lvlJc w:val="left"/>
      <w:pPr>
        <w:ind w:left="2880" w:hanging="360"/>
      </w:pPr>
      <w:rPr>
        <w:rFonts w:ascii="Courier New" w:hAnsi="Courier New" w:cs="Courier New" w:hint="default"/>
      </w:rPr>
    </w:lvl>
    <w:lvl w:ilvl="5" w:tplc="0C0A0005" w:tentative="1">
      <w:start w:val="1"/>
      <w:numFmt w:val="bullet"/>
      <w:lvlText w:val=""/>
      <w:lvlJc w:val="left"/>
      <w:pPr>
        <w:ind w:left="3600" w:hanging="360"/>
      </w:pPr>
      <w:rPr>
        <w:rFonts w:ascii="Wingdings" w:hAnsi="Wingdings" w:hint="default"/>
      </w:rPr>
    </w:lvl>
    <w:lvl w:ilvl="6" w:tplc="0C0A0001" w:tentative="1">
      <w:start w:val="1"/>
      <w:numFmt w:val="bullet"/>
      <w:lvlText w:val=""/>
      <w:lvlJc w:val="left"/>
      <w:pPr>
        <w:ind w:left="4320" w:hanging="360"/>
      </w:pPr>
      <w:rPr>
        <w:rFonts w:ascii="Symbol" w:hAnsi="Symbol" w:hint="default"/>
      </w:rPr>
    </w:lvl>
    <w:lvl w:ilvl="7" w:tplc="0C0A0003" w:tentative="1">
      <w:start w:val="1"/>
      <w:numFmt w:val="bullet"/>
      <w:lvlText w:val="o"/>
      <w:lvlJc w:val="left"/>
      <w:pPr>
        <w:ind w:left="5040" w:hanging="360"/>
      </w:pPr>
      <w:rPr>
        <w:rFonts w:ascii="Courier New" w:hAnsi="Courier New" w:cs="Courier New" w:hint="default"/>
      </w:rPr>
    </w:lvl>
    <w:lvl w:ilvl="8" w:tplc="0C0A0005" w:tentative="1">
      <w:start w:val="1"/>
      <w:numFmt w:val="bullet"/>
      <w:lvlText w:val=""/>
      <w:lvlJc w:val="left"/>
      <w:pPr>
        <w:ind w:left="5760" w:hanging="360"/>
      </w:pPr>
      <w:rPr>
        <w:rFonts w:ascii="Wingdings" w:hAnsi="Wingdings" w:hint="default"/>
      </w:rPr>
    </w:lvl>
  </w:abstractNum>
  <w:abstractNum w:abstractNumId="17" w15:restartNumberingAfterBreak="0">
    <w:nsid w:val="31B12020"/>
    <w:multiLevelType w:val="hybridMultilevel"/>
    <w:tmpl w:val="EC24A81A"/>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15:restartNumberingAfterBreak="0">
    <w:nsid w:val="36BD2A33"/>
    <w:multiLevelType w:val="multilevel"/>
    <w:tmpl w:val="312A82D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CF42850"/>
    <w:multiLevelType w:val="multilevel"/>
    <w:tmpl w:val="84321AF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684B8D"/>
    <w:multiLevelType w:val="hybridMultilevel"/>
    <w:tmpl w:val="5BDA4996"/>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42091025"/>
    <w:multiLevelType w:val="hybridMultilevel"/>
    <w:tmpl w:val="2D0EDA48"/>
    <w:lvl w:ilvl="0" w:tplc="1AA207C6">
      <w:start w:val="1"/>
      <w:numFmt w:val="decimal"/>
      <w:lvlText w:val="%1."/>
      <w:lvlJc w:val="left"/>
      <w:pPr>
        <w:ind w:left="1440"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2" w15:restartNumberingAfterBreak="0">
    <w:nsid w:val="47524CB8"/>
    <w:multiLevelType w:val="multilevel"/>
    <w:tmpl w:val="85B4C20C"/>
    <w:lvl w:ilvl="0">
      <w:start w:val="3"/>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color w:val="auto"/>
        <w:u w:val="non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23" w15:restartNumberingAfterBreak="0">
    <w:nsid w:val="47D85D87"/>
    <w:multiLevelType w:val="hybridMultilevel"/>
    <w:tmpl w:val="B3D6A69E"/>
    <w:lvl w:ilvl="0" w:tplc="A6745B9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4" w15:restartNumberingAfterBreak="0">
    <w:nsid w:val="48466421"/>
    <w:multiLevelType w:val="multilevel"/>
    <w:tmpl w:val="46CA31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484B1BAD"/>
    <w:multiLevelType w:val="hybridMultilevel"/>
    <w:tmpl w:val="EA08F1C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4988262D"/>
    <w:multiLevelType w:val="hybridMultilevel"/>
    <w:tmpl w:val="A170DD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D590B4D"/>
    <w:multiLevelType w:val="hybridMultilevel"/>
    <w:tmpl w:val="3D766226"/>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50505018"/>
    <w:multiLevelType w:val="hybridMultilevel"/>
    <w:tmpl w:val="786ADE96"/>
    <w:lvl w:ilvl="0" w:tplc="240A0001">
      <w:start w:val="1"/>
      <w:numFmt w:val="bullet"/>
      <w:lvlText w:val=""/>
      <w:lvlJc w:val="left"/>
      <w:pPr>
        <w:ind w:left="795" w:hanging="360"/>
      </w:pPr>
      <w:rPr>
        <w:rFonts w:ascii="Symbol" w:hAnsi="Symbol" w:hint="default"/>
      </w:rPr>
    </w:lvl>
    <w:lvl w:ilvl="1" w:tplc="0C0A0003" w:tentative="1">
      <w:start w:val="1"/>
      <w:numFmt w:val="bullet"/>
      <w:lvlText w:val="o"/>
      <w:lvlJc w:val="left"/>
      <w:pPr>
        <w:ind w:left="1167" w:hanging="360"/>
      </w:pPr>
      <w:rPr>
        <w:rFonts w:ascii="Courier New" w:hAnsi="Courier New" w:cs="Courier New" w:hint="default"/>
      </w:rPr>
    </w:lvl>
    <w:lvl w:ilvl="2" w:tplc="0C0A0005" w:tentative="1">
      <w:start w:val="1"/>
      <w:numFmt w:val="bullet"/>
      <w:lvlText w:val=""/>
      <w:lvlJc w:val="left"/>
      <w:pPr>
        <w:ind w:left="1887" w:hanging="360"/>
      </w:pPr>
      <w:rPr>
        <w:rFonts w:ascii="Wingdings" w:hAnsi="Wingdings" w:hint="default"/>
      </w:rPr>
    </w:lvl>
    <w:lvl w:ilvl="3" w:tplc="0C0A0001" w:tentative="1">
      <w:start w:val="1"/>
      <w:numFmt w:val="bullet"/>
      <w:lvlText w:val=""/>
      <w:lvlJc w:val="left"/>
      <w:pPr>
        <w:ind w:left="2607" w:hanging="360"/>
      </w:pPr>
      <w:rPr>
        <w:rFonts w:ascii="Symbol" w:hAnsi="Symbol" w:hint="default"/>
      </w:rPr>
    </w:lvl>
    <w:lvl w:ilvl="4" w:tplc="0C0A0003" w:tentative="1">
      <w:start w:val="1"/>
      <w:numFmt w:val="bullet"/>
      <w:lvlText w:val="o"/>
      <w:lvlJc w:val="left"/>
      <w:pPr>
        <w:ind w:left="3327" w:hanging="360"/>
      </w:pPr>
      <w:rPr>
        <w:rFonts w:ascii="Courier New" w:hAnsi="Courier New" w:cs="Courier New" w:hint="default"/>
      </w:rPr>
    </w:lvl>
    <w:lvl w:ilvl="5" w:tplc="0C0A0005" w:tentative="1">
      <w:start w:val="1"/>
      <w:numFmt w:val="bullet"/>
      <w:lvlText w:val=""/>
      <w:lvlJc w:val="left"/>
      <w:pPr>
        <w:ind w:left="4047" w:hanging="360"/>
      </w:pPr>
      <w:rPr>
        <w:rFonts w:ascii="Wingdings" w:hAnsi="Wingdings" w:hint="default"/>
      </w:rPr>
    </w:lvl>
    <w:lvl w:ilvl="6" w:tplc="0C0A0001" w:tentative="1">
      <w:start w:val="1"/>
      <w:numFmt w:val="bullet"/>
      <w:lvlText w:val=""/>
      <w:lvlJc w:val="left"/>
      <w:pPr>
        <w:ind w:left="4767" w:hanging="360"/>
      </w:pPr>
      <w:rPr>
        <w:rFonts w:ascii="Symbol" w:hAnsi="Symbol" w:hint="default"/>
      </w:rPr>
    </w:lvl>
    <w:lvl w:ilvl="7" w:tplc="0C0A0003" w:tentative="1">
      <w:start w:val="1"/>
      <w:numFmt w:val="bullet"/>
      <w:lvlText w:val="o"/>
      <w:lvlJc w:val="left"/>
      <w:pPr>
        <w:ind w:left="5487" w:hanging="360"/>
      </w:pPr>
      <w:rPr>
        <w:rFonts w:ascii="Courier New" w:hAnsi="Courier New" w:cs="Courier New" w:hint="default"/>
      </w:rPr>
    </w:lvl>
    <w:lvl w:ilvl="8" w:tplc="0C0A0005" w:tentative="1">
      <w:start w:val="1"/>
      <w:numFmt w:val="bullet"/>
      <w:lvlText w:val=""/>
      <w:lvlJc w:val="left"/>
      <w:pPr>
        <w:ind w:left="6207" w:hanging="360"/>
      </w:pPr>
      <w:rPr>
        <w:rFonts w:ascii="Wingdings" w:hAnsi="Wingdings" w:hint="default"/>
      </w:rPr>
    </w:lvl>
  </w:abstractNum>
  <w:abstractNum w:abstractNumId="29" w15:restartNumberingAfterBreak="0">
    <w:nsid w:val="537E62F0"/>
    <w:multiLevelType w:val="hybridMultilevel"/>
    <w:tmpl w:val="E73C919C"/>
    <w:lvl w:ilvl="0" w:tplc="567C515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0" w15:restartNumberingAfterBreak="0">
    <w:nsid w:val="5BCF4E86"/>
    <w:multiLevelType w:val="multilevel"/>
    <w:tmpl w:val="505C48A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69F77F08"/>
    <w:multiLevelType w:val="multilevel"/>
    <w:tmpl w:val="5D5877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A6B4C2F"/>
    <w:multiLevelType w:val="hybridMultilevel"/>
    <w:tmpl w:val="DF545140"/>
    <w:lvl w:ilvl="0" w:tplc="08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BD33FF6"/>
    <w:multiLevelType w:val="hybridMultilevel"/>
    <w:tmpl w:val="22FCA466"/>
    <w:lvl w:ilvl="0" w:tplc="A6745B96">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4" w15:restartNumberingAfterBreak="0">
    <w:nsid w:val="6CB93767"/>
    <w:multiLevelType w:val="hybridMultilevel"/>
    <w:tmpl w:val="62585BF6"/>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5" w15:restartNumberingAfterBreak="0">
    <w:nsid w:val="744A1DEA"/>
    <w:multiLevelType w:val="multilevel"/>
    <w:tmpl w:val="84321AF6"/>
    <w:lvl w:ilvl="0">
      <w:start w:val="3"/>
      <w:numFmt w:val="decimal"/>
      <w:lvlText w:val="%1"/>
      <w:lvlJc w:val="left"/>
      <w:pPr>
        <w:ind w:left="795" w:hanging="435"/>
      </w:pPr>
      <w:rPr>
        <w:rFonts w:hint="default"/>
      </w:rPr>
    </w:lvl>
    <w:lvl w:ilvl="1">
      <w:start w:val="1"/>
      <w:numFmt w:val="decimal"/>
      <w:lvlText w:val="%1.%2"/>
      <w:lvlJc w:val="left"/>
      <w:pPr>
        <w:ind w:left="79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6" w15:restartNumberingAfterBreak="0">
    <w:nsid w:val="75BF6C1B"/>
    <w:multiLevelType w:val="hybridMultilevel"/>
    <w:tmpl w:val="33D258BC"/>
    <w:lvl w:ilvl="0" w:tplc="0C0A0001">
      <w:start w:val="1"/>
      <w:numFmt w:val="bullet"/>
      <w:lvlText w:val=""/>
      <w:lvlJc w:val="left"/>
      <w:pPr>
        <w:ind w:left="1155" w:hanging="360"/>
      </w:pPr>
      <w:rPr>
        <w:rFonts w:ascii="Symbol" w:hAnsi="Symbol" w:hint="default"/>
      </w:rPr>
    </w:lvl>
    <w:lvl w:ilvl="1" w:tplc="0C0A0003" w:tentative="1">
      <w:start w:val="1"/>
      <w:numFmt w:val="bullet"/>
      <w:lvlText w:val="o"/>
      <w:lvlJc w:val="left"/>
      <w:pPr>
        <w:ind w:left="1875" w:hanging="360"/>
      </w:pPr>
      <w:rPr>
        <w:rFonts w:ascii="Courier New" w:hAnsi="Courier New" w:cs="Courier New" w:hint="default"/>
      </w:rPr>
    </w:lvl>
    <w:lvl w:ilvl="2" w:tplc="0C0A0005" w:tentative="1">
      <w:start w:val="1"/>
      <w:numFmt w:val="bullet"/>
      <w:lvlText w:val=""/>
      <w:lvlJc w:val="left"/>
      <w:pPr>
        <w:ind w:left="2595" w:hanging="360"/>
      </w:pPr>
      <w:rPr>
        <w:rFonts w:ascii="Wingdings" w:hAnsi="Wingdings" w:hint="default"/>
      </w:rPr>
    </w:lvl>
    <w:lvl w:ilvl="3" w:tplc="0C0A0001" w:tentative="1">
      <w:start w:val="1"/>
      <w:numFmt w:val="bullet"/>
      <w:lvlText w:val=""/>
      <w:lvlJc w:val="left"/>
      <w:pPr>
        <w:ind w:left="3315" w:hanging="360"/>
      </w:pPr>
      <w:rPr>
        <w:rFonts w:ascii="Symbol" w:hAnsi="Symbol" w:hint="default"/>
      </w:rPr>
    </w:lvl>
    <w:lvl w:ilvl="4" w:tplc="0C0A0003" w:tentative="1">
      <w:start w:val="1"/>
      <w:numFmt w:val="bullet"/>
      <w:lvlText w:val="o"/>
      <w:lvlJc w:val="left"/>
      <w:pPr>
        <w:ind w:left="4035" w:hanging="360"/>
      </w:pPr>
      <w:rPr>
        <w:rFonts w:ascii="Courier New" w:hAnsi="Courier New" w:cs="Courier New" w:hint="default"/>
      </w:rPr>
    </w:lvl>
    <w:lvl w:ilvl="5" w:tplc="0C0A0005" w:tentative="1">
      <w:start w:val="1"/>
      <w:numFmt w:val="bullet"/>
      <w:lvlText w:val=""/>
      <w:lvlJc w:val="left"/>
      <w:pPr>
        <w:ind w:left="4755" w:hanging="360"/>
      </w:pPr>
      <w:rPr>
        <w:rFonts w:ascii="Wingdings" w:hAnsi="Wingdings" w:hint="default"/>
      </w:rPr>
    </w:lvl>
    <w:lvl w:ilvl="6" w:tplc="0C0A0001" w:tentative="1">
      <w:start w:val="1"/>
      <w:numFmt w:val="bullet"/>
      <w:lvlText w:val=""/>
      <w:lvlJc w:val="left"/>
      <w:pPr>
        <w:ind w:left="5475" w:hanging="360"/>
      </w:pPr>
      <w:rPr>
        <w:rFonts w:ascii="Symbol" w:hAnsi="Symbol" w:hint="default"/>
      </w:rPr>
    </w:lvl>
    <w:lvl w:ilvl="7" w:tplc="0C0A0003" w:tentative="1">
      <w:start w:val="1"/>
      <w:numFmt w:val="bullet"/>
      <w:lvlText w:val="o"/>
      <w:lvlJc w:val="left"/>
      <w:pPr>
        <w:ind w:left="6195" w:hanging="360"/>
      </w:pPr>
      <w:rPr>
        <w:rFonts w:ascii="Courier New" w:hAnsi="Courier New" w:cs="Courier New" w:hint="default"/>
      </w:rPr>
    </w:lvl>
    <w:lvl w:ilvl="8" w:tplc="0C0A0005" w:tentative="1">
      <w:start w:val="1"/>
      <w:numFmt w:val="bullet"/>
      <w:lvlText w:val=""/>
      <w:lvlJc w:val="left"/>
      <w:pPr>
        <w:ind w:left="6915" w:hanging="360"/>
      </w:pPr>
      <w:rPr>
        <w:rFonts w:ascii="Wingdings" w:hAnsi="Wingdings" w:hint="default"/>
      </w:rPr>
    </w:lvl>
  </w:abstractNum>
  <w:abstractNum w:abstractNumId="37" w15:restartNumberingAfterBreak="0">
    <w:nsid w:val="788141E1"/>
    <w:multiLevelType w:val="multilevel"/>
    <w:tmpl w:val="BB90371E"/>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7A2C47E3"/>
    <w:multiLevelType w:val="hybridMultilevel"/>
    <w:tmpl w:val="2FA65100"/>
    <w:lvl w:ilvl="0" w:tplc="A6745B96">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E0A2581"/>
    <w:multiLevelType w:val="hybridMultilevel"/>
    <w:tmpl w:val="FC6C747A"/>
    <w:lvl w:ilvl="0" w:tplc="240A0001">
      <w:start w:val="1"/>
      <w:numFmt w:val="bullet"/>
      <w:lvlText w:val=""/>
      <w:lvlJc w:val="left"/>
      <w:pPr>
        <w:ind w:left="1092"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7"/>
  </w:num>
  <w:num w:numId="2">
    <w:abstractNumId w:val="14"/>
  </w:num>
  <w:num w:numId="3">
    <w:abstractNumId w:val="31"/>
  </w:num>
  <w:num w:numId="4">
    <w:abstractNumId w:val="6"/>
  </w:num>
  <w:num w:numId="5">
    <w:abstractNumId w:val="0"/>
  </w:num>
  <w:num w:numId="6">
    <w:abstractNumId w:val="20"/>
  </w:num>
  <w:num w:numId="7">
    <w:abstractNumId w:val="19"/>
  </w:num>
  <w:num w:numId="8">
    <w:abstractNumId w:val="37"/>
  </w:num>
  <w:num w:numId="9">
    <w:abstractNumId w:val="35"/>
  </w:num>
  <w:num w:numId="10">
    <w:abstractNumId w:val="15"/>
  </w:num>
  <w:num w:numId="11">
    <w:abstractNumId w:val="22"/>
  </w:num>
  <w:num w:numId="12">
    <w:abstractNumId w:val="3"/>
  </w:num>
  <w:num w:numId="13">
    <w:abstractNumId w:val="24"/>
  </w:num>
  <w:num w:numId="14">
    <w:abstractNumId w:val="1"/>
  </w:num>
  <w:num w:numId="15">
    <w:abstractNumId w:val="4"/>
  </w:num>
  <w:num w:numId="16">
    <w:abstractNumId w:val="26"/>
  </w:num>
  <w:num w:numId="17">
    <w:abstractNumId w:val="9"/>
  </w:num>
  <w:num w:numId="18">
    <w:abstractNumId w:val="16"/>
  </w:num>
  <w:num w:numId="19">
    <w:abstractNumId w:val="27"/>
  </w:num>
  <w:num w:numId="20">
    <w:abstractNumId w:val="25"/>
  </w:num>
  <w:num w:numId="21">
    <w:abstractNumId w:val="10"/>
  </w:num>
  <w:num w:numId="22">
    <w:abstractNumId w:val="32"/>
  </w:num>
  <w:num w:numId="23">
    <w:abstractNumId w:val="30"/>
  </w:num>
  <w:num w:numId="24">
    <w:abstractNumId w:val="21"/>
  </w:num>
  <w:num w:numId="25">
    <w:abstractNumId w:val="5"/>
  </w:num>
  <w:num w:numId="26">
    <w:abstractNumId w:val="18"/>
  </w:num>
  <w:num w:numId="27">
    <w:abstractNumId w:val="34"/>
  </w:num>
  <w:num w:numId="28">
    <w:abstractNumId w:val="17"/>
  </w:num>
  <w:num w:numId="29">
    <w:abstractNumId w:val="8"/>
  </w:num>
  <w:num w:numId="30">
    <w:abstractNumId w:val="11"/>
  </w:num>
  <w:num w:numId="31">
    <w:abstractNumId w:val="33"/>
  </w:num>
  <w:num w:numId="32">
    <w:abstractNumId w:val="29"/>
  </w:num>
  <w:num w:numId="33">
    <w:abstractNumId w:val="2"/>
  </w:num>
  <w:num w:numId="34">
    <w:abstractNumId w:val="36"/>
  </w:num>
  <w:num w:numId="35">
    <w:abstractNumId w:val="28"/>
  </w:num>
  <w:num w:numId="36">
    <w:abstractNumId w:val="23"/>
  </w:num>
  <w:num w:numId="37">
    <w:abstractNumId w:val="38"/>
  </w:num>
  <w:num w:numId="38">
    <w:abstractNumId w:val="13"/>
  </w:num>
  <w:num w:numId="39">
    <w:abstractNumId w:val="3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9E"/>
    <w:rsid w:val="00176E2F"/>
    <w:rsid w:val="00215463"/>
    <w:rsid w:val="004F64AA"/>
    <w:rsid w:val="006B4119"/>
    <w:rsid w:val="00741AC2"/>
    <w:rsid w:val="007C6B77"/>
    <w:rsid w:val="00905885"/>
    <w:rsid w:val="009372AA"/>
    <w:rsid w:val="00A26B01"/>
    <w:rsid w:val="00B77A79"/>
    <w:rsid w:val="00BF0B9E"/>
    <w:rsid w:val="00C13965"/>
    <w:rsid w:val="00CB7570"/>
    <w:rsid w:val="00F145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DFC4A"/>
  <w15:chartTrackingRefBased/>
  <w15:docId w15:val="{99083F8E-E065-489B-AEDD-6441163F5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F0B9E"/>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BF0B9E"/>
    <w:rPr>
      <w:rFonts w:eastAsiaTheme="minorEastAsia"/>
      <w:lang w:val="es-ES" w:eastAsia="es-ES"/>
    </w:rPr>
  </w:style>
  <w:style w:type="paragraph" w:styleId="Prrafodelista">
    <w:name w:val="List Paragraph"/>
    <w:basedOn w:val="Normal"/>
    <w:uiPriority w:val="34"/>
    <w:qFormat/>
    <w:rsid w:val="00BF0B9E"/>
    <w:pPr>
      <w:spacing w:after="200" w:line="276" w:lineRule="auto"/>
      <w:ind w:left="720"/>
      <w:contextualSpacing/>
    </w:pPr>
    <w:rPr>
      <w:rFonts w:ascii="Calibri" w:eastAsia="Calibri" w:hAnsi="Calibri" w:cs="Times New Roman"/>
    </w:rPr>
  </w:style>
  <w:style w:type="character" w:styleId="Hipervnculo">
    <w:name w:val="Hyperlink"/>
    <w:uiPriority w:val="99"/>
    <w:unhideWhenUsed/>
    <w:rsid w:val="00BF0B9E"/>
    <w:rPr>
      <w:color w:val="0000FF"/>
      <w:u w:val="single"/>
    </w:rPr>
  </w:style>
  <w:style w:type="character" w:styleId="Textoennegrita">
    <w:name w:val="Strong"/>
    <w:basedOn w:val="Fuentedeprrafopredeter"/>
    <w:uiPriority w:val="22"/>
    <w:qFormat/>
    <w:rsid w:val="00BF0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54.226.140.140/men/docs/decreto_2383_2015.htm" TargetMode="External"/><Relationship Id="rId13" Type="http://schemas.openxmlformats.org/officeDocument/2006/relationships/hyperlink" Target="http://54.226.140.140/men/docs/decreto_1889_2015.htm" TargetMode="External"/><Relationship Id="rId18" Type="http://schemas.openxmlformats.org/officeDocument/2006/relationships/hyperlink" Target="http://54.226.140.140/men/docs/decreto_1655_2015.htm" TargetMode="External"/><Relationship Id="rId26" Type="http://schemas.openxmlformats.org/officeDocument/2006/relationships/hyperlink" Target="https://www.funcionpublica.gov.co/eva/gestornormativo/norma.php?i=77913" TargetMode="External"/><Relationship Id="rId3" Type="http://schemas.openxmlformats.org/officeDocument/2006/relationships/settings" Target="settings.xml"/><Relationship Id="rId21" Type="http://schemas.openxmlformats.org/officeDocument/2006/relationships/hyperlink" Target="http://54.226.140.140/men/docs/decreto_0914_2016.htm" TargetMode="External"/><Relationship Id="rId7" Type="http://schemas.openxmlformats.org/officeDocument/2006/relationships/hyperlink" Target="http://54.226.140.140/men/docs/decreto_2450_2015.htm" TargetMode="External"/><Relationship Id="rId12" Type="http://schemas.openxmlformats.org/officeDocument/2006/relationships/hyperlink" Target="http://54.226.140.140/men/docs/decreto_2029_2015.htm" TargetMode="External"/><Relationship Id="rId17" Type="http://schemas.openxmlformats.org/officeDocument/2006/relationships/hyperlink" Target="http://54.226.140.140/men/docs/decreto_1722_2015.htm" TargetMode="External"/><Relationship Id="rId25" Type="http://schemas.openxmlformats.org/officeDocument/2006/relationships/hyperlink" Target="https://www.funcionpublica.gov.co/eva/gestornormativo/norma.php?i=77913" TargetMode="External"/><Relationship Id="rId2" Type="http://schemas.openxmlformats.org/officeDocument/2006/relationships/styles" Target="styles.xml"/><Relationship Id="rId16" Type="http://schemas.openxmlformats.org/officeDocument/2006/relationships/hyperlink" Target="http://54.226.140.140/men/docs/decreto_1757_2015.htm" TargetMode="External"/><Relationship Id="rId20" Type="http://schemas.openxmlformats.org/officeDocument/2006/relationships/hyperlink" Target="http://54.226.140.140/men/docs/decreto_1246_2015.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54.226.140.140/men/docs/decreto_2564_2015.htm" TargetMode="External"/><Relationship Id="rId11" Type="http://schemas.openxmlformats.org/officeDocument/2006/relationships/hyperlink" Target="http://54.226.140.140/men/docs/decreto_2070_2015.htm" TargetMode="External"/><Relationship Id="rId24" Type="http://schemas.openxmlformats.org/officeDocument/2006/relationships/hyperlink" Target="https://www.funcionpublica.gov.co/eva/gestornormativo/norma.php?i=93970" TargetMode="External"/><Relationship Id="rId5" Type="http://schemas.openxmlformats.org/officeDocument/2006/relationships/hyperlink" Target="mailto:cer_sucremutis@hotmail.com" TargetMode="External"/><Relationship Id="rId15" Type="http://schemas.openxmlformats.org/officeDocument/2006/relationships/hyperlink" Target="http://54.226.140.140/men/docs/decreto_1851_2015.htm" TargetMode="External"/><Relationship Id="rId23" Type="http://schemas.openxmlformats.org/officeDocument/2006/relationships/hyperlink" Target="http://54.226.140.140/men/docs/decreto_0490_2016.htm" TargetMode="External"/><Relationship Id="rId28" Type="http://schemas.microsoft.com/office/2007/relationships/hdphoto" Target="media/hdphoto1.wdp"/><Relationship Id="rId10" Type="http://schemas.openxmlformats.org/officeDocument/2006/relationships/hyperlink" Target="http://54.226.140.140/men/docs/decreto_2237_2015.htm" TargetMode="External"/><Relationship Id="rId19" Type="http://schemas.openxmlformats.org/officeDocument/2006/relationships/hyperlink" Target="http://54.226.140.140/men/docs/decreto_1525_2015.htm" TargetMode="External"/><Relationship Id="rId4" Type="http://schemas.openxmlformats.org/officeDocument/2006/relationships/webSettings" Target="webSettings.xml"/><Relationship Id="rId9" Type="http://schemas.openxmlformats.org/officeDocument/2006/relationships/hyperlink" Target="http://54.226.140.140/men/docs/decreto_2381_2015.htm" TargetMode="External"/><Relationship Id="rId14" Type="http://schemas.openxmlformats.org/officeDocument/2006/relationships/hyperlink" Target="http://54.226.140.140/men/docs/decreto_1852_2015.htm" TargetMode="External"/><Relationship Id="rId22" Type="http://schemas.openxmlformats.org/officeDocument/2006/relationships/hyperlink" Target="http://54.226.140.140/men/docs/decreto_0501_2016.htm" TargetMode="Externa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39</Pages>
  <Words>16329</Words>
  <Characters>89810</Characters>
  <Application>Microsoft Office Word</Application>
  <DocSecurity>0</DocSecurity>
  <Lines>748</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Avendaño Peñaloza</dc:creator>
  <cp:keywords/>
  <dc:description/>
  <cp:lastModifiedBy>Luis Alejandro Avendaño Peñaloza</cp:lastModifiedBy>
  <cp:revision>3</cp:revision>
  <dcterms:created xsi:type="dcterms:W3CDTF">2022-10-20T23:37:00Z</dcterms:created>
  <dcterms:modified xsi:type="dcterms:W3CDTF">2022-10-21T03:03:00Z</dcterms:modified>
</cp:coreProperties>
</file>