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A5395" w14:textId="77777777" w:rsidR="00B135F5" w:rsidRPr="009E1113" w:rsidRDefault="00B135F5" w:rsidP="00BE2020">
      <w:pPr>
        <w:rPr>
          <w:rFonts w:ascii="Arial" w:hAnsi="Arial" w:cs="Arial"/>
          <w:sz w:val="24"/>
          <w:szCs w:val="24"/>
        </w:rPr>
      </w:pPr>
    </w:p>
    <w:p w14:paraId="14756C20" w14:textId="77777777" w:rsidR="00B135F5" w:rsidRPr="009E1113" w:rsidRDefault="00B135F5" w:rsidP="00B135F5">
      <w:pPr>
        <w:jc w:val="center"/>
        <w:rPr>
          <w:rFonts w:ascii="Arial" w:hAnsi="Arial" w:cs="Arial"/>
          <w:b/>
          <w:sz w:val="24"/>
          <w:szCs w:val="24"/>
        </w:rPr>
      </w:pPr>
      <w:r w:rsidRPr="009E1113">
        <w:rPr>
          <w:rFonts w:ascii="Arial" w:hAnsi="Arial" w:cs="Arial"/>
          <w:b/>
          <w:sz w:val="24"/>
          <w:szCs w:val="24"/>
        </w:rPr>
        <w:t>REPÚBLICA DE COLOMBIA</w:t>
      </w:r>
    </w:p>
    <w:p w14:paraId="77C1B7CD" w14:textId="77777777" w:rsidR="00B135F5" w:rsidRPr="009E1113" w:rsidRDefault="00B135F5" w:rsidP="00B135F5">
      <w:pPr>
        <w:jc w:val="center"/>
        <w:rPr>
          <w:rFonts w:ascii="Arial" w:hAnsi="Arial" w:cs="Arial"/>
          <w:b/>
          <w:sz w:val="24"/>
          <w:szCs w:val="24"/>
        </w:rPr>
      </w:pPr>
      <w:r w:rsidRPr="009E1113">
        <w:rPr>
          <w:rFonts w:ascii="Arial" w:hAnsi="Arial" w:cs="Arial"/>
          <w:b/>
          <w:sz w:val="24"/>
          <w:szCs w:val="24"/>
        </w:rPr>
        <w:t>SECRETARÍA DE EDUCACIÓN DE NORTE DE SANTANDER</w:t>
      </w:r>
    </w:p>
    <w:p w14:paraId="5DB52BCE" w14:textId="77777777" w:rsidR="00B135F5" w:rsidRPr="009E1113" w:rsidRDefault="00B135F5" w:rsidP="00B135F5">
      <w:pPr>
        <w:jc w:val="center"/>
        <w:rPr>
          <w:rFonts w:ascii="Arial" w:hAnsi="Arial" w:cs="Arial"/>
          <w:b/>
          <w:sz w:val="24"/>
          <w:szCs w:val="24"/>
        </w:rPr>
      </w:pPr>
      <w:r w:rsidRPr="009E1113">
        <w:rPr>
          <w:rFonts w:ascii="Arial" w:hAnsi="Arial" w:cs="Arial"/>
          <w:b/>
          <w:sz w:val="24"/>
          <w:szCs w:val="24"/>
        </w:rPr>
        <w:t>CENTRO EDUCATIVO RURAL SAGRADA FAMILIA</w:t>
      </w:r>
    </w:p>
    <w:p w14:paraId="0A5E7341" w14:textId="77777777" w:rsidR="00B135F5" w:rsidRPr="009E1113" w:rsidRDefault="00B135F5" w:rsidP="00B135F5">
      <w:pPr>
        <w:jc w:val="center"/>
        <w:rPr>
          <w:rFonts w:ascii="Arial" w:hAnsi="Arial" w:cs="Arial"/>
          <w:b/>
          <w:sz w:val="24"/>
          <w:szCs w:val="24"/>
        </w:rPr>
      </w:pPr>
    </w:p>
    <w:p w14:paraId="647829ED" w14:textId="77777777" w:rsidR="00B135F5" w:rsidRPr="009E1113" w:rsidRDefault="00B135F5" w:rsidP="00B135F5">
      <w:pPr>
        <w:jc w:val="center"/>
        <w:rPr>
          <w:rFonts w:ascii="Arial" w:hAnsi="Arial" w:cs="Arial"/>
          <w:b/>
          <w:sz w:val="24"/>
          <w:szCs w:val="24"/>
        </w:rPr>
      </w:pPr>
    </w:p>
    <w:p w14:paraId="70ED5478" w14:textId="77777777" w:rsidR="00B135F5" w:rsidRPr="009E1113" w:rsidRDefault="00B135F5" w:rsidP="00B135F5">
      <w:pPr>
        <w:jc w:val="center"/>
        <w:rPr>
          <w:rFonts w:ascii="Arial" w:hAnsi="Arial" w:cs="Arial"/>
          <w:b/>
          <w:sz w:val="24"/>
          <w:szCs w:val="24"/>
        </w:rPr>
      </w:pPr>
    </w:p>
    <w:p w14:paraId="5BCE6499" w14:textId="77777777" w:rsidR="00B135F5" w:rsidRPr="009E1113" w:rsidRDefault="00B135F5" w:rsidP="00B135F5">
      <w:pPr>
        <w:jc w:val="center"/>
        <w:rPr>
          <w:rFonts w:ascii="Arial" w:hAnsi="Arial" w:cs="Arial"/>
          <w:b/>
          <w:sz w:val="24"/>
          <w:szCs w:val="24"/>
        </w:rPr>
      </w:pPr>
    </w:p>
    <w:p w14:paraId="17F615BB" w14:textId="77777777" w:rsidR="00B135F5" w:rsidRPr="009E1113" w:rsidRDefault="00B135F5" w:rsidP="00B135F5">
      <w:pPr>
        <w:jc w:val="center"/>
        <w:rPr>
          <w:rFonts w:ascii="Arial" w:hAnsi="Arial" w:cs="Arial"/>
          <w:b/>
          <w:sz w:val="24"/>
          <w:szCs w:val="24"/>
        </w:rPr>
      </w:pPr>
    </w:p>
    <w:p w14:paraId="56AC59BC" w14:textId="77777777" w:rsidR="00B135F5" w:rsidRPr="009E1113" w:rsidRDefault="00B135F5" w:rsidP="00B135F5">
      <w:pPr>
        <w:jc w:val="center"/>
        <w:rPr>
          <w:rFonts w:ascii="Arial" w:hAnsi="Arial" w:cs="Arial"/>
          <w:b/>
          <w:sz w:val="24"/>
          <w:szCs w:val="24"/>
        </w:rPr>
      </w:pPr>
    </w:p>
    <w:p w14:paraId="2CFB60FB" w14:textId="77777777" w:rsidR="00B135F5" w:rsidRPr="009E1113" w:rsidRDefault="00B135F5" w:rsidP="00B135F5">
      <w:pPr>
        <w:jc w:val="center"/>
        <w:rPr>
          <w:rFonts w:ascii="Arial" w:hAnsi="Arial" w:cs="Arial"/>
          <w:b/>
          <w:sz w:val="24"/>
          <w:szCs w:val="24"/>
        </w:rPr>
      </w:pPr>
    </w:p>
    <w:p w14:paraId="42C4554D" w14:textId="77777777" w:rsidR="00B135F5" w:rsidRPr="009E1113" w:rsidRDefault="00B135F5" w:rsidP="00B135F5">
      <w:pPr>
        <w:jc w:val="center"/>
        <w:rPr>
          <w:rFonts w:ascii="Arial" w:hAnsi="Arial" w:cs="Arial"/>
          <w:b/>
          <w:sz w:val="24"/>
          <w:szCs w:val="24"/>
        </w:rPr>
      </w:pPr>
    </w:p>
    <w:p w14:paraId="010935D5" w14:textId="77777777" w:rsidR="00B135F5" w:rsidRPr="009E1113" w:rsidRDefault="00B135F5" w:rsidP="00B135F5">
      <w:pPr>
        <w:jc w:val="center"/>
        <w:rPr>
          <w:rFonts w:ascii="Arial" w:hAnsi="Arial" w:cs="Arial"/>
          <w:b/>
          <w:sz w:val="24"/>
          <w:szCs w:val="24"/>
        </w:rPr>
      </w:pPr>
    </w:p>
    <w:p w14:paraId="5962CB19" w14:textId="77777777" w:rsidR="00B135F5" w:rsidRPr="009E1113" w:rsidRDefault="00B135F5" w:rsidP="00B135F5">
      <w:pPr>
        <w:jc w:val="center"/>
        <w:rPr>
          <w:rFonts w:ascii="Arial" w:hAnsi="Arial" w:cs="Arial"/>
          <w:b/>
          <w:sz w:val="24"/>
          <w:szCs w:val="24"/>
        </w:rPr>
      </w:pPr>
    </w:p>
    <w:p w14:paraId="3E166A0E" w14:textId="77777777" w:rsidR="00B135F5" w:rsidRPr="009E1113" w:rsidRDefault="00B135F5" w:rsidP="00B135F5">
      <w:pPr>
        <w:jc w:val="center"/>
        <w:rPr>
          <w:rFonts w:ascii="Arial" w:hAnsi="Arial" w:cs="Arial"/>
          <w:b/>
          <w:sz w:val="24"/>
          <w:szCs w:val="24"/>
        </w:rPr>
      </w:pPr>
    </w:p>
    <w:p w14:paraId="7CEF7692" w14:textId="77777777" w:rsidR="00B135F5" w:rsidRPr="009E1113" w:rsidRDefault="00B135F5" w:rsidP="00B135F5">
      <w:pPr>
        <w:jc w:val="center"/>
        <w:rPr>
          <w:rFonts w:ascii="Arial" w:hAnsi="Arial" w:cs="Arial"/>
          <w:b/>
          <w:sz w:val="24"/>
          <w:szCs w:val="24"/>
        </w:rPr>
      </w:pPr>
      <w:r w:rsidRPr="009E1113">
        <w:rPr>
          <w:rFonts w:ascii="Arial" w:hAnsi="Arial" w:cs="Arial"/>
          <w:b/>
          <w:sz w:val="24"/>
          <w:szCs w:val="24"/>
        </w:rPr>
        <w:t xml:space="preserve">PROYECTO DE GESTIÓN DEL RIESGO </w:t>
      </w:r>
    </w:p>
    <w:p w14:paraId="09A4B6EE" w14:textId="77777777" w:rsidR="00B135F5" w:rsidRPr="009E1113" w:rsidRDefault="00B135F5" w:rsidP="00B135F5">
      <w:pPr>
        <w:jc w:val="center"/>
        <w:rPr>
          <w:rFonts w:ascii="Arial" w:hAnsi="Arial" w:cs="Arial"/>
          <w:b/>
          <w:sz w:val="24"/>
          <w:szCs w:val="24"/>
        </w:rPr>
      </w:pPr>
      <w:r w:rsidRPr="009E1113">
        <w:rPr>
          <w:rFonts w:ascii="Arial" w:hAnsi="Arial" w:cs="Arial"/>
          <w:b/>
          <w:sz w:val="24"/>
          <w:szCs w:val="24"/>
        </w:rPr>
        <w:t>VEREDAS Y ESCUELAS SEGURAS</w:t>
      </w:r>
    </w:p>
    <w:p w14:paraId="0F0A6D8E" w14:textId="77777777" w:rsidR="00B135F5" w:rsidRPr="009E1113" w:rsidRDefault="00B135F5" w:rsidP="00B135F5">
      <w:pPr>
        <w:jc w:val="center"/>
        <w:rPr>
          <w:rFonts w:ascii="Arial" w:hAnsi="Arial" w:cs="Arial"/>
          <w:b/>
          <w:sz w:val="24"/>
          <w:szCs w:val="24"/>
        </w:rPr>
      </w:pPr>
    </w:p>
    <w:p w14:paraId="1E1990B1" w14:textId="77777777" w:rsidR="00B135F5" w:rsidRPr="009E1113" w:rsidRDefault="00B135F5" w:rsidP="00B135F5">
      <w:pPr>
        <w:jc w:val="center"/>
        <w:rPr>
          <w:rFonts w:ascii="Arial" w:hAnsi="Arial" w:cs="Arial"/>
          <w:b/>
          <w:sz w:val="24"/>
          <w:szCs w:val="24"/>
        </w:rPr>
      </w:pPr>
    </w:p>
    <w:p w14:paraId="55D0A14E" w14:textId="77777777" w:rsidR="00B135F5" w:rsidRPr="009E1113" w:rsidRDefault="00B135F5" w:rsidP="00B135F5">
      <w:pPr>
        <w:jc w:val="center"/>
        <w:rPr>
          <w:rFonts w:ascii="Arial" w:hAnsi="Arial" w:cs="Arial"/>
          <w:b/>
          <w:sz w:val="24"/>
          <w:szCs w:val="24"/>
        </w:rPr>
      </w:pPr>
    </w:p>
    <w:p w14:paraId="3FC9005B" w14:textId="77777777" w:rsidR="00B135F5" w:rsidRPr="009E1113" w:rsidRDefault="00B135F5" w:rsidP="00B135F5">
      <w:pPr>
        <w:jc w:val="center"/>
        <w:rPr>
          <w:rFonts w:ascii="Arial" w:hAnsi="Arial" w:cs="Arial"/>
          <w:b/>
          <w:sz w:val="24"/>
          <w:szCs w:val="24"/>
        </w:rPr>
      </w:pPr>
    </w:p>
    <w:p w14:paraId="1D1F86CA" w14:textId="77777777" w:rsidR="00B135F5" w:rsidRPr="009E1113" w:rsidRDefault="00B135F5" w:rsidP="00B135F5">
      <w:pPr>
        <w:jc w:val="center"/>
        <w:rPr>
          <w:rFonts w:ascii="Arial" w:hAnsi="Arial" w:cs="Arial"/>
          <w:b/>
          <w:sz w:val="24"/>
          <w:szCs w:val="24"/>
        </w:rPr>
      </w:pPr>
    </w:p>
    <w:p w14:paraId="5D82C427" w14:textId="77777777" w:rsidR="00B135F5" w:rsidRPr="009E1113" w:rsidRDefault="00B135F5" w:rsidP="00B135F5">
      <w:pPr>
        <w:jc w:val="center"/>
        <w:rPr>
          <w:rFonts w:ascii="Arial" w:hAnsi="Arial" w:cs="Arial"/>
          <w:b/>
          <w:sz w:val="24"/>
          <w:szCs w:val="24"/>
        </w:rPr>
      </w:pPr>
    </w:p>
    <w:p w14:paraId="7CAC0506" w14:textId="77777777" w:rsidR="00B135F5" w:rsidRPr="009E1113" w:rsidRDefault="00B135F5" w:rsidP="00B135F5">
      <w:pPr>
        <w:jc w:val="center"/>
        <w:rPr>
          <w:rFonts w:ascii="Arial" w:hAnsi="Arial" w:cs="Arial"/>
          <w:b/>
          <w:sz w:val="24"/>
          <w:szCs w:val="24"/>
        </w:rPr>
      </w:pPr>
    </w:p>
    <w:p w14:paraId="6E49B6DB" w14:textId="77777777" w:rsidR="00B135F5" w:rsidRPr="009E1113" w:rsidRDefault="00B135F5" w:rsidP="00B135F5">
      <w:pPr>
        <w:jc w:val="center"/>
        <w:rPr>
          <w:rFonts w:ascii="Arial" w:hAnsi="Arial" w:cs="Arial"/>
          <w:b/>
          <w:sz w:val="24"/>
          <w:szCs w:val="24"/>
        </w:rPr>
      </w:pPr>
    </w:p>
    <w:p w14:paraId="1CF8DD2E" w14:textId="77777777" w:rsidR="00B135F5" w:rsidRPr="009E1113" w:rsidRDefault="00B135F5" w:rsidP="00B135F5">
      <w:pPr>
        <w:jc w:val="center"/>
        <w:rPr>
          <w:rFonts w:ascii="Arial" w:hAnsi="Arial" w:cs="Arial"/>
          <w:b/>
          <w:sz w:val="24"/>
          <w:szCs w:val="24"/>
        </w:rPr>
      </w:pPr>
    </w:p>
    <w:p w14:paraId="1249FDAA" w14:textId="77777777" w:rsidR="00B135F5" w:rsidRPr="009E1113" w:rsidRDefault="00B135F5" w:rsidP="00B135F5">
      <w:pPr>
        <w:jc w:val="center"/>
        <w:rPr>
          <w:rFonts w:ascii="Arial" w:hAnsi="Arial" w:cs="Arial"/>
          <w:b/>
          <w:sz w:val="24"/>
          <w:szCs w:val="24"/>
        </w:rPr>
      </w:pPr>
    </w:p>
    <w:p w14:paraId="3B950EF7" w14:textId="64500B7C" w:rsidR="00E0639A" w:rsidRPr="009E1113" w:rsidRDefault="00B135F5" w:rsidP="00B135F5">
      <w:pPr>
        <w:jc w:val="center"/>
        <w:rPr>
          <w:rFonts w:ascii="Arial" w:hAnsi="Arial" w:cs="Arial"/>
          <w:b/>
          <w:sz w:val="24"/>
          <w:szCs w:val="24"/>
        </w:rPr>
      </w:pPr>
      <w:r w:rsidRPr="009E1113">
        <w:rPr>
          <w:rFonts w:ascii="Arial" w:hAnsi="Arial" w:cs="Arial"/>
          <w:b/>
          <w:sz w:val="24"/>
          <w:szCs w:val="24"/>
        </w:rPr>
        <w:t>Mutiscua, 20</w:t>
      </w:r>
      <w:r w:rsidR="00832862">
        <w:rPr>
          <w:rFonts w:ascii="Arial" w:hAnsi="Arial" w:cs="Arial"/>
          <w:b/>
          <w:sz w:val="24"/>
          <w:szCs w:val="24"/>
        </w:rPr>
        <w:t>22</w:t>
      </w:r>
    </w:p>
    <w:p w14:paraId="606BFA03" w14:textId="77777777" w:rsidR="00B135F5" w:rsidRDefault="00B135F5" w:rsidP="003C20B8">
      <w:pPr>
        <w:spacing w:line="240" w:lineRule="auto"/>
        <w:jc w:val="center"/>
        <w:rPr>
          <w:rFonts w:ascii="Arial" w:hAnsi="Arial" w:cs="Arial"/>
          <w:b/>
          <w:sz w:val="24"/>
          <w:szCs w:val="24"/>
        </w:rPr>
      </w:pPr>
      <w:r w:rsidRPr="009E1113">
        <w:rPr>
          <w:rFonts w:ascii="Arial" w:hAnsi="Arial" w:cs="Arial"/>
          <w:b/>
          <w:sz w:val="24"/>
          <w:szCs w:val="24"/>
        </w:rPr>
        <w:lastRenderedPageBreak/>
        <w:t>GESTIÓN DEL RIESGO C</w:t>
      </w:r>
      <w:r w:rsidR="00427183">
        <w:rPr>
          <w:rFonts w:ascii="Arial" w:hAnsi="Arial" w:cs="Arial"/>
          <w:b/>
          <w:sz w:val="24"/>
          <w:szCs w:val="24"/>
        </w:rPr>
        <w:t>ENTRO EDUCATIVO RURAL LA SAGRADA FAMILIA</w:t>
      </w:r>
    </w:p>
    <w:p w14:paraId="29632E97" w14:textId="77777777" w:rsidR="00A65680" w:rsidRDefault="00A65680" w:rsidP="00A65680">
      <w:pPr>
        <w:spacing w:line="240" w:lineRule="auto"/>
        <w:rPr>
          <w:rFonts w:ascii="Arial" w:hAnsi="Arial" w:cs="Arial"/>
          <w:sz w:val="24"/>
          <w:szCs w:val="24"/>
        </w:rPr>
      </w:pPr>
      <w:r>
        <w:rPr>
          <w:rFonts w:ascii="Arial" w:hAnsi="Arial" w:cs="Arial"/>
          <w:sz w:val="24"/>
          <w:szCs w:val="24"/>
        </w:rPr>
        <w:t>La escuela es en esencia un territorio protector y protegido que implica el cuidado físico, cognitivo y emocional de quienes interactúan en ella.</w:t>
      </w:r>
    </w:p>
    <w:p w14:paraId="5CFF271A" w14:textId="77777777" w:rsidR="00A65680" w:rsidRPr="00A65680" w:rsidRDefault="00A65680" w:rsidP="00A65680">
      <w:pPr>
        <w:spacing w:line="240" w:lineRule="auto"/>
        <w:rPr>
          <w:rFonts w:ascii="Arial" w:hAnsi="Arial" w:cs="Arial"/>
          <w:sz w:val="24"/>
          <w:szCs w:val="24"/>
        </w:rPr>
      </w:pPr>
      <w:r>
        <w:rPr>
          <w:rFonts w:ascii="Arial" w:hAnsi="Arial" w:cs="Arial"/>
          <w:sz w:val="24"/>
          <w:szCs w:val="24"/>
        </w:rPr>
        <w:t>La misión es prevenir preparar  a toda la comunidad ante las posibilidades de riesgo natural, socio natural, tecnológico, conflicto armado y  violencia.</w:t>
      </w:r>
    </w:p>
    <w:p w14:paraId="438BFEE4" w14:textId="77777777" w:rsidR="00B135F5" w:rsidRPr="009E1113" w:rsidRDefault="00B135F5" w:rsidP="003C20B8">
      <w:pPr>
        <w:spacing w:line="240" w:lineRule="auto"/>
        <w:jc w:val="both"/>
        <w:rPr>
          <w:rFonts w:ascii="Arial" w:hAnsi="Arial" w:cs="Arial"/>
          <w:sz w:val="24"/>
          <w:szCs w:val="24"/>
        </w:rPr>
      </w:pPr>
      <w:r w:rsidRPr="009E1113">
        <w:rPr>
          <w:rFonts w:ascii="Arial" w:hAnsi="Arial" w:cs="Arial"/>
          <w:sz w:val="24"/>
          <w:szCs w:val="24"/>
        </w:rPr>
        <w:t>En el mundo y en Colombia permanentemente están ocurriendo desastres por diferentes causas, por fenómenos naturales, por la acción del hombre o por la combinación de ambos, con dolorosas y costosas consecuencias.</w:t>
      </w:r>
    </w:p>
    <w:p w14:paraId="6CBE40A0" w14:textId="77777777" w:rsidR="002B2DBB" w:rsidRDefault="00B135F5" w:rsidP="003C20B8">
      <w:pPr>
        <w:spacing w:line="240" w:lineRule="auto"/>
        <w:jc w:val="both"/>
        <w:rPr>
          <w:rFonts w:ascii="Arial" w:hAnsi="Arial" w:cs="Arial"/>
          <w:sz w:val="24"/>
          <w:szCs w:val="24"/>
        </w:rPr>
      </w:pPr>
      <w:r w:rsidRPr="009E1113">
        <w:rPr>
          <w:rFonts w:ascii="Arial" w:hAnsi="Arial" w:cs="Arial"/>
          <w:sz w:val="24"/>
          <w:szCs w:val="24"/>
        </w:rPr>
        <w:t xml:space="preserve">Cuando ocurren estos desastres, las edificaciones son las más afectadas, por no tener en cuenta normas mínimas básicas de construcción para enfrentar una </w:t>
      </w:r>
      <w:r w:rsidR="002B2DBB">
        <w:rPr>
          <w:rFonts w:ascii="Arial" w:hAnsi="Arial" w:cs="Arial"/>
          <w:sz w:val="24"/>
          <w:szCs w:val="24"/>
        </w:rPr>
        <w:t>situación crítica.</w:t>
      </w:r>
    </w:p>
    <w:p w14:paraId="59C2251F" w14:textId="77777777" w:rsidR="00B135F5" w:rsidRPr="009E1113" w:rsidRDefault="002B2DBB" w:rsidP="003C20B8">
      <w:pPr>
        <w:spacing w:line="240" w:lineRule="auto"/>
        <w:jc w:val="both"/>
        <w:rPr>
          <w:rFonts w:ascii="Arial" w:hAnsi="Arial" w:cs="Arial"/>
          <w:sz w:val="24"/>
          <w:szCs w:val="24"/>
        </w:rPr>
      </w:pPr>
      <w:r>
        <w:rPr>
          <w:rFonts w:ascii="Arial" w:hAnsi="Arial" w:cs="Arial"/>
          <w:sz w:val="24"/>
          <w:szCs w:val="24"/>
        </w:rPr>
        <w:t>D</w:t>
      </w:r>
      <w:r w:rsidR="00B135F5" w:rsidRPr="009E1113">
        <w:rPr>
          <w:rFonts w:ascii="Arial" w:hAnsi="Arial" w:cs="Arial"/>
          <w:sz w:val="24"/>
          <w:szCs w:val="24"/>
        </w:rPr>
        <w:t>ebemos organizamos y tomar anticipadamente medidas preventivas, que nos permitan actuar y que si no puede evitar el desastre, por lo menos si reducir sus efectos.</w:t>
      </w:r>
    </w:p>
    <w:p w14:paraId="0816FECA" w14:textId="77777777" w:rsidR="00B135F5" w:rsidRDefault="00B135F5" w:rsidP="003C20B8">
      <w:pPr>
        <w:spacing w:line="240" w:lineRule="auto"/>
        <w:jc w:val="both"/>
        <w:rPr>
          <w:rFonts w:ascii="Arial" w:hAnsi="Arial" w:cs="Arial"/>
          <w:sz w:val="24"/>
          <w:szCs w:val="24"/>
        </w:rPr>
      </w:pPr>
      <w:r w:rsidRPr="009E1113">
        <w:rPr>
          <w:rFonts w:ascii="Arial" w:hAnsi="Arial" w:cs="Arial"/>
          <w:sz w:val="24"/>
          <w:szCs w:val="24"/>
        </w:rPr>
        <w:t>En el caso de las instituciones educativas es muy importante analizar las situaciones de riesgo que se presentan en cada una de las sedes y estar preparados para resguardar la vida de los estudiantes en caso de emergencia.</w:t>
      </w:r>
    </w:p>
    <w:p w14:paraId="75394DC4" w14:textId="77777777" w:rsidR="00C71680" w:rsidRDefault="00C71680" w:rsidP="003C20B8">
      <w:pPr>
        <w:spacing w:line="240" w:lineRule="auto"/>
        <w:jc w:val="both"/>
        <w:rPr>
          <w:rFonts w:ascii="Arial" w:hAnsi="Arial" w:cs="Arial"/>
          <w:b/>
          <w:sz w:val="24"/>
          <w:szCs w:val="24"/>
        </w:rPr>
      </w:pPr>
      <w:r>
        <w:rPr>
          <w:rFonts w:ascii="Arial" w:hAnsi="Arial" w:cs="Arial"/>
          <w:b/>
          <w:sz w:val="24"/>
          <w:szCs w:val="24"/>
        </w:rPr>
        <w:t>MARCO LEGAL</w:t>
      </w:r>
    </w:p>
    <w:p w14:paraId="326955DC" w14:textId="77777777" w:rsidR="00C71680" w:rsidRPr="00A12CD5" w:rsidRDefault="00C71680" w:rsidP="003C20B8">
      <w:pPr>
        <w:spacing w:line="240" w:lineRule="auto"/>
        <w:jc w:val="both"/>
        <w:rPr>
          <w:rFonts w:ascii="Arial" w:hAnsi="Arial" w:cs="Arial"/>
          <w:sz w:val="24"/>
          <w:szCs w:val="24"/>
        </w:rPr>
      </w:pPr>
      <w:r w:rsidRPr="00A12CD5">
        <w:rPr>
          <w:rFonts w:ascii="Arial" w:hAnsi="Arial" w:cs="Arial"/>
          <w:sz w:val="24"/>
          <w:szCs w:val="24"/>
        </w:rPr>
        <w:t>Ley 1448 del 2011</w:t>
      </w:r>
      <w:r w:rsidR="00A12CD5" w:rsidRPr="00A12CD5">
        <w:rPr>
          <w:rFonts w:ascii="Arial" w:hAnsi="Arial" w:cs="Arial"/>
          <w:sz w:val="24"/>
          <w:szCs w:val="24"/>
        </w:rPr>
        <w:t xml:space="preserve"> </w:t>
      </w:r>
      <w:r w:rsidR="000E049A">
        <w:rPr>
          <w:rFonts w:ascii="Arial" w:hAnsi="Arial" w:cs="Arial"/>
          <w:sz w:val="24"/>
          <w:szCs w:val="24"/>
        </w:rPr>
        <w:t>restauración de tierras</w:t>
      </w:r>
    </w:p>
    <w:p w14:paraId="0E0FA3EE" w14:textId="77777777" w:rsidR="00C71680" w:rsidRPr="00A12CD5" w:rsidRDefault="00C71680" w:rsidP="003C20B8">
      <w:pPr>
        <w:spacing w:line="240" w:lineRule="auto"/>
        <w:jc w:val="both"/>
        <w:rPr>
          <w:rFonts w:ascii="Arial" w:hAnsi="Arial" w:cs="Arial"/>
          <w:sz w:val="24"/>
          <w:szCs w:val="24"/>
        </w:rPr>
      </w:pPr>
      <w:r w:rsidRPr="00A12CD5">
        <w:rPr>
          <w:rFonts w:ascii="Arial" w:hAnsi="Arial" w:cs="Arial"/>
          <w:sz w:val="24"/>
          <w:szCs w:val="24"/>
        </w:rPr>
        <w:t>Ley 1523 de abril del 2012</w:t>
      </w:r>
      <w:r w:rsidR="00A12CD5">
        <w:rPr>
          <w:rFonts w:ascii="Arial" w:hAnsi="Arial" w:cs="Arial"/>
          <w:sz w:val="24"/>
          <w:szCs w:val="24"/>
        </w:rPr>
        <w:t xml:space="preserve"> </w:t>
      </w:r>
      <w:r w:rsidR="000E049A">
        <w:rPr>
          <w:rFonts w:ascii="Arial" w:hAnsi="Arial" w:cs="Arial"/>
          <w:sz w:val="24"/>
          <w:szCs w:val="24"/>
        </w:rPr>
        <w:t>prevención</w:t>
      </w:r>
      <w:r w:rsidR="00A12CD5">
        <w:rPr>
          <w:rFonts w:ascii="Arial" w:hAnsi="Arial" w:cs="Arial"/>
          <w:sz w:val="24"/>
          <w:szCs w:val="24"/>
        </w:rPr>
        <w:t xml:space="preserve"> de riesgo.</w:t>
      </w:r>
    </w:p>
    <w:p w14:paraId="09108E1F" w14:textId="77777777" w:rsidR="00C71680" w:rsidRPr="00A12CD5" w:rsidRDefault="00C71680" w:rsidP="003C20B8">
      <w:pPr>
        <w:spacing w:line="240" w:lineRule="auto"/>
        <w:jc w:val="both"/>
        <w:rPr>
          <w:rFonts w:ascii="Arial" w:hAnsi="Arial" w:cs="Arial"/>
          <w:sz w:val="24"/>
          <w:szCs w:val="24"/>
        </w:rPr>
      </w:pPr>
      <w:r w:rsidRPr="00A12CD5">
        <w:rPr>
          <w:rFonts w:ascii="Arial" w:hAnsi="Arial" w:cs="Arial"/>
          <w:sz w:val="24"/>
          <w:szCs w:val="24"/>
        </w:rPr>
        <w:t>Directiva ministerial 12 del 2009</w:t>
      </w:r>
    </w:p>
    <w:p w14:paraId="5B28F8A0" w14:textId="77777777" w:rsidR="00C71680" w:rsidRPr="00A12CD5" w:rsidRDefault="00C71680" w:rsidP="003C20B8">
      <w:pPr>
        <w:spacing w:line="240" w:lineRule="auto"/>
        <w:jc w:val="both"/>
        <w:rPr>
          <w:rFonts w:ascii="Arial" w:hAnsi="Arial" w:cs="Arial"/>
          <w:sz w:val="24"/>
          <w:szCs w:val="24"/>
        </w:rPr>
      </w:pPr>
      <w:r w:rsidRPr="00A12CD5">
        <w:rPr>
          <w:rFonts w:ascii="Arial" w:hAnsi="Arial" w:cs="Arial"/>
          <w:sz w:val="24"/>
          <w:szCs w:val="24"/>
        </w:rPr>
        <w:t>Directiva ministerial 16 del 2011</w:t>
      </w:r>
    </w:p>
    <w:p w14:paraId="4DD70943" w14:textId="6BB32CB3" w:rsidR="00A12CD5" w:rsidRDefault="00A12CD5" w:rsidP="003C20B8">
      <w:pPr>
        <w:spacing w:line="240" w:lineRule="auto"/>
        <w:jc w:val="both"/>
        <w:rPr>
          <w:rFonts w:ascii="Arial" w:hAnsi="Arial" w:cs="Arial"/>
          <w:sz w:val="24"/>
          <w:szCs w:val="24"/>
        </w:rPr>
      </w:pPr>
      <w:r w:rsidRPr="00A12CD5">
        <w:rPr>
          <w:rFonts w:ascii="Arial" w:hAnsi="Arial" w:cs="Arial"/>
          <w:sz w:val="24"/>
          <w:szCs w:val="24"/>
        </w:rPr>
        <w:t>Directiva no 2010124005980 del 6 de julio del 2010</w:t>
      </w:r>
      <w:r w:rsidR="00AB2067">
        <w:rPr>
          <w:rFonts w:ascii="Arial" w:hAnsi="Arial" w:cs="Arial"/>
          <w:sz w:val="24"/>
          <w:szCs w:val="24"/>
        </w:rPr>
        <w:t>.</w:t>
      </w:r>
    </w:p>
    <w:p w14:paraId="5F8D772F" w14:textId="06BFF0F4"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Ley 9 de 1979. Código Sanitario Nacional</w:t>
      </w:r>
    </w:p>
    <w:p w14:paraId="51223737"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Título III. Salud ocupacional. Título VIII. Desastres</w:t>
      </w:r>
    </w:p>
    <w:p w14:paraId="28AD1D76"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Artículo 501. Cada comité de emergencias, deberá elaborar un plan de contingencia para su respectiva jurisdicción con los resultados obtenidos en los análisis de vulnerabilidad. Además, deberán considerarse los diferentes tipos de desastre que puedan presentarse en la comunidad respectiva. El Comité Nacional de Emergencias elaborará, para aprobación del Ministerio de Salud, un modelo con instrucciones que aparecerá en los planes de contingencia.</w:t>
      </w:r>
    </w:p>
    <w:p w14:paraId="1450019A"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Artículo 502. El ministerio de Salud coordinar los programas de entrenamiento y capacitación para planes de contingencia en los aspectos sanitarios vinculados a urgencias o desastres.</w:t>
      </w:r>
    </w:p>
    <w:p w14:paraId="5C5A1A3B"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Parágrafo. El Comité Nacional de Emergencias deberá vigilar y controlar las labores de capacitación y de entrenamiento que se realicen para el correcto funcionamiento de los planes de contingencia.</w:t>
      </w:r>
    </w:p>
    <w:p w14:paraId="07AD2680"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lastRenderedPageBreak/>
        <w:t>CONPES 3146 de 2001</w:t>
      </w:r>
    </w:p>
    <w:p w14:paraId="18AAA08B"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Estrategia para consolidar la ejecución del plan nacional para la prevención y atención de desastres (PNPAD), en el corto y mediano plazo.</w:t>
      </w:r>
    </w:p>
    <w:p w14:paraId="64DDB622"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Resolución 2400 de 1979. Estatuto de seguridad industrial.</w:t>
      </w:r>
    </w:p>
    <w:p w14:paraId="28A114B0"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“Por el cual se establecen disposiciones sobre vivienda, higiene y seguridad industrial en los establecimientos de trabajo”.</w:t>
      </w:r>
    </w:p>
    <w:p w14:paraId="46A371B7"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Artículo 20. “Todos los empleadores están obligados a organizar y desarrollar programas permanentes de medicina preventiva, higiene y seguridad industrial”.</w:t>
      </w:r>
    </w:p>
    <w:p w14:paraId="074E41CA"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Decreto 614 de 1984</w:t>
      </w:r>
    </w:p>
    <w:p w14:paraId="603EA0B9"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“Por el cual se determinan las bases para la organización y administración de salud ocupacional en el país”.</w:t>
      </w:r>
    </w:p>
    <w:p w14:paraId="5DA8B7D7"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Artículo 24. Responder por la ejecución del programa de salud ocupacional. Ley 1523 de 2012</w:t>
      </w:r>
    </w:p>
    <w:p w14:paraId="2CA19CC2"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Resolución 1016/89</w:t>
      </w:r>
    </w:p>
    <w:p w14:paraId="4F07764C"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“Por la cual se reglamenta la organización, funcionamiento y forma de los programas de salud ocupacional que deben desarrollar los patrones o empleadores del país”.</w:t>
      </w:r>
    </w:p>
    <w:p w14:paraId="6C5227CF"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Artículo 11. Numeral 18. Organizar y desarrollar un plan de emergencias teniendo en cuenta las siguientes ramas:</w:t>
      </w:r>
    </w:p>
    <w:p w14:paraId="6125A222" w14:textId="6877C43B"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a)</w:t>
      </w:r>
      <w:r w:rsidRPr="00AB2067">
        <w:rPr>
          <w:rFonts w:ascii="Arial" w:hAnsi="Arial" w:cs="Arial"/>
          <w:sz w:val="24"/>
          <w:szCs w:val="24"/>
        </w:rPr>
        <w:tab/>
        <w:t>Rama preventiva: Aplicación de las normas legales y técnicas sobre combustibles, equipos eléctricos, fuentes de calor y sustancias peligrosas propias de la actividad económica de la empresa.</w:t>
      </w:r>
    </w:p>
    <w:p w14:paraId="7BC9CC69"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b)</w:t>
      </w:r>
      <w:r w:rsidRPr="00AB2067">
        <w:rPr>
          <w:rFonts w:ascii="Arial" w:hAnsi="Arial" w:cs="Arial"/>
          <w:sz w:val="24"/>
          <w:szCs w:val="24"/>
        </w:rPr>
        <w:tab/>
        <w:t>Rama pasiva o estructural: Diseño y construcción de edificaciones con materiales resistentes, vías de salida suficientes y adecuadas para la evacuación, de acuerdo con los riesgos existentes y el número de trabajadores.</w:t>
      </w:r>
    </w:p>
    <w:p w14:paraId="07B3E517"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c)</w:t>
      </w:r>
      <w:r w:rsidRPr="00AB2067">
        <w:rPr>
          <w:rFonts w:ascii="Arial" w:hAnsi="Arial" w:cs="Arial"/>
          <w:sz w:val="24"/>
          <w:szCs w:val="24"/>
        </w:rPr>
        <w:tab/>
        <w:t>Rama activa o control de las emergencias: Conformación y organización de brigadas (selección, capacitación, planes de emergencia y evacuación), sistema de detección, alarma, comunicación, inspección, señalización y mantenimiento de los sistemas de control.</w:t>
      </w:r>
    </w:p>
    <w:p w14:paraId="0AEF510A" w14:textId="55B006FD"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Artículo 14. El programa de salud ocupacional, deberá mantener actualizados los siguientes registros mínimos: Planes específicos de emergencia y actas de simulacro en las empresas cuyos procesos, condiciones locativas o almacenamiento de materiales riesgosos, puedan convertirse en fuente de peligro para los trabajadores, la comunidad o el ambiente.</w:t>
      </w:r>
    </w:p>
    <w:p w14:paraId="1A04A9B4"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Decreto- ley 919 de 1989</w:t>
      </w:r>
    </w:p>
    <w:p w14:paraId="3FEF134A"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“Por el cual se organiza el sistema nacional para la prevención y atención de desastres y se dictan oras disposiciones”.</w:t>
      </w:r>
    </w:p>
    <w:p w14:paraId="51C3E0DD" w14:textId="77777777" w:rsidR="00AB2067" w:rsidRPr="00AB2067" w:rsidRDefault="00AB2067" w:rsidP="00AB2067">
      <w:pPr>
        <w:spacing w:line="240" w:lineRule="auto"/>
        <w:jc w:val="both"/>
        <w:rPr>
          <w:rFonts w:ascii="Arial" w:hAnsi="Arial" w:cs="Arial"/>
          <w:sz w:val="24"/>
          <w:szCs w:val="24"/>
        </w:rPr>
      </w:pPr>
    </w:p>
    <w:p w14:paraId="62965619"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lastRenderedPageBreak/>
        <w:t>LEY 100/93</w:t>
      </w:r>
    </w:p>
    <w:p w14:paraId="7B6232F3" w14:textId="5D0905E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“Por la cual se crea el SISTEMA DE SEGURIDAD SOCIAL INTEGRAL”. Libro III: Sistema General de Riesgos Profesionales.</w:t>
      </w:r>
    </w:p>
    <w:p w14:paraId="01497EC1"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DECRETO 1295/94</w:t>
      </w:r>
    </w:p>
    <w:p w14:paraId="7B9069EE"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“Por el cual se determina la organización y administración del sistema general de riesgos profesionales”.</w:t>
      </w:r>
    </w:p>
    <w:p w14:paraId="6E3CDC06"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Artículo 2. Objetivos del sistema general de riesgos profesionales.</w:t>
      </w:r>
    </w:p>
    <w:p w14:paraId="2FD1D4A2"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a)</w:t>
      </w:r>
      <w:r w:rsidRPr="00AB2067">
        <w:rPr>
          <w:rFonts w:ascii="Arial" w:hAnsi="Arial" w:cs="Arial"/>
          <w:sz w:val="24"/>
          <w:szCs w:val="24"/>
        </w:rPr>
        <w:tab/>
        <w:t>Establecer las actividades de promoción y prevención tendientes a mejorar las condiciones de trabajo y salud de la población trabajadora, protegiéndola contra los riesgos derivados de la organización del trabajo que puedan afectar la salud individual o colectiva en los lugares de trabajo tales como los físicos, químicos, biológicos, ergonómicos, de saneamiento y de seguridad.</w:t>
      </w:r>
    </w:p>
    <w:p w14:paraId="1FD70779"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Ley 400/1997</w:t>
      </w:r>
    </w:p>
    <w:p w14:paraId="17465E6A"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“Por el cual se adoptan normas sobre construcciones sismo resistentes”.</w:t>
      </w:r>
    </w:p>
    <w:p w14:paraId="01A0B77E"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DECRETO 93 de 1988</w:t>
      </w:r>
    </w:p>
    <w:p w14:paraId="48978185" w14:textId="39DB5E2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“Por lo cual se adopta el plan nacional para la prevención y atención de desastres”.</w:t>
      </w:r>
    </w:p>
    <w:p w14:paraId="775097AA"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Decreto 926 de 2010</w:t>
      </w:r>
    </w:p>
    <w:p w14:paraId="69D7587B"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“Por el cual se establecen los requisitos de carácter técnico y científico para construcciones sismo resistentes NSR-10.</w:t>
      </w:r>
    </w:p>
    <w:p w14:paraId="056A4D1D"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Ley 769 de 2002. Código Nacional de Tránsito</w:t>
      </w:r>
    </w:p>
    <w:p w14:paraId="5A1D10A0"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Artículo 1. Ámbito de aplicación y principios. Las normas del presente código rigen en todo el territorio nacional y regulan la circulación de los peatones, usuarios, pasajeros, conductores, motociclistas, ciclistas, agentes de tránsito y vehículos por las vías públicas o privadas que estén abiertas al público, o en las vías privadas, que internamente circulen vehículos; así como la actuación y procedimientos en las autoridades de tránsito.</w:t>
      </w:r>
    </w:p>
    <w:p w14:paraId="2813A1B8"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Ley 1575. Ley General de Bomberos de Colombia</w:t>
      </w:r>
    </w:p>
    <w:p w14:paraId="142FD049"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Artículo 1. La prevención de incendios es responsabilidad de todas las autoridades y los habitantes del territorio colombiano. En cumplimiento de esta responsabilidad los organismos públicos y privados deberán contemplar la contingencia de este riesgo en los bienes inmuebles tales como parques naturales, construcciones, programas y proyectos tendientes a disminuir su vulnerabilidad.</w:t>
      </w:r>
    </w:p>
    <w:p w14:paraId="09563C17"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Ley 1072 de 2015</w:t>
      </w:r>
    </w:p>
    <w:p w14:paraId="4C4C0157"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Artículo 2.2.4.6.8. Obligaciones de los empleadores.</w:t>
      </w:r>
    </w:p>
    <w:p w14:paraId="1ADC4F48"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 xml:space="preserve">9… El empleador debe garantizar la capacitación de los trabajadores en los aspectos de seguridad y salud en el trabajo de acuerdo con las características de la </w:t>
      </w:r>
      <w:r w:rsidRPr="00AB2067">
        <w:rPr>
          <w:rFonts w:ascii="Arial" w:hAnsi="Arial" w:cs="Arial"/>
          <w:sz w:val="24"/>
          <w:szCs w:val="24"/>
        </w:rPr>
        <w:lastRenderedPageBreak/>
        <w:t>empresa, la identificación de los peligros, la evaluación y valoración de riesgos relacionados con su trabajo, incluidas las disposiciones relativas a las situaciones de emergencia, dentro de la jornada laboral de los trabajadores directos o en el desarrollo de la prestación del servicio de los contratistas.</w:t>
      </w:r>
    </w:p>
    <w:p w14:paraId="10DA4D7C" w14:textId="77777777" w:rsidR="00AB2067" w:rsidRPr="00AB2067" w:rsidRDefault="00AB2067" w:rsidP="00AB2067">
      <w:pPr>
        <w:spacing w:line="240" w:lineRule="auto"/>
        <w:jc w:val="both"/>
        <w:rPr>
          <w:rFonts w:ascii="Arial" w:hAnsi="Arial" w:cs="Arial"/>
          <w:sz w:val="24"/>
          <w:szCs w:val="24"/>
        </w:rPr>
      </w:pPr>
      <w:r w:rsidRPr="00AB2067">
        <w:rPr>
          <w:rFonts w:ascii="Arial" w:hAnsi="Arial" w:cs="Arial"/>
          <w:sz w:val="24"/>
          <w:szCs w:val="24"/>
        </w:rPr>
        <w:t>Artículo 2.2.4.6.12. Documentación.</w:t>
      </w:r>
    </w:p>
    <w:p w14:paraId="53C6BF0B" w14:textId="21DB36BC" w:rsidR="00AB2067" w:rsidRPr="00A12CD5" w:rsidRDefault="00AB2067" w:rsidP="00AB2067">
      <w:pPr>
        <w:spacing w:line="240" w:lineRule="auto"/>
        <w:jc w:val="both"/>
        <w:rPr>
          <w:rFonts w:ascii="Arial" w:hAnsi="Arial" w:cs="Arial"/>
          <w:sz w:val="24"/>
          <w:szCs w:val="24"/>
        </w:rPr>
      </w:pPr>
      <w:r w:rsidRPr="00AB2067">
        <w:rPr>
          <w:rFonts w:ascii="Arial" w:hAnsi="Arial" w:cs="Arial"/>
          <w:sz w:val="24"/>
          <w:szCs w:val="24"/>
        </w:rPr>
        <w:t>…12. La identificación de las amenazas junto con la evaluación de la vulnerabilidad y sus correspondientes planes de prevención, preparación y respuesta ante emergencias.</w:t>
      </w:r>
    </w:p>
    <w:p w14:paraId="4D8B21D6" w14:textId="77777777" w:rsidR="003C20B8" w:rsidRPr="009E1113" w:rsidRDefault="003C20B8" w:rsidP="003C20B8">
      <w:pPr>
        <w:spacing w:line="240" w:lineRule="auto"/>
        <w:jc w:val="both"/>
        <w:rPr>
          <w:rFonts w:ascii="Arial" w:hAnsi="Arial" w:cs="Arial"/>
          <w:b/>
          <w:sz w:val="24"/>
          <w:szCs w:val="24"/>
        </w:rPr>
      </w:pPr>
    </w:p>
    <w:p w14:paraId="6D9DE80E" w14:textId="77777777" w:rsidR="00B135F5" w:rsidRPr="009E1113" w:rsidRDefault="00B135F5" w:rsidP="003C20B8">
      <w:pPr>
        <w:spacing w:line="240" w:lineRule="auto"/>
        <w:jc w:val="both"/>
        <w:rPr>
          <w:rFonts w:ascii="Arial" w:hAnsi="Arial" w:cs="Arial"/>
          <w:b/>
          <w:sz w:val="24"/>
          <w:szCs w:val="24"/>
        </w:rPr>
      </w:pPr>
      <w:r w:rsidRPr="009E1113">
        <w:rPr>
          <w:rFonts w:ascii="Arial" w:hAnsi="Arial" w:cs="Arial"/>
          <w:b/>
          <w:sz w:val="24"/>
          <w:szCs w:val="24"/>
        </w:rPr>
        <w:t>PLAN DE PREVENCIÓN</w:t>
      </w:r>
    </w:p>
    <w:p w14:paraId="5DDC4EB4" w14:textId="77777777" w:rsidR="00B135F5" w:rsidRPr="009E1113" w:rsidRDefault="00B135F5" w:rsidP="003C20B8">
      <w:pPr>
        <w:spacing w:line="240" w:lineRule="auto"/>
        <w:jc w:val="both"/>
        <w:rPr>
          <w:rFonts w:ascii="Arial" w:hAnsi="Arial" w:cs="Arial"/>
          <w:sz w:val="24"/>
          <w:szCs w:val="24"/>
        </w:rPr>
      </w:pPr>
      <w:r w:rsidRPr="009E1113">
        <w:rPr>
          <w:rFonts w:ascii="Arial" w:hAnsi="Arial" w:cs="Arial"/>
          <w:sz w:val="24"/>
          <w:szCs w:val="24"/>
        </w:rPr>
        <w:t>Es un conjunto de medidas anticipadas, a un evento, elaboradas gracias a un trabajo colectivo, que permite a sus usuarios reducir la posibilidad de ser afectados, si este sucede.</w:t>
      </w:r>
    </w:p>
    <w:p w14:paraId="67C445B3" w14:textId="77777777" w:rsidR="00B135F5" w:rsidRPr="009E1113" w:rsidRDefault="00B135F5" w:rsidP="003C20B8">
      <w:pPr>
        <w:spacing w:line="240" w:lineRule="auto"/>
        <w:jc w:val="both"/>
        <w:rPr>
          <w:rFonts w:ascii="Arial" w:hAnsi="Arial" w:cs="Arial"/>
          <w:sz w:val="24"/>
          <w:szCs w:val="24"/>
        </w:rPr>
      </w:pPr>
      <w:r w:rsidRPr="009E1113">
        <w:rPr>
          <w:rFonts w:ascii="Arial" w:hAnsi="Arial" w:cs="Arial"/>
          <w:sz w:val="24"/>
          <w:szCs w:val="24"/>
        </w:rPr>
        <w:t>Los planes nos ayudan a mejorar, cuando son asumidos como propios y los aplicamos oportunamente en el lugar donde vivimos, estudiamos y/o laboramos, para que generemos capacidad de respuesta frente a los fenómenos naturales o los ocasionados por el hombre.</w:t>
      </w:r>
    </w:p>
    <w:p w14:paraId="6FB2DCF6" w14:textId="77777777" w:rsidR="00B135F5" w:rsidRPr="009E1113" w:rsidRDefault="00B135F5" w:rsidP="003C20B8">
      <w:pPr>
        <w:pStyle w:val="Prrafodelista"/>
        <w:numPr>
          <w:ilvl w:val="0"/>
          <w:numId w:val="1"/>
        </w:numPr>
        <w:spacing w:line="240" w:lineRule="auto"/>
        <w:jc w:val="both"/>
        <w:rPr>
          <w:rFonts w:ascii="Arial" w:hAnsi="Arial" w:cs="Arial"/>
          <w:b/>
          <w:sz w:val="24"/>
          <w:szCs w:val="24"/>
        </w:rPr>
      </w:pPr>
      <w:r w:rsidRPr="009E1113">
        <w:rPr>
          <w:rFonts w:ascii="Arial" w:hAnsi="Arial" w:cs="Arial"/>
          <w:b/>
          <w:sz w:val="24"/>
          <w:szCs w:val="24"/>
        </w:rPr>
        <w:t>Identificación de las amenazas.</w:t>
      </w:r>
    </w:p>
    <w:p w14:paraId="3BD3A9A7" w14:textId="77777777" w:rsidR="00B135F5" w:rsidRPr="009E1113" w:rsidRDefault="00B135F5" w:rsidP="003C20B8">
      <w:pPr>
        <w:spacing w:line="240" w:lineRule="auto"/>
        <w:jc w:val="both"/>
        <w:rPr>
          <w:rFonts w:ascii="Arial" w:hAnsi="Arial" w:cs="Arial"/>
          <w:sz w:val="24"/>
          <w:szCs w:val="24"/>
        </w:rPr>
      </w:pPr>
      <w:r w:rsidRPr="009E1113">
        <w:rPr>
          <w:rFonts w:ascii="Arial" w:hAnsi="Arial" w:cs="Arial"/>
          <w:b/>
          <w:sz w:val="24"/>
          <w:szCs w:val="24"/>
        </w:rPr>
        <w:t>Amenaza Natural:</w:t>
      </w:r>
      <w:r w:rsidRPr="009E1113">
        <w:rPr>
          <w:rFonts w:ascii="Arial" w:hAnsi="Arial" w:cs="Arial"/>
          <w:sz w:val="24"/>
          <w:szCs w:val="24"/>
        </w:rPr>
        <w:t xml:space="preserve"> Tormentas eléctricas, movimientos sísmicos, fallas geológicas.</w:t>
      </w:r>
    </w:p>
    <w:p w14:paraId="42202EE1" w14:textId="77777777" w:rsidR="00B135F5" w:rsidRPr="009E1113" w:rsidRDefault="00B135F5" w:rsidP="003C20B8">
      <w:pPr>
        <w:spacing w:line="240" w:lineRule="auto"/>
        <w:jc w:val="both"/>
        <w:rPr>
          <w:rFonts w:ascii="Arial" w:hAnsi="Arial" w:cs="Arial"/>
          <w:sz w:val="24"/>
          <w:szCs w:val="24"/>
        </w:rPr>
      </w:pPr>
      <w:r w:rsidRPr="009E1113">
        <w:rPr>
          <w:rFonts w:ascii="Arial" w:hAnsi="Arial" w:cs="Arial"/>
          <w:b/>
          <w:sz w:val="24"/>
          <w:szCs w:val="24"/>
        </w:rPr>
        <w:t>Amenazas Socio- naturales:</w:t>
      </w:r>
      <w:r w:rsidRPr="009E1113">
        <w:rPr>
          <w:rFonts w:ascii="Arial" w:hAnsi="Arial" w:cs="Arial"/>
          <w:sz w:val="24"/>
          <w:szCs w:val="24"/>
        </w:rPr>
        <w:t xml:space="preserve"> inundaciones, quemas, deslizamientos.</w:t>
      </w:r>
    </w:p>
    <w:p w14:paraId="67B344F4" w14:textId="77777777" w:rsidR="00B135F5" w:rsidRPr="009E1113" w:rsidRDefault="00B135F5" w:rsidP="003C20B8">
      <w:pPr>
        <w:spacing w:line="240" w:lineRule="auto"/>
        <w:jc w:val="both"/>
        <w:rPr>
          <w:rFonts w:ascii="Arial" w:hAnsi="Arial" w:cs="Arial"/>
          <w:sz w:val="24"/>
          <w:szCs w:val="24"/>
        </w:rPr>
      </w:pPr>
      <w:r w:rsidRPr="009E1113">
        <w:rPr>
          <w:rFonts w:ascii="Arial" w:hAnsi="Arial" w:cs="Arial"/>
          <w:b/>
          <w:sz w:val="24"/>
          <w:szCs w:val="24"/>
        </w:rPr>
        <w:t>Amenazas Antrópicas:</w:t>
      </w:r>
      <w:r w:rsidRPr="009E1113">
        <w:rPr>
          <w:rFonts w:ascii="Arial" w:hAnsi="Arial" w:cs="Arial"/>
          <w:sz w:val="24"/>
          <w:szCs w:val="24"/>
        </w:rPr>
        <w:t xml:space="preserve"> Accidentes de tránsito, contaminación de agua, aire y suelo por agroquímicos, incendios.</w:t>
      </w:r>
    </w:p>
    <w:p w14:paraId="63692EF6" w14:textId="77777777" w:rsidR="00B135F5" w:rsidRPr="009E1113" w:rsidRDefault="00B135F5" w:rsidP="003C20B8">
      <w:pPr>
        <w:spacing w:line="240" w:lineRule="auto"/>
        <w:jc w:val="both"/>
        <w:rPr>
          <w:rFonts w:ascii="Arial" w:hAnsi="Arial" w:cs="Arial"/>
          <w:b/>
          <w:sz w:val="24"/>
          <w:szCs w:val="24"/>
        </w:rPr>
      </w:pPr>
      <w:r w:rsidRPr="009E1113">
        <w:rPr>
          <w:rFonts w:ascii="Arial" w:hAnsi="Arial" w:cs="Arial"/>
          <w:b/>
          <w:sz w:val="24"/>
          <w:szCs w:val="24"/>
        </w:rPr>
        <w:t>1.1 Priorización de Amenazas:</w:t>
      </w:r>
    </w:p>
    <w:p w14:paraId="553B89E7" w14:textId="77777777" w:rsidR="00B135F5" w:rsidRPr="009E1113" w:rsidRDefault="00B135F5" w:rsidP="003C20B8">
      <w:pPr>
        <w:spacing w:line="240" w:lineRule="auto"/>
        <w:jc w:val="both"/>
        <w:rPr>
          <w:rFonts w:ascii="Arial" w:hAnsi="Arial" w:cs="Arial"/>
          <w:sz w:val="24"/>
          <w:szCs w:val="24"/>
        </w:rPr>
      </w:pPr>
      <w:r w:rsidRPr="009E1113">
        <w:rPr>
          <w:rFonts w:ascii="Arial" w:hAnsi="Arial" w:cs="Arial"/>
          <w:b/>
          <w:sz w:val="24"/>
          <w:szCs w:val="24"/>
        </w:rPr>
        <w:t>Amenazas Antrópicas:</w:t>
      </w:r>
      <w:r w:rsidRPr="009E1113">
        <w:rPr>
          <w:rFonts w:ascii="Arial" w:hAnsi="Arial" w:cs="Arial"/>
          <w:sz w:val="24"/>
          <w:szCs w:val="24"/>
        </w:rPr>
        <w:t xml:space="preserve"> Accidentes de tránsito</w:t>
      </w:r>
    </w:p>
    <w:p w14:paraId="68264A64" w14:textId="77777777" w:rsidR="003C20B8" w:rsidRPr="009E1113" w:rsidRDefault="003C20B8" w:rsidP="003C20B8">
      <w:pPr>
        <w:spacing w:line="240" w:lineRule="auto"/>
        <w:jc w:val="both"/>
        <w:rPr>
          <w:rFonts w:ascii="Arial" w:hAnsi="Arial" w:cs="Arial"/>
          <w:sz w:val="24"/>
          <w:szCs w:val="24"/>
        </w:rPr>
      </w:pPr>
    </w:p>
    <w:p w14:paraId="2000D89D" w14:textId="77777777" w:rsidR="00B135F5" w:rsidRPr="009E1113" w:rsidRDefault="00B135F5" w:rsidP="003C20B8">
      <w:pPr>
        <w:pStyle w:val="Prrafodelista"/>
        <w:numPr>
          <w:ilvl w:val="0"/>
          <w:numId w:val="1"/>
        </w:numPr>
        <w:spacing w:line="240" w:lineRule="auto"/>
        <w:jc w:val="both"/>
        <w:rPr>
          <w:rFonts w:ascii="Arial" w:hAnsi="Arial" w:cs="Arial"/>
          <w:b/>
          <w:sz w:val="24"/>
          <w:szCs w:val="24"/>
        </w:rPr>
      </w:pPr>
      <w:r w:rsidRPr="009E1113">
        <w:rPr>
          <w:rFonts w:ascii="Arial" w:hAnsi="Arial" w:cs="Arial"/>
          <w:b/>
          <w:sz w:val="24"/>
          <w:szCs w:val="24"/>
        </w:rPr>
        <w:t>Reconozcamos nuestro hábitat</w:t>
      </w:r>
    </w:p>
    <w:p w14:paraId="5B82C34B" w14:textId="77777777" w:rsidR="00B135F5" w:rsidRPr="009E1113" w:rsidRDefault="003C20B8" w:rsidP="003C20B8">
      <w:pPr>
        <w:spacing w:line="240" w:lineRule="auto"/>
        <w:jc w:val="both"/>
        <w:rPr>
          <w:rFonts w:ascii="Arial" w:hAnsi="Arial" w:cs="Arial"/>
          <w:b/>
          <w:sz w:val="24"/>
          <w:szCs w:val="24"/>
        </w:rPr>
      </w:pPr>
      <w:r w:rsidRPr="009E1113">
        <w:rPr>
          <w:rFonts w:ascii="Arial" w:hAnsi="Arial" w:cs="Arial"/>
          <w:b/>
          <w:sz w:val="24"/>
          <w:szCs w:val="24"/>
        </w:rPr>
        <w:t xml:space="preserve">2.1 </w:t>
      </w:r>
      <w:r w:rsidR="00B135F5" w:rsidRPr="009E1113">
        <w:rPr>
          <w:rFonts w:ascii="Arial" w:hAnsi="Arial" w:cs="Arial"/>
          <w:b/>
          <w:sz w:val="24"/>
          <w:szCs w:val="24"/>
        </w:rPr>
        <w:t>Listado de los lugares peligrosos.</w:t>
      </w:r>
    </w:p>
    <w:p w14:paraId="1A0FD74F" w14:textId="0A809956" w:rsidR="00AB2067" w:rsidRDefault="00B135F5" w:rsidP="003C20B8">
      <w:pPr>
        <w:spacing w:line="240" w:lineRule="auto"/>
        <w:jc w:val="both"/>
        <w:rPr>
          <w:rFonts w:ascii="Arial" w:hAnsi="Arial" w:cs="Arial"/>
          <w:sz w:val="24"/>
          <w:szCs w:val="24"/>
        </w:rPr>
      </w:pPr>
      <w:r w:rsidRPr="009E1113">
        <w:rPr>
          <w:rFonts w:ascii="Arial" w:hAnsi="Arial" w:cs="Arial"/>
          <w:b/>
          <w:sz w:val="24"/>
          <w:szCs w:val="24"/>
        </w:rPr>
        <w:t xml:space="preserve">Sede La </w:t>
      </w:r>
      <w:r w:rsidR="00AB2067">
        <w:rPr>
          <w:rFonts w:ascii="Arial" w:hAnsi="Arial" w:cs="Arial"/>
          <w:b/>
          <w:sz w:val="24"/>
          <w:szCs w:val="24"/>
        </w:rPr>
        <w:t>Sagrada familia</w:t>
      </w:r>
      <w:r w:rsidRPr="009E1113">
        <w:rPr>
          <w:rFonts w:ascii="Arial" w:hAnsi="Arial" w:cs="Arial"/>
          <w:b/>
          <w:sz w:val="24"/>
          <w:szCs w:val="24"/>
        </w:rPr>
        <w:t>:</w:t>
      </w:r>
      <w:r w:rsidRPr="009E1113">
        <w:rPr>
          <w:rFonts w:ascii="Arial" w:hAnsi="Arial" w:cs="Arial"/>
          <w:sz w:val="24"/>
          <w:szCs w:val="24"/>
        </w:rPr>
        <w:t xml:space="preserve"> carretera principal vía Bucaramanga- Cúcuta. Gradas. Hundimiento del terreno presencia de grietas en las paredes</w:t>
      </w:r>
      <w:r w:rsidR="00AB2067">
        <w:rPr>
          <w:rFonts w:ascii="Arial" w:hAnsi="Arial" w:cs="Arial"/>
          <w:sz w:val="24"/>
          <w:szCs w:val="24"/>
        </w:rPr>
        <w:t>(cocina).</w:t>
      </w:r>
    </w:p>
    <w:p w14:paraId="02873F81" w14:textId="34E59374" w:rsidR="00AB2067" w:rsidRDefault="00AB2067" w:rsidP="003C20B8">
      <w:pPr>
        <w:spacing w:line="240" w:lineRule="auto"/>
        <w:jc w:val="both"/>
        <w:rPr>
          <w:rFonts w:ascii="Arial" w:hAnsi="Arial" w:cs="Arial"/>
          <w:sz w:val="24"/>
          <w:szCs w:val="24"/>
        </w:rPr>
      </w:pPr>
      <w:r>
        <w:rPr>
          <w:rFonts w:ascii="Arial" w:hAnsi="Arial" w:cs="Arial"/>
          <w:sz w:val="24"/>
          <w:szCs w:val="24"/>
        </w:rPr>
        <w:t>Caída muro entrada principal.</w:t>
      </w:r>
    </w:p>
    <w:p w14:paraId="665690FF" w14:textId="7814C89A" w:rsidR="00AB2067" w:rsidRPr="009E1113" w:rsidRDefault="00AB2067" w:rsidP="003C20B8">
      <w:pPr>
        <w:spacing w:line="240" w:lineRule="auto"/>
        <w:jc w:val="both"/>
        <w:rPr>
          <w:rFonts w:ascii="Arial" w:hAnsi="Arial" w:cs="Arial"/>
          <w:sz w:val="24"/>
          <w:szCs w:val="24"/>
        </w:rPr>
      </w:pPr>
      <w:r>
        <w:rPr>
          <w:rFonts w:ascii="Arial" w:hAnsi="Arial" w:cs="Arial"/>
          <w:sz w:val="24"/>
          <w:szCs w:val="24"/>
        </w:rPr>
        <w:t>Deslizamiento de tierra en la parte posterior de la escuela.</w:t>
      </w:r>
    </w:p>
    <w:p w14:paraId="63F03D94" w14:textId="5060B999" w:rsidR="003C20B8" w:rsidRPr="009E1113" w:rsidRDefault="00B135F5" w:rsidP="003C20B8">
      <w:pPr>
        <w:spacing w:line="240" w:lineRule="auto"/>
        <w:jc w:val="both"/>
        <w:rPr>
          <w:rFonts w:ascii="Arial" w:hAnsi="Arial" w:cs="Arial"/>
          <w:sz w:val="24"/>
          <w:szCs w:val="24"/>
        </w:rPr>
      </w:pPr>
      <w:r w:rsidRPr="009E1113">
        <w:rPr>
          <w:rFonts w:ascii="Arial" w:hAnsi="Arial" w:cs="Arial"/>
          <w:b/>
          <w:sz w:val="24"/>
          <w:szCs w:val="24"/>
        </w:rPr>
        <w:t>Sede San José:</w:t>
      </w:r>
      <w:r w:rsidRPr="009E1113">
        <w:rPr>
          <w:rFonts w:ascii="Arial" w:hAnsi="Arial" w:cs="Arial"/>
          <w:sz w:val="24"/>
          <w:szCs w:val="24"/>
        </w:rPr>
        <w:t xml:space="preserve"> cercanía a la quebrada, deslizamiento.</w:t>
      </w:r>
    </w:p>
    <w:p w14:paraId="1277334E" w14:textId="77777777" w:rsidR="003C20B8" w:rsidRPr="009E1113" w:rsidRDefault="003C20B8" w:rsidP="003C20B8">
      <w:pPr>
        <w:spacing w:line="240" w:lineRule="auto"/>
        <w:jc w:val="both"/>
        <w:rPr>
          <w:rFonts w:ascii="Arial" w:hAnsi="Arial" w:cs="Arial"/>
          <w:sz w:val="24"/>
          <w:szCs w:val="24"/>
        </w:rPr>
      </w:pPr>
      <w:r w:rsidRPr="009E1113">
        <w:rPr>
          <w:rFonts w:ascii="Arial" w:hAnsi="Arial" w:cs="Arial"/>
          <w:b/>
          <w:sz w:val="24"/>
          <w:szCs w:val="24"/>
        </w:rPr>
        <w:t>Sede Concepción:</w:t>
      </w:r>
      <w:r w:rsidRPr="009E1113">
        <w:rPr>
          <w:rFonts w:ascii="Arial" w:hAnsi="Arial" w:cs="Arial"/>
          <w:sz w:val="24"/>
          <w:szCs w:val="24"/>
        </w:rPr>
        <w:t xml:space="preserve"> la escuela se encuentra sobre una vía terciaria, presencia de olores fuertes por gallinaza y agroquímicos.</w:t>
      </w:r>
    </w:p>
    <w:p w14:paraId="01F7F754" w14:textId="77777777" w:rsidR="003C20B8" w:rsidRPr="009E1113" w:rsidRDefault="003C20B8" w:rsidP="003C20B8">
      <w:pPr>
        <w:spacing w:line="240" w:lineRule="auto"/>
        <w:jc w:val="both"/>
        <w:rPr>
          <w:rFonts w:ascii="Arial" w:hAnsi="Arial" w:cs="Arial"/>
          <w:sz w:val="24"/>
          <w:szCs w:val="24"/>
        </w:rPr>
      </w:pPr>
      <w:r w:rsidRPr="009E1113">
        <w:rPr>
          <w:rFonts w:ascii="Arial" w:hAnsi="Arial" w:cs="Arial"/>
          <w:b/>
          <w:sz w:val="24"/>
          <w:szCs w:val="24"/>
        </w:rPr>
        <w:lastRenderedPageBreak/>
        <w:t>Sede La Paradita:</w:t>
      </w:r>
      <w:r w:rsidRPr="009E1113">
        <w:rPr>
          <w:rFonts w:ascii="Arial" w:hAnsi="Arial" w:cs="Arial"/>
          <w:sz w:val="24"/>
          <w:szCs w:val="24"/>
        </w:rPr>
        <w:t xml:space="preserve"> Carretera vía principal - gradas</w:t>
      </w:r>
    </w:p>
    <w:p w14:paraId="20D809A4" w14:textId="77777777" w:rsidR="003C20B8" w:rsidRPr="009E1113" w:rsidRDefault="003C20B8" w:rsidP="003C20B8">
      <w:pPr>
        <w:spacing w:line="240" w:lineRule="auto"/>
        <w:jc w:val="both"/>
        <w:rPr>
          <w:rFonts w:ascii="Arial" w:hAnsi="Arial" w:cs="Arial"/>
          <w:sz w:val="24"/>
          <w:szCs w:val="24"/>
        </w:rPr>
      </w:pPr>
      <w:r w:rsidRPr="009E1113">
        <w:rPr>
          <w:rFonts w:ascii="Arial" w:hAnsi="Arial" w:cs="Arial"/>
          <w:b/>
          <w:sz w:val="24"/>
          <w:szCs w:val="24"/>
        </w:rPr>
        <w:t>Sede El Aventino:</w:t>
      </w:r>
      <w:r w:rsidRPr="009E1113">
        <w:rPr>
          <w:rFonts w:ascii="Arial" w:hAnsi="Arial" w:cs="Arial"/>
          <w:sz w:val="24"/>
          <w:szCs w:val="24"/>
        </w:rPr>
        <w:t xml:space="preserve"> carretera principal - talud</w:t>
      </w:r>
    </w:p>
    <w:p w14:paraId="1AF68DEF" w14:textId="77777777" w:rsidR="003C20B8" w:rsidRDefault="003C20B8" w:rsidP="003C20B8">
      <w:pPr>
        <w:spacing w:line="240" w:lineRule="auto"/>
        <w:jc w:val="both"/>
        <w:rPr>
          <w:rFonts w:ascii="Arial" w:hAnsi="Arial" w:cs="Arial"/>
          <w:sz w:val="24"/>
          <w:szCs w:val="24"/>
        </w:rPr>
      </w:pPr>
      <w:r w:rsidRPr="009E1113">
        <w:rPr>
          <w:rFonts w:ascii="Arial" w:hAnsi="Arial" w:cs="Arial"/>
          <w:b/>
          <w:sz w:val="24"/>
          <w:szCs w:val="24"/>
        </w:rPr>
        <w:t>Sede La Laguna:</w:t>
      </w:r>
      <w:r w:rsidRPr="009E1113">
        <w:rPr>
          <w:rFonts w:ascii="Arial" w:hAnsi="Arial" w:cs="Arial"/>
          <w:sz w:val="24"/>
          <w:szCs w:val="24"/>
        </w:rPr>
        <w:t xml:space="preserve"> carretera principal - negocios de venta de gasolina - antena de Telefónica- presencia de gallinazos por mataderos clandestinos.</w:t>
      </w:r>
    </w:p>
    <w:p w14:paraId="7FAFBA86" w14:textId="77777777" w:rsidR="00644C3A" w:rsidRPr="00422454" w:rsidRDefault="00644C3A" w:rsidP="009C33CF">
      <w:pPr>
        <w:jc w:val="both"/>
        <w:rPr>
          <w:rFonts w:ascii="Arial" w:hAnsi="Arial" w:cs="Arial"/>
          <w:sz w:val="24"/>
          <w:szCs w:val="24"/>
        </w:rPr>
      </w:pPr>
      <w:r>
        <w:rPr>
          <w:rFonts w:ascii="Arial" w:hAnsi="Arial" w:cs="Arial"/>
          <w:b/>
          <w:sz w:val="24"/>
          <w:szCs w:val="24"/>
        </w:rPr>
        <w:t>Sede San José del Pino:</w:t>
      </w:r>
      <w:r w:rsidR="007278D4">
        <w:rPr>
          <w:rFonts w:ascii="Arial" w:hAnsi="Arial" w:cs="Arial"/>
          <w:b/>
          <w:sz w:val="24"/>
          <w:szCs w:val="24"/>
        </w:rPr>
        <w:t xml:space="preserve"> </w:t>
      </w:r>
      <w:r w:rsidR="00422454">
        <w:rPr>
          <w:rFonts w:ascii="Arial" w:hAnsi="Arial" w:cs="Arial"/>
          <w:sz w:val="24"/>
          <w:szCs w:val="24"/>
        </w:rPr>
        <w:t xml:space="preserve">La escuela se encuentra ubicada sobre una vía terciaria, cercanía a la quebrada San Agustín.  </w:t>
      </w:r>
      <w:r w:rsidR="009747D0" w:rsidRPr="009747D0">
        <w:rPr>
          <w:rFonts w:ascii="Arial" w:hAnsi="Arial" w:cs="Arial"/>
          <w:sz w:val="24"/>
          <w:szCs w:val="24"/>
        </w:rPr>
        <w:t>Peligro de deslizamiento en dos sectores del talud de la cancha. Posibilidad de desplome del salón de primaria por deficiencias en construcción.</w:t>
      </w:r>
    </w:p>
    <w:p w14:paraId="1393A96F" w14:textId="77777777" w:rsidR="00644C3A" w:rsidRPr="007121C8" w:rsidRDefault="00644C3A" w:rsidP="00422454">
      <w:pPr>
        <w:spacing w:after="200" w:line="276" w:lineRule="auto"/>
        <w:rPr>
          <w:rFonts w:ascii="Arial" w:hAnsi="Arial" w:cs="Arial"/>
          <w:sz w:val="24"/>
          <w:szCs w:val="24"/>
        </w:rPr>
      </w:pPr>
      <w:r w:rsidRPr="00D75F8A">
        <w:rPr>
          <w:rFonts w:ascii="Arial" w:hAnsi="Arial" w:cs="Arial"/>
          <w:b/>
          <w:sz w:val="24"/>
          <w:szCs w:val="24"/>
        </w:rPr>
        <w:t>Sede El Helechal:</w:t>
      </w:r>
      <w:r w:rsidR="007121C8" w:rsidRPr="00D75F8A">
        <w:rPr>
          <w:rFonts w:ascii="Arial" w:hAnsi="Arial" w:cs="Arial"/>
          <w:b/>
          <w:sz w:val="24"/>
          <w:szCs w:val="24"/>
        </w:rPr>
        <w:t xml:space="preserve"> </w:t>
      </w:r>
      <w:r w:rsidR="007121C8" w:rsidRPr="00D75F8A">
        <w:rPr>
          <w:rFonts w:ascii="Arial" w:hAnsi="Arial" w:cs="Arial"/>
          <w:sz w:val="24"/>
          <w:szCs w:val="24"/>
        </w:rPr>
        <w:t xml:space="preserve">La escuela se encuentra ubicada sobre una vía terciaria. </w:t>
      </w:r>
      <w:r w:rsidR="00D75F8A" w:rsidRPr="00D75F8A">
        <w:rPr>
          <w:rFonts w:ascii="Arial" w:hAnsi="Arial" w:cs="Arial"/>
          <w:sz w:val="24"/>
          <w:szCs w:val="24"/>
        </w:rPr>
        <w:t xml:space="preserve">La sede presenta los siguientes riesgos: Balcón del segundo piso sin rejas de seguridad, gradas Primer tramo, malas condiciones de las cercas que dividen </w:t>
      </w:r>
      <w:r w:rsidR="009C33CF" w:rsidRPr="00D75F8A">
        <w:rPr>
          <w:rFonts w:ascii="Arial" w:hAnsi="Arial" w:cs="Arial"/>
          <w:sz w:val="24"/>
          <w:szCs w:val="24"/>
        </w:rPr>
        <w:t>lindero,</w:t>
      </w:r>
      <w:r w:rsidR="00D75F8A" w:rsidRPr="00D75F8A">
        <w:rPr>
          <w:rFonts w:ascii="Arial" w:hAnsi="Arial" w:cs="Arial"/>
          <w:sz w:val="24"/>
          <w:szCs w:val="24"/>
        </w:rPr>
        <w:t xml:space="preserve"> deterioro de las columnas de portón de la </w:t>
      </w:r>
      <w:r w:rsidR="00427183" w:rsidRPr="00D75F8A">
        <w:rPr>
          <w:rFonts w:ascii="Arial" w:hAnsi="Arial" w:cs="Arial"/>
          <w:sz w:val="24"/>
          <w:szCs w:val="24"/>
        </w:rPr>
        <w:t>entrada,</w:t>
      </w:r>
      <w:r w:rsidR="00D75F8A" w:rsidRPr="00D75F8A">
        <w:rPr>
          <w:rFonts w:ascii="Arial" w:hAnsi="Arial" w:cs="Arial"/>
          <w:sz w:val="24"/>
          <w:szCs w:val="24"/>
        </w:rPr>
        <w:t xml:space="preserve"> humedad parte trasera salón primaria e informática, cableado expuesto en el restaurante escolar, hojas de </w:t>
      </w:r>
      <w:proofErr w:type="spellStart"/>
      <w:r w:rsidR="00D75F8A" w:rsidRPr="00D75F8A">
        <w:rPr>
          <w:rFonts w:ascii="Arial" w:hAnsi="Arial" w:cs="Arial"/>
          <w:sz w:val="24"/>
          <w:szCs w:val="24"/>
        </w:rPr>
        <w:t>eternit</w:t>
      </w:r>
      <w:proofErr w:type="spellEnd"/>
      <w:r w:rsidR="00D75F8A" w:rsidRPr="00D75F8A">
        <w:rPr>
          <w:rFonts w:ascii="Arial" w:hAnsi="Arial" w:cs="Arial"/>
          <w:sz w:val="24"/>
          <w:szCs w:val="24"/>
        </w:rPr>
        <w:t xml:space="preserve"> sueltas, humedad excesiva tanque suministrador de agua, deterioro de los tubos del portón entrada anexa </w:t>
      </w:r>
    </w:p>
    <w:p w14:paraId="22D7B974" w14:textId="77777777" w:rsidR="007278D4" w:rsidRDefault="00644C3A" w:rsidP="007278D4">
      <w:pPr>
        <w:jc w:val="both"/>
        <w:rPr>
          <w:rFonts w:ascii="Arial" w:hAnsi="Arial" w:cs="Arial"/>
          <w:sz w:val="24"/>
          <w:szCs w:val="24"/>
        </w:rPr>
      </w:pPr>
      <w:r>
        <w:rPr>
          <w:rFonts w:ascii="Arial" w:hAnsi="Arial" w:cs="Arial"/>
          <w:b/>
          <w:sz w:val="24"/>
          <w:szCs w:val="24"/>
        </w:rPr>
        <w:t>Sede La Aradita:</w:t>
      </w:r>
      <w:r w:rsidR="007278D4">
        <w:rPr>
          <w:rFonts w:ascii="Arial" w:hAnsi="Arial" w:cs="Arial"/>
          <w:b/>
          <w:sz w:val="24"/>
          <w:szCs w:val="24"/>
        </w:rPr>
        <w:t xml:space="preserve"> </w:t>
      </w:r>
      <w:r w:rsidR="007278D4">
        <w:rPr>
          <w:rFonts w:ascii="Arial" w:hAnsi="Arial" w:cs="Arial"/>
          <w:sz w:val="24"/>
          <w:szCs w:val="24"/>
        </w:rPr>
        <w:t>La escuela se encuentra ubicada sobre una vía terciaria.  Presenta  deslizamiento de tierra y d</w:t>
      </w:r>
      <w:r w:rsidR="007278D4" w:rsidRPr="000D259A">
        <w:rPr>
          <w:rFonts w:ascii="Arial" w:hAnsi="Arial" w:cs="Arial"/>
          <w:sz w:val="24"/>
          <w:szCs w:val="24"/>
        </w:rPr>
        <w:t>errumbe de</w:t>
      </w:r>
      <w:r w:rsidR="007278D4">
        <w:rPr>
          <w:rFonts w:ascii="Arial" w:hAnsi="Arial" w:cs="Arial"/>
          <w:sz w:val="24"/>
          <w:szCs w:val="24"/>
        </w:rPr>
        <w:t>l bordo que se encuentra ubicado en la parte de atrás de la escuela. El terreno pertenece a un vecino.</w:t>
      </w:r>
    </w:p>
    <w:p w14:paraId="48F25E79" w14:textId="77777777" w:rsidR="007278D4" w:rsidRDefault="007278D4" w:rsidP="007278D4">
      <w:pPr>
        <w:jc w:val="both"/>
        <w:rPr>
          <w:rFonts w:ascii="Arial" w:hAnsi="Arial" w:cs="Arial"/>
          <w:sz w:val="24"/>
          <w:szCs w:val="24"/>
        </w:rPr>
      </w:pPr>
      <w:r>
        <w:rPr>
          <w:rFonts w:ascii="Arial" w:hAnsi="Arial" w:cs="Arial"/>
          <w:sz w:val="24"/>
          <w:szCs w:val="24"/>
        </w:rPr>
        <w:t>Derrumbe del muro que sostiene el patio de recreo.</w:t>
      </w:r>
    </w:p>
    <w:p w14:paraId="151F1ECD" w14:textId="77777777" w:rsidR="007278D4" w:rsidRDefault="007278D4" w:rsidP="007278D4">
      <w:pPr>
        <w:jc w:val="both"/>
        <w:rPr>
          <w:rFonts w:ascii="Arial" w:hAnsi="Arial" w:cs="Arial"/>
          <w:sz w:val="24"/>
          <w:szCs w:val="24"/>
        </w:rPr>
      </w:pPr>
      <w:r>
        <w:rPr>
          <w:rFonts w:ascii="Arial" w:hAnsi="Arial" w:cs="Arial"/>
          <w:sz w:val="24"/>
          <w:szCs w:val="24"/>
        </w:rPr>
        <w:t>Caída de un poste de madera de redes eléctricas ubicado la parte de atrás, en el terreno de un vecino.</w:t>
      </w:r>
    </w:p>
    <w:p w14:paraId="65ED65F4" w14:textId="77777777" w:rsidR="00644C3A" w:rsidRPr="007278D4" w:rsidRDefault="007278D4" w:rsidP="007278D4">
      <w:pPr>
        <w:spacing w:line="240" w:lineRule="auto"/>
        <w:jc w:val="both"/>
        <w:rPr>
          <w:rFonts w:ascii="Arial" w:hAnsi="Arial" w:cs="Arial"/>
          <w:sz w:val="24"/>
          <w:szCs w:val="24"/>
        </w:rPr>
      </w:pPr>
      <w:r>
        <w:rPr>
          <w:rFonts w:ascii="Arial" w:hAnsi="Arial" w:cs="Arial"/>
          <w:sz w:val="24"/>
          <w:szCs w:val="24"/>
        </w:rPr>
        <w:t>Corto circuito por mal estado de las redes eléctricas internas de la escuela.</w:t>
      </w:r>
    </w:p>
    <w:p w14:paraId="5F6D266B" w14:textId="6EBCFE26" w:rsidR="003C20B8" w:rsidRPr="009E1113" w:rsidRDefault="003C20B8" w:rsidP="003C20B8">
      <w:pPr>
        <w:pStyle w:val="Prrafodelista"/>
        <w:numPr>
          <w:ilvl w:val="1"/>
          <w:numId w:val="2"/>
        </w:numPr>
        <w:spacing w:line="240" w:lineRule="auto"/>
        <w:jc w:val="both"/>
        <w:rPr>
          <w:rFonts w:ascii="Arial" w:hAnsi="Arial" w:cs="Arial"/>
          <w:b/>
          <w:sz w:val="24"/>
          <w:szCs w:val="24"/>
        </w:rPr>
      </w:pPr>
      <w:r w:rsidRPr="009E1113">
        <w:rPr>
          <w:rFonts w:ascii="Arial" w:hAnsi="Arial" w:cs="Arial"/>
          <w:b/>
          <w:sz w:val="24"/>
          <w:szCs w:val="24"/>
        </w:rPr>
        <w:t>Plano de la zona, con la distribución de los espacios</w:t>
      </w:r>
      <w:r w:rsidR="00251B65">
        <w:rPr>
          <w:rFonts w:ascii="Arial" w:hAnsi="Arial" w:cs="Arial"/>
          <w:b/>
          <w:sz w:val="24"/>
          <w:szCs w:val="24"/>
        </w:rPr>
        <w:t xml:space="preserve"> (ver anexo)</w:t>
      </w:r>
    </w:p>
    <w:p w14:paraId="7967BC78" w14:textId="77777777" w:rsidR="003C20B8" w:rsidRPr="009E1113" w:rsidRDefault="003C20B8" w:rsidP="003C20B8">
      <w:pPr>
        <w:spacing w:line="240" w:lineRule="auto"/>
        <w:jc w:val="both"/>
        <w:rPr>
          <w:rFonts w:ascii="Arial" w:hAnsi="Arial" w:cs="Arial"/>
          <w:sz w:val="24"/>
          <w:szCs w:val="24"/>
        </w:rPr>
      </w:pPr>
      <w:r w:rsidRPr="009E1113">
        <w:rPr>
          <w:rFonts w:ascii="Arial" w:hAnsi="Arial" w:cs="Arial"/>
          <w:b/>
          <w:sz w:val="24"/>
          <w:szCs w:val="24"/>
        </w:rPr>
        <w:t>2.3</w:t>
      </w:r>
      <w:r w:rsidRPr="009E1113">
        <w:rPr>
          <w:rFonts w:ascii="Arial" w:hAnsi="Arial" w:cs="Arial"/>
          <w:sz w:val="24"/>
          <w:szCs w:val="24"/>
        </w:rPr>
        <w:t xml:space="preserve"> </w:t>
      </w:r>
      <w:r w:rsidRPr="009E1113">
        <w:rPr>
          <w:rFonts w:ascii="Arial" w:hAnsi="Arial" w:cs="Arial"/>
          <w:b/>
          <w:sz w:val="24"/>
          <w:szCs w:val="24"/>
        </w:rPr>
        <w:t>Rutas de evacuación</w:t>
      </w:r>
      <w:r w:rsidRPr="009E1113">
        <w:rPr>
          <w:rFonts w:ascii="Arial" w:hAnsi="Arial" w:cs="Arial"/>
          <w:sz w:val="24"/>
          <w:szCs w:val="24"/>
        </w:rPr>
        <w:t xml:space="preserve"> Señaladas con una flecha roja en los planos.</w:t>
      </w:r>
    </w:p>
    <w:p w14:paraId="1BB6537D" w14:textId="77777777" w:rsidR="003C20B8" w:rsidRPr="009E1113" w:rsidRDefault="003C20B8" w:rsidP="003C20B8">
      <w:pPr>
        <w:spacing w:after="0" w:line="240" w:lineRule="auto"/>
        <w:jc w:val="both"/>
        <w:rPr>
          <w:rFonts w:ascii="Arial" w:hAnsi="Arial" w:cs="Arial"/>
          <w:b/>
          <w:sz w:val="24"/>
          <w:szCs w:val="24"/>
        </w:rPr>
      </w:pPr>
      <w:r w:rsidRPr="009E1113">
        <w:rPr>
          <w:rFonts w:ascii="Arial" w:hAnsi="Arial" w:cs="Arial"/>
          <w:b/>
          <w:sz w:val="24"/>
          <w:szCs w:val="24"/>
        </w:rPr>
        <w:t>2.4 Punto de reunión en caso de emergencia, ubicación en el plano.</w:t>
      </w:r>
    </w:p>
    <w:p w14:paraId="3CAD9AAF" w14:textId="77777777" w:rsidR="003C20B8" w:rsidRDefault="003C20B8" w:rsidP="003C20B8">
      <w:pPr>
        <w:spacing w:after="0" w:line="240" w:lineRule="auto"/>
        <w:jc w:val="both"/>
        <w:rPr>
          <w:rFonts w:ascii="Arial" w:hAnsi="Arial" w:cs="Arial"/>
          <w:sz w:val="24"/>
          <w:szCs w:val="24"/>
        </w:rPr>
      </w:pPr>
      <w:r w:rsidRPr="009E1113">
        <w:rPr>
          <w:rFonts w:ascii="Arial" w:hAnsi="Arial" w:cs="Arial"/>
          <w:sz w:val="24"/>
          <w:szCs w:val="24"/>
        </w:rPr>
        <w:t>Señalados en el plano, en casi todas las sedes es la cancha.</w:t>
      </w:r>
    </w:p>
    <w:p w14:paraId="6B13EEDC" w14:textId="77777777" w:rsidR="009E1113" w:rsidRPr="009E1113" w:rsidRDefault="009E1113" w:rsidP="003C20B8">
      <w:pPr>
        <w:spacing w:after="0" w:line="240" w:lineRule="auto"/>
        <w:jc w:val="both"/>
        <w:rPr>
          <w:rFonts w:ascii="Arial" w:hAnsi="Arial" w:cs="Arial"/>
          <w:b/>
          <w:sz w:val="24"/>
          <w:szCs w:val="24"/>
        </w:rPr>
      </w:pPr>
    </w:p>
    <w:p w14:paraId="76BF4C1B" w14:textId="77777777" w:rsidR="003C20B8" w:rsidRPr="009E1113" w:rsidRDefault="003C20B8" w:rsidP="003C20B8">
      <w:pPr>
        <w:spacing w:line="240" w:lineRule="auto"/>
        <w:jc w:val="both"/>
        <w:rPr>
          <w:rFonts w:ascii="Arial" w:hAnsi="Arial" w:cs="Arial"/>
          <w:sz w:val="24"/>
          <w:szCs w:val="24"/>
        </w:rPr>
      </w:pPr>
      <w:r w:rsidRPr="009E1113">
        <w:rPr>
          <w:rFonts w:ascii="Arial" w:hAnsi="Arial" w:cs="Arial"/>
          <w:b/>
          <w:sz w:val="24"/>
          <w:szCs w:val="24"/>
        </w:rPr>
        <w:t>2.5. Señalización de los sitios de corte de servicios (agua, luz, gas, etc.).</w:t>
      </w:r>
      <w:r w:rsidRPr="009E1113">
        <w:rPr>
          <w:rFonts w:ascii="Arial" w:hAnsi="Arial" w:cs="Arial"/>
          <w:sz w:val="24"/>
          <w:szCs w:val="24"/>
        </w:rPr>
        <w:t xml:space="preserve"> Ubicados cada uno en el piano.</w:t>
      </w:r>
    </w:p>
    <w:p w14:paraId="23D78E16" w14:textId="77777777" w:rsidR="003C20B8" w:rsidRPr="009E1113" w:rsidRDefault="003C20B8" w:rsidP="003C20B8">
      <w:pPr>
        <w:spacing w:line="240" w:lineRule="auto"/>
        <w:jc w:val="both"/>
        <w:rPr>
          <w:rFonts w:ascii="Arial" w:hAnsi="Arial" w:cs="Arial"/>
          <w:sz w:val="24"/>
          <w:szCs w:val="24"/>
        </w:rPr>
      </w:pPr>
    </w:p>
    <w:p w14:paraId="1F72B996" w14:textId="77777777" w:rsidR="003C20B8" w:rsidRPr="009E1113" w:rsidRDefault="003C20B8" w:rsidP="003C20B8">
      <w:pPr>
        <w:pStyle w:val="Prrafodelista"/>
        <w:numPr>
          <w:ilvl w:val="0"/>
          <w:numId w:val="1"/>
        </w:numPr>
        <w:spacing w:line="240" w:lineRule="auto"/>
        <w:jc w:val="both"/>
        <w:rPr>
          <w:rFonts w:ascii="Arial" w:hAnsi="Arial" w:cs="Arial"/>
          <w:sz w:val="24"/>
          <w:szCs w:val="24"/>
        </w:rPr>
      </w:pPr>
      <w:r w:rsidRPr="009E1113">
        <w:rPr>
          <w:rFonts w:ascii="Arial" w:hAnsi="Arial" w:cs="Arial"/>
          <w:sz w:val="24"/>
          <w:szCs w:val="24"/>
        </w:rPr>
        <w:t>Ubicación de las sedes (viviendas, colegios, oficinas, etc.) con relación a:</w:t>
      </w:r>
    </w:p>
    <w:p w14:paraId="0F466FEF" w14:textId="77777777" w:rsidR="003C20B8" w:rsidRPr="009E1113" w:rsidRDefault="003C20B8" w:rsidP="003C20B8">
      <w:pPr>
        <w:spacing w:line="240" w:lineRule="auto"/>
        <w:jc w:val="both"/>
        <w:rPr>
          <w:rFonts w:ascii="Arial" w:hAnsi="Arial" w:cs="Arial"/>
          <w:sz w:val="24"/>
          <w:szCs w:val="24"/>
        </w:rPr>
      </w:pPr>
      <w:r w:rsidRPr="009E1113">
        <w:rPr>
          <w:rFonts w:ascii="Arial" w:hAnsi="Arial" w:cs="Arial"/>
          <w:sz w:val="24"/>
          <w:szCs w:val="24"/>
        </w:rPr>
        <w:t>Ríos, riachuelos, quebradas, lagunas, mar, montañas, laderas, canteras, fabricas, árboles grandes, redes eléctricas de alto voltaje, redes de gasoducto, etc.</w:t>
      </w:r>
    </w:p>
    <w:p w14:paraId="1C40DF65" w14:textId="77777777" w:rsidR="003C20B8" w:rsidRPr="009E1113" w:rsidRDefault="003C20B8" w:rsidP="003C20B8">
      <w:pPr>
        <w:spacing w:line="240" w:lineRule="auto"/>
        <w:jc w:val="both"/>
        <w:rPr>
          <w:rFonts w:ascii="Arial" w:hAnsi="Arial" w:cs="Arial"/>
          <w:sz w:val="24"/>
          <w:szCs w:val="24"/>
        </w:rPr>
      </w:pPr>
      <w:r w:rsidRPr="009E1113">
        <w:rPr>
          <w:rFonts w:ascii="Arial" w:hAnsi="Arial" w:cs="Arial"/>
          <w:sz w:val="24"/>
          <w:szCs w:val="24"/>
        </w:rPr>
        <w:t>Por la ubicación de todas las sedes a lo largo de la carretera, todas las sedes están en alto riesgo de accidentes de cualquier miembro de la comunidad educativa.</w:t>
      </w:r>
    </w:p>
    <w:p w14:paraId="7FC6E8AC" w14:textId="77777777" w:rsidR="003C20B8" w:rsidRPr="009E1113" w:rsidRDefault="003C20B8" w:rsidP="003C20B8">
      <w:pPr>
        <w:spacing w:line="240" w:lineRule="auto"/>
        <w:jc w:val="both"/>
        <w:rPr>
          <w:rFonts w:ascii="Arial" w:hAnsi="Arial" w:cs="Arial"/>
          <w:sz w:val="24"/>
          <w:szCs w:val="24"/>
        </w:rPr>
      </w:pPr>
      <w:r w:rsidRPr="009E1113">
        <w:rPr>
          <w:rFonts w:ascii="Arial" w:hAnsi="Arial" w:cs="Arial"/>
          <w:sz w:val="24"/>
          <w:szCs w:val="24"/>
        </w:rPr>
        <w:lastRenderedPageBreak/>
        <w:t>Según el POT de Mutiscua, todo el municipio tiene riesgo de inundaciones y deslizamientos.</w:t>
      </w:r>
    </w:p>
    <w:p w14:paraId="0CD91D87" w14:textId="77777777" w:rsidR="003C20B8" w:rsidRPr="009E1113" w:rsidRDefault="003C20B8" w:rsidP="003C20B8">
      <w:pPr>
        <w:pStyle w:val="Prrafodelista"/>
        <w:numPr>
          <w:ilvl w:val="0"/>
          <w:numId w:val="1"/>
        </w:numPr>
        <w:spacing w:line="240" w:lineRule="auto"/>
        <w:jc w:val="both"/>
        <w:rPr>
          <w:rFonts w:ascii="Arial" w:hAnsi="Arial" w:cs="Arial"/>
          <w:sz w:val="24"/>
          <w:szCs w:val="24"/>
        </w:rPr>
      </w:pPr>
      <w:r w:rsidRPr="009E1113">
        <w:rPr>
          <w:rFonts w:ascii="Arial" w:hAnsi="Arial" w:cs="Arial"/>
          <w:sz w:val="24"/>
          <w:szCs w:val="24"/>
        </w:rPr>
        <w:t xml:space="preserve">Listado de vecinos o líderes de la comunidad </w:t>
      </w:r>
    </w:p>
    <w:p w14:paraId="004E6E15" w14:textId="77777777" w:rsidR="003C20B8" w:rsidRPr="009E1113" w:rsidRDefault="003C20B8" w:rsidP="003C20B8">
      <w:pPr>
        <w:spacing w:line="240" w:lineRule="auto"/>
        <w:jc w:val="both"/>
        <w:rPr>
          <w:rFonts w:ascii="Arial" w:hAnsi="Arial" w:cs="Arial"/>
          <w:b/>
          <w:sz w:val="24"/>
          <w:szCs w:val="24"/>
        </w:rPr>
      </w:pPr>
      <w:r w:rsidRPr="009E1113">
        <w:rPr>
          <w:rFonts w:ascii="Arial" w:hAnsi="Arial" w:cs="Arial"/>
          <w:b/>
          <w:sz w:val="24"/>
          <w:szCs w:val="24"/>
        </w:rPr>
        <w:t>Sede La Caldera:</w:t>
      </w:r>
    </w:p>
    <w:p w14:paraId="5BE1CB48" w14:textId="77777777" w:rsidR="003C20B8" w:rsidRPr="009E1113" w:rsidRDefault="003C20B8" w:rsidP="003C20B8">
      <w:pPr>
        <w:spacing w:line="240" w:lineRule="auto"/>
        <w:jc w:val="both"/>
        <w:rPr>
          <w:rFonts w:ascii="Arial" w:hAnsi="Arial" w:cs="Arial"/>
          <w:sz w:val="24"/>
          <w:szCs w:val="24"/>
        </w:rPr>
      </w:pPr>
      <w:r w:rsidRPr="009E1113">
        <w:rPr>
          <w:rFonts w:ascii="Arial" w:hAnsi="Arial" w:cs="Arial"/>
          <w:sz w:val="24"/>
          <w:szCs w:val="24"/>
        </w:rPr>
        <w:t>Betty Mariela Vera</w:t>
      </w:r>
      <w:r w:rsidRPr="009E1113">
        <w:rPr>
          <w:rFonts w:ascii="Arial" w:hAnsi="Arial" w:cs="Arial"/>
          <w:sz w:val="24"/>
          <w:szCs w:val="24"/>
        </w:rPr>
        <w:tab/>
      </w:r>
      <w:r w:rsidRPr="009E1113">
        <w:rPr>
          <w:rFonts w:ascii="Arial" w:hAnsi="Arial" w:cs="Arial"/>
          <w:sz w:val="24"/>
          <w:szCs w:val="24"/>
        </w:rPr>
        <w:tab/>
      </w:r>
      <w:r w:rsidRPr="009E1113">
        <w:rPr>
          <w:rFonts w:ascii="Arial" w:hAnsi="Arial" w:cs="Arial"/>
          <w:sz w:val="24"/>
          <w:szCs w:val="24"/>
        </w:rPr>
        <w:tab/>
        <w:t>3152657863</w:t>
      </w:r>
    </w:p>
    <w:p w14:paraId="00407715" w14:textId="77777777" w:rsidR="003C20B8" w:rsidRPr="009E1113" w:rsidRDefault="003C20B8" w:rsidP="003C20B8">
      <w:pPr>
        <w:spacing w:line="240" w:lineRule="auto"/>
        <w:jc w:val="both"/>
        <w:rPr>
          <w:rFonts w:ascii="Arial" w:hAnsi="Arial" w:cs="Arial"/>
          <w:sz w:val="24"/>
          <w:szCs w:val="24"/>
        </w:rPr>
      </w:pPr>
      <w:r w:rsidRPr="009E1113">
        <w:rPr>
          <w:rFonts w:ascii="Arial" w:hAnsi="Arial" w:cs="Arial"/>
          <w:sz w:val="24"/>
          <w:szCs w:val="24"/>
        </w:rPr>
        <w:t>Mary González</w:t>
      </w:r>
      <w:r w:rsidRPr="009E1113">
        <w:rPr>
          <w:rFonts w:ascii="Arial" w:hAnsi="Arial" w:cs="Arial"/>
          <w:sz w:val="24"/>
          <w:szCs w:val="24"/>
        </w:rPr>
        <w:tab/>
      </w:r>
      <w:r w:rsidRPr="009E1113">
        <w:rPr>
          <w:rFonts w:ascii="Arial" w:hAnsi="Arial" w:cs="Arial"/>
          <w:sz w:val="24"/>
          <w:szCs w:val="24"/>
        </w:rPr>
        <w:tab/>
      </w:r>
      <w:r w:rsidRPr="009E1113">
        <w:rPr>
          <w:rFonts w:ascii="Arial" w:hAnsi="Arial" w:cs="Arial"/>
          <w:sz w:val="24"/>
          <w:szCs w:val="24"/>
        </w:rPr>
        <w:tab/>
        <w:t>3105757040</w:t>
      </w:r>
    </w:p>
    <w:p w14:paraId="44250E09" w14:textId="77777777" w:rsidR="003C20B8" w:rsidRPr="009E1113" w:rsidRDefault="003C20B8" w:rsidP="003C20B8">
      <w:pPr>
        <w:spacing w:line="240" w:lineRule="auto"/>
        <w:jc w:val="both"/>
        <w:rPr>
          <w:rFonts w:ascii="Arial" w:hAnsi="Arial" w:cs="Arial"/>
          <w:sz w:val="24"/>
          <w:szCs w:val="24"/>
        </w:rPr>
      </w:pPr>
      <w:r w:rsidRPr="009E1113">
        <w:rPr>
          <w:rFonts w:ascii="Arial" w:hAnsi="Arial" w:cs="Arial"/>
          <w:sz w:val="24"/>
          <w:szCs w:val="24"/>
        </w:rPr>
        <w:t>Martha Elena Villamizar</w:t>
      </w:r>
      <w:r w:rsidRPr="009E1113">
        <w:rPr>
          <w:rFonts w:ascii="Arial" w:hAnsi="Arial" w:cs="Arial"/>
          <w:sz w:val="24"/>
          <w:szCs w:val="24"/>
        </w:rPr>
        <w:tab/>
      </w:r>
      <w:r w:rsidRPr="009E1113">
        <w:rPr>
          <w:rFonts w:ascii="Arial" w:hAnsi="Arial" w:cs="Arial"/>
          <w:sz w:val="24"/>
          <w:szCs w:val="24"/>
        </w:rPr>
        <w:tab/>
        <w:t>3114430388</w:t>
      </w:r>
    </w:p>
    <w:p w14:paraId="5C984BF5" w14:textId="77777777" w:rsidR="003C20B8" w:rsidRPr="009E1113" w:rsidRDefault="003C20B8" w:rsidP="003C20B8">
      <w:pPr>
        <w:spacing w:line="240" w:lineRule="auto"/>
        <w:jc w:val="both"/>
        <w:rPr>
          <w:rFonts w:ascii="Arial" w:hAnsi="Arial" w:cs="Arial"/>
          <w:sz w:val="24"/>
          <w:szCs w:val="24"/>
        </w:rPr>
      </w:pPr>
    </w:p>
    <w:p w14:paraId="59A6D250" w14:textId="77777777" w:rsidR="003C20B8" w:rsidRPr="009E1113" w:rsidRDefault="003C20B8" w:rsidP="003C20B8">
      <w:pPr>
        <w:spacing w:line="240" w:lineRule="auto"/>
        <w:jc w:val="both"/>
        <w:rPr>
          <w:rFonts w:ascii="Arial" w:hAnsi="Arial" w:cs="Arial"/>
          <w:b/>
          <w:sz w:val="24"/>
          <w:szCs w:val="24"/>
        </w:rPr>
      </w:pPr>
      <w:r w:rsidRPr="009E1113">
        <w:rPr>
          <w:rFonts w:ascii="Arial" w:hAnsi="Arial" w:cs="Arial"/>
          <w:b/>
          <w:sz w:val="24"/>
          <w:szCs w:val="24"/>
        </w:rPr>
        <w:t>Sede San José de la Montaña:</w:t>
      </w:r>
    </w:p>
    <w:p w14:paraId="6FDF3EDF" w14:textId="77777777" w:rsidR="003C20B8" w:rsidRPr="009E1113" w:rsidRDefault="003C20B8" w:rsidP="003C20B8">
      <w:pPr>
        <w:spacing w:line="240" w:lineRule="auto"/>
        <w:jc w:val="both"/>
        <w:rPr>
          <w:rFonts w:ascii="Arial" w:hAnsi="Arial" w:cs="Arial"/>
          <w:sz w:val="24"/>
          <w:szCs w:val="24"/>
        </w:rPr>
      </w:pPr>
      <w:r w:rsidRPr="009E1113">
        <w:rPr>
          <w:rFonts w:ascii="Arial" w:hAnsi="Arial" w:cs="Arial"/>
          <w:sz w:val="24"/>
          <w:szCs w:val="24"/>
        </w:rPr>
        <w:t xml:space="preserve">Álvaro Hernán Vera </w:t>
      </w:r>
      <w:r w:rsidRPr="009E1113">
        <w:rPr>
          <w:rFonts w:ascii="Arial" w:hAnsi="Arial" w:cs="Arial"/>
          <w:sz w:val="24"/>
          <w:szCs w:val="24"/>
        </w:rPr>
        <w:tab/>
      </w:r>
      <w:r w:rsidRPr="009E1113">
        <w:rPr>
          <w:rFonts w:ascii="Arial" w:hAnsi="Arial" w:cs="Arial"/>
          <w:sz w:val="24"/>
          <w:szCs w:val="24"/>
        </w:rPr>
        <w:tab/>
        <w:t>3143814350</w:t>
      </w:r>
    </w:p>
    <w:p w14:paraId="627BDBDC" w14:textId="77777777" w:rsidR="003C20B8" w:rsidRPr="009E1113" w:rsidRDefault="003C20B8" w:rsidP="003C20B8">
      <w:pPr>
        <w:spacing w:line="240" w:lineRule="auto"/>
        <w:jc w:val="both"/>
        <w:rPr>
          <w:rFonts w:ascii="Arial" w:hAnsi="Arial" w:cs="Arial"/>
          <w:sz w:val="24"/>
          <w:szCs w:val="24"/>
        </w:rPr>
      </w:pPr>
      <w:r w:rsidRPr="009E1113">
        <w:rPr>
          <w:rFonts w:ascii="Arial" w:hAnsi="Arial" w:cs="Arial"/>
          <w:sz w:val="24"/>
          <w:szCs w:val="24"/>
        </w:rPr>
        <w:t xml:space="preserve">Arturo Flórez </w:t>
      </w:r>
      <w:r w:rsidRPr="009E1113">
        <w:rPr>
          <w:rFonts w:ascii="Arial" w:hAnsi="Arial" w:cs="Arial"/>
          <w:sz w:val="24"/>
          <w:szCs w:val="24"/>
        </w:rPr>
        <w:tab/>
      </w:r>
      <w:r w:rsidRPr="009E1113">
        <w:rPr>
          <w:rFonts w:ascii="Arial" w:hAnsi="Arial" w:cs="Arial"/>
          <w:sz w:val="24"/>
          <w:szCs w:val="24"/>
        </w:rPr>
        <w:tab/>
      </w:r>
      <w:r w:rsidRPr="009E1113">
        <w:rPr>
          <w:rFonts w:ascii="Arial" w:hAnsi="Arial" w:cs="Arial"/>
          <w:sz w:val="24"/>
          <w:szCs w:val="24"/>
        </w:rPr>
        <w:tab/>
        <w:t>3132361478</w:t>
      </w:r>
    </w:p>
    <w:p w14:paraId="44AE61A9" w14:textId="77777777" w:rsidR="003C20B8" w:rsidRPr="009E1113" w:rsidRDefault="003C20B8" w:rsidP="003C20B8">
      <w:pPr>
        <w:spacing w:line="240" w:lineRule="auto"/>
        <w:jc w:val="both"/>
        <w:rPr>
          <w:rFonts w:ascii="Arial" w:hAnsi="Arial" w:cs="Arial"/>
          <w:sz w:val="24"/>
          <w:szCs w:val="24"/>
        </w:rPr>
      </w:pPr>
      <w:r w:rsidRPr="009E1113">
        <w:rPr>
          <w:rFonts w:ascii="Arial" w:hAnsi="Arial" w:cs="Arial"/>
          <w:sz w:val="24"/>
          <w:szCs w:val="24"/>
        </w:rPr>
        <w:t xml:space="preserve">Ana Contreras </w:t>
      </w:r>
      <w:r w:rsidRPr="009E1113">
        <w:rPr>
          <w:rFonts w:ascii="Arial" w:hAnsi="Arial" w:cs="Arial"/>
          <w:sz w:val="24"/>
          <w:szCs w:val="24"/>
        </w:rPr>
        <w:tab/>
      </w:r>
      <w:r w:rsidRPr="009E1113">
        <w:rPr>
          <w:rFonts w:ascii="Arial" w:hAnsi="Arial" w:cs="Arial"/>
          <w:sz w:val="24"/>
          <w:szCs w:val="24"/>
        </w:rPr>
        <w:tab/>
      </w:r>
      <w:r w:rsidRPr="009E1113">
        <w:rPr>
          <w:rFonts w:ascii="Arial" w:hAnsi="Arial" w:cs="Arial"/>
          <w:sz w:val="24"/>
          <w:szCs w:val="24"/>
        </w:rPr>
        <w:tab/>
        <w:t>3162375266</w:t>
      </w:r>
    </w:p>
    <w:p w14:paraId="70E568F5" w14:textId="77777777" w:rsidR="003C20B8" w:rsidRPr="009E1113" w:rsidRDefault="003C20B8" w:rsidP="003C20B8">
      <w:pPr>
        <w:spacing w:line="240" w:lineRule="auto"/>
        <w:jc w:val="both"/>
        <w:rPr>
          <w:rFonts w:ascii="Arial" w:hAnsi="Arial" w:cs="Arial"/>
          <w:sz w:val="24"/>
          <w:szCs w:val="24"/>
        </w:rPr>
      </w:pPr>
      <w:r w:rsidRPr="009E1113">
        <w:rPr>
          <w:rFonts w:ascii="Arial" w:hAnsi="Arial" w:cs="Arial"/>
          <w:b/>
          <w:sz w:val="24"/>
          <w:szCs w:val="24"/>
        </w:rPr>
        <w:t>Sede Concepción:</w:t>
      </w:r>
      <w:r w:rsidRPr="009E1113">
        <w:rPr>
          <w:rFonts w:ascii="Arial" w:hAnsi="Arial" w:cs="Arial"/>
          <w:sz w:val="24"/>
          <w:szCs w:val="24"/>
        </w:rPr>
        <w:t xml:space="preserve"> </w:t>
      </w:r>
    </w:p>
    <w:p w14:paraId="2BF873AB" w14:textId="77777777" w:rsidR="003C20B8" w:rsidRPr="009E1113" w:rsidRDefault="003C20B8" w:rsidP="003C20B8">
      <w:pPr>
        <w:spacing w:line="240" w:lineRule="auto"/>
        <w:jc w:val="both"/>
        <w:rPr>
          <w:rFonts w:ascii="Arial" w:hAnsi="Arial" w:cs="Arial"/>
          <w:sz w:val="24"/>
          <w:szCs w:val="24"/>
        </w:rPr>
      </w:pPr>
      <w:r w:rsidRPr="009E1113">
        <w:rPr>
          <w:rFonts w:ascii="Arial" w:hAnsi="Arial" w:cs="Arial"/>
          <w:sz w:val="24"/>
          <w:szCs w:val="24"/>
        </w:rPr>
        <w:t xml:space="preserve">Zenaida Cañas </w:t>
      </w:r>
      <w:r w:rsidRPr="009E1113">
        <w:rPr>
          <w:rFonts w:ascii="Arial" w:hAnsi="Arial" w:cs="Arial"/>
          <w:sz w:val="24"/>
          <w:szCs w:val="24"/>
        </w:rPr>
        <w:tab/>
      </w:r>
      <w:r w:rsidRPr="009E1113">
        <w:rPr>
          <w:rFonts w:ascii="Arial" w:hAnsi="Arial" w:cs="Arial"/>
          <w:sz w:val="24"/>
          <w:szCs w:val="24"/>
        </w:rPr>
        <w:tab/>
      </w:r>
      <w:r w:rsidRPr="009E1113">
        <w:rPr>
          <w:rFonts w:ascii="Arial" w:hAnsi="Arial" w:cs="Arial"/>
          <w:sz w:val="24"/>
          <w:szCs w:val="24"/>
        </w:rPr>
        <w:tab/>
        <w:t>3138601598</w:t>
      </w:r>
    </w:p>
    <w:p w14:paraId="757A39EA" w14:textId="77777777" w:rsidR="003C20B8" w:rsidRPr="009E1113" w:rsidRDefault="003C20B8" w:rsidP="003C20B8">
      <w:pPr>
        <w:spacing w:line="240" w:lineRule="auto"/>
        <w:jc w:val="both"/>
        <w:rPr>
          <w:rFonts w:ascii="Arial" w:hAnsi="Arial" w:cs="Arial"/>
          <w:sz w:val="24"/>
          <w:szCs w:val="24"/>
        </w:rPr>
      </w:pPr>
      <w:r w:rsidRPr="009E1113">
        <w:rPr>
          <w:rFonts w:ascii="Arial" w:hAnsi="Arial" w:cs="Arial"/>
          <w:sz w:val="24"/>
          <w:szCs w:val="24"/>
        </w:rPr>
        <w:t xml:space="preserve">Blanca Suárez </w:t>
      </w:r>
      <w:r w:rsidRPr="009E1113">
        <w:rPr>
          <w:rFonts w:ascii="Arial" w:hAnsi="Arial" w:cs="Arial"/>
          <w:sz w:val="24"/>
          <w:szCs w:val="24"/>
        </w:rPr>
        <w:tab/>
      </w:r>
      <w:r w:rsidRPr="009E1113">
        <w:rPr>
          <w:rFonts w:ascii="Arial" w:hAnsi="Arial" w:cs="Arial"/>
          <w:sz w:val="24"/>
          <w:szCs w:val="24"/>
        </w:rPr>
        <w:tab/>
      </w:r>
      <w:r w:rsidRPr="009E1113">
        <w:rPr>
          <w:rFonts w:ascii="Arial" w:hAnsi="Arial" w:cs="Arial"/>
          <w:sz w:val="24"/>
          <w:szCs w:val="24"/>
        </w:rPr>
        <w:tab/>
        <w:t>3143172839</w:t>
      </w:r>
    </w:p>
    <w:p w14:paraId="6D0CBB31" w14:textId="77777777" w:rsidR="003C20B8" w:rsidRPr="009E1113" w:rsidRDefault="003C20B8" w:rsidP="003C20B8">
      <w:pPr>
        <w:spacing w:line="240" w:lineRule="auto"/>
        <w:jc w:val="both"/>
        <w:rPr>
          <w:rFonts w:ascii="Arial" w:hAnsi="Arial" w:cs="Arial"/>
          <w:sz w:val="24"/>
          <w:szCs w:val="24"/>
        </w:rPr>
      </w:pPr>
      <w:r w:rsidRPr="009E1113">
        <w:rPr>
          <w:rFonts w:ascii="Arial" w:hAnsi="Arial" w:cs="Arial"/>
          <w:sz w:val="24"/>
          <w:szCs w:val="24"/>
        </w:rPr>
        <w:t xml:space="preserve">Fanny Parra Bautista </w:t>
      </w:r>
      <w:r w:rsidRPr="009E1113">
        <w:rPr>
          <w:rFonts w:ascii="Arial" w:hAnsi="Arial" w:cs="Arial"/>
          <w:sz w:val="24"/>
          <w:szCs w:val="24"/>
        </w:rPr>
        <w:tab/>
      </w:r>
      <w:r w:rsidRPr="009E1113">
        <w:rPr>
          <w:rFonts w:ascii="Arial" w:hAnsi="Arial" w:cs="Arial"/>
          <w:sz w:val="24"/>
          <w:szCs w:val="24"/>
        </w:rPr>
        <w:tab/>
        <w:t>3118094439</w:t>
      </w:r>
    </w:p>
    <w:p w14:paraId="1C764A4D" w14:textId="77777777" w:rsidR="003C20B8" w:rsidRPr="009E1113" w:rsidRDefault="003C20B8" w:rsidP="003C20B8">
      <w:pPr>
        <w:spacing w:line="240" w:lineRule="auto"/>
        <w:jc w:val="both"/>
        <w:rPr>
          <w:rFonts w:ascii="Arial" w:hAnsi="Arial" w:cs="Arial"/>
          <w:sz w:val="24"/>
          <w:szCs w:val="24"/>
        </w:rPr>
      </w:pPr>
      <w:r w:rsidRPr="009E1113">
        <w:rPr>
          <w:rFonts w:ascii="Arial" w:hAnsi="Arial" w:cs="Arial"/>
          <w:b/>
          <w:sz w:val="24"/>
          <w:szCs w:val="24"/>
        </w:rPr>
        <w:t>Sede La Paradita:</w:t>
      </w:r>
      <w:r w:rsidRPr="009E1113">
        <w:rPr>
          <w:rFonts w:ascii="Arial" w:hAnsi="Arial" w:cs="Arial"/>
          <w:sz w:val="24"/>
          <w:szCs w:val="24"/>
        </w:rPr>
        <w:t xml:space="preserve"> </w:t>
      </w:r>
      <w:r w:rsidRPr="009E1113">
        <w:rPr>
          <w:rFonts w:ascii="Arial" w:hAnsi="Arial" w:cs="Arial"/>
          <w:sz w:val="24"/>
          <w:szCs w:val="24"/>
        </w:rPr>
        <w:tab/>
      </w:r>
      <w:r w:rsidRPr="009E1113">
        <w:rPr>
          <w:rFonts w:ascii="Arial" w:hAnsi="Arial" w:cs="Arial"/>
          <w:sz w:val="24"/>
          <w:szCs w:val="24"/>
        </w:rPr>
        <w:tab/>
      </w:r>
      <w:r w:rsidRPr="009E1113">
        <w:rPr>
          <w:rFonts w:ascii="Arial" w:hAnsi="Arial" w:cs="Arial"/>
          <w:sz w:val="24"/>
          <w:szCs w:val="24"/>
        </w:rPr>
        <w:tab/>
      </w:r>
    </w:p>
    <w:p w14:paraId="010D3D6D" w14:textId="77777777" w:rsidR="003C20B8" w:rsidRPr="009E1113" w:rsidRDefault="003C20B8" w:rsidP="003C20B8">
      <w:pPr>
        <w:spacing w:line="240" w:lineRule="auto"/>
        <w:jc w:val="both"/>
        <w:rPr>
          <w:rFonts w:ascii="Arial" w:hAnsi="Arial" w:cs="Arial"/>
          <w:sz w:val="24"/>
          <w:szCs w:val="24"/>
        </w:rPr>
      </w:pPr>
      <w:r w:rsidRPr="009E1113">
        <w:rPr>
          <w:rFonts w:ascii="Arial" w:hAnsi="Arial" w:cs="Arial"/>
          <w:sz w:val="24"/>
          <w:szCs w:val="24"/>
        </w:rPr>
        <w:t xml:space="preserve">Octavio Monroy </w:t>
      </w:r>
      <w:r w:rsidRPr="009E1113">
        <w:rPr>
          <w:rFonts w:ascii="Arial" w:hAnsi="Arial" w:cs="Arial"/>
          <w:sz w:val="24"/>
          <w:szCs w:val="24"/>
        </w:rPr>
        <w:tab/>
      </w:r>
      <w:r w:rsidRPr="009E1113">
        <w:rPr>
          <w:rFonts w:ascii="Arial" w:hAnsi="Arial" w:cs="Arial"/>
          <w:sz w:val="24"/>
          <w:szCs w:val="24"/>
        </w:rPr>
        <w:tab/>
      </w:r>
      <w:r w:rsidRPr="009E1113">
        <w:rPr>
          <w:rFonts w:ascii="Arial" w:hAnsi="Arial" w:cs="Arial"/>
          <w:sz w:val="24"/>
          <w:szCs w:val="24"/>
        </w:rPr>
        <w:tab/>
        <w:t>3132078999</w:t>
      </w:r>
    </w:p>
    <w:p w14:paraId="73FA1CB7" w14:textId="77777777" w:rsidR="003C20B8" w:rsidRPr="009E1113" w:rsidRDefault="003C20B8" w:rsidP="003C20B8">
      <w:pPr>
        <w:spacing w:line="240" w:lineRule="auto"/>
        <w:jc w:val="both"/>
        <w:rPr>
          <w:rFonts w:ascii="Arial" w:hAnsi="Arial" w:cs="Arial"/>
          <w:sz w:val="24"/>
          <w:szCs w:val="24"/>
        </w:rPr>
      </w:pPr>
      <w:r w:rsidRPr="009E1113">
        <w:rPr>
          <w:rFonts w:ascii="Arial" w:hAnsi="Arial" w:cs="Arial"/>
          <w:sz w:val="24"/>
          <w:szCs w:val="24"/>
        </w:rPr>
        <w:t>Sofía Conde</w:t>
      </w:r>
      <w:r w:rsidRPr="009E1113">
        <w:rPr>
          <w:rFonts w:ascii="Arial" w:hAnsi="Arial" w:cs="Arial"/>
          <w:sz w:val="24"/>
          <w:szCs w:val="24"/>
        </w:rPr>
        <w:tab/>
      </w:r>
      <w:r w:rsidRPr="009E1113">
        <w:rPr>
          <w:rFonts w:ascii="Arial" w:hAnsi="Arial" w:cs="Arial"/>
          <w:sz w:val="24"/>
          <w:szCs w:val="24"/>
        </w:rPr>
        <w:tab/>
      </w:r>
      <w:r w:rsidRPr="009E1113">
        <w:rPr>
          <w:rFonts w:ascii="Arial" w:hAnsi="Arial" w:cs="Arial"/>
          <w:sz w:val="24"/>
          <w:szCs w:val="24"/>
        </w:rPr>
        <w:tab/>
      </w:r>
      <w:r w:rsidRPr="009E1113">
        <w:rPr>
          <w:rFonts w:ascii="Arial" w:hAnsi="Arial" w:cs="Arial"/>
          <w:sz w:val="24"/>
          <w:szCs w:val="24"/>
        </w:rPr>
        <w:tab/>
        <w:t>3143147661</w:t>
      </w:r>
    </w:p>
    <w:p w14:paraId="5D2C996F" w14:textId="77777777" w:rsidR="003C20B8" w:rsidRPr="009E1113" w:rsidRDefault="003C20B8" w:rsidP="003C20B8">
      <w:pPr>
        <w:spacing w:line="240" w:lineRule="auto"/>
        <w:jc w:val="both"/>
        <w:rPr>
          <w:rFonts w:ascii="Arial" w:hAnsi="Arial" w:cs="Arial"/>
          <w:b/>
          <w:sz w:val="24"/>
          <w:szCs w:val="24"/>
        </w:rPr>
      </w:pPr>
      <w:r w:rsidRPr="009E1113">
        <w:rPr>
          <w:rFonts w:ascii="Arial" w:hAnsi="Arial" w:cs="Arial"/>
          <w:b/>
          <w:sz w:val="24"/>
          <w:szCs w:val="24"/>
        </w:rPr>
        <w:t>Sede El Aventino:</w:t>
      </w:r>
    </w:p>
    <w:p w14:paraId="13070D92" w14:textId="77777777" w:rsidR="003C20B8" w:rsidRPr="009E1113" w:rsidRDefault="003C20B8" w:rsidP="003C20B8">
      <w:pPr>
        <w:spacing w:line="240" w:lineRule="auto"/>
        <w:jc w:val="both"/>
        <w:rPr>
          <w:rFonts w:ascii="Arial" w:hAnsi="Arial" w:cs="Arial"/>
          <w:sz w:val="24"/>
          <w:szCs w:val="24"/>
        </w:rPr>
      </w:pPr>
      <w:r w:rsidRPr="009E1113">
        <w:rPr>
          <w:rFonts w:ascii="Arial" w:hAnsi="Arial" w:cs="Arial"/>
          <w:sz w:val="24"/>
          <w:szCs w:val="24"/>
        </w:rPr>
        <w:t xml:space="preserve">María Dolores Solano </w:t>
      </w:r>
      <w:r w:rsidRPr="009E1113">
        <w:rPr>
          <w:rFonts w:ascii="Arial" w:hAnsi="Arial" w:cs="Arial"/>
          <w:sz w:val="24"/>
          <w:szCs w:val="24"/>
        </w:rPr>
        <w:tab/>
      </w:r>
      <w:r w:rsidRPr="009E1113">
        <w:rPr>
          <w:rFonts w:ascii="Arial" w:hAnsi="Arial" w:cs="Arial"/>
          <w:sz w:val="24"/>
          <w:szCs w:val="24"/>
        </w:rPr>
        <w:tab/>
        <w:t>3167102138</w:t>
      </w:r>
    </w:p>
    <w:p w14:paraId="10A05024" w14:textId="77777777" w:rsidR="003C20B8" w:rsidRPr="009E1113" w:rsidRDefault="003C20B8" w:rsidP="003C20B8">
      <w:pPr>
        <w:spacing w:line="240" w:lineRule="auto"/>
        <w:jc w:val="both"/>
        <w:rPr>
          <w:rFonts w:ascii="Arial" w:hAnsi="Arial" w:cs="Arial"/>
          <w:sz w:val="24"/>
          <w:szCs w:val="24"/>
        </w:rPr>
      </w:pPr>
      <w:r w:rsidRPr="009E1113">
        <w:rPr>
          <w:rFonts w:ascii="Arial" w:hAnsi="Arial" w:cs="Arial"/>
          <w:sz w:val="24"/>
          <w:szCs w:val="24"/>
        </w:rPr>
        <w:t xml:space="preserve">María de Acevedo </w:t>
      </w:r>
      <w:r w:rsidRPr="009E1113">
        <w:rPr>
          <w:rFonts w:ascii="Arial" w:hAnsi="Arial" w:cs="Arial"/>
          <w:sz w:val="24"/>
          <w:szCs w:val="24"/>
        </w:rPr>
        <w:tab/>
      </w:r>
      <w:r w:rsidRPr="009E1113">
        <w:rPr>
          <w:rFonts w:ascii="Arial" w:hAnsi="Arial" w:cs="Arial"/>
          <w:sz w:val="24"/>
          <w:szCs w:val="24"/>
        </w:rPr>
        <w:tab/>
      </w:r>
      <w:r w:rsidRPr="009E1113">
        <w:rPr>
          <w:rFonts w:ascii="Arial" w:hAnsi="Arial" w:cs="Arial"/>
          <w:sz w:val="24"/>
          <w:szCs w:val="24"/>
        </w:rPr>
        <w:tab/>
        <w:t>3133002951</w:t>
      </w:r>
    </w:p>
    <w:p w14:paraId="712F2E19" w14:textId="77777777" w:rsidR="003C20B8" w:rsidRPr="009E1113" w:rsidRDefault="003C20B8" w:rsidP="003C20B8">
      <w:pPr>
        <w:spacing w:line="240" w:lineRule="auto"/>
        <w:jc w:val="both"/>
        <w:rPr>
          <w:rFonts w:ascii="Arial" w:hAnsi="Arial" w:cs="Arial"/>
          <w:b/>
          <w:sz w:val="24"/>
          <w:szCs w:val="24"/>
        </w:rPr>
      </w:pPr>
      <w:r w:rsidRPr="009E1113">
        <w:rPr>
          <w:rFonts w:ascii="Arial" w:hAnsi="Arial" w:cs="Arial"/>
          <w:b/>
          <w:sz w:val="24"/>
          <w:szCs w:val="24"/>
        </w:rPr>
        <w:t>Sede La Laguna:</w:t>
      </w:r>
    </w:p>
    <w:p w14:paraId="3A0857B0" w14:textId="77777777" w:rsidR="003C20B8" w:rsidRPr="009E1113" w:rsidRDefault="003C20B8" w:rsidP="003C20B8">
      <w:pPr>
        <w:spacing w:line="240" w:lineRule="auto"/>
        <w:jc w:val="both"/>
        <w:rPr>
          <w:rFonts w:ascii="Arial" w:hAnsi="Arial" w:cs="Arial"/>
          <w:sz w:val="24"/>
          <w:szCs w:val="24"/>
        </w:rPr>
      </w:pPr>
      <w:r w:rsidRPr="009E1113">
        <w:rPr>
          <w:rFonts w:ascii="Arial" w:hAnsi="Arial" w:cs="Arial"/>
          <w:sz w:val="24"/>
          <w:szCs w:val="24"/>
        </w:rPr>
        <w:t xml:space="preserve">Alonso Hernández </w:t>
      </w:r>
      <w:r w:rsidRPr="009E1113">
        <w:rPr>
          <w:rFonts w:ascii="Arial" w:hAnsi="Arial" w:cs="Arial"/>
          <w:sz w:val="24"/>
          <w:szCs w:val="24"/>
        </w:rPr>
        <w:tab/>
      </w:r>
      <w:r w:rsidRPr="009E1113">
        <w:rPr>
          <w:rFonts w:ascii="Arial" w:hAnsi="Arial" w:cs="Arial"/>
          <w:sz w:val="24"/>
          <w:szCs w:val="24"/>
        </w:rPr>
        <w:tab/>
      </w:r>
      <w:r w:rsidRPr="009E1113">
        <w:rPr>
          <w:rFonts w:ascii="Arial" w:hAnsi="Arial" w:cs="Arial"/>
          <w:sz w:val="24"/>
          <w:szCs w:val="24"/>
        </w:rPr>
        <w:tab/>
        <w:t>3202748150</w:t>
      </w:r>
    </w:p>
    <w:p w14:paraId="6D18D646" w14:textId="77777777" w:rsidR="003C20B8" w:rsidRPr="009E1113" w:rsidRDefault="003C20B8" w:rsidP="003C20B8">
      <w:pPr>
        <w:spacing w:line="240" w:lineRule="auto"/>
        <w:jc w:val="both"/>
        <w:rPr>
          <w:rFonts w:ascii="Arial" w:hAnsi="Arial" w:cs="Arial"/>
          <w:sz w:val="24"/>
          <w:szCs w:val="24"/>
        </w:rPr>
      </w:pPr>
      <w:r w:rsidRPr="009E1113">
        <w:rPr>
          <w:rFonts w:ascii="Arial" w:hAnsi="Arial" w:cs="Arial"/>
          <w:sz w:val="24"/>
          <w:szCs w:val="24"/>
        </w:rPr>
        <w:t xml:space="preserve">Nubia Amparo Hernández </w:t>
      </w:r>
      <w:r w:rsidRPr="009E1113">
        <w:rPr>
          <w:rFonts w:ascii="Arial" w:hAnsi="Arial" w:cs="Arial"/>
          <w:sz w:val="24"/>
          <w:szCs w:val="24"/>
        </w:rPr>
        <w:tab/>
        <w:t>3133905518</w:t>
      </w:r>
    </w:p>
    <w:p w14:paraId="6CE12560" w14:textId="77777777" w:rsidR="003C20B8" w:rsidRDefault="003C20B8" w:rsidP="003C20B8">
      <w:pPr>
        <w:spacing w:line="240" w:lineRule="auto"/>
        <w:jc w:val="both"/>
        <w:rPr>
          <w:rFonts w:ascii="Arial" w:hAnsi="Arial" w:cs="Arial"/>
          <w:sz w:val="24"/>
          <w:szCs w:val="24"/>
        </w:rPr>
      </w:pPr>
      <w:r w:rsidRPr="009E1113">
        <w:rPr>
          <w:rFonts w:ascii="Arial" w:hAnsi="Arial" w:cs="Arial"/>
          <w:sz w:val="24"/>
          <w:szCs w:val="24"/>
        </w:rPr>
        <w:t>Martha Rincón Capacho</w:t>
      </w:r>
      <w:r w:rsidRPr="009E1113">
        <w:rPr>
          <w:rFonts w:ascii="Arial" w:hAnsi="Arial" w:cs="Arial"/>
          <w:sz w:val="24"/>
          <w:szCs w:val="24"/>
        </w:rPr>
        <w:tab/>
      </w:r>
      <w:r w:rsidRPr="009E1113">
        <w:rPr>
          <w:rFonts w:ascii="Arial" w:hAnsi="Arial" w:cs="Arial"/>
          <w:sz w:val="24"/>
          <w:szCs w:val="24"/>
        </w:rPr>
        <w:tab/>
        <w:t>3203770835</w:t>
      </w:r>
    </w:p>
    <w:p w14:paraId="1463CE16" w14:textId="77777777" w:rsidR="00B92CC7" w:rsidRDefault="003511C2" w:rsidP="00B92CC7">
      <w:pPr>
        <w:rPr>
          <w:rFonts w:ascii="Arial" w:hAnsi="Arial" w:cs="Arial"/>
          <w:b/>
          <w:sz w:val="24"/>
          <w:szCs w:val="24"/>
        </w:rPr>
      </w:pPr>
      <w:r>
        <w:rPr>
          <w:rFonts w:ascii="Arial" w:hAnsi="Arial" w:cs="Arial"/>
          <w:b/>
          <w:sz w:val="24"/>
          <w:szCs w:val="24"/>
        </w:rPr>
        <w:t>Sede San José del Pino:</w:t>
      </w:r>
      <w:r w:rsidR="00B92CC7">
        <w:rPr>
          <w:rFonts w:ascii="Arial" w:hAnsi="Arial" w:cs="Arial"/>
          <w:b/>
          <w:sz w:val="24"/>
          <w:szCs w:val="24"/>
        </w:rPr>
        <w:t xml:space="preserve"> </w:t>
      </w:r>
    </w:p>
    <w:p w14:paraId="53E5DF5C" w14:textId="77777777" w:rsidR="00B92CC7" w:rsidRPr="00B92CC7" w:rsidRDefault="00B92CC7" w:rsidP="00B92CC7">
      <w:pPr>
        <w:rPr>
          <w:rFonts w:ascii="Arial" w:hAnsi="Arial" w:cs="Arial"/>
          <w:sz w:val="24"/>
          <w:szCs w:val="24"/>
        </w:rPr>
      </w:pPr>
      <w:r w:rsidRPr="00B92CC7">
        <w:rPr>
          <w:rFonts w:ascii="Arial" w:hAnsi="Arial" w:cs="Arial"/>
          <w:sz w:val="24"/>
          <w:szCs w:val="24"/>
        </w:rPr>
        <w:t>Evaristo Pulido Acevedo</w:t>
      </w:r>
    </w:p>
    <w:p w14:paraId="34B69D32" w14:textId="77777777" w:rsidR="00B92CC7" w:rsidRPr="00B92CC7" w:rsidRDefault="00B92CC7" w:rsidP="00B92CC7">
      <w:pPr>
        <w:rPr>
          <w:rFonts w:ascii="Arial" w:hAnsi="Arial" w:cs="Arial"/>
          <w:sz w:val="24"/>
          <w:szCs w:val="24"/>
        </w:rPr>
      </w:pPr>
      <w:proofErr w:type="spellStart"/>
      <w:r w:rsidRPr="00B92CC7">
        <w:rPr>
          <w:rFonts w:ascii="Arial" w:hAnsi="Arial" w:cs="Arial"/>
          <w:sz w:val="24"/>
          <w:szCs w:val="24"/>
        </w:rPr>
        <w:t>Timoleon</w:t>
      </w:r>
      <w:proofErr w:type="spellEnd"/>
      <w:r w:rsidRPr="00B92CC7">
        <w:rPr>
          <w:rFonts w:ascii="Arial" w:hAnsi="Arial" w:cs="Arial"/>
          <w:sz w:val="24"/>
          <w:szCs w:val="24"/>
        </w:rPr>
        <w:t xml:space="preserve"> Diaz Jaimes</w:t>
      </w:r>
    </w:p>
    <w:p w14:paraId="5CB959A9" w14:textId="77777777" w:rsidR="00B92CC7" w:rsidRPr="00B92CC7" w:rsidRDefault="00B92CC7" w:rsidP="00B92CC7">
      <w:pPr>
        <w:rPr>
          <w:rFonts w:ascii="Arial" w:hAnsi="Arial" w:cs="Arial"/>
          <w:sz w:val="24"/>
          <w:szCs w:val="24"/>
        </w:rPr>
      </w:pPr>
      <w:r w:rsidRPr="00B92CC7">
        <w:rPr>
          <w:rFonts w:ascii="Arial" w:hAnsi="Arial" w:cs="Arial"/>
          <w:sz w:val="24"/>
          <w:szCs w:val="24"/>
        </w:rPr>
        <w:t>Nelson Espinoza</w:t>
      </w:r>
    </w:p>
    <w:p w14:paraId="4DB181B5" w14:textId="77777777" w:rsidR="003511C2" w:rsidRDefault="003511C2" w:rsidP="003C20B8">
      <w:pPr>
        <w:spacing w:line="240" w:lineRule="auto"/>
        <w:jc w:val="both"/>
        <w:rPr>
          <w:rFonts w:ascii="Arial" w:hAnsi="Arial" w:cs="Arial"/>
          <w:b/>
          <w:sz w:val="24"/>
          <w:szCs w:val="24"/>
        </w:rPr>
      </w:pPr>
    </w:p>
    <w:p w14:paraId="2DC9EA60" w14:textId="77777777" w:rsidR="003511C2" w:rsidRDefault="003511C2" w:rsidP="003C20B8">
      <w:pPr>
        <w:spacing w:line="240" w:lineRule="auto"/>
        <w:jc w:val="both"/>
        <w:rPr>
          <w:rFonts w:ascii="Arial" w:hAnsi="Arial" w:cs="Arial"/>
          <w:b/>
          <w:sz w:val="24"/>
          <w:szCs w:val="24"/>
        </w:rPr>
      </w:pPr>
      <w:r>
        <w:rPr>
          <w:rFonts w:ascii="Arial" w:hAnsi="Arial" w:cs="Arial"/>
          <w:b/>
          <w:sz w:val="24"/>
          <w:szCs w:val="24"/>
        </w:rPr>
        <w:t>Sede El Helechal:</w:t>
      </w:r>
    </w:p>
    <w:p w14:paraId="363134C0" w14:textId="77777777" w:rsidR="00F8668C" w:rsidRPr="00726999" w:rsidRDefault="00726999" w:rsidP="00726999">
      <w:pPr>
        <w:rPr>
          <w:rFonts w:ascii="Arial" w:hAnsi="Arial" w:cs="Arial"/>
          <w:sz w:val="24"/>
          <w:szCs w:val="24"/>
        </w:rPr>
      </w:pPr>
      <w:r>
        <w:rPr>
          <w:rFonts w:ascii="Arial" w:hAnsi="Arial" w:cs="Arial"/>
          <w:sz w:val="24"/>
          <w:szCs w:val="24"/>
        </w:rPr>
        <w:t>Tienda</w:t>
      </w:r>
      <w:r w:rsidR="00F8668C" w:rsidRPr="00F8668C">
        <w:rPr>
          <w:rFonts w:ascii="Arial" w:hAnsi="Arial" w:cs="Arial"/>
          <w:sz w:val="24"/>
          <w:szCs w:val="24"/>
        </w:rPr>
        <w:t xml:space="preserve"> el helechal Yenni </w:t>
      </w:r>
      <w:proofErr w:type="spellStart"/>
      <w:r w:rsidR="00F8668C" w:rsidRPr="00F8668C">
        <w:rPr>
          <w:rFonts w:ascii="Arial" w:hAnsi="Arial" w:cs="Arial"/>
          <w:sz w:val="24"/>
          <w:szCs w:val="24"/>
        </w:rPr>
        <w:t>Anteliz</w:t>
      </w:r>
      <w:proofErr w:type="spellEnd"/>
      <w:r>
        <w:rPr>
          <w:rFonts w:ascii="Arial" w:hAnsi="Arial" w:cs="Arial"/>
          <w:sz w:val="24"/>
          <w:szCs w:val="24"/>
        </w:rPr>
        <w:t xml:space="preserve">  </w:t>
      </w:r>
      <w:r w:rsidRPr="00726999">
        <w:rPr>
          <w:rFonts w:ascii="Arial" w:hAnsi="Arial" w:cs="Arial"/>
          <w:sz w:val="24"/>
          <w:szCs w:val="24"/>
        </w:rPr>
        <w:t>3118469586</w:t>
      </w:r>
    </w:p>
    <w:p w14:paraId="18C1755B" w14:textId="77777777" w:rsidR="00F8668C" w:rsidRPr="00726999" w:rsidRDefault="00F8668C" w:rsidP="00726999">
      <w:pPr>
        <w:rPr>
          <w:rFonts w:ascii="Arial" w:hAnsi="Arial" w:cs="Arial"/>
          <w:sz w:val="24"/>
          <w:szCs w:val="24"/>
        </w:rPr>
      </w:pPr>
      <w:r w:rsidRPr="00726999">
        <w:rPr>
          <w:rFonts w:ascii="Arial" w:hAnsi="Arial" w:cs="Arial"/>
          <w:sz w:val="24"/>
          <w:szCs w:val="24"/>
        </w:rPr>
        <w:t xml:space="preserve">Edwin </w:t>
      </w:r>
      <w:r w:rsidR="00726999" w:rsidRPr="00726999">
        <w:rPr>
          <w:rFonts w:ascii="Arial" w:hAnsi="Arial" w:cs="Arial"/>
          <w:sz w:val="24"/>
          <w:szCs w:val="24"/>
        </w:rPr>
        <w:t xml:space="preserve">                                          3115449748</w:t>
      </w:r>
    </w:p>
    <w:p w14:paraId="50BFE219" w14:textId="77777777" w:rsidR="00F8668C" w:rsidRPr="00726999" w:rsidRDefault="00F8668C" w:rsidP="00F8668C">
      <w:pPr>
        <w:spacing w:after="200" w:line="276" w:lineRule="auto"/>
        <w:rPr>
          <w:rFonts w:ascii="Arial" w:hAnsi="Arial" w:cs="Arial"/>
          <w:sz w:val="24"/>
          <w:szCs w:val="24"/>
        </w:rPr>
      </w:pPr>
      <w:r w:rsidRPr="00726999">
        <w:rPr>
          <w:rFonts w:ascii="Arial" w:hAnsi="Arial" w:cs="Arial"/>
          <w:sz w:val="24"/>
          <w:szCs w:val="24"/>
        </w:rPr>
        <w:t xml:space="preserve">Hilda Torres </w:t>
      </w:r>
      <w:r w:rsidR="00726999" w:rsidRPr="00726999">
        <w:rPr>
          <w:rFonts w:ascii="Arial" w:hAnsi="Arial" w:cs="Arial"/>
          <w:sz w:val="24"/>
          <w:szCs w:val="24"/>
        </w:rPr>
        <w:t xml:space="preserve">                                3125259595</w:t>
      </w:r>
    </w:p>
    <w:p w14:paraId="6C51C234" w14:textId="77777777" w:rsidR="00F8668C" w:rsidRDefault="00F8668C" w:rsidP="003C20B8">
      <w:pPr>
        <w:spacing w:line="240" w:lineRule="auto"/>
        <w:jc w:val="both"/>
        <w:rPr>
          <w:rFonts w:ascii="Arial" w:hAnsi="Arial" w:cs="Arial"/>
          <w:b/>
          <w:sz w:val="24"/>
          <w:szCs w:val="24"/>
        </w:rPr>
      </w:pPr>
    </w:p>
    <w:p w14:paraId="17943F07" w14:textId="77777777" w:rsidR="003511C2" w:rsidRDefault="003511C2" w:rsidP="003C20B8">
      <w:pPr>
        <w:spacing w:line="240" w:lineRule="auto"/>
        <w:jc w:val="both"/>
        <w:rPr>
          <w:rFonts w:ascii="Arial" w:hAnsi="Arial" w:cs="Arial"/>
          <w:b/>
          <w:sz w:val="24"/>
          <w:szCs w:val="24"/>
        </w:rPr>
      </w:pPr>
      <w:r>
        <w:rPr>
          <w:rFonts w:ascii="Arial" w:hAnsi="Arial" w:cs="Arial"/>
          <w:b/>
          <w:sz w:val="24"/>
          <w:szCs w:val="24"/>
        </w:rPr>
        <w:t>Sede La Aradita: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24"/>
      </w:tblGrid>
      <w:tr w:rsidR="002A108B" w14:paraId="38830E49" w14:textId="77777777" w:rsidTr="002A108B">
        <w:tc>
          <w:tcPr>
            <w:tcW w:w="4489" w:type="dxa"/>
          </w:tcPr>
          <w:p w14:paraId="2D42A604" w14:textId="77777777" w:rsidR="002A108B" w:rsidRDefault="002A108B" w:rsidP="00B044B2">
            <w:pPr>
              <w:rPr>
                <w:rFonts w:ascii="Arial" w:hAnsi="Arial" w:cs="Arial"/>
                <w:sz w:val="24"/>
                <w:szCs w:val="24"/>
              </w:rPr>
            </w:pPr>
            <w:r w:rsidRPr="004B679B">
              <w:rPr>
                <w:rFonts w:ascii="Arial" w:hAnsi="Arial" w:cs="Arial"/>
                <w:sz w:val="24"/>
                <w:szCs w:val="24"/>
              </w:rPr>
              <w:t>John Gamboa</w:t>
            </w:r>
          </w:p>
          <w:p w14:paraId="70E7C350" w14:textId="77777777" w:rsidR="00A7579C" w:rsidRPr="004B679B" w:rsidRDefault="00A7579C" w:rsidP="00B044B2">
            <w:pPr>
              <w:rPr>
                <w:rFonts w:ascii="Arial" w:hAnsi="Arial" w:cs="Arial"/>
                <w:sz w:val="24"/>
                <w:szCs w:val="24"/>
              </w:rPr>
            </w:pPr>
          </w:p>
          <w:p w14:paraId="063CC86E" w14:textId="77777777" w:rsidR="002A108B" w:rsidRDefault="002A108B" w:rsidP="00B044B2">
            <w:pPr>
              <w:rPr>
                <w:rFonts w:ascii="Arial" w:hAnsi="Arial" w:cs="Arial"/>
                <w:sz w:val="24"/>
                <w:szCs w:val="24"/>
              </w:rPr>
            </w:pPr>
            <w:r w:rsidRPr="004B679B">
              <w:rPr>
                <w:rFonts w:ascii="Arial" w:hAnsi="Arial" w:cs="Arial"/>
                <w:sz w:val="24"/>
                <w:szCs w:val="24"/>
              </w:rPr>
              <w:t>Dairo Antonio Ramón</w:t>
            </w:r>
          </w:p>
          <w:p w14:paraId="64E1DAE2" w14:textId="77777777" w:rsidR="00A7579C" w:rsidRPr="004B679B" w:rsidRDefault="00A7579C" w:rsidP="00B044B2">
            <w:pPr>
              <w:rPr>
                <w:rFonts w:ascii="Arial" w:hAnsi="Arial" w:cs="Arial"/>
                <w:sz w:val="24"/>
                <w:szCs w:val="24"/>
              </w:rPr>
            </w:pPr>
          </w:p>
          <w:p w14:paraId="4796EF69" w14:textId="77777777" w:rsidR="002A108B" w:rsidRPr="004B679B" w:rsidRDefault="002A108B" w:rsidP="00B044B2">
            <w:pPr>
              <w:rPr>
                <w:rFonts w:ascii="Arial" w:hAnsi="Arial" w:cs="Arial"/>
                <w:sz w:val="24"/>
                <w:szCs w:val="24"/>
              </w:rPr>
            </w:pPr>
            <w:r w:rsidRPr="004B679B">
              <w:rPr>
                <w:rFonts w:ascii="Arial" w:hAnsi="Arial" w:cs="Arial"/>
                <w:sz w:val="24"/>
                <w:szCs w:val="24"/>
              </w:rPr>
              <w:t>Darío Suárez</w:t>
            </w:r>
          </w:p>
          <w:p w14:paraId="046B6AC9" w14:textId="77777777" w:rsidR="002A108B" w:rsidRDefault="002A108B" w:rsidP="00B044B2">
            <w:pPr>
              <w:rPr>
                <w:rFonts w:ascii="Arial" w:hAnsi="Arial" w:cs="Arial"/>
                <w:b/>
                <w:sz w:val="24"/>
                <w:szCs w:val="24"/>
              </w:rPr>
            </w:pPr>
          </w:p>
          <w:p w14:paraId="27EC5A1E" w14:textId="77777777" w:rsidR="002A108B" w:rsidRDefault="002A108B" w:rsidP="00B044B2">
            <w:pPr>
              <w:rPr>
                <w:rFonts w:ascii="Arial" w:hAnsi="Arial" w:cs="Arial"/>
                <w:b/>
                <w:sz w:val="24"/>
                <w:szCs w:val="24"/>
              </w:rPr>
            </w:pPr>
          </w:p>
          <w:p w14:paraId="3149F41C" w14:textId="77777777" w:rsidR="002A108B" w:rsidRDefault="002A108B" w:rsidP="00B044B2">
            <w:pPr>
              <w:rPr>
                <w:rFonts w:ascii="Arial" w:hAnsi="Arial" w:cs="Arial"/>
                <w:b/>
                <w:sz w:val="24"/>
                <w:szCs w:val="24"/>
              </w:rPr>
            </w:pPr>
          </w:p>
          <w:p w14:paraId="7D26AD63" w14:textId="77777777" w:rsidR="002A108B" w:rsidRDefault="002A108B" w:rsidP="00B044B2">
            <w:pPr>
              <w:rPr>
                <w:rFonts w:ascii="Arial" w:hAnsi="Arial" w:cs="Arial"/>
                <w:b/>
                <w:sz w:val="24"/>
                <w:szCs w:val="24"/>
              </w:rPr>
            </w:pPr>
          </w:p>
        </w:tc>
        <w:tc>
          <w:tcPr>
            <w:tcW w:w="4489" w:type="dxa"/>
          </w:tcPr>
          <w:p w14:paraId="4FD6994A" w14:textId="77777777" w:rsidR="002A108B" w:rsidRDefault="002A108B" w:rsidP="00B044B2">
            <w:pPr>
              <w:rPr>
                <w:rFonts w:ascii="Arial" w:hAnsi="Arial" w:cs="Arial"/>
                <w:sz w:val="24"/>
                <w:szCs w:val="24"/>
              </w:rPr>
            </w:pPr>
            <w:r w:rsidRPr="004B679B">
              <w:rPr>
                <w:rFonts w:ascii="Arial" w:hAnsi="Arial" w:cs="Arial"/>
                <w:sz w:val="24"/>
                <w:szCs w:val="24"/>
              </w:rPr>
              <w:t>3218332046</w:t>
            </w:r>
          </w:p>
          <w:p w14:paraId="76C37C21" w14:textId="77777777" w:rsidR="00A7579C" w:rsidRPr="004B679B" w:rsidRDefault="00A7579C" w:rsidP="00B044B2">
            <w:pPr>
              <w:rPr>
                <w:rFonts w:ascii="Arial" w:hAnsi="Arial" w:cs="Arial"/>
                <w:sz w:val="24"/>
                <w:szCs w:val="24"/>
              </w:rPr>
            </w:pPr>
          </w:p>
          <w:p w14:paraId="447DEC6F" w14:textId="77777777" w:rsidR="002A108B" w:rsidRDefault="002A108B" w:rsidP="00B044B2">
            <w:pPr>
              <w:rPr>
                <w:rFonts w:ascii="Arial" w:hAnsi="Arial" w:cs="Arial"/>
                <w:sz w:val="24"/>
                <w:szCs w:val="24"/>
              </w:rPr>
            </w:pPr>
            <w:r w:rsidRPr="004B679B">
              <w:rPr>
                <w:rFonts w:ascii="Arial" w:hAnsi="Arial" w:cs="Arial"/>
                <w:sz w:val="24"/>
                <w:szCs w:val="24"/>
              </w:rPr>
              <w:t>3115306268</w:t>
            </w:r>
          </w:p>
          <w:p w14:paraId="2DE42E46" w14:textId="77777777" w:rsidR="00A7579C" w:rsidRPr="004B679B" w:rsidRDefault="00A7579C" w:rsidP="00B044B2">
            <w:pPr>
              <w:rPr>
                <w:rFonts w:ascii="Arial" w:hAnsi="Arial" w:cs="Arial"/>
                <w:sz w:val="24"/>
                <w:szCs w:val="24"/>
              </w:rPr>
            </w:pPr>
          </w:p>
          <w:p w14:paraId="25D00601" w14:textId="77777777" w:rsidR="002A108B" w:rsidRDefault="002A108B" w:rsidP="00B044B2">
            <w:pPr>
              <w:rPr>
                <w:rFonts w:ascii="Arial" w:hAnsi="Arial" w:cs="Arial"/>
                <w:b/>
                <w:sz w:val="24"/>
                <w:szCs w:val="24"/>
              </w:rPr>
            </w:pPr>
            <w:r w:rsidRPr="004B679B">
              <w:rPr>
                <w:rFonts w:ascii="Arial" w:hAnsi="Arial" w:cs="Arial"/>
                <w:sz w:val="24"/>
                <w:szCs w:val="24"/>
              </w:rPr>
              <w:t>3142943342</w:t>
            </w:r>
          </w:p>
        </w:tc>
      </w:tr>
    </w:tbl>
    <w:p w14:paraId="16C7C9A8" w14:textId="77777777" w:rsidR="003C20B8" w:rsidRPr="009E1113" w:rsidRDefault="003C20B8" w:rsidP="003C20B8">
      <w:pPr>
        <w:spacing w:line="240" w:lineRule="auto"/>
        <w:jc w:val="both"/>
        <w:rPr>
          <w:rFonts w:ascii="Arial" w:hAnsi="Arial" w:cs="Arial"/>
          <w:sz w:val="24"/>
          <w:szCs w:val="24"/>
        </w:rPr>
      </w:pPr>
    </w:p>
    <w:p w14:paraId="09900248" w14:textId="77777777" w:rsidR="003C20B8" w:rsidRPr="009E1113" w:rsidRDefault="003C20B8" w:rsidP="003C20B8">
      <w:pPr>
        <w:pStyle w:val="Prrafodelista"/>
        <w:numPr>
          <w:ilvl w:val="0"/>
          <w:numId w:val="1"/>
        </w:numPr>
        <w:spacing w:line="240" w:lineRule="auto"/>
        <w:jc w:val="both"/>
        <w:rPr>
          <w:rFonts w:ascii="Arial" w:hAnsi="Arial" w:cs="Arial"/>
          <w:b/>
          <w:sz w:val="24"/>
          <w:szCs w:val="24"/>
        </w:rPr>
      </w:pPr>
      <w:r w:rsidRPr="009E1113">
        <w:rPr>
          <w:rFonts w:ascii="Arial" w:hAnsi="Arial" w:cs="Arial"/>
          <w:b/>
          <w:sz w:val="24"/>
          <w:szCs w:val="24"/>
        </w:rPr>
        <w:t>Identificación de Recursos:</w:t>
      </w:r>
    </w:p>
    <w:p w14:paraId="74B44C3C" w14:textId="77777777" w:rsidR="003C20B8" w:rsidRPr="009E1113" w:rsidRDefault="003C20B8" w:rsidP="003C20B8">
      <w:pPr>
        <w:spacing w:line="240" w:lineRule="auto"/>
        <w:jc w:val="both"/>
        <w:rPr>
          <w:rFonts w:ascii="Arial" w:hAnsi="Arial" w:cs="Arial"/>
          <w:sz w:val="24"/>
          <w:szCs w:val="24"/>
        </w:rPr>
      </w:pPr>
      <w:r w:rsidRPr="009E1113">
        <w:rPr>
          <w:rFonts w:ascii="Arial" w:hAnsi="Arial" w:cs="Arial"/>
          <w:sz w:val="24"/>
          <w:szCs w:val="24"/>
        </w:rPr>
        <w:t>Averigüemos que elementos tenemos en casa, que entidades existen en nuestro barrio, comunidad o municipio que puedan ser de ayuda en caso de emergencia.</w:t>
      </w:r>
    </w:p>
    <w:p w14:paraId="43DD8FF5" w14:textId="77777777" w:rsidR="00B135F5" w:rsidRPr="009E1113" w:rsidRDefault="00187963" w:rsidP="00187963">
      <w:pPr>
        <w:spacing w:line="240" w:lineRule="auto"/>
        <w:jc w:val="both"/>
        <w:rPr>
          <w:rFonts w:ascii="Arial" w:hAnsi="Arial" w:cs="Arial"/>
          <w:b/>
          <w:sz w:val="24"/>
          <w:szCs w:val="24"/>
        </w:rPr>
      </w:pPr>
      <w:r w:rsidRPr="009E1113">
        <w:rPr>
          <w:rFonts w:ascii="Arial" w:hAnsi="Arial" w:cs="Arial"/>
          <w:b/>
          <w:sz w:val="24"/>
          <w:szCs w:val="24"/>
        </w:rPr>
        <w:t>Sede La Laguna:</w:t>
      </w:r>
    </w:p>
    <w:p w14:paraId="25E89514" w14:textId="77777777" w:rsidR="00187963" w:rsidRPr="009E1113" w:rsidRDefault="00187963" w:rsidP="00187963">
      <w:pPr>
        <w:spacing w:line="240" w:lineRule="auto"/>
        <w:jc w:val="both"/>
        <w:rPr>
          <w:rFonts w:ascii="Arial" w:hAnsi="Arial" w:cs="Arial"/>
          <w:sz w:val="24"/>
          <w:szCs w:val="24"/>
        </w:rPr>
      </w:pPr>
      <w:r w:rsidRPr="009E1113">
        <w:rPr>
          <w:rFonts w:ascii="Arial" w:hAnsi="Arial" w:cs="Arial"/>
          <w:sz w:val="24"/>
          <w:szCs w:val="24"/>
        </w:rPr>
        <w:t>Puesto de Control Vial</w:t>
      </w:r>
    </w:p>
    <w:p w14:paraId="66ABE965" w14:textId="77777777" w:rsidR="00187963" w:rsidRPr="009E1113" w:rsidRDefault="00187963" w:rsidP="00187963">
      <w:pPr>
        <w:spacing w:line="240" w:lineRule="auto"/>
        <w:jc w:val="both"/>
        <w:rPr>
          <w:rFonts w:ascii="Arial" w:hAnsi="Arial" w:cs="Arial"/>
          <w:sz w:val="24"/>
          <w:szCs w:val="24"/>
        </w:rPr>
      </w:pPr>
      <w:r w:rsidRPr="009E1113">
        <w:rPr>
          <w:rFonts w:ascii="Arial" w:hAnsi="Arial" w:cs="Arial"/>
          <w:sz w:val="24"/>
          <w:szCs w:val="24"/>
        </w:rPr>
        <w:t>Puesto de Primeros Auxilios</w:t>
      </w:r>
    </w:p>
    <w:p w14:paraId="6C25AC51" w14:textId="77777777" w:rsidR="00187963" w:rsidRPr="009E1113" w:rsidRDefault="00187963" w:rsidP="00187963">
      <w:pPr>
        <w:spacing w:line="240" w:lineRule="auto"/>
        <w:jc w:val="both"/>
        <w:rPr>
          <w:rFonts w:ascii="Arial" w:hAnsi="Arial" w:cs="Arial"/>
          <w:sz w:val="24"/>
          <w:szCs w:val="24"/>
        </w:rPr>
      </w:pPr>
      <w:r w:rsidRPr="009E1113">
        <w:rPr>
          <w:rFonts w:ascii="Arial" w:hAnsi="Arial" w:cs="Arial"/>
          <w:sz w:val="24"/>
          <w:szCs w:val="24"/>
        </w:rPr>
        <w:t>Todas las demás sedes dependen de la atención prestada por las entidades del casco urbano de Mutiscua.</w:t>
      </w:r>
    </w:p>
    <w:p w14:paraId="7C509D74" w14:textId="77777777" w:rsidR="00C71680" w:rsidRDefault="00C71680" w:rsidP="00187963">
      <w:pPr>
        <w:spacing w:line="240" w:lineRule="auto"/>
        <w:jc w:val="both"/>
        <w:rPr>
          <w:rFonts w:ascii="Arial" w:hAnsi="Arial" w:cs="Arial"/>
          <w:b/>
          <w:sz w:val="24"/>
          <w:szCs w:val="24"/>
        </w:rPr>
      </w:pPr>
    </w:p>
    <w:p w14:paraId="3BB55910" w14:textId="77777777" w:rsidR="00C71680" w:rsidRDefault="00C71680" w:rsidP="00187963">
      <w:pPr>
        <w:spacing w:line="240" w:lineRule="auto"/>
        <w:jc w:val="both"/>
        <w:rPr>
          <w:rFonts w:ascii="Arial" w:hAnsi="Arial" w:cs="Arial"/>
          <w:b/>
          <w:sz w:val="24"/>
          <w:szCs w:val="24"/>
        </w:rPr>
      </w:pPr>
    </w:p>
    <w:p w14:paraId="37268046" w14:textId="77777777" w:rsidR="00FE7675" w:rsidRPr="009E1113" w:rsidRDefault="00FE7675" w:rsidP="00187963">
      <w:pPr>
        <w:spacing w:line="240" w:lineRule="auto"/>
        <w:jc w:val="both"/>
        <w:rPr>
          <w:rFonts w:ascii="Arial" w:hAnsi="Arial" w:cs="Arial"/>
          <w:b/>
          <w:sz w:val="24"/>
          <w:szCs w:val="24"/>
        </w:rPr>
      </w:pPr>
      <w:r w:rsidRPr="009E1113">
        <w:rPr>
          <w:rFonts w:ascii="Arial" w:hAnsi="Arial" w:cs="Arial"/>
          <w:b/>
          <w:sz w:val="24"/>
          <w:szCs w:val="24"/>
        </w:rPr>
        <w:t>5.1 Recursos de cada una de las sedes:</w:t>
      </w:r>
    </w:p>
    <w:p w14:paraId="1FA70CBD" w14:textId="0FD1F699" w:rsidR="00FE7675" w:rsidRPr="009E1113" w:rsidRDefault="00FE7675" w:rsidP="00FE7675">
      <w:pPr>
        <w:spacing w:line="240" w:lineRule="auto"/>
        <w:jc w:val="both"/>
        <w:rPr>
          <w:rFonts w:ascii="Arial" w:hAnsi="Arial" w:cs="Arial"/>
          <w:sz w:val="24"/>
          <w:szCs w:val="24"/>
        </w:rPr>
      </w:pPr>
      <w:r w:rsidRPr="009E1113">
        <w:rPr>
          <w:rFonts w:ascii="Arial" w:hAnsi="Arial" w:cs="Arial"/>
          <w:b/>
          <w:sz w:val="24"/>
          <w:szCs w:val="24"/>
        </w:rPr>
        <w:t>Botiquín:</w:t>
      </w:r>
      <w:r w:rsidRPr="009E1113">
        <w:rPr>
          <w:rFonts w:ascii="Arial" w:hAnsi="Arial" w:cs="Arial"/>
          <w:sz w:val="24"/>
          <w:szCs w:val="24"/>
        </w:rPr>
        <w:t xml:space="preserve"> </w:t>
      </w:r>
      <w:r w:rsidR="008A0271">
        <w:rPr>
          <w:rFonts w:ascii="Arial" w:hAnsi="Arial" w:cs="Arial"/>
          <w:sz w:val="24"/>
          <w:szCs w:val="24"/>
        </w:rPr>
        <w:t xml:space="preserve">9 </w:t>
      </w:r>
      <w:r w:rsidRPr="009E1113">
        <w:rPr>
          <w:rFonts w:ascii="Arial" w:hAnsi="Arial" w:cs="Arial"/>
          <w:sz w:val="24"/>
          <w:szCs w:val="24"/>
        </w:rPr>
        <w:t xml:space="preserve">botiquines, uno por cada sede </w:t>
      </w:r>
    </w:p>
    <w:p w14:paraId="66A063B5" w14:textId="77777777" w:rsidR="00FE7675" w:rsidRPr="009E1113" w:rsidRDefault="00FE7675" w:rsidP="00FE7675">
      <w:pPr>
        <w:spacing w:line="240" w:lineRule="auto"/>
        <w:jc w:val="both"/>
        <w:rPr>
          <w:rFonts w:ascii="Arial" w:hAnsi="Arial" w:cs="Arial"/>
          <w:b/>
          <w:sz w:val="24"/>
          <w:szCs w:val="24"/>
        </w:rPr>
      </w:pPr>
      <w:r w:rsidRPr="009E1113">
        <w:rPr>
          <w:rFonts w:ascii="Arial" w:hAnsi="Arial" w:cs="Arial"/>
          <w:b/>
          <w:sz w:val="24"/>
          <w:szCs w:val="24"/>
        </w:rPr>
        <w:t>Herramientas:</w:t>
      </w:r>
    </w:p>
    <w:p w14:paraId="321E07AC" w14:textId="77777777" w:rsidR="00FE7675" w:rsidRPr="009E1113" w:rsidRDefault="00FE7675" w:rsidP="00FE7675">
      <w:pPr>
        <w:spacing w:line="240" w:lineRule="auto"/>
        <w:jc w:val="both"/>
        <w:rPr>
          <w:rFonts w:ascii="Arial" w:hAnsi="Arial" w:cs="Arial"/>
          <w:sz w:val="24"/>
          <w:szCs w:val="24"/>
        </w:rPr>
      </w:pPr>
      <w:r w:rsidRPr="009E1113">
        <w:rPr>
          <w:rFonts w:ascii="Arial" w:hAnsi="Arial" w:cs="Arial"/>
          <w:sz w:val="24"/>
          <w:szCs w:val="24"/>
        </w:rPr>
        <w:t>Sede La Caldera: 1 azadón, 1 rastrillo, 1 pala</w:t>
      </w:r>
    </w:p>
    <w:p w14:paraId="4519210F" w14:textId="77777777" w:rsidR="00FE7675" w:rsidRPr="009E1113" w:rsidRDefault="00FE7675" w:rsidP="00FE7675">
      <w:pPr>
        <w:spacing w:line="240" w:lineRule="auto"/>
        <w:jc w:val="both"/>
        <w:rPr>
          <w:rFonts w:ascii="Arial" w:hAnsi="Arial" w:cs="Arial"/>
          <w:sz w:val="24"/>
          <w:szCs w:val="24"/>
        </w:rPr>
      </w:pPr>
      <w:r w:rsidRPr="009E1113">
        <w:rPr>
          <w:rFonts w:ascii="Arial" w:hAnsi="Arial" w:cs="Arial"/>
          <w:sz w:val="24"/>
          <w:szCs w:val="24"/>
        </w:rPr>
        <w:t>Sede San José: 1 hacha, 1 machete, 1 azadón, 1 pala</w:t>
      </w:r>
    </w:p>
    <w:p w14:paraId="7016128A" w14:textId="77777777" w:rsidR="00FE7675" w:rsidRPr="009E1113" w:rsidRDefault="00FE7675" w:rsidP="00FE7675">
      <w:pPr>
        <w:spacing w:line="240" w:lineRule="auto"/>
        <w:jc w:val="both"/>
        <w:rPr>
          <w:rFonts w:ascii="Arial" w:hAnsi="Arial" w:cs="Arial"/>
          <w:sz w:val="24"/>
          <w:szCs w:val="24"/>
        </w:rPr>
      </w:pPr>
      <w:r w:rsidRPr="009E1113">
        <w:rPr>
          <w:rFonts w:ascii="Arial" w:hAnsi="Arial" w:cs="Arial"/>
          <w:sz w:val="24"/>
          <w:szCs w:val="24"/>
        </w:rPr>
        <w:t>Sede Concepción: 1 pica</w:t>
      </w:r>
    </w:p>
    <w:p w14:paraId="19D22D06" w14:textId="77777777" w:rsidR="00FE7675" w:rsidRPr="009E1113" w:rsidRDefault="00FE7675" w:rsidP="00FE7675">
      <w:pPr>
        <w:spacing w:line="240" w:lineRule="auto"/>
        <w:jc w:val="both"/>
        <w:rPr>
          <w:rFonts w:ascii="Arial" w:hAnsi="Arial" w:cs="Arial"/>
          <w:sz w:val="24"/>
          <w:szCs w:val="24"/>
        </w:rPr>
      </w:pPr>
      <w:r w:rsidRPr="009E1113">
        <w:rPr>
          <w:rFonts w:ascii="Arial" w:hAnsi="Arial" w:cs="Arial"/>
          <w:sz w:val="24"/>
          <w:szCs w:val="24"/>
        </w:rPr>
        <w:lastRenderedPageBreak/>
        <w:t>Sede El Aventino: 1 pala</w:t>
      </w:r>
    </w:p>
    <w:p w14:paraId="2F160072" w14:textId="77777777" w:rsidR="00FE7675" w:rsidRPr="009E1113" w:rsidRDefault="00FE7675" w:rsidP="00FE7675">
      <w:pPr>
        <w:spacing w:line="240" w:lineRule="auto"/>
        <w:jc w:val="both"/>
        <w:rPr>
          <w:rFonts w:ascii="Arial" w:hAnsi="Arial" w:cs="Arial"/>
          <w:sz w:val="24"/>
          <w:szCs w:val="24"/>
        </w:rPr>
      </w:pPr>
      <w:r w:rsidRPr="009E1113">
        <w:rPr>
          <w:rFonts w:ascii="Arial" w:hAnsi="Arial" w:cs="Arial"/>
          <w:sz w:val="24"/>
          <w:szCs w:val="24"/>
        </w:rPr>
        <w:t>Sede La Laguna: 1 pala, 1 azadón</w:t>
      </w:r>
    </w:p>
    <w:p w14:paraId="7A1BD0E7" w14:textId="77777777" w:rsidR="00FE7675" w:rsidRPr="009E1113" w:rsidRDefault="00FE7675" w:rsidP="00FE7675">
      <w:pPr>
        <w:spacing w:line="240" w:lineRule="auto"/>
        <w:jc w:val="both"/>
        <w:rPr>
          <w:rFonts w:ascii="Arial" w:hAnsi="Arial" w:cs="Arial"/>
          <w:sz w:val="24"/>
          <w:szCs w:val="24"/>
        </w:rPr>
      </w:pPr>
      <w:r w:rsidRPr="009E1113">
        <w:rPr>
          <w:rFonts w:ascii="Arial" w:hAnsi="Arial" w:cs="Arial"/>
          <w:sz w:val="24"/>
          <w:szCs w:val="24"/>
        </w:rPr>
        <w:t>Sede La Paradita:</w:t>
      </w:r>
    </w:p>
    <w:p w14:paraId="182A36AA" w14:textId="77777777" w:rsidR="00FE7675" w:rsidRPr="009E1113" w:rsidRDefault="00FE7675" w:rsidP="00FE7675">
      <w:pPr>
        <w:spacing w:line="240" w:lineRule="auto"/>
        <w:jc w:val="both"/>
        <w:rPr>
          <w:rFonts w:ascii="Arial" w:hAnsi="Arial" w:cs="Arial"/>
          <w:sz w:val="24"/>
          <w:szCs w:val="24"/>
        </w:rPr>
      </w:pPr>
      <w:r w:rsidRPr="009E1113">
        <w:rPr>
          <w:rFonts w:ascii="Arial" w:hAnsi="Arial" w:cs="Arial"/>
          <w:b/>
          <w:sz w:val="24"/>
          <w:szCs w:val="24"/>
        </w:rPr>
        <w:t>Agua:</w:t>
      </w:r>
      <w:r w:rsidRPr="009E1113">
        <w:rPr>
          <w:rFonts w:ascii="Arial" w:hAnsi="Arial" w:cs="Arial"/>
          <w:sz w:val="24"/>
          <w:szCs w:val="24"/>
        </w:rPr>
        <w:t xml:space="preserve"> 3 tanques aéreos (La Caldera, San José, La Paradita.)</w:t>
      </w:r>
    </w:p>
    <w:p w14:paraId="267FDE44" w14:textId="77777777" w:rsidR="00FE7675" w:rsidRPr="009E1113" w:rsidRDefault="00FE7675" w:rsidP="00FE7675">
      <w:pPr>
        <w:spacing w:line="240" w:lineRule="auto"/>
        <w:jc w:val="both"/>
        <w:rPr>
          <w:rFonts w:ascii="Arial" w:hAnsi="Arial" w:cs="Arial"/>
          <w:sz w:val="24"/>
          <w:szCs w:val="24"/>
        </w:rPr>
      </w:pPr>
      <w:r w:rsidRPr="009E1113">
        <w:rPr>
          <w:rFonts w:ascii="Arial" w:hAnsi="Arial" w:cs="Arial"/>
          <w:b/>
          <w:sz w:val="24"/>
          <w:szCs w:val="24"/>
        </w:rPr>
        <w:t>Otros:</w:t>
      </w:r>
      <w:r w:rsidRPr="009E1113">
        <w:rPr>
          <w:rFonts w:ascii="Arial" w:hAnsi="Arial" w:cs="Arial"/>
          <w:sz w:val="24"/>
          <w:szCs w:val="24"/>
        </w:rPr>
        <w:t xml:space="preserve"> 2 mangueras - 4 Extintores en las de informática </w:t>
      </w:r>
    </w:p>
    <w:p w14:paraId="127EADA0" w14:textId="77777777" w:rsidR="00FE7675" w:rsidRPr="009E1113" w:rsidRDefault="00FE7675" w:rsidP="00FE7675">
      <w:pPr>
        <w:spacing w:line="240" w:lineRule="auto"/>
        <w:jc w:val="both"/>
        <w:rPr>
          <w:rFonts w:ascii="Arial" w:hAnsi="Arial" w:cs="Arial"/>
          <w:sz w:val="24"/>
          <w:szCs w:val="24"/>
        </w:rPr>
      </w:pPr>
      <w:r w:rsidRPr="009E1113">
        <w:rPr>
          <w:rFonts w:ascii="Arial" w:hAnsi="Arial" w:cs="Arial"/>
          <w:sz w:val="24"/>
          <w:szCs w:val="24"/>
        </w:rPr>
        <w:t xml:space="preserve">6 extintores amarillos, multiuso </w:t>
      </w:r>
    </w:p>
    <w:p w14:paraId="20D77B37" w14:textId="77777777" w:rsidR="00FE7675" w:rsidRPr="009E1113" w:rsidRDefault="00FE7675" w:rsidP="00FE7675">
      <w:pPr>
        <w:spacing w:line="240" w:lineRule="auto"/>
        <w:jc w:val="both"/>
        <w:rPr>
          <w:rFonts w:ascii="Arial" w:hAnsi="Arial" w:cs="Arial"/>
          <w:sz w:val="24"/>
          <w:szCs w:val="24"/>
        </w:rPr>
      </w:pPr>
      <w:r w:rsidRPr="009E1113">
        <w:rPr>
          <w:rFonts w:ascii="Arial" w:hAnsi="Arial" w:cs="Arial"/>
          <w:sz w:val="24"/>
          <w:szCs w:val="24"/>
        </w:rPr>
        <w:t xml:space="preserve">Chaleco de brigadista en La Laguna </w:t>
      </w:r>
    </w:p>
    <w:p w14:paraId="059EA747" w14:textId="77777777" w:rsidR="00FE7675" w:rsidRDefault="00FE7675" w:rsidP="00FE7675">
      <w:pPr>
        <w:spacing w:line="240" w:lineRule="auto"/>
        <w:jc w:val="both"/>
        <w:rPr>
          <w:rFonts w:ascii="Arial" w:hAnsi="Arial" w:cs="Arial"/>
          <w:sz w:val="24"/>
          <w:szCs w:val="24"/>
        </w:rPr>
      </w:pPr>
      <w:r w:rsidRPr="009E1113">
        <w:rPr>
          <w:rFonts w:ascii="Arial" w:hAnsi="Arial" w:cs="Arial"/>
          <w:sz w:val="24"/>
          <w:szCs w:val="24"/>
        </w:rPr>
        <w:t>Camilla en la sede La Laguna</w:t>
      </w:r>
    </w:p>
    <w:p w14:paraId="32840E69" w14:textId="25C436EA" w:rsidR="00EF08F5" w:rsidRPr="005E1EFC" w:rsidRDefault="00EF08F5" w:rsidP="005E1EFC">
      <w:pPr>
        <w:pStyle w:val="Prrafodelista"/>
        <w:ind w:left="0"/>
        <w:rPr>
          <w:rFonts w:ascii="Arial" w:hAnsi="Arial" w:cs="Arial"/>
          <w:sz w:val="24"/>
          <w:szCs w:val="24"/>
        </w:rPr>
      </w:pPr>
      <w:r>
        <w:rPr>
          <w:rFonts w:ascii="Arial" w:hAnsi="Arial" w:cs="Arial"/>
          <w:b/>
          <w:sz w:val="24"/>
          <w:szCs w:val="24"/>
        </w:rPr>
        <w:t>Sede San José del Pino:</w:t>
      </w:r>
      <w:r w:rsidR="005E1EFC">
        <w:rPr>
          <w:rFonts w:ascii="Arial" w:hAnsi="Arial" w:cs="Arial"/>
          <w:b/>
          <w:sz w:val="24"/>
          <w:szCs w:val="24"/>
        </w:rPr>
        <w:t xml:space="preserve"> </w:t>
      </w:r>
      <w:r w:rsidR="005E1EFC" w:rsidRPr="005E1EFC">
        <w:rPr>
          <w:rFonts w:ascii="Arial" w:hAnsi="Arial" w:cs="Arial"/>
          <w:sz w:val="24"/>
          <w:szCs w:val="24"/>
        </w:rPr>
        <w:t>3 palas, 3</w:t>
      </w:r>
      <w:r w:rsidR="008A0271">
        <w:rPr>
          <w:rFonts w:ascii="Arial" w:hAnsi="Arial" w:cs="Arial"/>
          <w:sz w:val="24"/>
          <w:szCs w:val="24"/>
        </w:rPr>
        <w:t xml:space="preserve"> </w:t>
      </w:r>
      <w:r w:rsidR="005E1EFC" w:rsidRPr="005E1EFC">
        <w:rPr>
          <w:rFonts w:ascii="Arial" w:hAnsi="Arial" w:cs="Arial"/>
          <w:sz w:val="24"/>
          <w:szCs w:val="24"/>
        </w:rPr>
        <w:t>A</w:t>
      </w:r>
      <w:r w:rsidR="008A0271">
        <w:rPr>
          <w:rFonts w:ascii="Arial" w:hAnsi="Arial" w:cs="Arial"/>
          <w:sz w:val="24"/>
          <w:szCs w:val="24"/>
        </w:rPr>
        <w:t>z</w:t>
      </w:r>
      <w:r w:rsidR="005E1EFC" w:rsidRPr="005E1EFC">
        <w:rPr>
          <w:rFonts w:ascii="Arial" w:hAnsi="Arial" w:cs="Arial"/>
          <w:sz w:val="24"/>
          <w:szCs w:val="24"/>
        </w:rPr>
        <w:t xml:space="preserve">adones, </w:t>
      </w:r>
      <w:r w:rsidR="008A0271">
        <w:rPr>
          <w:rFonts w:ascii="Arial" w:hAnsi="Arial" w:cs="Arial"/>
          <w:sz w:val="24"/>
          <w:szCs w:val="24"/>
        </w:rPr>
        <w:t>1</w:t>
      </w:r>
      <w:r w:rsidR="005E1EFC" w:rsidRPr="005E1EFC">
        <w:rPr>
          <w:rFonts w:ascii="Arial" w:hAnsi="Arial" w:cs="Arial"/>
          <w:sz w:val="24"/>
          <w:szCs w:val="24"/>
        </w:rPr>
        <w:t xml:space="preserve"> barra, 1 camilla, 1 extintor.</w:t>
      </w:r>
    </w:p>
    <w:p w14:paraId="0F298DCA" w14:textId="34D6B85C" w:rsidR="00EF08F5" w:rsidRPr="00DD4A88" w:rsidRDefault="00EF08F5" w:rsidP="00DD4A88">
      <w:pPr>
        <w:spacing w:after="200" w:line="276" w:lineRule="auto"/>
        <w:rPr>
          <w:rFonts w:ascii="Arial" w:hAnsi="Arial" w:cs="Arial"/>
          <w:sz w:val="24"/>
          <w:szCs w:val="24"/>
        </w:rPr>
      </w:pPr>
      <w:r w:rsidRPr="00DD4A88">
        <w:rPr>
          <w:rFonts w:ascii="Arial" w:hAnsi="Arial" w:cs="Arial"/>
          <w:b/>
          <w:sz w:val="24"/>
          <w:szCs w:val="24"/>
        </w:rPr>
        <w:t>El Helechal:</w:t>
      </w:r>
      <w:r w:rsidR="00DD4A88" w:rsidRPr="00DD4A88">
        <w:rPr>
          <w:rFonts w:ascii="Arial" w:hAnsi="Arial" w:cs="Arial"/>
          <w:b/>
          <w:sz w:val="24"/>
          <w:szCs w:val="24"/>
        </w:rPr>
        <w:t xml:space="preserve"> </w:t>
      </w:r>
      <w:r w:rsidR="00DD4A88" w:rsidRPr="00DD4A88">
        <w:rPr>
          <w:rFonts w:ascii="Arial" w:hAnsi="Arial" w:cs="Arial"/>
          <w:sz w:val="24"/>
          <w:szCs w:val="24"/>
        </w:rPr>
        <w:t xml:space="preserve">1 Botiquín, 1 </w:t>
      </w:r>
      <w:r w:rsidR="008874A2">
        <w:rPr>
          <w:rFonts w:ascii="Arial" w:hAnsi="Arial" w:cs="Arial"/>
          <w:sz w:val="24"/>
          <w:szCs w:val="24"/>
        </w:rPr>
        <w:t>Pala</w:t>
      </w:r>
      <w:r w:rsidR="00370374">
        <w:rPr>
          <w:rFonts w:ascii="Arial" w:hAnsi="Arial" w:cs="Arial"/>
          <w:sz w:val="24"/>
          <w:szCs w:val="24"/>
        </w:rPr>
        <w:t>, 2 picas, 1 Azadón, 1 tanque aéreo.</w:t>
      </w:r>
    </w:p>
    <w:p w14:paraId="48314856" w14:textId="77777777" w:rsidR="00370374" w:rsidRDefault="00EF08F5" w:rsidP="00370374">
      <w:pPr>
        <w:pStyle w:val="Prrafodelista"/>
        <w:ind w:left="0"/>
        <w:rPr>
          <w:rFonts w:ascii="Arial" w:hAnsi="Arial" w:cs="Arial"/>
          <w:sz w:val="24"/>
          <w:szCs w:val="24"/>
        </w:rPr>
      </w:pPr>
      <w:r>
        <w:rPr>
          <w:rFonts w:ascii="Arial" w:hAnsi="Arial" w:cs="Arial"/>
          <w:b/>
          <w:sz w:val="24"/>
          <w:szCs w:val="24"/>
        </w:rPr>
        <w:t>Sede La Aradita:</w:t>
      </w:r>
      <w:r w:rsidR="00370374">
        <w:rPr>
          <w:rFonts w:ascii="Arial" w:hAnsi="Arial" w:cs="Arial"/>
          <w:b/>
          <w:sz w:val="24"/>
          <w:szCs w:val="24"/>
        </w:rPr>
        <w:t xml:space="preserve"> </w:t>
      </w:r>
      <w:r w:rsidR="00370374">
        <w:rPr>
          <w:rFonts w:ascii="Arial" w:hAnsi="Arial" w:cs="Arial"/>
          <w:sz w:val="24"/>
          <w:szCs w:val="24"/>
        </w:rPr>
        <w:t xml:space="preserve">1 </w:t>
      </w:r>
      <w:r w:rsidR="00370374" w:rsidRPr="008A1359">
        <w:rPr>
          <w:rFonts w:ascii="Arial" w:hAnsi="Arial" w:cs="Arial"/>
          <w:sz w:val="24"/>
          <w:szCs w:val="24"/>
        </w:rPr>
        <w:t>extintor</w:t>
      </w:r>
      <w:r w:rsidR="00370374">
        <w:rPr>
          <w:rFonts w:ascii="Arial" w:hAnsi="Arial" w:cs="Arial"/>
          <w:sz w:val="24"/>
          <w:szCs w:val="24"/>
        </w:rPr>
        <w:t>, pendiente por recargar.</w:t>
      </w:r>
    </w:p>
    <w:p w14:paraId="25B0EFCC" w14:textId="77777777" w:rsidR="00370374" w:rsidRDefault="00370374" w:rsidP="00370374">
      <w:pPr>
        <w:pStyle w:val="Prrafodelista"/>
        <w:ind w:left="0"/>
        <w:rPr>
          <w:rFonts w:ascii="Arial" w:hAnsi="Arial" w:cs="Arial"/>
          <w:sz w:val="24"/>
          <w:szCs w:val="24"/>
        </w:rPr>
      </w:pPr>
      <w:r>
        <w:rPr>
          <w:rFonts w:ascii="Arial" w:hAnsi="Arial" w:cs="Arial"/>
          <w:sz w:val="24"/>
          <w:szCs w:val="24"/>
        </w:rPr>
        <w:t>1 tanque aéreo.</w:t>
      </w:r>
    </w:p>
    <w:p w14:paraId="0FEC35CF" w14:textId="77777777" w:rsidR="00370374" w:rsidRDefault="00370374" w:rsidP="00370374">
      <w:pPr>
        <w:pStyle w:val="Prrafodelista"/>
        <w:ind w:left="0"/>
        <w:jc w:val="both"/>
        <w:rPr>
          <w:rFonts w:ascii="Arial" w:hAnsi="Arial" w:cs="Arial"/>
          <w:sz w:val="24"/>
          <w:szCs w:val="24"/>
        </w:rPr>
      </w:pPr>
      <w:r>
        <w:rPr>
          <w:rFonts w:ascii="Arial" w:hAnsi="Arial" w:cs="Arial"/>
          <w:sz w:val="24"/>
          <w:szCs w:val="24"/>
        </w:rPr>
        <w:t>1 botiquín sin todos los elementos necesarios en caso de una emergencia.</w:t>
      </w:r>
    </w:p>
    <w:p w14:paraId="73D911B9" w14:textId="77777777" w:rsidR="00370374" w:rsidRDefault="00370374" w:rsidP="00370374">
      <w:pPr>
        <w:pStyle w:val="Prrafodelista"/>
        <w:ind w:left="0"/>
        <w:jc w:val="both"/>
        <w:rPr>
          <w:rFonts w:ascii="Arial" w:hAnsi="Arial" w:cs="Arial"/>
          <w:sz w:val="24"/>
          <w:szCs w:val="24"/>
        </w:rPr>
      </w:pPr>
      <w:r>
        <w:rPr>
          <w:rFonts w:ascii="Arial" w:hAnsi="Arial" w:cs="Arial"/>
          <w:sz w:val="24"/>
          <w:szCs w:val="24"/>
        </w:rPr>
        <w:t>1 pala pequeña.</w:t>
      </w:r>
    </w:p>
    <w:p w14:paraId="6989EA01" w14:textId="77777777" w:rsidR="00370374" w:rsidRDefault="00370374" w:rsidP="00370374">
      <w:pPr>
        <w:pStyle w:val="Prrafodelista"/>
        <w:ind w:left="0"/>
        <w:jc w:val="both"/>
        <w:rPr>
          <w:rFonts w:ascii="Arial" w:hAnsi="Arial" w:cs="Arial"/>
          <w:sz w:val="24"/>
          <w:szCs w:val="24"/>
        </w:rPr>
      </w:pPr>
      <w:r>
        <w:rPr>
          <w:rFonts w:ascii="Arial" w:hAnsi="Arial" w:cs="Arial"/>
          <w:sz w:val="24"/>
          <w:szCs w:val="24"/>
        </w:rPr>
        <w:t>1 pica.</w:t>
      </w:r>
    </w:p>
    <w:p w14:paraId="6AE315AE" w14:textId="77777777" w:rsidR="00080544" w:rsidRDefault="00370374" w:rsidP="00080544">
      <w:pPr>
        <w:pStyle w:val="Prrafodelista"/>
        <w:ind w:left="0"/>
        <w:jc w:val="both"/>
        <w:rPr>
          <w:rFonts w:ascii="Arial" w:hAnsi="Arial" w:cs="Arial"/>
          <w:sz w:val="24"/>
          <w:szCs w:val="24"/>
        </w:rPr>
      </w:pPr>
      <w:r>
        <w:rPr>
          <w:rFonts w:ascii="Arial" w:hAnsi="Arial" w:cs="Arial"/>
          <w:sz w:val="24"/>
          <w:szCs w:val="24"/>
        </w:rPr>
        <w:t>1 azadón</w:t>
      </w:r>
    </w:p>
    <w:p w14:paraId="24C3B4F1" w14:textId="77777777" w:rsidR="00EF08F5" w:rsidRPr="00080544" w:rsidRDefault="00370374" w:rsidP="00080544">
      <w:pPr>
        <w:pStyle w:val="Prrafodelista"/>
        <w:ind w:left="0"/>
        <w:jc w:val="both"/>
        <w:rPr>
          <w:rFonts w:ascii="Arial" w:hAnsi="Arial" w:cs="Arial"/>
          <w:sz w:val="24"/>
          <w:szCs w:val="24"/>
        </w:rPr>
      </w:pPr>
      <w:r>
        <w:rPr>
          <w:rFonts w:ascii="Arial" w:hAnsi="Arial" w:cs="Arial"/>
          <w:sz w:val="24"/>
          <w:szCs w:val="24"/>
        </w:rPr>
        <w:t>1 manguera de 12 metros</w:t>
      </w:r>
    </w:p>
    <w:p w14:paraId="0301376E" w14:textId="77777777" w:rsidR="00FE7675" w:rsidRPr="009E1113" w:rsidRDefault="00FE7675" w:rsidP="00FE7675">
      <w:pPr>
        <w:spacing w:line="240" w:lineRule="auto"/>
        <w:jc w:val="both"/>
        <w:rPr>
          <w:rFonts w:ascii="Arial" w:hAnsi="Arial" w:cs="Arial"/>
          <w:sz w:val="24"/>
          <w:szCs w:val="24"/>
        </w:rPr>
      </w:pPr>
    </w:p>
    <w:p w14:paraId="60B81B13" w14:textId="77777777" w:rsidR="00FE7675" w:rsidRPr="009E1113" w:rsidRDefault="00FE7675" w:rsidP="00FE7675">
      <w:pPr>
        <w:spacing w:line="240" w:lineRule="auto"/>
        <w:jc w:val="both"/>
        <w:rPr>
          <w:rFonts w:ascii="Arial" w:hAnsi="Arial" w:cs="Arial"/>
          <w:b/>
          <w:sz w:val="24"/>
          <w:szCs w:val="24"/>
        </w:rPr>
      </w:pPr>
      <w:r w:rsidRPr="009E1113">
        <w:rPr>
          <w:rFonts w:ascii="Arial" w:hAnsi="Arial" w:cs="Arial"/>
          <w:b/>
          <w:sz w:val="24"/>
          <w:szCs w:val="24"/>
        </w:rPr>
        <w:t>5.2. Identificación y ubicación de las Instituciones de emergencias más cercanas:</w:t>
      </w:r>
    </w:p>
    <w:p w14:paraId="11F396E0" w14:textId="77777777" w:rsidR="00FE7675" w:rsidRPr="009E1113" w:rsidRDefault="00FE7675" w:rsidP="00FE7675">
      <w:pPr>
        <w:spacing w:line="240" w:lineRule="auto"/>
        <w:jc w:val="both"/>
        <w:rPr>
          <w:rFonts w:ascii="Arial" w:hAnsi="Arial" w:cs="Arial"/>
          <w:sz w:val="24"/>
          <w:szCs w:val="24"/>
        </w:rPr>
      </w:pPr>
      <w:r w:rsidRPr="009E1113">
        <w:rPr>
          <w:rFonts w:ascii="Arial" w:hAnsi="Arial" w:cs="Arial"/>
          <w:sz w:val="24"/>
          <w:szCs w:val="24"/>
        </w:rPr>
        <w:t xml:space="preserve">Hospital: Pamplona 5681431 - 5682907 </w:t>
      </w:r>
    </w:p>
    <w:p w14:paraId="48EFDA3A" w14:textId="321FF61E" w:rsidR="00FE7675" w:rsidRPr="009E1113" w:rsidRDefault="00FE7675" w:rsidP="00FE7675">
      <w:pPr>
        <w:spacing w:line="240" w:lineRule="auto"/>
        <w:jc w:val="both"/>
        <w:rPr>
          <w:rFonts w:ascii="Arial" w:hAnsi="Arial" w:cs="Arial"/>
          <w:sz w:val="24"/>
          <w:szCs w:val="24"/>
        </w:rPr>
      </w:pPr>
      <w:r w:rsidRPr="009E1113">
        <w:rPr>
          <w:rFonts w:ascii="Arial" w:hAnsi="Arial" w:cs="Arial"/>
          <w:sz w:val="24"/>
          <w:szCs w:val="24"/>
        </w:rPr>
        <w:t xml:space="preserve">Bomberos: </w:t>
      </w:r>
    </w:p>
    <w:p w14:paraId="3493CE85" w14:textId="77777777" w:rsidR="00FE7675" w:rsidRPr="009E1113" w:rsidRDefault="00FE7675" w:rsidP="00FE7675">
      <w:pPr>
        <w:spacing w:line="240" w:lineRule="auto"/>
        <w:jc w:val="both"/>
        <w:rPr>
          <w:rFonts w:ascii="Arial" w:hAnsi="Arial" w:cs="Arial"/>
          <w:sz w:val="24"/>
          <w:szCs w:val="24"/>
        </w:rPr>
      </w:pPr>
      <w:r w:rsidRPr="009E1113">
        <w:rPr>
          <w:rFonts w:ascii="Arial" w:hAnsi="Arial" w:cs="Arial"/>
          <w:sz w:val="24"/>
          <w:szCs w:val="24"/>
        </w:rPr>
        <w:t xml:space="preserve">Defensa Civil: Pamplona 5681600 </w:t>
      </w:r>
    </w:p>
    <w:p w14:paraId="256689ED" w14:textId="77777777" w:rsidR="00FE7675" w:rsidRPr="009E1113" w:rsidRDefault="00FE7675" w:rsidP="00FE7675">
      <w:pPr>
        <w:spacing w:line="240" w:lineRule="auto"/>
        <w:jc w:val="both"/>
        <w:rPr>
          <w:rFonts w:ascii="Arial" w:hAnsi="Arial" w:cs="Arial"/>
          <w:sz w:val="24"/>
          <w:szCs w:val="24"/>
        </w:rPr>
      </w:pPr>
      <w:r w:rsidRPr="009E1113">
        <w:rPr>
          <w:rFonts w:ascii="Arial" w:hAnsi="Arial" w:cs="Arial"/>
          <w:sz w:val="24"/>
          <w:szCs w:val="24"/>
        </w:rPr>
        <w:t>Cruz Roja:</w:t>
      </w:r>
    </w:p>
    <w:p w14:paraId="071B2A6F" w14:textId="77777777" w:rsidR="008A0271" w:rsidRDefault="00FE7675" w:rsidP="00FE7675">
      <w:pPr>
        <w:spacing w:line="240" w:lineRule="auto"/>
        <w:jc w:val="both"/>
        <w:rPr>
          <w:rFonts w:ascii="Arial" w:hAnsi="Arial" w:cs="Arial"/>
          <w:sz w:val="24"/>
          <w:szCs w:val="24"/>
        </w:rPr>
      </w:pPr>
      <w:r w:rsidRPr="009E1113">
        <w:rPr>
          <w:rFonts w:ascii="Arial" w:hAnsi="Arial" w:cs="Arial"/>
          <w:sz w:val="24"/>
          <w:szCs w:val="24"/>
        </w:rPr>
        <w:t xml:space="preserve">Policía Nacional: </w:t>
      </w:r>
    </w:p>
    <w:p w14:paraId="69C6191E" w14:textId="7862F342" w:rsidR="00FE7675" w:rsidRPr="009E1113" w:rsidRDefault="00FE7675" w:rsidP="00FE7675">
      <w:pPr>
        <w:spacing w:line="240" w:lineRule="auto"/>
        <w:jc w:val="both"/>
        <w:rPr>
          <w:rFonts w:ascii="Arial" w:hAnsi="Arial" w:cs="Arial"/>
          <w:sz w:val="24"/>
          <w:szCs w:val="24"/>
        </w:rPr>
      </w:pPr>
      <w:r w:rsidRPr="009E1113">
        <w:rPr>
          <w:rFonts w:ascii="Arial" w:hAnsi="Arial" w:cs="Arial"/>
          <w:sz w:val="24"/>
          <w:szCs w:val="24"/>
        </w:rPr>
        <w:t>Centro de Salud:</w:t>
      </w:r>
    </w:p>
    <w:p w14:paraId="6FBE93CC" w14:textId="3EFC6F4D" w:rsidR="00FE7675" w:rsidRPr="009E1113" w:rsidRDefault="00FE7675" w:rsidP="00FE7675">
      <w:pPr>
        <w:spacing w:line="240" w:lineRule="auto"/>
        <w:jc w:val="both"/>
        <w:rPr>
          <w:rFonts w:ascii="Arial" w:hAnsi="Arial" w:cs="Arial"/>
          <w:sz w:val="24"/>
          <w:szCs w:val="24"/>
        </w:rPr>
      </w:pPr>
      <w:r w:rsidRPr="009E1113">
        <w:rPr>
          <w:rFonts w:ascii="Arial" w:hAnsi="Arial" w:cs="Arial"/>
          <w:sz w:val="24"/>
          <w:szCs w:val="24"/>
        </w:rPr>
        <w:t>Inspección de Policía:</w:t>
      </w:r>
    </w:p>
    <w:p w14:paraId="0E1A5FE1" w14:textId="31B67786" w:rsidR="00FE7675" w:rsidRPr="009E1113" w:rsidRDefault="00FE7675" w:rsidP="00FE7675">
      <w:pPr>
        <w:spacing w:line="240" w:lineRule="auto"/>
        <w:jc w:val="both"/>
        <w:rPr>
          <w:rFonts w:ascii="Arial" w:hAnsi="Arial" w:cs="Arial"/>
          <w:sz w:val="24"/>
          <w:szCs w:val="24"/>
        </w:rPr>
      </w:pPr>
      <w:r w:rsidRPr="009E1113">
        <w:rPr>
          <w:rFonts w:ascii="Arial" w:hAnsi="Arial" w:cs="Arial"/>
          <w:sz w:val="24"/>
          <w:szCs w:val="24"/>
        </w:rPr>
        <w:t>Patrullero encargado de policía ambiental:</w:t>
      </w:r>
    </w:p>
    <w:p w14:paraId="24DCEF1D" w14:textId="0AAD54D4" w:rsidR="00FE7675" w:rsidRPr="009E1113" w:rsidRDefault="00FE7675" w:rsidP="00FE7675">
      <w:pPr>
        <w:spacing w:line="240" w:lineRule="auto"/>
        <w:jc w:val="both"/>
        <w:rPr>
          <w:rFonts w:ascii="Arial" w:hAnsi="Arial" w:cs="Arial"/>
          <w:sz w:val="24"/>
          <w:szCs w:val="24"/>
        </w:rPr>
      </w:pPr>
      <w:r w:rsidRPr="009E1113">
        <w:rPr>
          <w:rFonts w:ascii="Arial" w:hAnsi="Arial" w:cs="Arial"/>
          <w:sz w:val="24"/>
          <w:szCs w:val="24"/>
        </w:rPr>
        <w:t>Comité local de emergencias:</w:t>
      </w:r>
    </w:p>
    <w:p w14:paraId="4ACE041A" w14:textId="0FF89F91" w:rsidR="00FE7675" w:rsidRPr="009E1113" w:rsidRDefault="00FE7675" w:rsidP="00FE7675">
      <w:pPr>
        <w:spacing w:line="240" w:lineRule="auto"/>
        <w:jc w:val="both"/>
        <w:rPr>
          <w:rFonts w:ascii="Arial" w:hAnsi="Arial" w:cs="Arial"/>
          <w:sz w:val="24"/>
          <w:szCs w:val="24"/>
        </w:rPr>
      </w:pPr>
      <w:r w:rsidRPr="009E1113">
        <w:rPr>
          <w:rFonts w:ascii="Arial" w:hAnsi="Arial" w:cs="Arial"/>
          <w:sz w:val="24"/>
          <w:szCs w:val="24"/>
        </w:rPr>
        <w:t xml:space="preserve">Comité Regional de emergencias: </w:t>
      </w:r>
    </w:p>
    <w:p w14:paraId="5C8027BE" w14:textId="77777777" w:rsidR="00FE7675" w:rsidRPr="009E1113" w:rsidRDefault="00FE7675" w:rsidP="00FE7675">
      <w:pPr>
        <w:spacing w:line="240" w:lineRule="auto"/>
        <w:jc w:val="both"/>
        <w:rPr>
          <w:rFonts w:ascii="Arial" w:hAnsi="Arial" w:cs="Arial"/>
          <w:b/>
          <w:sz w:val="24"/>
          <w:szCs w:val="24"/>
        </w:rPr>
      </w:pPr>
    </w:p>
    <w:p w14:paraId="3B819D1C" w14:textId="77777777" w:rsidR="00FE7675" w:rsidRPr="009E1113" w:rsidRDefault="00FE7675" w:rsidP="00FE7675">
      <w:pPr>
        <w:spacing w:line="240" w:lineRule="auto"/>
        <w:jc w:val="both"/>
        <w:rPr>
          <w:rFonts w:ascii="Arial" w:hAnsi="Arial" w:cs="Arial"/>
          <w:b/>
          <w:sz w:val="24"/>
          <w:szCs w:val="24"/>
        </w:rPr>
      </w:pPr>
      <w:r w:rsidRPr="009E1113">
        <w:rPr>
          <w:rFonts w:ascii="Arial" w:hAnsi="Arial" w:cs="Arial"/>
          <w:b/>
          <w:sz w:val="24"/>
          <w:szCs w:val="24"/>
        </w:rPr>
        <w:lastRenderedPageBreak/>
        <w:t>5.3. Identificación de la señal de alarma establecida en la comunidad para cada evento y lo que debemos hacer cuando se activa la alarma.</w:t>
      </w:r>
    </w:p>
    <w:p w14:paraId="76750306" w14:textId="77777777" w:rsidR="00FE7675" w:rsidRPr="009E1113" w:rsidRDefault="00FE7675" w:rsidP="00FE7675">
      <w:pPr>
        <w:spacing w:line="240" w:lineRule="auto"/>
        <w:jc w:val="both"/>
        <w:rPr>
          <w:rFonts w:ascii="Arial" w:hAnsi="Arial" w:cs="Arial"/>
          <w:sz w:val="24"/>
          <w:szCs w:val="24"/>
        </w:rPr>
      </w:pPr>
      <w:r w:rsidRPr="009E1113">
        <w:rPr>
          <w:rFonts w:ascii="Arial" w:hAnsi="Arial" w:cs="Arial"/>
          <w:sz w:val="24"/>
          <w:szCs w:val="24"/>
        </w:rPr>
        <w:t>Se contará con una señal de alarma (timbre, campana, silbato) que será muy relevante y de fácil reconocimiento por todos los actores institucionales, los cuales ante esta situación se encaminarán hacia la puerta de salida respetando el orden preestablecido.</w:t>
      </w:r>
    </w:p>
    <w:p w14:paraId="020204CE" w14:textId="77777777" w:rsidR="00FE7675" w:rsidRDefault="00FE7675" w:rsidP="00FE7675">
      <w:pPr>
        <w:spacing w:line="240" w:lineRule="auto"/>
        <w:jc w:val="both"/>
        <w:rPr>
          <w:rFonts w:ascii="Arial" w:hAnsi="Arial" w:cs="Arial"/>
          <w:sz w:val="24"/>
          <w:szCs w:val="24"/>
        </w:rPr>
      </w:pPr>
    </w:p>
    <w:p w14:paraId="227EFD9F" w14:textId="77777777" w:rsidR="00070680" w:rsidRDefault="00070680" w:rsidP="00FE7675">
      <w:pPr>
        <w:spacing w:line="240" w:lineRule="auto"/>
        <w:jc w:val="both"/>
        <w:rPr>
          <w:rFonts w:ascii="Arial" w:hAnsi="Arial" w:cs="Arial"/>
          <w:sz w:val="24"/>
          <w:szCs w:val="24"/>
        </w:rPr>
      </w:pPr>
    </w:p>
    <w:p w14:paraId="7CD48BBC" w14:textId="77777777" w:rsidR="00070680" w:rsidRPr="009E1113" w:rsidRDefault="00070680" w:rsidP="00FE7675">
      <w:pPr>
        <w:spacing w:line="240" w:lineRule="auto"/>
        <w:jc w:val="both"/>
        <w:rPr>
          <w:rFonts w:ascii="Arial" w:hAnsi="Arial" w:cs="Arial"/>
          <w:sz w:val="24"/>
          <w:szCs w:val="24"/>
        </w:rPr>
      </w:pPr>
    </w:p>
    <w:p w14:paraId="0101AD60" w14:textId="77777777" w:rsidR="00FE7675" w:rsidRPr="009E1113" w:rsidRDefault="00FE7675" w:rsidP="00FE7675">
      <w:pPr>
        <w:spacing w:line="240" w:lineRule="auto"/>
        <w:jc w:val="both"/>
        <w:rPr>
          <w:rFonts w:ascii="Arial" w:hAnsi="Arial" w:cs="Arial"/>
          <w:b/>
          <w:sz w:val="24"/>
          <w:szCs w:val="24"/>
        </w:rPr>
      </w:pPr>
      <w:r w:rsidRPr="009E1113">
        <w:rPr>
          <w:rFonts w:ascii="Arial" w:hAnsi="Arial" w:cs="Arial"/>
          <w:b/>
          <w:sz w:val="24"/>
          <w:szCs w:val="24"/>
        </w:rPr>
        <w:t>5.4. Identificación de los sitios más seguros en caso de una emergencia.</w:t>
      </w:r>
    </w:p>
    <w:p w14:paraId="3864FBF1" w14:textId="4B32C8E5" w:rsidR="00FE7675" w:rsidRPr="009E1113" w:rsidRDefault="00FE7675" w:rsidP="00FE7675">
      <w:pPr>
        <w:spacing w:line="240" w:lineRule="auto"/>
        <w:jc w:val="both"/>
        <w:rPr>
          <w:rFonts w:ascii="Arial" w:hAnsi="Arial" w:cs="Arial"/>
          <w:sz w:val="24"/>
          <w:szCs w:val="24"/>
        </w:rPr>
      </w:pPr>
      <w:r w:rsidRPr="009E1113">
        <w:rPr>
          <w:rFonts w:ascii="Arial" w:hAnsi="Arial" w:cs="Arial"/>
          <w:sz w:val="24"/>
          <w:szCs w:val="24"/>
        </w:rPr>
        <w:t xml:space="preserve">SEDE </w:t>
      </w:r>
      <w:r w:rsidR="008A0271">
        <w:rPr>
          <w:rFonts w:ascii="Arial" w:hAnsi="Arial" w:cs="Arial"/>
          <w:sz w:val="24"/>
          <w:szCs w:val="24"/>
        </w:rPr>
        <w:t>LA SAGRADA FAMILIA</w:t>
      </w:r>
      <w:r w:rsidRPr="009E1113">
        <w:rPr>
          <w:rFonts w:ascii="Arial" w:hAnsi="Arial" w:cs="Arial"/>
          <w:sz w:val="24"/>
          <w:szCs w:val="24"/>
        </w:rPr>
        <w:t>: Cancha</w:t>
      </w:r>
    </w:p>
    <w:p w14:paraId="15220BA5" w14:textId="77777777" w:rsidR="00FE7675" w:rsidRPr="009E1113" w:rsidRDefault="00FE7675" w:rsidP="00FE7675">
      <w:pPr>
        <w:spacing w:line="240" w:lineRule="auto"/>
        <w:jc w:val="both"/>
        <w:rPr>
          <w:rFonts w:ascii="Arial" w:hAnsi="Arial" w:cs="Arial"/>
          <w:sz w:val="24"/>
          <w:szCs w:val="24"/>
        </w:rPr>
      </w:pPr>
      <w:r w:rsidRPr="009E1113">
        <w:rPr>
          <w:rFonts w:ascii="Arial" w:hAnsi="Arial" w:cs="Arial"/>
          <w:sz w:val="24"/>
          <w:szCs w:val="24"/>
        </w:rPr>
        <w:t>SEDE SAN JOSÉ DE LA MONTAÑA: Cancha</w:t>
      </w:r>
    </w:p>
    <w:p w14:paraId="562575A2" w14:textId="77777777" w:rsidR="00FE7675" w:rsidRPr="009E1113" w:rsidRDefault="00FE7675" w:rsidP="00FE7675">
      <w:pPr>
        <w:spacing w:line="240" w:lineRule="auto"/>
        <w:jc w:val="both"/>
        <w:rPr>
          <w:rFonts w:ascii="Arial" w:hAnsi="Arial" w:cs="Arial"/>
          <w:sz w:val="24"/>
          <w:szCs w:val="24"/>
        </w:rPr>
      </w:pPr>
      <w:r w:rsidRPr="009E1113">
        <w:rPr>
          <w:rFonts w:ascii="Arial" w:hAnsi="Arial" w:cs="Arial"/>
          <w:sz w:val="24"/>
          <w:szCs w:val="24"/>
        </w:rPr>
        <w:t>SEDE CONCEPCIÓN: Patio Principal</w:t>
      </w:r>
    </w:p>
    <w:p w14:paraId="761EA6A2" w14:textId="77777777" w:rsidR="00FE7675" w:rsidRPr="009E1113" w:rsidRDefault="00FE7675" w:rsidP="00FE7675">
      <w:pPr>
        <w:spacing w:line="240" w:lineRule="auto"/>
        <w:jc w:val="both"/>
        <w:rPr>
          <w:rFonts w:ascii="Arial" w:hAnsi="Arial" w:cs="Arial"/>
          <w:sz w:val="24"/>
          <w:szCs w:val="24"/>
        </w:rPr>
      </w:pPr>
      <w:r w:rsidRPr="009E1113">
        <w:rPr>
          <w:rFonts w:ascii="Arial" w:hAnsi="Arial" w:cs="Arial"/>
          <w:sz w:val="24"/>
          <w:szCs w:val="24"/>
        </w:rPr>
        <w:t>SEDE LA PARADITA: Patio</w:t>
      </w:r>
    </w:p>
    <w:p w14:paraId="10EB8C71" w14:textId="77777777" w:rsidR="00FE7675" w:rsidRPr="009E1113" w:rsidRDefault="00FE7675" w:rsidP="00FE7675">
      <w:pPr>
        <w:spacing w:line="240" w:lineRule="auto"/>
        <w:jc w:val="both"/>
        <w:rPr>
          <w:rFonts w:ascii="Arial" w:hAnsi="Arial" w:cs="Arial"/>
          <w:sz w:val="24"/>
          <w:szCs w:val="24"/>
        </w:rPr>
      </w:pPr>
      <w:r w:rsidRPr="009E1113">
        <w:rPr>
          <w:rFonts w:ascii="Arial" w:hAnsi="Arial" w:cs="Arial"/>
          <w:sz w:val="24"/>
          <w:szCs w:val="24"/>
        </w:rPr>
        <w:t>SEDE EL AVENTINO: Cancha</w:t>
      </w:r>
    </w:p>
    <w:p w14:paraId="37777AA2" w14:textId="77777777" w:rsidR="00FE7675" w:rsidRDefault="00FE7675" w:rsidP="00FE7675">
      <w:pPr>
        <w:spacing w:line="240" w:lineRule="auto"/>
        <w:jc w:val="both"/>
        <w:rPr>
          <w:rFonts w:ascii="Arial" w:hAnsi="Arial" w:cs="Arial"/>
          <w:sz w:val="24"/>
          <w:szCs w:val="24"/>
        </w:rPr>
      </w:pPr>
      <w:r w:rsidRPr="009E1113">
        <w:rPr>
          <w:rFonts w:ascii="Arial" w:hAnsi="Arial" w:cs="Arial"/>
          <w:sz w:val="24"/>
          <w:szCs w:val="24"/>
        </w:rPr>
        <w:t>SEDE LA LAGUNA: Cancha</w:t>
      </w:r>
    </w:p>
    <w:p w14:paraId="7DA85970" w14:textId="77777777" w:rsidR="00FA12CE" w:rsidRPr="00C83DE6" w:rsidRDefault="004C68E1" w:rsidP="00C83DE6">
      <w:pPr>
        <w:rPr>
          <w:rFonts w:ascii="Arial" w:hAnsi="Arial" w:cs="Arial"/>
          <w:b/>
          <w:sz w:val="24"/>
          <w:szCs w:val="24"/>
        </w:rPr>
      </w:pPr>
      <w:r>
        <w:rPr>
          <w:rFonts w:ascii="Arial" w:hAnsi="Arial" w:cs="Arial"/>
          <w:sz w:val="24"/>
          <w:szCs w:val="24"/>
        </w:rPr>
        <w:t>SEDE SAN JOSÉ DEL PINO:</w:t>
      </w:r>
      <w:r w:rsidR="00C83DE6">
        <w:rPr>
          <w:rFonts w:ascii="Arial" w:hAnsi="Arial" w:cs="Arial"/>
          <w:sz w:val="24"/>
          <w:szCs w:val="24"/>
        </w:rPr>
        <w:t xml:space="preserve"> </w:t>
      </w:r>
      <w:r w:rsidR="00C83DE6" w:rsidRPr="00C83DE6">
        <w:rPr>
          <w:rFonts w:ascii="Arial" w:hAnsi="Arial" w:cs="Arial"/>
          <w:sz w:val="24"/>
          <w:szCs w:val="24"/>
        </w:rPr>
        <w:t>Jardín trasero dentro de la sede, Carretera</w:t>
      </w:r>
      <w:r w:rsidR="00C83DE6">
        <w:rPr>
          <w:rFonts w:ascii="Arial" w:hAnsi="Arial" w:cs="Arial"/>
          <w:sz w:val="24"/>
          <w:szCs w:val="24"/>
        </w:rPr>
        <w:t>.</w:t>
      </w:r>
    </w:p>
    <w:p w14:paraId="3E7C0D8E" w14:textId="77777777" w:rsidR="00B42479" w:rsidRDefault="00FA12CE" w:rsidP="00B42479">
      <w:pPr>
        <w:rPr>
          <w:rFonts w:ascii="Arial" w:hAnsi="Arial" w:cs="Arial"/>
          <w:b/>
          <w:sz w:val="24"/>
          <w:szCs w:val="24"/>
        </w:rPr>
      </w:pPr>
      <w:r>
        <w:rPr>
          <w:rFonts w:ascii="Arial" w:hAnsi="Arial" w:cs="Arial"/>
          <w:sz w:val="24"/>
          <w:szCs w:val="24"/>
        </w:rPr>
        <w:t>SEDE EL HELECHAL:</w:t>
      </w:r>
      <w:r w:rsidR="00B42479">
        <w:rPr>
          <w:rFonts w:ascii="Arial" w:hAnsi="Arial" w:cs="Arial"/>
          <w:sz w:val="24"/>
          <w:szCs w:val="24"/>
        </w:rPr>
        <w:t xml:space="preserve"> Cancha, </w:t>
      </w:r>
      <w:r w:rsidR="00B42479" w:rsidRPr="00B42479">
        <w:rPr>
          <w:rFonts w:ascii="Arial" w:hAnsi="Arial" w:cs="Arial"/>
          <w:sz w:val="24"/>
          <w:szCs w:val="24"/>
        </w:rPr>
        <w:t>Entrada principal, Patio central</w:t>
      </w:r>
      <w:r w:rsidR="00B42479">
        <w:rPr>
          <w:rFonts w:ascii="Arial" w:hAnsi="Arial" w:cs="Arial"/>
          <w:sz w:val="24"/>
          <w:szCs w:val="24"/>
        </w:rPr>
        <w:t>.</w:t>
      </w:r>
    </w:p>
    <w:p w14:paraId="3820E1C5" w14:textId="77777777" w:rsidR="00FA12CE" w:rsidRPr="009E1113" w:rsidRDefault="00FA12CE" w:rsidP="00FE7675">
      <w:pPr>
        <w:spacing w:line="240" w:lineRule="auto"/>
        <w:jc w:val="both"/>
        <w:rPr>
          <w:rFonts w:ascii="Arial" w:hAnsi="Arial" w:cs="Arial"/>
          <w:sz w:val="24"/>
          <w:szCs w:val="24"/>
        </w:rPr>
      </w:pPr>
      <w:r>
        <w:rPr>
          <w:rFonts w:ascii="Arial" w:hAnsi="Arial" w:cs="Arial"/>
          <w:sz w:val="24"/>
          <w:szCs w:val="24"/>
        </w:rPr>
        <w:t>SEDE LA ARADITA:</w:t>
      </w:r>
      <w:r w:rsidR="00C83DE6">
        <w:rPr>
          <w:rFonts w:ascii="Arial" w:hAnsi="Arial" w:cs="Arial"/>
          <w:sz w:val="24"/>
          <w:szCs w:val="24"/>
        </w:rPr>
        <w:t xml:space="preserve"> Patio de recreo.</w:t>
      </w:r>
    </w:p>
    <w:p w14:paraId="60820C98" w14:textId="77777777" w:rsidR="00FE7675" w:rsidRPr="009E1113" w:rsidRDefault="00FE7675" w:rsidP="00FE7675">
      <w:pPr>
        <w:spacing w:line="240" w:lineRule="auto"/>
        <w:jc w:val="both"/>
        <w:rPr>
          <w:rFonts w:ascii="Arial" w:hAnsi="Arial" w:cs="Arial"/>
          <w:sz w:val="24"/>
          <w:szCs w:val="24"/>
        </w:rPr>
      </w:pPr>
    </w:p>
    <w:p w14:paraId="782A0EBD" w14:textId="3402DE04" w:rsidR="00FE7675" w:rsidRPr="009E1113" w:rsidRDefault="00FE7675" w:rsidP="00FE7675">
      <w:pPr>
        <w:pStyle w:val="Prrafodelista"/>
        <w:numPr>
          <w:ilvl w:val="0"/>
          <w:numId w:val="1"/>
        </w:numPr>
        <w:spacing w:line="240" w:lineRule="auto"/>
        <w:jc w:val="both"/>
        <w:rPr>
          <w:rFonts w:ascii="Arial" w:hAnsi="Arial" w:cs="Arial"/>
          <w:b/>
          <w:sz w:val="24"/>
          <w:szCs w:val="24"/>
        </w:rPr>
      </w:pPr>
      <w:r w:rsidRPr="009E1113">
        <w:rPr>
          <w:rFonts w:ascii="Arial" w:hAnsi="Arial" w:cs="Arial"/>
          <w:b/>
          <w:sz w:val="24"/>
          <w:szCs w:val="24"/>
        </w:rPr>
        <w:t>Población del CER La</w:t>
      </w:r>
      <w:r w:rsidR="00AB2067">
        <w:rPr>
          <w:rFonts w:ascii="Arial" w:hAnsi="Arial" w:cs="Arial"/>
          <w:b/>
          <w:sz w:val="24"/>
          <w:szCs w:val="24"/>
        </w:rPr>
        <w:t xml:space="preserve"> Sagrada familia</w:t>
      </w:r>
      <w:r w:rsidRPr="009E1113">
        <w:rPr>
          <w:rFonts w:ascii="Arial" w:hAnsi="Arial" w:cs="Arial"/>
          <w:b/>
          <w:sz w:val="24"/>
          <w:szCs w:val="24"/>
        </w:rPr>
        <w:t>:</w:t>
      </w:r>
    </w:p>
    <w:p w14:paraId="00845B9B" w14:textId="0E865AC1" w:rsidR="00FE7675" w:rsidRDefault="00FE7675" w:rsidP="00FE7675">
      <w:pPr>
        <w:spacing w:line="240" w:lineRule="auto"/>
        <w:jc w:val="both"/>
        <w:rPr>
          <w:rFonts w:ascii="Arial" w:hAnsi="Arial" w:cs="Arial"/>
          <w:b/>
          <w:sz w:val="24"/>
          <w:szCs w:val="24"/>
        </w:rPr>
      </w:pPr>
      <w:r w:rsidRPr="009E1113">
        <w:rPr>
          <w:rFonts w:ascii="Arial" w:hAnsi="Arial" w:cs="Arial"/>
          <w:b/>
          <w:sz w:val="24"/>
          <w:szCs w:val="24"/>
        </w:rPr>
        <w:t xml:space="preserve">Sede La </w:t>
      </w:r>
      <w:r w:rsidR="00AB2067">
        <w:rPr>
          <w:rFonts w:ascii="Arial" w:hAnsi="Arial" w:cs="Arial"/>
          <w:b/>
          <w:sz w:val="24"/>
          <w:szCs w:val="24"/>
        </w:rPr>
        <w:t>sagrada familia</w:t>
      </w:r>
      <w:r w:rsidRPr="009E1113">
        <w:rPr>
          <w:rFonts w:ascii="Arial" w:hAnsi="Arial" w:cs="Arial"/>
          <w:b/>
          <w:sz w:val="24"/>
          <w:szCs w:val="24"/>
        </w:rPr>
        <w:t>:</w:t>
      </w:r>
    </w:p>
    <w:p w14:paraId="5354453A" w14:textId="77777777" w:rsidR="00570D3D" w:rsidRPr="009E1113" w:rsidRDefault="00570D3D" w:rsidP="00FE7675">
      <w:pPr>
        <w:spacing w:line="240" w:lineRule="auto"/>
        <w:jc w:val="both"/>
        <w:rPr>
          <w:rFonts w:ascii="Arial" w:hAnsi="Arial" w:cs="Arial"/>
          <w:b/>
          <w:sz w:val="24"/>
          <w:szCs w:val="24"/>
        </w:rPr>
      </w:pPr>
    </w:p>
    <w:p w14:paraId="70BAEEFF" w14:textId="08BA5C26" w:rsidR="00FE7675" w:rsidRPr="009E1113" w:rsidRDefault="00FE7675" w:rsidP="00FE7675">
      <w:pPr>
        <w:spacing w:line="240" w:lineRule="auto"/>
        <w:jc w:val="both"/>
        <w:rPr>
          <w:rFonts w:ascii="Arial" w:hAnsi="Arial" w:cs="Arial"/>
          <w:sz w:val="24"/>
          <w:szCs w:val="24"/>
        </w:rPr>
      </w:pPr>
      <w:r w:rsidRPr="009E1113">
        <w:rPr>
          <w:rFonts w:ascii="Arial" w:hAnsi="Arial" w:cs="Arial"/>
          <w:sz w:val="24"/>
          <w:szCs w:val="24"/>
        </w:rPr>
        <w:t>Docentes:</w:t>
      </w:r>
      <w:r w:rsidR="00CB6EFB">
        <w:rPr>
          <w:rFonts w:ascii="Arial" w:hAnsi="Arial" w:cs="Arial"/>
          <w:sz w:val="24"/>
          <w:szCs w:val="24"/>
        </w:rPr>
        <w:t xml:space="preserve"> 1</w:t>
      </w:r>
      <w:r w:rsidR="00570D3D">
        <w:rPr>
          <w:rFonts w:ascii="Arial" w:hAnsi="Arial" w:cs="Arial"/>
          <w:sz w:val="24"/>
          <w:szCs w:val="24"/>
        </w:rPr>
        <w:t>5</w:t>
      </w:r>
      <w:r w:rsidRPr="009E1113">
        <w:rPr>
          <w:rFonts w:ascii="Arial" w:hAnsi="Arial" w:cs="Arial"/>
          <w:sz w:val="24"/>
          <w:szCs w:val="24"/>
        </w:rPr>
        <w:tab/>
      </w:r>
      <w:r w:rsidR="005C1302" w:rsidRPr="009E1113">
        <w:rPr>
          <w:rFonts w:ascii="Arial" w:hAnsi="Arial" w:cs="Arial"/>
          <w:sz w:val="24"/>
          <w:szCs w:val="24"/>
        </w:rPr>
        <w:tab/>
      </w:r>
      <w:r w:rsidRPr="009E1113">
        <w:rPr>
          <w:rFonts w:ascii="Arial" w:hAnsi="Arial" w:cs="Arial"/>
          <w:sz w:val="24"/>
          <w:szCs w:val="24"/>
        </w:rPr>
        <w:t xml:space="preserve">Hombres: </w:t>
      </w:r>
      <w:r w:rsidR="00570D3D">
        <w:rPr>
          <w:rFonts w:ascii="Arial" w:hAnsi="Arial" w:cs="Arial"/>
          <w:sz w:val="24"/>
          <w:szCs w:val="24"/>
        </w:rPr>
        <w:t>4</w:t>
      </w:r>
      <w:r w:rsidRPr="009E1113">
        <w:rPr>
          <w:rFonts w:ascii="Arial" w:hAnsi="Arial" w:cs="Arial"/>
          <w:sz w:val="24"/>
          <w:szCs w:val="24"/>
        </w:rPr>
        <w:tab/>
      </w:r>
      <w:r w:rsidRPr="009E1113">
        <w:rPr>
          <w:rFonts w:ascii="Arial" w:hAnsi="Arial" w:cs="Arial"/>
          <w:sz w:val="24"/>
          <w:szCs w:val="24"/>
        </w:rPr>
        <w:tab/>
        <w:t xml:space="preserve">Mujeres: </w:t>
      </w:r>
      <w:r w:rsidR="00CB6EFB">
        <w:rPr>
          <w:rFonts w:ascii="Arial" w:hAnsi="Arial" w:cs="Arial"/>
          <w:sz w:val="24"/>
          <w:szCs w:val="24"/>
        </w:rPr>
        <w:t>11</w:t>
      </w:r>
    </w:p>
    <w:p w14:paraId="4E6F947D" w14:textId="53069CA5" w:rsidR="00FE7675" w:rsidRDefault="00AB2067" w:rsidP="00FE7675">
      <w:pPr>
        <w:spacing w:line="240" w:lineRule="auto"/>
        <w:jc w:val="both"/>
        <w:rPr>
          <w:rFonts w:ascii="Arial" w:hAnsi="Arial" w:cs="Arial"/>
          <w:sz w:val="24"/>
          <w:szCs w:val="24"/>
        </w:rPr>
      </w:pPr>
      <w:r>
        <w:rPr>
          <w:rFonts w:ascii="Arial" w:hAnsi="Arial" w:cs="Arial"/>
          <w:sz w:val="24"/>
          <w:szCs w:val="24"/>
        </w:rPr>
        <w:t>Estudiantes postprimaria</w:t>
      </w:r>
      <w:r w:rsidR="00FE7675" w:rsidRPr="009E1113">
        <w:rPr>
          <w:rFonts w:ascii="Arial" w:hAnsi="Arial" w:cs="Arial"/>
          <w:sz w:val="24"/>
          <w:szCs w:val="24"/>
        </w:rPr>
        <w:t>:</w:t>
      </w:r>
      <w:r w:rsidR="00FE7675" w:rsidRPr="009E1113">
        <w:rPr>
          <w:rFonts w:ascii="Arial" w:hAnsi="Arial" w:cs="Arial"/>
          <w:sz w:val="24"/>
          <w:szCs w:val="24"/>
        </w:rPr>
        <w:tab/>
      </w:r>
      <w:r w:rsidR="005C1302" w:rsidRPr="009E1113">
        <w:rPr>
          <w:rFonts w:ascii="Arial" w:hAnsi="Arial" w:cs="Arial"/>
          <w:sz w:val="24"/>
          <w:szCs w:val="24"/>
        </w:rPr>
        <w:tab/>
      </w:r>
      <w:r w:rsidR="00FE7675" w:rsidRPr="009E1113">
        <w:rPr>
          <w:rFonts w:ascii="Arial" w:hAnsi="Arial" w:cs="Arial"/>
          <w:sz w:val="24"/>
          <w:szCs w:val="24"/>
        </w:rPr>
        <w:t xml:space="preserve">Hombres: </w:t>
      </w:r>
      <w:r w:rsidR="00570D3D">
        <w:rPr>
          <w:rFonts w:ascii="Arial" w:hAnsi="Arial" w:cs="Arial"/>
          <w:sz w:val="24"/>
          <w:szCs w:val="24"/>
        </w:rPr>
        <w:t>4</w:t>
      </w:r>
      <w:r w:rsidR="00FE7675" w:rsidRPr="009E1113">
        <w:rPr>
          <w:rFonts w:ascii="Arial" w:hAnsi="Arial" w:cs="Arial"/>
          <w:sz w:val="24"/>
          <w:szCs w:val="24"/>
        </w:rPr>
        <w:tab/>
        <w:t xml:space="preserve">Mujeres: </w:t>
      </w:r>
      <w:r w:rsidR="00570D3D">
        <w:rPr>
          <w:rFonts w:ascii="Arial" w:hAnsi="Arial" w:cs="Arial"/>
          <w:sz w:val="24"/>
          <w:szCs w:val="24"/>
        </w:rPr>
        <w:t>1</w:t>
      </w:r>
    </w:p>
    <w:p w14:paraId="6BD3D019" w14:textId="59E02E10" w:rsidR="00AB2067" w:rsidRDefault="00AB2067" w:rsidP="00FE7675">
      <w:pPr>
        <w:spacing w:line="240" w:lineRule="auto"/>
        <w:jc w:val="both"/>
        <w:rPr>
          <w:rFonts w:ascii="Arial" w:hAnsi="Arial" w:cs="Arial"/>
          <w:sz w:val="24"/>
          <w:szCs w:val="24"/>
        </w:rPr>
      </w:pPr>
      <w:r>
        <w:rPr>
          <w:rFonts w:ascii="Arial" w:hAnsi="Arial" w:cs="Arial"/>
          <w:sz w:val="24"/>
          <w:szCs w:val="24"/>
        </w:rPr>
        <w:t>Estudiantes primaria                     hombres:                 Mujeres:</w:t>
      </w:r>
    </w:p>
    <w:p w14:paraId="096C2EA9" w14:textId="77777777" w:rsidR="00AB2067" w:rsidRPr="009E1113" w:rsidRDefault="00AB2067" w:rsidP="00FE7675">
      <w:pPr>
        <w:spacing w:line="240" w:lineRule="auto"/>
        <w:jc w:val="both"/>
        <w:rPr>
          <w:rFonts w:ascii="Arial" w:hAnsi="Arial" w:cs="Arial"/>
          <w:sz w:val="24"/>
          <w:szCs w:val="24"/>
        </w:rPr>
      </w:pPr>
    </w:p>
    <w:p w14:paraId="41598C74" w14:textId="5A34FCBB" w:rsidR="00400E22" w:rsidRDefault="00FE7675" w:rsidP="00400E22">
      <w:pPr>
        <w:spacing w:line="240" w:lineRule="auto"/>
        <w:jc w:val="both"/>
        <w:rPr>
          <w:rFonts w:ascii="Arial" w:hAnsi="Arial" w:cs="Arial"/>
          <w:sz w:val="24"/>
          <w:szCs w:val="24"/>
        </w:rPr>
      </w:pPr>
      <w:r w:rsidRPr="009E1113">
        <w:rPr>
          <w:rFonts w:ascii="Arial" w:hAnsi="Arial" w:cs="Arial"/>
          <w:sz w:val="24"/>
          <w:szCs w:val="24"/>
        </w:rPr>
        <w:t xml:space="preserve">Administrativo: </w:t>
      </w:r>
      <w:r w:rsidR="005C1302" w:rsidRPr="009E1113">
        <w:rPr>
          <w:rFonts w:ascii="Arial" w:hAnsi="Arial" w:cs="Arial"/>
          <w:sz w:val="24"/>
          <w:szCs w:val="24"/>
        </w:rPr>
        <w:tab/>
      </w:r>
      <w:r w:rsidRPr="009E1113">
        <w:rPr>
          <w:rFonts w:ascii="Arial" w:hAnsi="Arial" w:cs="Arial"/>
          <w:sz w:val="24"/>
          <w:szCs w:val="24"/>
        </w:rPr>
        <w:t xml:space="preserve">1 </w:t>
      </w:r>
      <w:r w:rsidR="00570D3D">
        <w:rPr>
          <w:rFonts w:ascii="Arial" w:hAnsi="Arial" w:cs="Arial"/>
          <w:sz w:val="24"/>
          <w:szCs w:val="24"/>
        </w:rPr>
        <w:t>hombre</w:t>
      </w:r>
    </w:p>
    <w:p w14:paraId="1ED765D4" w14:textId="77777777" w:rsidR="005C1302" w:rsidRPr="009E1113" w:rsidRDefault="005C1302" w:rsidP="005C1302">
      <w:pPr>
        <w:spacing w:line="240" w:lineRule="auto"/>
        <w:jc w:val="both"/>
        <w:rPr>
          <w:rFonts w:ascii="Arial" w:hAnsi="Arial" w:cs="Arial"/>
          <w:sz w:val="24"/>
          <w:szCs w:val="24"/>
        </w:rPr>
      </w:pPr>
    </w:p>
    <w:p w14:paraId="486A25BF" w14:textId="77777777" w:rsidR="005C1302" w:rsidRPr="009E1113" w:rsidRDefault="005C1302" w:rsidP="005C1302">
      <w:pPr>
        <w:spacing w:line="240" w:lineRule="auto"/>
        <w:jc w:val="both"/>
        <w:rPr>
          <w:rFonts w:ascii="Arial" w:hAnsi="Arial" w:cs="Arial"/>
          <w:b/>
          <w:sz w:val="24"/>
          <w:szCs w:val="24"/>
        </w:rPr>
      </w:pPr>
      <w:r w:rsidRPr="009E1113">
        <w:rPr>
          <w:rFonts w:ascii="Arial" w:hAnsi="Arial" w:cs="Arial"/>
          <w:b/>
          <w:sz w:val="24"/>
          <w:szCs w:val="24"/>
        </w:rPr>
        <w:t>7. Elaboración de un Plan de Contingencia:</w:t>
      </w:r>
    </w:p>
    <w:p w14:paraId="2B36DEEA" w14:textId="77777777" w:rsidR="005C1302" w:rsidRPr="009E1113" w:rsidRDefault="005C1302" w:rsidP="005C1302">
      <w:pPr>
        <w:spacing w:line="240" w:lineRule="auto"/>
        <w:jc w:val="both"/>
        <w:rPr>
          <w:rFonts w:ascii="Arial" w:hAnsi="Arial" w:cs="Arial"/>
          <w:sz w:val="24"/>
          <w:szCs w:val="24"/>
        </w:rPr>
      </w:pPr>
    </w:p>
    <w:p w14:paraId="73127844" w14:textId="77777777" w:rsidR="005C1302" w:rsidRPr="009E1113" w:rsidRDefault="005C1302" w:rsidP="005C1302">
      <w:pPr>
        <w:spacing w:line="240" w:lineRule="auto"/>
        <w:jc w:val="both"/>
        <w:rPr>
          <w:rFonts w:ascii="Arial" w:hAnsi="Arial" w:cs="Arial"/>
          <w:sz w:val="24"/>
          <w:szCs w:val="24"/>
        </w:rPr>
      </w:pPr>
      <w:r w:rsidRPr="009E1113">
        <w:rPr>
          <w:rFonts w:ascii="Arial" w:hAnsi="Arial" w:cs="Arial"/>
          <w:b/>
          <w:sz w:val="24"/>
          <w:szCs w:val="24"/>
        </w:rPr>
        <w:lastRenderedPageBreak/>
        <w:t>Comité de salud:</w:t>
      </w:r>
      <w:r w:rsidRPr="009E1113">
        <w:rPr>
          <w:rFonts w:ascii="Arial" w:hAnsi="Arial" w:cs="Arial"/>
          <w:sz w:val="24"/>
          <w:szCs w:val="24"/>
        </w:rPr>
        <w:t xml:space="preserve"> Dotación del botiquín y capacitación de primeros auxilios. Brigada de Primeros Auxilios Responsables: Maribel Cañas Pulido - Amparo González</w:t>
      </w:r>
    </w:p>
    <w:p w14:paraId="269CD0ED" w14:textId="77777777" w:rsidR="005C1302" w:rsidRPr="009E1113" w:rsidRDefault="005C1302" w:rsidP="005C1302">
      <w:pPr>
        <w:spacing w:line="240" w:lineRule="auto"/>
        <w:jc w:val="both"/>
        <w:rPr>
          <w:rFonts w:ascii="Arial" w:hAnsi="Arial" w:cs="Arial"/>
          <w:sz w:val="24"/>
          <w:szCs w:val="24"/>
        </w:rPr>
      </w:pPr>
    </w:p>
    <w:p w14:paraId="6907D043" w14:textId="77777777" w:rsidR="005C1302" w:rsidRPr="009E1113" w:rsidRDefault="005C1302" w:rsidP="005C1302">
      <w:pPr>
        <w:spacing w:line="240" w:lineRule="auto"/>
        <w:jc w:val="both"/>
        <w:rPr>
          <w:rFonts w:ascii="Arial" w:hAnsi="Arial" w:cs="Arial"/>
          <w:sz w:val="24"/>
          <w:szCs w:val="24"/>
        </w:rPr>
      </w:pPr>
      <w:r w:rsidRPr="009E1113">
        <w:rPr>
          <w:rFonts w:ascii="Arial" w:hAnsi="Arial" w:cs="Arial"/>
          <w:b/>
          <w:sz w:val="24"/>
          <w:szCs w:val="24"/>
        </w:rPr>
        <w:t>Evacuación:</w:t>
      </w:r>
      <w:r w:rsidRPr="009E1113">
        <w:rPr>
          <w:rFonts w:ascii="Arial" w:hAnsi="Arial" w:cs="Arial"/>
          <w:sz w:val="24"/>
          <w:szCs w:val="24"/>
        </w:rPr>
        <w:t xml:space="preserve"> Define los puntos críticos y rutas de evacuación. Consigue el material para emergencias. Brigada contra </w:t>
      </w:r>
      <w:r w:rsidR="002B2DBB">
        <w:rPr>
          <w:rFonts w:ascii="Arial" w:hAnsi="Arial" w:cs="Arial"/>
          <w:sz w:val="24"/>
          <w:szCs w:val="24"/>
        </w:rPr>
        <w:t>Incendios Responsables:</w:t>
      </w:r>
    </w:p>
    <w:p w14:paraId="6BCD9512" w14:textId="77777777" w:rsidR="003405DB" w:rsidRPr="009E1113" w:rsidRDefault="003405DB" w:rsidP="005C1302">
      <w:pPr>
        <w:spacing w:line="240" w:lineRule="auto"/>
        <w:jc w:val="both"/>
        <w:rPr>
          <w:rFonts w:ascii="Arial" w:hAnsi="Arial" w:cs="Arial"/>
          <w:sz w:val="24"/>
          <w:szCs w:val="24"/>
        </w:rPr>
      </w:pPr>
    </w:p>
    <w:p w14:paraId="48DCC19C" w14:textId="77777777" w:rsidR="005C1302" w:rsidRPr="009E1113" w:rsidRDefault="005C1302" w:rsidP="005C1302">
      <w:pPr>
        <w:spacing w:line="240" w:lineRule="auto"/>
        <w:jc w:val="both"/>
        <w:rPr>
          <w:rFonts w:ascii="Arial" w:hAnsi="Arial" w:cs="Arial"/>
          <w:b/>
          <w:sz w:val="24"/>
          <w:szCs w:val="24"/>
        </w:rPr>
      </w:pPr>
      <w:r w:rsidRPr="009E1113">
        <w:rPr>
          <w:rFonts w:ascii="Arial" w:hAnsi="Arial" w:cs="Arial"/>
          <w:b/>
          <w:sz w:val="24"/>
          <w:szCs w:val="24"/>
        </w:rPr>
        <w:t>Simulacros:</w:t>
      </w:r>
    </w:p>
    <w:p w14:paraId="57FC5111" w14:textId="77777777" w:rsidR="003B16B5" w:rsidRPr="009E1113" w:rsidRDefault="005C1302" w:rsidP="003B16B5">
      <w:pPr>
        <w:spacing w:line="240" w:lineRule="auto"/>
        <w:jc w:val="both"/>
        <w:rPr>
          <w:rFonts w:ascii="Arial" w:hAnsi="Arial" w:cs="Arial"/>
          <w:sz w:val="24"/>
          <w:szCs w:val="24"/>
        </w:rPr>
      </w:pPr>
      <w:r w:rsidRPr="009E1113">
        <w:rPr>
          <w:rFonts w:ascii="Arial" w:hAnsi="Arial" w:cs="Arial"/>
          <w:sz w:val="24"/>
          <w:szCs w:val="24"/>
        </w:rPr>
        <w:t>Los Simulacros se efectuarán con periodicidad, se incluirá concentración y desconcentración del alumnado fuera del establecimiento escolar, en los lugares específicamente designados en el plan y contará con autorización</w:t>
      </w:r>
      <w:r w:rsidR="00C71680">
        <w:rPr>
          <w:rFonts w:ascii="Arial" w:hAnsi="Arial" w:cs="Arial"/>
          <w:sz w:val="24"/>
          <w:szCs w:val="24"/>
        </w:rPr>
        <w:t xml:space="preserve"> </w:t>
      </w:r>
      <w:r w:rsidR="003B16B5" w:rsidRPr="009E1113">
        <w:rPr>
          <w:rFonts w:ascii="Arial" w:hAnsi="Arial" w:cs="Arial"/>
          <w:sz w:val="24"/>
          <w:szCs w:val="24"/>
        </w:rPr>
        <w:t>escrita de los padres de los alumnos. Re</w:t>
      </w:r>
      <w:r w:rsidR="002B2DBB">
        <w:rPr>
          <w:rFonts w:ascii="Arial" w:hAnsi="Arial" w:cs="Arial"/>
          <w:sz w:val="24"/>
          <w:szCs w:val="24"/>
        </w:rPr>
        <w:t xml:space="preserve">sponsables: </w:t>
      </w:r>
    </w:p>
    <w:p w14:paraId="05BED963" w14:textId="77777777" w:rsidR="003B16B5" w:rsidRPr="009E1113" w:rsidRDefault="003B16B5" w:rsidP="003B16B5">
      <w:pPr>
        <w:spacing w:line="240" w:lineRule="auto"/>
        <w:jc w:val="both"/>
        <w:rPr>
          <w:rFonts w:ascii="Arial" w:hAnsi="Arial" w:cs="Arial"/>
          <w:sz w:val="24"/>
          <w:szCs w:val="24"/>
        </w:rPr>
      </w:pPr>
    </w:p>
    <w:p w14:paraId="05A66723" w14:textId="77777777" w:rsidR="003B16B5" w:rsidRPr="009E1113" w:rsidRDefault="003B16B5" w:rsidP="003B16B5">
      <w:pPr>
        <w:spacing w:line="240" w:lineRule="auto"/>
        <w:jc w:val="both"/>
        <w:rPr>
          <w:rFonts w:ascii="Arial" w:hAnsi="Arial" w:cs="Arial"/>
          <w:sz w:val="24"/>
          <w:szCs w:val="24"/>
        </w:rPr>
      </w:pPr>
      <w:r w:rsidRPr="009E1113">
        <w:rPr>
          <w:rFonts w:ascii="Arial" w:hAnsi="Arial" w:cs="Arial"/>
          <w:b/>
          <w:sz w:val="24"/>
          <w:szCs w:val="24"/>
        </w:rPr>
        <w:t>Educación sobre prevención y riesgos:</w:t>
      </w:r>
      <w:r w:rsidRPr="009E1113">
        <w:rPr>
          <w:rFonts w:ascii="Arial" w:hAnsi="Arial" w:cs="Arial"/>
          <w:sz w:val="24"/>
          <w:szCs w:val="24"/>
        </w:rPr>
        <w:t xml:space="preserve"> Temáticas incluidas en el plan de estudios.</w:t>
      </w:r>
    </w:p>
    <w:p w14:paraId="5BCF57B8" w14:textId="77777777" w:rsidR="002C485C" w:rsidRPr="009E1113" w:rsidRDefault="003B16B5" w:rsidP="002C485C">
      <w:pPr>
        <w:pStyle w:val="Prrafodelista"/>
        <w:numPr>
          <w:ilvl w:val="0"/>
          <w:numId w:val="8"/>
        </w:numPr>
        <w:spacing w:line="240" w:lineRule="auto"/>
        <w:jc w:val="both"/>
        <w:rPr>
          <w:rFonts w:ascii="Arial" w:hAnsi="Arial" w:cs="Arial"/>
          <w:sz w:val="24"/>
          <w:szCs w:val="24"/>
        </w:rPr>
      </w:pPr>
      <w:r w:rsidRPr="009E1113">
        <w:rPr>
          <w:rFonts w:ascii="Arial" w:hAnsi="Arial" w:cs="Arial"/>
          <w:sz w:val="24"/>
          <w:szCs w:val="24"/>
        </w:rPr>
        <w:t>Primeros Auxilios</w:t>
      </w:r>
    </w:p>
    <w:p w14:paraId="3C651BEA" w14:textId="77777777" w:rsidR="002C485C" w:rsidRPr="009E1113" w:rsidRDefault="003B16B5" w:rsidP="002C485C">
      <w:pPr>
        <w:pStyle w:val="Prrafodelista"/>
        <w:numPr>
          <w:ilvl w:val="0"/>
          <w:numId w:val="8"/>
        </w:numPr>
        <w:spacing w:line="240" w:lineRule="auto"/>
        <w:jc w:val="both"/>
        <w:rPr>
          <w:rFonts w:ascii="Arial" w:hAnsi="Arial" w:cs="Arial"/>
          <w:sz w:val="24"/>
          <w:szCs w:val="24"/>
        </w:rPr>
      </w:pPr>
      <w:r w:rsidRPr="009E1113">
        <w:rPr>
          <w:rFonts w:ascii="Arial" w:hAnsi="Arial" w:cs="Arial"/>
          <w:sz w:val="24"/>
          <w:szCs w:val="24"/>
        </w:rPr>
        <w:t>Casos de emergencia</w:t>
      </w:r>
    </w:p>
    <w:p w14:paraId="0DECB355" w14:textId="77777777" w:rsidR="002C485C" w:rsidRPr="009E1113" w:rsidRDefault="003B16B5" w:rsidP="002C485C">
      <w:pPr>
        <w:pStyle w:val="Prrafodelista"/>
        <w:numPr>
          <w:ilvl w:val="0"/>
          <w:numId w:val="8"/>
        </w:numPr>
        <w:spacing w:line="240" w:lineRule="auto"/>
        <w:jc w:val="both"/>
        <w:rPr>
          <w:rFonts w:ascii="Arial" w:hAnsi="Arial" w:cs="Arial"/>
          <w:sz w:val="24"/>
          <w:szCs w:val="24"/>
        </w:rPr>
      </w:pPr>
      <w:r w:rsidRPr="009E1113">
        <w:rPr>
          <w:rFonts w:ascii="Arial" w:hAnsi="Arial" w:cs="Arial"/>
          <w:sz w:val="24"/>
          <w:szCs w:val="24"/>
        </w:rPr>
        <w:t>Afiches y carteles sobre prevención</w:t>
      </w:r>
    </w:p>
    <w:p w14:paraId="4CA876C1" w14:textId="77777777" w:rsidR="002C485C" w:rsidRPr="009E1113" w:rsidRDefault="003B16B5" w:rsidP="002C485C">
      <w:pPr>
        <w:pStyle w:val="Prrafodelista"/>
        <w:numPr>
          <w:ilvl w:val="0"/>
          <w:numId w:val="8"/>
        </w:numPr>
        <w:spacing w:line="240" w:lineRule="auto"/>
        <w:jc w:val="both"/>
        <w:rPr>
          <w:rFonts w:ascii="Arial" w:hAnsi="Arial" w:cs="Arial"/>
          <w:sz w:val="24"/>
          <w:szCs w:val="24"/>
        </w:rPr>
      </w:pPr>
      <w:r w:rsidRPr="009E1113">
        <w:rPr>
          <w:rFonts w:ascii="Arial" w:hAnsi="Arial" w:cs="Arial"/>
          <w:sz w:val="24"/>
          <w:szCs w:val="24"/>
        </w:rPr>
        <w:t>Uso del botiquín</w:t>
      </w:r>
    </w:p>
    <w:p w14:paraId="75E0B0C3" w14:textId="77777777" w:rsidR="002C485C" w:rsidRPr="009E1113" w:rsidRDefault="003B16B5" w:rsidP="002C485C">
      <w:pPr>
        <w:pStyle w:val="Prrafodelista"/>
        <w:numPr>
          <w:ilvl w:val="0"/>
          <w:numId w:val="8"/>
        </w:numPr>
        <w:spacing w:line="240" w:lineRule="auto"/>
        <w:jc w:val="both"/>
        <w:rPr>
          <w:rFonts w:ascii="Arial" w:hAnsi="Arial" w:cs="Arial"/>
          <w:sz w:val="24"/>
          <w:szCs w:val="24"/>
        </w:rPr>
      </w:pPr>
      <w:r w:rsidRPr="009E1113">
        <w:rPr>
          <w:rFonts w:ascii="Arial" w:hAnsi="Arial" w:cs="Arial"/>
          <w:sz w:val="24"/>
          <w:szCs w:val="24"/>
        </w:rPr>
        <w:t>Material para emergencias</w:t>
      </w:r>
    </w:p>
    <w:p w14:paraId="47EA2333" w14:textId="77777777" w:rsidR="002C485C" w:rsidRPr="009E1113" w:rsidRDefault="003B16B5" w:rsidP="002C485C">
      <w:pPr>
        <w:pStyle w:val="Prrafodelista"/>
        <w:numPr>
          <w:ilvl w:val="0"/>
          <w:numId w:val="8"/>
        </w:numPr>
        <w:spacing w:line="240" w:lineRule="auto"/>
        <w:jc w:val="both"/>
        <w:rPr>
          <w:rFonts w:ascii="Arial" w:hAnsi="Arial" w:cs="Arial"/>
          <w:sz w:val="24"/>
          <w:szCs w:val="24"/>
        </w:rPr>
      </w:pPr>
      <w:r w:rsidRPr="009E1113">
        <w:rPr>
          <w:rFonts w:ascii="Arial" w:hAnsi="Arial" w:cs="Arial"/>
          <w:sz w:val="24"/>
          <w:szCs w:val="24"/>
        </w:rPr>
        <w:t>Uso de extintores</w:t>
      </w:r>
    </w:p>
    <w:p w14:paraId="7C5526D4" w14:textId="77777777" w:rsidR="002C485C" w:rsidRPr="009E1113" w:rsidRDefault="003B16B5" w:rsidP="002C485C">
      <w:pPr>
        <w:pStyle w:val="Prrafodelista"/>
        <w:numPr>
          <w:ilvl w:val="0"/>
          <w:numId w:val="8"/>
        </w:numPr>
        <w:spacing w:line="240" w:lineRule="auto"/>
        <w:jc w:val="both"/>
        <w:rPr>
          <w:rFonts w:ascii="Arial" w:hAnsi="Arial" w:cs="Arial"/>
          <w:sz w:val="24"/>
          <w:szCs w:val="24"/>
        </w:rPr>
      </w:pPr>
      <w:r w:rsidRPr="009E1113">
        <w:rPr>
          <w:rFonts w:ascii="Arial" w:hAnsi="Arial" w:cs="Arial"/>
          <w:sz w:val="24"/>
          <w:szCs w:val="24"/>
        </w:rPr>
        <w:t>Planos</w:t>
      </w:r>
    </w:p>
    <w:p w14:paraId="69BF81E8" w14:textId="77777777" w:rsidR="002C485C" w:rsidRPr="009E1113" w:rsidRDefault="003B16B5" w:rsidP="002C485C">
      <w:pPr>
        <w:pStyle w:val="Prrafodelista"/>
        <w:numPr>
          <w:ilvl w:val="0"/>
          <w:numId w:val="8"/>
        </w:numPr>
        <w:spacing w:line="240" w:lineRule="auto"/>
        <w:jc w:val="both"/>
        <w:rPr>
          <w:rFonts w:ascii="Arial" w:hAnsi="Arial" w:cs="Arial"/>
          <w:sz w:val="24"/>
          <w:szCs w:val="24"/>
        </w:rPr>
      </w:pPr>
      <w:r w:rsidRPr="009E1113">
        <w:rPr>
          <w:rFonts w:ascii="Arial" w:hAnsi="Arial" w:cs="Arial"/>
          <w:sz w:val="24"/>
          <w:szCs w:val="24"/>
        </w:rPr>
        <w:t>Cuidado de la naturaleza</w:t>
      </w:r>
    </w:p>
    <w:p w14:paraId="72E79AE3" w14:textId="77777777" w:rsidR="002C485C" w:rsidRPr="009E1113" w:rsidRDefault="003B16B5" w:rsidP="002C485C">
      <w:pPr>
        <w:pStyle w:val="Prrafodelista"/>
        <w:numPr>
          <w:ilvl w:val="0"/>
          <w:numId w:val="8"/>
        </w:numPr>
        <w:spacing w:line="240" w:lineRule="auto"/>
        <w:jc w:val="both"/>
        <w:rPr>
          <w:rFonts w:ascii="Arial" w:hAnsi="Arial" w:cs="Arial"/>
          <w:sz w:val="24"/>
          <w:szCs w:val="24"/>
        </w:rPr>
      </w:pPr>
      <w:r w:rsidRPr="009E1113">
        <w:rPr>
          <w:rFonts w:ascii="Arial" w:hAnsi="Arial" w:cs="Arial"/>
          <w:sz w:val="24"/>
          <w:szCs w:val="24"/>
        </w:rPr>
        <w:t>Contaminación y su relación con los desastres</w:t>
      </w:r>
    </w:p>
    <w:p w14:paraId="3A2DEF1A" w14:textId="77777777" w:rsidR="002C485C" w:rsidRPr="009E1113" w:rsidRDefault="003B16B5" w:rsidP="002C485C">
      <w:pPr>
        <w:pStyle w:val="Prrafodelista"/>
        <w:numPr>
          <w:ilvl w:val="0"/>
          <w:numId w:val="8"/>
        </w:numPr>
        <w:spacing w:line="240" w:lineRule="auto"/>
        <w:jc w:val="both"/>
        <w:rPr>
          <w:rFonts w:ascii="Arial" w:hAnsi="Arial" w:cs="Arial"/>
          <w:sz w:val="24"/>
          <w:szCs w:val="24"/>
        </w:rPr>
      </w:pPr>
      <w:r w:rsidRPr="009E1113">
        <w:rPr>
          <w:rFonts w:ascii="Arial" w:hAnsi="Arial" w:cs="Arial"/>
          <w:sz w:val="24"/>
          <w:szCs w:val="24"/>
        </w:rPr>
        <w:t>Comportamiento y reacción ante una emergencia</w:t>
      </w:r>
    </w:p>
    <w:p w14:paraId="0F3A7D02" w14:textId="77777777" w:rsidR="003B16B5" w:rsidRPr="009E1113" w:rsidRDefault="003B16B5" w:rsidP="002C485C">
      <w:pPr>
        <w:pStyle w:val="Prrafodelista"/>
        <w:numPr>
          <w:ilvl w:val="0"/>
          <w:numId w:val="8"/>
        </w:numPr>
        <w:spacing w:line="240" w:lineRule="auto"/>
        <w:jc w:val="both"/>
        <w:rPr>
          <w:rFonts w:ascii="Arial" w:hAnsi="Arial" w:cs="Arial"/>
          <w:sz w:val="24"/>
          <w:szCs w:val="24"/>
        </w:rPr>
      </w:pPr>
      <w:r w:rsidRPr="009E1113">
        <w:rPr>
          <w:rFonts w:ascii="Arial" w:hAnsi="Arial" w:cs="Arial"/>
          <w:sz w:val="24"/>
          <w:szCs w:val="24"/>
        </w:rPr>
        <w:t>Señales de Tránsito Responsables: todos los docentes del CER</w:t>
      </w:r>
    </w:p>
    <w:p w14:paraId="51DA70EB" w14:textId="77777777" w:rsidR="003B16B5" w:rsidRPr="009E1113" w:rsidRDefault="003B16B5" w:rsidP="003B16B5">
      <w:pPr>
        <w:spacing w:line="240" w:lineRule="auto"/>
        <w:jc w:val="both"/>
        <w:rPr>
          <w:rFonts w:ascii="Arial" w:hAnsi="Arial" w:cs="Arial"/>
          <w:sz w:val="24"/>
          <w:szCs w:val="24"/>
        </w:rPr>
      </w:pPr>
    </w:p>
    <w:p w14:paraId="442AD43E" w14:textId="77777777" w:rsidR="003B16B5" w:rsidRPr="009E1113" w:rsidRDefault="003B16B5" w:rsidP="003B16B5">
      <w:pPr>
        <w:spacing w:line="240" w:lineRule="auto"/>
        <w:jc w:val="both"/>
        <w:rPr>
          <w:rFonts w:ascii="Arial" w:hAnsi="Arial" w:cs="Arial"/>
          <w:sz w:val="24"/>
          <w:szCs w:val="24"/>
        </w:rPr>
      </w:pPr>
      <w:r w:rsidRPr="009E1113">
        <w:rPr>
          <w:rFonts w:ascii="Arial" w:hAnsi="Arial" w:cs="Arial"/>
          <w:b/>
          <w:sz w:val="24"/>
          <w:szCs w:val="24"/>
        </w:rPr>
        <w:t>Seguridad:</w:t>
      </w:r>
      <w:r w:rsidRPr="009E1113">
        <w:rPr>
          <w:rFonts w:ascii="Arial" w:hAnsi="Arial" w:cs="Arial"/>
          <w:sz w:val="24"/>
          <w:szCs w:val="24"/>
        </w:rPr>
        <w:t xml:space="preserve"> Organiza el transporte de lesionados. Vela después de ocurrida la eventualidad por la seguridad de la institución y de la vida de las personas.</w:t>
      </w:r>
    </w:p>
    <w:p w14:paraId="3A1D2571" w14:textId="77777777" w:rsidR="003B16B5" w:rsidRPr="009E1113" w:rsidRDefault="003B16B5" w:rsidP="003B16B5">
      <w:pPr>
        <w:spacing w:line="240" w:lineRule="auto"/>
        <w:jc w:val="both"/>
        <w:rPr>
          <w:rFonts w:ascii="Arial" w:hAnsi="Arial" w:cs="Arial"/>
          <w:sz w:val="24"/>
          <w:szCs w:val="24"/>
        </w:rPr>
      </w:pPr>
      <w:r w:rsidRPr="009E1113">
        <w:rPr>
          <w:rFonts w:ascii="Arial" w:hAnsi="Arial" w:cs="Arial"/>
          <w:b/>
          <w:sz w:val="24"/>
          <w:szCs w:val="24"/>
        </w:rPr>
        <w:t>Responsables:</w:t>
      </w:r>
      <w:r w:rsidR="002B2DBB">
        <w:rPr>
          <w:rFonts w:ascii="Arial" w:hAnsi="Arial" w:cs="Arial"/>
          <w:sz w:val="24"/>
          <w:szCs w:val="24"/>
        </w:rPr>
        <w:t xml:space="preserve"> </w:t>
      </w:r>
    </w:p>
    <w:p w14:paraId="0B322E81" w14:textId="77777777" w:rsidR="003B16B5" w:rsidRPr="009E1113" w:rsidRDefault="003B16B5" w:rsidP="003B16B5">
      <w:pPr>
        <w:spacing w:line="240" w:lineRule="auto"/>
        <w:jc w:val="both"/>
        <w:rPr>
          <w:rFonts w:ascii="Arial" w:hAnsi="Arial" w:cs="Arial"/>
          <w:sz w:val="24"/>
          <w:szCs w:val="24"/>
        </w:rPr>
      </w:pPr>
    </w:p>
    <w:p w14:paraId="1F2EC529" w14:textId="77777777" w:rsidR="003B16B5" w:rsidRPr="009E1113" w:rsidRDefault="003B16B5" w:rsidP="003B16B5">
      <w:pPr>
        <w:spacing w:line="240" w:lineRule="auto"/>
        <w:jc w:val="both"/>
        <w:rPr>
          <w:rFonts w:ascii="Arial" w:hAnsi="Arial" w:cs="Arial"/>
          <w:b/>
          <w:sz w:val="24"/>
          <w:szCs w:val="24"/>
        </w:rPr>
      </w:pPr>
      <w:r w:rsidRPr="009E1113">
        <w:rPr>
          <w:rFonts w:ascii="Arial" w:hAnsi="Arial" w:cs="Arial"/>
          <w:b/>
          <w:sz w:val="24"/>
          <w:szCs w:val="24"/>
        </w:rPr>
        <w:t>7.1. Planeación de salida de manera segura y ordenada</w:t>
      </w:r>
    </w:p>
    <w:p w14:paraId="604E7582" w14:textId="77777777" w:rsidR="003B16B5" w:rsidRPr="009E1113" w:rsidRDefault="003B16B5" w:rsidP="003B16B5">
      <w:pPr>
        <w:spacing w:line="240" w:lineRule="auto"/>
        <w:jc w:val="both"/>
        <w:rPr>
          <w:rFonts w:ascii="Arial" w:hAnsi="Arial" w:cs="Arial"/>
          <w:sz w:val="24"/>
          <w:szCs w:val="24"/>
        </w:rPr>
      </w:pPr>
      <w:r w:rsidRPr="009E1113">
        <w:rPr>
          <w:rFonts w:ascii="Arial" w:hAnsi="Arial" w:cs="Arial"/>
          <w:sz w:val="24"/>
          <w:szCs w:val="24"/>
        </w:rPr>
        <w:t>Los alumnos se clasificarán por grupos de edad; siendo conducidos (sin mezclarse), por los docentes quiénes los animarán a hacerlo rápido, pero sin correr, con calma y de manera ordenada, sin llevar sus pertenencias a excepción de llaves de su casa o documentación, saliendo en primer término las aulas más próximas a las escaleras y/o puerta de salida. Cabe destacarse que el docente a cargo debe ser el último en salir.</w:t>
      </w:r>
    </w:p>
    <w:p w14:paraId="3CFEDE3C" w14:textId="77777777" w:rsidR="003B16B5" w:rsidRPr="009E1113" w:rsidRDefault="003B16B5" w:rsidP="003B16B5">
      <w:pPr>
        <w:spacing w:line="240" w:lineRule="auto"/>
        <w:jc w:val="both"/>
        <w:rPr>
          <w:rFonts w:ascii="Arial" w:hAnsi="Arial" w:cs="Arial"/>
          <w:sz w:val="24"/>
          <w:szCs w:val="24"/>
        </w:rPr>
      </w:pPr>
    </w:p>
    <w:p w14:paraId="18A06DC1" w14:textId="77777777" w:rsidR="003B16B5" w:rsidRPr="009E1113" w:rsidRDefault="003B16B5" w:rsidP="003B16B5">
      <w:pPr>
        <w:spacing w:line="240" w:lineRule="auto"/>
        <w:jc w:val="both"/>
        <w:rPr>
          <w:rFonts w:ascii="Arial" w:hAnsi="Arial" w:cs="Arial"/>
          <w:b/>
          <w:sz w:val="24"/>
          <w:szCs w:val="24"/>
        </w:rPr>
      </w:pPr>
      <w:r w:rsidRPr="009E1113">
        <w:rPr>
          <w:rFonts w:ascii="Arial" w:hAnsi="Arial" w:cs="Arial"/>
          <w:b/>
          <w:sz w:val="24"/>
          <w:szCs w:val="24"/>
        </w:rPr>
        <w:lastRenderedPageBreak/>
        <w:t>7.2. Personas discapacitadas:</w:t>
      </w:r>
    </w:p>
    <w:p w14:paraId="5D9F434D" w14:textId="13A67545" w:rsidR="003405DB" w:rsidRPr="009E1113" w:rsidRDefault="003405DB" w:rsidP="003B16B5">
      <w:pPr>
        <w:spacing w:line="240" w:lineRule="auto"/>
        <w:jc w:val="both"/>
        <w:rPr>
          <w:rFonts w:ascii="Arial" w:hAnsi="Arial" w:cs="Arial"/>
          <w:sz w:val="24"/>
          <w:szCs w:val="24"/>
        </w:rPr>
      </w:pPr>
    </w:p>
    <w:p w14:paraId="41E5D809" w14:textId="77777777" w:rsidR="003B16B5" w:rsidRPr="009E1113" w:rsidRDefault="003B16B5" w:rsidP="003B16B5">
      <w:pPr>
        <w:spacing w:line="240" w:lineRule="auto"/>
        <w:jc w:val="both"/>
        <w:rPr>
          <w:rFonts w:ascii="Arial" w:hAnsi="Arial" w:cs="Arial"/>
          <w:sz w:val="24"/>
          <w:szCs w:val="24"/>
        </w:rPr>
      </w:pPr>
    </w:p>
    <w:p w14:paraId="299D9CCD" w14:textId="77777777" w:rsidR="003B16B5" w:rsidRPr="009E1113" w:rsidRDefault="003B16B5" w:rsidP="003B16B5">
      <w:pPr>
        <w:spacing w:line="240" w:lineRule="auto"/>
        <w:jc w:val="both"/>
        <w:rPr>
          <w:rFonts w:ascii="Arial" w:hAnsi="Arial" w:cs="Arial"/>
          <w:b/>
          <w:sz w:val="24"/>
          <w:szCs w:val="24"/>
        </w:rPr>
      </w:pPr>
      <w:r w:rsidRPr="009E1113">
        <w:rPr>
          <w:rFonts w:ascii="Arial" w:hAnsi="Arial" w:cs="Arial"/>
          <w:b/>
          <w:sz w:val="24"/>
          <w:szCs w:val="24"/>
        </w:rPr>
        <w:t>7.3. Ensayo del Plan de Emergencias y por lo menos dos (2) veces al año:</w:t>
      </w:r>
    </w:p>
    <w:p w14:paraId="1E951B8C" w14:textId="77777777" w:rsidR="003B16B5" w:rsidRPr="009E1113" w:rsidRDefault="003B16B5" w:rsidP="003B16B5">
      <w:pPr>
        <w:spacing w:line="240" w:lineRule="auto"/>
        <w:jc w:val="both"/>
        <w:rPr>
          <w:rFonts w:ascii="Arial" w:hAnsi="Arial" w:cs="Arial"/>
          <w:sz w:val="24"/>
          <w:szCs w:val="24"/>
        </w:rPr>
      </w:pPr>
      <w:r w:rsidRPr="009E1113">
        <w:rPr>
          <w:rFonts w:ascii="Arial" w:hAnsi="Arial" w:cs="Arial"/>
          <w:sz w:val="24"/>
          <w:szCs w:val="24"/>
        </w:rPr>
        <w:t>Reunión de la comunidad para explicar el plan de prevención.</w:t>
      </w:r>
    </w:p>
    <w:p w14:paraId="594E90BE" w14:textId="77777777" w:rsidR="003B16B5" w:rsidRPr="009E1113" w:rsidRDefault="003B16B5" w:rsidP="003B16B5">
      <w:pPr>
        <w:spacing w:line="240" w:lineRule="auto"/>
        <w:jc w:val="both"/>
        <w:rPr>
          <w:rFonts w:ascii="Arial" w:hAnsi="Arial" w:cs="Arial"/>
          <w:sz w:val="24"/>
          <w:szCs w:val="24"/>
        </w:rPr>
      </w:pPr>
      <w:r w:rsidRPr="009E1113">
        <w:rPr>
          <w:rFonts w:ascii="Arial" w:hAnsi="Arial" w:cs="Arial"/>
          <w:sz w:val="24"/>
          <w:szCs w:val="24"/>
        </w:rPr>
        <w:t>Estudio del plan de prevención con los alumnos.</w:t>
      </w:r>
    </w:p>
    <w:p w14:paraId="36139C6B" w14:textId="77777777" w:rsidR="003B16B5" w:rsidRPr="002B2DBB" w:rsidRDefault="003B16B5" w:rsidP="003B16B5">
      <w:pPr>
        <w:spacing w:line="240" w:lineRule="auto"/>
        <w:jc w:val="both"/>
        <w:rPr>
          <w:rFonts w:ascii="Arial" w:hAnsi="Arial" w:cs="Arial"/>
          <w:sz w:val="24"/>
          <w:szCs w:val="24"/>
        </w:rPr>
      </w:pPr>
      <w:r w:rsidRPr="009E1113">
        <w:rPr>
          <w:rFonts w:ascii="Arial" w:hAnsi="Arial" w:cs="Arial"/>
          <w:sz w:val="24"/>
          <w:szCs w:val="24"/>
        </w:rPr>
        <w:t xml:space="preserve">Analizar, reformar y actualizar para recordar cómo actuar y corregir errores. </w:t>
      </w:r>
    </w:p>
    <w:p w14:paraId="29649515" w14:textId="77777777" w:rsidR="003B16B5" w:rsidRPr="009E1113" w:rsidRDefault="003B16B5" w:rsidP="003B16B5">
      <w:pPr>
        <w:spacing w:line="240" w:lineRule="auto"/>
        <w:jc w:val="both"/>
        <w:rPr>
          <w:rFonts w:ascii="Arial" w:hAnsi="Arial" w:cs="Arial"/>
          <w:b/>
          <w:sz w:val="24"/>
          <w:szCs w:val="24"/>
        </w:rPr>
      </w:pPr>
      <w:r w:rsidRPr="009E1113">
        <w:rPr>
          <w:rFonts w:ascii="Arial" w:hAnsi="Arial" w:cs="Arial"/>
          <w:b/>
          <w:sz w:val="24"/>
          <w:szCs w:val="24"/>
        </w:rPr>
        <w:t>COMO ACTUAR FRENTE A LA EMERGENCIA</w:t>
      </w:r>
    </w:p>
    <w:p w14:paraId="12B802CD" w14:textId="77777777" w:rsidR="003B16B5" w:rsidRPr="009E1113" w:rsidRDefault="003B16B5" w:rsidP="003B16B5">
      <w:pPr>
        <w:pStyle w:val="Prrafodelista"/>
        <w:numPr>
          <w:ilvl w:val="0"/>
          <w:numId w:val="5"/>
        </w:numPr>
        <w:spacing w:line="240" w:lineRule="auto"/>
        <w:jc w:val="both"/>
        <w:rPr>
          <w:rFonts w:ascii="Arial" w:hAnsi="Arial" w:cs="Arial"/>
          <w:sz w:val="24"/>
          <w:szCs w:val="24"/>
        </w:rPr>
      </w:pPr>
      <w:r w:rsidRPr="009E1113">
        <w:rPr>
          <w:rFonts w:ascii="Arial" w:hAnsi="Arial" w:cs="Arial"/>
          <w:sz w:val="24"/>
          <w:szCs w:val="24"/>
        </w:rPr>
        <w:t>Conservar la calma.</w:t>
      </w:r>
    </w:p>
    <w:p w14:paraId="3850207B" w14:textId="77777777" w:rsidR="003B16B5" w:rsidRPr="009E1113" w:rsidRDefault="003B16B5" w:rsidP="003B16B5">
      <w:pPr>
        <w:pStyle w:val="Prrafodelista"/>
        <w:numPr>
          <w:ilvl w:val="0"/>
          <w:numId w:val="5"/>
        </w:numPr>
        <w:spacing w:line="240" w:lineRule="auto"/>
        <w:jc w:val="both"/>
        <w:rPr>
          <w:rFonts w:ascii="Arial" w:hAnsi="Arial" w:cs="Arial"/>
          <w:sz w:val="24"/>
          <w:szCs w:val="24"/>
        </w:rPr>
      </w:pPr>
      <w:r w:rsidRPr="009E1113">
        <w:rPr>
          <w:rFonts w:ascii="Arial" w:hAnsi="Arial" w:cs="Arial"/>
          <w:sz w:val="24"/>
          <w:szCs w:val="24"/>
        </w:rPr>
        <w:t>No salir corriendo.</w:t>
      </w:r>
    </w:p>
    <w:p w14:paraId="74FAD663" w14:textId="77777777" w:rsidR="003B16B5" w:rsidRPr="009E1113" w:rsidRDefault="003B16B5" w:rsidP="003B16B5">
      <w:pPr>
        <w:pStyle w:val="Prrafodelista"/>
        <w:numPr>
          <w:ilvl w:val="0"/>
          <w:numId w:val="5"/>
        </w:numPr>
        <w:spacing w:line="240" w:lineRule="auto"/>
        <w:jc w:val="both"/>
        <w:rPr>
          <w:rFonts w:ascii="Arial" w:hAnsi="Arial" w:cs="Arial"/>
          <w:sz w:val="24"/>
          <w:szCs w:val="24"/>
        </w:rPr>
      </w:pPr>
      <w:r w:rsidRPr="009E1113">
        <w:rPr>
          <w:rFonts w:ascii="Arial" w:hAnsi="Arial" w:cs="Arial"/>
          <w:sz w:val="24"/>
          <w:szCs w:val="24"/>
        </w:rPr>
        <w:t>Actuar con rapidez, pero sin atropellar.</w:t>
      </w:r>
    </w:p>
    <w:p w14:paraId="55FF8DA6" w14:textId="77777777" w:rsidR="003B16B5" w:rsidRPr="009E1113" w:rsidRDefault="003B16B5" w:rsidP="003B16B5">
      <w:pPr>
        <w:pStyle w:val="Prrafodelista"/>
        <w:numPr>
          <w:ilvl w:val="0"/>
          <w:numId w:val="5"/>
        </w:numPr>
        <w:spacing w:line="240" w:lineRule="auto"/>
        <w:jc w:val="both"/>
        <w:rPr>
          <w:rFonts w:ascii="Arial" w:hAnsi="Arial" w:cs="Arial"/>
          <w:sz w:val="24"/>
          <w:szCs w:val="24"/>
        </w:rPr>
      </w:pPr>
      <w:r w:rsidRPr="009E1113">
        <w:rPr>
          <w:rFonts w:ascii="Arial" w:hAnsi="Arial" w:cs="Arial"/>
          <w:sz w:val="24"/>
          <w:szCs w:val="24"/>
        </w:rPr>
        <w:t>No generar rumores.</w:t>
      </w:r>
    </w:p>
    <w:p w14:paraId="47E9F28B" w14:textId="77777777" w:rsidR="003B16B5" w:rsidRPr="009E1113" w:rsidRDefault="003B16B5" w:rsidP="003B16B5">
      <w:pPr>
        <w:pStyle w:val="Prrafodelista"/>
        <w:numPr>
          <w:ilvl w:val="0"/>
          <w:numId w:val="5"/>
        </w:numPr>
        <w:spacing w:line="240" w:lineRule="auto"/>
        <w:jc w:val="both"/>
        <w:rPr>
          <w:rFonts w:ascii="Arial" w:hAnsi="Arial" w:cs="Arial"/>
          <w:sz w:val="24"/>
          <w:szCs w:val="24"/>
        </w:rPr>
      </w:pPr>
      <w:r w:rsidRPr="009E1113">
        <w:rPr>
          <w:rFonts w:ascii="Arial" w:hAnsi="Arial" w:cs="Arial"/>
          <w:sz w:val="24"/>
          <w:szCs w:val="24"/>
        </w:rPr>
        <w:t>Dar avisa a las entidades operativas de socorro.</w:t>
      </w:r>
    </w:p>
    <w:p w14:paraId="750AA525" w14:textId="77777777" w:rsidR="003B16B5" w:rsidRPr="009E1113" w:rsidRDefault="003B16B5" w:rsidP="003B16B5">
      <w:pPr>
        <w:pStyle w:val="Prrafodelista"/>
        <w:numPr>
          <w:ilvl w:val="0"/>
          <w:numId w:val="5"/>
        </w:numPr>
        <w:spacing w:line="240" w:lineRule="auto"/>
        <w:jc w:val="both"/>
        <w:rPr>
          <w:rFonts w:ascii="Arial" w:hAnsi="Arial" w:cs="Arial"/>
          <w:sz w:val="24"/>
          <w:szCs w:val="24"/>
        </w:rPr>
      </w:pPr>
      <w:r w:rsidRPr="009E1113">
        <w:rPr>
          <w:rFonts w:ascii="Arial" w:hAnsi="Arial" w:cs="Arial"/>
          <w:sz w:val="24"/>
          <w:szCs w:val="24"/>
        </w:rPr>
        <w:t>Usar el teléfono, solo si es de vida o muerte</w:t>
      </w:r>
    </w:p>
    <w:p w14:paraId="346E76CD" w14:textId="77777777" w:rsidR="003B16B5" w:rsidRPr="009E1113" w:rsidRDefault="003B16B5" w:rsidP="003B16B5">
      <w:pPr>
        <w:pStyle w:val="Prrafodelista"/>
        <w:numPr>
          <w:ilvl w:val="0"/>
          <w:numId w:val="5"/>
        </w:numPr>
        <w:spacing w:line="240" w:lineRule="auto"/>
        <w:jc w:val="both"/>
        <w:rPr>
          <w:rFonts w:ascii="Arial" w:hAnsi="Arial" w:cs="Arial"/>
          <w:sz w:val="24"/>
          <w:szCs w:val="24"/>
        </w:rPr>
      </w:pPr>
      <w:r w:rsidRPr="009E1113">
        <w:rPr>
          <w:rFonts w:ascii="Arial" w:hAnsi="Arial" w:cs="Arial"/>
          <w:sz w:val="24"/>
          <w:szCs w:val="24"/>
        </w:rPr>
        <w:t>Procure no estar cerca de lugares que ofrezcan algún tipo de riesgo, y si debe permanecer allí este alerta</w:t>
      </w:r>
    </w:p>
    <w:p w14:paraId="0CD061C7" w14:textId="73EDA5EA" w:rsidR="003B16B5" w:rsidRDefault="003B16B5" w:rsidP="003B16B5">
      <w:pPr>
        <w:spacing w:line="240" w:lineRule="auto"/>
        <w:jc w:val="both"/>
        <w:rPr>
          <w:rFonts w:ascii="Arial" w:hAnsi="Arial" w:cs="Arial"/>
          <w:sz w:val="24"/>
          <w:szCs w:val="24"/>
        </w:rPr>
      </w:pPr>
    </w:p>
    <w:p w14:paraId="7F02F7A4" w14:textId="77777777" w:rsidR="00AB2067" w:rsidRPr="009E1113" w:rsidRDefault="00AB2067" w:rsidP="003B16B5">
      <w:pPr>
        <w:spacing w:line="240" w:lineRule="auto"/>
        <w:jc w:val="both"/>
        <w:rPr>
          <w:rFonts w:ascii="Arial" w:hAnsi="Arial" w:cs="Arial"/>
          <w:sz w:val="24"/>
          <w:szCs w:val="24"/>
        </w:rPr>
      </w:pPr>
    </w:p>
    <w:p w14:paraId="3143D7D3" w14:textId="77777777" w:rsidR="003B16B5" w:rsidRPr="009E1113" w:rsidRDefault="003B16B5" w:rsidP="003B16B5">
      <w:pPr>
        <w:spacing w:line="240" w:lineRule="auto"/>
        <w:jc w:val="both"/>
        <w:rPr>
          <w:rFonts w:ascii="Arial" w:hAnsi="Arial" w:cs="Arial"/>
          <w:b/>
          <w:sz w:val="24"/>
          <w:szCs w:val="24"/>
        </w:rPr>
      </w:pPr>
      <w:r w:rsidRPr="009E1113">
        <w:rPr>
          <w:rFonts w:ascii="Arial" w:hAnsi="Arial" w:cs="Arial"/>
          <w:b/>
          <w:sz w:val="24"/>
          <w:szCs w:val="24"/>
        </w:rPr>
        <w:t>LOS FENÓMENOS NATURALES</w:t>
      </w:r>
    </w:p>
    <w:p w14:paraId="12BB8CE7" w14:textId="77777777" w:rsidR="003B16B5" w:rsidRPr="009E1113" w:rsidRDefault="003B16B5" w:rsidP="003B16B5">
      <w:pPr>
        <w:spacing w:line="240" w:lineRule="auto"/>
        <w:jc w:val="both"/>
        <w:rPr>
          <w:rFonts w:ascii="Arial" w:hAnsi="Arial" w:cs="Arial"/>
          <w:b/>
          <w:sz w:val="24"/>
          <w:szCs w:val="24"/>
        </w:rPr>
      </w:pPr>
      <w:r w:rsidRPr="009E1113">
        <w:rPr>
          <w:rFonts w:ascii="Arial" w:hAnsi="Arial" w:cs="Arial"/>
          <w:b/>
          <w:sz w:val="24"/>
          <w:szCs w:val="24"/>
        </w:rPr>
        <w:t>NO SON LOS UNICOS QUE OCASIONAN EMERGENCIAS</w:t>
      </w:r>
    </w:p>
    <w:p w14:paraId="401925D4" w14:textId="77777777" w:rsidR="003B16B5" w:rsidRPr="009E1113" w:rsidRDefault="003B16B5" w:rsidP="003B16B5">
      <w:pPr>
        <w:spacing w:line="240" w:lineRule="auto"/>
        <w:jc w:val="both"/>
        <w:rPr>
          <w:rFonts w:ascii="Arial" w:hAnsi="Arial" w:cs="Arial"/>
          <w:sz w:val="24"/>
          <w:szCs w:val="24"/>
        </w:rPr>
      </w:pPr>
      <w:r w:rsidRPr="009E1113">
        <w:rPr>
          <w:rFonts w:ascii="Arial" w:hAnsi="Arial" w:cs="Arial"/>
          <w:sz w:val="24"/>
          <w:szCs w:val="24"/>
        </w:rPr>
        <w:t>Nuestro descuido y nuestras acciones también las generan, por eso:</w:t>
      </w:r>
    </w:p>
    <w:p w14:paraId="1FCCFA6D" w14:textId="77777777" w:rsidR="003B16B5" w:rsidRPr="009E1113" w:rsidRDefault="003B16B5" w:rsidP="003B16B5">
      <w:pPr>
        <w:pStyle w:val="Prrafodelista"/>
        <w:numPr>
          <w:ilvl w:val="0"/>
          <w:numId w:val="6"/>
        </w:numPr>
        <w:spacing w:line="240" w:lineRule="auto"/>
        <w:jc w:val="both"/>
        <w:rPr>
          <w:rFonts w:ascii="Arial" w:hAnsi="Arial" w:cs="Arial"/>
          <w:sz w:val="24"/>
          <w:szCs w:val="24"/>
        </w:rPr>
      </w:pPr>
      <w:r w:rsidRPr="009E1113">
        <w:rPr>
          <w:rFonts w:ascii="Arial" w:hAnsi="Arial" w:cs="Arial"/>
          <w:sz w:val="24"/>
          <w:szCs w:val="24"/>
        </w:rPr>
        <w:t>Antes de salir o ir a dormir, asegurase que las Llaves del agua estén cerradas.</w:t>
      </w:r>
    </w:p>
    <w:p w14:paraId="15AFFB38" w14:textId="77777777" w:rsidR="003B16B5" w:rsidRPr="009E1113" w:rsidRDefault="003B16B5" w:rsidP="003B16B5">
      <w:pPr>
        <w:pStyle w:val="Prrafodelista"/>
        <w:numPr>
          <w:ilvl w:val="0"/>
          <w:numId w:val="6"/>
        </w:numPr>
        <w:spacing w:line="240" w:lineRule="auto"/>
        <w:jc w:val="both"/>
        <w:rPr>
          <w:rFonts w:ascii="Arial" w:hAnsi="Arial" w:cs="Arial"/>
          <w:sz w:val="24"/>
          <w:szCs w:val="24"/>
        </w:rPr>
      </w:pPr>
      <w:r w:rsidRPr="009E1113">
        <w:rPr>
          <w:rFonts w:ascii="Arial" w:hAnsi="Arial" w:cs="Arial"/>
          <w:sz w:val="24"/>
          <w:szCs w:val="24"/>
        </w:rPr>
        <w:t>No arrojemos basuras por desagües y alcantarillados.</w:t>
      </w:r>
    </w:p>
    <w:p w14:paraId="1B456219" w14:textId="77777777" w:rsidR="003B16B5" w:rsidRPr="009E1113" w:rsidRDefault="003B16B5" w:rsidP="003B16B5">
      <w:pPr>
        <w:pStyle w:val="Prrafodelista"/>
        <w:numPr>
          <w:ilvl w:val="0"/>
          <w:numId w:val="6"/>
        </w:numPr>
        <w:spacing w:line="240" w:lineRule="auto"/>
        <w:jc w:val="both"/>
        <w:rPr>
          <w:rFonts w:ascii="Arial" w:hAnsi="Arial" w:cs="Arial"/>
          <w:sz w:val="24"/>
          <w:szCs w:val="24"/>
        </w:rPr>
      </w:pPr>
      <w:r w:rsidRPr="009E1113">
        <w:rPr>
          <w:rFonts w:ascii="Arial" w:hAnsi="Arial" w:cs="Arial"/>
          <w:sz w:val="24"/>
          <w:szCs w:val="24"/>
        </w:rPr>
        <w:t>No usemos veladoras para alumbrar cuadros o imágenes, puesto que en un descuido pueden dar origen a incendios incontrolables.</w:t>
      </w:r>
    </w:p>
    <w:p w14:paraId="4FD108E3" w14:textId="77777777" w:rsidR="00F26992" w:rsidRPr="009E1113" w:rsidRDefault="003B16B5" w:rsidP="00F26992">
      <w:pPr>
        <w:pStyle w:val="Prrafodelista"/>
        <w:numPr>
          <w:ilvl w:val="0"/>
          <w:numId w:val="6"/>
        </w:numPr>
        <w:spacing w:line="240" w:lineRule="auto"/>
        <w:jc w:val="both"/>
        <w:rPr>
          <w:rFonts w:ascii="Arial" w:hAnsi="Arial" w:cs="Arial"/>
          <w:sz w:val="24"/>
          <w:szCs w:val="24"/>
        </w:rPr>
      </w:pPr>
      <w:r w:rsidRPr="009E1113">
        <w:rPr>
          <w:rFonts w:ascii="Arial" w:hAnsi="Arial" w:cs="Arial"/>
          <w:sz w:val="24"/>
          <w:szCs w:val="24"/>
        </w:rPr>
        <w:t>No usemos productos químicos indiscriminadamente, leamos las etiquetas y asesorémonos de expertos.</w:t>
      </w:r>
    </w:p>
    <w:p w14:paraId="214EC1F6" w14:textId="77777777" w:rsidR="00F26992" w:rsidRPr="009E1113" w:rsidRDefault="00F26992" w:rsidP="00F26992">
      <w:pPr>
        <w:pStyle w:val="Prrafodelista"/>
        <w:numPr>
          <w:ilvl w:val="0"/>
          <w:numId w:val="6"/>
        </w:numPr>
        <w:spacing w:line="240" w:lineRule="auto"/>
        <w:jc w:val="both"/>
        <w:rPr>
          <w:rFonts w:ascii="Arial" w:hAnsi="Arial" w:cs="Arial"/>
          <w:sz w:val="24"/>
          <w:szCs w:val="24"/>
        </w:rPr>
      </w:pPr>
      <w:r w:rsidRPr="009E1113">
        <w:rPr>
          <w:rFonts w:ascii="Arial" w:hAnsi="Arial" w:cs="Arial"/>
          <w:sz w:val="24"/>
          <w:szCs w:val="24"/>
        </w:rPr>
        <w:t>Revisemos con frecuencia las instalaciones eléctricas (que no presenten cables y/o instalaciones defectuosas que puedan generar cortos) y de gas (que no presenten escapes en sus ductos y artefactos).</w:t>
      </w:r>
    </w:p>
    <w:p w14:paraId="6573B782" w14:textId="77777777" w:rsidR="00F26992" w:rsidRPr="009E1113" w:rsidRDefault="00F26992" w:rsidP="00F26992">
      <w:pPr>
        <w:pStyle w:val="Prrafodelista"/>
        <w:numPr>
          <w:ilvl w:val="0"/>
          <w:numId w:val="6"/>
        </w:numPr>
        <w:spacing w:line="240" w:lineRule="auto"/>
        <w:jc w:val="both"/>
        <w:rPr>
          <w:rFonts w:ascii="Arial" w:hAnsi="Arial" w:cs="Arial"/>
          <w:sz w:val="24"/>
          <w:szCs w:val="24"/>
        </w:rPr>
      </w:pPr>
      <w:r w:rsidRPr="009E1113">
        <w:rPr>
          <w:rFonts w:ascii="Arial" w:hAnsi="Arial" w:cs="Arial"/>
          <w:sz w:val="24"/>
          <w:szCs w:val="24"/>
        </w:rPr>
        <w:t xml:space="preserve">Si se emplea estufas con combustibles como </w:t>
      </w:r>
      <w:proofErr w:type="spellStart"/>
      <w:r w:rsidRPr="009E1113">
        <w:rPr>
          <w:rFonts w:ascii="Arial" w:hAnsi="Arial" w:cs="Arial"/>
          <w:sz w:val="24"/>
          <w:szCs w:val="24"/>
        </w:rPr>
        <w:t>cocinol</w:t>
      </w:r>
      <w:proofErr w:type="spellEnd"/>
      <w:r w:rsidRPr="009E1113">
        <w:rPr>
          <w:rFonts w:ascii="Arial" w:hAnsi="Arial" w:cs="Arial"/>
          <w:sz w:val="24"/>
          <w:szCs w:val="24"/>
        </w:rPr>
        <w:t xml:space="preserve"> (gasolina) utilícelo con cuidado, el manejo inadecuado puede generar tragedias.</w:t>
      </w:r>
    </w:p>
    <w:p w14:paraId="2353D876" w14:textId="77777777" w:rsidR="00F26992" w:rsidRPr="009E1113" w:rsidRDefault="00F26992" w:rsidP="00F26992">
      <w:pPr>
        <w:pStyle w:val="Prrafodelista"/>
        <w:numPr>
          <w:ilvl w:val="0"/>
          <w:numId w:val="6"/>
        </w:numPr>
        <w:spacing w:line="240" w:lineRule="auto"/>
        <w:jc w:val="both"/>
        <w:rPr>
          <w:rFonts w:ascii="Arial" w:hAnsi="Arial" w:cs="Arial"/>
          <w:sz w:val="24"/>
          <w:szCs w:val="24"/>
        </w:rPr>
      </w:pPr>
      <w:r w:rsidRPr="009E1113">
        <w:rPr>
          <w:rFonts w:ascii="Arial" w:hAnsi="Arial" w:cs="Arial"/>
          <w:sz w:val="24"/>
          <w:szCs w:val="24"/>
        </w:rPr>
        <w:t xml:space="preserve">El uso de los electrodomésticos y </w:t>
      </w:r>
      <w:proofErr w:type="spellStart"/>
      <w:r w:rsidRPr="009E1113">
        <w:rPr>
          <w:rFonts w:ascii="Arial" w:hAnsi="Arial" w:cs="Arial"/>
          <w:sz w:val="24"/>
          <w:szCs w:val="24"/>
        </w:rPr>
        <w:t>gasodomesticos</w:t>
      </w:r>
      <w:proofErr w:type="spellEnd"/>
      <w:r w:rsidRPr="009E1113">
        <w:rPr>
          <w:rFonts w:ascii="Arial" w:hAnsi="Arial" w:cs="Arial"/>
          <w:sz w:val="24"/>
          <w:szCs w:val="24"/>
        </w:rPr>
        <w:t xml:space="preserve"> deben ser enseñados a todos los miembros de la familia o la comunidad, así se evitaran situaciones de peligro.</w:t>
      </w:r>
    </w:p>
    <w:p w14:paraId="62A3DF5D" w14:textId="77777777" w:rsidR="00F26992" w:rsidRPr="009E1113" w:rsidRDefault="00F26992" w:rsidP="00F26992">
      <w:pPr>
        <w:pStyle w:val="Prrafodelista"/>
        <w:numPr>
          <w:ilvl w:val="0"/>
          <w:numId w:val="6"/>
        </w:numPr>
        <w:spacing w:line="240" w:lineRule="auto"/>
        <w:jc w:val="both"/>
        <w:rPr>
          <w:rFonts w:ascii="Arial" w:hAnsi="Arial" w:cs="Arial"/>
          <w:sz w:val="24"/>
          <w:szCs w:val="24"/>
        </w:rPr>
      </w:pPr>
      <w:r w:rsidRPr="009E1113">
        <w:rPr>
          <w:rFonts w:ascii="Arial" w:hAnsi="Arial" w:cs="Arial"/>
          <w:sz w:val="24"/>
          <w:szCs w:val="24"/>
        </w:rPr>
        <w:t>No fumemos en sitios que ofrecen peligro de incendio, esto es atentar contra nuestra vida y la de los demás.</w:t>
      </w:r>
    </w:p>
    <w:p w14:paraId="43BCCAFA" w14:textId="77777777" w:rsidR="00F26992" w:rsidRPr="009E1113" w:rsidRDefault="00F26992" w:rsidP="00F26992">
      <w:pPr>
        <w:pStyle w:val="Prrafodelista"/>
        <w:numPr>
          <w:ilvl w:val="0"/>
          <w:numId w:val="6"/>
        </w:numPr>
        <w:spacing w:line="240" w:lineRule="auto"/>
        <w:jc w:val="both"/>
        <w:rPr>
          <w:rFonts w:ascii="Arial" w:hAnsi="Arial" w:cs="Arial"/>
          <w:sz w:val="24"/>
          <w:szCs w:val="24"/>
        </w:rPr>
      </w:pPr>
      <w:r w:rsidRPr="009E1113">
        <w:rPr>
          <w:rFonts w:ascii="Arial" w:hAnsi="Arial" w:cs="Arial"/>
          <w:sz w:val="24"/>
          <w:szCs w:val="24"/>
        </w:rPr>
        <w:t>No almacenemos pólvora.</w:t>
      </w:r>
    </w:p>
    <w:p w14:paraId="3CC3AAA4" w14:textId="77777777" w:rsidR="00F26992" w:rsidRPr="009E1113" w:rsidRDefault="00F26992" w:rsidP="00F26992">
      <w:pPr>
        <w:spacing w:line="240" w:lineRule="auto"/>
        <w:jc w:val="both"/>
        <w:rPr>
          <w:rFonts w:ascii="Arial" w:hAnsi="Arial" w:cs="Arial"/>
          <w:sz w:val="24"/>
          <w:szCs w:val="24"/>
        </w:rPr>
      </w:pPr>
    </w:p>
    <w:p w14:paraId="39763CE8" w14:textId="77777777" w:rsidR="00F26992" w:rsidRPr="009E1113" w:rsidRDefault="00F26992" w:rsidP="00F26992">
      <w:pPr>
        <w:spacing w:line="240" w:lineRule="auto"/>
        <w:jc w:val="both"/>
        <w:rPr>
          <w:rFonts w:ascii="Arial" w:hAnsi="Arial" w:cs="Arial"/>
          <w:b/>
          <w:sz w:val="24"/>
          <w:szCs w:val="24"/>
        </w:rPr>
      </w:pPr>
      <w:r w:rsidRPr="009E1113">
        <w:rPr>
          <w:rFonts w:ascii="Arial" w:hAnsi="Arial" w:cs="Arial"/>
          <w:b/>
          <w:sz w:val="24"/>
          <w:szCs w:val="24"/>
        </w:rPr>
        <w:lastRenderedPageBreak/>
        <w:t>RECORDEMOS SIEMPRE QUE:</w:t>
      </w:r>
    </w:p>
    <w:p w14:paraId="080B5645" w14:textId="77777777" w:rsidR="00F26992" w:rsidRPr="009E1113" w:rsidRDefault="00F26992" w:rsidP="00F26992">
      <w:pPr>
        <w:spacing w:line="240" w:lineRule="auto"/>
        <w:jc w:val="both"/>
        <w:rPr>
          <w:rFonts w:ascii="Arial" w:hAnsi="Arial" w:cs="Arial"/>
          <w:sz w:val="24"/>
          <w:szCs w:val="24"/>
        </w:rPr>
      </w:pPr>
      <w:r w:rsidRPr="009E1113">
        <w:rPr>
          <w:rFonts w:ascii="Arial" w:hAnsi="Arial" w:cs="Arial"/>
          <w:sz w:val="24"/>
          <w:szCs w:val="24"/>
        </w:rPr>
        <w:t>Los planes que funcionaran son los que se escriben, se dan a conocer, son puestos a prueba y practicados, con ello lograremos mejorar nuestra capacidad para hacer frente a los riesgos del lugar donde vivimos, trabajamos, y/o estudiamos.</w:t>
      </w:r>
    </w:p>
    <w:p w14:paraId="35F93B35" w14:textId="77777777" w:rsidR="00F26992" w:rsidRPr="009E1113" w:rsidRDefault="00F26992" w:rsidP="00F26992">
      <w:pPr>
        <w:spacing w:line="240" w:lineRule="auto"/>
        <w:jc w:val="both"/>
        <w:rPr>
          <w:rFonts w:ascii="Arial" w:hAnsi="Arial" w:cs="Arial"/>
          <w:b/>
          <w:sz w:val="24"/>
          <w:szCs w:val="24"/>
        </w:rPr>
      </w:pPr>
      <w:r w:rsidRPr="009E1113">
        <w:rPr>
          <w:rFonts w:ascii="Arial" w:hAnsi="Arial" w:cs="Arial"/>
          <w:b/>
          <w:sz w:val="24"/>
          <w:szCs w:val="24"/>
        </w:rPr>
        <w:t>Desastre:</w:t>
      </w:r>
    </w:p>
    <w:p w14:paraId="35612530" w14:textId="77777777" w:rsidR="00F26992" w:rsidRPr="009E1113" w:rsidRDefault="00F26992" w:rsidP="00F26992">
      <w:pPr>
        <w:spacing w:line="240" w:lineRule="auto"/>
        <w:jc w:val="both"/>
        <w:rPr>
          <w:rFonts w:ascii="Arial" w:hAnsi="Arial" w:cs="Arial"/>
          <w:sz w:val="24"/>
          <w:szCs w:val="24"/>
        </w:rPr>
      </w:pPr>
      <w:r w:rsidRPr="009E1113">
        <w:rPr>
          <w:rFonts w:ascii="Arial" w:hAnsi="Arial" w:cs="Arial"/>
          <w:sz w:val="24"/>
          <w:szCs w:val="24"/>
        </w:rPr>
        <w:t>Suceso que afecta la vida normal de una comunidad y que provoca desamparo, sufrimiento pérdidas materiales o vidas.</w:t>
      </w:r>
    </w:p>
    <w:p w14:paraId="6ADC8078" w14:textId="77777777" w:rsidR="00F26992" w:rsidRPr="009E1113" w:rsidRDefault="00F26992" w:rsidP="00F26992">
      <w:pPr>
        <w:spacing w:line="240" w:lineRule="auto"/>
        <w:jc w:val="both"/>
        <w:rPr>
          <w:rFonts w:ascii="Arial" w:hAnsi="Arial" w:cs="Arial"/>
          <w:b/>
          <w:sz w:val="24"/>
          <w:szCs w:val="24"/>
        </w:rPr>
      </w:pPr>
      <w:r w:rsidRPr="009E1113">
        <w:rPr>
          <w:rFonts w:ascii="Arial" w:hAnsi="Arial" w:cs="Arial"/>
          <w:b/>
          <w:sz w:val="24"/>
          <w:szCs w:val="24"/>
        </w:rPr>
        <w:t>Riesgo:</w:t>
      </w:r>
    </w:p>
    <w:p w14:paraId="28397A39" w14:textId="77777777" w:rsidR="00F26992" w:rsidRPr="009E1113" w:rsidRDefault="00F26992" w:rsidP="00F26992">
      <w:pPr>
        <w:spacing w:line="240" w:lineRule="auto"/>
        <w:jc w:val="both"/>
        <w:rPr>
          <w:rFonts w:ascii="Arial" w:hAnsi="Arial" w:cs="Arial"/>
          <w:sz w:val="24"/>
          <w:szCs w:val="24"/>
        </w:rPr>
      </w:pPr>
      <w:r w:rsidRPr="009E1113">
        <w:rPr>
          <w:rFonts w:ascii="Arial" w:hAnsi="Arial" w:cs="Arial"/>
          <w:sz w:val="24"/>
          <w:szCs w:val="24"/>
        </w:rPr>
        <w:t>Posibilidad de perjuicio a vidas, bienes materiales en un lugar y periodo de tiempo determinado al ocurrir un fenómeno natural o provocado por el hombre.</w:t>
      </w:r>
    </w:p>
    <w:p w14:paraId="4012B5A6" w14:textId="77777777" w:rsidR="00F26992" w:rsidRPr="009E1113" w:rsidRDefault="00F26992" w:rsidP="00F26992">
      <w:pPr>
        <w:spacing w:line="240" w:lineRule="auto"/>
        <w:jc w:val="both"/>
        <w:rPr>
          <w:rFonts w:ascii="Arial" w:hAnsi="Arial" w:cs="Arial"/>
          <w:b/>
          <w:sz w:val="24"/>
          <w:szCs w:val="24"/>
        </w:rPr>
      </w:pPr>
      <w:r w:rsidRPr="009E1113">
        <w:rPr>
          <w:rFonts w:ascii="Arial" w:hAnsi="Arial" w:cs="Arial"/>
          <w:b/>
          <w:sz w:val="24"/>
          <w:szCs w:val="24"/>
        </w:rPr>
        <w:t>Riesgo Alto:</w:t>
      </w:r>
    </w:p>
    <w:p w14:paraId="28CF6C16" w14:textId="77777777" w:rsidR="00F26992" w:rsidRPr="009E1113" w:rsidRDefault="00F26992" w:rsidP="00F26992">
      <w:pPr>
        <w:spacing w:line="240" w:lineRule="auto"/>
        <w:jc w:val="both"/>
        <w:rPr>
          <w:rFonts w:ascii="Arial" w:hAnsi="Arial" w:cs="Arial"/>
          <w:sz w:val="24"/>
          <w:szCs w:val="24"/>
        </w:rPr>
      </w:pPr>
      <w:r w:rsidRPr="009E1113">
        <w:rPr>
          <w:rFonts w:ascii="Arial" w:hAnsi="Arial" w:cs="Arial"/>
          <w:sz w:val="24"/>
          <w:szCs w:val="24"/>
        </w:rPr>
        <w:t>Zona donde se puede presentar peligro de destrucción y muertes.</w:t>
      </w:r>
    </w:p>
    <w:p w14:paraId="3872461C" w14:textId="77777777" w:rsidR="00F26992" w:rsidRPr="009E1113" w:rsidRDefault="00F26992" w:rsidP="00F26992">
      <w:pPr>
        <w:spacing w:line="240" w:lineRule="auto"/>
        <w:jc w:val="both"/>
        <w:rPr>
          <w:rFonts w:ascii="Arial" w:hAnsi="Arial" w:cs="Arial"/>
          <w:b/>
          <w:sz w:val="24"/>
          <w:szCs w:val="24"/>
        </w:rPr>
      </w:pPr>
      <w:r w:rsidRPr="009E1113">
        <w:rPr>
          <w:rFonts w:ascii="Arial" w:hAnsi="Arial" w:cs="Arial"/>
          <w:b/>
          <w:sz w:val="24"/>
          <w:szCs w:val="24"/>
        </w:rPr>
        <w:t>Riesgo Moderado:</w:t>
      </w:r>
    </w:p>
    <w:p w14:paraId="12F869E8" w14:textId="77777777" w:rsidR="00F26992" w:rsidRDefault="00F26992" w:rsidP="00F26992">
      <w:pPr>
        <w:spacing w:line="240" w:lineRule="auto"/>
        <w:jc w:val="both"/>
        <w:rPr>
          <w:rFonts w:ascii="Arial" w:hAnsi="Arial" w:cs="Arial"/>
          <w:sz w:val="24"/>
          <w:szCs w:val="24"/>
        </w:rPr>
      </w:pPr>
      <w:r w:rsidRPr="009E1113">
        <w:rPr>
          <w:rFonts w:ascii="Arial" w:hAnsi="Arial" w:cs="Arial"/>
          <w:sz w:val="24"/>
          <w:szCs w:val="24"/>
        </w:rPr>
        <w:t>Zona donde al presentarse una eventualidad existe la posibilidad de salvar vidas humanas.</w:t>
      </w:r>
    </w:p>
    <w:p w14:paraId="5F039291" w14:textId="2FE355AD" w:rsidR="00070680" w:rsidRDefault="00070680" w:rsidP="00F26992">
      <w:pPr>
        <w:spacing w:line="240" w:lineRule="auto"/>
        <w:jc w:val="both"/>
        <w:rPr>
          <w:rFonts w:ascii="Arial" w:hAnsi="Arial" w:cs="Arial"/>
          <w:sz w:val="24"/>
          <w:szCs w:val="24"/>
        </w:rPr>
      </w:pPr>
    </w:p>
    <w:p w14:paraId="3F5A9481" w14:textId="77777777" w:rsidR="00AB2067" w:rsidRPr="009E1113" w:rsidRDefault="00AB2067" w:rsidP="00F26992">
      <w:pPr>
        <w:spacing w:line="240" w:lineRule="auto"/>
        <w:jc w:val="both"/>
        <w:rPr>
          <w:rFonts w:ascii="Arial" w:hAnsi="Arial" w:cs="Arial"/>
          <w:sz w:val="24"/>
          <w:szCs w:val="24"/>
        </w:rPr>
      </w:pPr>
    </w:p>
    <w:p w14:paraId="271AA1BD" w14:textId="77777777" w:rsidR="00F26992" w:rsidRPr="009E1113" w:rsidRDefault="00F26992" w:rsidP="00F26992">
      <w:pPr>
        <w:spacing w:line="240" w:lineRule="auto"/>
        <w:jc w:val="both"/>
        <w:rPr>
          <w:rFonts w:ascii="Arial" w:hAnsi="Arial" w:cs="Arial"/>
          <w:b/>
          <w:sz w:val="24"/>
          <w:szCs w:val="24"/>
        </w:rPr>
      </w:pPr>
      <w:r w:rsidRPr="009E1113">
        <w:rPr>
          <w:rFonts w:ascii="Arial" w:hAnsi="Arial" w:cs="Arial"/>
          <w:b/>
          <w:sz w:val="24"/>
          <w:szCs w:val="24"/>
        </w:rPr>
        <w:t>Riesgo Bajo:</w:t>
      </w:r>
    </w:p>
    <w:p w14:paraId="43BB9A10" w14:textId="77777777" w:rsidR="00F26992" w:rsidRPr="009E1113" w:rsidRDefault="00F26992" w:rsidP="00F26992">
      <w:pPr>
        <w:spacing w:line="240" w:lineRule="auto"/>
        <w:jc w:val="both"/>
        <w:rPr>
          <w:rFonts w:ascii="Arial" w:hAnsi="Arial" w:cs="Arial"/>
          <w:sz w:val="24"/>
          <w:szCs w:val="24"/>
        </w:rPr>
      </w:pPr>
      <w:r w:rsidRPr="009E1113">
        <w:rPr>
          <w:rFonts w:ascii="Arial" w:hAnsi="Arial" w:cs="Arial"/>
          <w:sz w:val="24"/>
          <w:szCs w:val="24"/>
        </w:rPr>
        <w:t>Zona donde la eventualidad afecta muy poco tanto a las personas como a los bienes materiales.</w:t>
      </w:r>
    </w:p>
    <w:p w14:paraId="0F123FD1" w14:textId="77777777" w:rsidR="00F26992" w:rsidRPr="009E1113" w:rsidRDefault="00F26992" w:rsidP="00F26992">
      <w:pPr>
        <w:spacing w:line="240" w:lineRule="auto"/>
        <w:jc w:val="both"/>
        <w:rPr>
          <w:rFonts w:ascii="Arial" w:hAnsi="Arial" w:cs="Arial"/>
          <w:sz w:val="24"/>
          <w:szCs w:val="24"/>
        </w:rPr>
      </w:pPr>
    </w:p>
    <w:p w14:paraId="4A26ECE6" w14:textId="77777777" w:rsidR="00F26992" w:rsidRPr="009E1113" w:rsidRDefault="00F26992" w:rsidP="00F26992">
      <w:pPr>
        <w:spacing w:line="240" w:lineRule="auto"/>
        <w:jc w:val="both"/>
        <w:rPr>
          <w:rFonts w:ascii="Arial" w:hAnsi="Arial" w:cs="Arial"/>
          <w:sz w:val="24"/>
          <w:szCs w:val="24"/>
        </w:rPr>
      </w:pPr>
      <w:r w:rsidRPr="009E1113">
        <w:rPr>
          <w:rFonts w:ascii="Arial" w:hAnsi="Arial" w:cs="Arial"/>
          <w:b/>
          <w:sz w:val="24"/>
          <w:szCs w:val="24"/>
        </w:rPr>
        <w:t>Simulacros:</w:t>
      </w:r>
      <w:r w:rsidRPr="009E1113">
        <w:rPr>
          <w:rFonts w:ascii="Arial" w:hAnsi="Arial" w:cs="Arial"/>
          <w:sz w:val="24"/>
          <w:szCs w:val="24"/>
        </w:rPr>
        <w:t xml:space="preserve"> </w:t>
      </w:r>
    </w:p>
    <w:p w14:paraId="525B0154" w14:textId="77777777" w:rsidR="00F26992" w:rsidRPr="009E1113" w:rsidRDefault="00F26992" w:rsidP="00F26992">
      <w:pPr>
        <w:spacing w:line="240" w:lineRule="auto"/>
        <w:jc w:val="both"/>
        <w:rPr>
          <w:rFonts w:ascii="Arial" w:hAnsi="Arial" w:cs="Arial"/>
          <w:b/>
          <w:sz w:val="24"/>
          <w:szCs w:val="24"/>
        </w:rPr>
      </w:pPr>
      <w:r w:rsidRPr="009E1113">
        <w:rPr>
          <w:rFonts w:ascii="Arial" w:hAnsi="Arial" w:cs="Arial"/>
          <w:b/>
          <w:sz w:val="24"/>
          <w:szCs w:val="24"/>
        </w:rPr>
        <w:t>PLANEACIÓN</w:t>
      </w:r>
    </w:p>
    <w:p w14:paraId="084EE230" w14:textId="77777777" w:rsidR="00F26992" w:rsidRPr="009E1113" w:rsidRDefault="00F26992" w:rsidP="00F26992">
      <w:pPr>
        <w:pStyle w:val="Prrafodelista"/>
        <w:numPr>
          <w:ilvl w:val="0"/>
          <w:numId w:val="6"/>
        </w:numPr>
        <w:spacing w:line="240" w:lineRule="auto"/>
        <w:jc w:val="both"/>
        <w:rPr>
          <w:rFonts w:ascii="Arial" w:hAnsi="Arial" w:cs="Arial"/>
          <w:sz w:val="24"/>
          <w:szCs w:val="24"/>
        </w:rPr>
      </w:pPr>
      <w:r w:rsidRPr="009E1113">
        <w:rPr>
          <w:rFonts w:ascii="Arial" w:hAnsi="Arial" w:cs="Arial"/>
          <w:sz w:val="24"/>
          <w:szCs w:val="24"/>
        </w:rPr>
        <w:t>Determinar el propósito</w:t>
      </w:r>
    </w:p>
    <w:p w14:paraId="554809C7" w14:textId="77777777" w:rsidR="00F26992" w:rsidRPr="009E1113" w:rsidRDefault="00F26992" w:rsidP="00F26992">
      <w:pPr>
        <w:pStyle w:val="Prrafodelista"/>
        <w:numPr>
          <w:ilvl w:val="0"/>
          <w:numId w:val="6"/>
        </w:numPr>
        <w:spacing w:line="240" w:lineRule="auto"/>
        <w:jc w:val="both"/>
        <w:rPr>
          <w:rFonts w:ascii="Arial" w:hAnsi="Arial" w:cs="Arial"/>
          <w:sz w:val="24"/>
          <w:szCs w:val="24"/>
        </w:rPr>
      </w:pPr>
      <w:r w:rsidRPr="009E1113">
        <w:rPr>
          <w:rFonts w:ascii="Arial" w:hAnsi="Arial" w:cs="Arial"/>
          <w:sz w:val="24"/>
          <w:szCs w:val="24"/>
        </w:rPr>
        <w:t>Formular una hipótesis (qué se espera del simulacro)</w:t>
      </w:r>
    </w:p>
    <w:p w14:paraId="47ABF5ED" w14:textId="77777777" w:rsidR="00F26992" w:rsidRPr="009E1113" w:rsidRDefault="00F26992" w:rsidP="00F26992">
      <w:pPr>
        <w:pStyle w:val="Prrafodelista"/>
        <w:numPr>
          <w:ilvl w:val="0"/>
          <w:numId w:val="6"/>
        </w:numPr>
        <w:spacing w:line="240" w:lineRule="auto"/>
        <w:jc w:val="both"/>
        <w:rPr>
          <w:rFonts w:ascii="Arial" w:hAnsi="Arial" w:cs="Arial"/>
          <w:sz w:val="24"/>
          <w:szCs w:val="24"/>
        </w:rPr>
      </w:pPr>
      <w:r w:rsidRPr="009E1113">
        <w:rPr>
          <w:rFonts w:ascii="Arial" w:hAnsi="Arial" w:cs="Arial"/>
          <w:sz w:val="24"/>
          <w:szCs w:val="24"/>
        </w:rPr>
        <w:t>Diagramar el escenario Reconocer los riesgos</w:t>
      </w:r>
    </w:p>
    <w:p w14:paraId="2B066EC0" w14:textId="77777777" w:rsidR="00F26992" w:rsidRPr="009E1113" w:rsidRDefault="00F26992" w:rsidP="00F26992">
      <w:pPr>
        <w:pStyle w:val="Prrafodelista"/>
        <w:numPr>
          <w:ilvl w:val="0"/>
          <w:numId w:val="6"/>
        </w:numPr>
        <w:spacing w:line="240" w:lineRule="auto"/>
        <w:jc w:val="both"/>
        <w:rPr>
          <w:rFonts w:ascii="Arial" w:hAnsi="Arial" w:cs="Arial"/>
          <w:sz w:val="24"/>
          <w:szCs w:val="24"/>
        </w:rPr>
      </w:pPr>
      <w:r w:rsidRPr="009E1113">
        <w:rPr>
          <w:rFonts w:ascii="Arial" w:hAnsi="Arial" w:cs="Arial"/>
          <w:sz w:val="24"/>
          <w:szCs w:val="24"/>
        </w:rPr>
        <w:t>Establecer cronogramas de ejecución en diferentes horarios.</w:t>
      </w:r>
    </w:p>
    <w:p w14:paraId="30D37393" w14:textId="77777777" w:rsidR="00F26992" w:rsidRPr="009E1113" w:rsidRDefault="00F26992" w:rsidP="00F26992">
      <w:pPr>
        <w:pStyle w:val="Prrafodelista"/>
        <w:numPr>
          <w:ilvl w:val="0"/>
          <w:numId w:val="6"/>
        </w:numPr>
        <w:spacing w:line="240" w:lineRule="auto"/>
        <w:jc w:val="both"/>
        <w:rPr>
          <w:rFonts w:ascii="Arial" w:hAnsi="Arial" w:cs="Arial"/>
          <w:sz w:val="24"/>
          <w:szCs w:val="24"/>
        </w:rPr>
      </w:pPr>
      <w:r w:rsidRPr="009E1113">
        <w:rPr>
          <w:rFonts w:ascii="Arial" w:hAnsi="Arial" w:cs="Arial"/>
          <w:sz w:val="24"/>
          <w:szCs w:val="24"/>
        </w:rPr>
        <w:t>Señalizar el establecimiento.</w:t>
      </w:r>
    </w:p>
    <w:p w14:paraId="3B058E3E" w14:textId="77777777" w:rsidR="00F26992" w:rsidRPr="009E1113" w:rsidRDefault="00F26992" w:rsidP="00F26992">
      <w:pPr>
        <w:pStyle w:val="Prrafodelista"/>
        <w:numPr>
          <w:ilvl w:val="0"/>
          <w:numId w:val="6"/>
        </w:numPr>
        <w:spacing w:line="240" w:lineRule="auto"/>
        <w:jc w:val="both"/>
        <w:rPr>
          <w:rFonts w:ascii="Arial" w:hAnsi="Arial" w:cs="Arial"/>
          <w:sz w:val="24"/>
          <w:szCs w:val="24"/>
        </w:rPr>
      </w:pPr>
      <w:r w:rsidRPr="009E1113">
        <w:rPr>
          <w:rFonts w:ascii="Arial" w:hAnsi="Arial" w:cs="Arial"/>
          <w:sz w:val="24"/>
          <w:szCs w:val="24"/>
        </w:rPr>
        <w:t>Constatar el correcto funcionamiento de la alarma (ésta no debe depender de la energía eléctrica, se debe contar con un sistema alternativo por ejemplo a batería, un silbato).</w:t>
      </w:r>
    </w:p>
    <w:p w14:paraId="5F2EB112" w14:textId="77777777" w:rsidR="00F26992" w:rsidRPr="009E1113" w:rsidRDefault="00F26992" w:rsidP="00F26992">
      <w:pPr>
        <w:pStyle w:val="Prrafodelista"/>
        <w:numPr>
          <w:ilvl w:val="0"/>
          <w:numId w:val="6"/>
        </w:numPr>
        <w:spacing w:line="240" w:lineRule="auto"/>
        <w:jc w:val="both"/>
        <w:rPr>
          <w:rFonts w:ascii="Arial" w:hAnsi="Arial" w:cs="Arial"/>
          <w:sz w:val="24"/>
          <w:szCs w:val="24"/>
        </w:rPr>
      </w:pPr>
      <w:r w:rsidRPr="009E1113">
        <w:rPr>
          <w:rFonts w:ascii="Arial" w:hAnsi="Arial" w:cs="Arial"/>
          <w:sz w:val="24"/>
          <w:szCs w:val="24"/>
        </w:rPr>
        <w:t>Determinar el lugar donde se ubicará el puesto de primeros auxilios.</w:t>
      </w:r>
    </w:p>
    <w:p w14:paraId="1D4BE37F" w14:textId="77777777" w:rsidR="00F26992" w:rsidRPr="009E1113" w:rsidRDefault="00F26992" w:rsidP="00F26992">
      <w:pPr>
        <w:pStyle w:val="Prrafodelista"/>
        <w:numPr>
          <w:ilvl w:val="0"/>
          <w:numId w:val="6"/>
        </w:numPr>
        <w:spacing w:line="240" w:lineRule="auto"/>
        <w:jc w:val="both"/>
        <w:rPr>
          <w:rFonts w:ascii="Arial" w:hAnsi="Arial" w:cs="Arial"/>
          <w:sz w:val="24"/>
          <w:szCs w:val="24"/>
        </w:rPr>
      </w:pPr>
      <w:r w:rsidRPr="009E1113">
        <w:rPr>
          <w:rFonts w:ascii="Arial" w:hAnsi="Arial" w:cs="Arial"/>
          <w:sz w:val="24"/>
          <w:szCs w:val="24"/>
        </w:rPr>
        <w:t>Controlar los botiquines de primeros auxiliares.</w:t>
      </w:r>
    </w:p>
    <w:p w14:paraId="03633E75" w14:textId="77777777" w:rsidR="00F26992" w:rsidRPr="009E1113" w:rsidRDefault="00F26992" w:rsidP="00F26992">
      <w:pPr>
        <w:pStyle w:val="Prrafodelista"/>
        <w:numPr>
          <w:ilvl w:val="0"/>
          <w:numId w:val="6"/>
        </w:numPr>
        <w:spacing w:line="240" w:lineRule="auto"/>
        <w:jc w:val="both"/>
        <w:rPr>
          <w:rFonts w:ascii="Arial" w:hAnsi="Arial" w:cs="Arial"/>
          <w:sz w:val="24"/>
          <w:szCs w:val="24"/>
        </w:rPr>
      </w:pPr>
      <w:r w:rsidRPr="009E1113">
        <w:rPr>
          <w:rFonts w:ascii="Arial" w:hAnsi="Arial" w:cs="Arial"/>
          <w:sz w:val="24"/>
          <w:szCs w:val="24"/>
        </w:rPr>
        <w:t>Poner en práctica la ejecución de roles con diferentes responsables.</w:t>
      </w:r>
    </w:p>
    <w:p w14:paraId="115FAE47" w14:textId="77777777" w:rsidR="00F26992" w:rsidRPr="009E1113" w:rsidRDefault="00F26992" w:rsidP="00F26992">
      <w:pPr>
        <w:pStyle w:val="Prrafodelista"/>
        <w:numPr>
          <w:ilvl w:val="0"/>
          <w:numId w:val="6"/>
        </w:numPr>
        <w:spacing w:line="240" w:lineRule="auto"/>
        <w:jc w:val="both"/>
        <w:rPr>
          <w:rFonts w:ascii="Arial" w:hAnsi="Arial" w:cs="Arial"/>
          <w:sz w:val="24"/>
          <w:szCs w:val="24"/>
        </w:rPr>
      </w:pPr>
      <w:r w:rsidRPr="009E1113">
        <w:rPr>
          <w:rFonts w:ascii="Arial" w:hAnsi="Arial" w:cs="Arial"/>
          <w:sz w:val="24"/>
          <w:szCs w:val="24"/>
        </w:rPr>
        <w:t>Difundir información sobre el simulacro.</w:t>
      </w:r>
    </w:p>
    <w:p w14:paraId="1EAD8DDF" w14:textId="77777777" w:rsidR="00F26992" w:rsidRPr="009E1113" w:rsidRDefault="00F26992" w:rsidP="00F26992">
      <w:pPr>
        <w:spacing w:line="240" w:lineRule="auto"/>
        <w:jc w:val="both"/>
        <w:rPr>
          <w:rFonts w:ascii="Arial" w:hAnsi="Arial" w:cs="Arial"/>
          <w:sz w:val="24"/>
          <w:szCs w:val="24"/>
        </w:rPr>
      </w:pPr>
    </w:p>
    <w:p w14:paraId="032860B5" w14:textId="77777777" w:rsidR="00F26992" w:rsidRPr="009E1113" w:rsidRDefault="00F26992" w:rsidP="00F26992">
      <w:pPr>
        <w:spacing w:line="240" w:lineRule="auto"/>
        <w:jc w:val="both"/>
        <w:rPr>
          <w:rFonts w:ascii="Arial" w:hAnsi="Arial" w:cs="Arial"/>
          <w:b/>
          <w:sz w:val="24"/>
          <w:szCs w:val="24"/>
        </w:rPr>
      </w:pPr>
      <w:r w:rsidRPr="009E1113">
        <w:rPr>
          <w:rFonts w:ascii="Arial" w:hAnsi="Arial" w:cs="Arial"/>
          <w:b/>
          <w:sz w:val="24"/>
          <w:szCs w:val="24"/>
        </w:rPr>
        <w:lastRenderedPageBreak/>
        <w:t>PREPARACIÓN</w:t>
      </w:r>
    </w:p>
    <w:p w14:paraId="3F12B82D" w14:textId="77777777" w:rsidR="00F26992" w:rsidRPr="009E1113" w:rsidRDefault="00F26992" w:rsidP="00F26992">
      <w:pPr>
        <w:pStyle w:val="Prrafodelista"/>
        <w:numPr>
          <w:ilvl w:val="0"/>
          <w:numId w:val="6"/>
        </w:numPr>
        <w:spacing w:line="240" w:lineRule="auto"/>
        <w:jc w:val="both"/>
        <w:rPr>
          <w:rFonts w:ascii="Arial" w:hAnsi="Arial" w:cs="Arial"/>
          <w:sz w:val="24"/>
          <w:szCs w:val="24"/>
        </w:rPr>
      </w:pPr>
      <w:r w:rsidRPr="009E1113">
        <w:rPr>
          <w:rFonts w:ascii="Arial" w:hAnsi="Arial" w:cs="Arial"/>
          <w:sz w:val="24"/>
          <w:szCs w:val="24"/>
        </w:rPr>
        <w:t>Preparar el escenario.</w:t>
      </w:r>
    </w:p>
    <w:p w14:paraId="4C306792" w14:textId="77777777" w:rsidR="00F26992" w:rsidRPr="009E1113" w:rsidRDefault="00F26992" w:rsidP="00F26992">
      <w:pPr>
        <w:pStyle w:val="Prrafodelista"/>
        <w:numPr>
          <w:ilvl w:val="0"/>
          <w:numId w:val="6"/>
        </w:numPr>
        <w:spacing w:line="240" w:lineRule="auto"/>
        <w:jc w:val="both"/>
        <w:rPr>
          <w:rFonts w:ascii="Arial" w:hAnsi="Arial" w:cs="Arial"/>
          <w:sz w:val="24"/>
          <w:szCs w:val="24"/>
        </w:rPr>
      </w:pPr>
      <w:r w:rsidRPr="009E1113">
        <w:rPr>
          <w:rFonts w:ascii="Arial" w:hAnsi="Arial" w:cs="Arial"/>
          <w:sz w:val="24"/>
          <w:szCs w:val="24"/>
        </w:rPr>
        <w:t>Establecer la frecuencia teniendo en cuenta las siguientes variables:</w:t>
      </w:r>
    </w:p>
    <w:p w14:paraId="780238FB" w14:textId="77777777" w:rsidR="00F26992" w:rsidRPr="009E1113" w:rsidRDefault="00F26992" w:rsidP="00F26992">
      <w:pPr>
        <w:pStyle w:val="Prrafodelista"/>
        <w:numPr>
          <w:ilvl w:val="0"/>
          <w:numId w:val="7"/>
        </w:numPr>
        <w:spacing w:line="240" w:lineRule="auto"/>
        <w:jc w:val="both"/>
        <w:rPr>
          <w:rFonts w:ascii="Arial" w:hAnsi="Arial" w:cs="Arial"/>
          <w:sz w:val="24"/>
          <w:szCs w:val="24"/>
        </w:rPr>
      </w:pPr>
      <w:r w:rsidRPr="009E1113">
        <w:rPr>
          <w:rFonts w:ascii="Arial" w:hAnsi="Arial" w:cs="Arial"/>
          <w:sz w:val="24"/>
          <w:szCs w:val="24"/>
        </w:rPr>
        <w:t>Informar a la comunidad educativa el día y hora en que se ejecutará.</w:t>
      </w:r>
    </w:p>
    <w:p w14:paraId="0850F970" w14:textId="77777777" w:rsidR="00F26992" w:rsidRPr="009E1113" w:rsidRDefault="00F26992" w:rsidP="00F26992">
      <w:pPr>
        <w:pStyle w:val="Prrafodelista"/>
        <w:numPr>
          <w:ilvl w:val="0"/>
          <w:numId w:val="7"/>
        </w:numPr>
        <w:spacing w:line="240" w:lineRule="auto"/>
        <w:jc w:val="both"/>
        <w:rPr>
          <w:rFonts w:ascii="Arial" w:hAnsi="Arial" w:cs="Arial"/>
          <w:sz w:val="24"/>
          <w:szCs w:val="24"/>
        </w:rPr>
      </w:pPr>
      <w:r w:rsidRPr="009E1113">
        <w:rPr>
          <w:rFonts w:ascii="Arial" w:hAnsi="Arial" w:cs="Arial"/>
          <w:sz w:val="24"/>
          <w:szCs w:val="24"/>
        </w:rPr>
        <w:t xml:space="preserve">Notificar únicamente el día en que se efectuará </w:t>
      </w:r>
    </w:p>
    <w:p w14:paraId="257DE1BB" w14:textId="77777777" w:rsidR="00F26992" w:rsidRPr="009E1113" w:rsidRDefault="00F26992" w:rsidP="00F26992">
      <w:pPr>
        <w:pStyle w:val="Prrafodelista"/>
        <w:numPr>
          <w:ilvl w:val="0"/>
          <w:numId w:val="7"/>
        </w:numPr>
        <w:spacing w:line="240" w:lineRule="auto"/>
        <w:jc w:val="both"/>
        <w:rPr>
          <w:rFonts w:ascii="Arial" w:hAnsi="Arial" w:cs="Arial"/>
          <w:sz w:val="24"/>
          <w:szCs w:val="24"/>
        </w:rPr>
      </w:pPr>
      <w:r w:rsidRPr="009E1113">
        <w:rPr>
          <w:rFonts w:ascii="Arial" w:hAnsi="Arial" w:cs="Arial"/>
          <w:sz w:val="24"/>
          <w:szCs w:val="24"/>
        </w:rPr>
        <w:t>Proceder a su realización sin previo aviso</w:t>
      </w:r>
    </w:p>
    <w:p w14:paraId="69498492" w14:textId="77777777" w:rsidR="00F26992" w:rsidRPr="009E1113" w:rsidRDefault="00F26992" w:rsidP="00F26992">
      <w:pPr>
        <w:spacing w:line="240" w:lineRule="auto"/>
        <w:jc w:val="both"/>
        <w:rPr>
          <w:rFonts w:ascii="Arial" w:hAnsi="Arial" w:cs="Arial"/>
          <w:sz w:val="24"/>
          <w:szCs w:val="24"/>
        </w:rPr>
      </w:pPr>
    </w:p>
    <w:p w14:paraId="446FB360" w14:textId="77777777" w:rsidR="00F26992" w:rsidRPr="009E1113" w:rsidRDefault="00F26992" w:rsidP="00F26992">
      <w:pPr>
        <w:spacing w:line="240" w:lineRule="auto"/>
        <w:jc w:val="both"/>
        <w:rPr>
          <w:rFonts w:ascii="Arial" w:hAnsi="Arial" w:cs="Arial"/>
          <w:b/>
          <w:sz w:val="24"/>
          <w:szCs w:val="24"/>
        </w:rPr>
      </w:pPr>
      <w:r w:rsidRPr="009E1113">
        <w:rPr>
          <w:rFonts w:ascii="Arial" w:hAnsi="Arial" w:cs="Arial"/>
          <w:b/>
          <w:sz w:val="24"/>
          <w:szCs w:val="24"/>
        </w:rPr>
        <w:t>EJECUCIÓN</w:t>
      </w:r>
    </w:p>
    <w:p w14:paraId="0C4137A7" w14:textId="77777777" w:rsidR="00C805B2" w:rsidRPr="009E1113" w:rsidRDefault="00F26992" w:rsidP="00F26992">
      <w:pPr>
        <w:pStyle w:val="Prrafodelista"/>
        <w:numPr>
          <w:ilvl w:val="0"/>
          <w:numId w:val="6"/>
        </w:numPr>
        <w:spacing w:line="240" w:lineRule="auto"/>
        <w:jc w:val="both"/>
        <w:rPr>
          <w:rFonts w:ascii="Arial" w:hAnsi="Arial" w:cs="Arial"/>
          <w:sz w:val="24"/>
          <w:szCs w:val="24"/>
        </w:rPr>
      </w:pPr>
      <w:r w:rsidRPr="009E1113">
        <w:rPr>
          <w:rFonts w:ascii="Arial" w:hAnsi="Arial" w:cs="Arial"/>
          <w:sz w:val="24"/>
          <w:szCs w:val="24"/>
        </w:rPr>
        <w:t>Realizar un recorrido de verificación</w:t>
      </w:r>
    </w:p>
    <w:p w14:paraId="3D00C9F9" w14:textId="77777777" w:rsidR="00C805B2" w:rsidRPr="009E1113" w:rsidRDefault="00F26992" w:rsidP="00F26992">
      <w:pPr>
        <w:pStyle w:val="Prrafodelista"/>
        <w:numPr>
          <w:ilvl w:val="0"/>
          <w:numId w:val="6"/>
        </w:numPr>
        <w:spacing w:line="240" w:lineRule="auto"/>
        <w:jc w:val="both"/>
        <w:rPr>
          <w:rFonts w:ascii="Arial" w:hAnsi="Arial" w:cs="Arial"/>
          <w:sz w:val="24"/>
          <w:szCs w:val="24"/>
        </w:rPr>
      </w:pPr>
      <w:r w:rsidRPr="009E1113">
        <w:rPr>
          <w:rFonts w:ascii="Arial" w:hAnsi="Arial" w:cs="Arial"/>
          <w:sz w:val="24"/>
          <w:szCs w:val="24"/>
        </w:rPr>
        <w:t>Activar la señal de alarma</w:t>
      </w:r>
    </w:p>
    <w:p w14:paraId="62513A29" w14:textId="03218D8B" w:rsidR="00F26992" w:rsidRDefault="00F26992" w:rsidP="00F26992">
      <w:pPr>
        <w:pStyle w:val="Prrafodelista"/>
        <w:numPr>
          <w:ilvl w:val="0"/>
          <w:numId w:val="6"/>
        </w:numPr>
        <w:spacing w:line="240" w:lineRule="auto"/>
        <w:jc w:val="both"/>
        <w:rPr>
          <w:rFonts w:ascii="Arial" w:hAnsi="Arial" w:cs="Arial"/>
          <w:sz w:val="24"/>
          <w:szCs w:val="24"/>
        </w:rPr>
      </w:pPr>
      <w:r w:rsidRPr="009E1113">
        <w:rPr>
          <w:rFonts w:ascii="Arial" w:hAnsi="Arial" w:cs="Arial"/>
          <w:sz w:val="24"/>
          <w:szCs w:val="24"/>
        </w:rPr>
        <w:t>Verificar la adecuada ejecución del simulacro.</w:t>
      </w:r>
    </w:p>
    <w:p w14:paraId="393FB369" w14:textId="56C4D207" w:rsidR="00C546D2" w:rsidRDefault="00C546D2" w:rsidP="00C546D2">
      <w:pPr>
        <w:spacing w:line="240" w:lineRule="auto"/>
        <w:jc w:val="both"/>
        <w:rPr>
          <w:rFonts w:ascii="Arial" w:hAnsi="Arial" w:cs="Arial"/>
          <w:sz w:val="24"/>
          <w:szCs w:val="24"/>
        </w:rPr>
      </w:pPr>
    </w:p>
    <w:p w14:paraId="68C25665" w14:textId="77777777" w:rsidR="00C546D2" w:rsidRPr="00C546D2" w:rsidRDefault="00C546D2" w:rsidP="00C546D2">
      <w:pPr>
        <w:spacing w:line="240" w:lineRule="auto"/>
        <w:jc w:val="both"/>
        <w:rPr>
          <w:rFonts w:ascii="Arial" w:hAnsi="Arial" w:cs="Arial"/>
          <w:b/>
          <w:bCs/>
          <w:sz w:val="24"/>
          <w:szCs w:val="24"/>
        </w:rPr>
      </w:pPr>
      <w:r w:rsidRPr="00C546D2">
        <w:rPr>
          <w:rFonts w:ascii="Arial" w:hAnsi="Arial" w:cs="Arial"/>
          <w:b/>
          <w:bCs/>
          <w:sz w:val="24"/>
          <w:szCs w:val="24"/>
        </w:rPr>
        <w:t>PLAN DE EVACUACION FRENTE A DESASTRES NATURALES</w:t>
      </w:r>
    </w:p>
    <w:p w14:paraId="027961DF" w14:textId="77777777" w:rsidR="00C546D2" w:rsidRPr="00C546D2" w:rsidRDefault="00C546D2" w:rsidP="00C546D2">
      <w:pPr>
        <w:spacing w:line="240" w:lineRule="auto"/>
        <w:jc w:val="both"/>
        <w:rPr>
          <w:rFonts w:ascii="Arial" w:hAnsi="Arial" w:cs="Arial"/>
          <w:b/>
          <w:bCs/>
          <w:sz w:val="24"/>
          <w:szCs w:val="24"/>
        </w:rPr>
      </w:pPr>
      <w:r w:rsidRPr="00C546D2">
        <w:rPr>
          <w:rFonts w:ascii="Arial" w:hAnsi="Arial" w:cs="Arial"/>
          <w:b/>
          <w:bCs/>
          <w:sz w:val="24"/>
          <w:szCs w:val="24"/>
        </w:rPr>
        <w:t>OBJETIVOS</w:t>
      </w:r>
    </w:p>
    <w:p w14:paraId="05AC6130" w14:textId="77777777" w:rsidR="00C546D2" w:rsidRPr="00C546D2" w:rsidRDefault="00C546D2" w:rsidP="00C546D2">
      <w:pPr>
        <w:spacing w:line="240" w:lineRule="auto"/>
        <w:jc w:val="both"/>
        <w:rPr>
          <w:rFonts w:ascii="Arial" w:hAnsi="Arial" w:cs="Arial"/>
          <w:sz w:val="24"/>
          <w:szCs w:val="24"/>
        </w:rPr>
      </w:pPr>
      <w:r w:rsidRPr="00C546D2">
        <w:rPr>
          <w:rFonts w:ascii="Arial" w:hAnsi="Arial" w:cs="Arial"/>
          <w:sz w:val="24"/>
          <w:szCs w:val="24"/>
        </w:rPr>
        <w:t>Unificar en cada sede las estrategias a seguir frente a un desastre natural de manera tal que la comunidad educativa esté preparada continuamente frente a lo imprevisto.</w:t>
      </w:r>
    </w:p>
    <w:p w14:paraId="41191241" w14:textId="77777777" w:rsidR="00C546D2" w:rsidRPr="00C546D2" w:rsidRDefault="00C546D2" w:rsidP="00C546D2">
      <w:pPr>
        <w:spacing w:line="240" w:lineRule="auto"/>
        <w:jc w:val="both"/>
        <w:rPr>
          <w:rFonts w:ascii="Arial" w:hAnsi="Arial" w:cs="Arial"/>
          <w:sz w:val="24"/>
          <w:szCs w:val="24"/>
        </w:rPr>
      </w:pPr>
    </w:p>
    <w:p w14:paraId="79DE31B3" w14:textId="77777777" w:rsidR="00C546D2" w:rsidRPr="00C546D2" w:rsidRDefault="00C546D2" w:rsidP="00C546D2">
      <w:pPr>
        <w:spacing w:line="240" w:lineRule="auto"/>
        <w:jc w:val="both"/>
        <w:rPr>
          <w:rFonts w:ascii="Arial" w:hAnsi="Arial" w:cs="Arial"/>
          <w:sz w:val="24"/>
          <w:szCs w:val="24"/>
        </w:rPr>
      </w:pPr>
      <w:r w:rsidRPr="00C546D2">
        <w:rPr>
          <w:rFonts w:ascii="Arial" w:hAnsi="Arial" w:cs="Arial"/>
          <w:sz w:val="24"/>
          <w:szCs w:val="24"/>
        </w:rPr>
        <w:t>FASES:</w:t>
      </w:r>
    </w:p>
    <w:p w14:paraId="5C2598BC" w14:textId="77777777" w:rsidR="00C546D2" w:rsidRPr="00C546D2" w:rsidRDefault="00C546D2" w:rsidP="00C546D2">
      <w:pPr>
        <w:spacing w:line="240" w:lineRule="auto"/>
        <w:jc w:val="both"/>
        <w:rPr>
          <w:rFonts w:ascii="Arial" w:hAnsi="Arial" w:cs="Arial"/>
          <w:sz w:val="24"/>
          <w:szCs w:val="24"/>
        </w:rPr>
      </w:pPr>
      <w:r w:rsidRPr="00C546D2">
        <w:rPr>
          <w:rFonts w:ascii="Arial" w:hAnsi="Arial" w:cs="Arial"/>
          <w:sz w:val="24"/>
          <w:szCs w:val="24"/>
        </w:rPr>
        <w:t>Reconocimiento del entorno y elaboración de rutas de evacuación de acuerdo a la ruta más segura y sitio de resguardo.</w:t>
      </w:r>
    </w:p>
    <w:p w14:paraId="2961561D" w14:textId="77777777" w:rsidR="00C546D2" w:rsidRPr="00C546D2" w:rsidRDefault="00C546D2" w:rsidP="00C546D2">
      <w:pPr>
        <w:spacing w:line="240" w:lineRule="auto"/>
        <w:jc w:val="both"/>
        <w:rPr>
          <w:rFonts w:ascii="Arial" w:hAnsi="Arial" w:cs="Arial"/>
          <w:sz w:val="24"/>
          <w:szCs w:val="24"/>
        </w:rPr>
      </w:pPr>
      <w:r w:rsidRPr="00C546D2">
        <w:rPr>
          <w:rFonts w:ascii="Arial" w:hAnsi="Arial" w:cs="Arial"/>
          <w:sz w:val="24"/>
          <w:szCs w:val="24"/>
        </w:rPr>
        <w:t>Señalización de la ruta de evacuación mediante un sistema convencional de signos.</w:t>
      </w:r>
    </w:p>
    <w:p w14:paraId="16316D01" w14:textId="77777777" w:rsidR="00C546D2" w:rsidRPr="00C546D2" w:rsidRDefault="00C546D2" w:rsidP="00C546D2">
      <w:pPr>
        <w:spacing w:line="240" w:lineRule="auto"/>
        <w:jc w:val="both"/>
        <w:rPr>
          <w:rFonts w:ascii="Arial" w:hAnsi="Arial" w:cs="Arial"/>
          <w:sz w:val="24"/>
          <w:szCs w:val="24"/>
        </w:rPr>
      </w:pPr>
      <w:r w:rsidRPr="00C546D2">
        <w:rPr>
          <w:rFonts w:ascii="Arial" w:hAnsi="Arial" w:cs="Arial"/>
          <w:sz w:val="24"/>
          <w:szCs w:val="24"/>
        </w:rPr>
        <w:t>Ubicar en sitios estratégicos líneas de emergencias.</w:t>
      </w:r>
    </w:p>
    <w:p w14:paraId="012F8A5F" w14:textId="77777777" w:rsidR="00C546D2" w:rsidRPr="00C546D2" w:rsidRDefault="00C546D2" w:rsidP="00C546D2">
      <w:pPr>
        <w:spacing w:line="240" w:lineRule="auto"/>
        <w:jc w:val="both"/>
        <w:rPr>
          <w:rFonts w:ascii="Arial" w:hAnsi="Arial" w:cs="Arial"/>
          <w:sz w:val="24"/>
          <w:szCs w:val="24"/>
        </w:rPr>
      </w:pPr>
      <w:r w:rsidRPr="00C546D2">
        <w:rPr>
          <w:rFonts w:ascii="Arial" w:hAnsi="Arial" w:cs="Arial"/>
          <w:sz w:val="24"/>
          <w:szCs w:val="24"/>
        </w:rPr>
        <w:t>Dotar el centro de linternas, camillas extinguidores.</w:t>
      </w:r>
    </w:p>
    <w:p w14:paraId="17DC0B2C" w14:textId="77777777" w:rsidR="00C546D2" w:rsidRPr="00C546D2" w:rsidRDefault="00C546D2" w:rsidP="00C546D2">
      <w:pPr>
        <w:spacing w:line="240" w:lineRule="auto"/>
        <w:jc w:val="both"/>
        <w:rPr>
          <w:rFonts w:ascii="Arial" w:hAnsi="Arial" w:cs="Arial"/>
          <w:sz w:val="24"/>
          <w:szCs w:val="24"/>
        </w:rPr>
      </w:pPr>
      <w:r w:rsidRPr="00C546D2">
        <w:rPr>
          <w:rFonts w:ascii="Arial" w:hAnsi="Arial" w:cs="Arial"/>
          <w:sz w:val="24"/>
          <w:szCs w:val="24"/>
        </w:rPr>
        <w:t>Realizar simulacros continuos.</w:t>
      </w:r>
    </w:p>
    <w:p w14:paraId="6FA55459" w14:textId="77777777" w:rsidR="00C546D2" w:rsidRPr="00C546D2" w:rsidRDefault="00C546D2" w:rsidP="00C546D2">
      <w:pPr>
        <w:spacing w:line="240" w:lineRule="auto"/>
        <w:jc w:val="both"/>
        <w:rPr>
          <w:rFonts w:ascii="Arial" w:hAnsi="Arial" w:cs="Arial"/>
          <w:sz w:val="24"/>
          <w:szCs w:val="24"/>
        </w:rPr>
      </w:pPr>
      <w:r w:rsidRPr="00C546D2">
        <w:rPr>
          <w:rFonts w:ascii="Arial" w:hAnsi="Arial" w:cs="Arial"/>
          <w:sz w:val="24"/>
          <w:szCs w:val="24"/>
        </w:rPr>
        <w:t>Capacitar a la comunidad anualmente en primeros auxilios.</w:t>
      </w:r>
    </w:p>
    <w:p w14:paraId="34A1DCF8" w14:textId="77777777" w:rsidR="00C546D2" w:rsidRPr="00C546D2" w:rsidRDefault="00C546D2" w:rsidP="00C546D2">
      <w:pPr>
        <w:spacing w:line="240" w:lineRule="auto"/>
        <w:jc w:val="both"/>
        <w:rPr>
          <w:rFonts w:ascii="Arial" w:hAnsi="Arial" w:cs="Arial"/>
          <w:sz w:val="24"/>
          <w:szCs w:val="24"/>
        </w:rPr>
      </w:pPr>
    </w:p>
    <w:p w14:paraId="40A6F747" w14:textId="77777777" w:rsidR="00C546D2" w:rsidRPr="00C546D2" w:rsidRDefault="00C546D2" w:rsidP="00C546D2">
      <w:pPr>
        <w:spacing w:line="240" w:lineRule="auto"/>
        <w:jc w:val="both"/>
        <w:rPr>
          <w:rFonts w:ascii="Arial" w:hAnsi="Arial" w:cs="Arial"/>
          <w:sz w:val="24"/>
          <w:szCs w:val="24"/>
        </w:rPr>
      </w:pPr>
      <w:r w:rsidRPr="00C546D2">
        <w:rPr>
          <w:rFonts w:ascii="Arial" w:hAnsi="Arial" w:cs="Arial"/>
          <w:sz w:val="24"/>
          <w:szCs w:val="24"/>
        </w:rPr>
        <w:t xml:space="preserve">RESPONSABLES  </w:t>
      </w:r>
    </w:p>
    <w:p w14:paraId="606928D2" w14:textId="77777777" w:rsidR="00C546D2" w:rsidRPr="00C546D2" w:rsidRDefault="00C546D2" w:rsidP="00C546D2">
      <w:pPr>
        <w:spacing w:line="240" w:lineRule="auto"/>
        <w:jc w:val="both"/>
        <w:rPr>
          <w:rFonts w:ascii="Arial" w:hAnsi="Arial" w:cs="Arial"/>
          <w:sz w:val="24"/>
          <w:szCs w:val="24"/>
        </w:rPr>
      </w:pPr>
      <w:r w:rsidRPr="00C546D2">
        <w:rPr>
          <w:rFonts w:ascii="Arial" w:hAnsi="Arial" w:cs="Arial"/>
          <w:sz w:val="24"/>
          <w:szCs w:val="24"/>
        </w:rPr>
        <w:t>San José del pino: José Ballesteros.</w:t>
      </w:r>
    </w:p>
    <w:p w14:paraId="3D4FEBD0" w14:textId="77777777" w:rsidR="00C546D2" w:rsidRPr="00C546D2" w:rsidRDefault="00C546D2" w:rsidP="00C546D2">
      <w:pPr>
        <w:spacing w:line="240" w:lineRule="auto"/>
        <w:jc w:val="both"/>
        <w:rPr>
          <w:rFonts w:ascii="Arial" w:hAnsi="Arial" w:cs="Arial"/>
          <w:sz w:val="24"/>
          <w:szCs w:val="24"/>
        </w:rPr>
      </w:pPr>
      <w:r w:rsidRPr="00C546D2">
        <w:rPr>
          <w:rFonts w:ascii="Arial" w:hAnsi="Arial" w:cs="Arial"/>
          <w:sz w:val="24"/>
          <w:szCs w:val="24"/>
        </w:rPr>
        <w:t>Aradita: Amparo Mantilla</w:t>
      </w:r>
    </w:p>
    <w:p w14:paraId="3E165724" w14:textId="77777777" w:rsidR="00C546D2" w:rsidRPr="00C546D2" w:rsidRDefault="00C546D2" w:rsidP="00C546D2">
      <w:pPr>
        <w:spacing w:line="240" w:lineRule="auto"/>
        <w:jc w:val="both"/>
        <w:rPr>
          <w:rFonts w:ascii="Arial" w:hAnsi="Arial" w:cs="Arial"/>
          <w:sz w:val="24"/>
          <w:szCs w:val="24"/>
        </w:rPr>
      </w:pPr>
      <w:r w:rsidRPr="00C546D2">
        <w:rPr>
          <w:rFonts w:ascii="Arial" w:hAnsi="Arial" w:cs="Arial"/>
          <w:sz w:val="24"/>
          <w:szCs w:val="24"/>
        </w:rPr>
        <w:t xml:space="preserve">Helechal: </w:t>
      </w:r>
      <w:proofErr w:type="spellStart"/>
      <w:r w:rsidRPr="00C546D2">
        <w:rPr>
          <w:rFonts w:ascii="Arial" w:hAnsi="Arial" w:cs="Arial"/>
          <w:sz w:val="24"/>
          <w:szCs w:val="24"/>
        </w:rPr>
        <w:t>Carman</w:t>
      </w:r>
      <w:proofErr w:type="spellEnd"/>
      <w:r w:rsidRPr="00C546D2">
        <w:rPr>
          <w:rFonts w:ascii="Arial" w:hAnsi="Arial" w:cs="Arial"/>
          <w:sz w:val="24"/>
          <w:szCs w:val="24"/>
        </w:rPr>
        <w:t xml:space="preserve"> Becerra.</w:t>
      </w:r>
    </w:p>
    <w:p w14:paraId="7A19CBFA" w14:textId="77777777" w:rsidR="00C546D2" w:rsidRPr="00C546D2" w:rsidRDefault="00C546D2" w:rsidP="00C546D2">
      <w:pPr>
        <w:spacing w:line="240" w:lineRule="auto"/>
        <w:jc w:val="both"/>
        <w:rPr>
          <w:rFonts w:ascii="Arial" w:hAnsi="Arial" w:cs="Arial"/>
          <w:sz w:val="24"/>
          <w:szCs w:val="24"/>
        </w:rPr>
      </w:pPr>
      <w:r w:rsidRPr="00C546D2">
        <w:rPr>
          <w:rFonts w:ascii="Arial" w:hAnsi="Arial" w:cs="Arial"/>
          <w:sz w:val="24"/>
          <w:szCs w:val="24"/>
        </w:rPr>
        <w:t xml:space="preserve">La sagrada familia: </w:t>
      </w:r>
      <w:proofErr w:type="spellStart"/>
      <w:r w:rsidRPr="00C546D2">
        <w:rPr>
          <w:rFonts w:ascii="Arial" w:hAnsi="Arial" w:cs="Arial"/>
          <w:sz w:val="24"/>
          <w:szCs w:val="24"/>
        </w:rPr>
        <w:t>Margely</w:t>
      </w:r>
      <w:proofErr w:type="spellEnd"/>
      <w:r w:rsidRPr="00C546D2">
        <w:rPr>
          <w:rFonts w:ascii="Arial" w:hAnsi="Arial" w:cs="Arial"/>
          <w:sz w:val="24"/>
          <w:szCs w:val="24"/>
        </w:rPr>
        <w:t xml:space="preserve"> Meneses</w:t>
      </w:r>
    </w:p>
    <w:p w14:paraId="4AB33619" w14:textId="77777777" w:rsidR="00C546D2" w:rsidRPr="00C546D2" w:rsidRDefault="00C546D2" w:rsidP="00C546D2">
      <w:pPr>
        <w:spacing w:line="240" w:lineRule="auto"/>
        <w:jc w:val="both"/>
        <w:rPr>
          <w:rFonts w:ascii="Arial" w:hAnsi="Arial" w:cs="Arial"/>
          <w:sz w:val="24"/>
          <w:szCs w:val="24"/>
        </w:rPr>
      </w:pPr>
      <w:r w:rsidRPr="00C546D2">
        <w:rPr>
          <w:rFonts w:ascii="Arial" w:hAnsi="Arial" w:cs="Arial"/>
          <w:sz w:val="24"/>
          <w:szCs w:val="24"/>
        </w:rPr>
        <w:t xml:space="preserve">San José de la montaña: </w:t>
      </w:r>
    </w:p>
    <w:p w14:paraId="582F35B9" w14:textId="77777777" w:rsidR="00C546D2" w:rsidRPr="00C546D2" w:rsidRDefault="00C546D2" w:rsidP="00C546D2">
      <w:pPr>
        <w:spacing w:line="240" w:lineRule="auto"/>
        <w:jc w:val="both"/>
        <w:rPr>
          <w:rFonts w:ascii="Arial" w:hAnsi="Arial" w:cs="Arial"/>
          <w:sz w:val="24"/>
          <w:szCs w:val="24"/>
        </w:rPr>
      </w:pPr>
      <w:r w:rsidRPr="00C546D2">
        <w:rPr>
          <w:rFonts w:ascii="Arial" w:hAnsi="Arial" w:cs="Arial"/>
          <w:sz w:val="24"/>
          <w:szCs w:val="24"/>
        </w:rPr>
        <w:lastRenderedPageBreak/>
        <w:t>Concepción: Amparo González</w:t>
      </w:r>
    </w:p>
    <w:p w14:paraId="262CCF7A" w14:textId="77777777" w:rsidR="00C546D2" w:rsidRPr="00C546D2" w:rsidRDefault="00C546D2" w:rsidP="00C546D2">
      <w:pPr>
        <w:spacing w:line="240" w:lineRule="auto"/>
        <w:jc w:val="both"/>
        <w:rPr>
          <w:rFonts w:ascii="Arial" w:hAnsi="Arial" w:cs="Arial"/>
          <w:sz w:val="24"/>
          <w:szCs w:val="24"/>
        </w:rPr>
      </w:pPr>
      <w:r w:rsidRPr="00C546D2">
        <w:rPr>
          <w:rFonts w:ascii="Arial" w:hAnsi="Arial" w:cs="Arial"/>
          <w:sz w:val="24"/>
          <w:szCs w:val="24"/>
        </w:rPr>
        <w:t>La paradita: Amanda Ramon</w:t>
      </w:r>
    </w:p>
    <w:p w14:paraId="202049EC" w14:textId="77777777" w:rsidR="00C546D2" w:rsidRPr="00C546D2" w:rsidRDefault="00C546D2" w:rsidP="00C546D2">
      <w:pPr>
        <w:spacing w:line="240" w:lineRule="auto"/>
        <w:jc w:val="both"/>
        <w:rPr>
          <w:rFonts w:ascii="Arial" w:hAnsi="Arial" w:cs="Arial"/>
          <w:sz w:val="24"/>
          <w:szCs w:val="24"/>
        </w:rPr>
      </w:pPr>
      <w:r w:rsidRPr="00C546D2">
        <w:rPr>
          <w:rFonts w:ascii="Arial" w:hAnsi="Arial" w:cs="Arial"/>
          <w:sz w:val="24"/>
          <w:szCs w:val="24"/>
        </w:rPr>
        <w:t xml:space="preserve">El </w:t>
      </w:r>
      <w:proofErr w:type="spellStart"/>
      <w:r w:rsidRPr="00C546D2">
        <w:rPr>
          <w:rFonts w:ascii="Arial" w:hAnsi="Arial" w:cs="Arial"/>
          <w:sz w:val="24"/>
          <w:szCs w:val="24"/>
        </w:rPr>
        <w:t>aventino</w:t>
      </w:r>
      <w:proofErr w:type="spellEnd"/>
      <w:r w:rsidRPr="00C546D2">
        <w:rPr>
          <w:rFonts w:ascii="Arial" w:hAnsi="Arial" w:cs="Arial"/>
          <w:sz w:val="24"/>
          <w:szCs w:val="24"/>
        </w:rPr>
        <w:t>: Constanza Morales</w:t>
      </w:r>
    </w:p>
    <w:p w14:paraId="57BA2F08" w14:textId="11C0AAF8" w:rsidR="00C546D2" w:rsidRPr="00C546D2" w:rsidRDefault="00C546D2" w:rsidP="00C546D2">
      <w:pPr>
        <w:spacing w:line="240" w:lineRule="auto"/>
        <w:jc w:val="both"/>
        <w:rPr>
          <w:rFonts w:ascii="Arial" w:hAnsi="Arial" w:cs="Arial"/>
          <w:sz w:val="24"/>
          <w:szCs w:val="24"/>
        </w:rPr>
      </w:pPr>
      <w:r w:rsidRPr="00C546D2">
        <w:rPr>
          <w:rFonts w:ascii="Arial" w:hAnsi="Arial" w:cs="Arial"/>
          <w:sz w:val="24"/>
          <w:szCs w:val="24"/>
        </w:rPr>
        <w:t>La laguna:</w:t>
      </w:r>
    </w:p>
    <w:p w14:paraId="61311587" w14:textId="77777777" w:rsidR="00B135F5" w:rsidRPr="009E1113" w:rsidRDefault="00B135F5" w:rsidP="00B135F5"/>
    <w:p w14:paraId="3313C5B1" w14:textId="77777777" w:rsidR="00B135F5" w:rsidRPr="009E1113" w:rsidRDefault="00B135F5" w:rsidP="00B135F5"/>
    <w:p w14:paraId="1893F57D" w14:textId="77777777" w:rsidR="009D1B35" w:rsidRPr="009E1113" w:rsidRDefault="009D1B35" w:rsidP="00B135F5"/>
    <w:p w14:paraId="7F3D7C3F" w14:textId="77777777" w:rsidR="009D1B35" w:rsidRPr="009E1113" w:rsidRDefault="009D1B35" w:rsidP="00B135F5"/>
    <w:p w14:paraId="74D473CC" w14:textId="77777777" w:rsidR="009D1B35" w:rsidRPr="009E1113" w:rsidRDefault="009D1B35" w:rsidP="00B135F5"/>
    <w:p w14:paraId="156B3D24" w14:textId="77777777" w:rsidR="009D1B35" w:rsidRPr="009E1113" w:rsidRDefault="009D1B35" w:rsidP="00B135F5"/>
    <w:p w14:paraId="4E15546F" w14:textId="77777777" w:rsidR="009D1B35" w:rsidRPr="009E1113" w:rsidRDefault="009D1B35" w:rsidP="00B135F5"/>
    <w:p w14:paraId="235515AB" w14:textId="77777777" w:rsidR="009D1B35" w:rsidRPr="009E1113" w:rsidRDefault="009D1B35" w:rsidP="00B135F5"/>
    <w:p w14:paraId="122D17D1" w14:textId="77777777" w:rsidR="009D1B35" w:rsidRPr="009E1113" w:rsidRDefault="009D1B35" w:rsidP="00B135F5"/>
    <w:p w14:paraId="66F76678" w14:textId="77777777" w:rsidR="009D1B35" w:rsidRPr="009E1113" w:rsidRDefault="009D1B35" w:rsidP="009D1B35">
      <w:pPr>
        <w:spacing w:after="0" w:line="240" w:lineRule="auto"/>
        <w:jc w:val="center"/>
        <w:rPr>
          <w:rFonts w:ascii="Arial Black" w:eastAsia="Times New Roman" w:hAnsi="Arial Black" w:cs="Arial"/>
          <w:b/>
          <w:bCs/>
          <w:sz w:val="36"/>
          <w:szCs w:val="36"/>
          <w:lang w:val="es-ES_tradnl" w:eastAsia="es-ES_tradnl"/>
        </w:rPr>
      </w:pPr>
    </w:p>
    <w:p w14:paraId="3C22F69D" w14:textId="77777777" w:rsidR="009D1B35" w:rsidRPr="009E1113" w:rsidRDefault="009D1B35" w:rsidP="009D1B35">
      <w:pPr>
        <w:spacing w:after="0" w:line="240" w:lineRule="auto"/>
        <w:jc w:val="center"/>
        <w:rPr>
          <w:rFonts w:ascii="Arial Black" w:eastAsia="Times New Roman" w:hAnsi="Arial Black" w:cs="Arial"/>
          <w:b/>
          <w:bCs/>
          <w:sz w:val="36"/>
          <w:szCs w:val="36"/>
          <w:lang w:val="es-ES_tradnl" w:eastAsia="es-ES_tradnl"/>
        </w:rPr>
      </w:pPr>
      <w:r w:rsidRPr="009D1B35">
        <w:rPr>
          <w:rFonts w:ascii="Arial Black" w:eastAsia="Times New Roman" w:hAnsi="Arial Black" w:cs="Arial"/>
          <w:b/>
          <w:bCs/>
          <w:sz w:val="36"/>
          <w:szCs w:val="36"/>
          <w:lang w:val="es-ES_tradnl" w:eastAsia="es-ES_tradnl"/>
        </w:rPr>
        <w:t>ANEXOS</w:t>
      </w:r>
    </w:p>
    <w:p w14:paraId="245BC9E4" w14:textId="77777777" w:rsidR="009D1B35" w:rsidRPr="009E1113" w:rsidRDefault="009D1B35" w:rsidP="009D1B35">
      <w:pPr>
        <w:spacing w:after="0" w:line="240" w:lineRule="auto"/>
        <w:jc w:val="center"/>
        <w:rPr>
          <w:rFonts w:ascii="Arial Black" w:eastAsia="Times New Roman" w:hAnsi="Arial Black" w:cs="Arial"/>
          <w:b/>
          <w:bCs/>
          <w:sz w:val="36"/>
          <w:szCs w:val="36"/>
          <w:lang w:val="es-ES_tradnl" w:eastAsia="es-ES_tradnl"/>
        </w:rPr>
      </w:pPr>
    </w:p>
    <w:p w14:paraId="705CF609" w14:textId="77777777" w:rsidR="009D1B35" w:rsidRPr="009E1113" w:rsidRDefault="009D1B35" w:rsidP="009D1B35">
      <w:pPr>
        <w:spacing w:after="0" w:line="240" w:lineRule="auto"/>
        <w:jc w:val="center"/>
        <w:rPr>
          <w:rFonts w:ascii="Arial Black" w:eastAsia="Times New Roman" w:hAnsi="Arial Black" w:cs="Arial"/>
          <w:b/>
          <w:bCs/>
          <w:sz w:val="36"/>
          <w:szCs w:val="36"/>
          <w:lang w:val="es-ES_tradnl" w:eastAsia="es-ES_tradnl"/>
        </w:rPr>
      </w:pPr>
    </w:p>
    <w:p w14:paraId="395798AD" w14:textId="77777777" w:rsidR="009D1B35" w:rsidRPr="009D1B35" w:rsidRDefault="009D1B35" w:rsidP="009D1B35">
      <w:pPr>
        <w:spacing w:after="0" w:line="240" w:lineRule="auto"/>
        <w:jc w:val="center"/>
        <w:rPr>
          <w:rFonts w:ascii="Arial Black" w:eastAsia="Times New Roman" w:hAnsi="Arial Black" w:cs="Times New Roman"/>
          <w:sz w:val="24"/>
          <w:szCs w:val="24"/>
          <w:lang w:val="es-ES_tradnl" w:eastAsia="es-CO"/>
        </w:rPr>
      </w:pPr>
    </w:p>
    <w:p w14:paraId="708903C7" w14:textId="77777777" w:rsidR="009D1B35" w:rsidRPr="009E1113" w:rsidRDefault="009D1B35" w:rsidP="009D1B35">
      <w:pPr>
        <w:spacing w:after="0" w:line="240" w:lineRule="auto"/>
        <w:jc w:val="center"/>
        <w:rPr>
          <w:rFonts w:ascii="Arial Black" w:eastAsia="Times New Roman" w:hAnsi="Arial Black" w:cs="Arial"/>
          <w:b/>
          <w:bCs/>
          <w:sz w:val="36"/>
          <w:szCs w:val="36"/>
          <w:lang w:val="es-ES_tradnl" w:eastAsia="es-ES_tradnl"/>
        </w:rPr>
      </w:pPr>
      <w:r w:rsidRPr="009D1B35">
        <w:rPr>
          <w:rFonts w:ascii="Arial Black" w:eastAsia="Times New Roman" w:hAnsi="Arial Black" w:cs="Arial"/>
          <w:b/>
          <w:bCs/>
          <w:sz w:val="36"/>
          <w:szCs w:val="36"/>
          <w:lang w:val="es-ES_tradnl" w:eastAsia="es-ES_tradnl"/>
        </w:rPr>
        <w:t>PLANOS DE LAS SEDES</w:t>
      </w:r>
      <w:r w:rsidR="00FA3D9E">
        <w:rPr>
          <w:rFonts w:ascii="Arial Black" w:eastAsia="Times New Roman" w:hAnsi="Arial Black" w:cs="Arial"/>
          <w:b/>
          <w:bCs/>
          <w:sz w:val="36"/>
          <w:szCs w:val="36"/>
          <w:lang w:val="es-ES_tradnl" w:eastAsia="es-ES_tradnl"/>
        </w:rPr>
        <w:t xml:space="preserve"> DEL CENTRO EDUCATIVO LA SAGRADA FAMILIA</w:t>
      </w:r>
    </w:p>
    <w:p w14:paraId="5362EED0" w14:textId="77777777" w:rsidR="009D1B35" w:rsidRPr="009E1113" w:rsidRDefault="009D1B35" w:rsidP="009D1B35">
      <w:pPr>
        <w:spacing w:after="0" w:line="240" w:lineRule="auto"/>
        <w:jc w:val="center"/>
        <w:rPr>
          <w:rFonts w:ascii="Arial Black" w:eastAsia="Times New Roman" w:hAnsi="Arial Black" w:cs="Arial"/>
          <w:b/>
          <w:bCs/>
          <w:sz w:val="36"/>
          <w:szCs w:val="36"/>
          <w:lang w:val="es-ES_tradnl" w:eastAsia="es-ES_tradnl"/>
        </w:rPr>
      </w:pPr>
    </w:p>
    <w:p w14:paraId="157095C7" w14:textId="77777777" w:rsidR="009D1B35" w:rsidRPr="009E1113" w:rsidRDefault="009D1B35" w:rsidP="009D1B35">
      <w:pPr>
        <w:spacing w:after="0" w:line="240" w:lineRule="auto"/>
        <w:jc w:val="center"/>
        <w:rPr>
          <w:rFonts w:ascii="Arial Black" w:eastAsia="Times New Roman" w:hAnsi="Arial Black" w:cs="Times New Roman"/>
          <w:sz w:val="24"/>
          <w:szCs w:val="24"/>
          <w:lang w:val="es-ES_tradnl" w:eastAsia="es-CO"/>
        </w:rPr>
      </w:pPr>
    </w:p>
    <w:p w14:paraId="1B2EC292" w14:textId="77777777" w:rsidR="009D1B35" w:rsidRPr="009E1113" w:rsidRDefault="009D1B35" w:rsidP="009D1B35">
      <w:pPr>
        <w:spacing w:after="0" w:line="240" w:lineRule="auto"/>
        <w:jc w:val="center"/>
        <w:rPr>
          <w:rFonts w:ascii="Arial Black" w:eastAsia="Times New Roman" w:hAnsi="Arial Black" w:cs="Times New Roman"/>
          <w:sz w:val="24"/>
          <w:szCs w:val="24"/>
          <w:lang w:val="es-ES_tradnl" w:eastAsia="es-CO"/>
        </w:rPr>
      </w:pPr>
    </w:p>
    <w:p w14:paraId="6BEB1542" w14:textId="77777777" w:rsidR="009D1B35" w:rsidRPr="009E1113" w:rsidRDefault="009D1B35" w:rsidP="009D1B35">
      <w:pPr>
        <w:spacing w:after="0" w:line="240" w:lineRule="auto"/>
        <w:jc w:val="center"/>
        <w:rPr>
          <w:rFonts w:ascii="Arial Black" w:eastAsia="Times New Roman" w:hAnsi="Arial Black" w:cs="Times New Roman"/>
          <w:sz w:val="24"/>
          <w:szCs w:val="24"/>
          <w:lang w:val="es-ES_tradnl" w:eastAsia="es-CO"/>
        </w:rPr>
      </w:pPr>
    </w:p>
    <w:p w14:paraId="349B63FD" w14:textId="77777777" w:rsidR="009D1B35" w:rsidRPr="009E1113" w:rsidRDefault="009D1B35" w:rsidP="009D1B35">
      <w:pPr>
        <w:spacing w:after="0" w:line="240" w:lineRule="auto"/>
        <w:jc w:val="center"/>
        <w:rPr>
          <w:rFonts w:ascii="Arial Black" w:eastAsia="Times New Roman" w:hAnsi="Arial Black" w:cs="Times New Roman"/>
          <w:sz w:val="24"/>
          <w:szCs w:val="24"/>
          <w:lang w:val="es-ES_tradnl" w:eastAsia="es-CO"/>
        </w:rPr>
      </w:pPr>
    </w:p>
    <w:p w14:paraId="4857A0AD" w14:textId="77777777" w:rsidR="009D1B35" w:rsidRPr="009E1113" w:rsidRDefault="009D1B35" w:rsidP="009D1B35">
      <w:pPr>
        <w:spacing w:after="0" w:line="240" w:lineRule="auto"/>
        <w:jc w:val="center"/>
        <w:rPr>
          <w:rFonts w:ascii="Arial Black" w:eastAsia="Times New Roman" w:hAnsi="Arial Black" w:cs="Times New Roman"/>
          <w:sz w:val="24"/>
          <w:szCs w:val="24"/>
          <w:lang w:val="es-ES_tradnl" w:eastAsia="es-CO"/>
        </w:rPr>
      </w:pPr>
    </w:p>
    <w:p w14:paraId="64BBD66D" w14:textId="77777777" w:rsidR="009D1B35" w:rsidRPr="009E1113" w:rsidRDefault="009D1B35" w:rsidP="009D1B35">
      <w:pPr>
        <w:spacing w:after="0" w:line="240" w:lineRule="auto"/>
        <w:jc w:val="center"/>
        <w:rPr>
          <w:rFonts w:ascii="Arial Black" w:eastAsia="Times New Roman" w:hAnsi="Arial Black" w:cs="Times New Roman"/>
          <w:sz w:val="24"/>
          <w:szCs w:val="24"/>
          <w:lang w:val="es-ES_tradnl" w:eastAsia="es-CO"/>
        </w:rPr>
      </w:pPr>
    </w:p>
    <w:p w14:paraId="151DFBAD" w14:textId="77777777" w:rsidR="009D1B35" w:rsidRPr="009D1B35" w:rsidRDefault="009D1B35" w:rsidP="009D1B35">
      <w:pPr>
        <w:spacing w:after="0" w:line="240" w:lineRule="auto"/>
        <w:jc w:val="center"/>
        <w:rPr>
          <w:rFonts w:ascii="Arial Black" w:eastAsia="Times New Roman" w:hAnsi="Arial Black" w:cs="Times New Roman"/>
          <w:sz w:val="24"/>
          <w:szCs w:val="24"/>
          <w:lang w:val="es-ES_tradnl" w:eastAsia="es-CO"/>
        </w:rPr>
      </w:pPr>
    </w:p>
    <w:p w14:paraId="3A4CDACA" w14:textId="77777777" w:rsidR="009D1B35" w:rsidRPr="009E1113" w:rsidRDefault="009D1B35" w:rsidP="009D1B35">
      <w:pPr>
        <w:spacing w:after="0" w:line="240" w:lineRule="auto"/>
        <w:jc w:val="center"/>
        <w:rPr>
          <w:rFonts w:ascii="Arial Black" w:eastAsia="Times New Roman" w:hAnsi="Arial Black" w:cs="Arial"/>
          <w:b/>
          <w:bCs/>
          <w:sz w:val="36"/>
          <w:szCs w:val="36"/>
          <w:lang w:val="es-ES_tradnl" w:eastAsia="es-ES_tradnl"/>
        </w:rPr>
      </w:pPr>
      <w:r w:rsidRPr="009D1B35">
        <w:rPr>
          <w:rFonts w:ascii="Arial Black" w:eastAsia="Times New Roman" w:hAnsi="Arial Black" w:cs="Arial"/>
          <w:b/>
          <w:bCs/>
          <w:sz w:val="36"/>
          <w:szCs w:val="36"/>
          <w:lang w:val="es-ES_tradnl" w:eastAsia="es-ES_tradnl"/>
        </w:rPr>
        <w:t>RUTA DE EVACUACIÓN (FLECHA ROJA)</w:t>
      </w:r>
    </w:p>
    <w:p w14:paraId="3172410A" w14:textId="77777777" w:rsidR="009D1B35" w:rsidRPr="009D1B35" w:rsidRDefault="009D1B35" w:rsidP="009D1B35">
      <w:pPr>
        <w:spacing w:after="0" w:line="240" w:lineRule="auto"/>
        <w:jc w:val="center"/>
        <w:rPr>
          <w:rFonts w:ascii="Arial Black" w:eastAsia="Times New Roman" w:hAnsi="Arial Black" w:cs="Times New Roman"/>
          <w:sz w:val="24"/>
          <w:szCs w:val="24"/>
          <w:lang w:val="es-ES_tradnl" w:eastAsia="es-CO"/>
        </w:rPr>
      </w:pPr>
    </w:p>
    <w:p w14:paraId="0735E551" w14:textId="77777777" w:rsidR="009D1B35" w:rsidRPr="009D1B35" w:rsidRDefault="009D1B35" w:rsidP="009D1B35">
      <w:pPr>
        <w:spacing w:after="0" w:line="240" w:lineRule="auto"/>
        <w:jc w:val="center"/>
        <w:rPr>
          <w:rFonts w:ascii="Arial Black" w:eastAsia="Times New Roman" w:hAnsi="Arial Black" w:cs="Times New Roman"/>
          <w:sz w:val="24"/>
          <w:szCs w:val="24"/>
          <w:lang w:val="es-ES_tradnl" w:eastAsia="es-CO"/>
        </w:rPr>
      </w:pPr>
      <w:r w:rsidRPr="009D1B35">
        <w:rPr>
          <w:rFonts w:ascii="Arial Black" w:eastAsia="Times New Roman" w:hAnsi="Arial Black" w:cs="Arial"/>
          <w:b/>
          <w:bCs/>
          <w:sz w:val="36"/>
          <w:szCs w:val="36"/>
          <w:lang w:val="es-ES_tradnl" w:eastAsia="es-ES_tradnl"/>
        </w:rPr>
        <w:lastRenderedPageBreak/>
        <w:t>PUNTO DE ENCUENTRO EN CASO DE</w:t>
      </w:r>
    </w:p>
    <w:p w14:paraId="39AB0F3F" w14:textId="77777777" w:rsidR="009D1B35" w:rsidRPr="009E1113" w:rsidRDefault="009D1B35" w:rsidP="009D1B35">
      <w:pPr>
        <w:spacing w:after="0" w:line="240" w:lineRule="auto"/>
        <w:jc w:val="center"/>
        <w:rPr>
          <w:rFonts w:ascii="Arial Black" w:eastAsia="Times New Roman" w:hAnsi="Arial Black" w:cs="Arial"/>
          <w:b/>
          <w:bCs/>
          <w:sz w:val="36"/>
          <w:szCs w:val="36"/>
          <w:lang w:val="es-ES_tradnl" w:eastAsia="es-ES_tradnl"/>
        </w:rPr>
      </w:pPr>
      <w:r w:rsidRPr="009D1B35">
        <w:rPr>
          <w:rFonts w:ascii="Arial Black" w:eastAsia="Times New Roman" w:hAnsi="Arial Black" w:cs="Arial"/>
          <w:b/>
          <w:bCs/>
          <w:sz w:val="36"/>
          <w:szCs w:val="36"/>
          <w:lang w:val="es-ES_tradnl" w:eastAsia="es-ES_tradnl"/>
        </w:rPr>
        <w:t>EMERGENCIA</w:t>
      </w:r>
    </w:p>
    <w:p w14:paraId="7274ADEA" w14:textId="77777777" w:rsidR="009D1B35" w:rsidRPr="009D1B35" w:rsidRDefault="009D1B35" w:rsidP="009D1B35">
      <w:pPr>
        <w:spacing w:after="0" w:line="240" w:lineRule="auto"/>
        <w:jc w:val="center"/>
        <w:rPr>
          <w:rFonts w:ascii="Arial Black" w:eastAsia="Times New Roman" w:hAnsi="Arial Black" w:cs="Times New Roman"/>
          <w:sz w:val="24"/>
          <w:szCs w:val="24"/>
          <w:lang w:val="es-ES_tradnl" w:eastAsia="es-CO"/>
        </w:rPr>
      </w:pPr>
    </w:p>
    <w:p w14:paraId="0140D589" w14:textId="77777777" w:rsidR="009D1B35" w:rsidRPr="009E1113" w:rsidRDefault="009D1B35" w:rsidP="009D1B35">
      <w:pPr>
        <w:spacing w:after="0" w:line="240" w:lineRule="auto"/>
        <w:jc w:val="center"/>
        <w:rPr>
          <w:rFonts w:ascii="Arial Black" w:eastAsia="Times New Roman" w:hAnsi="Arial Black" w:cs="Arial"/>
          <w:b/>
          <w:bCs/>
          <w:sz w:val="36"/>
          <w:szCs w:val="36"/>
          <w:lang w:val="es-ES_tradnl" w:eastAsia="es-ES_tradnl"/>
        </w:rPr>
      </w:pPr>
      <w:r w:rsidRPr="009D1B35">
        <w:rPr>
          <w:rFonts w:ascii="Arial Black" w:eastAsia="Times New Roman" w:hAnsi="Arial Black" w:cs="Arial"/>
          <w:b/>
          <w:bCs/>
          <w:sz w:val="36"/>
          <w:szCs w:val="36"/>
          <w:lang w:val="es-ES_tradnl" w:eastAsia="es-ES_tradnl"/>
        </w:rPr>
        <w:t>LÍMITES DE LA SEDE</w:t>
      </w:r>
    </w:p>
    <w:p w14:paraId="2F4C8F0F" w14:textId="77777777" w:rsidR="009D1B35" w:rsidRPr="009D1B35" w:rsidRDefault="009D1B35" w:rsidP="009D1B35">
      <w:pPr>
        <w:spacing w:after="0" w:line="240" w:lineRule="auto"/>
        <w:jc w:val="center"/>
        <w:rPr>
          <w:rFonts w:ascii="Arial Black" w:eastAsia="Times New Roman" w:hAnsi="Arial Black" w:cs="Times New Roman"/>
          <w:sz w:val="24"/>
          <w:szCs w:val="24"/>
          <w:lang w:val="es-ES_tradnl" w:eastAsia="es-CO"/>
        </w:rPr>
      </w:pPr>
    </w:p>
    <w:p w14:paraId="27190553" w14:textId="77777777" w:rsidR="009D1B35" w:rsidRPr="009D1B35" w:rsidRDefault="009D1B35" w:rsidP="009D1B35">
      <w:pPr>
        <w:spacing w:after="0" w:line="240" w:lineRule="auto"/>
        <w:jc w:val="center"/>
        <w:rPr>
          <w:rFonts w:ascii="Arial Black" w:eastAsia="Times New Roman" w:hAnsi="Arial Black" w:cs="Times New Roman"/>
          <w:sz w:val="24"/>
          <w:szCs w:val="24"/>
          <w:lang w:val="es-ES_tradnl" w:eastAsia="es-CO"/>
        </w:rPr>
      </w:pPr>
      <w:r w:rsidRPr="009D1B35">
        <w:rPr>
          <w:rFonts w:ascii="Arial Black" w:eastAsia="Times New Roman" w:hAnsi="Arial Black" w:cs="Arial"/>
          <w:b/>
          <w:bCs/>
          <w:sz w:val="36"/>
          <w:szCs w:val="36"/>
          <w:lang w:val="es-ES_tradnl" w:eastAsia="es-ES_tradnl"/>
        </w:rPr>
        <w:t>PUNTOS DE CORTE DE LOS SERVICIOS</w:t>
      </w:r>
    </w:p>
    <w:p w14:paraId="05EDFC16" w14:textId="77777777" w:rsidR="009D1B35" w:rsidRPr="009E1113" w:rsidRDefault="009D1B35" w:rsidP="00B135F5">
      <w:pPr>
        <w:rPr>
          <w:lang w:val="es-ES_tradnl"/>
        </w:rPr>
      </w:pPr>
    </w:p>
    <w:p w14:paraId="15EC994C" w14:textId="77777777" w:rsidR="009D1B35" w:rsidRPr="009E1113" w:rsidRDefault="009D1B35" w:rsidP="00B135F5"/>
    <w:p w14:paraId="30C1A468" w14:textId="77777777" w:rsidR="009D1B35" w:rsidRPr="009E1113" w:rsidRDefault="009D1B35" w:rsidP="00B135F5"/>
    <w:p w14:paraId="0FCCF6EC" w14:textId="77777777" w:rsidR="009D1B35" w:rsidRDefault="00B56F7B" w:rsidP="00B135F5">
      <w:pPr>
        <w:rPr>
          <w:rFonts w:ascii="Arial" w:hAnsi="Arial" w:cs="Arial"/>
          <w:b/>
        </w:rPr>
      </w:pPr>
      <w:r w:rsidRPr="00B56F7B">
        <w:rPr>
          <w:rFonts w:ascii="Arial" w:hAnsi="Arial" w:cs="Arial"/>
          <w:b/>
        </w:rPr>
        <w:t>FOTOS</w:t>
      </w:r>
      <w:r>
        <w:rPr>
          <w:rFonts w:ascii="Arial" w:hAnsi="Arial" w:cs="Arial"/>
          <w:b/>
        </w:rPr>
        <w:t xml:space="preserve"> SEDE LA</w:t>
      </w:r>
      <w:r w:rsidRPr="00B56F7B">
        <w:rPr>
          <w:rFonts w:ascii="Arial" w:hAnsi="Arial" w:cs="Arial"/>
          <w:b/>
        </w:rPr>
        <w:t xml:space="preserve"> ARADITA</w:t>
      </w:r>
    </w:p>
    <w:p w14:paraId="4529825B" w14:textId="77777777" w:rsidR="006F77F1" w:rsidRDefault="006F77F1" w:rsidP="00B135F5">
      <w:pPr>
        <w:rPr>
          <w:rFonts w:ascii="Arial" w:hAnsi="Arial" w:cs="Arial"/>
          <w:b/>
        </w:rPr>
      </w:pPr>
    </w:p>
    <w:p w14:paraId="647AAB3F" w14:textId="77777777" w:rsidR="006F77F1" w:rsidRDefault="006F77F1" w:rsidP="00B135F5">
      <w:pPr>
        <w:rPr>
          <w:rFonts w:ascii="Arial" w:hAnsi="Arial" w:cs="Arial"/>
          <w:b/>
        </w:rPr>
      </w:pPr>
      <w:r w:rsidRPr="001A4EFF">
        <w:rPr>
          <w:rFonts w:ascii="Arial" w:hAnsi="Arial" w:cs="Arial"/>
          <w:noProof/>
          <w:sz w:val="24"/>
          <w:szCs w:val="24"/>
          <w:lang w:eastAsia="es-CO"/>
        </w:rPr>
        <w:drawing>
          <wp:inline distT="0" distB="0" distL="0" distR="0" wp14:anchorId="44D30C28" wp14:editId="6F862A7A">
            <wp:extent cx="2571750" cy="1928812"/>
            <wp:effectExtent l="0" t="0" r="0" b="0"/>
            <wp:docPr id="1" name="Imagen 1" descr="C:\Users\Clara Rojas\Documents\JORNADA DE LIMPIEZA ALREDEDORES DE LA SEDE LA ARADITA 2015\SAM_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a Rojas\Documents\JORNADA DE LIMPIEZA ALREDEDORES DE LA SEDE LA ARADITA 2015\SAM_15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5048" cy="1931285"/>
                    </a:xfrm>
                    <a:prstGeom prst="rect">
                      <a:avLst/>
                    </a:prstGeom>
                    <a:noFill/>
                    <a:ln>
                      <a:noFill/>
                    </a:ln>
                  </pic:spPr>
                </pic:pic>
              </a:graphicData>
            </a:graphic>
          </wp:inline>
        </w:drawing>
      </w:r>
      <w:r>
        <w:rPr>
          <w:rFonts w:ascii="Arial" w:hAnsi="Arial" w:cs="Arial"/>
          <w:b/>
        </w:rPr>
        <w:t xml:space="preserve">  </w:t>
      </w:r>
      <w:r w:rsidRPr="007C67B1">
        <w:rPr>
          <w:rFonts w:ascii="Arial" w:hAnsi="Arial" w:cs="Arial"/>
          <w:noProof/>
          <w:sz w:val="24"/>
          <w:szCs w:val="24"/>
          <w:lang w:eastAsia="es-CO"/>
        </w:rPr>
        <w:drawing>
          <wp:inline distT="0" distB="0" distL="0" distR="0" wp14:anchorId="09188342" wp14:editId="0C70350D">
            <wp:extent cx="2514600" cy="1885950"/>
            <wp:effectExtent l="0" t="0" r="0" b="0"/>
            <wp:docPr id="2" name="Imagen 2" descr="C:\Users\Clara Rojas\Documents\JORNADA DE LIMPIEZA ALREDEDORES DE LA SEDE LA ARADITA 2015\SAM_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ra Rojas\Documents\JORNADA DE LIMPIEZA ALREDEDORES DE LA SEDE LA ARADITA 2015\SAM_15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5076" cy="1886307"/>
                    </a:xfrm>
                    <a:prstGeom prst="rect">
                      <a:avLst/>
                    </a:prstGeom>
                    <a:noFill/>
                    <a:ln>
                      <a:noFill/>
                    </a:ln>
                  </pic:spPr>
                </pic:pic>
              </a:graphicData>
            </a:graphic>
          </wp:inline>
        </w:drawing>
      </w:r>
    </w:p>
    <w:p w14:paraId="51086B4C" w14:textId="77777777" w:rsidR="006F77F1" w:rsidRDefault="006F77F1" w:rsidP="00B135F5">
      <w:pPr>
        <w:rPr>
          <w:rFonts w:ascii="Arial" w:hAnsi="Arial" w:cs="Arial"/>
          <w:b/>
        </w:rPr>
      </w:pPr>
    </w:p>
    <w:p w14:paraId="4B093387" w14:textId="77777777" w:rsidR="006F77F1" w:rsidRDefault="006F77F1" w:rsidP="00B135F5">
      <w:pPr>
        <w:rPr>
          <w:rFonts w:ascii="Arial" w:hAnsi="Arial" w:cs="Arial"/>
          <w:b/>
        </w:rPr>
      </w:pPr>
    </w:p>
    <w:p w14:paraId="3B0A919E" w14:textId="77777777" w:rsidR="006F77F1" w:rsidRDefault="006F77F1" w:rsidP="00B135F5">
      <w:pPr>
        <w:rPr>
          <w:rFonts w:ascii="Arial" w:hAnsi="Arial" w:cs="Arial"/>
          <w:b/>
        </w:rPr>
      </w:pPr>
    </w:p>
    <w:p w14:paraId="1F81307E" w14:textId="77777777" w:rsidR="006F77F1" w:rsidRDefault="006F77F1" w:rsidP="00B135F5">
      <w:pPr>
        <w:rPr>
          <w:rFonts w:ascii="Arial" w:hAnsi="Arial" w:cs="Arial"/>
          <w:b/>
          <w:noProof/>
          <w:sz w:val="24"/>
          <w:szCs w:val="24"/>
          <w:lang w:eastAsia="es-CO"/>
        </w:rPr>
      </w:pPr>
      <w:r w:rsidRPr="007C67B1">
        <w:rPr>
          <w:rFonts w:ascii="Arial" w:hAnsi="Arial" w:cs="Arial"/>
          <w:b/>
          <w:noProof/>
          <w:sz w:val="24"/>
          <w:szCs w:val="24"/>
          <w:lang w:eastAsia="es-CO"/>
        </w:rPr>
        <w:drawing>
          <wp:inline distT="0" distB="0" distL="0" distR="0" wp14:anchorId="47AFDE6F" wp14:editId="40F51055">
            <wp:extent cx="2438400" cy="1828800"/>
            <wp:effectExtent l="0" t="0" r="0" b="0"/>
            <wp:docPr id="5" name="Imagen 5" descr="C:\Users\Clara Rojas\Documents\JORNADA DE LIMPIEZA ALREDEDORES DE LA SEDE LA ARADITA 2015\SAM_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ra Rojas\Documents\JORNADA DE LIMPIEZA ALREDEDORES DE LA SEDE LA ARADITA 2015\SAM_15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8585" cy="1828939"/>
                    </a:xfrm>
                    <a:prstGeom prst="rect">
                      <a:avLst/>
                    </a:prstGeom>
                    <a:noFill/>
                    <a:ln>
                      <a:noFill/>
                    </a:ln>
                  </pic:spPr>
                </pic:pic>
              </a:graphicData>
            </a:graphic>
          </wp:inline>
        </w:drawing>
      </w:r>
      <w:r w:rsidRPr="007C67B1">
        <w:rPr>
          <w:rFonts w:ascii="Arial" w:hAnsi="Arial" w:cs="Arial"/>
          <w:b/>
          <w:noProof/>
          <w:sz w:val="24"/>
          <w:szCs w:val="24"/>
          <w:lang w:eastAsia="es-CO"/>
        </w:rPr>
        <w:drawing>
          <wp:anchor distT="0" distB="0" distL="114300" distR="114300" simplePos="0" relativeHeight="251659264" behindDoc="0" locked="0" layoutInCell="1" allowOverlap="1" wp14:anchorId="148055B6" wp14:editId="1A64EFE0">
            <wp:simplePos x="0" y="0"/>
            <wp:positionH relativeFrom="column">
              <wp:posOffset>0</wp:posOffset>
            </wp:positionH>
            <wp:positionV relativeFrom="paragraph">
              <wp:posOffset>87630</wp:posOffset>
            </wp:positionV>
            <wp:extent cx="2303780" cy="1727200"/>
            <wp:effectExtent l="0" t="0" r="1270" b="6350"/>
            <wp:wrapSquare wrapText="bothSides"/>
            <wp:docPr id="4" name="Imagen 4" descr="C:\Users\Clara Rojas\Documents\JORNADA DE LIMPIEZA ALREDEDORES DE LA SEDE LA ARADITA 2015\SAM_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ra Rojas\Documents\JORNADA DE LIMPIEZA ALREDEDORES DE LA SEDE LA ARADITA 2015\SAM_15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3780" cy="172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2E204D" w14:textId="77777777" w:rsidR="006F77F1" w:rsidRDefault="006F77F1" w:rsidP="00B135F5">
      <w:pPr>
        <w:rPr>
          <w:rFonts w:ascii="Arial" w:hAnsi="Arial" w:cs="Arial"/>
          <w:b/>
          <w:noProof/>
          <w:sz w:val="24"/>
          <w:szCs w:val="24"/>
          <w:lang w:eastAsia="es-CO"/>
        </w:rPr>
      </w:pPr>
    </w:p>
    <w:p w14:paraId="1699EB3D" w14:textId="77777777" w:rsidR="006F77F1" w:rsidRDefault="006F77F1" w:rsidP="00B135F5">
      <w:pPr>
        <w:rPr>
          <w:rFonts w:ascii="Arial" w:hAnsi="Arial" w:cs="Arial"/>
          <w:b/>
          <w:noProof/>
          <w:sz w:val="24"/>
          <w:szCs w:val="24"/>
          <w:lang w:eastAsia="es-CO"/>
        </w:rPr>
      </w:pPr>
    </w:p>
    <w:p w14:paraId="29E23EA8" w14:textId="15C6E9EE" w:rsidR="006F77F1" w:rsidRDefault="00F02E40" w:rsidP="00B135F5">
      <w:pPr>
        <w:rPr>
          <w:rFonts w:ascii="Arial" w:hAnsi="Arial" w:cs="Arial"/>
          <w:b/>
          <w:noProof/>
          <w:sz w:val="24"/>
          <w:szCs w:val="24"/>
          <w:lang w:eastAsia="es-CO"/>
        </w:rPr>
      </w:pPr>
      <w:r>
        <w:rPr>
          <w:rFonts w:ascii="Arial" w:hAnsi="Arial" w:cs="Arial"/>
          <w:b/>
          <w:noProof/>
          <w:sz w:val="24"/>
          <w:szCs w:val="24"/>
          <w:lang w:eastAsia="es-CO"/>
        </w:rPr>
        <w:drawing>
          <wp:inline distT="0" distB="0" distL="0" distR="0" wp14:anchorId="0B09145C" wp14:editId="1DF34DDD">
            <wp:extent cx="5612130" cy="2931795"/>
            <wp:effectExtent l="0" t="0" r="127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2931795"/>
                    </a:xfrm>
                    <a:prstGeom prst="rect">
                      <a:avLst/>
                    </a:prstGeom>
                  </pic:spPr>
                </pic:pic>
              </a:graphicData>
            </a:graphic>
          </wp:inline>
        </w:drawing>
      </w:r>
    </w:p>
    <w:p w14:paraId="678A6F0C" w14:textId="0E6CFFD2" w:rsidR="006F77F1" w:rsidRDefault="00F02E40" w:rsidP="00B135F5">
      <w:pPr>
        <w:rPr>
          <w:rFonts w:ascii="Arial" w:hAnsi="Arial" w:cs="Arial"/>
          <w:b/>
        </w:rPr>
      </w:pPr>
      <w:r>
        <w:rPr>
          <w:rFonts w:ascii="Arial" w:hAnsi="Arial" w:cs="Arial"/>
          <w:b/>
          <w:noProof/>
        </w:rPr>
        <w:lastRenderedPageBreak/>
        <w:drawing>
          <wp:inline distT="0" distB="0" distL="0" distR="0" wp14:anchorId="6414EBB2" wp14:editId="295A75FC">
            <wp:extent cx="4538134" cy="8316609"/>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4548593" cy="8335776"/>
                    </a:xfrm>
                    <a:prstGeom prst="rect">
                      <a:avLst/>
                    </a:prstGeom>
                  </pic:spPr>
                </pic:pic>
              </a:graphicData>
            </a:graphic>
          </wp:inline>
        </w:drawing>
      </w:r>
    </w:p>
    <w:p w14:paraId="069EC268" w14:textId="00A4110D" w:rsidR="00F02E40" w:rsidRDefault="00F02E40" w:rsidP="00B135F5">
      <w:pPr>
        <w:rPr>
          <w:rFonts w:ascii="Arial" w:hAnsi="Arial" w:cs="Arial"/>
          <w:b/>
        </w:rPr>
      </w:pPr>
      <w:r>
        <w:rPr>
          <w:rFonts w:ascii="Arial" w:hAnsi="Arial" w:cs="Arial"/>
          <w:b/>
          <w:noProof/>
        </w:rPr>
        <w:lastRenderedPageBreak/>
        <w:drawing>
          <wp:inline distT="0" distB="0" distL="0" distR="0" wp14:anchorId="042CB3FA" wp14:editId="4BAB2B2C">
            <wp:extent cx="3796030" cy="8258810"/>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3796030" cy="8258810"/>
                    </a:xfrm>
                    <a:prstGeom prst="rect">
                      <a:avLst/>
                    </a:prstGeom>
                  </pic:spPr>
                </pic:pic>
              </a:graphicData>
            </a:graphic>
          </wp:inline>
        </w:drawing>
      </w:r>
    </w:p>
    <w:p w14:paraId="312EDFF0" w14:textId="4DED3F17" w:rsidR="00F02E40" w:rsidRDefault="00F02E40" w:rsidP="00B135F5">
      <w:pPr>
        <w:rPr>
          <w:rFonts w:ascii="Arial" w:hAnsi="Arial" w:cs="Arial"/>
          <w:b/>
        </w:rPr>
      </w:pPr>
      <w:r>
        <w:rPr>
          <w:rFonts w:ascii="Arial" w:hAnsi="Arial" w:cs="Arial"/>
          <w:b/>
          <w:noProof/>
        </w:rPr>
        <w:lastRenderedPageBreak/>
        <w:drawing>
          <wp:inline distT="0" distB="0" distL="0" distR="0" wp14:anchorId="0A86B255" wp14:editId="66225394">
            <wp:extent cx="3489325" cy="8258810"/>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9325" cy="8258810"/>
                    </a:xfrm>
                    <a:prstGeom prst="rect">
                      <a:avLst/>
                    </a:prstGeom>
                  </pic:spPr>
                </pic:pic>
              </a:graphicData>
            </a:graphic>
          </wp:inline>
        </w:drawing>
      </w:r>
    </w:p>
    <w:p w14:paraId="219A2588" w14:textId="45B020B6" w:rsidR="00F02E40" w:rsidRDefault="00F02E40" w:rsidP="00B135F5">
      <w:pPr>
        <w:rPr>
          <w:rFonts w:ascii="Arial" w:hAnsi="Arial" w:cs="Arial"/>
          <w:b/>
        </w:rPr>
      </w:pPr>
      <w:r>
        <w:rPr>
          <w:rFonts w:ascii="Arial" w:hAnsi="Arial" w:cs="Arial"/>
          <w:b/>
          <w:noProof/>
        </w:rPr>
        <w:lastRenderedPageBreak/>
        <w:drawing>
          <wp:inline distT="0" distB="0" distL="0" distR="0" wp14:anchorId="07D0CD6C" wp14:editId="7843375F">
            <wp:extent cx="3629660" cy="825881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5">
                      <a:extLst>
                        <a:ext uri="{28A0092B-C50C-407E-A947-70E740481C1C}">
                          <a14:useLocalDpi xmlns:a14="http://schemas.microsoft.com/office/drawing/2010/main" val="0"/>
                        </a:ext>
                      </a:extLst>
                    </a:blip>
                    <a:stretch>
                      <a:fillRect/>
                    </a:stretch>
                  </pic:blipFill>
                  <pic:spPr>
                    <a:xfrm>
                      <a:off x="0" y="0"/>
                      <a:ext cx="3629660" cy="8258810"/>
                    </a:xfrm>
                    <a:prstGeom prst="rect">
                      <a:avLst/>
                    </a:prstGeom>
                  </pic:spPr>
                </pic:pic>
              </a:graphicData>
            </a:graphic>
          </wp:inline>
        </w:drawing>
      </w:r>
    </w:p>
    <w:p w14:paraId="10E3C0DC" w14:textId="46114B48" w:rsidR="00F02E40" w:rsidRDefault="00F02E40" w:rsidP="00B135F5">
      <w:pPr>
        <w:rPr>
          <w:rFonts w:ascii="Arial" w:hAnsi="Arial" w:cs="Arial"/>
          <w:b/>
        </w:rPr>
      </w:pPr>
      <w:r>
        <w:rPr>
          <w:rFonts w:ascii="Arial" w:hAnsi="Arial" w:cs="Arial"/>
          <w:b/>
          <w:noProof/>
        </w:rPr>
        <w:lastRenderedPageBreak/>
        <w:drawing>
          <wp:inline distT="0" distB="0" distL="0" distR="0" wp14:anchorId="731A25D1" wp14:editId="2F5E0C79">
            <wp:extent cx="3793490" cy="825881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6">
                      <a:extLst>
                        <a:ext uri="{28A0092B-C50C-407E-A947-70E740481C1C}">
                          <a14:useLocalDpi xmlns:a14="http://schemas.microsoft.com/office/drawing/2010/main" val="0"/>
                        </a:ext>
                      </a:extLst>
                    </a:blip>
                    <a:stretch>
                      <a:fillRect/>
                    </a:stretch>
                  </pic:blipFill>
                  <pic:spPr>
                    <a:xfrm>
                      <a:off x="0" y="0"/>
                      <a:ext cx="3793490" cy="8258810"/>
                    </a:xfrm>
                    <a:prstGeom prst="rect">
                      <a:avLst/>
                    </a:prstGeom>
                  </pic:spPr>
                </pic:pic>
              </a:graphicData>
            </a:graphic>
          </wp:inline>
        </w:drawing>
      </w:r>
    </w:p>
    <w:p w14:paraId="2081F462" w14:textId="5A6AFFD6" w:rsidR="00F02E40" w:rsidRDefault="00F02E40" w:rsidP="00B135F5">
      <w:pPr>
        <w:rPr>
          <w:rFonts w:ascii="Arial" w:hAnsi="Arial" w:cs="Arial"/>
          <w:b/>
        </w:rPr>
      </w:pPr>
      <w:r>
        <w:rPr>
          <w:rFonts w:ascii="Arial" w:hAnsi="Arial" w:cs="Arial"/>
          <w:b/>
          <w:noProof/>
        </w:rPr>
        <w:lastRenderedPageBreak/>
        <w:drawing>
          <wp:inline distT="0" distB="0" distL="0" distR="0" wp14:anchorId="7B63919E" wp14:editId="649F9D86">
            <wp:extent cx="3705860" cy="8258810"/>
            <wp:effectExtent l="0" t="0" r="254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7">
                      <a:extLst>
                        <a:ext uri="{28A0092B-C50C-407E-A947-70E740481C1C}">
                          <a14:useLocalDpi xmlns:a14="http://schemas.microsoft.com/office/drawing/2010/main" val="0"/>
                        </a:ext>
                      </a:extLst>
                    </a:blip>
                    <a:stretch>
                      <a:fillRect/>
                    </a:stretch>
                  </pic:blipFill>
                  <pic:spPr>
                    <a:xfrm>
                      <a:off x="0" y="0"/>
                      <a:ext cx="3705860" cy="8258810"/>
                    </a:xfrm>
                    <a:prstGeom prst="rect">
                      <a:avLst/>
                    </a:prstGeom>
                  </pic:spPr>
                </pic:pic>
              </a:graphicData>
            </a:graphic>
          </wp:inline>
        </w:drawing>
      </w:r>
    </w:p>
    <w:p w14:paraId="55E58CA2" w14:textId="4714D163" w:rsidR="00F02E40" w:rsidRDefault="00F02E40" w:rsidP="00B135F5">
      <w:pPr>
        <w:rPr>
          <w:rFonts w:ascii="Arial" w:hAnsi="Arial" w:cs="Arial"/>
          <w:b/>
        </w:rPr>
      </w:pPr>
      <w:r>
        <w:rPr>
          <w:rFonts w:ascii="Arial" w:hAnsi="Arial" w:cs="Arial"/>
          <w:b/>
          <w:noProof/>
        </w:rPr>
        <w:lastRenderedPageBreak/>
        <w:drawing>
          <wp:inline distT="0" distB="0" distL="0" distR="0" wp14:anchorId="061C473E" wp14:editId="44AD4AA1">
            <wp:extent cx="3626485" cy="8258810"/>
            <wp:effectExtent l="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8">
                      <a:extLst>
                        <a:ext uri="{28A0092B-C50C-407E-A947-70E740481C1C}">
                          <a14:useLocalDpi xmlns:a14="http://schemas.microsoft.com/office/drawing/2010/main" val="0"/>
                        </a:ext>
                      </a:extLst>
                    </a:blip>
                    <a:stretch>
                      <a:fillRect/>
                    </a:stretch>
                  </pic:blipFill>
                  <pic:spPr>
                    <a:xfrm>
                      <a:off x="0" y="0"/>
                      <a:ext cx="3626485" cy="8258810"/>
                    </a:xfrm>
                    <a:prstGeom prst="rect">
                      <a:avLst/>
                    </a:prstGeom>
                  </pic:spPr>
                </pic:pic>
              </a:graphicData>
            </a:graphic>
          </wp:inline>
        </w:drawing>
      </w:r>
    </w:p>
    <w:p w14:paraId="04B1A713" w14:textId="26653110" w:rsidR="00F02E40" w:rsidRPr="00B56F7B" w:rsidRDefault="00F02E40" w:rsidP="00B135F5">
      <w:pPr>
        <w:rPr>
          <w:rFonts w:ascii="Arial" w:hAnsi="Arial" w:cs="Arial"/>
          <w:b/>
        </w:rPr>
      </w:pPr>
    </w:p>
    <w:sectPr w:rsidR="00F02E40" w:rsidRPr="00B56F7B" w:rsidSect="009D1B35">
      <w:headerReference w:type="even" r:id="rId19"/>
      <w:headerReference w:type="default" r:id="rId20"/>
      <w:footerReference w:type="even" r:id="rId21"/>
      <w:footerReference w:type="default" r:id="rId22"/>
      <w:headerReference w:type="first" r:id="rId23"/>
      <w:footerReference w:type="first" r:id="rId24"/>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B7DCB" w14:textId="77777777" w:rsidR="007865C3" w:rsidRDefault="007865C3" w:rsidP="00465D09">
      <w:pPr>
        <w:spacing w:after="0" w:line="240" w:lineRule="auto"/>
      </w:pPr>
      <w:r>
        <w:separator/>
      </w:r>
    </w:p>
  </w:endnote>
  <w:endnote w:type="continuationSeparator" w:id="0">
    <w:p w14:paraId="790CCFED" w14:textId="77777777" w:rsidR="007865C3" w:rsidRDefault="007865C3" w:rsidP="00465D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4D"/>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98C1F" w14:textId="77777777" w:rsidR="00BE2020" w:rsidRDefault="00BE202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E732E" w14:textId="77777777" w:rsidR="00465D09" w:rsidRPr="00465D09" w:rsidRDefault="00465D09">
    <w:pPr>
      <w:pStyle w:val="Piedepgina"/>
      <w:rPr>
        <w:rFonts w:ascii="Lucida Calligraphy" w:hAnsi="Lucida Calligraphy"/>
        <w:b/>
      </w:rPr>
    </w:pPr>
    <w:r w:rsidRPr="00465D09">
      <w:rPr>
        <w:rFonts w:ascii="Lucida Calligraphy" w:hAnsi="Lucida Calligraphy"/>
        <w:b/>
        <w:color w:val="000000"/>
      </w:rPr>
      <w:t>“Aprendiendo a convivir, el riesgo de nuestra vereda vamos a prevenir”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ADE77" w14:textId="77777777" w:rsidR="00BE2020" w:rsidRDefault="00BE202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FC38A" w14:textId="77777777" w:rsidR="007865C3" w:rsidRDefault="007865C3" w:rsidP="00465D09">
      <w:pPr>
        <w:spacing w:after="0" w:line="240" w:lineRule="auto"/>
      </w:pPr>
      <w:r>
        <w:separator/>
      </w:r>
    </w:p>
  </w:footnote>
  <w:footnote w:type="continuationSeparator" w:id="0">
    <w:p w14:paraId="2F1A13C9" w14:textId="77777777" w:rsidR="007865C3" w:rsidRDefault="007865C3" w:rsidP="00465D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4880E" w14:textId="77777777" w:rsidR="00BE2020" w:rsidRDefault="007865C3">
    <w:pPr>
      <w:pStyle w:val="Encabezado"/>
    </w:pPr>
    <w:r>
      <w:rPr>
        <w:noProof/>
        <w:lang w:eastAsia="es-CO"/>
      </w:rPr>
      <w:pict w14:anchorId="1A293D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6950297" o:spid="_x0000_s1027" type="#_x0000_t75" alt="" style="position:absolute;margin-left:0;margin-top:0;width:441.85pt;height:569.55pt;z-index:-251657216;mso-wrap-edited:f;mso-width-percent:0;mso-height-percent:0;mso-position-horizontal:center;mso-position-horizontal-relative:margin;mso-position-vertical:center;mso-position-vertical-relative:margin;mso-width-percent:0;mso-height-percent:0" o:allowincell="f">
          <v:imagedata r:id="rId1" o:title="Escud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08FB8" w14:textId="77777777" w:rsidR="00BE2020" w:rsidRDefault="007865C3">
    <w:pPr>
      <w:pStyle w:val="Encabezado"/>
    </w:pPr>
    <w:r>
      <w:rPr>
        <w:noProof/>
        <w:lang w:eastAsia="es-CO"/>
      </w:rPr>
      <w:pict w14:anchorId="427CDC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6950298" o:spid="_x0000_s1026" type="#_x0000_t75" alt="" style="position:absolute;margin-left:0;margin-top:0;width:441.85pt;height:569.55pt;z-index:-251656192;mso-wrap-edited:f;mso-width-percent:0;mso-height-percent:0;mso-position-horizontal:center;mso-position-horizontal-relative:margin;mso-position-vertical:center;mso-position-vertical-relative:margin;mso-width-percent:0;mso-height-percent:0" o:allowincell="f">
          <v:imagedata r:id="rId1" o:title="Escud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2AEA0" w14:textId="77777777" w:rsidR="00BE2020" w:rsidRDefault="007865C3">
    <w:pPr>
      <w:pStyle w:val="Encabezado"/>
    </w:pPr>
    <w:r>
      <w:rPr>
        <w:noProof/>
        <w:lang w:eastAsia="es-CO"/>
      </w:rPr>
      <w:pict w14:anchorId="5BC725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6950296" o:spid="_x0000_s1025" type="#_x0000_t75" alt="" style="position:absolute;margin-left:0;margin-top:0;width:441.85pt;height:569.55pt;z-index:-251658240;mso-wrap-edited:f;mso-width-percent:0;mso-height-percent:0;mso-position-horizontal:center;mso-position-horizontal-relative:margin;mso-position-vertical:center;mso-position-vertical-relative:margin;mso-width-percent:0;mso-height-percent:0" o:allowincell="f">
          <v:imagedata r:id="rId1" o:title="Escud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A33A9"/>
    <w:multiLevelType w:val="hybridMultilevel"/>
    <w:tmpl w:val="4AB8FF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48D260A"/>
    <w:multiLevelType w:val="multilevel"/>
    <w:tmpl w:val="DD742928"/>
    <w:lvl w:ilvl="0">
      <w:start w:val="1"/>
      <w:numFmt w:val="decimal"/>
      <w:lvlText w:val="%1."/>
      <w:lvlJc w:val="left"/>
      <w:pPr>
        <w:ind w:left="360" w:hanging="360"/>
      </w:pPr>
      <w:rPr>
        <w:rFonts w:hint="default"/>
        <w:b/>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1742030C"/>
    <w:multiLevelType w:val="multilevel"/>
    <w:tmpl w:val="25BE47A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EAD6473"/>
    <w:multiLevelType w:val="hybridMultilevel"/>
    <w:tmpl w:val="DEC85F26"/>
    <w:lvl w:ilvl="0" w:tplc="C3226736">
      <w:start w:val="7"/>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348C1F50"/>
    <w:multiLevelType w:val="hybridMultilevel"/>
    <w:tmpl w:val="68DAEED4"/>
    <w:lvl w:ilvl="0" w:tplc="E004736E">
      <w:start w:val="1"/>
      <w:numFmt w:val="decimal"/>
      <w:lvlText w:val="%1."/>
      <w:lvlJc w:val="left"/>
      <w:pPr>
        <w:ind w:left="360" w:hanging="360"/>
      </w:pPr>
      <w:rPr>
        <w:rFonts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4F936D89"/>
    <w:multiLevelType w:val="hybridMultilevel"/>
    <w:tmpl w:val="BC128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C783B5F"/>
    <w:multiLevelType w:val="hybridMultilevel"/>
    <w:tmpl w:val="FA4AACB6"/>
    <w:lvl w:ilvl="0" w:tplc="5EB851A0">
      <w:start w:val="7"/>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6A2306D5"/>
    <w:multiLevelType w:val="hybridMultilevel"/>
    <w:tmpl w:val="847E44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70A52F5D"/>
    <w:multiLevelType w:val="hybridMultilevel"/>
    <w:tmpl w:val="A44EDB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6E87162"/>
    <w:multiLevelType w:val="hybridMultilevel"/>
    <w:tmpl w:val="34003FB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77B05B03"/>
    <w:multiLevelType w:val="hybridMultilevel"/>
    <w:tmpl w:val="8D4AC07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16cid:durableId="935669151">
    <w:abstractNumId w:val="1"/>
  </w:num>
  <w:num w:numId="2" w16cid:durableId="719406729">
    <w:abstractNumId w:val="2"/>
  </w:num>
  <w:num w:numId="3" w16cid:durableId="941718895">
    <w:abstractNumId w:val="10"/>
  </w:num>
  <w:num w:numId="4" w16cid:durableId="650449644">
    <w:abstractNumId w:val="9"/>
  </w:num>
  <w:num w:numId="5" w16cid:durableId="184835046">
    <w:abstractNumId w:val="4"/>
  </w:num>
  <w:num w:numId="6" w16cid:durableId="1175416374">
    <w:abstractNumId w:val="6"/>
  </w:num>
  <w:num w:numId="7" w16cid:durableId="1743869160">
    <w:abstractNumId w:val="5"/>
  </w:num>
  <w:num w:numId="8" w16cid:durableId="820078650">
    <w:abstractNumId w:val="3"/>
  </w:num>
  <w:num w:numId="9" w16cid:durableId="344096434">
    <w:abstractNumId w:val="7"/>
  </w:num>
  <w:num w:numId="10" w16cid:durableId="446240531">
    <w:abstractNumId w:val="0"/>
  </w:num>
  <w:num w:numId="11" w16cid:durableId="15996325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5F5"/>
    <w:rsid w:val="00070680"/>
    <w:rsid w:val="00080544"/>
    <w:rsid w:val="000E049A"/>
    <w:rsid w:val="00154599"/>
    <w:rsid w:val="00187963"/>
    <w:rsid w:val="00251B65"/>
    <w:rsid w:val="002A108B"/>
    <w:rsid w:val="002B2DBB"/>
    <w:rsid w:val="002C485C"/>
    <w:rsid w:val="003405DB"/>
    <w:rsid w:val="003511C2"/>
    <w:rsid w:val="0035585A"/>
    <w:rsid w:val="00370374"/>
    <w:rsid w:val="003B16B5"/>
    <w:rsid w:val="003C20B8"/>
    <w:rsid w:val="003E7614"/>
    <w:rsid w:val="00400E22"/>
    <w:rsid w:val="004021D0"/>
    <w:rsid w:val="00422454"/>
    <w:rsid w:val="00427183"/>
    <w:rsid w:val="00465D09"/>
    <w:rsid w:val="004C68E1"/>
    <w:rsid w:val="004F259C"/>
    <w:rsid w:val="00527B5F"/>
    <w:rsid w:val="00570D3D"/>
    <w:rsid w:val="0057701E"/>
    <w:rsid w:val="005B7A0A"/>
    <w:rsid w:val="005C1302"/>
    <w:rsid w:val="005E1EFC"/>
    <w:rsid w:val="005F738E"/>
    <w:rsid w:val="00606E3A"/>
    <w:rsid w:val="00642B07"/>
    <w:rsid w:val="00644C3A"/>
    <w:rsid w:val="00685CC4"/>
    <w:rsid w:val="006F77F1"/>
    <w:rsid w:val="007121C8"/>
    <w:rsid w:val="00726999"/>
    <w:rsid w:val="007278D4"/>
    <w:rsid w:val="00766E9A"/>
    <w:rsid w:val="007865C3"/>
    <w:rsid w:val="00821F10"/>
    <w:rsid w:val="00832862"/>
    <w:rsid w:val="00886F0F"/>
    <w:rsid w:val="008874A2"/>
    <w:rsid w:val="008A0271"/>
    <w:rsid w:val="00957131"/>
    <w:rsid w:val="009747D0"/>
    <w:rsid w:val="00987495"/>
    <w:rsid w:val="009C33CF"/>
    <w:rsid w:val="009D1B35"/>
    <w:rsid w:val="009E1113"/>
    <w:rsid w:val="00A12CD5"/>
    <w:rsid w:val="00A146A0"/>
    <w:rsid w:val="00A310EC"/>
    <w:rsid w:val="00A65680"/>
    <w:rsid w:val="00A7579C"/>
    <w:rsid w:val="00AB2067"/>
    <w:rsid w:val="00AB62EB"/>
    <w:rsid w:val="00AE584C"/>
    <w:rsid w:val="00B135F5"/>
    <w:rsid w:val="00B42479"/>
    <w:rsid w:val="00B466CB"/>
    <w:rsid w:val="00B56F7B"/>
    <w:rsid w:val="00B92CC7"/>
    <w:rsid w:val="00BE2020"/>
    <w:rsid w:val="00C546D2"/>
    <w:rsid w:val="00C62020"/>
    <w:rsid w:val="00C65297"/>
    <w:rsid w:val="00C71680"/>
    <w:rsid w:val="00C805B2"/>
    <w:rsid w:val="00C83DE6"/>
    <w:rsid w:val="00CA35B6"/>
    <w:rsid w:val="00CB6EFB"/>
    <w:rsid w:val="00CC61A0"/>
    <w:rsid w:val="00CD6DDA"/>
    <w:rsid w:val="00D05205"/>
    <w:rsid w:val="00D31EAA"/>
    <w:rsid w:val="00D75F8A"/>
    <w:rsid w:val="00DD4A88"/>
    <w:rsid w:val="00E41B2D"/>
    <w:rsid w:val="00EF08F5"/>
    <w:rsid w:val="00F02E40"/>
    <w:rsid w:val="00F26992"/>
    <w:rsid w:val="00F369AF"/>
    <w:rsid w:val="00F8668C"/>
    <w:rsid w:val="00FA12CE"/>
    <w:rsid w:val="00FA2C77"/>
    <w:rsid w:val="00FA3D9E"/>
    <w:rsid w:val="00FE767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6B0DF"/>
  <w15:docId w15:val="{D95D01EB-E058-45BB-B274-5D4F127F0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135F5"/>
    <w:pPr>
      <w:ind w:left="720"/>
      <w:contextualSpacing/>
    </w:pPr>
  </w:style>
  <w:style w:type="table" w:styleId="Tablaconcuadrcula">
    <w:name w:val="Table Grid"/>
    <w:basedOn w:val="Tablanormal"/>
    <w:uiPriority w:val="59"/>
    <w:rsid w:val="002A1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F77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77F1"/>
    <w:rPr>
      <w:rFonts w:ascii="Tahoma" w:hAnsi="Tahoma" w:cs="Tahoma"/>
      <w:sz w:val="16"/>
      <w:szCs w:val="16"/>
    </w:rPr>
  </w:style>
  <w:style w:type="paragraph" w:styleId="Encabezado">
    <w:name w:val="header"/>
    <w:basedOn w:val="Normal"/>
    <w:link w:val="EncabezadoCar"/>
    <w:uiPriority w:val="99"/>
    <w:unhideWhenUsed/>
    <w:rsid w:val="00465D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65D09"/>
  </w:style>
  <w:style w:type="paragraph" w:styleId="Piedepgina">
    <w:name w:val="footer"/>
    <w:basedOn w:val="Normal"/>
    <w:link w:val="PiedepginaCar"/>
    <w:uiPriority w:val="99"/>
    <w:unhideWhenUsed/>
    <w:rsid w:val="00465D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65D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25</Pages>
  <Words>3250</Words>
  <Characters>17876</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21084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 name</dc:creator>
  <cp:lastModifiedBy>Microsoft Office User</cp:lastModifiedBy>
  <cp:revision>6</cp:revision>
  <dcterms:created xsi:type="dcterms:W3CDTF">2022-10-20T13:00:00Z</dcterms:created>
  <dcterms:modified xsi:type="dcterms:W3CDTF">2022-10-21T17:53:00Z</dcterms:modified>
</cp:coreProperties>
</file>