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EEAE7" w:themeColor="text2" w:themeTint="19"/>
  <w:body>
    <w:sdt>
      <w:sdtPr>
        <w:rPr>
          <w:rFonts w:ascii="Times New Roman" w:eastAsia="Times New Roman" w:hAnsi="Times New Roman" w:cs="Times New Roman"/>
          <w:sz w:val="24"/>
          <w:szCs w:val="24"/>
          <w:lang w:val="es-ES" w:eastAsia="es-ES"/>
        </w:rPr>
        <w:id w:val="-1131556728"/>
        <w:docPartObj>
          <w:docPartGallery w:val="Cover Pages"/>
          <w:docPartUnique/>
        </w:docPartObj>
      </w:sdtPr>
      <w:sdtEndPr>
        <w:rPr>
          <w:b/>
          <w:i/>
        </w:rPr>
      </w:sdtEndPr>
      <w:sdtContent>
        <w:p w14:paraId="193E961F" w14:textId="3DEE4798" w:rsidR="009A555D" w:rsidRDefault="009A555D">
          <w:pPr>
            <w:pStyle w:val="Sinespaciado"/>
          </w:pPr>
          <w:r>
            <w:rPr>
              <w:noProof/>
            </w:rPr>
            <mc:AlternateContent>
              <mc:Choice Requires="wpg">
                <w:drawing>
                  <wp:anchor distT="0" distB="0" distL="114300" distR="114300" simplePos="0" relativeHeight="251689984" behindDoc="1" locked="0" layoutInCell="1" allowOverlap="1" wp14:anchorId="1111F011" wp14:editId="14232204">
                    <wp:simplePos x="0" y="0"/>
                    <wp:positionH relativeFrom="page">
                      <wp:posOffset>286385</wp:posOffset>
                    </wp:positionH>
                    <wp:positionV relativeFrom="page">
                      <wp:align>center</wp:align>
                    </wp:positionV>
                    <wp:extent cx="2194560" cy="9125712"/>
                    <wp:effectExtent l="0" t="0" r="6350" b="6350"/>
                    <wp:wrapNone/>
                    <wp:docPr id="2" name="Grupo 2"/>
                    <wp:cNvGraphicFramePr/>
                    <a:graphic xmlns:a="http://schemas.openxmlformats.org/drawingml/2006/main">
                      <a:graphicData uri="http://schemas.microsoft.com/office/word/2010/wordprocessingGroup">
                        <wpg:wgp>
                          <wpg:cNvGrpSpPr/>
                          <wpg:grpSpPr>
                            <a:xfrm>
                              <a:off x="0" y="0"/>
                              <a:ext cx="2194560" cy="9125712"/>
                              <a:chOff x="0" y="0"/>
                              <a:chExt cx="2194560" cy="9125712"/>
                            </a:xfrm>
                            <a:solidFill>
                              <a:schemeClr val="accent3"/>
                            </a:solidFill>
                          </wpg:grpSpPr>
                          <wps:wsp>
                            <wps:cNvPr id="3" name="Rectángulo 3"/>
                            <wps:cNvSpPr/>
                            <wps:spPr>
                              <a:xfrm>
                                <a:off x="0" y="0"/>
                                <a:ext cx="838200"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ágono 4"/>
                            <wps:cNvSpPr/>
                            <wps:spPr>
                              <a:xfrm>
                                <a:off x="0" y="1466850"/>
                                <a:ext cx="2194560" cy="552055"/>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olor w:val="FF0000"/>
                                      <w:sz w:val="36"/>
                                      <w:szCs w:val="36"/>
                                    </w:rPr>
                                    <w:alias w:val="Fecha"/>
                                    <w:tag w:val=""/>
                                    <w:id w:val="-650599894"/>
                                    <w:dataBinding w:prefixMappings="xmlns:ns0='http://schemas.microsoft.com/office/2006/coverPageProps' " w:xpath="/ns0:CoverPageProperties[1]/ns0:PublishDate[1]" w:storeItemID="{55AF091B-3C7A-41E3-B477-F2FDAA23CFDA}"/>
                                    <w:date w:fullDate="2021-03-30T00:00:00Z">
                                      <w:dateFormat w:val="d-M-yyyy"/>
                                      <w:lid w:val="es-ES"/>
                                      <w:storeMappedDataAs w:val="dateTime"/>
                                      <w:calendar w:val="gregorian"/>
                                    </w:date>
                                  </w:sdtPr>
                                  <w:sdtEndPr/>
                                  <w:sdtContent>
                                    <w:p w14:paraId="7FF4F18F" w14:textId="4EA88647" w:rsidR="00FE24B5" w:rsidRPr="009A555D" w:rsidRDefault="00FE24B5">
                                      <w:pPr>
                                        <w:pStyle w:val="Sinespaciado"/>
                                        <w:jc w:val="right"/>
                                        <w:rPr>
                                          <w:b/>
                                          <w:bCs/>
                                          <w:color w:val="FF0000"/>
                                          <w:sz w:val="36"/>
                                          <w:szCs w:val="36"/>
                                        </w:rPr>
                                      </w:pPr>
                                      <w:r>
                                        <w:rPr>
                                          <w:b/>
                                          <w:bCs/>
                                          <w:color w:val="FF0000"/>
                                          <w:sz w:val="36"/>
                                          <w:szCs w:val="36"/>
                                          <w:lang w:val="es-ES"/>
                                        </w:rPr>
                                        <w:t>30-3-2021</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o 5"/>
                            <wpg:cNvGrpSpPr/>
                            <wpg:grpSpPr>
                              <a:xfrm>
                                <a:off x="76200" y="4210050"/>
                                <a:ext cx="2057400" cy="4910328"/>
                                <a:chOff x="80645" y="4211812"/>
                                <a:chExt cx="1306273" cy="3121026"/>
                              </a:xfrm>
                              <a:grpFill/>
                            </wpg:grpSpPr>
                            <wpg:grpSp>
                              <wpg:cNvPr id="6" name="Grupo 6"/>
                              <wpg:cNvGrpSpPr>
                                <a:grpSpLocks noChangeAspect="1"/>
                              </wpg:cNvGrpSpPr>
                              <wpg:grpSpPr>
                                <a:xfrm>
                                  <a:off x="141062" y="4211812"/>
                                  <a:ext cx="1047750" cy="3121026"/>
                                  <a:chOff x="141062" y="4211812"/>
                                  <a:chExt cx="1047750" cy="3121026"/>
                                </a:xfrm>
                                <a:grpFill/>
                              </wpg:grpSpPr>
                              <wps:wsp>
                                <wps:cNvPr id="7" name="Forma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 name="Forma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 name="Forma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Forma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9" name="Grupo 19"/>
                              <wpg:cNvGrpSpPr>
                                <a:grpSpLocks noChangeAspect="1"/>
                              </wpg:cNvGrpSpPr>
                              <wpg:grpSpPr>
                                <a:xfrm>
                                  <a:off x="80645" y="4826972"/>
                                  <a:ext cx="1306273" cy="2505866"/>
                                  <a:chOff x="80645" y="4649964"/>
                                  <a:chExt cx="874712" cy="1677990"/>
                                </a:xfrm>
                                <a:grpFill/>
                              </wpg:grpSpPr>
                              <wps:wsp>
                                <wps:cNvPr id="32" name="Forma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9"/>
                                <wps:cNvSpPr>
                                  <a:spLocks/>
                                </wps:cNvSpPr>
                                <wps:spPr bwMode="auto">
                                  <a:xfrm>
                                    <a:off x="328295" y="5891391"/>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orma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orma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accent4"/>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Forma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orma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Forma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lumMod val="50000"/>
                                      <a:lumOff val="5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Forma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lumMod val="50000"/>
                                      <a:lumOff val="5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Forma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Forma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Forma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accent4"/>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1111F011" id="Grupo 2" o:spid="_x0000_s1026" style="position:absolute;margin-left:22.55pt;margin-top:0;width:172.8pt;height:718.55pt;z-index:-251626496;mso-width-percent:330;mso-height-percent:950;mso-position-horizontal-relative:page;mso-position-vertical:center;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">
                    <v:rect id="Rectángulo 3" o:spid="_x0000_s1027" style="position:absolute;width:8382;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wFsIA&#10;AADaAAAADwAAAGRycy9kb3ducmV2LnhtbESPzWrDMBCE74G8g9hAbomcB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DAWwgAAANoAAAAPAAAAAAAAAAAAAAAAAJgCAABkcnMvZG93&#10;bnJldi54bWxQSwUGAAAAAAQABAD1AAAAhwMAAAAA&#10;" filled="f"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nscAA&#10;AADaAAAADwAAAGRycy9kb3ducmV2LnhtbESPUYvCMBCE3wX/Q1jh3jRV5DirUUQQ5d7O8wcszdpU&#10;m01pVq3++suB4OMwM98wi1Xna3WjNlaBDYxHGSjiItiKSwPH3+3wC1QUZIt1YDLwoAirZb+3wNyG&#10;O//Q7SClShCOORpwIk2udSwceYyj0BAn7xRaj5JkW2rb4j3Bfa0nWfapPVacFhw2tHFUXA5Xb+Dp&#10;q+L77OS6czPJuvK4pedpbMzHoFvPQQl18g6/2ntrYAr/V9IN0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SnscAAAADaAAAADwAAAAAAAAAAAAAAAACYAgAAZHJzL2Rvd25y&#10;ZXYueG1sUEsFBgAAAAAEAAQA9QAAAIUDAAAAAA==&#10;" adj="18883" filled="f" stroked="f" strokeweight="1pt">
                      <v:textbox inset=",0,14.4pt,0">
                        <w:txbxContent>
                          <w:sdt>
                            <w:sdtPr>
                              <w:rPr>
                                <w:b/>
                                <w:bCs/>
                                <w:color w:val="FF0000"/>
                                <w:sz w:val="36"/>
                                <w:szCs w:val="36"/>
                              </w:rPr>
                              <w:alias w:val="Fecha"/>
                              <w:tag w:val=""/>
                              <w:id w:val="-650599894"/>
                              <w:dataBinding w:prefixMappings="xmlns:ns0='http://schemas.microsoft.com/office/2006/coverPageProps' " w:xpath="/ns0:CoverPageProperties[1]/ns0:PublishDate[1]" w:storeItemID="{55AF091B-3C7A-41E3-B477-F2FDAA23CFDA}"/>
                              <w:date w:fullDate="2021-03-30T00:00:00Z">
                                <w:dateFormat w:val="d-M-yyyy"/>
                                <w:lid w:val="es-ES"/>
                                <w:storeMappedDataAs w:val="dateTime"/>
                                <w:calendar w:val="gregorian"/>
                              </w:date>
                            </w:sdtPr>
                            <w:sdtContent>
                              <w:p w14:paraId="7FF4F18F" w14:textId="4EA88647" w:rsidR="00FE24B5" w:rsidRPr="009A555D" w:rsidRDefault="00FE24B5">
                                <w:pPr>
                                  <w:pStyle w:val="Sinespaciado"/>
                                  <w:jc w:val="right"/>
                                  <w:rPr>
                                    <w:b/>
                                    <w:bCs/>
                                    <w:color w:val="FF0000"/>
                                    <w:sz w:val="36"/>
                                    <w:szCs w:val="36"/>
                                  </w:rPr>
                                </w:pPr>
                                <w:r>
                                  <w:rPr>
                                    <w:b/>
                                    <w:bCs/>
                                    <w:color w:val="FF0000"/>
                                    <w:sz w:val="36"/>
                                    <w:szCs w:val="36"/>
                                    <w:lang w:val="es-ES"/>
                                  </w:rPr>
                                  <w:t>30-3-2021</w:t>
                                </w:r>
                              </w:p>
                            </w:sdtContent>
                          </w:sdt>
                        </w:txbxContent>
                      </v:textbox>
                    </v:shape>
                    <v:group id="Grupo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upo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orma libre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58IA&#10;AADaAAAADwAAAGRycy9kb3ducmV2LnhtbESPQYvCMBSE74L/ITzBi2haD7trNYoKgpdFdEXw9mie&#10;bbB5KU209d9vFoQ9DjPzDbNYdbYST2q8cawgnSQgiHOnDRcKzj+78RcIH5A1Vo5JwYs8rJb93gIz&#10;7Vo+0vMUChEh7DNUUIZQZ1L6vCSLfuJq4ujdXGMxRNkUUjfYRrit5DRJPqRFw3GhxJq2JeX308Mq&#10;4Mpf9jOTb8wxba/p4fE9pVFQajjo1nMQgbrwH36391rBJ/xdiT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BHnwgAAANoAAAAPAAAAAAAAAAAAAAAAAJgCAABkcnMvZG93&#10;bnJldi54bWxQSwUGAAAAAAQABAD1AAAAhwMAAAAA&#10;" path="m,l39,152,84,304r38,113l122,440,76,306,39,180,6,53,,xe" filled="f" strokecolor="#39302a [3215]" strokeweight="0">
                          <v:path arrowok="t" o:connecttype="custom" o:connectlocs="0,0;61913,241300;133350,482600;193675,661988;193675,698500;120650,485775;61913,285750;9525,84138;0,0" o:connectangles="0,0,0,0,0,0,0,0,0"/>
                        </v:shape>
                        <v:shape id="Forma libre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DVcEA&#10;AADaAAAADwAAAGRycy9kb3ducmV2LnhtbERPz2vCMBS+D/wfwhN2GTPdDrJ1jSKCQymCdkN3fDRv&#10;bVnzEprY1v/eHIQdP77f2XI0reip841lBS+zBARxaXXDlYLvr83zGwgfkDW2lknBlTwsF5OHDFNt&#10;Bz5SX4RKxBD2KSqoQ3CplL6syaCfWUccuV/bGQwRdpXUHQ4x3LTyNUnm0mDDsaFGR+uayr/iYhR8&#10;8s+ezdm77fuwe8rXh7w/5blSj9Nx9QEi0Bj+xXf3ViuIW+OVeAP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1g1XBAAAA2gAAAA8AAAAAAAAAAAAAAAAAmAIAAGRycy9kb3du&#10;cmV2LnhtbFBLBQYAAAAABAAEAPUAAACGAwAAAAA=&#10;" path="m,l8,19,37,93r30,74l116,269r-8,l60,169,30,98,1,25,,xe" filled="f" strokecolor="#39302a [3215]" strokeweight="0">
                          <v:path arrowok="t" o:connecttype="custom" o:connectlocs="0,0;12700,30163;58738,147638;106363,265113;184150,427038;171450,427038;95250,268288;47625,155575;1588,39688;0,0" o:connectangles="0,0,0,0,0,0,0,0,0,0"/>
                        </v:shape>
                        <v:shape id="Forma libre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y3nMUA&#10;AADaAAAADwAAAGRycy9kb3ducmV2LnhtbESPQWsCMRSE74X+h/AK3mq2gmK3RimttUIPxdU9eHts&#10;npulm5cliev235uC0OMwM98wi9VgW9GTD41jBU/jDARx5XTDtYLD/uNxDiJEZI2tY1LwSwFWy/u7&#10;BebaXXhHfRFrkSAcclRgYuxyKUNlyGIYu444eSfnLcYkfS21x0uC21ZOsmwmLTacFgx29Gao+inO&#10;VoEfvo+zcjL9PKy/1mVhdu99udkrNXoYXl9ARBrif/jW3moFz/B3Jd0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LecxQAAANoAAAAPAAAAAAAAAAAAAAAAAJgCAABkcnMv&#10;ZG93bnJldi54bWxQSwUGAAAAAAQABAD1AAAAigMAAAAA&#10;" path="m,l,,1,79r2,80l12,317,23,476,39,634,58,792,83,948r24,138l135,1223r5,49l138,1262,105,1106,77,949,53,792,35,634,20,476,9,317,2,159,,79,,xe" filled="f" strokecolor="#39302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wL8A&#10;AADbAAAADwAAAGRycy9kb3ducmV2LnhtbESPQWsCMRCF7wX/QxihF9GsPYisRhFhodfa4nlIxk1w&#10;M1mSVLf/vnMo9DbDe/PeN/vjFAf1oFxCYgPrVQOK2CYXuDfw9dktt6BKRXY4JCYDP1TgeJi97LF1&#10;6ckf9LjUXkkIlxYN+FrHVutiPUUsqzQSi3ZLOWKVNffaZXxKeBz0W9NsdMTA0uBxpLMne798RwPh&#10;urZucY3Za1eLO29L6HprzOt8Ou1AVZrqv/nv+t0JvtDLLzKAP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X9XAvwAAANsAAAAPAAAAAAAAAAAAAAAAAJgCAABkcnMvZG93bnJl&#10;di54bWxQSwUGAAAAAAQABAD1AAAAhAMAAAAA&#10;" path="m45,r,l35,66r-9,67l14,267,6,401,3,534,6,669r8,134l18,854r,-3l9,814,8,803,1,669,,534,3,401,12,267,25,132,34,66,45,xe" filled="f" strokecolor="#39302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1Tr0A&#10;AADbAAAADwAAAGRycy9kb3ducmV2LnhtbERPyQrCMBC9C/5DGMGLaOqCSDWKCKLgyQW8Ds3YFptJ&#10;aWJb/94Igrd5vHVWm9YUoqbK5ZYVjEcRCOLE6pxTBbfrfrgA4TyyxsIyKXiTg82621lhrG3DZ6ov&#10;PhUhhF2MCjLvy1hKl2Rk0I1sSRy4h60M+gCrVOoKmxBuCjmJork0mHNoyLCkXUbJ8/IyCuR78IrO&#10;13qQcPNALPf302x6UKrfa7dLEJ5a/xf/3Ecd5o/h+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xZ1Tr0AAADbAAAADwAAAAAAAAAAAAAAAACYAgAAZHJzL2Rvd25yZXYu&#10;eG1sUEsFBgAAAAAEAAQA9QAAAIIDAAAAAA==&#10;" path="m,l10,44r11,82l34,207r19,86l75,380r25,86l120,521r21,55l152,618r2,11l140,595,115,532,93,468,67,383,47,295,28,207,12,104,,xe" filled="f" strokecolor="#39302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hD78A&#10;AADbAAAADwAAAGRycy9kb3ducmV2LnhtbERPzYrCMBC+L/gOYQRv20SFZamNpYiyXtV9gLEZ22Iz&#10;KU207T69WVjY23x8v5Plo23Fk3rfONawTBQI4tKZhisN35fD+ycIH5ANto5Jw0Qe8u3sLcPUuIFP&#10;9DyHSsQQ9ilqqEPoUil9WZNFn7iOOHI311sMEfaVND0OMdy2cqXUh7TYcGyosaNdTeX9/LAaLlP1&#10;M6hjed+psKfr9fDVFNNa68V8LDYgAo3hX/znPpo4fwW/v8QD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eEPvwAAANsAAAAPAAAAAAAAAAAAAAAAAJgCAABkcnMvZG93bnJl&#10;di54bWxQSwUGAAAAAAQABAD1AAAAhAMAAAAA&#10;" path="m,l33,69r-9,l12,35,,xe" filled="f" strokecolor="#39302a [3215]" strokeweight="0">
                          <v:path arrowok="t" o:connecttype="custom" o:connectlocs="0,0;52388,109538;38100,109538;19050,55563;0,0" o:connectangles="0,0,0,0,0"/>
                        </v:shape>
                        <v:shape id="Forma libre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cr4A&#10;AADbAAAADwAAAGRycy9kb3ducmV2LnhtbERPy6rCMBDdC/5DGMGdpiqKVKOIoF6XVTfuhmZsi82k&#10;NNFWv/5GENzN4TxnuW5NKZ5Uu8KygtEwAkGcWl1wpuBy3g3mIJxH1lhaJgUvcrBedTtLjLVtOKHn&#10;yWcihLCLUUHufRVL6dKcDLqhrYgDd7O1QR9gnUldYxPCTSnHUTSTBgsODTlWtM0pvZ8eRsH+qK/J&#10;dFQ072vCh+25ItfMH0r1e+1mAcJT63/ir/tPh/kT+PwSDp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oKnK+AAAA2wAAAA8AAAAAAAAAAAAAAAAAmAIAAGRycy9kb3ducmV2&#10;LnhtbFBLBQYAAAAABAAEAPUAAACDAwAAAAA=&#10;" path="m,l9,37r,3l15,93,5,49,,xe" filled="f" strokecolor="#39302a [3215]" strokeweight="0">
                          <v:path arrowok="t" o:connecttype="custom" o:connectlocs="0,0;14288,58738;14288,63500;23813,147638;7938,77788;0,0" o:connectangles="0,0,0,0,0,0"/>
                        </v:shape>
                        <v:shape id="Forma libre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QDMIA&#10;AADbAAAADwAAAGRycy9kb3ducmV2LnhtbERPS2sCMRC+C/0PYQq9SM1aRMvWKCK0lHrxUXoeNtPN&#10;spvJkqS7a3+9EQRv8/E9Z7kebCM68qFyrGA6yUAQF05XXCr4Pr0/v4IIEVlj45gUnCnAevUwWmKu&#10;Xc8H6o6xFCmEQ44KTIxtLmUoDFkME9cSJ+7XeYsxQV9K7bFP4baRL1k2lxYrTg0GW9oaKurjn1Ug&#10;/df+ZzH++K/PXWenRb+r92ah1NPjsHkDEWmId/HN/anT/Blcf0kHy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hAMwgAAANsAAAAPAAAAAAAAAAAAAAAAAJgCAABkcnMvZG93&#10;bnJldi54bWxQSwUGAAAAAAQABAD1AAAAhwMAAAAA&#10;" path="m394,r,l356,38,319,77r-35,40l249,160r-42,58l168,276r-37,63l98,402,69,467,45,535,26,604,14,673,7,746,6,766,,749r1,-5l7,673,21,603,40,533,65,466,94,400r33,-64l164,275r40,-60l248,158r34,-42l318,76,354,37,394,xe" filled="f" strokecolor="#39302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M2sIA&#10;AADbAAAADwAAAGRycy9kb3ducmV2LnhtbERP22rCQBB9F/yHZYS+iG4qtGp0FStURCjUC/g6Zsck&#10;mp2N2VXj33eFgm9zONcZT2tTiBtVLres4L0bgSBOrM45VbDbfncGIJxH1lhYJgUPcjCdNBtjjLW9&#10;85puG5+KEMIuRgWZ92UspUsyMui6tiQO3NFWBn2AVSp1hfcQbgrZi6JPaTDn0JBhSfOMkvPmahTM&#10;2qe+/ToMF/vfH1ztObmsWV6UemvVsxEIT7V/if/dSx3mf8Dzl3CAn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EzawgAAANsAAAAPAAAAAAAAAAAAAAAAAJgCAABkcnMvZG93&#10;bnJldi54bWxQSwUGAAAAAAQABAD1AAAAhwMAAAAA&#10;" path="m,l6,16r1,3l11,80r9,52l33,185r3,9l21,161,15,145,5,81,1,41,,xe" filled="f" strokecolor="#39302a [3215]" strokeweight="0">
                          <v:path arrowok="t" o:connecttype="custom" o:connectlocs="0,0;9525,25400;11113,30163;17463,127000;31750,209550;52388,293688;57150,307975;33338,255588;23813,230188;7938,128588;1588,65088;0,0" o:connectangles="0,0,0,0,0,0,0,0,0,0,0,0"/>
                        </v:shape>
                        <v:shape id="Forma libre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9jcEA&#10;AADbAAAADwAAAGRycy9kb3ducmV2LnhtbERPS4vCMBC+L/gfwgh7WTTVg0g1ivgAQVnWKp6HZmyL&#10;zaQk0Xb/vREW9jYf33Pmy87U4knOV5YVjIYJCOLc6ooLBZfzbjAF4QOyxtoyKfglD8tF72OOqbYt&#10;n+iZhULEEPYpKihDaFIpfV6SQT+0DXHkbtYZDBG6QmqHbQw3tRwnyUQarDg2lNjQuqT8nj2Mgmw6&#10;OnRfx6NbZ8m3a7c/54O8bpT67HerGYhAXfgX/7n3Os6fwPuXeI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tPY3BAAAA2wAAAA8AAAAAAAAAAAAAAAAAmAIAAGRycy9kb3du&#10;cmV2LnhtbFBLBQYAAAAABAAEAPUAAACGAwAAAAA=&#10;" path="m,l31,65r-8,l,xe" filled="f" strokecolor="#39302a [3215]" strokeweight="0">
                          <v:path arrowok="t" o:connecttype="custom" o:connectlocs="0,0;49213,103188;36513,103188;0,0" o:connectangles="0,0,0,0"/>
                        </v:shape>
                        <v:shape id="Forma libre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mmr8A&#10;AADbAAAADwAAAGRycy9kb3ducmV2LnhtbERP24rCMBB9F/yHMMK+aeqyuKUaRQRZwQVZ9QOGZkyK&#10;zaQ2UevfbwTBtzmc68wWnavFjdpQeVYwHmUgiEuvKzYKjof1MAcRIrLG2jMpeFCAxbzfm2Gh/Z3/&#10;6LaPRqQQDgUqsDE2hZShtOQwjHxDnLiTbx3GBFsjdYv3FO5q+ZllE+mw4tRgsaGVpfK8vzoFlbaT&#10;46+5/lx8vvH59nAy9ddOqY9Bt5yCiNTFt/jl3ug0/xuev6Q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06aavwAAANsAAAAPAAAAAAAAAAAAAAAAAJgCAABkcnMvZG93bnJl&#10;di54bWxQSwUGAAAAAAQABAD1AAAAhAMAAAAA&#10;" path="m,l6,17,7,42,6,39,,23,,xe" filled="f" strokecolor="#39302a [3215]" strokeweight="0">
                          <v:path arrowok="t" o:connecttype="custom" o:connectlocs="0,0;9525,26988;11113,66675;9525,61913;0,36513;0,0" o:connectangles="0,0,0,0,0,0"/>
                        </v:shape>
                        <v:shape id="Forma libre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IyCMIA&#10;AADbAAAADwAAAGRycy9kb3ducmV2LnhtbESPQYvCMBCF7wv+hzCCtzV1BVmqUUQQFhShrge9Dc3Y&#10;FJtJaaLWf+8cFvY2w3vz3jeLVe8b9aAu1oENTMYZKOIy2JorA6ff7ec3qJiQLTaBycCLIqyWg48F&#10;5jY8uaDHMVVKQjjmaMCl1OZax9KRxzgOLbFo19B5TLJ2lbYdPiXcN/ory2baY83S4LCljaPydrx7&#10;A60/X8o4nZ1uO82HYu8OvrjejRkN+/UcVKI+/Zv/rn+s4Aus/CID6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jIIwgAAANsAAAAPAAAAAAAAAAAAAAAAAJgCAABkcnMvZG93&#10;bnJldi54bWxQSwUGAAAAAAQABAD1AAAAhwMAAAAA&#10;" path="m,l6,16,21,49,33,84r12,34l44,118,13,53,11,42,,xe" filled="f" strokecolor="#39302a [3215]" strokeweight="0">
                          <v:path arrowok="t" o:connecttype="custom" o:connectlocs="0,0;9525,25400;33338,77788;52388,133350;71438,187325;69850,187325;20638,84138;17463,66675;0,0" o:connectangles="0,0,0,0,0,0,0,0,0"/>
                        </v:shape>
                      </v:group>
                      <v:group id="Grupo 19"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o:lock v:ext="edit" aspectratio="t"/>
                        <v:shape id="Forma libre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mVsUA&#10;AADbAAAADwAAAGRycy9kb3ducmV2LnhtbESPW2vCQBSE3wv9D8sp9KXoJhG8RNegUosUKnh7P2SP&#10;STB7NmTXmP77bqHQx2FmvmEWWW9q0VHrKssK4mEEgji3uuJCwfm0HUxBOI+ssbZMCr7JQbZ8flpg&#10;qu2DD9QdfSEChF2KCkrvm1RKl5dk0A1tQxy8q20N+iDbQuoWHwFuaplE0VgarDgslNjQpqT8drwb&#10;BeOPt8kl7u+f613yPusuX8RdtVfq9aVfzUF46v1/+K+90wpGC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iZWxQAAANsAAAAPAAAAAAAAAAAAAAAAAJgCAABkcnMv&#10;ZG93bnJldi54bWxQSwUGAAAAAAQABAD1AAAAigMAAAAA&#10;" path="m,l41,155,86,309r39,116l125,450,79,311,41,183,7,54,,xe" filled="f" strokecolor="#39302a [3215]" strokeweight="0">
                          <v:stroke opacity="13107f"/>
                          <v:path arrowok="t" o:connecttype="custom" o:connectlocs="0,0;65088,246063;136525,490538;198438,674688;198438,714375;125413,493713;65088,290513;11113,85725;0,0" o:connectangles="0,0,0,0,0,0,0,0,0"/>
                        </v:shape>
                        <v:shape id="Forma libre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Rm+cQA&#10;AADbAAAADwAAAGRycy9kb3ducmV2LnhtbESPQWvCQBSE74X+h+UVvOmmBm1Ns5FqEdSbabXXR/Y1&#10;Cc2+Ddmtif/eFYQeh5n5hkmXg2nEmTpXW1bwPIlAEBdW11wq+PrcjF9BOI+ssbFMCi7kYJk9PqSY&#10;aNvzgc65L0WAsEtQQeV9m0jpiooMuoltiYP3YzuDPsiulLrDPsBNI6dRNJcGaw4LFba0rqj4zf+M&#10;gtnqZX3crfYfm6Pc9d+5PbXxwig1ehre30B4Gvx/+N7eagVxDLcv4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ZvnEAAAA2wAAAA8AAAAAAAAAAAAAAAAAmAIAAGRycy9k&#10;b3ducmV2LnhtbFBLBQYAAAAABAAEAPUAAACJAwAAAAA=&#10;" path="m,l8,20,37,96r32,74l118,275r-9,l61,174,30,100,,26,,xe" filled="f" strokecolor="#39302a [3215]" strokeweight="0">
                          <v:stroke opacity="13107f"/>
                          <v:path arrowok="t" o:connecttype="custom" o:connectlocs="0,0;12700,31750;58738,152400;109538,269875;187325,436563;173038,436563;96838,276225;47625,158750;0,41275;0,0" o:connectangles="0,0,0,0,0,0,0,0,0,0"/>
                        </v:shape>
                        <v:shape id="Forma libre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DyK8YA&#10;AADbAAAADwAAAGRycy9kb3ducmV2LnhtbESPQWvCQBSE70L/w/IKvUizsUopaVYRbUGKCEm9eHtk&#10;n0lo9m2a3Zror3cLgsdhZr5h0sVgGnGiztWWFUyiGARxYXXNpYL99+fzGwjnkTU2lknBmRws5g+j&#10;FBNte87olPtSBAi7BBVU3reJlK6oyKCLbEscvKPtDPogu1LqDvsAN418ieNXabDmsFBhS6uKip/8&#10;zyjIdtY2x/HX+nD52C3rNt+a3/VWqafHYfkOwtPg7+Fbe6MVTGfw/yX8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DyK8YAAADbAAAADwAAAAAAAAAAAAAAAACYAgAAZHJz&#10;L2Rvd25yZXYueG1sUEsFBgAAAAAEAAQA9QAAAIsDAAAAAA==&#10;" path="m,l16,72r4,49l18,112,,31,,xe" filled="f" strokecolor="#39302a [3215]" strokeweight="0">
                          <v:stroke opacity="13107f"/>
                          <v:path arrowok="t" o:connecttype="custom" o:connectlocs="0,0;25400,114300;31750,192088;28575,177800;0,49213;0,0" o:connectangles="0,0,0,0,0,0"/>
                        </v:shape>
                        <v:shape id="Forma libre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Ban8YA&#10;AADbAAAADwAAAGRycy9kb3ducmV2LnhtbESP0WrCQBRE3wv9h+UWfCl1U0UjqauIIlqwFG0/4JK9&#10;Jmmzd8PuaqJf7xaEPg4zc4aZzjtTizM5X1lW8NpPQBDnVldcKPj+Wr9MQPiArLG2TAou5GE+e3yY&#10;YqZty3s6H0IhIoR9hgrKEJpMSp+XZND3bUMcvaN1BkOUrpDaYRvhppaDJBlLgxXHhRIbWpaU/x5O&#10;RsFHunBV+3PcrcxzGG+u7/vPdNIp1XvqFm8gAnXhP3xvb7WC4Qj+vsQf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Ban8YAAADbAAAADwAAAAAAAAAAAAAAAACYAgAAZHJz&#10;L2Rvd25yZXYueG1sUEsFBgAAAAAEAAQA9QAAAIsDAAAAAA==&#10;" path="m,l11,46r11,83l36,211r19,90l76,389r27,87l123,533r21,55l155,632r3,11l142,608,118,544,95,478,69,391,47,302,29,212,13,107,,xe" fillcolor="#ec7016 [3207]" strokecolor="#39302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egIcMA&#10;AADbAAAADwAAAGRycy9kb3ducmV2LnhtbESPQWvCQBSE74L/YXkFb7qp2lBjVhGLJcfWeujxkX0m&#10;Idm3Ifuq6b/vFgo9DjPzDZPvR9epGw2h8WzgcZGAIi69bbgycPk4zZ9BBUG22HkmA98UYL+bTnLM&#10;rL/zO93OUqkI4ZChgVqkz7QOZU0Ow8L3xNG7+sGhRDlU2g54j3DX6WWSpNphw3Ghxp6ONZXt+csZ&#10;eHlbbdr19eliRUpKC/tZvHZrY2YP42ELSmiU//Bfu7AGVin8fok/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egIcMAAADbAAAADwAAAAAAAAAAAAAAAACYAgAAZHJzL2Rv&#10;d25yZXYueG1sUEsFBgAAAAAEAAQA9QAAAIgDAAAAAA==&#10;" path="m,l33,71r-9,l11,36,,xe" filled="f" strokecolor="#39302a [3215]" strokeweight="0">
                          <v:stroke opacity="13107f"/>
                          <v:path arrowok="t" o:connecttype="custom" o:connectlocs="0,0;52388,112713;38100,112713;17463,57150;0,0" o:connectangles="0,0,0,0,0"/>
                        </v:shape>
                        <v:shape id="Forma libre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WnMQA&#10;AADbAAAADwAAAGRycy9kb3ducmV2LnhtbESPT4vCMBTE74LfIbyFvWmqi/+qUWSLIHhx2z14fDTP&#10;tmzzUpqoXT+9EQSPw8z8hlltOlOLK7WusqxgNIxAEOdWV1wo+M12gzkI55E11pZJwT852Kz7vRXG&#10;2t74h66pL0SAsItRQel9E0vp8pIMuqFtiIN3tq1BH2RbSN3iLcBNLcdRNJUGKw4LJTb0XVL+l16M&#10;gklzuJzm9/HsmKWLUbJL7s67RKnPj267BOGp8+/wq73XCr5m8PwSf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1pzEAAAA2wAAAA8AAAAAAAAAAAAAAAAAmAIAAGRycy9k&#10;b3ducmV2LnhtbFBLBQYAAAAABAAEAPUAAACJAwAAAAA=&#10;" path="m,l8,37r,4l15,95,4,49,,xe" filled="f" strokecolor="#39302a [3215]" strokeweight="0">
                          <v:stroke opacity="13107f"/>
                          <v:path arrowok="t" o:connecttype="custom" o:connectlocs="0,0;12700,58738;12700,65088;23813,150813;6350,77788;0,0" o:connectangles="0,0,0,0,0,0"/>
                        </v:shape>
                        <v:shape id="Forma libre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JnsMA&#10;AADbAAAADwAAAGRycy9kb3ducmV2LnhtbERPy2rCQBTdF/yH4RbclGZSS7WJjlJEaV35aFGXl8xt&#10;EszcCZkxiX/vLApdHs57tuhNJVpqXGlZwUsUgyDOrC45V/DzvX5+B+E8ssbKMim4kYPFfPAww1Tb&#10;jvfUHnwuQgi7FBUU3teplC4ryKCLbE0cuF/bGPQBNrnUDXYh3FRyFMdjabDk0FBgTcuCssvhahSc&#10;k41enbb49Gn86m03Sbp2edwpNXzsP6YgPPX+X/zn/tIKXsPY8CX8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QJnsMAAADbAAAADwAAAAAAAAAAAAAAAACYAgAAZHJzL2Rv&#10;d25yZXYueG1sUEsFBgAAAAAEAAQA9QAAAIgDAAAAAA==&#10;" path="m402,r,1l363,39,325,79r-35,42l255,164r-44,58l171,284r-38,62l100,411,71,478,45,546,27,617,13,689,7,761r,21l,765r1,-4l7,688,21,616,40,545,66,475,95,409r35,-66l167,281r42,-61l253,163r34,-43l324,78,362,38,402,xe" fillcolor="#a89589 [1631]" strokecolor="#39302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Lpb8IA&#10;AADbAAAADwAAAGRycy9kb3ducmV2LnhtbESPQWvCQBSE7wX/w/KE3uqmClJTVxFFWrypuXh7Zl+z&#10;odm3Ifuq8d+7gtDjMDPfMPNl7xt1oS7WgQ28jzJQxGWwNVcGiuP27QNUFGSLTWAycKMIy8XgZY65&#10;DVfe0+UglUoQjjkacCJtrnUsHXmMo9ASJ+8ndB4lya7StsNrgvtGj7Nsqj3WnBYctrR2VP4e/ryB&#10;/uxkJWHbyFddbG47PI0nsTXmddivPkEJ9fIffra/rYHJDB5f0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AulvwgAAANsAAAAPAAAAAAAAAAAAAAAAAJgCAABkcnMvZG93&#10;bnJldi54bWxQSwUGAAAAAAQABAD1AAAAhwMAAAAA&#10;" path="m,l6,15r1,3l12,80r9,54l33,188r4,8l22,162,15,146,5,81,1,40,,xe" fillcolor="#a89589 [1631]" strokecolor="#39302a [3215]" strokeweight="0">
                          <v:stroke opacity="13107f"/>
                          <v:path arrowok="t" o:connecttype="custom" o:connectlocs="0,0;9525,23813;11113,28575;19050,127000;33338,212725;52388,298450;58738,311150;34925,257175;23813,231775;7938,128588;1588,63500;0,0" o:connectangles="0,0,0,0,0,0,0,0,0,0,0,0"/>
                        </v:shape>
                        <v:shape id="Forma libre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4br0A&#10;AADbAAAADwAAAGRycy9kb3ducmV2LnhtbERPSwrCMBDdC94hjOBOUz+IVqOIKAiCYHXhcmjGtthM&#10;ShO1enqzEFw+3n+xakwpnlS7wrKCQT8CQZxaXXCm4HLe9aYgnEfWWFomBW9ysFq2WwuMtX3xiZ6J&#10;z0QIYRejgtz7KpbSpTkZdH1bEQfuZmuDPsA6k7rGVwg3pRxG0UQaLDg05FjRJqf0njyMgscxwm2B&#10;h+T03tnL7Tr7SDc6K9XtNOs5CE+N/4t/7r1WMA7r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7E4br0AAADbAAAADwAAAAAAAAAAAAAAAACYAgAAZHJzL2Rvd25yZXYu&#10;eG1sUEsFBgAAAAAEAAQA9QAAAIIDAAAAAA==&#10;" path="m,l31,66r-7,l,xe" filled="f" strokecolor="#39302a [3215]" strokeweight="0">
                          <v:stroke opacity="13107f"/>
                          <v:path arrowok="t" o:connecttype="custom" o:connectlocs="0,0;49213,104775;38100,104775;0,0" o:connectangles="0,0,0,0"/>
                        </v:shape>
                        <v:shape id="Forma libre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JksIA&#10;AADbAAAADwAAAGRycy9kb3ducmV2LnhtbESPS6vCMBSE9xf8D+EI7q5pRUWqUcQHuBMfm7s7NMe2&#10;2pzUJmr11xtBuMthZr5hJrPGlOJOtSssK4i7EQji1OqCMwXHw/p3BMJ5ZI2lZVLwJAezaetngom2&#10;D97Rfe8zESDsElSQe18lUro0J4Ouayvi4J1sbdAHWWdS1/gIcFPKXhQNpcGCw0KOFS1ySi/7m1HQ&#10;vP4G/qRpNLTxIl6tD+fj9rpUqtNu5mMQnhr/H/62N1pBP4bPl/AD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ImSwgAAANsAAAAPAAAAAAAAAAAAAAAAAJgCAABkcnMvZG93&#10;bnJldi54bWxQSwUGAAAAAAQABAD1AAAAhwMAAAAA&#10;" path="m,l7,17r,26l6,40,,25,,xe" filled="f" strokecolor="#39302a [3215]" strokeweight="0">
                          <v:stroke opacity="13107f"/>
                          <v:path arrowok="t" o:connecttype="custom" o:connectlocs="0,0;11113,26988;11113,68263;9525,63500;0,39688;0,0" o:connectangles="0,0,0,0,0,0"/>
                        </v:shape>
                        <v:shape id="Forma libre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CvcQA&#10;AADbAAAADwAAAGRycy9kb3ducmV2LnhtbESP3WrCQBSE7wu+w3IEb6RuDEUkdRXxB1oRxbTeH7LH&#10;JJg9G7Orpm/vCkIvh5n5hpnMWlOJGzWutKxgOIhAEGdWl5wr+P1Zv49BOI+ssbJMCv7IwWzaeZtg&#10;ou2dD3RLfS4ChF2CCgrv60RKlxVk0A1sTRy8k20M+iCbXOoG7wFuKhlH0UgaLDksFFjToqDsnF6N&#10;gv62XerRXh+Wm2NcpytP37vLValet51/gvDU+v/wq/2lFXzE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gr3EAAAA2wAAAA8AAAAAAAAAAAAAAAAAmAIAAGRycy9k&#10;b3ducmV2LnhtbFBLBQYAAAAABAAEAPUAAACJAwAAAAA=&#10;" path="m,l7,16,22,50,33,86r13,35l45,121,14,55,11,44,,xe" fillcolor="#ec7016 [3207]" strokecolor="#39302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06B6D0DC" w14:textId="32FC4769" w:rsidR="009A555D" w:rsidRDefault="009A555D">
          <w:pPr>
            <w:spacing w:after="160" w:line="259" w:lineRule="auto"/>
            <w:rPr>
              <w:b/>
              <w:i/>
            </w:rPr>
          </w:pPr>
          <w:r w:rsidRPr="009A555D">
            <w:rPr>
              <w:b/>
              <w:i/>
              <w:noProof/>
              <w:lang w:val="es-CO" w:eastAsia="es-CO"/>
            </w:rPr>
            <mc:AlternateContent>
              <mc:Choice Requires="wps">
                <w:drawing>
                  <wp:anchor distT="45720" distB="45720" distL="114300" distR="114300" simplePos="0" relativeHeight="251694080" behindDoc="0" locked="0" layoutInCell="1" allowOverlap="1" wp14:anchorId="134C4497" wp14:editId="277FC6C5">
                    <wp:simplePos x="0" y="0"/>
                    <wp:positionH relativeFrom="margin">
                      <wp:posOffset>1750695</wp:posOffset>
                    </wp:positionH>
                    <wp:positionV relativeFrom="paragraph">
                      <wp:posOffset>7005955</wp:posOffset>
                    </wp:positionV>
                    <wp:extent cx="3048000" cy="1404620"/>
                    <wp:effectExtent l="0" t="0" r="19050" b="1016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solidFill>
                                <a:srgbClr val="000000"/>
                              </a:solidFill>
                              <a:miter lim="800000"/>
                              <a:headEnd/>
                              <a:tailEnd/>
                            </a:ln>
                          </wps:spPr>
                          <wps:txbx>
                            <w:txbxContent>
                              <w:p w14:paraId="7726CE99" w14:textId="76F78FD4" w:rsidR="00FE24B5" w:rsidRPr="009A555D" w:rsidRDefault="00FE24B5" w:rsidP="009A555D">
                                <w:pPr>
                                  <w:jc w:val="center"/>
                                  <w:rPr>
                                    <w:lang w:val="es-CO"/>
                                  </w:rPr>
                                </w:pPr>
                                <w:r>
                                  <w:rPr>
                                    <w:lang w:val="es-CO"/>
                                  </w:rPr>
                                  <w:t>MUTISCUA, NORTE DE SANTANDER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4C4497" id="_x0000_t202" coordsize="21600,21600" o:spt="202" path="m,l,21600r21600,l21600,xe">
                    <v:stroke joinstyle="miter"/>
                    <v:path gradientshapeok="t" o:connecttype="rect"/>
                  </v:shapetype>
                  <v:shape id="Cuadro de texto 2" o:spid="_x0000_s1055" type="#_x0000_t202" style="position:absolute;margin-left:137.85pt;margin-top:551.65pt;width:240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">
                    <v:textbox style="mso-fit-shape-to-text:t">
                      <w:txbxContent>
                        <w:p w14:paraId="7726CE99" w14:textId="76F78FD4" w:rsidR="00FE24B5" w:rsidRPr="009A555D" w:rsidRDefault="00FE24B5" w:rsidP="009A555D">
                          <w:pPr>
                            <w:jc w:val="center"/>
                            <w:rPr>
                              <w:lang w:val="es-CO"/>
                            </w:rPr>
                          </w:pPr>
                          <w:r>
                            <w:rPr>
                              <w:lang w:val="es-CO"/>
                            </w:rPr>
                            <w:t>MUTISCUA, NORTE DE SANTANDER</w:t>
                          </w:r>
                        </w:p>
                      </w:txbxContent>
                    </v:textbox>
                    <w10:wrap type="square" anchorx="margin"/>
                  </v:shape>
                </w:pict>
              </mc:Fallback>
            </mc:AlternateContent>
          </w:r>
          <w:r>
            <w:rPr>
              <w:noProof/>
              <w:lang w:val="es-CO" w:eastAsia="es-CO"/>
            </w:rPr>
            <mc:AlternateContent>
              <mc:Choice Requires="wps">
                <w:drawing>
                  <wp:anchor distT="0" distB="0" distL="114300" distR="114300" simplePos="0" relativeHeight="251692032" behindDoc="0" locked="0" layoutInCell="1" allowOverlap="1" wp14:anchorId="695A7F4F" wp14:editId="5B3FA019">
                    <wp:simplePos x="0" y="0"/>
                    <wp:positionH relativeFrom="page">
                      <wp:posOffset>2733675</wp:posOffset>
                    </wp:positionH>
                    <wp:positionV relativeFrom="page">
                      <wp:posOffset>5381625</wp:posOffset>
                    </wp:positionV>
                    <wp:extent cx="4267200" cy="365760"/>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42672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F7EAE" w14:textId="63E3EFAD" w:rsidR="00FE24B5" w:rsidRDefault="00672B86" w:rsidP="009A555D">
                                <w:pPr>
                                  <w:pStyle w:val="Sinespaciado"/>
                                  <w:jc w:val="center"/>
                                  <w:rPr>
                                    <w:color w:val="FFCA08" w:themeColor="accent1"/>
                                    <w:sz w:val="26"/>
                                    <w:szCs w:val="26"/>
                                  </w:rPr>
                                </w:pPr>
                                <w:sdt>
                                  <w:sdtPr>
                                    <w:rPr>
                                      <w:b/>
                                      <w:i/>
                                      <w:sz w:val="48"/>
                                      <w:szCs w:val="48"/>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FE24B5" w:rsidRPr="009A555D">
                                      <w:rPr>
                                        <w:b/>
                                        <w:i/>
                                        <w:sz w:val="48"/>
                                        <w:szCs w:val="48"/>
                                      </w:rPr>
                                      <w:t>INSTITUCIÓN EDUCATIVA NUESTRA SEÑORA DE LA MERCED</w:t>
                                    </w:r>
                                  </w:sdtContent>
                                </w:sdt>
                              </w:p>
                              <w:p w14:paraId="380BA15E" w14:textId="32B7529C" w:rsidR="00FE24B5" w:rsidRDefault="00672B86">
                                <w:pPr>
                                  <w:pStyle w:val="Sinespaciado"/>
                                  <w:rPr>
                                    <w:color w:val="595959" w:themeColor="text1" w:themeTint="A6"/>
                                    <w:sz w:val="20"/>
                                    <w:szCs w:val="20"/>
                                  </w:rPr>
                                </w:pPr>
                                <w:sdt>
                                  <w:sdtPr>
                                    <w:rPr>
                                      <w:caps/>
                                      <w:color w:val="595959" w:themeColor="text1" w:themeTint="A6"/>
                                      <w:sz w:val="20"/>
                                      <w:szCs w:val="20"/>
                                    </w:rPr>
                                    <w:alias w:val="Compañía"/>
                                    <w:tag w:val=""/>
                                    <w:id w:val="1558814826"/>
                                    <w:showingPlcHdr/>
                                    <w:dataBinding w:prefixMappings="xmlns:ns0='http://schemas.openxmlformats.org/officeDocument/2006/extended-properties' " w:xpath="/ns0:Properties[1]/ns0:Company[1]" w:storeItemID="{6668398D-A668-4E3E-A5EB-62B293D839F1}"/>
                                    <w:text/>
                                  </w:sdtPr>
                                  <w:sdtEndPr/>
                                  <w:sdtContent>
                                    <w:r w:rsidR="00FE24B5">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695A7F4F" id="Cuadro de texto 43" o:spid="_x0000_s1056" type="#_x0000_t202" style="position:absolute;margin-left:215.25pt;margin-top:423.75pt;width:336pt;height:28.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" filled="f" stroked="f" strokeweight=".5pt">
                    <v:textbox style="mso-fit-shape-to-text:t" inset="0,0,0,0">
                      <w:txbxContent>
                        <w:p w14:paraId="2BDF7EAE" w14:textId="63E3EFAD" w:rsidR="00FE24B5" w:rsidRDefault="00FE24B5" w:rsidP="009A555D">
                          <w:pPr>
                            <w:pStyle w:val="Sinespaciado"/>
                            <w:jc w:val="center"/>
                            <w:rPr>
                              <w:color w:val="FFCA08" w:themeColor="accent1"/>
                              <w:sz w:val="26"/>
                              <w:szCs w:val="26"/>
                            </w:rPr>
                          </w:pPr>
                          <w:sdt>
                            <w:sdtPr>
                              <w:rPr>
                                <w:b/>
                                <w:i/>
                                <w:sz w:val="48"/>
                                <w:szCs w:val="48"/>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sidRPr="009A555D">
                                <w:rPr>
                                  <w:b/>
                                  <w:i/>
                                  <w:sz w:val="48"/>
                                  <w:szCs w:val="48"/>
                                </w:rPr>
                                <w:t>INSTITUCIÓN EDUCATIVA NUESTRA SEÑORA DE LA MERCED</w:t>
                              </w:r>
                            </w:sdtContent>
                          </w:sdt>
                        </w:p>
                        <w:p w14:paraId="380BA15E" w14:textId="32B7529C" w:rsidR="00FE24B5" w:rsidRDefault="00FE24B5">
                          <w:pPr>
                            <w:pStyle w:val="Sinespaciado"/>
                            <w:rPr>
                              <w:color w:val="595959" w:themeColor="text1" w:themeTint="A6"/>
                              <w:sz w:val="20"/>
                              <w:szCs w:val="20"/>
                            </w:rPr>
                          </w:pPr>
                          <w:sdt>
                            <w:sdtPr>
                              <w:rPr>
                                <w:caps/>
                                <w:color w:val="595959" w:themeColor="text1" w:themeTint="A6"/>
                                <w:sz w:val="20"/>
                                <w:szCs w:val="20"/>
                              </w:rPr>
                              <w:alias w:val="Compañía"/>
                              <w:tag w:val=""/>
                              <w:id w:val="155881482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v:textbox>
                    <w10:wrap anchorx="page" anchory="page"/>
                  </v:shape>
                </w:pict>
              </mc:Fallback>
            </mc:AlternateContent>
          </w:r>
          <w:r>
            <w:rPr>
              <w:noProof/>
              <w:lang w:val="es-CO" w:eastAsia="es-CO"/>
            </w:rPr>
            <mc:AlternateContent>
              <mc:Choice Requires="wps">
                <w:drawing>
                  <wp:anchor distT="0" distB="0" distL="114300" distR="114300" simplePos="0" relativeHeight="251691008" behindDoc="0" locked="0" layoutInCell="1" allowOverlap="1" wp14:anchorId="6BC9E496" wp14:editId="6DB9BF87">
                    <wp:simplePos x="0" y="0"/>
                    <wp:positionH relativeFrom="margin">
                      <wp:align>right</wp:align>
                    </wp:positionH>
                    <wp:positionV relativeFrom="page">
                      <wp:posOffset>1762125</wp:posOffset>
                    </wp:positionV>
                    <wp:extent cx="4267200" cy="2419350"/>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4267200" cy="2419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E1CE3" w14:textId="72E2E2F5" w:rsidR="00FE24B5" w:rsidRPr="009A555D" w:rsidRDefault="00672B86" w:rsidP="009A555D">
                                <w:pPr>
                                  <w:pStyle w:val="Sinespaciado"/>
                                  <w:jc w:val="center"/>
                                  <w:rPr>
                                    <w:rFonts w:asciiTheme="majorHAnsi" w:eastAsiaTheme="majorEastAsia" w:hAnsiTheme="majorHAnsi" w:cstheme="majorBidi"/>
                                    <w:color w:val="262626" w:themeColor="text1" w:themeTint="D9"/>
                                    <w:sz w:val="280"/>
                                    <w:szCs w:val="56"/>
                                  </w:rPr>
                                </w:pPr>
                                <w:sdt>
                                  <w:sdtPr>
                                    <w:rPr>
                                      <w:b/>
                                      <w:i/>
                                      <w:sz w:val="72"/>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FE24B5" w:rsidRPr="009A555D">
                                      <w:rPr>
                                        <w:b/>
                                        <w:i/>
                                        <w:sz w:val="72"/>
                                        <w:szCs w:val="72"/>
                                      </w:rPr>
                                      <w:t>SI</w:t>
                                    </w:r>
                                    <w:r w:rsidR="00FE24B5">
                                      <w:rPr>
                                        <w:b/>
                                        <w:i/>
                                        <w:sz w:val="72"/>
                                        <w:szCs w:val="72"/>
                                      </w:rPr>
                                      <w:t>S</w:t>
                                    </w:r>
                                    <w:r w:rsidR="00FE24B5" w:rsidRPr="009A555D">
                                      <w:rPr>
                                        <w:b/>
                                        <w:i/>
                                        <w:sz w:val="72"/>
                                        <w:szCs w:val="72"/>
                                      </w:rPr>
                                      <w:t>TEMA INSTITUCIONAL DE EVALUACIÓN ESCOLAR</w:t>
                                    </w:r>
                                  </w:sdtContent>
                                </w:sdt>
                              </w:p>
                              <w:p w14:paraId="37A6F301" w14:textId="31F654DC" w:rsidR="00FE24B5" w:rsidRPr="009A555D" w:rsidRDefault="00FE24B5">
                                <w:pPr>
                                  <w:spacing w:before="120"/>
                                  <w:rPr>
                                    <w:color w:val="404040" w:themeColor="text1" w:themeTint="BF"/>
                                    <w:sz w:val="180"/>
                                    <w:szCs w:val="18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C9E496" id="Cuadro de texto 44" o:spid="_x0000_s1057" type="#_x0000_t202" style="position:absolute;margin-left:284.8pt;margin-top:138.75pt;width:336pt;height:190.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" filled="f" stroked="f" strokeweight=".5pt">
                    <v:textbox inset="0,0,0,0">
                      <w:txbxContent>
                        <w:p w14:paraId="28FE1CE3" w14:textId="72E2E2F5" w:rsidR="00FE24B5" w:rsidRPr="009A555D" w:rsidRDefault="00FE24B5" w:rsidP="009A555D">
                          <w:pPr>
                            <w:pStyle w:val="Sinespaciado"/>
                            <w:jc w:val="center"/>
                            <w:rPr>
                              <w:rFonts w:asciiTheme="majorHAnsi" w:eastAsiaTheme="majorEastAsia" w:hAnsiTheme="majorHAnsi" w:cstheme="majorBidi"/>
                              <w:color w:val="262626" w:themeColor="text1" w:themeTint="D9"/>
                              <w:sz w:val="280"/>
                              <w:szCs w:val="56"/>
                            </w:rPr>
                          </w:pPr>
                          <w:sdt>
                            <w:sdtPr>
                              <w:rPr>
                                <w:b/>
                                <w:i/>
                                <w:sz w:val="72"/>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Pr="009A555D">
                                <w:rPr>
                                  <w:b/>
                                  <w:i/>
                                  <w:sz w:val="72"/>
                                  <w:szCs w:val="72"/>
                                </w:rPr>
                                <w:t>SI</w:t>
                              </w:r>
                              <w:r>
                                <w:rPr>
                                  <w:b/>
                                  <w:i/>
                                  <w:sz w:val="72"/>
                                  <w:szCs w:val="72"/>
                                </w:rPr>
                                <w:t>S</w:t>
                              </w:r>
                              <w:r w:rsidRPr="009A555D">
                                <w:rPr>
                                  <w:b/>
                                  <w:i/>
                                  <w:sz w:val="72"/>
                                  <w:szCs w:val="72"/>
                                </w:rPr>
                                <w:t>TEMA INSTITUCIONAL DE EVALUACIÓN ESCOLAR</w:t>
                              </w:r>
                            </w:sdtContent>
                          </w:sdt>
                        </w:p>
                        <w:p w14:paraId="37A6F301" w14:textId="31F654DC" w:rsidR="00FE24B5" w:rsidRPr="009A555D" w:rsidRDefault="00FE24B5">
                          <w:pPr>
                            <w:spacing w:before="120"/>
                            <w:rPr>
                              <w:color w:val="404040" w:themeColor="text1" w:themeTint="BF"/>
                              <w:sz w:val="180"/>
                              <w:szCs w:val="180"/>
                            </w:rPr>
                          </w:pPr>
                        </w:p>
                      </w:txbxContent>
                    </v:textbox>
                    <w10:wrap anchorx="margin" anchory="page"/>
                  </v:shape>
                </w:pict>
              </mc:Fallback>
            </mc:AlternateContent>
          </w:r>
          <w:r>
            <w:rPr>
              <w:b/>
              <w:i/>
            </w:rPr>
            <w:br w:type="page"/>
          </w:r>
        </w:p>
      </w:sdtContent>
    </w:sdt>
    <w:p w14:paraId="2A579574" w14:textId="77777777" w:rsidR="006A11AF" w:rsidRDefault="006A11AF" w:rsidP="006A11AF">
      <w:pPr>
        <w:jc w:val="center"/>
        <w:rPr>
          <w:b/>
          <w:i/>
        </w:rPr>
      </w:pPr>
    </w:p>
    <w:p w14:paraId="5FE74C76" w14:textId="476D30C5" w:rsidR="001817A7" w:rsidRDefault="001817A7" w:rsidP="006A11AF">
      <w:pPr>
        <w:jc w:val="center"/>
        <w:rPr>
          <w:b/>
          <w:i/>
        </w:rPr>
      </w:pPr>
    </w:p>
    <w:p w14:paraId="2E772BD0" w14:textId="2C029A3C" w:rsidR="006A11AF" w:rsidRPr="001817A7" w:rsidRDefault="006A11AF" w:rsidP="006A11AF">
      <w:pPr>
        <w:jc w:val="center"/>
        <w:rPr>
          <w:b/>
          <w:i/>
        </w:rPr>
      </w:pPr>
      <w:r w:rsidRPr="001817A7">
        <w:rPr>
          <w:b/>
          <w:i/>
        </w:rPr>
        <w:t xml:space="preserve">SISTEMA INSTITUCIONAL DE EVALUACIÒN ESCOLAR  </w:t>
      </w:r>
    </w:p>
    <w:p w14:paraId="2CD8A4A1" w14:textId="77777777" w:rsidR="006A11AF" w:rsidRPr="001817A7" w:rsidRDefault="006A11AF" w:rsidP="006A11AF">
      <w:pPr>
        <w:jc w:val="center"/>
        <w:rPr>
          <w:b/>
          <w:i/>
        </w:rPr>
      </w:pPr>
      <w:r w:rsidRPr="001817A7">
        <w:rPr>
          <w:b/>
          <w:i/>
        </w:rPr>
        <w:t>(SIEE)</w:t>
      </w:r>
    </w:p>
    <w:p w14:paraId="0E3074B5" w14:textId="77777777" w:rsidR="0041508D" w:rsidRPr="001817A7" w:rsidRDefault="0041508D" w:rsidP="006A11AF">
      <w:pPr>
        <w:jc w:val="center"/>
        <w:rPr>
          <w:b/>
          <w:i/>
        </w:rPr>
      </w:pPr>
    </w:p>
    <w:p w14:paraId="73F9EA6A" w14:textId="77777777" w:rsidR="006A11AF" w:rsidRPr="001817A7" w:rsidRDefault="006A11AF" w:rsidP="006A11AF">
      <w:pPr>
        <w:jc w:val="center"/>
        <w:rPr>
          <w:b/>
          <w:i/>
        </w:rPr>
      </w:pPr>
      <w:r w:rsidRPr="001817A7">
        <w:rPr>
          <w:b/>
          <w:i/>
        </w:rPr>
        <w:t>INSTITUCIÒN EDUCATIVA “NUESTRA SEÑORA DE LA MERCED” DEL MUNICIPIO DE MUTISCUA, DEPARTAMENTO NORTE DE SANTANDER</w:t>
      </w:r>
    </w:p>
    <w:p w14:paraId="55A2DA38" w14:textId="77777777" w:rsidR="006A11AF" w:rsidRPr="001817A7" w:rsidRDefault="006A11AF" w:rsidP="006A11AF">
      <w:pPr>
        <w:rPr>
          <w:rStyle w:val="nfasis"/>
          <w:b/>
        </w:rPr>
      </w:pPr>
    </w:p>
    <w:p w14:paraId="639A7DF8" w14:textId="77777777" w:rsidR="006A11AF" w:rsidRPr="0041508D" w:rsidRDefault="006A11AF" w:rsidP="006A11AF">
      <w:pPr>
        <w:pStyle w:val="Ttulo"/>
        <w:jc w:val="left"/>
        <w:rPr>
          <w:rStyle w:val="nfasis"/>
          <w:i w:val="0"/>
          <w:iCs w:val="0"/>
        </w:rPr>
      </w:pPr>
    </w:p>
    <w:p w14:paraId="38DF74F3" w14:textId="77777777" w:rsidR="006A11AF" w:rsidRPr="0041508D" w:rsidRDefault="006A11AF" w:rsidP="006A11AF">
      <w:pPr>
        <w:pStyle w:val="Ttulo"/>
        <w:numPr>
          <w:ilvl w:val="0"/>
          <w:numId w:val="1"/>
        </w:numPr>
        <w:rPr>
          <w:rStyle w:val="nfasis"/>
          <w:i w:val="0"/>
          <w:iCs w:val="0"/>
          <w:color w:val="C49A00" w:themeColor="accent1" w:themeShade="BF"/>
        </w:rPr>
      </w:pPr>
      <w:r w:rsidRPr="0041508D">
        <w:rPr>
          <w:rStyle w:val="nfasis"/>
          <w:color w:val="C49A00" w:themeColor="accent1" w:themeShade="BF"/>
        </w:rPr>
        <w:t>CRITERIOS</w:t>
      </w:r>
    </w:p>
    <w:p w14:paraId="6F9670A8" w14:textId="77777777" w:rsidR="006A11AF" w:rsidRPr="0041508D" w:rsidRDefault="006A11AF" w:rsidP="006A11AF">
      <w:pPr>
        <w:pStyle w:val="Ttulo"/>
        <w:jc w:val="left"/>
        <w:rPr>
          <w:rStyle w:val="nfasis"/>
          <w:b w:val="0"/>
          <w:i w:val="0"/>
          <w:iCs w:val="0"/>
        </w:rPr>
      </w:pPr>
    </w:p>
    <w:p w14:paraId="796CC9D3" w14:textId="77777777" w:rsidR="006A11AF" w:rsidRPr="0041508D" w:rsidRDefault="006A11AF" w:rsidP="006A11AF">
      <w:pPr>
        <w:pStyle w:val="Ttulo"/>
        <w:jc w:val="both"/>
        <w:rPr>
          <w:rStyle w:val="nfasis"/>
          <w:b w:val="0"/>
          <w:i w:val="0"/>
        </w:rPr>
      </w:pPr>
      <w:r w:rsidRPr="0041508D">
        <w:rPr>
          <w:rStyle w:val="nfasis"/>
        </w:rPr>
        <w:t xml:space="preserve">La institución educativa Nuestra Señora de la Merced establece como criterios de </w:t>
      </w:r>
      <w:r w:rsidRPr="0041508D">
        <w:rPr>
          <w:rStyle w:val="nfasis"/>
          <w:i w:val="0"/>
        </w:rPr>
        <w:t>evaluación y promoción, según el propósito lo siguiente:</w:t>
      </w:r>
    </w:p>
    <w:p w14:paraId="5D8799F6" w14:textId="77777777" w:rsidR="006A11AF" w:rsidRPr="0041508D" w:rsidRDefault="006A11AF" w:rsidP="006A11AF">
      <w:pPr>
        <w:pStyle w:val="Ttulo"/>
        <w:jc w:val="left"/>
        <w:rPr>
          <w:rStyle w:val="nfasis"/>
          <w:b w:val="0"/>
          <w:i w:val="0"/>
          <w:color w:val="C49A00" w:themeColor="accent1" w:themeShade="BF"/>
        </w:rPr>
      </w:pPr>
    </w:p>
    <w:p w14:paraId="362A6B61" w14:textId="77777777" w:rsidR="006A11AF" w:rsidRPr="0041508D" w:rsidRDefault="006A11AF" w:rsidP="006A11AF">
      <w:pPr>
        <w:pStyle w:val="Ttulo"/>
        <w:numPr>
          <w:ilvl w:val="1"/>
          <w:numId w:val="3"/>
        </w:numPr>
        <w:jc w:val="left"/>
        <w:rPr>
          <w:rStyle w:val="nfasis"/>
          <w:i w:val="0"/>
          <w:color w:val="C49A00" w:themeColor="accent1" w:themeShade="BF"/>
        </w:rPr>
      </w:pPr>
      <w:r w:rsidRPr="0041508D">
        <w:rPr>
          <w:rStyle w:val="nfasis"/>
          <w:i w:val="0"/>
          <w:color w:val="C49A00" w:themeColor="accent1" w:themeShade="BF"/>
        </w:rPr>
        <w:t xml:space="preserve">Criterio de evaluación </w:t>
      </w:r>
    </w:p>
    <w:p w14:paraId="14662921" w14:textId="77777777" w:rsidR="006A11AF" w:rsidRPr="0041508D" w:rsidRDefault="006A11AF" w:rsidP="006A11AF">
      <w:pPr>
        <w:pStyle w:val="Ttulo"/>
        <w:ind w:left="360"/>
        <w:jc w:val="left"/>
        <w:rPr>
          <w:rStyle w:val="nfasis"/>
          <w:i w:val="0"/>
          <w:iCs w:val="0"/>
        </w:rPr>
      </w:pPr>
    </w:p>
    <w:p w14:paraId="2E449601" w14:textId="77777777" w:rsidR="006A11AF" w:rsidRPr="0041508D" w:rsidRDefault="006A11AF" w:rsidP="006A11AF">
      <w:pPr>
        <w:pStyle w:val="Prrafodelista"/>
        <w:numPr>
          <w:ilvl w:val="0"/>
          <w:numId w:val="4"/>
        </w:numPr>
        <w:spacing w:before="120" w:after="120"/>
        <w:jc w:val="both"/>
      </w:pPr>
      <w:r w:rsidRPr="0041508D">
        <w:t xml:space="preserve">El desarrollo cognitivo orientado al avance en el dominio conceptual en las disciplinas académicas y sus desempeños. </w:t>
      </w:r>
      <w:r w:rsidR="00FA5D9B">
        <w:t>(saber)</w:t>
      </w:r>
    </w:p>
    <w:p w14:paraId="183B74FD" w14:textId="77777777" w:rsidR="006A11AF" w:rsidRPr="0041508D" w:rsidRDefault="006A11AF" w:rsidP="006A11AF">
      <w:pPr>
        <w:numPr>
          <w:ilvl w:val="1"/>
          <w:numId w:val="4"/>
        </w:numPr>
        <w:spacing w:before="120" w:after="120"/>
        <w:jc w:val="both"/>
        <w:rPr>
          <w:rStyle w:val="nfasis"/>
          <w:bCs/>
          <w:i w:val="0"/>
          <w:iCs w:val="0"/>
        </w:rPr>
      </w:pPr>
      <w:r w:rsidRPr="00B30D8D">
        <w:rPr>
          <w:rStyle w:val="nfasis"/>
          <w:i w:val="0"/>
          <w:shd w:val="clear" w:color="auto" w:fill="FCD3A4" w:themeFill="accent2" w:themeFillTint="66"/>
        </w:rPr>
        <w:t>Desempeño en pruebas internas</w:t>
      </w:r>
      <w:r w:rsidRPr="0041508D">
        <w:rPr>
          <w:rStyle w:val="nfasis"/>
          <w:i w:val="0"/>
        </w:rPr>
        <w:t xml:space="preserve"> y externas.</w:t>
      </w:r>
    </w:p>
    <w:p w14:paraId="3C03D278"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Razonamiento lógico.</w:t>
      </w:r>
    </w:p>
    <w:p w14:paraId="79AE2726" w14:textId="77777777" w:rsidR="006A11AF" w:rsidRPr="0041508D" w:rsidRDefault="006A11AF" w:rsidP="006A11AF">
      <w:pPr>
        <w:numPr>
          <w:ilvl w:val="1"/>
          <w:numId w:val="4"/>
        </w:numPr>
        <w:spacing w:before="120" w:after="120"/>
        <w:jc w:val="both"/>
        <w:rPr>
          <w:rStyle w:val="nfasis"/>
          <w:bCs/>
          <w:i w:val="0"/>
          <w:iCs w:val="0"/>
        </w:rPr>
      </w:pPr>
      <w:r w:rsidRPr="00B30D8D">
        <w:rPr>
          <w:rStyle w:val="nfasis"/>
          <w:i w:val="0"/>
          <w:shd w:val="clear" w:color="auto" w:fill="FCD3A4" w:themeFill="accent2" w:themeFillTint="66"/>
        </w:rPr>
        <w:t>Interpretación, comprensión</w:t>
      </w:r>
      <w:r w:rsidR="00FA5D9B" w:rsidRPr="00B30D8D">
        <w:rPr>
          <w:rStyle w:val="nfasis"/>
          <w:i w:val="0"/>
          <w:shd w:val="clear" w:color="auto" w:fill="FCD3A4" w:themeFill="accent2" w:themeFillTint="66"/>
        </w:rPr>
        <w:t>,</w:t>
      </w:r>
      <w:r w:rsidRPr="00B30D8D">
        <w:rPr>
          <w:rStyle w:val="nfasis"/>
          <w:i w:val="0"/>
          <w:shd w:val="clear" w:color="auto" w:fill="FCD3A4" w:themeFill="accent2" w:themeFillTint="66"/>
        </w:rPr>
        <w:t xml:space="preserve"> argumentación</w:t>
      </w:r>
      <w:r w:rsidR="00FA5D9B" w:rsidRPr="00B30D8D">
        <w:rPr>
          <w:rStyle w:val="nfasis"/>
          <w:i w:val="0"/>
          <w:shd w:val="clear" w:color="auto" w:fill="FCD3A4" w:themeFill="accent2" w:themeFillTint="66"/>
        </w:rPr>
        <w:t xml:space="preserve"> y ejemplificación</w:t>
      </w:r>
      <w:r w:rsidRPr="0041508D">
        <w:rPr>
          <w:rStyle w:val="nfasis"/>
          <w:i w:val="0"/>
        </w:rPr>
        <w:t>.</w:t>
      </w:r>
    </w:p>
    <w:p w14:paraId="2920C9AD"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Desarrollo de la creatividad.</w:t>
      </w:r>
    </w:p>
    <w:p w14:paraId="69E5C8D6"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Capacidad investigativa.</w:t>
      </w:r>
    </w:p>
    <w:p w14:paraId="2F56B586" w14:textId="77777777" w:rsidR="006A11AF" w:rsidRPr="00FA5D9B"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Producción de conocimiento.</w:t>
      </w:r>
    </w:p>
    <w:p w14:paraId="2C7EB238" w14:textId="77777777" w:rsidR="00FA5D9B" w:rsidRPr="00B4304B" w:rsidRDefault="00FA5D9B" w:rsidP="006A11AF">
      <w:pPr>
        <w:numPr>
          <w:ilvl w:val="1"/>
          <w:numId w:val="4"/>
        </w:numPr>
        <w:spacing w:before="120" w:after="120"/>
        <w:jc w:val="both"/>
        <w:rPr>
          <w:rStyle w:val="nfasis"/>
          <w:bCs/>
          <w:i w:val="0"/>
          <w:iCs w:val="0"/>
          <w:highlight w:val="yellow"/>
        </w:rPr>
      </w:pPr>
      <w:r w:rsidRPr="00B4304B">
        <w:rPr>
          <w:rStyle w:val="nfasis"/>
          <w:i w:val="0"/>
          <w:highlight w:val="yellow"/>
        </w:rPr>
        <w:t>Aprendizaje autónomo</w:t>
      </w:r>
    </w:p>
    <w:p w14:paraId="1387CE56" w14:textId="77777777" w:rsidR="006A11AF" w:rsidRPr="0041508D" w:rsidRDefault="006A11AF" w:rsidP="006A11AF">
      <w:pPr>
        <w:pStyle w:val="Prrafodelista"/>
        <w:spacing w:before="120" w:after="120"/>
        <w:jc w:val="both"/>
        <w:rPr>
          <w:highlight w:val="yellow"/>
        </w:rPr>
      </w:pPr>
    </w:p>
    <w:p w14:paraId="5C03715D" w14:textId="77777777" w:rsidR="006A11AF" w:rsidRPr="0041508D" w:rsidRDefault="006A11AF" w:rsidP="006A11AF">
      <w:pPr>
        <w:pStyle w:val="Prrafodelista"/>
        <w:numPr>
          <w:ilvl w:val="0"/>
          <w:numId w:val="4"/>
        </w:numPr>
        <w:spacing w:before="120" w:after="120"/>
        <w:jc w:val="both"/>
        <w:rPr>
          <w:bCs/>
        </w:rPr>
      </w:pPr>
      <w:r w:rsidRPr="0041508D">
        <w:t>Lo procedimental que evidencien el desarrollo de competencias (saber hacer).</w:t>
      </w:r>
    </w:p>
    <w:p w14:paraId="0B20D880" w14:textId="77777777" w:rsidR="006A11AF" w:rsidRPr="0041508D" w:rsidRDefault="006A11AF" w:rsidP="00B30D8D">
      <w:pPr>
        <w:pStyle w:val="Prrafodelista"/>
        <w:numPr>
          <w:ilvl w:val="1"/>
          <w:numId w:val="4"/>
        </w:numPr>
        <w:shd w:val="clear" w:color="auto" w:fill="FCD3A4" w:themeFill="accent2" w:themeFillTint="66"/>
        <w:spacing w:before="120" w:after="120"/>
        <w:jc w:val="both"/>
        <w:rPr>
          <w:rStyle w:val="nfasis"/>
          <w:bCs/>
          <w:i w:val="0"/>
          <w:iCs w:val="0"/>
        </w:rPr>
      </w:pPr>
      <w:r w:rsidRPr="0041508D">
        <w:rPr>
          <w:rStyle w:val="nfasis"/>
          <w:i w:val="0"/>
        </w:rPr>
        <w:t>Calidad en la presentación de tareas, talleres, trabajos y exposiciones</w:t>
      </w:r>
    </w:p>
    <w:p w14:paraId="061E6691"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Desempeño en la comunicación verbal y no verbal.</w:t>
      </w:r>
    </w:p>
    <w:p w14:paraId="575187C4"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Desempeño en la solución de situaciones problemas.</w:t>
      </w:r>
    </w:p>
    <w:p w14:paraId="6DD241CB"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 xml:space="preserve">Desempeño artístico, cultural y deportivo </w:t>
      </w:r>
    </w:p>
    <w:p w14:paraId="3632EF8C" w14:textId="77777777" w:rsidR="006A11AF" w:rsidRPr="0041508D" w:rsidRDefault="006A11AF" w:rsidP="006A11AF">
      <w:pPr>
        <w:numPr>
          <w:ilvl w:val="1"/>
          <w:numId w:val="4"/>
        </w:numPr>
        <w:spacing w:before="120" w:after="120"/>
        <w:jc w:val="both"/>
        <w:rPr>
          <w:rStyle w:val="nfasis"/>
          <w:bCs/>
          <w:i w:val="0"/>
          <w:iCs w:val="0"/>
        </w:rPr>
      </w:pPr>
      <w:r w:rsidRPr="00B30D8D">
        <w:rPr>
          <w:rStyle w:val="nfasis"/>
          <w:i w:val="0"/>
          <w:shd w:val="clear" w:color="auto" w:fill="FCD3A4" w:themeFill="accent2" w:themeFillTint="66"/>
        </w:rPr>
        <w:t>Desempeño en una segunda lengua (inglés</w:t>
      </w:r>
      <w:r w:rsidRPr="0041508D">
        <w:rPr>
          <w:rStyle w:val="nfasis"/>
          <w:i w:val="0"/>
        </w:rPr>
        <w:t>)</w:t>
      </w:r>
    </w:p>
    <w:p w14:paraId="5B1CAFCA" w14:textId="77777777" w:rsidR="006A11AF" w:rsidRPr="001817A7" w:rsidRDefault="006A11AF" w:rsidP="006A11AF">
      <w:pPr>
        <w:numPr>
          <w:ilvl w:val="1"/>
          <w:numId w:val="4"/>
        </w:numPr>
        <w:spacing w:before="120" w:after="120"/>
        <w:jc w:val="both"/>
        <w:rPr>
          <w:rStyle w:val="nfasis"/>
          <w:bCs/>
          <w:i w:val="0"/>
          <w:iCs w:val="0"/>
          <w:color w:val="FF0000"/>
        </w:rPr>
      </w:pPr>
      <w:r w:rsidRPr="001817A7">
        <w:rPr>
          <w:rStyle w:val="nfasis"/>
          <w:i w:val="0"/>
          <w:color w:val="FF0000"/>
        </w:rPr>
        <w:t>Desempeño en competencias laborales</w:t>
      </w:r>
    </w:p>
    <w:p w14:paraId="7690C1BB"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Habilidades para modelar procesos y fenómenos de la realidad.</w:t>
      </w:r>
    </w:p>
    <w:p w14:paraId="2A650B9C" w14:textId="77777777" w:rsidR="006A11AF" w:rsidRPr="0041508D" w:rsidRDefault="006A11AF" w:rsidP="006A11AF">
      <w:pPr>
        <w:numPr>
          <w:ilvl w:val="1"/>
          <w:numId w:val="4"/>
        </w:numPr>
        <w:spacing w:before="120" w:after="120"/>
        <w:jc w:val="both"/>
        <w:rPr>
          <w:rStyle w:val="nfasis"/>
          <w:bCs/>
          <w:i w:val="0"/>
          <w:iCs w:val="0"/>
        </w:rPr>
      </w:pPr>
      <w:r w:rsidRPr="00B30D8D">
        <w:rPr>
          <w:rStyle w:val="nfasis"/>
          <w:i w:val="0"/>
          <w:shd w:val="clear" w:color="auto" w:fill="FCD3A4" w:themeFill="accent2" w:themeFillTint="66"/>
        </w:rPr>
        <w:t>Habilidades para formular, comparar y ejercitar procedimientos y algoritmos</w:t>
      </w:r>
      <w:r w:rsidRPr="0041508D">
        <w:rPr>
          <w:rStyle w:val="nfasis"/>
          <w:i w:val="0"/>
        </w:rPr>
        <w:t xml:space="preserve">. </w:t>
      </w:r>
    </w:p>
    <w:p w14:paraId="017B3013" w14:textId="77777777" w:rsidR="006A11AF" w:rsidRPr="0041508D" w:rsidRDefault="006A11AF" w:rsidP="006A11AF">
      <w:pPr>
        <w:numPr>
          <w:ilvl w:val="1"/>
          <w:numId w:val="4"/>
        </w:numPr>
        <w:spacing w:before="120" w:after="120"/>
        <w:jc w:val="both"/>
        <w:rPr>
          <w:rStyle w:val="nfasis"/>
          <w:bCs/>
          <w:i w:val="0"/>
          <w:iCs w:val="0"/>
        </w:rPr>
      </w:pPr>
      <w:r w:rsidRPr="00B30D8D">
        <w:rPr>
          <w:rStyle w:val="nfasis"/>
          <w:i w:val="0"/>
          <w:shd w:val="clear" w:color="auto" w:fill="FCD3A4" w:themeFill="accent2" w:themeFillTint="66"/>
        </w:rPr>
        <w:t>Habilidad para Identificar, indagar y explicar</w:t>
      </w:r>
      <w:r w:rsidRPr="0041508D">
        <w:rPr>
          <w:rStyle w:val="nfasis"/>
          <w:i w:val="0"/>
        </w:rPr>
        <w:t>.</w:t>
      </w:r>
    </w:p>
    <w:p w14:paraId="6DEFF88E"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Uso adecuado y responsable de las TIC (tecnologías de la informática y la comunicación).</w:t>
      </w:r>
    </w:p>
    <w:p w14:paraId="2A1F4D82" w14:textId="77777777" w:rsidR="0041508D" w:rsidRDefault="0041508D">
      <w:pPr>
        <w:spacing w:after="160" w:line="259" w:lineRule="auto"/>
        <w:rPr>
          <w:bCs/>
          <w:highlight w:val="yellow"/>
        </w:rPr>
      </w:pPr>
      <w:r>
        <w:rPr>
          <w:bCs/>
          <w:highlight w:val="yellow"/>
        </w:rPr>
        <w:br w:type="page"/>
      </w:r>
    </w:p>
    <w:p w14:paraId="0DED453A" w14:textId="77777777" w:rsidR="006A11AF" w:rsidRPr="0041508D" w:rsidRDefault="006A11AF" w:rsidP="006A11AF">
      <w:pPr>
        <w:pStyle w:val="Prrafodelista"/>
        <w:numPr>
          <w:ilvl w:val="0"/>
          <w:numId w:val="4"/>
        </w:numPr>
        <w:spacing w:before="120" w:after="120"/>
        <w:jc w:val="both"/>
        <w:rPr>
          <w:bCs/>
        </w:rPr>
      </w:pPr>
      <w:r w:rsidRPr="0041508D">
        <w:lastRenderedPageBreak/>
        <w:t>Lo actitudinal (ser).</w:t>
      </w:r>
    </w:p>
    <w:p w14:paraId="6285831B" w14:textId="77777777" w:rsidR="006A11AF" w:rsidRPr="0041508D" w:rsidRDefault="006A11AF" w:rsidP="006A11AF">
      <w:pPr>
        <w:pStyle w:val="Prrafodelista"/>
        <w:spacing w:before="120" w:after="120"/>
        <w:jc w:val="both"/>
        <w:rPr>
          <w:bCs/>
          <w:highlight w:val="yellow"/>
        </w:rPr>
      </w:pPr>
    </w:p>
    <w:p w14:paraId="37039620"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Responsabilidad y compromiso frente al trabajo individual y en equipo</w:t>
      </w:r>
      <w:r w:rsidRPr="0041508D">
        <w:rPr>
          <w:rStyle w:val="nfasis"/>
          <w:i w:val="0"/>
          <w:color w:val="FF0000"/>
        </w:rPr>
        <w:t xml:space="preserve">. </w:t>
      </w:r>
      <w:r w:rsidRPr="0041508D">
        <w:rPr>
          <w:rStyle w:val="nfasis"/>
          <w:i w:val="0"/>
        </w:rPr>
        <w:t>Aspecto inherente a todos los compromisos escolares. Acordado entre estudiante y docente.</w:t>
      </w:r>
    </w:p>
    <w:p w14:paraId="1FA31202" w14:textId="77777777" w:rsidR="006A11AF" w:rsidRPr="0041508D" w:rsidRDefault="006A11AF" w:rsidP="006A11AF">
      <w:pPr>
        <w:numPr>
          <w:ilvl w:val="1"/>
          <w:numId w:val="4"/>
        </w:numPr>
        <w:spacing w:before="120" w:after="120"/>
        <w:jc w:val="both"/>
        <w:rPr>
          <w:rStyle w:val="nfasis"/>
          <w:bCs/>
          <w:i w:val="0"/>
          <w:iCs w:val="0"/>
        </w:rPr>
      </w:pPr>
      <w:r w:rsidRPr="00B30D8D">
        <w:rPr>
          <w:rStyle w:val="nfasis"/>
          <w:i w:val="0"/>
          <w:shd w:val="clear" w:color="auto" w:fill="FCD3A4" w:themeFill="accent2" w:themeFillTint="66"/>
        </w:rPr>
        <w:t>Participación en los diferentes escenarios del aprendizaje</w:t>
      </w:r>
      <w:r w:rsidRPr="0041508D">
        <w:rPr>
          <w:rStyle w:val="nfasis"/>
          <w:i w:val="0"/>
        </w:rPr>
        <w:t>.</w:t>
      </w:r>
    </w:p>
    <w:p w14:paraId="4DF69C09"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Desarrollo de compromisos personales, sociales y ambientales.</w:t>
      </w:r>
    </w:p>
    <w:p w14:paraId="08CCDFC9" w14:textId="77777777" w:rsidR="006A11AF" w:rsidRPr="0041508D" w:rsidRDefault="006A11AF" w:rsidP="006A11AF">
      <w:pPr>
        <w:numPr>
          <w:ilvl w:val="1"/>
          <w:numId w:val="4"/>
        </w:numPr>
        <w:jc w:val="both"/>
        <w:rPr>
          <w:rStyle w:val="nfasis"/>
          <w:bCs/>
          <w:i w:val="0"/>
          <w:iCs w:val="0"/>
        </w:rPr>
      </w:pPr>
      <w:r w:rsidRPr="0041508D">
        <w:rPr>
          <w:rStyle w:val="nfasis"/>
          <w:i w:val="0"/>
        </w:rPr>
        <w:t>Convivencia: Se tendrán en cuenta la solidaridad, respeto mutuo, relaciones cordiales, comunicación, participación y actitud de servicio entre otros.</w:t>
      </w:r>
    </w:p>
    <w:p w14:paraId="36B1E5AE"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color w:val="0070C0"/>
        </w:rPr>
      </w:pPr>
      <w:r w:rsidRPr="0041508D">
        <w:rPr>
          <w:rStyle w:val="nfasis"/>
          <w:i w:val="0"/>
        </w:rPr>
        <w:t>Práctica de valores (Respeto, compromiso, responsabilidad…)</w:t>
      </w:r>
    </w:p>
    <w:p w14:paraId="61C51EDF" w14:textId="77777777" w:rsidR="006A11AF" w:rsidRPr="0041508D" w:rsidRDefault="006A11AF" w:rsidP="006A11AF">
      <w:pPr>
        <w:pStyle w:val="Prrafodelista"/>
        <w:spacing w:before="120" w:after="120"/>
        <w:ind w:left="1440"/>
        <w:jc w:val="both"/>
        <w:rPr>
          <w:b/>
          <w:bCs/>
          <w:color w:val="C49A00" w:themeColor="accent1" w:themeShade="BF"/>
          <w:highlight w:val="yellow"/>
        </w:rPr>
      </w:pPr>
    </w:p>
    <w:p w14:paraId="623E48F8" w14:textId="77777777" w:rsidR="006A11AF" w:rsidRPr="0041508D" w:rsidRDefault="006A11AF" w:rsidP="006A11AF">
      <w:pPr>
        <w:pStyle w:val="Prrafodelista"/>
        <w:numPr>
          <w:ilvl w:val="1"/>
          <w:numId w:val="3"/>
        </w:numPr>
        <w:spacing w:before="120" w:after="120"/>
        <w:jc w:val="both"/>
        <w:rPr>
          <w:rStyle w:val="nfasis"/>
          <w:b/>
          <w:bCs/>
          <w:i w:val="0"/>
          <w:iCs w:val="0"/>
          <w:color w:val="C49A00" w:themeColor="accent1" w:themeShade="BF"/>
        </w:rPr>
      </w:pPr>
      <w:r w:rsidRPr="0041508D">
        <w:rPr>
          <w:rStyle w:val="nfasis"/>
          <w:b/>
          <w:i w:val="0"/>
          <w:color w:val="C49A00" w:themeColor="accent1" w:themeShade="BF"/>
        </w:rPr>
        <w:t>Criterio de información para el mejoramiento de prácticas y procesos pedagógicos</w:t>
      </w:r>
    </w:p>
    <w:p w14:paraId="0A824AE2" w14:textId="77777777" w:rsidR="006A11AF" w:rsidRPr="0041508D" w:rsidRDefault="006A11AF" w:rsidP="006A11AF">
      <w:pPr>
        <w:pStyle w:val="Prrafodelista"/>
        <w:spacing w:before="120" w:after="120"/>
        <w:ind w:left="360"/>
        <w:jc w:val="both"/>
        <w:rPr>
          <w:rStyle w:val="nfasis"/>
          <w:bCs/>
          <w:i w:val="0"/>
          <w:iCs w:val="0"/>
        </w:rPr>
      </w:pPr>
    </w:p>
    <w:p w14:paraId="437F6C16" w14:textId="77777777" w:rsidR="006A11AF" w:rsidRPr="0041508D" w:rsidRDefault="006A11AF" w:rsidP="006A11AF">
      <w:pPr>
        <w:pStyle w:val="Prrafodelista"/>
        <w:numPr>
          <w:ilvl w:val="0"/>
          <w:numId w:val="4"/>
        </w:numPr>
        <w:spacing w:before="120" w:after="120"/>
        <w:jc w:val="both"/>
      </w:pPr>
      <w:r w:rsidRPr="0041508D">
        <w:t>Resultados y análisis de lo académico</w:t>
      </w:r>
    </w:p>
    <w:p w14:paraId="0A625360" w14:textId="77777777" w:rsidR="006A11AF" w:rsidRDefault="006A11AF" w:rsidP="00B30D8D">
      <w:pPr>
        <w:pStyle w:val="Prrafodelista"/>
        <w:numPr>
          <w:ilvl w:val="0"/>
          <w:numId w:val="4"/>
        </w:numPr>
        <w:shd w:val="clear" w:color="auto" w:fill="FCD3A4" w:themeFill="accent2" w:themeFillTint="66"/>
        <w:spacing w:before="120" w:after="120"/>
        <w:jc w:val="both"/>
      </w:pPr>
      <w:r w:rsidRPr="0041508D">
        <w:t>La actitud, receptividad y participación del estudiante en las actividades escolares.</w:t>
      </w:r>
    </w:p>
    <w:p w14:paraId="79253302" w14:textId="4DB3EE5D" w:rsidR="00B4304B" w:rsidRPr="00B4304B" w:rsidRDefault="00FE24B5" w:rsidP="006A11AF">
      <w:pPr>
        <w:pStyle w:val="Prrafodelista"/>
        <w:numPr>
          <w:ilvl w:val="0"/>
          <w:numId w:val="4"/>
        </w:numPr>
        <w:spacing w:before="120" w:after="120"/>
        <w:jc w:val="both"/>
        <w:rPr>
          <w:highlight w:val="yellow"/>
        </w:rPr>
      </w:pPr>
      <w:r>
        <w:rPr>
          <w:highlight w:val="yellow"/>
        </w:rPr>
        <w:t>El</w:t>
      </w:r>
      <w:r w:rsidR="00B4304B" w:rsidRPr="00B4304B">
        <w:rPr>
          <w:highlight w:val="yellow"/>
        </w:rPr>
        <w:t xml:space="preserve"> acceso a la información.</w:t>
      </w:r>
    </w:p>
    <w:p w14:paraId="2322C937" w14:textId="77777777" w:rsidR="006A11AF" w:rsidRPr="0041508D" w:rsidRDefault="006A11AF" w:rsidP="006A11AF">
      <w:pPr>
        <w:pStyle w:val="Prrafodelista"/>
        <w:numPr>
          <w:ilvl w:val="0"/>
          <w:numId w:val="4"/>
        </w:numPr>
        <w:spacing w:before="120" w:after="120"/>
        <w:jc w:val="both"/>
      </w:pPr>
      <w:r w:rsidRPr="0041508D">
        <w:t>Factores internos y externos que alteren el rendimiento del estudiante.</w:t>
      </w:r>
    </w:p>
    <w:p w14:paraId="088E15A1" w14:textId="77777777" w:rsidR="006A11AF" w:rsidRPr="0041508D" w:rsidRDefault="006A11AF" w:rsidP="006A11AF">
      <w:pPr>
        <w:pStyle w:val="Prrafodelista"/>
        <w:numPr>
          <w:ilvl w:val="0"/>
          <w:numId w:val="4"/>
        </w:numPr>
        <w:spacing w:before="120" w:after="120"/>
        <w:jc w:val="both"/>
      </w:pPr>
      <w:r w:rsidRPr="0041508D">
        <w:t>Ritmos de aprendizajes NEE</w:t>
      </w:r>
    </w:p>
    <w:p w14:paraId="4DE08260" w14:textId="77777777" w:rsidR="006A11AF" w:rsidRPr="0041508D" w:rsidRDefault="006A11AF" w:rsidP="006A11AF">
      <w:pPr>
        <w:spacing w:before="120" w:after="120"/>
        <w:ind w:left="357"/>
        <w:jc w:val="both"/>
        <w:rPr>
          <w:rStyle w:val="nfasis"/>
          <w:bCs/>
          <w:i w:val="0"/>
          <w:iCs w:val="0"/>
        </w:rPr>
      </w:pPr>
    </w:p>
    <w:p w14:paraId="38F68241" w14:textId="77777777" w:rsidR="006A11AF" w:rsidRPr="0041508D" w:rsidRDefault="006A11AF" w:rsidP="006A11AF">
      <w:pPr>
        <w:pStyle w:val="Prrafodelista"/>
        <w:numPr>
          <w:ilvl w:val="1"/>
          <w:numId w:val="3"/>
        </w:numPr>
        <w:spacing w:before="120" w:after="120"/>
        <w:jc w:val="both"/>
        <w:rPr>
          <w:rStyle w:val="nfasis"/>
          <w:b/>
          <w:bCs/>
          <w:i w:val="0"/>
          <w:color w:val="C49A00" w:themeColor="accent1" w:themeShade="BF"/>
        </w:rPr>
      </w:pPr>
      <w:r w:rsidRPr="0041508D">
        <w:rPr>
          <w:rStyle w:val="nfasis"/>
          <w:b/>
          <w:i w:val="0"/>
          <w:color w:val="C49A00" w:themeColor="accent1" w:themeShade="BF"/>
        </w:rPr>
        <w:t>Criterios de promoción</w:t>
      </w:r>
    </w:p>
    <w:p w14:paraId="63EFC83C" w14:textId="77777777" w:rsidR="006A11AF" w:rsidRPr="0041508D" w:rsidRDefault="006A11AF" w:rsidP="006A11AF">
      <w:pPr>
        <w:spacing w:before="120" w:after="120"/>
        <w:jc w:val="both"/>
        <w:rPr>
          <w:rStyle w:val="nfasis"/>
          <w:b/>
          <w:bCs/>
          <w:i w:val="0"/>
        </w:rPr>
      </w:pPr>
    </w:p>
    <w:p w14:paraId="00E190B9" w14:textId="77777777" w:rsidR="006A11AF" w:rsidRPr="0041508D" w:rsidRDefault="006A11AF" w:rsidP="006A11AF">
      <w:pPr>
        <w:pStyle w:val="Prrafodelista"/>
        <w:numPr>
          <w:ilvl w:val="2"/>
          <w:numId w:val="3"/>
        </w:numPr>
        <w:spacing w:before="120" w:after="120"/>
        <w:jc w:val="both"/>
        <w:rPr>
          <w:rStyle w:val="nfasis"/>
          <w:b/>
          <w:bCs/>
          <w:i w:val="0"/>
        </w:rPr>
      </w:pPr>
      <w:r w:rsidRPr="0041508D">
        <w:rPr>
          <w:rStyle w:val="nfasis"/>
          <w:b/>
          <w:i w:val="0"/>
          <w:color w:val="C49A00" w:themeColor="accent1" w:themeShade="BF"/>
        </w:rPr>
        <w:t xml:space="preserve">Promoción para el nivel de preescolar: </w:t>
      </w:r>
    </w:p>
    <w:p w14:paraId="6879C466" w14:textId="77777777" w:rsidR="006A11AF" w:rsidRPr="0041508D" w:rsidRDefault="006A11AF" w:rsidP="006A11AF">
      <w:pPr>
        <w:pStyle w:val="Prrafodelista"/>
        <w:spacing w:before="120" w:after="120"/>
        <w:jc w:val="both"/>
        <w:rPr>
          <w:rStyle w:val="nfasis"/>
          <w:b/>
          <w:bCs/>
          <w:i w:val="0"/>
        </w:rPr>
      </w:pPr>
    </w:p>
    <w:p w14:paraId="227069EE" w14:textId="77777777" w:rsidR="006A11AF" w:rsidRPr="0041508D" w:rsidRDefault="006A11AF" w:rsidP="006A11AF">
      <w:pPr>
        <w:spacing w:before="120" w:after="120"/>
        <w:jc w:val="both"/>
        <w:rPr>
          <w:rStyle w:val="nfasis"/>
          <w:b/>
          <w:bCs/>
          <w:i w:val="0"/>
        </w:rPr>
      </w:pPr>
      <w:r w:rsidRPr="0041508D">
        <w:rPr>
          <w:rStyle w:val="nfasis"/>
          <w:i w:val="0"/>
        </w:rPr>
        <w:t xml:space="preserve">No se reprueba el grado ni actividades. El trabajo escolar se realiza por dimensiones. </w:t>
      </w:r>
    </w:p>
    <w:p w14:paraId="4D9C8B7A" w14:textId="77777777" w:rsidR="006A11AF" w:rsidRPr="00B4304B" w:rsidRDefault="006A11AF" w:rsidP="00FA2609">
      <w:pPr>
        <w:pStyle w:val="Prrafodelista"/>
        <w:numPr>
          <w:ilvl w:val="0"/>
          <w:numId w:val="19"/>
        </w:numPr>
        <w:jc w:val="both"/>
        <w:rPr>
          <w:rStyle w:val="nfasis"/>
          <w:bCs/>
          <w:i w:val="0"/>
          <w:iCs w:val="0"/>
        </w:rPr>
      </w:pPr>
      <w:r w:rsidRPr="0041508D">
        <w:rPr>
          <w:rStyle w:val="nfasis"/>
          <w:i w:val="0"/>
        </w:rPr>
        <w:t>La asistencia, la cual debe ser como mínimo del 75% durante el año lectivo.</w:t>
      </w:r>
    </w:p>
    <w:p w14:paraId="099FB41F" w14:textId="0ACC4F83" w:rsidR="00B4304B" w:rsidRPr="00B4304B" w:rsidRDefault="00B4304B" w:rsidP="00FA2609">
      <w:pPr>
        <w:pStyle w:val="Prrafodelista"/>
        <w:numPr>
          <w:ilvl w:val="0"/>
          <w:numId w:val="19"/>
        </w:numPr>
        <w:jc w:val="both"/>
        <w:rPr>
          <w:rStyle w:val="nfasis"/>
          <w:bCs/>
          <w:i w:val="0"/>
          <w:iCs w:val="0"/>
          <w:highlight w:val="yellow"/>
        </w:rPr>
      </w:pPr>
      <w:r w:rsidRPr="00B4304B">
        <w:rPr>
          <w:rStyle w:val="nfasis"/>
          <w:i w:val="0"/>
          <w:highlight w:val="yellow"/>
        </w:rPr>
        <w:t>La permanencia</w:t>
      </w:r>
      <w:r w:rsidR="00FE24B5">
        <w:rPr>
          <w:rStyle w:val="nfasis"/>
          <w:i w:val="0"/>
          <w:highlight w:val="yellow"/>
        </w:rPr>
        <w:t xml:space="preserve"> </w:t>
      </w:r>
      <w:r w:rsidR="00B30D8D">
        <w:rPr>
          <w:rStyle w:val="nfasis"/>
          <w:i w:val="0"/>
          <w:highlight w:val="yellow"/>
        </w:rPr>
        <w:t>(75%)</w:t>
      </w:r>
      <w:r w:rsidRPr="00B4304B">
        <w:rPr>
          <w:rStyle w:val="nfasis"/>
          <w:i w:val="0"/>
          <w:highlight w:val="yellow"/>
        </w:rPr>
        <w:t xml:space="preserve"> en el sistema educativo cuando se trate de estrategias de trabajo en casa o virtualidad.</w:t>
      </w:r>
    </w:p>
    <w:p w14:paraId="4ECDB2D9" w14:textId="77777777" w:rsidR="006A11AF" w:rsidRPr="0041508D" w:rsidRDefault="006A11AF" w:rsidP="00FA2609">
      <w:pPr>
        <w:pStyle w:val="Prrafodelista"/>
        <w:numPr>
          <w:ilvl w:val="0"/>
          <w:numId w:val="19"/>
        </w:numPr>
        <w:jc w:val="both"/>
        <w:rPr>
          <w:rStyle w:val="nfasis"/>
          <w:bCs/>
          <w:i w:val="0"/>
          <w:iCs w:val="0"/>
        </w:rPr>
      </w:pPr>
      <w:r w:rsidRPr="0041508D">
        <w:rPr>
          <w:rStyle w:val="nfasis"/>
          <w:i w:val="0"/>
        </w:rPr>
        <w:t>Aprobación de todas las áreas establecidas en el plan de estudio del grado que cursa.</w:t>
      </w:r>
      <w:r w:rsidRPr="0041508D">
        <w:rPr>
          <w:rStyle w:val="Refdenotaalpie"/>
          <w:bCs/>
          <w:iCs/>
        </w:rPr>
        <w:footnoteReference w:id="1"/>
      </w:r>
    </w:p>
    <w:p w14:paraId="44530167" w14:textId="77777777" w:rsidR="006A11AF" w:rsidRPr="0041508D" w:rsidRDefault="006A11AF" w:rsidP="00FA2609">
      <w:pPr>
        <w:pStyle w:val="Textoindependiente2"/>
        <w:numPr>
          <w:ilvl w:val="0"/>
          <w:numId w:val="19"/>
        </w:numPr>
        <w:rPr>
          <w:rStyle w:val="nfasis"/>
          <w:rFonts w:ascii="Times New Roman" w:hAnsi="Times New Roman" w:cs="Times New Roman"/>
          <w:bCs/>
          <w:i w:val="0"/>
        </w:rPr>
      </w:pPr>
      <w:r w:rsidRPr="0041508D">
        <w:rPr>
          <w:rStyle w:val="nfasis"/>
          <w:rFonts w:ascii="Times New Roman" w:hAnsi="Times New Roman" w:cs="Times New Roman"/>
          <w:i w:val="0"/>
        </w:rPr>
        <w:t>En caso de requerir apoyo para superar dificultades que afectan el desarrollo de sus procesos, le serán programadas actividades de recuperación de manera inmediata y la evaluación y seguimiento podrá ser prolongado hasta el grado primero de Educación Básica Primaria.</w:t>
      </w:r>
    </w:p>
    <w:p w14:paraId="3F69ACB4" w14:textId="77777777" w:rsidR="006A11AF" w:rsidRPr="0041508D" w:rsidRDefault="006A11AF" w:rsidP="006A11AF">
      <w:pPr>
        <w:pStyle w:val="Ttulo"/>
        <w:spacing w:before="120" w:after="120"/>
        <w:ind w:left="720"/>
        <w:jc w:val="both"/>
        <w:rPr>
          <w:rStyle w:val="nfasis"/>
          <w:i w:val="0"/>
          <w:color w:val="C49A00" w:themeColor="accent1" w:themeShade="BF"/>
        </w:rPr>
      </w:pPr>
    </w:p>
    <w:p w14:paraId="54133887" w14:textId="77777777" w:rsidR="006A11AF" w:rsidRPr="0041508D" w:rsidRDefault="006A11AF" w:rsidP="006A11AF">
      <w:pPr>
        <w:pStyle w:val="Prrafodelista"/>
        <w:numPr>
          <w:ilvl w:val="2"/>
          <w:numId w:val="3"/>
        </w:numPr>
        <w:spacing w:before="120" w:after="120"/>
        <w:jc w:val="both"/>
        <w:rPr>
          <w:rStyle w:val="nfasis"/>
          <w:b/>
          <w:bCs/>
          <w:i w:val="0"/>
          <w:color w:val="C49A00" w:themeColor="accent1" w:themeShade="BF"/>
        </w:rPr>
      </w:pPr>
      <w:r w:rsidRPr="0041508D">
        <w:rPr>
          <w:rStyle w:val="nfasis"/>
          <w:b/>
          <w:i w:val="0"/>
          <w:color w:val="C49A00" w:themeColor="accent1" w:themeShade="BF"/>
        </w:rPr>
        <w:t xml:space="preserve">Promoción para el nivel de básica primaria, básica secundaria y media Académica: </w:t>
      </w:r>
    </w:p>
    <w:p w14:paraId="006C634C" w14:textId="77777777" w:rsidR="006A11AF" w:rsidRPr="0041508D" w:rsidRDefault="006A11AF" w:rsidP="006A11AF">
      <w:pPr>
        <w:spacing w:before="120" w:after="120"/>
        <w:jc w:val="both"/>
        <w:rPr>
          <w:rStyle w:val="nfasis"/>
          <w:bCs/>
          <w:i w:val="0"/>
        </w:rPr>
      </w:pPr>
    </w:p>
    <w:p w14:paraId="5929FC53" w14:textId="77777777" w:rsidR="006A11AF" w:rsidRPr="0041508D" w:rsidRDefault="006A11AF" w:rsidP="006A11AF">
      <w:pPr>
        <w:spacing w:before="120" w:after="120"/>
        <w:jc w:val="both"/>
        <w:rPr>
          <w:rStyle w:val="nfasis"/>
          <w:b/>
          <w:bCs/>
          <w:i w:val="0"/>
        </w:rPr>
      </w:pPr>
      <w:r w:rsidRPr="0041508D">
        <w:rPr>
          <w:rStyle w:val="nfasis"/>
          <w:i w:val="0"/>
        </w:rPr>
        <w:t>Para la promoción de estudiantes de un grado a uno inmediatamente superior, en la Educación Básica y Media se tendrá en cuenta los siguientes criterios:</w:t>
      </w:r>
    </w:p>
    <w:p w14:paraId="3AC1F251" w14:textId="77777777" w:rsidR="006A11AF" w:rsidRPr="00B4304B" w:rsidRDefault="006A11AF" w:rsidP="006A11AF">
      <w:pPr>
        <w:numPr>
          <w:ilvl w:val="0"/>
          <w:numId w:val="2"/>
        </w:numPr>
        <w:tabs>
          <w:tab w:val="num" w:pos="360"/>
        </w:tabs>
        <w:ind w:left="360"/>
        <w:jc w:val="both"/>
        <w:rPr>
          <w:rStyle w:val="nfasis"/>
          <w:bCs/>
          <w:i w:val="0"/>
          <w:iCs w:val="0"/>
        </w:rPr>
      </w:pPr>
      <w:r w:rsidRPr="0041508D">
        <w:rPr>
          <w:rStyle w:val="nfasis"/>
          <w:i w:val="0"/>
        </w:rPr>
        <w:t>La asistencia, la cual debe ser como mínimo del 75% durante el año lectivo.</w:t>
      </w:r>
    </w:p>
    <w:p w14:paraId="3D79DD86" w14:textId="49F1E4B6" w:rsidR="00B4304B" w:rsidRPr="00B4304B" w:rsidRDefault="00B4304B" w:rsidP="006A11AF">
      <w:pPr>
        <w:numPr>
          <w:ilvl w:val="0"/>
          <w:numId w:val="2"/>
        </w:numPr>
        <w:tabs>
          <w:tab w:val="num" w:pos="360"/>
        </w:tabs>
        <w:ind w:left="360"/>
        <w:jc w:val="both"/>
        <w:rPr>
          <w:rStyle w:val="nfasis"/>
          <w:bCs/>
          <w:i w:val="0"/>
          <w:iCs w:val="0"/>
          <w:highlight w:val="yellow"/>
        </w:rPr>
      </w:pPr>
      <w:r w:rsidRPr="00B4304B">
        <w:rPr>
          <w:rStyle w:val="nfasis"/>
          <w:i w:val="0"/>
          <w:highlight w:val="yellow"/>
        </w:rPr>
        <w:lastRenderedPageBreak/>
        <w:t xml:space="preserve">La permanencia </w:t>
      </w:r>
      <w:r w:rsidR="00B30D8D">
        <w:rPr>
          <w:rStyle w:val="nfasis"/>
          <w:i w:val="0"/>
          <w:highlight w:val="yellow"/>
        </w:rPr>
        <w:t>(75%)</w:t>
      </w:r>
      <w:r w:rsidR="001205DB">
        <w:rPr>
          <w:rStyle w:val="nfasis"/>
          <w:i w:val="0"/>
          <w:highlight w:val="yellow"/>
        </w:rPr>
        <w:t xml:space="preserve"> </w:t>
      </w:r>
      <w:r w:rsidRPr="00B4304B">
        <w:rPr>
          <w:rStyle w:val="nfasis"/>
          <w:i w:val="0"/>
          <w:highlight w:val="yellow"/>
        </w:rPr>
        <w:t>en el sistema educativo cuando se trate de estrategias de trabajo en casa o virtualidad, demostrada con el cumplimiento de las actividades escolares aplicadas y desarrolladas durante el lapso escolar especial.</w:t>
      </w:r>
    </w:p>
    <w:p w14:paraId="07343E31" w14:textId="77777777" w:rsidR="006A11AF" w:rsidRPr="0041508D" w:rsidRDefault="006A11AF" w:rsidP="006A11AF">
      <w:pPr>
        <w:ind w:left="360"/>
        <w:jc w:val="both"/>
        <w:rPr>
          <w:rStyle w:val="nfasis"/>
          <w:bCs/>
          <w:i w:val="0"/>
          <w:iCs w:val="0"/>
        </w:rPr>
      </w:pPr>
    </w:p>
    <w:p w14:paraId="7A428F7A" w14:textId="77777777" w:rsidR="006A11AF" w:rsidRPr="0041508D" w:rsidRDefault="006A11AF" w:rsidP="006A11AF">
      <w:pPr>
        <w:numPr>
          <w:ilvl w:val="0"/>
          <w:numId w:val="2"/>
        </w:numPr>
        <w:tabs>
          <w:tab w:val="num" w:pos="360"/>
        </w:tabs>
        <w:ind w:left="360"/>
        <w:jc w:val="both"/>
        <w:rPr>
          <w:rStyle w:val="nfasis"/>
          <w:bCs/>
          <w:i w:val="0"/>
          <w:iCs w:val="0"/>
        </w:rPr>
      </w:pPr>
      <w:r w:rsidRPr="0041508D">
        <w:rPr>
          <w:rStyle w:val="nfasis"/>
          <w:i w:val="0"/>
        </w:rPr>
        <w:t>Aprobación de todas las áreas establecidas en el plan de estudio del grado que cursa.</w:t>
      </w:r>
      <w:r w:rsidRPr="0041508D">
        <w:rPr>
          <w:rStyle w:val="Refdenotaalpie"/>
          <w:bCs/>
          <w:iCs/>
        </w:rPr>
        <w:footnoteReference w:id="2"/>
      </w:r>
    </w:p>
    <w:p w14:paraId="66872591" w14:textId="77777777" w:rsidR="006A11AF" w:rsidRPr="0041508D" w:rsidRDefault="006A11AF" w:rsidP="006A11AF">
      <w:pPr>
        <w:pStyle w:val="Prrafodelista"/>
        <w:rPr>
          <w:rStyle w:val="nfasis"/>
          <w:bCs/>
          <w:i w:val="0"/>
          <w:iCs w:val="0"/>
        </w:rPr>
      </w:pPr>
    </w:p>
    <w:p w14:paraId="69B91B64" w14:textId="77777777" w:rsidR="006A11AF" w:rsidRPr="0041508D" w:rsidRDefault="006A11AF" w:rsidP="006A11AF">
      <w:pPr>
        <w:jc w:val="both"/>
        <w:rPr>
          <w:rStyle w:val="nfasis"/>
          <w:bCs/>
          <w:i w:val="0"/>
        </w:rPr>
      </w:pPr>
      <w:r w:rsidRPr="0041508D">
        <w:rPr>
          <w:rStyle w:val="nfasis"/>
          <w:i w:val="0"/>
        </w:rPr>
        <w:t xml:space="preserve">Parágrafo I: En el caso de estudiantes extranjeros para su promoción, además de lo anterior, deben acreditar las certificaciones de los años cursados en el país de origen debidamente legalizados (apostillado y convalidación) o cumplir con el proceso de validación. La institución dentro del proceso de matrícula y mediante acta o acuerdo con los padres establecerá los tiempos y condiciones para garantizar que la matrícula esté debidamente legalizada. </w:t>
      </w:r>
    </w:p>
    <w:p w14:paraId="7D5CC4DC" w14:textId="77777777" w:rsidR="006A11AF" w:rsidRPr="0041508D" w:rsidRDefault="006A11AF" w:rsidP="006A11AF">
      <w:pPr>
        <w:jc w:val="both"/>
        <w:rPr>
          <w:rStyle w:val="nfasis"/>
          <w:b/>
          <w:bCs/>
          <w:i w:val="0"/>
        </w:rPr>
      </w:pPr>
    </w:p>
    <w:p w14:paraId="6AF91D96" w14:textId="77777777" w:rsidR="006A11AF" w:rsidRPr="007C15C1" w:rsidRDefault="006A11AF" w:rsidP="006A11AF">
      <w:pPr>
        <w:jc w:val="both"/>
        <w:rPr>
          <w:rStyle w:val="nfasis"/>
          <w:b/>
          <w:bCs/>
          <w:i w:val="0"/>
          <w:color w:val="FF0000"/>
        </w:rPr>
      </w:pPr>
    </w:p>
    <w:p w14:paraId="71F0F275" w14:textId="77777777" w:rsidR="006A11AF" w:rsidRPr="0041508D" w:rsidRDefault="006A11AF" w:rsidP="006A11AF">
      <w:pPr>
        <w:pStyle w:val="Prrafodelista"/>
        <w:numPr>
          <w:ilvl w:val="2"/>
          <w:numId w:val="3"/>
        </w:numPr>
        <w:jc w:val="both"/>
        <w:rPr>
          <w:rStyle w:val="nfasis"/>
          <w:b/>
          <w:bCs/>
          <w:i w:val="0"/>
          <w:color w:val="C49A00" w:themeColor="accent1" w:themeShade="BF"/>
        </w:rPr>
      </w:pPr>
      <w:r w:rsidRPr="0041508D">
        <w:rPr>
          <w:rStyle w:val="nfasis"/>
          <w:b/>
          <w:i w:val="0"/>
          <w:color w:val="C49A00" w:themeColor="accent1" w:themeShade="BF"/>
        </w:rPr>
        <w:t xml:space="preserve">Promoción para programas de educación para jóvenes y adultos.  </w:t>
      </w:r>
    </w:p>
    <w:p w14:paraId="43927328" w14:textId="77777777" w:rsidR="006A11AF" w:rsidRPr="0041508D" w:rsidRDefault="006A11AF" w:rsidP="006A11AF">
      <w:pPr>
        <w:jc w:val="both"/>
        <w:rPr>
          <w:rStyle w:val="nfasis"/>
          <w:bCs/>
          <w:i w:val="0"/>
        </w:rPr>
      </w:pPr>
    </w:p>
    <w:p w14:paraId="64589AB9" w14:textId="77777777" w:rsidR="006A11AF" w:rsidRPr="0041508D" w:rsidRDefault="006A11AF" w:rsidP="006A11AF">
      <w:pPr>
        <w:jc w:val="both"/>
        <w:rPr>
          <w:rStyle w:val="nfasis"/>
          <w:bCs/>
          <w:i w:val="0"/>
        </w:rPr>
      </w:pPr>
      <w:r w:rsidRPr="0041508D">
        <w:rPr>
          <w:rStyle w:val="nfasis"/>
          <w:i w:val="0"/>
        </w:rPr>
        <w:t>Los programas de educación para jóvenes y adultos, modelos educativos semipresencial</w:t>
      </w:r>
      <w:r w:rsidR="00B4304B">
        <w:rPr>
          <w:rStyle w:val="nfasis"/>
          <w:i w:val="0"/>
        </w:rPr>
        <w:t>es</w:t>
      </w:r>
      <w:r w:rsidRPr="0041508D">
        <w:rPr>
          <w:rStyle w:val="nfasis"/>
          <w:i w:val="0"/>
        </w:rPr>
        <w:t xml:space="preserve"> o por ciclos lectivos, según lo establecido en el decreto 1075 de 2015 en </w:t>
      </w:r>
      <w:r w:rsidRPr="0041508D">
        <w:rPr>
          <w:color w:val="000000"/>
        </w:rPr>
        <w:t xml:space="preserve">Sección 3 Educación de adultos, </w:t>
      </w:r>
      <w:r w:rsidRPr="0041508D">
        <w:rPr>
          <w:rStyle w:val="nfasis"/>
          <w:i w:val="0"/>
        </w:rPr>
        <w:t>serán evaluados y promovidos según lo establecido por estos programas en convenio con la institución y además se tendrá en cuenta los siguientes criterios:</w:t>
      </w:r>
    </w:p>
    <w:p w14:paraId="36349934" w14:textId="0677D17B" w:rsidR="006A11AF" w:rsidRPr="00B30D8D" w:rsidRDefault="006A11AF" w:rsidP="00FA2609">
      <w:pPr>
        <w:numPr>
          <w:ilvl w:val="0"/>
          <w:numId w:val="13"/>
        </w:numPr>
        <w:tabs>
          <w:tab w:val="clear" w:pos="1494"/>
        </w:tabs>
        <w:ind w:left="851" w:hanging="425"/>
        <w:jc w:val="both"/>
        <w:rPr>
          <w:rStyle w:val="nfasis"/>
          <w:bCs/>
          <w:i w:val="0"/>
          <w:iCs w:val="0"/>
        </w:rPr>
      </w:pPr>
      <w:r w:rsidRPr="0041508D">
        <w:rPr>
          <w:rStyle w:val="nfasis"/>
          <w:i w:val="0"/>
        </w:rPr>
        <w:t>La asistencia, la cual debe ser como mínimo del 75% durante el ciclo lectivo.</w:t>
      </w:r>
    </w:p>
    <w:p w14:paraId="3DAC10CF" w14:textId="36BE37BF" w:rsidR="00B30D8D" w:rsidRPr="0041508D" w:rsidRDefault="00B30D8D" w:rsidP="00FA2609">
      <w:pPr>
        <w:numPr>
          <w:ilvl w:val="0"/>
          <w:numId w:val="13"/>
        </w:numPr>
        <w:tabs>
          <w:tab w:val="clear" w:pos="1494"/>
        </w:tabs>
        <w:ind w:left="851" w:hanging="425"/>
        <w:jc w:val="both"/>
        <w:rPr>
          <w:rStyle w:val="nfasis"/>
          <w:bCs/>
          <w:i w:val="0"/>
          <w:iCs w:val="0"/>
        </w:rPr>
      </w:pPr>
      <w:r w:rsidRPr="00B4304B">
        <w:rPr>
          <w:rStyle w:val="nfasis"/>
          <w:i w:val="0"/>
          <w:highlight w:val="yellow"/>
        </w:rPr>
        <w:t>La permanencia</w:t>
      </w:r>
      <w:r>
        <w:rPr>
          <w:rStyle w:val="nfasis"/>
          <w:i w:val="0"/>
          <w:highlight w:val="yellow"/>
        </w:rPr>
        <w:t xml:space="preserve"> (75%)</w:t>
      </w:r>
      <w:r w:rsidRPr="00B4304B">
        <w:rPr>
          <w:rStyle w:val="nfasis"/>
          <w:i w:val="0"/>
          <w:highlight w:val="yellow"/>
        </w:rPr>
        <w:t xml:space="preserve"> en el sistema educativo cuando se trate de estrategias de trabajo en casa o virtualidad, demostrada con el cumplimiento de las actividades escolares aplicadas y desarrolladas durante el lapso escolar especial</w:t>
      </w:r>
    </w:p>
    <w:p w14:paraId="1AE62C3F" w14:textId="5FDFFA8C" w:rsidR="006A11AF" w:rsidRPr="0041508D" w:rsidRDefault="006A11AF" w:rsidP="00FA2609">
      <w:pPr>
        <w:numPr>
          <w:ilvl w:val="0"/>
          <w:numId w:val="13"/>
        </w:numPr>
        <w:tabs>
          <w:tab w:val="clear" w:pos="1494"/>
        </w:tabs>
        <w:ind w:left="851" w:hanging="425"/>
        <w:jc w:val="both"/>
        <w:rPr>
          <w:rStyle w:val="nfasis"/>
          <w:bCs/>
          <w:i w:val="0"/>
          <w:iCs w:val="0"/>
        </w:rPr>
      </w:pPr>
      <w:r w:rsidRPr="0041508D">
        <w:rPr>
          <w:rStyle w:val="nfasis"/>
          <w:i w:val="0"/>
        </w:rPr>
        <w:t>Aprobación de todas las áreas</w:t>
      </w:r>
      <w:r w:rsidR="001205DB">
        <w:rPr>
          <w:rStyle w:val="nfasis"/>
          <w:i w:val="0"/>
        </w:rPr>
        <w:t xml:space="preserve"> </w:t>
      </w:r>
      <w:r w:rsidRPr="0041508D">
        <w:rPr>
          <w:rStyle w:val="nfasis"/>
          <w:i w:val="0"/>
        </w:rPr>
        <w:t>(módulos) establecidas en el plan de estudios del ciclo que cursa.</w:t>
      </w:r>
      <w:r w:rsidRPr="0041508D">
        <w:rPr>
          <w:rStyle w:val="Refdenotaalpie"/>
          <w:bCs/>
          <w:iCs/>
        </w:rPr>
        <w:footnoteReference w:id="3"/>
      </w:r>
    </w:p>
    <w:p w14:paraId="0B3C23E3" w14:textId="77777777" w:rsidR="006A11AF" w:rsidRPr="0041508D" w:rsidRDefault="006A11AF" w:rsidP="00225C0F">
      <w:pPr>
        <w:jc w:val="both"/>
        <w:rPr>
          <w:rStyle w:val="nfasis"/>
          <w:bCs/>
          <w:i w:val="0"/>
          <w:iCs w:val="0"/>
        </w:rPr>
      </w:pPr>
    </w:p>
    <w:p w14:paraId="1D397B62" w14:textId="77777777" w:rsidR="006A11AF" w:rsidRPr="0041508D" w:rsidRDefault="006A11AF" w:rsidP="006A11AF">
      <w:pPr>
        <w:pStyle w:val="Textoindependiente2"/>
        <w:rPr>
          <w:rStyle w:val="nfasis"/>
          <w:rFonts w:ascii="Times New Roman" w:hAnsi="Times New Roman" w:cs="Times New Roman"/>
          <w:b/>
          <w:bCs/>
          <w:i w:val="0"/>
          <w:iCs w:val="0"/>
          <w:color w:val="C49A00" w:themeColor="accent1" w:themeShade="BF"/>
        </w:rPr>
      </w:pPr>
      <w:r w:rsidRPr="0041508D">
        <w:rPr>
          <w:rStyle w:val="nfasis"/>
          <w:rFonts w:ascii="Times New Roman" w:hAnsi="Times New Roman" w:cs="Times New Roman"/>
          <w:b/>
          <w:i w:val="0"/>
          <w:color w:val="C49A00" w:themeColor="accent1" w:themeShade="BF"/>
        </w:rPr>
        <w:t xml:space="preserve">1.3.4 Promoción para estudiantes con NNE. </w:t>
      </w:r>
    </w:p>
    <w:p w14:paraId="413F0FC1" w14:textId="77777777" w:rsidR="006A11AF" w:rsidRPr="0041508D" w:rsidRDefault="006A11AF" w:rsidP="006A11AF">
      <w:pPr>
        <w:autoSpaceDE w:val="0"/>
        <w:autoSpaceDN w:val="0"/>
        <w:adjustRightInd w:val="0"/>
        <w:rPr>
          <w:rFonts w:eastAsiaTheme="minorHAnsi"/>
          <w:color w:val="000000"/>
          <w:lang w:val="es-CO" w:eastAsia="en-US"/>
        </w:rPr>
      </w:pPr>
    </w:p>
    <w:p w14:paraId="2B4C3EF3" w14:textId="77777777" w:rsidR="006A11AF" w:rsidRPr="0041508D" w:rsidRDefault="006A11AF" w:rsidP="006A11AF">
      <w:pPr>
        <w:pStyle w:val="Textoindependiente2"/>
        <w:rPr>
          <w:rStyle w:val="nfasis"/>
          <w:rFonts w:ascii="Times New Roman" w:hAnsi="Times New Roman" w:cs="Times New Roman"/>
          <w:bCs/>
          <w:i w:val="0"/>
        </w:rPr>
      </w:pPr>
      <w:r w:rsidRPr="0041508D">
        <w:rPr>
          <w:rStyle w:val="nfasis"/>
          <w:rFonts w:ascii="Times New Roman" w:hAnsi="Times New Roman" w:cs="Times New Roman"/>
          <w:i w:val="0"/>
        </w:rPr>
        <w:t>La presente promoción se aplica a los estudiantes que encuentran barreras para el aprendizaje y la participación por su condición de discapacidad</w:t>
      </w:r>
      <w:r w:rsidRPr="0041508D">
        <w:rPr>
          <w:rStyle w:val="Refdenotaalpie"/>
          <w:rFonts w:ascii="Times New Roman" w:hAnsi="Times New Roman" w:cs="Times New Roman"/>
          <w:bCs/>
          <w:iCs/>
          <w:lang w:val="es-ES"/>
        </w:rPr>
        <w:footnoteReference w:id="4"/>
      </w:r>
      <w:r w:rsidRPr="0041508D">
        <w:rPr>
          <w:rStyle w:val="nfasis"/>
          <w:rFonts w:ascii="Times New Roman" w:hAnsi="Times New Roman" w:cs="Times New Roman"/>
          <w:i w:val="0"/>
        </w:rPr>
        <w:t xml:space="preserve"> y a los estudiantes con capacidades o con talentos excepcionales, matriculados en el establecimiento educativo. Esta condición debe ser valorada por un profesional idóneo. </w:t>
      </w:r>
    </w:p>
    <w:p w14:paraId="2717AFF8" w14:textId="77777777" w:rsidR="006A11AF" w:rsidRPr="0041508D" w:rsidRDefault="006A11AF" w:rsidP="006A11AF">
      <w:pPr>
        <w:pStyle w:val="Textoindependiente2"/>
        <w:rPr>
          <w:rFonts w:ascii="Times New Roman" w:eastAsiaTheme="minorHAnsi" w:hAnsi="Times New Roman" w:cs="Times New Roman"/>
          <w:lang w:eastAsia="en-US"/>
        </w:rPr>
      </w:pPr>
    </w:p>
    <w:p w14:paraId="52C67FB4" w14:textId="77777777" w:rsidR="006A11AF" w:rsidRPr="0041508D" w:rsidRDefault="006A11AF" w:rsidP="006A11AF">
      <w:pPr>
        <w:pStyle w:val="Textoindependiente2"/>
        <w:rPr>
          <w:rStyle w:val="nfasis"/>
          <w:rFonts w:ascii="Times New Roman" w:hAnsi="Times New Roman" w:cs="Times New Roman"/>
          <w:bCs/>
          <w:i w:val="0"/>
        </w:rPr>
      </w:pPr>
      <w:r w:rsidRPr="0041508D">
        <w:rPr>
          <w:rStyle w:val="nfasis"/>
          <w:rFonts w:ascii="Times New Roman" w:hAnsi="Times New Roman" w:cs="Times New Roman"/>
          <w:i w:val="0"/>
        </w:rPr>
        <w:t>Mediante el concepto del profesional, la Institución hará excepciones curriculares para estos estudiantes y programará procesos educativos acordes a su discapacidad o limitación y de igual forma evaluará y hará seguimiento a los procesos de aprendizaje del estudiante.</w:t>
      </w:r>
    </w:p>
    <w:p w14:paraId="241E0897" w14:textId="77777777" w:rsidR="006A11AF" w:rsidRPr="0041508D" w:rsidRDefault="006A11AF" w:rsidP="006A11AF">
      <w:pPr>
        <w:pStyle w:val="Textoindependiente2"/>
        <w:rPr>
          <w:rStyle w:val="nfasis"/>
          <w:rFonts w:ascii="Times New Roman" w:hAnsi="Times New Roman" w:cs="Times New Roman"/>
          <w:bCs/>
          <w:i w:val="0"/>
        </w:rPr>
      </w:pPr>
    </w:p>
    <w:p w14:paraId="2F3C476C" w14:textId="77777777" w:rsidR="006A11AF" w:rsidRPr="0041508D" w:rsidRDefault="006A11AF" w:rsidP="006A11AF">
      <w:pPr>
        <w:pStyle w:val="Textoindependiente2"/>
        <w:rPr>
          <w:rStyle w:val="nfasis"/>
          <w:rFonts w:ascii="Times New Roman" w:hAnsi="Times New Roman" w:cs="Times New Roman"/>
          <w:bCs/>
          <w:i w:val="0"/>
        </w:rPr>
      </w:pPr>
      <w:r w:rsidRPr="0041508D">
        <w:rPr>
          <w:rStyle w:val="nfasis"/>
          <w:rFonts w:ascii="Times New Roman" w:hAnsi="Times New Roman" w:cs="Times New Roman"/>
          <w:i w:val="0"/>
        </w:rPr>
        <w:t>Para su promoción se tendrá en cuenta:</w:t>
      </w:r>
    </w:p>
    <w:p w14:paraId="368CC769" w14:textId="77777777" w:rsidR="006A11AF" w:rsidRPr="0041508D" w:rsidRDefault="006A11AF" w:rsidP="006A11AF">
      <w:pPr>
        <w:pStyle w:val="Textoindependiente2"/>
        <w:rPr>
          <w:rStyle w:val="nfasis"/>
          <w:rFonts w:ascii="Times New Roman" w:hAnsi="Times New Roman" w:cs="Times New Roman"/>
          <w:bCs/>
          <w:i w:val="0"/>
        </w:rPr>
      </w:pPr>
    </w:p>
    <w:p w14:paraId="51CAE46E" w14:textId="77777777" w:rsidR="006A11AF" w:rsidRPr="00B4304B" w:rsidRDefault="006A11AF" w:rsidP="00FA2609">
      <w:pPr>
        <w:pStyle w:val="Textoindependiente2"/>
        <w:numPr>
          <w:ilvl w:val="0"/>
          <w:numId w:val="9"/>
        </w:numPr>
        <w:rPr>
          <w:rStyle w:val="nfasis"/>
          <w:rFonts w:ascii="Times New Roman" w:hAnsi="Times New Roman" w:cs="Times New Roman"/>
          <w:bCs/>
          <w:i w:val="0"/>
          <w:iCs w:val="0"/>
        </w:rPr>
      </w:pPr>
      <w:r w:rsidRPr="0041508D">
        <w:rPr>
          <w:rStyle w:val="nfasis"/>
          <w:rFonts w:ascii="Times New Roman" w:hAnsi="Times New Roman" w:cs="Times New Roman"/>
          <w:i w:val="0"/>
        </w:rPr>
        <w:t>Asistencia. Se toman los criterios establecidos para la promoción normal de estudiantes.</w:t>
      </w:r>
    </w:p>
    <w:p w14:paraId="6FAA2F44" w14:textId="0A06C01E" w:rsidR="00B4304B" w:rsidRPr="00B4304B" w:rsidRDefault="00B4304B" w:rsidP="00FA2609">
      <w:pPr>
        <w:numPr>
          <w:ilvl w:val="0"/>
          <w:numId w:val="9"/>
        </w:numPr>
        <w:jc w:val="both"/>
        <w:rPr>
          <w:rStyle w:val="nfasis"/>
          <w:bCs/>
          <w:i w:val="0"/>
          <w:iCs w:val="0"/>
          <w:highlight w:val="yellow"/>
        </w:rPr>
      </w:pPr>
      <w:r w:rsidRPr="00B4304B">
        <w:rPr>
          <w:rStyle w:val="nfasis"/>
          <w:i w:val="0"/>
          <w:highlight w:val="yellow"/>
        </w:rPr>
        <w:t>La permanencia</w:t>
      </w:r>
      <w:r w:rsidR="00B30D8D">
        <w:rPr>
          <w:rStyle w:val="nfasis"/>
          <w:i w:val="0"/>
          <w:highlight w:val="yellow"/>
        </w:rPr>
        <w:t>(75%)</w:t>
      </w:r>
      <w:r w:rsidRPr="00B4304B">
        <w:rPr>
          <w:rStyle w:val="nfasis"/>
          <w:i w:val="0"/>
          <w:highlight w:val="yellow"/>
        </w:rPr>
        <w:t xml:space="preserve"> en el sistema educativo cuando se trate de estrategias de trabajo en casa o virtualidad, demostrada con el cumplimiento de las actividades escolares aplicadas y desarrolladas durante el lapso escolar especial.</w:t>
      </w:r>
    </w:p>
    <w:p w14:paraId="6EE445B4" w14:textId="77777777" w:rsidR="006A11AF" w:rsidRPr="0041508D" w:rsidRDefault="006A11AF" w:rsidP="00FA2609">
      <w:pPr>
        <w:pStyle w:val="Textoindependiente2"/>
        <w:numPr>
          <w:ilvl w:val="0"/>
          <w:numId w:val="9"/>
        </w:numPr>
        <w:rPr>
          <w:rStyle w:val="nfasis"/>
          <w:rFonts w:ascii="Times New Roman" w:hAnsi="Times New Roman" w:cs="Times New Roman"/>
          <w:bCs/>
          <w:i w:val="0"/>
        </w:rPr>
      </w:pPr>
      <w:r w:rsidRPr="0041508D">
        <w:rPr>
          <w:rStyle w:val="nfasis"/>
          <w:rFonts w:ascii="Times New Roman" w:hAnsi="Times New Roman" w:cs="Times New Roman"/>
          <w:i w:val="0"/>
        </w:rPr>
        <w:lastRenderedPageBreak/>
        <w:t>Aprobación de todas las áreas establecidas en el plan de estudio del grado que cursa, teniendo en cuenta que para ellos existe un currículo especial en cuatro áreas fundamentales (Matemática, Ciencias naturales, ciencias sociales y español) al iniciar cada año lectivo.</w:t>
      </w:r>
    </w:p>
    <w:p w14:paraId="4652E9ED" w14:textId="77777777" w:rsidR="006A11AF" w:rsidRPr="0041508D" w:rsidRDefault="006A11AF" w:rsidP="00FA2609">
      <w:pPr>
        <w:pStyle w:val="Textoindependiente2"/>
        <w:numPr>
          <w:ilvl w:val="0"/>
          <w:numId w:val="9"/>
        </w:numPr>
        <w:rPr>
          <w:rStyle w:val="nfasis"/>
          <w:rFonts w:ascii="Times New Roman" w:hAnsi="Times New Roman" w:cs="Times New Roman"/>
          <w:bCs/>
          <w:i w:val="0"/>
          <w:iCs w:val="0"/>
        </w:rPr>
      </w:pPr>
      <w:r w:rsidRPr="0041508D">
        <w:rPr>
          <w:rStyle w:val="nfasis"/>
          <w:rFonts w:ascii="Times New Roman" w:hAnsi="Times New Roman" w:cs="Times New Roman"/>
          <w:i w:val="0"/>
        </w:rPr>
        <w:t>Todo lo relacionado en apoyo a los estudiantes con NEE descrito en el PEI.</w:t>
      </w:r>
    </w:p>
    <w:p w14:paraId="75E4F359" w14:textId="77777777" w:rsidR="006A11AF" w:rsidRPr="0041508D" w:rsidRDefault="006A11AF" w:rsidP="006A11AF">
      <w:pPr>
        <w:pStyle w:val="Textoindependiente2"/>
        <w:ind w:left="720"/>
        <w:rPr>
          <w:rStyle w:val="nfasis"/>
          <w:rFonts w:ascii="Times New Roman" w:hAnsi="Times New Roman" w:cs="Times New Roman"/>
          <w:bCs/>
          <w:i w:val="0"/>
          <w:iCs w:val="0"/>
        </w:rPr>
      </w:pPr>
    </w:p>
    <w:p w14:paraId="6B589DC2" w14:textId="77777777" w:rsidR="006A11AF" w:rsidRPr="0041508D" w:rsidRDefault="006A11AF" w:rsidP="006A11AF">
      <w:pPr>
        <w:pStyle w:val="Textoindependiente2"/>
        <w:ind w:left="720"/>
        <w:rPr>
          <w:rStyle w:val="nfasis"/>
          <w:rFonts w:ascii="Times New Roman" w:hAnsi="Times New Roman" w:cs="Times New Roman"/>
          <w:bCs/>
          <w:iCs w:val="0"/>
        </w:rPr>
      </w:pPr>
      <w:r w:rsidRPr="0041508D">
        <w:rPr>
          <w:rStyle w:val="nfasis"/>
          <w:rFonts w:ascii="Times New Roman" w:hAnsi="Times New Roman" w:cs="Times New Roman"/>
          <w:b/>
        </w:rPr>
        <w:t>Nota 1:</w:t>
      </w:r>
      <w:r w:rsidRPr="0041508D">
        <w:rPr>
          <w:rStyle w:val="nfasis"/>
          <w:rFonts w:ascii="Times New Roman" w:hAnsi="Times New Roman" w:cs="Times New Roman"/>
        </w:rPr>
        <w:t xml:space="preserve"> Si un estudiante con NNE no supera los niveles básicos de las áreas del grado en el cual está matriculado, se levantará acta con pleno conocimiento del padre de familia y se le considerará como un estudiante que tiene acceso al proceso educativo, pero sin promoción de grado. Será promovido en el momento en que sean superados los desempeños planeados para el grado y según su nivel de discapacidad o de problema cognitivo.</w:t>
      </w:r>
    </w:p>
    <w:p w14:paraId="41A90234" w14:textId="77777777" w:rsidR="006A11AF" w:rsidRPr="0041508D" w:rsidRDefault="006A11AF" w:rsidP="006A11AF">
      <w:pPr>
        <w:pStyle w:val="Textoindependiente2"/>
        <w:ind w:left="720"/>
        <w:rPr>
          <w:rStyle w:val="nfasis"/>
          <w:rFonts w:ascii="Times New Roman" w:hAnsi="Times New Roman" w:cs="Times New Roman"/>
          <w:b/>
          <w:bCs/>
          <w:i w:val="0"/>
          <w:iCs w:val="0"/>
        </w:rPr>
      </w:pPr>
    </w:p>
    <w:p w14:paraId="0BC65FEF" w14:textId="77777777" w:rsidR="006A11AF" w:rsidRPr="0041508D" w:rsidRDefault="006A11AF" w:rsidP="00FA2609">
      <w:pPr>
        <w:pStyle w:val="Prrafodelista"/>
        <w:numPr>
          <w:ilvl w:val="2"/>
          <w:numId w:val="21"/>
        </w:numPr>
        <w:ind w:left="851"/>
        <w:jc w:val="both"/>
        <w:rPr>
          <w:rStyle w:val="nfasis"/>
          <w:b/>
          <w:bCs/>
          <w:i w:val="0"/>
          <w:iCs w:val="0"/>
          <w:color w:val="C49A00" w:themeColor="accent1" w:themeShade="BF"/>
        </w:rPr>
      </w:pPr>
      <w:bookmarkStart w:id="0" w:name="_Hlk511208792"/>
      <w:r w:rsidRPr="0041508D">
        <w:rPr>
          <w:rStyle w:val="nfasis"/>
          <w:b/>
          <w:i w:val="0"/>
          <w:color w:val="C49A00" w:themeColor="accent1" w:themeShade="BF"/>
        </w:rPr>
        <w:t>Promoción para estudiantes con dificultades académicas al final año escolar.</w:t>
      </w:r>
    </w:p>
    <w:p w14:paraId="545AFB89" w14:textId="77777777" w:rsidR="006A11AF" w:rsidRPr="0041508D" w:rsidRDefault="006A11AF" w:rsidP="006A11AF">
      <w:pPr>
        <w:jc w:val="both"/>
        <w:rPr>
          <w:rStyle w:val="nfasis"/>
          <w:b/>
          <w:bCs/>
          <w:i w:val="0"/>
        </w:rPr>
      </w:pPr>
    </w:p>
    <w:bookmarkEnd w:id="0"/>
    <w:p w14:paraId="41709AF3" w14:textId="3E1B0083" w:rsidR="006A11AF" w:rsidRDefault="006A11AF" w:rsidP="006A11AF">
      <w:pPr>
        <w:jc w:val="both"/>
        <w:rPr>
          <w:rStyle w:val="nfasis"/>
          <w:i w:val="0"/>
        </w:rPr>
      </w:pPr>
      <w:r w:rsidRPr="0041508D">
        <w:rPr>
          <w:rStyle w:val="nfasis"/>
          <w:i w:val="0"/>
        </w:rPr>
        <w:t>Para definir la situación promocional de los estudiantes que al finalizar el año escolar hayan obtenido valoración de desempeño bajo en alguna de las áreas se tendrá en cuenta lo siguiente:</w:t>
      </w:r>
    </w:p>
    <w:p w14:paraId="2CEF7D87" w14:textId="7AAF7902" w:rsidR="000811A1" w:rsidRDefault="000811A1" w:rsidP="006A11AF">
      <w:pPr>
        <w:jc w:val="both"/>
        <w:rPr>
          <w:rStyle w:val="nfasis"/>
          <w:i w:val="0"/>
        </w:rPr>
      </w:pPr>
    </w:p>
    <w:p w14:paraId="38C2412E" w14:textId="7F85BA96" w:rsidR="000811A1" w:rsidRPr="001205DB" w:rsidRDefault="000811A1" w:rsidP="00FA2609">
      <w:pPr>
        <w:pStyle w:val="Prrafodelista"/>
        <w:numPr>
          <w:ilvl w:val="0"/>
          <w:numId w:val="53"/>
        </w:numPr>
        <w:jc w:val="both"/>
        <w:rPr>
          <w:rStyle w:val="nfasis"/>
          <w:i w:val="0"/>
          <w:highlight w:val="yellow"/>
        </w:rPr>
      </w:pPr>
      <w:r w:rsidRPr="001205DB">
        <w:rPr>
          <w:rStyle w:val="nfasis"/>
          <w:i w:val="0"/>
          <w:highlight w:val="yellow"/>
        </w:rPr>
        <w:t>Educación Presencial</w:t>
      </w:r>
    </w:p>
    <w:p w14:paraId="07B4E566" w14:textId="52349C57" w:rsidR="000811A1" w:rsidRPr="001205DB" w:rsidRDefault="000811A1" w:rsidP="00FA2609">
      <w:pPr>
        <w:pStyle w:val="Prrafodelista"/>
        <w:numPr>
          <w:ilvl w:val="0"/>
          <w:numId w:val="53"/>
        </w:numPr>
        <w:jc w:val="both"/>
        <w:rPr>
          <w:rStyle w:val="nfasis"/>
          <w:i w:val="0"/>
          <w:highlight w:val="yellow"/>
        </w:rPr>
      </w:pPr>
      <w:r w:rsidRPr="001205DB">
        <w:rPr>
          <w:rStyle w:val="nfasis"/>
          <w:i w:val="0"/>
          <w:highlight w:val="yellow"/>
        </w:rPr>
        <w:t xml:space="preserve">Educación con </w:t>
      </w:r>
      <w:r w:rsidR="001205DB" w:rsidRPr="001205DB">
        <w:rPr>
          <w:rStyle w:val="nfasis"/>
          <w:i w:val="0"/>
          <w:highlight w:val="yellow"/>
        </w:rPr>
        <w:t xml:space="preserve">alternancia  </w:t>
      </w:r>
    </w:p>
    <w:p w14:paraId="475E9B82" w14:textId="44D68BD0" w:rsidR="001205DB" w:rsidRPr="001205DB" w:rsidRDefault="001205DB" w:rsidP="001205DB">
      <w:pPr>
        <w:pStyle w:val="Prrafodelista"/>
        <w:numPr>
          <w:ilvl w:val="0"/>
          <w:numId w:val="53"/>
        </w:numPr>
        <w:jc w:val="both"/>
        <w:rPr>
          <w:rStyle w:val="nfasis"/>
          <w:i w:val="0"/>
          <w:highlight w:val="yellow"/>
        </w:rPr>
      </w:pPr>
      <w:r w:rsidRPr="001205DB">
        <w:rPr>
          <w:rStyle w:val="nfasis"/>
          <w:i w:val="0"/>
          <w:highlight w:val="yellow"/>
        </w:rPr>
        <w:t>Educación de trabajo en casa</w:t>
      </w:r>
    </w:p>
    <w:p w14:paraId="4462EF67" w14:textId="22870E3F" w:rsidR="000811A1" w:rsidRDefault="000811A1" w:rsidP="000811A1">
      <w:pPr>
        <w:pStyle w:val="Prrafodelista"/>
        <w:jc w:val="both"/>
        <w:rPr>
          <w:rStyle w:val="nfasis"/>
          <w:i w:val="0"/>
        </w:rPr>
      </w:pPr>
    </w:p>
    <w:p w14:paraId="323A59D5" w14:textId="122F3DEB" w:rsidR="000811A1" w:rsidRPr="000811A1" w:rsidRDefault="000811A1" w:rsidP="000811A1">
      <w:pPr>
        <w:pStyle w:val="Prrafodelista"/>
        <w:ind w:left="0"/>
        <w:jc w:val="both"/>
        <w:rPr>
          <w:rStyle w:val="nfasis"/>
          <w:i w:val="0"/>
        </w:rPr>
      </w:pPr>
      <w:r>
        <w:rPr>
          <w:rStyle w:val="nfasis"/>
          <w:i w:val="0"/>
        </w:rPr>
        <w:t xml:space="preserve">Para el caso de educación presencial se tienen en cuenta las 9 áreas obligatorias y las optativas según el plan estudios (PEI) </w:t>
      </w:r>
      <w:r w:rsidRPr="000A2A0E">
        <w:rPr>
          <w:rStyle w:val="nfasis"/>
          <w:i w:val="0"/>
          <w:highlight w:val="yellow"/>
        </w:rPr>
        <w:t xml:space="preserve">y </w:t>
      </w:r>
      <w:r w:rsidR="001205DB" w:rsidRPr="000A2A0E">
        <w:rPr>
          <w:rStyle w:val="nfasis"/>
          <w:i w:val="0"/>
          <w:highlight w:val="yellow"/>
        </w:rPr>
        <w:t xml:space="preserve">para la alternancia y </w:t>
      </w:r>
      <w:r w:rsidRPr="000A2A0E">
        <w:rPr>
          <w:rStyle w:val="nfasis"/>
          <w:i w:val="0"/>
          <w:highlight w:val="yellow"/>
        </w:rPr>
        <w:t>trabajo en casa,</w:t>
      </w:r>
      <w:r>
        <w:rPr>
          <w:rStyle w:val="nfasis"/>
          <w:i w:val="0"/>
        </w:rPr>
        <w:t xml:space="preserve"> se tienen en cuenta las nueve áreas con algunos ajustes en su priorización para la aplicación de la estrategia. </w:t>
      </w:r>
    </w:p>
    <w:p w14:paraId="58DBC3B4" w14:textId="77777777" w:rsidR="000811A1" w:rsidRPr="0041508D" w:rsidRDefault="000811A1" w:rsidP="006A11AF">
      <w:pPr>
        <w:jc w:val="both"/>
        <w:rPr>
          <w:rStyle w:val="nfasis"/>
          <w:bCs/>
          <w:i w:val="0"/>
          <w:iCs w:val="0"/>
        </w:rPr>
      </w:pPr>
    </w:p>
    <w:tbl>
      <w:tblPr>
        <w:tblStyle w:val="Tablaconcuadrcula"/>
        <w:tblW w:w="8987" w:type="dxa"/>
        <w:tblLook w:val="04A0" w:firstRow="1" w:lastRow="0" w:firstColumn="1" w:lastColumn="0" w:noHBand="0" w:noVBand="1"/>
      </w:tblPr>
      <w:tblGrid>
        <w:gridCol w:w="4565"/>
        <w:gridCol w:w="4422"/>
      </w:tblGrid>
      <w:tr w:rsidR="000811A1" w14:paraId="51FF23B7" w14:textId="77777777" w:rsidTr="000811A1">
        <w:trPr>
          <w:trHeight w:val="862"/>
        </w:trPr>
        <w:tc>
          <w:tcPr>
            <w:tcW w:w="4565" w:type="dxa"/>
            <w:tcBorders>
              <w:top w:val="single" w:sz="4" w:space="0" w:color="auto"/>
              <w:left w:val="single" w:sz="4" w:space="0" w:color="auto"/>
              <w:right w:val="single" w:sz="4" w:space="0" w:color="auto"/>
            </w:tcBorders>
            <w:shd w:val="clear" w:color="auto" w:fill="00B0F0"/>
            <w:vAlign w:val="center"/>
          </w:tcPr>
          <w:p w14:paraId="6ADA4635" w14:textId="77777777" w:rsidR="000811A1" w:rsidRPr="00535352" w:rsidRDefault="000811A1" w:rsidP="003969BD">
            <w:pPr>
              <w:spacing w:before="120" w:after="120"/>
              <w:jc w:val="center"/>
              <w:rPr>
                <w:rStyle w:val="nfasis"/>
                <w:b/>
                <w:bCs/>
                <w:i w:val="0"/>
              </w:rPr>
            </w:pPr>
            <w:r w:rsidRPr="00535352">
              <w:rPr>
                <w:rStyle w:val="nfasis"/>
                <w:b/>
                <w:bCs/>
                <w:i w:val="0"/>
              </w:rPr>
              <w:t>AREAS PRIORIZADAS</w:t>
            </w:r>
          </w:p>
        </w:tc>
        <w:tc>
          <w:tcPr>
            <w:tcW w:w="4422" w:type="dxa"/>
            <w:tcBorders>
              <w:top w:val="single" w:sz="4" w:space="0" w:color="auto"/>
              <w:left w:val="single" w:sz="4" w:space="0" w:color="auto"/>
              <w:right w:val="single" w:sz="4" w:space="0" w:color="auto"/>
            </w:tcBorders>
            <w:shd w:val="clear" w:color="auto" w:fill="00B0F0"/>
            <w:vAlign w:val="center"/>
          </w:tcPr>
          <w:p w14:paraId="52C45BB5" w14:textId="77777777" w:rsidR="000811A1" w:rsidRPr="00535352" w:rsidRDefault="000811A1" w:rsidP="003969BD">
            <w:pPr>
              <w:spacing w:before="120" w:after="120"/>
              <w:jc w:val="center"/>
              <w:rPr>
                <w:rStyle w:val="nfasis"/>
                <w:b/>
                <w:bCs/>
                <w:i w:val="0"/>
              </w:rPr>
            </w:pPr>
            <w:r w:rsidRPr="00535352">
              <w:rPr>
                <w:rStyle w:val="nfasis"/>
                <w:b/>
                <w:bCs/>
                <w:i w:val="0"/>
              </w:rPr>
              <w:t>AREAS Y PROYECTOS TRANSVERSALES</w:t>
            </w:r>
          </w:p>
        </w:tc>
      </w:tr>
      <w:tr w:rsidR="000811A1" w14:paraId="0E108FF9" w14:textId="77777777" w:rsidTr="000811A1">
        <w:trPr>
          <w:trHeight w:val="550"/>
        </w:trPr>
        <w:tc>
          <w:tcPr>
            <w:tcW w:w="4565" w:type="dxa"/>
            <w:tcBorders>
              <w:left w:val="single" w:sz="4" w:space="0" w:color="auto"/>
            </w:tcBorders>
          </w:tcPr>
          <w:p w14:paraId="440A1213" w14:textId="77777777" w:rsidR="000811A1" w:rsidRDefault="000811A1" w:rsidP="003969BD">
            <w:pPr>
              <w:spacing w:before="120" w:after="120"/>
              <w:jc w:val="both"/>
              <w:rPr>
                <w:rStyle w:val="nfasis"/>
                <w:i w:val="0"/>
              </w:rPr>
            </w:pPr>
            <w:r>
              <w:rPr>
                <w:rStyle w:val="nfasis"/>
                <w:i w:val="0"/>
              </w:rPr>
              <w:t>MATEMATICA</w:t>
            </w:r>
          </w:p>
        </w:tc>
        <w:tc>
          <w:tcPr>
            <w:tcW w:w="4422" w:type="dxa"/>
            <w:tcBorders>
              <w:right w:val="single" w:sz="4" w:space="0" w:color="auto"/>
            </w:tcBorders>
          </w:tcPr>
          <w:p w14:paraId="516440A3" w14:textId="77777777" w:rsidR="000811A1" w:rsidRDefault="000811A1" w:rsidP="003969BD">
            <w:pPr>
              <w:spacing w:before="120" w:after="120"/>
              <w:jc w:val="both"/>
              <w:rPr>
                <w:rStyle w:val="nfasis"/>
                <w:i w:val="0"/>
              </w:rPr>
            </w:pPr>
            <w:r>
              <w:rPr>
                <w:rStyle w:val="nfasis"/>
                <w:i w:val="0"/>
              </w:rPr>
              <w:t>ETICA Y RELIGIÓN=PETES</w:t>
            </w:r>
          </w:p>
        </w:tc>
      </w:tr>
      <w:tr w:rsidR="000811A1" w14:paraId="07061702" w14:textId="77777777" w:rsidTr="000811A1">
        <w:trPr>
          <w:trHeight w:val="568"/>
        </w:trPr>
        <w:tc>
          <w:tcPr>
            <w:tcW w:w="4565" w:type="dxa"/>
            <w:tcBorders>
              <w:left w:val="single" w:sz="4" w:space="0" w:color="auto"/>
            </w:tcBorders>
          </w:tcPr>
          <w:p w14:paraId="2C70065F" w14:textId="77777777" w:rsidR="000811A1" w:rsidRDefault="000811A1" w:rsidP="003969BD">
            <w:pPr>
              <w:spacing w:before="120" w:after="120"/>
              <w:jc w:val="both"/>
              <w:rPr>
                <w:rStyle w:val="nfasis"/>
                <w:i w:val="0"/>
              </w:rPr>
            </w:pPr>
            <w:r>
              <w:rPr>
                <w:rStyle w:val="nfasis"/>
                <w:i w:val="0"/>
              </w:rPr>
              <w:t>ESPAÑOL+INGLES</w:t>
            </w:r>
          </w:p>
        </w:tc>
        <w:tc>
          <w:tcPr>
            <w:tcW w:w="4422" w:type="dxa"/>
            <w:tcBorders>
              <w:right w:val="single" w:sz="4" w:space="0" w:color="auto"/>
            </w:tcBorders>
          </w:tcPr>
          <w:p w14:paraId="60B125DA" w14:textId="77777777" w:rsidR="000811A1" w:rsidRDefault="000811A1" w:rsidP="003969BD">
            <w:pPr>
              <w:spacing w:before="120" w:after="120"/>
              <w:jc w:val="both"/>
              <w:rPr>
                <w:rStyle w:val="nfasis"/>
                <w:i w:val="0"/>
              </w:rPr>
            </w:pPr>
            <w:r>
              <w:rPr>
                <w:rStyle w:val="nfasis"/>
                <w:i w:val="0"/>
              </w:rPr>
              <w:t>EDUC. FÍSICA</w:t>
            </w:r>
          </w:p>
        </w:tc>
      </w:tr>
      <w:tr w:rsidR="000811A1" w14:paraId="0216EAFF" w14:textId="77777777" w:rsidTr="000811A1">
        <w:trPr>
          <w:trHeight w:val="862"/>
        </w:trPr>
        <w:tc>
          <w:tcPr>
            <w:tcW w:w="4565" w:type="dxa"/>
            <w:tcBorders>
              <w:left w:val="single" w:sz="4" w:space="0" w:color="auto"/>
            </w:tcBorders>
          </w:tcPr>
          <w:p w14:paraId="0FAD500B" w14:textId="5D11C2DC" w:rsidR="000811A1" w:rsidRDefault="001205DB" w:rsidP="003969BD">
            <w:pPr>
              <w:spacing w:before="120" w:after="120"/>
              <w:jc w:val="both"/>
              <w:rPr>
                <w:rStyle w:val="nfasis"/>
                <w:i w:val="0"/>
              </w:rPr>
            </w:pPr>
            <w:r>
              <w:rPr>
                <w:rStyle w:val="nfasis"/>
                <w:i w:val="0"/>
              </w:rPr>
              <w:t>CIENCIAS NAT</w:t>
            </w:r>
            <w:r w:rsidR="000811A1">
              <w:rPr>
                <w:rStyle w:val="nfasis"/>
                <w:i w:val="0"/>
              </w:rPr>
              <w:t>U</w:t>
            </w:r>
            <w:r>
              <w:rPr>
                <w:rStyle w:val="nfasis"/>
                <w:i w:val="0"/>
              </w:rPr>
              <w:t>R</w:t>
            </w:r>
            <w:r w:rsidR="000811A1">
              <w:rPr>
                <w:rStyle w:val="nfasis"/>
                <w:i w:val="0"/>
              </w:rPr>
              <w:t>ALES – FISICA-QUIMICA</w:t>
            </w:r>
          </w:p>
        </w:tc>
        <w:tc>
          <w:tcPr>
            <w:tcW w:w="4422" w:type="dxa"/>
            <w:tcBorders>
              <w:right w:val="single" w:sz="4" w:space="0" w:color="auto"/>
            </w:tcBorders>
          </w:tcPr>
          <w:p w14:paraId="06E45ED6" w14:textId="77777777" w:rsidR="000811A1" w:rsidRDefault="000811A1" w:rsidP="003969BD">
            <w:pPr>
              <w:spacing w:before="120" w:after="120"/>
              <w:jc w:val="both"/>
              <w:rPr>
                <w:rStyle w:val="nfasis"/>
                <w:i w:val="0"/>
              </w:rPr>
            </w:pPr>
            <w:r>
              <w:rPr>
                <w:rStyle w:val="nfasis"/>
                <w:i w:val="0"/>
              </w:rPr>
              <w:t>TECNOLOGÍA</w:t>
            </w:r>
          </w:p>
        </w:tc>
      </w:tr>
      <w:tr w:rsidR="000811A1" w14:paraId="3DA6BA17" w14:textId="77777777" w:rsidTr="000811A1">
        <w:trPr>
          <w:trHeight w:val="550"/>
        </w:trPr>
        <w:tc>
          <w:tcPr>
            <w:tcW w:w="4565" w:type="dxa"/>
            <w:tcBorders>
              <w:left w:val="single" w:sz="4" w:space="0" w:color="auto"/>
              <w:bottom w:val="nil"/>
            </w:tcBorders>
          </w:tcPr>
          <w:p w14:paraId="4441F567" w14:textId="77777777" w:rsidR="000811A1" w:rsidRDefault="000811A1" w:rsidP="003969BD">
            <w:pPr>
              <w:spacing w:before="120" w:after="120"/>
              <w:jc w:val="both"/>
              <w:rPr>
                <w:rStyle w:val="nfasis"/>
                <w:i w:val="0"/>
              </w:rPr>
            </w:pPr>
            <w:r>
              <w:rPr>
                <w:rStyle w:val="nfasis"/>
                <w:i w:val="0"/>
              </w:rPr>
              <w:t>CIENCIAS SOCIALES</w:t>
            </w:r>
          </w:p>
        </w:tc>
        <w:tc>
          <w:tcPr>
            <w:tcW w:w="4422" w:type="dxa"/>
            <w:vMerge w:val="restart"/>
            <w:tcBorders>
              <w:bottom w:val="nil"/>
              <w:right w:val="single" w:sz="4" w:space="0" w:color="auto"/>
            </w:tcBorders>
          </w:tcPr>
          <w:p w14:paraId="3170562D" w14:textId="77777777" w:rsidR="000811A1" w:rsidRDefault="000811A1" w:rsidP="003969BD">
            <w:pPr>
              <w:spacing w:before="120" w:after="120"/>
              <w:jc w:val="both"/>
              <w:rPr>
                <w:rStyle w:val="nfasis"/>
                <w:i w:val="0"/>
              </w:rPr>
            </w:pPr>
            <w:r>
              <w:rPr>
                <w:rStyle w:val="nfasis"/>
                <w:i w:val="0"/>
              </w:rPr>
              <w:t>PRAE, PESC, SALUD PUBLICA, MOVILIDAD, EDUC FINANCIERA, RECREACIÓN, RIESGOS, DEMOCRACIA</w:t>
            </w:r>
          </w:p>
        </w:tc>
      </w:tr>
      <w:tr w:rsidR="000811A1" w14:paraId="568B6E80" w14:textId="77777777" w:rsidTr="000811A1">
        <w:trPr>
          <w:trHeight w:val="898"/>
        </w:trPr>
        <w:tc>
          <w:tcPr>
            <w:tcW w:w="4565" w:type="dxa"/>
            <w:tcBorders>
              <w:top w:val="nil"/>
            </w:tcBorders>
          </w:tcPr>
          <w:p w14:paraId="43218ECE" w14:textId="77777777" w:rsidR="000811A1" w:rsidRDefault="000811A1" w:rsidP="003969BD">
            <w:pPr>
              <w:spacing w:before="120" w:after="120"/>
              <w:jc w:val="both"/>
              <w:rPr>
                <w:rStyle w:val="nfasis"/>
                <w:i w:val="0"/>
              </w:rPr>
            </w:pPr>
            <w:r>
              <w:rPr>
                <w:rStyle w:val="nfasis"/>
                <w:i w:val="0"/>
              </w:rPr>
              <w:t>ARTISTICA</w:t>
            </w:r>
          </w:p>
          <w:p w14:paraId="403DD19B" w14:textId="1E28A07F" w:rsidR="003969BD" w:rsidRDefault="003969BD" w:rsidP="003969BD">
            <w:pPr>
              <w:spacing w:before="120" w:after="120"/>
              <w:jc w:val="both"/>
              <w:rPr>
                <w:rStyle w:val="nfasis"/>
                <w:i w:val="0"/>
              </w:rPr>
            </w:pPr>
          </w:p>
        </w:tc>
        <w:tc>
          <w:tcPr>
            <w:tcW w:w="4422" w:type="dxa"/>
            <w:vMerge/>
            <w:tcBorders>
              <w:top w:val="nil"/>
            </w:tcBorders>
          </w:tcPr>
          <w:p w14:paraId="1E9F0B91" w14:textId="77777777" w:rsidR="000811A1" w:rsidRDefault="000811A1" w:rsidP="003969BD">
            <w:pPr>
              <w:spacing w:before="120" w:after="120"/>
              <w:jc w:val="both"/>
              <w:rPr>
                <w:rStyle w:val="nfasis"/>
                <w:i w:val="0"/>
              </w:rPr>
            </w:pPr>
          </w:p>
        </w:tc>
      </w:tr>
    </w:tbl>
    <w:p w14:paraId="5C1EA6BB" w14:textId="77777777" w:rsidR="000811A1" w:rsidRDefault="000811A1" w:rsidP="006A11AF">
      <w:pPr>
        <w:jc w:val="both"/>
        <w:rPr>
          <w:rStyle w:val="nfasis"/>
          <w:b/>
          <w:i w:val="0"/>
          <w:color w:val="C49A00" w:themeColor="accent1" w:themeShade="BF"/>
        </w:rPr>
      </w:pPr>
    </w:p>
    <w:p w14:paraId="5D6D608B" w14:textId="77777777" w:rsidR="000811A1" w:rsidRDefault="000811A1" w:rsidP="006A11AF">
      <w:pPr>
        <w:jc w:val="both"/>
        <w:rPr>
          <w:rStyle w:val="nfasis"/>
          <w:b/>
          <w:i w:val="0"/>
          <w:color w:val="C49A00" w:themeColor="accent1" w:themeShade="BF"/>
        </w:rPr>
      </w:pPr>
    </w:p>
    <w:p w14:paraId="3168C53A" w14:textId="3FD21874" w:rsidR="000811A1" w:rsidRDefault="000811A1" w:rsidP="006A11AF">
      <w:pPr>
        <w:jc w:val="both"/>
        <w:rPr>
          <w:rStyle w:val="nfasis"/>
          <w:b/>
          <w:i w:val="0"/>
          <w:color w:val="C49A00" w:themeColor="accent1" w:themeShade="BF"/>
        </w:rPr>
      </w:pPr>
    </w:p>
    <w:p w14:paraId="7A00F9D2" w14:textId="127CEBC5" w:rsidR="0085500B" w:rsidRDefault="0085500B" w:rsidP="006A11AF">
      <w:pPr>
        <w:jc w:val="both"/>
        <w:rPr>
          <w:rStyle w:val="nfasis"/>
          <w:b/>
          <w:i w:val="0"/>
          <w:color w:val="C49A00" w:themeColor="accent1" w:themeShade="BF"/>
        </w:rPr>
      </w:pPr>
    </w:p>
    <w:p w14:paraId="5D6DAF6B" w14:textId="77777777" w:rsidR="0085500B" w:rsidRDefault="0085500B" w:rsidP="006A11AF">
      <w:pPr>
        <w:jc w:val="both"/>
        <w:rPr>
          <w:rStyle w:val="nfasis"/>
          <w:b/>
          <w:i w:val="0"/>
          <w:color w:val="C49A00" w:themeColor="accent1" w:themeShade="BF"/>
        </w:rPr>
      </w:pPr>
    </w:p>
    <w:p w14:paraId="34525845" w14:textId="5D67346F" w:rsidR="006A11AF" w:rsidRPr="0041508D" w:rsidRDefault="006A11AF" w:rsidP="006A11AF">
      <w:pPr>
        <w:jc w:val="both"/>
        <w:rPr>
          <w:rStyle w:val="nfasis"/>
          <w:b/>
          <w:bCs/>
          <w:i w:val="0"/>
          <w:color w:val="C49A00" w:themeColor="accent1" w:themeShade="BF"/>
        </w:rPr>
      </w:pPr>
      <w:r w:rsidRPr="0041508D">
        <w:rPr>
          <w:rStyle w:val="nfasis"/>
          <w:b/>
          <w:i w:val="0"/>
          <w:color w:val="C49A00" w:themeColor="accent1" w:themeShade="BF"/>
        </w:rPr>
        <w:lastRenderedPageBreak/>
        <w:t>1.3.5.1 Reprobación por bajo desempeño</w:t>
      </w:r>
      <w:r w:rsidR="000811A1">
        <w:rPr>
          <w:rStyle w:val="nfasis"/>
          <w:b/>
          <w:i w:val="0"/>
          <w:color w:val="C49A00" w:themeColor="accent1" w:themeShade="BF"/>
        </w:rPr>
        <w:t xml:space="preserve"> Modelo presencial</w:t>
      </w:r>
      <w:r w:rsidR="001205DB">
        <w:rPr>
          <w:rStyle w:val="nfasis"/>
          <w:b/>
          <w:i w:val="0"/>
          <w:color w:val="C49A00" w:themeColor="accent1" w:themeShade="BF"/>
        </w:rPr>
        <w:t xml:space="preserve"> /alternancia /</w:t>
      </w:r>
      <w:r w:rsidR="000811A1">
        <w:rPr>
          <w:rStyle w:val="nfasis"/>
          <w:b/>
          <w:i w:val="0"/>
          <w:color w:val="C49A00" w:themeColor="accent1" w:themeShade="BF"/>
        </w:rPr>
        <w:t>trabajo en casa</w:t>
      </w:r>
      <w:r w:rsidRPr="0041508D">
        <w:rPr>
          <w:rStyle w:val="nfasis"/>
          <w:b/>
          <w:i w:val="0"/>
          <w:color w:val="C49A00" w:themeColor="accent1" w:themeShade="BF"/>
        </w:rPr>
        <w:t>:</w:t>
      </w:r>
    </w:p>
    <w:p w14:paraId="56112AA1" w14:textId="77777777" w:rsidR="006A11AF" w:rsidRPr="0041508D" w:rsidRDefault="006A11AF" w:rsidP="006A11AF">
      <w:pPr>
        <w:jc w:val="both"/>
        <w:rPr>
          <w:rStyle w:val="nfasis"/>
          <w:b/>
          <w:bCs/>
          <w:i w:val="0"/>
        </w:rPr>
      </w:pPr>
    </w:p>
    <w:p w14:paraId="6B9D3AFA" w14:textId="5B536AE0" w:rsidR="006A11AF" w:rsidRPr="000811A1" w:rsidRDefault="006A11AF" w:rsidP="00FA2609">
      <w:pPr>
        <w:pStyle w:val="Prrafodelista"/>
        <w:numPr>
          <w:ilvl w:val="0"/>
          <w:numId w:val="54"/>
        </w:numPr>
        <w:spacing w:before="120" w:after="120"/>
        <w:jc w:val="both"/>
        <w:rPr>
          <w:rStyle w:val="nfasis"/>
          <w:i w:val="0"/>
        </w:rPr>
      </w:pPr>
      <w:r w:rsidRPr="000811A1">
        <w:rPr>
          <w:rStyle w:val="nfasis"/>
          <w:i w:val="0"/>
        </w:rPr>
        <w:t>Aquellos estudiantes que al finalizar el año lectivo no hayan alcanzado un desempeño básico en tres o más áreas contemplada</w:t>
      </w:r>
      <w:r w:rsidR="001205DB">
        <w:rPr>
          <w:rStyle w:val="nfasis"/>
          <w:i w:val="0"/>
        </w:rPr>
        <w:t>s</w:t>
      </w:r>
      <w:r w:rsidRPr="000811A1">
        <w:rPr>
          <w:rStyle w:val="nfasis"/>
          <w:i w:val="0"/>
        </w:rPr>
        <w:t xml:space="preserve"> en el plan de estudio</w:t>
      </w:r>
      <w:r w:rsidR="00C12767" w:rsidRPr="000811A1">
        <w:rPr>
          <w:rStyle w:val="nfasis"/>
          <w:i w:val="0"/>
        </w:rPr>
        <w:t xml:space="preserve"> Educación tradicional y </w:t>
      </w:r>
      <w:r w:rsidRPr="000811A1">
        <w:rPr>
          <w:rStyle w:val="nfasis"/>
          <w:i w:val="0"/>
        </w:rPr>
        <w:t>según el PEI de la institución, serán considerados como reprobados y deberán reiniciar el grado respectivo.</w:t>
      </w:r>
    </w:p>
    <w:p w14:paraId="09EC7685" w14:textId="5D6B9604" w:rsidR="006A11AF" w:rsidRDefault="006A11AF" w:rsidP="000811A1">
      <w:pPr>
        <w:ind w:left="709"/>
        <w:jc w:val="both"/>
        <w:rPr>
          <w:rStyle w:val="nfasis"/>
          <w:i w:val="0"/>
        </w:rPr>
      </w:pPr>
      <w:r w:rsidRPr="0041508D">
        <w:rPr>
          <w:rStyle w:val="nfasis"/>
          <w:i w:val="0"/>
        </w:rPr>
        <w:t xml:space="preserve">NOTA: En los grados donde se aplique el proyecto de lectoescritura (áreas: Español, Ciencias naturales, ciencias sociales e inglés) y pensamiento lógico (Matemática y </w:t>
      </w:r>
      <w:r w:rsidR="002C6271" w:rsidRPr="0041508D">
        <w:rPr>
          <w:rStyle w:val="nfasis"/>
          <w:i w:val="0"/>
        </w:rPr>
        <w:t>artística) se</w:t>
      </w:r>
      <w:r w:rsidRPr="0041508D">
        <w:rPr>
          <w:rStyle w:val="nfasis"/>
          <w:i w:val="0"/>
        </w:rPr>
        <w:t xml:space="preserve"> tendrán en cuenta las áreas que los componen para su promoción o reprobación</w:t>
      </w:r>
      <w:r w:rsidR="00CF69AB">
        <w:rPr>
          <w:rStyle w:val="nfasis"/>
          <w:i w:val="0"/>
        </w:rPr>
        <w:t>.</w:t>
      </w:r>
    </w:p>
    <w:p w14:paraId="03670633" w14:textId="226597D7" w:rsidR="000811A1" w:rsidRDefault="000811A1" w:rsidP="006A11AF">
      <w:pPr>
        <w:jc w:val="both"/>
        <w:rPr>
          <w:rStyle w:val="nfasis"/>
          <w:i w:val="0"/>
        </w:rPr>
      </w:pPr>
    </w:p>
    <w:p w14:paraId="6D612997" w14:textId="2CC1DB09" w:rsidR="000811A1" w:rsidRPr="000A2A0E" w:rsidRDefault="000811A1" w:rsidP="00FA2609">
      <w:pPr>
        <w:pStyle w:val="Prrafodelista"/>
        <w:numPr>
          <w:ilvl w:val="0"/>
          <w:numId w:val="54"/>
        </w:numPr>
        <w:spacing w:before="120" w:after="120"/>
        <w:jc w:val="both"/>
        <w:rPr>
          <w:rStyle w:val="nfasis"/>
          <w:i w:val="0"/>
        </w:rPr>
      </w:pPr>
      <w:r w:rsidRPr="000A2A0E">
        <w:rPr>
          <w:rStyle w:val="nfasis"/>
          <w:i w:val="0"/>
        </w:rPr>
        <w:t>Para l</w:t>
      </w:r>
      <w:r w:rsidR="001205DB" w:rsidRPr="000A2A0E">
        <w:rPr>
          <w:rStyle w:val="nfasis"/>
          <w:i w:val="0"/>
        </w:rPr>
        <w:t xml:space="preserve">a estrategia </w:t>
      </w:r>
      <w:r w:rsidR="000A2A0E" w:rsidRPr="000A2A0E">
        <w:rPr>
          <w:rStyle w:val="nfasis"/>
          <w:i w:val="0"/>
          <w:highlight w:val="yellow"/>
        </w:rPr>
        <w:t xml:space="preserve">de </w:t>
      </w:r>
      <w:r w:rsidR="001205DB" w:rsidRPr="000A2A0E">
        <w:rPr>
          <w:rStyle w:val="nfasis"/>
          <w:i w:val="0"/>
          <w:highlight w:val="yellow"/>
        </w:rPr>
        <w:t>alternancia</w:t>
      </w:r>
      <w:r w:rsidRPr="000A2A0E">
        <w:rPr>
          <w:rStyle w:val="nfasis"/>
          <w:i w:val="0"/>
          <w:highlight w:val="yellow"/>
        </w:rPr>
        <w:t xml:space="preserve"> o de trabajo en casa</w:t>
      </w:r>
      <w:r w:rsidRPr="000A2A0E">
        <w:rPr>
          <w:rStyle w:val="nfasis"/>
          <w:i w:val="0"/>
        </w:rPr>
        <w:t>, se contempla que el estudiante que haya perdido tres o más áreas priorizadas serán considerados como reprobados y deberán reiniciar el grado respectivo.</w:t>
      </w:r>
    </w:p>
    <w:p w14:paraId="2E7EC742" w14:textId="43857BA5" w:rsidR="000811A1" w:rsidRPr="000811A1" w:rsidRDefault="000811A1" w:rsidP="000811A1">
      <w:pPr>
        <w:pStyle w:val="Prrafodelista"/>
        <w:jc w:val="both"/>
        <w:rPr>
          <w:rStyle w:val="nfasis"/>
          <w:i w:val="0"/>
        </w:rPr>
      </w:pPr>
    </w:p>
    <w:p w14:paraId="4E52C091" w14:textId="57B2697E" w:rsidR="000811A1" w:rsidRDefault="000811A1" w:rsidP="006A11AF">
      <w:pPr>
        <w:jc w:val="both"/>
        <w:rPr>
          <w:rStyle w:val="nfasis"/>
          <w:i w:val="0"/>
        </w:rPr>
      </w:pPr>
    </w:p>
    <w:p w14:paraId="353F6598" w14:textId="1EFB3E14" w:rsidR="006A11AF" w:rsidRPr="0041508D" w:rsidRDefault="006A11AF" w:rsidP="006A11AF">
      <w:pPr>
        <w:pStyle w:val="Prrafodelista"/>
        <w:ind w:left="0"/>
        <w:jc w:val="both"/>
        <w:rPr>
          <w:rStyle w:val="nfasis"/>
          <w:b/>
          <w:bCs/>
          <w:i w:val="0"/>
          <w:iCs w:val="0"/>
          <w:color w:val="C49A00" w:themeColor="accent1" w:themeShade="BF"/>
        </w:rPr>
      </w:pPr>
      <w:r w:rsidRPr="006A20D4">
        <w:rPr>
          <w:rStyle w:val="nfasis"/>
          <w:b/>
          <w:i w:val="0"/>
          <w:color w:val="C49A00" w:themeColor="accent1" w:themeShade="BF"/>
          <w:highlight w:val="yellow"/>
        </w:rPr>
        <w:t>1.3.5.2 Estudiantes con bajo desempeño en una o dos áreas</w:t>
      </w:r>
      <w:r w:rsidR="00487D06">
        <w:rPr>
          <w:rStyle w:val="nfasis"/>
          <w:b/>
          <w:i w:val="0"/>
          <w:color w:val="C49A00" w:themeColor="accent1" w:themeShade="BF"/>
          <w:highlight w:val="yellow"/>
        </w:rPr>
        <w:t xml:space="preserve"> priorizadas</w:t>
      </w:r>
      <w:r w:rsidRPr="006A20D4">
        <w:rPr>
          <w:rStyle w:val="nfasis"/>
          <w:b/>
          <w:i w:val="0"/>
          <w:color w:val="C49A00" w:themeColor="accent1" w:themeShade="BF"/>
          <w:highlight w:val="yellow"/>
        </w:rPr>
        <w:t>-</w:t>
      </w:r>
      <w:r w:rsidR="0041508D" w:rsidRPr="006A20D4">
        <w:rPr>
          <w:rStyle w:val="nfasis"/>
          <w:b/>
          <w:i w:val="0"/>
          <w:color w:val="C49A00" w:themeColor="accent1" w:themeShade="BF"/>
          <w:highlight w:val="yellow"/>
        </w:rPr>
        <w:t xml:space="preserve">EDUCACIÓN </w:t>
      </w:r>
      <w:r w:rsidR="000A2A0E">
        <w:rPr>
          <w:rStyle w:val="nfasis"/>
          <w:b/>
          <w:i w:val="0"/>
          <w:color w:val="C49A00" w:themeColor="accent1" w:themeShade="BF"/>
          <w:highlight w:val="yellow"/>
        </w:rPr>
        <w:t>PRESENCIAL, EN ALTERANCIA O TRABAJO EN CASA</w:t>
      </w:r>
      <w:r w:rsidR="00AD2FF5" w:rsidRPr="006A20D4">
        <w:rPr>
          <w:rStyle w:val="nfasis"/>
          <w:b/>
          <w:i w:val="0"/>
          <w:color w:val="C49A00" w:themeColor="accent1" w:themeShade="BF"/>
          <w:highlight w:val="yellow"/>
        </w:rPr>
        <w:t xml:space="preserve"> </w:t>
      </w:r>
    </w:p>
    <w:p w14:paraId="5C2936A2" w14:textId="77777777" w:rsidR="006A11AF" w:rsidRPr="0041508D" w:rsidRDefault="006A11AF" w:rsidP="006A11AF">
      <w:pPr>
        <w:pStyle w:val="Prrafodelista"/>
        <w:ind w:left="360"/>
        <w:jc w:val="both"/>
        <w:rPr>
          <w:rStyle w:val="nfasis"/>
          <w:bCs/>
          <w:i w:val="0"/>
          <w:iCs w:val="0"/>
        </w:rPr>
      </w:pPr>
    </w:p>
    <w:p w14:paraId="2258806B" w14:textId="32BD3085" w:rsidR="006C16FD" w:rsidRPr="001E7B02" w:rsidRDefault="006C16FD" w:rsidP="006C16FD">
      <w:pPr>
        <w:pStyle w:val="Prrafodelista"/>
        <w:ind w:left="360"/>
        <w:jc w:val="both"/>
        <w:rPr>
          <w:rStyle w:val="nfasis"/>
          <w:i w:val="0"/>
          <w:color w:val="FF0000"/>
        </w:rPr>
      </w:pPr>
      <w:r w:rsidRPr="001E7B02">
        <w:rPr>
          <w:rStyle w:val="nfasis"/>
          <w:i w:val="0"/>
          <w:color w:val="FF0000"/>
          <w:highlight w:val="yellow"/>
        </w:rPr>
        <w:t xml:space="preserve">Los estudiantes que al finalizar el año escolar hayan obtenido desempeño bajo en una o dos áreas </w:t>
      </w:r>
      <w:r w:rsidR="00487D06">
        <w:rPr>
          <w:rStyle w:val="nfasis"/>
          <w:i w:val="0"/>
          <w:color w:val="FF0000"/>
          <w:highlight w:val="yellow"/>
        </w:rPr>
        <w:t>priorizadas</w:t>
      </w:r>
      <w:r w:rsidR="00D62417">
        <w:rPr>
          <w:rStyle w:val="nfasis"/>
          <w:i w:val="0"/>
          <w:color w:val="FF0000"/>
          <w:highlight w:val="yellow"/>
        </w:rPr>
        <w:t xml:space="preserve"> </w:t>
      </w:r>
      <w:r w:rsidRPr="001E7B02">
        <w:rPr>
          <w:rStyle w:val="nfasis"/>
          <w:i w:val="0"/>
          <w:color w:val="FF0000"/>
          <w:highlight w:val="yellow"/>
        </w:rPr>
        <w:t>más áreas transversales, podrán asumir con sus acudientes las siguientes responsabilidades para re</w:t>
      </w:r>
      <w:r w:rsidR="00487D06">
        <w:rPr>
          <w:rStyle w:val="nfasis"/>
          <w:i w:val="0"/>
          <w:color w:val="FF0000"/>
          <w:highlight w:val="yellow"/>
        </w:rPr>
        <w:t>alizar procesos de mejoramiento:</w:t>
      </w:r>
    </w:p>
    <w:p w14:paraId="38434C75" w14:textId="77777777" w:rsidR="006C16FD" w:rsidRPr="0041508D" w:rsidRDefault="006C16FD" w:rsidP="006C16FD">
      <w:pPr>
        <w:pStyle w:val="Prrafodelista"/>
        <w:ind w:left="360"/>
        <w:jc w:val="both"/>
        <w:rPr>
          <w:rStyle w:val="nfasis"/>
          <w:bCs/>
          <w:i w:val="0"/>
          <w:iCs w:val="0"/>
        </w:rPr>
      </w:pPr>
    </w:p>
    <w:p w14:paraId="08D8F834" w14:textId="2CCB1E9E" w:rsidR="006C16FD" w:rsidRPr="001E7B02" w:rsidRDefault="006C16FD" w:rsidP="00FA2609">
      <w:pPr>
        <w:pStyle w:val="Prrafodelista"/>
        <w:numPr>
          <w:ilvl w:val="0"/>
          <w:numId w:val="20"/>
        </w:numPr>
        <w:jc w:val="both"/>
        <w:rPr>
          <w:rStyle w:val="nfasis"/>
          <w:bCs/>
          <w:i w:val="0"/>
          <w:color w:val="FF0000"/>
          <w:highlight w:val="yellow"/>
        </w:rPr>
      </w:pPr>
      <w:r w:rsidRPr="001E7B02">
        <w:rPr>
          <w:rStyle w:val="nfasis"/>
          <w:i w:val="0"/>
          <w:color w:val="FF0000"/>
          <w:highlight w:val="yellow"/>
        </w:rPr>
        <w:t>Recibir del docente titular de la asignatura</w:t>
      </w:r>
      <w:r>
        <w:rPr>
          <w:rStyle w:val="nfasis"/>
          <w:i w:val="0"/>
          <w:color w:val="FF0000"/>
          <w:highlight w:val="yellow"/>
        </w:rPr>
        <w:t xml:space="preserve"> </w:t>
      </w:r>
      <w:r w:rsidRPr="001E7B02">
        <w:rPr>
          <w:rStyle w:val="nfasis"/>
          <w:i w:val="0"/>
          <w:color w:val="FF0000"/>
          <w:highlight w:val="yellow"/>
        </w:rPr>
        <w:t xml:space="preserve">perdida </w:t>
      </w:r>
      <w:r w:rsidRPr="001E7B02">
        <w:rPr>
          <w:rStyle w:val="nfasis"/>
          <w:i w:val="0"/>
          <w:color w:val="FF0000"/>
          <w:highlight w:val="yellow"/>
          <w:u w:val="single"/>
        </w:rPr>
        <w:t>el paquete pedagógico</w:t>
      </w:r>
      <w:r w:rsidRPr="001E7B02">
        <w:rPr>
          <w:rStyle w:val="nfasis"/>
          <w:i w:val="0"/>
          <w:color w:val="FF0000"/>
          <w:highlight w:val="yellow"/>
        </w:rPr>
        <w:t xml:space="preserve"> con todas las orientaciones requeridas. Este paquete será entregado </w:t>
      </w:r>
      <w:r w:rsidR="00487D06">
        <w:rPr>
          <w:rStyle w:val="nfasis"/>
          <w:i w:val="0"/>
          <w:color w:val="FF0000"/>
          <w:highlight w:val="yellow"/>
        </w:rPr>
        <w:t>en la institución</w:t>
      </w:r>
      <w:r w:rsidRPr="001E7B02">
        <w:rPr>
          <w:rStyle w:val="nfasis"/>
          <w:i w:val="0"/>
          <w:color w:val="FF0000"/>
          <w:highlight w:val="yellow"/>
        </w:rPr>
        <w:t xml:space="preserve"> en la última </w:t>
      </w:r>
      <w:r w:rsidR="00487D06">
        <w:rPr>
          <w:rStyle w:val="nfasis"/>
          <w:i w:val="0"/>
          <w:color w:val="FF0000"/>
          <w:highlight w:val="yellow"/>
        </w:rPr>
        <w:t>semana de trabajo institucional.</w:t>
      </w:r>
    </w:p>
    <w:p w14:paraId="0A59E3AF" w14:textId="77777777" w:rsidR="006A11AF" w:rsidRPr="00DD1CBC" w:rsidRDefault="006A11AF" w:rsidP="00FA2609">
      <w:pPr>
        <w:pStyle w:val="Prrafodelista"/>
        <w:numPr>
          <w:ilvl w:val="0"/>
          <w:numId w:val="20"/>
        </w:numPr>
        <w:jc w:val="both"/>
        <w:rPr>
          <w:rStyle w:val="nfasis"/>
          <w:bCs/>
          <w:i w:val="0"/>
          <w:iCs w:val="0"/>
          <w:highlight w:val="yellow"/>
        </w:rPr>
      </w:pPr>
      <w:r w:rsidRPr="00DD1CBC">
        <w:rPr>
          <w:rStyle w:val="nfasis"/>
          <w:i w:val="0"/>
          <w:highlight w:val="yellow"/>
        </w:rPr>
        <w:t>Presentarse a proceso de nivelación durante la primera semana de inicio de clases del año lectivo siguiente.</w:t>
      </w:r>
      <w:r w:rsidR="00DD1CBC" w:rsidRPr="00DD1CBC">
        <w:rPr>
          <w:rStyle w:val="nfasis"/>
          <w:i w:val="0"/>
          <w:highlight w:val="yellow"/>
        </w:rPr>
        <w:t xml:space="preserve"> Si no es posible la presencialidad, el establecimiento educativo establecerá en consejo académico la forma como el estudiante podrá presentar la prueba  de nivelación. </w:t>
      </w:r>
    </w:p>
    <w:p w14:paraId="35806CE4" w14:textId="5CFECFBF" w:rsidR="006A11AF" w:rsidRPr="00AA027E" w:rsidRDefault="006A11AF" w:rsidP="00FA2609">
      <w:pPr>
        <w:pStyle w:val="Prrafodelista"/>
        <w:numPr>
          <w:ilvl w:val="0"/>
          <w:numId w:val="20"/>
        </w:numPr>
        <w:jc w:val="both"/>
        <w:rPr>
          <w:rStyle w:val="nfasis"/>
          <w:bCs/>
          <w:i w:val="0"/>
          <w:iCs w:val="0"/>
          <w:highlight w:val="yellow"/>
        </w:rPr>
      </w:pPr>
      <w:r w:rsidRPr="00AA027E">
        <w:rPr>
          <w:rStyle w:val="nfasis"/>
          <w:i w:val="0"/>
          <w:highlight w:val="yellow"/>
        </w:rPr>
        <w:t>Presentar</w:t>
      </w:r>
      <w:r w:rsidR="00AD2FF5" w:rsidRPr="00AA027E">
        <w:rPr>
          <w:rStyle w:val="nfasis"/>
          <w:i w:val="0"/>
          <w:highlight w:val="yellow"/>
        </w:rPr>
        <w:t xml:space="preserve"> </w:t>
      </w:r>
      <w:r w:rsidRPr="00AA027E">
        <w:rPr>
          <w:rStyle w:val="nfasis"/>
          <w:i w:val="0"/>
          <w:highlight w:val="yellow"/>
        </w:rPr>
        <w:t>evidencia de estudio y del trabajo realizado (Paquete pedagógico entregado por el docente titular de la asignatura/área.)</w:t>
      </w:r>
      <w:r w:rsidR="00487D06" w:rsidRPr="00AA027E">
        <w:rPr>
          <w:rStyle w:val="nfasis"/>
          <w:i w:val="0"/>
          <w:highlight w:val="yellow"/>
        </w:rPr>
        <w:t xml:space="preserve"> como requisito para la presentación del examen</w:t>
      </w:r>
      <w:r w:rsidR="00AA027E" w:rsidRPr="00AA027E">
        <w:rPr>
          <w:rStyle w:val="nfasis"/>
          <w:i w:val="0"/>
          <w:highlight w:val="yellow"/>
        </w:rPr>
        <w:t xml:space="preserve"> y con valoración </w:t>
      </w:r>
      <w:r w:rsidR="00AA027E">
        <w:rPr>
          <w:rStyle w:val="nfasis"/>
          <w:i w:val="0"/>
          <w:highlight w:val="yellow"/>
        </w:rPr>
        <w:t>del 10% de la nota final,</w:t>
      </w:r>
    </w:p>
    <w:p w14:paraId="1ADE4923" w14:textId="437A0CAF" w:rsidR="006A11AF" w:rsidRPr="00BC60E5" w:rsidRDefault="006A11AF" w:rsidP="00FA2609">
      <w:pPr>
        <w:pStyle w:val="Prrafodelista"/>
        <w:numPr>
          <w:ilvl w:val="0"/>
          <w:numId w:val="20"/>
        </w:numPr>
        <w:jc w:val="both"/>
        <w:rPr>
          <w:rStyle w:val="nfasis"/>
          <w:bCs/>
          <w:i w:val="0"/>
          <w:iCs w:val="0"/>
        </w:rPr>
      </w:pPr>
      <w:r w:rsidRPr="00BC60E5">
        <w:rPr>
          <w:rStyle w:val="nfasis"/>
          <w:i w:val="0"/>
        </w:rPr>
        <w:t xml:space="preserve">Presentar una </w:t>
      </w:r>
      <w:r w:rsidRPr="00BC60E5">
        <w:rPr>
          <w:rStyle w:val="nfasis"/>
          <w:i w:val="0"/>
          <w:u w:val="single"/>
        </w:rPr>
        <w:t>prueba escrita</w:t>
      </w:r>
      <w:r w:rsidRPr="00BC60E5">
        <w:rPr>
          <w:rStyle w:val="nfasis"/>
          <w:i w:val="0"/>
        </w:rPr>
        <w:t xml:space="preserve"> por </w:t>
      </w:r>
      <w:r w:rsidR="006C16FD" w:rsidRPr="00BC60E5">
        <w:rPr>
          <w:rStyle w:val="nfasis"/>
          <w:i w:val="0"/>
        </w:rPr>
        <w:t xml:space="preserve">cada asignatura perdida </w:t>
      </w:r>
      <w:r w:rsidRPr="00BC60E5">
        <w:rPr>
          <w:rStyle w:val="nfasis"/>
          <w:i w:val="0"/>
        </w:rPr>
        <w:t xml:space="preserve">como evidencia </w:t>
      </w:r>
      <w:r w:rsidR="00AA027E" w:rsidRPr="00BC60E5">
        <w:rPr>
          <w:rStyle w:val="nfasis"/>
          <w:i w:val="0"/>
        </w:rPr>
        <w:t>de apropiación de conocimientos y con valoración de 90% de la nota final</w:t>
      </w:r>
    </w:p>
    <w:p w14:paraId="56BD7020" w14:textId="7F73BB3A" w:rsidR="006C16FD" w:rsidRPr="006C16FD" w:rsidRDefault="006C16FD" w:rsidP="00FA2609">
      <w:pPr>
        <w:pStyle w:val="Prrafodelista"/>
        <w:numPr>
          <w:ilvl w:val="0"/>
          <w:numId w:val="20"/>
        </w:numPr>
        <w:jc w:val="both"/>
        <w:rPr>
          <w:rStyle w:val="nfasis"/>
          <w:bCs/>
          <w:i w:val="0"/>
          <w:iCs w:val="0"/>
          <w:color w:val="FF0000"/>
          <w:highlight w:val="yellow"/>
        </w:rPr>
      </w:pPr>
      <w:r w:rsidRPr="006C16FD">
        <w:rPr>
          <w:rStyle w:val="nfasis"/>
          <w:i w:val="0"/>
          <w:color w:val="FF0000"/>
          <w:highlight w:val="yellow"/>
        </w:rPr>
        <w:t xml:space="preserve">En el caso de áreas que se componen de dos asignaturas, el estudiante presentará nivelación sólo de la asignatura perdida, la cual tendrá que superar con concepto básico como mínimo, independiente de la otra asignatura par o asociada al área. La nota de la asignatura que </w:t>
      </w:r>
      <w:r w:rsidR="006F05F6">
        <w:rPr>
          <w:rStyle w:val="nfasis"/>
          <w:i w:val="0"/>
          <w:color w:val="FF0000"/>
          <w:highlight w:val="yellow"/>
        </w:rPr>
        <w:t>no</w:t>
      </w:r>
      <w:r w:rsidRPr="006C16FD">
        <w:rPr>
          <w:rStyle w:val="nfasis"/>
          <w:i w:val="0"/>
          <w:color w:val="FF0000"/>
          <w:highlight w:val="yellow"/>
        </w:rPr>
        <w:t xml:space="preserve"> reprobó y que compone el área, será conservada para efectos de promedio ponderado del área. </w:t>
      </w:r>
    </w:p>
    <w:p w14:paraId="5CA8832D" w14:textId="77777777" w:rsidR="006A11AF" w:rsidRPr="006C16FD" w:rsidRDefault="006A11AF" w:rsidP="006A11AF">
      <w:pPr>
        <w:jc w:val="both"/>
        <w:rPr>
          <w:color w:val="FF0000"/>
        </w:rPr>
      </w:pPr>
    </w:p>
    <w:p w14:paraId="47BD4FC8" w14:textId="56DEBD78" w:rsidR="006A11AF" w:rsidRPr="00163D71" w:rsidRDefault="006A11AF" w:rsidP="006A11AF">
      <w:pPr>
        <w:jc w:val="both"/>
        <w:rPr>
          <w:highlight w:val="yellow"/>
        </w:rPr>
      </w:pPr>
      <w:r w:rsidRPr="00163D71">
        <w:rPr>
          <w:b/>
          <w:highlight w:val="yellow"/>
          <w:u w:val="single"/>
        </w:rPr>
        <w:t>La prueba escrita</w:t>
      </w:r>
      <w:r w:rsidRPr="00163D71">
        <w:rPr>
          <w:highlight w:val="yellow"/>
        </w:rPr>
        <w:t xml:space="preserve">. Los docentes titulares de </w:t>
      </w:r>
      <w:r w:rsidR="006C16FD" w:rsidRPr="00163D71">
        <w:rPr>
          <w:highlight w:val="yellow"/>
        </w:rPr>
        <w:t>asignatura/</w:t>
      </w:r>
      <w:r w:rsidRPr="00163D71">
        <w:rPr>
          <w:highlight w:val="yellow"/>
        </w:rPr>
        <w:t xml:space="preserve">área o los docentes asignados, tomarán como soporte el trabajo pedagógico asignado al estudiante y elaborarán/aplicarán   una </w:t>
      </w:r>
      <w:r w:rsidR="00163D71" w:rsidRPr="00163D71">
        <w:rPr>
          <w:b/>
          <w:highlight w:val="yellow"/>
          <w:u w:val="single"/>
        </w:rPr>
        <w:t xml:space="preserve">prueba </w:t>
      </w:r>
      <w:r w:rsidR="00163D71" w:rsidRPr="00163D71">
        <w:rPr>
          <w:highlight w:val="yellow"/>
        </w:rPr>
        <w:t>teniendo</w:t>
      </w:r>
      <w:r w:rsidRPr="00163D71">
        <w:rPr>
          <w:highlight w:val="yellow"/>
        </w:rPr>
        <w:t xml:space="preserve"> en cuenta los siguientes criterios:</w:t>
      </w:r>
    </w:p>
    <w:p w14:paraId="44AA7DDA" w14:textId="77777777" w:rsidR="006A11AF" w:rsidRPr="00163D71" w:rsidRDefault="006A11AF" w:rsidP="006A11AF">
      <w:pPr>
        <w:jc w:val="both"/>
        <w:rPr>
          <w:highlight w:val="yellow"/>
        </w:rPr>
      </w:pPr>
    </w:p>
    <w:p w14:paraId="5BAAF800" w14:textId="3FA7413D" w:rsidR="006A11AF" w:rsidRPr="00163D71" w:rsidRDefault="00BC2880" w:rsidP="00FA2609">
      <w:pPr>
        <w:pStyle w:val="Prrafodelista"/>
        <w:numPr>
          <w:ilvl w:val="0"/>
          <w:numId w:val="10"/>
        </w:numPr>
        <w:ind w:left="426"/>
        <w:jc w:val="both"/>
        <w:rPr>
          <w:highlight w:val="yellow"/>
        </w:rPr>
      </w:pPr>
      <w:r w:rsidRPr="00163D71">
        <w:rPr>
          <w:highlight w:val="yellow"/>
        </w:rPr>
        <w:t>Dependiendo del área</w:t>
      </w:r>
      <w:r w:rsidR="006C16FD" w:rsidRPr="00163D71">
        <w:rPr>
          <w:highlight w:val="yellow"/>
        </w:rPr>
        <w:t>/asignatura</w:t>
      </w:r>
      <w:r w:rsidRPr="00163D71">
        <w:rPr>
          <w:highlight w:val="yellow"/>
        </w:rPr>
        <w:t xml:space="preserve"> se elaborará </w:t>
      </w:r>
      <w:r w:rsidR="006A11AF" w:rsidRPr="00163D71">
        <w:rPr>
          <w:highlight w:val="yellow"/>
        </w:rPr>
        <w:t xml:space="preserve">Un mínimo de </w:t>
      </w:r>
      <w:r w:rsidR="006C16FD" w:rsidRPr="00163D71">
        <w:rPr>
          <w:highlight w:val="yellow"/>
        </w:rPr>
        <w:t>30</w:t>
      </w:r>
      <w:r w:rsidR="006A11AF" w:rsidRPr="00163D71">
        <w:rPr>
          <w:highlight w:val="yellow"/>
        </w:rPr>
        <w:t xml:space="preserve"> y un máximo de </w:t>
      </w:r>
      <w:r w:rsidR="006C16FD" w:rsidRPr="00163D71">
        <w:rPr>
          <w:highlight w:val="yellow"/>
        </w:rPr>
        <w:t>50</w:t>
      </w:r>
      <w:r w:rsidR="006A11AF" w:rsidRPr="00163D71">
        <w:rPr>
          <w:highlight w:val="yellow"/>
        </w:rPr>
        <w:t xml:space="preserve"> preguntas de diferente tipo (énfasis en prueba saber)</w:t>
      </w:r>
    </w:p>
    <w:p w14:paraId="130F5212" w14:textId="77777777" w:rsidR="006A11AF" w:rsidRPr="0041508D" w:rsidRDefault="006A11AF" w:rsidP="00FA2609">
      <w:pPr>
        <w:pStyle w:val="Prrafodelista"/>
        <w:numPr>
          <w:ilvl w:val="0"/>
          <w:numId w:val="10"/>
        </w:numPr>
        <w:ind w:left="426"/>
        <w:jc w:val="both"/>
      </w:pPr>
      <w:r w:rsidRPr="0041508D">
        <w:lastRenderedPageBreak/>
        <w:t>El tiempo para presentar y contestar la prueba será estipulado en Consejo Académico al igual que la fecha y hora de presentación.</w:t>
      </w:r>
    </w:p>
    <w:p w14:paraId="4DCC32F0" w14:textId="77777777" w:rsidR="006A11AF" w:rsidRPr="0041508D" w:rsidRDefault="006A11AF" w:rsidP="006A11AF">
      <w:pPr>
        <w:pStyle w:val="Prrafodelista"/>
        <w:ind w:left="426"/>
        <w:jc w:val="both"/>
        <w:rPr>
          <w:b/>
        </w:rPr>
      </w:pPr>
    </w:p>
    <w:p w14:paraId="2DCAF615" w14:textId="77777777" w:rsidR="006A11AF" w:rsidRPr="0041508D" w:rsidRDefault="006A11AF" w:rsidP="006A11AF">
      <w:pPr>
        <w:pStyle w:val="Prrafodelista"/>
        <w:ind w:left="360"/>
        <w:jc w:val="both"/>
        <w:rPr>
          <w:rStyle w:val="nfasis"/>
          <w:b/>
          <w:bCs/>
          <w:i w:val="0"/>
          <w:iCs w:val="0"/>
        </w:rPr>
      </w:pPr>
      <w:r w:rsidRPr="0041508D">
        <w:rPr>
          <w:rStyle w:val="nfasis"/>
          <w:i w:val="0"/>
        </w:rPr>
        <w:t xml:space="preserve">Criterios de valoración </w:t>
      </w:r>
      <w:r w:rsidR="00BC2880">
        <w:rPr>
          <w:rStyle w:val="nfasis"/>
          <w:i w:val="0"/>
        </w:rPr>
        <w:t>del proceso de nivelación</w:t>
      </w:r>
      <w:r w:rsidRPr="0041508D">
        <w:rPr>
          <w:rStyle w:val="nfasis"/>
          <w:i w:val="0"/>
        </w:rPr>
        <w:t>.</w:t>
      </w:r>
    </w:p>
    <w:p w14:paraId="5E4F55C0" w14:textId="77777777" w:rsidR="006A11AF" w:rsidRPr="0041508D" w:rsidRDefault="006A11AF" w:rsidP="006A11AF">
      <w:pPr>
        <w:pStyle w:val="Prrafodelista"/>
        <w:ind w:left="360"/>
        <w:jc w:val="both"/>
        <w:rPr>
          <w:rStyle w:val="nfasis"/>
          <w:bCs/>
          <w:i w:val="0"/>
          <w:iCs w:val="0"/>
        </w:rPr>
      </w:pPr>
    </w:p>
    <w:p w14:paraId="24998397" w14:textId="77777777" w:rsidR="006A11AF" w:rsidRPr="0041508D" w:rsidRDefault="006A11AF" w:rsidP="006A11AF">
      <w:pPr>
        <w:pStyle w:val="Prrafodelista"/>
        <w:numPr>
          <w:ilvl w:val="0"/>
          <w:numId w:val="5"/>
        </w:numPr>
        <w:jc w:val="both"/>
        <w:rPr>
          <w:rStyle w:val="nfasis"/>
          <w:bCs/>
          <w:i w:val="0"/>
          <w:iCs w:val="0"/>
        </w:rPr>
      </w:pPr>
      <w:r w:rsidRPr="0041508D">
        <w:rPr>
          <w:rStyle w:val="nfasis"/>
          <w:i w:val="0"/>
        </w:rPr>
        <w:t xml:space="preserve"> La inasistencia injustificada al proceso de nivelación da como consecuencia la pérdida de grado. </w:t>
      </w:r>
      <w:r w:rsidR="00931E3F">
        <w:rPr>
          <w:rStyle w:val="nfasis"/>
          <w:i w:val="0"/>
        </w:rPr>
        <w:t>En un caso excepcional de inasistencia (evidencia justificable) el estudiante necesitar</w:t>
      </w:r>
      <w:r w:rsidR="00DD1CBC">
        <w:rPr>
          <w:rStyle w:val="nfasis"/>
          <w:i w:val="0"/>
        </w:rPr>
        <w:t>á</w:t>
      </w:r>
      <w:r w:rsidR="00931E3F">
        <w:rPr>
          <w:rStyle w:val="nfasis"/>
          <w:i w:val="0"/>
        </w:rPr>
        <w:t xml:space="preserve"> autorización de rectoría para presentar la prueba.</w:t>
      </w:r>
    </w:p>
    <w:p w14:paraId="3059ED5B" w14:textId="77777777" w:rsidR="006A11AF" w:rsidRPr="0041508D" w:rsidRDefault="006A11AF" w:rsidP="006A11AF">
      <w:pPr>
        <w:pStyle w:val="Prrafodelista"/>
        <w:numPr>
          <w:ilvl w:val="0"/>
          <w:numId w:val="5"/>
        </w:numPr>
        <w:jc w:val="both"/>
        <w:rPr>
          <w:rStyle w:val="nfasis"/>
          <w:bCs/>
          <w:i w:val="0"/>
          <w:iCs w:val="0"/>
        </w:rPr>
      </w:pPr>
      <w:r w:rsidRPr="0041508D">
        <w:rPr>
          <w:rStyle w:val="nfasis"/>
          <w:i w:val="0"/>
        </w:rPr>
        <w:t>Los estudiantes que presenten recuperaciones y obtengan como mínimo valoración</w:t>
      </w:r>
      <w:r w:rsidRPr="0041508D">
        <w:rPr>
          <w:rStyle w:val="nfasis"/>
          <w:i w:val="0"/>
          <w:color w:val="FF0000"/>
        </w:rPr>
        <w:t xml:space="preserve"> </w:t>
      </w:r>
      <w:r w:rsidRPr="0041508D">
        <w:rPr>
          <w:rStyle w:val="nfasis"/>
          <w:i w:val="0"/>
        </w:rPr>
        <w:t xml:space="preserve">básica en las áreas de nivelación serán promovidos. </w:t>
      </w:r>
    </w:p>
    <w:p w14:paraId="04F38A10" w14:textId="0BE5B3D6" w:rsidR="006A11AF" w:rsidRPr="00574F35" w:rsidRDefault="006A11AF" w:rsidP="006A11AF">
      <w:pPr>
        <w:pStyle w:val="Prrafodelista"/>
        <w:numPr>
          <w:ilvl w:val="0"/>
          <w:numId w:val="5"/>
        </w:numPr>
        <w:jc w:val="both"/>
        <w:rPr>
          <w:rStyle w:val="nfasis"/>
          <w:bCs/>
          <w:i w:val="0"/>
          <w:iCs w:val="0"/>
          <w:highlight w:val="yellow"/>
        </w:rPr>
      </w:pPr>
      <w:r w:rsidRPr="00574F35">
        <w:rPr>
          <w:rStyle w:val="nfasis"/>
          <w:i w:val="0"/>
          <w:highlight w:val="yellow"/>
        </w:rPr>
        <w:t>Si realizada la actividad de nivelación</w:t>
      </w:r>
      <w:r w:rsidR="00163D71" w:rsidRPr="00574F35">
        <w:rPr>
          <w:rStyle w:val="nfasis"/>
          <w:i w:val="0"/>
          <w:highlight w:val="yellow"/>
        </w:rPr>
        <w:t>,</w:t>
      </w:r>
      <w:r w:rsidRPr="00574F35">
        <w:rPr>
          <w:rStyle w:val="nfasis"/>
          <w:i w:val="0"/>
          <w:highlight w:val="yellow"/>
        </w:rPr>
        <w:t xml:space="preserve"> el estudiante persiste en la dificultad </w:t>
      </w:r>
      <w:r w:rsidR="00BC60E5">
        <w:rPr>
          <w:rStyle w:val="nfasis"/>
          <w:i w:val="0"/>
          <w:highlight w:val="yellow"/>
        </w:rPr>
        <w:t xml:space="preserve">en al menos una de las áreas </w:t>
      </w:r>
      <w:r w:rsidR="00163D71" w:rsidRPr="00574F35">
        <w:rPr>
          <w:rStyle w:val="nfasis"/>
          <w:i w:val="0"/>
          <w:highlight w:val="yellow"/>
        </w:rPr>
        <w:t>deberá reiniciar el grado y posteriormente aspirar a una promoción anticipada, si cumple con los requisitos establecidos en el decreto 1290.</w:t>
      </w:r>
    </w:p>
    <w:p w14:paraId="0E043EAA" w14:textId="77777777" w:rsidR="006A11AF" w:rsidRPr="0041508D" w:rsidRDefault="006A11AF" w:rsidP="006A11AF">
      <w:pPr>
        <w:pStyle w:val="Prrafodelista"/>
        <w:ind w:left="1080"/>
        <w:jc w:val="both"/>
        <w:rPr>
          <w:rStyle w:val="nfasis"/>
          <w:b/>
          <w:bCs/>
          <w:i w:val="0"/>
          <w:highlight w:val="green"/>
        </w:rPr>
      </w:pPr>
    </w:p>
    <w:p w14:paraId="53E4B1BC" w14:textId="77777777" w:rsidR="006A11AF" w:rsidRDefault="006A11AF" w:rsidP="006A11AF">
      <w:pPr>
        <w:jc w:val="both"/>
        <w:rPr>
          <w:rStyle w:val="nfasis"/>
          <w:i w:val="0"/>
        </w:rPr>
      </w:pPr>
      <w:r w:rsidRPr="0041508D">
        <w:rPr>
          <w:rStyle w:val="nfasis"/>
          <w:i w:val="0"/>
        </w:rPr>
        <w:t>Nota 1: Todo estudiante deberá someterse a los horarios de nivelación o recuperación establecidos institucionalmente con el fin de dar transparencia e igualdad a este derecho del estudiante. Ningún docente está autorizado para realizar pruebas de nivelación anual y de promoción por fuera de los horarios acordados en el consejo académico.</w:t>
      </w:r>
    </w:p>
    <w:p w14:paraId="0783590F" w14:textId="77777777" w:rsidR="00931E3F" w:rsidRDefault="00931E3F" w:rsidP="006A11AF">
      <w:pPr>
        <w:jc w:val="both"/>
        <w:rPr>
          <w:rStyle w:val="nfasis"/>
          <w:b/>
          <w:i w:val="0"/>
        </w:rPr>
      </w:pPr>
    </w:p>
    <w:p w14:paraId="54FC4D2B" w14:textId="11D7F3B5" w:rsidR="00931E3F" w:rsidRPr="00BC60E5" w:rsidRDefault="00931E3F" w:rsidP="006A11AF">
      <w:pPr>
        <w:jc w:val="both"/>
        <w:rPr>
          <w:rStyle w:val="nfasis"/>
          <w:i w:val="0"/>
          <w:highlight w:val="yellow"/>
        </w:rPr>
      </w:pPr>
      <w:r w:rsidRPr="00CF69AB">
        <w:rPr>
          <w:rStyle w:val="nfasis"/>
          <w:i w:val="0"/>
          <w:highlight w:val="yellow"/>
        </w:rPr>
        <w:t xml:space="preserve">Nota 2: En el caso de las asignaturas </w:t>
      </w:r>
      <w:r w:rsidR="00163D71">
        <w:rPr>
          <w:rStyle w:val="nfasis"/>
          <w:i w:val="0"/>
          <w:highlight w:val="yellow"/>
        </w:rPr>
        <w:t xml:space="preserve"> transversales o </w:t>
      </w:r>
      <w:r w:rsidRPr="00CF69AB">
        <w:rPr>
          <w:rStyle w:val="nfasis"/>
          <w:i w:val="0"/>
          <w:highlight w:val="yellow"/>
        </w:rPr>
        <w:t>prácticas,</w:t>
      </w:r>
      <w:r w:rsidR="00BC60E5">
        <w:rPr>
          <w:rStyle w:val="nfasis"/>
          <w:i w:val="0"/>
          <w:highlight w:val="yellow"/>
        </w:rPr>
        <w:t xml:space="preserve"> </w:t>
      </w:r>
      <w:r w:rsidRPr="00CF69AB">
        <w:rPr>
          <w:rStyle w:val="nfasis"/>
          <w:i w:val="0"/>
          <w:highlight w:val="yellow"/>
        </w:rPr>
        <w:t>el docente</w:t>
      </w:r>
      <w:r w:rsidR="00163D71">
        <w:rPr>
          <w:rStyle w:val="nfasis"/>
          <w:i w:val="0"/>
          <w:highlight w:val="yellow"/>
        </w:rPr>
        <w:t xml:space="preserve"> </w:t>
      </w:r>
      <w:r w:rsidRPr="00CF69AB">
        <w:rPr>
          <w:rStyle w:val="nfasis"/>
          <w:i w:val="0"/>
          <w:highlight w:val="yellow"/>
        </w:rPr>
        <w:t xml:space="preserve">establecerá las condiciones de presentación </w:t>
      </w:r>
      <w:r w:rsidR="00BC60E5">
        <w:rPr>
          <w:rStyle w:val="nfasis"/>
          <w:i w:val="0"/>
          <w:highlight w:val="yellow"/>
        </w:rPr>
        <w:t xml:space="preserve">de </w:t>
      </w:r>
      <w:r w:rsidRPr="00CF69AB">
        <w:rPr>
          <w:rStyle w:val="nfasis"/>
          <w:i w:val="0"/>
          <w:highlight w:val="yellow"/>
        </w:rPr>
        <w:t xml:space="preserve">la </w:t>
      </w:r>
      <w:r w:rsidR="00BC60E5">
        <w:rPr>
          <w:rStyle w:val="nfasis"/>
          <w:i w:val="0"/>
          <w:highlight w:val="yellow"/>
        </w:rPr>
        <w:t>recuperación</w:t>
      </w:r>
      <w:r w:rsidRPr="00CF69AB">
        <w:rPr>
          <w:rStyle w:val="nfasis"/>
          <w:i w:val="0"/>
          <w:highlight w:val="yellow"/>
        </w:rPr>
        <w:t xml:space="preserve"> en el hora</w:t>
      </w:r>
      <w:r w:rsidR="00BC60E5">
        <w:rPr>
          <w:rStyle w:val="nfasis"/>
          <w:i w:val="0"/>
          <w:highlight w:val="yellow"/>
        </w:rPr>
        <w:t>rio asignado</w:t>
      </w:r>
      <w:r w:rsidRPr="00CF69AB">
        <w:rPr>
          <w:rStyle w:val="nfasis"/>
          <w:i w:val="0"/>
          <w:highlight w:val="yellow"/>
        </w:rPr>
        <w:t>.</w:t>
      </w:r>
    </w:p>
    <w:p w14:paraId="6E2957B7" w14:textId="77777777" w:rsidR="006A11AF" w:rsidRPr="0041508D" w:rsidRDefault="006A11AF" w:rsidP="006A11AF">
      <w:pPr>
        <w:jc w:val="both"/>
        <w:rPr>
          <w:b/>
        </w:rPr>
      </w:pPr>
    </w:p>
    <w:p w14:paraId="4316F34D" w14:textId="2F8ACD71" w:rsidR="006A11AF" w:rsidRDefault="006A11AF" w:rsidP="006A11AF">
      <w:pPr>
        <w:jc w:val="both"/>
        <w:rPr>
          <w:rStyle w:val="nfasis"/>
          <w:i w:val="0"/>
        </w:rPr>
      </w:pPr>
      <w:r w:rsidRPr="00574F35">
        <w:rPr>
          <w:b/>
          <w:highlight w:val="yellow"/>
        </w:rPr>
        <w:t xml:space="preserve">Nota </w:t>
      </w:r>
      <w:r w:rsidR="00931E3F" w:rsidRPr="00574F35">
        <w:rPr>
          <w:b/>
          <w:highlight w:val="yellow"/>
        </w:rPr>
        <w:t>3</w:t>
      </w:r>
      <w:r w:rsidRPr="00574F35">
        <w:rPr>
          <w:b/>
          <w:highlight w:val="yellow"/>
        </w:rPr>
        <w:t xml:space="preserve">: </w:t>
      </w:r>
      <w:r w:rsidRPr="00574F35">
        <w:rPr>
          <w:highlight w:val="yellow"/>
        </w:rPr>
        <w:t>El docente</w:t>
      </w:r>
      <w:r w:rsidRPr="00574F35">
        <w:rPr>
          <w:b/>
          <w:highlight w:val="yellow"/>
        </w:rPr>
        <w:t xml:space="preserve"> </w:t>
      </w:r>
      <w:r w:rsidR="006F05F6" w:rsidRPr="006F05F6">
        <w:rPr>
          <w:highlight w:val="yellow"/>
        </w:rPr>
        <w:t>l</w:t>
      </w:r>
      <w:r w:rsidRPr="006F05F6">
        <w:rPr>
          <w:rStyle w:val="nfasis"/>
          <w:i w:val="0"/>
          <w:highlight w:val="yellow"/>
        </w:rPr>
        <w:t>evantará</w:t>
      </w:r>
      <w:r w:rsidRPr="00574F35">
        <w:rPr>
          <w:rStyle w:val="nfasis"/>
          <w:i w:val="0"/>
          <w:highlight w:val="yellow"/>
        </w:rPr>
        <w:t xml:space="preserve"> acta del proceso de recuperación efectuado y la entregará en Secretaria de la Institución como evidencia e insumo para registro institucional de evaluación y promoción</w:t>
      </w:r>
      <w:r w:rsidR="00F07CDE" w:rsidRPr="00574F35">
        <w:rPr>
          <w:rStyle w:val="nfasis"/>
          <w:i w:val="0"/>
          <w:highlight w:val="yellow"/>
        </w:rPr>
        <w:t xml:space="preserve">.  Este resultado será comunicado al estudiante y padre de familia </w:t>
      </w:r>
      <w:r w:rsidR="004B372D" w:rsidRPr="00574F35">
        <w:rPr>
          <w:rStyle w:val="nfasis"/>
          <w:i w:val="0"/>
          <w:highlight w:val="yellow"/>
        </w:rPr>
        <w:t xml:space="preserve">ya que esto </w:t>
      </w:r>
      <w:r w:rsidR="00F07CDE" w:rsidRPr="00574F35">
        <w:rPr>
          <w:rStyle w:val="nfasis"/>
          <w:i w:val="0"/>
          <w:highlight w:val="yellow"/>
        </w:rPr>
        <w:t xml:space="preserve"> define la promoción del estudiante de manera definitiva. </w:t>
      </w:r>
      <w:r w:rsidR="004B372D" w:rsidRPr="00574F35">
        <w:rPr>
          <w:rStyle w:val="nfasis"/>
          <w:i w:val="0"/>
          <w:highlight w:val="yellow"/>
        </w:rPr>
        <w:t xml:space="preserve">El </w:t>
      </w:r>
      <w:r w:rsidR="00F07CDE" w:rsidRPr="00574F35">
        <w:rPr>
          <w:rStyle w:val="nfasis"/>
          <w:i w:val="0"/>
          <w:highlight w:val="yellow"/>
        </w:rPr>
        <w:t>estudiante será ubicado en el curso correspondiente</w:t>
      </w:r>
      <w:r w:rsidR="00574F35" w:rsidRPr="00574F35">
        <w:rPr>
          <w:rStyle w:val="nfasis"/>
          <w:i w:val="0"/>
          <w:highlight w:val="yellow"/>
        </w:rPr>
        <w:t xml:space="preserve"> una vez superada las dificultades.</w:t>
      </w:r>
    </w:p>
    <w:p w14:paraId="6280B97F" w14:textId="77777777" w:rsidR="00F07CDE" w:rsidRDefault="00F07CDE" w:rsidP="00F07CDE">
      <w:pPr>
        <w:jc w:val="both"/>
        <w:rPr>
          <w:b/>
        </w:rPr>
      </w:pPr>
    </w:p>
    <w:p w14:paraId="7F5925E2" w14:textId="77777777" w:rsidR="006A11AF" w:rsidRDefault="006A11AF" w:rsidP="006A11AF">
      <w:pPr>
        <w:jc w:val="both"/>
        <w:rPr>
          <w:b/>
        </w:rPr>
      </w:pPr>
      <w:r w:rsidRPr="004B372D">
        <w:rPr>
          <w:b/>
        </w:rPr>
        <w:t xml:space="preserve">Nota </w:t>
      </w:r>
      <w:r w:rsidR="00931E3F">
        <w:rPr>
          <w:b/>
        </w:rPr>
        <w:t>4</w:t>
      </w:r>
      <w:r w:rsidRPr="004B372D">
        <w:rPr>
          <w:b/>
        </w:rPr>
        <w:t xml:space="preserve">: El docente titular de área al finalizar el año lectivo dejará las respectivas evaluaciones de nivelación </w:t>
      </w:r>
      <w:r w:rsidR="00DD1CBC">
        <w:rPr>
          <w:b/>
        </w:rPr>
        <w:t xml:space="preserve">para su revisión y </w:t>
      </w:r>
      <w:r w:rsidRPr="004B372D">
        <w:rPr>
          <w:b/>
        </w:rPr>
        <w:t xml:space="preserve">custodia </w:t>
      </w:r>
      <w:r w:rsidR="000A22CD">
        <w:rPr>
          <w:b/>
        </w:rPr>
        <w:t>por parte del Rector</w:t>
      </w:r>
      <w:r w:rsidRPr="004B372D">
        <w:rPr>
          <w:b/>
        </w:rPr>
        <w:t>.</w:t>
      </w:r>
    </w:p>
    <w:p w14:paraId="1A0F4CC2" w14:textId="77777777" w:rsidR="008A4317" w:rsidRDefault="008A4317" w:rsidP="006A11AF">
      <w:pPr>
        <w:jc w:val="both"/>
        <w:rPr>
          <w:b/>
        </w:rPr>
      </w:pPr>
    </w:p>
    <w:p w14:paraId="254136B5" w14:textId="77777777" w:rsidR="006A11AF" w:rsidRPr="0041508D" w:rsidRDefault="006A11AF" w:rsidP="00FA2609">
      <w:pPr>
        <w:pStyle w:val="Textoindependiente2"/>
        <w:numPr>
          <w:ilvl w:val="2"/>
          <w:numId w:val="21"/>
        </w:numPr>
        <w:ind w:left="709"/>
        <w:rPr>
          <w:rStyle w:val="nfasis"/>
          <w:rFonts w:ascii="Times New Roman" w:hAnsi="Times New Roman" w:cs="Times New Roman"/>
          <w:b/>
          <w:bCs/>
          <w:i w:val="0"/>
          <w:color w:val="C49A00" w:themeColor="accent1" w:themeShade="BF"/>
        </w:rPr>
      </w:pPr>
      <w:bookmarkStart w:id="1" w:name="_Hlk524008777"/>
      <w:r w:rsidRPr="0041508D">
        <w:rPr>
          <w:rStyle w:val="nfasis"/>
          <w:rFonts w:ascii="Times New Roman" w:hAnsi="Times New Roman" w:cs="Times New Roman"/>
          <w:b/>
          <w:i w:val="0"/>
          <w:color w:val="C49A00" w:themeColor="accent1" w:themeShade="BF"/>
        </w:rPr>
        <w:t>Promoción de estudiantes con dificultades académicas del modelo flexible- PROGRAMA SER HUMANO.</w:t>
      </w:r>
    </w:p>
    <w:p w14:paraId="51DC7B1F" w14:textId="77777777" w:rsidR="006A11AF" w:rsidRPr="0041508D" w:rsidRDefault="006A11AF" w:rsidP="006A11AF">
      <w:pPr>
        <w:pStyle w:val="Textoindependiente2"/>
        <w:ind w:left="709"/>
        <w:rPr>
          <w:rStyle w:val="nfasis"/>
          <w:rFonts w:ascii="Times New Roman" w:hAnsi="Times New Roman" w:cs="Times New Roman"/>
          <w:b/>
          <w:bCs/>
          <w:i w:val="0"/>
        </w:rPr>
      </w:pPr>
    </w:p>
    <w:p w14:paraId="126C250A" w14:textId="77777777" w:rsidR="006A11AF" w:rsidRPr="0041508D" w:rsidRDefault="006A11AF" w:rsidP="006A11AF">
      <w:pPr>
        <w:pStyle w:val="Textoindependiente2"/>
        <w:ind w:left="720"/>
        <w:rPr>
          <w:rStyle w:val="nfasis"/>
          <w:rFonts w:ascii="Times New Roman" w:hAnsi="Times New Roman" w:cs="Times New Roman"/>
          <w:bCs/>
          <w:i w:val="0"/>
          <w:iCs w:val="0"/>
        </w:rPr>
      </w:pPr>
      <w:r w:rsidRPr="0041508D">
        <w:rPr>
          <w:rStyle w:val="nfasis"/>
          <w:rFonts w:ascii="Times New Roman" w:hAnsi="Times New Roman" w:cs="Times New Roman"/>
          <w:i w:val="0"/>
        </w:rPr>
        <w:t>Los estudiantes que al finalizar el ciclo lectivo tengan dificultades de aprendizaje en uno o más módulos se les aplicarán los siguientes criterios:</w:t>
      </w:r>
    </w:p>
    <w:p w14:paraId="59D59CC4" w14:textId="77777777" w:rsidR="006A11AF" w:rsidRPr="0041508D" w:rsidRDefault="006A11AF" w:rsidP="006A11AF">
      <w:pPr>
        <w:pStyle w:val="Textoindependiente2"/>
        <w:ind w:left="720"/>
        <w:rPr>
          <w:rStyle w:val="nfasis"/>
          <w:rFonts w:ascii="Times New Roman" w:hAnsi="Times New Roman" w:cs="Times New Roman"/>
          <w:bCs/>
          <w:i w:val="0"/>
          <w:iCs w:val="0"/>
        </w:rPr>
      </w:pPr>
    </w:p>
    <w:p w14:paraId="72EBE484" w14:textId="77777777" w:rsidR="006A11AF" w:rsidRPr="0041508D" w:rsidRDefault="006A11AF" w:rsidP="00FA2609">
      <w:pPr>
        <w:pStyle w:val="Textoindependiente2"/>
        <w:numPr>
          <w:ilvl w:val="0"/>
          <w:numId w:val="22"/>
        </w:numPr>
        <w:rPr>
          <w:rStyle w:val="nfasis"/>
          <w:rFonts w:ascii="Times New Roman" w:hAnsi="Times New Roman" w:cs="Times New Roman"/>
          <w:bCs/>
          <w:i w:val="0"/>
          <w:iCs w:val="0"/>
        </w:rPr>
      </w:pPr>
      <w:r w:rsidRPr="0041508D">
        <w:rPr>
          <w:rStyle w:val="nfasis"/>
          <w:rFonts w:ascii="Times New Roman" w:hAnsi="Times New Roman" w:cs="Times New Roman"/>
          <w:i w:val="0"/>
        </w:rPr>
        <w:t>Si el estudiante al finalizar el ciclo lectivo tiene criterio de aprendizaje bajo en dos o más módulos deberá reiniciar el ciclo.</w:t>
      </w:r>
    </w:p>
    <w:p w14:paraId="5EAA8992" w14:textId="77777777" w:rsidR="006A11AF" w:rsidRPr="0041508D" w:rsidRDefault="006A11AF" w:rsidP="00FA2609">
      <w:pPr>
        <w:pStyle w:val="Textoindependiente2"/>
        <w:numPr>
          <w:ilvl w:val="0"/>
          <w:numId w:val="22"/>
        </w:numPr>
        <w:rPr>
          <w:rStyle w:val="nfasis"/>
          <w:rFonts w:ascii="Times New Roman" w:hAnsi="Times New Roman" w:cs="Times New Roman"/>
          <w:bCs/>
          <w:i w:val="0"/>
          <w:iCs w:val="0"/>
        </w:rPr>
      </w:pPr>
      <w:r w:rsidRPr="0041508D">
        <w:rPr>
          <w:rStyle w:val="nfasis"/>
          <w:rFonts w:ascii="Times New Roman" w:hAnsi="Times New Roman" w:cs="Times New Roman"/>
          <w:i w:val="0"/>
        </w:rPr>
        <w:t xml:space="preserve">Si el estudiante tiene criterio de aprendizaje bajo en </w:t>
      </w:r>
      <w:r w:rsidRPr="0041508D">
        <w:rPr>
          <w:rStyle w:val="nfasis"/>
          <w:rFonts w:ascii="Times New Roman" w:hAnsi="Times New Roman" w:cs="Times New Roman"/>
          <w:i w:val="0"/>
          <w:u w:val="single"/>
        </w:rPr>
        <w:t>un módulo</w:t>
      </w:r>
      <w:r w:rsidRPr="0041508D">
        <w:rPr>
          <w:rStyle w:val="nfasis"/>
          <w:rFonts w:ascii="Times New Roman" w:hAnsi="Times New Roman" w:cs="Times New Roman"/>
          <w:i w:val="0"/>
        </w:rPr>
        <w:t xml:space="preserve"> de enseñanza, se someterá a las siguientes condiciones:</w:t>
      </w:r>
    </w:p>
    <w:p w14:paraId="4F6C9C5A" w14:textId="77777777" w:rsidR="006A11AF" w:rsidRPr="0041508D" w:rsidRDefault="006A11AF" w:rsidP="00FA2609">
      <w:pPr>
        <w:pStyle w:val="Textoindependiente2"/>
        <w:numPr>
          <w:ilvl w:val="0"/>
          <w:numId w:val="29"/>
        </w:numPr>
        <w:rPr>
          <w:rStyle w:val="nfasis"/>
          <w:rFonts w:ascii="Times New Roman" w:hAnsi="Times New Roman" w:cs="Times New Roman"/>
          <w:bCs/>
          <w:i w:val="0"/>
          <w:iCs w:val="0"/>
        </w:rPr>
      </w:pPr>
      <w:r w:rsidRPr="0041508D">
        <w:rPr>
          <w:rStyle w:val="nfasis"/>
          <w:rFonts w:ascii="Times New Roman" w:hAnsi="Times New Roman" w:cs="Times New Roman"/>
          <w:i w:val="0"/>
        </w:rPr>
        <w:t xml:space="preserve">En la semana siguiente a la finalización del ciclo deberá asistir durante 5 días hábiles consecutivos para recibir orientaciones y proceso de acompañamiento por parte del tutor (Presencial o virtual ) y al finalizar presentar una prueba escrita para demostrar que sus debilidades de aprendizaje fueron superadas. La prueba se aplicará según los criterios establecidos en este documento previa aprobación del comité de evaluación para el programa flexible SER HUMANO. </w:t>
      </w:r>
    </w:p>
    <w:p w14:paraId="14B6FB45" w14:textId="77777777" w:rsidR="006A11AF" w:rsidRPr="0041508D" w:rsidRDefault="006A11AF" w:rsidP="00FA2609">
      <w:pPr>
        <w:pStyle w:val="Textoindependiente2"/>
        <w:numPr>
          <w:ilvl w:val="0"/>
          <w:numId w:val="29"/>
        </w:numPr>
        <w:rPr>
          <w:rStyle w:val="nfasis"/>
          <w:rFonts w:ascii="Times New Roman" w:hAnsi="Times New Roman" w:cs="Times New Roman"/>
          <w:bCs/>
          <w:i w:val="0"/>
          <w:iCs w:val="0"/>
        </w:rPr>
      </w:pPr>
      <w:r w:rsidRPr="0041508D">
        <w:rPr>
          <w:rStyle w:val="nfasis"/>
          <w:rFonts w:ascii="Times New Roman" w:hAnsi="Times New Roman" w:cs="Times New Roman"/>
          <w:i w:val="0"/>
        </w:rPr>
        <w:lastRenderedPageBreak/>
        <w:t>Si el estudiante reprueba el proceso de recuperación deberá reiniciar el ciclo.</w:t>
      </w:r>
    </w:p>
    <w:p w14:paraId="4AD23FFC" w14:textId="77777777" w:rsidR="006A11AF" w:rsidRPr="0041508D" w:rsidRDefault="006A11AF" w:rsidP="006A11AF">
      <w:pPr>
        <w:pStyle w:val="Textoindependiente2"/>
        <w:ind w:left="1080"/>
        <w:rPr>
          <w:rStyle w:val="nfasis"/>
          <w:rFonts w:ascii="Times New Roman" w:hAnsi="Times New Roman" w:cs="Times New Roman"/>
          <w:b/>
          <w:bCs/>
          <w:i w:val="0"/>
          <w:iCs w:val="0"/>
        </w:rPr>
      </w:pPr>
    </w:p>
    <w:p w14:paraId="7EED900B" w14:textId="77777777" w:rsidR="006A11AF" w:rsidRPr="004B372D" w:rsidRDefault="006A11AF" w:rsidP="006A11AF">
      <w:pPr>
        <w:pStyle w:val="Textoindependiente2"/>
        <w:rPr>
          <w:rStyle w:val="nfasis"/>
          <w:rFonts w:ascii="Times New Roman" w:hAnsi="Times New Roman" w:cs="Times New Roman"/>
          <w:b/>
          <w:bCs/>
          <w:i w:val="0"/>
          <w:iCs w:val="0"/>
        </w:rPr>
      </w:pPr>
      <w:r w:rsidRPr="004B372D">
        <w:rPr>
          <w:rStyle w:val="nfasis"/>
          <w:rFonts w:ascii="Times New Roman" w:hAnsi="Times New Roman" w:cs="Times New Roman"/>
          <w:b/>
        </w:rPr>
        <w:t>Nota: Ningún tutor está autorizado para realizar pruebas de recuperación de ciclo sin la autorización del comité de evaluación y rector de la Institución Educativa</w:t>
      </w:r>
      <w:r w:rsidRPr="004B372D">
        <w:rPr>
          <w:rStyle w:val="nfasis"/>
          <w:rFonts w:ascii="Times New Roman" w:hAnsi="Times New Roman" w:cs="Times New Roman"/>
          <w:b/>
          <w:i w:val="0"/>
        </w:rPr>
        <w:t xml:space="preserve">. </w:t>
      </w:r>
    </w:p>
    <w:p w14:paraId="7ABBEC9B" w14:textId="77777777" w:rsidR="006A11AF" w:rsidRPr="0041508D" w:rsidRDefault="006A11AF" w:rsidP="006A11AF">
      <w:pPr>
        <w:pStyle w:val="Textoindependiente2"/>
        <w:ind w:left="720"/>
        <w:rPr>
          <w:rStyle w:val="nfasis"/>
          <w:rFonts w:ascii="Times New Roman" w:hAnsi="Times New Roman" w:cs="Times New Roman"/>
          <w:b/>
          <w:bCs/>
          <w:i w:val="0"/>
          <w:iCs w:val="0"/>
        </w:rPr>
      </w:pPr>
    </w:p>
    <w:p w14:paraId="1670E4D5" w14:textId="77777777" w:rsidR="006A11AF" w:rsidRPr="0041508D" w:rsidRDefault="006A11AF" w:rsidP="00FA2609">
      <w:pPr>
        <w:pStyle w:val="Textoindependiente2"/>
        <w:numPr>
          <w:ilvl w:val="1"/>
          <w:numId w:val="21"/>
        </w:numPr>
        <w:ind w:left="426"/>
        <w:rPr>
          <w:rStyle w:val="nfasis"/>
          <w:rFonts w:ascii="Times New Roman" w:hAnsi="Times New Roman" w:cs="Times New Roman"/>
          <w:b/>
          <w:bCs/>
          <w:i w:val="0"/>
          <w:color w:val="C49A00" w:themeColor="accent1" w:themeShade="BF"/>
        </w:rPr>
      </w:pPr>
      <w:r w:rsidRPr="0041508D">
        <w:rPr>
          <w:rStyle w:val="nfasis"/>
          <w:rFonts w:ascii="Times New Roman" w:hAnsi="Times New Roman" w:cs="Times New Roman"/>
          <w:b/>
          <w:i w:val="0"/>
          <w:color w:val="C49A00" w:themeColor="accent1" w:themeShade="BF"/>
        </w:rPr>
        <w:t xml:space="preserve">Promoción anticipada de Grado. </w:t>
      </w:r>
    </w:p>
    <w:p w14:paraId="04076FDD" w14:textId="77777777" w:rsidR="006A11AF" w:rsidRPr="0041508D" w:rsidRDefault="006A11AF" w:rsidP="006A11AF">
      <w:pPr>
        <w:pStyle w:val="Textoindependiente2"/>
        <w:rPr>
          <w:rStyle w:val="nfasis"/>
          <w:rFonts w:ascii="Times New Roman" w:hAnsi="Times New Roman" w:cs="Times New Roman"/>
          <w:bCs/>
          <w:i w:val="0"/>
          <w:u w:val="single"/>
        </w:rPr>
      </w:pPr>
    </w:p>
    <w:p w14:paraId="2C5B1268" w14:textId="77777777" w:rsidR="006A11AF" w:rsidRPr="0041508D" w:rsidRDefault="006A11AF" w:rsidP="006A11AF">
      <w:pPr>
        <w:pStyle w:val="Textoindependiente2"/>
        <w:rPr>
          <w:rStyle w:val="nfasis"/>
          <w:rFonts w:ascii="Times New Roman" w:hAnsi="Times New Roman" w:cs="Times New Roman"/>
          <w:bCs/>
          <w:i w:val="0"/>
        </w:rPr>
      </w:pPr>
      <w:r w:rsidRPr="0041508D">
        <w:rPr>
          <w:rStyle w:val="nfasis"/>
          <w:rFonts w:ascii="Times New Roman" w:hAnsi="Times New Roman" w:cs="Times New Roman"/>
          <w:i w:val="0"/>
        </w:rPr>
        <w:t>Si un estudiante tiene talento excepcional o ha reprobado el año puede acceder a la promoción anticipada previo cumplimiento de la norma.</w:t>
      </w:r>
    </w:p>
    <w:p w14:paraId="3CDDDE32" w14:textId="77777777" w:rsidR="006A11AF" w:rsidRPr="0041508D" w:rsidRDefault="006A11AF" w:rsidP="006A11AF">
      <w:pPr>
        <w:pStyle w:val="Textoindependiente2"/>
        <w:rPr>
          <w:rStyle w:val="nfasis"/>
          <w:rFonts w:ascii="Times New Roman" w:hAnsi="Times New Roman" w:cs="Times New Roman"/>
          <w:bCs/>
          <w:i w:val="0"/>
        </w:rPr>
      </w:pPr>
    </w:p>
    <w:p w14:paraId="26A209C5" w14:textId="77777777" w:rsidR="006A11AF" w:rsidRPr="0041508D" w:rsidRDefault="006A11AF" w:rsidP="006A11AF">
      <w:pPr>
        <w:pStyle w:val="Textoindependiente2"/>
        <w:rPr>
          <w:rStyle w:val="nfasis"/>
          <w:rFonts w:ascii="Times New Roman" w:hAnsi="Times New Roman" w:cs="Times New Roman"/>
          <w:bCs/>
          <w:i w:val="0"/>
        </w:rPr>
      </w:pPr>
      <w:r w:rsidRPr="0041508D">
        <w:rPr>
          <w:rStyle w:val="nfasis"/>
          <w:rFonts w:ascii="Times New Roman" w:hAnsi="Times New Roman" w:cs="Times New Roman"/>
          <w:i w:val="0"/>
          <w:u w:val="single"/>
        </w:rPr>
        <w:t>Durante el primer periodo del año escolar</w:t>
      </w:r>
      <w:r w:rsidRPr="0041508D">
        <w:rPr>
          <w:rStyle w:val="nfasis"/>
          <w:rFonts w:ascii="Times New Roman" w:hAnsi="Times New Roman" w:cs="Times New Roman"/>
          <w:i w:val="0"/>
        </w:rPr>
        <w:t xml:space="preserve"> el Consejo Académico, previo consentimiento de los padres de familia, recomendará ante el Consejo Directivo, la promoción anticipada al grado siguiente del estudiante que demuestre un </w:t>
      </w:r>
      <w:r w:rsidRPr="00574F35">
        <w:rPr>
          <w:rStyle w:val="nfasis"/>
          <w:rFonts w:ascii="Times New Roman" w:hAnsi="Times New Roman" w:cs="Times New Roman"/>
          <w:b/>
          <w:bCs/>
          <w:i w:val="0"/>
          <w:u w:val="single"/>
        </w:rPr>
        <w:t>rendimiento superior</w:t>
      </w:r>
      <w:r w:rsidRPr="0041508D">
        <w:rPr>
          <w:rStyle w:val="nfasis"/>
          <w:rFonts w:ascii="Times New Roman" w:hAnsi="Times New Roman" w:cs="Times New Roman"/>
          <w:i w:val="0"/>
        </w:rPr>
        <w:t xml:space="preserve"> en el desarrollo </w:t>
      </w:r>
      <w:r w:rsidRPr="00574F35">
        <w:rPr>
          <w:rStyle w:val="nfasis"/>
          <w:rFonts w:ascii="Times New Roman" w:hAnsi="Times New Roman" w:cs="Times New Roman"/>
          <w:b/>
          <w:bCs/>
          <w:i w:val="0"/>
          <w:u w:val="single"/>
        </w:rPr>
        <w:t>cognitivo, personal y social</w:t>
      </w:r>
      <w:r w:rsidRPr="0041508D">
        <w:rPr>
          <w:rStyle w:val="nfasis"/>
          <w:rFonts w:ascii="Times New Roman" w:hAnsi="Times New Roman" w:cs="Times New Roman"/>
          <w:i w:val="0"/>
        </w:rPr>
        <w:t xml:space="preserve"> en el marco de las competencias básicas del grado que cursa.</w:t>
      </w:r>
    </w:p>
    <w:p w14:paraId="315D89BB" w14:textId="77777777" w:rsidR="006A11AF" w:rsidRPr="0041508D" w:rsidRDefault="006A11AF" w:rsidP="006A11AF">
      <w:pPr>
        <w:pStyle w:val="Default"/>
        <w:rPr>
          <w:rStyle w:val="nfasis"/>
          <w:rFonts w:ascii="Times New Roman" w:hAnsi="Times New Roman" w:cs="Times New Roman"/>
          <w:b/>
          <w:bCs/>
          <w:i w:val="0"/>
        </w:rPr>
      </w:pPr>
    </w:p>
    <w:p w14:paraId="6C79A97E" w14:textId="0F8F18F6" w:rsidR="006A11AF" w:rsidRDefault="006A11AF" w:rsidP="006A11AF">
      <w:pPr>
        <w:pStyle w:val="Default"/>
        <w:jc w:val="both"/>
        <w:rPr>
          <w:rStyle w:val="nfasis"/>
          <w:rFonts w:ascii="Times New Roman" w:hAnsi="Times New Roman" w:cs="Times New Roman"/>
          <w:i w:val="0"/>
          <w:color w:val="auto"/>
        </w:rPr>
      </w:pPr>
      <w:r w:rsidRPr="00C623E7">
        <w:rPr>
          <w:rStyle w:val="nfasis"/>
          <w:rFonts w:ascii="Times New Roman" w:hAnsi="Times New Roman" w:cs="Times New Roman"/>
          <w:b/>
          <w:color w:val="auto"/>
        </w:rPr>
        <w:t>Nota:</w:t>
      </w:r>
      <w:r w:rsidRPr="00C623E7">
        <w:rPr>
          <w:rStyle w:val="nfasis"/>
          <w:rFonts w:ascii="Times New Roman" w:hAnsi="Times New Roman" w:cs="Times New Roman"/>
          <w:color w:val="auto"/>
        </w:rPr>
        <w:t xml:space="preserve"> La promoción anticipada no es aplicable a la educación por CICLOS O PROGRAMA DE EDUCACIÓN FLEXIBLE</w:t>
      </w:r>
      <w:r w:rsidRPr="0041508D">
        <w:rPr>
          <w:rStyle w:val="nfasis"/>
          <w:rFonts w:ascii="Times New Roman" w:hAnsi="Times New Roman" w:cs="Times New Roman"/>
          <w:i w:val="0"/>
          <w:color w:val="auto"/>
        </w:rPr>
        <w:t>.</w:t>
      </w:r>
    </w:p>
    <w:p w14:paraId="7FBD4F6F" w14:textId="1C9D4CC3" w:rsidR="00CF69AB" w:rsidRDefault="00CF69AB" w:rsidP="006A11AF">
      <w:pPr>
        <w:pStyle w:val="Default"/>
        <w:jc w:val="both"/>
        <w:rPr>
          <w:rStyle w:val="nfasis"/>
          <w:rFonts w:ascii="Times New Roman" w:hAnsi="Times New Roman" w:cs="Times New Roman"/>
          <w:i w:val="0"/>
          <w:color w:val="auto"/>
        </w:rPr>
      </w:pPr>
    </w:p>
    <w:p w14:paraId="34BE7798" w14:textId="77777777" w:rsidR="00D62417" w:rsidRDefault="00D62417" w:rsidP="006A11AF">
      <w:pPr>
        <w:pStyle w:val="Default"/>
        <w:jc w:val="both"/>
        <w:rPr>
          <w:rStyle w:val="nfasis"/>
          <w:rFonts w:ascii="Times New Roman" w:hAnsi="Times New Roman" w:cs="Times New Roman"/>
          <w:i w:val="0"/>
          <w:color w:val="auto"/>
        </w:rPr>
      </w:pPr>
    </w:p>
    <w:p w14:paraId="410B2986" w14:textId="77777777" w:rsidR="00756CC5" w:rsidRPr="0041508D" w:rsidRDefault="0041508D" w:rsidP="00756CC5">
      <w:pPr>
        <w:rPr>
          <w:b/>
          <w:bCs/>
        </w:rPr>
      </w:pPr>
      <w:r w:rsidRPr="0041508D">
        <w:rPr>
          <w:b/>
          <w:bCs/>
          <w:color w:val="C49A00" w:themeColor="accent1" w:themeShade="BF"/>
        </w:rPr>
        <w:t xml:space="preserve">1.5 </w:t>
      </w:r>
      <w:r w:rsidR="00756CC5" w:rsidRPr="0041508D">
        <w:rPr>
          <w:b/>
          <w:bCs/>
          <w:color w:val="C49A00" w:themeColor="accent1" w:themeShade="BF"/>
        </w:rPr>
        <w:t>GRADUACIÓN.</w:t>
      </w:r>
    </w:p>
    <w:p w14:paraId="6444C01C" w14:textId="77777777" w:rsidR="00756CC5" w:rsidRPr="0041508D" w:rsidRDefault="00756CC5" w:rsidP="00756CC5">
      <w:pPr>
        <w:rPr>
          <w:b/>
          <w:bCs/>
        </w:rPr>
      </w:pPr>
    </w:p>
    <w:p w14:paraId="3C8AE87C" w14:textId="77777777" w:rsidR="00756CC5" w:rsidRPr="0041508D" w:rsidRDefault="0041508D" w:rsidP="00756CC5">
      <w:pPr>
        <w:spacing w:after="160" w:line="259" w:lineRule="auto"/>
        <w:contextualSpacing/>
        <w:rPr>
          <w:b/>
          <w:color w:val="C49A00" w:themeColor="accent1" w:themeShade="BF"/>
        </w:rPr>
      </w:pPr>
      <w:r w:rsidRPr="0041508D">
        <w:rPr>
          <w:b/>
          <w:color w:val="C49A00" w:themeColor="accent1" w:themeShade="BF"/>
        </w:rPr>
        <w:t>1.5.1 Graduación prescolar:</w:t>
      </w:r>
    </w:p>
    <w:p w14:paraId="3805AF9E" w14:textId="77777777" w:rsidR="0041508D" w:rsidRPr="0041508D" w:rsidRDefault="0041508D" w:rsidP="00756CC5">
      <w:pPr>
        <w:spacing w:after="160" w:line="259" w:lineRule="auto"/>
        <w:contextualSpacing/>
      </w:pPr>
    </w:p>
    <w:p w14:paraId="4D2F20AE" w14:textId="18139B46" w:rsidR="00756CC5" w:rsidRPr="0041508D" w:rsidRDefault="00756CC5" w:rsidP="00AD2FF5">
      <w:pPr>
        <w:spacing w:after="160" w:line="259" w:lineRule="auto"/>
        <w:contextualSpacing/>
        <w:jc w:val="both"/>
      </w:pPr>
      <w:r w:rsidRPr="00AD2FF5">
        <w:rPr>
          <w:highlight w:val="yellow"/>
        </w:rPr>
        <w:t>La Institución Educativa realiza una ceremonia de graduación</w:t>
      </w:r>
      <w:r w:rsidR="00AD2FF5" w:rsidRPr="00AD2FF5">
        <w:rPr>
          <w:highlight w:val="yellow"/>
        </w:rPr>
        <w:t xml:space="preserve"> presencia</w:t>
      </w:r>
      <w:r w:rsidR="0068369C">
        <w:rPr>
          <w:highlight w:val="yellow"/>
        </w:rPr>
        <w:t>l,</w:t>
      </w:r>
      <w:r w:rsidR="006F05F6">
        <w:rPr>
          <w:highlight w:val="yellow"/>
        </w:rPr>
        <w:t xml:space="preserve"> cumpliendo los </w:t>
      </w:r>
      <w:r w:rsidR="007D72FE">
        <w:rPr>
          <w:highlight w:val="yellow"/>
        </w:rPr>
        <w:t>protocolos pertinentes.</w:t>
      </w:r>
    </w:p>
    <w:p w14:paraId="24059CB6" w14:textId="77777777" w:rsidR="00756CC5" w:rsidRPr="0041508D" w:rsidRDefault="00756CC5" w:rsidP="00756CC5">
      <w:pPr>
        <w:rPr>
          <w:b/>
          <w:bCs/>
        </w:rPr>
      </w:pPr>
    </w:p>
    <w:p w14:paraId="6F7F9F3B" w14:textId="77777777" w:rsidR="00756CC5" w:rsidRPr="0041508D" w:rsidRDefault="0041508D" w:rsidP="00756CC5">
      <w:pPr>
        <w:autoSpaceDE w:val="0"/>
        <w:autoSpaceDN w:val="0"/>
        <w:adjustRightInd w:val="0"/>
        <w:rPr>
          <w:rFonts w:eastAsiaTheme="minorHAnsi"/>
          <w:b/>
          <w:color w:val="C49A00" w:themeColor="accent1" w:themeShade="BF"/>
          <w:lang w:val="es-CO" w:eastAsia="en-US"/>
        </w:rPr>
      </w:pPr>
      <w:r w:rsidRPr="0041508D">
        <w:rPr>
          <w:rFonts w:eastAsiaTheme="minorHAnsi"/>
          <w:b/>
          <w:color w:val="C49A00" w:themeColor="accent1" w:themeShade="BF"/>
          <w:lang w:val="es-CO" w:eastAsia="en-US"/>
        </w:rPr>
        <w:t xml:space="preserve">1.5.2 </w:t>
      </w:r>
      <w:r w:rsidR="00756CC5" w:rsidRPr="0041508D">
        <w:rPr>
          <w:rFonts w:eastAsiaTheme="minorHAnsi"/>
          <w:b/>
          <w:color w:val="C49A00" w:themeColor="accent1" w:themeShade="BF"/>
          <w:lang w:val="es-CO" w:eastAsia="en-US"/>
        </w:rPr>
        <w:t>Graduación grado undécimo</w:t>
      </w:r>
      <w:r w:rsidRPr="0041508D">
        <w:rPr>
          <w:rFonts w:eastAsiaTheme="minorHAnsi"/>
          <w:b/>
          <w:color w:val="C49A00" w:themeColor="accent1" w:themeShade="BF"/>
          <w:lang w:val="es-CO" w:eastAsia="en-US"/>
        </w:rPr>
        <w:t xml:space="preserve"> educación tradicional y flexible.</w:t>
      </w:r>
    </w:p>
    <w:p w14:paraId="0E0C856F" w14:textId="77777777" w:rsidR="00756CC5" w:rsidRPr="0041508D" w:rsidRDefault="00756CC5" w:rsidP="00756CC5">
      <w:pPr>
        <w:autoSpaceDE w:val="0"/>
        <w:autoSpaceDN w:val="0"/>
        <w:adjustRightInd w:val="0"/>
        <w:rPr>
          <w:rFonts w:eastAsiaTheme="minorHAnsi"/>
          <w:lang w:val="es-CO" w:eastAsia="en-US"/>
        </w:rPr>
      </w:pPr>
    </w:p>
    <w:p w14:paraId="1167B57D" w14:textId="625FBF88" w:rsidR="00756CC5" w:rsidRDefault="00756CC5" w:rsidP="004B372D">
      <w:pPr>
        <w:jc w:val="both"/>
        <w:rPr>
          <w:rFonts w:eastAsiaTheme="minorHAnsi"/>
          <w:lang w:val="es-CO" w:eastAsia="en-US"/>
        </w:rPr>
      </w:pPr>
      <w:r w:rsidRPr="0041508D">
        <w:rPr>
          <w:rFonts w:eastAsiaTheme="minorHAnsi"/>
          <w:i/>
          <w:iCs/>
          <w:lang w:val="es-CO" w:eastAsia="en-US"/>
        </w:rPr>
        <w:t xml:space="preserve">Los </w:t>
      </w:r>
      <w:r w:rsidRPr="0041508D">
        <w:rPr>
          <w:rFonts w:eastAsiaTheme="minorHAnsi"/>
          <w:lang w:val="es-CO" w:eastAsia="en-US"/>
        </w:rPr>
        <w:t>estudiantes que culminen la educación media obtendrán el título de Bachiller académico, cuando hayan cumplido con todos los requisitos de promoción adoptados por el establecimiento educativo en su proyecto educativo institucional, de acuerdo con la ley y las normas reglamentarias.</w:t>
      </w:r>
    </w:p>
    <w:p w14:paraId="52AA3ECC" w14:textId="77777777" w:rsidR="000A22CD" w:rsidRDefault="000A22CD" w:rsidP="004B372D">
      <w:pPr>
        <w:jc w:val="both"/>
        <w:rPr>
          <w:rFonts w:eastAsiaTheme="minorHAnsi"/>
          <w:lang w:val="es-CO" w:eastAsia="en-US"/>
        </w:rPr>
      </w:pPr>
    </w:p>
    <w:p w14:paraId="44E80D59" w14:textId="1A8D4B1C" w:rsidR="00756CC5" w:rsidRDefault="000A22CD" w:rsidP="004B372D">
      <w:pPr>
        <w:jc w:val="both"/>
        <w:rPr>
          <w:rFonts w:eastAsiaTheme="minorHAnsi"/>
          <w:lang w:val="es-CO" w:eastAsia="en-US"/>
        </w:rPr>
      </w:pPr>
      <w:r w:rsidRPr="000A22CD">
        <w:rPr>
          <w:rFonts w:eastAsiaTheme="minorHAnsi"/>
          <w:highlight w:val="yellow"/>
          <w:lang w:val="es-CO" w:eastAsia="en-US"/>
        </w:rPr>
        <w:t xml:space="preserve">Nota: La graduación de bachilleres </w:t>
      </w:r>
      <w:r w:rsidR="007D72FE">
        <w:rPr>
          <w:rFonts w:eastAsiaTheme="minorHAnsi"/>
          <w:highlight w:val="yellow"/>
          <w:lang w:val="es-CO" w:eastAsia="en-US"/>
        </w:rPr>
        <w:t>será</w:t>
      </w:r>
      <w:r w:rsidRPr="000A22CD">
        <w:rPr>
          <w:rFonts w:eastAsiaTheme="minorHAnsi"/>
          <w:highlight w:val="yellow"/>
          <w:lang w:val="es-CO" w:eastAsia="en-US"/>
        </w:rPr>
        <w:t xml:space="preserve"> presencial</w:t>
      </w:r>
      <w:r w:rsidR="007D72FE">
        <w:rPr>
          <w:rFonts w:eastAsiaTheme="minorHAnsi"/>
          <w:highlight w:val="yellow"/>
          <w:lang w:val="es-CO" w:eastAsia="en-US"/>
        </w:rPr>
        <w:t xml:space="preserve"> con el cumplimiento de los protocolos pertinentes</w:t>
      </w:r>
      <w:r w:rsidR="007D72FE">
        <w:rPr>
          <w:rFonts w:eastAsiaTheme="minorHAnsi"/>
          <w:lang w:val="es-CO" w:eastAsia="en-US"/>
        </w:rPr>
        <w:t>.</w:t>
      </w:r>
    </w:p>
    <w:p w14:paraId="3C7CCB3A" w14:textId="77777777" w:rsidR="007D72FE" w:rsidRDefault="007D72FE" w:rsidP="004B372D">
      <w:pPr>
        <w:jc w:val="both"/>
        <w:rPr>
          <w:rFonts w:eastAsiaTheme="minorHAnsi"/>
          <w:lang w:val="es-CO" w:eastAsia="en-US"/>
        </w:rPr>
      </w:pPr>
    </w:p>
    <w:p w14:paraId="39873F3F" w14:textId="77777777" w:rsidR="007D72FE" w:rsidRPr="0041508D" w:rsidRDefault="007D72FE" w:rsidP="004B372D">
      <w:pPr>
        <w:jc w:val="both"/>
        <w:rPr>
          <w:rFonts w:eastAsiaTheme="minorHAnsi"/>
          <w:lang w:val="es-CO" w:eastAsia="en-US"/>
        </w:rPr>
      </w:pPr>
    </w:p>
    <w:p w14:paraId="1554DB63" w14:textId="77777777" w:rsidR="00756CC5" w:rsidRPr="0041508D" w:rsidRDefault="0041508D" w:rsidP="00756CC5">
      <w:pPr>
        <w:rPr>
          <w:b/>
          <w:bCs/>
          <w:color w:val="C49A00" w:themeColor="accent1" w:themeShade="BF"/>
        </w:rPr>
      </w:pPr>
      <w:r w:rsidRPr="0041508D">
        <w:rPr>
          <w:rFonts w:eastAsiaTheme="minorHAnsi"/>
          <w:b/>
          <w:color w:val="C49A00" w:themeColor="accent1" w:themeShade="BF"/>
          <w:lang w:val="es-CO" w:eastAsia="en-US"/>
        </w:rPr>
        <w:t xml:space="preserve">1.5.3 </w:t>
      </w:r>
      <w:r w:rsidR="00756CC5" w:rsidRPr="0041508D">
        <w:rPr>
          <w:rFonts w:eastAsiaTheme="minorHAnsi"/>
          <w:b/>
          <w:color w:val="C49A00" w:themeColor="accent1" w:themeShade="BF"/>
          <w:lang w:val="es-CO" w:eastAsia="en-US"/>
        </w:rPr>
        <w:t>Criterios para la graduación:</w:t>
      </w:r>
    </w:p>
    <w:p w14:paraId="73712673" w14:textId="77777777" w:rsidR="00756CC5" w:rsidRPr="0041508D" w:rsidRDefault="00756CC5" w:rsidP="00756CC5">
      <w:pPr>
        <w:rPr>
          <w:bCs/>
        </w:rPr>
      </w:pPr>
    </w:p>
    <w:p w14:paraId="56DD008A" w14:textId="77777777" w:rsidR="00756CC5" w:rsidRPr="00C623E7" w:rsidRDefault="00756CC5" w:rsidP="00F9323F">
      <w:pPr>
        <w:numPr>
          <w:ilvl w:val="0"/>
          <w:numId w:val="6"/>
        </w:numPr>
        <w:tabs>
          <w:tab w:val="num" w:pos="360"/>
        </w:tabs>
        <w:spacing w:before="60"/>
        <w:ind w:left="0" w:firstLine="0"/>
        <w:jc w:val="both"/>
        <w:rPr>
          <w:rStyle w:val="nfasis"/>
          <w:bCs/>
          <w:i w:val="0"/>
          <w:iCs w:val="0"/>
        </w:rPr>
      </w:pPr>
      <w:r w:rsidRPr="00C623E7">
        <w:rPr>
          <w:rStyle w:val="nfasis"/>
          <w:i w:val="0"/>
        </w:rPr>
        <w:t>Para acceder al título de bachiller el estudiante debe haber cumplido como mínimo con los estándares básicos de competencia de cada una de las áreas establecidas en la educación básica y media exigidos por la institución</w:t>
      </w:r>
      <w:r w:rsidR="00305B09">
        <w:rPr>
          <w:rStyle w:val="nfasis"/>
          <w:i w:val="0"/>
        </w:rPr>
        <w:t xml:space="preserve"> y evidenciados mediante la presentación de certificados de estudio debidamente legalizados desde los grados de 5º. a 11º.</w:t>
      </w:r>
    </w:p>
    <w:p w14:paraId="776A8439" w14:textId="77777777" w:rsidR="00756CC5" w:rsidRPr="00C623E7" w:rsidRDefault="00756CC5" w:rsidP="00F9323F">
      <w:pPr>
        <w:numPr>
          <w:ilvl w:val="0"/>
          <w:numId w:val="6"/>
        </w:numPr>
        <w:tabs>
          <w:tab w:val="num" w:pos="360"/>
        </w:tabs>
        <w:spacing w:before="60"/>
        <w:ind w:left="0" w:firstLine="0"/>
        <w:jc w:val="both"/>
        <w:rPr>
          <w:rStyle w:val="nfasis"/>
          <w:bCs/>
          <w:i w:val="0"/>
          <w:iCs w:val="0"/>
        </w:rPr>
      </w:pPr>
      <w:r w:rsidRPr="00C623E7">
        <w:rPr>
          <w:rStyle w:val="nfasis"/>
          <w:i w:val="0"/>
        </w:rPr>
        <w:t>Haber cumplido con el servicio social obligatorio según se establece en la resolución 4210 de 2008.</w:t>
      </w:r>
    </w:p>
    <w:p w14:paraId="4C5F7398" w14:textId="77777777" w:rsidR="00756CC5" w:rsidRPr="00C623E7" w:rsidRDefault="00305B09" w:rsidP="00F9323F">
      <w:pPr>
        <w:numPr>
          <w:ilvl w:val="0"/>
          <w:numId w:val="6"/>
        </w:numPr>
        <w:tabs>
          <w:tab w:val="num" w:pos="360"/>
        </w:tabs>
        <w:spacing w:before="60"/>
        <w:ind w:left="0" w:firstLine="0"/>
        <w:jc w:val="both"/>
        <w:rPr>
          <w:rStyle w:val="nfasis"/>
          <w:bCs/>
          <w:i w:val="0"/>
          <w:iCs w:val="0"/>
        </w:rPr>
      </w:pPr>
      <w:r>
        <w:rPr>
          <w:rStyle w:val="nfasis"/>
          <w:i w:val="0"/>
        </w:rPr>
        <w:lastRenderedPageBreak/>
        <w:t>Para l</w:t>
      </w:r>
      <w:r w:rsidR="00756CC5" w:rsidRPr="00C623E7">
        <w:rPr>
          <w:rStyle w:val="nfasis"/>
          <w:i w:val="0"/>
        </w:rPr>
        <w:t xml:space="preserve">os programas de educación para jóvenes y adultos, modelos educativos semipresencial o por ciclos lectivos, </w:t>
      </w:r>
      <w:r w:rsidR="004B17D1">
        <w:rPr>
          <w:rStyle w:val="nfasis"/>
          <w:i w:val="0"/>
        </w:rPr>
        <w:t xml:space="preserve">debe haber cumplido con la aprobación de todos los grados desde 5º. a 11º. o los  ciclos lectivos equivalentes </w:t>
      </w:r>
      <w:r w:rsidR="00756CC5" w:rsidRPr="00C623E7">
        <w:rPr>
          <w:rStyle w:val="nfasis"/>
          <w:i w:val="0"/>
        </w:rPr>
        <w:t>según lo establecido en el decreto</w:t>
      </w:r>
      <w:r w:rsidR="00756CC5" w:rsidRPr="0041508D">
        <w:rPr>
          <w:rStyle w:val="nfasis"/>
        </w:rPr>
        <w:t xml:space="preserve"> 3011 de 1997</w:t>
      </w:r>
      <w:r w:rsidR="004B17D1">
        <w:rPr>
          <w:rStyle w:val="nfasis"/>
        </w:rPr>
        <w:t>.</w:t>
      </w:r>
    </w:p>
    <w:p w14:paraId="04E275D9" w14:textId="77777777" w:rsidR="006A11AF" w:rsidRDefault="006A11AF" w:rsidP="006A11AF">
      <w:pPr>
        <w:pStyle w:val="Textoindependiente2"/>
        <w:ind w:left="720"/>
        <w:rPr>
          <w:rStyle w:val="nfasis"/>
          <w:rFonts w:ascii="Times New Roman" w:hAnsi="Times New Roman" w:cs="Times New Roman"/>
          <w:bCs/>
          <w:i w:val="0"/>
          <w:iCs w:val="0"/>
        </w:rPr>
      </w:pPr>
    </w:p>
    <w:p w14:paraId="7ECFC152" w14:textId="77777777" w:rsidR="00C623E7" w:rsidRPr="00C623E7" w:rsidRDefault="00C623E7" w:rsidP="006A11AF">
      <w:pPr>
        <w:pStyle w:val="Textoindependiente2"/>
        <w:ind w:left="720"/>
        <w:rPr>
          <w:rStyle w:val="nfasis"/>
          <w:rFonts w:ascii="Times New Roman" w:hAnsi="Times New Roman" w:cs="Times New Roman"/>
          <w:bCs/>
          <w:i w:val="0"/>
          <w:iCs w:val="0"/>
        </w:rPr>
      </w:pPr>
    </w:p>
    <w:bookmarkEnd w:id="1"/>
    <w:p w14:paraId="03386F8A" w14:textId="77777777" w:rsidR="006A11AF" w:rsidRPr="0041508D" w:rsidRDefault="006A11AF" w:rsidP="006A11AF">
      <w:pPr>
        <w:pStyle w:val="Textoindependiente2"/>
        <w:numPr>
          <w:ilvl w:val="0"/>
          <w:numId w:val="1"/>
        </w:numPr>
        <w:ind w:left="284" w:hanging="284"/>
        <w:rPr>
          <w:rStyle w:val="nfasis"/>
          <w:rFonts w:ascii="Times New Roman" w:hAnsi="Times New Roman" w:cs="Times New Roman"/>
          <w:b/>
          <w:bCs/>
          <w:i w:val="0"/>
          <w:iCs w:val="0"/>
          <w:color w:val="C49A00" w:themeColor="accent1" w:themeShade="BF"/>
        </w:rPr>
      </w:pPr>
      <w:r w:rsidRPr="0041508D">
        <w:rPr>
          <w:rStyle w:val="nfasis"/>
          <w:rFonts w:ascii="Times New Roman" w:hAnsi="Times New Roman" w:cs="Times New Roman"/>
          <w:b/>
          <w:color w:val="C49A00" w:themeColor="accent1" w:themeShade="BF"/>
        </w:rPr>
        <w:t>ESCALA DE VALORACIÓN INSTITUCIONAL Y SU RESPECTIVA EQUIVALENCIA CON LA ESCALA NACIONAL</w:t>
      </w:r>
    </w:p>
    <w:p w14:paraId="271BA147" w14:textId="77777777" w:rsidR="006A11AF" w:rsidRPr="0041508D" w:rsidRDefault="006A11AF" w:rsidP="006A11AF">
      <w:pPr>
        <w:pStyle w:val="Textoindependiente2"/>
        <w:rPr>
          <w:rStyle w:val="nfasis"/>
          <w:rFonts w:ascii="Times New Roman" w:hAnsi="Times New Roman" w:cs="Times New Roman"/>
          <w:bCs/>
        </w:rPr>
      </w:pPr>
    </w:p>
    <w:p w14:paraId="6A06F7B6" w14:textId="77777777" w:rsidR="006A11AF" w:rsidRPr="0041508D" w:rsidRDefault="006A11AF" w:rsidP="006A11AF">
      <w:pPr>
        <w:pStyle w:val="Textoindependiente2"/>
        <w:rPr>
          <w:rStyle w:val="nfasis"/>
          <w:rFonts w:ascii="Times New Roman" w:hAnsi="Times New Roman" w:cs="Times New Roman"/>
          <w:b/>
          <w:bCs/>
          <w:color w:val="C49A00" w:themeColor="accent1" w:themeShade="BF"/>
        </w:rPr>
      </w:pPr>
      <w:r w:rsidRPr="0041508D">
        <w:rPr>
          <w:rStyle w:val="nfasis"/>
          <w:rFonts w:ascii="Times New Roman" w:hAnsi="Times New Roman" w:cs="Times New Roman"/>
          <w:b/>
          <w:color w:val="C49A00" w:themeColor="accent1" w:themeShade="BF"/>
        </w:rPr>
        <w:t xml:space="preserve">2.1 </w:t>
      </w:r>
      <w:r w:rsidR="0041508D">
        <w:rPr>
          <w:rStyle w:val="nfasis"/>
          <w:rFonts w:ascii="Times New Roman" w:hAnsi="Times New Roman" w:cs="Times New Roman"/>
          <w:b/>
          <w:color w:val="C49A00" w:themeColor="accent1" w:themeShade="BF"/>
        </w:rPr>
        <w:t xml:space="preserve"> E</w:t>
      </w:r>
      <w:r w:rsidR="0041508D" w:rsidRPr="0041508D">
        <w:rPr>
          <w:rStyle w:val="nfasis"/>
          <w:rFonts w:ascii="Times New Roman" w:hAnsi="Times New Roman" w:cs="Times New Roman"/>
          <w:b/>
          <w:color w:val="C49A00" w:themeColor="accent1" w:themeShade="BF"/>
        </w:rPr>
        <w:t>scala de valoración para el grado preescolar</w:t>
      </w:r>
    </w:p>
    <w:p w14:paraId="2859E692" w14:textId="77777777" w:rsidR="006A11AF" w:rsidRPr="0041508D" w:rsidRDefault="006A11AF" w:rsidP="006A11AF">
      <w:pPr>
        <w:pStyle w:val="Textoindependiente2"/>
        <w:rPr>
          <w:rStyle w:val="nfasis"/>
          <w:rFonts w:ascii="Times New Roman" w:hAnsi="Times New Roman" w:cs="Times New Roman"/>
          <w:bCs/>
        </w:rPr>
      </w:pPr>
    </w:p>
    <w:p w14:paraId="1BEF46A2" w14:textId="14CD6443" w:rsidR="006A11AF" w:rsidRDefault="006A11AF" w:rsidP="006A11AF">
      <w:pPr>
        <w:pStyle w:val="Textoindependiente2"/>
        <w:rPr>
          <w:rStyle w:val="nfasis"/>
          <w:rFonts w:ascii="Times New Roman" w:hAnsi="Times New Roman" w:cs="Times New Roman"/>
        </w:rPr>
      </w:pPr>
      <w:r w:rsidRPr="0041508D">
        <w:rPr>
          <w:rStyle w:val="nfasis"/>
          <w:rFonts w:ascii="Times New Roman" w:hAnsi="Times New Roman" w:cs="Times New Roman"/>
        </w:rPr>
        <w:t>Para el grado Preescolar se tiene en cuenta su desarrollo integral en los aspectos biológico, cognoscitivo, sicomotriz, socio-afectivo y espiritual, a través de experiencias de socialización pedagógicas y recreativas. Por lo tanto, la escala valorativa para este grado es la Nacional teniendo en cuenta solo los siguientes criterios.</w:t>
      </w:r>
    </w:p>
    <w:p w14:paraId="268C2CDE" w14:textId="77777777" w:rsidR="00FC42BA" w:rsidRDefault="00FC42BA" w:rsidP="006A11AF">
      <w:pPr>
        <w:pStyle w:val="Textoindependiente2"/>
        <w:rPr>
          <w:rStyle w:val="nfasis"/>
          <w:rFonts w:ascii="Times New Roman" w:hAnsi="Times New Roman" w:cs="Times New Roman"/>
        </w:rPr>
      </w:pPr>
    </w:p>
    <w:p w14:paraId="14923812" w14:textId="77777777" w:rsidR="007D72FE" w:rsidRDefault="007D72FE" w:rsidP="006A11AF">
      <w:pPr>
        <w:pStyle w:val="Textoindependiente2"/>
        <w:rPr>
          <w:rStyle w:val="nfasis"/>
          <w:rFonts w:ascii="Times New Roman" w:hAnsi="Times New Roman" w:cs="Times New Roman"/>
        </w:rPr>
      </w:pPr>
    </w:p>
    <w:p w14:paraId="487DB865" w14:textId="77777777" w:rsidR="007D72FE" w:rsidRDefault="007D72FE" w:rsidP="006A11AF">
      <w:pPr>
        <w:pStyle w:val="Textoindependiente2"/>
        <w:rPr>
          <w:rStyle w:val="nfasis"/>
          <w:rFonts w:ascii="Times New Roman" w:hAnsi="Times New Roman" w:cs="Times New Roman"/>
        </w:rPr>
      </w:pPr>
    </w:p>
    <w:tbl>
      <w:tblPr>
        <w:tblStyle w:val="Tablaconcuadrcula"/>
        <w:tblW w:w="0" w:type="auto"/>
        <w:tblLook w:val="04A0" w:firstRow="1" w:lastRow="0" w:firstColumn="1" w:lastColumn="0" w:noHBand="0" w:noVBand="1"/>
      </w:tblPr>
      <w:tblGrid>
        <w:gridCol w:w="1667"/>
        <w:gridCol w:w="7234"/>
      </w:tblGrid>
      <w:tr w:rsidR="006A11AF" w:rsidRPr="00FC42BA" w14:paraId="12C81853" w14:textId="77777777" w:rsidTr="007D72FE">
        <w:trPr>
          <w:trHeight w:val="452"/>
        </w:trPr>
        <w:tc>
          <w:tcPr>
            <w:tcW w:w="1667" w:type="dxa"/>
            <w:vAlign w:val="center"/>
          </w:tcPr>
          <w:p w14:paraId="462179D0" w14:textId="77777777" w:rsidR="006A11AF" w:rsidRPr="00FC42BA" w:rsidRDefault="006A11AF" w:rsidP="006A11AF">
            <w:pPr>
              <w:pStyle w:val="Textoindependiente2"/>
              <w:jc w:val="center"/>
              <w:rPr>
                <w:rStyle w:val="nfasis"/>
                <w:rFonts w:ascii="Times New Roman" w:hAnsi="Times New Roman" w:cs="Times New Roman"/>
                <w:b/>
                <w:bCs/>
                <w:sz w:val="22"/>
                <w:szCs w:val="22"/>
              </w:rPr>
            </w:pPr>
            <w:r w:rsidRPr="00FC42BA">
              <w:rPr>
                <w:rStyle w:val="nfasis"/>
                <w:rFonts w:ascii="Times New Roman" w:hAnsi="Times New Roman" w:cs="Times New Roman"/>
                <w:b/>
                <w:bCs/>
                <w:sz w:val="22"/>
                <w:szCs w:val="22"/>
              </w:rPr>
              <w:t>ESCALA NACIONAL</w:t>
            </w:r>
          </w:p>
        </w:tc>
        <w:tc>
          <w:tcPr>
            <w:tcW w:w="7234" w:type="dxa"/>
            <w:vAlign w:val="center"/>
          </w:tcPr>
          <w:p w14:paraId="0D4B09EA" w14:textId="77777777" w:rsidR="006A11AF" w:rsidRPr="00FC42BA" w:rsidRDefault="006A11AF" w:rsidP="006A11AF">
            <w:pPr>
              <w:pStyle w:val="Textoindependiente2"/>
              <w:jc w:val="center"/>
              <w:rPr>
                <w:rStyle w:val="nfasis"/>
                <w:rFonts w:ascii="Times New Roman" w:hAnsi="Times New Roman" w:cs="Times New Roman"/>
                <w:b/>
                <w:bCs/>
                <w:sz w:val="22"/>
                <w:szCs w:val="22"/>
              </w:rPr>
            </w:pPr>
            <w:r w:rsidRPr="00FC42BA">
              <w:rPr>
                <w:rStyle w:val="nfasis"/>
                <w:rFonts w:ascii="Times New Roman" w:hAnsi="Times New Roman" w:cs="Times New Roman"/>
                <w:b/>
                <w:bCs/>
                <w:sz w:val="22"/>
                <w:szCs w:val="22"/>
              </w:rPr>
              <w:t>NIVELES DE DESEMPEÑO</w:t>
            </w:r>
          </w:p>
        </w:tc>
      </w:tr>
      <w:tr w:rsidR="006A11AF" w:rsidRPr="00FC42BA" w14:paraId="14E38C48" w14:textId="77777777" w:rsidTr="007D72FE">
        <w:trPr>
          <w:trHeight w:val="2353"/>
        </w:trPr>
        <w:tc>
          <w:tcPr>
            <w:tcW w:w="1667" w:type="dxa"/>
            <w:vAlign w:val="center"/>
          </w:tcPr>
          <w:p w14:paraId="2159D21D" w14:textId="77777777" w:rsidR="006A11AF" w:rsidRPr="00FC42BA" w:rsidRDefault="006A11AF" w:rsidP="006A11AF">
            <w:pPr>
              <w:pStyle w:val="Textoindependiente2"/>
              <w:rPr>
                <w:rStyle w:val="nfasis"/>
                <w:rFonts w:ascii="Times New Roman" w:hAnsi="Times New Roman" w:cs="Times New Roman"/>
                <w:bCs/>
                <w:sz w:val="18"/>
                <w:szCs w:val="18"/>
              </w:rPr>
            </w:pPr>
            <w:r w:rsidRPr="00FC42BA">
              <w:rPr>
                <w:rStyle w:val="nfasis"/>
                <w:rFonts w:ascii="Times New Roman" w:hAnsi="Times New Roman" w:cs="Times New Roman"/>
                <w:sz w:val="18"/>
                <w:szCs w:val="18"/>
              </w:rPr>
              <w:t>Desempeño</w:t>
            </w:r>
          </w:p>
          <w:p w14:paraId="0DDE7197" w14:textId="77777777" w:rsidR="006A11AF" w:rsidRPr="00FC42BA" w:rsidRDefault="006A11AF" w:rsidP="006A11AF">
            <w:pPr>
              <w:pStyle w:val="Textoindependiente2"/>
              <w:rPr>
                <w:rStyle w:val="nfasis"/>
                <w:rFonts w:ascii="Times New Roman" w:hAnsi="Times New Roman" w:cs="Times New Roman"/>
                <w:bCs/>
                <w:sz w:val="18"/>
                <w:szCs w:val="18"/>
              </w:rPr>
            </w:pPr>
            <w:r w:rsidRPr="00FC42BA">
              <w:rPr>
                <w:rStyle w:val="nfasis"/>
                <w:rFonts w:ascii="Times New Roman" w:hAnsi="Times New Roman" w:cs="Times New Roman"/>
                <w:sz w:val="18"/>
                <w:szCs w:val="18"/>
              </w:rPr>
              <w:t>SUPERIOR</w:t>
            </w:r>
          </w:p>
        </w:tc>
        <w:tc>
          <w:tcPr>
            <w:tcW w:w="7234" w:type="dxa"/>
          </w:tcPr>
          <w:p w14:paraId="29B8532C" w14:textId="77777777" w:rsidR="006A11AF" w:rsidRPr="00FC42BA" w:rsidRDefault="006A11AF" w:rsidP="006A11AF">
            <w:pPr>
              <w:pStyle w:val="Textoindependiente2"/>
              <w:rPr>
                <w:rStyle w:val="nfasis"/>
                <w:rFonts w:ascii="Times New Roman" w:hAnsi="Times New Roman" w:cs="Times New Roman"/>
                <w:bCs/>
                <w:sz w:val="18"/>
                <w:szCs w:val="18"/>
              </w:rPr>
            </w:pPr>
          </w:p>
          <w:p w14:paraId="1F5B83FF" w14:textId="77777777" w:rsidR="006A11AF" w:rsidRPr="00FC42BA" w:rsidRDefault="006A11AF" w:rsidP="000A22CD">
            <w:pPr>
              <w:pStyle w:val="Textoindependiente2"/>
              <w:rPr>
                <w:rStyle w:val="nfasis"/>
                <w:rFonts w:ascii="Times New Roman" w:hAnsi="Times New Roman" w:cs="Times New Roman"/>
                <w:bCs/>
                <w:sz w:val="18"/>
                <w:szCs w:val="18"/>
              </w:rPr>
            </w:pPr>
            <w:r w:rsidRPr="00FC42BA">
              <w:rPr>
                <w:rStyle w:val="nfasis"/>
                <w:rFonts w:ascii="Times New Roman" w:hAnsi="Times New Roman" w:cs="Times New Roman"/>
                <w:sz w:val="18"/>
                <w:szCs w:val="18"/>
              </w:rPr>
              <w:t>El estudiante alcanza todos los desempeños en el máximo nivel esperado, demuestra un desarrollo superior de motricidad, aprestamiento y la motivación para la lecto-escritura inicial, demuestra desarrollo de la creatividad, las habilidades y destrezas propias de la edad, como también de su capacidad de aprendizaje, la ubicación espacio-temporal y el ejercicio de la memoria; desarrollo de la capacidad para adquirir formas de expresión, relación y comunicación; establece relaciones de reciprocidad y participación, de acuerdo con normas de respeto, solidaridad y convivencia. La formación de hábitos de alimentación, higiene personal, aseo y orden que generan conciencia sobre el valor y la necesidad de la salud.</w:t>
            </w:r>
          </w:p>
        </w:tc>
      </w:tr>
    </w:tbl>
    <w:p w14:paraId="60C947A3" w14:textId="77777777" w:rsidR="00FC42BA" w:rsidRDefault="00FC42BA"/>
    <w:tbl>
      <w:tblPr>
        <w:tblStyle w:val="Tablaconcuadrcula"/>
        <w:tblW w:w="0" w:type="auto"/>
        <w:tblLook w:val="04A0" w:firstRow="1" w:lastRow="0" w:firstColumn="1" w:lastColumn="0" w:noHBand="0" w:noVBand="1"/>
      </w:tblPr>
      <w:tblGrid>
        <w:gridCol w:w="1668"/>
        <w:gridCol w:w="7240"/>
      </w:tblGrid>
      <w:tr w:rsidR="006A11AF" w:rsidRPr="0041508D" w14:paraId="65938DB1" w14:textId="77777777" w:rsidTr="007D72FE">
        <w:trPr>
          <w:trHeight w:val="2583"/>
        </w:trPr>
        <w:tc>
          <w:tcPr>
            <w:tcW w:w="1668" w:type="dxa"/>
            <w:vAlign w:val="center"/>
          </w:tcPr>
          <w:p w14:paraId="788953EF" w14:textId="77777777" w:rsidR="006A11AF" w:rsidRPr="000A22CD" w:rsidRDefault="006A11AF" w:rsidP="006A11AF">
            <w:pPr>
              <w:pStyle w:val="Textoindependiente2"/>
              <w:rPr>
                <w:rStyle w:val="nfasis"/>
                <w:rFonts w:ascii="Times New Roman" w:hAnsi="Times New Roman" w:cs="Times New Roman"/>
                <w:bCs/>
                <w:sz w:val="20"/>
              </w:rPr>
            </w:pPr>
            <w:r w:rsidRPr="000A22CD">
              <w:rPr>
                <w:rStyle w:val="nfasis"/>
                <w:rFonts w:ascii="Times New Roman" w:hAnsi="Times New Roman" w:cs="Times New Roman"/>
                <w:sz w:val="20"/>
              </w:rPr>
              <w:t>Desempeño</w:t>
            </w:r>
          </w:p>
          <w:p w14:paraId="4765F75A" w14:textId="77777777" w:rsidR="006A11AF" w:rsidRPr="000A22CD" w:rsidRDefault="006A11AF" w:rsidP="006A11AF">
            <w:pPr>
              <w:pStyle w:val="Textoindependiente2"/>
              <w:rPr>
                <w:rStyle w:val="nfasis"/>
                <w:rFonts w:ascii="Times New Roman" w:hAnsi="Times New Roman" w:cs="Times New Roman"/>
                <w:bCs/>
                <w:sz w:val="20"/>
              </w:rPr>
            </w:pPr>
            <w:r w:rsidRPr="000A22CD">
              <w:rPr>
                <w:rStyle w:val="nfasis"/>
                <w:rFonts w:ascii="Times New Roman" w:hAnsi="Times New Roman" w:cs="Times New Roman"/>
                <w:sz w:val="20"/>
              </w:rPr>
              <w:t>ALTO</w:t>
            </w:r>
          </w:p>
        </w:tc>
        <w:tc>
          <w:tcPr>
            <w:tcW w:w="7240" w:type="dxa"/>
          </w:tcPr>
          <w:p w14:paraId="2DCF1788" w14:textId="77777777" w:rsidR="006A11AF" w:rsidRPr="000A22CD" w:rsidRDefault="006A11AF" w:rsidP="006A11AF">
            <w:pPr>
              <w:pStyle w:val="Textoindependiente2"/>
              <w:rPr>
                <w:rStyle w:val="nfasis"/>
                <w:rFonts w:ascii="Times New Roman" w:hAnsi="Times New Roman" w:cs="Times New Roman"/>
                <w:bCs/>
                <w:sz w:val="20"/>
              </w:rPr>
            </w:pPr>
          </w:p>
          <w:p w14:paraId="7CC67C18" w14:textId="77777777" w:rsidR="006A11AF" w:rsidRPr="000A22CD" w:rsidRDefault="006A11AF" w:rsidP="00AD2FF5">
            <w:pPr>
              <w:pStyle w:val="Textoindependiente2"/>
              <w:rPr>
                <w:rStyle w:val="nfasis"/>
                <w:rFonts w:ascii="Times New Roman" w:hAnsi="Times New Roman" w:cs="Times New Roman"/>
                <w:bCs/>
                <w:sz w:val="20"/>
              </w:rPr>
            </w:pPr>
            <w:r w:rsidRPr="000A22CD">
              <w:rPr>
                <w:rStyle w:val="nfasis"/>
                <w:rFonts w:ascii="Times New Roman" w:hAnsi="Times New Roman" w:cs="Times New Roman"/>
                <w:sz w:val="20"/>
              </w:rPr>
              <w:t>El estudiante alcanza satisfactoriamente la mayoría de los desempeños propuestos en el proceso de aprendizaje. Muestra a través de sus acciones un aprestamiento alto de motricidad, aprestamiento y la motivación para la lecto-escritura inicial, demuestra desarrollo de la creatividad, las habilidades y destrezas propias de la edad, como también de su capacidad de aprendizaje, la ubicación espacio-temporal y el ejercicio de la memoria es buena; el desarrollo de la capacidad para adquirir formas de expresión, relación y comunicación y para establecer relaciones de reciprocidad y participación, de acuerdo con normas de respeto, solidaridad y convivencia. La formación de hábitos de alimentación, higiene personal, aseo y orden que generan conciencia sobre el valor y la necesidad de la salud.</w:t>
            </w:r>
          </w:p>
        </w:tc>
      </w:tr>
      <w:tr w:rsidR="006A11AF" w:rsidRPr="0041508D" w14:paraId="335CC5DD" w14:textId="77777777" w:rsidTr="007D72FE">
        <w:trPr>
          <w:trHeight w:val="1979"/>
        </w:trPr>
        <w:tc>
          <w:tcPr>
            <w:tcW w:w="1668" w:type="dxa"/>
            <w:vAlign w:val="center"/>
          </w:tcPr>
          <w:p w14:paraId="68AFAB92" w14:textId="77777777" w:rsidR="006A11AF" w:rsidRPr="000A22CD" w:rsidRDefault="006A11AF" w:rsidP="006A11AF">
            <w:pPr>
              <w:pStyle w:val="Textoindependiente2"/>
              <w:rPr>
                <w:rStyle w:val="nfasis"/>
                <w:rFonts w:ascii="Times New Roman" w:hAnsi="Times New Roman" w:cs="Times New Roman"/>
                <w:bCs/>
                <w:sz w:val="20"/>
              </w:rPr>
            </w:pPr>
            <w:r w:rsidRPr="000A22CD">
              <w:rPr>
                <w:rStyle w:val="nfasis"/>
                <w:rFonts w:ascii="Times New Roman" w:hAnsi="Times New Roman" w:cs="Times New Roman"/>
                <w:sz w:val="20"/>
              </w:rPr>
              <w:t>Desempeño</w:t>
            </w:r>
          </w:p>
          <w:p w14:paraId="3655EBF0" w14:textId="77777777" w:rsidR="006A11AF" w:rsidRPr="000A22CD" w:rsidRDefault="006A11AF" w:rsidP="006A11AF">
            <w:pPr>
              <w:pStyle w:val="Textoindependiente2"/>
              <w:rPr>
                <w:rStyle w:val="nfasis"/>
                <w:rFonts w:ascii="Times New Roman" w:hAnsi="Times New Roman" w:cs="Times New Roman"/>
                <w:bCs/>
                <w:sz w:val="20"/>
              </w:rPr>
            </w:pPr>
            <w:r w:rsidRPr="000A22CD">
              <w:rPr>
                <w:rStyle w:val="nfasis"/>
                <w:rFonts w:ascii="Times New Roman" w:hAnsi="Times New Roman" w:cs="Times New Roman"/>
                <w:sz w:val="20"/>
              </w:rPr>
              <w:t>BASICO</w:t>
            </w:r>
          </w:p>
        </w:tc>
        <w:tc>
          <w:tcPr>
            <w:tcW w:w="7240" w:type="dxa"/>
          </w:tcPr>
          <w:p w14:paraId="19491F3F" w14:textId="77777777" w:rsidR="006A11AF" w:rsidRPr="000A22CD" w:rsidRDefault="006A11AF" w:rsidP="006A11AF">
            <w:pPr>
              <w:pStyle w:val="Textoindependiente2"/>
              <w:rPr>
                <w:rStyle w:val="nfasis"/>
                <w:rFonts w:ascii="Times New Roman" w:hAnsi="Times New Roman" w:cs="Times New Roman"/>
                <w:bCs/>
                <w:sz w:val="20"/>
              </w:rPr>
            </w:pPr>
          </w:p>
          <w:p w14:paraId="25406B30" w14:textId="77777777" w:rsidR="006A11AF" w:rsidRPr="000A22CD" w:rsidRDefault="006A11AF" w:rsidP="00AD2FF5">
            <w:pPr>
              <w:pStyle w:val="Textoindependiente2"/>
              <w:rPr>
                <w:rStyle w:val="nfasis"/>
                <w:rFonts w:ascii="Times New Roman" w:hAnsi="Times New Roman" w:cs="Times New Roman"/>
                <w:bCs/>
                <w:sz w:val="20"/>
              </w:rPr>
            </w:pPr>
            <w:r w:rsidRPr="000A22CD">
              <w:rPr>
                <w:rStyle w:val="nfasis"/>
                <w:rFonts w:ascii="Times New Roman" w:hAnsi="Times New Roman" w:cs="Times New Roman"/>
                <w:sz w:val="20"/>
              </w:rPr>
              <w:t>El estudiante alcanza los desempeños mínimos, cumpliendo los requerimientos básicos para cada dimensión. Demuestra procesos de aprestamiento y motricidad al igual que tiene algunas habilidades para la lectoescritura inicial y habilidades y destrezas que le permiten desarrollar algunos procesos creativos. Su relación y comunicación con los demás se fundamenta en normas de respeto, solidaridad y convivencia. Muestra algunos hábitos de alimentación, higiene personal, aseo y orden que generan conciencia sobre el valor y la necesidad de la salud.</w:t>
            </w:r>
          </w:p>
        </w:tc>
      </w:tr>
    </w:tbl>
    <w:p w14:paraId="091F7652" w14:textId="77777777" w:rsidR="006A11AF" w:rsidRPr="0041508D" w:rsidRDefault="006A11AF" w:rsidP="006A11AF">
      <w:pPr>
        <w:pStyle w:val="Textoindependiente2"/>
        <w:rPr>
          <w:rStyle w:val="nfasis"/>
          <w:rFonts w:ascii="Times New Roman" w:hAnsi="Times New Roman" w:cs="Times New Roman"/>
          <w:bCs/>
        </w:rPr>
      </w:pPr>
    </w:p>
    <w:p w14:paraId="170AE2C3" w14:textId="77777777" w:rsidR="006A11AF" w:rsidRPr="0041508D" w:rsidRDefault="0041508D" w:rsidP="006A11AF">
      <w:pPr>
        <w:pStyle w:val="Textoindependiente2"/>
        <w:rPr>
          <w:rStyle w:val="nfasis"/>
          <w:rFonts w:ascii="Times New Roman" w:hAnsi="Times New Roman" w:cs="Times New Roman"/>
          <w:b/>
          <w:bCs/>
          <w:color w:val="C49A00" w:themeColor="accent1" w:themeShade="BF"/>
        </w:rPr>
      </w:pPr>
      <w:r w:rsidRPr="0041508D">
        <w:rPr>
          <w:rStyle w:val="nfasis"/>
          <w:rFonts w:ascii="Times New Roman" w:hAnsi="Times New Roman" w:cs="Times New Roman"/>
          <w:b/>
          <w:color w:val="C49A00" w:themeColor="accent1" w:themeShade="BF"/>
        </w:rPr>
        <w:t>2.2 Escala de valoración para la educación básica</w:t>
      </w:r>
      <w:r w:rsidR="000A22CD">
        <w:rPr>
          <w:rStyle w:val="nfasis"/>
          <w:rFonts w:ascii="Times New Roman" w:hAnsi="Times New Roman" w:cs="Times New Roman"/>
          <w:b/>
          <w:color w:val="C49A00" w:themeColor="accent1" w:themeShade="BF"/>
        </w:rPr>
        <w:t>,</w:t>
      </w:r>
      <w:r w:rsidRPr="0041508D">
        <w:rPr>
          <w:rStyle w:val="nfasis"/>
          <w:rFonts w:ascii="Times New Roman" w:hAnsi="Times New Roman" w:cs="Times New Roman"/>
          <w:b/>
          <w:color w:val="C49A00" w:themeColor="accent1" w:themeShade="BF"/>
        </w:rPr>
        <w:t xml:space="preserve"> media y modelos flexibles </w:t>
      </w:r>
    </w:p>
    <w:p w14:paraId="17AA0472" w14:textId="77777777" w:rsidR="006A11AF" w:rsidRPr="0041508D" w:rsidRDefault="006A11AF" w:rsidP="006A11AF">
      <w:pPr>
        <w:pStyle w:val="Textoindependiente2"/>
        <w:rPr>
          <w:rStyle w:val="nfasis"/>
          <w:rFonts w:ascii="Times New Roman" w:hAnsi="Times New Roman" w:cs="Times New Roman"/>
          <w:bCs/>
        </w:rPr>
      </w:pPr>
    </w:p>
    <w:p w14:paraId="70794654"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La evaluación se expresará en términos sumativos y cualitativos acompañados de descriptores de desempeño que clarifican los niveles de aprendizaje alcanzados por los estudiantes. La escala de informe final de periodo y anual se expresa mediante una escala dada en los siguientes términos:</w:t>
      </w:r>
    </w:p>
    <w:p w14:paraId="778BF834" w14:textId="77777777" w:rsidR="006A11AF" w:rsidRPr="0041508D" w:rsidRDefault="006A11AF" w:rsidP="006A11AF">
      <w:pPr>
        <w:pStyle w:val="Textoindependiente2"/>
        <w:rPr>
          <w:rStyle w:val="nfasis"/>
          <w:rFonts w:ascii="Times New Roman" w:hAnsi="Times New Roman" w:cs="Times New Roman"/>
          <w:bCs/>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9"/>
        <w:gridCol w:w="1167"/>
        <w:gridCol w:w="612"/>
        <w:gridCol w:w="5713"/>
      </w:tblGrid>
      <w:tr w:rsidR="006A11AF" w:rsidRPr="0041508D" w14:paraId="5DE41C2F" w14:textId="77777777" w:rsidTr="006A11AF">
        <w:trPr>
          <w:trHeight w:val="565"/>
        </w:trPr>
        <w:tc>
          <w:tcPr>
            <w:tcW w:w="1439" w:type="dxa"/>
            <w:tcBorders>
              <w:top w:val="single" w:sz="4" w:space="0" w:color="auto"/>
              <w:left w:val="single" w:sz="4" w:space="0" w:color="auto"/>
              <w:bottom w:val="single" w:sz="4" w:space="0" w:color="auto"/>
              <w:right w:val="single" w:sz="4" w:space="0" w:color="auto"/>
            </w:tcBorders>
            <w:shd w:val="clear" w:color="auto" w:fill="99CCFF"/>
            <w:vAlign w:val="center"/>
            <w:hideMark/>
          </w:tcPr>
          <w:p w14:paraId="4FBDCE1D" w14:textId="77777777" w:rsidR="006A11AF" w:rsidRPr="0041508D" w:rsidRDefault="006A11AF" w:rsidP="006A11AF">
            <w:pPr>
              <w:pStyle w:val="Textoindependiente2"/>
              <w:jc w:val="center"/>
              <w:rPr>
                <w:rStyle w:val="nfasis"/>
                <w:rFonts w:ascii="Times New Roman" w:hAnsi="Times New Roman" w:cs="Times New Roman"/>
                <w:b/>
                <w:bCs/>
              </w:rPr>
            </w:pPr>
            <w:r w:rsidRPr="0041508D">
              <w:rPr>
                <w:rStyle w:val="nfasis"/>
                <w:rFonts w:ascii="Times New Roman" w:hAnsi="Times New Roman" w:cs="Times New Roman"/>
              </w:rPr>
              <w:t>ESCALA NÚMERICA</w:t>
            </w:r>
          </w:p>
        </w:tc>
        <w:tc>
          <w:tcPr>
            <w:tcW w:w="1779" w:type="dxa"/>
            <w:gridSpan w:val="2"/>
            <w:tcBorders>
              <w:top w:val="single" w:sz="4" w:space="0" w:color="auto"/>
              <w:left w:val="single" w:sz="4" w:space="0" w:color="auto"/>
              <w:bottom w:val="single" w:sz="4" w:space="0" w:color="auto"/>
              <w:right w:val="single" w:sz="4" w:space="0" w:color="auto"/>
            </w:tcBorders>
            <w:shd w:val="clear" w:color="auto" w:fill="99CCFF"/>
            <w:vAlign w:val="center"/>
            <w:hideMark/>
          </w:tcPr>
          <w:p w14:paraId="3F9905AD" w14:textId="77777777" w:rsidR="006A11AF" w:rsidRPr="0041508D" w:rsidRDefault="006A11AF" w:rsidP="006A11AF">
            <w:pPr>
              <w:pStyle w:val="Textoindependiente2"/>
              <w:jc w:val="center"/>
              <w:rPr>
                <w:rStyle w:val="nfasis"/>
                <w:rFonts w:ascii="Times New Roman" w:hAnsi="Times New Roman" w:cs="Times New Roman"/>
                <w:b/>
                <w:bCs/>
              </w:rPr>
            </w:pPr>
            <w:r w:rsidRPr="0041508D">
              <w:rPr>
                <w:rStyle w:val="nfasis"/>
                <w:rFonts w:ascii="Times New Roman" w:hAnsi="Times New Roman" w:cs="Times New Roman"/>
              </w:rPr>
              <w:t>ESCALA NACIONAL</w:t>
            </w:r>
          </w:p>
        </w:tc>
        <w:tc>
          <w:tcPr>
            <w:tcW w:w="5713" w:type="dxa"/>
            <w:tcBorders>
              <w:top w:val="single" w:sz="4" w:space="0" w:color="auto"/>
              <w:left w:val="single" w:sz="4" w:space="0" w:color="auto"/>
              <w:bottom w:val="single" w:sz="4" w:space="0" w:color="auto"/>
              <w:right w:val="single" w:sz="4" w:space="0" w:color="auto"/>
            </w:tcBorders>
            <w:shd w:val="clear" w:color="auto" w:fill="99CCFF"/>
            <w:vAlign w:val="center"/>
            <w:hideMark/>
          </w:tcPr>
          <w:p w14:paraId="6C7BA133" w14:textId="77777777" w:rsidR="006A11AF" w:rsidRPr="0041508D" w:rsidRDefault="006A11AF" w:rsidP="006A11AF">
            <w:pPr>
              <w:pStyle w:val="Textoindependiente2"/>
              <w:jc w:val="center"/>
              <w:rPr>
                <w:rStyle w:val="nfasis"/>
                <w:rFonts w:ascii="Times New Roman" w:hAnsi="Times New Roman" w:cs="Times New Roman"/>
                <w:b/>
                <w:bCs/>
              </w:rPr>
            </w:pPr>
            <w:r w:rsidRPr="0041508D">
              <w:rPr>
                <w:rStyle w:val="nfasis"/>
                <w:rFonts w:ascii="Times New Roman" w:hAnsi="Times New Roman" w:cs="Times New Roman"/>
              </w:rPr>
              <w:t>NIVELES DE DESEMPEÑO</w:t>
            </w:r>
          </w:p>
        </w:tc>
      </w:tr>
      <w:tr w:rsidR="006A11AF" w:rsidRPr="0041508D" w14:paraId="5382E35D" w14:textId="77777777" w:rsidTr="000A22CD">
        <w:trPr>
          <w:trHeight w:val="731"/>
        </w:trPr>
        <w:tc>
          <w:tcPr>
            <w:tcW w:w="1439" w:type="dxa"/>
            <w:tcBorders>
              <w:top w:val="single" w:sz="4" w:space="0" w:color="auto"/>
              <w:left w:val="single" w:sz="4" w:space="0" w:color="auto"/>
              <w:bottom w:val="single" w:sz="4" w:space="0" w:color="auto"/>
              <w:right w:val="single" w:sz="4" w:space="0" w:color="auto"/>
            </w:tcBorders>
            <w:vAlign w:val="center"/>
            <w:hideMark/>
          </w:tcPr>
          <w:p w14:paraId="131A1E41" w14:textId="77777777" w:rsidR="006A11AF" w:rsidRPr="000A22CD" w:rsidRDefault="006A11AF" w:rsidP="006A11AF">
            <w:pPr>
              <w:pStyle w:val="Textoindependiente2"/>
              <w:spacing w:line="276" w:lineRule="auto"/>
              <w:rPr>
                <w:rStyle w:val="nfasis"/>
                <w:rFonts w:ascii="Times New Roman" w:hAnsi="Times New Roman" w:cs="Times New Roman"/>
                <w:bCs/>
                <w:sz w:val="22"/>
              </w:rPr>
            </w:pPr>
            <w:r w:rsidRPr="000A22CD">
              <w:rPr>
                <w:rStyle w:val="nfasis"/>
                <w:rFonts w:ascii="Times New Roman" w:hAnsi="Times New Roman" w:cs="Times New Roman"/>
                <w:sz w:val="22"/>
              </w:rPr>
              <w:t>Entre 0 y 3.49 puntos</w:t>
            </w:r>
          </w:p>
        </w:tc>
        <w:tc>
          <w:tcPr>
            <w:tcW w:w="1167" w:type="dxa"/>
            <w:tcBorders>
              <w:top w:val="single" w:sz="4" w:space="0" w:color="auto"/>
              <w:left w:val="single" w:sz="4" w:space="0" w:color="auto"/>
              <w:bottom w:val="single" w:sz="4" w:space="0" w:color="auto"/>
              <w:right w:val="single" w:sz="4" w:space="0" w:color="auto"/>
            </w:tcBorders>
            <w:vAlign w:val="center"/>
            <w:hideMark/>
          </w:tcPr>
          <w:p w14:paraId="6C075BA8" w14:textId="77777777" w:rsidR="006A11AF" w:rsidRPr="000A22CD" w:rsidRDefault="006A11AF" w:rsidP="006A11AF">
            <w:pPr>
              <w:pStyle w:val="Textoindependiente2"/>
              <w:spacing w:line="276" w:lineRule="auto"/>
              <w:rPr>
                <w:rStyle w:val="nfasis"/>
                <w:rFonts w:ascii="Times New Roman" w:hAnsi="Times New Roman" w:cs="Times New Roman"/>
                <w:bCs/>
                <w:sz w:val="22"/>
              </w:rPr>
            </w:pPr>
            <w:r w:rsidRPr="000A22CD">
              <w:rPr>
                <w:rStyle w:val="nfasis"/>
                <w:rFonts w:ascii="Times New Roman" w:hAnsi="Times New Roman" w:cs="Times New Roman"/>
                <w:sz w:val="22"/>
              </w:rPr>
              <w:t>Desempeño Bajo</w:t>
            </w:r>
          </w:p>
        </w:tc>
        <w:tc>
          <w:tcPr>
            <w:tcW w:w="6325" w:type="dxa"/>
            <w:gridSpan w:val="2"/>
            <w:tcBorders>
              <w:top w:val="single" w:sz="4" w:space="0" w:color="auto"/>
              <w:left w:val="single" w:sz="4" w:space="0" w:color="auto"/>
              <w:bottom w:val="single" w:sz="4" w:space="0" w:color="auto"/>
              <w:right w:val="single" w:sz="4" w:space="0" w:color="auto"/>
            </w:tcBorders>
            <w:vAlign w:val="center"/>
            <w:hideMark/>
          </w:tcPr>
          <w:p w14:paraId="71543723" w14:textId="77777777" w:rsidR="006A11AF" w:rsidRPr="000A22CD" w:rsidRDefault="006A11AF" w:rsidP="006A11AF">
            <w:pPr>
              <w:pStyle w:val="Textoindependiente2"/>
              <w:spacing w:line="276" w:lineRule="auto"/>
              <w:rPr>
                <w:rStyle w:val="nfasis"/>
                <w:rFonts w:ascii="Times New Roman" w:hAnsi="Times New Roman" w:cs="Times New Roman"/>
                <w:bCs/>
                <w:sz w:val="22"/>
              </w:rPr>
            </w:pPr>
            <w:r w:rsidRPr="000A22CD">
              <w:rPr>
                <w:rStyle w:val="nfasis"/>
                <w:rFonts w:ascii="Times New Roman" w:hAnsi="Times New Roman" w:cs="Times New Roman"/>
                <w:sz w:val="22"/>
              </w:rPr>
              <w:t xml:space="preserve">El estudiante no alcanza </w:t>
            </w:r>
            <w:r w:rsidR="000A22CD">
              <w:rPr>
                <w:rStyle w:val="nfasis"/>
                <w:rFonts w:ascii="Times New Roman" w:hAnsi="Times New Roman" w:cs="Times New Roman"/>
                <w:sz w:val="22"/>
              </w:rPr>
              <w:t xml:space="preserve">la mayoría de </w:t>
            </w:r>
            <w:r w:rsidRPr="000A22CD">
              <w:rPr>
                <w:rStyle w:val="nfasis"/>
                <w:rFonts w:ascii="Times New Roman" w:hAnsi="Times New Roman" w:cs="Times New Roman"/>
                <w:sz w:val="22"/>
              </w:rPr>
              <w:t xml:space="preserve">los desempeños propuestos. Se caracteriza por presentar: dificultades para cumplir con los requerimientos planteados (bajo dominio de competencias en lo conceptual, procedimental y actitudinal), estudiantes que no se presentan, evitan las actividades escolares, presentan la hoja de evaluación en blanco, o por diversas razones y condiciones presentan obstáculos en </w:t>
            </w:r>
            <w:r w:rsidR="00711243">
              <w:rPr>
                <w:rStyle w:val="nfasis"/>
                <w:rFonts w:ascii="Times New Roman" w:hAnsi="Times New Roman" w:cs="Times New Roman"/>
                <w:sz w:val="22"/>
              </w:rPr>
              <w:t xml:space="preserve">la adquisición de los </w:t>
            </w:r>
            <w:r w:rsidRPr="000A22CD">
              <w:rPr>
                <w:rStyle w:val="nfasis"/>
                <w:rFonts w:ascii="Times New Roman" w:hAnsi="Times New Roman" w:cs="Times New Roman"/>
                <w:sz w:val="22"/>
              </w:rPr>
              <w:t xml:space="preserve">aprendizajes. </w:t>
            </w:r>
          </w:p>
          <w:p w14:paraId="46D42456" w14:textId="77777777" w:rsidR="006A11AF" w:rsidRPr="000A22CD" w:rsidRDefault="006A11AF" w:rsidP="006A11AF">
            <w:pPr>
              <w:pStyle w:val="Textoindependiente2"/>
              <w:spacing w:line="276" w:lineRule="auto"/>
              <w:rPr>
                <w:rStyle w:val="nfasis"/>
                <w:rFonts w:ascii="Times New Roman" w:hAnsi="Times New Roman" w:cs="Times New Roman"/>
                <w:bCs/>
                <w:sz w:val="22"/>
              </w:rPr>
            </w:pPr>
            <w:r w:rsidRPr="00711243">
              <w:rPr>
                <w:rStyle w:val="nfasis"/>
                <w:rFonts w:ascii="Times New Roman" w:hAnsi="Times New Roman" w:cs="Times New Roman"/>
                <w:sz w:val="20"/>
                <w:u w:val="single"/>
              </w:rPr>
              <w:t>El cero (0) es una nota que indica ausencia total de trabajo y compromiso en las diferentes actividades</w:t>
            </w:r>
            <w:r w:rsidRPr="000A22CD">
              <w:rPr>
                <w:rStyle w:val="nfasis"/>
                <w:rFonts w:ascii="Times New Roman" w:hAnsi="Times New Roman" w:cs="Times New Roman"/>
                <w:sz w:val="22"/>
              </w:rPr>
              <w:t>.</w:t>
            </w:r>
          </w:p>
        </w:tc>
      </w:tr>
      <w:tr w:rsidR="006A11AF" w:rsidRPr="0041508D" w14:paraId="66ADB9E0" w14:textId="77777777" w:rsidTr="000A22CD">
        <w:trPr>
          <w:trHeight w:val="343"/>
        </w:trPr>
        <w:tc>
          <w:tcPr>
            <w:tcW w:w="1439" w:type="dxa"/>
            <w:tcBorders>
              <w:top w:val="single" w:sz="4" w:space="0" w:color="auto"/>
              <w:left w:val="single" w:sz="4" w:space="0" w:color="auto"/>
              <w:bottom w:val="single" w:sz="4" w:space="0" w:color="auto"/>
              <w:right w:val="single" w:sz="4" w:space="0" w:color="auto"/>
            </w:tcBorders>
            <w:vAlign w:val="center"/>
            <w:hideMark/>
          </w:tcPr>
          <w:p w14:paraId="5F5944BE"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Entre 3.50 y 3.99 puntos</w:t>
            </w:r>
          </w:p>
        </w:tc>
        <w:tc>
          <w:tcPr>
            <w:tcW w:w="1167" w:type="dxa"/>
            <w:tcBorders>
              <w:top w:val="single" w:sz="4" w:space="0" w:color="auto"/>
              <w:left w:val="single" w:sz="4" w:space="0" w:color="auto"/>
              <w:bottom w:val="single" w:sz="4" w:space="0" w:color="auto"/>
              <w:right w:val="single" w:sz="4" w:space="0" w:color="auto"/>
            </w:tcBorders>
            <w:vAlign w:val="center"/>
            <w:hideMark/>
          </w:tcPr>
          <w:p w14:paraId="7EAF24AE"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Desempeño Básico</w:t>
            </w:r>
          </w:p>
        </w:tc>
        <w:tc>
          <w:tcPr>
            <w:tcW w:w="6325" w:type="dxa"/>
            <w:gridSpan w:val="2"/>
            <w:tcBorders>
              <w:top w:val="single" w:sz="4" w:space="0" w:color="auto"/>
              <w:left w:val="single" w:sz="4" w:space="0" w:color="auto"/>
              <w:bottom w:val="single" w:sz="4" w:space="0" w:color="auto"/>
              <w:right w:val="single" w:sz="4" w:space="0" w:color="auto"/>
            </w:tcBorders>
            <w:vAlign w:val="center"/>
            <w:hideMark/>
          </w:tcPr>
          <w:p w14:paraId="201F2A7D"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El estudiante que alcanza la mayoría de los desempeños propuestos presentando limitaciones en el proceso de aprendizaje. Se caracteriza por: dominio irregular de las competencias en lo conceptual, procedimental y actitudinal haciendo estrictamente lo necesario para cumplir las metas propuestas, requiere permanentemente procesos de nivelación-recuperación, apropia un conjunto básico de conocimientos (la iniciación en la abstracción, la conceptualización, la simbolización, identificación, comparación, reconocimiento, análisis, clasificación, codificación y descodificación)</w:t>
            </w:r>
          </w:p>
        </w:tc>
      </w:tr>
      <w:tr w:rsidR="006A11AF" w:rsidRPr="0041508D" w14:paraId="4792014D" w14:textId="77777777" w:rsidTr="000A22CD">
        <w:trPr>
          <w:trHeight w:val="661"/>
        </w:trPr>
        <w:tc>
          <w:tcPr>
            <w:tcW w:w="1439" w:type="dxa"/>
            <w:tcBorders>
              <w:top w:val="single" w:sz="4" w:space="0" w:color="auto"/>
              <w:left w:val="single" w:sz="4" w:space="0" w:color="auto"/>
              <w:bottom w:val="single" w:sz="4" w:space="0" w:color="auto"/>
              <w:right w:val="single" w:sz="4" w:space="0" w:color="auto"/>
            </w:tcBorders>
            <w:vAlign w:val="center"/>
            <w:hideMark/>
          </w:tcPr>
          <w:p w14:paraId="31C0B69E"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Entre 4.00 y 4.59 puntos</w:t>
            </w:r>
          </w:p>
        </w:tc>
        <w:tc>
          <w:tcPr>
            <w:tcW w:w="1167" w:type="dxa"/>
            <w:tcBorders>
              <w:top w:val="single" w:sz="4" w:space="0" w:color="auto"/>
              <w:left w:val="single" w:sz="4" w:space="0" w:color="auto"/>
              <w:bottom w:val="single" w:sz="4" w:space="0" w:color="auto"/>
              <w:right w:val="single" w:sz="4" w:space="0" w:color="auto"/>
            </w:tcBorders>
            <w:vAlign w:val="center"/>
            <w:hideMark/>
          </w:tcPr>
          <w:p w14:paraId="492AA8FC"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Desempeño Alto</w:t>
            </w:r>
          </w:p>
        </w:tc>
        <w:tc>
          <w:tcPr>
            <w:tcW w:w="6325" w:type="dxa"/>
            <w:gridSpan w:val="2"/>
            <w:tcBorders>
              <w:top w:val="single" w:sz="4" w:space="0" w:color="auto"/>
              <w:left w:val="single" w:sz="4" w:space="0" w:color="auto"/>
              <w:bottom w:val="single" w:sz="4" w:space="0" w:color="auto"/>
              <w:right w:val="single" w:sz="4" w:space="0" w:color="auto"/>
            </w:tcBorders>
            <w:vAlign w:val="center"/>
          </w:tcPr>
          <w:p w14:paraId="04A1A05F"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El estudiante que alcanza los desempeños propuestos y cumple los requerimientos establecidos. Se caracteriza por: buen dominio de competencias en lo conceptual, procedimental y actitudinal, razonamiento lógico y comunicativo (Relacionar, diferenciación, caracterizaciones, representaciones, transformaciones, razonamientos divergentes e hipotético, realizaciones, resoluciones y ordenamiento), resolución de problemas seleccionando el saber apropiado y ponerlo en práctica en la escena real.</w:t>
            </w:r>
          </w:p>
        </w:tc>
      </w:tr>
      <w:tr w:rsidR="006A11AF" w:rsidRPr="0041508D" w14:paraId="0FFD5491" w14:textId="77777777" w:rsidTr="000A22CD">
        <w:trPr>
          <w:trHeight w:val="680"/>
        </w:trPr>
        <w:tc>
          <w:tcPr>
            <w:tcW w:w="1439" w:type="dxa"/>
            <w:tcBorders>
              <w:top w:val="single" w:sz="4" w:space="0" w:color="auto"/>
              <w:left w:val="single" w:sz="4" w:space="0" w:color="auto"/>
              <w:bottom w:val="single" w:sz="4" w:space="0" w:color="auto"/>
              <w:right w:val="single" w:sz="4" w:space="0" w:color="auto"/>
            </w:tcBorders>
            <w:vAlign w:val="center"/>
            <w:hideMark/>
          </w:tcPr>
          <w:p w14:paraId="4748C7EE"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Entre 4.60 y 5.00 puntos</w:t>
            </w:r>
          </w:p>
        </w:tc>
        <w:tc>
          <w:tcPr>
            <w:tcW w:w="1167" w:type="dxa"/>
            <w:tcBorders>
              <w:top w:val="single" w:sz="4" w:space="0" w:color="auto"/>
              <w:left w:val="single" w:sz="4" w:space="0" w:color="auto"/>
              <w:bottom w:val="single" w:sz="4" w:space="0" w:color="auto"/>
              <w:right w:val="single" w:sz="4" w:space="0" w:color="auto"/>
            </w:tcBorders>
            <w:vAlign w:val="center"/>
            <w:hideMark/>
          </w:tcPr>
          <w:p w14:paraId="4E2AD0F3"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 xml:space="preserve">Desempeño </w:t>
            </w:r>
          </w:p>
          <w:p w14:paraId="5B9ECBCC"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Superior</w:t>
            </w:r>
          </w:p>
        </w:tc>
        <w:tc>
          <w:tcPr>
            <w:tcW w:w="6325" w:type="dxa"/>
            <w:gridSpan w:val="2"/>
            <w:tcBorders>
              <w:top w:val="single" w:sz="4" w:space="0" w:color="auto"/>
              <w:left w:val="single" w:sz="4" w:space="0" w:color="auto"/>
              <w:bottom w:val="single" w:sz="4" w:space="0" w:color="auto"/>
              <w:right w:val="single" w:sz="4" w:space="0" w:color="auto"/>
            </w:tcBorders>
            <w:vAlign w:val="center"/>
          </w:tcPr>
          <w:p w14:paraId="75FD42EC"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El estudiante que alcanza los desempeños propuestos y cumple de manera óptima los requerimientos de los procesos en cada una de las asignaturas, referidos no solo al desempeño académico sino, al dominio de las competencias en lo conceptual, procedimental y actitudinal. Se caracteriza porque: formula, interpreta, conjetura, generaliza, emite juicios, usa consciente el saber mediado por una explicación coherente y satisfactoria, implica un desenvolvimiento en el ejercicio de la intuición y la creatividad, lo que le permite ir más allá del conocimiento aprendido, imaginando otras posibilidades de realización y explicación.</w:t>
            </w:r>
          </w:p>
        </w:tc>
      </w:tr>
    </w:tbl>
    <w:p w14:paraId="04A209D5" w14:textId="77777777" w:rsidR="006A11AF" w:rsidRDefault="006A11AF" w:rsidP="006A11AF">
      <w:pPr>
        <w:pStyle w:val="Textoindependiente2"/>
        <w:rPr>
          <w:rStyle w:val="nfasis"/>
          <w:rFonts w:ascii="Times New Roman" w:hAnsi="Times New Roman" w:cs="Times New Roman"/>
          <w:bCs/>
        </w:rPr>
      </w:pPr>
    </w:p>
    <w:p w14:paraId="54757ADD" w14:textId="77777777" w:rsidR="005B593F" w:rsidRDefault="005B593F" w:rsidP="006A11AF">
      <w:pPr>
        <w:pStyle w:val="Textoindependiente2"/>
        <w:rPr>
          <w:rStyle w:val="nfasis"/>
          <w:rFonts w:ascii="Times New Roman" w:hAnsi="Times New Roman" w:cs="Times New Roman"/>
          <w:bCs/>
        </w:rPr>
      </w:pPr>
    </w:p>
    <w:p w14:paraId="39F75CEF" w14:textId="77777777" w:rsidR="005B593F" w:rsidRPr="0041508D" w:rsidRDefault="005B593F" w:rsidP="006A11AF">
      <w:pPr>
        <w:pStyle w:val="Textoindependiente2"/>
        <w:rPr>
          <w:rStyle w:val="nfasis"/>
          <w:rFonts w:ascii="Times New Roman" w:hAnsi="Times New Roman" w:cs="Times New Roman"/>
          <w:bCs/>
        </w:rPr>
      </w:pPr>
    </w:p>
    <w:p w14:paraId="575FEAF9" w14:textId="77777777" w:rsidR="00127534" w:rsidRDefault="00127534" w:rsidP="005A0E80">
      <w:pPr>
        <w:pStyle w:val="Textoindependiente2"/>
        <w:rPr>
          <w:rStyle w:val="nfasis"/>
          <w:rFonts w:ascii="Times New Roman" w:hAnsi="Times New Roman" w:cs="Times New Roman"/>
          <w:b/>
          <w:bCs/>
          <w:color w:val="C49A00" w:themeColor="accent1" w:themeShade="BF"/>
          <w:sz w:val="28"/>
        </w:rPr>
      </w:pPr>
      <w:r w:rsidRPr="00127534">
        <w:rPr>
          <w:rStyle w:val="nfasis"/>
          <w:rFonts w:ascii="Times New Roman" w:hAnsi="Times New Roman" w:cs="Times New Roman"/>
          <w:b/>
          <w:bCs/>
          <w:color w:val="C49A00" w:themeColor="accent1" w:themeShade="BF"/>
          <w:sz w:val="28"/>
        </w:rPr>
        <w:t>2.3 Periodos y Peso porcentual.</w:t>
      </w:r>
    </w:p>
    <w:p w14:paraId="15C62DF3" w14:textId="77777777" w:rsidR="005A0E80" w:rsidRDefault="005A0E80" w:rsidP="005A0E80">
      <w:pPr>
        <w:pStyle w:val="Textoindependiente2"/>
        <w:rPr>
          <w:rStyle w:val="nfasis"/>
          <w:rFonts w:ascii="Times New Roman" w:hAnsi="Times New Roman" w:cs="Times New Roman"/>
          <w:b/>
          <w:bCs/>
          <w:color w:val="C49A00" w:themeColor="accent1" w:themeShade="BF"/>
          <w:sz w:val="28"/>
        </w:rPr>
      </w:pPr>
    </w:p>
    <w:p w14:paraId="6EDD6E6F" w14:textId="77777777" w:rsidR="005A0E80" w:rsidRPr="005A0E80" w:rsidRDefault="005A0E80" w:rsidP="005A0E80">
      <w:pPr>
        <w:pStyle w:val="Textoindependiente2"/>
        <w:rPr>
          <w:rStyle w:val="nfasis"/>
          <w:rFonts w:ascii="Times New Roman" w:hAnsi="Times New Roman" w:cs="Times New Roman"/>
          <w:bCs/>
          <w:i w:val="0"/>
          <w:sz w:val="28"/>
        </w:rPr>
      </w:pPr>
      <w:r w:rsidRPr="005A0E80">
        <w:rPr>
          <w:rStyle w:val="nfasis"/>
          <w:rFonts w:ascii="Times New Roman" w:hAnsi="Times New Roman" w:cs="Times New Roman"/>
          <w:bCs/>
          <w:i w:val="0"/>
          <w:sz w:val="28"/>
        </w:rPr>
        <w:t>El año escolar estará dividido en tres periodos los cuales tendrán un tiempo y valor porcentual como se describe en la siguiente tabla.</w:t>
      </w:r>
    </w:p>
    <w:p w14:paraId="3FE28A24" w14:textId="77777777" w:rsidR="00127534" w:rsidRDefault="00127534" w:rsidP="006A11AF">
      <w:pPr>
        <w:pStyle w:val="Textoindependiente2"/>
        <w:ind w:left="-426"/>
        <w:rPr>
          <w:rStyle w:val="nfasis"/>
          <w:rFonts w:ascii="Times New Roman" w:hAnsi="Times New Roman" w:cs="Times New Roman"/>
          <w:b/>
          <w:bCs/>
        </w:rPr>
      </w:pPr>
      <w:r>
        <w:rPr>
          <w:rStyle w:val="nfasis"/>
          <w:rFonts w:ascii="Times New Roman" w:hAnsi="Times New Roman" w:cs="Times New Roman"/>
          <w:b/>
          <w:bCs/>
        </w:rPr>
        <w:t xml:space="preserve"> </w:t>
      </w:r>
    </w:p>
    <w:tbl>
      <w:tblPr>
        <w:tblStyle w:val="Tablaconcuadrcula2-nfasis5"/>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2542"/>
        <w:gridCol w:w="3375"/>
      </w:tblGrid>
      <w:tr w:rsidR="005A0E80" w:rsidRPr="0041508D" w14:paraId="7AC1AF02" w14:textId="77777777" w:rsidTr="005A0E80">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vAlign w:val="center"/>
            <w:hideMark/>
          </w:tcPr>
          <w:p w14:paraId="70DA5D9E" w14:textId="77777777" w:rsidR="005A0E80" w:rsidRPr="005A0E80" w:rsidRDefault="005A0E80" w:rsidP="005A0E80">
            <w:pPr>
              <w:pStyle w:val="Prrafodelista"/>
              <w:ind w:left="0"/>
              <w:jc w:val="center"/>
              <w:rPr>
                <w:rStyle w:val="nfasis"/>
                <w:bCs w:val="0"/>
              </w:rPr>
            </w:pPr>
            <w:r w:rsidRPr="005A0E80">
              <w:rPr>
                <w:rStyle w:val="nfasis"/>
              </w:rPr>
              <w:t>PERIODO</w:t>
            </w:r>
          </w:p>
        </w:tc>
        <w:tc>
          <w:tcPr>
            <w:tcW w:w="2542" w:type="dxa"/>
            <w:tcBorders>
              <w:top w:val="single" w:sz="4" w:space="0" w:color="auto"/>
              <w:left w:val="single" w:sz="4" w:space="0" w:color="auto"/>
              <w:bottom w:val="single" w:sz="4" w:space="0" w:color="auto"/>
              <w:right w:val="single" w:sz="4" w:space="0" w:color="auto"/>
            </w:tcBorders>
            <w:vAlign w:val="center"/>
          </w:tcPr>
          <w:p w14:paraId="04466EBD" w14:textId="77777777" w:rsidR="005A0E80" w:rsidRPr="005A0E80" w:rsidRDefault="005A0E80" w:rsidP="005A0E80">
            <w:pPr>
              <w:pStyle w:val="Prrafodelista"/>
              <w:ind w:left="0"/>
              <w:jc w:val="center"/>
              <w:cnfStyle w:val="100000000000" w:firstRow="1" w:lastRow="0" w:firstColumn="0" w:lastColumn="0" w:oddVBand="0" w:evenVBand="0" w:oddHBand="0" w:evenHBand="0" w:firstRowFirstColumn="0" w:firstRowLastColumn="0" w:lastRowFirstColumn="0" w:lastRowLastColumn="0"/>
              <w:rPr>
                <w:rStyle w:val="nfasis"/>
              </w:rPr>
            </w:pPr>
            <w:r>
              <w:rPr>
                <w:rStyle w:val="nfasis"/>
              </w:rPr>
              <w:t>TIEMPO</w:t>
            </w:r>
          </w:p>
        </w:tc>
        <w:tc>
          <w:tcPr>
            <w:tcW w:w="3375" w:type="dxa"/>
            <w:tcBorders>
              <w:top w:val="single" w:sz="4" w:space="0" w:color="auto"/>
              <w:left w:val="single" w:sz="4" w:space="0" w:color="auto"/>
              <w:bottom w:val="single" w:sz="4" w:space="0" w:color="auto"/>
              <w:right w:val="single" w:sz="4" w:space="0" w:color="auto"/>
            </w:tcBorders>
            <w:vAlign w:val="center"/>
            <w:hideMark/>
          </w:tcPr>
          <w:p w14:paraId="1D12F159" w14:textId="77777777" w:rsidR="005A0E80" w:rsidRPr="005A0E80" w:rsidRDefault="005A0E80" w:rsidP="005A0E80">
            <w:pPr>
              <w:pStyle w:val="Prrafodelista"/>
              <w:ind w:left="0"/>
              <w:jc w:val="center"/>
              <w:cnfStyle w:val="100000000000" w:firstRow="1" w:lastRow="0" w:firstColumn="0" w:lastColumn="0" w:oddVBand="0" w:evenVBand="0" w:oddHBand="0" w:evenHBand="0" w:firstRowFirstColumn="0" w:firstRowLastColumn="0" w:lastRowFirstColumn="0" w:lastRowLastColumn="0"/>
              <w:rPr>
                <w:rStyle w:val="nfasis"/>
                <w:bCs w:val="0"/>
              </w:rPr>
            </w:pPr>
            <w:r w:rsidRPr="005A0E80">
              <w:rPr>
                <w:rStyle w:val="nfasis"/>
              </w:rPr>
              <w:t>PONDERACIÓN(%)</w:t>
            </w:r>
          </w:p>
        </w:tc>
      </w:tr>
      <w:tr w:rsidR="005A0E80" w:rsidRPr="0041508D" w14:paraId="30A6BCA4" w14:textId="77777777" w:rsidTr="005A0E80">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hideMark/>
          </w:tcPr>
          <w:p w14:paraId="7363CB19" w14:textId="77777777" w:rsidR="005A0E80" w:rsidRPr="0041508D" w:rsidRDefault="005A0E80" w:rsidP="007C15C1">
            <w:pPr>
              <w:pStyle w:val="Prrafodelista"/>
              <w:ind w:left="0"/>
              <w:jc w:val="center"/>
              <w:rPr>
                <w:rStyle w:val="nfasis"/>
                <w:bCs w:val="0"/>
              </w:rPr>
            </w:pPr>
            <w:r w:rsidRPr="0041508D">
              <w:rPr>
                <w:rStyle w:val="nfasis"/>
              </w:rPr>
              <w:t>I</w:t>
            </w:r>
          </w:p>
        </w:tc>
        <w:tc>
          <w:tcPr>
            <w:tcW w:w="2542" w:type="dxa"/>
            <w:tcBorders>
              <w:top w:val="single" w:sz="4" w:space="0" w:color="auto"/>
              <w:left w:val="single" w:sz="4" w:space="0" w:color="auto"/>
              <w:bottom w:val="single" w:sz="4" w:space="0" w:color="auto"/>
              <w:right w:val="single" w:sz="4" w:space="0" w:color="auto"/>
            </w:tcBorders>
          </w:tcPr>
          <w:p w14:paraId="56736329" w14:textId="77777777" w:rsidR="005A0E80" w:rsidRPr="005A0E80" w:rsidRDefault="005A0E80" w:rsidP="007C15C1">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rPr>
            </w:pPr>
            <w:r w:rsidRPr="005A0E80">
              <w:rPr>
                <w:rStyle w:val="nfasis"/>
                <w:b/>
              </w:rPr>
              <w:t>12 SEMANAS</w:t>
            </w:r>
          </w:p>
        </w:tc>
        <w:tc>
          <w:tcPr>
            <w:tcW w:w="3375" w:type="dxa"/>
            <w:tcBorders>
              <w:top w:val="single" w:sz="4" w:space="0" w:color="auto"/>
              <w:left w:val="single" w:sz="4" w:space="0" w:color="auto"/>
              <w:bottom w:val="single" w:sz="4" w:space="0" w:color="auto"/>
              <w:right w:val="single" w:sz="4" w:space="0" w:color="auto"/>
            </w:tcBorders>
            <w:hideMark/>
          </w:tcPr>
          <w:p w14:paraId="23AFF716" w14:textId="77777777" w:rsidR="005A0E80" w:rsidRPr="0041508D" w:rsidRDefault="005A0E80" w:rsidP="007C15C1">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30</w:t>
            </w:r>
          </w:p>
        </w:tc>
      </w:tr>
      <w:tr w:rsidR="005A0E80" w:rsidRPr="0041508D" w14:paraId="78B1385D" w14:textId="77777777" w:rsidTr="005A0E80">
        <w:trPr>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hideMark/>
          </w:tcPr>
          <w:p w14:paraId="079FBB85" w14:textId="77777777" w:rsidR="005A0E80" w:rsidRPr="0041508D" w:rsidRDefault="005A0E80" w:rsidP="007C15C1">
            <w:pPr>
              <w:pStyle w:val="Prrafodelista"/>
              <w:ind w:left="0"/>
              <w:jc w:val="center"/>
              <w:rPr>
                <w:rStyle w:val="nfasis"/>
                <w:bCs w:val="0"/>
              </w:rPr>
            </w:pPr>
            <w:r w:rsidRPr="0041508D">
              <w:rPr>
                <w:rStyle w:val="nfasis"/>
              </w:rPr>
              <w:t>II</w:t>
            </w:r>
          </w:p>
        </w:tc>
        <w:tc>
          <w:tcPr>
            <w:tcW w:w="2542" w:type="dxa"/>
            <w:tcBorders>
              <w:top w:val="single" w:sz="4" w:space="0" w:color="auto"/>
              <w:left w:val="single" w:sz="4" w:space="0" w:color="auto"/>
              <w:bottom w:val="single" w:sz="4" w:space="0" w:color="auto"/>
              <w:right w:val="single" w:sz="4" w:space="0" w:color="auto"/>
            </w:tcBorders>
          </w:tcPr>
          <w:p w14:paraId="15E98BED" w14:textId="14901071" w:rsidR="005A0E80" w:rsidRPr="005A0E80" w:rsidRDefault="005A0E80" w:rsidP="00411CC7">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
              </w:rPr>
            </w:pPr>
            <w:r w:rsidRPr="005A0E80">
              <w:rPr>
                <w:rStyle w:val="nfasis"/>
                <w:b/>
              </w:rPr>
              <w:t>1</w:t>
            </w:r>
            <w:r w:rsidR="00406588">
              <w:rPr>
                <w:rStyle w:val="nfasis"/>
                <w:b/>
              </w:rPr>
              <w:t>4</w:t>
            </w:r>
            <w:r w:rsidRPr="005A0E80">
              <w:rPr>
                <w:rStyle w:val="nfasis"/>
                <w:b/>
              </w:rPr>
              <w:t xml:space="preserve"> SEMANAS</w:t>
            </w:r>
          </w:p>
        </w:tc>
        <w:tc>
          <w:tcPr>
            <w:tcW w:w="3375" w:type="dxa"/>
            <w:tcBorders>
              <w:top w:val="single" w:sz="4" w:space="0" w:color="auto"/>
              <w:left w:val="single" w:sz="4" w:space="0" w:color="auto"/>
              <w:bottom w:val="single" w:sz="4" w:space="0" w:color="auto"/>
              <w:right w:val="single" w:sz="4" w:space="0" w:color="auto"/>
            </w:tcBorders>
            <w:hideMark/>
          </w:tcPr>
          <w:p w14:paraId="3BA9B5D3" w14:textId="77777777" w:rsidR="005A0E80" w:rsidRPr="0041508D" w:rsidRDefault="00411CC7" w:rsidP="00411CC7">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Pr>
                <w:rStyle w:val="nfasis"/>
              </w:rPr>
              <w:t>35</w:t>
            </w:r>
          </w:p>
        </w:tc>
      </w:tr>
      <w:tr w:rsidR="005A0E80" w:rsidRPr="0041508D" w14:paraId="40BFBBEC" w14:textId="77777777" w:rsidTr="005A0E80">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hideMark/>
          </w:tcPr>
          <w:p w14:paraId="41CC4A63" w14:textId="77777777" w:rsidR="005A0E80" w:rsidRPr="0041508D" w:rsidRDefault="005A0E80" w:rsidP="007C15C1">
            <w:pPr>
              <w:pStyle w:val="Prrafodelista"/>
              <w:ind w:left="0"/>
              <w:jc w:val="center"/>
              <w:rPr>
                <w:rStyle w:val="nfasis"/>
                <w:bCs w:val="0"/>
              </w:rPr>
            </w:pPr>
            <w:r w:rsidRPr="0041508D">
              <w:rPr>
                <w:rStyle w:val="nfasis"/>
              </w:rPr>
              <w:t>III</w:t>
            </w:r>
          </w:p>
        </w:tc>
        <w:tc>
          <w:tcPr>
            <w:tcW w:w="2542" w:type="dxa"/>
            <w:tcBorders>
              <w:top w:val="single" w:sz="4" w:space="0" w:color="auto"/>
              <w:left w:val="single" w:sz="4" w:space="0" w:color="auto"/>
              <w:bottom w:val="single" w:sz="4" w:space="0" w:color="auto"/>
              <w:right w:val="single" w:sz="4" w:space="0" w:color="auto"/>
            </w:tcBorders>
          </w:tcPr>
          <w:p w14:paraId="554E8284" w14:textId="77777777" w:rsidR="005A0E80" w:rsidRPr="005A0E80" w:rsidRDefault="005A0E80" w:rsidP="007C15C1">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rPr>
            </w:pPr>
            <w:r w:rsidRPr="005A0E80">
              <w:rPr>
                <w:rStyle w:val="nfasis"/>
                <w:b/>
              </w:rPr>
              <w:t>14 SEMANAS</w:t>
            </w:r>
          </w:p>
        </w:tc>
        <w:tc>
          <w:tcPr>
            <w:tcW w:w="3375" w:type="dxa"/>
            <w:tcBorders>
              <w:top w:val="single" w:sz="4" w:space="0" w:color="auto"/>
              <w:left w:val="single" w:sz="4" w:space="0" w:color="auto"/>
              <w:bottom w:val="single" w:sz="4" w:space="0" w:color="auto"/>
              <w:right w:val="single" w:sz="4" w:space="0" w:color="auto"/>
            </w:tcBorders>
            <w:hideMark/>
          </w:tcPr>
          <w:p w14:paraId="3FF1F7E4" w14:textId="77777777" w:rsidR="005A0E80" w:rsidRPr="0041508D" w:rsidRDefault="00411CC7" w:rsidP="00411CC7">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Pr>
                <w:rStyle w:val="nfasis"/>
              </w:rPr>
              <w:t>35</w:t>
            </w:r>
          </w:p>
        </w:tc>
      </w:tr>
    </w:tbl>
    <w:p w14:paraId="16991B43" w14:textId="77777777" w:rsidR="00127534" w:rsidRDefault="00127534" w:rsidP="005A0E80">
      <w:pPr>
        <w:pStyle w:val="Textoindependiente2"/>
        <w:rPr>
          <w:rStyle w:val="nfasis"/>
          <w:rFonts w:ascii="Times New Roman" w:hAnsi="Times New Roman" w:cs="Times New Roman"/>
          <w:b/>
          <w:bCs/>
        </w:rPr>
      </w:pPr>
    </w:p>
    <w:p w14:paraId="0AB79A9B" w14:textId="77777777" w:rsidR="00127534" w:rsidRDefault="00127534" w:rsidP="006A11AF">
      <w:pPr>
        <w:pStyle w:val="Textoindependiente2"/>
        <w:ind w:left="-426"/>
        <w:rPr>
          <w:rStyle w:val="nfasis"/>
          <w:rFonts w:ascii="Times New Roman" w:hAnsi="Times New Roman" w:cs="Times New Roman"/>
          <w:b/>
          <w:bCs/>
        </w:rPr>
      </w:pPr>
    </w:p>
    <w:p w14:paraId="2CE2E8FE" w14:textId="118CEF36" w:rsidR="00711243" w:rsidRPr="00197353" w:rsidRDefault="00711243" w:rsidP="006A11AF">
      <w:pPr>
        <w:pStyle w:val="Textoindependiente2"/>
        <w:ind w:left="-426"/>
        <w:rPr>
          <w:iCs/>
          <w:szCs w:val="22"/>
        </w:rPr>
      </w:pPr>
      <w:r w:rsidRPr="00197353">
        <w:rPr>
          <w:rStyle w:val="nfasis"/>
          <w:rFonts w:ascii="Times New Roman" w:hAnsi="Times New Roman" w:cs="Times New Roman"/>
          <w:bCs/>
        </w:rPr>
        <w:t>Para el año 202</w:t>
      </w:r>
      <w:r w:rsidR="00406588">
        <w:rPr>
          <w:rStyle w:val="nfasis"/>
          <w:rFonts w:ascii="Times New Roman" w:hAnsi="Times New Roman" w:cs="Times New Roman"/>
          <w:bCs/>
        </w:rPr>
        <w:t>1</w:t>
      </w:r>
      <w:r w:rsidRPr="00197353">
        <w:rPr>
          <w:rStyle w:val="nfasis"/>
          <w:rFonts w:ascii="Times New Roman" w:hAnsi="Times New Roman" w:cs="Times New Roman"/>
          <w:bCs/>
        </w:rPr>
        <w:t xml:space="preserve"> y a partir de la resolución </w:t>
      </w:r>
      <w:r w:rsidR="00197353" w:rsidRPr="00197353">
        <w:rPr>
          <w:rStyle w:val="nfasis"/>
          <w:rFonts w:ascii="Times New Roman" w:hAnsi="Times New Roman" w:cs="Times New Roman"/>
          <w:bCs/>
        </w:rPr>
        <w:t xml:space="preserve">No.- </w:t>
      </w:r>
      <w:r w:rsidR="00406588">
        <w:rPr>
          <w:rStyle w:val="nfasis"/>
          <w:rFonts w:ascii="Times New Roman" w:hAnsi="Times New Roman" w:cs="Times New Roman"/>
          <w:bCs/>
        </w:rPr>
        <w:t>3575</w:t>
      </w:r>
      <w:r w:rsidR="00197353" w:rsidRPr="00197353">
        <w:rPr>
          <w:iCs/>
          <w:szCs w:val="22"/>
        </w:rPr>
        <w:t xml:space="preserve"> del </w:t>
      </w:r>
      <w:r w:rsidR="00406588">
        <w:rPr>
          <w:iCs/>
          <w:szCs w:val="22"/>
        </w:rPr>
        <w:t>19 nov,</w:t>
      </w:r>
      <w:r w:rsidR="00197353" w:rsidRPr="00197353">
        <w:rPr>
          <w:iCs/>
          <w:szCs w:val="22"/>
        </w:rPr>
        <w:t xml:space="preserve"> los tiempos por peri</w:t>
      </w:r>
      <w:r w:rsidR="000643DE">
        <w:rPr>
          <w:iCs/>
          <w:szCs w:val="22"/>
        </w:rPr>
        <w:t>o</w:t>
      </w:r>
      <w:r w:rsidR="00197353" w:rsidRPr="00197353">
        <w:rPr>
          <w:iCs/>
          <w:szCs w:val="22"/>
        </w:rPr>
        <w:t>do serán modificados así:</w:t>
      </w:r>
    </w:p>
    <w:p w14:paraId="1811283A" w14:textId="77777777" w:rsidR="00197353" w:rsidRDefault="00197353" w:rsidP="006A11AF">
      <w:pPr>
        <w:pStyle w:val="Textoindependiente2"/>
        <w:ind w:left="-426"/>
        <w:rPr>
          <w:rStyle w:val="nfasis"/>
          <w:rFonts w:ascii="Times New Roman" w:hAnsi="Times New Roman" w:cs="Times New Roman"/>
          <w:b/>
          <w:bCs/>
        </w:rPr>
      </w:pPr>
    </w:p>
    <w:tbl>
      <w:tblPr>
        <w:tblStyle w:val="Tablaconcuadrcula2-nfasis5"/>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2542"/>
        <w:gridCol w:w="3375"/>
      </w:tblGrid>
      <w:tr w:rsidR="00197353" w:rsidRPr="0041508D" w14:paraId="50B8D6AA" w14:textId="77777777" w:rsidTr="001C42FE">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vAlign w:val="center"/>
            <w:hideMark/>
          </w:tcPr>
          <w:p w14:paraId="6540E547" w14:textId="77777777" w:rsidR="00197353" w:rsidRPr="005A0E80" w:rsidRDefault="00197353" w:rsidP="001C42FE">
            <w:pPr>
              <w:pStyle w:val="Prrafodelista"/>
              <w:ind w:left="0"/>
              <w:jc w:val="center"/>
              <w:rPr>
                <w:rStyle w:val="nfasis"/>
                <w:bCs w:val="0"/>
              </w:rPr>
            </w:pPr>
            <w:r w:rsidRPr="005A0E80">
              <w:rPr>
                <w:rStyle w:val="nfasis"/>
              </w:rPr>
              <w:t>PERIODO</w:t>
            </w:r>
          </w:p>
        </w:tc>
        <w:tc>
          <w:tcPr>
            <w:tcW w:w="2542" w:type="dxa"/>
            <w:tcBorders>
              <w:top w:val="single" w:sz="4" w:space="0" w:color="auto"/>
              <w:left w:val="single" w:sz="4" w:space="0" w:color="auto"/>
              <w:bottom w:val="single" w:sz="4" w:space="0" w:color="auto"/>
              <w:right w:val="single" w:sz="4" w:space="0" w:color="auto"/>
            </w:tcBorders>
            <w:vAlign w:val="center"/>
          </w:tcPr>
          <w:p w14:paraId="05A8B514" w14:textId="77777777" w:rsidR="00197353" w:rsidRPr="005A0E80" w:rsidRDefault="00197353" w:rsidP="001C42FE">
            <w:pPr>
              <w:pStyle w:val="Prrafodelista"/>
              <w:ind w:left="0"/>
              <w:jc w:val="center"/>
              <w:cnfStyle w:val="100000000000" w:firstRow="1" w:lastRow="0" w:firstColumn="0" w:lastColumn="0" w:oddVBand="0" w:evenVBand="0" w:oddHBand="0" w:evenHBand="0" w:firstRowFirstColumn="0" w:firstRowLastColumn="0" w:lastRowFirstColumn="0" w:lastRowLastColumn="0"/>
              <w:rPr>
                <w:rStyle w:val="nfasis"/>
              </w:rPr>
            </w:pPr>
            <w:r>
              <w:rPr>
                <w:rStyle w:val="nfasis"/>
              </w:rPr>
              <w:t>TIEMPO</w:t>
            </w:r>
          </w:p>
        </w:tc>
        <w:tc>
          <w:tcPr>
            <w:tcW w:w="3375" w:type="dxa"/>
            <w:tcBorders>
              <w:top w:val="single" w:sz="4" w:space="0" w:color="auto"/>
              <w:left w:val="single" w:sz="4" w:space="0" w:color="auto"/>
              <w:bottom w:val="single" w:sz="4" w:space="0" w:color="auto"/>
              <w:right w:val="single" w:sz="4" w:space="0" w:color="auto"/>
            </w:tcBorders>
            <w:vAlign w:val="center"/>
            <w:hideMark/>
          </w:tcPr>
          <w:p w14:paraId="34378367" w14:textId="7E1D511E" w:rsidR="00197353" w:rsidRPr="005A0E80" w:rsidRDefault="005B593F" w:rsidP="001C42FE">
            <w:pPr>
              <w:pStyle w:val="Prrafodelista"/>
              <w:ind w:left="0"/>
              <w:jc w:val="center"/>
              <w:cnfStyle w:val="100000000000" w:firstRow="1" w:lastRow="0" w:firstColumn="0" w:lastColumn="0" w:oddVBand="0" w:evenVBand="0" w:oddHBand="0" w:evenHBand="0" w:firstRowFirstColumn="0" w:firstRowLastColumn="0" w:lastRowFirstColumn="0" w:lastRowLastColumn="0"/>
              <w:rPr>
                <w:rStyle w:val="nfasis"/>
                <w:bCs w:val="0"/>
              </w:rPr>
            </w:pPr>
            <w:r w:rsidRPr="005A0E80">
              <w:rPr>
                <w:rStyle w:val="nfasis"/>
              </w:rPr>
              <w:t>PONDERACIÓN (</w:t>
            </w:r>
            <w:r w:rsidR="00197353" w:rsidRPr="005A0E80">
              <w:rPr>
                <w:rStyle w:val="nfasis"/>
              </w:rPr>
              <w:t>%)</w:t>
            </w:r>
          </w:p>
        </w:tc>
      </w:tr>
      <w:tr w:rsidR="00197353" w:rsidRPr="0041508D" w14:paraId="72524359" w14:textId="77777777" w:rsidTr="001C42FE">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hideMark/>
          </w:tcPr>
          <w:p w14:paraId="5E102633" w14:textId="77777777" w:rsidR="00197353" w:rsidRPr="0041508D" w:rsidRDefault="00197353" w:rsidP="001C42FE">
            <w:pPr>
              <w:pStyle w:val="Prrafodelista"/>
              <w:ind w:left="0"/>
              <w:jc w:val="center"/>
              <w:rPr>
                <w:rStyle w:val="nfasis"/>
                <w:bCs w:val="0"/>
              </w:rPr>
            </w:pPr>
            <w:r w:rsidRPr="0041508D">
              <w:rPr>
                <w:rStyle w:val="nfasis"/>
              </w:rPr>
              <w:t>I</w:t>
            </w:r>
          </w:p>
        </w:tc>
        <w:tc>
          <w:tcPr>
            <w:tcW w:w="2542" w:type="dxa"/>
            <w:tcBorders>
              <w:top w:val="single" w:sz="4" w:space="0" w:color="auto"/>
              <w:left w:val="single" w:sz="4" w:space="0" w:color="auto"/>
              <w:bottom w:val="single" w:sz="4" w:space="0" w:color="auto"/>
              <w:right w:val="single" w:sz="4" w:space="0" w:color="auto"/>
            </w:tcBorders>
          </w:tcPr>
          <w:p w14:paraId="2C9668B1" w14:textId="2BFD66F0" w:rsidR="00197353" w:rsidRPr="005A0E80" w:rsidRDefault="00197353" w:rsidP="00F552BE">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rPr>
            </w:pPr>
            <w:r w:rsidRPr="005A0E80">
              <w:rPr>
                <w:rStyle w:val="nfasis"/>
                <w:b/>
              </w:rPr>
              <w:t>1</w:t>
            </w:r>
            <w:r w:rsidR="00406588">
              <w:rPr>
                <w:rStyle w:val="nfasis"/>
                <w:b/>
              </w:rPr>
              <w:t>2</w:t>
            </w:r>
            <w:r w:rsidRPr="005A0E80">
              <w:rPr>
                <w:rStyle w:val="nfasis"/>
                <w:b/>
              </w:rPr>
              <w:t xml:space="preserve"> SEMANAS</w:t>
            </w:r>
          </w:p>
        </w:tc>
        <w:tc>
          <w:tcPr>
            <w:tcW w:w="3375" w:type="dxa"/>
            <w:tcBorders>
              <w:top w:val="single" w:sz="4" w:space="0" w:color="auto"/>
              <w:left w:val="single" w:sz="4" w:space="0" w:color="auto"/>
              <w:bottom w:val="single" w:sz="4" w:space="0" w:color="auto"/>
              <w:right w:val="single" w:sz="4" w:space="0" w:color="auto"/>
            </w:tcBorders>
            <w:hideMark/>
          </w:tcPr>
          <w:p w14:paraId="213B12F0" w14:textId="77777777" w:rsidR="00197353" w:rsidRPr="0041508D" w:rsidRDefault="00197353" w:rsidP="001C42FE">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30</w:t>
            </w:r>
          </w:p>
        </w:tc>
      </w:tr>
      <w:tr w:rsidR="00197353" w:rsidRPr="0041508D" w14:paraId="52936B97" w14:textId="77777777" w:rsidTr="001C42FE">
        <w:trPr>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hideMark/>
          </w:tcPr>
          <w:p w14:paraId="58EE9615" w14:textId="77777777" w:rsidR="00197353" w:rsidRPr="0041508D" w:rsidRDefault="00197353" w:rsidP="001C42FE">
            <w:pPr>
              <w:pStyle w:val="Prrafodelista"/>
              <w:ind w:left="0"/>
              <w:jc w:val="center"/>
              <w:rPr>
                <w:rStyle w:val="nfasis"/>
                <w:bCs w:val="0"/>
              </w:rPr>
            </w:pPr>
            <w:r w:rsidRPr="0041508D">
              <w:rPr>
                <w:rStyle w:val="nfasis"/>
              </w:rPr>
              <w:t>II</w:t>
            </w:r>
          </w:p>
        </w:tc>
        <w:tc>
          <w:tcPr>
            <w:tcW w:w="2542" w:type="dxa"/>
            <w:tcBorders>
              <w:top w:val="single" w:sz="4" w:space="0" w:color="auto"/>
              <w:left w:val="single" w:sz="4" w:space="0" w:color="auto"/>
              <w:bottom w:val="single" w:sz="4" w:space="0" w:color="auto"/>
              <w:right w:val="single" w:sz="4" w:space="0" w:color="auto"/>
            </w:tcBorders>
          </w:tcPr>
          <w:p w14:paraId="54007B12" w14:textId="6EA0946D" w:rsidR="00197353" w:rsidRPr="005A0E80" w:rsidRDefault="00197353" w:rsidP="00F552BE">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
              </w:rPr>
            </w:pPr>
            <w:r w:rsidRPr="005A0E80">
              <w:rPr>
                <w:rStyle w:val="nfasis"/>
                <w:b/>
              </w:rPr>
              <w:t>1</w:t>
            </w:r>
            <w:r w:rsidR="00406588">
              <w:rPr>
                <w:rStyle w:val="nfasis"/>
                <w:b/>
              </w:rPr>
              <w:t>3</w:t>
            </w:r>
            <w:r w:rsidRPr="005A0E80">
              <w:rPr>
                <w:rStyle w:val="nfasis"/>
                <w:b/>
              </w:rPr>
              <w:t xml:space="preserve"> SEMANAS</w:t>
            </w:r>
          </w:p>
        </w:tc>
        <w:tc>
          <w:tcPr>
            <w:tcW w:w="3375" w:type="dxa"/>
            <w:tcBorders>
              <w:top w:val="single" w:sz="4" w:space="0" w:color="auto"/>
              <w:left w:val="single" w:sz="4" w:space="0" w:color="auto"/>
              <w:bottom w:val="single" w:sz="4" w:space="0" w:color="auto"/>
              <w:right w:val="single" w:sz="4" w:space="0" w:color="auto"/>
            </w:tcBorders>
            <w:hideMark/>
          </w:tcPr>
          <w:p w14:paraId="317E3A68" w14:textId="77777777" w:rsidR="00197353" w:rsidRPr="0041508D" w:rsidRDefault="00197353" w:rsidP="001C42FE">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Pr>
                <w:rStyle w:val="nfasis"/>
              </w:rPr>
              <w:t>35</w:t>
            </w:r>
          </w:p>
        </w:tc>
      </w:tr>
      <w:tr w:rsidR="00197353" w:rsidRPr="0041508D" w14:paraId="3293A3E5" w14:textId="77777777" w:rsidTr="001C42FE">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hideMark/>
          </w:tcPr>
          <w:p w14:paraId="7C936874" w14:textId="77777777" w:rsidR="00197353" w:rsidRPr="0041508D" w:rsidRDefault="00197353" w:rsidP="001C42FE">
            <w:pPr>
              <w:pStyle w:val="Prrafodelista"/>
              <w:ind w:left="0"/>
              <w:jc w:val="center"/>
              <w:rPr>
                <w:rStyle w:val="nfasis"/>
                <w:bCs w:val="0"/>
              </w:rPr>
            </w:pPr>
            <w:r w:rsidRPr="0041508D">
              <w:rPr>
                <w:rStyle w:val="nfasis"/>
              </w:rPr>
              <w:t>III</w:t>
            </w:r>
          </w:p>
        </w:tc>
        <w:tc>
          <w:tcPr>
            <w:tcW w:w="2542" w:type="dxa"/>
            <w:tcBorders>
              <w:top w:val="single" w:sz="4" w:space="0" w:color="auto"/>
              <w:left w:val="single" w:sz="4" w:space="0" w:color="auto"/>
              <w:bottom w:val="single" w:sz="4" w:space="0" w:color="auto"/>
              <w:right w:val="single" w:sz="4" w:space="0" w:color="auto"/>
            </w:tcBorders>
          </w:tcPr>
          <w:p w14:paraId="3E1B19DC" w14:textId="2211FE85" w:rsidR="00197353" w:rsidRPr="005A0E80" w:rsidRDefault="00197353" w:rsidP="00F552BE">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rPr>
            </w:pPr>
            <w:r w:rsidRPr="005A0E80">
              <w:rPr>
                <w:rStyle w:val="nfasis"/>
                <w:b/>
              </w:rPr>
              <w:t>1</w:t>
            </w:r>
            <w:r w:rsidR="00406588">
              <w:rPr>
                <w:rStyle w:val="nfasis"/>
                <w:b/>
              </w:rPr>
              <w:t>4</w:t>
            </w:r>
            <w:r w:rsidRPr="005A0E80">
              <w:rPr>
                <w:rStyle w:val="nfasis"/>
                <w:b/>
              </w:rPr>
              <w:t xml:space="preserve"> SEMANAS</w:t>
            </w:r>
          </w:p>
        </w:tc>
        <w:tc>
          <w:tcPr>
            <w:tcW w:w="3375" w:type="dxa"/>
            <w:tcBorders>
              <w:top w:val="single" w:sz="4" w:space="0" w:color="auto"/>
              <w:left w:val="single" w:sz="4" w:space="0" w:color="auto"/>
              <w:bottom w:val="single" w:sz="4" w:space="0" w:color="auto"/>
              <w:right w:val="single" w:sz="4" w:space="0" w:color="auto"/>
            </w:tcBorders>
            <w:hideMark/>
          </w:tcPr>
          <w:p w14:paraId="30BBE02B" w14:textId="77777777" w:rsidR="00197353" w:rsidRPr="0041508D" w:rsidRDefault="00197353" w:rsidP="001C42FE">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Pr>
                <w:rStyle w:val="nfasis"/>
              </w:rPr>
              <w:t>35</w:t>
            </w:r>
          </w:p>
        </w:tc>
      </w:tr>
    </w:tbl>
    <w:p w14:paraId="65034C99" w14:textId="77777777" w:rsidR="00197353" w:rsidRDefault="00197353" w:rsidP="006A11AF">
      <w:pPr>
        <w:pStyle w:val="Textoindependiente2"/>
        <w:ind w:left="-426"/>
        <w:rPr>
          <w:rStyle w:val="nfasis"/>
          <w:rFonts w:ascii="Times New Roman" w:hAnsi="Times New Roman" w:cs="Times New Roman"/>
          <w:b/>
          <w:bCs/>
        </w:rPr>
      </w:pPr>
    </w:p>
    <w:p w14:paraId="3E2A206D" w14:textId="77777777" w:rsidR="00711243" w:rsidRPr="0041508D" w:rsidRDefault="00711243" w:rsidP="006A11AF">
      <w:pPr>
        <w:pStyle w:val="Textoindependiente2"/>
        <w:ind w:left="-426"/>
        <w:rPr>
          <w:rStyle w:val="nfasis"/>
          <w:rFonts w:ascii="Times New Roman" w:hAnsi="Times New Roman" w:cs="Times New Roman"/>
          <w:b/>
          <w:bCs/>
        </w:rPr>
      </w:pPr>
    </w:p>
    <w:p w14:paraId="712ACBC3" w14:textId="77777777" w:rsidR="0037541D" w:rsidRPr="0041508D" w:rsidRDefault="006A11AF" w:rsidP="0037541D">
      <w:pPr>
        <w:pStyle w:val="Textoindependiente2"/>
        <w:numPr>
          <w:ilvl w:val="0"/>
          <w:numId w:val="1"/>
        </w:numPr>
        <w:ind w:left="426" w:hanging="426"/>
        <w:rPr>
          <w:rStyle w:val="nfasis"/>
          <w:rFonts w:ascii="Times New Roman" w:hAnsi="Times New Roman" w:cs="Times New Roman"/>
          <w:b/>
          <w:color w:val="C49A00" w:themeColor="accent1" w:themeShade="BF"/>
        </w:rPr>
      </w:pPr>
      <w:r w:rsidRPr="0041508D">
        <w:rPr>
          <w:rStyle w:val="nfasis"/>
          <w:rFonts w:ascii="Times New Roman" w:hAnsi="Times New Roman" w:cs="Times New Roman"/>
          <w:b/>
          <w:color w:val="C49A00" w:themeColor="accent1" w:themeShade="BF"/>
        </w:rPr>
        <w:t xml:space="preserve">ESTRATEGIAS DE VALORACIÓN DE DESEMPEÑOS </w:t>
      </w:r>
    </w:p>
    <w:p w14:paraId="11D7F3B3" w14:textId="77777777" w:rsidR="0037541D" w:rsidRPr="0041508D" w:rsidRDefault="0037541D" w:rsidP="0037541D">
      <w:pPr>
        <w:pStyle w:val="Textoindependiente2"/>
        <w:ind w:left="720"/>
        <w:rPr>
          <w:rStyle w:val="nfasis"/>
          <w:rFonts w:ascii="Times New Roman" w:hAnsi="Times New Roman" w:cs="Times New Roman"/>
          <w:b/>
          <w:bCs/>
        </w:rPr>
      </w:pPr>
    </w:p>
    <w:p w14:paraId="24ACD73F" w14:textId="315F9C54" w:rsidR="004F37C6" w:rsidRPr="00C06A20" w:rsidRDefault="002C7861" w:rsidP="004F37C6">
      <w:pPr>
        <w:pStyle w:val="Textoindependiente2"/>
        <w:rPr>
          <w:rStyle w:val="nfasis"/>
          <w:rFonts w:ascii="Times New Roman" w:hAnsi="Times New Roman" w:cs="Times New Roman"/>
          <w:b/>
          <w:sz w:val="28"/>
          <w:szCs w:val="28"/>
        </w:rPr>
      </w:pPr>
      <w:r w:rsidRPr="00C06A20">
        <w:rPr>
          <w:rStyle w:val="nfasis"/>
          <w:rFonts w:ascii="Times New Roman" w:hAnsi="Times New Roman" w:cs="Times New Roman"/>
          <w:b/>
          <w:color w:val="C49A00" w:themeColor="accent1" w:themeShade="BF"/>
          <w:sz w:val="28"/>
          <w:szCs w:val="28"/>
        </w:rPr>
        <w:t>3.</w:t>
      </w:r>
      <w:r w:rsidR="0041508D" w:rsidRPr="00C06A20">
        <w:rPr>
          <w:rStyle w:val="nfasis"/>
          <w:rFonts w:ascii="Times New Roman" w:hAnsi="Times New Roman" w:cs="Times New Roman"/>
          <w:b/>
          <w:color w:val="C49A00" w:themeColor="accent1" w:themeShade="BF"/>
          <w:sz w:val="28"/>
          <w:szCs w:val="28"/>
        </w:rPr>
        <w:t>1 Descripción de nivel de preescolar y proyecto institucional</w:t>
      </w:r>
      <w:r w:rsidR="00D62417">
        <w:rPr>
          <w:rStyle w:val="nfasis"/>
          <w:rFonts w:ascii="Times New Roman" w:hAnsi="Times New Roman" w:cs="Times New Roman"/>
          <w:b/>
          <w:color w:val="C49A00" w:themeColor="accent1" w:themeShade="BF"/>
          <w:sz w:val="28"/>
          <w:szCs w:val="28"/>
        </w:rPr>
        <w:t xml:space="preserve"> lecto-escritura y pensamiento lógico</w:t>
      </w:r>
      <w:r w:rsidR="0041508D" w:rsidRPr="00C06A20">
        <w:rPr>
          <w:rStyle w:val="nfasis"/>
          <w:rFonts w:ascii="Times New Roman" w:hAnsi="Times New Roman" w:cs="Times New Roman"/>
          <w:b/>
          <w:color w:val="C49A00" w:themeColor="accent1" w:themeShade="BF"/>
          <w:sz w:val="28"/>
          <w:szCs w:val="28"/>
        </w:rPr>
        <w:t>.</w:t>
      </w:r>
    </w:p>
    <w:p w14:paraId="15CA4EBA" w14:textId="77777777" w:rsidR="004F37C6" w:rsidRPr="0041508D" w:rsidRDefault="004F37C6" w:rsidP="004F37C6">
      <w:pPr>
        <w:pStyle w:val="Textoindependiente2"/>
        <w:rPr>
          <w:rStyle w:val="nfasis"/>
          <w:rFonts w:ascii="Times New Roman" w:hAnsi="Times New Roman" w:cs="Times New Roman"/>
          <w:b/>
        </w:rPr>
      </w:pPr>
    </w:p>
    <w:p w14:paraId="0D3AE9F3" w14:textId="77777777" w:rsidR="006A11AF" w:rsidRPr="0041508D" w:rsidRDefault="002C7861" w:rsidP="004F37C6">
      <w:pPr>
        <w:pStyle w:val="Textoindependiente2"/>
        <w:rPr>
          <w:rStyle w:val="nfasis"/>
          <w:rFonts w:ascii="Times New Roman" w:hAnsi="Times New Roman" w:cs="Times New Roman"/>
          <w:b/>
          <w:bCs/>
          <w:color w:val="C49A00" w:themeColor="accent1" w:themeShade="BF"/>
        </w:rPr>
      </w:pPr>
      <w:r w:rsidRPr="0041508D">
        <w:rPr>
          <w:rStyle w:val="nfasis"/>
          <w:rFonts w:ascii="Times New Roman" w:hAnsi="Times New Roman" w:cs="Times New Roman"/>
          <w:b/>
          <w:color w:val="C49A00" w:themeColor="accent1" w:themeShade="BF"/>
        </w:rPr>
        <w:t xml:space="preserve">3.1.1 </w:t>
      </w:r>
      <w:r w:rsidR="0037541D" w:rsidRPr="0041508D">
        <w:rPr>
          <w:rStyle w:val="nfasis"/>
          <w:rFonts w:ascii="Times New Roman" w:hAnsi="Times New Roman" w:cs="Times New Roman"/>
          <w:b/>
          <w:color w:val="C49A00" w:themeColor="accent1" w:themeShade="BF"/>
        </w:rPr>
        <w:t>Grado preescolar</w:t>
      </w:r>
    </w:p>
    <w:p w14:paraId="282DC17B" w14:textId="77777777" w:rsidR="006A11AF" w:rsidRPr="0041508D" w:rsidRDefault="006A11AF" w:rsidP="006A11AF">
      <w:pPr>
        <w:pStyle w:val="Textoindependiente2"/>
        <w:rPr>
          <w:rStyle w:val="nfasis"/>
          <w:rFonts w:ascii="Times New Roman" w:hAnsi="Times New Roman" w:cs="Times New Roman"/>
          <w:bCs/>
        </w:rPr>
      </w:pPr>
    </w:p>
    <w:p w14:paraId="7E6459FB" w14:textId="1FC18E18"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 xml:space="preserve">En concordancia con el Artículo 2.3.3.2.2.1.10. </w:t>
      </w:r>
      <w:r w:rsidR="005B593F" w:rsidRPr="00C623E7">
        <w:rPr>
          <w:rStyle w:val="nfasis"/>
          <w:rFonts w:ascii="Times New Roman" w:hAnsi="Times New Roman" w:cs="Times New Roman"/>
          <w:i w:val="0"/>
        </w:rPr>
        <w:t>Del</w:t>
      </w:r>
      <w:r w:rsidRPr="00C623E7">
        <w:rPr>
          <w:rStyle w:val="nfasis"/>
          <w:rFonts w:ascii="Times New Roman" w:hAnsi="Times New Roman" w:cs="Times New Roman"/>
          <w:i w:val="0"/>
        </w:rPr>
        <w:t xml:space="preserve"> decreto 1075 de 2015 en el nivel de educación preescolar no se reprueban grados ni actividades. Para tal efecto, la institución educativa diseñará mecanismos de evaluación cualitativa, cuyo resultado se expresará en informes descriptivos que permitan a los docentes y a los padres de familia, apreciar el avance en la formación integral del educando, las circunstancias que no favorecen el desarrollo de procesos y las acciones para superarlas. </w:t>
      </w:r>
    </w:p>
    <w:p w14:paraId="6ADCEB44" w14:textId="77777777" w:rsidR="006A11AF" w:rsidRPr="00C623E7" w:rsidRDefault="006A11AF" w:rsidP="006A11AF">
      <w:pPr>
        <w:pStyle w:val="Textoindependiente2"/>
        <w:rPr>
          <w:rStyle w:val="nfasis"/>
          <w:rFonts w:ascii="Times New Roman" w:hAnsi="Times New Roman" w:cs="Times New Roman"/>
          <w:bCs/>
          <w:i w:val="0"/>
        </w:rPr>
      </w:pPr>
    </w:p>
    <w:p w14:paraId="383A7DEC"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 xml:space="preserve">La evaluación en el nivel preescolar es un proceso integral, sistemático, permanente, participativo y cualitativo que tiene, entre otros propósitos: </w:t>
      </w:r>
    </w:p>
    <w:p w14:paraId="36FDA811" w14:textId="77777777" w:rsidR="006A11AF" w:rsidRPr="00C623E7" w:rsidRDefault="006A11AF" w:rsidP="006A11AF">
      <w:pPr>
        <w:pStyle w:val="Textoindependiente2"/>
        <w:rPr>
          <w:rStyle w:val="nfasis"/>
          <w:rFonts w:ascii="Times New Roman" w:hAnsi="Times New Roman" w:cs="Times New Roman"/>
          <w:bCs/>
          <w:i w:val="0"/>
        </w:rPr>
      </w:pPr>
    </w:p>
    <w:p w14:paraId="3C256C24" w14:textId="77777777" w:rsidR="006A11AF" w:rsidRPr="00C623E7" w:rsidRDefault="006A11AF" w:rsidP="00FA2609">
      <w:pPr>
        <w:pStyle w:val="Textoindependiente2"/>
        <w:numPr>
          <w:ilvl w:val="0"/>
          <w:numId w:val="11"/>
        </w:numPr>
        <w:ind w:left="0"/>
        <w:rPr>
          <w:rStyle w:val="nfasis"/>
          <w:rFonts w:ascii="Times New Roman" w:hAnsi="Times New Roman" w:cs="Times New Roman"/>
          <w:bCs/>
          <w:i w:val="0"/>
        </w:rPr>
      </w:pPr>
      <w:r w:rsidRPr="00C623E7">
        <w:rPr>
          <w:rStyle w:val="nfasis"/>
          <w:rFonts w:ascii="Times New Roman" w:hAnsi="Times New Roman" w:cs="Times New Roman"/>
          <w:i w:val="0"/>
        </w:rPr>
        <w:t xml:space="preserve">Conocer el estado del desarrollo integral del educando y de sus avances; </w:t>
      </w:r>
    </w:p>
    <w:p w14:paraId="02B2845D" w14:textId="77777777" w:rsidR="006A11AF" w:rsidRPr="00C623E7" w:rsidRDefault="006A11AF" w:rsidP="00FA2609">
      <w:pPr>
        <w:pStyle w:val="Textoindependiente2"/>
        <w:numPr>
          <w:ilvl w:val="0"/>
          <w:numId w:val="11"/>
        </w:numPr>
        <w:ind w:left="0"/>
        <w:rPr>
          <w:rStyle w:val="nfasis"/>
          <w:rFonts w:ascii="Times New Roman" w:hAnsi="Times New Roman" w:cs="Times New Roman"/>
          <w:bCs/>
          <w:i w:val="0"/>
        </w:rPr>
      </w:pPr>
      <w:r w:rsidRPr="00C623E7">
        <w:rPr>
          <w:rStyle w:val="nfasis"/>
          <w:rFonts w:ascii="Times New Roman" w:hAnsi="Times New Roman" w:cs="Times New Roman"/>
          <w:i w:val="0"/>
        </w:rPr>
        <w:t xml:space="preserve">Estimular el afianzamiento de valores, actitudes, aptitudes y hábitos; </w:t>
      </w:r>
    </w:p>
    <w:p w14:paraId="158C8AC0" w14:textId="77777777" w:rsidR="006A11AF" w:rsidRPr="00C623E7" w:rsidRDefault="006A11AF" w:rsidP="00FA2609">
      <w:pPr>
        <w:pStyle w:val="Textoindependiente2"/>
        <w:numPr>
          <w:ilvl w:val="0"/>
          <w:numId w:val="11"/>
        </w:numPr>
        <w:ind w:left="0"/>
        <w:rPr>
          <w:rStyle w:val="nfasis"/>
          <w:rFonts w:ascii="Times New Roman" w:hAnsi="Times New Roman" w:cs="Times New Roman"/>
          <w:bCs/>
          <w:i w:val="0"/>
        </w:rPr>
      </w:pPr>
      <w:r w:rsidRPr="00C623E7">
        <w:rPr>
          <w:rStyle w:val="nfasis"/>
          <w:rFonts w:ascii="Times New Roman" w:hAnsi="Times New Roman" w:cs="Times New Roman"/>
          <w:i w:val="0"/>
        </w:rPr>
        <w:lastRenderedPageBreak/>
        <w:t>Generar en el maestro, en los padres de familia y en el educando, espacios de reflexión que les permitan reorientar sus procesos pedagógicos y tomar las medidas necesarias para superar las circunstancias que interfieran en el aprendizaje</w:t>
      </w:r>
      <w:r w:rsidR="00246B90" w:rsidRPr="00C623E7">
        <w:rPr>
          <w:rStyle w:val="nfasis"/>
          <w:rFonts w:ascii="Times New Roman" w:hAnsi="Times New Roman" w:cs="Times New Roman"/>
          <w:i w:val="0"/>
        </w:rPr>
        <w:t>.</w:t>
      </w:r>
    </w:p>
    <w:p w14:paraId="4BB3AC9C" w14:textId="77777777" w:rsidR="006A11AF" w:rsidRPr="00C623E7" w:rsidRDefault="006A11AF" w:rsidP="006A11AF">
      <w:pPr>
        <w:pStyle w:val="Textoindependiente2"/>
        <w:rPr>
          <w:rStyle w:val="nfasis"/>
          <w:rFonts w:ascii="Times New Roman" w:hAnsi="Times New Roman" w:cs="Times New Roman"/>
          <w:bCs/>
          <w:i w:val="0"/>
        </w:rPr>
      </w:pPr>
    </w:p>
    <w:p w14:paraId="46F1CABE" w14:textId="77777777" w:rsidR="00C623E7" w:rsidRDefault="002C7861" w:rsidP="006A11AF">
      <w:pPr>
        <w:pStyle w:val="Textoindependiente2"/>
        <w:rPr>
          <w:rStyle w:val="nfasis"/>
          <w:rFonts w:ascii="Times New Roman" w:hAnsi="Times New Roman" w:cs="Times New Roman"/>
        </w:rPr>
      </w:pPr>
      <w:bookmarkStart w:id="2" w:name="_Hlk524009152"/>
      <w:r w:rsidRPr="0041508D">
        <w:rPr>
          <w:rStyle w:val="nfasis"/>
          <w:rFonts w:ascii="Times New Roman" w:hAnsi="Times New Roman" w:cs="Times New Roman"/>
          <w:b/>
          <w:color w:val="C49A00" w:themeColor="accent1" w:themeShade="BF"/>
        </w:rPr>
        <w:t xml:space="preserve">3.1.2 </w:t>
      </w:r>
      <w:r w:rsidR="00246B90" w:rsidRPr="0041508D">
        <w:rPr>
          <w:rStyle w:val="nfasis"/>
          <w:rFonts w:ascii="Times New Roman" w:hAnsi="Times New Roman" w:cs="Times New Roman"/>
          <w:b/>
          <w:color w:val="C49A00" w:themeColor="accent1" w:themeShade="BF"/>
        </w:rPr>
        <w:t>Proyecto Lectoescritura y pensamiento lógico</w:t>
      </w:r>
      <w:r w:rsidR="00246B90" w:rsidRPr="0041508D">
        <w:rPr>
          <w:rStyle w:val="nfasis"/>
          <w:rFonts w:ascii="Times New Roman" w:hAnsi="Times New Roman" w:cs="Times New Roman"/>
        </w:rPr>
        <w:t xml:space="preserve">. </w:t>
      </w:r>
    </w:p>
    <w:p w14:paraId="44FBAE58" w14:textId="77777777" w:rsidR="00C623E7" w:rsidRDefault="00C623E7" w:rsidP="006A11AF">
      <w:pPr>
        <w:pStyle w:val="Textoindependiente2"/>
        <w:rPr>
          <w:rStyle w:val="nfasis"/>
          <w:rFonts w:ascii="Times New Roman" w:hAnsi="Times New Roman" w:cs="Times New Roman"/>
        </w:rPr>
      </w:pPr>
    </w:p>
    <w:p w14:paraId="065C3F36" w14:textId="77777777" w:rsidR="006A11AF" w:rsidRPr="00C623E7" w:rsidRDefault="00246B90"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 xml:space="preserve"> </w:t>
      </w:r>
      <w:r w:rsidR="006A11AF" w:rsidRPr="00C623E7">
        <w:rPr>
          <w:rStyle w:val="nfasis"/>
          <w:rFonts w:ascii="Times New Roman" w:hAnsi="Times New Roman" w:cs="Times New Roman"/>
          <w:i w:val="0"/>
        </w:rPr>
        <w:t xml:space="preserve">Para los grados de primero a tercero que desarrollan el proyecto lecto-escritura comprensiva y pensamiento lógico (LEC-PLOG) se tiene en cuenta que las áreas son integradas y que el objetivo es lograr que el estudiante aprenda a leer y a escribir de manera comprensiva y al mismo tiempo desarrolle procesos de pensamiento lógico a través de todo el proceso de aprendizaje de la matemática básica para estos grados. Por lo tanto, el docente debe realizar sus prácticas pedagógicas desde las dos áreas fundamentales: español y Matemática, pero en ningún momento deberá descuidar los desempeños básicos para las áreas que se integran. </w:t>
      </w:r>
    </w:p>
    <w:p w14:paraId="1BF1BAE8" w14:textId="77777777" w:rsidR="00246B90" w:rsidRPr="0041508D" w:rsidRDefault="00246B90" w:rsidP="006A11AF">
      <w:pPr>
        <w:pStyle w:val="Textoindependiente2"/>
        <w:rPr>
          <w:rStyle w:val="nfasis"/>
          <w:rFonts w:ascii="Times New Roman" w:hAnsi="Times New Roman" w:cs="Times New Roman"/>
        </w:rPr>
      </w:pPr>
    </w:p>
    <w:tbl>
      <w:tblPr>
        <w:tblStyle w:val="Tablaconcuadrcula"/>
        <w:tblW w:w="0" w:type="auto"/>
        <w:tblLook w:val="04A0" w:firstRow="1" w:lastRow="0" w:firstColumn="1" w:lastColumn="0" w:noHBand="0" w:noVBand="1"/>
      </w:tblPr>
      <w:tblGrid>
        <w:gridCol w:w="3397"/>
        <w:gridCol w:w="5374"/>
      </w:tblGrid>
      <w:tr w:rsidR="006A11AF" w:rsidRPr="0041508D" w14:paraId="03A9F4BF" w14:textId="77777777" w:rsidTr="00C623E7">
        <w:trPr>
          <w:trHeight w:val="462"/>
        </w:trPr>
        <w:tc>
          <w:tcPr>
            <w:tcW w:w="3397" w:type="dxa"/>
          </w:tcPr>
          <w:p w14:paraId="239C2A47" w14:textId="77777777" w:rsidR="006A11AF" w:rsidRPr="00C623E7" w:rsidRDefault="006A11AF" w:rsidP="006A11AF">
            <w:pPr>
              <w:pStyle w:val="Textoindependiente2"/>
              <w:jc w:val="center"/>
              <w:rPr>
                <w:rStyle w:val="nfasis"/>
                <w:rFonts w:ascii="Times New Roman" w:hAnsi="Times New Roman" w:cs="Times New Roman"/>
                <w:b/>
                <w:bCs/>
                <w:sz w:val="28"/>
              </w:rPr>
            </w:pPr>
            <w:r w:rsidRPr="00C623E7">
              <w:rPr>
                <w:rStyle w:val="nfasis"/>
                <w:rFonts w:ascii="Times New Roman" w:hAnsi="Times New Roman" w:cs="Times New Roman"/>
                <w:b/>
                <w:sz w:val="28"/>
              </w:rPr>
              <w:t>Áreas Básicas proyecto</w:t>
            </w:r>
          </w:p>
        </w:tc>
        <w:tc>
          <w:tcPr>
            <w:tcW w:w="5374" w:type="dxa"/>
          </w:tcPr>
          <w:p w14:paraId="390EB106" w14:textId="77777777" w:rsidR="006A11AF" w:rsidRPr="00C623E7" w:rsidRDefault="006A11AF" w:rsidP="006A11AF">
            <w:pPr>
              <w:pStyle w:val="Textoindependiente2"/>
              <w:jc w:val="center"/>
              <w:rPr>
                <w:rStyle w:val="nfasis"/>
                <w:rFonts w:ascii="Times New Roman" w:hAnsi="Times New Roman" w:cs="Times New Roman"/>
                <w:b/>
                <w:bCs/>
                <w:sz w:val="28"/>
              </w:rPr>
            </w:pPr>
            <w:r w:rsidRPr="00C623E7">
              <w:rPr>
                <w:rStyle w:val="nfasis"/>
                <w:rFonts w:ascii="Times New Roman" w:hAnsi="Times New Roman" w:cs="Times New Roman"/>
                <w:b/>
                <w:sz w:val="28"/>
              </w:rPr>
              <w:t>Áreas integradas</w:t>
            </w:r>
          </w:p>
        </w:tc>
      </w:tr>
      <w:tr w:rsidR="006A11AF" w:rsidRPr="0041508D" w14:paraId="0D34E301" w14:textId="77777777" w:rsidTr="00C623E7">
        <w:trPr>
          <w:trHeight w:val="452"/>
        </w:trPr>
        <w:tc>
          <w:tcPr>
            <w:tcW w:w="3397" w:type="dxa"/>
          </w:tcPr>
          <w:p w14:paraId="2A1EF464"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Lecto-escritura comprensiva</w:t>
            </w:r>
          </w:p>
        </w:tc>
        <w:tc>
          <w:tcPr>
            <w:tcW w:w="5374" w:type="dxa"/>
          </w:tcPr>
          <w:p w14:paraId="0092723B"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Español, ciencias Naturales, Ciencias Sociales, inglés.</w:t>
            </w:r>
          </w:p>
        </w:tc>
      </w:tr>
      <w:tr w:rsidR="006A11AF" w:rsidRPr="0041508D" w14:paraId="2D1167CD" w14:textId="77777777" w:rsidTr="00C623E7">
        <w:trPr>
          <w:trHeight w:val="444"/>
        </w:trPr>
        <w:tc>
          <w:tcPr>
            <w:tcW w:w="3397" w:type="dxa"/>
          </w:tcPr>
          <w:p w14:paraId="40F55F3A"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Pensamiento Lógico</w:t>
            </w:r>
          </w:p>
        </w:tc>
        <w:tc>
          <w:tcPr>
            <w:tcW w:w="5374" w:type="dxa"/>
          </w:tcPr>
          <w:p w14:paraId="20530C73"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Matemática y Educación Artística</w:t>
            </w:r>
          </w:p>
        </w:tc>
      </w:tr>
      <w:tr w:rsidR="006A11AF" w:rsidRPr="0041508D" w14:paraId="3574D920" w14:textId="77777777" w:rsidTr="00C623E7">
        <w:trPr>
          <w:trHeight w:val="462"/>
        </w:trPr>
        <w:tc>
          <w:tcPr>
            <w:tcW w:w="3397" w:type="dxa"/>
          </w:tcPr>
          <w:p w14:paraId="0FC7FD04"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Ética y espiritualidad</w:t>
            </w:r>
          </w:p>
        </w:tc>
        <w:tc>
          <w:tcPr>
            <w:tcW w:w="5374" w:type="dxa"/>
          </w:tcPr>
          <w:p w14:paraId="06423841"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Religión y Ética</w:t>
            </w:r>
          </w:p>
        </w:tc>
      </w:tr>
      <w:tr w:rsidR="006A11AF" w:rsidRPr="0041508D" w14:paraId="324F2C71" w14:textId="77777777" w:rsidTr="00C623E7">
        <w:trPr>
          <w:trHeight w:val="462"/>
        </w:trPr>
        <w:tc>
          <w:tcPr>
            <w:tcW w:w="3397" w:type="dxa"/>
          </w:tcPr>
          <w:p w14:paraId="5EBA6D5A"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Educación Física</w:t>
            </w:r>
          </w:p>
        </w:tc>
        <w:tc>
          <w:tcPr>
            <w:tcW w:w="5374" w:type="dxa"/>
          </w:tcPr>
          <w:p w14:paraId="3101EF89"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Educación Física</w:t>
            </w:r>
          </w:p>
        </w:tc>
      </w:tr>
      <w:tr w:rsidR="006A11AF" w:rsidRPr="0041508D" w14:paraId="77E8FC8B" w14:textId="77777777" w:rsidTr="00C623E7">
        <w:trPr>
          <w:trHeight w:val="462"/>
        </w:trPr>
        <w:tc>
          <w:tcPr>
            <w:tcW w:w="3397" w:type="dxa"/>
          </w:tcPr>
          <w:p w14:paraId="2268C471"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Tecnología e informática</w:t>
            </w:r>
          </w:p>
        </w:tc>
        <w:tc>
          <w:tcPr>
            <w:tcW w:w="5374" w:type="dxa"/>
          </w:tcPr>
          <w:p w14:paraId="2844F147"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Tecnología e informática</w:t>
            </w:r>
          </w:p>
        </w:tc>
      </w:tr>
    </w:tbl>
    <w:p w14:paraId="402D52D6" w14:textId="77777777" w:rsidR="00C623E7" w:rsidRDefault="00C623E7" w:rsidP="006A11AF">
      <w:pPr>
        <w:pStyle w:val="Textoindependiente2"/>
        <w:rPr>
          <w:rStyle w:val="nfasis"/>
          <w:rFonts w:ascii="Times New Roman" w:hAnsi="Times New Roman" w:cs="Times New Roman"/>
          <w:bCs/>
        </w:rPr>
      </w:pPr>
    </w:p>
    <w:p w14:paraId="2D89DA63" w14:textId="77777777" w:rsidR="006A11AF" w:rsidRPr="00C06A20" w:rsidRDefault="00C623E7" w:rsidP="00C623E7">
      <w:pPr>
        <w:pStyle w:val="Textoindependiente2"/>
        <w:numPr>
          <w:ilvl w:val="1"/>
          <w:numId w:val="1"/>
        </w:numPr>
        <w:ind w:left="426" w:hanging="426"/>
        <w:rPr>
          <w:rStyle w:val="nfasis"/>
          <w:rFonts w:ascii="Times New Roman" w:hAnsi="Times New Roman" w:cs="Times New Roman"/>
          <w:b/>
          <w:color w:val="C49A00" w:themeColor="accent1" w:themeShade="BF"/>
          <w:sz w:val="28"/>
        </w:rPr>
      </w:pPr>
      <w:r w:rsidRPr="00C06A20">
        <w:rPr>
          <w:rStyle w:val="nfasis"/>
          <w:rFonts w:ascii="Times New Roman" w:hAnsi="Times New Roman" w:cs="Times New Roman"/>
          <w:b/>
          <w:color w:val="C49A00" w:themeColor="accent1" w:themeShade="BF"/>
          <w:sz w:val="28"/>
        </w:rPr>
        <w:t>Acciones e instrumentos generales para valorar el desempeño de los estudiantes.-educación tradicional</w:t>
      </w:r>
      <w:r w:rsidR="006A11AF" w:rsidRPr="00C06A20">
        <w:rPr>
          <w:rStyle w:val="nfasis"/>
          <w:rFonts w:ascii="Times New Roman" w:hAnsi="Times New Roman" w:cs="Times New Roman"/>
          <w:b/>
          <w:color w:val="C49A00" w:themeColor="accent1" w:themeShade="BF"/>
          <w:sz w:val="28"/>
        </w:rPr>
        <w:t>.</w:t>
      </w:r>
    </w:p>
    <w:p w14:paraId="1C8BD55E" w14:textId="77777777" w:rsidR="002C7861" w:rsidRPr="0041508D" w:rsidRDefault="002C7861" w:rsidP="002C7861">
      <w:pPr>
        <w:pStyle w:val="Textoindependiente2"/>
        <w:rPr>
          <w:rStyle w:val="nfasis"/>
          <w:rFonts w:ascii="Times New Roman" w:hAnsi="Times New Roman" w:cs="Times New Roman"/>
          <w:b/>
          <w:i w:val="0"/>
        </w:rPr>
      </w:pPr>
    </w:p>
    <w:p w14:paraId="3B8542FA" w14:textId="77777777" w:rsidR="002C7861" w:rsidRPr="00C623E7" w:rsidRDefault="002C7861" w:rsidP="002C7861">
      <w:pPr>
        <w:pStyle w:val="Textoindependiente2"/>
        <w:rPr>
          <w:rStyle w:val="nfasis"/>
          <w:rFonts w:ascii="Times New Roman" w:hAnsi="Times New Roman" w:cs="Times New Roman"/>
          <w:bCs/>
          <w:color w:val="C49A00" w:themeColor="accent1" w:themeShade="BF"/>
        </w:rPr>
      </w:pPr>
      <w:r w:rsidRPr="00C06A20">
        <w:rPr>
          <w:rStyle w:val="nfasis"/>
          <w:rFonts w:ascii="Times New Roman" w:hAnsi="Times New Roman" w:cs="Times New Roman"/>
          <w:b/>
          <w:i w:val="0"/>
          <w:color w:val="C49A00" w:themeColor="accent1" w:themeShade="BF"/>
        </w:rPr>
        <w:t>3.2.1 Acciones e instrumentos generales</w:t>
      </w:r>
      <w:r w:rsidR="00C06A20" w:rsidRPr="00C06A20">
        <w:rPr>
          <w:rStyle w:val="nfasis"/>
          <w:rFonts w:ascii="Times New Roman" w:hAnsi="Times New Roman" w:cs="Times New Roman"/>
          <w:b/>
          <w:i w:val="0"/>
          <w:color w:val="C49A00" w:themeColor="accent1" w:themeShade="BF"/>
        </w:rPr>
        <w:t xml:space="preserve"> para valorar desempeños</w:t>
      </w:r>
      <w:r w:rsidR="00C623E7" w:rsidRPr="00C06A20">
        <w:rPr>
          <w:rStyle w:val="nfasis"/>
          <w:rFonts w:ascii="Times New Roman" w:hAnsi="Times New Roman" w:cs="Times New Roman"/>
          <w:b/>
          <w:i w:val="0"/>
          <w:color w:val="C49A00" w:themeColor="accent1" w:themeShade="BF"/>
        </w:rPr>
        <w:t xml:space="preserve">. Grado de </w:t>
      </w:r>
      <w:r w:rsidRPr="00C06A20">
        <w:rPr>
          <w:rStyle w:val="nfasis"/>
          <w:rFonts w:ascii="Times New Roman" w:hAnsi="Times New Roman" w:cs="Times New Roman"/>
          <w:b/>
          <w:i w:val="0"/>
          <w:color w:val="C49A00" w:themeColor="accent1" w:themeShade="BF"/>
        </w:rPr>
        <w:t>preescolar</w:t>
      </w:r>
      <w:r w:rsidRPr="00C623E7">
        <w:rPr>
          <w:rStyle w:val="nfasis"/>
          <w:rFonts w:ascii="Times New Roman" w:hAnsi="Times New Roman" w:cs="Times New Roman"/>
          <w:color w:val="C49A00" w:themeColor="accent1" w:themeShade="BF"/>
        </w:rPr>
        <w:t xml:space="preserve">: </w:t>
      </w:r>
    </w:p>
    <w:p w14:paraId="026743C5" w14:textId="77777777" w:rsidR="002C7861" w:rsidRPr="0041508D" w:rsidRDefault="002C7861" w:rsidP="002C7861">
      <w:pPr>
        <w:pStyle w:val="Textoindependiente2"/>
        <w:rPr>
          <w:rStyle w:val="nfasis"/>
          <w:rFonts w:ascii="Times New Roman" w:hAnsi="Times New Roman" w:cs="Times New Roman"/>
          <w:bCs/>
        </w:rPr>
      </w:pPr>
    </w:p>
    <w:p w14:paraId="4E9F92F7" w14:textId="77777777" w:rsidR="002C7861" w:rsidRPr="00C623E7" w:rsidRDefault="002C7861" w:rsidP="002C7861">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La evaluación y seguimiento de los procesos de aprendizaje en el grado de preescolar, tendrá las siguientes acciones de valoración:</w:t>
      </w:r>
    </w:p>
    <w:p w14:paraId="5AD5E2A0" w14:textId="77777777" w:rsidR="002C7861" w:rsidRPr="00C623E7" w:rsidRDefault="002C7861" w:rsidP="002C7861">
      <w:pPr>
        <w:pStyle w:val="Textoindependiente2"/>
        <w:rPr>
          <w:rStyle w:val="nfasis"/>
          <w:rFonts w:ascii="Times New Roman" w:hAnsi="Times New Roman" w:cs="Times New Roman"/>
          <w:bCs/>
          <w:i w:val="0"/>
        </w:rPr>
      </w:pPr>
    </w:p>
    <w:p w14:paraId="5A63FD40" w14:textId="77777777" w:rsidR="002C7861" w:rsidRPr="004D0018" w:rsidRDefault="002C7861" w:rsidP="00FA2609">
      <w:pPr>
        <w:pStyle w:val="Textoindependiente2"/>
        <w:numPr>
          <w:ilvl w:val="0"/>
          <w:numId w:val="30"/>
        </w:numPr>
        <w:rPr>
          <w:rStyle w:val="nfasis"/>
          <w:rFonts w:ascii="Times New Roman" w:hAnsi="Times New Roman" w:cs="Times New Roman"/>
          <w:bCs/>
          <w:i w:val="0"/>
          <w:highlight w:val="yellow"/>
        </w:rPr>
      </w:pPr>
      <w:r w:rsidRPr="004D0018">
        <w:rPr>
          <w:rStyle w:val="nfasis"/>
          <w:rFonts w:ascii="Times New Roman" w:hAnsi="Times New Roman" w:cs="Times New Roman"/>
          <w:i w:val="0"/>
          <w:highlight w:val="yellow"/>
        </w:rPr>
        <w:t>Observación directa del trabajo del estudiante y registro en diario de campo. Se debe ir  registrando sus acciones positivas y negativas para realizar procesos de seguimiento y acompañamiento.</w:t>
      </w:r>
      <w:r w:rsidR="004D0018" w:rsidRPr="004D0018">
        <w:rPr>
          <w:rStyle w:val="nfasis"/>
          <w:rFonts w:ascii="Times New Roman" w:hAnsi="Times New Roman" w:cs="Times New Roman"/>
          <w:i w:val="0"/>
          <w:highlight w:val="yellow"/>
        </w:rPr>
        <w:t xml:space="preserve"> En el caso de estrategia de trabajo en casa y debido a que el docente no tiene observación directa del estudiante, se tomará el informe del padre de familia a través de una rúbrica de desempeño planteada por el docente.</w:t>
      </w:r>
    </w:p>
    <w:p w14:paraId="48F75405" w14:textId="77777777" w:rsidR="002C7861" w:rsidRPr="004D0018" w:rsidRDefault="002C7861" w:rsidP="00FA2609">
      <w:pPr>
        <w:pStyle w:val="Textoindependiente2"/>
        <w:numPr>
          <w:ilvl w:val="0"/>
          <w:numId w:val="30"/>
        </w:numPr>
        <w:rPr>
          <w:rStyle w:val="nfasis"/>
          <w:rFonts w:ascii="Times New Roman" w:hAnsi="Times New Roman" w:cs="Times New Roman"/>
          <w:bCs/>
          <w:i w:val="0"/>
          <w:highlight w:val="yellow"/>
        </w:rPr>
      </w:pPr>
      <w:r w:rsidRPr="004D0018">
        <w:rPr>
          <w:rStyle w:val="nfasis"/>
          <w:rFonts w:ascii="Times New Roman" w:hAnsi="Times New Roman" w:cs="Times New Roman"/>
          <w:i w:val="0"/>
          <w:highlight w:val="yellow"/>
        </w:rPr>
        <w:t>Registro por lista de chequeo/rúbricas/regillas para verificar el logro o desempeño del niño o niña.</w:t>
      </w:r>
      <w:r w:rsidR="004D0018" w:rsidRPr="004D0018">
        <w:rPr>
          <w:rStyle w:val="nfasis"/>
          <w:rFonts w:ascii="Times New Roman" w:hAnsi="Times New Roman" w:cs="Times New Roman"/>
          <w:i w:val="0"/>
          <w:highlight w:val="yellow"/>
        </w:rPr>
        <w:t xml:space="preserve"> Cuando se trate de estrategia de trabajo en casa, ésta rúbrica de logro será diligenciada por el docente de acuerdo al trabajo realizado por el estudiante y que será entregada y sustentada por el padre de familia</w:t>
      </w:r>
      <w:r w:rsidR="004D0018">
        <w:rPr>
          <w:rStyle w:val="nfasis"/>
          <w:rFonts w:ascii="Times New Roman" w:hAnsi="Times New Roman" w:cs="Times New Roman"/>
          <w:i w:val="0"/>
          <w:highlight w:val="yellow"/>
        </w:rPr>
        <w:t xml:space="preserve"> en los tiempos acordados</w:t>
      </w:r>
      <w:r w:rsidR="004D0018" w:rsidRPr="004D0018">
        <w:rPr>
          <w:rStyle w:val="nfasis"/>
          <w:rFonts w:ascii="Times New Roman" w:hAnsi="Times New Roman" w:cs="Times New Roman"/>
          <w:i w:val="0"/>
          <w:highlight w:val="yellow"/>
        </w:rPr>
        <w:t xml:space="preserve">. </w:t>
      </w:r>
    </w:p>
    <w:p w14:paraId="535F2080" w14:textId="77777777" w:rsidR="002C7861" w:rsidRPr="004D0018" w:rsidRDefault="002C7861" w:rsidP="00FA2609">
      <w:pPr>
        <w:pStyle w:val="Textoindependiente2"/>
        <w:numPr>
          <w:ilvl w:val="0"/>
          <w:numId w:val="30"/>
        </w:numPr>
        <w:rPr>
          <w:rStyle w:val="nfasis"/>
          <w:rFonts w:ascii="Times New Roman" w:hAnsi="Times New Roman" w:cs="Times New Roman"/>
          <w:bCs/>
          <w:i w:val="0"/>
          <w:highlight w:val="yellow"/>
        </w:rPr>
      </w:pPr>
      <w:r w:rsidRPr="004D0018">
        <w:rPr>
          <w:rStyle w:val="nfasis"/>
          <w:rFonts w:ascii="Times New Roman" w:hAnsi="Times New Roman" w:cs="Times New Roman"/>
          <w:i w:val="0"/>
          <w:highlight w:val="yellow"/>
        </w:rPr>
        <w:t>Análisis del trabajo escolar a través del portafolio de evidencias</w:t>
      </w:r>
      <w:r w:rsidR="004D0018" w:rsidRPr="004D0018">
        <w:rPr>
          <w:rStyle w:val="nfasis"/>
          <w:rFonts w:ascii="Times New Roman" w:hAnsi="Times New Roman" w:cs="Times New Roman"/>
          <w:i w:val="0"/>
          <w:highlight w:val="yellow"/>
        </w:rPr>
        <w:t>.</w:t>
      </w:r>
    </w:p>
    <w:p w14:paraId="036EC2CB" w14:textId="77777777" w:rsidR="002C7861" w:rsidRPr="004D0018" w:rsidRDefault="002C7861" w:rsidP="00FA2609">
      <w:pPr>
        <w:pStyle w:val="Textoindependiente2"/>
        <w:numPr>
          <w:ilvl w:val="0"/>
          <w:numId w:val="30"/>
        </w:numPr>
        <w:rPr>
          <w:rStyle w:val="nfasis"/>
          <w:rFonts w:ascii="Times New Roman" w:hAnsi="Times New Roman" w:cs="Times New Roman"/>
          <w:bCs/>
          <w:i w:val="0"/>
          <w:highlight w:val="yellow"/>
        </w:rPr>
      </w:pPr>
      <w:r w:rsidRPr="004D0018">
        <w:rPr>
          <w:rStyle w:val="nfasis"/>
          <w:rFonts w:ascii="Times New Roman" w:hAnsi="Times New Roman" w:cs="Times New Roman"/>
          <w:i w:val="0"/>
          <w:highlight w:val="yellow"/>
        </w:rPr>
        <w:lastRenderedPageBreak/>
        <w:t xml:space="preserve">Evaluación continua, diaria, individual y grupal y la participación en las actividades lúdicas. </w:t>
      </w:r>
      <w:r w:rsidR="004D0018" w:rsidRPr="004D0018">
        <w:rPr>
          <w:rStyle w:val="nfasis"/>
          <w:rFonts w:ascii="Times New Roman" w:hAnsi="Times New Roman" w:cs="Times New Roman"/>
          <w:i w:val="0"/>
          <w:highlight w:val="yellow"/>
        </w:rPr>
        <w:t>Cuando se trate de estrategia de trabajo en casa el padre de familia podrá evidenciar esta actividad y participación si así se requiere.</w:t>
      </w:r>
    </w:p>
    <w:p w14:paraId="4B3395A0" w14:textId="77777777" w:rsidR="002C7861" w:rsidRPr="004D0018" w:rsidRDefault="002C7861" w:rsidP="00FA2609">
      <w:pPr>
        <w:pStyle w:val="Textoindependiente2"/>
        <w:numPr>
          <w:ilvl w:val="0"/>
          <w:numId w:val="30"/>
        </w:numPr>
        <w:rPr>
          <w:rStyle w:val="nfasis"/>
          <w:rFonts w:ascii="Times New Roman" w:hAnsi="Times New Roman" w:cs="Times New Roman"/>
          <w:bCs/>
          <w:i w:val="0"/>
          <w:highlight w:val="yellow"/>
        </w:rPr>
      </w:pPr>
      <w:r w:rsidRPr="004D0018">
        <w:rPr>
          <w:rStyle w:val="nfasis"/>
          <w:rFonts w:ascii="Times New Roman" w:hAnsi="Times New Roman" w:cs="Times New Roman"/>
          <w:i w:val="0"/>
          <w:highlight w:val="yellow"/>
        </w:rPr>
        <w:t>Observación y valoración del desempeño en las actividades orales y escritas programadas como procesos de socialización y comunicación.</w:t>
      </w:r>
    </w:p>
    <w:p w14:paraId="14FFF797" w14:textId="2C7BF4A9" w:rsidR="002C7861" w:rsidRPr="00C623E7" w:rsidRDefault="002C7861" w:rsidP="00FA2609">
      <w:pPr>
        <w:pStyle w:val="Textoindependiente2"/>
        <w:numPr>
          <w:ilvl w:val="0"/>
          <w:numId w:val="30"/>
        </w:numPr>
        <w:rPr>
          <w:rStyle w:val="nfasis"/>
          <w:rFonts w:ascii="Times New Roman" w:hAnsi="Times New Roman" w:cs="Times New Roman"/>
          <w:b/>
          <w:bCs/>
          <w:i w:val="0"/>
        </w:rPr>
      </w:pPr>
      <w:r w:rsidRPr="004D0018">
        <w:rPr>
          <w:rStyle w:val="nfasis"/>
          <w:rFonts w:ascii="Times New Roman" w:hAnsi="Times New Roman" w:cs="Times New Roman"/>
          <w:i w:val="0"/>
          <w:highlight w:val="yellow"/>
        </w:rPr>
        <w:t xml:space="preserve">Interlocución permanente con los padres de familia para que </w:t>
      </w:r>
      <w:r w:rsidR="00406588">
        <w:rPr>
          <w:rStyle w:val="nfasis"/>
          <w:rFonts w:ascii="Times New Roman" w:hAnsi="Times New Roman" w:cs="Times New Roman"/>
          <w:i w:val="0"/>
          <w:highlight w:val="yellow"/>
        </w:rPr>
        <w:t>é</w:t>
      </w:r>
      <w:r w:rsidRPr="004D0018">
        <w:rPr>
          <w:rStyle w:val="nfasis"/>
          <w:rFonts w:ascii="Times New Roman" w:hAnsi="Times New Roman" w:cs="Times New Roman"/>
          <w:i w:val="0"/>
          <w:highlight w:val="yellow"/>
        </w:rPr>
        <w:t>sta sea parte activa en la formación de sus hijos.</w:t>
      </w:r>
    </w:p>
    <w:p w14:paraId="3ACA14E0" w14:textId="77777777" w:rsidR="006A11AF" w:rsidRPr="0041508D" w:rsidRDefault="006A11AF" w:rsidP="006A11AF">
      <w:pPr>
        <w:pStyle w:val="Textoindependiente2"/>
        <w:rPr>
          <w:rStyle w:val="nfasis"/>
          <w:rFonts w:ascii="Times New Roman" w:hAnsi="Times New Roman" w:cs="Times New Roman"/>
          <w:b/>
          <w:bCs/>
        </w:rPr>
      </w:pPr>
    </w:p>
    <w:p w14:paraId="758FB7FA" w14:textId="77777777" w:rsidR="002C7861" w:rsidRPr="00C623E7" w:rsidRDefault="002C7861" w:rsidP="006A11AF">
      <w:pPr>
        <w:pStyle w:val="Textoindependiente2"/>
        <w:rPr>
          <w:rStyle w:val="nfasis"/>
          <w:rFonts w:ascii="Times New Roman" w:hAnsi="Times New Roman" w:cs="Times New Roman"/>
          <w:b/>
          <w:i w:val="0"/>
          <w:color w:val="C49A00" w:themeColor="accent1" w:themeShade="BF"/>
        </w:rPr>
      </w:pPr>
      <w:r w:rsidRPr="00C623E7">
        <w:rPr>
          <w:rStyle w:val="nfasis"/>
          <w:rFonts w:ascii="Times New Roman" w:hAnsi="Times New Roman" w:cs="Times New Roman"/>
          <w:b/>
          <w:bCs/>
          <w:color w:val="C49A00" w:themeColor="accent1" w:themeShade="BF"/>
        </w:rPr>
        <w:t xml:space="preserve">3.2.2 </w:t>
      </w:r>
      <w:r w:rsidRPr="00C623E7">
        <w:rPr>
          <w:rStyle w:val="nfasis"/>
          <w:rFonts w:ascii="Times New Roman" w:hAnsi="Times New Roman" w:cs="Times New Roman"/>
          <w:b/>
          <w:i w:val="0"/>
          <w:color w:val="C49A00" w:themeColor="accent1" w:themeShade="BF"/>
        </w:rPr>
        <w:t>Acciones e instrumentos generales</w:t>
      </w:r>
      <w:r w:rsidR="00C06A20">
        <w:rPr>
          <w:rStyle w:val="nfasis"/>
          <w:rFonts w:ascii="Times New Roman" w:hAnsi="Times New Roman" w:cs="Times New Roman"/>
          <w:b/>
          <w:i w:val="0"/>
          <w:color w:val="C49A00" w:themeColor="accent1" w:themeShade="BF"/>
        </w:rPr>
        <w:t xml:space="preserve"> para valorar desempeños</w:t>
      </w:r>
      <w:r w:rsidR="00C623E7">
        <w:rPr>
          <w:rStyle w:val="nfasis"/>
          <w:rFonts w:ascii="Times New Roman" w:hAnsi="Times New Roman" w:cs="Times New Roman"/>
          <w:b/>
          <w:i w:val="0"/>
          <w:color w:val="C49A00" w:themeColor="accent1" w:themeShade="BF"/>
        </w:rPr>
        <w:t>. N</w:t>
      </w:r>
      <w:r w:rsidR="00ED60C4" w:rsidRPr="00C623E7">
        <w:rPr>
          <w:rStyle w:val="nfasis"/>
          <w:rFonts w:ascii="Times New Roman" w:hAnsi="Times New Roman" w:cs="Times New Roman"/>
          <w:b/>
          <w:i w:val="0"/>
          <w:color w:val="C49A00" w:themeColor="accent1" w:themeShade="BF"/>
        </w:rPr>
        <w:t>ivel de básica y media</w:t>
      </w:r>
      <w:r w:rsidR="006B06C3">
        <w:rPr>
          <w:rStyle w:val="nfasis"/>
          <w:rFonts w:ascii="Times New Roman" w:hAnsi="Times New Roman" w:cs="Times New Roman"/>
          <w:b/>
          <w:i w:val="0"/>
          <w:color w:val="C49A00" w:themeColor="accent1" w:themeShade="BF"/>
        </w:rPr>
        <w:t xml:space="preserve">, </w:t>
      </w:r>
      <w:r w:rsidR="004E69ED">
        <w:rPr>
          <w:rStyle w:val="nfasis"/>
          <w:rFonts w:ascii="Times New Roman" w:hAnsi="Times New Roman" w:cs="Times New Roman"/>
          <w:b/>
          <w:i w:val="0"/>
          <w:color w:val="C49A00" w:themeColor="accent1" w:themeShade="BF"/>
        </w:rPr>
        <w:t xml:space="preserve"> estrategia presencial.</w:t>
      </w:r>
    </w:p>
    <w:p w14:paraId="2591F386" w14:textId="77777777" w:rsidR="002C7861" w:rsidRPr="0041508D" w:rsidRDefault="002C7861" w:rsidP="006A11AF">
      <w:pPr>
        <w:pStyle w:val="Textoindependiente2"/>
        <w:rPr>
          <w:rStyle w:val="nfasis"/>
          <w:rFonts w:ascii="Times New Roman" w:hAnsi="Times New Roman" w:cs="Times New Roman"/>
        </w:rPr>
      </w:pPr>
    </w:p>
    <w:p w14:paraId="6B381F56" w14:textId="77777777" w:rsidR="002C7861" w:rsidRPr="00C623E7" w:rsidRDefault="002C7861" w:rsidP="006A11AF">
      <w:pPr>
        <w:pStyle w:val="Textoindependiente2"/>
        <w:rPr>
          <w:rStyle w:val="nfasis"/>
          <w:rFonts w:ascii="Times New Roman" w:hAnsi="Times New Roman" w:cs="Times New Roman"/>
          <w:i w:val="0"/>
        </w:rPr>
      </w:pPr>
      <w:r w:rsidRPr="00C623E7">
        <w:rPr>
          <w:rStyle w:val="nfasis"/>
          <w:rFonts w:ascii="Times New Roman" w:hAnsi="Times New Roman" w:cs="Times New Roman"/>
          <w:i w:val="0"/>
        </w:rPr>
        <w:t>La evaluación y seguimiento de los procesos de aprendizaje en la educación tradicional, tendrá las siguientes acciones de valoración.</w:t>
      </w:r>
    </w:p>
    <w:p w14:paraId="63172744" w14:textId="77777777" w:rsidR="002C7861" w:rsidRPr="00C623E7" w:rsidRDefault="002C7861" w:rsidP="006A11AF">
      <w:pPr>
        <w:pStyle w:val="Textoindependiente2"/>
        <w:rPr>
          <w:rStyle w:val="nfasis"/>
          <w:rFonts w:ascii="Times New Roman" w:hAnsi="Times New Roman" w:cs="Times New Roman"/>
          <w:b/>
          <w:bCs/>
          <w:i w:val="0"/>
        </w:rPr>
      </w:pPr>
    </w:p>
    <w:p w14:paraId="0A4A53D1" w14:textId="77777777" w:rsidR="006A11AF" w:rsidRPr="00C623E7" w:rsidRDefault="006A11AF" w:rsidP="00FA2609">
      <w:pPr>
        <w:pStyle w:val="Textoindependiente2"/>
        <w:numPr>
          <w:ilvl w:val="0"/>
          <w:numId w:val="12"/>
        </w:numPr>
        <w:rPr>
          <w:rStyle w:val="nfasis"/>
          <w:rFonts w:ascii="Times New Roman" w:hAnsi="Times New Roman" w:cs="Times New Roman"/>
          <w:bCs/>
          <w:i w:val="0"/>
        </w:rPr>
      </w:pPr>
      <w:r w:rsidRPr="00C623E7">
        <w:rPr>
          <w:rStyle w:val="nfasis"/>
          <w:rFonts w:ascii="Times New Roman" w:hAnsi="Times New Roman" w:cs="Times New Roman"/>
          <w:i w:val="0"/>
        </w:rPr>
        <w:t xml:space="preserve">Realizar observación y registro de las actividades, los intereses </w:t>
      </w:r>
      <w:r w:rsidR="00246B90" w:rsidRPr="00C623E7">
        <w:rPr>
          <w:rStyle w:val="nfasis"/>
          <w:rFonts w:ascii="Times New Roman" w:hAnsi="Times New Roman" w:cs="Times New Roman"/>
          <w:i w:val="0"/>
        </w:rPr>
        <w:t>y las</w:t>
      </w:r>
      <w:r w:rsidRPr="00C623E7">
        <w:rPr>
          <w:rStyle w:val="nfasis"/>
          <w:rFonts w:ascii="Times New Roman" w:hAnsi="Times New Roman" w:cs="Times New Roman"/>
          <w:i w:val="0"/>
        </w:rPr>
        <w:t xml:space="preserve"> características de los estudiantes para diligenciar el observador del estudiante, planillas, plataforma institucional, tablas de registro institucional, actas de seguimiento comportamental, de comités y consejo académico.</w:t>
      </w:r>
    </w:p>
    <w:p w14:paraId="607E32EB" w14:textId="77777777" w:rsidR="006A11AF" w:rsidRPr="00C623E7" w:rsidRDefault="006A11AF" w:rsidP="00FA2609">
      <w:pPr>
        <w:pStyle w:val="Textoindependiente2"/>
        <w:numPr>
          <w:ilvl w:val="0"/>
          <w:numId w:val="12"/>
        </w:numPr>
        <w:rPr>
          <w:rStyle w:val="nfasis"/>
          <w:rFonts w:ascii="Times New Roman" w:hAnsi="Times New Roman" w:cs="Times New Roman"/>
          <w:bCs/>
          <w:i w:val="0"/>
        </w:rPr>
      </w:pPr>
      <w:r w:rsidRPr="00C623E7">
        <w:rPr>
          <w:rStyle w:val="nfasis"/>
          <w:rFonts w:ascii="Times New Roman" w:hAnsi="Times New Roman" w:cs="Times New Roman"/>
          <w:i w:val="0"/>
        </w:rPr>
        <w:t xml:space="preserve">Tener en cuenta el trabajo en equipo como una herramienta de socialización </w:t>
      </w:r>
      <w:r w:rsidR="00246B90" w:rsidRPr="00C623E7">
        <w:rPr>
          <w:rStyle w:val="nfasis"/>
          <w:rFonts w:ascii="Times New Roman" w:hAnsi="Times New Roman" w:cs="Times New Roman"/>
          <w:i w:val="0"/>
        </w:rPr>
        <w:t>y aprendizaje.</w:t>
      </w:r>
    </w:p>
    <w:p w14:paraId="647451D6" w14:textId="77777777" w:rsidR="006A11AF" w:rsidRPr="00C623E7" w:rsidRDefault="006A11AF" w:rsidP="00FA2609">
      <w:pPr>
        <w:pStyle w:val="Textoindependiente2"/>
        <w:numPr>
          <w:ilvl w:val="0"/>
          <w:numId w:val="12"/>
        </w:numPr>
        <w:rPr>
          <w:rStyle w:val="nfasis"/>
          <w:rFonts w:ascii="Times New Roman" w:hAnsi="Times New Roman" w:cs="Times New Roman"/>
          <w:bCs/>
          <w:i w:val="0"/>
        </w:rPr>
      </w:pPr>
      <w:r w:rsidRPr="00C623E7">
        <w:rPr>
          <w:rStyle w:val="nfasis"/>
          <w:rFonts w:ascii="Times New Roman" w:hAnsi="Times New Roman" w:cs="Times New Roman"/>
          <w:i w:val="0"/>
        </w:rPr>
        <w:t>Aplicar pruebas de comprensión y análisis acordes a la edad del estudiante que le permitan discriminar, discernir, explicar, argumentar y en forma general demostrar la apropiación del conocimiento.</w:t>
      </w:r>
    </w:p>
    <w:p w14:paraId="5D74713B" w14:textId="77777777" w:rsidR="006A11AF" w:rsidRPr="00C623E7" w:rsidRDefault="006A11AF" w:rsidP="00FA2609">
      <w:pPr>
        <w:pStyle w:val="Textoindependiente2"/>
        <w:numPr>
          <w:ilvl w:val="0"/>
          <w:numId w:val="12"/>
        </w:numPr>
        <w:rPr>
          <w:rStyle w:val="nfasis"/>
          <w:rFonts w:ascii="Times New Roman" w:hAnsi="Times New Roman" w:cs="Times New Roman"/>
          <w:bCs/>
          <w:i w:val="0"/>
        </w:rPr>
      </w:pPr>
      <w:r w:rsidRPr="00C623E7">
        <w:rPr>
          <w:rStyle w:val="nfasis"/>
          <w:rFonts w:ascii="Times New Roman" w:hAnsi="Times New Roman" w:cs="Times New Roman"/>
          <w:i w:val="0"/>
        </w:rPr>
        <w:t xml:space="preserve">Aplicar de manera </w:t>
      </w:r>
      <w:r w:rsidR="007E2E76">
        <w:rPr>
          <w:rStyle w:val="nfasis"/>
          <w:rFonts w:ascii="Times New Roman" w:hAnsi="Times New Roman" w:cs="Times New Roman"/>
          <w:i w:val="0"/>
        </w:rPr>
        <w:t>constante</w:t>
      </w:r>
      <w:r w:rsidRPr="00C623E7">
        <w:rPr>
          <w:rStyle w:val="nfasis"/>
          <w:rFonts w:ascii="Times New Roman" w:hAnsi="Times New Roman" w:cs="Times New Roman"/>
          <w:i w:val="0"/>
        </w:rPr>
        <w:t xml:space="preserve"> Técnicas de grupo como Conversatorios, debates, mesa redonda, foro, entrevista, exposiciones, centros literarios, explicación a sus pares, técnicas investigativas, libro abierto, portafolio, informes escritos, trabajo por proyectos, ensayos y laboratorios. Se tiene en cuenta la participación, aporte, adaptación, comunicación y desempeño.</w:t>
      </w:r>
    </w:p>
    <w:p w14:paraId="5728D340" w14:textId="77777777" w:rsidR="006A11AF" w:rsidRPr="00C623E7" w:rsidRDefault="006A11AF" w:rsidP="00FA2609">
      <w:pPr>
        <w:pStyle w:val="Prrafodelista"/>
        <w:numPr>
          <w:ilvl w:val="0"/>
          <w:numId w:val="12"/>
        </w:numPr>
        <w:jc w:val="both"/>
        <w:rPr>
          <w:rStyle w:val="nfasis"/>
          <w:bCs/>
          <w:i w:val="0"/>
          <w:iCs w:val="0"/>
        </w:rPr>
      </w:pPr>
      <w:r w:rsidRPr="00C623E7">
        <w:rPr>
          <w:rStyle w:val="nfasis"/>
          <w:i w:val="0"/>
        </w:rPr>
        <w:t>Recoger y revisar información: Guías, tareas, trabajos, talleres, consultas, el portafolio, Toma de notas, diseño de esquemas, mapas conceptuales o textos escritos, Informes escritos, ensayos que permitan valorar todos los aspectos de desarrollo del estudiante.</w:t>
      </w:r>
    </w:p>
    <w:p w14:paraId="543D30E4" w14:textId="77777777" w:rsidR="006A11AF" w:rsidRPr="00623360" w:rsidRDefault="006A11AF" w:rsidP="00FA2609">
      <w:pPr>
        <w:pStyle w:val="Prrafodelista"/>
        <w:numPr>
          <w:ilvl w:val="0"/>
          <w:numId w:val="12"/>
        </w:numPr>
        <w:ind w:left="709"/>
        <w:jc w:val="both"/>
        <w:rPr>
          <w:rStyle w:val="nfasis"/>
          <w:b/>
          <w:bCs/>
          <w:i w:val="0"/>
          <w:highlight w:val="yellow"/>
        </w:rPr>
      </w:pPr>
      <w:r w:rsidRPr="00623360">
        <w:rPr>
          <w:rStyle w:val="nfasis"/>
          <w:i w:val="0"/>
          <w:highlight w:val="yellow"/>
        </w:rPr>
        <w:t>Mediante la Autoevaluación registrar procesos de motivación y valoración del aprendizaje autónomo.</w:t>
      </w:r>
    </w:p>
    <w:p w14:paraId="4A897138" w14:textId="77777777" w:rsidR="006A11AF" w:rsidRPr="00C623E7" w:rsidRDefault="006A11AF" w:rsidP="00FA2609">
      <w:pPr>
        <w:pStyle w:val="Prrafodelista"/>
        <w:numPr>
          <w:ilvl w:val="0"/>
          <w:numId w:val="12"/>
        </w:numPr>
        <w:ind w:left="709"/>
        <w:jc w:val="both"/>
        <w:rPr>
          <w:rStyle w:val="nfasis"/>
          <w:b/>
          <w:bCs/>
          <w:i w:val="0"/>
        </w:rPr>
      </w:pPr>
      <w:r w:rsidRPr="00C623E7">
        <w:rPr>
          <w:rStyle w:val="nfasis"/>
          <w:i w:val="0"/>
        </w:rPr>
        <w:t>Dinámicas de grupo. Concursos, pruebas físicas, desempeño deportivo, artístico y cultural.</w:t>
      </w:r>
    </w:p>
    <w:p w14:paraId="15C95BBF" w14:textId="77777777" w:rsidR="006A11AF" w:rsidRPr="00C623E7" w:rsidRDefault="006A11AF" w:rsidP="00FA2609">
      <w:pPr>
        <w:pStyle w:val="Prrafodelista"/>
        <w:numPr>
          <w:ilvl w:val="0"/>
          <w:numId w:val="14"/>
        </w:numPr>
        <w:ind w:left="709"/>
        <w:jc w:val="both"/>
        <w:rPr>
          <w:rStyle w:val="nfasis"/>
          <w:bCs/>
          <w:i w:val="0"/>
        </w:rPr>
      </w:pPr>
      <w:r w:rsidRPr="00C623E7">
        <w:rPr>
          <w:rStyle w:val="nfasis"/>
          <w:i w:val="0"/>
        </w:rPr>
        <w:t xml:space="preserve"> Coevaluación y heteroevaluación.</w:t>
      </w:r>
    </w:p>
    <w:p w14:paraId="68D15F2A" w14:textId="77777777" w:rsidR="006A11AF" w:rsidRPr="00C623E7" w:rsidRDefault="006A11AF" w:rsidP="00FA2609">
      <w:pPr>
        <w:pStyle w:val="Prrafodelista"/>
        <w:numPr>
          <w:ilvl w:val="0"/>
          <w:numId w:val="14"/>
        </w:numPr>
        <w:ind w:left="709"/>
        <w:jc w:val="both"/>
        <w:rPr>
          <w:rStyle w:val="nfasis"/>
          <w:bCs/>
          <w:i w:val="0"/>
        </w:rPr>
      </w:pPr>
      <w:r w:rsidRPr="00C623E7">
        <w:rPr>
          <w:rStyle w:val="nfasis"/>
          <w:i w:val="0"/>
        </w:rPr>
        <w:t xml:space="preserve">Valorar los compromisos personales y sociales.  Son las actitudes, disposición, cumplimiento y sentido de pertenencia frente a las actividades programadas en el área. Para la evaluación de este ítem se tendrán en cuenta los siguientes criterios: </w:t>
      </w:r>
    </w:p>
    <w:p w14:paraId="433CB19D" w14:textId="77777777" w:rsidR="006A11AF" w:rsidRPr="00C623E7" w:rsidRDefault="006A11AF" w:rsidP="00FA2609">
      <w:pPr>
        <w:pStyle w:val="Prrafodelista"/>
        <w:numPr>
          <w:ilvl w:val="0"/>
          <w:numId w:val="15"/>
        </w:numPr>
        <w:jc w:val="both"/>
        <w:rPr>
          <w:rStyle w:val="nfasis"/>
          <w:bCs/>
          <w:i w:val="0"/>
        </w:rPr>
      </w:pPr>
      <w:r w:rsidRPr="00C623E7">
        <w:rPr>
          <w:rStyle w:val="nfasis"/>
          <w:i w:val="0"/>
        </w:rPr>
        <w:t>Puntualidad y asistencia.</w:t>
      </w:r>
    </w:p>
    <w:p w14:paraId="0A76A855" w14:textId="77777777" w:rsidR="006A11AF" w:rsidRPr="00C623E7" w:rsidRDefault="006A11AF" w:rsidP="00FA2609">
      <w:pPr>
        <w:pStyle w:val="Prrafodelista"/>
        <w:numPr>
          <w:ilvl w:val="0"/>
          <w:numId w:val="15"/>
        </w:numPr>
        <w:jc w:val="both"/>
        <w:rPr>
          <w:rStyle w:val="nfasis"/>
          <w:bCs/>
          <w:i w:val="0"/>
        </w:rPr>
      </w:pPr>
      <w:r w:rsidRPr="00C623E7">
        <w:rPr>
          <w:rStyle w:val="nfasis"/>
          <w:i w:val="0"/>
        </w:rPr>
        <w:t>Responsabilidad en la entrega de tareas y trabajos</w:t>
      </w:r>
    </w:p>
    <w:p w14:paraId="0524859F" w14:textId="77777777" w:rsidR="006A11AF" w:rsidRPr="00C623E7" w:rsidRDefault="006A11AF" w:rsidP="00FA2609">
      <w:pPr>
        <w:pStyle w:val="Prrafodelista"/>
        <w:numPr>
          <w:ilvl w:val="0"/>
          <w:numId w:val="15"/>
        </w:numPr>
        <w:jc w:val="both"/>
        <w:rPr>
          <w:rStyle w:val="nfasis"/>
          <w:bCs/>
          <w:i w:val="0"/>
        </w:rPr>
      </w:pPr>
      <w:r w:rsidRPr="00C623E7">
        <w:rPr>
          <w:rStyle w:val="nfasis"/>
          <w:i w:val="0"/>
        </w:rPr>
        <w:t>Orden en la presentación de cuadernos y trabajos</w:t>
      </w:r>
    </w:p>
    <w:p w14:paraId="6526D5D6" w14:textId="77777777" w:rsidR="006A11AF" w:rsidRPr="00C623E7" w:rsidRDefault="006A11AF" w:rsidP="00FA2609">
      <w:pPr>
        <w:pStyle w:val="Prrafodelista"/>
        <w:numPr>
          <w:ilvl w:val="0"/>
          <w:numId w:val="15"/>
        </w:numPr>
        <w:jc w:val="both"/>
        <w:rPr>
          <w:rStyle w:val="nfasis"/>
          <w:bCs/>
          <w:i w:val="0"/>
        </w:rPr>
      </w:pPr>
      <w:r w:rsidRPr="00C623E7">
        <w:rPr>
          <w:rStyle w:val="nfasis"/>
          <w:i w:val="0"/>
        </w:rPr>
        <w:t>Presentación personal y aseo.</w:t>
      </w:r>
    </w:p>
    <w:p w14:paraId="1DE671F9" w14:textId="77777777" w:rsidR="006A11AF" w:rsidRPr="00C623E7" w:rsidRDefault="006A11AF" w:rsidP="00FA2609">
      <w:pPr>
        <w:pStyle w:val="Prrafodelista"/>
        <w:numPr>
          <w:ilvl w:val="0"/>
          <w:numId w:val="15"/>
        </w:numPr>
        <w:jc w:val="both"/>
        <w:rPr>
          <w:rStyle w:val="nfasis"/>
          <w:bCs/>
          <w:i w:val="0"/>
        </w:rPr>
      </w:pPr>
      <w:r w:rsidRPr="00C623E7">
        <w:rPr>
          <w:rStyle w:val="nfasis"/>
          <w:i w:val="0"/>
        </w:rPr>
        <w:t>Respeto propio y para con los demás</w:t>
      </w:r>
    </w:p>
    <w:p w14:paraId="2CAF2145" w14:textId="77777777" w:rsidR="006A11AF" w:rsidRPr="00C623E7" w:rsidRDefault="006A11AF" w:rsidP="00FA2609">
      <w:pPr>
        <w:pStyle w:val="Prrafodelista"/>
        <w:numPr>
          <w:ilvl w:val="0"/>
          <w:numId w:val="15"/>
        </w:numPr>
        <w:jc w:val="both"/>
        <w:rPr>
          <w:rStyle w:val="nfasis"/>
          <w:bCs/>
          <w:i w:val="0"/>
        </w:rPr>
      </w:pPr>
      <w:r w:rsidRPr="00C623E7">
        <w:rPr>
          <w:rStyle w:val="nfasis"/>
          <w:i w:val="0"/>
        </w:rPr>
        <w:t>Participación en eventos culturales, cívicos e institucionales.</w:t>
      </w:r>
    </w:p>
    <w:p w14:paraId="559C164D" w14:textId="77777777" w:rsidR="006A11AF" w:rsidRPr="00C623E7" w:rsidRDefault="006A11AF" w:rsidP="00FA2609">
      <w:pPr>
        <w:pStyle w:val="Prrafodelista"/>
        <w:numPr>
          <w:ilvl w:val="0"/>
          <w:numId w:val="15"/>
        </w:numPr>
        <w:jc w:val="both"/>
        <w:rPr>
          <w:rStyle w:val="nfasis"/>
          <w:bCs/>
          <w:i w:val="0"/>
        </w:rPr>
      </w:pPr>
      <w:r w:rsidRPr="00C623E7">
        <w:rPr>
          <w:rStyle w:val="nfasis"/>
          <w:i w:val="0"/>
        </w:rPr>
        <w:t>Cumplimiento de las normas y/o acuerdos de convivencia.</w:t>
      </w:r>
    </w:p>
    <w:p w14:paraId="601077B0" w14:textId="77777777" w:rsidR="006A11AF" w:rsidRPr="00C623E7" w:rsidRDefault="006A11AF" w:rsidP="00FA2609">
      <w:pPr>
        <w:pStyle w:val="Prrafodelista"/>
        <w:numPr>
          <w:ilvl w:val="0"/>
          <w:numId w:val="15"/>
        </w:numPr>
        <w:jc w:val="both"/>
        <w:rPr>
          <w:rStyle w:val="nfasis"/>
          <w:bCs/>
          <w:i w:val="0"/>
        </w:rPr>
      </w:pPr>
      <w:r w:rsidRPr="00C623E7">
        <w:rPr>
          <w:rStyle w:val="nfasis"/>
          <w:i w:val="0"/>
        </w:rPr>
        <w:lastRenderedPageBreak/>
        <w:t>Uso responsable de los recursos</w:t>
      </w:r>
    </w:p>
    <w:p w14:paraId="72CC9478" w14:textId="77777777" w:rsidR="006A11AF" w:rsidRPr="00C623E7" w:rsidRDefault="006A11AF" w:rsidP="00FA2609">
      <w:pPr>
        <w:pStyle w:val="Prrafodelista"/>
        <w:numPr>
          <w:ilvl w:val="0"/>
          <w:numId w:val="15"/>
        </w:numPr>
        <w:jc w:val="both"/>
        <w:rPr>
          <w:rStyle w:val="nfasis"/>
          <w:bCs/>
          <w:i w:val="0"/>
        </w:rPr>
      </w:pPr>
      <w:r w:rsidRPr="00C623E7">
        <w:rPr>
          <w:rStyle w:val="nfasis"/>
          <w:i w:val="0"/>
        </w:rPr>
        <w:t>Actitud responsable frente a la actividad desarrollada.</w:t>
      </w:r>
    </w:p>
    <w:p w14:paraId="2D68B143" w14:textId="77777777" w:rsidR="006A11AF" w:rsidRPr="0041508D" w:rsidRDefault="006A11AF" w:rsidP="006A11AF">
      <w:pPr>
        <w:pStyle w:val="Textoindependiente2"/>
        <w:rPr>
          <w:rStyle w:val="nfasis"/>
          <w:rFonts w:ascii="Times New Roman" w:hAnsi="Times New Roman" w:cs="Times New Roman"/>
          <w:b/>
          <w:bCs/>
        </w:rPr>
      </w:pPr>
    </w:p>
    <w:bookmarkEnd w:id="2"/>
    <w:p w14:paraId="24651FF3" w14:textId="77777777" w:rsidR="004D0018" w:rsidRPr="00C623E7" w:rsidRDefault="004D0018" w:rsidP="004D0018">
      <w:pPr>
        <w:pStyle w:val="Textoindependiente2"/>
        <w:rPr>
          <w:rStyle w:val="nfasis"/>
          <w:rFonts w:ascii="Times New Roman" w:hAnsi="Times New Roman" w:cs="Times New Roman"/>
          <w:b/>
          <w:i w:val="0"/>
          <w:color w:val="C49A00" w:themeColor="accent1" w:themeShade="BF"/>
        </w:rPr>
      </w:pPr>
      <w:r w:rsidRPr="00C623E7">
        <w:rPr>
          <w:rStyle w:val="nfasis"/>
          <w:rFonts w:ascii="Times New Roman" w:hAnsi="Times New Roman" w:cs="Times New Roman"/>
          <w:b/>
          <w:bCs/>
          <w:color w:val="C49A00" w:themeColor="accent1" w:themeShade="BF"/>
        </w:rPr>
        <w:t>3.2.</w:t>
      </w:r>
      <w:r>
        <w:rPr>
          <w:rStyle w:val="nfasis"/>
          <w:rFonts w:ascii="Times New Roman" w:hAnsi="Times New Roman" w:cs="Times New Roman"/>
          <w:b/>
          <w:bCs/>
          <w:color w:val="C49A00" w:themeColor="accent1" w:themeShade="BF"/>
        </w:rPr>
        <w:t>3</w:t>
      </w:r>
      <w:r w:rsidRPr="00C623E7">
        <w:rPr>
          <w:rStyle w:val="nfasis"/>
          <w:rFonts w:ascii="Times New Roman" w:hAnsi="Times New Roman" w:cs="Times New Roman"/>
          <w:b/>
          <w:bCs/>
          <w:color w:val="C49A00" w:themeColor="accent1" w:themeShade="BF"/>
        </w:rPr>
        <w:t xml:space="preserve"> </w:t>
      </w:r>
      <w:r w:rsidRPr="00C623E7">
        <w:rPr>
          <w:rStyle w:val="nfasis"/>
          <w:rFonts w:ascii="Times New Roman" w:hAnsi="Times New Roman" w:cs="Times New Roman"/>
          <w:b/>
          <w:i w:val="0"/>
          <w:color w:val="C49A00" w:themeColor="accent1" w:themeShade="BF"/>
        </w:rPr>
        <w:t>Acciones e instrumentos generales</w:t>
      </w:r>
      <w:r>
        <w:rPr>
          <w:rStyle w:val="nfasis"/>
          <w:rFonts w:ascii="Times New Roman" w:hAnsi="Times New Roman" w:cs="Times New Roman"/>
          <w:b/>
          <w:i w:val="0"/>
          <w:color w:val="C49A00" w:themeColor="accent1" w:themeShade="BF"/>
        </w:rPr>
        <w:t xml:space="preserve"> para valorar desempeños. N</w:t>
      </w:r>
      <w:r w:rsidRPr="00C623E7">
        <w:rPr>
          <w:rStyle w:val="nfasis"/>
          <w:rFonts w:ascii="Times New Roman" w:hAnsi="Times New Roman" w:cs="Times New Roman"/>
          <w:b/>
          <w:i w:val="0"/>
          <w:color w:val="C49A00" w:themeColor="accent1" w:themeShade="BF"/>
        </w:rPr>
        <w:t>ivel de básica y media</w:t>
      </w:r>
      <w:r w:rsidR="006B06C3">
        <w:rPr>
          <w:rStyle w:val="nfasis"/>
          <w:rFonts w:ascii="Times New Roman" w:hAnsi="Times New Roman" w:cs="Times New Roman"/>
          <w:b/>
          <w:i w:val="0"/>
          <w:color w:val="C49A00" w:themeColor="accent1" w:themeShade="BF"/>
        </w:rPr>
        <w:t>,</w:t>
      </w:r>
      <w:r w:rsidR="004E69ED">
        <w:rPr>
          <w:rStyle w:val="nfasis"/>
          <w:rFonts w:ascii="Times New Roman" w:hAnsi="Times New Roman" w:cs="Times New Roman"/>
          <w:b/>
          <w:i w:val="0"/>
          <w:color w:val="C49A00" w:themeColor="accent1" w:themeShade="BF"/>
        </w:rPr>
        <w:t xml:space="preserve"> estrategia de trabajo en casa o virtualidad.</w:t>
      </w:r>
    </w:p>
    <w:p w14:paraId="56876120" w14:textId="77777777" w:rsidR="004E69ED" w:rsidRDefault="004E69ED" w:rsidP="004D0018">
      <w:pPr>
        <w:pStyle w:val="Textoindependiente2"/>
        <w:rPr>
          <w:rStyle w:val="nfasis"/>
          <w:rFonts w:ascii="Times New Roman" w:hAnsi="Times New Roman" w:cs="Times New Roman"/>
          <w:i w:val="0"/>
        </w:rPr>
      </w:pPr>
    </w:p>
    <w:p w14:paraId="44AD93C9" w14:textId="77777777" w:rsidR="007024E3" w:rsidRDefault="006B06C3" w:rsidP="00FA2609">
      <w:pPr>
        <w:pStyle w:val="Prrafodelista"/>
        <w:numPr>
          <w:ilvl w:val="3"/>
          <w:numId w:val="50"/>
        </w:numPr>
        <w:spacing w:line="360" w:lineRule="auto"/>
        <w:ind w:left="993"/>
        <w:jc w:val="both"/>
        <w:rPr>
          <w:rFonts w:ascii="Arial" w:hAnsi="Arial" w:cs="Arial"/>
          <w:b/>
          <w:i/>
          <w:highlight w:val="yellow"/>
        </w:rPr>
      </w:pPr>
      <w:r w:rsidRPr="0063236F">
        <w:rPr>
          <w:rFonts w:ascii="Arial" w:hAnsi="Arial" w:cs="Arial"/>
          <w:b/>
          <w:i/>
          <w:highlight w:val="yellow"/>
        </w:rPr>
        <w:t>ESTRATEGIA  TRABAJO  EN CASA.</w:t>
      </w:r>
      <w:r w:rsidR="006400DE" w:rsidRPr="0063236F">
        <w:rPr>
          <w:rFonts w:ascii="Arial" w:hAnsi="Arial" w:cs="Arial"/>
          <w:b/>
          <w:i/>
          <w:highlight w:val="yellow"/>
        </w:rPr>
        <w:t xml:space="preserve"> </w:t>
      </w:r>
    </w:p>
    <w:p w14:paraId="72C39BA6" w14:textId="77777777" w:rsidR="00106B0B" w:rsidRDefault="00106B0B" w:rsidP="00106B0B">
      <w:pPr>
        <w:spacing w:line="360" w:lineRule="auto"/>
        <w:ind w:left="-87"/>
        <w:jc w:val="both"/>
        <w:rPr>
          <w:rFonts w:ascii="Arial" w:hAnsi="Arial" w:cs="Arial"/>
          <w:b/>
          <w:i/>
          <w:highlight w:val="yellow"/>
        </w:rPr>
      </w:pPr>
    </w:p>
    <w:p w14:paraId="2C6141B3" w14:textId="77777777" w:rsidR="00106B0B" w:rsidRDefault="00106B0B" w:rsidP="00106B0B">
      <w:pPr>
        <w:spacing w:line="360" w:lineRule="auto"/>
        <w:ind w:left="-87"/>
        <w:jc w:val="both"/>
        <w:rPr>
          <w:rFonts w:ascii="Arial" w:hAnsi="Arial" w:cs="Arial"/>
          <w:b/>
          <w:i/>
          <w:highlight w:val="yellow"/>
        </w:rPr>
      </w:pPr>
      <w:r>
        <w:rPr>
          <w:rFonts w:ascii="Arial" w:hAnsi="Arial" w:cs="Arial"/>
          <w:b/>
          <w:i/>
          <w:highlight w:val="yellow"/>
        </w:rPr>
        <w:t>Esta estrategia se aplica  a los estudiantes que tienen una condición especial de salud o el padre de familia dentro de su derecho decide no enviar a su hijo a la presencialidad.</w:t>
      </w:r>
    </w:p>
    <w:p w14:paraId="7E5953C2" w14:textId="77777777" w:rsidR="00106B0B" w:rsidRDefault="00106B0B" w:rsidP="00106B0B">
      <w:pPr>
        <w:spacing w:line="360" w:lineRule="auto"/>
        <w:ind w:left="-87"/>
        <w:jc w:val="both"/>
        <w:rPr>
          <w:rFonts w:ascii="Arial" w:hAnsi="Arial" w:cs="Arial"/>
          <w:b/>
          <w:i/>
          <w:highlight w:val="yellow"/>
        </w:rPr>
      </w:pPr>
    </w:p>
    <w:p w14:paraId="43EF44D8" w14:textId="247C4060" w:rsidR="00106B0B" w:rsidRDefault="00106B0B" w:rsidP="00106B0B">
      <w:pPr>
        <w:spacing w:line="360" w:lineRule="auto"/>
        <w:ind w:left="-87"/>
        <w:jc w:val="both"/>
        <w:rPr>
          <w:rFonts w:ascii="Arial" w:hAnsi="Arial" w:cs="Arial"/>
          <w:b/>
          <w:i/>
          <w:highlight w:val="yellow"/>
        </w:rPr>
      </w:pPr>
      <w:r>
        <w:rPr>
          <w:rFonts w:ascii="Arial" w:hAnsi="Arial" w:cs="Arial"/>
          <w:b/>
          <w:i/>
          <w:highlight w:val="yellow"/>
        </w:rPr>
        <w:t>Una vez analizada la situación del estudiante se aplicará la estrategia mediante las siguientes acciones.</w:t>
      </w:r>
    </w:p>
    <w:p w14:paraId="1AA48521" w14:textId="703D05B7" w:rsidR="00106B0B" w:rsidRPr="00407210" w:rsidRDefault="00106B0B" w:rsidP="00407210">
      <w:pPr>
        <w:pStyle w:val="Prrafodelista"/>
        <w:numPr>
          <w:ilvl w:val="0"/>
          <w:numId w:val="58"/>
        </w:numPr>
        <w:spacing w:line="360" w:lineRule="auto"/>
        <w:jc w:val="both"/>
        <w:rPr>
          <w:rFonts w:ascii="Arial" w:hAnsi="Arial" w:cs="Arial"/>
          <w:b/>
          <w:i/>
          <w:highlight w:val="yellow"/>
        </w:rPr>
      </w:pPr>
      <w:r w:rsidRPr="00407210">
        <w:rPr>
          <w:rFonts w:ascii="Arial" w:hAnsi="Arial" w:cs="Arial"/>
          <w:b/>
          <w:i/>
          <w:highlight w:val="yellow"/>
        </w:rPr>
        <w:t>C</w:t>
      </w:r>
      <w:r w:rsidR="00407210" w:rsidRPr="00407210">
        <w:rPr>
          <w:rFonts w:ascii="Arial" w:hAnsi="Arial" w:cs="Arial"/>
          <w:b/>
          <w:i/>
          <w:highlight w:val="yellow"/>
        </w:rPr>
        <w:t>ompromisos del padre de familia.</w:t>
      </w:r>
    </w:p>
    <w:p w14:paraId="49A7885C" w14:textId="77777777" w:rsidR="00F24E17" w:rsidRDefault="00F24E17" w:rsidP="00106B0B">
      <w:pPr>
        <w:spacing w:line="360" w:lineRule="auto"/>
        <w:ind w:left="-87"/>
        <w:jc w:val="both"/>
        <w:rPr>
          <w:rFonts w:ascii="Arial" w:hAnsi="Arial" w:cs="Arial"/>
          <w:b/>
          <w:i/>
          <w:highlight w:val="yellow"/>
        </w:rPr>
      </w:pPr>
    </w:p>
    <w:p w14:paraId="3B2716F3" w14:textId="66635155" w:rsidR="00F24E17" w:rsidRPr="00824602" w:rsidRDefault="00F24E17" w:rsidP="00F24E17">
      <w:pPr>
        <w:pStyle w:val="Prrafodelista"/>
        <w:numPr>
          <w:ilvl w:val="0"/>
          <w:numId w:val="57"/>
        </w:numPr>
        <w:spacing w:line="360" w:lineRule="auto"/>
        <w:jc w:val="both"/>
        <w:rPr>
          <w:rFonts w:ascii="Arial" w:hAnsi="Arial" w:cs="Arial"/>
          <w:highlight w:val="yellow"/>
        </w:rPr>
      </w:pPr>
      <w:r w:rsidRPr="00824602">
        <w:rPr>
          <w:rFonts w:ascii="Arial" w:hAnsi="Arial" w:cs="Arial"/>
          <w:highlight w:val="yellow"/>
        </w:rPr>
        <w:t>Reclamar de manera oportuna las guías de trabajo escolar en el sitio dispuesto para tal fin.</w:t>
      </w:r>
    </w:p>
    <w:p w14:paraId="26F97BAD" w14:textId="77777777" w:rsidR="00D94114" w:rsidRDefault="00D94114" w:rsidP="00F24E17">
      <w:pPr>
        <w:pStyle w:val="Prrafodelista"/>
        <w:numPr>
          <w:ilvl w:val="0"/>
          <w:numId w:val="57"/>
        </w:numPr>
        <w:spacing w:line="360" w:lineRule="auto"/>
        <w:jc w:val="both"/>
        <w:rPr>
          <w:rFonts w:ascii="Arial" w:hAnsi="Arial" w:cs="Arial"/>
          <w:b/>
          <w:i/>
          <w:highlight w:val="yellow"/>
        </w:rPr>
      </w:pPr>
      <w:r w:rsidRPr="00824602">
        <w:rPr>
          <w:rFonts w:ascii="Arial" w:hAnsi="Arial" w:cs="Arial"/>
          <w:highlight w:val="yellow"/>
        </w:rPr>
        <w:t>Garantizar el acompañamiento y el horario de trabajo del estudiante en la estrategia asumida.</w:t>
      </w:r>
    </w:p>
    <w:p w14:paraId="6A9C9E76" w14:textId="3C6D5516" w:rsidR="00407210" w:rsidRPr="00824602" w:rsidRDefault="00407210" w:rsidP="00F24E17">
      <w:pPr>
        <w:pStyle w:val="Prrafodelista"/>
        <w:numPr>
          <w:ilvl w:val="0"/>
          <w:numId w:val="57"/>
        </w:numPr>
        <w:spacing w:line="360" w:lineRule="auto"/>
        <w:jc w:val="both"/>
        <w:rPr>
          <w:rFonts w:ascii="Arial" w:hAnsi="Arial" w:cs="Arial"/>
          <w:highlight w:val="yellow"/>
        </w:rPr>
      </w:pPr>
      <w:r w:rsidRPr="00824602">
        <w:rPr>
          <w:rFonts w:ascii="Arial" w:hAnsi="Arial" w:cs="Arial"/>
          <w:highlight w:val="yellow"/>
        </w:rPr>
        <w:t>Estar pendiente y acatar las indicaciones/requerimientos establecidos por la institución.</w:t>
      </w:r>
    </w:p>
    <w:p w14:paraId="680D22F9" w14:textId="77777777" w:rsidR="00407210" w:rsidRPr="00824602" w:rsidRDefault="00407210" w:rsidP="00407210">
      <w:pPr>
        <w:pStyle w:val="Prrafodelista"/>
        <w:spacing w:line="360" w:lineRule="auto"/>
        <w:ind w:left="273"/>
        <w:jc w:val="both"/>
        <w:rPr>
          <w:rFonts w:ascii="Arial" w:hAnsi="Arial" w:cs="Arial"/>
          <w:highlight w:val="yellow"/>
        </w:rPr>
      </w:pPr>
    </w:p>
    <w:p w14:paraId="5B03A557" w14:textId="6584715E" w:rsidR="00407210" w:rsidRPr="00824602" w:rsidRDefault="00407210" w:rsidP="00407210">
      <w:pPr>
        <w:pStyle w:val="Prrafodelista"/>
        <w:numPr>
          <w:ilvl w:val="0"/>
          <w:numId w:val="58"/>
        </w:numPr>
        <w:spacing w:line="360" w:lineRule="auto"/>
        <w:jc w:val="both"/>
        <w:rPr>
          <w:rFonts w:ascii="Arial" w:hAnsi="Arial" w:cs="Arial"/>
          <w:highlight w:val="yellow"/>
        </w:rPr>
      </w:pPr>
      <w:r w:rsidRPr="00824602">
        <w:rPr>
          <w:rFonts w:ascii="Arial" w:hAnsi="Arial" w:cs="Arial"/>
          <w:highlight w:val="yellow"/>
        </w:rPr>
        <w:t>Compromisos del Estudiante:</w:t>
      </w:r>
    </w:p>
    <w:p w14:paraId="24FE0F92" w14:textId="7E874261" w:rsidR="00407210" w:rsidRPr="00824602" w:rsidRDefault="00407210" w:rsidP="00407210">
      <w:pPr>
        <w:pStyle w:val="Prrafodelista"/>
        <w:numPr>
          <w:ilvl w:val="0"/>
          <w:numId w:val="59"/>
        </w:numPr>
        <w:spacing w:line="360" w:lineRule="auto"/>
        <w:jc w:val="both"/>
        <w:rPr>
          <w:rFonts w:ascii="Arial" w:hAnsi="Arial" w:cs="Arial"/>
          <w:highlight w:val="yellow"/>
        </w:rPr>
      </w:pPr>
      <w:r w:rsidRPr="00824602">
        <w:rPr>
          <w:rFonts w:ascii="Arial" w:hAnsi="Arial" w:cs="Arial"/>
          <w:highlight w:val="yellow"/>
        </w:rPr>
        <w:t>Establecer un horario de estudio.</w:t>
      </w:r>
    </w:p>
    <w:p w14:paraId="76E9B30F" w14:textId="36CBDAA0" w:rsidR="00407210" w:rsidRPr="00824602" w:rsidRDefault="00407210" w:rsidP="00407210">
      <w:pPr>
        <w:pStyle w:val="Prrafodelista"/>
        <w:numPr>
          <w:ilvl w:val="0"/>
          <w:numId w:val="59"/>
        </w:numPr>
        <w:spacing w:line="360" w:lineRule="auto"/>
        <w:jc w:val="both"/>
        <w:rPr>
          <w:rFonts w:ascii="Arial" w:hAnsi="Arial" w:cs="Arial"/>
          <w:highlight w:val="yellow"/>
        </w:rPr>
      </w:pPr>
      <w:r w:rsidRPr="00824602">
        <w:rPr>
          <w:rFonts w:ascii="Arial" w:hAnsi="Arial" w:cs="Arial"/>
          <w:highlight w:val="yellow"/>
        </w:rPr>
        <w:t>Desarrollar las actividades planteadas en la guía pedagógica.</w:t>
      </w:r>
    </w:p>
    <w:p w14:paraId="1F90B9B7" w14:textId="56726974" w:rsidR="00407210" w:rsidRPr="00824602" w:rsidRDefault="00407210" w:rsidP="00407210">
      <w:pPr>
        <w:pStyle w:val="Prrafodelista"/>
        <w:numPr>
          <w:ilvl w:val="0"/>
          <w:numId w:val="59"/>
        </w:numPr>
        <w:spacing w:line="360" w:lineRule="auto"/>
        <w:jc w:val="both"/>
        <w:rPr>
          <w:rFonts w:ascii="Arial" w:hAnsi="Arial" w:cs="Arial"/>
          <w:highlight w:val="yellow"/>
        </w:rPr>
      </w:pPr>
      <w:r w:rsidRPr="00824602">
        <w:rPr>
          <w:rFonts w:ascii="Arial" w:hAnsi="Arial" w:cs="Arial"/>
          <w:highlight w:val="yellow"/>
        </w:rPr>
        <w:t xml:space="preserve">Solicitar el acompañamiento del docente en el horario establecido. </w:t>
      </w:r>
    </w:p>
    <w:p w14:paraId="458F06B7" w14:textId="0C966824" w:rsidR="00407210" w:rsidRPr="00824602" w:rsidRDefault="00407210" w:rsidP="00407210">
      <w:pPr>
        <w:pStyle w:val="Prrafodelista"/>
        <w:numPr>
          <w:ilvl w:val="0"/>
          <w:numId w:val="59"/>
        </w:numPr>
        <w:spacing w:line="360" w:lineRule="auto"/>
        <w:jc w:val="both"/>
        <w:rPr>
          <w:rFonts w:ascii="Arial" w:hAnsi="Arial" w:cs="Arial"/>
          <w:highlight w:val="yellow"/>
        </w:rPr>
      </w:pPr>
      <w:r w:rsidRPr="00824602">
        <w:rPr>
          <w:rFonts w:ascii="Arial" w:hAnsi="Arial" w:cs="Arial"/>
          <w:highlight w:val="yellow"/>
        </w:rPr>
        <w:t xml:space="preserve">Entregar </w:t>
      </w:r>
      <w:r w:rsidR="00824602" w:rsidRPr="00824602">
        <w:rPr>
          <w:rFonts w:ascii="Arial" w:hAnsi="Arial" w:cs="Arial"/>
          <w:highlight w:val="yellow"/>
        </w:rPr>
        <w:t xml:space="preserve">de manera física y </w:t>
      </w:r>
      <w:r w:rsidRPr="00824602">
        <w:rPr>
          <w:rFonts w:ascii="Arial" w:hAnsi="Arial" w:cs="Arial"/>
          <w:highlight w:val="yellow"/>
        </w:rPr>
        <w:t>oportuna</w:t>
      </w:r>
      <w:r w:rsidR="008007F3">
        <w:rPr>
          <w:rFonts w:ascii="Arial" w:hAnsi="Arial" w:cs="Arial"/>
          <w:highlight w:val="yellow"/>
        </w:rPr>
        <w:t xml:space="preserve"> </w:t>
      </w:r>
      <w:r w:rsidR="00824602">
        <w:rPr>
          <w:rFonts w:ascii="Arial" w:hAnsi="Arial" w:cs="Arial"/>
          <w:highlight w:val="yellow"/>
        </w:rPr>
        <w:t>(antes o en fecha de entrega)</w:t>
      </w:r>
      <w:r w:rsidRPr="00824602">
        <w:rPr>
          <w:rFonts w:ascii="Arial" w:hAnsi="Arial" w:cs="Arial"/>
          <w:highlight w:val="yellow"/>
        </w:rPr>
        <w:t xml:space="preserve"> las evidencias de su trabajo</w:t>
      </w:r>
      <w:r w:rsidR="00824602" w:rsidRPr="00824602">
        <w:rPr>
          <w:rFonts w:ascii="Arial" w:hAnsi="Arial" w:cs="Arial"/>
          <w:highlight w:val="yellow"/>
        </w:rPr>
        <w:t>.</w:t>
      </w:r>
      <w:r w:rsidRPr="00824602">
        <w:rPr>
          <w:rFonts w:ascii="Arial" w:hAnsi="Arial" w:cs="Arial"/>
          <w:highlight w:val="yellow"/>
        </w:rPr>
        <w:t xml:space="preserve"> </w:t>
      </w:r>
    </w:p>
    <w:p w14:paraId="246A69DA" w14:textId="3FCB517C" w:rsidR="00824602" w:rsidRDefault="00824602" w:rsidP="00407210">
      <w:pPr>
        <w:pStyle w:val="Prrafodelista"/>
        <w:numPr>
          <w:ilvl w:val="0"/>
          <w:numId w:val="59"/>
        </w:numPr>
        <w:spacing w:line="360" w:lineRule="auto"/>
        <w:jc w:val="both"/>
        <w:rPr>
          <w:rFonts w:ascii="Arial" w:hAnsi="Arial" w:cs="Arial"/>
          <w:i/>
          <w:highlight w:val="yellow"/>
        </w:rPr>
      </w:pPr>
      <w:r w:rsidRPr="00824602">
        <w:rPr>
          <w:rFonts w:ascii="Arial" w:hAnsi="Arial" w:cs="Arial"/>
          <w:highlight w:val="yellow"/>
        </w:rPr>
        <w:t xml:space="preserve">Asistir </w:t>
      </w:r>
      <w:r w:rsidR="0085500B">
        <w:rPr>
          <w:rFonts w:ascii="Arial" w:hAnsi="Arial" w:cs="Arial"/>
          <w:highlight w:val="yellow"/>
        </w:rPr>
        <w:t xml:space="preserve"> o responder </w:t>
      </w:r>
      <w:r w:rsidRPr="00824602">
        <w:rPr>
          <w:rFonts w:ascii="Arial" w:hAnsi="Arial" w:cs="Arial"/>
          <w:highlight w:val="yellow"/>
        </w:rPr>
        <w:t>a las ev</w:t>
      </w:r>
      <w:r w:rsidRPr="00824602">
        <w:rPr>
          <w:rFonts w:ascii="Arial" w:hAnsi="Arial" w:cs="Arial"/>
          <w:i/>
          <w:highlight w:val="yellow"/>
        </w:rPr>
        <w:t>aluaciones en los tiempos acordados con el docente titular de la asignatura.</w:t>
      </w:r>
    </w:p>
    <w:p w14:paraId="3C84AD68" w14:textId="77777777" w:rsidR="008007F3" w:rsidRDefault="008007F3" w:rsidP="008007F3">
      <w:pPr>
        <w:pStyle w:val="Prrafodelista"/>
        <w:numPr>
          <w:ilvl w:val="0"/>
          <w:numId w:val="59"/>
        </w:numPr>
        <w:spacing w:line="360" w:lineRule="auto"/>
        <w:jc w:val="both"/>
        <w:rPr>
          <w:rFonts w:ascii="Arial" w:hAnsi="Arial" w:cs="Arial"/>
          <w:highlight w:val="yellow"/>
        </w:rPr>
      </w:pPr>
      <w:r w:rsidRPr="00C45D21">
        <w:rPr>
          <w:rFonts w:ascii="Arial" w:hAnsi="Arial" w:cs="Arial"/>
          <w:highlight w:val="yellow"/>
        </w:rPr>
        <w:t>Acatar las recomendaciones y sugerencias para el proceso de mejoramiento.</w:t>
      </w:r>
    </w:p>
    <w:p w14:paraId="713B3144" w14:textId="06DDF897" w:rsidR="008007F3" w:rsidRPr="00C45D21" w:rsidRDefault="008007F3" w:rsidP="008007F3">
      <w:pPr>
        <w:pStyle w:val="Prrafodelista"/>
        <w:numPr>
          <w:ilvl w:val="0"/>
          <w:numId w:val="59"/>
        </w:numPr>
        <w:spacing w:line="360" w:lineRule="auto"/>
        <w:jc w:val="both"/>
        <w:rPr>
          <w:rFonts w:ascii="Arial" w:hAnsi="Arial" w:cs="Arial"/>
          <w:highlight w:val="yellow"/>
        </w:rPr>
      </w:pPr>
      <w:r w:rsidRPr="00C45D21">
        <w:rPr>
          <w:rFonts w:ascii="Arial" w:hAnsi="Arial" w:cs="Arial"/>
          <w:highlight w:val="yellow"/>
        </w:rPr>
        <w:lastRenderedPageBreak/>
        <w:t>Buscar el acompañamiento necesario</w:t>
      </w:r>
      <w:r>
        <w:rPr>
          <w:rFonts w:ascii="Arial" w:hAnsi="Arial" w:cs="Arial"/>
          <w:highlight w:val="yellow"/>
        </w:rPr>
        <w:t>(otras fuentes)</w:t>
      </w:r>
      <w:r w:rsidRPr="00C45D21">
        <w:rPr>
          <w:rFonts w:ascii="Arial" w:hAnsi="Arial" w:cs="Arial"/>
          <w:highlight w:val="yellow"/>
        </w:rPr>
        <w:t xml:space="preserve"> para desarrollar la guía o ampliar sus conocimientos.</w:t>
      </w:r>
    </w:p>
    <w:p w14:paraId="35BB65BF" w14:textId="77777777" w:rsidR="008007F3" w:rsidRPr="00C45D21" w:rsidRDefault="008007F3" w:rsidP="008007F3">
      <w:pPr>
        <w:pStyle w:val="Prrafodelista"/>
        <w:spacing w:line="360" w:lineRule="auto"/>
        <w:ind w:left="633"/>
        <w:jc w:val="both"/>
        <w:rPr>
          <w:rFonts w:ascii="Arial" w:hAnsi="Arial" w:cs="Arial"/>
          <w:highlight w:val="yellow"/>
        </w:rPr>
      </w:pPr>
    </w:p>
    <w:p w14:paraId="6E8C281B" w14:textId="3493F56B" w:rsidR="006B06C3" w:rsidRDefault="006B06C3" w:rsidP="00106B0B">
      <w:pPr>
        <w:spacing w:line="360" w:lineRule="auto"/>
        <w:ind w:left="-87"/>
        <w:jc w:val="both"/>
        <w:rPr>
          <w:rFonts w:ascii="Arial" w:hAnsi="Arial" w:cs="Arial"/>
          <w:highlight w:val="yellow"/>
        </w:rPr>
      </w:pPr>
      <w:r w:rsidRPr="00C45D21">
        <w:rPr>
          <w:rFonts w:ascii="Arial" w:hAnsi="Arial" w:cs="Arial"/>
          <w:highlight w:val="yellow"/>
        </w:rPr>
        <w:t>El docente debe:</w:t>
      </w:r>
    </w:p>
    <w:p w14:paraId="0125D1CC" w14:textId="77777777" w:rsidR="008007F3" w:rsidRPr="00106B0B" w:rsidRDefault="008007F3" w:rsidP="00106B0B">
      <w:pPr>
        <w:spacing w:line="360" w:lineRule="auto"/>
        <w:ind w:left="-87"/>
        <w:jc w:val="both"/>
        <w:rPr>
          <w:rFonts w:ascii="Arial" w:hAnsi="Arial" w:cs="Arial"/>
          <w:b/>
          <w:i/>
          <w:highlight w:val="yellow"/>
        </w:rPr>
      </w:pPr>
    </w:p>
    <w:p w14:paraId="11EB9237" w14:textId="05626A6E" w:rsidR="006B06C3" w:rsidRPr="00C45D21" w:rsidRDefault="006B06C3" w:rsidP="00FA2609">
      <w:pPr>
        <w:pStyle w:val="Prrafodelista"/>
        <w:numPr>
          <w:ilvl w:val="0"/>
          <w:numId w:val="38"/>
        </w:numPr>
        <w:spacing w:line="360" w:lineRule="auto"/>
        <w:jc w:val="both"/>
        <w:rPr>
          <w:rFonts w:ascii="Arial" w:hAnsi="Arial" w:cs="Arial"/>
          <w:highlight w:val="yellow"/>
        </w:rPr>
      </w:pPr>
      <w:r w:rsidRPr="00C45D21">
        <w:rPr>
          <w:rFonts w:ascii="Arial" w:hAnsi="Arial" w:cs="Arial"/>
          <w:highlight w:val="yellow"/>
        </w:rPr>
        <w:t>Elaborar planes de trabajo semanal o quincenal (Plan de clase</w:t>
      </w:r>
      <w:r w:rsidR="00710654">
        <w:rPr>
          <w:rFonts w:ascii="Arial" w:hAnsi="Arial" w:cs="Arial"/>
          <w:highlight w:val="yellow"/>
        </w:rPr>
        <w:t xml:space="preserve"> único en cualquier estrategia</w:t>
      </w:r>
      <w:r w:rsidRPr="00C45D21">
        <w:rPr>
          <w:rFonts w:ascii="Arial" w:hAnsi="Arial" w:cs="Arial"/>
          <w:highlight w:val="yellow"/>
        </w:rPr>
        <w:t>)</w:t>
      </w:r>
      <w:r w:rsidR="00710654">
        <w:rPr>
          <w:rFonts w:ascii="Arial" w:hAnsi="Arial" w:cs="Arial"/>
          <w:highlight w:val="yellow"/>
        </w:rPr>
        <w:t xml:space="preserve"> de acuerdo al formato </w:t>
      </w:r>
      <w:r w:rsidRPr="00C45D21">
        <w:rPr>
          <w:rFonts w:ascii="Arial" w:hAnsi="Arial" w:cs="Arial"/>
          <w:highlight w:val="yellow"/>
        </w:rPr>
        <w:t xml:space="preserve">de planeación Institucional </w:t>
      </w:r>
      <w:r w:rsidR="00C13F82" w:rsidRPr="00C45D21">
        <w:rPr>
          <w:rFonts w:ascii="Arial" w:hAnsi="Arial" w:cs="Arial"/>
          <w:highlight w:val="yellow"/>
        </w:rPr>
        <w:t>acordado (</w:t>
      </w:r>
      <w:r w:rsidRPr="00C45D21">
        <w:rPr>
          <w:rFonts w:ascii="Arial" w:hAnsi="Arial" w:cs="Arial"/>
          <w:highlight w:val="yellow"/>
        </w:rPr>
        <w:t>Acta y presentación Abril 24 de 2020)</w:t>
      </w:r>
      <w:r w:rsidR="00710654">
        <w:rPr>
          <w:rFonts w:ascii="Arial" w:hAnsi="Arial" w:cs="Arial"/>
          <w:highlight w:val="yellow"/>
        </w:rPr>
        <w:t>.</w:t>
      </w:r>
    </w:p>
    <w:p w14:paraId="15550BF2" w14:textId="05101EA2" w:rsidR="006B06C3" w:rsidRPr="00C45D21" w:rsidRDefault="006B06C3" w:rsidP="00FA2609">
      <w:pPr>
        <w:pStyle w:val="Prrafodelista"/>
        <w:numPr>
          <w:ilvl w:val="0"/>
          <w:numId w:val="38"/>
        </w:numPr>
        <w:spacing w:line="360" w:lineRule="auto"/>
        <w:jc w:val="both"/>
        <w:rPr>
          <w:rFonts w:ascii="Arial" w:hAnsi="Arial" w:cs="Arial"/>
          <w:highlight w:val="yellow"/>
        </w:rPr>
      </w:pPr>
      <w:r w:rsidRPr="00C45D21">
        <w:rPr>
          <w:rFonts w:ascii="Arial" w:hAnsi="Arial" w:cs="Arial"/>
          <w:highlight w:val="yellow"/>
        </w:rPr>
        <w:t xml:space="preserve">Elaborar la guía </w:t>
      </w:r>
      <w:r w:rsidR="004653F2">
        <w:rPr>
          <w:rFonts w:ascii="Arial" w:hAnsi="Arial" w:cs="Arial"/>
          <w:highlight w:val="yellow"/>
        </w:rPr>
        <w:t>pedagógica/</w:t>
      </w:r>
      <w:r w:rsidRPr="00C45D21">
        <w:rPr>
          <w:rFonts w:ascii="Arial" w:hAnsi="Arial" w:cs="Arial"/>
          <w:highlight w:val="yellow"/>
        </w:rPr>
        <w:t xml:space="preserve">taller y la rúbrica de seguimiento o evaluación para ser enviada a la administración de la IE como evidencia de trabajo y al estudiante para que haga </w:t>
      </w:r>
      <w:r w:rsidR="00960E71">
        <w:rPr>
          <w:rFonts w:ascii="Arial" w:hAnsi="Arial" w:cs="Arial"/>
          <w:highlight w:val="yellow"/>
        </w:rPr>
        <w:t xml:space="preserve">el </w:t>
      </w:r>
      <w:r w:rsidRPr="00C45D21">
        <w:rPr>
          <w:rFonts w:ascii="Arial" w:hAnsi="Arial" w:cs="Arial"/>
          <w:highlight w:val="yellow"/>
        </w:rPr>
        <w:t>desarrollo, presente y  se autoevalúe.</w:t>
      </w:r>
    </w:p>
    <w:p w14:paraId="7AB7ECB9" w14:textId="77777777" w:rsidR="006B06C3" w:rsidRPr="00C45D21" w:rsidRDefault="006B06C3" w:rsidP="00FA2609">
      <w:pPr>
        <w:pStyle w:val="Prrafodelista"/>
        <w:numPr>
          <w:ilvl w:val="0"/>
          <w:numId w:val="38"/>
        </w:numPr>
        <w:spacing w:line="360" w:lineRule="auto"/>
        <w:jc w:val="both"/>
        <w:rPr>
          <w:rFonts w:ascii="Arial" w:hAnsi="Arial" w:cs="Arial"/>
          <w:highlight w:val="yellow"/>
        </w:rPr>
      </w:pPr>
      <w:r w:rsidRPr="00C45D21">
        <w:rPr>
          <w:rFonts w:ascii="Arial" w:hAnsi="Arial" w:cs="Arial"/>
          <w:highlight w:val="yellow"/>
        </w:rPr>
        <w:t>Recoger la evidencia de trabajo del estudiante, valorar con carácter formativo aplicando la rúbrica pertinente y retroalimentar con el estudiante el resultado de esta evaluación.</w:t>
      </w:r>
    </w:p>
    <w:p w14:paraId="7D015CAE" w14:textId="77777777" w:rsidR="006B06C3" w:rsidRPr="00C45D21" w:rsidRDefault="006B06C3" w:rsidP="00FA2609">
      <w:pPr>
        <w:pStyle w:val="Prrafodelista"/>
        <w:numPr>
          <w:ilvl w:val="0"/>
          <w:numId w:val="38"/>
        </w:numPr>
        <w:spacing w:line="360" w:lineRule="auto"/>
        <w:jc w:val="both"/>
        <w:rPr>
          <w:rFonts w:ascii="Arial" w:hAnsi="Arial" w:cs="Arial"/>
          <w:highlight w:val="yellow"/>
        </w:rPr>
      </w:pPr>
      <w:r w:rsidRPr="00C45D21">
        <w:rPr>
          <w:rFonts w:ascii="Arial" w:hAnsi="Arial" w:cs="Arial"/>
          <w:highlight w:val="yellow"/>
        </w:rPr>
        <w:t>Registrar en formato físico o en plataforma, el resultado de la evaluación final de la guía o evaluación aplicada.</w:t>
      </w:r>
    </w:p>
    <w:p w14:paraId="0F3DA158" w14:textId="3ED6E0AB" w:rsidR="006B06C3" w:rsidRPr="008007F3" w:rsidRDefault="00824602" w:rsidP="00FE24B5">
      <w:pPr>
        <w:pStyle w:val="Prrafodelista"/>
        <w:numPr>
          <w:ilvl w:val="0"/>
          <w:numId w:val="38"/>
        </w:numPr>
        <w:spacing w:line="360" w:lineRule="auto"/>
        <w:jc w:val="both"/>
        <w:rPr>
          <w:rFonts w:ascii="Arial" w:hAnsi="Arial" w:cs="Arial"/>
          <w:highlight w:val="yellow"/>
        </w:rPr>
      </w:pPr>
      <w:r w:rsidRPr="008007F3">
        <w:rPr>
          <w:rFonts w:ascii="Arial" w:hAnsi="Arial" w:cs="Arial"/>
          <w:highlight w:val="yellow"/>
        </w:rPr>
        <w:t>Suministrar información</w:t>
      </w:r>
      <w:r w:rsidR="006B06C3" w:rsidRPr="008007F3">
        <w:rPr>
          <w:rFonts w:ascii="Arial" w:hAnsi="Arial" w:cs="Arial"/>
          <w:highlight w:val="yellow"/>
        </w:rPr>
        <w:t xml:space="preserve"> al padre de familia y a la institución sobre </w:t>
      </w:r>
      <w:r w:rsidR="008007F3">
        <w:rPr>
          <w:rFonts w:ascii="Arial" w:hAnsi="Arial" w:cs="Arial"/>
          <w:highlight w:val="yellow"/>
        </w:rPr>
        <w:t>el</w:t>
      </w:r>
      <w:r w:rsidR="006B06C3" w:rsidRPr="008007F3">
        <w:rPr>
          <w:rFonts w:ascii="Arial" w:hAnsi="Arial" w:cs="Arial"/>
          <w:highlight w:val="yellow"/>
        </w:rPr>
        <w:t xml:space="preserve"> seguimiento</w:t>
      </w:r>
      <w:r w:rsidR="008007F3" w:rsidRPr="008007F3">
        <w:rPr>
          <w:rFonts w:ascii="Arial" w:hAnsi="Arial" w:cs="Arial"/>
          <w:highlight w:val="yellow"/>
        </w:rPr>
        <w:t xml:space="preserve"> al trabajo escolar </w:t>
      </w:r>
      <w:r w:rsidR="00D23640" w:rsidRPr="008007F3">
        <w:rPr>
          <w:rFonts w:ascii="Arial" w:hAnsi="Arial" w:cs="Arial"/>
          <w:highlight w:val="yellow"/>
        </w:rPr>
        <w:t xml:space="preserve">y la actitud </w:t>
      </w:r>
      <w:r w:rsidR="006B06C3" w:rsidRPr="008007F3">
        <w:rPr>
          <w:rFonts w:ascii="Arial" w:hAnsi="Arial" w:cs="Arial"/>
          <w:highlight w:val="yellow"/>
        </w:rPr>
        <w:t>del estudiante durante el proceso.</w:t>
      </w:r>
    </w:p>
    <w:p w14:paraId="4A637580" w14:textId="77777777" w:rsidR="006B06C3" w:rsidRPr="00C45D21" w:rsidRDefault="006B06C3" w:rsidP="006B06C3">
      <w:pPr>
        <w:spacing w:line="360" w:lineRule="auto"/>
        <w:jc w:val="both"/>
        <w:rPr>
          <w:rFonts w:ascii="Arial" w:hAnsi="Arial" w:cs="Arial"/>
          <w:highlight w:val="yellow"/>
        </w:rPr>
      </w:pPr>
    </w:p>
    <w:p w14:paraId="7E0F1425" w14:textId="6B42EC7D" w:rsidR="006B06C3" w:rsidRPr="00C45D21" w:rsidRDefault="006B06C3" w:rsidP="00FA2609">
      <w:pPr>
        <w:pStyle w:val="Prrafodelista"/>
        <w:numPr>
          <w:ilvl w:val="3"/>
          <w:numId w:val="50"/>
        </w:numPr>
        <w:spacing w:line="360" w:lineRule="auto"/>
        <w:ind w:left="993"/>
        <w:jc w:val="both"/>
        <w:rPr>
          <w:rFonts w:ascii="Arial" w:hAnsi="Arial" w:cs="Arial"/>
          <w:b/>
          <w:i/>
          <w:highlight w:val="yellow"/>
        </w:rPr>
      </w:pPr>
      <w:r w:rsidRPr="00C45D21">
        <w:rPr>
          <w:rFonts w:ascii="Arial" w:hAnsi="Arial" w:cs="Arial"/>
          <w:b/>
          <w:i/>
          <w:highlight w:val="yellow"/>
        </w:rPr>
        <w:t xml:space="preserve">ESTRATEGIA  DE TRABAJO EN </w:t>
      </w:r>
      <w:r w:rsidR="008007F3">
        <w:rPr>
          <w:rFonts w:ascii="Arial" w:hAnsi="Arial" w:cs="Arial"/>
          <w:b/>
          <w:i/>
          <w:highlight w:val="yellow"/>
        </w:rPr>
        <w:t>ALTERNANCIA</w:t>
      </w:r>
      <w:r w:rsidRPr="00C45D21">
        <w:rPr>
          <w:rFonts w:ascii="Arial" w:hAnsi="Arial" w:cs="Arial"/>
          <w:b/>
          <w:i/>
          <w:highlight w:val="yellow"/>
        </w:rPr>
        <w:t>.</w:t>
      </w:r>
    </w:p>
    <w:p w14:paraId="2384D950" w14:textId="77777777" w:rsidR="006B06C3" w:rsidRPr="00C45D21" w:rsidRDefault="006B06C3" w:rsidP="006B06C3">
      <w:pPr>
        <w:spacing w:line="360" w:lineRule="auto"/>
        <w:jc w:val="both"/>
        <w:rPr>
          <w:rFonts w:ascii="Arial" w:hAnsi="Arial" w:cs="Arial"/>
          <w:b/>
          <w:i/>
          <w:highlight w:val="yellow"/>
        </w:rPr>
      </w:pPr>
    </w:p>
    <w:p w14:paraId="467E17AD" w14:textId="749D5FC5" w:rsidR="008007F3" w:rsidRDefault="006B06C3" w:rsidP="006B06C3">
      <w:pPr>
        <w:spacing w:line="360" w:lineRule="auto"/>
        <w:jc w:val="both"/>
        <w:rPr>
          <w:rFonts w:ascii="Arial" w:hAnsi="Arial" w:cs="Arial"/>
          <w:b/>
          <w:i/>
          <w:sz w:val="20"/>
          <w:szCs w:val="20"/>
          <w:highlight w:val="yellow"/>
        </w:rPr>
      </w:pPr>
      <w:r w:rsidRPr="006400DE">
        <w:rPr>
          <w:rFonts w:ascii="Arial" w:hAnsi="Arial" w:cs="Arial"/>
          <w:b/>
          <w:i/>
          <w:sz w:val="20"/>
          <w:szCs w:val="20"/>
          <w:highlight w:val="yellow"/>
        </w:rPr>
        <w:t xml:space="preserve">Se aplica a los estudiantes que </w:t>
      </w:r>
      <w:r w:rsidR="008007F3">
        <w:rPr>
          <w:rFonts w:ascii="Arial" w:hAnsi="Arial" w:cs="Arial"/>
          <w:b/>
          <w:i/>
          <w:sz w:val="20"/>
          <w:szCs w:val="20"/>
          <w:highlight w:val="yellow"/>
        </w:rPr>
        <w:t>por aforos o contagio solo pueden asistir algunos días a la semana.</w:t>
      </w:r>
      <w:r w:rsidRPr="006400DE">
        <w:rPr>
          <w:rFonts w:ascii="Arial" w:hAnsi="Arial" w:cs="Arial"/>
          <w:b/>
          <w:i/>
          <w:sz w:val="20"/>
          <w:szCs w:val="20"/>
          <w:highlight w:val="yellow"/>
        </w:rPr>
        <w:t xml:space="preserve"> </w:t>
      </w:r>
      <w:r w:rsidR="00CD4B9F" w:rsidRPr="006400DE">
        <w:rPr>
          <w:rFonts w:ascii="Arial" w:hAnsi="Arial" w:cs="Arial"/>
          <w:b/>
          <w:i/>
          <w:sz w:val="20"/>
          <w:szCs w:val="20"/>
          <w:highlight w:val="yellow"/>
        </w:rPr>
        <w:t>P</w:t>
      </w:r>
      <w:r w:rsidR="008007F3">
        <w:rPr>
          <w:rFonts w:ascii="Arial" w:hAnsi="Arial" w:cs="Arial"/>
          <w:b/>
          <w:i/>
          <w:sz w:val="20"/>
          <w:szCs w:val="20"/>
          <w:highlight w:val="yellow"/>
        </w:rPr>
        <w:t>ara ello la Institución plantea las siguientes acciones:</w:t>
      </w:r>
    </w:p>
    <w:p w14:paraId="4A80396F" w14:textId="77777777" w:rsidR="008007F3" w:rsidRDefault="008007F3" w:rsidP="008007F3">
      <w:pPr>
        <w:pStyle w:val="Prrafodelista"/>
        <w:numPr>
          <w:ilvl w:val="0"/>
          <w:numId w:val="60"/>
        </w:numPr>
        <w:spacing w:line="360" w:lineRule="auto"/>
        <w:jc w:val="both"/>
        <w:rPr>
          <w:rFonts w:ascii="Arial" w:hAnsi="Arial" w:cs="Arial"/>
          <w:highlight w:val="yellow"/>
        </w:rPr>
      </w:pPr>
      <w:r w:rsidRPr="00C45D21">
        <w:rPr>
          <w:rFonts w:ascii="Arial" w:hAnsi="Arial" w:cs="Arial"/>
          <w:highlight w:val="yellow"/>
        </w:rPr>
        <w:t xml:space="preserve">Recibir de parte del docente la guía taller, las orientaciones pertinentes y la rúbrica que acompaña la guía o la evaluación a realizar. </w:t>
      </w:r>
    </w:p>
    <w:p w14:paraId="59BD6C95" w14:textId="7DD744B7" w:rsidR="005845D5" w:rsidRDefault="005845D5" w:rsidP="005845D5">
      <w:pPr>
        <w:pStyle w:val="Prrafodelista"/>
        <w:numPr>
          <w:ilvl w:val="0"/>
          <w:numId w:val="60"/>
        </w:numPr>
        <w:spacing w:line="360" w:lineRule="auto"/>
        <w:jc w:val="both"/>
        <w:rPr>
          <w:rFonts w:ascii="Arial" w:hAnsi="Arial" w:cs="Arial"/>
          <w:b/>
          <w:i/>
          <w:sz w:val="20"/>
          <w:szCs w:val="20"/>
          <w:highlight w:val="yellow"/>
        </w:rPr>
      </w:pPr>
      <w:r w:rsidRPr="005845D5">
        <w:rPr>
          <w:rFonts w:ascii="Arial" w:hAnsi="Arial" w:cs="Arial"/>
          <w:highlight w:val="yellow"/>
        </w:rPr>
        <w:t>Durante la presencialidad se le garantiza el acompañamiento sincrónico</w:t>
      </w:r>
      <w:r>
        <w:rPr>
          <w:rFonts w:ascii="Arial" w:hAnsi="Arial" w:cs="Arial"/>
          <w:b/>
          <w:i/>
          <w:sz w:val="20"/>
          <w:szCs w:val="20"/>
          <w:highlight w:val="yellow"/>
        </w:rPr>
        <w:t>.</w:t>
      </w:r>
    </w:p>
    <w:p w14:paraId="33E5E308" w14:textId="5C254AB5" w:rsidR="005845D5" w:rsidRPr="00C45D21" w:rsidRDefault="005845D5" w:rsidP="008007F3">
      <w:pPr>
        <w:pStyle w:val="Prrafodelista"/>
        <w:numPr>
          <w:ilvl w:val="0"/>
          <w:numId w:val="60"/>
        </w:numPr>
        <w:spacing w:line="360" w:lineRule="auto"/>
        <w:jc w:val="both"/>
        <w:rPr>
          <w:rFonts w:ascii="Arial" w:hAnsi="Arial" w:cs="Arial"/>
          <w:highlight w:val="yellow"/>
        </w:rPr>
      </w:pPr>
      <w:r>
        <w:rPr>
          <w:rFonts w:ascii="Arial" w:hAnsi="Arial" w:cs="Arial"/>
          <w:highlight w:val="yellow"/>
        </w:rPr>
        <w:t>Desarrollar actividades  de manera presencial y las recomendadas por el docente durante el trabajo en casa</w:t>
      </w:r>
    </w:p>
    <w:p w14:paraId="3428240D" w14:textId="77777777" w:rsidR="008007F3" w:rsidRPr="00C45D21" w:rsidRDefault="008007F3" w:rsidP="008007F3">
      <w:pPr>
        <w:pStyle w:val="Prrafodelista"/>
        <w:numPr>
          <w:ilvl w:val="0"/>
          <w:numId w:val="60"/>
        </w:numPr>
        <w:spacing w:line="360" w:lineRule="auto"/>
        <w:jc w:val="both"/>
        <w:rPr>
          <w:rFonts w:ascii="Arial" w:hAnsi="Arial" w:cs="Arial"/>
          <w:highlight w:val="yellow"/>
        </w:rPr>
      </w:pPr>
      <w:r w:rsidRPr="00C45D21">
        <w:rPr>
          <w:rFonts w:ascii="Arial" w:hAnsi="Arial" w:cs="Arial"/>
          <w:highlight w:val="yellow"/>
        </w:rPr>
        <w:t>Buscar el acompañamiento necesario para desarrollar la guía o ampliar sus conocimientos.</w:t>
      </w:r>
    </w:p>
    <w:p w14:paraId="02FBE091" w14:textId="51C58C6A" w:rsidR="008007F3" w:rsidRPr="00C45D21" w:rsidRDefault="005845D5" w:rsidP="008007F3">
      <w:pPr>
        <w:pStyle w:val="Prrafodelista"/>
        <w:numPr>
          <w:ilvl w:val="0"/>
          <w:numId w:val="60"/>
        </w:numPr>
        <w:spacing w:line="360" w:lineRule="auto"/>
        <w:jc w:val="both"/>
        <w:rPr>
          <w:rFonts w:ascii="Arial" w:hAnsi="Arial" w:cs="Arial"/>
          <w:highlight w:val="yellow"/>
        </w:rPr>
      </w:pPr>
      <w:r>
        <w:rPr>
          <w:rFonts w:ascii="Arial" w:hAnsi="Arial" w:cs="Arial"/>
          <w:highlight w:val="yellow"/>
        </w:rPr>
        <w:t xml:space="preserve">Entregar </w:t>
      </w:r>
      <w:r w:rsidR="008007F3" w:rsidRPr="00C45D21">
        <w:rPr>
          <w:rFonts w:ascii="Arial" w:hAnsi="Arial" w:cs="Arial"/>
          <w:highlight w:val="yellow"/>
        </w:rPr>
        <w:t xml:space="preserve">la evidencia de su trabajo para que sea evaluada de acuerdo </w:t>
      </w:r>
      <w:r w:rsidR="0085500B">
        <w:rPr>
          <w:rFonts w:ascii="Arial" w:hAnsi="Arial" w:cs="Arial"/>
          <w:highlight w:val="yellow"/>
        </w:rPr>
        <w:t>con</w:t>
      </w:r>
      <w:r w:rsidR="008007F3" w:rsidRPr="00C45D21">
        <w:rPr>
          <w:rFonts w:ascii="Arial" w:hAnsi="Arial" w:cs="Arial"/>
          <w:highlight w:val="yellow"/>
        </w:rPr>
        <w:t xml:space="preserve"> la rúbrica previamente establecida.</w:t>
      </w:r>
    </w:p>
    <w:p w14:paraId="13E2C5FD" w14:textId="77777777" w:rsidR="008007F3" w:rsidRDefault="008007F3" w:rsidP="008007F3">
      <w:pPr>
        <w:pStyle w:val="Prrafodelista"/>
        <w:numPr>
          <w:ilvl w:val="0"/>
          <w:numId w:val="60"/>
        </w:numPr>
        <w:spacing w:line="360" w:lineRule="auto"/>
        <w:jc w:val="both"/>
        <w:rPr>
          <w:rFonts w:ascii="Arial" w:hAnsi="Arial" w:cs="Arial"/>
          <w:highlight w:val="yellow"/>
        </w:rPr>
      </w:pPr>
      <w:r w:rsidRPr="00C45D21">
        <w:rPr>
          <w:rFonts w:ascii="Arial" w:hAnsi="Arial" w:cs="Arial"/>
          <w:highlight w:val="yellow"/>
        </w:rPr>
        <w:lastRenderedPageBreak/>
        <w:t>Acatar las recomendaciones y sugerencias para el proceso de mejoramiento.</w:t>
      </w:r>
    </w:p>
    <w:p w14:paraId="67B72EA0" w14:textId="77777777" w:rsidR="008007F3" w:rsidRPr="008007F3" w:rsidRDefault="008007F3" w:rsidP="008007F3">
      <w:pPr>
        <w:spacing w:line="360" w:lineRule="auto"/>
        <w:jc w:val="both"/>
        <w:rPr>
          <w:rFonts w:ascii="Arial" w:hAnsi="Arial" w:cs="Arial"/>
          <w:b/>
          <w:i/>
          <w:sz w:val="20"/>
          <w:szCs w:val="20"/>
          <w:highlight w:val="yellow"/>
        </w:rPr>
      </w:pPr>
    </w:p>
    <w:p w14:paraId="74D92FDD" w14:textId="52A54DF9" w:rsidR="0087509A" w:rsidRPr="00FE391F" w:rsidRDefault="00FE391F">
      <w:pPr>
        <w:spacing w:after="160" w:line="259" w:lineRule="auto"/>
        <w:rPr>
          <w:rFonts w:ascii="Arial" w:hAnsi="Arial" w:cs="Arial"/>
          <w:b/>
          <w:iCs/>
          <w:highlight w:val="yellow"/>
        </w:rPr>
      </w:pPr>
      <w:r w:rsidRPr="00FE391F">
        <w:rPr>
          <w:rFonts w:ascii="Arial" w:hAnsi="Arial" w:cs="Arial"/>
          <w:b/>
          <w:iCs/>
          <w:highlight w:val="yellow"/>
        </w:rPr>
        <w:t>3.2.3.3 INSTRUMENTO EVALUACION FORMATIVA</w:t>
      </w:r>
    </w:p>
    <w:p w14:paraId="4B0E1F6E" w14:textId="77777777" w:rsidR="0087509A" w:rsidRDefault="0087509A" w:rsidP="006B06C3">
      <w:pPr>
        <w:jc w:val="both"/>
        <w:rPr>
          <w:rStyle w:val="nfasis"/>
          <w:bCs/>
          <w:i w:val="0"/>
          <w:sz w:val="18"/>
        </w:rPr>
      </w:pPr>
    </w:p>
    <w:p w14:paraId="77D89965" w14:textId="77777777" w:rsidR="006B06C3" w:rsidRPr="006B06C3" w:rsidRDefault="006B06C3" w:rsidP="006B06C3">
      <w:pPr>
        <w:jc w:val="both"/>
        <w:rPr>
          <w:rStyle w:val="nfasis"/>
          <w:bCs/>
          <w:i w:val="0"/>
          <w:sz w:val="18"/>
        </w:rPr>
      </w:pPr>
      <w:r w:rsidRPr="0087509A">
        <w:rPr>
          <w:rStyle w:val="nfasis"/>
          <w:bCs/>
          <w:i w:val="0"/>
          <w:sz w:val="18"/>
          <w:highlight w:val="yellow"/>
        </w:rPr>
        <w:t>TABLA. No. 1  COMPONENTES DE LA EVALUACION FORMATIVA.</w:t>
      </w:r>
    </w:p>
    <w:p w14:paraId="4B81C11C" w14:textId="77777777" w:rsidR="004D0018" w:rsidRDefault="006B06C3" w:rsidP="002C7861">
      <w:pPr>
        <w:pStyle w:val="Prrafodelista"/>
        <w:ind w:left="0"/>
        <w:jc w:val="both"/>
        <w:rPr>
          <w:rStyle w:val="nfasis"/>
          <w:b/>
          <w:i w:val="0"/>
          <w:color w:val="C49A00" w:themeColor="accent1" w:themeShade="BF"/>
          <w:lang w:val="es-CO"/>
        </w:rPr>
      </w:pPr>
      <w:r>
        <w:rPr>
          <w:noProof/>
          <w:lang w:val="es-CO" w:eastAsia="es-CO"/>
        </w:rPr>
        <w:drawing>
          <wp:inline distT="0" distB="0" distL="0" distR="0" wp14:anchorId="7CF2D191" wp14:editId="413A02F9">
            <wp:extent cx="5571370" cy="3803597"/>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32" t="26413" r="45136" b="11696"/>
                    <a:stretch/>
                  </pic:blipFill>
                  <pic:spPr bwMode="auto">
                    <a:xfrm>
                      <a:off x="0" y="0"/>
                      <a:ext cx="5638349" cy="3849324"/>
                    </a:xfrm>
                    <a:prstGeom prst="rect">
                      <a:avLst/>
                    </a:prstGeom>
                    <a:ln>
                      <a:noFill/>
                    </a:ln>
                    <a:extLst>
                      <a:ext uri="{53640926-AAD7-44D8-BBD7-CCE9431645EC}">
                        <a14:shadowObscured xmlns:a14="http://schemas.microsoft.com/office/drawing/2010/main"/>
                      </a:ext>
                    </a:extLst>
                  </pic:spPr>
                </pic:pic>
              </a:graphicData>
            </a:graphic>
          </wp:inline>
        </w:drawing>
      </w:r>
    </w:p>
    <w:p w14:paraId="4BDA2E1B" w14:textId="77777777" w:rsidR="0087509A" w:rsidRPr="0087509A" w:rsidRDefault="0087509A" w:rsidP="002C7861">
      <w:pPr>
        <w:pStyle w:val="Prrafodelista"/>
        <w:ind w:left="0"/>
        <w:jc w:val="both"/>
        <w:rPr>
          <w:rStyle w:val="nfasis"/>
          <w:b/>
          <w:i w:val="0"/>
          <w:color w:val="C49A00" w:themeColor="accent1" w:themeShade="BF"/>
          <w:sz w:val="22"/>
          <w:lang w:val="es-CO"/>
        </w:rPr>
      </w:pPr>
    </w:p>
    <w:p w14:paraId="0C27A0F9" w14:textId="77777777" w:rsidR="0087509A" w:rsidRPr="0087509A" w:rsidRDefault="0087509A" w:rsidP="002C7861">
      <w:pPr>
        <w:pStyle w:val="Prrafodelista"/>
        <w:ind w:left="0"/>
        <w:jc w:val="both"/>
        <w:rPr>
          <w:rStyle w:val="nfasis"/>
          <w:i w:val="0"/>
          <w:color w:val="C49A00" w:themeColor="accent1" w:themeShade="BF"/>
          <w:sz w:val="22"/>
          <w:lang w:val="es-CO"/>
        </w:rPr>
      </w:pPr>
      <w:r w:rsidRPr="0087509A">
        <w:rPr>
          <w:rStyle w:val="nfasis"/>
          <w:i w:val="0"/>
          <w:color w:val="C49A00" w:themeColor="accent1" w:themeShade="BF"/>
          <w:sz w:val="22"/>
          <w:highlight w:val="yellow"/>
          <w:lang w:val="es-CO"/>
        </w:rPr>
        <w:t>EJEMPLO RUBRICA DE VALORACION.</w:t>
      </w:r>
    </w:p>
    <w:p w14:paraId="675717CB" w14:textId="77777777" w:rsidR="0087509A" w:rsidRDefault="0087509A" w:rsidP="002C7861">
      <w:pPr>
        <w:pStyle w:val="Prrafodelista"/>
        <w:ind w:left="0"/>
        <w:jc w:val="both"/>
        <w:rPr>
          <w:rStyle w:val="nfasis"/>
          <w:b/>
          <w:i w:val="0"/>
          <w:color w:val="C49A00" w:themeColor="accent1" w:themeShade="BF"/>
          <w:lang w:val="es-CO"/>
        </w:rPr>
      </w:pPr>
    </w:p>
    <w:tbl>
      <w:tblPr>
        <w:tblStyle w:val="Tablaconcuadrcula"/>
        <w:tblW w:w="5107" w:type="pct"/>
        <w:tblLook w:val="04A0" w:firstRow="1" w:lastRow="0" w:firstColumn="1" w:lastColumn="0" w:noHBand="0" w:noVBand="1"/>
      </w:tblPr>
      <w:tblGrid>
        <w:gridCol w:w="3328"/>
        <w:gridCol w:w="1418"/>
        <w:gridCol w:w="1418"/>
        <w:gridCol w:w="1418"/>
        <w:gridCol w:w="1799"/>
      </w:tblGrid>
      <w:tr w:rsidR="0087509A" w:rsidRPr="0087509A" w14:paraId="0089343E" w14:textId="77777777" w:rsidTr="0087509A">
        <w:trPr>
          <w:trHeight w:val="246"/>
        </w:trPr>
        <w:tc>
          <w:tcPr>
            <w:tcW w:w="5000" w:type="pct"/>
            <w:gridSpan w:val="5"/>
            <w:tcBorders>
              <w:top w:val="single" w:sz="12" w:space="0" w:color="C150D0"/>
              <w:left w:val="single" w:sz="12" w:space="0" w:color="C150D0"/>
              <w:bottom w:val="single" w:sz="12" w:space="0" w:color="C150D0"/>
              <w:right w:val="single" w:sz="12" w:space="0" w:color="C150D0"/>
            </w:tcBorders>
            <w:shd w:val="clear" w:color="auto" w:fill="E6C9F3"/>
          </w:tcPr>
          <w:p w14:paraId="1338AE73" w14:textId="77777777" w:rsidR="0087509A" w:rsidRPr="0087509A" w:rsidRDefault="0087509A" w:rsidP="006A20D4">
            <w:pPr>
              <w:jc w:val="center"/>
              <w:rPr>
                <w:b/>
                <w:sz w:val="16"/>
                <w:szCs w:val="28"/>
              </w:rPr>
            </w:pPr>
            <w:r w:rsidRPr="0087509A">
              <w:rPr>
                <w:b/>
                <w:color w:val="7030A0"/>
                <w:sz w:val="16"/>
                <w:szCs w:val="28"/>
              </w:rPr>
              <w:t>RUBRICA DE VALORACIÓN GUIA No. _____</w:t>
            </w:r>
          </w:p>
        </w:tc>
      </w:tr>
      <w:tr w:rsidR="0087509A" w:rsidRPr="0087509A" w14:paraId="522771EC" w14:textId="77777777" w:rsidTr="0087509A">
        <w:trPr>
          <w:trHeight w:val="448"/>
        </w:trPr>
        <w:tc>
          <w:tcPr>
            <w:tcW w:w="5000" w:type="pct"/>
            <w:gridSpan w:val="5"/>
            <w:tcBorders>
              <w:top w:val="single" w:sz="12" w:space="0" w:color="C150D0"/>
              <w:left w:val="single" w:sz="12" w:space="0" w:color="C150D0"/>
              <w:bottom w:val="single" w:sz="12" w:space="0" w:color="FFCA08" w:themeColor="accent1"/>
              <w:right w:val="single" w:sz="12" w:space="0" w:color="C150D0"/>
            </w:tcBorders>
          </w:tcPr>
          <w:p w14:paraId="2AA5E66C" w14:textId="77777777" w:rsidR="0087509A" w:rsidRPr="0087509A" w:rsidRDefault="0087509A" w:rsidP="006A20D4">
            <w:pPr>
              <w:jc w:val="both"/>
              <w:rPr>
                <w:color w:val="7030A0"/>
                <w:sz w:val="16"/>
              </w:rPr>
            </w:pPr>
            <w:r w:rsidRPr="0087509A">
              <w:rPr>
                <w:color w:val="7030A0"/>
                <w:sz w:val="16"/>
              </w:rPr>
              <w:t>Institución: __________________________</w:t>
            </w:r>
            <w:r w:rsidRPr="0087509A">
              <w:rPr>
                <w:sz w:val="16"/>
              </w:rPr>
              <w:t xml:space="preserve">       </w:t>
            </w:r>
            <w:r w:rsidRPr="0087509A">
              <w:rPr>
                <w:color w:val="7030A0"/>
                <w:sz w:val="16"/>
              </w:rPr>
              <w:t>Asignatura:____________________________</w:t>
            </w:r>
            <w:r w:rsidRPr="0087509A">
              <w:rPr>
                <w:sz w:val="16"/>
              </w:rPr>
              <w:t xml:space="preserve">    </w:t>
            </w:r>
            <w:r w:rsidRPr="0087509A">
              <w:rPr>
                <w:color w:val="7030A0"/>
                <w:sz w:val="16"/>
              </w:rPr>
              <w:t xml:space="preserve">Grado:____________      </w:t>
            </w:r>
          </w:p>
          <w:p w14:paraId="3985840B" w14:textId="77777777" w:rsidR="0087509A" w:rsidRPr="0087509A" w:rsidRDefault="0087509A" w:rsidP="006A20D4">
            <w:pPr>
              <w:jc w:val="both"/>
              <w:rPr>
                <w:sz w:val="16"/>
              </w:rPr>
            </w:pPr>
            <w:r w:rsidRPr="0087509A">
              <w:rPr>
                <w:color w:val="7030A0"/>
                <w:sz w:val="16"/>
              </w:rPr>
              <w:t>Propósito/objetivo:  ______________________________________________________________________________</w:t>
            </w:r>
          </w:p>
        </w:tc>
      </w:tr>
      <w:tr w:rsidR="0087509A" w:rsidRPr="0087509A" w14:paraId="79967CA9" w14:textId="77777777" w:rsidTr="0087509A">
        <w:trPr>
          <w:trHeight w:val="222"/>
        </w:trPr>
        <w:tc>
          <w:tcPr>
            <w:tcW w:w="1773" w:type="pct"/>
            <w:vMerge w:val="restart"/>
            <w:tcBorders>
              <w:top w:val="single" w:sz="12" w:space="0" w:color="C150D0"/>
              <w:left w:val="single" w:sz="12" w:space="0" w:color="C150D0"/>
              <w:right w:val="single" w:sz="12" w:space="0" w:color="C150D0"/>
            </w:tcBorders>
            <w:shd w:val="clear" w:color="auto" w:fill="E6C9F3"/>
            <w:vAlign w:val="center"/>
          </w:tcPr>
          <w:p w14:paraId="4E4A5DAC" w14:textId="77777777" w:rsidR="0087509A" w:rsidRPr="0087509A" w:rsidRDefault="0087509A" w:rsidP="006A20D4">
            <w:pPr>
              <w:jc w:val="center"/>
              <w:rPr>
                <w:b/>
                <w:sz w:val="16"/>
              </w:rPr>
            </w:pPr>
            <w:r w:rsidRPr="0087509A">
              <w:rPr>
                <w:b/>
                <w:color w:val="7030A0"/>
                <w:sz w:val="16"/>
              </w:rPr>
              <w:t>Indicadores</w:t>
            </w:r>
          </w:p>
        </w:tc>
        <w:tc>
          <w:tcPr>
            <w:tcW w:w="3227" w:type="pct"/>
            <w:gridSpan w:val="4"/>
            <w:tcBorders>
              <w:top w:val="single" w:sz="12" w:space="0" w:color="C150D0"/>
              <w:left w:val="single" w:sz="12" w:space="0" w:color="C150D0"/>
              <w:bottom w:val="single" w:sz="12" w:space="0" w:color="C150D0"/>
              <w:right w:val="single" w:sz="12" w:space="0" w:color="C150D0"/>
            </w:tcBorders>
            <w:shd w:val="clear" w:color="auto" w:fill="E6C9F3"/>
          </w:tcPr>
          <w:p w14:paraId="15F881C1" w14:textId="77777777" w:rsidR="0087509A" w:rsidRPr="0087509A" w:rsidRDefault="0087509A" w:rsidP="006A20D4">
            <w:pPr>
              <w:jc w:val="center"/>
              <w:rPr>
                <w:sz w:val="16"/>
              </w:rPr>
            </w:pPr>
            <w:r w:rsidRPr="0087509A">
              <w:rPr>
                <w:b/>
                <w:color w:val="7030A0"/>
                <w:sz w:val="16"/>
              </w:rPr>
              <w:t>Niveles de desempeño</w:t>
            </w:r>
          </w:p>
        </w:tc>
      </w:tr>
      <w:tr w:rsidR="0087509A" w:rsidRPr="0087509A" w14:paraId="60E87A83" w14:textId="77777777" w:rsidTr="0087509A">
        <w:trPr>
          <w:trHeight w:val="222"/>
        </w:trPr>
        <w:tc>
          <w:tcPr>
            <w:tcW w:w="1773" w:type="pct"/>
            <w:vMerge/>
            <w:tcBorders>
              <w:left w:val="single" w:sz="12" w:space="0" w:color="C150D0"/>
              <w:bottom w:val="single" w:sz="12" w:space="0" w:color="C150D0"/>
              <w:right w:val="single" w:sz="12" w:space="0" w:color="C150D0"/>
            </w:tcBorders>
            <w:shd w:val="clear" w:color="auto" w:fill="E6C9F3"/>
          </w:tcPr>
          <w:p w14:paraId="1D395E67" w14:textId="77777777" w:rsidR="0087509A" w:rsidRPr="0087509A" w:rsidRDefault="0087509A" w:rsidP="006A20D4">
            <w:pPr>
              <w:jc w:val="center"/>
              <w:rPr>
                <w:b/>
                <w:sz w:val="16"/>
              </w:rPr>
            </w:pPr>
          </w:p>
        </w:tc>
        <w:tc>
          <w:tcPr>
            <w:tcW w:w="756" w:type="pct"/>
            <w:tcBorders>
              <w:top w:val="single" w:sz="12" w:space="0" w:color="C150D0"/>
              <w:left w:val="single" w:sz="12" w:space="0" w:color="C150D0"/>
              <w:bottom w:val="single" w:sz="12" w:space="0" w:color="C150D0"/>
              <w:right w:val="single" w:sz="12" w:space="0" w:color="C150D0"/>
            </w:tcBorders>
            <w:shd w:val="clear" w:color="auto" w:fill="E6C9F3"/>
          </w:tcPr>
          <w:p w14:paraId="3CE74466" w14:textId="77777777" w:rsidR="0087509A" w:rsidRPr="0087509A" w:rsidRDefault="0087509A" w:rsidP="006A20D4">
            <w:pPr>
              <w:jc w:val="center"/>
              <w:rPr>
                <w:sz w:val="16"/>
              </w:rPr>
            </w:pPr>
            <w:r w:rsidRPr="0087509A">
              <w:rPr>
                <w:sz w:val="16"/>
              </w:rPr>
              <w:t>Muy bien</w:t>
            </w:r>
          </w:p>
        </w:tc>
        <w:tc>
          <w:tcPr>
            <w:tcW w:w="756" w:type="pct"/>
            <w:tcBorders>
              <w:top w:val="single" w:sz="12" w:space="0" w:color="C150D0"/>
              <w:left w:val="single" w:sz="12" w:space="0" w:color="C150D0"/>
              <w:bottom w:val="single" w:sz="12" w:space="0" w:color="C150D0"/>
              <w:right w:val="single" w:sz="12" w:space="0" w:color="C150D0"/>
            </w:tcBorders>
            <w:shd w:val="clear" w:color="auto" w:fill="E6C9F3"/>
          </w:tcPr>
          <w:p w14:paraId="0F37D2A0" w14:textId="77777777" w:rsidR="0087509A" w:rsidRPr="0087509A" w:rsidRDefault="0087509A" w:rsidP="006A20D4">
            <w:pPr>
              <w:jc w:val="center"/>
              <w:rPr>
                <w:sz w:val="16"/>
              </w:rPr>
            </w:pPr>
            <w:r w:rsidRPr="0087509A">
              <w:rPr>
                <w:sz w:val="16"/>
              </w:rPr>
              <w:t>Bien</w:t>
            </w:r>
          </w:p>
        </w:tc>
        <w:tc>
          <w:tcPr>
            <w:tcW w:w="756" w:type="pct"/>
            <w:tcBorders>
              <w:top w:val="single" w:sz="12" w:space="0" w:color="C150D0"/>
              <w:left w:val="single" w:sz="12" w:space="0" w:color="C150D0"/>
              <w:bottom w:val="single" w:sz="12" w:space="0" w:color="C150D0"/>
              <w:right w:val="single" w:sz="12" w:space="0" w:color="C150D0"/>
            </w:tcBorders>
            <w:shd w:val="clear" w:color="auto" w:fill="E6C9F3"/>
          </w:tcPr>
          <w:p w14:paraId="6B98083C" w14:textId="77777777" w:rsidR="0087509A" w:rsidRPr="0087509A" w:rsidRDefault="0087509A" w:rsidP="006A20D4">
            <w:pPr>
              <w:jc w:val="center"/>
              <w:rPr>
                <w:sz w:val="16"/>
              </w:rPr>
            </w:pPr>
            <w:r w:rsidRPr="0087509A">
              <w:rPr>
                <w:sz w:val="16"/>
              </w:rPr>
              <w:t>Regular</w:t>
            </w:r>
          </w:p>
        </w:tc>
        <w:tc>
          <w:tcPr>
            <w:tcW w:w="959" w:type="pct"/>
            <w:tcBorders>
              <w:top w:val="single" w:sz="12" w:space="0" w:color="C150D0"/>
              <w:left w:val="single" w:sz="12" w:space="0" w:color="C150D0"/>
              <w:bottom w:val="single" w:sz="12" w:space="0" w:color="C150D0"/>
              <w:right w:val="single" w:sz="12" w:space="0" w:color="C150D0"/>
            </w:tcBorders>
            <w:shd w:val="clear" w:color="auto" w:fill="E6C9F3"/>
          </w:tcPr>
          <w:p w14:paraId="4280C3E8" w14:textId="77777777" w:rsidR="0087509A" w:rsidRPr="0087509A" w:rsidRDefault="0087509A" w:rsidP="006A20D4">
            <w:pPr>
              <w:jc w:val="center"/>
              <w:rPr>
                <w:sz w:val="16"/>
              </w:rPr>
            </w:pPr>
            <w:r w:rsidRPr="0087509A">
              <w:rPr>
                <w:sz w:val="16"/>
              </w:rPr>
              <w:t>Deficiente</w:t>
            </w:r>
          </w:p>
        </w:tc>
      </w:tr>
      <w:tr w:rsidR="0087509A" w:rsidRPr="0087509A" w14:paraId="2CA0B365" w14:textId="77777777" w:rsidTr="0087509A">
        <w:trPr>
          <w:trHeight w:val="445"/>
        </w:trPr>
        <w:tc>
          <w:tcPr>
            <w:tcW w:w="1773" w:type="pct"/>
            <w:tcBorders>
              <w:top w:val="single" w:sz="12" w:space="0" w:color="C150D0"/>
              <w:left w:val="single" w:sz="12" w:space="0" w:color="C150D0"/>
              <w:bottom w:val="single" w:sz="12" w:space="0" w:color="C150D0"/>
              <w:right w:val="single" w:sz="12" w:space="0" w:color="C150D0"/>
            </w:tcBorders>
          </w:tcPr>
          <w:p w14:paraId="51B0EE9F" w14:textId="77777777" w:rsidR="0087509A" w:rsidRPr="0087509A" w:rsidRDefault="0087509A" w:rsidP="006A20D4">
            <w:pPr>
              <w:rPr>
                <w:i/>
                <w:sz w:val="16"/>
              </w:rPr>
            </w:pPr>
            <w:r w:rsidRPr="0087509A">
              <w:rPr>
                <w:sz w:val="16"/>
              </w:rPr>
              <w:t>Selecciona</w:t>
            </w:r>
            <w:r w:rsidRPr="0087509A">
              <w:rPr>
                <w:i/>
                <w:sz w:val="16"/>
              </w:rPr>
              <w:t xml:space="preserve"> y analiza </w:t>
            </w:r>
            <w:r w:rsidRPr="0087509A">
              <w:rPr>
                <w:sz w:val="16"/>
              </w:rPr>
              <w:t>información</w:t>
            </w:r>
            <w:r w:rsidRPr="0087509A">
              <w:rPr>
                <w:i/>
                <w:sz w:val="16"/>
              </w:rPr>
              <w:t xml:space="preserve"> sobre el tema.</w:t>
            </w:r>
          </w:p>
        </w:tc>
        <w:tc>
          <w:tcPr>
            <w:tcW w:w="756" w:type="pct"/>
            <w:tcBorders>
              <w:top w:val="single" w:sz="12" w:space="0" w:color="C150D0"/>
              <w:left w:val="single" w:sz="12" w:space="0" w:color="C150D0"/>
              <w:bottom w:val="single" w:sz="12" w:space="0" w:color="C150D0"/>
              <w:right w:val="single" w:sz="12" w:space="0" w:color="C150D0"/>
            </w:tcBorders>
          </w:tcPr>
          <w:p w14:paraId="0BBF2D58"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403B4BCE"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3DD7F893" w14:textId="77777777" w:rsidR="0087509A" w:rsidRPr="0087509A" w:rsidRDefault="0087509A" w:rsidP="006A20D4">
            <w:pPr>
              <w:jc w:val="both"/>
              <w:rPr>
                <w:sz w:val="16"/>
              </w:rPr>
            </w:pPr>
          </w:p>
        </w:tc>
        <w:tc>
          <w:tcPr>
            <w:tcW w:w="959" w:type="pct"/>
            <w:tcBorders>
              <w:top w:val="single" w:sz="12" w:space="0" w:color="C150D0"/>
              <w:left w:val="single" w:sz="12" w:space="0" w:color="C150D0"/>
              <w:bottom w:val="single" w:sz="12" w:space="0" w:color="C150D0"/>
              <w:right w:val="single" w:sz="12" w:space="0" w:color="C150D0"/>
            </w:tcBorders>
          </w:tcPr>
          <w:p w14:paraId="2167F7F8" w14:textId="77777777" w:rsidR="0087509A" w:rsidRPr="0087509A" w:rsidRDefault="0087509A" w:rsidP="006A20D4">
            <w:pPr>
              <w:jc w:val="both"/>
              <w:rPr>
                <w:sz w:val="16"/>
              </w:rPr>
            </w:pPr>
          </w:p>
        </w:tc>
      </w:tr>
      <w:tr w:rsidR="0087509A" w:rsidRPr="0087509A" w14:paraId="3E5745CD" w14:textId="77777777" w:rsidTr="0087509A">
        <w:trPr>
          <w:trHeight w:val="654"/>
        </w:trPr>
        <w:tc>
          <w:tcPr>
            <w:tcW w:w="1773" w:type="pct"/>
            <w:tcBorders>
              <w:top w:val="single" w:sz="12" w:space="0" w:color="C150D0"/>
              <w:left w:val="single" w:sz="12" w:space="0" w:color="C150D0"/>
              <w:bottom w:val="single" w:sz="12" w:space="0" w:color="C150D0"/>
              <w:right w:val="single" w:sz="12" w:space="0" w:color="C150D0"/>
            </w:tcBorders>
          </w:tcPr>
          <w:p w14:paraId="2C0EFC6A" w14:textId="77777777" w:rsidR="0087509A" w:rsidRPr="0087509A" w:rsidRDefault="0087509A" w:rsidP="006A20D4">
            <w:pPr>
              <w:rPr>
                <w:sz w:val="16"/>
              </w:rPr>
            </w:pPr>
            <w:r w:rsidRPr="0087509A">
              <w:rPr>
                <w:sz w:val="16"/>
              </w:rPr>
              <w:t>Muestra creatividad y variedad en el uso de materiales.</w:t>
            </w:r>
          </w:p>
        </w:tc>
        <w:tc>
          <w:tcPr>
            <w:tcW w:w="756" w:type="pct"/>
            <w:tcBorders>
              <w:top w:val="single" w:sz="12" w:space="0" w:color="C150D0"/>
              <w:left w:val="single" w:sz="12" w:space="0" w:color="C150D0"/>
              <w:bottom w:val="single" w:sz="12" w:space="0" w:color="C150D0"/>
              <w:right w:val="single" w:sz="12" w:space="0" w:color="C150D0"/>
            </w:tcBorders>
          </w:tcPr>
          <w:p w14:paraId="55F6365D"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61906F0A"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7D00C9FD" w14:textId="77777777" w:rsidR="0087509A" w:rsidRPr="0087509A" w:rsidRDefault="0087509A" w:rsidP="006A20D4">
            <w:pPr>
              <w:jc w:val="both"/>
              <w:rPr>
                <w:sz w:val="16"/>
              </w:rPr>
            </w:pPr>
          </w:p>
        </w:tc>
        <w:tc>
          <w:tcPr>
            <w:tcW w:w="959" w:type="pct"/>
            <w:tcBorders>
              <w:top w:val="single" w:sz="12" w:space="0" w:color="C150D0"/>
              <w:left w:val="single" w:sz="12" w:space="0" w:color="C150D0"/>
              <w:bottom w:val="single" w:sz="12" w:space="0" w:color="C150D0"/>
              <w:right w:val="single" w:sz="12" w:space="0" w:color="C150D0"/>
            </w:tcBorders>
          </w:tcPr>
          <w:p w14:paraId="2251FCAD" w14:textId="77777777" w:rsidR="0087509A" w:rsidRPr="0087509A" w:rsidRDefault="0087509A" w:rsidP="006A20D4">
            <w:pPr>
              <w:jc w:val="both"/>
              <w:rPr>
                <w:sz w:val="16"/>
              </w:rPr>
            </w:pPr>
          </w:p>
        </w:tc>
      </w:tr>
      <w:tr w:rsidR="0087509A" w:rsidRPr="0087509A" w14:paraId="390AE0BD" w14:textId="77777777" w:rsidTr="0087509A">
        <w:trPr>
          <w:trHeight w:val="445"/>
        </w:trPr>
        <w:tc>
          <w:tcPr>
            <w:tcW w:w="1773" w:type="pct"/>
            <w:tcBorders>
              <w:top w:val="single" w:sz="12" w:space="0" w:color="C150D0"/>
              <w:left w:val="single" w:sz="12" w:space="0" w:color="C150D0"/>
              <w:bottom w:val="single" w:sz="12" w:space="0" w:color="C150D0"/>
              <w:right w:val="single" w:sz="12" w:space="0" w:color="C150D0"/>
            </w:tcBorders>
          </w:tcPr>
          <w:p w14:paraId="351D91DB" w14:textId="77777777" w:rsidR="0087509A" w:rsidRPr="0087509A" w:rsidRDefault="0087509A" w:rsidP="006A20D4">
            <w:pPr>
              <w:rPr>
                <w:sz w:val="16"/>
              </w:rPr>
            </w:pPr>
            <w:r w:rsidRPr="0087509A">
              <w:rPr>
                <w:sz w:val="16"/>
              </w:rPr>
              <w:t>Logra representar el tema de manera gráfica.</w:t>
            </w:r>
          </w:p>
        </w:tc>
        <w:tc>
          <w:tcPr>
            <w:tcW w:w="756" w:type="pct"/>
            <w:tcBorders>
              <w:top w:val="single" w:sz="12" w:space="0" w:color="C150D0"/>
              <w:left w:val="single" w:sz="12" w:space="0" w:color="C150D0"/>
              <w:bottom w:val="single" w:sz="12" w:space="0" w:color="C150D0"/>
              <w:right w:val="single" w:sz="12" w:space="0" w:color="C150D0"/>
            </w:tcBorders>
          </w:tcPr>
          <w:p w14:paraId="4A7143DE"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76457629"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61D2ECEB" w14:textId="77777777" w:rsidR="0087509A" w:rsidRPr="0087509A" w:rsidRDefault="0087509A" w:rsidP="006A20D4">
            <w:pPr>
              <w:jc w:val="both"/>
              <w:rPr>
                <w:sz w:val="16"/>
              </w:rPr>
            </w:pPr>
          </w:p>
        </w:tc>
        <w:tc>
          <w:tcPr>
            <w:tcW w:w="959" w:type="pct"/>
            <w:tcBorders>
              <w:top w:val="single" w:sz="12" w:space="0" w:color="C150D0"/>
              <w:left w:val="single" w:sz="12" w:space="0" w:color="C150D0"/>
              <w:bottom w:val="single" w:sz="12" w:space="0" w:color="C150D0"/>
              <w:right w:val="single" w:sz="12" w:space="0" w:color="C150D0"/>
            </w:tcBorders>
          </w:tcPr>
          <w:p w14:paraId="73D7CE1B" w14:textId="77777777" w:rsidR="0087509A" w:rsidRPr="0087509A" w:rsidRDefault="0087509A" w:rsidP="006A20D4">
            <w:pPr>
              <w:jc w:val="both"/>
              <w:rPr>
                <w:sz w:val="16"/>
              </w:rPr>
            </w:pPr>
          </w:p>
        </w:tc>
      </w:tr>
      <w:tr w:rsidR="0087509A" w:rsidRPr="0087509A" w14:paraId="5018EE21" w14:textId="77777777" w:rsidTr="0087509A">
        <w:trPr>
          <w:trHeight w:val="445"/>
        </w:trPr>
        <w:tc>
          <w:tcPr>
            <w:tcW w:w="1773" w:type="pct"/>
            <w:tcBorders>
              <w:top w:val="single" w:sz="12" w:space="0" w:color="C150D0"/>
              <w:left w:val="single" w:sz="12" w:space="0" w:color="C150D0"/>
              <w:bottom w:val="single" w:sz="12" w:space="0" w:color="C150D0"/>
              <w:right w:val="single" w:sz="12" w:space="0" w:color="C150D0"/>
            </w:tcBorders>
          </w:tcPr>
          <w:p w14:paraId="715C811B" w14:textId="77777777" w:rsidR="0087509A" w:rsidRPr="0087509A" w:rsidRDefault="0087509A" w:rsidP="006A20D4">
            <w:pPr>
              <w:rPr>
                <w:sz w:val="16"/>
              </w:rPr>
            </w:pPr>
            <w:r w:rsidRPr="0087509A">
              <w:rPr>
                <w:sz w:val="16"/>
              </w:rPr>
              <w:t>Termina el collage en tiempo y forma.</w:t>
            </w:r>
          </w:p>
        </w:tc>
        <w:tc>
          <w:tcPr>
            <w:tcW w:w="756" w:type="pct"/>
            <w:tcBorders>
              <w:top w:val="single" w:sz="12" w:space="0" w:color="C150D0"/>
              <w:left w:val="single" w:sz="12" w:space="0" w:color="C150D0"/>
              <w:bottom w:val="single" w:sz="12" w:space="0" w:color="C150D0"/>
              <w:right w:val="single" w:sz="12" w:space="0" w:color="C150D0"/>
            </w:tcBorders>
          </w:tcPr>
          <w:p w14:paraId="04D1EFD5"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04EA7E26"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32F61B06" w14:textId="77777777" w:rsidR="0087509A" w:rsidRPr="0087509A" w:rsidRDefault="0087509A" w:rsidP="006A20D4">
            <w:pPr>
              <w:jc w:val="both"/>
              <w:rPr>
                <w:sz w:val="16"/>
              </w:rPr>
            </w:pPr>
          </w:p>
        </w:tc>
        <w:tc>
          <w:tcPr>
            <w:tcW w:w="959" w:type="pct"/>
            <w:tcBorders>
              <w:top w:val="single" w:sz="12" w:space="0" w:color="C150D0"/>
              <w:left w:val="single" w:sz="12" w:space="0" w:color="C150D0"/>
              <w:bottom w:val="single" w:sz="12" w:space="0" w:color="C150D0"/>
              <w:right w:val="single" w:sz="12" w:space="0" w:color="C150D0"/>
            </w:tcBorders>
          </w:tcPr>
          <w:p w14:paraId="267776E5" w14:textId="77777777" w:rsidR="0087509A" w:rsidRPr="0087509A" w:rsidRDefault="0087509A" w:rsidP="006A20D4">
            <w:pPr>
              <w:jc w:val="both"/>
              <w:rPr>
                <w:sz w:val="16"/>
              </w:rPr>
            </w:pPr>
          </w:p>
        </w:tc>
      </w:tr>
      <w:tr w:rsidR="0087509A" w:rsidRPr="0087509A" w14:paraId="3AF05C78" w14:textId="77777777" w:rsidTr="0087509A">
        <w:trPr>
          <w:trHeight w:val="160"/>
        </w:trPr>
        <w:tc>
          <w:tcPr>
            <w:tcW w:w="1773" w:type="pct"/>
            <w:tcBorders>
              <w:top w:val="single" w:sz="12" w:space="0" w:color="C150D0"/>
              <w:left w:val="single" w:sz="12" w:space="0" w:color="C150D0"/>
              <w:bottom w:val="single" w:sz="12" w:space="0" w:color="C150D0"/>
              <w:right w:val="single" w:sz="12" w:space="0" w:color="C150D0"/>
            </w:tcBorders>
          </w:tcPr>
          <w:p w14:paraId="67745801" w14:textId="77777777" w:rsidR="0087509A" w:rsidRPr="0087509A" w:rsidRDefault="0087509A" w:rsidP="006A20D4">
            <w:pPr>
              <w:rPr>
                <w:sz w:val="16"/>
              </w:rPr>
            </w:pPr>
            <w:r w:rsidRPr="0087509A">
              <w:rPr>
                <w:sz w:val="16"/>
              </w:rPr>
              <w:t>Expone el producto con claridad y fluidez frente a sus compañeros.</w:t>
            </w:r>
          </w:p>
        </w:tc>
        <w:tc>
          <w:tcPr>
            <w:tcW w:w="756" w:type="pct"/>
            <w:tcBorders>
              <w:top w:val="single" w:sz="12" w:space="0" w:color="C150D0"/>
              <w:left w:val="single" w:sz="12" w:space="0" w:color="C150D0"/>
              <w:bottom w:val="single" w:sz="12" w:space="0" w:color="C150D0"/>
              <w:right w:val="single" w:sz="12" w:space="0" w:color="C150D0"/>
            </w:tcBorders>
          </w:tcPr>
          <w:p w14:paraId="75610D67"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274C2FF7"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30D8E0D6" w14:textId="77777777" w:rsidR="0087509A" w:rsidRPr="0087509A" w:rsidRDefault="0087509A" w:rsidP="006A20D4">
            <w:pPr>
              <w:jc w:val="both"/>
              <w:rPr>
                <w:sz w:val="16"/>
              </w:rPr>
            </w:pPr>
          </w:p>
        </w:tc>
        <w:tc>
          <w:tcPr>
            <w:tcW w:w="959" w:type="pct"/>
            <w:tcBorders>
              <w:top w:val="single" w:sz="12" w:space="0" w:color="C150D0"/>
              <w:left w:val="single" w:sz="12" w:space="0" w:color="C150D0"/>
              <w:bottom w:val="single" w:sz="12" w:space="0" w:color="C150D0"/>
              <w:right w:val="single" w:sz="12" w:space="0" w:color="C150D0"/>
            </w:tcBorders>
          </w:tcPr>
          <w:p w14:paraId="0B363DDF" w14:textId="77777777" w:rsidR="0087509A" w:rsidRPr="0087509A" w:rsidRDefault="0087509A" w:rsidP="006A20D4">
            <w:pPr>
              <w:jc w:val="both"/>
              <w:rPr>
                <w:sz w:val="16"/>
              </w:rPr>
            </w:pPr>
          </w:p>
        </w:tc>
      </w:tr>
    </w:tbl>
    <w:p w14:paraId="321833DF" w14:textId="77777777" w:rsidR="00960E71" w:rsidRDefault="00960E71" w:rsidP="002C7861">
      <w:pPr>
        <w:pStyle w:val="Prrafodelista"/>
        <w:ind w:left="0"/>
        <w:jc w:val="both"/>
        <w:rPr>
          <w:rStyle w:val="nfasis"/>
          <w:b/>
          <w:i w:val="0"/>
          <w:color w:val="C49A00" w:themeColor="accent1" w:themeShade="BF"/>
          <w:lang w:val="es-CO"/>
        </w:rPr>
      </w:pPr>
    </w:p>
    <w:p w14:paraId="2B99BA6E" w14:textId="77777777" w:rsidR="00C13F82" w:rsidRDefault="00C13F82" w:rsidP="002C7861">
      <w:pPr>
        <w:pStyle w:val="Prrafodelista"/>
        <w:ind w:left="0"/>
        <w:jc w:val="both"/>
        <w:rPr>
          <w:rStyle w:val="nfasis"/>
          <w:b/>
          <w:i w:val="0"/>
          <w:color w:val="C49A00" w:themeColor="accent1" w:themeShade="BF"/>
          <w:lang w:val="es-CO"/>
        </w:rPr>
      </w:pPr>
    </w:p>
    <w:p w14:paraId="658AC867" w14:textId="77777777" w:rsidR="00593E2A" w:rsidRDefault="00593E2A" w:rsidP="002C7861">
      <w:pPr>
        <w:pStyle w:val="Prrafodelista"/>
        <w:ind w:left="0"/>
        <w:jc w:val="both"/>
        <w:rPr>
          <w:rStyle w:val="nfasis"/>
          <w:b/>
          <w:i w:val="0"/>
          <w:color w:val="C49A00" w:themeColor="accent1" w:themeShade="BF"/>
          <w:lang w:val="es-CO"/>
        </w:rPr>
      </w:pPr>
    </w:p>
    <w:tbl>
      <w:tblPr>
        <w:tblStyle w:val="Tablaconcuadrcula"/>
        <w:tblW w:w="5219" w:type="pct"/>
        <w:tblInd w:w="-572" w:type="dxa"/>
        <w:tblLayout w:type="fixed"/>
        <w:tblLook w:val="04A0" w:firstRow="1" w:lastRow="0" w:firstColumn="1" w:lastColumn="0" w:noHBand="0" w:noVBand="1"/>
      </w:tblPr>
      <w:tblGrid>
        <w:gridCol w:w="1741"/>
        <w:gridCol w:w="2039"/>
        <w:gridCol w:w="1891"/>
        <w:gridCol w:w="1992"/>
        <w:gridCol w:w="1944"/>
      </w:tblGrid>
      <w:tr w:rsidR="00AD21EF" w:rsidRPr="00593E2A" w14:paraId="661D1D87" w14:textId="77777777" w:rsidTr="00593E2A">
        <w:trPr>
          <w:trHeight w:val="164"/>
        </w:trPr>
        <w:tc>
          <w:tcPr>
            <w:tcW w:w="906" w:type="pct"/>
            <w:vMerge w:val="restart"/>
            <w:shd w:val="clear" w:color="auto" w:fill="FFF4CD" w:themeFill="accent1" w:themeFillTint="33"/>
            <w:vAlign w:val="center"/>
          </w:tcPr>
          <w:p w14:paraId="183701D2" w14:textId="77777777" w:rsidR="00960E71" w:rsidRPr="00593E2A" w:rsidRDefault="00960E71" w:rsidP="001C42FE">
            <w:pPr>
              <w:jc w:val="center"/>
              <w:rPr>
                <w:b/>
                <w:sz w:val="16"/>
              </w:rPr>
            </w:pPr>
            <w:r w:rsidRPr="00593E2A">
              <w:rPr>
                <w:b/>
                <w:sz w:val="16"/>
              </w:rPr>
              <w:lastRenderedPageBreak/>
              <w:t>GUIA No. XXXX</w:t>
            </w:r>
          </w:p>
        </w:tc>
        <w:tc>
          <w:tcPr>
            <w:tcW w:w="4094" w:type="pct"/>
            <w:gridSpan w:val="4"/>
            <w:shd w:val="clear" w:color="auto" w:fill="FFF4CD" w:themeFill="accent1" w:themeFillTint="33"/>
          </w:tcPr>
          <w:p w14:paraId="114D8612" w14:textId="77777777" w:rsidR="00960E71" w:rsidRPr="00593E2A" w:rsidRDefault="00960E71" w:rsidP="001C42FE">
            <w:pPr>
              <w:jc w:val="center"/>
              <w:rPr>
                <w:b/>
                <w:sz w:val="16"/>
              </w:rPr>
            </w:pPr>
            <w:r w:rsidRPr="00593E2A">
              <w:rPr>
                <w:b/>
                <w:sz w:val="16"/>
              </w:rPr>
              <w:t>CRITERIOS DE EVALUACIÓN</w:t>
            </w:r>
          </w:p>
        </w:tc>
      </w:tr>
      <w:tr w:rsidR="00593E2A" w:rsidRPr="00593E2A" w14:paraId="6A4C9040" w14:textId="77777777" w:rsidTr="00593E2A">
        <w:trPr>
          <w:trHeight w:val="229"/>
        </w:trPr>
        <w:tc>
          <w:tcPr>
            <w:tcW w:w="906" w:type="pct"/>
            <w:vMerge/>
            <w:shd w:val="clear" w:color="auto" w:fill="FFF4CD" w:themeFill="accent1" w:themeFillTint="33"/>
            <w:vAlign w:val="center"/>
          </w:tcPr>
          <w:p w14:paraId="0602BEB4" w14:textId="77777777" w:rsidR="00960E71" w:rsidRPr="00593E2A" w:rsidRDefault="00960E71" w:rsidP="001C42FE">
            <w:pPr>
              <w:jc w:val="center"/>
              <w:rPr>
                <w:sz w:val="16"/>
              </w:rPr>
            </w:pPr>
          </w:p>
        </w:tc>
        <w:tc>
          <w:tcPr>
            <w:tcW w:w="1061" w:type="pct"/>
            <w:shd w:val="clear" w:color="auto" w:fill="FFF4CD" w:themeFill="accent1" w:themeFillTint="33"/>
          </w:tcPr>
          <w:p w14:paraId="325AC021" w14:textId="77777777" w:rsidR="00960E71" w:rsidRPr="00593E2A" w:rsidRDefault="00960E71" w:rsidP="001C42FE">
            <w:pPr>
              <w:jc w:val="center"/>
              <w:rPr>
                <w:b/>
                <w:sz w:val="16"/>
              </w:rPr>
            </w:pPr>
            <w:r w:rsidRPr="00593E2A">
              <w:rPr>
                <w:b/>
                <w:sz w:val="16"/>
              </w:rPr>
              <w:t>SUPERIOR</w:t>
            </w:r>
          </w:p>
        </w:tc>
        <w:tc>
          <w:tcPr>
            <w:tcW w:w="984" w:type="pct"/>
            <w:shd w:val="clear" w:color="auto" w:fill="FFF4CD" w:themeFill="accent1" w:themeFillTint="33"/>
          </w:tcPr>
          <w:p w14:paraId="5E89896E" w14:textId="77777777" w:rsidR="00960E71" w:rsidRPr="00593E2A" w:rsidRDefault="00960E71" w:rsidP="001C42FE">
            <w:pPr>
              <w:jc w:val="center"/>
              <w:rPr>
                <w:b/>
                <w:sz w:val="16"/>
              </w:rPr>
            </w:pPr>
            <w:r w:rsidRPr="00593E2A">
              <w:rPr>
                <w:b/>
                <w:sz w:val="16"/>
              </w:rPr>
              <w:t>ALTO</w:t>
            </w:r>
          </w:p>
        </w:tc>
        <w:tc>
          <w:tcPr>
            <w:tcW w:w="1037" w:type="pct"/>
            <w:shd w:val="clear" w:color="auto" w:fill="FFF4CD" w:themeFill="accent1" w:themeFillTint="33"/>
          </w:tcPr>
          <w:p w14:paraId="5D6A19D3" w14:textId="77777777" w:rsidR="00960E71" w:rsidRPr="00593E2A" w:rsidRDefault="00960E71" w:rsidP="001C42FE">
            <w:pPr>
              <w:jc w:val="center"/>
              <w:rPr>
                <w:b/>
                <w:sz w:val="16"/>
              </w:rPr>
            </w:pPr>
            <w:r w:rsidRPr="00593E2A">
              <w:rPr>
                <w:b/>
                <w:sz w:val="16"/>
              </w:rPr>
              <w:t>BÁSICO</w:t>
            </w:r>
          </w:p>
        </w:tc>
        <w:tc>
          <w:tcPr>
            <w:tcW w:w="1012" w:type="pct"/>
            <w:shd w:val="clear" w:color="auto" w:fill="FFF4CD" w:themeFill="accent1" w:themeFillTint="33"/>
          </w:tcPr>
          <w:p w14:paraId="4A6D9DD3" w14:textId="77777777" w:rsidR="00960E71" w:rsidRPr="00593E2A" w:rsidRDefault="00960E71" w:rsidP="001C42FE">
            <w:pPr>
              <w:jc w:val="center"/>
              <w:rPr>
                <w:b/>
                <w:sz w:val="16"/>
              </w:rPr>
            </w:pPr>
            <w:r w:rsidRPr="00593E2A">
              <w:rPr>
                <w:b/>
                <w:sz w:val="16"/>
              </w:rPr>
              <w:t>BAJO</w:t>
            </w:r>
          </w:p>
        </w:tc>
      </w:tr>
      <w:tr w:rsidR="00593E2A" w:rsidRPr="00593E2A" w14:paraId="1BEFEBFB" w14:textId="77777777" w:rsidTr="00593E2A">
        <w:trPr>
          <w:trHeight w:val="917"/>
        </w:trPr>
        <w:tc>
          <w:tcPr>
            <w:tcW w:w="906" w:type="pct"/>
            <w:vAlign w:val="center"/>
          </w:tcPr>
          <w:p w14:paraId="1646D6F9" w14:textId="77777777" w:rsidR="00960E71" w:rsidRPr="00593E2A" w:rsidRDefault="00960E71" w:rsidP="001C42FE">
            <w:pPr>
              <w:jc w:val="center"/>
              <w:rPr>
                <w:sz w:val="16"/>
              </w:rPr>
            </w:pPr>
            <w:r w:rsidRPr="00593E2A">
              <w:rPr>
                <w:b/>
                <w:sz w:val="16"/>
              </w:rPr>
              <w:t>FORMA Y PRESENTACIÓN DE LA EVIDENCIA.</w:t>
            </w:r>
            <w:r w:rsidRPr="00593E2A">
              <w:rPr>
                <w:sz w:val="16"/>
              </w:rPr>
              <w:t xml:space="preserve"> (Claridad, orden, presentación oportuna, demuestra trabajo y dedicación,</w:t>
            </w:r>
          </w:p>
        </w:tc>
        <w:tc>
          <w:tcPr>
            <w:tcW w:w="1061" w:type="pct"/>
          </w:tcPr>
          <w:p w14:paraId="36B1BB44" w14:textId="77777777" w:rsidR="00960E71" w:rsidRPr="00593E2A" w:rsidRDefault="00960E71" w:rsidP="001C42FE">
            <w:pPr>
              <w:jc w:val="both"/>
              <w:rPr>
                <w:sz w:val="16"/>
              </w:rPr>
            </w:pPr>
            <w:r w:rsidRPr="00593E2A">
              <w:rPr>
                <w:sz w:val="16"/>
              </w:rPr>
              <w:t>Excelente Claridad, orden, presentación oportuna y demuestra alto grado de compromiso, trabajo y dedicación,</w:t>
            </w:r>
          </w:p>
        </w:tc>
        <w:tc>
          <w:tcPr>
            <w:tcW w:w="984" w:type="pct"/>
          </w:tcPr>
          <w:p w14:paraId="5B69EB01" w14:textId="77777777" w:rsidR="00960E71" w:rsidRPr="00593E2A" w:rsidRDefault="00960E71" w:rsidP="001C42FE">
            <w:pPr>
              <w:jc w:val="both"/>
              <w:rPr>
                <w:sz w:val="16"/>
              </w:rPr>
            </w:pPr>
            <w:r w:rsidRPr="00593E2A">
              <w:rPr>
                <w:sz w:val="16"/>
              </w:rPr>
              <w:t>Buena Claridad, orden, presentación oportuna, demuestra esmero y dedicación,</w:t>
            </w:r>
          </w:p>
        </w:tc>
        <w:tc>
          <w:tcPr>
            <w:tcW w:w="1037" w:type="pct"/>
          </w:tcPr>
          <w:p w14:paraId="09697443" w14:textId="77777777" w:rsidR="00960E71" w:rsidRPr="00593E2A" w:rsidRDefault="00960E71" w:rsidP="001C42FE">
            <w:pPr>
              <w:jc w:val="both"/>
              <w:rPr>
                <w:sz w:val="16"/>
              </w:rPr>
            </w:pPr>
            <w:r w:rsidRPr="00593E2A">
              <w:rPr>
                <w:sz w:val="16"/>
              </w:rPr>
              <w:t>Es poco Claro, el orden en la presentación del trabajo necesita una mejora,  la presentación no fue oportuna, pero se esforzó por presentar su trabajo, demuestra cierto grado de esfuerzo y dedicación,</w:t>
            </w:r>
          </w:p>
        </w:tc>
        <w:tc>
          <w:tcPr>
            <w:tcW w:w="1012" w:type="pct"/>
          </w:tcPr>
          <w:p w14:paraId="2D9DDB39" w14:textId="77777777" w:rsidR="00960E71" w:rsidRPr="00593E2A" w:rsidRDefault="00960E71" w:rsidP="001C42FE">
            <w:pPr>
              <w:jc w:val="both"/>
              <w:rPr>
                <w:sz w:val="16"/>
              </w:rPr>
            </w:pPr>
            <w:r w:rsidRPr="00593E2A">
              <w:rPr>
                <w:sz w:val="16"/>
              </w:rPr>
              <w:t>No hay Claridad, poco se entiende lo que hace, no presentó de manera oportuna su trabajo, o dejo de hacerlo, demuestra poco compromiso y dedicación,</w:t>
            </w:r>
          </w:p>
        </w:tc>
      </w:tr>
      <w:tr w:rsidR="00593E2A" w:rsidRPr="00593E2A" w14:paraId="787665E3" w14:textId="77777777" w:rsidTr="00593E2A">
        <w:trPr>
          <w:trHeight w:val="1344"/>
        </w:trPr>
        <w:tc>
          <w:tcPr>
            <w:tcW w:w="906" w:type="pct"/>
            <w:vAlign w:val="center"/>
          </w:tcPr>
          <w:p w14:paraId="5E3CC097" w14:textId="77777777" w:rsidR="00960E71" w:rsidRPr="00593E2A" w:rsidRDefault="00960E71" w:rsidP="001C42FE">
            <w:pPr>
              <w:jc w:val="center"/>
              <w:rPr>
                <w:sz w:val="16"/>
              </w:rPr>
            </w:pPr>
          </w:p>
          <w:p w14:paraId="5BB55AD6" w14:textId="77777777" w:rsidR="00960E71" w:rsidRPr="00593E2A" w:rsidRDefault="00960E71" w:rsidP="001C42FE">
            <w:pPr>
              <w:jc w:val="center"/>
              <w:rPr>
                <w:sz w:val="16"/>
              </w:rPr>
            </w:pPr>
            <w:r w:rsidRPr="00593E2A">
              <w:rPr>
                <w:b/>
                <w:sz w:val="16"/>
              </w:rPr>
              <w:t>COHERENCIA /RELACIÓN.</w:t>
            </w:r>
            <w:r w:rsidRPr="00593E2A">
              <w:rPr>
                <w:sz w:val="16"/>
              </w:rPr>
              <w:t xml:space="preserve"> (Escritura matemática,  el proceso guarda relación con lo solicitado en la guía o evaluación, Las respuestas están ajustadas al proceso..)</w:t>
            </w:r>
          </w:p>
          <w:p w14:paraId="576AB8DB" w14:textId="77777777" w:rsidR="00960E71" w:rsidRPr="00593E2A" w:rsidRDefault="00960E71" w:rsidP="001C42FE">
            <w:pPr>
              <w:jc w:val="center"/>
              <w:rPr>
                <w:sz w:val="16"/>
              </w:rPr>
            </w:pPr>
          </w:p>
        </w:tc>
        <w:tc>
          <w:tcPr>
            <w:tcW w:w="1061" w:type="pct"/>
          </w:tcPr>
          <w:p w14:paraId="34427FBA" w14:textId="77777777" w:rsidR="00960E71" w:rsidRPr="00593E2A" w:rsidRDefault="00960E71" w:rsidP="001C42FE">
            <w:pPr>
              <w:jc w:val="both"/>
              <w:rPr>
                <w:sz w:val="16"/>
              </w:rPr>
            </w:pPr>
            <w:r w:rsidRPr="00593E2A">
              <w:rPr>
                <w:sz w:val="16"/>
              </w:rPr>
              <w:t>La escritura matemática es clara y conservas las normas de notación para el tema de radicación y sus propiedades. El proceso aplicado es coherente/relación con lo solicitado en la guía o evaluación, Las respuestas están ajustadas al proceso..)</w:t>
            </w:r>
          </w:p>
        </w:tc>
        <w:tc>
          <w:tcPr>
            <w:tcW w:w="984" w:type="pct"/>
          </w:tcPr>
          <w:p w14:paraId="762AD80F" w14:textId="77777777" w:rsidR="00960E71" w:rsidRPr="00593E2A" w:rsidRDefault="00960E71" w:rsidP="001C42FE">
            <w:pPr>
              <w:jc w:val="both"/>
              <w:rPr>
                <w:sz w:val="16"/>
              </w:rPr>
            </w:pPr>
            <w:r w:rsidRPr="00593E2A">
              <w:rPr>
                <w:sz w:val="16"/>
              </w:rPr>
              <w:t>Presenta algunos errores de escritura matemática y notación, pero fácilmente los ajusta,  el proceso guarda relación con lo solicitado en la guía o evaluación, Las respuestas están ajustadas al proceso..)</w:t>
            </w:r>
          </w:p>
        </w:tc>
        <w:tc>
          <w:tcPr>
            <w:tcW w:w="1037" w:type="pct"/>
          </w:tcPr>
          <w:p w14:paraId="64AFC151" w14:textId="77777777" w:rsidR="00960E71" w:rsidRPr="00593E2A" w:rsidRDefault="00960E71" w:rsidP="001C42FE">
            <w:pPr>
              <w:jc w:val="both"/>
              <w:rPr>
                <w:sz w:val="16"/>
              </w:rPr>
            </w:pPr>
            <w:r w:rsidRPr="00593E2A">
              <w:rPr>
                <w:sz w:val="16"/>
              </w:rPr>
              <w:t>Tiene errores de Escritura matemática y notación,  el proceso guarda cierta relación con lo solicitado en la guía o evaluación, Las respuestas están moderadamente ajustadas al proceso..)</w:t>
            </w:r>
          </w:p>
        </w:tc>
        <w:tc>
          <w:tcPr>
            <w:tcW w:w="1012" w:type="pct"/>
          </w:tcPr>
          <w:p w14:paraId="459822A8" w14:textId="77777777" w:rsidR="00960E71" w:rsidRPr="00593E2A" w:rsidRDefault="00960E71" w:rsidP="001C42FE">
            <w:pPr>
              <w:jc w:val="both"/>
              <w:rPr>
                <w:sz w:val="16"/>
              </w:rPr>
            </w:pPr>
            <w:r w:rsidRPr="00593E2A">
              <w:rPr>
                <w:sz w:val="16"/>
              </w:rPr>
              <w:t>Tiene errores de Escritura matemática y notación,  el proceso guarda poca relación con lo solicitado en la guía o evaluación, Las respuestas no están ajustadas al proceso..)</w:t>
            </w:r>
          </w:p>
        </w:tc>
      </w:tr>
      <w:tr w:rsidR="00593E2A" w:rsidRPr="00593E2A" w14:paraId="4AEBB15D" w14:textId="77777777" w:rsidTr="00593E2A">
        <w:trPr>
          <w:trHeight w:val="2295"/>
        </w:trPr>
        <w:tc>
          <w:tcPr>
            <w:tcW w:w="906" w:type="pct"/>
            <w:vAlign w:val="center"/>
          </w:tcPr>
          <w:p w14:paraId="712FB404" w14:textId="77777777" w:rsidR="00960E71" w:rsidRPr="00593E2A" w:rsidRDefault="00960E71" w:rsidP="001C42FE">
            <w:pPr>
              <w:jc w:val="center"/>
              <w:rPr>
                <w:b/>
                <w:sz w:val="16"/>
              </w:rPr>
            </w:pPr>
            <w:r w:rsidRPr="00593E2A">
              <w:rPr>
                <w:b/>
                <w:sz w:val="16"/>
              </w:rPr>
              <w:t>APROPIACIÓN CONCEPTUAL/EJEMPLIFICACIÓN</w:t>
            </w:r>
          </w:p>
          <w:p w14:paraId="4E19F5B6" w14:textId="77777777" w:rsidR="00960E71" w:rsidRPr="00593E2A" w:rsidRDefault="00960E71" w:rsidP="00FA2609">
            <w:pPr>
              <w:pStyle w:val="Prrafodelista"/>
              <w:numPr>
                <w:ilvl w:val="0"/>
                <w:numId w:val="42"/>
              </w:numPr>
              <w:ind w:left="313" w:hanging="284"/>
              <w:jc w:val="center"/>
              <w:rPr>
                <w:sz w:val="16"/>
              </w:rPr>
            </w:pPr>
            <w:r w:rsidRPr="00593E2A">
              <w:rPr>
                <w:sz w:val="16"/>
              </w:rPr>
              <w:t>Términos de xxxx transferidos al tema de números xxx.</w:t>
            </w:r>
          </w:p>
          <w:p w14:paraId="54F4357C" w14:textId="77777777" w:rsidR="00960E71" w:rsidRPr="00593E2A" w:rsidRDefault="00960E71" w:rsidP="00FA2609">
            <w:pPr>
              <w:pStyle w:val="Prrafodelista"/>
              <w:numPr>
                <w:ilvl w:val="0"/>
                <w:numId w:val="42"/>
              </w:numPr>
              <w:ind w:left="313" w:hanging="284"/>
              <w:jc w:val="center"/>
              <w:rPr>
                <w:sz w:val="16"/>
              </w:rPr>
            </w:pPr>
            <w:r w:rsidRPr="00593E2A">
              <w:rPr>
                <w:sz w:val="16"/>
              </w:rPr>
              <w:t>Propiedades de la xxx en los números xxx.</w:t>
            </w:r>
          </w:p>
          <w:p w14:paraId="37B4C53E" w14:textId="77777777" w:rsidR="00960E71" w:rsidRPr="00593E2A" w:rsidRDefault="00960E71" w:rsidP="00FA2609">
            <w:pPr>
              <w:pStyle w:val="Prrafodelista"/>
              <w:numPr>
                <w:ilvl w:val="0"/>
                <w:numId w:val="42"/>
              </w:numPr>
              <w:ind w:left="313" w:hanging="284"/>
              <w:jc w:val="center"/>
              <w:rPr>
                <w:sz w:val="16"/>
              </w:rPr>
            </w:pPr>
            <w:r w:rsidRPr="00593E2A">
              <w:rPr>
                <w:sz w:val="16"/>
              </w:rPr>
              <w:t>Aplicación del concepto de xxx, propiedades y operaciones con números xxx.</w:t>
            </w:r>
          </w:p>
        </w:tc>
        <w:tc>
          <w:tcPr>
            <w:tcW w:w="1061" w:type="pct"/>
          </w:tcPr>
          <w:p w14:paraId="2CFFA448" w14:textId="77777777" w:rsidR="00960E71" w:rsidRPr="00593E2A" w:rsidRDefault="00960E71" w:rsidP="00FA2609">
            <w:pPr>
              <w:pStyle w:val="Prrafodelista"/>
              <w:numPr>
                <w:ilvl w:val="0"/>
                <w:numId w:val="43"/>
              </w:numPr>
              <w:ind w:left="263"/>
              <w:jc w:val="both"/>
              <w:rPr>
                <w:sz w:val="16"/>
              </w:rPr>
            </w:pPr>
            <w:r w:rsidRPr="00593E2A">
              <w:rPr>
                <w:sz w:val="16"/>
              </w:rPr>
              <w:t>Identifica los términos de xxx y los transfiere con eficacia al campo de los números xxx.</w:t>
            </w:r>
          </w:p>
          <w:p w14:paraId="664E1FF1" w14:textId="77777777" w:rsidR="00960E71" w:rsidRPr="00593E2A" w:rsidRDefault="00960E71" w:rsidP="00FA2609">
            <w:pPr>
              <w:pStyle w:val="Prrafodelista"/>
              <w:numPr>
                <w:ilvl w:val="0"/>
                <w:numId w:val="43"/>
              </w:numPr>
              <w:ind w:left="313" w:hanging="284"/>
              <w:jc w:val="both"/>
              <w:rPr>
                <w:sz w:val="16"/>
              </w:rPr>
            </w:pPr>
            <w:r w:rsidRPr="00593E2A">
              <w:rPr>
                <w:sz w:val="16"/>
              </w:rPr>
              <w:t>Diferencia con acierto las propiedades de la xxx y las aplica en el campo de los números xxx.</w:t>
            </w:r>
          </w:p>
          <w:p w14:paraId="5E2C4CD2" w14:textId="77777777" w:rsidR="00960E71" w:rsidRPr="00593E2A" w:rsidRDefault="00960E71" w:rsidP="00FA2609">
            <w:pPr>
              <w:pStyle w:val="Prrafodelista"/>
              <w:numPr>
                <w:ilvl w:val="0"/>
                <w:numId w:val="43"/>
              </w:numPr>
              <w:ind w:left="313" w:hanging="284"/>
              <w:jc w:val="both"/>
              <w:rPr>
                <w:sz w:val="16"/>
              </w:rPr>
            </w:pPr>
            <w:r w:rsidRPr="00593E2A">
              <w:rPr>
                <w:sz w:val="16"/>
              </w:rPr>
              <w:t>Aplica con gran acierto  el concepto de xx y sus propiedades en la solución de problemas con números xx.</w:t>
            </w:r>
          </w:p>
        </w:tc>
        <w:tc>
          <w:tcPr>
            <w:tcW w:w="984" w:type="pct"/>
          </w:tcPr>
          <w:p w14:paraId="648C002F" w14:textId="77777777" w:rsidR="00960E71" w:rsidRPr="00593E2A" w:rsidRDefault="00960E71" w:rsidP="00FA2609">
            <w:pPr>
              <w:pStyle w:val="Prrafodelista"/>
              <w:numPr>
                <w:ilvl w:val="0"/>
                <w:numId w:val="44"/>
              </w:numPr>
              <w:ind w:left="225" w:hanging="149"/>
              <w:jc w:val="both"/>
              <w:rPr>
                <w:sz w:val="16"/>
              </w:rPr>
            </w:pPr>
            <w:r w:rsidRPr="00593E2A">
              <w:rPr>
                <w:sz w:val="16"/>
              </w:rPr>
              <w:t xml:space="preserve">Identifica los términos de la </w:t>
            </w:r>
            <w:r w:rsidR="00593E2A" w:rsidRPr="00593E2A">
              <w:rPr>
                <w:sz w:val="16"/>
              </w:rPr>
              <w:t>xx</w:t>
            </w:r>
            <w:r w:rsidRPr="00593E2A">
              <w:rPr>
                <w:sz w:val="16"/>
              </w:rPr>
              <w:t xml:space="preserve"> y los transfiere con eficacia al campo de los números xx.</w:t>
            </w:r>
          </w:p>
          <w:p w14:paraId="69EFFA7E" w14:textId="77777777" w:rsidR="00960E71" w:rsidRPr="00593E2A" w:rsidRDefault="00960E71" w:rsidP="00FA2609">
            <w:pPr>
              <w:pStyle w:val="Prrafodelista"/>
              <w:numPr>
                <w:ilvl w:val="0"/>
                <w:numId w:val="44"/>
              </w:numPr>
              <w:ind w:left="225" w:hanging="149"/>
              <w:jc w:val="both"/>
              <w:rPr>
                <w:sz w:val="16"/>
              </w:rPr>
            </w:pPr>
            <w:r w:rsidRPr="00593E2A">
              <w:rPr>
                <w:sz w:val="16"/>
              </w:rPr>
              <w:t xml:space="preserve">Diferencia con acierto las propiedades de la </w:t>
            </w:r>
            <w:r w:rsidR="00593E2A" w:rsidRPr="00593E2A">
              <w:rPr>
                <w:sz w:val="16"/>
              </w:rPr>
              <w:t>xx</w:t>
            </w:r>
            <w:r w:rsidRPr="00593E2A">
              <w:rPr>
                <w:sz w:val="16"/>
              </w:rPr>
              <w:t>, pero tiene algunos errores de  aplicación  en el campo de los números xx.</w:t>
            </w:r>
          </w:p>
          <w:p w14:paraId="3669916F" w14:textId="77777777" w:rsidR="00960E71" w:rsidRPr="00593E2A" w:rsidRDefault="00960E71" w:rsidP="00FA2609">
            <w:pPr>
              <w:pStyle w:val="Prrafodelista"/>
              <w:numPr>
                <w:ilvl w:val="0"/>
                <w:numId w:val="44"/>
              </w:numPr>
              <w:ind w:left="225" w:hanging="149"/>
              <w:jc w:val="both"/>
              <w:rPr>
                <w:sz w:val="16"/>
              </w:rPr>
            </w:pPr>
            <w:r w:rsidRPr="00593E2A">
              <w:rPr>
                <w:sz w:val="16"/>
              </w:rPr>
              <w:t>Aplica con algún acierto  el concepto de radicación y sus propiedades en la solución de problemas con números xx.</w:t>
            </w:r>
          </w:p>
        </w:tc>
        <w:tc>
          <w:tcPr>
            <w:tcW w:w="1037" w:type="pct"/>
          </w:tcPr>
          <w:p w14:paraId="0AFD2B1D" w14:textId="77777777" w:rsidR="00960E71" w:rsidRPr="00593E2A" w:rsidRDefault="00960E71" w:rsidP="00FA2609">
            <w:pPr>
              <w:pStyle w:val="Prrafodelista"/>
              <w:numPr>
                <w:ilvl w:val="0"/>
                <w:numId w:val="45"/>
              </w:numPr>
              <w:ind w:left="340"/>
              <w:jc w:val="both"/>
              <w:rPr>
                <w:sz w:val="16"/>
              </w:rPr>
            </w:pPr>
            <w:r w:rsidRPr="00593E2A">
              <w:rPr>
                <w:sz w:val="16"/>
              </w:rPr>
              <w:t xml:space="preserve">Identifica los términos de la </w:t>
            </w:r>
            <w:r w:rsidR="00593E2A" w:rsidRPr="00593E2A">
              <w:rPr>
                <w:sz w:val="16"/>
              </w:rPr>
              <w:t>xx</w:t>
            </w:r>
            <w:r w:rsidRPr="00593E2A">
              <w:rPr>
                <w:sz w:val="16"/>
              </w:rPr>
              <w:t xml:space="preserve"> y los transfiere  con cierta eficacia al campo de los números </w:t>
            </w:r>
            <w:r w:rsidR="00AD21EF" w:rsidRPr="00593E2A">
              <w:rPr>
                <w:sz w:val="16"/>
              </w:rPr>
              <w:t>xx</w:t>
            </w:r>
            <w:r w:rsidRPr="00593E2A">
              <w:rPr>
                <w:sz w:val="16"/>
              </w:rPr>
              <w:t>.</w:t>
            </w:r>
          </w:p>
          <w:p w14:paraId="2D6BBE92" w14:textId="77777777" w:rsidR="00960E71" w:rsidRPr="00593E2A" w:rsidRDefault="00960E71" w:rsidP="00FA2609">
            <w:pPr>
              <w:pStyle w:val="Prrafodelista"/>
              <w:numPr>
                <w:ilvl w:val="0"/>
                <w:numId w:val="45"/>
              </w:numPr>
              <w:ind w:left="340"/>
              <w:jc w:val="both"/>
              <w:rPr>
                <w:sz w:val="16"/>
              </w:rPr>
            </w:pPr>
            <w:r w:rsidRPr="00593E2A">
              <w:rPr>
                <w:sz w:val="16"/>
              </w:rPr>
              <w:t xml:space="preserve">Diferencia algunas  propiedades de la </w:t>
            </w:r>
            <w:r w:rsidR="00AD21EF" w:rsidRPr="00593E2A">
              <w:rPr>
                <w:sz w:val="16"/>
              </w:rPr>
              <w:t>xx</w:t>
            </w:r>
            <w:r w:rsidRPr="00593E2A">
              <w:rPr>
                <w:sz w:val="16"/>
              </w:rPr>
              <w:t xml:space="preserve"> y algunas veces las aplica en el campo de los números </w:t>
            </w:r>
            <w:r w:rsidR="00AD21EF" w:rsidRPr="00593E2A">
              <w:rPr>
                <w:sz w:val="16"/>
              </w:rPr>
              <w:t>xx</w:t>
            </w:r>
            <w:r w:rsidRPr="00593E2A">
              <w:rPr>
                <w:sz w:val="16"/>
              </w:rPr>
              <w:t>.</w:t>
            </w:r>
          </w:p>
          <w:p w14:paraId="197AA203" w14:textId="77777777" w:rsidR="00960E71" w:rsidRPr="00593E2A" w:rsidRDefault="00960E71" w:rsidP="00FA2609">
            <w:pPr>
              <w:pStyle w:val="Prrafodelista"/>
              <w:numPr>
                <w:ilvl w:val="0"/>
                <w:numId w:val="45"/>
              </w:numPr>
              <w:ind w:left="340"/>
              <w:jc w:val="both"/>
              <w:rPr>
                <w:sz w:val="16"/>
              </w:rPr>
            </w:pPr>
            <w:r w:rsidRPr="00593E2A">
              <w:rPr>
                <w:sz w:val="16"/>
              </w:rPr>
              <w:t xml:space="preserve">Aplica con regular acierto  el concepto de </w:t>
            </w:r>
            <w:r w:rsidR="00593E2A" w:rsidRPr="00593E2A">
              <w:rPr>
                <w:sz w:val="16"/>
              </w:rPr>
              <w:t>xx</w:t>
            </w:r>
            <w:r w:rsidRPr="00593E2A">
              <w:rPr>
                <w:sz w:val="16"/>
              </w:rPr>
              <w:t xml:space="preserve"> y sus propiedades en la solución de problemas con números xx.</w:t>
            </w:r>
          </w:p>
        </w:tc>
        <w:tc>
          <w:tcPr>
            <w:tcW w:w="1012" w:type="pct"/>
          </w:tcPr>
          <w:p w14:paraId="10A5FEB2" w14:textId="77777777" w:rsidR="00960E71" w:rsidRPr="00593E2A" w:rsidRDefault="00960E71" w:rsidP="00FA2609">
            <w:pPr>
              <w:pStyle w:val="Prrafodelista"/>
              <w:numPr>
                <w:ilvl w:val="0"/>
                <w:numId w:val="46"/>
              </w:numPr>
              <w:spacing w:after="160" w:line="259" w:lineRule="auto"/>
              <w:ind w:left="301"/>
              <w:jc w:val="both"/>
              <w:rPr>
                <w:sz w:val="16"/>
              </w:rPr>
            </w:pPr>
            <w:r w:rsidRPr="00593E2A">
              <w:rPr>
                <w:sz w:val="16"/>
              </w:rPr>
              <w:t xml:space="preserve">Identifica los términos de la </w:t>
            </w:r>
            <w:r w:rsidR="00593E2A" w:rsidRPr="00593E2A">
              <w:rPr>
                <w:sz w:val="16"/>
              </w:rPr>
              <w:t>xx</w:t>
            </w:r>
            <w:r w:rsidRPr="00593E2A">
              <w:rPr>
                <w:sz w:val="16"/>
              </w:rPr>
              <w:t xml:space="preserve">, pero se le dificulta transferir al campo de los números </w:t>
            </w:r>
            <w:r w:rsidR="00593E2A" w:rsidRPr="00593E2A">
              <w:rPr>
                <w:sz w:val="16"/>
              </w:rPr>
              <w:t>xx</w:t>
            </w:r>
            <w:r w:rsidRPr="00593E2A">
              <w:rPr>
                <w:sz w:val="16"/>
              </w:rPr>
              <w:t>.</w:t>
            </w:r>
          </w:p>
          <w:p w14:paraId="4B28AF95" w14:textId="77777777" w:rsidR="00960E71" w:rsidRPr="00593E2A" w:rsidRDefault="00960E71" w:rsidP="00FA2609">
            <w:pPr>
              <w:pStyle w:val="Prrafodelista"/>
              <w:numPr>
                <w:ilvl w:val="0"/>
                <w:numId w:val="46"/>
              </w:numPr>
              <w:spacing w:after="160" w:line="259" w:lineRule="auto"/>
              <w:ind w:left="301"/>
              <w:jc w:val="both"/>
              <w:rPr>
                <w:sz w:val="16"/>
              </w:rPr>
            </w:pPr>
            <w:r w:rsidRPr="00593E2A">
              <w:rPr>
                <w:sz w:val="16"/>
              </w:rPr>
              <w:t xml:space="preserve">Diferencia algunas propiedades de la </w:t>
            </w:r>
            <w:r w:rsidR="00593E2A" w:rsidRPr="00593E2A">
              <w:rPr>
                <w:sz w:val="16"/>
              </w:rPr>
              <w:t>xx</w:t>
            </w:r>
            <w:r w:rsidRPr="00593E2A">
              <w:rPr>
                <w:sz w:val="16"/>
              </w:rPr>
              <w:t xml:space="preserve">, pero no las aplica en el campo de los números </w:t>
            </w:r>
            <w:r w:rsidR="00593E2A" w:rsidRPr="00593E2A">
              <w:rPr>
                <w:sz w:val="16"/>
              </w:rPr>
              <w:t>xx</w:t>
            </w:r>
            <w:r w:rsidRPr="00593E2A">
              <w:rPr>
                <w:sz w:val="16"/>
              </w:rPr>
              <w:t>.</w:t>
            </w:r>
          </w:p>
          <w:p w14:paraId="72E4B474" w14:textId="77777777" w:rsidR="00960E71" w:rsidRPr="00593E2A" w:rsidRDefault="00960E71" w:rsidP="00FA2609">
            <w:pPr>
              <w:pStyle w:val="Prrafodelista"/>
              <w:numPr>
                <w:ilvl w:val="0"/>
                <w:numId w:val="46"/>
              </w:numPr>
              <w:spacing w:after="160" w:line="259" w:lineRule="auto"/>
              <w:ind w:left="301"/>
              <w:jc w:val="both"/>
              <w:rPr>
                <w:sz w:val="16"/>
              </w:rPr>
            </w:pPr>
            <w:r w:rsidRPr="00593E2A">
              <w:rPr>
                <w:sz w:val="16"/>
              </w:rPr>
              <w:t xml:space="preserve">Tiene dificultades para  aplicar el concepto de xx y sus propiedades en la solución de problemas con números </w:t>
            </w:r>
            <w:r w:rsidR="00593E2A" w:rsidRPr="00593E2A">
              <w:rPr>
                <w:sz w:val="16"/>
              </w:rPr>
              <w:t>xx</w:t>
            </w:r>
          </w:p>
        </w:tc>
      </w:tr>
      <w:tr w:rsidR="00593E2A" w:rsidRPr="00593E2A" w14:paraId="56D99484" w14:textId="77777777" w:rsidTr="00593E2A">
        <w:trPr>
          <w:trHeight w:val="1146"/>
        </w:trPr>
        <w:tc>
          <w:tcPr>
            <w:tcW w:w="906" w:type="pct"/>
            <w:vAlign w:val="center"/>
          </w:tcPr>
          <w:p w14:paraId="4F0013ED" w14:textId="77777777" w:rsidR="00960E71" w:rsidRPr="00593E2A" w:rsidRDefault="00960E71" w:rsidP="001C42FE">
            <w:pPr>
              <w:jc w:val="center"/>
              <w:rPr>
                <w:b/>
                <w:sz w:val="16"/>
              </w:rPr>
            </w:pPr>
            <w:r w:rsidRPr="00593E2A">
              <w:rPr>
                <w:b/>
                <w:sz w:val="16"/>
              </w:rPr>
              <w:t>INDAGACIÓN</w:t>
            </w:r>
          </w:p>
          <w:p w14:paraId="51094E74" w14:textId="77777777" w:rsidR="00960E71" w:rsidRPr="00593E2A" w:rsidRDefault="00960E71" w:rsidP="001C42FE">
            <w:pPr>
              <w:jc w:val="center"/>
              <w:rPr>
                <w:sz w:val="16"/>
              </w:rPr>
            </w:pPr>
            <w:r w:rsidRPr="00593E2A">
              <w:rPr>
                <w:sz w:val="16"/>
              </w:rPr>
              <w:t>Busca, Indaga, pregunta/ se informa/Amplia conceptos o busca la manera de solucionar una situación problema</w:t>
            </w:r>
          </w:p>
          <w:p w14:paraId="6D138C6F" w14:textId="77777777" w:rsidR="00960E71" w:rsidRPr="00593E2A" w:rsidRDefault="00960E71" w:rsidP="001C42FE">
            <w:pPr>
              <w:jc w:val="center"/>
              <w:rPr>
                <w:sz w:val="16"/>
              </w:rPr>
            </w:pPr>
          </w:p>
        </w:tc>
        <w:tc>
          <w:tcPr>
            <w:tcW w:w="1061" w:type="pct"/>
          </w:tcPr>
          <w:p w14:paraId="21FF656D" w14:textId="77777777" w:rsidR="00960E71" w:rsidRPr="00593E2A" w:rsidRDefault="00960E71" w:rsidP="001C42FE">
            <w:pPr>
              <w:jc w:val="both"/>
              <w:rPr>
                <w:sz w:val="16"/>
              </w:rPr>
            </w:pPr>
            <w:r w:rsidRPr="00593E2A">
              <w:rPr>
                <w:sz w:val="16"/>
              </w:rPr>
              <w:t>Busca, Indaga, pregunta/ se informa/Amplia conceptos o busca la manera de solucionar una situación problema</w:t>
            </w:r>
          </w:p>
          <w:p w14:paraId="5DE2DE0A" w14:textId="77777777" w:rsidR="00960E71" w:rsidRPr="00593E2A" w:rsidRDefault="00960E71" w:rsidP="001C42FE">
            <w:pPr>
              <w:jc w:val="both"/>
              <w:rPr>
                <w:sz w:val="16"/>
              </w:rPr>
            </w:pPr>
          </w:p>
        </w:tc>
        <w:tc>
          <w:tcPr>
            <w:tcW w:w="984" w:type="pct"/>
          </w:tcPr>
          <w:p w14:paraId="636CFE7F" w14:textId="77777777" w:rsidR="00960E71" w:rsidRPr="00593E2A" w:rsidRDefault="00960E71" w:rsidP="001C42FE">
            <w:pPr>
              <w:jc w:val="both"/>
              <w:rPr>
                <w:sz w:val="16"/>
              </w:rPr>
            </w:pPr>
            <w:r w:rsidRPr="00593E2A">
              <w:rPr>
                <w:sz w:val="16"/>
              </w:rPr>
              <w:t>Algunas veces Busca, Indaga, pregunta/ se informa/Amplia conceptos o busca la manera de solucionar una situación problema</w:t>
            </w:r>
          </w:p>
          <w:p w14:paraId="676C384F" w14:textId="77777777" w:rsidR="00960E71" w:rsidRPr="00593E2A" w:rsidRDefault="00960E71" w:rsidP="001C42FE">
            <w:pPr>
              <w:jc w:val="both"/>
              <w:rPr>
                <w:sz w:val="16"/>
              </w:rPr>
            </w:pPr>
          </w:p>
        </w:tc>
        <w:tc>
          <w:tcPr>
            <w:tcW w:w="1037" w:type="pct"/>
          </w:tcPr>
          <w:p w14:paraId="3DB9174D" w14:textId="77777777" w:rsidR="00960E71" w:rsidRPr="00593E2A" w:rsidRDefault="00960E71" w:rsidP="001C42FE">
            <w:pPr>
              <w:jc w:val="both"/>
              <w:rPr>
                <w:sz w:val="16"/>
              </w:rPr>
            </w:pPr>
            <w:r w:rsidRPr="00593E2A">
              <w:rPr>
                <w:sz w:val="16"/>
              </w:rPr>
              <w:t>Pocas veces Busca, Indaga, pregunta/ se informa/Amplia conceptos o busca la manera de solucionar una situación problema</w:t>
            </w:r>
          </w:p>
          <w:p w14:paraId="00BFAE55" w14:textId="77777777" w:rsidR="00960E71" w:rsidRPr="00593E2A" w:rsidRDefault="00960E71" w:rsidP="001C42FE">
            <w:pPr>
              <w:jc w:val="both"/>
              <w:rPr>
                <w:sz w:val="16"/>
              </w:rPr>
            </w:pPr>
          </w:p>
        </w:tc>
        <w:tc>
          <w:tcPr>
            <w:tcW w:w="1012" w:type="pct"/>
          </w:tcPr>
          <w:p w14:paraId="548F9FAF" w14:textId="77777777" w:rsidR="00960E71" w:rsidRPr="00593E2A" w:rsidRDefault="00960E71" w:rsidP="001C42FE">
            <w:pPr>
              <w:jc w:val="both"/>
              <w:rPr>
                <w:sz w:val="16"/>
              </w:rPr>
            </w:pPr>
            <w:r w:rsidRPr="00593E2A">
              <w:rPr>
                <w:sz w:val="16"/>
              </w:rPr>
              <w:t>No Busca, no Indaga, pregunta/no se informa/no Amplia conceptos ni busca la manera de solucionar una situación problema</w:t>
            </w:r>
          </w:p>
          <w:p w14:paraId="24EDEE3E" w14:textId="77777777" w:rsidR="00960E71" w:rsidRPr="00593E2A" w:rsidRDefault="00960E71" w:rsidP="001C42FE">
            <w:pPr>
              <w:jc w:val="both"/>
              <w:rPr>
                <w:sz w:val="16"/>
              </w:rPr>
            </w:pPr>
          </w:p>
        </w:tc>
      </w:tr>
      <w:tr w:rsidR="00593E2A" w:rsidRPr="00593E2A" w14:paraId="5BC6B166" w14:textId="77777777" w:rsidTr="00593E2A">
        <w:trPr>
          <w:trHeight w:val="1476"/>
        </w:trPr>
        <w:tc>
          <w:tcPr>
            <w:tcW w:w="906" w:type="pct"/>
            <w:vAlign w:val="center"/>
          </w:tcPr>
          <w:p w14:paraId="74237D8B" w14:textId="77777777" w:rsidR="00960E71" w:rsidRPr="00593E2A" w:rsidRDefault="00960E71" w:rsidP="001C42FE">
            <w:pPr>
              <w:jc w:val="center"/>
              <w:rPr>
                <w:b/>
                <w:sz w:val="16"/>
              </w:rPr>
            </w:pPr>
            <w:r w:rsidRPr="00593E2A">
              <w:rPr>
                <w:b/>
                <w:sz w:val="16"/>
              </w:rPr>
              <w:t>INTERES POR APRENDER/COMPROMISO.</w:t>
            </w:r>
          </w:p>
          <w:p w14:paraId="1094256D" w14:textId="77777777" w:rsidR="00960E71" w:rsidRPr="00593E2A" w:rsidRDefault="00960E71" w:rsidP="001C42FE">
            <w:pPr>
              <w:jc w:val="center"/>
              <w:rPr>
                <w:sz w:val="16"/>
              </w:rPr>
            </w:pPr>
          </w:p>
        </w:tc>
        <w:tc>
          <w:tcPr>
            <w:tcW w:w="1061" w:type="pct"/>
          </w:tcPr>
          <w:p w14:paraId="1E6C77AE" w14:textId="77777777" w:rsidR="00960E71" w:rsidRPr="00593E2A" w:rsidRDefault="00960E71" w:rsidP="001C42FE">
            <w:pPr>
              <w:jc w:val="both"/>
              <w:rPr>
                <w:sz w:val="16"/>
              </w:rPr>
            </w:pPr>
            <w:r w:rsidRPr="00593E2A">
              <w:rPr>
                <w:sz w:val="16"/>
              </w:rPr>
              <w:t>Demuestra un alto grado de  interés por aprender/ Busca la manera de obtener  las guías/Presenta con oportunidad los trabajos y tareas/ se preocupa por buscar información /se   interesa por el trabajo escolar.</w:t>
            </w:r>
          </w:p>
        </w:tc>
        <w:tc>
          <w:tcPr>
            <w:tcW w:w="984" w:type="pct"/>
          </w:tcPr>
          <w:p w14:paraId="423800B6" w14:textId="77777777" w:rsidR="00960E71" w:rsidRPr="00593E2A" w:rsidRDefault="00960E71" w:rsidP="001C42FE">
            <w:pPr>
              <w:jc w:val="both"/>
              <w:rPr>
                <w:sz w:val="16"/>
              </w:rPr>
            </w:pPr>
            <w:r w:rsidRPr="00593E2A">
              <w:rPr>
                <w:sz w:val="16"/>
              </w:rPr>
              <w:t>Demuestra interés por aprender/ Busca la manera de obtener  las guías/Presenta con oportunidad los trabajos y tareas/ se preocupa por buscar información / le interesa el trabajo escolar.</w:t>
            </w:r>
          </w:p>
        </w:tc>
        <w:tc>
          <w:tcPr>
            <w:tcW w:w="1037" w:type="pct"/>
          </w:tcPr>
          <w:p w14:paraId="7980304A" w14:textId="77777777" w:rsidR="00960E71" w:rsidRPr="00593E2A" w:rsidRDefault="00960E71" w:rsidP="001C42FE">
            <w:pPr>
              <w:jc w:val="both"/>
              <w:rPr>
                <w:sz w:val="16"/>
              </w:rPr>
            </w:pPr>
            <w:r w:rsidRPr="00593E2A">
              <w:rPr>
                <w:sz w:val="16"/>
              </w:rPr>
              <w:t>Su interés por aprender es poco visible /  Busca la manera de obtener  las guías pero no Presenta con oportunidad los trabajos y tareas/ poco se preocupa por buscar información / Es en cierto grado  conformista/está atrasado, pero se preocupa por la presentación de sus trabajos atrasados</w:t>
            </w:r>
          </w:p>
        </w:tc>
        <w:tc>
          <w:tcPr>
            <w:tcW w:w="1012" w:type="pct"/>
          </w:tcPr>
          <w:p w14:paraId="45C96F7C" w14:textId="77777777" w:rsidR="00960E71" w:rsidRPr="00593E2A" w:rsidRDefault="00960E71" w:rsidP="001C42FE">
            <w:pPr>
              <w:jc w:val="both"/>
              <w:rPr>
                <w:sz w:val="16"/>
              </w:rPr>
            </w:pPr>
            <w:r w:rsidRPr="00593E2A">
              <w:rPr>
                <w:sz w:val="16"/>
              </w:rPr>
              <w:t>Demuestra desinterés total  por aprender/ No Busca la manera de obtener  las guías/No Presenta con oportunidad los trabajos y tareas, o, si los presenta son incompletos y desordenados/ no se preocupa por buscar información / Es conformista/ No le interesa el trabajo escolar/ está atrasado sin causa aparente</w:t>
            </w:r>
          </w:p>
        </w:tc>
      </w:tr>
    </w:tbl>
    <w:p w14:paraId="70908F96" w14:textId="77777777" w:rsidR="00960E71" w:rsidRDefault="00960E71">
      <w:pPr>
        <w:spacing w:after="160" w:line="259" w:lineRule="auto"/>
        <w:rPr>
          <w:rStyle w:val="nfasis"/>
          <w:b/>
          <w:i w:val="0"/>
          <w:color w:val="C49A00" w:themeColor="accent1" w:themeShade="BF"/>
          <w:lang w:val="es-CO"/>
        </w:rPr>
      </w:pPr>
      <w:r>
        <w:rPr>
          <w:rStyle w:val="nfasis"/>
          <w:b/>
          <w:i w:val="0"/>
          <w:color w:val="C49A00" w:themeColor="accent1" w:themeShade="BF"/>
          <w:lang w:val="es-CO"/>
        </w:rPr>
        <w:br w:type="page"/>
      </w:r>
    </w:p>
    <w:p w14:paraId="74E15F28" w14:textId="77777777" w:rsidR="0087509A" w:rsidRDefault="0087509A" w:rsidP="002C7861">
      <w:pPr>
        <w:pStyle w:val="Prrafodelista"/>
        <w:ind w:left="0"/>
        <w:jc w:val="both"/>
        <w:rPr>
          <w:rStyle w:val="nfasis"/>
          <w:b/>
          <w:i w:val="0"/>
          <w:color w:val="C49A00" w:themeColor="accent1" w:themeShade="BF"/>
          <w:lang w:val="es-CO"/>
        </w:rPr>
      </w:pPr>
    </w:p>
    <w:p w14:paraId="050C7081" w14:textId="342AD231" w:rsidR="006A11AF" w:rsidRPr="00C623E7" w:rsidRDefault="002C7861" w:rsidP="002C7861">
      <w:pPr>
        <w:pStyle w:val="Prrafodelista"/>
        <w:ind w:left="0"/>
        <w:jc w:val="both"/>
        <w:rPr>
          <w:rStyle w:val="nfasis"/>
          <w:b/>
          <w:color w:val="C49A00" w:themeColor="accent1" w:themeShade="BF"/>
          <w:lang w:val="es-CO"/>
        </w:rPr>
      </w:pPr>
      <w:r w:rsidRPr="00C623E7">
        <w:rPr>
          <w:rStyle w:val="nfasis"/>
          <w:b/>
          <w:i w:val="0"/>
          <w:color w:val="C49A00" w:themeColor="accent1" w:themeShade="BF"/>
          <w:lang w:val="es-CO"/>
        </w:rPr>
        <w:t>3.2.</w:t>
      </w:r>
      <w:r w:rsidR="0087509A">
        <w:rPr>
          <w:rStyle w:val="nfasis"/>
          <w:b/>
          <w:i w:val="0"/>
          <w:color w:val="C49A00" w:themeColor="accent1" w:themeShade="BF"/>
          <w:lang w:val="es-CO"/>
        </w:rPr>
        <w:t>4</w:t>
      </w:r>
      <w:r w:rsidRPr="00C623E7">
        <w:rPr>
          <w:rStyle w:val="nfasis"/>
          <w:b/>
          <w:i w:val="0"/>
          <w:color w:val="C49A00" w:themeColor="accent1" w:themeShade="BF"/>
          <w:lang w:val="es-CO"/>
        </w:rPr>
        <w:t xml:space="preserve"> </w:t>
      </w:r>
      <w:r w:rsidR="006A11AF" w:rsidRPr="00C623E7">
        <w:rPr>
          <w:rStyle w:val="nfasis"/>
          <w:b/>
          <w:i w:val="0"/>
          <w:color w:val="C49A00" w:themeColor="accent1" w:themeShade="BF"/>
          <w:lang w:val="es-CO"/>
        </w:rPr>
        <w:t xml:space="preserve">Acciones e </w:t>
      </w:r>
      <w:r w:rsidR="0037541D" w:rsidRPr="00C623E7">
        <w:rPr>
          <w:rStyle w:val="nfasis"/>
          <w:b/>
          <w:i w:val="0"/>
          <w:color w:val="C49A00" w:themeColor="accent1" w:themeShade="BF"/>
          <w:lang w:val="es-CO"/>
        </w:rPr>
        <w:t xml:space="preserve">instrumentos </w:t>
      </w:r>
      <w:r w:rsidR="00C623E7">
        <w:rPr>
          <w:rStyle w:val="nfasis"/>
          <w:b/>
          <w:i w:val="0"/>
          <w:color w:val="C49A00" w:themeColor="accent1" w:themeShade="BF"/>
          <w:lang w:val="es-CO"/>
        </w:rPr>
        <w:t>generales</w:t>
      </w:r>
      <w:r w:rsidR="00C06A20">
        <w:rPr>
          <w:rStyle w:val="nfasis"/>
          <w:b/>
          <w:i w:val="0"/>
          <w:color w:val="C49A00" w:themeColor="accent1" w:themeShade="BF"/>
          <w:lang w:val="es-CO"/>
        </w:rPr>
        <w:t xml:space="preserve"> para valorar desempeños</w:t>
      </w:r>
      <w:r w:rsidR="00C623E7">
        <w:rPr>
          <w:rStyle w:val="nfasis"/>
          <w:b/>
          <w:i w:val="0"/>
          <w:color w:val="C49A00" w:themeColor="accent1" w:themeShade="BF"/>
          <w:lang w:val="es-CO"/>
        </w:rPr>
        <w:t xml:space="preserve"> </w:t>
      </w:r>
      <w:r w:rsidR="00C06A20">
        <w:rPr>
          <w:rStyle w:val="nfasis"/>
          <w:b/>
          <w:i w:val="0"/>
          <w:color w:val="C49A00" w:themeColor="accent1" w:themeShade="BF"/>
          <w:lang w:val="es-CO"/>
        </w:rPr>
        <w:t xml:space="preserve"> </w:t>
      </w:r>
      <w:r w:rsidR="006A11AF" w:rsidRPr="00C623E7">
        <w:rPr>
          <w:rStyle w:val="nfasis"/>
          <w:b/>
          <w:i w:val="0"/>
          <w:color w:val="C49A00" w:themeColor="accent1" w:themeShade="BF"/>
          <w:lang w:val="es-CO"/>
        </w:rPr>
        <w:t xml:space="preserve">-Educación  </w:t>
      </w:r>
      <w:r w:rsidR="009433A9">
        <w:rPr>
          <w:rStyle w:val="nfasis"/>
          <w:b/>
          <w:i w:val="0"/>
          <w:color w:val="C49A00" w:themeColor="accent1" w:themeShade="BF"/>
          <w:lang w:val="es-CO"/>
        </w:rPr>
        <w:t>jóvenes y adultos-</w:t>
      </w:r>
      <w:r w:rsidR="006A11AF" w:rsidRPr="00C623E7">
        <w:rPr>
          <w:rStyle w:val="nfasis"/>
          <w:b/>
          <w:i w:val="0"/>
          <w:color w:val="C49A00" w:themeColor="accent1" w:themeShade="BF"/>
          <w:lang w:val="es-CO"/>
        </w:rPr>
        <w:t>modelo flexible</w:t>
      </w:r>
      <w:r w:rsidR="006A11AF" w:rsidRPr="00C623E7">
        <w:rPr>
          <w:rStyle w:val="nfasis"/>
          <w:b/>
          <w:color w:val="C49A00" w:themeColor="accent1" w:themeShade="BF"/>
          <w:lang w:val="es-CO"/>
        </w:rPr>
        <w:t>.</w:t>
      </w:r>
    </w:p>
    <w:p w14:paraId="4944B8CA" w14:textId="77777777" w:rsidR="004F37C6" w:rsidRPr="0041508D" w:rsidRDefault="004F37C6" w:rsidP="006A11AF">
      <w:pPr>
        <w:pStyle w:val="Textoindependiente"/>
        <w:jc w:val="both"/>
        <w:rPr>
          <w:rStyle w:val="nfasis"/>
        </w:rPr>
      </w:pPr>
    </w:p>
    <w:p w14:paraId="6C71F280" w14:textId="77777777" w:rsidR="006A11AF" w:rsidRPr="00C623E7" w:rsidRDefault="006A11AF" w:rsidP="006A11AF">
      <w:pPr>
        <w:pStyle w:val="Textoindependiente"/>
        <w:jc w:val="both"/>
        <w:rPr>
          <w:rStyle w:val="nfasis"/>
          <w:i w:val="0"/>
        </w:rPr>
      </w:pPr>
      <w:r w:rsidRPr="00C623E7">
        <w:rPr>
          <w:rStyle w:val="nfasis"/>
          <w:i w:val="0"/>
        </w:rPr>
        <w:t xml:space="preserve">Se </w:t>
      </w:r>
      <w:r w:rsidR="004F37C6" w:rsidRPr="00C623E7">
        <w:rPr>
          <w:rStyle w:val="nfasis"/>
          <w:i w:val="0"/>
        </w:rPr>
        <w:t>aplicarán</w:t>
      </w:r>
      <w:r w:rsidRPr="00C623E7">
        <w:rPr>
          <w:rStyle w:val="nfasis"/>
          <w:i w:val="0"/>
        </w:rPr>
        <w:t xml:space="preserve"> las acciones e instrumentos generales </w:t>
      </w:r>
      <w:r w:rsidR="002C7861" w:rsidRPr="00C623E7">
        <w:rPr>
          <w:rStyle w:val="nfasis"/>
          <w:i w:val="0"/>
        </w:rPr>
        <w:t>de acuerdo con</w:t>
      </w:r>
      <w:r w:rsidRPr="00C623E7">
        <w:rPr>
          <w:rStyle w:val="nfasis"/>
          <w:i w:val="0"/>
        </w:rPr>
        <w:t xml:space="preserve"> los </w:t>
      </w:r>
      <w:r w:rsidR="00803DB5" w:rsidRPr="00C623E7">
        <w:rPr>
          <w:rStyle w:val="nfasis"/>
          <w:i w:val="0"/>
        </w:rPr>
        <w:t>lineamientos</w:t>
      </w:r>
      <w:r w:rsidRPr="00C623E7">
        <w:rPr>
          <w:rStyle w:val="nfasis"/>
          <w:i w:val="0"/>
        </w:rPr>
        <w:t xml:space="preserve"> del programa de educación flexible existente. Se hará énfasis en los compromisos personales y sociales por ser un modelo de trabajo autónomo y semiescolarizado.</w:t>
      </w:r>
    </w:p>
    <w:p w14:paraId="6A70FF86"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En el modelo educativo Proyecto Ser Humano es fundamental el trabajo en torno al desarrollo del individuo y su comunidad, basado en la educación como herramienta para la reconstrucción de los procesos personales.  Así, la generación o fortalecimiento del proyecto de vida de cada uno de los estudiantes es primordial en este modelo.</w:t>
      </w:r>
    </w:p>
    <w:p w14:paraId="0C07AE98" w14:textId="77777777" w:rsidR="006A11AF" w:rsidRPr="00C623E7" w:rsidRDefault="006A11AF" w:rsidP="006A11AF">
      <w:pPr>
        <w:pStyle w:val="Textoindependiente2"/>
        <w:rPr>
          <w:rStyle w:val="nfasis"/>
          <w:rFonts w:ascii="Times New Roman" w:hAnsi="Times New Roman" w:cs="Times New Roman"/>
          <w:bCs/>
          <w:i w:val="0"/>
        </w:rPr>
      </w:pPr>
    </w:p>
    <w:p w14:paraId="1DC1BAD0"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El trabajo se desarrolla a través de guías que invitan al estudiante al autorreconocimiento, el conocimiento de los otros y la proyección de sí mismo. También se generan espacio de reflexión sobre la vida, las estructuras familiares y sociales del país.</w:t>
      </w:r>
    </w:p>
    <w:p w14:paraId="2C287CE1" w14:textId="77777777" w:rsidR="006A11AF" w:rsidRPr="00C623E7" w:rsidRDefault="006A11AF" w:rsidP="006A11AF">
      <w:pPr>
        <w:pStyle w:val="Textoindependiente2"/>
        <w:rPr>
          <w:rStyle w:val="nfasis"/>
          <w:rFonts w:ascii="Times New Roman" w:hAnsi="Times New Roman" w:cs="Times New Roman"/>
          <w:bCs/>
          <w:i w:val="0"/>
        </w:rPr>
      </w:pPr>
    </w:p>
    <w:p w14:paraId="284B89DF"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De acuerdo con el diseño curricular, la articulación responde al enfoque de competencias, planteando como eje central el desarrollo personal y social, para que a partir de este se aborden las diferentes áreas del conocimiento.</w:t>
      </w:r>
    </w:p>
    <w:p w14:paraId="74F50A72" w14:textId="77777777" w:rsidR="006A11AF" w:rsidRPr="00C623E7" w:rsidRDefault="006A11AF" w:rsidP="006A11AF">
      <w:pPr>
        <w:pStyle w:val="Textoindependiente2"/>
        <w:rPr>
          <w:rStyle w:val="nfasis"/>
          <w:rFonts w:ascii="Times New Roman" w:hAnsi="Times New Roman" w:cs="Times New Roman"/>
          <w:bCs/>
          <w:i w:val="0"/>
        </w:rPr>
      </w:pPr>
    </w:p>
    <w:p w14:paraId="779EC0D4"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Dentro de esta articulación se plantean cuatro módulos que integran las 9 áreas obligatorias y fundamentales y aquellos proyectos que la institución promueve como elementos transversales a currículo.</w:t>
      </w:r>
    </w:p>
    <w:p w14:paraId="20588A51" w14:textId="77777777" w:rsidR="006A11AF" w:rsidRPr="0041508D" w:rsidRDefault="006A11AF" w:rsidP="006A11AF">
      <w:pPr>
        <w:pStyle w:val="Textoindependiente2"/>
        <w:rPr>
          <w:rStyle w:val="nfasis"/>
          <w:rFonts w:ascii="Times New Roman" w:hAnsi="Times New Roman" w:cs="Times New Roman"/>
          <w:bCs/>
        </w:rPr>
      </w:pPr>
    </w:p>
    <w:tbl>
      <w:tblPr>
        <w:tblStyle w:val="Tablaconcuadrcula"/>
        <w:tblW w:w="0" w:type="auto"/>
        <w:tblLook w:val="04A0" w:firstRow="1" w:lastRow="0" w:firstColumn="1" w:lastColumn="0" w:noHBand="0" w:noVBand="1"/>
      </w:tblPr>
      <w:tblGrid>
        <w:gridCol w:w="2255"/>
        <w:gridCol w:w="2259"/>
        <w:gridCol w:w="4422"/>
      </w:tblGrid>
      <w:tr w:rsidR="006A11AF" w:rsidRPr="0041508D" w14:paraId="6F3DDE73" w14:textId="77777777" w:rsidTr="004F37C6">
        <w:trPr>
          <w:trHeight w:val="366"/>
        </w:trPr>
        <w:tc>
          <w:tcPr>
            <w:tcW w:w="2113" w:type="dxa"/>
            <w:tcBorders>
              <w:top w:val="single" w:sz="4" w:space="0" w:color="auto"/>
              <w:left w:val="single" w:sz="4" w:space="0" w:color="auto"/>
              <w:bottom w:val="single" w:sz="4" w:space="0" w:color="auto"/>
              <w:right w:val="single" w:sz="4" w:space="0" w:color="auto"/>
            </w:tcBorders>
            <w:hideMark/>
          </w:tcPr>
          <w:p w14:paraId="7FBEFE4B" w14:textId="77777777" w:rsidR="006A11AF" w:rsidRPr="00C06A20" w:rsidRDefault="006A11AF" w:rsidP="00C06A20">
            <w:pPr>
              <w:pStyle w:val="Textoindependiente2"/>
              <w:jc w:val="center"/>
              <w:rPr>
                <w:rStyle w:val="nfasis"/>
                <w:rFonts w:ascii="Times New Roman" w:hAnsi="Times New Roman" w:cs="Times New Roman"/>
                <w:b/>
                <w:bCs/>
                <w:sz w:val="28"/>
              </w:rPr>
            </w:pPr>
            <w:r w:rsidRPr="00C06A20">
              <w:rPr>
                <w:rStyle w:val="nfasis"/>
                <w:rFonts w:ascii="Times New Roman" w:hAnsi="Times New Roman" w:cs="Times New Roman"/>
                <w:b/>
                <w:sz w:val="28"/>
              </w:rPr>
              <w:t>COMPETENCIA</w:t>
            </w:r>
          </w:p>
        </w:tc>
        <w:tc>
          <w:tcPr>
            <w:tcW w:w="2259" w:type="dxa"/>
            <w:tcBorders>
              <w:top w:val="single" w:sz="4" w:space="0" w:color="auto"/>
              <w:left w:val="single" w:sz="4" w:space="0" w:color="auto"/>
              <w:bottom w:val="single" w:sz="4" w:space="0" w:color="auto"/>
              <w:right w:val="single" w:sz="4" w:space="0" w:color="auto"/>
            </w:tcBorders>
            <w:hideMark/>
          </w:tcPr>
          <w:p w14:paraId="5D2E7E47" w14:textId="77777777" w:rsidR="006A11AF" w:rsidRPr="00C06A20" w:rsidRDefault="006A11AF" w:rsidP="00C06A20">
            <w:pPr>
              <w:pStyle w:val="Textoindependiente2"/>
              <w:jc w:val="center"/>
              <w:rPr>
                <w:rStyle w:val="nfasis"/>
                <w:rFonts w:ascii="Times New Roman" w:hAnsi="Times New Roman" w:cs="Times New Roman"/>
                <w:b/>
                <w:bCs/>
                <w:sz w:val="28"/>
              </w:rPr>
            </w:pPr>
            <w:r w:rsidRPr="00C06A20">
              <w:rPr>
                <w:rStyle w:val="nfasis"/>
                <w:rFonts w:ascii="Times New Roman" w:hAnsi="Times New Roman" w:cs="Times New Roman"/>
                <w:b/>
                <w:sz w:val="28"/>
              </w:rPr>
              <w:t>MODULO</w:t>
            </w:r>
          </w:p>
        </w:tc>
        <w:tc>
          <w:tcPr>
            <w:tcW w:w="4422" w:type="dxa"/>
            <w:tcBorders>
              <w:top w:val="single" w:sz="4" w:space="0" w:color="auto"/>
              <w:left w:val="single" w:sz="4" w:space="0" w:color="auto"/>
              <w:bottom w:val="single" w:sz="4" w:space="0" w:color="auto"/>
              <w:right w:val="single" w:sz="4" w:space="0" w:color="auto"/>
            </w:tcBorders>
            <w:hideMark/>
          </w:tcPr>
          <w:p w14:paraId="5BAF4D85" w14:textId="77777777" w:rsidR="006A11AF" w:rsidRPr="00C06A20" w:rsidRDefault="006A11AF" w:rsidP="00C06A20">
            <w:pPr>
              <w:pStyle w:val="Textoindependiente2"/>
              <w:jc w:val="center"/>
              <w:rPr>
                <w:rStyle w:val="nfasis"/>
                <w:rFonts w:ascii="Times New Roman" w:hAnsi="Times New Roman" w:cs="Times New Roman"/>
                <w:b/>
                <w:bCs/>
                <w:sz w:val="28"/>
              </w:rPr>
            </w:pPr>
            <w:r w:rsidRPr="00C06A20">
              <w:rPr>
                <w:rStyle w:val="nfasis"/>
                <w:rFonts w:ascii="Times New Roman" w:hAnsi="Times New Roman" w:cs="Times New Roman"/>
                <w:b/>
                <w:sz w:val="28"/>
              </w:rPr>
              <w:t>Áreas Fundamentales Integradas</w:t>
            </w:r>
          </w:p>
        </w:tc>
      </w:tr>
      <w:tr w:rsidR="006A11AF" w:rsidRPr="0041508D" w14:paraId="51657385" w14:textId="77777777" w:rsidTr="004F37C6">
        <w:trPr>
          <w:trHeight w:val="917"/>
        </w:trPr>
        <w:tc>
          <w:tcPr>
            <w:tcW w:w="2113" w:type="dxa"/>
            <w:tcBorders>
              <w:top w:val="single" w:sz="4" w:space="0" w:color="auto"/>
              <w:left w:val="single" w:sz="4" w:space="0" w:color="auto"/>
              <w:bottom w:val="single" w:sz="4" w:space="0" w:color="auto"/>
              <w:right w:val="single" w:sz="4" w:space="0" w:color="auto"/>
            </w:tcBorders>
            <w:hideMark/>
          </w:tcPr>
          <w:p w14:paraId="338BDAA3"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MATEMATICAS Y CIUDADANAS</w:t>
            </w:r>
          </w:p>
        </w:tc>
        <w:tc>
          <w:tcPr>
            <w:tcW w:w="2259" w:type="dxa"/>
            <w:tcBorders>
              <w:top w:val="single" w:sz="4" w:space="0" w:color="auto"/>
              <w:left w:val="single" w:sz="4" w:space="0" w:color="auto"/>
              <w:bottom w:val="single" w:sz="4" w:space="0" w:color="auto"/>
              <w:right w:val="single" w:sz="4" w:space="0" w:color="auto"/>
            </w:tcBorders>
            <w:hideMark/>
          </w:tcPr>
          <w:p w14:paraId="174F789B"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SER HUMANO Y PENSAMIENTO MATEMÁTICO</w:t>
            </w:r>
          </w:p>
        </w:tc>
        <w:tc>
          <w:tcPr>
            <w:tcW w:w="4422" w:type="dxa"/>
            <w:tcBorders>
              <w:top w:val="single" w:sz="4" w:space="0" w:color="auto"/>
              <w:left w:val="single" w:sz="4" w:space="0" w:color="auto"/>
              <w:bottom w:val="single" w:sz="4" w:space="0" w:color="auto"/>
              <w:right w:val="single" w:sz="4" w:space="0" w:color="auto"/>
            </w:tcBorders>
            <w:hideMark/>
          </w:tcPr>
          <w:p w14:paraId="5ED2A088"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Matemática, Cien Económicas, Artística Y Tecnología e informática</w:t>
            </w:r>
          </w:p>
        </w:tc>
      </w:tr>
      <w:tr w:rsidR="006A11AF" w:rsidRPr="0041508D" w14:paraId="2EBAB9B0" w14:textId="77777777" w:rsidTr="004F37C6">
        <w:trPr>
          <w:trHeight w:val="1085"/>
        </w:trPr>
        <w:tc>
          <w:tcPr>
            <w:tcW w:w="2113" w:type="dxa"/>
            <w:tcBorders>
              <w:top w:val="single" w:sz="4" w:space="0" w:color="auto"/>
              <w:left w:val="single" w:sz="4" w:space="0" w:color="auto"/>
              <w:bottom w:val="single" w:sz="4" w:space="0" w:color="auto"/>
              <w:right w:val="single" w:sz="4" w:space="0" w:color="auto"/>
            </w:tcBorders>
            <w:hideMark/>
          </w:tcPr>
          <w:p w14:paraId="3C0DA7A8"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CIENTIFICAS Y CIUDADANAS</w:t>
            </w:r>
          </w:p>
        </w:tc>
        <w:tc>
          <w:tcPr>
            <w:tcW w:w="2259" w:type="dxa"/>
            <w:tcBorders>
              <w:top w:val="single" w:sz="4" w:space="0" w:color="auto"/>
              <w:left w:val="single" w:sz="4" w:space="0" w:color="auto"/>
              <w:bottom w:val="single" w:sz="4" w:space="0" w:color="auto"/>
              <w:right w:val="single" w:sz="4" w:space="0" w:color="auto"/>
            </w:tcBorders>
            <w:hideMark/>
          </w:tcPr>
          <w:p w14:paraId="72E5B8E9"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SER HUMANO Y NATURALEZA</w:t>
            </w:r>
          </w:p>
        </w:tc>
        <w:tc>
          <w:tcPr>
            <w:tcW w:w="4422" w:type="dxa"/>
            <w:tcBorders>
              <w:top w:val="single" w:sz="4" w:space="0" w:color="auto"/>
              <w:left w:val="single" w:sz="4" w:space="0" w:color="auto"/>
              <w:bottom w:val="single" w:sz="4" w:space="0" w:color="auto"/>
              <w:right w:val="single" w:sz="4" w:space="0" w:color="auto"/>
            </w:tcBorders>
            <w:hideMark/>
          </w:tcPr>
          <w:p w14:paraId="71F3BD86"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Ciencias Naturales Y Educación Ambiental, Tecnología, Prae, Artística, Educación Física</w:t>
            </w:r>
          </w:p>
        </w:tc>
      </w:tr>
      <w:tr w:rsidR="006A11AF" w:rsidRPr="0041508D" w14:paraId="568C75BE" w14:textId="77777777" w:rsidTr="004F37C6">
        <w:trPr>
          <w:trHeight w:val="1100"/>
        </w:trPr>
        <w:tc>
          <w:tcPr>
            <w:tcW w:w="2113" w:type="dxa"/>
            <w:tcBorders>
              <w:top w:val="single" w:sz="4" w:space="0" w:color="auto"/>
              <w:left w:val="single" w:sz="4" w:space="0" w:color="auto"/>
              <w:bottom w:val="single" w:sz="4" w:space="0" w:color="auto"/>
              <w:right w:val="single" w:sz="4" w:space="0" w:color="auto"/>
            </w:tcBorders>
          </w:tcPr>
          <w:p w14:paraId="4C726017" w14:textId="77777777" w:rsidR="006A11AF" w:rsidRPr="0041508D" w:rsidRDefault="006A11AF" w:rsidP="006A11AF">
            <w:pPr>
              <w:pStyle w:val="Textoindependiente2"/>
              <w:rPr>
                <w:rStyle w:val="nfasis"/>
                <w:rFonts w:ascii="Times New Roman" w:hAnsi="Times New Roman" w:cs="Times New Roman"/>
                <w:bCs/>
              </w:rPr>
            </w:pPr>
          </w:p>
        </w:tc>
        <w:tc>
          <w:tcPr>
            <w:tcW w:w="2259" w:type="dxa"/>
            <w:tcBorders>
              <w:top w:val="single" w:sz="4" w:space="0" w:color="auto"/>
              <w:left w:val="single" w:sz="4" w:space="0" w:color="auto"/>
              <w:bottom w:val="single" w:sz="4" w:space="0" w:color="auto"/>
              <w:right w:val="single" w:sz="4" w:space="0" w:color="auto"/>
            </w:tcBorders>
            <w:hideMark/>
          </w:tcPr>
          <w:p w14:paraId="5ADD3350"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SER HUMANO Y SOCIEDAD</w:t>
            </w:r>
          </w:p>
        </w:tc>
        <w:tc>
          <w:tcPr>
            <w:tcW w:w="4422" w:type="dxa"/>
            <w:tcBorders>
              <w:top w:val="single" w:sz="4" w:space="0" w:color="auto"/>
              <w:left w:val="single" w:sz="4" w:space="0" w:color="auto"/>
              <w:bottom w:val="single" w:sz="4" w:space="0" w:color="auto"/>
              <w:right w:val="single" w:sz="4" w:space="0" w:color="auto"/>
            </w:tcBorders>
            <w:hideMark/>
          </w:tcPr>
          <w:p w14:paraId="73065F8C"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Ciencias Sociales, Filosofía, Tecnología, Artística, Economía, Cienc, Políticas, Educación Física.</w:t>
            </w:r>
          </w:p>
        </w:tc>
      </w:tr>
      <w:tr w:rsidR="006A11AF" w:rsidRPr="0041508D" w14:paraId="3A0247CD" w14:textId="77777777" w:rsidTr="004F37C6">
        <w:trPr>
          <w:trHeight w:val="733"/>
        </w:trPr>
        <w:tc>
          <w:tcPr>
            <w:tcW w:w="2113" w:type="dxa"/>
            <w:tcBorders>
              <w:top w:val="single" w:sz="4" w:space="0" w:color="auto"/>
              <w:left w:val="single" w:sz="4" w:space="0" w:color="auto"/>
              <w:bottom w:val="single" w:sz="4" w:space="0" w:color="auto"/>
              <w:right w:val="single" w:sz="4" w:space="0" w:color="auto"/>
            </w:tcBorders>
            <w:hideMark/>
          </w:tcPr>
          <w:p w14:paraId="658DEBD6"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COMUNICATIVAS Y CIUDADANAS</w:t>
            </w:r>
          </w:p>
        </w:tc>
        <w:tc>
          <w:tcPr>
            <w:tcW w:w="2259" w:type="dxa"/>
            <w:tcBorders>
              <w:top w:val="single" w:sz="4" w:space="0" w:color="auto"/>
              <w:left w:val="single" w:sz="4" w:space="0" w:color="auto"/>
              <w:bottom w:val="single" w:sz="4" w:space="0" w:color="auto"/>
              <w:right w:val="single" w:sz="4" w:space="0" w:color="auto"/>
            </w:tcBorders>
            <w:hideMark/>
          </w:tcPr>
          <w:p w14:paraId="109D6D93"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SER HUMAO Y DISCURSO</w:t>
            </w:r>
          </w:p>
        </w:tc>
        <w:tc>
          <w:tcPr>
            <w:tcW w:w="4422" w:type="dxa"/>
            <w:tcBorders>
              <w:top w:val="single" w:sz="4" w:space="0" w:color="auto"/>
              <w:left w:val="single" w:sz="4" w:space="0" w:color="auto"/>
              <w:bottom w:val="single" w:sz="4" w:space="0" w:color="auto"/>
              <w:right w:val="single" w:sz="4" w:space="0" w:color="auto"/>
            </w:tcBorders>
            <w:hideMark/>
          </w:tcPr>
          <w:p w14:paraId="02816B69"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 xml:space="preserve">Lenguaje, Educación Artística, Tecnología Informática, Filosofía, Ingles, </w:t>
            </w:r>
          </w:p>
        </w:tc>
      </w:tr>
      <w:tr w:rsidR="006A11AF" w:rsidRPr="0041508D" w14:paraId="587CE55C" w14:textId="77777777" w:rsidTr="004F37C6">
        <w:trPr>
          <w:trHeight w:val="611"/>
        </w:trPr>
        <w:tc>
          <w:tcPr>
            <w:tcW w:w="2113" w:type="dxa"/>
            <w:tcBorders>
              <w:top w:val="single" w:sz="4" w:space="0" w:color="auto"/>
              <w:left w:val="single" w:sz="4" w:space="0" w:color="auto"/>
              <w:bottom w:val="single" w:sz="4" w:space="0" w:color="auto"/>
              <w:right w:val="single" w:sz="4" w:space="0" w:color="auto"/>
            </w:tcBorders>
            <w:hideMark/>
          </w:tcPr>
          <w:p w14:paraId="04896735"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CIUDADANAS</w:t>
            </w:r>
          </w:p>
        </w:tc>
        <w:tc>
          <w:tcPr>
            <w:tcW w:w="2259" w:type="dxa"/>
            <w:tcBorders>
              <w:top w:val="single" w:sz="4" w:space="0" w:color="auto"/>
              <w:left w:val="single" w:sz="4" w:space="0" w:color="auto"/>
              <w:bottom w:val="single" w:sz="4" w:space="0" w:color="auto"/>
              <w:right w:val="single" w:sz="4" w:space="0" w:color="auto"/>
            </w:tcBorders>
            <w:hideMark/>
          </w:tcPr>
          <w:p w14:paraId="26491DAB"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DESARROLLO PERSONAL Y SOCIAL</w:t>
            </w:r>
          </w:p>
        </w:tc>
        <w:tc>
          <w:tcPr>
            <w:tcW w:w="4422" w:type="dxa"/>
            <w:tcBorders>
              <w:top w:val="single" w:sz="4" w:space="0" w:color="auto"/>
              <w:left w:val="single" w:sz="4" w:space="0" w:color="auto"/>
              <w:bottom w:val="single" w:sz="4" w:space="0" w:color="auto"/>
              <w:right w:val="single" w:sz="4" w:space="0" w:color="auto"/>
            </w:tcBorders>
            <w:hideMark/>
          </w:tcPr>
          <w:p w14:paraId="5E03F28D"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 xml:space="preserve">Educ. ética y religiosa, valores humanos </w:t>
            </w:r>
          </w:p>
        </w:tc>
      </w:tr>
    </w:tbl>
    <w:p w14:paraId="4A77E7F7" w14:textId="77777777" w:rsidR="0087509A" w:rsidRDefault="0087509A" w:rsidP="006A11AF">
      <w:pPr>
        <w:pStyle w:val="Textoindependiente"/>
        <w:jc w:val="both"/>
        <w:rPr>
          <w:rStyle w:val="nfasis"/>
        </w:rPr>
      </w:pPr>
    </w:p>
    <w:p w14:paraId="0E44F925" w14:textId="21EB7649" w:rsidR="00FE391F" w:rsidRPr="00C623E7" w:rsidRDefault="00FE391F" w:rsidP="00FE391F">
      <w:pPr>
        <w:pStyle w:val="Textoindependiente2"/>
        <w:rPr>
          <w:rStyle w:val="nfasis"/>
          <w:rFonts w:ascii="Times New Roman" w:hAnsi="Times New Roman" w:cs="Times New Roman"/>
          <w:i w:val="0"/>
        </w:rPr>
      </w:pPr>
      <w:r w:rsidRPr="00C623E7">
        <w:rPr>
          <w:rStyle w:val="nfasis"/>
          <w:rFonts w:ascii="Times New Roman" w:hAnsi="Times New Roman" w:cs="Times New Roman"/>
          <w:i w:val="0"/>
        </w:rPr>
        <w:t xml:space="preserve">La evaluación y seguimiento de los procesos de aprendizaje en la educación </w:t>
      </w:r>
      <w:r>
        <w:rPr>
          <w:rStyle w:val="nfasis"/>
          <w:rFonts w:ascii="Times New Roman" w:hAnsi="Times New Roman" w:cs="Times New Roman"/>
          <w:i w:val="0"/>
        </w:rPr>
        <w:t xml:space="preserve">de jóvenes y </w:t>
      </w:r>
      <w:r w:rsidR="009433A9">
        <w:rPr>
          <w:rStyle w:val="nfasis"/>
          <w:rFonts w:ascii="Times New Roman" w:hAnsi="Times New Roman" w:cs="Times New Roman"/>
          <w:i w:val="0"/>
        </w:rPr>
        <w:t>adultos</w:t>
      </w:r>
      <w:r w:rsidRPr="00C623E7">
        <w:rPr>
          <w:rStyle w:val="nfasis"/>
          <w:rFonts w:ascii="Times New Roman" w:hAnsi="Times New Roman" w:cs="Times New Roman"/>
          <w:i w:val="0"/>
        </w:rPr>
        <w:t>, tendrá las siguientes acciones de valoración.</w:t>
      </w:r>
    </w:p>
    <w:p w14:paraId="0716A948" w14:textId="77777777" w:rsidR="00FE391F" w:rsidRPr="00C623E7" w:rsidRDefault="00FE391F" w:rsidP="00FE391F">
      <w:pPr>
        <w:pStyle w:val="Textoindependiente2"/>
        <w:rPr>
          <w:rStyle w:val="nfasis"/>
          <w:rFonts w:ascii="Times New Roman" w:hAnsi="Times New Roman" w:cs="Times New Roman"/>
          <w:b/>
          <w:bCs/>
          <w:i w:val="0"/>
        </w:rPr>
      </w:pPr>
    </w:p>
    <w:p w14:paraId="0B68E269" w14:textId="6D23DC38" w:rsidR="00FE391F" w:rsidRPr="00C623E7" w:rsidRDefault="00FE391F" w:rsidP="00FA2609">
      <w:pPr>
        <w:pStyle w:val="Textoindependiente2"/>
        <w:numPr>
          <w:ilvl w:val="0"/>
          <w:numId w:val="55"/>
        </w:numPr>
        <w:ind w:left="567"/>
        <w:rPr>
          <w:rStyle w:val="nfasis"/>
          <w:rFonts w:ascii="Times New Roman" w:hAnsi="Times New Roman" w:cs="Times New Roman"/>
          <w:bCs/>
          <w:i w:val="0"/>
        </w:rPr>
      </w:pPr>
      <w:r w:rsidRPr="00C623E7">
        <w:rPr>
          <w:rStyle w:val="nfasis"/>
          <w:rFonts w:ascii="Times New Roman" w:hAnsi="Times New Roman" w:cs="Times New Roman"/>
          <w:i w:val="0"/>
        </w:rPr>
        <w:t xml:space="preserve">Realizar observación y registro de las actividades, los intereses y las características de los estudiantes para diligenciar el </w:t>
      </w:r>
      <w:r>
        <w:rPr>
          <w:rStyle w:val="nfasis"/>
          <w:rFonts w:ascii="Times New Roman" w:hAnsi="Times New Roman" w:cs="Times New Roman"/>
          <w:i w:val="0"/>
        </w:rPr>
        <w:t>diario de campo</w:t>
      </w:r>
      <w:r w:rsidRPr="00C623E7">
        <w:rPr>
          <w:rStyle w:val="nfasis"/>
          <w:rFonts w:ascii="Times New Roman" w:hAnsi="Times New Roman" w:cs="Times New Roman"/>
          <w:i w:val="0"/>
        </w:rPr>
        <w:t>, planillas, plataforma institucional, tablas de registro</w:t>
      </w:r>
      <w:r>
        <w:rPr>
          <w:rStyle w:val="nfasis"/>
          <w:rFonts w:ascii="Times New Roman" w:hAnsi="Times New Roman" w:cs="Times New Roman"/>
          <w:i w:val="0"/>
        </w:rPr>
        <w:t xml:space="preserve"> y </w:t>
      </w:r>
      <w:r w:rsidRPr="00C623E7">
        <w:rPr>
          <w:rStyle w:val="nfasis"/>
          <w:rFonts w:ascii="Times New Roman" w:hAnsi="Times New Roman" w:cs="Times New Roman"/>
          <w:i w:val="0"/>
        </w:rPr>
        <w:t>actas de seguimiento comportamental</w:t>
      </w:r>
      <w:r>
        <w:rPr>
          <w:rStyle w:val="nfasis"/>
          <w:rFonts w:ascii="Times New Roman" w:hAnsi="Times New Roman" w:cs="Times New Roman"/>
          <w:i w:val="0"/>
        </w:rPr>
        <w:t>.</w:t>
      </w:r>
    </w:p>
    <w:p w14:paraId="51C292E9" w14:textId="77777777" w:rsidR="00FE391F" w:rsidRPr="00C623E7" w:rsidRDefault="00FE391F" w:rsidP="00FA2609">
      <w:pPr>
        <w:pStyle w:val="Textoindependiente2"/>
        <w:numPr>
          <w:ilvl w:val="0"/>
          <w:numId w:val="55"/>
        </w:numPr>
        <w:ind w:left="567"/>
        <w:rPr>
          <w:rStyle w:val="nfasis"/>
          <w:rFonts w:ascii="Times New Roman" w:hAnsi="Times New Roman" w:cs="Times New Roman"/>
          <w:bCs/>
          <w:i w:val="0"/>
        </w:rPr>
      </w:pPr>
      <w:r w:rsidRPr="00C623E7">
        <w:rPr>
          <w:rStyle w:val="nfasis"/>
          <w:rFonts w:ascii="Times New Roman" w:hAnsi="Times New Roman" w:cs="Times New Roman"/>
          <w:i w:val="0"/>
        </w:rPr>
        <w:t>Tener en cuenta el trabajo en equipo como una herramienta de socialización y aprendizaje.</w:t>
      </w:r>
    </w:p>
    <w:p w14:paraId="308ADA66" w14:textId="15426F02" w:rsidR="00FE391F" w:rsidRPr="00C623E7" w:rsidRDefault="00FE391F" w:rsidP="00FA2609">
      <w:pPr>
        <w:pStyle w:val="Textoindependiente2"/>
        <w:numPr>
          <w:ilvl w:val="0"/>
          <w:numId w:val="55"/>
        </w:numPr>
        <w:ind w:left="567"/>
        <w:rPr>
          <w:rStyle w:val="nfasis"/>
          <w:rFonts w:ascii="Times New Roman" w:hAnsi="Times New Roman" w:cs="Times New Roman"/>
          <w:bCs/>
          <w:i w:val="0"/>
        </w:rPr>
      </w:pPr>
      <w:r w:rsidRPr="00C623E7">
        <w:rPr>
          <w:rStyle w:val="nfasis"/>
          <w:rFonts w:ascii="Times New Roman" w:hAnsi="Times New Roman" w:cs="Times New Roman"/>
          <w:i w:val="0"/>
        </w:rPr>
        <w:t>Aplicar pruebas de comprensión y análisis que le</w:t>
      </w:r>
      <w:r>
        <w:rPr>
          <w:rStyle w:val="nfasis"/>
          <w:rFonts w:ascii="Times New Roman" w:hAnsi="Times New Roman" w:cs="Times New Roman"/>
          <w:i w:val="0"/>
        </w:rPr>
        <w:t>s</w:t>
      </w:r>
      <w:r w:rsidRPr="00C623E7">
        <w:rPr>
          <w:rStyle w:val="nfasis"/>
          <w:rFonts w:ascii="Times New Roman" w:hAnsi="Times New Roman" w:cs="Times New Roman"/>
          <w:i w:val="0"/>
        </w:rPr>
        <w:t xml:space="preserve"> permita discriminar, discernir, explicar, argumentar y en forma general demostrar la apropiación del conocimiento.</w:t>
      </w:r>
    </w:p>
    <w:p w14:paraId="59E94828" w14:textId="77777777" w:rsidR="00FE391F" w:rsidRPr="00C623E7" w:rsidRDefault="00FE391F" w:rsidP="00FA2609">
      <w:pPr>
        <w:pStyle w:val="Textoindependiente2"/>
        <w:numPr>
          <w:ilvl w:val="0"/>
          <w:numId w:val="55"/>
        </w:numPr>
        <w:ind w:left="567"/>
        <w:rPr>
          <w:rStyle w:val="nfasis"/>
          <w:rFonts w:ascii="Times New Roman" w:hAnsi="Times New Roman" w:cs="Times New Roman"/>
          <w:bCs/>
          <w:i w:val="0"/>
        </w:rPr>
      </w:pPr>
      <w:r w:rsidRPr="00C623E7">
        <w:rPr>
          <w:rStyle w:val="nfasis"/>
          <w:rFonts w:ascii="Times New Roman" w:hAnsi="Times New Roman" w:cs="Times New Roman"/>
          <w:i w:val="0"/>
        </w:rPr>
        <w:t xml:space="preserve">Aplicar de manera </w:t>
      </w:r>
      <w:r>
        <w:rPr>
          <w:rStyle w:val="nfasis"/>
          <w:rFonts w:ascii="Times New Roman" w:hAnsi="Times New Roman" w:cs="Times New Roman"/>
          <w:i w:val="0"/>
        </w:rPr>
        <w:t>constante</w:t>
      </w:r>
      <w:r w:rsidRPr="00C623E7">
        <w:rPr>
          <w:rStyle w:val="nfasis"/>
          <w:rFonts w:ascii="Times New Roman" w:hAnsi="Times New Roman" w:cs="Times New Roman"/>
          <w:i w:val="0"/>
        </w:rPr>
        <w:t xml:space="preserve"> Técnicas de grupo como Conversatorios, debates, mesa redonda, foro, entrevista, exposiciones, centros literarios, explicación a sus pares, técnicas investigativas, libro abierto, portafolio, informes escritos, trabajo por proyectos, ensayos y laboratorios. Se tiene en cuenta la participación, aporte, adaptación, comunicación y desempeño.</w:t>
      </w:r>
    </w:p>
    <w:p w14:paraId="6581FCD9" w14:textId="77777777" w:rsidR="00FE391F" w:rsidRPr="00FE391F" w:rsidRDefault="00FE391F" w:rsidP="00FA2609">
      <w:pPr>
        <w:pStyle w:val="Prrafodelista"/>
        <w:numPr>
          <w:ilvl w:val="0"/>
          <w:numId w:val="55"/>
        </w:numPr>
        <w:ind w:left="567"/>
        <w:jc w:val="both"/>
        <w:rPr>
          <w:rStyle w:val="nfasis"/>
          <w:bCs/>
          <w:i w:val="0"/>
          <w:iCs w:val="0"/>
        </w:rPr>
      </w:pPr>
      <w:r w:rsidRPr="00FE391F">
        <w:rPr>
          <w:rStyle w:val="nfasis"/>
          <w:i w:val="0"/>
        </w:rPr>
        <w:t>Recoger y revisar información: Guías, tareas, trabajos, talleres, consultas, el portafolio, Toma de notas, diseño de esquemas, mapas conceptuales o textos escritos, Informes escritos, ensayos que permitan valorar todos los aspectos de desarrollo del estudiante.</w:t>
      </w:r>
    </w:p>
    <w:p w14:paraId="46CDF443" w14:textId="77777777" w:rsidR="00FE391F" w:rsidRPr="009433A9" w:rsidRDefault="00FE391F" w:rsidP="00FA2609">
      <w:pPr>
        <w:pStyle w:val="Prrafodelista"/>
        <w:numPr>
          <w:ilvl w:val="0"/>
          <w:numId w:val="55"/>
        </w:numPr>
        <w:ind w:left="567"/>
        <w:jc w:val="both"/>
        <w:rPr>
          <w:rStyle w:val="nfasis"/>
          <w:b/>
          <w:bCs/>
          <w:i w:val="0"/>
        </w:rPr>
      </w:pPr>
      <w:r w:rsidRPr="009433A9">
        <w:rPr>
          <w:rStyle w:val="nfasis"/>
          <w:i w:val="0"/>
        </w:rPr>
        <w:t>Mediante la Autoevaluación registrar procesos de motivación y valoración del aprendizaje autónomo.</w:t>
      </w:r>
    </w:p>
    <w:p w14:paraId="6620899A" w14:textId="77777777" w:rsidR="00FE391F" w:rsidRPr="00FE391F" w:rsidRDefault="00FE391F" w:rsidP="00FA2609">
      <w:pPr>
        <w:pStyle w:val="Prrafodelista"/>
        <w:numPr>
          <w:ilvl w:val="0"/>
          <w:numId w:val="55"/>
        </w:numPr>
        <w:ind w:left="567"/>
        <w:jc w:val="both"/>
        <w:rPr>
          <w:rStyle w:val="nfasis"/>
          <w:b/>
          <w:bCs/>
          <w:i w:val="0"/>
        </w:rPr>
      </w:pPr>
      <w:r w:rsidRPr="00FE391F">
        <w:rPr>
          <w:rStyle w:val="nfasis"/>
          <w:i w:val="0"/>
        </w:rPr>
        <w:t>Dinámicas de grupo. Concursos, pruebas físicas, desempeño deportivo, artístico y cultural.</w:t>
      </w:r>
    </w:p>
    <w:p w14:paraId="094BBBEE" w14:textId="0AD2F43F" w:rsidR="00FE391F" w:rsidRPr="00FE391F" w:rsidRDefault="00FE391F" w:rsidP="00FA2609">
      <w:pPr>
        <w:pStyle w:val="Prrafodelista"/>
        <w:numPr>
          <w:ilvl w:val="0"/>
          <w:numId w:val="55"/>
        </w:numPr>
        <w:ind w:left="567"/>
        <w:jc w:val="both"/>
        <w:rPr>
          <w:rStyle w:val="nfasis"/>
          <w:bCs/>
          <w:i w:val="0"/>
        </w:rPr>
      </w:pPr>
      <w:r w:rsidRPr="00FE391F">
        <w:rPr>
          <w:rStyle w:val="nfasis"/>
          <w:i w:val="0"/>
        </w:rPr>
        <w:t>Coevaluación y heteroevaluación.</w:t>
      </w:r>
    </w:p>
    <w:p w14:paraId="39754AEA" w14:textId="77777777" w:rsidR="00FE391F" w:rsidRPr="00FE391F" w:rsidRDefault="00FE391F" w:rsidP="00FA2609">
      <w:pPr>
        <w:pStyle w:val="Prrafodelista"/>
        <w:numPr>
          <w:ilvl w:val="0"/>
          <w:numId w:val="55"/>
        </w:numPr>
        <w:ind w:left="567"/>
        <w:jc w:val="both"/>
        <w:rPr>
          <w:rStyle w:val="nfasis"/>
          <w:bCs/>
          <w:i w:val="0"/>
        </w:rPr>
      </w:pPr>
      <w:r w:rsidRPr="00FE391F">
        <w:rPr>
          <w:rStyle w:val="nfasis"/>
          <w:i w:val="0"/>
        </w:rPr>
        <w:t xml:space="preserve">Valorar los compromisos personales y sociales.  Son las actitudes, disposición, cumplimiento y sentido de pertenencia frente a las actividades programadas en el área. Para la evaluación de este ítem se tendrán en cuenta los siguientes criterios: </w:t>
      </w:r>
    </w:p>
    <w:p w14:paraId="63C7C859" w14:textId="77777777" w:rsidR="00FE391F" w:rsidRPr="00C623E7" w:rsidRDefault="00FE391F" w:rsidP="00FA2609">
      <w:pPr>
        <w:pStyle w:val="Prrafodelista"/>
        <w:numPr>
          <w:ilvl w:val="0"/>
          <w:numId w:val="15"/>
        </w:numPr>
        <w:jc w:val="both"/>
        <w:rPr>
          <w:rStyle w:val="nfasis"/>
          <w:bCs/>
          <w:i w:val="0"/>
        </w:rPr>
      </w:pPr>
      <w:r w:rsidRPr="00C623E7">
        <w:rPr>
          <w:rStyle w:val="nfasis"/>
          <w:i w:val="0"/>
        </w:rPr>
        <w:t>Puntualidad y asistencia.</w:t>
      </w:r>
    </w:p>
    <w:p w14:paraId="025DFA44" w14:textId="77777777" w:rsidR="00FE391F" w:rsidRPr="00C623E7" w:rsidRDefault="00FE391F" w:rsidP="00FA2609">
      <w:pPr>
        <w:pStyle w:val="Prrafodelista"/>
        <w:numPr>
          <w:ilvl w:val="0"/>
          <w:numId w:val="15"/>
        </w:numPr>
        <w:jc w:val="both"/>
        <w:rPr>
          <w:rStyle w:val="nfasis"/>
          <w:bCs/>
          <w:i w:val="0"/>
        </w:rPr>
      </w:pPr>
      <w:r w:rsidRPr="00C623E7">
        <w:rPr>
          <w:rStyle w:val="nfasis"/>
          <w:i w:val="0"/>
        </w:rPr>
        <w:t>Responsabilidad en la entrega de tareas y trabajos</w:t>
      </w:r>
    </w:p>
    <w:p w14:paraId="6A56C6D0" w14:textId="5628C1F5" w:rsidR="00FE391F" w:rsidRPr="00C623E7" w:rsidRDefault="00FE391F" w:rsidP="00FA2609">
      <w:pPr>
        <w:pStyle w:val="Prrafodelista"/>
        <w:numPr>
          <w:ilvl w:val="0"/>
          <w:numId w:val="15"/>
        </w:numPr>
        <w:jc w:val="both"/>
        <w:rPr>
          <w:rStyle w:val="nfasis"/>
          <w:bCs/>
          <w:i w:val="0"/>
        </w:rPr>
      </w:pPr>
      <w:r w:rsidRPr="00C623E7">
        <w:rPr>
          <w:rStyle w:val="nfasis"/>
          <w:i w:val="0"/>
        </w:rPr>
        <w:t>Orden en la presentación de  trabajos</w:t>
      </w:r>
    </w:p>
    <w:p w14:paraId="4BCB77B9" w14:textId="77777777" w:rsidR="00FE391F" w:rsidRPr="00C623E7" w:rsidRDefault="00FE391F" w:rsidP="00FA2609">
      <w:pPr>
        <w:pStyle w:val="Prrafodelista"/>
        <w:numPr>
          <w:ilvl w:val="0"/>
          <w:numId w:val="15"/>
        </w:numPr>
        <w:jc w:val="both"/>
        <w:rPr>
          <w:rStyle w:val="nfasis"/>
          <w:bCs/>
          <w:i w:val="0"/>
        </w:rPr>
      </w:pPr>
      <w:r w:rsidRPr="00C623E7">
        <w:rPr>
          <w:rStyle w:val="nfasis"/>
          <w:i w:val="0"/>
        </w:rPr>
        <w:t>Respeto propio y para con los demás</w:t>
      </w:r>
    </w:p>
    <w:p w14:paraId="57BCBFCF" w14:textId="77777777" w:rsidR="00FE391F" w:rsidRPr="00C623E7" w:rsidRDefault="00FE391F" w:rsidP="00FA2609">
      <w:pPr>
        <w:pStyle w:val="Prrafodelista"/>
        <w:numPr>
          <w:ilvl w:val="0"/>
          <w:numId w:val="15"/>
        </w:numPr>
        <w:jc w:val="both"/>
        <w:rPr>
          <w:rStyle w:val="nfasis"/>
          <w:bCs/>
          <w:i w:val="0"/>
        </w:rPr>
      </w:pPr>
      <w:r w:rsidRPr="00C623E7">
        <w:rPr>
          <w:rStyle w:val="nfasis"/>
          <w:i w:val="0"/>
        </w:rPr>
        <w:t>Participación en eventos culturales, cívicos e institucionales.</w:t>
      </w:r>
    </w:p>
    <w:p w14:paraId="7F174C99" w14:textId="77777777" w:rsidR="00FE391F" w:rsidRPr="00C623E7" w:rsidRDefault="00FE391F" w:rsidP="00FA2609">
      <w:pPr>
        <w:pStyle w:val="Prrafodelista"/>
        <w:numPr>
          <w:ilvl w:val="0"/>
          <w:numId w:val="15"/>
        </w:numPr>
        <w:jc w:val="both"/>
        <w:rPr>
          <w:rStyle w:val="nfasis"/>
          <w:bCs/>
          <w:i w:val="0"/>
        </w:rPr>
      </w:pPr>
      <w:r w:rsidRPr="00C623E7">
        <w:rPr>
          <w:rStyle w:val="nfasis"/>
          <w:i w:val="0"/>
        </w:rPr>
        <w:t>Cumplimiento de las normas y/o acuerdos de convivencia.</w:t>
      </w:r>
    </w:p>
    <w:p w14:paraId="3BE29912" w14:textId="77777777" w:rsidR="00FE391F" w:rsidRPr="00C623E7" w:rsidRDefault="00FE391F" w:rsidP="00FA2609">
      <w:pPr>
        <w:pStyle w:val="Prrafodelista"/>
        <w:numPr>
          <w:ilvl w:val="0"/>
          <w:numId w:val="15"/>
        </w:numPr>
        <w:jc w:val="both"/>
        <w:rPr>
          <w:rStyle w:val="nfasis"/>
          <w:bCs/>
          <w:i w:val="0"/>
        </w:rPr>
      </w:pPr>
      <w:r w:rsidRPr="00C623E7">
        <w:rPr>
          <w:rStyle w:val="nfasis"/>
          <w:i w:val="0"/>
        </w:rPr>
        <w:t>Uso responsable de los recursos</w:t>
      </w:r>
    </w:p>
    <w:p w14:paraId="7F171B61" w14:textId="77777777" w:rsidR="00FE391F" w:rsidRPr="00C623E7" w:rsidRDefault="00FE391F" w:rsidP="00FA2609">
      <w:pPr>
        <w:pStyle w:val="Prrafodelista"/>
        <w:numPr>
          <w:ilvl w:val="0"/>
          <w:numId w:val="15"/>
        </w:numPr>
        <w:jc w:val="both"/>
        <w:rPr>
          <w:rStyle w:val="nfasis"/>
          <w:bCs/>
          <w:i w:val="0"/>
        </w:rPr>
      </w:pPr>
      <w:r w:rsidRPr="00C623E7">
        <w:rPr>
          <w:rStyle w:val="nfasis"/>
          <w:i w:val="0"/>
        </w:rPr>
        <w:t>Actitud responsable frente a la actividad desarrollada.</w:t>
      </w:r>
    </w:p>
    <w:p w14:paraId="29B21AC4" w14:textId="77777777" w:rsidR="00FE391F" w:rsidRPr="00FE391F" w:rsidRDefault="00FE391F" w:rsidP="00FE391F">
      <w:pPr>
        <w:pStyle w:val="Textoindependiente"/>
        <w:ind w:left="709"/>
        <w:jc w:val="both"/>
        <w:rPr>
          <w:rStyle w:val="nfasis"/>
          <w:b/>
          <w:bCs/>
          <w:color w:val="C49A00" w:themeColor="accent1" w:themeShade="BF"/>
        </w:rPr>
      </w:pPr>
    </w:p>
    <w:p w14:paraId="3CF375B9" w14:textId="430ECBED" w:rsidR="006A11AF" w:rsidRPr="00C06A20" w:rsidRDefault="006A11AF" w:rsidP="00FA2609">
      <w:pPr>
        <w:pStyle w:val="Textoindependiente"/>
        <w:numPr>
          <w:ilvl w:val="2"/>
          <w:numId w:val="40"/>
        </w:numPr>
        <w:ind w:left="709"/>
        <w:jc w:val="both"/>
        <w:rPr>
          <w:rStyle w:val="nfasis"/>
          <w:b/>
          <w:bCs/>
          <w:color w:val="C49A00" w:themeColor="accent1" w:themeShade="BF"/>
        </w:rPr>
      </w:pPr>
      <w:r w:rsidRPr="00C06A20">
        <w:rPr>
          <w:rStyle w:val="nfasis"/>
          <w:b/>
          <w:color w:val="C49A00" w:themeColor="accent1" w:themeShade="BF"/>
        </w:rPr>
        <w:t xml:space="preserve">Acciones e </w:t>
      </w:r>
      <w:r w:rsidR="00ED60C4" w:rsidRPr="00C06A20">
        <w:rPr>
          <w:rStyle w:val="nfasis"/>
          <w:b/>
          <w:color w:val="C49A00" w:themeColor="accent1" w:themeShade="BF"/>
        </w:rPr>
        <w:t>instrumentos para</w:t>
      </w:r>
      <w:r w:rsidRPr="00C06A20">
        <w:rPr>
          <w:rStyle w:val="nfasis"/>
          <w:b/>
          <w:color w:val="C49A00" w:themeColor="accent1" w:themeShade="BF"/>
        </w:rPr>
        <w:t xml:space="preserve"> valorar el desempeño de los estudiantes con NNE</w:t>
      </w:r>
      <w:r w:rsidR="00C06A20">
        <w:rPr>
          <w:rStyle w:val="nfasis"/>
          <w:b/>
          <w:color w:val="C49A00" w:themeColor="accent1" w:themeShade="BF"/>
        </w:rPr>
        <w:t>.</w:t>
      </w:r>
    </w:p>
    <w:p w14:paraId="62F81E3C" w14:textId="77777777" w:rsidR="00C06A20" w:rsidRPr="00C06A20" w:rsidRDefault="00C06A20" w:rsidP="00C06A20">
      <w:pPr>
        <w:pStyle w:val="Textoindependiente"/>
        <w:ind w:left="720"/>
        <w:jc w:val="both"/>
        <w:rPr>
          <w:rStyle w:val="nfasis"/>
          <w:b/>
          <w:bCs/>
          <w:color w:val="C49A00" w:themeColor="accent1" w:themeShade="BF"/>
        </w:rPr>
      </w:pPr>
    </w:p>
    <w:p w14:paraId="63ACD071" w14:textId="77777777" w:rsidR="006A11AF" w:rsidRPr="00C06A20" w:rsidRDefault="006A11AF" w:rsidP="006A11AF">
      <w:pPr>
        <w:pStyle w:val="Textoindependiente"/>
        <w:jc w:val="both"/>
        <w:rPr>
          <w:rStyle w:val="nfasis"/>
          <w:b/>
          <w:i w:val="0"/>
        </w:rPr>
      </w:pPr>
      <w:r w:rsidRPr="00C06A20">
        <w:rPr>
          <w:rStyle w:val="nfasis"/>
          <w:i w:val="0"/>
        </w:rPr>
        <w:t xml:space="preserve">Se </w:t>
      </w:r>
      <w:r w:rsidR="0037541D" w:rsidRPr="00C06A20">
        <w:rPr>
          <w:rStyle w:val="nfasis"/>
          <w:i w:val="0"/>
        </w:rPr>
        <w:t>aplicarán</w:t>
      </w:r>
      <w:r w:rsidRPr="00C06A20">
        <w:rPr>
          <w:rStyle w:val="nfasis"/>
          <w:i w:val="0"/>
        </w:rPr>
        <w:t xml:space="preserve"> las acciones e instrumentos generales </w:t>
      </w:r>
      <w:r w:rsidR="002C7861" w:rsidRPr="00C06A20">
        <w:rPr>
          <w:rStyle w:val="nfasis"/>
          <w:i w:val="0"/>
        </w:rPr>
        <w:t>de acuerdo con el</w:t>
      </w:r>
      <w:r w:rsidRPr="00C06A20">
        <w:rPr>
          <w:rStyle w:val="nfasis"/>
          <w:i w:val="0"/>
        </w:rPr>
        <w:t xml:space="preserve"> desarrollo biológico y mental del estudiante, haciendo énfasis en los procesos de socialización e interacción con el grupo.</w:t>
      </w:r>
    </w:p>
    <w:p w14:paraId="77C5676C" w14:textId="77777777" w:rsidR="006A11AF" w:rsidRPr="00C06A20" w:rsidRDefault="006A11AF" w:rsidP="004024BC">
      <w:pPr>
        <w:pStyle w:val="CM99"/>
        <w:numPr>
          <w:ilvl w:val="0"/>
          <w:numId w:val="17"/>
        </w:numPr>
        <w:spacing w:line="266" w:lineRule="atLeast"/>
        <w:jc w:val="both"/>
        <w:rPr>
          <w:rStyle w:val="nfasis"/>
          <w:rFonts w:ascii="Times New Roman" w:hAnsi="Times New Roman" w:cs="Times New Roman"/>
          <w:bCs/>
          <w:i w:val="0"/>
        </w:rPr>
      </w:pPr>
      <w:r w:rsidRPr="00C06A20">
        <w:rPr>
          <w:rStyle w:val="nfasis"/>
          <w:rFonts w:ascii="Times New Roman" w:hAnsi="Times New Roman" w:cs="Times New Roman"/>
          <w:i w:val="0"/>
        </w:rPr>
        <w:t>Conocer el estado del desarrollo integral del educando y de sus avances</w:t>
      </w:r>
    </w:p>
    <w:p w14:paraId="6B1D9B69" w14:textId="77777777" w:rsidR="006A11AF" w:rsidRPr="00C06A20" w:rsidRDefault="006A11AF" w:rsidP="004024BC">
      <w:pPr>
        <w:pStyle w:val="CM99"/>
        <w:numPr>
          <w:ilvl w:val="0"/>
          <w:numId w:val="17"/>
        </w:numPr>
        <w:spacing w:line="266" w:lineRule="atLeast"/>
        <w:jc w:val="both"/>
        <w:rPr>
          <w:rStyle w:val="nfasis"/>
          <w:rFonts w:ascii="Times New Roman" w:hAnsi="Times New Roman" w:cs="Times New Roman"/>
          <w:bCs/>
          <w:i w:val="0"/>
        </w:rPr>
      </w:pPr>
      <w:r w:rsidRPr="00C06A20">
        <w:rPr>
          <w:rStyle w:val="nfasis"/>
          <w:rFonts w:ascii="Times New Roman" w:hAnsi="Times New Roman" w:cs="Times New Roman"/>
          <w:i w:val="0"/>
        </w:rPr>
        <w:t>Conocer las recomendaciones que hace el profesional de salud con respecto al estudiante que tiene talento excepcional o limitación.</w:t>
      </w:r>
    </w:p>
    <w:p w14:paraId="69DFEAAD" w14:textId="24B73F3A" w:rsidR="006A11AF" w:rsidRPr="00C06A20" w:rsidRDefault="006A11AF" w:rsidP="004024BC">
      <w:pPr>
        <w:pStyle w:val="Default"/>
        <w:numPr>
          <w:ilvl w:val="0"/>
          <w:numId w:val="17"/>
        </w:numPr>
        <w:jc w:val="both"/>
        <w:rPr>
          <w:rStyle w:val="nfasis"/>
          <w:rFonts w:ascii="Times New Roman" w:hAnsi="Times New Roman" w:cs="Times New Roman"/>
          <w:bCs/>
          <w:i w:val="0"/>
          <w:color w:val="auto"/>
        </w:rPr>
      </w:pPr>
      <w:r w:rsidRPr="00C06A20">
        <w:rPr>
          <w:rStyle w:val="nfasis"/>
          <w:rFonts w:ascii="Times New Roman" w:hAnsi="Times New Roman" w:cs="Times New Roman"/>
          <w:i w:val="0"/>
          <w:color w:val="auto"/>
        </w:rPr>
        <w:t>Adaptación curricular según la necesidad del estudiante.</w:t>
      </w:r>
      <w:r w:rsidR="004024BC">
        <w:rPr>
          <w:rStyle w:val="nfasis"/>
          <w:rFonts w:ascii="Times New Roman" w:hAnsi="Times New Roman" w:cs="Times New Roman"/>
          <w:i w:val="0"/>
          <w:color w:val="auto"/>
        </w:rPr>
        <w:t xml:space="preserve"> (PIAR)</w:t>
      </w:r>
    </w:p>
    <w:p w14:paraId="439BB24B" w14:textId="77777777" w:rsidR="006A11AF" w:rsidRPr="00C06A20" w:rsidRDefault="006A11AF" w:rsidP="004024BC">
      <w:pPr>
        <w:pStyle w:val="Default"/>
        <w:numPr>
          <w:ilvl w:val="0"/>
          <w:numId w:val="17"/>
        </w:numPr>
        <w:jc w:val="both"/>
        <w:rPr>
          <w:rStyle w:val="nfasis"/>
          <w:rFonts w:ascii="Times New Roman" w:hAnsi="Times New Roman" w:cs="Times New Roman"/>
          <w:bCs/>
          <w:i w:val="0"/>
          <w:color w:val="auto"/>
        </w:rPr>
      </w:pPr>
      <w:r w:rsidRPr="00C06A20">
        <w:rPr>
          <w:rStyle w:val="nfasis"/>
          <w:rFonts w:ascii="Times New Roman" w:hAnsi="Times New Roman" w:cs="Times New Roman"/>
          <w:i w:val="0"/>
          <w:color w:val="auto"/>
        </w:rPr>
        <w:t>Aplicación de las estrategias de trabajo y evaluación establecidas en la adaptación curricular.</w:t>
      </w:r>
    </w:p>
    <w:p w14:paraId="5DCBE4AD" w14:textId="77777777" w:rsidR="006A11AF" w:rsidRPr="00C06A20" w:rsidRDefault="006A11AF" w:rsidP="00FA2609">
      <w:pPr>
        <w:pStyle w:val="Default"/>
        <w:numPr>
          <w:ilvl w:val="0"/>
          <w:numId w:val="17"/>
        </w:numPr>
        <w:rPr>
          <w:rStyle w:val="nfasis"/>
          <w:rFonts w:ascii="Times New Roman" w:hAnsi="Times New Roman" w:cs="Times New Roman"/>
          <w:bCs/>
          <w:i w:val="0"/>
          <w:color w:val="auto"/>
        </w:rPr>
      </w:pPr>
      <w:r w:rsidRPr="00C06A20">
        <w:rPr>
          <w:rStyle w:val="nfasis"/>
          <w:rFonts w:ascii="Times New Roman" w:hAnsi="Times New Roman" w:cs="Times New Roman"/>
          <w:i w:val="0"/>
          <w:color w:val="auto"/>
        </w:rPr>
        <w:t>Seguimiento y ajuste al proceso</w:t>
      </w:r>
    </w:p>
    <w:p w14:paraId="06387381" w14:textId="77777777" w:rsidR="006A11AF" w:rsidRPr="00C06A20" w:rsidRDefault="006A11AF" w:rsidP="00FA2609">
      <w:pPr>
        <w:pStyle w:val="Default"/>
        <w:numPr>
          <w:ilvl w:val="0"/>
          <w:numId w:val="17"/>
        </w:numPr>
        <w:rPr>
          <w:rStyle w:val="nfasis"/>
          <w:rFonts w:ascii="Times New Roman" w:hAnsi="Times New Roman" w:cs="Times New Roman"/>
          <w:bCs/>
          <w:i w:val="0"/>
          <w:color w:val="auto"/>
        </w:rPr>
      </w:pPr>
      <w:r w:rsidRPr="00C06A20">
        <w:rPr>
          <w:rStyle w:val="nfasis"/>
          <w:rFonts w:ascii="Times New Roman" w:hAnsi="Times New Roman" w:cs="Times New Roman"/>
          <w:i w:val="0"/>
          <w:color w:val="auto"/>
        </w:rPr>
        <w:t>Valoración del comportamiento (tener en cuenta las características de la patología).</w:t>
      </w:r>
    </w:p>
    <w:p w14:paraId="3EB3D08A" w14:textId="77777777" w:rsidR="006A11AF" w:rsidRPr="00C06A20" w:rsidRDefault="006A11AF" w:rsidP="009433A9">
      <w:pPr>
        <w:pStyle w:val="Prrafodelista"/>
        <w:rPr>
          <w:rStyle w:val="nfasis"/>
          <w:bCs/>
          <w:i w:val="0"/>
        </w:rPr>
      </w:pPr>
    </w:p>
    <w:p w14:paraId="13540C36" w14:textId="1319687F" w:rsidR="006A11AF" w:rsidRDefault="006A11AF" w:rsidP="00C06A20">
      <w:pPr>
        <w:pStyle w:val="Default"/>
        <w:jc w:val="both"/>
        <w:rPr>
          <w:rStyle w:val="nfasis"/>
          <w:rFonts w:ascii="Times New Roman" w:hAnsi="Times New Roman" w:cs="Times New Roman"/>
          <w:i w:val="0"/>
          <w:color w:val="auto"/>
        </w:rPr>
      </w:pPr>
      <w:r w:rsidRPr="00C06A20">
        <w:rPr>
          <w:rStyle w:val="nfasis"/>
          <w:rFonts w:ascii="Times New Roman" w:hAnsi="Times New Roman" w:cs="Times New Roman"/>
          <w:b/>
          <w:i w:val="0"/>
          <w:color w:val="auto"/>
        </w:rPr>
        <w:lastRenderedPageBreak/>
        <w:t>NOTA</w:t>
      </w:r>
      <w:r w:rsidRPr="00C06A20">
        <w:rPr>
          <w:rStyle w:val="nfasis"/>
          <w:rFonts w:ascii="Times New Roman" w:hAnsi="Times New Roman" w:cs="Times New Roman"/>
          <w:i w:val="0"/>
          <w:color w:val="auto"/>
        </w:rPr>
        <w:t>: Diálogo permanente con los padres de familia de los estudiantes valorados con limitación para establecer compromisos y búsqueda de apoyo profesional.</w:t>
      </w:r>
    </w:p>
    <w:p w14:paraId="50CA94FF" w14:textId="06C2D1B5" w:rsidR="009433A9" w:rsidRDefault="009433A9" w:rsidP="00C06A20">
      <w:pPr>
        <w:pStyle w:val="Default"/>
        <w:jc w:val="both"/>
        <w:rPr>
          <w:rStyle w:val="nfasis"/>
          <w:rFonts w:ascii="Times New Roman" w:hAnsi="Times New Roman" w:cs="Times New Roman"/>
          <w:i w:val="0"/>
          <w:color w:val="auto"/>
        </w:rPr>
      </w:pPr>
    </w:p>
    <w:p w14:paraId="3E4894C4" w14:textId="3CCC963F" w:rsidR="009433A9" w:rsidRPr="00C623E7" w:rsidRDefault="009433A9" w:rsidP="009433A9">
      <w:pPr>
        <w:pStyle w:val="Textoindependiente2"/>
        <w:rPr>
          <w:rStyle w:val="nfasis"/>
          <w:rFonts w:ascii="Times New Roman" w:hAnsi="Times New Roman" w:cs="Times New Roman"/>
          <w:i w:val="0"/>
        </w:rPr>
      </w:pPr>
      <w:r w:rsidRPr="00C623E7">
        <w:rPr>
          <w:rStyle w:val="nfasis"/>
          <w:rFonts w:ascii="Times New Roman" w:hAnsi="Times New Roman" w:cs="Times New Roman"/>
          <w:i w:val="0"/>
        </w:rPr>
        <w:t xml:space="preserve">La evaluación y seguimiento de los procesos de aprendizaje </w:t>
      </w:r>
      <w:r>
        <w:rPr>
          <w:rStyle w:val="nfasis"/>
          <w:rFonts w:ascii="Times New Roman" w:hAnsi="Times New Roman" w:cs="Times New Roman"/>
          <w:i w:val="0"/>
        </w:rPr>
        <w:t>de los niños con NEE</w:t>
      </w:r>
      <w:r w:rsidRPr="00C623E7">
        <w:rPr>
          <w:rStyle w:val="nfasis"/>
          <w:rFonts w:ascii="Times New Roman" w:hAnsi="Times New Roman" w:cs="Times New Roman"/>
          <w:i w:val="0"/>
        </w:rPr>
        <w:t>, tendrá las siguientes acciones de valoración.</w:t>
      </w:r>
    </w:p>
    <w:p w14:paraId="018008A9" w14:textId="77777777" w:rsidR="009433A9" w:rsidRPr="00C623E7" w:rsidRDefault="009433A9" w:rsidP="009433A9">
      <w:pPr>
        <w:pStyle w:val="Textoindependiente2"/>
        <w:rPr>
          <w:rStyle w:val="nfasis"/>
          <w:rFonts w:ascii="Times New Roman" w:hAnsi="Times New Roman" w:cs="Times New Roman"/>
          <w:b/>
          <w:bCs/>
          <w:i w:val="0"/>
        </w:rPr>
      </w:pPr>
    </w:p>
    <w:p w14:paraId="27D8ECA0" w14:textId="77777777" w:rsidR="009433A9" w:rsidRPr="00C623E7" w:rsidRDefault="009433A9" w:rsidP="00FA2609">
      <w:pPr>
        <w:pStyle w:val="Textoindependiente2"/>
        <w:numPr>
          <w:ilvl w:val="0"/>
          <w:numId w:val="56"/>
        </w:numPr>
        <w:rPr>
          <w:rStyle w:val="nfasis"/>
          <w:rFonts w:ascii="Times New Roman" w:hAnsi="Times New Roman" w:cs="Times New Roman"/>
          <w:bCs/>
          <w:i w:val="0"/>
        </w:rPr>
      </w:pPr>
      <w:r w:rsidRPr="00C623E7">
        <w:rPr>
          <w:rStyle w:val="nfasis"/>
          <w:rFonts w:ascii="Times New Roman" w:hAnsi="Times New Roman" w:cs="Times New Roman"/>
          <w:i w:val="0"/>
        </w:rPr>
        <w:t xml:space="preserve">Realizar observación y registro de las actividades, los intereses y las características de los estudiantes para diligenciar el </w:t>
      </w:r>
      <w:r>
        <w:rPr>
          <w:rStyle w:val="nfasis"/>
          <w:rFonts w:ascii="Times New Roman" w:hAnsi="Times New Roman" w:cs="Times New Roman"/>
          <w:i w:val="0"/>
        </w:rPr>
        <w:t>diario de campo</w:t>
      </w:r>
      <w:r w:rsidRPr="00C623E7">
        <w:rPr>
          <w:rStyle w:val="nfasis"/>
          <w:rFonts w:ascii="Times New Roman" w:hAnsi="Times New Roman" w:cs="Times New Roman"/>
          <w:i w:val="0"/>
        </w:rPr>
        <w:t>, planillas, plataforma institucional, tablas de registro</w:t>
      </w:r>
      <w:r>
        <w:rPr>
          <w:rStyle w:val="nfasis"/>
          <w:rFonts w:ascii="Times New Roman" w:hAnsi="Times New Roman" w:cs="Times New Roman"/>
          <w:i w:val="0"/>
        </w:rPr>
        <w:t xml:space="preserve"> y </w:t>
      </w:r>
      <w:r w:rsidRPr="00C623E7">
        <w:rPr>
          <w:rStyle w:val="nfasis"/>
          <w:rFonts w:ascii="Times New Roman" w:hAnsi="Times New Roman" w:cs="Times New Roman"/>
          <w:i w:val="0"/>
        </w:rPr>
        <w:t>actas de seguimiento comportamental</w:t>
      </w:r>
      <w:r>
        <w:rPr>
          <w:rStyle w:val="nfasis"/>
          <w:rFonts w:ascii="Times New Roman" w:hAnsi="Times New Roman" w:cs="Times New Roman"/>
          <w:i w:val="0"/>
        </w:rPr>
        <w:t>.</w:t>
      </w:r>
    </w:p>
    <w:p w14:paraId="47FA7690" w14:textId="77777777" w:rsidR="009433A9" w:rsidRPr="00C623E7" w:rsidRDefault="009433A9" w:rsidP="00FA2609">
      <w:pPr>
        <w:pStyle w:val="Textoindependiente2"/>
        <w:numPr>
          <w:ilvl w:val="0"/>
          <w:numId w:val="56"/>
        </w:numPr>
        <w:rPr>
          <w:rStyle w:val="nfasis"/>
          <w:rFonts w:ascii="Times New Roman" w:hAnsi="Times New Roman" w:cs="Times New Roman"/>
          <w:bCs/>
          <w:i w:val="0"/>
        </w:rPr>
      </w:pPr>
      <w:r w:rsidRPr="00C623E7">
        <w:rPr>
          <w:rStyle w:val="nfasis"/>
          <w:rFonts w:ascii="Times New Roman" w:hAnsi="Times New Roman" w:cs="Times New Roman"/>
          <w:i w:val="0"/>
        </w:rPr>
        <w:t>Tener en cuenta el trabajo en equipo como una herramienta de socialización y aprendizaje.</w:t>
      </w:r>
    </w:p>
    <w:p w14:paraId="0C9CF410" w14:textId="1EE7EA47" w:rsidR="009433A9" w:rsidRPr="00C623E7" w:rsidRDefault="009433A9" w:rsidP="00FA2609">
      <w:pPr>
        <w:pStyle w:val="Textoindependiente2"/>
        <w:numPr>
          <w:ilvl w:val="0"/>
          <w:numId w:val="56"/>
        </w:numPr>
        <w:rPr>
          <w:rStyle w:val="nfasis"/>
          <w:rFonts w:ascii="Times New Roman" w:hAnsi="Times New Roman" w:cs="Times New Roman"/>
          <w:bCs/>
          <w:i w:val="0"/>
        </w:rPr>
      </w:pPr>
      <w:r w:rsidRPr="00C623E7">
        <w:rPr>
          <w:rStyle w:val="nfasis"/>
          <w:rFonts w:ascii="Times New Roman" w:hAnsi="Times New Roman" w:cs="Times New Roman"/>
          <w:i w:val="0"/>
        </w:rPr>
        <w:t xml:space="preserve">Aplicar de manera </w:t>
      </w:r>
      <w:r>
        <w:rPr>
          <w:rStyle w:val="nfasis"/>
          <w:rFonts w:ascii="Times New Roman" w:hAnsi="Times New Roman" w:cs="Times New Roman"/>
          <w:i w:val="0"/>
        </w:rPr>
        <w:t>constante</w:t>
      </w:r>
      <w:r w:rsidRPr="00C623E7">
        <w:rPr>
          <w:rStyle w:val="nfasis"/>
          <w:rFonts w:ascii="Times New Roman" w:hAnsi="Times New Roman" w:cs="Times New Roman"/>
          <w:i w:val="0"/>
        </w:rPr>
        <w:t xml:space="preserve"> Técnicas de grupo como Conversatorios, entrevista, portafolio, informes escritos,</w:t>
      </w:r>
      <w:r>
        <w:rPr>
          <w:rStyle w:val="nfasis"/>
          <w:rFonts w:ascii="Times New Roman" w:hAnsi="Times New Roman" w:cs="Times New Roman"/>
          <w:i w:val="0"/>
        </w:rPr>
        <w:t xml:space="preserve"> desarrollo psicomotriz, actitudes de socialización y el compartir experiencias entre pares,</w:t>
      </w:r>
      <w:r w:rsidRPr="00C623E7">
        <w:rPr>
          <w:rStyle w:val="nfasis"/>
          <w:rFonts w:ascii="Times New Roman" w:hAnsi="Times New Roman" w:cs="Times New Roman"/>
          <w:i w:val="0"/>
        </w:rPr>
        <w:t xml:space="preserve"> la participación, aporte, adaptación, comunicación y desempeño.</w:t>
      </w:r>
    </w:p>
    <w:p w14:paraId="7C4BBCFC" w14:textId="322ADA32" w:rsidR="009433A9" w:rsidRPr="009433A9" w:rsidRDefault="009433A9" w:rsidP="00FA2609">
      <w:pPr>
        <w:pStyle w:val="Prrafodelista"/>
        <w:numPr>
          <w:ilvl w:val="0"/>
          <w:numId w:val="56"/>
        </w:numPr>
        <w:jc w:val="both"/>
        <w:rPr>
          <w:rStyle w:val="nfasis"/>
          <w:bCs/>
          <w:i w:val="0"/>
          <w:iCs w:val="0"/>
        </w:rPr>
      </w:pPr>
      <w:r w:rsidRPr="009433A9">
        <w:rPr>
          <w:rStyle w:val="nfasis"/>
          <w:i w:val="0"/>
        </w:rPr>
        <w:t>Recoger y revisar información: Guías, tareas, trabajos, talleres, consultas, el portafolio, Toma de notas, textos escritos, Informes escritos, ensayos que permitan valorar todos los aspectos de desarrollo del estudiante.</w:t>
      </w:r>
    </w:p>
    <w:p w14:paraId="009E1213" w14:textId="77777777" w:rsidR="009433A9" w:rsidRPr="009433A9" w:rsidRDefault="009433A9" w:rsidP="00FA2609">
      <w:pPr>
        <w:pStyle w:val="Prrafodelista"/>
        <w:numPr>
          <w:ilvl w:val="0"/>
          <w:numId w:val="56"/>
        </w:numPr>
        <w:jc w:val="both"/>
        <w:rPr>
          <w:rStyle w:val="nfasis"/>
          <w:b/>
          <w:bCs/>
          <w:i w:val="0"/>
        </w:rPr>
      </w:pPr>
      <w:r w:rsidRPr="009433A9">
        <w:rPr>
          <w:rStyle w:val="nfasis"/>
          <w:i w:val="0"/>
        </w:rPr>
        <w:t>Mediante la Autoevaluación registrar procesos de motivación y valoración del aprendizaje autónomo.</w:t>
      </w:r>
    </w:p>
    <w:p w14:paraId="5E5C3CFA" w14:textId="77777777" w:rsidR="009433A9" w:rsidRPr="009433A9" w:rsidRDefault="009433A9" w:rsidP="00FA2609">
      <w:pPr>
        <w:pStyle w:val="Prrafodelista"/>
        <w:numPr>
          <w:ilvl w:val="0"/>
          <w:numId w:val="56"/>
        </w:numPr>
        <w:jc w:val="both"/>
        <w:rPr>
          <w:rStyle w:val="nfasis"/>
          <w:bCs/>
          <w:i w:val="0"/>
        </w:rPr>
      </w:pPr>
      <w:r w:rsidRPr="009433A9">
        <w:rPr>
          <w:rStyle w:val="nfasis"/>
          <w:i w:val="0"/>
        </w:rPr>
        <w:t>Coevaluación y heteroevaluación.</w:t>
      </w:r>
    </w:p>
    <w:p w14:paraId="139C1FE2" w14:textId="77777777" w:rsidR="009433A9" w:rsidRPr="009433A9" w:rsidRDefault="009433A9" w:rsidP="00FA2609">
      <w:pPr>
        <w:pStyle w:val="Prrafodelista"/>
        <w:numPr>
          <w:ilvl w:val="0"/>
          <w:numId w:val="56"/>
        </w:numPr>
        <w:jc w:val="both"/>
        <w:rPr>
          <w:rStyle w:val="nfasis"/>
          <w:bCs/>
          <w:i w:val="0"/>
        </w:rPr>
      </w:pPr>
      <w:r w:rsidRPr="009433A9">
        <w:rPr>
          <w:rStyle w:val="nfasis"/>
          <w:i w:val="0"/>
        </w:rPr>
        <w:t xml:space="preserve">Valorar los compromisos personales y sociales.  Son las actitudes, disposición, cumplimiento y sentido de pertenencia frente a las actividades programadas en el área. Para la evaluación de este ítem se tendrán en cuenta los siguientes criterios: </w:t>
      </w:r>
    </w:p>
    <w:p w14:paraId="677FEB81" w14:textId="77777777" w:rsidR="009433A9" w:rsidRPr="00C623E7" w:rsidRDefault="009433A9" w:rsidP="00FA2609">
      <w:pPr>
        <w:pStyle w:val="Prrafodelista"/>
        <w:numPr>
          <w:ilvl w:val="0"/>
          <w:numId w:val="15"/>
        </w:numPr>
        <w:jc w:val="both"/>
        <w:rPr>
          <w:rStyle w:val="nfasis"/>
          <w:bCs/>
          <w:i w:val="0"/>
        </w:rPr>
      </w:pPr>
      <w:r w:rsidRPr="00C623E7">
        <w:rPr>
          <w:rStyle w:val="nfasis"/>
          <w:i w:val="0"/>
        </w:rPr>
        <w:t>Puntualidad y asistencia.</w:t>
      </w:r>
    </w:p>
    <w:p w14:paraId="317A9BDD" w14:textId="77777777" w:rsidR="009433A9" w:rsidRPr="00C623E7" w:rsidRDefault="009433A9" w:rsidP="00FA2609">
      <w:pPr>
        <w:pStyle w:val="Prrafodelista"/>
        <w:numPr>
          <w:ilvl w:val="0"/>
          <w:numId w:val="15"/>
        </w:numPr>
        <w:jc w:val="both"/>
        <w:rPr>
          <w:rStyle w:val="nfasis"/>
          <w:bCs/>
          <w:i w:val="0"/>
        </w:rPr>
      </w:pPr>
      <w:r w:rsidRPr="00C623E7">
        <w:rPr>
          <w:rStyle w:val="nfasis"/>
          <w:i w:val="0"/>
        </w:rPr>
        <w:t>Responsabilidad en la entrega de tareas y trabajos</w:t>
      </w:r>
    </w:p>
    <w:p w14:paraId="47BA4B9F" w14:textId="31016E0E" w:rsidR="009433A9" w:rsidRPr="00C623E7" w:rsidRDefault="009433A9" w:rsidP="00FA2609">
      <w:pPr>
        <w:pStyle w:val="Prrafodelista"/>
        <w:numPr>
          <w:ilvl w:val="0"/>
          <w:numId w:val="15"/>
        </w:numPr>
        <w:jc w:val="both"/>
        <w:rPr>
          <w:rStyle w:val="nfasis"/>
          <w:bCs/>
          <w:i w:val="0"/>
        </w:rPr>
      </w:pPr>
      <w:r w:rsidRPr="00C623E7">
        <w:rPr>
          <w:rStyle w:val="nfasis"/>
          <w:i w:val="0"/>
        </w:rPr>
        <w:t>Orden en la presentación de trabajos</w:t>
      </w:r>
    </w:p>
    <w:p w14:paraId="50F3E089" w14:textId="77777777" w:rsidR="009433A9" w:rsidRPr="00C623E7" w:rsidRDefault="009433A9" w:rsidP="00FA2609">
      <w:pPr>
        <w:pStyle w:val="Prrafodelista"/>
        <w:numPr>
          <w:ilvl w:val="0"/>
          <w:numId w:val="15"/>
        </w:numPr>
        <w:jc w:val="both"/>
        <w:rPr>
          <w:rStyle w:val="nfasis"/>
          <w:bCs/>
          <w:i w:val="0"/>
        </w:rPr>
      </w:pPr>
      <w:r w:rsidRPr="00C623E7">
        <w:rPr>
          <w:rStyle w:val="nfasis"/>
          <w:i w:val="0"/>
        </w:rPr>
        <w:t>Respeto propio y para con los demás</w:t>
      </w:r>
    </w:p>
    <w:p w14:paraId="36F9D671" w14:textId="77777777" w:rsidR="009433A9" w:rsidRPr="00C623E7" w:rsidRDefault="009433A9" w:rsidP="00FA2609">
      <w:pPr>
        <w:pStyle w:val="Prrafodelista"/>
        <w:numPr>
          <w:ilvl w:val="0"/>
          <w:numId w:val="15"/>
        </w:numPr>
        <w:jc w:val="both"/>
        <w:rPr>
          <w:rStyle w:val="nfasis"/>
          <w:bCs/>
          <w:i w:val="0"/>
        </w:rPr>
      </w:pPr>
      <w:r w:rsidRPr="00C623E7">
        <w:rPr>
          <w:rStyle w:val="nfasis"/>
          <w:i w:val="0"/>
        </w:rPr>
        <w:t>Participación en eventos culturales, cívicos e institucionales.</w:t>
      </w:r>
    </w:p>
    <w:p w14:paraId="29A46B65" w14:textId="77777777" w:rsidR="009433A9" w:rsidRPr="00C623E7" w:rsidRDefault="009433A9" w:rsidP="00FA2609">
      <w:pPr>
        <w:pStyle w:val="Prrafodelista"/>
        <w:numPr>
          <w:ilvl w:val="0"/>
          <w:numId w:val="15"/>
        </w:numPr>
        <w:jc w:val="both"/>
        <w:rPr>
          <w:rStyle w:val="nfasis"/>
          <w:bCs/>
          <w:i w:val="0"/>
        </w:rPr>
      </w:pPr>
      <w:r w:rsidRPr="00C623E7">
        <w:rPr>
          <w:rStyle w:val="nfasis"/>
          <w:i w:val="0"/>
        </w:rPr>
        <w:t>Cumplimiento de las normas y/o acuerdos de convivencia.</w:t>
      </w:r>
    </w:p>
    <w:p w14:paraId="23B8B9F7" w14:textId="77777777" w:rsidR="009433A9" w:rsidRPr="00C623E7" w:rsidRDefault="009433A9" w:rsidP="00FA2609">
      <w:pPr>
        <w:pStyle w:val="Prrafodelista"/>
        <w:numPr>
          <w:ilvl w:val="0"/>
          <w:numId w:val="15"/>
        </w:numPr>
        <w:jc w:val="both"/>
        <w:rPr>
          <w:rStyle w:val="nfasis"/>
          <w:bCs/>
          <w:i w:val="0"/>
        </w:rPr>
      </w:pPr>
      <w:r w:rsidRPr="00C623E7">
        <w:rPr>
          <w:rStyle w:val="nfasis"/>
          <w:i w:val="0"/>
        </w:rPr>
        <w:t>Uso responsable de los recursos</w:t>
      </w:r>
    </w:p>
    <w:p w14:paraId="00C2FC05" w14:textId="77777777" w:rsidR="009433A9" w:rsidRPr="00C623E7" w:rsidRDefault="009433A9" w:rsidP="00FA2609">
      <w:pPr>
        <w:pStyle w:val="Prrafodelista"/>
        <w:numPr>
          <w:ilvl w:val="0"/>
          <w:numId w:val="15"/>
        </w:numPr>
        <w:jc w:val="both"/>
        <w:rPr>
          <w:rStyle w:val="nfasis"/>
          <w:bCs/>
          <w:i w:val="0"/>
        </w:rPr>
      </w:pPr>
      <w:r w:rsidRPr="00C623E7">
        <w:rPr>
          <w:rStyle w:val="nfasis"/>
          <w:i w:val="0"/>
        </w:rPr>
        <w:t>Actitud responsable frente a la actividad desarrollada.</w:t>
      </w:r>
    </w:p>
    <w:p w14:paraId="7AF3C2C6" w14:textId="45A8F5F2" w:rsidR="009433A9" w:rsidRDefault="009433A9">
      <w:pPr>
        <w:spacing w:after="160" w:line="259" w:lineRule="auto"/>
        <w:rPr>
          <w:rStyle w:val="nfasis"/>
          <w:rFonts w:eastAsiaTheme="minorHAnsi"/>
          <w:i w:val="0"/>
          <w:lang w:val="es-CO" w:eastAsia="en-US"/>
        </w:rPr>
      </w:pPr>
      <w:r>
        <w:rPr>
          <w:rStyle w:val="nfasis"/>
          <w:i w:val="0"/>
        </w:rPr>
        <w:br w:type="page"/>
      </w:r>
    </w:p>
    <w:p w14:paraId="3726438B" w14:textId="7D70ABCD" w:rsidR="006A11AF" w:rsidRPr="0087509A" w:rsidRDefault="00A701C8" w:rsidP="00FA2609">
      <w:pPr>
        <w:pStyle w:val="Prrafodelista"/>
        <w:numPr>
          <w:ilvl w:val="1"/>
          <w:numId w:val="40"/>
        </w:numPr>
        <w:ind w:left="426" w:hanging="426"/>
        <w:jc w:val="both"/>
        <w:rPr>
          <w:rStyle w:val="nfasis"/>
          <w:b/>
          <w:bCs/>
          <w:color w:val="C49A00" w:themeColor="accent1" w:themeShade="BF"/>
          <w:sz w:val="28"/>
        </w:rPr>
      </w:pPr>
      <w:r>
        <w:rPr>
          <w:rStyle w:val="nfasis"/>
          <w:b/>
          <w:color w:val="C49A00" w:themeColor="accent1" w:themeShade="BF"/>
          <w:sz w:val="28"/>
        </w:rPr>
        <w:lastRenderedPageBreak/>
        <w:t>Componentes de valoración. (Presencial, alternancia y trabajo en casa)</w:t>
      </w:r>
    </w:p>
    <w:p w14:paraId="51FA0BA1" w14:textId="77777777" w:rsidR="007150E9" w:rsidRDefault="007150E9" w:rsidP="006A11AF">
      <w:pPr>
        <w:jc w:val="both"/>
        <w:rPr>
          <w:rStyle w:val="nfasis"/>
          <w:b/>
          <w:bCs/>
        </w:rPr>
      </w:pPr>
    </w:p>
    <w:p w14:paraId="34B5C8C7" w14:textId="77777777" w:rsidR="004024BC" w:rsidRPr="00A74AD5" w:rsidRDefault="004024BC" w:rsidP="004024BC">
      <w:pPr>
        <w:jc w:val="both"/>
        <w:rPr>
          <w:rStyle w:val="nfasis"/>
          <w:bCs/>
          <w:i w:val="0"/>
          <w:highlight w:val="lightGray"/>
        </w:rPr>
      </w:pPr>
      <w:r w:rsidRPr="00A74AD5">
        <w:rPr>
          <w:rStyle w:val="nfasis"/>
          <w:i w:val="0"/>
          <w:highlight w:val="lightGray"/>
        </w:rPr>
        <w:t xml:space="preserve">Se tendrán en cuenta los siguientes componentes de valoración: </w:t>
      </w:r>
    </w:p>
    <w:p w14:paraId="3CE43D94" w14:textId="77777777" w:rsidR="004024BC" w:rsidRPr="00A74AD5" w:rsidRDefault="004024BC" w:rsidP="004024BC">
      <w:pPr>
        <w:jc w:val="both"/>
        <w:rPr>
          <w:rStyle w:val="nfasis"/>
          <w:bCs/>
          <w:i w:val="0"/>
          <w:highlight w:val="lightGray"/>
        </w:rPr>
      </w:pPr>
    </w:p>
    <w:p w14:paraId="11725499" w14:textId="77777777" w:rsidR="00A701C8" w:rsidRDefault="004024BC" w:rsidP="00A701C8">
      <w:pPr>
        <w:pStyle w:val="Textoindependiente2"/>
        <w:numPr>
          <w:ilvl w:val="0"/>
          <w:numId w:val="18"/>
        </w:numPr>
        <w:tabs>
          <w:tab w:val="left" w:pos="1527"/>
        </w:tabs>
        <w:rPr>
          <w:rStyle w:val="nfasis"/>
          <w:rFonts w:ascii="Times New Roman" w:hAnsi="Times New Roman" w:cs="Times New Roman"/>
          <w:bCs/>
          <w:i w:val="0"/>
        </w:rPr>
      </w:pPr>
      <w:r w:rsidRPr="00A74AD5">
        <w:rPr>
          <w:rStyle w:val="nfasis"/>
          <w:rFonts w:ascii="Times New Roman" w:hAnsi="Times New Roman" w:cs="Times New Roman"/>
          <w:bCs/>
          <w:i w:val="0"/>
          <w:highlight w:val="lightGray"/>
        </w:rPr>
        <w:t xml:space="preserve">Cognitivo: </w:t>
      </w:r>
    </w:p>
    <w:p w14:paraId="71B5A55C" w14:textId="77777777" w:rsidR="00A701C8" w:rsidRPr="00A701C8" w:rsidRDefault="00A701C8" w:rsidP="00A701C8">
      <w:pPr>
        <w:pStyle w:val="Textoindependiente2"/>
        <w:tabs>
          <w:tab w:val="left" w:pos="1527"/>
        </w:tabs>
        <w:ind w:left="720"/>
        <w:rPr>
          <w:rStyle w:val="nfasis"/>
          <w:rFonts w:ascii="Times New Roman" w:hAnsi="Times New Roman" w:cs="Times New Roman"/>
          <w:bCs/>
          <w:i w:val="0"/>
        </w:rPr>
      </w:pPr>
    </w:p>
    <w:p w14:paraId="317E03B3" w14:textId="6A241A44" w:rsidR="00A701C8" w:rsidRPr="00C06A20" w:rsidRDefault="004024BC" w:rsidP="00A701C8">
      <w:pPr>
        <w:pStyle w:val="Textoindependiente2"/>
        <w:numPr>
          <w:ilvl w:val="0"/>
          <w:numId w:val="61"/>
        </w:numPr>
        <w:tabs>
          <w:tab w:val="left" w:pos="1527"/>
        </w:tabs>
        <w:rPr>
          <w:rStyle w:val="nfasis"/>
          <w:rFonts w:ascii="Times New Roman" w:hAnsi="Times New Roman" w:cs="Times New Roman"/>
          <w:bCs/>
          <w:i w:val="0"/>
        </w:rPr>
      </w:pPr>
      <w:r w:rsidRPr="00A74AD5">
        <w:rPr>
          <w:rStyle w:val="nfasis"/>
          <w:rFonts w:ascii="Times New Roman" w:hAnsi="Times New Roman" w:cs="Times New Roman"/>
          <w:bCs/>
          <w:i w:val="0"/>
          <w:highlight w:val="lightGray"/>
        </w:rPr>
        <w:t xml:space="preserve">Corresponde a las diferentes evaluaciones que se desarrollan durante el proceso de </w:t>
      </w:r>
      <w:r w:rsidR="00A701C8">
        <w:rPr>
          <w:rStyle w:val="nfasis"/>
          <w:rFonts w:ascii="Times New Roman" w:hAnsi="Times New Roman" w:cs="Times New Roman"/>
          <w:bCs/>
          <w:i w:val="0"/>
          <w:highlight w:val="lightGray"/>
        </w:rPr>
        <w:t>aprendizaje</w:t>
      </w:r>
      <w:r w:rsidRPr="00A74AD5">
        <w:rPr>
          <w:rStyle w:val="nfasis"/>
          <w:rFonts w:ascii="Times New Roman" w:hAnsi="Times New Roman" w:cs="Times New Roman"/>
          <w:bCs/>
          <w:i w:val="0"/>
          <w:highlight w:val="lightGray"/>
        </w:rPr>
        <w:t xml:space="preserve"> </w:t>
      </w:r>
      <w:r w:rsidR="00A701C8">
        <w:rPr>
          <w:rStyle w:val="nfasis"/>
          <w:rFonts w:ascii="Times New Roman" w:hAnsi="Times New Roman" w:cs="Times New Roman"/>
          <w:bCs/>
          <w:i w:val="0"/>
          <w:highlight w:val="lightGray"/>
        </w:rPr>
        <w:t xml:space="preserve">de manera presencial </w:t>
      </w:r>
      <w:r w:rsidRPr="00A74AD5">
        <w:rPr>
          <w:rStyle w:val="nfasis"/>
          <w:rFonts w:ascii="Times New Roman" w:hAnsi="Times New Roman" w:cs="Times New Roman"/>
          <w:bCs/>
          <w:i w:val="0"/>
          <w:highlight w:val="lightGray"/>
        </w:rPr>
        <w:t>utilizando estrategias como:</w:t>
      </w:r>
      <w:r w:rsidR="00A701C8">
        <w:rPr>
          <w:rStyle w:val="nfasis"/>
          <w:rFonts w:ascii="Times New Roman" w:hAnsi="Times New Roman" w:cs="Times New Roman"/>
          <w:bCs/>
          <w:i w:val="0"/>
        </w:rPr>
        <w:t xml:space="preserve"> O</w:t>
      </w:r>
      <w:r w:rsidR="00A701C8" w:rsidRPr="00C06A20">
        <w:rPr>
          <w:rStyle w:val="nfasis"/>
          <w:rFonts w:ascii="Times New Roman" w:hAnsi="Times New Roman" w:cs="Times New Roman"/>
          <w:i w:val="0"/>
        </w:rPr>
        <w:t>rales, diagn</w:t>
      </w:r>
      <w:r w:rsidR="00A701C8">
        <w:rPr>
          <w:rStyle w:val="nfasis"/>
          <w:rFonts w:ascii="Times New Roman" w:hAnsi="Times New Roman" w:cs="Times New Roman"/>
          <w:i w:val="0"/>
        </w:rPr>
        <w:t xml:space="preserve">ósticas, escritas, </w:t>
      </w:r>
      <w:r w:rsidR="00A701C8" w:rsidRPr="00C06A20">
        <w:rPr>
          <w:rStyle w:val="nfasis"/>
          <w:rFonts w:ascii="Times New Roman" w:hAnsi="Times New Roman" w:cs="Times New Roman"/>
          <w:i w:val="0"/>
        </w:rPr>
        <w:t>pruebas objetivas que se desarrollan en el transcurso del periodo</w:t>
      </w:r>
      <w:r w:rsidR="00A701C8">
        <w:rPr>
          <w:rStyle w:val="nfasis"/>
          <w:rFonts w:ascii="Times New Roman" w:hAnsi="Times New Roman" w:cs="Times New Roman"/>
          <w:i w:val="0"/>
        </w:rPr>
        <w:t>.</w:t>
      </w:r>
    </w:p>
    <w:p w14:paraId="695BC3D4" w14:textId="77777777" w:rsidR="00A701C8" w:rsidRPr="00A74AD5" w:rsidRDefault="00A701C8" w:rsidP="00A701C8">
      <w:pPr>
        <w:pStyle w:val="Textoindependiente2"/>
        <w:tabs>
          <w:tab w:val="left" w:pos="284"/>
        </w:tabs>
        <w:ind w:left="1724"/>
        <w:rPr>
          <w:rStyle w:val="nfasis"/>
          <w:rFonts w:ascii="Times New Roman" w:hAnsi="Times New Roman" w:cs="Times New Roman"/>
          <w:bCs/>
          <w:i w:val="0"/>
          <w:highlight w:val="lightGray"/>
        </w:rPr>
      </w:pPr>
    </w:p>
    <w:p w14:paraId="1B690597" w14:textId="56EFB688" w:rsidR="004024BC" w:rsidRDefault="004024BC" w:rsidP="00A701C8">
      <w:pPr>
        <w:pStyle w:val="Textoindependiente2"/>
        <w:numPr>
          <w:ilvl w:val="0"/>
          <w:numId w:val="61"/>
        </w:numPr>
        <w:tabs>
          <w:tab w:val="left" w:pos="1527"/>
        </w:tabs>
        <w:rPr>
          <w:rStyle w:val="nfasis"/>
          <w:rFonts w:ascii="Times New Roman" w:hAnsi="Times New Roman" w:cs="Times New Roman"/>
          <w:bCs/>
          <w:i w:val="0"/>
          <w:highlight w:val="lightGray"/>
        </w:rPr>
      </w:pPr>
      <w:r w:rsidRPr="00A74AD5">
        <w:rPr>
          <w:rStyle w:val="nfasis"/>
          <w:rFonts w:ascii="Times New Roman" w:hAnsi="Times New Roman" w:cs="Times New Roman"/>
          <w:bCs/>
          <w:i w:val="0"/>
          <w:highlight w:val="lightGray"/>
        </w:rPr>
        <w:t>En el caso de las asignaturas teórico-prácticas es posible solicitar la ejecución de un</w:t>
      </w:r>
      <w:r w:rsidR="00A701C8">
        <w:rPr>
          <w:rStyle w:val="nfasis"/>
          <w:rFonts w:ascii="Times New Roman" w:hAnsi="Times New Roman" w:cs="Times New Roman"/>
          <w:bCs/>
          <w:i w:val="0"/>
          <w:highlight w:val="lightGray"/>
        </w:rPr>
        <w:t>a</w:t>
      </w:r>
      <w:r w:rsidRPr="00A74AD5">
        <w:rPr>
          <w:rStyle w:val="nfasis"/>
          <w:rFonts w:ascii="Times New Roman" w:hAnsi="Times New Roman" w:cs="Times New Roman"/>
          <w:bCs/>
          <w:i w:val="0"/>
          <w:highlight w:val="lightGray"/>
        </w:rPr>
        <w:t xml:space="preserve"> </w:t>
      </w:r>
      <w:r w:rsidR="00A701C8">
        <w:rPr>
          <w:rStyle w:val="nfasis"/>
          <w:rFonts w:ascii="Times New Roman" w:hAnsi="Times New Roman" w:cs="Times New Roman"/>
          <w:bCs/>
          <w:i w:val="0"/>
          <w:highlight w:val="lightGray"/>
        </w:rPr>
        <w:t xml:space="preserve">actividad </w:t>
      </w:r>
      <w:r w:rsidRPr="00A74AD5">
        <w:rPr>
          <w:rStyle w:val="nfasis"/>
          <w:rFonts w:ascii="Times New Roman" w:hAnsi="Times New Roman" w:cs="Times New Roman"/>
          <w:bCs/>
          <w:i w:val="0"/>
          <w:highlight w:val="lightGray"/>
        </w:rPr>
        <w:t xml:space="preserve">o proyecto, el cual puede evidenciarse a través de </w:t>
      </w:r>
      <w:r w:rsidR="00A701C8">
        <w:rPr>
          <w:rStyle w:val="nfasis"/>
          <w:rFonts w:ascii="Times New Roman" w:hAnsi="Times New Roman" w:cs="Times New Roman"/>
          <w:bCs/>
          <w:i w:val="0"/>
          <w:highlight w:val="lightGray"/>
        </w:rPr>
        <w:t xml:space="preserve">documentos, </w:t>
      </w:r>
      <w:r w:rsidRPr="00A74AD5">
        <w:rPr>
          <w:rStyle w:val="nfasis"/>
          <w:rFonts w:ascii="Times New Roman" w:hAnsi="Times New Roman" w:cs="Times New Roman"/>
          <w:bCs/>
          <w:i w:val="0"/>
          <w:highlight w:val="lightGray"/>
        </w:rPr>
        <w:t>fotografías, videos o demás herramientas multimedia disponibles.</w:t>
      </w:r>
    </w:p>
    <w:p w14:paraId="6C0593C8" w14:textId="77777777" w:rsidR="00A701C8" w:rsidRDefault="00A701C8" w:rsidP="00A701C8">
      <w:pPr>
        <w:pStyle w:val="Prrafodelista"/>
        <w:rPr>
          <w:rStyle w:val="nfasis"/>
          <w:bCs/>
          <w:i w:val="0"/>
          <w:highlight w:val="lightGray"/>
        </w:rPr>
      </w:pPr>
    </w:p>
    <w:p w14:paraId="6095C078" w14:textId="77777777" w:rsidR="00A701C8" w:rsidRPr="00A74AD5" w:rsidRDefault="00A701C8" w:rsidP="00A701C8">
      <w:pPr>
        <w:pStyle w:val="Textoindependiente2"/>
        <w:tabs>
          <w:tab w:val="left" w:pos="1527"/>
        </w:tabs>
        <w:ind w:left="720"/>
        <w:rPr>
          <w:rStyle w:val="nfasis"/>
          <w:rFonts w:ascii="Times New Roman" w:hAnsi="Times New Roman" w:cs="Times New Roman"/>
          <w:bCs/>
          <w:i w:val="0"/>
          <w:highlight w:val="lightGray"/>
        </w:rPr>
      </w:pPr>
    </w:p>
    <w:p w14:paraId="29AFAC22" w14:textId="579424F9" w:rsidR="001B2DC5" w:rsidRDefault="004024BC" w:rsidP="00FE24B5">
      <w:pPr>
        <w:pStyle w:val="Textoindependiente2"/>
        <w:numPr>
          <w:ilvl w:val="0"/>
          <w:numId w:val="18"/>
        </w:numPr>
        <w:tabs>
          <w:tab w:val="left" w:pos="1527"/>
        </w:tabs>
        <w:rPr>
          <w:rStyle w:val="nfasis"/>
          <w:rFonts w:ascii="Times New Roman" w:hAnsi="Times New Roman" w:cs="Times New Roman"/>
          <w:bCs/>
          <w:i w:val="0"/>
          <w:highlight w:val="lightGray"/>
        </w:rPr>
      </w:pPr>
      <w:r w:rsidRPr="001B2DC5">
        <w:rPr>
          <w:rStyle w:val="nfasis"/>
          <w:rFonts w:ascii="Times New Roman" w:hAnsi="Times New Roman" w:cs="Times New Roman"/>
          <w:bCs/>
          <w:i w:val="0"/>
          <w:highlight w:val="lightGray"/>
        </w:rPr>
        <w:t>Procedimental: Interpretación y desarrollo de los contenidos que se trabajan durante el periodo a través de las guías de aprendizaje donde se aborden las diferentes competencias generales y específicas de cada asignatura, valoradas por las rúbricas diseñadas por cada docente, donde podría tenerse en cuenta, entre otros, los siguientes</w:t>
      </w:r>
      <w:r w:rsidR="001B2DC5" w:rsidRPr="001B2DC5">
        <w:rPr>
          <w:rStyle w:val="nfasis"/>
          <w:rFonts w:ascii="Times New Roman" w:hAnsi="Times New Roman" w:cs="Times New Roman"/>
          <w:bCs/>
          <w:i w:val="0"/>
          <w:highlight w:val="lightGray"/>
        </w:rPr>
        <w:t>:</w:t>
      </w:r>
    </w:p>
    <w:p w14:paraId="3E62213A" w14:textId="77777777" w:rsidR="001B2DC5" w:rsidRDefault="001B2DC5" w:rsidP="001B2DC5">
      <w:pPr>
        <w:pStyle w:val="Textoindependiente2"/>
        <w:tabs>
          <w:tab w:val="left" w:pos="1527"/>
        </w:tabs>
        <w:ind w:left="720"/>
        <w:rPr>
          <w:rStyle w:val="nfasis"/>
          <w:rFonts w:ascii="Times New Roman" w:hAnsi="Times New Roman" w:cs="Times New Roman"/>
          <w:bCs/>
          <w:i w:val="0"/>
          <w:highlight w:val="lightGray"/>
        </w:rPr>
      </w:pPr>
    </w:p>
    <w:p w14:paraId="01C5FA70" w14:textId="77777777" w:rsidR="004024BC" w:rsidRPr="004E0B0F" w:rsidRDefault="004024BC" w:rsidP="004024BC">
      <w:pPr>
        <w:pStyle w:val="Textoindependiente2"/>
        <w:numPr>
          <w:ilvl w:val="0"/>
          <w:numId w:val="49"/>
        </w:numPr>
        <w:shd w:val="clear" w:color="auto" w:fill="F7C5A1" w:themeFill="accent4" w:themeFillTint="66"/>
        <w:tabs>
          <w:tab w:val="left" w:pos="1527"/>
        </w:tabs>
        <w:rPr>
          <w:rStyle w:val="nfasis"/>
          <w:rFonts w:ascii="Times New Roman" w:hAnsi="Times New Roman" w:cs="Times New Roman"/>
          <w:bCs/>
          <w:i w:val="0"/>
          <w:highlight w:val="lightGray"/>
        </w:rPr>
      </w:pPr>
      <w:r w:rsidRPr="004E0B0F">
        <w:rPr>
          <w:rStyle w:val="nfasis"/>
          <w:rFonts w:ascii="Times New Roman" w:hAnsi="Times New Roman" w:cs="Times New Roman"/>
          <w:b/>
          <w:i w:val="0"/>
          <w:highlight w:val="lightGray"/>
        </w:rPr>
        <w:t>Oportunidad/acceso a la información/comunicación:</w:t>
      </w:r>
      <w:r w:rsidRPr="004E0B0F">
        <w:rPr>
          <w:rStyle w:val="nfasis"/>
          <w:rFonts w:ascii="Times New Roman" w:hAnsi="Times New Roman" w:cs="Times New Roman"/>
          <w:bCs/>
          <w:i w:val="0"/>
          <w:highlight w:val="lightGray"/>
        </w:rPr>
        <w:t xml:space="preserve"> Como es el acceso del estudiante a las guías/información/recursos</w:t>
      </w:r>
      <w:r>
        <w:rPr>
          <w:rStyle w:val="nfasis"/>
          <w:rFonts w:ascii="Times New Roman" w:hAnsi="Times New Roman" w:cs="Times New Roman"/>
          <w:bCs/>
          <w:i w:val="0"/>
          <w:highlight w:val="lightGray"/>
        </w:rPr>
        <w:t>.</w:t>
      </w:r>
    </w:p>
    <w:p w14:paraId="2325543C" w14:textId="77777777" w:rsidR="004024BC" w:rsidRPr="004E0B0F" w:rsidRDefault="004024BC" w:rsidP="004024BC">
      <w:pPr>
        <w:pStyle w:val="Textoindependiente2"/>
        <w:numPr>
          <w:ilvl w:val="0"/>
          <w:numId w:val="49"/>
        </w:numPr>
        <w:shd w:val="clear" w:color="auto" w:fill="F7C5A1" w:themeFill="accent4" w:themeFillTint="66"/>
        <w:tabs>
          <w:tab w:val="left" w:pos="1527"/>
        </w:tabs>
        <w:rPr>
          <w:rStyle w:val="nfasis"/>
          <w:rFonts w:ascii="Times New Roman" w:hAnsi="Times New Roman" w:cs="Times New Roman"/>
          <w:bCs/>
          <w:i w:val="0"/>
          <w:highlight w:val="lightGray"/>
        </w:rPr>
      </w:pPr>
      <w:r w:rsidRPr="004E0B0F">
        <w:rPr>
          <w:rStyle w:val="nfasis"/>
          <w:rFonts w:ascii="Times New Roman" w:hAnsi="Times New Roman" w:cs="Times New Roman"/>
          <w:b/>
          <w:i w:val="0"/>
          <w:highlight w:val="lightGray"/>
        </w:rPr>
        <w:t xml:space="preserve">Calidad: </w:t>
      </w:r>
      <w:r w:rsidRPr="004E0B0F">
        <w:rPr>
          <w:rStyle w:val="nfasis"/>
          <w:rFonts w:ascii="Times New Roman" w:hAnsi="Times New Roman" w:cs="Times New Roman"/>
          <w:bCs/>
          <w:i w:val="0"/>
          <w:highlight w:val="lightGray"/>
        </w:rPr>
        <w:t>Cómo es la calidad de la evidencia presentada por el estudiante/ Clara/precisa/ordenada/ La evidencia demuestra  solidez / se evidencia  desinterés y negligencia</w:t>
      </w:r>
    </w:p>
    <w:p w14:paraId="6A1D4874" w14:textId="77777777" w:rsidR="004024BC" w:rsidRPr="004E0B0F" w:rsidRDefault="004024BC" w:rsidP="004024BC">
      <w:pPr>
        <w:pStyle w:val="Textoindependiente2"/>
        <w:numPr>
          <w:ilvl w:val="0"/>
          <w:numId w:val="49"/>
        </w:numPr>
        <w:shd w:val="clear" w:color="auto" w:fill="F7C5A1" w:themeFill="accent4" w:themeFillTint="66"/>
        <w:tabs>
          <w:tab w:val="left" w:pos="1527"/>
        </w:tabs>
        <w:rPr>
          <w:rStyle w:val="nfasis"/>
          <w:rFonts w:ascii="Times New Roman" w:hAnsi="Times New Roman" w:cs="Times New Roman"/>
          <w:bCs/>
          <w:i w:val="0"/>
          <w:highlight w:val="lightGray"/>
        </w:rPr>
      </w:pPr>
      <w:r w:rsidRPr="004E0B0F">
        <w:rPr>
          <w:rStyle w:val="nfasis"/>
          <w:rFonts w:ascii="Times New Roman" w:hAnsi="Times New Roman" w:cs="Times New Roman"/>
          <w:b/>
          <w:i w:val="0"/>
          <w:highlight w:val="lightGray"/>
        </w:rPr>
        <w:t xml:space="preserve">Coherencia/Relación: </w:t>
      </w:r>
      <w:r w:rsidRPr="004E0B0F">
        <w:rPr>
          <w:rStyle w:val="nfasis"/>
          <w:rFonts w:ascii="Times New Roman" w:hAnsi="Times New Roman" w:cs="Times New Roman"/>
          <w:bCs/>
          <w:i w:val="0"/>
          <w:highlight w:val="lightGray"/>
        </w:rPr>
        <w:t>Al evidencia presentada es coherente con lo solicitado/ Guarda relación entre pregunta y respuesta/ se demuestra apropiación/</w:t>
      </w:r>
    </w:p>
    <w:p w14:paraId="00718600" w14:textId="77777777" w:rsidR="004024BC" w:rsidRPr="004E0B0F" w:rsidRDefault="004024BC" w:rsidP="004024BC">
      <w:pPr>
        <w:pStyle w:val="Textoindependiente2"/>
        <w:numPr>
          <w:ilvl w:val="0"/>
          <w:numId w:val="49"/>
        </w:numPr>
        <w:shd w:val="clear" w:color="auto" w:fill="F7C5A1" w:themeFill="accent4" w:themeFillTint="66"/>
        <w:tabs>
          <w:tab w:val="left" w:pos="1527"/>
        </w:tabs>
        <w:rPr>
          <w:rStyle w:val="nfasis"/>
          <w:rFonts w:ascii="Times New Roman" w:hAnsi="Times New Roman" w:cs="Times New Roman"/>
          <w:bCs/>
          <w:i w:val="0"/>
          <w:highlight w:val="lightGray"/>
        </w:rPr>
      </w:pPr>
      <w:r w:rsidRPr="004E0B0F">
        <w:rPr>
          <w:rStyle w:val="nfasis"/>
          <w:rFonts w:ascii="Times New Roman" w:hAnsi="Times New Roman" w:cs="Times New Roman"/>
          <w:b/>
          <w:i w:val="0"/>
          <w:highlight w:val="lightGray"/>
        </w:rPr>
        <w:t xml:space="preserve">Apropiación Conceptual: </w:t>
      </w:r>
      <w:r w:rsidRPr="004E0B0F">
        <w:rPr>
          <w:rStyle w:val="nfasis"/>
          <w:rFonts w:ascii="Times New Roman" w:hAnsi="Times New Roman" w:cs="Times New Roman"/>
          <w:bCs/>
          <w:i w:val="0"/>
          <w:highlight w:val="lightGray"/>
        </w:rPr>
        <w:t>La calidad de las respuestas o de la información que presenta tiene apropiación conceptual/ Se evidencia copia/ No es trabajo propio/ Sustenta con propiedad lo que hace o presenta</w:t>
      </w:r>
    </w:p>
    <w:p w14:paraId="1E2E6B25" w14:textId="77777777" w:rsidR="004024BC" w:rsidRPr="004E0B0F" w:rsidRDefault="004024BC" w:rsidP="004024BC">
      <w:pPr>
        <w:pStyle w:val="Textoindependiente2"/>
        <w:numPr>
          <w:ilvl w:val="0"/>
          <w:numId w:val="49"/>
        </w:numPr>
        <w:shd w:val="clear" w:color="auto" w:fill="F7C5A1" w:themeFill="accent4" w:themeFillTint="66"/>
        <w:tabs>
          <w:tab w:val="left" w:pos="1527"/>
        </w:tabs>
        <w:rPr>
          <w:rStyle w:val="nfasis"/>
          <w:rFonts w:ascii="Times New Roman" w:hAnsi="Times New Roman" w:cs="Times New Roman"/>
          <w:bCs/>
          <w:i w:val="0"/>
          <w:highlight w:val="lightGray"/>
        </w:rPr>
      </w:pPr>
      <w:r w:rsidRPr="004E0B0F">
        <w:rPr>
          <w:rStyle w:val="nfasis"/>
          <w:rFonts w:ascii="Times New Roman" w:hAnsi="Times New Roman" w:cs="Times New Roman"/>
          <w:b/>
          <w:i w:val="0"/>
          <w:highlight w:val="lightGray"/>
        </w:rPr>
        <w:t>Postura Critica / Pregunta / Asume Reto:</w:t>
      </w:r>
      <w:r w:rsidRPr="004E0B0F">
        <w:rPr>
          <w:rStyle w:val="nfasis"/>
          <w:rFonts w:ascii="Times New Roman" w:hAnsi="Times New Roman" w:cs="Times New Roman"/>
          <w:bCs/>
          <w:i w:val="0"/>
          <w:highlight w:val="lightGray"/>
        </w:rPr>
        <w:t xml:space="preserve"> Asume posturas críticas frente a un concepto, texto o situación problema/ Propone alternativas de solución/ Es conformista/se preocupa por aprender y responder ante los compromisos.</w:t>
      </w:r>
    </w:p>
    <w:p w14:paraId="75D1264F" w14:textId="77777777" w:rsidR="004024BC" w:rsidRPr="004E0B0F" w:rsidRDefault="004024BC" w:rsidP="004024BC">
      <w:pPr>
        <w:pStyle w:val="Textoindependiente2"/>
        <w:numPr>
          <w:ilvl w:val="0"/>
          <w:numId w:val="49"/>
        </w:numPr>
        <w:shd w:val="clear" w:color="auto" w:fill="F7C5A1" w:themeFill="accent4" w:themeFillTint="66"/>
        <w:tabs>
          <w:tab w:val="left" w:pos="1527"/>
        </w:tabs>
        <w:rPr>
          <w:rStyle w:val="nfasis"/>
          <w:rFonts w:ascii="Times New Roman" w:hAnsi="Times New Roman" w:cs="Times New Roman"/>
          <w:bCs/>
          <w:i w:val="0"/>
          <w:highlight w:val="lightGray"/>
        </w:rPr>
      </w:pPr>
      <w:r w:rsidRPr="004E0B0F">
        <w:rPr>
          <w:rStyle w:val="nfasis"/>
          <w:rFonts w:ascii="Times New Roman" w:hAnsi="Times New Roman" w:cs="Times New Roman"/>
          <w:b/>
          <w:i w:val="0"/>
          <w:highlight w:val="lightGray"/>
        </w:rPr>
        <w:t xml:space="preserve">La Ejemplificación: </w:t>
      </w:r>
      <w:r w:rsidRPr="004E0B0F">
        <w:rPr>
          <w:rStyle w:val="nfasis"/>
          <w:rFonts w:ascii="Times New Roman" w:hAnsi="Times New Roman" w:cs="Times New Roman"/>
          <w:bCs/>
          <w:i w:val="0"/>
          <w:highlight w:val="lightGray"/>
        </w:rPr>
        <w:t>Da ejemplos coherentes para sutentar y validar sus respuestas. Busca otras alternativas de solución a una dificultas o situación</w:t>
      </w:r>
    </w:p>
    <w:p w14:paraId="73B78F0F" w14:textId="77777777" w:rsidR="004024BC" w:rsidRPr="004E0B0F" w:rsidRDefault="004024BC" w:rsidP="004024BC">
      <w:pPr>
        <w:pStyle w:val="Prrafodelista"/>
        <w:numPr>
          <w:ilvl w:val="0"/>
          <w:numId w:val="49"/>
        </w:numPr>
        <w:shd w:val="clear" w:color="auto" w:fill="F7C5A1" w:themeFill="accent4" w:themeFillTint="66"/>
        <w:rPr>
          <w:rStyle w:val="nfasis"/>
          <w:bCs/>
          <w:i w:val="0"/>
          <w:highlight w:val="lightGray"/>
          <w:lang w:val="es-CO"/>
        </w:rPr>
      </w:pPr>
      <w:r w:rsidRPr="004E0B0F">
        <w:rPr>
          <w:rStyle w:val="nfasis"/>
          <w:b/>
          <w:i w:val="0"/>
          <w:highlight w:val="lightGray"/>
        </w:rPr>
        <w:t xml:space="preserve">Lo Propositivo/ Creatividad: </w:t>
      </w:r>
      <w:r w:rsidRPr="004E0B0F">
        <w:rPr>
          <w:rStyle w:val="nfasis"/>
          <w:bCs/>
          <w:i w:val="0"/>
          <w:highlight w:val="lightGray"/>
        </w:rPr>
        <w:t xml:space="preserve">Propone  y es creativo en la solución de un taller o situación presentada/ es conformista / Aduce no tener o tener dificultades de manera permanente/ Busca maneras diferentes de presentar una evidencia / </w:t>
      </w:r>
      <w:r w:rsidRPr="004E0B0F">
        <w:rPr>
          <w:rStyle w:val="nfasis"/>
          <w:bCs/>
          <w:i w:val="0"/>
          <w:highlight w:val="lightGray"/>
          <w:lang w:val="es-CO"/>
        </w:rPr>
        <w:t>La recursividad en la forma de realizar las actividades y su participación en ellas.</w:t>
      </w:r>
    </w:p>
    <w:p w14:paraId="63F81953" w14:textId="77777777" w:rsidR="004024BC" w:rsidRPr="004E0B0F" w:rsidRDefault="004024BC" w:rsidP="004024BC">
      <w:pPr>
        <w:pStyle w:val="Textoindependiente2"/>
        <w:numPr>
          <w:ilvl w:val="0"/>
          <w:numId w:val="49"/>
        </w:numPr>
        <w:shd w:val="clear" w:color="auto" w:fill="F7C5A1" w:themeFill="accent4" w:themeFillTint="66"/>
        <w:tabs>
          <w:tab w:val="left" w:pos="1527"/>
        </w:tabs>
        <w:rPr>
          <w:rStyle w:val="nfasis"/>
          <w:rFonts w:ascii="Times New Roman" w:hAnsi="Times New Roman" w:cs="Times New Roman"/>
          <w:bCs/>
          <w:i w:val="0"/>
          <w:highlight w:val="lightGray"/>
        </w:rPr>
      </w:pPr>
      <w:r w:rsidRPr="004E0B0F">
        <w:rPr>
          <w:rStyle w:val="nfasis"/>
          <w:rFonts w:ascii="Times New Roman" w:hAnsi="Times New Roman" w:cs="Times New Roman"/>
          <w:b/>
          <w:i w:val="0"/>
          <w:highlight w:val="lightGray"/>
        </w:rPr>
        <w:t xml:space="preserve">La Indagación/Amplia Conocimientos: </w:t>
      </w:r>
      <w:r w:rsidRPr="004E0B0F">
        <w:rPr>
          <w:rStyle w:val="nfasis"/>
          <w:rFonts w:ascii="Times New Roman" w:hAnsi="Times New Roman" w:cs="Times New Roman"/>
          <w:bCs/>
          <w:i w:val="0"/>
          <w:highlight w:val="lightGray"/>
        </w:rPr>
        <w:t>Busca, Indaga, pregunta/ se informa/Amplia conceptos o busca la manera de solucionar una situación.</w:t>
      </w:r>
    </w:p>
    <w:p w14:paraId="3FF06E21" w14:textId="77777777" w:rsidR="004024BC" w:rsidRPr="004E0B0F" w:rsidRDefault="004024BC" w:rsidP="004024BC">
      <w:pPr>
        <w:pStyle w:val="Textoindependiente2"/>
        <w:numPr>
          <w:ilvl w:val="0"/>
          <w:numId w:val="49"/>
        </w:numPr>
        <w:shd w:val="clear" w:color="auto" w:fill="F7C5A1" w:themeFill="accent4" w:themeFillTint="66"/>
        <w:tabs>
          <w:tab w:val="left" w:pos="1527"/>
        </w:tabs>
        <w:rPr>
          <w:rStyle w:val="nfasis"/>
          <w:rFonts w:ascii="Times New Roman" w:hAnsi="Times New Roman" w:cs="Times New Roman"/>
          <w:bCs/>
          <w:i w:val="0"/>
          <w:highlight w:val="lightGray"/>
        </w:rPr>
      </w:pPr>
      <w:r w:rsidRPr="004E0B0F">
        <w:rPr>
          <w:rStyle w:val="nfasis"/>
          <w:rFonts w:ascii="Times New Roman" w:hAnsi="Times New Roman" w:cs="Times New Roman"/>
          <w:b/>
          <w:i w:val="0"/>
          <w:highlight w:val="lightGray"/>
        </w:rPr>
        <w:t xml:space="preserve">Interés por Aprender/Compromiso: </w:t>
      </w:r>
      <w:r w:rsidRPr="004E0B0F">
        <w:rPr>
          <w:rStyle w:val="nfasis"/>
          <w:rFonts w:ascii="Times New Roman" w:hAnsi="Times New Roman" w:cs="Times New Roman"/>
          <w:bCs/>
          <w:i w:val="0"/>
          <w:highlight w:val="lightGray"/>
        </w:rPr>
        <w:t>Demuestra interés por aprender/ Busca la manera de obtener  las guías/Presenta con oportunidad los trabajos y tareas/ se preocupa por buscar información / Es conformista/ No le interesa el trabajo escolar/ está atrasado sin causa aparente</w:t>
      </w:r>
    </w:p>
    <w:p w14:paraId="05BDADD3" w14:textId="77777777" w:rsidR="004024BC" w:rsidRPr="00A74AD5" w:rsidRDefault="004024BC" w:rsidP="004024BC">
      <w:pPr>
        <w:pStyle w:val="Textoindependiente2"/>
        <w:tabs>
          <w:tab w:val="left" w:pos="1527"/>
        </w:tabs>
        <w:ind w:left="720"/>
        <w:rPr>
          <w:rStyle w:val="nfasis"/>
          <w:rFonts w:ascii="Times New Roman" w:hAnsi="Times New Roman" w:cs="Times New Roman"/>
          <w:bCs/>
          <w:i w:val="0"/>
          <w:highlight w:val="lightGray"/>
        </w:rPr>
      </w:pPr>
    </w:p>
    <w:p w14:paraId="58C23637" w14:textId="67842F34" w:rsidR="004024BC" w:rsidRDefault="004024BC" w:rsidP="001B2DC5">
      <w:pPr>
        <w:pStyle w:val="Textoindependiente2"/>
        <w:numPr>
          <w:ilvl w:val="0"/>
          <w:numId w:val="36"/>
        </w:numPr>
        <w:tabs>
          <w:tab w:val="left" w:pos="1527"/>
        </w:tabs>
        <w:rPr>
          <w:rStyle w:val="nfasis"/>
          <w:rFonts w:ascii="Times New Roman" w:hAnsi="Times New Roman" w:cs="Times New Roman"/>
          <w:bCs/>
          <w:i w:val="0"/>
          <w:highlight w:val="lightGray"/>
        </w:rPr>
      </w:pPr>
      <w:r w:rsidRPr="004E0B0F">
        <w:rPr>
          <w:rStyle w:val="nfasis"/>
          <w:rFonts w:ascii="Times New Roman" w:hAnsi="Times New Roman" w:cs="Times New Roman"/>
          <w:bCs/>
          <w:i w:val="0"/>
          <w:highlight w:val="lightGray"/>
        </w:rPr>
        <w:lastRenderedPageBreak/>
        <w:t xml:space="preserve">Actitudinal: Son las actitudes, disposición, cumplimiento y sentido de pertenencia frente a las actividades programadas en el área.  </w:t>
      </w:r>
    </w:p>
    <w:p w14:paraId="5D581178" w14:textId="77777777" w:rsidR="001B2DC5" w:rsidRDefault="001B2DC5" w:rsidP="001B2DC5">
      <w:pPr>
        <w:pStyle w:val="Textoindependiente2"/>
        <w:rPr>
          <w:rStyle w:val="nfasis"/>
          <w:rFonts w:ascii="Times New Roman" w:hAnsi="Times New Roman" w:cs="Times New Roman"/>
          <w:i w:val="0"/>
          <w:sz w:val="22"/>
          <w:szCs w:val="22"/>
          <w:highlight w:val="yellow"/>
        </w:rPr>
      </w:pPr>
    </w:p>
    <w:p w14:paraId="2DA6CF85" w14:textId="77777777" w:rsidR="004024BC" w:rsidRPr="004E0B0F" w:rsidRDefault="004024BC" w:rsidP="004024BC">
      <w:pPr>
        <w:pStyle w:val="Textoindependiente2"/>
        <w:numPr>
          <w:ilvl w:val="0"/>
          <w:numId w:val="49"/>
        </w:numPr>
        <w:tabs>
          <w:tab w:val="left" w:pos="1527"/>
        </w:tabs>
        <w:rPr>
          <w:rStyle w:val="nfasis"/>
          <w:rFonts w:ascii="Times New Roman" w:hAnsi="Times New Roman" w:cs="Times New Roman"/>
          <w:bCs/>
          <w:i w:val="0"/>
          <w:highlight w:val="lightGray"/>
        </w:rPr>
      </w:pPr>
      <w:r w:rsidRPr="004E0B0F">
        <w:rPr>
          <w:rStyle w:val="nfasis"/>
          <w:rFonts w:ascii="Times New Roman" w:hAnsi="Times New Roman" w:cs="Times New Roman"/>
          <w:bCs/>
          <w:i w:val="0"/>
          <w:highlight w:val="lightGray"/>
        </w:rPr>
        <w:t>Refleja dinamismo y proactividad en el desarrollo de sus procesos de formación integral.</w:t>
      </w:r>
    </w:p>
    <w:p w14:paraId="7373FE99" w14:textId="77777777" w:rsidR="004024BC" w:rsidRPr="004E0B0F" w:rsidRDefault="004024BC" w:rsidP="004024BC">
      <w:pPr>
        <w:pStyle w:val="Textoindependiente2"/>
        <w:numPr>
          <w:ilvl w:val="0"/>
          <w:numId w:val="49"/>
        </w:numPr>
        <w:tabs>
          <w:tab w:val="left" w:pos="1527"/>
        </w:tabs>
        <w:rPr>
          <w:rStyle w:val="nfasis"/>
          <w:rFonts w:ascii="Times New Roman" w:hAnsi="Times New Roman" w:cs="Times New Roman"/>
          <w:bCs/>
          <w:i w:val="0"/>
          <w:highlight w:val="lightGray"/>
        </w:rPr>
      </w:pPr>
      <w:r w:rsidRPr="004E0B0F">
        <w:rPr>
          <w:rStyle w:val="nfasis"/>
          <w:rFonts w:ascii="Times New Roman" w:hAnsi="Times New Roman" w:cs="Times New Roman"/>
          <w:bCs/>
          <w:i w:val="0"/>
          <w:highlight w:val="lightGray"/>
        </w:rPr>
        <w:t>Toma de decisiones y responsabilidad de la consecuencia de sus actos.</w:t>
      </w:r>
    </w:p>
    <w:p w14:paraId="43FB3941" w14:textId="77777777" w:rsidR="004024BC" w:rsidRDefault="004024BC" w:rsidP="004024BC">
      <w:pPr>
        <w:pStyle w:val="Textoindependiente2"/>
        <w:numPr>
          <w:ilvl w:val="0"/>
          <w:numId w:val="49"/>
        </w:numPr>
        <w:tabs>
          <w:tab w:val="left" w:pos="1527"/>
        </w:tabs>
        <w:rPr>
          <w:rStyle w:val="nfasis"/>
          <w:rFonts w:ascii="Times New Roman" w:hAnsi="Times New Roman" w:cs="Times New Roman"/>
          <w:bCs/>
          <w:i w:val="0"/>
          <w:highlight w:val="lightGray"/>
        </w:rPr>
      </w:pPr>
      <w:r>
        <w:rPr>
          <w:rStyle w:val="nfasis"/>
          <w:rFonts w:ascii="Times New Roman" w:hAnsi="Times New Roman" w:cs="Times New Roman"/>
          <w:bCs/>
          <w:i w:val="0"/>
          <w:highlight w:val="lightGray"/>
        </w:rPr>
        <w:t>La autoevaluación del estudiante.</w:t>
      </w:r>
    </w:p>
    <w:p w14:paraId="17D04E41" w14:textId="77777777" w:rsidR="004024BC" w:rsidRDefault="004024BC" w:rsidP="004024BC">
      <w:pPr>
        <w:pStyle w:val="Textoindependiente2"/>
        <w:numPr>
          <w:ilvl w:val="0"/>
          <w:numId w:val="49"/>
        </w:numPr>
        <w:shd w:val="clear" w:color="auto" w:fill="F7C5A1" w:themeFill="accent4" w:themeFillTint="66"/>
        <w:tabs>
          <w:tab w:val="left" w:pos="1527"/>
        </w:tabs>
        <w:rPr>
          <w:rStyle w:val="nfasis"/>
          <w:rFonts w:ascii="Times New Roman" w:hAnsi="Times New Roman" w:cs="Times New Roman"/>
          <w:bCs/>
          <w:i w:val="0"/>
          <w:highlight w:val="lightGray"/>
        </w:rPr>
      </w:pPr>
      <w:r>
        <w:rPr>
          <w:rStyle w:val="nfasis"/>
          <w:rFonts w:ascii="Times New Roman" w:hAnsi="Times New Roman" w:cs="Times New Roman"/>
          <w:bCs/>
          <w:i w:val="0"/>
          <w:highlight w:val="lightGray"/>
        </w:rPr>
        <w:t>Atiende las orientaciones de presentación de las evidencias de aprendizaje. Incluye calidad y enfoque de las imágenes enviadas.</w:t>
      </w:r>
    </w:p>
    <w:p w14:paraId="2D56CCB6" w14:textId="77777777" w:rsidR="004024BC" w:rsidRDefault="004024BC" w:rsidP="004024BC">
      <w:pPr>
        <w:pStyle w:val="Textoindependiente2"/>
        <w:numPr>
          <w:ilvl w:val="0"/>
          <w:numId w:val="49"/>
        </w:numPr>
        <w:tabs>
          <w:tab w:val="left" w:pos="1527"/>
        </w:tabs>
        <w:rPr>
          <w:rStyle w:val="nfasis"/>
          <w:rFonts w:ascii="Times New Roman" w:hAnsi="Times New Roman" w:cs="Times New Roman"/>
          <w:bCs/>
          <w:i w:val="0"/>
          <w:highlight w:val="lightGray"/>
        </w:rPr>
      </w:pPr>
      <w:r>
        <w:rPr>
          <w:rStyle w:val="nfasis"/>
          <w:rFonts w:ascii="Times New Roman" w:hAnsi="Times New Roman" w:cs="Times New Roman"/>
          <w:bCs/>
          <w:i w:val="0"/>
          <w:highlight w:val="lightGray"/>
        </w:rPr>
        <w:t>Puntualidad y responsabilidad en la entrega de las evidencias de aprendizaje,</w:t>
      </w:r>
    </w:p>
    <w:p w14:paraId="75F82553" w14:textId="77777777" w:rsidR="004024BC" w:rsidRDefault="004024BC" w:rsidP="004024BC">
      <w:pPr>
        <w:pStyle w:val="Textoindependiente2"/>
        <w:numPr>
          <w:ilvl w:val="0"/>
          <w:numId w:val="49"/>
        </w:numPr>
        <w:tabs>
          <w:tab w:val="left" w:pos="1527"/>
        </w:tabs>
        <w:rPr>
          <w:rStyle w:val="nfasis"/>
          <w:rFonts w:ascii="Times New Roman" w:hAnsi="Times New Roman" w:cs="Times New Roman"/>
          <w:bCs/>
          <w:i w:val="0"/>
          <w:highlight w:val="lightGray"/>
        </w:rPr>
      </w:pPr>
      <w:r>
        <w:rPr>
          <w:rStyle w:val="nfasis"/>
          <w:rFonts w:ascii="Times New Roman" w:hAnsi="Times New Roman" w:cs="Times New Roman"/>
          <w:bCs/>
          <w:i w:val="0"/>
          <w:highlight w:val="lightGray"/>
        </w:rPr>
        <w:t>Muestra actitudes de respeto por los recursos de su entorno.</w:t>
      </w:r>
    </w:p>
    <w:p w14:paraId="4BBCDEBB" w14:textId="77777777" w:rsidR="004024BC" w:rsidRDefault="004024BC" w:rsidP="004024BC">
      <w:pPr>
        <w:pStyle w:val="Textoindependiente2"/>
        <w:numPr>
          <w:ilvl w:val="0"/>
          <w:numId w:val="49"/>
        </w:numPr>
        <w:tabs>
          <w:tab w:val="left" w:pos="1527"/>
        </w:tabs>
        <w:rPr>
          <w:rStyle w:val="nfasis"/>
          <w:rFonts w:ascii="Times New Roman" w:hAnsi="Times New Roman" w:cs="Times New Roman"/>
          <w:bCs/>
          <w:i w:val="0"/>
          <w:highlight w:val="lightGray"/>
        </w:rPr>
      </w:pPr>
      <w:r>
        <w:rPr>
          <w:rStyle w:val="nfasis"/>
          <w:rFonts w:ascii="Times New Roman" w:hAnsi="Times New Roman" w:cs="Times New Roman"/>
          <w:bCs/>
          <w:i w:val="0"/>
          <w:highlight w:val="lightGray"/>
        </w:rPr>
        <w:t>Valora y respeta a los demás.</w:t>
      </w:r>
    </w:p>
    <w:p w14:paraId="27B99642" w14:textId="77777777" w:rsidR="004024BC" w:rsidRDefault="004024BC" w:rsidP="004024BC">
      <w:pPr>
        <w:pStyle w:val="Textoindependiente2"/>
        <w:numPr>
          <w:ilvl w:val="0"/>
          <w:numId w:val="49"/>
        </w:numPr>
        <w:tabs>
          <w:tab w:val="left" w:pos="1527"/>
        </w:tabs>
        <w:rPr>
          <w:rStyle w:val="nfasis"/>
          <w:rFonts w:ascii="Times New Roman" w:hAnsi="Times New Roman" w:cs="Times New Roman"/>
          <w:bCs/>
          <w:i w:val="0"/>
          <w:highlight w:val="lightGray"/>
        </w:rPr>
      </w:pPr>
      <w:r>
        <w:rPr>
          <w:rStyle w:val="nfasis"/>
          <w:rFonts w:ascii="Times New Roman" w:hAnsi="Times New Roman" w:cs="Times New Roman"/>
          <w:bCs/>
          <w:i w:val="0"/>
          <w:highlight w:val="lightGray"/>
        </w:rPr>
        <w:t>Es respetuoso con los horarios establecidos para la comunicación.</w:t>
      </w:r>
    </w:p>
    <w:p w14:paraId="15C63227" w14:textId="77777777" w:rsidR="004024BC" w:rsidRDefault="004024BC" w:rsidP="004024BC">
      <w:pPr>
        <w:pStyle w:val="Textoindependiente2"/>
        <w:numPr>
          <w:ilvl w:val="0"/>
          <w:numId w:val="49"/>
        </w:numPr>
        <w:tabs>
          <w:tab w:val="left" w:pos="1527"/>
        </w:tabs>
        <w:rPr>
          <w:rStyle w:val="nfasis"/>
          <w:rFonts w:ascii="Times New Roman" w:hAnsi="Times New Roman" w:cs="Times New Roman"/>
          <w:bCs/>
          <w:i w:val="0"/>
          <w:highlight w:val="lightGray"/>
        </w:rPr>
      </w:pPr>
      <w:r>
        <w:rPr>
          <w:rStyle w:val="nfasis"/>
          <w:rFonts w:ascii="Times New Roman" w:hAnsi="Times New Roman" w:cs="Times New Roman"/>
          <w:bCs/>
          <w:i w:val="0"/>
          <w:highlight w:val="lightGray"/>
        </w:rPr>
        <w:t>Disfruta pertenecer a un grupo y manifiesta respeto a sus integrantes.</w:t>
      </w:r>
    </w:p>
    <w:p w14:paraId="6F7EC347" w14:textId="77777777" w:rsidR="004024BC" w:rsidRDefault="004024BC" w:rsidP="004024BC">
      <w:pPr>
        <w:pStyle w:val="Textoindependiente2"/>
        <w:numPr>
          <w:ilvl w:val="0"/>
          <w:numId w:val="49"/>
        </w:numPr>
        <w:tabs>
          <w:tab w:val="left" w:pos="1527"/>
        </w:tabs>
        <w:rPr>
          <w:rStyle w:val="nfasis"/>
          <w:rFonts w:ascii="Times New Roman" w:hAnsi="Times New Roman" w:cs="Times New Roman"/>
          <w:bCs/>
          <w:i w:val="0"/>
          <w:highlight w:val="lightGray"/>
        </w:rPr>
      </w:pPr>
      <w:r>
        <w:rPr>
          <w:rStyle w:val="nfasis"/>
          <w:rFonts w:ascii="Times New Roman" w:hAnsi="Times New Roman" w:cs="Times New Roman"/>
          <w:bCs/>
          <w:i w:val="0"/>
          <w:highlight w:val="lightGray"/>
        </w:rPr>
        <w:t>Respeta y cumple las normas de urbanidad destinadas a establecer una comunicación amable con el docente y sus compañeros. (Netiqueta).</w:t>
      </w:r>
    </w:p>
    <w:p w14:paraId="6D167513" w14:textId="77777777" w:rsidR="004024BC" w:rsidRDefault="004024BC" w:rsidP="004024BC">
      <w:pPr>
        <w:spacing w:after="160" w:line="259" w:lineRule="auto"/>
        <w:rPr>
          <w:rStyle w:val="nfasis"/>
          <w:bCs/>
          <w:i w:val="0"/>
          <w:highlight w:val="lightGray"/>
          <w:lang w:val="es-CO"/>
        </w:rPr>
      </w:pPr>
      <w:r>
        <w:rPr>
          <w:rStyle w:val="nfasis"/>
          <w:bCs/>
          <w:i w:val="0"/>
          <w:highlight w:val="lightGray"/>
        </w:rPr>
        <w:br w:type="page"/>
      </w:r>
    </w:p>
    <w:p w14:paraId="1C12D4ED" w14:textId="77777777" w:rsidR="00ED60C4" w:rsidRPr="00C06A20" w:rsidRDefault="00ED60C4" w:rsidP="00ED60C4">
      <w:pPr>
        <w:pStyle w:val="Prrafodelista"/>
        <w:jc w:val="both"/>
        <w:rPr>
          <w:rStyle w:val="nfasis"/>
          <w:bCs/>
          <w:i w:val="0"/>
        </w:rPr>
      </w:pPr>
    </w:p>
    <w:p w14:paraId="197F3788" w14:textId="6DBFD329" w:rsidR="006A11AF" w:rsidRPr="0041508D" w:rsidRDefault="00D25B69" w:rsidP="006A11AF">
      <w:pPr>
        <w:pStyle w:val="Prrafodelista"/>
        <w:ind w:left="0"/>
        <w:jc w:val="both"/>
        <w:rPr>
          <w:rStyle w:val="nfasis"/>
          <w:b/>
          <w:bCs/>
        </w:rPr>
      </w:pPr>
      <w:r>
        <w:rPr>
          <w:rStyle w:val="nfasis"/>
          <w:b/>
          <w:color w:val="C49A00" w:themeColor="accent1" w:themeShade="BF"/>
        </w:rPr>
        <w:t>3.</w:t>
      </w:r>
      <w:r w:rsidR="0063236F">
        <w:rPr>
          <w:rStyle w:val="nfasis"/>
          <w:b/>
          <w:color w:val="C49A00" w:themeColor="accent1" w:themeShade="BF"/>
        </w:rPr>
        <w:t>3</w:t>
      </w:r>
      <w:r>
        <w:rPr>
          <w:rStyle w:val="nfasis"/>
          <w:b/>
          <w:color w:val="C49A00" w:themeColor="accent1" w:themeShade="BF"/>
        </w:rPr>
        <w:t>.1.1</w:t>
      </w:r>
      <w:r w:rsidR="006A11AF" w:rsidRPr="009F465A">
        <w:rPr>
          <w:rStyle w:val="nfasis"/>
          <w:b/>
          <w:color w:val="C49A00" w:themeColor="accent1" w:themeShade="BF"/>
        </w:rPr>
        <w:t xml:space="preserve"> Valoración componentes</w:t>
      </w:r>
      <w:r w:rsidR="006A11AF" w:rsidRPr="0041508D">
        <w:rPr>
          <w:rStyle w:val="nfasis"/>
        </w:rPr>
        <w:t>.</w:t>
      </w:r>
    </w:p>
    <w:p w14:paraId="40820F0F" w14:textId="77777777" w:rsidR="006A11AF" w:rsidRPr="0041508D" w:rsidRDefault="006A11AF" w:rsidP="006A11AF">
      <w:pPr>
        <w:pStyle w:val="Prrafodelista"/>
        <w:ind w:left="0"/>
        <w:jc w:val="both"/>
        <w:rPr>
          <w:rStyle w:val="nfasis"/>
          <w:bCs/>
          <w:i w:val="0"/>
        </w:rPr>
      </w:pPr>
    </w:p>
    <w:p w14:paraId="1FAF16A8" w14:textId="77777777" w:rsidR="0044028B" w:rsidRPr="009F465A" w:rsidRDefault="0044028B" w:rsidP="0044028B">
      <w:pPr>
        <w:pStyle w:val="Prrafodelista"/>
        <w:ind w:left="0"/>
        <w:jc w:val="both"/>
        <w:rPr>
          <w:rStyle w:val="nfasis"/>
          <w:bCs/>
          <w:i w:val="0"/>
        </w:rPr>
      </w:pPr>
      <w:r w:rsidRPr="009F465A">
        <w:rPr>
          <w:rStyle w:val="nfasis"/>
          <w:i w:val="0"/>
        </w:rPr>
        <w:t>Los aspectos a evaluar tendrán una asignación porcentual de acuerdo al desarrollo cognitivo,</w:t>
      </w:r>
      <w:r>
        <w:rPr>
          <w:rStyle w:val="nfasis"/>
          <w:i w:val="0"/>
        </w:rPr>
        <w:t xml:space="preserve"> procedimental y actitudinal </w:t>
      </w:r>
      <w:r w:rsidRPr="009F465A">
        <w:rPr>
          <w:rStyle w:val="nfasis"/>
          <w:i w:val="0"/>
        </w:rPr>
        <w:t xml:space="preserve">en las áreas </w:t>
      </w:r>
      <w:r>
        <w:rPr>
          <w:rStyle w:val="nfasis"/>
          <w:i w:val="0"/>
        </w:rPr>
        <w:t>priorizadas y transversales.</w:t>
      </w:r>
    </w:p>
    <w:p w14:paraId="1B04FE21" w14:textId="77777777" w:rsidR="0044028B" w:rsidRPr="009F465A" w:rsidRDefault="0044028B" w:rsidP="0044028B">
      <w:pPr>
        <w:pStyle w:val="Prrafodelista"/>
        <w:ind w:left="0"/>
        <w:jc w:val="both"/>
        <w:rPr>
          <w:rStyle w:val="nfasis"/>
          <w:bCs/>
          <w:i w:val="0"/>
        </w:rPr>
      </w:pPr>
    </w:p>
    <w:tbl>
      <w:tblPr>
        <w:tblW w:w="5000" w:type="pct"/>
        <w:tblCellMar>
          <w:left w:w="70" w:type="dxa"/>
          <w:right w:w="70" w:type="dxa"/>
        </w:tblCellMar>
        <w:tblLook w:val="04A0" w:firstRow="1" w:lastRow="0" w:firstColumn="1" w:lastColumn="0" w:noHBand="0" w:noVBand="1"/>
      </w:tblPr>
      <w:tblGrid>
        <w:gridCol w:w="3672"/>
        <w:gridCol w:w="979"/>
        <w:gridCol w:w="911"/>
        <w:gridCol w:w="1237"/>
        <w:gridCol w:w="1359"/>
        <w:gridCol w:w="1046"/>
      </w:tblGrid>
      <w:tr w:rsidR="0044028B" w:rsidRPr="009F465A" w14:paraId="67703A06" w14:textId="77777777" w:rsidTr="003969BD">
        <w:trPr>
          <w:trHeight w:val="914"/>
        </w:trPr>
        <w:tc>
          <w:tcPr>
            <w:tcW w:w="1995"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2995FC53" w14:textId="77777777" w:rsidR="0044028B" w:rsidRPr="009F465A" w:rsidRDefault="0044028B" w:rsidP="003969BD">
            <w:pPr>
              <w:spacing w:line="276" w:lineRule="auto"/>
              <w:jc w:val="center"/>
              <w:rPr>
                <w:b/>
                <w:bCs/>
                <w:color w:val="000000"/>
                <w:lang w:val="es-CO" w:eastAsia="es-CO"/>
              </w:rPr>
            </w:pPr>
            <w:r w:rsidRPr="009F465A">
              <w:rPr>
                <w:b/>
                <w:bCs/>
                <w:color w:val="000000"/>
                <w:lang w:val="es-CO" w:eastAsia="es-CO"/>
              </w:rPr>
              <w:t>Aspectos</w:t>
            </w:r>
          </w:p>
        </w:tc>
        <w:tc>
          <w:tcPr>
            <w:tcW w:w="532" w:type="pct"/>
            <w:tcBorders>
              <w:top w:val="single" w:sz="4" w:space="0" w:color="auto"/>
              <w:left w:val="nil"/>
              <w:bottom w:val="single" w:sz="4" w:space="0" w:color="auto"/>
              <w:right w:val="single" w:sz="4" w:space="0" w:color="auto"/>
            </w:tcBorders>
            <w:shd w:val="clear" w:color="auto" w:fill="B4C6E7"/>
            <w:vAlign w:val="center"/>
            <w:hideMark/>
          </w:tcPr>
          <w:p w14:paraId="79FDC8CD" w14:textId="77777777" w:rsidR="0044028B" w:rsidRPr="007150E9" w:rsidRDefault="0044028B" w:rsidP="003969BD">
            <w:pPr>
              <w:spacing w:line="276" w:lineRule="auto"/>
              <w:jc w:val="center"/>
              <w:rPr>
                <w:b/>
                <w:bCs/>
                <w:color w:val="000000"/>
                <w:sz w:val="20"/>
                <w:lang w:val="es-CO" w:eastAsia="es-CO"/>
              </w:rPr>
            </w:pPr>
            <w:r w:rsidRPr="007150E9">
              <w:rPr>
                <w:b/>
                <w:bCs/>
                <w:color w:val="000000"/>
                <w:sz w:val="20"/>
                <w:lang w:val="es-CO" w:eastAsia="es-CO"/>
              </w:rPr>
              <w:t>General</w:t>
            </w:r>
          </w:p>
        </w:tc>
        <w:tc>
          <w:tcPr>
            <w:tcW w:w="495" w:type="pct"/>
            <w:tcBorders>
              <w:top w:val="single" w:sz="4" w:space="0" w:color="auto"/>
              <w:left w:val="nil"/>
              <w:bottom w:val="single" w:sz="4" w:space="0" w:color="auto"/>
              <w:right w:val="single" w:sz="4" w:space="0" w:color="auto"/>
            </w:tcBorders>
            <w:shd w:val="clear" w:color="auto" w:fill="B4C6E7"/>
            <w:vAlign w:val="center"/>
            <w:hideMark/>
          </w:tcPr>
          <w:p w14:paraId="180D59B6" w14:textId="77777777" w:rsidR="0044028B" w:rsidRPr="007150E9" w:rsidRDefault="0044028B" w:rsidP="003969BD">
            <w:pPr>
              <w:spacing w:line="276" w:lineRule="auto"/>
              <w:jc w:val="center"/>
              <w:rPr>
                <w:b/>
                <w:bCs/>
                <w:color w:val="000000"/>
                <w:sz w:val="20"/>
                <w:lang w:val="es-CO" w:eastAsia="es-CO"/>
              </w:rPr>
            </w:pPr>
            <w:r w:rsidRPr="007150E9">
              <w:rPr>
                <w:b/>
                <w:bCs/>
                <w:color w:val="000000"/>
                <w:sz w:val="20"/>
                <w:lang w:val="es-CO" w:eastAsia="es-CO"/>
              </w:rPr>
              <w:t>PETES</w:t>
            </w:r>
          </w:p>
        </w:tc>
        <w:tc>
          <w:tcPr>
            <w:tcW w:w="672" w:type="pct"/>
            <w:tcBorders>
              <w:top w:val="single" w:sz="4" w:space="0" w:color="auto"/>
              <w:left w:val="nil"/>
              <w:bottom w:val="single" w:sz="4" w:space="0" w:color="auto"/>
              <w:right w:val="single" w:sz="4" w:space="0" w:color="auto"/>
            </w:tcBorders>
            <w:shd w:val="clear" w:color="auto" w:fill="B4C6E7"/>
            <w:vAlign w:val="center"/>
            <w:hideMark/>
          </w:tcPr>
          <w:p w14:paraId="53374AB2" w14:textId="77777777" w:rsidR="0044028B" w:rsidRPr="007150E9" w:rsidRDefault="0044028B" w:rsidP="003969BD">
            <w:pPr>
              <w:spacing w:line="276" w:lineRule="auto"/>
              <w:jc w:val="center"/>
              <w:rPr>
                <w:b/>
                <w:bCs/>
                <w:color w:val="000000"/>
                <w:sz w:val="20"/>
                <w:lang w:val="es-CO" w:eastAsia="es-CO"/>
              </w:rPr>
            </w:pPr>
            <w:r w:rsidRPr="007150E9">
              <w:rPr>
                <w:b/>
                <w:bCs/>
                <w:color w:val="000000"/>
                <w:sz w:val="20"/>
                <w:lang w:val="es-CO" w:eastAsia="es-CO"/>
              </w:rPr>
              <w:t>Educación física</w:t>
            </w:r>
          </w:p>
        </w:tc>
        <w:tc>
          <w:tcPr>
            <w:tcW w:w="738" w:type="pct"/>
            <w:tcBorders>
              <w:top w:val="single" w:sz="4" w:space="0" w:color="auto"/>
              <w:left w:val="nil"/>
              <w:bottom w:val="single" w:sz="4" w:space="0" w:color="auto"/>
              <w:right w:val="single" w:sz="4" w:space="0" w:color="auto"/>
            </w:tcBorders>
            <w:shd w:val="clear" w:color="auto" w:fill="B4C6E7"/>
            <w:vAlign w:val="center"/>
            <w:hideMark/>
          </w:tcPr>
          <w:p w14:paraId="0B39759E" w14:textId="77777777" w:rsidR="0044028B" w:rsidRPr="007150E9" w:rsidRDefault="0044028B" w:rsidP="003969BD">
            <w:pPr>
              <w:spacing w:line="276" w:lineRule="auto"/>
              <w:jc w:val="center"/>
              <w:rPr>
                <w:b/>
                <w:bCs/>
                <w:color w:val="000000"/>
                <w:sz w:val="20"/>
                <w:lang w:val="es-CO" w:eastAsia="es-CO"/>
              </w:rPr>
            </w:pPr>
            <w:r w:rsidRPr="007150E9">
              <w:rPr>
                <w:b/>
                <w:bCs/>
                <w:color w:val="000000"/>
                <w:sz w:val="20"/>
                <w:lang w:val="es-CO" w:eastAsia="es-CO"/>
              </w:rPr>
              <w:t>Tecnología e informática</w:t>
            </w:r>
          </w:p>
        </w:tc>
        <w:tc>
          <w:tcPr>
            <w:tcW w:w="568" w:type="pct"/>
            <w:tcBorders>
              <w:top w:val="single" w:sz="4" w:space="0" w:color="auto"/>
              <w:left w:val="nil"/>
              <w:bottom w:val="single" w:sz="4" w:space="0" w:color="auto"/>
              <w:right w:val="single" w:sz="4" w:space="0" w:color="auto"/>
            </w:tcBorders>
            <w:shd w:val="clear" w:color="auto" w:fill="B4C6E7"/>
            <w:vAlign w:val="center"/>
            <w:hideMark/>
          </w:tcPr>
          <w:p w14:paraId="3661F7E7" w14:textId="77777777" w:rsidR="0044028B" w:rsidRPr="007150E9" w:rsidRDefault="0044028B" w:rsidP="003969BD">
            <w:pPr>
              <w:spacing w:line="276" w:lineRule="auto"/>
              <w:jc w:val="center"/>
              <w:rPr>
                <w:b/>
                <w:bCs/>
                <w:color w:val="000000"/>
                <w:sz w:val="20"/>
                <w:lang w:val="es-CO" w:eastAsia="es-CO"/>
              </w:rPr>
            </w:pPr>
            <w:r w:rsidRPr="007150E9">
              <w:rPr>
                <w:b/>
                <w:bCs/>
                <w:color w:val="000000"/>
                <w:sz w:val="20"/>
                <w:lang w:val="es-CO" w:eastAsia="es-CO"/>
              </w:rPr>
              <w:t>Artística</w:t>
            </w:r>
          </w:p>
        </w:tc>
      </w:tr>
      <w:tr w:rsidR="0044028B" w:rsidRPr="009F465A" w14:paraId="59BEBADC" w14:textId="77777777" w:rsidTr="003969BD">
        <w:trPr>
          <w:trHeight w:val="50"/>
        </w:trPr>
        <w:tc>
          <w:tcPr>
            <w:tcW w:w="1995" w:type="pct"/>
            <w:tcBorders>
              <w:top w:val="nil"/>
              <w:left w:val="single" w:sz="4" w:space="0" w:color="auto"/>
              <w:bottom w:val="single" w:sz="4" w:space="0" w:color="auto"/>
              <w:right w:val="single" w:sz="4" w:space="0" w:color="auto"/>
            </w:tcBorders>
            <w:noWrap/>
            <w:vAlign w:val="center"/>
          </w:tcPr>
          <w:p w14:paraId="576EE19A" w14:textId="77777777" w:rsidR="0044028B" w:rsidRPr="009F465A" w:rsidRDefault="0044028B" w:rsidP="003969BD">
            <w:pPr>
              <w:spacing w:line="276" w:lineRule="auto"/>
              <w:rPr>
                <w:color w:val="000000"/>
                <w:lang w:val="es-CO" w:eastAsia="es-CO"/>
              </w:rPr>
            </w:pPr>
            <w:r>
              <w:rPr>
                <w:color w:val="000000"/>
                <w:lang w:val="es-CO" w:eastAsia="es-CO"/>
              </w:rPr>
              <w:t>Cognitivo</w:t>
            </w:r>
          </w:p>
        </w:tc>
        <w:tc>
          <w:tcPr>
            <w:tcW w:w="532" w:type="pct"/>
            <w:tcBorders>
              <w:top w:val="nil"/>
              <w:left w:val="nil"/>
              <w:bottom w:val="single" w:sz="4" w:space="0" w:color="auto"/>
              <w:right w:val="single" w:sz="4" w:space="0" w:color="auto"/>
            </w:tcBorders>
            <w:noWrap/>
            <w:vAlign w:val="center"/>
          </w:tcPr>
          <w:p w14:paraId="53D1C096" w14:textId="77777777" w:rsidR="0044028B" w:rsidRDefault="0044028B" w:rsidP="003969BD">
            <w:pPr>
              <w:spacing w:line="276" w:lineRule="auto"/>
              <w:jc w:val="center"/>
              <w:rPr>
                <w:color w:val="000000"/>
                <w:lang w:val="es-CO" w:eastAsia="es-CO"/>
              </w:rPr>
            </w:pPr>
            <w:r>
              <w:rPr>
                <w:color w:val="000000"/>
                <w:lang w:val="es-CO" w:eastAsia="es-CO"/>
              </w:rPr>
              <w:t>25%</w:t>
            </w:r>
          </w:p>
        </w:tc>
        <w:tc>
          <w:tcPr>
            <w:tcW w:w="495" w:type="pct"/>
            <w:tcBorders>
              <w:top w:val="nil"/>
              <w:left w:val="nil"/>
              <w:bottom w:val="single" w:sz="4" w:space="0" w:color="auto"/>
              <w:right w:val="single" w:sz="4" w:space="0" w:color="auto"/>
            </w:tcBorders>
            <w:noWrap/>
            <w:vAlign w:val="center"/>
          </w:tcPr>
          <w:p w14:paraId="30D62D0F" w14:textId="77777777" w:rsidR="0044028B" w:rsidRPr="009F465A" w:rsidRDefault="0044028B" w:rsidP="003969BD">
            <w:pPr>
              <w:spacing w:line="276" w:lineRule="auto"/>
              <w:jc w:val="center"/>
              <w:rPr>
                <w:color w:val="000000"/>
                <w:lang w:val="es-CO" w:eastAsia="es-CO"/>
              </w:rPr>
            </w:pPr>
          </w:p>
        </w:tc>
        <w:tc>
          <w:tcPr>
            <w:tcW w:w="672" w:type="pct"/>
            <w:tcBorders>
              <w:top w:val="nil"/>
              <w:left w:val="nil"/>
              <w:bottom w:val="single" w:sz="4" w:space="0" w:color="auto"/>
              <w:right w:val="single" w:sz="4" w:space="0" w:color="auto"/>
            </w:tcBorders>
            <w:noWrap/>
            <w:vAlign w:val="center"/>
          </w:tcPr>
          <w:p w14:paraId="238B67E0" w14:textId="77777777" w:rsidR="0044028B" w:rsidRDefault="0044028B" w:rsidP="003969BD">
            <w:pPr>
              <w:spacing w:line="276" w:lineRule="auto"/>
              <w:jc w:val="center"/>
              <w:rPr>
                <w:color w:val="000000"/>
                <w:lang w:val="es-CO" w:eastAsia="es-CO"/>
              </w:rPr>
            </w:pPr>
          </w:p>
        </w:tc>
        <w:tc>
          <w:tcPr>
            <w:tcW w:w="738" w:type="pct"/>
            <w:tcBorders>
              <w:top w:val="nil"/>
              <w:left w:val="nil"/>
              <w:bottom w:val="single" w:sz="4" w:space="0" w:color="auto"/>
              <w:right w:val="single" w:sz="4" w:space="0" w:color="auto"/>
            </w:tcBorders>
            <w:noWrap/>
            <w:vAlign w:val="center"/>
          </w:tcPr>
          <w:p w14:paraId="361CC488" w14:textId="77777777" w:rsidR="0044028B" w:rsidRPr="009F465A" w:rsidRDefault="0044028B" w:rsidP="003969BD">
            <w:pPr>
              <w:spacing w:line="276" w:lineRule="auto"/>
              <w:jc w:val="center"/>
              <w:rPr>
                <w:color w:val="000000"/>
                <w:lang w:val="es-CO" w:eastAsia="es-CO"/>
              </w:rPr>
            </w:pPr>
          </w:p>
        </w:tc>
        <w:tc>
          <w:tcPr>
            <w:tcW w:w="568" w:type="pct"/>
            <w:tcBorders>
              <w:top w:val="nil"/>
              <w:left w:val="nil"/>
              <w:bottom w:val="single" w:sz="4" w:space="0" w:color="auto"/>
              <w:right w:val="single" w:sz="4" w:space="0" w:color="auto"/>
            </w:tcBorders>
            <w:noWrap/>
            <w:vAlign w:val="center"/>
          </w:tcPr>
          <w:p w14:paraId="08AC6C2D" w14:textId="77777777" w:rsidR="0044028B" w:rsidRPr="009F465A" w:rsidRDefault="0044028B" w:rsidP="003969BD">
            <w:pPr>
              <w:spacing w:line="276" w:lineRule="auto"/>
              <w:jc w:val="center"/>
              <w:rPr>
                <w:color w:val="000000"/>
                <w:lang w:val="es-CO" w:eastAsia="es-CO"/>
              </w:rPr>
            </w:pPr>
          </w:p>
        </w:tc>
      </w:tr>
      <w:tr w:rsidR="0044028B" w:rsidRPr="009F465A" w14:paraId="35A67F3A" w14:textId="77777777" w:rsidTr="003969BD">
        <w:trPr>
          <w:trHeight w:val="50"/>
        </w:trPr>
        <w:tc>
          <w:tcPr>
            <w:tcW w:w="1995" w:type="pct"/>
            <w:tcBorders>
              <w:top w:val="nil"/>
              <w:left w:val="single" w:sz="4" w:space="0" w:color="auto"/>
              <w:bottom w:val="single" w:sz="4" w:space="0" w:color="auto"/>
              <w:right w:val="single" w:sz="4" w:space="0" w:color="auto"/>
            </w:tcBorders>
            <w:noWrap/>
            <w:vAlign w:val="center"/>
          </w:tcPr>
          <w:p w14:paraId="051372D3" w14:textId="77777777" w:rsidR="0044028B" w:rsidRPr="009F465A" w:rsidRDefault="0044028B" w:rsidP="003969BD">
            <w:pPr>
              <w:spacing w:line="276" w:lineRule="auto"/>
              <w:rPr>
                <w:color w:val="000000"/>
                <w:lang w:val="es-CO" w:eastAsia="es-CO"/>
              </w:rPr>
            </w:pPr>
            <w:r>
              <w:rPr>
                <w:color w:val="000000"/>
                <w:lang w:val="es-CO" w:eastAsia="es-CO"/>
              </w:rPr>
              <w:t>Procedimental</w:t>
            </w:r>
          </w:p>
        </w:tc>
        <w:tc>
          <w:tcPr>
            <w:tcW w:w="532" w:type="pct"/>
            <w:tcBorders>
              <w:top w:val="nil"/>
              <w:left w:val="nil"/>
              <w:bottom w:val="single" w:sz="4" w:space="0" w:color="auto"/>
              <w:right w:val="single" w:sz="4" w:space="0" w:color="auto"/>
            </w:tcBorders>
            <w:noWrap/>
            <w:vAlign w:val="center"/>
          </w:tcPr>
          <w:p w14:paraId="5628C784" w14:textId="77777777" w:rsidR="0044028B" w:rsidRDefault="0044028B" w:rsidP="003969BD">
            <w:pPr>
              <w:spacing w:line="276" w:lineRule="auto"/>
              <w:jc w:val="center"/>
              <w:rPr>
                <w:color w:val="000000"/>
                <w:lang w:val="es-CO" w:eastAsia="es-CO"/>
              </w:rPr>
            </w:pPr>
            <w:r>
              <w:rPr>
                <w:color w:val="000000"/>
                <w:lang w:val="es-CO" w:eastAsia="es-CO"/>
              </w:rPr>
              <w:t>65%</w:t>
            </w:r>
          </w:p>
        </w:tc>
        <w:tc>
          <w:tcPr>
            <w:tcW w:w="495" w:type="pct"/>
            <w:tcBorders>
              <w:top w:val="nil"/>
              <w:left w:val="nil"/>
              <w:bottom w:val="single" w:sz="4" w:space="0" w:color="auto"/>
              <w:right w:val="single" w:sz="4" w:space="0" w:color="auto"/>
            </w:tcBorders>
            <w:noWrap/>
          </w:tcPr>
          <w:p w14:paraId="757AFC00" w14:textId="77777777" w:rsidR="0044028B" w:rsidRPr="007B5DBA" w:rsidRDefault="0044028B" w:rsidP="003969BD">
            <w:pPr>
              <w:spacing w:line="276" w:lineRule="auto"/>
              <w:jc w:val="center"/>
              <w:rPr>
                <w:color w:val="000000"/>
                <w:highlight w:val="yellow"/>
                <w:lang w:val="es-CO" w:eastAsia="es-CO"/>
              </w:rPr>
            </w:pPr>
            <w:r w:rsidRPr="007B5DBA">
              <w:rPr>
                <w:color w:val="000000"/>
                <w:highlight w:val="yellow"/>
                <w:lang w:val="es-CO" w:eastAsia="es-CO"/>
              </w:rPr>
              <w:t>70%</w:t>
            </w:r>
          </w:p>
        </w:tc>
        <w:tc>
          <w:tcPr>
            <w:tcW w:w="672" w:type="pct"/>
            <w:tcBorders>
              <w:top w:val="nil"/>
              <w:left w:val="nil"/>
              <w:bottom w:val="single" w:sz="4" w:space="0" w:color="auto"/>
              <w:right w:val="single" w:sz="4" w:space="0" w:color="auto"/>
            </w:tcBorders>
            <w:noWrap/>
          </w:tcPr>
          <w:p w14:paraId="0A227F2B" w14:textId="77777777" w:rsidR="0044028B" w:rsidRPr="007B5DBA" w:rsidRDefault="0044028B" w:rsidP="003969BD">
            <w:pPr>
              <w:spacing w:line="276" w:lineRule="auto"/>
              <w:jc w:val="center"/>
              <w:rPr>
                <w:color w:val="000000"/>
                <w:highlight w:val="yellow"/>
                <w:lang w:val="es-CO" w:eastAsia="es-CO"/>
              </w:rPr>
            </w:pPr>
            <w:r w:rsidRPr="007B5DBA">
              <w:rPr>
                <w:color w:val="000000"/>
                <w:highlight w:val="yellow"/>
                <w:lang w:val="es-CO" w:eastAsia="es-CO"/>
              </w:rPr>
              <w:t>70%</w:t>
            </w:r>
          </w:p>
        </w:tc>
        <w:tc>
          <w:tcPr>
            <w:tcW w:w="738" w:type="pct"/>
            <w:tcBorders>
              <w:top w:val="nil"/>
              <w:left w:val="nil"/>
              <w:bottom w:val="single" w:sz="4" w:space="0" w:color="auto"/>
              <w:right w:val="single" w:sz="4" w:space="0" w:color="auto"/>
            </w:tcBorders>
            <w:noWrap/>
          </w:tcPr>
          <w:p w14:paraId="68754F23" w14:textId="77777777" w:rsidR="0044028B" w:rsidRPr="007B5DBA" w:rsidRDefault="0044028B" w:rsidP="003969BD">
            <w:pPr>
              <w:spacing w:line="276" w:lineRule="auto"/>
              <w:jc w:val="center"/>
              <w:rPr>
                <w:color w:val="000000"/>
                <w:highlight w:val="yellow"/>
                <w:lang w:val="es-CO" w:eastAsia="es-CO"/>
              </w:rPr>
            </w:pPr>
            <w:r w:rsidRPr="007B5DBA">
              <w:rPr>
                <w:color w:val="000000"/>
                <w:highlight w:val="yellow"/>
                <w:lang w:val="es-CO" w:eastAsia="es-CO"/>
              </w:rPr>
              <w:t>80%</w:t>
            </w:r>
          </w:p>
        </w:tc>
        <w:tc>
          <w:tcPr>
            <w:tcW w:w="568" w:type="pct"/>
            <w:tcBorders>
              <w:top w:val="nil"/>
              <w:left w:val="nil"/>
              <w:bottom w:val="single" w:sz="4" w:space="0" w:color="auto"/>
              <w:right w:val="single" w:sz="4" w:space="0" w:color="auto"/>
            </w:tcBorders>
            <w:noWrap/>
          </w:tcPr>
          <w:p w14:paraId="7769EC98" w14:textId="77777777" w:rsidR="0044028B" w:rsidRPr="007B5DBA" w:rsidRDefault="0044028B" w:rsidP="003969BD">
            <w:pPr>
              <w:spacing w:line="276" w:lineRule="auto"/>
              <w:jc w:val="center"/>
              <w:rPr>
                <w:color w:val="000000"/>
                <w:highlight w:val="yellow"/>
                <w:lang w:val="es-CO" w:eastAsia="es-CO"/>
              </w:rPr>
            </w:pPr>
            <w:r w:rsidRPr="007B5DBA">
              <w:rPr>
                <w:color w:val="000000"/>
                <w:highlight w:val="yellow"/>
                <w:lang w:val="es-CO" w:eastAsia="es-CO"/>
              </w:rPr>
              <w:t>80%</w:t>
            </w:r>
          </w:p>
        </w:tc>
      </w:tr>
      <w:tr w:rsidR="0044028B" w:rsidRPr="009F465A" w14:paraId="381A85EE" w14:textId="77777777" w:rsidTr="003969BD">
        <w:trPr>
          <w:trHeight w:val="50"/>
        </w:trPr>
        <w:tc>
          <w:tcPr>
            <w:tcW w:w="1995" w:type="pct"/>
            <w:tcBorders>
              <w:top w:val="nil"/>
              <w:left w:val="single" w:sz="4" w:space="0" w:color="auto"/>
              <w:bottom w:val="single" w:sz="4" w:space="0" w:color="auto"/>
              <w:right w:val="single" w:sz="4" w:space="0" w:color="auto"/>
            </w:tcBorders>
            <w:noWrap/>
            <w:vAlign w:val="center"/>
          </w:tcPr>
          <w:p w14:paraId="4F6B9F39" w14:textId="77777777" w:rsidR="0044028B" w:rsidRPr="009F465A" w:rsidRDefault="0044028B" w:rsidP="003969BD">
            <w:pPr>
              <w:spacing w:line="276" w:lineRule="auto"/>
              <w:rPr>
                <w:color w:val="000000"/>
                <w:lang w:val="es-CO" w:eastAsia="es-CO"/>
              </w:rPr>
            </w:pPr>
            <w:r>
              <w:rPr>
                <w:color w:val="000000"/>
                <w:lang w:val="es-CO" w:eastAsia="es-CO"/>
              </w:rPr>
              <w:t>Actitudinal</w:t>
            </w:r>
          </w:p>
        </w:tc>
        <w:tc>
          <w:tcPr>
            <w:tcW w:w="532" w:type="pct"/>
            <w:tcBorders>
              <w:top w:val="nil"/>
              <w:left w:val="nil"/>
              <w:bottom w:val="single" w:sz="4" w:space="0" w:color="auto"/>
              <w:right w:val="single" w:sz="4" w:space="0" w:color="auto"/>
            </w:tcBorders>
            <w:noWrap/>
            <w:vAlign w:val="center"/>
          </w:tcPr>
          <w:p w14:paraId="6EC82EA9" w14:textId="77777777" w:rsidR="0044028B" w:rsidRDefault="0044028B" w:rsidP="003969BD">
            <w:pPr>
              <w:spacing w:line="276" w:lineRule="auto"/>
              <w:jc w:val="center"/>
              <w:rPr>
                <w:color w:val="000000"/>
                <w:lang w:val="es-CO" w:eastAsia="es-CO"/>
              </w:rPr>
            </w:pPr>
            <w:r>
              <w:rPr>
                <w:color w:val="000000"/>
                <w:lang w:val="es-CO" w:eastAsia="es-CO"/>
              </w:rPr>
              <w:t>10%</w:t>
            </w:r>
          </w:p>
        </w:tc>
        <w:tc>
          <w:tcPr>
            <w:tcW w:w="495" w:type="pct"/>
            <w:tcBorders>
              <w:top w:val="nil"/>
              <w:left w:val="nil"/>
              <w:bottom w:val="single" w:sz="4" w:space="0" w:color="auto"/>
              <w:right w:val="single" w:sz="4" w:space="0" w:color="auto"/>
            </w:tcBorders>
            <w:noWrap/>
          </w:tcPr>
          <w:p w14:paraId="10B30B40" w14:textId="77777777" w:rsidR="0044028B" w:rsidRPr="007B5DBA" w:rsidRDefault="0044028B" w:rsidP="003969BD">
            <w:pPr>
              <w:spacing w:line="276" w:lineRule="auto"/>
              <w:jc w:val="center"/>
              <w:rPr>
                <w:color w:val="000000"/>
                <w:highlight w:val="yellow"/>
                <w:lang w:val="es-CO" w:eastAsia="es-CO"/>
              </w:rPr>
            </w:pPr>
            <w:r w:rsidRPr="007B5DBA">
              <w:rPr>
                <w:color w:val="000000"/>
                <w:highlight w:val="yellow"/>
                <w:lang w:val="es-CO" w:eastAsia="es-CO"/>
              </w:rPr>
              <w:t>30%</w:t>
            </w:r>
          </w:p>
        </w:tc>
        <w:tc>
          <w:tcPr>
            <w:tcW w:w="672" w:type="pct"/>
            <w:tcBorders>
              <w:top w:val="nil"/>
              <w:left w:val="nil"/>
              <w:bottom w:val="single" w:sz="4" w:space="0" w:color="auto"/>
              <w:right w:val="single" w:sz="4" w:space="0" w:color="auto"/>
            </w:tcBorders>
            <w:noWrap/>
          </w:tcPr>
          <w:p w14:paraId="3FC3417C" w14:textId="77777777" w:rsidR="0044028B" w:rsidRPr="007B5DBA" w:rsidRDefault="0044028B" w:rsidP="003969BD">
            <w:pPr>
              <w:spacing w:line="276" w:lineRule="auto"/>
              <w:jc w:val="center"/>
              <w:rPr>
                <w:color w:val="000000"/>
                <w:highlight w:val="yellow"/>
                <w:lang w:val="es-CO" w:eastAsia="es-CO"/>
              </w:rPr>
            </w:pPr>
            <w:r w:rsidRPr="007B5DBA">
              <w:rPr>
                <w:color w:val="000000"/>
                <w:highlight w:val="yellow"/>
                <w:lang w:val="es-CO" w:eastAsia="es-CO"/>
              </w:rPr>
              <w:t>30%</w:t>
            </w:r>
          </w:p>
        </w:tc>
        <w:tc>
          <w:tcPr>
            <w:tcW w:w="738" w:type="pct"/>
            <w:tcBorders>
              <w:top w:val="nil"/>
              <w:left w:val="nil"/>
              <w:bottom w:val="single" w:sz="4" w:space="0" w:color="auto"/>
              <w:right w:val="single" w:sz="4" w:space="0" w:color="auto"/>
            </w:tcBorders>
            <w:noWrap/>
          </w:tcPr>
          <w:p w14:paraId="40B40478" w14:textId="77777777" w:rsidR="0044028B" w:rsidRPr="007B5DBA" w:rsidRDefault="0044028B" w:rsidP="003969BD">
            <w:pPr>
              <w:spacing w:line="276" w:lineRule="auto"/>
              <w:jc w:val="center"/>
              <w:rPr>
                <w:color w:val="000000"/>
                <w:highlight w:val="yellow"/>
                <w:lang w:val="es-CO" w:eastAsia="es-CO"/>
              </w:rPr>
            </w:pPr>
            <w:r w:rsidRPr="007B5DBA">
              <w:rPr>
                <w:color w:val="000000"/>
                <w:highlight w:val="yellow"/>
                <w:lang w:val="es-CO" w:eastAsia="es-CO"/>
              </w:rPr>
              <w:t>20%</w:t>
            </w:r>
          </w:p>
        </w:tc>
        <w:tc>
          <w:tcPr>
            <w:tcW w:w="568" w:type="pct"/>
            <w:tcBorders>
              <w:top w:val="nil"/>
              <w:left w:val="nil"/>
              <w:bottom w:val="single" w:sz="4" w:space="0" w:color="auto"/>
              <w:right w:val="single" w:sz="4" w:space="0" w:color="auto"/>
            </w:tcBorders>
            <w:noWrap/>
          </w:tcPr>
          <w:p w14:paraId="551C41F0" w14:textId="77777777" w:rsidR="0044028B" w:rsidRPr="007B5DBA" w:rsidRDefault="0044028B" w:rsidP="003969BD">
            <w:pPr>
              <w:spacing w:line="276" w:lineRule="auto"/>
              <w:jc w:val="center"/>
              <w:rPr>
                <w:color w:val="000000"/>
                <w:highlight w:val="yellow"/>
                <w:lang w:val="es-CO" w:eastAsia="es-CO"/>
              </w:rPr>
            </w:pPr>
            <w:r w:rsidRPr="007B5DBA">
              <w:rPr>
                <w:color w:val="000000"/>
                <w:highlight w:val="yellow"/>
                <w:lang w:val="es-CO" w:eastAsia="es-CO"/>
              </w:rPr>
              <w:t>20%</w:t>
            </w:r>
          </w:p>
        </w:tc>
      </w:tr>
      <w:tr w:rsidR="0044028B" w:rsidRPr="009F465A" w14:paraId="4717D773" w14:textId="77777777" w:rsidTr="003969BD">
        <w:trPr>
          <w:trHeight w:val="495"/>
        </w:trPr>
        <w:tc>
          <w:tcPr>
            <w:tcW w:w="1995" w:type="pct"/>
            <w:tcBorders>
              <w:top w:val="nil"/>
              <w:left w:val="single" w:sz="4" w:space="0" w:color="auto"/>
              <w:bottom w:val="single" w:sz="4" w:space="0" w:color="auto"/>
              <w:right w:val="single" w:sz="4" w:space="0" w:color="auto"/>
            </w:tcBorders>
            <w:noWrap/>
            <w:vAlign w:val="center"/>
            <w:hideMark/>
          </w:tcPr>
          <w:p w14:paraId="6C90CAF5" w14:textId="77777777" w:rsidR="0044028B" w:rsidRPr="009F465A" w:rsidRDefault="0044028B" w:rsidP="003969BD">
            <w:pPr>
              <w:spacing w:line="276" w:lineRule="auto"/>
              <w:rPr>
                <w:b/>
                <w:bCs/>
                <w:color w:val="000000"/>
                <w:lang w:val="es-CO" w:eastAsia="es-CO"/>
              </w:rPr>
            </w:pPr>
            <w:r w:rsidRPr="009F465A">
              <w:rPr>
                <w:b/>
                <w:bCs/>
                <w:color w:val="000000"/>
                <w:lang w:val="es-CO" w:eastAsia="es-CO"/>
              </w:rPr>
              <w:t>Total</w:t>
            </w:r>
          </w:p>
        </w:tc>
        <w:tc>
          <w:tcPr>
            <w:tcW w:w="532" w:type="pct"/>
            <w:tcBorders>
              <w:top w:val="nil"/>
              <w:left w:val="nil"/>
              <w:bottom w:val="single" w:sz="4" w:space="0" w:color="auto"/>
              <w:right w:val="single" w:sz="4" w:space="0" w:color="auto"/>
            </w:tcBorders>
            <w:noWrap/>
            <w:vAlign w:val="center"/>
            <w:hideMark/>
          </w:tcPr>
          <w:p w14:paraId="09C70E7F" w14:textId="77777777" w:rsidR="0044028B" w:rsidRPr="009F465A" w:rsidRDefault="0044028B" w:rsidP="003969BD">
            <w:pPr>
              <w:spacing w:line="276" w:lineRule="auto"/>
              <w:jc w:val="center"/>
              <w:rPr>
                <w:b/>
                <w:bCs/>
                <w:color w:val="000000"/>
                <w:lang w:val="es-CO" w:eastAsia="es-CO"/>
              </w:rPr>
            </w:pPr>
            <w:r w:rsidRPr="009F465A">
              <w:rPr>
                <w:b/>
                <w:bCs/>
                <w:color w:val="000000"/>
                <w:lang w:val="es-CO" w:eastAsia="es-CO"/>
              </w:rPr>
              <w:t>100%</w:t>
            </w:r>
          </w:p>
        </w:tc>
        <w:tc>
          <w:tcPr>
            <w:tcW w:w="495" w:type="pct"/>
            <w:tcBorders>
              <w:top w:val="nil"/>
              <w:left w:val="nil"/>
              <w:bottom w:val="single" w:sz="4" w:space="0" w:color="auto"/>
              <w:right w:val="single" w:sz="4" w:space="0" w:color="auto"/>
            </w:tcBorders>
            <w:noWrap/>
            <w:vAlign w:val="center"/>
            <w:hideMark/>
          </w:tcPr>
          <w:p w14:paraId="3483CA6C" w14:textId="77777777" w:rsidR="0044028B" w:rsidRPr="009F465A" w:rsidRDefault="0044028B" w:rsidP="003969BD">
            <w:pPr>
              <w:spacing w:line="276" w:lineRule="auto"/>
              <w:jc w:val="center"/>
              <w:rPr>
                <w:b/>
                <w:bCs/>
                <w:color w:val="000000"/>
                <w:lang w:val="es-CO" w:eastAsia="es-CO"/>
              </w:rPr>
            </w:pPr>
            <w:r w:rsidRPr="009F465A">
              <w:rPr>
                <w:b/>
                <w:bCs/>
                <w:color w:val="000000"/>
                <w:lang w:val="es-CO" w:eastAsia="es-CO"/>
              </w:rPr>
              <w:t>100%</w:t>
            </w:r>
          </w:p>
        </w:tc>
        <w:tc>
          <w:tcPr>
            <w:tcW w:w="672" w:type="pct"/>
            <w:tcBorders>
              <w:top w:val="nil"/>
              <w:left w:val="nil"/>
              <w:bottom w:val="single" w:sz="4" w:space="0" w:color="auto"/>
              <w:right w:val="single" w:sz="4" w:space="0" w:color="auto"/>
            </w:tcBorders>
            <w:noWrap/>
            <w:vAlign w:val="center"/>
            <w:hideMark/>
          </w:tcPr>
          <w:p w14:paraId="3EF9521F" w14:textId="77777777" w:rsidR="0044028B" w:rsidRPr="009F465A" w:rsidRDefault="0044028B" w:rsidP="003969BD">
            <w:pPr>
              <w:spacing w:line="276" w:lineRule="auto"/>
              <w:jc w:val="center"/>
              <w:rPr>
                <w:b/>
                <w:bCs/>
                <w:color w:val="000000"/>
                <w:lang w:val="es-CO" w:eastAsia="es-CO"/>
              </w:rPr>
            </w:pPr>
            <w:r w:rsidRPr="009F465A">
              <w:rPr>
                <w:b/>
                <w:bCs/>
                <w:color w:val="000000"/>
                <w:lang w:val="es-CO" w:eastAsia="es-CO"/>
              </w:rPr>
              <w:t>100%</w:t>
            </w:r>
          </w:p>
        </w:tc>
        <w:tc>
          <w:tcPr>
            <w:tcW w:w="738" w:type="pct"/>
            <w:tcBorders>
              <w:top w:val="nil"/>
              <w:left w:val="nil"/>
              <w:bottom w:val="single" w:sz="4" w:space="0" w:color="auto"/>
              <w:right w:val="single" w:sz="4" w:space="0" w:color="auto"/>
            </w:tcBorders>
            <w:noWrap/>
            <w:vAlign w:val="center"/>
            <w:hideMark/>
          </w:tcPr>
          <w:p w14:paraId="7DD054A3" w14:textId="77777777" w:rsidR="0044028B" w:rsidRPr="009F465A" w:rsidRDefault="0044028B" w:rsidP="003969BD">
            <w:pPr>
              <w:spacing w:line="276" w:lineRule="auto"/>
              <w:jc w:val="center"/>
              <w:rPr>
                <w:b/>
                <w:bCs/>
                <w:color w:val="000000"/>
                <w:lang w:val="es-CO" w:eastAsia="es-CO"/>
              </w:rPr>
            </w:pPr>
            <w:r w:rsidRPr="009F465A">
              <w:rPr>
                <w:b/>
                <w:bCs/>
                <w:color w:val="000000"/>
                <w:lang w:val="es-CO" w:eastAsia="es-CO"/>
              </w:rPr>
              <w:t>100%</w:t>
            </w:r>
          </w:p>
        </w:tc>
        <w:tc>
          <w:tcPr>
            <w:tcW w:w="568" w:type="pct"/>
            <w:tcBorders>
              <w:top w:val="nil"/>
              <w:left w:val="nil"/>
              <w:bottom w:val="single" w:sz="4" w:space="0" w:color="auto"/>
              <w:right w:val="single" w:sz="4" w:space="0" w:color="auto"/>
            </w:tcBorders>
            <w:noWrap/>
            <w:vAlign w:val="center"/>
            <w:hideMark/>
          </w:tcPr>
          <w:p w14:paraId="3C4BE834" w14:textId="77777777" w:rsidR="0044028B" w:rsidRPr="009F465A" w:rsidRDefault="0044028B" w:rsidP="003969BD">
            <w:pPr>
              <w:spacing w:line="276" w:lineRule="auto"/>
              <w:jc w:val="center"/>
              <w:rPr>
                <w:b/>
                <w:bCs/>
                <w:color w:val="000000"/>
                <w:lang w:val="es-CO" w:eastAsia="es-CO"/>
              </w:rPr>
            </w:pPr>
            <w:r w:rsidRPr="009F465A">
              <w:rPr>
                <w:b/>
                <w:bCs/>
                <w:color w:val="000000"/>
                <w:lang w:val="es-CO" w:eastAsia="es-CO"/>
              </w:rPr>
              <w:t>100%</w:t>
            </w:r>
          </w:p>
        </w:tc>
      </w:tr>
    </w:tbl>
    <w:p w14:paraId="78B13855" w14:textId="44C3C661" w:rsidR="0044028B" w:rsidRDefault="0044028B" w:rsidP="0044028B">
      <w:pPr>
        <w:pStyle w:val="Prrafodelista"/>
        <w:ind w:left="0"/>
        <w:jc w:val="both"/>
        <w:rPr>
          <w:rStyle w:val="nfasis"/>
          <w:b/>
          <w:bCs/>
          <w:i w:val="0"/>
        </w:rPr>
      </w:pPr>
      <w:r>
        <w:rPr>
          <w:rStyle w:val="nfasis"/>
          <w:b/>
          <w:bCs/>
          <w:i w:val="0"/>
        </w:rPr>
        <w:t>Nota 1:</w:t>
      </w:r>
      <w:r w:rsidRPr="007B5DBA">
        <w:rPr>
          <w:rStyle w:val="nfasis"/>
          <w:i w:val="0"/>
        </w:rPr>
        <w:t xml:space="preserve"> Los porcentajes para </w:t>
      </w:r>
      <w:r w:rsidR="0031584A" w:rsidRPr="007B5DBA">
        <w:rPr>
          <w:rStyle w:val="nfasis"/>
          <w:i w:val="0"/>
        </w:rPr>
        <w:t xml:space="preserve">las áreas transversales y </w:t>
      </w:r>
      <w:r w:rsidR="0031584A">
        <w:rPr>
          <w:rStyle w:val="nfasis"/>
          <w:i w:val="0"/>
        </w:rPr>
        <w:t>artísticas</w:t>
      </w:r>
      <w:r w:rsidRPr="007B5DBA">
        <w:rPr>
          <w:rStyle w:val="nfasis"/>
          <w:i w:val="0"/>
        </w:rPr>
        <w:t xml:space="preserve"> pueden ajustarse de acuerdo con las </w:t>
      </w:r>
      <w:r>
        <w:rPr>
          <w:rStyle w:val="nfasis"/>
          <w:i w:val="0"/>
        </w:rPr>
        <w:t>condiciones propias de la asignatura, previa socialización a la rectoría de la institución.</w:t>
      </w:r>
    </w:p>
    <w:p w14:paraId="41CB01C0" w14:textId="77777777" w:rsidR="0044028B" w:rsidRDefault="0044028B" w:rsidP="0044028B">
      <w:pPr>
        <w:spacing w:after="160" w:line="259" w:lineRule="auto"/>
        <w:rPr>
          <w:rStyle w:val="nfasis"/>
          <w:b/>
          <w:bCs/>
          <w:i w:val="0"/>
        </w:rPr>
      </w:pPr>
    </w:p>
    <w:p w14:paraId="3F293320" w14:textId="252E34F7" w:rsidR="00D25B69" w:rsidRDefault="00D25B69" w:rsidP="00D25B69">
      <w:pPr>
        <w:jc w:val="both"/>
        <w:rPr>
          <w:rStyle w:val="nfasis"/>
          <w:bCs/>
          <w:i w:val="0"/>
        </w:rPr>
      </w:pPr>
      <w:r w:rsidRPr="00D25B69">
        <w:rPr>
          <w:rStyle w:val="nfasis"/>
          <w:bCs/>
          <w:i w:val="0"/>
          <w:highlight w:val="yellow"/>
        </w:rPr>
        <w:t>Nota: La valoración final de la guía o de la prueba una vez aplicada la rúbrica</w:t>
      </w:r>
      <w:r w:rsidR="00193DAF">
        <w:rPr>
          <w:rStyle w:val="nfasis"/>
          <w:bCs/>
          <w:i w:val="0"/>
          <w:highlight w:val="yellow"/>
        </w:rPr>
        <w:t>,</w:t>
      </w:r>
      <w:r w:rsidRPr="00D25B69">
        <w:rPr>
          <w:rStyle w:val="nfasis"/>
          <w:bCs/>
          <w:i w:val="0"/>
          <w:highlight w:val="yellow"/>
        </w:rPr>
        <w:t xml:space="preserve"> se traducirá en una acción de retroalimentación para validar lo aprendido o para generar acciones de  mejoramiento</w:t>
      </w:r>
      <w:r w:rsidR="00193DAF">
        <w:rPr>
          <w:rStyle w:val="nfasis"/>
          <w:bCs/>
          <w:i w:val="0"/>
          <w:highlight w:val="yellow"/>
        </w:rPr>
        <w:t>,</w:t>
      </w:r>
      <w:r w:rsidRPr="00D25B69">
        <w:rPr>
          <w:rStyle w:val="nfasis"/>
          <w:bCs/>
          <w:i w:val="0"/>
          <w:highlight w:val="yellow"/>
        </w:rPr>
        <w:t xml:space="preserve"> que permitan al estu</w:t>
      </w:r>
      <w:r w:rsidR="0031584A">
        <w:rPr>
          <w:rStyle w:val="nfasis"/>
          <w:bCs/>
          <w:i w:val="0"/>
          <w:highlight w:val="yellow"/>
        </w:rPr>
        <w:t>diante superar sus dificultades.</w:t>
      </w:r>
    </w:p>
    <w:p w14:paraId="2A9B3BAD" w14:textId="77777777" w:rsidR="001D62DD" w:rsidRDefault="001D62DD" w:rsidP="00D25B69">
      <w:pPr>
        <w:jc w:val="both"/>
        <w:rPr>
          <w:rStyle w:val="nfasis"/>
          <w:bCs/>
          <w:i w:val="0"/>
        </w:rPr>
      </w:pPr>
    </w:p>
    <w:p w14:paraId="237D16E2" w14:textId="2CB2A117" w:rsidR="007F3279" w:rsidRDefault="007F3279" w:rsidP="007F3279">
      <w:pPr>
        <w:jc w:val="both"/>
        <w:rPr>
          <w:rStyle w:val="nfasis"/>
          <w:bCs/>
          <w:i w:val="0"/>
        </w:rPr>
      </w:pPr>
    </w:p>
    <w:p w14:paraId="03DC1BB9" w14:textId="77777777" w:rsidR="000F27DB" w:rsidRPr="00F46C8A" w:rsidRDefault="000F27DB" w:rsidP="00FA2609">
      <w:pPr>
        <w:pStyle w:val="Prrafodelista"/>
        <w:numPr>
          <w:ilvl w:val="1"/>
          <w:numId w:val="40"/>
        </w:numPr>
        <w:ind w:left="426" w:hanging="426"/>
        <w:jc w:val="both"/>
        <w:rPr>
          <w:rStyle w:val="nfasis"/>
          <w:b/>
          <w:color w:val="FF0000"/>
          <w:sz w:val="28"/>
          <w:highlight w:val="darkGray"/>
        </w:rPr>
      </w:pPr>
      <w:r w:rsidRPr="00F46C8A">
        <w:rPr>
          <w:rStyle w:val="nfasis"/>
          <w:b/>
          <w:color w:val="FF0000"/>
          <w:sz w:val="28"/>
          <w:highlight w:val="darkGray"/>
        </w:rPr>
        <w:t xml:space="preserve">Actividades de recuperación </w:t>
      </w:r>
      <w:bookmarkStart w:id="3" w:name="_Hlk68778796"/>
    </w:p>
    <w:bookmarkEnd w:id="3"/>
    <w:p w14:paraId="10E3B44C" w14:textId="77777777" w:rsidR="007F3279" w:rsidRDefault="007F3279" w:rsidP="007F3279">
      <w:pPr>
        <w:jc w:val="both"/>
        <w:rPr>
          <w:rStyle w:val="nfasis"/>
          <w:bCs/>
          <w:i w:val="0"/>
        </w:rPr>
      </w:pPr>
    </w:p>
    <w:p w14:paraId="34334BD2" w14:textId="77777777" w:rsidR="000F27DB" w:rsidRPr="00F46C8A" w:rsidRDefault="000F27DB" w:rsidP="000F27DB">
      <w:pPr>
        <w:pStyle w:val="Prrafodelista"/>
        <w:ind w:left="426"/>
        <w:jc w:val="both"/>
        <w:rPr>
          <w:rStyle w:val="nfasis"/>
          <w:b/>
          <w:color w:val="FF0000"/>
          <w:sz w:val="28"/>
          <w:highlight w:val="darkGray"/>
        </w:rPr>
      </w:pPr>
    </w:p>
    <w:p w14:paraId="4192BF1B" w14:textId="5E7BD41C" w:rsidR="003C3707" w:rsidRPr="00C738E5" w:rsidRDefault="003C3707" w:rsidP="00FA2609">
      <w:pPr>
        <w:pStyle w:val="Prrafodelista"/>
        <w:numPr>
          <w:ilvl w:val="2"/>
          <w:numId w:val="26"/>
        </w:numPr>
        <w:ind w:left="567" w:hanging="567"/>
        <w:rPr>
          <w:b/>
          <w:color w:val="C49A00" w:themeColor="accent1" w:themeShade="BF"/>
          <w:highlight w:val="yellow"/>
        </w:rPr>
      </w:pPr>
      <w:r w:rsidRPr="00C738E5">
        <w:rPr>
          <w:b/>
          <w:color w:val="C49A00" w:themeColor="accent1" w:themeShade="BF"/>
          <w:highlight w:val="yellow"/>
        </w:rPr>
        <w:t xml:space="preserve">Actividades de recuperación durante el periodo. </w:t>
      </w:r>
    </w:p>
    <w:p w14:paraId="4162D094" w14:textId="77777777" w:rsidR="002E6852" w:rsidRDefault="002E6852" w:rsidP="003C3707">
      <w:pPr>
        <w:pStyle w:val="Prrafodelista"/>
        <w:ind w:left="567"/>
        <w:jc w:val="both"/>
        <w:rPr>
          <w:highlight w:val="yellow"/>
        </w:rPr>
      </w:pPr>
    </w:p>
    <w:p w14:paraId="35BA46C6" w14:textId="3735B38D" w:rsidR="003C3707" w:rsidRDefault="00367B33" w:rsidP="000F27DB">
      <w:pPr>
        <w:pStyle w:val="Prrafodelista"/>
        <w:ind w:left="0"/>
        <w:jc w:val="both"/>
        <w:rPr>
          <w:highlight w:val="yellow"/>
        </w:rPr>
      </w:pPr>
      <w:r>
        <w:rPr>
          <w:highlight w:val="yellow"/>
        </w:rPr>
        <w:t>L</w:t>
      </w:r>
      <w:r w:rsidR="003C3707" w:rsidRPr="00C738E5">
        <w:rPr>
          <w:highlight w:val="yellow"/>
        </w:rPr>
        <w:t>as actividades de recuperación se dan en el momento que se presenta la falencia y al mismo tiempo genera un proceso de retroalimentación inmediato (Docente –alumno)</w:t>
      </w:r>
      <w:r w:rsidR="00245107" w:rsidRPr="00C738E5">
        <w:rPr>
          <w:highlight w:val="yellow"/>
        </w:rPr>
        <w:t xml:space="preserve">, con el fin de superar la dificultad presentada. </w:t>
      </w:r>
    </w:p>
    <w:p w14:paraId="4639FD36" w14:textId="77777777" w:rsidR="002F7ADB" w:rsidRDefault="002F7ADB" w:rsidP="003C3707">
      <w:pPr>
        <w:pStyle w:val="Prrafodelista"/>
        <w:ind w:left="567"/>
        <w:jc w:val="both"/>
        <w:rPr>
          <w:highlight w:val="yellow"/>
        </w:rPr>
      </w:pPr>
    </w:p>
    <w:p w14:paraId="39B3CDF2" w14:textId="600543A1" w:rsidR="002F7ADB" w:rsidRPr="000F27DB" w:rsidRDefault="002F7ADB" w:rsidP="000F27DB">
      <w:pPr>
        <w:pStyle w:val="Prrafodelista"/>
        <w:ind w:left="0"/>
        <w:jc w:val="both"/>
        <w:rPr>
          <w:b/>
          <w:bCs/>
          <w:highlight w:val="yellow"/>
        </w:rPr>
      </w:pPr>
      <w:r w:rsidRPr="000F27DB">
        <w:rPr>
          <w:b/>
          <w:bCs/>
          <w:highlight w:val="yellow"/>
        </w:rPr>
        <w:t xml:space="preserve">Estrategias: </w:t>
      </w:r>
    </w:p>
    <w:p w14:paraId="45005AEB" w14:textId="77777777" w:rsidR="000F27DB" w:rsidRDefault="000F27DB" w:rsidP="003C3707">
      <w:pPr>
        <w:pStyle w:val="Prrafodelista"/>
        <w:ind w:left="567"/>
        <w:jc w:val="both"/>
        <w:rPr>
          <w:highlight w:val="yellow"/>
        </w:rPr>
      </w:pPr>
    </w:p>
    <w:p w14:paraId="41F081C6" w14:textId="78B2A0BF" w:rsidR="002F7ADB" w:rsidRDefault="002F7ADB" w:rsidP="00FA2609">
      <w:pPr>
        <w:pStyle w:val="Prrafodelista"/>
        <w:numPr>
          <w:ilvl w:val="3"/>
          <w:numId w:val="51"/>
        </w:numPr>
        <w:ind w:left="993"/>
        <w:jc w:val="both"/>
        <w:rPr>
          <w:highlight w:val="yellow"/>
        </w:rPr>
      </w:pPr>
      <w:r>
        <w:rPr>
          <w:highlight w:val="yellow"/>
        </w:rPr>
        <w:t xml:space="preserve">Al valorar la evidencia presentada por el estudiante, el docente detectará la falencia del estudiante y programará de inmediato una acción que permita que el estudiante haga procesos de mejoramiento. </w:t>
      </w:r>
      <w:r w:rsidR="000F27DB">
        <w:rPr>
          <w:highlight w:val="yellow"/>
        </w:rPr>
        <w:t>Programar acciones</w:t>
      </w:r>
      <w:r w:rsidR="0031584A">
        <w:rPr>
          <w:highlight w:val="yellow"/>
        </w:rPr>
        <w:t xml:space="preserve"> que</w:t>
      </w:r>
      <w:r w:rsidR="000F27DB">
        <w:rPr>
          <w:highlight w:val="yellow"/>
        </w:rPr>
        <w:t xml:space="preserve"> van desde:</w:t>
      </w:r>
    </w:p>
    <w:p w14:paraId="52646B9D" w14:textId="5697950B" w:rsidR="000F27DB" w:rsidRDefault="000F27DB" w:rsidP="000F27DB">
      <w:pPr>
        <w:pStyle w:val="Prrafodelista"/>
        <w:ind w:left="2563"/>
        <w:jc w:val="both"/>
        <w:rPr>
          <w:highlight w:val="yellow"/>
        </w:rPr>
      </w:pPr>
    </w:p>
    <w:p w14:paraId="42AF5FFF" w14:textId="026406C5" w:rsidR="002F7ADB" w:rsidRDefault="002F7ADB" w:rsidP="00367B33">
      <w:pPr>
        <w:pStyle w:val="Prrafodelista"/>
        <w:numPr>
          <w:ilvl w:val="0"/>
          <w:numId w:val="52"/>
        </w:numPr>
        <w:ind w:left="1560"/>
        <w:jc w:val="both"/>
        <w:rPr>
          <w:highlight w:val="yellow"/>
        </w:rPr>
      </w:pPr>
      <w:r>
        <w:rPr>
          <w:highlight w:val="yellow"/>
        </w:rPr>
        <w:t>Sugerir el seguimiento de  instrucciones planteadas en la guía, releer, consultar, indagar  y volver a responder.</w:t>
      </w:r>
    </w:p>
    <w:p w14:paraId="5D029606" w14:textId="1C1A553A" w:rsidR="006A11AF" w:rsidRDefault="00AA0272" w:rsidP="00367B33">
      <w:pPr>
        <w:pStyle w:val="Prrafodelista"/>
        <w:numPr>
          <w:ilvl w:val="0"/>
          <w:numId w:val="52"/>
        </w:numPr>
        <w:ind w:left="1560"/>
        <w:jc w:val="both"/>
        <w:rPr>
          <w:highlight w:val="yellow"/>
        </w:rPr>
      </w:pPr>
      <w:r>
        <w:rPr>
          <w:highlight w:val="yellow"/>
        </w:rPr>
        <w:t>Reformular/</w:t>
      </w:r>
      <w:r w:rsidR="002F7ADB" w:rsidRPr="00AA0272">
        <w:rPr>
          <w:highlight w:val="yellow"/>
        </w:rPr>
        <w:t xml:space="preserve">Plantear una tarea o actividad sólo para la falencia presentada y no para toda la </w:t>
      </w:r>
      <w:r w:rsidR="00402BD1" w:rsidRPr="00AA0272">
        <w:rPr>
          <w:highlight w:val="yellow"/>
        </w:rPr>
        <w:t>guía. Esto permite que el estudiante ponga en juego sus saberes</w:t>
      </w:r>
      <w:r w:rsidR="002F7ADB" w:rsidRPr="00AA0272">
        <w:rPr>
          <w:highlight w:val="yellow"/>
        </w:rPr>
        <w:t>.</w:t>
      </w:r>
      <w:r w:rsidR="00402BD1" w:rsidRPr="00AA0272">
        <w:rPr>
          <w:highlight w:val="yellow"/>
        </w:rPr>
        <w:t xml:space="preserve"> </w:t>
      </w:r>
    </w:p>
    <w:p w14:paraId="39444A7E" w14:textId="405E18CD" w:rsidR="002E6852" w:rsidRDefault="002E6852" w:rsidP="00367B33">
      <w:pPr>
        <w:pStyle w:val="Prrafodelista"/>
        <w:numPr>
          <w:ilvl w:val="0"/>
          <w:numId w:val="52"/>
        </w:numPr>
        <w:ind w:left="1560"/>
        <w:jc w:val="both"/>
        <w:rPr>
          <w:highlight w:val="yellow"/>
        </w:rPr>
      </w:pPr>
      <w:r>
        <w:rPr>
          <w:highlight w:val="yellow"/>
        </w:rPr>
        <w:t>Hacer negociación pedagógica con el estudiante frente a la dificultad presentada.</w:t>
      </w:r>
    </w:p>
    <w:p w14:paraId="58A60FDB" w14:textId="2E2649AE" w:rsidR="000F27DB" w:rsidRDefault="000F27DB" w:rsidP="00FA2609">
      <w:pPr>
        <w:pStyle w:val="Prrafodelista"/>
        <w:numPr>
          <w:ilvl w:val="3"/>
          <w:numId w:val="51"/>
        </w:numPr>
        <w:shd w:val="clear" w:color="auto" w:fill="BFBFBF" w:themeFill="background1" w:themeFillShade="BF"/>
        <w:ind w:left="993"/>
        <w:jc w:val="both"/>
      </w:pPr>
      <w:r w:rsidRPr="004B474B">
        <w:t>Si los estudiantes persisten en no presentar sus compromisos académicos, es necesario informar al comité evaluación y promoción, para que actúen de manera efectiva y pertinente</w:t>
      </w:r>
      <w:r>
        <w:t>, efectuando una comunicación informativa y preventiva.</w:t>
      </w:r>
    </w:p>
    <w:p w14:paraId="0DE5543B" w14:textId="77777777" w:rsidR="000F27DB" w:rsidRDefault="000F27DB" w:rsidP="000F27DB">
      <w:pPr>
        <w:pStyle w:val="Prrafodelista"/>
        <w:shd w:val="clear" w:color="auto" w:fill="BFBFBF" w:themeFill="background1" w:themeFillShade="BF"/>
        <w:ind w:left="993"/>
        <w:jc w:val="both"/>
      </w:pPr>
    </w:p>
    <w:p w14:paraId="75BB1EC5" w14:textId="7BC644F5" w:rsidR="000F27DB" w:rsidRPr="00DD198F" w:rsidRDefault="000F27DB" w:rsidP="00FA2609">
      <w:pPr>
        <w:pStyle w:val="Prrafodelista"/>
        <w:numPr>
          <w:ilvl w:val="3"/>
          <w:numId w:val="51"/>
        </w:numPr>
        <w:ind w:left="993"/>
        <w:jc w:val="both"/>
        <w:rPr>
          <w:iCs/>
          <w:highlight w:val="yellow"/>
        </w:rPr>
      </w:pPr>
      <w:r>
        <w:rPr>
          <w:iCs/>
          <w:highlight w:val="yellow"/>
        </w:rPr>
        <w:t>P</w:t>
      </w:r>
      <w:r w:rsidRPr="004B474B">
        <w:rPr>
          <w:iCs/>
          <w:highlight w:val="yellow"/>
        </w:rPr>
        <w:t>ara los estudiantes que por alguna razón presenten situaciones de copia del trabajo de otros</w:t>
      </w:r>
      <w:r>
        <w:rPr>
          <w:iCs/>
          <w:highlight w:val="yellow"/>
        </w:rPr>
        <w:t xml:space="preserve">, es necesario </w:t>
      </w:r>
      <w:r w:rsidR="00360595">
        <w:rPr>
          <w:iCs/>
          <w:highlight w:val="yellow"/>
        </w:rPr>
        <w:t xml:space="preserve">hacer </w:t>
      </w:r>
      <w:r>
        <w:rPr>
          <w:iCs/>
          <w:highlight w:val="yellow"/>
        </w:rPr>
        <w:t xml:space="preserve"> una n</w:t>
      </w:r>
      <w:r w:rsidRPr="004B474B">
        <w:rPr>
          <w:iCs/>
          <w:highlight w:val="yellow"/>
        </w:rPr>
        <w:t xml:space="preserve">egociación pedagógica </w:t>
      </w:r>
      <w:r w:rsidR="00360595">
        <w:rPr>
          <w:iCs/>
          <w:highlight w:val="yellow"/>
        </w:rPr>
        <w:t>que permita asumir responsabilidad y reflexionar sobre la falta cometida.</w:t>
      </w:r>
    </w:p>
    <w:p w14:paraId="0F157AA3" w14:textId="460E74CA" w:rsidR="000F27DB" w:rsidRDefault="000F27DB" w:rsidP="000F27DB">
      <w:pPr>
        <w:jc w:val="both"/>
        <w:rPr>
          <w:highlight w:val="yellow"/>
        </w:rPr>
      </w:pPr>
    </w:p>
    <w:p w14:paraId="33A33E5A" w14:textId="77777777" w:rsidR="000F27DB" w:rsidRPr="000F27DB" w:rsidRDefault="000F27DB" w:rsidP="000F27DB">
      <w:pPr>
        <w:jc w:val="both"/>
        <w:rPr>
          <w:highlight w:val="yellow"/>
        </w:rPr>
      </w:pPr>
    </w:p>
    <w:p w14:paraId="531B79F2" w14:textId="0050539C" w:rsidR="00225C0F" w:rsidRPr="00EA4B15" w:rsidRDefault="00225C0F" w:rsidP="00225C0F">
      <w:pPr>
        <w:rPr>
          <w:b/>
        </w:rPr>
      </w:pPr>
      <w:r w:rsidRPr="00EA4B15">
        <w:rPr>
          <w:b/>
        </w:rPr>
        <w:t>3.4.</w:t>
      </w:r>
      <w:r w:rsidR="000F27DB" w:rsidRPr="00EA4B15">
        <w:rPr>
          <w:b/>
        </w:rPr>
        <w:t>2</w:t>
      </w:r>
      <w:r w:rsidRPr="00EA4B15">
        <w:rPr>
          <w:b/>
        </w:rPr>
        <w:t xml:space="preserve"> A</w:t>
      </w:r>
      <w:r w:rsidRPr="00EA4B15">
        <w:rPr>
          <w:b/>
          <w:i/>
        </w:rPr>
        <w:t>ctividades de acompañamiento para estudiantes con dificultades de aprendizaje al terminar el periodo.</w:t>
      </w:r>
      <w:r w:rsidR="003C3707" w:rsidRPr="00EA4B15">
        <w:rPr>
          <w:b/>
          <w:i/>
        </w:rPr>
        <w:t xml:space="preserve"> </w:t>
      </w:r>
    </w:p>
    <w:p w14:paraId="602213E0" w14:textId="77777777" w:rsidR="00225C0F" w:rsidRPr="0041508D" w:rsidRDefault="00225C0F" w:rsidP="00225C0F">
      <w:pPr>
        <w:jc w:val="both"/>
      </w:pPr>
    </w:p>
    <w:p w14:paraId="166165D9" w14:textId="28AADCF1" w:rsidR="00225C0F" w:rsidRDefault="00225C0F" w:rsidP="00225C0F">
      <w:pPr>
        <w:pStyle w:val="Prrafodelista"/>
        <w:ind w:left="0"/>
        <w:jc w:val="both"/>
      </w:pPr>
      <w:r w:rsidRPr="0041508D">
        <w:t>Si terminado el periodo el estudiante persiste en dificultades</w:t>
      </w:r>
      <w:r w:rsidR="000F27DB">
        <w:t>,</w:t>
      </w:r>
      <w:r w:rsidRPr="0041508D">
        <w:t xml:space="preserve"> el docente pasará un in</w:t>
      </w:r>
      <w:r>
        <w:t>forme al comité de evaluación describiendo:</w:t>
      </w:r>
    </w:p>
    <w:p w14:paraId="318CF7C5" w14:textId="77777777" w:rsidR="00225C0F" w:rsidRDefault="00225C0F" w:rsidP="00225C0F">
      <w:pPr>
        <w:pStyle w:val="Prrafodelista"/>
        <w:ind w:left="0"/>
        <w:jc w:val="both"/>
      </w:pPr>
    </w:p>
    <w:p w14:paraId="080A146A" w14:textId="77777777" w:rsidR="00225C0F" w:rsidRDefault="00225C0F" w:rsidP="00360595">
      <w:pPr>
        <w:pStyle w:val="Prrafodelista"/>
        <w:numPr>
          <w:ilvl w:val="0"/>
          <w:numId w:val="51"/>
        </w:numPr>
        <w:jc w:val="both"/>
      </w:pPr>
      <w:r>
        <w:t>Desempeños no alcanzados por el estudiante y/o dificultades presentadas.</w:t>
      </w:r>
    </w:p>
    <w:p w14:paraId="05BDE3CE" w14:textId="77777777" w:rsidR="00225C0F" w:rsidRDefault="00225C0F" w:rsidP="00360595">
      <w:pPr>
        <w:pStyle w:val="Prrafodelista"/>
        <w:numPr>
          <w:ilvl w:val="0"/>
          <w:numId w:val="51"/>
        </w:numPr>
        <w:jc w:val="both"/>
      </w:pPr>
      <w:r>
        <w:t>Las actividades de acompañamiento realizadas durante el periodo.</w:t>
      </w:r>
    </w:p>
    <w:p w14:paraId="60D8F946" w14:textId="77777777" w:rsidR="00225C0F" w:rsidRDefault="00225C0F" w:rsidP="00360595">
      <w:pPr>
        <w:pStyle w:val="Prrafodelista"/>
        <w:numPr>
          <w:ilvl w:val="0"/>
          <w:numId w:val="51"/>
        </w:numPr>
        <w:jc w:val="both"/>
      </w:pPr>
      <w:r>
        <w:t>Seguimiento al plan de mejoramiento acordado en el 60% del tiempo transcurrido del periodo de acuerdo a su competencia.</w:t>
      </w:r>
    </w:p>
    <w:p w14:paraId="7EDFEF68" w14:textId="77777777" w:rsidR="00225C0F" w:rsidRDefault="00225C0F" w:rsidP="00360595">
      <w:pPr>
        <w:pStyle w:val="Prrafodelista"/>
        <w:numPr>
          <w:ilvl w:val="0"/>
          <w:numId w:val="51"/>
        </w:numPr>
        <w:jc w:val="both"/>
      </w:pPr>
      <w:r>
        <w:t>Recomendaciones para el mejoramiento académico.</w:t>
      </w:r>
    </w:p>
    <w:p w14:paraId="79D303A3" w14:textId="77777777" w:rsidR="008822E8" w:rsidRDefault="008822E8" w:rsidP="00225C0F">
      <w:pPr>
        <w:jc w:val="both"/>
      </w:pPr>
    </w:p>
    <w:p w14:paraId="2FFEEEB1" w14:textId="77777777" w:rsidR="008822E8" w:rsidRDefault="008822E8" w:rsidP="00225C0F">
      <w:pPr>
        <w:jc w:val="both"/>
      </w:pPr>
    </w:p>
    <w:p w14:paraId="74D5DED8" w14:textId="2F3F71D6" w:rsidR="00225C0F" w:rsidRDefault="00225C0F" w:rsidP="00225C0F">
      <w:pPr>
        <w:jc w:val="both"/>
      </w:pPr>
      <w:r>
        <w:t>COMITÉ DE EVALUACION</w:t>
      </w:r>
    </w:p>
    <w:p w14:paraId="4BD2EFFE" w14:textId="77777777" w:rsidR="00225C0F" w:rsidRDefault="00225C0F" w:rsidP="00225C0F">
      <w:pPr>
        <w:pStyle w:val="Prrafodelista"/>
        <w:ind w:left="0"/>
        <w:jc w:val="both"/>
      </w:pPr>
    </w:p>
    <w:p w14:paraId="764DAFEC" w14:textId="77777777" w:rsidR="00225C0F" w:rsidRDefault="00225C0F" w:rsidP="00FA2609">
      <w:pPr>
        <w:pStyle w:val="Prrafodelista"/>
        <w:numPr>
          <w:ilvl w:val="3"/>
          <w:numId w:val="33"/>
        </w:numPr>
        <w:ind w:left="567"/>
        <w:jc w:val="both"/>
      </w:pPr>
      <w:r>
        <w:t>Revisar y analizar el informe presentado por el docente.</w:t>
      </w:r>
    </w:p>
    <w:p w14:paraId="1D62E9F9" w14:textId="77777777" w:rsidR="00225C0F" w:rsidRDefault="00225C0F" w:rsidP="00FA2609">
      <w:pPr>
        <w:pStyle w:val="Prrafodelista"/>
        <w:numPr>
          <w:ilvl w:val="3"/>
          <w:numId w:val="33"/>
        </w:numPr>
        <w:ind w:left="567"/>
        <w:jc w:val="both"/>
      </w:pPr>
      <w:r>
        <w:t>Revisar la evidencia presentada por el estudiante y padre de familia de las recomendaciones efectuadas en acta de compromiso.</w:t>
      </w:r>
    </w:p>
    <w:p w14:paraId="76B6A509" w14:textId="77777777" w:rsidR="00225C0F" w:rsidRDefault="00225C0F" w:rsidP="00FA2609">
      <w:pPr>
        <w:pStyle w:val="Prrafodelista"/>
        <w:numPr>
          <w:ilvl w:val="3"/>
          <w:numId w:val="33"/>
        </w:numPr>
        <w:ind w:left="567"/>
        <w:jc w:val="both"/>
      </w:pPr>
      <w:r>
        <w:t>Citación a padres de familia y estudiantes para establecer compromisos y planes de mejoramiento para los siguientes periodos (padre de familia y estudiante).</w:t>
      </w:r>
    </w:p>
    <w:p w14:paraId="57E63138" w14:textId="77777777" w:rsidR="00225C0F" w:rsidRPr="00917154" w:rsidRDefault="00225C0F" w:rsidP="00FA2609">
      <w:pPr>
        <w:pStyle w:val="Prrafodelista"/>
        <w:numPr>
          <w:ilvl w:val="3"/>
          <w:numId w:val="33"/>
        </w:numPr>
        <w:ind w:left="567"/>
        <w:jc w:val="both"/>
        <w:rPr>
          <w:rStyle w:val="nfasis"/>
          <w:i w:val="0"/>
          <w:iCs w:val="0"/>
        </w:rPr>
      </w:pPr>
      <w:r w:rsidRPr="00917154">
        <w:rPr>
          <w:rStyle w:val="nfasis"/>
          <w:i w:val="0"/>
        </w:rPr>
        <w:t>Si las dificultades son de tipo cognitivo o de interacción se sugiere valoración y recomendación por el profesional del área</w:t>
      </w:r>
    </w:p>
    <w:p w14:paraId="34FB215D" w14:textId="77777777" w:rsidR="00225C0F" w:rsidRPr="00C738E5" w:rsidRDefault="00225C0F" w:rsidP="00FA2609">
      <w:pPr>
        <w:pStyle w:val="Prrafodelista"/>
        <w:numPr>
          <w:ilvl w:val="3"/>
          <w:numId w:val="33"/>
        </w:numPr>
        <w:ind w:left="567"/>
        <w:jc w:val="both"/>
        <w:rPr>
          <w:rStyle w:val="nfasis"/>
          <w:i w:val="0"/>
          <w:iCs w:val="0"/>
        </w:rPr>
      </w:pPr>
      <w:r>
        <w:rPr>
          <w:rStyle w:val="nfasis"/>
          <w:i w:val="0"/>
        </w:rPr>
        <w:t>S</w:t>
      </w:r>
      <w:r w:rsidRPr="00917154">
        <w:rPr>
          <w:rStyle w:val="nfasis"/>
          <w:i w:val="0"/>
        </w:rPr>
        <w:t>i el incumpliendo es del padre de familia y/o docente el seguimiento será responsabilidad del rector quien tomará las acciones pertinentes</w:t>
      </w:r>
    </w:p>
    <w:p w14:paraId="213BB578" w14:textId="77777777" w:rsidR="00C738E5" w:rsidRDefault="00C738E5" w:rsidP="00C738E5">
      <w:pPr>
        <w:jc w:val="both"/>
        <w:rPr>
          <w:rStyle w:val="nfasis"/>
          <w:i w:val="0"/>
          <w:iCs w:val="0"/>
        </w:rPr>
      </w:pPr>
    </w:p>
    <w:p w14:paraId="0AAD776B" w14:textId="14F2D8AA" w:rsidR="00C738E5" w:rsidRPr="009F465A" w:rsidRDefault="00C738E5" w:rsidP="00C738E5">
      <w:pPr>
        <w:rPr>
          <w:b/>
          <w:color w:val="C49A00" w:themeColor="accent1" w:themeShade="BF"/>
        </w:rPr>
      </w:pPr>
      <w:r w:rsidRPr="00EA4B15">
        <w:rPr>
          <w:b/>
        </w:rPr>
        <w:t>3.4.</w:t>
      </w:r>
      <w:r w:rsidR="000F27DB" w:rsidRPr="00EA4B15">
        <w:rPr>
          <w:b/>
        </w:rPr>
        <w:t>3</w:t>
      </w:r>
      <w:r w:rsidRPr="00EA4B15">
        <w:rPr>
          <w:b/>
        </w:rPr>
        <w:t xml:space="preserve"> A</w:t>
      </w:r>
      <w:r w:rsidRPr="00EA4B15">
        <w:rPr>
          <w:b/>
          <w:i/>
        </w:rPr>
        <w:t xml:space="preserve">ctividades de acompañamiento para estudiantes con dificultades de aprendizaje al terminar el periodo. Estrategia </w:t>
      </w:r>
      <w:r w:rsidR="00EA4B15">
        <w:rPr>
          <w:b/>
          <w:i/>
        </w:rPr>
        <w:t xml:space="preserve">alternancia y </w:t>
      </w:r>
      <w:r w:rsidRPr="00EA4B15">
        <w:rPr>
          <w:b/>
          <w:i/>
        </w:rPr>
        <w:t>trabajo en casa</w:t>
      </w:r>
      <w:r>
        <w:rPr>
          <w:b/>
          <w:i/>
          <w:color w:val="C49A00" w:themeColor="accent1" w:themeShade="BF"/>
        </w:rPr>
        <w:t>.</w:t>
      </w:r>
    </w:p>
    <w:p w14:paraId="3BCAE78A" w14:textId="77777777" w:rsidR="00C738E5" w:rsidRDefault="00C738E5" w:rsidP="00C738E5">
      <w:pPr>
        <w:jc w:val="both"/>
        <w:rPr>
          <w:rStyle w:val="nfasis"/>
          <w:i w:val="0"/>
          <w:iCs w:val="0"/>
        </w:rPr>
      </w:pPr>
    </w:p>
    <w:p w14:paraId="72215E4A" w14:textId="77777777" w:rsidR="00C738E5" w:rsidRPr="00C738E5" w:rsidRDefault="00C738E5" w:rsidP="00C738E5">
      <w:pPr>
        <w:pStyle w:val="Prrafodelista"/>
        <w:ind w:left="0"/>
        <w:jc w:val="both"/>
        <w:rPr>
          <w:highlight w:val="yellow"/>
        </w:rPr>
      </w:pPr>
      <w:r w:rsidRPr="00C738E5">
        <w:rPr>
          <w:highlight w:val="yellow"/>
        </w:rPr>
        <w:t>Si al finalizar el periodo, existen todavía algunas situaciones pedagógicas pendientes, el consejo académico acordará estrategias con el fin de brindar oportunidad de nivelación a los estudiantes que lo requieran.</w:t>
      </w:r>
    </w:p>
    <w:p w14:paraId="052B2FD4" w14:textId="77777777" w:rsidR="00C738E5" w:rsidRPr="00C738E5" w:rsidRDefault="00C738E5" w:rsidP="00C738E5">
      <w:pPr>
        <w:pStyle w:val="Prrafodelista"/>
        <w:ind w:left="567"/>
        <w:jc w:val="both"/>
        <w:rPr>
          <w:highlight w:val="yellow"/>
        </w:rPr>
      </w:pPr>
    </w:p>
    <w:p w14:paraId="64D67DB4" w14:textId="77777777" w:rsidR="00AA0272" w:rsidRDefault="00AA0272" w:rsidP="00C738E5">
      <w:pPr>
        <w:pStyle w:val="Prrafodelista"/>
        <w:ind w:left="567"/>
        <w:jc w:val="both"/>
        <w:rPr>
          <w:b/>
          <w:highlight w:val="yellow"/>
        </w:rPr>
      </w:pPr>
    </w:p>
    <w:p w14:paraId="13A14A3F" w14:textId="39AE069D" w:rsidR="00C738E5" w:rsidRDefault="00C738E5" w:rsidP="000F27DB">
      <w:pPr>
        <w:pStyle w:val="Prrafodelista"/>
        <w:ind w:left="0"/>
        <w:jc w:val="both"/>
        <w:rPr>
          <w:highlight w:val="yellow"/>
        </w:rPr>
      </w:pPr>
      <w:r w:rsidRPr="00C738E5">
        <w:rPr>
          <w:b/>
          <w:highlight w:val="yellow"/>
        </w:rPr>
        <w:t>Algunas estrategias</w:t>
      </w:r>
      <w:r w:rsidRPr="00C738E5">
        <w:rPr>
          <w:highlight w:val="yellow"/>
        </w:rPr>
        <w:t>:</w:t>
      </w:r>
    </w:p>
    <w:p w14:paraId="64408701" w14:textId="77777777" w:rsidR="000F27DB" w:rsidRPr="00C738E5" w:rsidRDefault="000F27DB" w:rsidP="000F27DB">
      <w:pPr>
        <w:pStyle w:val="Prrafodelista"/>
        <w:ind w:left="0"/>
        <w:jc w:val="both"/>
        <w:rPr>
          <w:highlight w:val="yellow"/>
        </w:rPr>
      </w:pPr>
    </w:p>
    <w:p w14:paraId="6D58BFC0" w14:textId="23E2AA48" w:rsidR="00C738E5" w:rsidRPr="00C738E5" w:rsidRDefault="00C738E5" w:rsidP="00FA2609">
      <w:pPr>
        <w:pStyle w:val="Prrafodelista"/>
        <w:numPr>
          <w:ilvl w:val="0"/>
          <w:numId w:val="47"/>
        </w:numPr>
        <w:ind w:left="1276"/>
        <w:jc w:val="both"/>
        <w:rPr>
          <w:highlight w:val="yellow"/>
        </w:rPr>
      </w:pPr>
      <w:r w:rsidRPr="00C738E5">
        <w:rPr>
          <w:highlight w:val="yellow"/>
        </w:rPr>
        <w:t>Permitir que estudiantes</w:t>
      </w:r>
      <w:r w:rsidR="00360595">
        <w:rPr>
          <w:highlight w:val="yellow"/>
        </w:rPr>
        <w:t xml:space="preserve"> </w:t>
      </w:r>
      <w:r w:rsidR="00226A92">
        <w:rPr>
          <w:highlight w:val="yellow"/>
        </w:rPr>
        <w:t>que por fuerza mayor</w:t>
      </w:r>
      <w:r w:rsidR="00EA4B15">
        <w:rPr>
          <w:highlight w:val="yellow"/>
        </w:rPr>
        <w:t xml:space="preserve"> </w:t>
      </w:r>
      <w:r w:rsidR="00226A92">
        <w:rPr>
          <w:highlight w:val="yellow"/>
        </w:rPr>
        <w:t>(excusas justificadas)</w:t>
      </w:r>
      <w:r w:rsidRPr="00C738E5">
        <w:rPr>
          <w:highlight w:val="yellow"/>
        </w:rPr>
        <w:t xml:space="preserve"> no pudieron cumplir con sus compromisos académicos, puedan realizar y presentar actividades atrasadas</w:t>
      </w:r>
      <w:r w:rsidR="00226A92">
        <w:rPr>
          <w:highlight w:val="yellow"/>
        </w:rPr>
        <w:t xml:space="preserve"> durante su ausencia.</w:t>
      </w:r>
      <w:r w:rsidR="00226A92" w:rsidRPr="00C738E5">
        <w:rPr>
          <w:highlight w:val="yellow"/>
        </w:rPr>
        <w:t xml:space="preserve"> </w:t>
      </w:r>
    </w:p>
    <w:p w14:paraId="06BAEF27" w14:textId="2CD5CB84" w:rsidR="00EA4B15" w:rsidRPr="00EA4B15" w:rsidRDefault="0085500B" w:rsidP="00EA4B15">
      <w:pPr>
        <w:pStyle w:val="Prrafodelista"/>
        <w:numPr>
          <w:ilvl w:val="0"/>
          <w:numId w:val="47"/>
        </w:numPr>
        <w:ind w:left="1276"/>
        <w:jc w:val="both"/>
        <w:rPr>
          <w:highlight w:val="yellow"/>
        </w:rPr>
      </w:pPr>
      <w:r>
        <w:rPr>
          <w:highlight w:val="yellow"/>
        </w:rPr>
        <w:t>Los</w:t>
      </w:r>
      <w:r w:rsidR="00C738E5" w:rsidRPr="00C738E5">
        <w:rPr>
          <w:highlight w:val="yellow"/>
        </w:rPr>
        <w:t xml:space="preserve"> estudiantes que pierdan el periodo, </w:t>
      </w:r>
      <w:r w:rsidR="00226A92">
        <w:rPr>
          <w:highlight w:val="yellow"/>
        </w:rPr>
        <w:t xml:space="preserve">tendrán derecho a un proceso </w:t>
      </w:r>
      <w:r w:rsidR="00EA4B15">
        <w:rPr>
          <w:highlight w:val="yellow"/>
        </w:rPr>
        <w:t>de recuperación que consiste en p</w:t>
      </w:r>
      <w:r w:rsidR="00EA4B15" w:rsidRPr="00EA4B15">
        <w:rPr>
          <w:highlight w:val="yellow"/>
        </w:rPr>
        <w:t xml:space="preserve">resentar hasta el 40% de las actividades realizadas </w:t>
      </w:r>
      <w:r>
        <w:rPr>
          <w:highlight w:val="yellow"/>
        </w:rPr>
        <w:t>durante el periodo</w:t>
      </w:r>
      <w:r w:rsidR="00EA4B15" w:rsidRPr="00EA4B15">
        <w:rPr>
          <w:highlight w:val="yellow"/>
        </w:rPr>
        <w:t>.</w:t>
      </w:r>
      <w:r w:rsidR="00EA4B15">
        <w:rPr>
          <w:highlight w:val="yellow"/>
        </w:rPr>
        <w:t xml:space="preserve"> </w:t>
      </w:r>
    </w:p>
    <w:p w14:paraId="01D180DD" w14:textId="5BE6332E" w:rsidR="00EA4B15" w:rsidRDefault="00EA4B15" w:rsidP="00EA4B15">
      <w:pPr>
        <w:pStyle w:val="Prrafodelista"/>
        <w:numPr>
          <w:ilvl w:val="0"/>
          <w:numId w:val="47"/>
        </w:numPr>
        <w:ind w:left="1276"/>
        <w:jc w:val="both"/>
        <w:rPr>
          <w:highlight w:val="yellow"/>
        </w:rPr>
      </w:pPr>
      <w:r>
        <w:rPr>
          <w:highlight w:val="yellow"/>
        </w:rPr>
        <w:lastRenderedPageBreak/>
        <w:t>Para el tercer periodo:</w:t>
      </w:r>
    </w:p>
    <w:p w14:paraId="4772EADE" w14:textId="16E3EDD1" w:rsidR="00226A92" w:rsidRDefault="0085500B" w:rsidP="00226A92">
      <w:pPr>
        <w:pStyle w:val="Prrafodelista"/>
        <w:numPr>
          <w:ilvl w:val="0"/>
          <w:numId w:val="62"/>
        </w:numPr>
        <w:jc w:val="both"/>
        <w:rPr>
          <w:highlight w:val="yellow"/>
        </w:rPr>
      </w:pPr>
      <w:r>
        <w:rPr>
          <w:highlight w:val="yellow"/>
        </w:rPr>
        <w:t>P</w:t>
      </w:r>
      <w:r w:rsidR="00226A92">
        <w:rPr>
          <w:highlight w:val="yellow"/>
        </w:rPr>
        <w:t xml:space="preserve">aquete </w:t>
      </w:r>
      <w:r w:rsidR="00EA4B15">
        <w:rPr>
          <w:highlight w:val="yellow"/>
        </w:rPr>
        <w:t>pedagógico (</w:t>
      </w:r>
      <w:r w:rsidR="00226A92">
        <w:rPr>
          <w:highlight w:val="yellow"/>
        </w:rPr>
        <w:t>Temas del periodo) que será desarrollado por el estudiante y presentado como requisito y evidencia de estudio.</w:t>
      </w:r>
      <w:r w:rsidR="00846D16">
        <w:rPr>
          <w:highlight w:val="yellow"/>
        </w:rPr>
        <w:t xml:space="preserve"> 10% de </w:t>
      </w:r>
      <w:r>
        <w:rPr>
          <w:highlight w:val="yellow"/>
        </w:rPr>
        <w:t>valoración</w:t>
      </w:r>
    </w:p>
    <w:p w14:paraId="0A8F89F2" w14:textId="167273D3" w:rsidR="00C738E5" w:rsidRDefault="00226A92" w:rsidP="00226A92">
      <w:pPr>
        <w:pStyle w:val="Prrafodelista"/>
        <w:numPr>
          <w:ilvl w:val="0"/>
          <w:numId w:val="62"/>
        </w:numPr>
        <w:jc w:val="both"/>
        <w:rPr>
          <w:highlight w:val="yellow"/>
        </w:rPr>
      </w:pPr>
      <w:r>
        <w:rPr>
          <w:highlight w:val="yellow"/>
        </w:rPr>
        <w:t>Presentar una única evaluación que contempla las orientaciones pedagógicas dadas por el docente en el paquete pedagógico.</w:t>
      </w:r>
      <w:r w:rsidR="00846D16">
        <w:rPr>
          <w:highlight w:val="yellow"/>
        </w:rPr>
        <w:t xml:space="preserve">90% de </w:t>
      </w:r>
      <w:r w:rsidR="0085500B">
        <w:rPr>
          <w:highlight w:val="yellow"/>
        </w:rPr>
        <w:t>valoración</w:t>
      </w:r>
    </w:p>
    <w:p w14:paraId="2861F695" w14:textId="77777777" w:rsidR="00226A92" w:rsidRDefault="00226A92" w:rsidP="00226A92">
      <w:pPr>
        <w:pStyle w:val="Prrafodelista"/>
        <w:ind w:left="1636"/>
        <w:jc w:val="both"/>
        <w:rPr>
          <w:highlight w:val="yellow"/>
        </w:rPr>
      </w:pPr>
    </w:p>
    <w:p w14:paraId="3C97AC49" w14:textId="77777777" w:rsidR="00225C0F" w:rsidRPr="00127534" w:rsidRDefault="00225C0F" w:rsidP="00225C0F">
      <w:pPr>
        <w:jc w:val="both"/>
        <w:rPr>
          <w:rStyle w:val="nfasis"/>
          <w:b/>
          <w:bCs/>
          <w:i w:val="0"/>
          <w:iCs w:val="0"/>
          <w:color w:val="C49A00" w:themeColor="accent1" w:themeShade="BF"/>
          <w:sz w:val="28"/>
        </w:rPr>
      </w:pPr>
      <w:r w:rsidRPr="00127534">
        <w:rPr>
          <w:rStyle w:val="nfasis"/>
          <w:b/>
          <w:color w:val="C49A00" w:themeColor="accent1" w:themeShade="BF"/>
          <w:sz w:val="28"/>
        </w:rPr>
        <w:t>3.</w:t>
      </w:r>
      <w:r>
        <w:rPr>
          <w:rStyle w:val="nfasis"/>
          <w:b/>
          <w:color w:val="C49A00" w:themeColor="accent1" w:themeShade="BF"/>
          <w:sz w:val="28"/>
        </w:rPr>
        <w:t>5</w:t>
      </w:r>
      <w:r w:rsidRPr="00127534">
        <w:rPr>
          <w:rStyle w:val="nfasis"/>
          <w:b/>
          <w:color w:val="C49A00" w:themeColor="accent1" w:themeShade="BF"/>
          <w:sz w:val="28"/>
        </w:rPr>
        <w:t xml:space="preserve"> </w:t>
      </w:r>
      <w:r>
        <w:rPr>
          <w:rStyle w:val="nfasis"/>
          <w:b/>
          <w:color w:val="C49A00" w:themeColor="accent1" w:themeShade="BF"/>
          <w:sz w:val="28"/>
        </w:rPr>
        <w:t xml:space="preserve"> Valoración de desempeños  final año escolar</w:t>
      </w:r>
      <w:r w:rsidRPr="00127534">
        <w:rPr>
          <w:rStyle w:val="nfasis"/>
          <w:b/>
          <w:color w:val="C49A00" w:themeColor="accent1" w:themeShade="BF"/>
          <w:sz w:val="28"/>
        </w:rPr>
        <w:t>.</w:t>
      </w:r>
    </w:p>
    <w:p w14:paraId="21B93042" w14:textId="77777777" w:rsidR="00225C0F" w:rsidRDefault="00225C0F" w:rsidP="00225C0F">
      <w:pPr>
        <w:jc w:val="both"/>
        <w:rPr>
          <w:rStyle w:val="nfasis"/>
          <w:b/>
          <w:bCs/>
          <w:i w:val="0"/>
          <w:iCs w:val="0"/>
        </w:rPr>
      </w:pPr>
    </w:p>
    <w:p w14:paraId="587D0F3E" w14:textId="77777777" w:rsidR="00225C0F" w:rsidRPr="0041508D" w:rsidRDefault="00225C0F" w:rsidP="00225C0F">
      <w:pPr>
        <w:jc w:val="both"/>
        <w:rPr>
          <w:rStyle w:val="nfasis"/>
          <w:b/>
          <w:bCs/>
          <w:i w:val="0"/>
          <w:iCs w:val="0"/>
        </w:rPr>
      </w:pPr>
    </w:p>
    <w:p w14:paraId="648E6386" w14:textId="77777777" w:rsidR="00F478AD" w:rsidRPr="008822E8" w:rsidRDefault="00225C0F" w:rsidP="00225C0F">
      <w:pPr>
        <w:jc w:val="both"/>
        <w:rPr>
          <w:rStyle w:val="nfasis"/>
          <w:i w:val="0"/>
          <w:iCs w:val="0"/>
        </w:rPr>
      </w:pPr>
      <w:r w:rsidRPr="008822E8">
        <w:rPr>
          <w:rStyle w:val="nfasis"/>
          <w:i w:val="0"/>
          <w:iCs w:val="0"/>
        </w:rPr>
        <w:t xml:space="preserve">Al finalizar cada año lectivo y durante la semana siguiente al cierre de notas del tercer periodo, los docentes y estudiantes harán un análisis de los resultados obtenidos en cada periodo y cada asignatura. </w:t>
      </w:r>
    </w:p>
    <w:p w14:paraId="701CA9D5" w14:textId="77777777" w:rsidR="00F478AD" w:rsidRPr="008822E8" w:rsidRDefault="00F478AD" w:rsidP="00225C0F">
      <w:pPr>
        <w:jc w:val="both"/>
        <w:rPr>
          <w:rStyle w:val="nfasis"/>
          <w:i w:val="0"/>
          <w:iCs w:val="0"/>
        </w:rPr>
      </w:pPr>
    </w:p>
    <w:p w14:paraId="50BEB15D" w14:textId="31DD01F5" w:rsidR="00225C0F" w:rsidRPr="008822E8" w:rsidRDefault="00225C0F" w:rsidP="00225C0F">
      <w:pPr>
        <w:jc w:val="both"/>
        <w:rPr>
          <w:rStyle w:val="nfasis"/>
          <w:bCs/>
          <w:i w:val="0"/>
          <w:iCs w:val="0"/>
        </w:rPr>
      </w:pPr>
      <w:r w:rsidRPr="008822E8">
        <w:rPr>
          <w:rStyle w:val="nfasis"/>
          <w:i w:val="0"/>
          <w:iCs w:val="0"/>
        </w:rPr>
        <w:t>Si el caso es de pérdida de la asignatura</w:t>
      </w:r>
      <w:r w:rsidR="00F478AD" w:rsidRPr="008822E8">
        <w:rPr>
          <w:rStyle w:val="nfasis"/>
          <w:i w:val="0"/>
          <w:iCs w:val="0"/>
        </w:rPr>
        <w:t>,</w:t>
      </w:r>
      <w:r w:rsidRPr="008822E8">
        <w:rPr>
          <w:rStyle w:val="nfasis"/>
          <w:i w:val="0"/>
          <w:iCs w:val="0"/>
        </w:rPr>
        <w:t xml:space="preserve"> el docente hará el reporte al comité de evaluación y promoción quien tomará el caso y pedirá al docente una </w:t>
      </w:r>
      <w:r w:rsidRPr="008822E8">
        <w:rPr>
          <w:rStyle w:val="nfasis"/>
          <w:i w:val="0"/>
          <w:iCs w:val="0"/>
          <w:color w:val="FF0000"/>
        </w:rPr>
        <w:t xml:space="preserve">propuesta de actividades de recuperación </w:t>
      </w:r>
      <w:r w:rsidRPr="008822E8">
        <w:rPr>
          <w:rStyle w:val="nfasis"/>
          <w:i w:val="0"/>
          <w:iCs w:val="0"/>
        </w:rPr>
        <w:t>para ser entregada a los estudiantes que tienen esta oportunidad según lo establecido en los criterios de promoción</w:t>
      </w:r>
      <w:r w:rsidR="006B1E60">
        <w:rPr>
          <w:rStyle w:val="nfasis"/>
          <w:i w:val="0"/>
          <w:iCs w:val="0"/>
        </w:rPr>
        <w:t xml:space="preserve"> (ver numeral 1.3.5)</w:t>
      </w:r>
      <w:r w:rsidRPr="008822E8">
        <w:rPr>
          <w:rStyle w:val="nfasis"/>
          <w:i w:val="0"/>
          <w:iCs w:val="0"/>
        </w:rPr>
        <w:t xml:space="preserve">. </w:t>
      </w:r>
    </w:p>
    <w:p w14:paraId="3EA70F95" w14:textId="77777777" w:rsidR="00225C0F" w:rsidRPr="008822E8" w:rsidRDefault="00225C0F" w:rsidP="00225C0F">
      <w:pPr>
        <w:jc w:val="both"/>
        <w:rPr>
          <w:rStyle w:val="nfasis"/>
          <w:b/>
          <w:bCs/>
          <w:i w:val="0"/>
          <w:iCs w:val="0"/>
        </w:rPr>
      </w:pPr>
    </w:p>
    <w:p w14:paraId="2A0D95F5" w14:textId="77777777" w:rsidR="00225C0F" w:rsidRPr="008822E8" w:rsidRDefault="00225C0F" w:rsidP="00225C0F">
      <w:pPr>
        <w:jc w:val="both"/>
        <w:rPr>
          <w:rStyle w:val="nfasis"/>
          <w:i w:val="0"/>
          <w:iCs w:val="0"/>
        </w:rPr>
      </w:pPr>
      <w:r w:rsidRPr="008822E8">
        <w:rPr>
          <w:rStyle w:val="nfasis"/>
          <w:i w:val="0"/>
          <w:iCs w:val="0"/>
        </w:rPr>
        <w:t>La valoración final para cada asignatura y área tendrá en cuenta la valoración porcentual de periodo.</w:t>
      </w:r>
    </w:p>
    <w:p w14:paraId="663E8EC6" w14:textId="77777777" w:rsidR="00EA668B" w:rsidRDefault="00EA668B" w:rsidP="00225C0F">
      <w:pPr>
        <w:jc w:val="both"/>
        <w:rPr>
          <w:rStyle w:val="nfasis"/>
        </w:rPr>
      </w:pPr>
    </w:p>
    <w:p w14:paraId="08F839AB" w14:textId="77777777" w:rsidR="00225C0F" w:rsidRDefault="00225C0F" w:rsidP="00225C0F">
      <w:pPr>
        <w:pStyle w:val="Prrafodelista"/>
        <w:ind w:left="426"/>
        <w:jc w:val="both"/>
        <w:rPr>
          <w:rStyle w:val="nfasis"/>
          <w:bCs/>
        </w:rPr>
      </w:pPr>
    </w:p>
    <w:tbl>
      <w:tblPr>
        <w:tblStyle w:val="Tablaconcuadrcula2-nfasis5"/>
        <w:tblW w:w="8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2253"/>
        <w:gridCol w:w="2223"/>
        <w:gridCol w:w="2235"/>
      </w:tblGrid>
      <w:tr w:rsidR="00225C0F" w:rsidRPr="0041508D" w14:paraId="7DDCD5EC" w14:textId="77777777" w:rsidTr="00EA668B">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933" w:type="dxa"/>
            <w:gridSpan w:val="4"/>
            <w:tcBorders>
              <w:top w:val="single" w:sz="4" w:space="0" w:color="auto"/>
              <w:left w:val="single" w:sz="4" w:space="0" w:color="auto"/>
              <w:right w:val="single" w:sz="4" w:space="0" w:color="auto"/>
            </w:tcBorders>
            <w:vAlign w:val="center"/>
          </w:tcPr>
          <w:p w14:paraId="35C912A3" w14:textId="77777777" w:rsidR="00225C0F" w:rsidRPr="0041508D" w:rsidRDefault="00225C0F" w:rsidP="00EA668B">
            <w:pPr>
              <w:pStyle w:val="Prrafodelista"/>
              <w:ind w:left="0"/>
              <w:jc w:val="center"/>
              <w:rPr>
                <w:rStyle w:val="nfasis"/>
                <w:bCs w:val="0"/>
              </w:rPr>
            </w:pPr>
            <w:r>
              <w:rPr>
                <w:rStyle w:val="nfasis"/>
                <w:bCs w:val="0"/>
              </w:rPr>
              <w:t>EJEMPLO DE VALORACIÓN FINAL.</w:t>
            </w:r>
          </w:p>
        </w:tc>
      </w:tr>
      <w:tr w:rsidR="00225C0F" w:rsidRPr="0041508D" w14:paraId="171CD3D5" w14:textId="77777777" w:rsidTr="00EA668B">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vAlign w:val="center"/>
            <w:hideMark/>
          </w:tcPr>
          <w:p w14:paraId="1C07AF5B" w14:textId="77777777" w:rsidR="00225C0F" w:rsidRPr="005A0E80" w:rsidRDefault="00225C0F" w:rsidP="00EA668B">
            <w:pPr>
              <w:pStyle w:val="Prrafodelista"/>
              <w:ind w:left="0"/>
              <w:jc w:val="center"/>
              <w:rPr>
                <w:rStyle w:val="nfasis"/>
                <w:bCs w:val="0"/>
              </w:rPr>
            </w:pPr>
            <w:r w:rsidRPr="005A0E80">
              <w:rPr>
                <w:rStyle w:val="nfasis"/>
              </w:rPr>
              <w:t>Periodo</w:t>
            </w:r>
          </w:p>
        </w:tc>
        <w:tc>
          <w:tcPr>
            <w:tcW w:w="2253" w:type="dxa"/>
            <w:tcBorders>
              <w:top w:val="single" w:sz="4" w:space="0" w:color="auto"/>
              <w:left w:val="single" w:sz="4" w:space="0" w:color="auto"/>
              <w:bottom w:val="single" w:sz="4" w:space="0" w:color="auto"/>
              <w:right w:val="single" w:sz="4" w:space="0" w:color="auto"/>
            </w:tcBorders>
            <w:vAlign w:val="center"/>
            <w:hideMark/>
          </w:tcPr>
          <w:p w14:paraId="6DDEE9D5" w14:textId="77777777" w:rsidR="00225C0F" w:rsidRPr="005A0E80"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Ponderación(%)</w:t>
            </w:r>
          </w:p>
        </w:tc>
        <w:tc>
          <w:tcPr>
            <w:tcW w:w="2223" w:type="dxa"/>
            <w:tcBorders>
              <w:top w:val="single" w:sz="4" w:space="0" w:color="auto"/>
              <w:left w:val="single" w:sz="4" w:space="0" w:color="auto"/>
              <w:bottom w:val="single" w:sz="4" w:space="0" w:color="auto"/>
              <w:right w:val="single" w:sz="4" w:space="0" w:color="auto"/>
            </w:tcBorders>
            <w:vAlign w:val="center"/>
            <w:hideMark/>
          </w:tcPr>
          <w:p w14:paraId="1BBD7DED" w14:textId="77777777" w:rsidR="00225C0F" w:rsidRPr="005A0E80"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Nota Periodo</w:t>
            </w:r>
          </w:p>
        </w:tc>
        <w:tc>
          <w:tcPr>
            <w:tcW w:w="2235" w:type="dxa"/>
            <w:tcBorders>
              <w:top w:val="single" w:sz="4" w:space="0" w:color="auto"/>
              <w:left w:val="single" w:sz="4" w:space="0" w:color="auto"/>
              <w:bottom w:val="single" w:sz="4" w:space="0" w:color="auto"/>
              <w:right w:val="single" w:sz="4" w:space="0" w:color="auto"/>
            </w:tcBorders>
            <w:vAlign w:val="center"/>
            <w:hideMark/>
          </w:tcPr>
          <w:p w14:paraId="4F94B627" w14:textId="77777777" w:rsidR="00225C0F" w:rsidRPr="005A0E80"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Acumulado ponderado</w:t>
            </w:r>
          </w:p>
        </w:tc>
      </w:tr>
      <w:tr w:rsidR="00225C0F" w:rsidRPr="0041508D" w14:paraId="3B883308" w14:textId="77777777" w:rsidTr="00EA668B">
        <w:trPr>
          <w:trHeight w:val="284"/>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hideMark/>
          </w:tcPr>
          <w:p w14:paraId="47F747CD" w14:textId="77777777" w:rsidR="00225C0F" w:rsidRPr="0041508D" w:rsidRDefault="00225C0F" w:rsidP="00EA668B">
            <w:pPr>
              <w:pStyle w:val="Prrafodelista"/>
              <w:ind w:left="0"/>
              <w:jc w:val="center"/>
              <w:rPr>
                <w:rStyle w:val="nfasis"/>
                <w:bCs w:val="0"/>
              </w:rPr>
            </w:pPr>
            <w:r w:rsidRPr="0041508D">
              <w:rPr>
                <w:rStyle w:val="nfasis"/>
              </w:rPr>
              <w:t>I</w:t>
            </w:r>
          </w:p>
        </w:tc>
        <w:tc>
          <w:tcPr>
            <w:tcW w:w="2253" w:type="dxa"/>
            <w:tcBorders>
              <w:top w:val="single" w:sz="4" w:space="0" w:color="auto"/>
              <w:left w:val="single" w:sz="4" w:space="0" w:color="auto"/>
              <w:bottom w:val="single" w:sz="4" w:space="0" w:color="auto"/>
              <w:right w:val="single" w:sz="4" w:space="0" w:color="auto"/>
            </w:tcBorders>
            <w:hideMark/>
          </w:tcPr>
          <w:p w14:paraId="748A70DD" w14:textId="77777777" w:rsidR="00225C0F" w:rsidRPr="0041508D"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Pr>
                <w:rStyle w:val="nfasis"/>
              </w:rPr>
              <w:t>3</w:t>
            </w:r>
            <w:r w:rsidRPr="0041508D">
              <w:rPr>
                <w:rStyle w:val="nfasis"/>
              </w:rPr>
              <w:t>0</w:t>
            </w:r>
          </w:p>
        </w:tc>
        <w:tc>
          <w:tcPr>
            <w:tcW w:w="2223" w:type="dxa"/>
            <w:tcBorders>
              <w:top w:val="single" w:sz="4" w:space="0" w:color="auto"/>
              <w:left w:val="single" w:sz="4" w:space="0" w:color="auto"/>
              <w:bottom w:val="single" w:sz="4" w:space="0" w:color="auto"/>
              <w:right w:val="single" w:sz="4" w:space="0" w:color="auto"/>
            </w:tcBorders>
            <w:hideMark/>
          </w:tcPr>
          <w:p w14:paraId="7E18D5FA" w14:textId="77777777" w:rsidR="00225C0F" w:rsidRPr="0041508D"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3.50</w:t>
            </w:r>
          </w:p>
        </w:tc>
        <w:tc>
          <w:tcPr>
            <w:tcW w:w="2235" w:type="dxa"/>
            <w:tcBorders>
              <w:top w:val="single" w:sz="4" w:space="0" w:color="auto"/>
              <w:left w:val="single" w:sz="4" w:space="0" w:color="auto"/>
              <w:bottom w:val="single" w:sz="4" w:space="0" w:color="auto"/>
              <w:right w:val="single" w:sz="4" w:space="0" w:color="auto"/>
            </w:tcBorders>
            <w:hideMark/>
          </w:tcPr>
          <w:p w14:paraId="19D5D63A" w14:textId="77777777" w:rsidR="00225C0F" w:rsidRPr="0041508D"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1.05</w:t>
            </w:r>
          </w:p>
        </w:tc>
      </w:tr>
      <w:tr w:rsidR="00225C0F" w:rsidRPr="0041508D" w14:paraId="2112A9ED" w14:textId="77777777" w:rsidTr="00EA668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hideMark/>
          </w:tcPr>
          <w:p w14:paraId="731A8A14" w14:textId="77777777" w:rsidR="00225C0F" w:rsidRPr="0041508D" w:rsidRDefault="00225C0F" w:rsidP="00EA668B">
            <w:pPr>
              <w:pStyle w:val="Prrafodelista"/>
              <w:ind w:left="0"/>
              <w:jc w:val="center"/>
              <w:rPr>
                <w:rStyle w:val="nfasis"/>
                <w:bCs w:val="0"/>
              </w:rPr>
            </w:pPr>
            <w:r w:rsidRPr="0041508D">
              <w:rPr>
                <w:rStyle w:val="nfasis"/>
              </w:rPr>
              <w:t>II</w:t>
            </w:r>
          </w:p>
        </w:tc>
        <w:tc>
          <w:tcPr>
            <w:tcW w:w="2253" w:type="dxa"/>
            <w:tcBorders>
              <w:top w:val="single" w:sz="4" w:space="0" w:color="auto"/>
              <w:left w:val="single" w:sz="4" w:space="0" w:color="auto"/>
              <w:bottom w:val="single" w:sz="4" w:space="0" w:color="auto"/>
              <w:right w:val="single" w:sz="4" w:space="0" w:color="auto"/>
            </w:tcBorders>
            <w:hideMark/>
          </w:tcPr>
          <w:p w14:paraId="5C3008BD" w14:textId="77777777" w:rsidR="00225C0F" w:rsidRPr="0041508D"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3</w:t>
            </w:r>
            <w:r>
              <w:rPr>
                <w:rStyle w:val="nfasis"/>
              </w:rPr>
              <w:t>5</w:t>
            </w:r>
          </w:p>
        </w:tc>
        <w:tc>
          <w:tcPr>
            <w:tcW w:w="2223" w:type="dxa"/>
            <w:tcBorders>
              <w:top w:val="single" w:sz="4" w:space="0" w:color="auto"/>
              <w:left w:val="single" w:sz="4" w:space="0" w:color="auto"/>
              <w:bottom w:val="single" w:sz="4" w:space="0" w:color="auto"/>
              <w:right w:val="single" w:sz="4" w:space="0" w:color="auto"/>
            </w:tcBorders>
            <w:hideMark/>
          </w:tcPr>
          <w:p w14:paraId="39CC3505" w14:textId="77777777" w:rsidR="00225C0F" w:rsidRPr="0041508D"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4.20</w:t>
            </w:r>
          </w:p>
        </w:tc>
        <w:tc>
          <w:tcPr>
            <w:tcW w:w="2235" w:type="dxa"/>
            <w:tcBorders>
              <w:top w:val="single" w:sz="4" w:space="0" w:color="auto"/>
              <w:left w:val="single" w:sz="4" w:space="0" w:color="auto"/>
              <w:bottom w:val="single" w:sz="4" w:space="0" w:color="auto"/>
              <w:right w:val="single" w:sz="4" w:space="0" w:color="auto"/>
            </w:tcBorders>
            <w:hideMark/>
          </w:tcPr>
          <w:p w14:paraId="6A1ACC0B" w14:textId="77777777" w:rsidR="00225C0F" w:rsidRPr="0041508D"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1.</w:t>
            </w:r>
            <w:r>
              <w:rPr>
                <w:rStyle w:val="nfasis"/>
              </w:rPr>
              <w:t>47</w:t>
            </w:r>
          </w:p>
        </w:tc>
      </w:tr>
      <w:tr w:rsidR="00225C0F" w:rsidRPr="0041508D" w14:paraId="12948489" w14:textId="77777777" w:rsidTr="00EA668B">
        <w:trPr>
          <w:trHeight w:val="284"/>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hideMark/>
          </w:tcPr>
          <w:p w14:paraId="640D9A19" w14:textId="77777777" w:rsidR="00225C0F" w:rsidRPr="0041508D" w:rsidRDefault="00225C0F" w:rsidP="00EA668B">
            <w:pPr>
              <w:pStyle w:val="Prrafodelista"/>
              <w:ind w:left="0"/>
              <w:jc w:val="center"/>
              <w:rPr>
                <w:rStyle w:val="nfasis"/>
                <w:bCs w:val="0"/>
              </w:rPr>
            </w:pPr>
            <w:r w:rsidRPr="0041508D">
              <w:rPr>
                <w:rStyle w:val="nfasis"/>
              </w:rPr>
              <w:t>III</w:t>
            </w:r>
          </w:p>
        </w:tc>
        <w:tc>
          <w:tcPr>
            <w:tcW w:w="2253" w:type="dxa"/>
            <w:tcBorders>
              <w:top w:val="single" w:sz="4" w:space="0" w:color="auto"/>
              <w:left w:val="single" w:sz="4" w:space="0" w:color="auto"/>
              <w:bottom w:val="single" w:sz="4" w:space="0" w:color="auto"/>
              <w:right w:val="single" w:sz="4" w:space="0" w:color="auto"/>
            </w:tcBorders>
            <w:hideMark/>
          </w:tcPr>
          <w:p w14:paraId="78DDA957" w14:textId="77777777" w:rsidR="00225C0F" w:rsidRPr="0041508D"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Pr>
                <w:rStyle w:val="nfasis"/>
              </w:rPr>
              <w:t>35</w:t>
            </w:r>
          </w:p>
        </w:tc>
        <w:tc>
          <w:tcPr>
            <w:tcW w:w="2223" w:type="dxa"/>
            <w:tcBorders>
              <w:top w:val="single" w:sz="4" w:space="0" w:color="auto"/>
              <w:left w:val="single" w:sz="4" w:space="0" w:color="auto"/>
              <w:bottom w:val="single" w:sz="4" w:space="0" w:color="auto"/>
              <w:right w:val="single" w:sz="4" w:space="0" w:color="auto"/>
            </w:tcBorders>
            <w:hideMark/>
          </w:tcPr>
          <w:p w14:paraId="6AB65CE6" w14:textId="77777777" w:rsidR="00225C0F" w:rsidRPr="0041508D"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3.60</w:t>
            </w:r>
          </w:p>
        </w:tc>
        <w:tc>
          <w:tcPr>
            <w:tcW w:w="2235" w:type="dxa"/>
            <w:tcBorders>
              <w:top w:val="single" w:sz="4" w:space="0" w:color="auto"/>
              <w:left w:val="single" w:sz="4" w:space="0" w:color="auto"/>
              <w:bottom w:val="single" w:sz="4" w:space="0" w:color="auto"/>
              <w:right w:val="single" w:sz="4" w:space="0" w:color="auto"/>
            </w:tcBorders>
            <w:hideMark/>
          </w:tcPr>
          <w:p w14:paraId="7116CBC7" w14:textId="77777777" w:rsidR="00225C0F" w:rsidRPr="0041508D"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1.</w:t>
            </w:r>
            <w:r>
              <w:rPr>
                <w:rStyle w:val="nfasis"/>
              </w:rPr>
              <w:t>26</w:t>
            </w:r>
          </w:p>
        </w:tc>
      </w:tr>
      <w:tr w:rsidR="00225C0F" w:rsidRPr="0041508D" w14:paraId="4666EBC9" w14:textId="77777777" w:rsidTr="00EA668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698" w:type="dxa"/>
            <w:gridSpan w:val="3"/>
            <w:tcBorders>
              <w:top w:val="single" w:sz="4" w:space="0" w:color="auto"/>
              <w:left w:val="single" w:sz="4" w:space="0" w:color="auto"/>
              <w:bottom w:val="single" w:sz="4" w:space="0" w:color="auto"/>
              <w:right w:val="single" w:sz="4" w:space="0" w:color="auto"/>
            </w:tcBorders>
            <w:hideMark/>
          </w:tcPr>
          <w:p w14:paraId="66AD3D54" w14:textId="77777777" w:rsidR="00225C0F" w:rsidRPr="0041508D" w:rsidRDefault="00225C0F" w:rsidP="00EA668B">
            <w:pPr>
              <w:pStyle w:val="Prrafodelista"/>
              <w:ind w:left="0"/>
              <w:jc w:val="center"/>
              <w:rPr>
                <w:rStyle w:val="nfasis"/>
                <w:bCs w:val="0"/>
              </w:rPr>
            </w:pPr>
            <w:r w:rsidRPr="0041508D">
              <w:rPr>
                <w:rStyle w:val="nfasis"/>
              </w:rPr>
              <w:t>Nota final</w:t>
            </w:r>
          </w:p>
        </w:tc>
        <w:tc>
          <w:tcPr>
            <w:tcW w:w="2235" w:type="dxa"/>
            <w:tcBorders>
              <w:top w:val="single" w:sz="4" w:space="0" w:color="auto"/>
              <w:left w:val="single" w:sz="4" w:space="0" w:color="auto"/>
              <w:bottom w:val="single" w:sz="4" w:space="0" w:color="auto"/>
              <w:right w:val="single" w:sz="4" w:space="0" w:color="auto"/>
            </w:tcBorders>
            <w:hideMark/>
          </w:tcPr>
          <w:p w14:paraId="1F16BD3F" w14:textId="77777777" w:rsidR="00225C0F" w:rsidRPr="0041508D"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Pr>
                <w:rStyle w:val="nfasis"/>
              </w:rPr>
              <w:t>3.78</w:t>
            </w:r>
          </w:p>
        </w:tc>
      </w:tr>
    </w:tbl>
    <w:p w14:paraId="757045F3" w14:textId="77777777" w:rsidR="00225C0F" w:rsidRDefault="00225C0F" w:rsidP="00225C0F">
      <w:pPr>
        <w:spacing w:before="60"/>
        <w:jc w:val="both"/>
        <w:rPr>
          <w:rStyle w:val="nfasis"/>
        </w:rPr>
      </w:pPr>
    </w:p>
    <w:p w14:paraId="0C1AD263" w14:textId="77777777" w:rsidR="00225C0F" w:rsidRPr="00514BE1" w:rsidRDefault="00225C0F" w:rsidP="00225C0F">
      <w:pPr>
        <w:spacing w:before="60"/>
        <w:jc w:val="both"/>
        <w:rPr>
          <w:rStyle w:val="nfasis"/>
          <w:b/>
          <w:i w:val="0"/>
          <w:sz w:val="28"/>
        </w:rPr>
      </w:pPr>
      <w:r w:rsidRPr="00514BE1">
        <w:rPr>
          <w:rStyle w:val="nfasis"/>
          <w:b/>
          <w:i w:val="0"/>
          <w:color w:val="C49A00" w:themeColor="accent1" w:themeShade="BF"/>
          <w:sz w:val="28"/>
        </w:rPr>
        <w:t>3.</w:t>
      </w:r>
      <w:r w:rsidR="00D91679">
        <w:rPr>
          <w:rStyle w:val="nfasis"/>
          <w:b/>
          <w:i w:val="0"/>
          <w:color w:val="C49A00" w:themeColor="accent1" w:themeShade="BF"/>
          <w:sz w:val="28"/>
        </w:rPr>
        <w:t>6</w:t>
      </w:r>
      <w:r w:rsidRPr="00514BE1">
        <w:rPr>
          <w:rStyle w:val="nfasis"/>
          <w:b/>
          <w:i w:val="0"/>
          <w:color w:val="C49A00" w:themeColor="accent1" w:themeShade="BF"/>
          <w:sz w:val="28"/>
        </w:rPr>
        <w:t xml:space="preserve"> A</w:t>
      </w:r>
      <w:r>
        <w:rPr>
          <w:rStyle w:val="nfasis"/>
          <w:b/>
          <w:i w:val="0"/>
          <w:color w:val="C49A00" w:themeColor="accent1" w:themeShade="BF"/>
          <w:sz w:val="28"/>
        </w:rPr>
        <w:t>j</w:t>
      </w:r>
      <w:r w:rsidRPr="00514BE1">
        <w:rPr>
          <w:rStyle w:val="nfasis"/>
          <w:b/>
          <w:i w:val="0"/>
          <w:color w:val="C49A00" w:themeColor="accent1" w:themeShade="BF"/>
          <w:sz w:val="28"/>
        </w:rPr>
        <w:t>uste de nota final</w:t>
      </w:r>
      <w:r w:rsidRPr="00514BE1">
        <w:rPr>
          <w:rStyle w:val="nfasis"/>
          <w:b/>
          <w:i w:val="0"/>
          <w:sz w:val="28"/>
        </w:rPr>
        <w:t>:</w:t>
      </w:r>
    </w:p>
    <w:p w14:paraId="7C05C5E0" w14:textId="77777777" w:rsidR="00225C0F" w:rsidRDefault="00225C0F" w:rsidP="00225C0F">
      <w:pPr>
        <w:spacing w:before="60"/>
        <w:jc w:val="both"/>
        <w:rPr>
          <w:rStyle w:val="nfasis"/>
        </w:rPr>
      </w:pPr>
    </w:p>
    <w:p w14:paraId="04851F22" w14:textId="13B415DE" w:rsidR="00225C0F" w:rsidRPr="005357B5" w:rsidRDefault="00225C0F" w:rsidP="00225C0F">
      <w:pPr>
        <w:spacing w:before="60"/>
        <w:jc w:val="both"/>
        <w:rPr>
          <w:rStyle w:val="nfasis"/>
          <w:i w:val="0"/>
          <w:color w:val="FF0000"/>
        </w:rPr>
      </w:pPr>
      <w:r w:rsidRPr="005357B5">
        <w:rPr>
          <w:rStyle w:val="nfasis"/>
          <w:i w:val="0"/>
          <w:color w:val="FF0000"/>
        </w:rPr>
        <w:t>Si la nota final de periodo y de año escolar en una asignatura o área es Inferior a 3.50 pero igual o superior a 3.45 la nota será ajustada a la décima siguiente a través del sistema (Plataforma SIEE) o de forma  manual  desde la plataforma de evaluación administrativa. De este ajuste se dejará constancia con el fin de garantizar su objetividad y transparencia.</w:t>
      </w:r>
    </w:p>
    <w:p w14:paraId="481B5078" w14:textId="77777777" w:rsidR="00CF628E" w:rsidRPr="005357B5" w:rsidRDefault="00CF628E" w:rsidP="00225C0F">
      <w:pPr>
        <w:spacing w:before="60"/>
        <w:jc w:val="both"/>
        <w:rPr>
          <w:rStyle w:val="nfasis"/>
          <w:i w:val="0"/>
          <w:color w:val="FF0000"/>
        </w:rPr>
      </w:pPr>
    </w:p>
    <w:p w14:paraId="7EB79CF1" w14:textId="04CDE120" w:rsidR="00F478AD" w:rsidRPr="005357B5" w:rsidRDefault="00F478AD" w:rsidP="00225C0F">
      <w:pPr>
        <w:spacing w:before="60"/>
        <w:jc w:val="both"/>
        <w:rPr>
          <w:rStyle w:val="nfasis"/>
          <w:i w:val="0"/>
          <w:color w:val="FF0000"/>
        </w:rPr>
      </w:pPr>
      <w:r w:rsidRPr="005357B5">
        <w:rPr>
          <w:rStyle w:val="nfasis"/>
          <w:i w:val="0"/>
          <w:color w:val="FF0000"/>
        </w:rPr>
        <w:t xml:space="preserve">También se contempla un ajuste en la planilla de registro de calificación para cada asignatura  y que el docente podrá realizar teniendo en cuenta las siguientes </w:t>
      </w:r>
      <w:r w:rsidR="00CF628E" w:rsidRPr="005357B5">
        <w:rPr>
          <w:rStyle w:val="nfasis"/>
          <w:i w:val="0"/>
          <w:color w:val="FF0000"/>
        </w:rPr>
        <w:t>criterios</w:t>
      </w:r>
      <w:r w:rsidRPr="005357B5">
        <w:rPr>
          <w:rStyle w:val="nfasis"/>
          <w:i w:val="0"/>
          <w:color w:val="FF0000"/>
        </w:rPr>
        <w:t>.</w:t>
      </w:r>
    </w:p>
    <w:p w14:paraId="1477A466" w14:textId="4CEA96E6" w:rsidR="00F478AD" w:rsidRPr="005357B5" w:rsidRDefault="00F478AD" w:rsidP="00225C0F">
      <w:pPr>
        <w:spacing w:before="60"/>
        <w:jc w:val="both"/>
        <w:rPr>
          <w:rStyle w:val="nfasis"/>
          <w:i w:val="0"/>
          <w:color w:val="FF0000"/>
        </w:rPr>
      </w:pPr>
    </w:p>
    <w:p w14:paraId="5EABD815" w14:textId="34C5ABD6" w:rsidR="00F478AD" w:rsidRPr="005357B5" w:rsidRDefault="00F478AD" w:rsidP="00FA2609">
      <w:pPr>
        <w:pStyle w:val="Prrafodelista"/>
        <w:numPr>
          <w:ilvl w:val="6"/>
          <w:numId w:val="51"/>
        </w:numPr>
        <w:spacing w:before="60"/>
        <w:ind w:left="709"/>
        <w:jc w:val="both"/>
        <w:rPr>
          <w:rStyle w:val="nfasis"/>
          <w:i w:val="0"/>
          <w:color w:val="FF0000"/>
        </w:rPr>
      </w:pPr>
      <w:r w:rsidRPr="005357B5">
        <w:rPr>
          <w:rStyle w:val="nfasis"/>
          <w:i w:val="0"/>
          <w:color w:val="FF0000"/>
        </w:rPr>
        <w:t xml:space="preserve">Si un estudiante perdió </w:t>
      </w:r>
      <w:r w:rsidR="00CF628E" w:rsidRPr="005357B5">
        <w:rPr>
          <w:rStyle w:val="nfasis"/>
          <w:i w:val="0"/>
          <w:color w:val="FF0000"/>
        </w:rPr>
        <w:t xml:space="preserve">una </w:t>
      </w:r>
      <w:r w:rsidRPr="005357B5">
        <w:rPr>
          <w:rStyle w:val="nfasis"/>
          <w:i w:val="0"/>
          <w:color w:val="FF0000"/>
        </w:rPr>
        <w:t xml:space="preserve">asignatura con una nota </w:t>
      </w:r>
      <w:r w:rsidR="00264F84">
        <w:rPr>
          <w:rStyle w:val="nfasis"/>
          <w:i w:val="0"/>
          <w:color w:val="FF0000"/>
        </w:rPr>
        <w:t xml:space="preserve">igual o </w:t>
      </w:r>
      <w:r w:rsidRPr="005357B5">
        <w:rPr>
          <w:rStyle w:val="nfasis"/>
          <w:i w:val="0"/>
          <w:color w:val="FF0000"/>
        </w:rPr>
        <w:t>superior a tres punto dos (3.2)</w:t>
      </w:r>
      <w:r w:rsidR="00264F84">
        <w:rPr>
          <w:rStyle w:val="nfasis"/>
          <w:i w:val="0"/>
          <w:color w:val="FF0000"/>
        </w:rPr>
        <w:t xml:space="preserve"> y </w:t>
      </w:r>
      <w:r w:rsidRPr="005357B5">
        <w:rPr>
          <w:rStyle w:val="nfasis"/>
          <w:i w:val="0"/>
          <w:color w:val="FF0000"/>
        </w:rPr>
        <w:t xml:space="preserve">el docente </w:t>
      </w:r>
      <w:r w:rsidR="00CF628E" w:rsidRPr="005357B5">
        <w:rPr>
          <w:rStyle w:val="nfasis"/>
          <w:i w:val="0"/>
          <w:color w:val="FF0000"/>
        </w:rPr>
        <w:t xml:space="preserve">titular de la misma, </w:t>
      </w:r>
      <w:r w:rsidR="00264F84">
        <w:rPr>
          <w:rStyle w:val="nfasis"/>
          <w:i w:val="0"/>
          <w:color w:val="FF0000"/>
        </w:rPr>
        <w:t xml:space="preserve">tiene la seguridad que </w:t>
      </w:r>
      <w:r w:rsidR="00CF628E" w:rsidRPr="005357B5">
        <w:rPr>
          <w:rStyle w:val="nfasis"/>
          <w:i w:val="0"/>
          <w:color w:val="FF0000"/>
        </w:rPr>
        <w:t xml:space="preserve"> las evidencias, los aportes, las evaluaciones y los compromisos  aportad</w:t>
      </w:r>
      <w:r w:rsidR="005357B5">
        <w:rPr>
          <w:rStyle w:val="nfasis"/>
          <w:i w:val="0"/>
          <w:color w:val="FF0000"/>
        </w:rPr>
        <w:t>o</w:t>
      </w:r>
      <w:r w:rsidR="00CF628E" w:rsidRPr="005357B5">
        <w:rPr>
          <w:rStyle w:val="nfasis"/>
          <w:i w:val="0"/>
          <w:color w:val="FF0000"/>
        </w:rPr>
        <w:t xml:space="preserve">s por el estudiante pueden ser mejor valorados, </w:t>
      </w:r>
      <w:r w:rsidRPr="005357B5">
        <w:rPr>
          <w:rStyle w:val="nfasis"/>
          <w:i w:val="0"/>
          <w:color w:val="FF0000"/>
        </w:rPr>
        <w:t>podrá realizar un ajuste</w:t>
      </w:r>
      <w:r w:rsidR="00CF628E" w:rsidRPr="005357B5">
        <w:rPr>
          <w:rStyle w:val="nfasis"/>
          <w:i w:val="0"/>
          <w:color w:val="FF0000"/>
        </w:rPr>
        <w:t xml:space="preserve"> en planilla</w:t>
      </w:r>
      <w:r w:rsidRPr="005357B5">
        <w:rPr>
          <w:rStyle w:val="nfasis"/>
          <w:i w:val="0"/>
          <w:color w:val="FF0000"/>
        </w:rPr>
        <w:t xml:space="preserve"> hasta</w:t>
      </w:r>
      <w:r w:rsidR="00CF628E" w:rsidRPr="005357B5">
        <w:rPr>
          <w:rStyle w:val="nfasis"/>
          <w:i w:val="0"/>
          <w:color w:val="FF0000"/>
        </w:rPr>
        <w:t xml:space="preserve"> tres punto cinco (</w:t>
      </w:r>
      <w:r w:rsidRPr="005357B5">
        <w:rPr>
          <w:rStyle w:val="nfasis"/>
          <w:i w:val="0"/>
          <w:color w:val="FF0000"/>
        </w:rPr>
        <w:t xml:space="preserve"> 3.5</w:t>
      </w:r>
      <w:r w:rsidR="00CF628E" w:rsidRPr="005357B5">
        <w:rPr>
          <w:rStyle w:val="nfasis"/>
          <w:i w:val="0"/>
          <w:color w:val="FF0000"/>
        </w:rPr>
        <w:t>) Concepto Básico.</w:t>
      </w:r>
      <w:r w:rsidRPr="005357B5">
        <w:rPr>
          <w:rStyle w:val="nfasis"/>
          <w:i w:val="0"/>
          <w:color w:val="FF0000"/>
        </w:rPr>
        <w:t xml:space="preserve"> </w:t>
      </w:r>
    </w:p>
    <w:p w14:paraId="27AF60CE" w14:textId="20B45716" w:rsidR="00F478AD" w:rsidRPr="005357B5" w:rsidRDefault="00F478AD" w:rsidP="00FA2609">
      <w:pPr>
        <w:pStyle w:val="Prrafodelista"/>
        <w:numPr>
          <w:ilvl w:val="6"/>
          <w:numId w:val="51"/>
        </w:numPr>
        <w:spacing w:before="60"/>
        <w:ind w:left="709"/>
        <w:jc w:val="both"/>
        <w:rPr>
          <w:rStyle w:val="nfasis"/>
          <w:i w:val="0"/>
          <w:color w:val="FF0000"/>
        </w:rPr>
      </w:pPr>
      <w:r w:rsidRPr="005357B5">
        <w:rPr>
          <w:rStyle w:val="nfasis"/>
          <w:i w:val="0"/>
          <w:color w:val="FF0000"/>
        </w:rPr>
        <w:lastRenderedPageBreak/>
        <w:t xml:space="preserve">De este ajuste, el docente debe en </w:t>
      </w:r>
      <w:r w:rsidR="00CF628E" w:rsidRPr="005357B5">
        <w:rPr>
          <w:rStyle w:val="nfasis"/>
          <w:i w:val="0"/>
          <w:color w:val="FF0000"/>
        </w:rPr>
        <w:t>la casilla “</w:t>
      </w:r>
      <w:r w:rsidRPr="005357B5">
        <w:rPr>
          <w:rStyle w:val="nfasis"/>
          <w:i w:val="0"/>
          <w:color w:val="FF0000"/>
        </w:rPr>
        <w:t>observaciones</w:t>
      </w:r>
      <w:r w:rsidR="00CF628E" w:rsidRPr="005357B5">
        <w:rPr>
          <w:rStyle w:val="nfasis"/>
          <w:i w:val="0"/>
          <w:color w:val="FF0000"/>
        </w:rPr>
        <w:t>”</w:t>
      </w:r>
      <w:r w:rsidRPr="005357B5">
        <w:rPr>
          <w:rStyle w:val="nfasis"/>
          <w:i w:val="0"/>
          <w:color w:val="FF0000"/>
        </w:rPr>
        <w:t xml:space="preserve"> enunciar los criterios </w:t>
      </w:r>
      <w:r w:rsidR="00CF628E" w:rsidRPr="005357B5">
        <w:rPr>
          <w:rStyle w:val="nfasis"/>
          <w:i w:val="0"/>
          <w:color w:val="FF0000"/>
        </w:rPr>
        <w:t xml:space="preserve">válidos </w:t>
      </w:r>
      <w:r w:rsidRPr="005357B5">
        <w:rPr>
          <w:rStyle w:val="nfasis"/>
          <w:i w:val="0"/>
          <w:color w:val="FF0000"/>
        </w:rPr>
        <w:t>que tuvo en cuenta para realizar este ajuste.</w:t>
      </w:r>
      <w:r w:rsidR="00CF628E" w:rsidRPr="005357B5">
        <w:rPr>
          <w:rStyle w:val="nfasis"/>
          <w:i w:val="0"/>
          <w:color w:val="FF0000"/>
        </w:rPr>
        <w:t xml:space="preserve"> No se permiten subjetividades</w:t>
      </w:r>
      <w:r w:rsidR="005357B5" w:rsidRPr="005357B5">
        <w:rPr>
          <w:rStyle w:val="nfasis"/>
          <w:i w:val="0"/>
          <w:color w:val="FF0000"/>
        </w:rPr>
        <w:t>. Lo que implica, que en un momento de reclamación, el docente debe sustentar de manera objetiva, clara y precisa el ajuste realizado.</w:t>
      </w:r>
    </w:p>
    <w:p w14:paraId="3D54BF40" w14:textId="4AA53073" w:rsidR="00F478AD" w:rsidRPr="005357B5" w:rsidRDefault="00F478AD" w:rsidP="00FA2609">
      <w:pPr>
        <w:pStyle w:val="Prrafodelista"/>
        <w:numPr>
          <w:ilvl w:val="6"/>
          <w:numId w:val="51"/>
        </w:numPr>
        <w:spacing w:before="60"/>
        <w:ind w:left="709"/>
        <w:jc w:val="both"/>
        <w:rPr>
          <w:rStyle w:val="nfasis"/>
          <w:i w:val="0"/>
          <w:color w:val="FF0000"/>
        </w:rPr>
      </w:pPr>
      <w:r w:rsidRPr="005357B5">
        <w:rPr>
          <w:rStyle w:val="nfasis"/>
          <w:i w:val="0"/>
          <w:color w:val="FF0000"/>
        </w:rPr>
        <w:t>Al realizar este ajuste, manifiesta que es consciente y</w:t>
      </w:r>
      <w:r w:rsidR="00CF628E" w:rsidRPr="005357B5">
        <w:rPr>
          <w:rStyle w:val="nfasis"/>
          <w:i w:val="0"/>
          <w:color w:val="FF0000"/>
        </w:rPr>
        <w:t xml:space="preserve"> que </w:t>
      </w:r>
      <w:r w:rsidRPr="005357B5">
        <w:rPr>
          <w:rStyle w:val="nfasis"/>
          <w:i w:val="0"/>
          <w:color w:val="FF0000"/>
        </w:rPr>
        <w:t>asume la responsabilidad</w:t>
      </w:r>
      <w:r w:rsidR="00264F84">
        <w:rPr>
          <w:rStyle w:val="nfasis"/>
          <w:i w:val="0"/>
          <w:color w:val="FF0000"/>
        </w:rPr>
        <w:t xml:space="preserve"> total </w:t>
      </w:r>
      <w:r w:rsidRPr="005357B5">
        <w:rPr>
          <w:rStyle w:val="nfasis"/>
          <w:i w:val="0"/>
          <w:color w:val="FF0000"/>
        </w:rPr>
        <w:t xml:space="preserve"> frente al derecho de igualdad y transparencia </w:t>
      </w:r>
      <w:r w:rsidR="00CF628E" w:rsidRPr="005357B5">
        <w:rPr>
          <w:rStyle w:val="nfasis"/>
          <w:i w:val="0"/>
          <w:color w:val="FF0000"/>
        </w:rPr>
        <w:t>que pudiesen reclamar los demás estudiantes.</w:t>
      </w:r>
    </w:p>
    <w:p w14:paraId="39B331A0" w14:textId="0D76F528" w:rsidR="00CF628E" w:rsidRDefault="00CF628E" w:rsidP="00FA2609">
      <w:pPr>
        <w:pStyle w:val="Prrafodelista"/>
        <w:numPr>
          <w:ilvl w:val="6"/>
          <w:numId w:val="51"/>
        </w:numPr>
        <w:spacing w:before="60"/>
        <w:ind w:left="709"/>
        <w:jc w:val="both"/>
        <w:rPr>
          <w:rStyle w:val="nfasis"/>
          <w:i w:val="0"/>
          <w:color w:val="FF0000"/>
        </w:rPr>
      </w:pPr>
      <w:r w:rsidRPr="005357B5">
        <w:rPr>
          <w:rStyle w:val="nfasis"/>
          <w:i w:val="0"/>
          <w:color w:val="FF0000"/>
        </w:rPr>
        <w:t>Este ajuste debe ser socializado en Consejo académico para que sea registrado en acta.</w:t>
      </w:r>
    </w:p>
    <w:p w14:paraId="5440C6A2" w14:textId="5411138F" w:rsidR="005357B5" w:rsidRDefault="005357B5" w:rsidP="005357B5">
      <w:pPr>
        <w:pStyle w:val="Prrafodelista"/>
        <w:spacing w:before="60"/>
        <w:ind w:left="709"/>
        <w:jc w:val="both"/>
        <w:rPr>
          <w:rStyle w:val="nfasis"/>
          <w:i w:val="0"/>
          <w:color w:val="FF0000"/>
        </w:rPr>
      </w:pPr>
    </w:p>
    <w:p w14:paraId="2E284591" w14:textId="3F2FF87E" w:rsidR="005357B5" w:rsidRPr="005357B5" w:rsidRDefault="005357B5" w:rsidP="005357B5">
      <w:pPr>
        <w:pStyle w:val="Prrafodelista"/>
        <w:spacing w:before="60"/>
        <w:ind w:left="0"/>
        <w:jc w:val="both"/>
        <w:rPr>
          <w:rStyle w:val="nfasis"/>
          <w:i w:val="0"/>
          <w:color w:val="FF0000"/>
        </w:rPr>
      </w:pPr>
      <w:r w:rsidRPr="005357B5">
        <w:rPr>
          <w:rStyle w:val="nfasis"/>
          <w:i w:val="0"/>
          <w:color w:val="FF0000"/>
          <w:highlight w:val="yellow"/>
        </w:rPr>
        <w:t>Nota: Este mismo ajuste puede darse para estudiantes que han superado la asignatura, pero que merecen una nota superior a la nota promedio calculada por sistema.</w:t>
      </w:r>
    </w:p>
    <w:p w14:paraId="02081F77" w14:textId="77777777" w:rsidR="00225C0F" w:rsidRDefault="00225C0F" w:rsidP="00225C0F">
      <w:pPr>
        <w:spacing w:before="60"/>
        <w:jc w:val="both"/>
        <w:rPr>
          <w:rStyle w:val="nfasis"/>
        </w:rPr>
      </w:pPr>
    </w:p>
    <w:p w14:paraId="0CABCFFB" w14:textId="2A9DF196" w:rsidR="00225C0F" w:rsidRPr="00D00378" w:rsidRDefault="00225C0F" w:rsidP="00225C0F">
      <w:pPr>
        <w:spacing w:before="60"/>
        <w:jc w:val="both"/>
        <w:rPr>
          <w:rStyle w:val="nfasis"/>
          <w:b/>
          <w:i w:val="0"/>
        </w:rPr>
      </w:pPr>
      <w:r w:rsidRPr="00D00378">
        <w:rPr>
          <w:rStyle w:val="nfasis"/>
          <w:b/>
          <w:i w:val="0"/>
        </w:rPr>
        <w:t>Ejemplo</w:t>
      </w:r>
      <w:r w:rsidR="005357B5">
        <w:rPr>
          <w:rStyle w:val="nfasis"/>
          <w:b/>
          <w:i w:val="0"/>
        </w:rPr>
        <w:t xml:space="preserve"> #1</w:t>
      </w:r>
      <w:r w:rsidRPr="00D00378">
        <w:rPr>
          <w:rStyle w:val="nfasis"/>
          <w:b/>
          <w:i w:val="0"/>
        </w:rPr>
        <w:t>:</w:t>
      </w:r>
    </w:p>
    <w:p w14:paraId="3656890F" w14:textId="77777777" w:rsidR="00225C0F" w:rsidRPr="00D00378" w:rsidRDefault="00225C0F" w:rsidP="00225C0F">
      <w:pPr>
        <w:spacing w:before="60"/>
        <w:jc w:val="both"/>
        <w:rPr>
          <w:rStyle w:val="nfasis"/>
          <w:b/>
          <w:i w:val="0"/>
        </w:rPr>
      </w:pPr>
    </w:p>
    <w:tbl>
      <w:tblPr>
        <w:tblStyle w:val="Tablaconcuadrcula2-nfasis5"/>
        <w:tblW w:w="8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2248"/>
        <w:gridCol w:w="2218"/>
        <w:gridCol w:w="2230"/>
      </w:tblGrid>
      <w:tr w:rsidR="00225C0F" w:rsidRPr="0041508D" w14:paraId="6E4C95FA" w14:textId="77777777" w:rsidTr="00EA668B">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913" w:type="dxa"/>
            <w:gridSpan w:val="4"/>
            <w:tcBorders>
              <w:top w:val="single" w:sz="4" w:space="0" w:color="auto"/>
              <w:left w:val="single" w:sz="4" w:space="0" w:color="auto"/>
              <w:right w:val="single" w:sz="4" w:space="0" w:color="auto"/>
            </w:tcBorders>
            <w:vAlign w:val="center"/>
          </w:tcPr>
          <w:p w14:paraId="30D4C9C0" w14:textId="77777777" w:rsidR="00225C0F" w:rsidRPr="0041508D" w:rsidRDefault="00225C0F" w:rsidP="00EA668B">
            <w:pPr>
              <w:pStyle w:val="Prrafodelista"/>
              <w:ind w:left="0"/>
              <w:jc w:val="center"/>
              <w:rPr>
                <w:rStyle w:val="nfasis"/>
                <w:bCs w:val="0"/>
              </w:rPr>
            </w:pPr>
            <w:r>
              <w:rPr>
                <w:rStyle w:val="nfasis"/>
                <w:bCs w:val="0"/>
              </w:rPr>
              <w:t>EJEMPLO DE VALORACIÓN FINAL.</w:t>
            </w:r>
          </w:p>
        </w:tc>
      </w:tr>
      <w:tr w:rsidR="00225C0F" w:rsidRPr="0041508D" w14:paraId="5638923E" w14:textId="77777777" w:rsidTr="00EA668B">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vAlign w:val="center"/>
            <w:hideMark/>
          </w:tcPr>
          <w:p w14:paraId="0B227FC0" w14:textId="77777777" w:rsidR="00225C0F" w:rsidRPr="005A0E80" w:rsidRDefault="00225C0F" w:rsidP="00EA668B">
            <w:pPr>
              <w:pStyle w:val="Prrafodelista"/>
              <w:ind w:left="0"/>
              <w:jc w:val="center"/>
              <w:rPr>
                <w:rStyle w:val="nfasis"/>
                <w:bCs w:val="0"/>
              </w:rPr>
            </w:pPr>
            <w:r w:rsidRPr="005A0E80">
              <w:rPr>
                <w:rStyle w:val="nfasis"/>
              </w:rPr>
              <w:t>Periodo</w:t>
            </w:r>
          </w:p>
        </w:tc>
        <w:tc>
          <w:tcPr>
            <w:tcW w:w="2248" w:type="dxa"/>
            <w:tcBorders>
              <w:top w:val="single" w:sz="4" w:space="0" w:color="auto"/>
              <w:left w:val="single" w:sz="4" w:space="0" w:color="auto"/>
              <w:bottom w:val="single" w:sz="4" w:space="0" w:color="auto"/>
              <w:right w:val="single" w:sz="4" w:space="0" w:color="auto"/>
            </w:tcBorders>
            <w:vAlign w:val="center"/>
            <w:hideMark/>
          </w:tcPr>
          <w:p w14:paraId="458B99D4" w14:textId="77777777" w:rsidR="00225C0F" w:rsidRPr="005A0E80"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Ponderación(%)</w:t>
            </w:r>
          </w:p>
        </w:tc>
        <w:tc>
          <w:tcPr>
            <w:tcW w:w="2218" w:type="dxa"/>
            <w:tcBorders>
              <w:top w:val="single" w:sz="4" w:space="0" w:color="auto"/>
              <w:left w:val="single" w:sz="4" w:space="0" w:color="auto"/>
              <w:bottom w:val="single" w:sz="4" w:space="0" w:color="auto"/>
              <w:right w:val="single" w:sz="4" w:space="0" w:color="auto"/>
            </w:tcBorders>
            <w:vAlign w:val="center"/>
            <w:hideMark/>
          </w:tcPr>
          <w:p w14:paraId="179932E2" w14:textId="77777777" w:rsidR="00225C0F" w:rsidRPr="005A0E80"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Nota Periodo</w:t>
            </w:r>
          </w:p>
        </w:tc>
        <w:tc>
          <w:tcPr>
            <w:tcW w:w="2230" w:type="dxa"/>
            <w:tcBorders>
              <w:top w:val="single" w:sz="4" w:space="0" w:color="auto"/>
              <w:left w:val="single" w:sz="4" w:space="0" w:color="auto"/>
              <w:bottom w:val="single" w:sz="4" w:space="0" w:color="auto"/>
              <w:right w:val="single" w:sz="4" w:space="0" w:color="auto"/>
            </w:tcBorders>
            <w:vAlign w:val="center"/>
            <w:hideMark/>
          </w:tcPr>
          <w:p w14:paraId="6B41CBE9" w14:textId="77777777" w:rsidR="00225C0F" w:rsidRPr="005A0E80"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Acumulado ponderado</w:t>
            </w:r>
          </w:p>
        </w:tc>
      </w:tr>
      <w:tr w:rsidR="00225C0F" w:rsidRPr="0041508D" w14:paraId="41363B5F" w14:textId="77777777" w:rsidTr="00EA668B">
        <w:trPr>
          <w:trHeight w:val="403"/>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hideMark/>
          </w:tcPr>
          <w:p w14:paraId="534F443E" w14:textId="77777777" w:rsidR="00225C0F" w:rsidRPr="0041508D" w:rsidRDefault="00225C0F" w:rsidP="00EA668B">
            <w:pPr>
              <w:pStyle w:val="Prrafodelista"/>
              <w:ind w:left="0"/>
              <w:jc w:val="center"/>
              <w:rPr>
                <w:rStyle w:val="nfasis"/>
                <w:bCs w:val="0"/>
              </w:rPr>
            </w:pPr>
            <w:r w:rsidRPr="0041508D">
              <w:rPr>
                <w:rStyle w:val="nfasis"/>
              </w:rPr>
              <w:t>I</w:t>
            </w:r>
          </w:p>
        </w:tc>
        <w:tc>
          <w:tcPr>
            <w:tcW w:w="2248" w:type="dxa"/>
            <w:tcBorders>
              <w:top w:val="single" w:sz="4" w:space="0" w:color="auto"/>
              <w:left w:val="single" w:sz="4" w:space="0" w:color="auto"/>
              <w:bottom w:val="single" w:sz="4" w:space="0" w:color="auto"/>
              <w:right w:val="single" w:sz="4" w:space="0" w:color="auto"/>
            </w:tcBorders>
            <w:hideMark/>
          </w:tcPr>
          <w:p w14:paraId="22F9D1B2" w14:textId="77777777" w:rsidR="00225C0F" w:rsidRPr="00514BE1"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sidRPr="00514BE1">
              <w:rPr>
                <w:rStyle w:val="nfasis"/>
                <w:sz w:val="32"/>
              </w:rPr>
              <w:t>30</w:t>
            </w:r>
          </w:p>
        </w:tc>
        <w:tc>
          <w:tcPr>
            <w:tcW w:w="2218" w:type="dxa"/>
            <w:tcBorders>
              <w:top w:val="single" w:sz="4" w:space="0" w:color="auto"/>
              <w:left w:val="single" w:sz="4" w:space="0" w:color="auto"/>
              <w:bottom w:val="single" w:sz="4" w:space="0" w:color="auto"/>
              <w:right w:val="single" w:sz="4" w:space="0" w:color="auto"/>
            </w:tcBorders>
            <w:hideMark/>
          </w:tcPr>
          <w:p w14:paraId="64EE64F7" w14:textId="77777777" w:rsidR="00225C0F" w:rsidRPr="00514BE1"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sidRPr="00514BE1">
              <w:rPr>
                <w:rStyle w:val="nfasis"/>
                <w:sz w:val="32"/>
              </w:rPr>
              <w:t>3.</w:t>
            </w:r>
            <w:r>
              <w:rPr>
                <w:rStyle w:val="nfasis"/>
                <w:sz w:val="32"/>
              </w:rPr>
              <w:t>44</w:t>
            </w:r>
          </w:p>
        </w:tc>
        <w:tc>
          <w:tcPr>
            <w:tcW w:w="2230" w:type="dxa"/>
            <w:tcBorders>
              <w:top w:val="single" w:sz="4" w:space="0" w:color="auto"/>
              <w:left w:val="single" w:sz="4" w:space="0" w:color="auto"/>
              <w:bottom w:val="single" w:sz="4" w:space="0" w:color="auto"/>
              <w:right w:val="single" w:sz="4" w:space="0" w:color="auto"/>
            </w:tcBorders>
            <w:shd w:val="clear" w:color="auto" w:fill="F7C5A1" w:themeFill="accent4" w:themeFillTint="66"/>
            <w:hideMark/>
          </w:tcPr>
          <w:p w14:paraId="28A446A0" w14:textId="77777777" w:rsidR="00225C0F" w:rsidRPr="00514BE1"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highlight w:val="yellow"/>
              </w:rPr>
            </w:pPr>
            <w:r w:rsidRPr="00514BE1">
              <w:rPr>
                <w:rStyle w:val="nfasis"/>
                <w:sz w:val="32"/>
                <w:highlight w:val="yellow"/>
              </w:rPr>
              <w:t>3.4</w:t>
            </w:r>
          </w:p>
        </w:tc>
      </w:tr>
      <w:tr w:rsidR="00225C0F" w:rsidRPr="0041508D" w14:paraId="3EC36AE8" w14:textId="77777777" w:rsidTr="00EA668B">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hideMark/>
          </w:tcPr>
          <w:p w14:paraId="58907DC8" w14:textId="77777777" w:rsidR="00225C0F" w:rsidRPr="0041508D" w:rsidRDefault="00225C0F" w:rsidP="00EA668B">
            <w:pPr>
              <w:pStyle w:val="Prrafodelista"/>
              <w:ind w:left="0"/>
              <w:jc w:val="center"/>
              <w:rPr>
                <w:rStyle w:val="nfasis"/>
                <w:bCs w:val="0"/>
              </w:rPr>
            </w:pPr>
            <w:r w:rsidRPr="0041508D">
              <w:rPr>
                <w:rStyle w:val="nfasis"/>
              </w:rPr>
              <w:t>II</w:t>
            </w:r>
          </w:p>
        </w:tc>
        <w:tc>
          <w:tcPr>
            <w:tcW w:w="2248" w:type="dxa"/>
            <w:tcBorders>
              <w:top w:val="single" w:sz="4" w:space="0" w:color="auto"/>
              <w:left w:val="single" w:sz="4" w:space="0" w:color="auto"/>
              <w:bottom w:val="single" w:sz="4" w:space="0" w:color="auto"/>
              <w:right w:val="single" w:sz="4" w:space="0" w:color="auto"/>
            </w:tcBorders>
            <w:hideMark/>
          </w:tcPr>
          <w:p w14:paraId="3A364C6E" w14:textId="77777777" w:rsidR="00225C0F" w:rsidRPr="00514BE1"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sz w:val="32"/>
              </w:rPr>
            </w:pPr>
            <w:r>
              <w:rPr>
                <w:rStyle w:val="nfasis"/>
                <w:sz w:val="32"/>
              </w:rPr>
              <w:t>35</w:t>
            </w:r>
          </w:p>
        </w:tc>
        <w:tc>
          <w:tcPr>
            <w:tcW w:w="2218" w:type="dxa"/>
            <w:tcBorders>
              <w:top w:val="single" w:sz="4" w:space="0" w:color="auto"/>
              <w:left w:val="single" w:sz="4" w:space="0" w:color="auto"/>
              <w:bottom w:val="single" w:sz="4" w:space="0" w:color="auto"/>
              <w:right w:val="single" w:sz="4" w:space="0" w:color="auto"/>
            </w:tcBorders>
            <w:hideMark/>
          </w:tcPr>
          <w:p w14:paraId="501EEB95" w14:textId="77777777" w:rsidR="00225C0F" w:rsidRPr="00514BE1"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sz w:val="32"/>
              </w:rPr>
            </w:pPr>
            <w:r>
              <w:rPr>
                <w:rStyle w:val="nfasis"/>
                <w:sz w:val="32"/>
              </w:rPr>
              <w:t>3.45</w:t>
            </w:r>
          </w:p>
        </w:tc>
        <w:tc>
          <w:tcPr>
            <w:tcW w:w="2230" w:type="dxa"/>
            <w:tcBorders>
              <w:top w:val="single" w:sz="4" w:space="0" w:color="auto"/>
              <w:left w:val="single" w:sz="4" w:space="0" w:color="auto"/>
              <w:bottom w:val="single" w:sz="4" w:space="0" w:color="auto"/>
              <w:right w:val="single" w:sz="4" w:space="0" w:color="auto"/>
            </w:tcBorders>
            <w:shd w:val="clear" w:color="auto" w:fill="F7C5A1" w:themeFill="accent4" w:themeFillTint="66"/>
            <w:hideMark/>
          </w:tcPr>
          <w:p w14:paraId="4D4081E1" w14:textId="77777777" w:rsidR="00225C0F" w:rsidRPr="00514BE1"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sz w:val="32"/>
                <w:highlight w:val="yellow"/>
              </w:rPr>
            </w:pPr>
            <w:r w:rsidRPr="00514BE1">
              <w:rPr>
                <w:rStyle w:val="nfasis"/>
                <w:sz w:val="32"/>
                <w:highlight w:val="yellow"/>
              </w:rPr>
              <w:t>3.5</w:t>
            </w:r>
          </w:p>
        </w:tc>
      </w:tr>
      <w:tr w:rsidR="00225C0F" w:rsidRPr="0041508D" w14:paraId="5E83359A" w14:textId="77777777" w:rsidTr="00EA668B">
        <w:trPr>
          <w:trHeight w:val="403"/>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hideMark/>
          </w:tcPr>
          <w:p w14:paraId="69E91BC6" w14:textId="77777777" w:rsidR="00225C0F" w:rsidRPr="0041508D" w:rsidRDefault="00225C0F" w:rsidP="00EA668B">
            <w:pPr>
              <w:pStyle w:val="Prrafodelista"/>
              <w:ind w:left="0"/>
              <w:jc w:val="center"/>
              <w:rPr>
                <w:rStyle w:val="nfasis"/>
                <w:bCs w:val="0"/>
              </w:rPr>
            </w:pPr>
            <w:r w:rsidRPr="0041508D">
              <w:rPr>
                <w:rStyle w:val="nfasis"/>
              </w:rPr>
              <w:t>III</w:t>
            </w:r>
          </w:p>
        </w:tc>
        <w:tc>
          <w:tcPr>
            <w:tcW w:w="2248" w:type="dxa"/>
            <w:tcBorders>
              <w:top w:val="single" w:sz="4" w:space="0" w:color="auto"/>
              <w:left w:val="single" w:sz="4" w:space="0" w:color="auto"/>
              <w:bottom w:val="single" w:sz="4" w:space="0" w:color="auto"/>
              <w:right w:val="single" w:sz="4" w:space="0" w:color="auto"/>
            </w:tcBorders>
            <w:hideMark/>
          </w:tcPr>
          <w:p w14:paraId="2EDB5E70" w14:textId="77777777" w:rsidR="00225C0F" w:rsidRPr="00514BE1"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Pr>
                <w:rStyle w:val="nfasis"/>
                <w:sz w:val="32"/>
              </w:rPr>
              <w:t>35</w:t>
            </w:r>
          </w:p>
        </w:tc>
        <w:tc>
          <w:tcPr>
            <w:tcW w:w="2218" w:type="dxa"/>
            <w:tcBorders>
              <w:top w:val="single" w:sz="4" w:space="0" w:color="auto"/>
              <w:left w:val="single" w:sz="4" w:space="0" w:color="auto"/>
              <w:bottom w:val="single" w:sz="4" w:space="0" w:color="auto"/>
              <w:right w:val="single" w:sz="4" w:space="0" w:color="auto"/>
            </w:tcBorders>
            <w:hideMark/>
          </w:tcPr>
          <w:p w14:paraId="30C2AA8E" w14:textId="77777777" w:rsidR="00225C0F" w:rsidRPr="00514BE1"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Pr>
                <w:rStyle w:val="nfasis"/>
                <w:sz w:val="32"/>
              </w:rPr>
              <w:t>3.46</w:t>
            </w:r>
          </w:p>
        </w:tc>
        <w:tc>
          <w:tcPr>
            <w:tcW w:w="2230" w:type="dxa"/>
            <w:tcBorders>
              <w:top w:val="single" w:sz="4" w:space="0" w:color="auto"/>
              <w:left w:val="single" w:sz="4" w:space="0" w:color="auto"/>
              <w:bottom w:val="single" w:sz="4" w:space="0" w:color="auto"/>
              <w:right w:val="single" w:sz="4" w:space="0" w:color="auto"/>
            </w:tcBorders>
            <w:shd w:val="clear" w:color="auto" w:fill="F7C5A1" w:themeFill="accent4" w:themeFillTint="66"/>
            <w:hideMark/>
          </w:tcPr>
          <w:p w14:paraId="3715E872" w14:textId="77777777" w:rsidR="00225C0F" w:rsidRPr="00514BE1"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highlight w:val="yellow"/>
              </w:rPr>
            </w:pPr>
            <w:r w:rsidRPr="00514BE1">
              <w:rPr>
                <w:rStyle w:val="nfasis"/>
                <w:sz w:val="32"/>
                <w:highlight w:val="yellow"/>
              </w:rPr>
              <w:t>3.5</w:t>
            </w:r>
          </w:p>
        </w:tc>
      </w:tr>
      <w:tr w:rsidR="00225C0F" w:rsidRPr="0041508D" w14:paraId="6F17D250" w14:textId="77777777" w:rsidTr="00EA668B">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913" w:type="dxa"/>
            <w:gridSpan w:val="4"/>
            <w:tcBorders>
              <w:top w:val="single" w:sz="4" w:space="0" w:color="auto"/>
              <w:left w:val="single" w:sz="4" w:space="0" w:color="auto"/>
              <w:bottom w:val="single" w:sz="4" w:space="0" w:color="auto"/>
              <w:right w:val="single" w:sz="4" w:space="0" w:color="auto"/>
            </w:tcBorders>
            <w:hideMark/>
          </w:tcPr>
          <w:p w14:paraId="6AAC4D21" w14:textId="10703487" w:rsidR="00225C0F" w:rsidRPr="00514BE1" w:rsidRDefault="00225C0F" w:rsidP="00EA668B">
            <w:pPr>
              <w:pStyle w:val="Prrafodelista"/>
              <w:ind w:left="0"/>
              <w:jc w:val="center"/>
              <w:rPr>
                <w:rStyle w:val="nfasis"/>
                <w:b w:val="0"/>
                <w:bCs w:val="0"/>
                <w:sz w:val="32"/>
              </w:rPr>
            </w:pPr>
            <w:r>
              <w:rPr>
                <w:rStyle w:val="nfasis"/>
                <w:b w:val="0"/>
                <w:bCs w:val="0"/>
                <w:sz w:val="32"/>
              </w:rPr>
              <w:t xml:space="preserve">Notas ajustadas </w:t>
            </w:r>
            <w:r w:rsidR="005357B5">
              <w:rPr>
                <w:rStyle w:val="nfasis"/>
                <w:b w:val="0"/>
                <w:bCs w:val="0"/>
                <w:sz w:val="32"/>
              </w:rPr>
              <w:t>por promedio justo.</w:t>
            </w:r>
          </w:p>
        </w:tc>
      </w:tr>
    </w:tbl>
    <w:p w14:paraId="7FEC3368" w14:textId="77777777" w:rsidR="00225C0F" w:rsidRDefault="00225C0F" w:rsidP="00225C0F">
      <w:pPr>
        <w:spacing w:before="60"/>
        <w:jc w:val="both"/>
        <w:rPr>
          <w:rStyle w:val="nfasis"/>
        </w:rPr>
      </w:pPr>
    </w:p>
    <w:p w14:paraId="237D0FCC" w14:textId="3B9BD78A" w:rsidR="00225C0F" w:rsidRDefault="00225C0F" w:rsidP="00225C0F">
      <w:pPr>
        <w:spacing w:before="60"/>
        <w:jc w:val="both"/>
        <w:rPr>
          <w:rStyle w:val="nfasis"/>
        </w:rPr>
      </w:pPr>
    </w:p>
    <w:p w14:paraId="64A8A152" w14:textId="303B8AF6" w:rsidR="005357B5" w:rsidRPr="005357B5" w:rsidRDefault="005357B5" w:rsidP="00225C0F">
      <w:pPr>
        <w:spacing w:before="60"/>
        <w:jc w:val="both"/>
        <w:rPr>
          <w:rStyle w:val="nfasis"/>
          <w:b/>
          <w:bCs/>
        </w:rPr>
      </w:pPr>
      <w:r w:rsidRPr="005357B5">
        <w:rPr>
          <w:rStyle w:val="nfasis"/>
          <w:b/>
          <w:bCs/>
        </w:rPr>
        <w:t>Ejemplo #2:</w:t>
      </w:r>
    </w:p>
    <w:p w14:paraId="774EDE4C" w14:textId="27B30F22" w:rsidR="005357B5" w:rsidRDefault="005357B5" w:rsidP="00225C0F">
      <w:pPr>
        <w:spacing w:before="60"/>
        <w:jc w:val="both"/>
        <w:rPr>
          <w:rStyle w:val="nfasis"/>
        </w:rPr>
      </w:pPr>
    </w:p>
    <w:tbl>
      <w:tblPr>
        <w:tblStyle w:val="Tablaconcuadrcula2-nfasis5"/>
        <w:tblW w:w="8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2248"/>
        <w:gridCol w:w="2218"/>
        <w:gridCol w:w="2230"/>
      </w:tblGrid>
      <w:tr w:rsidR="005357B5" w:rsidRPr="0041508D" w14:paraId="66CB821F" w14:textId="77777777" w:rsidTr="003969BD">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913" w:type="dxa"/>
            <w:gridSpan w:val="4"/>
            <w:tcBorders>
              <w:top w:val="single" w:sz="4" w:space="0" w:color="auto"/>
              <w:left w:val="single" w:sz="4" w:space="0" w:color="auto"/>
              <w:right w:val="single" w:sz="4" w:space="0" w:color="auto"/>
            </w:tcBorders>
            <w:vAlign w:val="center"/>
          </w:tcPr>
          <w:p w14:paraId="2F22D82A" w14:textId="2C91D622" w:rsidR="005357B5" w:rsidRPr="0041508D" w:rsidRDefault="005357B5" w:rsidP="003969BD">
            <w:pPr>
              <w:pStyle w:val="Prrafodelista"/>
              <w:ind w:left="0"/>
              <w:jc w:val="center"/>
              <w:rPr>
                <w:rStyle w:val="nfasis"/>
                <w:bCs w:val="0"/>
              </w:rPr>
            </w:pPr>
            <w:r>
              <w:rPr>
                <w:rStyle w:val="nfasis"/>
                <w:bCs w:val="0"/>
              </w:rPr>
              <w:t xml:space="preserve">EJEMPLO DE AJUSTE FINAL PERIODO </w:t>
            </w:r>
          </w:p>
        </w:tc>
      </w:tr>
      <w:tr w:rsidR="005357B5" w:rsidRPr="0041508D" w14:paraId="5F6AAAE7" w14:textId="77777777" w:rsidTr="003969BD">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vAlign w:val="center"/>
            <w:hideMark/>
          </w:tcPr>
          <w:p w14:paraId="284BC850" w14:textId="77777777" w:rsidR="005357B5" w:rsidRPr="005A0E80" w:rsidRDefault="005357B5" w:rsidP="003969BD">
            <w:pPr>
              <w:pStyle w:val="Prrafodelista"/>
              <w:ind w:left="0"/>
              <w:jc w:val="center"/>
              <w:rPr>
                <w:rStyle w:val="nfasis"/>
                <w:bCs w:val="0"/>
              </w:rPr>
            </w:pPr>
            <w:r w:rsidRPr="005A0E80">
              <w:rPr>
                <w:rStyle w:val="nfasis"/>
              </w:rPr>
              <w:t>Periodo</w:t>
            </w:r>
          </w:p>
        </w:tc>
        <w:tc>
          <w:tcPr>
            <w:tcW w:w="2248" w:type="dxa"/>
            <w:tcBorders>
              <w:top w:val="single" w:sz="4" w:space="0" w:color="auto"/>
              <w:left w:val="single" w:sz="4" w:space="0" w:color="auto"/>
              <w:bottom w:val="single" w:sz="4" w:space="0" w:color="auto"/>
              <w:right w:val="single" w:sz="4" w:space="0" w:color="auto"/>
            </w:tcBorders>
            <w:vAlign w:val="center"/>
            <w:hideMark/>
          </w:tcPr>
          <w:p w14:paraId="7E5071DC" w14:textId="77777777" w:rsidR="005357B5" w:rsidRPr="005A0E80" w:rsidRDefault="005357B5" w:rsidP="003969BD">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Ponderación(%)</w:t>
            </w:r>
          </w:p>
        </w:tc>
        <w:tc>
          <w:tcPr>
            <w:tcW w:w="2218" w:type="dxa"/>
            <w:tcBorders>
              <w:top w:val="single" w:sz="4" w:space="0" w:color="auto"/>
              <w:left w:val="single" w:sz="4" w:space="0" w:color="auto"/>
              <w:bottom w:val="single" w:sz="4" w:space="0" w:color="auto"/>
              <w:right w:val="single" w:sz="4" w:space="0" w:color="auto"/>
            </w:tcBorders>
            <w:vAlign w:val="center"/>
            <w:hideMark/>
          </w:tcPr>
          <w:p w14:paraId="6F2D0C17" w14:textId="77777777" w:rsidR="005357B5" w:rsidRPr="005A0E80" w:rsidRDefault="005357B5" w:rsidP="003969BD">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Nota Periodo</w:t>
            </w:r>
          </w:p>
        </w:tc>
        <w:tc>
          <w:tcPr>
            <w:tcW w:w="2230" w:type="dxa"/>
            <w:tcBorders>
              <w:top w:val="single" w:sz="4" w:space="0" w:color="auto"/>
              <w:left w:val="single" w:sz="4" w:space="0" w:color="auto"/>
              <w:bottom w:val="single" w:sz="4" w:space="0" w:color="auto"/>
              <w:right w:val="single" w:sz="4" w:space="0" w:color="auto"/>
            </w:tcBorders>
            <w:vAlign w:val="center"/>
            <w:hideMark/>
          </w:tcPr>
          <w:p w14:paraId="2E35C245" w14:textId="709E30EB" w:rsidR="005357B5" w:rsidRPr="005A0E80" w:rsidRDefault="005357B5" w:rsidP="003969BD">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Pr>
                <w:rStyle w:val="nfasis"/>
                <w:b/>
              </w:rPr>
              <w:t>AJUSTE</w:t>
            </w:r>
          </w:p>
        </w:tc>
      </w:tr>
      <w:tr w:rsidR="005357B5" w:rsidRPr="0041508D" w14:paraId="1A4E8DCA" w14:textId="77777777" w:rsidTr="003969BD">
        <w:trPr>
          <w:trHeight w:val="403"/>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hideMark/>
          </w:tcPr>
          <w:p w14:paraId="1A2B57F5" w14:textId="77777777" w:rsidR="005357B5" w:rsidRPr="0041508D" w:rsidRDefault="005357B5" w:rsidP="003969BD">
            <w:pPr>
              <w:pStyle w:val="Prrafodelista"/>
              <w:ind w:left="0"/>
              <w:jc w:val="center"/>
              <w:rPr>
                <w:rStyle w:val="nfasis"/>
                <w:bCs w:val="0"/>
              </w:rPr>
            </w:pPr>
            <w:r w:rsidRPr="0041508D">
              <w:rPr>
                <w:rStyle w:val="nfasis"/>
              </w:rPr>
              <w:t>I</w:t>
            </w:r>
          </w:p>
        </w:tc>
        <w:tc>
          <w:tcPr>
            <w:tcW w:w="2248" w:type="dxa"/>
            <w:tcBorders>
              <w:top w:val="single" w:sz="4" w:space="0" w:color="auto"/>
              <w:left w:val="single" w:sz="4" w:space="0" w:color="auto"/>
              <w:bottom w:val="single" w:sz="4" w:space="0" w:color="auto"/>
              <w:right w:val="single" w:sz="4" w:space="0" w:color="auto"/>
            </w:tcBorders>
            <w:hideMark/>
          </w:tcPr>
          <w:p w14:paraId="0BDA0509" w14:textId="77777777" w:rsidR="005357B5" w:rsidRPr="00514BE1" w:rsidRDefault="005357B5" w:rsidP="003969BD">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sidRPr="00514BE1">
              <w:rPr>
                <w:rStyle w:val="nfasis"/>
                <w:sz w:val="32"/>
              </w:rPr>
              <w:t>30</w:t>
            </w:r>
          </w:p>
        </w:tc>
        <w:tc>
          <w:tcPr>
            <w:tcW w:w="2218" w:type="dxa"/>
            <w:tcBorders>
              <w:top w:val="single" w:sz="4" w:space="0" w:color="auto"/>
              <w:left w:val="single" w:sz="4" w:space="0" w:color="auto"/>
              <w:bottom w:val="single" w:sz="4" w:space="0" w:color="auto"/>
              <w:right w:val="single" w:sz="4" w:space="0" w:color="auto"/>
            </w:tcBorders>
            <w:hideMark/>
          </w:tcPr>
          <w:p w14:paraId="45FFD222" w14:textId="483DEC5D" w:rsidR="005357B5" w:rsidRPr="00514BE1" w:rsidRDefault="005357B5" w:rsidP="003969BD">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sidRPr="00514BE1">
              <w:rPr>
                <w:rStyle w:val="nfasis"/>
                <w:sz w:val="32"/>
              </w:rPr>
              <w:t>3.</w:t>
            </w:r>
            <w:r>
              <w:rPr>
                <w:rStyle w:val="nfasis"/>
                <w:sz w:val="32"/>
              </w:rPr>
              <w:t>2</w:t>
            </w:r>
          </w:p>
        </w:tc>
        <w:tc>
          <w:tcPr>
            <w:tcW w:w="2230" w:type="dxa"/>
            <w:tcBorders>
              <w:top w:val="single" w:sz="4" w:space="0" w:color="auto"/>
              <w:left w:val="single" w:sz="4" w:space="0" w:color="auto"/>
              <w:bottom w:val="single" w:sz="4" w:space="0" w:color="auto"/>
              <w:right w:val="single" w:sz="4" w:space="0" w:color="auto"/>
            </w:tcBorders>
            <w:shd w:val="clear" w:color="auto" w:fill="F7C5A1" w:themeFill="accent4" w:themeFillTint="66"/>
            <w:hideMark/>
          </w:tcPr>
          <w:p w14:paraId="022D2E1C" w14:textId="704F20ED" w:rsidR="005357B5" w:rsidRPr="00514BE1" w:rsidRDefault="005357B5" w:rsidP="003969BD">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highlight w:val="yellow"/>
              </w:rPr>
            </w:pPr>
            <w:r>
              <w:rPr>
                <w:rStyle w:val="nfasis"/>
                <w:sz w:val="32"/>
                <w:highlight w:val="yellow"/>
              </w:rPr>
              <w:t>3.5</w:t>
            </w:r>
          </w:p>
        </w:tc>
      </w:tr>
      <w:tr w:rsidR="005357B5" w:rsidRPr="0041508D" w14:paraId="05E1CA52" w14:textId="77777777" w:rsidTr="003969BD">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hideMark/>
          </w:tcPr>
          <w:p w14:paraId="52A238E7" w14:textId="77777777" w:rsidR="005357B5" w:rsidRPr="0041508D" w:rsidRDefault="005357B5" w:rsidP="003969BD">
            <w:pPr>
              <w:pStyle w:val="Prrafodelista"/>
              <w:ind w:left="0"/>
              <w:jc w:val="center"/>
              <w:rPr>
                <w:rStyle w:val="nfasis"/>
                <w:bCs w:val="0"/>
              </w:rPr>
            </w:pPr>
            <w:r w:rsidRPr="0041508D">
              <w:rPr>
                <w:rStyle w:val="nfasis"/>
              </w:rPr>
              <w:t>II</w:t>
            </w:r>
          </w:p>
        </w:tc>
        <w:tc>
          <w:tcPr>
            <w:tcW w:w="2248" w:type="dxa"/>
            <w:tcBorders>
              <w:top w:val="single" w:sz="4" w:space="0" w:color="auto"/>
              <w:left w:val="single" w:sz="4" w:space="0" w:color="auto"/>
              <w:bottom w:val="single" w:sz="4" w:space="0" w:color="auto"/>
              <w:right w:val="single" w:sz="4" w:space="0" w:color="auto"/>
            </w:tcBorders>
            <w:hideMark/>
          </w:tcPr>
          <w:p w14:paraId="346DE171" w14:textId="77777777" w:rsidR="005357B5" w:rsidRPr="00514BE1" w:rsidRDefault="005357B5" w:rsidP="003969BD">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sz w:val="32"/>
              </w:rPr>
            </w:pPr>
            <w:r>
              <w:rPr>
                <w:rStyle w:val="nfasis"/>
                <w:sz w:val="32"/>
              </w:rPr>
              <w:t>35</w:t>
            </w:r>
          </w:p>
        </w:tc>
        <w:tc>
          <w:tcPr>
            <w:tcW w:w="2218" w:type="dxa"/>
            <w:tcBorders>
              <w:top w:val="single" w:sz="4" w:space="0" w:color="auto"/>
              <w:left w:val="single" w:sz="4" w:space="0" w:color="auto"/>
              <w:bottom w:val="single" w:sz="4" w:space="0" w:color="auto"/>
              <w:right w:val="single" w:sz="4" w:space="0" w:color="auto"/>
            </w:tcBorders>
            <w:hideMark/>
          </w:tcPr>
          <w:p w14:paraId="766E78A0" w14:textId="72B54F9A" w:rsidR="005357B5" w:rsidRPr="00514BE1" w:rsidRDefault="005357B5" w:rsidP="003969BD">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sz w:val="32"/>
              </w:rPr>
            </w:pPr>
            <w:r>
              <w:rPr>
                <w:rStyle w:val="nfasis"/>
                <w:sz w:val="32"/>
              </w:rPr>
              <w:t>3.3</w:t>
            </w:r>
          </w:p>
        </w:tc>
        <w:tc>
          <w:tcPr>
            <w:tcW w:w="2230" w:type="dxa"/>
            <w:tcBorders>
              <w:top w:val="single" w:sz="4" w:space="0" w:color="auto"/>
              <w:left w:val="single" w:sz="4" w:space="0" w:color="auto"/>
              <w:bottom w:val="single" w:sz="4" w:space="0" w:color="auto"/>
              <w:right w:val="single" w:sz="4" w:space="0" w:color="auto"/>
            </w:tcBorders>
            <w:shd w:val="clear" w:color="auto" w:fill="F7C5A1" w:themeFill="accent4" w:themeFillTint="66"/>
            <w:hideMark/>
          </w:tcPr>
          <w:p w14:paraId="07168465" w14:textId="77777777" w:rsidR="005357B5" w:rsidRPr="00514BE1" w:rsidRDefault="005357B5" w:rsidP="003969BD">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sz w:val="32"/>
                <w:highlight w:val="yellow"/>
              </w:rPr>
            </w:pPr>
            <w:r w:rsidRPr="00514BE1">
              <w:rPr>
                <w:rStyle w:val="nfasis"/>
                <w:sz w:val="32"/>
                <w:highlight w:val="yellow"/>
              </w:rPr>
              <w:t>3.5</w:t>
            </w:r>
          </w:p>
        </w:tc>
      </w:tr>
      <w:tr w:rsidR="005357B5" w:rsidRPr="0041508D" w14:paraId="04E238A1" w14:textId="77777777" w:rsidTr="003969BD">
        <w:trPr>
          <w:trHeight w:val="403"/>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hideMark/>
          </w:tcPr>
          <w:p w14:paraId="421B6509" w14:textId="77777777" w:rsidR="005357B5" w:rsidRPr="0041508D" w:rsidRDefault="005357B5" w:rsidP="003969BD">
            <w:pPr>
              <w:pStyle w:val="Prrafodelista"/>
              <w:ind w:left="0"/>
              <w:jc w:val="center"/>
              <w:rPr>
                <w:rStyle w:val="nfasis"/>
                <w:bCs w:val="0"/>
              </w:rPr>
            </w:pPr>
            <w:r w:rsidRPr="0041508D">
              <w:rPr>
                <w:rStyle w:val="nfasis"/>
              </w:rPr>
              <w:t>III</w:t>
            </w:r>
          </w:p>
        </w:tc>
        <w:tc>
          <w:tcPr>
            <w:tcW w:w="2248" w:type="dxa"/>
            <w:tcBorders>
              <w:top w:val="single" w:sz="4" w:space="0" w:color="auto"/>
              <w:left w:val="single" w:sz="4" w:space="0" w:color="auto"/>
              <w:bottom w:val="single" w:sz="4" w:space="0" w:color="auto"/>
              <w:right w:val="single" w:sz="4" w:space="0" w:color="auto"/>
            </w:tcBorders>
            <w:hideMark/>
          </w:tcPr>
          <w:p w14:paraId="2FFFDB6B" w14:textId="77777777" w:rsidR="005357B5" w:rsidRPr="00514BE1" w:rsidRDefault="005357B5" w:rsidP="003969BD">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Pr>
                <w:rStyle w:val="nfasis"/>
                <w:sz w:val="32"/>
              </w:rPr>
              <w:t>35</w:t>
            </w:r>
          </w:p>
        </w:tc>
        <w:tc>
          <w:tcPr>
            <w:tcW w:w="2218" w:type="dxa"/>
            <w:tcBorders>
              <w:top w:val="single" w:sz="4" w:space="0" w:color="auto"/>
              <w:left w:val="single" w:sz="4" w:space="0" w:color="auto"/>
              <w:bottom w:val="single" w:sz="4" w:space="0" w:color="auto"/>
              <w:right w:val="single" w:sz="4" w:space="0" w:color="auto"/>
            </w:tcBorders>
            <w:hideMark/>
          </w:tcPr>
          <w:p w14:paraId="059166D9" w14:textId="2F01CC7C" w:rsidR="005357B5" w:rsidRPr="00514BE1" w:rsidRDefault="005357B5" w:rsidP="003969BD">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Pr>
                <w:rStyle w:val="nfasis"/>
                <w:sz w:val="32"/>
              </w:rPr>
              <w:t>3.4</w:t>
            </w:r>
          </w:p>
        </w:tc>
        <w:tc>
          <w:tcPr>
            <w:tcW w:w="2230" w:type="dxa"/>
            <w:tcBorders>
              <w:top w:val="single" w:sz="4" w:space="0" w:color="auto"/>
              <w:left w:val="single" w:sz="4" w:space="0" w:color="auto"/>
              <w:bottom w:val="single" w:sz="4" w:space="0" w:color="auto"/>
              <w:right w:val="single" w:sz="4" w:space="0" w:color="auto"/>
            </w:tcBorders>
            <w:shd w:val="clear" w:color="auto" w:fill="F7C5A1" w:themeFill="accent4" w:themeFillTint="66"/>
            <w:hideMark/>
          </w:tcPr>
          <w:p w14:paraId="3623578B" w14:textId="77777777" w:rsidR="005357B5" w:rsidRPr="00514BE1" w:rsidRDefault="005357B5" w:rsidP="003969BD">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highlight w:val="yellow"/>
              </w:rPr>
            </w:pPr>
            <w:r w:rsidRPr="00514BE1">
              <w:rPr>
                <w:rStyle w:val="nfasis"/>
                <w:sz w:val="32"/>
                <w:highlight w:val="yellow"/>
              </w:rPr>
              <w:t>3.5</w:t>
            </w:r>
          </w:p>
        </w:tc>
      </w:tr>
      <w:tr w:rsidR="005357B5" w:rsidRPr="0041508D" w14:paraId="117861C8" w14:textId="77777777" w:rsidTr="003969BD">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913" w:type="dxa"/>
            <w:gridSpan w:val="4"/>
            <w:tcBorders>
              <w:top w:val="single" w:sz="4" w:space="0" w:color="auto"/>
              <w:left w:val="single" w:sz="4" w:space="0" w:color="auto"/>
              <w:bottom w:val="single" w:sz="4" w:space="0" w:color="auto"/>
              <w:right w:val="single" w:sz="4" w:space="0" w:color="auto"/>
            </w:tcBorders>
            <w:hideMark/>
          </w:tcPr>
          <w:p w14:paraId="75A336C0" w14:textId="41BAB5FE" w:rsidR="005357B5" w:rsidRPr="00514BE1" w:rsidRDefault="005357B5" w:rsidP="003969BD">
            <w:pPr>
              <w:pStyle w:val="Prrafodelista"/>
              <w:ind w:left="0"/>
              <w:jc w:val="center"/>
              <w:rPr>
                <w:rStyle w:val="nfasis"/>
                <w:b w:val="0"/>
                <w:bCs w:val="0"/>
                <w:sz w:val="32"/>
              </w:rPr>
            </w:pPr>
            <w:r>
              <w:rPr>
                <w:rStyle w:val="nfasis"/>
                <w:b w:val="0"/>
                <w:bCs w:val="0"/>
                <w:sz w:val="32"/>
              </w:rPr>
              <w:t xml:space="preserve">Notas ajustadas por </w:t>
            </w:r>
            <w:r w:rsidR="00264F84">
              <w:rPr>
                <w:rStyle w:val="nfasis"/>
                <w:b w:val="0"/>
                <w:bCs w:val="0"/>
                <w:sz w:val="32"/>
              </w:rPr>
              <w:t xml:space="preserve">docente </w:t>
            </w:r>
          </w:p>
        </w:tc>
      </w:tr>
    </w:tbl>
    <w:p w14:paraId="1B585934" w14:textId="2762EF2B" w:rsidR="005357B5" w:rsidRDefault="005357B5" w:rsidP="00225C0F">
      <w:pPr>
        <w:spacing w:before="60"/>
        <w:jc w:val="both"/>
        <w:rPr>
          <w:rStyle w:val="nfasis"/>
        </w:rPr>
      </w:pPr>
    </w:p>
    <w:p w14:paraId="197DFED8" w14:textId="11A65D1E" w:rsidR="005357B5" w:rsidRDefault="005357B5" w:rsidP="00225C0F">
      <w:pPr>
        <w:spacing w:before="60"/>
        <w:jc w:val="both"/>
        <w:rPr>
          <w:rStyle w:val="nfasis"/>
        </w:rPr>
      </w:pPr>
    </w:p>
    <w:p w14:paraId="364F07AA" w14:textId="6217CEDF" w:rsidR="008822E8" w:rsidRDefault="008822E8">
      <w:pPr>
        <w:spacing w:after="160" w:line="259" w:lineRule="auto"/>
        <w:rPr>
          <w:rStyle w:val="nfasis"/>
        </w:rPr>
      </w:pPr>
      <w:r>
        <w:rPr>
          <w:rStyle w:val="nfasis"/>
        </w:rPr>
        <w:br w:type="page"/>
      </w:r>
    </w:p>
    <w:p w14:paraId="59483DC8" w14:textId="77777777" w:rsidR="005357B5" w:rsidRPr="0041508D" w:rsidRDefault="005357B5" w:rsidP="00225C0F">
      <w:pPr>
        <w:spacing w:before="60"/>
        <w:jc w:val="both"/>
        <w:rPr>
          <w:rStyle w:val="nfasis"/>
        </w:rPr>
      </w:pPr>
    </w:p>
    <w:p w14:paraId="0FD3D80F" w14:textId="77777777" w:rsidR="00225C0F" w:rsidRPr="004B372D" w:rsidRDefault="00225C0F" w:rsidP="00FA2609">
      <w:pPr>
        <w:pStyle w:val="Prrafodelista"/>
        <w:numPr>
          <w:ilvl w:val="0"/>
          <w:numId w:val="27"/>
        </w:numPr>
        <w:ind w:left="284" w:hanging="284"/>
        <w:rPr>
          <w:rStyle w:val="nfasis"/>
          <w:b/>
          <w:bCs/>
          <w:color w:val="C49A00" w:themeColor="accent1" w:themeShade="BF"/>
        </w:rPr>
      </w:pPr>
      <w:r w:rsidRPr="004B372D">
        <w:rPr>
          <w:rStyle w:val="nfasis"/>
          <w:b/>
          <w:color w:val="C49A00" w:themeColor="accent1" w:themeShade="BF"/>
          <w:lang w:val="es-CO"/>
        </w:rPr>
        <w:t>PLANILLAS Y FORMATOS DE REGISTRO</w:t>
      </w:r>
    </w:p>
    <w:p w14:paraId="4D146DD9" w14:textId="77777777" w:rsidR="00225C0F" w:rsidRPr="0041508D" w:rsidRDefault="00225C0F" w:rsidP="00225C0F">
      <w:pPr>
        <w:pStyle w:val="Prrafodelista"/>
        <w:jc w:val="both"/>
        <w:rPr>
          <w:rStyle w:val="nfasis"/>
          <w:bCs/>
          <w:lang w:val="es-CO"/>
        </w:rPr>
      </w:pPr>
    </w:p>
    <w:p w14:paraId="23C6F2BA" w14:textId="77777777" w:rsidR="00225C0F" w:rsidRPr="004B372D" w:rsidRDefault="00225C0F" w:rsidP="00225C0F">
      <w:pPr>
        <w:jc w:val="both"/>
        <w:rPr>
          <w:rStyle w:val="nfasis"/>
          <w:b/>
          <w:bCs/>
          <w:color w:val="C49A00" w:themeColor="accent1" w:themeShade="BF"/>
          <w:lang w:val="es-CO"/>
        </w:rPr>
      </w:pPr>
      <w:r w:rsidRPr="004B372D">
        <w:rPr>
          <w:rStyle w:val="nfasis"/>
          <w:b/>
          <w:color w:val="C49A00" w:themeColor="accent1" w:themeShade="BF"/>
          <w:lang w:val="es-CO"/>
        </w:rPr>
        <w:t xml:space="preserve">4.1 Planilla de registro de calificaciones por periodo </w:t>
      </w:r>
    </w:p>
    <w:p w14:paraId="225A9BB2" w14:textId="77777777" w:rsidR="00225C0F" w:rsidRPr="0041508D" w:rsidRDefault="00225C0F" w:rsidP="00225C0F">
      <w:pPr>
        <w:jc w:val="both"/>
        <w:rPr>
          <w:rStyle w:val="nfasis"/>
          <w:lang w:val="es-CO"/>
        </w:rPr>
      </w:pPr>
    </w:p>
    <w:p w14:paraId="0913B224" w14:textId="77777777" w:rsidR="00225C0F" w:rsidRPr="0041508D" w:rsidRDefault="00225C0F" w:rsidP="00225C0F">
      <w:pPr>
        <w:jc w:val="both"/>
        <w:rPr>
          <w:rStyle w:val="nfasis"/>
          <w:bCs/>
          <w:lang w:val="es-CO"/>
        </w:rPr>
      </w:pPr>
      <w:r w:rsidRPr="0041508D">
        <w:rPr>
          <w:noProof/>
          <w:lang w:val="es-CO" w:eastAsia="es-CO"/>
        </w:rPr>
        <w:drawing>
          <wp:anchor distT="0" distB="0" distL="114300" distR="114300" simplePos="0" relativeHeight="251678720" behindDoc="1" locked="0" layoutInCell="1" allowOverlap="1" wp14:anchorId="6AD44612" wp14:editId="6C911846">
            <wp:simplePos x="0" y="0"/>
            <wp:positionH relativeFrom="margin">
              <wp:align>right</wp:align>
            </wp:positionH>
            <wp:positionV relativeFrom="paragraph">
              <wp:posOffset>473075</wp:posOffset>
            </wp:positionV>
            <wp:extent cx="5619750" cy="2818130"/>
            <wp:effectExtent l="0" t="0" r="0" b="1270"/>
            <wp:wrapTight wrapText="bothSides">
              <wp:wrapPolygon edited="0">
                <wp:start x="0" y="0"/>
                <wp:lineTo x="0" y="21464"/>
                <wp:lineTo x="21527" y="21464"/>
                <wp:lineTo x="21527"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l="111"/>
                    <a:stretch>
                      <a:fillRect/>
                    </a:stretch>
                  </pic:blipFill>
                  <pic:spPr bwMode="auto">
                    <a:xfrm>
                      <a:off x="0" y="0"/>
                      <a:ext cx="5619750" cy="2818130"/>
                    </a:xfrm>
                    <a:prstGeom prst="rect">
                      <a:avLst/>
                    </a:prstGeom>
                    <a:noFill/>
                  </pic:spPr>
                </pic:pic>
              </a:graphicData>
            </a:graphic>
            <wp14:sizeRelH relativeFrom="page">
              <wp14:pctWidth>0</wp14:pctWidth>
            </wp14:sizeRelH>
            <wp14:sizeRelV relativeFrom="page">
              <wp14:pctHeight>0</wp14:pctHeight>
            </wp14:sizeRelV>
          </wp:anchor>
        </w:drawing>
      </w:r>
      <w:r w:rsidRPr="0041508D">
        <w:rPr>
          <w:rStyle w:val="nfasis"/>
          <w:lang w:val="es-CO"/>
        </w:rPr>
        <w:t>Para el grado preescolar. Se establecerá una planilla por dimensiones de acuerdo con la siguiente estructura:</w:t>
      </w:r>
    </w:p>
    <w:p w14:paraId="53A5C493" w14:textId="77777777" w:rsidR="00225C0F" w:rsidRPr="0041508D" w:rsidRDefault="00225C0F" w:rsidP="00225C0F">
      <w:pPr>
        <w:pStyle w:val="Prrafodelista"/>
        <w:ind w:left="0"/>
        <w:jc w:val="center"/>
        <w:rPr>
          <w:b/>
        </w:rPr>
      </w:pPr>
    </w:p>
    <w:p w14:paraId="19732FC5" w14:textId="77777777" w:rsidR="00225C0F" w:rsidRPr="0041508D" w:rsidRDefault="00225C0F" w:rsidP="00225C0F">
      <w:pPr>
        <w:ind w:left="357"/>
        <w:jc w:val="both"/>
        <w:rPr>
          <w:rStyle w:val="nfasis"/>
          <w:bCs/>
          <w:i w:val="0"/>
          <w:iCs w:val="0"/>
        </w:rPr>
      </w:pPr>
    </w:p>
    <w:p w14:paraId="72FC4F69" w14:textId="77777777" w:rsidR="00225C0F" w:rsidRPr="0041508D" w:rsidRDefault="00225C0F" w:rsidP="00225C0F">
      <w:pPr>
        <w:jc w:val="both"/>
        <w:rPr>
          <w:rStyle w:val="nfasis"/>
          <w:b/>
          <w:bCs/>
          <w:lang w:val="es-CO"/>
        </w:rPr>
      </w:pPr>
      <w:r w:rsidRPr="004B372D">
        <w:rPr>
          <w:rStyle w:val="nfasis"/>
          <w:b/>
          <w:color w:val="C49A00" w:themeColor="accent1" w:themeShade="BF"/>
          <w:lang w:val="es-CO"/>
        </w:rPr>
        <w:t>4.2 Planilla de registro de calificaciones de cada periodo y asignaturas</w:t>
      </w:r>
      <w:r w:rsidRPr="0041508D">
        <w:rPr>
          <w:rStyle w:val="nfasis"/>
          <w:lang w:val="es-CO"/>
        </w:rPr>
        <w:t xml:space="preserve">. </w:t>
      </w:r>
    </w:p>
    <w:p w14:paraId="547F6DD9" w14:textId="77777777" w:rsidR="00225C0F" w:rsidRPr="0041508D" w:rsidRDefault="00225C0F" w:rsidP="00225C0F">
      <w:pPr>
        <w:jc w:val="both"/>
        <w:rPr>
          <w:rStyle w:val="nfasis"/>
          <w:b/>
          <w:bCs/>
          <w:lang w:val="es-CO"/>
        </w:rPr>
      </w:pPr>
      <w:r w:rsidRPr="0041508D">
        <w:rPr>
          <w:rStyle w:val="nfasis"/>
          <w:lang w:val="es-CO"/>
        </w:rPr>
        <w:t xml:space="preserve"> </w:t>
      </w:r>
    </w:p>
    <w:p w14:paraId="37A5FDAB" w14:textId="77777777" w:rsidR="00225C0F" w:rsidRPr="0041508D" w:rsidRDefault="00225C0F" w:rsidP="00225C0F">
      <w:pPr>
        <w:jc w:val="both"/>
        <w:rPr>
          <w:rStyle w:val="nfasis"/>
          <w:bCs/>
          <w:lang w:val="es-CO"/>
        </w:rPr>
      </w:pPr>
      <w:r w:rsidRPr="0041508D">
        <w:rPr>
          <w:rStyle w:val="nfasis"/>
          <w:lang w:val="es-CO"/>
        </w:rPr>
        <w:t xml:space="preserve">Para el grado preescolar. El registro se hará de forma conceptual mediante la aplicación de </w:t>
      </w:r>
      <w:r>
        <w:rPr>
          <w:rStyle w:val="nfasis"/>
          <w:lang w:val="es-CO"/>
        </w:rPr>
        <w:t>diferentes formas de evaluación.</w:t>
      </w:r>
      <w:r w:rsidRPr="0041508D">
        <w:rPr>
          <w:rStyle w:val="nfasis"/>
          <w:lang w:val="es-CO"/>
        </w:rPr>
        <w:t xml:space="preserve"> Finalmente se hará registro de valoración en la página Web que tiene la institución.</w:t>
      </w:r>
    </w:p>
    <w:p w14:paraId="760148CF" w14:textId="77777777" w:rsidR="00225C0F" w:rsidRPr="0041508D" w:rsidRDefault="00225C0F" w:rsidP="00225C0F">
      <w:pPr>
        <w:jc w:val="both"/>
        <w:rPr>
          <w:rStyle w:val="nfasis"/>
          <w:bCs/>
          <w:lang w:val="es-CO"/>
        </w:rPr>
      </w:pPr>
    </w:p>
    <w:p w14:paraId="2A53162D" w14:textId="77777777" w:rsidR="00225C0F" w:rsidRPr="0041508D" w:rsidRDefault="00225C0F" w:rsidP="00225C0F">
      <w:pPr>
        <w:jc w:val="both"/>
        <w:rPr>
          <w:rStyle w:val="nfasis"/>
          <w:bCs/>
          <w:lang w:val="es-CO"/>
        </w:rPr>
      </w:pPr>
      <w:r w:rsidRPr="0041508D">
        <w:rPr>
          <w:noProof/>
          <w:lang w:val="es-CO" w:eastAsia="es-CO"/>
        </w:rPr>
        <w:drawing>
          <wp:inline distT="0" distB="0" distL="0" distR="0" wp14:anchorId="155D1976" wp14:editId="2FA68A3A">
            <wp:extent cx="5612551" cy="2721254"/>
            <wp:effectExtent l="0" t="0" r="762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497" b="4315"/>
                    <a:stretch/>
                  </pic:blipFill>
                  <pic:spPr bwMode="auto">
                    <a:xfrm>
                      <a:off x="0" y="0"/>
                      <a:ext cx="5613400" cy="2721665"/>
                    </a:xfrm>
                    <a:prstGeom prst="rect">
                      <a:avLst/>
                    </a:prstGeom>
                    <a:ln>
                      <a:noFill/>
                    </a:ln>
                    <a:extLst>
                      <a:ext uri="{53640926-AAD7-44D8-BBD7-CCE9431645EC}">
                        <a14:shadowObscured xmlns:a14="http://schemas.microsoft.com/office/drawing/2010/main"/>
                      </a:ext>
                    </a:extLst>
                  </pic:spPr>
                </pic:pic>
              </a:graphicData>
            </a:graphic>
          </wp:inline>
        </w:drawing>
      </w:r>
    </w:p>
    <w:p w14:paraId="50868241" w14:textId="77777777" w:rsidR="00225C0F" w:rsidRPr="0041508D" w:rsidRDefault="00225C0F" w:rsidP="00225C0F">
      <w:pPr>
        <w:jc w:val="both"/>
        <w:rPr>
          <w:rStyle w:val="nfasis"/>
          <w:bCs/>
          <w:lang w:val="es-CO"/>
        </w:rPr>
      </w:pPr>
    </w:p>
    <w:p w14:paraId="533FE382" w14:textId="77777777" w:rsidR="00225C0F" w:rsidRPr="0041508D" w:rsidRDefault="00225C0F" w:rsidP="00225C0F">
      <w:pPr>
        <w:jc w:val="both"/>
        <w:rPr>
          <w:rStyle w:val="nfasis"/>
          <w:bCs/>
          <w:lang w:val="es-CO"/>
        </w:rPr>
      </w:pPr>
      <w:r w:rsidRPr="0041508D">
        <w:rPr>
          <w:rStyle w:val="nfasis"/>
          <w:lang w:val="es-CO"/>
        </w:rPr>
        <w:t>Para básica primaria, secundaria y media. El registro se hace mediante planillas borrador y luego el docente registra en la Pagina web( línea) las notas correspondientes, al igual que las anotaciones y ausencias del estudiante.</w:t>
      </w:r>
    </w:p>
    <w:p w14:paraId="5507E1A5" w14:textId="77777777" w:rsidR="00225C0F" w:rsidRPr="0041508D" w:rsidRDefault="00225C0F" w:rsidP="00225C0F">
      <w:pPr>
        <w:jc w:val="both"/>
        <w:rPr>
          <w:rStyle w:val="nfasis"/>
          <w:bCs/>
          <w:lang w:val="es-CO"/>
        </w:rPr>
      </w:pPr>
    </w:p>
    <w:p w14:paraId="2A68549A" w14:textId="36B7A706" w:rsidR="00225C0F" w:rsidRPr="0041508D" w:rsidRDefault="00225C0F" w:rsidP="00225C0F">
      <w:pPr>
        <w:jc w:val="both"/>
        <w:rPr>
          <w:rStyle w:val="nfasis"/>
          <w:bCs/>
          <w:lang w:val="es-CO"/>
        </w:rPr>
      </w:pPr>
      <w:r w:rsidRPr="0041508D">
        <w:rPr>
          <w:noProof/>
          <w:lang w:val="es-CO" w:eastAsia="es-CO"/>
        </w:rPr>
        <w:drawing>
          <wp:anchor distT="0" distB="0" distL="114300" distR="114300" simplePos="0" relativeHeight="251683840" behindDoc="1" locked="0" layoutInCell="1" allowOverlap="1" wp14:anchorId="23119C0D" wp14:editId="759C7569">
            <wp:simplePos x="0" y="0"/>
            <wp:positionH relativeFrom="margin">
              <wp:align>right</wp:align>
            </wp:positionH>
            <wp:positionV relativeFrom="paragraph">
              <wp:posOffset>642620</wp:posOffset>
            </wp:positionV>
            <wp:extent cx="5493385" cy="2589530"/>
            <wp:effectExtent l="0" t="0" r="0" b="1270"/>
            <wp:wrapTight wrapText="bothSides">
              <wp:wrapPolygon edited="0">
                <wp:start x="0" y="0"/>
                <wp:lineTo x="0" y="21452"/>
                <wp:lineTo x="21498" y="21452"/>
                <wp:lineTo x="21498"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9843" t="11029" r="30175" b="42649"/>
                    <a:stretch/>
                  </pic:blipFill>
                  <pic:spPr bwMode="auto">
                    <a:xfrm>
                      <a:off x="0" y="0"/>
                      <a:ext cx="5496794" cy="2591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508D">
        <w:rPr>
          <w:noProof/>
          <w:lang w:val="es-CO" w:eastAsia="es-CO"/>
        </w:rPr>
        <w:drawing>
          <wp:anchor distT="0" distB="0" distL="114300" distR="114300" simplePos="0" relativeHeight="251677696" behindDoc="1" locked="0" layoutInCell="1" allowOverlap="1" wp14:anchorId="0E51436B" wp14:editId="5E942687">
            <wp:simplePos x="0" y="0"/>
            <wp:positionH relativeFrom="margin">
              <wp:align>right</wp:align>
            </wp:positionH>
            <wp:positionV relativeFrom="paragraph">
              <wp:posOffset>3517265</wp:posOffset>
            </wp:positionV>
            <wp:extent cx="5602605" cy="4034155"/>
            <wp:effectExtent l="0" t="0" r="0" b="4445"/>
            <wp:wrapTight wrapText="bothSides">
              <wp:wrapPolygon edited="0">
                <wp:start x="0" y="0"/>
                <wp:lineTo x="0" y="21522"/>
                <wp:lineTo x="21519" y="21522"/>
                <wp:lineTo x="21519"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5736" r="902" b="5599"/>
                    <a:stretch/>
                  </pic:blipFill>
                  <pic:spPr bwMode="auto">
                    <a:xfrm>
                      <a:off x="0" y="0"/>
                      <a:ext cx="5602605" cy="4034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508D">
        <w:rPr>
          <w:rStyle w:val="nfasis"/>
          <w:lang w:val="es-CO"/>
        </w:rPr>
        <w:t xml:space="preserve">La institución educativa Nuestra señora de la </w:t>
      </w:r>
      <w:r>
        <w:rPr>
          <w:rStyle w:val="nfasis"/>
          <w:lang w:val="es-CO"/>
        </w:rPr>
        <w:t>M</w:t>
      </w:r>
      <w:r w:rsidRPr="0041508D">
        <w:rPr>
          <w:rStyle w:val="nfasis"/>
          <w:lang w:val="es-CO"/>
        </w:rPr>
        <w:t>erced para el registro de calificaciones adopta el siguiente formato</w:t>
      </w:r>
      <w:r w:rsidR="00264F84">
        <w:rPr>
          <w:rStyle w:val="nfasis"/>
          <w:lang w:val="es-CO"/>
        </w:rPr>
        <w:t xml:space="preserve"> educación presencial</w:t>
      </w:r>
      <w:r w:rsidRPr="0041508D">
        <w:rPr>
          <w:rStyle w:val="nfasis"/>
          <w:lang w:val="es-CO"/>
        </w:rPr>
        <w:t>:</w:t>
      </w:r>
    </w:p>
    <w:p w14:paraId="7F8273BB" w14:textId="77777777" w:rsidR="00225C0F" w:rsidRPr="0041508D" w:rsidRDefault="00225C0F" w:rsidP="00225C0F">
      <w:pPr>
        <w:sectPr w:rsidR="00225C0F" w:rsidRPr="0041508D" w:rsidSect="00106B0B">
          <w:headerReference w:type="default" r:id="rId14"/>
          <w:pgSz w:w="12242" w:h="15842"/>
          <w:pgMar w:top="953" w:right="760" w:bottom="1361" w:left="2268" w:header="510" w:footer="0" w:gutter="0"/>
          <w:pgNumType w:start="0"/>
          <w:cols w:space="720"/>
          <w:titlePg/>
          <w:docGrid w:linePitch="326"/>
        </w:sectPr>
      </w:pPr>
    </w:p>
    <w:p w14:paraId="4A9EBA54" w14:textId="77777777" w:rsidR="00225C0F" w:rsidRPr="0041508D" w:rsidRDefault="00225C0F" w:rsidP="00225C0F">
      <w:pPr>
        <w:pStyle w:val="Prrafodelista"/>
        <w:ind w:left="360"/>
        <w:jc w:val="both"/>
      </w:pPr>
    </w:p>
    <w:p w14:paraId="465F09D9" w14:textId="77777777" w:rsidR="00225C0F" w:rsidRPr="0041508D" w:rsidRDefault="00225C0F" w:rsidP="00225C0F">
      <w:pPr>
        <w:pStyle w:val="Prrafodelista"/>
        <w:ind w:left="360"/>
        <w:jc w:val="both"/>
      </w:pPr>
    </w:p>
    <w:p w14:paraId="4709A1CC" w14:textId="1D4344ED" w:rsidR="00225C0F" w:rsidRDefault="00225C0F" w:rsidP="00225C0F">
      <w:pPr>
        <w:jc w:val="both"/>
      </w:pPr>
      <w:r w:rsidRPr="0041508D">
        <w:rPr>
          <w:highlight w:val="yellow"/>
        </w:rPr>
        <w:t xml:space="preserve">Planillas de seguimiento, planilla de comportamiento, planilla de compromisos sociales (rubrica), observador, actas de seguimiento y valoración escolar, formato de </w:t>
      </w:r>
      <w:r w:rsidR="00264F84" w:rsidRPr="0041508D">
        <w:rPr>
          <w:highlight w:val="yellow"/>
        </w:rPr>
        <w:t>autoevaluación</w:t>
      </w:r>
    </w:p>
    <w:p w14:paraId="5790F263" w14:textId="77777777" w:rsidR="00EA668B" w:rsidRDefault="00EA668B" w:rsidP="00225C0F">
      <w:pPr>
        <w:jc w:val="both"/>
      </w:pPr>
    </w:p>
    <w:p w14:paraId="6EAFB3A7" w14:textId="77777777" w:rsidR="00EA668B" w:rsidRDefault="00EA668B" w:rsidP="00225C0F">
      <w:pPr>
        <w:jc w:val="both"/>
      </w:pPr>
    </w:p>
    <w:p w14:paraId="658BF8E3" w14:textId="44B510AC" w:rsidR="00EA668B" w:rsidRDefault="00264F84" w:rsidP="00225C0F">
      <w:pPr>
        <w:jc w:val="both"/>
      </w:pPr>
      <w:r>
        <w:t>Para el caso de estrategia de trabajo en casa el ajuste en planilla (Evaluación formativa)  será como el que se muestra:</w:t>
      </w:r>
    </w:p>
    <w:p w14:paraId="714D76D7" w14:textId="43D50693" w:rsidR="00264F84" w:rsidRDefault="00264F84" w:rsidP="00225C0F">
      <w:pPr>
        <w:jc w:val="both"/>
      </w:pPr>
    </w:p>
    <w:p w14:paraId="5E6A019A" w14:textId="23CC66BC" w:rsidR="00264F84" w:rsidRDefault="00264F84" w:rsidP="00225C0F">
      <w:pPr>
        <w:jc w:val="both"/>
      </w:pPr>
    </w:p>
    <w:p w14:paraId="738E0273" w14:textId="06D46445" w:rsidR="00264F84" w:rsidRDefault="00264F84" w:rsidP="00225C0F">
      <w:pPr>
        <w:jc w:val="both"/>
      </w:pPr>
      <w:r>
        <w:rPr>
          <w:noProof/>
          <w:lang w:val="es-CO" w:eastAsia="es-CO"/>
        </w:rPr>
        <w:drawing>
          <wp:inline distT="0" distB="0" distL="0" distR="0" wp14:anchorId="1D176164" wp14:editId="2737B9B1">
            <wp:extent cx="5613400" cy="3157855"/>
            <wp:effectExtent l="0" t="0" r="6350"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3400" cy="3157855"/>
                    </a:xfrm>
                    <a:prstGeom prst="rect">
                      <a:avLst/>
                    </a:prstGeom>
                  </pic:spPr>
                </pic:pic>
              </a:graphicData>
            </a:graphic>
          </wp:inline>
        </w:drawing>
      </w:r>
    </w:p>
    <w:p w14:paraId="01739550" w14:textId="4A33C82C" w:rsidR="00264F84" w:rsidRDefault="00264F84" w:rsidP="00225C0F">
      <w:pPr>
        <w:jc w:val="both"/>
      </w:pPr>
    </w:p>
    <w:p w14:paraId="029BBAAA" w14:textId="2B54C47B" w:rsidR="00264F84" w:rsidRDefault="00264F84" w:rsidP="00225C0F">
      <w:pPr>
        <w:jc w:val="both"/>
      </w:pPr>
    </w:p>
    <w:p w14:paraId="45D819F8" w14:textId="77777777" w:rsidR="00225C0F" w:rsidRPr="004B372D" w:rsidRDefault="00225C0F" w:rsidP="00FA2609">
      <w:pPr>
        <w:pStyle w:val="Prrafodelista"/>
        <w:numPr>
          <w:ilvl w:val="0"/>
          <w:numId w:val="27"/>
        </w:numPr>
        <w:ind w:left="426" w:hanging="426"/>
        <w:jc w:val="both"/>
        <w:rPr>
          <w:rStyle w:val="nfasis"/>
          <w:b/>
          <w:bCs/>
          <w:i w:val="0"/>
          <w:iCs w:val="0"/>
          <w:color w:val="C49A00" w:themeColor="accent1" w:themeShade="BF"/>
        </w:rPr>
      </w:pPr>
      <w:r w:rsidRPr="004B372D">
        <w:rPr>
          <w:rStyle w:val="nfasis"/>
          <w:b/>
          <w:color w:val="C49A00" w:themeColor="accent1" w:themeShade="BF"/>
        </w:rPr>
        <w:t>LOS PROCESOS DE AUTOEVALUACION DE LOS ESTUDIANTES</w:t>
      </w:r>
    </w:p>
    <w:p w14:paraId="0E692274" w14:textId="77777777" w:rsidR="00225C0F" w:rsidRPr="0041508D" w:rsidRDefault="00225C0F" w:rsidP="00225C0F">
      <w:pPr>
        <w:jc w:val="both"/>
        <w:rPr>
          <w:rStyle w:val="nfasis"/>
          <w:bCs/>
          <w:i w:val="0"/>
          <w:iCs w:val="0"/>
        </w:rPr>
      </w:pPr>
    </w:p>
    <w:p w14:paraId="725B6A12" w14:textId="77777777" w:rsidR="00225C0F" w:rsidRPr="0041508D" w:rsidRDefault="00225C0F" w:rsidP="00225C0F">
      <w:pPr>
        <w:jc w:val="both"/>
        <w:rPr>
          <w:rStyle w:val="nfasis"/>
          <w:bCs/>
          <w:i w:val="0"/>
          <w:iCs w:val="0"/>
        </w:rPr>
      </w:pPr>
      <w:r w:rsidRPr="0041508D">
        <w:rPr>
          <w:rStyle w:val="nfasis"/>
        </w:rPr>
        <w:t>Una vez que los estudiantes hayan reflexionado sobre su aprendizaje estarán listos para fijarse nuevas metas. Mientras trabajan para lograrlas se les debe estimular para que a intervalos regulares, reflexionen sobre la "jornada" de aprendizaje que están llevando a cabo. Durante esos períodos de autorreflexión podemos solicitarles que pongan por escrito sus observaciones para ayudarlos a reafirmar sus metas y motivarlos a alcanzarlas. Con la práctica los estudiantes que se autoevalúan se convierten en aprendices más conscientes, capaces de aplicar el conocimiento de sus necesidades y sus estilos de aprendizaje, a nuevas áreas de estudio.</w:t>
      </w:r>
    </w:p>
    <w:p w14:paraId="38011BA4" w14:textId="77777777" w:rsidR="00225C0F" w:rsidRPr="0041508D" w:rsidRDefault="00225C0F" w:rsidP="00225C0F">
      <w:pPr>
        <w:jc w:val="both"/>
        <w:rPr>
          <w:rStyle w:val="nfasis"/>
          <w:bCs/>
          <w:i w:val="0"/>
          <w:iCs w:val="0"/>
        </w:rPr>
      </w:pPr>
    </w:p>
    <w:p w14:paraId="1D8E3A06" w14:textId="77777777" w:rsidR="00225C0F" w:rsidRPr="0041508D" w:rsidRDefault="00225C0F" w:rsidP="00225C0F">
      <w:pPr>
        <w:jc w:val="both"/>
        <w:rPr>
          <w:rStyle w:val="nfasis"/>
          <w:bCs/>
        </w:rPr>
      </w:pPr>
      <w:r w:rsidRPr="0041508D">
        <w:rPr>
          <w:rStyle w:val="nfasis"/>
        </w:rPr>
        <w:t>Las estrategias de autoevaluación.</w:t>
      </w:r>
    </w:p>
    <w:p w14:paraId="7454AAAE" w14:textId="77777777" w:rsidR="00225C0F" w:rsidRPr="0041508D" w:rsidRDefault="00225C0F" w:rsidP="00225C0F">
      <w:pPr>
        <w:jc w:val="both"/>
        <w:rPr>
          <w:rStyle w:val="nfasis"/>
          <w:bCs/>
        </w:rPr>
      </w:pPr>
    </w:p>
    <w:p w14:paraId="6F24BF62" w14:textId="77777777" w:rsidR="00225C0F" w:rsidRPr="0041508D" w:rsidRDefault="00225C0F" w:rsidP="00225C0F">
      <w:pPr>
        <w:jc w:val="both"/>
        <w:rPr>
          <w:rStyle w:val="nfasis"/>
          <w:bCs/>
        </w:rPr>
      </w:pPr>
      <w:r w:rsidRPr="0041508D">
        <w:rPr>
          <w:rStyle w:val="nfasis"/>
        </w:rPr>
        <w:t>1. Se hará de manera evidente durante todo el proceso educativo a través de listas de chequeo o en forma descriptiva.</w:t>
      </w:r>
    </w:p>
    <w:p w14:paraId="6FCEFB46" w14:textId="77777777" w:rsidR="00225C0F" w:rsidRPr="0041508D" w:rsidRDefault="00225C0F" w:rsidP="00225C0F">
      <w:pPr>
        <w:jc w:val="both"/>
        <w:rPr>
          <w:rStyle w:val="nfasis"/>
          <w:bCs/>
        </w:rPr>
      </w:pPr>
      <w:r w:rsidRPr="0041508D">
        <w:rPr>
          <w:rStyle w:val="nfasis"/>
        </w:rPr>
        <w:t>2. El estudiante tendrá en cuenta como mínimo los siguientes criterios.</w:t>
      </w:r>
    </w:p>
    <w:p w14:paraId="728AA330" w14:textId="77777777" w:rsidR="00225C0F" w:rsidRPr="0041508D" w:rsidRDefault="00225C0F" w:rsidP="00225C0F">
      <w:pPr>
        <w:jc w:val="both"/>
        <w:rPr>
          <w:rStyle w:val="nfasis"/>
          <w:bCs/>
          <w:i w:val="0"/>
          <w:iCs w:val="0"/>
        </w:rPr>
      </w:pPr>
      <w:r w:rsidRPr="0041508D">
        <w:rPr>
          <w:rStyle w:val="nfasis"/>
        </w:rPr>
        <w:t xml:space="preserve"> </w:t>
      </w:r>
    </w:p>
    <w:p w14:paraId="4BA364E5" w14:textId="77777777" w:rsidR="00225C0F" w:rsidRPr="0041508D" w:rsidRDefault="00225C0F" w:rsidP="00F9323F">
      <w:pPr>
        <w:numPr>
          <w:ilvl w:val="0"/>
          <w:numId w:val="7"/>
        </w:numPr>
        <w:spacing w:before="60"/>
        <w:ind w:left="357" w:hanging="357"/>
        <w:jc w:val="both"/>
        <w:rPr>
          <w:rStyle w:val="nfasis"/>
          <w:bCs/>
          <w:i w:val="0"/>
          <w:iCs w:val="0"/>
        </w:rPr>
      </w:pPr>
      <w:r w:rsidRPr="0041508D">
        <w:rPr>
          <w:rStyle w:val="nfasis"/>
        </w:rPr>
        <w:lastRenderedPageBreak/>
        <w:t>Participación y compromiso frente a las actividades desarrolladas.</w:t>
      </w:r>
    </w:p>
    <w:p w14:paraId="566273CA" w14:textId="77777777" w:rsidR="00225C0F" w:rsidRPr="0041508D" w:rsidRDefault="00225C0F" w:rsidP="00F9323F">
      <w:pPr>
        <w:numPr>
          <w:ilvl w:val="0"/>
          <w:numId w:val="7"/>
        </w:numPr>
        <w:spacing w:before="60"/>
        <w:ind w:left="357" w:hanging="357"/>
        <w:jc w:val="both"/>
        <w:rPr>
          <w:rStyle w:val="nfasis"/>
          <w:bCs/>
          <w:i w:val="0"/>
          <w:iCs w:val="0"/>
        </w:rPr>
      </w:pPr>
      <w:r w:rsidRPr="0041508D">
        <w:rPr>
          <w:rStyle w:val="nfasis"/>
        </w:rPr>
        <w:t>Puntualidad tanto de ingreso a clase como de entrega de trabajos.</w:t>
      </w:r>
    </w:p>
    <w:p w14:paraId="1A00FAFB" w14:textId="77777777" w:rsidR="00225C0F" w:rsidRPr="0041508D" w:rsidRDefault="00225C0F" w:rsidP="00F9323F">
      <w:pPr>
        <w:numPr>
          <w:ilvl w:val="0"/>
          <w:numId w:val="7"/>
        </w:numPr>
        <w:spacing w:before="60"/>
        <w:ind w:left="357" w:hanging="357"/>
        <w:jc w:val="both"/>
        <w:rPr>
          <w:rStyle w:val="nfasis"/>
          <w:bCs/>
          <w:i w:val="0"/>
          <w:iCs w:val="0"/>
        </w:rPr>
      </w:pPr>
      <w:r w:rsidRPr="0041508D">
        <w:rPr>
          <w:rStyle w:val="nfasis"/>
        </w:rPr>
        <w:t>Asistencia a clase</w:t>
      </w:r>
      <w:r w:rsidR="007F3279">
        <w:rPr>
          <w:rStyle w:val="nfasis"/>
        </w:rPr>
        <w:t>/permanencia en el sistema de manera activa</w:t>
      </w:r>
      <w:r w:rsidRPr="0041508D">
        <w:rPr>
          <w:rStyle w:val="nfasis"/>
        </w:rPr>
        <w:t>.</w:t>
      </w:r>
    </w:p>
    <w:p w14:paraId="32A9268F" w14:textId="77777777" w:rsidR="00225C0F" w:rsidRPr="0041508D" w:rsidRDefault="00225C0F" w:rsidP="00F9323F">
      <w:pPr>
        <w:numPr>
          <w:ilvl w:val="0"/>
          <w:numId w:val="7"/>
        </w:numPr>
        <w:spacing w:before="60"/>
        <w:ind w:left="357" w:hanging="357"/>
        <w:jc w:val="both"/>
        <w:rPr>
          <w:rStyle w:val="nfasis"/>
          <w:bCs/>
          <w:i w:val="0"/>
          <w:iCs w:val="0"/>
        </w:rPr>
      </w:pPr>
      <w:r w:rsidRPr="0041508D">
        <w:rPr>
          <w:rStyle w:val="nfasis"/>
        </w:rPr>
        <w:t>Interés por el área y/o asignatura.</w:t>
      </w:r>
    </w:p>
    <w:p w14:paraId="1E38F858" w14:textId="77777777" w:rsidR="00225C0F" w:rsidRPr="0041508D" w:rsidRDefault="00225C0F" w:rsidP="00F9323F">
      <w:pPr>
        <w:numPr>
          <w:ilvl w:val="0"/>
          <w:numId w:val="7"/>
        </w:numPr>
        <w:spacing w:before="60"/>
        <w:ind w:left="357" w:hanging="357"/>
        <w:jc w:val="both"/>
        <w:rPr>
          <w:rStyle w:val="nfasis"/>
          <w:bCs/>
          <w:i w:val="0"/>
          <w:iCs w:val="0"/>
        </w:rPr>
      </w:pPr>
      <w:r w:rsidRPr="0041508D">
        <w:rPr>
          <w:rStyle w:val="nfasis"/>
        </w:rPr>
        <w:t xml:space="preserve">Presentación de los informes. </w:t>
      </w:r>
    </w:p>
    <w:p w14:paraId="0A9C0AE2" w14:textId="77777777" w:rsidR="00225C0F" w:rsidRPr="0041508D" w:rsidRDefault="00225C0F" w:rsidP="00F9323F">
      <w:pPr>
        <w:numPr>
          <w:ilvl w:val="0"/>
          <w:numId w:val="7"/>
        </w:numPr>
        <w:spacing w:before="60"/>
        <w:ind w:left="357" w:hanging="357"/>
        <w:jc w:val="both"/>
        <w:rPr>
          <w:rStyle w:val="nfasis"/>
          <w:bCs/>
          <w:i w:val="0"/>
          <w:iCs w:val="0"/>
        </w:rPr>
      </w:pPr>
      <w:r w:rsidRPr="0041508D">
        <w:rPr>
          <w:rStyle w:val="nfasis"/>
        </w:rPr>
        <w:t>Actitud de respeto y seriedad en clase.</w:t>
      </w:r>
    </w:p>
    <w:p w14:paraId="1F5A3B72" w14:textId="77777777" w:rsidR="00225C0F" w:rsidRPr="0041508D" w:rsidRDefault="00225C0F" w:rsidP="00F9323F">
      <w:pPr>
        <w:numPr>
          <w:ilvl w:val="0"/>
          <w:numId w:val="7"/>
        </w:numPr>
        <w:spacing w:before="60"/>
        <w:ind w:left="357" w:hanging="357"/>
        <w:jc w:val="both"/>
        <w:rPr>
          <w:rStyle w:val="nfasis"/>
          <w:bCs/>
          <w:i w:val="0"/>
          <w:iCs w:val="0"/>
        </w:rPr>
      </w:pPr>
      <w:r w:rsidRPr="0041508D">
        <w:rPr>
          <w:rStyle w:val="nfasis"/>
        </w:rPr>
        <w:t>Convivencia dentro y fuera del aula.</w:t>
      </w:r>
    </w:p>
    <w:p w14:paraId="63A758DB" w14:textId="77777777" w:rsidR="00225C0F" w:rsidRPr="0041508D" w:rsidRDefault="00225C0F" w:rsidP="00F9323F">
      <w:pPr>
        <w:numPr>
          <w:ilvl w:val="0"/>
          <w:numId w:val="7"/>
        </w:numPr>
        <w:spacing w:before="60"/>
        <w:ind w:left="357" w:hanging="357"/>
        <w:jc w:val="both"/>
        <w:rPr>
          <w:rStyle w:val="nfasis"/>
          <w:bCs/>
          <w:i w:val="0"/>
          <w:iCs w:val="0"/>
        </w:rPr>
      </w:pPr>
      <w:r w:rsidRPr="0041508D">
        <w:rPr>
          <w:rStyle w:val="nfasis"/>
        </w:rPr>
        <w:t>Respeto a sus compañeros y profesores dentro y fuera del aula.</w:t>
      </w:r>
    </w:p>
    <w:p w14:paraId="2608BE99" w14:textId="77777777" w:rsidR="00225C0F" w:rsidRPr="0041508D" w:rsidRDefault="00225C0F" w:rsidP="00F9323F">
      <w:pPr>
        <w:numPr>
          <w:ilvl w:val="0"/>
          <w:numId w:val="7"/>
        </w:numPr>
        <w:spacing w:before="60"/>
        <w:ind w:left="357" w:hanging="357"/>
        <w:jc w:val="both"/>
        <w:rPr>
          <w:rStyle w:val="nfasis"/>
          <w:bCs/>
          <w:i w:val="0"/>
          <w:iCs w:val="0"/>
        </w:rPr>
      </w:pPr>
      <w:r w:rsidRPr="0041508D">
        <w:rPr>
          <w:rStyle w:val="nfasis"/>
        </w:rPr>
        <w:t>Acepta las observaciones dadas por docentes o directivos.</w:t>
      </w:r>
    </w:p>
    <w:p w14:paraId="3884C2C8" w14:textId="77777777" w:rsidR="00225C0F" w:rsidRPr="0041508D" w:rsidRDefault="00225C0F" w:rsidP="00F9323F">
      <w:pPr>
        <w:numPr>
          <w:ilvl w:val="0"/>
          <w:numId w:val="7"/>
        </w:numPr>
        <w:spacing w:before="60"/>
        <w:ind w:left="357" w:hanging="357"/>
        <w:jc w:val="both"/>
        <w:rPr>
          <w:rStyle w:val="nfasis"/>
          <w:bCs/>
          <w:i w:val="0"/>
          <w:iCs w:val="0"/>
        </w:rPr>
      </w:pPr>
      <w:r w:rsidRPr="0041508D">
        <w:rPr>
          <w:rStyle w:val="nfasis"/>
        </w:rPr>
        <w:t>Promueve un clima agradable para el trabajo escolar.</w:t>
      </w:r>
    </w:p>
    <w:p w14:paraId="58314C45" w14:textId="77777777" w:rsidR="00225C0F" w:rsidRPr="00D91679" w:rsidRDefault="00225C0F" w:rsidP="00F9323F">
      <w:pPr>
        <w:numPr>
          <w:ilvl w:val="0"/>
          <w:numId w:val="7"/>
        </w:numPr>
        <w:spacing w:before="60"/>
        <w:ind w:left="357" w:hanging="357"/>
        <w:jc w:val="both"/>
        <w:rPr>
          <w:rStyle w:val="nfasis"/>
          <w:bCs/>
          <w:i w:val="0"/>
          <w:iCs w:val="0"/>
        </w:rPr>
      </w:pPr>
      <w:r w:rsidRPr="0041508D">
        <w:rPr>
          <w:rStyle w:val="nfasis"/>
        </w:rPr>
        <w:t xml:space="preserve">Tiempo destinado para la preparación y elaboración de sus quehaceres académicos </w:t>
      </w:r>
    </w:p>
    <w:p w14:paraId="1345CF39" w14:textId="77777777" w:rsidR="00C12767" w:rsidRDefault="00C12767">
      <w:pPr>
        <w:spacing w:after="160" w:line="259" w:lineRule="auto"/>
        <w:rPr>
          <w:rStyle w:val="nfasis"/>
        </w:rPr>
      </w:pPr>
    </w:p>
    <w:p w14:paraId="378D73A2" w14:textId="77777777" w:rsidR="00C12767" w:rsidRDefault="00C12767">
      <w:pPr>
        <w:spacing w:after="160" w:line="259" w:lineRule="auto"/>
        <w:rPr>
          <w:rStyle w:val="nfasis"/>
        </w:rPr>
      </w:pPr>
    </w:p>
    <w:p w14:paraId="7647D632" w14:textId="782B7DFE" w:rsidR="00D91679" w:rsidRDefault="00D91679">
      <w:pPr>
        <w:spacing w:after="160" w:line="259" w:lineRule="auto"/>
        <w:rPr>
          <w:rStyle w:val="nfasis"/>
        </w:rPr>
      </w:pPr>
      <w:r>
        <w:rPr>
          <w:rStyle w:val="nfasis"/>
        </w:rPr>
        <w:br w:type="page"/>
      </w:r>
    </w:p>
    <w:p w14:paraId="3CF121EB" w14:textId="77777777" w:rsidR="00225C0F" w:rsidRPr="004B372D" w:rsidRDefault="00225C0F" w:rsidP="00C12767">
      <w:pPr>
        <w:autoSpaceDE w:val="0"/>
        <w:autoSpaceDN w:val="0"/>
        <w:adjustRightInd w:val="0"/>
        <w:jc w:val="both"/>
        <w:rPr>
          <w:rStyle w:val="nfasis"/>
          <w:b/>
          <w:bCs/>
          <w:color w:val="C49A00" w:themeColor="accent1" w:themeShade="BF"/>
        </w:rPr>
      </w:pPr>
    </w:p>
    <w:p w14:paraId="09AF01A0" w14:textId="77777777" w:rsidR="00225C0F" w:rsidRPr="004B372D" w:rsidRDefault="00225C0F" w:rsidP="00FA2609">
      <w:pPr>
        <w:pStyle w:val="Prrafodelista"/>
        <w:numPr>
          <w:ilvl w:val="0"/>
          <w:numId w:val="27"/>
        </w:numPr>
        <w:autoSpaceDE w:val="0"/>
        <w:autoSpaceDN w:val="0"/>
        <w:adjustRightInd w:val="0"/>
        <w:ind w:left="284" w:hanging="284"/>
        <w:jc w:val="both"/>
        <w:rPr>
          <w:rStyle w:val="nfasis"/>
          <w:b/>
          <w:bCs/>
          <w:color w:val="C49A00" w:themeColor="accent1" w:themeShade="BF"/>
        </w:rPr>
      </w:pPr>
      <w:r w:rsidRPr="004B372D">
        <w:rPr>
          <w:rStyle w:val="nfasis"/>
          <w:b/>
          <w:color w:val="C49A00" w:themeColor="accent1" w:themeShade="BF"/>
        </w:rPr>
        <w:t>. LAS ESTRATEGIAS DE APOYO NECESARIAS PARA RESOLVER SITUACIONES PEDAGÓGICAS PENDIENTES DE LOS ESTUDIANTES</w:t>
      </w:r>
    </w:p>
    <w:p w14:paraId="19DE1505" w14:textId="77777777" w:rsidR="00225C0F" w:rsidRPr="0041508D" w:rsidRDefault="00225C0F" w:rsidP="00C12767">
      <w:pPr>
        <w:autoSpaceDE w:val="0"/>
        <w:autoSpaceDN w:val="0"/>
        <w:adjustRightInd w:val="0"/>
        <w:jc w:val="both"/>
        <w:rPr>
          <w:rStyle w:val="nfasis"/>
          <w:b/>
          <w:bCs/>
        </w:rPr>
      </w:pPr>
    </w:p>
    <w:p w14:paraId="77D915A3" w14:textId="77777777" w:rsidR="00225C0F" w:rsidRPr="00D91679" w:rsidRDefault="00225C0F" w:rsidP="00FA2609">
      <w:pPr>
        <w:pStyle w:val="Prrafodelista"/>
        <w:numPr>
          <w:ilvl w:val="1"/>
          <w:numId w:val="41"/>
        </w:numPr>
        <w:autoSpaceDE w:val="0"/>
        <w:autoSpaceDN w:val="0"/>
        <w:adjustRightInd w:val="0"/>
        <w:ind w:left="426"/>
        <w:rPr>
          <w:rStyle w:val="nfasis"/>
          <w:b/>
          <w:bCs/>
          <w:color w:val="FFCA08" w:themeColor="accent1"/>
        </w:rPr>
      </w:pPr>
      <w:r w:rsidRPr="00D91679">
        <w:rPr>
          <w:rStyle w:val="nfasis"/>
          <w:b/>
          <w:color w:val="FFCA08" w:themeColor="accent1"/>
        </w:rPr>
        <w:t xml:space="preserve">Situaciones Pedagógicas Pendientes En Educación Tradicional y Flexible </w:t>
      </w:r>
    </w:p>
    <w:p w14:paraId="5E201097" w14:textId="77777777" w:rsidR="00225C0F" w:rsidRPr="00D91679" w:rsidRDefault="00225C0F" w:rsidP="00225C0F">
      <w:pPr>
        <w:pStyle w:val="Prrafodelista"/>
        <w:autoSpaceDE w:val="0"/>
        <w:autoSpaceDN w:val="0"/>
        <w:adjustRightInd w:val="0"/>
        <w:rPr>
          <w:rStyle w:val="nfasis"/>
          <w:b/>
          <w:bCs/>
          <w:color w:val="FFCA08" w:themeColor="accent1"/>
        </w:rPr>
      </w:pPr>
    </w:p>
    <w:p w14:paraId="0F294CCC" w14:textId="77777777" w:rsidR="00225C0F" w:rsidRPr="00D91679" w:rsidRDefault="00225C0F" w:rsidP="00FA2609">
      <w:pPr>
        <w:pStyle w:val="Prrafodelista"/>
        <w:numPr>
          <w:ilvl w:val="2"/>
          <w:numId w:val="34"/>
        </w:numPr>
        <w:autoSpaceDE w:val="0"/>
        <w:autoSpaceDN w:val="0"/>
        <w:adjustRightInd w:val="0"/>
        <w:ind w:left="709"/>
        <w:jc w:val="both"/>
        <w:rPr>
          <w:rStyle w:val="nfasis"/>
          <w:bCs/>
          <w:color w:val="FFCA08" w:themeColor="accent1"/>
        </w:rPr>
      </w:pPr>
      <w:r w:rsidRPr="00D91679">
        <w:rPr>
          <w:rStyle w:val="nfasis"/>
          <w:b/>
          <w:color w:val="FFCA08" w:themeColor="accent1"/>
        </w:rPr>
        <w:t>Situaciones Pedagógicas Pendientes al momento de matrícula.</w:t>
      </w:r>
    </w:p>
    <w:p w14:paraId="3E73DCB7" w14:textId="77777777" w:rsidR="00225C0F" w:rsidRPr="00D91679" w:rsidRDefault="00225C0F" w:rsidP="00225C0F">
      <w:pPr>
        <w:pStyle w:val="Prrafodelista"/>
        <w:autoSpaceDE w:val="0"/>
        <w:autoSpaceDN w:val="0"/>
        <w:adjustRightInd w:val="0"/>
        <w:jc w:val="both"/>
        <w:rPr>
          <w:rStyle w:val="nfasis"/>
          <w:bCs/>
          <w:color w:val="FFCA08" w:themeColor="accent1"/>
        </w:rPr>
      </w:pPr>
    </w:p>
    <w:p w14:paraId="7DE73191" w14:textId="77777777" w:rsidR="00225C0F" w:rsidRPr="004B372D" w:rsidRDefault="00225C0F" w:rsidP="00225C0F">
      <w:pPr>
        <w:autoSpaceDE w:val="0"/>
        <w:autoSpaceDN w:val="0"/>
        <w:adjustRightInd w:val="0"/>
        <w:jc w:val="both"/>
        <w:rPr>
          <w:rStyle w:val="nfasis"/>
          <w:bCs/>
        </w:rPr>
      </w:pPr>
      <w:r w:rsidRPr="0041508D">
        <w:rPr>
          <w:rStyle w:val="nfasis"/>
        </w:rPr>
        <w:t>Si en el momento de la matrícula</w:t>
      </w:r>
      <w:r>
        <w:rPr>
          <w:rStyle w:val="nfasis"/>
        </w:rPr>
        <w:t>,</w:t>
      </w:r>
      <w:r w:rsidRPr="0041508D">
        <w:rPr>
          <w:rStyle w:val="nfasis"/>
        </w:rPr>
        <w:t xml:space="preserve"> un estudiante presenta informe de rendimiento académico bajo en una o dos áreas, podrá elegir cualquiera de las dos siguientes opciones:</w:t>
      </w:r>
    </w:p>
    <w:p w14:paraId="296586C2" w14:textId="77777777" w:rsidR="00225C0F" w:rsidRPr="0041508D" w:rsidRDefault="00225C0F" w:rsidP="00FA2609">
      <w:pPr>
        <w:pStyle w:val="Prrafodelista"/>
        <w:numPr>
          <w:ilvl w:val="0"/>
          <w:numId w:val="24"/>
        </w:numPr>
        <w:autoSpaceDE w:val="0"/>
        <w:autoSpaceDN w:val="0"/>
        <w:adjustRightInd w:val="0"/>
        <w:jc w:val="both"/>
        <w:rPr>
          <w:rStyle w:val="nfasis"/>
          <w:bCs/>
        </w:rPr>
      </w:pPr>
      <w:r>
        <w:rPr>
          <w:rStyle w:val="nfasis"/>
        </w:rPr>
        <w:t>Presentar certificación de</w:t>
      </w:r>
      <w:r w:rsidRPr="0041508D">
        <w:rPr>
          <w:rStyle w:val="nfasis"/>
        </w:rPr>
        <w:t xml:space="preserve">l proceso de nivelación </w:t>
      </w:r>
      <w:r>
        <w:rPr>
          <w:rStyle w:val="nfasis"/>
        </w:rPr>
        <w:t xml:space="preserve">realizado </w:t>
      </w:r>
      <w:r w:rsidRPr="0041508D">
        <w:rPr>
          <w:rStyle w:val="nfasis"/>
        </w:rPr>
        <w:t>en la institución de origen</w:t>
      </w:r>
      <w:r>
        <w:rPr>
          <w:rStyle w:val="nfasis"/>
        </w:rPr>
        <w:t>.(Tiempo dado según acta de compromiso para matrícula).</w:t>
      </w:r>
    </w:p>
    <w:p w14:paraId="36EF765A" w14:textId="77777777" w:rsidR="00225C0F" w:rsidRPr="0041508D" w:rsidRDefault="00225C0F" w:rsidP="00FA2609">
      <w:pPr>
        <w:pStyle w:val="Prrafodelista"/>
        <w:numPr>
          <w:ilvl w:val="0"/>
          <w:numId w:val="24"/>
        </w:numPr>
        <w:autoSpaceDE w:val="0"/>
        <w:autoSpaceDN w:val="0"/>
        <w:adjustRightInd w:val="0"/>
        <w:jc w:val="both"/>
        <w:rPr>
          <w:rStyle w:val="nfasis"/>
          <w:bCs/>
        </w:rPr>
      </w:pPr>
      <w:r w:rsidRPr="0041508D">
        <w:rPr>
          <w:rStyle w:val="nfasis"/>
        </w:rPr>
        <w:t xml:space="preserve">Someterse a proceso de nivelación en la institución teniendo en cuenta que: </w:t>
      </w:r>
    </w:p>
    <w:p w14:paraId="1B9C252D" w14:textId="77777777" w:rsidR="00225C0F" w:rsidRPr="0041508D" w:rsidRDefault="00225C0F" w:rsidP="00225C0F">
      <w:pPr>
        <w:pStyle w:val="Prrafodelista"/>
        <w:autoSpaceDE w:val="0"/>
        <w:autoSpaceDN w:val="0"/>
        <w:adjustRightInd w:val="0"/>
        <w:jc w:val="both"/>
        <w:rPr>
          <w:rStyle w:val="nfasis"/>
          <w:bCs/>
        </w:rPr>
      </w:pPr>
      <w:r w:rsidRPr="0041508D">
        <w:rPr>
          <w:rStyle w:val="nfasis"/>
          <w:bCs/>
        </w:rPr>
        <w:t>Solo podrá presentar una evaluación por área según las normas establecidas y descritas en este manual. (Ver evaluación anual)</w:t>
      </w:r>
    </w:p>
    <w:p w14:paraId="504AF7F4" w14:textId="77777777" w:rsidR="00225C0F" w:rsidRPr="0041508D" w:rsidRDefault="00225C0F" w:rsidP="00225C0F">
      <w:pPr>
        <w:autoSpaceDE w:val="0"/>
        <w:autoSpaceDN w:val="0"/>
        <w:adjustRightInd w:val="0"/>
        <w:ind w:left="284"/>
        <w:jc w:val="both"/>
        <w:rPr>
          <w:rStyle w:val="nfasis"/>
          <w:bCs/>
        </w:rPr>
      </w:pPr>
    </w:p>
    <w:p w14:paraId="671725DA" w14:textId="77777777" w:rsidR="00225C0F" w:rsidRPr="0041508D" w:rsidRDefault="00225C0F" w:rsidP="00225C0F">
      <w:pPr>
        <w:autoSpaceDE w:val="0"/>
        <w:autoSpaceDN w:val="0"/>
        <w:adjustRightInd w:val="0"/>
        <w:jc w:val="both"/>
        <w:rPr>
          <w:rStyle w:val="nfasis"/>
          <w:bCs/>
        </w:rPr>
      </w:pPr>
      <w:r w:rsidRPr="0041508D">
        <w:rPr>
          <w:rStyle w:val="nfasis"/>
          <w:b/>
        </w:rPr>
        <w:t>Nota 1:</w:t>
      </w:r>
      <w:r w:rsidRPr="0041508D">
        <w:rPr>
          <w:rStyle w:val="nfasis"/>
        </w:rPr>
        <w:t xml:space="preserve"> Una vez terminada las nivelaciones podrá matricularse en el grado respectivo. </w:t>
      </w:r>
    </w:p>
    <w:p w14:paraId="7E1410B5" w14:textId="77777777" w:rsidR="00225C0F" w:rsidRPr="0041508D" w:rsidRDefault="00225C0F" w:rsidP="00225C0F">
      <w:pPr>
        <w:autoSpaceDE w:val="0"/>
        <w:autoSpaceDN w:val="0"/>
        <w:adjustRightInd w:val="0"/>
        <w:jc w:val="both"/>
        <w:rPr>
          <w:rStyle w:val="nfasis"/>
          <w:bCs/>
        </w:rPr>
      </w:pPr>
      <w:r w:rsidRPr="0041508D">
        <w:rPr>
          <w:rStyle w:val="nfasis"/>
          <w:b/>
        </w:rPr>
        <w:t>Nota 2</w:t>
      </w:r>
      <w:r w:rsidRPr="0041508D">
        <w:rPr>
          <w:rStyle w:val="nfasis"/>
        </w:rPr>
        <w:t>: En educación flexible el estudiante no puede tener situaciones académicas pendiente en el momento de la matrícula.</w:t>
      </w:r>
    </w:p>
    <w:p w14:paraId="62D1DAE6" w14:textId="77777777" w:rsidR="00225C0F" w:rsidRPr="0041508D" w:rsidRDefault="00225C0F" w:rsidP="00225C0F">
      <w:pPr>
        <w:autoSpaceDE w:val="0"/>
        <w:autoSpaceDN w:val="0"/>
        <w:adjustRightInd w:val="0"/>
        <w:jc w:val="both"/>
        <w:rPr>
          <w:rStyle w:val="nfasis"/>
          <w:bCs/>
        </w:rPr>
      </w:pPr>
    </w:p>
    <w:p w14:paraId="27C7A02B" w14:textId="77777777" w:rsidR="00225C0F" w:rsidRPr="004B372D" w:rsidRDefault="00225C0F" w:rsidP="00225C0F">
      <w:pPr>
        <w:autoSpaceDE w:val="0"/>
        <w:autoSpaceDN w:val="0"/>
        <w:adjustRightInd w:val="0"/>
        <w:jc w:val="both"/>
        <w:rPr>
          <w:rStyle w:val="nfasis"/>
          <w:b/>
          <w:bCs/>
          <w:color w:val="C49A00" w:themeColor="accent1" w:themeShade="BF"/>
        </w:rPr>
      </w:pPr>
      <w:r w:rsidRPr="004B372D">
        <w:rPr>
          <w:rStyle w:val="nfasis"/>
          <w:color w:val="C49A00" w:themeColor="accent1" w:themeShade="BF"/>
        </w:rPr>
        <w:t>6.1</w:t>
      </w:r>
      <w:r w:rsidRPr="004B372D">
        <w:rPr>
          <w:rStyle w:val="nfasis"/>
          <w:b/>
          <w:color w:val="C49A00" w:themeColor="accent1" w:themeShade="BF"/>
        </w:rPr>
        <w:t>.2 Situaciones</w:t>
      </w:r>
      <w:r>
        <w:rPr>
          <w:rStyle w:val="nfasis"/>
          <w:b/>
          <w:color w:val="C49A00" w:themeColor="accent1" w:themeShade="BF"/>
        </w:rPr>
        <w:t xml:space="preserve"> pedagógicas pendientes por t</w:t>
      </w:r>
      <w:r w:rsidRPr="004B372D">
        <w:rPr>
          <w:rStyle w:val="nfasis"/>
          <w:b/>
          <w:color w:val="C49A00" w:themeColor="accent1" w:themeShade="BF"/>
        </w:rPr>
        <w:t>ransferencia</w:t>
      </w:r>
      <w:r w:rsidRPr="004B372D">
        <w:rPr>
          <w:rStyle w:val="nfasis"/>
          <w:color w:val="C49A00" w:themeColor="accent1" w:themeShade="BF"/>
        </w:rPr>
        <w:t xml:space="preserve"> </w:t>
      </w:r>
    </w:p>
    <w:p w14:paraId="305859B4" w14:textId="77777777" w:rsidR="00225C0F" w:rsidRPr="0041508D" w:rsidRDefault="00225C0F" w:rsidP="00225C0F">
      <w:pPr>
        <w:autoSpaceDE w:val="0"/>
        <w:autoSpaceDN w:val="0"/>
        <w:adjustRightInd w:val="0"/>
        <w:jc w:val="both"/>
        <w:rPr>
          <w:rStyle w:val="nfasis"/>
          <w:bCs/>
        </w:rPr>
      </w:pPr>
    </w:p>
    <w:p w14:paraId="48761E30" w14:textId="77777777" w:rsidR="00225C0F" w:rsidRPr="0041508D" w:rsidRDefault="00225C0F" w:rsidP="00225C0F">
      <w:pPr>
        <w:autoSpaceDE w:val="0"/>
        <w:autoSpaceDN w:val="0"/>
        <w:adjustRightInd w:val="0"/>
        <w:jc w:val="both"/>
        <w:rPr>
          <w:rStyle w:val="nfasis"/>
          <w:bCs/>
        </w:rPr>
      </w:pPr>
      <w:r w:rsidRPr="0041508D">
        <w:rPr>
          <w:rStyle w:val="nfasis"/>
        </w:rPr>
        <w:t>Se deben aplicar los siguientes criterios de acuerdo con las situaciones:</w:t>
      </w:r>
    </w:p>
    <w:p w14:paraId="7671026F" w14:textId="77777777" w:rsidR="00225C0F" w:rsidRPr="0041508D" w:rsidRDefault="00225C0F" w:rsidP="00225C0F">
      <w:pPr>
        <w:autoSpaceDE w:val="0"/>
        <w:autoSpaceDN w:val="0"/>
        <w:adjustRightInd w:val="0"/>
        <w:jc w:val="both"/>
        <w:rPr>
          <w:rStyle w:val="nfasis"/>
          <w:b/>
          <w:bCs/>
        </w:rPr>
      </w:pPr>
    </w:p>
    <w:p w14:paraId="687744D9" w14:textId="77777777" w:rsidR="00225C0F" w:rsidRPr="0041508D" w:rsidRDefault="00225C0F" w:rsidP="00FA2609">
      <w:pPr>
        <w:pStyle w:val="Prrafodelista"/>
        <w:numPr>
          <w:ilvl w:val="0"/>
          <w:numId w:val="23"/>
        </w:numPr>
        <w:autoSpaceDE w:val="0"/>
        <w:autoSpaceDN w:val="0"/>
        <w:adjustRightInd w:val="0"/>
        <w:ind w:left="284"/>
        <w:jc w:val="both"/>
        <w:rPr>
          <w:rStyle w:val="nfasis"/>
          <w:bCs/>
        </w:rPr>
      </w:pPr>
      <w:r w:rsidRPr="0041508D">
        <w:rPr>
          <w:rStyle w:val="nfasis"/>
        </w:rPr>
        <w:t>Hacer homologación a la escala de valoración institucional de las notas que presente el estudiante.</w:t>
      </w:r>
    </w:p>
    <w:p w14:paraId="429921A8" w14:textId="77777777" w:rsidR="00225C0F" w:rsidRPr="0041508D" w:rsidRDefault="00225C0F" w:rsidP="00FA2609">
      <w:pPr>
        <w:pStyle w:val="Prrafodelista"/>
        <w:numPr>
          <w:ilvl w:val="0"/>
          <w:numId w:val="23"/>
        </w:numPr>
        <w:autoSpaceDE w:val="0"/>
        <w:autoSpaceDN w:val="0"/>
        <w:adjustRightInd w:val="0"/>
        <w:ind w:left="284"/>
        <w:jc w:val="both"/>
        <w:rPr>
          <w:rStyle w:val="nfasis"/>
          <w:bCs/>
        </w:rPr>
      </w:pPr>
      <w:r w:rsidRPr="0041508D">
        <w:rPr>
          <w:rStyle w:val="nfasis"/>
        </w:rPr>
        <w:t>Si el estudiante trae notas parciales del periodo que cursa serán promediadas con las notas que obtenga en la institución</w:t>
      </w:r>
    </w:p>
    <w:p w14:paraId="07AD084B" w14:textId="77777777" w:rsidR="00225C0F" w:rsidRPr="0041508D" w:rsidRDefault="00225C0F" w:rsidP="00FA2609">
      <w:pPr>
        <w:pStyle w:val="Prrafodelista"/>
        <w:numPr>
          <w:ilvl w:val="0"/>
          <w:numId w:val="23"/>
        </w:numPr>
        <w:autoSpaceDE w:val="0"/>
        <w:autoSpaceDN w:val="0"/>
        <w:adjustRightInd w:val="0"/>
        <w:ind w:left="284"/>
        <w:jc w:val="both"/>
        <w:rPr>
          <w:rStyle w:val="nfasis"/>
          <w:bCs/>
        </w:rPr>
      </w:pPr>
      <w:r w:rsidRPr="0041508D">
        <w:rPr>
          <w:rStyle w:val="nfasis"/>
        </w:rPr>
        <w:t xml:space="preserve">Si transcurrido el 50% o más del periodo no trae notas parciales del periodo que cursa, se someterá a </w:t>
      </w:r>
      <w:r>
        <w:rPr>
          <w:rStyle w:val="nfasis"/>
        </w:rPr>
        <w:t>proceso de nivelación según acuerdo con el docente titular del área/asig.</w:t>
      </w:r>
    </w:p>
    <w:p w14:paraId="1423EC0E" w14:textId="77777777" w:rsidR="00225C0F" w:rsidRPr="0041508D" w:rsidRDefault="00225C0F" w:rsidP="00FA2609">
      <w:pPr>
        <w:pStyle w:val="Prrafodelista"/>
        <w:numPr>
          <w:ilvl w:val="0"/>
          <w:numId w:val="23"/>
        </w:numPr>
        <w:autoSpaceDE w:val="0"/>
        <w:autoSpaceDN w:val="0"/>
        <w:adjustRightInd w:val="0"/>
        <w:ind w:left="284"/>
        <w:jc w:val="both"/>
        <w:rPr>
          <w:rStyle w:val="nfasis"/>
          <w:bCs/>
        </w:rPr>
      </w:pPr>
      <w:r w:rsidRPr="0041508D">
        <w:rPr>
          <w:rStyle w:val="nfasis"/>
        </w:rPr>
        <w:t xml:space="preserve">Si por fuerza mayor o por causa justificada no puede acreditar notas del periodo anterior, la institución hará un acuerdo con el padre de familia </w:t>
      </w:r>
      <w:r>
        <w:rPr>
          <w:rStyle w:val="nfasis"/>
        </w:rPr>
        <w:t>y estudiante para realizar proceso de nivelación.</w:t>
      </w:r>
    </w:p>
    <w:p w14:paraId="4123A183" w14:textId="77777777" w:rsidR="00225C0F" w:rsidRPr="0041508D" w:rsidRDefault="00225C0F" w:rsidP="00225C0F">
      <w:pPr>
        <w:autoSpaceDE w:val="0"/>
        <w:autoSpaceDN w:val="0"/>
        <w:adjustRightInd w:val="0"/>
        <w:ind w:left="-76"/>
        <w:jc w:val="both"/>
        <w:rPr>
          <w:rStyle w:val="nfasis"/>
          <w:bCs/>
        </w:rPr>
      </w:pPr>
    </w:p>
    <w:p w14:paraId="0EF802EC" w14:textId="77777777" w:rsidR="00225C0F" w:rsidRPr="0041508D" w:rsidRDefault="00225C0F" w:rsidP="00225C0F">
      <w:pPr>
        <w:autoSpaceDE w:val="0"/>
        <w:autoSpaceDN w:val="0"/>
        <w:adjustRightInd w:val="0"/>
        <w:ind w:left="-76"/>
        <w:jc w:val="both"/>
        <w:rPr>
          <w:rStyle w:val="nfasis"/>
          <w:bCs/>
        </w:rPr>
      </w:pPr>
      <w:r w:rsidRPr="0041508D">
        <w:rPr>
          <w:rStyle w:val="nfasis"/>
        </w:rPr>
        <w:t>NOTA: Si no se llega a ningún acuerdo, el proceso de transferencia será negado.</w:t>
      </w:r>
    </w:p>
    <w:p w14:paraId="5B94D387" w14:textId="77777777" w:rsidR="00225C0F" w:rsidRPr="0041508D" w:rsidRDefault="00225C0F" w:rsidP="00225C0F">
      <w:pPr>
        <w:autoSpaceDE w:val="0"/>
        <w:autoSpaceDN w:val="0"/>
        <w:adjustRightInd w:val="0"/>
        <w:ind w:left="-76"/>
        <w:jc w:val="both"/>
        <w:rPr>
          <w:rStyle w:val="nfasis"/>
          <w:bCs/>
        </w:rPr>
      </w:pPr>
    </w:p>
    <w:p w14:paraId="7783B9EE" w14:textId="376BE50F" w:rsidR="00225C0F" w:rsidRPr="004B372D" w:rsidRDefault="00225C0F" w:rsidP="00FA2609">
      <w:pPr>
        <w:pStyle w:val="Prrafodelista"/>
        <w:numPr>
          <w:ilvl w:val="2"/>
          <w:numId w:val="28"/>
        </w:numPr>
        <w:autoSpaceDE w:val="0"/>
        <w:autoSpaceDN w:val="0"/>
        <w:adjustRightInd w:val="0"/>
        <w:rPr>
          <w:rStyle w:val="nfasis"/>
          <w:b/>
          <w:bCs/>
          <w:color w:val="C49A00" w:themeColor="accent1" w:themeShade="BF"/>
        </w:rPr>
      </w:pPr>
      <w:r w:rsidRPr="004B372D">
        <w:rPr>
          <w:rStyle w:val="nfasis"/>
          <w:color w:val="C49A00" w:themeColor="accent1" w:themeShade="BF"/>
        </w:rPr>
        <w:t xml:space="preserve"> </w:t>
      </w:r>
      <w:r w:rsidRPr="004B372D">
        <w:rPr>
          <w:rStyle w:val="nfasis"/>
          <w:b/>
          <w:color w:val="C49A00" w:themeColor="accent1" w:themeShade="BF"/>
        </w:rPr>
        <w:t>Situaciones Pedagógicas Pendientes estudiantes extranjeros</w:t>
      </w:r>
    </w:p>
    <w:p w14:paraId="1380E224" w14:textId="77777777" w:rsidR="00225C0F" w:rsidRPr="0041508D" w:rsidRDefault="00225C0F" w:rsidP="00225C0F">
      <w:pPr>
        <w:autoSpaceDE w:val="0"/>
        <w:autoSpaceDN w:val="0"/>
        <w:adjustRightInd w:val="0"/>
        <w:rPr>
          <w:rStyle w:val="nfasis"/>
          <w:b/>
          <w:bCs/>
        </w:rPr>
      </w:pPr>
    </w:p>
    <w:p w14:paraId="52702A29" w14:textId="77777777" w:rsidR="00225C0F" w:rsidRPr="0041508D" w:rsidRDefault="00225C0F" w:rsidP="00225C0F">
      <w:pPr>
        <w:autoSpaceDE w:val="0"/>
        <w:autoSpaceDN w:val="0"/>
        <w:adjustRightInd w:val="0"/>
        <w:rPr>
          <w:rStyle w:val="nfasis"/>
          <w:bCs/>
        </w:rPr>
      </w:pPr>
      <w:r w:rsidRPr="0041508D">
        <w:rPr>
          <w:rStyle w:val="nfasis"/>
        </w:rPr>
        <w:t>El estudiante extranjero que solicite cupo en la institución debe acogerse a la directiva ministerial CONJUNTA 016 del 10  de Abril 2018.</w:t>
      </w:r>
    </w:p>
    <w:p w14:paraId="340E51BE" w14:textId="77777777" w:rsidR="00225C0F" w:rsidRPr="0041508D" w:rsidRDefault="00225C0F" w:rsidP="00225C0F">
      <w:pPr>
        <w:autoSpaceDE w:val="0"/>
        <w:autoSpaceDN w:val="0"/>
        <w:adjustRightInd w:val="0"/>
        <w:rPr>
          <w:rStyle w:val="nfasis"/>
          <w:bCs/>
        </w:rPr>
      </w:pPr>
    </w:p>
    <w:p w14:paraId="2462C09D" w14:textId="77777777" w:rsidR="00225C0F" w:rsidRPr="0041508D" w:rsidRDefault="00225C0F" w:rsidP="00225C0F">
      <w:pPr>
        <w:autoSpaceDE w:val="0"/>
        <w:autoSpaceDN w:val="0"/>
        <w:adjustRightInd w:val="0"/>
        <w:rPr>
          <w:rStyle w:val="nfasis"/>
          <w:bCs/>
        </w:rPr>
      </w:pPr>
      <w:r w:rsidRPr="0041508D">
        <w:rPr>
          <w:rStyle w:val="nfasis"/>
        </w:rPr>
        <w:t xml:space="preserve">Estudiantes extranjeros y con calendario B no podrán ser matriculados después del plazo de transferencia sino hasta el año electivo siguiente. </w:t>
      </w:r>
    </w:p>
    <w:p w14:paraId="7B8411A9" w14:textId="77777777" w:rsidR="00225C0F" w:rsidRPr="0041508D" w:rsidRDefault="00225C0F" w:rsidP="00225C0F">
      <w:pPr>
        <w:autoSpaceDE w:val="0"/>
        <w:autoSpaceDN w:val="0"/>
        <w:adjustRightInd w:val="0"/>
        <w:rPr>
          <w:rStyle w:val="nfasis"/>
          <w:bCs/>
        </w:rPr>
      </w:pPr>
    </w:p>
    <w:p w14:paraId="14A67D4E" w14:textId="77777777" w:rsidR="00225C0F" w:rsidRPr="0041508D" w:rsidRDefault="00225C0F" w:rsidP="00225C0F">
      <w:pPr>
        <w:autoSpaceDE w:val="0"/>
        <w:autoSpaceDN w:val="0"/>
        <w:adjustRightInd w:val="0"/>
        <w:rPr>
          <w:rStyle w:val="nfasis"/>
          <w:bCs/>
        </w:rPr>
      </w:pPr>
      <w:r w:rsidRPr="0041508D">
        <w:rPr>
          <w:rStyle w:val="nfasis"/>
        </w:rPr>
        <w:t>Si el estudiante solicita cupo dentro de los tiempos de matrícula ordinaria o extraordinaria se someterá a lo establecido en el presente manual.</w:t>
      </w:r>
    </w:p>
    <w:p w14:paraId="5221C505" w14:textId="77777777" w:rsidR="00225C0F" w:rsidRPr="0041508D" w:rsidRDefault="00225C0F" w:rsidP="00225C0F">
      <w:pPr>
        <w:autoSpaceDE w:val="0"/>
        <w:autoSpaceDN w:val="0"/>
        <w:adjustRightInd w:val="0"/>
        <w:rPr>
          <w:rStyle w:val="nfasis"/>
          <w:b/>
          <w:bCs/>
        </w:rPr>
      </w:pPr>
    </w:p>
    <w:p w14:paraId="749026AE" w14:textId="77777777" w:rsidR="00225C0F" w:rsidRPr="0041508D" w:rsidRDefault="00225C0F" w:rsidP="00225C0F">
      <w:pPr>
        <w:autoSpaceDE w:val="0"/>
        <w:autoSpaceDN w:val="0"/>
        <w:adjustRightInd w:val="0"/>
        <w:jc w:val="both"/>
        <w:rPr>
          <w:rStyle w:val="nfasis"/>
        </w:rPr>
      </w:pPr>
      <w:r w:rsidRPr="0041508D">
        <w:rPr>
          <w:rStyle w:val="nfasis"/>
        </w:rPr>
        <w:lastRenderedPageBreak/>
        <w:t>Recepción de documentos: Si el padre de familia; y/o acudiente tiene documentos y/o certificados que den cuenta de la terminación y aprobación de los estudios realizados por el estudiante en Venezuela, debidamente legalizados y  apostillados, se deberá dar un plazo prudencial no mayor a seis (6) meses contados a partir de la asignación de cupo, para la solicitud de Convalidación efectuada por el  Ministerio de Educación Nacional de conformidad con la directiva ministerial conjunta 016 del 10  de Abril 2018.</w:t>
      </w:r>
    </w:p>
    <w:p w14:paraId="5928E78E" w14:textId="77777777" w:rsidR="00225C0F" w:rsidRPr="0041508D" w:rsidRDefault="00225C0F" w:rsidP="00225C0F">
      <w:pPr>
        <w:autoSpaceDE w:val="0"/>
        <w:autoSpaceDN w:val="0"/>
        <w:adjustRightInd w:val="0"/>
        <w:jc w:val="both"/>
        <w:rPr>
          <w:rStyle w:val="nfasis"/>
        </w:rPr>
      </w:pPr>
    </w:p>
    <w:p w14:paraId="114826A7" w14:textId="77777777" w:rsidR="00EA668B" w:rsidRDefault="00225C0F" w:rsidP="00EA668B">
      <w:pPr>
        <w:autoSpaceDE w:val="0"/>
        <w:autoSpaceDN w:val="0"/>
        <w:adjustRightInd w:val="0"/>
        <w:jc w:val="both"/>
        <w:rPr>
          <w:rStyle w:val="nfasis"/>
        </w:rPr>
      </w:pPr>
      <w:r w:rsidRPr="0041508D">
        <w:rPr>
          <w:rStyle w:val="nfasis"/>
        </w:rPr>
        <w:t>En el caso de que no sea posible adquirir dichos documentos con su respectiva legalización y apostille, por la situación socioeconómica o de migración, el establecimiento educativo receptor de dicho estudiante, realizará una evaluación diagnostica contemplada en su sistema de evaluación de estudiantes para su ubicación y matrícula.</w:t>
      </w:r>
    </w:p>
    <w:p w14:paraId="17FF9602" w14:textId="77777777" w:rsidR="00EA668B" w:rsidRDefault="00EA668B" w:rsidP="00EA668B">
      <w:pPr>
        <w:autoSpaceDE w:val="0"/>
        <w:autoSpaceDN w:val="0"/>
        <w:adjustRightInd w:val="0"/>
        <w:jc w:val="both"/>
        <w:rPr>
          <w:rStyle w:val="nfasis"/>
        </w:rPr>
      </w:pPr>
    </w:p>
    <w:p w14:paraId="432A8D30" w14:textId="77777777" w:rsidR="00EA668B" w:rsidRDefault="00EA668B" w:rsidP="00EA668B">
      <w:pPr>
        <w:autoSpaceDE w:val="0"/>
        <w:autoSpaceDN w:val="0"/>
        <w:adjustRightInd w:val="0"/>
        <w:jc w:val="both"/>
        <w:rPr>
          <w:rStyle w:val="nfasis"/>
        </w:rPr>
      </w:pPr>
    </w:p>
    <w:p w14:paraId="527748B2" w14:textId="77777777" w:rsidR="00225C0F" w:rsidRPr="00EA668B" w:rsidRDefault="00D91679" w:rsidP="00EA668B">
      <w:pPr>
        <w:autoSpaceDE w:val="0"/>
        <w:autoSpaceDN w:val="0"/>
        <w:adjustRightInd w:val="0"/>
        <w:jc w:val="both"/>
        <w:rPr>
          <w:rStyle w:val="nfasis"/>
          <w:b/>
          <w:color w:val="FFCA08" w:themeColor="accent1"/>
        </w:rPr>
      </w:pPr>
      <w:r>
        <w:rPr>
          <w:rStyle w:val="nfasis"/>
          <w:b/>
          <w:color w:val="FFCA08" w:themeColor="accent1"/>
        </w:rPr>
        <w:t>6.1.4 Proceso de validación</w:t>
      </w:r>
      <w:r w:rsidR="00225C0F" w:rsidRPr="00D91679">
        <w:rPr>
          <w:rStyle w:val="nfasis"/>
          <w:b/>
          <w:color w:val="C49A00" w:themeColor="accent1" w:themeShade="BF"/>
        </w:rPr>
        <w:t>.</w:t>
      </w:r>
    </w:p>
    <w:p w14:paraId="452CC1D6" w14:textId="77777777" w:rsidR="00EA668B" w:rsidRDefault="00EA668B" w:rsidP="00EA668B">
      <w:pPr>
        <w:pStyle w:val="Default"/>
      </w:pPr>
    </w:p>
    <w:p w14:paraId="6114FB2B" w14:textId="77777777" w:rsidR="00EA668B" w:rsidRDefault="00EA668B" w:rsidP="00EA668B">
      <w:pPr>
        <w:pStyle w:val="Default"/>
        <w:rPr>
          <w:color w:val="auto"/>
        </w:rPr>
      </w:pPr>
    </w:p>
    <w:p w14:paraId="7CF484F2" w14:textId="77777777" w:rsidR="00EA668B" w:rsidRDefault="00E17359" w:rsidP="00EA668B">
      <w:pPr>
        <w:spacing w:after="160" w:line="259" w:lineRule="auto"/>
        <w:jc w:val="both"/>
        <w:rPr>
          <w:rStyle w:val="nfasis"/>
        </w:rPr>
      </w:pPr>
      <w:r w:rsidRPr="00E17359">
        <w:rPr>
          <w:i/>
          <w:iCs/>
          <w:color w:val="FFCA08" w:themeColor="accent1"/>
          <w:sz w:val="22"/>
          <w:szCs w:val="22"/>
        </w:rPr>
        <w:t xml:space="preserve">6.1.4.1 </w:t>
      </w:r>
      <w:r w:rsidR="00EA668B" w:rsidRPr="00E17359">
        <w:rPr>
          <w:rFonts w:ascii="Arial" w:eastAsiaTheme="minorHAnsi" w:hAnsi="Arial" w:cs="Arial"/>
          <w:i/>
          <w:iCs/>
          <w:color w:val="FFCA08" w:themeColor="accent1"/>
          <w:sz w:val="22"/>
          <w:szCs w:val="22"/>
          <w:lang w:val="es-CO" w:eastAsia="en-US"/>
        </w:rPr>
        <w:t>Ámbito de aplicación</w:t>
      </w:r>
      <w:r w:rsidR="00EA668B" w:rsidRPr="00E17359">
        <w:rPr>
          <w:i/>
          <w:iCs/>
          <w:color w:val="FFCA08" w:themeColor="accent1"/>
          <w:sz w:val="22"/>
          <w:szCs w:val="22"/>
        </w:rPr>
        <w:t xml:space="preserve">. </w:t>
      </w:r>
      <w:r w:rsidR="00EA668B">
        <w:rPr>
          <w:sz w:val="22"/>
          <w:szCs w:val="22"/>
        </w:rPr>
        <w:t>Las disposiciones de esta validación tienen por objeto reglamentar la validación por grados de los estudios de la educación formal, para los casos en que el estudiante pueda demostrar que ha logrado los conocimientos, habilidades y destrezas en cada una de las áreas obligatorias y fundamentales establecidas para los grados de la educación básica y media académica.</w:t>
      </w:r>
    </w:p>
    <w:p w14:paraId="4B9D406F" w14:textId="77777777" w:rsidR="00EA668B" w:rsidRDefault="00EA668B" w:rsidP="00EA668B">
      <w:pPr>
        <w:pStyle w:val="Default"/>
      </w:pPr>
    </w:p>
    <w:p w14:paraId="6ABDBA5D" w14:textId="77777777" w:rsidR="00EA668B" w:rsidRDefault="00E17359" w:rsidP="00EA668B">
      <w:pPr>
        <w:pStyle w:val="CM99"/>
        <w:spacing w:after="265" w:line="266" w:lineRule="atLeast"/>
        <w:ind w:left="97"/>
        <w:jc w:val="both"/>
        <w:rPr>
          <w:color w:val="000000"/>
          <w:sz w:val="22"/>
          <w:szCs w:val="22"/>
        </w:rPr>
      </w:pPr>
      <w:r w:rsidRPr="00E17359">
        <w:rPr>
          <w:i/>
          <w:iCs/>
          <w:color w:val="FFCA08" w:themeColor="accent1"/>
          <w:sz w:val="22"/>
          <w:szCs w:val="22"/>
        </w:rPr>
        <w:t xml:space="preserve">6.1.4.2 </w:t>
      </w:r>
      <w:r w:rsidR="00EA668B" w:rsidRPr="00E17359">
        <w:rPr>
          <w:i/>
          <w:iCs/>
          <w:color w:val="FFCA08" w:themeColor="accent1"/>
          <w:sz w:val="22"/>
          <w:szCs w:val="22"/>
        </w:rPr>
        <w:t xml:space="preserve">Procedimiento. </w:t>
      </w:r>
      <w:r w:rsidR="005E4416">
        <w:rPr>
          <w:i/>
          <w:iCs/>
          <w:color w:val="000000"/>
          <w:sz w:val="22"/>
          <w:szCs w:val="22"/>
        </w:rPr>
        <w:t>La Institución educativa c</w:t>
      </w:r>
      <w:r w:rsidR="005E4416">
        <w:rPr>
          <w:color w:val="000000"/>
          <w:sz w:val="22"/>
          <w:szCs w:val="22"/>
        </w:rPr>
        <w:t>umpliendo</w:t>
      </w:r>
      <w:r w:rsidR="00EA668B">
        <w:rPr>
          <w:color w:val="000000"/>
          <w:sz w:val="22"/>
          <w:szCs w:val="22"/>
        </w:rPr>
        <w:t xml:space="preserve"> con los requisitos legales de funcionamiento y </w:t>
      </w:r>
      <w:r w:rsidR="005E4416">
        <w:rPr>
          <w:color w:val="000000"/>
          <w:sz w:val="22"/>
          <w:szCs w:val="22"/>
        </w:rPr>
        <w:t>las directivas de la Secretaria de Educación en cuanto a la posibilidad  y autorización para realizar validaciones podrá</w:t>
      </w:r>
      <w:r w:rsidR="00EA668B">
        <w:rPr>
          <w:color w:val="000000"/>
          <w:sz w:val="22"/>
          <w:szCs w:val="22"/>
        </w:rPr>
        <w:t xml:space="preserve"> </w:t>
      </w:r>
      <w:r w:rsidR="005E4416">
        <w:rPr>
          <w:color w:val="000000"/>
          <w:sz w:val="22"/>
          <w:szCs w:val="22"/>
        </w:rPr>
        <w:t xml:space="preserve">efectuar </w:t>
      </w:r>
      <w:r w:rsidR="00EA668B">
        <w:rPr>
          <w:color w:val="000000"/>
          <w:sz w:val="22"/>
          <w:szCs w:val="22"/>
        </w:rPr>
        <w:t xml:space="preserve">la validación de estudios, por grados, mediante evaluaciones o actividades académicas para atender a personas que se encuentren en situaciones académicas como las siguientes: </w:t>
      </w:r>
    </w:p>
    <w:p w14:paraId="0BA36C09" w14:textId="77777777" w:rsidR="00EA668B" w:rsidRDefault="00EA668B" w:rsidP="00FA2609">
      <w:pPr>
        <w:pStyle w:val="CM99"/>
        <w:numPr>
          <w:ilvl w:val="0"/>
          <w:numId w:val="32"/>
        </w:numPr>
        <w:spacing w:line="266" w:lineRule="atLeast"/>
        <w:jc w:val="both"/>
        <w:rPr>
          <w:color w:val="000000"/>
          <w:sz w:val="22"/>
          <w:szCs w:val="22"/>
        </w:rPr>
      </w:pPr>
      <w:r>
        <w:rPr>
          <w:color w:val="000000"/>
          <w:sz w:val="22"/>
          <w:szCs w:val="22"/>
        </w:rPr>
        <w:t xml:space="preserve">Haber cursado uno o varios grados sin </w:t>
      </w:r>
      <w:r w:rsidR="005E4416">
        <w:rPr>
          <w:color w:val="000000"/>
          <w:sz w:val="22"/>
          <w:szCs w:val="22"/>
        </w:rPr>
        <w:t xml:space="preserve">el </w:t>
      </w:r>
      <w:r>
        <w:rPr>
          <w:color w:val="000000"/>
          <w:sz w:val="22"/>
          <w:szCs w:val="22"/>
        </w:rPr>
        <w:t xml:space="preserve">correspondiente registro en </w:t>
      </w:r>
      <w:r w:rsidR="005E4416">
        <w:rPr>
          <w:color w:val="000000"/>
          <w:sz w:val="22"/>
          <w:szCs w:val="22"/>
        </w:rPr>
        <w:t xml:space="preserve">el </w:t>
      </w:r>
      <w:r>
        <w:rPr>
          <w:color w:val="000000"/>
          <w:sz w:val="22"/>
          <w:szCs w:val="22"/>
        </w:rPr>
        <w:t xml:space="preserve">libro de calificaciones; </w:t>
      </w:r>
    </w:p>
    <w:p w14:paraId="17745E7A" w14:textId="77777777" w:rsidR="00EA668B" w:rsidRDefault="005E4416" w:rsidP="00FA2609">
      <w:pPr>
        <w:pStyle w:val="CM11"/>
        <w:numPr>
          <w:ilvl w:val="0"/>
          <w:numId w:val="32"/>
        </w:numPr>
        <w:jc w:val="both"/>
        <w:rPr>
          <w:color w:val="000000"/>
          <w:sz w:val="22"/>
          <w:szCs w:val="22"/>
        </w:rPr>
      </w:pPr>
      <w:r>
        <w:rPr>
          <w:color w:val="000000"/>
          <w:sz w:val="22"/>
          <w:szCs w:val="22"/>
        </w:rPr>
        <w:t xml:space="preserve">Haber </w:t>
      </w:r>
      <w:r w:rsidR="00EA668B">
        <w:rPr>
          <w:color w:val="000000"/>
          <w:sz w:val="22"/>
          <w:szCs w:val="22"/>
        </w:rPr>
        <w:t>cursado o</w:t>
      </w:r>
      <w:r>
        <w:rPr>
          <w:color w:val="000000"/>
          <w:sz w:val="22"/>
          <w:szCs w:val="22"/>
        </w:rPr>
        <w:t xml:space="preserve"> estar </w:t>
      </w:r>
      <w:r w:rsidR="00EA668B">
        <w:rPr>
          <w:color w:val="000000"/>
          <w:sz w:val="22"/>
          <w:szCs w:val="22"/>
        </w:rPr>
        <w:t xml:space="preserve"> cursando un grado por error administrativo sin </w:t>
      </w:r>
      <w:r>
        <w:rPr>
          <w:color w:val="000000"/>
          <w:sz w:val="22"/>
          <w:szCs w:val="22"/>
        </w:rPr>
        <w:t xml:space="preserve">haber </w:t>
      </w:r>
      <w:r w:rsidR="00EA668B">
        <w:rPr>
          <w:color w:val="000000"/>
          <w:sz w:val="22"/>
          <w:szCs w:val="22"/>
        </w:rPr>
        <w:t xml:space="preserve">aprobado el grado anterior; </w:t>
      </w:r>
    </w:p>
    <w:p w14:paraId="6659338D" w14:textId="77777777" w:rsidR="00EA668B" w:rsidRDefault="00EA668B" w:rsidP="00FA2609">
      <w:pPr>
        <w:pStyle w:val="CM99"/>
        <w:numPr>
          <w:ilvl w:val="0"/>
          <w:numId w:val="32"/>
        </w:numPr>
        <w:spacing w:line="266" w:lineRule="atLeast"/>
        <w:jc w:val="both"/>
        <w:rPr>
          <w:color w:val="000000"/>
          <w:sz w:val="22"/>
          <w:szCs w:val="22"/>
        </w:rPr>
      </w:pPr>
      <w:r>
        <w:rPr>
          <w:color w:val="000000"/>
          <w:sz w:val="22"/>
          <w:szCs w:val="22"/>
        </w:rPr>
        <w:t xml:space="preserve">Haber cursado </w:t>
      </w:r>
      <w:r w:rsidR="005E4416">
        <w:rPr>
          <w:color w:val="000000"/>
          <w:sz w:val="22"/>
          <w:szCs w:val="22"/>
        </w:rPr>
        <w:t xml:space="preserve">estudios </w:t>
      </w:r>
      <w:r>
        <w:rPr>
          <w:color w:val="000000"/>
          <w:sz w:val="22"/>
          <w:szCs w:val="22"/>
        </w:rPr>
        <w:t xml:space="preserve">en un establecimiento educativo que haya desaparecido o cuyos archivos se hayan perdido; </w:t>
      </w:r>
    </w:p>
    <w:p w14:paraId="071BA223" w14:textId="77777777" w:rsidR="005E4416" w:rsidRDefault="00EA668B" w:rsidP="00FA2609">
      <w:pPr>
        <w:pStyle w:val="CM11"/>
        <w:numPr>
          <w:ilvl w:val="0"/>
          <w:numId w:val="32"/>
        </w:numPr>
        <w:jc w:val="both"/>
        <w:rPr>
          <w:color w:val="000000"/>
          <w:sz w:val="22"/>
          <w:szCs w:val="22"/>
        </w:rPr>
      </w:pPr>
      <w:r>
        <w:rPr>
          <w:color w:val="000000"/>
          <w:sz w:val="22"/>
          <w:szCs w:val="22"/>
        </w:rPr>
        <w:t xml:space="preserve">Haber estudiado en un establecimiento educativo sancionado por la </w:t>
      </w:r>
      <w:r w:rsidR="005E4416">
        <w:rPr>
          <w:color w:val="000000"/>
          <w:sz w:val="22"/>
          <w:szCs w:val="22"/>
        </w:rPr>
        <w:t xml:space="preserve"> secretaria de </w:t>
      </w:r>
      <w:r>
        <w:rPr>
          <w:color w:val="000000"/>
          <w:sz w:val="22"/>
          <w:szCs w:val="22"/>
        </w:rPr>
        <w:t>educación por no cumplir con los requis</w:t>
      </w:r>
      <w:r w:rsidR="005E4416">
        <w:rPr>
          <w:color w:val="000000"/>
          <w:sz w:val="22"/>
          <w:szCs w:val="22"/>
        </w:rPr>
        <w:t>itos legales de funcionamiento.</w:t>
      </w:r>
    </w:p>
    <w:p w14:paraId="4A27BA22" w14:textId="77777777" w:rsidR="00EA668B" w:rsidRDefault="00EA668B" w:rsidP="00FA2609">
      <w:pPr>
        <w:pStyle w:val="CM11"/>
        <w:numPr>
          <w:ilvl w:val="0"/>
          <w:numId w:val="32"/>
        </w:numPr>
        <w:jc w:val="both"/>
        <w:rPr>
          <w:color w:val="000000"/>
          <w:sz w:val="22"/>
          <w:szCs w:val="22"/>
        </w:rPr>
      </w:pPr>
      <w:r>
        <w:rPr>
          <w:color w:val="000000"/>
          <w:sz w:val="22"/>
          <w:szCs w:val="22"/>
        </w:rPr>
        <w:t>Haber</w:t>
      </w:r>
      <w:r w:rsidR="005E4416">
        <w:rPr>
          <w:color w:val="000000"/>
          <w:sz w:val="22"/>
          <w:szCs w:val="22"/>
        </w:rPr>
        <w:t xml:space="preserve"> realizado </w:t>
      </w:r>
      <w:r>
        <w:rPr>
          <w:color w:val="000000"/>
          <w:sz w:val="22"/>
          <w:szCs w:val="22"/>
        </w:rPr>
        <w:t xml:space="preserve">estudios en otro país y no haber cursado uno o varios grados anteriores, o certificados de estudios no se encuentren debidamente legalizados; </w:t>
      </w:r>
    </w:p>
    <w:p w14:paraId="711C84A3" w14:textId="77777777" w:rsidR="00EA668B" w:rsidRDefault="00EA668B" w:rsidP="00FA2609">
      <w:pPr>
        <w:pStyle w:val="CM99"/>
        <w:numPr>
          <w:ilvl w:val="0"/>
          <w:numId w:val="32"/>
        </w:numPr>
        <w:spacing w:line="263" w:lineRule="atLeast"/>
        <w:ind w:right="77"/>
        <w:jc w:val="both"/>
        <w:rPr>
          <w:color w:val="000000"/>
          <w:sz w:val="22"/>
          <w:szCs w:val="22"/>
        </w:rPr>
      </w:pPr>
      <w:r>
        <w:rPr>
          <w:color w:val="000000"/>
          <w:sz w:val="22"/>
          <w:szCs w:val="22"/>
        </w:rPr>
        <w:t xml:space="preserve">No </w:t>
      </w:r>
      <w:r w:rsidR="005E4416">
        <w:rPr>
          <w:color w:val="000000"/>
          <w:sz w:val="22"/>
          <w:szCs w:val="22"/>
        </w:rPr>
        <w:t xml:space="preserve">haber </w:t>
      </w:r>
      <w:r>
        <w:rPr>
          <w:color w:val="000000"/>
          <w:sz w:val="22"/>
          <w:szCs w:val="22"/>
        </w:rPr>
        <w:t xml:space="preserve">cursado uno o varios grados de cualquiera de los ciclos o niveles de la educación básica o media, excepto el que conduce al grado de bachiller. </w:t>
      </w:r>
    </w:p>
    <w:p w14:paraId="6E195CB2" w14:textId="77777777" w:rsidR="005E4416" w:rsidRDefault="005E4416" w:rsidP="005E4416">
      <w:pPr>
        <w:spacing w:line="259" w:lineRule="auto"/>
        <w:jc w:val="both"/>
        <w:rPr>
          <w:color w:val="000000"/>
          <w:sz w:val="22"/>
          <w:szCs w:val="22"/>
        </w:rPr>
      </w:pPr>
    </w:p>
    <w:p w14:paraId="5E05FFB0" w14:textId="77777777" w:rsidR="00EA668B" w:rsidRPr="005E4416" w:rsidRDefault="00EA668B" w:rsidP="005E4416">
      <w:pPr>
        <w:spacing w:line="259" w:lineRule="auto"/>
        <w:jc w:val="both"/>
        <w:rPr>
          <w:rFonts w:ascii="Arial" w:eastAsiaTheme="minorHAnsi" w:hAnsi="Arial" w:cs="Arial"/>
          <w:i/>
          <w:iCs/>
          <w:color w:val="000000"/>
          <w:sz w:val="22"/>
          <w:szCs w:val="22"/>
          <w:lang w:val="es-CO" w:eastAsia="en-US"/>
        </w:rPr>
      </w:pPr>
      <w:r w:rsidRPr="00E17359">
        <w:rPr>
          <w:rFonts w:ascii="Arial" w:eastAsiaTheme="minorHAnsi" w:hAnsi="Arial" w:cs="Arial"/>
          <w:b/>
          <w:color w:val="FFCA08" w:themeColor="accent1"/>
          <w:szCs w:val="22"/>
          <w:lang w:val="es-CO" w:eastAsia="en-US"/>
        </w:rPr>
        <w:t>Parágrafo.</w:t>
      </w:r>
      <w:r w:rsidRPr="00E17359">
        <w:rPr>
          <w:rFonts w:ascii="Arial" w:eastAsiaTheme="minorHAnsi" w:hAnsi="Arial" w:cs="Arial"/>
          <w:color w:val="FFCA08" w:themeColor="accent1"/>
          <w:szCs w:val="22"/>
          <w:lang w:val="es-CO" w:eastAsia="en-US"/>
        </w:rPr>
        <w:t xml:space="preserve"> </w:t>
      </w:r>
      <w:r w:rsidR="005E4416" w:rsidRPr="005E4416">
        <w:rPr>
          <w:rFonts w:ascii="Arial" w:eastAsiaTheme="minorHAnsi" w:hAnsi="Arial" w:cs="Arial"/>
          <w:color w:val="000000"/>
          <w:sz w:val="22"/>
          <w:szCs w:val="22"/>
          <w:lang w:val="es-CO" w:eastAsia="en-US"/>
        </w:rPr>
        <w:t xml:space="preserve">La </w:t>
      </w:r>
      <w:r w:rsidRPr="005E4416">
        <w:rPr>
          <w:rFonts w:ascii="Arial" w:eastAsiaTheme="minorHAnsi" w:hAnsi="Arial" w:cs="Arial"/>
          <w:color w:val="000000"/>
          <w:sz w:val="22"/>
          <w:szCs w:val="22"/>
          <w:lang w:val="es-CO" w:eastAsia="en-US"/>
        </w:rPr>
        <w:t>validación del bachillerato en un solo examen conducente al título de bachiller académico será competencia del Instituto Colombiano para la Evaluación de la Educación -ICFES.</w:t>
      </w:r>
    </w:p>
    <w:p w14:paraId="272EF9DA" w14:textId="77777777" w:rsidR="005E4416" w:rsidRDefault="005E4416" w:rsidP="00225C0F">
      <w:pPr>
        <w:spacing w:after="160" w:line="259" w:lineRule="auto"/>
        <w:rPr>
          <w:rStyle w:val="nfasis"/>
        </w:rPr>
      </w:pPr>
    </w:p>
    <w:p w14:paraId="5033DDC9" w14:textId="77777777" w:rsidR="00E17359" w:rsidRDefault="00E17359" w:rsidP="00225C0F">
      <w:pPr>
        <w:spacing w:after="160" w:line="259" w:lineRule="auto"/>
        <w:rPr>
          <w:rStyle w:val="nfasis"/>
          <w:b/>
          <w:color w:val="FFCA08" w:themeColor="accent1"/>
        </w:rPr>
      </w:pPr>
    </w:p>
    <w:p w14:paraId="70D04DB2" w14:textId="77777777" w:rsidR="00E17359" w:rsidRDefault="00E17359" w:rsidP="00225C0F">
      <w:pPr>
        <w:spacing w:after="160" w:line="259" w:lineRule="auto"/>
        <w:rPr>
          <w:rStyle w:val="nfasis"/>
          <w:b/>
          <w:color w:val="FFCA08" w:themeColor="accent1"/>
        </w:rPr>
      </w:pPr>
    </w:p>
    <w:p w14:paraId="0241922A" w14:textId="77777777" w:rsidR="00E17359" w:rsidRDefault="00E17359" w:rsidP="00225C0F">
      <w:pPr>
        <w:spacing w:after="160" w:line="259" w:lineRule="auto"/>
        <w:rPr>
          <w:rStyle w:val="nfasis"/>
          <w:b/>
          <w:color w:val="FFCA08" w:themeColor="accent1"/>
        </w:rPr>
      </w:pPr>
    </w:p>
    <w:p w14:paraId="28910956" w14:textId="77777777" w:rsidR="005E4416" w:rsidRPr="00D91679" w:rsidRDefault="00E17359" w:rsidP="00225C0F">
      <w:pPr>
        <w:spacing w:after="160" w:line="259" w:lineRule="auto"/>
        <w:rPr>
          <w:rStyle w:val="nfasis"/>
          <w:b/>
          <w:color w:val="FFCA08" w:themeColor="accent1"/>
        </w:rPr>
      </w:pPr>
      <w:r>
        <w:rPr>
          <w:rStyle w:val="nfasis"/>
          <w:b/>
          <w:color w:val="FFCA08" w:themeColor="accent1"/>
        </w:rPr>
        <w:t xml:space="preserve">6.1.4.3 </w:t>
      </w:r>
      <w:r w:rsidRPr="00E17359">
        <w:rPr>
          <w:rFonts w:ascii="Arial" w:eastAsiaTheme="minorHAnsi" w:hAnsi="Arial" w:cs="Arial"/>
          <w:color w:val="FFCA08" w:themeColor="accent1"/>
          <w:sz w:val="22"/>
          <w:szCs w:val="22"/>
          <w:lang w:val="es-CO" w:eastAsia="en-US"/>
        </w:rPr>
        <w:t>Requisitos y acciones.</w:t>
      </w:r>
    </w:p>
    <w:p w14:paraId="5F1FE4EF" w14:textId="77777777" w:rsidR="00225C0F" w:rsidRDefault="0096150F" w:rsidP="00FA2609">
      <w:pPr>
        <w:pStyle w:val="Prrafodelista"/>
        <w:numPr>
          <w:ilvl w:val="3"/>
          <w:numId w:val="31"/>
        </w:numPr>
        <w:tabs>
          <w:tab w:val="clear" w:pos="2880"/>
        </w:tabs>
        <w:spacing w:after="160" w:line="259" w:lineRule="auto"/>
        <w:ind w:left="709"/>
        <w:rPr>
          <w:rStyle w:val="nfasis"/>
        </w:rPr>
      </w:pPr>
      <w:r>
        <w:rPr>
          <w:rStyle w:val="nfasis"/>
        </w:rPr>
        <w:t xml:space="preserve">El interesado solicitará por escrito la posibilidad de validación </w:t>
      </w:r>
      <w:r w:rsidR="00225C0F">
        <w:rPr>
          <w:rStyle w:val="nfasis"/>
        </w:rPr>
        <w:t>para uno o varios grados.</w:t>
      </w:r>
      <w:r>
        <w:rPr>
          <w:rStyle w:val="nfasis"/>
        </w:rPr>
        <w:t xml:space="preserve"> </w:t>
      </w:r>
    </w:p>
    <w:p w14:paraId="659E9A9C" w14:textId="77777777" w:rsidR="0096150F" w:rsidRDefault="0096150F" w:rsidP="00FA2609">
      <w:pPr>
        <w:pStyle w:val="Prrafodelista"/>
        <w:numPr>
          <w:ilvl w:val="3"/>
          <w:numId w:val="31"/>
        </w:numPr>
        <w:tabs>
          <w:tab w:val="clear" w:pos="2880"/>
        </w:tabs>
        <w:spacing w:after="160" w:line="259" w:lineRule="auto"/>
        <w:ind w:left="709"/>
        <w:rPr>
          <w:rStyle w:val="nfasis"/>
        </w:rPr>
      </w:pPr>
      <w:r>
        <w:rPr>
          <w:rStyle w:val="nfasis"/>
        </w:rPr>
        <w:t xml:space="preserve">El Rector analizará la solicitud y podrá autorizar la realización de la validación  en los términos y tiempos previstos. </w:t>
      </w:r>
    </w:p>
    <w:p w14:paraId="109E4132" w14:textId="77777777" w:rsidR="00225C0F" w:rsidRDefault="00225C0F" w:rsidP="00FA2609">
      <w:pPr>
        <w:pStyle w:val="Prrafodelista"/>
        <w:numPr>
          <w:ilvl w:val="3"/>
          <w:numId w:val="31"/>
        </w:numPr>
        <w:tabs>
          <w:tab w:val="clear" w:pos="2880"/>
        </w:tabs>
        <w:spacing w:after="160" w:line="259" w:lineRule="auto"/>
        <w:ind w:left="709"/>
        <w:rPr>
          <w:rStyle w:val="nfasis"/>
        </w:rPr>
      </w:pPr>
      <w:r>
        <w:rPr>
          <w:rStyle w:val="nfasis"/>
        </w:rPr>
        <w:t>Entrega de orientaciones  y temáticas según Malla curricular para cuatro áreas fundamentales (Matemática, Ciencias Naturales, Ciencias sociales e humanidades).</w:t>
      </w:r>
    </w:p>
    <w:p w14:paraId="2237CB92" w14:textId="77777777" w:rsidR="00225C0F" w:rsidRDefault="00225C0F" w:rsidP="00FA2609">
      <w:pPr>
        <w:pStyle w:val="Prrafodelista"/>
        <w:numPr>
          <w:ilvl w:val="3"/>
          <w:numId w:val="31"/>
        </w:numPr>
        <w:tabs>
          <w:tab w:val="clear" w:pos="2880"/>
        </w:tabs>
        <w:spacing w:after="160" w:line="259" w:lineRule="auto"/>
        <w:ind w:left="709"/>
        <w:rPr>
          <w:rStyle w:val="nfasis"/>
        </w:rPr>
      </w:pPr>
      <w:r>
        <w:rPr>
          <w:rStyle w:val="nfasis"/>
        </w:rPr>
        <w:t>Presentación de prueba escrita para cada una de las áreas (VER  Numeral 1.3.5.2 de este documento). La fecha y hora será establecida por la institución.</w:t>
      </w:r>
    </w:p>
    <w:p w14:paraId="5189608D" w14:textId="77777777" w:rsidR="00225C0F" w:rsidRDefault="00225C0F" w:rsidP="00FA2609">
      <w:pPr>
        <w:pStyle w:val="Prrafodelista"/>
        <w:numPr>
          <w:ilvl w:val="3"/>
          <w:numId w:val="31"/>
        </w:numPr>
        <w:tabs>
          <w:tab w:val="clear" w:pos="2880"/>
        </w:tabs>
        <w:spacing w:after="160" w:line="259" w:lineRule="auto"/>
        <w:ind w:left="709"/>
        <w:rPr>
          <w:rStyle w:val="nfasis"/>
        </w:rPr>
      </w:pPr>
      <w:r>
        <w:rPr>
          <w:rStyle w:val="nfasis"/>
        </w:rPr>
        <w:t>Entrega de resultados  del proceso de validación al estudiante.</w:t>
      </w:r>
      <w:r w:rsidRPr="003961C8">
        <w:rPr>
          <w:rStyle w:val="nfasis"/>
        </w:rPr>
        <w:t xml:space="preserve"> </w:t>
      </w:r>
    </w:p>
    <w:p w14:paraId="1E49EA20" w14:textId="77777777" w:rsidR="00225C0F" w:rsidRDefault="00225C0F" w:rsidP="00FA2609">
      <w:pPr>
        <w:pStyle w:val="Prrafodelista"/>
        <w:numPr>
          <w:ilvl w:val="3"/>
          <w:numId w:val="31"/>
        </w:numPr>
        <w:tabs>
          <w:tab w:val="clear" w:pos="2880"/>
        </w:tabs>
        <w:spacing w:after="160" w:line="259" w:lineRule="auto"/>
        <w:ind w:left="709"/>
        <w:rPr>
          <w:rStyle w:val="nfasis"/>
        </w:rPr>
      </w:pPr>
      <w:r>
        <w:rPr>
          <w:rStyle w:val="nfasis"/>
        </w:rPr>
        <w:t>Registro de notas de validación en los archivos institucionales.</w:t>
      </w:r>
    </w:p>
    <w:p w14:paraId="14A78C7E" w14:textId="77777777" w:rsidR="00225C0F" w:rsidRDefault="00225C0F" w:rsidP="00FA2609">
      <w:pPr>
        <w:pStyle w:val="Prrafodelista"/>
        <w:numPr>
          <w:ilvl w:val="3"/>
          <w:numId w:val="31"/>
        </w:numPr>
        <w:tabs>
          <w:tab w:val="clear" w:pos="2880"/>
        </w:tabs>
        <w:spacing w:after="160" w:line="259" w:lineRule="auto"/>
        <w:ind w:left="709"/>
        <w:rPr>
          <w:rStyle w:val="nfasis"/>
        </w:rPr>
      </w:pPr>
      <w:r>
        <w:rPr>
          <w:rStyle w:val="nfasis"/>
        </w:rPr>
        <w:t>Informe a Secretaria de Educación  de las validaciones realizadas durante el año lectivo.</w:t>
      </w:r>
    </w:p>
    <w:p w14:paraId="7AC58075" w14:textId="77777777" w:rsidR="0096150F" w:rsidRDefault="0096150F" w:rsidP="0096150F">
      <w:pPr>
        <w:spacing w:after="160" w:line="259" w:lineRule="auto"/>
        <w:ind w:left="349"/>
        <w:jc w:val="both"/>
        <w:rPr>
          <w:rStyle w:val="nfasis"/>
        </w:rPr>
      </w:pPr>
      <w:r>
        <w:rPr>
          <w:rStyle w:val="nfasis"/>
        </w:rPr>
        <w:t xml:space="preserve">PARAGRAFO: </w:t>
      </w:r>
      <w:r w:rsidR="006445A6">
        <w:rPr>
          <w:rStyle w:val="nfasis"/>
        </w:rPr>
        <w:t>El tiempo para efectuar el proceso de validación (prueba)</w:t>
      </w:r>
      <w:r>
        <w:rPr>
          <w:rStyle w:val="nfasis"/>
        </w:rPr>
        <w:t xml:space="preserve">será </w:t>
      </w:r>
      <w:r w:rsidR="006445A6">
        <w:rPr>
          <w:rStyle w:val="nfasis"/>
        </w:rPr>
        <w:t xml:space="preserve">durante </w:t>
      </w:r>
      <w:r>
        <w:rPr>
          <w:rStyle w:val="nfasis"/>
        </w:rPr>
        <w:t xml:space="preserve">las dos primeras semanas del  segundo trimestre  y en las dos primeras semanas  de Noviembre  de cada año lectivo. </w:t>
      </w:r>
      <w:r w:rsidR="006445A6">
        <w:rPr>
          <w:rStyle w:val="nfasis"/>
        </w:rPr>
        <w:t>No se podrá realizar validación si no existe solicitud previa y acuerdos de preparación de la misma; lo que requiere una solicitud previa de por lo menos 15 días calendario antes de la presentación.</w:t>
      </w:r>
    </w:p>
    <w:p w14:paraId="05DDFBAC" w14:textId="77777777" w:rsidR="00225C0F" w:rsidRDefault="00225C0F" w:rsidP="00225C0F">
      <w:pPr>
        <w:pStyle w:val="Prrafodelista"/>
        <w:spacing w:after="160" w:line="259" w:lineRule="auto"/>
        <w:ind w:left="709"/>
        <w:rPr>
          <w:rStyle w:val="nfasis"/>
        </w:rPr>
      </w:pPr>
    </w:p>
    <w:p w14:paraId="300CB001" w14:textId="77777777" w:rsidR="00225C0F" w:rsidRPr="004B372D" w:rsidRDefault="00225C0F" w:rsidP="00FA2609">
      <w:pPr>
        <w:pStyle w:val="Prrafodelista"/>
        <w:numPr>
          <w:ilvl w:val="0"/>
          <w:numId w:val="28"/>
        </w:numPr>
        <w:ind w:left="426" w:hanging="426"/>
        <w:jc w:val="both"/>
        <w:rPr>
          <w:rStyle w:val="nfasis"/>
          <w:b/>
          <w:bCs/>
          <w:i w:val="0"/>
          <w:iCs w:val="0"/>
          <w:color w:val="C49A00" w:themeColor="accent1" w:themeShade="BF"/>
        </w:rPr>
      </w:pPr>
      <w:r w:rsidRPr="004B372D">
        <w:rPr>
          <w:rStyle w:val="nfasis"/>
          <w:b/>
          <w:color w:val="C49A00" w:themeColor="accent1" w:themeShade="BF"/>
        </w:rPr>
        <w:t>ACCIONES PARA GARANTIZAR QUE LOS DIRECTIVOS DOCENTES Y DOCENTES DEL ESTABLECIMIENTO EDUCATIVO CUMPLAN CON LOS PROCESOS EVALUATIVOS ESTIPULADOS EN EL SISTEMA INSTITUCIONAL DE EVALUACIÓN</w:t>
      </w:r>
    </w:p>
    <w:p w14:paraId="71C8EAE1" w14:textId="77777777" w:rsidR="00225C0F" w:rsidRPr="0041508D" w:rsidRDefault="00225C0F" w:rsidP="00225C0F">
      <w:pPr>
        <w:jc w:val="center"/>
        <w:rPr>
          <w:rStyle w:val="nfasis"/>
          <w:bCs/>
          <w:i w:val="0"/>
          <w:iCs w:val="0"/>
        </w:rPr>
      </w:pPr>
    </w:p>
    <w:p w14:paraId="43E7B5BF" w14:textId="77777777" w:rsidR="00225C0F" w:rsidRPr="0041508D" w:rsidRDefault="00225C0F" w:rsidP="00225C0F">
      <w:pPr>
        <w:jc w:val="both"/>
        <w:rPr>
          <w:rStyle w:val="nfasis"/>
          <w:bCs/>
          <w:i w:val="0"/>
          <w:iCs w:val="0"/>
        </w:rPr>
      </w:pPr>
      <w:r w:rsidRPr="0041508D">
        <w:rPr>
          <w:rStyle w:val="nfasis"/>
          <w:i w:val="0"/>
        </w:rPr>
        <w:t>La institución determina las siguientes acciones para garantizar el cumplimiento y transparencia en el sistema de evaluación del aprendizaje:</w:t>
      </w:r>
    </w:p>
    <w:p w14:paraId="2B342B8B" w14:textId="77777777" w:rsidR="00225C0F" w:rsidRPr="0041508D" w:rsidRDefault="00225C0F" w:rsidP="00225C0F">
      <w:pPr>
        <w:jc w:val="both"/>
        <w:rPr>
          <w:rStyle w:val="nfasis"/>
          <w:bCs/>
          <w:i w:val="0"/>
          <w:iCs w:val="0"/>
        </w:rPr>
      </w:pPr>
    </w:p>
    <w:p w14:paraId="0B772E18" w14:textId="77777777" w:rsidR="00225C0F" w:rsidRPr="0041508D" w:rsidRDefault="00225C0F" w:rsidP="00225C0F">
      <w:pPr>
        <w:jc w:val="both"/>
        <w:rPr>
          <w:rStyle w:val="nfasis"/>
          <w:b/>
          <w:bCs/>
        </w:rPr>
      </w:pPr>
      <w:r w:rsidRPr="0041508D">
        <w:rPr>
          <w:rStyle w:val="nfasis"/>
        </w:rPr>
        <w:t xml:space="preserve">1. Aprobación de documento SIEE por el CA y ajustes después </w:t>
      </w:r>
      <w:r>
        <w:rPr>
          <w:rStyle w:val="nfasis"/>
        </w:rPr>
        <w:t>d</w:t>
      </w:r>
      <w:r w:rsidRPr="0041508D">
        <w:rPr>
          <w:rStyle w:val="nfasis"/>
        </w:rPr>
        <w:t>e socialización.</w:t>
      </w:r>
    </w:p>
    <w:p w14:paraId="763003D7" w14:textId="77777777" w:rsidR="00225C0F" w:rsidRPr="0041508D" w:rsidRDefault="00225C0F" w:rsidP="00225C0F">
      <w:pPr>
        <w:jc w:val="both"/>
        <w:rPr>
          <w:rStyle w:val="nfasis"/>
        </w:rPr>
      </w:pPr>
      <w:r w:rsidRPr="0041508D">
        <w:rPr>
          <w:rStyle w:val="nfasis"/>
        </w:rPr>
        <w:t>2. Socialización del SIEE con la comunidad educativa.</w:t>
      </w:r>
    </w:p>
    <w:p w14:paraId="2B1046FE" w14:textId="77777777" w:rsidR="00225C0F" w:rsidRPr="0041508D" w:rsidRDefault="00225C0F" w:rsidP="00225C0F">
      <w:pPr>
        <w:jc w:val="both"/>
        <w:rPr>
          <w:rStyle w:val="nfasis"/>
          <w:b/>
          <w:bCs/>
        </w:rPr>
      </w:pPr>
      <w:r w:rsidRPr="0041508D">
        <w:rPr>
          <w:rStyle w:val="nfasis"/>
        </w:rPr>
        <w:t>3. Adopción por parte del CD</w:t>
      </w:r>
    </w:p>
    <w:p w14:paraId="2A8049BA" w14:textId="77777777" w:rsidR="00225C0F" w:rsidRPr="0041508D" w:rsidRDefault="00225C0F" w:rsidP="00225C0F">
      <w:pPr>
        <w:jc w:val="both"/>
        <w:rPr>
          <w:rStyle w:val="nfasis"/>
          <w:b/>
          <w:bCs/>
        </w:rPr>
      </w:pPr>
    </w:p>
    <w:p w14:paraId="16993B0A" w14:textId="77777777" w:rsidR="00225C0F" w:rsidRPr="0041508D" w:rsidRDefault="00E17359" w:rsidP="00225C0F">
      <w:pPr>
        <w:jc w:val="both"/>
        <w:rPr>
          <w:rStyle w:val="nfasis"/>
          <w:i w:val="0"/>
        </w:rPr>
      </w:pPr>
      <w:r w:rsidRPr="00E17359">
        <w:rPr>
          <w:rStyle w:val="nfasis"/>
          <w:b/>
          <w:i w:val="0"/>
          <w:color w:val="FFCA08" w:themeColor="accent1"/>
        </w:rPr>
        <w:t>7.1 Directivos Docentes:</w:t>
      </w:r>
      <w:r w:rsidRPr="00E17359">
        <w:rPr>
          <w:rStyle w:val="nfasis"/>
          <w:i w:val="0"/>
          <w:color w:val="FFCA08" w:themeColor="accent1"/>
        </w:rPr>
        <w:t xml:space="preserve"> </w:t>
      </w:r>
      <w:r w:rsidR="00225C0F" w:rsidRPr="0041508D">
        <w:rPr>
          <w:rStyle w:val="nfasis"/>
          <w:i w:val="0"/>
        </w:rPr>
        <w:t>El directivo docente debe garantizar el proceso de socialización en los estamentos de participación escolar.</w:t>
      </w:r>
    </w:p>
    <w:p w14:paraId="0F7AB9A4" w14:textId="77777777" w:rsidR="00225C0F" w:rsidRPr="0041508D" w:rsidRDefault="00225C0F" w:rsidP="00225C0F">
      <w:pPr>
        <w:jc w:val="both"/>
        <w:rPr>
          <w:rStyle w:val="nfasis"/>
          <w:b/>
          <w:bCs/>
          <w:i w:val="0"/>
          <w:iCs w:val="0"/>
        </w:rPr>
      </w:pPr>
    </w:p>
    <w:p w14:paraId="7230753C" w14:textId="77777777" w:rsidR="00225C0F" w:rsidRPr="0041508D" w:rsidRDefault="00225C0F" w:rsidP="00225C0F">
      <w:pPr>
        <w:jc w:val="both"/>
        <w:rPr>
          <w:rStyle w:val="nfasis"/>
          <w:b/>
          <w:bCs/>
          <w:i w:val="0"/>
          <w:iCs w:val="0"/>
        </w:rPr>
      </w:pPr>
      <w:r w:rsidRPr="0041508D">
        <w:rPr>
          <w:rStyle w:val="nfasis"/>
          <w:b/>
          <w:bCs/>
          <w:i w:val="0"/>
          <w:iCs w:val="0"/>
        </w:rPr>
        <w:t>Acciones:</w:t>
      </w:r>
    </w:p>
    <w:p w14:paraId="480E6287" w14:textId="77777777" w:rsidR="00225C0F" w:rsidRPr="00AF0BD0" w:rsidRDefault="00225C0F" w:rsidP="00F9323F">
      <w:pPr>
        <w:numPr>
          <w:ilvl w:val="0"/>
          <w:numId w:val="8"/>
        </w:numPr>
        <w:spacing w:before="120" w:after="120"/>
        <w:ind w:left="357" w:hanging="357"/>
        <w:jc w:val="both"/>
        <w:rPr>
          <w:rStyle w:val="nfasis"/>
          <w:bCs/>
          <w:i w:val="0"/>
          <w:iCs w:val="0"/>
        </w:rPr>
      </w:pPr>
      <w:r w:rsidRPr="0041508D">
        <w:rPr>
          <w:rStyle w:val="nfasis"/>
        </w:rPr>
        <w:t>Evaluar junto con el CA de manera periódica el SIEE para realizar ajustes.</w:t>
      </w:r>
    </w:p>
    <w:p w14:paraId="6AE6A5E3" w14:textId="77777777" w:rsidR="00225C0F" w:rsidRPr="00067EC6" w:rsidRDefault="00225C0F" w:rsidP="00F9323F">
      <w:pPr>
        <w:numPr>
          <w:ilvl w:val="0"/>
          <w:numId w:val="8"/>
        </w:numPr>
        <w:spacing w:before="120" w:after="120"/>
        <w:ind w:left="357" w:hanging="357"/>
        <w:jc w:val="both"/>
        <w:rPr>
          <w:rStyle w:val="nfasis"/>
          <w:bCs/>
          <w:i w:val="0"/>
          <w:iCs w:val="0"/>
        </w:rPr>
      </w:pPr>
      <w:r w:rsidRPr="00067EC6">
        <w:rPr>
          <w:rStyle w:val="nfasis"/>
        </w:rPr>
        <w:t>Socializar a estudiantes y a padres de familia el SIEE promoviendo la interlocución con el fin de realizar ajustes que se consideren pertinentes.</w:t>
      </w:r>
    </w:p>
    <w:p w14:paraId="2D76F54B" w14:textId="77777777" w:rsidR="00225C0F" w:rsidRPr="0041508D" w:rsidRDefault="00225C0F" w:rsidP="00F9323F">
      <w:pPr>
        <w:numPr>
          <w:ilvl w:val="0"/>
          <w:numId w:val="8"/>
        </w:numPr>
        <w:spacing w:before="120" w:after="120"/>
        <w:ind w:left="357" w:hanging="357"/>
        <w:jc w:val="both"/>
        <w:rPr>
          <w:rStyle w:val="nfasis"/>
          <w:bCs/>
          <w:i w:val="0"/>
          <w:iCs w:val="0"/>
        </w:rPr>
      </w:pPr>
      <w:r w:rsidRPr="0041508D">
        <w:rPr>
          <w:rStyle w:val="nfasis"/>
        </w:rPr>
        <w:t>Articular la planeación y la acción evaluativa con los fines y objetivos previstos en la ley y el PEI</w:t>
      </w:r>
    </w:p>
    <w:p w14:paraId="47AD1397" w14:textId="77777777" w:rsidR="00225C0F" w:rsidRPr="0041508D" w:rsidRDefault="00225C0F" w:rsidP="00F9323F">
      <w:pPr>
        <w:numPr>
          <w:ilvl w:val="0"/>
          <w:numId w:val="8"/>
        </w:numPr>
        <w:spacing w:before="60"/>
        <w:ind w:left="357" w:hanging="357"/>
        <w:jc w:val="both"/>
        <w:rPr>
          <w:rStyle w:val="nfasis"/>
          <w:bCs/>
          <w:i w:val="0"/>
          <w:iCs w:val="0"/>
        </w:rPr>
      </w:pPr>
      <w:r w:rsidRPr="0041508D">
        <w:rPr>
          <w:rStyle w:val="nfasis"/>
        </w:rPr>
        <w:lastRenderedPageBreak/>
        <w:t>Seguimiento constante al proceso de evaluación de aprendizajes que cada docente desarrolla en su asignatura.</w:t>
      </w:r>
    </w:p>
    <w:p w14:paraId="55D55D6C" w14:textId="77777777" w:rsidR="00225C0F" w:rsidRPr="0041508D" w:rsidRDefault="00225C0F" w:rsidP="00F9323F">
      <w:pPr>
        <w:numPr>
          <w:ilvl w:val="0"/>
          <w:numId w:val="8"/>
        </w:numPr>
        <w:spacing w:before="60"/>
        <w:ind w:left="357" w:hanging="357"/>
        <w:jc w:val="both"/>
        <w:rPr>
          <w:rStyle w:val="nfasis"/>
          <w:bCs/>
          <w:i w:val="0"/>
          <w:iCs w:val="0"/>
        </w:rPr>
      </w:pPr>
      <w:r w:rsidRPr="0041508D">
        <w:rPr>
          <w:rStyle w:val="nfasis"/>
        </w:rPr>
        <w:t>Liderar y acompañar los comités de evaluación y promoción.</w:t>
      </w:r>
    </w:p>
    <w:p w14:paraId="756DE2B4" w14:textId="77777777" w:rsidR="00225C0F" w:rsidRPr="0041508D" w:rsidRDefault="00225C0F" w:rsidP="00F9323F">
      <w:pPr>
        <w:numPr>
          <w:ilvl w:val="0"/>
          <w:numId w:val="8"/>
        </w:numPr>
        <w:spacing w:before="60"/>
        <w:ind w:left="357" w:hanging="357"/>
        <w:jc w:val="both"/>
        <w:rPr>
          <w:rStyle w:val="nfasis"/>
          <w:bCs/>
          <w:i w:val="0"/>
          <w:iCs w:val="0"/>
        </w:rPr>
      </w:pPr>
      <w:r w:rsidRPr="0041508D">
        <w:rPr>
          <w:rStyle w:val="nfasis"/>
        </w:rPr>
        <w:t>Revisión de formatos de registro docente para garantizar la efectiva aplicación del SIEE.</w:t>
      </w:r>
    </w:p>
    <w:p w14:paraId="139F17DE" w14:textId="77777777" w:rsidR="00225C0F" w:rsidRPr="0041508D" w:rsidRDefault="00225C0F" w:rsidP="00F9323F">
      <w:pPr>
        <w:numPr>
          <w:ilvl w:val="0"/>
          <w:numId w:val="8"/>
        </w:numPr>
        <w:spacing w:before="60"/>
        <w:ind w:left="357" w:hanging="357"/>
        <w:jc w:val="both"/>
        <w:rPr>
          <w:rStyle w:val="nfasis"/>
          <w:bCs/>
          <w:i w:val="0"/>
          <w:iCs w:val="0"/>
        </w:rPr>
      </w:pPr>
      <w:r w:rsidRPr="0041508D">
        <w:rPr>
          <w:rStyle w:val="nfasis"/>
        </w:rPr>
        <w:t>Mediar frente a situaciones de discrepancia entre el estudiante, docente y padre de familia/acudiente en cuanto a la aplicación del SIEE.</w:t>
      </w:r>
    </w:p>
    <w:p w14:paraId="59635885" w14:textId="77777777" w:rsidR="00225C0F" w:rsidRPr="0041508D" w:rsidRDefault="00225C0F" w:rsidP="00225C0F">
      <w:pPr>
        <w:spacing w:before="60"/>
        <w:ind w:left="357"/>
        <w:jc w:val="both"/>
        <w:rPr>
          <w:rStyle w:val="nfasis"/>
          <w:bCs/>
          <w:i w:val="0"/>
          <w:iCs w:val="0"/>
        </w:rPr>
      </w:pPr>
    </w:p>
    <w:p w14:paraId="5347BAFC" w14:textId="77777777" w:rsidR="00225C0F" w:rsidRPr="0041508D" w:rsidRDefault="00E17359" w:rsidP="00225C0F">
      <w:pPr>
        <w:spacing w:before="120" w:after="120"/>
        <w:jc w:val="both"/>
        <w:rPr>
          <w:rStyle w:val="nfasis"/>
          <w:i w:val="0"/>
        </w:rPr>
      </w:pPr>
      <w:r w:rsidRPr="00E17359">
        <w:rPr>
          <w:rStyle w:val="nfasis"/>
          <w:b/>
          <w:i w:val="0"/>
          <w:color w:val="FFCA08" w:themeColor="accent1"/>
        </w:rPr>
        <w:t>7.2 Docentes:</w:t>
      </w:r>
      <w:r w:rsidR="00225C0F" w:rsidRPr="00E17359">
        <w:rPr>
          <w:rStyle w:val="nfasis"/>
          <w:i w:val="0"/>
          <w:color w:val="FFCA08" w:themeColor="accent1"/>
        </w:rPr>
        <w:t xml:space="preserve"> </w:t>
      </w:r>
      <w:r w:rsidR="00225C0F" w:rsidRPr="0041508D">
        <w:rPr>
          <w:rStyle w:val="nfasis"/>
          <w:i w:val="0"/>
        </w:rPr>
        <w:t>Los docentes mediante criterios de justicia, igualdad e imparcialidad debe garantizar la aplicación del SIEE.</w:t>
      </w:r>
    </w:p>
    <w:p w14:paraId="01DD3921" w14:textId="77777777" w:rsidR="00225C0F" w:rsidRPr="0041508D" w:rsidRDefault="00225C0F" w:rsidP="00225C0F">
      <w:pPr>
        <w:spacing w:before="120" w:after="120"/>
        <w:jc w:val="both"/>
        <w:rPr>
          <w:rStyle w:val="nfasis"/>
          <w:b/>
          <w:bCs/>
          <w:i w:val="0"/>
          <w:iCs w:val="0"/>
        </w:rPr>
      </w:pPr>
      <w:r w:rsidRPr="0041508D">
        <w:rPr>
          <w:rStyle w:val="nfasis"/>
          <w:b/>
          <w:bCs/>
          <w:i w:val="0"/>
          <w:iCs w:val="0"/>
        </w:rPr>
        <w:t>Acciones:</w:t>
      </w:r>
    </w:p>
    <w:p w14:paraId="1EE569D4" w14:textId="77777777" w:rsidR="00225C0F" w:rsidRPr="0041508D" w:rsidRDefault="00225C0F" w:rsidP="00F9323F">
      <w:pPr>
        <w:numPr>
          <w:ilvl w:val="0"/>
          <w:numId w:val="8"/>
        </w:numPr>
        <w:spacing w:before="60"/>
        <w:ind w:left="357" w:hanging="357"/>
        <w:jc w:val="both"/>
        <w:rPr>
          <w:rStyle w:val="nfasis"/>
          <w:bCs/>
          <w:i w:val="0"/>
          <w:iCs w:val="0"/>
        </w:rPr>
      </w:pPr>
      <w:r w:rsidRPr="0041508D">
        <w:rPr>
          <w:rStyle w:val="nfasis"/>
        </w:rPr>
        <w:t>Evaluar periódicamente los procesos establecidos en el SIEE y presentar las sugerencias de ajuste y/o modificación al Consejo Académico.</w:t>
      </w:r>
    </w:p>
    <w:p w14:paraId="62199E64" w14:textId="77777777" w:rsidR="00225C0F" w:rsidRPr="0041508D" w:rsidRDefault="00225C0F" w:rsidP="00F9323F">
      <w:pPr>
        <w:numPr>
          <w:ilvl w:val="0"/>
          <w:numId w:val="8"/>
        </w:numPr>
        <w:spacing w:before="60"/>
        <w:ind w:left="357" w:hanging="357"/>
        <w:jc w:val="both"/>
        <w:rPr>
          <w:rStyle w:val="nfasis"/>
          <w:bCs/>
          <w:i w:val="0"/>
          <w:iCs w:val="0"/>
        </w:rPr>
      </w:pPr>
      <w:r w:rsidRPr="0041508D">
        <w:rPr>
          <w:rStyle w:val="nfasis"/>
        </w:rPr>
        <w:t xml:space="preserve">Socializar de manera continua el SIEE con los estudiantes y padres de familia y dar cumplimiento al </w:t>
      </w:r>
      <w:r>
        <w:rPr>
          <w:rStyle w:val="nfasis"/>
        </w:rPr>
        <w:t>mismo.</w:t>
      </w:r>
    </w:p>
    <w:p w14:paraId="0BDE51E6" w14:textId="77777777" w:rsidR="00225C0F" w:rsidRPr="0041508D" w:rsidRDefault="00225C0F" w:rsidP="00F9323F">
      <w:pPr>
        <w:numPr>
          <w:ilvl w:val="0"/>
          <w:numId w:val="8"/>
        </w:numPr>
        <w:spacing w:before="60"/>
        <w:ind w:left="357" w:hanging="357"/>
        <w:jc w:val="both"/>
        <w:rPr>
          <w:rStyle w:val="nfasis"/>
          <w:bCs/>
          <w:i w:val="0"/>
          <w:iCs w:val="0"/>
        </w:rPr>
      </w:pPr>
      <w:r w:rsidRPr="0041508D">
        <w:rPr>
          <w:rStyle w:val="nfasis"/>
        </w:rPr>
        <w:t>Entregar en forma oportuna los requerimientos que haga el directivo docente respecto al SIEE o Planeación.</w:t>
      </w:r>
    </w:p>
    <w:p w14:paraId="6AF8A9C9" w14:textId="77777777" w:rsidR="00225C0F" w:rsidRPr="0041508D" w:rsidRDefault="00225C0F" w:rsidP="00F9323F">
      <w:pPr>
        <w:numPr>
          <w:ilvl w:val="0"/>
          <w:numId w:val="8"/>
        </w:numPr>
        <w:spacing w:before="60"/>
        <w:ind w:left="357" w:hanging="357"/>
        <w:jc w:val="both"/>
        <w:rPr>
          <w:rStyle w:val="nfasis"/>
          <w:bCs/>
          <w:i w:val="0"/>
          <w:iCs w:val="0"/>
        </w:rPr>
      </w:pPr>
      <w:r w:rsidRPr="0041508D">
        <w:rPr>
          <w:rStyle w:val="nfasis"/>
        </w:rPr>
        <w:t>Registro de manera oportuna de las notas en plataforma o página Web Institucional.</w:t>
      </w:r>
    </w:p>
    <w:p w14:paraId="60967DED" w14:textId="77777777" w:rsidR="00225C0F" w:rsidRPr="0041508D" w:rsidRDefault="00225C0F" w:rsidP="00F9323F">
      <w:pPr>
        <w:numPr>
          <w:ilvl w:val="0"/>
          <w:numId w:val="8"/>
        </w:numPr>
        <w:spacing w:before="60"/>
        <w:ind w:left="357" w:hanging="357"/>
        <w:jc w:val="both"/>
        <w:rPr>
          <w:rStyle w:val="nfasis"/>
          <w:bCs/>
          <w:i w:val="0"/>
          <w:iCs w:val="0"/>
        </w:rPr>
      </w:pPr>
      <w:r w:rsidRPr="0041508D">
        <w:rPr>
          <w:rStyle w:val="nfasis"/>
          <w:bCs/>
          <w:iCs w:val="0"/>
        </w:rPr>
        <w:t>Informar al directivo sobre cualquier situación anómala en la aplicación del SIEE por parte de sus pares</w:t>
      </w:r>
      <w:r w:rsidRPr="0041508D">
        <w:rPr>
          <w:rStyle w:val="nfasis"/>
          <w:bCs/>
          <w:i w:val="0"/>
          <w:iCs w:val="0"/>
        </w:rPr>
        <w:t>.</w:t>
      </w:r>
    </w:p>
    <w:p w14:paraId="0869DB52" w14:textId="77777777" w:rsidR="00225C0F" w:rsidRPr="00333335" w:rsidRDefault="00225C0F" w:rsidP="00F9323F">
      <w:pPr>
        <w:numPr>
          <w:ilvl w:val="0"/>
          <w:numId w:val="8"/>
        </w:numPr>
        <w:spacing w:before="60"/>
        <w:ind w:left="357" w:hanging="357"/>
        <w:jc w:val="both"/>
        <w:rPr>
          <w:rStyle w:val="nfasis"/>
          <w:bCs/>
          <w:i w:val="0"/>
          <w:iCs w:val="0"/>
        </w:rPr>
      </w:pPr>
      <w:r w:rsidRPr="0041508D">
        <w:rPr>
          <w:rStyle w:val="nfasis"/>
        </w:rPr>
        <w:t xml:space="preserve">Atender en forma oportuna las reclamaciones del estudiante y padre de familia/acudiente respecto a los procesos de Evaluación. </w:t>
      </w:r>
    </w:p>
    <w:p w14:paraId="600F93AE" w14:textId="77777777" w:rsidR="00225C0F" w:rsidRPr="0041508D" w:rsidRDefault="00225C0F" w:rsidP="00225C0F">
      <w:pPr>
        <w:spacing w:before="60"/>
        <w:ind w:left="357"/>
        <w:jc w:val="both"/>
        <w:rPr>
          <w:rStyle w:val="nfasis"/>
          <w:bCs/>
          <w:i w:val="0"/>
          <w:iCs w:val="0"/>
          <w:color w:val="FF0000"/>
        </w:rPr>
      </w:pPr>
    </w:p>
    <w:p w14:paraId="50A17192" w14:textId="77777777" w:rsidR="00225C0F" w:rsidRPr="004B372D" w:rsidRDefault="00225C0F" w:rsidP="00FA2609">
      <w:pPr>
        <w:pStyle w:val="Prrafodelista"/>
        <w:numPr>
          <w:ilvl w:val="0"/>
          <w:numId w:val="28"/>
        </w:numPr>
        <w:autoSpaceDE w:val="0"/>
        <w:autoSpaceDN w:val="0"/>
        <w:adjustRightInd w:val="0"/>
        <w:ind w:left="284" w:hanging="284"/>
        <w:rPr>
          <w:rStyle w:val="nfasis"/>
          <w:b/>
          <w:bCs/>
          <w:i w:val="0"/>
          <w:iCs w:val="0"/>
          <w:color w:val="C49A00" w:themeColor="accent1" w:themeShade="BF"/>
        </w:rPr>
      </w:pPr>
      <w:r w:rsidRPr="004B372D">
        <w:rPr>
          <w:rStyle w:val="nfasis"/>
          <w:b/>
          <w:color w:val="C49A00" w:themeColor="accent1" w:themeShade="BF"/>
        </w:rPr>
        <w:t>LA PERIODICIDAD DE ENTREGA DE INFORMES A LOS PADRES DE FAMILIA</w:t>
      </w:r>
    </w:p>
    <w:p w14:paraId="5C8ED570" w14:textId="77777777" w:rsidR="00225C0F" w:rsidRPr="0041508D" w:rsidRDefault="00225C0F" w:rsidP="00225C0F">
      <w:pPr>
        <w:autoSpaceDE w:val="0"/>
        <w:autoSpaceDN w:val="0"/>
        <w:adjustRightInd w:val="0"/>
        <w:jc w:val="center"/>
        <w:rPr>
          <w:rStyle w:val="nfasis"/>
          <w:bCs/>
          <w:i w:val="0"/>
          <w:iCs w:val="0"/>
        </w:rPr>
      </w:pPr>
    </w:p>
    <w:p w14:paraId="6E9F1D00" w14:textId="77777777" w:rsidR="00225C0F" w:rsidRPr="0041508D" w:rsidRDefault="00225C0F" w:rsidP="00225C0F">
      <w:pPr>
        <w:autoSpaceDE w:val="0"/>
        <w:autoSpaceDN w:val="0"/>
        <w:adjustRightInd w:val="0"/>
        <w:jc w:val="both"/>
        <w:rPr>
          <w:rStyle w:val="nfasis"/>
          <w:bCs/>
          <w:i w:val="0"/>
          <w:iCs w:val="0"/>
        </w:rPr>
      </w:pPr>
      <w:r w:rsidRPr="0041508D">
        <w:rPr>
          <w:rStyle w:val="nfasis"/>
          <w:i w:val="0"/>
        </w:rPr>
        <w:t>Durante el año escolar se entregarán tres informes que corresponden a cada periodo, estos informes contienen los desempeños y valoraciones de cada asignatura, área y comportamiento social, y un informe final que sintetiza el desempeño académico y comportamental del estudiante durante año escolar.</w:t>
      </w:r>
    </w:p>
    <w:p w14:paraId="692877BE" w14:textId="77777777" w:rsidR="00225C0F" w:rsidRPr="0041508D" w:rsidRDefault="00225C0F" w:rsidP="00225C0F">
      <w:pPr>
        <w:autoSpaceDE w:val="0"/>
        <w:autoSpaceDN w:val="0"/>
        <w:adjustRightInd w:val="0"/>
        <w:jc w:val="both"/>
        <w:rPr>
          <w:rStyle w:val="nfasis"/>
          <w:bCs/>
          <w:i w:val="0"/>
          <w:iCs w:val="0"/>
        </w:rPr>
      </w:pPr>
    </w:p>
    <w:p w14:paraId="50869FD8" w14:textId="77777777" w:rsidR="00225C0F" w:rsidRDefault="00225C0F" w:rsidP="00225C0F">
      <w:pPr>
        <w:autoSpaceDE w:val="0"/>
        <w:autoSpaceDN w:val="0"/>
        <w:adjustRightInd w:val="0"/>
        <w:jc w:val="both"/>
        <w:rPr>
          <w:rStyle w:val="nfasis"/>
          <w:i w:val="0"/>
        </w:rPr>
      </w:pPr>
      <w:r w:rsidRPr="0041508D">
        <w:rPr>
          <w:rStyle w:val="nfasis"/>
          <w:i w:val="0"/>
        </w:rPr>
        <w:t>La institución educativa mantendrá actualizado un registro escolar que contiene para cada estudiante, además de los datos de identificación personal el informe final de cada grado que se haya cursado.</w:t>
      </w:r>
    </w:p>
    <w:p w14:paraId="57AF09EB" w14:textId="77777777" w:rsidR="002013D0" w:rsidRDefault="002013D0" w:rsidP="00225C0F">
      <w:pPr>
        <w:autoSpaceDE w:val="0"/>
        <w:autoSpaceDN w:val="0"/>
        <w:adjustRightInd w:val="0"/>
        <w:jc w:val="both"/>
        <w:rPr>
          <w:rStyle w:val="nfasis"/>
          <w:i w:val="0"/>
        </w:rPr>
      </w:pPr>
    </w:p>
    <w:p w14:paraId="711C5E26" w14:textId="77777777" w:rsidR="002013D0" w:rsidRDefault="002013D0" w:rsidP="00225C0F">
      <w:pPr>
        <w:autoSpaceDE w:val="0"/>
        <w:autoSpaceDN w:val="0"/>
        <w:adjustRightInd w:val="0"/>
        <w:jc w:val="both"/>
        <w:rPr>
          <w:rStyle w:val="nfasis"/>
          <w:i w:val="0"/>
        </w:rPr>
      </w:pPr>
      <w:r w:rsidRPr="002013D0">
        <w:rPr>
          <w:rStyle w:val="nfasis"/>
          <w:i w:val="0"/>
          <w:highlight w:val="yellow"/>
        </w:rPr>
        <w:t>Como la comunicación con los padres de familia es dinámica, y además, ellos están haciendo seguimiento permanente al trabajo escolar de sus hijos, se entiende que ellos tienen información de primera mano y conocen muy bien los avances y dificultades que ellos tienen al momento de presentar las evidencias y de hacer los proceso de retro-alimentación</w:t>
      </w:r>
      <w:r>
        <w:rPr>
          <w:rStyle w:val="nfasis"/>
          <w:i w:val="0"/>
        </w:rPr>
        <w:t>.</w:t>
      </w:r>
    </w:p>
    <w:p w14:paraId="6854D994" w14:textId="77777777" w:rsidR="00112410" w:rsidRDefault="00112410" w:rsidP="00225C0F">
      <w:pPr>
        <w:autoSpaceDE w:val="0"/>
        <w:autoSpaceDN w:val="0"/>
        <w:adjustRightInd w:val="0"/>
        <w:jc w:val="both"/>
        <w:rPr>
          <w:rStyle w:val="nfasis"/>
          <w:i w:val="0"/>
        </w:rPr>
      </w:pPr>
    </w:p>
    <w:p w14:paraId="1A2BF3AF" w14:textId="77777777" w:rsidR="00112410" w:rsidRPr="0041508D" w:rsidRDefault="00112410" w:rsidP="00225C0F">
      <w:pPr>
        <w:autoSpaceDE w:val="0"/>
        <w:autoSpaceDN w:val="0"/>
        <w:adjustRightInd w:val="0"/>
        <w:jc w:val="both"/>
        <w:rPr>
          <w:rStyle w:val="nfasis"/>
          <w:bCs/>
          <w:i w:val="0"/>
          <w:iCs w:val="0"/>
        </w:rPr>
      </w:pPr>
      <w:r w:rsidRPr="002013D0">
        <w:rPr>
          <w:rStyle w:val="nfasis"/>
          <w:i w:val="0"/>
          <w:highlight w:val="yellow"/>
        </w:rPr>
        <w:t xml:space="preserve">Para el caso de estrategia de trabajo en casa y la virtualidad, el informe </w:t>
      </w:r>
      <w:r w:rsidR="002013D0">
        <w:rPr>
          <w:rStyle w:val="nfasis"/>
          <w:i w:val="0"/>
          <w:highlight w:val="yellow"/>
        </w:rPr>
        <w:t xml:space="preserve">periódico(3) </w:t>
      </w:r>
      <w:r w:rsidRPr="002013D0">
        <w:rPr>
          <w:rStyle w:val="nfasis"/>
          <w:i w:val="0"/>
          <w:highlight w:val="yellow"/>
        </w:rPr>
        <w:t xml:space="preserve">a padres de familia será entregado de manera virtual a través de la plataforma institucional SINAI  una vez terminado el periodo. La disponibilidad de la información será comunicada por radio y </w:t>
      </w:r>
      <w:r w:rsidR="002013D0" w:rsidRPr="002013D0">
        <w:rPr>
          <w:rStyle w:val="nfasis"/>
          <w:i w:val="0"/>
          <w:highlight w:val="yellow"/>
        </w:rPr>
        <w:lastRenderedPageBreak/>
        <w:t>por los medi</w:t>
      </w:r>
      <w:r w:rsidRPr="002013D0">
        <w:rPr>
          <w:rStyle w:val="nfasis"/>
          <w:i w:val="0"/>
          <w:highlight w:val="yellow"/>
        </w:rPr>
        <w:t>os virtuales estableci</w:t>
      </w:r>
      <w:r w:rsidR="002013D0" w:rsidRPr="002013D0">
        <w:rPr>
          <w:rStyle w:val="nfasis"/>
          <w:i w:val="0"/>
          <w:highlight w:val="yellow"/>
        </w:rPr>
        <w:t>dos</w:t>
      </w:r>
      <w:r w:rsidRPr="002013D0">
        <w:rPr>
          <w:rStyle w:val="nfasis"/>
          <w:i w:val="0"/>
          <w:highlight w:val="yellow"/>
        </w:rPr>
        <w:t xml:space="preserve"> o con los que cuenta el padr</w:t>
      </w:r>
      <w:r w:rsidR="002013D0" w:rsidRPr="002013D0">
        <w:rPr>
          <w:rStyle w:val="nfasis"/>
          <w:i w:val="0"/>
          <w:highlight w:val="yellow"/>
        </w:rPr>
        <w:t>e de familia y de los cuales dio</w:t>
      </w:r>
      <w:r w:rsidRPr="002013D0">
        <w:rPr>
          <w:rStyle w:val="nfasis"/>
          <w:i w:val="0"/>
          <w:highlight w:val="yellow"/>
        </w:rPr>
        <w:t xml:space="preserve"> parte a la institución como medio de comunicación.</w:t>
      </w:r>
    </w:p>
    <w:p w14:paraId="23305026" w14:textId="77777777" w:rsidR="00225C0F" w:rsidRPr="0041508D" w:rsidRDefault="00225C0F" w:rsidP="00225C0F">
      <w:pPr>
        <w:autoSpaceDE w:val="0"/>
        <w:autoSpaceDN w:val="0"/>
        <w:adjustRightInd w:val="0"/>
        <w:jc w:val="both"/>
        <w:rPr>
          <w:rStyle w:val="nfasis"/>
          <w:bCs/>
          <w:i w:val="0"/>
          <w:iCs w:val="0"/>
        </w:rPr>
      </w:pPr>
    </w:p>
    <w:p w14:paraId="0F7F97E7" w14:textId="77777777" w:rsidR="00225C0F" w:rsidRPr="0041508D" w:rsidRDefault="002013D0" w:rsidP="00225C0F">
      <w:pPr>
        <w:autoSpaceDE w:val="0"/>
        <w:autoSpaceDN w:val="0"/>
        <w:adjustRightInd w:val="0"/>
        <w:jc w:val="both"/>
        <w:rPr>
          <w:rStyle w:val="nfasis"/>
          <w:bCs/>
          <w:i w:val="0"/>
          <w:iCs w:val="0"/>
        </w:rPr>
      </w:pPr>
      <w:r w:rsidRPr="0041508D">
        <w:rPr>
          <w:noProof/>
          <w:lang w:val="es-CO" w:eastAsia="es-CO"/>
        </w:rPr>
        <w:drawing>
          <wp:anchor distT="0" distB="0" distL="114300" distR="114300" simplePos="0" relativeHeight="251685888" behindDoc="1" locked="0" layoutInCell="1" allowOverlap="1" wp14:anchorId="7496EDE5" wp14:editId="5D3156C3">
            <wp:simplePos x="0" y="0"/>
            <wp:positionH relativeFrom="margin">
              <wp:posOffset>2950845</wp:posOffset>
            </wp:positionH>
            <wp:positionV relativeFrom="paragraph">
              <wp:posOffset>178435</wp:posOffset>
            </wp:positionV>
            <wp:extent cx="2512060" cy="2969260"/>
            <wp:effectExtent l="0" t="0" r="2540" b="2540"/>
            <wp:wrapTight wrapText="bothSides">
              <wp:wrapPolygon edited="0">
                <wp:start x="0" y="0"/>
                <wp:lineTo x="0" y="21480"/>
                <wp:lineTo x="21458" y="21480"/>
                <wp:lineTo x="21458"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2802" t="11645" r="41416" b="17278"/>
                    <a:stretch/>
                  </pic:blipFill>
                  <pic:spPr bwMode="auto">
                    <a:xfrm>
                      <a:off x="0" y="0"/>
                      <a:ext cx="2512060" cy="2969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508D">
        <w:rPr>
          <w:noProof/>
          <w:lang w:val="es-CO" w:eastAsia="es-CO"/>
        </w:rPr>
        <w:drawing>
          <wp:anchor distT="0" distB="0" distL="114300" distR="114300" simplePos="0" relativeHeight="251684864" behindDoc="1" locked="0" layoutInCell="1" allowOverlap="1" wp14:anchorId="48DA5852" wp14:editId="7B7B27B0">
            <wp:simplePos x="0" y="0"/>
            <wp:positionH relativeFrom="margin">
              <wp:align>left</wp:align>
            </wp:positionH>
            <wp:positionV relativeFrom="paragraph">
              <wp:posOffset>173355</wp:posOffset>
            </wp:positionV>
            <wp:extent cx="2632075" cy="2967990"/>
            <wp:effectExtent l="0" t="0" r="0" b="3810"/>
            <wp:wrapTight wrapText="bothSides">
              <wp:wrapPolygon edited="0">
                <wp:start x="0" y="0"/>
                <wp:lineTo x="0" y="21489"/>
                <wp:lineTo x="21418" y="21489"/>
                <wp:lineTo x="21418"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702" t="12939" r="24922" b="3590"/>
                    <a:stretch/>
                  </pic:blipFill>
                  <pic:spPr bwMode="auto">
                    <a:xfrm>
                      <a:off x="0" y="0"/>
                      <a:ext cx="2632075" cy="2967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F32115" w14:textId="77777777" w:rsidR="00225C0F" w:rsidRPr="0041508D" w:rsidRDefault="00225C0F" w:rsidP="00225C0F">
      <w:pPr>
        <w:pStyle w:val="Textoindependiente3"/>
        <w:rPr>
          <w:rStyle w:val="nfasis"/>
          <w:sz w:val="24"/>
          <w:szCs w:val="24"/>
          <w:highlight w:val="yellow"/>
        </w:rPr>
      </w:pPr>
    </w:p>
    <w:p w14:paraId="0648E3E5" w14:textId="77777777" w:rsidR="00225C0F" w:rsidRPr="0041508D" w:rsidRDefault="002013D0" w:rsidP="00225C0F">
      <w:pPr>
        <w:pStyle w:val="Textoindependiente3"/>
        <w:rPr>
          <w:rStyle w:val="nfasis"/>
          <w:sz w:val="24"/>
          <w:szCs w:val="24"/>
          <w:highlight w:val="yellow"/>
        </w:rPr>
      </w:pPr>
      <w:r w:rsidRPr="0041508D">
        <w:rPr>
          <w:noProof/>
          <w:sz w:val="24"/>
          <w:szCs w:val="24"/>
          <w:lang w:val="es-CO" w:eastAsia="es-CO"/>
        </w:rPr>
        <w:drawing>
          <wp:anchor distT="0" distB="0" distL="114300" distR="114300" simplePos="0" relativeHeight="251687936" behindDoc="1" locked="0" layoutInCell="1" allowOverlap="1" wp14:anchorId="3EAE8C57" wp14:editId="494AB3C1">
            <wp:simplePos x="0" y="0"/>
            <wp:positionH relativeFrom="column">
              <wp:posOffset>3081020</wp:posOffset>
            </wp:positionH>
            <wp:positionV relativeFrom="paragraph">
              <wp:posOffset>119380</wp:posOffset>
            </wp:positionV>
            <wp:extent cx="2441575" cy="3044190"/>
            <wp:effectExtent l="0" t="0" r="0" b="3810"/>
            <wp:wrapTight wrapText="bothSides">
              <wp:wrapPolygon edited="0">
                <wp:start x="0" y="0"/>
                <wp:lineTo x="0" y="21492"/>
                <wp:lineTo x="21403" y="21492"/>
                <wp:lineTo x="21403"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5897" t="18763" r="44295" b="33777"/>
                    <a:stretch/>
                  </pic:blipFill>
                  <pic:spPr bwMode="auto">
                    <a:xfrm>
                      <a:off x="0" y="0"/>
                      <a:ext cx="2441575" cy="3044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5B83AF" w14:textId="77777777" w:rsidR="00225C0F" w:rsidRPr="0041508D" w:rsidRDefault="002013D0" w:rsidP="00225C0F">
      <w:pPr>
        <w:pStyle w:val="Textoindependiente3"/>
        <w:rPr>
          <w:rStyle w:val="nfasis"/>
          <w:color w:val="FF0000"/>
          <w:sz w:val="24"/>
          <w:szCs w:val="24"/>
          <w:highlight w:val="yellow"/>
        </w:rPr>
      </w:pPr>
      <w:r w:rsidRPr="0041508D">
        <w:rPr>
          <w:noProof/>
          <w:lang w:val="es-CO" w:eastAsia="es-CO"/>
        </w:rPr>
        <w:drawing>
          <wp:anchor distT="0" distB="0" distL="114300" distR="114300" simplePos="0" relativeHeight="251686912" behindDoc="1" locked="0" layoutInCell="1" allowOverlap="1" wp14:anchorId="51DEDE43" wp14:editId="6E018070">
            <wp:simplePos x="0" y="0"/>
            <wp:positionH relativeFrom="column">
              <wp:posOffset>1758</wp:posOffset>
            </wp:positionH>
            <wp:positionV relativeFrom="paragraph">
              <wp:posOffset>-1382</wp:posOffset>
            </wp:positionV>
            <wp:extent cx="2818130" cy="2989385"/>
            <wp:effectExtent l="0" t="0" r="1270" b="1905"/>
            <wp:wrapTight wrapText="bothSides">
              <wp:wrapPolygon edited="0">
                <wp:start x="0" y="0"/>
                <wp:lineTo x="0" y="21476"/>
                <wp:lineTo x="21464" y="21476"/>
                <wp:lineTo x="21464"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6738" t="18114" r="34867" b="5544"/>
                    <a:stretch/>
                  </pic:blipFill>
                  <pic:spPr bwMode="auto">
                    <a:xfrm>
                      <a:off x="0" y="0"/>
                      <a:ext cx="2818130" cy="298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D7B2F5" w14:textId="77777777" w:rsidR="00225C0F" w:rsidRDefault="00225C0F" w:rsidP="00225C0F">
      <w:pPr>
        <w:jc w:val="both"/>
        <w:rPr>
          <w:rStyle w:val="nfasis"/>
        </w:rPr>
      </w:pPr>
      <w:r w:rsidRPr="0041508D">
        <w:rPr>
          <w:rStyle w:val="nfasis"/>
        </w:rPr>
        <w:t xml:space="preserve">Tenemos tres informes en físico (1 por cada periodo) y un cuarto informe que señala el estado final del desempeño académico. </w:t>
      </w:r>
    </w:p>
    <w:p w14:paraId="77F9276F" w14:textId="77777777" w:rsidR="00225C0F" w:rsidRPr="0041508D" w:rsidRDefault="00225C0F" w:rsidP="00225C0F">
      <w:pPr>
        <w:jc w:val="both"/>
        <w:rPr>
          <w:rStyle w:val="nfasis"/>
          <w:bCs/>
          <w:i w:val="0"/>
          <w:iCs w:val="0"/>
        </w:rPr>
      </w:pPr>
    </w:p>
    <w:p w14:paraId="2C6AC3A3" w14:textId="77777777" w:rsidR="00225C0F" w:rsidRPr="0041508D" w:rsidRDefault="00225C0F" w:rsidP="00225C0F">
      <w:pPr>
        <w:pStyle w:val="Textoindependiente3"/>
        <w:jc w:val="center"/>
        <w:rPr>
          <w:rStyle w:val="nfasis"/>
          <w:bCs/>
          <w:i w:val="0"/>
          <w:iCs w:val="0"/>
          <w:sz w:val="24"/>
          <w:szCs w:val="24"/>
        </w:rPr>
      </w:pPr>
    </w:p>
    <w:p w14:paraId="16E016DD" w14:textId="77777777" w:rsidR="00225C0F" w:rsidRPr="004B372D" w:rsidRDefault="00225C0F" w:rsidP="00FA2609">
      <w:pPr>
        <w:pStyle w:val="Textoindependiente3"/>
        <w:numPr>
          <w:ilvl w:val="0"/>
          <w:numId w:val="28"/>
        </w:numPr>
        <w:ind w:left="284" w:hanging="284"/>
        <w:jc w:val="both"/>
        <w:rPr>
          <w:rStyle w:val="nfasis"/>
          <w:b/>
          <w:color w:val="C49A00" w:themeColor="accent1" w:themeShade="BF"/>
          <w:sz w:val="24"/>
          <w:szCs w:val="24"/>
        </w:rPr>
      </w:pPr>
      <w:r w:rsidRPr="004B372D">
        <w:rPr>
          <w:rStyle w:val="nfasis"/>
          <w:b/>
          <w:color w:val="C49A00" w:themeColor="accent1" w:themeShade="BF"/>
          <w:sz w:val="24"/>
          <w:szCs w:val="24"/>
        </w:rPr>
        <w:lastRenderedPageBreak/>
        <w:t>LAS INSTANCIAS, PROCEDIMIENTOS Y MECANISMOS DE ATENCIÓN Y RESOLUCIÓN DE RECLAMACIONES DE PADRES DE FAMILIA Y ESTUDIANTES SOBRE LA EVALUACIÓN Y PROMOCIÓN</w:t>
      </w:r>
    </w:p>
    <w:p w14:paraId="2DD9DD2D" w14:textId="77777777" w:rsidR="00225C0F" w:rsidRPr="0041508D" w:rsidRDefault="00225C0F" w:rsidP="00225C0F">
      <w:pPr>
        <w:jc w:val="both"/>
        <w:rPr>
          <w:rStyle w:val="nfasis"/>
          <w:bCs/>
          <w:i w:val="0"/>
          <w:iCs w:val="0"/>
          <w:lang w:val="es-CO"/>
        </w:rPr>
      </w:pPr>
    </w:p>
    <w:p w14:paraId="1A06C65D" w14:textId="77777777" w:rsidR="00225C0F" w:rsidRPr="0041508D" w:rsidRDefault="00225C0F" w:rsidP="00225C0F">
      <w:pPr>
        <w:jc w:val="both"/>
        <w:rPr>
          <w:rStyle w:val="nfasis"/>
          <w:bCs/>
          <w:i w:val="0"/>
          <w:iCs w:val="0"/>
        </w:rPr>
      </w:pPr>
      <w:r w:rsidRPr="0041508D">
        <w:rPr>
          <w:rStyle w:val="nfasis"/>
          <w:i w:val="0"/>
        </w:rPr>
        <w:t>Hacer uso del conducto regular establecido (profesor- rectoría-comité de evaluación</w:t>
      </w:r>
      <w:r>
        <w:rPr>
          <w:rStyle w:val="nfasis"/>
          <w:i w:val="0"/>
        </w:rPr>
        <w:t>, Consejo Directivo</w:t>
      </w:r>
      <w:r w:rsidRPr="0041508D">
        <w:rPr>
          <w:rStyle w:val="nfasis"/>
          <w:i w:val="0"/>
        </w:rPr>
        <w:t>); quedando por escrito tanto la reclamación como la respuesta que debe ser dada con oportunidad y con las alternativas para la resolución del caso.</w:t>
      </w:r>
    </w:p>
    <w:p w14:paraId="10F4AE69" w14:textId="77777777" w:rsidR="00225C0F" w:rsidRPr="0041508D" w:rsidRDefault="00225C0F" w:rsidP="00225C0F">
      <w:pPr>
        <w:jc w:val="both"/>
        <w:rPr>
          <w:rStyle w:val="nfasis"/>
          <w:b/>
          <w:bCs/>
          <w:i w:val="0"/>
          <w:iCs w:val="0"/>
        </w:rPr>
      </w:pPr>
    </w:p>
    <w:p w14:paraId="15D3B6B5" w14:textId="77777777" w:rsidR="00225C0F" w:rsidRPr="004B372D" w:rsidRDefault="00225C0F" w:rsidP="00225C0F">
      <w:pPr>
        <w:jc w:val="both"/>
        <w:rPr>
          <w:rStyle w:val="nfasis"/>
          <w:b/>
          <w:bCs/>
          <w:i w:val="0"/>
          <w:iCs w:val="0"/>
          <w:color w:val="C49A00" w:themeColor="accent1" w:themeShade="BF"/>
        </w:rPr>
      </w:pPr>
      <w:r w:rsidRPr="004B372D">
        <w:rPr>
          <w:rStyle w:val="nfasis"/>
          <w:b/>
          <w:color w:val="C49A00" w:themeColor="accent1" w:themeShade="BF"/>
        </w:rPr>
        <w:t xml:space="preserve">9.1 </w:t>
      </w:r>
      <w:r>
        <w:rPr>
          <w:rStyle w:val="nfasis"/>
          <w:b/>
          <w:color w:val="C49A00" w:themeColor="accent1" w:themeShade="BF"/>
        </w:rPr>
        <w:t>Instancias y procedimientos</w:t>
      </w:r>
    </w:p>
    <w:p w14:paraId="7614F8F2" w14:textId="77777777" w:rsidR="00225C0F" w:rsidRPr="0041508D" w:rsidRDefault="00225C0F" w:rsidP="00225C0F">
      <w:pPr>
        <w:jc w:val="both"/>
        <w:rPr>
          <w:rStyle w:val="nfasis"/>
          <w:b/>
          <w:bCs/>
        </w:rPr>
      </w:pPr>
    </w:p>
    <w:p w14:paraId="1D9F48CA" w14:textId="77777777" w:rsidR="00225C0F" w:rsidRPr="0041508D" w:rsidRDefault="00225C0F" w:rsidP="00225C0F">
      <w:pPr>
        <w:jc w:val="both"/>
        <w:rPr>
          <w:rStyle w:val="nfasis"/>
          <w:b/>
          <w:bCs/>
          <w:i w:val="0"/>
          <w:iCs w:val="0"/>
        </w:rPr>
      </w:pPr>
      <w:r w:rsidRPr="0041508D">
        <w:rPr>
          <w:rStyle w:val="nfasis"/>
        </w:rPr>
        <w:t>Primera instancia. Profesor del área o asignatura: Recibe la queja de forma verbal</w:t>
      </w:r>
      <w:r>
        <w:rPr>
          <w:rStyle w:val="nfasis"/>
        </w:rPr>
        <w:t xml:space="preserve"> o escrita</w:t>
      </w:r>
      <w:r w:rsidRPr="0041508D">
        <w:rPr>
          <w:rStyle w:val="nfasis"/>
        </w:rPr>
        <w:t xml:space="preserve">, realiza </w:t>
      </w:r>
      <w:r>
        <w:rPr>
          <w:rStyle w:val="nfasis"/>
        </w:rPr>
        <w:t>la atención</w:t>
      </w:r>
      <w:r w:rsidRPr="0041508D">
        <w:rPr>
          <w:rStyle w:val="nfasis"/>
        </w:rPr>
        <w:t xml:space="preserve"> y en forma conjunta con el estudiante se aclara la situación.</w:t>
      </w:r>
    </w:p>
    <w:p w14:paraId="02B81E04" w14:textId="77777777" w:rsidR="00225C0F" w:rsidRPr="0041508D" w:rsidRDefault="00225C0F" w:rsidP="00225C0F">
      <w:pPr>
        <w:jc w:val="both"/>
        <w:rPr>
          <w:rStyle w:val="nfasis"/>
          <w:b/>
          <w:bCs/>
        </w:rPr>
      </w:pPr>
    </w:p>
    <w:p w14:paraId="6C642E81" w14:textId="77777777" w:rsidR="00225C0F" w:rsidRPr="0041508D" w:rsidRDefault="00225C0F" w:rsidP="00225C0F">
      <w:pPr>
        <w:jc w:val="both"/>
        <w:rPr>
          <w:rStyle w:val="nfasis"/>
          <w:bCs/>
        </w:rPr>
      </w:pPr>
      <w:r w:rsidRPr="0041508D">
        <w:rPr>
          <w:rStyle w:val="nfasis"/>
        </w:rPr>
        <w:t>Segunda instancia. Rectoría: En caso que en la primera instancia no se haya solucionado la reclamación, el estudiante, padre de familia o acudiente podrá dirigirse al rector para analizar la situación y buscar alternativas o tomar decisiones al respecto.</w:t>
      </w:r>
      <w:r>
        <w:rPr>
          <w:rStyle w:val="nfasis"/>
        </w:rPr>
        <w:t xml:space="preserve"> En esta instancia se escuchan las partes y se realiza registro de la reclamación.</w:t>
      </w:r>
    </w:p>
    <w:p w14:paraId="5A590DC4" w14:textId="77777777" w:rsidR="00225C0F" w:rsidRPr="0041508D" w:rsidRDefault="00225C0F" w:rsidP="00225C0F">
      <w:pPr>
        <w:jc w:val="both"/>
        <w:rPr>
          <w:rStyle w:val="nfasis"/>
          <w:bCs/>
          <w:i w:val="0"/>
          <w:iCs w:val="0"/>
        </w:rPr>
      </w:pPr>
    </w:p>
    <w:p w14:paraId="2571EF32" w14:textId="77777777" w:rsidR="00225C0F" w:rsidRPr="0041508D" w:rsidRDefault="00225C0F" w:rsidP="00225C0F">
      <w:pPr>
        <w:jc w:val="both"/>
        <w:rPr>
          <w:rStyle w:val="nfasis"/>
          <w:bCs/>
        </w:rPr>
      </w:pPr>
      <w:r w:rsidRPr="0041508D">
        <w:rPr>
          <w:rStyle w:val="nfasis"/>
        </w:rPr>
        <w:t xml:space="preserve">Tercera instancia. Comité de evaluación: Agotadas las instancias anteriores se remitirá la reclamación al comité de evaluación quien revisará y definirá estrategias de solución. </w:t>
      </w:r>
    </w:p>
    <w:p w14:paraId="1EF22696" w14:textId="77777777" w:rsidR="00225C0F" w:rsidRPr="0041508D" w:rsidRDefault="00225C0F" w:rsidP="00225C0F">
      <w:pPr>
        <w:jc w:val="both"/>
        <w:rPr>
          <w:rStyle w:val="nfasis"/>
          <w:bCs/>
        </w:rPr>
      </w:pPr>
    </w:p>
    <w:p w14:paraId="4ABEFEAA" w14:textId="77777777" w:rsidR="00225C0F" w:rsidRPr="0041508D" w:rsidRDefault="00225C0F" w:rsidP="00225C0F">
      <w:pPr>
        <w:jc w:val="both"/>
        <w:rPr>
          <w:rStyle w:val="nfasis"/>
          <w:bCs/>
        </w:rPr>
      </w:pPr>
      <w:r w:rsidRPr="0041508D">
        <w:rPr>
          <w:rStyle w:val="nfasis"/>
        </w:rPr>
        <w:t>Cuarta instancia. Consejo Directivo. Resolverá de manera definitiva la reclamación teniendo en cuenta la asesoría del Consejo Académico</w:t>
      </w:r>
      <w:r>
        <w:rPr>
          <w:rStyle w:val="nfasis"/>
        </w:rPr>
        <w:t xml:space="preserve"> y comité de evaluación </w:t>
      </w:r>
      <w:r w:rsidRPr="0041508D">
        <w:rPr>
          <w:rStyle w:val="nfasis"/>
        </w:rPr>
        <w:t xml:space="preserve"> en presencia de las partes implicadas. De esta conciliación se levantará el acta respectiva.</w:t>
      </w:r>
    </w:p>
    <w:p w14:paraId="1C3CA61D" w14:textId="77777777" w:rsidR="00225C0F" w:rsidRPr="0041508D" w:rsidRDefault="00225C0F" w:rsidP="00225C0F">
      <w:pPr>
        <w:jc w:val="both"/>
        <w:rPr>
          <w:rStyle w:val="nfasis"/>
          <w:bCs/>
          <w:i w:val="0"/>
          <w:iCs w:val="0"/>
        </w:rPr>
      </w:pPr>
      <w:r w:rsidRPr="0041508D">
        <w:rPr>
          <w:rStyle w:val="nfasis"/>
        </w:rPr>
        <w:t xml:space="preserve"> </w:t>
      </w:r>
    </w:p>
    <w:p w14:paraId="5DBD5EA8" w14:textId="77777777" w:rsidR="00225C0F" w:rsidRPr="0041508D" w:rsidRDefault="00225C0F" w:rsidP="00225C0F">
      <w:pPr>
        <w:jc w:val="both"/>
        <w:rPr>
          <w:rStyle w:val="nfasis"/>
          <w:bCs/>
          <w:i w:val="0"/>
          <w:iCs w:val="0"/>
        </w:rPr>
      </w:pPr>
    </w:p>
    <w:p w14:paraId="44E52EBE" w14:textId="77777777" w:rsidR="00225C0F" w:rsidRDefault="00225C0F" w:rsidP="00225C0F">
      <w:pPr>
        <w:jc w:val="both"/>
        <w:rPr>
          <w:rStyle w:val="nfasis"/>
          <w:b/>
          <w:color w:val="C49A00" w:themeColor="accent1" w:themeShade="BF"/>
        </w:rPr>
      </w:pPr>
      <w:r>
        <w:rPr>
          <w:rStyle w:val="nfasis"/>
          <w:b/>
          <w:color w:val="C49A00" w:themeColor="accent1" w:themeShade="BF"/>
        </w:rPr>
        <w:t>9.1.1 Formatos</w:t>
      </w:r>
    </w:p>
    <w:p w14:paraId="273F1574" w14:textId="77777777" w:rsidR="00225C0F" w:rsidRDefault="00225C0F" w:rsidP="00225C0F">
      <w:pPr>
        <w:jc w:val="both"/>
        <w:rPr>
          <w:rStyle w:val="nfasis"/>
          <w:b/>
          <w:color w:val="C49A00" w:themeColor="accent1" w:themeShade="BF"/>
        </w:rPr>
      </w:pPr>
    </w:p>
    <w:p w14:paraId="3A26C23B" w14:textId="77777777" w:rsidR="00225C0F" w:rsidRPr="00020DDE" w:rsidRDefault="00225C0F" w:rsidP="00225C0F">
      <w:pPr>
        <w:jc w:val="both"/>
        <w:rPr>
          <w:rStyle w:val="nfasis"/>
          <w:bCs/>
          <w:i w:val="0"/>
          <w:iCs w:val="0"/>
        </w:rPr>
      </w:pPr>
      <w:r w:rsidRPr="00020DDE">
        <w:rPr>
          <w:rStyle w:val="nfasis"/>
        </w:rPr>
        <w:t xml:space="preserve">Para la atención de reclamaciones de padres de familia y estudiantes, se </w:t>
      </w:r>
      <w:r>
        <w:rPr>
          <w:rStyle w:val="nfasis"/>
        </w:rPr>
        <w:t>tendrán en cuenta los siguientes formatos de registro.</w:t>
      </w:r>
    </w:p>
    <w:p w14:paraId="7BF62905" w14:textId="77777777" w:rsidR="00225C0F" w:rsidRPr="0041508D" w:rsidRDefault="00225C0F" w:rsidP="00225C0F">
      <w:pPr>
        <w:jc w:val="center"/>
        <w:rPr>
          <w:rStyle w:val="nfasis"/>
          <w:b/>
          <w:bCs/>
          <w:i w:val="0"/>
          <w:iCs w:val="0"/>
        </w:rPr>
      </w:pPr>
    </w:p>
    <w:p w14:paraId="2D90B1FC" w14:textId="77777777" w:rsidR="00225C0F" w:rsidRPr="0041508D" w:rsidRDefault="00225C0F" w:rsidP="00225C0F">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I. E COLEGIO NUESTRA SEÑORA DE LA MERCED – MUTISCUA (N. S.)</w:t>
      </w:r>
    </w:p>
    <w:p w14:paraId="2308CC1E" w14:textId="77777777" w:rsidR="00225C0F" w:rsidRPr="0041508D" w:rsidRDefault="00225C0F" w:rsidP="00225C0F">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FORMATO ÚNICO DE RECLAMOS</w:t>
      </w:r>
    </w:p>
    <w:p w14:paraId="238B5DE3" w14:textId="77777777" w:rsidR="00225C0F" w:rsidRPr="0041508D" w:rsidRDefault="00225C0F" w:rsidP="00225C0F">
      <w:pPr>
        <w:pBdr>
          <w:top w:val="single" w:sz="4" w:space="1" w:color="auto"/>
          <w:left w:val="single" w:sz="4" w:space="4" w:color="auto"/>
          <w:bottom w:val="single" w:sz="4" w:space="1" w:color="auto"/>
          <w:right w:val="single" w:sz="4" w:space="4" w:color="auto"/>
        </w:pBdr>
        <w:jc w:val="center"/>
        <w:rPr>
          <w:rStyle w:val="nfasis"/>
          <w:b/>
          <w:bCs/>
          <w:i w:val="0"/>
          <w:iCs w:val="0"/>
        </w:rPr>
      </w:pPr>
    </w:p>
    <w:p w14:paraId="349D8FC7"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rPr>
      </w:pPr>
      <w:r w:rsidRPr="0041508D">
        <w:rPr>
          <w:rStyle w:val="nfasis"/>
        </w:rPr>
        <w:tab/>
      </w:r>
      <w:r w:rsidRPr="0041508D">
        <w:rPr>
          <w:rStyle w:val="nfasis"/>
        </w:rPr>
        <w:tab/>
      </w:r>
      <w:r w:rsidRPr="0041508D">
        <w:rPr>
          <w:rStyle w:val="nfasis"/>
        </w:rPr>
        <w:tab/>
      </w:r>
      <w:r w:rsidRPr="0041508D">
        <w:rPr>
          <w:rStyle w:val="nfasis"/>
        </w:rPr>
        <w:tab/>
      </w:r>
      <w:r w:rsidRPr="0041508D">
        <w:rPr>
          <w:rStyle w:val="nfasis"/>
        </w:rPr>
        <w:tab/>
      </w:r>
      <w:r w:rsidRPr="0041508D">
        <w:rPr>
          <w:rStyle w:val="nfasis"/>
        </w:rPr>
        <w:tab/>
        <w:t>DIRIGIDO A:_______________________</w:t>
      </w:r>
    </w:p>
    <w:p w14:paraId="1BA1959E"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i w:val="0"/>
          <w:iCs w:val="0"/>
        </w:rPr>
      </w:pPr>
      <w:r w:rsidRPr="0041508D">
        <w:rPr>
          <w:rStyle w:val="nfasis"/>
        </w:rPr>
        <w:t xml:space="preserve">Fecha: ________________________    </w:t>
      </w:r>
    </w:p>
    <w:p w14:paraId="20F59D73"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i w:val="0"/>
          <w:iCs w:val="0"/>
        </w:rPr>
      </w:pPr>
      <w:r w:rsidRPr="0041508D">
        <w:rPr>
          <w:rStyle w:val="nfasis"/>
        </w:rPr>
        <w:t>Motivo: __________________________________________________________________________________________________________________________________________________</w:t>
      </w:r>
    </w:p>
    <w:p w14:paraId="09A61075"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i w:val="0"/>
          <w:iCs w:val="0"/>
        </w:rPr>
      </w:pPr>
    </w:p>
    <w:p w14:paraId="42D21D83"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i w:val="0"/>
          <w:iCs w:val="0"/>
        </w:rPr>
      </w:pPr>
      <w:r w:rsidRPr="0041508D">
        <w:rPr>
          <w:rStyle w:val="nfasis"/>
        </w:rPr>
        <w:t>Firma del reclamante: _______________________________________________</w:t>
      </w:r>
    </w:p>
    <w:p w14:paraId="11C30F99"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p>
    <w:p w14:paraId="033A0E5E"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r w:rsidRPr="0041508D">
        <w:rPr>
          <w:rStyle w:val="nfasis"/>
        </w:rPr>
        <w:t xml:space="preserve">                                      Recibido:______________________________________</w:t>
      </w:r>
    </w:p>
    <w:p w14:paraId="6545DEF3"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i w:val="0"/>
          <w:iCs w:val="0"/>
        </w:rPr>
      </w:pPr>
    </w:p>
    <w:p w14:paraId="4486EFF7" w14:textId="77777777" w:rsidR="00225C0F" w:rsidRPr="0041508D" w:rsidRDefault="00225C0F" w:rsidP="00225C0F">
      <w:pPr>
        <w:jc w:val="both"/>
        <w:rPr>
          <w:rStyle w:val="nfasis"/>
          <w:b/>
          <w:bCs/>
          <w:i w:val="0"/>
          <w:iCs w:val="0"/>
        </w:rPr>
      </w:pPr>
    </w:p>
    <w:p w14:paraId="07B09F7D" w14:textId="77777777" w:rsidR="00225C0F" w:rsidRPr="0041508D" w:rsidRDefault="00225C0F" w:rsidP="00225C0F">
      <w:pPr>
        <w:jc w:val="center"/>
        <w:rPr>
          <w:rStyle w:val="nfasis"/>
          <w:b/>
          <w:bCs/>
          <w:i w:val="0"/>
          <w:iCs w:val="0"/>
        </w:rPr>
      </w:pPr>
    </w:p>
    <w:p w14:paraId="1DE34033" w14:textId="77777777" w:rsidR="00225C0F" w:rsidRPr="0041508D" w:rsidRDefault="00225C0F" w:rsidP="00225C0F">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lastRenderedPageBreak/>
        <w:t>I. E COLEGIO NUESTRA SEÑORA DE LA MERCED – MUTISCUA (N. S.)</w:t>
      </w:r>
    </w:p>
    <w:p w14:paraId="3222AA70" w14:textId="77777777" w:rsidR="00225C0F" w:rsidRPr="0041508D" w:rsidRDefault="00225C0F" w:rsidP="00225C0F">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FORMATO ÚNICO DE RECLAMOS</w:t>
      </w:r>
    </w:p>
    <w:p w14:paraId="76F15038" w14:textId="77777777" w:rsidR="00225C0F" w:rsidRPr="0041508D" w:rsidRDefault="00225C0F" w:rsidP="00225C0F">
      <w:pPr>
        <w:pBdr>
          <w:top w:val="single" w:sz="4" w:space="1" w:color="auto"/>
          <w:left w:val="single" w:sz="4" w:space="4" w:color="auto"/>
          <w:bottom w:val="single" w:sz="4" w:space="1" w:color="auto"/>
          <w:right w:val="single" w:sz="4" w:space="4" w:color="auto"/>
        </w:pBdr>
        <w:jc w:val="center"/>
        <w:rPr>
          <w:rStyle w:val="nfasis"/>
          <w:b/>
          <w:bCs/>
          <w:i w:val="0"/>
          <w:iCs w:val="0"/>
        </w:rPr>
      </w:pPr>
    </w:p>
    <w:p w14:paraId="229F63C4"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i w:val="0"/>
          <w:iCs w:val="0"/>
        </w:rPr>
      </w:pPr>
      <w:r w:rsidRPr="0041508D">
        <w:rPr>
          <w:rStyle w:val="nfasis"/>
        </w:rPr>
        <w:t xml:space="preserve">Fecha: ________________________      </w:t>
      </w:r>
      <w:r w:rsidRPr="0041508D">
        <w:rPr>
          <w:rStyle w:val="nfasis"/>
        </w:rPr>
        <w:tab/>
        <w:t>DIRIGIDO A:____________________</w:t>
      </w:r>
    </w:p>
    <w:p w14:paraId="57C30D93"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r w:rsidRPr="0041508D">
        <w:rPr>
          <w:rStyle w:val="nfasis"/>
        </w:rPr>
        <w:t>Respuesta a la solicitud:</w:t>
      </w:r>
    </w:p>
    <w:p w14:paraId="70ECA328"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r w:rsidRPr="0041508D">
        <w:rPr>
          <w:rStyle w:val="nfasis"/>
        </w:rPr>
        <w:t>__________________________________________________________________________________________________________________________________________________</w:t>
      </w:r>
    </w:p>
    <w:p w14:paraId="413C1ECE"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r w:rsidRPr="0041508D">
        <w:rPr>
          <w:rStyle w:val="nfasis"/>
        </w:rPr>
        <w:t>Firma del responsable: ______________________________________________</w:t>
      </w:r>
    </w:p>
    <w:p w14:paraId="3A76A69E"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p>
    <w:p w14:paraId="74E2D6CF"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r w:rsidRPr="0041508D">
        <w:rPr>
          <w:rStyle w:val="nfasis"/>
        </w:rPr>
        <w:t xml:space="preserve">                                      Recibido: ______________________________________</w:t>
      </w:r>
    </w:p>
    <w:p w14:paraId="3D57B41E" w14:textId="77777777" w:rsidR="00225C0F" w:rsidRPr="0041508D" w:rsidRDefault="00225C0F" w:rsidP="00225C0F">
      <w:pPr>
        <w:autoSpaceDE w:val="0"/>
        <w:autoSpaceDN w:val="0"/>
        <w:adjustRightInd w:val="0"/>
        <w:jc w:val="both"/>
        <w:rPr>
          <w:rFonts w:eastAsiaTheme="minorHAnsi"/>
          <w:color w:val="000000"/>
          <w:lang w:val="es-CO" w:eastAsia="en-US"/>
        </w:rPr>
      </w:pPr>
    </w:p>
    <w:p w14:paraId="68A5B28C" w14:textId="77777777" w:rsidR="00225C0F" w:rsidRPr="0041508D" w:rsidRDefault="00225C0F" w:rsidP="00FA2609">
      <w:pPr>
        <w:pStyle w:val="Prrafodelista"/>
        <w:numPr>
          <w:ilvl w:val="0"/>
          <w:numId w:val="35"/>
        </w:numPr>
        <w:jc w:val="both"/>
        <w:rPr>
          <w:rStyle w:val="nfasis"/>
          <w:b/>
          <w:bCs/>
          <w:i w:val="0"/>
          <w:iCs w:val="0"/>
        </w:rPr>
      </w:pPr>
      <w:r w:rsidRPr="00A620FC">
        <w:rPr>
          <w:rStyle w:val="nfasis"/>
          <w:b/>
          <w:color w:val="C49A00" w:themeColor="accent1" w:themeShade="BF"/>
        </w:rPr>
        <w:t>MECANISMOS DE PARTICIPACIÓN DE LA COMUNIDAD EDUCATIVA. SISTEMA</w:t>
      </w:r>
      <w:r w:rsidRPr="004B372D">
        <w:rPr>
          <w:rStyle w:val="nfasis"/>
          <w:b/>
          <w:color w:val="C49A00" w:themeColor="accent1" w:themeShade="BF"/>
        </w:rPr>
        <w:t xml:space="preserve"> INSTITUCIONAL DE EVALUACIÓN DE LOS ESTUDIANTES</w:t>
      </w:r>
      <w:r w:rsidRPr="0041508D">
        <w:rPr>
          <w:rStyle w:val="nfasis"/>
          <w:b/>
        </w:rPr>
        <w:t>.</w:t>
      </w:r>
    </w:p>
    <w:p w14:paraId="37BF81EC" w14:textId="77777777" w:rsidR="00225C0F" w:rsidRPr="0041508D" w:rsidRDefault="00225C0F" w:rsidP="00225C0F">
      <w:pPr>
        <w:jc w:val="both"/>
        <w:rPr>
          <w:rStyle w:val="nfasis"/>
          <w:bCs/>
          <w:i w:val="0"/>
          <w:iCs w:val="0"/>
        </w:rPr>
      </w:pPr>
    </w:p>
    <w:p w14:paraId="48E80523" w14:textId="77777777" w:rsidR="00225C0F" w:rsidRPr="0041508D" w:rsidRDefault="00225C0F" w:rsidP="00225C0F">
      <w:pPr>
        <w:jc w:val="both"/>
        <w:rPr>
          <w:rStyle w:val="nfasis"/>
          <w:bCs/>
          <w:i w:val="0"/>
          <w:iCs w:val="0"/>
        </w:rPr>
      </w:pPr>
      <w:r w:rsidRPr="0041508D">
        <w:rPr>
          <w:rStyle w:val="nfasis"/>
          <w:bCs/>
          <w:i w:val="0"/>
          <w:iCs w:val="0"/>
        </w:rPr>
        <w:t xml:space="preserve">La Institución tiene diferentes grupos de participación que le permiten realizar procesos de socialización amplios y pertinentes: Consejo de Padres, </w:t>
      </w:r>
      <w:r>
        <w:rPr>
          <w:rStyle w:val="nfasis"/>
          <w:bCs/>
          <w:i w:val="0"/>
          <w:iCs w:val="0"/>
        </w:rPr>
        <w:t>Consejo estudiantil, personero</w:t>
      </w:r>
      <w:r w:rsidRPr="0041508D">
        <w:rPr>
          <w:rStyle w:val="nfasis"/>
          <w:bCs/>
          <w:i w:val="0"/>
          <w:iCs w:val="0"/>
        </w:rPr>
        <w:t>, Comités de evaluación y promoción, Consej</w:t>
      </w:r>
      <w:r>
        <w:rPr>
          <w:rStyle w:val="nfasis"/>
          <w:bCs/>
          <w:i w:val="0"/>
          <w:iCs w:val="0"/>
        </w:rPr>
        <w:t>o Académico, Consejo Directivo.</w:t>
      </w:r>
    </w:p>
    <w:p w14:paraId="0819F7B8" w14:textId="77777777" w:rsidR="00225C0F" w:rsidRPr="0041508D" w:rsidRDefault="00225C0F" w:rsidP="00225C0F">
      <w:pPr>
        <w:jc w:val="both"/>
        <w:rPr>
          <w:rStyle w:val="nfasis"/>
          <w:bCs/>
          <w:i w:val="0"/>
          <w:iCs w:val="0"/>
        </w:rPr>
      </w:pPr>
    </w:p>
    <w:p w14:paraId="674105D0" w14:textId="77777777" w:rsidR="00225C0F" w:rsidRPr="0041508D" w:rsidRDefault="00225C0F" w:rsidP="00225C0F">
      <w:pPr>
        <w:rPr>
          <w:rStyle w:val="nfasis"/>
          <w:bCs/>
          <w:i w:val="0"/>
          <w:iCs w:val="0"/>
        </w:rPr>
      </w:pPr>
      <w:r w:rsidRPr="0041508D">
        <w:rPr>
          <w:rStyle w:val="nfasis"/>
          <w:bCs/>
          <w:i w:val="0"/>
          <w:iCs w:val="0"/>
        </w:rPr>
        <w:t>Acciones:</w:t>
      </w:r>
    </w:p>
    <w:p w14:paraId="4488F0B4" w14:textId="77777777" w:rsidR="00225C0F" w:rsidRPr="0041508D" w:rsidRDefault="00225C0F" w:rsidP="00225C0F">
      <w:pPr>
        <w:jc w:val="center"/>
        <w:rPr>
          <w:rStyle w:val="nfasis"/>
          <w:bCs/>
          <w:i w:val="0"/>
          <w:iCs w:val="0"/>
        </w:rPr>
      </w:pPr>
    </w:p>
    <w:p w14:paraId="5486F1B2" w14:textId="77777777" w:rsidR="00225C0F" w:rsidRPr="0041508D" w:rsidRDefault="00225C0F" w:rsidP="00FA2609">
      <w:pPr>
        <w:numPr>
          <w:ilvl w:val="0"/>
          <w:numId w:val="25"/>
        </w:numPr>
        <w:jc w:val="both"/>
        <w:rPr>
          <w:rStyle w:val="nfasis"/>
          <w:bCs/>
          <w:i w:val="0"/>
          <w:iCs w:val="0"/>
        </w:rPr>
      </w:pPr>
      <w:r>
        <w:rPr>
          <w:rStyle w:val="nfasis"/>
        </w:rPr>
        <w:t>Construcción, a</w:t>
      </w:r>
      <w:r w:rsidRPr="0041508D">
        <w:rPr>
          <w:rStyle w:val="nfasis"/>
        </w:rPr>
        <w:t>nálisis y estudio de la propuesta de evaluación en consejo académico como primera instancia.</w:t>
      </w:r>
    </w:p>
    <w:p w14:paraId="57F31E5E" w14:textId="77777777" w:rsidR="00225C0F" w:rsidRPr="0041508D" w:rsidRDefault="00225C0F" w:rsidP="00225C0F">
      <w:pPr>
        <w:ind w:left="360" w:firstLine="60"/>
        <w:jc w:val="both"/>
        <w:rPr>
          <w:rStyle w:val="nfasis"/>
          <w:bCs/>
          <w:i w:val="0"/>
          <w:iCs w:val="0"/>
        </w:rPr>
      </w:pPr>
    </w:p>
    <w:p w14:paraId="24E0DAC9" w14:textId="77777777" w:rsidR="00225C0F" w:rsidRPr="0041508D" w:rsidRDefault="00225C0F" w:rsidP="00FA2609">
      <w:pPr>
        <w:numPr>
          <w:ilvl w:val="0"/>
          <w:numId w:val="25"/>
        </w:numPr>
        <w:jc w:val="both"/>
        <w:rPr>
          <w:rStyle w:val="nfasis"/>
          <w:bCs/>
          <w:i w:val="0"/>
          <w:iCs w:val="0"/>
        </w:rPr>
      </w:pPr>
      <w:r w:rsidRPr="0041508D">
        <w:rPr>
          <w:rStyle w:val="nfasis"/>
        </w:rPr>
        <w:t>Socialización y debates al sistema de evaluación al interior del aula en cada uno de los grados y consejo de estudiantes. Toma de sugerencias.</w:t>
      </w:r>
    </w:p>
    <w:p w14:paraId="6136144E" w14:textId="77777777" w:rsidR="00225C0F" w:rsidRPr="0041508D" w:rsidRDefault="00225C0F" w:rsidP="00225C0F">
      <w:pPr>
        <w:jc w:val="both"/>
        <w:rPr>
          <w:rStyle w:val="nfasis"/>
          <w:bCs/>
          <w:i w:val="0"/>
          <w:iCs w:val="0"/>
        </w:rPr>
      </w:pPr>
    </w:p>
    <w:p w14:paraId="72B5D285" w14:textId="77777777" w:rsidR="00225C0F" w:rsidRPr="0041508D" w:rsidRDefault="00225C0F" w:rsidP="00FA2609">
      <w:pPr>
        <w:numPr>
          <w:ilvl w:val="0"/>
          <w:numId w:val="25"/>
        </w:numPr>
        <w:jc w:val="both"/>
        <w:rPr>
          <w:rStyle w:val="nfasis"/>
          <w:bCs/>
          <w:i w:val="0"/>
          <w:iCs w:val="0"/>
        </w:rPr>
      </w:pPr>
      <w:r w:rsidRPr="0041508D">
        <w:rPr>
          <w:rStyle w:val="nfasis"/>
        </w:rPr>
        <w:t xml:space="preserve">Socialización de la propuesta en asamblea general </w:t>
      </w:r>
      <w:r>
        <w:rPr>
          <w:rStyle w:val="nfasis"/>
        </w:rPr>
        <w:t>y consejo de padres</w:t>
      </w:r>
      <w:r w:rsidRPr="0041508D">
        <w:rPr>
          <w:rStyle w:val="nfasis"/>
        </w:rPr>
        <w:t>. Toma de sugerencias.</w:t>
      </w:r>
    </w:p>
    <w:p w14:paraId="445A1E85" w14:textId="77777777" w:rsidR="00225C0F" w:rsidRPr="0041508D" w:rsidRDefault="00225C0F" w:rsidP="00225C0F">
      <w:pPr>
        <w:jc w:val="both"/>
        <w:rPr>
          <w:rStyle w:val="nfasis"/>
          <w:bCs/>
          <w:i w:val="0"/>
          <w:iCs w:val="0"/>
        </w:rPr>
      </w:pPr>
    </w:p>
    <w:p w14:paraId="5051A4DD" w14:textId="77777777" w:rsidR="00225C0F" w:rsidRPr="00311766" w:rsidRDefault="00225C0F" w:rsidP="00FA2609">
      <w:pPr>
        <w:numPr>
          <w:ilvl w:val="0"/>
          <w:numId w:val="25"/>
        </w:numPr>
        <w:jc w:val="both"/>
        <w:rPr>
          <w:rStyle w:val="nfasis"/>
          <w:bCs/>
          <w:i w:val="0"/>
          <w:iCs w:val="0"/>
        </w:rPr>
      </w:pPr>
      <w:r w:rsidRPr="0041508D">
        <w:rPr>
          <w:rStyle w:val="nfasis"/>
        </w:rPr>
        <w:t>Socialización del SIEE y participación de padres de familia en los comités de evaluación.</w:t>
      </w:r>
    </w:p>
    <w:p w14:paraId="672E963D" w14:textId="77777777" w:rsidR="00225C0F" w:rsidRDefault="00225C0F" w:rsidP="00225C0F">
      <w:pPr>
        <w:pStyle w:val="Prrafodelista"/>
        <w:rPr>
          <w:rStyle w:val="nfasis"/>
          <w:bCs/>
          <w:i w:val="0"/>
          <w:iCs w:val="0"/>
        </w:rPr>
      </w:pPr>
    </w:p>
    <w:p w14:paraId="014687D8" w14:textId="77777777" w:rsidR="00225C0F" w:rsidRPr="00311766" w:rsidRDefault="00225C0F" w:rsidP="00FA2609">
      <w:pPr>
        <w:numPr>
          <w:ilvl w:val="0"/>
          <w:numId w:val="25"/>
        </w:numPr>
        <w:jc w:val="both"/>
        <w:rPr>
          <w:rStyle w:val="nfasis"/>
          <w:bCs/>
          <w:iCs w:val="0"/>
        </w:rPr>
      </w:pPr>
      <w:r>
        <w:rPr>
          <w:rStyle w:val="nfasis"/>
          <w:bCs/>
          <w:iCs w:val="0"/>
        </w:rPr>
        <w:t>Ajuste</w:t>
      </w:r>
      <w:r w:rsidRPr="00311766">
        <w:rPr>
          <w:rStyle w:val="nfasis"/>
          <w:bCs/>
          <w:iCs w:val="0"/>
        </w:rPr>
        <w:t xml:space="preserve"> del SIEE teniendo en cuenta las sugerencias que se consideren pertinentes.</w:t>
      </w:r>
    </w:p>
    <w:p w14:paraId="09D6093E" w14:textId="77777777" w:rsidR="00225C0F" w:rsidRPr="0041508D" w:rsidRDefault="00225C0F" w:rsidP="00225C0F">
      <w:pPr>
        <w:jc w:val="both"/>
        <w:rPr>
          <w:rStyle w:val="nfasis"/>
          <w:bCs/>
          <w:i w:val="0"/>
          <w:iCs w:val="0"/>
        </w:rPr>
      </w:pPr>
    </w:p>
    <w:p w14:paraId="732D4399" w14:textId="77777777" w:rsidR="00225C0F" w:rsidRPr="0041508D" w:rsidRDefault="00225C0F" w:rsidP="00FA2609">
      <w:pPr>
        <w:numPr>
          <w:ilvl w:val="0"/>
          <w:numId w:val="25"/>
        </w:numPr>
        <w:jc w:val="both"/>
        <w:rPr>
          <w:rStyle w:val="nfasis"/>
          <w:bCs/>
          <w:i w:val="0"/>
          <w:iCs w:val="0"/>
        </w:rPr>
      </w:pPr>
      <w:r w:rsidRPr="0041508D">
        <w:rPr>
          <w:rStyle w:val="nfasis"/>
        </w:rPr>
        <w:t>Socialización, adopción  y aprobación por parte del Consejo Directivo Institucional.</w:t>
      </w:r>
    </w:p>
    <w:p w14:paraId="2A873324" w14:textId="77777777" w:rsidR="00225C0F" w:rsidRPr="0041508D" w:rsidRDefault="00225C0F" w:rsidP="00225C0F">
      <w:pPr>
        <w:jc w:val="both"/>
        <w:rPr>
          <w:rStyle w:val="nfasis"/>
          <w:bCs/>
          <w:i w:val="0"/>
          <w:iCs w:val="0"/>
        </w:rPr>
      </w:pPr>
    </w:p>
    <w:p w14:paraId="1FC1B330" w14:textId="77777777" w:rsidR="00225C0F" w:rsidRPr="0041508D" w:rsidRDefault="00225C0F" w:rsidP="00FA2609">
      <w:pPr>
        <w:numPr>
          <w:ilvl w:val="0"/>
          <w:numId w:val="25"/>
        </w:numPr>
        <w:jc w:val="both"/>
        <w:rPr>
          <w:rStyle w:val="nfasis"/>
          <w:bCs/>
          <w:i w:val="0"/>
          <w:iCs w:val="0"/>
        </w:rPr>
      </w:pPr>
      <w:r w:rsidRPr="0041508D">
        <w:rPr>
          <w:rStyle w:val="nfasis"/>
        </w:rPr>
        <w:t>Estudio y debate de las recomendaciones propuestas por la Secretaria de Educación para ser incorporadas al SIEE.</w:t>
      </w:r>
    </w:p>
    <w:p w14:paraId="6503FA5F" w14:textId="77777777" w:rsidR="00225C0F" w:rsidRPr="0041508D" w:rsidRDefault="00225C0F" w:rsidP="00225C0F">
      <w:pPr>
        <w:pStyle w:val="Prrafodelista"/>
        <w:rPr>
          <w:rStyle w:val="nfasis"/>
          <w:bCs/>
          <w:i w:val="0"/>
          <w:iCs w:val="0"/>
        </w:rPr>
      </w:pPr>
    </w:p>
    <w:p w14:paraId="64A908B8" w14:textId="77777777" w:rsidR="00225C0F" w:rsidRPr="0041508D" w:rsidRDefault="00225C0F" w:rsidP="00FA2609">
      <w:pPr>
        <w:numPr>
          <w:ilvl w:val="0"/>
          <w:numId w:val="25"/>
        </w:numPr>
        <w:jc w:val="both"/>
        <w:rPr>
          <w:rStyle w:val="nfasis"/>
          <w:bCs/>
          <w:i w:val="0"/>
          <w:iCs w:val="0"/>
        </w:rPr>
      </w:pPr>
      <w:r w:rsidRPr="0041508D">
        <w:rPr>
          <w:rStyle w:val="nfasis"/>
        </w:rPr>
        <w:t>Ajuste, modificación y revisión final del SIEE.</w:t>
      </w:r>
    </w:p>
    <w:p w14:paraId="43C05E80" w14:textId="77777777" w:rsidR="00225C0F" w:rsidRDefault="00225C0F" w:rsidP="006A11AF">
      <w:pPr>
        <w:rPr>
          <w:b/>
          <w:color w:val="C49A00" w:themeColor="accent1" w:themeShade="BF"/>
        </w:rPr>
      </w:pPr>
    </w:p>
    <w:p w14:paraId="45F61E4E" w14:textId="77777777" w:rsidR="00225C0F" w:rsidRDefault="00225C0F" w:rsidP="006A11AF">
      <w:pPr>
        <w:rPr>
          <w:b/>
          <w:color w:val="C49A00" w:themeColor="accent1" w:themeShade="BF"/>
        </w:rPr>
      </w:pPr>
    </w:p>
    <w:p w14:paraId="0DF56CF5" w14:textId="77777777" w:rsidR="002B65D9" w:rsidRDefault="002B65D9" w:rsidP="006A11AF">
      <w:pPr>
        <w:rPr>
          <w:b/>
          <w:color w:val="C49A00" w:themeColor="accent1" w:themeShade="BF"/>
        </w:rPr>
      </w:pPr>
    </w:p>
    <w:p w14:paraId="1B61A595" w14:textId="77777777" w:rsidR="002B65D9" w:rsidRDefault="002B65D9" w:rsidP="006A11AF">
      <w:pPr>
        <w:rPr>
          <w:b/>
          <w:color w:val="C49A00" w:themeColor="accent1" w:themeShade="BF"/>
        </w:rPr>
      </w:pPr>
    </w:p>
    <w:p w14:paraId="0C1A0FE9" w14:textId="77777777" w:rsidR="004A40C4" w:rsidRDefault="004A40C4" w:rsidP="006A11AF">
      <w:pPr>
        <w:rPr>
          <w:b/>
          <w:color w:val="C49A00" w:themeColor="accent1" w:themeShade="BF"/>
        </w:rPr>
      </w:pPr>
      <w:r>
        <w:rPr>
          <w:b/>
          <w:color w:val="C49A00" w:themeColor="accent1" w:themeShade="BF"/>
        </w:rPr>
        <w:t>JOSE EVARISTO LATORRE GOMEZ</w:t>
      </w:r>
    </w:p>
    <w:p w14:paraId="5EE11BC2" w14:textId="77777777" w:rsidR="004A40C4" w:rsidRDefault="004A40C4" w:rsidP="006A11AF">
      <w:pPr>
        <w:rPr>
          <w:b/>
          <w:color w:val="C49A00" w:themeColor="accent1" w:themeShade="BF"/>
        </w:rPr>
      </w:pPr>
      <w:r>
        <w:rPr>
          <w:b/>
          <w:color w:val="C49A00" w:themeColor="accent1" w:themeShade="BF"/>
        </w:rPr>
        <w:t>RECTOR</w:t>
      </w:r>
    </w:p>
    <w:sectPr w:rsidR="004A40C4" w:rsidSect="001817A7">
      <w:footerReference w:type="default" r:id="rId20"/>
      <w:pgSz w:w="12242" w:h="15842"/>
      <w:pgMar w:top="953" w:right="1134" w:bottom="1361" w:left="2268" w:header="51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FE226" w14:textId="77777777" w:rsidR="00672B86" w:rsidRDefault="00672B86" w:rsidP="006A11AF">
      <w:r>
        <w:separator/>
      </w:r>
    </w:p>
  </w:endnote>
  <w:endnote w:type="continuationSeparator" w:id="0">
    <w:p w14:paraId="6314A60D" w14:textId="77777777" w:rsidR="00672B86" w:rsidRDefault="00672B86" w:rsidP="006A1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 w:name="Rockwell Extra Bold">
    <w:panose1 w:val="02060903040505020403"/>
    <w:charset w:val="00"/>
    <w:family w:val="roman"/>
    <w:pitch w:val="variable"/>
    <w:sig w:usb0="00000003" w:usb1="00000000" w:usb2="00000000" w:usb3="00000000" w:csb0="00000001" w:csb1="00000000"/>
  </w:font>
  <w:font w:name="Source Sans Pro">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2C79E" w14:textId="77777777" w:rsidR="00FE24B5" w:rsidRDefault="00FE24B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664D6" w14:textId="77777777" w:rsidR="00672B86" w:rsidRDefault="00672B86" w:rsidP="006A11AF">
      <w:r>
        <w:separator/>
      </w:r>
    </w:p>
  </w:footnote>
  <w:footnote w:type="continuationSeparator" w:id="0">
    <w:p w14:paraId="0CB725F6" w14:textId="77777777" w:rsidR="00672B86" w:rsidRDefault="00672B86" w:rsidP="006A11AF">
      <w:r>
        <w:continuationSeparator/>
      </w:r>
    </w:p>
  </w:footnote>
  <w:footnote w:id="1">
    <w:p w14:paraId="305D46E4" w14:textId="77777777" w:rsidR="00FE24B5" w:rsidRPr="00EF5731" w:rsidRDefault="00FE24B5" w:rsidP="006A11AF">
      <w:pPr>
        <w:pStyle w:val="Textonotapie"/>
        <w:rPr>
          <w:lang w:val="es-CO"/>
        </w:rPr>
      </w:pPr>
      <w:r>
        <w:rPr>
          <w:rStyle w:val="Refdenotaalpie"/>
        </w:rPr>
        <w:footnoteRef/>
      </w:r>
      <w:r>
        <w:t xml:space="preserve"> </w:t>
      </w:r>
      <w:r>
        <w:rPr>
          <w:lang w:val="es-CO"/>
        </w:rPr>
        <w:t>Entiéndase áreas del plan de estudio las obligatorias complementarias y/o exploración.</w:t>
      </w:r>
    </w:p>
  </w:footnote>
  <w:footnote w:id="2">
    <w:p w14:paraId="05755BE5" w14:textId="77777777" w:rsidR="00FE24B5" w:rsidRPr="00EF5731" w:rsidRDefault="00FE24B5" w:rsidP="006A11AF">
      <w:pPr>
        <w:pStyle w:val="Textonotapie"/>
        <w:rPr>
          <w:lang w:val="es-CO"/>
        </w:rPr>
      </w:pPr>
      <w:r>
        <w:rPr>
          <w:rStyle w:val="Refdenotaalpie"/>
        </w:rPr>
        <w:footnoteRef/>
      </w:r>
      <w:r>
        <w:t xml:space="preserve"> </w:t>
      </w:r>
      <w:r>
        <w:rPr>
          <w:lang w:val="es-CO"/>
        </w:rPr>
        <w:t>Entiéndase áreas del plan de estudio las obligatorias complementarias y/o exploración.</w:t>
      </w:r>
    </w:p>
  </w:footnote>
  <w:footnote w:id="3">
    <w:p w14:paraId="0253031D" w14:textId="77777777" w:rsidR="00FE24B5" w:rsidRPr="00EF5731" w:rsidRDefault="00FE24B5" w:rsidP="006A11AF">
      <w:pPr>
        <w:pStyle w:val="Textonotapie"/>
        <w:rPr>
          <w:lang w:val="es-CO"/>
        </w:rPr>
      </w:pPr>
      <w:r>
        <w:rPr>
          <w:rStyle w:val="Refdenotaalpie"/>
        </w:rPr>
        <w:footnoteRef/>
      </w:r>
      <w:r>
        <w:t xml:space="preserve"> </w:t>
      </w:r>
      <w:r>
        <w:rPr>
          <w:lang w:val="es-CO"/>
        </w:rPr>
        <w:t>Entiéndase áreas del plan de estudio las obligatorias complementarias y/o exploración.</w:t>
      </w:r>
    </w:p>
  </w:footnote>
  <w:footnote w:id="4">
    <w:p w14:paraId="45AB1560" w14:textId="77777777" w:rsidR="00FE24B5" w:rsidRPr="00712DA1" w:rsidRDefault="00FE24B5" w:rsidP="006A11AF">
      <w:pPr>
        <w:pStyle w:val="Textonotapie"/>
        <w:jc w:val="both"/>
        <w:rPr>
          <w:lang w:val="es-CO"/>
        </w:rPr>
      </w:pPr>
      <w:r>
        <w:rPr>
          <w:rStyle w:val="Refdenotaalpie"/>
        </w:rPr>
        <w:footnoteRef/>
      </w:r>
      <w:r>
        <w:t xml:space="preserve"> S</w:t>
      </w:r>
      <w:r w:rsidRPr="005E0C53">
        <w:rPr>
          <w:rStyle w:val="nfasis"/>
        </w:rPr>
        <w:t>e entiende por estudiante con discapacidad aquel que presenta</w:t>
      </w:r>
      <w:r>
        <w:rPr>
          <w:rStyle w:val="nfasis"/>
        </w:rPr>
        <w:t xml:space="preserve"> avance o </w:t>
      </w:r>
      <w:r w:rsidRPr="005E0C53">
        <w:rPr>
          <w:rStyle w:val="nfasis"/>
        </w:rPr>
        <w:t xml:space="preserve">déficit que se refleja en </w:t>
      </w:r>
      <w:r>
        <w:rPr>
          <w:rStyle w:val="nfasis"/>
        </w:rPr>
        <w:t>el d</w:t>
      </w:r>
      <w:r w:rsidRPr="005E0C53">
        <w:rPr>
          <w:rStyle w:val="nfasis"/>
        </w:rPr>
        <w:t xml:space="preserve">esempeño dentro </w:t>
      </w:r>
      <w:r>
        <w:rPr>
          <w:rStyle w:val="nfasis"/>
        </w:rPr>
        <w:t xml:space="preserve">del </w:t>
      </w:r>
      <w:r w:rsidRPr="005E0C53">
        <w:rPr>
          <w:rStyle w:val="nfasis"/>
        </w:rPr>
        <w:t xml:space="preserve">contexto escolar, lo cual le representa una clara </w:t>
      </w:r>
      <w:r>
        <w:rPr>
          <w:rStyle w:val="nfasis"/>
        </w:rPr>
        <w:t xml:space="preserve">ventaja o </w:t>
      </w:r>
      <w:r w:rsidRPr="005E0C53">
        <w:rPr>
          <w:rStyle w:val="nfasis"/>
        </w:rPr>
        <w:t>desventaja frente a los demás</w:t>
      </w:r>
      <w:r>
        <w:rPr>
          <w:rStyle w:val="nfasi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64755" w14:textId="77777777" w:rsidR="00FE24B5" w:rsidRPr="00FC608E" w:rsidRDefault="00672B86" w:rsidP="006A11AF">
    <w:pPr>
      <w:pStyle w:val="Encabezado"/>
      <w:tabs>
        <w:tab w:val="left" w:pos="3134"/>
      </w:tabs>
      <w:jc w:val="right"/>
      <w:rPr>
        <w:rFonts w:ascii="Gill Sans MT Condensed" w:hAnsi="Gill Sans MT Condensed"/>
        <w:b/>
        <w:i/>
      </w:rPr>
    </w:pPr>
    <w:sdt>
      <w:sdtPr>
        <w:rPr>
          <w:rFonts w:ascii="Gill Sans MT Condensed" w:hAnsi="Gill Sans MT Condensed"/>
          <w:b/>
          <w:i/>
        </w:rPr>
        <w:id w:val="1149255145"/>
        <w:docPartObj>
          <w:docPartGallery w:val="Page Numbers (Margins)"/>
          <w:docPartUnique/>
        </w:docPartObj>
      </w:sdtPr>
      <w:sdtEndPr/>
      <w:sdtContent>
        <w:r w:rsidR="00FE24B5" w:rsidRPr="00D61C49">
          <w:rPr>
            <w:rFonts w:asciiTheme="majorHAnsi" w:eastAsiaTheme="majorEastAsia" w:hAnsiTheme="majorHAnsi" w:cstheme="majorBidi"/>
            <w:b/>
            <w:i/>
            <w:noProof/>
            <w:sz w:val="28"/>
            <w:szCs w:val="28"/>
            <w:lang w:val="es-CO" w:eastAsia="es-CO"/>
          </w:rPr>
          <mc:AlternateContent>
            <mc:Choice Requires="wps">
              <w:drawing>
                <wp:anchor distT="0" distB="0" distL="114300" distR="114300" simplePos="0" relativeHeight="251663360" behindDoc="0" locked="0" layoutInCell="0" allowOverlap="1" wp14:anchorId="1215BD03" wp14:editId="6700CBAB">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9525" t="9525" r="8255" b="8255"/>
                  <wp:wrapNone/>
                  <wp:docPr id="31" name="Elips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3A1022" w14:textId="77777777" w:rsidR="00FE24B5" w:rsidRDefault="00FE24B5">
                              <w:pPr>
                                <w:rPr>
                                  <w:rStyle w:val="Nmerodepgina"/>
                                  <w:color w:val="FFFFFF" w:themeColor="background1"/>
                                </w:rPr>
                              </w:pPr>
                              <w:r>
                                <w:rPr>
                                  <w:sz w:val="22"/>
                                  <w:szCs w:val="22"/>
                                </w:rPr>
                                <w:fldChar w:fldCharType="begin"/>
                              </w:r>
                              <w:r>
                                <w:instrText>PAGE    \* MERGEFORMAT</w:instrText>
                              </w:r>
                              <w:r>
                                <w:rPr>
                                  <w:sz w:val="22"/>
                                  <w:szCs w:val="22"/>
                                </w:rPr>
                                <w:fldChar w:fldCharType="separate"/>
                              </w:r>
                              <w:r w:rsidR="00846D16" w:rsidRPr="00846D16">
                                <w:rPr>
                                  <w:rStyle w:val="Nmerodepgina"/>
                                  <w:b/>
                                  <w:bCs/>
                                  <w:noProof/>
                                  <w:color w:val="FFFFFF" w:themeColor="background1"/>
                                </w:rPr>
                                <w:t>32</w:t>
                              </w:r>
                              <w:r>
                                <w:rPr>
                                  <w:rStyle w:val="Nmerodepgina"/>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15BD03" id="Elipse 31" o:spid="_x0000_s1058" style="position:absolute;left:0;text-align:left;margin-left:0;margin-top:0;width:37.6pt;height:37.6pt;z-index:25166336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" o:allowincell="f" fillcolor="#9dbb61" stroked="f">
                  <v:textbox inset="0,,0">
                    <w:txbxContent>
                      <w:p w14:paraId="2A3A1022" w14:textId="77777777" w:rsidR="00FE24B5" w:rsidRDefault="00FE24B5">
                        <w:pPr>
                          <w:rPr>
                            <w:rStyle w:val="Nmerodepgina"/>
                            <w:color w:val="FFFFFF" w:themeColor="background1"/>
                          </w:rPr>
                        </w:pPr>
                        <w:r>
                          <w:rPr>
                            <w:sz w:val="22"/>
                            <w:szCs w:val="22"/>
                          </w:rPr>
                          <w:fldChar w:fldCharType="begin"/>
                        </w:r>
                        <w:r>
                          <w:instrText>PAGE    \* MERGEFORMAT</w:instrText>
                        </w:r>
                        <w:r>
                          <w:rPr>
                            <w:sz w:val="22"/>
                            <w:szCs w:val="22"/>
                          </w:rPr>
                          <w:fldChar w:fldCharType="separate"/>
                        </w:r>
                        <w:r w:rsidR="00846D16" w:rsidRPr="00846D16">
                          <w:rPr>
                            <w:rStyle w:val="Nmerodepgina"/>
                            <w:b/>
                            <w:bCs/>
                            <w:noProof/>
                            <w:color w:val="FFFFFF" w:themeColor="background1"/>
                          </w:rPr>
                          <w:t>32</w:t>
                        </w:r>
                        <w:r>
                          <w:rPr>
                            <w:rStyle w:val="Nmerodepgina"/>
                            <w:b/>
                            <w:bCs/>
                            <w:color w:val="FFFFFF" w:themeColor="background1"/>
                          </w:rPr>
                          <w:fldChar w:fldCharType="end"/>
                        </w:r>
                      </w:p>
                    </w:txbxContent>
                  </v:textbox>
                  <w10:wrap anchorx="margin" anchory="page"/>
                </v:oval>
              </w:pict>
            </mc:Fallback>
          </mc:AlternateContent>
        </w:r>
      </w:sdtContent>
    </w:sdt>
    <w:r w:rsidR="00FE24B5">
      <w:rPr>
        <w:rFonts w:ascii="Gill Sans MT Condensed" w:hAnsi="Gill Sans MT Condensed"/>
        <w:b/>
        <w:i/>
        <w:noProof/>
        <w:lang w:val="es-CO" w:eastAsia="es-CO"/>
      </w:rPr>
      <mc:AlternateContent>
        <mc:Choice Requires="wpg">
          <w:drawing>
            <wp:anchor distT="0" distB="0" distL="114300" distR="114300" simplePos="0" relativeHeight="251661312" behindDoc="0" locked="0" layoutInCell="1" allowOverlap="1" wp14:anchorId="24924613" wp14:editId="1A971069">
              <wp:simplePos x="0" y="0"/>
              <wp:positionH relativeFrom="column">
                <wp:posOffset>205740</wp:posOffset>
              </wp:positionH>
              <wp:positionV relativeFrom="paragraph">
                <wp:posOffset>-297815</wp:posOffset>
              </wp:positionV>
              <wp:extent cx="3495675" cy="753091"/>
              <wp:effectExtent l="0" t="0" r="9525" b="9525"/>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753091"/>
                        <a:chOff x="1755" y="281"/>
                        <a:chExt cx="5167" cy="1278"/>
                      </a:xfrm>
                    </wpg:grpSpPr>
                    <pic:pic xmlns:pic="http://schemas.openxmlformats.org/drawingml/2006/picture">
                      <pic:nvPicPr>
                        <pic:cNvPr id="21" name="image6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55" y="281"/>
                          <a:ext cx="1070"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Cuadro de texto 2"/>
                      <wps:cNvSpPr txBox="1">
                        <a:spLocks noChangeArrowheads="1"/>
                      </wps:cNvSpPr>
                      <wps:spPr bwMode="auto">
                        <a:xfrm>
                          <a:off x="2928" y="330"/>
                          <a:ext cx="3994" cy="1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9F86D" w14:textId="77777777" w:rsidR="00FE24B5" w:rsidRPr="00AF4A21" w:rsidRDefault="00FE24B5" w:rsidP="006A11AF">
                            <w:pPr>
                              <w:rPr>
                                <w:rFonts w:ascii="Rockwell Extra Bold" w:eastAsia="Source Sans Pro" w:hAnsi="Rockwell Extra Bold" w:cs="Source Sans Pro"/>
                                <w:b/>
                                <w:sz w:val="40"/>
                                <w:u w:val="single"/>
                              </w:rPr>
                            </w:pPr>
                            <w:r w:rsidRPr="00AF4A21">
                              <w:rPr>
                                <w:rFonts w:ascii="Rockwell Extra Bold" w:eastAsia="Source Sans Pro" w:hAnsi="Rockwell Extra Bold" w:cs="Source Sans Pro"/>
                                <w:b/>
                                <w:sz w:val="40"/>
                                <w:u w:val="single"/>
                              </w:rPr>
                              <w:t xml:space="preserve">IE Colmerced </w:t>
                            </w:r>
                          </w:p>
                          <w:p w14:paraId="155C3010" w14:textId="77777777" w:rsidR="00FE24B5" w:rsidRPr="00AF4A21" w:rsidRDefault="00FE24B5" w:rsidP="006A11AF">
                            <w:pPr>
                              <w:rPr>
                                <w:rFonts w:ascii="Britannic Bold" w:eastAsia="Source Sans Pro" w:hAnsi="Britannic Bold" w:cs="Source Sans Pro"/>
                                <w:b/>
                                <w:sz w:val="22"/>
                              </w:rPr>
                            </w:pPr>
                            <w:r w:rsidRPr="00AF4A21">
                              <w:rPr>
                                <w:rFonts w:ascii="Source Sans Pro" w:eastAsia="Source Sans Pro" w:hAnsi="Source Sans Pro" w:cs="Source Sans Pro"/>
                                <w:b/>
                                <w:sz w:val="22"/>
                              </w:rPr>
                              <w:t>Mutiscua, Norte de Santander</w:t>
                            </w:r>
                          </w:p>
                          <w:p w14:paraId="0CAC8DB6" w14:textId="77777777" w:rsidR="00FE24B5" w:rsidRPr="00AF4A21" w:rsidRDefault="00FE24B5" w:rsidP="006A11AF">
                            <w:pPr>
                              <w:rPr>
                                <w:rFonts w:ascii="Britannic Bold" w:hAnsi="Britannic Bold"/>
                                <w:sz w:val="22"/>
                              </w:rPr>
                            </w:pPr>
                            <w:r w:rsidRPr="00AF4A21">
                              <w:rPr>
                                <w:rFonts w:ascii="Britannic Bold" w:eastAsia="Source Sans Pro" w:hAnsi="Britannic Bold" w:cs="Source Sans Pro"/>
                                <w:b/>
                                <w:sz w:val="22"/>
                              </w:rPr>
                              <w:t>Nit: 890501526</w:t>
                            </w:r>
                          </w:p>
                          <w:p w14:paraId="52C545EC" w14:textId="77777777" w:rsidR="00FE24B5" w:rsidRPr="009D029C" w:rsidRDefault="00FE24B5" w:rsidP="006A11AF">
                            <w:pPr>
                              <w:rPr>
                                <w:rFonts w:ascii="Source Sans Pro" w:eastAsia="Source Sans Pro" w:hAnsi="Source Sans Pro" w:cs="Source Sans Pro"/>
                                <w:b/>
                              </w:rPr>
                            </w:pPr>
                          </w:p>
                          <w:p w14:paraId="75186186" w14:textId="77777777" w:rsidR="00FE24B5" w:rsidRPr="009D029C" w:rsidRDefault="00FE24B5" w:rsidP="006A11AF">
                            <w:pPr>
                              <w:rPr>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24613" id="Grupo 20" o:spid="_x0000_s1059" style="position:absolute;left:0;text-align:left;margin-left:16.2pt;margin-top:-23.45pt;width:275.25pt;height:59.3pt;z-index:251661312" coordorigin="1755,281" coordsize="5167,1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9.png" o:spid="_x0000_s1060" type="#_x0000_t75" style="position:absolute;left:1755;top:281;width:1070;height:1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Gc5bFAAAA2wAAAA8AAABkcnMvZG93bnJldi54bWxEj0FrAjEUhO8F/0N4hV6KZl2hLatRWqEg&#10;gpVaF6/PzetmcfOybKLGf98UCj0OM/MNM1tE24oL9b5xrGA8ykAQV043XCvYf70PX0D4gKyxdUwK&#10;buRhMR/czbDQ7sqfdNmFWiQI+wIVmBC6QkpfGbLoR64jTt636y2GJPta6h6vCW5bmWfZk7TYcFow&#10;2NHSUHXana2CclKV6225t8s3kx838fkj+sOjUg/38XUKIlAM/+G/9koryMfw+yX9AD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RnOWxQAAANsAAAAPAAAAAAAAAAAAAAAA&#10;AJ8CAABkcnMvZG93bnJldi54bWxQSwUGAAAAAAQABAD3AAAAkQMAAAAA&#10;">
                <v:imagedata r:id="rId2" o:title=""/>
              </v:shape>
              <v:shapetype id="_x0000_t202" coordsize="21600,21600" o:spt="202" path="m,l,21600r21600,l21600,xe">
                <v:stroke joinstyle="miter"/>
                <v:path gradientshapeok="t" o:connecttype="rect"/>
              </v:shapetype>
              <v:shape id="_x0000_s1061" type="#_x0000_t202" style="position:absolute;left:2928;top:330;width:3994;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14:paraId="0E19F86D" w14:textId="77777777" w:rsidR="00FE24B5" w:rsidRPr="00AF4A21" w:rsidRDefault="00FE24B5" w:rsidP="006A11AF">
                      <w:pPr>
                        <w:rPr>
                          <w:rFonts w:ascii="Rockwell Extra Bold" w:eastAsia="Source Sans Pro" w:hAnsi="Rockwell Extra Bold" w:cs="Source Sans Pro"/>
                          <w:b/>
                          <w:sz w:val="40"/>
                          <w:u w:val="single"/>
                        </w:rPr>
                      </w:pPr>
                      <w:r w:rsidRPr="00AF4A21">
                        <w:rPr>
                          <w:rFonts w:ascii="Rockwell Extra Bold" w:eastAsia="Source Sans Pro" w:hAnsi="Rockwell Extra Bold" w:cs="Source Sans Pro"/>
                          <w:b/>
                          <w:sz w:val="40"/>
                          <w:u w:val="single"/>
                        </w:rPr>
                        <w:t xml:space="preserve">IE Colmerced </w:t>
                      </w:r>
                    </w:p>
                    <w:p w14:paraId="155C3010" w14:textId="77777777" w:rsidR="00FE24B5" w:rsidRPr="00AF4A21" w:rsidRDefault="00FE24B5" w:rsidP="006A11AF">
                      <w:pPr>
                        <w:rPr>
                          <w:rFonts w:ascii="Britannic Bold" w:eastAsia="Source Sans Pro" w:hAnsi="Britannic Bold" w:cs="Source Sans Pro"/>
                          <w:b/>
                          <w:sz w:val="22"/>
                        </w:rPr>
                      </w:pPr>
                      <w:r w:rsidRPr="00AF4A21">
                        <w:rPr>
                          <w:rFonts w:ascii="Source Sans Pro" w:eastAsia="Source Sans Pro" w:hAnsi="Source Sans Pro" w:cs="Source Sans Pro"/>
                          <w:b/>
                          <w:sz w:val="22"/>
                        </w:rPr>
                        <w:t>Mutiscua, Norte de Santander</w:t>
                      </w:r>
                    </w:p>
                    <w:p w14:paraId="0CAC8DB6" w14:textId="77777777" w:rsidR="00FE24B5" w:rsidRPr="00AF4A21" w:rsidRDefault="00FE24B5" w:rsidP="006A11AF">
                      <w:pPr>
                        <w:rPr>
                          <w:rFonts w:ascii="Britannic Bold" w:hAnsi="Britannic Bold"/>
                          <w:sz w:val="22"/>
                        </w:rPr>
                      </w:pPr>
                      <w:r w:rsidRPr="00AF4A21">
                        <w:rPr>
                          <w:rFonts w:ascii="Britannic Bold" w:eastAsia="Source Sans Pro" w:hAnsi="Britannic Bold" w:cs="Source Sans Pro"/>
                          <w:b/>
                          <w:sz w:val="22"/>
                        </w:rPr>
                        <w:t>Nit: 890501526</w:t>
                      </w:r>
                    </w:p>
                    <w:p w14:paraId="52C545EC" w14:textId="77777777" w:rsidR="00FE24B5" w:rsidRPr="009D029C" w:rsidRDefault="00FE24B5" w:rsidP="006A11AF">
                      <w:pPr>
                        <w:rPr>
                          <w:rFonts w:ascii="Source Sans Pro" w:eastAsia="Source Sans Pro" w:hAnsi="Source Sans Pro" w:cs="Source Sans Pro"/>
                          <w:b/>
                        </w:rPr>
                      </w:pPr>
                    </w:p>
                    <w:p w14:paraId="75186186" w14:textId="77777777" w:rsidR="00FE24B5" w:rsidRPr="009D029C" w:rsidRDefault="00FE24B5" w:rsidP="006A11AF">
                      <w:pPr>
                        <w:rPr>
                          <w:sz w:val="20"/>
                        </w:rPr>
                      </w:pPr>
                    </w:p>
                  </w:txbxContent>
                </v:textbox>
              </v:shape>
            </v:group>
          </w:pict>
        </mc:Fallback>
      </mc:AlternateContent>
    </w:r>
    <w:r w:rsidR="00FE24B5">
      <w:rPr>
        <w:rFonts w:ascii="Gill Sans MT Condensed" w:hAnsi="Gill Sans MT Condensed"/>
        <w:b/>
        <w:i/>
      </w:rPr>
      <w:tab/>
    </w:r>
    <w:r w:rsidR="00FE24B5">
      <w:rPr>
        <w:rFonts w:ascii="Gill Sans MT Condensed" w:hAnsi="Gill Sans MT Condensed"/>
        <w:b/>
        <w:i/>
      </w:rPr>
      <w:tab/>
    </w:r>
    <w:r w:rsidR="00FE24B5">
      <w:rPr>
        <w:rFonts w:ascii="Gill Sans MT Condensed" w:hAnsi="Gill Sans MT Condensed"/>
        <w:b/>
        <w:i/>
      </w:rPr>
      <w:tab/>
      <w:t>Sistema Int de Evaluación Escolar “SIEE</w:t>
    </w:r>
    <w:r w:rsidR="00FE24B5" w:rsidRPr="00FC608E">
      <w:rPr>
        <w:rFonts w:ascii="Gill Sans MT Condensed" w:hAnsi="Gill Sans MT Condensed"/>
        <w:b/>
        <w:i/>
      </w:rPr>
      <w:t>”</w:t>
    </w:r>
    <w:r w:rsidR="00FE24B5">
      <w:rPr>
        <w:rFonts w:ascii="Gill Sans MT Condensed" w:hAnsi="Gill Sans MT Condensed"/>
        <w:b/>
        <w:i/>
      </w:rPr>
      <w:t xml:space="preserve"> </w:t>
    </w:r>
  </w:p>
  <w:p w14:paraId="76AB6EE7" w14:textId="77777777" w:rsidR="00FE24B5" w:rsidRDefault="00FE24B5">
    <w:pPr>
      <w:pStyle w:val="Encabezado"/>
    </w:pPr>
  </w:p>
  <w:p w14:paraId="29CA8AC2" w14:textId="77777777" w:rsidR="00FE24B5" w:rsidRDefault="00FE24B5">
    <w:pPr>
      <w:pStyle w:val="Encabezado"/>
    </w:pPr>
    <w:r>
      <w:t>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4D0C"/>
    <w:multiLevelType w:val="hybridMultilevel"/>
    <w:tmpl w:val="F9EC995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104526"/>
    <w:multiLevelType w:val="hybridMultilevel"/>
    <w:tmpl w:val="148A53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85212D"/>
    <w:multiLevelType w:val="hybridMultilevel"/>
    <w:tmpl w:val="CB8EA6B8"/>
    <w:lvl w:ilvl="0" w:tplc="240A000F">
      <w:start w:val="1"/>
      <w:numFmt w:val="decimal"/>
      <w:lvlText w:val="%1."/>
      <w:lvlJc w:val="left"/>
      <w:pPr>
        <w:ind w:left="3164" w:hanging="360"/>
      </w:pPr>
    </w:lvl>
    <w:lvl w:ilvl="1" w:tplc="240A0019" w:tentative="1">
      <w:start w:val="1"/>
      <w:numFmt w:val="lowerLetter"/>
      <w:lvlText w:val="%2."/>
      <w:lvlJc w:val="left"/>
      <w:pPr>
        <w:ind w:left="3884" w:hanging="360"/>
      </w:pPr>
    </w:lvl>
    <w:lvl w:ilvl="2" w:tplc="240A001B" w:tentative="1">
      <w:start w:val="1"/>
      <w:numFmt w:val="lowerRoman"/>
      <w:lvlText w:val="%3."/>
      <w:lvlJc w:val="right"/>
      <w:pPr>
        <w:ind w:left="4604" w:hanging="180"/>
      </w:pPr>
    </w:lvl>
    <w:lvl w:ilvl="3" w:tplc="240A000F" w:tentative="1">
      <w:start w:val="1"/>
      <w:numFmt w:val="decimal"/>
      <w:lvlText w:val="%4."/>
      <w:lvlJc w:val="left"/>
      <w:pPr>
        <w:ind w:left="5324" w:hanging="360"/>
      </w:pPr>
    </w:lvl>
    <w:lvl w:ilvl="4" w:tplc="240A0019" w:tentative="1">
      <w:start w:val="1"/>
      <w:numFmt w:val="lowerLetter"/>
      <w:lvlText w:val="%5."/>
      <w:lvlJc w:val="left"/>
      <w:pPr>
        <w:ind w:left="6044" w:hanging="360"/>
      </w:pPr>
    </w:lvl>
    <w:lvl w:ilvl="5" w:tplc="240A001B" w:tentative="1">
      <w:start w:val="1"/>
      <w:numFmt w:val="lowerRoman"/>
      <w:lvlText w:val="%6."/>
      <w:lvlJc w:val="right"/>
      <w:pPr>
        <w:ind w:left="6764" w:hanging="180"/>
      </w:pPr>
    </w:lvl>
    <w:lvl w:ilvl="6" w:tplc="240A000F" w:tentative="1">
      <w:start w:val="1"/>
      <w:numFmt w:val="decimal"/>
      <w:lvlText w:val="%7."/>
      <w:lvlJc w:val="left"/>
      <w:pPr>
        <w:ind w:left="7484" w:hanging="360"/>
      </w:pPr>
    </w:lvl>
    <w:lvl w:ilvl="7" w:tplc="240A0019" w:tentative="1">
      <w:start w:val="1"/>
      <w:numFmt w:val="lowerLetter"/>
      <w:lvlText w:val="%8."/>
      <w:lvlJc w:val="left"/>
      <w:pPr>
        <w:ind w:left="8204" w:hanging="360"/>
      </w:pPr>
    </w:lvl>
    <w:lvl w:ilvl="8" w:tplc="240A001B" w:tentative="1">
      <w:start w:val="1"/>
      <w:numFmt w:val="lowerRoman"/>
      <w:lvlText w:val="%9."/>
      <w:lvlJc w:val="right"/>
      <w:pPr>
        <w:ind w:left="8924" w:hanging="180"/>
      </w:pPr>
    </w:lvl>
  </w:abstractNum>
  <w:abstractNum w:abstractNumId="3" w15:restartNumberingAfterBreak="0">
    <w:nsid w:val="08C76A51"/>
    <w:multiLevelType w:val="multilevel"/>
    <w:tmpl w:val="E16EB7D6"/>
    <w:lvl w:ilvl="0">
      <w:start w:val="3"/>
      <w:numFmt w:val="decimal"/>
      <w:lvlText w:val="%1"/>
      <w:lvlJc w:val="left"/>
      <w:pPr>
        <w:ind w:left="720" w:hanging="720"/>
      </w:pPr>
      <w:rPr>
        <w:rFonts w:hint="default"/>
      </w:rPr>
    </w:lvl>
    <w:lvl w:ilvl="1">
      <w:start w:val="2"/>
      <w:numFmt w:val="decimal"/>
      <w:lvlText w:val="%1.%2"/>
      <w:lvlJc w:val="left"/>
      <w:pPr>
        <w:ind w:left="1440" w:hanging="72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A190E6B"/>
    <w:multiLevelType w:val="multilevel"/>
    <w:tmpl w:val="C108D60E"/>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A517229"/>
    <w:multiLevelType w:val="hybridMultilevel"/>
    <w:tmpl w:val="C6705CA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C886AE9"/>
    <w:multiLevelType w:val="multilevel"/>
    <w:tmpl w:val="D6924F60"/>
    <w:lvl w:ilvl="0">
      <w:start w:val="10"/>
      <w:numFmt w:val="decimal"/>
      <w:lvlText w:val="%1."/>
      <w:lvlJc w:val="left"/>
      <w:pPr>
        <w:ind w:left="360" w:hanging="360"/>
      </w:pPr>
      <w:rPr>
        <w:rFonts w:hint="default"/>
      </w:rPr>
    </w:lvl>
    <w:lvl w:ilvl="1">
      <w:start w:val="4"/>
      <w:numFmt w:val="decimal"/>
      <w:isLgl/>
      <w:lvlText w:val="%1.%2."/>
      <w:lvlJc w:val="left"/>
      <w:pPr>
        <w:ind w:left="862" w:hanging="720"/>
      </w:pPr>
      <w:rPr>
        <w:rFonts w:hint="default"/>
        <w:b/>
        <w:i/>
        <w:u w:val="single"/>
      </w:rPr>
    </w:lvl>
    <w:lvl w:ilvl="2">
      <w:start w:val="1"/>
      <w:numFmt w:val="decimal"/>
      <w:isLgl/>
      <w:lvlText w:val="%1.%2.%3."/>
      <w:lvlJc w:val="left"/>
      <w:pPr>
        <w:ind w:left="862" w:hanging="720"/>
      </w:pPr>
      <w:rPr>
        <w:rFonts w:hint="default"/>
        <w:b/>
        <w:i/>
        <w:u w:val="single"/>
      </w:rPr>
    </w:lvl>
    <w:lvl w:ilvl="3">
      <w:start w:val="1"/>
      <w:numFmt w:val="decimal"/>
      <w:isLgl/>
      <w:lvlText w:val="%1.%2.%3.%4."/>
      <w:lvlJc w:val="left"/>
      <w:pPr>
        <w:ind w:left="862" w:hanging="720"/>
      </w:pPr>
      <w:rPr>
        <w:rFonts w:hint="default"/>
        <w:b/>
        <w:i/>
        <w:u w:val="single"/>
      </w:rPr>
    </w:lvl>
    <w:lvl w:ilvl="4">
      <w:start w:val="1"/>
      <w:numFmt w:val="decimal"/>
      <w:isLgl/>
      <w:lvlText w:val="%1.%2.%3.%4.%5."/>
      <w:lvlJc w:val="left"/>
      <w:pPr>
        <w:ind w:left="1222" w:hanging="1080"/>
      </w:pPr>
      <w:rPr>
        <w:rFonts w:hint="default"/>
        <w:b/>
        <w:i/>
        <w:u w:val="single"/>
      </w:rPr>
    </w:lvl>
    <w:lvl w:ilvl="5">
      <w:start w:val="1"/>
      <w:numFmt w:val="decimal"/>
      <w:isLgl/>
      <w:lvlText w:val="%1.%2.%3.%4.%5.%6."/>
      <w:lvlJc w:val="left"/>
      <w:pPr>
        <w:ind w:left="1222" w:hanging="1080"/>
      </w:pPr>
      <w:rPr>
        <w:rFonts w:hint="default"/>
        <w:b/>
        <w:i/>
        <w:u w:val="single"/>
      </w:rPr>
    </w:lvl>
    <w:lvl w:ilvl="6">
      <w:start w:val="1"/>
      <w:numFmt w:val="decimal"/>
      <w:isLgl/>
      <w:lvlText w:val="%1.%2.%3.%4.%5.%6.%7."/>
      <w:lvlJc w:val="left"/>
      <w:pPr>
        <w:ind w:left="1582" w:hanging="1440"/>
      </w:pPr>
      <w:rPr>
        <w:rFonts w:hint="default"/>
        <w:b/>
        <w:i/>
        <w:u w:val="single"/>
      </w:rPr>
    </w:lvl>
    <w:lvl w:ilvl="7">
      <w:start w:val="1"/>
      <w:numFmt w:val="decimal"/>
      <w:isLgl/>
      <w:lvlText w:val="%1.%2.%3.%4.%5.%6.%7.%8."/>
      <w:lvlJc w:val="left"/>
      <w:pPr>
        <w:ind w:left="1582" w:hanging="1440"/>
      </w:pPr>
      <w:rPr>
        <w:rFonts w:hint="default"/>
        <w:b/>
        <w:i/>
        <w:u w:val="single"/>
      </w:rPr>
    </w:lvl>
    <w:lvl w:ilvl="8">
      <w:start w:val="1"/>
      <w:numFmt w:val="decimal"/>
      <w:isLgl/>
      <w:lvlText w:val="%1.%2.%3.%4.%5.%6.%7.%8.%9."/>
      <w:lvlJc w:val="left"/>
      <w:pPr>
        <w:ind w:left="1942" w:hanging="1800"/>
      </w:pPr>
      <w:rPr>
        <w:rFonts w:hint="default"/>
        <w:b/>
        <w:i/>
        <w:u w:val="single"/>
      </w:rPr>
    </w:lvl>
  </w:abstractNum>
  <w:abstractNum w:abstractNumId="7" w15:restartNumberingAfterBreak="0">
    <w:nsid w:val="0F3D4669"/>
    <w:multiLevelType w:val="hybridMultilevel"/>
    <w:tmpl w:val="525E38FE"/>
    <w:lvl w:ilvl="0" w:tplc="FD0C6064">
      <w:start w:val="1"/>
      <w:numFmt w:val="decimal"/>
      <w:lvlText w:val="%1."/>
      <w:lvlJc w:val="left"/>
      <w:pPr>
        <w:ind w:left="633" w:hanging="360"/>
      </w:pPr>
      <w:rPr>
        <w:rFonts w:hint="default"/>
      </w:rPr>
    </w:lvl>
    <w:lvl w:ilvl="1" w:tplc="240A0019" w:tentative="1">
      <w:start w:val="1"/>
      <w:numFmt w:val="lowerLetter"/>
      <w:lvlText w:val="%2."/>
      <w:lvlJc w:val="left"/>
      <w:pPr>
        <w:ind w:left="1353" w:hanging="360"/>
      </w:pPr>
    </w:lvl>
    <w:lvl w:ilvl="2" w:tplc="240A001B" w:tentative="1">
      <w:start w:val="1"/>
      <w:numFmt w:val="lowerRoman"/>
      <w:lvlText w:val="%3."/>
      <w:lvlJc w:val="right"/>
      <w:pPr>
        <w:ind w:left="2073" w:hanging="180"/>
      </w:pPr>
    </w:lvl>
    <w:lvl w:ilvl="3" w:tplc="240A000F" w:tentative="1">
      <w:start w:val="1"/>
      <w:numFmt w:val="decimal"/>
      <w:lvlText w:val="%4."/>
      <w:lvlJc w:val="left"/>
      <w:pPr>
        <w:ind w:left="2793" w:hanging="360"/>
      </w:pPr>
    </w:lvl>
    <w:lvl w:ilvl="4" w:tplc="240A0019" w:tentative="1">
      <w:start w:val="1"/>
      <w:numFmt w:val="lowerLetter"/>
      <w:lvlText w:val="%5."/>
      <w:lvlJc w:val="left"/>
      <w:pPr>
        <w:ind w:left="3513" w:hanging="360"/>
      </w:pPr>
    </w:lvl>
    <w:lvl w:ilvl="5" w:tplc="240A001B" w:tentative="1">
      <w:start w:val="1"/>
      <w:numFmt w:val="lowerRoman"/>
      <w:lvlText w:val="%6."/>
      <w:lvlJc w:val="right"/>
      <w:pPr>
        <w:ind w:left="4233" w:hanging="180"/>
      </w:pPr>
    </w:lvl>
    <w:lvl w:ilvl="6" w:tplc="240A000F" w:tentative="1">
      <w:start w:val="1"/>
      <w:numFmt w:val="decimal"/>
      <w:lvlText w:val="%7."/>
      <w:lvlJc w:val="left"/>
      <w:pPr>
        <w:ind w:left="4953" w:hanging="360"/>
      </w:pPr>
    </w:lvl>
    <w:lvl w:ilvl="7" w:tplc="240A0019" w:tentative="1">
      <w:start w:val="1"/>
      <w:numFmt w:val="lowerLetter"/>
      <w:lvlText w:val="%8."/>
      <w:lvlJc w:val="left"/>
      <w:pPr>
        <w:ind w:left="5673" w:hanging="360"/>
      </w:pPr>
    </w:lvl>
    <w:lvl w:ilvl="8" w:tplc="240A001B" w:tentative="1">
      <w:start w:val="1"/>
      <w:numFmt w:val="lowerRoman"/>
      <w:lvlText w:val="%9."/>
      <w:lvlJc w:val="right"/>
      <w:pPr>
        <w:ind w:left="6393" w:hanging="180"/>
      </w:pPr>
    </w:lvl>
  </w:abstractNum>
  <w:abstractNum w:abstractNumId="8" w15:restartNumberingAfterBreak="0">
    <w:nsid w:val="110808CF"/>
    <w:multiLevelType w:val="hybridMultilevel"/>
    <w:tmpl w:val="1BD41EC8"/>
    <w:lvl w:ilvl="0" w:tplc="515A3B74">
      <w:start w:val="1"/>
      <w:numFmt w:val="lowerLetter"/>
      <w:lvlText w:val="%1)"/>
      <w:lvlJc w:val="left"/>
      <w:pPr>
        <w:tabs>
          <w:tab w:val="num" w:pos="1494"/>
        </w:tabs>
        <w:ind w:left="1494"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11355718"/>
    <w:multiLevelType w:val="hybridMultilevel"/>
    <w:tmpl w:val="1868ACD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1DF5267"/>
    <w:multiLevelType w:val="hybridMultilevel"/>
    <w:tmpl w:val="A6E2BB30"/>
    <w:lvl w:ilvl="0" w:tplc="0C0A0017">
      <w:start w:val="1"/>
      <w:numFmt w:val="lowerLetter"/>
      <w:lvlText w:val="%1)"/>
      <w:lvlJc w:val="left"/>
      <w:pPr>
        <w:tabs>
          <w:tab w:val="num" w:pos="1494"/>
        </w:tabs>
        <w:ind w:left="1494"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121D173E"/>
    <w:multiLevelType w:val="multilevel"/>
    <w:tmpl w:val="01B497E2"/>
    <w:lvl w:ilvl="0">
      <w:start w:val="4"/>
      <w:numFmt w:val="decimal"/>
      <w:lvlText w:val="%1."/>
      <w:lvlJc w:val="left"/>
      <w:pPr>
        <w:ind w:left="1440" w:hanging="360"/>
      </w:pPr>
      <w:rPr>
        <w:rFonts w:hint="default"/>
      </w:rPr>
    </w:lvl>
    <w:lvl w:ilvl="1">
      <w:start w:val="4"/>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2" w15:restartNumberingAfterBreak="0">
    <w:nsid w:val="15371E6F"/>
    <w:multiLevelType w:val="hybridMultilevel"/>
    <w:tmpl w:val="6612420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AB677F8"/>
    <w:multiLevelType w:val="hybridMultilevel"/>
    <w:tmpl w:val="5D2E3DAC"/>
    <w:lvl w:ilvl="0" w:tplc="240A000F">
      <w:start w:val="1"/>
      <w:numFmt w:val="decimal"/>
      <w:lvlText w:val="%1."/>
      <w:lvlJc w:val="left"/>
      <w:pPr>
        <w:ind w:left="2487" w:hanging="360"/>
      </w:pPr>
    </w:lvl>
    <w:lvl w:ilvl="1" w:tplc="240A0019">
      <w:start w:val="1"/>
      <w:numFmt w:val="lowerLetter"/>
      <w:lvlText w:val="%2."/>
      <w:lvlJc w:val="left"/>
      <w:pPr>
        <w:ind w:left="3207" w:hanging="360"/>
      </w:pPr>
    </w:lvl>
    <w:lvl w:ilvl="2" w:tplc="240A001B" w:tentative="1">
      <w:start w:val="1"/>
      <w:numFmt w:val="lowerRoman"/>
      <w:lvlText w:val="%3."/>
      <w:lvlJc w:val="right"/>
      <w:pPr>
        <w:ind w:left="3927" w:hanging="180"/>
      </w:pPr>
    </w:lvl>
    <w:lvl w:ilvl="3" w:tplc="240A000F" w:tentative="1">
      <w:start w:val="1"/>
      <w:numFmt w:val="decimal"/>
      <w:lvlText w:val="%4."/>
      <w:lvlJc w:val="left"/>
      <w:pPr>
        <w:ind w:left="4647" w:hanging="360"/>
      </w:pPr>
    </w:lvl>
    <w:lvl w:ilvl="4" w:tplc="240A0019" w:tentative="1">
      <w:start w:val="1"/>
      <w:numFmt w:val="lowerLetter"/>
      <w:lvlText w:val="%5."/>
      <w:lvlJc w:val="left"/>
      <w:pPr>
        <w:ind w:left="5367" w:hanging="360"/>
      </w:pPr>
    </w:lvl>
    <w:lvl w:ilvl="5" w:tplc="240A001B" w:tentative="1">
      <w:start w:val="1"/>
      <w:numFmt w:val="lowerRoman"/>
      <w:lvlText w:val="%6."/>
      <w:lvlJc w:val="right"/>
      <w:pPr>
        <w:ind w:left="6087" w:hanging="180"/>
      </w:pPr>
    </w:lvl>
    <w:lvl w:ilvl="6" w:tplc="240A000F" w:tentative="1">
      <w:start w:val="1"/>
      <w:numFmt w:val="decimal"/>
      <w:lvlText w:val="%7."/>
      <w:lvlJc w:val="left"/>
      <w:pPr>
        <w:ind w:left="6807" w:hanging="360"/>
      </w:pPr>
    </w:lvl>
    <w:lvl w:ilvl="7" w:tplc="240A0019" w:tentative="1">
      <w:start w:val="1"/>
      <w:numFmt w:val="lowerLetter"/>
      <w:lvlText w:val="%8."/>
      <w:lvlJc w:val="left"/>
      <w:pPr>
        <w:ind w:left="7527" w:hanging="360"/>
      </w:pPr>
    </w:lvl>
    <w:lvl w:ilvl="8" w:tplc="240A001B" w:tentative="1">
      <w:start w:val="1"/>
      <w:numFmt w:val="lowerRoman"/>
      <w:lvlText w:val="%9."/>
      <w:lvlJc w:val="right"/>
      <w:pPr>
        <w:ind w:left="8247" w:hanging="180"/>
      </w:pPr>
    </w:lvl>
  </w:abstractNum>
  <w:abstractNum w:abstractNumId="14" w15:restartNumberingAfterBreak="0">
    <w:nsid w:val="1E52625B"/>
    <w:multiLevelType w:val="multilevel"/>
    <w:tmpl w:val="A27877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FE25857"/>
    <w:multiLevelType w:val="hybridMultilevel"/>
    <w:tmpl w:val="49469208"/>
    <w:lvl w:ilvl="0" w:tplc="C8B2DE02">
      <w:start w:val="1"/>
      <w:numFmt w:val="decimal"/>
      <w:lvlText w:val="%1."/>
      <w:lvlJc w:val="left"/>
      <w:pPr>
        <w:ind w:left="1004" w:hanging="360"/>
      </w:pPr>
      <w:rPr>
        <w:rFonts w:hint="default"/>
      </w:rPr>
    </w:lvl>
    <w:lvl w:ilvl="1" w:tplc="240A0019">
      <w:start w:val="1"/>
      <w:numFmt w:val="lowerLetter"/>
      <w:lvlText w:val="%2."/>
      <w:lvlJc w:val="left"/>
      <w:pPr>
        <w:ind w:left="1724" w:hanging="360"/>
      </w:pPr>
    </w:lvl>
    <w:lvl w:ilvl="2" w:tplc="240A001B">
      <w:start w:val="1"/>
      <w:numFmt w:val="lowerRoman"/>
      <w:lvlText w:val="%3."/>
      <w:lvlJc w:val="right"/>
      <w:pPr>
        <w:ind w:left="2444" w:hanging="180"/>
      </w:pPr>
    </w:lvl>
    <w:lvl w:ilvl="3" w:tplc="732AA5A6">
      <w:start w:val="1"/>
      <w:numFmt w:val="decimal"/>
      <w:lvlText w:val="%4."/>
      <w:lvlJc w:val="left"/>
      <w:pPr>
        <w:ind w:left="3164" w:hanging="360"/>
      </w:pPr>
      <w:rPr>
        <w:rFonts w:hint="default"/>
      </w:rPr>
    </w:lvl>
    <w:lvl w:ilvl="4" w:tplc="240A0019">
      <w:start w:val="1"/>
      <w:numFmt w:val="lowerLetter"/>
      <w:lvlText w:val="%5."/>
      <w:lvlJc w:val="left"/>
      <w:pPr>
        <w:ind w:left="3884" w:hanging="360"/>
      </w:pPr>
    </w:lvl>
    <w:lvl w:ilvl="5" w:tplc="240A001B">
      <w:start w:val="1"/>
      <w:numFmt w:val="lowerRoman"/>
      <w:lvlText w:val="%6."/>
      <w:lvlJc w:val="right"/>
      <w:pPr>
        <w:ind w:left="4604" w:hanging="180"/>
      </w:pPr>
    </w:lvl>
    <w:lvl w:ilvl="6" w:tplc="240A000F">
      <w:start w:val="1"/>
      <w:numFmt w:val="decimal"/>
      <w:lvlText w:val="%7."/>
      <w:lvlJc w:val="left"/>
      <w:pPr>
        <w:ind w:left="5324" w:hanging="360"/>
      </w:pPr>
    </w:lvl>
    <w:lvl w:ilvl="7" w:tplc="240A0019">
      <w:start w:val="1"/>
      <w:numFmt w:val="lowerLetter"/>
      <w:lvlText w:val="%8."/>
      <w:lvlJc w:val="left"/>
      <w:pPr>
        <w:ind w:left="6044" w:hanging="360"/>
      </w:pPr>
    </w:lvl>
    <w:lvl w:ilvl="8" w:tplc="240A001B">
      <w:start w:val="1"/>
      <w:numFmt w:val="lowerRoman"/>
      <w:lvlText w:val="%9."/>
      <w:lvlJc w:val="right"/>
      <w:pPr>
        <w:ind w:left="6764" w:hanging="180"/>
      </w:pPr>
    </w:lvl>
  </w:abstractNum>
  <w:abstractNum w:abstractNumId="16" w15:restartNumberingAfterBreak="0">
    <w:nsid w:val="22142007"/>
    <w:multiLevelType w:val="hybridMultilevel"/>
    <w:tmpl w:val="C8E8230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23547BCD"/>
    <w:multiLevelType w:val="multilevel"/>
    <w:tmpl w:val="4FA26A2E"/>
    <w:lvl w:ilvl="0">
      <w:start w:val="1"/>
      <w:numFmt w:val="lowerLetter"/>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57B210E"/>
    <w:multiLevelType w:val="hybridMultilevel"/>
    <w:tmpl w:val="8AF2F0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A455F33"/>
    <w:multiLevelType w:val="hybridMultilevel"/>
    <w:tmpl w:val="BD226D7A"/>
    <w:lvl w:ilvl="0" w:tplc="4EA8EC88">
      <w:start w:val="10"/>
      <w:numFmt w:val="decimal"/>
      <w:lvlText w:val="%1."/>
      <w:lvlJc w:val="left"/>
      <w:pPr>
        <w:ind w:left="644" w:hanging="360"/>
      </w:pPr>
      <w:rPr>
        <w:rFonts w:hint="default"/>
        <w:i/>
        <w:color w:val="C49A00" w:themeColor="accent1" w:themeShade="BF"/>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2B27315D"/>
    <w:multiLevelType w:val="multilevel"/>
    <w:tmpl w:val="E98EA51A"/>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2B970BA9"/>
    <w:multiLevelType w:val="hybridMultilevel"/>
    <w:tmpl w:val="37DC573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C712ECA"/>
    <w:multiLevelType w:val="hybridMultilevel"/>
    <w:tmpl w:val="6F187A7C"/>
    <w:lvl w:ilvl="0" w:tplc="240A0017">
      <w:start w:val="1"/>
      <w:numFmt w:val="lowerLetter"/>
      <w:lvlText w:val="%1)"/>
      <w:lvlJc w:val="left"/>
      <w:pPr>
        <w:ind w:left="2563" w:hanging="360"/>
      </w:pPr>
    </w:lvl>
    <w:lvl w:ilvl="1" w:tplc="240A0019" w:tentative="1">
      <w:start w:val="1"/>
      <w:numFmt w:val="lowerLetter"/>
      <w:lvlText w:val="%2."/>
      <w:lvlJc w:val="left"/>
      <w:pPr>
        <w:ind w:left="3283" w:hanging="360"/>
      </w:pPr>
    </w:lvl>
    <w:lvl w:ilvl="2" w:tplc="240A001B" w:tentative="1">
      <w:start w:val="1"/>
      <w:numFmt w:val="lowerRoman"/>
      <w:lvlText w:val="%3."/>
      <w:lvlJc w:val="right"/>
      <w:pPr>
        <w:ind w:left="4003" w:hanging="180"/>
      </w:pPr>
    </w:lvl>
    <w:lvl w:ilvl="3" w:tplc="240A000F" w:tentative="1">
      <w:start w:val="1"/>
      <w:numFmt w:val="decimal"/>
      <w:lvlText w:val="%4."/>
      <w:lvlJc w:val="left"/>
      <w:pPr>
        <w:ind w:left="4723" w:hanging="360"/>
      </w:pPr>
    </w:lvl>
    <w:lvl w:ilvl="4" w:tplc="240A0019" w:tentative="1">
      <w:start w:val="1"/>
      <w:numFmt w:val="lowerLetter"/>
      <w:lvlText w:val="%5."/>
      <w:lvlJc w:val="left"/>
      <w:pPr>
        <w:ind w:left="5443" w:hanging="360"/>
      </w:pPr>
    </w:lvl>
    <w:lvl w:ilvl="5" w:tplc="240A001B" w:tentative="1">
      <w:start w:val="1"/>
      <w:numFmt w:val="lowerRoman"/>
      <w:lvlText w:val="%6."/>
      <w:lvlJc w:val="right"/>
      <w:pPr>
        <w:ind w:left="6163" w:hanging="180"/>
      </w:pPr>
    </w:lvl>
    <w:lvl w:ilvl="6" w:tplc="240A000F" w:tentative="1">
      <w:start w:val="1"/>
      <w:numFmt w:val="decimal"/>
      <w:lvlText w:val="%7."/>
      <w:lvlJc w:val="left"/>
      <w:pPr>
        <w:ind w:left="6883" w:hanging="360"/>
      </w:pPr>
    </w:lvl>
    <w:lvl w:ilvl="7" w:tplc="240A0019" w:tentative="1">
      <w:start w:val="1"/>
      <w:numFmt w:val="lowerLetter"/>
      <w:lvlText w:val="%8."/>
      <w:lvlJc w:val="left"/>
      <w:pPr>
        <w:ind w:left="7603" w:hanging="360"/>
      </w:pPr>
    </w:lvl>
    <w:lvl w:ilvl="8" w:tplc="240A001B" w:tentative="1">
      <w:start w:val="1"/>
      <w:numFmt w:val="lowerRoman"/>
      <w:lvlText w:val="%9."/>
      <w:lvlJc w:val="right"/>
      <w:pPr>
        <w:ind w:left="8323" w:hanging="180"/>
      </w:pPr>
    </w:lvl>
  </w:abstractNum>
  <w:abstractNum w:abstractNumId="23" w15:restartNumberingAfterBreak="0">
    <w:nsid w:val="2EF1056B"/>
    <w:multiLevelType w:val="hybridMultilevel"/>
    <w:tmpl w:val="538C78AE"/>
    <w:lvl w:ilvl="0" w:tplc="14A2E2CC">
      <w:start w:val="1"/>
      <w:numFmt w:val="lowerLetter"/>
      <w:lvlText w:val="%1)"/>
      <w:lvlJc w:val="left"/>
      <w:pPr>
        <w:ind w:left="1778" w:hanging="360"/>
      </w:pPr>
      <w:rPr>
        <w:rFonts w:hint="default"/>
      </w:rPr>
    </w:lvl>
    <w:lvl w:ilvl="1" w:tplc="240A0019" w:tentative="1">
      <w:start w:val="1"/>
      <w:numFmt w:val="lowerLetter"/>
      <w:lvlText w:val="%2."/>
      <w:lvlJc w:val="left"/>
      <w:pPr>
        <w:ind w:left="2498" w:hanging="360"/>
      </w:pPr>
    </w:lvl>
    <w:lvl w:ilvl="2" w:tplc="240A001B" w:tentative="1">
      <w:start w:val="1"/>
      <w:numFmt w:val="lowerRoman"/>
      <w:lvlText w:val="%3."/>
      <w:lvlJc w:val="right"/>
      <w:pPr>
        <w:ind w:left="3218" w:hanging="180"/>
      </w:pPr>
    </w:lvl>
    <w:lvl w:ilvl="3" w:tplc="240A000F" w:tentative="1">
      <w:start w:val="1"/>
      <w:numFmt w:val="decimal"/>
      <w:lvlText w:val="%4."/>
      <w:lvlJc w:val="left"/>
      <w:pPr>
        <w:ind w:left="3938" w:hanging="360"/>
      </w:pPr>
    </w:lvl>
    <w:lvl w:ilvl="4" w:tplc="240A0019" w:tentative="1">
      <w:start w:val="1"/>
      <w:numFmt w:val="lowerLetter"/>
      <w:lvlText w:val="%5."/>
      <w:lvlJc w:val="left"/>
      <w:pPr>
        <w:ind w:left="4658" w:hanging="360"/>
      </w:pPr>
    </w:lvl>
    <w:lvl w:ilvl="5" w:tplc="240A001B" w:tentative="1">
      <w:start w:val="1"/>
      <w:numFmt w:val="lowerRoman"/>
      <w:lvlText w:val="%6."/>
      <w:lvlJc w:val="right"/>
      <w:pPr>
        <w:ind w:left="5378" w:hanging="180"/>
      </w:pPr>
    </w:lvl>
    <w:lvl w:ilvl="6" w:tplc="240A000F" w:tentative="1">
      <w:start w:val="1"/>
      <w:numFmt w:val="decimal"/>
      <w:lvlText w:val="%7."/>
      <w:lvlJc w:val="left"/>
      <w:pPr>
        <w:ind w:left="6098" w:hanging="360"/>
      </w:pPr>
    </w:lvl>
    <w:lvl w:ilvl="7" w:tplc="240A0019" w:tentative="1">
      <w:start w:val="1"/>
      <w:numFmt w:val="lowerLetter"/>
      <w:lvlText w:val="%8."/>
      <w:lvlJc w:val="left"/>
      <w:pPr>
        <w:ind w:left="6818" w:hanging="360"/>
      </w:pPr>
    </w:lvl>
    <w:lvl w:ilvl="8" w:tplc="240A001B" w:tentative="1">
      <w:start w:val="1"/>
      <w:numFmt w:val="lowerRoman"/>
      <w:lvlText w:val="%9."/>
      <w:lvlJc w:val="right"/>
      <w:pPr>
        <w:ind w:left="7538" w:hanging="180"/>
      </w:pPr>
    </w:lvl>
  </w:abstractNum>
  <w:abstractNum w:abstractNumId="24" w15:restartNumberingAfterBreak="0">
    <w:nsid w:val="2FA80981"/>
    <w:multiLevelType w:val="hybridMultilevel"/>
    <w:tmpl w:val="7BD62ECC"/>
    <w:lvl w:ilvl="0" w:tplc="415827B2">
      <w:start w:val="1"/>
      <w:numFmt w:val="bullet"/>
      <w:lvlText w:val=""/>
      <w:lvlJc w:val="left"/>
      <w:pPr>
        <w:tabs>
          <w:tab w:val="num" w:pos="644"/>
        </w:tabs>
        <w:ind w:left="644" w:hanging="360"/>
      </w:pPr>
      <w:rPr>
        <w:rFonts w:ascii="Symbol" w:eastAsia="Times New Roman" w:hAnsi="Symbol" w:cs="Times New Roman" w:hint="default"/>
        <w:color w:val="auto"/>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5" w15:restartNumberingAfterBreak="0">
    <w:nsid w:val="3065410F"/>
    <w:multiLevelType w:val="hybridMultilevel"/>
    <w:tmpl w:val="9F7CDC2E"/>
    <w:lvl w:ilvl="0" w:tplc="415827B2">
      <w:start w:val="1"/>
      <w:numFmt w:val="bullet"/>
      <w:lvlText w:val=""/>
      <w:lvlJc w:val="left"/>
      <w:pPr>
        <w:tabs>
          <w:tab w:val="num" w:pos="2912"/>
        </w:tabs>
        <w:ind w:left="2912" w:hanging="360"/>
      </w:pPr>
      <w:rPr>
        <w:rFonts w:ascii="Symbol" w:eastAsia="Times New Roman" w:hAnsi="Symbol" w:cs="Times New Roman" w:hint="default"/>
        <w:color w:val="auto"/>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A92C2C"/>
    <w:multiLevelType w:val="multilevel"/>
    <w:tmpl w:val="98F21DFC"/>
    <w:lvl w:ilvl="0">
      <w:start w:val="1"/>
      <w:numFmt w:val="decimal"/>
      <w:lvlText w:val="%1."/>
      <w:lvlJc w:val="left"/>
      <w:pPr>
        <w:ind w:left="644" w:hanging="360"/>
      </w:pPr>
    </w:lvl>
    <w:lvl w:ilvl="1">
      <w:start w:val="1"/>
      <w:numFmt w:val="decimal"/>
      <w:isLgl/>
      <w:lvlText w:val="%1.%2"/>
      <w:lvlJc w:val="left"/>
      <w:pPr>
        <w:ind w:left="884" w:hanging="60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7" w15:restartNumberingAfterBreak="0">
    <w:nsid w:val="32EC5378"/>
    <w:multiLevelType w:val="hybridMultilevel"/>
    <w:tmpl w:val="E5047F80"/>
    <w:lvl w:ilvl="0" w:tplc="474A303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348054EF"/>
    <w:multiLevelType w:val="multilevel"/>
    <w:tmpl w:val="2EA85A92"/>
    <w:lvl w:ilvl="0">
      <w:start w:val="1"/>
      <w:numFmt w:val="decimal"/>
      <w:lvlText w:val="%1"/>
      <w:lvlJc w:val="left"/>
      <w:pPr>
        <w:ind w:left="480" w:hanging="480"/>
      </w:pPr>
      <w:rPr>
        <w:rFonts w:hint="default"/>
        <w:b/>
        <w:i/>
      </w:rPr>
    </w:lvl>
    <w:lvl w:ilvl="1">
      <w:start w:val="3"/>
      <w:numFmt w:val="decimal"/>
      <w:lvlText w:val="%1.%2"/>
      <w:lvlJc w:val="left"/>
      <w:pPr>
        <w:ind w:left="1020" w:hanging="480"/>
      </w:pPr>
      <w:rPr>
        <w:rFonts w:hint="default"/>
        <w:b/>
        <w:i/>
      </w:rPr>
    </w:lvl>
    <w:lvl w:ilvl="2">
      <w:start w:val="5"/>
      <w:numFmt w:val="decimal"/>
      <w:lvlText w:val="%1.%2.%3"/>
      <w:lvlJc w:val="left"/>
      <w:pPr>
        <w:ind w:left="1800" w:hanging="720"/>
      </w:pPr>
      <w:rPr>
        <w:rFonts w:hint="default"/>
        <w:b/>
        <w:i/>
      </w:rPr>
    </w:lvl>
    <w:lvl w:ilvl="3">
      <w:start w:val="1"/>
      <w:numFmt w:val="decimal"/>
      <w:lvlText w:val="%1.%2.%3.%4"/>
      <w:lvlJc w:val="left"/>
      <w:pPr>
        <w:ind w:left="2340" w:hanging="720"/>
      </w:pPr>
      <w:rPr>
        <w:rFonts w:hint="default"/>
        <w:b/>
        <w:i/>
      </w:rPr>
    </w:lvl>
    <w:lvl w:ilvl="4">
      <w:start w:val="1"/>
      <w:numFmt w:val="decimal"/>
      <w:lvlText w:val="%1.%2.%3.%4.%5"/>
      <w:lvlJc w:val="left"/>
      <w:pPr>
        <w:ind w:left="3240" w:hanging="1080"/>
      </w:pPr>
      <w:rPr>
        <w:rFonts w:hint="default"/>
        <w:b/>
        <w:i/>
      </w:rPr>
    </w:lvl>
    <w:lvl w:ilvl="5">
      <w:start w:val="1"/>
      <w:numFmt w:val="decimal"/>
      <w:lvlText w:val="%1.%2.%3.%4.%5.%6"/>
      <w:lvlJc w:val="left"/>
      <w:pPr>
        <w:ind w:left="3780" w:hanging="1080"/>
      </w:pPr>
      <w:rPr>
        <w:rFonts w:hint="default"/>
        <w:b/>
        <w:i/>
      </w:rPr>
    </w:lvl>
    <w:lvl w:ilvl="6">
      <w:start w:val="1"/>
      <w:numFmt w:val="decimal"/>
      <w:lvlText w:val="%1.%2.%3.%4.%5.%6.%7"/>
      <w:lvlJc w:val="left"/>
      <w:pPr>
        <w:ind w:left="4680" w:hanging="1440"/>
      </w:pPr>
      <w:rPr>
        <w:rFonts w:hint="default"/>
        <w:b/>
        <w:i/>
      </w:rPr>
    </w:lvl>
    <w:lvl w:ilvl="7">
      <w:start w:val="1"/>
      <w:numFmt w:val="decimal"/>
      <w:lvlText w:val="%1.%2.%3.%4.%5.%6.%7.%8"/>
      <w:lvlJc w:val="left"/>
      <w:pPr>
        <w:ind w:left="5220" w:hanging="1440"/>
      </w:pPr>
      <w:rPr>
        <w:rFonts w:hint="default"/>
        <w:b/>
        <w:i/>
      </w:rPr>
    </w:lvl>
    <w:lvl w:ilvl="8">
      <w:start w:val="1"/>
      <w:numFmt w:val="decimal"/>
      <w:lvlText w:val="%1.%2.%3.%4.%5.%6.%7.%8.%9"/>
      <w:lvlJc w:val="left"/>
      <w:pPr>
        <w:ind w:left="6120" w:hanging="1800"/>
      </w:pPr>
      <w:rPr>
        <w:rFonts w:hint="default"/>
        <w:b/>
        <w:i/>
      </w:rPr>
    </w:lvl>
  </w:abstractNum>
  <w:abstractNum w:abstractNumId="29" w15:restartNumberingAfterBreak="0">
    <w:nsid w:val="3AD0031F"/>
    <w:multiLevelType w:val="hybridMultilevel"/>
    <w:tmpl w:val="28164A9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3B3D4552"/>
    <w:multiLevelType w:val="hybridMultilevel"/>
    <w:tmpl w:val="566E4DB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3BFE433A"/>
    <w:multiLevelType w:val="multilevel"/>
    <w:tmpl w:val="057EFC06"/>
    <w:lvl w:ilvl="0">
      <w:start w:val="1"/>
      <w:numFmt w:val="decimal"/>
      <w:lvlText w:val="%1."/>
      <w:lvlJc w:val="left"/>
      <w:pPr>
        <w:ind w:left="1080" w:hanging="360"/>
      </w:pPr>
      <w:rPr>
        <w:rFonts w:hint="default"/>
      </w:rPr>
    </w:lvl>
    <w:lvl w:ilvl="1">
      <w:start w:val="4"/>
      <w:numFmt w:val="decimal"/>
      <w:isLgl/>
      <w:lvlText w:val="%1.%2"/>
      <w:lvlJc w:val="left"/>
      <w:pPr>
        <w:ind w:left="1260" w:hanging="540"/>
      </w:pPr>
      <w:rPr>
        <w:rFonts w:hint="default"/>
      </w:rPr>
    </w:lvl>
    <w:lvl w:ilvl="2">
      <w:start w:val="2"/>
      <w:numFmt w:val="decimal"/>
      <w:isLgl/>
      <w:lvlText w:val="%1.%2.%3"/>
      <w:lvlJc w:val="left"/>
      <w:pPr>
        <w:ind w:left="1146" w:hanging="720"/>
      </w:pPr>
      <w:rPr>
        <w:rFonts w:hint="default"/>
        <w:sz w:val="24"/>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15:restartNumberingAfterBreak="0">
    <w:nsid w:val="3C333AFE"/>
    <w:multiLevelType w:val="hybridMultilevel"/>
    <w:tmpl w:val="566E4DBE"/>
    <w:lvl w:ilvl="0" w:tplc="240A0017">
      <w:start w:val="1"/>
      <w:numFmt w:val="lowerLetter"/>
      <w:lvlText w:val="%1)"/>
      <w:lvlJc w:val="left"/>
      <w:pPr>
        <w:ind w:left="928" w:hanging="360"/>
      </w:pPr>
      <w:rPr>
        <w:rFonts w:hint="default"/>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33" w15:restartNumberingAfterBreak="0">
    <w:nsid w:val="3D0059A5"/>
    <w:multiLevelType w:val="hybridMultilevel"/>
    <w:tmpl w:val="B2E6BB6C"/>
    <w:lvl w:ilvl="0" w:tplc="240A0001">
      <w:start w:val="1"/>
      <w:numFmt w:val="bullet"/>
      <w:lvlText w:val=""/>
      <w:lvlJc w:val="left"/>
      <w:pPr>
        <w:ind w:left="1004" w:hanging="360"/>
      </w:pPr>
      <w:rPr>
        <w:rFonts w:ascii="Symbol" w:hAnsi="Symbol" w:hint="default"/>
      </w:rPr>
    </w:lvl>
    <w:lvl w:ilvl="1" w:tplc="240A0019">
      <w:start w:val="1"/>
      <w:numFmt w:val="lowerLetter"/>
      <w:lvlText w:val="%2."/>
      <w:lvlJc w:val="left"/>
      <w:pPr>
        <w:ind w:left="1724" w:hanging="360"/>
      </w:pPr>
    </w:lvl>
    <w:lvl w:ilvl="2" w:tplc="240A001B">
      <w:start w:val="1"/>
      <w:numFmt w:val="lowerRoman"/>
      <w:lvlText w:val="%3."/>
      <w:lvlJc w:val="right"/>
      <w:pPr>
        <w:ind w:left="2444" w:hanging="180"/>
      </w:pPr>
    </w:lvl>
    <w:lvl w:ilvl="3" w:tplc="240A000F">
      <w:start w:val="1"/>
      <w:numFmt w:val="decimal"/>
      <w:lvlText w:val="%4."/>
      <w:lvlJc w:val="left"/>
      <w:pPr>
        <w:ind w:left="3164" w:hanging="360"/>
      </w:pPr>
    </w:lvl>
    <w:lvl w:ilvl="4" w:tplc="240A0019">
      <w:start w:val="1"/>
      <w:numFmt w:val="lowerLetter"/>
      <w:lvlText w:val="%5."/>
      <w:lvlJc w:val="left"/>
      <w:pPr>
        <w:ind w:left="3884" w:hanging="360"/>
      </w:pPr>
    </w:lvl>
    <w:lvl w:ilvl="5" w:tplc="240A001B">
      <w:start w:val="1"/>
      <w:numFmt w:val="lowerRoman"/>
      <w:lvlText w:val="%6."/>
      <w:lvlJc w:val="right"/>
      <w:pPr>
        <w:ind w:left="4604" w:hanging="180"/>
      </w:pPr>
    </w:lvl>
    <w:lvl w:ilvl="6" w:tplc="240A000F">
      <w:start w:val="1"/>
      <w:numFmt w:val="decimal"/>
      <w:lvlText w:val="%7."/>
      <w:lvlJc w:val="left"/>
      <w:pPr>
        <w:ind w:left="5324" w:hanging="360"/>
      </w:pPr>
    </w:lvl>
    <w:lvl w:ilvl="7" w:tplc="240A0019">
      <w:start w:val="1"/>
      <w:numFmt w:val="lowerLetter"/>
      <w:lvlText w:val="%8."/>
      <w:lvlJc w:val="left"/>
      <w:pPr>
        <w:ind w:left="6044" w:hanging="360"/>
      </w:pPr>
    </w:lvl>
    <w:lvl w:ilvl="8" w:tplc="240A001B">
      <w:start w:val="1"/>
      <w:numFmt w:val="lowerRoman"/>
      <w:lvlText w:val="%9."/>
      <w:lvlJc w:val="right"/>
      <w:pPr>
        <w:ind w:left="6764" w:hanging="180"/>
      </w:pPr>
    </w:lvl>
  </w:abstractNum>
  <w:abstractNum w:abstractNumId="34" w15:restartNumberingAfterBreak="0">
    <w:nsid w:val="3FCC28BC"/>
    <w:multiLevelType w:val="multilevel"/>
    <w:tmpl w:val="DCC64924"/>
    <w:lvl w:ilvl="0">
      <w:start w:val="1"/>
      <w:numFmt w:val="bullet"/>
      <w:lvlText w:val=""/>
      <w:lvlJc w:val="left"/>
      <w:pPr>
        <w:ind w:left="360" w:hanging="360"/>
      </w:pPr>
      <w:rPr>
        <w:rFonts w:ascii="Symbol" w:hAnsi="Symbol" w:hint="default"/>
        <w:b/>
        <w:sz w:val="28"/>
      </w:rPr>
    </w:lvl>
    <w:lvl w:ilvl="1">
      <w:start w:val="2"/>
      <w:numFmt w:val="decimal"/>
      <w:isLgl/>
      <w:lvlText w:val="%1.%2"/>
      <w:lvlJc w:val="left"/>
      <w:pPr>
        <w:ind w:left="960" w:hanging="60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5" w15:restartNumberingAfterBreak="0">
    <w:nsid w:val="42336CDF"/>
    <w:multiLevelType w:val="hybridMultilevel"/>
    <w:tmpl w:val="D03C18C2"/>
    <w:lvl w:ilvl="0" w:tplc="0C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40C43D5"/>
    <w:multiLevelType w:val="hybridMultilevel"/>
    <w:tmpl w:val="98C67A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44D138B1"/>
    <w:multiLevelType w:val="multilevel"/>
    <w:tmpl w:val="638E9382"/>
    <w:lvl w:ilvl="0">
      <w:start w:val="3"/>
      <w:numFmt w:val="decimal"/>
      <w:lvlText w:val="%1"/>
      <w:lvlJc w:val="left"/>
      <w:pPr>
        <w:ind w:left="480" w:hanging="480"/>
      </w:pPr>
      <w:rPr>
        <w:rFonts w:hint="default"/>
        <w:color w:val="auto"/>
        <w:sz w:val="22"/>
      </w:rPr>
    </w:lvl>
    <w:lvl w:ilvl="1">
      <w:start w:val="4"/>
      <w:numFmt w:val="decimal"/>
      <w:lvlText w:val="%1.%2"/>
      <w:lvlJc w:val="left"/>
      <w:pPr>
        <w:ind w:left="922" w:hanging="480"/>
      </w:pPr>
      <w:rPr>
        <w:rFonts w:hint="default"/>
        <w:color w:val="auto"/>
        <w:sz w:val="22"/>
      </w:rPr>
    </w:lvl>
    <w:lvl w:ilvl="2">
      <w:start w:val="1"/>
      <w:numFmt w:val="decimal"/>
      <w:lvlText w:val="%1.%2.%3"/>
      <w:lvlJc w:val="left"/>
      <w:pPr>
        <w:ind w:left="720" w:hanging="720"/>
      </w:pPr>
      <w:rPr>
        <w:rFonts w:hint="default"/>
        <w:color w:val="C49A00" w:themeColor="accent1" w:themeShade="BF"/>
        <w:sz w:val="22"/>
      </w:rPr>
    </w:lvl>
    <w:lvl w:ilvl="3">
      <w:start w:val="1"/>
      <w:numFmt w:val="decimal"/>
      <w:lvlText w:val="%1.%2.%3.%4"/>
      <w:lvlJc w:val="left"/>
      <w:pPr>
        <w:ind w:left="2046" w:hanging="720"/>
      </w:pPr>
      <w:rPr>
        <w:rFonts w:hint="default"/>
        <w:color w:val="auto"/>
        <w:sz w:val="22"/>
      </w:rPr>
    </w:lvl>
    <w:lvl w:ilvl="4">
      <w:start w:val="1"/>
      <w:numFmt w:val="decimal"/>
      <w:lvlText w:val="%1.%2.%3.%4.%5"/>
      <w:lvlJc w:val="left"/>
      <w:pPr>
        <w:ind w:left="2848" w:hanging="1080"/>
      </w:pPr>
      <w:rPr>
        <w:rFonts w:hint="default"/>
        <w:color w:val="auto"/>
        <w:sz w:val="22"/>
      </w:rPr>
    </w:lvl>
    <w:lvl w:ilvl="5">
      <w:start w:val="1"/>
      <w:numFmt w:val="decimal"/>
      <w:lvlText w:val="%1.%2.%3.%4.%5.%6"/>
      <w:lvlJc w:val="left"/>
      <w:pPr>
        <w:ind w:left="3290" w:hanging="1080"/>
      </w:pPr>
      <w:rPr>
        <w:rFonts w:hint="default"/>
        <w:color w:val="auto"/>
        <w:sz w:val="22"/>
      </w:rPr>
    </w:lvl>
    <w:lvl w:ilvl="6">
      <w:start w:val="1"/>
      <w:numFmt w:val="decimal"/>
      <w:lvlText w:val="%1.%2.%3.%4.%5.%6.%7"/>
      <w:lvlJc w:val="left"/>
      <w:pPr>
        <w:ind w:left="4092" w:hanging="1440"/>
      </w:pPr>
      <w:rPr>
        <w:rFonts w:hint="default"/>
        <w:color w:val="auto"/>
        <w:sz w:val="22"/>
      </w:rPr>
    </w:lvl>
    <w:lvl w:ilvl="7">
      <w:start w:val="1"/>
      <w:numFmt w:val="decimal"/>
      <w:lvlText w:val="%1.%2.%3.%4.%5.%6.%7.%8"/>
      <w:lvlJc w:val="left"/>
      <w:pPr>
        <w:ind w:left="4534" w:hanging="1440"/>
      </w:pPr>
      <w:rPr>
        <w:rFonts w:hint="default"/>
        <w:color w:val="auto"/>
        <w:sz w:val="22"/>
      </w:rPr>
    </w:lvl>
    <w:lvl w:ilvl="8">
      <w:start w:val="1"/>
      <w:numFmt w:val="decimal"/>
      <w:lvlText w:val="%1.%2.%3.%4.%5.%6.%7.%8.%9"/>
      <w:lvlJc w:val="left"/>
      <w:pPr>
        <w:ind w:left="5336" w:hanging="1800"/>
      </w:pPr>
      <w:rPr>
        <w:rFonts w:hint="default"/>
        <w:color w:val="auto"/>
        <w:sz w:val="22"/>
      </w:rPr>
    </w:lvl>
  </w:abstractNum>
  <w:abstractNum w:abstractNumId="38" w15:restartNumberingAfterBreak="0">
    <w:nsid w:val="47530D52"/>
    <w:multiLevelType w:val="hybridMultilevel"/>
    <w:tmpl w:val="D3B4188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4B4D0B00"/>
    <w:multiLevelType w:val="multilevel"/>
    <w:tmpl w:val="E700A72C"/>
    <w:lvl w:ilvl="0">
      <w:start w:val="1"/>
      <w:numFmt w:val="decimal"/>
      <w:lvlText w:val="%1."/>
      <w:lvlJc w:val="left"/>
      <w:pPr>
        <w:ind w:left="360" w:hanging="360"/>
      </w:pPr>
      <w:rPr>
        <w:rFonts w:hint="default"/>
        <w:b/>
        <w:sz w:val="28"/>
      </w:rPr>
    </w:lvl>
    <w:lvl w:ilvl="1">
      <w:start w:val="2"/>
      <w:numFmt w:val="decimal"/>
      <w:isLgl/>
      <w:lvlText w:val="%1.%2"/>
      <w:lvlJc w:val="left"/>
      <w:pPr>
        <w:ind w:left="960" w:hanging="600"/>
      </w:pPr>
      <w:rPr>
        <w:rFonts w:hint="default"/>
        <w:b/>
      </w:rPr>
    </w:lvl>
    <w:lvl w:ilvl="2">
      <w:start w:val="2"/>
      <w:numFmt w:val="decimal"/>
      <w:isLgl/>
      <w:lvlText w:val="%1.%2.%3"/>
      <w:lvlJc w:val="left"/>
      <w:pPr>
        <w:ind w:left="72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40" w15:restartNumberingAfterBreak="0">
    <w:nsid w:val="4DD06123"/>
    <w:multiLevelType w:val="hybridMultilevel"/>
    <w:tmpl w:val="8460DCF0"/>
    <w:lvl w:ilvl="0" w:tplc="240A0001">
      <w:start w:val="1"/>
      <w:numFmt w:val="bullet"/>
      <w:lvlText w:val=""/>
      <w:lvlJc w:val="left"/>
      <w:pPr>
        <w:ind w:left="1724" w:hanging="360"/>
      </w:pPr>
      <w:rPr>
        <w:rFonts w:ascii="Symbol" w:hAnsi="Symbol" w:hint="default"/>
      </w:rPr>
    </w:lvl>
    <w:lvl w:ilvl="1" w:tplc="240A0003" w:tentative="1">
      <w:start w:val="1"/>
      <w:numFmt w:val="bullet"/>
      <w:lvlText w:val="o"/>
      <w:lvlJc w:val="left"/>
      <w:pPr>
        <w:ind w:left="2444" w:hanging="360"/>
      </w:pPr>
      <w:rPr>
        <w:rFonts w:ascii="Courier New" w:hAnsi="Courier New" w:cs="Courier New" w:hint="default"/>
      </w:rPr>
    </w:lvl>
    <w:lvl w:ilvl="2" w:tplc="240A0005" w:tentative="1">
      <w:start w:val="1"/>
      <w:numFmt w:val="bullet"/>
      <w:lvlText w:val=""/>
      <w:lvlJc w:val="left"/>
      <w:pPr>
        <w:ind w:left="3164" w:hanging="360"/>
      </w:pPr>
      <w:rPr>
        <w:rFonts w:ascii="Wingdings" w:hAnsi="Wingdings" w:hint="default"/>
      </w:rPr>
    </w:lvl>
    <w:lvl w:ilvl="3" w:tplc="240A0001" w:tentative="1">
      <w:start w:val="1"/>
      <w:numFmt w:val="bullet"/>
      <w:lvlText w:val=""/>
      <w:lvlJc w:val="left"/>
      <w:pPr>
        <w:ind w:left="3884" w:hanging="360"/>
      </w:pPr>
      <w:rPr>
        <w:rFonts w:ascii="Symbol" w:hAnsi="Symbol" w:hint="default"/>
      </w:rPr>
    </w:lvl>
    <w:lvl w:ilvl="4" w:tplc="240A0003" w:tentative="1">
      <w:start w:val="1"/>
      <w:numFmt w:val="bullet"/>
      <w:lvlText w:val="o"/>
      <w:lvlJc w:val="left"/>
      <w:pPr>
        <w:ind w:left="4604" w:hanging="360"/>
      </w:pPr>
      <w:rPr>
        <w:rFonts w:ascii="Courier New" w:hAnsi="Courier New" w:cs="Courier New" w:hint="default"/>
      </w:rPr>
    </w:lvl>
    <w:lvl w:ilvl="5" w:tplc="240A0005" w:tentative="1">
      <w:start w:val="1"/>
      <w:numFmt w:val="bullet"/>
      <w:lvlText w:val=""/>
      <w:lvlJc w:val="left"/>
      <w:pPr>
        <w:ind w:left="5324" w:hanging="360"/>
      </w:pPr>
      <w:rPr>
        <w:rFonts w:ascii="Wingdings" w:hAnsi="Wingdings" w:hint="default"/>
      </w:rPr>
    </w:lvl>
    <w:lvl w:ilvl="6" w:tplc="240A0001" w:tentative="1">
      <w:start w:val="1"/>
      <w:numFmt w:val="bullet"/>
      <w:lvlText w:val=""/>
      <w:lvlJc w:val="left"/>
      <w:pPr>
        <w:ind w:left="6044" w:hanging="360"/>
      </w:pPr>
      <w:rPr>
        <w:rFonts w:ascii="Symbol" w:hAnsi="Symbol" w:hint="default"/>
      </w:rPr>
    </w:lvl>
    <w:lvl w:ilvl="7" w:tplc="240A0003" w:tentative="1">
      <w:start w:val="1"/>
      <w:numFmt w:val="bullet"/>
      <w:lvlText w:val="o"/>
      <w:lvlJc w:val="left"/>
      <w:pPr>
        <w:ind w:left="6764" w:hanging="360"/>
      </w:pPr>
      <w:rPr>
        <w:rFonts w:ascii="Courier New" w:hAnsi="Courier New" w:cs="Courier New" w:hint="default"/>
      </w:rPr>
    </w:lvl>
    <w:lvl w:ilvl="8" w:tplc="240A0005" w:tentative="1">
      <w:start w:val="1"/>
      <w:numFmt w:val="bullet"/>
      <w:lvlText w:val=""/>
      <w:lvlJc w:val="left"/>
      <w:pPr>
        <w:ind w:left="7484" w:hanging="360"/>
      </w:pPr>
      <w:rPr>
        <w:rFonts w:ascii="Wingdings" w:hAnsi="Wingdings" w:hint="default"/>
      </w:rPr>
    </w:lvl>
  </w:abstractNum>
  <w:abstractNum w:abstractNumId="41" w15:restartNumberingAfterBreak="0">
    <w:nsid w:val="4F08290D"/>
    <w:multiLevelType w:val="multilevel"/>
    <w:tmpl w:val="3E662B5E"/>
    <w:lvl w:ilvl="0">
      <w:start w:val="6"/>
      <w:numFmt w:val="decimal"/>
      <w:lvlText w:val="%1"/>
      <w:lvlJc w:val="left"/>
      <w:pPr>
        <w:ind w:left="480" w:hanging="480"/>
      </w:pPr>
      <w:rPr>
        <w:rFonts w:hint="default"/>
        <w:b/>
      </w:rPr>
    </w:lvl>
    <w:lvl w:ilvl="1">
      <w:start w:val="1"/>
      <w:numFmt w:val="decimal"/>
      <w:lvlText w:val="%1.%2"/>
      <w:lvlJc w:val="left"/>
      <w:pPr>
        <w:ind w:left="1020" w:hanging="48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42" w15:restartNumberingAfterBreak="0">
    <w:nsid w:val="59EF5BD8"/>
    <w:multiLevelType w:val="hybridMultilevel"/>
    <w:tmpl w:val="5F444FF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5E0235F5"/>
    <w:multiLevelType w:val="multilevel"/>
    <w:tmpl w:val="A282E248"/>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2"/>
      <w:numFmt w:val="decimal"/>
      <w:isLgl/>
      <w:lvlText w:val="%1.%2.%3"/>
      <w:lvlJc w:val="left"/>
      <w:pPr>
        <w:ind w:left="256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5E621D34"/>
    <w:multiLevelType w:val="multilevel"/>
    <w:tmpl w:val="C2A6ED28"/>
    <w:lvl w:ilvl="0">
      <w:start w:val="1"/>
      <w:numFmt w:val="decimal"/>
      <w:lvlText w:val="%1."/>
      <w:lvlJc w:val="left"/>
      <w:pPr>
        <w:ind w:left="720" w:hanging="360"/>
      </w:pPr>
      <w:rPr>
        <w:rFonts w:hint="default"/>
      </w:rPr>
    </w:lvl>
    <w:lvl w:ilvl="1">
      <w:start w:val="3"/>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616C35DF"/>
    <w:multiLevelType w:val="hybridMultilevel"/>
    <w:tmpl w:val="72D83A1A"/>
    <w:lvl w:ilvl="0" w:tplc="35708652">
      <w:start w:val="1"/>
      <w:numFmt w:val="decimal"/>
      <w:lvlText w:val="%1."/>
      <w:lvlJc w:val="left"/>
      <w:pPr>
        <w:ind w:left="623" w:hanging="360"/>
      </w:pPr>
      <w:rPr>
        <w:rFonts w:hint="default"/>
      </w:rPr>
    </w:lvl>
    <w:lvl w:ilvl="1" w:tplc="240A0019">
      <w:start w:val="1"/>
      <w:numFmt w:val="lowerLetter"/>
      <w:lvlText w:val="%2."/>
      <w:lvlJc w:val="left"/>
      <w:pPr>
        <w:ind w:left="1343" w:hanging="360"/>
      </w:pPr>
    </w:lvl>
    <w:lvl w:ilvl="2" w:tplc="240A001B" w:tentative="1">
      <w:start w:val="1"/>
      <w:numFmt w:val="lowerRoman"/>
      <w:lvlText w:val="%3."/>
      <w:lvlJc w:val="right"/>
      <w:pPr>
        <w:ind w:left="2063" w:hanging="180"/>
      </w:pPr>
    </w:lvl>
    <w:lvl w:ilvl="3" w:tplc="240A000F" w:tentative="1">
      <w:start w:val="1"/>
      <w:numFmt w:val="decimal"/>
      <w:lvlText w:val="%4."/>
      <w:lvlJc w:val="left"/>
      <w:pPr>
        <w:ind w:left="2783" w:hanging="360"/>
      </w:pPr>
    </w:lvl>
    <w:lvl w:ilvl="4" w:tplc="240A0019" w:tentative="1">
      <w:start w:val="1"/>
      <w:numFmt w:val="lowerLetter"/>
      <w:lvlText w:val="%5."/>
      <w:lvlJc w:val="left"/>
      <w:pPr>
        <w:ind w:left="3503" w:hanging="360"/>
      </w:pPr>
    </w:lvl>
    <w:lvl w:ilvl="5" w:tplc="240A001B" w:tentative="1">
      <w:start w:val="1"/>
      <w:numFmt w:val="lowerRoman"/>
      <w:lvlText w:val="%6."/>
      <w:lvlJc w:val="right"/>
      <w:pPr>
        <w:ind w:left="4223" w:hanging="180"/>
      </w:pPr>
    </w:lvl>
    <w:lvl w:ilvl="6" w:tplc="240A000F" w:tentative="1">
      <w:start w:val="1"/>
      <w:numFmt w:val="decimal"/>
      <w:lvlText w:val="%7."/>
      <w:lvlJc w:val="left"/>
      <w:pPr>
        <w:ind w:left="4943" w:hanging="360"/>
      </w:pPr>
    </w:lvl>
    <w:lvl w:ilvl="7" w:tplc="240A0019" w:tentative="1">
      <w:start w:val="1"/>
      <w:numFmt w:val="lowerLetter"/>
      <w:lvlText w:val="%8."/>
      <w:lvlJc w:val="left"/>
      <w:pPr>
        <w:ind w:left="5663" w:hanging="360"/>
      </w:pPr>
    </w:lvl>
    <w:lvl w:ilvl="8" w:tplc="240A001B" w:tentative="1">
      <w:start w:val="1"/>
      <w:numFmt w:val="lowerRoman"/>
      <w:lvlText w:val="%9."/>
      <w:lvlJc w:val="right"/>
      <w:pPr>
        <w:ind w:left="6383" w:hanging="180"/>
      </w:pPr>
    </w:lvl>
  </w:abstractNum>
  <w:abstractNum w:abstractNumId="46" w15:restartNumberingAfterBreak="0">
    <w:nsid w:val="619A0CEB"/>
    <w:multiLevelType w:val="multilevel"/>
    <w:tmpl w:val="56CAFF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4427D3F"/>
    <w:multiLevelType w:val="multilevel"/>
    <w:tmpl w:val="A27877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7F45737"/>
    <w:multiLevelType w:val="hybridMultilevel"/>
    <w:tmpl w:val="23C0EEA4"/>
    <w:lvl w:ilvl="0" w:tplc="390CE932">
      <w:start w:val="1"/>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684B4230"/>
    <w:multiLevelType w:val="hybridMultilevel"/>
    <w:tmpl w:val="E04EB024"/>
    <w:lvl w:ilvl="0" w:tplc="415827B2">
      <w:start w:val="1"/>
      <w:numFmt w:val="bullet"/>
      <w:lvlText w:val=""/>
      <w:lvlJc w:val="left"/>
      <w:pPr>
        <w:tabs>
          <w:tab w:val="num" w:pos="644"/>
        </w:tabs>
        <w:ind w:left="644" w:hanging="360"/>
      </w:pPr>
      <w:rPr>
        <w:rFonts w:ascii="Symbol" w:eastAsia="Times New Roman" w:hAnsi="Symbol" w:cs="Times New Roman" w:hint="default"/>
        <w:color w:val="auto"/>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240A0017">
      <w:start w:val="1"/>
      <w:numFmt w:val="lowerLetter"/>
      <w:lvlText w:val="%4)"/>
      <w:lvlJc w:val="left"/>
      <w:pPr>
        <w:tabs>
          <w:tab w:val="num" w:pos="2880"/>
        </w:tabs>
        <w:ind w:left="2880" w:hanging="360"/>
      </w:pPr>
      <w:rPr>
        <w:rFonts w:hint="default"/>
      </w:r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0" w15:restartNumberingAfterBreak="0">
    <w:nsid w:val="6A54571D"/>
    <w:multiLevelType w:val="hybridMultilevel"/>
    <w:tmpl w:val="EA64902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6DC02CAD"/>
    <w:multiLevelType w:val="hybridMultilevel"/>
    <w:tmpl w:val="2E98D04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70105DB4"/>
    <w:multiLevelType w:val="hybridMultilevel"/>
    <w:tmpl w:val="5142BC9A"/>
    <w:lvl w:ilvl="0" w:tplc="2D383472">
      <w:start w:val="1"/>
      <w:numFmt w:val="lowerLetter"/>
      <w:lvlText w:val="%1)"/>
      <w:lvlJc w:val="left"/>
      <w:pPr>
        <w:ind w:left="273" w:hanging="360"/>
      </w:pPr>
      <w:rPr>
        <w:rFonts w:hint="default"/>
      </w:rPr>
    </w:lvl>
    <w:lvl w:ilvl="1" w:tplc="240A0019" w:tentative="1">
      <w:start w:val="1"/>
      <w:numFmt w:val="lowerLetter"/>
      <w:lvlText w:val="%2."/>
      <w:lvlJc w:val="left"/>
      <w:pPr>
        <w:ind w:left="993" w:hanging="360"/>
      </w:pPr>
    </w:lvl>
    <w:lvl w:ilvl="2" w:tplc="240A001B" w:tentative="1">
      <w:start w:val="1"/>
      <w:numFmt w:val="lowerRoman"/>
      <w:lvlText w:val="%3."/>
      <w:lvlJc w:val="right"/>
      <w:pPr>
        <w:ind w:left="1713" w:hanging="180"/>
      </w:pPr>
    </w:lvl>
    <w:lvl w:ilvl="3" w:tplc="240A000F" w:tentative="1">
      <w:start w:val="1"/>
      <w:numFmt w:val="decimal"/>
      <w:lvlText w:val="%4."/>
      <w:lvlJc w:val="left"/>
      <w:pPr>
        <w:ind w:left="2433" w:hanging="360"/>
      </w:pPr>
    </w:lvl>
    <w:lvl w:ilvl="4" w:tplc="240A0019" w:tentative="1">
      <w:start w:val="1"/>
      <w:numFmt w:val="lowerLetter"/>
      <w:lvlText w:val="%5."/>
      <w:lvlJc w:val="left"/>
      <w:pPr>
        <w:ind w:left="3153" w:hanging="360"/>
      </w:pPr>
    </w:lvl>
    <w:lvl w:ilvl="5" w:tplc="240A001B" w:tentative="1">
      <w:start w:val="1"/>
      <w:numFmt w:val="lowerRoman"/>
      <w:lvlText w:val="%6."/>
      <w:lvlJc w:val="right"/>
      <w:pPr>
        <w:ind w:left="3873" w:hanging="180"/>
      </w:pPr>
    </w:lvl>
    <w:lvl w:ilvl="6" w:tplc="240A000F" w:tentative="1">
      <w:start w:val="1"/>
      <w:numFmt w:val="decimal"/>
      <w:lvlText w:val="%7."/>
      <w:lvlJc w:val="left"/>
      <w:pPr>
        <w:ind w:left="4593" w:hanging="360"/>
      </w:pPr>
    </w:lvl>
    <w:lvl w:ilvl="7" w:tplc="240A0019" w:tentative="1">
      <w:start w:val="1"/>
      <w:numFmt w:val="lowerLetter"/>
      <w:lvlText w:val="%8."/>
      <w:lvlJc w:val="left"/>
      <w:pPr>
        <w:ind w:left="5313" w:hanging="360"/>
      </w:pPr>
    </w:lvl>
    <w:lvl w:ilvl="8" w:tplc="240A001B" w:tentative="1">
      <w:start w:val="1"/>
      <w:numFmt w:val="lowerRoman"/>
      <w:lvlText w:val="%9."/>
      <w:lvlJc w:val="right"/>
      <w:pPr>
        <w:ind w:left="6033" w:hanging="180"/>
      </w:pPr>
    </w:lvl>
  </w:abstractNum>
  <w:abstractNum w:abstractNumId="53" w15:restartNumberingAfterBreak="0">
    <w:nsid w:val="713D74E7"/>
    <w:multiLevelType w:val="hybridMultilevel"/>
    <w:tmpl w:val="3F24CEA0"/>
    <w:lvl w:ilvl="0" w:tplc="B97A08D0">
      <w:start w:val="1"/>
      <w:numFmt w:val="lowerLetter"/>
      <w:lvlText w:val="%1)"/>
      <w:lvlJc w:val="left"/>
      <w:pPr>
        <w:ind w:left="457"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74FD6AA7"/>
    <w:multiLevelType w:val="multilevel"/>
    <w:tmpl w:val="9D6E1A3E"/>
    <w:lvl w:ilvl="0">
      <w:start w:val="1"/>
      <w:numFmt w:val="lowerLetter"/>
      <w:lvlText w:val="%1."/>
      <w:lvlJc w:val="left"/>
      <w:pPr>
        <w:ind w:left="1440" w:hanging="360"/>
      </w:pPr>
      <w:rPr>
        <w:rFonts w:hint="default"/>
      </w:rPr>
    </w:lvl>
    <w:lvl w:ilvl="1">
      <w:start w:val="4"/>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5" w15:restartNumberingAfterBreak="0">
    <w:nsid w:val="75063FA6"/>
    <w:multiLevelType w:val="multilevel"/>
    <w:tmpl w:val="E5BC228A"/>
    <w:lvl w:ilvl="0">
      <w:start w:val="6"/>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6" w15:restartNumberingAfterBreak="0">
    <w:nsid w:val="75D83E1B"/>
    <w:multiLevelType w:val="hybridMultilevel"/>
    <w:tmpl w:val="8AF2F0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775B408D"/>
    <w:multiLevelType w:val="hybridMultilevel"/>
    <w:tmpl w:val="4D620CDC"/>
    <w:lvl w:ilvl="0" w:tplc="240A000B">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8" w15:restartNumberingAfterBreak="0">
    <w:nsid w:val="7C9E15A1"/>
    <w:multiLevelType w:val="hybridMultilevel"/>
    <w:tmpl w:val="ECDEC4AC"/>
    <w:lvl w:ilvl="0" w:tplc="C924F7B8">
      <w:start w:val="1"/>
      <w:numFmt w:val="decimal"/>
      <w:lvlText w:val="%1."/>
      <w:lvlJc w:val="left"/>
      <w:pPr>
        <w:ind w:left="273" w:hanging="360"/>
      </w:pPr>
      <w:rPr>
        <w:rFonts w:hint="default"/>
      </w:rPr>
    </w:lvl>
    <w:lvl w:ilvl="1" w:tplc="240A0019" w:tentative="1">
      <w:start w:val="1"/>
      <w:numFmt w:val="lowerLetter"/>
      <w:lvlText w:val="%2."/>
      <w:lvlJc w:val="left"/>
      <w:pPr>
        <w:ind w:left="993" w:hanging="360"/>
      </w:pPr>
    </w:lvl>
    <w:lvl w:ilvl="2" w:tplc="240A001B" w:tentative="1">
      <w:start w:val="1"/>
      <w:numFmt w:val="lowerRoman"/>
      <w:lvlText w:val="%3."/>
      <w:lvlJc w:val="right"/>
      <w:pPr>
        <w:ind w:left="1713" w:hanging="180"/>
      </w:pPr>
    </w:lvl>
    <w:lvl w:ilvl="3" w:tplc="240A000F" w:tentative="1">
      <w:start w:val="1"/>
      <w:numFmt w:val="decimal"/>
      <w:lvlText w:val="%4."/>
      <w:lvlJc w:val="left"/>
      <w:pPr>
        <w:ind w:left="2433" w:hanging="360"/>
      </w:pPr>
    </w:lvl>
    <w:lvl w:ilvl="4" w:tplc="240A0019" w:tentative="1">
      <w:start w:val="1"/>
      <w:numFmt w:val="lowerLetter"/>
      <w:lvlText w:val="%5."/>
      <w:lvlJc w:val="left"/>
      <w:pPr>
        <w:ind w:left="3153" w:hanging="360"/>
      </w:pPr>
    </w:lvl>
    <w:lvl w:ilvl="5" w:tplc="240A001B" w:tentative="1">
      <w:start w:val="1"/>
      <w:numFmt w:val="lowerRoman"/>
      <w:lvlText w:val="%6."/>
      <w:lvlJc w:val="right"/>
      <w:pPr>
        <w:ind w:left="3873" w:hanging="180"/>
      </w:pPr>
    </w:lvl>
    <w:lvl w:ilvl="6" w:tplc="240A000F" w:tentative="1">
      <w:start w:val="1"/>
      <w:numFmt w:val="decimal"/>
      <w:lvlText w:val="%7."/>
      <w:lvlJc w:val="left"/>
      <w:pPr>
        <w:ind w:left="4593" w:hanging="360"/>
      </w:pPr>
    </w:lvl>
    <w:lvl w:ilvl="7" w:tplc="240A0019" w:tentative="1">
      <w:start w:val="1"/>
      <w:numFmt w:val="lowerLetter"/>
      <w:lvlText w:val="%8."/>
      <w:lvlJc w:val="left"/>
      <w:pPr>
        <w:ind w:left="5313" w:hanging="360"/>
      </w:pPr>
    </w:lvl>
    <w:lvl w:ilvl="8" w:tplc="240A001B" w:tentative="1">
      <w:start w:val="1"/>
      <w:numFmt w:val="lowerRoman"/>
      <w:lvlText w:val="%9."/>
      <w:lvlJc w:val="right"/>
      <w:pPr>
        <w:ind w:left="6033" w:hanging="180"/>
      </w:pPr>
    </w:lvl>
  </w:abstractNum>
  <w:abstractNum w:abstractNumId="59" w15:restartNumberingAfterBreak="0">
    <w:nsid w:val="7E7E0482"/>
    <w:multiLevelType w:val="hybridMultilevel"/>
    <w:tmpl w:val="2466D7D8"/>
    <w:lvl w:ilvl="0" w:tplc="240A0001">
      <w:start w:val="1"/>
      <w:numFmt w:val="bullet"/>
      <w:lvlText w:val=""/>
      <w:lvlJc w:val="left"/>
      <w:pPr>
        <w:ind w:left="1004" w:hanging="360"/>
      </w:pPr>
      <w:rPr>
        <w:rFonts w:ascii="Symbol" w:hAnsi="Symbol" w:hint="default"/>
      </w:rPr>
    </w:lvl>
    <w:lvl w:ilvl="1" w:tplc="240A0019">
      <w:start w:val="1"/>
      <w:numFmt w:val="lowerLetter"/>
      <w:lvlText w:val="%2."/>
      <w:lvlJc w:val="left"/>
      <w:pPr>
        <w:ind w:left="1724" w:hanging="360"/>
      </w:pPr>
    </w:lvl>
    <w:lvl w:ilvl="2" w:tplc="240A001B">
      <w:start w:val="1"/>
      <w:numFmt w:val="lowerRoman"/>
      <w:lvlText w:val="%3."/>
      <w:lvlJc w:val="right"/>
      <w:pPr>
        <w:ind w:left="2444" w:hanging="180"/>
      </w:pPr>
    </w:lvl>
    <w:lvl w:ilvl="3" w:tplc="A0ECF468">
      <w:start w:val="1"/>
      <w:numFmt w:val="decimal"/>
      <w:lvlText w:val="%4."/>
      <w:lvlJc w:val="left"/>
      <w:pPr>
        <w:ind w:left="3164" w:hanging="360"/>
      </w:pPr>
      <w:rPr>
        <w:rFonts w:hint="default"/>
      </w:rPr>
    </w:lvl>
    <w:lvl w:ilvl="4" w:tplc="240A0019">
      <w:start w:val="1"/>
      <w:numFmt w:val="lowerLetter"/>
      <w:lvlText w:val="%5."/>
      <w:lvlJc w:val="left"/>
      <w:pPr>
        <w:ind w:left="3884" w:hanging="360"/>
      </w:pPr>
    </w:lvl>
    <w:lvl w:ilvl="5" w:tplc="240A001B">
      <w:start w:val="1"/>
      <w:numFmt w:val="lowerRoman"/>
      <w:lvlText w:val="%6."/>
      <w:lvlJc w:val="right"/>
      <w:pPr>
        <w:ind w:left="4604" w:hanging="180"/>
      </w:pPr>
    </w:lvl>
    <w:lvl w:ilvl="6" w:tplc="240A000F">
      <w:start w:val="1"/>
      <w:numFmt w:val="decimal"/>
      <w:lvlText w:val="%7."/>
      <w:lvlJc w:val="left"/>
      <w:pPr>
        <w:ind w:left="5324" w:hanging="360"/>
      </w:pPr>
    </w:lvl>
    <w:lvl w:ilvl="7" w:tplc="240A0019">
      <w:start w:val="1"/>
      <w:numFmt w:val="lowerLetter"/>
      <w:lvlText w:val="%8."/>
      <w:lvlJc w:val="left"/>
      <w:pPr>
        <w:ind w:left="6044" w:hanging="360"/>
      </w:pPr>
    </w:lvl>
    <w:lvl w:ilvl="8" w:tplc="240A001B">
      <w:start w:val="1"/>
      <w:numFmt w:val="lowerRoman"/>
      <w:lvlText w:val="%9."/>
      <w:lvlJc w:val="right"/>
      <w:pPr>
        <w:ind w:left="6764" w:hanging="180"/>
      </w:pPr>
    </w:lvl>
  </w:abstractNum>
  <w:abstractNum w:abstractNumId="60" w15:restartNumberingAfterBreak="0">
    <w:nsid w:val="7EEC0090"/>
    <w:multiLevelType w:val="hybridMultilevel"/>
    <w:tmpl w:val="9DD2042E"/>
    <w:lvl w:ilvl="0" w:tplc="C8B2DE0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39"/>
  </w:num>
  <w:num w:numId="2">
    <w:abstractNumId w:val="10"/>
  </w:num>
  <w:num w:numId="3">
    <w:abstractNumId w:val="46"/>
  </w:num>
  <w:num w:numId="4">
    <w:abstractNumId w:val="29"/>
  </w:num>
  <w:num w:numId="5">
    <w:abstractNumId w:val="57"/>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38"/>
  </w:num>
  <w:num w:numId="10">
    <w:abstractNumId w:val="26"/>
  </w:num>
  <w:num w:numId="11">
    <w:abstractNumId w:val="9"/>
  </w:num>
  <w:num w:numId="12">
    <w:abstractNumId w:val="51"/>
  </w:num>
  <w:num w:numId="13">
    <w:abstractNumId w:val="8"/>
  </w:num>
  <w:num w:numId="14">
    <w:abstractNumId w:val="6"/>
  </w:num>
  <w:num w:numId="15">
    <w:abstractNumId w:val="40"/>
  </w:num>
  <w:num w:numId="1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47"/>
  </w:num>
  <w:num w:numId="20">
    <w:abstractNumId w:val="14"/>
  </w:num>
  <w:num w:numId="21">
    <w:abstractNumId w:val="28"/>
  </w:num>
  <w:num w:numId="22">
    <w:abstractNumId w:val="31"/>
  </w:num>
  <w:num w:numId="23">
    <w:abstractNumId w:val="0"/>
  </w:num>
  <w:num w:numId="24">
    <w:abstractNumId w:val="35"/>
  </w:num>
  <w:num w:numId="25">
    <w:abstractNumId w:val="17"/>
  </w:num>
  <w:num w:numId="26">
    <w:abstractNumId w:val="37"/>
  </w:num>
  <w:num w:numId="27">
    <w:abstractNumId w:val="11"/>
  </w:num>
  <w:num w:numId="28">
    <w:abstractNumId w:val="55"/>
  </w:num>
  <w:num w:numId="29">
    <w:abstractNumId w:val="54"/>
  </w:num>
  <w:num w:numId="30">
    <w:abstractNumId w:val="34"/>
  </w:num>
  <w:num w:numId="31">
    <w:abstractNumId w:val="49"/>
  </w:num>
  <w:num w:numId="32">
    <w:abstractNumId w:val="42"/>
  </w:num>
  <w:num w:numId="33">
    <w:abstractNumId w:val="59"/>
  </w:num>
  <w:num w:numId="34">
    <w:abstractNumId w:val="41"/>
  </w:num>
  <w:num w:numId="35">
    <w:abstractNumId w:val="19"/>
  </w:num>
  <w:num w:numId="36">
    <w:abstractNumId w:val="60"/>
  </w:num>
  <w:num w:numId="37">
    <w:abstractNumId w:val="27"/>
  </w:num>
  <w:num w:numId="38">
    <w:abstractNumId w:val="5"/>
  </w:num>
  <w:num w:numId="39">
    <w:abstractNumId w:val="32"/>
  </w:num>
  <w:num w:numId="40">
    <w:abstractNumId w:val="20"/>
  </w:num>
  <w:num w:numId="41">
    <w:abstractNumId w:val="13"/>
  </w:num>
  <w:num w:numId="42">
    <w:abstractNumId w:val="18"/>
  </w:num>
  <w:num w:numId="43">
    <w:abstractNumId w:val="56"/>
  </w:num>
  <w:num w:numId="44">
    <w:abstractNumId w:val="45"/>
  </w:num>
  <w:num w:numId="45">
    <w:abstractNumId w:val="44"/>
  </w:num>
  <w:num w:numId="46">
    <w:abstractNumId w:val="43"/>
  </w:num>
  <w:num w:numId="47">
    <w:abstractNumId w:val="2"/>
  </w:num>
  <w:num w:numId="48">
    <w:abstractNumId w:val="30"/>
  </w:num>
  <w:num w:numId="49">
    <w:abstractNumId w:val="16"/>
  </w:num>
  <w:num w:numId="50">
    <w:abstractNumId w:val="3"/>
  </w:num>
  <w:num w:numId="51">
    <w:abstractNumId w:val="15"/>
  </w:num>
  <w:num w:numId="52">
    <w:abstractNumId w:val="22"/>
  </w:num>
  <w:num w:numId="53">
    <w:abstractNumId w:val="21"/>
  </w:num>
  <w:num w:numId="54">
    <w:abstractNumId w:val="50"/>
  </w:num>
  <w:num w:numId="55">
    <w:abstractNumId w:val="48"/>
  </w:num>
  <w:num w:numId="56">
    <w:abstractNumId w:val="12"/>
  </w:num>
  <w:num w:numId="57">
    <w:abstractNumId w:val="58"/>
  </w:num>
  <w:num w:numId="58">
    <w:abstractNumId w:val="52"/>
  </w:num>
  <w:num w:numId="59">
    <w:abstractNumId w:val="7"/>
  </w:num>
  <w:num w:numId="60">
    <w:abstractNumId w:val="36"/>
  </w:num>
  <w:num w:numId="61">
    <w:abstractNumId w:val="1"/>
  </w:num>
  <w:num w:numId="62">
    <w:abstractNumId w:val="2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1AF"/>
    <w:rsid w:val="000315C0"/>
    <w:rsid w:val="00034E13"/>
    <w:rsid w:val="00035FDD"/>
    <w:rsid w:val="0005432F"/>
    <w:rsid w:val="00057A06"/>
    <w:rsid w:val="000643DE"/>
    <w:rsid w:val="000811A1"/>
    <w:rsid w:val="000854C0"/>
    <w:rsid w:val="000A22CD"/>
    <w:rsid w:val="000A2A0E"/>
    <w:rsid w:val="000B6655"/>
    <w:rsid w:val="000D3991"/>
    <w:rsid w:val="000D7481"/>
    <w:rsid w:val="000E7E9A"/>
    <w:rsid w:val="000F27DB"/>
    <w:rsid w:val="00106B0B"/>
    <w:rsid w:val="00112410"/>
    <w:rsid w:val="001205DB"/>
    <w:rsid w:val="00120D73"/>
    <w:rsid w:val="00127534"/>
    <w:rsid w:val="00163D71"/>
    <w:rsid w:val="00172D5E"/>
    <w:rsid w:val="001817A7"/>
    <w:rsid w:val="00193DAF"/>
    <w:rsid w:val="00197353"/>
    <w:rsid w:val="001B090A"/>
    <w:rsid w:val="001B2DC5"/>
    <w:rsid w:val="001C42FE"/>
    <w:rsid w:val="001D1663"/>
    <w:rsid w:val="001D62DD"/>
    <w:rsid w:val="002013D0"/>
    <w:rsid w:val="00206822"/>
    <w:rsid w:val="00224063"/>
    <w:rsid w:val="00225C0F"/>
    <w:rsid w:val="00226A92"/>
    <w:rsid w:val="00245107"/>
    <w:rsid w:val="00246B90"/>
    <w:rsid w:val="00264F84"/>
    <w:rsid w:val="00291F8D"/>
    <w:rsid w:val="002B65D9"/>
    <w:rsid w:val="002C09A1"/>
    <w:rsid w:val="002C6271"/>
    <w:rsid w:val="002C7861"/>
    <w:rsid w:val="002E6852"/>
    <w:rsid w:val="002F7ADB"/>
    <w:rsid w:val="00305B09"/>
    <w:rsid w:val="0031584A"/>
    <w:rsid w:val="003234BF"/>
    <w:rsid w:val="00336CC0"/>
    <w:rsid w:val="00360595"/>
    <w:rsid w:val="00367B33"/>
    <w:rsid w:val="0037541D"/>
    <w:rsid w:val="003838A4"/>
    <w:rsid w:val="00384572"/>
    <w:rsid w:val="003969BD"/>
    <w:rsid w:val="003B5428"/>
    <w:rsid w:val="003C3707"/>
    <w:rsid w:val="003D3D53"/>
    <w:rsid w:val="004024BC"/>
    <w:rsid w:val="00402BD1"/>
    <w:rsid w:val="00406588"/>
    <w:rsid w:val="00407210"/>
    <w:rsid w:val="0041001C"/>
    <w:rsid w:val="00411CC7"/>
    <w:rsid w:val="0041508D"/>
    <w:rsid w:val="0044028B"/>
    <w:rsid w:val="00462037"/>
    <w:rsid w:val="00464FF3"/>
    <w:rsid w:val="004653F2"/>
    <w:rsid w:val="00471730"/>
    <w:rsid w:val="00487D06"/>
    <w:rsid w:val="004A40C4"/>
    <w:rsid w:val="004B17D1"/>
    <w:rsid w:val="004B372D"/>
    <w:rsid w:val="004B45F5"/>
    <w:rsid w:val="004D0018"/>
    <w:rsid w:val="004E69ED"/>
    <w:rsid w:val="004F37C6"/>
    <w:rsid w:val="00514BE1"/>
    <w:rsid w:val="00524E4E"/>
    <w:rsid w:val="00535352"/>
    <w:rsid w:val="005357B5"/>
    <w:rsid w:val="00574F35"/>
    <w:rsid w:val="005845D5"/>
    <w:rsid w:val="005859F8"/>
    <w:rsid w:val="00593E2A"/>
    <w:rsid w:val="005A0E80"/>
    <w:rsid w:val="005A404F"/>
    <w:rsid w:val="005B0884"/>
    <w:rsid w:val="005B593F"/>
    <w:rsid w:val="005C5BD7"/>
    <w:rsid w:val="005E4416"/>
    <w:rsid w:val="006136CD"/>
    <w:rsid w:val="00623360"/>
    <w:rsid w:val="0063236F"/>
    <w:rsid w:val="006400DE"/>
    <w:rsid w:val="006445A6"/>
    <w:rsid w:val="006449DF"/>
    <w:rsid w:val="00646729"/>
    <w:rsid w:val="00672B86"/>
    <w:rsid w:val="0068369C"/>
    <w:rsid w:val="006A11AF"/>
    <w:rsid w:val="006A20D4"/>
    <w:rsid w:val="006B06C3"/>
    <w:rsid w:val="006B1E60"/>
    <w:rsid w:val="006B7F65"/>
    <w:rsid w:val="006C16FD"/>
    <w:rsid w:val="006F05F6"/>
    <w:rsid w:val="007024E3"/>
    <w:rsid w:val="00710654"/>
    <w:rsid w:val="00711243"/>
    <w:rsid w:val="007150E9"/>
    <w:rsid w:val="007269CA"/>
    <w:rsid w:val="00756CC5"/>
    <w:rsid w:val="0079745B"/>
    <w:rsid w:val="007C0DF7"/>
    <w:rsid w:val="007C15C1"/>
    <w:rsid w:val="007D554C"/>
    <w:rsid w:val="007D72FE"/>
    <w:rsid w:val="007E2E76"/>
    <w:rsid w:val="007F3279"/>
    <w:rsid w:val="008007F3"/>
    <w:rsid w:val="00803DB5"/>
    <w:rsid w:val="00813220"/>
    <w:rsid w:val="00824602"/>
    <w:rsid w:val="00846D16"/>
    <w:rsid w:val="008503F5"/>
    <w:rsid w:val="0085500B"/>
    <w:rsid w:val="0087509A"/>
    <w:rsid w:val="00875B34"/>
    <w:rsid w:val="008822E8"/>
    <w:rsid w:val="00890A7F"/>
    <w:rsid w:val="008A4317"/>
    <w:rsid w:val="008C0FFE"/>
    <w:rsid w:val="008C79F1"/>
    <w:rsid w:val="008F116C"/>
    <w:rsid w:val="00931E3F"/>
    <w:rsid w:val="00933C86"/>
    <w:rsid w:val="009433A9"/>
    <w:rsid w:val="009542D3"/>
    <w:rsid w:val="00960E71"/>
    <w:rsid w:val="0096150F"/>
    <w:rsid w:val="00992747"/>
    <w:rsid w:val="009A555D"/>
    <w:rsid w:val="009D63BA"/>
    <w:rsid w:val="009E02AF"/>
    <w:rsid w:val="009F465A"/>
    <w:rsid w:val="00A07EC5"/>
    <w:rsid w:val="00A701C8"/>
    <w:rsid w:val="00A93339"/>
    <w:rsid w:val="00AA0272"/>
    <w:rsid w:val="00AA027E"/>
    <w:rsid w:val="00AB7893"/>
    <w:rsid w:val="00AC1C45"/>
    <w:rsid w:val="00AD21EF"/>
    <w:rsid w:val="00AD2FF5"/>
    <w:rsid w:val="00AD6E23"/>
    <w:rsid w:val="00B30D8D"/>
    <w:rsid w:val="00B4304B"/>
    <w:rsid w:val="00B86664"/>
    <w:rsid w:val="00BC2880"/>
    <w:rsid w:val="00BC60E5"/>
    <w:rsid w:val="00C06A20"/>
    <w:rsid w:val="00C12767"/>
    <w:rsid w:val="00C13F82"/>
    <w:rsid w:val="00C3644B"/>
    <w:rsid w:val="00C424F5"/>
    <w:rsid w:val="00C45D25"/>
    <w:rsid w:val="00C60733"/>
    <w:rsid w:val="00C623E7"/>
    <w:rsid w:val="00C738E5"/>
    <w:rsid w:val="00C75EC8"/>
    <w:rsid w:val="00CD4B9F"/>
    <w:rsid w:val="00CF5735"/>
    <w:rsid w:val="00CF628E"/>
    <w:rsid w:val="00CF69AB"/>
    <w:rsid w:val="00D00378"/>
    <w:rsid w:val="00D02215"/>
    <w:rsid w:val="00D127C8"/>
    <w:rsid w:val="00D23640"/>
    <w:rsid w:val="00D25B69"/>
    <w:rsid w:val="00D4574A"/>
    <w:rsid w:val="00D61C49"/>
    <w:rsid w:val="00D62417"/>
    <w:rsid w:val="00D91679"/>
    <w:rsid w:val="00D94114"/>
    <w:rsid w:val="00DD1CBC"/>
    <w:rsid w:val="00DE22DE"/>
    <w:rsid w:val="00E109F6"/>
    <w:rsid w:val="00E17359"/>
    <w:rsid w:val="00EA4B15"/>
    <w:rsid w:val="00EA668B"/>
    <w:rsid w:val="00ED60C4"/>
    <w:rsid w:val="00EE2FE5"/>
    <w:rsid w:val="00F07CDE"/>
    <w:rsid w:val="00F24E17"/>
    <w:rsid w:val="00F478AD"/>
    <w:rsid w:val="00F552BE"/>
    <w:rsid w:val="00F71793"/>
    <w:rsid w:val="00F9323F"/>
    <w:rsid w:val="00FA2609"/>
    <w:rsid w:val="00FA5D9B"/>
    <w:rsid w:val="00FC42BA"/>
    <w:rsid w:val="00FE24B5"/>
    <w:rsid w:val="00FE391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9437A"/>
  <w15:chartTrackingRefBased/>
  <w15:docId w15:val="{CD37CED6-EEF0-416E-A44C-EB16C48E0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1A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6A11AF"/>
    <w:pPr>
      <w:keepNext/>
      <w:spacing w:line="360" w:lineRule="auto"/>
      <w:jc w:val="center"/>
      <w:outlineLvl w:val="0"/>
    </w:pPr>
    <w:rPr>
      <w:rFonts w:ascii="Arial" w:hAnsi="Arial" w:cs="Arial"/>
      <w:b/>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A11AF"/>
    <w:rPr>
      <w:rFonts w:ascii="Arial" w:eastAsia="Times New Roman" w:hAnsi="Arial" w:cs="Arial"/>
      <w:b/>
      <w:sz w:val="24"/>
      <w:szCs w:val="24"/>
      <w:lang w:eastAsia="es-ES"/>
    </w:rPr>
  </w:style>
  <w:style w:type="paragraph" w:styleId="Ttulo">
    <w:name w:val="Title"/>
    <w:basedOn w:val="Normal"/>
    <w:link w:val="TtuloCar"/>
    <w:qFormat/>
    <w:rsid w:val="006A11AF"/>
    <w:pPr>
      <w:jc w:val="center"/>
    </w:pPr>
    <w:rPr>
      <w:b/>
      <w:bCs/>
    </w:rPr>
  </w:style>
  <w:style w:type="character" w:customStyle="1" w:styleId="TtuloCar">
    <w:name w:val="Título Car"/>
    <w:basedOn w:val="Fuentedeprrafopredeter"/>
    <w:link w:val="Ttulo"/>
    <w:rsid w:val="006A11AF"/>
    <w:rPr>
      <w:rFonts w:ascii="Times New Roman" w:eastAsia="Times New Roman" w:hAnsi="Times New Roman" w:cs="Times New Roman"/>
      <w:b/>
      <w:bCs/>
      <w:sz w:val="24"/>
      <w:szCs w:val="24"/>
      <w:lang w:val="es-ES" w:eastAsia="es-ES"/>
    </w:rPr>
  </w:style>
  <w:style w:type="character" w:styleId="nfasis">
    <w:name w:val="Emphasis"/>
    <w:qFormat/>
    <w:rsid w:val="006A11AF"/>
    <w:rPr>
      <w:i/>
      <w:iCs/>
    </w:rPr>
  </w:style>
  <w:style w:type="paragraph" w:styleId="Textoindependiente2">
    <w:name w:val="Body Text 2"/>
    <w:basedOn w:val="Normal"/>
    <w:link w:val="Textoindependiente2Car"/>
    <w:rsid w:val="006A11AF"/>
    <w:pPr>
      <w:jc w:val="both"/>
    </w:pPr>
    <w:rPr>
      <w:rFonts w:ascii="Arial" w:hAnsi="Arial" w:cs="Arial"/>
      <w:lang w:val="es-CO"/>
    </w:rPr>
  </w:style>
  <w:style w:type="character" w:customStyle="1" w:styleId="Textoindependiente2Car">
    <w:name w:val="Texto independiente 2 Car"/>
    <w:basedOn w:val="Fuentedeprrafopredeter"/>
    <w:link w:val="Textoindependiente2"/>
    <w:rsid w:val="006A11AF"/>
    <w:rPr>
      <w:rFonts w:ascii="Arial" w:eastAsia="Times New Roman" w:hAnsi="Arial" w:cs="Arial"/>
      <w:sz w:val="24"/>
      <w:szCs w:val="24"/>
      <w:lang w:eastAsia="es-ES"/>
    </w:rPr>
  </w:style>
  <w:style w:type="paragraph" w:styleId="Prrafodelista">
    <w:name w:val="List Paragraph"/>
    <w:basedOn w:val="Normal"/>
    <w:uiPriority w:val="34"/>
    <w:qFormat/>
    <w:rsid w:val="006A11AF"/>
    <w:pPr>
      <w:ind w:left="720"/>
      <w:contextualSpacing/>
    </w:pPr>
  </w:style>
  <w:style w:type="paragraph" w:styleId="Encabezado">
    <w:name w:val="header"/>
    <w:basedOn w:val="Normal"/>
    <w:link w:val="EncabezadoCar"/>
    <w:uiPriority w:val="99"/>
    <w:unhideWhenUsed/>
    <w:rsid w:val="006A11AF"/>
    <w:pPr>
      <w:tabs>
        <w:tab w:val="center" w:pos="4419"/>
        <w:tab w:val="right" w:pos="8838"/>
      </w:tabs>
    </w:pPr>
  </w:style>
  <w:style w:type="character" w:customStyle="1" w:styleId="EncabezadoCar">
    <w:name w:val="Encabezado Car"/>
    <w:basedOn w:val="Fuentedeprrafopredeter"/>
    <w:link w:val="Encabezado"/>
    <w:uiPriority w:val="99"/>
    <w:rsid w:val="006A11A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6A11AF"/>
    <w:pPr>
      <w:tabs>
        <w:tab w:val="center" w:pos="4419"/>
        <w:tab w:val="right" w:pos="8838"/>
      </w:tabs>
    </w:pPr>
  </w:style>
  <w:style w:type="character" w:customStyle="1" w:styleId="PiedepginaCar">
    <w:name w:val="Pie de página Car"/>
    <w:basedOn w:val="Fuentedeprrafopredeter"/>
    <w:link w:val="Piedepgina"/>
    <w:uiPriority w:val="99"/>
    <w:rsid w:val="006A11AF"/>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A11AF"/>
    <w:rPr>
      <w:rFonts w:ascii="Tahoma" w:hAnsi="Tahoma" w:cs="Tahoma"/>
      <w:sz w:val="16"/>
      <w:szCs w:val="16"/>
    </w:rPr>
  </w:style>
  <w:style w:type="character" w:customStyle="1" w:styleId="TextodegloboCar">
    <w:name w:val="Texto de globo Car"/>
    <w:basedOn w:val="Fuentedeprrafopredeter"/>
    <w:link w:val="Textodeglobo"/>
    <w:uiPriority w:val="99"/>
    <w:semiHidden/>
    <w:rsid w:val="006A11AF"/>
    <w:rPr>
      <w:rFonts w:ascii="Tahoma" w:eastAsia="Times New Roman" w:hAnsi="Tahoma" w:cs="Tahoma"/>
      <w:sz w:val="16"/>
      <w:szCs w:val="16"/>
      <w:lang w:val="es-ES" w:eastAsia="es-ES"/>
    </w:rPr>
  </w:style>
  <w:style w:type="paragraph" w:styleId="Textonotapie">
    <w:name w:val="footnote text"/>
    <w:basedOn w:val="Normal"/>
    <w:link w:val="TextonotapieCar"/>
    <w:uiPriority w:val="99"/>
    <w:semiHidden/>
    <w:unhideWhenUsed/>
    <w:rsid w:val="006A11AF"/>
    <w:rPr>
      <w:sz w:val="20"/>
      <w:szCs w:val="20"/>
    </w:rPr>
  </w:style>
  <w:style w:type="character" w:customStyle="1" w:styleId="TextonotapieCar">
    <w:name w:val="Texto nota pie Car"/>
    <w:basedOn w:val="Fuentedeprrafopredeter"/>
    <w:link w:val="Textonotapie"/>
    <w:uiPriority w:val="99"/>
    <w:semiHidden/>
    <w:rsid w:val="006A11AF"/>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6A11AF"/>
    <w:rPr>
      <w:vertAlign w:val="superscript"/>
    </w:rPr>
  </w:style>
  <w:style w:type="paragraph" w:styleId="Textoindependiente">
    <w:name w:val="Body Text"/>
    <w:basedOn w:val="Normal"/>
    <w:link w:val="TextoindependienteCar"/>
    <w:uiPriority w:val="99"/>
    <w:semiHidden/>
    <w:unhideWhenUsed/>
    <w:rsid w:val="006A11AF"/>
    <w:pPr>
      <w:spacing w:after="120"/>
    </w:pPr>
  </w:style>
  <w:style w:type="character" w:customStyle="1" w:styleId="TextoindependienteCar">
    <w:name w:val="Texto independiente Car"/>
    <w:basedOn w:val="Fuentedeprrafopredeter"/>
    <w:link w:val="Textoindependiente"/>
    <w:uiPriority w:val="99"/>
    <w:semiHidden/>
    <w:rsid w:val="006A11AF"/>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semiHidden/>
    <w:unhideWhenUsed/>
    <w:rsid w:val="006A11A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A11AF"/>
    <w:rPr>
      <w:rFonts w:ascii="Times New Roman" w:eastAsia="Times New Roman" w:hAnsi="Times New Roman" w:cs="Times New Roman"/>
      <w:sz w:val="16"/>
      <w:szCs w:val="16"/>
      <w:lang w:val="es-ES" w:eastAsia="es-ES"/>
    </w:rPr>
  </w:style>
  <w:style w:type="table" w:styleId="Tablaconcuadrcula">
    <w:name w:val="Table Grid"/>
    <w:basedOn w:val="Tablanormal"/>
    <w:uiPriority w:val="39"/>
    <w:rsid w:val="006A1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11AF"/>
    <w:pPr>
      <w:autoSpaceDE w:val="0"/>
      <w:autoSpaceDN w:val="0"/>
      <w:adjustRightInd w:val="0"/>
      <w:spacing w:after="0" w:line="240" w:lineRule="auto"/>
    </w:pPr>
    <w:rPr>
      <w:rFonts w:ascii="Arial" w:hAnsi="Arial" w:cs="Arial"/>
      <w:color w:val="000000"/>
      <w:sz w:val="24"/>
      <w:szCs w:val="24"/>
    </w:rPr>
  </w:style>
  <w:style w:type="paragraph" w:customStyle="1" w:styleId="CM99">
    <w:name w:val="CM99"/>
    <w:basedOn w:val="Default"/>
    <w:next w:val="Default"/>
    <w:uiPriority w:val="99"/>
    <w:rsid w:val="006A11AF"/>
    <w:rPr>
      <w:color w:val="auto"/>
    </w:rPr>
  </w:style>
  <w:style w:type="table" w:styleId="Tablaconcuadrcula2-nfasis5">
    <w:name w:val="Grid Table 2 Accent 5"/>
    <w:basedOn w:val="Tablanormal"/>
    <w:uiPriority w:val="47"/>
    <w:rsid w:val="006A11AF"/>
    <w:pPr>
      <w:spacing w:after="0" w:line="240" w:lineRule="auto"/>
    </w:pPr>
    <w:tblPr>
      <w:tblStyleRowBandSize w:val="1"/>
      <w:tblStyleColBandSize w:val="1"/>
      <w:tblBorders>
        <w:top w:val="single" w:sz="2" w:space="0" w:color="F0917B" w:themeColor="accent5" w:themeTint="99"/>
        <w:bottom w:val="single" w:sz="2" w:space="0" w:color="F0917B" w:themeColor="accent5" w:themeTint="99"/>
        <w:insideH w:val="single" w:sz="2" w:space="0" w:color="F0917B" w:themeColor="accent5" w:themeTint="99"/>
        <w:insideV w:val="single" w:sz="2" w:space="0" w:color="F0917B" w:themeColor="accent5" w:themeTint="99"/>
      </w:tblBorders>
    </w:tblPr>
    <w:tblStylePr w:type="firstRow">
      <w:rPr>
        <w:b/>
        <w:bCs/>
      </w:rPr>
      <w:tblPr/>
      <w:tcPr>
        <w:tcBorders>
          <w:top w:val="nil"/>
          <w:bottom w:val="single" w:sz="12" w:space="0" w:color="F0917B" w:themeColor="accent5" w:themeTint="99"/>
          <w:insideH w:val="nil"/>
          <w:insideV w:val="nil"/>
        </w:tcBorders>
        <w:shd w:val="clear" w:color="auto" w:fill="FFFFFF" w:themeFill="background1"/>
      </w:tcPr>
    </w:tblStylePr>
    <w:tblStylePr w:type="lastRow">
      <w:rPr>
        <w:b/>
        <w:bCs/>
      </w:rPr>
      <w:tblPr/>
      <w:tcPr>
        <w:tcBorders>
          <w:top w:val="double" w:sz="2" w:space="0" w:color="F0917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table" w:styleId="Tablaconcuadrcula5oscura-nfasis3">
    <w:name w:val="Grid Table 5 Dark Accent 3"/>
    <w:basedOn w:val="Tablanormal"/>
    <w:uiPriority w:val="50"/>
    <w:rsid w:val="006A11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7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8D3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8D3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8D3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8D3E" w:themeFill="accent3"/>
      </w:tcPr>
    </w:tblStylePr>
    <w:tblStylePr w:type="band1Vert">
      <w:tblPr/>
      <w:tcPr>
        <w:shd w:val="clear" w:color="auto" w:fill="EBD1B1" w:themeFill="accent3" w:themeFillTint="66"/>
      </w:tcPr>
    </w:tblStylePr>
    <w:tblStylePr w:type="band1Horz">
      <w:tblPr/>
      <w:tcPr>
        <w:shd w:val="clear" w:color="auto" w:fill="EBD1B1" w:themeFill="accent3" w:themeFillTint="66"/>
      </w:tcPr>
    </w:tblStylePr>
  </w:style>
  <w:style w:type="character" w:styleId="Refdecomentario">
    <w:name w:val="annotation reference"/>
    <w:basedOn w:val="Fuentedeprrafopredeter"/>
    <w:uiPriority w:val="99"/>
    <w:semiHidden/>
    <w:unhideWhenUsed/>
    <w:rsid w:val="006A11AF"/>
    <w:rPr>
      <w:sz w:val="16"/>
      <w:szCs w:val="16"/>
    </w:rPr>
  </w:style>
  <w:style w:type="paragraph" w:styleId="Textocomentario">
    <w:name w:val="annotation text"/>
    <w:basedOn w:val="Normal"/>
    <w:link w:val="TextocomentarioCar"/>
    <w:uiPriority w:val="99"/>
    <w:semiHidden/>
    <w:unhideWhenUsed/>
    <w:rsid w:val="006A11AF"/>
    <w:rPr>
      <w:sz w:val="20"/>
      <w:szCs w:val="20"/>
    </w:rPr>
  </w:style>
  <w:style w:type="character" w:customStyle="1" w:styleId="TextocomentarioCar">
    <w:name w:val="Texto comentario Car"/>
    <w:basedOn w:val="Fuentedeprrafopredeter"/>
    <w:link w:val="Textocomentario"/>
    <w:uiPriority w:val="99"/>
    <w:semiHidden/>
    <w:rsid w:val="006A11A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A11AF"/>
    <w:rPr>
      <w:b/>
      <w:bCs/>
    </w:rPr>
  </w:style>
  <w:style w:type="character" w:customStyle="1" w:styleId="AsuntodelcomentarioCar">
    <w:name w:val="Asunto del comentario Car"/>
    <w:basedOn w:val="TextocomentarioCar"/>
    <w:link w:val="Asuntodelcomentario"/>
    <w:uiPriority w:val="99"/>
    <w:semiHidden/>
    <w:rsid w:val="006A11AF"/>
    <w:rPr>
      <w:rFonts w:ascii="Times New Roman" w:eastAsia="Times New Roman" w:hAnsi="Times New Roman" w:cs="Times New Roman"/>
      <w:b/>
      <w:bCs/>
      <w:sz w:val="20"/>
      <w:szCs w:val="20"/>
      <w:lang w:val="es-ES" w:eastAsia="es-ES"/>
    </w:rPr>
  </w:style>
  <w:style w:type="paragraph" w:styleId="Textonotaalfinal">
    <w:name w:val="endnote text"/>
    <w:basedOn w:val="Normal"/>
    <w:link w:val="TextonotaalfinalCar"/>
    <w:uiPriority w:val="99"/>
    <w:semiHidden/>
    <w:unhideWhenUsed/>
    <w:rsid w:val="006A11AF"/>
    <w:rPr>
      <w:sz w:val="20"/>
      <w:szCs w:val="20"/>
    </w:rPr>
  </w:style>
  <w:style w:type="character" w:customStyle="1" w:styleId="TextonotaalfinalCar">
    <w:name w:val="Texto nota al final Car"/>
    <w:basedOn w:val="Fuentedeprrafopredeter"/>
    <w:link w:val="Textonotaalfinal"/>
    <w:uiPriority w:val="99"/>
    <w:semiHidden/>
    <w:rsid w:val="006A11AF"/>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A11AF"/>
    <w:rPr>
      <w:vertAlign w:val="superscript"/>
    </w:rPr>
  </w:style>
  <w:style w:type="paragraph" w:customStyle="1" w:styleId="CM11">
    <w:name w:val="CM11"/>
    <w:basedOn w:val="Default"/>
    <w:next w:val="Default"/>
    <w:uiPriority w:val="99"/>
    <w:rsid w:val="00EA668B"/>
    <w:pPr>
      <w:spacing w:line="266" w:lineRule="atLeast"/>
    </w:pPr>
    <w:rPr>
      <w:color w:val="auto"/>
    </w:rPr>
  </w:style>
  <w:style w:type="paragraph" w:customStyle="1" w:styleId="CM104">
    <w:name w:val="CM104"/>
    <w:basedOn w:val="Default"/>
    <w:next w:val="Default"/>
    <w:uiPriority w:val="99"/>
    <w:rsid w:val="00EA668B"/>
    <w:rPr>
      <w:color w:val="auto"/>
    </w:rPr>
  </w:style>
  <w:style w:type="character" w:styleId="Nmerodepgina">
    <w:name w:val="page number"/>
    <w:basedOn w:val="Fuentedeprrafopredeter"/>
    <w:uiPriority w:val="99"/>
    <w:unhideWhenUsed/>
    <w:rsid w:val="00D61C49"/>
  </w:style>
  <w:style w:type="paragraph" w:styleId="NormalWeb">
    <w:name w:val="Normal (Web)"/>
    <w:basedOn w:val="Normal"/>
    <w:uiPriority w:val="99"/>
    <w:semiHidden/>
    <w:unhideWhenUsed/>
    <w:rsid w:val="005A404F"/>
    <w:pPr>
      <w:spacing w:before="100" w:beforeAutospacing="1" w:after="100" w:afterAutospacing="1"/>
    </w:pPr>
    <w:rPr>
      <w:rFonts w:eastAsiaTheme="minorEastAsia"/>
      <w:lang w:val="es-CO" w:eastAsia="es-CO"/>
    </w:rPr>
  </w:style>
  <w:style w:type="paragraph" w:styleId="Sinespaciado">
    <w:name w:val="No Spacing"/>
    <w:link w:val="SinespaciadoCar"/>
    <w:uiPriority w:val="1"/>
    <w:qFormat/>
    <w:rsid w:val="009A555D"/>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9A555D"/>
    <w:rPr>
      <w:rFonts w:eastAsiaTheme="minorEastAsia"/>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25008">
      <w:bodyDiv w:val="1"/>
      <w:marLeft w:val="0"/>
      <w:marRight w:val="0"/>
      <w:marTop w:val="0"/>
      <w:marBottom w:val="0"/>
      <w:divBdr>
        <w:top w:val="none" w:sz="0" w:space="0" w:color="auto"/>
        <w:left w:val="none" w:sz="0" w:space="0" w:color="auto"/>
        <w:bottom w:val="none" w:sz="0" w:space="0" w:color="auto"/>
        <w:right w:val="none" w:sz="0" w:space="0" w:color="auto"/>
      </w:divBdr>
    </w:div>
    <w:div w:id="15893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2021-03-30T00:00:00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E0771B-6579-4A37-93E0-592119299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37</Pages>
  <Words>10735</Words>
  <Characters>59044</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SISTEMA INSTITUCIONAL DE EVALUACIÓN ESCOLAR</vt:lpstr>
    </vt:vector>
  </TitlesOfParts>
  <Company/>
  <LinksUpToDate>false</LinksUpToDate>
  <CharactersWithSpaces>69640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 INSTITUCIONAL DE EVALUACIÓN ESCOLAR</dc:title>
  <dc:subject>INSTITUCIÓN EDUCATIVA NUESTRA SEÑORA DE LA MERCED</dc:subject>
  <dc:creator>INSTITUCIÓN EDUCATIVA NUESTRA SEÑORA DE LA MERCED</dc:creator>
  <cp:keywords/>
  <dc:description/>
  <cp:lastModifiedBy>JOSE  EV LATORRE GOMEZ</cp:lastModifiedBy>
  <cp:revision>3</cp:revision>
  <cp:lastPrinted>2020-01-16T18:10:00Z</cp:lastPrinted>
  <dcterms:created xsi:type="dcterms:W3CDTF">2021-08-04T23:32:00Z</dcterms:created>
  <dcterms:modified xsi:type="dcterms:W3CDTF">2021-08-04T23:47:00Z</dcterms:modified>
</cp:coreProperties>
</file>