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753E" w14:textId="77777777" w:rsidR="00BC018C" w:rsidRPr="007371EA" w:rsidRDefault="00BC018C" w:rsidP="00BC018C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6925B09" w14:textId="440CC230" w:rsidR="00E8399A" w:rsidRPr="007371EA" w:rsidRDefault="0051365F" w:rsidP="00BC018C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>ACCIONES DE FORTALECIMIENTO</w:t>
      </w:r>
    </w:p>
    <w:p w14:paraId="07409D45" w14:textId="08F1A684" w:rsidR="00E8399A" w:rsidRPr="007371EA" w:rsidRDefault="00E8399A" w:rsidP="00BC018C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>DOCUMENTO BASE: PRUEBA AVANZAR</w:t>
      </w:r>
      <w:r w:rsidR="0051365F" w:rsidRPr="007371EA">
        <w:rPr>
          <w:rFonts w:ascii="Arial" w:hAnsi="Arial" w:cs="Arial"/>
          <w:b/>
          <w:sz w:val="24"/>
          <w:szCs w:val="24"/>
          <w:lang w:val="es-ES_tradnl"/>
        </w:rPr>
        <w:t xml:space="preserve"> I 2022</w:t>
      </w:r>
    </w:p>
    <w:p w14:paraId="1A92A7EB" w14:textId="77777777" w:rsidR="00E8399A" w:rsidRPr="007371EA" w:rsidRDefault="00E8399A" w:rsidP="00BC018C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62621D9" w14:textId="4FED32C2" w:rsidR="00210B85" w:rsidRPr="007371EA" w:rsidRDefault="00210B85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>OCTAVO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1"/>
        <w:gridCol w:w="2607"/>
        <w:gridCol w:w="3914"/>
        <w:gridCol w:w="4786"/>
      </w:tblGrid>
      <w:tr w:rsidR="007371EA" w:rsidRPr="007371EA" w14:paraId="31DEB3E9" w14:textId="77777777" w:rsidTr="000C7BA9">
        <w:trPr>
          <w:trHeight w:val="178"/>
        </w:trPr>
        <w:tc>
          <w:tcPr>
            <w:tcW w:w="736" w:type="pct"/>
            <w:shd w:val="clear" w:color="auto" w:fill="95B3D7" w:themeFill="accent1" w:themeFillTint="99"/>
          </w:tcPr>
          <w:p w14:paraId="5E84C04F" w14:textId="6A8F9F70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983" w:type="pct"/>
            <w:shd w:val="clear" w:color="auto" w:fill="95B3D7" w:themeFill="accent1" w:themeFillTint="99"/>
          </w:tcPr>
          <w:p w14:paraId="09DE128B" w14:textId="5EFF557A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</w:t>
            </w:r>
            <w:r w:rsidR="00BC018C"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etencia</w:t>
            </w:r>
          </w:p>
        </w:tc>
        <w:tc>
          <w:tcPr>
            <w:tcW w:w="1476" w:type="pct"/>
            <w:shd w:val="clear" w:color="auto" w:fill="95B3D7" w:themeFill="accent1" w:themeFillTint="99"/>
          </w:tcPr>
          <w:p w14:paraId="277A10ED" w14:textId="77777777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805" w:type="pct"/>
            <w:shd w:val="clear" w:color="auto" w:fill="95B3D7" w:themeFill="accent1" w:themeFillTint="99"/>
          </w:tcPr>
          <w:p w14:paraId="10E810F1" w14:textId="710AD8B2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7371EA" w:rsidRPr="007371EA" w14:paraId="2AB3104C" w14:textId="77777777" w:rsidTr="000C7BA9">
        <w:trPr>
          <w:trHeight w:val="178"/>
        </w:trPr>
        <w:tc>
          <w:tcPr>
            <w:tcW w:w="736" w:type="pct"/>
            <w:vMerge w:val="restart"/>
          </w:tcPr>
          <w:p w14:paraId="4120D9C4" w14:textId="77777777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9B4DBF3" w14:textId="476D5124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Entorno físico</w:t>
            </w:r>
          </w:p>
        </w:tc>
        <w:tc>
          <w:tcPr>
            <w:tcW w:w="983" w:type="pct"/>
          </w:tcPr>
          <w:p w14:paraId="607562BB" w14:textId="25D28E96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científico-Entorno físico</w:t>
            </w:r>
          </w:p>
        </w:tc>
        <w:tc>
          <w:tcPr>
            <w:tcW w:w="1476" w:type="pct"/>
          </w:tcPr>
          <w:p w14:paraId="12598AEF" w14:textId="0F796E1E" w:rsidR="00E900E1" w:rsidRPr="007371EA" w:rsidRDefault="00E900E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Relaciono energía y movimiento.</w:t>
            </w:r>
          </w:p>
        </w:tc>
        <w:tc>
          <w:tcPr>
            <w:tcW w:w="1805" w:type="pct"/>
          </w:tcPr>
          <w:p w14:paraId="1033B4FD" w14:textId="5EE14AB0" w:rsidR="00E900E1" w:rsidRPr="007371EA" w:rsidRDefault="000C7BA9" w:rsidP="005B720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D</w:t>
            </w:r>
            <w:r w:rsidR="00E900E1"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escribir cómo se da el cambio entre los diferentes tipos de energía durante un proceso físico.</w:t>
            </w:r>
          </w:p>
        </w:tc>
      </w:tr>
      <w:tr w:rsidR="007371EA" w:rsidRPr="007371EA" w14:paraId="5D2DA06E" w14:textId="77777777" w:rsidTr="000C7BA9">
        <w:trPr>
          <w:trHeight w:val="178"/>
        </w:trPr>
        <w:tc>
          <w:tcPr>
            <w:tcW w:w="736" w:type="pct"/>
            <w:vMerge/>
          </w:tcPr>
          <w:p w14:paraId="1107A58F" w14:textId="77777777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83" w:type="pct"/>
          </w:tcPr>
          <w:p w14:paraId="6D6718A4" w14:textId="462AFE43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Explicación de fenómenos </w:t>
            </w:r>
          </w:p>
        </w:tc>
        <w:tc>
          <w:tcPr>
            <w:tcW w:w="1476" w:type="pct"/>
          </w:tcPr>
          <w:p w14:paraId="5B3EB6AB" w14:textId="4465FA4E" w:rsidR="00E900E1" w:rsidRPr="007371EA" w:rsidRDefault="00E900E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Verifico las diferencias entre cambios químicos y mezclas.</w:t>
            </w:r>
          </w:p>
          <w:p w14:paraId="1740500A" w14:textId="77777777" w:rsidR="00AA47D1" w:rsidRPr="007371EA" w:rsidRDefault="00AA47D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729468A" w14:textId="1D939F48" w:rsidR="00AA47D1" w:rsidRPr="007371EA" w:rsidRDefault="00AA47D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Establezco relaciones entre energía interna de un sistema termodinámico, trabajo y transferencia de energía térmica; las expreso matemáticamente.</w:t>
            </w:r>
          </w:p>
        </w:tc>
        <w:tc>
          <w:tcPr>
            <w:tcW w:w="1805" w:type="pct"/>
          </w:tcPr>
          <w:p w14:paraId="6A87BF8F" w14:textId="77777777" w:rsidR="00E900E1" w:rsidRPr="007371EA" w:rsidRDefault="000C7BA9" w:rsidP="00AA47D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Proponer situaciones en los que el estudiante Argumente las afirmaciones sobre fenómenos, sistemas, estructuras y modelos que permiten analizar, interpretar, proponer y dar solución a una situación problema</w:t>
            </w:r>
          </w:p>
          <w:p w14:paraId="74CCD365" w14:textId="77777777" w:rsidR="00AA47D1" w:rsidRPr="007371EA" w:rsidRDefault="00AA47D1" w:rsidP="00AA47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Comparar y clasificar seres vivos, entornos, sistemas, materiales y objetos de acuerdo con un</w:t>
            </w:r>
          </w:p>
          <w:p w14:paraId="7583D274" w14:textId="70D6D2F5" w:rsidR="00AA47D1" w:rsidRPr="007371EA" w:rsidRDefault="00AA47D1" w:rsidP="00AA47D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conjunto de criterios.</w:t>
            </w:r>
          </w:p>
        </w:tc>
      </w:tr>
      <w:tr w:rsidR="007371EA" w:rsidRPr="007371EA" w14:paraId="72CD26E0" w14:textId="77777777" w:rsidTr="000C7BA9">
        <w:trPr>
          <w:trHeight w:val="178"/>
        </w:trPr>
        <w:tc>
          <w:tcPr>
            <w:tcW w:w="736" w:type="pct"/>
          </w:tcPr>
          <w:p w14:paraId="0E3A5714" w14:textId="77777777" w:rsidR="00AA47D1" w:rsidRPr="007371EA" w:rsidRDefault="00AA47D1" w:rsidP="00AA47D1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Ciencia, tecnología y sociedad</w:t>
            </w:r>
          </w:p>
          <w:p w14:paraId="6F2B5D2D" w14:textId="77777777" w:rsidR="00AA47D1" w:rsidRPr="007371EA" w:rsidRDefault="00AA47D1" w:rsidP="00AA47D1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F7CDF9A" w14:textId="77777777" w:rsidR="001F6641" w:rsidRPr="007371EA" w:rsidRDefault="001F664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83" w:type="pct"/>
          </w:tcPr>
          <w:p w14:paraId="0937CBD6" w14:textId="6DA2690D" w:rsidR="001F6641" w:rsidRPr="007371EA" w:rsidRDefault="001F664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C939766" w14:textId="608A6064" w:rsidR="001F6641" w:rsidRPr="007371EA" w:rsidRDefault="001F664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Indagación</w:t>
            </w:r>
          </w:p>
        </w:tc>
        <w:tc>
          <w:tcPr>
            <w:tcW w:w="1476" w:type="pct"/>
          </w:tcPr>
          <w:p w14:paraId="05770E3D" w14:textId="77777777" w:rsidR="001F6641" w:rsidRPr="007371EA" w:rsidRDefault="001F664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Formulo preguntas específicas sobre una observación, una experiencia o las aplicaciones de</w:t>
            </w:r>
          </w:p>
          <w:p w14:paraId="052408E9" w14:textId="4369E492" w:rsidR="001F6641" w:rsidRPr="007371EA" w:rsidRDefault="001F6641" w:rsidP="00210B8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teorías científicas.</w:t>
            </w:r>
          </w:p>
        </w:tc>
        <w:tc>
          <w:tcPr>
            <w:tcW w:w="1805" w:type="pct"/>
          </w:tcPr>
          <w:p w14:paraId="2AD2C49B" w14:textId="7F1FDA8C" w:rsidR="001F6641" w:rsidRPr="007371EA" w:rsidRDefault="001F6641" w:rsidP="005B720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es-CO" w:eastAsia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Proponer preguntas y explicaciones acerca de seres vivos, sistemas, procesos y fenómenos naturales, incluyendo aquellos que tienen incidencia social, a partir de la información científica disponible.</w:t>
            </w:r>
          </w:p>
        </w:tc>
      </w:tr>
      <w:tr w:rsidR="007371EA" w:rsidRPr="007371EA" w14:paraId="16F0B83E" w14:textId="77777777" w:rsidTr="000C7BA9">
        <w:trPr>
          <w:trHeight w:val="178"/>
        </w:trPr>
        <w:tc>
          <w:tcPr>
            <w:tcW w:w="736" w:type="pct"/>
          </w:tcPr>
          <w:p w14:paraId="79C4BA27" w14:textId="77777777" w:rsidR="00AA47D1" w:rsidRPr="007371EA" w:rsidRDefault="00AA47D1" w:rsidP="00AA47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Entorno vivo</w:t>
            </w:r>
          </w:p>
          <w:p w14:paraId="5BCE4A3E" w14:textId="77777777" w:rsidR="001F6641" w:rsidRPr="007371EA" w:rsidRDefault="001F664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983" w:type="pct"/>
          </w:tcPr>
          <w:p w14:paraId="7B89FA0D" w14:textId="10AA9746" w:rsidR="001F6641" w:rsidRPr="007371EA" w:rsidRDefault="00567A02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Indagación</w:t>
            </w:r>
          </w:p>
        </w:tc>
        <w:tc>
          <w:tcPr>
            <w:tcW w:w="1476" w:type="pct"/>
          </w:tcPr>
          <w:p w14:paraId="0B743E35" w14:textId="7256306B" w:rsidR="001F6641" w:rsidRPr="007371EA" w:rsidRDefault="00567A02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Justifico la importancia de la reproducción sexual en el mantenimiento de la variabilidad.</w:t>
            </w:r>
          </w:p>
        </w:tc>
        <w:tc>
          <w:tcPr>
            <w:tcW w:w="1805" w:type="pct"/>
          </w:tcPr>
          <w:p w14:paraId="05833E11" w14:textId="6787E1E6" w:rsidR="001F6641" w:rsidRPr="007371EA" w:rsidRDefault="00567A02" w:rsidP="00567A0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Diseñar procedimientos experimentales en contextos naturales y ambientales; comunicar resultados que permiten dar respuesta a preguntas e hipótesis.</w:t>
            </w:r>
          </w:p>
        </w:tc>
      </w:tr>
    </w:tbl>
    <w:p w14:paraId="10B998CC" w14:textId="77777777" w:rsidR="00C668ED" w:rsidRPr="007371EA" w:rsidRDefault="00C668ED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F40DAC5" w14:textId="77777777" w:rsidR="00567A02" w:rsidRPr="007371EA" w:rsidRDefault="00567A02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14:paraId="3B27908B" w14:textId="62F229F7" w:rsidR="00C668ED" w:rsidRPr="007371EA" w:rsidRDefault="00C668ED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lastRenderedPageBreak/>
        <w:t>NOVENO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38"/>
        <w:gridCol w:w="2753"/>
        <w:gridCol w:w="3610"/>
        <w:gridCol w:w="4757"/>
      </w:tblGrid>
      <w:tr w:rsidR="007371EA" w:rsidRPr="007371EA" w14:paraId="39FA8299" w14:textId="77777777" w:rsidTr="00C34A24">
        <w:trPr>
          <w:trHeight w:val="178"/>
        </w:trPr>
        <w:tc>
          <w:tcPr>
            <w:tcW w:w="806" w:type="pct"/>
            <w:shd w:val="clear" w:color="auto" w:fill="95B3D7" w:themeFill="accent1" w:themeFillTint="99"/>
          </w:tcPr>
          <w:p w14:paraId="17983D12" w14:textId="4AA08151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1038" w:type="pct"/>
            <w:shd w:val="clear" w:color="auto" w:fill="95B3D7" w:themeFill="accent1" w:themeFillTint="99"/>
          </w:tcPr>
          <w:p w14:paraId="6B85B25A" w14:textId="6381E976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Competencia</w:t>
            </w:r>
          </w:p>
        </w:tc>
        <w:tc>
          <w:tcPr>
            <w:tcW w:w="1361" w:type="pct"/>
            <w:shd w:val="clear" w:color="auto" w:fill="95B3D7" w:themeFill="accent1" w:themeFillTint="99"/>
          </w:tcPr>
          <w:p w14:paraId="031819CA" w14:textId="77777777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794" w:type="pct"/>
            <w:shd w:val="clear" w:color="auto" w:fill="95B3D7" w:themeFill="accent1" w:themeFillTint="99"/>
          </w:tcPr>
          <w:p w14:paraId="4EA20DDC" w14:textId="119569E6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7371EA" w:rsidRPr="007371EA" w14:paraId="0847E5E2" w14:textId="77777777" w:rsidTr="00C34A24">
        <w:trPr>
          <w:trHeight w:val="178"/>
        </w:trPr>
        <w:tc>
          <w:tcPr>
            <w:tcW w:w="806" w:type="pct"/>
          </w:tcPr>
          <w:p w14:paraId="52A5BF3E" w14:textId="77777777" w:rsidR="00681744" w:rsidRPr="007371EA" w:rsidRDefault="00681744" w:rsidP="0068174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Ciencia, tecnología y sociedad</w:t>
            </w:r>
          </w:p>
          <w:p w14:paraId="392CC0AF" w14:textId="77777777" w:rsidR="00681744" w:rsidRPr="007371EA" w:rsidRDefault="00681744" w:rsidP="00BC018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04E8C076" w14:textId="52D47300" w:rsidR="00681744" w:rsidRPr="007371EA" w:rsidRDefault="00681744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científico-Ciencia, tecnología y sociedad</w:t>
            </w:r>
          </w:p>
        </w:tc>
        <w:tc>
          <w:tcPr>
            <w:tcW w:w="1361" w:type="pct"/>
          </w:tcPr>
          <w:p w14:paraId="702C32E6" w14:textId="3DE2F07D" w:rsidR="00681744" w:rsidRPr="007371EA" w:rsidRDefault="00193E22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Comparo y explico los sistemas de defensa y ataque de algunos animales y plantas en el aspecto morfológico y fisiológico.</w:t>
            </w:r>
          </w:p>
        </w:tc>
        <w:tc>
          <w:tcPr>
            <w:tcW w:w="1794" w:type="pct"/>
          </w:tcPr>
          <w:p w14:paraId="6AA99F0F" w14:textId="35930E84" w:rsidR="00681744" w:rsidRPr="007371EA" w:rsidRDefault="00193E22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Comparar y clasificar seres vivos, entornos, sistemas, materiales y objetos de acuerdo con un conjunto de criterios.</w:t>
            </w:r>
          </w:p>
        </w:tc>
      </w:tr>
      <w:tr w:rsidR="007371EA" w:rsidRPr="007371EA" w14:paraId="522BBDE7" w14:textId="77777777" w:rsidTr="00C34A24">
        <w:trPr>
          <w:trHeight w:val="178"/>
        </w:trPr>
        <w:tc>
          <w:tcPr>
            <w:tcW w:w="806" w:type="pct"/>
          </w:tcPr>
          <w:p w14:paraId="0FB384DF" w14:textId="77777777" w:rsidR="00193E22" w:rsidRPr="007371EA" w:rsidRDefault="00193E22" w:rsidP="0068174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7F63D0D5" w14:textId="77777777" w:rsidR="00C34A24" w:rsidRPr="007371EA" w:rsidRDefault="00C34A24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  <w:p w14:paraId="74FD17A8" w14:textId="71770E13" w:rsidR="00193E22" w:rsidRPr="007371EA" w:rsidRDefault="00193E2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Uso comprensivo del conocimiento científico.</w:t>
            </w:r>
          </w:p>
        </w:tc>
        <w:tc>
          <w:tcPr>
            <w:tcW w:w="1361" w:type="pct"/>
          </w:tcPr>
          <w:p w14:paraId="0E0503FF" w14:textId="77777777" w:rsidR="00C34A24" w:rsidRPr="007371EA" w:rsidRDefault="00C34A24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  <w:p w14:paraId="2C816E29" w14:textId="315E6993" w:rsidR="00193E22" w:rsidRPr="007371EA" w:rsidRDefault="00193E2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Establezco la importancia de mantener la biodiversidad para estimular el desarrollo del país</w:t>
            </w:r>
          </w:p>
        </w:tc>
        <w:tc>
          <w:tcPr>
            <w:tcW w:w="1794" w:type="pct"/>
          </w:tcPr>
          <w:p w14:paraId="7C6BE48C" w14:textId="32798294" w:rsidR="00193E22" w:rsidRPr="007371EA" w:rsidRDefault="00193E22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Reconocer las leyes, teorías, modelos y conceptos que permiten realizar inferencias respecto a los fenómenos que ocurren en una situación problema.</w:t>
            </w:r>
          </w:p>
        </w:tc>
      </w:tr>
      <w:tr w:rsidR="007371EA" w:rsidRPr="007371EA" w14:paraId="7B176902" w14:textId="77777777" w:rsidTr="00C34A24">
        <w:trPr>
          <w:trHeight w:val="178"/>
        </w:trPr>
        <w:tc>
          <w:tcPr>
            <w:tcW w:w="806" w:type="pct"/>
          </w:tcPr>
          <w:p w14:paraId="12617FA0" w14:textId="77777777" w:rsidR="00930AA2" w:rsidRPr="007371EA" w:rsidRDefault="00930AA2" w:rsidP="00930AA2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Entorno físico</w:t>
            </w:r>
          </w:p>
          <w:p w14:paraId="2AF5149D" w14:textId="77777777" w:rsidR="00BC018C" w:rsidRPr="007371EA" w:rsidRDefault="00BC018C" w:rsidP="00681744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5A70F19C" w14:textId="7AD12DD9" w:rsidR="00BC018C" w:rsidRPr="007371EA" w:rsidRDefault="00930AA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Explicación de fenómenos</w:t>
            </w:r>
          </w:p>
        </w:tc>
        <w:tc>
          <w:tcPr>
            <w:tcW w:w="1361" w:type="pct"/>
          </w:tcPr>
          <w:p w14:paraId="39F1D932" w14:textId="0216E835" w:rsidR="00BC018C" w:rsidRPr="007371EA" w:rsidRDefault="00930AA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Relaciono las diversas formas de transferencia de energía térmica con la formación de vientos</w:t>
            </w:r>
          </w:p>
        </w:tc>
        <w:tc>
          <w:tcPr>
            <w:tcW w:w="1794" w:type="pct"/>
          </w:tcPr>
          <w:p w14:paraId="679C87EC" w14:textId="1F2B8988" w:rsidR="00BC018C" w:rsidRPr="007371EA" w:rsidRDefault="008B325A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Explicar a partir de las leyes de las Ciencias Naturales, la veracidad de la información encontrada en una fuente no especializada</w:t>
            </w:r>
          </w:p>
        </w:tc>
      </w:tr>
      <w:tr w:rsidR="007371EA" w:rsidRPr="007371EA" w14:paraId="5A4B768E" w14:textId="77777777" w:rsidTr="00C34A24">
        <w:trPr>
          <w:trHeight w:val="178"/>
        </w:trPr>
        <w:tc>
          <w:tcPr>
            <w:tcW w:w="806" w:type="pct"/>
            <w:vMerge w:val="restart"/>
          </w:tcPr>
          <w:p w14:paraId="70FEB7C3" w14:textId="29B5A65D" w:rsidR="008B325A" w:rsidRPr="007371EA" w:rsidRDefault="008B325A" w:rsidP="00930A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Entorno vivo</w:t>
            </w:r>
          </w:p>
        </w:tc>
        <w:tc>
          <w:tcPr>
            <w:tcW w:w="1038" w:type="pct"/>
          </w:tcPr>
          <w:p w14:paraId="4E8E4429" w14:textId="38AC1B47" w:rsidR="008B325A" w:rsidRPr="007371EA" w:rsidRDefault="008B325A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Indagación</w:t>
            </w:r>
          </w:p>
        </w:tc>
        <w:tc>
          <w:tcPr>
            <w:tcW w:w="1361" w:type="pct"/>
          </w:tcPr>
          <w:p w14:paraId="42D9C89D" w14:textId="1399EDD2" w:rsidR="008B325A" w:rsidRPr="007371EA" w:rsidRDefault="008B325A" w:rsidP="002C099B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Propongo modelos para predecir los resultados de mis experimentos.</w:t>
            </w:r>
          </w:p>
        </w:tc>
        <w:tc>
          <w:tcPr>
            <w:tcW w:w="1794" w:type="pct"/>
          </w:tcPr>
          <w:p w14:paraId="37F20235" w14:textId="74E5E713" w:rsidR="008B325A" w:rsidRPr="007371EA" w:rsidRDefault="00C34A24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</w:t>
            </w:r>
            <w:r w:rsidR="008B325A"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stablecer el mejor diseño experimental para comprobar una hipótesis previamente establecida.</w:t>
            </w:r>
          </w:p>
        </w:tc>
      </w:tr>
      <w:tr w:rsidR="007371EA" w:rsidRPr="007371EA" w14:paraId="1BF92891" w14:textId="77777777" w:rsidTr="00C34A24">
        <w:trPr>
          <w:trHeight w:val="178"/>
        </w:trPr>
        <w:tc>
          <w:tcPr>
            <w:tcW w:w="806" w:type="pct"/>
            <w:vMerge/>
          </w:tcPr>
          <w:p w14:paraId="0CE830AE" w14:textId="77777777" w:rsidR="008B325A" w:rsidRPr="007371EA" w:rsidRDefault="008B325A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3658B853" w14:textId="692B8585" w:rsidR="008B325A" w:rsidRPr="007371EA" w:rsidRDefault="008B325A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361" w:type="pct"/>
          </w:tcPr>
          <w:p w14:paraId="04A41A47" w14:textId="5EF7C510" w:rsidR="008B325A" w:rsidRPr="007371EA" w:rsidRDefault="00C34A24" w:rsidP="002C09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Clasifico organismos en grupos taxonómicos de acuerdo con sus características celulares</w:t>
            </w:r>
          </w:p>
        </w:tc>
        <w:tc>
          <w:tcPr>
            <w:tcW w:w="1794" w:type="pct"/>
          </w:tcPr>
          <w:p w14:paraId="2690CC45" w14:textId="3D83685A" w:rsidR="008B325A" w:rsidRPr="007371EA" w:rsidRDefault="00C34A24" w:rsidP="00F0575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Reconocer, comparar y clasificar seres vivos, entornos, sistemas, materiales y objetos de acuerdo con sus características.</w:t>
            </w:r>
          </w:p>
        </w:tc>
      </w:tr>
    </w:tbl>
    <w:p w14:paraId="33AE6B6C" w14:textId="77777777" w:rsidR="00765892" w:rsidRPr="007371EA" w:rsidRDefault="00765892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7D30181" w14:textId="53686756" w:rsidR="00C34A24" w:rsidRPr="007371EA" w:rsidRDefault="00C34A24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14:paraId="34ED9166" w14:textId="77777777" w:rsidR="00F05750" w:rsidRPr="007371EA" w:rsidRDefault="00F05750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C3C60EF" w14:textId="34D11805" w:rsidR="00E8399A" w:rsidRPr="007371EA" w:rsidRDefault="00E8399A" w:rsidP="00BC018C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 xml:space="preserve">Ciencias naturales Décimo grado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1"/>
        <w:gridCol w:w="2837"/>
        <w:gridCol w:w="3543"/>
        <w:gridCol w:w="4757"/>
      </w:tblGrid>
      <w:tr w:rsidR="007371EA" w:rsidRPr="007371EA" w14:paraId="729DAE48" w14:textId="77777777" w:rsidTr="00C34A24">
        <w:trPr>
          <w:trHeight w:val="178"/>
        </w:trPr>
        <w:tc>
          <w:tcPr>
            <w:tcW w:w="800" w:type="pct"/>
            <w:shd w:val="clear" w:color="auto" w:fill="B8CCE4" w:themeFill="accent1" w:themeFillTint="66"/>
          </w:tcPr>
          <w:p w14:paraId="17EB8003" w14:textId="0DA80D02" w:rsidR="00BC018C" w:rsidRPr="007371EA" w:rsidRDefault="00BC018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1070" w:type="pct"/>
            <w:shd w:val="clear" w:color="auto" w:fill="B8CCE4" w:themeFill="accent1" w:themeFillTint="66"/>
          </w:tcPr>
          <w:p w14:paraId="135F89B1" w14:textId="117AF0F9" w:rsidR="00BC018C" w:rsidRPr="007371EA" w:rsidRDefault="000400A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Competencia</w:t>
            </w:r>
          </w:p>
        </w:tc>
        <w:tc>
          <w:tcPr>
            <w:tcW w:w="1336" w:type="pct"/>
            <w:shd w:val="clear" w:color="auto" w:fill="B8CCE4" w:themeFill="accent1" w:themeFillTint="66"/>
          </w:tcPr>
          <w:p w14:paraId="53320F1C" w14:textId="77777777" w:rsidR="00BC018C" w:rsidRPr="007371EA" w:rsidRDefault="00BC018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794" w:type="pct"/>
            <w:shd w:val="clear" w:color="auto" w:fill="B8CCE4" w:themeFill="accent1" w:themeFillTint="66"/>
          </w:tcPr>
          <w:p w14:paraId="427A8DC6" w14:textId="0C786763" w:rsidR="00BC018C" w:rsidRPr="007371EA" w:rsidRDefault="00BC018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6A30E4" w:rsidRPr="007371EA" w14:paraId="1A1D8417" w14:textId="77777777" w:rsidTr="00C34A24">
        <w:trPr>
          <w:trHeight w:val="178"/>
        </w:trPr>
        <w:tc>
          <w:tcPr>
            <w:tcW w:w="800" w:type="pct"/>
          </w:tcPr>
          <w:p w14:paraId="72A871A1" w14:textId="23CBD2A1" w:rsidR="006A30E4" w:rsidRPr="007371EA" w:rsidRDefault="000400AC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físicos</w:t>
            </w:r>
          </w:p>
        </w:tc>
        <w:tc>
          <w:tcPr>
            <w:tcW w:w="1070" w:type="pct"/>
          </w:tcPr>
          <w:p w14:paraId="431C10EB" w14:textId="1E065529" w:rsidR="006A30E4" w:rsidRPr="007371EA" w:rsidRDefault="000400AC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Explicación de fenómenos</w:t>
            </w:r>
          </w:p>
        </w:tc>
        <w:tc>
          <w:tcPr>
            <w:tcW w:w="1336" w:type="pct"/>
          </w:tcPr>
          <w:p w14:paraId="26C1E2B6" w14:textId="07FAA597" w:rsidR="006A30E4" w:rsidRPr="007371EA" w:rsidRDefault="000400AC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Establezco relaciones entre frecuencia, amplitud, velocidad de propagación y longitud de onda en diversos tipos de ondas mecánicas.</w:t>
            </w:r>
          </w:p>
        </w:tc>
        <w:tc>
          <w:tcPr>
            <w:tcW w:w="1794" w:type="pct"/>
          </w:tcPr>
          <w:p w14:paraId="772323B3" w14:textId="38600C1D" w:rsidR="006A30E4" w:rsidRPr="007371EA" w:rsidRDefault="000400AC" w:rsidP="00E8399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Elaborar explicaciones al relacionar las variables de estado que describen un sistema, argumentando a partir de los modelos básicos de cinemática y dinámica Newtoniana.</w:t>
            </w:r>
          </w:p>
        </w:tc>
      </w:tr>
      <w:tr w:rsidR="007371EA" w:rsidRPr="007371EA" w14:paraId="00E12C22" w14:textId="77777777" w:rsidTr="00C34A24">
        <w:trPr>
          <w:trHeight w:val="178"/>
        </w:trPr>
        <w:tc>
          <w:tcPr>
            <w:tcW w:w="800" w:type="pct"/>
          </w:tcPr>
          <w:p w14:paraId="65A8D23D" w14:textId="2B359E7D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químicos</w:t>
            </w:r>
          </w:p>
        </w:tc>
        <w:tc>
          <w:tcPr>
            <w:tcW w:w="1070" w:type="pct"/>
          </w:tcPr>
          <w:p w14:paraId="6803261C" w14:textId="39669553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Explicación de fenómenos.</w:t>
            </w:r>
          </w:p>
        </w:tc>
        <w:tc>
          <w:tcPr>
            <w:tcW w:w="1336" w:type="pct"/>
          </w:tcPr>
          <w:p w14:paraId="5BD9F32F" w14:textId="69DF0F9D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Realizo cálculos cuantitativos en cambios químicos.</w:t>
            </w:r>
          </w:p>
        </w:tc>
        <w:tc>
          <w:tcPr>
            <w:tcW w:w="1794" w:type="pct"/>
          </w:tcPr>
          <w:p w14:paraId="7C6319C9" w14:textId="72BE0B4C" w:rsidR="00BC018C" w:rsidRPr="007371EA" w:rsidRDefault="008425FE" w:rsidP="008425F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Hacer inferencias a partir del modelo químico que se presenta para una situación particular.</w:t>
            </w:r>
          </w:p>
        </w:tc>
      </w:tr>
      <w:tr w:rsidR="007371EA" w:rsidRPr="007371EA" w14:paraId="1E1D9310" w14:textId="77777777" w:rsidTr="00C34A24">
        <w:trPr>
          <w:trHeight w:val="178"/>
        </w:trPr>
        <w:tc>
          <w:tcPr>
            <w:tcW w:w="800" w:type="pct"/>
          </w:tcPr>
          <w:p w14:paraId="5921107D" w14:textId="45B13BE9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vivos.</w:t>
            </w:r>
          </w:p>
        </w:tc>
        <w:tc>
          <w:tcPr>
            <w:tcW w:w="1070" w:type="pct"/>
          </w:tcPr>
          <w:p w14:paraId="5966CE6B" w14:textId="0ED340BE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científico.</w:t>
            </w:r>
          </w:p>
        </w:tc>
        <w:tc>
          <w:tcPr>
            <w:tcW w:w="1336" w:type="pct"/>
          </w:tcPr>
          <w:p w14:paraId="0C6F682C" w14:textId="20C3E8AC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Explico y comparo algunas adaptaciones de seres vivos en ecosistemas del mundo y de Colombia.</w:t>
            </w:r>
          </w:p>
        </w:tc>
        <w:tc>
          <w:tcPr>
            <w:tcW w:w="1794" w:type="pct"/>
          </w:tcPr>
          <w:p w14:paraId="6B831084" w14:textId="3C125608" w:rsidR="00BC018C" w:rsidRPr="007371EA" w:rsidRDefault="008425FE" w:rsidP="00E8399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Identificar características de algunos procesos que se dan al interior de los ecosistemas para comprender la dinámica que se dan a su interior</w:t>
            </w:r>
          </w:p>
        </w:tc>
      </w:tr>
    </w:tbl>
    <w:p w14:paraId="35B3178D" w14:textId="77777777" w:rsidR="00E8399A" w:rsidRPr="007371EA" w:rsidRDefault="00E8399A" w:rsidP="00E8399A">
      <w:pPr>
        <w:rPr>
          <w:rFonts w:ascii="Arial" w:hAnsi="Arial" w:cs="Arial"/>
          <w:sz w:val="24"/>
          <w:szCs w:val="24"/>
          <w:lang w:val="es-MX"/>
        </w:rPr>
      </w:pPr>
    </w:p>
    <w:p w14:paraId="1435F220" w14:textId="77777777" w:rsidR="008425FE" w:rsidRPr="007371EA" w:rsidRDefault="008425FE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14:paraId="34BE54F1" w14:textId="3C368FC3" w:rsidR="008F6919" w:rsidRPr="007371EA" w:rsidRDefault="008F6919" w:rsidP="008F6919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Grado </w:t>
      </w:r>
      <w:r w:rsidR="00AC4390" w:rsidRPr="007371EA">
        <w:rPr>
          <w:rFonts w:ascii="Arial" w:hAnsi="Arial" w:cs="Arial"/>
          <w:b/>
          <w:sz w:val="24"/>
          <w:szCs w:val="24"/>
          <w:lang w:val="es-ES_tradnl"/>
        </w:rPr>
        <w:t>undécimo</w:t>
      </w:r>
      <w:r w:rsidRPr="007371EA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04CD7A7F" w14:textId="77777777" w:rsidR="008F6919" w:rsidRPr="007371EA" w:rsidRDefault="008F6919" w:rsidP="008F6919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613"/>
        <w:gridCol w:w="3905"/>
        <w:gridCol w:w="4384"/>
      </w:tblGrid>
      <w:tr w:rsidR="007371EA" w:rsidRPr="007371EA" w14:paraId="67B12EE9" w14:textId="77777777" w:rsidTr="00F045FA">
        <w:trPr>
          <w:trHeight w:val="395"/>
        </w:trPr>
        <w:tc>
          <w:tcPr>
            <w:tcW w:w="882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</w:tcPr>
          <w:p w14:paraId="1E2D0DA1" w14:textId="292F8625" w:rsidR="00C34A24" w:rsidRPr="007371EA" w:rsidRDefault="00C34A24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987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59E0FE8D" w14:textId="7578A1F7" w:rsidR="00C34A24" w:rsidRPr="007371EA" w:rsidRDefault="008425FE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Competencia</w:t>
            </w:r>
          </w:p>
        </w:tc>
        <w:tc>
          <w:tcPr>
            <w:tcW w:w="1475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7924BB4" w14:textId="47E1E33E" w:rsidR="00C34A24" w:rsidRPr="007371EA" w:rsidRDefault="00C34A24" w:rsidP="009057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656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326F021F" w14:textId="77777777" w:rsidR="00C34A24" w:rsidRPr="007371EA" w:rsidRDefault="00C34A24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7371EA" w:rsidRPr="007371EA" w14:paraId="30CAF8BE" w14:textId="77777777" w:rsidTr="00F045FA">
        <w:trPr>
          <w:trHeight w:val="1132"/>
        </w:trPr>
        <w:tc>
          <w:tcPr>
            <w:tcW w:w="882" w:type="pct"/>
            <w:tcBorders>
              <w:top w:val="double" w:sz="4" w:space="0" w:color="auto"/>
              <w:bottom w:val="single" w:sz="4" w:space="0" w:color="auto"/>
            </w:tcBorders>
          </w:tcPr>
          <w:p w14:paraId="19DC035D" w14:textId="7A049637" w:rsidR="00C34A24" w:rsidRPr="007371EA" w:rsidRDefault="00F045FA" w:rsidP="004D529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físicos</w:t>
            </w:r>
          </w:p>
        </w:tc>
        <w:tc>
          <w:tcPr>
            <w:tcW w:w="98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617DB5" w14:textId="6C837926" w:rsidR="00C34A24" w:rsidRPr="007371EA" w:rsidRDefault="00F045FA" w:rsidP="004D529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47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205329" w14:textId="1E0A248B" w:rsidR="00C34A24" w:rsidRPr="007371EA" w:rsidRDefault="007371EA" w:rsidP="009057B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Explico la transformación de energía mecánica en energía térmica.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230D88" w14:textId="23BF4AD9" w:rsidR="00C34A24" w:rsidRPr="007371EA" w:rsidRDefault="007371EA" w:rsidP="009057B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Identificar las características de algunos fenómenos de la naturaleza basado en el análisis de información y conceptos propios del conocimiento científico.</w:t>
            </w:r>
          </w:p>
        </w:tc>
      </w:tr>
      <w:tr w:rsidR="007371EA" w:rsidRPr="007371EA" w14:paraId="3B606924" w14:textId="77777777" w:rsidTr="00F045FA">
        <w:trPr>
          <w:trHeight w:val="1132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</w:tcPr>
          <w:p w14:paraId="65357C9B" w14:textId="7E96F9AB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químicos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55ECC" w14:textId="7FD22B95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2A6C7" w14:textId="0929F60B" w:rsidR="00C34A24" w:rsidRPr="007371EA" w:rsidRDefault="007371EA" w:rsidP="00691811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Relaciono grupos funcionales con las propiedades físicas y químicas de las sustancias.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50512" w14:textId="5C09B7EC" w:rsidR="00C34A24" w:rsidRPr="007371EA" w:rsidRDefault="007371EA" w:rsidP="009057B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Establecer relaciones entre las propiedades y estructura de la materia con la formación de iones y moléculas.</w:t>
            </w:r>
          </w:p>
        </w:tc>
      </w:tr>
      <w:tr w:rsidR="007371EA" w:rsidRPr="007371EA" w14:paraId="468536DC" w14:textId="77777777" w:rsidTr="00F045FA">
        <w:trPr>
          <w:trHeight w:val="1132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</w:tcPr>
          <w:p w14:paraId="4F2AE45D" w14:textId="02F99270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vivos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F40E" w14:textId="020981A9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78E15" w14:textId="0B131197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Explico la relación entre el ADN, el ambiente y la diversidad de los seres vivos.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A307" w14:textId="0F4725A9" w:rsidR="00C34A24" w:rsidRPr="007371EA" w:rsidRDefault="007371EA" w:rsidP="003A3F20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interpretar correctamente un modelo en una situación particular</w:t>
            </w:r>
          </w:p>
        </w:tc>
      </w:tr>
    </w:tbl>
    <w:p w14:paraId="09454116" w14:textId="3EFB5DB5" w:rsidR="008F6919" w:rsidRPr="007371EA" w:rsidRDefault="008F6919" w:rsidP="00F045F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_tradnl"/>
        </w:rPr>
      </w:pPr>
    </w:p>
    <w:sectPr w:rsidR="008F6919" w:rsidRPr="007371EA" w:rsidSect="00567A02">
      <w:headerReference w:type="default" r:id="rId8"/>
      <w:pgSz w:w="15842" w:h="12242" w:orient="landscape" w:code="1"/>
      <w:pgMar w:top="720" w:right="720" w:bottom="720" w:left="720" w:header="720" w:footer="720" w:gutter="1134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9406" w14:textId="77777777" w:rsidR="00AC31DD" w:rsidRDefault="00AC31DD" w:rsidP="00E129E8">
      <w:r>
        <w:separator/>
      </w:r>
    </w:p>
  </w:endnote>
  <w:endnote w:type="continuationSeparator" w:id="0">
    <w:p w14:paraId="580A36CD" w14:textId="77777777" w:rsidR="00AC31DD" w:rsidRDefault="00AC31DD" w:rsidP="00E1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1179" w14:textId="77777777" w:rsidR="00AC31DD" w:rsidRDefault="00AC31DD" w:rsidP="00E129E8">
      <w:r>
        <w:separator/>
      </w:r>
    </w:p>
  </w:footnote>
  <w:footnote w:type="continuationSeparator" w:id="0">
    <w:p w14:paraId="4D238B48" w14:textId="77777777" w:rsidR="00AC31DD" w:rsidRDefault="00AC31DD" w:rsidP="00E1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3805" w14:textId="77777777" w:rsidR="00B0516F" w:rsidRPr="00513D9E" w:rsidRDefault="00B0516F" w:rsidP="00446B6C">
    <w:pPr>
      <w:ind w:left="1276"/>
      <w:jc w:val="center"/>
      <w:rPr>
        <w:rFonts w:ascii="Franklin Gothic Medium Cond" w:hAnsi="Franklin Gothic Medium Cond"/>
        <w:b/>
        <w:sz w:val="32"/>
        <w:szCs w:val="32"/>
      </w:rPr>
    </w:pPr>
    <w:r>
      <w:rPr>
        <w:rFonts w:ascii="Franklin Gothic Medium Cond" w:hAnsi="Franklin Gothic Medium Cond"/>
        <w:noProof/>
        <w:sz w:val="28"/>
        <w:szCs w:val="28"/>
        <w:lang w:val="es-CO" w:eastAsia="es-CO"/>
      </w:rPr>
      <w:drawing>
        <wp:anchor distT="0" distB="0" distL="114300" distR="114300" simplePos="0" relativeHeight="251657728" behindDoc="1" locked="0" layoutInCell="1" allowOverlap="1" wp14:anchorId="662BC2C3" wp14:editId="37DBA448">
          <wp:simplePos x="0" y="0"/>
          <wp:positionH relativeFrom="column">
            <wp:posOffset>-26670</wp:posOffset>
          </wp:positionH>
          <wp:positionV relativeFrom="paragraph">
            <wp:posOffset>-28575</wp:posOffset>
          </wp:positionV>
          <wp:extent cx="800100" cy="882650"/>
          <wp:effectExtent l="19050" t="0" r="0" b="0"/>
          <wp:wrapTight wrapText="bothSides">
            <wp:wrapPolygon edited="0">
              <wp:start x="-514" y="0"/>
              <wp:lineTo x="-514" y="20978"/>
              <wp:lineTo x="21600" y="20978"/>
              <wp:lineTo x="21600" y="0"/>
              <wp:lineTo x="-51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3D9E">
      <w:rPr>
        <w:rFonts w:ascii="Franklin Gothic Medium Cond" w:hAnsi="Franklin Gothic Medium Cond"/>
        <w:b/>
        <w:sz w:val="32"/>
        <w:szCs w:val="32"/>
      </w:rPr>
      <w:t>REPUBLICA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DE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COLOMBIA</w:t>
    </w:r>
  </w:p>
  <w:p w14:paraId="5F47D0D6" w14:textId="3265F992" w:rsidR="00B0516F" w:rsidRPr="00577EAB" w:rsidRDefault="000A4428" w:rsidP="00446B6C">
    <w:pPr>
      <w:ind w:left="1276"/>
      <w:jc w:val="center"/>
      <w:rPr>
        <w:rFonts w:ascii="Franklin Gothic Medium Cond" w:hAnsi="Franklin Gothic Medium Cond"/>
        <w:b/>
        <w:sz w:val="28"/>
        <w:szCs w:val="28"/>
      </w:rPr>
    </w:pPr>
    <w:r w:rsidRPr="00577EAB">
      <w:rPr>
        <w:rFonts w:ascii="Franklin Gothic Medium Cond" w:hAnsi="Franklin Gothic Medium Cond"/>
        <w:b/>
        <w:sz w:val="28"/>
        <w:szCs w:val="28"/>
      </w:rPr>
      <w:t>INSTITUCIÓN</w:t>
    </w:r>
    <w:r w:rsidR="00B0516F" w:rsidRPr="00577EAB">
      <w:rPr>
        <w:rFonts w:ascii="Franklin Gothic Medium Cond" w:hAnsi="Franklin Gothic Medium Cond"/>
        <w:b/>
        <w:sz w:val="28"/>
        <w:szCs w:val="28"/>
      </w:rPr>
      <w:t xml:space="preserve"> EDUCATIVA COLEGIO NUESTRA SEÑORA DE LA MERCED</w:t>
    </w:r>
  </w:p>
  <w:p w14:paraId="61238459" w14:textId="0A2C57FE" w:rsidR="00D95275" w:rsidRDefault="00B0516F" w:rsidP="00446B6C">
    <w:pPr>
      <w:ind w:left="1276"/>
      <w:jc w:val="center"/>
      <w:rPr>
        <w:rFonts w:ascii="Franklin Gothic Medium Cond" w:hAnsi="Franklin Gothic Medium Cond"/>
        <w:b/>
      </w:rPr>
    </w:pPr>
    <w:r w:rsidRPr="00577EAB">
      <w:rPr>
        <w:rFonts w:ascii="Franklin Gothic Medium Cond" w:hAnsi="Franklin Gothic Medium Cond"/>
        <w:b/>
      </w:rPr>
      <w:t>Resol.</w:t>
    </w:r>
    <w:r>
      <w:rPr>
        <w:rFonts w:ascii="Franklin Gothic Medium Cond" w:hAnsi="Franklin Gothic Medium Cond"/>
        <w:b/>
      </w:rPr>
      <w:t xml:space="preserve"> Aprobación  </w:t>
    </w:r>
    <w:r w:rsidR="00D95275">
      <w:rPr>
        <w:rFonts w:ascii="Franklin Gothic Medium Cond" w:hAnsi="Franklin Gothic Medium Cond"/>
        <w:b/>
      </w:rPr>
      <w:t xml:space="preserve">No. </w:t>
    </w:r>
    <w:r w:rsidR="00D836ED" w:rsidRPr="00F82AD7">
      <w:rPr>
        <w:rFonts w:ascii="Franklin Gothic Medium Cond" w:hAnsi="Franklin Gothic Medium Cond"/>
        <w:b/>
      </w:rPr>
      <w:t>003406 noviembre 06 de 2020</w:t>
    </w:r>
  </w:p>
  <w:p w14:paraId="2A993CAD" w14:textId="77777777" w:rsidR="00B0516F" w:rsidRPr="00577EAB" w:rsidRDefault="00B0516F" w:rsidP="00446B6C">
    <w:pPr>
      <w:ind w:left="1276"/>
      <w:jc w:val="center"/>
      <w:rPr>
        <w:rFonts w:ascii="Franklin Gothic Medium Cond" w:hAnsi="Franklin Gothic Medium Cond"/>
        <w:b/>
        <w:sz w:val="22"/>
        <w:szCs w:val="22"/>
      </w:rPr>
    </w:pPr>
    <w:r w:rsidRPr="00577EAB">
      <w:rPr>
        <w:rFonts w:ascii="Franklin Gothic Medium Cond" w:hAnsi="Franklin Gothic Medium Cond"/>
        <w:b/>
        <w:sz w:val="22"/>
        <w:szCs w:val="22"/>
      </w:rPr>
      <w:t>Mutiscua, Norte de Santander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CF5"/>
    <w:multiLevelType w:val="hybridMultilevel"/>
    <w:tmpl w:val="A8B269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F68"/>
    <w:multiLevelType w:val="hybridMultilevel"/>
    <w:tmpl w:val="2B1298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73CA4"/>
    <w:multiLevelType w:val="hybridMultilevel"/>
    <w:tmpl w:val="6630DD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D26F3"/>
    <w:multiLevelType w:val="hybridMultilevel"/>
    <w:tmpl w:val="FE464C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E617FB"/>
    <w:multiLevelType w:val="hybridMultilevel"/>
    <w:tmpl w:val="7048E4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5D188A"/>
    <w:multiLevelType w:val="hybridMultilevel"/>
    <w:tmpl w:val="1D7A21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064A4E"/>
    <w:multiLevelType w:val="hybridMultilevel"/>
    <w:tmpl w:val="C50E5F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787B07"/>
    <w:multiLevelType w:val="hybridMultilevel"/>
    <w:tmpl w:val="0B145456"/>
    <w:lvl w:ilvl="0" w:tplc="E076A8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6932153">
    <w:abstractNumId w:val="5"/>
  </w:num>
  <w:num w:numId="2" w16cid:durableId="548957032">
    <w:abstractNumId w:val="7"/>
  </w:num>
  <w:num w:numId="3" w16cid:durableId="1184317721">
    <w:abstractNumId w:val="0"/>
  </w:num>
  <w:num w:numId="4" w16cid:durableId="2122724503">
    <w:abstractNumId w:val="4"/>
  </w:num>
  <w:num w:numId="5" w16cid:durableId="1321689045">
    <w:abstractNumId w:val="2"/>
  </w:num>
  <w:num w:numId="6" w16cid:durableId="460613076">
    <w:abstractNumId w:val="3"/>
  </w:num>
  <w:num w:numId="7" w16cid:durableId="1316569389">
    <w:abstractNumId w:val="6"/>
  </w:num>
  <w:num w:numId="8" w16cid:durableId="41231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E5"/>
    <w:rsid w:val="00001189"/>
    <w:rsid w:val="00001BCF"/>
    <w:rsid w:val="00003B11"/>
    <w:rsid w:val="00013E58"/>
    <w:rsid w:val="00024665"/>
    <w:rsid w:val="00027BF2"/>
    <w:rsid w:val="00036F10"/>
    <w:rsid w:val="000400AC"/>
    <w:rsid w:val="00076C0A"/>
    <w:rsid w:val="0008370E"/>
    <w:rsid w:val="00091B2A"/>
    <w:rsid w:val="00091DAE"/>
    <w:rsid w:val="00095398"/>
    <w:rsid w:val="00097835"/>
    <w:rsid w:val="000A4428"/>
    <w:rsid w:val="000B3372"/>
    <w:rsid w:val="000B484C"/>
    <w:rsid w:val="000B5432"/>
    <w:rsid w:val="000B76FC"/>
    <w:rsid w:val="000C6DCB"/>
    <w:rsid w:val="000C7BA9"/>
    <w:rsid w:val="000D2101"/>
    <w:rsid w:val="000D372A"/>
    <w:rsid w:val="000D5F2F"/>
    <w:rsid w:val="000D6CC0"/>
    <w:rsid w:val="000E05D0"/>
    <w:rsid w:val="000E1876"/>
    <w:rsid w:val="000E6944"/>
    <w:rsid w:val="0010305F"/>
    <w:rsid w:val="00106B26"/>
    <w:rsid w:val="00111577"/>
    <w:rsid w:val="001221C5"/>
    <w:rsid w:val="00124DE2"/>
    <w:rsid w:val="00132B92"/>
    <w:rsid w:val="001366E2"/>
    <w:rsid w:val="00136B97"/>
    <w:rsid w:val="00141BB6"/>
    <w:rsid w:val="0015107A"/>
    <w:rsid w:val="00151EF3"/>
    <w:rsid w:val="001568D8"/>
    <w:rsid w:val="00160878"/>
    <w:rsid w:val="0017465B"/>
    <w:rsid w:val="00177285"/>
    <w:rsid w:val="001875ED"/>
    <w:rsid w:val="00191F8D"/>
    <w:rsid w:val="00193E22"/>
    <w:rsid w:val="001A2060"/>
    <w:rsid w:val="001A59B1"/>
    <w:rsid w:val="001B4BA4"/>
    <w:rsid w:val="001C2E63"/>
    <w:rsid w:val="001D00FC"/>
    <w:rsid w:val="001E623A"/>
    <w:rsid w:val="001F0B4D"/>
    <w:rsid w:val="001F6641"/>
    <w:rsid w:val="00210B85"/>
    <w:rsid w:val="002145DF"/>
    <w:rsid w:val="00216F92"/>
    <w:rsid w:val="00222768"/>
    <w:rsid w:val="00230411"/>
    <w:rsid w:val="00232048"/>
    <w:rsid w:val="00240C18"/>
    <w:rsid w:val="00246AC4"/>
    <w:rsid w:val="00253B41"/>
    <w:rsid w:val="00254114"/>
    <w:rsid w:val="0025764F"/>
    <w:rsid w:val="002607AC"/>
    <w:rsid w:val="00270157"/>
    <w:rsid w:val="002770C8"/>
    <w:rsid w:val="00281AA6"/>
    <w:rsid w:val="00285E34"/>
    <w:rsid w:val="0029017A"/>
    <w:rsid w:val="00295190"/>
    <w:rsid w:val="002960F9"/>
    <w:rsid w:val="002A0F7C"/>
    <w:rsid w:val="002B586C"/>
    <w:rsid w:val="002C099B"/>
    <w:rsid w:val="002D0392"/>
    <w:rsid w:val="002D4708"/>
    <w:rsid w:val="002D53A2"/>
    <w:rsid w:val="002D735A"/>
    <w:rsid w:val="002E2313"/>
    <w:rsid w:val="002F2847"/>
    <w:rsid w:val="002F3C06"/>
    <w:rsid w:val="002F4AD4"/>
    <w:rsid w:val="002F6962"/>
    <w:rsid w:val="00304CF6"/>
    <w:rsid w:val="0031276E"/>
    <w:rsid w:val="003134D6"/>
    <w:rsid w:val="00320A06"/>
    <w:rsid w:val="0032471F"/>
    <w:rsid w:val="00334E5F"/>
    <w:rsid w:val="00342BEF"/>
    <w:rsid w:val="00353EB4"/>
    <w:rsid w:val="003649AE"/>
    <w:rsid w:val="00372C6A"/>
    <w:rsid w:val="00375D7D"/>
    <w:rsid w:val="003847C7"/>
    <w:rsid w:val="003A28F1"/>
    <w:rsid w:val="003A3F20"/>
    <w:rsid w:val="003A42D2"/>
    <w:rsid w:val="003C12F6"/>
    <w:rsid w:val="003C5E2C"/>
    <w:rsid w:val="003C7C74"/>
    <w:rsid w:val="003D43E4"/>
    <w:rsid w:val="003D50CA"/>
    <w:rsid w:val="003F06E5"/>
    <w:rsid w:val="00417036"/>
    <w:rsid w:val="00420D70"/>
    <w:rsid w:val="00423B51"/>
    <w:rsid w:val="004321F4"/>
    <w:rsid w:val="00446B6C"/>
    <w:rsid w:val="004508B9"/>
    <w:rsid w:val="0046115D"/>
    <w:rsid w:val="00461AAF"/>
    <w:rsid w:val="0046331C"/>
    <w:rsid w:val="00471708"/>
    <w:rsid w:val="00474E81"/>
    <w:rsid w:val="00480CCE"/>
    <w:rsid w:val="004829D3"/>
    <w:rsid w:val="00487377"/>
    <w:rsid w:val="004912A5"/>
    <w:rsid w:val="00493524"/>
    <w:rsid w:val="00494D05"/>
    <w:rsid w:val="004A2B63"/>
    <w:rsid w:val="004A7A0F"/>
    <w:rsid w:val="004C0382"/>
    <w:rsid w:val="004D5294"/>
    <w:rsid w:val="004E3BF1"/>
    <w:rsid w:val="004E5F11"/>
    <w:rsid w:val="004F1613"/>
    <w:rsid w:val="0050009B"/>
    <w:rsid w:val="0051365F"/>
    <w:rsid w:val="005228D8"/>
    <w:rsid w:val="005355D2"/>
    <w:rsid w:val="00543070"/>
    <w:rsid w:val="005576B8"/>
    <w:rsid w:val="00567A02"/>
    <w:rsid w:val="005705EA"/>
    <w:rsid w:val="0057090B"/>
    <w:rsid w:val="00571E81"/>
    <w:rsid w:val="00573104"/>
    <w:rsid w:val="005761A4"/>
    <w:rsid w:val="00577832"/>
    <w:rsid w:val="005826B8"/>
    <w:rsid w:val="00595B54"/>
    <w:rsid w:val="0059608D"/>
    <w:rsid w:val="005A0BB6"/>
    <w:rsid w:val="005A35D8"/>
    <w:rsid w:val="005A64DD"/>
    <w:rsid w:val="005B40F2"/>
    <w:rsid w:val="005B5AEF"/>
    <w:rsid w:val="005C02F1"/>
    <w:rsid w:val="005C58D3"/>
    <w:rsid w:val="005C6A1D"/>
    <w:rsid w:val="005D017F"/>
    <w:rsid w:val="005F2349"/>
    <w:rsid w:val="005F2FAA"/>
    <w:rsid w:val="00604CE0"/>
    <w:rsid w:val="006269F4"/>
    <w:rsid w:val="006317C7"/>
    <w:rsid w:val="006341CA"/>
    <w:rsid w:val="00644351"/>
    <w:rsid w:val="00646A5F"/>
    <w:rsid w:val="00657072"/>
    <w:rsid w:val="0066010C"/>
    <w:rsid w:val="00662B34"/>
    <w:rsid w:val="006729A1"/>
    <w:rsid w:val="0067315F"/>
    <w:rsid w:val="00676E25"/>
    <w:rsid w:val="00681744"/>
    <w:rsid w:val="00691505"/>
    <w:rsid w:val="00691811"/>
    <w:rsid w:val="00692E22"/>
    <w:rsid w:val="00693D40"/>
    <w:rsid w:val="006949BB"/>
    <w:rsid w:val="00697BBB"/>
    <w:rsid w:val="006A30E4"/>
    <w:rsid w:val="006B73CC"/>
    <w:rsid w:val="006C6D63"/>
    <w:rsid w:val="006D021F"/>
    <w:rsid w:val="006D57A9"/>
    <w:rsid w:val="006D6836"/>
    <w:rsid w:val="006E31B8"/>
    <w:rsid w:val="006F4C82"/>
    <w:rsid w:val="006F799C"/>
    <w:rsid w:val="007145CA"/>
    <w:rsid w:val="00714E09"/>
    <w:rsid w:val="00722417"/>
    <w:rsid w:val="00727267"/>
    <w:rsid w:val="007351DC"/>
    <w:rsid w:val="007371EA"/>
    <w:rsid w:val="007471A2"/>
    <w:rsid w:val="00753425"/>
    <w:rsid w:val="0076462F"/>
    <w:rsid w:val="00765892"/>
    <w:rsid w:val="00785B12"/>
    <w:rsid w:val="00786038"/>
    <w:rsid w:val="007A20D7"/>
    <w:rsid w:val="007A52F4"/>
    <w:rsid w:val="007B267C"/>
    <w:rsid w:val="007B3496"/>
    <w:rsid w:val="007B5B0C"/>
    <w:rsid w:val="007C0264"/>
    <w:rsid w:val="007D3B28"/>
    <w:rsid w:val="007E41D5"/>
    <w:rsid w:val="007F0C70"/>
    <w:rsid w:val="007F47CE"/>
    <w:rsid w:val="00807E7A"/>
    <w:rsid w:val="008103D5"/>
    <w:rsid w:val="008110C5"/>
    <w:rsid w:val="00817392"/>
    <w:rsid w:val="008259DE"/>
    <w:rsid w:val="008259F1"/>
    <w:rsid w:val="0083221A"/>
    <w:rsid w:val="00834F56"/>
    <w:rsid w:val="008425FE"/>
    <w:rsid w:val="00842F8B"/>
    <w:rsid w:val="00854387"/>
    <w:rsid w:val="00856348"/>
    <w:rsid w:val="00863E0D"/>
    <w:rsid w:val="00866AFA"/>
    <w:rsid w:val="00872B5C"/>
    <w:rsid w:val="00873F0A"/>
    <w:rsid w:val="00892554"/>
    <w:rsid w:val="008B325A"/>
    <w:rsid w:val="008B749F"/>
    <w:rsid w:val="008C6E95"/>
    <w:rsid w:val="008D23D0"/>
    <w:rsid w:val="008D3CFB"/>
    <w:rsid w:val="008E16A3"/>
    <w:rsid w:val="008E52C5"/>
    <w:rsid w:val="008F6919"/>
    <w:rsid w:val="009057B6"/>
    <w:rsid w:val="00913891"/>
    <w:rsid w:val="009170A7"/>
    <w:rsid w:val="009203DC"/>
    <w:rsid w:val="00925705"/>
    <w:rsid w:val="00930AA2"/>
    <w:rsid w:val="009341A3"/>
    <w:rsid w:val="00941073"/>
    <w:rsid w:val="00947691"/>
    <w:rsid w:val="0095554B"/>
    <w:rsid w:val="009578A5"/>
    <w:rsid w:val="009712B0"/>
    <w:rsid w:val="00973FD7"/>
    <w:rsid w:val="00975D21"/>
    <w:rsid w:val="00984AC0"/>
    <w:rsid w:val="009A567B"/>
    <w:rsid w:val="009B4FCB"/>
    <w:rsid w:val="009B68C8"/>
    <w:rsid w:val="009B69F0"/>
    <w:rsid w:val="009C2B75"/>
    <w:rsid w:val="009C4F8F"/>
    <w:rsid w:val="009D3EC7"/>
    <w:rsid w:val="009E2E67"/>
    <w:rsid w:val="009E3242"/>
    <w:rsid w:val="00A00870"/>
    <w:rsid w:val="00A026B5"/>
    <w:rsid w:val="00A02A59"/>
    <w:rsid w:val="00A04341"/>
    <w:rsid w:val="00A21DFA"/>
    <w:rsid w:val="00A32BC3"/>
    <w:rsid w:val="00A417D6"/>
    <w:rsid w:val="00A46095"/>
    <w:rsid w:val="00A63DDA"/>
    <w:rsid w:val="00A65C35"/>
    <w:rsid w:val="00A73F38"/>
    <w:rsid w:val="00A74BB7"/>
    <w:rsid w:val="00A76683"/>
    <w:rsid w:val="00A94F56"/>
    <w:rsid w:val="00AA47D1"/>
    <w:rsid w:val="00AB0AAA"/>
    <w:rsid w:val="00AB3E41"/>
    <w:rsid w:val="00AB6C75"/>
    <w:rsid w:val="00AC31DD"/>
    <w:rsid w:val="00AC4390"/>
    <w:rsid w:val="00AC4750"/>
    <w:rsid w:val="00AC5C83"/>
    <w:rsid w:val="00AD075F"/>
    <w:rsid w:val="00AD4172"/>
    <w:rsid w:val="00AF2EED"/>
    <w:rsid w:val="00B00EBB"/>
    <w:rsid w:val="00B0516F"/>
    <w:rsid w:val="00B05D64"/>
    <w:rsid w:val="00B07BCC"/>
    <w:rsid w:val="00B27364"/>
    <w:rsid w:val="00B3068A"/>
    <w:rsid w:val="00B310B1"/>
    <w:rsid w:val="00B33D76"/>
    <w:rsid w:val="00B55691"/>
    <w:rsid w:val="00B6795D"/>
    <w:rsid w:val="00B84269"/>
    <w:rsid w:val="00B85542"/>
    <w:rsid w:val="00B911A7"/>
    <w:rsid w:val="00B95D0D"/>
    <w:rsid w:val="00B96A9A"/>
    <w:rsid w:val="00BA063F"/>
    <w:rsid w:val="00BA2942"/>
    <w:rsid w:val="00BA2C69"/>
    <w:rsid w:val="00BB2A93"/>
    <w:rsid w:val="00BB7E5C"/>
    <w:rsid w:val="00BC018C"/>
    <w:rsid w:val="00BC1FAA"/>
    <w:rsid w:val="00BC2EB4"/>
    <w:rsid w:val="00BC5B6F"/>
    <w:rsid w:val="00BD208D"/>
    <w:rsid w:val="00BD40FF"/>
    <w:rsid w:val="00BE7B38"/>
    <w:rsid w:val="00BF064A"/>
    <w:rsid w:val="00BF66BB"/>
    <w:rsid w:val="00BF6910"/>
    <w:rsid w:val="00C0061A"/>
    <w:rsid w:val="00C06161"/>
    <w:rsid w:val="00C10FB3"/>
    <w:rsid w:val="00C12CAD"/>
    <w:rsid w:val="00C17C46"/>
    <w:rsid w:val="00C238D5"/>
    <w:rsid w:val="00C23F37"/>
    <w:rsid w:val="00C34A24"/>
    <w:rsid w:val="00C4225B"/>
    <w:rsid w:val="00C509D4"/>
    <w:rsid w:val="00C609F0"/>
    <w:rsid w:val="00C614FD"/>
    <w:rsid w:val="00C63004"/>
    <w:rsid w:val="00C668ED"/>
    <w:rsid w:val="00C726B9"/>
    <w:rsid w:val="00C72FDB"/>
    <w:rsid w:val="00C762F7"/>
    <w:rsid w:val="00C95C2D"/>
    <w:rsid w:val="00CA06BE"/>
    <w:rsid w:val="00CC1D46"/>
    <w:rsid w:val="00CC26DA"/>
    <w:rsid w:val="00CC3C10"/>
    <w:rsid w:val="00CD0FA5"/>
    <w:rsid w:val="00CD3B24"/>
    <w:rsid w:val="00CD7AB6"/>
    <w:rsid w:val="00CE587A"/>
    <w:rsid w:val="00CF2C7B"/>
    <w:rsid w:val="00CF6C27"/>
    <w:rsid w:val="00D036A8"/>
    <w:rsid w:val="00D06FDF"/>
    <w:rsid w:val="00D12FA3"/>
    <w:rsid w:val="00D15B8B"/>
    <w:rsid w:val="00D17C67"/>
    <w:rsid w:val="00D23706"/>
    <w:rsid w:val="00D23830"/>
    <w:rsid w:val="00D2662B"/>
    <w:rsid w:val="00D2708E"/>
    <w:rsid w:val="00D27D4F"/>
    <w:rsid w:val="00D31051"/>
    <w:rsid w:val="00D363D7"/>
    <w:rsid w:val="00D419BB"/>
    <w:rsid w:val="00D42159"/>
    <w:rsid w:val="00D522B5"/>
    <w:rsid w:val="00D559B0"/>
    <w:rsid w:val="00D5619C"/>
    <w:rsid w:val="00D65899"/>
    <w:rsid w:val="00D7083C"/>
    <w:rsid w:val="00D735A5"/>
    <w:rsid w:val="00D836ED"/>
    <w:rsid w:val="00D95275"/>
    <w:rsid w:val="00DC3807"/>
    <w:rsid w:val="00DF370A"/>
    <w:rsid w:val="00DF3D8A"/>
    <w:rsid w:val="00E019D0"/>
    <w:rsid w:val="00E043A4"/>
    <w:rsid w:val="00E129E8"/>
    <w:rsid w:val="00E13A91"/>
    <w:rsid w:val="00E20747"/>
    <w:rsid w:val="00E268A4"/>
    <w:rsid w:val="00E34188"/>
    <w:rsid w:val="00E46183"/>
    <w:rsid w:val="00E4630F"/>
    <w:rsid w:val="00E4712C"/>
    <w:rsid w:val="00E567A1"/>
    <w:rsid w:val="00E6402F"/>
    <w:rsid w:val="00E74D8A"/>
    <w:rsid w:val="00E779DF"/>
    <w:rsid w:val="00E8399A"/>
    <w:rsid w:val="00E900E1"/>
    <w:rsid w:val="00E95198"/>
    <w:rsid w:val="00E95576"/>
    <w:rsid w:val="00EB1C6E"/>
    <w:rsid w:val="00EC44DF"/>
    <w:rsid w:val="00ED75D6"/>
    <w:rsid w:val="00EE77E6"/>
    <w:rsid w:val="00EF2978"/>
    <w:rsid w:val="00F045FA"/>
    <w:rsid w:val="00F05750"/>
    <w:rsid w:val="00F05860"/>
    <w:rsid w:val="00F11515"/>
    <w:rsid w:val="00F14885"/>
    <w:rsid w:val="00F238A0"/>
    <w:rsid w:val="00F3071C"/>
    <w:rsid w:val="00F32231"/>
    <w:rsid w:val="00F34DB3"/>
    <w:rsid w:val="00F62C74"/>
    <w:rsid w:val="00F72D00"/>
    <w:rsid w:val="00F74739"/>
    <w:rsid w:val="00F75013"/>
    <w:rsid w:val="00F8380B"/>
    <w:rsid w:val="00F8406D"/>
    <w:rsid w:val="00F85B07"/>
    <w:rsid w:val="00F91C6C"/>
    <w:rsid w:val="00F91E30"/>
    <w:rsid w:val="00F9445D"/>
    <w:rsid w:val="00FC42AB"/>
    <w:rsid w:val="00FC5DD7"/>
    <w:rsid w:val="00FE4872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8C30D"/>
  <w15:docId w15:val="{DC62CC52-082B-45C6-B471-A618B8C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6E5"/>
    <w:rPr>
      <w:lang w:val="es-ES" w:eastAsia="es-ES"/>
    </w:rPr>
  </w:style>
  <w:style w:type="paragraph" w:styleId="Ttulo1">
    <w:name w:val="heading 1"/>
    <w:basedOn w:val="Normal"/>
    <w:next w:val="Normal"/>
    <w:qFormat/>
    <w:rsid w:val="003F06E5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3F06E5"/>
    <w:pPr>
      <w:keepNext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rsid w:val="003F06E5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3F06E5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3F06E5"/>
    <w:pPr>
      <w:keepNext/>
      <w:outlineLvl w:val="4"/>
    </w:pPr>
    <w:rPr>
      <w:rFonts w:ascii="Arial" w:hAnsi="Arial"/>
      <w:b/>
      <w:color w:val="000080"/>
      <w:sz w:val="22"/>
    </w:rPr>
  </w:style>
  <w:style w:type="paragraph" w:styleId="Ttulo6">
    <w:name w:val="heading 6"/>
    <w:basedOn w:val="Normal"/>
    <w:next w:val="Normal"/>
    <w:qFormat/>
    <w:rsid w:val="003F06E5"/>
    <w:pPr>
      <w:keepNext/>
      <w:outlineLvl w:val="5"/>
    </w:pPr>
    <w:rPr>
      <w:rFonts w:ascii="Arial" w:hAnsi="Arial"/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06E5"/>
    <w:pPr>
      <w:jc w:val="center"/>
    </w:pPr>
    <w:rPr>
      <w:sz w:val="28"/>
      <w:lang w:val="es-ES_tradnl"/>
    </w:rPr>
  </w:style>
  <w:style w:type="paragraph" w:styleId="Textoindependiente">
    <w:name w:val="Body Text"/>
    <w:basedOn w:val="Normal"/>
    <w:rsid w:val="003F06E5"/>
    <w:rPr>
      <w:rFonts w:ascii="Arial" w:hAnsi="Arial"/>
      <w:b/>
      <w:sz w:val="24"/>
    </w:rPr>
  </w:style>
  <w:style w:type="paragraph" w:styleId="Textoindependiente2">
    <w:name w:val="Body Text 2"/>
    <w:basedOn w:val="Normal"/>
    <w:rsid w:val="003F06E5"/>
    <w:pPr>
      <w:ind w:right="-143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rsid w:val="003F06E5"/>
    <w:pPr>
      <w:jc w:val="both"/>
    </w:pPr>
    <w:rPr>
      <w:rFonts w:ascii="Arial" w:hAnsi="Arial"/>
      <w:b/>
      <w:sz w:val="24"/>
    </w:rPr>
  </w:style>
  <w:style w:type="table" w:styleId="Tablaconcuadrcula">
    <w:name w:val="Table Grid"/>
    <w:basedOn w:val="Tablanormal"/>
    <w:uiPriority w:val="39"/>
    <w:rsid w:val="006F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B6C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129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9E8"/>
    <w:rPr>
      <w:lang w:val="es-ES" w:eastAsia="es-ES"/>
    </w:rPr>
  </w:style>
  <w:style w:type="paragraph" w:styleId="Piedepgina">
    <w:name w:val="footer"/>
    <w:basedOn w:val="Normal"/>
    <w:link w:val="PiedepginaCar"/>
    <w:rsid w:val="00E129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29E8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221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3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1723-2E66-4029-92E7-F674AB2C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  DE    COLOMBIA</vt:lpstr>
    </vt:vector>
  </TitlesOfParts>
  <Company>***</Company>
  <LinksUpToDate>false</LinksUpToDate>
  <CharactersWithSpaces>4782</CharactersWithSpaces>
  <SharedDoc>false</SharedDoc>
  <HLinks>
    <vt:vector size="6" baseType="variant">
      <vt:variant>
        <vt:i4>131081</vt:i4>
      </vt:variant>
      <vt:variant>
        <vt:i4>0</vt:i4>
      </vt:variant>
      <vt:variant>
        <vt:i4>0</vt:i4>
      </vt:variant>
      <vt:variant>
        <vt:i4>5</vt:i4>
      </vt:variant>
      <vt:variant>
        <vt:lpwstr>mailto:latorre_gomez@hotmail.com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  DE    COLOMBIA</dc:title>
  <dc:subject/>
  <dc:creator>LEDIN ORLANDO ACEVEDO E.</dc:creator>
  <cp:keywords/>
  <dc:description/>
  <cp:lastModifiedBy>JOSE  EV LATORRE GOMEZ</cp:lastModifiedBy>
  <cp:revision>2</cp:revision>
  <cp:lastPrinted>2020-01-14T19:33:00Z</cp:lastPrinted>
  <dcterms:created xsi:type="dcterms:W3CDTF">2022-10-14T15:39:00Z</dcterms:created>
  <dcterms:modified xsi:type="dcterms:W3CDTF">2022-10-14T15:39:00Z</dcterms:modified>
</cp:coreProperties>
</file>