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7988" w14:textId="0C2A71C1" w:rsidR="00024665" w:rsidRDefault="005C02F1" w:rsidP="005C02F1">
      <w:pPr>
        <w:jc w:val="center"/>
        <w:rPr>
          <w:rFonts w:ascii="Arial" w:hAnsi="Arial" w:cs="Arial"/>
          <w:b/>
          <w:sz w:val="28"/>
          <w:lang w:val="es-ES_tradnl"/>
        </w:rPr>
      </w:pPr>
      <w:r w:rsidRPr="005C02F1">
        <w:rPr>
          <w:rFonts w:ascii="Arial" w:hAnsi="Arial" w:cs="Arial"/>
          <w:b/>
          <w:sz w:val="28"/>
          <w:lang w:val="es-ES_tradnl"/>
        </w:rPr>
        <w:t xml:space="preserve">ANÁLISIS PRUEBAS INTERNAS Y EXTERNAS </w:t>
      </w:r>
      <w:r w:rsidR="00024665">
        <w:rPr>
          <w:rFonts w:ascii="Arial" w:hAnsi="Arial" w:cs="Arial"/>
          <w:b/>
          <w:sz w:val="28"/>
          <w:lang w:val="es-ES_tradnl"/>
        </w:rPr>
        <w:t>202</w:t>
      </w:r>
      <w:r w:rsidR="00D836ED">
        <w:rPr>
          <w:rFonts w:ascii="Arial" w:hAnsi="Arial" w:cs="Arial"/>
          <w:b/>
          <w:sz w:val="28"/>
          <w:lang w:val="es-ES_tradnl"/>
        </w:rPr>
        <w:t>1</w:t>
      </w:r>
    </w:p>
    <w:p w14:paraId="6BB49A4D" w14:textId="1219D173" w:rsidR="00232048" w:rsidRPr="005C02F1" w:rsidRDefault="005C02F1" w:rsidP="005C02F1">
      <w:pPr>
        <w:jc w:val="center"/>
        <w:rPr>
          <w:rFonts w:ascii="Arial" w:hAnsi="Arial" w:cs="Arial"/>
          <w:b/>
          <w:sz w:val="28"/>
          <w:lang w:val="es-ES_tradnl"/>
        </w:rPr>
      </w:pPr>
      <w:r w:rsidRPr="005C02F1">
        <w:rPr>
          <w:rFonts w:ascii="Arial" w:hAnsi="Arial" w:cs="Arial"/>
          <w:b/>
          <w:sz w:val="28"/>
          <w:lang w:val="es-ES_tradnl"/>
        </w:rPr>
        <w:t>ÁREA</w:t>
      </w:r>
      <w:r w:rsidR="00024665">
        <w:rPr>
          <w:rFonts w:ascii="Arial" w:hAnsi="Arial" w:cs="Arial"/>
          <w:b/>
          <w:sz w:val="28"/>
          <w:lang w:val="es-ES_tradnl"/>
        </w:rPr>
        <w:t>:</w:t>
      </w:r>
      <w:r w:rsidRPr="005C02F1">
        <w:rPr>
          <w:rFonts w:ascii="Arial" w:hAnsi="Arial" w:cs="Arial"/>
          <w:b/>
          <w:sz w:val="28"/>
          <w:lang w:val="es-ES_tradnl"/>
        </w:rPr>
        <w:t xml:space="preserve"> MATEMÁTICA</w:t>
      </w:r>
    </w:p>
    <w:p w14:paraId="30DE5AA6" w14:textId="77777777" w:rsidR="005C02F1" w:rsidRDefault="005C02F1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0A905CDC" w14:textId="5B25597B" w:rsidR="00253B41" w:rsidRPr="003847C7" w:rsidRDefault="003847C7" w:rsidP="00232048">
      <w:pPr>
        <w:jc w:val="both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 xml:space="preserve">1. </w:t>
      </w:r>
      <w:r w:rsidR="00295190" w:rsidRPr="003847C7">
        <w:rPr>
          <w:rFonts w:ascii="Arial" w:hAnsi="Arial" w:cs="Arial"/>
          <w:b/>
          <w:sz w:val="24"/>
          <w:lang w:val="es-ES_tradnl"/>
        </w:rPr>
        <w:t>PRUEBAS INTERNAS</w:t>
      </w:r>
    </w:p>
    <w:p w14:paraId="3D717CFC" w14:textId="77777777" w:rsidR="00295190" w:rsidRDefault="00295190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00BE08D2" w14:textId="2F193853" w:rsidR="00B3068A" w:rsidRDefault="00B3068A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El análisis de las pruebas internas se basa en el reporte dinámico generado por el Sistema de Información Académica Institucional (SINAI)</w:t>
      </w:r>
    </w:p>
    <w:p w14:paraId="28C4445E" w14:textId="0309FF5A" w:rsidR="009B68C8" w:rsidRDefault="00136B97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6051EC5A" wp14:editId="5E11F6CB">
            <wp:simplePos x="0" y="0"/>
            <wp:positionH relativeFrom="column">
              <wp:posOffset>-3175</wp:posOffset>
            </wp:positionH>
            <wp:positionV relativeFrom="paragraph">
              <wp:posOffset>178435</wp:posOffset>
            </wp:positionV>
            <wp:extent cx="3288665" cy="2091690"/>
            <wp:effectExtent l="0" t="0" r="6985" b="381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4117D" w14:textId="7A5DFEEF" w:rsidR="009B68C8" w:rsidRDefault="009B68C8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En el desempeño general </w:t>
      </w:r>
      <w:r w:rsidR="008D23D0">
        <w:rPr>
          <w:rFonts w:ascii="Arial" w:hAnsi="Arial" w:cs="Arial"/>
          <w:sz w:val="24"/>
          <w:lang w:val="es-ES_tradnl"/>
        </w:rPr>
        <w:t>de</w:t>
      </w:r>
      <w:r>
        <w:rPr>
          <w:rFonts w:ascii="Arial" w:hAnsi="Arial" w:cs="Arial"/>
          <w:sz w:val="24"/>
          <w:lang w:val="es-ES_tradnl"/>
        </w:rPr>
        <w:t>l área de matemática observamos que más de la mitad de los estudiantes presentan un nivel bajo o básico</w:t>
      </w:r>
      <w:r w:rsidR="005A0BB6">
        <w:rPr>
          <w:rFonts w:ascii="Arial" w:hAnsi="Arial" w:cs="Arial"/>
          <w:sz w:val="24"/>
          <w:lang w:val="es-ES_tradnl"/>
        </w:rPr>
        <w:t xml:space="preserve"> (58%), por lo cual se deben adelantar acciones de mejoramiento que disminuyan estos resultados y se consoliden en los niveles alto y superior.</w:t>
      </w:r>
    </w:p>
    <w:p w14:paraId="41BFC087" w14:textId="416F42AE" w:rsidR="009B68C8" w:rsidRDefault="009B68C8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7449C5E5" w14:textId="12B0EB28" w:rsidR="009B68C8" w:rsidRDefault="008D23D0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El nivel BAJO (25%), se dio principalmente por la deserción de estudiantes, producto de la baja comprensión de los contenidos, la dificultad en el acceso a la información, baja motivación por parte de sus padres y el escaso tiempo dedicado a sus quehaceres académicos</w:t>
      </w:r>
      <w:r w:rsidR="006D021F">
        <w:rPr>
          <w:rFonts w:ascii="Arial" w:hAnsi="Arial" w:cs="Arial"/>
          <w:sz w:val="24"/>
          <w:lang w:val="es-ES_tradnl"/>
        </w:rPr>
        <w:t>.</w:t>
      </w:r>
    </w:p>
    <w:p w14:paraId="606DD676" w14:textId="77777777" w:rsidR="00691505" w:rsidRDefault="00691505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08DA65A5" w14:textId="3D7A1D38" w:rsidR="008D23D0" w:rsidRPr="008D23D0" w:rsidRDefault="008D23D0" w:rsidP="00232048">
      <w:pPr>
        <w:jc w:val="both"/>
        <w:rPr>
          <w:rFonts w:ascii="Arial" w:hAnsi="Arial" w:cs="Arial"/>
          <w:b/>
          <w:sz w:val="24"/>
          <w:lang w:val="es-ES_tradnl"/>
        </w:rPr>
      </w:pPr>
      <w:r w:rsidRPr="008D23D0">
        <w:rPr>
          <w:rFonts w:ascii="Arial" w:hAnsi="Arial" w:cs="Arial"/>
          <w:b/>
          <w:sz w:val="24"/>
          <w:lang w:val="es-ES_tradnl"/>
        </w:rPr>
        <w:t>Desempeño general por niveles de grado.</w:t>
      </w:r>
    </w:p>
    <w:p w14:paraId="19E5880F" w14:textId="77777777" w:rsidR="00691505" w:rsidRDefault="00691505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5719C94C" w14:textId="485E641E" w:rsidR="009B68C8" w:rsidRDefault="009B68C8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noProof/>
          <w:lang w:val="es-CO" w:eastAsia="es-CO"/>
        </w:rPr>
        <w:drawing>
          <wp:inline distT="0" distB="0" distL="0" distR="0" wp14:anchorId="6833B4AD" wp14:editId="69BD8D1C">
            <wp:extent cx="6333490" cy="2719070"/>
            <wp:effectExtent l="0" t="0" r="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C3AE2" w14:textId="77777777" w:rsidR="009B68C8" w:rsidRDefault="009B68C8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5D8CEE94" w14:textId="0C8E84A3" w:rsidR="003D50CA" w:rsidRDefault="009B68C8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En el desempeño por nivel </w:t>
      </w:r>
      <w:r w:rsidR="003D50CA">
        <w:rPr>
          <w:rFonts w:ascii="Arial" w:hAnsi="Arial" w:cs="Arial"/>
          <w:sz w:val="24"/>
          <w:lang w:val="es-ES_tradnl"/>
        </w:rPr>
        <w:t>observamos que primaria presentó un mejor rendimiento con un 85,6% de estudiantes en desempeño alto o superior; sin embargo, en la básica secundaria y media se redujeron estos desempeños a 41,6% y 35,4% respectivamente; esto refleja más de un 50% en desempeño bajo o básico en estos grupos académicos.</w:t>
      </w:r>
    </w:p>
    <w:p w14:paraId="3E639107" w14:textId="6B35A7ED" w:rsidR="00D559B0" w:rsidRPr="00136B97" w:rsidRDefault="00136B97">
      <w:pPr>
        <w:rPr>
          <w:rFonts w:ascii="Arial" w:hAnsi="Arial" w:cs="Arial"/>
          <w:b/>
          <w:sz w:val="24"/>
          <w:lang w:val="es-ES_tradnl"/>
        </w:rPr>
      </w:pPr>
      <w:r w:rsidRPr="00136B97">
        <w:rPr>
          <w:rFonts w:ascii="Arial" w:hAnsi="Arial" w:cs="Arial"/>
          <w:b/>
          <w:sz w:val="24"/>
          <w:lang w:val="es-ES_tradnl"/>
        </w:rPr>
        <w:lastRenderedPageBreak/>
        <w:t>Desempeño por períodos:</w:t>
      </w:r>
    </w:p>
    <w:p w14:paraId="7BD5FA3D" w14:textId="77777777" w:rsidR="003D50CA" w:rsidRDefault="003D50CA" w:rsidP="00232048">
      <w:pPr>
        <w:jc w:val="both"/>
        <w:rPr>
          <w:rFonts w:ascii="Arial" w:hAnsi="Arial" w:cs="Arial"/>
          <w:sz w:val="24"/>
          <w:lang w:val="es-ES_tradnl"/>
        </w:rPr>
      </w:pP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</w:tblGrid>
      <w:tr w:rsidR="00D559B0" w:rsidRPr="00D559B0" w14:paraId="342642E1" w14:textId="77777777" w:rsidTr="00CC26DA">
        <w:trPr>
          <w:trHeight w:val="300"/>
          <w:jc w:val="center"/>
        </w:trPr>
        <w:tc>
          <w:tcPr>
            <w:tcW w:w="1587" w:type="dxa"/>
            <w:shd w:val="clear" w:color="auto" w:fill="B6DDE8" w:themeFill="accent5" w:themeFillTint="66"/>
            <w:noWrap/>
            <w:vAlign w:val="center"/>
            <w:hideMark/>
          </w:tcPr>
          <w:p w14:paraId="1D3B7E1E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Porcentaje</w:t>
            </w:r>
          </w:p>
        </w:tc>
        <w:tc>
          <w:tcPr>
            <w:tcW w:w="7935" w:type="dxa"/>
            <w:gridSpan w:val="5"/>
            <w:shd w:val="clear" w:color="auto" w:fill="B6DDE8" w:themeFill="accent5" w:themeFillTint="66"/>
            <w:noWrap/>
            <w:vAlign w:val="center"/>
            <w:hideMark/>
          </w:tcPr>
          <w:p w14:paraId="23E21AAE" w14:textId="0E4336C2" w:rsidR="00D559B0" w:rsidRPr="00D559B0" w:rsidRDefault="00D559B0" w:rsidP="00136B97">
            <w:pPr>
              <w:jc w:val="center"/>
              <w:rPr>
                <w:lang w:val="es-CO" w:eastAsia="es-CO"/>
              </w:rPr>
            </w:pPr>
            <w:r w:rsidRPr="00D559B0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Desempeños</w:t>
            </w:r>
          </w:p>
        </w:tc>
      </w:tr>
      <w:tr w:rsidR="00D559B0" w:rsidRPr="00D559B0" w14:paraId="432B6B47" w14:textId="77777777" w:rsidTr="00CC26DA">
        <w:trPr>
          <w:trHeight w:val="300"/>
          <w:jc w:val="center"/>
        </w:trPr>
        <w:tc>
          <w:tcPr>
            <w:tcW w:w="1587" w:type="dxa"/>
            <w:shd w:val="clear" w:color="auto" w:fill="B6DDE8" w:themeFill="accent5" w:themeFillTint="66"/>
            <w:noWrap/>
            <w:vAlign w:val="center"/>
            <w:hideMark/>
          </w:tcPr>
          <w:p w14:paraId="3AE07806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Periodos</w:t>
            </w:r>
          </w:p>
        </w:tc>
        <w:tc>
          <w:tcPr>
            <w:tcW w:w="1587" w:type="dxa"/>
            <w:shd w:val="clear" w:color="auto" w:fill="B6DDE8" w:themeFill="accent5" w:themeFillTint="66"/>
            <w:noWrap/>
            <w:vAlign w:val="center"/>
            <w:hideMark/>
          </w:tcPr>
          <w:p w14:paraId="50694031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SUPERIOR</w:t>
            </w:r>
          </w:p>
        </w:tc>
        <w:tc>
          <w:tcPr>
            <w:tcW w:w="1587" w:type="dxa"/>
            <w:shd w:val="clear" w:color="auto" w:fill="B6DDE8" w:themeFill="accent5" w:themeFillTint="66"/>
            <w:noWrap/>
            <w:vAlign w:val="center"/>
            <w:hideMark/>
          </w:tcPr>
          <w:p w14:paraId="70D0729C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ALTO</w:t>
            </w:r>
          </w:p>
        </w:tc>
        <w:tc>
          <w:tcPr>
            <w:tcW w:w="1587" w:type="dxa"/>
            <w:shd w:val="clear" w:color="auto" w:fill="B6DDE8" w:themeFill="accent5" w:themeFillTint="66"/>
            <w:noWrap/>
            <w:vAlign w:val="center"/>
            <w:hideMark/>
          </w:tcPr>
          <w:p w14:paraId="07C9D093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BASICO</w:t>
            </w:r>
          </w:p>
        </w:tc>
        <w:tc>
          <w:tcPr>
            <w:tcW w:w="1587" w:type="dxa"/>
            <w:shd w:val="clear" w:color="auto" w:fill="B6DDE8" w:themeFill="accent5" w:themeFillTint="66"/>
            <w:noWrap/>
            <w:vAlign w:val="center"/>
            <w:hideMark/>
          </w:tcPr>
          <w:p w14:paraId="64533B4B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BAJO</w:t>
            </w:r>
          </w:p>
        </w:tc>
        <w:tc>
          <w:tcPr>
            <w:tcW w:w="1587" w:type="dxa"/>
            <w:shd w:val="clear" w:color="auto" w:fill="B6DDE8" w:themeFill="accent5" w:themeFillTint="66"/>
            <w:noWrap/>
            <w:vAlign w:val="center"/>
            <w:hideMark/>
          </w:tcPr>
          <w:p w14:paraId="6816864F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Total</w:t>
            </w:r>
          </w:p>
        </w:tc>
      </w:tr>
      <w:tr w:rsidR="00D559B0" w:rsidRPr="00D559B0" w14:paraId="7CB53105" w14:textId="77777777" w:rsidTr="00CC26DA">
        <w:trPr>
          <w:trHeight w:val="300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3BF4FD1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D65FAA4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15,66%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C4D26D8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38,43%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6D7E7F6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29,89%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3EAAAC0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16,01%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CA54E2F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100,00%</w:t>
            </w:r>
          </w:p>
        </w:tc>
      </w:tr>
      <w:tr w:rsidR="00D559B0" w:rsidRPr="00D559B0" w14:paraId="4DB39490" w14:textId="77777777" w:rsidTr="00CC26DA">
        <w:trPr>
          <w:trHeight w:val="300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E2685C0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6E5F72F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12,86%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F489726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26,07%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EDB54D0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25,00%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F517865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36,07%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3848372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100,00%</w:t>
            </w:r>
          </w:p>
        </w:tc>
      </w:tr>
      <w:tr w:rsidR="00D559B0" w:rsidRPr="00D559B0" w14:paraId="2A4A440D" w14:textId="77777777" w:rsidTr="00CC26DA">
        <w:trPr>
          <w:trHeight w:val="300"/>
          <w:jc w:val="center"/>
        </w:trPr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D574495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7EEF407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12,14%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5147999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34,64%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D89C03E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32,14%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8A0E64F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21,07%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FB05217" w14:textId="77777777" w:rsidR="00D559B0" w:rsidRPr="00D559B0" w:rsidRDefault="00D559B0" w:rsidP="00D55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559B0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100,00%</w:t>
            </w:r>
          </w:p>
        </w:tc>
      </w:tr>
    </w:tbl>
    <w:p w14:paraId="1AC8D936" w14:textId="77777777" w:rsidR="009B68C8" w:rsidRDefault="009B68C8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2641BB5E" w14:textId="3010C568" w:rsidR="009B68C8" w:rsidRDefault="00D559B0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El desempeño más bajo se presentó en el segundo período, debido principalmente al traumatismo académico generado por la </w:t>
      </w:r>
      <w:r w:rsidR="00091B2A">
        <w:rPr>
          <w:rFonts w:ascii="Arial" w:hAnsi="Arial" w:cs="Arial"/>
          <w:sz w:val="24"/>
          <w:lang w:val="es-ES_tradnl"/>
        </w:rPr>
        <w:t xml:space="preserve">prolongación de la </w:t>
      </w:r>
      <w:r>
        <w:rPr>
          <w:rFonts w:ascii="Arial" w:hAnsi="Arial" w:cs="Arial"/>
          <w:sz w:val="24"/>
          <w:lang w:val="es-ES_tradnl"/>
        </w:rPr>
        <w:t>metodología de trabajo en casa</w:t>
      </w:r>
      <w:r w:rsidR="002F4AD4">
        <w:rPr>
          <w:rFonts w:ascii="Arial" w:hAnsi="Arial" w:cs="Arial"/>
          <w:sz w:val="24"/>
          <w:lang w:val="es-ES_tradnl"/>
        </w:rPr>
        <w:t xml:space="preserve">, que con el regreso a la </w:t>
      </w:r>
      <w:proofErr w:type="spellStart"/>
      <w:r w:rsidR="002F4AD4">
        <w:rPr>
          <w:rFonts w:ascii="Arial" w:hAnsi="Arial" w:cs="Arial"/>
          <w:sz w:val="24"/>
          <w:lang w:val="es-ES_tradnl"/>
        </w:rPr>
        <w:t>semipresencialidad</w:t>
      </w:r>
      <w:proofErr w:type="spellEnd"/>
      <w:r w:rsidR="002F4AD4">
        <w:rPr>
          <w:rFonts w:ascii="Arial" w:hAnsi="Arial" w:cs="Arial"/>
          <w:sz w:val="24"/>
          <w:lang w:val="es-ES_tradnl"/>
        </w:rPr>
        <w:t xml:space="preserve"> se recuperó levemente</w:t>
      </w:r>
      <w:r w:rsidR="002F4AD4" w:rsidRPr="002F4AD4">
        <w:rPr>
          <w:rFonts w:ascii="Arial" w:hAnsi="Arial" w:cs="Arial"/>
          <w:sz w:val="24"/>
          <w:lang w:val="es-ES_tradnl"/>
        </w:rPr>
        <w:t xml:space="preserve"> </w:t>
      </w:r>
      <w:r w:rsidR="002F4AD4">
        <w:rPr>
          <w:rFonts w:ascii="Arial" w:hAnsi="Arial" w:cs="Arial"/>
          <w:sz w:val="24"/>
          <w:lang w:val="es-ES_tradnl"/>
        </w:rPr>
        <w:t>en el tercer período.</w:t>
      </w:r>
    </w:p>
    <w:p w14:paraId="42BDDB51" w14:textId="77777777" w:rsidR="009B68C8" w:rsidRDefault="009B68C8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0E71FD40" w14:textId="11865D96" w:rsidR="00091B2A" w:rsidRDefault="00091B2A" w:rsidP="00232048">
      <w:pPr>
        <w:jc w:val="both"/>
        <w:rPr>
          <w:rFonts w:ascii="Arial" w:hAnsi="Arial" w:cs="Arial"/>
          <w:sz w:val="24"/>
          <w:lang w:val="es-ES_tradnl"/>
        </w:rPr>
      </w:pPr>
      <w:r w:rsidRPr="00091B2A">
        <w:rPr>
          <w:rFonts w:ascii="Arial" w:hAnsi="Arial" w:cs="Arial"/>
          <w:b/>
          <w:sz w:val="24"/>
          <w:lang w:val="es-ES_tradnl"/>
        </w:rPr>
        <w:t>Desempeño por grupos de grados</w:t>
      </w:r>
      <w:r>
        <w:rPr>
          <w:rFonts w:ascii="Arial" w:hAnsi="Arial" w:cs="Arial"/>
          <w:sz w:val="24"/>
          <w:lang w:val="es-ES_tradnl"/>
        </w:rPr>
        <w:t>:</w:t>
      </w:r>
    </w:p>
    <w:p w14:paraId="460D4B41" w14:textId="77777777" w:rsidR="00091B2A" w:rsidRDefault="00091B2A" w:rsidP="00232048">
      <w:pPr>
        <w:jc w:val="both"/>
        <w:rPr>
          <w:rFonts w:ascii="Arial" w:hAnsi="Arial" w:cs="Arial"/>
          <w:sz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07"/>
        <w:gridCol w:w="4957"/>
      </w:tblGrid>
      <w:tr w:rsidR="00423B51" w:rsidRPr="00423B51" w14:paraId="347556CB" w14:textId="77777777" w:rsidTr="00423B51">
        <w:tc>
          <w:tcPr>
            <w:tcW w:w="4982" w:type="dxa"/>
          </w:tcPr>
          <w:p w14:paraId="40F40E21" w14:textId="6B357D85" w:rsidR="00423B51" w:rsidRPr="00423B51" w:rsidRDefault="00423B51" w:rsidP="00423B51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423B51">
              <w:rPr>
                <w:rFonts w:ascii="Arial" w:hAnsi="Arial" w:cs="Arial"/>
                <w:b/>
                <w:sz w:val="24"/>
                <w:lang w:val="es-ES_tradnl"/>
              </w:rPr>
              <w:t>Básica Primaria</w:t>
            </w:r>
          </w:p>
        </w:tc>
        <w:tc>
          <w:tcPr>
            <w:tcW w:w="4982" w:type="dxa"/>
          </w:tcPr>
          <w:p w14:paraId="6DCEE007" w14:textId="7775BC87" w:rsidR="00423B51" w:rsidRPr="00423B51" w:rsidRDefault="00423B51" w:rsidP="00423B51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423B51">
              <w:rPr>
                <w:rFonts w:ascii="Arial" w:hAnsi="Arial" w:cs="Arial"/>
                <w:b/>
                <w:sz w:val="24"/>
                <w:lang w:val="es-ES_tradnl"/>
              </w:rPr>
              <w:t>Básica secundaria y media</w:t>
            </w:r>
          </w:p>
        </w:tc>
      </w:tr>
      <w:tr w:rsidR="00423B51" w14:paraId="450F9BB4" w14:textId="77777777" w:rsidTr="00423B51">
        <w:tc>
          <w:tcPr>
            <w:tcW w:w="4982" w:type="dxa"/>
          </w:tcPr>
          <w:p w14:paraId="148F731B" w14:textId="7C712DB2" w:rsidR="00423B51" w:rsidRDefault="00423B51" w:rsidP="00232048">
            <w:pPr>
              <w:jc w:val="both"/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CF2EEDE" wp14:editId="3F134FA0">
                  <wp:extent cx="3079559" cy="1715632"/>
                  <wp:effectExtent l="0" t="0" r="698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583" cy="172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</w:tcPr>
          <w:p w14:paraId="5E3F7F9D" w14:textId="460BB360" w:rsidR="00423B51" w:rsidRDefault="00423B51" w:rsidP="00232048">
            <w:pPr>
              <w:jc w:val="both"/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ED406B" wp14:editId="5F30A953">
                  <wp:extent cx="3054178" cy="1715135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078" cy="1730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3B6C4E" w14:textId="03C268A9" w:rsidR="00423B51" w:rsidRDefault="00423B51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52B6B444" w14:textId="005E17C3" w:rsidR="00423B51" w:rsidRDefault="00A417D6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Si comparamos por grupos de grado, se evidencia que el comportamiento de primaria es con</w:t>
      </w:r>
      <w:r w:rsidR="007B5B0C">
        <w:rPr>
          <w:rFonts w:ascii="Arial" w:hAnsi="Arial" w:cs="Arial"/>
          <w:sz w:val="24"/>
          <w:lang w:val="es-ES_tradnl"/>
        </w:rPr>
        <w:t>trario al de secundaria y media, sin embargo los resultados de estos últimos determinaron el rendimiento general de la institución debido a que representan aproximadamente un 70%.</w:t>
      </w:r>
    </w:p>
    <w:p w14:paraId="462E7CEE" w14:textId="77777777" w:rsidR="00423B51" w:rsidRDefault="00423B51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089387EC" w14:textId="29008C96" w:rsidR="009B68C8" w:rsidRDefault="007B5B0C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Cabe destacar que en el grupo de primaria se evidencia un mejor rendimiento </w:t>
      </w:r>
      <w:r w:rsidR="00B96A9A">
        <w:rPr>
          <w:rFonts w:ascii="Arial" w:hAnsi="Arial" w:cs="Arial"/>
          <w:sz w:val="24"/>
          <w:lang w:val="es-ES_tradnl"/>
        </w:rPr>
        <w:t xml:space="preserve">a raíz del </w:t>
      </w:r>
      <w:r w:rsidR="003C12F6">
        <w:rPr>
          <w:rFonts w:ascii="Arial" w:hAnsi="Arial" w:cs="Arial"/>
          <w:sz w:val="24"/>
          <w:lang w:val="es-ES_tradnl"/>
        </w:rPr>
        <w:t>mayor</w:t>
      </w:r>
      <w:r w:rsidR="00B96A9A">
        <w:rPr>
          <w:rFonts w:ascii="Arial" w:hAnsi="Arial" w:cs="Arial"/>
          <w:sz w:val="24"/>
          <w:lang w:val="es-ES_tradnl"/>
        </w:rPr>
        <w:t xml:space="preserve"> acompañamiento de los padres de familia.</w:t>
      </w:r>
    </w:p>
    <w:p w14:paraId="15A1783A" w14:textId="77777777" w:rsidR="00691505" w:rsidRDefault="00691505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25C92663" w14:textId="2DB2A603" w:rsidR="00B96A9A" w:rsidRPr="000E6944" w:rsidRDefault="000E6944" w:rsidP="00232048">
      <w:pPr>
        <w:jc w:val="both"/>
        <w:rPr>
          <w:rFonts w:ascii="Arial" w:hAnsi="Arial" w:cs="Arial"/>
          <w:b/>
          <w:sz w:val="24"/>
          <w:lang w:val="es-ES_tradnl"/>
        </w:rPr>
      </w:pPr>
      <w:r w:rsidRPr="000E6944">
        <w:rPr>
          <w:rFonts w:ascii="Arial" w:hAnsi="Arial" w:cs="Arial"/>
          <w:b/>
          <w:sz w:val="24"/>
          <w:lang w:val="es-ES_tradnl"/>
        </w:rPr>
        <w:t xml:space="preserve">Nivel de desempeño por </w:t>
      </w:r>
      <w:r w:rsidR="00941073">
        <w:rPr>
          <w:rFonts w:ascii="Arial" w:hAnsi="Arial" w:cs="Arial"/>
          <w:b/>
          <w:sz w:val="24"/>
          <w:lang w:val="es-ES_tradnl"/>
        </w:rPr>
        <w:t>cursos</w:t>
      </w:r>
    </w:p>
    <w:p w14:paraId="3B18B6FC" w14:textId="77777777" w:rsidR="000E6944" w:rsidRDefault="000E6944" w:rsidP="000E6944">
      <w:pPr>
        <w:jc w:val="center"/>
        <w:rPr>
          <w:rFonts w:ascii="Arial" w:hAnsi="Arial" w:cs="Arial"/>
          <w:sz w:val="24"/>
          <w:lang w:val="es-ES_tradnl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4C0382" w:rsidRPr="000E6944" w14:paraId="713ED880" w14:textId="77777777" w:rsidTr="002460FD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B6DDE8" w:themeFill="accent5" w:themeFillTint="66"/>
            <w:noWrap/>
            <w:vAlign w:val="center"/>
            <w:hideMark/>
          </w:tcPr>
          <w:p w14:paraId="16B40AAE" w14:textId="3342C8E2" w:rsidR="004C0382" w:rsidRPr="000E6944" w:rsidRDefault="004C0382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Grupos</w:t>
            </w:r>
          </w:p>
        </w:tc>
        <w:tc>
          <w:tcPr>
            <w:tcW w:w="7200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6DDE8" w:themeFill="accent5" w:themeFillTint="66"/>
            <w:noWrap/>
            <w:vAlign w:val="bottom"/>
            <w:hideMark/>
          </w:tcPr>
          <w:p w14:paraId="140A7BDF" w14:textId="77777777" w:rsidR="004C0382" w:rsidRPr="000E6944" w:rsidRDefault="004C0382" w:rsidP="000E694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sz w:val="22"/>
                <w:szCs w:val="22"/>
                <w:lang w:val="es-CO" w:eastAsia="es-CO"/>
              </w:rPr>
              <w:t>Desempeños</w:t>
            </w:r>
          </w:p>
        </w:tc>
      </w:tr>
      <w:tr w:rsidR="004C0382" w:rsidRPr="000E6944" w14:paraId="2FCD2C79" w14:textId="77777777" w:rsidTr="002460FD">
        <w:trPr>
          <w:trHeight w:val="600"/>
          <w:jc w:val="center"/>
        </w:trPr>
        <w:tc>
          <w:tcPr>
            <w:tcW w:w="120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6DDE8" w:themeFill="accent5" w:themeFillTint="66"/>
            <w:vAlign w:val="center"/>
            <w:hideMark/>
          </w:tcPr>
          <w:p w14:paraId="13049313" w14:textId="596FDB74" w:rsidR="004C0382" w:rsidRPr="000E6944" w:rsidRDefault="004C0382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6DDE8" w:themeFill="accent5" w:themeFillTint="66"/>
            <w:vAlign w:val="center"/>
            <w:hideMark/>
          </w:tcPr>
          <w:p w14:paraId="318AFB06" w14:textId="77777777" w:rsidR="004C0382" w:rsidRPr="000E6944" w:rsidRDefault="004C0382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SUPERIOR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6DDE8" w:themeFill="accent5" w:themeFillTint="66"/>
            <w:vAlign w:val="center"/>
            <w:hideMark/>
          </w:tcPr>
          <w:p w14:paraId="3BCCD4B8" w14:textId="77777777" w:rsidR="004C0382" w:rsidRPr="000E6944" w:rsidRDefault="004C0382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ALTO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6DDE8" w:themeFill="accent5" w:themeFillTint="66"/>
            <w:vAlign w:val="center"/>
            <w:hideMark/>
          </w:tcPr>
          <w:p w14:paraId="3C0971E2" w14:textId="77777777" w:rsidR="004C0382" w:rsidRPr="000E6944" w:rsidRDefault="004C0382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BASICO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6DDE8" w:themeFill="accent5" w:themeFillTint="66"/>
            <w:vAlign w:val="center"/>
            <w:hideMark/>
          </w:tcPr>
          <w:p w14:paraId="5162B92D" w14:textId="77777777" w:rsidR="004C0382" w:rsidRPr="000E6944" w:rsidRDefault="004C0382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BAJO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B6DDE8" w:themeFill="accent5" w:themeFillTint="66"/>
            <w:vAlign w:val="center"/>
            <w:hideMark/>
          </w:tcPr>
          <w:p w14:paraId="5366D787" w14:textId="77777777" w:rsidR="004C0382" w:rsidRPr="000E6944" w:rsidRDefault="004C0382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Superior + Alto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B6DDE8" w:themeFill="accent5" w:themeFillTint="66"/>
            <w:vAlign w:val="center"/>
            <w:hideMark/>
          </w:tcPr>
          <w:p w14:paraId="2B672A44" w14:textId="77777777" w:rsidR="004C0382" w:rsidRPr="000E6944" w:rsidRDefault="004C0382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Bajo + Básico</w:t>
            </w:r>
          </w:p>
        </w:tc>
      </w:tr>
      <w:tr w:rsidR="000E6944" w:rsidRPr="000E6944" w14:paraId="35264147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FF984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0702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43BCE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14,42%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73B9B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29,33%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6871F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24,28%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A73A0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31,97%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27FEA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43,75%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21617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56,25%</w:t>
            </w:r>
          </w:p>
        </w:tc>
      </w:tr>
      <w:tr w:rsidR="000E6944" w:rsidRPr="000E6944" w14:paraId="2FECCBEE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3213A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0602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E7F24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19,33%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07673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30,38%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CE29B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25,29%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E436E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25,00%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D94C0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49,71%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04FA9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50,29%</w:t>
            </w:r>
          </w:p>
        </w:tc>
      </w:tr>
      <w:tr w:rsidR="000E6944" w:rsidRPr="000E6944" w14:paraId="5DBB26F2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83285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1001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6CF9E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16,18%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795D2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35,85%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B86AF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27,32%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AC8E8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20,65%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A443F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52,03%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9082B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47,97%</w:t>
            </w:r>
          </w:p>
        </w:tc>
      </w:tr>
      <w:tr w:rsidR="000E6944" w:rsidRPr="000E6944" w14:paraId="2E6A4F49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1FD22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0801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8FEC8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20,61%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31B32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31,62%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70D27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28,38%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06FA7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19,39%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83561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52,23%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4B0AB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47,77%</w:t>
            </w:r>
          </w:p>
        </w:tc>
      </w:tr>
      <w:tr w:rsidR="000E6944" w:rsidRPr="000E6944" w14:paraId="27B5681C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08214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0701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B1BF2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27,97%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BF539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26,30%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B4B2B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20,88%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FAB0E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24,84%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20A49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54,28%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14FF5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45,72%</w:t>
            </w:r>
          </w:p>
        </w:tc>
      </w:tr>
      <w:tr w:rsidR="000E6944" w:rsidRPr="000E6944" w14:paraId="087DB84E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7C89E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0601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85C6C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22,20%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E5AFF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34,06%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5D895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17,64%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28DFD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26,10%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E1627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56,25%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497BB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43,75%</w:t>
            </w:r>
          </w:p>
        </w:tc>
      </w:tr>
      <w:tr w:rsidR="000E6944" w:rsidRPr="000E6944" w14:paraId="1F90AB9F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433DE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lastRenderedPageBreak/>
              <w:t>0901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6B9F1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11,30%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83AC8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45,71%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3B12C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29,81%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0A665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13,18%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C607D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57,01%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E4F30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42,99%</w:t>
            </w:r>
          </w:p>
        </w:tc>
      </w:tr>
      <w:tr w:rsidR="000E6944" w:rsidRPr="000E6944" w14:paraId="7C8A73D2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4BBAC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1101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05ED9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20,57%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3687F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43,15%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CBCC8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27,18%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32D2E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9,10%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92677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63,72%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55428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36,28%</w:t>
            </w:r>
          </w:p>
        </w:tc>
      </w:tr>
      <w:tr w:rsidR="000E6944" w:rsidRPr="000E6944" w14:paraId="64FC0B52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A31B4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0301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1AE51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15,03%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930CA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70,98%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1ADA5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13,69%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F5AF3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0,30%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0E51B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86,01%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22BEE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13,99%</w:t>
            </w:r>
          </w:p>
        </w:tc>
      </w:tr>
      <w:tr w:rsidR="000E6944" w:rsidRPr="000E6944" w14:paraId="530BB08B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B3C08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0201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AC052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46,44%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0D338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40,71%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3E57D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5,14%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78D3B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7,71%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1D957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87,15%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BAE55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12,85%</w:t>
            </w:r>
          </w:p>
        </w:tc>
      </w:tr>
      <w:tr w:rsidR="000E6944" w:rsidRPr="000E6944" w14:paraId="3B9A8671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0B125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0101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89A75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38,67%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A2EF5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49,35%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83D2E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10,03%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FCED2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1,95%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E4892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88,02%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2F3A9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11,98%</w:t>
            </w:r>
          </w:p>
        </w:tc>
      </w:tr>
      <w:tr w:rsidR="000E6944" w:rsidRPr="000E6944" w14:paraId="7793E8CA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4740B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0501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49F6A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43,13%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4820B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49,84%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DC658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7,03%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F22D0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0,00%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787B8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92,97%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E3E96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7,03%</w:t>
            </w:r>
          </w:p>
        </w:tc>
      </w:tr>
      <w:tr w:rsidR="000E6944" w:rsidRPr="000E6944" w14:paraId="45B63013" w14:textId="77777777" w:rsidTr="000E694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68798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0401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C8F97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57,39%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D3E45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36,02%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A9792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3,22%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57210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3,37%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5A83B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93,41%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39FCC" w14:textId="77777777" w:rsidR="000E6944" w:rsidRPr="000E6944" w:rsidRDefault="000E6944" w:rsidP="000E69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0E694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6,59%</w:t>
            </w:r>
          </w:p>
        </w:tc>
      </w:tr>
    </w:tbl>
    <w:p w14:paraId="30D26F6B" w14:textId="77777777" w:rsidR="00B96A9A" w:rsidRDefault="00B96A9A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14093257" w14:textId="0E799D28" w:rsidR="00B96A9A" w:rsidRDefault="00A73F38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Los cursos con rendimiento más bajo </w:t>
      </w:r>
      <w:r w:rsidR="00941073">
        <w:rPr>
          <w:rFonts w:ascii="Arial" w:hAnsi="Arial" w:cs="Arial"/>
          <w:sz w:val="24"/>
          <w:lang w:val="es-ES_tradnl"/>
        </w:rPr>
        <w:t>fueron</w:t>
      </w:r>
      <w:r>
        <w:rPr>
          <w:rFonts w:ascii="Arial" w:hAnsi="Arial" w:cs="Arial"/>
          <w:sz w:val="24"/>
          <w:lang w:val="es-ES_tradnl"/>
        </w:rPr>
        <w:t xml:space="preserve"> 7B y 6B con más de un 50% </w:t>
      </w:r>
      <w:r w:rsidR="00941073">
        <w:rPr>
          <w:rFonts w:ascii="Arial" w:hAnsi="Arial" w:cs="Arial"/>
          <w:sz w:val="24"/>
          <w:lang w:val="es-ES_tradnl"/>
        </w:rPr>
        <w:t>en desempeño bajo o básico, sin embargo 5 cur</w:t>
      </w:r>
      <w:r w:rsidR="004C0382">
        <w:rPr>
          <w:rFonts w:ascii="Arial" w:hAnsi="Arial" w:cs="Arial"/>
          <w:sz w:val="24"/>
          <w:lang w:val="es-ES_tradnl"/>
        </w:rPr>
        <w:t>s</w:t>
      </w:r>
      <w:r w:rsidR="00941073">
        <w:rPr>
          <w:rFonts w:ascii="Arial" w:hAnsi="Arial" w:cs="Arial"/>
          <w:sz w:val="24"/>
          <w:lang w:val="es-ES_tradnl"/>
        </w:rPr>
        <w:t>os más estuvieron por encima del 40%.</w:t>
      </w:r>
      <w:r w:rsidR="004C0382">
        <w:rPr>
          <w:rFonts w:ascii="Arial" w:hAnsi="Arial" w:cs="Arial"/>
          <w:sz w:val="24"/>
          <w:lang w:val="es-ES_tradnl"/>
        </w:rPr>
        <w:t xml:space="preserve"> Los mejores cursos fueron cuarto y quinto con más del 90% de estudiantes en los niveles alto o superior.</w:t>
      </w:r>
    </w:p>
    <w:p w14:paraId="3FDCFE9C" w14:textId="77777777" w:rsidR="00B96A9A" w:rsidRDefault="00B96A9A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26AA02D8" w14:textId="77777777" w:rsidR="00D522B5" w:rsidRDefault="00D522B5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0C905D24" w14:textId="3DF50061" w:rsidR="00295190" w:rsidRPr="003847C7" w:rsidRDefault="003847C7" w:rsidP="00232048">
      <w:pPr>
        <w:jc w:val="both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 xml:space="preserve">2. </w:t>
      </w:r>
      <w:r w:rsidR="00295190" w:rsidRPr="003847C7">
        <w:rPr>
          <w:rFonts w:ascii="Arial" w:hAnsi="Arial" w:cs="Arial"/>
          <w:b/>
          <w:sz w:val="24"/>
          <w:lang w:val="es-ES_tradnl"/>
        </w:rPr>
        <w:t>PRUEBAS EXTERNAS</w:t>
      </w:r>
    </w:p>
    <w:p w14:paraId="1951D6FE" w14:textId="77777777" w:rsidR="00295190" w:rsidRDefault="00295190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4A07B9AC" w14:textId="66CD3B3E" w:rsidR="00F74739" w:rsidRPr="00F74739" w:rsidRDefault="00F74739" w:rsidP="00F74739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Durante el año lectivo 202</w:t>
      </w:r>
      <w:r w:rsidR="00C609F0">
        <w:rPr>
          <w:rFonts w:ascii="Arial" w:hAnsi="Arial" w:cs="Arial"/>
          <w:sz w:val="24"/>
          <w:lang w:val="es-ES_tradnl"/>
        </w:rPr>
        <w:t>1</w:t>
      </w:r>
      <w:r>
        <w:rPr>
          <w:rFonts w:ascii="Arial" w:hAnsi="Arial" w:cs="Arial"/>
          <w:sz w:val="24"/>
          <w:lang w:val="es-ES_tradnl"/>
        </w:rPr>
        <w:t xml:space="preserve"> se aplicaron las pruebas </w:t>
      </w:r>
      <w:r w:rsidRPr="008B749F">
        <w:rPr>
          <w:rFonts w:ascii="Arial" w:hAnsi="Arial" w:cs="Arial"/>
          <w:sz w:val="24"/>
          <w:lang w:val="es-ES_tradnl"/>
        </w:rPr>
        <w:t xml:space="preserve">Evaluar para Avanzar </w:t>
      </w:r>
      <w:r>
        <w:rPr>
          <w:rFonts w:ascii="Arial" w:hAnsi="Arial" w:cs="Arial"/>
          <w:sz w:val="24"/>
          <w:lang w:val="es-ES_tradnl"/>
        </w:rPr>
        <w:t xml:space="preserve">de los grados de </w:t>
      </w:r>
      <w:r w:rsidRPr="008B749F">
        <w:rPr>
          <w:rFonts w:ascii="Arial" w:hAnsi="Arial" w:cs="Arial"/>
          <w:sz w:val="24"/>
          <w:lang w:val="es-ES_tradnl"/>
        </w:rPr>
        <w:t>3° a 11°</w:t>
      </w:r>
      <w:r>
        <w:rPr>
          <w:rFonts w:ascii="Arial" w:hAnsi="Arial" w:cs="Arial"/>
          <w:sz w:val="24"/>
          <w:lang w:val="es-ES_tradnl"/>
        </w:rPr>
        <w:t xml:space="preserve">, propuestas por el </w:t>
      </w:r>
      <w:r w:rsidRPr="00F74739">
        <w:rPr>
          <w:rFonts w:ascii="Arial" w:hAnsi="Arial" w:cs="Arial"/>
          <w:sz w:val="24"/>
          <w:lang w:val="es-ES_tradnl"/>
        </w:rPr>
        <w:t>Ministerio de Educación Nacional (MEN) y el ICFES</w:t>
      </w:r>
      <w:r>
        <w:rPr>
          <w:rFonts w:ascii="Arial" w:hAnsi="Arial" w:cs="Arial"/>
          <w:sz w:val="24"/>
          <w:lang w:val="es-ES_tradnl"/>
        </w:rPr>
        <w:t>, y los estudiantes del grado undécimo presentaron las pruebas SABER 11º.</w:t>
      </w:r>
    </w:p>
    <w:p w14:paraId="11602D9F" w14:textId="77777777" w:rsidR="0050009B" w:rsidRDefault="0050009B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7CCE28C7" w14:textId="7B1C58A9" w:rsidR="00295190" w:rsidRPr="00EC44DF" w:rsidRDefault="003847C7" w:rsidP="00232048">
      <w:pPr>
        <w:jc w:val="both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 xml:space="preserve">2.1 </w:t>
      </w:r>
      <w:r w:rsidR="00295190" w:rsidRPr="00EC44DF">
        <w:rPr>
          <w:rFonts w:ascii="Arial" w:hAnsi="Arial" w:cs="Arial"/>
          <w:b/>
          <w:sz w:val="24"/>
          <w:lang w:val="es-ES_tradnl"/>
        </w:rPr>
        <w:t>PRUEBAS EVALUAR PARA AVANZAR</w:t>
      </w:r>
    </w:p>
    <w:p w14:paraId="0BFF66C9" w14:textId="77777777" w:rsidR="00295190" w:rsidRDefault="00295190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16E9E7E6" w14:textId="36E862F9" w:rsidR="008B749F" w:rsidRDefault="008B749F" w:rsidP="008B749F">
      <w:pPr>
        <w:jc w:val="both"/>
        <w:rPr>
          <w:rFonts w:ascii="Arial" w:hAnsi="Arial" w:cs="Arial"/>
          <w:sz w:val="24"/>
          <w:lang w:val="es-ES_tradnl"/>
        </w:rPr>
      </w:pPr>
      <w:r w:rsidRPr="008B749F">
        <w:rPr>
          <w:rFonts w:ascii="Arial" w:hAnsi="Arial" w:cs="Arial"/>
          <w:sz w:val="24"/>
          <w:lang w:val="es-ES_tradnl"/>
        </w:rPr>
        <w:t>El objetivo de Evaluar para Avanzar 3° a 11° es ofrecer un conjunto de</w:t>
      </w:r>
      <w:r>
        <w:rPr>
          <w:rFonts w:ascii="Arial" w:hAnsi="Arial" w:cs="Arial"/>
          <w:sz w:val="24"/>
          <w:lang w:val="es-ES_tradnl"/>
        </w:rPr>
        <w:t xml:space="preserve"> </w:t>
      </w:r>
      <w:r w:rsidRPr="008B749F">
        <w:rPr>
          <w:rFonts w:ascii="Arial" w:hAnsi="Arial" w:cs="Arial"/>
          <w:sz w:val="24"/>
          <w:lang w:val="es-ES_tradnl"/>
        </w:rPr>
        <w:t>herramientas de uso voluntario para apoyar y acompañar los procesos de</w:t>
      </w:r>
      <w:r>
        <w:rPr>
          <w:rFonts w:ascii="Arial" w:hAnsi="Arial" w:cs="Arial"/>
          <w:sz w:val="24"/>
          <w:lang w:val="es-ES_tradnl"/>
        </w:rPr>
        <w:t xml:space="preserve"> </w:t>
      </w:r>
      <w:r w:rsidRPr="008B749F">
        <w:rPr>
          <w:rFonts w:ascii="Arial" w:hAnsi="Arial" w:cs="Arial"/>
          <w:sz w:val="24"/>
          <w:lang w:val="es-ES_tradnl"/>
        </w:rPr>
        <w:t>enseñanza de los y las docentes durante la actual emergencia sanitaria.</w:t>
      </w:r>
      <w:r>
        <w:rPr>
          <w:rFonts w:ascii="Arial" w:hAnsi="Arial" w:cs="Arial"/>
          <w:sz w:val="24"/>
          <w:lang w:val="es-ES_tradnl"/>
        </w:rPr>
        <w:t xml:space="preserve"> </w:t>
      </w:r>
      <w:r w:rsidRPr="008B749F">
        <w:rPr>
          <w:rFonts w:ascii="Arial" w:hAnsi="Arial" w:cs="Arial"/>
          <w:sz w:val="24"/>
          <w:lang w:val="es-ES_tradnl"/>
        </w:rPr>
        <w:t>Esta información contribuye en el diseño de estrategias de nivelación para</w:t>
      </w:r>
      <w:r>
        <w:rPr>
          <w:rFonts w:ascii="Arial" w:hAnsi="Arial" w:cs="Arial"/>
          <w:sz w:val="24"/>
          <w:lang w:val="es-ES_tradnl"/>
        </w:rPr>
        <w:t xml:space="preserve"> </w:t>
      </w:r>
      <w:r w:rsidRPr="008B749F">
        <w:rPr>
          <w:rFonts w:ascii="Arial" w:hAnsi="Arial" w:cs="Arial"/>
          <w:sz w:val="24"/>
          <w:lang w:val="es-ES_tradnl"/>
        </w:rPr>
        <w:t>el retorno de los niños, niñas, jóvenes y adolescentes o para mejorar las</w:t>
      </w:r>
      <w:r>
        <w:rPr>
          <w:rFonts w:ascii="Arial" w:hAnsi="Arial" w:cs="Arial"/>
          <w:sz w:val="24"/>
          <w:lang w:val="es-ES_tradnl"/>
        </w:rPr>
        <w:t xml:space="preserve"> </w:t>
      </w:r>
      <w:r w:rsidRPr="008B749F">
        <w:rPr>
          <w:rFonts w:ascii="Arial" w:hAnsi="Arial" w:cs="Arial"/>
          <w:sz w:val="24"/>
          <w:lang w:val="es-ES_tradnl"/>
        </w:rPr>
        <w:t>estrategias de educación y trabajo académico en casa frente a los efectos que</w:t>
      </w:r>
      <w:r>
        <w:rPr>
          <w:rFonts w:ascii="Arial" w:hAnsi="Arial" w:cs="Arial"/>
          <w:sz w:val="24"/>
          <w:lang w:val="es-ES_tradnl"/>
        </w:rPr>
        <w:t xml:space="preserve"> </w:t>
      </w:r>
      <w:r w:rsidRPr="008B749F">
        <w:rPr>
          <w:rFonts w:ascii="Arial" w:hAnsi="Arial" w:cs="Arial"/>
          <w:sz w:val="24"/>
          <w:lang w:val="es-ES_tradnl"/>
        </w:rPr>
        <w:t>la cuarentena haya p</w:t>
      </w:r>
      <w:r>
        <w:rPr>
          <w:rFonts w:ascii="Arial" w:hAnsi="Arial" w:cs="Arial"/>
          <w:sz w:val="24"/>
          <w:lang w:val="es-ES_tradnl"/>
        </w:rPr>
        <w:t>odido generar en ellos y ellas.</w:t>
      </w:r>
    </w:p>
    <w:p w14:paraId="3E6197E3" w14:textId="77777777" w:rsidR="008B749F" w:rsidRDefault="008B749F" w:rsidP="008B749F">
      <w:pPr>
        <w:jc w:val="both"/>
        <w:rPr>
          <w:rFonts w:ascii="Arial" w:hAnsi="Arial" w:cs="Arial"/>
          <w:sz w:val="24"/>
          <w:lang w:val="es-ES_tradnl"/>
        </w:rPr>
      </w:pPr>
    </w:p>
    <w:p w14:paraId="3636384D" w14:textId="267220E6" w:rsidR="008B749F" w:rsidRDefault="008B749F" w:rsidP="008B749F">
      <w:pPr>
        <w:jc w:val="both"/>
        <w:rPr>
          <w:rFonts w:ascii="Arial" w:hAnsi="Arial" w:cs="Arial"/>
          <w:sz w:val="24"/>
          <w:lang w:val="es-ES_tradnl"/>
        </w:rPr>
      </w:pPr>
      <w:r w:rsidRPr="008B749F">
        <w:rPr>
          <w:rFonts w:ascii="Arial" w:hAnsi="Arial" w:cs="Arial"/>
          <w:sz w:val="24"/>
          <w:lang w:val="es-ES_tradnl"/>
        </w:rPr>
        <w:t>Evaluar para Avanzar 3° a 11° permite, además, identificar y brindar</w:t>
      </w:r>
      <w:r>
        <w:rPr>
          <w:rFonts w:ascii="Arial" w:hAnsi="Arial" w:cs="Arial"/>
          <w:sz w:val="24"/>
          <w:lang w:val="es-ES_tradnl"/>
        </w:rPr>
        <w:t xml:space="preserve"> </w:t>
      </w:r>
      <w:r w:rsidRPr="008B749F">
        <w:rPr>
          <w:rFonts w:ascii="Arial" w:hAnsi="Arial" w:cs="Arial"/>
          <w:sz w:val="24"/>
          <w:lang w:val="es-ES_tradnl"/>
        </w:rPr>
        <w:t>información sobre el nivel de desarrollo de las competencias en las áreas</w:t>
      </w:r>
      <w:r>
        <w:rPr>
          <w:rFonts w:ascii="Arial" w:hAnsi="Arial" w:cs="Arial"/>
          <w:sz w:val="24"/>
          <w:lang w:val="es-ES_tradnl"/>
        </w:rPr>
        <w:t xml:space="preserve"> </w:t>
      </w:r>
      <w:r w:rsidRPr="008B749F">
        <w:rPr>
          <w:rFonts w:ascii="Arial" w:hAnsi="Arial" w:cs="Arial"/>
          <w:sz w:val="24"/>
          <w:lang w:val="es-ES_tradnl"/>
        </w:rPr>
        <w:t>evaluadas, así como ejecutar planes de mejora para el año 2021.</w:t>
      </w:r>
    </w:p>
    <w:p w14:paraId="591AA389" w14:textId="77777777" w:rsidR="008B749F" w:rsidRDefault="008B749F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26B4033A" w14:textId="1756B046" w:rsidR="00295190" w:rsidRDefault="00EC44DF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Con base en el análisis de </w:t>
      </w:r>
      <w:r w:rsidR="008B749F">
        <w:rPr>
          <w:rFonts w:ascii="Arial" w:hAnsi="Arial" w:cs="Arial"/>
          <w:sz w:val="24"/>
          <w:lang w:val="es-ES_tradnl"/>
        </w:rPr>
        <w:t>estas</w:t>
      </w:r>
      <w:r>
        <w:rPr>
          <w:rFonts w:ascii="Arial" w:hAnsi="Arial" w:cs="Arial"/>
          <w:sz w:val="24"/>
          <w:lang w:val="es-ES_tradnl"/>
        </w:rPr>
        <w:t xml:space="preserve"> pruebas</w:t>
      </w:r>
      <w:r w:rsidR="008B749F">
        <w:rPr>
          <w:rFonts w:ascii="Arial" w:hAnsi="Arial" w:cs="Arial"/>
          <w:sz w:val="24"/>
          <w:lang w:val="es-ES_tradnl"/>
        </w:rPr>
        <w:t>,</w:t>
      </w:r>
      <w:r>
        <w:rPr>
          <w:rFonts w:ascii="Arial" w:hAnsi="Arial" w:cs="Arial"/>
          <w:sz w:val="24"/>
          <w:lang w:val="es-ES_tradnl"/>
        </w:rPr>
        <w:t xml:space="preserve"> se </w:t>
      </w:r>
      <w:r w:rsidR="00474E81">
        <w:rPr>
          <w:rFonts w:ascii="Arial" w:hAnsi="Arial" w:cs="Arial"/>
          <w:sz w:val="24"/>
          <w:lang w:val="es-ES_tradnl"/>
        </w:rPr>
        <w:t>determinaron</w:t>
      </w:r>
      <w:r>
        <w:rPr>
          <w:rFonts w:ascii="Arial" w:hAnsi="Arial" w:cs="Arial"/>
          <w:sz w:val="24"/>
          <w:lang w:val="es-ES_tradnl"/>
        </w:rPr>
        <w:t xml:space="preserve"> las siguientes oportunidades de mejoramiento</w:t>
      </w:r>
      <w:r w:rsidR="008B749F">
        <w:rPr>
          <w:rFonts w:ascii="Arial" w:hAnsi="Arial" w:cs="Arial"/>
          <w:sz w:val="24"/>
          <w:lang w:val="es-ES_tradnl"/>
        </w:rPr>
        <w:t xml:space="preserve"> en el área de matemática</w:t>
      </w:r>
      <w:r>
        <w:rPr>
          <w:rFonts w:ascii="Arial" w:hAnsi="Arial" w:cs="Arial"/>
          <w:sz w:val="24"/>
          <w:lang w:val="es-ES_tradnl"/>
        </w:rPr>
        <w:t>:</w:t>
      </w:r>
    </w:p>
    <w:p w14:paraId="6A669CA7" w14:textId="77777777" w:rsidR="00C609F0" w:rsidRDefault="00C609F0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7D94986B" w14:textId="77777777" w:rsidR="00C609F0" w:rsidRDefault="00C609F0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34BE54F1" w14:textId="22F4A39C" w:rsidR="008F6919" w:rsidRPr="00C95C2D" w:rsidRDefault="008F6919" w:rsidP="008F6919">
      <w:pPr>
        <w:jc w:val="both"/>
        <w:rPr>
          <w:rFonts w:ascii="Arial" w:hAnsi="Arial" w:cs="Arial"/>
          <w:b/>
          <w:sz w:val="24"/>
          <w:lang w:val="es-ES_tradnl"/>
        </w:rPr>
      </w:pPr>
      <w:r w:rsidRPr="00C95C2D">
        <w:rPr>
          <w:rFonts w:ascii="Arial" w:hAnsi="Arial" w:cs="Arial"/>
          <w:b/>
          <w:sz w:val="24"/>
          <w:lang w:val="es-ES_tradnl"/>
        </w:rPr>
        <w:t xml:space="preserve">Grado </w:t>
      </w:r>
      <w:r>
        <w:rPr>
          <w:rFonts w:ascii="Arial" w:hAnsi="Arial" w:cs="Arial"/>
          <w:b/>
          <w:sz w:val="24"/>
          <w:lang w:val="es-ES_tradnl"/>
        </w:rPr>
        <w:t>tercero</w:t>
      </w:r>
      <w:r w:rsidRPr="00C95C2D">
        <w:rPr>
          <w:rFonts w:ascii="Arial" w:hAnsi="Arial" w:cs="Arial"/>
          <w:b/>
          <w:sz w:val="24"/>
          <w:lang w:val="es-ES_tradnl"/>
        </w:rPr>
        <w:t>.</w:t>
      </w:r>
    </w:p>
    <w:p w14:paraId="04CD7A7F" w14:textId="77777777" w:rsidR="008F6919" w:rsidRDefault="008F6919" w:rsidP="008F6919">
      <w:pPr>
        <w:jc w:val="both"/>
        <w:rPr>
          <w:rFonts w:ascii="Arial" w:hAnsi="Arial" w:cs="Arial"/>
          <w:sz w:val="24"/>
          <w:lang w:val="es-ES_tradnl"/>
        </w:rPr>
      </w:pPr>
    </w:p>
    <w:tbl>
      <w:tblPr>
        <w:tblStyle w:val="Tablaconcuadrcula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153"/>
        <w:gridCol w:w="3969"/>
      </w:tblGrid>
      <w:tr w:rsidR="008F6919" w:rsidRPr="00097835" w14:paraId="67B12EE9" w14:textId="77777777" w:rsidTr="005B40F2">
        <w:trPr>
          <w:trHeight w:val="395"/>
        </w:trPr>
        <w:tc>
          <w:tcPr>
            <w:tcW w:w="1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59E0FE8D" w14:textId="77777777" w:rsidR="008F6919" w:rsidRPr="00097835" w:rsidRDefault="008F6919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Componente</w:t>
            </w:r>
          </w:p>
        </w:tc>
        <w:tc>
          <w:tcPr>
            <w:tcW w:w="4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27924BB4" w14:textId="77777777" w:rsidR="008F6919" w:rsidRPr="00097835" w:rsidRDefault="008F6919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Estándar Asociado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326F021F" w14:textId="77777777" w:rsidR="008F6919" w:rsidRPr="00097835" w:rsidRDefault="008F6919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Oportunidad de mejoramiento</w:t>
            </w:r>
          </w:p>
        </w:tc>
      </w:tr>
      <w:tr w:rsidR="008F6919" w14:paraId="30CAF8BE" w14:textId="77777777" w:rsidTr="005B40F2">
        <w:trPr>
          <w:trHeight w:val="1132"/>
        </w:trPr>
        <w:tc>
          <w:tcPr>
            <w:tcW w:w="19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617DB5" w14:textId="55D8EF79" w:rsidR="008F6919" w:rsidRPr="00097835" w:rsidRDefault="00691811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Numérico Variacional</w:t>
            </w:r>
          </w:p>
        </w:tc>
        <w:tc>
          <w:tcPr>
            <w:tcW w:w="41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205329" w14:textId="3A6D1D9B" w:rsidR="005B40F2" w:rsidRPr="00097835" w:rsidRDefault="00691811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Resuelvo y formulo problemas en situaciones aditivas de composición y de transformación.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230D88" w14:textId="3F48608B" w:rsidR="008F6919" w:rsidRPr="00097835" w:rsidRDefault="00691811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Usa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691811">
              <w:rPr>
                <w:rFonts w:ascii="Arial" w:hAnsi="Arial" w:cs="Arial"/>
                <w:sz w:val="22"/>
                <w:lang w:val="es-ES_tradnl"/>
              </w:rPr>
              <w:t xml:space="preserve"> estrategias aditivas de transformación y composición para dar solución a diferentes problemas.</w:t>
            </w:r>
          </w:p>
        </w:tc>
      </w:tr>
      <w:tr w:rsidR="005B40F2" w14:paraId="3B606924" w14:textId="77777777" w:rsidTr="005B40F2">
        <w:trPr>
          <w:trHeight w:val="1132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55ECC" w14:textId="45F15EC2" w:rsidR="005B40F2" w:rsidRPr="00ED75D6" w:rsidRDefault="00691811" w:rsidP="005B40F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lastRenderedPageBreak/>
              <w:t>Numérico Variacional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2A6C7" w14:textId="70DD03C0" w:rsidR="005B40F2" w:rsidRPr="00ED75D6" w:rsidRDefault="00691811" w:rsidP="0069181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Uso diversas estrategias de cálculo (especialmente cálculo mental) y de estimación para resolver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691811">
              <w:rPr>
                <w:rFonts w:ascii="Arial" w:hAnsi="Arial" w:cs="Arial"/>
                <w:sz w:val="22"/>
                <w:lang w:val="es-ES_tradnl"/>
              </w:rPr>
              <w:t>problemas en situaciones aditivas y multiplicativas.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50512" w14:textId="59888F3B" w:rsidR="005B40F2" w:rsidRPr="00ED75D6" w:rsidRDefault="00691811" w:rsidP="005B40F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Usa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691811">
              <w:rPr>
                <w:rFonts w:ascii="Arial" w:hAnsi="Arial" w:cs="Arial"/>
                <w:sz w:val="22"/>
                <w:lang w:val="es-ES_tradnl"/>
              </w:rPr>
              <w:t xml:space="preserve"> estrategias multiplicativas para dar solución a diferentes problemas.</w:t>
            </w:r>
          </w:p>
        </w:tc>
      </w:tr>
      <w:tr w:rsidR="00691811" w14:paraId="468536DC" w14:textId="77777777" w:rsidTr="005B40F2">
        <w:trPr>
          <w:trHeight w:val="1132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8F40E" w14:textId="5DA036A5" w:rsidR="00691811" w:rsidRPr="00ED75D6" w:rsidRDefault="00691811" w:rsidP="005B40F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Aleatorio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78E15" w14:textId="69082D09" w:rsidR="00691811" w:rsidRPr="00ED75D6" w:rsidRDefault="00691811" w:rsidP="005B40F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Explico —desde mi experiencia— la posibilidad o imposibilidad de ocurrencia de eventos cotidianos.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2A307" w14:textId="3CEEA1B8" w:rsidR="00691811" w:rsidRPr="00ED75D6" w:rsidRDefault="00691811" w:rsidP="005B40F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E</w:t>
            </w:r>
            <w:r w:rsidRPr="00691811">
              <w:rPr>
                <w:rFonts w:ascii="Arial" w:hAnsi="Arial" w:cs="Arial"/>
                <w:sz w:val="22"/>
                <w:lang w:val="es-ES_tradnl"/>
              </w:rPr>
              <w:t>stimar el grado de posibilidad de un evento en un experimento aleatorio</w:t>
            </w:r>
          </w:p>
        </w:tc>
      </w:tr>
      <w:tr w:rsidR="00691811" w14:paraId="515F55AB" w14:textId="77777777" w:rsidTr="005B40F2">
        <w:trPr>
          <w:trHeight w:val="1132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4A30A" w14:textId="1E3141C4" w:rsidR="00691811" w:rsidRPr="00ED75D6" w:rsidRDefault="00691811" w:rsidP="005B40F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Geométrico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F66CF" w14:textId="10E13FEA" w:rsidR="00691811" w:rsidRPr="00ED75D6" w:rsidRDefault="00691811" w:rsidP="0069181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Realizo y describo procesos de medición con patrones arbitrarios y algunos estandarizados, de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691811">
              <w:rPr>
                <w:rFonts w:ascii="Arial" w:hAnsi="Arial" w:cs="Arial"/>
                <w:sz w:val="22"/>
                <w:lang w:val="es-ES_tradnl"/>
              </w:rPr>
              <w:t>acuerdo al contexto.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80B8A" w14:textId="0C94981D" w:rsidR="00691811" w:rsidRPr="00ED75D6" w:rsidRDefault="00691811" w:rsidP="005B40F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691811">
              <w:rPr>
                <w:rFonts w:ascii="Arial" w:hAnsi="Arial" w:cs="Arial"/>
                <w:sz w:val="22"/>
                <w:lang w:val="es-ES_tradnl"/>
              </w:rPr>
              <w:t>ealizar mediciones en sistemas de referencia convencionales</w:t>
            </w:r>
          </w:p>
        </w:tc>
      </w:tr>
      <w:tr w:rsidR="00691811" w14:paraId="23EFFE6E" w14:textId="77777777" w:rsidTr="005B40F2">
        <w:trPr>
          <w:trHeight w:val="1132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BDC79" w14:textId="24568316" w:rsidR="00691811" w:rsidRPr="00691811" w:rsidRDefault="00691811" w:rsidP="005B40F2">
            <w:pPr>
              <w:jc w:val="center"/>
              <w:rPr>
                <w:rFonts w:ascii="Arial" w:hAnsi="Arial" w:cs="Arial"/>
                <w:sz w:val="22"/>
              </w:rPr>
            </w:pPr>
            <w:r w:rsidRPr="00691811">
              <w:rPr>
                <w:rFonts w:ascii="Arial" w:hAnsi="Arial" w:cs="Arial"/>
                <w:sz w:val="22"/>
              </w:rPr>
              <w:t>Geométrico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5C2A1" w14:textId="60224B51" w:rsidR="00691811" w:rsidRPr="00ED75D6" w:rsidRDefault="00691811" w:rsidP="005B40F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Reconozco y valoro simetrías en distintos aspectos del arte y el diseño.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88EEE" w14:textId="11D94C7A" w:rsidR="00691811" w:rsidRPr="00ED75D6" w:rsidRDefault="00691811" w:rsidP="005B40F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Identifica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691811">
              <w:rPr>
                <w:rFonts w:ascii="Arial" w:hAnsi="Arial" w:cs="Arial"/>
                <w:sz w:val="22"/>
                <w:lang w:val="es-ES_tradnl"/>
              </w:rPr>
              <w:t xml:space="preserve"> la imagen o la preimagen de una figura a partir de una transformación en un sistema de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691811">
              <w:rPr>
                <w:rFonts w:ascii="Arial" w:hAnsi="Arial" w:cs="Arial"/>
                <w:sz w:val="22"/>
                <w:lang w:val="es-ES_tradnl"/>
              </w:rPr>
              <w:t>referencia cercano al contexto inmediato: arriba, abajo, derecha, izquierda.</w:t>
            </w:r>
          </w:p>
        </w:tc>
      </w:tr>
      <w:tr w:rsidR="00691811" w14:paraId="4D78D154" w14:textId="77777777" w:rsidTr="005B40F2">
        <w:trPr>
          <w:trHeight w:val="1132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5CD4C" w14:textId="0F48FE7D" w:rsidR="00691811" w:rsidRPr="00691811" w:rsidRDefault="00691811" w:rsidP="005B40F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Geométrico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1A118" w14:textId="379CE2CC" w:rsidR="00691811" w:rsidRPr="00ED75D6" w:rsidRDefault="00691811" w:rsidP="0069181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Reconozco nociones de horizontalidad, verticalidad, paralelismo y perpendicularidad en distintos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691811">
              <w:rPr>
                <w:rFonts w:ascii="Arial" w:hAnsi="Arial" w:cs="Arial"/>
                <w:sz w:val="22"/>
                <w:lang w:val="es-ES_tradnl"/>
              </w:rPr>
              <w:t>contextos y su condición relativa con respecto a diferentes sistemas de referencia.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DF04E" w14:textId="40D5AAAC" w:rsidR="00691811" w:rsidRPr="00ED75D6" w:rsidRDefault="00691811" w:rsidP="005B40F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691811">
              <w:rPr>
                <w:rFonts w:ascii="Arial" w:hAnsi="Arial" w:cs="Arial"/>
                <w:sz w:val="22"/>
                <w:lang w:val="es-ES_tradnl"/>
              </w:rPr>
              <w:t>Usa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691811">
              <w:rPr>
                <w:rFonts w:ascii="Arial" w:hAnsi="Arial" w:cs="Arial"/>
                <w:sz w:val="22"/>
                <w:lang w:val="es-ES_tradnl"/>
              </w:rPr>
              <w:t xml:space="preserve"> patrones estandarizados para enfrentar situaciones de medición.</w:t>
            </w:r>
          </w:p>
        </w:tc>
      </w:tr>
    </w:tbl>
    <w:p w14:paraId="09454116" w14:textId="77777777" w:rsidR="008F6919" w:rsidRDefault="008F6919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40DE8C6F" w14:textId="77777777" w:rsidR="008F6919" w:rsidRDefault="008F6919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323BAA71" w14:textId="77777777" w:rsidR="00EC44DF" w:rsidRDefault="00EC44DF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4B557842" w14:textId="5682D766" w:rsidR="00ED75D6" w:rsidRPr="00C95C2D" w:rsidRDefault="00ED75D6" w:rsidP="00ED75D6">
      <w:pPr>
        <w:jc w:val="both"/>
        <w:rPr>
          <w:rFonts w:ascii="Arial" w:hAnsi="Arial" w:cs="Arial"/>
          <w:b/>
          <w:sz w:val="24"/>
          <w:lang w:val="es-ES_tradnl"/>
        </w:rPr>
      </w:pPr>
      <w:r w:rsidRPr="00C95C2D">
        <w:rPr>
          <w:rFonts w:ascii="Arial" w:hAnsi="Arial" w:cs="Arial"/>
          <w:b/>
          <w:sz w:val="24"/>
          <w:lang w:val="es-ES_tradnl"/>
        </w:rPr>
        <w:t xml:space="preserve">Grado </w:t>
      </w:r>
      <w:r>
        <w:rPr>
          <w:rFonts w:ascii="Arial" w:hAnsi="Arial" w:cs="Arial"/>
          <w:b/>
          <w:sz w:val="24"/>
          <w:lang w:val="es-ES_tradnl"/>
        </w:rPr>
        <w:t>cuarto</w:t>
      </w:r>
      <w:r w:rsidRPr="00C95C2D">
        <w:rPr>
          <w:rFonts w:ascii="Arial" w:hAnsi="Arial" w:cs="Arial"/>
          <w:b/>
          <w:sz w:val="24"/>
          <w:lang w:val="es-ES_tradnl"/>
        </w:rPr>
        <w:t>.</w:t>
      </w:r>
    </w:p>
    <w:p w14:paraId="28F36ACC" w14:textId="77777777" w:rsidR="00ED75D6" w:rsidRDefault="00ED75D6" w:rsidP="00ED75D6">
      <w:pPr>
        <w:jc w:val="both"/>
        <w:rPr>
          <w:rFonts w:ascii="Arial" w:hAnsi="Arial" w:cs="Arial"/>
          <w:sz w:val="24"/>
          <w:lang w:val="es-ES_tradnl"/>
        </w:rPr>
      </w:pPr>
    </w:p>
    <w:tbl>
      <w:tblPr>
        <w:tblStyle w:val="Tablaconcuadrcula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153"/>
        <w:gridCol w:w="3969"/>
      </w:tblGrid>
      <w:tr w:rsidR="00E4630F" w:rsidRPr="00097835" w14:paraId="711004A5" w14:textId="6814EB23" w:rsidTr="00E4630F">
        <w:trPr>
          <w:trHeight w:val="395"/>
        </w:trPr>
        <w:tc>
          <w:tcPr>
            <w:tcW w:w="1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1D54E064" w14:textId="77777777" w:rsidR="00E4630F" w:rsidRPr="00097835" w:rsidRDefault="00E4630F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Componente</w:t>
            </w:r>
          </w:p>
        </w:tc>
        <w:tc>
          <w:tcPr>
            <w:tcW w:w="4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5C310C5B" w14:textId="77777777" w:rsidR="00E4630F" w:rsidRPr="00097835" w:rsidRDefault="00E4630F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Estándar Asociado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60B3E975" w14:textId="77777777" w:rsidR="00E4630F" w:rsidRPr="00097835" w:rsidRDefault="00E4630F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Oportunidad de mejoramiento</w:t>
            </w:r>
          </w:p>
        </w:tc>
      </w:tr>
      <w:tr w:rsidR="00E4630F" w14:paraId="6B69E904" w14:textId="25015145" w:rsidTr="00E4630F">
        <w:trPr>
          <w:trHeight w:val="1132"/>
        </w:trPr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14:paraId="0E8F114D" w14:textId="5DC26C96" w:rsidR="00E4630F" w:rsidRPr="00097835" w:rsidRDefault="000E0EA0" w:rsidP="00ED75D6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Aleatorio</w:t>
            </w:r>
          </w:p>
        </w:tc>
        <w:tc>
          <w:tcPr>
            <w:tcW w:w="4153" w:type="dxa"/>
            <w:tcBorders>
              <w:top w:val="double" w:sz="4" w:space="0" w:color="auto"/>
            </w:tcBorders>
            <w:vAlign w:val="center"/>
          </w:tcPr>
          <w:p w14:paraId="2197650E" w14:textId="48C5132A" w:rsidR="00E4630F" w:rsidRPr="00097835" w:rsidRDefault="000E0EA0" w:rsidP="000E0EA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Interpreto información presentada en tablas y gráficas (pictogramas, gráficas de barras,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0E0EA0">
              <w:rPr>
                <w:rFonts w:ascii="Arial" w:hAnsi="Arial" w:cs="Arial"/>
                <w:sz w:val="22"/>
                <w:lang w:val="es-ES_tradnl"/>
              </w:rPr>
              <w:t>diagramas de líneas, diagramas circulares).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7C9E993E" w14:textId="1C128C5A" w:rsidR="00E4630F" w:rsidRPr="00097835" w:rsidRDefault="000E0EA0" w:rsidP="00ED75D6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Usar la moda o la frecuencia para solucionar situaciones en las cuales se han organizado los datos usando varios tipos de registro.</w:t>
            </w:r>
          </w:p>
        </w:tc>
      </w:tr>
      <w:tr w:rsidR="00E4630F" w14:paraId="683322B3" w14:textId="55CBCA68" w:rsidTr="00E4630F">
        <w:trPr>
          <w:trHeight w:val="1132"/>
        </w:trPr>
        <w:tc>
          <w:tcPr>
            <w:tcW w:w="1928" w:type="dxa"/>
            <w:vAlign w:val="center"/>
          </w:tcPr>
          <w:p w14:paraId="4900D9D3" w14:textId="35498C75" w:rsidR="00E4630F" w:rsidRPr="00ED75D6" w:rsidRDefault="000E0EA0" w:rsidP="00ED75D6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Aleatorio</w:t>
            </w:r>
          </w:p>
        </w:tc>
        <w:tc>
          <w:tcPr>
            <w:tcW w:w="4153" w:type="dxa"/>
            <w:vAlign w:val="center"/>
          </w:tcPr>
          <w:p w14:paraId="40B13FDB" w14:textId="549D781A" w:rsidR="00E4630F" w:rsidRPr="00ED75D6" w:rsidRDefault="000E0EA0" w:rsidP="000E0EA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Interpreto información presentada en tablas y gráficas (pictogramas, gráficas de barras,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0E0EA0">
              <w:rPr>
                <w:rFonts w:ascii="Arial" w:hAnsi="Arial" w:cs="Arial"/>
                <w:sz w:val="22"/>
                <w:lang w:val="es-ES_tradnl"/>
              </w:rPr>
              <w:t>diagramas de líneas, diagramas circulares).</w:t>
            </w:r>
          </w:p>
        </w:tc>
        <w:tc>
          <w:tcPr>
            <w:tcW w:w="3969" w:type="dxa"/>
            <w:vAlign w:val="center"/>
          </w:tcPr>
          <w:p w14:paraId="6AEB83FB" w14:textId="114CBFAA" w:rsidR="00E4630F" w:rsidRPr="00ED75D6" w:rsidRDefault="000E0EA0" w:rsidP="000E0EA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Usar la moda o la frecuencia de los datos para solucionar situaciones en las cuales se han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0E0EA0">
              <w:rPr>
                <w:rFonts w:ascii="Arial" w:hAnsi="Arial" w:cs="Arial"/>
                <w:sz w:val="22"/>
                <w:lang w:val="es-ES_tradnl"/>
              </w:rPr>
              <w:t>organizado los datos a partir de gráficas, listas, tablas o lenguaje natural.</w:t>
            </w:r>
          </w:p>
        </w:tc>
      </w:tr>
      <w:tr w:rsidR="00E4630F" w14:paraId="2B054A0F" w14:textId="348F4D01" w:rsidTr="00E4630F">
        <w:trPr>
          <w:trHeight w:val="1132"/>
        </w:trPr>
        <w:tc>
          <w:tcPr>
            <w:tcW w:w="1928" w:type="dxa"/>
            <w:vAlign w:val="center"/>
          </w:tcPr>
          <w:p w14:paraId="3BDF7154" w14:textId="462F882C" w:rsidR="00E4630F" w:rsidRPr="000E0EA0" w:rsidRDefault="000E0EA0" w:rsidP="00ED75D6">
            <w:pPr>
              <w:jc w:val="center"/>
              <w:rPr>
                <w:rFonts w:ascii="Arial" w:hAnsi="Arial" w:cs="Arial"/>
                <w:sz w:val="22"/>
              </w:rPr>
            </w:pPr>
            <w:r w:rsidRPr="000E0EA0">
              <w:rPr>
                <w:rFonts w:ascii="Arial" w:hAnsi="Arial" w:cs="Arial"/>
                <w:sz w:val="22"/>
              </w:rPr>
              <w:t>Numérico Variacional</w:t>
            </w:r>
          </w:p>
        </w:tc>
        <w:tc>
          <w:tcPr>
            <w:tcW w:w="4153" w:type="dxa"/>
            <w:vAlign w:val="center"/>
          </w:tcPr>
          <w:p w14:paraId="060B8048" w14:textId="7B1E797E" w:rsidR="00E4630F" w:rsidRPr="00ED75D6" w:rsidRDefault="000E0EA0" w:rsidP="00ED75D6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Resuelvo y formulo problemas en situaciones de proporcionalidad directa, inversa medidas.</w:t>
            </w:r>
          </w:p>
        </w:tc>
        <w:tc>
          <w:tcPr>
            <w:tcW w:w="3969" w:type="dxa"/>
            <w:vAlign w:val="center"/>
          </w:tcPr>
          <w:p w14:paraId="0244F8B1" w14:textId="198E56F7" w:rsidR="00E4630F" w:rsidRPr="00ED75D6" w:rsidRDefault="000E0EA0" w:rsidP="000E0EA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Identificar una situación de proporcionalidad y encontrar el valor que se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0E0EA0">
              <w:rPr>
                <w:rFonts w:ascii="Arial" w:hAnsi="Arial" w:cs="Arial"/>
                <w:sz w:val="22"/>
                <w:lang w:val="es-ES_tradnl"/>
              </w:rPr>
              <w:t>requiere.</w:t>
            </w:r>
          </w:p>
        </w:tc>
      </w:tr>
    </w:tbl>
    <w:p w14:paraId="3CCCDC8A" w14:textId="77777777" w:rsidR="002770C8" w:rsidRDefault="002770C8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04AAF4E9" w14:textId="77777777" w:rsidR="000E0EA0" w:rsidRDefault="000E0EA0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2D824472" w14:textId="77777777" w:rsidR="000E0EA0" w:rsidRDefault="000E0EA0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0AE0BAB2" w14:textId="3E03C3B2" w:rsidR="006F799C" w:rsidRPr="00C95C2D" w:rsidRDefault="006F799C" w:rsidP="006F799C">
      <w:pPr>
        <w:jc w:val="both"/>
        <w:rPr>
          <w:rFonts w:ascii="Arial" w:hAnsi="Arial" w:cs="Arial"/>
          <w:b/>
          <w:sz w:val="24"/>
          <w:lang w:val="es-ES_tradnl"/>
        </w:rPr>
      </w:pPr>
      <w:r w:rsidRPr="00C95C2D">
        <w:rPr>
          <w:rFonts w:ascii="Arial" w:hAnsi="Arial" w:cs="Arial"/>
          <w:b/>
          <w:sz w:val="24"/>
          <w:lang w:val="es-ES_tradnl"/>
        </w:rPr>
        <w:lastRenderedPageBreak/>
        <w:t xml:space="preserve">Grado </w:t>
      </w:r>
      <w:r>
        <w:rPr>
          <w:rFonts w:ascii="Arial" w:hAnsi="Arial" w:cs="Arial"/>
          <w:b/>
          <w:sz w:val="24"/>
          <w:lang w:val="es-ES_tradnl"/>
        </w:rPr>
        <w:t>quinto</w:t>
      </w:r>
      <w:r w:rsidRPr="00C95C2D">
        <w:rPr>
          <w:rFonts w:ascii="Arial" w:hAnsi="Arial" w:cs="Arial"/>
          <w:b/>
          <w:sz w:val="24"/>
          <w:lang w:val="es-ES_tradnl"/>
        </w:rPr>
        <w:t>.</w:t>
      </w:r>
    </w:p>
    <w:p w14:paraId="6A66F117" w14:textId="77777777" w:rsidR="006F799C" w:rsidRDefault="006F799C" w:rsidP="006F799C">
      <w:pPr>
        <w:jc w:val="both"/>
        <w:rPr>
          <w:rFonts w:ascii="Arial" w:hAnsi="Arial" w:cs="Arial"/>
          <w:sz w:val="24"/>
          <w:lang w:val="es-ES_tradnl"/>
        </w:rPr>
      </w:pPr>
    </w:p>
    <w:tbl>
      <w:tblPr>
        <w:tblStyle w:val="Tablaconcuadrcula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153"/>
        <w:gridCol w:w="3969"/>
      </w:tblGrid>
      <w:tr w:rsidR="00E4630F" w:rsidRPr="00097835" w14:paraId="3B5CE7B8" w14:textId="77777777" w:rsidTr="00E4630F">
        <w:trPr>
          <w:trHeight w:val="395"/>
        </w:trPr>
        <w:tc>
          <w:tcPr>
            <w:tcW w:w="1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0A3BE290" w14:textId="77777777" w:rsidR="00E4630F" w:rsidRPr="00097835" w:rsidRDefault="00E4630F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Componente</w:t>
            </w:r>
          </w:p>
        </w:tc>
        <w:tc>
          <w:tcPr>
            <w:tcW w:w="4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366F74AC" w14:textId="77777777" w:rsidR="00E4630F" w:rsidRPr="00097835" w:rsidRDefault="00E4630F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Estándar Asociado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6CDBB376" w14:textId="77777777" w:rsidR="00E4630F" w:rsidRPr="00097835" w:rsidRDefault="00E4630F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Oportunidad de mejoramiento</w:t>
            </w:r>
          </w:p>
        </w:tc>
      </w:tr>
      <w:tr w:rsidR="00E4630F" w14:paraId="4BF2AD64" w14:textId="77777777" w:rsidTr="00E4630F">
        <w:trPr>
          <w:trHeight w:val="1132"/>
        </w:trPr>
        <w:tc>
          <w:tcPr>
            <w:tcW w:w="19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324B77" w14:textId="6B2DC88C" w:rsidR="00E4630F" w:rsidRPr="00097835" w:rsidRDefault="000E0EA0" w:rsidP="009B69F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Numérico Variacional</w:t>
            </w:r>
          </w:p>
        </w:tc>
        <w:tc>
          <w:tcPr>
            <w:tcW w:w="41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861B55" w14:textId="6AB1D861" w:rsidR="00E4630F" w:rsidRPr="00097835" w:rsidRDefault="000E0EA0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Justifico regularidades y propiedades de los números, sus relaciones y operaciones.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D32C2C" w14:textId="3F69F58F" w:rsidR="00E4630F" w:rsidRPr="00097835" w:rsidRDefault="000E0EA0" w:rsidP="000E0EA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Establecer equivalencias a partir de las relaciones, propiedades o dependencia entre magnitudes y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0E0EA0">
              <w:rPr>
                <w:rFonts w:ascii="Arial" w:hAnsi="Arial" w:cs="Arial"/>
                <w:sz w:val="22"/>
                <w:lang w:val="es-ES_tradnl"/>
              </w:rPr>
              <w:t>expresiones numéricas.</w:t>
            </w:r>
          </w:p>
        </w:tc>
      </w:tr>
      <w:tr w:rsidR="00E4630F" w14:paraId="7EC95581" w14:textId="77777777" w:rsidTr="00E4630F">
        <w:trPr>
          <w:trHeight w:val="1132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1790E" w14:textId="3332B5D2" w:rsidR="00E4630F" w:rsidRPr="000E0EA0" w:rsidRDefault="000E0EA0" w:rsidP="009B69F0">
            <w:pPr>
              <w:jc w:val="center"/>
              <w:rPr>
                <w:rFonts w:ascii="Arial" w:hAnsi="Arial" w:cs="Arial"/>
                <w:sz w:val="22"/>
              </w:rPr>
            </w:pPr>
            <w:r w:rsidRPr="000E0EA0">
              <w:rPr>
                <w:rFonts w:ascii="Arial" w:hAnsi="Arial" w:cs="Arial"/>
                <w:sz w:val="22"/>
              </w:rPr>
              <w:t>Geométrico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E0B96" w14:textId="2835D21D" w:rsidR="00E4630F" w:rsidRPr="009B69F0" w:rsidRDefault="000E0EA0" w:rsidP="000E0EA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Diferencio y ordeno, en objetos y eventos, propiedades o atributos que se puedan medir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0E0EA0">
              <w:rPr>
                <w:rFonts w:ascii="Arial" w:hAnsi="Arial" w:cs="Arial"/>
                <w:sz w:val="22"/>
                <w:lang w:val="es-ES_tradnl"/>
              </w:rPr>
              <w:t>(longitudes, distancias, áreas de superficies, volúmenes de cuerpos sólidos, volúmenes de líquidos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0E0EA0">
              <w:rPr>
                <w:rFonts w:ascii="Arial" w:hAnsi="Arial" w:cs="Arial"/>
                <w:sz w:val="22"/>
                <w:lang w:val="es-ES_tradnl"/>
              </w:rPr>
              <w:t>y capacidades de recipientes; pesos y masa de cuerpos sólidos; duración de eventos o procesos;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0E0EA0">
              <w:rPr>
                <w:rFonts w:ascii="Arial" w:hAnsi="Arial" w:cs="Arial"/>
                <w:sz w:val="22"/>
                <w:lang w:val="es-ES_tradnl"/>
              </w:rPr>
              <w:t>amplitud de ángulos).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F8349" w14:textId="0AECE0BF" w:rsidR="00E4630F" w:rsidRPr="009B69F0" w:rsidRDefault="000E0EA0" w:rsidP="000E0EA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E0EA0">
              <w:rPr>
                <w:rFonts w:ascii="Arial" w:hAnsi="Arial" w:cs="Arial"/>
                <w:sz w:val="22"/>
                <w:lang w:val="es-ES_tradnl"/>
              </w:rPr>
              <w:t>Utilizar estrategias no estandarizadas (recubrimientos y patrones no convencionales) para encontrar perímetro, área, o volumen de diferentes objetos, en contextos escolares y extraescolares.</w:t>
            </w:r>
          </w:p>
        </w:tc>
      </w:tr>
    </w:tbl>
    <w:p w14:paraId="463038B1" w14:textId="77777777" w:rsidR="002770C8" w:rsidRDefault="002770C8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035DD68A" w14:textId="77777777" w:rsidR="00657072" w:rsidRDefault="00657072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0EF69054" w14:textId="63DFBB34" w:rsidR="00657072" w:rsidRPr="00C95C2D" w:rsidRDefault="00657072" w:rsidP="00657072">
      <w:pPr>
        <w:jc w:val="both"/>
        <w:rPr>
          <w:rFonts w:ascii="Arial" w:hAnsi="Arial" w:cs="Arial"/>
          <w:b/>
          <w:sz w:val="24"/>
          <w:lang w:val="es-ES_tradnl"/>
        </w:rPr>
      </w:pPr>
      <w:r w:rsidRPr="00C95C2D">
        <w:rPr>
          <w:rFonts w:ascii="Arial" w:hAnsi="Arial" w:cs="Arial"/>
          <w:b/>
          <w:sz w:val="24"/>
          <w:lang w:val="es-ES_tradnl"/>
        </w:rPr>
        <w:t xml:space="preserve">Grado </w:t>
      </w:r>
      <w:r>
        <w:rPr>
          <w:rFonts w:ascii="Arial" w:hAnsi="Arial" w:cs="Arial"/>
          <w:b/>
          <w:sz w:val="24"/>
          <w:lang w:val="es-ES_tradnl"/>
        </w:rPr>
        <w:t>sexto</w:t>
      </w:r>
      <w:r w:rsidRPr="00C95C2D">
        <w:rPr>
          <w:rFonts w:ascii="Arial" w:hAnsi="Arial" w:cs="Arial"/>
          <w:b/>
          <w:sz w:val="24"/>
          <w:lang w:val="es-ES_tradnl"/>
        </w:rPr>
        <w:t>.</w:t>
      </w:r>
    </w:p>
    <w:p w14:paraId="240B94D3" w14:textId="77777777" w:rsidR="00657072" w:rsidRDefault="00657072" w:rsidP="00657072">
      <w:pPr>
        <w:jc w:val="both"/>
        <w:rPr>
          <w:rFonts w:ascii="Arial" w:hAnsi="Arial" w:cs="Arial"/>
          <w:sz w:val="24"/>
          <w:lang w:val="es-ES_tradnl"/>
        </w:rPr>
      </w:pPr>
    </w:p>
    <w:tbl>
      <w:tblPr>
        <w:tblStyle w:val="Tablaconcuadrcula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029"/>
        <w:gridCol w:w="4041"/>
      </w:tblGrid>
      <w:tr w:rsidR="00BF064A" w:rsidRPr="00097835" w14:paraId="6CB7C5AF" w14:textId="77777777" w:rsidTr="00844193">
        <w:trPr>
          <w:trHeight w:val="395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592361A7" w14:textId="77777777" w:rsidR="00BF064A" w:rsidRPr="00097835" w:rsidRDefault="00BF064A" w:rsidP="00844193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Componente</w:t>
            </w:r>
          </w:p>
        </w:tc>
        <w:tc>
          <w:tcPr>
            <w:tcW w:w="4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3D662A05" w14:textId="77777777" w:rsidR="00BF064A" w:rsidRPr="00097835" w:rsidRDefault="00BF064A" w:rsidP="00844193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Estándar Asociado</w:t>
            </w:r>
          </w:p>
        </w:tc>
        <w:tc>
          <w:tcPr>
            <w:tcW w:w="40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1366E04E" w14:textId="77777777" w:rsidR="00BF064A" w:rsidRPr="00097835" w:rsidRDefault="00BF064A" w:rsidP="00844193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Oportunidad de mejoramiento</w:t>
            </w:r>
          </w:p>
        </w:tc>
      </w:tr>
      <w:tr w:rsidR="00BF064A" w:rsidRPr="000165DB" w14:paraId="481F4DA0" w14:textId="77777777" w:rsidTr="000165DB">
        <w:trPr>
          <w:trHeight w:val="365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27B100" w14:textId="30B1C25D" w:rsidR="00BF064A" w:rsidRPr="00097835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165DB">
              <w:rPr>
                <w:rFonts w:ascii="Arial" w:hAnsi="Arial" w:cs="Arial"/>
                <w:sz w:val="22"/>
                <w:lang w:val="es-ES_tradnl"/>
              </w:rPr>
              <w:t>Geométrico</w:t>
            </w:r>
          </w:p>
        </w:tc>
        <w:tc>
          <w:tcPr>
            <w:tcW w:w="4029" w:type="dxa"/>
            <w:tcBorders>
              <w:top w:val="double" w:sz="4" w:space="0" w:color="auto"/>
            </w:tcBorders>
            <w:vAlign w:val="center"/>
          </w:tcPr>
          <w:p w14:paraId="4ABE3287" w14:textId="465FDAF6" w:rsidR="00BF064A" w:rsidRPr="00097835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165DB">
              <w:rPr>
                <w:rFonts w:ascii="Arial" w:hAnsi="Arial" w:cs="Arial"/>
                <w:sz w:val="22"/>
                <w:lang w:val="es-ES_tradnl"/>
              </w:rPr>
              <w:t>Identifico características de localización de objetos en sistemas de representación cartesiana y geográfica.</w:t>
            </w:r>
          </w:p>
        </w:tc>
        <w:tc>
          <w:tcPr>
            <w:tcW w:w="40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A54399" w14:textId="2F33519B" w:rsidR="00BF064A" w:rsidRPr="00097835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0165DB">
              <w:rPr>
                <w:rFonts w:ascii="Arial" w:hAnsi="Arial" w:cs="Arial"/>
                <w:sz w:val="22"/>
                <w:lang w:val="es-ES_tradnl"/>
              </w:rPr>
              <w:t>econocer la ubicación de puntos en el plano cartesiano y realizar movimientos a través de paralelas y perpendiculares del plano</w:t>
            </w:r>
          </w:p>
        </w:tc>
      </w:tr>
      <w:tr w:rsidR="000165DB" w:rsidRPr="000165DB" w14:paraId="60C7A1CA" w14:textId="77777777" w:rsidTr="000165DB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3DA4FD58" w14:textId="53846096" w:rsidR="000165DB" w:rsidRPr="00A62AA9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165DB">
              <w:rPr>
                <w:rFonts w:ascii="Arial" w:hAnsi="Arial" w:cs="Arial"/>
                <w:sz w:val="22"/>
                <w:lang w:val="es-ES_tradnl"/>
              </w:rPr>
              <w:t>Aleatorio.</w:t>
            </w:r>
          </w:p>
        </w:tc>
        <w:tc>
          <w:tcPr>
            <w:tcW w:w="4029" w:type="dxa"/>
          </w:tcPr>
          <w:p w14:paraId="4833ED6A" w14:textId="41BAF418" w:rsidR="000165DB" w:rsidRPr="00097835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C</w:t>
            </w:r>
            <w:r w:rsidRPr="000165DB">
              <w:rPr>
                <w:rFonts w:ascii="Arial" w:hAnsi="Arial" w:cs="Arial"/>
                <w:sz w:val="22"/>
                <w:lang w:val="es-ES_tradnl"/>
              </w:rPr>
              <w:t>apacidad para reconocer y comparar la ocurrencia de eventos en un experimento aleatorio</w:t>
            </w:r>
          </w:p>
        </w:tc>
        <w:tc>
          <w:tcPr>
            <w:tcW w:w="4041" w:type="dxa"/>
            <w:tcBorders>
              <w:right w:val="double" w:sz="4" w:space="0" w:color="auto"/>
            </w:tcBorders>
          </w:tcPr>
          <w:p w14:paraId="148C2DD9" w14:textId="2375AFB5" w:rsidR="000165DB" w:rsidRPr="00097835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165DB">
              <w:rPr>
                <w:rFonts w:ascii="Arial" w:hAnsi="Arial" w:cs="Arial"/>
                <w:sz w:val="22"/>
                <w:lang w:val="es-ES_tradnl"/>
              </w:rPr>
              <w:t>Expresar el grado de probabilidad de un evento, usando frecuencias o razones.</w:t>
            </w:r>
          </w:p>
        </w:tc>
      </w:tr>
      <w:tr w:rsidR="000165DB" w:rsidRPr="000165DB" w14:paraId="7D436ACF" w14:textId="77777777" w:rsidTr="000165DB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6596B8EB" w14:textId="342551F2" w:rsidR="000165DB" w:rsidRPr="00097835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165DB">
              <w:rPr>
                <w:rFonts w:ascii="Arial" w:hAnsi="Arial" w:cs="Arial"/>
                <w:sz w:val="22"/>
                <w:lang w:val="es-ES_tradnl"/>
              </w:rPr>
              <w:t>Aleatorio.</w:t>
            </w:r>
          </w:p>
        </w:tc>
        <w:tc>
          <w:tcPr>
            <w:tcW w:w="4029" w:type="dxa"/>
          </w:tcPr>
          <w:p w14:paraId="714AB6C0" w14:textId="16C57148" w:rsidR="000165DB" w:rsidRPr="00097835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165DB">
              <w:rPr>
                <w:rFonts w:ascii="Arial" w:hAnsi="Arial" w:cs="Arial"/>
                <w:sz w:val="22"/>
                <w:lang w:val="es-ES_tradnl"/>
              </w:rPr>
              <w:t>Reconozco la relación entre un conjunto de datos y su representación.</w:t>
            </w:r>
          </w:p>
        </w:tc>
        <w:tc>
          <w:tcPr>
            <w:tcW w:w="4041" w:type="dxa"/>
            <w:tcBorders>
              <w:right w:val="double" w:sz="4" w:space="0" w:color="auto"/>
            </w:tcBorders>
          </w:tcPr>
          <w:p w14:paraId="0F66FEA3" w14:textId="2F978BC2" w:rsidR="000165DB" w:rsidRPr="00097835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165DB">
              <w:rPr>
                <w:rFonts w:ascii="Arial" w:hAnsi="Arial" w:cs="Arial"/>
                <w:sz w:val="22"/>
                <w:lang w:val="es-ES_tradnl"/>
              </w:rPr>
              <w:t>Determinar diferencias y similitudes en distintas representaciones de conjuntos de datos de una misma situación.</w:t>
            </w:r>
          </w:p>
        </w:tc>
      </w:tr>
      <w:tr w:rsidR="000165DB" w:rsidRPr="000165DB" w14:paraId="08E2FF66" w14:textId="77777777" w:rsidTr="000165DB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1E657EDD" w14:textId="72F6446E" w:rsidR="000165DB" w:rsidRPr="00097835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165DB">
              <w:rPr>
                <w:rFonts w:ascii="Arial" w:hAnsi="Arial" w:cs="Arial"/>
                <w:sz w:val="22"/>
                <w:lang w:val="es-ES_tradnl"/>
              </w:rPr>
              <w:t>Numérico Variacional.</w:t>
            </w:r>
          </w:p>
        </w:tc>
        <w:tc>
          <w:tcPr>
            <w:tcW w:w="4029" w:type="dxa"/>
          </w:tcPr>
          <w:p w14:paraId="1603A015" w14:textId="6CAC273F" w:rsidR="000165DB" w:rsidRPr="00097835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165DB">
              <w:rPr>
                <w:rFonts w:ascii="Arial" w:hAnsi="Arial" w:cs="Arial"/>
                <w:sz w:val="22"/>
                <w:lang w:val="es-ES_tradnl"/>
              </w:rPr>
              <w:t>Utilizo números racionales, en sus distintas expresiones (fracciones, razones, decimales o porcentajes) para resolver problemas en contextos de medida.</w:t>
            </w:r>
          </w:p>
        </w:tc>
        <w:tc>
          <w:tcPr>
            <w:tcW w:w="4041" w:type="dxa"/>
            <w:tcBorders>
              <w:right w:val="double" w:sz="4" w:space="0" w:color="auto"/>
            </w:tcBorders>
          </w:tcPr>
          <w:p w14:paraId="22BEB2ED" w14:textId="733A8503" w:rsidR="000165DB" w:rsidRPr="00A62AA9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0165DB">
              <w:rPr>
                <w:rFonts w:ascii="Arial" w:hAnsi="Arial" w:cs="Arial"/>
                <w:sz w:val="22"/>
                <w:lang w:val="es-ES_tradnl"/>
              </w:rPr>
              <w:t>econocer e interpretar el significado de números racionales expresados en forma de fracción.</w:t>
            </w:r>
          </w:p>
        </w:tc>
      </w:tr>
      <w:tr w:rsidR="000165DB" w:rsidRPr="000165DB" w14:paraId="68FA8299" w14:textId="77777777" w:rsidTr="000165DB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076CA29B" w14:textId="7198278B" w:rsidR="000165DB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165DB">
              <w:rPr>
                <w:rFonts w:ascii="Arial" w:hAnsi="Arial" w:cs="Arial"/>
                <w:sz w:val="22"/>
                <w:lang w:val="es-ES_tradnl"/>
              </w:rPr>
              <w:t>Numérico Variacional.</w:t>
            </w:r>
          </w:p>
        </w:tc>
        <w:tc>
          <w:tcPr>
            <w:tcW w:w="4029" w:type="dxa"/>
          </w:tcPr>
          <w:p w14:paraId="6DA6D0C6" w14:textId="753200E5" w:rsidR="000165DB" w:rsidRPr="00A62AA9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0165DB">
              <w:rPr>
                <w:rFonts w:ascii="Arial" w:hAnsi="Arial" w:cs="Arial"/>
                <w:sz w:val="22"/>
                <w:lang w:val="es-ES_tradnl"/>
              </w:rPr>
              <w:t>Justifico el uso de representaciones y procedimientos en situaciones de proporcionalidad directa e inversa.</w:t>
            </w:r>
          </w:p>
        </w:tc>
        <w:tc>
          <w:tcPr>
            <w:tcW w:w="4041" w:type="dxa"/>
            <w:tcBorders>
              <w:right w:val="double" w:sz="4" w:space="0" w:color="auto"/>
            </w:tcBorders>
          </w:tcPr>
          <w:p w14:paraId="3C3F71B8" w14:textId="542DBA11" w:rsidR="000165DB" w:rsidRPr="00A62AA9" w:rsidRDefault="000165DB" w:rsidP="000165D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I</w:t>
            </w:r>
            <w:r w:rsidRPr="000165DB">
              <w:rPr>
                <w:rFonts w:ascii="Arial" w:hAnsi="Arial" w:cs="Arial"/>
                <w:sz w:val="22"/>
                <w:lang w:val="es-ES_tradnl"/>
              </w:rPr>
              <w:t>dentificar diferentes valores relacionados en una situación de proporcionalidad</w:t>
            </w:r>
          </w:p>
        </w:tc>
      </w:tr>
    </w:tbl>
    <w:p w14:paraId="15D64BB7" w14:textId="77777777" w:rsidR="00BF064A" w:rsidRDefault="00BF064A" w:rsidP="00657072">
      <w:pPr>
        <w:jc w:val="both"/>
        <w:rPr>
          <w:rFonts w:ascii="Arial" w:hAnsi="Arial" w:cs="Arial"/>
          <w:sz w:val="24"/>
          <w:lang w:val="es-ES_tradnl"/>
        </w:rPr>
      </w:pPr>
    </w:p>
    <w:p w14:paraId="5A8D47A4" w14:textId="251109A2" w:rsidR="00657072" w:rsidRPr="00C95C2D" w:rsidRDefault="00657072" w:rsidP="00657072">
      <w:pPr>
        <w:jc w:val="both"/>
        <w:rPr>
          <w:rFonts w:ascii="Arial" w:hAnsi="Arial" w:cs="Arial"/>
          <w:b/>
          <w:sz w:val="24"/>
          <w:lang w:val="es-ES_tradnl"/>
        </w:rPr>
      </w:pPr>
      <w:r w:rsidRPr="00C95C2D">
        <w:rPr>
          <w:rFonts w:ascii="Arial" w:hAnsi="Arial" w:cs="Arial"/>
          <w:b/>
          <w:sz w:val="24"/>
          <w:lang w:val="es-ES_tradnl"/>
        </w:rPr>
        <w:t xml:space="preserve">Grado </w:t>
      </w:r>
      <w:r>
        <w:rPr>
          <w:rFonts w:ascii="Arial" w:hAnsi="Arial" w:cs="Arial"/>
          <w:b/>
          <w:sz w:val="24"/>
          <w:lang w:val="es-ES_tradnl"/>
        </w:rPr>
        <w:t>séptimo</w:t>
      </w:r>
      <w:r w:rsidRPr="00C95C2D">
        <w:rPr>
          <w:rFonts w:ascii="Arial" w:hAnsi="Arial" w:cs="Arial"/>
          <w:b/>
          <w:sz w:val="24"/>
          <w:lang w:val="es-ES_tradnl"/>
        </w:rPr>
        <w:t>.</w:t>
      </w:r>
    </w:p>
    <w:p w14:paraId="79023305" w14:textId="77777777" w:rsidR="00657072" w:rsidRDefault="00657072" w:rsidP="00657072">
      <w:pPr>
        <w:jc w:val="both"/>
        <w:rPr>
          <w:rFonts w:ascii="Arial" w:hAnsi="Arial" w:cs="Arial"/>
          <w:sz w:val="24"/>
          <w:lang w:val="es-ES_tradnl"/>
        </w:rPr>
      </w:pPr>
    </w:p>
    <w:tbl>
      <w:tblPr>
        <w:tblStyle w:val="Tablaconcuadrcula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029"/>
        <w:gridCol w:w="4041"/>
      </w:tblGrid>
      <w:tr w:rsidR="002F6962" w:rsidRPr="00097835" w14:paraId="1BDBFE8B" w14:textId="77777777" w:rsidTr="00844193">
        <w:trPr>
          <w:trHeight w:val="395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344DDB61" w14:textId="77777777" w:rsidR="002F6962" w:rsidRPr="00097835" w:rsidRDefault="002F6962" w:rsidP="00844193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Componente</w:t>
            </w:r>
          </w:p>
        </w:tc>
        <w:tc>
          <w:tcPr>
            <w:tcW w:w="4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29E5E724" w14:textId="77777777" w:rsidR="002F6962" w:rsidRPr="00097835" w:rsidRDefault="002F6962" w:rsidP="00844193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Estándar Asociado</w:t>
            </w:r>
          </w:p>
        </w:tc>
        <w:tc>
          <w:tcPr>
            <w:tcW w:w="40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73E10DD1" w14:textId="77777777" w:rsidR="002F6962" w:rsidRPr="00097835" w:rsidRDefault="002F6962" w:rsidP="00844193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Oportunidad de mejoramiento</w:t>
            </w:r>
          </w:p>
        </w:tc>
      </w:tr>
      <w:tr w:rsidR="002F6962" w14:paraId="1DD2A5DA" w14:textId="77777777" w:rsidTr="002F6962">
        <w:trPr>
          <w:trHeight w:val="1164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C0D876" w14:textId="48CC9981" w:rsidR="002F6962" w:rsidRPr="00097835" w:rsidRDefault="00AD4172" w:rsidP="002F696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lastRenderedPageBreak/>
              <w:t>Aleatorio</w:t>
            </w:r>
          </w:p>
        </w:tc>
        <w:tc>
          <w:tcPr>
            <w:tcW w:w="4029" w:type="dxa"/>
            <w:tcBorders>
              <w:top w:val="double" w:sz="4" w:space="0" w:color="auto"/>
            </w:tcBorders>
            <w:vAlign w:val="center"/>
          </w:tcPr>
          <w:p w14:paraId="3E3D0906" w14:textId="122D9E8B" w:rsidR="002F6962" w:rsidRPr="00097835" w:rsidRDefault="00AD4172" w:rsidP="002F6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AD4172">
              <w:rPr>
                <w:rFonts w:ascii="Arial" w:hAnsi="Arial" w:cs="Arial"/>
                <w:sz w:val="22"/>
                <w:lang w:val="es-ES_tradnl"/>
              </w:rPr>
              <w:t>Uso medidas de tendencia central (media, mediana, moda) para interpretar comportamiento de un conjunto de datos.</w:t>
            </w:r>
          </w:p>
        </w:tc>
        <w:tc>
          <w:tcPr>
            <w:tcW w:w="40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900312" w14:textId="08CBD257" w:rsidR="002F6962" w:rsidRPr="00097835" w:rsidRDefault="00AD4172" w:rsidP="002F6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AD4172">
              <w:rPr>
                <w:rFonts w:ascii="Arial" w:hAnsi="Arial" w:cs="Arial"/>
                <w:sz w:val="22"/>
                <w:lang w:val="es-ES_tradnl"/>
              </w:rPr>
              <w:t>Usa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AD4172">
              <w:rPr>
                <w:rFonts w:ascii="Arial" w:hAnsi="Arial" w:cs="Arial"/>
                <w:sz w:val="22"/>
                <w:lang w:val="es-ES_tradnl"/>
              </w:rPr>
              <w:t xml:space="preserve"> el promedio para enfrentar situaciones de centralización e interpretación del comportamiento de un conjunto de datos</w:t>
            </w:r>
          </w:p>
        </w:tc>
      </w:tr>
      <w:tr w:rsidR="002F6962" w14:paraId="48637B11" w14:textId="77777777" w:rsidTr="002F6962">
        <w:trPr>
          <w:trHeight w:val="988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35316DA5" w14:textId="092B07D2" w:rsidR="002F6962" w:rsidRPr="00097835" w:rsidRDefault="00AD4172" w:rsidP="002F696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Geométrico</w:t>
            </w:r>
          </w:p>
        </w:tc>
        <w:tc>
          <w:tcPr>
            <w:tcW w:w="4029" w:type="dxa"/>
            <w:vAlign w:val="center"/>
          </w:tcPr>
          <w:p w14:paraId="4448176D" w14:textId="6907DAFB" w:rsidR="002F6962" w:rsidRPr="00097835" w:rsidRDefault="00AD4172" w:rsidP="002F696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AD4172">
              <w:rPr>
                <w:rFonts w:ascii="Arial" w:hAnsi="Arial" w:cs="Arial"/>
                <w:sz w:val="22"/>
                <w:lang w:val="es-ES_tradnl"/>
              </w:rPr>
              <w:t>Identifico y describo figuras y cuerpos generados por cortes rectos y transversales de objetos tridimensionales.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1CB78B30" w14:textId="4CB3EB97" w:rsidR="002F6962" w:rsidRPr="00097835" w:rsidRDefault="00AD4172" w:rsidP="002F696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AD4172">
              <w:rPr>
                <w:rFonts w:ascii="Arial" w:hAnsi="Arial" w:cs="Arial"/>
                <w:sz w:val="22"/>
                <w:lang w:val="es-ES_tradnl"/>
              </w:rPr>
              <w:t>Determina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AD4172">
              <w:rPr>
                <w:rFonts w:ascii="Arial" w:hAnsi="Arial" w:cs="Arial"/>
                <w:sz w:val="22"/>
                <w:lang w:val="es-ES_tradnl"/>
              </w:rPr>
              <w:t xml:space="preserve"> figuras semejantes o las condiciones para que se dé la semejanza</w:t>
            </w:r>
          </w:p>
        </w:tc>
      </w:tr>
      <w:tr w:rsidR="002F6962" w14:paraId="190FFBC2" w14:textId="77777777" w:rsidTr="002F6962">
        <w:trPr>
          <w:trHeight w:val="1272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2B7511B8" w14:textId="2E1D7D55" w:rsidR="002F6962" w:rsidRPr="00097835" w:rsidRDefault="00AD4172" w:rsidP="002F696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AD4172">
              <w:rPr>
                <w:rFonts w:ascii="Arial" w:hAnsi="Arial" w:cs="Arial"/>
                <w:sz w:val="22"/>
                <w:lang w:val="es-ES_tradnl"/>
              </w:rPr>
              <w:t>Numérico Variacional</w:t>
            </w:r>
          </w:p>
        </w:tc>
        <w:tc>
          <w:tcPr>
            <w:tcW w:w="4029" w:type="dxa"/>
            <w:vAlign w:val="center"/>
          </w:tcPr>
          <w:p w14:paraId="453591D1" w14:textId="7D5EEBE7" w:rsidR="002F6962" w:rsidRPr="00097835" w:rsidRDefault="00AD4172" w:rsidP="002F6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AD4172">
              <w:rPr>
                <w:rFonts w:ascii="Arial" w:hAnsi="Arial" w:cs="Arial"/>
                <w:sz w:val="22"/>
                <w:lang w:val="es-ES_tradnl"/>
              </w:rPr>
              <w:t>Describo y represento situaciones de variación relacionando diferentes representaciones (diagramas, expresiones verbales generalizadas y tablas).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3327CDD4" w14:textId="740B1296" w:rsidR="002F6962" w:rsidRPr="00097835" w:rsidRDefault="00AD4172" w:rsidP="002F696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AD4172">
              <w:rPr>
                <w:rFonts w:ascii="Arial" w:hAnsi="Arial" w:cs="Arial"/>
                <w:sz w:val="22"/>
                <w:lang w:val="es-ES_tradnl"/>
              </w:rPr>
              <w:t>econocer y representar relaciones lineales</w:t>
            </w:r>
          </w:p>
        </w:tc>
      </w:tr>
      <w:tr w:rsidR="002F6962" w14:paraId="4B556A31" w14:textId="77777777" w:rsidTr="00844193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153A0EBB" w14:textId="708B90E2" w:rsidR="002F6962" w:rsidRPr="00097835" w:rsidRDefault="00AD4172" w:rsidP="002F696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AD4172">
              <w:rPr>
                <w:rFonts w:ascii="Arial" w:hAnsi="Arial" w:cs="Arial"/>
                <w:sz w:val="22"/>
                <w:lang w:val="es-ES_tradnl"/>
              </w:rPr>
              <w:t>Numérico Variacional</w:t>
            </w:r>
          </w:p>
        </w:tc>
        <w:tc>
          <w:tcPr>
            <w:tcW w:w="4029" w:type="dxa"/>
            <w:vAlign w:val="center"/>
          </w:tcPr>
          <w:p w14:paraId="6F53D9D2" w14:textId="21A56EE6" w:rsidR="002F6962" w:rsidRPr="00097835" w:rsidRDefault="00AD4172" w:rsidP="002F6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AD4172">
              <w:rPr>
                <w:rFonts w:ascii="Arial" w:hAnsi="Arial" w:cs="Arial"/>
                <w:sz w:val="22"/>
                <w:lang w:val="es-ES_tradnl"/>
              </w:rPr>
              <w:t>Resuelvo y formulo problemas en contextos de medidas relativas y de variaciones en las medidas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7ED84ED6" w14:textId="6AC363EE" w:rsidR="002F6962" w:rsidRPr="00A62AA9" w:rsidRDefault="00AD4172" w:rsidP="002F696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AD4172">
              <w:rPr>
                <w:rFonts w:ascii="Arial" w:hAnsi="Arial" w:cs="Arial"/>
                <w:sz w:val="22"/>
                <w:lang w:val="es-ES_tradnl"/>
              </w:rPr>
              <w:t>Usa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AD4172">
              <w:rPr>
                <w:rFonts w:ascii="Arial" w:hAnsi="Arial" w:cs="Arial"/>
                <w:sz w:val="22"/>
                <w:lang w:val="es-ES_tradnl"/>
              </w:rPr>
              <w:t xml:space="preserve"> adecuadamente las propiedades de las operaciones, la proporcionalidad directa o inversa en situaciones en las cuales las magnitudes están relacionadas</w:t>
            </w:r>
            <w:r>
              <w:rPr>
                <w:rFonts w:ascii="Arial" w:hAnsi="Arial" w:cs="Arial"/>
                <w:sz w:val="22"/>
                <w:lang w:val="es-ES_tradnl"/>
              </w:rPr>
              <w:t>.</w:t>
            </w:r>
          </w:p>
        </w:tc>
      </w:tr>
      <w:tr w:rsidR="002F6962" w14:paraId="6F46168A" w14:textId="77777777" w:rsidTr="00AD4172">
        <w:trPr>
          <w:trHeight w:val="931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D7BCC8" w14:textId="4B18CB50" w:rsidR="002F6962" w:rsidRDefault="00AD4172" w:rsidP="002F696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AD4172">
              <w:rPr>
                <w:rFonts w:ascii="Arial" w:hAnsi="Arial" w:cs="Arial"/>
                <w:sz w:val="22"/>
                <w:lang w:val="es-ES_tradnl"/>
              </w:rPr>
              <w:t>Geométrico</w:t>
            </w:r>
          </w:p>
        </w:tc>
        <w:tc>
          <w:tcPr>
            <w:tcW w:w="4029" w:type="dxa"/>
            <w:tcBorders>
              <w:bottom w:val="double" w:sz="4" w:space="0" w:color="auto"/>
            </w:tcBorders>
            <w:vAlign w:val="center"/>
          </w:tcPr>
          <w:p w14:paraId="3D721C79" w14:textId="505506DD" w:rsidR="002F6962" w:rsidRPr="00A62AA9" w:rsidRDefault="00AD4172" w:rsidP="002F6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AD4172">
              <w:rPr>
                <w:rFonts w:ascii="Arial" w:hAnsi="Arial" w:cs="Arial"/>
                <w:sz w:val="22"/>
                <w:lang w:val="es-ES_tradnl"/>
              </w:rPr>
              <w:t>Identifico características de localización de objetos en sistemas de representación cartesiana y geográfica</w:t>
            </w:r>
          </w:p>
        </w:tc>
        <w:tc>
          <w:tcPr>
            <w:tcW w:w="40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BB234D" w14:textId="6149BBC0" w:rsidR="002F6962" w:rsidRPr="00A62AA9" w:rsidRDefault="00AD4172" w:rsidP="002F6962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U</w:t>
            </w:r>
            <w:r w:rsidRPr="00AD4172">
              <w:rPr>
                <w:rFonts w:ascii="Arial" w:hAnsi="Arial" w:cs="Arial"/>
                <w:sz w:val="22"/>
                <w:lang w:val="es-ES_tradnl"/>
              </w:rPr>
              <w:t>bicar coordenadas en el plano cartesiano</w:t>
            </w:r>
            <w:r>
              <w:rPr>
                <w:rFonts w:ascii="Arial" w:hAnsi="Arial" w:cs="Arial"/>
                <w:sz w:val="22"/>
                <w:lang w:val="es-ES_tradnl"/>
              </w:rPr>
              <w:t>.</w:t>
            </w:r>
          </w:p>
        </w:tc>
      </w:tr>
    </w:tbl>
    <w:p w14:paraId="174F0022" w14:textId="77777777" w:rsidR="002F6962" w:rsidRPr="002F6962" w:rsidRDefault="002F6962" w:rsidP="00657072">
      <w:pPr>
        <w:jc w:val="both"/>
        <w:rPr>
          <w:rFonts w:ascii="Arial" w:hAnsi="Arial" w:cs="Arial"/>
          <w:sz w:val="24"/>
        </w:rPr>
      </w:pPr>
    </w:p>
    <w:p w14:paraId="4CC4C888" w14:textId="77777777" w:rsidR="002F6962" w:rsidRDefault="002F6962" w:rsidP="00657072">
      <w:pPr>
        <w:jc w:val="both"/>
        <w:rPr>
          <w:rFonts w:ascii="Arial" w:hAnsi="Arial" w:cs="Arial"/>
          <w:sz w:val="24"/>
          <w:lang w:val="es-ES_tradnl"/>
        </w:rPr>
      </w:pPr>
    </w:p>
    <w:p w14:paraId="19AB537C" w14:textId="7A00FB3D" w:rsidR="00657072" w:rsidRPr="00C95C2D" w:rsidRDefault="00657072" w:rsidP="00657072">
      <w:pPr>
        <w:jc w:val="both"/>
        <w:rPr>
          <w:rFonts w:ascii="Arial" w:hAnsi="Arial" w:cs="Arial"/>
          <w:b/>
          <w:sz w:val="24"/>
          <w:lang w:val="es-ES_tradnl"/>
        </w:rPr>
      </w:pPr>
      <w:r w:rsidRPr="00C95C2D">
        <w:rPr>
          <w:rFonts w:ascii="Arial" w:hAnsi="Arial" w:cs="Arial"/>
          <w:b/>
          <w:sz w:val="24"/>
          <w:lang w:val="es-ES_tradnl"/>
        </w:rPr>
        <w:t xml:space="preserve">Grado </w:t>
      </w:r>
      <w:r>
        <w:rPr>
          <w:rFonts w:ascii="Arial" w:hAnsi="Arial" w:cs="Arial"/>
          <w:b/>
          <w:sz w:val="24"/>
          <w:lang w:val="es-ES_tradnl"/>
        </w:rPr>
        <w:t>octavo</w:t>
      </w:r>
      <w:r w:rsidRPr="00C95C2D">
        <w:rPr>
          <w:rFonts w:ascii="Arial" w:hAnsi="Arial" w:cs="Arial"/>
          <w:b/>
          <w:sz w:val="24"/>
          <w:lang w:val="es-ES_tradnl"/>
        </w:rPr>
        <w:t>.</w:t>
      </w:r>
    </w:p>
    <w:p w14:paraId="5CAE8866" w14:textId="77777777" w:rsidR="00657072" w:rsidRDefault="00657072" w:rsidP="00657072">
      <w:pPr>
        <w:jc w:val="both"/>
        <w:rPr>
          <w:rFonts w:ascii="Arial" w:hAnsi="Arial" w:cs="Arial"/>
          <w:sz w:val="24"/>
          <w:lang w:val="es-ES_tradnl"/>
        </w:rPr>
      </w:pPr>
    </w:p>
    <w:tbl>
      <w:tblPr>
        <w:tblStyle w:val="Tablaconcuadrcula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029"/>
        <w:gridCol w:w="4041"/>
      </w:tblGrid>
      <w:tr w:rsidR="00657072" w:rsidRPr="00097835" w14:paraId="55F3939A" w14:textId="77777777" w:rsidTr="004B42E5">
        <w:trPr>
          <w:trHeight w:val="395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2EB38E6B" w14:textId="77777777" w:rsidR="00657072" w:rsidRPr="00097835" w:rsidRDefault="00657072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Componente</w:t>
            </w:r>
          </w:p>
        </w:tc>
        <w:tc>
          <w:tcPr>
            <w:tcW w:w="4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396B5EC9" w14:textId="77777777" w:rsidR="00657072" w:rsidRPr="00097835" w:rsidRDefault="00657072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Estándar Asociado</w:t>
            </w:r>
          </w:p>
        </w:tc>
        <w:tc>
          <w:tcPr>
            <w:tcW w:w="40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67201C89" w14:textId="77777777" w:rsidR="00657072" w:rsidRPr="00097835" w:rsidRDefault="00657072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Oportunidad de mejoramiento</w:t>
            </w:r>
          </w:p>
        </w:tc>
      </w:tr>
      <w:tr w:rsidR="00657072" w14:paraId="7DEADC72" w14:textId="77777777" w:rsidTr="004B42E5">
        <w:trPr>
          <w:trHeight w:val="365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7260FF" w14:textId="0288B8D7" w:rsidR="00657072" w:rsidRPr="00097835" w:rsidRDefault="00B85542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B85542">
              <w:rPr>
                <w:rFonts w:ascii="Arial" w:hAnsi="Arial" w:cs="Arial"/>
                <w:sz w:val="22"/>
                <w:lang w:val="es-ES_tradnl"/>
              </w:rPr>
              <w:t>Numérico Variacional</w:t>
            </w:r>
          </w:p>
        </w:tc>
        <w:tc>
          <w:tcPr>
            <w:tcW w:w="4029" w:type="dxa"/>
            <w:tcBorders>
              <w:top w:val="double" w:sz="4" w:space="0" w:color="auto"/>
            </w:tcBorders>
            <w:vAlign w:val="center"/>
          </w:tcPr>
          <w:p w14:paraId="4AFFFF9C" w14:textId="7B041AFB" w:rsidR="00657072" w:rsidRPr="00097835" w:rsidRDefault="00B85542" w:rsidP="000D6CC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B85542">
              <w:rPr>
                <w:rFonts w:ascii="Arial" w:hAnsi="Arial" w:cs="Arial"/>
                <w:sz w:val="22"/>
                <w:lang w:val="es-ES_tradnl"/>
              </w:rPr>
              <w:t>Utilizo números reales en sus diferentes representaciones y en diversos contextos</w:t>
            </w:r>
          </w:p>
        </w:tc>
        <w:tc>
          <w:tcPr>
            <w:tcW w:w="40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FDEFF1" w14:textId="25CEAE36" w:rsidR="00657072" w:rsidRPr="00097835" w:rsidRDefault="00B85542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B85542">
              <w:rPr>
                <w:rFonts w:ascii="Arial" w:hAnsi="Arial" w:cs="Arial"/>
                <w:sz w:val="22"/>
                <w:lang w:val="es-ES_tradnl"/>
              </w:rPr>
              <w:t>Establece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B85542">
              <w:rPr>
                <w:rFonts w:ascii="Arial" w:hAnsi="Arial" w:cs="Arial"/>
                <w:sz w:val="22"/>
                <w:lang w:val="es-ES_tradnl"/>
              </w:rPr>
              <w:t xml:space="preserve"> relaciones de orden entre números reales, dados criterios de ubicación o aproximación</w:t>
            </w:r>
          </w:p>
        </w:tc>
      </w:tr>
      <w:tr w:rsidR="00657072" w14:paraId="6EA2F028" w14:textId="77777777" w:rsidTr="004B42E5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3617F0D5" w14:textId="5659ACFF" w:rsidR="00657072" w:rsidRPr="00097835" w:rsidRDefault="001E623A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1E623A">
              <w:rPr>
                <w:rFonts w:ascii="Arial" w:hAnsi="Arial" w:cs="Arial"/>
                <w:sz w:val="22"/>
                <w:lang w:val="es-ES_tradnl"/>
              </w:rPr>
              <w:t>Aleatorio</w:t>
            </w:r>
          </w:p>
        </w:tc>
        <w:tc>
          <w:tcPr>
            <w:tcW w:w="4029" w:type="dxa"/>
            <w:vAlign w:val="center"/>
          </w:tcPr>
          <w:p w14:paraId="4F7EF91D" w14:textId="0D883E7A" w:rsidR="00657072" w:rsidRPr="00097835" w:rsidRDefault="001E623A" w:rsidP="000D6CC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1E623A">
              <w:rPr>
                <w:rFonts w:ascii="Arial" w:hAnsi="Arial" w:cs="Arial"/>
                <w:sz w:val="22"/>
                <w:lang w:val="es-ES_tradnl"/>
              </w:rPr>
              <w:t>Uso conceptos básicos de probabilidad (espacio muestral, evento, independencia, etc.).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5527B04A" w14:textId="2D3F410A" w:rsidR="00657072" w:rsidRPr="00097835" w:rsidRDefault="001E623A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1E623A">
              <w:rPr>
                <w:rFonts w:ascii="Arial" w:hAnsi="Arial" w:cs="Arial"/>
                <w:sz w:val="22"/>
                <w:lang w:val="es-ES_tradnl"/>
              </w:rPr>
              <w:t>La capacidad para determinar la veracidad de una afirmación a partir de la descripción de un experimento aleatorio</w:t>
            </w:r>
          </w:p>
        </w:tc>
      </w:tr>
      <w:tr w:rsidR="00657072" w14:paraId="1CC862B2" w14:textId="77777777" w:rsidTr="004B42E5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7BE4103C" w14:textId="06557194" w:rsidR="00657072" w:rsidRPr="00097835" w:rsidRDefault="001E623A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1E623A">
              <w:rPr>
                <w:rFonts w:ascii="Arial" w:hAnsi="Arial" w:cs="Arial"/>
                <w:sz w:val="22"/>
                <w:lang w:val="es-ES_tradnl"/>
              </w:rPr>
              <w:t>Geométrico</w:t>
            </w:r>
          </w:p>
        </w:tc>
        <w:tc>
          <w:tcPr>
            <w:tcW w:w="4029" w:type="dxa"/>
            <w:vAlign w:val="center"/>
          </w:tcPr>
          <w:p w14:paraId="774FC89A" w14:textId="6B2D4028" w:rsidR="00657072" w:rsidRPr="00097835" w:rsidRDefault="002B586C" w:rsidP="000D6CC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2B586C">
              <w:rPr>
                <w:rFonts w:ascii="Arial" w:hAnsi="Arial" w:cs="Arial"/>
                <w:sz w:val="22"/>
                <w:lang w:val="es-ES_tradnl"/>
              </w:rPr>
              <w:t>Selecciono y uso técnicas e instrumentos para medir longitudes, áreas de superficies, volúmenes y ángulos con niveles de precisión apropiados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4ACFB10F" w14:textId="4EEC42A6" w:rsidR="00657072" w:rsidRPr="00097835" w:rsidRDefault="002B586C" w:rsidP="000D6CC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E</w:t>
            </w:r>
            <w:r w:rsidRPr="002B586C">
              <w:rPr>
                <w:rFonts w:ascii="Arial" w:hAnsi="Arial" w:cs="Arial"/>
                <w:sz w:val="22"/>
                <w:lang w:val="es-ES_tradnl"/>
              </w:rPr>
              <w:t>stablecer el procedimiento correcto para calcular el área de una figura bidimensional</w:t>
            </w:r>
          </w:p>
        </w:tc>
      </w:tr>
      <w:tr w:rsidR="00657072" w14:paraId="612F3566" w14:textId="77777777" w:rsidTr="002607AC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4E7EFCC3" w14:textId="5669F44A" w:rsidR="00657072" w:rsidRPr="00097835" w:rsidRDefault="00C762F7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762F7">
              <w:rPr>
                <w:rFonts w:ascii="Arial" w:hAnsi="Arial" w:cs="Arial"/>
                <w:sz w:val="22"/>
                <w:lang w:val="es-ES_tradnl"/>
              </w:rPr>
              <w:t>Numérico Variacional</w:t>
            </w:r>
          </w:p>
        </w:tc>
        <w:tc>
          <w:tcPr>
            <w:tcW w:w="4029" w:type="dxa"/>
            <w:vAlign w:val="center"/>
          </w:tcPr>
          <w:p w14:paraId="78B3A438" w14:textId="7709F141" w:rsidR="00657072" w:rsidRPr="00097835" w:rsidRDefault="00C762F7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762F7">
              <w:rPr>
                <w:rFonts w:ascii="Arial" w:hAnsi="Arial" w:cs="Arial"/>
                <w:sz w:val="22"/>
                <w:lang w:val="es-ES_tradnl"/>
              </w:rPr>
              <w:t>Modelo situaciones de variación con funciones polinómicas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1EB00151" w14:textId="0DE4A181" w:rsidR="000D6CC0" w:rsidRPr="00D735A5" w:rsidRDefault="00C762F7" w:rsidP="000D6CC0">
            <w:pPr>
              <w:jc w:val="center"/>
              <w:rPr>
                <w:rFonts w:ascii="Arial" w:hAnsi="Arial" w:cs="Arial"/>
                <w:sz w:val="22"/>
                <w:lang w:val="es-CO"/>
              </w:rPr>
            </w:pPr>
            <w:r>
              <w:rPr>
                <w:rFonts w:ascii="Arial" w:hAnsi="Arial" w:cs="Arial"/>
                <w:sz w:val="22"/>
                <w:lang w:val="es-CO"/>
              </w:rPr>
              <w:t>I</w:t>
            </w:r>
            <w:r w:rsidRPr="00C762F7">
              <w:rPr>
                <w:rFonts w:ascii="Arial" w:hAnsi="Arial" w:cs="Arial"/>
                <w:sz w:val="22"/>
                <w:lang w:val="es-CO"/>
              </w:rPr>
              <w:t>dentificar un elemento  a partir de la gráfica que representa un fenómeno</w:t>
            </w:r>
            <w:r>
              <w:rPr>
                <w:rFonts w:ascii="Arial" w:hAnsi="Arial" w:cs="Arial"/>
                <w:sz w:val="22"/>
                <w:lang w:val="es-CO"/>
              </w:rPr>
              <w:t>.</w:t>
            </w:r>
          </w:p>
        </w:tc>
      </w:tr>
      <w:tr w:rsidR="002607AC" w14:paraId="454B9131" w14:textId="77777777" w:rsidTr="002607AC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7115E57F" w14:textId="002FCF82" w:rsidR="002607AC" w:rsidRPr="000D6CC0" w:rsidRDefault="00C762F7" w:rsidP="004B42E5">
            <w:pPr>
              <w:jc w:val="center"/>
              <w:rPr>
                <w:rFonts w:ascii="Arial" w:hAnsi="Arial" w:cs="Arial"/>
                <w:sz w:val="22"/>
              </w:rPr>
            </w:pPr>
            <w:r w:rsidRPr="00C762F7">
              <w:rPr>
                <w:rFonts w:ascii="Arial" w:hAnsi="Arial" w:cs="Arial"/>
                <w:sz w:val="22"/>
              </w:rPr>
              <w:t>Aleatorio</w:t>
            </w:r>
          </w:p>
        </w:tc>
        <w:tc>
          <w:tcPr>
            <w:tcW w:w="4029" w:type="dxa"/>
            <w:vAlign w:val="center"/>
          </w:tcPr>
          <w:p w14:paraId="70123C09" w14:textId="20E4E372" w:rsidR="002607AC" w:rsidRPr="00097835" w:rsidRDefault="00C762F7" w:rsidP="000D6CC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762F7">
              <w:rPr>
                <w:rFonts w:ascii="Arial" w:hAnsi="Arial" w:cs="Arial"/>
                <w:sz w:val="22"/>
                <w:lang w:val="es-ES_tradnl"/>
              </w:rPr>
              <w:t>Interpreto y utilizo conceptos de media, mediana y moda, y explicito sus diferencias en distribuciones de distinta dispersión y asimetría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06960BB3" w14:textId="31E3541C" w:rsidR="000D6CC0" w:rsidRPr="000D6CC0" w:rsidRDefault="00C762F7" w:rsidP="000D6CC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762F7">
              <w:rPr>
                <w:rFonts w:ascii="Arial" w:hAnsi="Arial" w:cs="Arial"/>
                <w:sz w:val="22"/>
                <w:lang w:val="es-ES_tradnl"/>
              </w:rPr>
              <w:t>Usa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C762F7">
              <w:rPr>
                <w:rFonts w:ascii="Arial" w:hAnsi="Arial" w:cs="Arial"/>
                <w:sz w:val="22"/>
                <w:lang w:val="es-ES_tradnl"/>
              </w:rPr>
              <w:t xml:space="preserve"> la moda o la mediana para interpretar el comportamiento de un conjunto de datos de acuerdo con el ordenamiento de los mismos</w:t>
            </w:r>
          </w:p>
        </w:tc>
      </w:tr>
      <w:tr w:rsidR="00C762F7" w14:paraId="28C311BE" w14:textId="77777777" w:rsidTr="00C762F7">
        <w:trPr>
          <w:trHeight w:val="748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1AD4AE89" w14:textId="36A4805F" w:rsidR="00C762F7" w:rsidRPr="000D6CC0" w:rsidRDefault="00C762F7" w:rsidP="004B42E5">
            <w:pPr>
              <w:jc w:val="center"/>
              <w:rPr>
                <w:rFonts w:ascii="Arial" w:hAnsi="Arial" w:cs="Arial"/>
                <w:sz w:val="22"/>
              </w:rPr>
            </w:pPr>
            <w:r w:rsidRPr="00C762F7">
              <w:rPr>
                <w:rFonts w:ascii="Arial" w:hAnsi="Arial" w:cs="Arial"/>
                <w:sz w:val="22"/>
              </w:rPr>
              <w:lastRenderedPageBreak/>
              <w:t>Geométrico</w:t>
            </w:r>
          </w:p>
        </w:tc>
        <w:tc>
          <w:tcPr>
            <w:tcW w:w="4029" w:type="dxa"/>
            <w:vAlign w:val="center"/>
          </w:tcPr>
          <w:p w14:paraId="6C38773D" w14:textId="29D4D12D" w:rsidR="00C762F7" w:rsidRPr="00097835" w:rsidRDefault="00C762F7" w:rsidP="000D6CC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762F7">
              <w:rPr>
                <w:rFonts w:ascii="Arial" w:hAnsi="Arial" w:cs="Arial"/>
                <w:sz w:val="22"/>
                <w:lang w:val="es-ES_tradnl"/>
              </w:rPr>
              <w:t>Generalizo procedimientos de cálculo válidos para encontrar el área de regiones planas y el volumen de sólidos.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4D434536" w14:textId="5433BA4D" w:rsidR="00C762F7" w:rsidRPr="000D6CC0" w:rsidRDefault="00C762F7" w:rsidP="00C762F7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C</w:t>
            </w:r>
            <w:r w:rsidRPr="00C762F7">
              <w:rPr>
                <w:rFonts w:ascii="Arial" w:hAnsi="Arial" w:cs="Arial"/>
                <w:sz w:val="22"/>
                <w:lang w:val="es-ES_tradnl"/>
              </w:rPr>
              <w:t>alcular el área de figura</w:t>
            </w:r>
            <w:r>
              <w:rPr>
                <w:rFonts w:ascii="Arial" w:hAnsi="Arial" w:cs="Arial"/>
                <w:sz w:val="22"/>
                <w:lang w:val="es-ES_tradnl"/>
              </w:rPr>
              <w:t>s</w:t>
            </w:r>
            <w:r w:rsidRPr="00C762F7">
              <w:rPr>
                <w:rFonts w:ascii="Arial" w:hAnsi="Arial" w:cs="Arial"/>
                <w:sz w:val="22"/>
                <w:lang w:val="es-ES_tradnl"/>
              </w:rPr>
              <w:t xml:space="preserve"> bidimensiona</w:t>
            </w:r>
            <w:r>
              <w:rPr>
                <w:rFonts w:ascii="Arial" w:hAnsi="Arial" w:cs="Arial"/>
                <w:sz w:val="22"/>
                <w:lang w:val="es-ES_tradnl"/>
              </w:rPr>
              <w:t>les</w:t>
            </w:r>
            <w:r w:rsidRPr="00C762F7">
              <w:rPr>
                <w:rFonts w:ascii="Arial" w:hAnsi="Arial" w:cs="Arial"/>
                <w:sz w:val="22"/>
                <w:lang w:val="es-ES_tradnl"/>
              </w:rPr>
              <w:t xml:space="preserve"> a partir de un patrón dado</w:t>
            </w:r>
          </w:p>
        </w:tc>
      </w:tr>
    </w:tbl>
    <w:p w14:paraId="6B207400" w14:textId="77777777" w:rsidR="00657072" w:rsidRDefault="00657072" w:rsidP="00657072">
      <w:pPr>
        <w:jc w:val="both"/>
        <w:rPr>
          <w:rFonts w:ascii="Arial" w:hAnsi="Arial" w:cs="Arial"/>
          <w:sz w:val="24"/>
          <w:lang w:val="es-ES_tradnl"/>
        </w:rPr>
      </w:pPr>
    </w:p>
    <w:p w14:paraId="0060F4D5" w14:textId="77777777" w:rsidR="00657072" w:rsidRDefault="00657072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12B3528B" w14:textId="67BF6A97" w:rsidR="00657072" w:rsidRPr="00C95C2D" w:rsidRDefault="00657072" w:rsidP="00657072">
      <w:pPr>
        <w:jc w:val="both"/>
        <w:rPr>
          <w:rFonts w:ascii="Arial" w:hAnsi="Arial" w:cs="Arial"/>
          <w:b/>
          <w:sz w:val="24"/>
          <w:lang w:val="es-ES_tradnl"/>
        </w:rPr>
      </w:pPr>
      <w:r w:rsidRPr="00C95C2D">
        <w:rPr>
          <w:rFonts w:ascii="Arial" w:hAnsi="Arial" w:cs="Arial"/>
          <w:b/>
          <w:sz w:val="24"/>
          <w:lang w:val="es-ES_tradnl"/>
        </w:rPr>
        <w:t xml:space="preserve">Grado </w:t>
      </w:r>
      <w:r>
        <w:rPr>
          <w:rFonts w:ascii="Arial" w:hAnsi="Arial" w:cs="Arial"/>
          <w:b/>
          <w:sz w:val="24"/>
          <w:lang w:val="es-ES_tradnl"/>
        </w:rPr>
        <w:t>noveno</w:t>
      </w:r>
      <w:r w:rsidRPr="00C95C2D">
        <w:rPr>
          <w:rFonts w:ascii="Arial" w:hAnsi="Arial" w:cs="Arial"/>
          <w:b/>
          <w:sz w:val="24"/>
          <w:lang w:val="es-ES_tradnl"/>
        </w:rPr>
        <w:t>.</w:t>
      </w:r>
    </w:p>
    <w:p w14:paraId="047249E2" w14:textId="77777777" w:rsidR="00657072" w:rsidRDefault="00657072" w:rsidP="00657072">
      <w:pPr>
        <w:jc w:val="both"/>
        <w:rPr>
          <w:rFonts w:ascii="Arial" w:hAnsi="Arial" w:cs="Arial"/>
          <w:sz w:val="24"/>
          <w:lang w:val="es-ES_tradnl"/>
        </w:rPr>
      </w:pPr>
    </w:p>
    <w:tbl>
      <w:tblPr>
        <w:tblStyle w:val="Tablaconcuadrcula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029"/>
        <w:gridCol w:w="4041"/>
      </w:tblGrid>
      <w:tr w:rsidR="00657072" w:rsidRPr="00097835" w14:paraId="08698E23" w14:textId="77777777" w:rsidTr="004B42E5">
        <w:trPr>
          <w:trHeight w:val="395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2F891D19" w14:textId="77777777" w:rsidR="00657072" w:rsidRPr="00097835" w:rsidRDefault="00657072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Componente</w:t>
            </w:r>
          </w:p>
        </w:tc>
        <w:tc>
          <w:tcPr>
            <w:tcW w:w="4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3A2E1230" w14:textId="77777777" w:rsidR="00657072" w:rsidRPr="00097835" w:rsidRDefault="00657072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Estándar Asociado</w:t>
            </w:r>
          </w:p>
        </w:tc>
        <w:tc>
          <w:tcPr>
            <w:tcW w:w="40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147C8791" w14:textId="77777777" w:rsidR="00657072" w:rsidRPr="00097835" w:rsidRDefault="00657072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Oportunidad de mejoramiento</w:t>
            </w:r>
          </w:p>
        </w:tc>
      </w:tr>
      <w:tr w:rsidR="00657072" w14:paraId="0E7A77DC" w14:textId="77777777" w:rsidTr="00F91E30">
        <w:trPr>
          <w:trHeight w:val="1133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7E7AA1" w14:textId="7E7A2C7C" w:rsidR="00657072" w:rsidRPr="00097835" w:rsidRDefault="00C609F0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609F0">
              <w:rPr>
                <w:rFonts w:ascii="Arial" w:hAnsi="Arial" w:cs="Arial"/>
                <w:sz w:val="22"/>
                <w:lang w:val="es-ES_tradnl"/>
              </w:rPr>
              <w:t>Aleatorio</w:t>
            </w:r>
          </w:p>
        </w:tc>
        <w:tc>
          <w:tcPr>
            <w:tcW w:w="4029" w:type="dxa"/>
            <w:tcBorders>
              <w:top w:val="double" w:sz="4" w:space="0" w:color="auto"/>
            </w:tcBorders>
            <w:vAlign w:val="center"/>
          </w:tcPr>
          <w:p w14:paraId="133348E2" w14:textId="41C77685" w:rsidR="00657072" w:rsidRPr="00097835" w:rsidRDefault="00C609F0" w:rsidP="00F91E3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609F0">
              <w:rPr>
                <w:rFonts w:ascii="Arial" w:hAnsi="Arial" w:cs="Arial"/>
                <w:sz w:val="22"/>
                <w:lang w:val="es-ES_tradnl"/>
              </w:rPr>
              <w:t>Reconozco cómo diferentes maneras de presentación de información pueden originar distintas interpretaciones.</w:t>
            </w:r>
          </w:p>
        </w:tc>
        <w:tc>
          <w:tcPr>
            <w:tcW w:w="40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7FCA23" w14:textId="4605DAC7" w:rsidR="00657072" w:rsidRPr="00097835" w:rsidRDefault="00E46183" w:rsidP="00C609F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Toma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E46183">
              <w:rPr>
                <w:rFonts w:ascii="Arial" w:hAnsi="Arial" w:cs="Arial"/>
                <w:sz w:val="22"/>
                <w:lang w:val="es-ES_tradnl"/>
              </w:rPr>
              <w:t xml:space="preserve"> decisiones sobre una situación a partir de representaciones de uno o más conjuntos de datos.</w:t>
            </w:r>
          </w:p>
        </w:tc>
      </w:tr>
      <w:tr w:rsidR="00246AC4" w14:paraId="32C52932" w14:textId="77777777" w:rsidTr="004B42E5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17B6B3C2" w14:textId="794E2423" w:rsidR="00246AC4" w:rsidRPr="0046331C" w:rsidRDefault="00246AC4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Geométrico</w:t>
            </w:r>
          </w:p>
        </w:tc>
        <w:tc>
          <w:tcPr>
            <w:tcW w:w="4029" w:type="dxa"/>
            <w:vAlign w:val="center"/>
          </w:tcPr>
          <w:p w14:paraId="571ADE42" w14:textId="4322B8AB" w:rsidR="00246AC4" w:rsidRPr="0046331C" w:rsidRDefault="00246AC4" w:rsidP="00246AC4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246AC4">
              <w:rPr>
                <w:rFonts w:ascii="Arial" w:hAnsi="Arial" w:cs="Arial"/>
                <w:sz w:val="22"/>
                <w:lang w:val="es-ES_tradnl"/>
              </w:rPr>
              <w:t>Selecciono y uso técnicas e instrumentos para medir longitudes, áreas de superficies, volúmenes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246AC4">
              <w:rPr>
                <w:rFonts w:ascii="Arial" w:hAnsi="Arial" w:cs="Arial"/>
                <w:sz w:val="22"/>
                <w:lang w:val="es-ES_tradnl"/>
              </w:rPr>
              <w:t>y ángulos con niveles de precisión apropiados.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3CCD8070" w14:textId="0D2F0965" w:rsidR="00246AC4" w:rsidRPr="00E46183" w:rsidRDefault="00246AC4" w:rsidP="00246AC4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Resolver</w:t>
            </w:r>
            <w:r w:rsidRPr="00246AC4">
              <w:rPr>
                <w:rFonts w:ascii="Arial" w:hAnsi="Arial" w:cs="Arial"/>
                <w:sz w:val="22"/>
                <w:lang w:val="es-ES_tradnl"/>
              </w:rPr>
              <w:t xml:space="preserve"> problemas que requieren diferentes procedimientos de cálculo para hallar medidas de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 w:rsidRPr="00246AC4">
              <w:rPr>
                <w:rFonts w:ascii="Arial" w:hAnsi="Arial" w:cs="Arial"/>
                <w:sz w:val="22"/>
                <w:lang w:val="es-ES_tradnl"/>
              </w:rPr>
              <w:t>superficies y volúmenes</w:t>
            </w:r>
          </w:p>
        </w:tc>
      </w:tr>
      <w:tr w:rsidR="00657072" w14:paraId="33C33558" w14:textId="77777777" w:rsidTr="004B42E5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0B54EFEB" w14:textId="29D5A009" w:rsidR="00657072" w:rsidRPr="00097835" w:rsidRDefault="0046331C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46331C">
              <w:rPr>
                <w:rFonts w:ascii="Arial" w:hAnsi="Arial" w:cs="Arial"/>
                <w:sz w:val="22"/>
                <w:lang w:val="es-ES_tradnl"/>
              </w:rPr>
              <w:t>Aleatorio</w:t>
            </w:r>
          </w:p>
        </w:tc>
        <w:tc>
          <w:tcPr>
            <w:tcW w:w="4029" w:type="dxa"/>
            <w:vAlign w:val="center"/>
          </w:tcPr>
          <w:p w14:paraId="5484B84D" w14:textId="722BA902" w:rsidR="00657072" w:rsidRPr="00097835" w:rsidRDefault="0046331C" w:rsidP="00F91E3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46331C">
              <w:rPr>
                <w:rFonts w:ascii="Arial" w:hAnsi="Arial" w:cs="Arial"/>
                <w:sz w:val="22"/>
                <w:lang w:val="es-ES_tradnl"/>
              </w:rPr>
              <w:t>Interpreto analítica y críticamente información estadística proveniente de diversas fuentes (prensa, revistas, televisión, experimentos, consultas, entrevistas).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029F4914" w14:textId="15FFD1B3" w:rsidR="00657072" w:rsidRPr="00097835" w:rsidRDefault="00E46183" w:rsidP="00F91E30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Toma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E46183">
              <w:rPr>
                <w:rFonts w:ascii="Arial" w:hAnsi="Arial" w:cs="Arial"/>
                <w:sz w:val="22"/>
                <w:lang w:val="es-ES_tradnl"/>
              </w:rPr>
              <w:t xml:space="preserve"> decisiones a partir de la comparación del nivel de posibilidad de un evento simple</w:t>
            </w:r>
          </w:p>
        </w:tc>
      </w:tr>
      <w:tr w:rsidR="00DF3D8A" w14:paraId="7F385370" w14:textId="77777777" w:rsidTr="004829D3">
        <w:trPr>
          <w:trHeight w:val="974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62E249D6" w14:textId="46EB1F12" w:rsidR="00DF3D8A" w:rsidRPr="00097835" w:rsidRDefault="004829D3" w:rsidP="004829D3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4829D3">
              <w:rPr>
                <w:rFonts w:ascii="Arial" w:hAnsi="Arial" w:cs="Arial"/>
                <w:sz w:val="22"/>
                <w:lang w:val="es-ES_tradnl"/>
              </w:rPr>
              <w:t>Aleatorio</w:t>
            </w:r>
          </w:p>
        </w:tc>
        <w:tc>
          <w:tcPr>
            <w:tcW w:w="4029" w:type="dxa"/>
            <w:vAlign w:val="center"/>
          </w:tcPr>
          <w:p w14:paraId="1E37718F" w14:textId="62F12B62" w:rsidR="00DF3D8A" w:rsidRPr="00097835" w:rsidRDefault="004829D3" w:rsidP="00DF3D8A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4829D3">
              <w:rPr>
                <w:rFonts w:ascii="Arial" w:hAnsi="Arial" w:cs="Arial"/>
                <w:sz w:val="22"/>
                <w:lang w:val="es-ES_tradnl"/>
              </w:rPr>
              <w:t>Calculo probabilidad de eventos simples usando métodos diversos (listados, diagramas de árbol, técnicas de conteo).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500C341E" w14:textId="209AF572" w:rsidR="00DF3D8A" w:rsidRPr="00097835" w:rsidRDefault="00E46183" w:rsidP="00DF3D8A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Calcula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E46183">
              <w:rPr>
                <w:rFonts w:ascii="Arial" w:hAnsi="Arial" w:cs="Arial"/>
                <w:sz w:val="22"/>
                <w:lang w:val="es-ES_tradnl"/>
              </w:rPr>
              <w:t xml:space="preserve"> la probabilidad de eventos simples usando diferentes estrategias de conteos elementales (árboles, listas, combinaciones y permutaciones).</w:t>
            </w:r>
          </w:p>
        </w:tc>
      </w:tr>
    </w:tbl>
    <w:p w14:paraId="229D31EC" w14:textId="77777777" w:rsidR="00657072" w:rsidRDefault="00657072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62EC922C" w14:textId="6B838790" w:rsidR="00295190" w:rsidRPr="00C95C2D" w:rsidRDefault="00295190" w:rsidP="00232048">
      <w:pPr>
        <w:jc w:val="both"/>
        <w:rPr>
          <w:rFonts w:ascii="Arial" w:hAnsi="Arial" w:cs="Arial"/>
          <w:b/>
          <w:sz w:val="24"/>
          <w:lang w:val="es-ES_tradnl"/>
        </w:rPr>
      </w:pPr>
      <w:r w:rsidRPr="00C95C2D">
        <w:rPr>
          <w:rFonts w:ascii="Arial" w:hAnsi="Arial" w:cs="Arial"/>
          <w:b/>
          <w:sz w:val="24"/>
          <w:lang w:val="es-ES_tradnl"/>
        </w:rPr>
        <w:t>Grado Décimo.</w:t>
      </w:r>
    </w:p>
    <w:p w14:paraId="0AD0135D" w14:textId="77777777" w:rsidR="00295190" w:rsidRDefault="00295190" w:rsidP="00232048">
      <w:pPr>
        <w:jc w:val="both"/>
        <w:rPr>
          <w:rFonts w:ascii="Arial" w:hAnsi="Arial" w:cs="Arial"/>
          <w:sz w:val="24"/>
          <w:lang w:val="es-ES_tradnl"/>
        </w:rPr>
      </w:pPr>
    </w:p>
    <w:tbl>
      <w:tblPr>
        <w:tblStyle w:val="Tablaconcuadrcula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029"/>
        <w:gridCol w:w="4041"/>
      </w:tblGrid>
      <w:tr w:rsidR="00C95C2D" w:rsidRPr="00097835" w14:paraId="593C8A67" w14:textId="77777777" w:rsidTr="00C12CAD">
        <w:trPr>
          <w:trHeight w:val="395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79C5E480" w14:textId="77777777" w:rsidR="00C95C2D" w:rsidRPr="00097835" w:rsidRDefault="00C95C2D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Componente</w:t>
            </w:r>
          </w:p>
        </w:tc>
        <w:tc>
          <w:tcPr>
            <w:tcW w:w="4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37DBFD15" w14:textId="77777777" w:rsidR="00C95C2D" w:rsidRPr="00097835" w:rsidRDefault="00C95C2D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Estándar Asociado</w:t>
            </w:r>
          </w:p>
        </w:tc>
        <w:tc>
          <w:tcPr>
            <w:tcW w:w="40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0D88EEC4" w14:textId="77777777" w:rsidR="00C95C2D" w:rsidRPr="00097835" w:rsidRDefault="00C95C2D" w:rsidP="004B42E5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Oportunidad de mejoramiento</w:t>
            </w:r>
          </w:p>
        </w:tc>
      </w:tr>
      <w:tr w:rsidR="00C95C2D" w14:paraId="0980E119" w14:textId="77777777" w:rsidTr="00C12CAD">
        <w:trPr>
          <w:trHeight w:val="1919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9669EA" w14:textId="7CCFF3C1" w:rsidR="00C95C2D" w:rsidRPr="00097835" w:rsidRDefault="00E46183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Numérico Variaciona</w:t>
            </w:r>
            <w:r>
              <w:rPr>
                <w:rFonts w:ascii="Arial" w:hAnsi="Arial" w:cs="Arial"/>
                <w:sz w:val="22"/>
                <w:lang w:val="es-ES_tradnl"/>
              </w:rPr>
              <w:t>l</w:t>
            </w:r>
          </w:p>
        </w:tc>
        <w:tc>
          <w:tcPr>
            <w:tcW w:w="4029" w:type="dxa"/>
            <w:tcBorders>
              <w:top w:val="double" w:sz="4" w:space="0" w:color="auto"/>
            </w:tcBorders>
            <w:vAlign w:val="center"/>
          </w:tcPr>
          <w:p w14:paraId="5F69D6FA" w14:textId="15D51D64" w:rsidR="00C95C2D" w:rsidRPr="00097835" w:rsidRDefault="00E46183" w:rsidP="00834F56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Identifico características de localización de objetos geométricos en sistemas de representación cartesiana y otros (polares, cilíndricos y esféricos) y en particular de las curvas y figuras cónicas.</w:t>
            </w:r>
          </w:p>
        </w:tc>
        <w:tc>
          <w:tcPr>
            <w:tcW w:w="40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ACC150" w14:textId="59AE3139" w:rsidR="00D2662B" w:rsidRPr="00097835" w:rsidRDefault="00E46183" w:rsidP="00E46183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Res</w:t>
            </w:r>
            <w:r>
              <w:rPr>
                <w:rFonts w:ascii="Arial" w:hAnsi="Arial" w:cs="Arial"/>
                <w:sz w:val="22"/>
                <w:lang w:val="es-ES_tradnl"/>
              </w:rPr>
              <w:t>olver</w:t>
            </w:r>
            <w:r w:rsidRPr="00E46183">
              <w:rPr>
                <w:rFonts w:ascii="Arial" w:hAnsi="Arial" w:cs="Arial"/>
                <w:sz w:val="22"/>
                <w:lang w:val="es-ES_tradnl"/>
              </w:rPr>
              <w:t xml:space="preserve"> problema</w:t>
            </w:r>
            <w:r>
              <w:rPr>
                <w:rFonts w:ascii="Arial" w:hAnsi="Arial" w:cs="Arial"/>
                <w:sz w:val="22"/>
                <w:lang w:val="es-ES_tradnl"/>
              </w:rPr>
              <w:t>s</w:t>
            </w:r>
            <w:r w:rsidRPr="00E46183">
              <w:rPr>
                <w:rFonts w:ascii="Arial" w:hAnsi="Arial" w:cs="Arial"/>
                <w:sz w:val="22"/>
                <w:lang w:val="es-ES_tradnl"/>
              </w:rPr>
              <w:t xml:space="preserve"> que involucr</w:t>
            </w:r>
            <w:r>
              <w:rPr>
                <w:rFonts w:ascii="Arial" w:hAnsi="Arial" w:cs="Arial"/>
                <w:sz w:val="22"/>
                <w:lang w:val="es-ES_tradnl"/>
              </w:rPr>
              <w:t>en</w:t>
            </w:r>
            <w:r w:rsidRPr="00E46183">
              <w:rPr>
                <w:rFonts w:ascii="Arial" w:hAnsi="Arial" w:cs="Arial"/>
                <w:sz w:val="22"/>
                <w:lang w:val="es-ES_tradnl"/>
              </w:rPr>
              <w:t xml:space="preserve"> información cuantitativa o esquemática</w:t>
            </w:r>
          </w:p>
        </w:tc>
      </w:tr>
      <w:tr w:rsidR="00C95C2D" w14:paraId="5D6A35AB" w14:textId="77777777" w:rsidTr="00C12CAD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3048370D" w14:textId="65245F23" w:rsidR="00C95C2D" w:rsidRPr="00097835" w:rsidRDefault="00E46183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Numérico Variaciona</w:t>
            </w:r>
            <w:r>
              <w:rPr>
                <w:rFonts w:ascii="Arial" w:hAnsi="Arial" w:cs="Arial"/>
                <w:sz w:val="22"/>
                <w:lang w:val="es-ES_tradnl"/>
              </w:rPr>
              <w:t>l</w:t>
            </w:r>
            <w:r w:rsidR="00F11515">
              <w:rPr>
                <w:rFonts w:ascii="Arial" w:hAnsi="Arial" w:cs="Arial"/>
                <w:sz w:val="22"/>
                <w:lang w:val="es-ES_tradnl"/>
              </w:rPr>
              <w:t xml:space="preserve"> - geométrico</w:t>
            </w:r>
          </w:p>
        </w:tc>
        <w:tc>
          <w:tcPr>
            <w:tcW w:w="4029" w:type="dxa"/>
            <w:vAlign w:val="center"/>
          </w:tcPr>
          <w:p w14:paraId="5D74C5B0" w14:textId="472A0509" w:rsidR="00C95C2D" w:rsidRPr="00097835" w:rsidRDefault="00E46183" w:rsidP="00834F56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Uso argumentos geométricos para resolver y formular problemas en contextos matemáticos y en otras ciencias.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25DC5F1A" w14:textId="77777777" w:rsidR="00FF509B" w:rsidRDefault="00FF509B" w:rsidP="00F1151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FF509B">
              <w:rPr>
                <w:rFonts w:ascii="Arial" w:hAnsi="Arial" w:cs="Arial"/>
                <w:sz w:val="22"/>
                <w:lang w:val="es-ES_tradnl"/>
              </w:rPr>
              <w:t>Ejecuta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FF509B">
              <w:rPr>
                <w:rFonts w:ascii="Arial" w:hAnsi="Arial" w:cs="Arial"/>
                <w:sz w:val="22"/>
                <w:lang w:val="es-ES_tradnl"/>
              </w:rPr>
              <w:t xml:space="preserve"> un plan de solución para un problema que involucra información cuantitativa o esquemática</w:t>
            </w:r>
            <w:r>
              <w:rPr>
                <w:rFonts w:ascii="Arial" w:hAnsi="Arial" w:cs="Arial"/>
                <w:sz w:val="22"/>
                <w:lang w:val="es-ES_tradnl"/>
              </w:rPr>
              <w:t>.</w:t>
            </w:r>
          </w:p>
          <w:p w14:paraId="120BF9DE" w14:textId="77777777" w:rsidR="00FF509B" w:rsidRDefault="00FF509B" w:rsidP="00FF509B">
            <w:pPr>
              <w:rPr>
                <w:rFonts w:ascii="Arial" w:hAnsi="Arial" w:cs="Arial"/>
                <w:sz w:val="22"/>
                <w:lang w:val="es-ES_tradnl"/>
              </w:rPr>
            </w:pPr>
          </w:p>
          <w:p w14:paraId="63D0D437" w14:textId="60AAC31C" w:rsidR="00FF509B" w:rsidRPr="00097835" w:rsidRDefault="00FF509B" w:rsidP="00FF509B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Establece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E46183">
              <w:rPr>
                <w:rFonts w:ascii="Arial" w:hAnsi="Arial" w:cs="Arial"/>
                <w:sz w:val="22"/>
                <w:lang w:val="es-ES_tradnl"/>
              </w:rPr>
              <w:t xml:space="preserve"> la validez o pertinencia de una solución propuesta a un problema dado</w:t>
            </w:r>
            <w:r>
              <w:rPr>
                <w:rFonts w:ascii="Arial" w:hAnsi="Arial" w:cs="Arial"/>
                <w:sz w:val="22"/>
                <w:lang w:val="es-ES_tradnl"/>
              </w:rPr>
              <w:t>.</w:t>
            </w:r>
          </w:p>
        </w:tc>
      </w:tr>
      <w:tr w:rsidR="00C95C2D" w14:paraId="1728C186" w14:textId="77777777" w:rsidTr="00C12CAD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4E99CC58" w14:textId="123922D1" w:rsidR="00C95C2D" w:rsidRPr="00097835" w:rsidRDefault="00F11515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lastRenderedPageBreak/>
              <w:t>Numérico Variaciona</w:t>
            </w:r>
            <w:r>
              <w:rPr>
                <w:rFonts w:ascii="Arial" w:hAnsi="Arial" w:cs="Arial"/>
                <w:sz w:val="22"/>
                <w:lang w:val="es-ES_tradnl"/>
              </w:rPr>
              <w:t>l</w:t>
            </w:r>
          </w:p>
        </w:tc>
        <w:tc>
          <w:tcPr>
            <w:tcW w:w="4029" w:type="dxa"/>
            <w:vAlign w:val="center"/>
          </w:tcPr>
          <w:p w14:paraId="7D412308" w14:textId="2325D7D1" w:rsidR="00C95C2D" w:rsidRPr="00097835" w:rsidRDefault="00F11515" w:rsidP="00834F56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F11515">
              <w:rPr>
                <w:rFonts w:ascii="Arial" w:hAnsi="Arial" w:cs="Arial"/>
                <w:sz w:val="22"/>
                <w:lang w:val="es-ES_tradnl"/>
              </w:rPr>
              <w:t>Comparo y contrasto las propiedades de los números (naturales, enteros, racionales y reales) y las de sus relaciones y operaciones para construir, manejar y utilizar apropiadamente los distintos sistemas numéricos.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46E9ECA8" w14:textId="3B650147" w:rsidR="00C95C2D" w:rsidRPr="00097835" w:rsidRDefault="00F11515" w:rsidP="00F1151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C</w:t>
            </w:r>
            <w:r w:rsidRPr="00F11515">
              <w:rPr>
                <w:rFonts w:ascii="Arial" w:hAnsi="Arial" w:cs="Arial"/>
                <w:sz w:val="22"/>
                <w:lang w:val="es-ES_tradnl"/>
              </w:rPr>
              <w:t>alcular valores que corresponden a porcentaje</w:t>
            </w:r>
            <w:r>
              <w:rPr>
                <w:rFonts w:ascii="Arial" w:hAnsi="Arial" w:cs="Arial"/>
                <w:sz w:val="22"/>
                <w:lang w:val="es-ES_tradnl"/>
              </w:rPr>
              <w:t>s</w:t>
            </w:r>
            <w:r w:rsidRPr="00F11515">
              <w:rPr>
                <w:rFonts w:ascii="Arial" w:hAnsi="Arial" w:cs="Arial"/>
                <w:sz w:val="22"/>
                <w:lang w:val="es-ES_tradnl"/>
              </w:rPr>
              <w:t xml:space="preserve"> dado</w:t>
            </w:r>
            <w:r>
              <w:rPr>
                <w:rFonts w:ascii="Arial" w:hAnsi="Arial" w:cs="Arial"/>
                <w:sz w:val="22"/>
                <w:lang w:val="es-ES_tradnl"/>
              </w:rPr>
              <w:t>s</w:t>
            </w:r>
            <w:r w:rsidRPr="00F11515">
              <w:rPr>
                <w:rFonts w:ascii="Arial" w:hAnsi="Arial" w:cs="Arial"/>
                <w:sz w:val="22"/>
                <w:lang w:val="es-ES_tradnl"/>
              </w:rPr>
              <w:t>, compar</w:t>
            </w:r>
            <w:r>
              <w:rPr>
                <w:rFonts w:ascii="Arial" w:hAnsi="Arial" w:cs="Arial"/>
                <w:sz w:val="22"/>
                <w:lang w:val="es-ES_tradnl"/>
              </w:rPr>
              <w:t>ar</w:t>
            </w:r>
            <w:r w:rsidRPr="00F11515">
              <w:rPr>
                <w:rFonts w:ascii="Arial" w:hAnsi="Arial" w:cs="Arial"/>
                <w:sz w:val="22"/>
                <w:lang w:val="es-ES_tradnl"/>
              </w:rPr>
              <w:t>los y asociarlos a categorías establecidas</w:t>
            </w:r>
          </w:p>
        </w:tc>
      </w:tr>
      <w:tr w:rsidR="00C95C2D" w14:paraId="2B13FB1E" w14:textId="77777777" w:rsidTr="00F11515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1194F904" w14:textId="4992C453" w:rsidR="00C95C2D" w:rsidRPr="00097835" w:rsidRDefault="00722417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Aleatorio</w:t>
            </w:r>
          </w:p>
        </w:tc>
        <w:tc>
          <w:tcPr>
            <w:tcW w:w="4029" w:type="dxa"/>
            <w:vAlign w:val="center"/>
          </w:tcPr>
          <w:p w14:paraId="1B21BEEF" w14:textId="5E3921A2" w:rsidR="00C95C2D" w:rsidRPr="00097835" w:rsidRDefault="00722417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722417">
              <w:rPr>
                <w:rFonts w:ascii="Arial" w:hAnsi="Arial" w:cs="Arial"/>
                <w:sz w:val="22"/>
                <w:lang w:val="es-ES_tradnl"/>
              </w:rPr>
              <w:t>Interpreto y comparo resultados de estudios con información estadística provenientes de medios de comunicación.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78A69E4D" w14:textId="45B370AD" w:rsidR="00C95C2D" w:rsidRPr="00D735A5" w:rsidRDefault="00722417" w:rsidP="009C4F8F">
            <w:pPr>
              <w:jc w:val="center"/>
              <w:rPr>
                <w:rFonts w:ascii="Arial" w:hAnsi="Arial" w:cs="Arial"/>
                <w:sz w:val="22"/>
                <w:lang w:val="es-CO"/>
              </w:rPr>
            </w:pPr>
            <w:r w:rsidRPr="00722417">
              <w:rPr>
                <w:rFonts w:ascii="Arial" w:hAnsi="Arial" w:cs="Arial"/>
                <w:sz w:val="22"/>
                <w:lang w:val="es-CO"/>
              </w:rPr>
              <w:t>Da</w:t>
            </w:r>
            <w:r>
              <w:rPr>
                <w:rFonts w:ascii="Arial" w:hAnsi="Arial" w:cs="Arial"/>
                <w:sz w:val="22"/>
                <w:lang w:val="es-CO"/>
              </w:rPr>
              <w:t>r</w:t>
            </w:r>
            <w:r w:rsidRPr="00722417">
              <w:rPr>
                <w:rFonts w:ascii="Arial" w:hAnsi="Arial" w:cs="Arial"/>
                <w:sz w:val="22"/>
                <w:lang w:val="es-CO"/>
              </w:rPr>
              <w:t xml:space="preserve"> cuenta de las características básicas de la información presentada en diferentes formatos como series, gráficas, tablas y esquemas.</w:t>
            </w:r>
          </w:p>
        </w:tc>
      </w:tr>
      <w:tr w:rsidR="00F11515" w14:paraId="4D242278" w14:textId="77777777" w:rsidTr="00722417"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37143E1C" w14:textId="218E1A87" w:rsidR="00F11515" w:rsidRPr="00097835" w:rsidRDefault="00FF509B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Numérico Variaciona</w:t>
            </w:r>
            <w:r>
              <w:rPr>
                <w:rFonts w:ascii="Arial" w:hAnsi="Arial" w:cs="Arial"/>
                <w:sz w:val="22"/>
                <w:lang w:val="es-ES_tradnl"/>
              </w:rPr>
              <w:t>l</w:t>
            </w:r>
          </w:p>
        </w:tc>
        <w:tc>
          <w:tcPr>
            <w:tcW w:w="4029" w:type="dxa"/>
            <w:vAlign w:val="center"/>
          </w:tcPr>
          <w:p w14:paraId="1E9F8008" w14:textId="4A342126" w:rsidR="00F11515" w:rsidRPr="00097835" w:rsidRDefault="00FF509B" w:rsidP="004B42E5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FF509B">
              <w:rPr>
                <w:rFonts w:ascii="Arial" w:hAnsi="Arial" w:cs="Arial"/>
                <w:sz w:val="22"/>
                <w:lang w:val="es-ES_tradnl"/>
              </w:rPr>
              <w:t>Modelo situaciones de variación periódica con funciones trigonométricas e interpreto y utilizo sus derivadas</w:t>
            </w:r>
          </w:p>
        </w:tc>
        <w:tc>
          <w:tcPr>
            <w:tcW w:w="4041" w:type="dxa"/>
            <w:tcBorders>
              <w:right w:val="double" w:sz="4" w:space="0" w:color="auto"/>
            </w:tcBorders>
            <w:vAlign w:val="center"/>
          </w:tcPr>
          <w:p w14:paraId="67FF6DCC" w14:textId="3B87F25F" w:rsidR="00F11515" w:rsidRPr="00D735A5" w:rsidRDefault="00FF509B" w:rsidP="009C4F8F">
            <w:pPr>
              <w:jc w:val="center"/>
              <w:rPr>
                <w:rFonts w:ascii="Arial" w:hAnsi="Arial" w:cs="Arial"/>
                <w:sz w:val="22"/>
                <w:lang w:val="es-CO"/>
              </w:rPr>
            </w:pPr>
            <w:r>
              <w:rPr>
                <w:rFonts w:ascii="Arial" w:hAnsi="Arial" w:cs="Arial"/>
                <w:sz w:val="22"/>
                <w:lang w:val="es-CO"/>
              </w:rPr>
              <w:t>I</w:t>
            </w:r>
            <w:r w:rsidRPr="00FF509B">
              <w:rPr>
                <w:rFonts w:ascii="Arial" w:hAnsi="Arial" w:cs="Arial"/>
                <w:sz w:val="22"/>
                <w:lang w:val="es-CO"/>
              </w:rPr>
              <w:t>dentificar la gráfica asociada a una expresión trigonométrica dada</w:t>
            </w:r>
          </w:p>
        </w:tc>
      </w:tr>
    </w:tbl>
    <w:p w14:paraId="16453388" w14:textId="77777777" w:rsidR="00353EB4" w:rsidRDefault="00353EB4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79780C91" w14:textId="3778068D" w:rsidR="00D17C67" w:rsidRPr="00D735A5" w:rsidRDefault="00D17C67" w:rsidP="00232048">
      <w:pPr>
        <w:jc w:val="both"/>
        <w:rPr>
          <w:rFonts w:ascii="Arial" w:hAnsi="Arial" w:cs="Arial"/>
          <w:b/>
          <w:sz w:val="24"/>
          <w:lang w:val="es-ES_tradnl"/>
        </w:rPr>
      </w:pPr>
      <w:r w:rsidRPr="00D735A5">
        <w:rPr>
          <w:rFonts w:ascii="Arial" w:hAnsi="Arial" w:cs="Arial"/>
          <w:b/>
          <w:sz w:val="24"/>
          <w:lang w:val="es-ES_tradnl"/>
        </w:rPr>
        <w:t>Grado Undécimo.</w:t>
      </w:r>
    </w:p>
    <w:p w14:paraId="133A9F6A" w14:textId="77777777" w:rsidR="00D17C67" w:rsidRDefault="00D17C67" w:rsidP="00232048">
      <w:pPr>
        <w:jc w:val="both"/>
        <w:rPr>
          <w:rFonts w:ascii="Arial" w:hAnsi="Arial" w:cs="Arial"/>
          <w:sz w:val="24"/>
          <w:lang w:val="es-ES_tradnl"/>
        </w:rPr>
      </w:pPr>
    </w:p>
    <w:tbl>
      <w:tblPr>
        <w:tblStyle w:val="Tablaconcuadrcula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029"/>
        <w:gridCol w:w="4041"/>
      </w:tblGrid>
      <w:tr w:rsidR="00D17C67" w:rsidRPr="00097835" w14:paraId="56C0D2AA" w14:textId="77777777" w:rsidTr="00C12CAD">
        <w:trPr>
          <w:trHeight w:val="395"/>
        </w:trPr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07F8A904" w14:textId="3B2761B1" w:rsidR="00D17C67" w:rsidRPr="00097835" w:rsidRDefault="00D17C67" w:rsidP="00C06161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Componente</w:t>
            </w:r>
          </w:p>
        </w:tc>
        <w:tc>
          <w:tcPr>
            <w:tcW w:w="4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6978B35A" w14:textId="32597493" w:rsidR="00D17C67" w:rsidRPr="00097835" w:rsidRDefault="00D17C67" w:rsidP="00C06161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Estándar Asociado</w:t>
            </w:r>
          </w:p>
        </w:tc>
        <w:tc>
          <w:tcPr>
            <w:tcW w:w="4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568566AD" w14:textId="2CD9E9D2" w:rsidR="00D17C67" w:rsidRPr="00097835" w:rsidRDefault="00D17C67" w:rsidP="00C06161">
            <w:pPr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097835">
              <w:rPr>
                <w:rFonts w:ascii="Arial" w:hAnsi="Arial" w:cs="Arial"/>
                <w:b/>
                <w:sz w:val="24"/>
                <w:lang w:val="es-ES_tradnl"/>
              </w:rPr>
              <w:t>Oportunidad de mejoramiento</w:t>
            </w:r>
          </w:p>
        </w:tc>
      </w:tr>
      <w:tr w:rsidR="00D17C67" w14:paraId="445E0B6C" w14:textId="77777777" w:rsidTr="00C12CAD"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3E5E991A" w14:textId="08A88CF9" w:rsidR="006C6D63" w:rsidRPr="00097835" w:rsidRDefault="009E3242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Numérico Variaciona</w:t>
            </w:r>
            <w:r>
              <w:rPr>
                <w:rFonts w:ascii="Arial" w:hAnsi="Arial" w:cs="Arial"/>
                <w:sz w:val="22"/>
                <w:lang w:val="es-ES_tradnl"/>
              </w:rPr>
              <w:t>l</w:t>
            </w:r>
          </w:p>
        </w:tc>
        <w:tc>
          <w:tcPr>
            <w:tcW w:w="4029" w:type="dxa"/>
            <w:tcBorders>
              <w:top w:val="double" w:sz="4" w:space="0" w:color="auto"/>
            </w:tcBorders>
            <w:vAlign w:val="center"/>
          </w:tcPr>
          <w:p w14:paraId="4E245003" w14:textId="0A8C4EF0" w:rsidR="00D17C67" w:rsidRPr="00097835" w:rsidRDefault="009E3242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9E3242">
              <w:rPr>
                <w:rFonts w:ascii="Arial" w:hAnsi="Arial" w:cs="Arial"/>
                <w:sz w:val="22"/>
                <w:lang w:val="es-ES_tradnl"/>
              </w:rPr>
              <w:t>Comparo y contrasto las propiedades de los números (naturales, enteros, racionales y reales) y las de sus relaciones y operaciones para construir, manejar y utilizar apropiadamente los distintos sistemas numéricos.</w:t>
            </w:r>
          </w:p>
        </w:tc>
        <w:tc>
          <w:tcPr>
            <w:tcW w:w="4041" w:type="dxa"/>
            <w:tcBorders>
              <w:top w:val="double" w:sz="4" w:space="0" w:color="auto"/>
            </w:tcBorders>
            <w:vAlign w:val="center"/>
          </w:tcPr>
          <w:p w14:paraId="19AA980D" w14:textId="77777777" w:rsidR="003C5E2C" w:rsidRDefault="009E3242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9E3242">
              <w:rPr>
                <w:rFonts w:ascii="Arial" w:hAnsi="Arial" w:cs="Arial"/>
                <w:sz w:val="22"/>
                <w:lang w:val="es-ES_tradnl"/>
              </w:rPr>
              <w:t>Ejecuta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9E3242">
              <w:rPr>
                <w:rFonts w:ascii="Arial" w:hAnsi="Arial" w:cs="Arial"/>
                <w:sz w:val="22"/>
                <w:lang w:val="es-ES_tradnl"/>
              </w:rPr>
              <w:t xml:space="preserve"> un plan de solución para un problema que involucra información cuantitativa o esquemática</w:t>
            </w:r>
            <w:r>
              <w:rPr>
                <w:rFonts w:ascii="Arial" w:hAnsi="Arial" w:cs="Arial"/>
                <w:sz w:val="22"/>
                <w:lang w:val="es-ES_tradnl"/>
              </w:rPr>
              <w:t>.</w:t>
            </w:r>
          </w:p>
          <w:p w14:paraId="15454CC2" w14:textId="77777777" w:rsidR="009E3242" w:rsidRDefault="009E3242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</w:p>
          <w:p w14:paraId="5B9C23DC" w14:textId="77777777" w:rsidR="009E3242" w:rsidRDefault="009E3242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9E3242">
              <w:rPr>
                <w:rFonts w:ascii="Arial" w:hAnsi="Arial" w:cs="Arial"/>
                <w:sz w:val="22"/>
                <w:lang w:val="es-ES_tradnl"/>
              </w:rPr>
              <w:t>ealizar un procedimiento establecido y comparar los resultados obtenidos</w:t>
            </w:r>
            <w:r>
              <w:rPr>
                <w:rFonts w:ascii="Arial" w:hAnsi="Arial" w:cs="Arial"/>
                <w:sz w:val="22"/>
                <w:lang w:val="es-ES_tradnl"/>
              </w:rPr>
              <w:t>.</w:t>
            </w:r>
          </w:p>
          <w:p w14:paraId="0B814304" w14:textId="77777777" w:rsidR="009E3242" w:rsidRDefault="009E3242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</w:p>
          <w:p w14:paraId="621E6D90" w14:textId="4F1248D7" w:rsidR="009E3242" w:rsidRPr="00097835" w:rsidRDefault="009E3242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D</w:t>
            </w:r>
            <w:r w:rsidRPr="009E3242">
              <w:rPr>
                <w:rFonts w:ascii="Arial" w:hAnsi="Arial" w:cs="Arial"/>
                <w:sz w:val="22"/>
                <w:lang w:val="es-ES_tradnl"/>
              </w:rPr>
              <w:t>eterminar los procedimientos que, al ser efectuados, cumplen con una condición dada.</w:t>
            </w:r>
          </w:p>
        </w:tc>
      </w:tr>
      <w:tr w:rsidR="003C5E2C" w14:paraId="74AAE891" w14:textId="77777777" w:rsidTr="00C12CAD">
        <w:tc>
          <w:tcPr>
            <w:tcW w:w="1980" w:type="dxa"/>
            <w:vAlign w:val="center"/>
          </w:tcPr>
          <w:p w14:paraId="5F624433" w14:textId="101886D1" w:rsidR="003C5E2C" w:rsidRPr="00097835" w:rsidRDefault="009E3242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Aleatorio</w:t>
            </w:r>
          </w:p>
        </w:tc>
        <w:tc>
          <w:tcPr>
            <w:tcW w:w="4029" w:type="dxa"/>
            <w:vAlign w:val="center"/>
          </w:tcPr>
          <w:p w14:paraId="57DF3271" w14:textId="57BC8CB4" w:rsidR="003C5E2C" w:rsidRPr="00097835" w:rsidRDefault="009E3242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9E3242">
              <w:rPr>
                <w:rFonts w:ascii="Arial" w:hAnsi="Arial" w:cs="Arial"/>
                <w:sz w:val="22"/>
                <w:lang w:val="es-ES_tradnl"/>
              </w:rPr>
              <w:t>Interpreto y comparo resultados de estudios con información estadística provenientes de medios de comunicación.</w:t>
            </w:r>
          </w:p>
        </w:tc>
        <w:tc>
          <w:tcPr>
            <w:tcW w:w="4041" w:type="dxa"/>
            <w:vAlign w:val="center"/>
          </w:tcPr>
          <w:p w14:paraId="53EAC581" w14:textId="77777777" w:rsidR="003C5E2C" w:rsidRDefault="009E3242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9E3242">
              <w:rPr>
                <w:rFonts w:ascii="Arial" w:hAnsi="Arial" w:cs="Arial"/>
                <w:sz w:val="22"/>
                <w:lang w:val="es-ES_tradnl"/>
              </w:rPr>
              <w:t>Da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9E3242">
              <w:rPr>
                <w:rFonts w:ascii="Arial" w:hAnsi="Arial" w:cs="Arial"/>
                <w:sz w:val="22"/>
                <w:lang w:val="es-ES_tradnl"/>
              </w:rPr>
              <w:t xml:space="preserve"> cuenta de las características básicas de la información presentada en diferentes formatos como series, gráficas, tablas y esquemas.</w:t>
            </w:r>
          </w:p>
          <w:p w14:paraId="6A203E67" w14:textId="77777777" w:rsidR="007F0C70" w:rsidRDefault="007F0C70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</w:p>
          <w:p w14:paraId="7206F132" w14:textId="41BCD8CC" w:rsidR="007F0C70" w:rsidRDefault="007F0C70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7F0C70">
              <w:rPr>
                <w:rFonts w:ascii="Arial" w:hAnsi="Arial" w:cs="Arial"/>
                <w:sz w:val="22"/>
                <w:lang w:val="es-ES_tradnl"/>
              </w:rPr>
              <w:t>Diseña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7F0C70">
              <w:rPr>
                <w:rFonts w:ascii="Arial" w:hAnsi="Arial" w:cs="Arial"/>
                <w:sz w:val="22"/>
                <w:lang w:val="es-ES_tradnl"/>
              </w:rPr>
              <w:t xml:space="preserve"> planes para la solución de problemas que involucran información cuantitativa o esquemática</w:t>
            </w:r>
          </w:p>
          <w:p w14:paraId="0F600E11" w14:textId="77777777" w:rsidR="007F0C70" w:rsidRDefault="007F0C70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</w:p>
          <w:p w14:paraId="289EF1B1" w14:textId="30027A72" w:rsidR="007F0C70" w:rsidRPr="00097835" w:rsidRDefault="007F0C70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>D</w:t>
            </w:r>
            <w:r w:rsidRPr="007F0C70">
              <w:rPr>
                <w:rFonts w:ascii="Arial" w:hAnsi="Arial" w:cs="Arial"/>
                <w:sz w:val="22"/>
                <w:lang w:val="es-ES_tradnl"/>
              </w:rPr>
              <w:t>eterminar los datos que no se pueden obtener a partir de la información dada</w:t>
            </w:r>
          </w:p>
        </w:tc>
      </w:tr>
      <w:tr w:rsidR="00D17C67" w14:paraId="6028CA92" w14:textId="77777777" w:rsidTr="00C12CAD">
        <w:tc>
          <w:tcPr>
            <w:tcW w:w="1980" w:type="dxa"/>
            <w:vAlign w:val="center"/>
          </w:tcPr>
          <w:p w14:paraId="66E90D77" w14:textId="7A3805B8" w:rsidR="00D17C67" w:rsidRPr="00097835" w:rsidRDefault="007F0C70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E46183">
              <w:rPr>
                <w:rFonts w:ascii="Arial" w:hAnsi="Arial" w:cs="Arial"/>
                <w:sz w:val="22"/>
                <w:lang w:val="es-ES_tradnl"/>
              </w:rPr>
              <w:t>Numérico Variaciona</w:t>
            </w:r>
            <w:r>
              <w:rPr>
                <w:rFonts w:ascii="Arial" w:hAnsi="Arial" w:cs="Arial"/>
                <w:sz w:val="22"/>
                <w:lang w:val="es-ES_tradnl"/>
              </w:rPr>
              <w:t>l</w:t>
            </w:r>
          </w:p>
        </w:tc>
        <w:tc>
          <w:tcPr>
            <w:tcW w:w="4029" w:type="dxa"/>
            <w:vAlign w:val="center"/>
          </w:tcPr>
          <w:p w14:paraId="15B68944" w14:textId="09ED1FBE" w:rsidR="00D17C67" w:rsidRPr="00097835" w:rsidRDefault="007F0C70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7F0C70">
              <w:rPr>
                <w:rFonts w:ascii="Arial" w:hAnsi="Arial" w:cs="Arial"/>
                <w:sz w:val="22"/>
                <w:lang w:val="es-ES_tradnl"/>
              </w:rPr>
              <w:t>Utilizo argumentos de la teoría de números para justificar relaciones que involucran números naturales</w:t>
            </w:r>
          </w:p>
        </w:tc>
        <w:tc>
          <w:tcPr>
            <w:tcW w:w="4041" w:type="dxa"/>
            <w:vAlign w:val="center"/>
          </w:tcPr>
          <w:p w14:paraId="16BCB2EC" w14:textId="2BEE543A" w:rsidR="00D17C67" w:rsidRPr="00097835" w:rsidRDefault="007F0C70" w:rsidP="00C06161">
            <w:pPr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7F0C70">
              <w:rPr>
                <w:rFonts w:ascii="Arial" w:hAnsi="Arial" w:cs="Arial"/>
                <w:sz w:val="22"/>
                <w:lang w:val="es-ES_tradnl"/>
              </w:rPr>
              <w:t>Establece</w:t>
            </w:r>
            <w:r>
              <w:rPr>
                <w:rFonts w:ascii="Arial" w:hAnsi="Arial" w:cs="Arial"/>
                <w:sz w:val="22"/>
                <w:lang w:val="es-ES_tradnl"/>
              </w:rPr>
              <w:t>r</w:t>
            </w:r>
            <w:r w:rsidRPr="007F0C70">
              <w:rPr>
                <w:rFonts w:ascii="Arial" w:hAnsi="Arial" w:cs="Arial"/>
                <w:sz w:val="22"/>
                <w:lang w:val="es-ES_tradnl"/>
              </w:rPr>
              <w:t xml:space="preserve"> la validez o pertinencia de una solución propuesta a un problema dado</w:t>
            </w:r>
          </w:p>
        </w:tc>
      </w:tr>
    </w:tbl>
    <w:p w14:paraId="2FF482AB" w14:textId="10B1B1AF" w:rsidR="002770C8" w:rsidRDefault="002770C8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0BFA4957" w14:textId="77777777" w:rsidR="002770C8" w:rsidRDefault="002770C8">
      <w:pPr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br w:type="page"/>
      </w:r>
    </w:p>
    <w:p w14:paraId="28B0947A" w14:textId="098239EB" w:rsidR="00295190" w:rsidRPr="0050009B" w:rsidRDefault="003847C7" w:rsidP="00232048">
      <w:pPr>
        <w:jc w:val="both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lastRenderedPageBreak/>
        <w:t xml:space="preserve">2.2 </w:t>
      </w:r>
      <w:r w:rsidR="0050009B" w:rsidRPr="0050009B">
        <w:rPr>
          <w:rFonts w:ascii="Arial" w:hAnsi="Arial" w:cs="Arial"/>
          <w:b/>
          <w:sz w:val="24"/>
          <w:lang w:val="es-ES_tradnl"/>
        </w:rPr>
        <w:t>PRUEBAS SABER 11º</w:t>
      </w:r>
    </w:p>
    <w:p w14:paraId="31C2DCDE" w14:textId="77777777" w:rsidR="0050009B" w:rsidRDefault="0050009B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1BDC3C04" w14:textId="77777777" w:rsidR="002770C8" w:rsidRDefault="002770C8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638608B0" w14:textId="2347699A" w:rsidR="0050009B" w:rsidRDefault="0050009B" w:rsidP="0050009B">
      <w:pPr>
        <w:jc w:val="center"/>
        <w:rPr>
          <w:rFonts w:ascii="Arial" w:hAnsi="Arial" w:cs="Arial"/>
          <w:sz w:val="24"/>
          <w:lang w:val="es-ES_tradnl"/>
        </w:rPr>
      </w:pPr>
      <w:r w:rsidRPr="00A46095">
        <w:rPr>
          <w:noProof/>
          <w:highlight w:val="yellow"/>
          <w:lang w:val="es-CO" w:eastAsia="es-CO"/>
        </w:rPr>
        <w:drawing>
          <wp:inline distT="0" distB="0" distL="0" distR="0" wp14:anchorId="05AAEF46" wp14:editId="1F661ABE">
            <wp:extent cx="6257498" cy="3538220"/>
            <wp:effectExtent l="0" t="0" r="10160" b="50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93CD4C7" w14:textId="77777777" w:rsidR="00295190" w:rsidRDefault="00295190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55697CE6" w14:textId="3A775432" w:rsidR="009170A7" w:rsidRDefault="009170A7" w:rsidP="009170A7">
      <w:pPr>
        <w:jc w:val="center"/>
        <w:rPr>
          <w:rFonts w:ascii="Arial" w:hAnsi="Arial" w:cs="Arial"/>
          <w:sz w:val="24"/>
          <w:lang w:val="es-ES_tradnl"/>
        </w:rPr>
      </w:pPr>
    </w:p>
    <w:p w14:paraId="09F52FC5" w14:textId="77777777" w:rsidR="009170A7" w:rsidRDefault="009170A7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3B26E181" w14:textId="69BFB8AF" w:rsidR="00F3071C" w:rsidRDefault="00F3071C" w:rsidP="00232048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Observando el comportamiento del área de matemática en los últimos tres años, se observa un leve descenso en el promedio, y analizado el reporte generado por el ICFES, se hace necesario </w:t>
      </w:r>
      <w:r w:rsidRPr="00F3071C">
        <w:rPr>
          <w:rFonts w:ascii="Arial" w:hAnsi="Arial" w:cs="Arial"/>
          <w:sz w:val="24"/>
          <w:lang w:val="es-ES_tradnl"/>
        </w:rPr>
        <w:t>priorizar el mejoramiento de las siguientes competencias:</w:t>
      </w:r>
    </w:p>
    <w:p w14:paraId="769ECFED" w14:textId="77777777" w:rsidR="00001189" w:rsidRDefault="00001189" w:rsidP="00232048">
      <w:pPr>
        <w:jc w:val="both"/>
        <w:rPr>
          <w:rFonts w:ascii="Arial" w:hAnsi="Arial" w:cs="Arial"/>
          <w:sz w:val="24"/>
          <w:lang w:val="es-ES_tradnl"/>
        </w:rPr>
      </w:pPr>
    </w:p>
    <w:p w14:paraId="3061C65E" w14:textId="77777777" w:rsidR="00320A06" w:rsidRDefault="00320A06" w:rsidP="00320A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F3071C">
        <w:rPr>
          <w:rFonts w:ascii="Arial" w:hAnsi="Arial" w:cs="Arial"/>
          <w:sz w:val="24"/>
          <w:lang w:val="es-ES_tradnl"/>
        </w:rPr>
        <w:t>Comprende y transforma la información cuantitativa y esquemática presentada en distintos formatos.</w:t>
      </w:r>
    </w:p>
    <w:p w14:paraId="28A5DD79" w14:textId="77777777" w:rsidR="00CD0FA5" w:rsidRPr="00F3071C" w:rsidRDefault="00CD0FA5" w:rsidP="00CD0F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F3071C">
        <w:rPr>
          <w:rFonts w:ascii="Arial" w:hAnsi="Arial" w:cs="Arial"/>
          <w:sz w:val="24"/>
          <w:lang w:val="es-ES_tradnl"/>
        </w:rPr>
        <w:t>Frente a un problema que involucre información cuantitativa, plantea e implementa estrategias que lleven a soluciones adecuadas.</w:t>
      </w:r>
    </w:p>
    <w:p w14:paraId="39014B28" w14:textId="77777777" w:rsidR="00CD0FA5" w:rsidRPr="00F3071C" w:rsidRDefault="00CD0FA5" w:rsidP="00CD0F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F3071C">
        <w:rPr>
          <w:rFonts w:ascii="Arial" w:hAnsi="Arial" w:cs="Arial"/>
          <w:sz w:val="24"/>
          <w:lang w:val="es-ES_tradnl"/>
        </w:rPr>
        <w:t>Valida procedimientos y estrategias matemáticas utilizadas para dar solución a problemas.</w:t>
      </w:r>
    </w:p>
    <w:p w14:paraId="6EEA5CAC" w14:textId="77777777" w:rsidR="00CD0FA5" w:rsidRPr="00CD0FA5" w:rsidRDefault="00CD0FA5" w:rsidP="00CD0FA5">
      <w:pPr>
        <w:jc w:val="both"/>
        <w:rPr>
          <w:rFonts w:ascii="Arial" w:hAnsi="Arial" w:cs="Arial"/>
          <w:sz w:val="24"/>
          <w:lang w:val="es-ES_tradnl"/>
        </w:rPr>
      </w:pPr>
    </w:p>
    <w:p w14:paraId="321E144F" w14:textId="0EE5D2A4" w:rsidR="00320A06" w:rsidRDefault="009170A7" w:rsidP="009170A7">
      <w:pPr>
        <w:jc w:val="center"/>
        <w:rPr>
          <w:rFonts w:ascii="Arial" w:hAnsi="Arial" w:cs="Arial"/>
          <w:sz w:val="24"/>
          <w:lang w:val="es-ES_tradnl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21CE9434" wp14:editId="0D185254">
            <wp:extent cx="4438386" cy="3010395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1960" cy="301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D2C61" w14:textId="3A2ADDEC" w:rsidR="00001189" w:rsidRDefault="00001189" w:rsidP="0046115D">
      <w:pPr>
        <w:jc w:val="center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noProof/>
          <w:sz w:val="24"/>
          <w:lang w:val="es-CO" w:eastAsia="es-CO"/>
        </w:rPr>
        <w:drawing>
          <wp:inline distT="0" distB="0" distL="0" distR="0" wp14:anchorId="199080E0" wp14:editId="7E848F95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CC6D76" w14:textId="77777777" w:rsidR="00001189" w:rsidRDefault="00001189" w:rsidP="00320A06">
      <w:pPr>
        <w:jc w:val="both"/>
        <w:rPr>
          <w:rFonts w:ascii="Arial" w:hAnsi="Arial" w:cs="Arial"/>
          <w:sz w:val="24"/>
          <w:lang w:val="es-ES_tradnl"/>
        </w:rPr>
      </w:pPr>
    </w:p>
    <w:p w14:paraId="329BD515" w14:textId="3704FCF8" w:rsidR="009170A7" w:rsidRDefault="009170A7" w:rsidP="00320A06">
      <w:pPr>
        <w:jc w:val="both"/>
        <w:rPr>
          <w:rFonts w:ascii="Arial" w:hAnsi="Arial" w:cs="Arial"/>
          <w:sz w:val="24"/>
          <w:lang w:val="es-ES_tradnl"/>
        </w:rPr>
      </w:pPr>
    </w:p>
    <w:p w14:paraId="39E8619F" w14:textId="49BED333" w:rsidR="0046115D" w:rsidRDefault="000C6DCB" w:rsidP="00320A06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Analizada la distribución de estudiantes por niveles de desempeño, el promedio de</w:t>
      </w:r>
      <w:r w:rsidR="00BD40FF">
        <w:rPr>
          <w:rFonts w:ascii="Arial" w:hAnsi="Arial" w:cs="Arial"/>
          <w:sz w:val="24"/>
          <w:lang w:val="es-ES_tradnl"/>
        </w:rPr>
        <w:t>l área y la desviación estándar, se deben realizar procesos de mejoramiento que conlleven a aumentar el promedio y a disminuir la desviación, para que de esta manera concentremos la mayor parte de estudiantes en el nivel superior.</w:t>
      </w:r>
    </w:p>
    <w:p w14:paraId="34903B1C" w14:textId="77777777" w:rsidR="00001189" w:rsidRPr="00320A06" w:rsidRDefault="00001189" w:rsidP="00320A06">
      <w:pPr>
        <w:jc w:val="both"/>
        <w:rPr>
          <w:rFonts w:ascii="Arial" w:hAnsi="Arial" w:cs="Arial"/>
          <w:sz w:val="24"/>
          <w:lang w:val="es-ES_tradnl"/>
        </w:rPr>
      </w:pPr>
    </w:p>
    <w:sectPr w:rsidR="00001189" w:rsidRPr="00320A06" w:rsidSect="00097835">
      <w:headerReference w:type="default" r:id="rId15"/>
      <w:pgSz w:w="12242" w:h="15842" w:code="1"/>
      <w:pgMar w:top="2268" w:right="1134" w:bottom="902" w:left="0" w:header="720" w:footer="720" w:gutter="1134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482A" w14:textId="77777777" w:rsidR="00FF711F" w:rsidRDefault="00FF711F" w:rsidP="00E129E8">
      <w:r>
        <w:separator/>
      </w:r>
    </w:p>
  </w:endnote>
  <w:endnote w:type="continuationSeparator" w:id="0">
    <w:p w14:paraId="235E0C49" w14:textId="77777777" w:rsidR="00FF711F" w:rsidRDefault="00FF711F" w:rsidP="00E1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EDD6" w14:textId="77777777" w:rsidR="00FF711F" w:rsidRDefault="00FF711F" w:rsidP="00E129E8">
      <w:r>
        <w:separator/>
      </w:r>
    </w:p>
  </w:footnote>
  <w:footnote w:type="continuationSeparator" w:id="0">
    <w:p w14:paraId="40A3DA3F" w14:textId="77777777" w:rsidR="00FF711F" w:rsidRDefault="00FF711F" w:rsidP="00E1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3805" w14:textId="77777777" w:rsidR="00B0516F" w:rsidRPr="00513D9E" w:rsidRDefault="00B0516F" w:rsidP="00446B6C">
    <w:pPr>
      <w:ind w:left="1276"/>
      <w:jc w:val="center"/>
      <w:rPr>
        <w:rFonts w:ascii="Franklin Gothic Medium Cond" w:hAnsi="Franklin Gothic Medium Cond"/>
        <w:b/>
        <w:sz w:val="32"/>
        <w:szCs w:val="32"/>
      </w:rPr>
    </w:pPr>
    <w:r>
      <w:rPr>
        <w:rFonts w:ascii="Franklin Gothic Medium Cond" w:hAnsi="Franklin Gothic Medium Cond"/>
        <w:noProof/>
        <w:sz w:val="28"/>
        <w:szCs w:val="28"/>
        <w:lang w:val="es-CO" w:eastAsia="es-CO"/>
      </w:rPr>
      <w:drawing>
        <wp:anchor distT="0" distB="0" distL="114300" distR="114300" simplePos="0" relativeHeight="251657728" behindDoc="1" locked="0" layoutInCell="1" allowOverlap="1" wp14:anchorId="662BC2C3" wp14:editId="37DBA448">
          <wp:simplePos x="0" y="0"/>
          <wp:positionH relativeFrom="column">
            <wp:posOffset>-26670</wp:posOffset>
          </wp:positionH>
          <wp:positionV relativeFrom="paragraph">
            <wp:posOffset>-28575</wp:posOffset>
          </wp:positionV>
          <wp:extent cx="800100" cy="882650"/>
          <wp:effectExtent l="19050" t="0" r="0" b="0"/>
          <wp:wrapTight wrapText="bothSides">
            <wp:wrapPolygon edited="0">
              <wp:start x="-514" y="0"/>
              <wp:lineTo x="-514" y="20978"/>
              <wp:lineTo x="21600" y="20978"/>
              <wp:lineTo x="21600" y="0"/>
              <wp:lineTo x="-514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3D9E">
      <w:rPr>
        <w:rFonts w:ascii="Franklin Gothic Medium Cond" w:hAnsi="Franklin Gothic Medium Cond"/>
        <w:b/>
        <w:sz w:val="32"/>
        <w:szCs w:val="32"/>
      </w:rPr>
      <w:t>REPUBLICA</w:t>
    </w:r>
    <w:r>
      <w:rPr>
        <w:rFonts w:ascii="Franklin Gothic Medium Cond" w:hAnsi="Franklin Gothic Medium Cond"/>
        <w:b/>
        <w:sz w:val="32"/>
        <w:szCs w:val="32"/>
      </w:rPr>
      <w:t xml:space="preserve">  </w:t>
    </w:r>
    <w:r w:rsidRPr="00513D9E">
      <w:rPr>
        <w:rFonts w:ascii="Franklin Gothic Medium Cond" w:hAnsi="Franklin Gothic Medium Cond"/>
        <w:b/>
        <w:sz w:val="32"/>
        <w:szCs w:val="32"/>
      </w:rPr>
      <w:t xml:space="preserve"> DE</w:t>
    </w:r>
    <w:r>
      <w:rPr>
        <w:rFonts w:ascii="Franklin Gothic Medium Cond" w:hAnsi="Franklin Gothic Medium Cond"/>
        <w:b/>
        <w:sz w:val="32"/>
        <w:szCs w:val="32"/>
      </w:rPr>
      <w:t xml:space="preserve">  </w:t>
    </w:r>
    <w:r w:rsidRPr="00513D9E">
      <w:rPr>
        <w:rFonts w:ascii="Franklin Gothic Medium Cond" w:hAnsi="Franklin Gothic Medium Cond"/>
        <w:b/>
        <w:sz w:val="32"/>
        <w:szCs w:val="32"/>
      </w:rPr>
      <w:t xml:space="preserve"> COLOMBIA</w:t>
    </w:r>
  </w:p>
  <w:p w14:paraId="5F47D0D6" w14:textId="3265F992" w:rsidR="00B0516F" w:rsidRPr="00577EAB" w:rsidRDefault="000A4428" w:rsidP="00446B6C">
    <w:pPr>
      <w:ind w:left="1276"/>
      <w:jc w:val="center"/>
      <w:rPr>
        <w:rFonts w:ascii="Franklin Gothic Medium Cond" w:hAnsi="Franklin Gothic Medium Cond"/>
        <w:b/>
        <w:sz w:val="28"/>
        <w:szCs w:val="28"/>
      </w:rPr>
    </w:pPr>
    <w:r w:rsidRPr="00577EAB">
      <w:rPr>
        <w:rFonts w:ascii="Franklin Gothic Medium Cond" w:hAnsi="Franklin Gothic Medium Cond"/>
        <w:b/>
        <w:sz w:val="28"/>
        <w:szCs w:val="28"/>
      </w:rPr>
      <w:t>INSTITUCIÓN</w:t>
    </w:r>
    <w:r w:rsidR="00B0516F" w:rsidRPr="00577EAB">
      <w:rPr>
        <w:rFonts w:ascii="Franklin Gothic Medium Cond" w:hAnsi="Franklin Gothic Medium Cond"/>
        <w:b/>
        <w:sz w:val="28"/>
        <w:szCs w:val="28"/>
      </w:rPr>
      <w:t xml:space="preserve"> EDUCATIVA COLEGIO NUESTRA SEÑORA DE LA MERCED</w:t>
    </w:r>
  </w:p>
  <w:p w14:paraId="61238459" w14:textId="0A2C57FE" w:rsidR="00D95275" w:rsidRDefault="00B0516F" w:rsidP="00446B6C">
    <w:pPr>
      <w:ind w:left="1276"/>
      <w:jc w:val="center"/>
      <w:rPr>
        <w:rFonts w:ascii="Franklin Gothic Medium Cond" w:hAnsi="Franklin Gothic Medium Cond"/>
        <w:b/>
      </w:rPr>
    </w:pPr>
    <w:r w:rsidRPr="00577EAB">
      <w:rPr>
        <w:rFonts w:ascii="Franklin Gothic Medium Cond" w:hAnsi="Franklin Gothic Medium Cond"/>
        <w:b/>
      </w:rPr>
      <w:t>Resol.</w:t>
    </w:r>
    <w:r>
      <w:rPr>
        <w:rFonts w:ascii="Franklin Gothic Medium Cond" w:hAnsi="Franklin Gothic Medium Cond"/>
        <w:b/>
      </w:rPr>
      <w:t xml:space="preserve"> Aprobación  </w:t>
    </w:r>
    <w:r w:rsidR="00D95275">
      <w:rPr>
        <w:rFonts w:ascii="Franklin Gothic Medium Cond" w:hAnsi="Franklin Gothic Medium Cond"/>
        <w:b/>
      </w:rPr>
      <w:t xml:space="preserve">No. </w:t>
    </w:r>
    <w:r w:rsidR="00D836ED" w:rsidRPr="00F82AD7">
      <w:rPr>
        <w:rFonts w:ascii="Franklin Gothic Medium Cond" w:hAnsi="Franklin Gothic Medium Cond"/>
        <w:b/>
      </w:rPr>
      <w:t>003406 noviembre 06 de 2020</w:t>
    </w:r>
  </w:p>
  <w:p w14:paraId="2A993CAD" w14:textId="77777777" w:rsidR="00B0516F" w:rsidRPr="00577EAB" w:rsidRDefault="00B0516F" w:rsidP="00446B6C">
    <w:pPr>
      <w:ind w:left="1276"/>
      <w:jc w:val="center"/>
      <w:rPr>
        <w:rFonts w:ascii="Franklin Gothic Medium Cond" w:hAnsi="Franklin Gothic Medium Cond"/>
        <w:b/>
        <w:sz w:val="22"/>
        <w:szCs w:val="22"/>
      </w:rPr>
    </w:pPr>
    <w:r w:rsidRPr="00577EAB">
      <w:rPr>
        <w:rFonts w:ascii="Franklin Gothic Medium Cond" w:hAnsi="Franklin Gothic Medium Cond"/>
        <w:b/>
        <w:sz w:val="22"/>
        <w:szCs w:val="22"/>
      </w:rPr>
      <w:t>Mutiscua, Norte de Santander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88A"/>
    <w:multiLevelType w:val="hybridMultilevel"/>
    <w:tmpl w:val="1D7A21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787B07"/>
    <w:multiLevelType w:val="hybridMultilevel"/>
    <w:tmpl w:val="0B145456"/>
    <w:lvl w:ilvl="0" w:tplc="E076A85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737166">
    <w:abstractNumId w:val="0"/>
  </w:num>
  <w:num w:numId="2" w16cid:durableId="76546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E5"/>
    <w:rsid w:val="00001189"/>
    <w:rsid w:val="00001BCF"/>
    <w:rsid w:val="00003B11"/>
    <w:rsid w:val="00013E58"/>
    <w:rsid w:val="000165DB"/>
    <w:rsid w:val="00024665"/>
    <w:rsid w:val="00027BF2"/>
    <w:rsid w:val="00036F10"/>
    <w:rsid w:val="00076C0A"/>
    <w:rsid w:val="0008370E"/>
    <w:rsid w:val="00091B2A"/>
    <w:rsid w:val="00091DAE"/>
    <w:rsid w:val="00095398"/>
    <w:rsid w:val="00097835"/>
    <w:rsid w:val="000A4428"/>
    <w:rsid w:val="000B3372"/>
    <w:rsid w:val="000B484C"/>
    <w:rsid w:val="000B5432"/>
    <w:rsid w:val="000B76FC"/>
    <w:rsid w:val="000C6DCB"/>
    <w:rsid w:val="000D2101"/>
    <w:rsid w:val="000D372A"/>
    <w:rsid w:val="000D5F2F"/>
    <w:rsid w:val="000D6CC0"/>
    <w:rsid w:val="000E05D0"/>
    <w:rsid w:val="000E0EA0"/>
    <w:rsid w:val="000E1876"/>
    <w:rsid w:val="000E6944"/>
    <w:rsid w:val="0010305F"/>
    <w:rsid w:val="00106B26"/>
    <w:rsid w:val="00111577"/>
    <w:rsid w:val="001221C5"/>
    <w:rsid w:val="00124DE2"/>
    <w:rsid w:val="00132B92"/>
    <w:rsid w:val="001366E2"/>
    <w:rsid w:val="00136B97"/>
    <w:rsid w:val="00141BB6"/>
    <w:rsid w:val="0015107A"/>
    <w:rsid w:val="00151EF3"/>
    <w:rsid w:val="001568D8"/>
    <w:rsid w:val="00160878"/>
    <w:rsid w:val="0017465B"/>
    <w:rsid w:val="00177285"/>
    <w:rsid w:val="001875ED"/>
    <w:rsid w:val="00191F8D"/>
    <w:rsid w:val="001A2060"/>
    <w:rsid w:val="001A59B1"/>
    <w:rsid w:val="001B4BA4"/>
    <w:rsid w:val="001C2E63"/>
    <w:rsid w:val="001D00FC"/>
    <w:rsid w:val="001E623A"/>
    <w:rsid w:val="001F0B4D"/>
    <w:rsid w:val="002145DF"/>
    <w:rsid w:val="00216F92"/>
    <w:rsid w:val="00222768"/>
    <w:rsid w:val="00230411"/>
    <w:rsid w:val="00232048"/>
    <w:rsid w:val="00240C18"/>
    <w:rsid w:val="00246AC4"/>
    <w:rsid w:val="00253B41"/>
    <w:rsid w:val="00254114"/>
    <w:rsid w:val="0025764F"/>
    <w:rsid w:val="002607AC"/>
    <w:rsid w:val="00270157"/>
    <w:rsid w:val="002770C8"/>
    <w:rsid w:val="00281AA6"/>
    <w:rsid w:val="00285E34"/>
    <w:rsid w:val="0029017A"/>
    <w:rsid w:val="00295190"/>
    <w:rsid w:val="002960F9"/>
    <w:rsid w:val="002A0F7C"/>
    <w:rsid w:val="002B586C"/>
    <w:rsid w:val="002D0392"/>
    <w:rsid w:val="002D4708"/>
    <w:rsid w:val="002D53A2"/>
    <w:rsid w:val="002D735A"/>
    <w:rsid w:val="002E2313"/>
    <w:rsid w:val="002F2847"/>
    <w:rsid w:val="002F3C06"/>
    <w:rsid w:val="002F4AD4"/>
    <w:rsid w:val="002F6962"/>
    <w:rsid w:val="00304CF6"/>
    <w:rsid w:val="0031276E"/>
    <w:rsid w:val="003134D6"/>
    <w:rsid w:val="00320A06"/>
    <w:rsid w:val="0032471F"/>
    <w:rsid w:val="00334E5F"/>
    <w:rsid w:val="00342BEF"/>
    <w:rsid w:val="00353EB4"/>
    <w:rsid w:val="003649AE"/>
    <w:rsid w:val="00372C6A"/>
    <w:rsid w:val="00375D7D"/>
    <w:rsid w:val="003847C7"/>
    <w:rsid w:val="003A28F1"/>
    <w:rsid w:val="003A42D2"/>
    <w:rsid w:val="003C12F6"/>
    <w:rsid w:val="003C5E2C"/>
    <w:rsid w:val="003C7C74"/>
    <w:rsid w:val="003D43E4"/>
    <w:rsid w:val="003D50CA"/>
    <w:rsid w:val="003F06E5"/>
    <w:rsid w:val="00417036"/>
    <w:rsid w:val="00420D70"/>
    <w:rsid w:val="00423B51"/>
    <w:rsid w:val="004321F4"/>
    <w:rsid w:val="00446B6C"/>
    <w:rsid w:val="004508B9"/>
    <w:rsid w:val="0046115D"/>
    <w:rsid w:val="00461AAF"/>
    <w:rsid w:val="0046331C"/>
    <w:rsid w:val="00471708"/>
    <w:rsid w:val="00474E81"/>
    <w:rsid w:val="00480CCE"/>
    <w:rsid w:val="004829D3"/>
    <w:rsid w:val="00487377"/>
    <w:rsid w:val="004912A5"/>
    <w:rsid w:val="00493524"/>
    <w:rsid w:val="00494D05"/>
    <w:rsid w:val="004A7A0F"/>
    <w:rsid w:val="004C0382"/>
    <w:rsid w:val="004E3BF1"/>
    <w:rsid w:val="004E5F11"/>
    <w:rsid w:val="004F1613"/>
    <w:rsid w:val="0050009B"/>
    <w:rsid w:val="005228D8"/>
    <w:rsid w:val="005355D2"/>
    <w:rsid w:val="00543070"/>
    <w:rsid w:val="005576B8"/>
    <w:rsid w:val="005705EA"/>
    <w:rsid w:val="0057090B"/>
    <w:rsid w:val="00571E81"/>
    <w:rsid w:val="00573104"/>
    <w:rsid w:val="005761A4"/>
    <w:rsid w:val="00577832"/>
    <w:rsid w:val="005826B8"/>
    <w:rsid w:val="00595B54"/>
    <w:rsid w:val="0059608D"/>
    <w:rsid w:val="005A0BB6"/>
    <w:rsid w:val="005A35D8"/>
    <w:rsid w:val="005A64DD"/>
    <w:rsid w:val="005B40F2"/>
    <w:rsid w:val="005B5AEF"/>
    <w:rsid w:val="005C02F1"/>
    <w:rsid w:val="005C58D3"/>
    <w:rsid w:val="005C6A1D"/>
    <w:rsid w:val="005D017F"/>
    <w:rsid w:val="005F2349"/>
    <w:rsid w:val="005F2FAA"/>
    <w:rsid w:val="00604CE0"/>
    <w:rsid w:val="006317C7"/>
    <w:rsid w:val="006341CA"/>
    <w:rsid w:val="00644351"/>
    <w:rsid w:val="00646A5F"/>
    <w:rsid w:val="00657072"/>
    <w:rsid w:val="0066010C"/>
    <w:rsid w:val="00662B34"/>
    <w:rsid w:val="006729A1"/>
    <w:rsid w:val="0067315F"/>
    <w:rsid w:val="00691505"/>
    <w:rsid w:val="00691811"/>
    <w:rsid w:val="00692E22"/>
    <w:rsid w:val="00693D40"/>
    <w:rsid w:val="006949BB"/>
    <w:rsid w:val="00697BBB"/>
    <w:rsid w:val="006B73CC"/>
    <w:rsid w:val="006C6D63"/>
    <w:rsid w:val="006D021F"/>
    <w:rsid w:val="006D57A9"/>
    <w:rsid w:val="006D6836"/>
    <w:rsid w:val="006E31B8"/>
    <w:rsid w:val="006F4C82"/>
    <w:rsid w:val="006F799C"/>
    <w:rsid w:val="007145CA"/>
    <w:rsid w:val="00714E09"/>
    <w:rsid w:val="00722417"/>
    <w:rsid w:val="00727267"/>
    <w:rsid w:val="007351DC"/>
    <w:rsid w:val="007471A2"/>
    <w:rsid w:val="00753425"/>
    <w:rsid w:val="0076462F"/>
    <w:rsid w:val="00785B12"/>
    <w:rsid w:val="00786038"/>
    <w:rsid w:val="007A20D7"/>
    <w:rsid w:val="007A52F4"/>
    <w:rsid w:val="007B267C"/>
    <w:rsid w:val="007B3496"/>
    <w:rsid w:val="007B5B0C"/>
    <w:rsid w:val="007C0264"/>
    <w:rsid w:val="007D3B28"/>
    <w:rsid w:val="007E41D5"/>
    <w:rsid w:val="007F0C70"/>
    <w:rsid w:val="007F47CE"/>
    <w:rsid w:val="00807E7A"/>
    <w:rsid w:val="008103D5"/>
    <w:rsid w:val="00817392"/>
    <w:rsid w:val="008259F1"/>
    <w:rsid w:val="0083221A"/>
    <w:rsid w:val="00834F56"/>
    <w:rsid w:val="00842F8B"/>
    <w:rsid w:val="00854387"/>
    <w:rsid w:val="00856348"/>
    <w:rsid w:val="00863E0D"/>
    <w:rsid w:val="00866AFA"/>
    <w:rsid w:val="00872B5C"/>
    <w:rsid w:val="00873F0A"/>
    <w:rsid w:val="00892554"/>
    <w:rsid w:val="008B749F"/>
    <w:rsid w:val="008C6E95"/>
    <w:rsid w:val="008D23D0"/>
    <w:rsid w:val="008D3CFB"/>
    <w:rsid w:val="008E52C5"/>
    <w:rsid w:val="008F6919"/>
    <w:rsid w:val="00913891"/>
    <w:rsid w:val="009170A7"/>
    <w:rsid w:val="009203DC"/>
    <w:rsid w:val="00925705"/>
    <w:rsid w:val="009341A3"/>
    <w:rsid w:val="00941073"/>
    <w:rsid w:val="00947691"/>
    <w:rsid w:val="0095554B"/>
    <w:rsid w:val="009578A5"/>
    <w:rsid w:val="009712B0"/>
    <w:rsid w:val="00973FD7"/>
    <w:rsid w:val="00975D21"/>
    <w:rsid w:val="00984AC0"/>
    <w:rsid w:val="009A567B"/>
    <w:rsid w:val="009B4FCB"/>
    <w:rsid w:val="009B68C8"/>
    <w:rsid w:val="009B69F0"/>
    <w:rsid w:val="009C2B75"/>
    <w:rsid w:val="009C4F8F"/>
    <w:rsid w:val="009D3EC7"/>
    <w:rsid w:val="009E2E67"/>
    <w:rsid w:val="009E3242"/>
    <w:rsid w:val="00A00870"/>
    <w:rsid w:val="00A026B5"/>
    <w:rsid w:val="00A02A59"/>
    <w:rsid w:val="00A04341"/>
    <w:rsid w:val="00A32BC3"/>
    <w:rsid w:val="00A417D6"/>
    <w:rsid w:val="00A46095"/>
    <w:rsid w:val="00A63DDA"/>
    <w:rsid w:val="00A65C35"/>
    <w:rsid w:val="00A73F38"/>
    <w:rsid w:val="00A74BB7"/>
    <w:rsid w:val="00A76683"/>
    <w:rsid w:val="00A94F56"/>
    <w:rsid w:val="00AB0AAA"/>
    <w:rsid w:val="00AB3E41"/>
    <w:rsid w:val="00AB6C75"/>
    <w:rsid w:val="00AC4750"/>
    <w:rsid w:val="00AC5C83"/>
    <w:rsid w:val="00AD4172"/>
    <w:rsid w:val="00AF2EED"/>
    <w:rsid w:val="00B00EBB"/>
    <w:rsid w:val="00B0516F"/>
    <w:rsid w:val="00B05D64"/>
    <w:rsid w:val="00B07BCC"/>
    <w:rsid w:val="00B27364"/>
    <w:rsid w:val="00B3068A"/>
    <w:rsid w:val="00B310B1"/>
    <w:rsid w:val="00B33D76"/>
    <w:rsid w:val="00B47292"/>
    <w:rsid w:val="00B55691"/>
    <w:rsid w:val="00B6795D"/>
    <w:rsid w:val="00B84269"/>
    <w:rsid w:val="00B85542"/>
    <w:rsid w:val="00B911A7"/>
    <w:rsid w:val="00B95D0D"/>
    <w:rsid w:val="00B96A9A"/>
    <w:rsid w:val="00BA063F"/>
    <w:rsid w:val="00BA2942"/>
    <w:rsid w:val="00BA2C69"/>
    <w:rsid w:val="00BB2A93"/>
    <w:rsid w:val="00BB7E5C"/>
    <w:rsid w:val="00BC1FAA"/>
    <w:rsid w:val="00BC2EB4"/>
    <w:rsid w:val="00BC5B6F"/>
    <w:rsid w:val="00BD208D"/>
    <w:rsid w:val="00BD40FF"/>
    <w:rsid w:val="00BE7B38"/>
    <w:rsid w:val="00BF064A"/>
    <w:rsid w:val="00BF66BB"/>
    <w:rsid w:val="00BF6910"/>
    <w:rsid w:val="00C0061A"/>
    <w:rsid w:val="00C06161"/>
    <w:rsid w:val="00C10FB3"/>
    <w:rsid w:val="00C12CAD"/>
    <w:rsid w:val="00C17C46"/>
    <w:rsid w:val="00C238D5"/>
    <w:rsid w:val="00C4225B"/>
    <w:rsid w:val="00C609F0"/>
    <w:rsid w:val="00C614FD"/>
    <w:rsid w:val="00C63004"/>
    <w:rsid w:val="00C726B9"/>
    <w:rsid w:val="00C72FDB"/>
    <w:rsid w:val="00C762F7"/>
    <w:rsid w:val="00C95C2D"/>
    <w:rsid w:val="00CA06BE"/>
    <w:rsid w:val="00CC1D46"/>
    <w:rsid w:val="00CC26DA"/>
    <w:rsid w:val="00CC3C10"/>
    <w:rsid w:val="00CD0FA5"/>
    <w:rsid w:val="00CD3B24"/>
    <w:rsid w:val="00CD7AB6"/>
    <w:rsid w:val="00CE587A"/>
    <w:rsid w:val="00CF2C7B"/>
    <w:rsid w:val="00CF6C27"/>
    <w:rsid w:val="00D06FDF"/>
    <w:rsid w:val="00D12FA3"/>
    <w:rsid w:val="00D15B8B"/>
    <w:rsid w:val="00D17C67"/>
    <w:rsid w:val="00D23706"/>
    <w:rsid w:val="00D23830"/>
    <w:rsid w:val="00D2662B"/>
    <w:rsid w:val="00D2708E"/>
    <w:rsid w:val="00D27D4F"/>
    <w:rsid w:val="00D31051"/>
    <w:rsid w:val="00D363D7"/>
    <w:rsid w:val="00D419BB"/>
    <w:rsid w:val="00D42159"/>
    <w:rsid w:val="00D522B5"/>
    <w:rsid w:val="00D559B0"/>
    <w:rsid w:val="00D5619C"/>
    <w:rsid w:val="00D65899"/>
    <w:rsid w:val="00D7083C"/>
    <w:rsid w:val="00D735A5"/>
    <w:rsid w:val="00D836ED"/>
    <w:rsid w:val="00D95275"/>
    <w:rsid w:val="00DC3807"/>
    <w:rsid w:val="00DF370A"/>
    <w:rsid w:val="00DF3D8A"/>
    <w:rsid w:val="00E019D0"/>
    <w:rsid w:val="00E043A4"/>
    <w:rsid w:val="00E129E8"/>
    <w:rsid w:val="00E13A91"/>
    <w:rsid w:val="00E20747"/>
    <w:rsid w:val="00E268A4"/>
    <w:rsid w:val="00E34188"/>
    <w:rsid w:val="00E46183"/>
    <w:rsid w:val="00E4630F"/>
    <w:rsid w:val="00E4712C"/>
    <w:rsid w:val="00E567A1"/>
    <w:rsid w:val="00E6402F"/>
    <w:rsid w:val="00E74D8A"/>
    <w:rsid w:val="00E779DF"/>
    <w:rsid w:val="00E95198"/>
    <w:rsid w:val="00E95576"/>
    <w:rsid w:val="00EB1C6E"/>
    <w:rsid w:val="00EC44DF"/>
    <w:rsid w:val="00ED75D6"/>
    <w:rsid w:val="00EE77E6"/>
    <w:rsid w:val="00EF2978"/>
    <w:rsid w:val="00F05860"/>
    <w:rsid w:val="00F11515"/>
    <w:rsid w:val="00F14885"/>
    <w:rsid w:val="00F238A0"/>
    <w:rsid w:val="00F3071C"/>
    <w:rsid w:val="00F32231"/>
    <w:rsid w:val="00F34DB3"/>
    <w:rsid w:val="00F62C74"/>
    <w:rsid w:val="00F74739"/>
    <w:rsid w:val="00F75013"/>
    <w:rsid w:val="00F8380B"/>
    <w:rsid w:val="00F8406D"/>
    <w:rsid w:val="00F85B07"/>
    <w:rsid w:val="00F91C6C"/>
    <w:rsid w:val="00F91E30"/>
    <w:rsid w:val="00F9445D"/>
    <w:rsid w:val="00FC5DD7"/>
    <w:rsid w:val="00FE4872"/>
    <w:rsid w:val="00FF509B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8C30D"/>
  <w15:docId w15:val="{64F6AF31-1374-4FB2-9648-BDD4A740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6E5"/>
    <w:rPr>
      <w:lang w:val="es-ES" w:eastAsia="es-ES"/>
    </w:rPr>
  </w:style>
  <w:style w:type="paragraph" w:styleId="Ttulo1">
    <w:name w:val="heading 1"/>
    <w:basedOn w:val="Normal"/>
    <w:next w:val="Normal"/>
    <w:qFormat/>
    <w:rsid w:val="003F06E5"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rsid w:val="003F06E5"/>
    <w:pPr>
      <w:keepNext/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rsid w:val="003F06E5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3F06E5"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3F06E5"/>
    <w:pPr>
      <w:keepNext/>
      <w:outlineLvl w:val="4"/>
    </w:pPr>
    <w:rPr>
      <w:rFonts w:ascii="Arial" w:hAnsi="Arial"/>
      <w:b/>
      <w:color w:val="000080"/>
      <w:sz w:val="22"/>
    </w:rPr>
  </w:style>
  <w:style w:type="paragraph" w:styleId="Ttulo6">
    <w:name w:val="heading 6"/>
    <w:basedOn w:val="Normal"/>
    <w:next w:val="Normal"/>
    <w:qFormat/>
    <w:rsid w:val="003F06E5"/>
    <w:pPr>
      <w:keepNext/>
      <w:outlineLvl w:val="5"/>
    </w:pPr>
    <w:rPr>
      <w:rFonts w:ascii="Arial" w:hAnsi="Arial"/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F06E5"/>
    <w:pPr>
      <w:jc w:val="center"/>
    </w:pPr>
    <w:rPr>
      <w:sz w:val="28"/>
      <w:lang w:val="es-ES_tradnl"/>
    </w:rPr>
  </w:style>
  <w:style w:type="paragraph" w:styleId="Textoindependiente">
    <w:name w:val="Body Text"/>
    <w:basedOn w:val="Normal"/>
    <w:rsid w:val="003F06E5"/>
    <w:rPr>
      <w:rFonts w:ascii="Arial" w:hAnsi="Arial"/>
      <w:b/>
      <w:sz w:val="24"/>
    </w:rPr>
  </w:style>
  <w:style w:type="paragraph" w:styleId="Textoindependiente2">
    <w:name w:val="Body Text 2"/>
    <w:basedOn w:val="Normal"/>
    <w:rsid w:val="003F06E5"/>
    <w:pPr>
      <w:ind w:right="-143"/>
      <w:jc w:val="both"/>
    </w:pPr>
    <w:rPr>
      <w:rFonts w:ascii="Arial" w:hAnsi="Arial"/>
      <w:b/>
      <w:sz w:val="24"/>
    </w:rPr>
  </w:style>
  <w:style w:type="paragraph" w:styleId="Textoindependiente3">
    <w:name w:val="Body Text 3"/>
    <w:basedOn w:val="Normal"/>
    <w:rsid w:val="003F06E5"/>
    <w:pPr>
      <w:jc w:val="both"/>
    </w:pPr>
    <w:rPr>
      <w:rFonts w:ascii="Arial" w:hAnsi="Arial"/>
      <w:b/>
      <w:sz w:val="24"/>
    </w:rPr>
  </w:style>
  <w:style w:type="table" w:styleId="Tablaconcuadrcula">
    <w:name w:val="Table Grid"/>
    <w:basedOn w:val="Tablanormal"/>
    <w:rsid w:val="006F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B6C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129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29E8"/>
    <w:rPr>
      <w:lang w:val="es-ES" w:eastAsia="es-ES"/>
    </w:rPr>
  </w:style>
  <w:style w:type="paragraph" w:styleId="Piedepgina">
    <w:name w:val="footer"/>
    <w:basedOn w:val="Normal"/>
    <w:link w:val="PiedepginaCar"/>
    <w:rsid w:val="00E129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129E8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1221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3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COLMERCED\Planeamiento%20Educativo\2020\Resultados%20estudiantes%20ICFES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CO">
                <a:solidFill>
                  <a:schemeClr val="tx1"/>
                </a:solidFill>
              </a:rPr>
              <a:t>PROMEDIO POR ÁREA PRUEBA SABER 11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4204341201266408E-2"/>
          <c:y val="0.15784292666934222"/>
          <c:w val="0.89262068776744741"/>
          <c:h val="0.6839611443041981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Hoja1!$C$4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Hoja1!$B$5:$B$9</c:f>
              <c:strCache>
                <c:ptCount val="5"/>
                <c:pt idx="0">
                  <c:v>Lectura Crítica</c:v>
                </c:pt>
                <c:pt idx="1">
                  <c:v>Matemática</c:v>
                </c:pt>
                <c:pt idx="2">
                  <c:v>Sociales</c:v>
                </c:pt>
                <c:pt idx="3">
                  <c:v>Naturales</c:v>
                </c:pt>
                <c:pt idx="4">
                  <c:v>Inglés</c:v>
                </c:pt>
              </c:strCache>
            </c:strRef>
          </c:cat>
          <c:val>
            <c:numRef>
              <c:f>Hoja1!$C$5:$C$9</c:f>
              <c:numCache>
                <c:formatCode>0.00</c:formatCode>
                <c:ptCount val="5"/>
                <c:pt idx="0">
                  <c:v>57.193548387096776</c:v>
                </c:pt>
                <c:pt idx="1">
                  <c:v>61.967741935483872</c:v>
                </c:pt>
                <c:pt idx="2">
                  <c:v>52.87096774193548</c:v>
                </c:pt>
                <c:pt idx="3">
                  <c:v>58</c:v>
                </c:pt>
                <c:pt idx="4">
                  <c:v>49.741935483870968</c:v>
                </c:pt>
              </c:numCache>
            </c:numRef>
          </c:val>
          <c:shape val="coneToMax"/>
          <c:extLst>
            <c:ext xmlns:c16="http://schemas.microsoft.com/office/drawing/2014/chart" uri="{C3380CC4-5D6E-409C-BE32-E72D297353CC}">
              <c16:uniqueId val="{00000000-10A1-45A9-95C4-97AF27A153EF}"/>
            </c:ext>
          </c:extLst>
        </c:ser>
        <c:ser>
          <c:idx val="1"/>
          <c:order val="1"/>
          <c:tx>
            <c:strRef>
              <c:f>Hoja1!$D$4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6.08889790947838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A1-45A9-95C4-97AF27A153EF}"/>
                </c:ext>
              </c:extLst>
            </c:dLbl>
            <c:dLbl>
              <c:idx val="1"/>
              <c:layout>
                <c:manualLayout>
                  <c:x val="1.2177795818956769E-2"/>
                  <c:y val="3.58937544867193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0A1-45A9-95C4-97AF27A153EF}"/>
                </c:ext>
              </c:extLst>
            </c:dLbl>
            <c:dLbl>
              <c:idx val="2"/>
              <c:layout>
                <c:manualLayout>
                  <c:x val="1.0148163182463974E-2"/>
                  <c:y val="3.58937544867193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A1-45A9-95C4-97AF27A153EF}"/>
                </c:ext>
              </c:extLst>
            </c:dLbl>
            <c:dLbl>
              <c:idx val="3"/>
              <c:layout>
                <c:manualLayout>
                  <c:x val="1.01481631824639E-2"/>
                  <c:y val="-3.58937544867189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0A1-45A9-95C4-97AF27A153EF}"/>
                </c:ext>
              </c:extLst>
            </c:dLbl>
            <c:dLbl>
              <c:idx val="4"/>
              <c:layout>
                <c:manualLayout>
                  <c:x val="6.08889790947823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A1-45A9-95C4-97AF27A153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Hoja1!$B$5:$B$9</c:f>
              <c:strCache>
                <c:ptCount val="5"/>
                <c:pt idx="0">
                  <c:v>Lectura Crítica</c:v>
                </c:pt>
                <c:pt idx="1">
                  <c:v>Matemática</c:v>
                </c:pt>
                <c:pt idx="2">
                  <c:v>Sociales</c:v>
                </c:pt>
                <c:pt idx="3">
                  <c:v>Naturales</c:v>
                </c:pt>
                <c:pt idx="4">
                  <c:v>Inglés</c:v>
                </c:pt>
              </c:strCache>
            </c:strRef>
          </c:cat>
          <c:val>
            <c:numRef>
              <c:f>Hoja1!$D$5:$D$9</c:f>
              <c:numCache>
                <c:formatCode>0.00</c:formatCode>
                <c:ptCount val="5"/>
                <c:pt idx="0">
                  <c:v>54.769230769230766</c:v>
                </c:pt>
                <c:pt idx="1">
                  <c:v>61.730769230769234</c:v>
                </c:pt>
                <c:pt idx="2">
                  <c:v>52.307692307692307</c:v>
                </c:pt>
                <c:pt idx="3">
                  <c:v>58.346153846153847</c:v>
                </c:pt>
                <c:pt idx="4">
                  <c:v>47.807692307692307</c:v>
                </c:pt>
              </c:numCache>
            </c:numRef>
          </c:val>
          <c:shape val="coneToMax"/>
          <c:extLst>
            <c:ext xmlns:c16="http://schemas.microsoft.com/office/drawing/2014/chart" uri="{C3380CC4-5D6E-409C-BE32-E72D297353CC}">
              <c16:uniqueId val="{00000006-10A1-45A9-95C4-97AF27A153EF}"/>
            </c:ext>
          </c:extLst>
        </c:ser>
        <c:ser>
          <c:idx val="2"/>
          <c:order val="2"/>
          <c:tx>
            <c:strRef>
              <c:f>Hoja1!$E$4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21777958189567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0A1-45A9-95C4-97AF27A153EF}"/>
                </c:ext>
              </c:extLst>
            </c:dLbl>
            <c:dLbl>
              <c:idx val="1"/>
              <c:layout>
                <c:manualLayout>
                  <c:x val="2.0296326364927949E-2"/>
                  <c:y val="7.17875089734386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0A1-45A9-95C4-97AF27A153EF}"/>
                </c:ext>
              </c:extLst>
            </c:dLbl>
            <c:dLbl>
              <c:idx val="2"/>
              <c:layout>
                <c:manualLayout>
                  <c:x val="1.8266693728435153E-2"/>
                  <c:y val="-7.17875089734392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0A1-45A9-95C4-97AF27A153EF}"/>
                </c:ext>
              </c:extLst>
            </c:dLbl>
            <c:dLbl>
              <c:idx val="3"/>
              <c:layout>
                <c:manualLayout>
                  <c:x val="1.6237061091942357E-2"/>
                  <c:y val="3.58937544867189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0A1-45A9-95C4-97AF27A153EF}"/>
                </c:ext>
              </c:extLst>
            </c:dLbl>
            <c:dLbl>
              <c:idx val="4"/>
              <c:layout>
                <c:manualLayout>
                  <c:x val="1.21777958189567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0A1-45A9-95C4-97AF27A153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Hoja1!$B$5:$B$9</c:f>
              <c:strCache>
                <c:ptCount val="5"/>
                <c:pt idx="0">
                  <c:v>Lectura Crítica</c:v>
                </c:pt>
                <c:pt idx="1">
                  <c:v>Matemática</c:v>
                </c:pt>
                <c:pt idx="2">
                  <c:v>Sociales</c:v>
                </c:pt>
                <c:pt idx="3">
                  <c:v>Naturales</c:v>
                </c:pt>
                <c:pt idx="4">
                  <c:v>Inglés</c:v>
                </c:pt>
              </c:strCache>
            </c:strRef>
          </c:cat>
          <c:val>
            <c:numRef>
              <c:f>Hoja1!$E$5:$E$9</c:f>
              <c:numCache>
                <c:formatCode>0.00</c:formatCode>
                <c:ptCount val="5"/>
                <c:pt idx="0">
                  <c:v>56</c:v>
                </c:pt>
                <c:pt idx="1">
                  <c:v>59</c:v>
                </c:pt>
                <c:pt idx="2">
                  <c:v>50</c:v>
                </c:pt>
                <c:pt idx="3">
                  <c:v>56</c:v>
                </c:pt>
                <c:pt idx="4">
                  <c:v>48</c:v>
                </c:pt>
              </c:numCache>
            </c:numRef>
          </c:val>
          <c:shape val="coneToMax"/>
          <c:extLst>
            <c:ext xmlns:c16="http://schemas.microsoft.com/office/drawing/2014/chart" uri="{C3380CC4-5D6E-409C-BE32-E72D297353CC}">
              <c16:uniqueId val="{0000000C-10A1-45A9-95C4-97AF27A153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2586720"/>
        <c:axId val="152484072"/>
        <c:axId val="0"/>
      </c:bar3DChart>
      <c:catAx>
        <c:axId val="15258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2484072"/>
        <c:crosses val="autoZero"/>
        <c:auto val="1"/>
        <c:lblAlgn val="ctr"/>
        <c:lblOffset val="100"/>
        <c:noMultiLvlLbl val="0"/>
      </c:catAx>
      <c:valAx>
        <c:axId val="152484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/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258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ES_tradnl" sz="1200" b="1">
                <a:solidFill>
                  <a:schemeClr val="tx1"/>
                </a:solidFill>
                <a:effectLst/>
              </a:rPr>
              <a:t>Porcentaje de estudiantes por niveles de desempeño en Matemáticas</a:t>
            </a:r>
            <a:endParaRPr lang="es-CO" sz="1200">
              <a:solidFill>
                <a:schemeClr val="tx1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%</c:v>
                </c:pt>
              </c:strCache>
            </c:strRef>
          </c:tx>
          <c:spPr>
            <a:gradFill flip="none" rotWithShape="1">
              <a:gsLst>
                <a:gs pos="0">
                  <a:schemeClr val="accent3">
                    <a:lumMod val="40000"/>
                    <a:lumOff val="60000"/>
                  </a:schemeClr>
                </a:gs>
                <a:gs pos="46000">
                  <a:schemeClr val="accent3">
                    <a:lumMod val="95000"/>
                    <a:lumOff val="5000"/>
                  </a:schemeClr>
                </a:gs>
                <a:gs pos="100000">
                  <a:schemeClr val="accent3">
                    <a:lumMod val="60000"/>
                  </a:schemeClr>
                </a:gs>
              </a:gsLst>
              <a:path path="circle">
                <a:fillToRect l="50000" t="130000" r="50000" b="-30000"/>
              </a:path>
              <a:tileRect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518518518518517E-2"/>
                  <c:y val="-1.58730158730160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81-4949-BF58-E43561FA2AFD}"/>
                </c:ext>
              </c:extLst>
            </c:dLbl>
            <c:dLbl>
              <c:idx val="1"/>
              <c:layout>
                <c:manualLayout>
                  <c:x val="1.6203703703703703E-2"/>
                  <c:y val="-1.1904761904762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81-4949-BF58-E43561FA2AFD}"/>
                </c:ext>
              </c:extLst>
            </c:dLbl>
            <c:dLbl>
              <c:idx val="2"/>
              <c:layout>
                <c:manualLayout>
                  <c:x val="1.8518518518518434E-2"/>
                  <c:y val="-7.93650793650793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81-4949-BF58-E43561FA2AFD}"/>
                </c:ext>
              </c:extLst>
            </c:dLbl>
            <c:dLbl>
              <c:idx val="3"/>
              <c:layout>
                <c:manualLayout>
                  <c:x val="1.8518518518518347E-2"/>
                  <c:y val="-1.19047619047619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81-4949-BF58-E43561FA2A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Bajo</c:v>
                </c:pt>
                <c:pt idx="1">
                  <c:v>Básico</c:v>
                </c:pt>
                <c:pt idx="2">
                  <c:v>Alto</c:v>
                </c:pt>
                <c:pt idx="3">
                  <c:v>Superior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</c:v>
                </c:pt>
                <c:pt idx="1">
                  <c:v>0.16</c:v>
                </c:pt>
                <c:pt idx="2">
                  <c:v>0.74</c:v>
                </c:pt>
                <c:pt idx="3">
                  <c:v>0.09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D681-4949-BF58-E43561FA2A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2949040"/>
        <c:axId val="152950520"/>
        <c:axId val="0"/>
      </c:bar3DChart>
      <c:catAx>
        <c:axId val="15294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2950520"/>
        <c:crosses val="autoZero"/>
        <c:auto val="1"/>
        <c:lblAlgn val="ctr"/>
        <c:lblOffset val="100"/>
        <c:noMultiLvlLbl val="0"/>
      </c:catAx>
      <c:valAx>
        <c:axId val="152950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2949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874C-CEDF-4633-A847-C754EA4E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2421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  DE    COLOMBIA</vt:lpstr>
    </vt:vector>
  </TitlesOfParts>
  <Company>***</Company>
  <LinksUpToDate>false</LinksUpToDate>
  <CharactersWithSpaces>15710</CharactersWithSpaces>
  <SharedDoc>false</SharedDoc>
  <HLinks>
    <vt:vector size="6" baseType="variant">
      <vt:variant>
        <vt:i4>131081</vt:i4>
      </vt:variant>
      <vt:variant>
        <vt:i4>0</vt:i4>
      </vt:variant>
      <vt:variant>
        <vt:i4>0</vt:i4>
      </vt:variant>
      <vt:variant>
        <vt:i4>5</vt:i4>
      </vt:variant>
      <vt:variant>
        <vt:lpwstr>mailto:latorre_gomez@hotmail.com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  DE    COLOMBIA</dc:title>
  <dc:subject/>
  <dc:creator>LEDIN ORLANDO ACEVEDO E.</dc:creator>
  <cp:keywords/>
  <dc:description/>
  <cp:lastModifiedBy>JOSE  EV LATORRE GOMEZ</cp:lastModifiedBy>
  <cp:revision>2</cp:revision>
  <cp:lastPrinted>2020-01-14T19:33:00Z</cp:lastPrinted>
  <dcterms:created xsi:type="dcterms:W3CDTF">2022-10-14T15:14:00Z</dcterms:created>
  <dcterms:modified xsi:type="dcterms:W3CDTF">2022-10-14T15:14:00Z</dcterms:modified>
</cp:coreProperties>
</file>