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50F2" w14:textId="4C19E5A8" w:rsidR="55422BDD" w:rsidRDefault="55422BDD" w:rsidP="55422BD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55422BDD">
        <w:rPr>
          <w:rFonts w:ascii="Arial" w:eastAsia="Arial" w:hAnsi="Arial" w:cs="Arial"/>
          <w:b/>
          <w:bCs/>
          <w:sz w:val="24"/>
          <w:szCs w:val="24"/>
        </w:rPr>
        <w:t>Análisis pruebas avanzar 2022</w:t>
      </w:r>
    </w:p>
    <w:p w14:paraId="188C3853" w14:textId="688C9759" w:rsidR="00E0089C" w:rsidRDefault="00E0089C" w:rsidP="55422BD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Asignatura: Lengua Castellana.</w:t>
      </w:r>
    </w:p>
    <w:p w14:paraId="73487653" w14:textId="79FD826F" w:rsidR="55422BD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C1A07E2" w14:textId="15BB0DC6" w:rsidR="006D0A7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55422BDD">
        <w:rPr>
          <w:rFonts w:ascii="Arial" w:eastAsia="Arial" w:hAnsi="Arial" w:cs="Arial"/>
          <w:b/>
          <w:bCs/>
          <w:sz w:val="24"/>
          <w:szCs w:val="24"/>
        </w:rPr>
        <w:t>Dificultades por mejorar</w:t>
      </w:r>
    </w:p>
    <w:p w14:paraId="4EFC0344" w14:textId="092F2D84" w:rsidR="55422BD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55422BDD">
        <w:rPr>
          <w:rFonts w:ascii="Arial" w:eastAsia="Arial" w:hAnsi="Arial" w:cs="Arial"/>
          <w:b/>
          <w:bCs/>
          <w:sz w:val="24"/>
          <w:szCs w:val="24"/>
        </w:rPr>
        <w:t>SEXTO</w:t>
      </w:r>
    </w:p>
    <w:p w14:paraId="484FB737" w14:textId="6E9D5EBA" w:rsidR="55422BD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55422BDD">
        <w:rPr>
          <w:rFonts w:ascii="Arial" w:eastAsia="Arial" w:hAnsi="Arial" w:cs="Arial"/>
          <w:sz w:val="24"/>
          <w:szCs w:val="24"/>
        </w:rPr>
        <w:t>Los estudiantes de sexto deben identificar la función que cumplen las imágenes en los variados textos que lean.</w:t>
      </w:r>
    </w:p>
    <w:p w14:paraId="2F2C5DAF" w14:textId="1B8C6BBC" w:rsidR="55422BDD" w:rsidRDefault="55422BDD" w:rsidP="55422BDD">
      <w:pPr>
        <w:jc w:val="both"/>
        <w:rPr>
          <w:rFonts w:ascii="Arial" w:eastAsia="Arial" w:hAnsi="Arial" w:cs="Arial"/>
          <w:sz w:val="24"/>
          <w:szCs w:val="24"/>
        </w:rPr>
      </w:pPr>
      <w:r w:rsidRPr="55422BDD">
        <w:rPr>
          <w:rFonts w:ascii="Arial" w:eastAsia="Arial" w:hAnsi="Arial" w:cs="Arial"/>
          <w:sz w:val="24"/>
          <w:szCs w:val="24"/>
        </w:rPr>
        <w:t>Deben extraer conclusiones de la información global, e identificar las estrategias utilizadas para cumplir con un propósito especifico.</w:t>
      </w:r>
    </w:p>
    <w:p w14:paraId="7F54DCE3" w14:textId="7FB4E2B0" w:rsidR="55422BDD" w:rsidRDefault="55422BDD" w:rsidP="55422BDD">
      <w:pPr>
        <w:jc w:val="both"/>
        <w:rPr>
          <w:rFonts w:ascii="Arial" w:eastAsia="Arial" w:hAnsi="Arial" w:cs="Arial"/>
          <w:sz w:val="24"/>
          <w:szCs w:val="24"/>
        </w:rPr>
      </w:pPr>
      <w:r w:rsidRPr="55422BDD">
        <w:rPr>
          <w:rFonts w:ascii="Arial" w:eastAsia="Arial" w:hAnsi="Arial" w:cs="Arial"/>
          <w:sz w:val="24"/>
          <w:szCs w:val="24"/>
        </w:rPr>
        <w:t>Es necesario que reconozcan la función de los distintos marcadores textuales como:</w:t>
      </w:r>
    </w:p>
    <w:p w14:paraId="0F2DF4A0" w14:textId="0EC6EAD9" w:rsidR="55422BDD" w:rsidRDefault="55422BDD" w:rsidP="55422BDD">
      <w:pPr>
        <w:pStyle w:val="Prrafodelista"/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 w:rsidRPr="55422BDD">
        <w:rPr>
          <w:rFonts w:ascii="Arial" w:eastAsia="Arial" w:hAnsi="Arial" w:cs="Arial"/>
          <w:sz w:val="24"/>
          <w:szCs w:val="24"/>
        </w:rPr>
        <w:t xml:space="preserve">Signos de interrogación </w:t>
      </w:r>
    </w:p>
    <w:p w14:paraId="1682689E" w14:textId="15B69F91" w:rsidR="55422BDD" w:rsidRDefault="55422BDD" w:rsidP="55422BDD">
      <w:pPr>
        <w:pStyle w:val="Prrafodelista"/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 w:rsidRPr="55422BDD">
        <w:rPr>
          <w:rFonts w:ascii="Arial" w:eastAsia="Arial" w:hAnsi="Arial" w:cs="Arial"/>
          <w:sz w:val="24"/>
          <w:szCs w:val="24"/>
        </w:rPr>
        <w:t>Comillas</w:t>
      </w:r>
    </w:p>
    <w:p w14:paraId="233C6DBE" w14:textId="477DABEC" w:rsidR="55422BDD" w:rsidRDefault="55422BDD" w:rsidP="55422BDD">
      <w:pPr>
        <w:pStyle w:val="Prrafodelista"/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 w:rsidRPr="55422BDD">
        <w:rPr>
          <w:rFonts w:ascii="Arial" w:eastAsia="Arial" w:hAnsi="Arial" w:cs="Arial"/>
          <w:sz w:val="24"/>
          <w:szCs w:val="24"/>
        </w:rPr>
        <w:t>Signos de admiración etc...</w:t>
      </w:r>
    </w:p>
    <w:p w14:paraId="1A46CF30" w14:textId="76AEE68D" w:rsidR="55422BDD" w:rsidRDefault="55422BDD" w:rsidP="55422BDD">
      <w:pPr>
        <w:rPr>
          <w:rFonts w:ascii="Arial" w:eastAsia="Arial" w:hAnsi="Arial" w:cs="Arial"/>
          <w:sz w:val="24"/>
          <w:szCs w:val="24"/>
        </w:rPr>
      </w:pPr>
      <w:r w:rsidRPr="55422BDD">
        <w:rPr>
          <w:rFonts w:ascii="Arial" w:eastAsia="Arial" w:hAnsi="Arial" w:cs="Arial"/>
          <w:sz w:val="24"/>
          <w:szCs w:val="24"/>
        </w:rPr>
        <w:t>Cuando estén leyendo historias deben identificar los problemas o conflictos, evaluar una información, situaciones, e indagar las secuencias narrativas.</w:t>
      </w:r>
    </w:p>
    <w:p w14:paraId="4E936561" w14:textId="3582ABCB" w:rsidR="55422BDD" w:rsidRDefault="55422BDD" w:rsidP="55422BDD">
      <w:pPr>
        <w:rPr>
          <w:rFonts w:ascii="Arial" w:eastAsia="Arial" w:hAnsi="Arial" w:cs="Arial"/>
          <w:sz w:val="24"/>
          <w:szCs w:val="24"/>
        </w:rPr>
      </w:pPr>
      <w:r w:rsidRPr="55422BDD">
        <w:rPr>
          <w:rFonts w:ascii="Arial" w:eastAsia="Arial" w:hAnsi="Arial" w:cs="Arial"/>
          <w:sz w:val="24"/>
          <w:szCs w:val="24"/>
        </w:rPr>
        <w:t>Es relevante que identifiquen el tiempo de los hechos narrados, las relaciones que se establecen entre los personajes, así como la relación entre textos verbales y no verbales.</w:t>
      </w:r>
    </w:p>
    <w:p w14:paraId="0A5594F1" w14:textId="64E0A605" w:rsidR="55422BDD" w:rsidRDefault="55422BDD" w:rsidP="55422BDD">
      <w:pPr>
        <w:rPr>
          <w:rFonts w:ascii="Arial" w:eastAsia="Arial" w:hAnsi="Arial" w:cs="Arial"/>
          <w:sz w:val="24"/>
          <w:szCs w:val="24"/>
        </w:rPr>
      </w:pPr>
      <w:r w:rsidRPr="55422BDD">
        <w:rPr>
          <w:rFonts w:ascii="Arial" w:eastAsia="Arial" w:hAnsi="Arial" w:cs="Arial"/>
          <w:sz w:val="24"/>
          <w:szCs w:val="24"/>
        </w:rPr>
        <w:t>Identificar la función de cada una de las partes de un texto, las estrategias narrativas, el estilo utilizado.</w:t>
      </w:r>
    </w:p>
    <w:p w14:paraId="6CD770BB" w14:textId="1E0A549D" w:rsidR="55422BDD" w:rsidRDefault="55422BDD" w:rsidP="55422BDD">
      <w:pPr>
        <w:rPr>
          <w:rFonts w:ascii="Arial" w:eastAsia="Arial" w:hAnsi="Arial" w:cs="Arial"/>
          <w:sz w:val="24"/>
          <w:szCs w:val="24"/>
        </w:rPr>
      </w:pPr>
      <w:r w:rsidRPr="55422BDD">
        <w:rPr>
          <w:rFonts w:ascii="Arial" w:eastAsia="Arial" w:hAnsi="Arial" w:cs="Arial"/>
          <w:sz w:val="24"/>
          <w:szCs w:val="24"/>
        </w:rPr>
        <w:t>A partir de todos los recursos y estrategias, formular hipótesis a partir de textos y paratextos.</w:t>
      </w:r>
    </w:p>
    <w:p w14:paraId="2E5C15AF" w14:textId="0C30934E" w:rsidR="55422BDD" w:rsidRDefault="55422BDD" w:rsidP="55422BDD">
      <w:pPr>
        <w:rPr>
          <w:rFonts w:ascii="Arial" w:eastAsia="Arial" w:hAnsi="Arial" w:cs="Arial"/>
          <w:sz w:val="24"/>
          <w:szCs w:val="24"/>
        </w:rPr>
      </w:pPr>
    </w:p>
    <w:p w14:paraId="0497FC1A" w14:textId="41A7AAED" w:rsidR="55422BDD" w:rsidRDefault="55422BDD" w:rsidP="55422BDD">
      <w:r>
        <w:rPr>
          <w:noProof/>
        </w:rPr>
        <w:drawing>
          <wp:inline distT="0" distB="0" distL="0" distR="0" wp14:anchorId="62AC1FFE" wp14:editId="2B34BAAB">
            <wp:extent cx="4572000" cy="2724150"/>
            <wp:effectExtent l="0" t="0" r="0" b="0"/>
            <wp:docPr id="1056426963" name="Imagen 105642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95B08" w14:textId="3BE47B89" w:rsidR="55422BDD" w:rsidRDefault="55422BDD" w:rsidP="55422BDD"/>
    <w:p w14:paraId="7ADAD630" w14:textId="3A16838C" w:rsidR="55422BDD" w:rsidRPr="00D82D3B" w:rsidRDefault="00A81266" w:rsidP="55422BDD">
      <w:pPr>
        <w:rPr>
          <w:rFonts w:ascii="Arial" w:hAnsi="Arial" w:cs="Arial"/>
          <w:b/>
          <w:bCs/>
          <w:sz w:val="24"/>
          <w:szCs w:val="24"/>
        </w:rPr>
      </w:pPr>
      <w:r w:rsidRPr="00D82D3B">
        <w:rPr>
          <w:rFonts w:ascii="Arial" w:hAnsi="Arial" w:cs="Arial"/>
          <w:b/>
          <w:bCs/>
          <w:sz w:val="24"/>
          <w:szCs w:val="24"/>
        </w:rPr>
        <w:lastRenderedPageBreak/>
        <w:t>SÉPTIMO</w:t>
      </w:r>
    </w:p>
    <w:p w14:paraId="01D9A8D3" w14:textId="453D9276" w:rsidR="00D82D3B" w:rsidRPr="00D82D3B" w:rsidRDefault="00D82D3B" w:rsidP="00D82D3B">
      <w:pPr>
        <w:jc w:val="both"/>
        <w:rPr>
          <w:rFonts w:ascii="Arial" w:hAnsi="Arial" w:cs="Arial"/>
          <w:sz w:val="24"/>
          <w:szCs w:val="24"/>
        </w:rPr>
      </w:pPr>
      <w:r w:rsidRPr="00D82D3B">
        <w:rPr>
          <w:rFonts w:ascii="Arial" w:hAnsi="Arial" w:cs="Arial"/>
          <w:sz w:val="24"/>
          <w:szCs w:val="24"/>
        </w:rPr>
        <w:t>Los estudiantes de séptimo grado deben Identificar para qué se usa el conector o el marcador en el texto, así como el tipo de relación que este plantea entre los enunciados y la función.</w:t>
      </w:r>
    </w:p>
    <w:p w14:paraId="0878B5DE" w14:textId="0DAB0A46" w:rsidR="00D82D3B" w:rsidRPr="00D82D3B" w:rsidRDefault="00D82D3B" w:rsidP="00D82D3B">
      <w:pPr>
        <w:jc w:val="both"/>
        <w:rPr>
          <w:rFonts w:ascii="Arial" w:hAnsi="Arial" w:cs="Arial"/>
          <w:sz w:val="24"/>
          <w:szCs w:val="24"/>
        </w:rPr>
      </w:pPr>
      <w:r w:rsidRPr="00D82D3B">
        <w:rPr>
          <w:rFonts w:ascii="Arial" w:hAnsi="Arial" w:cs="Arial"/>
          <w:sz w:val="24"/>
          <w:szCs w:val="24"/>
        </w:rPr>
        <w:t>Ubicar elementos del contenido de diferentes tipos de textos (tiempo, lugares, hechos, personajes</w:t>
      </w:r>
      <w:r w:rsidR="00C80411">
        <w:rPr>
          <w:rFonts w:ascii="Arial" w:hAnsi="Arial" w:cs="Arial"/>
          <w:sz w:val="24"/>
          <w:szCs w:val="24"/>
        </w:rPr>
        <w:t xml:space="preserve"> </w:t>
      </w:r>
      <w:r w:rsidRPr="00D82D3B">
        <w:rPr>
          <w:rFonts w:ascii="Arial" w:hAnsi="Arial" w:cs="Arial"/>
          <w:sz w:val="24"/>
          <w:szCs w:val="24"/>
        </w:rPr>
        <w:t>y narrador).</w:t>
      </w:r>
    </w:p>
    <w:p w14:paraId="1EEA3C0E" w14:textId="0359BD48" w:rsidR="00D82D3B" w:rsidRPr="00D82D3B" w:rsidRDefault="00D82D3B" w:rsidP="00D82D3B">
      <w:pPr>
        <w:jc w:val="both"/>
        <w:rPr>
          <w:rFonts w:ascii="Arial" w:hAnsi="Arial" w:cs="Arial"/>
          <w:sz w:val="24"/>
          <w:szCs w:val="24"/>
        </w:rPr>
      </w:pPr>
      <w:r w:rsidRPr="00D82D3B">
        <w:rPr>
          <w:rFonts w:ascii="Arial" w:hAnsi="Arial" w:cs="Arial"/>
          <w:sz w:val="24"/>
          <w:szCs w:val="24"/>
        </w:rPr>
        <w:t>Distinguir las relaciones entre las personas (o personajes) que desempeñan un papel en una argumentación o una narración (voces).</w:t>
      </w:r>
    </w:p>
    <w:p w14:paraId="1CF0BC1A" w14:textId="77777777" w:rsidR="00D82D3B" w:rsidRPr="00D82D3B" w:rsidRDefault="00D82D3B" w:rsidP="00D82D3B">
      <w:pPr>
        <w:jc w:val="both"/>
        <w:rPr>
          <w:rFonts w:ascii="Arial" w:hAnsi="Arial" w:cs="Arial"/>
          <w:sz w:val="24"/>
          <w:szCs w:val="24"/>
        </w:rPr>
      </w:pPr>
      <w:r w:rsidRPr="00D82D3B">
        <w:rPr>
          <w:rFonts w:ascii="Arial" w:hAnsi="Arial" w:cs="Arial"/>
          <w:sz w:val="24"/>
          <w:szCs w:val="24"/>
        </w:rPr>
        <w:t>Relacionar y comparar diferentes textos.</w:t>
      </w:r>
    </w:p>
    <w:p w14:paraId="393D36F0" w14:textId="53179F15" w:rsidR="00D82D3B" w:rsidRPr="00D82D3B" w:rsidRDefault="00D82D3B" w:rsidP="00D82D3B">
      <w:pPr>
        <w:jc w:val="both"/>
        <w:rPr>
          <w:rFonts w:ascii="Arial" w:hAnsi="Arial" w:cs="Arial"/>
          <w:sz w:val="24"/>
          <w:szCs w:val="24"/>
        </w:rPr>
      </w:pPr>
      <w:r w:rsidRPr="00D82D3B">
        <w:rPr>
          <w:rFonts w:ascii="Arial" w:hAnsi="Arial" w:cs="Arial"/>
          <w:sz w:val="24"/>
          <w:szCs w:val="24"/>
        </w:rPr>
        <w:t>Identificar información en el texto que permita efectuar descripciones de personajes y reconocer cuáles de estas descripciones son físicas y cuáles psicológicas.</w:t>
      </w:r>
    </w:p>
    <w:p w14:paraId="3D421B26" w14:textId="3C1B4C3D" w:rsidR="00D82D3B" w:rsidRPr="00D82D3B" w:rsidRDefault="00D82D3B" w:rsidP="00D82D3B">
      <w:pPr>
        <w:jc w:val="both"/>
        <w:rPr>
          <w:rFonts w:ascii="Arial" w:hAnsi="Arial" w:cs="Arial"/>
          <w:sz w:val="24"/>
          <w:szCs w:val="24"/>
        </w:rPr>
      </w:pPr>
      <w:r w:rsidRPr="00D82D3B">
        <w:rPr>
          <w:rFonts w:ascii="Arial" w:hAnsi="Arial" w:cs="Arial"/>
          <w:sz w:val="24"/>
          <w:szCs w:val="24"/>
        </w:rPr>
        <w:t>Desarrollar la capacidad para deducir un enunciado simple no explícito en el texto a partir de lo que se dice explícitamente en este y la comprensión de las implicaciones de un texto o de una de sus partes.</w:t>
      </w:r>
    </w:p>
    <w:p w14:paraId="1AA8BBB2" w14:textId="4C3EC341" w:rsidR="55422BDD" w:rsidRPr="00D82D3B" w:rsidRDefault="00D82D3B" w:rsidP="00D82D3B">
      <w:pPr>
        <w:jc w:val="both"/>
        <w:rPr>
          <w:rFonts w:ascii="Arial" w:hAnsi="Arial" w:cs="Arial"/>
          <w:sz w:val="24"/>
          <w:szCs w:val="24"/>
        </w:rPr>
      </w:pPr>
      <w:r w:rsidRPr="00D82D3B">
        <w:rPr>
          <w:rFonts w:ascii="Arial" w:hAnsi="Arial" w:cs="Arial"/>
          <w:sz w:val="24"/>
          <w:szCs w:val="24"/>
        </w:rPr>
        <w:t>Evaluar la calidad de una o varias razones a favor de una tesis. Las razones por evaluar pueden ser parte de varios tipos de argumento: de autoridad, de ejemplos, analogías, estadísticos, etc.</w:t>
      </w:r>
    </w:p>
    <w:p w14:paraId="3537C340" w14:textId="39807773" w:rsidR="00D82D3B" w:rsidRPr="00D82D3B" w:rsidRDefault="00D155BD" w:rsidP="00D82D3B">
      <w:pPr>
        <w:rPr>
          <w:rFonts w:ascii="Arial" w:eastAsia="Calibri" w:hAnsi="Arial" w:cs="Arial"/>
          <w:b/>
          <w:bCs/>
          <w:sz w:val="24"/>
          <w:szCs w:val="24"/>
          <w:lang w:val="es-CO"/>
        </w:rPr>
      </w:pPr>
      <w:r w:rsidRPr="00D155BD">
        <w:rPr>
          <w:rFonts w:ascii="Arial" w:eastAsia="Calibri" w:hAnsi="Arial" w:cs="Arial"/>
          <w:b/>
          <w:bCs/>
          <w:sz w:val="24"/>
          <w:szCs w:val="24"/>
          <w:lang w:val="es-CO"/>
        </w:rPr>
        <w:t>GRADO SÉPTIMO</w:t>
      </w:r>
      <w:r w:rsidR="00D82D3B" w:rsidRPr="00D82D3B">
        <w:rPr>
          <w:rFonts w:ascii="Arial" w:eastAsia="Calibri" w:hAnsi="Arial" w:cs="Arial"/>
          <w:b/>
          <w:bCs/>
          <w:sz w:val="24"/>
          <w:szCs w:val="24"/>
          <w:lang w:val="es-CO"/>
        </w:rPr>
        <w:t xml:space="preserve"> A</w:t>
      </w:r>
    </w:p>
    <w:p w14:paraId="374A4C49" w14:textId="25CEEDB7" w:rsidR="00D82D3B" w:rsidRPr="00D82D3B" w:rsidRDefault="00775540" w:rsidP="00D82D3B">
      <w:pPr>
        <w:rPr>
          <w:rFonts w:ascii="Calibri" w:eastAsia="Calibri" w:hAnsi="Calibri" w:cs="Times New Roman"/>
          <w:lang w:val="es-CO"/>
        </w:rPr>
      </w:pPr>
      <w:r w:rsidRPr="00775540">
        <w:rPr>
          <w:rFonts w:ascii="Calibri" w:eastAsia="Calibri" w:hAnsi="Calibri" w:cs="Times New Roman"/>
          <w:noProof/>
          <w:lang w:val="es-CO"/>
        </w:rPr>
        <w:drawing>
          <wp:inline distT="0" distB="0" distL="0" distR="0" wp14:anchorId="0E824B78" wp14:editId="0BB7A70C">
            <wp:extent cx="5723321" cy="24860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31" t="34112" r="23455" b="10948"/>
                    <a:stretch/>
                  </pic:blipFill>
                  <pic:spPr bwMode="auto">
                    <a:xfrm>
                      <a:off x="0" y="0"/>
                      <a:ext cx="5737180" cy="24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2390F" w14:textId="045EAC23" w:rsidR="00D82D3B" w:rsidRPr="00D82D3B" w:rsidRDefault="00D155BD" w:rsidP="00D82D3B">
      <w:pPr>
        <w:rPr>
          <w:rFonts w:ascii="Arial" w:eastAsia="Calibri" w:hAnsi="Arial" w:cs="Arial"/>
          <w:b/>
          <w:bCs/>
          <w:sz w:val="24"/>
          <w:szCs w:val="24"/>
          <w:lang w:val="es-CO"/>
        </w:rPr>
      </w:pPr>
      <w:r w:rsidRPr="00D82D3B">
        <w:rPr>
          <w:rFonts w:ascii="Calibri" w:eastAsia="Calibri" w:hAnsi="Calibri" w:cs="Times New Roman"/>
          <w:noProof/>
          <w:lang w:val="es-CO"/>
        </w:rPr>
        <w:drawing>
          <wp:anchor distT="0" distB="0" distL="114300" distR="114300" simplePos="0" relativeHeight="251659264" behindDoc="1" locked="0" layoutInCell="1" allowOverlap="1" wp14:anchorId="0DE6C792" wp14:editId="3EFE7370">
            <wp:simplePos x="0" y="0"/>
            <wp:positionH relativeFrom="margin">
              <wp:align>right</wp:align>
            </wp:positionH>
            <wp:positionV relativeFrom="paragraph">
              <wp:posOffset>334727</wp:posOffset>
            </wp:positionV>
            <wp:extent cx="5957624" cy="2292419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6" r="24134" b="23022"/>
                    <a:stretch/>
                  </pic:blipFill>
                  <pic:spPr bwMode="auto">
                    <a:xfrm>
                      <a:off x="0" y="0"/>
                      <a:ext cx="5957624" cy="2292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D3B" w:rsidRPr="00D82D3B">
        <w:rPr>
          <w:rFonts w:ascii="Arial" w:eastAsia="Calibri" w:hAnsi="Arial" w:cs="Arial"/>
          <w:b/>
          <w:bCs/>
          <w:sz w:val="24"/>
          <w:szCs w:val="24"/>
          <w:lang w:val="es-CO"/>
        </w:rPr>
        <w:t>GRADO SÉPTIMO B</w:t>
      </w:r>
    </w:p>
    <w:p w14:paraId="432B7908" w14:textId="291777E1" w:rsidR="00D82D3B" w:rsidRDefault="00D82D3B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1E1A9CB" w14:textId="77777777" w:rsidR="00D82D3B" w:rsidRDefault="00D82D3B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DDBB2E5" w14:textId="77777777" w:rsidR="00D82D3B" w:rsidRDefault="00D82D3B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7A95C6F1" w14:textId="77777777" w:rsidR="00D82D3B" w:rsidRDefault="00D82D3B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160D084" w14:textId="77777777" w:rsidR="00D82D3B" w:rsidRDefault="00D82D3B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F5C0970" w14:textId="77777777" w:rsidR="00D82D3B" w:rsidRDefault="00D82D3B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A4ABE9C" w14:textId="26916AE1" w:rsidR="55422BDD" w:rsidRDefault="00780F2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55422BDD"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OCTAVO </w:t>
      </w:r>
    </w:p>
    <w:p w14:paraId="028A2CB1" w14:textId="2270AE28" w:rsidR="55422BD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lk109798614"/>
      <w:r w:rsidRPr="55422BDD">
        <w:rPr>
          <w:rFonts w:ascii="Arial" w:eastAsia="Arial" w:hAnsi="Arial" w:cs="Arial"/>
          <w:sz w:val="24"/>
          <w:szCs w:val="24"/>
        </w:rPr>
        <w:t xml:space="preserve">Los estudiantes de octavo grado deben </w:t>
      </w:r>
      <w:bookmarkEnd w:id="0"/>
      <w:r w:rsidRPr="55422BDD">
        <w:rPr>
          <w:rFonts w:ascii="Arial" w:eastAsia="Arial" w:hAnsi="Arial" w:cs="Arial"/>
          <w:sz w:val="24"/>
          <w:szCs w:val="24"/>
        </w:rPr>
        <w:t>resolver ambigüedades léxicas o reconocer el significado de las palabras como el uso de sinónimos y antónimos.</w:t>
      </w:r>
    </w:p>
    <w:p w14:paraId="69A54F9C" w14:textId="798F9BB1" w:rsidR="55422BD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55422BDD">
        <w:rPr>
          <w:rFonts w:ascii="Arial" w:eastAsia="Arial" w:hAnsi="Arial" w:cs="Arial"/>
          <w:sz w:val="24"/>
          <w:szCs w:val="24"/>
        </w:rPr>
        <w:t>Identificar el uso de conectores en los textos, y la habilidad para extraer información sobre motivos, causas, afectos, ubicar y seleccionar la información.</w:t>
      </w:r>
    </w:p>
    <w:p w14:paraId="5795B370" w14:textId="09389A9F" w:rsidR="55422BD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55422BDD">
        <w:rPr>
          <w:rFonts w:ascii="Arial" w:eastAsia="Arial" w:hAnsi="Arial" w:cs="Arial"/>
          <w:sz w:val="24"/>
          <w:szCs w:val="24"/>
        </w:rPr>
        <w:t>Es necesario que identifiquen secuencias narrativas, personajes, diferencias el tiempo o hechos narrados, es decir un orden temporal de las historias.</w:t>
      </w:r>
    </w:p>
    <w:p w14:paraId="1086823D" w14:textId="191C913C" w:rsidR="55422BD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55422BDD">
        <w:rPr>
          <w:rFonts w:ascii="Arial" w:eastAsia="Arial" w:hAnsi="Arial" w:cs="Arial"/>
          <w:sz w:val="24"/>
          <w:szCs w:val="24"/>
        </w:rPr>
        <w:t>Reconocen actos de habla directos, abstraen el tema y sintetizan, contenido global. Deducen enunciados no explícitos en los diferentes textos.</w:t>
      </w:r>
    </w:p>
    <w:p w14:paraId="2F905BCA" w14:textId="76632F7A" w:rsidR="55422BDD" w:rsidRDefault="55422BDD" w:rsidP="55422BDD">
      <w:pPr>
        <w:jc w:val="both"/>
        <w:rPr>
          <w:rFonts w:ascii="Arial" w:eastAsia="Arial" w:hAnsi="Arial" w:cs="Arial"/>
          <w:sz w:val="24"/>
          <w:szCs w:val="24"/>
        </w:rPr>
      </w:pPr>
      <w:r w:rsidRPr="55422BDD">
        <w:rPr>
          <w:rFonts w:ascii="Arial" w:eastAsia="Arial" w:hAnsi="Arial" w:cs="Arial"/>
          <w:sz w:val="24"/>
          <w:szCs w:val="24"/>
        </w:rPr>
        <w:t>Entienden el propósito general y a quien va dirigido, captan estrategias globales al presentar ideas.</w:t>
      </w:r>
    </w:p>
    <w:p w14:paraId="03BBB85D" w14:textId="256269A8" w:rsidR="55422BDD" w:rsidRDefault="55422BDD" w:rsidP="55422BDD">
      <w:pPr>
        <w:jc w:val="both"/>
        <w:rPr>
          <w:rFonts w:ascii="Arial" w:eastAsia="Arial" w:hAnsi="Arial" w:cs="Arial"/>
          <w:sz w:val="24"/>
          <w:szCs w:val="24"/>
        </w:rPr>
      </w:pPr>
      <w:r w:rsidRPr="55422BDD">
        <w:rPr>
          <w:rFonts w:ascii="Arial" w:eastAsia="Arial" w:hAnsi="Arial" w:cs="Arial"/>
          <w:sz w:val="24"/>
          <w:szCs w:val="24"/>
        </w:rPr>
        <w:t>Extraen información ubican y seleccionan lo más relevante, sintetizan el contenido e infieren, lo que no es evidente o claro, y dan sentido dentro de variados contextos.</w:t>
      </w:r>
    </w:p>
    <w:p w14:paraId="405578CA" w14:textId="77FC1945" w:rsidR="55422BDD" w:rsidRDefault="55422BDD" w:rsidP="55422BDD">
      <w:pPr>
        <w:jc w:val="both"/>
      </w:pPr>
    </w:p>
    <w:p w14:paraId="466CCF62" w14:textId="1F313373" w:rsidR="55422BDD" w:rsidRDefault="55422BDD" w:rsidP="55422BDD">
      <w:pPr>
        <w:jc w:val="both"/>
      </w:pPr>
    </w:p>
    <w:p w14:paraId="03C88487" w14:textId="68221155" w:rsidR="55422BDD" w:rsidRDefault="55422BDD" w:rsidP="55422BDD">
      <w:pPr>
        <w:jc w:val="both"/>
      </w:pPr>
      <w:r>
        <w:rPr>
          <w:noProof/>
        </w:rPr>
        <w:drawing>
          <wp:inline distT="0" distB="0" distL="0" distR="0" wp14:anchorId="4B98F2E1" wp14:editId="63F32934">
            <wp:extent cx="4981575" cy="2543175"/>
            <wp:effectExtent l="0" t="0" r="0" b="0"/>
            <wp:docPr id="398984024" name="Imagen 39898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CA87" w14:textId="4391B6C2" w:rsidR="55422BDD" w:rsidRDefault="55422BDD" w:rsidP="55422BDD">
      <w:pPr>
        <w:jc w:val="both"/>
      </w:pPr>
    </w:p>
    <w:p w14:paraId="0AF82DF9" w14:textId="36FA9806" w:rsidR="55422BD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55A8919" w14:textId="44ADAFEE" w:rsidR="55422BD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8B4077F" w14:textId="1F902CB6" w:rsidR="55422BD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7910022D" w14:textId="77777777" w:rsidR="00775540" w:rsidRDefault="00775540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CB5F6E7" w14:textId="0BC6E230" w:rsidR="55422BD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4B9EC07" w14:textId="75B5C9C3" w:rsidR="55422BD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A0A2FBB" w14:textId="77777777" w:rsidR="00C80411" w:rsidRDefault="00C80411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B46031F" w14:textId="1A810ECA" w:rsidR="55422BDD" w:rsidRDefault="00780F2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NOVENO</w:t>
      </w:r>
    </w:p>
    <w:p w14:paraId="221329C1" w14:textId="1AB2DE0F" w:rsidR="00B471CE" w:rsidRDefault="00B471CE" w:rsidP="00B471CE">
      <w:pPr>
        <w:jc w:val="both"/>
        <w:rPr>
          <w:rFonts w:ascii="Arial" w:eastAsia="Arial" w:hAnsi="Arial" w:cs="Arial"/>
          <w:sz w:val="24"/>
          <w:szCs w:val="24"/>
        </w:rPr>
      </w:pPr>
      <w:bookmarkStart w:id="1" w:name="_Hlk109798702"/>
      <w:r w:rsidRPr="55422BDD">
        <w:rPr>
          <w:rFonts w:ascii="Arial" w:eastAsia="Arial" w:hAnsi="Arial" w:cs="Arial"/>
          <w:sz w:val="24"/>
          <w:szCs w:val="24"/>
        </w:rPr>
        <w:t xml:space="preserve">Los estudiantes de </w:t>
      </w:r>
      <w:r>
        <w:rPr>
          <w:rFonts w:ascii="Arial" w:eastAsia="Arial" w:hAnsi="Arial" w:cs="Arial"/>
          <w:sz w:val="24"/>
          <w:szCs w:val="24"/>
        </w:rPr>
        <w:t>noven</w:t>
      </w:r>
      <w:r w:rsidRPr="55422BDD">
        <w:rPr>
          <w:rFonts w:ascii="Arial" w:eastAsia="Arial" w:hAnsi="Arial" w:cs="Arial"/>
          <w:sz w:val="24"/>
          <w:szCs w:val="24"/>
        </w:rPr>
        <w:t>o grado deben</w:t>
      </w:r>
      <w:r>
        <w:rPr>
          <w:rFonts w:ascii="Arial" w:eastAsia="Arial" w:hAnsi="Arial" w:cs="Arial"/>
          <w:sz w:val="24"/>
          <w:szCs w:val="24"/>
        </w:rPr>
        <w:t xml:space="preserve"> mejorar en los siguientes aspectos:</w:t>
      </w:r>
    </w:p>
    <w:bookmarkEnd w:id="1"/>
    <w:p w14:paraId="07448748" w14:textId="3342BB2B" w:rsidR="00B471CE" w:rsidRPr="00B471CE" w:rsidRDefault="00B471CE" w:rsidP="00B471CE">
      <w:pPr>
        <w:jc w:val="both"/>
        <w:rPr>
          <w:rFonts w:ascii="Arial" w:eastAsia="Arial" w:hAnsi="Arial" w:cs="Arial"/>
          <w:sz w:val="24"/>
          <w:szCs w:val="24"/>
        </w:rPr>
      </w:pPr>
      <w:r w:rsidRPr="00B471CE">
        <w:rPr>
          <w:rFonts w:ascii="Arial" w:eastAsia="Arial" w:hAnsi="Arial" w:cs="Arial"/>
          <w:sz w:val="24"/>
          <w:szCs w:val="24"/>
        </w:rPr>
        <w:t>Identificar el contenido de cada parte funcional del texto.</w:t>
      </w:r>
    </w:p>
    <w:p w14:paraId="6B0686E8" w14:textId="77777777" w:rsidR="00B471CE" w:rsidRPr="00B471CE" w:rsidRDefault="00B471CE" w:rsidP="00B471CE">
      <w:pPr>
        <w:jc w:val="both"/>
        <w:rPr>
          <w:rFonts w:ascii="Arial" w:eastAsia="Arial" w:hAnsi="Arial" w:cs="Arial"/>
          <w:sz w:val="24"/>
          <w:szCs w:val="24"/>
        </w:rPr>
      </w:pPr>
      <w:r w:rsidRPr="00B471CE">
        <w:rPr>
          <w:rFonts w:ascii="Arial" w:eastAsia="Arial" w:hAnsi="Arial" w:cs="Arial"/>
          <w:sz w:val="24"/>
          <w:szCs w:val="24"/>
        </w:rPr>
        <w:t>Proponer o identificar un título adecuado para el texto, teniendo en cuenta su contenido y forma.</w:t>
      </w:r>
    </w:p>
    <w:p w14:paraId="57E2D6AC" w14:textId="715282FD" w:rsidR="00D155BD" w:rsidRDefault="00B471CE" w:rsidP="00B471CE">
      <w:pPr>
        <w:jc w:val="both"/>
        <w:rPr>
          <w:rFonts w:ascii="Arial" w:eastAsia="Arial" w:hAnsi="Arial" w:cs="Arial"/>
          <w:sz w:val="24"/>
          <w:szCs w:val="24"/>
        </w:rPr>
      </w:pPr>
      <w:r w:rsidRPr="00B471CE">
        <w:rPr>
          <w:rFonts w:ascii="Arial" w:eastAsia="Arial" w:hAnsi="Arial" w:cs="Arial"/>
          <w:sz w:val="24"/>
          <w:szCs w:val="24"/>
        </w:rPr>
        <w:t>Reconocer significados, resúmenes, análisis y paráfrasis apropiados de un texto.</w:t>
      </w:r>
    </w:p>
    <w:p w14:paraId="05782ABF" w14:textId="3724E8C8" w:rsidR="00780F2D" w:rsidRPr="00B471CE" w:rsidRDefault="00780F2D" w:rsidP="00B471CE">
      <w:pPr>
        <w:jc w:val="both"/>
        <w:rPr>
          <w:rFonts w:ascii="Arial" w:eastAsia="Arial" w:hAnsi="Arial" w:cs="Arial"/>
          <w:sz w:val="24"/>
          <w:szCs w:val="24"/>
        </w:rPr>
      </w:pPr>
      <w:r w:rsidRPr="00780F2D">
        <w:rPr>
          <w:rFonts w:ascii="Arial" w:eastAsia="Arial" w:hAnsi="Arial" w:cs="Arial"/>
          <w:sz w:val="24"/>
          <w:szCs w:val="24"/>
        </w:rPr>
        <w:t>Reconocer y entender el vocabulario y su función.</w:t>
      </w:r>
    </w:p>
    <w:p w14:paraId="58A5B48E" w14:textId="680C84C0" w:rsidR="00D155BD" w:rsidRDefault="00D155B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34D996F" w14:textId="5C16D887" w:rsidR="00D155BD" w:rsidRDefault="00775540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37DA229" wp14:editId="6C19EC05">
            <wp:extent cx="4561840" cy="38004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173" t="34235" r="54450" b="11865"/>
                    <a:stretch/>
                  </pic:blipFill>
                  <pic:spPr bwMode="auto">
                    <a:xfrm>
                      <a:off x="0" y="0"/>
                      <a:ext cx="4590665" cy="382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12CE8" w14:textId="36C1FF73" w:rsidR="00D155BD" w:rsidRDefault="00D155B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346D2CC2" w14:textId="5B5ADE93" w:rsidR="00D155BD" w:rsidRDefault="00D155B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8198DE9" w14:textId="1765FBB0" w:rsidR="00D155BD" w:rsidRDefault="00D155B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3E7552D3" w14:textId="35F731DC" w:rsidR="00D155BD" w:rsidRDefault="00D155B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7408A27" w14:textId="3200F414" w:rsidR="00D155BD" w:rsidRDefault="00D155B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9A06B0B" w14:textId="4A3785A6" w:rsidR="00D155BD" w:rsidRDefault="00D155B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F0F066C" w14:textId="0E764444" w:rsidR="00D155BD" w:rsidRDefault="00D155B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A258ED0" w14:textId="3DE49E8D" w:rsidR="00D155BD" w:rsidRDefault="00D155B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6A34AA9" w14:textId="4173FB27" w:rsidR="00D155BD" w:rsidRDefault="00D155B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3D278043" w14:textId="4377B48A" w:rsidR="55422BDD" w:rsidRDefault="00780F2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55422BDD">
        <w:rPr>
          <w:rFonts w:ascii="Arial" w:eastAsia="Arial" w:hAnsi="Arial" w:cs="Arial"/>
          <w:b/>
          <w:bCs/>
          <w:sz w:val="24"/>
          <w:szCs w:val="24"/>
        </w:rPr>
        <w:lastRenderedPageBreak/>
        <w:t>D</w:t>
      </w:r>
      <w:r>
        <w:rPr>
          <w:rFonts w:ascii="Arial" w:eastAsia="Arial" w:hAnsi="Arial" w:cs="Arial"/>
          <w:b/>
          <w:bCs/>
          <w:sz w:val="24"/>
          <w:szCs w:val="24"/>
        </w:rPr>
        <w:t>É</w:t>
      </w:r>
      <w:r w:rsidRPr="55422BDD">
        <w:rPr>
          <w:rFonts w:ascii="Arial" w:eastAsia="Arial" w:hAnsi="Arial" w:cs="Arial"/>
          <w:b/>
          <w:bCs/>
          <w:sz w:val="24"/>
          <w:szCs w:val="24"/>
        </w:rPr>
        <w:t xml:space="preserve">CIMO </w:t>
      </w:r>
    </w:p>
    <w:p w14:paraId="6F4CA11D" w14:textId="38A89F9E" w:rsidR="55422BDD" w:rsidRDefault="55422BDD" w:rsidP="55422BDD">
      <w:pPr>
        <w:jc w:val="both"/>
      </w:pPr>
      <w:r w:rsidRPr="55422BDD">
        <w:rPr>
          <w:rFonts w:ascii="Arial" w:eastAsia="Arial" w:hAnsi="Arial" w:cs="Arial"/>
          <w:sz w:val="24"/>
          <w:szCs w:val="24"/>
        </w:rPr>
        <w:t xml:space="preserve">Deben trabajar en desarrollar capacidades para identificar los sinónimos, la función que cumple cada una de las partes de un texto, y el significado. </w:t>
      </w:r>
    </w:p>
    <w:p w14:paraId="142134A6" w14:textId="584DBA3B" w:rsidR="55422BDD" w:rsidRDefault="55422BDD" w:rsidP="55422BDD">
      <w:pPr>
        <w:jc w:val="both"/>
      </w:pPr>
      <w:r w:rsidRPr="55422BDD">
        <w:rPr>
          <w:rFonts w:ascii="Arial" w:eastAsia="Arial" w:hAnsi="Arial" w:cs="Arial"/>
          <w:sz w:val="24"/>
          <w:szCs w:val="24"/>
        </w:rPr>
        <w:t xml:space="preserve">Es necesario que establezcan relaciones de sentido entre imágenes y textos, y entre los elementos gráficos de un texto. </w:t>
      </w:r>
    </w:p>
    <w:p w14:paraId="3C67E03A" w14:textId="4DDCF90D" w:rsidR="55422BDD" w:rsidRDefault="55422BDD" w:rsidP="55422BDD">
      <w:pPr>
        <w:jc w:val="both"/>
      </w:pPr>
      <w:r w:rsidRPr="55422BDD">
        <w:rPr>
          <w:rFonts w:ascii="Arial" w:eastAsia="Arial" w:hAnsi="Arial" w:cs="Arial"/>
          <w:sz w:val="24"/>
          <w:szCs w:val="24"/>
        </w:rPr>
        <w:t xml:space="preserve">Identificar el posible público al que está dirigido un texto, y el título apropiado. </w:t>
      </w:r>
    </w:p>
    <w:p w14:paraId="0D59BE81" w14:textId="54641E71" w:rsidR="55422BDD" w:rsidRDefault="55422BDD" w:rsidP="55422BDD">
      <w:pPr>
        <w:jc w:val="both"/>
      </w:pPr>
      <w:r w:rsidRPr="55422BDD">
        <w:rPr>
          <w:rFonts w:ascii="Arial" w:eastAsia="Arial" w:hAnsi="Arial" w:cs="Arial"/>
          <w:sz w:val="24"/>
          <w:szCs w:val="24"/>
        </w:rPr>
        <w:t xml:space="preserve">Relacionar enunciados de distintos textos e identificar razones, argumentos y ejemplos. </w:t>
      </w:r>
    </w:p>
    <w:p w14:paraId="7FDF1BF0" w14:textId="4CB257CC" w:rsidR="55422BDD" w:rsidRDefault="55422BDD" w:rsidP="55422BDD">
      <w:pPr>
        <w:jc w:val="both"/>
      </w:pPr>
      <w:r w:rsidRPr="55422BDD">
        <w:rPr>
          <w:rFonts w:ascii="Arial" w:eastAsia="Arial" w:hAnsi="Arial" w:cs="Arial"/>
          <w:sz w:val="24"/>
          <w:szCs w:val="24"/>
        </w:rPr>
        <w:t xml:space="preserve">Analizar los mecanismos de sustentación de una idea, la relación argumentativa entre fragmentos, el propósito comunicativo y la función de los conectores. </w:t>
      </w:r>
    </w:p>
    <w:p w14:paraId="77B31747" w14:textId="2DA464DA" w:rsidR="55422BDD" w:rsidRDefault="55422BDD" w:rsidP="55422BDD">
      <w:pPr>
        <w:jc w:val="both"/>
      </w:pPr>
      <w:r w:rsidRPr="55422BDD">
        <w:rPr>
          <w:rFonts w:ascii="Arial" w:eastAsia="Arial" w:hAnsi="Arial" w:cs="Arial"/>
          <w:sz w:val="24"/>
          <w:szCs w:val="24"/>
        </w:rPr>
        <w:t>Se debe valorar el resumen de un texto, el contexto en el que se inscribe e, identificar las figuras retóricas de textos líricos.</w:t>
      </w:r>
    </w:p>
    <w:p w14:paraId="07C453EC" w14:textId="1BCEFA15" w:rsidR="55422BDD" w:rsidRDefault="55422BDD" w:rsidP="55422BDD">
      <w:pPr>
        <w:jc w:val="both"/>
        <w:rPr>
          <w:rFonts w:ascii="Arial" w:eastAsia="Arial" w:hAnsi="Arial" w:cs="Arial"/>
          <w:sz w:val="24"/>
          <w:szCs w:val="24"/>
        </w:rPr>
      </w:pPr>
    </w:p>
    <w:p w14:paraId="76D71C4B" w14:textId="0076154A" w:rsidR="55422BDD" w:rsidRDefault="55422BDD" w:rsidP="55422BDD">
      <w:pPr>
        <w:jc w:val="both"/>
      </w:pPr>
      <w:r>
        <w:rPr>
          <w:noProof/>
        </w:rPr>
        <w:drawing>
          <wp:inline distT="0" distB="0" distL="0" distR="0" wp14:anchorId="3D249A47" wp14:editId="68D99320">
            <wp:extent cx="4572000" cy="2085975"/>
            <wp:effectExtent l="0" t="0" r="0" b="0"/>
            <wp:docPr id="967346516" name="Imagen 967346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1F90" w14:textId="1D93BA5E" w:rsidR="55422BDD" w:rsidRDefault="55422BDD" w:rsidP="55422BDD">
      <w:pPr>
        <w:jc w:val="both"/>
      </w:pPr>
    </w:p>
    <w:p w14:paraId="76F15941" w14:textId="77777777" w:rsidR="00780F2D" w:rsidRPr="00780F2D" w:rsidRDefault="00E32716" w:rsidP="00B471C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80F2D">
        <w:rPr>
          <w:rFonts w:ascii="Arial" w:hAnsi="Arial" w:cs="Arial"/>
          <w:b/>
          <w:bCs/>
          <w:sz w:val="24"/>
          <w:szCs w:val="24"/>
        </w:rPr>
        <w:t>UNDÉCIMO</w:t>
      </w:r>
    </w:p>
    <w:p w14:paraId="7B4CDDC1" w14:textId="60481F58" w:rsidR="00B471CE" w:rsidRPr="00B471CE" w:rsidRDefault="00B471CE" w:rsidP="00B471CE">
      <w:pPr>
        <w:jc w:val="both"/>
        <w:rPr>
          <w:rFonts w:ascii="Arial" w:eastAsia="Arial" w:hAnsi="Arial" w:cs="Arial"/>
          <w:sz w:val="24"/>
          <w:szCs w:val="24"/>
        </w:rPr>
      </w:pPr>
      <w:r w:rsidRPr="00B471CE">
        <w:rPr>
          <w:rFonts w:ascii="Arial" w:eastAsia="Arial" w:hAnsi="Arial" w:cs="Arial"/>
          <w:sz w:val="24"/>
          <w:szCs w:val="24"/>
        </w:rPr>
        <w:t xml:space="preserve">Los estudiantes de </w:t>
      </w:r>
      <w:r w:rsidR="00780F2D">
        <w:rPr>
          <w:rFonts w:ascii="Arial" w:eastAsia="Arial" w:hAnsi="Arial" w:cs="Arial"/>
          <w:sz w:val="24"/>
          <w:szCs w:val="24"/>
        </w:rPr>
        <w:t>undécim</w:t>
      </w:r>
      <w:r w:rsidRPr="00B471CE">
        <w:rPr>
          <w:rFonts w:ascii="Arial" w:eastAsia="Arial" w:hAnsi="Arial" w:cs="Arial"/>
          <w:sz w:val="24"/>
          <w:szCs w:val="24"/>
        </w:rPr>
        <w:t>o grado deben mejorar en los siguientes aspectos:</w:t>
      </w:r>
    </w:p>
    <w:p w14:paraId="782935EC" w14:textId="77777777" w:rsidR="00E32716" w:rsidRPr="00B471CE" w:rsidRDefault="00E32716" w:rsidP="00E32716">
      <w:pPr>
        <w:jc w:val="both"/>
        <w:rPr>
          <w:rFonts w:ascii="Arial" w:hAnsi="Arial" w:cs="Arial"/>
          <w:sz w:val="24"/>
          <w:szCs w:val="24"/>
        </w:rPr>
      </w:pPr>
      <w:r w:rsidRPr="00B471CE">
        <w:rPr>
          <w:rFonts w:ascii="Arial" w:hAnsi="Arial" w:cs="Arial"/>
          <w:sz w:val="24"/>
          <w:szCs w:val="24"/>
        </w:rPr>
        <w:t>Reconocer el orden temporal en el que ocurren las acciones o hechos.</w:t>
      </w:r>
    </w:p>
    <w:p w14:paraId="600684C9" w14:textId="77777777" w:rsidR="00E32716" w:rsidRPr="00B471CE" w:rsidRDefault="00E32716" w:rsidP="00E32716">
      <w:pPr>
        <w:jc w:val="both"/>
        <w:rPr>
          <w:rFonts w:ascii="Arial" w:hAnsi="Arial" w:cs="Arial"/>
          <w:sz w:val="24"/>
          <w:szCs w:val="24"/>
        </w:rPr>
      </w:pPr>
      <w:r w:rsidRPr="00B471CE">
        <w:rPr>
          <w:rFonts w:ascii="Arial" w:hAnsi="Arial" w:cs="Arial"/>
          <w:sz w:val="24"/>
          <w:szCs w:val="24"/>
        </w:rPr>
        <w:t>Identificar las voces en un texto.</w:t>
      </w:r>
    </w:p>
    <w:p w14:paraId="7520FC24" w14:textId="77777777" w:rsidR="00E32716" w:rsidRPr="00B471CE" w:rsidRDefault="00E32716" w:rsidP="00E32716">
      <w:pPr>
        <w:jc w:val="both"/>
        <w:rPr>
          <w:rFonts w:ascii="Arial" w:hAnsi="Arial" w:cs="Arial"/>
          <w:sz w:val="24"/>
          <w:szCs w:val="24"/>
        </w:rPr>
      </w:pPr>
      <w:r w:rsidRPr="00B471CE">
        <w:rPr>
          <w:rFonts w:ascii="Arial" w:hAnsi="Arial" w:cs="Arial"/>
          <w:sz w:val="24"/>
          <w:szCs w:val="24"/>
        </w:rPr>
        <w:t>Comprender las relaciones entre diferentes partes o enunciados de un texto.</w:t>
      </w:r>
    </w:p>
    <w:p w14:paraId="0D75EB37" w14:textId="77777777" w:rsidR="00E32716" w:rsidRPr="00B471CE" w:rsidRDefault="00E32716" w:rsidP="00E32716">
      <w:pPr>
        <w:jc w:val="both"/>
        <w:rPr>
          <w:rFonts w:ascii="Arial" w:hAnsi="Arial" w:cs="Arial"/>
          <w:sz w:val="24"/>
          <w:szCs w:val="24"/>
        </w:rPr>
      </w:pPr>
      <w:r w:rsidRPr="00B471CE">
        <w:rPr>
          <w:rFonts w:ascii="Arial" w:hAnsi="Arial" w:cs="Arial"/>
          <w:sz w:val="24"/>
          <w:szCs w:val="24"/>
        </w:rPr>
        <w:t>Establecer relaciones entre un texto y otros textos o enunciados.</w:t>
      </w:r>
    </w:p>
    <w:p w14:paraId="7FCD5373" w14:textId="77777777" w:rsidR="00E32716" w:rsidRPr="00B471CE" w:rsidRDefault="00E32716" w:rsidP="00E32716">
      <w:pPr>
        <w:jc w:val="both"/>
        <w:rPr>
          <w:rFonts w:ascii="Arial" w:hAnsi="Arial" w:cs="Arial"/>
          <w:sz w:val="24"/>
          <w:szCs w:val="24"/>
        </w:rPr>
      </w:pPr>
      <w:r w:rsidRPr="00B471CE">
        <w:rPr>
          <w:rFonts w:ascii="Arial" w:hAnsi="Arial" w:cs="Arial"/>
          <w:sz w:val="24"/>
          <w:szCs w:val="24"/>
        </w:rPr>
        <w:t>Reflexionar a partir de un texto y evaluar su contenido.</w:t>
      </w:r>
    </w:p>
    <w:p w14:paraId="03076502" w14:textId="4F52F4B4" w:rsidR="00E32716" w:rsidRPr="00B471CE" w:rsidRDefault="00E32716" w:rsidP="00E32716">
      <w:pPr>
        <w:jc w:val="both"/>
        <w:rPr>
          <w:rFonts w:ascii="Arial" w:hAnsi="Arial" w:cs="Arial"/>
          <w:sz w:val="24"/>
          <w:szCs w:val="24"/>
        </w:rPr>
      </w:pPr>
      <w:r w:rsidRPr="00B471CE">
        <w:rPr>
          <w:rFonts w:ascii="Arial" w:hAnsi="Arial" w:cs="Arial"/>
          <w:sz w:val="24"/>
          <w:szCs w:val="24"/>
        </w:rPr>
        <w:t>Identificar el tema general del texto</w:t>
      </w:r>
      <w:r w:rsidR="00780F2D">
        <w:rPr>
          <w:rFonts w:ascii="Arial" w:hAnsi="Arial" w:cs="Arial"/>
          <w:sz w:val="24"/>
          <w:szCs w:val="24"/>
        </w:rPr>
        <w:t>, mediante infografías</w:t>
      </w:r>
      <w:r w:rsidRPr="00B471CE">
        <w:rPr>
          <w:rFonts w:ascii="Arial" w:hAnsi="Arial" w:cs="Arial"/>
          <w:sz w:val="24"/>
          <w:szCs w:val="24"/>
        </w:rPr>
        <w:t>.</w:t>
      </w:r>
    </w:p>
    <w:p w14:paraId="4DBAA583" w14:textId="77777777" w:rsidR="00E32716" w:rsidRPr="00B471CE" w:rsidRDefault="00E32716" w:rsidP="00E32716">
      <w:pPr>
        <w:jc w:val="both"/>
        <w:rPr>
          <w:rFonts w:ascii="Arial" w:hAnsi="Arial" w:cs="Arial"/>
          <w:sz w:val="24"/>
          <w:szCs w:val="24"/>
        </w:rPr>
      </w:pPr>
      <w:r w:rsidRPr="00B471CE">
        <w:rPr>
          <w:rFonts w:ascii="Arial" w:hAnsi="Arial" w:cs="Arial"/>
          <w:sz w:val="24"/>
          <w:szCs w:val="24"/>
        </w:rPr>
        <w:t>Entender el significado de los elementos locales que constituyen un texto.</w:t>
      </w:r>
    </w:p>
    <w:p w14:paraId="70E27CB8" w14:textId="0C6C7DBE" w:rsidR="00E32716" w:rsidRPr="00B471CE" w:rsidRDefault="00E32716" w:rsidP="00E32716">
      <w:pPr>
        <w:jc w:val="both"/>
        <w:rPr>
          <w:rFonts w:ascii="Arial" w:hAnsi="Arial" w:cs="Arial"/>
          <w:sz w:val="24"/>
          <w:szCs w:val="24"/>
        </w:rPr>
      </w:pPr>
      <w:r w:rsidRPr="00B471CE">
        <w:rPr>
          <w:rFonts w:ascii="Arial" w:hAnsi="Arial" w:cs="Arial"/>
          <w:sz w:val="24"/>
          <w:szCs w:val="24"/>
        </w:rPr>
        <w:t>Reconocer contenidos valorativos presentes en un texto.</w:t>
      </w:r>
    </w:p>
    <w:p w14:paraId="07ED42F5" w14:textId="44D3DBC0" w:rsidR="55422BDD" w:rsidRDefault="55422BDD" w:rsidP="55422BDD">
      <w:pPr>
        <w:jc w:val="both"/>
      </w:pPr>
    </w:p>
    <w:p w14:paraId="4E9CD87D" w14:textId="6F81517C" w:rsidR="55422BDD" w:rsidRDefault="00763D10" w:rsidP="00095D00">
      <w:pPr>
        <w:tabs>
          <w:tab w:val="center" w:pos="4513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94907B3" wp14:editId="3B403400">
            <wp:simplePos x="0" y="0"/>
            <wp:positionH relativeFrom="column">
              <wp:posOffset>2613660</wp:posOffset>
            </wp:positionH>
            <wp:positionV relativeFrom="paragraph">
              <wp:posOffset>-190500</wp:posOffset>
            </wp:positionV>
            <wp:extent cx="3724275" cy="2737485"/>
            <wp:effectExtent l="0" t="0" r="9525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9" t="34716" r="13102" b="16682"/>
                    <a:stretch/>
                  </pic:blipFill>
                  <pic:spPr bwMode="auto">
                    <a:xfrm>
                      <a:off x="0" y="0"/>
                      <a:ext cx="3724275" cy="273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D00">
        <w:rPr>
          <w:noProof/>
        </w:rPr>
        <w:drawing>
          <wp:anchor distT="0" distB="0" distL="114300" distR="114300" simplePos="0" relativeHeight="251662336" behindDoc="1" locked="0" layoutInCell="1" allowOverlap="1" wp14:anchorId="2EB91E96" wp14:editId="5A1AFA2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613682" cy="15716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t="33809" r="56042" b="38418"/>
                    <a:stretch/>
                  </pic:blipFill>
                  <pic:spPr bwMode="auto">
                    <a:xfrm>
                      <a:off x="0" y="0"/>
                      <a:ext cx="2613682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D00">
        <w:tab/>
      </w:r>
    </w:p>
    <w:p w14:paraId="05B6BBB0" w14:textId="03EAAE8F" w:rsidR="55422BDD" w:rsidRDefault="55422BDD" w:rsidP="55422BDD">
      <w:pPr>
        <w:jc w:val="both"/>
      </w:pPr>
    </w:p>
    <w:p w14:paraId="517A33ED" w14:textId="26767134" w:rsidR="55422BDD" w:rsidRDefault="55422BDD" w:rsidP="55422BDD">
      <w:pPr>
        <w:jc w:val="both"/>
      </w:pPr>
    </w:p>
    <w:p w14:paraId="0205ED1E" w14:textId="0FECA454" w:rsidR="55422BDD" w:rsidRDefault="55422BDD" w:rsidP="55422BDD">
      <w:pPr>
        <w:jc w:val="both"/>
      </w:pPr>
    </w:p>
    <w:p w14:paraId="3A874C33" w14:textId="795B8354" w:rsidR="55422BDD" w:rsidRDefault="55422BDD" w:rsidP="55422BDD">
      <w:pPr>
        <w:jc w:val="both"/>
      </w:pPr>
    </w:p>
    <w:p w14:paraId="0145593E" w14:textId="22592457" w:rsidR="55422BD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E698326" w14:textId="399D0163" w:rsidR="55422BD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378C0E2" w14:textId="650C9E30" w:rsidR="55422BD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4874DFF" w14:textId="213E45D4" w:rsidR="55422BDD" w:rsidRDefault="55422BDD" w:rsidP="55422BD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515B091" w14:textId="1D87E29A" w:rsidR="55422BDD" w:rsidRDefault="55422BDD" w:rsidP="55422BDD">
      <w:pPr>
        <w:jc w:val="both"/>
      </w:pPr>
      <w:r w:rsidRPr="55422BDD">
        <w:rPr>
          <w:rFonts w:ascii="Arial" w:eastAsia="Arial" w:hAnsi="Arial" w:cs="Arial"/>
          <w:b/>
          <w:bCs/>
          <w:sz w:val="24"/>
          <w:szCs w:val="24"/>
        </w:rPr>
        <w:t>Plan de mejoramiento lengua castellana 2022</w:t>
      </w:r>
    </w:p>
    <w:p w14:paraId="3A2843DD" w14:textId="1A32E40D" w:rsidR="55422BDD" w:rsidRDefault="55422BDD" w:rsidP="55422BDD">
      <w:pPr>
        <w:jc w:val="both"/>
      </w:pPr>
    </w:p>
    <w:p w14:paraId="6ABD6DFF" w14:textId="058C2C11" w:rsidR="55422BDD" w:rsidRDefault="00400992" w:rsidP="55422BDD">
      <w:pPr>
        <w:jc w:val="both"/>
      </w:pPr>
      <w:r>
        <w:rPr>
          <w:noProof/>
        </w:rPr>
        <w:drawing>
          <wp:inline distT="0" distB="0" distL="0" distR="0" wp14:anchorId="6D833BCD" wp14:editId="3D160365">
            <wp:extent cx="5953125" cy="3733337"/>
            <wp:effectExtent l="0" t="0" r="0" b="635"/>
            <wp:docPr id="313558205" name="Imagen 31355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930" cy="373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76FB9" w14:textId="6BDE008C" w:rsidR="55422BDD" w:rsidRDefault="55422BDD" w:rsidP="55422BDD">
      <w:pPr>
        <w:jc w:val="both"/>
      </w:pPr>
    </w:p>
    <w:p w14:paraId="41D3BBF9" w14:textId="43B181F4" w:rsidR="55422BDD" w:rsidRDefault="55422BDD" w:rsidP="55422BDD">
      <w:pPr>
        <w:jc w:val="both"/>
      </w:pPr>
    </w:p>
    <w:p w14:paraId="6E2DF153" w14:textId="1CEF7166" w:rsidR="55422BDD" w:rsidRDefault="55422BDD" w:rsidP="55422BDD"/>
    <w:p w14:paraId="50861E5A" w14:textId="39416050" w:rsidR="55422BDD" w:rsidRDefault="55422BDD" w:rsidP="55422BDD"/>
    <w:p w14:paraId="0FE762DC" w14:textId="54E23EC3" w:rsidR="55422BDD" w:rsidRDefault="55422BDD" w:rsidP="55422BDD"/>
    <w:sectPr w:rsidR="55422BD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F14725"/>
    <w:multiLevelType w:val="hybridMultilevel"/>
    <w:tmpl w:val="85E07414"/>
    <w:lvl w:ilvl="0" w:tplc="98FED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00B3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EC51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56B5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F811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831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C68B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AA4E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808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102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B132F8F"/>
    <w:rsid w:val="00095D00"/>
    <w:rsid w:val="00247127"/>
    <w:rsid w:val="002F4AD3"/>
    <w:rsid w:val="00400992"/>
    <w:rsid w:val="006D0A7D"/>
    <w:rsid w:val="00763D10"/>
    <w:rsid w:val="00775540"/>
    <w:rsid w:val="00780F2D"/>
    <w:rsid w:val="008550E8"/>
    <w:rsid w:val="00976F5B"/>
    <w:rsid w:val="00A06C9D"/>
    <w:rsid w:val="00A81266"/>
    <w:rsid w:val="00B471CE"/>
    <w:rsid w:val="00BA4C0C"/>
    <w:rsid w:val="00C80411"/>
    <w:rsid w:val="00D155BD"/>
    <w:rsid w:val="00D82D3B"/>
    <w:rsid w:val="00E0089C"/>
    <w:rsid w:val="00E32716"/>
    <w:rsid w:val="55422BDD"/>
    <w:rsid w:val="7B13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32F8F"/>
  <w15:chartTrackingRefBased/>
  <w15:docId w15:val="{59A7D34C-3AC7-49E7-AC0A-138984A1F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734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 jaimes</dc:creator>
  <cp:keywords/>
  <dc:description/>
  <cp:lastModifiedBy>JOSE  EV LATORRE GOMEZ</cp:lastModifiedBy>
  <cp:revision>2</cp:revision>
  <dcterms:created xsi:type="dcterms:W3CDTF">2022-10-14T14:57:00Z</dcterms:created>
  <dcterms:modified xsi:type="dcterms:W3CDTF">2022-10-14T14:57:00Z</dcterms:modified>
</cp:coreProperties>
</file>