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93D" w:rsidRPr="00FE5E19" w:rsidRDefault="00FB193D" w:rsidP="00FB193D">
      <w:pPr>
        <w:jc w:val="center"/>
        <w:rPr>
          <w:rFonts w:ascii="Book Antiqua" w:hAnsi="Book Antiqua"/>
          <w:b/>
        </w:rPr>
      </w:pPr>
      <w:bookmarkStart w:id="0" w:name="_GoBack"/>
      <w:bookmarkEnd w:id="0"/>
      <w:r w:rsidRPr="00FE5E19">
        <w:rPr>
          <w:rFonts w:ascii="Book Antiqua" w:hAnsi="Book Antiqua"/>
          <w:b/>
        </w:rPr>
        <w:t>IN</w:t>
      </w:r>
      <w:r>
        <w:rPr>
          <w:rFonts w:ascii="Book Antiqua" w:hAnsi="Book Antiqua"/>
          <w:b/>
        </w:rPr>
        <w:t>FORME DE PROYECTOS TRANSVERSAL – 2021</w:t>
      </w:r>
    </w:p>
    <w:p w:rsidR="00FB193D" w:rsidRPr="00B3432C" w:rsidRDefault="002C29CD" w:rsidP="00FB193D">
      <w:pPr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>SEDE: LA ESPERANZA      DO</w:t>
      </w:r>
      <w:r w:rsidR="00FB193D" w:rsidRPr="00B3432C">
        <w:rPr>
          <w:rFonts w:ascii="Book Antiqua" w:hAnsi="Book Antiqua"/>
          <w:b/>
        </w:rPr>
        <w:t xml:space="preserve">CENTE:   </w:t>
      </w:r>
      <w:r>
        <w:rPr>
          <w:rFonts w:ascii="Book Antiqua" w:hAnsi="Book Antiqua"/>
          <w:b/>
        </w:rPr>
        <w:t xml:space="preserve">LUZ MIRYAM TORRES </w:t>
      </w:r>
      <w:r w:rsidR="00FB193D">
        <w:rPr>
          <w:rFonts w:ascii="Book Antiqua" w:hAnsi="Book Antiqua"/>
          <w:b/>
        </w:rPr>
        <w:t xml:space="preserve"> </w:t>
      </w:r>
      <w:r w:rsidR="00FB193D" w:rsidRPr="00B3432C">
        <w:rPr>
          <w:rFonts w:ascii="Book Antiqua" w:hAnsi="Book Antiqua"/>
          <w:b/>
        </w:rPr>
        <w:t xml:space="preserve"> FECHA: 26 DE NOVIEMBRE DEL 2021</w:t>
      </w:r>
    </w:p>
    <w:p w:rsidR="00FB193D" w:rsidRPr="00FE5E19" w:rsidRDefault="00FB193D" w:rsidP="00FB193D">
      <w:pPr>
        <w:rPr>
          <w:rFonts w:ascii="Book Antiqua" w:hAnsi="Book Antiqua"/>
        </w:rPr>
      </w:pPr>
    </w:p>
    <w:tbl>
      <w:tblPr>
        <w:tblStyle w:val="Tablaconcuadrcula"/>
        <w:tblW w:w="13575" w:type="dxa"/>
        <w:tblLayout w:type="fixed"/>
        <w:tblLook w:val="04A0" w:firstRow="1" w:lastRow="0" w:firstColumn="1" w:lastColumn="0" w:noHBand="0" w:noVBand="1"/>
      </w:tblPr>
      <w:tblGrid>
        <w:gridCol w:w="2376"/>
        <w:gridCol w:w="4395"/>
        <w:gridCol w:w="3260"/>
        <w:gridCol w:w="3544"/>
      </w:tblGrid>
      <w:tr w:rsidR="00FB193D" w:rsidRPr="00FE5E19" w:rsidTr="00AB51E4">
        <w:trPr>
          <w:trHeight w:val="529"/>
        </w:trPr>
        <w:tc>
          <w:tcPr>
            <w:tcW w:w="2376" w:type="dxa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PROYECTO</w:t>
            </w:r>
          </w:p>
        </w:tc>
        <w:tc>
          <w:tcPr>
            <w:tcW w:w="4395" w:type="dxa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ACTIVIDAD</w:t>
            </w:r>
          </w:p>
        </w:tc>
        <w:tc>
          <w:tcPr>
            <w:tcW w:w="3260" w:type="dxa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EVIDENCIA</w:t>
            </w:r>
          </w:p>
        </w:tc>
        <w:tc>
          <w:tcPr>
            <w:tcW w:w="3544" w:type="dxa"/>
          </w:tcPr>
          <w:p w:rsidR="00FB193D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TRANSVERSALIDAD</w:t>
            </w:r>
          </w:p>
          <w:p w:rsidR="00FB193D" w:rsidRDefault="00FB193D" w:rsidP="00AB51E4">
            <w:pPr>
              <w:jc w:val="center"/>
              <w:rPr>
                <w:rFonts w:ascii="Book Antiqua" w:hAnsi="Book Antiqua"/>
                <w:b/>
              </w:rPr>
            </w:pPr>
          </w:p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</w:p>
        </w:tc>
      </w:tr>
      <w:tr w:rsidR="00FB193D" w:rsidRPr="00FE5E19" w:rsidTr="00AB51E4">
        <w:trPr>
          <w:trHeight w:val="326"/>
        </w:trPr>
        <w:tc>
          <w:tcPr>
            <w:tcW w:w="2376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Educación para la Ciudadanía y el Ejercicio Pleno de los os Derechos Humanos, Democracia, Cooperativismo  Cívica  y Urbanidad   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derecho a la igualdad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derechos del niño.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0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derechos humanos.</w:t>
            </w:r>
          </w:p>
          <w:p w:rsidR="00FB193D" w:rsidRPr="005C68C0" w:rsidRDefault="00FB193D" w:rsidP="00AB51E4">
            <w:pPr>
              <w:pStyle w:val="Prrafodelista"/>
              <w:ind w:left="502"/>
              <w:rPr>
                <w:rFonts w:ascii="Book Antiqua" w:hAnsi="Book Antiqua"/>
              </w:rPr>
            </w:pPr>
          </w:p>
        </w:tc>
        <w:tc>
          <w:tcPr>
            <w:tcW w:w="3260" w:type="dxa"/>
            <w:vAlign w:val="center"/>
          </w:tcPr>
          <w:p w:rsidR="00FB193D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5C68C0">
              <w:rPr>
                <w:rFonts w:ascii="Book Antiqua" w:hAnsi="Book Antiqua"/>
                <w:b/>
              </w:rPr>
              <w:t>ANEXO 1</w:t>
            </w:r>
          </w:p>
          <w:p w:rsidR="00FB193D" w:rsidRPr="005C68C0" w:rsidRDefault="00FB193D" w:rsidP="00AB51E4">
            <w:pPr>
              <w:rPr>
                <w:rFonts w:ascii="Book Antiqua" w:hAnsi="Book Antiqua"/>
                <w:b/>
              </w:rPr>
            </w:pPr>
          </w:p>
        </w:tc>
        <w:tc>
          <w:tcPr>
            <w:tcW w:w="3544" w:type="dxa"/>
            <w:vAlign w:val="center"/>
          </w:tcPr>
          <w:p w:rsidR="00FB193D" w:rsidRPr="00D22CD8" w:rsidRDefault="00FB193D" w:rsidP="00FB193D">
            <w:pPr>
              <w:pStyle w:val="Prrafodelista"/>
              <w:numPr>
                <w:ilvl w:val="0"/>
                <w:numId w:val="9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Sociales: derechos humanos, democracia del país</w:t>
            </w:r>
          </w:p>
        </w:tc>
      </w:tr>
      <w:tr w:rsidR="00FB193D" w:rsidRPr="00FE5E19" w:rsidTr="00AB51E4">
        <w:trPr>
          <w:trHeight w:val="551"/>
        </w:trPr>
        <w:tc>
          <w:tcPr>
            <w:tcW w:w="2376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CATEDRA DE </w:t>
            </w:r>
          </w:p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SALUD PUBLICA</w:t>
            </w:r>
          </w:p>
          <w:p w:rsidR="00FB193D" w:rsidRPr="00F67081" w:rsidRDefault="00FB193D" w:rsidP="00AB51E4">
            <w:pPr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- Nutrición y alimentación “ </w:t>
            </w:r>
          </w:p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</w:p>
          <w:p w:rsidR="00FB193D" w:rsidRPr="00F67081" w:rsidRDefault="00FB193D" w:rsidP="00AB51E4">
            <w:pPr>
              <w:jc w:val="both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-Salud oral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la importancia de la nutrición y alimentación balanceada.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nutrición es tu salud.</w:t>
            </w:r>
          </w:p>
          <w:p w:rsidR="00FB193D" w:rsidRPr="005C68C0" w:rsidRDefault="00FB193D" w:rsidP="00FB193D">
            <w:pPr>
              <w:pStyle w:val="Prrafodelista"/>
              <w:numPr>
                <w:ilvl w:val="0"/>
                <w:numId w:val="1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Ficha de la pirámide de alimentos </w:t>
            </w:r>
          </w:p>
        </w:tc>
        <w:tc>
          <w:tcPr>
            <w:tcW w:w="3260" w:type="dxa"/>
            <w:vAlign w:val="center"/>
          </w:tcPr>
          <w:p w:rsidR="00FB193D" w:rsidRPr="005C68C0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5C68C0">
              <w:rPr>
                <w:rFonts w:ascii="Book Antiqua" w:hAnsi="Book Antiqua"/>
                <w:b/>
              </w:rPr>
              <w:t>ANEXO 2</w:t>
            </w:r>
          </w:p>
        </w:tc>
        <w:tc>
          <w:tcPr>
            <w:tcW w:w="3544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Na</w:t>
            </w:r>
            <w:r w:rsidRPr="005F1705">
              <w:rPr>
                <w:rFonts w:ascii="Book Antiqua" w:hAnsi="Book Antiqua"/>
              </w:rPr>
              <w:t>turales: nutrición</w:t>
            </w:r>
            <w:r>
              <w:rPr>
                <w:rFonts w:ascii="Book Antiqua" w:hAnsi="Book Antiqua"/>
              </w:rPr>
              <w:t>, alimentos, pirámide de alimentos, cadena alimenticia, prácticas de higiene.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Educación Física: actividad física.</w:t>
            </w:r>
          </w:p>
          <w:p w:rsidR="00FB193D" w:rsidRPr="005F1705" w:rsidRDefault="00FB193D" w:rsidP="00AB51E4">
            <w:pPr>
              <w:pStyle w:val="Prrafodelista"/>
              <w:ind w:left="502"/>
              <w:rPr>
                <w:rFonts w:ascii="Book Antiqua" w:hAnsi="Book Antiqua"/>
              </w:rPr>
            </w:pPr>
          </w:p>
        </w:tc>
      </w:tr>
      <w:tr w:rsidR="00FB193D" w:rsidRPr="00FE5E19" w:rsidTr="00AB51E4">
        <w:trPr>
          <w:trHeight w:val="551"/>
        </w:trPr>
        <w:tc>
          <w:tcPr>
            <w:tcW w:w="2376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Educación para la sexualidad y construcción de ciudadanía “ 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las emociones</w:t>
            </w:r>
          </w:p>
          <w:p w:rsidR="00FB193D" w:rsidRPr="005C68C0" w:rsidRDefault="00FB193D" w:rsidP="00FB193D">
            <w:pPr>
              <w:pStyle w:val="Prrafodelista"/>
              <w:numPr>
                <w:ilvl w:val="0"/>
                <w:numId w:val="1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Ficha identificación de sexo</w:t>
            </w:r>
          </w:p>
        </w:tc>
        <w:tc>
          <w:tcPr>
            <w:tcW w:w="3260" w:type="dxa"/>
            <w:vAlign w:val="center"/>
          </w:tcPr>
          <w:p w:rsidR="00FB193D" w:rsidRPr="005C68C0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5C68C0">
              <w:rPr>
                <w:rFonts w:ascii="Book Antiqua" w:hAnsi="Book Antiqua"/>
                <w:b/>
              </w:rPr>
              <w:t>ANEXO 3</w:t>
            </w:r>
          </w:p>
        </w:tc>
        <w:tc>
          <w:tcPr>
            <w:tcW w:w="3544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Naturales: identificación de sexo masculino y femenino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Emociones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lastRenderedPageBreak/>
              <w:t>Reproducción.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Sociales: ¿Quién son yo?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2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Somos diferentes </w:t>
            </w:r>
          </w:p>
          <w:p w:rsidR="00FB193D" w:rsidRPr="005F1705" w:rsidRDefault="00FB193D" w:rsidP="00AB51E4">
            <w:pPr>
              <w:pStyle w:val="Prrafodelista"/>
              <w:ind w:left="360"/>
              <w:rPr>
                <w:rFonts w:ascii="Book Antiqua" w:hAnsi="Book Antiqua"/>
              </w:rPr>
            </w:pPr>
          </w:p>
        </w:tc>
      </w:tr>
      <w:tr w:rsidR="00FB193D" w:rsidRPr="00FE5E19" w:rsidTr="00AB51E4">
        <w:trPr>
          <w:trHeight w:val="1075"/>
        </w:trPr>
        <w:tc>
          <w:tcPr>
            <w:tcW w:w="2376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lastRenderedPageBreak/>
              <w:t xml:space="preserve">Educación ambiental escolar: 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cómo proteger el medio ambiente.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Ficha sobre el medio ambiente.</w:t>
            </w:r>
          </w:p>
          <w:p w:rsidR="00FB193D" w:rsidRPr="00F67081" w:rsidRDefault="00FB193D" w:rsidP="00FB193D">
            <w:pPr>
              <w:pStyle w:val="Prrafodelista"/>
              <w:numPr>
                <w:ilvl w:val="0"/>
                <w:numId w:val="13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de reciclaje en la sede</w:t>
            </w:r>
            <w:r w:rsidRPr="00F67081">
              <w:rPr>
                <w:rFonts w:ascii="Book Antiqua" w:hAnsi="Book Antiqua"/>
              </w:rPr>
              <w:t xml:space="preserve"> </w:t>
            </w:r>
          </w:p>
        </w:tc>
        <w:tc>
          <w:tcPr>
            <w:tcW w:w="3260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ANEXO 4</w:t>
            </w:r>
          </w:p>
        </w:tc>
        <w:tc>
          <w:tcPr>
            <w:tcW w:w="3544" w:type="dxa"/>
            <w:vAlign w:val="center"/>
          </w:tcPr>
          <w:p w:rsidR="00FB193D" w:rsidRPr="00D22CD8" w:rsidRDefault="00FB193D" w:rsidP="00FB193D">
            <w:pPr>
              <w:pStyle w:val="Prrafodelista"/>
              <w:numPr>
                <w:ilvl w:val="0"/>
                <w:numId w:val="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 naturales: medio ambiente, ecosistemas, reciclaje,</w:t>
            </w:r>
          </w:p>
        </w:tc>
      </w:tr>
      <w:tr w:rsidR="00FB193D" w:rsidRPr="00FE5E19" w:rsidTr="00AB51E4">
        <w:trPr>
          <w:trHeight w:val="1075"/>
        </w:trPr>
        <w:tc>
          <w:tcPr>
            <w:tcW w:w="2376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 xml:space="preserve">Cátedra de Norte de Santander “ 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del Departamento Norte de Santander.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dibujando el mapa de Abrego.</w:t>
            </w:r>
          </w:p>
          <w:p w:rsidR="00FB193D" w:rsidRPr="005C68C0" w:rsidRDefault="00FB193D" w:rsidP="00FB193D">
            <w:pPr>
              <w:pStyle w:val="Prrafodelista"/>
              <w:numPr>
                <w:ilvl w:val="0"/>
                <w:numId w:val="1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sitios del municipio.</w:t>
            </w:r>
          </w:p>
        </w:tc>
        <w:tc>
          <w:tcPr>
            <w:tcW w:w="3260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ANEXO 5</w:t>
            </w:r>
          </w:p>
        </w:tc>
        <w:tc>
          <w:tcPr>
            <w:tcW w:w="3544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Sociales: conozcamos nuestra región </w:t>
            </w:r>
            <w:r w:rsidRPr="00D22CD8">
              <w:rPr>
                <w:rFonts w:ascii="Book Antiqua" w:hAnsi="Book Antiqua"/>
              </w:rPr>
              <w:t xml:space="preserve">paisaje natural </w:t>
            </w:r>
            <w:r>
              <w:rPr>
                <w:rFonts w:ascii="Book Antiqua" w:hAnsi="Book Antiqua"/>
              </w:rPr>
              <w:t xml:space="preserve">y cultural, planos </w:t>
            </w:r>
          </w:p>
          <w:p w:rsidR="00FB193D" w:rsidRPr="00D22CD8" w:rsidRDefault="00FB193D" w:rsidP="00FB193D">
            <w:pPr>
              <w:pStyle w:val="Prrafodelista"/>
              <w:numPr>
                <w:ilvl w:val="0"/>
                <w:numId w:val="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Naturales: paisajes </w:t>
            </w:r>
          </w:p>
        </w:tc>
      </w:tr>
      <w:tr w:rsidR="00FB193D" w:rsidRPr="00FE5E19" w:rsidTr="00AB51E4">
        <w:trPr>
          <w:trHeight w:val="1068"/>
        </w:trPr>
        <w:tc>
          <w:tcPr>
            <w:tcW w:w="2376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PROYECTO DE VIDA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5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mi proyecto de vida.</w:t>
            </w:r>
          </w:p>
          <w:p w:rsidR="00FB193D" w:rsidRPr="00F67081" w:rsidRDefault="00FB193D" w:rsidP="00FB193D">
            <w:pPr>
              <w:pStyle w:val="Prrafodelista"/>
              <w:numPr>
                <w:ilvl w:val="0"/>
                <w:numId w:val="15"/>
              </w:numPr>
              <w:rPr>
                <w:rFonts w:ascii="Book Antiqua" w:hAnsi="Book Antiqua"/>
              </w:rPr>
            </w:pPr>
          </w:p>
        </w:tc>
        <w:tc>
          <w:tcPr>
            <w:tcW w:w="3260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ANEXO 6</w:t>
            </w:r>
          </w:p>
        </w:tc>
        <w:tc>
          <w:tcPr>
            <w:tcW w:w="3544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Sociales: Así soy yo </w:t>
            </w:r>
          </w:p>
          <w:p w:rsidR="00FB193D" w:rsidRPr="005F1705" w:rsidRDefault="00FB193D" w:rsidP="00FB193D">
            <w:pPr>
              <w:pStyle w:val="Prrafodelista"/>
              <w:numPr>
                <w:ilvl w:val="0"/>
                <w:numId w:val="4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Ética y Valores: los valores</w:t>
            </w:r>
          </w:p>
        </w:tc>
      </w:tr>
      <w:tr w:rsidR="00FB193D" w:rsidRPr="00FE5E19" w:rsidTr="00AB51E4">
        <w:trPr>
          <w:trHeight w:val="1075"/>
        </w:trPr>
        <w:tc>
          <w:tcPr>
            <w:tcW w:w="2376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CATEDRA DE LA PAZ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la paz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cultura de paz</w:t>
            </w:r>
          </w:p>
          <w:p w:rsidR="00FB193D" w:rsidRPr="00F67081" w:rsidRDefault="00FB193D" w:rsidP="00FB193D">
            <w:pPr>
              <w:pStyle w:val="Prrafodelista"/>
              <w:numPr>
                <w:ilvl w:val="0"/>
                <w:numId w:val="1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Participación de los estudiantes dibujando la paloma de la paz </w:t>
            </w:r>
          </w:p>
        </w:tc>
        <w:tc>
          <w:tcPr>
            <w:tcW w:w="3260" w:type="dxa"/>
            <w:vAlign w:val="center"/>
          </w:tcPr>
          <w:p w:rsidR="00FB193D" w:rsidRPr="00F67081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F67081">
              <w:rPr>
                <w:rFonts w:ascii="Book Antiqua" w:hAnsi="Book Antiqua"/>
                <w:b/>
              </w:rPr>
              <w:t>ANEXO 7</w:t>
            </w:r>
          </w:p>
        </w:tc>
        <w:tc>
          <w:tcPr>
            <w:tcW w:w="3544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Sociales: derechos y deberes del niño, resolución pacífica de conflictos 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Derechos humanos.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Ética y Valores: cultura de paz.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6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Naturale</w:t>
            </w:r>
            <w:r w:rsidRPr="008C3B7B">
              <w:rPr>
                <w:rFonts w:ascii="Book Antiqua" w:hAnsi="Book Antiqua"/>
              </w:rPr>
              <w:t>s: Uso sostenible de los recursos naturales</w:t>
            </w:r>
            <w:r>
              <w:rPr>
                <w:rFonts w:ascii="Book Antiqua" w:hAnsi="Book Antiqua"/>
              </w:rPr>
              <w:t>.</w:t>
            </w:r>
          </w:p>
          <w:p w:rsidR="00FB193D" w:rsidRPr="00D22CD8" w:rsidRDefault="00FB193D" w:rsidP="00AB51E4">
            <w:pPr>
              <w:pStyle w:val="Prrafodelista"/>
              <w:ind w:left="502"/>
              <w:rPr>
                <w:rFonts w:ascii="Book Antiqua" w:hAnsi="Book Antiqua"/>
              </w:rPr>
            </w:pPr>
          </w:p>
        </w:tc>
      </w:tr>
      <w:tr w:rsidR="00FB193D" w:rsidRPr="00FE5E19" w:rsidTr="00AB51E4">
        <w:trPr>
          <w:trHeight w:val="1075"/>
        </w:trPr>
        <w:tc>
          <w:tcPr>
            <w:tcW w:w="2376" w:type="dxa"/>
            <w:vAlign w:val="center"/>
          </w:tcPr>
          <w:p w:rsidR="00FB193D" w:rsidRPr="002C29CD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2C29CD">
              <w:rPr>
                <w:rFonts w:ascii="Book Antiqua" w:hAnsi="Book Antiqua"/>
                <w:b/>
              </w:rPr>
              <w:lastRenderedPageBreak/>
              <w:t>MOVILIDAD  SEGURA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señales de tránsito y el semáforo.</w:t>
            </w:r>
          </w:p>
          <w:p w:rsidR="00FB193D" w:rsidRPr="00F67081" w:rsidRDefault="00FB193D" w:rsidP="00FB193D">
            <w:pPr>
              <w:pStyle w:val="Prrafodelista"/>
              <w:numPr>
                <w:ilvl w:val="0"/>
                <w:numId w:val="17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Actividad sobre la señalización.</w:t>
            </w:r>
          </w:p>
        </w:tc>
        <w:tc>
          <w:tcPr>
            <w:tcW w:w="3260" w:type="dxa"/>
            <w:vAlign w:val="center"/>
          </w:tcPr>
          <w:p w:rsidR="00FB193D" w:rsidRPr="002C29CD" w:rsidRDefault="002C29CD" w:rsidP="00AB51E4">
            <w:pPr>
              <w:jc w:val="center"/>
              <w:rPr>
                <w:rFonts w:ascii="Book Antiqua" w:hAnsi="Book Antiqua"/>
                <w:b/>
              </w:rPr>
            </w:pPr>
            <w:r w:rsidRPr="002C29CD">
              <w:rPr>
                <w:rFonts w:ascii="Book Antiqua" w:hAnsi="Book Antiqua"/>
                <w:b/>
              </w:rPr>
              <w:t>ANEXO 8</w:t>
            </w:r>
          </w:p>
        </w:tc>
        <w:tc>
          <w:tcPr>
            <w:tcW w:w="3544" w:type="dxa"/>
            <w:vAlign w:val="center"/>
          </w:tcPr>
          <w:p w:rsidR="00FB193D" w:rsidRPr="005F1705" w:rsidRDefault="00FB193D" w:rsidP="00FB193D">
            <w:pPr>
              <w:pStyle w:val="Prrafodelista"/>
              <w:numPr>
                <w:ilvl w:val="0"/>
                <w:numId w:val="5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Sociales: semáforos, señales de transito</w:t>
            </w:r>
          </w:p>
        </w:tc>
      </w:tr>
      <w:tr w:rsidR="00FB193D" w:rsidRPr="00FE5E19" w:rsidTr="00AB51E4">
        <w:trPr>
          <w:trHeight w:val="1075"/>
        </w:trPr>
        <w:tc>
          <w:tcPr>
            <w:tcW w:w="2376" w:type="dxa"/>
            <w:vAlign w:val="center"/>
          </w:tcPr>
          <w:p w:rsidR="00FB193D" w:rsidRPr="002C29CD" w:rsidRDefault="00FB193D" w:rsidP="00AB51E4">
            <w:pPr>
              <w:jc w:val="center"/>
              <w:rPr>
                <w:rFonts w:ascii="Book Antiqua" w:hAnsi="Book Antiqua"/>
                <w:b/>
              </w:rPr>
            </w:pPr>
            <w:r w:rsidRPr="002C29CD">
              <w:rPr>
                <w:rFonts w:ascii="Book Antiqua" w:hAnsi="Book Antiqua"/>
                <w:b/>
              </w:rPr>
              <w:t>EDUCACION FINANCIERA Y ECONOMICA</w:t>
            </w:r>
          </w:p>
        </w:tc>
        <w:tc>
          <w:tcPr>
            <w:tcW w:w="4395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el presupuesto.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Exposición de cartelera sobre el ahorro</w:t>
            </w:r>
          </w:p>
          <w:p w:rsidR="00FB193D" w:rsidRPr="00F67081" w:rsidRDefault="00FB193D" w:rsidP="00FB193D">
            <w:pPr>
              <w:pStyle w:val="Prrafodelista"/>
              <w:numPr>
                <w:ilvl w:val="0"/>
                <w:numId w:val="18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Exposición de cartelera sobre la educación  financiera </w:t>
            </w:r>
          </w:p>
        </w:tc>
        <w:tc>
          <w:tcPr>
            <w:tcW w:w="3260" w:type="dxa"/>
            <w:vAlign w:val="center"/>
          </w:tcPr>
          <w:p w:rsidR="00FB193D" w:rsidRPr="002C29CD" w:rsidRDefault="002C29CD" w:rsidP="00AB51E4">
            <w:pPr>
              <w:jc w:val="center"/>
              <w:rPr>
                <w:rFonts w:ascii="Book Antiqua" w:hAnsi="Book Antiqua"/>
                <w:b/>
              </w:rPr>
            </w:pPr>
            <w:r w:rsidRPr="002C29CD">
              <w:rPr>
                <w:rFonts w:ascii="Book Antiqua" w:hAnsi="Book Antiqua"/>
                <w:b/>
              </w:rPr>
              <w:t>ANEXO 9</w:t>
            </w:r>
          </w:p>
        </w:tc>
        <w:tc>
          <w:tcPr>
            <w:tcW w:w="3544" w:type="dxa"/>
            <w:vAlign w:val="center"/>
          </w:tcPr>
          <w:p w:rsidR="00FB193D" w:rsidRDefault="00FB193D" w:rsidP="00FB193D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 xml:space="preserve">Ciencias </w:t>
            </w:r>
            <w:r w:rsidRPr="005F1705">
              <w:rPr>
                <w:rFonts w:ascii="Book Antiqua" w:hAnsi="Book Antiqua"/>
              </w:rPr>
              <w:t>Sociales</w:t>
            </w:r>
            <w:r>
              <w:rPr>
                <w:rFonts w:ascii="Book Antiqua" w:hAnsi="Book Antiqua"/>
              </w:rPr>
              <w:t>: economía del país, ahorros, impuestos.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Matemáticas: porcentaje, interés, ventas, ahorro.</w:t>
            </w:r>
          </w:p>
          <w:p w:rsidR="00FB193D" w:rsidRDefault="00FB193D" w:rsidP="00FB193D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Informática: presupuesto.</w:t>
            </w:r>
          </w:p>
          <w:p w:rsidR="00FB193D" w:rsidRPr="005F1705" w:rsidRDefault="00FB193D" w:rsidP="00FB193D">
            <w:pPr>
              <w:pStyle w:val="Prrafodelista"/>
              <w:numPr>
                <w:ilvl w:val="0"/>
                <w:numId w:val="1"/>
              </w:numPr>
              <w:rPr>
                <w:rFonts w:ascii="Book Antiqua" w:hAnsi="Book Antiqua"/>
              </w:rPr>
            </w:pPr>
            <w:r>
              <w:rPr>
                <w:rFonts w:ascii="Book Antiqua" w:hAnsi="Book Antiqua"/>
              </w:rPr>
              <w:t>Ciencias Naturales: recursos naturales, aportes al desarrollo.</w:t>
            </w:r>
          </w:p>
        </w:tc>
      </w:tr>
    </w:tbl>
    <w:p w:rsidR="00FB193D" w:rsidRPr="00ED0652" w:rsidRDefault="00FB193D" w:rsidP="00FB193D">
      <w:pPr>
        <w:rPr>
          <w:rFonts w:ascii="Book Antiqua" w:hAnsi="Book Antiqua"/>
          <w:b/>
        </w:rPr>
      </w:pPr>
    </w:p>
    <w:p w:rsidR="00FB193D" w:rsidRDefault="00FB193D" w:rsidP="00FB193D">
      <w:pPr>
        <w:rPr>
          <w:rFonts w:ascii="Book Antiqua" w:hAnsi="Book Antiqua"/>
          <w:b/>
          <w:sz w:val="28"/>
          <w:szCs w:val="28"/>
        </w:rPr>
      </w:pPr>
    </w:p>
    <w:p w:rsidR="00FB193D" w:rsidRDefault="00FB193D" w:rsidP="00FB193D">
      <w:pPr>
        <w:rPr>
          <w:rFonts w:ascii="Book Antiqua" w:hAnsi="Book Antiqua"/>
          <w:b/>
          <w:sz w:val="28"/>
          <w:szCs w:val="28"/>
        </w:rPr>
      </w:pPr>
    </w:p>
    <w:p w:rsidR="00FB193D" w:rsidRDefault="00FB193D" w:rsidP="00FB193D">
      <w:pPr>
        <w:rPr>
          <w:rFonts w:ascii="Book Antiqua" w:hAnsi="Book Antiqua"/>
          <w:b/>
          <w:sz w:val="28"/>
          <w:szCs w:val="28"/>
        </w:rPr>
      </w:pPr>
    </w:p>
    <w:p w:rsidR="00FB193D" w:rsidRDefault="00FB193D" w:rsidP="00FB193D">
      <w:pPr>
        <w:rPr>
          <w:rFonts w:ascii="Book Antiqua" w:hAnsi="Book Antiqua"/>
          <w:b/>
          <w:sz w:val="28"/>
          <w:szCs w:val="28"/>
        </w:rPr>
      </w:pPr>
    </w:p>
    <w:p w:rsidR="00FB193D" w:rsidRDefault="00FB193D" w:rsidP="00FB193D">
      <w:pPr>
        <w:rPr>
          <w:rFonts w:ascii="Book Antiqua" w:hAnsi="Book Antiqua"/>
          <w:b/>
          <w:sz w:val="28"/>
          <w:szCs w:val="28"/>
        </w:rPr>
      </w:pPr>
    </w:p>
    <w:p w:rsidR="00FB193D" w:rsidRPr="00ED0652" w:rsidRDefault="00FB193D" w:rsidP="000F6ADF">
      <w:pPr>
        <w:jc w:val="center"/>
        <w:rPr>
          <w:rFonts w:ascii="Book Antiqua" w:hAnsi="Book Antiqua"/>
          <w:b/>
          <w:sz w:val="28"/>
          <w:szCs w:val="28"/>
        </w:rPr>
      </w:pPr>
      <w:r w:rsidRPr="00ED0652">
        <w:rPr>
          <w:rFonts w:ascii="Book Antiqua" w:hAnsi="Book Antiqua"/>
          <w:b/>
          <w:sz w:val="28"/>
          <w:szCs w:val="28"/>
        </w:rPr>
        <w:lastRenderedPageBreak/>
        <w:t>ANEXO 1</w:t>
      </w:r>
    </w:p>
    <w:p w:rsidR="00FB193D" w:rsidRPr="00ED0652" w:rsidRDefault="00FB193D" w:rsidP="000F6ADF">
      <w:pPr>
        <w:jc w:val="center"/>
        <w:rPr>
          <w:rFonts w:ascii="Book Antiqua" w:hAnsi="Book Antiqua"/>
          <w:b/>
          <w:sz w:val="28"/>
          <w:szCs w:val="28"/>
        </w:rPr>
      </w:pPr>
      <w:r w:rsidRPr="00ED0652">
        <w:rPr>
          <w:rFonts w:ascii="Book Antiqua" w:hAnsi="Book Antiqua"/>
          <w:b/>
          <w:sz w:val="28"/>
          <w:szCs w:val="28"/>
        </w:rPr>
        <w:t>EDUCACIÓN PARA LA CIUDADANÍA Y EL EJERCICIO PLENO DE LOS OS DERECHOS HUMANOS, DEMOCRACIA, COOPERATIVISMO  CÍVICA  Y URBANIDAD</w:t>
      </w:r>
    </w:p>
    <w:p w:rsidR="00FB193D" w:rsidRPr="00ED0652" w:rsidRDefault="000F6ADF" w:rsidP="000F6ADF">
      <w:pPr>
        <w:jc w:val="center"/>
        <w:rPr>
          <w:rFonts w:ascii="Book Antiqua" w:hAnsi="Book Antiqua"/>
          <w:b/>
        </w:rPr>
      </w:pPr>
      <w:r>
        <w:rPr>
          <w:noProof/>
          <w:lang w:eastAsia="es-CO"/>
        </w:rPr>
        <w:drawing>
          <wp:inline distT="0" distB="0" distL="0" distR="0" wp14:anchorId="0E143CDD" wp14:editId="396F9C30">
            <wp:extent cx="3324225" cy="2625871"/>
            <wp:effectExtent l="0" t="0" r="0" b="3175"/>
            <wp:docPr id="8" name="Imagen 8" descr="D:\Datos7\Desktop\05903a4b-6041-4ea4-bf1b-83805c08b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atos7\Desktop\05903a4b-6041-4ea4-bf1b-83805c08b25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60" cy="263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   </w:t>
      </w:r>
      <w:r>
        <w:rPr>
          <w:noProof/>
          <w:lang w:eastAsia="es-CO"/>
        </w:rPr>
        <w:drawing>
          <wp:inline distT="0" distB="0" distL="0" distR="0" wp14:anchorId="4DA6B246" wp14:editId="0F121427">
            <wp:extent cx="3314700" cy="2619375"/>
            <wp:effectExtent l="0" t="0" r="0" b="9525"/>
            <wp:docPr id="9" name="Imagen 9" descr="D:\Datos7\Desktop\c1f64b38-9172-4205-b6c2-55f617be7d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atos7\Desktop\c1f64b38-9172-4205-b6c2-55f617be7d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26" cy="26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93D" w:rsidRDefault="00FB193D" w:rsidP="00FB193D">
      <w:pPr>
        <w:rPr>
          <w:rFonts w:ascii="Book Antiqua" w:hAnsi="Book Antiqua"/>
        </w:rPr>
      </w:pPr>
      <w:r>
        <w:rPr>
          <w:noProof/>
          <w:lang w:eastAsia="es-CO"/>
        </w:rPr>
        <w:t xml:space="preserve">        </w:t>
      </w:r>
      <w:r>
        <w:rPr>
          <w:rFonts w:ascii="Book Antiqua" w:hAnsi="Book Antiqua"/>
        </w:rPr>
        <w:t xml:space="preserve">  </w:t>
      </w:r>
    </w:p>
    <w:p w:rsidR="000F6ADF" w:rsidRDefault="000F6ADF" w:rsidP="00FB193D">
      <w:pPr>
        <w:rPr>
          <w:rFonts w:ascii="Book Antiqua" w:hAnsi="Book Antiqua"/>
          <w:b/>
          <w:sz w:val="28"/>
          <w:szCs w:val="28"/>
        </w:rPr>
      </w:pPr>
    </w:p>
    <w:p w:rsidR="000F6ADF" w:rsidRDefault="000F6ADF" w:rsidP="00FB193D">
      <w:pPr>
        <w:rPr>
          <w:rFonts w:ascii="Book Antiqua" w:hAnsi="Book Antiqua"/>
          <w:b/>
          <w:sz w:val="28"/>
          <w:szCs w:val="28"/>
        </w:rPr>
      </w:pPr>
    </w:p>
    <w:p w:rsidR="00FB193D" w:rsidRPr="00F67081" w:rsidRDefault="00FB193D" w:rsidP="00FB193D">
      <w:pPr>
        <w:rPr>
          <w:rFonts w:ascii="Book Antiqua" w:hAnsi="Book Antiqua"/>
          <w:b/>
          <w:sz w:val="28"/>
          <w:szCs w:val="28"/>
        </w:rPr>
      </w:pPr>
      <w:r w:rsidRPr="00F67081">
        <w:rPr>
          <w:rFonts w:ascii="Book Antiqua" w:hAnsi="Book Antiqua"/>
          <w:b/>
          <w:sz w:val="28"/>
          <w:szCs w:val="28"/>
        </w:rPr>
        <w:lastRenderedPageBreak/>
        <w:t>ANEXO 2</w:t>
      </w:r>
    </w:p>
    <w:p w:rsidR="00FB193D" w:rsidRDefault="00FB193D" w:rsidP="00FB193D">
      <w:pPr>
        <w:jc w:val="center"/>
        <w:rPr>
          <w:rFonts w:ascii="Book Antiqua" w:hAnsi="Book Antiqua"/>
          <w:b/>
          <w:sz w:val="28"/>
          <w:szCs w:val="28"/>
        </w:rPr>
      </w:pPr>
      <w:r w:rsidRPr="00F67081">
        <w:rPr>
          <w:rFonts w:ascii="Book Antiqua" w:hAnsi="Book Antiqua"/>
          <w:b/>
          <w:sz w:val="28"/>
          <w:szCs w:val="28"/>
        </w:rPr>
        <w:t>CATEDRA DE  SALUD PÚBLICA,  NUTRICIÓN Y ALIMENTACIÓN,  SALUD ORAL</w:t>
      </w:r>
      <w:r>
        <w:rPr>
          <w:rFonts w:ascii="Book Antiqua" w:hAnsi="Book Antiqua"/>
          <w:b/>
          <w:sz w:val="28"/>
          <w:szCs w:val="28"/>
        </w:rPr>
        <w:t>.</w:t>
      </w:r>
    </w:p>
    <w:p w:rsidR="008E23E5" w:rsidRDefault="008E23E5" w:rsidP="008E23E5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6E432DBC" wp14:editId="223E7CA9">
            <wp:extent cx="2800350" cy="3324225"/>
            <wp:effectExtent l="0" t="0" r="0" b="9525"/>
            <wp:docPr id="10" name="Imagen 10" descr="D:\Datos7\Desktop\8039d9e7-e46f-4d16-ad3c-fb6ca49520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atos7\Desktop\8039d9e7-e46f-4d16-ad3c-fb6ca49520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301" cy="3325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FA">
        <w:rPr>
          <w:noProof/>
          <w:lang w:eastAsia="es-CO"/>
        </w:rPr>
        <w:t xml:space="preserve">  </w:t>
      </w:r>
      <w:r w:rsidR="00A863FA">
        <w:rPr>
          <w:noProof/>
          <w:lang w:eastAsia="es-CO"/>
        </w:rPr>
        <w:drawing>
          <wp:inline distT="0" distB="0" distL="0" distR="0" wp14:anchorId="6F45980B" wp14:editId="5BE6CE76">
            <wp:extent cx="2619375" cy="3267075"/>
            <wp:effectExtent l="0" t="0" r="9525" b="9525"/>
            <wp:docPr id="1" name="Imagen 1" descr="D:\Datos7\Desktop\04330444-a139-4dcd-a28e-efb637d80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atos7\Desktop\04330444-a139-4dcd-a28e-efb637d809e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265" cy="32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FA">
        <w:rPr>
          <w:noProof/>
          <w:lang w:eastAsia="es-CO"/>
        </w:rPr>
        <w:t xml:space="preserve">  </w:t>
      </w:r>
      <w:r w:rsidR="00A863FA">
        <w:rPr>
          <w:noProof/>
          <w:lang w:eastAsia="es-CO"/>
        </w:rPr>
        <w:drawing>
          <wp:inline distT="0" distB="0" distL="0" distR="0" wp14:anchorId="69ABBDD2" wp14:editId="7C9E16EC">
            <wp:extent cx="2578099" cy="3276600"/>
            <wp:effectExtent l="0" t="0" r="0" b="0"/>
            <wp:docPr id="2" name="Imagen 2" descr="D:\Datos7\Desktop\662e2655-a458-4a34-bb8d-fceccb8d2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atos7\Desktop\662e2655-a458-4a34-bb8d-fceccb8d2eb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75" cy="327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FA" w:rsidRDefault="00A863FA" w:rsidP="002C29CD">
      <w:pPr>
        <w:rPr>
          <w:b/>
          <w:noProof/>
          <w:sz w:val="28"/>
          <w:szCs w:val="28"/>
          <w:lang w:eastAsia="es-CO"/>
        </w:rPr>
      </w:pPr>
    </w:p>
    <w:p w:rsidR="00A863FA" w:rsidRDefault="00A863FA" w:rsidP="002C29CD">
      <w:pPr>
        <w:rPr>
          <w:b/>
          <w:noProof/>
          <w:sz w:val="28"/>
          <w:szCs w:val="28"/>
          <w:lang w:eastAsia="es-CO"/>
        </w:rPr>
      </w:pPr>
    </w:p>
    <w:p w:rsidR="002C29CD" w:rsidRPr="00182248" w:rsidRDefault="002C29CD" w:rsidP="002C29CD">
      <w:pPr>
        <w:rPr>
          <w:b/>
          <w:noProof/>
          <w:sz w:val="28"/>
          <w:szCs w:val="28"/>
          <w:lang w:eastAsia="es-CO"/>
        </w:rPr>
      </w:pPr>
      <w:r w:rsidRPr="00182248">
        <w:rPr>
          <w:b/>
          <w:noProof/>
          <w:sz w:val="28"/>
          <w:szCs w:val="28"/>
          <w:lang w:eastAsia="es-CO"/>
        </w:rPr>
        <w:lastRenderedPageBreak/>
        <w:t>ANEXO 3</w:t>
      </w:r>
    </w:p>
    <w:p w:rsidR="00A863FA" w:rsidRDefault="002C29CD" w:rsidP="00A863FA">
      <w:pPr>
        <w:jc w:val="center"/>
        <w:rPr>
          <w:rFonts w:ascii="Book Antiqua" w:hAnsi="Book Antiqua"/>
          <w:b/>
          <w:sz w:val="28"/>
          <w:szCs w:val="28"/>
        </w:rPr>
      </w:pPr>
      <w:r w:rsidRPr="00182248">
        <w:rPr>
          <w:rFonts w:ascii="Book Antiqua" w:hAnsi="Book Antiqua"/>
          <w:b/>
          <w:sz w:val="28"/>
          <w:szCs w:val="28"/>
        </w:rPr>
        <w:t>EDUCACIÓN PARA LA SEXUALIDA</w:t>
      </w:r>
      <w:r>
        <w:rPr>
          <w:rFonts w:ascii="Book Antiqua" w:hAnsi="Book Antiqua"/>
          <w:b/>
          <w:sz w:val="28"/>
          <w:szCs w:val="28"/>
        </w:rPr>
        <w:t>D Y CONSTRUCCIÓN DE CIUDADANÍA</w:t>
      </w:r>
    </w:p>
    <w:p w:rsidR="00A863FA" w:rsidRDefault="00A863FA" w:rsidP="002C29CD">
      <w:pPr>
        <w:rPr>
          <w:rFonts w:ascii="Book Antiqua" w:hAnsi="Book Antiqua"/>
          <w:b/>
          <w:sz w:val="28"/>
          <w:szCs w:val="28"/>
        </w:rPr>
      </w:pPr>
    </w:p>
    <w:p w:rsidR="00A863FA" w:rsidRDefault="00A863FA" w:rsidP="00A863FA">
      <w:pPr>
        <w:jc w:val="center"/>
        <w:rPr>
          <w:rFonts w:ascii="Book Antiqua" w:hAnsi="Book Antiqua"/>
          <w:b/>
          <w:sz w:val="28"/>
          <w:szCs w:val="28"/>
        </w:rPr>
      </w:pPr>
    </w:p>
    <w:p w:rsidR="002C29CD" w:rsidRPr="00182248" w:rsidRDefault="00A863FA" w:rsidP="00A863FA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533A3AAA" wp14:editId="7BE97A93">
            <wp:extent cx="4048125" cy="3036094"/>
            <wp:effectExtent l="0" t="0" r="0" b="0"/>
            <wp:docPr id="3" name="Imagen 3" descr="D:\Datos7\Desktop\91951f08-4b1e-445c-ba62-40ef88277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atos7\Desktop\91951f08-4b1e-445c-ba62-40ef882775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499" cy="303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      </w:t>
      </w:r>
    </w:p>
    <w:p w:rsidR="00A863FA" w:rsidRDefault="00A863FA" w:rsidP="002C29CD">
      <w:pPr>
        <w:jc w:val="center"/>
        <w:rPr>
          <w:rFonts w:ascii="Book Antiqua" w:hAnsi="Book Antiqua"/>
          <w:b/>
          <w:sz w:val="28"/>
          <w:szCs w:val="28"/>
        </w:rPr>
      </w:pPr>
    </w:p>
    <w:p w:rsidR="00A863FA" w:rsidRDefault="00A863FA" w:rsidP="00A863FA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>ANEXO 4</w:t>
      </w:r>
    </w:p>
    <w:p w:rsidR="002C29CD" w:rsidRDefault="002C29CD" w:rsidP="002C29C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EDUCACIÓN AMBIENTAL ESCOLAR</w:t>
      </w:r>
    </w:p>
    <w:p w:rsidR="00A863FA" w:rsidRDefault="00A863FA" w:rsidP="00A863FA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226B113F" wp14:editId="008161A0">
            <wp:extent cx="2905125" cy="2952750"/>
            <wp:effectExtent l="0" t="0" r="9525" b="0"/>
            <wp:docPr id="4" name="Imagen 4" descr="D:\Datos7\Desktop\5f904c22-09eb-44f2-a65d-03c51056f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atos7\Desktop\5f904c22-09eb-44f2-a65d-03c51056f2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88" cy="295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1C9D71B6" wp14:editId="5F2011FB">
            <wp:extent cx="2019300" cy="2895600"/>
            <wp:effectExtent l="0" t="0" r="0" b="0"/>
            <wp:docPr id="5" name="Imagen 5" descr="D:\Datos7\Desktop\cb981d2a-b0b6-46a7-b97e-c5ed420be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atos7\Desktop\cb981d2a-b0b6-46a7-b97e-c5ed420be2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31848" b="1"/>
                    <a:stretch/>
                  </pic:blipFill>
                  <pic:spPr bwMode="auto">
                    <a:xfrm>
                      <a:off x="0" y="0"/>
                      <a:ext cx="2023152" cy="29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 </w:t>
      </w:r>
      <w:r>
        <w:rPr>
          <w:noProof/>
          <w:lang w:eastAsia="es-CO"/>
        </w:rPr>
        <w:drawing>
          <wp:inline distT="0" distB="0" distL="0" distR="0" wp14:anchorId="3B8BBB77" wp14:editId="7AA398BF">
            <wp:extent cx="2505075" cy="2895600"/>
            <wp:effectExtent l="0" t="0" r="9525" b="0"/>
            <wp:docPr id="6" name="Imagen 6" descr="D:\Datos7\Desktop\327a0ce7-50c0-412e-8414-969266e8fb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atos7\Desktop\327a0ce7-50c0-412e-8414-969266e8fb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803" cy="289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FA" w:rsidRDefault="00A863FA" w:rsidP="002C29CD">
      <w:pPr>
        <w:jc w:val="center"/>
        <w:rPr>
          <w:rFonts w:ascii="Book Antiqua" w:hAnsi="Book Antiqua"/>
          <w:b/>
          <w:sz w:val="28"/>
          <w:szCs w:val="28"/>
        </w:rPr>
      </w:pPr>
    </w:p>
    <w:p w:rsidR="00A863FA" w:rsidRDefault="00A863FA" w:rsidP="002C29CD">
      <w:pPr>
        <w:jc w:val="center"/>
        <w:rPr>
          <w:rFonts w:ascii="Book Antiqua" w:hAnsi="Book Antiqua"/>
          <w:b/>
          <w:sz w:val="28"/>
          <w:szCs w:val="28"/>
        </w:rPr>
      </w:pPr>
    </w:p>
    <w:p w:rsidR="00A863FA" w:rsidRDefault="00A863FA" w:rsidP="00A863FA">
      <w:pPr>
        <w:rPr>
          <w:rFonts w:ascii="Book Antiqua" w:hAnsi="Book Antiqua"/>
          <w:b/>
          <w:sz w:val="28"/>
          <w:szCs w:val="28"/>
        </w:rPr>
      </w:pPr>
    </w:p>
    <w:p w:rsidR="002C29CD" w:rsidRDefault="002C29CD" w:rsidP="002C29CD">
      <w:pPr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lastRenderedPageBreak/>
        <w:t>ANEXO 5</w:t>
      </w:r>
    </w:p>
    <w:p w:rsidR="002C29CD" w:rsidRDefault="002C29CD" w:rsidP="002C29CD">
      <w:pPr>
        <w:jc w:val="center"/>
        <w:rPr>
          <w:rFonts w:ascii="Book Antiqua" w:hAnsi="Book Antiqua"/>
          <w:b/>
          <w:sz w:val="28"/>
          <w:szCs w:val="28"/>
        </w:rPr>
      </w:pPr>
      <w:r w:rsidRPr="00133598">
        <w:rPr>
          <w:rFonts w:ascii="Book Antiqua" w:hAnsi="Book Antiqua"/>
          <w:b/>
          <w:sz w:val="28"/>
          <w:szCs w:val="28"/>
        </w:rPr>
        <w:t>CÁTEDRA DE NORTE DE SANTANDER</w:t>
      </w:r>
    </w:p>
    <w:p w:rsidR="00A863FA" w:rsidRDefault="00A863FA" w:rsidP="00A863FA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>
            <wp:extent cx="4470399" cy="3352800"/>
            <wp:effectExtent l="0" t="0" r="6985" b="0"/>
            <wp:docPr id="11" name="Imagen 11" descr="D:\Datos7\Desktop\85e7d257-a0bb-4bea-a2a7-d8cf47ce0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os7\Desktop\85e7d257-a0bb-4bea-a2a7-d8cf47ce0b7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463" cy="3354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CD" w:rsidRDefault="002C29CD" w:rsidP="002C29CD">
      <w:pPr>
        <w:rPr>
          <w:rFonts w:ascii="Book Antiqua" w:hAnsi="Book Antiqua"/>
          <w:b/>
          <w:sz w:val="28"/>
          <w:szCs w:val="28"/>
        </w:rPr>
      </w:pPr>
    </w:p>
    <w:p w:rsidR="00A863FA" w:rsidRDefault="00A863FA" w:rsidP="002C29CD">
      <w:pPr>
        <w:rPr>
          <w:rFonts w:ascii="Book Antiqua" w:hAnsi="Book Antiqua"/>
          <w:b/>
          <w:sz w:val="28"/>
          <w:szCs w:val="28"/>
        </w:rPr>
      </w:pPr>
    </w:p>
    <w:p w:rsidR="002C29CD" w:rsidRDefault="002C29CD" w:rsidP="002C29CD">
      <w:pPr>
        <w:rPr>
          <w:rFonts w:ascii="Book Antiqua" w:hAnsi="Book Antiqua"/>
          <w:b/>
          <w:sz w:val="28"/>
          <w:szCs w:val="28"/>
        </w:rPr>
      </w:pPr>
      <w:r w:rsidRPr="00133598">
        <w:rPr>
          <w:rFonts w:ascii="Book Antiqua" w:hAnsi="Book Antiqua"/>
          <w:b/>
          <w:sz w:val="28"/>
          <w:szCs w:val="28"/>
        </w:rPr>
        <w:lastRenderedPageBreak/>
        <w:t>ANEXO 6</w:t>
      </w:r>
    </w:p>
    <w:p w:rsidR="00FB193D" w:rsidRDefault="002C29CD" w:rsidP="00A863FA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PROYECTO DE VIDA</w:t>
      </w:r>
    </w:p>
    <w:p w:rsidR="00A863FA" w:rsidRDefault="00A863FA" w:rsidP="00A863FA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>
            <wp:extent cx="4229099" cy="3171825"/>
            <wp:effectExtent l="0" t="0" r="635" b="0"/>
            <wp:docPr id="12" name="Imagen 12" descr="D:\Datos7\Desktop\ccf0507f-306f-416d-b317-158d780bd0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atos7\Desktop\ccf0507f-306f-416d-b317-158d780bd0d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51" cy="317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3FA" w:rsidRDefault="00A863FA" w:rsidP="002C29CD">
      <w:pPr>
        <w:rPr>
          <w:rFonts w:ascii="Book Antiqua" w:hAnsi="Book Antiqua"/>
          <w:b/>
          <w:sz w:val="28"/>
          <w:szCs w:val="28"/>
        </w:rPr>
      </w:pPr>
    </w:p>
    <w:p w:rsidR="00A863FA" w:rsidRDefault="00A863FA" w:rsidP="002C29CD">
      <w:pPr>
        <w:rPr>
          <w:rFonts w:ascii="Book Antiqua" w:hAnsi="Book Antiqua"/>
          <w:b/>
          <w:sz w:val="28"/>
          <w:szCs w:val="28"/>
        </w:rPr>
      </w:pPr>
    </w:p>
    <w:p w:rsidR="002C29CD" w:rsidRPr="00973E77" w:rsidRDefault="002C29CD" w:rsidP="002C29CD">
      <w:pPr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lastRenderedPageBreak/>
        <w:t>ANEXO 7</w:t>
      </w:r>
    </w:p>
    <w:p w:rsidR="002C29CD" w:rsidRDefault="002C29CD" w:rsidP="002C29CD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CATEDRA DE LA PAZ</w:t>
      </w:r>
    </w:p>
    <w:p w:rsidR="00A863FA" w:rsidRDefault="00A863FA" w:rsidP="002C29CD">
      <w:pPr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noProof/>
          <w:sz w:val="28"/>
          <w:szCs w:val="28"/>
          <w:lang w:eastAsia="es-CO"/>
        </w:rPr>
        <w:drawing>
          <wp:inline distT="0" distB="0" distL="0" distR="0">
            <wp:extent cx="5257799" cy="3943350"/>
            <wp:effectExtent l="0" t="0" r="635" b="0"/>
            <wp:docPr id="13" name="Imagen 13" descr="D:\Datos7\Desktop\d7301b52-f7cc-48c4-b595-c09a3bfea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atos7\Desktop\d7301b52-f7cc-48c4-b595-c09a3bfea37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226" cy="394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9CD" w:rsidRPr="00973E77" w:rsidRDefault="002C29CD" w:rsidP="002C29CD">
      <w:pPr>
        <w:rPr>
          <w:rFonts w:ascii="Book Antiqua" w:hAnsi="Book Antiqua"/>
          <w:b/>
          <w:noProof/>
          <w:sz w:val="28"/>
          <w:szCs w:val="28"/>
          <w:lang w:eastAsia="es-CO"/>
        </w:rPr>
      </w:pPr>
      <w:r w:rsidRPr="00973E77">
        <w:rPr>
          <w:rFonts w:ascii="Book Antiqua" w:hAnsi="Book Antiqua"/>
          <w:b/>
          <w:noProof/>
          <w:sz w:val="28"/>
          <w:szCs w:val="28"/>
          <w:lang w:eastAsia="es-CO"/>
        </w:rPr>
        <w:lastRenderedPageBreak/>
        <w:t>ANEXO 8</w:t>
      </w:r>
    </w:p>
    <w:p w:rsidR="002C29CD" w:rsidRDefault="002C29CD" w:rsidP="002C29CD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MOVILIDAD  SEGURA</w:t>
      </w:r>
    </w:p>
    <w:p w:rsidR="00A863FA" w:rsidRDefault="00A863FA" w:rsidP="002C29CD">
      <w:pPr>
        <w:jc w:val="center"/>
        <w:rPr>
          <w:rFonts w:ascii="Book Antiqua" w:hAnsi="Book Antiqua"/>
          <w:b/>
          <w:sz w:val="28"/>
          <w:szCs w:val="28"/>
        </w:rPr>
      </w:pPr>
    </w:p>
    <w:p w:rsidR="00A863FA" w:rsidRDefault="007B1BFB" w:rsidP="007B1BFB">
      <w:pPr>
        <w:rPr>
          <w:rFonts w:ascii="Book Antiqua" w:hAnsi="Book Antiqua"/>
          <w:b/>
          <w:sz w:val="28"/>
          <w:szCs w:val="28"/>
        </w:rPr>
      </w:pPr>
      <w:r>
        <w:rPr>
          <w:noProof/>
          <w:lang w:eastAsia="es-CO"/>
        </w:rPr>
        <w:drawing>
          <wp:inline distT="0" distB="0" distL="0" distR="0" wp14:anchorId="35AC69B3" wp14:editId="325FB8D7">
            <wp:extent cx="2219325" cy="3314700"/>
            <wp:effectExtent l="0" t="0" r="9525" b="0"/>
            <wp:docPr id="16" name="Imagen 16" descr="D:\Datos7\Desktop\cc1cc1d8-8203-4efc-b1c8-36a57f96fe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atos7\Desktop\cc1cc1d8-8203-4efc-b1c8-36a57f96fe9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079" cy="331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1C1C4A61" wp14:editId="045E2071">
            <wp:extent cx="2692401" cy="3257550"/>
            <wp:effectExtent l="0" t="0" r="0" b="0"/>
            <wp:docPr id="14" name="Imagen 14" descr="D:\Datos7\Desktop\66b1f0c2-f6a4-468e-9964-c59532ab5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atos7\Desktop\66b1f0c2-f6a4-468e-9964-c59532ab587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90" cy="3262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</w:t>
      </w:r>
      <w:r>
        <w:rPr>
          <w:noProof/>
          <w:lang w:eastAsia="es-CO"/>
        </w:rPr>
        <w:drawing>
          <wp:inline distT="0" distB="0" distL="0" distR="0" wp14:anchorId="2A0F412E" wp14:editId="2644490B">
            <wp:extent cx="2314575" cy="3263900"/>
            <wp:effectExtent l="0" t="0" r="9525" b="0"/>
            <wp:docPr id="15" name="Imagen 15" descr="D:\Datos7\Desktop\a2b49503-1831-4fe3-b3ac-d63314cac9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atos7\Desktop\a2b49503-1831-4fe3-b3ac-d63314cac9dc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361" cy="326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sz w:val="28"/>
          <w:szCs w:val="28"/>
        </w:rPr>
        <w:t xml:space="preserve">  </w:t>
      </w:r>
    </w:p>
    <w:p w:rsidR="007B1BFB" w:rsidRDefault="007B1BFB" w:rsidP="002C29CD">
      <w:pPr>
        <w:rPr>
          <w:rFonts w:ascii="Book Antiqua" w:hAnsi="Book Antiqua"/>
          <w:b/>
          <w:sz w:val="28"/>
          <w:szCs w:val="28"/>
        </w:rPr>
      </w:pPr>
    </w:p>
    <w:p w:rsidR="002C29CD" w:rsidRPr="00973E77" w:rsidRDefault="002C29CD" w:rsidP="002C29CD">
      <w:pPr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lastRenderedPageBreak/>
        <w:t>ANEXO 9</w:t>
      </w:r>
    </w:p>
    <w:p w:rsidR="002C29CD" w:rsidRDefault="002C29CD" w:rsidP="002C29CD">
      <w:pPr>
        <w:jc w:val="center"/>
        <w:rPr>
          <w:rFonts w:ascii="Book Antiqua" w:hAnsi="Book Antiqua"/>
          <w:b/>
          <w:sz w:val="28"/>
          <w:szCs w:val="28"/>
        </w:rPr>
      </w:pPr>
      <w:r w:rsidRPr="00973E77">
        <w:rPr>
          <w:rFonts w:ascii="Book Antiqua" w:hAnsi="Book Antiqua"/>
          <w:b/>
          <w:sz w:val="28"/>
          <w:szCs w:val="28"/>
        </w:rPr>
        <w:t>EDUCACION FINANCIERA Y ECONOMICA</w:t>
      </w:r>
    </w:p>
    <w:p w:rsidR="002C29CD" w:rsidRPr="00F67081" w:rsidRDefault="002C29CD" w:rsidP="002C29CD">
      <w:pPr>
        <w:rPr>
          <w:rFonts w:ascii="Book Antiqua" w:hAnsi="Book Antiqua"/>
          <w:b/>
          <w:sz w:val="28"/>
          <w:szCs w:val="28"/>
        </w:rPr>
      </w:pPr>
    </w:p>
    <w:p w:rsidR="00FB193D" w:rsidRDefault="007B1BFB" w:rsidP="00FB193D">
      <w:pPr>
        <w:rPr>
          <w:noProof/>
          <w:lang w:eastAsia="es-CO"/>
        </w:rPr>
      </w:pPr>
      <w:r>
        <w:rPr>
          <w:noProof/>
          <w:lang w:eastAsia="es-CO"/>
        </w:rPr>
        <w:t xml:space="preserve">    </w:t>
      </w:r>
      <w:r>
        <w:rPr>
          <w:noProof/>
          <w:lang w:eastAsia="es-CO"/>
        </w:rPr>
        <w:drawing>
          <wp:inline distT="0" distB="0" distL="0" distR="0" wp14:anchorId="3365160F" wp14:editId="480C17BD">
            <wp:extent cx="2867025" cy="2990850"/>
            <wp:effectExtent l="0" t="0" r="9525" b="0"/>
            <wp:docPr id="17" name="Imagen 17" descr="D:\Datos7\Desktop\b0cf0630-7529-43b3-8fd2-be28f1665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atos7\Desktop\b0cf0630-7529-43b3-8fd2-be28f16655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998" cy="29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21BFA4F6" wp14:editId="50282418">
            <wp:extent cx="2178844" cy="2981325"/>
            <wp:effectExtent l="0" t="0" r="0" b="0"/>
            <wp:docPr id="18" name="Imagen 18" descr="D:\Datos7\Desktop\7faf53ef-e6cd-4fae-a9e9-59dbb3fbac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atos7\Desktop\7faf53ef-e6cd-4fae-a9e9-59dbb3fbac0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670" cy="298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t xml:space="preserve">  </w:t>
      </w:r>
      <w:r>
        <w:rPr>
          <w:noProof/>
          <w:lang w:eastAsia="es-CO"/>
        </w:rPr>
        <w:drawing>
          <wp:inline distT="0" distB="0" distL="0" distR="0" wp14:anchorId="05D99D91" wp14:editId="087E8A0A">
            <wp:extent cx="2616201" cy="2914650"/>
            <wp:effectExtent l="0" t="0" r="0" b="0"/>
            <wp:docPr id="19" name="Imagen 19" descr="D:\Datos7\Desktop\290c728c-aa2c-4c4f-a59a-f542a413fd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atos7\Desktop\290c728c-aa2c-4c4f-a59a-f542a413fd8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089" cy="29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83E" w:rsidRDefault="00A0083E"/>
    <w:sectPr w:rsidR="00A0083E" w:rsidSect="008E2346">
      <w:headerReference w:type="default" r:id="rId25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250C" w:rsidRDefault="00B9250C">
      <w:pPr>
        <w:spacing w:after="0" w:line="240" w:lineRule="auto"/>
      </w:pPr>
      <w:r>
        <w:separator/>
      </w:r>
    </w:p>
  </w:endnote>
  <w:endnote w:type="continuationSeparator" w:id="0">
    <w:p w:rsidR="00B9250C" w:rsidRDefault="00B92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250C" w:rsidRDefault="00B9250C">
      <w:pPr>
        <w:spacing w:after="0" w:line="240" w:lineRule="auto"/>
      </w:pPr>
      <w:r>
        <w:separator/>
      </w:r>
    </w:p>
  </w:footnote>
  <w:footnote w:type="continuationSeparator" w:id="0">
    <w:p w:rsidR="00B9250C" w:rsidRDefault="00B92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7E70" w:rsidRPr="006D7E70" w:rsidRDefault="00FB193D" w:rsidP="006D7E70">
    <w:pPr>
      <w:tabs>
        <w:tab w:val="left" w:pos="4965"/>
        <w:tab w:val="center" w:pos="6503"/>
      </w:tabs>
      <w:spacing w:after="0"/>
      <w:jc w:val="center"/>
      <w:rPr>
        <w:b/>
        <w:sz w:val="16"/>
      </w:rPr>
    </w:pPr>
    <w:r w:rsidRPr="006D7E70"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791ED9D1" wp14:editId="2F970FE7">
          <wp:simplePos x="0" y="0"/>
          <wp:positionH relativeFrom="column">
            <wp:posOffset>520065</wp:posOffset>
          </wp:positionH>
          <wp:positionV relativeFrom="paragraph">
            <wp:posOffset>-30480</wp:posOffset>
          </wp:positionV>
          <wp:extent cx="676275" cy="600075"/>
          <wp:effectExtent l="0" t="0" r="9525" b="9525"/>
          <wp:wrapTopAndBottom/>
          <wp:docPr id="7" name="4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1" name="4 Imagen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bright="-18000" contrast="3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7E70">
      <w:rPr>
        <w:b/>
        <w:sz w:val="16"/>
      </w:rPr>
      <w:t>DEPARTAMENTO NORTE DE SANTANDER</w:t>
    </w:r>
  </w:p>
  <w:p w:rsidR="006D7E70" w:rsidRPr="006D7E70" w:rsidRDefault="00FB193D" w:rsidP="006D7E70">
    <w:pPr>
      <w:spacing w:after="0"/>
      <w:jc w:val="center"/>
    </w:pPr>
    <w:r w:rsidRPr="006D7E70">
      <w:rPr>
        <w:b/>
      </w:rPr>
      <w:t>CENTRO EDUCATIVO RURAL CASITAS</w:t>
    </w:r>
  </w:p>
  <w:p w:rsidR="006D7E70" w:rsidRPr="006D7E70" w:rsidRDefault="00FB193D" w:rsidP="006D7E70">
    <w:pPr>
      <w:tabs>
        <w:tab w:val="left" w:pos="825"/>
        <w:tab w:val="center" w:pos="6503"/>
      </w:tabs>
      <w:spacing w:after="0"/>
      <w:jc w:val="center"/>
      <w:rPr>
        <w:rFonts w:ascii="Monotype Corsiva" w:hAnsi="Monotype Corsiva"/>
        <w:i/>
        <w:sz w:val="20"/>
        <w:szCs w:val="20"/>
        <w:lang w:val="es-ES_tradnl"/>
      </w:rPr>
    </w:pPr>
    <w:r w:rsidRPr="006D7E70">
      <w:rPr>
        <w:rFonts w:ascii="Monotype Corsiva" w:hAnsi="Monotype Corsiva"/>
        <w:i/>
        <w:sz w:val="20"/>
        <w:szCs w:val="20"/>
        <w:lang w:val="es-ES_tradnl"/>
      </w:rPr>
      <w:t>Aprobado por la Secretaría de Educación</w:t>
    </w:r>
  </w:p>
  <w:p w:rsidR="006D7E70" w:rsidRPr="006D7E70" w:rsidRDefault="00FB193D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Monotype Corsiva" w:eastAsia="SimSun" w:hAnsi="Monotype Corsiva" w:cs="Arial"/>
        <w:sz w:val="16"/>
        <w:szCs w:val="16"/>
        <w:lang w:eastAsia="zh-CN"/>
      </w:rPr>
    </w:pPr>
    <w:r w:rsidRPr="006D7E70">
      <w:rPr>
        <w:rFonts w:ascii="Monotype Corsiva" w:eastAsia="SimSun" w:hAnsi="Monotype Corsiva" w:cs="Arial"/>
        <w:sz w:val="16"/>
        <w:szCs w:val="16"/>
        <w:lang w:eastAsia="zh-CN"/>
      </w:rPr>
      <w:t>MEDIANTE RESOLUCIÓN Nº. 08995 DE NOVIEMBRE 12 DE 2014</w:t>
    </w:r>
  </w:p>
  <w:p w:rsidR="006D7E70" w:rsidRPr="006D7E70" w:rsidRDefault="00FB193D" w:rsidP="006D7E70">
    <w:pPr>
      <w:keepNext/>
      <w:pBdr>
        <w:bottom w:val="single" w:sz="12" w:space="2" w:color="auto"/>
      </w:pBdr>
      <w:spacing w:after="0" w:line="240" w:lineRule="auto"/>
      <w:jc w:val="center"/>
      <w:outlineLvl w:val="0"/>
      <w:rPr>
        <w:rFonts w:ascii="Arial" w:eastAsia="Times New Roman" w:hAnsi="Arial" w:cs="Times New Roman"/>
        <w:b/>
        <w:sz w:val="16"/>
        <w:szCs w:val="20"/>
        <w:lang w:val="es-ES" w:eastAsia="es-ES"/>
      </w:rPr>
    </w:pPr>
    <w:r w:rsidRPr="006D7E70">
      <w:rPr>
        <w:rFonts w:ascii="Arial" w:eastAsia="Times New Roman" w:hAnsi="Arial" w:cs="Times New Roman"/>
        <w:b/>
        <w:sz w:val="16"/>
        <w:szCs w:val="20"/>
        <w:lang w:val="es-ES" w:eastAsia="es-ES"/>
      </w:rPr>
      <w:t>MUNICIPIO DE ÁBREGO</w:t>
    </w:r>
  </w:p>
  <w:p w:rsidR="006D7E70" w:rsidRPr="006D7E70" w:rsidRDefault="00B9250C" w:rsidP="006D7E70"/>
  <w:p w:rsidR="00FD7022" w:rsidRPr="006D7E70" w:rsidRDefault="00B9250C" w:rsidP="006D7E7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D26993"/>
    <w:multiLevelType w:val="hybridMultilevel"/>
    <w:tmpl w:val="147A1102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08780417"/>
    <w:multiLevelType w:val="hybridMultilevel"/>
    <w:tmpl w:val="3EFCCA30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47F72BE"/>
    <w:multiLevelType w:val="hybridMultilevel"/>
    <w:tmpl w:val="7C424B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C01738"/>
    <w:multiLevelType w:val="hybridMultilevel"/>
    <w:tmpl w:val="D09A41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F48E7"/>
    <w:multiLevelType w:val="hybridMultilevel"/>
    <w:tmpl w:val="02F2673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EF45EF"/>
    <w:multiLevelType w:val="hybridMultilevel"/>
    <w:tmpl w:val="37D08630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>
    <w:nsid w:val="2AB87EA6"/>
    <w:multiLevelType w:val="hybridMultilevel"/>
    <w:tmpl w:val="EED611F0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1152061"/>
    <w:multiLevelType w:val="hybridMultilevel"/>
    <w:tmpl w:val="CE8A1F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452382"/>
    <w:multiLevelType w:val="hybridMultilevel"/>
    <w:tmpl w:val="F77ACA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451214"/>
    <w:multiLevelType w:val="hybridMultilevel"/>
    <w:tmpl w:val="8DD4A49A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0245FD2"/>
    <w:multiLevelType w:val="hybridMultilevel"/>
    <w:tmpl w:val="9D960BE8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8979B3"/>
    <w:multiLevelType w:val="hybridMultilevel"/>
    <w:tmpl w:val="33884C88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67182E"/>
    <w:multiLevelType w:val="hybridMultilevel"/>
    <w:tmpl w:val="8B9A3A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1D31C7"/>
    <w:multiLevelType w:val="hybridMultilevel"/>
    <w:tmpl w:val="AA608E3E"/>
    <w:lvl w:ilvl="0" w:tplc="24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6D604C5C"/>
    <w:multiLevelType w:val="hybridMultilevel"/>
    <w:tmpl w:val="591289A4"/>
    <w:lvl w:ilvl="0" w:tplc="24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4FE74D8"/>
    <w:multiLevelType w:val="hybridMultilevel"/>
    <w:tmpl w:val="8DF42A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8B7622"/>
    <w:multiLevelType w:val="hybridMultilevel"/>
    <w:tmpl w:val="ABA69A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8BE57FF"/>
    <w:multiLevelType w:val="hybridMultilevel"/>
    <w:tmpl w:val="59C4114C"/>
    <w:lvl w:ilvl="0" w:tplc="240A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17"/>
  </w:num>
  <w:num w:numId="4">
    <w:abstractNumId w:val="10"/>
  </w:num>
  <w:num w:numId="5">
    <w:abstractNumId w:val="5"/>
  </w:num>
  <w:num w:numId="6">
    <w:abstractNumId w:val="11"/>
  </w:num>
  <w:num w:numId="7">
    <w:abstractNumId w:val="6"/>
  </w:num>
  <w:num w:numId="8">
    <w:abstractNumId w:val="1"/>
  </w:num>
  <w:num w:numId="9">
    <w:abstractNumId w:val="0"/>
  </w:num>
  <w:num w:numId="10">
    <w:abstractNumId w:val="13"/>
  </w:num>
  <w:num w:numId="11">
    <w:abstractNumId w:val="4"/>
  </w:num>
  <w:num w:numId="12">
    <w:abstractNumId w:val="7"/>
  </w:num>
  <w:num w:numId="13">
    <w:abstractNumId w:val="3"/>
  </w:num>
  <w:num w:numId="14">
    <w:abstractNumId w:val="15"/>
  </w:num>
  <w:num w:numId="15">
    <w:abstractNumId w:val="12"/>
  </w:num>
  <w:num w:numId="16">
    <w:abstractNumId w:val="16"/>
  </w:num>
  <w:num w:numId="17">
    <w:abstractNumId w:val="2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93D"/>
    <w:rsid w:val="000F6ADF"/>
    <w:rsid w:val="002C29CD"/>
    <w:rsid w:val="004A223E"/>
    <w:rsid w:val="007B1BFB"/>
    <w:rsid w:val="008E23E5"/>
    <w:rsid w:val="00964258"/>
    <w:rsid w:val="009A5075"/>
    <w:rsid w:val="00A0083E"/>
    <w:rsid w:val="00A863FA"/>
    <w:rsid w:val="00B9250C"/>
    <w:rsid w:val="00FB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0D09D18A-CE80-4EAE-B7C3-07C685FAD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93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B19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B193D"/>
  </w:style>
  <w:style w:type="table" w:styleId="Tablaconcuadrcula">
    <w:name w:val="Table Grid"/>
    <w:basedOn w:val="Tablanormal"/>
    <w:uiPriority w:val="59"/>
    <w:rsid w:val="00FB19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B193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B1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B19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511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Usuario3</dc:creator>
  <cp:lastModifiedBy>PC</cp:lastModifiedBy>
  <cp:revision>2</cp:revision>
  <dcterms:created xsi:type="dcterms:W3CDTF">2021-11-29T14:23:00Z</dcterms:created>
  <dcterms:modified xsi:type="dcterms:W3CDTF">2021-11-29T14:23:00Z</dcterms:modified>
</cp:coreProperties>
</file>