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7D" w:rsidRPr="00852E3E" w:rsidRDefault="00852E3E">
      <w:pPr>
        <w:rPr>
          <w:lang w:val="es-CO"/>
        </w:rPr>
      </w:pPr>
      <w:r>
        <w:rPr>
          <w:lang w:val="es-CO"/>
        </w:rPr>
        <w:t>EL CER NO CUENTA CON ARTICULACION DEBIDO A QUE SOLO OFRECE HASTA GRADO 9</w:t>
      </w:r>
      <w:bookmarkStart w:id="0" w:name="_GoBack"/>
      <w:bookmarkEnd w:id="0"/>
    </w:p>
    <w:sectPr w:rsidR="00D5567D" w:rsidRPr="00852E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3E"/>
    <w:rsid w:val="00852E3E"/>
    <w:rsid w:val="00D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0891"/>
  <w15:chartTrackingRefBased/>
  <w15:docId w15:val="{1AFFE3EE-2B44-4FDF-8B45-A4168BFB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2022-10-04T20:50:00Z</dcterms:created>
  <dcterms:modified xsi:type="dcterms:W3CDTF">2022-10-04T20:52:00Z</dcterms:modified>
</cp:coreProperties>
</file>