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A60" w:rsidRPr="00D34524" w:rsidRDefault="00B468E8" w:rsidP="00D34524">
      <w:pPr>
        <w:spacing w:after="120" w:line="240" w:lineRule="auto"/>
        <w:jc w:val="center"/>
        <w:rPr>
          <w:rFonts w:ascii="Verdana" w:hAnsi="Verdana" w:cs="Arial"/>
          <w:b/>
          <w:sz w:val="24"/>
          <w:szCs w:val="24"/>
        </w:rPr>
      </w:pPr>
      <w:r>
        <w:rPr>
          <w:rFonts w:ascii="Verdana" w:hAnsi="Verdana" w:cs="Arial"/>
          <w:b/>
          <w:sz w:val="24"/>
          <w:szCs w:val="24"/>
        </w:rPr>
        <w:t>EXPLICACIÓ</w:t>
      </w:r>
      <w:r w:rsidR="00D34524" w:rsidRPr="00D34524">
        <w:rPr>
          <w:rFonts w:ascii="Verdana" w:hAnsi="Verdana" w:cs="Arial"/>
          <w:b/>
          <w:sz w:val="24"/>
          <w:szCs w:val="24"/>
        </w:rPr>
        <w:t>N DE</w:t>
      </w:r>
      <w:r w:rsidR="000E58E0" w:rsidRPr="00D34524">
        <w:rPr>
          <w:rFonts w:ascii="Verdana" w:hAnsi="Verdana" w:cs="Arial"/>
          <w:b/>
          <w:sz w:val="24"/>
          <w:szCs w:val="24"/>
        </w:rPr>
        <w:t xml:space="preserve"> LA METODOLOGIA PARA LA </w:t>
      </w:r>
    </w:p>
    <w:p w:rsidR="000F0D59" w:rsidRPr="00D34524" w:rsidRDefault="000E58E0" w:rsidP="00D34524">
      <w:pPr>
        <w:spacing w:after="120" w:line="240" w:lineRule="auto"/>
        <w:jc w:val="center"/>
        <w:rPr>
          <w:rFonts w:ascii="Verdana" w:hAnsi="Verdana" w:cs="Arial"/>
          <w:b/>
          <w:sz w:val="24"/>
          <w:szCs w:val="24"/>
        </w:rPr>
      </w:pPr>
      <w:r w:rsidRPr="00D34524">
        <w:rPr>
          <w:rFonts w:ascii="Verdana" w:hAnsi="Verdana" w:cs="Arial"/>
          <w:b/>
          <w:sz w:val="24"/>
          <w:szCs w:val="24"/>
        </w:rPr>
        <w:t xml:space="preserve">AUDIENCIA </w:t>
      </w:r>
      <w:r w:rsidR="00BE2F5F" w:rsidRPr="00D34524">
        <w:rPr>
          <w:rFonts w:ascii="Verdana" w:hAnsi="Verdana" w:cs="Arial"/>
          <w:b/>
          <w:sz w:val="24"/>
          <w:szCs w:val="24"/>
        </w:rPr>
        <w:t>PÚBLICA</w:t>
      </w:r>
      <w:r w:rsidRPr="00D34524">
        <w:rPr>
          <w:rFonts w:ascii="Verdana" w:hAnsi="Verdana" w:cs="Arial"/>
          <w:b/>
          <w:sz w:val="24"/>
          <w:szCs w:val="24"/>
        </w:rPr>
        <w:t xml:space="preserve"> </w:t>
      </w:r>
      <w:r w:rsidR="00D34524" w:rsidRPr="00D34524">
        <w:rPr>
          <w:rFonts w:ascii="Verdana" w:hAnsi="Verdana" w:cs="Arial"/>
          <w:b/>
          <w:sz w:val="24"/>
          <w:szCs w:val="24"/>
        </w:rPr>
        <w:t>Y RENDICION</w:t>
      </w:r>
      <w:r w:rsidRPr="00D34524">
        <w:rPr>
          <w:rFonts w:ascii="Verdana" w:hAnsi="Verdana" w:cs="Arial"/>
          <w:b/>
          <w:sz w:val="24"/>
          <w:szCs w:val="24"/>
        </w:rPr>
        <w:t xml:space="preserve"> DE CUENTAS</w:t>
      </w:r>
    </w:p>
    <w:p w:rsidR="00D34524" w:rsidRPr="00B468E8" w:rsidRDefault="00D34524" w:rsidP="00F0155E">
      <w:pPr>
        <w:jc w:val="both"/>
        <w:rPr>
          <w:rFonts w:ascii="Verdana" w:hAnsi="Verdana" w:cs="Arial"/>
          <w:sz w:val="16"/>
          <w:szCs w:val="16"/>
        </w:rPr>
      </w:pPr>
    </w:p>
    <w:p w:rsidR="000E58E0" w:rsidRPr="00D34524" w:rsidRDefault="0077351D" w:rsidP="00F0155E">
      <w:pPr>
        <w:jc w:val="both"/>
        <w:rPr>
          <w:rFonts w:ascii="Verdana" w:hAnsi="Verdana" w:cs="Arial"/>
          <w:sz w:val="24"/>
          <w:szCs w:val="24"/>
        </w:rPr>
      </w:pPr>
      <w:r w:rsidRPr="00D34524">
        <w:rPr>
          <w:rFonts w:ascii="Verdana" w:hAnsi="Verdana" w:cs="Arial"/>
          <w:sz w:val="24"/>
          <w:szCs w:val="24"/>
        </w:rPr>
        <w:t>La función administrativa está al servicio de los intereses generales y se desarrolla con fundamento en los principios de igualdad, moralidad, eficacia, economía, celeridad, imparcialidad y publicidad, mediante la descentralización, la delegación y la descentralización de funciones (artículo 209, C. P.)</w:t>
      </w:r>
    </w:p>
    <w:p w:rsidR="007C5829" w:rsidRPr="00D34524" w:rsidRDefault="0077351D" w:rsidP="00F0155E">
      <w:pPr>
        <w:jc w:val="both"/>
        <w:rPr>
          <w:rFonts w:ascii="Verdana" w:hAnsi="Verdana" w:cs="Arial"/>
          <w:sz w:val="24"/>
          <w:szCs w:val="24"/>
        </w:rPr>
      </w:pPr>
      <w:r w:rsidRPr="00D34524">
        <w:rPr>
          <w:rFonts w:ascii="Verdana" w:hAnsi="Verdana" w:cs="Arial"/>
          <w:sz w:val="24"/>
          <w:szCs w:val="24"/>
        </w:rPr>
        <w:t>La rendición de cuentas de</w:t>
      </w:r>
      <w:r w:rsidR="00080FF0" w:rsidRPr="00D34524">
        <w:rPr>
          <w:rFonts w:ascii="Verdana" w:hAnsi="Verdana" w:cs="Arial"/>
          <w:sz w:val="24"/>
          <w:szCs w:val="24"/>
        </w:rPr>
        <w:t xml:space="preserve"> </w:t>
      </w:r>
      <w:r w:rsidR="00F0155E" w:rsidRPr="00D34524">
        <w:rPr>
          <w:rFonts w:ascii="Verdana" w:hAnsi="Verdana" w:cs="Arial"/>
          <w:sz w:val="24"/>
          <w:szCs w:val="24"/>
        </w:rPr>
        <w:t>l</w:t>
      </w:r>
      <w:r w:rsidR="00080FF0" w:rsidRPr="00D34524">
        <w:rPr>
          <w:rFonts w:ascii="Verdana" w:hAnsi="Verdana" w:cs="Arial"/>
          <w:sz w:val="24"/>
          <w:szCs w:val="24"/>
        </w:rPr>
        <w:t>a</w:t>
      </w:r>
      <w:r w:rsidR="00F0155E" w:rsidRPr="00D34524">
        <w:rPr>
          <w:rFonts w:ascii="Verdana" w:hAnsi="Verdana" w:cs="Arial"/>
          <w:sz w:val="24"/>
          <w:szCs w:val="24"/>
        </w:rPr>
        <w:t xml:space="preserve"> </w:t>
      </w:r>
      <w:r w:rsidRPr="00D34524">
        <w:rPr>
          <w:rFonts w:ascii="Verdana" w:hAnsi="Verdana" w:cs="Arial"/>
          <w:sz w:val="24"/>
          <w:szCs w:val="24"/>
        </w:rPr>
        <w:t>Insti</w:t>
      </w:r>
      <w:r w:rsidR="00080FF0" w:rsidRPr="00D34524">
        <w:rPr>
          <w:rFonts w:ascii="Verdana" w:hAnsi="Verdana" w:cs="Arial"/>
          <w:sz w:val="24"/>
          <w:szCs w:val="24"/>
        </w:rPr>
        <w:t xml:space="preserve">tución Educativa Colegio </w:t>
      </w:r>
      <w:r w:rsidR="004B6176">
        <w:rPr>
          <w:rFonts w:ascii="Verdana" w:hAnsi="Verdana" w:cs="Arial"/>
          <w:sz w:val="24"/>
          <w:szCs w:val="24"/>
        </w:rPr>
        <w:t>Nuestra Señora de la Merced</w:t>
      </w:r>
      <w:r w:rsidR="00080FF0" w:rsidRPr="00D34524">
        <w:rPr>
          <w:rFonts w:ascii="Verdana" w:hAnsi="Verdana" w:cs="Arial"/>
          <w:sz w:val="24"/>
          <w:szCs w:val="24"/>
        </w:rPr>
        <w:t>,</w:t>
      </w:r>
      <w:r w:rsidRPr="00D34524">
        <w:rPr>
          <w:rFonts w:ascii="Verdana" w:hAnsi="Verdana" w:cs="Arial"/>
          <w:sz w:val="24"/>
          <w:szCs w:val="24"/>
        </w:rPr>
        <w:t xml:space="preserve"> es un espacio de interlocución entre los servidores públicos (directivos docentes, docentes, administrativos) y la ciudadanía, para este caso la comunidad educativa</w:t>
      </w:r>
      <w:r w:rsidR="007C5829" w:rsidRPr="00D34524">
        <w:rPr>
          <w:rFonts w:ascii="Verdana" w:hAnsi="Verdana" w:cs="Arial"/>
          <w:sz w:val="24"/>
          <w:szCs w:val="24"/>
        </w:rPr>
        <w:t xml:space="preserve">. </w:t>
      </w:r>
    </w:p>
    <w:p w:rsidR="007C5829" w:rsidRDefault="007C5829" w:rsidP="00F0155E">
      <w:pPr>
        <w:pStyle w:val="Default"/>
        <w:jc w:val="both"/>
        <w:rPr>
          <w:rFonts w:ascii="Verdana" w:hAnsi="Verdana"/>
        </w:rPr>
      </w:pPr>
      <w:r w:rsidRPr="00D34524">
        <w:rPr>
          <w:rFonts w:ascii="Verdana" w:hAnsi="Verdana"/>
        </w:rPr>
        <w:t>T</w:t>
      </w:r>
      <w:r w:rsidR="0077351D" w:rsidRPr="00D34524">
        <w:rPr>
          <w:rFonts w:ascii="Verdana" w:hAnsi="Verdana"/>
        </w:rPr>
        <w:t xml:space="preserve">iene como finalidad generar transparencia, condiciones de confianza entre </w:t>
      </w:r>
      <w:r w:rsidR="00F0155E" w:rsidRPr="00D34524">
        <w:rPr>
          <w:rFonts w:ascii="Verdana" w:hAnsi="Verdana"/>
        </w:rPr>
        <w:t>l</w:t>
      </w:r>
      <w:r w:rsidR="00AC3E6E">
        <w:rPr>
          <w:rFonts w:ascii="Verdana" w:hAnsi="Verdana"/>
        </w:rPr>
        <w:t>a</w:t>
      </w:r>
      <w:r w:rsidR="00F0155E" w:rsidRPr="00D34524">
        <w:rPr>
          <w:rFonts w:ascii="Verdana" w:hAnsi="Verdana"/>
        </w:rPr>
        <w:t xml:space="preserve"> I</w:t>
      </w:r>
      <w:r w:rsidR="0077351D" w:rsidRPr="00D34524">
        <w:rPr>
          <w:rFonts w:ascii="Verdana" w:hAnsi="Verdana"/>
        </w:rPr>
        <w:t>nstitu</w:t>
      </w:r>
      <w:r w:rsidR="00AC3E6E">
        <w:rPr>
          <w:rFonts w:ascii="Verdana" w:hAnsi="Verdana"/>
        </w:rPr>
        <w:t>ción</w:t>
      </w:r>
      <w:r w:rsidR="0077351D" w:rsidRPr="00D34524">
        <w:rPr>
          <w:rFonts w:ascii="Verdana" w:hAnsi="Verdana"/>
        </w:rPr>
        <w:t xml:space="preserve"> y la comunidad educativa y garantizar el ejercicio del control social a la administración pública expresada en el accionar pedagógico y administrativo</w:t>
      </w:r>
      <w:r w:rsidRPr="00D34524">
        <w:rPr>
          <w:rFonts w:ascii="Verdana" w:hAnsi="Verdana"/>
        </w:rPr>
        <w:t xml:space="preserve"> que el Estado brinda a través de la educación como derecho de la persona y un servicio público que tiene una función social</w:t>
      </w:r>
      <w:r w:rsidR="0077351D" w:rsidRPr="00D34524">
        <w:rPr>
          <w:rFonts w:ascii="Verdana" w:hAnsi="Verdana"/>
        </w:rPr>
        <w:t>; sirviendo además de insumo para ajustar proyectos y planes de acción para su realización.</w:t>
      </w:r>
    </w:p>
    <w:p w:rsidR="00B468E8" w:rsidRPr="00D34524" w:rsidRDefault="00B468E8" w:rsidP="00F0155E">
      <w:pPr>
        <w:pStyle w:val="Default"/>
        <w:jc w:val="both"/>
        <w:rPr>
          <w:rFonts w:ascii="Verdana" w:hAnsi="Verdana"/>
        </w:rPr>
      </w:pPr>
    </w:p>
    <w:p w:rsidR="007C5829" w:rsidRDefault="007C5829" w:rsidP="00F0155E">
      <w:pPr>
        <w:pStyle w:val="Default"/>
        <w:jc w:val="both"/>
        <w:rPr>
          <w:rFonts w:ascii="Verdana" w:hAnsi="Verdana"/>
          <w:b/>
          <w:bCs/>
          <w:color w:val="FF0000"/>
        </w:rPr>
      </w:pPr>
      <w:r w:rsidRPr="00D34524">
        <w:rPr>
          <w:rFonts w:ascii="Verdana" w:hAnsi="Verdana"/>
          <w:b/>
          <w:bCs/>
          <w:color w:val="FF0000"/>
        </w:rPr>
        <w:t xml:space="preserve"> OBJETIVOS </w:t>
      </w:r>
    </w:p>
    <w:p w:rsidR="00B468E8" w:rsidRPr="00D34524" w:rsidRDefault="00B468E8" w:rsidP="00F0155E">
      <w:pPr>
        <w:pStyle w:val="Default"/>
        <w:jc w:val="both"/>
        <w:rPr>
          <w:rFonts w:ascii="Verdana" w:hAnsi="Verdana"/>
          <w:color w:val="FF0000"/>
        </w:rPr>
      </w:pPr>
    </w:p>
    <w:p w:rsidR="007C5829" w:rsidRPr="00D34524" w:rsidRDefault="007C5829" w:rsidP="00F0155E">
      <w:pPr>
        <w:pStyle w:val="Default"/>
        <w:jc w:val="both"/>
        <w:rPr>
          <w:rFonts w:ascii="Verdana" w:hAnsi="Verdana"/>
        </w:rPr>
      </w:pPr>
      <w:r w:rsidRPr="00D34524">
        <w:rPr>
          <w:rFonts w:ascii="Verdana" w:hAnsi="Verdana"/>
        </w:rPr>
        <w:t xml:space="preserve">Los principales objetivos de la rendición de cuentas </w:t>
      </w:r>
      <w:r w:rsidR="00080FF0" w:rsidRPr="00D34524">
        <w:rPr>
          <w:rFonts w:ascii="Verdana" w:hAnsi="Verdana"/>
        </w:rPr>
        <w:t xml:space="preserve">de la Institución Educativa Colegio </w:t>
      </w:r>
      <w:r w:rsidR="004B6176">
        <w:rPr>
          <w:rFonts w:ascii="Verdana" w:hAnsi="Verdana"/>
        </w:rPr>
        <w:t>Nuestra Señora de la Merced</w:t>
      </w:r>
      <w:r w:rsidRPr="00D34524">
        <w:rPr>
          <w:rFonts w:ascii="Verdana" w:hAnsi="Verdana"/>
        </w:rPr>
        <w:t xml:space="preserve"> son:</w:t>
      </w:r>
    </w:p>
    <w:p w:rsidR="007C5829" w:rsidRPr="00D34524" w:rsidRDefault="007C5829" w:rsidP="00F0155E">
      <w:pPr>
        <w:pStyle w:val="Default"/>
        <w:spacing w:after="160"/>
        <w:jc w:val="both"/>
        <w:rPr>
          <w:rFonts w:ascii="Verdana" w:hAnsi="Verdana"/>
        </w:rPr>
      </w:pPr>
      <w:r w:rsidRPr="00D34524">
        <w:rPr>
          <w:rFonts w:ascii="Verdana" w:hAnsi="Verdana"/>
        </w:rPr>
        <w:t xml:space="preserve">1. Fortalecer el sentido de lo público. </w:t>
      </w:r>
    </w:p>
    <w:p w:rsidR="007C5829" w:rsidRPr="00D34524" w:rsidRDefault="007C5829" w:rsidP="00F0155E">
      <w:pPr>
        <w:pStyle w:val="Default"/>
        <w:spacing w:after="160"/>
        <w:jc w:val="both"/>
        <w:rPr>
          <w:rFonts w:ascii="Verdana" w:hAnsi="Verdana"/>
        </w:rPr>
      </w:pPr>
      <w:r w:rsidRPr="00D34524">
        <w:rPr>
          <w:rFonts w:ascii="Verdana" w:hAnsi="Verdana"/>
        </w:rPr>
        <w:t xml:space="preserve">2. Recuperar la legitimidad para las Instituciones del Estado. </w:t>
      </w:r>
    </w:p>
    <w:p w:rsidR="007C5829" w:rsidRPr="00D34524" w:rsidRDefault="007C5829" w:rsidP="00F0155E">
      <w:pPr>
        <w:pStyle w:val="Default"/>
        <w:spacing w:after="160"/>
        <w:jc w:val="both"/>
        <w:rPr>
          <w:rFonts w:ascii="Verdana" w:hAnsi="Verdana"/>
        </w:rPr>
      </w:pPr>
      <w:r w:rsidRPr="00D34524">
        <w:rPr>
          <w:rFonts w:ascii="Verdana" w:hAnsi="Verdana"/>
        </w:rPr>
        <w:t xml:space="preserve">3. Facilitar el ejercicio del control social a la gestión pública. </w:t>
      </w:r>
    </w:p>
    <w:p w:rsidR="007C5829" w:rsidRPr="00D34524" w:rsidRDefault="007C5829" w:rsidP="00F0155E">
      <w:pPr>
        <w:pStyle w:val="Default"/>
        <w:spacing w:after="160"/>
        <w:jc w:val="both"/>
        <w:rPr>
          <w:rFonts w:ascii="Verdana" w:hAnsi="Verdana"/>
        </w:rPr>
      </w:pPr>
      <w:r w:rsidRPr="00D34524">
        <w:rPr>
          <w:rFonts w:ascii="Verdana" w:hAnsi="Verdana"/>
        </w:rPr>
        <w:t>4. Contribuir al desarrollo de los principios constitucionales de transparencia, responsabilidad, eficacia, eficiencia e imparcialidad y participación ciudadana en el manejo de los recursos públicos y el acciona</w:t>
      </w:r>
      <w:r w:rsidR="00F0155E" w:rsidRPr="00D34524">
        <w:rPr>
          <w:rFonts w:ascii="Verdana" w:hAnsi="Verdana"/>
        </w:rPr>
        <w:t>r</w:t>
      </w:r>
      <w:r w:rsidRPr="00D34524">
        <w:rPr>
          <w:rFonts w:ascii="Verdana" w:hAnsi="Verdana"/>
        </w:rPr>
        <w:t xml:space="preserve"> directivo, administrativo y pedagógico </w:t>
      </w:r>
      <w:r w:rsidR="00F36F2F" w:rsidRPr="00D34524">
        <w:rPr>
          <w:rFonts w:ascii="Verdana" w:hAnsi="Verdana"/>
        </w:rPr>
        <w:t xml:space="preserve">de la Institución Educativa </w:t>
      </w:r>
      <w:r w:rsidR="004B6176" w:rsidRPr="00D34524">
        <w:rPr>
          <w:rFonts w:ascii="Verdana" w:hAnsi="Verdana"/>
        </w:rPr>
        <w:t xml:space="preserve">Colegio </w:t>
      </w:r>
      <w:r w:rsidR="004B6176">
        <w:rPr>
          <w:rFonts w:ascii="Verdana" w:hAnsi="Verdana"/>
        </w:rPr>
        <w:t>Nuestra Señora de la Merced</w:t>
      </w:r>
      <w:r w:rsidRPr="00D34524">
        <w:rPr>
          <w:rFonts w:ascii="Verdana" w:hAnsi="Verdana"/>
        </w:rPr>
        <w:t xml:space="preserve">. </w:t>
      </w:r>
    </w:p>
    <w:p w:rsidR="007C5829" w:rsidRPr="00D34524" w:rsidRDefault="007C5829" w:rsidP="00F0155E">
      <w:pPr>
        <w:pStyle w:val="Default"/>
        <w:jc w:val="both"/>
        <w:rPr>
          <w:rFonts w:ascii="Verdana" w:hAnsi="Verdana"/>
        </w:rPr>
      </w:pPr>
      <w:r w:rsidRPr="00D34524">
        <w:rPr>
          <w:rFonts w:ascii="Verdana" w:hAnsi="Verdana"/>
        </w:rPr>
        <w:t>5. Constituir un espacio de interlocución directa entre los servidores públicos y la ciudadanía, trascendiendo el esquema de que esta es solo una receptora pasiva de informes de gestión</w:t>
      </w:r>
      <w:r w:rsidR="00452EF0" w:rsidRPr="00D34524">
        <w:rPr>
          <w:rFonts w:ascii="Verdana" w:hAnsi="Verdana"/>
        </w:rPr>
        <w:t>.</w:t>
      </w:r>
    </w:p>
    <w:p w:rsidR="007C5829" w:rsidRPr="00D34524" w:rsidRDefault="007C5829" w:rsidP="00F0155E">
      <w:pPr>
        <w:pStyle w:val="Default"/>
        <w:jc w:val="both"/>
        <w:rPr>
          <w:rFonts w:ascii="Verdana" w:hAnsi="Verdana"/>
        </w:rPr>
      </w:pPr>
      <w:r w:rsidRPr="00D34524">
        <w:rPr>
          <w:rFonts w:ascii="Verdana" w:hAnsi="Verdana"/>
        </w:rPr>
        <w:t xml:space="preserve"> </w:t>
      </w:r>
    </w:p>
    <w:p w:rsidR="007C5829" w:rsidRPr="00D34524" w:rsidRDefault="007C5829" w:rsidP="00F0155E">
      <w:pPr>
        <w:pStyle w:val="Default"/>
        <w:jc w:val="both"/>
        <w:rPr>
          <w:rFonts w:ascii="Verdana" w:hAnsi="Verdana"/>
        </w:rPr>
      </w:pPr>
      <w:r w:rsidRPr="00D34524">
        <w:rPr>
          <w:rFonts w:ascii="Verdana" w:hAnsi="Verdana"/>
        </w:rPr>
        <w:lastRenderedPageBreak/>
        <w:t xml:space="preserve">6. Servir como insumo para ajustar proyectos y planes de acción de manera que responda a las necesidades y demandas de la comunidad </w:t>
      </w:r>
    </w:p>
    <w:p w:rsidR="004E6BFF" w:rsidRPr="00D34524" w:rsidRDefault="004E6BFF" w:rsidP="00F0155E">
      <w:pPr>
        <w:pStyle w:val="Default"/>
        <w:jc w:val="both"/>
        <w:rPr>
          <w:rFonts w:ascii="Verdana" w:hAnsi="Verdana"/>
        </w:rPr>
      </w:pPr>
    </w:p>
    <w:p w:rsidR="00B468E8" w:rsidRDefault="00B468E8" w:rsidP="00F0155E">
      <w:pPr>
        <w:pStyle w:val="Default"/>
        <w:jc w:val="both"/>
        <w:rPr>
          <w:rFonts w:ascii="Verdana" w:hAnsi="Verdana"/>
          <w:b/>
          <w:color w:val="943634" w:themeColor="accent2" w:themeShade="BF"/>
        </w:rPr>
      </w:pPr>
    </w:p>
    <w:p w:rsidR="007C5829" w:rsidRPr="00D34524" w:rsidRDefault="007C5829" w:rsidP="00F0155E">
      <w:pPr>
        <w:pStyle w:val="Default"/>
        <w:jc w:val="both"/>
        <w:rPr>
          <w:rFonts w:ascii="Verdana" w:hAnsi="Verdana"/>
          <w:b/>
          <w:color w:val="943634" w:themeColor="accent2" w:themeShade="BF"/>
        </w:rPr>
      </w:pPr>
      <w:r w:rsidRPr="00D34524">
        <w:rPr>
          <w:rFonts w:ascii="Verdana" w:hAnsi="Verdana"/>
          <w:b/>
          <w:color w:val="943634" w:themeColor="accent2" w:themeShade="BF"/>
        </w:rPr>
        <w:t xml:space="preserve">COMO SE </w:t>
      </w:r>
      <w:r w:rsidR="00B468E8" w:rsidRPr="00D34524">
        <w:rPr>
          <w:rFonts w:ascii="Verdana" w:hAnsi="Verdana"/>
          <w:b/>
          <w:color w:val="943634" w:themeColor="accent2" w:themeShade="BF"/>
        </w:rPr>
        <w:t>REALIZARÁ</w:t>
      </w:r>
      <w:r w:rsidRPr="00D34524">
        <w:rPr>
          <w:rFonts w:ascii="Verdana" w:hAnsi="Verdana"/>
          <w:b/>
          <w:color w:val="943634" w:themeColor="accent2" w:themeShade="BF"/>
        </w:rPr>
        <w:t xml:space="preserve"> LA AUDIENCIA:</w:t>
      </w:r>
    </w:p>
    <w:p w:rsidR="007C5829" w:rsidRPr="00D34524" w:rsidRDefault="007C5829" w:rsidP="00F0155E">
      <w:pPr>
        <w:pStyle w:val="Default"/>
        <w:jc w:val="both"/>
        <w:rPr>
          <w:rFonts w:ascii="Verdana" w:hAnsi="Verdana"/>
          <w:b/>
          <w:color w:val="943634" w:themeColor="accent2" w:themeShade="BF"/>
        </w:rPr>
      </w:pPr>
    </w:p>
    <w:p w:rsidR="0077351D" w:rsidRPr="00D34524" w:rsidRDefault="001F53C8" w:rsidP="00F0155E">
      <w:pPr>
        <w:pStyle w:val="Prrafodelista"/>
        <w:numPr>
          <w:ilvl w:val="0"/>
          <w:numId w:val="1"/>
        </w:numPr>
        <w:jc w:val="both"/>
        <w:rPr>
          <w:rFonts w:ascii="Verdana" w:hAnsi="Verdana" w:cs="Arial"/>
          <w:sz w:val="24"/>
          <w:szCs w:val="24"/>
        </w:rPr>
      </w:pPr>
      <w:r>
        <w:rPr>
          <w:rFonts w:ascii="Verdana" w:hAnsi="Verdana" w:cs="Arial"/>
          <w:sz w:val="24"/>
          <w:szCs w:val="24"/>
        </w:rPr>
        <w:t>A l</w:t>
      </w:r>
      <w:r w:rsidR="007C5829" w:rsidRPr="00D34524">
        <w:rPr>
          <w:rFonts w:ascii="Verdana" w:hAnsi="Verdana" w:cs="Arial"/>
          <w:sz w:val="24"/>
          <w:szCs w:val="24"/>
        </w:rPr>
        <w:t xml:space="preserve">a entrada de la audiencia los organizadores entregan a los ciudadanos asistentes un formato para sistematizar su participación con el propósito de agrupar las intervenciones por temas y </w:t>
      </w:r>
      <w:r w:rsidR="00B468E8" w:rsidRPr="00D34524">
        <w:rPr>
          <w:rFonts w:ascii="Verdana" w:hAnsi="Verdana" w:cs="Arial"/>
          <w:sz w:val="24"/>
          <w:szCs w:val="24"/>
        </w:rPr>
        <w:t>darles</w:t>
      </w:r>
      <w:r w:rsidR="007C5829" w:rsidRPr="00D34524">
        <w:rPr>
          <w:rFonts w:ascii="Verdana" w:hAnsi="Verdana" w:cs="Arial"/>
          <w:sz w:val="24"/>
          <w:szCs w:val="24"/>
        </w:rPr>
        <w:t xml:space="preserve"> un orden a las explicaciones de la entidad.</w:t>
      </w:r>
    </w:p>
    <w:p w:rsidR="007C5829" w:rsidRPr="00D34524" w:rsidRDefault="00790C40" w:rsidP="00F0155E">
      <w:pPr>
        <w:pStyle w:val="Prrafodelista"/>
        <w:numPr>
          <w:ilvl w:val="0"/>
          <w:numId w:val="1"/>
        </w:numPr>
        <w:jc w:val="both"/>
        <w:rPr>
          <w:rFonts w:ascii="Verdana" w:hAnsi="Verdana" w:cs="Arial"/>
          <w:sz w:val="24"/>
          <w:szCs w:val="24"/>
        </w:rPr>
      </w:pPr>
      <w:r w:rsidRPr="00D34524">
        <w:rPr>
          <w:rFonts w:ascii="Verdana" w:hAnsi="Verdana" w:cs="Arial"/>
          <w:sz w:val="24"/>
          <w:szCs w:val="24"/>
        </w:rPr>
        <w:t xml:space="preserve">La audiencia pública será </w:t>
      </w:r>
      <w:r w:rsidR="00B468E8" w:rsidRPr="00D34524">
        <w:rPr>
          <w:rFonts w:ascii="Verdana" w:hAnsi="Verdana" w:cs="Arial"/>
          <w:sz w:val="24"/>
          <w:szCs w:val="24"/>
        </w:rPr>
        <w:t>presidida por</w:t>
      </w:r>
      <w:r w:rsidRPr="00D34524">
        <w:rPr>
          <w:rFonts w:ascii="Verdana" w:hAnsi="Verdana" w:cs="Arial"/>
          <w:sz w:val="24"/>
          <w:szCs w:val="24"/>
        </w:rPr>
        <w:t xml:space="preserve"> el Rector </w:t>
      </w:r>
      <w:r w:rsidR="00080FF0" w:rsidRPr="00D34524">
        <w:rPr>
          <w:rFonts w:ascii="Verdana" w:hAnsi="Verdana" w:cs="Arial"/>
          <w:sz w:val="24"/>
          <w:szCs w:val="24"/>
        </w:rPr>
        <w:t xml:space="preserve">de la Institución Educativa </w:t>
      </w:r>
      <w:r w:rsidR="00FA6045" w:rsidRPr="00D34524">
        <w:rPr>
          <w:rFonts w:ascii="Verdana" w:hAnsi="Verdana" w:cs="Arial"/>
          <w:sz w:val="24"/>
          <w:szCs w:val="24"/>
        </w:rPr>
        <w:t xml:space="preserve">Colegio </w:t>
      </w:r>
      <w:r w:rsidR="00FA6045">
        <w:rPr>
          <w:rFonts w:ascii="Verdana" w:hAnsi="Verdana" w:cs="Arial"/>
          <w:sz w:val="24"/>
          <w:szCs w:val="24"/>
        </w:rPr>
        <w:t>Nuestra Señora de la Merced</w:t>
      </w:r>
      <w:r w:rsidRPr="00D34524">
        <w:rPr>
          <w:rFonts w:ascii="Verdana" w:hAnsi="Verdana" w:cs="Arial"/>
          <w:sz w:val="24"/>
          <w:szCs w:val="24"/>
        </w:rPr>
        <w:t xml:space="preserve">. Participarán además en la mesa principal, los funcionarios de la secretaria de educación de Norte de Santander, de la alcaldía de </w:t>
      </w:r>
      <w:r w:rsidR="00FA6045">
        <w:rPr>
          <w:rFonts w:ascii="Verdana" w:hAnsi="Verdana" w:cs="Arial"/>
          <w:sz w:val="24"/>
          <w:szCs w:val="24"/>
        </w:rPr>
        <w:t>Ragonvalia</w:t>
      </w:r>
      <w:r w:rsidRPr="00D34524">
        <w:rPr>
          <w:rFonts w:ascii="Verdana" w:hAnsi="Verdana" w:cs="Arial"/>
          <w:sz w:val="24"/>
          <w:szCs w:val="24"/>
        </w:rPr>
        <w:t xml:space="preserve"> y funcionarios de lo</w:t>
      </w:r>
      <w:r w:rsidR="002E56CF" w:rsidRPr="00D34524">
        <w:rPr>
          <w:rFonts w:ascii="Verdana" w:hAnsi="Verdana" w:cs="Arial"/>
          <w:sz w:val="24"/>
          <w:szCs w:val="24"/>
        </w:rPr>
        <w:t>s diferentes órganos de control</w:t>
      </w:r>
      <w:r w:rsidR="00FA6045">
        <w:rPr>
          <w:rFonts w:ascii="Verdana" w:hAnsi="Verdana" w:cs="Arial"/>
          <w:sz w:val="24"/>
          <w:szCs w:val="24"/>
        </w:rPr>
        <w:t>,</w:t>
      </w:r>
      <w:r w:rsidR="002E56CF" w:rsidRPr="00D34524">
        <w:rPr>
          <w:rFonts w:ascii="Verdana" w:hAnsi="Verdana" w:cs="Arial"/>
          <w:sz w:val="24"/>
          <w:szCs w:val="24"/>
        </w:rPr>
        <w:t xml:space="preserve"> Directivos</w:t>
      </w:r>
      <w:r w:rsidR="00FA6045">
        <w:rPr>
          <w:rFonts w:ascii="Verdana" w:hAnsi="Verdana" w:cs="Arial"/>
          <w:sz w:val="24"/>
          <w:szCs w:val="24"/>
        </w:rPr>
        <w:t xml:space="preserve"> y líderes de cada gestión</w:t>
      </w:r>
    </w:p>
    <w:p w:rsidR="005C26F6" w:rsidRPr="00A52B13" w:rsidRDefault="00790C40" w:rsidP="00124B5C">
      <w:pPr>
        <w:pStyle w:val="Prrafodelista"/>
        <w:numPr>
          <w:ilvl w:val="0"/>
          <w:numId w:val="1"/>
        </w:numPr>
        <w:jc w:val="both"/>
        <w:rPr>
          <w:rFonts w:ascii="Verdana" w:hAnsi="Verdana" w:cs="Arial"/>
          <w:sz w:val="24"/>
          <w:szCs w:val="24"/>
        </w:rPr>
      </w:pPr>
      <w:r w:rsidRPr="00A52B13">
        <w:rPr>
          <w:rFonts w:ascii="Verdana" w:hAnsi="Verdana" w:cs="Arial"/>
          <w:sz w:val="24"/>
          <w:szCs w:val="24"/>
        </w:rPr>
        <w:t xml:space="preserve">Para garantizar el orden, </w:t>
      </w:r>
      <w:r w:rsidR="00080FF0" w:rsidRPr="00A52B13">
        <w:rPr>
          <w:rFonts w:ascii="Verdana" w:hAnsi="Verdana" w:cs="Arial"/>
          <w:sz w:val="24"/>
          <w:szCs w:val="24"/>
        </w:rPr>
        <w:t xml:space="preserve">la Institución Educativa </w:t>
      </w:r>
      <w:r w:rsidR="00FA6045" w:rsidRPr="00D34524">
        <w:rPr>
          <w:rFonts w:ascii="Verdana" w:hAnsi="Verdana" w:cs="Arial"/>
          <w:sz w:val="24"/>
          <w:szCs w:val="24"/>
        </w:rPr>
        <w:t xml:space="preserve">Colegio </w:t>
      </w:r>
      <w:r w:rsidR="00FA6045">
        <w:rPr>
          <w:rFonts w:ascii="Verdana" w:hAnsi="Verdana" w:cs="Arial"/>
          <w:sz w:val="24"/>
          <w:szCs w:val="24"/>
        </w:rPr>
        <w:t>Nuestra Señora de la Merced</w:t>
      </w:r>
      <w:r w:rsidR="00080FF0" w:rsidRPr="00A52B13">
        <w:rPr>
          <w:rFonts w:ascii="Verdana" w:hAnsi="Verdana" w:cs="Arial"/>
          <w:sz w:val="24"/>
          <w:szCs w:val="24"/>
        </w:rPr>
        <w:t xml:space="preserve"> </w:t>
      </w:r>
      <w:r w:rsidR="00B468E8" w:rsidRPr="00A52B13">
        <w:rPr>
          <w:rFonts w:ascii="Verdana" w:hAnsi="Verdana" w:cs="Arial"/>
          <w:sz w:val="24"/>
          <w:szCs w:val="24"/>
        </w:rPr>
        <w:t xml:space="preserve">designará un moderador(a) que será </w:t>
      </w:r>
      <w:r w:rsidR="00DE1759" w:rsidRPr="00A52B13">
        <w:rPr>
          <w:rFonts w:ascii="Verdana" w:hAnsi="Verdana" w:cs="Arial"/>
          <w:sz w:val="24"/>
          <w:szCs w:val="24"/>
        </w:rPr>
        <w:t>la</w:t>
      </w:r>
      <w:r w:rsidR="00856D2B" w:rsidRPr="00A52B13">
        <w:rPr>
          <w:rFonts w:ascii="Verdana" w:hAnsi="Verdana" w:cs="Arial"/>
          <w:sz w:val="24"/>
          <w:szCs w:val="24"/>
        </w:rPr>
        <w:t xml:space="preserve"> docente </w:t>
      </w:r>
      <w:r w:rsidR="00FA6045">
        <w:rPr>
          <w:rFonts w:ascii="Verdana" w:hAnsi="Verdana" w:cs="Arial"/>
          <w:sz w:val="24"/>
          <w:szCs w:val="24"/>
        </w:rPr>
        <w:t>MIGUEL ÁNGEL ROMERO</w:t>
      </w:r>
      <w:r w:rsidR="00B468E8" w:rsidRPr="00A52B13">
        <w:rPr>
          <w:rFonts w:ascii="Verdana" w:hAnsi="Verdana" w:cs="Arial"/>
          <w:sz w:val="24"/>
          <w:szCs w:val="24"/>
        </w:rPr>
        <w:t>,</w:t>
      </w:r>
      <w:r w:rsidRPr="00A52B13">
        <w:rPr>
          <w:rFonts w:ascii="Verdana" w:hAnsi="Verdana" w:cs="Arial"/>
          <w:sz w:val="24"/>
          <w:szCs w:val="24"/>
        </w:rPr>
        <w:t xml:space="preserve"> </w:t>
      </w:r>
      <w:r w:rsidR="00057F25" w:rsidRPr="00A52B13">
        <w:rPr>
          <w:rFonts w:ascii="Verdana" w:hAnsi="Verdana" w:cs="Arial"/>
          <w:sz w:val="24"/>
          <w:szCs w:val="24"/>
        </w:rPr>
        <w:t>qu</w:t>
      </w:r>
      <w:r w:rsidR="00DB3B90" w:rsidRPr="00A52B13">
        <w:rPr>
          <w:rFonts w:ascii="Verdana" w:hAnsi="Verdana" w:cs="Arial"/>
          <w:sz w:val="24"/>
          <w:szCs w:val="24"/>
        </w:rPr>
        <w:t>i</w:t>
      </w:r>
      <w:r w:rsidR="00057F25" w:rsidRPr="00A52B13">
        <w:rPr>
          <w:rFonts w:ascii="Verdana" w:hAnsi="Verdana" w:cs="Arial"/>
          <w:sz w:val="24"/>
          <w:szCs w:val="24"/>
        </w:rPr>
        <w:t>e</w:t>
      </w:r>
      <w:r w:rsidR="00DB3B90" w:rsidRPr="00A52B13">
        <w:rPr>
          <w:rFonts w:ascii="Verdana" w:hAnsi="Verdana" w:cs="Arial"/>
          <w:sz w:val="24"/>
          <w:szCs w:val="24"/>
        </w:rPr>
        <w:t>n</w:t>
      </w:r>
      <w:r w:rsidR="00057F25" w:rsidRPr="00A52B13">
        <w:rPr>
          <w:rFonts w:ascii="Verdana" w:hAnsi="Verdana" w:cs="Arial"/>
          <w:sz w:val="24"/>
          <w:szCs w:val="24"/>
        </w:rPr>
        <w:t xml:space="preserve"> </w:t>
      </w:r>
      <w:r w:rsidRPr="00A52B13">
        <w:rPr>
          <w:rFonts w:ascii="Verdana" w:hAnsi="Verdana" w:cs="Arial"/>
          <w:sz w:val="24"/>
          <w:szCs w:val="24"/>
        </w:rPr>
        <w:t>coordina las intervenciones</w:t>
      </w:r>
      <w:r w:rsidR="00FA6045">
        <w:rPr>
          <w:rFonts w:ascii="Verdana" w:hAnsi="Verdana" w:cs="Arial"/>
          <w:sz w:val="24"/>
          <w:szCs w:val="24"/>
        </w:rPr>
        <w:t>.</w:t>
      </w:r>
    </w:p>
    <w:p w:rsidR="00790C40" w:rsidRPr="00D34524" w:rsidRDefault="005C26F6" w:rsidP="00F0155E">
      <w:pPr>
        <w:ind w:left="360"/>
        <w:jc w:val="both"/>
        <w:rPr>
          <w:rFonts w:ascii="Verdana" w:hAnsi="Verdana" w:cs="Arial"/>
          <w:sz w:val="24"/>
          <w:szCs w:val="24"/>
        </w:rPr>
      </w:pPr>
      <w:r w:rsidRPr="00D34524">
        <w:rPr>
          <w:rFonts w:ascii="Verdana" w:hAnsi="Verdana"/>
          <w:b/>
          <w:bCs/>
          <w:sz w:val="24"/>
          <w:szCs w:val="24"/>
        </w:rPr>
        <w:t xml:space="preserve"> </w:t>
      </w:r>
      <w:r w:rsidRPr="00D34524">
        <w:rPr>
          <w:rFonts w:ascii="Verdana" w:hAnsi="Verdana" w:cs="Arial"/>
          <w:b/>
          <w:bCs/>
          <w:sz w:val="24"/>
          <w:szCs w:val="24"/>
        </w:rPr>
        <w:t>FUNCIONES DEL MODERADOR</w:t>
      </w:r>
      <w:r w:rsidRPr="00D34524">
        <w:rPr>
          <w:rFonts w:ascii="Verdana" w:hAnsi="Verdana" w:cs="Arial"/>
          <w:sz w:val="24"/>
          <w:szCs w:val="24"/>
        </w:rPr>
        <w:t>:</w:t>
      </w:r>
    </w:p>
    <w:p w:rsidR="005C26F6" w:rsidRPr="00D34524" w:rsidRDefault="005C26F6" w:rsidP="00F0155E">
      <w:pPr>
        <w:pStyle w:val="Prrafodelista"/>
        <w:jc w:val="both"/>
        <w:rPr>
          <w:rFonts w:ascii="Verdana" w:hAnsi="Verdana" w:cs="Arial"/>
          <w:sz w:val="24"/>
          <w:szCs w:val="24"/>
        </w:rPr>
      </w:pPr>
    </w:p>
    <w:p w:rsidR="005C26F6" w:rsidRPr="00D34524" w:rsidRDefault="005C26F6" w:rsidP="00F0155E">
      <w:pPr>
        <w:pStyle w:val="Prrafodelista"/>
        <w:numPr>
          <w:ilvl w:val="0"/>
          <w:numId w:val="7"/>
        </w:numPr>
        <w:jc w:val="both"/>
        <w:rPr>
          <w:rFonts w:ascii="Verdana" w:hAnsi="Verdana" w:cs="Arial"/>
          <w:sz w:val="24"/>
          <w:szCs w:val="24"/>
        </w:rPr>
      </w:pPr>
      <w:r w:rsidRPr="00D34524">
        <w:rPr>
          <w:rFonts w:ascii="Verdana" w:hAnsi="Verdana" w:cs="Arial"/>
          <w:sz w:val="24"/>
          <w:szCs w:val="24"/>
        </w:rPr>
        <w:t>Presentar la agenda del día y explicar las reglas para el desarrollo de la audiencia</w:t>
      </w:r>
    </w:p>
    <w:p w:rsidR="00DB3B90" w:rsidRPr="00DB3B90" w:rsidRDefault="005C26F6" w:rsidP="009554C0">
      <w:pPr>
        <w:pStyle w:val="Prrafodelista"/>
        <w:numPr>
          <w:ilvl w:val="0"/>
          <w:numId w:val="7"/>
        </w:numPr>
        <w:jc w:val="both"/>
        <w:rPr>
          <w:rFonts w:ascii="Verdana" w:hAnsi="Verdana"/>
          <w:sz w:val="24"/>
          <w:szCs w:val="24"/>
        </w:rPr>
      </w:pPr>
      <w:r w:rsidRPr="00DB3B90">
        <w:rPr>
          <w:rFonts w:ascii="Verdana" w:hAnsi="Verdana" w:cs="Arial"/>
          <w:sz w:val="24"/>
          <w:szCs w:val="24"/>
        </w:rPr>
        <w:t xml:space="preserve">Garantizar que todos los participantes inscritos tengan el mismo tiempo de intervención. </w:t>
      </w:r>
    </w:p>
    <w:p w:rsidR="005C26F6" w:rsidRPr="00DB3B90" w:rsidRDefault="005C26F6" w:rsidP="009554C0">
      <w:pPr>
        <w:pStyle w:val="Prrafodelista"/>
        <w:numPr>
          <w:ilvl w:val="0"/>
          <w:numId w:val="7"/>
        </w:numPr>
        <w:jc w:val="both"/>
        <w:rPr>
          <w:rFonts w:ascii="Verdana" w:hAnsi="Verdana"/>
          <w:sz w:val="24"/>
          <w:szCs w:val="24"/>
        </w:rPr>
      </w:pPr>
      <w:r w:rsidRPr="00DB3B90">
        <w:rPr>
          <w:rFonts w:ascii="Verdana" w:hAnsi="Verdana"/>
          <w:sz w:val="24"/>
          <w:szCs w:val="24"/>
        </w:rPr>
        <w:t xml:space="preserve">Evitar que la Audiencia se convierta en un debate. </w:t>
      </w:r>
    </w:p>
    <w:p w:rsidR="005C26F6" w:rsidRPr="00D34524" w:rsidRDefault="005C26F6" w:rsidP="00F0155E">
      <w:pPr>
        <w:pStyle w:val="Default"/>
        <w:numPr>
          <w:ilvl w:val="0"/>
          <w:numId w:val="7"/>
        </w:numPr>
        <w:jc w:val="both"/>
        <w:rPr>
          <w:rFonts w:ascii="Verdana" w:hAnsi="Verdana"/>
        </w:rPr>
      </w:pPr>
      <w:r w:rsidRPr="00D34524">
        <w:rPr>
          <w:rFonts w:ascii="Verdana" w:hAnsi="Verdana"/>
        </w:rPr>
        <w:t>Hacer que las intervenciones sean sobre el tema que se trata, y en el caso de las organizaciones, sobre la propuesta y/o evaluación radicada.</w:t>
      </w:r>
    </w:p>
    <w:p w:rsidR="005C26F6" w:rsidRPr="00D34524" w:rsidRDefault="005C26F6" w:rsidP="00F0155E">
      <w:pPr>
        <w:pStyle w:val="Default"/>
        <w:numPr>
          <w:ilvl w:val="0"/>
          <w:numId w:val="7"/>
        </w:numPr>
        <w:jc w:val="both"/>
        <w:rPr>
          <w:rFonts w:ascii="Verdana" w:hAnsi="Verdana"/>
        </w:rPr>
      </w:pPr>
      <w:r w:rsidRPr="00D34524">
        <w:rPr>
          <w:rFonts w:ascii="Verdana" w:hAnsi="Verdana"/>
        </w:rPr>
        <w:t xml:space="preserve">Recibir el formato diligenciado de los participantes y </w:t>
      </w:r>
      <w:r w:rsidR="00DB3B90" w:rsidRPr="00D34524">
        <w:rPr>
          <w:rFonts w:ascii="Verdana" w:hAnsi="Verdana"/>
        </w:rPr>
        <w:t>darles</w:t>
      </w:r>
      <w:r w:rsidRPr="00D34524">
        <w:rPr>
          <w:rFonts w:ascii="Verdana" w:hAnsi="Verdana"/>
        </w:rPr>
        <w:t xml:space="preserve"> un orden lógico a las intervenciones de los ciudadanos (de acuerdo a los temas). </w:t>
      </w:r>
    </w:p>
    <w:p w:rsidR="005C26F6" w:rsidRPr="00D34524" w:rsidRDefault="005C26F6" w:rsidP="00F0155E">
      <w:pPr>
        <w:pStyle w:val="Default"/>
        <w:numPr>
          <w:ilvl w:val="0"/>
          <w:numId w:val="7"/>
        </w:numPr>
        <w:jc w:val="both"/>
        <w:rPr>
          <w:rFonts w:ascii="Verdana" w:hAnsi="Verdana"/>
        </w:rPr>
      </w:pPr>
      <w:r w:rsidRPr="00D34524">
        <w:rPr>
          <w:rFonts w:ascii="Verdana" w:hAnsi="Verdana"/>
        </w:rPr>
        <w:t xml:space="preserve">Se sugiere disponer de los medios necesarios para registrar en audio las intervenciones de los participantes. </w:t>
      </w:r>
    </w:p>
    <w:p w:rsidR="00EC7551" w:rsidRPr="00D34524" w:rsidRDefault="00EC7551" w:rsidP="00BB54FA">
      <w:pPr>
        <w:pStyle w:val="Default"/>
        <w:ind w:left="720"/>
        <w:jc w:val="both"/>
        <w:rPr>
          <w:rFonts w:ascii="Verdana" w:hAnsi="Verdana"/>
        </w:rPr>
      </w:pPr>
    </w:p>
    <w:p w:rsidR="003D471F" w:rsidRPr="00D34524" w:rsidRDefault="005C26F6" w:rsidP="00F0155E">
      <w:pPr>
        <w:pStyle w:val="Default"/>
        <w:jc w:val="both"/>
        <w:rPr>
          <w:rFonts w:ascii="Verdana" w:hAnsi="Verdana"/>
        </w:rPr>
      </w:pPr>
      <w:r w:rsidRPr="00D34524">
        <w:rPr>
          <w:rFonts w:ascii="Verdana" w:hAnsi="Verdana"/>
        </w:rPr>
        <w:lastRenderedPageBreak/>
        <w:t>- Al finalizar el proceso, recoger la opinión de los participantes a través de una breve encuesta acerca de la metodología y contenido de la A</w:t>
      </w:r>
      <w:r w:rsidR="00BB54FA" w:rsidRPr="00D34524">
        <w:rPr>
          <w:rFonts w:ascii="Verdana" w:hAnsi="Verdana"/>
        </w:rPr>
        <w:t>udiencia Pública.</w:t>
      </w:r>
    </w:p>
    <w:p w:rsidR="00D873AC" w:rsidRPr="00D34524" w:rsidRDefault="003D471F" w:rsidP="00F0155E">
      <w:pPr>
        <w:pStyle w:val="Default"/>
        <w:jc w:val="both"/>
        <w:rPr>
          <w:rFonts w:ascii="Verdana" w:hAnsi="Verdana"/>
          <w:b/>
          <w:bCs/>
        </w:rPr>
      </w:pPr>
      <w:r w:rsidRPr="00D34524">
        <w:rPr>
          <w:rFonts w:ascii="Verdana" w:hAnsi="Verdana"/>
          <w:b/>
          <w:bCs/>
        </w:rPr>
        <w:t xml:space="preserve"> </w:t>
      </w:r>
    </w:p>
    <w:p w:rsidR="003D471F" w:rsidRPr="00D34524" w:rsidRDefault="003D471F" w:rsidP="00F0155E">
      <w:pPr>
        <w:pStyle w:val="Default"/>
        <w:jc w:val="both"/>
        <w:rPr>
          <w:rFonts w:ascii="Verdana" w:hAnsi="Verdana"/>
          <w:b/>
          <w:bCs/>
          <w:color w:val="FF0066"/>
        </w:rPr>
      </w:pPr>
      <w:r w:rsidRPr="00D34524">
        <w:rPr>
          <w:rFonts w:ascii="Verdana" w:hAnsi="Verdana"/>
          <w:b/>
          <w:bCs/>
          <w:color w:val="FF0066"/>
        </w:rPr>
        <w:t xml:space="preserve">LA AUDIENCIA </w:t>
      </w:r>
      <w:r w:rsidR="00B2565E">
        <w:rPr>
          <w:rFonts w:ascii="Verdana" w:hAnsi="Verdana"/>
          <w:b/>
          <w:bCs/>
          <w:color w:val="FF0066"/>
        </w:rPr>
        <w:t>SE</w:t>
      </w:r>
      <w:r w:rsidRPr="00D34524">
        <w:rPr>
          <w:rFonts w:ascii="Verdana" w:hAnsi="Verdana"/>
          <w:b/>
          <w:bCs/>
          <w:color w:val="FF0066"/>
        </w:rPr>
        <w:t xml:space="preserve"> </w:t>
      </w:r>
      <w:r w:rsidR="008A3920" w:rsidRPr="00D34524">
        <w:rPr>
          <w:rFonts w:ascii="Verdana" w:hAnsi="Verdana"/>
          <w:b/>
          <w:bCs/>
          <w:color w:val="FF0066"/>
        </w:rPr>
        <w:t>DESARROLLAR</w:t>
      </w:r>
      <w:r w:rsidR="008A3920">
        <w:rPr>
          <w:rFonts w:ascii="Verdana" w:hAnsi="Verdana"/>
          <w:b/>
          <w:bCs/>
          <w:color w:val="FF0066"/>
        </w:rPr>
        <w:t>Á</w:t>
      </w:r>
      <w:r w:rsidR="00D873AC" w:rsidRPr="00D34524">
        <w:rPr>
          <w:rFonts w:ascii="Verdana" w:hAnsi="Verdana"/>
          <w:b/>
          <w:bCs/>
          <w:color w:val="FF0066"/>
        </w:rPr>
        <w:t xml:space="preserve"> EN CUATRO BLOQUES, ASÍ</w:t>
      </w:r>
    </w:p>
    <w:p w:rsidR="00D873AC" w:rsidRPr="00D34524" w:rsidRDefault="00D873AC" w:rsidP="00F0155E">
      <w:pPr>
        <w:pStyle w:val="Default"/>
        <w:jc w:val="both"/>
        <w:rPr>
          <w:rFonts w:ascii="Verdana" w:hAnsi="Verdana"/>
        </w:rPr>
      </w:pPr>
    </w:p>
    <w:p w:rsidR="003D471F" w:rsidRPr="00D34524" w:rsidRDefault="003D471F" w:rsidP="00F0155E">
      <w:pPr>
        <w:pStyle w:val="Default"/>
        <w:numPr>
          <w:ilvl w:val="0"/>
          <w:numId w:val="8"/>
        </w:numPr>
        <w:jc w:val="both"/>
        <w:rPr>
          <w:rFonts w:ascii="Verdana" w:hAnsi="Verdana"/>
        </w:rPr>
      </w:pPr>
      <w:r w:rsidRPr="00D34524">
        <w:rPr>
          <w:rFonts w:ascii="Verdana" w:hAnsi="Verdana"/>
          <w:b/>
          <w:bCs/>
          <w:color w:val="0000FF"/>
        </w:rPr>
        <w:t xml:space="preserve"> INTERVENCIÓN DE LA ENTIDAD</w:t>
      </w:r>
      <w:r w:rsidRPr="00D34524">
        <w:rPr>
          <w:rFonts w:ascii="Verdana" w:hAnsi="Verdana"/>
          <w:b/>
          <w:bCs/>
        </w:rPr>
        <w:t xml:space="preserve">: </w:t>
      </w:r>
      <w:r w:rsidRPr="00D34524">
        <w:rPr>
          <w:rFonts w:ascii="Verdana" w:hAnsi="Verdana"/>
        </w:rPr>
        <w:t xml:space="preserve">este es el espacio donde </w:t>
      </w:r>
      <w:r w:rsidR="00F36F2F" w:rsidRPr="00D34524">
        <w:rPr>
          <w:rFonts w:ascii="Verdana" w:hAnsi="Verdana"/>
        </w:rPr>
        <w:t xml:space="preserve">de la Institución Educativa </w:t>
      </w:r>
      <w:r w:rsidR="00E81CFF" w:rsidRPr="00D34524">
        <w:rPr>
          <w:rFonts w:ascii="Verdana" w:hAnsi="Verdana"/>
        </w:rPr>
        <w:t xml:space="preserve">Colegio </w:t>
      </w:r>
      <w:r w:rsidR="00E81CFF">
        <w:rPr>
          <w:rFonts w:ascii="Verdana" w:hAnsi="Verdana"/>
        </w:rPr>
        <w:t>Nuestra Señora de la Merced</w:t>
      </w:r>
      <w:r w:rsidR="00E81CFF" w:rsidRPr="00D34524">
        <w:rPr>
          <w:rFonts w:ascii="Verdana" w:hAnsi="Verdana"/>
        </w:rPr>
        <w:t xml:space="preserve"> </w:t>
      </w:r>
      <w:r w:rsidRPr="00D34524">
        <w:rPr>
          <w:rFonts w:ascii="Verdana" w:hAnsi="Verdana"/>
        </w:rPr>
        <w:t>expone los diferentes informes por parte de los diferentes funcionarios tanto directivos, docentes y administrativos, teniendo en cuenta que a través de ellos de desarrollan los diversos tópicos motivos de la Rendición de cuentas</w:t>
      </w:r>
      <w:r w:rsidR="00B40199" w:rsidRPr="00D34524">
        <w:rPr>
          <w:rFonts w:ascii="Verdana" w:hAnsi="Verdana"/>
        </w:rPr>
        <w:t xml:space="preserve"> lo cual corresponde a la prestación del servicio, los informes se hacen teniendo en cuenta los diversos aspectos trabajados </w:t>
      </w:r>
      <w:r w:rsidR="00F36F2F" w:rsidRPr="00D34524">
        <w:rPr>
          <w:rFonts w:ascii="Verdana" w:hAnsi="Verdana"/>
        </w:rPr>
        <w:t>en lo transcurridos del año 20</w:t>
      </w:r>
      <w:r w:rsidR="008A3920">
        <w:rPr>
          <w:rFonts w:ascii="Verdana" w:hAnsi="Verdana"/>
        </w:rPr>
        <w:t>21</w:t>
      </w:r>
      <w:r w:rsidR="00DB3B90">
        <w:rPr>
          <w:rFonts w:ascii="Verdana" w:hAnsi="Verdana"/>
        </w:rPr>
        <w:t>. Para ello la</w:t>
      </w:r>
      <w:r w:rsidR="00B40199" w:rsidRPr="00D34524">
        <w:rPr>
          <w:rFonts w:ascii="Verdana" w:hAnsi="Verdana"/>
        </w:rPr>
        <w:t xml:space="preserve"> Institución Educativa deberá exponer en forma didáctica y amena sus ejecuciones, logros, </w:t>
      </w:r>
      <w:r w:rsidRPr="00D34524">
        <w:rPr>
          <w:rFonts w:ascii="Verdana" w:hAnsi="Verdana"/>
        </w:rPr>
        <w:t xml:space="preserve">dificultades y retos. Podrá utilizar video clips sobre realizaciones, testimonios, presentaciones en power point, mini resúmenes didácticos para entregar y otras acciones que dinamicen la presentación de la información. </w:t>
      </w:r>
      <w:r w:rsidR="008A3920">
        <w:rPr>
          <w:rFonts w:ascii="Verdana" w:hAnsi="Verdana"/>
        </w:rPr>
        <w:t xml:space="preserve"> </w:t>
      </w:r>
    </w:p>
    <w:p w:rsidR="00777DBA" w:rsidRPr="00D34524" w:rsidRDefault="00777DBA" w:rsidP="00777DBA">
      <w:pPr>
        <w:pStyle w:val="Default"/>
        <w:ind w:left="720"/>
        <w:jc w:val="both"/>
        <w:rPr>
          <w:rFonts w:ascii="Verdana" w:hAnsi="Verdana"/>
        </w:rPr>
      </w:pPr>
    </w:p>
    <w:p w:rsidR="00DB3B90" w:rsidRPr="00646980" w:rsidRDefault="00B40199" w:rsidP="00DB3B90">
      <w:pPr>
        <w:pStyle w:val="Default"/>
        <w:numPr>
          <w:ilvl w:val="0"/>
          <w:numId w:val="8"/>
        </w:numPr>
        <w:jc w:val="both"/>
        <w:rPr>
          <w:rFonts w:ascii="Verdana" w:hAnsi="Verdana"/>
          <w:b/>
          <w:bCs/>
        </w:rPr>
      </w:pPr>
      <w:r w:rsidRPr="00D34524">
        <w:rPr>
          <w:rFonts w:ascii="Verdana" w:hAnsi="Verdana"/>
          <w:b/>
          <w:bCs/>
          <w:color w:val="00B0F0"/>
        </w:rPr>
        <w:t>INTERVENCIÓN DE LAS AUTORIDADES ASISTENTES A LA AUDIENCIA</w:t>
      </w:r>
    </w:p>
    <w:p w:rsidR="00646980" w:rsidRDefault="00646980" w:rsidP="00646980">
      <w:pPr>
        <w:pStyle w:val="Default"/>
        <w:jc w:val="both"/>
        <w:rPr>
          <w:rFonts w:ascii="Verdana" w:hAnsi="Verdana"/>
          <w:b/>
          <w:bCs/>
        </w:rPr>
      </w:pPr>
    </w:p>
    <w:p w:rsidR="003D471F" w:rsidRPr="00D34524" w:rsidRDefault="00214F31" w:rsidP="00214F31">
      <w:pPr>
        <w:pStyle w:val="Default"/>
        <w:jc w:val="both"/>
        <w:rPr>
          <w:rFonts w:ascii="Verdana" w:hAnsi="Verdana"/>
        </w:rPr>
      </w:pPr>
      <w:r>
        <w:rPr>
          <w:rFonts w:ascii="Verdana" w:hAnsi="Verdana" w:cstheme="minorBidi"/>
          <w:b/>
          <w:bCs/>
          <w:color w:val="auto"/>
          <w:sz w:val="22"/>
          <w:szCs w:val="22"/>
        </w:rPr>
        <w:t>a.</w:t>
      </w:r>
      <w:r w:rsidR="00B40199" w:rsidRPr="00D34524">
        <w:rPr>
          <w:rFonts w:ascii="Verdana" w:hAnsi="Verdana"/>
          <w:bCs/>
        </w:rPr>
        <w:t xml:space="preserve">Las autoridades asistentes </w:t>
      </w:r>
      <w:r w:rsidR="00DB3B90">
        <w:rPr>
          <w:rFonts w:ascii="Verdana" w:hAnsi="Verdana"/>
          <w:bCs/>
        </w:rPr>
        <w:t>podrán</w:t>
      </w:r>
      <w:r w:rsidR="00B40199" w:rsidRPr="00D34524">
        <w:rPr>
          <w:rFonts w:ascii="Verdana" w:hAnsi="Verdana"/>
          <w:bCs/>
        </w:rPr>
        <w:t xml:space="preserve"> intervenir haciendo referencias de los diferentes informes presentados, haciendo observaciones, sugerencias y sobre todo recomendaciones que ayuden al mejoramiento de la labor que se cumple en la Institución </w:t>
      </w:r>
      <w:r w:rsidR="00DB3B90">
        <w:rPr>
          <w:rFonts w:ascii="Verdana" w:hAnsi="Verdana"/>
          <w:bCs/>
        </w:rPr>
        <w:t>E</w:t>
      </w:r>
      <w:r w:rsidR="00B40199" w:rsidRPr="00D34524">
        <w:rPr>
          <w:rFonts w:ascii="Verdana" w:hAnsi="Verdana"/>
          <w:bCs/>
        </w:rPr>
        <w:t>ducativa</w:t>
      </w:r>
      <w:r w:rsidR="00DB3B90">
        <w:rPr>
          <w:rFonts w:ascii="Verdana" w:hAnsi="Verdana"/>
          <w:bCs/>
        </w:rPr>
        <w:t>.</w:t>
      </w:r>
      <w:r w:rsidR="00B40199" w:rsidRPr="00D34524">
        <w:rPr>
          <w:rFonts w:ascii="Verdana" w:hAnsi="Verdana"/>
          <w:bCs/>
        </w:rPr>
        <w:t xml:space="preserve"> </w:t>
      </w:r>
    </w:p>
    <w:p w:rsidR="003D471F" w:rsidRDefault="00DB3B90" w:rsidP="00F0155E">
      <w:pPr>
        <w:pStyle w:val="Default"/>
        <w:jc w:val="both"/>
        <w:rPr>
          <w:rFonts w:ascii="Verdana" w:hAnsi="Verdana"/>
        </w:rPr>
      </w:pPr>
      <w:r>
        <w:rPr>
          <w:rFonts w:ascii="Verdana" w:hAnsi="Verdana"/>
          <w:b/>
          <w:bCs/>
        </w:rPr>
        <w:t>b</w:t>
      </w:r>
      <w:r w:rsidR="003D471F" w:rsidRPr="00D34524">
        <w:rPr>
          <w:rFonts w:ascii="Verdana" w:hAnsi="Verdana"/>
          <w:b/>
          <w:bCs/>
        </w:rPr>
        <w:t xml:space="preserve">. </w:t>
      </w:r>
      <w:r w:rsidR="004A5F15" w:rsidRPr="00D34524">
        <w:rPr>
          <w:rFonts w:ascii="Verdana" w:hAnsi="Verdana"/>
          <w:b/>
          <w:bCs/>
          <w:color w:val="008000"/>
        </w:rPr>
        <w:t>INTERVENCIÓN DE LOS CIUDADANOS</w:t>
      </w:r>
      <w:r w:rsidR="003D471F" w:rsidRPr="00D34524">
        <w:rPr>
          <w:rFonts w:ascii="Verdana" w:hAnsi="Verdana"/>
          <w:b/>
          <w:bCs/>
        </w:rPr>
        <w:t xml:space="preserve">: </w:t>
      </w:r>
      <w:r w:rsidR="003D471F" w:rsidRPr="00D34524">
        <w:rPr>
          <w:rFonts w:ascii="Verdana" w:hAnsi="Verdana"/>
        </w:rPr>
        <w:t xml:space="preserve">Los ciudadanos podrán intervenir para presentar las inquietudes de acuerdo con lo registrado en el formato de inscripción. La intervención de los ciudadanos tendrá una duración establecida por la entidad de acuerdo a la cantidad de ciudadanos inscritos. </w:t>
      </w:r>
    </w:p>
    <w:p w:rsidR="00AA4E3F" w:rsidRPr="00D34524" w:rsidRDefault="00AA4E3F" w:rsidP="00F0155E">
      <w:pPr>
        <w:pStyle w:val="Default"/>
        <w:jc w:val="both"/>
        <w:rPr>
          <w:rFonts w:ascii="Verdana" w:hAnsi="Verdana"/>
        </w:rPr>
      </w:pPr>
    </w:p>
    <w:p w:rsidR="003D471F" w:rsidRPr="00D34524" w:rsidRDefault="004A5F15" w:rsidP="00F0155E">
      <w:pPr>
        <w:pStyle w:val="Default"/>
        <w:jc w:val="both"/>
        <w:rPr>
          <w:rFonts w:ascii="Verdana" w:hAnsi="Verdana"/>
        </w:rPr>
      </w:pPr>
      <w:r w:rsidRPr="00D34524">
        <w:rPr>
          <w:rFonts w:ascii="Verdana" w:hAnsi="Verdana"/>
          <w:b/>
          <w:bCs/>
        </w:rPr>
        <w:t xml:space="preserve">3. </w:t>
      </w:r>
      <w:r w:rsidR="003D471F" w:rsidRPr="00D34524">
        <w:rPr>
          <w:rFonts w:ascii="Verdana" w:hAnsi="Verdana"/>
          <w:b/>
          <w:bCs/>
        </w:rPr>
        <w:t xml:space="preserve"> </w:t>
      </w:r>
      <w:r w:rsidRPr="00D34524">
        <w:rPr>
          <w:rFonts w:ascii="Verdana" w:hAnsi="Verdana"/>
          <w:b/>
          <w:bCs/>
          <w:color w:val="D60093"/>
        </w:rPr>
        <w:t>CIERRE DE LA AUDIENCIA</w:t>
      </w:r>
      <w:r w:rsidRPr="00D34524">
        <w:rPr>
          <w:rFonts w:ascii="Verdana" w:hAnsi="Verdana"/>
          <w:b/>
          <w:bCs/>
        </w:rPr>
        <w:t xml:space="preserve">: </w:t>
      </w:r>
      <w:r w:rsidR="003D471F" w:rsidRPr="00D34524">
        <w:rPr>
          <w:rFonts w:ascii="Verdana" w:hAnsi="Verdana"/>
        </w:rPr>
        <w:t>en esta parte se presentarán las conclusiones de la audiencia, las cuales se sugiere sean hechas por</w:t>
      </w:r>
      <w:r w:rsidRPr="00D34524">
        <w:rPr>
          <w:rFonts w:ascii="Verdana" w:hAnsi="Verdana"/>
        </w:rPr>
        <w:t xml:space="preserve"> el señor rector como presidente de la mesa directiva, </w:t>
      </w:r>
      <w:r w:rsidR="003D471F" w:rsidRPr="00D34524">
        <w:rPr>
          <w:rFonts w:ascii="Verdana" w:hAnsi="Verdana"/>
        </w:rPr>
        <w:t>además de las que puedan presentar observadores externos</w:t>
      </w:r>
      <w:r w:rsidRPr="00D34524">
        <w:rPr>
          <w:rFonts w:ascii="Verdana" w:hAnsi="Verdana"/>
        </w:rPr>
        <w:t xml:space="preserve"> asistentes al evento</w:t>
      </w:r>
      <w:r w:rsidR="003D471F" w:rsidRPr="00D34524">
        <w:rPr>
          <w:rFonts w:ascii="Verdana" w:hAnsi="Verdana"/>
        </w:rPr>
        <w:t xml:space="preserve"> </w:t>
      </w:r>
    </w:p>
    <w:p w:rsidR="003D471F" w:rsidRPr="00D34524" w:rsidRDefault="004A5F15" w:rsidP="00F0155E">
      <w:pPr>
        <w:pStyle w:val="Default"/>
        <w:jc w:val="both"/>
        <w:rPr>
          <w:rFonts w:ascii="Verdana" w:hAnsi="Verdana"/>
        </w:rPr>
      </w:pPr>
      <w:r w:rsidRPr="00D34524">
        <w:rPr>
          <w:rFonts w:ascii="Verdana" w:hAnsi="Verdana"/>
          <w:b/>
          <w:bCs/>
        </w:rPr>
        <w:t xml:space="preserve">4. </w:t>
      </w:r>
      <w:r w:rsidR="003D471F" w:rsidRPr="00D34524">
        <w:rPr>
          <w:rFonts w:ascii="Verdana" w:hAnsi="Verdana"/>
          <w:b/>
          <w:bCs/>
          <w:color w:val="FF9900"/>
        </w:rPr>
        <w:t>EVALUACIÓN DE LA AUDIENCIA</w:t>
      </w:r>
      <w:r w:rsidR="003D471F" w:rsidRPr="00D34524">
        <w:rPr>
          <w:rFonts w:ascii="Verdana" w:hAnsi="Verdana"/>
          <w:b/>
          <w:bCs/>
        </w:rPr>
        <w:t xml:space="preserve">: </w:t>
      </w:r>
    </w:p>
    <w:p w:rsidR="003D471F" w:rsidRDefault="003D471F" w:rsidP="00F0155E">
      <w:pPr>
        <w:pStyle w:val="Default"/>
        <w:numPr>
          <w:ilvl w:val="0"/>
          <w:numId w:val="7"/>
        </w:numPr>
        <w:jc w:val="both"/>
        <w:rPr>
          <w:rFonts w:ascii="Verdana" w:hAnsi="Verdana"/>
        </w:rPr>
      </w:pPr>
      <w:r w:rsidRPr="00D34524">
        <w:rPr>
          <w:rFonts w:ascii="Verdana" w:hAnsi="Verdana"/>
        </w:rPr>
        <w:t xml:space="preserve">Se hará seguimiento a los compromisos adquiridos por </w:t>
      </w:r>
      <w:r w:rsidR="00F36F2F" w:rsidRPr="00D34524">
        <w:rPr>
          <w:rFonts w:ascii="Verdana" w:hAnsi="Verdana"/>
        </w:rPr>
        <w:t xml:space="preserve">la Institución Educativa </w:t>
      </w:r>
      <w:r w:rsidR="00A32ACB" w:rsidRPr="00D34524">
        <w:rPr>
          <w:rFonts w:ascii="Verdana" w:hAnsi="Verdana"/>
        </w:rPr>
        <w:t xml:space="preserve">Colegio </w:t>
      </w:r>
      <w:r w:rsidR="00A32ACB">
        <w:rPr>
          <w:rFonts w:ascii="Verdana" w:hAnsi="Verdana"/>
        </w:rPr>
        <w:t>Nuestra Señora de la Merced</w:t>
      </w:r>
      <w:r w:rsidRPr="00D34524">
        <w:rPr>
          <w:rFonts w:ascii="Verdana" w:hAnsi="Verdana"/>
        </w:rPr>
        <w:t xml:space="preserve">, en la audiencia pública. </w:t>
      </w:r>
    </w:p>
    <w:p w:rsidR="0098718A" w:rsidRDefault="0098718A" w:rsidP="0098718A">
      <w:pPr>
        <w:pStyle w:val="Default"/>
        <w:jc w:val="both"/>
        <w:rPr>
          <w:rFonts w:ascii="Verdana" w:hAnsi="Verdana"/>
        </w:rPr>
      </w:pPr>
    </w:p>
    <w:p w:rsidR="0098718A" w:rsidRDefault="0098718A" w:rsidP="0098718A">
      <w:pPr>
        <w:pStyle w:val="Default"/>
        <w:jc w:val="both"/>
        <w:rPr>
          <w:rFonts w:ascii="Verdana" w:hAnsi="Verdana"/>
        </w:rPr>
      </w:pPr>
    </w:p>
    <w:p w:rsidR="0098718A" w:rsidRDefault="0098718A" w:rsidP="0098718A">
      <w:pPr>
        <w:pStyle w:val="Default"/>
        <w:jc w:val="both"/>
        <w:rPr>
          <w:rFonts w:ascii="Verdana" w:hAnsi="Verdana"/>
        </w:rPr>
        <w:sectPr w:rsidR="0098718A" w:rsidSect="00646980">
          <w:headerReference w:type="default" r:id="rId8"/>
          <w:footerReference w:type="default" r:id="rId9"/>
          <w:pgSz w:w="12240" w:h="15840" w:code="1"/>
          <w:pgMar w:top="1417" w:right="1701" w:bottom="1417" w:left="1701" w:header="284" w:footer="284" w:gutter="0"/>
          <w:cols w:space="708"/>
          <w:docGrid w:linePitch="360"/>
        </w:sectPr>
      </w:pPr>
    </w:p>
    <w:p w:rsidR="0098718A" w:rsidRDefault="0098718A" w:rsidP="0098718A">
      <w:pPr>
        <w:pStyle w:val="Default"/>
        <w:jc w:val="both"/>
        <w:rPr>
          <w:rFonts w:ascii="Verdana" w:hAnsi="Verdana"/>
        </w:rPr>
      </w:pPr>
    </w:p>
    <w:tbl>
      <w:tblPr>
        <w:tblW w:w="13920" w:type="dxa"/>
        <w:tblCellMar>
          <w:left w:w="70" w:type="dxa"/>
          <w:right w:w="70" w:type="dxa"/>
        </w:tblCellMar>
        <w:tblLook w:val="04A0" w:firstRow="1" w:lastRow="0" w:firstColumn="1" w:lastColumn="0" w:noHBand="0" w:noVBand="1"/>
      </w:tblPr>
      <w:tblGrid>
        <w:gridCol w:w="424"/>
        <w:gridCol w:w="4211"/>
        <w:gridCol w:w="2337"/>
        <w:gridCol w:w="1918"/>
        <w:gridCol w:w="1878"/>
        <w:gridCol w:w="3152"/>
      </w:tblGrid>
      <w:tr w:rsidR="0098718A" w:rsidRPr="0098718A" w:rsidTr="0098718A">
        <w:trPr>
          <w:trHeight w:val="615"/>
        </w:trPr>
        <w:tc>
          <w:tcPr>
            <w:tcW w:w="4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rPr>
            </w:pPr>
            <w:r w:rsidRPr="0098718A">
              <w:rPr>
                <w:rFonts w:ascii="Verdana" w:eastAsia="Times New Roman" w:hAnsi="Verdana" w:cs="Times New Roman"/>
                <w:color w:val="000000"/>
              </w:rPr>
              <w:t>N°</w:t>
            </w:r>
          </w:p>
        </w:tc>
        <w:tc>
          <w:tcPr>
            <w:tcW w:w="4211" w:type="dxa"/>
            <w:tcBorders>
              <w:top w:val="single" w:sz="8" w:space="0" w:color="auto"/>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xml:space="preserve">NOMBRES Y APELLIDOS </w:t>
            </w:r>
          </w:p>
        </w:tc>
        <w:tc>
          <w:tcPr>
            <w:tcW w:w="2337" w:type="dxa"/>
            <w:tcBorders>
              <w:top w:val="single" w:sz="8" w:space="0" w:color="auto"/>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DOC. IDENTIDAD</w:t>
            </w:r>
          </w:p>
        </w:tc>
        <w:tc>
          <w:tcPr>
            <w:tcW w:w="1918" w:type="dxa"/>
            <w:tcBorders>
              <w:top w:val="single" w:sz="8" w:space="0" w:color="auto"/>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TELÉFONO</w:t>
            </w:r>
          </w:p>
        </w:tc>
        <w:tc>
          <w:tcPr>
            <w:tcW w:w="1878" w:type="dxa"/>
            <w:tcBorders>
              <w:top w:val="single" w:sz="8" w:space="0" w:color="auto"/>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xml:space="preserve">ENTIDAD O ESTATUS </w:t>
            </w:r>
          </w:p>
        </w:tc>
        <w:tc>
          <w:tcPr>
            <w:tcW w:w="3152" w:type="dxa"/>
            <w:tcBorders>
              <w:top w:val="single" w:sz="8" w:space="0" w:color="auto"/>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xml:space="preserve">FIRMA </w:t>
            </w:r>
          </w:p>
        </w:tc>
      </w:tr>
      <w:tr w:rsidR="0098718A" w:rsidRPr="0098718A" w:rsidTr="0098718A">
        <w:trPr>
          <w:trHeight w:val="315"/>
        </w:trPr>
        <w:tc>
          <w:tcPr>
            <w:tcW w:w="424" w:type="dxa"/>
            <w:tcBorders>
              <w:top w:val="nil"/>
              <w:left w:val="single" w:sz="8" w:space="0" w:color="auto"/>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rPr>
            </w:pPr>
            <w:r w:rsidRPr="0098718A">
              <w:rPr>
                <w:rFonts w:ascii="Verdana" w:eastAsia="Times New Roman" w:hAnsi="Verdana" w:cs="Times New Roman"/>
                <w:color w:val="000000"/>
              </w:rPr>
              <w:t>1</w:t>
            </w:r>
          </w:p>
        </w:tc>
        <w:tc>
          <w:tcPr>
            <w:tcW w:w="4211"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2337"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91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87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3152"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r>
      <w:tr w:rsidR="0098718A" w:rsidRPr="0098718A" w:rsidTr="0098718A">
        <w:trPr>
          <w:trHeight w:val="315"/>
        </w:trPr>
        <w:tc>
          <w:tcPr>
            <w:tcW w:w="424" w:type="dxa"/>
            <w:tcBorders>
              <w:top w:val="nil"/>
              <w:left w:val="single" w:sz="8" w:space="0" w:color="auto"/>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rPr>
            </w:pPr>
            <w:r w:rsidRPr="0098718A">
              <w:rPr>
                <w:rFonts w:ascii="Verdana" w:eastAsia="Times New Roman" w:hAnsi="Verdana" w:cs="Times New Roman"/>
                <w:color w:val="000000"/>
              </w:rPr>
              <w:t>2</w:t>
            </w:r>
          </w:p>
        </w:tc>
        <w:tc>
          <w:tcPr>
            <w:tcW w:w="4211"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2337"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91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87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3152"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r>
      <w:tr w:rsidR="0098718A" w:rsidRPr="0098718A" w:rsidTr="0098718A">
        <w:trPr>
          <w:trHeight w:val="315"/>
        </w:trPr>
        <w:tc>
          <w:tcPr>
            <w:tcW w:w="424" w:type="dxa"/>
            <w:tcBorders>
              <w:top w:val="nil"/>
              <w:left w:val="single" w:sz="8" w:space="0" w:color="auto"/>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rPr>
            </w:pPr>
            <w:r w:rsidRPr="0098718A">
              <w:rPr>
                <w:rFonts w:ascii="Verdana" w:eastAsia="Times New Roman" w:hAnsi="Verdana" w:cs="Times New Roman"/>
                <w:color w:val="000000"/>
              </w:rPr>
              <w:t>3</w:t>
            </w:r>
          </w:p>
        </w:tc>
        <w:tc>
          <w:tcPr>
            <w:tcW w:w="4211"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2337"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91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87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3152"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r>
      <w:tr w:rsidR="0098718A" w:rsidRPr="0098718A" w:rsidTr="0098718A">
        <w:trPr>
          <w:trHeight w:val="315"/>
        </w:trPr>
        <w:tc>
          <w:tcPr>
            <w:tcW w:w="424" w:type="dxa"/>
            <w:tcBorders>
              <w:top w:val="nil"/>
              <w:left w:val="single" w:sz="8" w:space="0" w:color="auto"/>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rPr>
            </w:pPr>
            <w:r w:rsidRPr="0098718A">
              <w:rPr>
                <w:rFonts w:ascii="Verdana" w:eastAsia="Times New Roman" w:hAnsi="Verdana" w:cs="Times New Roman"/>
                <w:color w:val="000000"/>
              </w:rPr>
              <w:t>4</w:t>
            </w:r>
          </w:p>
        </w:tc>
        <w:tc>
          <w:tcPr>
            <w:tcW w:w="4211"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bookmarkStart w:id="0" w:name="_GoBack"/>
            <w:bookmarkEnd w:id="0"/>
          </w:p>
        </w:tc>
        <w:tc>
          <w:tcPr>
            <w:tcW w:w="2337"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91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87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3152"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r>
      <w:tr w:rsidR="0098718A" w:rsidRPr="0098718A" w:rsidTr="0098718A">
        <w:trPr>
          <w:trHeight w:val="315"/>
        </w:trPr>
        <w:tc>
          <w:tcPr>
            <w:tcW w:w="424" w:type="dxa"/>
            <w:tcBorders>
              <w:top w:val="nil"/>
              <w:left w:val="single" w:sz="8" w:space="0" w:color="auto"/>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rPr>
            </w:pPr>
            <w:r w:rsidRPr="0098718A">
              <w:rPr>
                <w:rFonts w:ascii="Verdana" w:eastAsia="Times New Roman" w:hAnsi="Verdana" w:cs="Times New Roman"/>
                <w:color w:val="000000"/>
              </w:rPr>
              <w:t>5</w:t>
            </w:r>
          </w:p>
        </w:tc>
        <w:tc>
          <w:tcPr>
            <w:tcW w:w="4211"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2337"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91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87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3152"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r>
      <w:tr w:rsidR="0098718A" w:rsidRPr="0098718A" w:rsidTr="0098718A">
        <w:trPr>
          <w:trHeight w:val="315"/>
        </w:trPr>
        <w:tc>
          <w:tcPr>
            <w:tcW w:w="424" w:type="dxa"/>
            <w:tcBorders>
              <w:top w:val="nil"/>
              <w:left w:val="single" w:sz="8" w:space="0" w:color="auto"/>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rPr>
            </w:pPr>
            <w:r w:rsidRPr="0098718A">
              <w:rPr>
                <w:rFonts w:ascii="Verdana" w:eastAsia="Times New Roman" w:hAnsi="Verdana" w:cs="Times New Roman"/>
                <w:color w:val="000000"/>
              </w:rPr>
              <w:t>6</w:t>
            </w:r>
          </w:p>
        </w:tc>
        <w:tc>
          <w:tcPr>
            <w:tcW w:w="4211"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2337"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91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87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3152"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r>
      <w:tr w:rsidR="0098718A" w:rsidRPr="0098718A" w:rsidTr="0098718A">
        <w:trPr>
          <w:trHeight w:val="315"/>
        </w:trPr>
        <w:tc>
          <w:tcPr>
            <w:tcW w:w="424" w:type="dxa"/>
            <w:tcBorders>
              <w:top w:val="nil"/>
              <w:left w:val="single" w:sz="8" w:space="0" w:color="auto"/>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rPr>
            </w:pPr>
            <w:r w:rsidRPr="0098718A">
              <w:rPr>
                <w:rFonts w:ascii="Verdana" w:eastAsia="Times New Roman" w:hAnsi="Verdana" w:cs="Times New Roman"/>
                <w:color w:val="000000"/>
              </w:rPr>
              <w:t>7</w:t>
            </w:r>
          </w:p>
        </w:tc>
        <w:tc>
          <w:tcPr>
            <w:tcW w:w="4211"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2337"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91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87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3152"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r>
      <w:tr w:rsidR="0098718A" w:rsidRPr="0098718A" w:rsidTr="0098718A">
        <w:trPr>
          <w:trHeight w:val="315"/>
        </w:trPr>
        <w:tc>
          <w:tcPr>
            <w:tcW w:w="424" w:type="dxa"/>
            <w:tcBorders>
              <w:top w:val="nil"/>
              <w:left w:val="single" w:sz="8" w:space="0" w:color="auto"/>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rPr>
            </w:pPr>
            <w:r w:rsidRPr="0098718A">
              <w:rPr>
                <w:rFonts w:ascii="Verdana" w:eastAsia="Times New Roman" w:hAnsi="Verdana" w:cs="Times New Roman"/>
                <w:color w:val="000000"/>
              </w:rPr>
              <w:t>8</w:t>
            </w:r>
          </w:p>
        </w:tc>
        <w:tc>
          <w:tcPr>
            <w:tcW w:w="4211"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2337"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91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87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3152"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r>
      <w:tr w:rsidR="0098718A" w:rsidRPr="0098718A" w:rsidTr="0098718A">
        <w:trPr>
          <w:trHeight w:val="315"/>
        </w:trPr>
        <w:tc>
          <w:tcPr>
            <w:tcW w:w="424" w:type="dxa"/>
            <w:tcBorders>
              <w:top w:val="nil"/>
              <w:left w:val="single" w:sz="8" w:space="0" w:color="auto"/>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rPr>
            </w:pPr>
            <w:r w:rsidRPr="0098718A">
              <w:rPr>
                <w:rFonts w:ascii="Verdana" w:eastAsia="Times New Roman" w:hAnsi="Verdana" w:cs="Times New Roman"/>
                <w:color w:val="000000"/>
              </w:rPr>
              <w:t>9</w:t>
            </w:r>
          </w:p>
        </w:tc>
        <w:tc>
          <w:tcPr>
            <w:tcW w:w="4211"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2337"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91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87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3152"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r>
      <w:tr w:rsidR="0098718A" w:rsidRPr="0098718A" w:rsidTr="0098718A">
        <w:trPr>
          <w:trHeight w:val="315"/>
        </w:trPr>
        <w:tc>
          <w:tcPr>
            <w:tcW w:w="424" w:type="dxa"/>
            <w:tcBorders>
              <w:top w:val="nil"/>
              <w:left w:val="single" w:sz="8" w:space="0" w:color="auto"/>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rPr>
            </w:pPr>
            <w:r w:rsidRPr="0098718A">
              <w:rPr>
                <w:rFonts w:ascii="Verdana" w:eastAsia="Times New Roman" w:hAnsi="Verdana" w:cs="Times New Roman"/>
                <w:color w:val="000000"/>
              </w:rPr>
              <w:t>10</w:t>
            </w:r>
          </w:p>
        </w:tc>
        <w:tc>
          <w:tcPr>
            <w:tcW w:w="4211"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2337"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91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87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3152"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r>
      <w:tr w:rsidR="0098718A" w:rsidRPr="0098718A" w:rsidTr="0098718A">
        <w:trPr>
          <w:trHeight w:val="315"/>
        </w:trPr>
        <w:tc>
          <w:tcPr>
            <w:tcW w:w="424" w:type="dxa"/>
            <w:tcBorders>
              <w:top w:val="nil"/>
              <w:left w:val="single" w:sz="8" w:space="0" w:color="auto"/>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rPr>
            </w:pPr>
            <w:r w:rsidRPr="0098718A">
              <w:rPr>
                <w:rFonts w:ascii="Verdana" w:eastAsia="Times New Roman" w:hAnsi="Verdana" w:cs="Times New Roman"/>
                <w:color w:val="000000"/>
              </w:rPr>
              <w:t>11</w:t>
            </w:r>
          </w:p>
        </w:tc>
        <w:tc>
          <w:tcPr>
            <w:tcW w:w="4211"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2337"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91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87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3152"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r>
      <w:tr w:rsidR="0098718A" w:rsidRPr="0098718A" w:rsidTr="0098718A">
        <w:trPr>
          <w:trHeight w:val="315"/>
        </w:trPr>
        <w:tc>
          <w:tcPr>
            <w:tcW w:w="424" w:type="dxa"/>
            <w:tcBorders>
              <w:top w:val="nil"/>
              <w:left w:val="single" w:sz="8" w:space="0" w:color="auto"/>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rPr>
            </w:pPr>
            <w:r w:rsidRPr="0098718A">
              <w:rPr>
                <w:rFonts w:ascii="Verdana" w:eastAsia="Times New Roman" w:hAnsi="Verdana" w:cs="Times New Roman"/>
                <w:color w:val="000000"/>
              </w:rPr>
              <w:t>12</w:t>
            </w:r>
          </w:p>
        </w:tc>
        <w:tc>
          <w:tcPr>
            <w:tcW w:w="4211"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2337"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91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87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3152"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r>
      <w:tr w:rsidR="0098718A" w:rsidRPr="0098718A" w:rsidTr="0098718A">
        <w:trPr>
          <w:trHeight w:val="315"/>
        </w:trPr>
        <w:tc>
          <w:tcPr>
            <w:tcW w:w="424" w:type="dxa"/>
            <w:tcBorders>
              <w:top w:val="nil"/>
              <w:left w:val="single" w:sz="8" w:space="0" w:color="auto"/>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rPr>
            </w:pPr>
            <w:r w:rsidRPr="0098718A">
              <w:rPr>
                <w:rFonts w:ascii="Verdana" w:eastAsia="Times New Roman" w:hAnsi="Verdana" w:cs="Times New Roman"/>
                <w:color w:val="000000"/>
              </w:rPr>
              <w:t>13</w:t>
            </w:r>
          </w:p>
        </w:tc>
        <w:tc>
          <w:tcPr>
            <w:tcW w:w="4211"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2337"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91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87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3152"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r>
      <w:tr w:rsidR="0098718A" w:rsidRPr="0098718A" w:rsidTr="0098718A">
        <w:trPr>
          <w:trHeight w:val="315"/>
        </w:trPr>
        <w:tc>
          <w:tcPr>
            <w:tcW w:w="424" w:type="dxa"/>
            <w:tcBorders>
              <w:top w:val="nil"/>
              <w:left w:val="single" w:sz="8" w:space="0" w:color="auto"/>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rPr>
            </w:pPr>
            <w:r w:rsidRPr="0098718A">
              <w:rPr>
                <w:rFonts w:ascii="Verdana" w:eastAsia="Times New Roman" w:hAnsi="Verdana" w:cs="Times New Roman"/>
                <w:color w:val="000000"/>
              </w:rPr>
              <w:t>14</w:t>
            </w:r>
          </w:p>
        </w:tc>
        <w:tc>
          <w:tcPr>
            <w:tcW w:w="4211"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2337"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91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87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3152"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r>
      <w:tr w:rsidR="0098718A" w:rsidRPr="0098718A" w:rsidTr="0098718A">
        <w:trPr>
          <w:trHeight w:val="315"/>
        </w:trPr>
        <w:tc>
          <w:tcPr>
            <w:tcW w:w="424" w:type="dxa"/>
            <w:tcBorders>
              <w:top w:val="nil"/>
              <w:left w:val="single" w:sz="8" w:space="0" w:color="auto"/>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rPr>
            </w:pPr>
            <w:r w:rsidRPr="0098718A">
              <w:rPr>
                <w:rFonts w:ascii="Verdana" w:eastAsia="Times New Roman" w:hAnsi="Verdana" w:cs="Times New Roman"/>
                <w:color w:val="000000"/>
              </w:rPr>
              <w:t>15</w:t>
            </w:r>
          </w:p>
        </w:tc>
        <w:tc>
          <w:tcPr>
            <w:tcW w:w="4211"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2337"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91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87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3152"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r>
      <w:tr w:rsidR="0098718A" w:rsidRPr="0098718A" w:rsidTr="0098718A">
        <w:trPr>
          <w:trHeight w:val="315"/>
        </w:trPr>
        <w:tc>
          <w:tcPr>
            <w:tcW w:w="424" w:type="dxa"/>
            <w:tcBorders>
              <w:top w:val="nil"/>
              <w:left w:val="single" w:sz="8" w:space="0" w:color="auto"/>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rPr>
            </w:pPr>
            <w:r w:rsidRPr="0098718A">
              <w:rPr>
                <w:rFonts w:ascii="Verdana" w:eastAsia="Times New Roman" w:hAnsi="Verdana" w:cs="Times New Roman"/>
                <w:color w:val="000000"/>
              </w:rPr>
              <w:t>16</w:t>
            </w:r>
          </w:p>
        </w:tc>
        <w:tc>
          <w:tcPr>
            <w:tcW w:w="4211"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2337"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91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87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3152"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r>
      <w:tr w:rsidR="0098718A" w:rsidRPr="0098718A" w:rsidTr="0098718A">
        <w:trPr>
          <w:trHeight w:val="315"/>
        </w:trPr>
        <w:tc>
          <w:tcPr>
            <w:tcW w:w="424" w:type="dxa"/>
            <w:tcBorders>
              <w:top w:val="nil"/>
              <w:left w:val="single" w:sz="8" w:space="0" w:color="auto"/>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rPr>
            </w:pPr>
            <w:r w:rsidRPr="0098718A">
              <w:rPr>
                <w:rFonts w:ascii="Verdana" w:eastAsia="Times New Roman" w:hAnsi="Verdana" w:cs="Times New Roman"/>
                <w:color w:val="000000"/>
              </w:rPr>
              <w:t>17</w:t>
            </w:r>
          </w:p>
        </w:tc>
        <w:tc>
          <w:tcPr>
            <w:tcW w:w="4211"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2337"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91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87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3152"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r>
      <w:tr w:rsidR="0098718A" w:rsidRPr="0098718A" w:rsidTr="0098718A">
        <w:trPr>
          <w:trHeight w:val="315"/>
        </w:trPr>
        <w:tc>
          <w:tcPr>
            <w:tcW w:w="424" w:type="dxa"/>
            <w:tcBorders>
              <w:top w:val="nil"/>
              <w:left w:val="single" w:sz="8" w:space="0" w:color="auto"/>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rPr>
            </w:pPr>
            <w:r w:rsidRPr="0098718A">
              <w:rPr>
                <w:rFonts w:ascii="Verdana" w:eastAsia="Times New Roman" w:hAnsi="Verdana" w:cs="Times New Roman"/>
                <w:color w:val="000000"/>
              </w:rPr>
              <w:t>18</w:t>
            </w:r>
          </w:p>
        </w:tc>
        <w:tc>
          <w:tcPr>
            <w:tcW w:w="4211"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2337"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91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87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3152"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r>
      <w:tr w:rsidR="0098718A" w:rsidRPr="0098718A" w:rsidTr="0098718A">
        <w:trPr>
          <w:trHeight w:val="315"/>
        </w:trPr>
        <w:tc>
          <w:tcPr>
            <w:tcW w:w="424" w:type="dxa"/>
            <w:tcBorders>
              <w:top w:val="nil"/>
              <w:left w:val="single" w:sz="8" w:space="0" w:color="auto"/>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rPr>
            </w:pPr>
            <w:r w:rsidRPr="0098718A">
              <w:rPr>
                <w:rFonts w:ascii="Verdana" w:eastAsia="Times New Roman" w:hAnsi="Verdana" w:cs="Times New Roman"/>
                <w:color w:val="000000"/>
              </w:rPr>
              <w:t>19</w:t>
            </w:r>
          </w:p>
        </w:tc>
        <w:tc>
          <w:tcPr>
            <w:tcW w:w="4211"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2337"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91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87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3152"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r>
      <w:tr w:rsidR="0098718A" w:rsidRPr="0098718A" w:rsidTr="0098718A">
        <w:trPr>
          <w:trHeight w:val="315"/>
        </w:trPr>
        <w:tc>
          <w:tcPr>
            <w:tcW w:w="424" w:type="dxa"/>
            <w:tcBorders>
              <w:top w:val="nil"/>
              <w:left w:val="single" w:sz="8" w:space="0" w:color="auto"/>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rPr>
            </w:pPr>
            <w:r w:rsidRPr="0098718A">
              <w:rPr>
                <w:rFonts w:ascii="Verdana" w:eastAsia="Times New Roman" w:hAnsi="Verdana" w:cs="Times New Roman"/>
                <w:color w:val="000000"/>
              </w:rPr>
              <w:t>20</w:t>
            </w:r>
          </w:p>
        </w:tc>
        <w:tc>
          <w:tcPr>
            <w:tcW w:w="4211"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2337"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91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87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3152"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r>
      <w:tr w:rsidR="0098718A" w:rsidRPr="0098718A" w:rsidTr="0098718A">
        <w:trPr>
          <w:trHeight w:val="315"/>
        </w:trPr>
        <w:tc>
          <w:tcPr>
            <w:tcW w:w="424" w:type="dxa"/>
            <w:tcBorders>
              <w:top w:val="nil"/>
              <w:left w:val="single" w:sz="8" w:space="0" w:color="auto"/>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rPr>
            </w:pPr>
            <w:r w:rsidRPr="0098718A">
              <w:rPr>
                <w:rFonts w:ascii="Verdana" w:eastAsia="Times New Roman" w:hAnsi="Verdana" w:cs="Times New Roman"/>
                <w:color w:val="000000"/>
              </w:rPr>
              <w:t>21</w:t>
            </w:r>
          </w:p>
        </w:tc>
        <w:tc>
          <w:tcPr>
            <w:tcW w:w="4211"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2337"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91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87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3152"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r>
      <w:tr w:rsidR="0098718A" w:rsidRPr="0098718A" w:rsidTr="0098718A">
        <w:trPr>
          <w:trHeight w:val="315"/>
        </w:trPr>
        <w:tc>
          <w:tcPr>
            <w:tcW w:w="424" w:type="dxa"/>
            <w:tcBorders>
              <w:top w:val="nil"/>
              <w:left w:val="single" w:sz="8" w:space="0" w:color="auto"/>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rPr>
            </w:pPr>
            <w:r w:rsidRPr="0098718A">
              <w:rPr>
                <w:rFonts w:ascii="Verdana" w:eastAsia="Times New Roman" w:hAnsi="Verdana" w:cs="Times New Roman"/>
                <w:color w:val="000000"/>
              </w:rPr>
              <w:t>22</w:t>
            </w:r>
          </w:p>
        </w:tc>
        <w:tc>
          <w:tcPr>
            <w:tcW w:w="4211"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2337"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91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1878"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both"/>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c>
          <w:tcPr>
            <w:tcW w:w="3152" w:type="dxa"/>
            <w:tcBorders>
              <w:top w:val="nil"/>
              <w:left w:val="nil"/>
              <w:bottom w:val="single" w:sz="8" w:space="0" w:color="auto"/>
              <w:right w:val="single" w:sz="8" w:space="0" w:color="auto"/>
            </w:tcBorders>
            <w:shd w:val="clear" w:color="auto" w:fill="auto"/>
            <w:vAlign w:val="center"/>
            <w:hideMark/>
          </w:tcPr>
          <w:p w:rsidR="0098718A" w:rsidRPr="0098718A" w:rsidRDefault="0098718A" w:rsidP="0098718A">
            <w:pPr>
              <w:spacing w:after="0" w:line="240" w:lineRule="auto"/>
              <w:jc w:val="center"/>
              <w:rPr>
                <w:rFonts w:ascii="Verdana" w:eastAsia="Times New Roman" w:hAnsi="Verdana" w:cs="Times New Roman"/>
                <w:color w:val="000000"/>
                <w:sz w:val="24"/>
                <w:szCs w:val="24"/>
              </w:rPr>
            </w:pPr>
            <w:r w:rsidRPr="0098718A">
              <w:rPr>
                <w:rFonts w:ascii="Verdana" w:eastAsia="Times New Roman" w:hAnsi="Verdana" w:cs="Times New Roman"/>
                <w:color w:val="000000"/>
                <w:sz w:val="24"/>
                <w:szCs w:val="24"/>
              </w:rPr>
              <w:t> </w:t>
            </w:r>
          </w:p>
        </w:tc>
      </w:tr>
    </w:tbl>
    <w:p w:rsidR="0098718A" w:rsidRDefault="0098718A" w:rsidP="0098718A">
      <w:pPr>
        <w:rPr>
          <w:rFonts w:ascii="Verdana" w:hAnsi="Verdana" w:cs="Arial"/>
          <w:color w:val="000000"/>
          <w:sz w:val="24"/>
          <w:szCs w:val="24"/>
        </w:rPr>
      </w:pPr>
    </w:p>
    <w:p w:rsidR="0098718A" w:rsidRPr="00D34524" w:rsidRDefault="0098718A" w:rsidP="0098718A">
      <w:pPr>
        <w:pStyle w:val="Default"/>
        <w:jc w:val="both"/>
        <w:rPr>
          <w:rFonts w:ascii="Verdana" w:hAnsi="Verdana"/>
        </w:rPr>
      </w:pPr>
    </w:p>
    <w:sectPr w:rsidR="0098718A" w:rsidRPr="00D34524" w:rsidSect="00E126C0">
      <w:pgSz w:w="15840" w:h="12240" w:orient="landscape" w:code="1"/>
      <w:pgMar w:top="1701" w:right="1417" w:bottom="1701" w:left="141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461" w:rsidRDefault="004D4461" w:rsidP="00080FF0">
      <w:pPr>
        <w:spacing w:after="0" w:line="240" w:lineRule="auto"/>
      </w:pPr>
      <w:r>
        <w:separator/>
      </w:r>
    </w:p>
  </w:endnote>
  <w:endnote w:type="continuationSeparator" w:id="0">
    <w:p w:rsidR="004D4461" w:rsidRDefault="004D4461" w:rsidP="00080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lgerian">
    <w:charset w:val="00"/>
    <w:family w:val="decorative"/>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524" w:rsidRPr="00923C7A" w:rsidRDefault="00D34524" w:rsidP="00D34524">
    <w:pPr>
      <w:pStyle w:val="Piedepgina"/>
      <w:jc w:val="center"/>
      <w:rPr>
        <w:color w:val="595959" w:themeColor="text1" w:themeTint="A6"/>
      </w:rPr>
    </w:pPr>
  </w:p>
  <w:p w:rsidR="00080FF0" w:rsidRDefault="00080F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461" w:rsidRDefault="004D4461" w:rsidP="00080FF0">
      <w:pPr>
        <w:spacing w:after="0" w:line="240" w:lineRule="auto"/>
      </w:pPr>
      <w:r>
        <w:separator/>
      </w:r>
    </w:p>
  </w:footnote>
  <w:footnote w:type="continuationSeparator" w:id="0">
    <w:p w:rsidR="004D4461" w:rsidRDefault="004D4461" w:rsidP="00080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176" w:rsidRPr="004B6176" w:rsidRDefault="004B6176" w:rsidP="004B6176">
    <w:pPr>
      <w:pStyle w:val="Encabezado"/>
      <w:jc w:val="center"/>
      <w:rPr>
        <w:rFonts w:ascii="Algerian" w:hAnsi="Algerian"/>
        <w:b/>
        <w:sz w:val="28"/>
        <w:szCs w:val="28"/>
      </w:rPr>
    </w:pPr>
    <w:r w:rsidRPr="004B6176">
      <w:rPr>
        <w:rFonts w:ascii="Algerian" w:hAnsi="Algerian"/>
        <w:sz w:val="28"/>
        <w:szCs w:val="28"/>
      </w:rPr>
      <w:drawing>
        <wp:anchor distT="0" distB="0" distL="114300" distR="114300" simplePos="0" relativeHeight="251663872" behindDoc="0" locked="0" layoutInCell="1" allowOverlap="1" wp14:anchorId="085CC4FB" wp14:editId="69FD90F2">
          <wp:simplePos x="0" y="0"/>
          <wp:positionH relativeFrom="margin">
            <wp:posOffset>-369570</wp:posOffset>
          </wp:positionH>
          <wp:positionV relativeFrom="topMargin">
            <wp:posOffset>401320</wp:posOffset>
          </wp:positionV>
          <wp:extent cx="866775" cy="495300"/>
          <wp:effectExtent l="0" t="0" r="9525" b="0"/>
          <wp:wrapNone/>
          <wp:docPr id="2" name="Imagen 2" descr="C:\Users\Yenny\Downloads\WhatsApp Image 2017-09-05 at 1.38.1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nny\Downloads\WhatsApp Image 2017-09-05 at 1.38.14 P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lgerian" w:hAnsi="Algerian"/>
        <w:b/>
        <w:sz w:val="28"/>
        <w:szCs w:val="28"/>
      </w:rPr>
      <w:t xml:space="preserve">                                </w:t>
    </w:r>
    <w:r w:rsidRPr="004B6176">
      <w:rPr>
        <w:rFonts w:ascii="Algerian" w:hAnsi="Algerian"/>
        <w:b/>
        <w:sz w:val="28"/>
        <w:szCs w:val="28"/>
      </w:rPr>
      <w:t>INSTITUCION EDUCATIVA COLEGIO NUESTRA SEÑORA DE LA MERCED</w:t>
    </w:r>
  </w:p>
  <w:p w:rsidR="004B6176" w:rsidRPr="004B6176" w:rsidRDefault="004B6176" w:rsidP="004B6176">
    <w:pPr>
      <w:pStyle w:val="Encabezado"/>
      <w:jc w:val="center"/>
      <w:rPr>
        <w:b/>
        <w:sz w:val="16"/>
        <w:szCs w:val="16"/>
      </w:rPr>
    </w:pPr>
    <w:r w:rsidRPr="004B6176">
      <w:rPr>
        <w:b/>
        <w:sz w:val="16"/>
        <w:szCs w:val="16"/>
      </w:rPr>
      <w:t>DECRETO CREACION 0862 DEL 30/09/2002</w:t>
    </w:r>
  </w:p>
  <w:p w:rsidR="004B6176" w:rsidRPr="004B6176" w:rsidRDefault="004B6176" w:rsidP="004B6176">
    <w:pPr>
      <w:pStyle w:val="Encabezado"/>
      <w:jc w:val="center"/>
      <w:rPr>
        <w:b/>
        <w:sz w:val="16"/>
        <w:szCs w:val="16"/>
      </w:rPr>
    </w:pPr>
    <w:r w:rsidRPr="004B6176">
      <w:rPr>
        <w:b/>
        <w:sz w:val="16"/>
        <w:szCs w:val="16"/>
      </w:rPr>
      <w:t xml:space="preserve">RESOLUCION DE APROBACION N. 4079 del 20 de </w:t>
    </w:r>
    <w:proofErr w:type="gramStart"/>
    <w:r w:rsidRPr="004B6176">
      <w:rPr>
        <w:b/>
        <w:sz w:val="16"/>
        <w:szCs w:val="16"/>
      </w:rPr>
      <w:t>Noviembre</w:t>
    </w:r>
    <w:proofErr w:type="gramEnd"/>
    <w:r w:rsidRPr="004B6176">
      <w:rPr>
        <w:b/>
        <w:sz w:val="16"/>
        <w:szCs w:val="16"/>
      </w:rPr>
      <w:t xml:space="preserve"> de 2017</w:t>
    </w:r>
  </w:p>
  <w:p w:rsidR="004B6176" w:rsidRPr="004B6176" w:rsidRDefault="004B6176" w:rsidP="004B6176">
    <w:pPr>
      <w:pStyle w:val="Encabezado"/>
      <w:jc w:val="center"/>
      <w:rPr>
        <w:b/>
        <w:sz w:val="16"/>
        <w:szCs w:val="16"/>
      </w:rPr>
    </w:pPr>
    <w:r w:rsidRPr="004B6176">
      <w:rPr>
        <w:b/>
        <w:sz w:val="16"/>
        <w:szCs w:val="16"/>
      </w:rPr>
      <w:t>DANE 154599000043           NIT. 890.501.582 – 4</w:t>
    </w:r>
  </w:p>
  <w:p w:rsidR="00080FF0" w:rsidRDefault="00080FF0" w:rsidP="00080F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4695"/>
    <w:multiLevelType w:val="hybridMultilevel"/>
    <w:tmpl w:val="EC1689FE"/>
    <w:lvl w:ilvl="0" w:tplc="2996A4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EC3743"/>
    <w:multiLevelType w:val="hybridMultilevel"/>
    <w:tmpl w:val="85E28FEA"/>
    <w:lvl w:ilvl="0" w:tplc="080A000B">
      <w:start w:val="1"/>
      <w:numFmt w:val="bullet"/>
      <w:lvlText w:val=""/>
      <w:lvlJc w:val="left"/>
      <w:pPr>
        <w:ind w:left="720" w:hanging="360"/>
      </w:pPr>
      <w:rPr>
        <w:rFonts w:ascii="Wingdings" w:hAnsi="Wingdings" w:hint="default"/>
      </w:rPr>
    </w:lvl>
    <w:lvl w:ilvl="1" w:tplc="788CFE08">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106DD2"/>
    <w:multiLevelType w:val="hybridMultilevel"/>
    <w:tmpl w:val="AB381B7C"/>
    <w:lvl w:ilvl="0" w:tplc="2FD2085A">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77F0FA1"/>
    <w:multiLevelType w:val="hybridMultilevel"/>
    <w:tmpl w:val="2E68C3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031245"/>
    <w:multiLevelType w:val="hybridMultilevel"/>
    <w:tmpl w:val="4BC4F9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200D50"/>
    <w:multiLevelType w:val="hybridMultilevel"/>
    <w:tmpl w:val="24820B4C"/>
    <w:lvl w:ilvl="0" w:tplc="4F0CD9F4">
      <w:start w:val="1"/>
      <w:numFmt w:val="lowerLetter"/>
      <w:lvlText w:val="%1."/>
      <w:lvlJc w:val="left"/>
      <w:pPr>
        <w:ind w:left="720" w:hanging="360"/>
      </w:pPr>
      <w:rPr>
        <w:rFonts w:cstheme="minorBidi" w:hint="default"/>
        <w:b/>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3575332"/>
    <w:multiLevelType w:val="hybridMultilevel"/>
    <w:tmpl w:val="F20089D8"/>
    <w:lvl w:ilvl="0" w:tplc="3AA41910">
      <w:start w:val="1"/>
      <w:numFmt w:val="decimal"/>
      <w:lvlText w:val="%1."/>
      <w:lvlJc w:val="left"/>
      <w:pPr>
        <w:ind w:left="720" w:hanging="360"/>
      </w:pPr>
      <w:rPr>
        <w:rFonts w:asciiTheme="minorHAnsi" w:hAnsiTheme="minorHAnsi" w:cstheme="minorBidi" w:hint="default"/>
        <w:sz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AEC2D86"/>
    <w:multiLevelType w:val="hybridMultilevel"/>
    <w:tmpl w:val="445841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7E7F3D"/>
    <w:multiLevelType w:val="hybridMultilevel"/>
    <w:tmpl w:val="2C8C68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6F02899"/>
    <w:multiLevelType w:val="hybridMultilevel"/>
    <w:tmpl w:val="F20089D8"/>
    <w:lvl w:ilvl="0" w:tplc="3AA41910">
      <w:start w:val="1"/>
      <w:numFmt w:val="decimal"/>
      <w:lvlText w:val="%1."/>
      <w:lvlJc w:val="left"/>
      <w:pPr>
        <w:ind w:left="720" w:hanging="360"/>
      </w:pPr>
      <w:rPr>
        <w:rFonts w:asciiTheme="minorHAnsi" w:hAnsiTheme="minorHAnsi" w:cstheme="minorBidi" w:hint="default"/>
        <w:sz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7"/>
  </w:num>
  <w:num w:numId="5">
    <w:abstractNumId w:val="4"/>
  </w:num>
  <w:num w:numId="6">
    <w:abstractNumId w:val="8"/>
  </w:num>
  <w:num w:numId="7">
    <w:abstractNumId w:val="1"/>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E0"/>
    <w:rsid w:val="00012E95"/>
    <w:rsid w:val="00057F25"/>
    <w:rsid w:val="000648F0"/>
    <w:rsid w:val="00080FF0"/>
    <w:rsid w:val="000E0DC6"/>
    <w:rsid w:val="000E58E0"/>
    <w:rsid w:val="000F0D59"/>
    <w:rsid w:val="00143213"/>
    <w:rsid w:val="0014672A"/>
    <w:rsid w:val="001F1872"/>
    <w:rsid w:val="001F53C8"/>
    <w:rsid w:val="00214F31"/>
    <w:rsid w:val="002C139D"/>
    <w:rsid w:val="002E2DEC"/>
    <w:rsid w:val="002E56CF"/>
    <w:rsid w:val="00360F97"/>
    <w:rsid w:val="003D471F"/>
    <w:rsid w:val="00452EF0"/>
    <w:rsid w:val="004A5F15"/>
    <w:rsid w:val="004B2FD8"/>
    <w:rsid w:val="004B6176"/>
    <w:rsid w:val="004C631D"/>
    <w:rsid w:val="004D4461"/>
    <w:rsid w:val="004E6BFF"/>
    <w:rsid w:val="005C26F6"/>
    <w:rsid w:val="00646980"/>
    <w:rsid w:val="00734DCE"/>
    <w:rsid w:val="0077351D"/>
    <w:rsid w:val="00777DBA"/>
    <w:rsid w:val="00790C40"/>
    <w:rsid w:val="007C5829"/>
    <w:rsid w:val="007E40C6"/>
    <w:rsid w:val="00823505"/>
    <w:rsid w:val="00856D2B"/>
    <w:rsid w:val="008A3920"/>
    <w:rsid w:val="008D4A60"/>
    <w:rsid w:val="00985863"/>
    <w:rsid w:val="0098718A"/>
    <w:rsid w:val="00A32ACB"/>
    <w:rsid w:val="00A52B13"/>
    <w:rsid w:val="00AA25A4"/>
    <w:rsid w:val="00AA4E3F"/>
    <w:rsid w:val="00AC3E6E"/>
    <w:rsid w:val="00B2565E"/>
    <w:rsid w:val="00B40199"/>
    <w:rsid w:val="00B468E8"/>
    <w:rsid w:val="00B5087A"/>
    <w:rsid w:val="00BB54FA"/>
    <w:rsid w:val="00BC71C2"/>
    <w:rsid w:val="00BE2F5F"/>
    <w:rsid w:val="00C176AB"/>
    <w:rsid w:val="00C72109"/>
    <w:rsid w:val="00C84ED0"/>
    <w:rsid w:val="00CA4E4C"/>
    <w:rsid w:val="00CD67EC"/>
    <w:rsid w:val="00D0023B"/>
    <w:rsid w:val="00D34524"/>
    <w:rsid w:val="00D873AC"/>
    <w:rsid w:val="00DB3B90"/>
    <w:rsid w:val="00DC7657"/>
    <w:rsid w:val="00DE1759"/>
    <w:rsid w:val="00DF6291"/>
    <w:rsid w:val="00E126C0"/>
    <w:rsid w:val="00E72CC0"/>
    <w:rsid w:val="00E81CFF"/>
    <w:rsid w:val="00EC7551"/>
    <w:rsid w:val="00F0155E"/>
    <w:rsid w:val="00F13C95"/>
    <w:rsid w:val="00F36F2F"/>
    <w:rsid w:val="00FA60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13E9D"/>
  <w15:docId w15:val="{93A3F273-A7C7-4A1E-BC8D-454C20E3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C582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790C40"/>
    <w:pPr>
      <w:ind w:left="720"/>
      <w:contextualSpacing/>
    </w:pPr>
  </w:style>
  <w:style w:type="paragraph" w:styleId="Textodeglobo">
    <w:name w:val="Balloon Text"/>
    <w:basedOn w:val="Normal"/>
    <w:link w:val="TextodegloboCar"/>
    <w:uiPriority w:val="99"/>
    <w:semiHidden/>
    <w:unhideWhenUsed/>
    <w:rsid w:val="00EC75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7551"/>
    <w:rPr>
      <w:rFonts w:ascii="Tahoma" w:hAnsi="Tahoma" w:cs="Tahoma"/>
      <w:sz w:val="16"/>
      <w:szCs w:val="16"/>
    </w:rPr>
  </w:style>
  <w:style w:type="paragraph" w:styleId="Encabezado">
    <w:name w:val="header"/>
    <w:basedOn w:val="Normal"/>
    <w:link w:val="EncabezadoCar"/>
    <w:unhideWhenUsed/>
    <w:rsid w:val="00080FF0"/>
    <w:pPr>
      <w:tabs>
        <w:tab w:val="center" w:pos="4419"/>
        <w:tab w:val="right" w:pos="8838"/>
      </w:tabs>
      <w:spacing w:after="0" w:line="240" w:lineRule="auto"/>
    </w:pPr>
  </w:style>
  <w:style w:type="character" w:customStyle="1" w:styleId="EncabezadoCar">
    <w:name w:val="Encabezado Car"/>
    <w:basedOn w:val="Fuentedeprrafopredeter"/>
    <w:link w:val="Encabezado"/>
    <w:rsid w:val="00080FF0"/>
  </w:style>
  <w:style w:type="paragraph" w:styleId="Piedepgina">
    <w:name w:val="footer"/>
    <w:basedOn w:val="Normal"/>
    <w:link w:val="PiedepginaCar"/>
    <w:uiPriority w:val="99"/>
    <w:unhideWhenUsed/>
    <w:rsid w:val="00080F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FF0"/>
  </w:style>
  <w:style w:type="character" w:styleId="Hipervnculo">
    <w:name w:val="Hyperlink"/>
    <w:basedOn w:val="Fuentedeprrafopredeter"/>
    <w:uiPriority w:val="99"/>
    <w:unhideWhenUsed/>
    <w:rsid w:val="00D34524"/>
    <w:rPr>
      <w:color w:val="0000FF" w:themeColor="hyperlink"/>
      <w:u w:val="single"/>
    </w:rPr>
  </w:style>
  <w:style w:type="table" w:styleId="Tablaconcuadrcula">
    <w:name w:val="Table Grid"/>
    <w:basedOn w:val="Tablanormal"/>
    <w:uiPriority w:val="59"/>
    <w:unhideWhenUsed/>
    <w:rsid w:val="00987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8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651B4-9529-4A2A-A672-E8CC9BFC4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919</Words>
  <Characters>5057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RECTORIA</cp:lastModifiedBy>
  <cp:revision>13</cp:revision>
  <cp:lastPrinted>2022-02-10T13:22:00Z</cp:lastPrinted>
  <dcterms:created xsi:type="dcterms:W3CDTF">2022-02-10T13:01:00Z</dcterms:created>
  <dcterms:modified xsi:type="dcterms:W3CDTF">2022-02-10T13:43:00Z</dcterms:modified>
</cp:coreProperties>
</file>