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72" w:rsidRDefault="001B5E72" w:rsidP="001B5E72">
      <w:pPr>
        <w:rPr>
          <w:noProof/>
          <w:lang w:eastAsia="es-419"/>
        </w:rPr>
      </w:pPr>
      <w:bookmarkStart w:id="0" w:name="_GoBack"/>
      <w:bookmarkEnd w:id="0"/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1" allowOverlap="1" wp14:anchorId="1CF06CB1" wp14:editId="4E8690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92556" cy="100681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556" cy="1006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D6" w:rsidRDefault="00BA4FD6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076ED" wp14:editId="5EBF3232">
                <wp:simplePos x="0" y="0"/>
                <wp:positionH relativeFrom="page">
                  <wp:posOffset>466725</wp:posOffset>
                </wp:positionH>
                <wp:positionV relativeFrom="paragraph">
                  <wp:posOffset>20320</wp:posOffset>
                </wp:positionV>
                <wp:extent cx="6860432" cy="2474595"/>
                <wp:effectExtent l="0" t="0" r="17145" b="209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432" cy="247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4B3B" w:rsidRDefault="00E84B3B" w:rsidP="00E84B3B">
                            <w:pPr>
                              <w:spacing w:line="240" w:lineRule="auto"/>
                              <w:rPr>
                                <w:b/>
                                <w:lang w:val="es-MX"/>
                              </w:rPr>
                            </w:pPr>
                            <w:r w:rsidRPr="00E84B3B">
                              <w:rPr>
                                <w:b/>
                                <w:lang w:val="es-MX"/>
                              </w:rPr>
                              <w:t>FORTALEZAS:</w:t>
                            </w:r>
                          </w:p>
                          <w:p w:rsidR="00E84B3B" w:rsidRPr="00E84B3B" w:rsidRDefault="00D0214E" w:rsidP="00DC29FC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 a</w:t>
                            </w:r>
                            <w:r w:rsidRPr="00D0214E">
                              <w:rPr>
                                <w:lang w:val="es-MX"/>
                              </w:rPr>
                              <w:t>propiada metodología por parte de los docente</w:t>
                            </w:r>
                            <w:r w:rsidR="00E84B3B">
                              <w:rPr>
                                <w:lang w:val="es-MX"/>
                              </w:rPr>
                              <w:t>s y  apoyo con material didáctico.</w:t>
                            </w:r>
                          </w:p>
                          <w:p w:rsidR="00E84B3B" w:rsidRPr="00E84B3B" w:rsidRDefault="00E84B3B" w:rsidP="00D5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 comunidad educativa contó con los aparatos tecnológicos y la conexión a internet requerida para las clases, además de la e</w:t>
                            </w:r>
                            <w:r w:rsidR="00D0214E" w:rsidRPr="00E84B3B">
                              <w:rPr>
                                <w:lang w:val="es-MX"/>
                              </w:rPr>
                              <w:t xml:space="preserve">xcelente comunicación </w:t>
                            </w:r>
                            <w:r>
                              <w:rPr>
                                <w:lang w:val="es-MX"/>
                              </w:rPr>
                              <w:t xml:space="preserve">que los docentes tuvieron </w:t>
                            </w:r>
                            <w:r w:rsidR="00D0214E" w:rsidRPr="00E84B3B">
                              <w:rPr>
                                <w:lang w:val="es-MX"/>
                              </w:rPr>
                              <w:t>con los padres y estudiantes</w:t>
                            </w:r>
                            <w:r>
                              <w:rPr>
                                <w:lang w:val="es-MX"/>
                              </w:rPr>
                              <w:t>.</w:t>
                            </w:r>
                          </w:p>
                          <w:p w:rsidR="00E84B3B" w:rsidRPr="00E84B3B" w:rsidRDefault="00E84B3B" w:rsidP="00D5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lang w:val="es-MX"/>
                              </w:rPr>
                            </w:pPr>
                            <w:r w:rsidRPr="00E84B3B">
                              <w:rPr>
                                <w:lang w:val="es-MX"/>
                              </w:rPr>
                              <w:t>Educación personalizada, buscando identificar falencias y apoyar a los estudiantes en su aprendizaje.</w:t>
                            </w:r>
                          </w:p>
                          <w:p w:rsidR="00E84B3B" w:rsidRPr="00E84B3B" w:rsidRDefault="00E84B3B" w:rsidP="00DC29FC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 w:rsidRPr="00E84B3B">
                              <w:rPr>
                                <w:lang w:val="es-MX"/>
                              </w:rPr>
                              <w:t>Aprendizaje a través de experiencias.</w:t>
                            </w:r>
                          </w:p>
                          <w:p w:rsidR="00E84B3B" w:rsidRPr="00E84B3B" w:rsidRDefault="00E84B3B" w:rsidP="00E84B3B">
                            <w:pPr>
                              <w:spacing w:line="240" w:lineRule="auto"/>
                              <w:ind w:left="142"/>
                              <w:rPr>
                                <w:b/>
                                <w:lang w:val="es-MX"/>
                              </w:rPr>
                            </w:pPr>
                            <w:r w:rsidRPr="00E84B3B">
                              <w:rPr>
                                <w:b/>
                                <w:lang w:val="es-MX"/>
                              </w:rPr>
                              <w:t>OPORTUNIDADES DE MEJORA:</w:t>
                            </w:r>
                          </w:p>
                          <w:p w:rsidR="001B5E72" w:rsidRDefault="00E84B3B" w:rsidP="00E84B3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Fortalecer el</w:t>
                            </w:r>
                            <w:r w:rsidR="002221E7" w:rsidRPr="00E84B3B">
                              <w:rPr>
                                <w:lang w:val="es-MX"/>
                              </w:rPr>
                              <w:t xml:space="preserve"> realiza plan de contingencia, buscando alternativas que mejoren </w:t>
                            </w:r>
                            <w:r>
                              <w:rPr>
                                <w:lang w:val="es-MX"/>
                              </w:rPr>
                              <w:t>el aprendizaje de los estudiantes.</w:t>
                            </w:r>
                          </w:p>
                          <w:p w:rsidR="00E84B3B" w:rsidRDefault="00E84B3B" w:rsidP="00E84B3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Conocer el entorno familiar de cada estudiante para poder ayudarlo y dar flexibilización cuando se requiera.</w:t>
                            </w:r>
                          </w:p>
                          <w:p w:rsidR="00E84B3B" w:rsidRPr="00E84B3B" w:rsidRDefault="00E84B3B" w:rsidP="00E84B3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Elaborar un Plan de Seguimiento para aquellos estudiantes que muestran desinterés por asistir o tienen dificultades de conexión.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076E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6.75pt;margin-top:1.6pt;width:540.2pt;height:194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" fillcolor="white [3201]" strokecolor="white [3212]" strokeweight=".5pt">
                <v:textbox>
                  <w:txbxContent>
                    <w:p w:rsidR="00E84B3B" w:rsidRDefault="00E84B3B" w:rsidP="00E84B3B">
                      <w:pPr>
                        <w:spacing w:line="240" w:lineRule="auto"/>
                        <w:rPr>
                          <w:b/>
                          <w:lang w:val="es-MX"/>
                        </w:rPr>
                      </w:pPr>
                      <w:r w:rsidRPr="00E84B3B">
                        <w:rPr>
                          <w:b/>
                          <w:lang w:val="es-MX"/>
                        </w:rPr>
                        <w:t>FORTALEZAS:</w:t>
                      </w:r>
                    </w:p>
                    <w:p w:rsidR="00E84B3B" w:rsidRPr="00E84B3B" w:rsidRDefault="00D0214E" w:rsidP="00DC29FC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 a</w:t>
                      </w:r>
                      <w:r w:rsidRPr="00D0214E">
                        <w:rPr>
                          <w:lang w:val="es-MX"/>
                        </w:rPr>
                        <w:t>propiada metodología por parte de los docente</w:t>
                      </w:r>
                      <w:r w:rsidR="00E84B3B">
                        <w:rPr>
                          <w:lang w:val="es-MX"/>
                        </w:rPr>
                        <w:t>s y  apoyo con material didáctico.</w:t>
                      </w:r>
                    </w:p>
                    <w:p w:rsidR="00E84B3B" w:rsidRPr="00E84B3B" w:rsidRDefault="00E84B3B" w:rsidP="00D5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 comunidad educativa contó con los aparatos tecnológicos y la conexión a internet requerida para las clases, además de la e</w:t>
                      </w:r>
                      <w:r w:rsidR="00D0214E" w:rsidRPr="00E84B3B">
                        <w:rPr>
                          <w:lang w:val="es-MX"/>
                        </w:rPr>
                        <w:t xml:space="preserve">xcelente comunicación </w:t>
                      </w:r>
                      <w:r>
                        <w:rPr>
                          <w:lang w:val="es-MX"/>
                        </w:rPr>
                        <w:t xml:space="preserve">que los docentes tuvieron </w:t>
                      </w:r>
                      <w:r w:rsidR="00D0214E" w:rsidRPr="00E84B3B">
                        <w:rPr>
                          <w:lang w:val="es-MX"/>
                        </w:rPr>
                        <w:t>con los padres y estudiantes</w:t>
                      </w:r>
                      <w:r>
                        <w:rPr>
                          <w:lang w:val="es-MX"/>
                        </w:rPr>
                        <w:t>.</w:t>
                      </w:r>
                    </w:p>
                    <w:p w:rsidR="00E84B3B" w:rsidRPr="00E84B3B" w:rsidRDefault="00E84B3B" w:rsidP="00D5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lang w:val="es-MX"/>
                        </w:rPr>
                      </w:pPr>
                      <w:r w:rsidRPr="00E84B3B">
                        <w:rPr>
                          <w:lang w:val="es-MX"/>
                        </w:rPr>
                        <w:t>Educación personalizada, buscando identificar falencias y apoyar a los estudiantes en su aprendizaje.</w:t>
                      </w:r>
                    </w:p>
                    <w:p w:rsidR="00E84B3B" w:rsidRPr="00E84B3B" w:rsidRDefault="00E84B3B" w:rsidP="00DC29FC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lang w:val="es-MX"/>
                        </w:rPr>
                      </w:pPr>
                      <w:r w:rsidRPr="00E84B3B">
                        <w:rPr>
                          <w:lang w:val="es-MX"/>
                        </w:rPr>
                        <w:t>Aprendizaje a través de experiencias.</w:t>
                      </w:r>
                    </w:p>
                    <w:p w:rsidR="00E84B3B" w:rsidRPr="00E84B3B" w:rsidRDefault="00E84B3B" w:rsidP="00E84B3B">
                      <w:pPr>
                        <w:spacing w:line="240" w:lineRule="auto"/>
                        <w:ind w:left="142"/>
                        <w:rPr>
                          <w:b/>
                          <w:lang w:val="es-MX"/>
                        </w:rPr>
                      </w:pPr>
                      <w:r w:rsidRPr="00E84B3B">
                        <w:rPr>
                          <w:b/>
                          <w:lang w:val="es-MX"/>
                        </w:rPr>
                        <w:t>OPORTUNIDADES DE MEJORA:</w:t>
                      </w:r>
                    </w:p>
                    <w:p w:rsidR="001B5E72" w:rsidRDefault="00E84B3B" w:rsidP="00E84B3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Fortalecer el</w:t>
                      </w:r>
                      <w:r w:rsidR="002221E7" w:rsidRPr="00E84B3B">
                        <w:rPr>
                          <w:lang w:val="es-MX"/>
                        </w:rPr>
                        <w:t xml:space="preserve"> realiza plan de contingencia, buscando alternativas que mejoren </w:t>
                      </w:r>
                      <w:r>
                        <w:rPr>
                          <w:lang w:val="es-MX"/>
                        </w:rPr>
                        <w:t>el aprendizaje de los estudiantes.</w:t>
                      </w:r>
                    </w:p>
                    <w:p w:rsidR="00E84B3B" w:rsidRDefault="00E84B3B" w:rsidP="00E84B3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Conocer el entorno familiar de cada estudiante para poder ayudarlo y dar flexibilización cuando se requiera.</w:t>
                      </w:r>
                    </w:p>
                    <w:p w:rsidR="00E84B3B" w:rsidRPr="00E84B3B" w:rsidRDefault="00E84B3B" w:rsidP="00E84B3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Elaborar un Plan de Seguimiento para aquellos estudiantes que muestran desinterés por asistir o tienen dificultades de conexión.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C0844" wp14:editId="2DC5E103">
                <wp:simplePos x="0" y="0"/>
                <wp:positionH relativeFrom="margin">
                  <wp:posOffset>432881</wp:posOffset>
                </wp:positionH>
                <wp:positionV relativeFrom="paragraph">
                  <wp:posOffset>94952</wp:posOffset>
                </wp:positionV>
                <wp:extent cx="6860432" cy="2704289"/>
                <wp:effectExtent l="0" t="0" r="17145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432" cy="2704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90AF6" w:rsidRDefault="00D90AF6" w:rsidP="00FB05D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Acompañamiento a la actividad académica y proceso de seguimiento a través de los encuentros sincrónicos y asincrónicos entre docentes, padres de familia y estudiantes. </w:t>
                            </w:r>
                          </w:p>
                          <w:p w:rsidR="00D90AF6" w:rsidRDefault="00D90AF6" w:rsidP="00B969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Actividades pedagógicas, flexibles, didácticas, integradoras, motivadoras, contextualizadas y de mucha participación por parte de los estudiantes.  </w:t>
                            </w:r>
                          </w:p>
                          <w:p w:rsidR="00D90AF6" w:rsidRDefault="00E84B3B" w:rsidP="00D90AF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Retroalimentación constante</w:t>
                            </w:r>
                            <w:r w:rsidR="0017518B">
                              <w:t xml:space="preserve"> del tema visto y </w:t>
                            </w:r>
                            <w:r w:rsidR="00D90AF6">
                              <w:t xml:space="preserve">proceso de evaluación </w:t>
                            </w:r>
                            <w:r w:rsidR="00D90AF6" w:rsidRPr="00D90AF6">
                              <w:t>formativa, motivadora, orientadora, pero no sancionatoria.</w:t>
                            </w:r>
                          </w:p>
                          <w:p w:rsidR="00D90AF6" w:rsidRDefault="00A723F6" w:rsidP="00B969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Elaboración de plan de contingencia para aquellos estudiantes que tuvieron difícil acceso a internet.</w:t>
                            </w:r>
                          </w:p>
                          <w:p w:rsidR="00E84B3B" w:rsidRDefault="00E84B3B" w:rsidP="00B969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Disposición permanente por parte del docente para atender a padres de familia y estudiantes.</w:t>
                            </w:r>
                          </w:p>
                          <w:p w:rsidR="00E84B3B" w:rsidRDefault="0017518B" w:rsidP="00B969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Trabajo en casa con los módulos institucionales.</w:t>
                            </w:r>
                          </w:p>
                          <w:p w:rsidR="0017518B" w:rsidRDefault="0017518B" w:rsidP="00B969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Elaboración y ejecución de proyectos transversales.</w:t>
                            </w:r>
                          </w:p>
                          <w:p w:rsidR="00D90AF6" w:rsidRPr="00D90AF6" w:rsidRDefault="00D90AF6" w:rsidP="00D90AF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0844" id="Cuadro de texto 4" o:spid="_x0000_s1027" type="#_x0000_t202" style="position:absolute;margin-left:34.1pt;margin-top:7.5pt;width:540.2pt;height:2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" fillcolor="white [3201]" strokecolor="white [3212]" strokeweight=".5pt">
                <v:textbox>
                  <w:txbxContent>
                    <w:p w:rsidR="00D90AF6" w:rsidRDefault="00D90AF6" w:rsidP="00FB05D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Acompañamiento a la actividad académica y proceso de seguimiento a través de los encuentros sincrónicos y asincrónicos entre docentes, padres de familia y estudiantes. </w:t>
                      </w:r>
                    </w:p>
                    <w:p w:rsidR="00D90AF6" w:rsidRDefault="00D90AF6" w:rsidP="00B969A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Actividades pedagógicas, flexibles, didácticas, integradoras, motivadoras, contextualizadas y de mucha participación por parte de los estudiantes.  </w:t>
                      </w:r>
                    </w:p>
                    <w:p w:rsidR="00D90AF6" w:rsidRDefault="00E84B3B" w:rsidP="00D90AF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Retroalimentación constante</w:t>
                      </w:r>
                      <w:r w:rsidR="0017518B">
                        <w:t xml:space="preserve"> del tema visto y </w:t>
                      </w:r>
                      <w:r w:rsidR="00D90AF6">
                        <w:t xml:space="preserve">proceso de evaluación </w:t>
                      </w:r>
                      <w:r w:rsidR="00D90AF6" w:rsidRPr="00D90AF6">
                        <w:t>formativa, motivadora, orientadora, pero no sancionatoria.</w:t>
                      </w:r>
                    </w:p>
                    <w:p w:rsidR="00D90AF6" w:rsidRDefault="00A723F6" w:rsidP="00B969A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Elaboración de plan de contingencia para aquellos estudiantes que tuvieron difícil acceso a internet.</w:t>
                      </w:r>
                    </w:p>
                    <w:p w:rsidR="00E84B3B" w:rsidRDefault="00E84B3B" w:rsidP="00B969A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Disposición permanente por parte del docente para atender a padres de familia y estudiantes.</w:t>
                      </w:r>
                    </w:p>
                    <w:p w:rsidR="00E84B3B" w:rsidRDefault="0017518B" w:rsidP="00B969A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Trabajo en casa con los módulos institucionales.</w:t>
                      </w:r>
                    </w:p>
                    <w:p w:rsidR="0017518B" w:rsidRDefault="0017518B" w:rsidP="00B969A6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Elaboración y ejecución de proyectos transversales.</w:t>
                      </w:r>
                    </w:p>
                    <w:p w:rsidR="00D90AF6" w:rsidRPr="00D90AF6" w:rsidRDefault="00D90AF6" w:rsidP="00D90AF6">
                      <w:pPr>
                        <w:pStyle w:val="Prrafodelist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/>
    <w:p w:rsidR="001B5E72" w:rsidRDefault="001B5E72" w:rsidP="001B5E72"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1B55EE6F" wp14:editId="4AA8D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21038" cy="10104927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8" cy="10104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E72" w:rsidRDefault="001B5E72" w:rsidP="001B5E72"/>
    <w:p w:rsidR="001B5E72" w:rsidRDefault="001B5E72" w:rsidP="001B5E7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28953" wp14:editId="0F6AE6D5">
                <wp:simplePos x="0" y="0"/>
                <wp:positionH relativeFrom="margin">
                  <wp:posOffset>454768</wp:posOffset>
                </wp:positionH>
                <wp:positionV relativeFrom="paragraph">
                  <wp:posOffset>2142517</wp:posOffset>
                </wp:positionV>
                <wp:extent cx="6859905" cy="2402286"/>
                <wp:effectExtent l="0" t="0" r="17145" b="171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2402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B65D6" w:rsidRDefault="0017518B" w:rsidP="008B65D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Apoyo y seguimiento con actividades de refuerzo para aquellos estudiantes que presenten dificultades.</w:t>
                            </w:r>
                          </w:p>
                          <w:p w:rsidR="0017518B" w:rsidRDefault="0017518B" w:rsidP="008B65D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Constante motivación por parte del docente a sus estudiantes.</w:t>
                            </w:r>
                          </w:p>
                          <w:p w:rsidR="0017518B" w:rsidRPr="00A723F6" w:rsidRDefault="0017518B" w:rsidP="008B65D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Clases extracurriculares para los estudiantes con bajo desempeño.</w:t>
                            </w:r>
                          </w:p>
                          <w:p w:rsidR="00A723F6" w:rsidRDefault="0017518B" w:rsidP="00A723F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Ajuste a las clases virtuales, fortalecer las herramientas lúdicos – pedagógicas y hacer </w:t>
                            </w:r>
                            <w:r w:rsidR="008B65D6">
                              <w:t>encuentros sincrónicos</w:t>
                            </w:r>
                            <w:r>
                              <w:t xml:space="preserve"> </w:t>
                            </w:r>
                            <w:r w:rsidR="00A723F6">
                              <w:t xml:space="preserve"> más intensivo</w:t>
                            </w:r>
                            <w:r w:rsidR="008B65D6">
                              <w:t>s</w:t>
                            </w:r>
                            <w:r w:rsidR="00A723F6">
                              <w:t xml:space="preserve"> buscando identificar las falencias de los estudiantes y apoyarlos permanentemente en la superación de las dificultades.</w:t>
                            </w:r>
                          </w:p>
                          <w:p w:rsidR="00A723F6" w:rsidRPr="00201629" w:rsidRDefault="00A723F6" w:rsidP="008B65D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8953" id="Cuadro de texto 5" o:spid="_x0000_s1028" type="#_x0000_t202" style="position:absolute;margin-left:35.8pt;margin-top:168.7pt;width:540.15pt;height:18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" fillcolor="white [3201]" strokecolor="white [3212]" strokeweight=".5pt">
                <v:textbox>
                  <w:txbxContent>
                    <w:p w:rsidR="008B65D6" w:rsidRDefault="0017518B" w:rsidP="008B65D6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Apoyo y seguimiento con actividades de refuerzo para aquellos estudiantes que presenten dificultades.</w:t>
                      </w:r>
                    </w:p>
                    <w:p w:rsidR="0017518B" w:rsidRDefault="0017518B" w:rsidP="008B65D6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Constante motivación por parte del docente a sus estudiantes.</w:t>
                      </w:r>
                    </w:p>
                    <w:p w:rsidR="0017518B" w:rsidRPr="00A723F6" w:rsidRDefault="0017518B" w:rsidP="008B65D6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Clases extracurriculares para los estudiantes con bajo desempeño.</w:t>
                      </w:r>
                    </w:p>
                    <w:p w:rsidR="00A723F6" w:rsidRDefault="0017518B" w:rsidP="00A723F6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Ajuste a las clases virtuales, fortalecer las herramientas lúdicos – pedagógicas y hacer </w:t>
                      </w:r>
                      <w:r w:rsidR="008B65D6">
                        <w:t>encuentros sincrónicos</w:t>
                      </w:r>
                      <w:r>
                        <w:t xml:space="preserve"> </w:t>
                      </w:r>
                      <w:r w:rsidR="00A723F6">
                        <w:t xml:space="preserve"> más intensivo</w:t>
                      </w:r>
                      <w:r w:rsidR="008B65D6">
                        <w:t>s</w:t>
                      </w:r>
                      <w:r w:rsidR="00A723F6">
                        <w:t xml:space="preserve"> buscando identificar las falencias de los estudiantes y apoyarlos permanentemente en la superación de las dificultades.</w:t>
                      </w:r>
                      <w:bookmarkStart w:id="1" w:name="_GoBack"/>
                      <w:bookmarkEnd w:id="1"/>
                    </w:p>
                    <w:p w:rsidR="00A723F6" w:rsidRPr="00201629" w:rsidRDefault="00A723F6" w:rsidP="008B65D6">
                      <w:pPr>
                        <w:pStyle w:val="Prrafodelist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5E7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9B26D" wp14:editId="502EF23D">
                <wp:simplePos x="0" y="0"/>
                <wp:positionH relativeFrom="margin">
                  <wp:posOffset>474223</wp:posOffset>
                </wp:positionH>
                <wp:positionV relativeFrom="paragraph">
                  <wp:posOffset>5822004</wp:posOffset>
                </wp:positionV>
                <wp:extent cx="6859905" cy="2687266"/>
                <wp:effectExtent l="0" t="0" r="17145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2687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723F6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Integración de algunas áreas en el plan de estudios.</w:t>
                            </w:r>
                          </w:p>
                          <w:p w:rsidR="00A723F6" w:rsidRPr="0075187B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</w:pPr>
                            <w:r w:rsidRPr="0075187B">
                              <w:rPr>
                                <w:b/>
                              </w:rPr>
                              <w:t>Áreas integradas:</w:t>
                            </w:r>
                            <w:r>
                              <w:t xml:space="preserve"> </w:t>
                            </w:r>
                            <w:r w:rsidRPr="0075187B">
                              <w:t>Religión, Ética y Valores, Artística</w:t>
                            </w:r>
                          </w:p>
                          <w:p w:rsidR="00A723F6" w:rsidRPr="00F64863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  <w:rPr>
                                <w:b/>
                              </w:rPr>
                            </w:pPr>
                            <w:r w:rsidRPr="00F64863">
                              <w:rPr>
                                <w:b/>
                              </w:rPr>
                              <w:t xml:space="preserve">Tecnología e Informática: </w:t>
                            </w:r>
                            <w:r>
                              <w:t>Uso</w:t>
                            </w:r>
                            <w:r w:rsidRPr="0075187B">
                              <w:t xml:space="preserve"> de</w:t>
                            </w:r>
                            <w:r>
                              <w:t xml:space="preserve"> </w:t>
                            </w:r>
                            <w:r w:rsidRPr="0075187B">
                              <w:t>Herramientas</w:t>
                            </w:r>
                            <w:r w:rsidRPr="00F64863">
                              <w:t xml:space="preserve"> digitales para el trabajo en casa</w:t>
                            </w:r>
                            <w:r>
                              <w:t xml:space="preserve">. </w:t>
                            </w:r>
                          </w:p>
                          <w:p w:rsidR="00A723F6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  <w:rPr>
                                <w:b/>
                              </w:rPr>
                            </w:pPr>
                            <w:r w:rsidRPr="0075187B">
                              <w:rPr>
                                <w:b/>
                              </w:rPr>
                              <w:t>Lengua Castellana:</w:t>
                            </w:r>
                            <w:r>
                              <w:t xml:space="preserve"> </w:t>
                            </w:r>
                            <w:r w:rsidRPr="0075187B">
                              <w:t>Español y Competencias comunicativas</w:t>
                            </w:r>
                            <w:r>
                              <w:t>.</w:t>
                            </w:r>
                          </w:p>
                          <w:p w:rsidR="00A723F6" w:rsidRPr="0075187B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  <w:rPr>
                                <w:b/>
                              </w:rPr>
                            </w:pPr>
                            <w:r w:rsidRPr="0075187B">
                              <w:rPr>
                                <w:b/>
                              </w:rPr>
                              <w:t>Ciencias Sociales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75187B">
                              <w:t>Ciencias Sociales, Historia, Geografía y Cátedra de la paz</w:t>
                            </w:r>
                          </w:p>
                          <w:p w:rsidR="00A723F6" w:rsidRPr="0075187B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Matemáticas: </w:t>
                            </w:r>
                            <w:r w:rsidRPr="0075187B">
                              <w:t>Matemáticas, geometría y Operaciones matemáticas.</w:t>
                            </w:r>
                          </w:p>
                          <w:p w:rsidR="00A723F6" w:rsidRPr="00C214E6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Ciencias Naturales: </w:t>
                            </w:r>
                            <w:r w:rsidRPr="0075187B">
                              <w:t>Ciencias Naturales y Proyectos de Investigación.</w:t>
                            </w:r>
                          </w:p>
                          <w:p w:rsidR="00A723F6" w:rsidRPr="0017518B" w:rsidRDefault="00A723F6" w:rsidP="00A723F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13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Educación física: </w:t>
                            </w:r>
                            <w:r w:rsidRPr="00C214E6">
                              <w:t>Educación física y deportes</w:t>
                            </w:r>
                            <w:r>
                              <w:t>.</w:t>
                            </w:r>
                          </w:p>
                          <w:p w:rsidR="0017518B" w:rsidRDefault="0017518B" w:rsidP="0017518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Ajustes a las mallas curriculares, priorizando aprendizajes.</w:t>
                            </w:r>
                          </w:p>
                          <w:p w:rsidR="0017518B" w:rsidRDefault="0017518B" w:rsidP="0017518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Ajuste a la valoración de los desempeños.</w:t>
                            </w:r>
                          </w:p>
                          <w:p w:rsidR="0017518B" w:rsidRPr="0017518B" w:rsidRDefault="0017518B" w:rsidP="0017518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Fortalecer el PIAR y DUAR.</w:t>
                            </w:r>
                          </w:p>
                          <w:p w:rsidR="00A723F6" w:rsidRDefault="00A723F6" w:rsidP="008B65D6"/>
                          <w:p w:rsidR="001B5E72" w:rsidRDefault="001B5E72" w:rsidP="00A72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9B26D" id="Cuadro de texto 6" o:spid="_x0000_s1029" type="#_x0000_t202" style="position:absolute;margin-left:37.35pt;margin-top:458.45pt;width:540.15pt;height:21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" fillcolor="white [3201]" strokecolor="white [3212]" strokeweight=".5pt">
                <v:textbox>
                  <w:txbxContent>
                    <w:p w:rsidR="00A723F6" w:rsidRDefault="00A723F6" w:rsidP="00A723F6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Integración de algunas áreas en el plan de estudios.</w:t>
                      </w:r>
                    </w:p>
                    <w:p w:rsidR="00A723F6" w:rsidRPr="0075187B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</w:pPr>
                      <w:r w:rsidRPr="0075187B">
                        <w:rPr>
                          <w:b/>
                        </w:rPr>
                        <w:t>Áreas integradas:</w:t>
                      </w:r>
                      <w:r>
                        <w:t xml:space="preserve"> </w:t>
                      </w:r>
                      <w:r w:rsidRPr="0075187B">
                        <w:t>Religión, Ética y Valores, Artística</w:t>
                      </w:r>
                    </w:p>
                    <w:p w:rsidR="00A723F6" w:rsidRPr="00F64863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  <w:rPr>
                          <w:b/>
                        </w:rPr>
                      </w:pPr>
                      <w:r w:rsidRPr="00F64863">
                        <w:rPr>
                          <w:b/>
                        </w:rPr>
                        <w:t xml:space="preserve">Tecnología e Informática: </w:t>
                      </w:r>
                      <w:r>
                        <w:t>Uso</w:t>
                      </w:r>
                      <w:r w:rsidRPr="0075187B">
                        <w:t xml:space="preserve"> de</w:t>
                      </w:r>
                      <w:r>
                        <w:t xml:space="preserve"> </w:t>
                      </w:r>
                      <w:r w:rsidRPr="0075187B">
                        <w:t>Herramientas</w:t>
                      </w:r>
                      <w:r w:rsidRPr="00F64863">
                        <w:t xml:space="preserve"> digitales para el trabajo en casa</w:t>
                      </w:r>
                      <w:r>
                        <w:t xml:space="preserve">. </w:t>
                      </w:r>
                    </w:p>
                    <w:p w:rsidR="00A723F6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  <w:rPr>
                          <w:b/>
                        </w:rPr>
                      </w:pPr>
                      <w:r w:rsidRPr="0075187B">
                        <w:rPr>
                          <w:b/>
                        </w:rPr>
                        <w:t>Lengua Castellana:</w:t>
                      </w:r>
                      <w:r>
                        <w:t xml:space="preserve"> </w:t>
                      </w:r>
                      <w:r w:rsidRPr="0075187B">
                        <w:t>Español y Competencias comunicativas</w:t>
                      </w:r>
                      <w:r>
                        <w:t>.</w:t>
                      </w:r>
                    </w:p>
                    <w:p w:rsidR="00A723F6" w:rsidRPr="0075187B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  <w:rPr>
                          <w:b/>
                        </w:rPr>
                      </w:pPr>
                      <w:r w:rsidRPr="0075187B">
                        <w:rPr>
                          <w:b/>
                        </w:rPr>
                        <w:t>Ciencias Sociales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75187B">
                        <w:t>Ciencias Sociales, Historia, Geografía y Cátedra de la paz</w:t>
                      </w:r>
                    </w:p>
                    <w:p w:rsidR="00A723F6" w:rsidRPr="0075187B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Matemáticas: </w:t>
                      </w:r>
                      <w:r w:rsidRPr="0075187B">
                        <w:t>Matemáticas, geometría y Operaciones matemáticas.</w:t>
                      </w:r>
                    </w:p>
                    <w:p w:rsidR="00A723F6" w:rsidRPr="00C214E6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Ciencias Naturales: </w:t>
                      </w:r>
                      <w:r w:rsidRPr="0075187B">
                        <w:t>Ciencias Naturales y Proyectos de Investigación.</w:t>
                      </w:r>
                    </w:p>
                    <w:p w:rsidR="00A723F6" w:rsidRPr="0017518B" w:rsidRDefault="00A723F6" w:rsidP="00A723F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13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Educación física: </w:t>
                      </w:r>
                      <w:r w:rsidRPr="00C214E6">
                        <w:t>Educación física y deportes</w:t>
                      </w:r>
                      <w:r>
                        <w:t>.</w:t>
                      </w:r>
                    </w:p>
                    <w:p w:rsidR="0017518B" w:rsidRDefault="0017518B" w:rsidP="0017518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Ajustes a las mallas curriculares, priorizando aprendizajes.</w:t>
                      </w:r>
                    </w:p>
                    <w:p w:rsidR="0017518B" w:rsidRDefault="0017518B" w:rsidP="0017518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Ajuste a la valoración de los desempeños.</w:t>
                      </w:r>
                    </w:p>
                    <w:p w:rsidR="0017518B" w:rsidRPr="0017518B" w:rsidRDefault="0017518B" w:rsidP="0017518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Fortalecer el PIAR y DUAR.</w:t>
                      </w:r>
                    </w:p>
                    <w:p w:rsidR="00A723F6" w:rsidRDefault="00A723F6" w:rsidP="008B65D6"/>
                    <w:p w:rsidR="001B5E72" w:rsidRDefault="001B5E72" w:rsidP="00A723F6"/>
                  </w:txbxContent>
                </v:textbox>
                <w10:wrap anchorx="margin"/>
              </v:shape>
            </w:pict>
          </mc:Fallback>
        </mc:AlternateContent>
      </w:r>
    </w:p>
    <w:sectPr w:rsidR="001B5E72" w:rsidSect="001B5E72">
      <w:pgSz w:w="12240" w:h="15840" w:code="1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FFF"/>
    <w:multiLevelType w:val="hybridMultilevel"/>
    <w:tmpl w:val="430EEC8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4373D14"/>
    <w:multiLevelType w:val="hybridMultilevel"/>
    <w:tmpl w:val="951E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D62"/>
    <w:multiLevelType w:val="hybridMultilevel"/>
    <w:tmpl w:val="819C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76E1A"/>
    <w:multiLevelType w:val="hybridMultilevel"/>
    <w:tmpl w:val="C1BCEF16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7927722"/>
    <w:multiLevelType w:val="hybridMultilevel"/>
    <w:tmpl w:val="665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949"/>
    <w:multiLevelType w:val="hybridMultilevel"/>
    <w:tmpl w:val="CBA4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72"/>
    <w:rsid w:val="0017518B"/>
    <w:rsid w:val="001B5E72"/>
    <w:rsid w:val="00201629"/>
    <w:rsid w:val="002221E7"/>
    <w:rsid w:val="003A7434"/>
    <w:rsid w:val="005B2FFF"/>
    <w:rsid w:val="008B65D6"/>
    <w:rsid w:val="00A723F6"/>
    <w:rsid w:val="00BA4FD6"/>
    <w:rsid w:val="00C70FE3"/>
    <w:rsid w:val="00D0214E"/>
    <w:rsid w:val="00D90AF6"/>
    <w:rsid w:val="00E84B3B"/>
    <w:rsid w:val="00F2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3A538-F368-4CD7-819E-6CBAC867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2</cp:revision>
  <dcterms:created xsi:type="dcterms:W3CDTF">2021-02-16T23:05:00Z</dcterms:created>
  <dcterms:modified xsi:type="dcterms:W3CDTF">2021-02-16T23:05:00Z</dcterms:modified>
</cp:coreProperties>
</file>