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01E2" w:rsidRDefault="00E401E2" w:rsidP="00E401E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REPUBLICA DE COLOMBIA</w:t>
      </w:r>
    </w:p>
    <w:p w:rsidR="00E401E2" w:rsidRDefault="00E401E2" w:rsidP="00E401E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JARDIN INFANTIL MAGIC TIME </w:t>
      </w:r>
    </w:p>
    <w:p w:rsidR="00E401E2" w:rsidRDefault="00E401E2" w:rsidP="00E401E2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PAMPLONA- NORTE DE SANTANDER</w:t>
      </w:r>
    </w:p>
    <w:p w:rsidR="00E401E2" w:rsidRDefault="00E401E2" w:rsidP="00E401E2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NIT: 1094248217-1</w:t>
      </w:r>
    </w:p>
    <w:p w:rsidR="00E401E2" w:rsidRDefault="00E401E2" w:rsidP="00E401E2">
      <w:pPr>
        <w:pStyle w:val="NormalWeb"/>
        <w:spacing w:before="0" w:beforeAutospacing="0" w:after="0" w:afterAutospacing="0"/>
        <w:jc w:val="center"/>
        <w:rPr>
          <w:rStyle w:val="apple-style-span"/>
          <w:color w:val="000000"/>
        </w:rPr>
      </w:pPr>
      <w:r>
        <w:rPr>
          <w:rFonts w:ascii="Arial" w:hAnsi="Arial" w:cs="Arial"/>
          <w:b/>
        </w:rPr>
        <w:t>RESOLUCIÓN 05638 DE 2015</w:t>
      </w:r>
    </w:p>
    <w:p w:rsidR="00E401E2" w:rsidRPr="00A10F80" w:rsidRDefault="00E401E2" w:rsidP="00E401E2">
      <w:pPr>
        <w:pStyle w:val="Sinespaciado"/>
        <w:jc w:val="center"/>
        <w:rPr>
          <w:b/>
          <w:sz w:val="24"/>
          <w:szCs w:val="24"/>
        </w:rPr>
      </w:pPr>
      <w:r w:rsidRPr="00A10F80">
        <w:rPr>
          <w:b/>
          <w:sz w:val="24"/>
          <w:szCs w:val="24"/>
        </w:rPr>
        <w:t xml:space="preserve"> </w:t>
      </w:r>
    </w:p>
    <w:p w:rsidR="00E401E2" w:rsidRPr="00E401E2" w:rsidRDefault="00E401E2" w:rsidP="00E401E2">
      <w:pPr>
        <w:pStyle w:val="Default"/>
      </w:pPr>
      <w:r w:rsidRPr="00E401E2">
        <w:rPr>
          <w:b/>
        </w:rPr>
        <w:t>Acta:</w:t>
      </w:r>
      <w:r w:rsidRPr="00E401E2">
        <w:t xml:space="preserve"> 002</w:t>
      </w:r>
      <w:r w:rsidRPr="00E401E2">
        <w:t xml:space="preserve"> </w:t>
      </w:r>
    </w:p>
    <w:p w:rsidR="00E401E2" w:rsidRPr="00E401E2" w:rsidRDefault="00E401E2" w:rsidP="00E401E2">
      <w:pPr>
        <w:pStyle w:val="Default"/>
      </w:pPr>
      <w:r w:rsidRPr="00E401E2">
        <w:rPr>
          <w:b/>
        </w:rPr>
        <w:t>Fecha:</w:t>
      </w:r>
      <w:r w:rsidRPr="00E401E2">
        <w:t xml:space="preserve"> Miércoles 29</w:t>
      </w:r>
      <w:r w:rsidRPr="00E401E2">
        <w:t xml:space="preserve"> de </w:t>
      </w:r>
      <w:r w:rsidRPr="00E401E2">
        <w:t xml:space="preserve">julio </w:t>
      </w:r>
      <w:r w:rsidRPr="00E401E2">
        <w:t xml:space="preserve">de 2020 </w:t>
      </w:r>
    </w:p>
    <w:p w:rsidR="00E401E2" w:rsidRPr="00E401E2" w:rsidRDefault="00E401E2" w:rsidP="00E401E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E401E2">
        <w:rPr>
          <w:rFonts w:ascii="Arial" w:hAnsi="Arial" w:cs="Arial"/>
          <w:b/>
        </w:rPr>
        <w:t>Lugar:</w:t>
      </w:r>
      <w:r w:rsidRPr="00E401E2">
        <w:rPr>
          <w:rFonts w:ascii="Arial" w:hAnsi="Arial" w:cs="Arial"/>
        </w:rPr>
        <w:t xml:space="preserve"> </w:t>
      </w:r>
      <w:r w:rsidRPr="00E401E2">
        <w:rPr>
          <w:rFonts w:ascii="Arial" w:hAnsi="Arial" w:cs="Arial"/>
        </w:rPr>
        <w:t xml:space="preserve">   </w:t>
      </w:r>
      <w:hyperlink r:id="rId8" w:history="1">
        <w:r w:rsidRPr="00E401E2">
          <w:rPr>
            <w:rStyle w:val="Hipervnculo"/>
            <w:rFonts w:ascii="Arial" w:hAnsi="Arial" w:cs="Arial"/>
          </w:rPr>
          <w:t>https://meet.jit.si/magictime</w:t>
        </w:r>
      </w:hyperlink>
      <w:r>
        <w:rPr>
          <w:rFonts w:ascii="Arial" w:hAnsi="Arial" w:cs="Arial"/>
        </w:rPr>
        <w:t xml:space="preserve"> </w:t>
      </w:r>
    </w:p>
    <w:p w:rsidR="00E401E2" w:rsidRPr="00E401E2" w:rsidRDefault="00E401E2" w:rsidP="00E401E2">
      <w:pPr>
        <w:pStyle w:val="Default"/>
      </w:pPr>
      <w:r w:rsidRPr="00E401E2">
        <w:rPr>
          <w:b/>
        </w:rPr>
        <w:t>Hora:</w:t>
      </w:r>
      <w:r w:rsidRPr="00E401E2">
        <w:t xml:space="preserve"> 10:30 a. m </w:t>
      </w:r>
    </w:p>
    <w:p w:rsidR="00E401E2" w:rsidRDefault="00D14488" w:rsidP="00D14488">
      <w:pPr>
        <w:tabs>
          <w:tab w:val="left" w:pos="3404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</w:t>
      </w:r>
      <w:r w:rsidRPr="00D14488">
        <w:rPr>
          <w:rFonts w:ascii="Arial" w:hAnsi="Arial" w:cs="Arial"/>
          <w:b/>
          <w:sz w:val="24"/>
          <w:szCs w:val="24"/>
        </w:rPr>
        <w:t>bjetivo:</w:t>
      </w:r>
      <w:r>
        <w:rPr>
          <w:rFonts w:ascii="Arial" w:hAnsi="Arial" w:cs="Arial"/>
          <w:sz w:val="24"/>
          <w:szCs w:val="24"/>
        </w:rPr>
        <w:t xml:space="preserve"> S</w:t>
      </w:r>
      <w:r w:rsidRPr="00D14488">
        <w:rPr>
          <w:rFonts w:ascii="Arial" w:hAnsi="Arial" w:cs="Arial"/>
          <w:sz w:val="24"/>
          <w:szCs w:val="24"/>
        </w:rPr>
        <w:t>ocialización y adopción plan de acción</w:t>
      </w:r>
      <w:r>
        <w:rPr>
          <w:rFonts w:ascii="Arial" w:hAnsi="Arial" w:cs="Arial"/>
          <w:sz w:val="24"/>
          <w:szCs w:val="24"/>
        </w:rPr>
        <w:t xml:space="preserve">, </w:t>
      </w:r>
      <w:r w:rsidRPr="00D14488">
        <w:rPr>
          <w:rFonts w:ascii="Arial" w:hAnsi="Arial" w:cs="Arial"/>
          <w:sz w:val="24"/>
          <w:szCs w:val="24"/>
        </w:rPr>
        <w:t>protocolo n°2</w:t>
      </w:r>
      <w:r>
        <w:rPr>
          <w:rFonts w:ascii="Arial" w:hAnsi="Arial" w:cs="Arial"/>
          <w:sz w:val="24"/>
          <w:szCs w:val="24"/>
        </w:rPr>
        <w:t xml:space="preserve"> para implementar en el jardín</w:t>
      </w:r>
      <w:r w:rsidRPr="00D1448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para la posibilidad de regreso</w:t>
      </w:r>
      <w:r>
        <w:rPr>
          <w:rFonts w:ascii="Arial" w:hAnsi="Arial" w:cs="Arial"/>
          <w:sz w:val="24"/>
          <w:szCs w:val="24"/>
        </w:rPr>
        <w:t xml:space="preserve">, con </w:t>
      </w:r>
      <w:r w:rsidR="00E401E2">
        <w:rPr>
          <w:rFonts w:ascii="Arial" w:hAnsi="Arial" w:cs="Arial"/>
          <w:sz w:val="24"/>
          <w:szCs w:val="24"/>
        </w:rPr>
        <w:t>las</w:t>
      </w:r>
      <w:r>
        <w:rPr>
          <w:rFonts w:ascii="Arial" w:hAnsi="Arial" w:cs="Arial"/>
          <w:sz w:val="24"/>
          <w:szCs w:val="24"/>
        </w:rPr>
        <w:t xml:space="preserve"> </w:t>
      </w:r>
      <w:r w:rsidR="00E401E2">
        <w:rPr>
          <w:rFonts w:ascii="Arial" w:hAnsi="Arial" w:cs="Arial"/>
          <w:sz w:val="24"/>
          <w:szCs w:val="24"/>
        </w:rPr>
        <w:t>orientaciones en salud</w:t>
      </w:r>
      <w:r>
        <w:rPr>
          <w:rFonts w:ascii="Arial" w:hAnsi="Arial" w:cs="Arial"/>
          <w:sz w:val="24"/>
          <w:szCs w:val="24"/>
        </w:rPr>
        <w:t xml:space="preserve">. </w:t>
      </w:r>
      <w:r w:rsidR="00E401E2">
        <w:rPr>
          <w:rFonts w:ascii="Arial" w:hAnsi="Arial" w:cs="Arial"/>
          <w:sz w:val="24"/>
          <w:szCs w:val="24"/>
        </w:rPr>
        <w:t xml:space="preserve"> </w:t>
      </w:r>
    </w:p>
    <w:p w:rsidR="00E401E2" w:rsidRPr="005C1B87" w:rsidRDefault="00E401E2" w:rsidP="00E401E2">
      <w:pPr>
        <w:jc w:val="center"/>
        <w:rPr>
          <w:rFonts w:cs="Arial"/>
          <w:b/>
          <w:sz w:val="28"/>
          <w:szCs w:val="28"/>
          <w:u w:val="single"/>
        </w:rPr>
      </w:pPr>
      <w:r w:rsidRPr="005C1B87">
        <w:rPr>
          <w:rFonts w:cs="Arial"/>
          <w:b/>
          <w:sz w:val="28"/>
          <w:szCs w:val="28"/>
          <w:u w:val="single"/>
        </w:rPr>
        <w:t xml:space="preserve">Agenda 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E401E2" w:rsidTr="00D14488">
        <w:tc>
          <w:tcPr>
            <w:tcW w:w="9054" w:type="dxa"/>
          </w:tcPr>
          <w:p w:rsidR="00E401E2" w:rsidRPr="00292623" w:rsidRDefault="00E401E2" w:rsidP="00B62DAF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 w:rsidRPr="00292623">
              <w:rPr>
                <w:rFonts w:ascii="Arial" w:hAnsi="Arial" w:cs="Arial"/>
                <w:sz w:val="24"/>
                <w:szCs w:val="24"/>
              </w:rPr>
              <w:t>Saludo</w:t>
            </w:r>
          </w:p>
        </w:tc>
      </w:tr>
      <w:tr w:rsidR="00E401E2" w:rsidTr="00D14488">
        <w:tc>
          <w:tcPr>
            <w:tcW w:w="9054" w:type="dxa"/>
          </w:tcPr>
          <w:p w:rsidR="00E401E2" w:rsidRPr="00292623" w:rsidRDefault="00D14488" w:rsidP="00D14488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Socialización del decreto 990 del 9 de julio 2020 “Instrucciones en virtud de emergencia sanitaria, generada por la pandemia del coronavirus COVID-19</w:t>
            </w:r>
          </w:p>
        </w:tc>
      </w:tr>
      <w:tr w:rsidR="00E401E2" w:rsidTr="00D14488">
        <w:tc>
          <w:tcPr>
            <w:tcW w:w="9054" w:type="dxa"/>
          </w:tcPr>
          <w:p w:rsidR="00E401E2" w:rsidRPr="005C1B87" w:rsidRDefault="00D14488" w:rsidP="00D14488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Socialización del plan de acción, protocolo n°2 </w:t>
            </w:r>
            <w:r>
              <w:rPr>
                <w:rFonts w:ascii="Arial" w:hAnsi="Arial" w:cs="Arial"/>
                <w:sz w:val="24"/>
                <w:szCs w:val="24"/>
              </w:rPr>
              <w:t>para implementar en el jardín</w:t>
            </w:r>
            <w:r w:rsidRPr="00D1448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para la posibilidad de regreso, con las orientaciones en salud.  </w:t>
            </w:r>
          </w:p>
        </w:tc>
      </w:tr>
      <w:tr w:rsidR="00E401E2" w:rsidTr="00D14488">
        <w:tc>
          <w:tcPr>
            <w:tcW w:w="9054" w:type="dxa"/>
          </w:tcPr>
          <w:p w:rsidR="00E401E2" w:rsidRPr="00DF7438" w:rsidRDefault="00E401E2" w:rsidP="00D14488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Aprobación</w:t>
            </w:r>
            <w:r w:rsidR="00D14488">
              <w:rPr>
                <w:rFonts w:ascii="Arial" w:hAnsi="Arial" w:cs="Arial"/>
                <w:sz w:val="24"/>
                <w:szCs w:val="24"/>
              </w:rPr>
              <w:t xml:space="preserve"> virtual de los padres de familia por medio de fotos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  <w:tr w:rsidR="00E401E2" w:rsidTr="00D14488">
        <w:tc>
          <w:tcPr>
            <w:tcW w:w="9054" w:type="dxa"/>
          </w:tcPr>
          <w:p w:rsidR="00E401E2" w:rsidRPr="005C1B87" w:rsidRDefault="00E401E2" w:rsidP="00B62DAF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Sugerencias y conclusiones.</w:t>
            </w:r>
          </w:p>
        </w:tc>
      </w:tr>
      <w:tr w:rsidR="00E401E2" w:rsidTr="00D14488">
        <w:tc>
          <w:tcPr>
            <w:tcW w:w="9054" w:type="dxa"/>
          </w:tcPr>
          <w:p w:rsidR="00E401E2" w:rsidRPr="005C1B87" w:rsidRDefault="00E401E2" w:rsidP="00B62DAF">
            <w:pPr>
              <w:pStyle w:val="Prrafodelista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Firmas </w:t>
            </w:r>
            <w:r w:rsidR="00D14488">
              <w:rPr>
                <w:rFonts w:ascii="Arial" w:hAnsi="Arial" w:cs="Arial"/>
                <w:sz w:val="24"/>
                <w:szCs w:val="24"/>
              </w:rPr>
              <w:t xml:space="preserve">y aprobación del acta anterior por la directora. </w:t>
            </w:r>
          </w:p>
        </w:tc>
      </w:tr>
    </w:tbl>
    <w:p w:rsidR="00D14488" w:rsidRPr="00D14488" w:rsidRDefault="00D14488" w:rsidP="00D14488">
      <w:pPr>
        <w:jc w:val="center"/>
        <w:rPr>
          <w:rFonts w:cs="Arial"/>
          <w:b/>
          <w:sz w:val="28"/>
          <w:szCs w:val="28"/>
          <w:u w:val="single"/>
        </w:rPr>
      </w:pPr>
      <w:r w:rsidRPr="00D14488">
        <w:rPr>
          <w:rFonts w:cs="Arial"/>
          <w:b/>
          <w:sz w:val="28"/>
          <w:szCs w:val="28"/>
          <w:u w:val="single"/>
        </w:rPr>
        <w:t>Desarrollo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54"/>
      </w:tblGrid>
      <w:tr w:rsidR="00D14488" w:rsidRPr="00D14488" w:rsidTr="00A34988">
        <w:tc>
          <w:tcPr>
            <w:tcW w:w="9054" w:type="dxa"/>
            <w:shd w:val="clear" w:color="auto" w:fill="C6D9F1" w:themeFill="text2" w:themeFillTint="33"/>
          </w:tcPr>
          <w:p w:rsidR="00D14488" w:rsidRPr="00D14488" w:rsidRDefault="00D14488" w:rsidP="00D14488">
            <w:pPr>
              <w:numPr>
                <w:ilvl w:val="0"/>
                <w:numId w:val="2"/>
              </w:numPr>
              <w:contextualSpacing/>
              <w:rPr>
                <w:rFonts w:cs="Arial"/>
                <w:sz w:val="28"/>
                <w:szCs w:val="28"/>
              </w:rPr>
            </w:pPr>
            <w:r w:rsidRPr="00D14488">
              <w:rPr>
                <w:rFonts w:cs="Arial"/>
                <w:sz w:val="28"/>
                <w:szCs w:val="28"/>
              </w:rPr>
              <w:t>Saludo.</w:t>
            </w:r>
          </w:p>
        </w:tc>
      </w:tr>
      <w:tr w:rsidR="00D14488" w:rsidRPr="00D14488" w:rsidTr="00A34988">
        <w:tc>
          <w:tcPr>
            <w:tcW w:w="905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838"/>
            </w:tblGrid>
            <w:tr w:rsidR="00D14488" w:rsidRPr="00D14488" w:rsidTr="00B62DAF">
              <w:trPr>
                <w:trHeight w:val="388"/>
              </w:trPr>
              <w:tc>
                <w:tcPr>
                  <w:tcW w:w="0" w:type="auto"/>
                </w:tcPr>
                <w:p w:rsidR="00D14488" w:rsidRPr="00D14488" w:rsidRDefault="00D14488" w:rsidP="00D1448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D14488">
                    <w:rPr>
                      <w:rFonts w:ascii="Arial" w:hAnsi="Arial" w:cs="Arial"/>
                      <w:color w:val="000000"/>
                      <w:sz w:val="24"/>
                      <w:szCs w:val="24"/>
                    </w:rPr>
                    <w:t xml:space="preserve"> </w:t>
                  </w:r>
                  <w:r w:rsidRPr="00D14488">
                    <w:rPr>
                      <w:rFonts w:ascii="Arial" w:hAnsi="Arial" w:cs="Arial"/>
                      <w:color w:val="000000"/>
                    </w:rPr>
                    <w:t xml:space="preserve">La Rectora dio un saludo de bienvenida a la comunidad Educativa, padres de familia representantes del comité de convivencia escolar y los invito a participar activamente en la toma de decisiones para beneficios de todos los niños y niñas. </w:t>
                  </w:r>
                </w:p>
              </w:tc>
            </w:tr>
          </w:tbl>
          <w:p w:rsidR="00D14488" w:rsidRPr="00D14488" w:rsidRDefault="00D14488" w:rsidP="00D14488">
            <w:pPr>
              <w:jc w:val="center"/>
              <w:rPr>
                <w:rFonts w:cs="Arial"/>
                <w:b/>
                <w:sz w:val="28"/>
                <w:szCs w:val="28"/>
                <w:u w:val="single"/>
              </w:rPr>
            </w:pPr>
          </w:p>
        </w:tc>
      </w:tr>
      <w:tr w:rsidR="00D14488" w:rsidRPr="00D14488" w:rsidTr="00A34988">
        <w:tc>
          <w:tcPr>
            <w:tcW w:w="9054" w:type="dxa"/>
            <w:shd w:val="clear" w:color="auto" w:fill="C6D9F1" w:themeFill="text2" w:themeFillTint="33"/>
          </w:tcPr>
          <w:p w:rsidR="00D14488" w:rsidRPr="00D14488" w:rsidRDefault="006F490E" w:rsidP="00D14488">
            <w:pPr>
              <w:numPr>
                <w:ilvl w:val="0"/>
                <w:numId w:val="2"/>
              </w:numPr>
              <w:contextualSpacing/>
              <w:rPr>
                <w:rFonts w:cs="Arial"/>
                <w:b/>
                <w:sz w:val="28"/>
                <w:szCs w:val="28"/>
                <w:u w:val="single"/>
              </w:rPr>
            </w:pPr>
            <w:r>
              <w:rPr>
                <w:rFonts w:ascii="Arial" w:hAnsi="Arial" w:cs="Arial"/>
                <w:sz w:val="24"/>
                <w:szCs w:val="24"/>
              </w:rPr>
              <w:t>Socialización del decreto 990 del 9 de julio 2020 “Instrucciones en virtud de emergencia sanitaria, generada por la pandemia del coronavirus COVID-19</w:t>
            </w:r>
          </w:p>
        </w:tc>
      </w:tr>
      <w:tr w:rsidR="00D14488" w:rsidRPr="00D14488" w:rsidTr="00A34988">
        <w:tc>
          <w:tcPr>
            <w:tcW w:w="905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838"/>
            </w:tblGrid>
            <w:tr w:rsidR="00D14488" w:rsidRPr="00D14488" w:rsidTr="00B62DAF">
              <w:trPr>
                <w:trHeight w:val="388"/>
              </w:trPr>
              <w:tc>
                <w:tcPr>
                  <w:tcW w:w="0" w:type="auto"/>
                </w:tcPr>
                <w:p w:rsidR="006F490E" w:rsidRDefault="00D14488" w:rsidP="006F490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D14488">
                    <w:rPr>
                      <w:rFonts w:ascii="Arial" w:hAnsi="Arial" w:cs="Arial"/>
                      <w:color w:val="000000"/>
                    </w:rPr>
                    <w:t>La rectora del jardín MAGIC TIME, explico la circular enviada por la secre</w:t>
                  </w:r>
                  <w:r w:rsidR="006F490E">
                    <w:rPr>
                      <w:rFonts w:ascii="Arial" w:hAnsi="Arial" w:cs="Arial"/>
                      <w:color w:val="000000"/>
                    </w:rPr>
                    <w:t>taria de educación.</w:t>
                  </w:r>
                  <w:r w:rsidR="00A0155B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</w:p>
                <w:p w:rsidR="006F490E" w:rsidRDefault="00A0155B" w:rsidP="006F490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noProof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6" type="#_x0000_t75" style="position:absolute;left:0;text-align:left;margin-left:-6.55pt;margin-top:.4pt;width:441.4pt;height:146.5pt;z-index:251659264;mso-position-horizontal-relative:text;mso-position-vertical-relative:text;mso-width-relative:page;mso-height-relative:page">
                        <v:imagedata r:id="rId9" o:title=""/>
                      </v:shape>
                      <o:OLEObject Type="Embed" ProgID="PBrush" ShapeID="_x0000_s1026" DrawAspect="Content" ObjectID="_1657118731" r:id="rId10"/>
                    </w:pict>
                  </w:r>
                </w:p>
                <w:p w:rsidR="006F490E" w:rsidRDefault="006F490E" w:rsidP="006F490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</w:p>
                <w:p w:rsidR="006F490E" w:rsidRDefault="006F490E" w:rsidP="006F490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</w:p>
                <w:p w:rsidR="006F490E" w:rsidRDefault="006F490E" w:rsidP="006F490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</w:p>
                <w:p w:rsidR="006F490E" w:rsidRDefault="006F490E" w:rsidP="006F490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</w:p>
                <w:p w:rsidR="006F490E" w:rsidRDefault="006F490E" w:rsidP="006F490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</w:p>
                <w:p w:rsidR="006F490E" w:rsidRDefault="006F490E" w:rsidP="006F490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</w:p>
                <w:p w:rsidR="006F490E" w:rsidRDefault="006F490E" w:rsidP="006F490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</w:p>
                <w:p w:rsidR="006F490E" w:rsidRDefault="006F490E" w:rsidP="006F490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</w:p>
                <w:p w:rsidR="00D14488" w:rsidRDefault="006F490E" w:rsidP="006F490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</w:p>
                <w:p w:rsidR="006F490E" w:rsidRDefault="006F490E" w:rsidP="006F490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</w:p>
                <w:p w:rsidR="006F490E" w:rsidRPr="00D14488" w:rsidRDefault="006F490E" w:rsidP="006F490E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</w:tbl>
          <w:p w:rsidR="00D14488" w:rsidRPr="00D14488" w:rsidRDefault="00D14488" w:rsidP="00D1448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D14488" w:rsidRPr="00D14488" w:rsidTr="00A34988">
        <w:tc>
          <w:tcPr>
            <w:tcW w:w="9054" w:type="dxa"/>
            <w:shd w:val="clear" w:color="auto" w:fill="C6D9F1" w:themeFill="text2" w:themeFillTint="33"/>
          </w:tcPr>
          <w:p w:rsidR="00D14488" w:rsidRPr="00D14488" w:rsidRDefault="00A0155B" w:rsidP="00D14488">
            <w:pPr>
              <w:numPr>
                <w:ilvl w:val="0"/>
                <w:numId w:val="2"/>
              </w:num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Socialización del plan de acción, protocolo n°2 para implementar en el jardín</w:t>
            </w:r>
            <w:r w:rsidRPr="00D14488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para la posibilidad de regreso, con las orientaciones en salud.  </w:t>
            </w:r>
          </w:p>
        </w:tc>
      </w:tr>
      <w:tr w:rsidR="00D14488" w:rsidRPr="00D14488" w:rsidTr="00A34988">
        <w:tc>
          <w:tcPr>
            <w:tcW w:w="905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838"/>
            </w:tblGrid>
            <w:tr w:rsidR="00D14488" w:rsidRPr="00D14488" w:rsidTr="00B62DAF">
              <w:trPr>
                <w:trHeight w:val="664"/>
              </w:trPr>
              <w:tc>
                <w:tcPr>
                  <w:tcW w:w="0" w:type="auto"/>
                </w:tcPr>
                <w:p w:rsidR="00A0155B" w:rsidRDefault="00D14488" w:rsidP="00A0155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D14488">
                    <w:rPr>
                      <w:rFonts w:ascii="Arial" w:hAnsi="Arial" w:cs="Arial"/>
                      <w:color w:val="000000"/>
                    </w:rPr>
                    <w:t>La directora y docentes explicaron a los padres representantes del comité de convivencia escolar ante la situación y teniendo en cuenta las orientaciones dadas por el ministerio de educación Nacional</w:t>
                  </w:r>
                  <w:r w:rsidR="00A0155B">
                    <w:rPr>
                      <w:rFonts w:ascii="Arial" w:hAnsi="Arial" w:cs="Arial"/>
                      <w:color w:val="000000"/>
                    </w:rPr>
                    <w:t xml:space="preserve"> y la secretaria de educación.</w:t>
                  </w:r>
                </w:p>
                <w:p w:rsidR="00D14488" w:rsidRDefault="00A0155B" w:rsidP="00A0155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 xml:space="preserve">Se anexan las imágenes a proyectar.  </w:t>
                  </w:r>
                  <w:r w:rsidR="00D14488" w:rsidRPr="00D14488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</w:p>
                <w:p w:rsidR="00A0155B" w:rsidRDefault="00274233" w:rsidP="00A0155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noProof/>
                    </w:rPr>
                    <w:pict>
                      <v:shape id="_x0000_s1029" type="#_x0000_t75" style="position:absolute;left:0;text-align:left;margin-left:260.65pt;margin-top:5.4pt;width:169.65pt;height:128.45pt;z-index:251665408;mso-position-horizontal-relative:text;mso-position-vertical-relative:text;mso-width-relative:page;mso-height-relative:page">
                        <v:imagedata r:id="rId11" o:title=""/>
                      </v:shape>
                      <o:OLEObject Type="Embed" ProgID="PBrush" ShapeID="_x0000_s1029" DrawAspect="Content" ObjectID="_1657118734" r:id="rId12"/>
                    </w:pict>
                  </w:r>
                  <w:r w:rsidR="00A0155B">
                    <w:rPr>
                      <w:noProof/>
                    </w:rPr>
                    <w:pict>
                      <v:shape id="_x0000_s1028" type="#_x0000_t75" style="position:absolute;left:0;text-align:left;margin-left:116.65pt;margin-top:5.45pt;width:130.35pt;height:125.15pt;z-index:251663360;mso-position-horizontal-relative:text;mso-position-vertical-relative:text;mso-width-relative:page;mso-height-relative:page">
                        <v:imagedata r:id="rId13" o:title=""/>
                      </v:shape>
                      <o:OLEObject Type="Embed" ProgID="PBrush" ShapeID="_x0000_s1028" DrawAspect="Content" ObjectID="_1657118733" r:id="rId14"/>
                    </w:pict>
                  </w:r>
                  <w:r w:rsidR="00A0155B">
                    <w:rPr>
                      <w:noProof/>
                    </w:rPr>
                    <w:pict>
                      <v:shape id="_x0000_s1027" type="#_x0000_t75" style="position:absolute;left:0;text-align:left;margin-left:-1.9pt;margin-top:11pt;width:113.05pt;height:114.7pt;z-index:251661312;mso-position-horizontal-relative:text;mso-position-vertical-relative:text;mso-width-relative:page;mso-height-relative:page">
                        <v:imagedata r:id="rId15" o:title=""/>
                      </v:shape>
                      <o:OLEObject Type="Embed" ProgID="PBrush" ShapeID="_x0000_s1027" DrawAspect="Content" ObjectID="_1657118732" r:id="rId16"/>
                    </w:pict>
                  </w:r>
                </w:p>
                <w:p w:rsidR="00A0155B" w:rsidRDefault="00A0155B" w:rsidP="00A0155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</w:p>
                <w:p w:rsidR="00A0155B" w:rsidRDefault="00A0155B" w:rsidP="00A0155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</w:p>
                <w:p w:rsidR="00A0155B" w:rsidRDefault="00A0155B" w:rsidP="00A0155B">
                  <w:pPr>
                    <w:tabs>
                      <w:tab w:val="left" w:pos="6061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ab/>
                  </w:r>
                </w:p>
                <w:p w:rsidR="00A0155B" w:rsidRDefault="00A0155B" w:rsidP="00A0155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</w:p>
                <w:p w:rsidR="00A0155B" w:rsidRDefault="00A0155B" w:rsidP="00A0155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</w:p>
                <w:p w:rsidR="00A0155B" w:rsidRDefault="00A0155B" w:rsidP="00A0155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</w:p>
                <w:p w:rsidR="00A0155B" w:rsidRDefault="00A0155B" w:rsidP="00A0155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</w:p>
                <w:p w:rsidR="00A0155B" w:rsidRDefault="00A0155B" w:rsidP="00A0155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</w:p>
                <w:p w:rsidR="00A0155B" w:rsidRDefault="00A0155B" w:rsidP="00A0155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</w:p>
                <w:p w:rsidR="00A0155B" w:rsidRDefault="00A0155B" w:rsidP="00A0155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</w:p>
                <w:p w:rsidR="00A0155B" w:rsidRDefault="00274233" w:rsidP="00A0155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noProof/>
                    </w:rPr>
                    <w:pict>
                      <v:shape id="_x0000_s1031" type="#_x0000_t75" style="position:absolute;left:0;text-align:left;margin-left:216.3pt;margin-top:-.35pt;width:189.6pt;height:120.15pt;z-index:251669504;mso-position-horizontal-relative:text;mso-position-vertical-relative:text;mso-width-relative:page;mso-height-relative:page">
                        <v:imagedata r:id="rId17" o:title=""/>
                      </v:shape>
                      <o:OLEObject Type="Embed" ProgID="PBrush" ShapeID="_x0000_s1031" DrawAspect="Content" ObjectID="_1657118736" r:id="rId18"/>
                    </w:pict>
                  </w:r>
                  <w:r w:rsidR="00A0155B">
                    <w:rPr>
                      <w:noProof/>
                    </w:rPr>
                    <w:pict>
                      <v:shape id="_x0000_s1030" type="#_x0000_t75" style="position:absolute;left:0;text-align:left;margin-left:-1.9pt;margin-top:-.3pt;width:201.5pt;height:120.1pt;z-index:251667456;mso-position-horizontal-relative:text;mso-position-vertical-relative:text;mso-width-relative:page;mso-height-relative:page">
                        <v:imagedata r:id="rId19" o:title=""/>
                      </v:shape>
                      <o:OLEObject Type="Embed" ProgID="PBrush" ShapeID="_x0000_s1030" DrawAspect="Content" ObjectID="_1657118735" r:id="rId20"/>
                    </w:pict>
                  </w:r>
                </w:p>
                <w:p w:rsidR="00A0155B" w:rsidRDefault="00A0155B" w:rsidP="00A0155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</w:p>
                <w:p w:rsidR="00A0155B" w:rsidRDefault="00274233" w:rsidP="00274233">
                  <w:pPr>
                    <w:tabs>
                      <w:tab w:val="left" w:pos="5134"/>
                    </w:tabs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ab/>
                  </w:r>
                </w:p>
                <w:p w:rsidR="00A0155B" w:rsidRDefault="00A0155B" w:rsidP="00A0155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</w:p>
                <w:p w:rsidR="00A0155B" w:rsidRDefault="00A0155B" w:rsidP="00A0155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</w:p>
                <w:p w:rsidR="00A0155B" w:rsidRDefault="00A0155B" w:rsidP="00A0155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</w:p>
                <w:p w:rsidR="00A0155B" w:rsidRDefault="00A0155B" w:rsidP="00A0155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</w:p>
                <w:p w:rsidR="00A0155B" w:rsidRDefault="00A0155B" w:rsidP="00A0155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</w:p>
                <w:p w:rsidR="00A0155B" w:rsidRDefault="00A0155B" w:rsidP="00A0155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</w:p>
                <w:p w:rsidR="00A0155B" w:rsidRDefault="00A0155B" w:rsidP="00A0155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</w:p>
                <w:p w:rsidR="00A0155B" w:rsidRPr="00D14488" w:rsidRDefault="00A0155B" w:rsidP="00A0155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</w:tbl>
          <w:p w:rsidR="00D14488" w:rsidRPr="00D14488" w:rsidRDefault="00D14488" w:rsidP="00D14488">
            <w:pPr>
              <w:jc w:val="center"/>
              <w:rPr>
                <w:rFonts w:ascii="Arial" w:hAnsi="Arial" w:cs="Arial"/>
                <w:b/>
                <w:u w:val="single"/>
              </w:rPr>
            </w:pPr>
          </w:p>
        </w:tc>
      </w:tr>
      <w:tr w:rsidR="00D14488" w:rsidRPr="00D14488" w:rsidTr="00A34988">
        <w:tc>
          <w:tcPr>
            <w:tcW w:w="9054" w:type="dxa"/>
            <w:shd w:val="clear" w:color="auto" w:fill="C6D9F1" w:themeFill="text2" w:themeFillTint="33"/>
          </w:tcPr>
          <w:p w:rsidR="00D14488" w:rsidRPr="00D14488" w:rsidRDefault="00274233" w:rsidP="00D14488">
            <w:pPr>
              <w:numPr>
                <w:ilvl w:val="0"/>
                <w:numId w:val="2"/>
              </w:numPr>
              <w:tabs>
                <w:tab w:val="left" w:pos="1490"/>
              </w:tabs>
              <w:contextualSpacing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Aprobación virtual de los padres de familia por medio de fotos.</w:t>
            </w:r>
          </w:p>
        </w:tc>
      </w:tr>
      <w:tr w:rsidR="00D14488" w:rsidRPr="00D14488" w:rsidTr="00A34988">
        <w:tc>
          <w:tcPr>
            <w:tcW w:w="9054" w:type="dxa"/>
          </w:tcPr>
          <w:p w:rsidR="00274233" w:rsidRDefault="00274233" w:rsidP="00D14488">
            <w:pPr>
              <w:autoSpaceDE w:val="0"/>
              <w:autoSpaceDN w:val="0"/>
              <w:adjustRightInd w:val="0"/>
              <w:jc w:val="both"/>
              <w:rPr>
                <w:noProof/>
                <w:lang w:eastAsia="es-CO"/>
              </w:rPr>
            </w:pPr>
          </w:p>
          <w:p w:rsidR="00274233" w:rsidRDefault="00D14488" w:rsidP="00D1448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  <w:r w:rsidRPr="00D14488">
              <w:rPr>
                <w:rFonts w:ascii="Arial" w:hAnsi="Arial" w:cs="Arial"/>
                <w:color w:val="000000"/>
              </w:rPr>
              <w:t xml:space="preserve">Se garantiza que el jardín realiza la continuidad de los procesos académicos </w:t>
            </w:r>
            <w:r w:rsidR="00274233">
              <w:rPr>
                <w:rFonts w:ascii="Arial" w:hAnsi="Arial" w:cs="Arial"/>
                <w:color w:val="000000"/>
              </w:rPr>
              <w:t xml:space="preserve">a través de la paginas educativas classroom, y la pagina en línea mmet.jit.si; realizando interacciones con los niños y niñas en horario de 8:00 am a 12:00 am; que han sido muy significativas en su proceso de enseñanza aprendizaje. </w:t>
            </w:r>
          </w:p>
          <w:p w:rsidR="00274233" w:rsidRPr="00274233" w:rsidRDefault="00274233" w:rsidP="00274233">
            <w:pPr>
              <w:rPr>
                <w:rFonts w:ascii="Arial" w:hAnsi="Arial" w:cs="Arial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72576" behindDoc="0" locked="0" layoutInCell="1" allowOverlap="1" wp14:anchorId="04770D62" wp14:editId="66492AE9">
                  <wp:simplePos x="0" y="0"/>
                  <wp:positionH relativeFrom="column">
                    <wp:posOffset>128463</wp:posOffset>
                  </wp:positionH>
                  <wp:positionV relativeFrom="paragraph">
                    <wp:posOffset>83848</wp:posOffset>
                  </wp:positionV>
                  <wp:extent cx="2266122" cy="1264257"/>
                  <wp:effectExtent l="0" t="0" r="1270" b="0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124" cy="1264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74233" w:rsidRPr="00274233" w:rsidRDefault="00274233" w:rsidP="00274233">
            <w:pPr>
              <w:rPr>
                <w:rFonts w:ascii="Arial" w:hAnsi="Arial" w:cs="Arial"/>
              </w:rPr>
            </w:pPr>
          </w:p>
          <w:p w:rsidR="00274233" w:rsidRPr="00274233" w:rsidRDefault="00274233" w:rsidP="00274233">
            <w:pPr>
              <w:rPr>
                <w:rFonts w:ascii="Arial" w:hAnsi="Arial" w:cs="Arial"/>
              </w:rPr>
            </w:pPr>
          </w:p>
          <w:p w:rsidR="00274233" w:rsidRPr="00274233" w:rsidRDefault="00274233" w:rsidP="00274233">
            <w:pPr>
              <w:rPr>
                <w:rFonts w:ascii="Arial" w:hAnsi="Arial" w:cs="Arial"/>
              </w:rPr>
            </w:pPr>
          </w:p>
          <w:p w:rsidR="00274233" w:rsidRPr="00274233" w:rsidRDefault="00274233" w:rsidP="00274233">
            <w:pPr>
              <w:rPr>
                <w:rFonts w:ascii="Arial" w:hAnsi="Arial" w:cs="Arial"/>
              </w:rPr>
            </w:pPr>
          </w:p>
          <w:p w:rsidR="00D14488" w:rsidRPr="00274233" w:rsidRDefault="00D14488" w:rsidP="00274233">
            <w:pPr>
              <w:rPr>
                <w:rFonts w:ascii="Arial" w:hAnsi="Arial" w:cs="Arial"/>
              </w:rPr>
            </w:pPr>
          </w:p>
          <w:p w:rsidR="00274233" w:rsidRDefault="00274233" w:rsidP="00D1448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  <w:p w:rsidR="00274233" w:rsidRDefault="00274233" w:rsidP="00274233">
            <w:r>
              <w:rPr>
                <w:noProof/>
                <w:lang w:eastAsia="es-CO"/>
              </w:rPr>
              <w:drawing>
                <wp:anchor distT="0" distB="0" distL="114300" distR="114300" simplePos="0" relativeHeight="251674624" behindDoc="0" locked="0" layoutInCell="1" allowOverlap="1" wp14:anchorId="20002355" wp14:editId="405842EE">
                  <wp:simplePos x="0" y="0"/>
                  <wp:positionH relativeFrom="column">
                    <wp:posOffset>2655102</wp:posOffset>
                  </wp:positionH>
                  <wp:positionV relativeFrom="paragraph">
                    <wp:posOffset>3137367</wp:posOffset>
                  </wp:positionV>
                  <wp:extent cx="3027871" cy="1566563"/>
                  <wp:effectExtent l="0" t="0" r="127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7871" cy="1566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s-CO"/>
              </w:rPr>
              <w:drawing>
                <wp:anchor distT="0" distB="0" distL="114300" distR="114300" simplePos="0" relativeHeight="251673600" behindDoc="0" locked="0" layoutInCell="1" allowOverlap="1" wp14:anchorId="150C7024" wp14:editId="1936DA17">
                  <wp:simplePos x="0" y="0"/>
                  <wp:positionH relativeFrom="column">
                    <wp:posOffset>-622935</wp:posOffset>
                  </wp:positionH>
                  <wp:positionV relativeFrom="paragraph">
                    <wp:posOffset>3137368</wp:posOffset>
                  </wp:positionV>
                  <wp:extent cx="3071004" cy="2070340"/>
                  <wp:effectExtent l="0" t="0" r="0" b="635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628" cy="2073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74233" w:rsidRDefault="00274233" w:rsidP="00D1448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  <w:p w:rsidR="00274233" w:rsidRDefault="00274233" w:rsidP="00D1448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  <w:p w:rsidR="00274233" w:rsidRPr="00D14488" w:rsidRDefault="00274233" w:rsidP="00D1448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</w:rPr>
            </w:pPr>
          </w:p>
          <w:p w:rsidR="00D14488" w:rsidRDefault="00274233" w:rsidP="00D1448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71552" behindDoc="0" locked="0" layoutInCell="1" allowOverlap="1" wp14:anchorId="685962FE" wp14:editId="4837A4C8">
                  <wp:simplePos x="0" y="0"/>
                  <wp:positionH relativeFrom="column">
                    <wp:posOffset>2569210</wp:posOffset>
                  </wp:positionH>
                  <wp:positionV relativeFrom="paragraph">
                    <wp:posOffset>-1693545</wp:posOffset>
                  </wp:positionV>
                  <wp:extent cx="2385060" cy="1263650"/>
                  <wp:effectExtent l="0" t="0" r="0" b="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41" b="-217"/>
                          <a:stretch/>
                        </pic:blipFill>
                        <pic:spPr bwMode="auto">
                          <a:xfrm>
                            <a:off x="0" y="0"/>
                            <a:ext cx="2385060" cy="1263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74233" w:rsidRDefault="00274233" w:rsidP="00D1448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274233" w:rsidRDefault="00A34988" w:rsidP="00D1448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noProof/>
                <w:lang w:eastAsia="es-CO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19B965D3" wp14:editId="788408F8">
                  <wp:simplePos x="0" y="0"/>
                  <wp:positionH relativeFrom="column">
                    <wp:posOffset>2792150</wp:posOffset>
                  </wp:positionH>
                  <wp:positionV relativeFrom="paragraph">
                    <wp:posOffset>36057</wp:posOffset>
                  </wp:positionV>
                  <wp:extent cx="2488758" cy="1359673"/>
                  <wp:effectExtent l="0" t="0" r="6985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547" cy="136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74233">
              <w:rPr>
                <w:noProof/>
                <w:lang w:eastAsia="es-CO"/>
              </w:rPr>
              <w:drawing>
                <wp:anchor distT="0" distB="0" distL="114300" distR="114300" simplePos="0" relativeHeight="251676672" behindDoc="0" locked="0" layoutInCell="1" allowOverlap="1" wp14:anchorId="7C591092" wp14:editId="7FDDA241">
                  <wp:simplePos x="0" y="0"/>
                  <wp:positionH relativeFrom="column">
                    <wp:posOffset>144365</wp:posOffset>
                  </wp:positionH>
                  <wp:positionV relativeFrom="paragraph">
                    <wp:posOffset>36057</wp:posOffset>
                  </wp:positionV>
                  <wp:extent cx="2250219" cy="1359673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912" cy="136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74233" w:rsidRDefault="00274233" w:rsidP="00D1448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274233" w:rsidRDefault="00274233" w:rsidP="00D1448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274233" w:rsidRDefault="00274233" w:rsidP="00D1448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274233" w:rsidRDefault="00274233" w:rsidP="00D1448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274233" w:rsidRDefault="00274233" w:rsidP="00D1448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274233" w:rsidRDefault="00274233" w:rsidP="00D1448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274233" w:rsidRDefault="00274233" w:rsidP="00D1448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274233" w:rsidRPr="00D14488" w:rsidRDefault="00274233" w:rsidP="00D1448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  <w:tr w:rsidR="00D14488" w:rsidRPr="00D14488" w:rsidTr="00A34988">
        <w:trPr>
          <w:trHeight w:val="438"/>
        </w:trPr>
        <w:tc>
          <w:tcPr>
            <w:tcW w:w="9054" w:type="dxa"/>
            <w:shd w:val="clear" w:color="auto" w:fill="C6D9F1" w:themeFill="text2" w:themeFillTint="33"/>
          </w:tcPr>
          <w:p w:rsidR="00D14488" w:rsidRPr="00D14488" w:rsidRDefault="00D14488" w:rsidP="00D14488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3"/>
                <w:szCs w:val="23"/>
              </w:rPr>
            </w:pPr>
            <w:r w:rsidRPr="00D14488">
              <w:rPr>
                <w:rFonts w:ascii="Arial" w:hAnsi="Arial" w:cs="Arial"/>
                <w:color w:val="000000"/>
                <w:sz w:val="23"/>
                <w:szCs w:val="23"/>
              </w:rPr>
              <w:lastRenderedPageBreak/>
              <w:t>Sugerencias</w:t>
            </w:r>
            <w:r w:rsidR="00A34988">
              <w:rPr>
                <w:rFonts w:ascii="Arial" w:hAnsi="Arial" w:cs="Arial"/>
                <w:color w:val="000000"/>
                <w:sz w:val="23"/>
                <w:szCs w:val="23"/>
              </w:rPr>
              <w:t xml:space="preserve"> y conclusiones</w:t>
            </w:r>
            <w:r w:rsidRPr="00D14488">
              <w:rPr>
                <w:rFonts w:ascii="Arial" w:hAnsi="Arial" w:cs="Arial"/>
                <w:color w:val="000000"/>
                <w:sz w:val="23"/>
                <w:szCs w:val="23"/>
              </w:rPr>
              <w:t xml:space="preserve">.  </w:t>
            </w:r>
          </w:p>
        </w:tc>
      </w:tr>
      <w:tr w:rsidR="00D14488" w:rsidRPr="00D14488" w:rsidTr="00A34988">
        <w:trPr>
          <w:trHeight w:val="438"/>
        </w:trPr>
        <w:tc>
          <w:tcPr>
            <w:tcW w:w="9054" w:type="dxa"/>
          </w:tcPr>
          <w:p w:rsidR="00D14488" w:rsidRDefault="00A34988" w:rsidP="00A3498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  <w:r>
              <w:rPr>
                <w:rFonts w:ascii="Arial" w:hAnsi="Arial" w:cs="Arial"/>
                <w:color w:val="000000"/>
                <w:sz w:val="23"/>
                <w:szCs w:val="23"/>
              </w:rPr>
              <w:t>L</w:t>
            </w:r>
            <w:r w:rsidR="00D14488" w:rsidRPr="00D14488">
              <w:rPr>
                <w:rFonts w:ascii="Arial" w:hAnsi="Arial" w:cs="Arial"/>
                <w:color w:val="000000"/>
                <w:sz w:val="23"/>
                <w:szCs w:val="23"/>
              </w:rPr>
              <w:t xml:space="preserve">os padres de familia </w:t>
            </w:r>
            <w:r>
              <w:rPr>
                <w:rFonts w:ascii="Arial" w:hAnsi="Arial" w:cs="Arial"/>
                <w:color w:val="000000"/>
                <w:sz w:val="23"/>
                <w:szCs w:val="23"/>
              </w:rPr>
              <w:t xml:space="preserve">sugirieron que el protocolo está muy bien realizado, siempre ofreciendo la mejor atención y que la educación personalizada que ofrece es lo más gratificante que se ven resultados de aprendizaje y cuidado de sus hijos. En cuanto Regreso si se realiza que sea medio tiempo de 7:30 am a 12:30 pm. </w:t>
            </w:r>
          </w:p>
          <w:p w:rsidR="00A34988" w:rsidRPr="00D14488" w:rsidRDefault="00A34988" w:rsidP="00A34988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</w:tc>
      </w:tr>
    </w:tbl>
    <w:p w:rsidR="00D14488" w:rsidRPr="00D14488" w:rsidRDefault="00A34988" w:rsidP="00D1448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Siendo las 11:20</w:t>
      </w:r>
      <w:r w:rsidR="00D14488" w:rsidRPr="00D14488">
        <w:rPr>
          <w:rFonts w:ascii="Arial" w:hAnsi="Arial" w:cs="Arial"/>
          <w:sz w:val="24"/>
          <w:szCs w:val="24"/>
        </w:rPr>
        <w:t xml:space="preserve">  am del </w:t>
      </w:r>
      <w:r>
        <w:rPr>
          <w:rFonts w:ascii="Arial" w:hAnsi="Arial" w:cs="Arial"/>
          <w:sz w:val="24"/>
          <w:szCs w:val="24"/>
        </w:rPr>
        <w:t xml:space="preserve">día </w:t>
      </w:r>
      <w:r w:rsidRPr="00E401E2">
        <w:rPr>
          <w:rFonts w:ascii="Arial" w:hAnsi="Arial" w:cs="Arial"/>
        </w:rPr>
        <w:t xml:space="preserve">Miércoles 29 de julio de 2020 </w:t>
      </w:r>
      <w:r w:rsidR="00D14488" w:rsidRPr="00D14488">
        <w:rPr>
          <w:rFonts w:ascii="Arial" w:hAnsi="Arial" w:cs="Arial"/>
          <w:sz w:val="24"/>
          <w:szCs w:val="24"/>
        </w:rPr>
        <w:t>se dio por termina la reunión.</w:t>
      </w:r>
    </w:p>
    <w:p w:rsidR="00D14488" w:rsidRPr="00D14488" w:rsidRDefault="00D14488" w:rsidP="00D1448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14488" w:rsidRPr="00D14488" w:rsidRDefault="00D14488" w:rsidP="00D1448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14488" w:rsidRPr="00D14488" w:rsidRDefault="00D14488" w:rsidP="00D1448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14488" w:rsidRPr="00D14488" w:rsidRDefault="00D14488" w:rsidP="00D1448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14488" w:rsidRPr="00D14488" w:rsidRDefault="00D14488" w:rsidP="00D1448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14488" w:rsidRPr="00D14488" w:rsidRDefault="00E45A00" w:rsidP="00D1448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constancia</w:t>
      </w:r>
      <w:r w:rsidR="00D14488" w:rsidRPr="00D14488">
        <w:rPr>
          <w:rFonts w:ascii="Arial" w:hAnsi="Arial" w:cs="Arial"/>
          <w:sz w:val="24"/>
          <w:szCs w:val="24"/>
        </w:rPr>
        <w:t xml:space="preserve">: </w:t>
      </w:r>
    </w:p>
    <w:tbl>
      <w:tblPr>
        <w:tblStyle w:val="Tablaconcuadrcula"/>
        <w:tblW w:w="0" w:type="auto"/>
        <w:tblInd w:w="-176" w:type="dxa"/>
        <w:tblLook w:val="04A0" w:firstRow="1" w:lastRow="0" w:firstColumn="1" w:lastColumn="0" w:noHBand="0" w:noVBand="1"/>
      </w:tblPr>
      <w:tblGrid>
        <w:gridCol w:w="3261"/>
        <w:gridCol w:w="3544"/>
        <w:gridCol w:w="2126"/>
      </w:tblGrid>
      <w:tr w:rsidR="00E45A00" w:rsidRPr="00D14488" w:rsidTr="00E45A00">
        <w:tc>
          <w:tcPr>
            <w:tcW w:w="3261" w:type="dxa"/>
            <w:shd w:val="clear" w:color="auto" w:fill="CCC0D9" w:themeFill="accent4" w:themeFillTint="66"/>
          </w:tcPr>
          <w:p w:rsidR="00E45A00" w:rsidRPr="00D14488" w:rsidRDefault="00E45A00" w:rsidP="00D144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4488">
              <w:rPr>
                <w:rFonts w:ascii="Arial" w:hAnsi="Arial" w:cs="Arial"/>
                <w:sz w:val="24"/>
                <w:szCs w:val="24"/>
              </w:rPr>
              <w:t>NOMBRES Y APELLIDOS</w:t>
            </w:r>
          </w:p>
        </w:tc>
        <w:tc>
          <w:tcPr>
            <w:tcW w:w="3544" w:type="dxa"/>
            <w:shd w:val="clear" w:color="auto" w:fill="CCC0D9" w:themeFill="accent4" w:themeFillTint="66"/>
          </w:tcPr>
          <w:p w:rsidR="00E45A00" w:rsidRPr="00D14488" w:rsidRDefault="00E45A00" w:rsidP="00D144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488">
              <w:rPr>
                <w:rFonts w:ascii="Arial" w:hAnsi="Arial" w:cs="Arial"/>
                <w:sz w:val="24"/>
                <w:szCs w:val="24"/>
              </w:rPr>
              <w:t>CARGO</w:t>
            </w:r>
          </w:p>
        </w:tc>
        <w:tc>
          <w:tcPr>
            <w:tcW w:w="2126" w:type="dxa"/>
            <w:shd w:val="clear" w:color="auto" w:fill="CCC0D9" w:themeFill="accent4" w:themeFillTint="66"/>
          </w:tcPr>
          <w:p w:rsidR="00E45A00" w:rsidRPr="00D14488" w:rsidRDefault="00E45A00" w:rsidP="00D1448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14488">
              <w:rPr>
                <w:rFonts w:ascii="Arial" w:hAnsi="Arial" w:cs="Arial"/>
                <w:sz w:val="24"/>
                <w:szCs w:val="24"/>
              </w:rPr>
              <w:t>N° CEDULA</w:t>
            </w:r>
          </w:p>
        </w:tc>
      </w:tr>
      <w:tr w:rsidR="00E45A00" w:rsidRPr="00D14488" w:rsidTr="00E45A00">
        <w:tc>
          <w:tcPr>
            <w:tcW w:w="3261" w:type="dxa"/>
          </w:tcPr>
          <w:p w:rsidR="00E45A00" w:rsidRPr="00D14488" w:rsidRDefault="00E45A00" w:rsidP="00D144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4488">
              <w:rPr>
                <w:rFonts w:ascii="Arial" w:hAnsi="Arial" w:cs="Arial"/>
                <w:sz w:val="24"/>
                <w:szCs w:val="24"/>
              </w:rPr>
              <w:t xml:space="preserve">Yessica Farley Díaz B. </w:t>
            </w:r>
          </w:p>
        </w:tc>
        <w:tc>
          <w:tcPr>
            <w:tcW w:w="3544" w:type="dxa"/>
          </w:tcPr>
          <w:p w:rsidR="00E45A00" w:rsidRPr="00D14488" w:rsidRDefault="00E45A00" w:rsidP="00D144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4488">
              <w:rPr>
                <w:rFonts w:ascii="Arial" w:hAnsi="Arial" w:cs="Arial"/>
                <w:sz w:val="24"/>
                <w:szCs w:val="24"/>
              </w:rPr>
              <w:t>Rectora</w:t>
            </w:r>
          </w:p>
        </w:tc>
        <w:tc>
          <w:tcPr>
            <w:tcW w:w="2126" w:type="dxa"/>
          </w:tcPr>
          <w:p w:rsidR="00E45A00" w:rsidRPr="00D14488" w:rsidRDefault="00E45A00" w:rsidP="00D144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1094248217</w:t>
            </w:r>
          </w:p>
        </w:tc>
      </w:tr>
      <w:tr w:rsidR="00E45A00" w:rsidRPr="00D14488" w:rsidTr="00E45A00">
        <w:tc>
          <w:tcPr>
            <w:tcW w:w="3261" w:type="dxa"/>
          </w:tcPr>
          <w:p w:rsidR="00E45A00" w:rsidRPr="00D14488" w:rsidRDefault="00E45A00" w:rsidP="00D144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4488">
              <w:rPr>
                <w:rFonts w:ascii="Arial" w:hAnsi="Arial" w:cs="Arial"/>
                <w:sz w:val="24"/>
                <w:szCs w:val="24"/>
              </w:rPr>
              <w:t xml:space="preserve">Johanna Fonseca </w:t>
            </w:r>
          </w:p>
        </w:tc>
        <w:tc>
          <w:tcPr>
            <w:tcW w:w="3544" w:type="dxa"/>
          </w:tcPr>
          <w:p w:rsidR="00E45A00" w:rsidRPr="00D14488" w:rsidRDefault="00E45A00" w:rsidP="00D144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4488">
              <w:rPr>
                <w:rFonts w:ascii="Arial" w:hAnsi="Arial" w:cs="Arial"/>
                <w:sz w:val="24"/>
                <w:szCs w:val="24"/>
              </w:rPr>
              <w:t>Asopadre de familia</w:t>
            </w:r>
          </w:p>
        </w:tc>
        <w:tc>
          <w:tcPr>
            <w:tcW w:w="2126" w:type="dxa"/>
          </w:tcPr>
          <w:p w:rsidR="00E45A00" w:rsidRPr="00D14488" w:rsidRDefault="00E45A00" w:rsidP="00D144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937213</w:t>
            </w:r>
          </w:p>
        </w:tc>
      </w:tr>
      <w:tr w:rsidR="00E45A00" w:rsidRPr="00D14488" w:rsidTr="00E45A00">
        <w:tc>
          <w:tcPr>
            <w:tcW w:w="3261" w:type="dxa"/>
          </w:tcPr>
          <w:p w:rsidR="00E45A00" w:rsidRPr="00D14488" w:rsidRDefault="00E45A00" w:rsidP="00D144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4488">
              <w:rPr>
                <w:rFonts w:ascii="Arial" w:hAnsi="Arial" w:cs="Arial"/>
                <w:sz w:val="24"/>
                <w:szCs w:val="24"/>
              </w:rPr>
              <w:t>Ludy Matilde Jaimes Suarez</w:t>
            </w:r>
          </w:p>
        </w:tc>
        <w:tc>
          <w:tcPr>
            <w:tcW w:w="3544" w:type="dxa"/>
          </w:tcPr>
          <w:p w:rsidR="00E45A00" w:rsidRPr="00D14488" w:rsidRDefault="00E45A00" w:rsidP="00D144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4488">
              <w:rPr>
                <w:rFonts w:ascii="Arial" w:hAnsi="Arial" w:cs="Arial"/>
                <w:sz w:val="24"/>
                <w:szCs w:val="24"/>
              </w:rPr>
              <w:t>Docente-titular.</w:t>
            </w:r>
          </w:p>
        </w:tc>
        <w:tc>
          <w:tcPr>
            <w:tcW w:w="2126" w:type="dxa"/>
          </w:tcPr>
          <w:p w:rsidR="00E45A00" w:rsidRPr="00D14488" w:rsidRDefault="00E45A00" w:rsidP="00D144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1094552606</w:t>
            </w:r>
          </w:p>
        </w:tc>
      </w:tr>
      <w:tr w:rsidR="00E45A00" w:rsidRPr="00D14488" w:rsidTr="00E45A00">
        <w:tc>
          <w:tcPr>
            <w:tcW w:w="3261" w:type="dxa"/>
          </w:tcPr>
          <w:p w:rsidR="00E45A00" w:rsidRPr="00D14488" w:rsidRDefault="00E45A00" w:rsidP="00D144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4488">
              <w:rPr>
                <w:rFonts w:ascii="Arial" w:hAnsi="Arial" w:cs="Arial"/>
                <w:sz w:val="24"/>
                <w:szCs w:val="24"/>
              </w:rPr>
              <w:t xml:space="preserve">Nury Gelvez </w:t>
            </w:r>
            <w:r w:rsidRPr="00D14488">
              <w:rPr>
                <w:rFonts w:ascii="Arial" w:hAnsi="Arial" w:cs="Arial"/>
                <w:sz w:val="24"/>
                <w:szCs w:val="24"/>
              </w:rPr>
              <w:t>Hernández</w:t>
            </w:r>
            <w:r w:rsidRPr="00D1448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</w:tcPr>
          <w:p w:rsidR="00E45A00" w:rsidRPr="00D14488" w:rsidRDefault="00E45A00" w:rsidP="00D144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4488">
              <w:rPr>
                <w:rFonts w:ascii="Arial" w:hAnsi="Arial" w:cs="Arial"/>
                <w:sz w:val="24"/>
                <w:szCs w:val="24"/>
              </w:rPr>
              <w:t>Docente-titular.</w:t>
            </w:r>
          </w:p>
        </w:tc>
        <w:tc>
          <w:tcPr>
            <w:tcW w:w="2126" w:type="dxa"/>
          </w:tcPr>
          <w:p w:rsidR="00E45A00" w:rsidRPr="00D14488" w:rsidRDefault="00E45A00" w:rsidP="00D144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1090444079</w:t>
            </w:r>
          </w:p>
        </w:tc>
      </w:tr>
      <w:tr w:rsidR="00E45A00" w:rsidRPr="00D14488" w:rsidTr="00E45A00">
        <w:tc>
          <w:tcPr>
            <w:tcW w:w="3261" w:type="dxa"/>
          </w:tcPr>
          <w:p w:rsidR="00E45A00" w:rsidRPr="00D14488" w:rsidRDefault="00E45A00" w:rsidP="00D144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4488">
              <w:rPr>
                <w:rFonts w:ascii="Arial" w:hAnsi="Arial" w:cs="Arial"/>
                <w:sz w:val="24"/>
                <w:szCs w:val="24"/>
              </w:rPr>
              <w:t xml:space="preserve">Marcela Satizabal Niño. </w:t>
            </w:r>
          </w:p>
          <w:p w:rsidR="00E45A00" w:rsidRPr="00D14488" w:rsidRDefault="00E45A00" w:rsidP="00D144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4" w:type="dxa"/>
          </w:tcPr>
          <w:p w:rsidR="00E45A00" w:rsidRPr="00D14488" w:rsidRDefault="00E45A00" w:rsidP="00D144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4488">
              <w:rPr>
                <w:rFonts w:ascii="Arial" w:hAnsi="Arial" w:cs="Arial"/>
                <w:sz w:val="24"/>
                <w:szCs w:val="24"/>
              </w:rPr>
              <w:t xml:space="preserve">Padre representante del Consejo </w:t>
            </w:r>
          </w:p>
        </w:tc>
        <w:tc>
          <w:tcPr>
            <w:tcW w:w="2126" w:type="dxa"/>
          </w:tcPr>
          <w:p w:rsidR="00E45A00" w:rsidRPr="00D14488" w:rsidRDefault="00E45A00" w:rsidP="00D144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635533040</w:t>
            </w:r>
          </w:p>
        </w:tc>
      </w:tr>
      <w:tr w:rsidR="00E45A00" w:rsidRPr="00D14488" w:rsidTr="00E45A00">
        <w:tc>
          <w:tcPr>
            <w:tcW w:w="3261" w:type="dxa"/>
          </w:tcPr>
          <w:p w:rsidR="00E45A00" w:rsidRPr="00D14488" w:rsidRDefault="00E45A00" w:rsidP="00D144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4488">
              <w:rPr>
                <w:rFonts w:ascii="Arial" w:hAnsi="Arial" w:cs="Arial"/>
                <w:sz w:val="24"/>
                <w:szCs w:val="24"/>
              </w:rPr>
              <w:t xml:space="preserve">Jose </w:t>
            </w:r>
            <w:r w:rsidRPr="00D14488">
              <w:rPr>
                <w:rFonts w:ascii="Arial" w:hAnsi="Arial" w:cs="Arial"/>
                <w:sz w:val="24"/>
                <w:szCs w:val="24"/>
              </w:rPr>
              <w:t>Pachón</w:t>
            </w:r>
            <w:bookmarkStart w:id="0" w:name="_GoBack"/>
            <w:bookmarkEnd w:id="0"/>
            <w:r w:rsidRPr="00D14488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  <w:tc>
          <w:tcPr>
            <w:tcW w:w="3544" w:type="dxa"/>
          </w:tcPr>
          <w:p w:rsidR="00E45A00" w:rsidRPr="00D14488" w:rsidRDefault="00E45A00" w:rsidP="00D144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14488">
              <w:rPr>
                <w:rFonts w:ascii="Arial" w:hAnsi="Arial" w:cs="Arial"/>
                <w:sz w:val="24"/>
                <w:szCs w:val="24"/>
              </w:rPr>
              <w:t>Gobierno escolar.</w:t>
            </w:r>
          </w:p>
        </w:tc>
        <w:tc>
          <w:tcPr>
            <w:tcW w:w="2126" w:type="dxa"/>
          </w:tcPr>
          <w:p w:rsidR="00E45A00" w:rsidRPr="00D14488" w:rsidRDefault="00E45A00" w:rsidP="00D144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96609467</w:t>
            </w:r>
          </w:p>
        </w:tc>
      </w:tr>
    </w:tbl>
    <w:p w:rsidR="00327BAE" w:rsidRDefault="00E45A00"/>
    <w:sectPr w:rsidR="00327BAE">
      <w:headerReference w:type="default" r:id="rId2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01E2" w:rsidRDefault="00E401E2" w:rsidP="00E401E2">
      <w:pPr>
        <w:spacing w:after="0" w:line="240" w:lineRule="auto"/>
      </w:pPr>
      <w:r>
        <w:separator/>
      </w:r>
    </w:p>
  </w:endnote>
  <w:endnote w:type="continuationSeparator" w:id="0">
    <w:p w:rsidR="00E401E2" w:rsidRDefault="00E401E2" w:rsidP="00E40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01E2" w:rsidRDefault="00E401E2" w:rsidP="00E401E2">
      <w:pPr>
        <w:spacing w:after="0" w:line="240" w:lineRule="auto"/>
      </w:pPr>
      <w:r>
        <w:separator/>
      </w:r>
    </w:p>
  </w:footnote>
  <w:footnote w:type="continuationSeparator" w:id="0">
    <w:p w:rsidR="00E401E2" w:rsidRDefault="00E401E2" w:rsidP="00E401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57" w:type="dxa"/>
      <w:tblInd w:w="-1129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701"/>
      <w:gridCol w:w="7088"/>
      <w:gridCol w:w="1134"/>
      <w:gridCol w:w="1134"/>
    </w:tblGrid>
    <w:tr w:rsidR="00E401E2" w:rsidRPr="00EB6A0F" w:rsidTr="00B62DAF">
      <w:trPr>
        <w:trHeight w:hRule="exact" w:val="562"/>
      </w:trPr>
      <w:tc>
        <w:tcPr>
          <w:tcW w:w="170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:rsidR="00E401E2" w:rsidRPr="00600F0F" w:rsidRDefault="00E401E2" w:rsidP="00B62DAF">
          <w:pPr>
            <w:snapToGrid w:val="0"/>
            <w:jc w:val="center"/>
            <w:rPr>
              <w:lang w:val="es-ES"/>
            </w:rPr>
          </w:pPr>
          <w:r>
            <w:rPr>
              <w:rFonts w:ascii="Arial" w:hAnsi="Arial" w:cs="Arial"/>
              <w:noProof/>
              <w:sz w:val="24"/>
              <w:szCs w:val="24"/>
              <w:lang w:eastAsia="es-CO"/>
            </w:rPr>
            <w:drawing>
              <wp:anchor distT="0" distB="0" distL="114300" distR="114300" simplePos="0" relativeHeight="251659264" behindDoc="0" locked="0" layoutInCell="1" allowOverlap="1" wp14:anchorId="76E428AE" wp14:editId="29F98636">
                <wp:simplePos x="0" y="0"/>
                <wp:positionH relativeFrom="column">
                  <wp:posOffset>72390</wp:posOffset>
                </wp:positionH>
                <wp:positionV relativeFrom="paragraph">
                  <wp:posOffset>5080</wp:posOffset>
                </wp:positionV>
                <wp:extent cx="942975" cy="593090"/>
                <wp:effectExtent l="0" t="0" r="9525" b="0"/>
                <wp:wrapNone/>
                <wp:docPr id="1" name="Imagen 1" descr="C:\Users\USUARIO\Desktop\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USUARIO\Desktop\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088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:rsidR="00E401E2" w:rsidRPr="009C7FFB" w:rsidRDefault="00E401E2" w:rsidP="00E401E2">
          <w:pPr>
            <w:snapToGrid w:val="0"/>
            <w:jc w:val="center"/>
            <w:rPr>
              <w:rFonts w:ascii="Arial" w:hAnsi="Arial"/>
              <w:b/>
              <w:sz w:val="24"/>
              <w:szCs w:val="24"/>
              <w:lang w:val="es-ES"/>
            </w:rPr>
          </w:pPr>
          <w:r>
            <w:rPr>
              <w:rFonts w:ascii="Arial" w:hAnsi="Arial"/>
              <w:b/>
              <w:sz w:val="24"/>
              <w:szCs w:val="24"/>
              <w:lang w:val="es-ES"/>
            </w:rPr>
            <w:t xml:space="preserve">ACTA EMERGENCIA SANITARIA </w:t>
          </w:r>
        </w:p>
      </w:tc>
      <w:tc>
        <w:tcPr>
          <w:tcW w:w="1134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FFFFFF"/>
          <w:vAlign w:val="center"/>
        </w:tcPr>
        <w:p w:rsidR="00E401E2" w:rsidRPr="00600F0F" w:rsidRDefault="00E401E2" w:rsidP="00B62DAF">
          <w:pPr>
            <w:snapToGrid w:val="0"/>
            <w:spacing w:after="0" w:line="240" w:lineRule="auto"/>
            <w:jc w:val="center"/>
            <w:rPr>
              <w:rFonts w:ascii="Arial" w:hAnsi="Arial"/>
              <w:b/>
              <w:lang w:val="es-ES"/>
            </w:rPr>
          </w:pPr>
          <w:r w:rsidRPr="00EB6A0F">
            <w:rPr>
              <w:rFonts w:ascii="Arial" w:hAnsi="Arial"/>
              <w:b/>
              <w:sz w:val="16"/>
              <w:szCs w:val="16"/>
              <w:lang w:val="es-ES"/>
            </w:rPr>
            <w:t>RESOLUCIÓN</w:t>
          </w:r>
        </w:p>
      </w:tc>
      <w:tc>
        <w:tcPr>
          <w:tcW w:w="1134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E401E2" w:rsidRPr="00EB6A0F" w:rsidRDefault="00E401E2" w:rsidP="00B62DAF">
          <w:pPr>
            <w:snapToGrid w:val="0"/>
            <w:spacing w:after="0" w:line="240" w:lineRule="auto"/>
            <w:jc w:val="center"/>
            <w:rPr>
              <w:rFonts w:ascii="Arial" w:hAnsi="Arial"/>
              <w:b/>
              <w:sz w:val="16"/>
              <w:szCs w:val="16"/>
              <w:lang w:val="es-ES"/>
            </w:rPr>
          </w:pPr>
          <w:r w:rsidRPr="00EB6A0F">
            <w:rPr>
              <w:rFonts w:ascii="Arial" w:hAnsi="Arial"/>
              <w:b/>
              <w:sz w:val="16"/>
              <w:szCs w:val="16"/>
              <w:lang w:val="es-ES"/>
            </w:rPr>
            <w:t>05638 de 2015</w:t>
          </w:r>
        </w:p>
      </w:tc>
    </w:tr>
    <w:tr w:rsidR="00E401E2" w:rsidRPr="00600F0F" w:rsidTr="00B62DAF">
      <w:trPr>
        <w:trHeight w:hRule="exact" w:val="563"/>
      </w:trPr>
      <w:tc>
        <w:tcPr>
          <w:tcW w:w="1701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:rsidR="00E401E2" w:rsidRPr="00600F0F" w:rsidRDefault="00E401E2" w:rsidP="00B62DAF">
          <w:pPr>
            <w:rPr>
              <w:lang w:val="es-ES"/>
            </w:rPr>
          </w:pPr>
        </w:p>
      </w:tc>
      <w:tc>
        <w:tcPr>
          <w:tcW w:w="7088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vAlign w:val="center"/>
        </w:tcPr>
        <w:p w:rsidR="00E401E2" w:rsidRPr="00600F0F" w:rsidRDefault="00E401E2" w:rsidP="00B62DAF">
          <w:pPr>
            <w:rPr>
              <w:lang w:val="es-ES"/>
            </w:rPr>
          </w:pPr>
        </w:p>
      </w:tc>
      <w:tc>
        <w:tcPr>
          <w:tcW w:w="1134" w:type="dxa"/>
          <w:tcBorders>
            <w:left w:val="single" w:sz="4" w:space="0" w:color="000000"/>
            <w:bottom w:val="single" w:sz="4" w:space="0" w:color="000000"/>
          </w:tcBorders>
          <w:shd w:val="clear" w:color="auto" w:fill="FFFFFF"/>
          <w:vAlign w:val="center"/>
        </w:tcPr>
        <w:p w:rsidR="00E401E2" w:rsidRPr="00600F0F" w:rsidRDefault="00E401E2" w:rsidP="00B62DAF">
          <w:pPr>
            <w:snapToGrid w:val="0"/>
            <w:rPr>
              <w:rFonts w:ascii="Arial" w:hAnsi="Arial"/>
              <w:b/>
              <w:lang w:val="es-ES"/>
            </w:rPr>
          </w:pPr>
          <w:r w:rsidRPr="00600F0F">
            <w:rPr>
              <w:rFonts w:ascii="Arial" w:hAnsi="Arial"/>
              <w:b/>
              <w:lang w:val="es-ES"/>
            </w:rPr>
            <w:t>Página</w:t>
          </w:r>
        </w:p>
      </w:tc>
      <w:tc>
        <w:tcPr>
          <w:tcW w:w="1134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E401E2" w:rsidRPr="00600F0F" w:rsidRDefault="00E401E2" w:rsidP="00B62DAF">
          <w:pPr>
            <w:snapToGrid w:val="0"/>
            <w:jc w:val="center"/>
            <w:rPr>
              <w:sz w:val="24"/>
              <w:lang w:val="es-ES"/>
            </w:rPr>
          </w:pPr>
          <w:r w:rsidRPr="00600F0F">
            <w:rPr>
              <w:sz w:val="24"/>
              <w:lang w:val="es-ES"/>
            </w:rPr>
            <w:fldChar w:fldCharType="begin"/>
          </w:r>
          <w:r w:rsidRPr="00600F0F">
            <w:rPr>
              <w:sz w:val="24"/>
              <w:lang w:val="es-ES"/>
            </w:rPr>
            <w:instrText xml:space="preserve"> PAGE </w:instrText>
          </w:r>
          <w:r w:rsidRPr="00600F0F">
            <w:rPr>
              <w:sz w:val="24"/>
              <w:lang w:val="es-ES"/>
            </w:rPr>
            <w:fldChar w:fldCharType="separate"/>
          </w:r>
          <w:r w:rsidR="00E45A00">
            <w:rPr>
              <w:noProof/>
              <w:sz w:val="24"/>
              <w:lang w:val="es-ES"/>
            </w:rPr>
            <w:t>1</w:t>
          </w:r>
          <w:r w:rsidRPr="00600F0F">
            <w:rPr>
              <w:sz w:val="24"/>
              <w:lang w:val="es-ES"/>
            </w:rPr>
            <w:fldChar w:fldCharType="end"/>
          </w:r>
          <w:r w:rsidRPr="00600F0F">
            <w:rPr>
              <w:sz w:val="24"/>
              <w:lang w:val="es-ES"/>
            </w:rPr>
            <w:t xml:space="preserve"> de 2</w:t>
          </w:r>
        </w:p>
      </w:tc>
    </w:tr>
  </w:tbl>
  <w:p w:rsidR="00E401E2" w:rsidRDefault="00E401E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3A76EF"/>
    <w:multiLevelType w:val="hybridMultilevel"/>
    <w:tmpl w:val="F24CECEA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D34206"/>
    <w:multiLevelType w:val="hybridMultilevel"/>
    <w:tmpl w:val="C5D632F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326E11"/>
    <w:multiLevelType w:val="hybridMultilevel"/>
    <w:tmpl w:val="47A6099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01E2"/>
    <w:rsid w:val="00274233"/>
    <w:rsid w:val="002E0C20"/>
    <w:rsid w:val="006F490E"/>
    <w:rsid w:val="007F7E32"/>
    <w:rsid w:val="00A0155B"/>
    <w:rsid w:val="00A34988"/>
    <w:rsid w:val="00D14488"/>
    <w:rsid w:val="00E401E2"/>
    <w:rsid w:val="00E45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01E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401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01E2"/>
  </w:style>
  <w:style w:type="paragraph" w:styleId="Piedepgina">
    <w:name w:val="footer"/>
    <w:basedOn w:val="Normal"/>
    <w:link w:val="PiedepginaCar"/>
    <w:uiPriority w:val="99"/>
    <w:unhideWhenUsed/>
    <w:rsid w:val="00E401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01E2"/>
  </w:style>
  <w:style w:type="paragraph" w:styleId="Sinespaciado">
    <w:name w:val="No Spacing"/>
    <w:uiPriority w:val="1"/>
    <w:qFormat/>
    <w:rsid w:val="00E401E2"/>
    <w:pPr>
      <w:spacing w:after="0" w:line="240" w:lineRule="auto"/>
    </w:pPr>
    <w:rPr>
      <w:rFonts w:eastAsiaTheme="minorEastAsia"/>
      <w:lang w:val="es-MX" w:eastAsia="es-MX"/>
    </w:rPr>
  </w:style>
  <w:style w:type="paragraph" w:customStyle="1" w:styleId="Default">
    <w:name w:val="Default"/>
    <w:rsid w:val="00E401E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E401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401E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401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style-span">
    <w:name w:val="apple-style-span"/>
    <w:basedOn w:val="Fuentedeprrafopredeter"/>
    <w:rsid w:val="00E401E2"/>
  </w:style>
  <w:style w:type="character" w:styleId="Hipervnculo">
    <w:name w:val="Hyperlink"/>
    <w:basedOn w:val="Fuentedeprrafopredeter"/>
    <w:uiPriority w:val="99"/>
    <w:unhideWhenUsed/>
    <w:rsid w:val="00E401E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01E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401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01E2"/>
  </w:style>
  <w:style w:type="paragraph" w:styleId="Piedepgina">
    <w:name w:val="footer"/>
    <w:basedOn w:val="Normal"/>
    <w:link w:val="PiedepginaCar"/>
    <w:uiPriority w:val="99"/>
    <w:unhideWhenUsed/>
    <w:rsid w:val="00E401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01E2"/>
  </w:style>
  <w:style w:type="paragraph" w:styleId="Sinespaciado">
    <w:name w:val="No Spacing"/>
    <w:uiPriority w:val="1"/>
    <w:qFormat/>
    <w:rsid w:val="00E401E2"/>
    <w:pPr>
      <w:spacing w:after="0" w:line="240" w:lineRule="auto"/>
    </w:pPr>
    <w:rPr>
      <w:rFonts w:eastAsiaTheme="minorEastAsia"/>
      <w:lang w:val="es-MX" w:eastAsia="es-MX"/>
    </w:rPr>
  </w:style>
  <w:style w:type="paragraph" w:customStyle="1" w:styleId="Default">
    <w:name w:val="Default"/>
    <w:rsid w:val="00E401E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E401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401E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401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style-span">
    <w:name w:val="apple-style-span"/>
    <w:basedOn w:val="Fuentedeprrafopredeter"/>
    <w:rsid w:val="00E401E2"/>
  </w:style>
  <w:style w:type="character" w:styleId="Hipervnculo">
    <w:name w:val="Hyperlink"/>
    <w:basedOn w:val="Fuentedeprrafopredeter"/>
    <w:uiPriority w:val="99"/>
    <w:unhideWhenUsed/>
    <w:rsid w:val="00E401E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.jit.si/magictime" TargetMode="External"/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image" Target="media/image8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475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2020-07-24T21:15:00Z</dcterms:created>
  <dcterms:modified xsi:type="dcterms:W3CDTF">2020-07-24T22:58:00Z</dcterms:modified>
</cp:coreProperties>
</file>